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1A1" w:rsidRPr="009101A1" w:rsidRDefault="009101A1" w:rsidP="009101A1">
      <w:pPr>
        <w:spacing w:line="259" w:lineRule="auto"/>
        <w:jc w:val="center"/>
        <w:rPr>
          <w:rFonts w:ascii="Times New Roman" w:eastAsia="Calibri" w:hAnsi="Times New Roman" w:cs="Times New Roman"/>
          <w:b/>
          <w:sz w:val="28"/>
          <w:szCs w:val="28"/>
          <w:lang w:val="uk-UA"/>
        </w:rPr>
      </w:pPr>
      <w:r w:rsidRPr="009101A1">
        <w:rPr>
          <w:rFonts w:ascii="Times New Roman" w:eastAsia="Calibri" w:hAnsi="Times New Roman" w:cs="Times New Roman"/>
          <w:b/>
          <w:sz w:val="28"/>
          <w:szCs w:val="28"/>
          <w:lang w:val="uk-UA"/>
        </w:rPr>
        <w:t xml:space="preserve">Міністерство освіти та науки України </w:t>
      </w:r>
    </w:p>
    <w:p w:rsidR="009101A1" w:rsidRPr="009101A1" w:rsidRDefault="009101A1" w:rsidP="009101A1">
      <w:pPr>
        <w:spacing w:line="259" w:lineRule="auto"/>
        <w:jc w:val="center"/>
        <w:rPr>
          <w:rFonts w:ascii="Times New Roman" w:eastAsia="Calibri" w:hAnsi="Times New Roman" w:cs="Times New Roman"/>
          <w:b/>
          <w:sz w:val="28"/>
          <w:szCs w:val="28"/>
          <w:lang w:val="uk-UA"/>
        </w:rPr>
      </w:pPr>
      <w:r w:rsidRPr="009101A1">
        <w:rPr>
          <w:rFonts w:ascii="Times New Roman" w:eastAsia="Calibri" w:hAnsi="Times New Roman" w:cs="Times New Roman"/>
          <w:b/>
          <w:sz w:val="28"/>
          <w:szCs w:val="28"/>
          <w:lang w:val="uk-UA"/>
        </w:rPr>
        <w:t xml:space="preserve">Ніжинський державний університет імені Миколи Гоголя </w:t>
      </w:r>
    </w:p>
    <w:p w:rsidR="009101A1" w:rsidRPr="009101A1" w:rsidRDefault="009101A1" w:rsidP="009101A1">
      <w:pPr>
        <w:spacing w:line="259" w:lineRule="auto"/>
        <w:jc w:val="center"/>
        <w:rPr>
          <w:rFonts w:ascii="Times New Roman" w:eastAsia="Calibri" w:hAnsi="Times New Roman" w:cs="Times New Roman"/>
          <w:b/>
          <w:sz w:val="28"/>
          <w:szCs w:val="28"/>
          <w:lang w:val="uk-UA"/>
        </w:rPr>
      </w:pPr>
      <w:r w:rsidRPr="009101A1">
        <w:rPr>
          <w:rFonts w:ascii="Times New Roman" w:eastAsia="Calibri" w:hAnsi="Times New Roman" w:cs="Times New Roman"/>
          <w:b/>
          <w:sz w:val="28"/>
          <w:szCs w:val="28"/>
          <w:lang w:val="uk-UA"/>
        </w:rPr>
        <w:t xml:space="preserve">Факультет педагогіки, психології, соціальної роботи та мистецтв </w:t>
      </w:r>
    </w:p>
    <w:p w:rsidR="009101A1" w:rsidRPr="009101A1" w:rsidRDefault="009101A1" w:rsidP="009101A1">
      <w:pPr>
        <w:spacing w:line="259" w:lineRule="auto"/>
        <w:jc w:val="center"/>
        <w:rPr>
          <w:rFonts w:ascii="Times New Roman" w:eastAsia="Calibri" w:hAnsi="Times New Roman" w:cs="Times New Roman"/>
          <w:b/>
          <w:sz w:val="28"/>
          <w:szCs w:val="28"/>
          <w:lang w:val="uk-UA"/>
        </w:rPr>
      </w:pPr>
      <w:r w:rsidRPr="009101A1">
        <w:rPr>
          <w:rFonts w:ascii="Times New Roman" w:eastAsia="Calibri" w:hAnsi="Times New Roman" w:cs="Times New Roman"/>
          <w:b/>
          <w:sz w:val="28"/>
          <w:szCs w:val="28"/>
          <w:lang w:val="uk-UA"/>
        </w:rPr>
        <w:t>Кафедра педагогіки, початкової освіти, психології та менеджменту</w:t>
      </w:r>
    </w:p>
    <w:p w:rsidR="00C85E7B" w:rsidRPr="00C85E7B" w:rsidRDefault="00C85E7B" w:rsidP="00C85E7B">
      <w:pPr>
        <w:spacing w:line="259" w:lineRule="auto"/>
        <w:ind w:left="5670"/>
        <w:rPr>
          <w:rFonts w:ascii="Times New Roman" w:hAnsi="Times New Roman" w:cs="Times New Roman"/>
          <w:b/>
          <w:sz w:val="28"/>
          <w:szCs w:val="28"/>
          <w:lang w:val="uk-UA"/>
        </w:rPr>
      </w:pPr>
      <w:r w:rsidRPr="00C85E7B">
        <w:rPr>
          <w:rFonts w:ascii="Times New Roman" w:hAnsi="Times New Roman" w:cs="Times New Roman"/>
          <w:b/>
          <w:sz w:val="28"/>
          <w:szCs w:val="28"/>
          <w:lang w:val="uk-UA"/>
        </w:rPr>
        <w:t>Початкова освіта</w:t>
      </w:r>
    </w:p>
    <w:p w:rsidR="00C85E7B" w:rsidRPr="00C85E7B" w:rsidRDefault="00C85E7B" w:rsidP="00C85E7B">
      <w:pPr>
        <w:spacing w:line="259" w:lineRule="auto"/>
        <w:ind w:left="5670"/>
        <w:rPr>
          <w:rFonts w:ascii="Times New Roman" w:hAnsi="Times New Roman" w:cs="Times New Roman"/>
          <w:b/>
          <w:sz w:val="28"/>
          <w:szCs w:val="28"/>
          <w:lang w:val="uk-UA"/>
        </w:rPr>
      </w:pPr>
      <w:r w:rsidRPr="00C85E7B">
        <w:rPr>
          <w:rFonts w:ascii="Times New Roman" w:hAnsi="Times New Roman" w:cs="Times New Roman"/>
          <w:b/>
          <w:sz w:val="28"/>
          <w:szCs w:val="28"/>
          <w:lang w:val="uk-UA"/>
        </w:rPr>
        <w:t>013 Початкова освіта</w:t>
      </w:r>
    </w:p>
    <w:p w:rsidR="00C85E7B" w:rsidRPr="00C85E7B" w:rsidRDefault="00C85E7B" w:rsidP="00C85E7B">
      <w:pPr>
        <w:spacing w:after="160" w:line="259" w:lineRule="auto"/>
        <w:rPr>
          <w:rFonts w:ascii="Times New Roman" w:hAnsi="Times New Roman" w:cs="Times New Roman"/>
          <w:sz w:val="28"/>
          <w:szCs w:val="28"/>
          <w:lang w:val="uk-UA"/>
        </w:rPr>
      </w:pPr>
    </w:p>
    <w:p w:rsidR="00C85E7B" w:rsidRPr="00C85E7B" w:rsidRDefault="00C85E7B" w:rsidP="00C85E7B">
      <w:pPr>
        <w:spacing w:after="160" w:line="259" w:lineRule="auto"/>
        <w:jc w:val="center"/>
        <w:rPr>
          <w:rFonts w:ascii="Times New Roman" w:hAnsi="Times New Roman" w:cs="Times New Roman"/>
          <w:b/>
          <w:sz w:val="40"/>
          <w:szCs w:val="40"/>
          <w:u w:val="single"/>
          <w:lang w:val="ru-RU"/>
        </w:rPr>
      </w:pPr>
      <w:r w:rsidRPr="00C85E7B">
        <w:rPr>
          <w:rFonts w:ascii="Times New Roman" w:hAnsi="Times New Roman" w:cs="Times New Roman"/>
          <w:b/>
          <w:sz w:val="40"/>
          <w:szCs w:val="40"/>
          <w:u w:val="single"/>
          <w:lang w:val="uk-UA"/>
        </w:rPr>
        <w:t xml:space="preserve">КВАЛІФІКАЦІЙНА </w:t>
      </w:r>
      <w:r w:rsidRPr="00C85E7B">
        <w:rPr>
          <w:rFonts w:ascii="Times New Roman" w:hAnsi="Times New Roman" w:cs="Times New Roman"/>
          <w:b/>
          <w:sz w:val="40"/>
          <w:szCs w:val="40"/>
          <w:u w:val="single"/>
          <w:lang w:val="ru-RU"/>
        </w:rPr>
        <w:t xml:space="preserve"> РОБОТА</w:t>
      </w:r>
    </w:p>
    <w:p w:rsidR="00C85E7B" w:rsidRPr="00C85E7B" w:rsidRDefault="00C85E7B" w:rsidP="00C85E7B">
      <w:pPr>
        <w:spacing w:after="160" w:line="259" w:lineRule="auto"/>
        <w:jc w:val="center"/>
        <w:rPr>
          <w:rFonts w:ascii="Times New Roman" w:hAnsi="Times New Roman" w:cs="Times New Roman"/>
          <w:sz w:val="28"/>
          <w:szCs w:val="28"/>
          <w:lang w:val="uk-UA"/>
        </w:rPr>
      </w:pPr>
      <w:r w:rsidRPr="00C85E7B">
        <w:rPr>
          <w:rFonts w:ascii="Times New Roman" w:hAnsi="Times New Roman" w:cs="Times New Roman"/>
          <w:sz w:val="28"/>
          <w:szCs w:val="28"/>
          <w:lang w:val="ru-RU"/>
        </w:rPr>
        <w:t>на здобуття освітнього ступеня</w:t>
      </w:r>
      <w:r w:rsidRPr="00C85E7B">
        <w:rPr>
          <w:rFonts w:ascii="Times New Roman" w:hAnsi="Times New Roman" w:cs="Times New Roman"/>
          <w:sz w:val="28"/>
          <w:szCs w:val="28"/>
          <w:lang w:val="uk-UA"/>
        </w:rPr>
        <w:t xml:space="preserve">    магістр</w:t>
      </w:r>
    </w:p>
    <w:p w:rsidR="00C85E7B" w:rsidRPr="00C85E7B" w:rsidRDefault="00E05AF8" w:rsidP="00C85E7B">
      <w:pPr>
        <w:ind w:firstLine="601"/>
        <w:jc w:val="center"/>
        <w:rPr>
          <w:rFonts w:ascii="Times New Roman" w:hAnsi="Times New Roman"/>
          <w:b/>
          <w:bCs/>
          <w:iCs/>
          <w:sz w:val="36"/>
          <w:szCs w:val="36"/>
          <w:lang w:val="uk-UA"/>
        </w:rPr>
      </w:pPr>
      <w:r w:rsidRPr="00E05AF8">
        <w:rPr>
          <w:rFonts w:ascii="Times New Roman" w:hAnsi="Times New Roman"/>
          <w:b/>
          <w:bCs/>
          <w:iCs/>
          <w:sz w:val="32"/>
          <w:szCs w:val="32"/>
          <w:lang w:val="uk-UA"/>
        </w:rPr>
        <w:t>ФОРМУВАННЯ</w:t>
      </w:r>
      <w:r w:rsidRPr="00C85E7B">
        <w:rPr>
          <w:rFonts w:ascii="Calibri" w:eastAsia="Calibri" w:hAnsi="Calibri" w:cs="Times New Roman"/>
          <w:lang w:val="uk-UA"/>
        </w:rPr>
        <w:t xml:space="preserve"> </w:t>
      </w:r>
      <w:r w:rsidRPr="00E05AF8">
        <w:rPr>
          <w:rFonts w:ascii="Times New Roman" w:hAnsi="Times New Roman" w:cs="Times New Roman"/>
          <w:b/>
          <w:sz w:val="32"/>
          <w:szCs w:val="32"/>
          <w:lang w:val="uk-UA"/>
        </w:rPr>
        <w:t xml:space="preserve">КУЛЬТУРИ САМОПРЕЗЕНТАЦІЇ </w:t>
      </w:r>
      <w:r w:rsidR="00455636">
        <w:rPr>
          <w:rFonts w:ascii="Times New Roman" w:hAnsi="Times New Roman" w:cs="Times New Roman"/>
          <w:b/>
          <w:sz w:val="32"/>
          <w:szCs w:val="32"/>
          <w:lang w:val="uk-UA"/>
        </w:rPr>
        <w:t xml:space="preserve">УЧНІВ </w:t>
      </w:r>
      <w:r w:rsidRPr="00E05AF8">
        <w:rPr>
          <w:rFonts w:ascii="Times New Roman" w:hAnsi="Times New Roman" w:cs="Times New Roman"/>
          <w:b/>
          <w:sz w:val="32"/>
          <w:szCs w:val="32"/>
          <w:lang w:val="uk-UA"/>
        </w:rPr>
        <w:t>НА УРОКАХ ЛІТЕРАТУРНОГО ЧИТАННЯ З ВИКОРИСТАННЯМ ТЕХНОЛОГІЙ ІНТЕРАКТИВНОГО НАВЧАННЯ</w:t>
      </w:r>
    </w:p>
    <w:p w:rsidR="00C85E7B" w:rsidRPr="00C85E7B" w:rsidRDefault="00C85E7B" w:rsidP="00C85E7B">
      <w:pPr>
        <w:rPr>
          <w:rFonts w:ascii="Times New Roman" w:hAnsi="Times New Roman"/>
          <w:b/>
          <w:bCs/>
          <w:i/>
          <w:iCs/>
          <w:sz w:val="36"/>
          <w:szCs w:val="36"/>
          <w:lang w:val="uk-UA"/>
        </w:rPr>
      </w:pPr>
    </w:p>
    <w:p w:rsidR="00C85E7B" w:rsidRPr="00C85E7B" w:rsidRDefault="00C85E7B" w:rsidP="00E05AF8">
      <w:pPr>
        <w:spacing w:after="360" w:line="259" w:lineRule="auto"/>
        <w:ind w:firstLine="709"/>
        <w:rPr>
          <w:rFonts w:ascii="Times New Roman" w:hAnsi="Times New Roman" w:cs="Times New Roman"/>
          <w:sz w:val="28"/>
          <w:szCs w:val="28"/>
          <w:lang w:val="uk-UA"/>
        </w:rPr>
      </w:pPr>
      <w:r w:rsidRPr="00C85E7B">
        <w:rPr>
          <w:rFonts w:ascii="Times New Roman" w:hAnsi="Times New Roman" w:cs="Times New Roman"/>
          <w:sz w:val="28"/>
          <w:szCs w:val="28"/>
          <w:lang w:val="uk-UA"/>
        </w:rPr>
        <w:t xml:space="preserve">    Студентки   </w:t>
      </w:r>
      <w:r w:rsidR="00D17B54">
        <w:rPr>
          <w:rFonts w:ascii="Times New Roman" w:hAnsi="Times New Roman" w:cs="Times New Roman"/>
          <w:sz w:val="28"/>
          <w:szCs w:val="28"/>
          <w:lang w:val="uk-UA"/>
        </w:rPr>
        <w:t xml:space="preserve">Кривунь Тетяни </w:t>
      </w:r>
      <w:r w:rsidR="00881206">
        <w:rPr>
          <w:rFonts w:ascii="Times New Roman" w:hAnsi="Times New Roman" w:cs="Times New Roman"/>
          <w:sz w:val="28"/>
          <w:szCs w:val="28"/>
          <w:lang w:val="uk-UA"/>
        </w:rPr>
        <w:t xml:space="preserve">Андріївни </w:t>
      </w:r>
    </w:p>
    <w:p w:rsidR="00C85E7B" w:rsidRPr="00C85E7B" w:rsidRDefault="00C85E7B" w:rsidP="00C85E7B">
      <w:pPr>
        <w:spacing w:line="259" w:lineRule="auto"/>
        <w:ind w:left="2694"/>
        <w:rPr>
          <w:rFonts w:ascii="Times New Roman" w:hAnsi="Times New Roman" w:cs="Times New Roman"/>
          <w:b/>
          <w:i/>
          <w:sz w:val="28"/>
          <w:szCs w:val="28"/>
          <w:lang w:val="uk-UA"/>
        </w:rPr>
      </w:pPr>
      <w:r w:rsidRPr="00C85E7B">
        <w:rPr>
          <w:rFonts w:ascii="Times New Roman" w:hAnsi="Times New Roman" w:cs="Times New Roman"/>
          <w:sz w:val="28"/>
          <w:szCs w:val="28"/>
          <w:lang w:val="uk-UA"/>
        </w:rPr>
        <w:t>Науковий керівник:</w:t>
      </w:r>
      <w:r w:rsidR="009101A1">
        <w:rPr>
          <w:rFonts w:ascii="Times New Roman" w:hAnsi="Times New Roman" w:cs="Times New Roman"/>
          <w:b/>
          <w:i/>
          <w:sz w:val="28"/>
          <w:szCs w:val="28"/>
          <w:lang w:val="uk-UA"/>
        </w:rPr>
        <w:t xml:space="preserve"> Возняк </w:t>
      </w:r>
      <w:r w:rsidR="00C050EE">
        <w:rPr>
          <w:rFonts w:ascii="Times New Roman" w:hAnsi="Times New Roman" w:cs="Times New Roman"/>
          <w:b/>
          <w:i/>
          <w:sz w:val="28"/>
          <w:szCs w:val="28"/>
          <w:lang w:val="uk-UA"/>
        </w:rPr>
        <w:t xml:space="preserve"> Інна Іванівна</w:t>
      </w:r>
      <w:r w:rsidRPr="00C85E7B">
        <w:rPr>
          <w:rFonts w:ascii="Times New Roman" w:hAnsi="Times New Roman" w:cs="Times New Roman"/>
          <w:b/>
          <w:i/>
          <w:sz w:val="28"/>
          <w:szCs w:val="28"/>
          <w:lang w:val="uk-UA"/>
        </w:rPr>
        <w:t>,</w:t>
      </w:r>
    </w:p>
    <w:p w:rsidR="00C85E7B" w:rsidRPr="00C85E7B" w:rsidRDefault="00C050EE" w:rsidP="00C85E7B">
      <w:pPr>
        <w:spacing w:after="240" w:line="259" w:lineRule="auto"/>
        <w:ind w:left="2694"/>
        <w:rPr>
          <w:rFonts w:ascii="Times New Roman" w:hAnsi="Times New Roman" w:cs="Times New Roman"/>
          <w:sz w:val="28"/>
          <w:szCs w:val="28"/>
          <w:lang w:val="uk-UA"/>
        </w:rPr>
      </w:pPr>
      <w:r>
        <w:rPr>
          <w:rFonts w:ascii="Times New Roman" w:hAnsi="Times New Roman" w:cs="Times New Roman"/>
          <w:sz w:val="28"/>
          <w:szCs w:val="28"/>
          <w:lang w:val="uk-UA"/>
        </w:rPr>
        <w:t>канд.   пед. наук, доцент</w:t>
      </w:r>
      <w:r w:rsidR="00C85E7B" w:rsidRPr="00C85E7B">
        <w:rPr>
          <w:rFonts w:ascii="Times New Roman" w:hAnsi="Times New Roman" w:cs="Times New Roman"/>
          <w:sz w:val="28"/>
          <w:szCs w:val="28"/>
          <w:lang w:val="uk-UA"/>
        </w:rPr>
        <w:t xml:space="preserve"> кафедри педагогіки,</w:t>
      </w:r>
      <w:r w:rsidR="00C85E7B" w:rsidRPr="00C85E7B">
        <w:rPr>
          <w:lang w:val="uk-UA"/>
        </w:rPr>
        <w:t xml:space="preserve"> </w:t>
      </w:r>
      <w:r w:rsidR="00C85E7B" w:rsidRPr="00C85E7B">
        <w:rPr>
          <w:rFonts w:ascii="Times New Roman" w:hAnsi="Times New Roman" w:cs="Times New Roman"/>
          <w:sz w:val="28"/>
          <w:szCs w:val="28"/>
          <w:lang w:val="uk-UA"/>
        </w:rPr>
        <w:t>початкової освіти та освітнього менеджменту.</w:t>
      </w:r>
    </w:p>
    <w:p w:rsidR="00C85E7B" w:rsidRDefault="00C85E7B" w:rsidP="009101A1">
      <w:pPr>
        <w:spacing w:line="259" w:lineRule="auto"/>
        <w:ind w:left="2694"/>
        <w:rPr>
          <w:rFonts w:ascii="Times New Roman" w:hAnsi="Times New Roman" w:cs="Times New Roman"/>
          <w:sz w:val="28"/>
          <w:szCs w:val="28"/>
          <w:lang w:val="uk-UA"/>
        </w:rPr>
      </w:pPr>
      <w:r w:rsidRPr="00C85E7B">
        <w:rPr>
          <w:rFonts w:ascii="Times New Roman" w:hAnsi="Times New Roman" w:cs="Times New Roman"/>
          <w:sz w:val="28"/>
          <w:szCs w:val="28"/>
          <w:lang w:val="uk-UA"/>
        </w:rPr>
        <w:t xml:space="preserve">Рецензенти: </w:t>
      </w:r>
    </w:p>
    <w:p w:rsidR="00DC2DC0" w:rsidRPr="00DC2DC0" w:rsidRDefault="00DC2DC0" w:rsidP="00DC2DC0">
      <w:pPr>
        <w:spacing w:line="259" w:lineRule="auto"/>
        <w:ind w:left="2694"/>
        <w:jc w:val="both"/>
        <w:rPr>
          <w:rFonts w:ascii="Times New Roman" w:hAnsi="Times New Roman" w:cs="Times New Roman"/>
          <w:sz w:val="28"/>
          <w:szCs w:val="28"/>
          <w:lang w:val="uk-UA"/>
        </w:rPr>
      </w:pPr>
      <w:r w:rsidRPr="00DC2DC0">
        <w:rPr>
          <w:rFonts w:ascii="Times New Roman" w:hAnsi="Times New Roman" w:cs="Times New Roman"/>
          <w:sz w:val="28"/>
          <w:szCs w:val="28"/>
          <w:lang w:val="uk-UA"/>
        </w:rPr>
        <w:t xml:space="preserve">канд. пед. наук, доцент кафедри педагогіки, початкової освіти, психології  та менеджменту </w:t>
      </w:r>
      <w:r w:rsidRPr="00DC2DC0">
        <w:rPr>
          <w:rFonts w:ascii="Times New Roman" w:hAnsi="Times New Roman" w:cs="Times New Roman"/>
          <w:b/>
          <w:sz w:val="28"/>
          <w:szCs w:val="28"/>
          <w:lang w:val="uk-UA"/>
        </w:rPr>
        <w:t>Білоусова Н.В.</w:t>
      </w:r>
      <w:r w:rsidRPr="00DC2DC0">
        <w:rPr>
          <w:rFonts w:ascii="Times New Roman" w:hAnsi="Times New Roman" w:cs="Times New Roman"/>
          <w:sz w:val="28"/>
          <w:szCs w:val="28"/>
          <w:lang w:val="uk-UA"/>
        </w:rPr>
        <w:t>;</w:t>
      </w:r>
    </w:p>
    <w:p w:rsidR="00DC2DC0" w:rsidRPr="00DC2DC0" w:rsidRDefault="00DC2DC0" w:rsidP="00DC2DC0">
      <w:pPr>
        <w:spacing w:line="259" w:lineRule="auto"/>
        <w:ind w:left="2694"/>
        <w:jc w:val="both"/>
        <w:rPr>
          <w:rFonts w:ascii="Times New Roman" w:hAnsi="Times New Roman" w:cs="Times New Roman"/>
          <w:sz w:val="28"/>
          <w:szCs w:val="28"/>
          <w:lang w:val="uk-UA"/>
        </w:rPr>
      </w:pPr>
      <w:r w:rsidRPr="00DC2DC0">
        <w:rPr>
          <w:rFonts w:ascii="Times New Roman" w:hAnsi="Times New Roman" w:cs="Times New Roman"/>
          <w:sz w:val="28"/>
          <w:szCs w:val="28"/>
          <w:lang w:val="uk-UA"/>
        </w:rPr>
        <w:t xml:space="preserve">канд. пед. наук, доцент кафедри іноземної філології та перекладу Державного національно-торговельного університету </w:t>
      </w:r>
      <w:r w:rsidRPr="00DC2DC0">
        <w:rPr>
          <w:rFonts w:ascii="Times New Roman" w:hAnsi="Times New Roman" w:cs="Times New Roman"/>
          <w:b/>
          <w:sz w:val="28"/>
          <w:szCs w:val="28"/>
          <w:lang w:val="uk-UA"/>
        </w:rPr>
        <w:t>Тонконог І.В.</w:t>
      </w:r>
    </w:p>
    <w:p w:rsidR="009101A1" w:rsidRPr="00C85E7B" w:rsidRDefault="009101A1" w:rsidP="009101A1">
      <w:pPr>
        <w:spacing w:line="259" w:lineRule="auto"/>
        <w:ind w:left="2694"/>
        <w:rPr>
          <w:rFonts w:ascii="Times New Roman" w:hAnsi="Times New Roman" w:cs="Times New Roman"/>
          <w:sz w:val="28"/>
          <w:szCs w:val="28"/>
          <w:lang w:val="uk-UA"/>
        </w:rPr>
      </w:pPr>
    </w:p>
    <w:p w:rsidR="00C85E7B" w:rsidRPr="00C85E7B" w:rsidRDefault="00C85E7B" w:rsidP="00C85E7B">
      <w:pPr>
        <w:spacing w:line="259" w:lineRule="auto"/>
        <w:rPr>
          <w:rFonts w:ascii="Times New Roman" w:hAnsi="Times New Roman" w:cs="Times New Roman"/>
          <w:sz w:val="28"/>
          <w:szCs w:val="28"/>
          <w:lang w:val="uk-UA"/>
        </w:rPr>
      </w:pPr>
    </w:p>
    <w:p w:rsidR="00C85E7B" w:rsidRPr="00C85E7B" w:rsidRDefault="00C85E7B" w:rsidP="00C85E7B">
      <w:pPr>
        <w:spacing w:line="259" w:lineRule="auto"/>
        <w:rPr>
          <w:rFonts w:ascii="Times New Roman" w:hAnsi="Times New Roman" w:cs="Times New Roman"/>
          <w:sz w:val="28"/>
          <w:szCs w:val="28"/>
          <w:lang w:val="uk-UA"/>
        </w:rPr>
      </w:pPr>
      <w:r w:rsidRPr="00C85E7B">
        <w:rPr>
          <w:rFonts w:ascii="Times New Roman" w:hAnsi="Times New Roman" w:cs="Times New Roman"/>
          <w:sz w:val="28"/>
          <w:szCs w:val="28"/>
          <w:lang w:val="uk-UA"/>
        </w:rPr>
        <w:t xml:space="preserve">Рекомендовано до захисту на засіданні кафедри педагогіки, початкової освіти та освітнього менеджменту, </w:t>
      </w:r>
      <w:r w:rsidR="001E35A7">
        <w:rPr>
          <w:rFonts w:ascii="Times New Roman" w:hAnsi="Times New Roman" w:cs="Times New Roman"/>
          <w:sz w:val="28"/>
          <w:szCs w:val="28"/>
          <w:lang w:val="uk-UA"/>
        </w:rPr>
        <w:t>протокол  №</w:t>
      </w:r>
      <w:bookmarkStart w:id="0" w:name="_GoBack"/>
      <w:bookmarkEnd w:id="0"/>
      <w:r w:rsidR="001E35A7" w:rsidRPr="001E35A7">
        <w:rPr>
          <w:rFonts w:ascii="Times New Roman" w:hAnsi="Times New Roman" w:cs="Times New Roman"/>
          <w:sz w:val="28"/>
          <w:szCs w:val="28"/>
          <w:lang w:val="uk-UA"/>
        </w:rPr>
        <w:t>5 від  22. 11.  2023 р.</w:t>
      </w:r>
    </w:p>
    <w:p w:rsidR="00C85E7B" w:rsidRPr="00C85E7B" w:rsidRDefault="00C85E7B" w:rsidP="00C85E7B">
      <w:pPr>
        <w:spacing w:line="259" w:lineRule="auto"/>
        <w:ind w:left="2127"/>
        <w:rPr>
          <w:rFonts w:ascii="Times New Roman" w:hAnsi="Times New Roman" w:cs="Times New Roman"/>
          <w:sz w:val="28"/>
          <w:szCs w:val="28"/>
          <w:lang w:val="uk-UA"/>
        </w:rPr>
      </w:pPr>
    </w:p>
    <w:p w:rsidR="00C85E7B" w:rsidRPr="00C85E7B" w:rsidRDefault="00C85E7B" w:rsidP="00C85E7B">
      <w:pPr>
        <w:spacing w:line="259" w:lineRule="auto"/>
        <w:rPr>
          <w:rFonts w:ascii="Times New Roman" w:hAnsi="Times New Roman" w:cs="Times New Roman"/>
          <w:sz w:val="28"/>
          <w:szCs w:val="28"/>
          <w:lang w:val="uk-UA"/>
        </w:rPr>
      </w:pPr>
      <w:r w:rsidRPr="00C85E7B">
        <w:rPr>
          <w:rFonts w:ascii="Times New Roman" w:hAnsi="Times New Roman" w:cs="Times New Roman"/>
          <w:sz w:val="28"/>
          <w:szCs w:val="28"/>
          <w:lang w:val="uk-UA"/>
        </w:rPr>
        <w:t xml:space="preserve">Допущено до захисту </w:t>
      </w:r>
    </w:p>
    <w:p w:rsidR="00C85E7B" w:rsidRPr="00C85E7B" w:rsidRDefault="00C85E7B" w:rsidP="00C85E7B">
      <w:pPr>
        <w:spacing w:line="259" w:lineRule="auto"/>
        <w:jc w:val="both"/>
        <w:rPr>
          <w:rFonts w:ascii="Times New Roman" w:hAnsi="Times New Roman" w:cs="Times New Roman"/>
          <w:sz w:val="28"/>
          <w:szCs w:val="28"/>
          <w:lang w:val="uk-UA"/>
        </w:rPr>
      </w:pPr>
      <w:r w:rsidRPr="00C85E7B">
        <w:rPr>
          <w:rFonts w:ascii="Times New Roman" w:hAnsi="Times New Roman" w:cs="Times New Roman"/>
          <w:sz w:val="28"/>
          <w:szCs w:val="28"/>
          <w:lang w:val="uk-UA"/>
        </w:rPr>
        <w:t>Завідувач кафедри педагогіки,  початкової освіти та освітнього менеджменту, д.п.н., проф.</w:t>
      </w:r>
      <w:r w:rsidRPr="00C85E7B">
        <w:rPr>
          <w:rFonts w:ascii="Times New Roman" w:hAnsi="Times New Roman" w:cs="Times New Roman"/>
          <w:sz w:val="28"/>
          <w:szCs w:val="28"/>
          <w:lang w:val="uk-UA"/>
        </w:rPr>
        <w:softHyphen/>
      </w:r>
      <w:r w:rsidRPr="00C85E7B">
        <w:rPr>
          <w:rFonts w:ascii="Times New Roman" w:hAnsi="Times New Roman" w:cs="Times New Roman"/>
          <w:sz w:val="28"/>
          <w:szCs w:val="28"/>
          <w:lang w:val="uk-UA"/>
        </w:rPr>
        <w:softHyphen/>
      </w:r>
      <w:r w:rsidRPr="00C85E7B">
        <w:rPr>
          <w:rFonts w:ascii="Times New Roman" w:hAnsi="Times New Roman" w:cs="Times New Roman"/>
          <w:sz w:val="28"/>
          <w:szCs w:val="28"/>
          <w:lang w:val="uk-UA"/>
        </w:rPr>
        <w:softHyphen/>
        <w:t xml:space="preserve">______________ </w:t>
      </w:r>
      <w:r w:rsidR="00DC2DC0">
        <w:rPr>
          <w:rFonts w:ascii="Times New Roman" w:hAnsi="Times New Roman" w:cs="Times New Roman"/>
          <w:sz w:val="28"/>
          <w:szCs w:val="28"/>
          <w:lang w:val="uk-UA"/>
        </w:rPr>
        <w:t xml:space="preserve">Лосєва Н.М. </w:t>
      </w:r>
      <w:r w:rsidRPr="00C85E7B">
        <w:rPr>
          <w:rFonts w:ascii="Times New Roman" w:hAnsi="Times New Roman" w:cs="Times New Roman"/>
          <w:sz w:val="28"/>
          <w:szCs w:val="28"/>
          <w:lang w:val="uk-UA"/>
        </w:rPr>
        <w:t xml:space="preserve">      </w:t>
      </w:r>
    </w:p>
    <w:p w:rsidR="00C85E7B" w:rsidRPr="00C85E7B" w:rsidRDefault="00C85E7B" w:rsidP="00C85E7B">
      <w:pPr>
        <w:spacing w:line="259" w:lineRule="auto"/>
        <w:jc w:val="both"/>
        <w:rPr>
          <w:rFonts w:ascii="Times New Roman" w:hAnsi="Times New Roman" w:cs="Times New Roman"/>
          <w:sz w:val="28"/>
          <w:szCs w:val="28"/>
          <w:lang w:val="uk-UA"/>
        </w:rPr>
      </w:pPr>
    </w:p>
    <w:p w:rsidR="00C85E7B" w:rsidRPr="00C85E7B" w:rsidRDefault="00C85E7B" w:rsidP="00C85E7B">
      <w:pPr>
        <w:jc w:val="center"/>
        <w:rPr>
          <w:rFonts w:ascii="Times New Roman" w:hAnsi="Times New Roman" w:cs="Times New Roman"/>
          <w:sz w:val="28"/>
          <w:szCs w:val="28"/>
          <w:lang w:val="uk-UA"/>
        </w:rPr>
      </w:pPr>
      <w:r w:rsidRPr="00C85E7B">
        <w:rPr>
          <w:rFonts w:ascii="Times New Roman" w:hAnsi="Times New Roman" w:cs="Times New Roman"/>
          <w:sz w:val="28"/>
          <w:szCs w:val="28"/>
          <w:lang w:val="uk-UA"/>
        </w:rPr>
        <w:t>Ніжин – 202</w:t>
      </w:r>
      <w:r w:rsidR="00C050EE">
        <w:rPr>
          <w:rFonts w:ascii="Times New Roman" w:hAnsi="Times New Roman" w:cs="Times New Roman"/>
          <w:sz w:val="28"/>
          <w:szCs w:val="28"/>
          <w:lang w:val="uk-UA"/>
        </w:rPr>
        <w:t>3</w:t>
      </w:r>
      <w:r w:rsidRPr="00C85E7B">
        <w:rPr>
          <w:rFonts w:ascii="Times New Roman" w:hAnsi="Times New Roman" w:cs="Times New Roman"/>
          <w:sz w:val="28"/>
          <w:szCs w:val="28"/>
          <w:lang w:val="uk-UA"/>
        </w:rPr>
        <w:br w:type="page"/>
      </w:r>
    </w:p>
    <w:p w:rsidR="00454CDA" w:rsidRPr="00C85E7B" w:rsidRDefault="00C85E7B" w:rsidP="00454CDA">
      <w:pPr>
        <w:spacing w:after="200" w:line="360" w:lineRule="auto"/>
        <w:ind w:firstLine="709"/>
        <w:jc w:val="both"/>
        <w:rPr>
          <w:rFonts w:ascii="Times New Roman" w:eastAsia="Calibri" w:hAnsi="Times New Roman" w:cs="Times New Roman"/>
          <w:sz w:val="28"/>
          <w:szCs w:val="28"/>
          <w:lang w:val="uk-UA"/>
        </w:rPr>
      </w:pPr>
      <w:r w:rsidRPr="00C85E7B">
        <w:rPr>
          <w:rFonts w:ascii="Times New Roman" w:eastAsia="Calibri" w:hAnsi="Times New Roman" w:cs="Times New Roman"/>
          <w:b/>
          <w:sz w:val="28"/>
          <w:szCs w:val="28"/>
          <w:lang w:val="uk-UA"/>
        </w:rPr>
        <w:lastRenderedPageBreak/>
        <w:t>Анотація</w:t>
      </w:r>
      <w:r w:rsidRPr="00C85E7B">
        <w:rPr>
          <w:rFonts w:ascii="Times New Roman" w:eastAsia="Calibri" w:hAnsi="Times New Roman" w:cs="Times New Roman"/>
          <w:sz w:val="28"/>
          <w:szCs w:val="28"/>
          <w:lang w:val="uk-UA"/>
        </w:rPr>
        <w:t xml:space="preserve">  У магістерській роботі уточнено сутність понять «</w:t>
      </w:r>
      <w:r w:rsidR="00455636">
        <w:rPr>
          <w:rFonts w:ascii="Times New Roman" w:eastAsia="Calibri" w:hAnsi="Times New Roman" w:cs="Times New Roman"/>
          <w:sz w:val="28"/>
          <w:szCs w:val="28"/>
          <w:lang w:val="uk-UA"/>
        </w:rPr>
        <w:t>культура самопрезентації</w:t>
      </w:r>
      <w:r w:rsidRPr="00C85E7B">
        <w:rPr>
          <w:rFonts w:ascii="Times New Roman" w:eastAsia="Calibri" w:hAnsi="Times New Roman" w:cs="Times New Roman"/>
          <w:sz w:val="28"/>
          <w:szCs w:val="28"/>
          <w:lang w:val="uk-UA"/>
        </w:rPr>
        <w:t>», «</w:t>
      </w:r>
      <w:r w:rsidR="00455636">
        <w:rPr>
          <w:rFonts w:ascii="Times New Roman" w:eastAsia="Calibri" w:hAnsi="Times New Roman" w:cs="Times New Roman"/>
          <w:sz w:val="28"/>
          <w:szCs w:val="28"/>
          <w:lang w:val="uk-UA"/>
        </w:rPr>
        <w:t>самопрезентація</w:t>
      </w:r>
      <w:r w:rsidRPr="00C85E7B">
        <w:rPr>
          <w:rFonts w:ascii="Times New Roman" w:eastAsia="Calibri" w:hAnsi="Times New Roman" w:cs="Times New Roman"/>
          <w:sz w:val="28"/>
          <w:szCs w:val="28"/>
          <w:lang w:val="uk-UA"/>
        </w:rPr>
        <w:t>»,</w:t>
      </w:r>
      <w:r w:rsidRPr="00C85E7B">
        <w:rPr>
          <w:rFonts w:ascii="Calibri" w:eastAsia="Calibri" w:hAnsi="Calibri" w:cs="Times New Roman"/>
          <w:lang w:val="uk-UA"/>
        </w:rPr>
        <w:t xml:space="preserve"> </w:t>
      </w:r>
      <w:r w:rsidRPr="00C85E7B">
        <w:rPr>
          <w:rFonts w:ascii="Times New Roman" w:eastAsia="Calibri" w:hAnsi="Times New Roman" w:cs="Times New Roman"/>
          <w:sz w:val="28"/>
          <w:szCs w:val="28"/>
          <w:lang w:val="uk-UA"/>
        </w:rPr>
        <w:t>«</w:t>
      </w:r>
      <w:r w:rsidR="00455636">
        <w:rPr>
          <w:rFonts w:ascii="Times New Roman" w:eastAsia="Calibri" w:hAnsi="Times New Roman" w:cs="Times New Roman"/>
          <w:sz w:val="28"/>
          <w:szCs w:val="28"/>
          <w:lang w:val="uk-UA"/>
        </w:rPr>
        <w:t>технології інтерактивного навчання»</w:t>
      </w:r>
      <w:r w:rsidRPr="00C85E7B">
        <w:rPr>
          <w:rFonts w:ascii="Times New Roman" w:eastAsia="Calibri" w:hAnsi="Times New Roman" w:cs="Times New Roman"/>
          <w:sz w:val="28"/>
          <w:szCs w:val="28"/>
          <w:lang w:val="uk-UA"/>
        </w:rPr>
        <w:t xml:space="preserve">. Схарактеризовано структуру </w:t>
      </w:r>
      <w:r w:rsidR="00455636">
        <w:rPr>
          <w:rFonts w:ascii="Times New Roman" w:eastAsia="Calibri" w:hAnsi="Times New Roman" w:cs="Times New Roman"/>
          <w:sz w:val="28"/>
          <w:szCs w:val="28"/>
          <w:lang w:val="uk-UA"/>
        </w:rPr>
        <w:t>культури</w:t>
      </w:r>
      <w:r w:rsidR="00455636" w:rsidRPr="00455636">
        <w:rPr>
          <w:rFonts w:ascii="Times New Roman" w:eastAsia="Calibri" w:hAnsi="Times New Roman" w:cs="Times New Roman"/>
          <w:sz w:val="28"/>
          <w:szCs w:val="28"/>
          <w:lang w:val="uk-UA"/>
        </w:rPr>
        <w:t xml:space="preserve"> самопрезентації </w:t>
      </w:r>
      <w:r w:rsidRPr="00C85E7B">
        <w:rPr>
          <w:rFonts w:ascii="Times New Roman" w:eastAsia="Calibri" w:hAnsi="Times New Roman" w:cs="Times New Roman"/>
          <w:sz w:val="28"/>
          <w:szCs w:val="28"/>
          <w:lang w:val="uk-UA"/>
        </w:rPr>
        <w:t xml:space="preserve">на уроках читання молодших школярів. Визначено критерії, показники та рівні сформованості </w:t>
      </w:r>
      <w:r w:rsidR="00455636">
        <w:rPr>
          <w:rFonts w:ascii="Times New Roman" w:eastAsia="Calibri" w:hAnsi="Times New Roman" w:cs="Times New Roman"/>
          <w:sz w:val="28"/>
          <w:szCs w:val="28"/>
          <w:lang w:val="uk-UA"/>
        </w:rPr>
        <w:t xml:space="preserve">досліджуваного феномену </w:t>
      </w:r>
      <w:r w:rsidRPr="00C85E7B">
        <w:rPr>
          <w:rFonts w:ascii="Times New Roman" w:eastAsia="Calibri" w:hAnsi="Times New Roman" w:cs="Times New Roman"/>
          <w:sz w:val="28"/>
          <w:szCs w:val="28"/>
          <w:lang w:val="uk-UA"/>
        </w:rPr>
        <w:t>учнів; діагностовано рівень сформованості</w:t>
      </w:r>
      <w:r w:rsidR="00455636" w:rsidRPr="00455636">
        <w:rPr>
          <w:lang w:val="ru-RU"/>
        </w:rPr>
        <w:t xml:space="preserve"> </w:t>
      </w:r>
      <w:r w:rsidR="00455636">
        <w:rPr>
          <w:rFonts w:ascii="Times New Roman" w:eastAsia="Calibri" w:hAnsi="Times New Roman" w:cs="Times New Roman"/>
          <w:sz w:val="28"/>
          <w:szCs w:val="28"/>
          <w:lang w:val="uk-UA"/>
        </w:rPr>
        <w:t>культури</w:t>
      </w:r>
      <w:r w:rsidR="00455636" w:rsidRPr="00455636">
        <w:rPr>
          <w:rFonts w:ascii="Times New Roman" w:eastAsia="Calibri" w:hAnsi="Times New Roman" w:cs="Times New Roman"/>
          <w:sz w:val="28"/>
          <w:szCs w:val="28"/>
          <w:lang w:val="uk-UA"/>
        </w:rPr>
        <w:t xml:space="preserve"> самопрезентації</w:t>
      </w:r>
      <w:r w:rsidRPr="00C85E7B">
        <w:rPr>
          <w:rFonts w:ascii="Times New Roman" w:eastAsia="Calibri" w:hAnsi="Times New Roman" w:cs="Times New Roman"/>
          <w:sz w:val="28"/>
          <w:szCs w:val="28"/>
          <w:lang w:val="uk-UA"/>
        </w:rPr>
        <w:t xml:space="preserve"> молодших школярів на констатувальному етапі експерименту. Науково обґрунтовано й експериментально перевірено педагогічні умови формування </w:t>
      </w:r>
      <w:r w:rsidR="00455636">
        <w:rPr>
          <w:rFonts w:ascii="Times New Roman" w:eastAsia="Calibri" w:hAnsi="Times New Roman" w:cs="Times New Roman"/>
          <w:sz w:val="28"/>
          <w:szCs w:val="28"/>
          <w:lang w:val="uk-UA"/>
        </w:rPr>
        <w:t>культури</w:t>
      </w:r>
      <w:r w:rsidR="00455636" w:rsidRPr="00455636">
        <w:rPr>
          <w:rFonts w:ascii="Times New Roman" w:eastAsia="Calibri" w:hAnsi="Times New Roman" w:cs="Times New Roman"/>
          <w:sz w:val="28"/>
          <w:szCs w:val="28"/>
          <w:lang w:val="uk-UA"/>
        </w:rPr>
        <w:t xml:space="preserve"> самопрезентації </w:t>
      </w:r>
      <w:r w:rsidRPr="00C85E7B">
        <w:rPr>
          <w:rFonts w:ascii="Times New Roman" w:eastAsia="Calibri" w:hAnsi="Times New Roman" w:cs="Times New Roman"/>
          <w:sz w:val="28"/>
          <w:szCs w:val="28"/>
          <w:lang w:val="uk-UA"/>
        </w:rPr>
        <w:t>учнів початкових класів</w:t>
      </w:r>
      <w:r w:rsidRPr="00C85E7B">
        <w:rPr>
          <w:rFonts w:ascii="Calibri" w:eastAsia="Calibri" w:hAnsi="Calibri" w:cs="Times New Roman"/>
          <w:lang w:val="uk-UA"/>
        </w:rPr>
        <w:t xml:space="preserve"> </w:t>
      </w:r>
      <w:r w:rsidRPr="00C85E7B">
        <w:rPr>
          <w:rFonts w:ascii="Times New Roman" w:eastAsia="Calibri" w:hAnsi="Times New Roman" w:cs="Times New Roman"/>
          <w:sz w:val="28"/>
          <w:szCs w:val="28"/>
          <w:lang w:val="uk-UA"/>
        </w:rPr>
        <w:t>з використанням</w:t>
      </w:r>
      <w:r w:rsidR="00455636">
        <w:rPr>
          <w:rFonts w:ascii="Times New Roman" w:eastAsia="Calibri" w:hAnsi="Times New Roman" w:cs="Times New Roman"/>
          <w:sz w:val="28"/>
          <w:szCs w:val="28"/>
          <w:lang w:val="uk-UA"/>
        </w:rPr>
        <w:t xml:space="preserve"> технологій інтерактивного навчання</w:t>
      </w:r>
      <w:r w:rsidR="00454CDA">
        <w:rPr>
          <w:rFonts w:ascii="Times New Roman" w:eastAsia="Calibri" w:hAnsi="Times New Roman" w:cs="Times New Roman"/>
          <w:sz w:val="28"/>
          <w:szCs w:val="28"/>
          <w:lang w:val="uk-UA"/>
        </w:rPr>
        <w:t xml:space="preserve"> на уроках читання</w:t>
      </w:r>
      <w:r w:rsidR="002514F8">
        <w:rPr>
          <w:rFonts w:ascii="Times New Roman" w:eastAsia="Calibri" w:hAnsi="Times New Roman" w:cs="Times New Roman"/>
          <w:sz w:val="28"/>
          <w:szCs w:val="28"/>
          <w:lang w:val="uk-UA"/>
        </w:rPr>
        <w:t xml:space="preserve">:   </w:t>
      </w:r>
      <w:r w:rsidR="00460C4A" w:rsidRPr="00460C4A">
        <w:rPr>
          <w:rFonts w:ascii="Times New Roman" w:eastAsia="Calibri" w:hAnsi="Times New Roman" w:cs="Times New Roman"/>
          <w:sz w:val="28"/>
          <w:szCs w:val="28"/>
          <w:lang w:val="uk-UA"/>
        </w:rPr>
        <w:t>розробки та втілення у освітній процес програми «Успішна самопрезентація»; створення учителем сприятливого мікроклімату; включення школярів у ситуації на уроці, що стимулюють довільність взаємодії у групах та парах змінного складу.</w:t>
      </w:r>
    </w:p>
    <w:p w:rsidR="00C85E7B" w:rsidRPr="00C85E7B" w:rsidRDefault="00C85E7B" w:rsidP="00C85E7B">
      <w:pPr>
        <w:spacing w:line="360" w:lineRule="auto"/>
        <w:ind w:firstLine="709"/>
        <w:jc w:val="both"/>
        <w:rPr>
          <w:rFonts w:ascii="Times New Roman" w:eastAsia="Calibri" w:hAnsi="Times New Roman" w:cs="Times New Roman"/>
          <w:sz w:val="28"/>
          <w:szCs w:val="28"/>
          <w:lang w:val="uk-UA"/>
        </w:rPr>
      </w:pPr>
      <w:r w:rsidRPr="00C85E7B">
        <w:rPr>
          <w:rFonts w:ascii="Times New Roman" w:eastAsia="Calibri" w:hAnsi="Times New Roman" w:cs="Times New Roman"/>
          <w:b/>
          <w:sz w:val="28"/>
          <w:szCs w:val="28"/>
          <w:lang w:val="uk-UA"/>
        </w:rPr>
        <w:t xml:space="preserve">Ключові слова: </w:t>
      </w:r>
      <w:r w:rsidRPr="00C85E7B">
        <w:rPr>
          <w:rFonts w:ascii="Times New Roman" w:eastAsia="Calibri" w:hAnsi="Times New Roman" w:cs="Times New Roman"/>
          <w:sz w:val="28"/>
          <w:szCs w:val="28"/>
          <w:lang w:val="uk-UA"/>
        </w:rPr>
        <w:t xml:space="preserve">молодші школярі, </w:t>
      </w:r>
      <w:r w:rsidR="007F7EC3">
        <w:rPr>
          <w:rFonts w:ascii="Times New Roman" w:eastAsia="Calibri" w:hAnsi="Times New Roman" w:cs="Times New Roman"/>
          <w:sz w:val="28"/>
          <w:szCs w:val="28"/>
          <w:lang w:val="uk-UA"/>
        </w:rPr>
        <w:t>культура</w:t>
      </w:r>
      <w:r w:rsidR="007F7EC3" w:rsidRPr="007F7EC3">
        <w:rPr>
          <w:rFonts w:ascii="Times New Roman" w:eastAsia="Calibri" w:hAnsi="Times New Roman" w:cs="Times New Roman"/>
          <w:sz w:val="28"/>
          <w:szCs w:val="28"/>
          <w:lang w:val="uk-UA"/>
        </w:rPr>
        <w:t xml:space="preserve"> самопрезентації</w:t>
      </w:r>
      <w:r w:rsidR="007F7EC3">
        <w:rPr>
          <w:rFonts w:ascii="Times New Roman" w:eastAsia="Calibri" w:hAnsi="Times New Roman" w:cs="Times New Roman"/>
          <w:sz w:val="28"/>
          <w:szCs w:val="28"/>
          <w:lang w:val="uk-UA"/>
        </w:rPr>
        <w:t xml:space="preserve">, </w:t>
      </w:r>
      <w:r w:rsidR="007F7EC3" w:rsidRPr="007F7EC3">
        <w:rPr>
          <w:rFonts w:ascii="Times New Roman" w:eastAsia="Calibri" w:hAnsi="Times New Roman" w:cs="Times New Roman"/>
          <w:sz w:val="28"/>
          <w:szCs w:val="28"/>
          <w:lang w:val="uk-UA"/>
        </w:rPr>
        <w:t xml:space="preserve"> </w:t>
      </w:r>
      <w:r w:rsidRPr="00C85E7B">
        <w:rPr>
          <w:rFonts w:ascii="Times New Roman" w:eastAsia="Calibri" w:hAnsi="Times New Roman" w:cs="Times New Roman"/>
          <w:sz w:val="28"/>
          <w:szCs w:val="28"/>
          <w:lang w:val="uk-UA"/>
        </w:rPr>
        <w:t>літературне читання, початкова школа,</w:t>
      </w:r>
      <w:r w:rsidR="007F7EC3">
        <w:rPr>
          <w:rFonts w:ascii="Times New Roman" w:eastAsia="Calibri" w:hAnsi="Times New Roman" w:cs="Times New Roman"/>
          <w:sz w:val="28"/>
          <w:szCs w:val="28"/>
          <w:lang w:val="uk-UA"/>
        </w:rPr>
        <w:t xml:space="preserve"> самопрезентація, технології інтерактивного навчання. </w:t>
      </w:r>
      <w:r w:rsidRPr="00C85E7B">
        <w:rPr>
          <w:rFonts w:ascii="Times New Roman" w:eastAsia="Calibri" w:hAnsi="Times New Roman" w:cs="Times New Roman"/>
          <w:sz w:val="28"/>
          <w:szCs w:val="28"/>
          <w:lang w:val="uk-UA"/>
        </w:rPr>
        <w:t xml:space="preserve"> </w:t>
      </w:r>
    </w:p>
    <w:p w:rsidR="00C85E7B" w:rsidRPr="00454CDA" w:rsidRDefault="00C85E7B" w:rsidP="00E17212">
      <w:pPr>
        <w:spacing w:line="360" w:lineRule="auto"/>
        <w:ind w:firstLine="709"/>
        <w:jc w:val="both"/>
        <w:rPr>
          <w:rFonts w:ascii="Times New Roman" w:eastAsia="Calibri" w:hAnsi="Times New Roman" w:cs="Times New Roman"/>
          <w:sz w:val="28"/>
          <w:szCs w:val="28"/>
          <w:lang w:val="uk-UA"/>
        </w:rPr>
      </w:pPr>
      <w:r w:rsidRPr="00C85E7B">
        <w:rPr>
          <w:rFonts w:ascii="Times New Roman" w:eastAsia="Calibri" w:hAnsi="Times New Roman" w:cs="Times New Roman"/>
          <w:b/>
          <w:sz w:val="28"/>
          <w:szCs w:val="28"/>
          <w:lang w:val="uk-UA"/>
        </w:rPr>
        <w:t>Аnnotation</w:t>
      </w:r>
      <w:r w:rsidRPr="00C85E7B">
        <w:rPr>
          <w:rFonts w:ascii="Calibri" w:eastAsia="Calibri" w:hAnsi="Calibri" w:cs="Times New Roman"/>
        </w:rPr>
        <w:t xml:space="preserve"> </w:t>
      </w:r>
      <w:r w:rsidR="00454CDA">
        <w:rPr>
          <w:rFonts w:ascii="Calibri" w:eastAsia="Calibri" w:hAnsi="Calibri" w:cs="Times New Roman"/>
          <w:lang w:val="uk-UA"/>
        </w:rPr>
        <w:t xml:space="preserve"> </w:t>
      </w:r>
      <w:r w:rsidR="00454CDA" w:rsidRPr="00454CDA">
        <w:rPr>
          <w:rFonts w:ascii="Times New Roman" w:eastAsia="Calibri" w:hAnsi="Times New Roman" w:cs="Times New Roman"/>
          <w:sz w:val="28"/>
          <w:szCs w:val="28"/>
          <w:lang w:val="uk-UA"/>
        </w:rPr>
        <w:t xml:space="preserve">In the master's thesis, the essence of the concepts "culture of self-presentation", "self-presentation", "interactive learning technologies" is clarified. The structure of the culture of self-presentation in the reading lessons of younger schoolchildren is characterized. The criteria, indicators and levels of formation of the studied phenomenon of students are defined; the level of formation of the culture of self-presentation of younger schoolchildren at the ascertainment stage of the experiment was diagnosed. Pedagogical conditions for the formation of a culture of self-presentation of elementary school students using interactive learning technologies in reading lessons are scientifically substantiated and experimentally verified: development and implementation of the "Successful Self-Presentation" program in the educational process; creation of a favorable microclimate by the teacher; inclusion of </w:t>
      </w:r>
      <w:r w:rsidR="00454CDA" w:rsidRPr="00454CDA">
        <w:rPr>
          <w:rFonts w:ascii="Times New Roman" w:eastAsia="Calibri" w:hAnsi="Times New Roman" w:cs="Times New Roman"/>
          <w:sz w:val="28"/>
          <w:szCs w:val="28"/>
          <w:lang w:val="uk-UA"/>
        </w:rPr>
        <w:lastRenderedPageBreak/>
        <w:t>schoolchildren in situations in the lesson that stimulate the arbitrariness of interaction in groups and pairs of variable composition.</w:t>
      </w:r>
    </w:p>
    <w:p w:rsidR="00C85E7B" w:rsidRPr="00C85E7B" w:rsidRDefault="00C85E7B" w:rsidP="00C85E7B">
      <w:pPr>
        <w:spacing w:line="360" w:lineRule="auto"/>
        <w:ind w:firstLine="709"/>
        <w:jc w:val="both"/>
        <w:rPr>
          <w:rFonts w:ascii="Times New Roman" w:hAnsi="Times New Roman"/>
          <w:b/>
          <w:sz w:val="28"/>
          <w:szCs w:val="28"/>
          <w:lang w:val="uk-UA"/>
        </w:rPr>
      </w:pPr>
      <w:r w:rsidRPr="00C85E7B">
        <w:rPr>
          <w:rFonts w:ascii="Times New Roman" w:eastAsia="Calibri" w:hAnsi="Times New Roman" w:cs="Times New Roman"/>
          <w:b/>
          <w:sz w:val="28"/>
          <w:szCs w:val="28"/>
          <w:lang w:val="uk-UA"/>
        </w:rPr>
        <w:t>Key words:</w:t>
      </w:r>
      <w:r w:rsidRPr="00C85E7B">
        <w:rPr>
          <w:rFonts w:ascii="Times New Roman" w:eastAsia="Calibri" w:hAnsi="Times New Roman" w:cs="Times New Roman"/>
          <w:sz w:val="28"/>
          <w:szCs w:val="28"/>
          <w:lang w:val="uk-UA"/>
        </w:rPr>
        <w:t xml:space="preserve"> </w:t>
      </w:r>
      <w:r w:rsidR="00454CDA" w:rsidRPr="00454CDA">
        <w:rPr>
          <w:rFonts w:ascii="Times New Roman" w:eastAsia="Calibri" w:hAnsi="Times New Roman" w:cs="Times New Roman"/>
          <w:sz w:val="28"/>
          <w:szCs w:val="28"/>
          <w:lang w:val="uk-UA"/>
        </w:rPr>
        <w:t>younger schoolchildren, self-presentation culture, literary reading, elementary school, self-presentation, interactive learning technologies.</w:t>
      </w:r>
      <w:r w:rsidRPr="00C85E7B">
        <w:rPr>
          <w:rFonts w:ascii="Times New Roman" w:hAnsi="Times New Roman"/>
          <w:b/>
          <w:sz w:val="28"/>
          <w:szCs w:val="28"/>
          <w:lang w:val="uk-UA"/>
        </w:rPr>
        <w:br w:type="page"/>
      </w:r>
    </w:p>
    <w:p w:rsidR="00C85E7B" w:rsidRPr="00C85E7B" w:rsidRDefault="00C85E7B" w:rsidP="00C85E7B">
      <w:pPr>
        <w:spacing w:line="360" w:lineRule="auto"/>
        <w:ind w:firstLine="709"/>
        <w:jc w:val="both"/>
        <w:rPr>
          <w:rFonts w:ascii="Times New Roman" w:hAnsi="Times New Roman"/>
          <w:b/>
          <w:sz w:val="28"/>
          <w:szCs w:val="28"/>
          <w:lang w:val="uk-UA"/>
        </w:rPr>
      </w:pPr>
      <w:r w:rsidRPr="00C85E7B">
        <w:rPr>
          <w:rFonts w:ascii="Times New Roman" w:hAnsi="Times New Roman"/>
          <w:b/>
          <w:sz w:val="28"/>
          <w:szCs w:val="28"/>
          <w:lang w:val="uk-UA"/>
        </w:rPr>
        <w:lastRenderedPageBreak/>
        <w:t>ВСТ</w:t>
      </w:r>
      <w:r w:rsidR="00F0657A">
        <w:rPr>
          <w:rFonts w:ascii="Times New Roman" w:hAnsi="Times New Roman"/>
          <w:b/>
          <w:sz w:val="28"/>
          <w:szCs w:val="28"/>
          <w:lang w:val="uk-UA"/>
        </w:rPr>
        <w:t>УП…………………………………………………………………………6</w:t>
      </w:r>
      <w:r w:rsidRPr="00C85E7B">
        <w:rPr>
          <w:rFonts w:ascii="Times New Roman" w:hAnsi="Times New Roman"/>
          <w:b/>
          <w:sz w:val="28"/>
          <w:szCs w:val="28"/>
          <w:lang w:val="uk-UA"/>
        </w:rPr>
        <w:t xml:space="preserve"> </w:t>
      </w:r>
    </w:p>
    <w:p w:rsidR="00C85E7B" w:rsidRPr="00C85E7B" w:rsidRDefault="00C85E7B" w:rsidP="00C85E7B">
      <w:pPr>
        <w:spacing w:line="360" w:lineRule="auto"/>
        <w:ind w:firstLine="709"/>
        <w:jc w:val="both"/>
        <w:rPr>
          <w:rFonts w:ascii="Times New Roman" w:hAnsi="Times New Roman"/>
          <w:b/>
          <w:sz w:val="28"/>
          <w:szCs w:val="28"/>
          <w:lang w:val="uk-UA"/>
        </w:rPr>
      </w:pPr>
      <w:r w:rsidRPr="00C85E7B">
        <w:rPr>
          <w:rFonts w:ascii="Times New Roman" w:hAnsi="Times New Roman"/>
          <w:b/>
          <w:sz w:val="28"/>
          <w:szCs w:val="28"/>
          <w:lang w:val="uk-UA"/>
        </w:rPr>
        <w:t xml:space="preserve">РОЗДІЛ 1. ТЕОРЕТИЧНІ ЗАСАДИ ФОРМУВАННЯ </w:t>
      </w:r>
      <w:r w:rsidR="00A63DAE" w:rsidRPr="00A63DAE">
        <w:rPr>
          <w:rFonts w:ascii="Times New Roman" w:hAnsi="Times New Roman"/>
          <w:b/>
          <w:sz w:val="28"/>
          <w:szCs w:val="28"/>
          <w:lang w:val="uk-UA"/>
        </w:rPr>
        <w:t xml:space="preserve">КУЛЬТУРИ САМОПРЕЗЕНТАЦІЇ </w:t>
      </w:r>
      <w:r w:rsidRPr="00C85E7B">
        <w:rPr>
          <w:rFonts w:ascii="Times New Roman" w:hAnsi="Times New Roman"/>
          <w:b/>
          <w:sz w:val="28"/>
          <w:szCs w:val="28"/>
          <w:lang w:val="uk-UA"/>
        </w:rPr>
        <w:t xml:space="preserve">У МОЛОДШИХ ШКОЛЯРІВ </w:t>
      </w:r>
      <w:r w:rsidR="00A63DAE">
        <w:rPr>
          <w:rFonts w:ascii="Times New Roman" w:hAnsi="Times New Roman"/>
          <w:b/>
          <w:sz w:val="28"/>
          <w:szCs w:val="28"/>
          <w:lang w:val="uk-UA"/>
        </w:rPr>
        <w:t xml:space="preserve">НА УРОКАХ ЛІТЕРАТУРНОГО ЧИТАННЯ </w:t>
      </w:r>
    </w:p>
    <w:p w:rsidR="00C85E7B" w:rsidRPr="00C85E7B" w:rsidRDefault="00C85E7B" w:rsidP="00C85E7B">
      <w:pPr>
        <w:spacing w:line="360" w:lineRule="auto"/>
        <w:ind w:firstLine="709"/>
        <w:jc w:val="both"/>
        <w:rPr>
          <w:rFonts w:ascii="Times New Roman" w:hAnsi="Times New Roman"/>
          <w:sz w:val="28"/>
          <w:szCs w:val="28"/>
          <w:lang w:val="uk-UA"/>
        </w:rPr>
      </w:pPr>
      <w:r w:rsidRPr="00C85E7B">
        <w:rPr>
          <w:rFonts w:ascii="Times New Roman" w:hAnsi="Times New Roman"/>
          <w:sz w:val="28"/>
          <w:szCs w:val="28"/>
          <w:lang w:val="uk-UA"/>
        </w:rPr>
        <w:t>1.1.</w:t>
      </w:r>
      <w:r w:rsidRPr="00C85E7B">
        <w:rPr>
          <w:lang w:val="uk-UA"/>
        </w:rPr>
        <w:t xml:space="preserve"> </w:t>
      </w:r>
      <w:r w:rsidR="00B77571">
        <w:rPr>
          <w:rFonts w:ascii="Times New Roman" w:hAnsi="Times New Roman" w:cs="Times New Roman"/>
          <w:sz w:val="28"/>
          <w:szCs w:val="28"/>
          <w:lang w:val="uk-UA"/>
        </w:rPr>
        <w:t>О</w:t>
      </w:r>
      <w:r w:rsidR="00B83C5E">
        <w:rPr>
          <w:rFonts w:ascii="Times New Roman" w:hAnsi="Times New Roman" w:cs="Times New Roman"/>
          <w:sz w:val="28"/>
          <w:szCs w:val="28"/>
          <w:lang w:val="uk-UA"/>
        </w:rPr>
        <w:t>сновні підходи до визначення понять</w:t>
      </w:r>
      <w:r w:rsidRPr="00C85E7B">
        <w:rPr>
          <w:rFonts w:ascii="Times New Roman" w:hAnsi="Times New Roman" w:cs="Times New Roman"/>
          <w:sz w:val="28"/>
          <w:szCs w:val="28"/>
          <w:lang w:val="uk-UA"/>
        </w:rPr>
        <w:t xml:space="preserve"> </w:t>
      </w:r>
      <w:r w:rsidR="00B83C5E">
        <w:rPr>
          <w:rFonts w:ascii="Times New Roman" w:hAnsi="Times New Roman" w:cs="Times New Roman"/>
          <w:sz w:val="28"/>
          <w:szCs w:val="28"/>
          <w:lang w:val="uk-UA"/>
        </w:rPr>
        <w:t xml:space="preserve">«самопрезентація», </w:t>
      </w:r>
      <w:r w:rsidRPr="00C85E7B">
        <w:rPr>
          <w:rFonts w:ascii="Times New Roman" w:hAnsi="Times New Roman" w:cs="Times New Roman"/>
          <w:sz w:val="28"/>
          <w:szCs w:val="28"/>
          <w:lang w:val="uk-UA"/>
        </w:rPr>
        <w:t>«</w:t>
      </w:r>
      <w:r w:rsidR="00B83C5E">
        <w:rPr>
          <w:rFonts w:ascii="Times New Roman" w:hAnsi="Times New Roman" w:cs="Times New Roman"/>
          <w:sz w:val="28"/>
          <w:szCs w:val="28"/>
          <w:lang w:val="uk-UA"/>
        </w:rPr>
        <w:t>культура</w:t>
      </w:r>
      <w:r w:rsidR="00B83C5E" w:rsidRPr="00B83C5E">
        <w:rPr>
          <w:rFonts w:ascii="Times New Roman" w:hAnsi="Times New Roman" w:cs="Times New Roman"/>
          <w:sz w:val="28"/>
          <w:szCs w:val="28"/>
          <w:lang w:val="uk-UA"/>
        </w:rPr>
        <w:t xml:space="preserve"> самопрезентації</w:t>
      </w:r>
      <w:r w:rsidR="00B83C5E">
        <w:rPr>
          <w:rFonts w:ascii="Times New Roman" w:hAnsi="Times New Roman" w:cs="Times New Roman"/>
          <w:sz w:val="28"/>
          <w:szCs w:val="28"/>
          <w:lang w:val="uk-UA"/>
        </w:rPr>
        <w:t xml:space="preserve"> учнів</w:t>
      </w:r>
      <w:r w:rsidRPr="00C85E7B">
        <w:rPr>
          <w:rFonts w:ascii="Times New Roman" w:hAnsi="Times New Roman" w:cs="Times New Roman"/>
          <w:sz w:val="28"/>
          <w:szCs w:val="28"/>
          <w:lang w:val="uk-UA"/>
        </w:rPr>
        <w:t>»………………</w:t>
      </w:r>
      <w:r w:rsidR="00754072">
        <w:rPr>
          <w:rFonts w:ascii="Times New Roman" w:hAnsi="Times New Roman" w:cs="Times New Roman"/>
          <w:sz w:val="28"/>
          <w:szCs w:val="28"/>
          <w:lang w:val="uk-UA"/>
        </w:rPr>
        <w:t>……………………………………………..12</w:t>
      </w:r>
      <w:r w:rsidRPr="00C85E7B">
        <w:rPr>
          <w:rFonts w:ascii="Times New Roman" w:hAnsi="Times New Roman" w:cs="Times New Roman"/>
          <w:sz w:val="28"/>
          <w:szCs w:val="28"/>
          <w:lang w:val="uk-UA"/>
        </w:rPr>
        <w:t xml:space="preserve"> </w:t>
      </w:r>
    </w:p>
    <w:p w:rsidR="00600C31" w:rsidRDefault="00C85E7B" w:rsidP="00C85E7B">
      <w:pPr>
        <w:spacing w:line="360" w:lineRule="auto"/>
        <w:ind w:firstLine="709"/>
        <w:jc w:val="both"/>
        <w:rPr>
          <w:rFonts w:ascii="Times New Roman" w:hAnsi="Times New Roman"/>
          <w:sz w:val="28"/>
          <w:szCs w:val="28"/>
          <w:lang w:val="uk-UA"/>
        </w:rPr>
      </w:pPr>
      <w:r w:rsidRPr="00C85E7B">
        <w:rPr>
          <w:rFonts w:ascii="Times New Roman" w:hAnsi="Times New Roman"/>
          <w:sz w:val="28"/>
          <w:szCs w:val="28"/>
          <w:lang w:val="uk-UA"/>
        </w:rPr>
        <w:t xml:space="preserve">1.2. </w:t>
      </w:r>
      <w:r w:rsidR="007A2D9F">
        <w:rPr>
          <w:rFonts w:ascii="Times New Roman" w:hAnsi="Times New Roman"/>
          <w:sz w:val="28"/>
          <w:szCs w:val="28"/>
          <w:lang w:val="uk-UA"/>
        </w:rPr>
        <w:t xml:space="preserve">Технології інтерактивного навчання </w:t>
      </w:r>
      <w:r w:rsidRPr="00C85E7B">
        <w:rPr>
          <w:rFonts w:ascii="Times New Roman" w:hAnsi="Times New Roman"/>
          <w:sz w:val="28"/>
          <w:szCs w:val="28"/>
          <w:lang w:val="uk-UA"/>
        </w:rPr>
        <w:t xml:space="preserve">на уроках літературного читання у формуванні </w:t>
      </w:r>
      <w:r w:rsidR="007A2D9F" w:rsidRPr="007A2D9F">
        <w:rPr>
          <w:rFonts w:ascii="Times New Roman" w:hAnsi="Times New Roman"/>
          <w:sz w:val="28"/>
          <w:szCs w:val="28"/>
          <w:lang w:val="uk-UA"/>
        </w:rPr>
        <w:t xml:space="preserve">культури самопрезентації </w:t>
      </w:r>
      <w:r w:rsidR="00600C31">
        <w:rPr>
          <w:rFonts w:ascii="Times New Roman" w:hAnsi="Times New Roman"/>
          <w:sz w:val="28"/>
          <w:szCs w:val="28"/>
          <w:lang w:val="uk-UA"/>
        </w:rPr>
        <w:t xml:space="preserve">молодших школярів </w:t>
      </w:r>
      <w:r w:rsidRPr="00C85E7B">
        <w:rPr>
          <w:rFonts w:ascii="Times New Roman" w:hAnsi="Times New Roman"/>
          <w:sz w:val="28"/>
          <w:szCs w:val="28"/>
          <w:lang w:val="uk-UA"/>
        </w:rPr>
        <w:t>……………</w:t>
      </w:r>
      <w:r w:rsidR="00513E26">
        <w:rPr>
          <w:rFonts w:ascii="Times New Roman" w:hAnsi="Times New Roman"/>
          <w:sz w:val="28"/>
          <w:szCs w:val="28"/>
          <w:lang w:val="uk-UA"/>
        </w:rPr>
        <w:t>……</w:t>
      </w:r>
      <w:r w:rsidR="00D251C4">
        <w:rPr>
          <w:rFonts w:ascii="Times New Roman" w:hAnsi="Times New Roman"/>
          <w:sz w:val="28"/>
          <w:szCs w:val="28"/>
          <w:lang w:val="uk-UA"/>
        </w:rPr>
        <w:t>.18</w:t>
      </w:r>
    </w:p>
    <w:p w:rsidR="00C85E7B" w:rsidRPr="00C85E7B" w:rsidRDefault="00DC3145" w:rsidP="00600C31">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1.3. </w:t>
      </w:r>
      <w:r w:rsidR="00F304DE">
        <w:rPr>
          <w:rFonts w:ascii="Times New Roman" w:hAnsi="Times New Roman"/>
          <w:sz w:val="28"/>
          <w:szCs w:val="28"/>
          <w:lang w:val="uk-UA"/>
        </w:rPr>
        <w:t xml:space="preserve">Характеристика компонентів </w:t>
      </w:r>
      <w:r w:rsidR="00600C31" w:rsidRPr="00600C31">
        <w:rPr>
          <w:rFonts w:ascii="Times New Roman" w:hAnsi="Times New Roman"/>
          <w:sz w:val="28"/>
          <w:szCs w:val="28"/>
          <w:lang w:val="uk-UA"/>
        </w:rPr>
        <w:t>культури самопрезентації</w:t>
      </w:r>
      <w:r w:rsidR="009A02D5">
        <w:rPr>
          <w:rFonts w:ascii="Times New Roman" w:hAnsi="Times New Roman"/>
          <w:sz w:val="28"/>
          <w:szCs w:val="28"/>
          <w:lang w:val="uk-UA"/>
        </w:rPr>
        <w:t xml:space="preserve"> здобувачів</w:t>
      </w:r>
      <w:r w:rsidR="00600C31">
        <w:rPr>
          <w:rFonts w:ascii="Times New Roman" w:hAnsi="Times New Roman"/>
          <w:sz w:val="28"/>
          <w:szCs w:val="28"/>
          <w:lang w:val="uk-UA"/>
        </w:rPr>
        <w:t>……………</w:t>
      </w:r>
      <w:r w:rsidR="008B472E">
        <w:rPr>
          <w:rFonts w:ascii="Times New Roman" w:hAnsi="Times New Roman"/>
          <w:sz w:val="28"/>
          <w:szCs w:val="28"/>
          <w:lang w:val="uk-UA"/>
        </w:rPr>
        <w:t>………………………………………………………………</w:t>
      </w:r>
      <w:r w:rsidR="00E1108A">
        <w:rPr>
          <w:rFonts w:ascii="Times New Roman" w:hAnsi="Times New Roman"/>
          <w:sz w:val="28"/>
          <w:szCs w:val="28"/>
          <w:lang w:val="uk-UA"/>
        </w:rPr>
        <w:t>27</w:t>
      </w:r>
    </w:p>
    <w:p w:rsidR="00C85E7B" w:rsidRPr="00C85E7B" w:rsidRDefault="00C85E7B" w:rsidP="00C85E7B">
      <w:pPr>
        <w:spacing w:line="360" w:lineRule="auto"/>
        <w:ind w:firstLine="709"/>
        <w:jc w:val="both"/>
        <w:rPr>
          <w:rFonts w:ascii="Times New Roman" w:hAnsi="Times New Roman"/>
          <w:b/>
          <w:sz w:val="28"/>
          <w:szCs w:val="28"/>
          <w:lang w:val="uk-UA"/>
        </w:rPr>
      </w:pPr>
      <w:r w:rsidRPr="00C85E7B">
        <w:rPr>
          <w:rFonts w:ascii="Times New Roman" w:hAnsi="Times New Roman"/>
          <w:b/>
          <w:sz w:val="28"/>
          <w:szCs w:val="28"/>
          <w:lang w:val="uk-UA"/>
        </w:rPr>
        <w:t>Висновки до пер</w:t>
      </w:r>
      <w:r w:rsidR="008B472E">
        <w:rPr>
          <w:rFonts w:ascii="Times New Roman" w:hAnsi="Times New Roman"/>
          <w:b/>
          <w:sz w:val="28"/>
          <w:szCs w:val="28"/>
          <w:lang w:val="uk-UA"/>
        </w:rPr>
        <w:t>шого   розділу……………………………………………</w:t>
      </w:r>
      <w:r w:rsidR="00EB3D7F">
        <w:rPr>
          <w:rFonts w:ascii="Times New Roman" w:hAnsi="Times New Roman"/>
          <w:b/>
          <w:sz w:val="28"/>
          <w:szCs w:val="28"/>
          <w:lang w:val="uk-UA"/>
        </w:rPr>
        <w:t>32</w:t>
      </w:r>
      <w:r w:rsidRPr="00C85E7B">
        <w:rPr>
          <w:rFonts w:ascii="Times New Roman" w:hAnsi="Times New Roman"/>
          <w:b/>
          <w:sz w:val="28"/>
          <w:szCs w:val="28"/>
          <w:lang w:val="uk-UA"/>
        </w:rPr>
        <w:t xml:space="preserve"> </w:t>
      </w:r>
    </w:p>
    <w:p w:rsidR="00C85E7B" w:rsidRPr="00C85E7B" w:rsidRDefault="00C85E7B" w:rsidP="00FD10D5">
      <w:pPr>
        <w:spacing w:line="360" w:lineRule="auto"/>
        <w:ind w:firstLine="709"/>
        <w:jc w:val="both"/>
        <w:rPr>
          <w:rFonts w:ascii="Times New Roman" w:hAnsi="Times New Roman"/>
          <w:b/>
          <w:sz w:val="28"/>
          <w:szCs w:val="28"/>
          <w:lang w:val="uk-UA"/>
        </w:rPr>
      </w:pPr>
      <w:r w:rsidRPr="00C85E7B">
        <w:rPr>
          <w:rFonts w:ascii="Times New Roman" w:hAnsi="Times New Roman"/>
          <w:b/>
          <w:sz w:val="28"/>
          <w:szCs w:val="28"/>
          <w:lang w:val="uk-UA"/>
        </w:rPr>
        <w:t xml:space="preserve">РОЗДІЛ </w:t>
      </w:r>
      <w:r w:rsidRPr="00C85E7B">
        <w:rPr>
          <w:rFonts w:ascii="Times New Roman" w:hAnsi="Times New Roman"/>
          <w:b/>
          <w:sz w:val="28"/>
          <w:szCs w:val="28"/>
        </w:rPr>
        <w:t>II</w:t>
      </w:r>
      <w:r w:rsidRPr="00C85E7B">
        <w:rPr>
          <w:rFonts w:ascii="Times New Roman" w:hAnsi="Times New Roman"/>
          <w:b/>
          <w:sz w:val="28"/>
          <w:szCs w:val="28"/>
          <w:lang w:val="uk-UA"/>
        </w:rPr>
        <w:t xml:space="preserve">. </w:t>
      </w:r>
      <w:r w:rsidR="00FD10D5">
        <w:rPr>
          <w:rFonts w:ascii="Times New Roman" w:hAnsi="Times New Roman"/>
          <w:b/>
          <w:sz w:val="28"/>
          <w:szCs w:val="28"/>
          <w:lang w:val="uk-UA"/>
        </w:rPr>
        <w:t xml:space="preserve">ЕМПІРИЧНЕ ДОСЛІДЖЕННЯ </w:t>
      </w:r>
      <w:r w:rsidR="00FD10D5" w:rsidRPr="00FD10D5">
        <w:rPr>
          <w:rFonts w:ascii="Times New Roman" w:hAnsi="Times New Roman"/>
          <w:b/>
          <w:sz w:val="28"/>
          <w:szCs w:val="28"/>
          <w:lang w:val="uk-UA"/>
        </w:rPr>
        <w:t>ФОРМУВАННЯ</w:t>
      </w:r>
      <w:r w:rsidR="00FD10D5">
        <w:rPr>
          <w:rFonts w:ascii="Times New Roman" w:hAnsi="Times New Roman"/>
          <w:b/>
          <w:sz w:val="28"/>
          <w:szCs w:val="28"/>
          <w:lang w:val="uk-UA"/>
        </w:rPr>
        <w:t xml:space="preserve"> КУЛЬТУРИ САМОПРЕЗЕНТАЦІЇ ЗДОБУВАЧІВ ПОЧАТКОВОЇ ОСВІТИ </w:t>
      </w:r>
    </w:p>
    <w:p w:rsidR="00FD10D5" w:rsidRPr="00C85E7B" w:rsidRDefault="00C85E7B" w:rsidP="00FD10D5">
      <w:pPr>
        <w:spacing w:line="360" w:lineRule="auto"/>
        <w:ind w:firstLine="709"/>
        <w:jc w:val="both"/>
        <w:rPr>
          <w:rFonts w:ascii="Times New Roman" w:hAnsi="Times New Roman"/>
          <w:sz w:val="28"/>
          <w:szCs w:val="28"/>
          <w:lang w:val="uk-UA"/>
        </w:rPr>
      </w:pPr>
      <w:r w:rsidRPr="00C85E7B">
        <w:rPr>
          <w:rFonts w:ascii="Times New Roman" w:hAnsi="Times New Roman"/>
          <w:sz w:val="28"/>
          <w:szCs w:val="28"/>
          <w:lang w:val="uk-UA"/>
        </w:rPr>
        <w:t>2.1.</w:t>
      </w:r>
      <w:r w:rsidR="00705E76" w:rsidRPr="00705E76">
        <w:rPr>
          <w:rFonts w:ascii="Times New Roman" w:hAnsi="Times New Roman"/>
          <w:sz w:val="28"/>
          <w:szCs w:val="28"/>
          <w:lang w:val="uk-UA"/>
        </w:rPr>
        <w:t>Організація та методи дослідження</w:t>
      </w:r>
      <w:r w:rsidR="00EB3D7F">
        <w:rPr>
          <w:rFonts w:ascii="Times New Roman" w:hAnsi="Times New Roman"/>
          <w:sz w:val="28"/>
          <w:szCs w:val="28"/>
          <w:lang w:val="uk-UA"/>
        </w:rPr>
        <w:t>……………………………………</w:t>
      </w:r>
      <w:r w:rsidR="002A67B1">
        <w:rPr>
          <w:rFonts w:ascii="Times New Roman" w:hAnsi="Times New Roman"/>
          <w:sz w:val="28"/>
          <w:szCs w:val="28"/>
          <w:lang w:val="uk-UA"/>
        </w:rPr>
        <w:t>.</w:t>
      </w:r>
      <w:r w:rsidR="00EB3D7F">
        <w:rPr>
          <w:rFonts w:ascii="Times New Roman" w:hAnsi="Times New Roman"/>
          <w:sz w:val="28"/>
          <w:szCs w:val="28"/>
          <w:lang w:val="uk-UA"/>
        </w:rPr>
        <w:t>34</w:t>
      </w:r>
      <w:r w:rsidR="00705E76" w:rsidRPr="00705E76">
        <w:rPr>
          <w:rFonts w:ascii="Times New Roman" w:hAnsi="Times New Roman"/>
          <w:sz w:val="28"/>
          <w:szCs w:val="28"/>
          <w:lang w:val="uk-UA"/>
        </w:rPr>
        <w:t xml:space="preserve"> </w:t>
      </w:r>
      <w:r w:rsidRPr="00C85E7B">
        <w:rPr>
          <w:rFonts w:ascii="Times New Roman" w:hAnsi="Times New Roman"/>
          <w:sz w:val="28"/>
          <w:szCs w:val="28"/>
          <w:lang w:val="uk-UA"/>
        </w:rPr>
        <w:t xml:space="preserve"> </w:t>
      </w:r>
    </w:p>
    <w:p w:rsidR="00C85E7B" w:rsidRPr="00C85E7B" w:rsidRDefault="006D2ADE" w:rsidP="00705E76">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2.2.</w:t>
      </w:r>
      <w:r w:rsidR="00C85E7B" w:rsidRPr="00C85E7B">
        <w:rPr>
          <w:rFonts w:ascii="Times New Roman" w:hAnsi="Times New Roman"/>
          <w:sz w:val="28"/>
          <w:szCs w:val="28"/>
          <w:lang w:val="uk-UA"/>
        </w:rPr>
        <w:t xml:space="preserve">Діагностика сформованості </w:t>
      </w:r>
      <w:r w:rsidR="00705E76">
        <w:rPr>
          <w:rFonts w:ascii="Times New Roman" w:hAnsi="Times New Roman"/>
          <w:sz w:val="28"/>
          <w:szCs w:val="28"/>
          <w:lang w:val="uk-UA"/>
        </w:rPr>
        <w:t xml:space="preserve">культури самопрезентації </w:t>
      </w:r>
      <w:r w:rsidR="00C85E7B" w:rsidRPr="00C85E7B">
        <w:rPr>
          <w:rFonts w:ascii="Times New Roman" w:hAnsi="Times New Roman"/>
          <w:sz w:val="28"/>
          <w:szCs w:val="28"/>
          <w:lang w:val="uk-UA"/>
        </w:rPr>
        <w:t>учнів початкових класів……………………………</w:t>
      </w:r>
      <w:r w:rsidR="0048409A">
        <w:rPr>
          <w:rFonts w:ascii="Times New Roman" w:hAnsi="Times New Roman"/>
          <w:sz w:val="28"/>
          <w:szCs w:val="28"/>
          <w:lang w:val="uk-UA"/>
        </w:rPr>
        <w:t>……………………………………...</w:t>
      </w:r>
      <w:r w:rsidR="00276CE1">
        <w:rPr>
          <w:rFonts w:ascii="Times New Roman" w:hAnsi="Times New Roman"/>
          <w:sz w:val="28"/>
          <w:szCs w:val="28"/>
          <w:lang w:val="uk-UA"/>
        </w:rPr>
        <w:t>38</w:t>
      </w:r>
      <w:r w:rsidR="00C85E7B" w:rsidRPr="00C85E7B">
        <w:rPr>
          <w:rFonts w:ascii="Times New Roman" w:hAnsi="Times New Roman"/>
          <w:sz w:val="28"/>
          <w:szCs w:val="28"/>
          <w:lang w:val="uk-UA"/>
        </w:rPr>
        <w:t xml:space="preserve"> </w:t>
      </w:r>
    </w:p>
    <w:p w:rsidR="00C85E7B" w:rsidRPr="00C85E7B" w:rsidRDefault="00C85E7B" w:rsidP="00C85E7B">
      <w:pPr>
        <w:spacing w:line="360" w:lineRule="auto"/>
        <w:ind w:firstLine="709"/>
        <w:jc w:val="both"/>
        <w:rPr>
          <w:rFonts w:ascii="Times New Roman" w:hAnsi="Times New Roman"/>
          <w:b/>
          <w:sz w:val="28"/>
          <w:szCs w:val="28"/>
          <w:lang w:val="ru-RU"/>
        </w:rPr>
      </w:pPr>
      <w:r w:rsidRPr="00C85E7B">
        <w:rPr>
          <w:rFonts w:ascii="Times New Roman" w:hAnsi="Times New Roman"/>
          <w:b/>
          <w:sz w:val="28"/>
          <w:szCs w:val="28"/>
          <w:lang w:val="uk-UA"/>
        </w:rPr>
        <w:t>Висновки до другого</w:t>
      </w:r>
      <w:r w:rsidR="00276CE1">
        <w:rPr>
          <w:rFonts w:ascii="Times New Roman" w:hAnsi="Times New Roman"/>
          <w:b/>
          <w:sz w:val="28"/>
          <w:szCs w:val="28"/>
          <w:lang w:val="uk-UA"/>
        </w:rPr>
        <w:t xml:space="preserve">   розділу……………………………………………..54</w:t>
      </w:r>
      <w:r w:rsidRPr="00C85E7B">
        <w:rPr>
          <w:rFonts w:ascii="Times New Roman" w:hAnsi="Times New Roman"/>
          <w:b/>
          <w:sz w:val="28"/>
          <w:szCs w:val="28"/>
          <w:lang w:val="uk-UA"/>
        </w:rPr>
        <w:t xml:space="preserve"> </w:t>
      </w:r>
    </w:p>
    <w:p w:rsidR="00C85E7B" w:rsidRPr="00C85E7B" w:rsidRDefault="00C85E7B" w:rsidP="00FD10D5">
      <w:pPr>
        <w:spacing w:line="360" w:lineRule="auto"/>
        <w:ind w:firstLine="709"/>
        <w:jc w:val="both"/>
        <w:rPr>
          <w:rFonts w:ascii="Times New Roman" w:hAnsi="Times New Roman"/>
          <w:b/>
          <w:sz w:val="28"/>
          <w:szCs w:val="28"/>
          <w:lang w:val="uk-UA"/>
        </w:rPr>
      </w:pPr>
      <w:r w:rsidRPr="00C85E7B">
        <w:rPr>
          <w:rFonts w:ascii="Times New Roman" w:hAnsi="Times New Roman"/>
          <w:b/>
          <w:sz w:val="28"/>
          <w:szCs w:val="28"/>
          <w:lang w:val="uk-UA"/>
        </w:rPr>
        <w:t xml:space="preserve">РОЗДІЛ ІІІ. </w:t>
      </w:r>
      <w:r w:rsidR="00705E76">
        <w:rPr>
          <w:rFonts w:ascii="Times New Roman" w:hAnsi="Times New Roman"/>
          <w:b/>
          <w:sz w:val="28"/>
          <w:szCs w:val="28"/>
          <w:lang w:val="uk-UA"/>
        </w:rPr>
        <w:t xml:space="preserve">АПРОБАЦІЯ ПРОГРАМИ РОЗВИТКУ КУЛЬТУРИ САМОПРЕЗЕНТАЦІЇ УЧНІВ ПОЧАТКОВИХ КЛАСІВ </w:t>
      </w:r>
      <w:r w:rsidR="00705E76" w:rsidRPr="00FD10D5">
        <w:rPr>
          <w:rFonts w:ascii="Times New Roman" w:hAnsi="Times New Roman"/>
          <w:b/>
          <w:sz w:val="28"/>
          <w:szCs w:val="28"/>
          <w:lang w:val="uk-UA"/>
        </w:rPr>
        <w:t>НА УРОКАХ ЛІТЕРАТУРНОГО ЧИТАННЯ</w:t>
      </w:r>
      <w:r w:rsidR="00705E76">
        <w:rPr>
          <w:rFonts w:ascii="Times New Roman" w:hAnsi="Times New Roman"/>
          <w:b/>
          <w:sz w:val="28"/>
          <w:szCs w:val="28"/>
          <w:lang w:val="uk-UA"/>
        </w:rPr>
        <w:t xml:space="preserve"> З ВИКОРИСТАННЯМ ІНТЕРАКТИВНИХ ТЕХНОЛОГІЙ </w:t>
      </w:r>
    </w:p>
    <w:p w:rsidR="00C85E7B" w:rsidRPr="00C85E7B" w:rsidRDefault="002F6CCC" w:rsidP="00C85E7B">
      <w:pPr>
        <w:tabs>
          <w:tab w:val="left" w:pos="6237"/>
        </w:tabs>
        <w:spacing w:line="360" w:lineRule="auto"/>
        <w:ind w:firstLine="709"/>
        <w:jc w:val="both"/>
        <w:rPr>
          <w:rFonts w:ascii="Times New Roman" w:hAnsi="Times New Roman"/>
          <w:sz w:val="28"/>
          <w:szCs w:val="28"/>
          <w:lang w:val="uk-UA"/>
        </w:rPr>
      </w:pPr>
      <w:r>
        <w:rPr>
          <w:rFonts w:ascii="Times New Roman" w:hAnsi="Times New Roman"/>
          <w:sz w:val="28"/>
          <w:szCs w:val="28"/>
          <w:lang w:val="uk-UA"/>
        </w:rPr>
        <w:t>3.1.</w:t>
      </w:r>
      <w:r w:rsidR="00C85E7B" w:rsidRPr="00C85E7B">
        <w:rPr>
          <w:rFonts w:ascii="Times New Roman" w:hAnsi="Times New Roman"/>
          <w:sz w:val="28"/>
          <w:szCs w:val="28"/>
          <w:lang w:val="uk-UA"/>
        </w:rPr>
        <w:t>Педагогічні умови</w:t>
      </w:r>
      <w:r w:rsidR="00C85E7B" w:rsidRPr="00C85E7B">
        <w:rPr>
          <w:lang w:val="uk-UA"/>
        </w:rPr>
        <w:t xml:space="preserve"> </w:t>
      </w:r>
      <w:r w:rsidR="00C85E7B" w:rsidRPr="00C85E7B">
        <w:rPr>
          <w:rFonts w:ascii="Times New Roman" w:hAnsi="Times New Roman"/>
          <w:sz w:val="28"/>
          <w:szCs w:val="28"/>
          <w:lang w:val="uk-UA"/>
        </w:rPr>
        <w:t xml:space="preserve">формування </w:t>
      </w:r>
      <w:r w:rsidR="00DE615C" w:rsidRPr="00DE615C">
        <w:rPr>
          <w:rFonts w:ascii="Times New Roman" w:hAnsi="Times New Roman"/>
          <w:sz w:val="28"/>
          <w:szCs w:val="28"/>
          <w:lang w:val="uk-UA"/>
        </w:rPr>
        <w:t xml:space="preserve">культури самопрезентації </w:t>
      </w:r>
      <w:r w:rsidR="00D36CE9">
        <w:rPr>
          <w:rFonts w:ascii="Times New Roman" w:hAnsi="Times New Roman"/>
          <w:sz w:val="28"/>
          <w:szCs w:val="28"/>
          <w:lang w:val="uk-UA"/>
        </w:rPr>
        <w:t xml:space="preserve">молодших школярів </w:t>
      </w:r>
      <w:r w:rsidR="00C85E7B" w:rsidRPr="00C85E7B">
        <w:rPr>
          <w:rFonts w:ascii="Times New Roman" w:hAnsi="Times New Roman"/>
          <w:sz w:val="28"/>
          <w:szCs w:val="28"/>
          <w:lang w:val="uk-UA"/>
        </w:rPr>
        <w:t>на уроках літературного читання</w:t>
      </w:r>
      <w:r w:rsidR="00DE615C">
        <w:rPr>
          <w:rFonts w:ascii="Times New Roman" w:hAnsi="Times New Roman"/>
          <w:sz w:val="28"/>
          <w:szCs w:val="28"/>
          <w:lang w:val="uk-UA"/>
        </w:rPr>
        <w:t xml:space="preserve"> засобом інтерактивних технологій</w:t>
      </w:r>
      <w:r>
        <w:rPr>
          <w:rFonts w:ascii="Times New Roman" w:hAnsi="Times New Roman"/>
          <w:sz w:val="28"/>
          <w:szCs w:val="28"/>
          <w:lang w:val="uk-UA"/>
        </w:rPr>
        <w:t>.</w:t>
      </w:r>
      <w:r w:rsidR="005440A5">
        <w:rPr>
          <w:rFonts w:ascii="Times New Roman" w:hAnsi="Times New Roman"/>
          <w:sz w:val="28"/>
          <w:szCs w:val="28"/>
          <w:lang w:val="uk-UA"/>
        </w:rPr>
        <w:t>57</w:t>
      </w:r>
      <w:r w:rsidR="00DE615C">
        <w:rPr>
          <w:rFonts w:ascii="Times New Roman" w:hAnsi="Times New Roman"/>
          <w:sz w:val="28"/>
          <w:szCs w:val="28"/>
          <w:lang w:val="uk-UA"/>
        </w:rPr>
        <w:t xml:space="preserve"> </w:t>
      </w:r>
    </w:p>
    <w:p w:rsidR="00C85E7B" w:rsidRPr="00C85E7B" w:rsidRDefault="00C85E7B" w:rsidP="00C85E7B">
      <w:pPr>
        <w:spacing w:line="360" w:lineRule="auto"/>
        <w:ind w:firstLine="709"/>
        <w:jc w:val="both"/>
        <w:rPr>
          <w:rFonts w:ascii="Times New Roman" w:hAnsi="Times New Roman"/>
          <w:sz w:val="28"/>
          <w:szCs w:val="28"/>
          <w:lang w:val="uk-UA"/>
        </w:rPr>
      </w:pPr>
      <w:r w:rsidRPr="00C85E7B">
        <w:rPr>
          <w:rFonts w:ascii="Times New Roman" w:hAnsi="Times New Roman"/>
          <w:sz w:val="28"/>
          <w:szCs w:val="28"/>
          <w:lang w:val="uk-UA"/>
        </w:rPr>
        <w:t xml:space="preserve">3.2. </w:t>
      </w:r>
      <w:r w:rsidR="00D36CE9">
        <w:rPr>
          <w:rFonts w:ascii="Times New Roman" w:hAnsi="Times New Roman"/>
          <w:sz w:val="28"/>
          <w:szCs w:val="28"/>
          <w:lang w:val="uk-UA"/>
        </w:rPr>
        <w:t xml:space="preserve">Програма розвитку </w:t>
      </w:r>
      <w:r w:rsidR="00D36CE9" w:rsidRPr="00D36CE9">
        <w:rPr>
          <w:rFonts w:ascii="Times New Roman" w:hAnsi="Times New Roman"/>
          <w:sz w:val="28"/>
          <w:szCs w:val="28"/>
          <w:lang w:val="uk-UA"/>
        </w:rPr>
        <w:t xml:space="preserve">культури самопрезентації </w:t>
      </w:r>
      <w:r w:rsidR="00D36CE9">
        <w:rPr>
          <w:rFonts w:ascii="Times New Roman" w:hAnsi="Times New Roman"/>
          <w:sz w:val="28"/>
          <w:szCs w:val="28"/>
          <w:lang w:val="uk-UA"/>
        </w:rPr>
        <w:t>учнів із застосуванням технологій інтерактивного навчання</w:t>
      </w:r>
      <w:r w:rsidR="00DE348C">
        <w:rPr>
          <w:rFonts w:ascii="Times New Roman" w:hAnsi="Times New Roman"/>
          <w:sz w:val="28"/>
          <w:szCs w:val="28"/>
          <w:lang w:val="uk-UA"/>
        </w:rPr>
        <w:t>……………………………………………..66</w:t>
      </w:r>
      <w:r w:rsidR="00D36CE9">
        <w:rPr>
          <w:rFonts w:ascii="Times New Roman" w:hAnsi="Times New Roman"/>
          <w:sz w:val="28"/>
          <w:szCs w:val="28"/>
          <w:lang w:val="uk-UA"/>
        </w:rPr>
        <w:t xml:space="preserve"> </w:t>
      </w:r>
    </w:p>
    <w:p w:rsidR="00C85E7B" w:rsidRPr="00C85E7B" w:rsidRDefault="00C85E7B" w:rsidP="00C85E7B">
      <w:pPr>
        <w:spacing w:line="360" w:lineRule="auto"/>
        <w:ind w:firstLine="709"/>
        <w:jc w:val="both"/>
        <w:rPr>
          <w:rFonts w:ascii="Times New Roman" w:hAnsi="Times New Roman"/>
          <w:sz w:val="28"/>
          <w:szCs w:val="28"/>
          <w:lang w:val="uk-UA"/>
        </w:rPr>
      </w:pPr>
      <w:r w:rsidRPr="00C85E7B">
        <w:rPr>
          <w:rFonts w:ascii="Times New Roman" w:hAnsi="Times New Roman"/>
          <w:sz w:val="28"/>
          <w:szCs w:val="28"/>
          <w:lang w:val="uk-UA"/>
        </w:rPr>
        <w:t xml:space="preserve">3.3. Аналіз результатів </w:t>
      </w:r>
      <w:r w:rsidR="00D36CE9">
        <w:rPr>
          <w:rFonts w:ascii="Times New Roman" w:hAnsi="Times New Roman"/>
          <w:sz w:val="28"/>
          <w:szCs w:val="28"/>
          <w:lang w:val="uk-UA"/>
        </w:rPr>
        <w:t>апробації програми ………………………………</w:t>
      </w:r>
      <w:r w:rsidR="00DE348C">
        <w:rPr>
          <w:rFonts w:ascii="Times New Roman" w:hAnsi="Times New Roman"/>
          <w:sz w:val="28"/>
          <w:szCs w:val="28"/>
          <w:lang w:val="uk-UA"/>
        </w:rPr>
        <w:t>77</w:t>
      </w:r>
      <w:r w:rsidRPr="00C85E7B">
        <w:rPr>
          <w:rFonts w:ascii="Times New Roman" w:hAnsi="Times New Roman"/>
          <w:sz w:val="28"/>
          <w:szCs w:val="28"/>
          <w:lang w:val="uk-UA"/>
        </w:rPr>
        <w:t xml:space="preserve">  </w:t>
      </w:r>
    </w:p>
    <w:p w:rsidR="00C85E7B" w:rsidRPr="00C85E7B" w:rsidRDefault="00C85E7B" w:rsidP="00C85E7B">
      <w:pPr>
        <w:spacing w:line="360" w:lineRule="auto"/>
        <w:ind w:firstLine="709"/>
        <w:jc w:val="both"/>
        <w:rPr>
          <w:rFonts w:ascii="Times New Roman" w:hAnsi="Times New Roman"/>
          <w:sz w:val="28"/>
          <w:szCs w:val="28"/>
          <w:lang w:val="uk-UA"/>
        </w:rPr>
      </w:pPr>
      <w:r w:rsidRPr="00C85E7B">
        <w:rPr>
          <w:rFonts w:ascii="Times New Roman" w:hAnsi="Times New Roman"/>
          <w:b/>
          <w:sz w:val="28"/>
          <w:szCs w:val="28"/>
          <w:lang w:val="uk-UA"/>
        </w:rPr>
        <w:t>Висновки до третього  розділу………………………………………….....</w:t>
      </w:r>
      <w:r w:rsidR="009841A4">
        <w:rPr>
          <w:rFonts w:ascii="Times New Roman" w:hAnsi="Times New Roman"/>
          <w:b/>
          <w:sz w:val="28"/>
          <w:szCs w:val="28"/>
          <w:lang w:val="uk-UA"/>
        </w:rPr>
        <w:t>85</w:t>
      </w:r>
      <w:r w:rsidRPr="00C85E7B">
        <w:rPr>
          <w:rFonts w:ascii="Times New Roman" w:hAnsi="Times New Roman"/>
          <w:b/>
          <w:sz w:val="28"/>
          <w:szCs w:val="28"/>
          <w:lang w:val="uk-UA"/>
        </w:rPr>
        <w:t xml:space="preserve"> </w:t>
      </w:r>
    </w:p>
    <w:p w:rsidR="00C85E7B" w:rsidRPr="00C85E7B" w:rsidRDefault="00C85E7B" w:rsidP="00C85E7B">
      <w:pPr>
        <w:spacing w:line="360" w:lineRule="auto"/>
        <w:ind w:firstLine="709"/>
        <w:jc w:val="both"/>
        <w:rPr>
          <w:rFonts w:ascii="Times New Roman" w:hAnsi="Times New Roman"/>
          <w:b/>
          <w:sz w:val="28"/>
          <w:szCs w:val="28"/>
          <w:lang w:val="uk-UA"/>
        </w:rPr>
      </w:pPr>
      <w:r w:rsidRPr="00C85E7B">
        <w:rPr>
          <w:rFonts w:ascii="Times New Roman" w:hAnsi="Times New Roman"/>
          <w:b/>
          <w:sz w:val="28"/>
          <w:szCs w:val="28"/>
          <w:lang w:val="uk-UA"/>
        </w:rPr>
        <w:t xml:space="preserve">ЗАГАЛЬНІ </w:t>
      </w:r>
      <w:r w:rsidRPr="00C85E7B">
        <w:rPr>
          <w:rFonts w:ascii="Times New Roman" w:hAnsi="Times New Roman"/>
          <w:b/>
          <w:sz w:val="28"/>
          <w:szCs w:val="28"/>
          <w:lang w:val="ru-RU"/>
        </w:rPr>
        <w:t>ВИСНОВКИ</w:t>
      </w:r>
      <w:r w:rsidR="009841A4">
        <w:rPr>
          <w:rFonts w:ascii="Times New Roman" w:hAnsi="Times New Roman"/>
          <w:b/>
          <w:sz w:val="28"/>
          <w:szCs w:val="28"/>
          <w:lang w:val="uk-UA"/>
        </w:rPr>
        <w:t>…………………………………………………..87</w:t>
      </w:r>
    </w:p>
    <w:p w:rsidR="00C85E7B" w:rsidRPr="00C85E7B" w:rsidRDefault="00C85E7B" w:rsidP="00C85E7B">
      <w:pPr>
        <w:spacing w:line="360" w:lineRule="auto"/>
        <w:ind w:firstLine="709"/>
        <w:jc w:val="both"/>
        <w:rPr>
          <w:rFonts w:ascii="Times New Roman" w:hAnsi="Times New Roman"/>
          <w:b/>
          <w:sz w:val="28"/>
          <w:szCs w:val="28"/>
          <w:lang w:val="uk-UA"/>
        </w:rPr>
      </w:pPr>
      <w:r w:rsidRPr="00C85E7B">
        <w:rPr>
          <w:rFonts w:ascii="Times New Roman" w:hAnsi="Times New Roman"/>
          <w:b/>
          <w:sz w:val="28"/>
          <w:szCs w:val="28"/>
          <w:lang w:val="uk-UA"/>
        </w:rPr>
        <w:lastRenderedPageBreak/>
        <w:t>СПИСОК ВИ</w:t>
      </w:r>
      <w:r w:rsidR="00324FA9">
        <w:rPr>
          <w:rFonts w:ascii="Times New Roman" w:hAnsi="Times New Roman"/>
          <w:b/>
          <w:sz w:val="28"/>
          <w:szCs w:val="28"/>
          <w:lang w:val="uk-UA"/>
        </w:rPr>
        <w:t>КОРИСТАНИХ ДЖЕРЕЛ………………………………..</w:t>
      </w:r>
      <w:r w:rsidR="0005590A">
        <w:rPr>
          <w:rFonts w:ascii="Times New Roman" w:hAnsi="Times New Roman"/>
          <w:b/>
          <w:sz w:val="28"/>
          <w:szCs w:val="28"/>
          <w:lang w:val="uk-UA"/>
        </w:rPr>
        <w:t>91</w:t>
      </w:r>
    </w:p>
    <w:p w:rsidR="00C85E7B" w:rsidRPr="00C85E7B" w:rsidRDefault="00C85E7B" w:rsidP="00C85E7B">
      <w:pPr>
        <w:spacing w:line="360" w:lineRule="auto"/>
        <w:ind w:firstLine="709"/>
        <w:jc w:val="both"/>
        <w:rPr>
          <w:rFonts w:ascii="Times New Roman" w:hAnsi="Times New Roman"/>
          <w:b/>
          <w:sz w:val="28"/>
          <w:szCs w:val="28"/>
          <w:lang w:val="uk-UA"/>
        </w:rPr>
      </w:pPr>
      <w:r w:rsidRPr="00C85E7B">
        <w:rPr>
          <w:rFonts w:ascii="Times New Roman" w:hAnsi="Times New Roman"/>
          <w:b/>
          <w:sz w:val="28"/>
          <w:szCs w:val="28"/>
          <w:lang w:val="uk-UA"/>
        </w:rPr>
        <w:t>ДОДАТК</w:t>
      </w:r>
      <w:r w:rsidR="007B0272">
        <w:rPr>
          <w:rFonts w:ascii="Times New Roman" w:hAnsi="Times New Roman"/>
          <w:b/>
          <w:sz w:val="28"/>
          <w:szCs w:val="28"/>
          <w:lang w:val="uk-UA"/>
        </w:rPr>
        <w:t>И…………………………………………………………………..</w:t>
      </w:r>
      <w:r w:rsidR="0005590A">
        <w:rPr>
          <w:rFonts w:ascii="Times New Roman" w:hAnsi="Times New Roman"/>
          <w:b/>
          <w:sz w:val="28"/>
          <w:szCs w:val="28"/>
          <w:lang w:val="uk-UA"/>
        </w:rPr>
        <w:t>98</w:t>
      </w:r>
    </w:p>
    <w:p w:rsidR="00C85E7B" w:rsidRPr="00C85E7B" w:rsidRDefault="00C85E7B" w:rsidP="00C85E7B">
      <w:pPr>
        <w:spacing w:after="160" w:line="259" w:lineRule="auto"/>
        <w:rPr>
          <w:rFonts w:ascii="Times New Roman" w:hAnsi="Times New Roman" w:cs="Times New Roman"/>
          <w:sz w:val="28"/>
          <w:szCs w:val="28"/>
          <w:lang w:val="uk-UA"/>
        </w:rPr>
      </w:pPr>
      <w:r w:rsidRPr="00C85E7B">
        <w:rPr>
          <w:rFonts w:ascii="Times New Roman" w:hAnsi="Times New Roman" w:cs="Times New Roman"/>
          <w:sz w:val="28"/>
          <w:szCs w:val="28"/>
          <w:lang w:val="uk-UA"/>
        </w:rPr>
        <w:br w:type="page"/>
      </w:r>
    </w:p>
    <w:p w:rsidR="00C85E7B" w:rsidRPr="00C85E7B" w:rsidRDefault="00C85E7B" w:rsidP="00C85E7B">
      <w:pPr>
        <w:spacing w:line="360" w:lineRule="auto"/>
        <w:ind w:firstLine="709"/>
        <w:jc w:val="both"/>
        <w:rPr>
          <w:rFonts w:ascii="Times New Roman" w:hAnsi="Times New Roman"/>
          <w:b/>
          <w:sz w:val="28"/>
          <w:szCs w:val="28"/>
          <w:lang w:val="uk-UA"/>
        </w:rPr>
      </w:pPr>
      <w:r w:rsidRPr="00C85E7B">
        <w:rPr>
          <w:rFonts w:ascii="Times New Roman" w:hAnsi="Times New Roman"/>
          <w:b/>
          <w:sz w:val="28"/>
          <w:szCs w:val="28"/>
          <w:lang w:val="uk-UA"/>
        </w:rPr>
        <w:lastRenderedPageBreak/>
        <w:t>ВСТУП</w:t>
      </w:r>
    </w:p>
    <w:p w:rsidR="00253E10" w:rsidRPr="00253E10" w:rsidRDefault="00C85E7B" w:rsidP="00253E10">
      <w:pPr>
        <w:spacing w:line="360" w:lineRule="auto"/>
        <w:ind w:firstLine="709"/>
        <w:jc w:val="both"/>
        <w:rPr>
          <w:rFonts w:ascii="Times New Roman" w:hAnsi="Times New Roman" w:cs="Times New Roman"/>
          <w:sz w:val="28"/>
          <w:szCs w:val="28"/>
          <w:lang w:val="uk-UA"/>
        </w:rPr>
      </w:pPr>
      <w:r w:rsidRPr="00C85E7B">
        <w:rPr>
          <w:rFonts w:ascii="Times New Roman" w:hAnsi="Times New Roman" w:cs="Times New Roman"/>
          <w:b/>
          <w:sz w:val="28"/>
          <w:szCs w:val="28"/>
          <w:lang w:val="uk-UA"/>
        </w:rPr>
        <w:t>Актуальність дослідження</w:t>
      </w:r>
      <w:r w:rsidRPr="00C85E7B">
        <w:rPr>
          <w:rFonts w:ascii="Times New Roman" w:hAnsi="Times New Roman" w:cs="Times New Roman"/>
          <w:sz w:val="28"/>
          <w:szCs w:val="28"/>
          <w:lang w:val="uk-UA"/>
        </w:rPr>
        <w:t xml:space="preserve"> </w:t>
      </w:r>
      <w:r w:rsidR="00253E10" w:rsidRPr="00253E10">
        <w:rPr>
          <w:rFonts w:ascii="Times New Roman" w:hAnsi="Times New Roman" w:cs="Times New Roman"/>
          <w:sz w:val="28"/>
          <w:szCs w:val="28"/>
          <w:lang w:val="uk-UA"/>
        </w:rPr>
        <w:t xml:space="preserve">Питання самопрезентації </w:t>
      </w:r>
      <w:r w:rsidR="00253E10">
        <w:rPr>
          <w:rFonts w:ascii="Times New Roman" w:hAnsi="Times New Roman" w:cs="Times New Roman"/>
          <w:sz w:val="28"/>
          <w:szCs w:val="28"/>
          <w:lang w:val="uk-UA"/>
        </w:rPr>
        <w:t xml:space="preserve">є актуальним, тому що будь-яка </w:t>
      </w:r>
      <w:r w:rsidR="00253E10" w:rsidRPr="00253E10">
        <w:rPr>
          <w:rFonts w:ascii="Times New Roman" w:hAnsi="Times New Roman" w:cs="Times New Roman"/>
          <w:sz w:val="28"/>
          <w:szCs w:val="28"/>
          <w:lang w:val="uk-UA"/>
        </w:rPr>
        <w:t>міжособистісна взаємодія не об</w:t>
      </w:r>
      <w:r w:rsidR="00253E10">
        <w:rPr>
          <w:rFonts w:ascii="Times New Roman" w:hAnsi="Times New Roman" w:cs="Times New Roman"/>
          <w:sz w:val="28"/>
          <w:szCs w:val="28"/>
          <w:lang w:val="uk-UA"/>
        </w:rPr>
        <w:t xml:space="preserve">ходиться без презентації власного «Я». </w:t>
      </w:r>
      <w:r w:rsidR="00253E10" w:rsidRPr="00253E10">
        <w:rPr>
          <w:rFonts w:ascii="Times New Roman" w:hAnsi="Times New Roman" w:cs="Times New Roman"/>
          <w:sz w:val="28"/>
          <w:szCs w:val="28"/>
          <w:lang w:val="uk-UA"/>
        </w:rPr>
        <w:t>Самопрезентація пов'язана з</w:t>
      </w:r>
      <w:r w:rsidR="00253E10">
        <w:rPr>
          <w:rFonts w:ascii="Times New Roman" w:hAnsi="Times New Roman" w:cs="Times New Roman"/>
          <w:sz w:val="28"/>
          <w:szCs w:val="28"/>
          <w:lang w:val="uk-UA"/>
        </w:rPr>
        <w:t xml:space="preserve"> вирішенням проблем ефективної </w:t>
      </w:r>
      <w:r w:rsidR="00253E10" w:rsidRPr="00253E10">
        <w:rPr>
          <w:rFonts w:ascii="Times New Roman" w:hAnsi="Times New Roman" w:cs="Times New Roman"/>
          <w:sz w:val="28"/>
          <w:szCs w:val="28"/>
          <w:lang w:val="uk-UA"/>
        </w:rPr>
        <w:t xml:space="preserve">міжособистісної взаємодії, </w:t>
      </w:r>
      <w:r w:rsidR="00253E10">
        <w:rPr>
          <w:rFonts w:ascii="Times New Roman" w:hAnsi="Times New Roman" w:cs="Times New Roman"/>
          <w:sz w:val="28"/>
          <w:szCs w:val="28"/>
          <w:lang w:val="uk-UA"/>
        </w:rPr>
        <w:t xml:space="preserve">особистісного </w:t>
      </w:r>
      <w:r w:rsidR="00253E10" w:rsidRPr="00253E10">
        <w:rPr>
          <w:rFonts w:ascii="Times New Roman" w:hAnsi="Times New Roman" w:cs="Times New Roman"/>
          <w:sz w:val="28"/>
          <w:szCs w:val="28"/>
          <w:lang w:val="uk-UA"/>
        </w:rPr>
        <w:t>становлення індивіда.</w:t>
      </w:r>
    </w:p>
    <w:p w:rsidR="00C85E7B" w:rsidRDefault="00253E10" w:rsidP="00253E10">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w:t>
      </w:r>
      <w:r w:rsidRPr="00253E10">
        <w:rPr>
          <w:rFonts w:ascii="Times New Roman" w:hAnsi="Times New Roman" w:cs="Times New Roman"/>
          <w:sz w:val="28"/>
          <w:szCs w:val="28"/>
          <w:lang w:val="uk-UA"/>
        </w:rPr>
        <w:t>сучасном</w:t>
      </w:r>
      <w:r>
        <w:rPr>
          <w:rFonts w:ascii="Times New Roman" w:hAnsi="Times New Roman" w:cs="Times New Roman"/>
          <w:sz w:val="28"/>
          <w:szCs w:val="28"/>
          <w:lang w:val="uk-UA"/>
        </w:rPr>
        <w:t xml:space="preserve">у світі, будь-яка взаємодія має </w:t>
      </w:r>
      <w:r w:rsidRPr="00253E10">
        <w:rPr>
          <w:rFonts w:ascii="Times New Roman" w:hAnsi="Times New Roman" w:cs="Times New Roman"/>
          <w:sz w:val="28"/>
          <w:szCs w:val="28"/>
          <w:lang w:val="uk-UA"/>
        </w:rPr>
        <w:t>комунікаційний характер і н</w:t>
      </w:r>
      <w:r>
        <w:rPr>
          <w:rFonts w:ascii="Times New Roman" w:hAnsi="Times New Roman" w:cs="Times New Roman"/>
          <w:sz w:val="28"/>
          <w:szCs w:val="28"/>
          <w:lang w:val="uk-UA"/>
        </w:rPr>
        <w:t xml:space="preserve">еобхідно вміти привертати увагу </w:t>
      </w:r>
      <w:r w:rsidRPr="00253E10">
        <w:rPr>
          <w:rFonts w:ascii="Times New Roman" w:hAnsi="Times New Roman" w:cs="Times New Roman"/>
          <w:sz w:val="28"/>
          <w:szCs w:val="28"/>
          <w:lang w:val="uk-UA"/>
        </w:rPr>
        <w:t>оточуючих з подальшим керуванням в</w:t>
      </w:r>
      <w:r>
        <w:rPr>
          <w:rFonts w:ascii="Times New Roman" w:hAnsi="Times New Roman" w:cs="Times New Roman"/>
          <w:sz w:val="28"/>
          <w:szCs w:val="28"/>
          <w:lang w:val="uk-UA"/>
        </w:rPr>
        <w:t>раженням про себе. Все більше очевидною стає</w:t>
      </w:r>
      <w:r w:rsidRPr="00253E10">
        <w:rPr>
          <w:rFonts w:ascii="Times New Roman" w:hAnsi="Times New Roman" w:cs="Times New Roman"/>
          <w:sz w:val="28"/>
          <w:szCs w:val="28"/>
          <w:lang w:val="uk-UA"/>
        </w:rPr>
        <w:t xml:space="preserve"> необхідність вла</w:t>
      </w:r>
      <w:r>
        <w:rPr>
          <w:rFonts w:ascii="Times New Roman" w:hAnsi="Times New Roman" w:cs="Times New Roman"/>
          <w:sz w:val="28"/>
          <w:szCs w:val="28"/>
          <w:lang w:val="uk-UA"/>
        </w:rPr>
        <w:t xml:space="preserve">сного моделювання та формування </w:t>
      </w:r>
      <w:r w:rsidRPr="00253E10">
        <w:rPr>
          <w:rFonts w:ascii="Times New Roman" w:hAnsi="Times New Roman" w:cs="Times New Roman"/>
          <w:sz w:val="28"/>
          <w:szCs w:val="28"/>
          <w:lang w:val="uk-UA"/>
        </w:rPr>
        <w:t>бажаного образу.</w:t>
      </w:r>
    </w:p>
    <w:p w:rsidR="008B5D95" w:rsidRPr="008B5D95" w:rsidRDefault="008B5D95" w:rsidP="008B5D95">
      <w:pPr>
        <w:spacing w:line="360" w:lineRule="auto"/>
        <w:ind w:firstLine="709"/>
        <w:jc w:val="both"/>
        <w:rPr>
          <w:rFonts w:ascii="Times New Roman" w:hAnsi="Times New Roman" w:cs="Times New Roman"/>
          <w:sz w:val="28"/>
          <w:szCs w:val="28"/>
          <w:lang w:val="uk-UA"/>
        </w:rPr>
      </w:pPr>
      <w:r w:rsidRPr="008B5D95">
        <w:rPr>
          <w:rFonts w:ascii="Times New Roman" w:hAnsi="Times New Roman" w:cs="Times New Roman"/>
          <w:sz w:val="28"/>
          <w:szCs w:val="28"/>
          <w:lang w:val="uk-UA"/>
        </w:rPr>
        <w:t xml:space="preserve">Здатність налагоджувати стосунки з найближчим соціальним оточенням, а відтак ефективно взаємодіяти, спілкуватись і співпрацювати є передумовою суб’єктивного благополуччя особистості. Методика навчання української мови ставить перед собою завдання не лише розвиток окремих умінь у здобувачів початкової школи, реалізація яких проявлятиметься в навичках, а й формування учня у комплексному поєднанні умінь самопрезентації. </w:t>
      </w:r>
    </w:p>
    <w:p w:rsidR="008B5D95" w:rsidRPr="00C85E7B" w:rsidRDefault="008B5D95" w:rsidP="00183526">
      <w:pPr>
        <w:spacing w:line="360" w:lineRule="auto"/>
        <w:ind w:firstLine="709"/>
        <w:jc w:val="both"/>
        <w:rPr>
          <w:rFonts w:ascii="Times New Roman" w:hAnsi="Times New Roman" w:cs="Times New Roman"/>
          <w:sz w:val="28"/>
          <w:szCs w:val="28"/>
          <w:lang w:val="uk-UA"/>
        </w:rPr>
      </w:pPr>
      <w:r w:rsidRPr="008B5D95">
        <w:rPr>
          <w:rFonts w:ascii="Times New Roman" w:hAnsi="Times New Roman" w:cs="Times New Roman"/>
          <w:sz w:val="28"/>
          <w:szCs w:val="28"/>
          <w:lang w:val="uk-UA"/>
        </w:rPr>
        <w:t>З цих позицій актуальним є формування умінь самопрезентації учнів початкових кл</w:t>
      </w:r>
      <w:r w:rsidR="00183526">
        <w:rPr>
          <w:rFonts w:ascii="Times New Roman" w:hAnsi="Times New Roman" w:cs="Times New Roman"/>
          <w:sz w:val="28"/>
          <w:szCs w:val="28"/>
          <w:lang w:val="uk-UA"/>
        </w:rPr>
        <w:t xml:space="preserve">асів. </w:t>
      </w:r>
    </w:p>
    <w:p w:rsidR="0078047C" w:rsidRDefault="00C85E7B" w:rsidP="0078047C">
      <w:pPr>
        <w:spacing w:line="360" w:lineRule="auto"/>
        <w:ind w:firstLine="709"/>
        <w:jc w:val="both"/>
        <w:rPr>
          <w:rFonts w:ascii="Times New Roman" w:hAnsi="Times New Roman" w:cs="Times New Roman"/>
          <w:sz w:val="28"/>
          <w:szCs w:val="28"/>
          <w:lang w:val="uk-UA"/>
        </w:rPr>
      </w:pPr>
      <w:r w:rsidRPr="00C85E7B">
        <w:rPr>
          <w:rFonts w:ascii="Times New Roman" w:hAnsi="Times New Roman" w:cs="Times New Roman"/>
          <w:b/>
          <w:sz w:val="28"/>
          <w:szCs w:val="28"/>
          <w:lang w:val="uk-UA"/>
        </w:rPr>
        <w:t>Аналіз наукових досліджень з проблеми</w:t>
      </w:r>
      <w:r w:rsidRPr="00C85E7B">
        <w:rPr>
          <w:rFonts w:ascii="Times New Roman" w:hAnsi="Times New Roman" w:cs="Times New Roman"/>
          <w:sz w:val="28"/>
          <w:szCs w:val="28"/>
          <w:lang w:val="uk-UA"/>
        </w:rPr>
        <w:t xml:space="preserve"> </w:t>
      </w:r>
      <w:r w:rsidR="0078047C" w:rsidRPr="0078047C">
        <w:rPr>
          <w:rFonts w:ascii="Times New Roman" w:hAnsi="Times New Roman" w:cs="Times New Roman"/>
          <w:sz w:val="28"/>
          <w:szCs w:val="28"/>
          <w:lang w:val="uk-UA"/>
        </w:rPr>
        <w:t xml:space="preserve">У останні роки у вітчизняній </w:t>
      </w:r>
      <w:r w:rsidR="0078047C">
        <w:rPr>
          <w:rFonts w:ascii="Times New Roman" w:hAnsi="Times New Roman" w:cs="Times New Roman"/>
          <w:sz w:val="28"/>
          <w:szCs w:val="28"/>
          <w:lang w:val="uk-UA"/>
        </w:rPr>
        <w:t>та зарубіжній науці посилила</w:t>
      </w:r>
      <w:r w:rsidR="0078047C" w:rsidRPr="0078047C">
        <w:rPr>
          <w:rFonts w:ascii="Times New Roman" w:hAnsi="Times New Roman" w:cs="Times New Roman"/>
          <w:sz w:val="28"/>
          <w:szCs w:val="28"/>
          <w:lang w:val="uk-UA"/>
        </w:rPr>
        <w:t xml:space="preserve">ся </w:t>
      </w:r>
      <w:r w:rsidR="0078047C">
        <w:rPr>
          <w:rFonts w:ascii="Times New Roman" w:hAnsi="Times New Roman" w:cs="Times New Roman"/>
          <w:sz w:val="28"/>
          <w:szCs w:val="28"/>
          <w:lang w:val="uk-UA"/>
        </w:rPr>
        <w:t>увага</w:t>
      </w:r>
      <w:r w:rsidR="0078047C" w:rsidRPr="0078047C">
        <w:rPr>
          <w:rFonts w:ascii="Times New Roman" w:hAnsi="Times New Roman" w:cs="Times New Roman"/>
          <w:sz w:val="28"/>
          <w:szCs w:val="28"/>
          <w:lang w:val="uk-UA"/>
        </w:rPr>
        <w:t xml:space="preserve"> до вивчення різних аспектів самопрезентації: способи вербальної презентації образу «Я» та самовідносини суб'єкта</w:t>
      </w:r>
      <w:r w:rsidR="0078047C">
        <w:rPr>
          <w:rFonts w:ascii="Times New Roman" w:hAnsi="Times New Roman" w:cs="Times New Roman"/>
          <w:sz w:val="28"/>
          <w:szCs w:val="28"/>
          <w:lang w:val="uk-UA"/>
        </w:rPr>
        <w:t xml:space="preserve"> </w:t>
      </w:r>
      <w:r w:rsidR="00F47B63">
        <w:rPr>
          <w:rFonts w:ascii="Times New Roman" w:hAnsi="Times New Roman" w:cs="Times New Roman"/>
          <w:sz w:val="28"/>
          <w:szCs w:val="28"/>
          <w:lang w:val="uk-UA"/>
        </w:rPr>
        <w:t>(Є.</w:t>
      </w:r>
      <w:r w:rsidR="0078047C" w:rsidRPr="0078047C">
        <w:rPr>
          <w:rFonts w:ascii="Times New Roman" w:hAnsi="Times New Roman" w:cs="Times New Roman"/>
          <w:sz w:val="28"/>
          <w:szCs w:val="28"/>
          <w:lang w:val="uk-UA"/>
        </w:rPr>
        <w:t>Зимачова); техніки самоп</w:t>
      </w:r>
      <w:r w:rsidR="0078047C">
        <w:rPr>
          <w:rFonts w:ascii="Times New Roman" w:hAnsi="Times New Roman" w:cs="Times New Roman"/>
          <w:sz w:val="28"/>
          <w:szCs w:val="28"/>
          <w:lang w:val="uk-UA"/>
        </w:rPr>
        <w:t xml:space="preserve">резентації у публічному виступі </w:t>
      </w:r>
      <w:r w:rsidR="00F47B63">
        <w:rPr>
          <w:rFonts w:ascii="Times New Roman" w:hAnsi="Times New Roman" w:cs="Times New Roman"/>
          <w:sz w:val="28"/>
          <w:szCs w:val="28"/>
          <w:lang w:val="uk-UA"/>
        </w:rPr>
        <w:t>(О.</w:t>
      </w:r>
      <w:r w:rsidR="0078047C" w:rsidRPr="0078047C">
        <w:rPr>
          <w:rFonts w:ascii="Times New Roman" w:hAnsi="Times New Roman" w:cs="Times New Roman"/>
          <w:sz w:val="28"/>
          <w:szCs w:val="28"/>
          <w:lang w:val="uk-UA"/>
        </w:rPr>
        <w:t>Михайлова); особливості самопрезентації дошкільнят із пор</w:t>
      </w:r>
      <w:r w:rsidR="00F47B63">
        <w:rPr>
          <w:rFonts w:ascii="Times New Roman" w:hAnsi="Times New Roman" w:cs="Times New Roman"/>
          <w:sz w:val="28"/>
          <w:szCs w:val="28"/>
          <w:lang w:val="uk-UA"/>
        </w:rPr>
        <w:t>ушеннями мовного розвитку (К.Панасенко); г</w:t>
      </w:r>
      <w:r w:rsidR="0078047C" w:rsidRPr="0078047C">
        <w:rPr>
          <w:rFonts w:ascii="Times New Roman" w:hAnsi="Times New Roman" w:cs="Times New Roman"/>
          <w:sz w:val="28"/>
          <w:szCs w:val="28"/>
          <w:lang w:val="uk-UA"/>
        </w:rPr>
        <w:t>ендерні, вікові та</w:t>
      </w:r>
      <w:r w:rsidR="0078047C">
        <w:rPr>
          <w:rFonts w:ascii="Times New Roman" w:hAnsi="Times New Roman" w:cs="Times New Roman"/>
          <w:sz w:val="28"/>
          <w:szCs w:val="28"/>
          <w:lang w:val="uk-UA"/>
        </w:rPr>
        <w:t xml:space="preserve"> </w:t>
      </w:r>
      <w:r w:rsidR="0078047C" w:rsidRPr="0078047C">
        <w:rPr>
          <w:rFonts w:ascii="Times New Roman" w:hAnsi="Times New Roman" w:cs="Times New Roman"/>
          <w:sz w:val="28"/>
          <w:szCs w:val="28"/>
          <w:lang w:val="uk-UA"/>
        </w:rPr>
        <w:t>професійні особливості тактик са</w:t>
      </w:r>
      <w:r w:rsidR="00F47B63">
        <w:rPr>
          <w:rFonts w:ascii="Times New Roman" w:hAnsi="Times New Roman" w:cs="Times New Roman"/>
          <w:sz w:val="28"/>
          <w:szCs w:val="28"/>
          <w:lang w:val="uk-UA"/>
        </w:rPr>
        <w:t>мопрезентацій (О.Пікульова)</w:t>
      </w:r>
      <w:r w:rsidR="0078047C" w:rsidRPr="0078047C">
        <w:rPr>
          <w:rFonts w:ascii="Times New Roman" w:hAnsi="Times New Roman" w:cs="Times New Roman"/>
          <w:sz w:val="28"/>
          <w:szCs w:val="28"/>
          <w:lang w:val="uk-UA"/>
        </w:rPr>
        <w:t>; психологічні чинники успішності самоп</w:t>
      </w:r>
      <w:r w:rsidR="00F47B63">
        <w:rPr>
          <w:rFonts w:ascii="Times New Roman" w:hAnsi="Times New Roman" w:cs="Times New Roman"/>
          <w:sz w:val="28"/>
          <w:szCs w:val="28"/>
          <w:lang w:val="uk-UA"/>
        </w:rPr>
        <w:t>резентації (В.Хороших) та  ін</w:t>
      </w:r>
      <w:r w:rsidR="0078047C" w:rsidRPr="0078047C">
        <w:rPr>
          <w:rFonts w:ascii="Times New Roman" w:hAnsi="Times New Roman" w:cs="Times New Roman"/>
          <w:sz w:val="28"/>
          <w:szCs w:val="28"/>
          <w:lang w:val="uk-UA"/>
        </w:rPr>
        <w:t>.</w:t>
      </w:r>
    </w:p>
    <w:p w:rsidR="00F47B63" w:rsidRPr="004D1235" w:rsidRDefault="00F47B63" w:rsidP="004D1235">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Цінними для нашого дослідження виявилися дисертації А.</w:t>
      </w:r>
      <w:r w:rsidRPr="00F47B63">
        <w:rPr>
          <w:rFonts w:ascii="Times New Roman" w:hAnsi="Times New Roman" w:cs="Times New Roman"/>
          <w:sz w:val="28"/>
          <w:szCs w:val="28"/>
          <w:lang w:val="uk-UA"/>
        </w:rPr>
        <w:t xml:space="preserve">Брусенко </w:t>
      </w:r>
      <w:r>
        <w:rPr>
          <w:rFonts w:ascii="Times New Roman" w:hAnsi="Times New Roman" w:cs="Times New Roman"/>
          <w:sz w:val="28"/>
          <w:szCs w:val="28"/>
          <w:lang w:val="uk-UA"/>
        </w:rPr>
        <w:t>«</w:t>
      </w:r>
      <w:r w:rsidRPr="00F47B63">
        <w:rPr>
          <w:rFonts w:ascii="Times New Roman" w:hAnsi="Times New Roman" w:cs="Times New Roman"/>
          <w:sz w:val="28"/>
          <w:szCs w:val="28"/>
          <w:lang w:val="uk-UA"/>
        </w:rPr>
        <w:t>Формування культури самопрезентації майбутніх соціальних педагогів засобами соціального театру у позааудиторній роботі</w:t>
      </w:r>
      <w:r>
        <w:rPr>
          <w:rFonts w:ascii="Times New Roman" w:hAnsi="Times New Roman" w:cs="Times New Roman"/>
          <w:sz w:val="28"/>
          <w:szCs w:val="28"/>
          <w:lang w:val="uk-UA"/>
        </w:rPr>
        <w:t>» (2018)</w:t>
      </w:r>
      <w:r w:rsidR="008677BE" w:rsidRPr="008677BE">
        <w:rPr>
          <w:rFonts w:ascii="Times New Roman" w:hAnsi="Times New Roman" w:cs="Times New Roman"/>
          <w:sz w:val="28"/>
          <w:szCs w:val="28"/>
          <w:lang w:val="uk-UA"/>
        </w:rPr>
        <w:t xml:space="preserve"> [</w:t>
      </w:r>
      <w:r w:rsidR="00002F9A" w:rsidRPr="00002F9A">
        <w:rPr>
          <w:rFonts w:ascii="Times New Roman" w:hAnsi="Times New Roman" w:cs="Times New Roman"/>
          <w:sz w:val="28"/>
          <w:szCs w:val="28"/>
          <w:lang w:val="uk-UA"/>
        </w:rPr>
        <w:t>3</w:t>
      </w:r>
      <w:r w:rsidR="008677BE" w:rsidRPr="008677BE">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1A654E">
        <w:rPr>
          <w:rFonts w:ascii="Times New Roman" w:hAnsi="Times New Roman" w:cs="Times New Roman"/>
          <w:sz w:val="28"/>
          <w:szCs w:val="28"/>
          <w:lang w:val="uk-UA"/>
        </w:rPr>
        <w:t xml:space="preserve">Н. </w:t>
      </w:r>
      <w:r w:rsidR="00363773" w:rsidRPr="00363773">
        <w:rPr>
          <w:rFonts w:ascii="Times New Roman" w:hAnsi="Times New Roman" w:cs="Times New Roman"/>
          <w:sz w:val="28"/>
          <w:szCs w:val="28"/>
          <w:lang w:val="uk-UA"/>
        </w:rPr>
        <w:t xml:space="preserve">Гайсонюк </w:t>
      </w:r>
      <w:r w:rsidR="001A654E">
        <w:rPr>
          <w:rFonts w:ascii="Times New Roman" w:hAnsi="Times New Roman" w:cs="Times New Roman"/>
          <w:sz w:val="28"/>
          <w:szCs w:val="28"/>
          <w:lang w:val="uk-UA"/>
        </w:rPr>
        <w:lastRenderedPageBreak/>
        <w:t>«</w:t>
      </w:r>
      <w:r w:rsidR="00363773" w:rsidRPr="00363773">
        <w:rPr>
          <w:rFonts w:ascii="Times New Roman" w:hAnsi="Times New Roman" w:cs="Times New Roman"/>
          <w:sz w:val="28"/>
          <w:szCs w:val="28"/>
          <w:lang w:val="uk-UA"/>
        </w:rPr>
        <w:t>Гендерні особливості самопрезентації особистості у студентів</w:t>
      </w:r>
      <w:r w:rsidR="001A654E">
        <w:rPr>
          <w:rFonts w:ascii="Times New Roman" w:hAnsi="Times New Roman" w:cs="Times New Roman"/>
          <w:sz w:val="28"/>
          <w:szCs w:val="28"/>
          <w:lang w:val="uk-UA"/>
        </w:rPr>
        <w:t>»</w:t>
      </w:r>
      <w:r w:rsidR="00363773" w:rsidRPr="00002F9A">
        <w:rPr>
          <w:rFonts w:ascii="Times New Roman" w:hAnsi="Times New Roman" w:cs="Times New Roman"/>
          <w:sz w:val="28"/>
          <w:szCs w:val="28"/>
          <w:lang w:val="uk-UA"/>
        </w:rPr>
        <w:t xml:space="preserve"> (2021) [6];</w:t>
      </w:r>
      <w:r w:rsidR="00A107E8" w:rsidRPr="00A107E8">
        <w:rPr>
          <w:lang w:val="uk-UA"/>
        </w:rPr>
        <w:t xml:space="preserve"> </w:t>
      </w:r>
      <w:r w:rsidR="001A654E">
        <w:rPr>
          <w:rFonts w:ascii="Times New Roman" w:hAnsi="Times New Roman" w:cs="Times New Roman"/>
          <w:sz w:val="28"/>
          <w:szCs w:val="28"/>
          <w:lang w:val="uk-UA"/>
        </w:rPr>
        <w:t>О.</w:t>
      </w:r>
      <w:r w:rsidR="00A107E8" w:rsidRPr="00A107E8">
        <w:rPr>
          <w:rFonts w:ascii="Times New Roman" w:hAnsi="Times New Roman" w:cs="Times New Roman"/>
          <w:sz w:val="28"/>
          <w:szCs w:val="28"/>
          <w:lang w:val="uk-UA"/>
        </w:rPr>
        <w:t xml:space="preserve">Капустюк </w:t>
      </w:r>
      <w:r w:rsidR="001A654E">
        <w:rPr>
          <w:rFonts w:ascii="Times New Roman" w:hAnsi="Times New Roman" w:cs="Times New Roman"/>
          <w:sz w:val="28"/>
          <w:szCs w:val="28"/>
          <w:lang w:val="uk-UA"/>
        </w:rPr>
        <w:t>«</w:t>
      </w:r>
      <w:r w:rsidR="00A107E8" w:rsidRPr="00A107E8">
        <w:rPr>
          <w:rFonts w:ascii="Times New Roman" w:hAnsi="Times New Roman" w:cs="Times New Roman"/>
          <w:sz w:val="28"/>
          <w:szCs w:val="28"/>
          <w:lang w:val="uk-UA"/>
        </w:rPr>
        <w:t xml:space="preserve">Самопрезентація як засіб створення </w:t>
      </w:r>
      <w:r w:rsidR="00A107E8">
        <w:rPr>
          <w:rFonts w:ascii="Times New Roman" w:hAnsi="Times New Roman" w:cs="Times New Roman"/>
          <w:sz w:val="28"/>
          <w:szCs w:val="28"/>
          <w:lang w:val="uk-UA"/>
        </w:rPr>
        <w:t>позитивного іміджу особистості</w:t>
      </w:r>
      <w:r w:rsidR="001A654E">
        <w:rPr>
          <w:rFonts w:ascii="Times New Roman" w:hAnsi="Times New Roman" w:cs="Times New Roman"/>
          <w:sz w:val="28"/>
          <w:szCs w:val="28"/>
          <w:lang w:val="uk-UA"/>
        </w:rPr>
        <w:t>»</w:t>
      </w:r>
      <w:r w:rsidR="00A107E8">
        <w:rPr>
          <w:rFonts w:ascii="Times New Roman" w:hAnsi="Times New Roman" w:cs="Times New Roman"/>
          <w:sz w:val="28"/>
          <w:szCs w:val="28"/>
          <w:lang w:val="uk-UA"/>
        </w:rPr>
        <w:t xml:space="preserve"> (2007</w:t>
      </w:r>
      <w:r w:rsidR="00A107E8" w:rsidRPr="00A107E8">
        <w:rPr>
          <w:rFonts w:ascii="Times New Roman" w:hAnsi="Times New Roman" w:cs="Times New Roman"/>
          <w:sz w:val="28"/>
          <w:szCs w:val="28"/>
          <w:lang w:val="uk-UA"/>
        </w:rPr>
        <w:t>) [16];</w:t>
      </w:r>
      <w:r w:rsidR="00201525">
        <w:rPr>
          <w:rFonts w:ascii="Times New Roman" w:hAnsi="Times New Roman" w:cs="Times New Roman"/>
          <w:sz w:val="28"/>
          <w:szCs w:val="28"/>
          <w:lang w:val="uk-UA"/>
        </w:rPr>
        <w:t xml:space="preserve"> Н. </w:t>
      </w:r>
      <w:r w:rsidR="00201525" w:rsidRPr="00201525">
        <w:rPr>
          <w:rFonts w:ascii="Times New Roman" w:hAnsi="Times New Roman" w:cs="Times New Roman"/>
          <w:sz w:val="28"/>
          <w:szCs w:val="28"/>
          <w:lang w:val="uk-UA"/>
        </w:rPr>
        <w:t xml:space="preserve">Корчакова </w:t>
      </w:r>
      <w:r w:rsidR="00201525">
        <w:rPr>
          <w:rFonts w:ascii="Times New Roman" w:hAnsi="Times New Roman" w:cs="Times New Roman"/>
          <w:sz w:val="28"/>
          <w:szCs w:val="28"/>
          <w:lang w:val="uk-UA"/>
        </w:rPr>
        <w:t>«</w:t>
      </w:r>
      <w:r w:rsidR="00201525" w:rsidRPr="00201525">
        <w:rPr>
          <w:rFonts w:ascii="Times New Roman" w:hAnsi="Times New Roman" w:cs="Times New Roman"/>
          <w:sz w:val="28"/>
          <w:szCs w:val="28"/>
          <w:lang w:val="uk-UA"/>
        </w:rPr>
        <w:t>Психологічні особливості особистісної самопрезентації в молодшому шкільному віці</w:t>
      </w:r>
      <w:r w:rsidR="00201525">
        <w:rPr>
          <w:rFonts w:ascii="Times New Roman" w:hAnsi="Times New Roman" w:cs="Times New Roman"/>
          <w:sz w:val="28"/>
          <w:szCs w:val="28"/>
          <w:lang w:val="uk-UA"/>
        </w:rPr>
        <w:t>» (2004) [23</w:t>
      </w:r>
      <w:r w:rsidR="00201525" w:rsidRPr="00201525">
        <w:rPr>
          <w:rFonts w:ascii="Times New Roman" w:hAnsi="Times New Roman" w:cs="Times New Roman"/>
          <w:sz w:val="28"/>
          <w:szCs w:val="28"/>
          <w:lang w:val="uk-UA"/>
        </w:rPr>
        <w:t>];</w:t>
      </w:r>
      <w:r w:rsidR="004D1235" w:rsidRPr="004D1235">
        <w:rPr>
          <w:lang w:val="uk-UA"/>
        </w:rPr>
        <w:t xml:space="preserve"> </w:t>
      </w:r>
      <w:r w:rsidR="004D1235">
        <w:rPr>
          <w:rFonts w:ascii="Times New Roman" w:hAnsi="Times New Roman" w:cs="Times New Roman"/>
          <w:sz w:val="28"/>
          <w:szCs w:val="28"/>
          <w:lang w:val="uk-UA"/>
        </w:rPr>
        <w:t xml:space="preserve">Т. </w:t>
      </w:r>
      <w:r w:rsidR="004D1235" w:rsidRPr="004D1235">
        <w:rPr>
          <w:rFonts w:ascii="Times New Roman" w:hAnsi="Times New Roman" w:cs="Times New Roman"/>
          <w:sz w:val="28"/>
          <w:szCs w:val="28"/>
          <w:lang w:val="uk-UA"/>
        </w:rPr>
        <w:t xml:space="preserve">Чигирин </w:t>
      </w:r>
      <w:r w:rsidR="004D1235">
        <w:rPr>
          <w:rFonts w:ascii="Times New Roman" w:hAnsi="Times New Roman" w:cs="Times New Roman"/>
          <w:sz w:val="28"/>
          <w:szCs w:val="28"/>
          <w:lang w:val="uk-UA"/>
        </w:rPr>
        <w:t>«</w:t>
      </w:r>
      <w:r w:rsidR="004D1235" w:rsidRPr="004D1235">
        <w:rPr>
          <w:rFonts w:ascii="Times New Roman" w:hAnsi="Times New Roman" w:cs="Times New Roman"/>
          <w:sz w:val="28"/>
          <w:szCs w:val="28"/>
          <w:lang w:val="uk-UA"/>
        </w:rPr>
        <w:t>Психологічні умови формування ефективної самопрезентації майбутніх психологів</w:t>
      </w:r>
      <w:r w:rsidR="004D1235">
        <w:rPr>
          <w:rFonts w:ascii="Times New Roman" w:hAnsi="Times New Roman" w:cs="Times New Roman"/>
          <w:sz w:val="28"/>
          <w:szCs w:val="28"/>
          <w:lang w:val="uk-UA"/>
        </w:rPr>
        <w:t>» (2016) [35].</w:t>
      </w:r>
    </w:p>
    <w:p w:rsidR="00C85E7B" w:rsidRPr="009F4029" w:rsidRDefault="0078047C" w:rsidP="0078047C">
      <w:pPr>
        <w:spacing w:line="360" w:lineRule="auto"/>
        <w:ind w:firstLine="709"/>
        <w:jc w:val="both"/>
        <w:rPr>
          <w:rFonts w:ascii="Times New Roman" w:hAnsi="Times New Roman" w:cs="Times New Roman"/>
          <w:sz w:val="28"/>
          <w:szCs w:val="28"/>
          <w:lang w:val="uk-UA"/>
        </w:rPr>
      </w:pPr>
      <w:r w:rsidRPr="0078047C">
        <w:rPr>
          <w:rFonts w:ascii="Times New Roman" w:hAnsi="Times New Roman" w:cs="Times New Roman"/>
          <w:sz w:val="28"/>
          <w:szCs w:val="28"/>
          <w:lang w:val="uk-UA"/>
        </w:rPr>
        <w:t>Педагогічні дослідження самопрезентації на сьогодні здійснено</w:t>
      </w:r>
      <w:r w:rsidR="009D0A4E">
        <w:rPr>
          <w:rFonts w:ascii="Times New Roman" w:hAnsi="Times New Roman" w:cs="Times New Roman"/>
          <w:sz w:val="28"/>
          <w:szCs w:val="28"/>
          <w:lang w:val="uk-UA"/>
        </w:rPr>
        <w:t xml:space="preserve"> </w:t>
      </w:r>
      <w:r w:rsidR="009F4029">
        <w:rPr>
          <w:rFonts w:ascii="Times New Roman" w:hAnsi="Times New Roman" w:cs="Times New Roman"/>
          <w:sz w:val="28"/>
          <w:szCs w:val="28"/>
          <w:lang w:val="uk-UA"/>
        </w:rPr>
        <w:t xml:space="preserve">у працях А. </w:t>
      </w:r>
      <w:r w:rsidR="009F4029" w:rsidRPr="009F4029">
        <w:rPr>
          <w:rFonts w:ascii="Times New Roman" w:hAnsi="Times New Roman" w:cs="Times New Roman"/>
          <w:sz w:val="28"/>
          <w:szCs w:val="28"/>
          <w:lang w:val="uk-UA"/>
        </w:rPr>
        <w:t xml:space="preserve">Кононенко </w:t>
      </w:r>
      <w:r w:rsidR="009F4029">
        <w:rPr>
          <w:rFonts w:ascii="Times New Roman" w:hAnsi="Times New Roman" w:cs="Times New Roman"/>
          <w:sz w:val="28"/>
          <w:szCs w:val="28"/>
          <w:lang w:val="uk-UA"/>
        </w:rPr>
        <w:t>[20]</w:t>
      </w:r>
      <w:r w:rsidR="00D65DAC">
        <w:rPr>
          <w:rFonts w:ascii="Times New Roman" w:hAnsi="Times New Roman" w:cs="Times New Roman"/>
          <w:sz w:val="28"/>
          <w:szCs w:val="28"/>
          <w:lang w:val="uk-UA"/>
        </w:rPr>
        <w:t xml:space="preserve">, </w:t>
      </w:r>
      <w:r w:rsidR="007835CD">
        <w:rPr>
          <w:rFonts w:ascii="Times New Roman" w:hAnsi="Times New Roman" w:cs="Times New Roman"/>
          <w:sz w:val="28"/>
          <w:szCs w:val="28"/>
          <w:lang w:val="uk-UA"/>
        </w:rPr>
        <w:t>Н.Корчакової [22</w:t>
      </w:r>
      <w:r w:rsidR="00B167FC">
        <w:rPr>
          <w:rFonts w:ascii="Times New Roman" w:hAnsi="Times New Roman" w:cs="Times New Roman"/>
          <w:sz w:val="28"/>
          <w:szCs w:val="28"/>
          <w:lang w:val="uk-UA"/>
        </w:rPr>
        <w:t>], Н.Корягіної [2</w:t>
      </w:r>
      <w:r w:rsidR="003F5B6F">
        <w:rPr>
          <w:rFonts w:ascii="Times New Roman" w:hAnsi="Times New Roman" w:cs="Times New Roman"/>
          <w:sz w:val="28"/>
          <w:szCs w:val="28"/>
          <w:lang w:val="uk-UA"/>
        </w:rPr>
        <w:t xml:space="preserve">5], О.Купрєєвої </w:t>
      </w:r>
      <w:r w:rsidR="003F5B6F" w:rsidRPr="003F5B6F">
        <w:rPr>
          <w:lang w:val="uk-UA"/>
        </w:rPr>
        <w:t xml:space="preserve"> </w:t>
      </w:r>
      <w:r w:rsidR="003F5B6F">
        <w:rPr>
          <w:rFonts w:ascii="Times New Roman" w:hAnsi="Times New Roman" w:cs="Times New Roman"/>
          <w:sz w:val="28"/>
          <w:szCs w:val="28"/>
          <w:lang w:val="uk-UA"/>
        </w:rPr>
        <w:t>[26</w:t>
      </w:r>
      <w:r w:rsidR="00CC4938">
        <w:rPr>
          <w:rFonts w:ascii="Times New Roman" w:hAnsi="Times New Roman" w:cs="Times New Roman"/>
          <w:sz w:val="28"/>
          <w:szCs w:val="28"/>
          <w:lang w:val="uk-UA"/>
        </w:rPr>
        <w:t xml:space="preserve">], А.Панфілової </w:t>
      </w:r>
      <w:r w:rsidR="00CC4938" w:rsidRPr="00CC4938">
        <w:rPr>
          <w:lang w:val="uk-UA"/>
        </w:rPr>
        <w:t xml:space="preserve"> </w:t>
      </w:r>
      <w:r w:rsidR="00CC4938">
        <w:rPr>
          <w:rFonts w:ascii="Times New Roman" w:hAnsi="Times New Roman" w:cs="Times New Roman"/>
          <w:sz w:val="28"/>
          <w:szCs w:val="28"/>
          <w:lang w:val="uk-UA"/>
        </w:rPr>
        <w:t xml:space="preserve">[29] та ін. </w:t>
      </w:r>
    </w:p>
    <w:p w:rsidR="003C7C3C" w:rsidRPr="00CD045D" w:rsidRDefault="003C7C3C" w:rsidP="003C7C3C">
      <w:pPr>
        <w:spacing w:line="360" w:lineRule="auto"/>
        <w:ind w:firstLine="709"/>
        <w:jc w:val="both"/>
        <w:rPr>
          <w:rFonts w:ascii="Times New Roman" w:hAnsi="Times New Roman" w:cs="Times New Roman"/>
          <w:sz w:val="28"/>
          <w:szCs w:val="28"/>
          <w:lang w:val="uk-UA"/>
        </w:rPr>
      </w:pPr>
      <w:r w:rsidRPr="003F5B6F">
        <w:rPr>
          <w:rFonts w:ascii="Times New Roman" w:hAnsi="Times New Roman" w:cs="Times New Roman"/>
          <w:sz w:val="28"/>
          <w:szCs w:val="28"/>
          <w:lang w:val="uk-UA"/>
        </w:rPr>
        <w:t>У сучасній науковій літературі є ряд робіт, присвячених аналізу форм, стратегій і тактики самопрезентації (Е. Гофман</w:t>
      </w:r>
      <w:r w:rsidR="00183EB0">
        <w:rPr>
          <w:rFonts w:ascii="Times New Roman" w:hAnsi="Times New Roman" w:cs="Times New Roman"/>
          <w:sz w:val="28"/>
          <w:szCs w:val="28"/>
          <w:lang w:val="uk-UA"/>
        </w:rPr>
        <w:t xml:space="preserve"> [8]</w:t>
      </w:r>
      <w:r w:rsidRPr="003F5B6F">
        <w:rPr>
          <w:rFonts w:ascii="Times New Roman" w:hAnsi="Times New Roman" w:cs="Times New Roman"/>
          <w:sz w:val="28"/>
          <w:szCs w:val="28"/>
          <w:lang w:val="uk-UA"/>
        </w:rPr>
        <w:t>, М. С</w:t>
      </w:r>
      <w:r w:rsidRPr="00CC4938">
        <w:rPr>
          <w:rFonts w:ascii="Times New Roman" w:hAnsi="Times New Roman" w:cs="Times New Roman"/>
          <w:sz w:val="28"/>
          <w:szCs w:val="28"/>
          <w:lang w:val="uk-UA"/>
        </w:rPr>
        <w:t>н</w:t>
      </w:r>
      <w:r w:rsidR="00CD045D" w:rsidRPr="00CD045D">
        <w:rPr>
          <w:rFonts w:ascii="Times New Roman" w:hAnsi="Times New Roman" w:cs="Times New Roman"/>
          <w:sz w:val="28"/>
          <w:szCs w:val="28"/>
          <w:lang w:val="uk-UA"/>
        </w:rPr>
        <w:t>айдер</w:t>
      </w:r>
      <w:r w:rsidR="00183EB0">
        <w:rPr>
          <w:rFonts w:ascii="Times New Roman" w:hAnsi="Times New Roman" w:cs="Times New Roman"/>
          <w:sz w:val="28"/>
          <w:szCs w:val="28"/>
          <w:lang w:val="uk-UA"/>
        </w:rPr>
        <w:t xml:space="preserve"> [57]</w:t>
      </w:r>
      <w:r w:rsidR="00CD045D" w:rsidRPr="00CD045D">
        <w:rPr>
          <w:rFonts w:ascii="Times New Roman" w:hAnsi="Times New Roman" w:cs="Times New Roman"/>
          <w:sz w:val="28"/>
          <w:szCs w:val="28"/>
          <w:lang w:val="uk-UA"/>
        </w:rPr>
        <w:t>, М.Лірі</w:t>
      </w:r>
      <w:r w:rsidR="00183EB0">
        <w:rPr>
          <w:rFonts w:ascii="Times New Roman" w:hAnsi="Times New Roman" w:cs="Times New Roman"/>
          <w:sz w:val="28"/>
          <w:szCs w:val="28"/>
          <w:lang w:val="uk-UA"/>
        </w:rPr>
        <w:t xml:space="preserve"> [49]</w:t>
      </w:r>
      <w:r w:rsidR="00CD045D" w:rsidRPr="00CD045D">
        <w:rPr>
          <w:rFonts w:ascii="Times New Roman" w:hAnsi="Times New Roman" w:cs="Times New Roman"/>
          <w:sz w:val="28"/>
          <w:szCs w:val="28"/>
          <w:lang w:val="uk-UA"/>
        </w:rPr>
        <w:t>, Р.</w:t>
      </w:r>
      <w:r w:rsidR="00CD045D">
        <w:rPr>
          <w:rFonts w:ascii="Times New Roman" w:hAnsi="Times New Roman" w:cs="Times New Roman"/>
          <w:sz w:val="28"/>
          <w:szCs w:val="28"/>
          <w:lang w:val="uk-UA"/>
        </w:rPr>
        <w:t>Вікланд</w:t>
      </w:r>
      <w:r w:rsidR="00584164">
        <w:rPr>
          <w:rFonts w:ascii="Times New Roman" w:hAnsi="Times New Roman" w:cs="Times New Roman"/>
          <w:sz w:val="28"/>
          <w:szCs w:val="28"/>
          <w:lang w:val="uk-UA"/>
        </w:rPr>
        <w:t xml:space="preserve"> [61-62]</w:t>
      </w:r>
      <w:r w:rsidR="00CD045D">
        <w:rPr>
          <w:rFonts w:ascii="Times New Roman" w:hAnsi="Times New Roman" w:cs="Times New Roman"/>
          <w:sz w:val="28"/>
          <w:szCs w:val="28"/>
          <w:lang w:val="uk-UA"/>
        </w:rPr>
        <w:t>, Е. Джонес</w:t>
      </w:r>
      <w:r w:rsidR="00A23B28">
        <w:rPr>
          <w:rFonts w:ascii="Times New Roman" w:hAnsi="Times New Roman" w:cs="Times New Roman"/>
          <w:sz w:val="28"/>
          <w:szCs w:val="28"/>
          <w:lang w:val="uk-UA"/>
        </w:rPr>
        <w:t xml:space="preserve"> [46]</w:t>
      </w:r>
      <w:r w:rsidR="00CD045D">
        <w:rPr>
          <w:rFonts w:ascii="Times New Roman" w:hAnsi="Times New Roman" w:cs="Times New Roman"/>
          <w:sz w:val="28"/>
          <w:szCs w:val="28"/>
          <w:lang w:val="uk-UA"/>
        </w:rPr>
        <w:t>, Т.Піттман, Б</w:t>
      </w:r>
      <w:r w:rsidRPr="00CD045D">
        <w:rPr>
          <w:rFonts w:ascii="Times New Roman" w:hAnsi="Times New Roman" w:cs="Times New Roman"/>
          <w:sz w:val="28"/>
          <w:szCs w:val="28"/>
          <w:lang w:val="uk-UA"/>
        </w:rPr>
        <w:t>. Шленкер</w:t>
      </w:r>
      <w:r w:rsidR="00F6290E">
        <w:rPr>
          <w:rFonts w:ascii="Times New Roman" w:hAnsi="Times New Roman" w:cs="Times New Roman"/>
          <w:sz w:val="28"/>
          <w:szCs w:val="28"/>
          <w:lang w:val="uk-UA"/>
        </w:rPr>
        <w:t xml:space="preserve"> [54]</w:t>
      </w:r>
      <w:r w:rsidRPr="00CD045D">
        <w:rPr>
          <w:rFonts w:ascii="Times New Roman" w:hAnsi="Times New Roman" w:cs="Times New Roman"/>
          <w:sz w:val="28"/>
          <w:szCs w:val="28"/>
          <w:lang w:val="uk-UA"/>
        </w:rPr>
        <w:t>, Р. Бауместер</w:t>
      </w:r>
      <w:r w:rsidR="00BD0D06">
        <w:rPr>
          <w:rFonts w:ascii="Times New Roman" w:hAnsi="Times New Roman" w:cs="Times New Roman"/>
          <w:sz w:val="28"/>
          <w:szCs w:val="28"/>
          <w:lang w:val="uk-UA"/>
        </w:rPr>
        <w:t xml:space="preserve"> [38]</w:t>
      </w:r>
      <w:r w:rsidRPr="00CD045D">
        <w:rPr>
          <w:rFonts w:ascii="Times New Roman" w:hAnsi="Times New Roman" w:cs="Times New Roman"/>
          <w:sz w:val="28"/>
          <w:szCs w:val="28"/>
          <w:lang w:val="uk-UA"/>
        </w:rPr>
        <w:t xml:space="preserve">, Д. Майерс та ін.), однак майже відсутні дослідження </w:t>
      </w:r>
      <w:r w:rsidR="00201AED" w:rsidRPr="00CD045D">
        <w:rPr>
          <w:rFonts w:ascii="Times New Roman" w:hAnsi="Times New Roman" w:cs="Times New Roman"/>
          <w:sz w:val="28"/>
          <w:szCs w:val="28"/>
          <w:lang w:val="uk-UA"/>
        </w:rPr>
        <w:t xml:space="preserve">процесу формування </w:t>
      </w:r>
      <w:r w:rsidR="00CD045D">
        <w:rPr>
          <w:rFonts w:ascii="Times New Roman" w:hAnsi="Times New Roman" w:cs="Times New Roman"/>
          <w:sz w:val="28"/>
          <w:szCs w:val="28"/>
          <w:lang w:val="uk-UA"/>
        </w:rPr>
        <w:t xml:space="preserve">культури </w:t>
      </w:r>
      <w:r w:rsidRPr="00CD045D">
        <w:rPr>
          <w:rFonts w:ascii="Times New Roman" w:hAnsi="Times New Roman" w:cs="Times New Roman"/>
          <w:sz w:val="28"/>
          <w:szCs w:val="28"/>
          <w:lang w:val="uk-UA"/>
        </w:rPr>
        <w:t>самопрезентації</w:t>
      </w:r>
      <w:r w:rsidR="00357181" w:rsidRPr="00CD045D">
        <w:rPr>
          <w:rFonts w:ascii="Times New Roman" w:hAnsi="Times New Roman" w:cs="Times New Roman"/>
          <w:sz w:val="28"/>
          <w:szCs w:val="28"/>
          <w:lang w:val="uk-UA"/>
        </w:rPr>
        <w:t xml:space="preserve"> дітей молодшого шкільного віку</w:t>
      </w:r>
      <w:r w:rsidRPr="00CD045D">
        <w:rPr>
          <w:rFonts w:ascii="Times New Roman" w:hAnsi="Times New Roman" w:cs="Times New Roman"/>
          <w:sz w:val="28"/>
          <w:szCs w:val="28"/>
          <w:lang w:val="uk-UA"/>
        </w:rPr>
        <w:t>.</w:t>
      </w:r>
    </w:p>
    <w:p w:rsidR="005B70FC" w:rsidRPr="005B70FC" w:rsidRDefault="005B70FC" w:rsidP="005B70FC">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Отже</w:t>
      </w:r>
      <w:r w:rsidR="00CD045D">
        <w:rPr>
          <w:rFonts w:ascii="Times New Roman" w:hAnsi="Times New Roman" w:cs="Times New Roman"/>
          <w:sz w:val="28"/>
          <w:szCs w:val="28"/>
          <w:lang w:val="uk-UA"/>
        </w:rPr>
        <w:t xml:space="preserve">, можна зафіксувати суперечності </w:t>
      </w:r>
      <w:r w:rsidRPr="005B70FC">
        <w:rPr>
          <w:rFonts w:ascii="Times New Roman" w:hAnsi="Times New Roman" w:cs="Times New Roman"/>
          <w:sz w:val="28"/>
          <w:szCs w:val="28"/>
          <w:lang w:val="uk-UA"/>
        </w:rPr>
        <w:t xml:space="preserve"> між:</w:t>
      </w:r>
    </w:p>
    <w:p w:rsidR="005B70FC" w:rsidRPr="009B5BFD" w:rsidRDefault="005B70FC" w:rsidP="009B5BFD">
      <w:pPr>
        <w:pStyle w:val="a3"/>
        <w:numPr>
          <w:ilvl w:val="0"/>
          <w:numId w:val="24"/>
        </w:numPr>
        <w:spacing w:line="360" w:lineRule="auto"/>
        <w:jc w:val="both"/>
        <w:rPr>
          <w:rFonts w:ascii="Times New Roman" w:hAnsi="Times New Roman" w:cs="Times New Roman"/>
          <w:sz w:val="28"/>
          <w:szCs w:val="28"/>
          <w:lang w:val="uk-UA"/>
        </w:rPr>
      </w:pPr>
      <w:r w:rsidRPr="009B5BFD">
        <w:rPr>
          <w:rFonts w:ascii="Times New Roman" w:hAnsi="Times New Roman" w:cs="Times New Roman"/>
          <w:sz w:val="28"/>
          <w:szCs w:val="28"/>
          <w:lang w:val="uk-UA"/>
        </w:rPr>
        <w:t>необхідністю цілеспрямовано формувати культуру самопрезентації у молодших школярів і тим, що у діяльності вітчизняних освітніх закладів початкової освіти вирішенню цього завдання приділяється недостатня увага;</w:t>
      </w:r>
    </w:p>
    <w:p w:rsidR="009B5BFD" w:rsidRPr="009B5BFD" w:rsidRDefault="005B70FC" w:rsidP="009B5BFD">
      <w:pPr>
        <w:pStyle w:val="a3"/>
        <w:numPr>
          <w:ilvl w:val="0"/>
          <w:numId w:val="24"/>
        </w:numPr>
        <w:spacing w:line="360" w:lineRule="auto"/>
        <w:jc w:val="both"/>
        <w:rPr>
          <w:rFonts w:ascii="Times New Roman" w:hAnsi="Times New Roman" w:cs="Times New Roman"/>
          <w:sz w:val="28"/>
          <w:szCs w:val="28"/>
          <w:lang w:val="uk-UA"/>
        </w:rPr>
      </w:pPr>
      <w:r w:rsidRPr="009B5BFD">
        <w:rPr>
          <w:rFonts w:ascii="Times New Roman" w:hAnsi="Times New Roman" w:cs="Times New Roman"/>
          <w:sz w:val="28"/>
          <w:szCs w:val="28"/>
          <w:lang w:val="uk-UA"/>
        </w:rPr>
        <w:t xml:space="preserve">розробленістю теоретичних засад для вивчення процесу формування культури самопрезентації здобувача початкової освіти та тим, що компоненти, критерії сформованості, педагогічні умови формування культури самопрезентації молодшого школяра </w:t>
      </w:r>
      <w:r w:rsidR="009B5BFD" w:rsidRPr="009B5BFD">
        <w:rPr>
          <w:rFonts w:ascii="Times New Roman" w:hAnsi="Times New Roman" w:cs="Times New Roman"/>
          <w:sz w:val="28"/>
          <w:szCs w:val="28"/>
          <w:lang w:val="uk-UA"/>
        </w:rPr>
        <w:t>спеціально не вивчали;</w:t>
      </w:r>
    </w:p>
    <w:p w:rsidR="005B70FC" w:rsidRPr="009B5BFD" w:rsidRDefault="005B70FC" w:rsidP="009B5BFD">
      <w:pPr>
        <w:pStyle w:val="a3"/>
        <w:numPr>
          <w:ilvl w:val="0"/>
          <w:numId w:val="24"/>
        </w:numPr>
        <w:spacing w:line="360" w:lineRule="auto"/>
        <w:jc w:val="both"/>
        <w:rPr>
          <w:rFonts w:ascii="Times New Roman" w:hAnsi="Times New Roman" w:cs="Times New Roman"/>
          <w:sz w:val="28"/>
          <w:szCs w:val="28"/>
          <w:lang w:val="uk-UA"/>
        </w:rPr>
      </w:pPr>
      <w:r w:rsidRPr="009B5BFD">
        <w:rPr>
          <w:rFonts w:ascii="Times New Roman" w:hAnsi="Times New Roman" w:cs="Times New Roman"/>
          <w:sz w:val="28"/>
          <w:szCs w:val="28"/>
          <w:lang w:val="uk-UA"/>
        </w:rPr>
        <w:t>наявними по</w:t>
      </w:r>
      <w:r w:rsidR="0096376C" w:rsidRPr="009B5BFD">
        <w:rPr>
          <w:rFonts w:ascii="Times New Roman" w:hAnsi="Times New Roman" w:cs="Times New Roman"/>
          <w:sz w:val="28"/>
          <w:szCs w:val="28"/>
          <w:lang w:val="uk-UA"/>
        </w:rPr>
        <w:t>тенціалом</w:t>
      </w:r>
      <w:r w:rsidRPr="009B5BFD">
        <w:rPr>
          <w:rFonts w:ascii="Times New Roman" w:hAnsi="Times New Roman" w:cs="Times New Roman"/>
          <w:sz w:val="28"/>
          <w:szCs w:val="28"/>
          <w:lang w:val="uk-UA"/>
        </w:rPr>
        <w:t xml:space="preserve"> </w:t>
      </w:r>
      <w:r w:rsidR="0096376C" w:rsidRPr="009B5BFD">
        <w:rPr>
          <w:rFonts w:ascii="Times New Roman" w:hAnsi="Times New Roman" w:cs="Times New Roman"/>
          <w:sz w:val="28"/>
          <w:szCs w:val="28"/>
          <w:lang w:val="uk-UA"/>
        </w:rPr>
        <w:t xml:space="preserve">курсу літературного читання </w:t>
      </w:r>
      <w:r w:rsidRPr="009B5BFD">
        <w:rPr>
          <w:rFonts w:ascii="Times New Roman" w:hAnsi="Times New Roman" w:cs="Times New Roman"/>
          <w:sz w:val="28"/>
          <w:szCs w:val="28"/>
          <w:lang w:val="uk-UA"/>
        </w:rPr>
        <w:t xml:space="preserve">та тим, що </w:t>
      </w:r>
      <w:r w:rsidR="009B5BFD" w:rsidRPr="009B5BFD">
        <w:rPr>
          <w:rFonts w:ascii="Times New Roman" w:hAnsi="Times New Roman" w:cs="Times New Roman"/>
          <w:sz w:val="28"/>
          <w:szCs w:val="28"/>
          <w:lang w:val="uk-UA"/>
        </w:rPr>
        <w:t>цей</w:t>
      </w:r>
      <w:r w:rsidR="009B5BFD" w:rsidRPr="009B5BFD">
        <w:rPr>
          <w:rFonts w:ascii="Times New Roman" w:hAnsi="Times New Roman" w:cs="Times New Roman"/>
          <w:sz w:val="28"/>
          <w:szCs w:val="28"/>
          <w:lang w:val="uk-UA"/>
        </w:rPr>
        <w:tab/>
      </w:r>
      <w:r w:rsidR="009B5BFD">
        <w:rPr>
          <w:rFonts w:ascii="Times New Roman" w:hAnsi="Times New Roman" w:cs="Times New Roman"/>
          <w:sz w:val="28"/>
          <w:szCs w:val="28"/>
          <w:lang w:val="uk-UA"/>
        </w:rPr>
        <w:t xml:space="preserve"> </w:t>
      </w:r>
      <w:r w:rsidRPr="009B5BFD">
        <w:rPr>
          <w:rFonts w:ascii="Times New Roman" w:hAnsi="Times New Roman" w:cs="Times New Roman"/>
          <w:sz w:val="28"/>
          <w:szCs w:val="28"/>
          <w:lang w:val="uk-UA"/>
        </w:rPr>
        <w:t>потенціа</w:t>
      </w:r>
      <w:r w:rsidR="0096376C" w:rsidRPr="009B5BFD">
        <w:rPr>
          <w:rFonts w:ascii="Times New Roman" w:hAnsi="Times New Roman" w:cs="Times New Roman"/>
          <w:sz w:val="28"/>
          <w:szCs w:val="28"/>
          <w:lang w:val="uk-UA"/>
        </w:rPr>
        <w:t>л недостатньо використовує</w:t>
      </w:r>
      <w:r w:rsidRPr="009B5BFD">
        <w:rPr>
          <w:rFonts w:ascii="Times New Roman" w:hAnsi="Times New Roman" w:cs="Times New Roman"/>
          <w:sz w:val="28"/>
          <w:szCs w:val="28"/>
          <w:lang w:val="uk-UA"/>
        </w:rPr>
        <w:t xml:space="preserve">ться для формування </w:t>
      </w:r>
      <w:r w:rsidR="0096376C" w:rsidRPr="009B5BFD">
        <w:rPr>
          <w:rFonts w:ascii="Times New Roman" w:hAnsi="Times New Roman" w:cs="Times New Roman"/>
          <w:sz w:val="28"/>
          <w:szCs w:val="28"/>
          <w:lang w:val="uk-UA"/>
        </w:rPr>
        <w:t xml:space="preserve">культури </w:t>
      </w:r>
      <w:r w:rsidRPr="009B5BFD">
        <w:rPr>
          <w:rFonts w:ascii="Times New Roman" w:hAnsi="Times New Roman" w:cs="Times New Roman"/>
          <w:sz w:val="28"/>
          <w:szCs w:val="28"/>
          <w:lang w:val="uk-UA"/>
        </w:rPr>
        <w:t xml:space="preserve">самопрезентації учнів початкових класів. </w:t>
      </w:r>
    </w:p>
    <w:p w:rsidR="00C85E7B" w:rsidRPr="00C85E7B" w:rsidRDefault="00C85E7B" w:rsidP="00C85E7B">
      <w:pPr>
        <w:spacing w:line="360" w:lineRule="auto"/>
        <w:ind w:firstLine="709"/>
        <w:jc w:val="both"/>
        <w:rPr>
          <w:rFonts w:ascii="Times New Roman" w:hAnsi="Times New Roman" w:cs="Times New Roman"/>
          <w:sz w:val="28"/>
          <w:szCs w:val="28"/>
          <w:lang w:val="uk-UA"/>
        </w:rPr>
      </w:pPr>
      <w:r w:rsidRPr="00C85E7B">
        <w:rPr>
          <w:rFonts w:ascii="Times New Roman" w:hAnsi="Times New Roman" w:cs="Times New Roman"/>
          <w:sz w:val="28"/>
          <w:szCs w:val="28"/>
          <w:lang w:val="uk-UA"/>
        </w:rPr>
        <w:t>Н</w:t>
      </w:r>
      <w:r w:rsidR="009B5BFD">
        <w:rPr>
          <w:rFonts w:ascii="Times New Roman" w:hAnsi="Times New Roman" w:cs="Times New Roman"/>
          <w:sz w:val="28"/>
          <w:szCs w:val="28"/>
          <w:lang w:val="uk-UA"/>
        </w:rPr>
        <w:t>аявність виявлених суперечностей</w:t>
      </w:r>
      <w:r w:rsidRPr="00C85E7B">
        <w:rPr>
          <w:rFonts w:ascii="Times New Roman" w:hAnsi="Times New Roman" w:cs="Times New Roman"/>
          <w:sz w:val="28"/>
          <w:szCs w:val="28"/>
          <w:lang w:val="uk-UA"/>
        </w:rPr>
        <w:t xml:space="preserve"> свідчи</w:t>
      </w:r>
      <w:r w:rsidR="009B5BFD">
        <w:rPr>
          <w:rFonts w:ascii="Times New Roman" w:hAnsi="Times New Roman" w:cs="Times New Roman"/>
          <w:sz w:val="28"/>
          <w:szCs w:val="28"/>
          <w:lang w:val="uk-UA"/>
        </w:rPr>
        <w:t>ть про необхідність постановки й</w:t>
      </w:r>
      <w:r w:rsidRPr="00C85E7B">
        <w:rPr>
          <w:rFonts w:ascii="Times New Roman" w:hAnsi="Times New Roman" w:cs="Times New Roman"/>
          <w:sz w:val="28"/>
          <w:szCs w:val="28"/>
          <w:lang w:val="uk-UA"/>
        </w:rPr>
        <w:t xml:space="preserve"> вирішення проблеми </w:t>
      </w:r>
      <w:r w:rsidR="00BB370F" w:rsidRPr="00BB370F">
        <w:rPr>
          <w:rFonts w:ascii="Times New Roman" w:hAnsi="Times New Roman" w:cs="Times New Roman"/>
          <w:sz w:val="28"/>
          <w:szCs w:val="28"/>
          <w:lang w:val="uk-UA"/>
        </w:rPr>
        <w:t xml:space="preserve">обгрунтування </w:t>
      </w:r>
      <w:r w:rsidRPr="00C85E7B">
        <w:rPr>
          <w:rFonts w:ascii="Times New Roman" w:hAnsi="Times New Roman" w:cs="Times New Roman"/>
          <w:sz w:val="28"/>
          <w:szCs w:val="28"/>
          <w:lang w:val="uk-UA"/>
        </w:rPr>
        <w:t>педагогічних умов</w:t>
      </w:r>
      <w:r w:rsidR="00BB370F">
        <w:rPr>
          <w:rFonts w:ascii="Times New Roman" w:hAnsi="Times New Roman" w:cs="Times New Roman"/>
          <w:sz w:val="28"/>
          <w:szCs w:val="28"/>
          <w:lang w:val="uk-UA"/>
        </w:rPr>
        <w:t xml:space="preserve"> формування культури </w:t>
      </w:r>
      <w:r w:rsidR="00BB370F">
        <w:rPr>
          <w:rFonts w:ascii="Times New Roman" w:hAnsi="Times New Roman" w:cs="Times New Roman"/>
          <w:sz w:val="28"/>
          <w:szCs w:val="28"/>
          <w:lang w:val="uk-UA"/>
        </w:rPr>
        <w:lastRenderedPageBreak/>
        <w:t>самопрезентації</w:t>
      </w:r>
      <w:r w:rsidRPr="00C85E7B">
        <w:rPr>
          <w:rFonts w:ascii="Times New Roman" w:hAnsi="Times New Roman" w:cs="Times New Roman"/>
          <w:sz w:val="28"/>
          <w:szCs w:val="28"/>
          <w:lang w:val="uk-UA"/>
        </w:rPr>
        <w:t xml:space="preserve">, використання яких дозволить здійснити організацію уроку читання, спрямованого на формування </w:t>
      </w:r>
      <w:r w:rsidR="00BB370F">
        <w:rPr>
          <w:rFonts w:ascii="Times New Roman" w:hAnsi="Times New Roman" w:cs="Times New Roman"/>
          <w:sz w:val="28"/>
          <w:szCs w:val="28"/>
          <w:lang w:val="uk-UA"/>
        </w:rPr>
        <w:t xml:space="preserve">досліджуваного феномена </w:t>
      </w:r>
      <w:r w:rsidRPr="00C85E7B">
        <w:rPr>
          <w:rFonts w:ascii="Times New Roman" w:hAnsi="Times New Roman" w:cs="Times New Roman"/>
          <w:sz w:val="28"/>
          <w:szCs w:val="28"/>
          <w:lang w:val="uk-UA"/>
        </w:rPr>
        <w:t>учнів.</w:t>
      </w:r>
    </w:p>
    <w:p w:rsidR="00C85E7B" w:rsidRPr="00C85E7B" w:rsidRDefault="00C85E7B" w:rsidP="00C85E7B">
      <w:pPr>
        <w:spacing w:line="360" w:lineRule="auto"/>
        <w:ind w:firstLine="709"/>
        <w:jc w:val="both"/>
        <w:rPr>
          <w:rFonts w:ascii="Times New Roman" w:hAnsi="Times New Roman" w:cs="Times New Roman"/>
          <w:b/>
          <w:sz w:val="28"/>
          <w:szCs w:val="28"/>
          <w:lang w:val="uk-UA"/>
        </w:rPr>
      </w:pPr>
      <w:r w:rsidRPr="00C85E7B">
        <w:rPr>
          <w:rFonts w:ascii="Times New Roman" w:hAnsi="Times New Roman" w:cs="Times New Roman"/>
          <w:sz w:val="28"/>
          <w:szCs w:val="28"/>
          <w:lang w:val="uk-UA"/>
        </w:rPr>
        <w:t>Отже, об’єктивна необхідність розв’язання проблеми формування</w:t>
      </w:r>
      <w:r w:rsidRPr="00C85E7B">
        <w:rPr>
          <w:rFonts w:ascii="Calibri" w:eastAsia="Calibri" w:hAnsi="Calibri" w:cs="Times New Roman"/>
          <w:lang w:val="uk-UA"/>
        </w:rPr>
        <w:t xml:space="preserve"> </w:t>
      </w:r>
      <w:r w:rsidR="0060085E">
        <w:rPr>
          <w:rFonts w:ascii="Times New Roman" w:hAnsi="Times New Roman"/>
          <w:sz w:val="28"/>
          <w:szCs w:val="28"/>
          <w:lang w:val="uk-UA"/>
        </w:rPr>
        <w:t xml:space="preserve">культури самопрезентації </w:t>
      </w:r>
      <w:r w:rsidRPr="00C85E7B">
        <w:rPr>
          <w:rFonts w:ascii="Times New Roman" w:hAnsi="Times New Roman" w:cs="Times New Roman"/>
          <w:sz w:val="28"/>
          <w:szCs w:val="28"/>
          <w:lang w:val="uk-UA"/>
        </w:rPr>
        <w:t>учнів з використанням</w:t>
      </w:r>
      <w:r w:rsidR="005517FE">
        <w:rPr>
          <w:rFonts w:ascii="Times New Roman" w:hAnsi="Times New Roman" w:cs="Times New Roman"/>
          <w:sz w:val="28"/>
          <w:szCs w:val="28"/>
          <w:lang w:val="uk-UA"/>
        </w:rPr>
        <w:t xml:space="preserve"> інтерактивних технологій</w:t>
      </w:r>
      <w:r w:rsidRPr="00C85E7B">
        <w:rPr>
          <w:rFonts w:ascii="Times New Roman" w:hAnsi="Times New Roman" w:cs="Times New Roman"/>
          <w:sz w:val="28"/>
          <w:szCs w:val="28"/>
          <w:lang w:val="uk-UA"/>
        </w:rPr>
        <w:t xml:space="preserve">, з одного боку, і відсутність дослідження, де б цілісно розглядалась ця проблема, з другого, зумовили вибір теми </w:t>
      </w:r>
      <w:r w:rsidRPr="00C85E7B">
        <w:rPr>
          <w:rFonts w:ascii="Times New Roman" w:hAnsi="Times New Roman" w:cs="Times New Roman"/>
          <w:b/>
          <w:sz w:val="28"/>
          <w:szCs w:val="28"/>
          <w:lang w:val="uk-UA"/>
        </w:rPr>
        <w:t>«</w:t>
      </w:r>
      <w:r w:rsidR="00E03223">
        <w:rPr>
          <w:rFonts w:ascii="Times New Roman" w:hAnsi="Times New Roman" w:cs="Times New Roman"/>
          <w:b/>
          <w:sz w:val="28"/>
          <w:szCs w:val="28"/>
          <w:lang w:val="uk-UA"/>
        </w:rPr>
        <w:t>Ф</w:t>
      </w:r>
      <w:r w:rsidR="00E03223" w:rsidRPr="00E03223">
        <w:rPr>
          <w:rFonts w:ascii="Times New Roman" w:hAnsi="Times New Roman" w:cs="Times New Roman"/>
          <w:b/>
          <w:sz w:val="28"/>
          <w:szCs w:val="28"/>
          <w:lang w:val="uk-UA"/>
        </w:rPr>
        <w:t>ормування культури самопрезентації учнів на уроках літературного читання з використанням технологій інтерактивного навчання</w:t>
      </w:r>
      <w:r w:rsidRPr="00C85E7B">
        <w:rPr>
          <w:rFonts w:ascii="Times New Roman" w:hAnsi="Times New Roman" w:cs="Times New Roman"/>
          <w:b/>
          <w:sz w:val="28"/>
          <w:szCs w:val="28"/>
          <w:lang w:val="uk-UA"/>
        </w:rPr>
        <w:t xml:space="preserve">». </w:t>
      </w:r>
    </w:p>
    <w:p w:rsidR="00C85E7B" w:rsidRPr="00C85E7B" w:rsidRDefault="00C85E7B" w:rsidP="00C85E7B">
      <w:pPr>
        <w:spacing w:line="360" w:lineRule="auto"/>
        <w:ind w:firstLine="709"/>
        <w:jc w:val="both"/>
        <w:rPr>
          <w:rFonts w:ascii="Times New Roman" w:hAnsi="Times New Roman" w:cs="Times New Roman"/>
          <w:sz w:val="28"/>
          <w:szCs w:val="28"/>
          <w:lang w:val="uk-UA"/>
        </w:rPr>
      </w:pPr>
      <w:r w:rsidRPr="00C85E7B">
        <w:rPr>
          <w:rFonts w:ascii="Times New Roman" w:hAnsi="Times New Roman" w:cs="Times New Roman"/>
          <w:b/>
          <w:sz w:val="28"/>
          <w:szCs w:val="28"/>
          <w:lang w:val="uk-UA"/>
        </w:rPr>
        <w:t>Об’єкт дослідження –</w:t>
      </w:r>
      <w:r w:rsidRPr="00C85E7B">
        <w:rPr>
          <w:rFonts w:ascii="Calibri" w:eastAsia="Calibri" w:hAnsi="Calibri" w:cs="Times New Roman"/>
          <w:lang w:val="uk-UA"/>
        </w:rPr>
        <w:t xml:space="preserve"> </w:t>
      </w:r>
      <w:r w:rsidRPr="00C85E7B">
        <w:rPr>
          <w:rFonts w:ascii="Times New Roman" w:eastAsia="Calibri" w:hAnsi="Times New Roman" w:cs="Times New Roman"/>
          <w:sz w:val="28"/>
          <w:szCs w:val="28"/>
          <w:lang w:val="uk-UA"/>
        </w:rPr>
        <w:t xml:space="preserve">процес формування </w:t>
      </w:r>
      <w:r w:rsidR="00574E85" w:rsidRPr="00574E85">
        <w:rPr>
          <w:rFonts w:ascii="Times New Roman" w:eastAsia="Calibri" w:hAnsi="Times New Roman" w:cs="Times New Roman"/>
          <w:sz w:val="28"/>
          <w:szCs w:val="28"/>
          <w:lang w:val="uk-UA"/>
        </w:rPr>
        <w:t xml:space="preserve">культури самопрезентації </w:t>
      </w:r>
      <w:r w:rsidR="00FA1349">
        <w:rPr>
          <w:rFonts w:ascii="Times New Roman" w:hAnsi="Times New Roman" w:cs="Times New Roman"/>
          <w:sz w:val="28"/>
          <w:szCs w:val="28"/>
          <w:lang w:val="uk-UA"/>
        </w:rPr>
        <w:t>молодших школярів</w:t>
      </w:r>
      <w:r w:rsidRPr="00C85E7B">
        <w:rPr>
          <w:rFonts w:ascii="Times New Roman" w:hAnsi="Times New Roman" w:cs="Times New Roman"/>
          <w:sz w:val="28"/>
          <w:szCs w:val="28"/>
          <w:lang w:val="uk-UA"/>
        </w:rPr>
        <w:t xml:space="preserve">.   </w:t>
      </w:r>
    </w:p>
    <w:p w:rsidR="00200F7A" w:rsidRDefault="00C85E7B" w:rsidP="00C85E7B">
      <w:pPr>
        <w:spacing w:line="360" w:lineRule="auto"/>
        <w:ind w:firstLine="709"/>
        <w:jc w:val="both"/>
        <w:rPr>
          <w:rFonts w:ascii="Times New Roman" w:hAnsi="Times New Roman" w:cs="Times New Roman"/>
          <w:sz w:val="28"/>
          <w:szCs w:val="28"/>
          <w:lang w:val="uk-UA"/>
        </w:rPr>
      </w:pPr>
      <w:r w:rsidRPr="00C85E7B">
        <w:rPr>
          <w:rFonts w:ascii="Times New Roman" w:hAnsi="Times New Roman" w:cs="Times New Roman"/>
          <w:b/>
          <w:sz w:val="28"/>
          <w:szCs w:val="28"/>
          <w:lang w:val="uk-UA"/>
        </w:rPr>
        <w:t>Предмет дослідження</w:t>
      </w:r>
      <w:r w:rsidRPr="00C85E7B">
        <w:rPr>
          <w:rFonts w:ascii="Times New Roman" w:hAnsi="Times New Roman" w:cs="Times New Roman"/>
          <w:sz w:val="28"/>
          <w:szCs w:val="28"/>
          <w:lang w:val="uk-UA"/>
        </w:rPr>
        <w:t xml:space="preserve"> – педагогічні умови формування </w:t>
      </w:r>
      <w:r w:rsidR="00200F7A" w:rsidRPr="00200F7A">
        <w:rPr>
          <w:rFonts w:ascii="Times New Roman" w:hAnsi="Times New Roman" w:cs="Times New Roman"/>
          <w:sz w:val="28"/>
          <w:szCs w:val="28"/>
          <w:lang w:val="uk-UA"/>
        </w:rPr>
        <w:t xml:space="preserve">культури самопрезентації </w:t>
      </w:r>
      <w:r w:rsidR="00200F7A">
        <w:rPr>
          <w:rFonts w:ascii="Times New Roman" w:hAnsi="Times New Roman" w:cs="Times New Roman"/>
          <w:sz w:val="28"/>
          <w:szCs w:val="28"/>
          <w:lang w:val="uk-UA"/>
        </w:rPr>
        <w:t xml:space="preserve">здобувачів початкової освіти </w:t>
      </w:r>
      <w:r w:rsidR="00200F7A" w:rsidRPr="00200F7A">
        <w:rPr>
          <w:rFonts w:ascii="Times New Roman" w:hAnsi="Times New Roman" w:cs="Times New Roman"/>
          <w:sz w:val="28"/>
          <w:szCs w:val="28"/>
          <w:lang w:val="uk-UA"/>
        </w:rPr>
        <w:t>на уроках літературного читання за</w:t>
      </w:r>
      <w:r w:rsidR="00200F7A">
        <w:rPr>
          <w:rFonts w:ascii="Times New Roman" w:hAnsi="Times New Roman" w:cs="Times New Roman"/>
          <w:sz w:val="28"/>
          <w:szCs w:val="28"/>
          <w:lang w:val="uk-UA"/>
        </w:rPr>
        <w:t xml:space="preserve">собом </w:t>
      </w:r>
      <w:r w:rsidR="00200F7A" w:rsidRPr="00200F7A">
        <w:rPr>
          <w:rFonts w:ascii="Times New Roman" w:hAnsi="Times New Roman" w:cs="Times New Roman"/>
          <w:sz w:val="28"/>
          <w:szCs w:val="28"/>
          <w:lang w:val="uk-UA"/>
        </w:rPr>
        <w:t xml:space="preserve"> технологій інтерактивного навчання.   </w:t>
      </w:r>
    </w:p>
    <w:p w:rsidR="00FA1349" w:rsidRPr="00C85E7B" w:rsidRDefault="00FA1349" w:rsidP="00FA1349">
      <w:pPr>
        <w:spacing w:line="360" w:lineRule="auto"/>
        <w:ind w:firstLine="709"/>
        <w:jc w:val="both"/>
        <w:rPr>
          <w:rFonts w:ascii="Times New Roman" w:hAnsi="Times New Roman" w:cs="Times New Roman"/>
          <w:sz w:val="28"/>
          <w:szCs w:val="28"/>
          <w:lang w:val="uk-UA"/>
        </w:rPr>
      </w:pPr>
      <w:r w:rsidRPr="00C85E7B">
        <w:rPr>
          <w:rFonts w:ascii="Times New Roman" w:hAnsi="Times New Roman" w:cs="Times New Roman"/>
          <w:b/>
          <w:sz w:val="28"/>
          <w:szCs w:val="28"/>
          <w:lang w:val="uk-UA"/>
        </w:rPr>
        <w:t>Мета</w:t>
      </w:r>
      <w:r w:rsidRPr="00C85E7B">
        <w:rPr>
          <w:rFonts w:ascii="Times New Roman" w:hAnsi="Times New Roman" w:cs="Times New Roman"/>
          <w:sz w:val="28"/>
          <w:szCs w:val="28"/>
          <w:lang w:val="uk-UA"/>
        </w:rPr>
        <w:t xml:space="preserve"> – обґрунтувати та експериментально перевірити педагогічні умови формування</w:t>
      </w:r>
      <w:r w:rsidRPr="00C85E7B">
        <w:rPr>
          <w:rFonts w:ascii="Calibri" w:eastAsia="Calibri" w:hAnsi="Calibri" w:cs="Times New Roman"/>
          <w:lang w:val="uk-UA"/>
        </w:rPr>
        <w:t xml:space="preserve"> </w:t>
      </w:r>
      <w:r w:rsidRPr="00E03223">
        <w:rPr>
          <w:rFonts w:ascii="Times New Roman" w:eastAsia="Calibri" w:hAnsi="Times New Roman" w:cs="Times New Roman"/>
          <w:sz w:val="28"/>
          <w:szCs w:val="28"/>
          <w:lang w:val="uk-UA"/>
        </w:rPr>
        <w:t>культури самопрезентації молодших школярів</w:t>
      </w:r>
      <w:r>
        <w:rPr>
          <w:rFonts w:ascii="Calibri" w:eastAsia="Calibri" w:hAnsi="Calibri" w:cs="Times New Roman"/>
          <w:lang w:val="uk-UA"/>
        </w:rPr>
        <w:t xml:space="preserve"> </w:t>
      </w:r>
      <w:r w:rsidRPr="00C85E7B">
        <w:rPr>
          <w:rFonts w:ascii="Times New Roman" w:hAnsi="Times New Roman" w:cs="Times New Roman"/>
          <w:sz w:val="28"/>
          <w:szCs w:val="28"/>
          <w:lang w:val="uk-UA"/>
        </w:rPr>
        <w:t>на уроках літературного читання</w:t>
      </w:r>
      <w:r>
        <w:rPr>
          <w:rFonts w:ascii="Times New Roman" w:hAnsi="Times New Roman" w:cs="Times New Roman"/>
          <w:sz w:val="28"/>
          <w:szCs w:val="28"/>
          <w:lang w:val="uk-UA"/>
        </w:rPr>
        <w:t xml:space="preserve"> </w:t>
      </w:r>
      <w:r w:rsidRPr="00C85E7B">
        <w:rPr>
          <w:rFonts w:ascii="Times New Roman" w:hAnsi="Times New Roman" w:cs="Times New Roman"/>
          <w:sz w:val="28"/>
          <w:szCs w:val="28"/>
          <w:lang w:val="uk-UA"/>
        </w:rPr>
        <w:t xml:space="preserve"> </w:t>
      </w:r>
      <w:r w:rsidRPr="00E03223">
        <w:rPr>
          <w:rFonts w:ascii="Times New Roman" w:hAnsi="Times New Roman" w:cs="Times New Roman"/>
          <w:sz w:val="28"/>
          <w:szCs w:val="28"/>
          <w:lang w:val="uk-UA"/>
        </w:rPr>
        <w:t>з використанням тех</w:t>
      </w:r>
      <w:r>
        <w:rPr>
          <w:rFonts w:ascii="Times New Roman" w:hAnsi="Times New Roman" w:cs="Times New Roman"/>
          <w:sz w:val="28"/>
          <w:szCs w:val="28"/>
          <w:lang w:val="uk-UA"/>
        </w:rPr>
        <w:t>нологій інтерактивного навчання</w:t>
      </w:r>
      <w:r w:rsidRPr="00E03223">
        <w:rPr>
          <w:rFonts w:ascii="Times New Roman" w:hAnsi="Times New Roman" w:cs="Times New Roman"/>
          <w:sz w:val="28"/>
          <w:szCs w:val="28"/>
          <w:lang w:val="uk-UA"/>
        </w:rPr>
        <w:t xml:space="preserve">. </w:t>
      </w:r>
      <w:r w:rsidRPr="00C85E7B">
        <w:rPr>
          <w:rFonts w:ascii="Times New Roman" w:hAnsi="Times New Roman" w:cs="Times New Roman"/>
          <w:b/>
          <w:sz w:val="28"/>
          <w:szCs w:val="28"/>
          <w:lang w:val="uk-UA"/>
        </w:rPr>
        <w:t xml:space="preserve"> </w:t>
      </w:r>
    </w:p>
    <w:p w:rsidR="00C85E7B" w:rsidRPr="00C85E7B" w:rsidRDefault="00C85E7B" w:rsidP="00FA1349">
      <w:pPr>
        <w:spacing w:line="360" w:lineRule="auto"/>
        <w:ind w:firstLine="709"/>
        <w:jc w:val="both"/>
        <w:rPr>
          <w:rFonts w:ascii="Times New Roman" w:hAnsi="Times New Roman" w:cs="Times New Roman"/>
          <w:sz w:val="28"/>
          <w:szCs w:val="28"/>
          <w:lang w:val="ru-RU"/>
        </w:rPr>
      </w:pPr>
      <w:r w:rsidRPr="00C85E7B">
        <w:rPr>
          <w:rFonts w:ascii="Times New Roman" w:hAnsi="Times New Roman" w:cs="Times New Roman"/>
          <w:sz w:val="28"/>
          <w:szCs w:val="28"/>
          <w:lang w:val="ru-RU"/>
        </w:rPr>
        <w:t xml:space="preserve">Відповідно до об’єкта, предмета, мети визначено </w:t>
      </w:r>
      <w:r w:rsidRPr="00C85E7B">
        <w:rPr>
          <w:rFonts w:ascii="Times New Roman" w:hAnsi="Times New Roman" w:cs="Times New Roman"/>
          <w:b/>
          <w:sz w:val="28"/>
          <w:szCs w:val="28"/>
          <w:lang w:val="ru-RU"/>
        </w:rPr>
        <w:t>такі завдання</w:t>
      </w:r>
      <w:r w:rsidRPr="00C85E7B">
        <w:rPr>
          <w:rFonts w:ascii="Times New Roman" w:hAnsi="Times New Roman" w:cs="Times New Roman"/>
          <w:sz w:val="28"/>
          <w:szCs w:val="28"/>
          <w:lang w:val="ru-RU"/>
        </w:rPr>
        <w:t>:</w:t>
      </w:r>
    </w:p>
    <w:p w:rsidR="00C85E7B" w:rsidRPr="00C85E7B" w:rsidRDefault="00C85E7B" w:rsidP="00C85E7B">
      <w:pPr>
        <w:spacing w:line="360" w:lineRule="auto"/>
        <w:ind w:firstLine="709"/>
        <w:jc w:val="both"/>
        <w:rPr>
          <w:rFonts w:ascii="Times New Roman" w:hAnsi="Times New Roman" w:cs="Times New Roman"/>
          <w:sz w:val="28"/>
          <w:szCs w:val="28"/>
          <w:lang w:val="ru-RU"/>
        </w:rPr>
      </w:pPr>
      <w:r w:rsidRPr="00C85E7B">
        <w:rPr>
          <w:rFonts w:ascii="Times New Roman" w:hAnsi="Times New Roman" w:cs="Times New Roman"/>
          <w:sz w:val="28"/>
          <w:szCs w:val="28"/>
          <w:lang w:val="ru-RU"/>
        </w:rPr>
        <w:t>1.</w:t>
      </w:r>
      <w:r w:rsidRPr="00C85E7B">
        <w:rPr>
          <w:rFonts w:ascii="Times New Roman" w:hAnsi="Times New Roman" w:cs="Times New Roman"/>
          <w:sz w:val="28"/>
          <w:szCs w:val="28"/>
          <w:lang w:val="ru-RU"/>
        </w:rPr>
        <w:tab/>
        <w:t>Розглянути підходи науковців до визначення понять «</w:t>
      </w:r>
      <w:r w:rsidR="007452CF">
        <w:rPr>
          <w:rFonts w:ascii="Times New Roman" w:hAnsi="Times New Roman" w:cs="Times New Roman"/>
          <w:sz w:val="28"/>
          <w:szCs w:val="28"/>
          <w:lang w:val="uk-UA"/>
        </w:rPr>
        <w:t>самопрезентація</w:t>
      </w:r>
      <w:r w:rsidRPr="00C85E7B">
        <w:rPr>
          <w:rFonts w:ascii="Times New Roman" w:hAnsi="Times New Roman" w:cs="Times New Roman"/>
          <w:sz w:val="28"/>
          <w:szCs w:val="28"/>
          <w:lang w:val="ru-RU"/>
        </w:rPr>
        <w:t>», «</w:t>
      </w:r>
      <w:r w:rsidR="007452CF">
        <w:rPr>
          <w:rFonts w:ascii="Times New Roman" w:hAnsi="Times New Roman" w:cs="Times New Roman"/>
          <w:sz w:val="28"/>
          <w:szCs w:val="28"/>
          <w:lang w:val="ru-RU"/>
        </w:rPr>
        <w:t>культура</w:t>
      </w:r>
      <w:r w:rsidR="007452CF" w:rsidRPr="007452CF">
        <w:rPr>
          <w:rFonts w:ascii="Times New Roman" w:hAnsi="Times New Roman" w:cs="Times New Roman"/>
          <w:sz w:val="28"/>
          <w:szCs w:val="28"/>
          <w:lang w:val="ru-RU"/>
        </w:rPr>
        <w:t xml:space="preserve"> самопрезентації</w:t>
      </w:r>
      <w:r w:rsidR="007452CF">
        <w:rPr>
          <w:rFonts w:ascii="Times New Roman" w:hAnsi="Times New Roman" w:cs="Times New Roman"/>
          <w:sz w:val="28"/>
          <w:szCs w:val="28"/>
          <w:lang w:val="ru-RU"/>
        </w:rPr>
        <w:t xml:space="preserve"> учнів</w:t>
      </w:r>
      <w:r w:rsidRPr="00C85E7B">
        <w:rPr>
          <w:rFonts w:ascii="Times New Roman" w:hAnsi="Times New Roman" w:cs="Times New Roman"/>
          <w:sz w:val="28"/>
          <w:szCs w:val="28"/>
          <w:lang w:val="ru-RU"/>
        </w:rPr>
        <w:t>», «</w:t>
      </w:r>
      <w:r w:rsidR="007452CF">
        <w:rPr>
          <w:rFonts w:ascii="Times New Roman" w:hAnsi="Times New Roman" w:cs="Times New Roman"/>
          <w:sz w:val="28"/>
          <w:szCs w:val="28"/>
          <w:lang w:val="ru-RU"/>
        </w:rPr>
        <w:t>інтерактивні технології</w:t>
      </w:r>
      <w:r w:rsidRPr="00C85E7B">
        <w:rPr>
          <w:rFonts w:ascii="Times New Roman" w:hAnsi="Times New Roman" w:cs="Times New Roman"/>
          <w:sz w:val="28"/>
          <w:szCs w:val="28"/>
          <w:lang w:val="ru-RU"/>
        </w:rPr>
        <w:t xml:space="preserve">».  </w:t>
      </w:r>
    </w:p>
    <w:p w:rsidR="00C85E7B" w:rsidRPr="00C85E7B" w:rsidRDefault="00C85E7B" w:rsidP="00C85E7B">
      <w:pPr>
        <w:spacing w:line="360" w:lineRule="auto"/>
        <w:ind w:firstLine="709"/>
        <w:jc w:val="both"/>
        <w:rPr>
          <w:rFonts w:ascii="Times New Roman" w:hAnsi="Times New Roman" w:cs="Times New Roman"/>
          <w:sz w:val="28"/>
          <w:szCs w:val="28"/>
          <w:lang w:val="ru-RU"/>
        </w:rPr>
      </w:pPr>
      <w:r w:rsidRPr="00C85E7B">
        <w:rPr>
          <w:rFonts w:ascii="Times New Roman" w:hAnsi="Times New Roman" w:cs="Times New Roman"/>
          <w:sz w:val="28"/>
          <w:szCs w:val="28"/>
          <w:lang w:val="ru-RU"/>
        </w:rPr>
        <w:t>3.</w:t>
      </w:r>
      <w:r w:rsidRPr="00C85E7B">
        <w:rPr>
          <w:rFonts w:ascii="Times New Roman" w:hAnsi="Times New Roman" w:cs="Times New Roman"/>
          <w:sz w:val="28"/>
          <w:szCs w:val="28"/>
          <w:lang w:val="ru-RU"/>
        </w:rPr>
        <w:tab/>
        <w:t>Схарактеризувати структуру</w:t>
      </w:r>
      <w:r w:rsidRPr="00C85E7B">
        <w:rPr>
          <w:lang w:val="ru-RU"/>
        </w:rPr>
        <w:t xml:space="preserve"> </w:t>
      </w:r>
      <w:r w:rsidR="002A752A" w:rsidRPr="002A752A">
        <w:rPr>
          <w:rFonts w:ascii="Times New Roman" w:hAnsi="Times New Roman" w:cs="Times New Roman"/>
          <w:sz w:val="28"/>
          <w:szCs w:val="28"/>
          <w:lang w:val="ru-RU"/>
        </w:rPr>
        <w:t>культури самопрезентації</w:t>
      </w:r>
      <w:r w:rsidR="002A752A" w:rsidRPr="002A752A">
        <w:rPr>
          <w:lang w:val="ru-RU"/>
        </w:rPr>
        <w:t xml:space="preserve"> </w:t>
      </w:r>
      <w:r w:rsidRPr="00C85E7B">
        <w:rPr>
          <w:rFonts w:ascii="Times New Roman" w:hAnsi="Times New Roman" w:cs="Times New Roman"/>
          <w:sz w:val="28"/>
          <w:szCs w:val="28"/>
          <w:lang w:val="ru-RU"/>
        </w:rPr>
        <w:t>учнів</w:t>
      </w:r>
      <w:r w:rsidRPr="00C85E7B">
        <w:rPr>
          <w:rFonts w:ascii="Times New Roman" w:hAnsi="Times New Roman" w:cs="Times New Roman"/>
          <w:sz w:val="28"/>
          <w:szCs w:val="28"/>
          <w:lang w:val="uk-UA"/>
        </w:rPr>
        <w:t xml:space="preserve">. </w:t>
      </w:r>
      <w:r w:rsidRPr="00C85E7B">
        <w:rPr>
          <w:rFonts w:ascii="Times New Roman" w:hAnsi="Times New Roman" w:cs="Times New Roman"/>
          <w:sz w:val="28"/>
          <w:szCs w:val="28"/>
          <w:lang w:val="ru-RU"/>
        </w:rPr>
        <w:t xml:space="preserve"> </w:t>
      </w:r>
    </w:p>
    <w:p w:rsidR="00C85E7B" w:rsidRPr="00C85E7B" w:rsidRDefault="00C85E7B" w:rsidP="00C85E7B">
      <w:pPr>
        <w:spacing w:line="360" w:lineRule="auto"/>
        <w:ind w:firstLine="709"/>
        <w:jc w:val="both"/>
        <w:rPr>
          <w:rFonts w:ascii="Times New Roman" w:hAnsi="Times New Roman" w:cs="Times New Roman"/>
          <w:sz w:val="28"/>
          <w:szCs w:val="28"/>
          <w:lang w:val="uk-UA"/>
        </w:rPr>
      </w:pPr>
      <w:r w:rsidRPr="00C85E7B">
        <w:rPr>
          <w:rFonts w:ascii="Times New Roman" w:hAnsi="Times New Roman" w:cs="Times New Roman"/>
          <w:sz w:val="28"/>
          <w:szCs w:val="28"/>
          <w:lang w:val="ru-RU"/>
        </w:rPr>
        <w:t>4.</w:t>
      </w:r>
      <w:r w:rsidRPr="00C85E7B">
        <w:rPr>
          <w:rFonts w:ascii="Times New Roman" w:hAnsi="Times New Roman" w:cs="Times New Roman"/>
          <w:sz w:val="28"/>
          <w:szCs w:val="28"/>
          <w:lang w:val="ru-RU"/>
        </w:rPr>
        <w:tab/>
        <w:t xml:space="preserve">Визначити критерії, показники та рівні сформованості </w:t>
      </w:r>
      <w:r w:rsidR="002A752A" w:rsidRPr="002A752A">
        <w:rPr>
          <w:rFonts w:ascii="Times New Roman" w:hAnsi="Times New Roman" w:cs="Times New Roman"/>
          <w:sz w:val="28"/>
          <w:szCs w:val="28"/>
          <w:lang w:val="ru-RU"/>
        </w:rPr>
        <w:t xml:space="preserve">культури самопрезентації </w:t>
      </w:r>
      <w:r w:rsidRPr="00C85E7B">
        <w:rPr>
          <w:rFonts w:ascii="Times New Roman" w:hAnsi="Times New Roman" w:cs="Times New Roman"/>
          <w:sz w:val="28"/>
          <w:szCs w:val="28"/>
          <w:lang w:val="ru-RU"/>
        </w:rPr>
        <w:t>у молодших</w:t>
      </w:r>
      <w:r w:rsidRPr="00C85E7B">
        <w:rPr>
          <w:rFonts w:ascii="Times New Roman" w:hAnsi="Times New Roman" w:cs="Times New Roman"/>
          <w:sz w:val="28"/>
          <w:szCs w:val="28"/>
          <w:lang w:val="uk-UA"/>
        </w:rPr>
        <w:t xml:space="preserve"> школярів. </w:t>
      </w:r>
    </w:p>
    <w:p w:rsidR="00C85E7B" w:rsidRPr="00C85E7B" w:rsidRDefault="00C85E7B" w:rsidP="00C85E7B">
      <w:pPr>
        <w:spacing w:line="360" w:lineRule="auto"/>
        <w:ind w:firstLine="709"/>
        <w:jc w:val="both"/>
        <w:rPr>
          <w:rFonts w:ascii="Times New Roman" w:hAnsi="Times New Roman" w:cs="Times New Roman"/>
          <w:sz w:val="28"/>
          <w:szCs w:val="28"/>
          <w:lang w:val="uk-UA"/>
        </w:rPr>
      </w:pPr>
      <w:r w:rsidRPr="00C85E7B">
        <w:rPr>
          <w:rFonts w:ascii="Times New Roman" w:hAnsi="Times New Roman" w:cs="Times New Roman"/>
          <w:sz w:val="28"/>
          <w:szCs w:val="28"/>
          <w:lang w:val="ru-RU"/>
        </w:rPr>
        <w:t>5.</w:t>
      </w:r>
      <w:r w:rsidRPr="00C85E7B">
        <w:rPr>
          <w:rFonts w:ascii="Times New Roman" w:hAnsi="Times New Roman" w:cs="Times New Roman"/>
          <w:sz w:val="28"/>
          <w:szCs w:val="28"/>
          <w:lang w:val="ru-RU"/>
        </w:rPr>
        <w:tab/>
        <w:t xml:space="preserve">Діагностувати рівні розвитку </w:t>
      </w:r>
      <w:r w:rsidR="003707F7" w:rsidRPr="003707F7">
        <w:rPr>
          <w:rFonts w:ascii="Times New Roman" w:hAnsi="Times New Roman" w:cs="Times New Roman"/>
          <w:sz w:val="28"/>
          <w:szCs w:val="28"/>
          <w:lang w:val="ru-RU"/>
        </w:rPr>
        <w:t xml:space="preserve">культури самопрезентації </w:t>
      </w:r>
      <w:r w:rsidR="003707F7">
        <w:rPr>
          <w:rFonts w:ascii="Times New Roman" w:hAnsi="Times New Roman" w:cs="Times New Roman"/>
          <w:sz w:val="28"/>
          <w:szCs w:val="28"/>
          <w:lang w:val="ru-RU"/>
        </w:rPr>
        <w:t>здобувачів</w:t>
      </w:r>
      <w:r w:rsidRPr="00C85E7B">
        <w:rPr>
          <w:rFonts w:ascii="Times New Roman" w:hAnsi="Times New Roman" w:cs="Times New Roman"/>
          <w:sz w:val="28"/>
          <w:szCs w:val="28"/>
          <w:lang w:val="uk-UA"/>
        </w:rPr>
        <w:t xml:space="preserve">. </w:t>
      </w:r>
    </w:p>
    <w:p w:rsidR="000042CC" w:rsidRDefault="00C85E7B" w:rsidP="00C85E7B">
      <w:pPr>
        <w:spacing w:line="360" w:lineRule="auto"/>
        <w:ind w:firstLine="709"/>
        <w:jc w:val="both"/>
        <w:rPr>
          <w:rFonts w:ascii="Times New Roman" w:hAnsi="Times New Roman" w:cs="Times New Roman"/>
          <w:sz w:val="28"/>
          <w:szCs w:val="28"/>
          <w:lang w:val="uk-UA"/>
        </w:rPr>
      </w:pPr>
      <w:r w:rsidRPr="00C85E7B">
        <w:rPr>
          <w:rFonts w:ascii="Times New Roman" w:hAnsi="Times New Roman" w:cs="Times New Roman"/>
          <w:sz w:val="28"/>
          <w:szCs w:val="28"/>
          <w:lang w:val="uk-UA"/>
        </w:rPr>
        <w:t>6.</w:t>
      </w:r>
      <w:r w:rsidRPr="00C85E7B">
        <w:rPr>
          <w:rFonts w:ascii="Times New Roman" w:hAnsi="Times New Roman" w:cs="Times New Roman"/>
          <w:sz w:val="28"/>
          <w:szCs w:val="28"/>
          <w:lang w:val="uk-UA"/>
        </w:rPr>
        <w:tab/>
        <w:t xml:space="preserve">Науково обґрунтувати й експериментально перевірити педагогічні умови формування </w:t>
      </w:r>
      <w:r w:rsidR="00203785" w:rsidRPr="00203785">
        <w:rPr>
          <w:rFonts w:ascii="Times New Roman" w:hAnsi="Times New Roman" w:cs="Times New Roman"/>
          <w:sz w:val="28"/>
          <w:szCs w:val="28"/>
          <w:lang w:val="uk-UA"/>
        </w:rPr>
        <w:t xml:space="preserve">культури самопрезентації </w:t>
      </w:r>
      <w:r w:rsidR="005D6CF6">
        <w:rPr>
          <w:rFonts w:ascii="Times New Roman" w:hAnsi="Times New Roman" w:cs="Times New Roman"/>
          <w:sz w:val="28"/>
          <w:szCs w:val="28"/>
          <w:lang w:val="uk-UA"/>
        </w:rPr>
        <w:t xml:space="preserve">молодших школярів </w:t>
      </w:r>
      <w:r w:rsidR="00203785" w:rsidRPr="00203785">
        <w:rPr>
          <w:rFonts w:ascii="Times New Roman" w:hAnsi="Times New Roman" w:cs="Times New Roman"/>
          <w:sz w:val="28"/>
          <w:szCs w:val="28"/>
          <w:lang w:val="uk-UA"/>
        </w:rPr>
        <w:t>на урок</w:t>
      </w:r>
      <w:r w:rsidR="00E7040F">
        <w:rPr>
          <w:rFonts w:ascii="Times New Roman" w:hAnsi="Times New Roman" w:cs="Times New Roman"/>
          <w:sz w:val="28"/>
          <w:szCs w:val="28"/>
          <w:lang w:val="uk-UA"/>
        </w:rPr>
        <w:t xml:space="preserve">ах літературного читання з використанням </w:t>
      </w:r>
      <w:r w:rsidR="00203785" w:rsidRPr="00203785">
        <w:rPr>
          <w:rFonts w:ascii="Times New Roman" w:hAnsi="Times New Roman" w:cs="Times New Roman"/>
          <w:sz w:val="28"/>
          <w:szCs w:val="28"/>
          <w:lang w:val="uk-UA"/>
        </w:rPr>
        <w:t xml:space="preserve">  технологій інтерактивного навчання.   </w:t>
      </w:r>
    </w:p>
    <w:p w:rsidR="00C85E7B" w:rsidRPr="00FB35A5" w:rsidRDefault="00C85E7B" w:rsidP="00C85E7B">
      <w:pPr>
        <w:spacing w:line="360" w:lineRule="auto"/>
        <w:ind w:firstLine="709"/>
        <w:jc w:val="both"/>
        <w:rPr>
          <w:rFonts w:ascii="Times New Roman" w:hAnsi="Times New Roman" w:cs="Times New Roman"/>
          <w:sz w:val="28"/>
          <w:szCs w:val="28"/>
          <w:lang w:val="uk-UA"/>
        </w:rPr>
      </w:pPr>
      <w:r w:rsidRPr="00C85E7B">
        <w:rPr>
          <w:rFonts w:ascii="Times New Roman" w:hAnsi="Times New Roman" w:cs="Times New Roman"/>
          <w:b/>
          <w:sz w:val="28"/>
          <w:szCs w:val="28"/>
          <w:lang w:val="uk-UA"/>
        </w:rPr>
        <w:lastRenderedPageBreak/>
        <w:t>Гіпотеза дослідження:</w:t>
      </w:r>
      <w:r w:rsidR="00FB35A5" w:rsidRPr="00B36019">
        <w:rPr>
          <w:lang w:val="uk-UA"/>
        </w:rPr>
        <w:t xml:space="preserve"> </w:t>
      </w:r>
      <w:r w:rsidR="00FB35A5" w:rsidRPr="00FB35A5">
        <w:rPr>
          <w:rFonts w:ascii="Times New Roman" w:hAnsi="Times New Roman" w:cs="Times New Roman"/>
          <w:sz w:val="28"/>
          <w:szCs w:val="28"/>
          <w:lang w:val="uk-UA"/>
        </w:rPr>
        <w:t>процес формування культури самопрезентації здобувачів початкової освіти на уроках літературного читання за допомогою інтерактивних технологій буде ефективним за таких умов: розробки та втілення у освітній процес програми «Успішна самопрезентація»; створення учителем сприятливого мікроклімату</w:t>
      </w:r>
      <w:r w:rsidR="00B36019">
        <w:rPr>
          <w:rFonts w:ascii="Times New Roman" w:hAnsi="Times New Roman" w:cs="Times New Roman"/>
          <w:sz w:val="28"/>
          <w:szCs w:val="28"/>
          <w:lang w:val="uk-UA"/>
        </w:rPr>
        <w:t>, що стимулює феномен самопрезентації</w:t>
      </w:r>
      <w:r w:rsidR="00FB35A5" w:rsidRPr="00FB35A5">
        <w:rPr>
          <w:rFonts w:ascii="Times New Roman" w:hAnsi="Times New Roman" w:cs="Times New Roman"/>
          <w:sz w:val="28"/>
          <w:szCs w:val="28"/>
          <w:lang w:val="uk-UA"/>
        </w:rPr>
        <w:t>; включення школярів у ситуації на уроці, що стимулюють довільність взаємодії у групах та парах змінного складу.</w:t>
      </w:r>
    </w:p>
    <w:p w:rsidR="00C85E7B" w:rsidRPr="00C85E7B" w:rsidRDefault="00C85E7B" w:rsidP="00C85E7B">
      <w:pPr>
        <w:spacing w:line="360" w:lineRule="auto"/>
        <w:ind w:firstLine="709"/>
        <w:jc w:val="both"/>
        <w:rPr>
          <w:rFonts w:ascii="Times New Roman" w:hAnsi="Times New Roman" w:cs="Times New Roman"/>
          <w:sz w:val="28"/>
          <w:szCs w:val="28"/>
          <w:lang w:val="ru-RU"/>
        </w:rPr>
      </w:pPr>
      <w:r w:rsidRPr="00C85E7B">
        <w:rPr>
          <w:rFonts w:ascii="Times New Roman" w:hAnsi="Times New Roman" w:cs="Times New Roman"/>
          <w:sz w:val="28"/>
          <w:szCs w:val="28"/>
          <w:lang w:val="ru-RU"/>
        </w:rPr>
        <w:t xml:space="preserve">Для вирішення зазначених завдань і перевірки гіпотези в роботі застосовуються такі </w:t>
      </w:r>
      <w:r w:rsidRPr="00C85E7B">
        <w:rPr>
          <w:rFonts w:ascii="Times New Roman" w:hAnsi="Times New Roman" w:cs="Times New Roman"/>
          <w:b/>
          <w:sz w:val="28"/>
          <w:szCs w:val="28"/>
          <w:lang w:val="ru-RU"/>
        </w:rPr>
        <w:t>методи дослідження</w:t>
      </w:r>
      <w:r w:rsidRPr="00C85E7B">
        <w:rPr>
          <w:rFonts w:ascii="Times New Roman" w:hAnsi="Times New Roman" w:cs="Times New Roman"/>
          <w:sz w:val="28"/>
          <w:szCs w:val="28"/>
          <w:lang w:val="ru-RU"/>
        </w:rPr>
        <w:t>:</w:t>
      </w:r>
    </w:p>
    <w:p w:rsidR="00C85E7B" w:rsidRPr="00C85E7B" w:rsidRDefault="00C85E7B" w:rsidP="00C85E7B">
      <w:pPr>
        <w:spacing w:line="360" w:lineRule="auto"/>
        <w:ind w:firstLine="709"/>
        <w:jc w:val="both"/>
        <w:rPr>
          <w:rFonts w:ascii="Times New Roman" w:hAnsi="Times New Roman" w:cs="Times New Roman"/>
          <w:sz w:val="28"/>
          <w:szCs w:val="28"/>
          <w:lang w:val="ru-RU"/>
        </w:rPr>
      </w:pPr>
      <w:r w:rsidRPr="00C85E7B">
        <w:rPr>
          <w:rFonts w:ascii="Times New Roman" w:hAnsi="Times New Roman" w:cs="Times New Roman"/>
          <w:sz w:val="28"/>
          <w:szCs w:val="28"/>
          <w:lang w:val="ru-RU"/>
        </w:rPr>
        <w:t>-</w:t>
      </w:r>
      <w:r w:rsidRPr="00C85E7B">
        <w:rPr>
          <w:rFonts w:ascii="Times New Roman" w:hAnsi="Times New Roman" w:cs="Times New Roman"/>
          <w:sz w:val="28"/>
          <w:szCs w:val="28"/>
          <w:lang w:val="ru-RU"/>
        </w:rPr>
        <w:tab/>
        <w:t>теоретичні методи: описово-аналітичний (аналіз психолого-педагогічної, філософської, лінгвістичної літератури вітчизняних і зарубіжних авторів); соціально-педагогічний (аналіз програм</w:t>
      </w:r>
      <w:r w:rsidRPr="00C85E7B">
        <w:rPr>
          <w:rFonts w:ascii="Times New Roman" w:hAnsi="Times New Roman" w:cs="Times New Roman"/>
          <w:sz w:val="28"/>
          <w:szCs w:val="28"/>
          <w:lang w:val="uk-UA"/>
        </w:rPr>
        <w:t xml:space="preserve">и в контексті </w:t>
      </w:r>
      <w:r w:rsidRPr="00C85E7B">
        <w:rPr>
          <w:rFonts w:ascii="Times New Roman" w:hAnsi="Times New Roman" w:cs="Times New Roman"/>
          <w:sz w:val="28"/>
          <w:szCs w:val="28"/>
          <w:lang w:val="ru-RU"/>
        </w:rPr>
        <w:t xml:space="preserve">  </w:t>
      </w:r>
      <w:r w:rsidRPr="00C85E7B">
        <w:rPr>
          <w:rFonts w:ascii="Times New Roman" w:hAnsi="Times New Roman" w:cs="Times New Roman"/>
          <w:sz w:val="28"/>
          <w:szCs w:val="28"/>
          <w:lang w:val="uk-UA"/>
        </w:rPr>
        <w:t xml:space="preserve">формування </w:t>
      </w:r>
      <w:r w:rsidR="008936F5">
        <w:rPr>
          <w:rFonts w:ascii="Times New Roman" w:hAnsi="Times New Roman" w:cs="Times New Roman"/>
          <w:sz w:val="28"/>
          <w:szCs w:val="28"/>
          <w:lang w:val="uk-UA"/>
        </w:rPr>
        <w:t xml:space="preserve">культури самопрезентації </w:t>
      </w:r>
      <w:r w:rsidRPr="00C85E7B">
        <w:rPr>
          <w:rFonts w:ascii="Times New Roman" w:hAnsi="Times New Roman" w:cs="Times New Roman"/>
          <w:sz w:val="28"/>
          <w:szCs w:val="28"/>
          <w:lang w:val="uk-UA"/>
        </w:rPr>
        <w:t xml:space="preserve">учнів </w:t>
      </w:r>
      <w:r w:rsidRPr="00C85E7B">
        <w:rPr>
          <w:rFonts w:ascii="Times New Roman" w:hAnsi="Times New Roman" w:cs="Times New Roman"/>
          <w:sz w:val="28"/>
          <w:szCs w:val="28"/>
          <w:lang w:val="ru-RU"/>
        </w:rPr>
        <w:t>початкових класів, спостереження за сприйняттям матеріалу);</w:t>
      </w:r>
    </w:p>
    <w:p w:rsidR="00C85E7B" w:rsidRDefault="00C85E7B" w:rsidP="00C85E7B">
      <w:pPr>
        <w:spacing w:line="360" w:lineRule="auto"/>
        <w:ind w:firstLine="709"/>
        <w:jc w:val="both"/>
        <w:rPr>
          <w:rFonts w:ascii="Times New Roman" w:hAnsi="Times New Roman" w:cs="Times New Roman"/>
          <w:sz w:val="28"/>
          <w:szCs w:val="28"/>
          <w:lang w:val="ru-RU"/>
        </w:rPr>
      </w:pPr>
      <w:r w:rsidRPr="00C85E7B">
        <w:rPr>
          <w:rFonts w:ascii="Times New Roman" w:hAnsi="Times New Roman" w:cs="Times New Roman"/>
          <w:sz w:val="28"/>
          <w:szCs w:val="28"/>
          <w:lang w:val="ru-RU"/>
        </w:rPr>
        <w:t>-</w:t>
      </w:r>
      <w:r w:rsidRPr="00C85E7B">
        <w:rPr>
          <w:rFonts w:ascii="Times New Roman" w:hAnsi="Times New Roman" w:cs="Times New Roman"/>
          <w:sz w:val="28"/>
          <w:szCs w:val="28"/>
          <w:lang w:val="ru-RU"/>
        </w:rPr>
        <w:tab/>
        <w:t>емпіричні методи: експериментальний (проведення констатувального та формувального експерименту); статистичний (аналіз отриманих результатів експерименту).</w:t>
      </w:r>
    </w:p>
    <w:p w:rsidR="005E0282" w:rsidRPr="00C85E7B" w:rsidRDefault="005E0282" w:rsidP="00541FE1">
      <w:pPr>
        <w:spacing w:line="360" w:lineRule="auto"/>
        <w:ind w:firstLine="709"/>
        <w:jc w:val="both"/>
        <w:rPr>
          <w:rFonts w:ascii="Times New Roman" w:hAnsi="Times New Roman" w:cs="Times New Roman"/>
          <w:sz w:val="28"/>
          <w:szCs w:val="28"/>
          <w:lang w:val="ru-RU"/>
        </w:rPr>
      </w:pPr>
      <w:r w:rsidRPr="00541FE1">
        <w:rPr>
          <w:rFonts w:ascii="Times New Roman" w:hAnsi="Times New Roman" w:cs="Times New Roman"/>
          <w:b/>
          <w:sz w:val="28"/>
          <w:szCs w:val="28"/>
          <w:lang w:val="ru-RU"/>
        </w:rPr>
        <w:t>Методологічною основою дослідження</w:t>
      </w:r>
      <w:r w:rsidRPr="005E0282">
        <w:rPr>
          <w:rFonts w:ascii="Times New Roman" w:hAnsi="Times New Roman" w:cs="Times New Roman"/>
          <w:sz w:val="28"/>
          <w:szCs w:val="28"/>
          <w:lang w:val="ru-RU"/>
        </w:rPr>
        <w:t xml:space="preserve"> стала концепція символічного інтеракціонізму, предс</w:t>
      </w:r>
      <w:r w:rsidR="00541FE1">
        <w:rPr>
          <w:rFonts w:ascii="Times New Roman" w:hAnsi="Times New Roman" w:cs="Times New Roman"/>
          <w:sz w:val="28"/>
          <w:szCs w:val="28"/>
          <w:lang w:val="ru-RU"/>
        </w:rPr>
        <w:t xml:space="preserve">тавлена ​​в роботах Г. Блумера, </w:t>
      </w:r>
      <w:r w:rsidRPr="005E0282">
        <w:rPr>
          <w:rFonts w:ascii="Times New Roman" w:hAnsi="Times New Roman" w:cs="Times New Roman"/>
          <w:sz w:val="28"/>
          <w:szCs w:val="28"/>
          <w:lang w:val="ru-RU"/>
        </w:rPr>
        <w:t>Ч. Кулі, Дж. Міда; підходи до розуміння соціалізації, сформульовані в теорії соціальної дії (М. Вебер, Ф. Знанецький,</w:t>
      </w:r>
      <w:r w:rsidR="00541FE1">
        <w:rPr>
          <w:rFonts w:ascii="Times New Roman" w:hAnsi="Times New Roman" w:cs="Times New Roman"/>
          <w:sz w:val="28"/>
          <w:szCs w:val="28"/>
          <w:lang w:val="ru-RU"/>
        </w:rPr>
        <w:t xml:space="preserve"> </w:t>
      </w:r>
      <w:r w:rsidRPr="005E0282">
        <w:rPr>
          <w:rFonts w:ascii="Times New Roman" w:hAnsi="Times New Roman" w:cs="Times New Roman"/>
          <w:sz w:val="28"/>
          <w:szCs w:val="28"/>
          <w:lang w:val="ru-RU"/>
        </w:rPr>
        <w:t>Т. Парсонс). Теоретичну основу дослідження склали положення загальної соціально-психологічної теорії іміджу</w:t>
      </w:r>
      <w:r w:rsidR="00541FE1">
        <w:rPr>
          <w:rFonts w:ascii="Times New Roman" w:hAnsi="Times New Roman" w:cs="Times New Roman"/>
          <w:sz w:val="28"/>
          <w:szCs w:val="28"/>
          <w:lang w:val="ru-RU"/>
        </w:rPr>
        <w:t xml:space="preserve"> </w:t>
      </w:r>
      <w:r w:rsidR="008936F5">
        <w:rPr>
          <w:rFonts w:ascii="Times New Roman" w:hAnsi="Times New Roman" w:cs="Times New Roman"/>
          <w:sz w:val="28"/>
          <w:szCs w:val="28"/>
          <w:lang w:val="ru-RU"/>
        </w:rPr>
        <w:t>(Е.</w:t>
      </w:r>
      <w:r w:rsidRPr="005E0282">
        <w:rPr>
          <w:rFonts w:ascii="Times New Roman" w:hAnsi="Times New Roman" w:cs="Times New Roman"/>
          <w:sz w:val="28"/>
          <w:szCs w:val="28"/>
          <w:lang w:val="ru-RU"/>
        </w:rPr>
        <w:t xml:space="preserve">Перелигіна), досвід розробки </w:t>
      </w:r>
      <w:r w:rsidR="00541FE1">
        <w:rPr>
          <w:rFonts w:ascii="Times New Roman" w:hAnsi="Times New Roman" w:cs="Times New Roman"/>
          <w:sz w:val="28"/>
          <w:szCs w:val="28"/>
          <w:lang w:val="ru-RU"/>
        </w:rPr>
        <w:t xml:space="preserve">теорії та технології формування </w:t>
      </w:r>
      <w:r w:rsidR="008936F5">
        <w:rPr>
          <w:rFonts w:ascii="Times New Roman" w:hAnsi="Times New Roman" w:cs="Times New Roman"/>
          <w:sz w:val="28"/>
          <w:szCs w:val="28"/>
          <w:lang w:val="ru-RU"/>
        </w:rPr>
        <w:t>іміджу (Е. Гофман, А.</w:t>
      </w:r>
      <w:r w:rsidRPr="005E0282">
        <w:rPr>
          <w:rFonts w:ascii="Times New Roman" w:hAnsi="Times New Roman" w:cs="Times New Roman"/>
          <w:sz w:val="28"/>
          <w:szCs w:val="28"/>
          <w:lang w:val="ru-RU"/>
        </w:rPr>
        <w:t>Ка</w:t>
      </w:r>
      <w:r w:rsidR="008936F5">
        <w:rPr>
          <w:rFonts w:ascii="Times New Roman" w:hAnsi="Times New Roman" w:cs="Times New Roman"/>
          <w:sz w:val="28"/>
          <w:szCs w:val="28"/>
          <w:lang w:val="ru-RU"/>
        </w:rPr>
        <w:t>люжний, Л.Кроль, Е.</w:t>
      </w:r>
      <w:r w:rsidR="00541FE1">
        <w:rPr>
          <w:rFonts w:ascii="Times New Roman" w:hAnsi="Times New Roman" w:cs="Times New Roman"/>
          <w:sz w:val="28"/>
          <w:szCs w:val="28"/>
          <w:lang w:val="ru-RU"/>
        </w:rPr>
        <w:t xml:space="preserve">Утлік, </w:t>
      </w:r>
      <w:r w:rsidR="008936F5">
        <w:rPr>
          <w:rFonts w:ascii="Times New Roman" w:hAnsi="Times New Roman" w:cs="Times New Roman"/>
          <w:sz w:val="28"/>
          <w:szCs w:val="28"/>
          <w:lang w:val="ru-RU"/>
        </w:rPr>
        <w:t xml:space="preserve">В.Шепель). </w:t>
      </w:r>
    </w:p>
    <w:p w:rsidR="00C85E7B" w:rsidRPr="00C85E7B" w:rsidRDefault="00C85E7B" w:rsidP="00C85E7B">
      <w:pPr>
        <w:spacing w:line="360" w:lineRule="auto"/>
        <w:ind w:firstLine="709"/>
        <w:jc w:val="both"/>
        <w:rPr>
          <w:rFonts w:ascii="Times New Roman" w:hAnsi="Times New Roman" w:cs="Times New Roman"/>
          <w:sz w:val="28"/>
          <w:szCs w:val="28"/>
          <w:lang w:val="ru-RU"/>
        </w:rPr>
      </w:pPr>
      <w:r w:rsidRPr="00C85E7B">
        <w:rPr>
          <w:rFonts w:ascii="Times New Roman" w:hAnsi="Times New Roman" w:cs="Times New Roman"/>
          <w:b/>
          <w:sz w:val="28"/>
          <w:szCs w:val="28"/>
          <w:lang w:val="ru-RU"/>
        </w:rPr>
        <w:t>Наукова новизна і теоретична значущість дослідження</w:t>
      </w:r>
      <w:r w:rsidRPr="00C85E7B">
        <w:rPr>
          <w:rFonts w:ascii="Times New Roman" w:hAnsi="Times New Roman" w:cs="Times New Roman"/>
          <w:sz w:val="28"/>
          <w:szCs w:val="28"/>
          <w:lang w:val="ru-RU"/>
        </w:rPr>
        <w:t>:</w:t>
      </w:r>
    </w:p>
    <w:p w:rsidR="00C85E7B" w:rsidRPr="00C85E7B" w:rsidRDefault="00C85E7B" w:rsidP="00C85E7B">
      <w:pPr>
        <w:spacing w:line="360" w:lineRule="auto"/>
        <w:ind w:firstLine="709"/>
        <w:jc w:val="both"/>
        <w:rPr>
          <w:rFonts w:ascii="Times New Roman" w:hAnsi="Times New Roman" w:cs="Times New Roman"/>
          <w:sz w:val="28"/>
          <w:szCs w:val="28"/>
          <w:lang w:val="ru-RU"/>
        </w:rPr>
      </w:pPr>
      <w:r w:rsidRPr="00C85E7B">
        <w:rPr>
          <w:rFonts w:ascii="Times New Roman" w:hAnsi="Times New Roman" w:cs="Times New Roman"/>
          <w:sz w:val="28"/>
          <w:szCs w:val="28"/>
          <w:lang w:val="ru-RU"/>
        </w:rPr>
        <w:t>-  уточнено сутніс</w:t>
      </w:r>
      <w:r w:rsidR="005D4561">
        <w:rPr>
          <w:rFonts w:ascii="Times New Roman" w:hAnsi="Times New Roman" w:cs="Times New Roman"/>
          <w:sz w:val="28"/>
          <w:szCs w:val="28"/>
          <w:lang w:val="ru-RU"/>
        </w:rPr>
        <w:t xml:space="preserve">ть </w:t>
      </w:r>
      <w:r w:rsidR="002240FF">
        <w:rPr>
          <w:rFonts w:ascii="Times New Roman" w:hAnsi="Times New Roman" w:cs="Times New Roman"/>
          <w:sz w:val="28"/>
          <w:szCs w:val="28"/>
          <w:lang w:val="ru-RU"/>
        </w:rPr>
        <w:t xml:space="preserve">понять </w:t>
      </w:r>
      <w:r w:rsidR="002240FF" w:rsidRPr="002240FF">
        <w:rPr>
          <w:rFonts w:ascii="Times New Roman" w:hAnsi="Times New Roman" w:cs="Times New Roman"/>
          <w:sz w:val="28"/>
          <w:szCs w:val="28"/>
          <w:lang w:val="ru-RU"/>
        </w:rPr>
        <w:t>«самопрезентація», «культура самопрезентації учнів», «інтерактивні технології</w:t>
      </w:r>
      <w:r w:rsidR="006B21EF">
        <w:rPr>
          <w:rFonts w:ascii="Times New Roman" w:hAnsi="Times New Roman" w:cs="Times New Roman"/>
          <w:sz w:val="28"/>
          <w:szCs w:val="28"/>
          <w:lang w:val="ru-RU"/>
        </w:rPr>
        <w:t xml:space="preserve"> навчання</w:t>
      </w:r>
      <w:r w:rsidR="002240FF" w:rsidRPr="002240FF">
        <w:rPr>
          <w:rFonts w:ascii="Times New Roman" w:hAnsi="Times New Roman" w:cs="Times New Roman"/>
          <w:sz w:val="28"/>
          <w:szCs w:val="28"/>
          <w:lang w:val="ru-RU"/>
        </w:rPr>
        <w:t>»</w:t>
      </w:r>
      <w:r w:rsidR="002240FF">
        <w:rPr>
          <w:rFonts w:ascii="Times New Roman" w:hAnsi="Times New Roman" w:cs="Times New Roman"/>
          <w:sz w:val="28"/>
          <w:szCs w:val="28"/>
          <w:lang w:val="ru-RU"/>
        </w:rPr>
        <w:t>;</w:t>
      </w:r>
    </w:p>
    <w:p w:rsidR="00C85E7B" w:rsidRPr="00C85E7B" w:rsidRDefault="00C85E7B" w:rsidP="00C85E7B">
      <w:pPr>
        <w:spacing w:line="360" w:lineRule="auto"/>
        <w:ind w:firstLine="709"/>
        <w:jc w:val="both"/>
        <w:rPr>
          <w:rFonts w:ascii="Times New Roman" w:hAnsi="Times New Roman" w:cs="Times New Roman"/>
          <w:sz w:val="28"/>
          <w:szCs w:val="28"/>
          <w:lang w:val="ru-RU"/>
        </w:rPr>
      </w:pPr>
      <w:r w:rsidRPr="00C85E7B">
        <w:rPr>
          <w:rFonts w:ascii="Times New Roman" w:hAnsi="Times New Roman" w:cs="Times New Roman"/>
          <w:sz w:val="28"/>
          <w:szCs w:val="28"/>
          <w:lang w:val="ru-RU"/>
        </w:rPr>
        <w:lastRenderedPageBreak/>
        <w:t xml:space="preserve">- визначено та обґрунтовано раціональні методи і прийоми, які сприяють формуванню </w:t>
      </w:r>
      <w:r w:rsidR="005D4561" w:rsidRPr="005D4561">
        <w:rPr>
          <w:rFonts w:ascii="Times New Roman" w:hAnsi="Times New Roman" w:cs="Times New Roman"/>
          <w:sz w:val="28"/>
          <w:szCs w:val="28"/>
          <w:lang w:val="uk-UA"/>
        </w:rPr>
        <w:t>культури самопрезентації здобувачів початкової освіти на уроках літературного читання засобом  технол</w:t>
      </w:r>
      <w:r w:rsidR="005D4561">
        <w:rPr>
          <w:rFonts w:ascii="Times New Roman" w:hAnsi="Times New Roman" w:cs="Times New Roman"/>
          <w:sz w:val="28"/>
          <w:szCs w:val="28"/>
          <w:lang w:val="uk-UA"/>
        </w:rPr>
        <w:t>огій інтерактивного навчання</w:t>
      </w:r>
      <w:r w:rsidRPr="00C85E7B">
        <w:rPr>
          <w:rFonts w:ascii="Times New Roman" w:hAnsi="Times New Roman" w:cs="Times New Roman"/>
          <w:sz w:val="28"/>
          <w:szCs w:val="28"/>
          <w:lang w:val="uk-UA"/>
        </w:rPr>
        <w:t>;</w:t>
      </w:r>
    </w:p>
    <w:p w:rsidR="00C85E7B" w:rsidRPr="00C85E7B" w:rsidRDefault="00C85E7B" w:rsidP="00C85E7B">
      <w:pPr>
        <w:spacing w:line="360" w:lineRule="auto"/>
        <w:ind w:firstLine="709"/>
        <w:jc w:val="both"/>
        <w:rPr>
          <w:rFonts w:ascii="Times New Roman" w:hAnsi="Times New Roman" w:cs="Times New Roman"/>
          <w:sz w:val="28"/>
          <w:szCs w:val="28"/>
          <w:lang w:val="ru-RU"/>
        </w:rPr>
      </w:pPr>
      <w:r w:rsidRPr="00C85E7B">
        <w:rPr>
          <w:rFonts w:ascii="Times New Roman" w:hAnsi="Times New Roman" w:cs="Times New Roman"/>
          <w:sz w:val="28"/>
          <w:szCs w:val="28"/>
          <w:lang w:val="ru-RU"/>
        </w:rPr>
        <w:t xml:space="preserve">- виявлено та охарактеризовано показники та рівні сформованості </w:t>
      </w:r>
      <w:r w:rsidR="005D4561" w:rsidRPr="005D4561">
        <w:rPr>
          <w:rFonts w:ascii="Times New Roman" w:hAnsi="Times New Roman" w:cs="Times New Roman"/>
          <w:sz w:val="28"/>
          <w:szCs w:val="28"/>
          <w:lang w:val="ru-RU"/>
        </w:rPr>
        <w:t xml:space="preserve">культури самопрезентації </w:t>
      </w:r>
      <w:r w:rsidRPr="00C85E7B">
        <w:rPr>
          <w:rFonts w:ascii="Times New Roman" w:hAnsi="Times New Roman" w:cs="Times New Roman"/>
          <w:sz w:val="28"/>
          <w:szCs w:val="28"/>
          <w:lang w:val="uk-UA"/>
        </w:rPr>
        <w:t xml:space="preserve">у </w:t>
      </w:r>
      <w:r w:rsidRPr="00C85E7B">
        <w:rPr>
          <w:rFonts w:ascii="Times New Roman" w:hAnsi="Times New Roman" w:cs="Times New Roman"/>
          <w:sz w:val="28"/>
          <w:szCs w:val="28"/>
          <w:lang w:val="ru-RU"/>
        </w:rPr>
        <w:t>дітей;</w:t>
      </w:r>
    </w:p>
    <w:p w:rsidR="00BB3A9A" w:rsidRDefault="00C85E7B" w:rsidP="00C85E7B">
      <w:pPr>
        <w:spacing w:line="360" w:lineRule="auto"/>
        <w:ind w:firstLine="709"/>
        <w:jc w:val="both"/>
        <w:rPr>
          <w:rFonts w:ascii="Times New Roman" w:hAnsi="Times New Roman" w:cs="Times New Roman"/>
          <w:sz w:val="28"/>
          <w:szCs w:val="28"/>
          <w:lang w:val="uk-UA"/>
        </w:rPr>
      </w:pPr>
      <w:r w:rsidRPr="00C85E7B">
        <w:rPr>
          <w:rFonts w:ascii="Times New Roman" w:hAnsi="Times New Roman" w:cs="Times New Roman"/>
          <w:sz w:val="28"/>
          <w:szCs w:val="28"/>
          <w:lang w:val="uk-UA"/>
        </w:rPr>
        <w:t xml:space="preserve">- теоретично обґрунтовано і розроблено систему формування </w:t>
      </w:r>
      <w:r w:rsidR="00BB3A9A">
        <w:rPr>
          <w:rFonts w:ascii="Times New Roman" w:hAnsi="Times New Roman" w:cs="Times New Roman"/>
          <w:sz w:val="28"/>
          <w:szCs w:val="28"/>
          <w:lang w:val="uk-UA"/>
        </w:rPr>
        <w:t xml:space="preserve">культури самопрезентації </w:t>
      </w:r>
      <w:r w:rsidRPr="00C85E7B">
        <w:rPr>
          <w:rFonts w:ascii="Times New Roman" w:hAnsi="Times New Roman" w:cs="Times New Roman"/>
          <w:sz w:val="28"/>
          <w:szCs w:val="28"/>
          <w:lang w:val="uk-UA"/>
        </w:rPr>
        <w:t xml:space="preserve">молодших школярів з використанням </w:t>
      </w:r>
      <w:r w:rsidR="00BB3A9A">
        <w:rPr>
          <w:rFonts w:ascii="Times New Roman" w:hAnsi="Times New Roman" w:cs="Times New Roman"/>
          <w:sz w:val="28"/>
          <w:szCs w:val="28"/>
          <w:lang w:val="uk-UA"/>
        </w:rPr>
        <w:t xml:space="preserve">технологій інтерактивного навчання. </w:t>
      </w:r>
    </w:p>
    <w:p w:rsidR="00C85E7B" w:rsidRPr="00C85E7B" w:rsidRDefault="00C85E7B" w:rsidP="00C85E7B">
      <w:pPr>
        <w:spacing w:line="360" w:lineRule="auto"/>
        <w:ind w:firstLine="709"/>
        <w:jc w:val="both"/>
        <w:rPr>
          <w:rFonts w:ascii="Times New Roman" w:hAnsi="Times New Roman" w:cs="Times New Roman"/>
          <w:sz w:val="28"/>
          <w:szCs w:val="28"/>
          <w:lang w:val="ru-RU"/>
        </w:rPr>
      </w:pPr>
      <w:r w:rsidRPr="00C85E7B">
        <w:rPr>
          <w:rFonts w:ascii="Times New Roman" w:hAnsi="Times New Roman" w:cs="Times New Roman"/>
          <w:sz w:val="28"/>
          <w:szCs w:val="28"/>
          <w:lang w:val="ru-RU"/>
        </w:rPr>
        <w:t>Достовірність наукових результатів дослідження, правильність та адекватність конкретних висновків підтверджені вихідними методологічними положеннями, сукупністю взаємодоповнюючих методів дослідження, дослідно-експериментальною перевіркою, використанням математичних методів обробки статистичних даних педагогічного експерименту, проведенням комплексного аналізу отриманих результатів експериментальної перевірки.</w:t>
      </w:r>
    </w:p>
    <w:p w:rsidR="00C85E7B" w:rsidRPr="00C85E7B" w:rsidRDefault="00C85E7B" w:rsidP="00C85E7B">
      <w:pPr>
        <w:spacing w:line="360" w:lineRule="auto"/>
        <w:ind w:firstLine="709"/>
        <w:jc w:val="both"/>
        <w:rPr>
          <w:rFonts w:ascii="Times New Roman" w:hAnsi="Times New Roman" w:cs="Times New Roman"/>
          <w:sz w:val="28"/>
          <w:szCs w:val="28"/>
          <w:lang w:val="ru-RU"/>
        </w:rPr>
      </w:pPr>
      <w:r w:rsidRPr="00C85E7B">
        <w:rPr>
          <w:rFonts w:ascii="Times New Roman" w:hAnsi="Times New Roman" w:cs="Times New Roman"/>
          <w:b/>
          <w:sz w:val="28"/>
          <w:szCs w:val="28"/>
          <w:lang w:val="ru-RU"/>
        </w:rPr>
        <w:t>Практичне значення магістерської роботи</w:t>
      </w:r>
      <w:r w:rsidRPr="00C85E7B">
        <w:rPr>
          <w:rFonts w:ascii="Times New Roman" w:hAnsi="Times New Roman" w:cs="Times New Roman"/>
          <w:sz w:val="28"/>
          <w:szCs w:val="28"/>
          <w:lang w:val="ru-RU"/>
        </w:rPr>
        <w:t xml:space="preserve"> визначається тим, що теоретичний матеріал і результати дослідно-експериментального дослідження можуть бути використані в масовій педагогічній практиці та сприяти підвищенню рівня організації підготовки вчителів початкової школи. </w:t>
      </w:r>
    </w:p>
    <w:p w:rsidR="00C85E7B" w:rsidRPr="00C85E7B" w:rsidRDefault="00C85E7B" w:rsidP="00C85E7B">
      <w:pPr>
        <w:spacing w:line="360" w:lineRule="auto"/>
        <w:ind w:firstLine="709"/>
        <w:jc w:val="both"/>
        <w:rPr>
          <w:rFonts w:ascii="Times New Roman" w:hAnsi="Times New Roman" w:cs="Times New Roman"/>
          <w:sz w:val="28"/>
          <w:szCs w:val="28"/>
          <w:lang w:val="uk-UA"/>
        </w:rPr>
      </w:pPr>
      <w:r w:rsidRPr="00C85E7B">
        <w:rPr>
          <w:rFonts w:ascii="Times New Roman" w:hAnsi="Times New Roman" w:cs="Times New Roman"/>
          <w:sz w:val="28"/>
          <w:szCs w:val="28"/>
          <w:lang w:val="ru-RU"/>
        </w:rPr>
        <w:t xml:space="preserve">Практичне значення визначається розробкою варіативної технології </w:t>
      </w:r>
      <w:r w:rsidR="000B3293" w:rsidRPr="00C85E7B">
        <w:rPr>
          <w:rFonts w:ascii="Times New Roman" w:hAnsi="Times New Roman" w:cs="Times New Roman"/>
          <w:sz w:val="28"/>
          <w:szCs w:val="28"/>
          <w:lang w:val="ru-RU"/>
        </w:rPr>
        <w:t>формування</w:t>
      </w:r>
      <w:r w:rsidR="000B3293" w:rsidRPr="000B3293">
        <w:rPr>
          <w:lang w:val="ru-RU"/>
        </w:rPr>
        <w:t xml:space="preserve"> </w:t>
      </w:r>
      <w:r w:rsidR="000B3293" w:rsidRPr="000B3293">
        <w:rPr>
          <w:rFonts w:ascii="Times New Roman" w:hAnsi="Times New Roman" w:cs="Times New Roman"/>
          <w:sz w:val="28"/>
          <w:szCs w:val="28"/>
          <w:lang w:val="ru-RU"/>
        </w:rPr>
        <w:t>культури самопрезентації здобувачів початкової освіти на уроках літературного читання засобом  технологій інтерактивного навчання.</w:t>
      </w:r>
      <w:r w:rsidRPr="00C85E7B">
        <w:rPr>
          <w:rFonts w:ascii="Times New Roman" w:hAnsi="Times New Roman" w:cs="Times New Roman"/>
          <w:sz w:val="28"/>
          <w:szCs w:val="28"/>
          <w:lang w:val="ru-RU"/>
        </w:rPr>
        <w:t xml:space="preserve">  </w:t>
      </w:r>
    </w:p>
    <w:p w:rsidR="00C85E7B" w:rsidRPr="00C85E7B" w:rsidRDefault="00C85E7B" w:rsidP="00C85E7B">
      <w:pPr>
        <w:spacing w:line="360" w:lineRule="auto"/>
        <w:ind w:firstLine="709"/>
        <w:jc w:val="both"/>
        <w:rPr>
          <w:rFonts w:ascii="Times New Roman" w:hAnsi="Times New Roman" w:cs="Times New Roman"/>
          <w:sz w:val="28"/>
          <w:szCs w:val="28"/>
          <w:lang w:val="uk-UA"/>
        </w:rPr>
      </w:pPr>
      <w:r w:rsidRPr="00C85E7B">
        <w:rPr>
          <w:rFonts w:ascii="Times New Roman" w:hAnsi="Times New Roman" w:cs="Times New Roman"/>
          <w:b/>
          <w:sz w:val="28"/>
          <w:szCs w:val="28"/>
          <w:lang w:val="uk-UA"/>
        </w:rPr>
        <w:t xml:space="preserve">Апробація результатів дослідження </w:t>
      </w:r>
      <w:r w:rsidRPr="00C85E7B">
        <w:rPr>
          <w:rFonts w:ascii="Times New Roman" w:hAnsi="Times New Roman" w:cs="Times New Roman"/>
          <w:sz w:val="28"/>
          <w:szCs w:val="28"/>
          <w:lang w:val="uk-UA"/>
        </w:rPr>
        <w:t xml:space="preserve">здійснювалася під час дослідницької роботи, результати якої доповідались та обговорювались на засіданнях кафедри педагогіки, початкової освіти та освітнього менеджменту Ніжинського державного університету імені Миколи Гоголя, </w:t>
      </w:r>
      <w:r w:rsidR="009468D4">
        <w:rPr>
          <w:rFonts w:ascii="Times New Roman" w:hAnsi="Times New Roman" w:cs="Times New Roman"/>
          <w:sz w:val="28"/>
          <w:szCs w:val="28"/>
          <w:lang w:val="uk-UA"/>
        </w:rPr>
        <w:t xml:space="preserve">ІІІ </w:t>
      </w:r>
      <w:r w:rsidRPr="00C85E7B">
        <w:rPr>
          <w:rFonts w:ascii="Times New Roman" w:hAnsi="Times New Roman" w:cs="Times New Roman"/>
          <w:sz w:val="28"/>
          <w:szCs w:val="28"/>
          <w:lang w:val="uk-UA"/>
        </w:rPr>
        <w:t>Всеукраїнській науково-практичній інтернет-конференції «Початкова освіта: історія, про</w:t>
      </w:r>
      <w:r w:rsidR="009468D4" w:rsidRPr="009468D4">
        <w:rPr>
          <w:rFonts w:ascii="Times New Roman" w:hAnsi="Times New Roman" w:cs="Times New Roman"/>
          <w:sz w:val="28"/>
          <w:szCs w:val="28"/>
          <w:lang w:val="uk-UA"/>
        </w:rPr>
        <w:t>блеми, перспективи» (Ніжин, 2022</w:t>
      </w:r>
      <w:r w:rsidRPr="00C85E7B">
        <w:rPr>
          <w:rFonts w:ascii="Times New Roman" w:hAnsi="Times New Roman" w:cs="Times New Roman"/>
          <w:sz w:val="28"/>
          <w:szCs w:val="28"/>
          <w:lang w:val="uk-UA"/>
        </w:rPr>
        <w:t>); конференції</w:t>
      </w:r>
      <w:r w:rsidR="009468D4">
        <w:rPr>
          <w:rFonts w:ascii="Times New Roman" w:hAnsi="Times New Roman" w:cs="Times New Roman"/>
          <w:sz w:val="28"/>
          <w:szCs w:val="28"/>
          <w:lang w:val="uk-UA"/>
        </w:rPr>
        <w:t xml:space="preserve"> молодих науковців (травень 2023</w:t>
      </w:r>
      <w:r w:rsidRPr="00C85E7B">
        <w:rPr>
          <w:rFonts w:ascii="Times New Roman" w:hAnsi="Times New Roman" w:cs="Times New Roman"/>
          <w:sz w:val="28"/>
          <w:szCs w:val="28"/>
          <w:lang w:val="uk-UA"/>
        </w:rPr>
        <w:t xml:space="preserve"> р.). </w:t>
      </w:r>
    </w:p>
    <w:p w:rsidR="00C85E7B" w:rsidRPr="00C85E7B" w:rsidRDefault="00C85E7B" w:rsidP="00C85E7B">
      <w:pPr>
        <w:spacing w:line="360" w:lineRule="auto"/>
        <w:ind w:firstLine="709"/>
        <w:jc w:val="both"/>
        <w:rPr>
          <w:rFonts w:ascii="Times New Roman" w:hAnsi="Times New Roman" w:cs="Times New Roman"/>
          <w:sz w:val="28"/>
          <w:szCs w:val="28"/>
          <w:lang w:val="ru-RU"/>
        </w:rPr>
      </w:pPr>
      <w:r w:rsidRPr="00C85E7B">
        <w:rPr>
          <w:rFonts w:ascii="Times New Roman" w:hAnsi="Times New Roman" w:cs="Times New Roman"/>
          <w:b/>
          <w:sz w:val="28"/>
          <w:szCs w:val="28"/>
          <w:lang w:val="ru-RU"/>
        </w:rPr>
        <w:lastRenderedPageBreak/>
        <w:t>Публікації</w:t>
      </w:r>
      <w:r w:rsidRPr="00C85E7B">
        <w:rPr>
          <w:rFonts w:ascii="Times New Roman" w:hAnsi="Times New Roman" w:cs="Times New Roman"/>
          <w:sz w:val="28"/>
          <w:szCs w:val="28"/>
          <w:lang w:val="ru-RU"/>
        </w:rPr>
        <w:t xml:space="preserve"> Основні результати дослідження відображено в 2 публікаціях автора.</w:t>
      </w:r>
    </w:p>
    <w:p w:rsidR="00D17B54" w:rsidRDefault="00C85E7B" w:rsidP="00C85E7B">
      <w:pPr>
        <w:spacing w:line="360" w:lineRule="auto"/>
        <w:ind w:firstLine="709"/>
        <w:jc w:val="both"/>
        <w:rPr>
          <w:rFonts w:ascii="Times New Roman" w:hAnsi="Times New Roman" w:cs="Times New Roman"/>
          <w:sz w:val="28"/>
          <w:szCs w:val="28"/>
          <w:lang w:val="ru-RU"/>
        </w:rPr>
      </w:pPr>
      <w:r w:rsidRPr="00C85E7B">
        <w:rPr>
          <w:rFonts w:ascii="Times New Roman" w:hAnsi="Times New Roman" w:cs="Times New Roman"/>
          <w:b/>
          <w:sz w:val="28"/>
          <w:szCs w:val="28"/>
          <w:lang w:val="ru-RU"/>
        </w:rPr>
        <w:t>Структура та обсяг магістерської роботи</w:t>
      </w:r>
      <w:r w:rsidRPr="00C85E7B">
        <w:rPr>
          <w:rFonts w:ascii="Times New Roman" w:hAnsi="Times New Roman" w:cs="Times New Roman"/>
          <w:sz w:val="28"/>
          <w:szCs w:val="28"/>
          <w:lang w:val="ru-RU"/>
        </w:rPr>
        <w:t xml:space="preserve"> складається із вступу, 3 розділів, загальних висновків, списку використаної літератури –</w:t>
      </w:r>
      <w:r w:rsidR="009468D4">
        <w:rPr>
          <w:rFonts w:ascii="Times New Roman" w:hAnsi="Times New Roman" w:cs="Times New Roman"/>
          <w:sz w:val="28"/>
          <w:szCs w:val="28"/>
          <w:lang w:val="uk-UA"/>
        </w:rPr>
        <w:t xml:space="preserve"> </w:t>
      </w:r>
      <w:r w:rsidRPr="00C85E7B">
        <w:rPr>
          <w:rFonts w:ascii="Times New Roman" w:hAnsi="Times New Roman" w:cs="Times New Roman"/>
          <w:sz w:val="28"/>
          <w:szCs w:val="28"/>
          <w:lang w:val="uk-UA"/>
        </w:rPr>
        <w:t xml:space="preserve"> </w:t>
      </w:r>
      <w:r w:rsidR="002A5DED">
        <w:rPr>
          <w:rFonts w:ascii="Times New Roman" w:hAnsi="Times New Roman" w:cs="Times New Roman"/>
          <w:sz w:val="28"/>
          <w:szCs w:val="28"/>
          <w:lang w:val="uk-UA"/>
        </w:rPr>
        <w:t xml:space="preserve">62 </w:t>
      </w:r>
      <w:r w:rsidRPr="00C85E7B">
        <w:rPr>
          <w:rFonts w:ascii="Times New Roman" w:hAnsi="Times New Roman" w:cs="Times New Roman"/>
          <w:sz w:val="28"/>
          <w:szCs w:val="28"/>
          <w:lang w:val="ru-RU"/>
        </w:rPr>
        <w:t>джерел</w:t>
      </w:r>
      <w:r w:rsidRPr="00C85E7B">
        <w:rPr>
          <w:rFonts w:ascii="Times New Roman" w:hAnsi="Times New Roman" w:cs="Times New Roman"/>
          <w:sz w:val="28"/>
          <w:szCs w:val="28"/>
          <w:lang w:val="uk-UA"/>
        </w:rPr>
        <w:t>а</w:t>
      </w:r>
      <w:r w:rsidRPr="00C85E7B">
        <w:rPr>
          <w:rFonts w:ascii="Times New Roman" w:hAnsi="Times New Roman" w:cs="Times New Roman"/>
          <w:sz w:val="28"/>
          <w:szCs w:val="28"/>
          <w:lang w:val="ru-RU"/>
        </w:rPr>
        <w:t xml:space="preserve">,  додатків - </w:t>
      </w:r>
      <w:r w:rsidR="002A5DED">
        <w:rPr>
          <w:rFonts w:ascii="Times New Roman" w:hAnsi="Times New Roman" w:cs="Times New Roman"/>
          <w:sz w:val="28"/>
          <w:szCs w:val="28"/>
          <w:lang w:val="ru-RU"/>
        </w:rPr>
        <w:t>6</w:t>
      </w:r>
      <w:r w:rsidR="009468D4">
        <w:rPr>
          <w:rFonts w:ascii="Times New Roman" w:hAnsi="Times New Roman" w:cs="Times New Roman"/>
          <w:sz w:val="28"/>
          <w:szCs w:val="28"/>
          <w:lang w:val="ru-RU"/>
        </w:rPr>
        <w:t>. Основний зміст викладено на</w:t>
      </w:r>
      <w:r w:rsidRPr="00C85E7B">
        <w:rPr>
          <w:rFonts w:ascii="Times New Roman" w:hAnsi="Times New Roman" w:cs="Times New Roman"/>
          <w:sz w:val="28"/>
          <w:szCs w:val="28"/>
          <w:lang w:val="ru-RU"/>
        </w:rPr>
        <w:t xml:space="preserve"> </w:t>
      </w:r>
      <w:r w:rsidR="00244981">
        <w:rPr>
          <w:rFonts w:ascii="Times New Roman" w:hAnsi="Times New Roman" w:cs="Times New Roman"/>
          <w:sz w:val="28"/>
          <w:szCs w:val="28"/>
          <w:lang w:val="ru-RU"/>
        </w:rPr>
        <w:t xml:space="preserve">85 </w:t>
      </w:r>
      <w:r w:rsidRPr="00C85E7B">
        <w:rPr>
          <w:rFonts w:ascii="Times New Roman" w:hAnsi="Times New Roman" w:cs="Times New Roman"/>
          <w:sz w:val="28"/>
          <w:szCs w:val="28"/>
          <w:lang w:val="ru-RU"/>
        </w:rPr>
        <w:t>сторін</w:t>
      </w:r>
      <w:r w:rsidRPr="00C85E7B">
        <w:rPr>
          <w:rFonts w:ascii="Times New Roman" w:hAnsi="Times New Roman" w:cs="Times New Roman"/>
          <w:sz w:val="28"/>
          <w:szCs w:val="28"/>
          <w:lang w:val="uk-UA"/>
        </w:rPr>
        <w:t>ках</w:t>
      </w:r>
      <w:r w:rsidR="002A5DED">
        <w:rPr>
          <w:rFonts w:ascii="Times New Roman" w:hAnsi="Times New Roman" w:cs="Times New Roman"/>
          <w:sz w:val="28"/>
          <w:szCs w:val="28"/>
          <w:lang w:val="ru-RU"/>
        </w:rPr>
        <w:t xml:space="preserve"> тексту</w:t>
      </w:r>
      <w:r w:rsidRPr="00C85E7B">
        <w:rPr>
          <w:rFonts w:ascii="Times New Roman" w:hAnsi="Times New Roman" w:cs="Times New Roman"/>
          <w:sz w:val="28"/>
          <w:szCs w:val="28"/>
          <w:lang w:val="ru-RU"/>
        </w:rPr>
        <w:t xml:space="preserve">. </w:t>
      </w:r>
    </w:p>
    <w:p w:rsidR="00520F98" w:rsidRDefault="00520F98">
      <w:pPr>
        <w:rPr>
          <w:rFonts w:ascii="Times New Roman" w:hAnsi="Times New Roman" w:cs="Times New Roman"/>
          <w:sz w:val="28"/>
          <w:szCs w:val="28"/>
          <w:lang w:val="ru-RU"/>
        </w:rPr>
      </w:pPr>
      <w:r>
        <w:rPr>
          <w:rFonts w:ascii="Times New Roman" w:hAnsi="Times New Roman" w:cs="Times New Roman"/>
          <w:sz w:val="28"/>
          <w:szCs w:val="28"/>
          <w:lang w:val="ru-RU"/>
        </w:rPr>
        <w:br w:type="page"/>
      </w:r>
    </w:p>
    <w:p w:rsidR="00520F98" w:rsidRPr="00C85E7B" w:rsidRDefault="00520F98" w:rsidP="00520F98">
      <w:pPr>
        <w:spacing w:line="360" w:lineRule="auto"/>
        <w:ind w:firstLine="709"/>
        <w:jc w:val="both"/>
        <w:rPr>
          <w:rFonts w:ascii="Times New Roman" w:hAnsi="Times New Roman"/>
          <w:b/>
          <w:sz w:val="28"/>
          <w:szCs w:val="28"/>
          <w:lang w:val="uk-UA"/>
        </w:rPr>
      </w:pPr>
      <w:r w:rsidRPr="00C85E7B">
        <w:rPr>
          <w:rFonts w:ascii="Times New Roman" w:hAnsi="Times New Roman"/>
          <w:b/>
          <w:sz w:val="28"/>
          <w:szCs w:val="28"/>
          <w:lang w:val="uk-UA"/>
        </w:rPr>
        <w:lastRenderedPageBreak/>
        <w:t xml:space="preserve">РОЗДІЛ 1. ТЕОРЕТИЧНІ ЗАСАДИ ФОРМУВАННЯ </w:t>
      </w:r>
      <w:r w:rsidRPr="00A63DAE">
        <w:rPr>
          <w:rFonts w:ascii="Times New Roman" w:hAnsi="Times New Roman"/>
          <w:b/>
          <w:sz w:val="28"/>
          <w:szCs w:val="28"/>
          <w:lang w:val="uk-UA"/>
        </w:rPr>
        <w:t xml:space="preserve">КУЛЬТУРИ САМОПРЕЗЕНТАЦІЇ </w:t>
      </w:r>
      <w:r w:rsidRPr="00C85E7B">
        <w:rPr>
          <w:rFonts w:ascii="Times New Roman" w:hAnsi="Times New Roman"/>
          <w:b/>
          <w:sz w:val="28"/>
          <w:szCs w:val="28"/>
          <w:lang w:val="uk-UA"/>
        </w:rPr>
        <w:t xml:space="preserve">У МОЛОДШИХ ШКОЛЯРІВ </w:t>
      </w:r>
      <w:r>
        <w:rPr>
          <w:rFonts w:ascii="Times New Roman" w:hAnsi="Times New Roman"/>
          <w:b/>
          <w:sz w:val="28"/>
          <w:szCs w:val="28"/>
          <w:lang w:val="uk-UA"/>
        </w:rPr>
        <w:t xml:space="preserve">НА УРОКАХ ЛІТЕРАТУРНОГО ЧИТАННЯ </w:t>
      </w:r>
    </w:p>
    <w:p w:rsidR="00520F98" w:rsidRPr="009B50CD" w:rsidRDefault="00520F98" w:rsidP="009B50CD">
      <w:pPr>
        <w:pStyle w:val="a3"/>
        <w:numPr>
          <w:ilvl w:val="1"/>
          <w:numId w:val="3"/>
        </w:numPr>
        <w:spacing w:line="360" w:lineRule="auto"/>
        <w:ind w:left="0" w:firstLine="709"/>
        <w:jc w:val="both"/>
        <w:rPr>
          <w:rFonts w:ascii="Times New Roman" w:hAnsi="Times New Roman" w:cs="Times New Roman"/>
          <w:b/>
          <w:sz w:val="28"/>
          <w:szCs w:val="28"/>
          <w:lang w:val="uk-UA"/>
        </w:rPr>
      </w:pPr>
      <w:r w:rsidRPr="009B50CD">
        <w:rPr>
          <w:rFonts w:ascii="Times New Roman" w:hAnsi="Times New Roman" w:cs="Times New Roman"/>
          <w:b/>
          <w:sz w:val="28"/>
          <w:szCs w:val="28"/>
          <w:lang w:val="uk-UA"/>
        </w:rPr>
        <w:t xml:space="preserve">Основні підходи до визначення понять «самопрезентація», «культура самопрезентації учнів» </w:t>
      </w:r>
    </w:p>
    <w:p w:rsidR="00520F98" w:rsidRPr="00520F98" w:rsidRDefault="00520F98" w:rsidP="00CF771F">
      <w:pPr>
        <w:pStyle w:val="a3"/>
        <w:spacing w:line="360" w:lineRule="auto"/>
        <w:ind w:left="0" w:firstLine="709"/>
        <w:jc w:val="both"/>
        <w:rPr>
          <w:rFonts w:ascii="Times New Roman" w:hAnsi="Times New Roman"/>
          <w:sz w:val="28"/>
          <w:szCs w:val="28"/>
          <w:lang w:val="uk-UA"/>
        </w:rPr>
      </w:pPr>
      <w:r w:rsidRPr="00520F98">
        <w:rPr>
          <w:rFonts w:ascii="Times New Roman" w:hAnsi="Times New Roman"/>
          <w:sz w:val="28"/>
          <w:szCs w:val="28"/>
          <w:lang w:val="uk-UA"/>
        </w:rPr>
        <w:t>Понятт</w:t>
      </w:r>
      <w:r w:rsidR="00341273">
        <w:rPr>
          <w:rFonts w:ascii="Times New Roman" w:hAnsi="Times New Roman"/>
          <w:sz w:val="28"/>
          <w:szCs w:val="28"/>
          <w:lang w:val="uk-UA"/>
        </w:rPr>
        <w:t>я «самопрезентація» визначають</w:t>
      </w:r>
      <w:r w:rsidRPr="00520F98">
        <w:rPr>
          <w:rFonts w:ascii="Times New Roman" w:hAnsi="Times New Roman"/>
          <w:sz w:val="28"/>
          <w:szCs w:val="28"/>
          <w:lang w:val="uk-UA"/>
        </w:rPr>
        <w:t xml:space="preserve"> за допомогою таких</w:t>
      </w:r>
      <w:r w:rsidR="00CF771F">
        <w:rPr>
          <w:rFonts w:ascii="Times New Roman" w:hAnsi="Times New Roman"/>
          <w:sz w:val="28"/>
          <w:szCs w:val="28"/>
          <w:lang w:val="uk-UA"/>
        </w:rPr>
        <w:t xml:space="preserve"> </w:t>
      </w:r>
      <w:r w:rsidRPr="00CF771F">
        <w:rPr>
          <w:rFonts w:ascii="Times New Roman" w:hAnsi="Times New Roman"/>
          <w:sz w:val="28"/>
          <w:szCs w:val="28"/>
          <w:lang w:val="uk-UA"/>
        </w:rPr>
        <w:t>о</w:t>
      </w:r>
      <w:r w:rsidR="00F378EE">
        <w:rPr>
          <w:rFonts w:ascii="Times New Roman" w:hAnsi="Times New Roman"/>
          <w:sz w:val="28"/>
          <w:szCs w:val="28"/>
          <w:lang w:val="uk-UA"/>
        </w:rPr>
        <w:t>сновних термінів, як самоподача</w:t>
      </w:r>
      <w:r w:rsidRPr="00CF771F">
        <w:rPr>
          <w:rFonts w:ascii="Times New Roman" w:hAnsi="Times New Roman"/>
          <w:sz w:val="28"/>
          <w:szCs w:val="28"/>
          <w:lang w:val="uk-UA"/>
        </w:rPr>
        <w:t xml:space="preserve"> (самоподання,</w:t>
      </w:r>
      <w:r w:rsidR="00CF771F">
        <w:rPr>
          <w:rFonts w:ascii="Times New Roman" w:hAnsi="Times New Roman"/>
          <w:sz w:val="28"/>
          <w:szCs w:val="28"/>
          <w:lang w:val="uk-UA"/>
        </w:rPr>
        <w:t xml:space="preserve"> </w:t>
      </w:r>
      <w:r w:rsidR="00F378EE">
        <w:rPr>
          <w:rFonts w:ascii="Times New Roman" w:hAnsi="Times New Roman"/>
          <w:sz w:val="28"/>
          <w:szCs w:val="28"/>
          <w:lang w:val="uk-UA"/>
        </w:rPr>
        <w:t xml:space="preserve">самовираження, демонстрація </w:t>
      </w:r>
      <w:r w:rsidRPr="00520F98">
        <w:rPr>
          <w:rFonts w:ascii="Times New Roman" w:hAnsi="Times New Roman"/>
          <w:sz w:val="28"/>
          <w:szCs w:val="28"/>
          <w:lang w:val="uk-UA"/>
        </w:rPr>
        <w:t>образу «Я») та управління враженням. Феномен самопрезентації досліджується в одному ряду з категоріями іміджу, репутації, соціальної взаємодії та комунікації. При цьому</w:t>
      </w:r>
      <w:r w:rsidR="00F378EE">
        <w:rPr>
          <w:rFonts w:ascii="Times New Roman" w:hAnsi="Times New Roman"/>
          <w:sz w:val="28"/>
          <w:szCs w:val="28"/>
          <w:lang w:val="uk-UA"/>
        </w:rPr>
        <w:t xml:space="preserve"> імідж та репутація відносять</w:t>
      </w:r>
      <w:r w:rsidR="00CF771F">
        <w:rPr>
          <w:rFonts w:ascii="Times New Roman" w:hAnsi="Times New Roman"/>
          <w:sz w:val="28"/>
          <w:szCs w:val="28"/>
          <w:lang w:val="uk-UA"/>
        </w:rPr>
        <w:t xml:space="preserve"> </w:t>
      </w:r>
      <w:r w:rsidRPr="00520F98">
        <w:rPr>
          <w:rFonts w:ascii="Times New Roman" w:hAnsi="Times New Roman"/>
          <w:sz w:val="28"/>
          <w:szCs w:val="28"/>
          <w:lang w:val="uk-UA"/>
        </w:rPr>
        <w:t>до сфери цілей та змісту самопрезентації (створення/подання іміджу, просування репутації тощо), а соціальна взаємодія та комунікація з</w:t>
      </w:r>
      <w:r w:rsidR="00CF771F">
        <w:rPr>
          <w:rFonts w:ascii="Times New Roman" w:hAnsi="Times New Roman"/>
          <w:sz w:val="28"/>
          <w:szCs w:val="28"/>
          <w:lang w:val="uk-UA"/>
        </w:rPr>
        <w:t xml:space="preserve">адають ситуацію самопрезентації </w:t>
      </w:r>
      <w:r w:rsidRPr="00CF771F">
        <w:rPr>
          <w:rFonts w:ascii="Times New Roman" w:hAnsi="Times New Roman"/>
          <w:sz w:val="28"/>
          <w:szCs w:val="28"/>
          <w:lang w:val="uk-UA"/>
        </w:rPr>
        <w:t>(самопрезентація особистості завжди відбувається у системі зовнішніх</w:t>
      </w:r>
      <w:r w:rsidR="00CF771F">
        <w:rPr>
          <w:rFonts w:ascii="Times New Roman" w:hAnsi="Times New Roman"/>
          <w:sz w:val="28"/>
          <w:szCs w:val="28"/>
          <w:lang w:val="uk-UA"/>
        </w:rPr>
        <w:t xml:space="preserve"> </w:t>
      </w:r>
      <w:r w:rsidRPr="00520F98">
        <w:rPr>
          <w:rFonts w:ascii="Times New Roman" w:hAnsi="Times New Roman"/>
          <w:sz w:val="28"/>
          <w:szCs w:val="28"/>
          <w:lang w:val="uk-UA"/>
        </w:rPr>
        <w:t>комунікацій) та визначає її засоби (комунікативні дії, способи вербальн</w:t>
      </w:r>
      <w:r w:rsidR="00F378EE">
        <w:rPr>
          <w:rFonts w:ascii="Times New Roman" w:hAnsi="Times New Roman"/>
          <w:sz w:val="28"/>
          <w:szCs w:val="28"/>
          <w:lang w:val="uk-UA"/>
        </w:rPr>
        <w:t>ої та невербальної комунікації) [44; 50; 49; 56; 62</w:t>
      </w:r>
      <w:r w:rsidR="00F378EE" w:rsidRPr="00F378EE">
        <w:rPr>
          <w:rFonts w:ascii="Times New Roman" w:hAnsi="Times New Roman"/>
          <w:sz w:val="28"/>
          <w:szCs w:val="28"/>
          <w:lang w:val="uk-UA"/>
        </w:rPr>
        <w:t>].</w:t>
      </w:r>
    </w:p>
    <w:p w:rsidR="00520F98" w:rsidRPr="00520F98" w:rsidRDefault="00520F98" w:rsidP="00F5334C">
      <w:pPr>
        <w:pStyle w:val="a3"/>
        <w:spacing w:line="360" w:lineRule="auto"/>
        <w:ind w:left="0" w:firstLine="709"/>
        <w:jc w:val="both"/>
        <w:rPr>
          <w:rFonts w:ascii="Times New Roman" w:hAnsi="Times New Roman"/>
          <w:sz w:val="28"/>
          <w:szCs w:val="28"/>
          <w:lang w:val="uk-UA"/>
        </w:rPr>
      </w:pPr>
      <w:r w:rsidRPr="00520F98">
        <w:rPr>
          <w:rFonts w:ascii="Times New Roman" w:hAnsi="Times New Roman"/>
          <w:sz w:val="28"/>
          <w:szCs w:val="28"/>
          <w:lang w:val="uk-UA"/>
        </w:rPr>
        <w:t>Саме за допомогою зазначених понять розкривається сутність самопрезентації: як вербальна та невербальна демонстрація власної особистості у</w:t>
      </w:r>
      <w:r w:rsidR="00F5334C">
        <w:rPr>
          <w:rFonts w:ascii="Times New Roman" w:hAnsi="Times New Roman"/>
          <w:sz w:val="28"/>
          <w:szCs w:val="28"/>
          <w:lang w:val="uk-UA"/>
        </w:rPr>
        <w:t xml:space="preserve"> системі зовнішніх комунікацій, </w:t>
      </w:r>
      <w:r w:rsidRPr="00520F98">
        <w:rPr>
          <w:rFonts w:ascii="Times New Roman" w:hAnsi="Times New Roman"/>
          <w:sz w:val="28"/>
          <w:szCs w:val="28"/>
          <w:lang w:val="uk-UA"/>
        </w:rPr>
        <w:t>що передбачає ефективну та виграшну самоподачу в різних ситуаціях</w:t>
      </w:r>
      <w:r w:rsidR="00D935B8">
        <w:rPr>
          <w:rFonts w:ascii="Times New Roman" w:hAnsi="Times New Roman"/>
          <w:sz w:val="28"/>
          <w:szCs w:val="28"/>
          <w:lang w:val="uk-UA"/>
        </w:rPr>
        <w:t xml:space="preserve"> [44]</w:t>
      </w:r>
      <w:r w:rsidRPr="00520F98">
        <w:rPr>
          <w:rFonts w:ascii="Times New Roman" w:hAnsi="Times New Roman"/>
          <w:sz w:val="28"/>
          <w:szCs w:val="28"/>
          <w:lang w:val="uk-UA"/>
        </w:rPr>
        <w:t>; як уміння п</w:t>
      </w:r>
      <w:r w:rsidR="00F5334C">
        <w:rPr>
          <w:rFonts w:ascii="Times New Roman" w:hAnsi="Times New Roman"/>
          <w:sz w:val="28"/>
          <w:szCs w:val="28"/>
          <w:lang w:val="uk-UA"/>
        </w:rPr>
        <w:t xml:space="preserve">одати себе, привернути до себе, </w:t>
      </w:r>
      <w:r w:rsidRPr="00520F98">
        <w:rPr>
          <w:rFonts w:ascii="Times New Roman" w:hAnsi="Times New Roman"/>
          <w:sz w:val="28"/>
          <w:szCs w:val="28"/>
          <w:lang w:val="uk-UA"/>
        </w:rPr>
        <w:t>привернути увагу, актуалізуючи інтерес людей до своїх певних зовнішніх (відео-, аудіо-) якостей</w:t>
      </w:r>
      <w:r w:rsidR="00D935B8">
        <w:rPr>
          <w:rFonts w:ascii="Times New Roman" w:hAnsi="Times New Roman"/>
          <w:sz w:val="28"/>
          <w:szCs w:val="28"/>
          <w:lang w:val="uk-UA"/>
        </w:rPr>
        <w:t xml:space="preserve"> [50]</w:t>
      </w:r>
      <w:r w:rsidRPr="00520F98">
        <w:rPr>
          <w:rFonts w:ascii="Times New Roman" w:hAnsi="Times New Roman"/>
          <w:sz w:val="28"/>
          <w:szCs w:val="28"/>
          <w:lang w:val="uk-UA"/>
        </w:rPr>
        <w:t>; я</w:t>
      </w:r>
      <w:r w:rsidR="00D935B8">
        <w:rPr>
          <w:rFonts w:ascii="Times New Roman" w:hAnsi="Times New Roman"/>
          <w:sz w:val="28"/>
          <w:szCs w:val="28"/>
          <w:lang w:val="uk-UA"/>
        </w:rPr>
        <w:t>к управління враженням про себе [21, с.79]</w:t>
      </w:r>
      <w:r w:rsidRPr="00520F98">
        <w:rPr>
          <w:rFonts w:ascii="Times New Roman" w:hAnsi="Times New Roman"/>
          <w:sz w:val="28"/>
          <w:szCs w:val="28"/>
          <w:lang w:val="uk-UA"/>
        </w:rPr>
        <w:t>; як формування образу Я, відповідного соціальним стандартам</w:t>
      </w:r>
      <w:r w:rsidR="00D935B8">
        <w:rPr>
          <w:rFonts w:ascii="Times New Roman" w:hAnsi="Times New Roman"/>
          <w:sz w:val="28"/>
          <w:szCs w:val="28"/>
          <w:lang w:val="uk-UA"/>
        </w:rPr>
        <w:t xml:space="preserve"> [62, с.273]</w:t>
      </w:r>
      <w:r w:rsidRPr="00520F98">
        <w:rPr>
          <w:rFonts w:ascii="Times New Roman" w:hAnsi="Times New Roman"/>
          <w:sz w:val="28"/>
          <w:szCs w:val="28"/>
          <w:lang w:val="uk-UA"/>
        </w:rPr>
        <w:t>; як «усвідомлюваний і постійно здійснений у м</w:t>
      </w:r>
      <w:r w:rsidR="00F5334C">
        <w:rPr>
          <w:rFonts w:ascii="Times New Roman" w:hAnsi="Times New Roman"/>
          <w:sz w:val="28"/>
          <w:szCs w:val="28"/>
          <w:lang w:val="uk-UA"/>
        </w:rPr>
        <w:t xml:space="preserve">іжособистісній взаємодії процес </w:t>
      </w:r>
      <w:r w:rsidRPr="00520F98">
        <w:rPr>
          <w:rFonts w:ascii="Times New Roman" w:hAnsi="Times New Roman"/>
          <w:sz w:val="28"/>
          <w:szCs w:val="28"/>
          <w:lang w:val="uk-UA"/>
        </w:rPr>
        <w:t>пред'явлення «Я-інформації» у вербальній та невербальній поведінці суб'єкта самопрезентації з урахування</w:t>
      </w:r>
      <w:r w:rsidR="00D935B8">
        <w:rPr>
          <w:rFonts w:ascii="Times New Roman" w:hAnsi="Times New Roman"/>
          <w:sz w:val="28"/>
          <w:szCs w:val="28"/>
          <w:lang w:val="uk-UA"/>
        </w:rPr>
        <w:t>м специфіки соціальної ситуації [56]</w:t>
      </w:r>
      <w:r w:rsidRPr="00520F98">
        <w:rPr>
          <w:rFonts w:ascii="Times New Roman" w:hAnsi="Times New Roman"/>
          <w:sz w:val="28"/>
          <w:szCs w:val="28"/>
          <w:lang w:val="uk-UA"/>
        </w:rPr>
        <w:t>.</w:t>
      </w:r>
    </w:p>
    <w:p w:rsidR="00520F98" w:rsidRPr="00F5334C" w:rsidRDefault="00520F98" w:rsidP="00B168A3">
      <w:pPr>
        <w:pStyle w:val="a3"/>
        <w:spacing w:line="360" w:lineRule="auto"/>
        <w:ind w:left="0" w:firstLine="709"/>
        <w:jc w:val="both"/>
        <w:rPr>
          <w:rFonts w:ascii="Times New Roman" w:hAnsi="Times New Roman"/>
          <w:sz w:val="28"/>
          <w:szCs w:val="28"/>
          <w:lang w:val="uk-UA"/>
        </w:rPr>
      </w:pPr>
      <w:r w:rsidRPr="00520F98">
        <w:rPr>
          <w:rFonts w:ascii="Times New Roman" w:hAnsi="Times New Roman"/>
          <w:sz w:val="28"/>
          <w:szCs w:val="28"/>
          <w:lang w:val="uk-UA"/>
        </w:rPr>
        <w:t xml:space="preserve">З вищеназваних та інших визначень випливає, що самопрезентація як результат – це </w:t>
      </w:r>
      <w:r w:rsidR="00F5334C">
        <w:rPr>
          <w:rFonts w:ascii="Times New Roman" w:hAnsi="Times New Roman"/>
          <w:sz w:val="28"/>
          <w:szCs w:val="28"/>
          <w:lang w:val="uk-UA"/>
        </w:rPr>
        <w:t xml:space="preserve">створення сприятливого враження </w:t>
      </w:r>
      <w:r w:rsidRPr="00F5334C">
        <w:rPr>
          <w:rFonts w:ascii="Times New Roman" w:hAnsi="Times New Roman"/>
          <w:sz w:val="28"/>
          <w:szCs w:val="28"/>
          <w:lang w:val="uk-UA"/>
        </w:rPr>
        <w:t>себе, як – створення певного образу Я (іміджу),</w:t>
      </w:r>
      <w:r w:rsidR="00F5334C">
        <w:rPr>
          <w:rFonts w:ascii="Times New Roman" w:hAnsi="Times New Roman"/>
          <w:sz w:val="28"/>
          <w:szCs w:val="28"/>
          <w:lang w:val="uk-UA"/>
        </w:rPr>
        <w:t xml:space="preserve"> </w:t>
      </w:r>
      <w:r w:rsidRPr="00F5334C">
        <w:rPr>
          <w:rFonts w:ascii="Times New Roman" w:hAnsi="Times New Roman"/>
          <w:sz w:val="28"/>
          <w:szCs w:val="28"/>
          <w:lang w:val="uk-UA"/>
        </w:rPr>
        <w:t>як діяльність – управління враженням про себе у вигляді</w:t>
      </w:r>
      <w:r w:rsidR="00B168A3">
        <w:rPr>
          <w:rFonts w:ascii="Times New Roman" w:hAnsi="Times New Roman"/>
          <w:sz w:val="28"/>
          <w:szCs w:val="28"/>
          <w:lang w:val="uk-UA"/>
        </w:rPr>
        <w:t xml:space="preserve"> </w:t>
      </w:r>
      <w:r w:rsidRPr="00520F98">
        <w:rPr>
          <w:rFonts w:ascii="Times New Roman" w:hAnsi="Times New Roman"/>
          <w:sz w:val="28"/>
          <w:szCs w:val="28"/>
          <w:lang w:val="uk-UA"/>
        </w:rPr>
        <w:lastRenderedPageBreak/>
        <w:t xml:space="preserve">поведінкової демонстрації Я-інформації. Очевидно, що самопрезентація завжди орієнтована на деякі зразки, ідеали (особисті та зовнішні, культурні, нормативні, стереотипні, професійні та ін.), відповідно до яких людина демонструє, подає себе перед тією чи іншою </w:t>
      </w:r>
      <w:r w:rsidR="00F5334C">
        <w:rPr>
          <w:rFonts w:ascii="Times New Roman" w:hAnsi="Times New Roman"/>
          <w:sz w:val="28"/>
          <w:szCs w:val="28"/>
          <w:lang w:val="uk-UA"/>
        </w:rPr>
        <w:t xml:space="preserve">аудиторією, використовуючи </w:t>
      </w:r>
      <w:r w:rsidRPr="00520F98">
        <w:rPr>
          <w:rFonts w:ascii="Times New Roman" w:hAnsi="Times New Roman"/>
          <w:sz w:val="28"/>
          <w:szCs w:val="28"/>
          <w:lang w:val="uk-UA"/>
        </w:rPr>
        <w:t xml:space="preserve">комунікативні засоби та маючи на меті створити сприятливе враження про себе. </w:t>
      </w:r>
      <w:r w:rsidR="0027448E">
        <w:rPr>
          <w:rFonts w:ascii="Times New Roman" w:hAnsi="Times New Roman"/>
          <w:sz w:val="28"/>
          <w:szCs w:val="28"/>
          <w:lang w:val="uk-UA"/>
        </w:rPr>
        <w:t xml:space="preserve">Водночас </w:t>
      </w:r>
      <w:r w:rsidRPr="00520F98">
        <w:rPr>
          <w:rFonts w:ascii="Times New Roman" w:hAnsi="Times New Roman"/>
          <w:sz w:val="28"/>
          <w:szCs w:val="28"/>
          <w:lang w:val="uk-UA"/>
        </w:rPr>
        <w:t>образ, що зумовлює сприятливе враження, залежить від особливостей аудиторії (їх ідеалів, стереотипів, ус</w:t>
      </w:r>
      <w:r w:rsidR="00F5334C">
        <w:rPr>
          <w:rFonts w:ascii="Times New Roman" w:hAnsi="Times New Roman"/>
          <w:sz w:val="28"/>
          <w:szCs w:val="28"/>
          <w:lang w:val="uk-UA"/>
        </w:rPr>
        <w:t xml:space="preserve">тановок, очікувань тощо); вибір </w:t>
      </w:r>
      <w:r w:rsidRPr="00F5334C">
        <w:rPr>
          <w:rFonts w:ascii="Times New Roman" w:hAnsi="Times New Roman"/>
          <w:sz w:val="28"/>
          <w:szCs w:val="28"/>
          <w:lang w:val="uk-UA"/>
        </w:rPr>
        <w:t>тих чи інших засобів та змісту самопрезентації багато в чому</w:t>
      </w:r>
      <w:r w:rsidR="00F5334C">
        <w:rPr>
          <w:rFonts w:ascii="Times New Roman" w:hAnsi="Times New Roman"/>
          <w:sz w:val="28"/>
          <w:szCs w:val="28"/>
          <w:lang w:val="uk-UA"/>
        </w:rPr>
        <w:t xml:space="preserve"> </w:t>
      </w:r>
      <w:r w:rsidRPr="00F5334C">
        <w:rPr>
          <w:rFonts w:ascii="Times New Roman" w:hAnsi="Times New Roman"/>
          <w:sz w:val="28"/>
          <w:szCs w:val="28"/>
          <w:lang w:val="uk-UA"/>
        </w:rPr>
        <w:t>визначається індивідуальними особливостями особистості та цілями</w:t>
      </w:r>
      <w:r w:rsidR="00F5334C">
        <w:rPr>
          <w:rFonts w:ascii="Times New Roman" w:hAnsi="Times New Roman"/>
          <w:sz w:val="28"/>
          <w:szCs w:val="28"/>
          <w:lang w:val="uk-UA"/>
        </w:rPr>
        <w:t xml:space="preserve"> </w:t>
      </w:r>
      <w:r w:rsidR="00AA6705">
        <w:rPr>
          <w:rFonts w:ascii="Times New Roman" w:hAnsi="Times New Roman"/>
          <w:sz w:val="28"/>
          <w:szCs w:val="28"/>
          <w:lang w:val="uk-UA"/>
        </w:rPr>
        <w:t>самопрезентації</w:t>
      </w:r>
      <w:r w:rsidR="00AA6705" w:rsidRPr="00AA6705">
        <w:rPr>
          <w:lang w:val="uk-UA"/>
        </w:rPr>
        <w:t xml:space="preserve"> </w:t>
      </w:r>
      <w:r w:rsidR="00AA6705">
        <w:rPr>
          <w:rFonts w:ascii="Times New Roman" w:hAnsi="Times New Roman"/>
          <w:sz w:val="28"/>
          <w:szCs w:val="28"/>
          <w:lang w:val="uk-UA"/>
        </w:rPr>
        <w:t>[24, с.30</w:t>
      </w:r>
      <w:r w:rsidR="00AA6705" w:rsidRPr="00AA6705">
        <w:rPr>
          <w:rFonts w:ascii="Times New Roman" w:hAnsi="Times New Roman"/>
          <w:sz w:val="28"/>
          <w:szCs w:val="28"/>
          <w:lang w:val="uk-UA"/>
        </w:rPr>
        <w:t>].</w:t>
      </w:r>
    </w:p>
    <w:p w:rsidR="00520F98" w:rsidRDefault="00520F98" w:rsidP="00F5334C">
      <w:pPr>
        <w:pStyle w:val="a3"/>
        <w:spacing w:line="360" w:lineRule="auto"/>
        <w:ind w:left="0" w:firstLine="709"/>
        <w:jc w:val="both"/>
        <w:rPr>
          <w:rFonts w:ascii="Times New Roman" w:hAnsi="Times New Roman"/>
          <w:sz w:val="28"/>
          <w:szCs w:val="28"/>
          <w:lang w:val="uk-UA"/>
        </w:rPr>
      </w:pPr>
      <w:r w:rsidRPr="00520F98">
        <w:rPr>
          <w:rFonts w:ascii="Times New Roman" w:hAnsi="Times New Roman"/>
          <w:sz w:val="28"/>
          <w:szCs w:val="28"/>
          <w:lang w:val="uk-UA"/>
        </w:rPr>
        <w:t>Загалом у самопрезентації значущими є три інтегративні компоненти: той, хто с</w:t>
      </w:r>
      <w:r w:rsidR="00F5334C">
        <w:rPr>
          <w:rFonts w:ascii="Times New Roman" w:hAnsi="Times New Roman"/>
          <w:sz w:val="28"/>
          <w:szCs w:val="28"/>
          <w:lang w:val="uk-UA"/>
        </w:rPr>
        <w:t xml:space="preserve">амопрезентується (комунікатор); </w:t>
      </w:r>
      <w:r w:rsidRPr="00520F98">
        <w:rPr>
          <w:rFonts w:ascii="Times New Roman" w:hAnsi="Times New Roman"/>
          <w:sz w:val="28"/>
          <w:szCs w:val="28"/>
          <w:lang w:val="uk-UA"/>
        </w:rPr>
        <w:t>той (ті), кому самопрезентуються (реципієнт); те, що самопрезентується (зміст) (О. В. Лозгачова). Об'єднує ці компоненти мета самопрезентації: вона задає відбір суб'єктом демонстрованих особистісних (профес</w:t>
      </w:r>
      <w:r w:rsidR="00F5334C">
        <w:rPr>
          <w:rFonts w:ascii="Times New Roman" w:hAnsi="Times New Roman"/>
          <w:sz w:val="28"/>
          <w:szCs w:val="28"/>
          <w:lang w:val="uk-UA"/>
        </w:rPr>
        <w:t xml:space="preserve">ійних) якостей, що враховуються </w:t>
      </w:r>
      <w:r w:rsidRPr="00F5334C">
        <w:rPr>
          <w:rFonts w:ascii="Times New Roman" w:hAnsi="Times New Roman"/>
          <w:sz w:val="28"/>
          <w:szCs w:val="28"/>
          <w:lang w:val="uk-UA"/>
        </w:rPr>
        <w:t>вимог д</w:t>
      </w:r>
      <w:r w:rsidR="00B168A3">
        <w:rPr>
          <w:rFonts w:ascii="Times New Roman" w:hAnsi="Times New Roman"/>
          <w:sz w:val="28"/>
          <w:szCs w:val="28"/>
          <w:lang w:val="uk-UA"/>
        </w:rPr>
        <w:t>овкілля, використовуваних засобів</w:t>
      </w:r>
      <w:r w:rsidR="003778E6" w:rsidRPr="003778E6">
        <w:rPr>
          <w:lang w:val="uk-UA"/>
        </w:rPr>
        <w:t xml:space="preserve"> </w:t>
      </w:r>
      <w:r w:rsidR="003778E6" w:rsidRPr="003778E6">
        <w:rPr>
          <w:rFonts w:ascii="Times New Roman" w:hAnsi="Times New Roman"/>
          <w:sz w:val="28"/>
          <w:szCs w:val="28"/>
          <w:lang w:val="uk-UA"/>
        </w:rPr>
        <w:t>[56].</w:t>
      </w:r>
    </w:p>
    <w:p w:rsidR="00040151" w:rsidRPr="00040151" w:rsidRDefault="00040151" w:rsidP="00040151">
      <w:pPr>
        <w:spacing w:line="360" w:lineRule="auto"/>
        <w:ind w:firstLine="709"/>
        <w:jc w:val="both"/>
        <w:rPr>
          <w:rFonts w:ascii="Times New Roman" w:hAnsi="Times New Roman" w:cs="Times New Roman"/>
          <w:sz w:val="28"/>
          <w:szCs w:val="28"/>
          <w:lang w:val="uk-UA"/>
        </w:rPr>
      </w:pPr>
      <w:r w:rsidRPr="00040151">
        <w:rPr>
          <w:rFonts w:ascii="Times New Roman" w:hAnsi="Times New Roman" w:cs="Times New Roman"/>
          <w:sz w:val="28"/>
          <w:szCs w:val="28"/>
          <w:lang w:val="uk-UA"/>
        </w:rPr>
        <w:t xml:space="preserve">Феномен самопрезентації вперше з’явився у працях І. Гоффмана </w:t>
      </w:r>
      <w:r w:rsidR="003778E6">
        <w:rPr>
          <w:rFonts w:ascii="Times New Roman" w:hAnsi="Times New Roman" w:cs="Times New Roman"/>
          <w:sz w:val="28"/>
          <w:szCs w:val="28"/>
          <w:lang w:val="uk-UA"/>
        </w:rPr>
        <w:t xml:space="preserve">[43] </w:t>
      </w:r>
      <w:r w:rsidRPr="00040151">
        <w:rPr>
          <w:rFonts w:ascii="Times New Roman" w:hAnsi="Times New Roman" w:cs="Times New Roman"/>
          <w:sz w:val="28"/>
          <w:szCs w:val="28"/>
          <w:lang w:val="uk-UA"/>
        </w:rPr>
        <w:t>як набір соціальних ролей. Вивчення різних аспектів самоп</w:t>
      </w:r>
      <w:r w:rsidR="001B649F">
        <w:rPr>
          <w:rFonts w:ascii="Times New Roman" w:hAnsi="Times New Roman" w:cs="Times New Roman"/>
          <w:sz w:val="28"/>
          <w:szCs w:val="28"/>
          <w:lang w:val="uk-UA"/>
        </w:rPr>
        <w:t>резентації особистості були пре</w:t>
      </w:r>
      <w:r w:rsidRPr="00040151">
        <w:rPr>
          <w:rFonts w:ascii="Times New Roman" w:hAnsi="Times New Roman" w:cs="Times New Roman"/>
          <w:sz w:val="28"/>
          <w:szCs w:val="28"/>
          <w:lang w:val="uk-UA"/>
        </w:rPr>
        <w:t xml:space="preserve">дставлені у </w:t>
      </w:r>
      <w:r w:rsidR="003778E6">
        <w:rPr>
          <w:rFonts w:ascii="Times New Roman" w:hAnsi="Times New Roman" w:cs="Times New Roman"/>
          <w:sz w:val="28"/>
          <w:szCs w:val="28"/>
          <w:lang w:val="uk-UA"/>
        </w:rPr>
        <w:t xml:space="preserve">роботах Н. </w:t>
      </w:r>
      <w:r w:rsidRPr="00040151">
        <w:rPr>
          <w:rFonts w:ascii="Times New Roman" w:hAnsi="Times New Roman" w:cs="Times New Roman"/>
          <w:sz w:val="28"/>
          <w:szCs w:val="28"/>
          <w:lang w:val="uk-UA"/>
        </w:rPr>
        <w:t>Амяги, Д. Бос, Р. Ковальські, М.Лірі, Р. Майер, Д. Майерса та ін. Дослідження самопрезентації як соціально-психологічного феномену здійснили вітчизняні дослідники</w:t>
      </w:r>
      <w:r w:rsidR="003778E6">
        <w:rPr>
          <w:rFonts w:ascii="Times New Roman" w:hAnsi="Times New Roman" w:cs="Times New Roman"/>
          <w:sz w:val="28"/>
          <w:szCs w:val="28"/>
          <w:lang w:val="uk-UA"/>
        </w:rPr>
        <w:t xml:space="preserve"> (А. Кононенко, О. Капустюк, Т.</w:t>
      </w:r>
      <w:r w:rsidRPr="00040151">
        <w:rPr>
          <w:rFonts w:ascii="Times New Roman" w:hAnsi="Times New Roman" w:cs="Times New Roman"/>
          <w:sz w:val="28"/>
          <w:szCs w:val="28"/>
          <w:lang w:val="uk-UA"/>
        </w:rPr>
        <w:t xml:space="preserve">Чигирин). </w:t>
      </w:r>
    </w:p>
    <w:p w:rsidR="00040151" w:rsidRPr="00040151" w:rsidRDefault="00040151" w:rsidP="00040151">
      <w:pPr>
        <w:spacing w:line="360" w:lineRule="auto"/>
        <w:ind w:firstLine="709"/>
        <w:jc w:val="both"/>
        <w:rPr>
          <w:rFonts w:ascii="Times New Roman" w:hAnsi="Times New Roman" w:cs="Times New Roman"/>
          <w:sz w:val="28"/>
          <w:szCs w:val="28"/>
          <w:lang w:val="uk-UA"/>
        </w:rPr>
      </w:pPr>
      <w:r w:rsidRPr="00040151">
        <w:rPr>
          <w:rFonts w:ascii="Times New Roman" w:hAnsi="Times New Roman" w:cs="Times New Roman"/>
          <w:sz w:val="28"/>
          <w:szCs w:val="28"/>
          <w:lang w:val="uk-UA"/>
        </w:rPr>
        <w:t>Здійснимо аналіз підходів науковців до поняття «самопрезентація».</w:t>
      </w:r>
    </w:p>
    <w:p w:rsidR="00040151" w:rsidRPr="00040151" w:rsidRDefault="00040151" w:rsidP="00040151">
      <w:pPr>
        <w:spacing w:line="360" w:lineRule="auto"/>
        <w:ind w:firstLine="709"/>
        <w:jc w:val="both"/>
        <w:rPr>
          <w:rFonts w:ascii="Times New Roman" w:hAnsi="Times New Roman" w:cs="Times New Roman"/>
          <w:sz w:val="28"/>
          <w:szCs w:val="28"/>
          <w:lang w:val="uk-UA"/>
        </w:rPr>
      </w:pPr>
      <w:r w:rsidRPr="00040151">
        <w:rPr>
          <w:rFonts w:ascii="Times New Roman" w:hAnsi="Times New Roman" w:cs="Times New Roman"/>
          <w:sz w:val="28"/>
          <w:szCs w:val="28"/>
          <w:lang w:val="uk-UA"/>
        </w:rPr>
        <w:t>На сьогоднішній день самопрезентація стала об'єктом вивчення цілої низки наук, таких як філософія, політологія, соціологія, психологія, педагогіка. Традиційно самопрезентація сприймається як процес пред'явлення оточенню людиною власного образу. Найбільш ґрунтовно дана проблема розроблена в межах концепції символічного інтеракціонізму (Дж. Мід</w:t>
      </w:r>
      <w:r w:rsidR="003778E6">
        <w:rPr>
          <w:rFonts w:ascii="Times New Roman" w:hAnsi="Times New Roman" w:cs="Times New Roman"/>
          <w:sz w:val="28"/>
          <w:szCs w:val="28"/>
          <w:lang w:val="uk-UA"/>
        </w:rPr>
        <w:t xml:space="preserve"> [50]</w:t>
      </w:r>
      <w:r w:rsidRPr="00040151">
        <w:rPr>
          <w:rFonts w:ascii="Times New Roman" w:hAnsi="Times New Roman" w:cs="Times New Roman"/>
          <w:sz w:val="28"/>
          <w:szCs w:val="28"/>
          <w:lang w:val="uk-UA"/>
        </w:rPr>
        <w:t xml:space="preserve">, Ч. Кулі, Г. </w:t>
      </w:r>
      <w:r w:rsidRPr="00040151">
        <w:rPr>
          <w:rFonts w:ascii="Times New Roman" w:hAnsi="Times New Roman" w:cs="Times New Roman"/>
          <w:sz w:val="28"/>
          <w:szCs w:val="28"/>
          <w:lang w:val="uk-UA"/>
        </w:rPr>
        <w:lastRenderedPageBreak/>
        <w:t>Блумер), де самопрезентацію тлумачать як безпосередню міжособистісну взаємодію, найважливішою особливістю якого визнається здатність людини «брати роль іншої», уявляти, як її приймає партнер взаємодії чи група і, відповідно, інтерпретувати ситуацію та конструювати власні дії.</w:t>
      </w:r>
    </w:p>
    <w:p w:rsidR="00040151" w:rsidRPr="00040151" w:rsidRDefault="00040151" w:rsidP="00040151">
      <w:pPr>
        <w:spacing w:line="360" w:lineRule="auto"/>
        <w:ind w:firstLine="709"/>
        <w:jc w:val="both"/>
        <w:rPr>
          <w:rFonts w:ascii="Times New Roman" w:hAnsi="Times New Roman" w:cs="Times New Roman"/>
          <w:sz w:val="28"/>
          <w:szCs w:val="28"/>
          <w:lang w:val="uk-UA"/>
        </w:rPr>
      </w:pPr>
      <w:r w:rsidRPr="00040151">
        <w:rPr>
          <w:rFonts w:ascii="Times New Roman" w:hAnsi="Times New Roman" w:cs="Times New Roman"/>
          <w:sz w:val="28"/>
          <w:szCs w:val="28"/>
          <w:lang w:val="uk-UA"/>
        </w:rPr>
        <w:t>Самопрезентаційні уміння переважно вивчали у контексті  інструментального підходу у зв’язку з проблемами взаємодії, спілкування, співпраці між людьми  [</w:t>
      </w:r>
      <w:r w:rsidR="003778E6">
        <w:rPr>
          <w:rFonts w:ascii="Times New Roman" w:hAnsi="Times New Roman" w:cs="Times New Roman"/>
          <w:sz w:val="28"/>
          <w:szCs w:val="28"/>
          <w:lang w:val="uk-UA"/>
        </w:rPr>
        <w:t>35</w:t>
      </w:r>
      <w:r w:rsidRPr="00040151">
        <w:rPr>
          <w:rFonts w:ascii="Times New Roman" w:hAnsi="Times New Roman" w:cs="Times New Roman"/>
          <w:sz w:val="28"/>
          <w:szCs w:val="28"/>
          <w:lang w:val="uk-UA"/>
        </w:rPr>
        <w:t>, с. 4].</w:t>
      </w:r>
    </w:p>
    <w:p w:rsidR="00040151" w:rsidRPr="00040151" w:rsidRDefault="00040151" w:rsidP="00040151">
      <w:pPr>
        <w:spacing w:line="360" w:lineRule="auto"/>
        <w:ind w:firstLine="709"/>
        <w:jc w:val="both"/>
        <w:rPr>
          <w:rFonts w:ascii="Times New Roman" w:hAnsi="Times New Roman" w:cs="Times New Roman"/>
          <w:sz w:val="28"/>
          <w:szCs w:val="28"/>
          <w:lang w:val="uk-UA"/>
        </w:rPr>
      </w:pPr>
      <w:r w:rsidRPr="00040151">
        <w:rPr>
          <w:rFonts w:ascii="Times New Roman" w:hAnsi="Times New Roman" w:cs="Times New Roman"/>
          <w:sz w:val="28"/>
          <w:szCs w:val="28"/>
          <w:lang w:val="uk-UA"/>
        </w:rPr>
        <w:t>У парадигмі психології особистості самопрезентацію тлумачать як: формування цілісного образу особистості, що є відображенням особистісної структури, але, водночас, є і відкритою та мінливою системою в соціумі (В.Штерн); персоніфікації (концепція Г.Саллівана), які створюються для регуляції різних емоційних станів, допомагають самовизначенню в міжособистісних стосунках, грунтуються на стереотипізації сприйняття повед</w:t>
      </w:r>
      <w:r w:rsidR="003778E6">
        <w:rPr>
          <w:rFonts w:ascii="Times New Roman" w:hAnsi="Times New Roman" w:cs="Times New Roman"/>
          <w:sz w:val="28"/>
          <w:szCs w:val="28"/>
          <w:lang w:val="uk-UA"/>
        </w:rPr>
        <w:t>інки [6</w:t>
      </w:r>
      <w:r w:rsidRPr="00040151">
        <w:rPr>
          <w:rFonts w:ascii="Times New Roman" w:hAnsi="Times New Roman" w:cs="Times New Roman"/>
          <w:sz w:val="28"/>
          <w:szCs w:val="28"/>
          <w:lang w:val="uk-UA"/>
        </w:rPr>
        <w:t>, с. 8].</w:t>
      </w:r>
    </w:p>
    <w:p w:rsidR="00040151" w:rsidRPr="00040151" w:rsidRDefault="00040151" w:rsidP="00040151">
      <w:pPr>
        <w:spacing w:line="360" w:lineRule="auto"/>
        <w:ind w:firstLine="709"/>
        <w:jc w:val="both"/>
        <w:rPr>
          <w:rFonts w:ascii="Times New Roman" w:hAnsi="Times New Roman" w:cs="Times New Roman"/>
          <w:sz w:val="28"/>
          <w:szCs w:val="28"/>
          <w:lang w:val="uk-UA"/>
        </w:rPr>
      </w:pPr>
      <w:r w:rsidRPr="00040151">
        <w:rPr>
          <w:rFonts w:ascii="Times New Roman" w:hAnsi="Times New Roman" w:cs="Times New Roman"/>
          <w:sz w:val="28"/>
          <w:szCs w:val="28"/>
          <w:lang w:val="uk-UA"/>
        </w:rPr>
        <w:t>Вітчизняні учені (Н.Гайсенюк, А. Кононенко, О. Капустюк, Т. Чигирин) в дослідженнях самопрезентації запропонували застосовувати інтегративний підхід, який би враховував здобутки досліджень зазначеного феномена, що здійснювалися в межах різних наукових парадигм. Представники інтегративного підходу розглядають самопрезентацію не лише як сукупність довільних проявів особистісного вмісту, що впливає на взаємодію особистості з її соціальним контекстом, але, як цілісну Я-структуру, що за допомогою інтраособистісного вмісту визначатиме довільний вибір рольового репертуару та на основі сукупності компонентів ідентичності регулюватиме їхній прояв [там само, с. 9].</w:t>
      </w:r>
    </w:p>
    <w:p w:rsidR="00040151" w:rsidRPr="00040151" w:rsidRDefault="00040151" w:rsidP="00040151">
      <w:pPr>
        <w:spacing w:line="360" w:lineRule="auto"/>
        <w:ind w:firstLine="709"/>
        <w:jc w:val="both"/>
        <w:rPr>
          <w:rFonts w:ascii="Times New Roman" w:hAnsi="Times New Roman" w:cs="Times New Roman"/>
          <w:sz w:val="28"/>
          <w:szCs w:val="28"/>
          <w:lang w:val="uk-UA"/>
        </w:rPr>
      </w:pPr>
      <w:r w:rsidRPr="00040151">
        <w:rPr>
          <w:rFonts w:ascii="Times New Roman" w:hAnsi="Times New Roman" w:cs="Times New Roman"/>
          <w:sz w:val="28"/>
          <w:szCs w:val="28"/>
          <w:lang w:val="uk-UA"/>
        </w:rPr>
        <w:t xml:space="preserve">Т.Чигирин розуміє ефективну самопрезентацію особистості як дієву, творчу подачу особистістю себе соціальному середовищу, яка сприяє потрібному й бажаному сприйняттю образу «Я» особистості іншими через використання нею певних ситуації взаємодії та спілкування самопрезентаційних </w:t>
      </w:r>
      <w:r w:rsidRPr="00040151">
        <w:rPr>
          <w:rFonts w:ascii="Times New Roman" w:hAnsi="Times New Roman" w:cs="Times New Roman"/>
          <w:sz w:val="28"/>
          <w:szCs w:val="28"/>
          <w:lang w:val="uk-UA"/>
        </w:rPr>
        <w:lastRenderedPageBreak/>
        <w:t>вид</w:t>
      </w:r>
      <w:r w:rsidR="004B59EF">
        <w:rPr>
          <w:rFonts w:ascii="Times New Roman" w:hAnsi="Times New Roman" w:cs="Times New Roman"/>
          <w:sz w:val="28"/>
          <w:szCs w:val="28"/>
          <w:lang w:val="uk-UA"/>
        </w:rPr>
        <w:t>ів, стратегій і тактик  [35</w:t>
      </w:r>
      <w:r w:rsidRPr="00040151">
        <w:rPr>
          <w:rFonts w:ascii="Times New Roman" w:hAnsi="Times New Roman" w:cs="Times New Roman"/>
          <w:sz w:val="28"/>
          <w:szCs w:val="28"/>
          <w:lang w:val="uk-UA"/>
        </w:rPr>
        <w:t>, с. 3]. Окрім того науковець виокремлює основні види самопрезентації: природну та штучну; позитивну й негативну; типову та ситуативну [там само, с. 4].</w:t>
      </w:r>
    </w:p>
    <w:p w:rsidR="00040151" w:rsidRPr="00040151" w:rsidRDefault="00040151" w:rsidP="00040151">
      <w:pPr>
        <w:spacing w:line="360" w:lineRule="auto"/>
        <w:ind w:firstLine="709"/>
        <w:jc w:val="both"/>
        <w:rPr>
          <w:rFonts w:ascii="Times New Roman" w:hAnsi="Times New Roman" w:cs="Times New Roman"/>
          <w:sz w:val="28"/>
          <w:szCs w:val="28"/>
          <w:lang w:val="uk-UA"/>
        </w:rPr>
      </w:pPr>
      <w:r w:rsidRPr="00040151">
        <w:rPr>
          <w:rFonts w:ascii="Times New Roman" w:hAnsi="Times New Roman" w:cs="Times New Roman"/>
          <w:sz w:val="28"/>
          <w:szCs w:val="28"/>
          <w:lang w:val="uk-UA"/>
        </w:rPr>
        <w:t>На думку вчених І. Джон</w:t>
      </w:r>
      <w:r w:rsidR="00D94A5B">
        <w:rPr>
          <w:rFonts w:ascii="Times New Roman" w:hAnsi="Times New Roman" w:cs="Times New Roman"/>
          <w:sz w:val="28"/>
          <w:szCs w:val="28"/>
          <w:lang w:val="uk-UA"/>
        </w:rPr>
        <w:t>са, Б. Куіглі, Т. Піттмана</w:t>
      </w:r>
      <w:r w:rsidRPr="00040151">
        <w:rPr>
          <w:rFonts w:ascii="Times New Roman" w:hAnsi="Times New Roman" w:cs="Times New Roman"/>
          <w:sz w:val="28"/>
          <w:szCs w:val="28"/>
          <w:lang w:val="uk-UA"/>
        </w:rPr>
        <w:t>, С. Лі, А. Шутса</w:t>
      </w:r>
      <w:r w:rsidR="00D94A5B">
        <w:rPr>
          <w:rFonts w:ascii="Times New Roman" w:hAnsi="Times New Roman" w:cs="Times New Roman"/>
          <w:sz w:val="28"/>
          <w:szCs w:val="28"/>
          <w:lang w:val="uk-UA"/>
        </w:rPr>
        <w:t xml:space="preserve"> [55]</w:t>
      </w:r>
      <w:r w:rsidRPr="00040151">
        <w:rPr>
          <w:rFonts w:ascii="Times New Roman" w:hAnsi="Times New Roman" w:cs="Times New Roman"/>
          <w:sz w:val="28"/>
          <w:szCs w:val="28"/>
          <w:lang w:val="uk-UA"/>
        </w:rPr>
        <w:t>, щоб ефективно презентувати себе іншим, особистості потрібно раціонально організувати процес керування враженням про себе. При чому потрібно враховувати власні індивідуальні особливості та потреби, а також особливості та потреби соціуму, для якого особистість себе презентує.</w:t>
      </w:r>
    </w:p>
    <w:p w:rsidR="00040151" w:rsidRPr="00040151" w:rsidRDefault="00040151" w:rsidP="00040151">
      <w:pPr>
        <w:spacing w:line="360" w:lineRule="auto"/>
        <w:ind w:firstLine="709"/>
        <w:jc w:val="both"/>
        <w:rPr>
          <w:rFonts w:ascii="Times New Roman" w:hAnsi="Times New Roman" w:cs="Times New Roman"/>
          <w:sz w:val="28"/>
          <w:szCs w:val="28"/>
          <w:lang w:val="uk-UA"/>
        </w:rPr>
      </w:pPr>
      <w:r w:rsidRPr="00040151">
        <w:rPr>
          <w:rFonts w:ascii="Times New Roman" w:hAnsi="Times New Roman" w:cs="Times New Roman"/>
          <w:sz w:val="28"/>
          <w:szCs w:val="28"/>
          <w:lang w:val="uk-UA"/>
        </w:rPr>
        <w:t>Виходячи з аналізу підходів, що склалися в соціальній психології (Р.Бауместер, О.Я. Гойхман, Д. Майєрс, Л.Мітіна, В.Панкратов, А.Панфілова, М.Рієс, Є.Сидоренко, Ж.Тедескі, П.Шихірєв, Б. Шленкер) можна констатувати, що структура ситуації самопрезентації включає: суб'єкта (хто презентує себе?), аудиторію (для кого відбувається презентація?), довкілля (за яких обставин, де здійснюється самопрезентація?), взаємодію (що і як відбувається у процесі самопрезентації?). Суб'єктивно ситуація самопрезентації відбивається таким, що презентується як сукупність його відносин: з самим собою (самовираження, що виникає на основі самовідносин; самопрезентація може бути свідомою та неусвідомленою); з аудиторією, що оцінює самопрезентацію (ставлення до аудиторії, уявлення про мову системи символів, зрозумілу для цієї аудиторії); з середовищем (уявлення про норми, мову системи символів, прийнятих у цій культурі); зі змістом і прийомами створення образу, що пред'являється (конструювання власних дій на основі аналізу та інтерпретації ситуації)</w:t>
      </w:r>
      <w:r w:rsidRPr="00040151">
        <w:rPr>
          <w:lang w:val="uk-UA"/>
        </w:rPr>
        <w:t xml:space="preserve"> </w:t>
      </w:r>
      <w:r w:rsidRPr="00040151">
        <w:rPr>
          <w:rFonts w:ascii="Times New Roman" w:hAnsi="Times New Roman" w:cs="Times New Roman"/>
          <w:sz w:val="28"/>
          <w:szCs w:val="28"/>
          <w:lang w:val="uk-UA"/>
        </w:rPr>
        <w:t>[</w:t>
      </w:r>
      <w:r w:rsidR="00D94A5B">
        <w:rPr>
          <w:rFonts w:ascii="Times New Roman" w:hAnsi="Times New Roman" w:cs="Times New Roman"/>
          <w:sz w:val="28"/>
          <w:szCs w:val="28"/>
          <w:lang w:val="uk-UA"/>
        </w:rPr>
        <w:t>35</w:t>
      </w:r>
      <w:r w:rsidRPr="00040151">
        <w:rPr>
          <w:rFonts w:ascii="Times New Roman" w:hAnsi="Times New Roman" w:cs="Times New Roman"/>
          <w:sz w:val="28"/>
          <w:szCs w:val="28"/>
          <w:lang w:val="uk-UA"/>
        </w:rPr>
        <w:t>, с. 6].</w:t>
      </w:r>
    </w:p>
    <w:p w:rsidR="00040151" w:rsidRPr="00040151" w:rsidRDefault="00040151" w:rsidP="00040151">
      <w:pPr>
        <w:spacing w:line="360" w:lineRule="auto"/>
        <w:ind w:firstLine="709"/>
        <w:jc w:val="both"/>
        <w:rPr>
          <w:rFonts w:ascii="Times New Roman" w:hAnsi="Times New Roman" w:cs="Times New Roman"/>
          <w:sz w:val="28"/>
          <w:szCs w:val="28"/>
          <w:lang w:val="uk-UA"/>
        </w:rPr>
      </w:pPr>
      <w:r w:rsidRPr="00040151">
        <w:rPr>
          <w:rFonts w:ascii="Times New Roman" w:hAnsi="Times New Roman" w:cs="Times New Roman"/>
          <w:sz w:val="28"/>
          <w:szCs w:val="28"/>
          <w:lang w:val="uk-UA"/>
        </w:rPr>
        <w:t>На наш погляд, самопрезентаційні уміння учня початкової школи -  комплекс властивостей особистості, що включає здатність особистості</w:t>
      </w:r>
      <w:r w:rsidR="001B649F">
        <w:rPr>
          <w:rFonts w:ascii="Times New Roman" w:hAnsi="Times New Roman" w:cs="Times New Roman"/>
          <w:sz w:val="28"/>
          <w:szCs w:val="28"/>
          <w:lang w:val="uk-UA"/>
        </w:rPr>
        <w:t xml:space="preserve">  уявляти собою</w:t>
      </w:r>
      <w:r w:rsidRPr="00040151">
        <w:rPr>
          <w:rFonts w:ascii="Times New Roman" w:hAnsi="Times New Roman" w:cs="Times New Roman"/>
          <w:sz w:val="28"/>
          <w:szCs w:val="28"/>
          <w:lang w:val="uk-UA"/>
        </w:rPr>
        <w:t xml:space="preserve"> щодо соціально та культурно прийнятих способів дії та поведінки з використанням певних стратегій, розроблених для формування </w:t>
      </w:r>
      <w:r w:rsidR="00585DF0">
        <w:rPr>
          <w:rFonts w:ascii="Times New Roman" w:hAnsi="Times New Roman" w:cs="Times New Roman"/>
          <w:sz w:val="28"/>
          <w:szCs w:val="28"/>
          <w:lang w:val="uk-UA"/>
        </w:rPr>
        <w:t>позитивної думки інших про себе</w:t>
      </w:r>
      <w:r w:rsidRPr="00040151">
        <w:rPr>
          <w:rFonts w:ascii="Times New Roman" w:hAnsi="Times New Roman" w:cs="Times New Roman"/>
          <w:sz w:val="28"/>
          <w:szCs w:val="28"/>
          <w:lang w:val="uk-UA"/>
        </w:rPr>
        <w:t xml:space="preserve"> </w:t>
      </w:r>
      <w:r w:rsidR="00585DF0">
        <w:rPr>
          <w:rFonts w:ascii="Times New Roman" w:hAnsi="Times New Roman" w:cs="Times New Roman"/>
          <w:sz w:val="28"/>
          <w:szCs w:val="28"/>
          <w:lang w:val="uk-UA"/>
        </w:rPr>
        <w:t>[там само</w:t>
      </w:r>
      <w:r w:rsidR="00585DF0" w:rsidRPr="00585DF0">
        <w:rPr>
          <w:rFonts w:ascii="Times New Roman" w:hAnsi="Times New Roman" w:cs="Times New Roman"/>
          <w:sz w:val="28"/>
          <w:szCs w:val="28"/>
          <w:lang w:val="uk-UA"/>
        </w:rPr>
        <w:t>].</w:t>
      </w:r>
    </w:p>
    <w:p w:rsidR="00040151" w:rsidRPr="00040151" w:rsidRDefault="00040151" w:rsidP="00040151">
      <w:pPr>
        <w:spacing w:line="360" w:lineRule="auto"/>
        <w:ind w:firstLine="709"/>
        <w:jc w:val="both"/>
        <w:rPr>
          <w:rFonts w:ascii="Times New Roman" w:hAnsi="Times New Roman" w:cs="Times New Roman"/>
          <w:sz w:val="28"/>
          <w:szCs w:val="28"/>
          <w:lang w:val="uk-UA"/>
        </w:rPr>
      </w:pPr>
      <w:r w:rsidRPr="00040151">
        <w:rPr>
          <w:rFonts w:ascii="Times New Roman" w:hAnsi="Times New Roman" w:cs="Times New Roman"/>
          <w:sz w:val="28"/>
          <w:szCs w:val="28"/>
          <w:lang w:val="uk-UA"/>
        </w:rPr>
        <w:lastRenderedPageBreak/>
        <w:t xml:space="preserve">Отже, аналіз підходів науковців до поняття «самопрезентація» дає змогу констатувати, що вчені розуміють цей феномен неоднозначно. </w:t>
      </w:r>
    </w:p>
    <w:p w:rsidR="00040151" w:rsidRDefault="0042111E" w:rsidP="00F5334C">
      <w:pPr>
        <w:pStyle w:val="a3"/>
        <w:spacing w:line="36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У контексті нашої роботи цінним є визначення поняття «культура самопрезентації учнів». </w:t>
      </w:r>
    </w:p>
    <w:p w:rsidR="00BD15AC" w:rsidRDefault="00FA1D2B" w:rsidP="00BD15AC">
      <w:pPr>
        <w:pStyle w:val="a3"/>
        <w:spacing w:line="360" w:lineRule="auto"/>
        <w:ind w:left="0" w:firstLine="709"/>
        <w:jc w:val="both"/>
        <w:rPr>
          <w:rFonts w:ascii="Times New Roman" w:hAnsi="Times New Roman"/>
          <w:sz w:val="28"/>
          <w:szCs w:val="28"/>
          <w:lang w:val="uk-UA"/>
        </w:rPr>
      </w:pPr>
      <w:r>
        <w:rPr>
          <w:rFonts w:ascii="Times New Roman" w:hAnsi="Times New Roman"/>
          <w:sz w:val="28"/>
          <w:szCs w:val="28"/>
          <w:lang w:val="uk-UA"/>
        </w:rPr>
        <w:t>Аналіз науковців до поняття «культура» дав</w:t>
      </w:r>
      <w:r w:rsidR="002D4F3B">
        <w:rPr>
          <w:rFonts w:ascii="Times New Roman" w:hAnsi="Times New Roman"/>
          <w:sz w:val="28"/>
          <w:szCs w:val="28"/>
          <w:lang w:val="uk-UA"/>
        </w:rPr>
        <w:t xml:space="preserve"> змогу дійти висновку, що культ</w:t>
      </w:r>
      <w:r>
        <w:rPr>
          <w:rFonts w:ascii="Times New Roman" w:hAnsi="Times New Roman"/>
          <w:sz w:val="28"/>
          <w:szCs w:val="28"/>
          <w:lang w:val="uk-UA"/>
        </w:rPr>
        <w:t xml:space="preserve">ура є результатом життєдіяльності особистості, </w:t>
      </w:r>
      <w:r w:rsidR="00BD15AC">
        <w:rPr>
          <w:rFonts w:ascii="Times New Roman" w:hAnsi="Times New Roman"/>
          <w:sz w:val="28"/>
          <w:szCs w:val="28"/>
          <w:lang w:val="uk-UA"/>
        </w:rPr>
        <w:t>яка характеризується певними ма</w:t>
      </w:r>
      <w:r w:rsidR="002D4F3B">
        <w:rPr>
          <w:rFonts w:ascii="Times New Roman" w:hAnsi="Times New Roman"/>
          <w:sz w:val="28"/>
          <w:szCs w:val="28"/>
          <w:lang w:val="uk-UA"/>
        </w:rPr>
        <w:t>нерами поведінки, спілкування, я</w:t>
      </w:r>
      <w:r w:rsidR="00BD15AC">
        <w:rPr>
          <w:rFonts w:ascii="Times New Roman" w:hAnsi="Times New Roman"/>
          <w:sz w:val="28"/>
          <w:szCs w:val="28"/>
          <w:lang w:val="uk-UA"/>
        </w:rPr>
        <w:t>кі нац</w:t>
      </w:r>
      <w:r w:rsidR="002C3683">
        <w:rPr>
          <w:rFonts w:ascii="Times New Roman" w:hAnsi="Times New Roman"/>
          <w:sz w:val="28"/>
          <w:szCs w:val="28"/>
          <w:lang w:val="uk-UA"/>
        </w:rPr>
        <w:t>ілюють на продуктивну взаємодію</w:t>
      </w:r>
      <w:r w:rsidR="00BD15AC">
        <w:rPr>
          <w:rFonts w:ascii="Times New Roman" w:hAnsi="Times New Roman"/>
          <w:sz w:val="28"/>
          <w:szCs w:val="28"/>
          <w:lang w:val="uk-UA"/>
        </w:rPr>
        <w:t xml:space="preserve"> </w:t>
      </w:r>
      <w:r w:rsidR="002C3683">
        <w:rPr>
          <w:rFonts w:ascii="Times New Roman" w:hAnsi="Times New Roman"/>
          <w:sz w:val="28"/>
          <w:szCs w:val="28"/>
          <w:lang w:val="uk-UA"/>
        </w:rPr>
        <w:t>[3, с.21</w:t>
      </w:r>
      <w:r w:rsidR="002C3683" w:rsidRPr="002C3683">
        <w:rPr>
          <w:rFonts w:ascii="Times New Roman" w:hAnsi="Times New Roman"/>
          <w:sz w:val="28"/>
          <w:szCs w:val="28"/>
          <w:lang w:val="uk-UA"/>
        </w:rPr>
        <w:t>].</w:t>
      </w:r>
    </w:p>
    <w:p w:rsidR="00BD15AC" w:rsidRDefault="00BD15AC" w:rsidP="003925C6">
      <w:pPr>
        <w:pStyle w:val="a3"/>
        <w:spacing w:line="36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Значущим для аналізу нашого дослідження є самопрезентаційна компетентність, яку тлумачать </w:t>
      </w:r>
      <w:r w:rsidR="003925C6">
        <w:rPr>
          <w:rFonts w:ascii="Times New Roman" w:hAnsi="Times New Roman"/>
          <w:sz w:val="28"/>
          <w:szCs w:val="28"/>
          <w:lang w:val="uk-UA"/>
        </w:rPr>
        <w:t xml:space="preserve">(А.Клименко) </w:t>
      </w:r>
      <w:r>
        <w:rPr>
          <w:rFonts w:ascii="Times New Roman" w:hAnsi="Times New Roman"/>
          <w:sz w:val="28"/>
          <w:szCs w:val="28"/>
          <w:lang w:val="uk-UA"/>
        </w:rPr>
        <w:t>як мотивовану</w:t>
      </w:r>
      <w:r w:rsidRPr="00BD15AC">
        <w:rPr>
          <w:rFonts w:ascii="Times New Roman" w:hAnsi="Times New Roman"/>
          <w:sz w:val="28"/>
          <w:szCs w:val="28"/>
          <w:lang w:val="uk-UA"/>
        </w:rPr>
        <w:t xml:space="preserve"> здатність особистості до ефективної самопрезентації (самопрезентаційної діяльності), </w:t>
      </w:r>
      <w:r w:rsidR="002C3683">
        <w:rPr>
          <w:rFonts w:ascii="Times New Roman" w:hAnsi="Times New Roman"/>
          <w:sz w:val="28"/>
          <w:szCs w:val="28"/>
          <w:lang w:val="uk-UA"/>
        </w:rPr>
        <w:t xml:space="preserve">яка </w:t>
      </w:r>
      <w:r w:rsidRPr="00BD15AC">
        <w:rPr>
          <w:rFonts w:ascii="Times New Roman" w:hAnsi="Times New Roman"/>
          <w:sz w:val="28"/>
          <w:szCs w:val="28"/>
          <w:lang w:val="uk-UA"/>
        </w:rPr>
        <w:t xml:space="preserve">обумовлена сформованою системою необхідних знань та </w:t>
      </w:r>
      <w:r>
        <w:rPr>
          <w:rFonts w:ascii="Times New Roman" w:hAnsi="Times New Roman"/>
          <w:sz w:val="28"/>
          <w:szCs w:val="28"/>
          <w:lang w:val="uk-UA"/>
        </w:rPr>
        <w:t xml:space="preserve">умінь, варіативних </w:t>
      </w:r>
      <w:r w:rsidRPr="00BD15AC">
        <w:rPr>
          <w:rFonts w:ascii="Times New Roman" w:hAnsi="Times New Roman"/>
          <w:sz w:val="28"/>
          <w:szCs w:val="28"/>
          <w:lang w:val="uk-UA"/>
        </w:rPr>
        <w:t>способів та прийомів здійснення самопрезентації, а також досвіду практичного успіш</w:t>
      </w:r>
      <w:r w:rsidR="003925C6">
        <w:rPr>
          <w:rFonts w:ascii="Times New Roman" w:hAnsi="Times New Roman"/>
          <w:sz w:val="28"/>
          <w:szCs w:val="28"/>
          <w:lang w:val="uk-UA"/>
        </w:rPr>
        <w:t>ного здійснення самопрезентації</w:t>
      </w:r>
      <w:r w:rsidR="003925C6" w:rsidRPr="003925C6">
        <w:rPr>
          <w:lang w:val="uk-UA"/>
        </w:rPr>
        <w:t xml:space="preserve"> </w:t>
      </w:r>
      <w:r w:rsidR="002C3683">
        <w:rPr>
          <w:rFonts w:ascii="Times New Roman" w:hAnsi="Times New Roman"/>
          <w:sz w:val="28"/>
          <w:szCs w:val="28"/>
          <w:lang w:val="uk-UA"/>
        </w:rPr>
        <w:t>[там само</w:t>
      </w:r>
      <w:r w:rsidR="003925C6">
        <w:rPr>
          <w:rFonts w:ascii="Times New Roman" w:hAnsi="Times New Roman"/>
          <w:sz w:val="28"/>
          <w:szCs w:val="28"/>
          <w:lang w:val="uk-UA"/>
        </w:rPr>
        <w:t>, с. 28</w:t>
      </w:r>
      <w:r w:rsidR="003925C6" w:rsidRPr="003925C6">
        <w:rPr>
          <w:rFonts w:ascii="Times New Roman" w:hAnsi="Times New Roman"/>
          <w:sz w:val="28"/>
          <w:szCs w:val="28"/>
          <w:lang w:val="uk-UA"/>
        </w:rPr>
        <w:t>].</w:t>
      </w:r>
    </w:p>
    <w:p w:rsidR="00862938" w:rsidRPr="003925C6" w:rsidRDefault="00862938" w:rsidP="003925C6">
      <w:pPr>
        <w:pStyle w:val="a3"/>
        <w:spacing w:line="360" w:lineRule="auto"/>
        <w:ind w:left="0" w:firstLine="567"/>
        <w:jc w:val="both"/>
        <w:rPr>
          <w:rFonts w:ascii="Times New Roman" w:hAnsi="Times New Roman"/>
          <w:sz w:val="28"/>
          <w:szCs w:val="28"/>
          <w:lang w:val="uk-UA"/>
        </w:rPr>
      </w:pPr>
      <w:r>
        <w:rPr>
          <w:rFonts w:ascii="Times New Roman" w:hAnsi="Times New Roman"/>
          <w:sz w:val="28"/>
          <w:szCs w:val="28"/>
          <w:lang w:val="uk-UA"/>
        </w:rPr>
        <w:t>Аналіз психолого-педагогічних джерел дав змогу дійти висновку про те, що поняття «культура самопрезентації» переважно пов’яза</w:t>
      </w:r>
      <w:r w:rsidR="002C3683">
        <w:rPr>
          <w:rFonts w:ascii="Times New Roman" w:hAnsi="Times New Roman"/>
          <w:sz w:val="28"/>
          <w:szCs w:val="28"/>
          <w:lang w:val="uk-UA"/>
        </w:rPr>
        <w:t>на з педагогічною</w:t>
      </w:r>
      <w:r>
        <w:rPr>
          <w:rFonts w:ascii="Times New Roman" w:hAnsi="Times New Roman"/>
          <w:sz w:val="28"/>
          <w:szCs w:val="28"/>
          <w:lang w:val="uk-UA"/>
        </w:rPr>
        <w:t xml:space="preserve"> діяльніс</w:t>
      </w:r>
      <w:r w:rsidR="002C3683">
        <w:rPr>
          <w:rFonts w:ascii="Times New Roman" w:hAnsi="Times New Roman"/>
          <w:sz w:val="28"/>
          <w:szCs w:val="28"/>
          <w:lang w:val="uk-UA"/>
        </w:rPr>
        <w:t>тю або професійним становленням</w:t>
      </w:r>
      <w:r>
        <w:rPr>
          <w:rFonts w:ascii="Times New Roman" w:hAnsi="Times New Roman"/>
          <w:sz w:val="28"/>
          <w:szCs w:val="28"/>
          <w:lang w:val="uk-UA"/>
        </w:rPr>
        <w:t xml:space="preserve"> </w:t>
      </w:r>
      <w:r w:rsidR="002C3683">
        <w:rPr>
          <w:rFonts w:ascii="Times New Roman" w:hAnsi="Times New Roman"/>
          <w:sz w:val="28"/>
          <w:szCs w:val="28"/>
          <w:lang w:val="uk-UA"/>
        </w:rPr>
        <w:t>[там само</w:t>
      </w:r>
      <w:r w:rsidR="002C3683" w:rsidRPr="002C3683">
        <w:rPr>
          <w:rFonts w:ascii="Times New Roman" w:hAnsi="Times New Roman"/>
          <w:sz w:val="28"/>
          <w:szCs w:val="28"/>
          <w:lang w:val="uk-UA"/>
        </w:rPr>
        <w:t>].</w:t>
      </w:r>
    </w:p>
    <w:p w:rsidR="0042111E" w:rsidRDefault="00812ACD" w:rsidP="005E5C97">
      <w:pPr>
        <w:pStyle w:val="a3"/>
        <w:spacing w:line="360" w:lineRule="auto"/>
        <w:ind w:left="0" w:firstLine="709"/>
        <w:jc w:val="both"/>
        <w:rPr>
          <w:rFonts w:ascii="Times New Roman" w:hAnsi="Times New Roman"/>
          <w:sz w:val="28"/>
          <w:szCs w:val="28"/>
          <w:lang w:val="uk-UA"/>
        </w:rPr>
      </w:pPr>
      <w:r>
        <w:rPr>
          <w:rFonts w:ascii="Times New Roman" w:hAnsi="Times New Roman"/>
          <w:sz w:val="28"/>
          <w:szCs w:val="28"/>
          <w:lang w:val="uk-UA"/>
        </w:rPr>
        <w:t>Так у</w:t>
      </w:r>
      <w:r w:rsidR="0042111E">
        <w:rPr>
          <w:rFonts w:ascii="Times New Roman" w:hAnsi="Times New Roman"/>
          <w:sz w:val="28"/>
          <w:szCs w:val="28"/>
          <w:lang w:val="uk-UA"/>
        </w:rPr>
        <w:t xml:space="preserve"> дисертаційному дослідженні А.</w:t>
      </w:r>
      <w:r w:rsidR="0042111E" w:rsidRPr="0042111E">
        <w:rPr>
          <w:rFonts w:ascii="Times New Roman" w:hAnsi="Times New Roman"/>
          <w:sz w:val="28"/>
          <w:szCs w:val="28"/>
          <w:lang w:val="uk-UA"/>
        </w:rPr>
        <w:t xml:space="preserve">Брусенко </w:t>
      </w:r>
      <w:r w:rsidR="0042111E">
        <w:rPr>
          <w:rFonts w:ascii="Times New Roman" w:hAnsi="Times New Roman"/>
          <w:sz w:val="28"/>
          <w:szCs w:val="28"/>
          <w:lang w:val="uk-UA"/>
        </w:rPr>
        <w:t>досліджує процес ф</w:t>
      </w:r>
      <w:r w:rsidR="0042111E" w:rsidRPr="0042111E">
        <w:rPr>
          <w:rFonts w:ascii="Times New Roman" w:hAnsi="Times New Roman"/>
          <w:sz w:val="28"/>
          <w:szCs w:val="28"/>
          <w:lang w:val="uk-UA"/>
        </w:rPr>
        <w:t xml:space="preserve">ормування культури самопрезентації майбутніх соціальних педагогів засобами соціального </w:t>
      </w:r>
      <w:r w:rsidR="0042111E">
        <w:rPr>
          <w:rFonts w:ascii="Times New Roman" w:hAnsi="Times New Roman"/>
          <w:sz w:val="28"/>
          <w:szCs w:val="28"/>
          <w:lang w:val="uk-UA"/>
        </w:rPr>
        <w:t>театру у позааудиторній роботі (</w:t>
      </w:r>
      <w:r w:rsidR="0042111E" w:rsidRPr="0042111E">
        <w:rPr>
          <w:rFonts w:ascii="Times New Roman" w:hAnsi="Times New Roman"/>
          <w:sz w:val="28"/>
          <w:szCs w:val="28"/>
          <w:lang w:val="uk-UA"/>
        </w:rPr>
        <w:t>2018</w:t>
      </w:r>
      <w:r w:rsidR="0042111E">
        <w:rPr>
          <w:rFonts w:ascii="Times New Roman" w:hAnsi="Times New Roman"/>
          <w:sz w:val="28"/>
          <w:szCs w:val="28"/>
          <w:lang w:val="uk-UA"/>
        </w:rPr>
        <w:t>).</w:t>
      </w:r>
      <w:r w:rsidR="005E5C97">
        <w:rPr>
          <w:rFonts w:ascii="Times New Roman" w:hAnsi="Times New Roman"/>
          <w:sz w:val="28"/>
          <w:szCs w:val="28"/>
          <w:lang w:val="uk-UA"/>
        </w:rPr>
        <w:t xml:space="preserve"> Науковець </w:t>
      </w:r>
      <w:r w:rsidR="0042111E">
        <w:rPr>
          <w:rFonts w:ascii="Times New Roman" w:hAnsi="Times New Roman"/>
          <w:sz w:val="28"/>
          <w:szCs w:val="28"/>
          <w:lang w:val="uk-UA"/>
        </w:rPr>
        <w:t xml:space="preserve"> </w:t>
      </w:r>
      <w:r w:rsidR="005E5C97">
        <w:rPr>
          <w:rFonts w:ascii="Times New Roman" w:hAnsi="Times New Roman"/>
          <w:sz w:val="28"/>
          <w:szCs w:val="28"/>
          <w:lang w:val="uk-UA"/>
        </w:rPr>
        <w:t xml:space="preserve">розуміє </w:t>
      </w:r>
      <w:r w:rsidR="005E5C97" w:rsidRPr="005E5C97">
        <w:rPr>
          <w:rFonts w:ascii="Times New Roman" w:hAnsi="Times New Roman"/>
          <w:sz w:val="28"/>
          <w:szCs w:val="28"/>
          <w:lang w:val="uk-UA"/>
        </w:rPr>
        <w:t>культур</w:t>
      </w:r>
      <w:r w:rsidR="005E5C97">
        <w:rPr>
          <w:rFonts w:ascii="Times New Roman" w:hAnsi="Times New Roman"/>
          <w:sz w:val="28"/>
          <w:szCs w:val="28"/>
          <w:lang w:val="uk-UA"/>
        </w:rPr>
        <w:t>у</w:t>
      </w:r>
      <w:r w:rsidR="005E5C97" w:rsidRPr="005E5C97">
        <w:rPr>
          <w:rFonts w:ascii="Times New Roman" w:hAnsi="Times New Roman"/>
          <w:sz w:val="28"/>
          <w:szCs w:val="28"/>
          <w:lang w:val="uk-UA"/>
        </w:rPr>
        <w:t xml:space="preserve"> самопрезентації</w:t>
      </w:r>
      <w:r w:rsidR="005E5C97">
        <w:rPr>
          <w:rFonts w:ascii="Times New Roman" w:hAnsi="Times New Roman"/>
          <w:sz w:val="28"/>
          <w:szCs w:val="28"/>
          <w:lang w:val="uk-UA"/>
        </w:rPr>
        <w:t xml:space="preserve"> особистості </w:t>
      </w:r>
      <w:r w:rsidR="000F39DD">
        <w:rPr>
          <w:rFonts w:ascii="Times New Roman" w:hAnsi="Times New Roman"/>
          <w:sz w:val="28"/>
          <w:szCs w:val="28"/>
          <w:lang w:val="uk-UA"/>
        </w:rPr>
        <w:t xml:space="preserve">як інтегративну особистісну якість представлення себе іншим, виграшного підкреслення власних переваг з урахуванням загальноприйнятих </w:t>
      </w:r>
      <w:r w:rsidR="0065064D">
        <w:rPr>
          <w:rFonts w:ascii="Times New Roman" w:hAnsi="Times New Roman"/>
          <w:sz w:val="28"/>
          <w:szCs w:val="28"/>
          <w:lang w:val="uk-UA"/>
        </w:rPr>
        <w:t xml:space="preserve">суспільних </w:t>
      </w:r>
      <w:r w:rsidR="000F39DD">
        <w:rPr>
          <w:rFonts w:ascii="Times New Roman" w:hAnsi="Times New Roman"/>
          <w:sz w:val="28"/>
          <w:szCs w:val="28"/>
          <w:lang w:val="uk-UA"/>
        </w:rPr>
        <w:t xml:space="preserve">норм </w:t>
      </w:r>
      <w:r w:rsidR="0065064D">
        <w:rPr>
          <w:rFonts w:ascii="Times New Roman" w:hAnsi="Times New Roman"/>
          <w:sz w:val="28"/>
          <w:szCs w:val="28"/>
          <w:lang w:val="uk-UA"/>
        </w:rPr>
        <w:t xml:space="preserve">та правил поведінки із застосуванням адекватних самопрезентаційних стратегій та </w:t>
      </w:r>
      <w:r w:rsidR="000F39DD">
        <w:rPr>
          <w:rFonts w:ascii="Times New Roman" w:hAnsi="Times New Roman"/>
          <w:sz w:val="28"/>
          <w:szCs w:val="28"/>
          <w:lang w:val="uk-UA"/>
        </w:rPr>
        <w:t xml:space="preserve"> </w:t>
      </w:r>
      <w:r w:rsidR="0065064D">
        <w:rPr>
          <w:rFonts w:ascii="Times New Roman" w:hAnsi="Times New Roman"/>
          <w:sz w:val="28"/>
          <w:szCs w:val="28"/>
          <w:lang w:val="uk-UA"/>
        </w:rPr>
        <w:t xml:space="preserve">тактик </w:t>
      </w:r>
      <w:r w:rsidR="0065064D" w:rsidRPr="0065064D">
        <w:rPr>
          <w:rFonts w:ascii="Times New Roman" w:hAnsi="Times New Roman"/>
          <w:sz w:val="28"/>
          <w:szCs w:val="28"/>
          <w:lang w:val="uk-UA"/>
        </w:rPr>
        <w:t>[</w:t>
      </w:r>
      <w:r w:rsidR="002C3683">
        <w:rPr>
          <w:rFonts w:ascii="Times New Roman" w:hAnsi="Times New Roman"/>
          <w:sz w:val="28"/>
          <w:szCs w:val="28"/>
          <w:lang w:val="uk-UA"/>
        </w:rPr>
        <w:t>там само</w:t>
      </w:r>
      <w:r w:rsidR="0065064D">
        <w:rPr>
          <w:rFonts w:ascii="Times New Roman" w:hAnsi="Times New Roman"/>
          <w:sz w:val="28"/>
          <w:szCs w:val="28"/>
          <w:lang w:val="uk-UA"/>
        </w:rPr>
        <w:t xml:space="preserve">, с. </w:t>
      </w:r>
      <w:r w:rsidR="002C3683">
        <w:rPr>
          <w:rFonts w:ascii="Times New Roman" w:hAnsi="Times New Roman"/>
          <w:sz w:val="28"/>
          <w:szCs w:val="28"/>
          <w:lang w:val="uk-UA"/>
        </w:rPr>
        <w:t>2</w:t>
      </w:r>
      <w:r w:rsidR="0065064D">
        <w:rPr>
          <w:rFonts w:ascii="Times New Roman" w:hAnsi="Times New Roman"/>
          <w:sz w:val="28"/>
          <w:szCs w:val="28"/>
          <w:lang w:val="uk-UA"/>
        </w:rPr>
        <w:t>8</w:t>
      </w:r>
      <w:r w:rsidR="0065064D" w:rsidRPr="0065064D">
        <w:rPr>
          <w:rFonts w:ascii="Times New Roman" w:hAnsi="Times New Roman"/>
          <w:sz w:val="28"/>
          <w:szCs w:val="28"/>
          <w:lang w:val="uk-UA"/>
        </w:rPr>
        <w:t>]</w:t>
      </w:r>
      <w:r w:rsidR="007B6F28">
        <w:rPr>
          <w:rFonts w:ascii="Times New Roman" w:hAnsi="Times New Roman"/>
          <w:sz w:val="28"/>
          <w:szCs w:val="28"/>
          <w:lang w:val="uk-UA"/>
        </w:rPr>
        <w:t xml:space="preserve">. </w:t>
      </w:r>
    </w:p>
    <w:p w:rsidR="00862938" w:rsidRDefault="00862938" w:rsidP="00812ACD">
      <w:pPr>
        <w:pStyle w:val="a3"/>
        <w:spacing w:line="36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Дослідження формування культури </w:t>
      </w:r>
      <w:r w:rsidRPr="00862938">
        <w:rPr>
          <w:rFonts w:ascii="Times New Roman" w:hAnsi="Times New Roman"/>
          <w:sz w:val="28"/>
          <w:szCs w:val="28"/>
          <w:lang w:val="uk-UA"/>
        </w:rPr>
        <w:t>самопрезентації в психолого-педагогічних</w:t>
      </w:r>
      <w:r>
        <w:rPr>
          <w:rFonts w:ascii="Times New Roman" w:hAnsi="Times New Roman"/>
          <w:sz w:val="28"/>
          <w:szCs w:val="28"/>
          <w:lang w:val="uk-UA"/>
        </w:rPr>
        <w:t xml:space="preserve"> </w:t>
      </w:r>
      <w:r w:rsidRPr="00862938">
        <w:rPr>
          <w:rFonts w:ascii="Times New Roman" w:hAnsi="Times New Roman"/>
          <w:sz w:val="28"/>
          <w:szCs w:val="28"/>
          <w:lang w:val="uk-UA"/>
        </w:rPr>
        <w:t>умовах майбутніх педагогів здійснювалось</w:t>
      </w:r>
      <w:r>
        <w:rPr>
          <w:rFonts w:ascii="Times New Roman" w:hAnsi="Times New Roman"/>
          <w:sz w:val="28"/>
          <w:szCs w:val="28"/>
          <w:lang w:val="uk-UA"/>
        </w:rPr>
        <w:t xml:space="preserve"> </w:t>
      </w:r>
      <w:r w:rsidRPr="00862938">
        <w:rPr>
          <w:rFonts w:ascii="Times New Roman" w:hAnsi="Times New Roman"/>
          <w:sz w:val="28"/>
          <w:szCs w:val="28"/>
          <w:lang w:val="uk-UA"/>
        </w:rPr>
        <w:t>з позицій діяльнісного підходу</w:t>
      </w:r>
      <w:r>
        <w:rPr>
          <w:rFonts w:ascii="Times New Roman" w:hAnsi="Times New Roman"/>
          <w:sz w:val="28"/>
          <w:szCs w:val="28"/>
          <w:lang w:val="uk-UA"/>
        </w:rPr>
        <w:t xml:space="preserve"> </w:t>
      </w:r>
      <w:r w:rsidRPr="00862938">
        <w:rPr>
          <w:rFonts w:ascii="Times New Roman" w:hAnsi="Times New Roman"/>
          <w:sz w:val="28"/>
          <w:szCs w:val="28"/>
          <w:lang w:val="uk-UA"/>
        </w:rPr>
        <w:t>(П. Я. Гальперін, А. Н. Леонтьєв, Д. Б. Ельконін та ін.)</w:t>
      </w:r>
      <w:r w:rsidR="00812ACD" w:rsidRPr="00812ACD">
        <w:rPr>
          <w:lang w:val="uk-UA"/>
        </w:rPr>
        <w:t xml:space="preserve"> </w:t>
      </w:r>
      <w:r w:rsidR="002C3683">
        <w:rPr>
          <w:rFonts w:ascii="Times New Roman" w:hAnsi="Times New Roman"/>
          <w:sz w:val="28"/>
          <w:szCs w:val="28"/>
          <w:lang w:val="uk-UA"/>
        </w:rPr>
        <w:t>[там само</w:t>
      </w:r>
      <w:r w:rsidR="00812ACD" w:rsidRPr="00812ACD">
        <w:rPr>
          <w:rFonts w:ascii="Times New Roman" w:hAnsi="Times New Roman"/>
          <w:sz w:val="28"/>
          <w:szCs w:val="28"/>
          <w:lang w:val="uk-UA"/>
        </w:rPr>
        <w:t>].</w:t>
      </w:r>
    </w:p>
    <w:p w:rsidR="00AB72C6" w:rsidRPr="00812ACD" w:rsidRDefault="00AB72C6" w:rsidP="0069214C">
      <w:pPr>
        <w:pStyle w:val="a3"/>
        <w:spacing w:line="360" w:lineRule="auto"/>
        <w:ind w:left="0" w:firstLine="709"/>
        <w:jc w:val="both"/>
        <w:rPr>
          <w:rFonts w:ascii="Times New Roman" w:hAnsi="Times New Roman"/>
          <w:sz w:val="28"/>
          <w:szCs w:val="28"/>
          <w:lang w:val="uk-UA"/>
        </w:rPr>
      </w:pPr>
      <w:r w:rsidRPr="00AB72C6">
        <w:rPr>
          <w:rFonts w:ascii="Times New Roman" w:hAnsi="Times New Roman"/>
          <w:sz w:val="28"/>
          <w:szCs w:val="28"/>
          <w:lang w:val="uk-UA"/>
        </w:rPr>
        <w:lastRenderedPageBreak/>
        <w:t xml:space="preserve">Культуру самопрезентації </w:t>
      </w:r>
      <w:r w:rsidR="008938FE">
        <w:rPr>
          <w:rFonts w:ascii="Times New Roman" w:hAnsi="Times New Roman"/>
          <w:sz w:val="28"/>
          <w:szCs w:val="28"/>
          <w:lang w:val="uk-UA"/>
        </w:rPr>
        <w:t xml:space="preserve">Г.Спиридонова </w:t>
      </w:r>
      <w:r>
        <w:rPr>
          <w:rFonts w:ascii="Times New Roman" w:hAnsi="Times New Roman"/>
          <w:sz w:val="28"/>
          <w:szCs w:val="28"/>
          <w:lang w:val="uk-UA"/>
        </w:rPr>
        <w:t>розглядає</w:t>
      </w:r>
      <w:r w:rsidRPr="00AB72C6">
        <w:rPr>
          <w:rFonts w:ascii="Times New Roman" w:hAnsi="Times New Roman"/>
          <w:sz w:val="28"/>
          <w:szCs w:val="28"/>
          <w:lang w:val="uk-UA"/>
        </w:rPr>
        <w:t xml:space="preserve"> як складову</w:t>
      </w:r>
      <w:r>
        <w:rPr>
          <w:rFonts w:ascii="Times New Roman" w:hAnsi="Times New Roman"/>
          <w:sz w:val="28"/>
          <w:szCs w:val="28"/>
          <w:lang w:val="uk-UA"/>
        </w:rPr>
        <w:t xml:space="preserve"> </w:t>
      </w:r>
      <w:r w:rsidRPr="00AB72C6">
        <w:rPr>
          <w:rFonts w:ascii="Times New Roman" w:hAnsi="Times New Roman"/>
          <w:sz w:val="28"/>
          <w:szCs w:val="28"/>
          <w:lang w:val="uk-UA"/>
        </w:rPr>
        <w:t>час</w:t>
      </w:r>
      <w:r>
        <w:rPr>
          <w:rFonts w:ascii="Times New Roman" w:hAnsi="Times New Roman"/>
          <w:sz w:val="28"/>
          <w:szCs w:val="28"/>
          <w:lang w:val="uk-UA"/>
        </w:rPr>
        <w:t>тину</w:t>
      </w:r>
      <w:r w:rsidRPr="00AB72C6">
        <w:rPr>
          <w:rFonts w:ascii="Times New Roman" w:hAnsi="Times New Roman"/>
          <w:sz w:val="28"/>
          <w:szCs w:val="28"/>
          <w:lang w:val="uk-UA"/>
        </w:rPr>
        <w:t xml:space="preserve"> психологічної культури особистості,</w:t>
      </w:r>
      <w:r>
        <w:rPr>
          <w:rFonts w:ascii="Times New Roman" w:hAnsi="Times New Roman"/>
          <w:sz w:val="28"/>
          <w:szCs w:val="28"/>
          <w:lang w:val="uk-UA"/>
        </w:rPr>
        <w:t xml:space="preserve"> </w:t>
      </w:r>
      <w:r w:rsidR="0069214C">
        <w:rPr>
          <w:rFonts w:ascii="Times New Roman" w:hAnsi="Times New Roman"/>
          <w:sz w:val="28"/>
          <w:szCs w:val="28"/>
          <w:lang w:val="uk-UA"/>
        </w:rPr>
        <w:t>яка</w:t>
      </w:r>
      <w:r w:rsidRPr="00AB72C6">
        <w:rPr>
          <w:rFonts w:ascii="Times New Roman" w:hAnsi="Times New Roman"/>
          <w:sz w:val="28"/>
          <w:szCs w:val="28"/>
          <w:lang w:val="uk-UA"/>
        </w:rPr>
        <w:t xml:space="preserve"> </w:t>
      </w:r>
      <w:r w:rsidR="0069214C">
        <w:rPr>
          <w:rFonts w:ascii="Times New Roman" w:hAnsi="Times New Roman"/>
          <w:sz w:val="28"/>
          <w:szCs w:val="28"/>
          <w:lang w:val="uk-UA"/>
        </w:rPr>
        <w:t xml:space="preserve">передбачає </w:t>
      </w:r>
      <w:r w:rsidRPr="00AB72C6">
        <w:rPr>
          <w:rFonts w:ascii="Times New Roman" w:hAnsi="Times New Roman"/>
          <w:sz w:val="28"/>
          <w:szCs w:val="28"/>
          <w:lang w:val="uk-UA"/>
        </w:rPr>
        <w:t>сук</w:t>
      </w:r>
      <w:r w:rsidR="0069214C">
        <w:rPr>
          <w:rFonts w:ascii="Times New Roman" w:hAnsi="Times New Roman"/>
          <w:sz w:val="28"/>
          <w:szCs w:val="28"/>
          <w:lang w:val="uk-UA"/>
        </w:rPr>
        <w:t>упність знань і умінь, необхідних</w:t>
      </w:r>
      <w:r w:rsidRPr="00AB72C6">
        <w:rPr>
          <w:rFonts w:ascii="Times New Roman" w:hAnsi="Times New Roman"/>
          <w:sz w:val="28"/>
          <w:szCs w:val="28"/>
          <w:lang w:val="uk-UA"/>
        </w:rPr>
        <w:t xml:space="preserve"> самопрезентації, та його</w:t>
      </w:r>
      <w:r w:rsidR="0069214C">
        <w:rPr>
          <w:rFonts w:ascii="Times New Roman" w:hAnsi="Times New Roman"/>
          <w:sz w:val="28"/>
          <w:szCs w:val="28"/>
          <w:lang w:val="uk-UA"/>
        </w:rPr>
        <w:t xml:space="preserve"> </w:t>
      </w:r>
      <w:r w:rsidRPr="00AB72C6">
        <w:rPr>
          <w:rFonts w:ascii="Times New Roman" w:hAnsi="Times New Roman"/>
          <w:sz w:val="28"/>
          <w:szCs w:val="28"/>
          <w:lang w:val="uk-UA"/>
        </w:rPr>
        <w:t>ефективне застосування у процесі самопрезентації, ціннісне ставлення до змісту та усвідомлення значущості самопрезентації, рефлексія процесу та результату самопрезентац</w:t>
      </w:r>
      <w:r w:rsidR="008938FE">
        <w:rPr>
          <w:rFonts w:ascii="Times New Roman" w:hAnsi="Times New Roman"/>
          <w:sz w:val="28"/>
          <w:szCs w:val="28"/>
          <w:lang w:val="uk-UA"/>
        </w:rPr>
        <w:t>ії, творчість у самопрезентації</w:t>
      </w:r>
      <w:r w:rsidR="008938FE" w:rsidRPr="008938FE">
        <w:rPr>
          <w:lang w:val="uk-UA"/>
        </w:rPr>
        <w:t xml:space="preserve"> </w:t>
      </w:r>
      <w:r w:rsidR="002B75AE">
        <w:rPr>
          <w:rFonts w:ascii="Times New Roman" w:hAnsi="Times New Roman"/>
          <w:sz w:val="28"/>
          <w:szCs w:val="28"/>
          <w:lang w:val="uk-UA"/>
        </w:rPr>
        <w:t>[там само</w:t>
      </w:r>
      <w:r w:rsidR="008938FE" w:rsidRPr="008938FE">
        <w:rPr>
          <w:rFonts w:ascii="Times New Roman" w:hAnsi="Times New Roman"/>
          <w:sz w:val="28"/>
          <w:szCs w:val="28"/>
          <w:lang w:val="uk-UA"/>
        </w:rPr>
        <w:t>].</w:t>
      </w:r>
    </w:p>
    <w:p w:rsidR="004805A3" w:rsidRPr="004650CB" w:rsidRDefault="004805A3" w:rsidP="004650CB">
      <w:pPr>
        <w:pStyle w:val="a3"/>
        <w:spacing w:line="36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Більшість дослідників </w:t>
      </w:r>
      <w:r w:rsidR="004650CB">
        <w:rPr>
          <w:rFonts w:ascii="Times New Roman" w:hAnsi="Times New Roman"/>
          <w:sz w:val="28"/>
          <w:szCs w:val="28"/>
          <w:lang w:val="uk-UA"/>
        </w:rPr>
        <w:t xml:space="preserve">(А.Брусенко, А.Клименко, Т.Чигирин) </w:t>
      </w:r>
      <w:r>
        <w:rPr>
          <w:rFonts w:ascii="Times New Roman" w:hAnsi="Times New Roman"/>
          <w:sz w:val="28"/>
          <w:szCs w:val="28"/>
          <w:lang w:val="uk-UA"/>
        </w:rPr>
        <w:t>односта</w:t>
      </w:r>
      <w:r w:rsidR="00A10CC6">
        <w:rPr>
          <w:rFonts w:ascii="Times New Roman" w:hAnsi="Times New Roman"/>
          <w:sz w:val="28"/>
          <w:szCs w:val="28"/>
          <w:lang w:val="uk-UA"/>
        </w:rPr>
        <w:t>йні у тому, що самопрезентаційна культура передбачає комплекс вмінь:</w:t>
      </w:r>
      <w:r>
        <w:rPr>
          <w:rFonts w:ascii="Times New Roman" w:hAnsi="Times New Roman"/>
          <w:sz w:val="28"/>
          <w:szCs w:val="28"/>
          <w:lang w:val="uk-UA"/>
        </w:rPr>
        <w:t xml:space="preserve"> уміння</w:t>
      </w:r>
      <w:r w:rsidR="00A10CC6">
        <w:rPr>
          <w:rFonts w:ascii="Times New Roman" w:hAnsi="Times New Roman"/>
          <w:sz w:val="28"/>
          <w:szCs w:val="28"/>
          <w:lang w:val="uk-UA"/>
        </w:rPr>
        <w:t>,</w:t>
      </w:r>
      <w:r>
        <w:rPr>
          <w:rFonts w:ascii="Times New Roman" w:hAnsi="Times New Roman"/>
          <w:sz w:val="28"/>
          <w:szCs w:val="28"/>
          <w:lang w:val="uk-UA"/>
        </w:rPr>
        <w:t xml:space="preserve"> </w:t>
      </w:r>
      <w:r w:rsidR="005E0EC2">
        <w:rPr>
          <w:rFonts w:ascii="Times New Roman" w:hAnsi="Times New Roman"/>
          <w:sz w:val="28"/>
          <w:szCs w:val="28"/>
          <w:lang w:val="uk-UA"/>
        </w:rPr>
        <w:t>пов’язані</w:t>
      </w:r>
      <w:r>
        <w:rPr>
          <w:rFonts w:ascii="Times New Roman" w:hAnsi="Times New Roman"/>
          <w:sz w:val="28"/>
          <w:szCs w:val="28"/>
          <w:lang w:val="uk-UA"/>
        </w:rPr>
        <w:t xml:space="preserve"> з</w:t>
      </w:r>
      <w:r w:rsidR="00862938">
        <w:rPr>
          <w:rFonts w:ascii="Times New Roman" w:hAnsi="Times New Roman"/>
          <w:sz w:val="28"/>
          <w:szCs w:val="28"/>
          <w:lang w:val="uk-UA"/>
        </w:rPr>
        <w:t>і</w:t>
      </w:r>
      <w:r>
        <w:rPr>
          <w:rFonts w:ascii="Times New Roman" w:hAnsi="Times New Roman"/>
          <w:sz w:val="28"/>
          <w:szCs w:val="28"/>
          <w:lang w:val="uk-UA"/>
        </w:rPr>
        <w:t xml:space="preserve"> здатністю справляти враження, вигідно </w:t>
      </w:r>
      <w:r w:rsidRPr="004805A3">
        <w:rPr>
          <w:rFonts w:ascii="Times New Roman" w:hAnsi="Times New Roman"/>
          <w:sz w:val="28"/>
          <w:szCs w:val="28"/>
          <w:lang w:val="uk-UA"/>
        </w:rPr>
        <w:t>себе</w:t>
      </w:r>
      <w:r>
        <w:rPr>
          <w:rFonts w:ascii="Times New Roman" w:hAnsi="Times New Roman"/>
          <w:sz w:val="28"/>
          <w:szCs w:val="28"/>
          <w:lang w:val="uk-UA"/>
        </w:rPr>
        <w:t xml:space="preserve"> представляти</w:t>
      </w:r>
      <w:r w:rsidRPr="004805A3">
        <w:rPr>
          <w:rFonts w:ascii="Times New Roman" w:hAnsi="Times New Roman"/>
          <w:sz w:val="28"/>
          <w:szCs w:val="28"/>
          <w:lang w:val="uk-UA"/>
        </w:rPr>
        <w:t xml:space="preserve"> </w:t>
      </w:r>
      <w:r w:rsidR="00DD29B9">
        <w:rPr>
          <w:rFonts w:ascii="Times New Roman" w:hAnsi="Times New Roman"/>
          <w:sz w:val="28"/>
          <w:szCs w:val="28"/>
          <w:lang w:val="uk-UA"/>
        </w:rPr>
        <w:t>з</w:t>
      </w:r>
      <w:r>
        <w:rPr>
          <w:rFonts w:ascii="Times New Roman" w:hAnsi="Times New Roman"/>
          <w:sz w:val="28"/>
          <w:szCs w:val="28"/>
          <w:lang w:val="uk-UA"/>
        </w:rPr>
        <w:t>адля досягнення власних цілей</w:t>
      </w:r>
      <w:r w:rsidRPr="004805A3">
        <w:rPr>
          <w:rFonts w:ascii="Times New Roman" w:hAnsi="Times New Roman"/>
          <w:sz w:val="28"/>
          <w:szCs w:val="28"/>
          <w:lang w:val="uk-UA"/>
        </w:rPr>
        <w:t xml:space="preserve">, </w:t>
      </w:r>
      <w:r>
        <w:rPr>
          <w:rFonts w:ascii="Times New Roman" w:hAnsi="Times New Roman"/>
          <w:sz w:val="28"/>
          <w:szCs w:val="28"/>
          <w:lang w:val="uk-UA"/>
        </w:rPr>
        <w:t xml:space="preserve">реалізації потреби у </w:t>
      </w:r>
      <w:r w:rsidR="00C21335">
        <w:rPr>
          <w:rFonts w:ascii="Times New Roman" w:hAnsi="Times New Roman"/>
          <w:sz w:val="28"/>
          <w:szCs w:val="28"/>
          <w:lang w:val="uk-UA"/>
        </w:rPr>
        <w:t xml:space="preserve">самоствердженні через прихильність з боку інших; уміння </w:t>
      </w:r>
      <w:r w:rsidRPr="00C21335">
        <w:rPr>
          <w:rFonts w:ascii="Times New Roman" w:hAnsi="Times New Roman"/>
          <w:sz w:val="28"/>
          <w:szCs w:val="28"/>
          <w:lang w:val="uk-UA"/>
        </w:rPr>
        <w:t>привернути увагу</w:t>
      </w:r>
      <w:r w:rsidR="00C21335">
        <w:rPr>
          <w:rFonts w:ascii="Times New Roman" w:hAnsi="Times New Roman"/>
          <w:sz w:val="28"/>
          <w:szCs w:val="28"/>
          <w:lang w:val="uk-UA"/>
        </w:rPr>
        <w:t xml:space="preserve"> </w:t>
      </w:r>
      <w:r w:rsidRPr="00C21335">
        <w:rPr>
          <w:rFonts w:ascii="Times New Roman" w:hAnsi="Times New Roman"/>
          <w:sz w:val="28"/>
          <w:szCs w:val="28"/>
          <w:lang w:val="uk-UA"/>
        </w:rPr>
        <w:t xml:space="preserve">інших до </w:t>
      </w:r>
      <w:r w:rsidR="00C21335">
        <w:rPr>
          <w:rFonts w:ascii="Times New Roman" w:hAnsi="Times New Roman"/>
          <w:sz w:val="28"/>
          <w:szCs w:val="28"/>
          <w:lang w:val="uk-UA"/>
        </w:rPr>
        <w:t xml:space="preserve">власних переваг </w:t>
      </w:r>
      <w:r w:rsidR="00A10CC6">
        <w:rPr>
          <w:rFonts w:ascii="Times New Roman" w:hAnsi="Times New Roman"/>
          <w:sz w:val="28"/>
          <w:szCs w:val="28"/>
          <w:lang w:val="uk-UA"/>
        </w:rPr>
        <w:t>та особистісних якостей</w:t>
      </w:r>
      <w:r w:rsidR="004650CB" w:rsidRPr="004650CB">
        <w:rPr>
          <w:lang w:val="uk-UA"/>
        </w:rPr>
        <w:t xml:space="preserve"> </w:t>
      </w:r>
      <w:r w:rsidR="002B75AE">
        <w:rPr>
          <w:rFonts w:ascii="Times New Roman" w:hAnsi="Times New Roman"/>
          <w:sz w:val="28"/>
          <w:szCs w:val="28"/>
          <w:lang w:val="uk-UA"/>
        </w:rPr>
        <w:t>[там само, с. 30</w:t>
      </w:r>
      <w:r w:rsidR="004650CB" w:rsidRPr="004650CB">
        <w:rPr>
          <w:rFonts w:ascii="Times New Roman" w:hAnsi="Times New Roman"/>
          <w:sz w:val="28"/>
          <w:szCs w:val="28"/>
          <w:lang w:val="uk-UA"/>
        </w:rPr>
        <w:t>].</w:t>
      </w:r>
    </w:p>
    <w:p w:rsidR="004805A3" w:rsidRPr="004650CB" w:rsidRDefault="004650CB" w:rsidP="004650CB">
      <w:pPr>
        <w:pStyle w:val="a3"/>
        <w:spacing w:line="36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Проте варто підкреслити, що особистість </w:t>
      </w:r>
      <w:r w:rsidR="004805A3" w:rsidRPr="004805A3">
        <w:rPr>
          <w:rFonts w:ascii="Times New Roman" w:hAnsi="Times New Roman"/>
          <w:sz w:val="28"/>
          <w:szCs w:val="28"/>
          <w:lang w:val="uk-UA"/>
        </w:rPr>
        <w:t xml:space="preserve"> може справити враження на</w:t>
      </w:r>
      <w:r>
        <w:rPr>
          <w:rFonts w:ascii="Times New Roman" w:hAnsi="Times New Roman"/>
          <w:sz w:val="28"/>
          <w:szCs w:val="28"/>
          <w:lang w:val="uk-UA"/>
        </w:rPr>
        <w:t xml:space="preserve"> </w:t>
      </w:r>
      <w:r w:rsidR="004805A3" w:rsidRPr="004805A3">
        <w:rPr>
          <w:rFonts w:ascii="Times New Roman" w:hAnsi="Times New Roman"/>
          <w:sz w:val="28"/>
          <w:szCs w:val="28"/>
          <w:lang w:val="uk-UA"/>
        </w:rPr>
        <w:t xml:space="preserve">інших </w:t>
      </w:r>
      <w:r>
        <w:rPr>
          <w:rFonts w:ascii="Times New Roman" w:hAnsi="Times New Roman"/>
          <w:sz w:val="28"/>
          <w:szCs w:val="28"/>
          <w:lang w:val="uk-UA"/>
        </w:rPr>
        <w:t xml:space="preserve">через здатність добору слушного </w:t>
      </w:r>
      <w:r w:rsidR="004805A3" w:rsidRPr="004805A3">
        <w:rPr>
          <w:rFonts w:ascii="Times New Roman" w:hAnsi="Times New Roman"/>
          <w:sz w:val="28"/>
          <w:szCs w:val="28"/>
          <w:lang w:val="uk-UA"/>
        </w:rPr>
        <w:t>момент</w:t>
      </w:r>
      <w:r>
        <w:rPr>
          <w:rFonts w:ascii="Times New Roman" w:hAnsi="Times New Roman"/>
          <w:sz w:val="28"/>
          <w:szCs w:val="28"/>
          <w:lang w:val="uk-UA"/>
        </w:rPr>
        <w:t>у</w:t>
      </w:r>
      <w:r w:rsidR="004805A3" w:rsidRPr="004805A3">
        <w:rPr>
          <w:rFonts w:ascii="Times New Roman" w:hAnsi="Times New Roman"/>
          <w:sz w:val="28"/>
          <w:szCs w:val="28"/>
          <w:lang w:val="uk-UA"/>
        </w:rPr>
        <w:t xml:space="preserve"> для </w:t>
      </w:r>
      <w:r>
        <w:rPr>
          <w:rFonts w:ascii="Times New Roman" w:hAnsi="Times New Roman"/>
          <w:sz w:val="28"/>
          <w:szCs w:val="28"/>
          <w:lang w:val="uk-UA"/>
        </w:rPr>
        <w:t>підкреслення власного наявно високого рівня умінь або удавання,</w:t>
      </w:r>
      <w:r w:rsidR="004805A3" w:rsidRPr="004650CB">
        <w:rPr>
          <w:rFonts w:ascii="Times New Roman" w:hAnsi="Times New Roman"/>
          <w:sz w:val="28"/>
          <w:szCs w:val="28"/>
          <w:lang w:val="uk-UA"/>
        </w:rPr>
        <w:t xml:space="preserve"> що </w:t>
      </w:r>
      <w:r>
        <w:rPr>
          <w:rFonts w:ascii="Times New Roman" w:hAnsi="Times New Roman"/>
          <w:sz w:val="28"/>
          <w:szCs w:val="28"/>
          <w:lang w:val="uk-UA"/>
        </w:rPr>
        <w:t xml:space="preserve">має </w:t>
      </w:r>
      <w:r w:rsidR="004805A3" w:rsidRPr="004805A3">
        <w:rPr>
          <w:rFonts w:ascii="Times New Roman" w:hAnsi="Times New Roman"/>
          <w:sz w:val="28"/>
          <w:szCs w:val="28"/>
          <w:lang w:val="uk-UA"/>
        </w:rPr>
        <w:t>н</w:t>
      </w:r>
      <w:r>
        <w:rPr>
          <w:rFonts w:ascii="Times New Roman" w:hAnsi="Times New Roman"/>
          <w:sz w:val="28"/>
          <w:szCs w:val="28"/>
          <w:lang w:val="uk-UA"/>
        </w:rPr>
        <w:t>авички</w:t>
      </w:r>
      <w:r w:rsidR="004805A3" w:rsidRPr="004805A3">
        <w:rPr>
          <w:rFonts w:ascii="Times New Roman" w:hAnsi="Times New Roman"/>
          <w:sz w:val="28"/>
          <w:szCs w:val="28"/>
          <w:lang w:val="uk-UA"/>
        </w:rPr>
        <w:t xml:space="preserve">, які високо </w:t>
      </w:r>
      <w:r>
        <w:rPr>
          <w:rFonts w:ascii="Times New Roman" w:hAnsi="Times New Roman"/>
          <w:sz w:val="28"/>
          <w:szCs w:val="28"/>
          <w:lang w:val="uk-UA"/>
        </w:rPr>
        <w:t xml:space="preserve">цінують </w:t>
      </w:r>
      <w:r w:rsidR="004805A3" w:rsidRPr="004805A3">
        <w:rPr>
          <w:rFonts w:ascii="Times New Roman" w:hAnsi="Times New Roman"/>
          <w:sz w:val="28"/>
          <w:szCs w:val="28"/>
          <w:lang w:val="uk-UA"/>
        </w:rPr>
        <w:t xml:space="preserve">інші. </w:t>
      </w:r>
      <w:r w:rsidR="00C640E9">
        <w:rPr>
          <w:rFonts w:ascii="Times New Roman" w:hAnsi="Times New Roman"/>
          <w:sz w:val="28"/>
          <w:szCs w:val="28"/>
          <w:lang w:val="uk-UA"/>
        </w:rPr>
        <w:t>У всіх випадках  з</w:t>
      </w:r>
      <w:r w:rsidR="004805A3" w:rsidRPr="004805A3">
        <w:rPr>
          <w:rFonts w:ascii="Times New Roman" w:hAnsi="Times New Roman"/>
          <w:sz w:val="28"/>
          <w:szCs w:val="28"/>
          <w:lang w:val="uk-UA"/>
        </w:rPr>
        <w:t xml:space="preserve">асобом справляння враження </w:t>
      </w:r>
      <w:r w:rsidR="00C640E9">
        <w:rPr>
          <w:rFonts w:ascii="Times New Roman" w:hAnsi="Times New Roman"/>
          <w:sz w:val="28"/>
          <w:szCs w:val="28"/>
          <w:lang w:val="uk-UA"/>
        </w:rPr>
        <w:t>виступає демонстрація</w:t>
      </w:r>
      <w:r w:rsidR="004805A3" w:rsidRPr="004805A3">
        <w:rPr>
          <w:rFonts w:ascii="Times New Roman" w:hAnsi="Times New Roman"/>
          <w:sz w:val="28"/>
          <w:szCs w:val="28"/>
          <w:lang w:val="uk-UA"/>
        </w:rPr>
        <w:t xml:space="preserve"> </w:t>
      </w:r>
      <w:r w:rsidR="00C640E9">
        <w:rPr>
          <w:rFonts w:ascii="Times New Roman" w:hAnsi="Times New Roman"/>
          <w:sz w:val="28"/>
          <w:szCs w:val="28"/>
          <w:lang w:val="uk-UA"/>
        </w:rPr>
        <w:t xml:space="preserve">значущих </w:t>
      </w:r>
      <w:r w:rsidR="004805A3" w:rsidRPr="004805A3">
        <w:rPr>
          <w:rFonts w:ascii="Times New Roman" w:hAnsi="Times New Roman"/>
          <w:sz w:val="28"/>
          <w:szCs w:val="28"/>
          <w:lang w:val="uk-UA"/>
        </w:rPr>
        <w:t xml:space="preserve">для визнання </w:t>
      </w:r>
      <w:r w:rsidR="00C640E9" w:rsidRPr="004650CB">
        <w:rPr>
          <w:rFonts w:ascii="Times New Roman" w:hAnsi="Times New Roman"/>
          <w:sz w:val="28"/>
          <w:szCs w:val="28"/>
          <w:lang w:val="uk-UA"/>
        </w:rPr>
        <w:t>особистісних якостей</w:t>
      </w:r>
      <w:r w:rsidR="00C640E9" w:rsidRPr="004805A3">
        <w:rPr>
          <w:rFonts w:ascii="Times New Roman" w:hAnsi="Times New Roman"/>
          <w:sz w:val="28"/>
          <w:szCs w:val="28"/>
          <w:lang w:val="uk-UA"/>
        </w:rPr>
        <w:t xml:space="preserve"> </w:t>
      </w:r>
      <w:r w:rsidR="00C640E9">
        <w:rPr>
          <w:rFonts w:ascii="Times New Roman" w:hAnsi="Times New Roman"/>
          <w:sz w:val="28"/>
          <w:szCs w:val="28"/>
          <w:lang w:val="uk-UA"/>
        </w:rPr>
        <w:t>та здатностей</w:t>
      </w:r>
      <w:r w:rsidR="003F779E">
        <w:rPr>
          <w:rFonts w:ascii="Times New Roman" w:hAnsi="Times New Roman"/>
          <w:sz w:val="28"/>
          <w:szCs w:val="28"/>
          <w:lang w:val="uk-UA"/>
        </w:rPr>
        <w:t xml:space="preserve">, а мета </w:t>
      </w:r>
      <w:r w:rsidR="004805A3" w:rsidRPr="004650CB">
        <w:rPr>
          <w:rFonts w:ascii="Times New Roman" w:hAnsi="Times New Roman"/>
          <w:sz w:val="28"/>
          <w:szCs w:val="28"/>
          <w:lang w:val="uk-UA"/>
        </w:rPr>
        <w:t xml:space="preserve"> – успіх</w:t>
      </w:r>
      <w:r>
        <w:rPr>
          <w:rFonts w:ascii="Times New Roman" w:hAnsi="Times New Roman"/>
          <w:sz w:val="28"/>
          <w:szCs w:val="28"/>
          <w:lang w:val="uk-UA"/>
        </w:rPr>
        <w:t xml:space="preserve"> </w:t>
      </w:r>
      <w:r w:rsidR="005046EC">
        <w:rPr>
          <w:rFonts w:ascii="Times New Roman" w:hAnsi="Times New Roman"/>
          <w:sz w:val="28"/>
          <w:szCs w:val="28"/>
          <w:lang w:val="uk-UA"/>
        </w:rPr>
        <w:t>[там само</w:t>
      </w:r>
      <w:r w:rsidRPr="004650CB">
        <w:rPr>
          <w:rFonts w:ascii="Times New Roman" w:hAnsi="Times New Roman"/>
          <w:sz w:val="28"/>
          <w:szCs w:val="28"/>
          <w:lang w:val="uk-UA"/>
        </w:rPr>
        <w:t>].</w:t>
      </w:r>
    </w:p>
    <w:p w:rsidR="002F4DCC" w:rsidRPr="002F4DCC" w:rsidRDefault="002F4DCC" w:rsidP="002F4DCC">
      <w:pPr>
        <w:pStyle w:val="a3"/>
        <w:spacing w:line="360" w:lineRule="auto"/>
        <w:ind w:left="0" w:firstLine="709"/>
        <w:jc w:val="both"/>
        <w:rPr>
          <w:rFonts w:ascii="Times New Roman" w:hAnsi="Times New Roman"/>
          <w:sz w:val="28"/>
          <w:szCs w:val="28"/>
          <w:lang w:val="uk-UA"/>
        </w:rPr>
      </w:pPr>
      <w:r w:rsidRPr="002F4DCC">
        <w:rPr>
          <w:rFonts w:ascii="Times New Roman" w:hAnsi="Times New Roman"/>
          <w:sz w:val="28"/>
          <w:szCs w:val="28"/>
          <w:lang w:val="uk-UA"/>
        </w:rPr>
        <w:t>Незважаючи на всю різноманітність авторських визначень</w:t>
      </w:r>
      <w:r>
        <w:rPr>
          <w:rFonts w:ascii="Times New Roman" w:hAnsi="Times New Roman"/>
          <w:sz w:val="28"/>
          <w:szCs w:val="28"/>
          <w:lang w:val="uk-UA"/>
        </w:rPr>
        <w:t xml:space="preserve"> дефініції</w:t>
      </w:r>
      <w:r w:rsidRPr="002F4DCC">
        <w:rPr>
          <w:rFonts w:ascii="Times New Roman" w:hAnsi="Times New Roman"/>
          <w:sz w:val="28"/>
          <w:szCs w:val="28"/>
          <w:lang w:val="uk-UA"/>
        </w:rPr>
        <w:t>, можна виділити</w:t>
      </w:r>
      <w:r>
        <w:rPr>
          <w:rFonts w:ascii="Times New Roman" w:hAnsi="Times New Roman"/>
          <w:sz w:val="28"/>
          <w:szCs w:val="28"/>
          <w:lang w:val="uk-UA"/>
        </w:rPr>
        <w:t xml:space="preserve"> низку </w:t>
      </w:r>
      <w:r w:rsidRPr="002F4DCC">
        <w:rPr>
          <w:rFonts w:ascii="Times New Roman" w:hAnsi="Times New Roman"/>
          <w:sz w:val="28"/>
          <w:szCs w:val="28"/>
          <w:lang w:val="uk-UA"/>
        </w:rPr>
        <w:t xml:space="preserve"> загальних моментів, що характеризують феномен </w:t>
      </w:r>
      <w:r>
        <w:rPr>
          <w:rFonts w:ascii="Times New Roman" w:hAnsi="Times New Roman"/>
          <w:sz w:val="28"/>
          <w:szCs w:val="28"/>
          <w:lang w:val="uk-UA"/>
        </w:rPr>
        <w:t xml:space="preserve">культури </w:t>
      </w:r>
      <w:r w:rsidRPr="002F4DCC">
        <w:rPr>
          <w:rFonts w:ascii="Times New Roman" w:hAnsi="Times New Roman"/>
          <w:sz w:val="28"/>
          <w:szCs w:val="28"/>
          <w:lang w:val="uk-UA"/>
        </w:rPr>
        <w:t>самопрезентації:</w:t>
      </w:r>
    </w:p>
    <w:p w:rsidR="002F4DCC" w:rsidRPr="002F4DCC" w:rsidRDefault="002F4DCC" w:rsidP="002F4DCC">
      <w:pPr>
        <w:pStyle w:val="a3"/>
        <w:spacing w:line="360" w:lineRule="auto"/>
        <w:ind w:left="0" w:firstLine="709"/>
        <w:jc w:val="both"/>
        <w:rPr>
          <w:rFonts w:ascii="Times New Roman" w:hAnsi="Times New Roman"/>
          <w:sz w:val="28"/>
          <w:szCs w:val="28"/>
          <w:lang w:val="uk-UA"/>
        </w:rPr>
      </w:pPr>
      <w:r w:rsidRPr="002F4DCC">
        <w:rPr>
          <w:rFonts w:ascii="Times New Roman" w:hAnsi="Times New Roman"/>
          <w:sz w:val="28"/>
          <w:szCs w:val="28"/>
          <w:lang w:val="uk-UA"/>
        </w:rPr>
        <w:t xml:space="preserve">- </w:t>
      </w:r>
      <w:r>
        <w:rPr>
          <w:rFonts w:ascii="Times New Roman" w:hAnsi="Times New Roman"/>
          <w:sz w:val="28"/>
          <w:szCs w:val="28"/>
          <w:lang w:val="uk-UA"/>
        </w:rPr>
        <w:t>її вважають здатність до поведінкового особистісного самовираження</w:t>
      </w:r>
      <w:r w:rsidRPr="002F4DCC">
        <w:rPr>
          <w:rFonts w:ascii="Times New Roman" w:hAnsi="Times New Roman"/>
          <w:sz w:val="28"/>
          <w:szCs w:val="28"/>
          <w:lang w:val="uk-UA"/>
        </w:rPr>
        <w:t>;</w:t>
      </w:r>
    </w:p>
    <w:p w:rsidR="002F4DCC" w:rsidRPr="002F4DCC" w:rsidRDefault="002F4DCC" w:rsidP="002F4DCC">
      <w:pPr>
        <w:pStyle w:val="a3"/>
        <w:spacing w:line="360" w:lineRule="auto"/>
        <w:ind w:left="0" w:firstLine="709"/>
        <w:jc w:val="both"/>
        <w:rPr>
          <w:rFonts w:ascii="Times New Roman" w:hAnsi="Times New Roman"/>
          <w:sz w:val="28"/>
          <w:szCs w:val="28"/>
          <w:lang w:val="uk-UA"/>
        </w:rPr>
      </w:pPr>
      <w:r w:rsidRPr="002F4DCC">
        <w:rPr>
          <w:rFonts w:ascii="Times New Roman" w:hAnsi="Times New Roman"/>
          <w:sz w:val="28"/>
          <w:szCs w:val="28"/>
          <w:lang w:val="uk-UA"/>
        </w:rPr>
        <w:t>- головними за</w:t>
      </w:r>
      <w:r>
        <w:rPr>
          <w:rFonts w:ascii="Times New Roman" w:hAnsi="Times New Roman"/>
          <w:sz w:val="28"/>
          <w:szCs w:val="28"/>
          <w:lang w:val="uk-UA"/>
        </w:rPr>
        <w:t xml:space="preserve">собами самовираження постають  вербальна та </w:t>
      </w:r>
      <w:r w:rsidRPr="002F4DCC">
        <w:rPr>
          <w:rFonts w:ascii="Times New Roman" w:hAnsi="Times New Roman"/>
          <w:sz w:val="28"/>
          <w:szCs w:val="28"/>
          <w:lang w:val="uk-UA"/>
        </w:rPr>
        <w:t>невербальна комунікація, а також оформлення зовнішнього вигляду та</w:t>
      </w:r>
      <w:r>
        <w:rPr>
          <w:rFonts w:ascii="Times New Roman" w:hAnsi="Times New Roman"/>
          <w:sz w:val="28"/>
          <w:szCs w:val="28"/>
          <w:lang w:val="uk-UA"/>
        </w:rPr>
        <w:t xml:space="preserve"> </w:t>
      </w:r>
      <w:r w:rsidRPr="002F4DCC">
        <w:rPr>
          <w:rFonts w:ascii="Times New Roman" w:hAnsi="Times New Roman"/>
          <w:sz w:val="28"/>
          <w:szCs w:val="28"/>
          <w:lang w:val="uk-UA"/>
        </w:rPr>
        <w:t>предметів просторового оточення суб'єкта;</w:t>
      </w:r>
    </w:p>
    <w:p w:rsidR="002F4DCC" w:rsidRPr="002F4DCC" w:rsidRDefault="002F4DCC" w:rsidP="002F4DCC">
      <w:pPr>
        <w:pStyle w:val="a3"/>
        <w:spacing w:line="360" w:lineRule="auto"/>
        <w:ind w:left="0" w:firstLine="709"/>
        <w:jc w:val="both"/>
        <w:rPr>
          <w:rFonts w:ascii="Times New Roman" w:hAnsi="Times New Roman"/>
          <w:sz w:val="28"/>
          <w:szCs w:val="28"/>
          <w:lang w:val="uk-UA"/>
        </w:rPr>
      </w:pPr>
      <w:r w:rsidRPr="002F4DCC">
        <w:rPr>
          <w:rFonts w:ascii="Times New Roman" w:hAnsi="Times New Roman"/>
          <w:sz w:val="28"/>
          <w:szCs w:val="28"/>
          <w:lang w:val="uk-UA"/>
        </w:rPr>
        <w:t xml:space="preserve">- </w:t>
      </w:r>
      <w:r>
        <w:rPr>
          <w:rFonts w:ascii="Times New Roman" w:hAnsi="Times New Roman"/>
          <w:sz w:val="28"/>
          <w:szCs w:val="28"/>
          <w:lang w:val="uk-UA"/>
        </w:rPr>
        <w:t xml:space="preserve">культура </w:t>
      </w:r>
      <w:r w:rsidRPr="002F4DCC">
        <w:rPr>
          <w:rFonts w:ascii="Times New Roman" w:hAnsi="Times New Roman"/>
          <w:sz w:val="28"/>
          <w:szCs w:val="28"/>
          <w:lang w:val="uk-UA"/>
        </w:rPr>
        <w:t>самоп</w:t>
      </w:r>
      <w:r w:rsidR="005046EC">
        <w:rPr>
          <w:rFonts w:ascii="Times New Roman" w:hAnsi="Times New Roman"/>
          <w:sz w:val="28"/>
          <w:szCs w:val="28"/>
          <w:lang w:val="uk-UA"/>
        </w:rPr>
        <w:t>резентації</w:t>
      </w:r>
      <w:r>
        <w:rPr>
          <w:rFonts w:ascii="Times New Roman" w:hAnsi="Times New Roman"/>
          <w:sz w:val="28"/>
          <w:szCs w:val="28"/>
          <w:lang w:val="uk-UA"/>
        </w:rPr>
        <w:t xml:space="preserve"> є здатністю ефективного регулювання </w:t>
      </w:r>
      <w:r w:rsidRPr="002F4DCC">
        <w:rPr>
          <w:rFonts w:ascii="Times New Roman" w:hAnsi="Times New Roman"/>
          <w:sz w:val="28"/>
          <w:szCs w:val="28"/>
          <w:lang w:val="uk-UA"/>
        </w:rPr>
        <w:t>взаємодії суб'єк</w:t>
      </w:r>
      <w:r>
        <w:rPr>
          <w:rFonts w:ascii="Times New Roman" w:hAnsi="Times New Roman"/>
          <w:sz w:val="28"/>
          <w:szCs w:val="28"/>
          <w:lang w:val="uk-UA"/>
        </w:rPr>
        <w:t>та із соціальним середовищем [</w:t>
      </w:r>
      <w:r w:rsidR="005046EC">
        <w:rPr>
          <w:rFonts w:ascii="Times New Roman" w:hAnsi="Times New Roman"/>
          <w:sz w:val="28"/>
          <w:szCs w:val="28"/>
          <w:lang w:val="uk-UA"/>
        </w:rPr>
        <w:t>там само</w:t>
      </w:r>
      <w:r w:rsidRPr="002F4DCC">
        <w:rPr>
          <w:rFonts w:ascii="Times New Roman" w:hAnsi="Times New Roman"/>
          <w:sz w:val="28"/>
          <w:szCs w:val="28"/>
          <w:lang w:val="uk-UA"/>
        </w:rPr>
        <w:t>].</w:t>
      </w:r>
    </w:p>
    <w:p w:rsidR="002F4DCC" w:rsidRPr="002F4DCC" w:rsidRDefault="003F779E" w:rsidP="002F4DCC">
      <w:pPr>
        <w:pStyle w:val="a3"/>
        <w:spacing w:line="360" w:lineRule="auto"/>
        <w:ind w:left="0" w:firstLine="709"/>
        <w:jc w:val="both"/>
        <w:rPr>
          <w:rFonts w:ascii="Times New Roman" w:hAnsi="Times New Roman"/>
          <w:sz w:val="28"/>
          <w:szCs w:val="28"/>
          <w:lang w:val="uk-UA"/>
        </w:rPr>
      </w:pPr>
      <w:r>
        <w:rPr>
          <w:rFonts w:ascii="Times New Roman" w:hAnsi="Times New Roman"/>
          <w:sz w:val="28"/>
          <w:szCs w:val="28"/>
          <w:lang w:val="uk-UA"/>
        </w:rPr>
        <w:lastRenderedPageBreak/>
        <w:t>І.Гофман як основоположник дослідження самопрезентації, започаткував</w:t>
      </w:r>
      <w:r w:rsidR="002F4DCC" w:rsidRPr="002F4DCC">
        <w:rPr>
          <w:rFonts w:ascii="Times New Roman" w:hAnsi="Times New Roman"/>
          <w:sz w:val="28"/>
          <w:szCs w:val="28"/>
          <w:lang w:val="uk-UA"/>
        </w:rPr>
        <w:t xml:space="preserve"> нові </w:t>
      </w:r>
      <w:r w:rsidR="00CC6A4C">
        <w:rPr>
          <w:rFonts w:ascii="Times New Roman" w:hAnsi="Times New Roman"/>
          <w:sz w:val="28"/>
          <w:szCs w:val="28"/>
          <w:lang w:val="uk-UA"/>
        </w:rPr>
        <w:t>уявлення про цілі, мотиви, стратегії</w:t>
      </w:r>
      <w:r w:rsidR="002F4DCC" w:rsidRPr="002F4DCC">
        <w:rPr>
          <w:rFonts w:ascii="Times New Roman" w:hAnsi="Times New Roman"/>
          <w:sz w:val="28"/>
          <w:szCs w:val="28"/>
          <w:lang w:val="uk-UA"/>
        </w:rPr>
        <w:t xml:space="preserve"> та</w:t>
      </w:r>
      <w:r w:rsidR="002F4DCC">
        <w:rPr>
          <w:rFonts w:ascii="Times New Roman" w:hAnsi="Times New Roman"/>
          <w:sz w:val="28"/>
          <w:szCs w:val="28"/>
          <w:lang w:val="uk-UA"/>
        </w:rPr>
        <w:t xml:space="preserve"> </w:t>
      </w:r>
      <w:r w:rsidR="00CC6A4C">
        <w:rPr>
          <w:rFonts w:ascii="Times New Roman" w:hAnsi="Times New Roman"/>
          <w:sz w:val="28"/>
          <w:szCs w:val="28"/>
          <w:lang w:val="uk-UA"/>
        </w:rPr>
        <w:t>тактики</w:t>
      </w:r>
      <w:r w:rsidR="002F4DCC" w:rsidRPr="002F4DCC">
        <w:rPr>
          <w:rFonts w:ascii="Times New Roman" w:hAnsi="Times New Roman"/>
          <w:sz w:val="28"/>
          <w:szCs w:val="28"/>
          <w:lang w:val="uk-UA"/>
        </w:rPr>
        <w:t xml:space="preserve"> самопрезентації, а також її </w:t>
      </w:r>
      <w:r>
        <w:rPr>
          <w:rFonts w:ascii="Times New Roman" w:hAnsi="Times New Roman"/>
          <w:sz w:val="28"/>
          <w:szCs w:val="28"/>
          <w:lang w:val="uk-UA"/>
        </w:rPr>
        <w:t>детермінант</w:t>
      </w:r>
      <w:r w:rsidR="00CC6A4C">
        <w:rPr>
          <w:rFonts w:ascii="Times New Roman" w:hAnsi="Times New Roman"/>
          <w:sz w:val="28"/>
          <w:szCs w:val="28"/>
          <w:lang w:val="uk-UA"/>
        </w:rPr>
        <w:t>и</w:t>
      </w:r>
      <w:r>
        <w:rPr>
          <w:rFonts w:ascii="Times New Roman" w:hAnsi="Times New Roman"/>
          <w:sz w:val="28"/>
          <w:szCs w:val="28"/>
          <w:lang w:val="uk-UA"/>
        </w:rPr>
        <w:t xml:space="preserve"> </w:t>
      </w:r>
      <w:r w:rsidR="00CC6A4C">
        <w:rPr>
          <w:rFonts w:ascii="Times New Roman" w:hAnsi="Times New Roman"/>
          <w:sz w:val="28"/>
          <w:szCs w:val="28"/>
          <w:lang w:val="uk-UA"/>
        </w:rPr>
        <w:t>[там само</w:t>
      </w:r>
      <w:r w:rsidRPr="003F779E">
        <w:rPr>
          <w:rFonts w:ascii="Times New Roman" w:hAnsi="Times New Roman"/>
          <w:sz w:val="28"/>
          <w:szCs w:val="28"/>
          <w:lang w:val="uk-UA"/>
        </w:rPr>
        <w:t>, с.</w:t>
      </w:r>
      <w:r w:rsidR="00CC6A4C">
        <w:rPr>
          <w:rFonts w:ascii="Times New Roman" w:hAnsi="Times New Roman"/>
          <w:sz w:val="28"/>
          <w:szCs w:val="28"/>
          <w:lang w:val="uk-UA"/>
        </w:rPr>
        <w:t>32</w:t>
      </w:r>
      <w:r w:rsidRPr="003F779E">
        <w:rPr>
          <w:rFonts w:ascii="Times New Roman" w:hAnsi="Times New Roman"/>
          <w:sz w:val="28"/>
          <w:szCs w:val="28"/>
          <w:lang w:val="uk-UA"/>
        </w:rPr>
        <w:t>].</w:t>
      </w:r>
    </w:p>
    <w:p w:rsidR="000A295B" w:rsidRDefault="00336BCD" w:rsidP="0095151D">
      <w:pPr>
        <w:pStyle w:val="a3"/>
        <w:spacing w:line="36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На наш погляд, культура </w:t>
      </w:r>
      <w:r w:rsidRPr="00336BCD">
        <w:rPr>
          <w:rFonts w:ascii="Times New Roman" w:hAnsi="Times New Roman"/>
          <w:sz w:val="28"/>
          <w:szCs w:val="28"/>
          <w:lang w:val="uk-UA"/>
        </w:rPr>
        <w:t xml:space="preserve">самопрезентації </w:t>
      </w:r>
      <w:r>
        <w:rPr>
          <w:rFonts w:ascii="Times New Roman" w:hAnsi="Times New Roman"/>
          <w:sz w:val="28"/>
          <w:szCs w:val="28"/>
          <w:lang w:val="uk-UA"/>
        </w:rPr>
        <w:t xml:space="preserve">є здатністю особистості учня </w:t>
      </w:r>
      <w:r w:rsidRPr="00336BCD">
        <w:rPr>
          <w:rFonts w:ascii="Times New Roman" w:hAnsi="Times New Roman"/>
          <w:sz w:val="28"/>
          <w:szCs w:val="28"/>
          <w:lang w:val="uk-UA"/>
        </w:rPr>
        <w:t>у пред'явленні оточенню</w:t>
      </w:r>
      <w:r>
        <w:rPr>
          <w:rFonts w:ascii="Times New Roman" w:hAnsi="Times New Roman"/>
          <w:sz w:val="28"/>
          <w:szCs w:val="28"/>
          <w:lang w:val="uk-UA"/>
        </w:rPr>
        <w:t xml:space="preserve"> </w:t>
      </w:r>
      <w:r w:rsidRPr="00336BCD">
        <w:rPr>
          <w:rFonts w:ascii="Times New Roman" w:hAnsi="Times New Roman"/>
          <w:sz w:val="28"/>
          <w:szCs w:val="28"/>
          <w:lang w:val="uk-UA"/>
        </w:rPr>
        <w:t xml:space="preserve">власного </w:t>
      </w:r>
      <w:r>
        <w:rPr>
          <w:rFonts w:ascii="Times New Roman" w:hAnsi="Times New Roman"/>
          <w:sz w:val="28"/>
          <w:szCs w:val="28"/>
          <w:lang w:val="uk-UA"/>
        </w:rPr>
        <w:t xml:space="preserve">позитивного </w:t>
      </w:r>
      <w:r w:rsidRPr="00336BCD">
        <w:rPr>
          <w:rFonts w:ascii="Times New Roman" w:hAnsi="Times New Roman"/>
          <w:sz w:val="28"/>
          <w:szCs w:val="28"/>
          <w:lang w:val="uk-UA"/>
        </w:rPr>
        <w:t xml:space="preserve">образу; </w:t>
      </w:r>
      <w:r w:rsidR="0095151D">
        <w:rPr>
          <w:rFonts w:ascii="Times New Roman" w:hAnsi="Times New Roman"/>
          <w:sz w:val="28"/>
          <w:szCs w:val="28"/>
          <w:lang w:val="uk-UA"/>
        </w:rPr>
        <w:t>уміння виграшно себе представити</w:t>
      </w:r>
      <w:r w:rsidR="0095151D" w:rsidRPr="0095151D">
        <w:rPr>
          <w:rFonts w:ascii="Times New Roman" w:hAnsi="Times New Roman"/>
          <w:sz w:val="28"/>
          <w:szCs w:val="28"/>
          <w:lang w:val="uk-UA"/>
        </w:rPr>
        <w:t xml:space="preserve"> </w:t>
      </w:r>
      <w:r w:rsidR="0095151D">
        <w:rPr>
          <w:rFonts w:ascii="Times New Roman" w:hAnsi="Times New Roman"/>
          <w:sz w:val="28"/>
          <w:szCs w:val="28"/>
          <w:lang w:val="uk-UA"/>
        </w:rPr>
        <w:t xml:space="preserve">з метою </w:t>
      </w:r>
      <w:r w:rsidR="0095151D" w:rsidRPr="0095151D">
        <w:rPr>
          <w:rFonts w:ascii="Times New Roman" w:hAnsi="Times New Roman"/>
          <w:sz w:val="28"/>
          <w:szCs w:val="28"/>
          <w:lang w:val="uk-UA"/>
        </w:rPr>
        <w:t xml:space="preserve">досягнення власних цілей, </w:t>
      </w:r>
      <w:r w:rsidR="0095151D">
        <w:rPr>
          <w:rFonts w:ascii="Times New Roman" w:hAnsi="Times New Roman"/>
          <w:sz w:val="28"/>
          <w:szCs w:val="28"/>
          <w:lang w:val="uk-UA"/>
        </w:rPr>
        <w:t>здатність до привернення уваги</w:t>
      </w:r>
      <w:r w:rsidR="0095151D" w:rsidRPr="0095151D">
        <w:rPr>
          <w:rFonts w:ascii="Times New Roman" w:hAnsi="Times New Roman"/>
          <w:sz w:val="28"/>
          <w:szCs w:val="28"/>
          <w:lang w:val="uk-UA"/>
        </w:rPr>
        <w:t xml:space="preserve"> інших до власних переваг</w:t>
      </w:r>
      <w:r w:rsidR="002422FC">
        <w:rPr>
          <w:rFonts w:ascii="Times New Roman" w:hAnsi="Times New Roman"/>
          <w:sz w:val="28"/>
          <w:szCs w:val="28"/>
          <w:lang w:val="uk-UA"/>
        </w:rPr>
        <w:t xml:space="preserve"> </w:t>
      </w:r>
      <w:r w:rsidR="00D37545">
        <w:rPr>
          <w:rFonts w:ascii="Times New Roman" w:hAnsi="Times New Roman"/>
          <w:sz w:val="28"/>
          <w:szCs w:val="28"/>
          <w:lang w:val="uk-UA"/>
        </w:rPr>
        <w:t xml:space="preserve">відповідно до </w:t>
      </w:r>
      <w:r w:rsidR="00D37545" w:rsidRPr="00D37545">
        <w:rPr>
          <w:rFonts w:ascii="Times New Roman" w:hAnsi="Times New Roman"/>
          <w:sz w:val="28"/>
          <w:szCs w:val="28"/>
          <w:lang w:val="uk-UA"/>
        </w:rPr>
        <w:t xml:space="preserve"> загальноприйнятих суспільних норм та правил поведінки із застосуванням адекватних самопрезентаційних стратегій та  тактик</w:t>
      </w:r>
      <w:r w:rsidR="002543DA">
        <w:rPr>
          <w:rFonts w:ascii="Times New Roman" w:hAnsi="Times New Roman"/>
          <w:sz w:val="28"/>
          <w:szCs w:val="28"/>
          <w:lang w:val="uk-UA"/>
        </w:rPr>
        <w:t xml:space="preserve"> (А.Брусенко) [там само, с.33</w:t>
      </w:r>
      <w:r w:rsidR="002543DA" w:rsidRPr="002543DA">
        <w:rPr>
          <w:rFonts w:ascii="Times New Roman" w:hAnsi="Times New Roman"/>
          <w:sz w:val="28"/>
          <w:szCs w:val="28"/>
          <w:lang w:val="uk-UA"/>
        </w:rPr>
        <w:t>].</w:t>
      </w:r>
      <w:r w:rsidR="00D37545">
        <w:rPr>
          <w:rFonts w:ascii="Times New Roman" w:hAnsi="Times New Roman"/>
          <w:sz w:val="28"/>
          <w:szCs w:val="28"/>
          <w:lang w:val="uk-UA"/>
        </w:rPr>
        <w:t xml:space="preserve"> </w:t>
      </w:r>
    </w:p>
    <w:p w:rsidR="00D37545" w:rsidRPr="0095151D" w:rsidRDefault="00D37545" w:rsidP="0095151D">
      <w:pPr>
        <w:pStyle w:val="a3"/>
        <w:spacing w:line="360" w:lineRule="auto"/>
        <w:ind w:left="0" w:firstLine="709"/>
        <w:jc w:val="both"/>
        <w:rPr>
          <w:rFonts w:ascii="Times New Roman" w:hAnsi="Times New Roman"/>
          <w:sz w:val="28"/>
          <w:szCs w:val="28"/>
          <w:lang w:val="uk-UA"/>
        </w:rPr>
      </w:pPr>
    </w:p>
    <w:p w:rsidR="0064570C" w:rsidRPr="0064570C" w:rsidRDefault="00520F98" w:rsidP="0064570C">
      <w:pPr>
        <w:pStyle w:val="a3"/>
        <w:numPr>
          <w:ilvl w:val="1"/>
          <w:numId w:val="3"/>
        </w:numPr>
        <w:spacing w:line="360" w:lineRule="auto"/>
        <w:ind w:left="0" w:firstLine="709"/>
        <w:jc w:val="both"/>
        <w:rPr>
          <w:rFonts w:ascii="Times New Roman" w:hAnsi="Times New Roman"/>
          <w:b/>
          <w:sz w:val="28"/>
          <w:szCs w:val="28"/>
          <w:lang w:val="uk-UA"/>
        </w:rPr>
      </w:pPr>
      <w:r w:rsidRPr="00D748EB">
        <w:rPr>
          <w:rFonts w:ascii="Times New Roman" w:hAnsi="Times New Roman"/>
          <w:b/>
          <w:sz w:val="28"/>
          <w:szCs w:val="28"/>
          <w:lang w:val="uk-UA"/>
        </w:rPr>
        <w:t>Технології інтерактивного навчання на уроках літературного читання у формуванні культури самопрезентації молодших школярів</w:t>
      </w:r>
    </w:p>
    <w:p w:rsidR="00053A3F" w:rsidRDefault="00053A3F" w:rsidP="008851E3">
      <w:pPr>
        <w:pStyle w:val="a3"/>
        <w:spacing w:line="36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За програмою О.Савченко, літературне читання націлює </w:t>
      </w:r>
      <w:r w:rsidR="00A647FF">
        <w:rPr>
          <w:rFonts w:ascii="Times New Roman" w:hAnsi="Times New Roman"/>
          <w:sz w:val="28"/>
          <w:szCs w:val="28"/>
          <w:lang w:val="uk-UA"/>
        </w:rPr>
        <w:t>здобувачів початкової освіти на</w:t>
      </w:r>
      <w:r>
        <w:rPr>
          <w:rFonts w:ascii="Times New Roman" w:hAnsi="Times New Roman"/>
          <w:sz w:val="28"/>
          <w:szCs w:val="28"/>
          <w:lang w:val="uk-UA"/>
        </w:rPr>
        <w:t xml:space="preserve"> </w:t>
      </w:r>
      <w:r w:rsidR="00A647FF">
        <w:rPr>
          <w:rFonts w:ascii="Times New Roman" w:hAnsi="Times New Roman"/>
          <w:sz w:val="28"/>
          <w:szCs w:val="28"/>
          <w:lang w:val="uk-UA"/>
        </w:rPr>
        <w:t>формування комунікативної</w:t>
      </w:r>
      <w:r>
        <w:rPr>
          <w:rFonts w:ascii="Times New Roman" w:hAnsi="Times New Roman"/>
          <w:sz w:val="28"/>
          <w:szCs w:val="28"/>
          <w:lang w:val="uk-UA"/>
        </w:rPr>
        <w:t xml:space="preserve"> та читацької </w:t>
      </w:r>
      <w:r w:rsidRPr="00053A3F">
        <w:rPr>
          <w:rFonts w:ascii="Times New Roman" w:hAnsi="Times New Roman"/>
          <w:sz w:val="28"/>
          <w:szCs w:val="28"/>
          <w:lang w:val="uk-UA"/>
        </w:rPr>
        <w:t xml:space="preserve">компетентностей; </w:t>
      </w:r>
      <w:r w:rsidR="008851E3">
        <w:rPr>
          <w:rFonts w:ascii="Times New Roman" w:hAnsi="Times New Roman"/>
          <w:sz w:val="28"/>
          <w:szCs w:val="28"/>
          <w:lang w:val="uk-UA"/>
        </w:rPr>
        <w:t xml:space="preserve">поглиблює </w:t>
      </w:r>
      <w:r w:rsidRPr="00053A3F">
        <w:rPr>
          <w:rFonts w:ascii="Times New Roman" w:hAnsi="Times New Roman"/>
          <w:sz w:val="28"/>
          <w:szCs w:val="28"/>
          <w:lang w:val="uk-UA"/>
        </w:rPr>
        <w:t>емоційно-ціннісн</w:t>
      </w:r>
      <w:r w:rsidR="008851E3">
        <w:rPr>
          <w:rFonts w:ascii="Times New Roman" w:hAnsi="Times New Roman"/>
          <w:sz w:val="28"/>
          <w:szCs w:val="28"/>
          <w:lang w:val="uk-UA"/>
        </w:rPr>
        <w:t>ий, естетичний</w:t>
      </w:r>
      <w:r>
        <w:rPr>
          <w:rFonts w:ascii="Times New Roman" w:hAnsi="Times New Roman"/>
          <w:sz w:val="28"/>
          <w:szCs w:val="28"/>
          <w:lang w:val="uk-UA"/>
        </w:rPr>
        <w:t>,</w:t>
      </w:r>
      <w:r w:rsidR="008851E3">
        <w:rPr>
          <w:rFonts w:ascii="Times New Roman" w:hAnsi="Times New Roman"/>
          <w:sz w:val="28"/>
          <w:szCs w:val="28"/>
          <w:lang w:val="uk-UA"/>
        </w:rPr>
        <w:t xml:space="preserve"> соціальний</w:t>
      </w:r>
      <w:r>
        <w:rPr>
          <w:rFonts w:ascii="Times New Roman" w:hAnsi="Times New Roman"/>
          <w:sz w:val="28"/>
          <w:szCs w:val="28"/>
          <w:lang w:val="uk-UA"/>
        </w:rPr>
        <w:t xml:space="preserve"> та </w:t>
      </w:r>
      <w:r w:rsidR="008851E3">
        <w:rPr>
          <w:rFonts w:ascii="Times New Roman" w:hAnsi="Times New Roman"/>
          <w:sz w:val="28"/>
          <w:szCs w:val="28"/>
          <w:lang w:val="uk-UA"/>
        </w:rPr>
        <w:t xml:space="preserve">пізнавальний досвід; розвиває образне, критичне та логічне мислення, літературно-творчі здібності; формуючи готовність до опанування </w:t>
      </w:r>
      <w:r w:rsidRPr="008851E3">
        <w:rPr>
          <w:rFonts w:ascii="Times New Roman" w:hAnsi="Times New Roman"/>
          <w:sz w:val="28"/>
          <w:szCs w:val="28"/>
          <w:lang w:val="uk-UA"/>
        </w:rPr>
        <w:t>української та зарубіжної літератури в</w:t>
      </w:r>
      <w:r w:rsidR="008851E3">
        <w:rPr>
          <w:rFonts w:ascii="Times New Roman" w:hAnsi="Times New Roman"/>
          <w:sz w:val="28"/>
          <w:szCs w:val="28"/>
          <w:lang w:val="uk-UA"/>
        </w:rPr>
        <w:t xml:space="preserve"> середній школі</w:t>
      </w:r>
      <w:r w:rsidR="00855619" w:rsidRPr="00855619">
        <w:rPr>
          <w:lang w:val="uk-UA"/>
        </w:rPr>
        <w:t xml:space="preserve"> </w:t>
      </w:r>
      <w:r w:rsidR="00A647FF">
        <w:rPr>
          <w:rFonts w:ascii="Times New Roman" w:hAnsi="Times New Roman"/>
          <w:sz w:val="28"/>
          <w:szCs w:val="28"/>
          <w:lang w:val="uk-UA"/>
        </w:rPr>
        <w:t>[32</w:t>
      </w:r>
      <w:r w:rsidR="00855619" w:rsidRPr="00855619">
        <w:rPr>
          <w:rFonts w:ascii="Times New Roman" w:hAnsi="Times New Roman"/>
          <w:sz w:val="28"/>
          <w:szCs w:val="28"/>
          <w:lang w:val="uk-UA"/>
        </w:rPr>
        <w:t>, с.</w:t>
      </w:r>
      <w:r w:rsidR="00855619">
        <w:rPr>
          <w:rFonts w:ascii="Times New Roman" w:hAnsi="Times New Roman"/>
          <w:sz w:val="28"/>
          <w:szCs w:val="28"/>
          <w:lang w:val="uk-UA"/>
        </w:rPr>
        <w:t>17</w:t>
      </w:r>
      <w:r w:rsidR="00855619" w:rsidRPr="00855619">
        <w:rPr>
          <w:rFonts w:ascii="Times New Roman" w:hAnsi="Times New Roman"/>
          <w:sz w:val="28"/>
          <w:szCs w:val="28"/>
          <w:lang w:val="uk-UA"/>
        </w:rPr>
        <w:t>].</w:t>
      </w:r>
    </w:p>
    <w:p w:rsidR="00F841C9" w:rsidRPr="00F841C9" w:rsidRDefault="00F841C9" w:rsidP="00F841C9">
      <w:pPr>
        <w:pStyle w:val="a3"/>
        <w:spacing w:line="360" w:lineRule="auto"/>
        <w:ind w:left="0" w:firstLine="709"/>
        <w:jc w:val="both"/>
        <w:rPr>
          <w:rFonts w:ascii="Times New Roman" w:hAnsi="Times New Roman"/>
          <w:sz w:val="28"/>
          <w:szCs w:val="28"/>
          <w:lang w:val="uk-UA"/>
        </w:rPr>
      </w:pPr>
      <w:r>
        <w:rPr>
          <w:rFonts w:ascii="Times New Roman" w:hAnsi="Times New Roman"/>
          <w:sz w:val="28"/>
          <w:szCs w:val="28"/>
          <w:lang w:val="uk-UA"/>
        </w:rPr>
        <w:t>Змістова лінія програми «</w:t>
      </w:r>
      <w:r w:rsidRPr="00F841C9">
        <w:rPr>
          <w:rFonts w:ascii="Times New Roman" w:hAnsi="Times New Roman"/>
          <w:sz w:val="28"/>
          <w:szCs w:val="28"/>
          <w:lang w:val="uk-UA"/>
        </w:rPr>
        <w:t>Перетворюємо та інсценізуємо прочитане</w:t>
      </w:r>
      <w:r>
        <w:rPr>
          <w:rFonts w:ascii="Times New Roman" w:hAnsi="Times New Roman"/>
          <w:sz w:val="28"/>
          <w:szCs w:val="28"/>
          <w:lang w:val="uk-UA"/>
        </w:rPr>
        <w:t xml:space="preserve">» сприяє формуванню навичок самопрезентації, оскільки передбачає формування </w:t>
      </w:r>
      <w:r w:rsidRPr="00F841C9">
        <w:rPr>
          <w:rFonts w:ascii="Times New Roman" w:hAnsi="Times New Roman"/>
          <w:sz w:val="28"/>
          <w:szCs w:val="28"/>
          <w:lang w:val="uk-UA"/>
        </w:rPr>
        <w:t xml:space="preserve"> </w:t>
      </w:r>
      <w:r>
        <w:rPr>
          <w:rFonts w:ascii="Times New Roman" w:hAnsi="Times New Roman"/>
          <w:sz w:val="28"/>
          <w:szCs w:val="28"/>
          <w:lang w:val="uk-UA"/>
        </w:rPr>
        <w:t>здатності виразно виражати</w:t>
      </w:r>
      <w:r w:rsidRPr="00F841C9">
        <w:rPr>
          <w:rFonts w:ascii="Times New Roman" w:hAnsi="Times New Roman"/>
          <w:sz w:val="28"/>
          <w:szCs w:val="28"/>
          <w:lang w:val="uk-UA"/>
        </w:rPr>
        <w:t xml:space="preserve"> себе у інсценізаціях прочитаного </w:t>
      </w:r>
      <w:r>
        <w:rPr>
          <w:rFonts w:ascii="Times New Roman" w:hAnsi="Times New Roman"/>
          <w:sz w:val="28"/>
          <w:szCs w:val="28"/>
          <w:lang w:val="uk-UA"/>
        </w:rPr>
        <w:t xml:space="preserve">у групах чи колективі </w:t>
      </w:r>
      <w:r w:rsidR="00A647FF">
        <w:rPr>
          <w:rFonts w:ascii="Times New Roman" w:hAnsi="Times New Roman"/>
          <w:sz w:val="28"/>
          <w:szCs w:val="28"/>
          <w:lang w:val="uk-UA"/>
        </w:rPr>
        <w:t>[там само</w:t>
      </w:r>
      <w:r>
        <w:rPr>
          <w:rFonts w:ascii="Times New Roman" w:hAnsi="Times New Roman"/>
          <w:sz w:val="28"/>
          <w:szCs w:val="28"/>
          <w:lang w:val="uk-UA"/>
        </w:rPr>
        <w:t>, с.25</w:t>
      </w:r>
      <w:r w:rsidRPr="00F841C9">
        <w:rPr>
          <w:rFonts w:ascii="Times New Roman" w:hAnsi="Times New Roman"/>
          <w:sz w:val="28"/>
          <w:szCs w:val="28"/>
          <w:lang w:val="uk-UA"/>
        </w:rPr>
        <w:t>].</w:t>
      </w:r>
    </w:p>
    <w:p w:rsidR="00810298" w:rsidRDefault="0064570C" w:rsidP="0064570C">
      <w:pPr>
        <w:pStyle w:val="a3"/>
        <w:spacing w:line="360" w:lineRule="auto"/>
        <w:ind w:left="0" w:firstLine="709"/>
        <w:jc w:val="both"/>
        <w:rPr>
          <w:rFonts w:ascii="Times New Roman" w:hAnsi="Times New Roman"/>
          <w:sz w:val="28"/>
          <w:szCs w:val="28"/>
          <w:lang w:val="uk-UA"/>
        </w:rPr>
      </w:pPr>
      <w:r>
        <w:rPr>
          <w:rFonts w:ascii="Times New Roman" w:hAnsi="Times New Roman"/>
          <w:sz w:val="28"/>
          <w:szCs w:val="28"/>
          <w:lang w:val="uk-UA"/>
        </w:rPr>
        <w:t>На наш погляд, найефективнішим засобом</w:t>
      </w:r>
      <w:r w:rsidRPr="0064570C">
        <w:rPr>
          <w:rFonts w:ascii="Times New Roman" w:hAnsi="Times New Roman"/>
          <w:sz w:val="28"/>
          <w:szCs w:val="28"/>
          <w:lang w:val="uk-UA"/>
        </w:rPr>
        <w:t xml:space="preserve"> у формуванні культури самопрезентації </w:t>
      </w:r>
      <w:r>
        <w:rPr>
          <w:rFonts w:ascii="Times New Roman" w:hAnsi="Times New Roman"/>
          <w:sz w:val="28"/>
          <w:szCs w:val="28"/>
          <w:lang w:val="uk-UA"/>
        </w:rPr>
        <w:t xml:space="preserve">учнів початкових класів на уроках читання </w:t>
      </w:r>
      <w:r w:rsidR="00A647FF">
        <w:rPr>
          <w:rFonts w:ascii="Times New Roman" w:hAnsi="Times New Roman"/>
          <w:sz w:val="28"/>
          <w:szCs w:val="28"/>
          <w:lang w:val="uk-UA"/>
        </w:rPr>
        <w:t>можуть</w:t>
      </w:r>
      <w:r w:rsidRPr="0064570C">
        <w:rPr>
          <w:rFonts w:ascii="Times New Roman" w:hAnsi="Times New Roman"/>
          <w:sz w:val="28"/>
          <w:szCs w:val="28"/>
          <w:lang w:val="uk-UA"/>
        </w:rPr>
        <w:t xml:space="preserve"> бути</w:t>
      </w:r>
      <w:r>
        <w:rPr>
          <w:rFonts w:ascii="Times New Roman" w:hAnsi="Times New Roman"/>
          <w:sz w:val="28"/>
          <w:szCs w:val="28"/>
          <w:lang w:val="uk-UA"/>
        </w:rPr>
        <w:t xml:space="preserve"> технології інтерактивного навчання</w:t>
      </w:r>
      <w:r w:rsidRPr="0064570C">
        <w:rPr>
          <w:rFonts w:ascii="Times New Roman" w:hAnsi="Times New Roman"/>
          <w:sz w:val="28"/>
          <w:szCs w:val="28"/>
          <w:lang w:val="uk-UA"/>
        </w:rPr>
        <w:t xml:space="preserve">. </w:t>
      </w:r>
    </w:p>
    <w:p w:rsidR="000517FF" w:rsidRPr="0019764A" w:rsidRDefault="000517FF" w:rsidP="0064570C">
      <w:pPr>
        <w:pStyle w:val="a3"/>
        <w:spacing w:line="360" w:lineRule="auto"/>
        <w:ind w:left="0" w:firstLine="709"/>
        <w:jc w:val="both"/>
        <w:rPr>
          <w:rFonts w:ascii="Times New Roman" w:hAnsi="Times New Roman" w:cs="Times New Roman"/>
          <w:sz w:val="28"/>
          <w:szCs w:val="28"/>
          <w:lang w:val="uk-UA"/>
        </w:rPr>
      </w:pPr>
      <w:r w:rsidRPr="0019764A">
        <w:rPr>
          <w:rFonts w:ascii="Times New Roman" w:hAnsi="Times New Roman" w:cs="Times New Roman"/>
          <w:sz w:val="28"/>
          <w:szCs w:val="28"/>
          <w:lang w:val="uk-UA"/>
        </w:rPr>
        <w:t xml:space="preserve">Інтерактивне навчання науковці розуміють як активну взаємодію, яка сприяє залученню усіх учасників до пізнавального процесу через діалог між учителем  та школярами з домінуючою роллю </w:t>
      </w:r>
      <w:r w:rsidR="00A647FF">
        <w:rPr>
          <w:rFonts w:ascii="Times New Roman" w:hAnsi="Times New Roman" w:cs="Times New Roman"/>
          <w:sz w:val="28"/>
          <w:szCs w:val="28"/>
          <w:lang w:val="uk-UA"/>
        </w:rPr>
        <w:t>викладача [13</w:t>
      </w:r>
      <w:r w:rsidRPr="0019764A">
        <w:rPr>
          <w:rFonts w:ascii="Times New Roman" w:hAnsi="Times New Roman" w:cs="Times New Roman"/>
          <w:sz w:val="28"/>
          <w:szCs w:val="28"/>
          <w:lang w:val="uk-UA"/>
        </w:rPr>
        <w:t>, с.20].</w:t>
      </w:r>
    </w:p>
    <w:p w:rsidR="0019764A" w:rsidRDefault="000517FF" w:rsidP="000517FF">
      <w:pPr>
        <w:pStyle w:val="a3"/>
        <w:spacing w:line="360" w:lineRule="auto"/>
        <w:ind w:left="0" w:firstLine="709"/>
        <w:jc w:val="both"/>
        <w:rPr>
          <w:rFonts w:ascii="Times New Roman" w:hAnsi="Times New Roman" w:cs="Times New Roman"/>
          <w:sz w:val="28"/>
          <w:szCs w:val="28"/>
          <w:lang w:val="uk-UA"/>
        </w:rPr>
      </w:pPr>
      <w:r w:rsidRPr="0019764A">
        <w:rPr>
          <w:rFonts w:ascii="Times New Roman" w:hAnsi="Times New Roman" w:cs="Times New Roman"/>
          <w:sz w:val="28"/>
          <w:szCs w:val="28"/>
          <w:lang w:val="uk-UA"/>
        </w:rPr>
        <w:lastRenderedPageBreak/>
        <w:t xml:space="preserve">Інтерактивна технологія навчання </w:t>
      </w:r>
      <w:r w:rsidR="0019764A">
        <w:rPr>
          <w:rFonts w:ascii="Times New Roman" w:hAnsi="Times New Roman" w:cs="Times New Roman"/>
          <w:sz w:val="28"/>
          <w:szCs w:val="28"/>
          <w:lang w:val="uk-UA"/>
        </w:rPr>
        <w:t>складається з таких компонентів</w:t>
      </w:r>
      <w:r w:rsidR="00A57F39">
        <w:rPr>
          <w:rFonts w:ascii="Times New Roman" w:hAnsi="Times New Roman" w:cs="Times New Roman"/>
          <w:sz w:val="28"/>
          <w:szCs w:val="28"/>
          <w:lang w:val="uk-UA"/>
        </w:rPr>
        <w:t xml:space="preserve"> </w:t>
      </w:r>
      <w:r w:rsidR="00F54166">
        <w:rPr>
          <w:rFonts w:ascii="Times New Roman" w:hAnsi="Times New Roman" w:cs="Times New Roman"/>
          <w:sz w:val="28"/>
          <w:szCs w:val="28"/>
          <w:lang w:val="uk-UA"/>
        </w:rPr>
        <w:t>[там само</w:t>
      </w:r>
      <w:r w:rsidR="0089067B">
        <w:rPr>
          <w:rFonts w:ascii="Times New Roman" w:hAnsi="Times New Roman" w:cs="Times New Roman"/>
          <w:sz w:val="28"/>
          <w:szCs w:val="28"/>
          <w:lang w:val="uk-UA"/>
        </w:rPr>
        <w:t>, с.25]</w:t>
      </w:r>
      <w:r w:rsidRPr="0019764A">
        <w:rPr>
          <w:rFonts w:ascii="Times New Roman" w:hAnsi="Times New Roman" w:cs="Times New Roman"/>
          <w:sz w:val="28"/>
          <w:szCs w:val="28"/>
          <w:lang w:val="uk-UA"/>
        </w:rPr>
        <w:t xml:space="preserve">: </w:t>
      </w:r>
    </w:p>
    <w:p w:rsidR="0019764A" w:rsidRDefault="000517FF" w:rsidP="00CB6FF5">
      <w:pPr>
        <w:pStyle w:val="a3"/>
        <w:numPr>
          <w:ilvl w:val="0"/>
          <w:numId w:val="9"/>
        </w:numPr>
        <w:spacing w:line="360" w:lineRule="auto"/>
        <w:ind w:left="1134"/>
        <w:jc w:val="both"/>
        <w:rPr>
          <w:rFonts w:ascii="Segoe UI Symbol" w:hAnsi="Segoe UI Symbol" w:cs="Segoe UI Symbol"/>
          <w:sz w:val="28"/>
          <w:szCs w:val="28"/>
          <w:lang w:val="uk-UA"/>
        </w:rPr>
      </w:pPr>
      <w:r w:rsidRPr="0019764A">
        <w:rPr>
          <w:rFonts w:ascii="Times New Roman" w:hAnsi="Times New Roman" w:cs="Times New Roman"/>
          <w:sz w:val="28"/>
          <w:szCs w:val="28"/>
          <w:lang w:val="uk-UA"/>
        </w:rPr>
        <w:t xml:space="preserve">чітко </w:t>
      </w:r>
      <w:r w:rsidR="0019764A">
        <w:rPr>
          <w:rFonts w:ascii="Times New Roman" w:hAnsi="Times New Roman" w:cs="Times New Roman"/>
          <w:sz w:val="28"/>
          <w:szCs w:val="28"/>
          <w:lang w:val="uk-UA"/>
        </w:rPr>
        <w:t>окреслених цілей</w:t>
      </w:r>
      <w:r w:rsidRPr="0019764A">
        <w:rPr>
          <w:rFonts w:ascii="Times New Roman" w:hAnsi="Times New Roman" w:cs="Times New Roman"/>
          <w:sz w:val="28"/>
          <w:szCs w:val="28"/>
          <w:lang w:val="uk-UA"/>
        </w:rPr>
        <w:t xml:space="preserve"> навчання; </w:t>
      </w:r>
    </w:p>
    <w:p w:rsidR="0019764A" w:rsidRDefault="0019764A" w:rsidP="00CB6FF5">
      <w:pPr>
        <w:pStyle w:val="a3"/>
        <w:numPr>
          <w:ilvl w:val="0"/>
          <w:numId w:val="9"/>
        </w:numPr>
        <w:spacing w:line="360" w:lineRule="auto"/>
        <w:ind w:left="1134"/>
        <w:jc w:val="both"/>
        <w:rPr>
          <w:rFonts w:ascii="Segoe UI Symbol" w:hAnsi="Segoe UI Symbol" w:cs="Segoe UI Symbol"/>
          <w:sz w:val="28"/>
          <w:szCs w:val="28"/>
          <w:lang w:val="uk-UA"/>
        </w:rPr>
      </w:pPr>
      <w:r>
        <w:rPr>
          <w:rFonts w:ascii="Times New Roman" w:hAnsi="Times New Roman" w:cs="Times New Roman"/>
          <w:sz w:val="28"/>
          <w:szCs w:val="28"/>
          <w:lang w:val="uk-UA"/>
        </w:rPr>
        <w:t>відібраного та структурованого</w:t>
      </w:r>
      <w:r w:rsidR="000517FF" w:rsidRPr="0019764A">
        <w:rPr>
          <w:rFonts w:ascii="Times New Roman" w:hAnsi="Times New Roman" w:cs="Times New Roman"/>
          <w:sz w:val="28"/>
          <w:szCs w:val="28"/>
          <w:lang w:val="uk-UA"/>
        </w:rPr>
        <w:t xml:space="preserve"> зміст</w:t>
      </w:r>
      <w:r>
        <w:rPr>
          <w:rFonts w:ascii="Times New Roman" w:hAnsi="Times New Roman" w:cs="Times New Roman"/>
          <w:sz w:val="28"/>
          <w:szCs w:val="28"/>
          <w:lang w:val="uk-UA"/>
        </w:rPr>
        <w:t>у</w:t>
      </w:r>
      <w:r w:rsidR="000517FF" w:rsidRPr="0019764A">
        <w:rPr>
          <w:rFonts w:ascii="Times New Roman" w:hAnsi="Times New Roman" w:cs="Times New Roman"/>
          <w:sz w:val="28"/>
          <w:szCs w:val="28"/>
          <w:lang w:val="uk-UA"/>
        </w:rPr>
        <w:t xml:space="preserve"> навчання; </w:t>
      </w:r>
    </w:p>
    <w:p w:rsidR="0019764A" w:rsidRDefault="0019764A" w:rsidP="00CB6FF5">
      <w:pPr>
        <w:pStyle w:val="a3"/>
        <w:numPr>
          <w:ilvl w:val="0"/>
          <w:numId w:val="9"/>
        </w:numPr>
        <w:spacing w:line="360" w:lineRule="auto"/>
        <w:ind w:left="1134"/>
        <w:jc w:val="both"/>
        <w:rPr>
          <w:rFonts w:ascii="Times New Roman" w:hAnsi="Times New Roman" w:cs="Times New Roman"/>
          <w:sz w:val="28"/>
          <w:szCs w:val="28"/>
          <w:lang w:val="uk-UA"/>
        </w:rPr>
      </w:pPr>
      <w:r>
        <w:rPr>
          <w:rFonts w:ascii="Times New Roman" w:hAnsi="Times New Roman" w:cs="Times New Roman"/>
          <w:sz w:val="28"/>
          <w:szCs w:val="28"/>
          <w:lang w:val="uk-UA"/>
        </w:rPr>
        <w:t>інтерактивних форм, методів і прийомів</w:t>
      </w:r>
      <w:r w:rsidR="000517FF" w:rsidRPr="0019764A">
        <w:rPr>
          <w:rFonts w:ascii="Times New Roman" w:hAnsi="Times New Roman" w:cs="Times New Roman"/>
          <w:sz w:val="28"/>
          <w:szCs w:val="28"/>
          <w:lang w:val="uk-UA"/>
        </w:rPr>
        <w:t xml:space="preserve">, </w:t>
      </w:r>
      <w:r>
        <w:rPr>
          <w:rFonts w:ascii="Times New Roman" w:hAnsi="Times New Roman" w:cs="Times New Roman"/>
          <w:sz w:val="28"/>
          <w:szCs w:val="28"/>
          <w:lang w:val="uk-UA"/>
        </w:rPr>
        <w:t>які допомагають організувати навчання і стимулювати активну</w:t>
      </w:r>
      <w:r w:rsidR="000517FF" w:rsidRPr="0019764A">
        <w:rPr>
          <w:rFonts w:ascii="Times New Roman" w:hAnsi="Times New Roman" w:cs="Times New Roman"/>
          <w:sz w:val="28"/>
          <w:szCs w:val="28"/>
          <w:lang w:val="uk-UA"/>
        </w:rPr>
        <w:t xml:space="preserve"> діяльність</w:t>
      </w:r>
      <w:r w:rsidR="002A66BB">
        <w:rPr>
          <w:rFonts w:ascii="Times New Roman" w:hAnsi="Times New Roman" w:cs="Times New Roman"/>
          <w:sz w:val="28"/>
          <w:szCs w:val="28"/>
          <w:lang w:val="uk-UA"/>
        </w:rPr>
        <w:t xml:space="preserve"> </w:t>
      </w:r>
      <w:r>
        <w:rPr>
          <w:rFonts w:ascii="Times New Roman" w:hAnsi="Times New Roman" w:cs="Times New Roman"/>
          <w:sz w:val="28"/>
          <w:szCs w:val="28"/>
          <w:lang w:val="uk-UA"/>
        </w:rPr>
        <w:t>учнів</w:t>
      </w:r>
      <w:r w:rsidR="000517FF" w:rsidRPr="0019764A">
        <w:rPr>
          <w:rFonts w:ascii="Times New Roman" w:hAnsi="Times New Roman" w:cs="Times New Roman"/>
          <w:sz w:val="28"/>
          <w:szCs w:val="28"/>
          <w:lang w:val="uk-UA"/>
        </w:rPr>
        <w:t xml:space="preserve">; </w:t>
      </w:r>
    </w:p>
    <w:p w:rsidR="0019764A" w:rsidRDefault="0019764A" w:rsidP="00CB6FF5">
      <w:pPr>
        <w:pStyle w:val="a3"/>
        <w:numPr>
          <w:ilvl w:val="0"/>
          <w:numId w:val="9"/>
        </w:numPr>
        <w:spacing w:line="360" w:lineRule="auto"/>
        <w:ind w:left="1134"/>
        <w:jc w:val="both"/>
        <w:rPr>
          <w:rFonts w:ascii="Segoe UI Symbol" w:hAnsi="Segoe UI Symbol" w:cs="Segoe UI Symbol"/>
          <w:sz w:val="28"/>
          <w:szCs w:val="28"/>
          <w:lang w:val="uk-UA"/>
        </w:rPr>
      </w:pPr>
      <w:r>
        <w:rPr>
          <w:rFonts w:ascii="Times New Roman" w:hAnsi="Times New Roman" w:cs="Times New Roman"/>
          <w:sz w:val="28"/>
          <w:szCs w:val="28"/>
          <w:lang w:val="uk-UA"/>
        </w:rPr>
        <w:t>засобів</w:t>
      </w:r>
      <w:r w:rsidRPr="0019764A">
        <w:rPr>
          <w:rFonts w:ascii="Times New Roman" w:hAnsi="Times New Roman" w:cs="Times New Roman"/>
          <w:sz w:val="28"/>
          <w:szCs w:val="28"/>
          <w:lang w:val="uk-UA"/>
        </w:rPr>
        <w:t xml:space="preserve"> навчання</w:t>
      </w:r>
      <w:r>
        <w:rPr>
          <w:rFonts w:ascii="Times New Roman" w:hAnsi="Times New Roman" w:cs="Times New Roman"/>
          <w:sz w:val="28"/>
          <w:szCs w:val="28"/>
          <w:lang w:val="uk-UA"/>
        </w:rPr>
        <w:t>, які</w:t>
      </w:r>
      <w:r w:rsidRPr="0019764A">
        <w:rPr>
          <w:rFonts w:ascii="Times New Roman" w:hAnsi="Times New Roman" w:cs="Times New Roman"/>
          <w:sz w:val="28"/>
          <w:szCs w:val="28"/>
          <w:lang w:val="uk-UA"/>
        </w:rPr>
        <w:t xml:space="preserve"> </w:t>
      </w:r>
      <w:r w:rsidR="000517FF" w:rsidRPr="0019764A">
        <w:rPr>
          <w:rFonts w:ascii="Times New Roman" w:hAnsi="Times New Roman" w:cs="Times New Roman"/>
          <w:sz w:val="28"/>
          <w:szCs w:val="28"/>
          <w:lang w:val="uk-UA"/>
        </w:rPr>
        <w:t>адекватні</w:t>
      </w:r>
      <w:r>
        <w:rPr>
          <w:rFonts w:ascii="Times New Roman" w:hAnsi="Times New Roman" w:cs="Times New Roman"/>
          <w:sz w:val="28"/>
          <w:szCs w:val="28"/>
          <w:lang w:val="uk-UA"/>
        </w:rPr>
        <w:t xml:space="preserve"> меті, формам та</w:t>
      </w:r>
      <w:r w:rsidR="000517FF" w:rsidRPr="0019764A">
        <w:rPr>
          <w:rFonts w:ascii="Times New Roman" w:hAnsi="Times New Roman" w:cs="Times New Roman"/>
          <w:sz w:val="28"/>
          <w:szCs w:val="28"/>
          <w:lang w:val="uk-UA"/>
        </w:rPr>
        <w:t xml:space="preserve"> методам; </w:t>
      </w:r>
    </w:p>
    <w:p w:rsidR="0019764A" w:rsidRDefault="002A66BB" w:rsidP="00CB6FF5">
      <w:pPr>
        <w:pStyle w:val="a3"/>
        <w:numPr>
          <w:ilvl w:val="0"/>
          <w:numId w:val="9"/>
        </w:numPr>
        <w:spacing w:line="360" w:lineRule="auto"/>
        <w:ind w:left="1134"/>
        <w:jc w:val="both"/>
        <w:rPr>
          <w:rFonts w:ascii="Segoe UI Symbol" w:hAnsi="Segoe UI Symbol" w:cs="Segoe UI Symbol"/>
          <w:sz w:val="28"/>
          <w:szCs w:val="28"/>
          <w:lang w:val="uk-UA"/>
        </w:rPr>
      </w:pPr>
      <w:r>
        <w:rPr>
          <w:rFonts w:ascii="Times New Roman" w:hAnsi="Times New Roman" w:cs="Times New Roman"/>
          <w:sz w:val="28"/>
          <w:szCs w:val="28"/>
          <w:lang w:val="uk-UA"/>
        </w:rPr>
        <w:t>розумових, навчальних дій</w:t>
      </w:r>
      <w:r w:rsidR="0019764A">
        <w:rPr>
          <w:rFonts w:ascii="Times New Roman" w:hAnsi="Times New Roman" w:cs="Times New Roman"/>
          <w:sz w:val="28"/>
          <w:szCs w:val="28"/>
          <w:lang w:val="uk-UA"/>
        </w:rPr>
        <w:t xml:space="preserve"> та процедур</w:t>
      </w:r>
      <w:r w:rsidR="000517FF" w:rsidRPr="0019764A">
        <w:rPr>
          <w:rFonts w:ascii="Times New Roman" w:hAnsi="Times New Roman" w:cs="Times New Roman"/>
          <w:sz w:val="28"/>
          <w:szCs w:val="28"/>
          <w:lang w:val="uk-UA"/>
        </w:rPr>
        <w:t xml:space="preserve"> </w:t>
      </w:r>
      <w:r w:rsidR="0019764A">
        <w:rPr>
          <w:rFonts w:ascii="Times New Roman" w:hAnsi="Times New Roman" w:cs="Times New Roman"/>
          <w:sz w:val="28"/>
          <w:szCs w:val="28"/>
          <w:lang w:val="uk-UA"/>
        </w:rPr>
        <w:t>як сукупності пізнавальних завдань</w:t>
      </w:r>
      <w:r w:rsidR="000517FF" w:rsidRPr="0019764A">
        <w:rPr>
          <w:rFonts w:ascii="Times New Roman" w:hAnsi="Times New Roman" w:cs="Times New Roman"/>
          <w:sz w:val="28"/>
          <w:szCs w:val="28"/>
          <w:lang w:val="uk-UA"/>
        </w:rPr>
        <w:t xml:space="preserve">; </w:t>
      </w:r>
    </w:p>
    <w:p w:rsidR="00A026AE" w:rsidRDefault="0019764A" w:rsidP="00CB6FF5">
      <w:pPr>
        <w:pStyle w:val="a3"/>
        <w:numPr>
          <w:ilvl w:val="0"/>
          <w:numId w:val="9"/>
        </w:numPr>
        <w:spacing w:line="360" w:lineRule="auto"/>
        <w:ind w:left="113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організаційних та психолого-педагогічних </w:t>
      </w:r>
      <w:r w:rsidR="000517FF" w:rsidRPr="0019764A">
        <w:rPr>
          <w:rFonts w:ascii="Times New Roman" w:hAnsi="Times New Roman" w:cs="Times New Roman"/>
          <w:sz w:val="28"/>
          <w:szCs w:val="28"/>
          <w:lang w:val="uk-UA"/>
        </w:rPr>
        <w:t>умо</w:t>
      </w:r>
      <w:r>
        <w:rPr>
          <w:rFonts w:ascii="Times New Roman" w:hAnsi="Times New Roman" w:cs="Times New Roman"/>
          <w:sz w:val="28"/>
          <w:szCs w:val="28"/>
          <w:lang w:val="uk-UA"/>
        </w:rPr>
        <w:t>в, які</w:t>
      </w:r>
      <w:r w:rsidR="000517FF" w:rsidRPr="0019764A">
        <w:rPr>
          <w:rFonts w:ascii="Times New Roman" w:hAnsi="Times New Roman" w:cs="Times New Roman"/>
          <w:sz w:val="28"/>
          <w:szCs w:val="28"/>
          <w:lang w:val="uk-UA"/>
        </w:rPr>
        <w:t xml:space="preserve"> дозволяють </w:t>
      </w:r>
      <w:r w:rsidR="00A026AE">
        <w:rPr>
          <w:rFonts w:ascii="Times New Roman" w:hAnsi="Times New Roman" w:cs="Times New Roman"/>
          <w:sz w:val="28"/>
          <w:szCs w:val="28"/>
          <w:lang w:val="uk-UA"/>
        </w:rPr>
        <w:t xml:space="preserve">оптимально </w:t>
      </w:r>
      <w:r w:rsidR="000517FF" w:rsidRPr="0019764A">
        <w:rPr>
          <w:rFonts w:ascii="Times New Roman" w:hAnsi="Times New Roman" w:cs="Times New Roman"/>
          <w:sz w:val="28"/>
          <w:szCs w:val="28"/>
          <w:lang w:val="uk-UA"/>
        </w:rPr>
        <w:t>планувати та реаліз</w:t>
      </w:r>
      <w:r w:rsidR="00A026AE">
        <w:rPr>
          <w:rFonts w:ascii="Times New Roman" w:hAnsi="Times New Roman" w:cs="Times New Roman"/>
          <w:sz w:val="28"/>
          <w:szCs w:val="28"/>
          <w:lang w:val="uk-UA"/>
        </w:rPr>
        <w:t>ов</w:t>
      </w:r>
      <w:r w:rsidR="000517FF" w:rsidRPr="0019764A">
        <w:rPr>
          <w:rFonts w:ascii="Times New Roman" w:hAnsi="Times New Roman" w:cs="Times New Roman"/>
          <w:sz w:val="28"/>
          <w:szCs w:val="28"/>
          <w:lang w:val="uk-UA"/>
        </w:rPr>
        <w:t xml:space="preserve">увати інтерактивне навчання. </w:t>
      </w:r>
    </w:p>
    <w:p w:rsidR="000517FF" w:rsidRPr="002A66BB" w:rsidRDefault="00A026AE" w:rsidP="002A66BB">
      <w:pPr>
        <w:pStyle w:val="a3"/>
        <w:spacing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Використання </w:t>
      </w:r>
      <w:r w:rsidRPr="0019764A">
        <w:rPr>
          <w:rFonts w:ascii="Times New Roman" w:hAnsi="Times New Roman" w:cs="Times New Roman"/>
          <w:sz w:val="28"/>
          <w:szCs w:val="28"/>
          <w:lang w:val="uk-UA"/>
        </w:rPr>
        <w:t xml:space="preserve">інтерактивних технологій </w:t>
      </w:r>
      <w:r>
        <w:rPr>
          <w:rFonts w:ascii="Times New Roman" w:hAnsi="Times New Roman" w:cs="Times New Roman"/>
          <w:sz w:val="28"/>
          <w:szCs w:val="28"/>
          <w:lang w:val="uk-UA"/>
        </w:rPr>
        <w:t>сприяє активізації</w:t>
      </w:r>
      <w:r w:rsidR="000517FF" w:rsidRPr="0019764A">
        <w:rPr>
          <w:rFonts w:ascii="Times New Roman" w:hAnsi="Times New Roman" w:cs="Times New Roman"/>
          <w:sz w:val="28"/>
          <w:szCs w:val="28"/>
          <w:lang w:val="uk-UA"/>
        </w:rPr>
        <w:t xml:space="preserve"> розумової діяльності</w:t>
      </w:r>
      <w:r>
        <w:rPr>
          <w:rFonts w:ascii="Times New Roman" w:hAnsi="Times New Roman" w:cs="Times New Roman"/>
          <w:sz w:val="28"/>
          <w:szCs w:val="28"/>
          <w:lang w:val="uk-UA"/>
        </w:rPr>
        <w:t xml:space="preserve"> учнів, актуалізації опорних знань, індивідуалізації</w:t>
      </w:r>
      <w:r w:rsidR="000517FF" w:rsidRPr="0019764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навчального </w:t>
      </w:r>
      <w:r w:rsidR="000517FF" w:rsidRPr="0019764A">
        <w:rPr>
          <w:rFonts w:ascii="Times New Roman" w:hAnsi="Times New Roman" w:cs="Times New Roman"/>
          <w:sz w:val="28"/>
          <w:szCs w:val="28"/>
          <w:lang w:val="uk-UA"/>
        </w:rPr>
        <w:t xml:space="preserve">процесу, надання можливості </w:t>
      </w:r>
      <w:r>
        <w:rPr>
          <w:rFonts w:ascii="Times New Roman" w:hAnsi="Times New Roman" w:cs="Times New Roman"/>
          <w:sz w:val="28"/>
          <w:szCs w:val="28"/>
          <w:lang w:val="uk-UA"/>
        </w:rPr>
        <w:t>у самостійному розумінні</w:t>
      </w:r>
      <w:r w:rsidR="000517FF" w:rsidRPr="0019764A">
        <w:rPr>
          <w:rFonts w:ascii="Times New Roman" w:hAnsi="Times New Roman" w:cs="Times New Roman"/>
          <w:sz w:val="28"/>
          <w:szCs w:val="28"/>
          <w:lang w:val="uk-UA"/>
        </w:rPr>
        <w:t xml:space="preserve"> значення </w:t>
      </w:r>
      <w:r>
        <w:rPr>
          <w:rFonts w:ascii="Times New Roman" w:hAnsi="Times New Roman" w:cs="Times New Roman"/>
          <w:sz w:val="28"/>
          <w:szCs w:val="28"/>
          <w:lang w:val="uk-UA"/>
        </w:rPr>
        <w:t xml:space="preserve">засвоєних </w:t>
      </w:r>
      <w:r w:rsidR="000517FF" w:rsidRPr="0019764A">
        <w:rPr>
          <w:rFonts w:ascii="Times New Roman" w:hAnsi="Times New Roman" w:cs="Times New Roman"/>
          <w:sz w:val="28"/>
          <w:szCs w:val="28"/>
          <w:lang w:val="uk-UA"/>
        </w:rPr>
        <w:t xml:space="preserve">знань, виховання </w:t>
      </w:r>
      <w:r>
        <w:rPr>
          <w:rFonts w:ascii="Times New Roman" w:hAnsi="Times New Roman" w:cs="Times New Roman"/>
          <w:sz w:val="28"/>
          <w:szCs w:val="28"/>
          <w:lang w:val="uk-UA"/>
        </w:rPr>
        <w:t xml:space="preserve">інтересу </w:t>
      </w:r>
      <w:r w:rsidR="002A66BB">
        <w:rPr>
          <w:rFonts w:ascii="Times New Roman" w:hAnsi="Times New Roman" w:cs="Times New Roman"/>
          <w:sz w:val="28"/>
          <w:szCs w:val="28"/>
          <w:lang w:val="uk-UA"/>
        </w:rPr>
        <w:t>до предмета</w:t>
      </w:r>
      <w:r w:rsidR="002A66BB" w:rsidRPr="002A66BB">
        <w:rPr>
          <w:lang w:val="uk-UA"/>
        </w:rPr>
        <w:t xml:space="preserve"> </w:t>
      </w:r>
      <w:r w:rsidR="002A66BB">
        <w:rPr>
          <w:rFonts w:ascii="Times New Roman" w:hAnsi="Times New Roman" w:cs="Times New Roman"/>
          <w:sz w:val="28"/>
          <w:szCs w:val="28"/>
          <w:lang w:val="uk-UA"/>
        </w:rPr>
        <w:t xml:space="preserve">[там само]. </w:t>
      </w:r>
    </w:p>
    <w:p w:rsidR="0047273D" w:rsidRPr="00BE1BA1" w:rsidRDefault="0064570C" w:rsidP="00BE1BA1">
      <w:pPr>
        <w:pStyle w:val="a3"/>
        <w:spacing w:line="360" w:lineRule="auto"/>
        <w:ind w:left="0" w:firstLine="709"/>
        <w:jc w:val="both"/>
        <w:rPr>
          <w:rFonts w:ascii="Times New Roman" w:hAnsi="Times New Roman"/>
          <w:sz w:val="28"/>
          <w:szCs w:val="28"/>
          <w:lang w:val="uk-UA"/>
        </w:rPr>
      </w:pPr>
      <w:r w:rsidRPr="0064570C">
        <w:rPr>
          <w:rFonts w:ascii="Times New Roman" w:hAnsi="Times New Roman"/>
          <w:sz w:val="28"/>
          <w:szCs w:val="28"/>
          <w:lang w:val="uk-UA"/>
        </w:rPr>
        <w:t>Художня література, як джерело знань та морально-естетичних норм, як транслятор к</w:t>
      </w:r>
      <w:r w:rsidR="00BE1BA1">
        <w:rPr>
          <w:rFonts w:ascii="Times New Roman" w:hAnsi="Times New Roman"/>
          <w:sz w:val="28"/>
          <w:szCs w:val="28"/>
          <w:lang w:val="uk-UA"/>
        </w:rPr>
        <w:t>ультури та традицій суспільства в у</w:t>
      </w:r>
      <w:r w:rsidRPr="0064570C">
        <w:rPr>
          <w:rFonts w:ascii="Times New Roman" w:hAnsi="Times New Roman"/>
          <w:sz w:val="28"/>
          <w:szCs w:val="28"/>
          <w:lang w:val="uk-UA"/>
        </w:rPr>
        <w:t>сі часи вважалася одним із базових компонентів у вихованні та формуванні повноцінної осо</w:t>
      </w:r>
      <w:r w:rsidR="0047273D">
        <w:rPr>
          <w:rFonts w:ascii="Times New Roman" w:hAnsi="Times New Roman"/>
          <w:sz w:val="28"/>
          <w:szCs w:val="28"/>
          <w:lang w:val="uk-UA"/>
        </w:rPr>
        <w:t>бистості. Вона дозволяє здобувачу освіти</w:t>
      </w:r>
      <w:r w:rsidRPr="0064570C">
        <w:rPr>
          <w:rFonts w:ascii="Times New Roman" w:hAnsi="Times New Roman"/>
          <w:sz w:val="28"/>
          <w:szCs w:val="28"/>
          <w:lang w:val="uk-UA"/>
        </w:rPr>
        <w:t xml:space="preserve"> зрозуміти глибокі моральні ідеї, закладені у творах, розвиває вміння стати одночасно і на «зовнішню», і на «внутрішню» (співпереживання герою і навіть ототожнення з ним) точку зору щодо літературного персонажа, тим сам</w:t>
      </w:r>
      <w:r w:rsidR="00BE1BA1">
        <w:rPr>
          <w:rFonts w:ascii="Times New Roman" w:hAnsi="Times New Roman"/>
          <w:sz w:val="28"/>
          <w:szCs w:val="28"/>
          <w:lang w:val="uk-UA"/>
        </w:rPr>
        <w:t>им сприяючи розвитку інтересу</w:t>
      </w:r>
      <w:r w:rsidRPr="0064570C">
        <w:rPr>
          <w:rFonts w:ascii="Times New Roman" w:hAnsi="Times New Roman"/>
          <w:sz w:val="28"/>
          <w:szCs w:val="28"/>
          <w:lang w:val="uk-UA"/>
        </w:rPr>
        <w:t xml:space="preserve"> до власного внутрішнього світу школяра, його особистісних якостей, самопізнання та самовираження. Крім того, вивчення художньої літератури може допомогти </w:t>
      </w:r>
      <w:r w:rsidR="0047273D">
        <w:rPr>
          <w:rFonts w:ascii="Times New Roman" w:hAnsi="Times New Roman"/>
          <w:sz w:val="28"/>
          <w:szCs w:val="28"/>
          <w:lang w:val="uk-UA"/>
        </w:rPr>
        <w:t xml:space="preserve">молодшому школяреві </w:t>
      </w:r>
      <w:r w:rsidRPr="0064570C">
        <w:rPr>
          <w:rFonts w:ascii="Times New Roman" w:hAnsi="Times New Roman"/>
          <w:sz w:val="28"/>
          <w:szCs w:val="28"/>
          <w:lang w:val="uk-UA"/>
        </w:rPr>
        <w:t>у розвитку емоційної сфери, творчих здібностей, комунікативних навичок, піз</w:t>
      </w:r>
      <w:r w:rsidR="00BE1BA1">
        <w:rPr>
          <w:rFonts w:ascii="Times New Roman" w:hAnsi="Times New Roman"/>
          <w:sz w:val="28"/>
          <w:szCs w:val="28"/>
          <w:lang w:val="uk-UA"/>
        </w:rPr>
        <w:t>навального інтересу до предмета</w:t>
      </w:r>
      <w:r w:rsidRPr="0064570C">
        <w:rPr>
          <w:rFonts w:ascii="Times New Roman" w:hAnsi="Times New Roman"/>
          <w:sz w:val="28"/>
          <w:szCs w:val="28"/>
          <w:lang w:val="uk-UA"/>
        </w:rPr>
        <w:t xml:space="preserve"> </w:t>
      </w:r>
      <w:r w:rsidR="00BE1BA1">
        <w:rPr>
          <w:rFonts w:ascii="Times New Roman" w:hAnsi="Times New Roman"/>
          <w:sz w:val="28"/>
          <w:szCs w:val="28"/>
          <w:lang w:val="uk-UA"/>
        </w:rPr>
        <w:t xml:space="preserve">[18]. </w:t>
      </w:r>
    </w:p>
    <w:p w:rsidR="00982982" w:rsidRPr="003D56AC" w:rsidRDefault="0064570C" w:rsidP="003D56AC">
      <w:pPr>
        <w:pStyle w:val="a3"/>
        <w:spacing w:line="360" w:lineRule="auto"/>
        <w:ind w:left="0" w:firstLine="709"/>
        <w:jc w:val="both"/>
        <w:rPr>
          <w:rFonts w:ascii="Times New Roman" w:hAnsi="Times New Roman"/>
          <w:sz w:val="28"/>
          <w:szCs w:val="28"/>
          <w:lang w:val="uk-UA"/>
        </w:rPr>
      </w:pPr>
      <w:r w:rsidRPr="0064570C">
        <w:rPr>
          <w:rFonts w:ascii="Times New Roman" w:hAnsi="Times New Roman"/>
          <w:sz w:val="28"/>
          <w:szCs w:val="28"/>
          <w:lang w:val="uk-UA"/>
        </w:rPr>
        <w:lastRenderedPageBreak/>
        <w:t xml:space="preserve">У сучасній освіті для більш ефективного навчання та розвитку школярів розроблено та використовуються такі засоби, як урок-діалог, урок-вистава, урок-інсценування, метод занурення, організаційно-діяльні ігри. На жаль, досі недостатньо вивчені можливості використання </w:t>
      </w:r>
      <w:r w:rsidR="0047273D">
        <w:rPr>
          <w:rFonts w:ascii="Times New Roman" w:hAnsi="Times New Roman"/>
          <w:sz w:val="28"/>
          <w:szCs w:val="28"/>
          <w:lang w:val="uk-UA"/>
        </w:rPr>
        <w:t>інтерактивних технологій на уроках літературного читання</w:t>
      </w:r>
      <w:r w:rsidRPr="0064570C">
        <w:rPr>
          <w:rFonts w:ascii="Times New Roman" w:hAnsi="Times New Roman"/>
          <w:sz w:val="28"/>
          <w:szCs w:val="28"/>
          <w:lang w:val="uk-UA"/>
        </w:rPr>
        <w:t xml:space="preserve"> з метою </w:t>
      </w:r>
      <w:r w:rsidR="003D56AC">
        <w:rPr>
          <w:rFonts w:ascii="Times New Roman" w:hAnsi="Times New Roman"/>
          <w:sz w:val="28"/>
          <w:szCs w:val="28"/>
          <w:lang w:val="uk-UA"/>
        </w:rPr>
        <w:t xml:space="preserve">формування культури самопрезентації </w:t>
      </w:r>
      <w:r w:rsidRPr="0064570C">
        <w:rPr>
          <w:rFonts w:ascii="Times New Roman" w:hAnsi="Times New Roman"/>
          <w:sz w:val="28"/>
          <w:szCs w:val="28"/>
          <w:lang w:val="uk-UA"/>
        </w:rPr>
        <w:t>учнів та задоволе</w:t>
      </w:r>
      <w:r w:rsidR="003D56AC">
        <w:rPr>
          <w:rFonts w:ascii="Times New Roman" w:hAnsi="Times New Roman"/>
          <w:sz w:val="28"/>
          <w:szCs w:val="28"/>
          <w:lang w:val="uk-UA"/>
        </w:rPr>
        <w:t>ння їх потреби у самореалізації</w:t>
      </w:r>
      <w:r w:rsidRPr="0064570C">
        <w:rPr>
          <w:rFonts w:ascii="Times New Roman" w:hAnsi="Times New Roman"/>
          <w:sz w:val="28"/>
          <w:szCs w:val="28"/>
          <w:lang w:val="uk-UA"/>
        </w:rPr>
        <w:t xml:space="preserve"> </w:t>
      </w:r>
      <w:r w:rsidR="003D56AC">
        <w:rPr>
          <w:rFonts w:ascii="Times New Roman" w:hAnsi="Times New Roman"/>
          <w:sz w:val="28"/>
          <w:szCs w:val="28"/>
          <w:lang w:val="uk-UA"/>
        </w:rPr>
        <w:t xml:space="preserve">[там само]. </w:t>
      </w:r>
    </w:p>
    <w:p w:rsidR="00982982" w:rsidRPr="003D56AC" w:rsidRDefault="00982982" w:rsidP="003D56AC">
      <w:pPr>
        <w:pStyle w:val="a3"/>
        <w:spacing w:line="360" w:lineRule="auto"/>
        <w:ind w:left="0" w:firstLine="709"/>
        <w:jc w:val="both"/>
        <w:rPr>
          <w:rFonts w:ascii="Times New Roman" w:hAnsi="Times New Roman"/>
          <w:sz w:val="28"/>
          <w:szCs w:val="28"/>
          <w:lang w:val="uk-UA"/>
        </w:rPr>
      </w:pPr>
      <w:r>
        <w:rPr>
          <w:rFonts w:ascii="Times New Roman" w:hAnsi="Times New Roman"/>
          <w:sz w:val="28"/>
          <w:szCs w:val="28"/>
          <w:lang w:val="uk-UA"/>
        </w:rPr>
        <w:t>На уроках читання вчитель може створити</w:t>
      </w:r>
      <w:r w:rsidR="0064570C" w:rsidRPr="0064570C">
        <w:rPr>
          <w:rFonts w:ascii="Times New Roman" w:hAnsi="Times New Roman"/>
          <w:sz w:val="28"/>
          <w:szCs w:val="28"/>
          <w:lang w:val="uk-UA"/>
        </w:rPr>
        <w:t xml:space="preserve"> умов</w:t>
      </w:r>
      <w:r>
        <w:rPr>
          <w:rFonts w:ascii="Times New Roman" w:hAnsi="Times New Roman"/>
          <w:sz w:val="28"/>
          <w:szCs w:val="28"/>
          <w:lang w:val="uk-UA"/>
        </w:rPr>
        <w:t>и</w:t>
      </w:r>
      <w:r w:rsidR="0064570C" w:rsidRPr="0064570C">
        <w:rPr>
          <w:rFonts w:ascii="Times New Roman" w:hAnsi="Times New Roman"/>
          <w:sz w:val="28"/>
          <w:szCs w:val="28"/>
          <w:lang w:val="uk-UA"/>
        </w:rPr>
        <w:t xml:space="preserve"> для розвитку успішної презентації образу Я, яка характеризується адекватними уявленнями про себе, сформованими навичками самоопису та самоподання у ситуації комунікативного спілкування, умінням виразити себе через обрану роль ч</w:t>
      </w:r>
      <w:r w:rsidR="003D56AC">
        <w:rPr>
          <w:rFonts w:ascii="Times New Roman" w:hAnsi="Times New Roman"/>
          <w:sz w:val="28"/>
          <w:szCs w:val="28"/>
          <w:lang w:val="uk-UA"/>
        </w:rPr>
        <w:t>и образ літературного персонажа</w:t>
      </w:r>
      <w:r w:rsidR="0064570C" w:rsidRPr="0064570C">
        <w:rPr>
          <w:rFonts w:ascii="Times New Roman" w:hAnsi="Times New Roman"/>
          <w:sz w:val="28"/>
          <w:szCs w:val="28"/>
          <w:lang w:val="uk-UA"/>
        </w:rPr>
        <w:t xml:space="preserve"> </w:t>
      </w:r>
      <w:r w:rsidR="003D56AC" w:rsidRPr="003D56AC">
        <w:rPr>
          <w:rFonts w:ascii="Times New Roman" w:hAnsi="Times New Roman"/>
          <w:sz w:val="28"/>
          <w:szCs w:val="28"/>
          <w:lang w:val="uk-UA"/>
        </w:rPr>
        <w:t>[там само].</w:t>
      </w:r>
    </w:p>
    <w:p w:rsidR="0064570C" w:rsidRPr="003D56AC" w:rsidRDefault="00982982" w:rsidP="003D56AC">
      <w:pPr>
        <w:pStyle w:val="a3"/>
        <w:spacing w:line="360" w:lineRule="auto"/>
        <w:ind w:left="0" w:firstLine="709"/>
        <w:jc w:val="both"/>
        <w:rPr>
          <w:rFonts w:ascii="Times New Roman" w:hAnsi="Times New Roman"/>
          <w:sz w:val="28"/>
          <w:szCs w:val="28"/>
          <w:lang w:val="uk-UA"/>
        </w:rPr>
      </w:pPr>
      <w:r>
        <w:rPr>
          <w:rFonts w:ascii="Times New Roman" w:hAnsi="Times New Roman"/>
          <w:sz w:val="28"/>
          <w:szCs w:val="28"/>
          <w:lang w:val="uk-UA"/>
        </w:rPr>
        <w:t>Під час уроків</w:t>
      </w:r>
      <w:r w:rsidRPr="00982982">
        <w:rPr>
          <w:rFonts w:ascii="Times New Roman" w:hAnsi="Times New Roman"/>
          <w:sz w:val="28"/>
          <w:szCs w:val="28"/>
          <w:lang w:val="uk-UA"/>
        </w:rPr>
        <w:t xml:space="preserve"> читання </w:t>
      </w:r>
      <w:r>
        <w:rPr>
          <w:rFonts w:ascii="Times New Roman" w:hAnsi="Times New Roman"/>
          <w:sz w:val="28"/>
          <w:szCs w:val="28"/>
          <w:lang w:val="uk-UA"/>
        </w:rPr>
        <w:t xml:space="preserve">вчитель </w:t>
      </w:r>
      <w:r w:rsidR="006C3D37">
        <w:rPr>
          <w:rFonts w:ascii="Times New Roman" w:hAnsi="Times New Roman"/>
          <w:sz w:val="28"/>
          <w:szCs w:val="28"/>
          <w:lang w:val="uk-UA"/>
        </w:rPr>
        <w:t xml:space="preserve">може застосувати інтерактивні технології </w:t>
      </w:r>
      <w:r w:rsidR="006C3D37" w:rsidRPr="0064570C">
        <w:rPr>
          <w:rFonts w:ascii="Times New Roman" w:hAnsi="Times New Roman"/>
          <w:sz w:val="28"/>
          <w:szCs w:val="28"/>
          <w:lang w:val="uk-UA"/>
        </w:rPr>
        <w:t>як основи для театрально-імпровізаційної діяльності</w:t>
      </w:r>
      <w:r w:rsidR="006C3D37">
        <w:rPr>
          <w:rFonts w:ascii="Times New Roman" w:hAnsi="Times New Roman"/>
          <w:sz w:val="28"/>
          <w:szCs w:val="28"/>
          <w:lang w:val="uk-UA"/>
        </w:rPr>
        <w:t xml:space="preserve"> у засвоєнні певних </w:t>
      </w:r>
      <w:r w:rsidR="0064570C" w:rsidRPr="0064570C">
        <w:rPr>
          <w:rFonts w:ascii="Times New Roman" w:hAnsi="Times New Roman"/>
          <w:sz w:val="28"/>
          <w:szCs w:val="28"/>
          <w:lang w:val="uk-UA"/>
        </w:rPr>
        <w:t>літературних творів</w:t>
      </w:r>
      <w:r w:rsidR="006C3D37">
        <w:rPr>
          <w:rFonts w:ascii="Times New Roman" w:hAnsi="Times New Roman"/>
          <w:sz w:val="28"/>
          <w:szCs w:val="28"/>
          <w:lang w:val="uk-UA"/>
        </w:rPr>
        <w:t>; інтегрувати елементи</w:t>
      </w:r>
      <w:r w:rsidR="0064570C" w:rsidRPr="0064570C">
        <w:rPr>
          <w:rFonts w:ascii="Times New Roman" w:hAnsi="Times New Roman"/>
          <w:sz w:val="28"/>
          <w:szCs w:val="28"/>
          <w:lang w:val="uk-UA"/>
        </w:rPr>
        <w:t xml:space="preserve"> театралізованої діяльності до навчального процесу; </w:t>
      </w:r>
      <w:r w:rsidR="006C3D37">
        <w:rPr>
          <w:rFonts w:ascii="Times New Roman" w:hAnsi="Times New Roman"/>
          <w:sz w:val="28"/>
          <w:szCs w:val="28"/>
          <w:lang w:val="uk-UA"/>
        </w:rPr>
        <w:t>використовувати цікаві</w:t>
      </w:r>
      <w:r w:rsidR="0064570C" w:rsidRPr="0064570C">
        <w:rPr>
          <w:rFonts w:ascii="Times New Roman" w:hAnsi="Times New Roman"/>
          <w:sz w:val="28"/>
          <w:szCs w:val="28"/>
          <w:lang w:val="uk-UA"/>
        </w:rPr>
        <w:t xml:space="preserve">, </w:t>
      </w:r>
      <w:r w:rsidR="006C3D37">
        <w:rPr>
          <w:rFonts w:ascii="Times New Roman" w:hAnsi="Times New Roman"/>
          <w:sz w:val="28"/>
          <w:szCs w:val="28"/>
          <w:lang w:val="uk-UA"/>
        </w:rPr>
        <w:t>розвивальні прийоми</w:t>
      </w:r>
      <w:r w:rsidR="0064570C" w:rsidRPr="0064570C">
        <w:rPr>
          <w:rFonts w:ascii="Times New Roman" w:hAnsi="Times New Roman"/>
          <w:sz w:val="28"/>
          <w:szCs w:val="28"/>
          <w:lang w:val="uk-UA"/>
        </w:rPr>
        <w:t xml:space="preserve"> та вправ</w:t>
      </w:r>
      <w:r w:rsidR="006C3D37">
        <w:rPr>
          <w:rFonts w:ascii="Times New Roman" w:hAnsi="Times New Roman"/>
          <w:sz w:val="28"/>
          <w:szCs w:val="28"/>
          <w:lang w:val="uk-UA"/>
        </w:rPr>
        <w:t>и</w:t>
      </w:r>
      <w:r w:rsidR="0070115B">
        <w:rPr>
          <w:rFonts w:ascii="Times New Roman" w:hAnsi="Times New Roman"/>
          <w:sz w:val="28"/>
          <w:szCs w:val="28"/>
          <w:lang w:val="uk-UA"/>
        </w:rPr>
        <w:t xml:space="preserve">. Зміст цих вправ повинен бути спрямований на </w:t>
      </w:r>
      <w:r w:rsidR="0064570C" w:rsidRPr="0064570C">
        <w:rPr>
          <w:rFonts w:ascii="Times New Roman" w:hAnsi="Times New Roman"/>
          <w:sz w:val="28"/>
          <w:szCs w:val="28"/>
          <w:lang w:val="uk-UA"/>
        </w:rPr>
        <w:t xml:space="preserve"> підвищення інтересу дітей до самопізнання і самопрезентації; </w:t>
      </w:r>
      <w:r w:rsidR="0070115B">
        <w:rPr>
          <w:rFonts w:ascii="Times New Roman" w:hAnsi="Times New Roman"/>
          <w:sz w:val="28"/>
          <w:szCs w:val="28"/>
          <w:lang w:val="uk-UA"/>
        </w:rPr>
        <w:t>засвоєння знань</w:t>
      </w:r>
      <w:r w:rsidR="0064570C" w:rsidRPr="0064570C">
        <w:rPr>
          <w:rFonts w:ascii="Times New Roman" w:hAnsi="Times New Roman"/>
          <w:sz w:val="28"/>
          <w:szCs w:val="28"/>
          <w:lang w:val="uk-UA"/>
        </w:rPr>
        <w:t xml:space="preserve"> дітей про різні аспекти власного Я у їхньому творчому втіленні; образи та літературні персонажі як носії цінностей особистості, як зразки поведінки, прояви свого Я, взаємин людей, моделей їхньої поведінки; засоби зображення л</w:t>
      </w:r>
      <w:r w:rsidR="0070115B">
        <w:rPr>
          <w:rFonts w:ascii="Times New Roman" w:hAnsi="Times New Roman"/>
          <w:sz w:val="28"/>
          <w:szCs w:val="28"/>
          <w:lang w:val="uk-UA"/>
        </w:rPr>
        <w:t>юдей та характеру їхніх взаємин</w:t>
      </w:r>
      <w:r w:rsidR="000577F7">
        <w:rPr>
          <w:rFonts w:ascii="Times New Roman" w:hAnsi="Times New Roman"/>
          <w:sz w:val="28"/>
          <w:szCs w:val="28"/>
          <w:lang w:val="uk-UA"/>
        </w:rPr>
        <w:t>. Технології</w:t>
      </w:r>
      <w:r w:rsidR="0064570C" w:rsidRPr="0064570C">
        <w:rPr>
          <w:rFonts w:ascii="Times New Roman" w:hAnsi="Times New Roman"/>
          <w:sz w:val="28"/>
          <w:szCs w:val="28"/>
          <w:lang w:val="uk-UA"/>
        </w:rPr>
        <w:t xml:space="preserve"> </w:t>
      </w:r>
      <w:r w:rsidR="0070115B">
        <w:rPr>
          <w:rFonts w:ascii="Times New Roman" w:hAnsi="Times New Roman"/>
          <w:sz w:val="28"/>
          <w:szCs w:val="28"/>
          <w:lang w:val="uk-UA"/>
        </w:rPr>
        <w:t xml:space="preserve">інтерактивного навчання на уроках літературного читання </w:t>
      </w:r>
      <w:r w:rsidR="0064570C" w:rsidRPr="0064570C">
        <w:rPr>
          <w:rFonts w:ascii="Times New Roman" w:hAnsi="Times New Roman"/>
          <w:sz w:val="28"/>
          <w:szCs w:val="28"/>
          <w:lang w:val="uk-UA"/>
        </w:rPr>
        <w:t xml:space="preserve"> </w:t>
      </w:r>
      <w:r w:rsidR="0070115B">
        <w:rPr>
          <w:rFonts w:ascii="Times New Roman" w:hAnsi="Times New Roman"/>
          <w:sz w:val="28"/>
          <w:szCs w:val="28"/>
          <w:lang w:val="uk-UA"/>
        </w:rPr>
        <w:t xml:space="preserve">можуть бути різні: </w:t>
      </w:r>
      <w:r w:rsidR="0064570C" w:rsidRPr="0064570C">
        <w:rPr>
          <w:rFonts w:ascii="Times New Roman" w:hAnsi="Times New Roman"/>
          <w:sz w:val="28"/>
          <w:szCs w:val="28"/>
          <w:lang w:val="uk-UA"/>
        </w:rPr>
        <w:t>діалоги літературних персонажів, імпровізаційні ігр</w:t>
      </w:r>
      <w:r w:rsidR="0070115B">
        <w:rPr>
          <w:rFonts w:ascii="Times New Roman" w:hAnsi="Times New Roman"/>
          <w:sz w:val="28"/>
          <w:szCs w:val="28"/>
          <w:lang w:val="uk-UA"/>
        </w:rPr>
        <w:t>и, бесіди, етюди, ігрові вправи</w:t>
      </w:r>
      <w:r w:rsidR="003D56AC" w:rsidRPr="003D56AC">
        <w:rPr>
          <w:lang w:val="uk-UA"/>
        </w:rPr>
        <w:t xml:space="preserve"> </w:t>
      </w:r>
      <w:r w:rsidR="003D56AC" w:rsidRPr="003D56AC">
        <w:rPr>
          <w:rFonts w:ascii="Times New Roman" w:hAnsi="Times New Roman"/>
          <w:sz w:val="28"/>
          <w:szCs w:val="28"/>
          <w:lang w:val="uk-UA"/>
        </w:rPr>
        <w:t>[там само].</w:t>
      </w:r>
    </w:p>
    <w:p w:rsidR="00D748EB" w:rsidRPr="00831943" w:rsidRDefault="00D748EB" w:rsidP="00831943">
      <w:pPr>
        <w:pStyle w:val="a3"/>
        <w:spacing w:line="360" w:lineRule="auto"/>
        <w:ind w:left="0" w:firstLine="709"/>
        <w:jc w:val="both"/>
        <w:rPr>
          <w:rFonts w:ascii="Times New Roman" w:hAnsi="Times New Roman"/>
          <w:sz w:val="28"/>
          <w:szCs w:val="28"/>
          <w:lang w:val="uk-UA"/>
        </w:rPr>
      </w:pPr>
      <w:r w:rsidRPr="00D748EB">
        <w:rPr>
          <w:rFonts w:ascii="Times New Roman" w:hAnsi="Times New Roman"/>
          <w:sz w:val="28"/>
          <w:szCs w:val="28"/>
          <w:lang w:val="uk-UA"/>
        </w:rPr>
        <w:t>На думку деяких авторів, одним із методів розвитку навичок</w:t>
      </w:r>
      <w:r w:rsidR="0041090E">
        <w:rPr>
          <w:rFonts w:ascii="Times New Roman" w:hAnsi="Times New Roman"/>
          <w:sz w:val="28"/>
          <w:szCs w:val="28"/>
          <w:lang w:val="uk-UA"/>
        </w:rPr>
        <w:t xml:space="preserve"> </w:t>
      </w:r>
      <w:r w:rsidR="00831943">
        <w:rPr>
          <w:rFonts w:ascii="Times New Roman" w:hAnsi="Times New Roman"/>
          <w:sz w:val="28"/>
          <w:szCs w:val="28"/>
          <w:lang w:val="uk-UA"/>
        </w:rPr>
        <w:t>самопрезентації</w:t>
      </w:r>
      <w:r w:rsidRPr="0041090E">
        <w:rPr>
          <w:rFonts w:ascii="Times New Roman" w:hAnsi="Times New Roman"/>
          <w:sz w:val="28"/>
          <w:szCs w:val="28"/>
          <w:lang w:val="uk-UA"/>
        </w:rPr>
        <w:t xml:space="preserve"> є соціально-психологічний тренінг. У рамках</w:t>
      </w:r>
      <w:r w:rsidR="00831943">
        <w:rPr>
          <w:rFonts w:ascii="Times New Roman" w:hAnsi="Times New Roman"/>
          <w:sz w:val="28"/>
          <w:szCs w:val="28"/>
          <w:lang w:val="uk-UA"/>
        </w:rPr>
        <w:t xml:space="preserve"> </w:t>
      </w:r>
      <w:r w:rsidR="00116945">
        <w:rPr>
          <w:rFonts w:ascii="Times New Roman" w:hAnsi="Times New Roman"/>
          <w:sz w:val="28"/>
          <w:szCs w:val="28"/>
          <w:lang w:val="uk-UA"/>
        </w:rPr>
        <w:t>даного методу Є.</w:t>
      </w:r>
      <w:r w:rsidRPr="00831943">
        <w:rPr>
          <w:rFonts w:ascii="Times New Roman" w:hAnsi="Times New Roman"/>
          <w:sz w:val="28"/>
          <w:szCs w:val="28"/>
          <w:lang w:val="uk-UA"/>
        </w:rPr>
        <w:t>Соколова-Бауш представляє програму з підготовки</w:t>
      </w:r>
      <w:r w:rsidR="00831943">
        <w:rPr>
          <w:rFonts w:ascii="Times New Roman" w:hAnsi="Times New Roman"/>
          <w:sz w:val="28"/>
          <w:szCs w:val="28"/>
          <w:lang w:val="uk-UA"/>
        </w:rPr>
        <w:t xml:space="preserve"> </w:t>
      </w:r>
      <w:r w:rsidRPr="00831943">
        <w:rPr>
          <w:rFonts w:ascii="Times New Roman" w:hAnsi="Times New Roman"/>
          <w:sz w:val="28"/>
          <w:szCs w:val="28"/>
          <w:lang w:val="uk-UA"/>
        </w:rPr>
        <w:t xml:space="preserve">до </w:t>
      </w:r>
      <w:r w:rsidR="00116945">
        <w:rPr>
          <w:rFonts w:ascii="Times New Roman" w:hAnsi="Times New Roman"/>
          <w:sz w:val="28"/>
          <w:szCs w:val="28"/>
          <w:lang w:val="uk-UA"/>
        </w:rPr>
        <w:t>співбесіди прийому працювати [3, с.77</w:t>
      </w:r>
      <w:r w:rsidRPr="00831943">
        <w:rPr>
          <w:rFonts w:ascii="Times New Roman" w:hAnsi="Times New Roman"/>
          <w:sz w:val="28"/>
          <w:szCs w:val="28"/>
          <w:lang w:val="uk-UA"/>
        </w:rPr>
        <w:t>]. Як основа навчання</w:t>
      </w:r>
      <w:r w:rsidR="00831943">
        <w:rPr>
          <w:rFonts w:ascii="Times New Roman" w:hAnsi="Times New Roman"/>
          <w:sz w:val="28"/>
          <w:szCs w:val="28"/>
          <w:lang w:val="uk-UA"/>
        </w:rPr>
        <w:t xml:space="preserve"> </w:t>
      </w:r>
      <w:r w:rsidR="00116945">
        <w:rPr>
          <w:rFonts w:ascii="Times New Roman" w:hAnsi="Times New Roman"/>
          <w:sz w:val="28"/>
          <w:szCs w:val="28"/>
          <w:lang w:val="uk-UA"/>
        </w:rPr>
        <w:t>самопрезентації О.</w:t>
      </w:r>
      <w:r w:rsidRPr="00D748EB">
        <w:rPr>
          <w:rFonts w:ascii="Times New Roman" w:hAnsi="Times New Roman"/>
          <w:sz w:val="28"/>
          <w:szCs w:val="28"/>
          <w:lang w:val="uk-UA"/>
        </w:rPr>
        <w:t xml:space="preserve">Савватєєв також </w:t>
      </w:r>
      <w:r w:rsidRPr="00D748EB">
        <w:rPr>
          <w:rFonts w:ascii="Times New Roman" w:hAnsi="Times New Roman"/>
          <w:sz w:val="28"/>
          <w:szCs w:val="28"/>
          <w:lang w:val="uk-UA"/>
        </w:rPr>
        <w:lastRenderedPageBreak/>
        <w:t>пропонує соціально-психологічний тренінг. Автор розглядає його з метою формування</w:t>
      </w:r>
      <w:r w:rsidR="00831943">
        <w:rPr>
          <w:rFonts w:ascii="Times New Roman" w:hAnsi="Times New Roman"/>
          <w:sz w:val="28"/>
          <w:szCs w:val="28"/>
          <w:lang w:val="uk-UA"/>
        </w:rPr>
        <w:t xml:space="preserve"> </w:t>
      </w:r>
      <w:r w:rsidRPr="00831943">
        <w:rPr>
          <w:rFonts w:ascii="Times New Roman" w:hAnsi="Times New Roman"/>
          <w:sz w:val="28"/>
          <w:szCs w:val="28"/>
          <w:lang w:val="uk-UA"/>
        </w:rPr>
        <w:t xml:space="preserve">здібностей до </w:t>
      </w:r>
      <w:r w:rsidR="00116945">
        <w:rPr>
          <w:rFonts w:ascii="Times New Roman" w:hAnsi="Times New Roman"/>
          <w:sz w:val="28"/>
          <w:szCs w:val="28"/>
          <w:lang w:val="uk-UA"/>
        </w:rPr>
        <w:t>створення ефективного іміджу [там само</w:t>
      </w:r>
      <w:r w:rsidRPr="00831943">
        <w:rPr>
          <w:rFonts w:ascii="Times New Roman" w:hAnsi="Times New Roman"/>
          <w:sz w:val="28"/>
          <w:szCs w:val="28"/>
          <w:lang w:val="uk-UA"/>
        </w:rPr>
        <w:t>].</w:t>
      </w:r>
    </w:p>
    <w:p w:rsidR="00D748EB" w:rsidRPr="00F36B70" w:rsidRDefault="00D748EB" w:rsidP="00F36B70">
      <w:pPr>
        <w:pStyle w:val="a3"/>
        <w:spacing w:line="360" w:lineRule="auto"/>
        <w:ind w:left="0" w:firstLine="709"/>
        <w:jc w:val="both"/>
        <w:rPr>
          <w:rFonts w:ascii="Times New Roman" w:hAnsi="Times New Roman"/>
          <w:sz w:val="28"/>
          <w:szCs w:val="28"/>
          <w:lang w:val="uk-UA"/>
        </w:rPr>
      </w:pPr>
      <w:r w:rsidRPr="00D748EB">
        <w:rPr>
          <w:rFonts w:ascii="Times New Roman" w:hAnsi="Times New Roman"/>
          <w:sz w:val="28"/>
          <w:szCs w:val="28"/>
          <w:lang w:val="uk-UA"/>
        </w:rPr>
        <w:t>Комунікативний тренінг як метод розвитку комунікативної</w:t>
      </w:r>
      <w:r w:rsidR="00A2472E">
        <w:rPr>
          <w:rFonts w:ascii="Times New Roman" w:hAnsi="Times New Roman"/>
          <w:sz w:val="28"/>
          <w:szCs w:val="28"/>
          <w:lang w:val="uk-UA"/>
        </w:rPr>
        <w:t xml:space="preserve"> </w:t>
      </w:r>
      <w:r w:rsidRPr="00A2472E">
        <w:rPr>
          <w:rFonts w:ascii="Times New Roman" w:hAnsi="Times New Roman"/>
          <w:sz w:val="28"/>
          <w:szCs w:val="28"/>
          <w:lang w:val="uk-UA"/>
        </w:rPr>
        <w:t>компетентності, у тому числі й навичок самопрезентації, розглядає</w:t>
      </w:r>
      <w:r w:rsidR="00116945">
        <w:rPr>
          <w:rFonts w:ascii="Times New Roman" w:hAnsi="Times New Roman"/>
          <w:sz w:val="28"/>
          <w:szCs w:val="28"/>
          <w:lang w:val="uk-UA"/>
        </w:rPr>
        <w:t xml:space="preserve"> Ю.</w:t>
      </w:r>
      <w:r w:rsidR="00A2472E">
        <w:rPr>
          <w:rFonts w:ascii="Times New Roman" w:hAnsi="Times New Roman"/>
          <w:sz w:val="28"/>
          <w:szCs w:val="28"/>
          <w:lang w:val="uk-UA"/>
        </w:rPr>
        <w:t>Жуко</w:t>
      </w:r>
      <w:r w:rsidRPr="00A2472E">
        <w:rPr>
          <w:rFonts w:ascii="Times New Roman" w:hAnsi="Times New Roman"/>
          <w:sz w:val="28"/>
          <w:szCs w:val="28"/>
          <w:lang w:val="uk-UA"/>
        </w:rPr>
        <w:t>в. Для цього автор розкриває важливість таких компонентів</w:t>
      </w:r>
      <w:r w:rsidR="00F33A8B">
        <w:rPr>
          <w:rFonts w:ascii="Times New Roman" w:hAnsi="Times New Roman"/>
          <w:sz w:val="28"/>
          <w:szCs w:val="28"/>
          <w:lang w:val="uk-UA"/>
        </w:rPr>
        <w:t xml:space="preserve"> </w:t>
      </w:r>
      <w:r w:rsidRPr="00F33A8B">
        <w:rPr>
          <w:rFonts w:ascii="Times New Roman" w:hAnsi="Times New Roman"/>
          <w:sz w:val="28"/>
          <w:szCs w:val="28"/>
          <w:lang w:val="uk-UA"/>
        </w:rPr>
        <w:t>тренінгу як групова робота, активні</w:t>
      </w:r>
      <w:r w:rsidR="00F33A8B">
        <w:rPr>
          <w:rFonts w:ascii="Times New Roman" w:hAnsi="Times New Roman"/>
          <w:sz w:val="28"/>
          <w:szCs w:val="28"/>
          <w:lang w:val="uk-UA"/>
        </w:rPr>
        <w:t xml:space="preserve">сть учасників тренінгу, зворотний </w:t>
      </w:r>
      <w:r w:rsidR="00116945">
        <w:rPr>
          <w:rFonts w:ascii="Times New Roman" w:hAnsi="Times New Roman"/>
          <w:sz w:val="28"/>
          <w:szCs w:val="28"/>
          <w:lang w:val="uk-UA"/>
        </w:rPr>
        <w:t>зв'язок [там само, с.81</w:t>
      </w:r>
      <w:r w:rsidRPr="00F33A8B">
        <w:rPr>
          <w:rFonts w:ascii="Times New Roman" w:hAnsi="Times New Roman"/>
          <w:sz w:val="28"/>
          <w:szCs w:val="28"/>
          <w:lang w:val="uk-UA"/>
        </w:rPr>
        <w:t>]. Комуні</w:t>
      </w:r>
      <w:r w:rsidR="00116945">
        <w:rPr>
          <w:rFonts w:ascii="Times New Roman" w:hAnsi="Times New Roman"/>
          <w:sz w:val="28"/>
          <w:szCs w:val="28"/>
          <w:lang w:val="uk-UA"/>
        </w:rPr>
        <w:t>кативний тренінг, на думку С.</w:t>
      </w:r>
      <w:r w:rsidRPr="00F33A8B">
        <w:rPr>
          <w:rFonts w:ascii="Times New Roman" w:hAnsi="Times New Roman"/>
          <w:sz w:val="28"/>
          <w:szCs w:val="28"/>
          <w:lang w:val="uk-UA"/>
        </w:rPr>
        <w:t>Філіна,</w:t>
      </w:r>
      <w:r w:rsidR="00F33A8B">
        <w:rPr>
          <w:rFonts w:ascii="Times New Roman" w:hAnsi="Times New Roman"/>
          <w:sz w:val="28"/>
          <w:szCs w:val="28"/>
          <w:lang w:val="uk-UA"/>
        </w:rPr>
        <w:t xml:space="preserve"> </w:t>
      </w:r>
      <w:r w:rsidRPr="00F33A8B">
        <w:rPr>
          <w:rFonts w:ascii="Times New Roman" w:hAnsi="Times New Roman"/>
          <w:sz w:val="28"/>
          <w:szCs w:val="28"/>
          <w:lang w:val="uk-UA"/>
        </w:rPr>
        <w:t>сприяє на рів</w:t>
      </w:r>
      <w:r w:rsidR="00F33A8B">
        <w:rPr>
          <w:rFonts w:ascii="Times New Roman" w:hAnsi="Times New Roman"/>
          <w:sz w:val="28"/>
          <w:szCs w:val="28"/>
          <w:lang w:val="uk-UA"/>
        </w:rPr>
        <w:t>ні умовного рефлексу формуванню поведінкових моделей</w:t>
      </w:r>
      <w:r w:rsidRPr="00F33A8B">
        <w:rPr>
          <w:rFonts w:ascii="Times New Roman" w:hAnsi="Times New Roman"/>
          <w:sz w:val="28"/>
          <w:szCs w:val="28"/>
          <w:lang w:val="uk-UA"/>
        </w:rPr>
        <w:t xml:space="preserve"> як на вербальному, так і на невербальному рівні. Автор виділяє</w:t>
      </w:r>
      <w:r w:rsidR="00F33A8B">
        <w:rPr>
          <w:rFonts w:ascii="Times New Roman" w:hAnsi="Times New Roman"/>
          <w:sz w:val="28"/>
          <w:szCs w:val="28"/>
          <w:lang w:val="uk-UA"/>
        </w:rPr>
        <w:t xml:space="preserve"> </w:t>
      </w:r>
      <w:r w:rsidRPr="00F33A8B">
        <w:rPr>
          <w:rFonts w:ascii="Times New Roman" w:hAnsi="Times New Roman"/>
          <w:sz w:val="28"/>
          <w:szCs w:val="28"/>
          <w:lang w:val="uk-UA"/>
        </w:rPr>
        <w:t>такі елементи тренінгу як: тридцятисекундна самопрезентація на</w:t>
      </w:r>
      <w:r w:rsidR="00F36B70">
        <w:rPr>
          <w:rFonts w:ascii="Times New Roman" w:hAnsi="Times New Roman"/>
          <w:sz w:val="28"/>
          <w:szCs w:val="28"/>
          <w:lang w:val="uk-UA"/>
        </w:rPr>
        <w:t xml:space="preserve"> </w:t>
      </w:r>
      <w:r w:rsidRPr="00F36B70">
        <w:rPr>
          <w:rFonts w:ascii="Times New Roman" w:hAnsi="Times New Roman"/>
          <w:sz w:val="28"/>
          <w:szCs w:val="28"/>
          <w:lang w:val="uk-UA"/>
        </w:rPr>
        <w:t>задану тему, групові пре</w:t>
      </w:r>
      <w:r w:rsidR="00F36B70">
        <w:rPr>
          <w:rFonts w:ascii="Times New Roman" w:hAnsi="Times New Roman"/>
          <w:sz w:val="28"/>
          <w:szCs w:val="28"/>
          <w:lang w:val="uk-UA"/>
        </w:rPr>
        <w:t xml:space="preserve">зентації на вибрану групою тему </w:t>
      </w:r>
      <w:r w:rsidR="00116945">
        <w:rPr>
          <w:rFonts w:ascii="Times New Roman" w:hAnsi="Times New Roman"/>
          <w:sz w:val="28"/>
          <w:szCs w:val="28"/>
          <w:lang w:val="uk-UA"/>
        </w:rPr>
        <w:t>[там само</w:t>
      </w:r>
      <w:r w:rsidRPr="00F36B70">
        <w:rPr>
          <w:rFonts w:ascii="Times New Roman" w:hAnsi="Times New Roman"/>
          <w:sz w:val="28"/>
          <w:szCs w:val="28"/>
          <w:lang w:val="uk-UA"/>
        </w:rPr>
        <w:t>].</w:t>
      </w:r>
    </w:p>
    <w:p w:rsidR="00D748EB" w:rsidRPr="00116945" w:rsidRDefault="00D748EB" w:rsidP="00116945">
      <w:pPr>
        <w:pStyle w:val="a3"/>
        <w:spacing w:line="360" w:lineRule="auto"/>
        <w:ind w:left="0" w:firstLine="709"/>
        <w:jc w:val="both"/>
        <w:rPr>
          <w:rFonts w:ascii="Times New Roman" w:hAnsi="Times New Roman"/>
          <w:sz w:val="28"/>
          <w:szCs w:val="28"/>
          <w:lang w:val="uk-UA"/>
        </w:rPr>
      </w:pPr>
      <w:r w:rsidRPr="00D748EB">
        <w:rPr>
          <w:rFonts w:ascii="Times New Roman" w:hAnsi="Times New Roman"/>
          <w:sz w:val="28"/>
          <w:szCs w:val="28"/>
          <w:lang w:val="uk-UA"/>
        </w:rPr>
        <w:t>Як ефективний метод розвитку та вдосконалення</w:t>
      </w:r>
      <w:r w:rsidR="00F36B70">
        <w:rPr>
          <w:rFonts w:ascii="Times New Roman" w:hAnsi="Times New Roman"/>
          <w:sz w:val="28"/>
          <w:szCs w:val="28"/>
          <w:lang w:val="uk-UA"/>
        </w:rPr>
        <w:t xml:space="preserve"> навичок самопрезентації О.</w:t>
      </w:r>
      <w:r w:rsidRPr="00F36B70">
        <w:rPr>
          <w:rFonts w:ascii="Times New Roman" w:hAnsi="Times New Roman"/>
          <w:sz w:val="28"/>
          <w:szCs w:val="28"/>
          <w:lang w:val="uk-UA"/>
        </w:rPr>
        <w:t>Пі</w:t>
      </w:r>
      <w:r w:rsidR="00116945">
        <w:rPr>
          <w:rFonts w:ascii="Times New Roman" w:hAnsi="Times New Roman"/>
          <w:sz w:val="28"/>
          <w:szCs w:val="28"/>
          <w:lang w:val="uk-UA"/>
        </w:rPr>
        <w:t>кульова пропонує відеотренінг. У</w:t>
      </w:r>
      <w:r w:rsidRPr="00F36B70">
        <w:rPr>
          <w:rFonts w:ascii="Times New Roman" w:hAnsi="Times New Roman"/>
          <w:sz w:val="28"/>
          <w:szCs w:val="28"/>
          <w:lang w:val="uk-UA"/>
        </w:rPr>
        <w:t xml:space="preserve"> ході</w:t>
      </w:r>
      <w:r w:rsidR="00F36B70">
        <w:rPr>
          <w:rFonts w:ascii="Times New Roman" w:hAnsi="Times New Roman"/>
          <w:sz w:val="28"/>
          <w:szCs w:val="28"/>
          <w:lang w:val="uk-UA"/>
        </w:rPr>
        <w:t xml:space="preserve"> </w:t>
      </w:r>
      <w:r w:rsidR="00116945">
        <w:rPr>
          <w:rFonts w:ascii="Times New Roman" w:hAnsi="Times New Roman"/>
          <w:sz w:val="28"/>
          <w:szCs w:val="28"/>
          <w:lang w:val="uk-UA"/>
        </w:rPr>
        <w:t>навчання самопрезентації</w:t>
      </w:r>
      <w:r w:rsidRPr="00F36B70">
        <w:rPr>
          <w:rFonts w:ascii="Times New Roman" w:hAnsi="Times New Roman"/>
          <w:sz w:val="28"/>
          <w:szCs w:val="28"/>
          <w:lang w:val="uk-UA"/>
        </w:rPr>
        <w:t xml:space="preserve"> автор приділяє багато уваги навчанню</w:t>
      </w:r>
      <w:r w:rsidR="00F36B70">
        <w:rPr>
          <w:rFonts w:ascii="Times New Roman" w:hAnsi="Times New Roman"/>
          <w:sz w:val="28"/>
          <w:szCs w:val="28"/>
          <w:lang w:val="uk-UA"/>
        </w:rPr>
        <w:t xml:space="preserve"> </w:t>
      </w:r>
      <w:r w:rsidRPr="00F36B70">
        <w:rPr>
          <w:rFonts w:ascii="Times New Roman" w:hAnsi="Times New Roman"/>
          <w:sz w:val="28"/>
          <w:szCs w:val="28"/>
          <w:lang w:val="uk-UA"/>
        </w:rPr>
        <w:t>стратегіям та тактикам самопрезентації. Соціально-психологічний</w:t>
      </w:r>
      <w:r w:rsidR="00F36B70">
        <w:rPr>
          <w:rFonts w:ascii="Times New Roman" w:hAnsi="Times New Roman"/>
          <w:sz w:val="28"/>
          <w:szCs w:val="28"/>
          <w:lang w:val="uk-UA"/>
        </w:rPr>
        <w:t xml:space="preserve"> </w:t>
      </w:r>
      <w:r w:rsidRPr="00F36B70">
        <w:rPr>
          <w:rFonts w:ascii="Times New Roman" w:hAnsi="Times New Roman"/>
          <w:sz w:val="28"/>
          <w:szCs w:val="28"/>
          <w:lang w:val="uk-UA"/>
        </w:rPr>
        <w:t>відеотренінг як найбільш дієву форму розвитку комунікативних</w:t>
      </w:r>
      <w:r w:rsidR="00F36B70">
        <w:rPr>
          <w:rFonts w:ascii="Times New Roman" w:hAnsi="Times New Roman"/>
          <w:sz w:val="28"/>
          <w:szCs w:val="28"/>
          <w:lang w:val="uk-UA"/>
        </w:rPr>
        <w:t xml:space="preserve"> </w:t>
      </w:r>
      <w:r w:rsidRPr="00F36B70">
        <w:rPr>
          <w:rFonts w:ascii="Times New Roman" w:hAnsi="Times New Roman"/>
          <w:sz w:val="28"/>
          <w:szCs w:val="28"/>
          <w:lang w:val="uk-UA"/>
        </w:rPr>
        <w:t>здібно</w:t>
      </w:r>
      <w:r w:rsidR="00F36B70">
        <w:rPr>
          <w:rFonts w:ascii="Times New Roman" w:hAnsi="Times New Roman"/>
          <w:sz w:val="28"/>
          <w:szCs w:val="28"/>
          <w:lang w:val="uk-UA"/>
        </w:rPr>
        <w:t>стей особистості розглядає І.</w:t>
      </w:r>
      <w:r w:rsidRPr="00F36B70">
        <w:rPr>
          <w:rFonts w:ascii="Times New Roman" w:hAnsi="Times New Roman"/>
          <w:sz w:val="28"/>
          <w:szCs w:val="28"/>
          <w:lang w:val="uk-UA"/>
        </w:rPr>
        <w:t>Пономаренко. Автор розробила</w:t>
      </w:r>
      <w:r w:rsidR="00F36B70">
        <w:rPr>
          <w:rFonts w:ascii="Times New Roman" w:hAnsi="Times New Roman"/>
          <w:sz w:val="28"/>
          <w:szCs w:val="28"/>
          <w:lang w:val="uk-UA"/>
        </w:rPr>
        <w:t xml:space="preserve"> </w:t>
      </w:r>
      <w:r w:rsidRPr="00F36B70">
        <w:rPr>
          <w:rFonts w:ascii="Times New Roman" w:hAnsi="Times New Roman"/>
          <w:sz w:val="28"/>
          <w:szCs w:val="28"/>
          <w:lang w:val="uk-UA"/>
        </w:rPr>
        <w:t>комплексну програму з оптимізації процесу самопрезентації з метою</w:t>
      </w:r>
      <w:r w:rsidR="00F36B70">
        <w:rPr>
          <w:rFonts w:ascii="Times New Roman" w:hAnsi="Times New Roman"/>
          <w:sz w:val="28"/>
          <w:szCs w:val="28"/>
          <w:lang w:val="uk-UA"/>
        </w:rPr>
        <w:t xml:space="preserve"> </w:t>
      </w:r>
      <w:r w:rsidRPr="00F36B70">
        <w:rPr>
          <w:rFonts w:ascii="Times New Roman" w:hAnsi="Times New Roman"/>
          <w:sz w:val="28"/>
          <w:szCs w:val="28"/>
          <w:lang w:val="uk-UA"/>
        </w:rPr>
        <w:t>ефективної поведінки у ситуаці</w:t>
      </w:r>
      <w:r w:rsidR="00116945">
        <w:rPr>
          <w:rFonts w:ascii="Times New Roman" w:hAnsi="Times New Roman"/>
          <w:sz w:val="28"/>
          <w:szCs w:val="28"/>
          <w:lang w:val="uk-UA"/>
        </w:rPr>
        <w:t>ях міжособистісного спілкування</w:t>
      </w:r>
      <w:r w:rsidRPr="00F36B70">
        <w:rPr>
          <w:rFonts w:ascii="Times New Roman" w:hAnsi="Times New Roman"/>
          <w:sz w:val="28"/>
          <w:szCs w:val="28"/>
          <w:lang w:val="uk-UA"/>
        </w:rPr>
        <w:t xml:space="preserve"> </w:t>
      </w:r>
      <w:r w:rsidR="00116945" w:rsidRPr="00116945">
        <w:rPr>
          <w:rFonts w:ascii="Times New Roman" w:hAnsi="Times New Roman"/>
          <w:sz w:val="28"/>
          <w:szCs w:val="28"/>
          <w:lang w:val="uk-UA"/>
        </w:rPr>
        <w:t>[там само].</w:t>
      </w:r>
    </w:p>
    <w:p w:rsidR="00D748EB" w:rsidRPr="00116945" w:rsidRDefault="00D748EB" w:rsidP="00116945">
      <w:pPr>
        <w:pStyle w:val="a3"/>
        <w:spacing w:line="360" w:lineRule="auto"/>
        <w:ind w:left="0" w:firstLine="709"/>
        <w:jc w:val="both"/>
        <w:rPr>
          <w:rFonts w:ascii="Times New Roman" w:hAnsi="Times New Roman"/>
          <w:sz w:val="28"/>
          <w:szCs w:val="28"/>
          <w:lang w:val="uk-UA"/>
        </w:rPr>
      </w:pPr>
      <w:r w:rsidRPr="00D748EB">
        <w:rPr>
          <w:rFonts w:ascii="Times New Roman" w:hAnsi="Times New Roman"/>
          <w:sz w:val="28"/>
          <w:szCs w:val="28"/>
          <w:lang w:val="uk-UA"/>
        </w:rPr>
        <w:t>Окремою методикою можна виділити навчання самопрезентації як</w:t>
      </w:r>
      <w:r w:rsidR="00F37822">
        <w:rPr>
          <w:rFonts w:ascii="Times New Roman" w:hAnsi="Times New Roman"/>
          <w:sz w:val="28"/>
          <w:szCs w:val="28"/>
          <w:lang w:val="uk-UA"/>
        </w:rPr>
        <w:t xml:space="preserve"> </w:t>
      </w:r>
      <w:r w:rsidRPr="00F37822">
        <w:rPr>
          <w:rFonts w:ascii="Times New Roman" w:hAnsi="Times New Roman"/>
          <w:sz w:val="28"/>
          <w:szCs w:val="28"/>
          <w:lang w:val="uk-UA"/>
        </w:rPr>
        <w:t>навчання вико</w:t>
      </w:r>
      <w:r w:rsidR="00AC7A8F">
        <w:rPr>
          <w:rFonts w:ascii="Times New Roman" w:hAnsi="Times New Roman"/>
          <w:sz w:val="28"/>
          <w:szCs w:val="28"/>
          <w:lang w:val="uk-UA"/>
        </w:rPr>
        <w:t>нання участі у дослідженні Є.Михайлової [</w:t>
      </w:r>
      <w:r w:rsidR="00116945">
        <w:rPr>
          <w:rFonts w:ascii="Times New Roman" w:hAnsi="Times New Roman"/>
          <w:sz w:val="28"/>
          <w:szCs w:val="28"/>
          <w:lang w:val="uk-UA"/>
        </w:rPr>
        <w:t>там само</w:t>
      </w:r>
      <w:r w:rsidRPr="00F37822">
        <w:rPr>
          <w:rFonts w:ascii="Times New Roman" w:hAnsi="Times New Roman"/>
          <w:sz w:val="28"/>
          <w:szCs w:val="28"/>
          <w:lang w:val="uk-UA"/>
        </w:rPr>
        <w:t>]. Основою</w:t>
      </w:r>
      <w:r w:rsidR="00AC7A8F">
        <w:rPr>
          <w:rFonts w:ascii="Times New Roman" w:hAnsi="Times New Roman"/>
          <w:sz w:val="28"/>
          <w:szCs w:val="28"/>
          <w:lang w:val="uk-UA"/>
        </w:rPr>
        <w:t xml:space="preserve"> </w:t>
      </w:r>
      <w:r w:rsidRPr="00AC7A8F">
        <w:rPr>
          <w:rFonts w:ascii="Times New Roman" w:hAnsi="Times New Roman"/>
          <w:sz w:val="28"/>
          <w:szCs w:val="28"/>
          <w:lang w:val="uk-UA"/>
        </w:rPr>
        <w:t>навчання самопрезентації у її роботі</w:t>
      </w:r>
      <w:r w:rsidR="00810C10">
        <w:rPr>
          <w:rFonts w:ascii="Times New Roman" w:hAnsi="Times New Roman"/>
          <w:sz w:val="28"/>
          <w:szCs w:val="28"/>
          <w:lang w:val="uk-UA"/>
        </w:rPr>
        <w:t xml:space="preserve"> виступає метод «роботи з образом</w:t>
      </w:r>
      <w:r w:rsidRPr="00AC7A8F">
        <w:rPr>
          <w:rFonts w:ascii="Times New Roman" w:hAnsi="Times New Roman"/>
          <w:sz w:val="28"/>
          <w:szCs w:val="28"/>
          <w:lang w:val="uk-UA"/>
        </w:rPr>
        <w:t>»</w:t>
      </w:r>
      <w:r w:rsidR="00AC7A8F">
        <w:rPr>
          <w:rFonts w:ascii="Times New Roman" w:hAnsi="Times New Roman"/>
          <w:sz w:val="28"/>
          <w:szCs w:val="28"/>
          <w:lang w:val="uk-UA"/>
        </w:rPr>
        <w:t xml:space="preserve"> </w:t>
      </w:r>
      <w:r w:rsidR="00810C10">
        <w:rPr>
          <w:rFonts w:ascii="Times New Roman" w:hAnsi="Times New Roman"/>
          <w:sz w:val="28"/>
          <w:szCs w:val="28"/>
          <w:lang w:val="uk-UA"/>
        </w:rPr>
        <w:t>(за К.</w:t>
      </w:r>
      <w:r w:rsidRPr="00AC7A8F">
        <w:rPr>
          <w:rFonts w:ascii="Times New Roman" w:hAnsi="Times New Roman"/>
          <w:sz w:val="28"/>
          <w:szCs w:val="28"/>
          <w:lang w:val="uk-UA"/>
        </w:rPr>
        <w:t>Станіславським). На думку автора, робота актора на сцені є не</w:t>
      </w:r>
      <w:r w:rsidR="00810C10">
        <w:rPr>
          <w:rFonts w:ascii="Times New Roman" w:hAnsi="Times New Roman"/>
          <w:sz w:val="28"/>
          <w:szCs w:val="28"/>
          <w:lang w:val="uk-UA"/>
        </w:rPr>
        <w:t xml:space="preserve"> </w:t>
      </w:r>
      <w:r w:rsidRPr="00810C10">
        <w:rPr>
          <w:rFonts w:ascii="Times New Roman" w:hAnsi="Times New Roman"/>
          <w:sz w:val="28"/>
          <w:szCs w:val="28"/>
          <w:lang w:val="uk-UA"/>
        </w:rPr>
        <w:t>що інше, як публічний виступ, т</w:t>
      </w:r>
      <w:r w:rsidR="00116945">
        <w:rPr>
          <w:rFonts w:ascii="Times New Roman" w:hAnsi="Times New Roman"/>
          <w:sz w:val="28"/>
          <w:szCs w:val="28"/>
          <w:lang w:val="uk-UA"/>
        </w:rPr>
        <w:t>аким чином, навчання акторській</w:t>
      </w:r>
      <w:r w:rsidR="00810C10">
        <w:rPr>
          <w:rFonts w:ascii="Times New Roman" w:hAnsi="Times New Roman"/>
          <w:sz w:val="28"/>
          <w:szCs w:val="28"/>
          <w:lang w:val="uk-UA"/>
        </w:rPr>
        <w:t xml:space="preserve"> </w:t>
      </w:r>
      <w:r w:rsidRPr="00810C10">
        <w:rPr>
          <w:rFonts w:ascii="Times New Roman" w:hAnsi="Times New Roman"/>
          <w:sz w:val="28"/>
          <w:szCs w:val="28"/>
          <w:lang w:val="uk-UA"/>
        </w:rPr>
        <w:t>майстерності неминуче включає н</w:t>
      </w:r>
      <w:r w:rsidR="00116945">
        <w:rPr>
          <w:rFonts w:ascii="Times New Roman" w:hAnsi="Times New Roman"/>
          <w:sz w:val="28"/>
          <w:szCs w:val="28"/>
          <w:lang w:val="uk-UA"/>
        </w:rPr>
        <w:t>авчання навичок самопрезентації</w:t>
      </w:r>
      <w:r w:rsidR="00116945" w:rsidRPr="00116945">
        <w:rPr>
          <w:lang w:val="ru-RU"/>
        </w:rPr>
        <w:t xml:space="preserve"> </w:t>
      </w:r>
      <w:r w:rsidR="00116945">
        <w:rPr>
          <w:rFonts w:ascii="Times New Roman" w:hAnsi="Times New Roman"/>
          <w:sz w:val="28"/>
          <w:szCs w:val="28"/>
          <w:lang w:val="uk-UA"/>
        </w:rPr>
        <w:t>[5, с.49</w:t>
      </w:r>
      <w:r w:rsidR="00116945" w:rsidRPr="00116945">
        <w:rPr>
          <w:rFonts w:ascii="Times New Roman" w:hAnsi="Times New Roman"/>
          <w:sz w:val="28"/>
          <w:szCs w:val="28"/>
          <w:lang w:val="uk-UA"/>
        </w:rPr>
        <w:t>].</w:t>
      </w:r>
    </w:p>
    <w:p w:rsidR="00520F98" w:rsidRPr="00BD46D2" w:rsidRDefault="00810C10" w:rsidP="00BD46D2">
      <w:pPr>
        <w:pStyle w:val="a3"/>
        <w:spacing w:line="360" w:lineRule="auto"/>
        <w:ind w:left="0" w:firstLine="709"/>
        <w:jc w:val="both"/>
        <w:rPr>
          <w:rFonts w:ascii="Times New Roman" w:hAnsi="Times New Roman"/>
          <w:sz w:val="28"/>
          <w:szCs w:val="28"/>
          <w:lang w:val="uk-UA"/>
        </w:rPr>
      </w:pPr>
      <w:r>
        <w:rPr>
          <w:rFonts w:ascii="Times New Roman" w:hAnsi="Times New Roman"/>
          <w:sz w:val="28"/>
          <w:szCs w:val="28"/>
          <w:lang w:val="uk-UA"/>
        </w:rPr>
        <w:t>Програма Є.</w:t>
      </w:r>
      <w:r w:rsidR="00D748EB" w:rsidRPr="00D748EB">
        <w:rPr>
          <w:rFonts w:ascii="Times New Roman" w:hAnsi="Times New Roman"/>
          <w:sz w:val="28"/>
          <w:szCs w:val="28"/>
          <w:lang w:val="uk-UA"/>
        </w:rPr>
        <w:t>Михайлової з навчання навичок самопрезентації в</w:t>
      </w:r>
      <w:r>
        <w:rPr>
          <w:rFonts w:ascii="Times New Roman" w:hAnsi="Times New Roman"/>
          <w:sz w:val="28"/>
          <w:szCs w:val="28"/>
          <w:lang w:val="uk-UA"/>
        </w:rPr>
        <w:t xml:space="preserve"> </w:t>
      </w:r>
      <w:r w:rsidR="00D748EB" w:rsidRPr="00810C10">
        <w:rPr>
          <w:rFonts w:ascii="Times New Roman" w:hAnsi="Times New Roman"/>
          <w:sz w:val="28"/>
          <w:szCs w:val="28"/>
          <w:lang w:val="uk-UA"/>
        </w:rPr>
        <w:t>публічному виступі спрямовано розвиток комунікативних навичок,</w:t>
      </w:r>
      <w:r>
        <w:rPr>
          <w:rFonts w:ascii="Times New Roman" w:hAnsi="Times New Roman"/>
          <w:sz w:val="28"/>
          <w:szCs w:val="28"/>
          <w:lang w:val="uk-UA"/>
        </w:rPr>
        <w:t xml:space="preserve"> </w:t>
      </w:r>
      <w:r w:rsidR="00D748EB" w:rsidRPr="00D748EB">
        <w:rPr>
          <w:rFonts w:ascii="Times New Roman" w:hAnsi="Times New Roman"/>
          <w:sz w:val="28"/>
          <w:szCs w:val="28"/>
          <w:lang w:val="uk-UA"/>
        </w:rPr>
        <w:t>використовуючи теоретичний та практичний досвід театральних шкіл. Також</w:t>
      </w:r>
      <w:r>
        <w:rPr>
          <w:rFonts w:ascii="Times New Roman" w:hAnsi="Times New Roman"/>
          <w:sz w:val="28"/>
          <w:szCs w:val="28"/>
          <w:lang w:val="uk-UA"/>
        </w:rPr>
        <w:t xml:space="preserve"> </w:t>
      </w:r>
      <w:r w:rsidR="00D748EB" w:rsidRPr="00810C10">
        <w:rPr>
          <w:rFonts w:ascii="Times New Roman" w:hAnsi="Times New Roman"/>
          <w:sz w:val="28"/>
          <w:szCs w:val="28"/>
          <w:lang w:val="uk-UA"/>
        </w:rPr>
        <w:lastRenderedPageBreak/>
        <w:t>автор приділяє увагу навчанню страте</w:t>
      </w:r>
      <w:r w:rsidR="00BD46D2">
        <w:rPr>
          <w:rFonts w:ascii="Times New Roman" w:hAnsi="Times New Roman"/>
          <w:sz w:val="28"/>
          <w:szCs w:val="28"/>
          <w:lang w:val="uk-UA"/>
        </w:rPr>
        <w:t>гіям і тактикам самопрезентації</w:t>
      </w:r>
      <w:r w:rsidR="00520F98" w:rsidRPr="00D748EB">
        <w:rPr>
          <w:rFonts w:ascii="Times New Roman" w:hAnsi="Times New Roman"/>
          <w:sz w:val="28"/>
          <w:szCs w:val="28"/>
          <w:lang w:val="uk-UA"/>
        </w:rPr>
        <w:t xml:space="preserve"> </w:t>
      </w:r>
      <w:r w:rsidR="00BD46D2" w:rsidRPr="00BD46D2">
        <w:rPr>
          <w:rFonts w:ascii="Times New Roman" w:hAnsi="Times New Roman"/>
          <w:sz w:val="28"/>
          <w:szCs w:val="28"/>
          <w:lang w:val="uk-UA"/>
        </w:rPr>
        <w:t>[там само].</w:t>
      </w:r>
    </w:p>
    <w:p w:rsidR="00097CEC" w:rsidRPr="00BD46D2" w:rsidRDefault="00097CEC" w:rsidP="00BD46D2">
      <w:pPr>
        <w:pStyle w:val="a3"/>
        <w:spacing w:line="360" w:lineRule="auto"/>
        <w:ind w:left="0" w:firstLine="709"/>
        <w:jc w:val="both"/>
        <w:rPr>
          <w:rFonts w:ascii="Times New Roman" w:hAnsi="Times New Roman"/>
          <w:sz w:val="28"/>
          <w:szCs w:val="28"/>
          <w:lang w:val="uk-UA"/>
        </w:rPr>
      </w:pPr>
      <w:r w:rsidRPr="00097CEC">
        <w:rPr>
          <w:rFonts w:ascii="Times New Roman" w:hAnsi="Times New Roman"/>
          <w:sz w:val="28"/>
          <w:szCs w:val="28"/>
          <w:lang w:val="uk-UA"/>
        </w:rPr>
        <w:t>Нижче розглянемо авторів, чиї дослідження спрямовані на розвиток</w:t>
      </w:r>
      <w:r w:rsidR="009F3904">
        <w:rPr>
          <w:rFonts w:ascii="Times New Roman" w:hAnsi="Times New Roman"/>
          <w:sz w:val="28"/>
          <w:szCs w:val="28"/>
          <w:lang w:val="uk-UA"/>
        </w:rPr>
        <w:t xml:space="preserve"> </w:t>
      </w:r>
      <w:r w:rsidRPr="009F3904">
        <w:rPr>
          <w:rFonts w:ascii="Times New Roman" w:hAnsi="Times New Roman"/>
          <w:sz w:val="28"/>
          <w:szCs w:val="28"/>
          <w:lang w:val="uk-UA"/>
        </w:rPr>
        <w:t>успішної самопрезентації в освітньому процесі</w:t>
      </w:r>
      <w:r w:rsidR="00EB04CE">
        <w:rPr>
          <w:rFonts w:ascii="Times New Roman" w:hAnsi="Times New Roman"/>
          <w:sz w:val="28"/>
          <w:szCs w:val="28"/>
          <w:lang w:val="uk-UA"/>
        </w:rPr>
        <w:t>. І.</w:t>
      </w:r>
      <w:r w:rsidRPr="009F3904">
        <w:rPr>
          <w:rFonts w:ascii="Times New Roman" w:hAnsi="Times New Roman"/>
          <w:sz w:val="28"/>
          <w:szCs w:val="28"/>
          <w:lang w:val="uk-UA"/>
        </w:rPr>
        <w:t>Захарова</w:t>
      </w:r>
      <w:r w:rsidR="009F3904">
        <w:rPr>
          <w:rFonts w:ascii="Times New Roman" w:hAnsi="Times New Roman"/>
          <w:sz w:val="28"/>
          <w:szCs w:val="28"/>
          <w:lang w:val="uk-UA"/>
        </w:rPr>
        <w:t xml:space="preserve"> </w:t>
      </w:r>
      <w:r w:rsidRPr="009F3904">
        <w:rPr>
          <w:rFonts w:ascii="Times New Roman" w:hAnsi="Times New Roman"/>
          <w:sz w:val="28"/>
          <w:szCs w:val="28"/>
          <w:lang w:val="uk-UA"/>
        </w:rPr>
        <w:t>вважає ефективною формою навчання вербальної самопрезентації</w:t>
      </w:r>
      <w:r w:rsidR="00EB04CE">
        <w:rPr>
          <w:rFonts w:ascii="Times New Roman" w:hAnsi="Times New Roman"/>
          <w:sz w:val="28"/>
          <w:szCs w:val="28"/>
          <w:lang w:val="uk-UA"/>
        </w:rPr>
        <w:t xml:space="preserve"> </w:t>
      </w:r>
      <w:r w:rsidRPr="00EB04CE">
        <w:rPr>
          <w:rFonts w:ascii="Times New Roman" w:hAnsi="Times New Roman"/>
          <w:sz w:val="28"/>
          <w:szCs w:val="28"/>
          <w:lang w:val="uk-UA"/>
        </w:rPr>
        <w:t>освітній л</w:t>
      </w:r>
      <w:r w:rsidR="00BD46D2">
        <w:rPr>
          <w:rFonts w:ascii="Times New Roman" w:hAnsi="Times New Roman"/>
          <w:sz w:val="28"/>
          <w:szCs w:val="28"/>
          <w:lang w:val="uk-UA"/>
        </w:rPr>
        <w:t>інгво-комунікативний тренінг [16, с.86</w:t>
      </w:r>
      <w:r w:rsidRPr="00EB04CE">
        <w:rPr>
          <w:rFonts w:ascii="Times New Roman" w:hAnsi="Times New Roman"/>
          <w:sz w:val="28"/>
          <w:szCs w:val="28"/>
          <w:lang w:val="uk-UA"/>
        </w:rPr>
        <w:t>]</w:t>
      </w:r>
      <w:r w:rsidR="00EB04CE">
        <w:rPr>
          <w:rFonts w:ascii="Times New Roman" w:hAnsi="Times New Roman"/>
          <w:sz w:val="28"/>
          <w:szCs w:val="28"/>
          <w:lang w:val="uk-UA"/>
        </w:rPr>
        <w:t>.</w:t>
      </w:r>
      <w:r w:rsidR="00DB161E">
        <w:rPr>
          <w:rFonts w:ascii="Times New Roman" w:hAnsi="Times New Roman"/>
          <w:sz w:val="28"/>
          <w:szCs w:val="28"/>
          <w:lang w:val="uk-UA"/>
        </w:rPr>
        <w:t xml:space="preserve"> У</w:t>
      </w:r>
      <w:r w:rsidRPr="00EB04CE">
        <w:rPr>
          <w:rFonts w:ascii="Times New Roman" w:hAnsi="Times New Roman"/>
          <w:sz w:val="28"/>
          <w:szCs w:val="28"/>
          <w:lang w:val="uk-UA"/>
        </w:rPr>
        <w:t xml:space="preserve"> своєму</w:t>
      </w:r>
      <w:r w:rsidR="00EB04CE">
        <w:rPr>
          <w:rFonts w:ascii="Times New Roman" w:hAnsi="Times New Roman"/>
          <w:sz w:val="28"/>
          <w:szCs w:val="28"/>
          <w:lang w:val="uk-UA"/>
        </w:rPr>
        <w:t xml:space="preserve"> дослідженні</w:t>
      </w:r>
      <w:r w:rsidRPr="00097CEC">
        <w:rPr>
          <w:rFonts w:ascii="Times New Roman" w:hAnsi="Times New Roman"/>
          <w:sz w:val="28"/>
          <w:szCs w:val="28"/>
          <w:lang w:val="uk-UA"/>
        </w:rPr>
        <w:t xml:space="preserve"> автор визнача</w:t>
      </w:r>
      <w:r w:rsidR="00D726CE">
        <w:rPr>
          <w:rFonts w:ascii="Times New Roman" w:hAnsi="Times New Roman"/>
          <w:sz w:val="28"/>
          <w:szCs w:val="28"/>
          <w:lang w:val="uk-UA"/>
        </w:rPr>
        <w:t xml:space="preserve">є, що з метою розвитку успішної </w:t>
      </w:r>
      <w:r w:rsidRPr="00D726CE">
        <w:rPr>
          <w:rFonts w:ascii="Times New Roman" w:hAnsi="Times New Roman"/>
          <w:sz w:val="28"/>
          <w:szCs w:val="28"/>
          <w:lang w:val="uk-UA"/>
        </w:rPr>
        <w:t xml:space="preserve">самопрезентації </w:t>
      </w:r>
      <w:r w:rsidR="00D726CE">
        <w:rPr>
          <w:rFonts w:ascii="Times New Roman" w:hAnsi="Times New Roman"/>
          <w:sz w:val="28"/>
          <w:szCs w:val="28"/>
          <w:lang w:val="uk-UA"/>
        </w:rPr>
        <w:t xml:space="preserve">учнів </w:t>
      </w:r>
      <w:r w:rsidRPr="00D726CE">
        <w:rPr>
          <w:rFonts w:ascii="Times New Roman" w:hAnsi="Times New Roman"/>
          <w:sz w:val="28"/>
          <w:szCs w:val="28"/>
          <w:lang w:val="uk-UA"/>
        </w:rPr>
        <w:t>важливе володіння вербальними засобами</w:t>
      </w:r>
      <w:r w:rsidR="00D726CE">
        <w:rPr>
          <w:rFonts w:ascii="Times New Roman" w:hAnsi="Times New Roman"/>
          <w:sz w:val="28"/>
          <w:szCs w:val="28"/>
          <w:lang w:val="uk-UA"/>
        </w:rPr>
        <w:t xml:space="preserve"> </w:t>
      </w:r>
      <w:r w:rsidRPr="00D726CE">
        <w:rPr>
          <w:rFonts w:ascii="Times New Roman" w:hAnsi="Times New Roman"/>
          <w:sz w:val="28"/>
          <w:szCs w:val="28"/>
          <w:lang w:val="uk-UA"/>
        </w:rPr>
        <w:t>(консультування, резюме, репетиція, співбесіда). При розробці та</w:t>
      </w:r>
      <w:r w:rsidR="00D726CE">
        <w:rPr>
          <w:rFonts w:ascii="Times New Roman" w:hAnsi="Times New Roman"/>
          <w:sz w:val="28"/>
          <w:szCs w:val="28"/>
          <w:lang w:val="uk-UA"/>
        </w:rPr>
        <w:t xml:space="preserve"> </w:t>
      </w:r>
      <w:r w:rsidRPr="00097CEC">
        <w:rPr>
          <w:rFonts w:ascii="Times New Roman" w:hAnsi="Times New Roman"/>
          <w:sz w:val="28"/>
          <w:szCs w:val="28"/>
          <w:lang w:val="uk-UA"/>
        </w:rPr>
        <w:t>реалізації програм, поряд з активн</w:t>
      </w:r>
      <w:r w:rsidR="00D726CE">
        <w:rPr>
          <w:rFonts w:ascii="Times New Roman" w:hAnsi="Times New Roman"/>
          <w:sz w:val="28"/>
          <w:szCs w:val="28"/>
          <w:lang w:val="uk-UA"/>
        </w:rPr>
        <w:t>им застосуванням комунікативних засобів</w:t>
      </w:r>
      <w:r w:rsidR="00D61578">
        <w:rPr>
          <w:rFonts w:ascii="Times New Roman" w:hAnsi="Times New Roman"/>
          <w:sz w:val="28"/>
          <w:szCs w:val="28"/>
          <w:lang w:val="uk-UA"/>
        </w:rPr>
        <w:t>, І.</w:t>
      </w:r>
      <w:r w:rsidRPr="00D726CE">
        <w:rPr>
          <w:rFonts w:ascii="Times New Roman" w:hAnsi="Times New Roman"/>
          <w:sz w:val="28"/>
          <w:szCs w:val="28"/>
          <w:lang w:val="uk-UA"/>
        </w:rPr>
        <w:t>Захарова пропонує використовувати засоби театральної</w:t>
      </w:r>
      <w:r w:rsidR="00D726CE">
        <w:rPr>
          <w:rFonts w:ascii="Times New Roman" w:hAnsi="Times New Roman"/>
          <w:sz w:val="28"/>
          <w:szCs w:val="28"/>
          <w:lang w:val="uk-UA"/>
        </w:rPr>
        <w:t xml:space="preserve"> </w:t>
      </w:r>
      <w:r w:rsidRPr="00D726CE">
        <w:rPr>
          <w:rFonts w:ascii="Times New Roman" w:hAnsi="Times New Roman"/>
          <w:sz w:val="28"/>
          <w:szCs w:val="28"/>
          <w:lang w:val="uk-UA"/>
        </w:rPr>
        <w:t>педагогіки. Автор розробила комплекс методичних матеріалів</w:t>
      </w:r>
      <w:r w:rsidR="00D726CE">
        <w:rPr>
          <w:rFonts w:ascii="Times New Roman" w:hAnsi="Times New Roman"/>
          <w:sz w:val="28"/>
          <w:szCs w:val="28"/>
          <w:lang w:val="uk-UA"/>
        </w:rPr>
        <w:t xml:space="preserve"> </w:t>
      </w:r>
      <w:r w:rsidRPr="00097CEC">
        <w:rPr>
          <w:rFonts w:ascii="Times New Roman" w:hAnsi="Times New Roman"/>
          <w:sz w:val="28"/>
          <w:szCs w:val="28"/>
          <w:lang w:val="uk-UA"/>
        </w:rPr>
        <w:t>(комунікативно-вербальні ігри, програма орієнтаційно-інформаційного курсу, соціально зн</w:t>
      </w:r>
      <w:r w:rsidR="00BD46D2">
        <w:rPr>
          <w:rFonts w:ascii="Times New Roman" w:hAnsi="Times New Roman"/>
          <w:sz w:val="28"/>
          <w:szCs w:val="28"/>
          <w:lang w:val="uk-UA"/>
        </w:rPr>
        <w:t>ачущі ситуації самопрезентації)</w:t>
      </w:r>
      <w:r w:rsidR="00BD46D2" w:rsidRPr="00BD46D2">
        <w:rPr>
          <w:lang w:val="uk-UA"/>
        </w:rPr>
        <w:t xml:space="preserve"> </w:t>
      </w:r>
      <w:r w:rsidR="00BD46D2" w:rsidRPr="00BD46D2">
        <w:rPr>
          <w:rFonts w:ascii="Times New Roman" w:hAnsi="Times New Roman"/>
          <w:sz w:val="28"/>
          <w:szCs w:val="28"/>
          <w:lang w:val="uk-UA"/>
        </w:rPr>
        <w:t>[там само].</w:t>
      </w:r>
    </w:p>
    <w:p w:rsidR="00971014" w:rsidRPr="00971014" w:rsidRDefault="00971014" w:rsidP="00971014">
      <w:pPr>
        <w:pStyle w:val="a3"/>
        <w:spacing w:line="360" w:lineRule="auto"/>
        <w:ind w:left="0" w:firstLine="709"/>
        <w:jc w:val="both"/>
        <w:rPr>
          <w:rFonts w:ascii="Times New Roman" w:hAnsi="Times New Roman" w:cs="Times New Roman"/>
          <w:sz w:val="28"/>
          <w:szCs w:val="28"/>
          <w:lang w:val="uk-UA"/>
        </w:rPr>
      </w:pPr>
      <w:r w:rsidRPr="00971014">
        <w:rPr>
          <w:rFonts w:ascii="Times New Roman" w:hAnsi="Times New Roman" w:cs="Times New Roman"/>
          <w:sz w:val="28"/>
          <w:szCs w:val="28"/>
          <w:lang w:val="uk-UA"/>
        </w:rPr>
        <w:t>Технології інтерактивного навчання учені розподіляють на 4 групи:  інтерактивні технології кооперативного навчання; інтерактивні технології колективно-групового навчання; технології ситуативного моделювання; технології</w:t>
      </w:r>
      <w:r w:rsidR="007F21A1">
        <w:rPr>
          <w:rFonts w:ascii="Times New Roman" w:hAnsi="Times New Roman" w:cs="Times New Roman"/>
          <w:sz w:val="28"/>
          <w:szCs w:val="28"/>
          <w:lang w:val="uk-UA"/>
        </w:rPr>
        <w:t xml:space="preserve"> опрацювання дискусійних питань</w:t>
      </w:r>
      <w:r w:rsidRPr="00971014">
        <w:rPr>
          <w:rFonts w:ascii="Times New Roman" w:hAnsi="Times New Roman" w:cs="Times New Roman"/>
          <w:sz w:val="28"/>
          <w:szCs w:val="28"/>
          <w:lang w:val="uk-UA"/>
        </w:rPr>
        <w:t xml:space="preserve"> [18]</w:t>
      </w:r>
      <w:r w:rsidR="007F21A1">
        <w:rPr>
          <w:rFonts w:ascii="Times New Roman" w:hAnsi="Times New Roman" w:cs="Times New Roman"/>
          <w:sz w:val="28"/>
          <w:szCs w:val="28"/>
          <w:lang w:val="uk-UA"/>
        </w:rPr>
        <w:t xml:space="preserve">. </w:t>
      </w:r>
    </w:p>
    <w:p w:rsidR="00971014" w:rsidRPr="00BD46D2" w:rsidRDefault="001858EB" w:rsidP="00BD46D2">
      <w:pPr>
        <w:pStyle w:val="a3"/>
        <w:spacing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Серед інтерактивних технологій </w:t>
      </w:r>
      <w:r w:rsidR="00971014" w:rsidRPr="00C07CF4">
        <w:rPr>
          <w:rFonts w:ascii="Times New Roman" w:hAnsi="Times New Roman" w:cs="Times New Roman"/>
          <w:sz w:val="28"/>
          <w:szCs w:val="28"/>
          <w:lang w:val="ru-RU"/>
        </w:rPr>
        <w:t xml:space="preserve">колективного навчання </w:t>
      </w:r>
      <w:r>
        <w:rPr>
          <w:rFonts w:ascii="Times New Roman" w:hAnsi="Times New Roman" w:cs="Times New Roman"/>
          <w:sz w:val="28"/>
          <w:szCs w:val="28"/>
          <w:lang w:val="ru-RU"/>
        </w:rPr>
        <w:t xml:space="preserve">з метою формування культури самопрезентації </w:t>
      </w:r>
      <w:r w:rsidR="003D2CC8">
        <w:rPr>
          <w:rFonts w:ascii="Times New Roman" w:hAnsi="Times New Roman" w:cs="Times New Roman"/>
          <w:sz w:val="28"/>
          <w:szCs w:val="28"/>
          <w:lang w:val="ru-RU"/>
        </w:rPr>
        <w:t>школярів найбільш ефективною вважаємо роботу</w:t>
      </w:r>
      <w:r w:rsidR="00971014" w:rsidRPr="00C07CF4">
        <w:rPr>
          <w:rFonts w:ascii="Times New Roman" w:hAnsi="Times New Roman" w:cs="Times New Roman"/>
          <w:sz w:val="28"/>
          <w:szCs w:val="28"/>
          <w:lang w:val="ru-RU"/>
        </w:rPr>
        <w:t xml:space="preserve"> в парах. </w:t>
      </w:r>
      <w:r w:rsidR="00BD46D2">
        <w:rPr>
          <w:rFonts w:ascii="Times New Roman" w:hAnsi="Times New Roman" w:cs="Times New Roman"/>
          <w:sz w:val="28"/>
          <w:szCs w:val="28"/>
          <w:lang w:val="ru-RU"/>
        </w:rPr>
        <w:t>Учні під час парної роботи</w:t>
      </w:r>
      <w:r w:rsidR="00971014" w:rsidRPr="00C07CF4">
        <w:rPr>
          <w:rFonts w:ascii="Times New Roman" w:hAnsi="Times New Roman" w:cs="Times New Roman"/>
          <w:sz w:val="28"/>
          <w:szCs w:val="28"/>
          <w:lang w:val="ru-RU"/>
        </w:rPr>
        <w:t xml:space="preserve"> </w:t>
      </w:r>
      <w:r w:rsidR="00590E1F">
        <w:rPr>
          <w:rFonts w:ascii="Times New Roman" w:hAnsi="Times New Roman" w:cs="Times New Roman"/>
          <w:sz w:val="28"/>
          <w:szCs w:val="28"/>
          <w:lang w:val="ru-RU"/>
        </w:rPr>
        <w:t xml:space="preserve">виконують різні </w:t>
      </w:r>
      <w:r w:rsidR="00660C21">
        <w:rPr>
          <w:rFonts w:ascii="Times New Roman" w:hAnsi="Times New Roman" w:cs="Times New Roman"/>
          <w:sz w:val="28"/>
          <w:szCs w:val="28"/>
          <w:lang w:val="ru-RU"/>
        </w:rPr>
        <w:t>завдання (обговорення події у творі</w:t>
      </w:r>
      <w:r w:rsidR="00971014" w:rsidRPr="00C07CF4">
        <w:rPr>
          <w:rFonts w:ascii="Times New Roman" w:hAnsi="Times New Roman" w:cs="Times New Roman"/>
          <w:sz w:val="28"/>
          <w:szCs w:val="28"/>
          <w:lang w:val="ru-RU"/>
        </w:rPr>
        <w:t xml:space="preserve">, </w:t>
      </w:r>
      <w:r w:rsidR="00660C21">
        <w:rPr>
          <w:rFonts w:ascii="Times New Roman" w:hAnsi="Times New Roman" w:cs="Times New Roman"/>
          <w:sz w:val="28"/>
          <w:szCs w:val="28"/>
          <w:lang w:val="ru-RU"/>
        </w:rPr>
        <w:t xml:space="preserve">відповіді на питання та їх створення за твором, </w:t>
      </w:r>
      <w:r w:rsidR="00BD46D2">
        <w:rPr>
          <w:rFonts w:ascii="Times New Roman" w:hAnsi="Times New Roman" w:cs="Times New Roman"/>
          <w:sz w:val="28"/>
          <w:szCs w:val="28"/>
          <w:lang w:val="ru-RU"/>
        </w:rPr>
        <w:t>узагальнення</w:t>
      </w:r>
      <w:r w:rsidR="004D340C">
        <w:rPr>
          <w:rFonts w:ascii="Times New Roman" w:hAnsi="Times New Roman" w:cs="Times New Roman"/>
          <w:sz w:val="28"/>
          <w:szCs w:val="28"/>
          <w:lang w:val="ru-RU"/>
        </w:rPr>
        <w:t xml:space="preserve"> </w:t>
      </w:r>
      <w:r w:rsidR="00BD46D2">
        <w:rPr>
          <w:rFonts w:ascii="Times New Roman" w:hAnsi="Times New Roman" w:cs="Times New Roman"/>
          <w:sz w:val="28"/>
          <w:szCs w:val="28"/>
          <w:lang w:val="ru-RU"/>
        </w:rPr>
        <w:t>підсумоків уроку,</w:t>
      </w:r>
      <w:r w:rsidR="00971014" w:rsidRPr="00C07CF4">
        <w:rPr>
          <w:rFonts w:ascii="Times New Roman" w:hAnsi="Times New Roman" w:cs="Times New Roman"/>
          <w:sz w:val="28"/>
          <w:szCs w:val="28"/>
          <w:lang w:val="ru-RU"/>
        </w:rPr>
        <w:t xml:space="preserve"> інтерв’ю</w:t>
      </w:r>
      <w:r w:rsidR="004D340C">
        <w:rPr>
          <w:rFonts w:ascii="Times New Roman" w:hAnsi="Times New Roman" w:cs="Times New Roman"/>
          <w:sz w:val="28"/>
          <w:szCs w:val="28"/>
          <w:lang w:val="ru-RU"/>
        </w:rPr>
        <w:t xml:space="preserve"> у літературного героя та ін.</w:t>
      </w:r>
      <w:r w:rsidR="00AB497C">
        <w:rPr>
          <w:rFonts w:ascii="Times New Roman" w:hAnsi="Times New Roman" w:cs="Times New Roman"/>
          <w:sz w:val="28"/>
          <w:szCs w:val="28"/>
          <w:lang w:val="ru-RU"/>
        </w:rPr>
        <w:t>) та доповідають перед товаришами</w:t>
      </w:r>
      <w:r w:rsidR="00971014" w:rsidRPr="00C07CF4">
        <w:rPr>
          <w:rFonts w:ascii="Times New Roman" w:hAnsi="Times New Roman" w:cs="Times New Roman"/>
          <w:sz w:val="28"/>
          <w:szCs w:val="28"/>
          <w:lang w:val="ru-RU"/>
        </w:rPr>
        <w:t xml:space="preserve"> про результати</w:t>
      </w:r>
      <w:r w:rsidR="0013456C">
        <w:rPr>
          <w:rFonts w:ascii="Times New Roman" w:hAnsi="Times New Roman" w:cs="Times New Roman"/>
          <w:sz w:val="28"/>
          <w:szCs w:val="28"/>
          <w:lang w:val="ru-RU"/>
        </w:rPr>
        <w:t xml:space="preserve">. </w:t>
      </w:r>
      <w:r w:rsidR="00BD46D2">
        <w:rPr>
          <w:rFonts w:ascii="Times New Roman" w:hAnsi="Times New Roman" w:cs="Times New Roman"/>
          <w:sz w:val="28"/>
          <w:szCs w:val="28"/>
          <w:lang w:val="ru-RU"/>
        </w:rPr>
        <w:t xml:space="preserve">Також </w:t>
      </w:r>
      <w:r w:rsidR="00BD46D2" w:rsidRPr="00BD46D2">
        <w:rPr>
          <w:rFonts w:ascii="Times New Roman" w:hAnsi="Times New Roman" w:cs="Times New Roman"/>
          <w:sz w:val="28"/>
          <w:szCs w:val="28"/>
          <w:lang w:val="ru-RU"/>
        </w:rPr>
        <w:t>доцільно використати гру «Крісло автора», робота в групах, парах, карусель, дискусії.</w:t>
      </w:r>
    </w:p>
    <w:p w:rsidR="00F305F1" w:rsidRPr="00BD46D2" w:rsidRDefault="00254F26" w:rsidP="00BD46D2">
      <w:pPr>
        <w:pStyle w:val="a3"/>
        <w:spacing w:line="360" w:lineRule="auto"/>
        <w:ind w:left="0" w:firstLine="709"/>
        <w:jc w:val="both"/>
        <w:rPr>
          <w:rFonts w:ascii="Times New Roman" w:hAnsi="Times New Roman"/>
          <w:sz w:val="28"/>
          <w:szCs w:val="28"/>
          <w:lang w:val="uk-UA"/>
        </w:rPr>
      </w:pPr>
      <w:r>
        <w:rPr>
          <w:rFonts w:ascii="Times New Roman" w:hAnsi="Times New Roman"/>
          <w:sz w:val="28"/>
          <w:szCs w:val="28"/>
          <w:lang w:val="uk-UA"/>
        </w:rPr>
        <w:t>Н</w:t>
      </w:r>
      <w:r w:rsidR="00D726CE">
        <w:rPr>
          <w:rFonts w:ascii="Times New Roman" w:hAnsi="Times New Roman"/>
          <w:sz w:val="28"/>
          <w:szCs w:val="28"/>
          <w:lang w:val="uk-UA"/>
        </w:rPr>
        <w:t xml:space="preserve">а уроках </w:t>
      </w:r>
      <w:r>
        <w:rPr>
          <w:rFonts w:ascii="Times New Roman" w:hAnsi="Times New Roman"/>
          <w:sz w:val="28"/>
          <w:szCs w:val="28"/>
          <w:lang w:val="uk-UA"/>
        </w:rPr>
        <w:t xml:space="preserve">читання з метою формування культури самопрезентації доцільним є </w:t>
      </w:r>
      <w:r w:rsidR="00D726CE">
        <w:rPr>
          <w:rFonts w:ascii="Times New Roman" w:hAnsi="Times New Roman"/>
          <w:sz w:val="28"/>
          <w:szCs w:val="28"/>
          <w:lang w:val="uk-UA"/>
        </w:rPr>
        <w:t>використання методу «відкритий мікрофон»</w:t>
      </w:r>
      <w:r w:rsidR="006B3A1E" w:rsidRPr="006B3A1E">
        <w:rPr>
          <w:rFonts w:ascii="Times New Roman" w:hAnsi="Times New Roman"/>
          <w:sz w:val="28"/>
          <w:szCs w:val="28"/>
          <w:lang w:val="uk-UA"/>
        </w:rPr>
        <w:t xml:space="preserve"> </w:t>
      </w:r>
      <w:r w:rsidR="00D726CE">
        <w:rPr>
          <w:rFonts w:ascii="Times New Roman" w:hAnsi="Times New Roman"/>
          <w:sz w:val="28"/>
          <w:szCs w:val="28"/>
          <w:lang w:val="uk-UA"/>
        </w:rPr>
        <w:t>під час опанування</w:t>
      </w:r>
      <w:r w:rsidR="006B3A1E" w:rsidRPr="006B3A1E">
        <w:rPr>
          <w:rFonts w:ascii="Times New Roman" w:hAnsi="Times New Roman"/>
          <w:sz w:val="28"/>
          <w:szCs w:val="28"/>
          <w:lang w:val="uk-UA"/>
        </w:rPr>
        <w:t xml:space="preserve"> літературних творів, передбачених</w:t>
      </w:r>
      <w:r w:rsidR="00D726CE">
        <w:rPr>
          <w:rFonts w:ascii="Times New Roman" w:hAnsi="Times New Roman"/>
          <w:sz w:val="28"/>
          <w:szCs w:val="28"/>
          <w:lang w:val="uk-UA"/>
        </w:rPr>
        <w:t xml:space="preserve"> у програмному матеріалі, в ході якого</w:t>
      </w:r>
      <w:r>
        <w:rPr>
          <w:rFonts w:ascii="Times New Roman" w:hAnsi="Times New Roman"/>
          <w:sz w:val="28"/>
          <w:szCs w:val="28"/>
          <w:lang w:val="uk-UA"/>
        </w:rPr>
        <w:t xml:space="preserve"> учні прагнуть</w:t>
      </w:r>
      <w:r w:rsidR="006B3A1E" w:rsidRPr="006B3A1E">
        <w:rPr>
          <w:rFonts w:ascii="Times New Roman" w:hAnsi="Times New Roman"/>
          <w:sz w:val="28"/>
          <w:szCs w:val="28"/>
          <w:lang w:val="uk-UA"/>
        </w:rPr>
        <w:t xml:space="preserve"> </w:t>
      </w:r>
      <w:r w:rsidR="00D726CE">
        <w:rPr>
          <w:rFonts w:ascii="Times New Roman" w:hAnsi="Times New Roman"/>
          <w:sz w:val="28"/>
          <w:szCs w:val="28"/>
          <w:lang w:val="uk-UA"/>
        </w:rPr>
        <w:t>висловити себе у слові, виявляючи</w:t>
      </w:r>
      <w:r w:rsidR="006B3A1E" w:rsidRPr="006B3A1E">
        <w:rPr>
          <w:rFonts w:ascii="Times New Roman" w:hAnsi="Times New Roman"/>
          <w:sz w:val="28"/>
          <w:szCs w:val="28"/>
          <w:lang w:val="uk-UA"/>
        </w:rPr>
        <w:t xml:space="preserve"> різноманітні якості образів </w:t>
      </w:r>
      <w:r w:rsidR="006B3A1E" w:rsidRPr="006B3A1E">
        <w:rPr>
          <w:rFonts w:ascii="Times New Roman" w:hAnsi="Times New Roman"/>
          <w:sz w:val="28"/>
          <w:szCs w:val="28"/>
          <w:lang w:val="uk-UA"/>
        </w:rPr>
        <w:lastRenderedPageBreak/>
        <w:t>літературних п</w:t>
      </w:r>
      <w:r w:rsidR="00BD46D2">
        <w:rPr>
          <w:rFonts w:ascii="Times New Roman" w:hAnsi="Times New Roman"/>
          <w:sz w:val="28"/>
          <w:szCs w:val="28"/>
          <w:lang w:val="uk-UA"/>
        </w:rPr>
        <w:t>ерсонажів і проводять</w:t>
      </w:r>
      <w:r w:rsidR="006B3A1E" w:rsidRPr="006B3A1E">
        <w:rPr>
          <w:rFonts w:ascii="Times New Roman" w:hAnsi="Times New Roman"/>
          <w:sz w:val="28"/>
          <w:szCs w:val="28"/>
          <w:lang w:val="uk-UA"/>
        </w:rPr>
        <w:t xml:space="preserve"> порівняння свого образу Я з ними. </w:t>
      </w:r>
      <w:r w:rsidR="00F305F1">
        <w:rPr>
          <w:rFonts w:ascii="Times New Roman" w:hAnsi="Times New Roman"/>
          <w:sz w:val="28"/>
          <w:szCs w:val="28"/>
          <w:lang w:val="uk-UA"/>
        </w:rPr>
        <w:t xml:space="preserve">При цьому вчитель пропонує учням відповісти на запитання: «Чи схожі ви на головного героя? Чим?», «Що вас приваблює у головному персонажі? Чи хотіли б бути на нього схожим ?» та ін. </w:t>
      </w:r>
      <w:r w:rsidR="00BD46D2">
        <w:rPr>
          <w:rFonts w:ascii="Times New Roman" w:hAnsi="Times New Roman"/>
          <w:sz w:val="28"/>
          <w:szCs w:val="28"/>
          <w:lang w:val="uk-UA"/>
        </w:rPr>
        <w:t>[13</w:t>
      </w:r>
      <w:r w:rsidR="00BD46D2" w:rsidRPr="00BD46D2">
        <w:rPr>
          <w:rFonts w:ascii="Times New Roman" w:hAnsi="Times New Roman"/>
          <w:sz w:val="28"/>
          <w:szCs w:val="28"/>
          <w:lang w:val="uk-UA"/>
        </w:rPr>
        <w:t>].</w:t>
      </w:r>
    </w:p>
    <w:p w:rsidR="00135095" w:rsidRDefault="00F305F1" w:rsidP="00BD46D2">
      <w:pPr>
        <w:pStyle w:val="a3"/>
        <w:spacing w:line="36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Доцільними можуть бути також група методів ситуативного моделювання, до яких належить система ігор у </w:t>
      </w:r>
      <w:r w:rsidR="006B3A1E" w:rsidRPr="006B3A1E">
        <w:rPr>
          <w:rFonts w:ascii="Times New Roman" w:hAnsi="Times New Roman"/>
          <w:sz w:val="28"/>
          <w:szCs w:val="28"/>
          <w:lang w:val="uk-UA"/>
        </w:rPr>
        <w:t>вигляді етюдів</w:t>
      </w:r>
      <w:r w:rsidR="00BD46D2">
        <w:rPr>
          <w:rFonts w:ascii="Times New Roman" w:hAnsi="Times New Roman"/>
          <w:sz w:val="28"/>
          <w:szCs w:val="28"/>
          <w:lang w:val="uk-UA"/>
        </w:rPr>
        <w:t>,</w:t>
      </w:r>
      <w:r w:rsidR="006B3A1E" w:rsidRPr="006B3A1E">
        <w:rPr>
          <w:rFonts w:ascii="Times New Roman" w:hAnsi="Times New Roman"/>
          <w:sz w:val="28"/>
          <w:szCs w:val="28"/>
          <w:lang w:val="uk-UA"/>
        </w:rPr>
        <w:t xml:space="preserve"> вправ, де </w:t>
      </w:r>
      <w:r>
        <w:rPr>
          <w:rFonts w:ascii="Times New Roman" w:hAnsi="Times New Roman"/>
          <w:sz w:val="28"/>
          <w:szCs w:val="28"/>
          <w:lang w:val="uk-UA"/>
        </w:rPr>
        <w:t>діти зможуть закріпити</w:t>
      </w:r>
      <w:r w:rsidR="006B3A1E" w:rsidRPr="006B3A1E">
        <w:rPr>
          <w:rFonts w:ascii="Times New Roman" w:hAnsi="Times New Roman"/>
          <w:sz w:val="28"/>
          <w:szCs w:val="28"/>
          <w:lang w:val="uk-UA"/>
        </w:rPr>
        <w:t xml:space="preserve"> знання про емоційні, моральні, інтелектуальні, соціальні, фізичні аспекти власного Я. </w:t>
      </w:r>
      <w:r w:rsidR="00BD46D2">
        <w:rPr>
          <w:rFonts w:ascii="Times New Roman" w:hAnsi="Times New Roman"/>
          <w:sz w:val="28"/>
          <w:szCs w:val="28"/>
          <w:lang w:val="uk-UA"/>
        </w:rPr>
        <w:t xml:space="preserve"> Наприклад, п</w:t>
      </w:r>
      <w:r w:rsidR="00135095">
        <w:rPr>
          <w:rFonts w:ascii="Times New Roman" w:hAnsi="Times New Roman"/>
          <w:sz w:val="28"/>
          <w:szCs w:val="28"/>
          <w:lang w:val="uk-UA"/>
        </w:rPr>
        <w:t xml:space="preserve">ід час гри </w:t>
      </w:r>
      <w:r w:rsidR="00135095" w:rsidRPr="00135095">
        <w:rPr>
          <w:rFonts w:ascii="Times New Roman" w:hAnsi="Times New Roman"/>
          <w:sz w:val="28"/>
          <w:szCs w:val="28"/>
          <w:lang w:val="uk-UA"/>
        </w:rPr>
        <w:t xml:space="preserve">«Пошук подібностей» </w:t>
      </w:r>
      <w:r w:rsidR="00135095">
        <w:rPr>
          <w:rFonts w:ascii="Times New Roman" w:hAnsi="Times New Roman"/>
          <w:sz w:val="28"/>
          <w:szCs w:val="28"/>
          <w:lang w:val="uk-UA"/>
        </w:rPr>
        <w:t>школярі об’єднуються у групи за подібністю літературних уподобань</w:t>
      </w:r>
      <w:r w:rsidR="00BD46D2" w:rsidRPr="00BD46D2">
        <w:rPr>
          <w:lang w:val="ru-RU"/>
        </w:rPr>
        <w:t xml:space="preserve"> </w:t>
      </w:r>
      <w:r w:rsidR="00BD46D2">
        <w:rPr>
          <w:rFonts w:ascii="Times New Roman" w:hAnsi="Times New Roman"/>
          <w:sz w:val="28"/>
          <w:szCs w:val="28"/>
          <w:lang w:val="uk-UA"/>
        </w:rPr>
        <w:t>[там само</w:t>
      </w:r>
      <w:r w:rsidR="00BD46D2" w:rsidRPr="00BD46D2">
        <w:rPr>
          <w:rFonts w:ascii="Times New Roman" w:hAnsi="Times New Roman"/>
          <w:sz w:val="28"/>
          <w:szCs w:val="28"/>
          <w:lang w:val="uk-UA"/>
        </w:rPr>
        <w:t>].</w:t>
      </w:r>
    </w:p>
    <w:p w:rsidR="00597CFF" w:rsidRPr="00135095" w:rsidRDefault="00597CFF" w:rsidP="00597CFF">
      <w:pPr>
        <w:pStyle w:val="a3"/>
        <w:spacing w:line="36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Гра </w:t>
      </w:r>
      <w:r w:rsidRPr="00597CFF">
        <w:rPr>
          <w:rFonts w:ascii="Times New Roman" w:hAnsi="Times New Roman"/>
          <w:sz w:val="28"/>
          <w:szCs w:val="28"/>
          <w:lang w:val="uk-UA"/>
        </w:rPr>
        <w:t>«Пе</w:t>
      </w:r>
      <w:r w:rsidR="00BD46D2">
        <w:rPr>
          <w:rFonts w:ascii="Times New Roman" w:hAnsi="Times New Roman"/>
          <w:sz w:val="28"/>
          <w:szCs w:val="28"/>
          <w:lang w:val="uk-UA"/>
        </w:rPr>
        <w:t>рехресне представлення»</w:t>
      </w:r>
      <w:r w:rsidRPr="00597CFF">
        <w:rPr>
          <w:rFonts w:ascii="Times New Roman" w:hAnsi="Times New Roman"/>
          <w:sz w:val="28"/>
          <w:szCs w:val="28"/>
          <w:lang w:val="uk-UA"/>
        </w:rPr>
        <w:t xml:space="preserve"> </w:t>
      </w:r>
      <w:r>
        <w:rPr>
          <w:rFonts w:ascii="Times New Roman" w:hAnsi="Times New Roman"/>
          <w:sz w:val="28"/>
          <w:szCs w:val="28"/>
          <w:lang w:val="uk-UA"/>
        </w:rPr>
        <w:t xml:space="preserve">дає змогу школярам у парах упродовж 3 хвилин представитися один одному у цікавій формі, потім </w:t>
      </w:r>
      <w:r w:rsidRPr="00597CFF">
        <w:rPr>
          <w:rFonts w:ascii="Times New Roman" w:hAnsi="Times New Roman"/>
          <w:sz w:val="28"/>
          <w:szCs w:val="28"/>
          <w:lang w:val="uk-UA"/>
        </w:rPr>
        <w:t xml:space="preserve"> </w:t>
      </w:r>
      <w:r>
        <w:rPr>
          <w:rFonts w:ascii="Times New Roman" w:hAnsi="Times New Roman"/>
          <w:sz w:val="28"/>
          <w:szCs w:val="28"/>
          <w:lang w:val="uk-UA"/>
        </w:rPr>
        <w:t>представити учасників</w:t>
      </w:r>
      <w:r w:rsidRPr="00597CFF">
        <w:rPr>
          <w:rFonts w:ascii="Times New Roman" w:hAnsi="Times New Roman"/>
          <w:sz w:val="28"/>
          <w:szCs w:val="28"/>
          <w:lang w:val="uk-UA"/>
        </w:rPr>
        <w:t xml:space="preserve">, з якими </w:t>
      </w:r>
      <w:r w:rsidR="00BD46D2">
        <w:rPr>
          <w:rFonts w:ascii="Times New Roman" w:hAnsi="Times New Roman"/>
          <w:sz w:val="28"/>
          <w:szCs w:val="28"/>
          <w:lang w:val="uk-UA"/>
        </w:rPr>
        <w:t>спілкувалися</w:t>
      </w:r>
      <w:r>
        <w:rPr>
          <w:rFonts w:ascii="Times New Roman" w:hAnsi="Times New Roman"/>
          <w:sz w:val="28"/>
          <w:szCs w:val="28"/>
          <w:lang w:val="uk-UA"/>
        </w:rPr>
        <w:t xml:space="preserve"> </w:t>
      </w:r>
      <w:r w:rsidR="00BD46D2">
        <w:rPr>
          <w:rFonts w:ascii="Times New Roman" w:hAnsi="Times New Roman"/>
          <w:sz w:val="28"/>
          <w:szCs w:val="28"/>
          <w:lang w:val="uk-UA"/>
        </w:rPr>
        <w:t>[там само</w:t>
      </w:r>
      <w:r w:rsidR="00BD46D2" w:rsidRPr="00BD46D2">
        <w:rPr>
          <w:rFonts w:ascii="Times New Roman" w:hAnsi="Times New Roman"/>
          <w:sz w:val="28"/>
          <w:szCs w:val="28"/>
          <w:lang w:val="uk-UA"/>
        </w:rPr>
        <w:t>].</w:t>
      </w:r>
    </w:p>
    <w:p w:rsidR="00D73FB8" w:rsidRDefault="006B3A1E" w:rsidP="00F305F1">
      <w:pPr>
        <w:pStyle w:val="a3"/>
        <w:spacing w:line="360" w:lineRule="auto"/>
        <w:ind w:left="0" w:firstLine="709"/>
        <w:jc w:val="both"/>
        <w:rPr>
          <w:rFonts w:ascii="Times New Roman" w:hAnsi="Times New Roman"/>
          <w:sz w:val="28"/>
          <w:szCs w:val="28"/>
          <w:lang w:val="uk-UA"/>
        </w:rPr>
      </w:pPr>
      <w:r w:rsidRPr="006B3A1E">
        <w:rPr>
          <w:rFonts w:ascii="Times New Roman" w:hAnsi="Times New Roman"/>
          <w:sz w:val="28"/>
          <w:szCs w:val="28"/>
          <w:lang w:val="uk-UA"/>
        </w:rPr>
        <w:t xml:space="preserve">Самопрезентативні навички учнів </w:t>
      </w:r>
      <w:r w:rsidR="00F305F1">
        <w:rPr>
          <w:rFonts w:ascii="Times New Roman" w:hAnsi="Times New Roman"/>
          <w:sz w:val="28"/>
          <w:szCs w:val="28"/>
          <w:lang w:val="uk-UA"/>
        </w:rPr>
        <w:t>розвиватимуться</w:t>
      </w:r>
      <w:r w:rsidRPr="006B3A1E">
        <w:rPr>
          <w:rFonts w:ascii="Times New Roman" w:hAnsi="Times New Roman"/>
          <w:sz w:val="28"/>
          <w:szCs w:val="28"/>
          <w:lang w:val="uk-UA"/>
        </w:rPr>
        <w:t xml:space="preserve"> на уроках </w:t>
      </w:r>
      <w:r w:rsidR="00BD46D2">
        <w:rPr>
          <w:rFonts w:ascii="Times New Roman" w:hAnsi="Times New Roman"/>
          <w:sz w:val="28"/>
          <w:szCs w:val="28"/>
          <w:lang w:val="uk-UA"/>
        </w:rPr>
        <w:t xml:space="preserve">читання  з використанням </w:t>
      </w:r>
      <w:r w:rsidRPr="006B3A1E">
        <w:rPr>
          <w:rFonts w:ascii="Times New Roman" w:hAnsi="Times New Roman"/>
          <w:sz w:val="28"/>
          <w:szCs w:val="28"/>
          <w:lang w:val="uk-UA"/>
        </w:rPr>
        <w:t xml:space="preserve">елементів драматизації та елементів імпровізаційних ігор (самовираження емоційних, інтелектуальних, моральних якостей свого Я). </w:t>
      </w:r>
    </w:p>
    <w:p w:rsidR="00F42380" w:rsidRDefault="006B3A1E" w:rsidP="006B3A1E">
      <w:pPr>
        <w:pStyle w:val="a3"/>
        <w:spacing w:line="360" w:lineRule="auto"/>
        <w:ind w:left="0" w:firstLine="709"/>
        <w:jc w:val="both"/>
        <w:rPr>
          <w:rFonts w:ascii="Times New Roman" w:hAnsi="Times New Roman"/>
          <w:sz w:val="28"/>
          <w:szCs w:val="28"/>
          <w:lang w:val="uk-UA"/>
        </w:rPr>
      </w:pPr>
      <w:r w:rsidRPr="006B3A1E">
        <w:rPr>
          <w:rFonts w:ascii="Times New Roman" w:hAnsi="Times New Roman"/>
          <w:sz w:val="28"/>
          <w:szCs w:val="28"/>
          <w:lang w:val="uk-UA"/>
        </w:rPr>
        <w:t>Після циклу таких уроків-діа</w:t>
      </w:r>
      <w:r w:rsidR="00D73FB8">
        <w:rPr>
          <w:rFonts w:ascii="Times New Roman" w:hAnsi="Times New Roman"/>
          <w:sz w:val="28"/>
          <w:szCs w:val="28"/>
          <w:lang w:val="uk-UA"/>
        </w:rPr>
        <w:t xml:space="preserve">логів за творами певного жанру </w:t>
      </w:r>
      <w:r w:rsidR="00BD46D2">
        <w:rPr>
          <w:rFonts w:ascii="Times New Roman" w:hAnsi="Times New Roman"/>
          <w:sz w:val="28"/>
          <w:szCs w:val="28"/>
          <w:lang w:val="uk-UA"/>
        </w:rPr>
        <w:t>можна провести літературну</w:t>
      </w:r>
      <w:r w:rsidR="00CA404F">
        <w:rPr>
          <w:rFonts w:ascii="Times New Roman" w:hAnsi="Times New Roman"/>
          <w:sz w:val="28"/>
          <w:szCs w:val="28"/>
          <w:lang w:val="uk-UA"/>
        </w:rPr>
        <w:t xml:space="preserve"> гру-імпровізацію</w:t>
      </w:r>
      <w:r w:rsidRPr="006B3A1E">
        <w:rPr>
          <w:rFonts w:ascii="Times New Roman" w:hAnsi="Times New Roman"/>
          <w:sz w:val="28"/>
          <w:szCs w:val="28"/>
          <w:lang w:val="uk-UA"/>
        </w:rPr>
        <w:t xml:space="preserve"> з перетворенням на геро</w:t>
      </w:r>
      <w:r w:rsidR="00CA404F">
        <w:rPr>
          <w:rFonts w:ascii="Times New Roman" w:hAnsi="Times New Roman"/>
          <w:sz w:val="28"/>
          <w:szCs w:val="28"/>
          <w:lang w:val="uk-UA"/>
        </w:rPr>
        <w:t>я вивченого під час уроків твору</w:t>
      </w:r>
      <w:r w:rsidRPr="006B3A1E">
        <w:rPr>
          <w:rFonts w:ascii="Times New Roman" w:hAnsi="Times New Roman"/>
          <w:sz w:val="28"/>
          <w:szCs w:val="28"/>
          <w:lang w:val="uk-UA"/>
        </w:rPr>
        <w:t xml:space="preserve"> та використанням характерної </w:t>
      </w:r>
      <w:r w:rsidR="00CA404F">
        <w:rPr>
          <w:rFonts w:ascii="Times New Roman" w:hAnsi="Times New Roman"/>
          <w:sz w:val="28"/>
          <w:szCs w:val="28"/>
          <w:lang w:val="uk-UA"/>
        </w:rPr>
        <w:t>рольової поведінки. Це дозволятиме здобувачу</w:t>
      </w:r>
      <w:r w:rsidRPr="006B3A1E">
        <w:rPr>
          <w:rFonts w:ascii="Times New Roman" w:hAnsi="Times New Roman"/>
          <w:sz w:val="28"/>
          <w:szCs w:val="28"/>
          <w:lang w:val="uk-UA"/>
        </w:rPr>
        <w:t xml:space="preserve"> не лише усвідомити особливості літературного твору, а й наблизитися до пізнання свого внутрішнього</w:t>
      </w:r>
      <w:r w:rsidR="004F5CD0">
        <w:rPr>
          <w:rFonts w:ascii="Times New Roman" w:hAnsi="Times New Roman"/>
          <w:sz w:val="28"/>
          <w:szCs w:val="28"/>
          <w:lang w:val="uk-UA"/>
        </w:rPr>
        <w:t xml:space="preserve"> світу та успішної соціалізації</w:t>
      </w:r>
      <w:r w:rsidRPr="006B3A1E">
        <w:rPr>
          <w:rFonts w:ascii="Times New Roman" w:hAnsi="Times New Roman"/>
          <w:sz w:val="28"/>
          <w:szCs w:val="28"/>
          <w:lang w:val="uk-UA"/>
        </w:rPr>
        <w:t xml:space="preserve"> </w:t>
      </w:r>
      <w:r w:rsidR="004F5CD0">
        <w:rPr>
          <w:rFonts w:ascii="Times New Roman" w:hAnsi="Times New Roman"/>
          <w:sz w:val="28"/>
          <w:szCs w:val="28"/>
          <w:lang w:val="uk-UA"/>
        </w:rPr>
        <w:t>[там само</w:t>
      </w:r>
      <w:r w:rsidR="004F5CD0" w:rsidRPr="004F5CD0">
        <w:rPr>
          <w:rFonts w:ascii="Times New Roman" w:hAnsi="Times New Roman"/>
          <w:sz w:val="28"/>
          <w:szCs w:val="28"/>
          <w:lang w:val="uk-UA"/>
        </w:rPr>
        <w:t>].</w:t>
      </w:r>
    </w:p>
    <w:p w:rsidR="006B3A1E" w:rsidRPr="004F5CD0" w:rsidRDefault="00FA5D45" w:rsidP="006B3A1E">
      <w:pPr>
        <w:pStyle w:val="a3"/>
        <w:spacing w:line="360" w:lineRule="auto"/>
        <w:ind w:left="0" w:firstLine="709"/>
        <w:jc w:val="both"/>
        <w:rPr>
          <w:rFonts w:ascii="Times New Roman" w:hAnsi="Times New Roman"/>
          <w:sz w:val="28"/>
          <w:szCs w:val="28"/>
          <w:lang w:val="ru-RU"/>
        </w:rPr>
      </w:pPr>
      <w:r>
        <w:rPr>
          <w:rFonts w:ascii="Times New Roman" w:hAnsi="Times New Roman"/>
          <w:sz w:val="28"/>
          <w:szCs w:val="28"/>
          <w:lang w:val="uk-UA"/>
        </w:rPr>
        <w:t>Перераховані інтерактивні технології сприятимуть</w:t>
      </w:r>
      <w:r w:rsidR="006B3A1E" w:rsidRPr="006B3A1E">
        <w:rPr>
          <w:rFonts w:ascii="Times New Roman" w:hAnsi="Times New Roman"/>
          <w:sz w:val="28"/>
          <w:szCs w:val="28"/>
          <w:lang w:val="uk-UA"/>
        </w:rPr>
        <w:t xml:space="preserve"> закріпленню програмного літературного матеріалу та підвищенню пізнавального інтересу учнів до предмета.</w:t>
      </w:r>
      <w:r w:rsidR="004F5CD0" w:rsidRPr="004F5CD0">
        <w:rPr>
          <w:lang w:val="ru-RU"/>
        </w:rPr>
        <w:t xml:space="preserve"> </w:t>
      </w:r>
    </w:p>
    <w:p w:rsidR="006B3A1E" w:rsidRDefault="004629E3" w:rsidP="004629E3">
      <w:pPr>
        <w:pStyle w:val="a3"/>
        <w:spacing w:line="36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Науковці </w:t>
      </w:r>
      <w:r w:rsidR="00375123" w:rsidRPr="00375123">
        <w:rPr>
          <w:rFonts w:ascii="Times New Roman" w:hAnsi="Times New Roman"/>
          <w:sz w:val="28"/>
          <w:szCs w:val="28"/>
          <w:lang w:val="uk-UA"/>
        </w:rPr>
        <w:t>для навчання,</w:t>
      </w:r>
      <w:r w:rsidR="00375123">
        <w:rPr>
          <w:rFonts w:ascii="Times New Roman" w:hAnsi="Times New Roman"/>
          <w:sz w:val="28"/>
          <w:szCs w:val="28"/>
          <w:lang w:val="uk-UA"/>
        </w:rPr>
        <w:t xml:space="preserve"> </w:t>
      </w:r>
      <w:r w:rsidR="00375123" w:rsidRPr="00375123">
        <w:rPr>
          <w:rFonts w:ascii="Times New Roman" w:hAnsi="Times New Roman"/>
          <w:sz w:val="28"/>
          <w:szCs w:val="28"/>
          <w:lang w:val="uk-UA"/>
        </w:rPr>
        <w:t>формування успішної самопрезентації схиляються до застосування</w:t>
      </w:r>
      <w:r w:rsidR="00375123">
        <w:rPr>
          <w:rFonts w:ascii="Times New Roman" w:hAnsi="Times New Roman"/>
          <w:sz w:val="28"/>
          <w:szCs w:val="28"/>
          <w:lang w:val="uk-UA"/>
        </w:rPr>
        <w:t xml:space="preserve"> </w:t>
      </w:r>
      <w:r w:rsidR="00375123" w:rsidRPr="00375123">
        <w:rPr>
          <w:rFonts w:ascii="Times New Roman" w:hAnsi="Times New Roman"/>
          <w:sz w:val="28"/>
          <w:szCs w:val="28"/>
          <w:lang w:val="uk-UA"/>
        </w:rPr>
        <w:t>активних</w:t>
      </w:r>
      <w:r>
        <w:rPr>
          <w:rFonts w:ascii="Times New Roman" w:hAnsi="Times New Roman"/>
          <w:sz w:val="28"/>
          <w:szCs w:val="28"/>
          <w:lang w:val="uk-UA"/>
        </w:rPr>
        <w:t xml:space="preserve"> методів, зокрема і тренінгових</w:t>
      </w:r>
      <w:r w:rsidR="00375123" w:rsidRPr="00375123">
        <w:rPr>
          <w:rFonts w:ascii="Times New Roman" w:hAnsi="Times New Roman"/>
          <w:sz w:val="28"/>
          <w:szCs w:val="28"/>
          <w:lang w:val="uk-UA"/>
        </w:rPr>
        <w:t>.</w:t>
      </w:r>
      <w:r>
        <w:rPr>
          <w:rFonts w:ascii="Times New Roman" w:hAnsi="Times New Roman"/>
          <w:sz w:val="28"/>
          <w:szCs w:val="28"/>
          <w:lang w:val="uk-UA"/>
        </w:rPr>
        <w:t xml:space="preserve"> </w:t>
      </w:r>
      <w:r w:rsidR="00375123" w:rsidRPr="00375123">
        <w:rPr>
          <w:rFonts w:ascii="Times New Roman" w:hAnsi="Times New Roman"/>
          <w:sz w:val="28"/>
          <w:szCs w:val="28"/>
          <w:lang w:val="uk-UA"/>
        </w:rPr>
        <w:t xml:space="preserve">Дослідники </w:t>
      </w:r>
      <w:r w:rsidR="00375123" w:rsidRPr="00375123">
        <w:rPr>
          <w:rFonts w:ascii="Times New Roman" w:hAnsi="Times New Roman"/>
          <w:sz w:val="28"/>
          <w:szCs w:val="28"/>
          <w:lang w:val="uk-UA"/>
        </w:rPr>
        <w:lastRenderedPageBreak/>
        <w:t>приділяють увагу не ли</w:t>
      </w:r>
      <w:r>
        <w:rPr>
          <w:rFonts w:ascii="Times New Roman" w:hAnsi="Times New Roman"/>
          <w:sz w:val="28"/>
          <w:szCs w:val="28"/>
          <w:lang w:val="uk-UA"/>
        </w:rPr>
        <w:t>ше навчанню конкретно успішної</w:t>
      </w:r>
      <w:r w:rsidR="00375123">
        <w:rPr>
          <w:rFonts w:ascii="Times New Roman" w:hAnsi="Times New Roman"/>
          <w:sz w:val="28"/>
          <w:szCs w:val="28"/>
          <w:lang w:val="uk-UA"/>
        </w:rPr>
        <w:t xml:space="preserve"> </w:t>
      </w:r>
      <w:r w:rsidR="00375123" w:rsidRPr="00375123">
        <w:rPr>
          <w:rFonts w:ascii="Times New Roman" w:hAnsi="Times New Roman"/>
          <w:sz w:val="28"/>
          <w:szCs w:val="28"/>
          <w:lang w:val="uk-UA"/>
        </w:rPr>
        <w:t>самопрезентації, а й формуванню умов, готовності до цього</w:t>
      </w:r>
      <w:r w:rsidR="00375123">
        <w:rPr>
          <w:rFonts w:ascii="Times New Roman" w:hAnsi="Times New Roman"/>
          <w:sz w:val="28"/>
          <w:szCs w:val="28"/>
          <w:lang w:val="uk-UA"/>
        </w:rPr>
        <w:t xml:space="preserve"> </w:t>
      </w:r>
      <w:r>
        <w:rPr>
          <w:rFonts w:ascii="Times New Roman" w:hAnsi="Times New Roman"/>
          <w:sz w:val="28"/>
          <w:szCs w:val="28"/>
          <w:lang w:val="uk-UA"/>
        </w:rPr>
        <w:t>явища</w:t>
      </w:r>
      <w:r w:rsidR="00D27FA2">
        <w:rPr>
          <w:rFonts w:ascii="Times New Roman" w:hAnsi="Times New Roman"/>
          <w:sz w:val="28"/>
          <w:szCs w:val="28"/>
          <w:lang w:val="uk-UA"/>
        </w:rPr>
        <w:t xml:space="preserve"> </w:t>
      </w:r>
      <w:r>
        <w:rPr>
          <w:rFonts w:ascii="Times New Roman" w:hAnsi="Times New Roman"/>
          <w:sz w:val="28"/>
          <w:szCs w:val="28"/>
          <w:lang w:val="uk-UA"/>
        </w:rPr>
        <w:t>[там само</w:t>
      </w:r>
      <w:r w:rsidRPr="004629E3">
        <w:rPr>
          <w:rFonts w:ascii="Times New Roman" w:hAnsi="Times New Roman"/>
          <w:sz w:val="28"/>
          <w:szCs w:val="28"/>
          <w:lang w:val="uk-UA"/>
        </w:rPr>
        <w:t>].</w:t>
      </w:r>
    </w:p>
    <w:p w:rsidR="00D27FA2" w:rsidRPr="00411358" w:rsidRDefault="00D27FA2" w:rsidP="00411358">
      <w:pPr>
        <w:pStyle w:val="a3"/>
        <w:spacing w:line="360" w:lineRule="auto"/>
        <w:ind w:left="0" w:firstLine="709"/>
        <w:jc w:val="both"/>
        <w:rPr>
          <w:rFonts w:ascii="Times New Roman" w:hAnsi="Times New Roman"/>
          <w:sz w:val="28"/>
          <w:szCs w:val="28"/>
          <w:lang w:val="uk-UA"/>
        </w:rPr>
      </w:pPr>
      <w:r w:rsidRPr="00D27FA2">
        <w:rPr>
          <w:rFonts w:ascii="Times New Roman" w:hAnsi="Times New Roman"/>
          <w:sz w:val="28"/>
          <w:szCs w:val="28"/>
          <w:lang w:val="uk-UA"/>
        </w:rPr>
        <w:t xml:space="preserve">Враховуючи досвід проведених досліджень, специфіку </w:t>
      </w:r>
      <w:r w:rsidRPr="00411358">
        <w:rPr>
          <w:rFonts w:ascii="Times New Roman" w:hAnsi="Times New Roman"/>
          <w:sz w:val="28"/>
          <w:szCs w:val="28"/>
          <w:lang w:val="uk-UA"/>
        </w:rPr>
        <w:t>дітей та вік учнів, ми</w:t>
      </w:r>
      <w:r w:rsidR="00411358">
        <w:rPr>
          <w:rFonts w:ascii="Times New Roman" w:hAnsi="Times New Roman"/>
          <w:sz w:val="28"/>
          <w:szCs w:val="28"/>
          <w:lang w:val="uk-UA"/>
        </w:rPr>
        <w:t xml:space="preserve"> </w:t>
      </w:r>
      <w:r w:rsidRPr="00D27FA2">
        <w:rPr>
          <w:rFonts w:ascii="Times New Roman" w:hAnsi="Times New Roman"/>
          <w:sz w:val="28"/>
          <w:szCs w:val="28"/>
          <w:lang w:val="uk-UA"/>
        </w:rPr>
        <w:t xml:space="preserve">вважаємо, що </w:t>
      </w:r>
      <w:r w:rsidR="004629E3">
        <w:rPr>
          <w:rFonts w:ascii="Times New Roman" w:hAnsi="Times New Roman"/>
          <w:sz w:val="28"/>
          <w:szCs w:val="28"/>
          <w:lang w:val="uk-UA"/>
        </w:rPr>
        <w:t xml:space="preserve">також важливим </w:t>
      </w:r>
      <w:r w:rsidRPr="00D27FA2">
        <w:rPr>
          <w:rFonts w:ascii="Times New Roman" w:hAnsi="Times New Roman"/>
          <w:sz w:val="28"/>
          <w:szCs w:val="28"/>
          <w:lang w:val="uk-UA"/>
        </w:rPr>
        <w:t xml:space="preserve">методом для розвитку </w:t>
      </w:r>
      <w:r w:rsidR="004629E3">
        <w:rPr>
          <w:rFonts w:ascii="Times New Roman" w:hAnsi="Times New Roman"/>
          <w:sz w:val="28"/>
          <w:szCs w:val="28"/>
          <w:lang w:val="uk-UA"/>
        </w:rPr>
        <w:t xml:space="preserve">культури </w:t>
      </w:r>
      <w:r w:rsidRPr="00D27FA2">
        <w:rPr>
          <w:rFonts w:ascii="Times New Roman" w:hAnsi="Times New Roman"/>
          <w:sz w:val="28"/>
          <w:szCs w:val="28"/>
          <w:lang w:val="uk-UA"/>
        </w:rPr>
        <w:t>самопрезентації</w:t>
      </w:r>
      <w:r w:rsidR="00411358">
        <w:rPr>
          <w:rFonts w:ascii="Times New Roman" w:hAnsi="Times New Roman"/>
          <w:sz w:val="28"/>
          <w:szCs w:val="28"/>
          <w:lang w:val="uk-UA"/>
        </w:rPr>
        <w:t xml:space="preserve"> </w:t>
      </w:r>
      <w:r w:rsidRPr="00411358">
        <w:rPr>
          <w:rFonts w:ascii="Times New Roman" w:hAnsi="Times New Roman"/>
          <w:sz w:val="28"/>
          <w:szCs w:val="28"/>
          <w:lang w:val="uk-UA"/>
        </w:rPr>
        <w:t>може бути акторський тренінг.</w:t>
      </w:r>
    </w:p>
    <w:p w:rsidR="000A1B02" w:rsidRDefault="00D27FA2" w:rsidP="002662FB">
      <w:pPr>
        <w:pStyle w:val="a3"/>
        <w:spacing w:line="360" w:lineRule="auto"/>
        <w:ind w:left="0" w:firstLine="709"/>
        <w:jc w:val="both"/>
        <w:rPr>
          <w:rFonts w:ascii="Times New Roman" w:hAnsi="Times New Roman"/>
          <w:sz w:val="28"/>
          <w:szCs w:val="28"/>
          <w:lang w:val="uk-UA"/>
        </w:rPr>
      </w:pPr>
      <w:r w:rsidRPr="00D27FA2">
        <w:rPr>
          <w:rFonts w:ascii="Times New Roman" w:hAnsi="Times New Roman"/>
          <w:sz w:val="28"/>
          <w:szCs w:val="28"/>
          <w:lang w:val="uk-UA"/>
        </w:rPr>
        <w:t>Акторська майстерність та режисура видаються найважливішою</w:t>
      </w:r>
      <w:r w:rsidR="00411358">
        <w:rPr>
          <w:rFonts w:ascii="Times New Roman" w:hAnsi="Times New Roman"/>
          <w:sz w:val="28"/>
          <w:szCs w:val="28"/>
          <w:lang w:val="uk-UA"/>
        </w:rPr>
        <w:t xml:space="preserve"> </w:t>
      </w:r>
      <w:r w:rsidRPr="00411358">
        <w:rPr>
          <w:rFonts w:ascii="Times New Roman" w:hAnsi="Times New Roman"/>
          <w:sz w:val="28"/>
          <w:szCs w:val="28"/>
          <w:lang w:val="uk-UA"/>
        </w:rPr>
        <w:t>частиною розвитку суспільства, оскільки є основою розвитку творчих</w:t>
      </w:r>
      <w:r w:rsidR="00411358">
        <w:rPr>
          <w:rFonts w:ascii="Times New Roman" w:hAnsi="Times New Roman"/>
          <w:sz w:val="28"/>
          <w:szCs w:val="28"/>
          <w:lang w:val="uk-UA"/>
        </w:rPr>
        <w:t xml:space="preserve"> </w:t>
      </w:r>
      <w:r w:rsidRPr="00411358">
        <w:rPr>
          <w:rFonts w:ascii="Times New Roman" w:hAnsi="Times New Roman"/>
          <w:sz w:val="28"/>
          <w:szCs w:val="28"/>
          <w:lang w:val="uk-UA"/>
        </w:rPr>
        <w:t>здібностей особистості, способом роз</w:t>
      </w:r>
      <w:r w:rsidR="00411358">
        <w:rPr>
          <w:rFonts w:ascii="Times New Roman" w:hAnsi="Times New Roman"/>
          <w:sz w:val="28"/>
          <w:szCs w:val="28"/>
          <w:lang w:val="uk-UA"/>
        </w:rPr>
        <w:t xml:space="preserve">кріпачення, навичок громадської </w:t>
      </w:r>
      <w:r w:rsidRPr="00411358">
        <w:rPr>
          <w:rFonts w:ascii="Times New Roman" w:hAnsi="Times New Roman"/>
          <w:sz w:val="28"/>
          <w:szCs w:val="28"/>
          <w:lang w:val="uk-UA"/>
        </w:rPr>
        <w:t>поведінки, самопрезентації, а також зд</w:t>
      </w:r>
      <w:r w:rsidR="00411358">
        <w:rPr>
          <w:rFonts w:ascii="Times New Roman" w:hAnsi="Times New Roman"/>
          <w:sz w:val="28"/>
          <w:szCs w:val="28"/>
          <w:lang w:val="uk-UA"/>
        </w:rPr>
        <w:t xml:space="preserve">ібності розуміння себе та іншої </w:t>
      </w:r>
      <w:r w:rsidRPr="00411358">
        <w:rPr>
          <w:rFonts w:ascii="Times New Roman" w:hAnsi="Times New Roman"/>
          <w:sz w:val="28"/>
          <w:szCs w:val="28"/>
          <w:lang w:val="uk-UA"/>
        </w:rPr>
        <w:t>людини, вміння грати різні ролі для ефективної взаємодії з</w:t>
      </w:r>
      <w:r w:rsidR="00411358">
        <w:rPr>
          <w:rFonts w:ascii="Times New Roman" w:hAnsi="Times New Roman"/>
          <w:sz w:val="28"/>
          <w:szCs w:val="28"/>
          <w:lang w:val="uk-UA"/>
        </w:rPr>
        <w:t xml:space="preserve"> </w:t>
      </w:r>
      <w:r w:rsidRPr="00411358">
        <w:rPr>
          <w:rFonts w:ascii="Times New Roman" w:hAnsi="Times New Roman"/>
          <w:sz w:val="28"/>
          <w:szCs w:val="28"/>
          <w:lang w:val="uk-UA"/>
        </w:rPr>
        <w:t>партнером. Інтерес театрального мистецтва та різних галузей</w:t>
      </w:r>
      <w:r w:rsidR="00411358">
        <w:rPr>
          <w:rFonts w:ascii="Times New Roman" w:hAnsi="Times New Roman"/>
          <w:sz w:val="28"/>
          <w:szCs w:val="28"/>
          <w:lang w:val="uk-UA"/>
        </w:rPr>
        <w:t xml:space="preserve"> </w:t>
      </w:r>
      <w:r w:rsidRPr="00411358">
        <w:rPr>
          <w:rFonts w:ascii="Times New Roman" w:hAnsi="Times New Roman"/>
          <w:sz w:val="28"/>
          <w:szCs w:val="28"/>
          <w:lang w:val="uk-UA"/>
        </w:rPr>
        <w:t>психології та фізіології один до одно</w:t>
      </w:r>
      <w:r w:rsidR="00411358">
        <w:rPr>
          <w:rFonts w:ascii="Times New Roman" w:hAnsi="Times New Roman"/>
          <w:sz w:val="28"/>
          <w:szCs w:val="28"/>
          <w:lang w:val="uk-UA"/>
        </w:rPr>
        <w:t xml:space="preserve">го взаємний. Не випадково великий вплив </w:t>
      </w:r>
      <w:r w:rsidR="000A1B02">
        <w:rPr>
          <w:rFonts w:ascii="Times New Roman" w:hAnsi="Times New Roman"/>
          <w:sz w:val="28"/>
          <w:szCs w:val="28"/>
          <w:lang w:val="uk-UA"/>
        </w:rPr>
        <w:t xml:space="preserve">на </w:t>
      </w:r>
      <w:r w:rsidR="00411358">
        <w:rPr>
          <w:rFonts w:ascii="Times New Roman" w:hAnsi="Times New Roman"/>
          <w:sz w:val="28"/>
          <w:szCs w:val="28"/>
          <w:lang w:val="uk-UA"/>
        </w:rPr>
        <w:t>формування системи К.</w:t>
      </w:r>
      <w:r w:rsidR="002662FB">
        <w:rPr>
          <w:rFonts w:ascii="Times New Roman" w:hAnsi="Times New Roman"/>
          <w:sz w:val="28"/>
          <w:szCs w:val="28"/>
          <w:lang w:val="uk-UA"/>
        </w:rPr>
        <w:t>Стані</w:t>
      </w:r>
      <w:r w:rsidR="000A1B02">
        <w:rPr>
          <w:rFonts w:ascii="Times New Roman" w:hAnsi="Times New Roman"/>
          <w:sz w:val="28"/>
          <w:szCs w:val="28"/>
          <w:lang w:val="uk-UA"/>
        </w:rPr>
        <w:t>славского</w:t>
      </w:r>
      <w:r w:rsidRPr="00411358">
        <w:rPr>
          <w:rFonts w:ascii="Times New Roman" w:hAnsi="Times New Roman"/>
          <w:sz w:val="28"/>
          <w:szCs w:val="28"/>
          <w:lang w:val="uk-UA"/>
        </w:rPr>
        <w:t xml:space="preserve"> </w:t>
      </w:r>
      <w:r w:rsidR="000A1B02">
        <w:rPr>
          <w:rFonts w:ascii="Times New Roman" w:hAnsi="Times New Roman"/>
          <w:sz w:val="28"/>
          <w:szCs w:val="28"/>
          <w:lang w:val="uk-UA"/>
        </w:rPr>
        <w:t xml:space="preserve">здійснили </w:t>
      </w:r>
      <w:r w:rsidRPr="00411358">
        <w:rPr>
          <w:rFonts w:ascii="Times New Roman" w:hAnsi="Times New Roman"/>
          <w:sz w:val="28"/>
          <w:szCs w:val="28"/>
          <w:lang w:val="uk-UA"/>
        </w:rPr>
        <w:t>праці</w:t>
      </w:r>
      <w:r w:rsidR="00411358">
        <w:rPr>
          <w:rFonts w:ascii="Times New Roman" w:hAnsi="Times New Roman"/>
          <w:sz w:val="28"/>
          <w:szCs w:val="28"/>
          <w:lang w:val="uk-UA"/>
        </w:rPr>
        <w:t xml:space="preserve"> </w:t>
      </w:r>
      <w:r w:rsidRPr="00411358">
        <w:rPr>
          <w:rFonts w:ascii="Times New Roman" w:hAnsi="Times New Roman"/>
          <w:sz w:val="28"/>
          <w:szCs w:val="28"/>
          <w:lang w:val="uk-UA"/>
        </w:rPr>
        <w:t>п</w:t>
      </w:r>
      <w:r w:rsidR="000A1B02">
        <w:rPr>
          <w:rFonts w:ascii="Times New Roman" w:hAnsi="Times New Roman"/>
          <w:sz w:val="28"/>
          <w:szCs w:val="28"/>
          <w:lang w:val="uk-UA"/>
        </w:rPr>
        <w:t>сихолога Т.Рібо, фізіологів І.Сєченова та І.</w:t>
      </w:r>
      <w:r w:rsidRPr="00411358">
        <w:rPr>
          <w:rFonts w:ascii="Times New Roman" w:hAnsi="Times New Roman"/>
          <w:sz w:val="28"/>
          <w:szCs w:val="28"/>
          <w:lang w:val="uk-UA"/>
        </w:rPr>
        <w:t>Павлова У свою чергу,</w:t>
      </w:r>
      <w:r w:rsidR="002662FB">
        <w:rPr>
          <w:rFonts w:ascii="Times New Roman" w:hAnsi="Times New Roman"/>
          <w:sz w:val="28"/>
          <w:szCs w:val="28"/>
          <w:lang w:val="uk-UA"/>
        </w:rPr>
        <w:t xml:space="preserve"> </w:t>
      </w:r>
      <w:r w:rsidRPr="002662FB">
        <w:rPr>
          <w:rFonts w:ascii="Times New Roman" w:hAnsi="Times New Roman"/>
          <w:sz w:val="28"/>
          <w:szCs w:val="28"/>
          <w:lang w:val="uk-UA"/>
        </w:rPr>
        <w:t xml:space="preserve">психологи та фізіологи проявляють </w:t>
      </w:r>
      <w:r w:rsidR="000A1B02">
        <w:rPr>
          <w:rFonts w:ascii="Times New Roman" w:hAnsi="Times New Roman"/>
          <w:sz w:val="28"/>
          <w:szCs w:val="28"/>
          <w:lang w:val="uk-UA"/>
        </w:rPr>
        <w:t>активний інтерес до системи К.</w:t>
      </w:r>
      <w:r w:rsidR="002662FB">
        <w:rPr>
          <w:rFonts w:ascii="Times New Roman" w:hAnsi="Times New Roman"/>
          <w:sz w:val="28"/>
          <w:szCs w:val="28"/>
          <w:lang w:val="uk-UA"/>
        </w:rPr>
        <w:t>Станіславського</w:t>
      </w:r>
      <w:r w:rsidRPr="002662FB">
        <w:rPr>
          <w:rFonts w:ascii="Times New Roman" w:hAnsi="Times New Roman"/>
          <w:sz w:val="28"/>
          <w:szCs w:val="28"/>
          <w:lang w:val="uk-UA"/>
        </w:rPr>
        <w:t xml:space="preserve"> та акторської творчості. Такий синтез безперечно</w:t>
      </w:r>
      <w:r w:rsidR="002662FB">
        <w:rPr>
          <w:rFonts w:ascii="Times New Roman" w:hAnsi="Times New Roman"/>
          <w:sz w:val="28"/>
          <w:szCs w:val="28"/>
          <w:lang w:val="uk-UA"/>
        </w:rPr>
        <w:t xml:space="preserve"> </w:t>
      </w:r>
      <w:r w:rsidR="000A1B02">
        <w:rPr>
          <w:rFonts w:ascii="Times New Roman" w:hAnsi="Times New Roman"/>
          <w:sz w:val="28"/>
          <w:szCs w:val="28"/>
          <w:lang w:val="uk-UA"/>
        </w:rPr>
        <w:t>сприяє збагаченню</w:t>
      </w:r>
      <w:r w:rsidRPr="002662FB">
        <w:rPr>
          <w:rFonts w:ascii="Times New Roman" w:hAnsi="Times New Roman"/>
          <w:sz w:val="28"/>
          <w:szCs w:val="28"/>
          <w:lang w:val="uk-UA"/>
        </w:rPr>
        <w:t xml:space="preserve"> теоре</w:t>
      </w:r>
      <w:r w:rsidR="000A1B02">
        <w:rPr>
          <w:rFonts w:ascii="Times New Roman" w:hAnsi="Times New Roman"/>
          <w:sz w:val="28"/>
          <w:szCs w:val="28"/>
          <w:lang w:val="uk-UA"/>
        </w:rPr>
        <w:t>тичних знань та вирішення цілої низки</w:t>
      </w:r>
      <w:r w:rsidR="002662FB">
        <w:rPr>
          <w:rFonts w:ascii="Times New Roman" w:hAnsi="Times New Roman"/>
          <w:sz w:val="28"/>
          <w:szCs w:val="28"/>
          <w:lang w:val="uk-UA"/>
        </w:rPr>
        <w:t xml:space="preserve"> </w:t>
      </w:r>
      <w:r w:rsidR="000A1B02">
        <w:rPr>
          <w:rFonts w:ascii="Times New Roman" w:hAnsi="Times New Roman"/>
          <w:sz w:val="28"/>
          <w:szCs w:val="28"/>
          <w:lang w:val="uk-UA"/>
        </w:rPr>
        <w:t xml:space="preserve">практичних проблем </w:t>
      </w:r>
      <w:r w:rsidR="00316FB6">
        <w:rPr>
          <w:rFonts w:ascii="Times New Roman" w:hAnsi="Times New Roman"/>
          <w:sz w:val="28"/>
          <w:szCs w:val="28"/>
          <w:lang w:val="uk-UA"/>
        </w:rPr>
        <w:t>[7, с.27</w:t>
      </w:r>
      <w:r w:rsidR="000A1B02" w:rsidRPr="000A1B02">
        <w:rPr>
          <w:rFonts w:ascii="Times New Roman" w:hAnsi="Times New Roman"/>
          <w:sz w:val="28"/>
          <w:szCs w:val="28"/>
          <w:lang w:val="uk-UA"/>
        </w:rPr>
        <w:t>].</w:t>
      </w:r>
    </w:p>
    <w:p w:rsidR="00D27FA2" w:rsidRPr="002662FB" w:rsidRDefault="000A1B02" w:rsidP="002662FB">
      <w:pPr>
        <w:pStyle w:val="a3"/>
        <w:spacing w:line="360" w:lineRule="auto"/>
        <w:ind w:left="0" w:firstLine="709"/>
        <w:jc w:val="both"/>
        <w:rPr>
          <w:rFonts w:ascii="Times New Roman" w:hAnsi="Times New Roman"/>
          <w:sz w:val="28"/>
          <w:szCs w:val="28"/>
          <w:lang w:val="uk-UA"/>
        </w:rPr>
      </w:pPr>
      <w:r>
        <w:rPr>
          <w:rFonts w:ascii="Times New Roman" w:hAnsi="Times New Roman"/>
          <w:sz w:val="28"/>
          <w:szCs w:val="28"/>
          <w:lang w:val="uk-UA"/>
        </w:rPr>
        <w:t>У</w:t>
      </w:r>
      <w:r w:rsidR="00D27FA2" w:rsidRPr="002662FB">
        <w:rPr>
          <w:rFonts w:ascii="Times New Roman" w:hAnsi="Times New Roman"/>
          <w:sz w:val="28"/>
          <w:szCs w:val="28"/>
          <w:lang w:val="uk-UA"/>
        </w:rPr>
        <w:t xml:space="preserve"> основі технологій акторської майстерності лежить</w:t>
      </w:r>
      <w:r w:rsidR="002662FB">
        <w:rPr>
          <w:rFonts w:ascii="Times New Roman" w:hAnsi="Times New Roman"/>
          <w:sz w:val="28"/>
          <w:szCs w:val="28"/>
          <w:lang w:val="uk-UA"/>
        </w:rPr>
        <w:t xml:space="preserve"> </w:t>
      </w:r>
      <w:r w:rsidR="00D27FA2" w:rsidRPr="002662FB">
        <w:rPr>
          <w:rFonts w:ascii="Times New Roman" w:hAnsi="Times New Roman"/>
          <w:sz w:val="28"/>
          <w:szCs w:val="28"/>
          <w:lang w:val="uk-UA"/>
        </w:rPr>
        <w:t>гра. Гра існує в контексті культури, яка диктує їй форму та</w:t>
      </w:r>
      <w:r w:rsidR="002662FB">
        <w:rPr>
          <w:rFonts w:ascii="Times New Roman" w:hAnsi="Times New Roman"/>
          <w:sz w:val="28"/>
          <w:szCs w:val="28"/>
          <w:lang w:val="uk-UA"/>
        </w:rPr>
        <w:t xml:space="preserve"> </w:t>
      </w:r>
      <w:r w:rsidR="00D27FA2" w:rsidRPr="002662FB">
        <w:rPr>
          <w:rFonts w:ascii="Times New Roman" w:hAnsi="Times New Roman"/>
          <w:sz w:val="28"/>
          <w:szCs w:val="28"/>
          <w:lang w:val="uk-UA"/>
        </w:rPr>
        <w:t>зміст. Ігрова поведінка є основою для розвитку навички</w:t>
      </w:r>
      <w:r w:rsidR="002662FB">
        <w:rPr>
          <w:rFonts w:ascii="Times New Roman" w:hAnsi="Times New Roman"/>
          <w:sz w:val="28"/>
          <w:szCs w:val="28"/>
          <w:lang w:val="uk-UA"/>
        </w:rPr>
        <w:t xml:space="preserve"> </w:t>
      </w:r>
      <w:r w:rsidR="00D27FA2" w:rsidRPr="002662FB">
        <w:rPr>
          <w:rFonts w:ascii="Times New Roman" w:hAnsi="Times New Roman"/>
          <w:sz w:val="28"/>
          <w:szCs w:val="28"/>
          <w:lang w:val="uk-UA"/>
        </w:rPr>
        <w:t xml:space="preserve">співпраці з </w:t>
      </w:r>
      <w:r w:rsidR="002662FB">
        <w:rPr>
          <w:rFonts w:ascii="Times New Roman" w:hAnsi="Times New Roman"/>
          <w:sz w:val="28"/>
          <w:szCs w:val="28"/>
          <w:lang w:val="uk-UA"/>
        </w:rPr>
        <w:t xml:space="preserve">партнером, зняття психологічної та фізичної </w:t>
      </w:r>
      <w:r w:rsidR="00D27FA2" w:rsidRPr="002662FB">
        <w:rPr>
          <w:rFonts w:ascii="Times New Roman" w:hAnsi="Times New Roman"/>
          <w:sz w:val="28"/>
          <w:szCs w:val="28"/>
          <w:lang w:val="uk-UA"/>
        </w:rPr>
        <w:t>напруги. Великий інтерес представляє використання театральної гри</w:t>
      </w:r>
      <w:r w:rsidR="002662FB">
        <w:rPr>
          <w:rFonts w:ascii="Times New Roman" w:hAnsi="Times New Roman"/>
          <w:sz w:val="28"/>
          <w:szCs w:val="28"/>
          <w:lang w:val="uk-UA"/>
        </w:rPr>
        <w:t xml:space="preserve"> </w:t>
      </w:r>
      <w:r w:rsidR="00D27FA2" w:rsidRPr="002662FB">
        <w:rPr>
          <w:rFonts w:ascii="Times New Roman" w:hAnsi="Times New Roman"/>
          <w:sz w:val="28"/>
          <w:szCs w:val="28"/>
          <w:lang w:val="uk-UA"/>
        </w:rPr>
        <w:t>як способу розвитку навичок самопрезентації особистості У зв'язку з чим із</w:t>
      </w:r>
      <w:r w:rsidR="002662FB">
        <w:rPr>
          <w:rFonts w:ascii="Times New Roman" w:hAnsi="Times New Roman"/>
          <w:sz w:val="28"/>
          <w:szCs w:val="28"/>
          <w:lang w:val="uk-UA"/>
        </w:rPr>
        <w:t xml:space="preserve"> </w:t>
      </w:r>
      <w:r w:rsidR="00D27FA2" w:rsidRPr="002662FB">
        <w:rPr>
          <w:rFonts w:ascii="Times New Roman" w:hAnsi="Times New Roman"/>
          <w:sz w:val="28"/>
          <w:szCs w:val="28"/>
          <w:lang w:val="uk-UA"/>
        </w:rPr>
        <w:t>практики акторської майстерності запозичуються такі вправи як</w:t>
      </w:r>
      <w:r w:rsidR="002662FB">
        <w:rPr>
          <w:rFonts w:ascii="Times New Roman" w:hAnsi="Times New Roman"/>
          <w:sz w:val="28"/>
          <w:szCs w:val="28"/>
          <w:lang w:val="uk-UA"/>
        </w:rPr>
        <w:t xml:space="preserve"> </w:t>
      </w:r>
      <w:r w:rsidR="00D27FA2" w:rsidRPr="002662FB">
        <w:rPr>
          <w:rFonts w:ascii="Times New Roman" w:hAnsi="Times New Roman"/>
          <w:sz w:val="28"/>
          <w:szCs w:val="28"/>
          <w:lang w:val="uk-UA"/>
        </w:rPr>
        <w:t>«виховання навичок акторської сміл</w:t>
      </w:r>
      <w:r w:rsidR="002662FB">
        <w:rPr>
          <w:rFonts w:ascii="Times New Roman" w:hAnsi="Times New Roman"/>
          <w:sz w:val="28"/>
          <w:szCs w:val="28"/>
          <w:lang w:val="uk-UA"/>
        </w:rPr>
        <w:t xml:space="preserve">ивості та виразності», «сценічна </w:t>
      </w:r>
      <w:r w:rsidR="00D27FA2" w:rsidRPr="002662FB">
        <w:rPr>
          <w:rFonts w:ascii="Times New Roman" w:hAnsi="Times New Roman"/>
          <w:sz w:val="28"/>
          <w:szCs w:val="28"/>
          <w:lang w:val="uk-UA"/>
        </w:rPr>
        <w:t>увага», «акторська уява», етюдний метод на взаємодію та</w:t>
      </w:r>
      <w:r w:rsidR="002662FB">
        <w:rPr>
          <w:rFonts w:ascii="Times New Roman" w:hAnsi="Times New Roman"/>
          <w:sz w:val="28"/>
          <w:szCs w:val="28"/>
          <w:lang w:val="uk-UA"/>
        </w:rPr>
        <w:t xml:space="preserve"> </w:t>
      </w:r>
      <w:r w:rsidR="00D27FA2" w:rsidRPr="002662FB">
        <w:rPr>
          <w:rFonts w:ascii="Times New Roman" w:hAnsi="Times New Roman"/>
          <w:sz w:val="28"/>
          <w:szCs w:val="28"/>
          <w:lang w:val="uk-UA"/>
        </w:rPr>
        <w:t>багато інших елементів – фундаме</w:t>
      </w:r>
      <w:r w:rsidR="002662FB">
        <w:rPr>
          <w:rFonts w:ascii="Times New Roman" w:hAnsi="Times New Roman"/>
          <w:sz w:val="28"/>
          <w:szCs w:val="28"/>
          <w:lang w:val="uk-UA"/>
        </w:rPr>
        <w:t xml:space="preserve">нт, на якому будується акторська </w:t>
      </w:r>
      <w:r w:rsidR="00316FB6">
        <w:rPr>
          <w:rFonts w:ascii="Times New Roman" w:hAnsi="Times New Roman"/>
          <w:sz w:val="28"/>
          <w:szCs w:val="28"/>
          <w:lang w:val="uk-UA"/>
        </w:rPr>
        <w:t>творчість [31</w:t>
      </w:r>
      <w:r w:rsidR="00D27FA2" w:rsidRPr="002662FB">
        <w:rPr>
          <w:rFonts w:ascii="Times New Roman" w:hAnsi="Times New Roman"/>
          <w:sz w:val="28"/>
          <w:szCs w:val="28"/>
          <w:lang w:val="uk-UA"/>
        </w:rPr>
        <w:t>].</w:t>
      </w:r>
    </w:p>
    <w:p w:rsidR="00D27FA2" w:rsidRPr="00017520" w:rsidRDefault="00D27FA2" w:rsidP="00017520">
      <w:pPr>
        <w:pStyle w:val="a3"/>
        <w:spacing w:line="360" w:lineRule="auto"/>
        <w:ind w:left="0" w:firstLine="709"/>
        <w:jc w:val="both"/>
        <w:rPr>
          <w:rFonts w:ascii="Times New Roman" w:hAnsi="Times New Roman"/>
          <w:sz w:val="28"/>
          <w:szCs w:val="28"/>
          <w:lang w:val="uk-UA"/>
        </w:rPr>
      </w:pPr>
      <w:r w:rsidRPr="00D27FA2">
        <w:rPr>
          <w:rFonts w:ascii="Times New Roman" w:hAnsi="Times New Roman"/>
          <w:sz w:val="28"/>
          <w:szCs w:val="28"/>
          <w:lang w:val="uk-UA"/>
        </w:rPr>
        <w:t>Тренінг як форма інтерактивної гри, допомагає моделювати,</w:t>
      </w:r>
      <w:r w:rsidR="002662FB">
        <w:rPr>
          <w:rFonts w:ascii="Times New Roman" w:hAnsi="Times New Roman"/>
          <w:sz w:val="28"/>
          <w:szCs w:val="28"/>
          <w:lang w:val="uk-UA"/>
        </w:rPr>
        <w:t xml:space="preserve"> </w:t>
      </w:r>
      <w:r w:rsidRPr="002662FB">
        <w:rPr>
          <w:rFonts w:ascii="Times New Roman" w:hAnsi="Times New Roman"/>
          <w:sz w:val="28"/>
          <w:szCs w:val="28"/>
          <w:lang w:val="uk-UA"/>
        </w:rPr>
        <w:t>розвивати та вдосконалювати спостережливість, комунікативні навички,</w:t>
      </w:r>
      <w:r w:rsidR="002662FB">
        <w:rPr>
          <w:rFonts w:ascii="Times New Roman" w:hAnsi="Times New Roman"/>
          <w:sz w:val="28"/>
          <w:szCs w:val="28"/>
          <w:lang w:val="uk-UA"/>
        </w:rPr>
        <w:t xml:space="preserve"> </w:t>
      </w:r>
      <w:r w:rsidRPr="002662FB">
        <w:rPr>
          <w:rFonts w:ascii="Times New Roman" w:hAnsi="Times New Roman"/>
          <w:sz w:val="28"/>
          <w:szCs w:val="28"/>
          <w:lang w:val="uk-UA"/>
        </w:rPr>
        <w:t xml:space="preserve">творчі здібності, </w:t>
      </w:r>
      <w:r w:rsidRPr="002662FB">
        <w:rPr>
          <w:rFonts w:ascii="Times New Roman" w:hAnsi="Times New Roman"/>
          <w:sz w:val="28"/>
          <w:szCs w:val="28"/>
          <w:lang w:val="uk-UA"/>
        </w:rPr>
        <w:lastRenderedPageBreak/>
        <w:t>уява, особисті та професійні моделі</w:t>
      </w:r>
      <w:r w:rsidR="002662FB">
        <w:rPr>
          <w:rFonts w:ascii="Times New Roman" w:hAnsi="Times New Roman"/>
          <w:sz w:val="28"/>
          <w:szCs w:val="28"/>
          <w:lang w:val="uk-UA"/>
        </w:rPr>
        <w:t xml:space="preserve"> </w:t>
      </w:r>
      <w:r w:rsidRPr="002662FB">
        <w:rPr>
          <w:rFonts w:ascii="Times New Roman" w:hAnsi="Times New Roman"/>
          <w:sz w:val="28"/>
          <w:szCs w:val="28"/>
          <w:lang w:val="uk-UA"/>
        </w:rPr>
        <w:t>поведінки. Тренінг – форма навчання, за якої цілеспрямовано</w:t>
      </w:r>
      <w:r w:rsidR="002662FB">
        <w:rPr>
          <w:rFonts w:ascii="Times New Roman" w:hAnsi="Times New Roman"/>
          <w:sz w:val="28"/>
          <w:szCs w:val="28"/>
          <w:lang w:val="uk-UA"/>
        </w:rPr>
        <w:t xml:space="preserve"> </w:t>
      </w:r>
      <w:r w:rsidRPr="002662FB">
        <w:rPr>
          <w:rFonts w:ascii="Times New Roman" w:hAnsi="Times New Roman"/>
          <w:sz w:val="28"/>
          <w:szCs w:val="28"/>
          <w:lang w:val="uk-UA"/>
        </w:rPr>
        <w:t>створюються умови для набуття учнями досвіду, що веде до</w:t>
      </w:r>
      <w:r w:rsidR="00017520">
        <w:rPr>
          <w:rFonts w:ascii="Times New Roman" w:hAnsi="Times New Roman"/>
          <w:sz w:val="28"/>
          <w:szCs w:val="28"/>
          <w:lang w:val="uk-UA"/>
        </w:rPr>
        <w:t xml:space="preserve"> </w:t>
      </w:r>
      <w:r w:rsidRPr="00017520">
        <w:rPr>
          <w:rFonts w:ascii="Times New Roman" w:hAnsi="Times New Roman"/>
          <w:sz w:val="28"/>
          <w:szCs w:val="28"/>
          <w:lang w:val="uk-UA"/>
        </w:rPr>
        <w:t>зміни їх мислення та поведінки, до вироблення у них нових умінь та</w:t>
      </w:r>
      <w:r w:rsidR="00017520">
        <w:rPr>
          <w:rFonts w:ascii="Times New Roman" w:hAnsi="Times New Roman"/>
          <w:sz w:val="28"/>
          <w:szCs w:val="28"/>
          <w:lang w:val="uk-UA"/>
        </w:rPr>
        <w:t xml:space="preserve"> </w:t>
      </w:r>
      <w:r w:rsidRPr="00017520">
        <w:rPr>
          <w:rFonts w:ascii="Times New Roman" w:hAnsi="Times New Roman"/>
          <w:sz w:val="28"/>
          <w:szCs w:val="28"/>
          <w:lang w:val="uk-UA"/>
        </w:rPr>
        <w:t>навичок. Фо</w:t>
      </w:r>
      <w:r w:rsidR="00316FB6">
        <w:rPr>
          <w:rFonts w:ascii="Times New Roman" w:hAnsi="Times New Roman"/>
          <w:sz w:val="28"/>
          <w:szCs w:val="28"/>
          <w:lang w:val="uk-UA"/>
        </w:rPr>
        <w:t>рма тренінгу є найефективнішою [там само</w:t>
      </w:r>
      <w:r w:rsidRPr="00017520">
        <w:rPr>
          <w:rFonts w:ascii="Times New Roman" w:hAnsi="Times New Roman"/>
          <w:sz w:val="28"/>
          <w:szCs w:val="28"/>
          <w:lang w:val="uk-UA"/>
        </w:rPr>
        <w:t>]. Все це якнайкраще ілюструє</w:t>
      </w:r>
      <w:r w:rsidR="00017520">
        <w:rPr>
          <w:rFonts w:ascii="Times New Roman" w:hAnsi="Times New Roman"/>
          <w:sz w:val="28"/>
          <w:szCs w:val="28"/>
          <w:lang w:val="uk-UA"/>
        </w:rPr>
        <w:t xml:space="preserve"> </w:t>
      </w:r>
      <w:r w:rsidRPr="00017520">
        <w:rPr>
          <w:rFonts w:ascii="Times New Roman" w:hAnsi="Times New Roman"/>
          <w:sz w:val="28"/>
          <w:szCs w:val="28"/>
          <w:lang w:val="uk-UA"/>
        </w:rPr>
        <w:t>н</w:t>
      </w:r>
      <w:r w:rsidR="00316FB6">
        <w:rPr>
          <w:rFonts w:ascii="Times New Roman" w:hAnsi="Times New Roman"/>
          <w:sz w:val="28"/>
          <w:szCs w:val="28"/>
          <w:lang w:val="uk-UA"/>
        </w:rPr>
        <w:t xml:space="preserve">аш вибір методу розвитку культури </w:t>
      </w:r>
      <w:r w:rsidRPr="00017520">
        <w:rPr>
          <w:rFonts w:ascii="Times New Roman" w:hAnsi="Times New Roman"/>
          <w:sz w:val="28"/>
          <w:szCs w:val="28"/>
          <w:lang w:val="uk-UA"/>
        </w:rPr>
        <w:t xml:space="preserve"> самопрезентації учнів.</w:t>
      </w:r>
    </w:p>
    <w:p w:rsidR="0086262F" w:rsidRPr="00017520" w:rsidRDefault="0086262F" w:rsidP="00017520">
      <w:pPr>
        <w:pStyle w:val="a3"/>
        <w:spacing w:line="360" w:lineRule="auto"/>
        <w:ind w:left="0" w:firstLine="709"/>
        <w:jc w:val="both"/>
        <w:rPr>
          <w:rFonts w:ascii="Times New Roman" w:hAnsi="Times New Roman"/>
          <w:sz w:val="28"/>
          <w:szCs w:val="28"/>
          <w:lang w:val="uk-UA"/>
        </w:rPr>
      </w:pPr>
      <w:r w:rsidRPr="0086262F">
        <w:rPr>
          <w:rFonts w:ascii="Times New Roman" w:hAnsi="Times New Roman"/>
          <w:sz w:val="28"/>
          <w:szCs w:val="28"/>
          <w:lang w:val="uk-UA"/>
        </w:rPr>
        <w:t>Виконавцю потрібно бути готовим до змін в умовах</w:t>
      </w:r>
      <w:r w:rsidR="00017520">
        <w:rPr>
          <w:rFonts w:ascii="Times New Roman" w:hAnsi="Times New Roman"/>
          <w:sz w:val="28"/>
          <w:szCs w:val="28"/>
          <w:lang w:val="uk-UA"/>
        </w:rPr>
        <w:t xml:space="preserve"> </w:t>
      </w:r>
      <w:r w:rsidRPr="00017520">
        <w:rPr>
          <w:rFonts w:ascii="Times New Roman" w:hAnsi="Times New Roman"/>
          <w:sz w:val="28"/>
          <w:szCs w:val="28"/>
          <w:lang w:val="uk-UA"/>
        </w:rPr>
        <w:t>сценічної ситуації, вміти швидко реагувати, виправляти помилки, вміти</w:t>
      </w:r>
      <w:r w:rsidR="00017520">
        <w:rPr>
          <w:rFonts w:ascii="Times New Roman" w:hAnsi="Times New Roman"/>
          <w:sz w:val="28"/>
          <w:szCs w:val="28"/>
          <w:lang w:val="uk-UA"/>
        </w:rPr>
        <w:t xml:space="preserve"> </w:t>
      </w:r>
      <w:r w:rsidRPr="0086262F">
        <w:rPr>
          <w:rFonts w:ascii="Times New Roman" w:hAnsi="Times New Roman"/>
          <w:sz w:val="28"/>
          <w:szCs w:val="28"/>
          <w:lang w:val="uk-UA"/>
        </w:rPr>
        <w:t xml:space="preserve">імпровізувати, </w:t>
      </w:r>
      <w:r w:rsidR="00316FB6">
        <w:rPr>
          <w:rFonts w:ascii="Times New Roman" w:hAnsi="Times New Roman"/>
          <w:sz w:val="28"/>
          <w:szCs w:val="28"/>
          <w:lang w:val="uk-UA"/>
        </w:rPr>
        <w:t>опановувати себе</w:t>
      </w:r>
      <w:r w:rsidRPr="0086262F">
        <w:rPr>
          <w:rFonts w:ascii="Times New Roman" w:hAnsi="Times New Roman"/>
          <w:sz w:val="28"/>
          <w:szCs w:val="28"/>
          <w:lang w:val="uk-UA"/>
        </w:rPr>
        <w:t xml:space="preserve"> та спрямовувати хвилювання собі на користь</w:t>
      </w:r>
      <w:r w:rsidR="00017520">
        <w:rPr>
          <w:rFonts w:ascii="Times New Roman" w:hAnsi="Times New Roman"/>
          <w:sz w:val="28"/>
          <w:szCs w:val="28"/>
          <w:lang w:val="uk-UA"/>
        </w:rPr>
        <w:t xml:space="preserve"> </w:t>
      </w:r>
      <w:r w:rsidR="00316FB6">
        <w:rPr>
          <w:rFonts w:ascii="Times New Roman" w:hAnsi="Times New Roman"/>
          <w:sz w:val="28"/>
          <w:szCs w:val="28"/>
          <w:lang w:val="uk-UA"/>
        </w:rPr>
        <w:t>[7, с.65</w:t>
      </w:r>
      <w:r w:rsidRPr="00017520">
        <w:rPr>
          <w:rFonts w:ascii="Times New Roman" w:hAnsi="Times New Roman"/>
          <w:sz w:val="28"/>
          <w:szCs w:val="28"/>
          <w:lang w:val="uk-UA"/>
        </w:rPr>
        <w:t>]. Для цього підходить весь арс</w:t>
      </w:r>
      <w:r w:rsidR="00017520">
        <w:rPr>
          <w:rFonts w:ascii="Times New Roman" w:hAnsi="Times New Roman"/>
          <w:sz w:val="28"/>
          <w:szCs w:val="28"/>
          <w:lang w:val="uk-UA"/>
        </w:rPr>
        <w:t xml:space="preserve">енал засобів театрально-ігрових </w:t>
      </w:r>
      <w:r w:rsidRPr="00017520">
        <w:rPr>
          <w:rFonts w:ascii="Times New Roman" w:hAnsi="Times New Roman"/>
          <w:sz w:val="28"/>
          <w:szCs w:val="28"/>
          <w:lang w:val="uk-UA"/>
        </w:rPr>
        <w:t>технологій.</w:t>
      </w:r>
      <w:r w:rsidR="00316FB6">
        <w:rPr>
          <w:rFonts w:ascii="Times New Roman" w:hAnsi="Times New Roman"/>
          <w:sz w:val="28"/>
          <w:szCs w:val="28"/>
          <w:lang w:val="uk-UA"/>
        </w:rPr>
        <w:t xml:space="preserve"> Саме тому важливим є акторський тренінг. </w:t>
      </w:r>
    </w:p>
    <w:p w:rsidR="0086262F" w:rsidRPr="00FC6BCC" w:rsidRDefault="0086262F" w:rsidP="00FC6BCC">
      <w:pPr>
        <w:pStyle w:val="a3"/>
        <w:spacing w:line="360" w:lineRule="auto"/>
        <w:ind w:left="0" w:firstLine="709"/>
        <w:jc w:val="both"/>
        <w:rPr>
          <w:rFonts w:ascii="Times New Roman" w:hAnsi="Times New Roman"/>
          <w:sz w:val="28"/>
          <w:szCs w:val="28"/>
          <w:lang w:val="uk-UA"/>
        </w:rPr>
      </w:pPr>
      <w:r w:rsidRPr="0086262F">
        <w:rPr>
          <w:rFonts w:ascii="Times New Roman" w:hAnsi="Times New Roman"/>
          <w:sz w:val="28"/>
          <w:szCs w:val="28"/>
          <w:lang w:val="uk-UA"/>
        </w:rPr>
        <w:t>Театральна педагогіка проп</w:t>
      </w:r>
      <w:r w:rsidR="00FC6BCC">
        <w:rPr>
          <w:rFonts w:ascii="Times New Roman" w:hAnsi="Times New Roman"/>
          <w:sz w:val="28"/>
          <w:szCs w:val="28"/>
          <w:lang w:val="uk-UA"/>
        </w:rPr>
        <w:t xml:space="preserve">онує низку методів, що сприяють </w:t>
      </w:r>
      <w:r w:rsidR="008D34C9">
        <w:rPr>
          <w:rFonts w:ascii="Times New Roman" w:hAnsi="Times New Roman"/>
          <w:sz w:val="28"/>
          <w:szCs w:val="28"/>
          <w:lang w:val="uk-UA"/>
        </w:rPr>
        <w:t>ефективному</w:t>
      </w:r>
      <w:r w:rsidRPr="00FC6BCC">
        <w:rPr>
          <w:rFonts w:ascii="Times New Roman" w:hAnsi="Times New Roman"/>
          <w:sz w:val="28"/>
          <w:szCs w:val="28"/>
          <w:lang w:val="uk-UA"/>
        </w:rPr>
        <w:t xml:space="preserve"> формування таких якостей, як емпатія, творче</w:t>
      </w:r>
      <w:r w:rsidR="00FC6BCC">
        <w:rPr>
          <w:rFonts w:ascii="Times New Roman" w:hAnsi="Times New Roman"/>
          <w:sz w:val="28"/>
          <w:szCs w:val="28"/>
          <w:lang w:val="uk-UA"/>
        </w:rPr>
        <w:t xml:space="preserve"> </w:t>
      </w:r>
      <w:r w:rsidRPr="00FC6BCC">
        <w:rPr>
          <w:rFonts w:ascii="Times New Roman" w:hAnsi="Times New Roman"/>
          <w:sz w:val="28"/>
          <w:szCs w:val="28"/>
          <w:lang w:val="uk-UA"/>
        </w:rPr>
        <w:t>уява, вибірковість сприйняття, самоконтроль психічних</w:t>
      </w:r>
      <w:r w:rsidR="00FC6BCC">
        <w:rPr>
          <w:rFonts w:ascii="Times New Roman" w:hAnsi="Times New Roman"/>
          <w:sz w:val="28"/>
          <w:szCs w:val="28"/>
          <w:lang w:val="uk-UA"/>
        </w:rPr>
        <w:t xml:space="preserve"> </w:t>
      </w:r>
      <w:r w:rsidRPr="00FC6BCC">
        <w:rPr>
          <w:rFonts w:ascii="Times New Roman" w:hAnsi="Times New Roman"/>
          <w:sz w:val="28"/>
          <w:szCs w:val="28"/>
          <w:lang w:val="uk-UA"/>
        </w:rPr>
        <w:t>проявів та саморегуляція поведінки. Вправи на «виховання</w:t>
      </w:r>
      <w:r w:rsidR="00FC6BCC">
        <w:rPr>
          <w:rFonts w:ascii="Times New Roman" w:hAnsi="Times New Roman"/>
          <w:sz w:val="28"/>
          <w:szCs w:val="28"/>
          <w:lang w:val="uk-UA"/>
        </w:rPr>
        <w:t xml:space="preserve"> </w:t>
      </w:r>
      <w:r w:rsidRPr="00FC6BCC">
        <w:rPr>
          <w:rFonts w:ascii="Times New Roman" w:hAnsi="Times New Roman"/>
          <w:sz w:val="28"/>
          <w:szCs w:val="28"/>
          <w:lang w:val="uk-UA"/>
        </w:rPr>
        <w:t>навичок акторської сміливості та виразності», «сценічна увага»,</w:t>
      </w:r>
      <w:r w:rsidR="00FC6BCC">
        <w:rPr>
          <w:rFonts w:ascii="Times New Roman" w:hAnsi="Times New Roman"/>
          <w:sz w:val="28"/>
          <w:szCs w:val="28"/>
          <w:lang w:val="uk-UA"/>
        </w:rPr>
        <w:t xml:space="preserve"> </w:t>
      </w:r>
      <w:r w:rsidRPr="00FC6BCC">
        <w:rPr>
          <w:rFonts w:ascii="Times New Roman" w:hAnsi="Times New Roman"/>
          <w:sz w:val="28"/>
          <w:szCs w:val="28"/>
          <w:lang w:val="uk-UA"/>
        </w:rPr>
        <w:t>«акторська уява», «якби», етюдний метод посилюють</w:t>
      </w:r>
      <w:r w:rsidR="00FC6BCC">
        <w:rPr>
          <w:rFonts w:ascii="Times New Roman" w:hAnsi="Times New Roman"/>
          <w:sz w:val="28"/>
          <w:szCs w:val="28"/>
          <w:lang w:val="uk-UA"/>
        </w:rPr>
        <w:t xml:space="preserve"> </w:t>
      </w:r>
      <w:r w:rsidRPr="00FC6BCC">
        <w:rPr>
          <w:rFonts w:ascii="Times New Roman" w:hAnsi="Times New Roman"/>
          <w:sz w:val="28"/>
          <w:szCs w:val="28"/>
          <w:lang w:val="uk-UA"/>
        </w:rPr>
        <w:t>довільну увагу, розвивають асоціативне мислення, творчий</w:t>
      </w:r>
      <w:r w:rsidR="00FC6BCC">
        <w:rPr>
          <w:rFonts w:ascii="Times New Roman" w:hAnsi="Times New Roman"/>
          <w:sz w:val="28"/>
          <w:szCs w:val="28"/>
          <w:lang w:val="uk-UA"/>
        </w:rPr>
        <w:t xml:space="preserve"> </w:t>
      </w:r>
      <w:r w:rsidRPr="00FC6BCC">
        <w:rPr>
          <w:rFonts w:ascii="Times New Roman" w:hAnsi="Times New Roman"/>
          <w:sz w:val="28"/>
          <w:szCs w:val="28"/>
          <w:lang w:val="uk-UA"/>
        </w:rPr>
        <w:t>підхід, підвищують стресостійкість та спрямованість на досягнення</w:t>
      </w:r>
      <w:r w:rsidR="00FC6BCC">
        <w:rPr>
          <w:rFonts w:ascii="Times New Roman" w:hAnsi="Times New Roman"/>
          <w:sz w:val="28"/>
          <w:szCs w:val="28"/>
          <w:lang w:val="uk-UA"/>
        </w:rPr>
        <w:t xml:space="preserve"> </w:t>
      </w:r>
      <w:r w:rsidR="008D34C9">
        <w:rPr>
          <w:rFonts w:ascii="Times New Roman" w:hAnsi="Times New Roman"/>
          <w:sz w:val="28"/>
          <w:szCs w:val="28"/>
          <w:lang w:val="uk-UA"/>
        </w:rPr>
        <w:t>[там само</w:t>
      </w:r>
      <w:r w:rsidRPr="00FC6BCC">
        <w:rPr>
          <w:rFonts w:ascii="Times New Roman" w:hAnsi="Times New Roman"/>
          <w:sz w:val="28"/>
          <w:szCs w:val="28"/>
          <w:lang w:val="uk-UA"/>
        </w:rPr>
        <w:t>].</w:t>
      </w:r>
    </w:p>
    <w:p w:rsidR="00552A3A" w:rsidRPr="00FC6BCC" w:rsidRDefault="00552A3A" w:rsidP="00FC6BCC">
      <w:pPr>
        <w:pStyle w:val="a3"/>
        <w:spacing w:line="360" w:lineRule="auto"/>
        <w:ind w:left="0" w:firstLine="709"/>
        <w:jc w:val="both"/>
        <w:rPr>
          <w:rFonts w:ascii="Times New Roman" w:hAnsi="Times New Roman"/>
          <w:sz w:val="28"/>
          <w:szCs w:val="28"/>
          <w:lang w:val="uk-UA"/>
        </w:rPr>
      </w:pPr>
      <w:r w:rsidRPr="00552A3A">
        <w:rPr>
          <w:rFonts w:ascii="Times New Roman" w:hAnsi="Times New Roman"/>
          <w:sz w:val="28"/>
          <w:szCs w:val="28"/>
          <w:lang w:val="uk-UA"/>
        </w:rPr>
        <w:t>Етюдний метод – це творче дослідження, вивчення розумом та</w:t>
      </w:r>
      <w:r w:rsidR="00FC6BCC">
        <w:rPr>
          <w:rFonts w:ascii="Times New Roman" w:hAnsi="Times New Roman"/>
          <w:sz w:val="28"/>
          <w:szCs w:val="28"/>
          <w:lang w:val="uk-UA"/>
        </w:rPr>
        <w:t xml:space="preserve"> </w:t>
      </w:r>
      <w:r w:rsidRPr="00FC6BCC">
        <w:rPr>
          <w:rFonts w:ascii="Times New Roman" w:hAnsi="Times New Roman"/>
          <w:sz w:val="28"/>
          <w:szCs w:val="28"/>
          <w:lang w:val="uk-UA"/>
        </w:rPr>
        <w:t>тілом будь-якої життєвої дії, людського вчинку або</w:t>
      </w:r>
      <w:r w:rsidR="00FC6BCC">
        <w:rPr>
          <w:rFonts w:ascii="Times New Roman" w:hAnsi="Times New Roman"/>
          <w:sz w:val="28"/>
          <w:szCs w:val="28"/>
          <w:lang w:val="uk-UA"/>
        </w:rPr>
        <w:t xml:space="preserve"> </w:t>
      </w:r>
      <w:r w:rsidRPr="00FC6BCC">
        <w:rPr>
          <w:rFonts w:ascii="Times New Roman" w:hAnsi="Times New Roman"/>
          <w:sz w:val="28"/>
          <w:szCs w:val="28"/>
          <w:lang w:val="uk-UA"/>
        </w:rPr>
        <w:t>події у запропонованих обставинах вистави. Виділяють такі</w:t>
      </w:r>
      <w:r w:rsidR="00FC6BCC">
        <w:rPr>
          <w:rFonts w:ascii="Times New Roman" w:hAnsi="Times New Roman"/>
          <w:sz w:val="28"/>
          <w:szCs w:val="28"/>
          <w:lang w:val="uk-UA"/>
        </w:rPr>
        <w:t xml:space="preserve"> </w:t>
      </w:r>
      <w:r w:rsidRPr="00FC6BCC">
        <w:rPr>
          <w:rFonts w:ascii="Times New Roman" w:hAnsi="Times New Roman"/>
          <w:sz w:val="28"/>
          <w:szCs w:val="28"/>
          <w:lang w:val="uk-UA"/>
        </w:rPr>
        <w:t>види етюдів:</w:t>
      </w:r>
    </w:p>
    <w:p w:rsidR="00552A3A" w:rsidRPr="00785AFE" w:rsidRDefault="00552A3A" w:rsidP="00785AFE">
      <w:pPr>
        <w:pStyle w:val="a3"/>
        <w:numPr>
          <w:ilvl w:val="1"/>
          <w:numId w:val="7"/>
        </w:numPr>
        <w:spacing w:line="360" w:lineRule="auto"/>
        <w:ind w:left="0" w:firstLine="709"/>
        <w:jc w:val="both"/>
        <w:rPr>
          <w:rFonts w:ascii="Times New Roman" w:hAnsi="Times New Roman"/>
          <w:sz w:val="28"/>
          <w:szCs w:val="28"/>
          <w:lang w:val="uk-UA"/>
        </w:rPr>
      </w:pPr>
      <w:r w:rsidRPr="00785AFE">
        <w:rPr>
          <w:rFonts w:ascii="Times New Roman" w:hAnsi="Times New Roman"/>
          <w:sz w:val="28"/>
          <w:szCs w:val="28"/>
          <w:lang w:val="uk-UA"/>
        </w:rPr>
        <w:t>один</w:t>
      </w:r>
      <w:r w:rsidR="00785AFE" w:rsidRPr="00785AFE">
        <w:rPr>
          <w:rFonts w:ascii="Times New Roman" w:hAnsi="Times New Roman"/>
          <w:sz w:val="28"/>
          <w:szCs w:val="28"/>
          <w:lang w:val="uk-UA"/>
        </w:rPr>
        <w:t xml:space="preserve">очний етюд на емоційні спогади, </w:t>
      </w:r>
      <w:r w:rsidRPr="00785AFE">
        <w:rPr>
          <w:rFonts w:ascii="Times New Roman" w:hAnsi="Times New Roman"/>
          <w:sz w:val="28"/>
          <w:szCs w:val="28"/>
          <w:lang w:val="uk-UA"/>
        </w:rPr>
        <w:t>фізичне самопочуття;</w:t>
      </w:r>
    </w:p>
    <w:p w:rsidR="00552A3A" w:rsidRPr="00785AFE" w:rsidRDefault="00552A3A" w:rsidP="00785AFE">
      <w:pPr>
        <w:pStyle w:val="a3"/>
        <w:numPr>
          <w:ilvl w:val="1"/>
          <w:numId w:val="7"/>
        </w:numPr>
        <w:spacing w:line="360" w:lineRule="auto"/>
        <w:ind w:left="0" w:firstLine="709"/>
        <w:jc w:val="both"/>
        <w:rPr>
          <w:rFonts w:ascii="Times New Roman" w:hAnsi="Times New Roman"/>
          <w:sz w:val="28"/>
          <w:szCs w:val="28"/>
          <w:lang w:val="uk-UA"/>
        </w:rPr>
      </w:pPr>
      <w:r w:rsidRPr="00785AFE">
        <w:rPr>
          <w:rFonts w:ascii="Times New Roman" w:hAnsi="Times New Roman"/>
          <w:sz w:val="28"/>
          <w:szCs w:val="28"/>
          <w:lang w:val="uk-UA"/>
        </w:rPr>
        <w:t>парний етюд на дію з уявними предметами;</w:t>
      </w:r>
    </w:p>
    <w:p w:rsidR="00552A3A" w:rsidRPr="00785AFE" w:rsidRDefault="00552A3A" w:rsidP="00785AFE">
      <w:pPr>
        <w:pStyle w:val="a3"/>
        <w:numPr>
          <w:ilvl w:val="1"/>
          <w:numId w:val="7"/>
        </w:numPr>
        <w:spacing w:line="360" w:lineRule="auto"/>
        <w:ind w:left="0" w:firstLine="709"/>
        <w:jc w:val="both"/>
        <w:rPr>
          <w:rFonts w:ascii="Times New Roman" w:hAnsi="Times New Roman"/>
          <w:sz w:val="28"/>
          <w:szCs w:val="28"/>
          <w:lang w:val="uk-UA"/>
        </w:rPr>
      </w:pPr>
      <w:r w:rsidRPr="00785AFE">
        <w:rPr>
          <w:rFonts w:ascii="Times New Roman" w:hAnsi="Times New Roman"/>
          <w:sz w:val="28"/>
          <w:szCs w:val="28"/>
          <w:lang w:val="uk-UA"/>
        </w:rPr>
        <w:t>групові етюд</w:t>
      </w:r>
      <w:r w:rsidR="0030791D">
        <w:rPr>
          <w:rFonts w:ascii="Times New Roman" w:hAnsi="Times New Roman"/>
          <w:sz w:val="28"/>
          <w:szCs w:val="28"/>
          <w:lang w:val="uk-UA"/>
        </w:rPr>
        <w:t>и, які виховують імпровізаційні</w:t>
      </w:r>
      <w:r w:rsidR="00785AFE" w:rsidRPr="00785AFE">
        <w:rPr>
          <w:rFonts w:ascii="Times New Roman" w:hAnsi="Times New Roman"/>
          <w:sz w:val="28"/>
          <w:szCs w:val="28"/>
          <w:lang w:val="uk-UA"/>
        </w:rPr>
        <w:t xml:space="preserve"> </w:t>
      </w:r>
      <w:r w:rsidRPr="00785AFE">
        <w:rPr>
          <w:rFonts w:ascii="Times New Roman" w:hAnsi="Times New Roman"/>
          <w:sz w:val="28"/>
          <w:szCs w:val="28"/>
          <w:lang w:val="uk-UA"/>
        </w:rPr>
        <w:t>самопочуття;</w:t>
      </w:r>
    </w:p>
    <w:p w:rsidR="00552A3A" w:rsidRPr="00785AFE" w:rsidRDefault="0030791D" w:rsidP="00785AFE">
      <w:pPr>
        <w:pStyle w:val="a3"/>
        <w:numPr>
          <w:ilvl w:val="1"/>
          <w:numId w:val="7"/>
        </w:numPr>
        <w:spacing w:line="360" w:lineRule="auto"/>
        <w:ind w:left="0" w:firstLine="709"/>
        <w:jc w:val="both"/>
        <w:rPr>
          <w:rFonts w:ascii="Times New Roman" w:hAnsi="Times New Roman"/>
          <w:sz w:val="28"/>
          <w:szCs w:val="28"/>
          <w:lang w:val="uk-UA"/>
        </w:rPr>
      </w:pPr>
      <w:r>
        <w:rPr>
          <w:rFonts w:ascii="Times New Roman" w:hAnsi="Times New Roman"/>
          <w:sz w:val="28"/>
          <w:szCs w:val="28"/>
          <w:lang w:val="uk-UA"/>
        </w:rPr>
        <w:t>етюди типу «цирк»</w:t>
      </w:r>
      <w:r w:rsidR="00552A3A" w:rsidRPr="00785AFE">
        <w:rPr>
          <w:rFonts w:ascii="Times New Roman" w:hAnsi="Times New Roman"/>
          <w:sz w:val="28"/>
          <w:szCs w:val="28"/>
          <w:lang w:val="uk-UA"/>
        </w:rPr>
        <w:t>, що р</w:t>
      </w:r>
      <w:r w:rsidR="00284F62">
        <w:rPr>
          <w:rFonts w:ascii="Times New Roman" w:hAnsi="Times New Roman"/>
          <w:sz w:val="28"/>
          <w:szCs w:val="28"/>
          <w:lang w:val="uk-UA"/>
        </w:rPr>
        <w:t>озвивають артистичну сміливість</w:t>
      </w:r>
      <w:r w:rsidR="00284F62" w:rsidRPr="00284F62">
        <w:rPr>
          <w:rFonts w:ascii="Times New Roman" w:hAnsi="Times New Roman"/>
          <w:sz w:val="28"/>
          <w:szCs w:val="28"/>
          <w:lang w:val="uk-UA"/>
        </w:rPr>
        <w:t xml:space="preserve"> </w:t>
      </w:r>
      <w:r w:rsidR="00284F62">
        <w:rPr>
          <w:rFonts w:ascii="Times New Roman" w:hAnsi="Times New Roman"/>
          <w:sz w:val="28"/>
          <w:szCs w:val="28"/>
          <w:lang w:val="uk-UA"/>
        </w:rPr>
        <w:t>[там само</w:t>
      </w:r>
      <w:r w:rsidR="00284F62" w:rsidRPr="00FC6BCC">
        <w:rPr>
          <w:rFonts w:ascii="Times New Roman" w:hAnsi="Times New Roman"/>
          <w:sz w:val="28"/>
          <w:szCs w:val="28"/>
          <w:lang w:val="uk-UA"/>
        </w:rPr>
        <w:t>].</w:t>
      </w:r>
    </w:p>
    <w:p w:rsidR="00552A3A" w:rsidRPr="00785AFE" w:rsidRDefault="00552A3A" w:rsidP="00785AFE">
      <w:pPr>
        <w:pStyle w:val="a3"/>
        <w:spacing w:line="360" w:lineRule="auto"/>
        <w:ind w:left="0" w:firstLine="709"/>
        <w:jc w:val="both"/>
        <w:rPr>
          <w:rFonts w:ascii="Times New Roman" w:hAnsi="Times New Roman"/>
          <w:sz w:val="28"/>
          <w:szCs w:val="28"/>
          <w:lang w:val="uk-UA"/>
        </w:rPr>
      </w:pPr>
      <w:r w:rsidRPr="00552A3A">
        <w:rPr>
          <w:rFonts w:ascii="Times New Roman" w:hAnsi="Times New Roman"/>
          <w:sz w:val="28"/>
          <w:szCs w:val="28"/>
          <w:lang w:val="uk-UA"/>
        </w:rPr>
        <w:t>Для</w:t>
      </w:r>
      <w:r w:rsidR="0030791D">
        <w:rPr>
          <w:rFonts w:ascii="Times New Roman" w:hAnsi="Times New Roman"/>
          <w:sz w:val="28"/>
          <w:szCs w:val="28"/>
          <w:lang w:val="uk-UA"/>
        </w:rPr>
        <w:t xml:space="preserve"> більш точного виконання етюдів</w:t>
      </w:r>
      <w:r w:rsidRPr="00552A3A">
        <w:rPr>
          <w:rFonts w:ascii="Times New Roman" w:hAnsi="Times New Roman"/>
          <w:sz w:val="28"/>
          <w:szCs w:val="28"/>
          <w:lang w:val="uk-UA"/>
        </w:rPr>
        <w:t xml:space="preserve"> і</w:t>
      </w:r>
      <w:r w:rsidR="00785AFE">
        <w:rPr>
          <w:rFonts w:ascii="Times New Roman" w:hAnsi="Times New Roman"/>
          <w:sz w:val="28"/>
          <w:szCs w:val="28"/>
          <w:lang w:val="uk-UA"/>
        </w:rPr>
        <w:t xml:space="preserve">снують такі </w:t>
      </w:r>
      <w:r w:rsidRPr="00785AFE">
        <w:rPr>
          <w:rFonts w:ascii="Times New Roman" w:hAnsi="Times New Roman"/>
          <w:sz w:val="28"/>
          <w:szCs w:val="28"/>
          <w:lang w:val="uk-UA"/>
        </w:rPr>
        <w:t>прийоми:</w:t>
      </w:r>
    </w:p>
    <w:p w:rsidR="00552A3A" w:rsidRPr="00552A3A" w:rsidRDefault="00552A3A" w:rsidP="00785AFE">
      <w:pPr>
        <w:pStyle w:val="a3"/>
        <w:spacing w:line="360" w:lineRule="auto"/>
        <w:ind w:left="0" w:firstLine="709"/>
        <w:jc w:val="both"/>
        <w:rPr>
          <w:rFonts w:ascii="Times New Roman" w:hAnsi="Times New Roman"/>
          <w:sz w:val="28"/>
          <w:szCs w:val="28"/>
          <w:lang w:val="uk-UA"/>
        </w:rPr>
      </w:pPr>
      <w:r w:rsidRPr="00552A3A">
        <w:rPr>
          <w:rFonts w:ascii="Times New Roman" w:hAnsi="Times New Roman"/>
          <w:sz w:val="28"/>
          <w:szCs w:val="28"/>
          <w:lang w:val="uk-UA"/>
        </w:rPr>
        <w:t>- виправдання пози на основі аналізу відчуттів та почуттів;</w:t>
      </w:r>
    </w:p>
    <w:p w:rsidR="00552A3A" w:rsidRPr="00785AFE" w:rsidRDefault="00552A3A" w:rsidP="00785AFE">
      <w:pPr>
        <w:pStyle w:val="a3"/>
        <w:spacing w:line="360" w:lineRule="auto"/>
        <w:ind w:left="0" w:firstLine="709"/>
        <w:jc w:val="both"/>
        <w:rPr>
          <w:rFonts w:ascii="Times New Roman" w:hAnsi="Times New Roman"/>
          <w:sz w:val="28"/>
          <w:szCs w:val="28"/>
          <w:lang w:val="uk-UA"/>
        </w:rPr>
      </w:pPr>
      <w:r w:rsidRPr="00552A3A">
        <w:rPr>
          <w:rFonts w:ascii="Times New Roman" w:hAnsi="Times New Roman"/>
          <w:sz w:val="28"/>
          <w:szCs w:val="28"/>
          <w:lang w:val="uk-UA"/>
        </w:rPr>
        <w:lastRenderedPageBreak/>
        <w:t>- виправдання уваги до об'</w:t>
      </w:r>
      <w:r w:rsidR="00785AFE">
        <w:rPr>
          <w:rFonts w:ascii="Times New Roman" w:hAnsi="Times New Roman"/>
          <w:sz w:val="28"/>
          <w:szCs w:val="28"/>
          <w:lang w:val="uk-UA"/>
        </w:rPr>
        <w:t xml:space="preserve">єкту – інтонаційні модуляції та </w:t>
      </w:r>
      <w:r w:rsidRPr="00785AFE">
        <w:rPr>
          <w:rFonts w:ascii="Times New Roman" w:hAnsi="Times New Roman"/>
          <w:sz w:val="28"/>
          <w:szCs w:val="28"/>
          <w:lang w:val="uk-UA"/>
        </w:rPr>
        <w:t>пантономічні пристрої, що концентрують увагу на дії</w:t>
      </w:r>
      <w:r w:rsidR="00785AFE">
        <w:rPr>
          <w:rFonts w:ascii="Times New Roman" w:hAnsi="Times New Roman"/>
          <w:sz w:val="28"/>
          <w:szCs w:val="28"/>
          <w:lang w:val="uk-UA"/>
        </w:rPr>
        <w:t xml:space="preserve"> </w:t>
      </w:r>
      <w:r w:rsidRPr="00785AFE">
        <w:rPr>
          <w:rFonts w:ascii="Times New Roman" w:hAnsi="Times New Roman"/>
          <w:sz w:val="28"/>
          <w:szCs w:val="28"/>
          <w:lang w:val="uk-UA"/>
        </w:rPr>
        <w:t>з об'єктом;</w:t>
      </w:r>
    </w:p>
    <w:p w:rsidR="00552A3A" w:rsidRPr="00552A3A" w:rsidRDefault="00552A3A" w:rsidP="00785AFE">
      <w:pPr>
        <w:pStyle w:val="a3"/>
        <w:spacing w:line="360" w:lineRule="auto"/>
        <w:ind w:left="0" w:firstLine="709"/>
        <w:jc w:val="both"/>
        <w:rPr>
          <w:rFonts w:ascii="Times New Roman" w:hAnsi="Times New Roman"/>
          <w:sz w:val="28"/>
          <w:szCs w:val="28"/>
          <w:lang w:val="uk-UA"/>
        </w:rPr>
      </w:pPr>
      <w:r w:rsidRPr="00552A3A">
        <w:rPr>
          <w:rFonts w:ascii="Times New Roman" w:hAnsi="Times New Roman"/>
          <w:sz w:val="28"/>
          <w:szCs w:val="28"/>
          <w:lang w:val="uk-UA"/>
        </w:rPr>
        <w:t>- «якби» - дії в уявних пропонованих обставинах;</w:t>
      </w:r>
    </w:p>
    <w:p w:rsidR="00552A3A" w:rsidRPr="00785AFE" w:rsidRDefault="00552A3A" w:rsidP="00785AFE">
      <w:pPr>
        <w:pStyle w:val="a3"/>
        <w:spacing w:line="360" w:lineRule="auto"/>
        <w:ind w:left="0" w:firstLine="709"/>
        <w:jc w:val="both"/>
        <w:rPr>
          <w:rFonts w:ascii="Times New Roman" w:hAnsi="Times New Roman"/>
          <w:sz w:val="28"/>
          <w:szCs w:val="28"/>
          <w:lang w:val="uk-UA"/>
        </w:rPr>
      </w:pPr>
      <w:r w:rsidRPr="00552A3A">
        <w:rPr>
          <w:rFonts w:ascii="Times New Roman" w:hAnsi="Times New Roman"/>
          <w:sz w:val="28"/>
          <w:szCs w:val="28"/>
          <w:lang w:val="uk-UA"/>
        </w:rPr>
        <w:t>- повтору – темпо-рит</w:t>
      </w:r>
      <w:r w:rsidR="00785AFE">
        <w:rPr>
          <w:rFonts w:ascii="Times New Roman" w:hAnsi="Times New Roman"/>
          <w:sz w:val="28"/>
          <w:szCs w:val="28"/>
          <w:lang w:val="uk-UA"/>
        </w:rPr>
        <w:t xml:space="preserve">мічна організація фізичної дії, </w:t>
      </w:r>
      <w:r w:rsidRPr="00785AFE">
        <w:rPr>
          <w:rFonts w:ascii="Times New Roman" w:hAnsi="Times New Roman"/>
          <w:sz w:val="28"/>
          <w:szCs w:val="28"/>
          <w:lang w:val="uk-UA"/>
        </w:rPr>
        <w:t>що забезпечує динаміку напруги дії;</w:t>
      </w:r>
    </w:p>
    <w:p w:rsidR="00552A3A" w:rsidRPr="00785AFE" w:rsidRDefault="00552A3A" w:rsidP="00785AFE">
      <w:pPr>
        <w:pStyle w:val="a3"/>
        <w:spacing w:line="360" w:lineRule="auto"/>
        <w:ind w:left="0" w:firstLine="709"/>
        <w:jc w:val="both"/>
        <w:rPr>
          <w:rFonts w:ascii="Times New Roman" w:hAnsi="Times New Roman"/>
          <w:sz w:val="28"/>
          <w:szCs w:val="28"/>
          <w:lang w:val="uk-UA"/>
        </w:rPr>
      </w:pPr>
      <w:r w:rsidRPr="00552A3A">
        <w:rPr>
          <w:rFonts w:ascii="Times New Roman" w:hAnsi="Times New Roman"/>
          <w:sz w:val="28"/>
          <w:szCs w:val="28"/>
          <w:lang w:val="uk-UA"/>
        </w:rPr>
        <w:t xml:space="preserve">- координації рухів та мовлення </w:t>
      </w:r>
      <w:r w:rsidR="00785AFE">
        <w:rPr>
          <w:rFonts w:ascii="Times New Roman" w:hAnsi="Times New Roman"/>
          <w:sz w:val="28"/>
          <w:szCs w:val="28"/>
          <w:lang w:val="uk-UA"/>
        </w:rPr>
        <w:t xml:space="preserve">– смислова координація рухів та </w:t>
      </w:r>
      <w:r w:rsidRPr="00785AFE">
        <w:rPr>
          <w:rFonts w:ascii="Times New Roman" w:hAnsi="Times New Roman"/>
          <w:sz w:val="28"/>
          <w:szCs w:val="28"/>
          <w:lang w:val="uk-UA"/>
        </w:rPr>
        <w:t>промови у груповій діяльності;</w:t>
      </w:r>
    </w:p>
    <w:p w:rsidR="00552A3A" w:rsidRPr="00785AFE" w:rsidRDefault="00D679E6" w:rsidP="00785AFE">
      <w:pPr>
        <w:pStyle w:val="a3"/>
        <w:spacing w:line="360" w:lineRule="auto"/>
        <w:ind w:left="0" w:firstLine="709"/>
        <w:jc w:val="both"/>
        <w:rPr>
          <w:rFonts w:ascii="Times New Roman" w:hAnsi="Times New Roman"/>
          <w:sz w:val="28"/>
          <w:szCs w:val="28"/>
          <w:lang w:val="uk-UA"/>
        </w:rPr>
      </w:pPr>
      <w:r>
        <w:rPr>
          <w:rFonts w:ascii="Times New Roman" w:hAnsi="Times New Roman"/>
          <w:sz w:val="28"/>
          <w:szCs w:val="28"/>
          <w:lang w:val="uk-UA"/>
        </w:rPr>
        <w:t>- розслаблення - націлене</w:t>
      </w:r>
      <w:r w:rsidR="00552A3A" w:rsidRPr="00552A3A">
        <w:rPr>
          <w:rFonts w:ascii="Times New Roman" w:hAnsi="Times New Roman"/>
          <w:sz w:val="28"/>
          <w:szCs w:val="28"/>
          <w:lang w:val="uk-UA"/>
        </w:rPr>
        <w:t xml:space="preserve"> н</w:t>
      </w:r>
      <w:r>
        <w:rPr>
          <w:rFonts w:ascii="Times New Roman" w:hAnsi="Times New Roman"/>
          <w:sz w:val="28"/>
          <w:szCs w:val="28"/>
          <w:lang w:val="uk-UA"/>
        </w:rPr>
        <w:t>а звільнення м'язів від зайвої</w:t>
      </w:r>
      <w:r w:rsidR="00785AFE">
        <w:rPr>
          <w:rFonts w:ascii="Times New Roman" w:hAnsi="Times New Roman"/>
          <w:sz w:val="28"/>
          <w:szCs w:val="28"/>
          <w:lang w:val="uk-UA"/>
        </w:rPr>
        <w:t xml:space="preserve"> </w:t>
      </w:r>
      <w:r w:rsidR="00552A3A" w:rsidRPr="00785AFE">
        <w:rPr>
          <w:rFonts w:ascii="Times New Roman" w:hAnsi="Times New Roman"/>
          <w:sz w:val="28"/>
          <w:szCs w:val="28"/>
          <w:lang w:val="uk-UA"/>
        </w:rPr>
        <w:t>фізичної напруги, що свідчить про існування</w:t>
      </w:r>
      <w:r w:rsidR="00785AFE">
        <w:rPr>
          <w:rFonts w:ascii="Times New Roman" w:hAnsi="Times New Roman"/>
          <w:sz w:val="28"/>
          <w:szCs w:val="28"/>
          <w:lang w:val="uk-UA"/>
        </w:rPr>
        <w:t xml:space="preserve"> </w:t>
      </w:r>
      <w:r w:rsidR="00552A3A" w:rsidRPr="00785AFE">
        <w:rPr>
          <w:rFonts w:ascii="Times New Roman" w:hAnsi="Times New Roman"/>
          <w:sz w:val="28"/>
          <w:szCs w:val="28"/>
          <w:lang w:val="uk-UA"/>
        </w:rPr>
        <w:t>психічного напруження особистості і реалізується у вправах на</w:t>
      </w:r>
      <w:r w:rsidR="00785AFE">
        <w:rPr>
          <w:rFonts w:ascii="Times New Roman" w:hAnsi="Times New Roman"/>
          <w:sz w:val="28"/>
          <w:szCs w:val="28"/>
          <w:lang w:val="uk-UA"/>
        </w:rPr>
        <w:t xml:space="preserve"> </w:t>
      </w:r>
      <w:r w:rsidR="00552A3A" w:rsidRPr="00785AFE">
        <w:rPr>
          <w:rFonts w:ascii="Times New Roman" w:hAnsi="Times New Roman"/>
          <w:sz w:val="28"/>
          <w:szCs w:val="28"/>
          <w:lang w:val="uk-UA"/>
        </w:rPr>
        <w:t>релаксацію та на вироблення в собі «м'язового контролера»;</w:t>
      </w:r>
    </w:p>
    <w:p w:rsidR="00552A3A" w:rsidRPr="00785AFE" w:rsidRDefault="00552A3A" w:rsidP="00785AFE">
      <w:pPr>
        <w:pStyle w:val="a3"/>
        <w:spacing w:line="360" w:lineRule="auto"/>
        <w:ind w:left="0" w:firstLine="709"/>
        <w:jc w:val="both"/>
        <w:rPr>
          <w:rFonts w:ascii="Times New Roman" w:hAnsi="Times New Roman"/>
          <w:sz w:val="28"/>
          <w:szCs w:val="28"/>
          <w:lang w:val="uk-UA"/>
        </w:rPr>
      </w:pPr>
      <w:r w:rsidRPr="00552A3A">
        <w:rPr>
          <w:rFonts w:ascii="Times New Roman" w:hAnsi="Times New Roman"/>
          <w:sz w:val="28"/>
          <w:szCs w:val="28"/>
          <w:lang w:val="uk-UA"/>
        </w:rPr>
        <w:t>- зосередження – пов'язані з розвит</w:t>
      </w:r>
      <w:r w:rsidR="00660937">
        <w:rPr>
          <w:rFonts w:ascii="Times New Roman" w:hAnsi="Times New Roman"/>
          <w:sz w:val="28"/>
          <w:szCs w:val="28"/>
          <w:lang w:val="uk-UA"/>
        </w:rPr>
        <w:t>ком вольово</w:t>
      </w:r>
      <w:r w:rsidR="00D679E6">
        <w:rPr>
          <w:rFonts w:ascii="Times New Roman" w:hAnsi="Times New Roman"/>
          <w:sz w:val="28"/>
          <w:szCs w:val="28"/>
          <w:lang w:val="uk-UA"/>
        </w:rPr>
        <w:t>ї</w:t>
      </w:r>
      <w:r w:rsidR="00785AFE">
        <w:rPr>
          <w:rFonts w:ascii="Times New Roman" w:hAnsi="Times New Roman"/>
          <w:sz w:val="28"/>
          <w:szCs w:val="28"/>
          <w:lang w:val="uk-UA"/>
        </w:rPr>
        <w:t xml:space="preserve"> сфери особистості, </w:t>
      </w:r>
      <w:r w:rsidR="00D679E6">
        <w:rPr>
          <w:rFonts w:ascii="Times New Roman" w:hAnsi="Times New Roman"/>
          <w:sz w:val="28"/>
          <w:szCs w:val="28"/>
          <w:lang w:val="uk-UA"/>
        </w:rPr>
        <w:t xml:space="preserve">які грунтуються </w:t>
      </w:r>
      <w:r w:rsidRPr="00785AFE">
        <w:rPr>
          <w:rFonts w:ascii="Times New Roman" w:hAnsi="Times New Roman"/>
          <w:sz w:val="28"/>
          <w:szCs w:val="28"/>
          <w:lang w:val="uk-UA"/>
        </w:rPr>
        <w:t>на концентрації всіх видів чуттєвої уваги на</w:t>
      </w:r>
      <w:r w:rsidR="00785AFE">
        <w:rPr>
          <w:rFonts w:ascii="Times New Roman" w:hAnsi="Times New Roman"/>
          <w:sz w:val="28"/>
          <w:szCs w:val="28"/>
          <w:lang w:val="uk-UA"/>
        </w:rPr>
        <w:t xml:space="preserve"> </w:t>
      </w:r>
      <w:r w:rsidRPr="00785AFE">
        <w:rPr>
          <w:rFonts w:ascii="Times New Roman" w:hAnsi="Times New Roman"/>
          <w:sz w:val="28"/>
          <w:szCs w:val="28"/>
          <w:lang w:val="uk-UA"/>
        </w:rPr>
        <w:t xml:space="preserve">конкретному об'єкті </w:t>
      </w:r>
      <w:r w:rsidR="00D679E6">
        <w:rPr>
          <w:rFonts w:ascii="Times New Roman" w:hAnsi="Times New Roman"/>
          <w:sz w:val="28"/>
          <w:szCs w:val="28"/>
          <w:lang w:val="uk-UA"/>
        </w:rPr>
        <w:t>у реальній чи уявній площині [</w:t>
      </w:r>
      <w:r w:rsidR="00660937">
        <w:rPr>
          <w:rFonts w:ascii="Times New Roman" w:hAnsi="Times New Roman"/>
          <w:sz w:val="28"/>
          <w:szCs w:val="28"/>
          <w:lang w:val="uk-UA"/>
        </w:rPr>
        <w:t>там само, с.113-116</w:t>
      </w:r>
      <w:r w:rsidRPr="00785AFE">
        <w:rPr>
          <w:rFonts w:ascii="Times New Roman" w:hAnsi="Times New Roman"/>
          <w:sz w:val="28"/>
          <w:szCs w:val="28"/>
          <w:lang w:val="uk-UA"/>
        </w:rPr>
        <w:t>].</w:t>
      </w:r>
    </w:p>
    <w:p w:rsidR="00552A3A" w:rsidRPr="00785AFE" w:rsidRDefault="00552A3A" w:rsidP="00785AFE">
      <w:pPr>
        <w:pStyle w:val="a3"/>
        <w:spacing w:line="360" w:lineRule="auto"/>
        <w:ind w:left="0" w:firstLine="709"/>
        <w:jc w:val="both"/>
        <w:rPr>
          <w:rFonts w:ascii="Times New Roman" w:hAnsi="Times New Roman"/>
          <w:sz w:val="28"/>
          <w:szCs w:val="28"/>
          <w:lang w:val="uk-UA"/>
        </w:rPr>
      </w:pPr>
      <w:r w:rsidRPr="00552A3A">
        <w:rPr>
          <w:rFonts w:ascii="Times New Roman" w:hAnsi="Times New Roman"/>
          <w:sz w:val="28"/>
          <w:szCs w:val="28"/>
          <w:lang w:val="uk-UA"/>
        </w:rPr>
        <w:t>Перераховані вище прийоми</w:t>
      </w:r>
      <w:r w:rsidR="00785AFE">
        <w:rPr>
          <w:rFonts w:ascii="Times New Roman" w:hAnsi="Times New Roman"/>
          <w:sz w:val="28"/>
          <w:szCs w:val="28"/>
          <w:lang w:val="uk-UA"/>
        </w:rPr>
        <w:t xml:space="preserve"> допомагають розкрити в кожному </w:t>
      </w:r>
      <w:r w:rsidRPr="00785AFE">
        <w:rPr>
          <w:rFonts w:ascii="Times New Roman" w:hAnsi="Times New Roman"/>
          <w:sz w:val="28"/>
          <w:szCs w:val="28"/>
          <w:lang w:val="uk-UA"/>
        </w:rPr>
        <w:t>учню такі якості, як емоційність, креативність, висока</w:t>
      </w:r>
      <w:r w:rsidR="00785AFE">
        <w:rPr>
          <w:rFonts w:ascii="Times New Roman" w:hAnsi="Times New Roman"/>
          <w:sz w:val="28"/>
          <w:szCs w:val="28"/>
          <w:lang w:val="uk-UA"/>
        </w:rPr>
        <w:t xml:space="preserve"> </w:t>
      </w:r>
      <w:r w:rsidRPr="00785AFE">
        <w:rPr>
          <w:rFonts w:ascii="Times New Roman" w:hAnsi="Times New Roman"/>
          <w:sz w:val="28"/>
          <w:szCs w:val="28"/>
          <w:lang w:val="uk-UA"/>
        </w:rPr>
        <w:t>координація рухів, волевиявлення, асоціативна імпровізація тощо,</w:t>
      </w:r>
      <w:r w:rsidR="00785AFE">
        <w:rPr>
          <w:rFonts w:ascii="Times New Roman" w:hAnsi="Times New Roman"/>
          <w:sz w:val="28"/>
          <w:szCs w:val="28"/>
          <w:lang w:val="uk-UA"/>
        </w:rPr>
        <w:t xml:space="preserve"> </w:t>
      </w:r>
      <w:r w:rsidRPr="00785AFE">
        <w:rPr>
          <w:rFonts w:ascii="Times New Roman" w:hAnsi="Times New Roman"/>
          <w:sz w:val="28"/>
          <w:szCs w:val="28"/>
          <w:lang w:val="uk-UA"/>
        </w:rPr>
        <w:t>є проявом к</w:t>
      </w:r>
      <w:r w:rsidR="00660937">
        <w:rPr>
          <w:rFonts w:ascii="Times New Roman" w:hAnsi="Times New Roman"/>
          <w:sz w:val="28"/>
          <w:szCs w:val="28"/>
          <w:lang w:val="uk-UA"/>
        </w:rPr>
        <w:t>омунікативної культури</w:t>
      </w:r>
      <w:r w:rsidR="00660937" w:rsidRPr="00660937">
        <w:rPr>
          <w:lang w:val="uk-UA"/>
        </w:rPr>
        <w:t xml:space="preserve"> </w:t>
      </w:r>
      <w:r w:rsidR="00660937" w:rsidRPr="00660937">
        <w:rPr>
          <w:rFonts w:ascii="Times New Roman" w:hAnsi="Times New Roman"/>
          <w:sz w:val="28"/>
          <w:szCs w:val="28"/>
          <w:lang w:val="uk-UA"/>
        </w:rPr>
        <w:t>[там само].</w:t>
      </w:r>
    </w:p>
    <w:p w:rsidR="00552A3A" w:rsidRPr="00AA7A6F" w:rsidRDefault="00552A3A" w:rsidP="00AA7A6F">
      <w:pPr>
        <w:pStyle w:val="a3"/>
        <w:spacing w:line="360" w:lineRule="auto"/>
        <w:ind w:left="0" w:firstLine="709"/>
        <w:jc w:val="both"/>
        <w:rPr>
          <w:rFonts w:ascii="Times New Roman" w:hAnsi="Times New Roman"/>
          <w:sz w:val="28"/>
          <w:szCs w:val="28"/>
          <w:lang w:val="uk-UA"/>
        </w:rPr>
      </w:pPr>
      <w:r w:rsidRPr="00552A3A">
        <w:rPr>
          <w:rFonts w:ascii="Times New Roman" w:hAnsi="Times New Roman"/>
          <w:sz w:val="28"/>
          <w:szCs w:val="28"/>
          <w:lang w:val="uk-UA"/>
        </w:rPr>
        <w:t>Метод дієвого аналізу – це спо</w:t>
      </w:r>
      <w:r w:rsidR="000A295B">
        <w:rPr>
          <w:rFonts w:ascii="Times New Roman" w:hAnsi="Times New Roman"/>
          <w:sz w:val="28"/>
          <w:szCs w:val="28"/>
          <w:lang w:val="uk-UA"/>
        </w:rPr>
        <w:t>сіб навчання навичкам вольової</w:t>
      </w:r>
      <w:r w:rsidR="00AA7A6F">
        <w:rPr>
          <w:rFonts w:ascii="Times New Roman" w:hAnsi="Times New Roman"/>
          <w:sz w:val="28"/>
          <w:szCs w:val="28"/>
          <w:lang w:val="uk-UA"/>
        </w:rPr>
        <w:t xml:space="preserve"> </w:t>
      </w:r>
      <w:r w:rsidRPr="00AA7A6F">
        <w:rPr>
          <w:rFonts w:ascii="Times New Roman" w:hAnsi="Times New Roman"/>
          <w:sz w:val="28"/>
          <w:szCs w:val="28"/>
          <w:lang w:val="uk-UA"/>
        </w:rPr>
        <w:t>поведінки, що називається «сценічним». Метод використовується в</w:t>
      </w:r>
      <w:r w:rsidR="00AA7A6F">
        <w:rPr>
          <w:rFonts w:ascii="Times New Roman" w:hAnsi="Times New Roman"/>
          <w:sz w:val="28"/>
          <w:szCs w:val="28"/>
          <w:lang w:val="uk-UA"/>
        </w:rPr>
        <w:t xml:space="preserve"> </w:t>
      </w:r>
      <w:r w:rsidRPr="00AA7A6F">
        <w:rPr>
          <w:rFonts w:ascii="Times New Roman" w:hAnsi="Times New Roman"/>
          <w:sz w:val="28"/>
          <w:szCs w:val="28"/>
          <w:lang w:val="uk-UA"/>
        </w:rPr>
        <w:t>педагогічній практиці з метою формування комунікативних навичок</w:t>
      </w:r>
      <w:r w:rsidR="00AA7A6F">
        <w:rPr>
          <w:rFonts w:ascii="Times New Roman" w:hAnsi="Times New Roman"/>
          <w:sz w:val="28"/>
          <w:szCs w:val="28"/>
          <w:lang w:val="uk-UA"/>
        </w:rPr>
        <w:t xml:space="preserve"> </w:t>
      </w:r>
      <w:r w:rsidR="00660937">
        <w:rPr>
          <w:rFonts w:ascii="Times New Roman" w:hAnsi="Times New Roman"/>
          <w:sz w:val="28"/>
          <w:szCs w:val="28"/>
          <w:lang w:val="uk-UA"/>
        </w:rPr>
        <w:t>учнів</w:t>
      </w:r>
      <w:r w:rsidR="00660937" w:rsidRPr="00660937">
        <w:rPr>
          <w:lang w:val="ru-RU"/>
        </w:rPr>
        <w:t xml:space="preserve"> </w:t>
      </w:r>
      <w:r w:rsidR="00660937" w:rsidRPr="00660937">
        <w:rPr>
          <w:rFonts w:ascii="Times New Roman" w:hAnsi="Times New Roman"/>
          <w:sz w:val="28"/>
          <w:szCs w:val="28"/>
          <w:lang w:val="uk-UA"/>
        </w:rPr>
        <w:t>[там само</w:t>
      </w:r>
      <w:r w:rsidR="00660937">
        <w:rPr>
          <w:rFonts w:ascii="Times New Roman" w:hAnsi="Times New Roman"/>
          <w:sz w:val="28"/>
          <w:szCs w:val="28"/>
          <w:lang w:val="uk-UA"/>
        </w:rPr>
        <w:t>, с.114</w:t>
      </w:r>
      <w:r w:rsidR="00660937" w:rsidRPr="00660937">
        <w:rPr>
          <w:rFonts w:ascii="Times New Roman" w:hAnsi="Times New Roman"/>
          <w:sz w:val="28"/>
          <w:szCs w:val="28"/>
          <w:lang w:val="uk-UA"/>
        </w:rPr>
        <w:t>].</w:t>
      </w:r>
    </w:p>
    <w:p w:rsidR="00552A3A" w:rsidRPr="00AA7A6F" w:rsidRDefault="00552A3A" w:rsidP="00AA7A6F">
      <w:pPr>
        <w:pStyle w:val="a3"/>
        <w:spacing w:line="360" w:lineRule="auto"/>
        <w:ind w:left="0" w:firstLine="709"/>
        <w:jc w:val="both"/>
        <w:rPr>
          <w:rFonts w:ascii="Times New Roman" w:hAnsi="Times New Roman"/>
          <w:sz w:val="28"/>
          <w:szCs w:val="28"/>
          <w:lang w:val="uk-UA"/>
        </w:rPr>
      </w:pPr>
      <w:r w:rsidRPr="00552A3A">
        <w:rPr>
          <w:rFonts w:ascii="Times New Roman" w:hAnsi="Times New Roman"/>
          <w:sz w:val="28"/>
          <w:szCs w:val="28"/>
          <w:lang w:val="uk-UA"/>
        </w:rPr>
        <w:t>Пропоновані методи театр</w:t>
      </w:r>
      <w:r w:rsidR="00AA7A6F">
        <w:rPr>
          <w:rFonts w:ascii="Times New Roman" w:hAnsi="Times New Roman"/>
          <w:sz w:val="28"/>
          <w:szCs w:val="28"/>
          <w:lang w:val="uk-UA"/>
        </w:rPr>
        <w:t xml:space="preserve">альної педагогіки допомагають </w:t>
      </w:r>
      <w:r w:rsidRPr="00AA7A6F">
        <w:rPr>
          <w:rFonts w:ascii="Times New Roman" w:hAnsi="Times New Roman"/>
          <w:sz w:val="28"/>
          <w:szCs w:val="28"/>
          <w:lang w:val="uk-UA"/>
        </w:rPr>
        <w:t>учням сформувати вміння та готовність до самовираження та</w:t>
      </w:r>
      <w:r w:rsidR="00AA7A6F">
        <w:rPr>
          <w:rFonts w:ascii="Times New Roman" w:hAnsi="Times New Roman"/>
          <w:sz w:val="28"/>
          <w:szCs w:val="28"/>
          <w:lang w:val="uk-UA"/>
        </w:rPr>
        <w:t xml:space="preserve"> </w:t>
      </w:r>
      <w:r w:rsidRPr="00AA7A6F">
        <w:rPr>
          <w:rFonts w:ascii="Times New Roman" w:hAnsi="Times New Roman"/>
          <w:sz w:val="28"/>
          <w:szCs w:val="28"/>
          <w:lang w:val="uk-UA"/>
        </w:rPr>
        <w:t>імпровізації, до саморегуляції свого психічного стану та</w:t>
      </w:r>
      <w:r w:rsidR="00AA7A6F">
        <w:rPr>
          <w:rFonts w:ascii="Times New Roman" w:hAnsi="Times New Roman"/>
          <w:sz w:val="28"/>
          <w:szCs w:val="28"/>
          <w:lang w:val="uk-UA"/>
        </w:rPr>
        <w:t xml:space="preserve"> </w:t>
      </w:r>
      <w:r w:rsidRPr="00AA7A6F">
        <w:rPr>
          <w:rFonts w:ascii="Times New Roman" w:hAnsi="Times New Roman"/>
          <w:sz w:val="28"/>
          <w:szCs w:val="28"/>
          <w:lang w:val="uk-UA"/>
        </w:rPr>
        <w:t>співпереживання, мовної виразн</w:t>
      </w:r>
      <w:r w:rsidR="00660937">
        <w:rPr>
          <w:rFonts w:ascii="Times New Roman" w:hAnsi="Times New Roman"/>
          <w:sz w:val="28"/>
          <w:szCs w:val="28"/>
          <w:lang w:val="uk-UA"/>
        </w:rPr>
        <w:t>ості та пластичної експресії [там само</w:t>
      </w:r>
      <w:r w:rsidRPr="00AA7A6F">
        <w:rPr>
          <w:rFonts w:ascii="Times New Roman" w:hAnsi="Times New Roman"/>
          <w:sz w:val="28"/>
          <w:szCs w:val="28"/>
          <w:lang w:val="uk-UA"/>
        </w:rPr>
        <w:t>].</w:t>
      </w:r>
    </w:p>
    <w:p w:rsidR="00552A3A" w:rsidRPr="00AA7A6F" w:rsidRDefault="00552A3A" w:rsidP="00AA7A6F">
      <w:pPr>
        <w:pStyle w:val="a3"/>
        <w:spacing w:line="360" w:lineRule="auto"/>
        <w:ind w:left="0" w:firstLine="709"/>
        <w:jc w:val="both"/>
        <w:rPr>
          <w:rFonts w:ascii="Times New Roman" w:hAnsi="Times New Roman"/>
          <w:sz w:val="28"/>
          <w:szCs w:val="28"/>
          <w:lang w:val="uk-UA"/>
        </w:rPr>
      </w:pPr>
      <w:r w:rsidRPr="00552A3A">
        <w:rPr>
          <w:rFonts w:ascii="Times New Roman" w:hAnsi="Times New Roman"/>
          <w:sz w:val="28"/>
          <w:szCs w:val="28"/>
          <w:lang w:val="uk-UA"/>
        </w:rPr>
        <w:t>Таким чином, активне використання методів теат</w:t>
      </w:r>
      <w:r w:rsidR="00AA7A6F">
        <w:rPr>
          <w:rFonts w:ascii="Times New Roman" w:hAnsi="Times New Roman"/>
          <w:sz w:val="28"/>
          <w:szCs w:val="28"/>
          <w:lang w:val="uk-UA"/>
        </w:rPr>
        <w:t xml:space="preserve">ральної </w:t>
      </w:r>
      <w:r w:rsidRPr="00AA7A6F">
        <w:rPr>
          <w:rFonts w:ascii="Times New Roman" w:hAnsi="Times New Roman"/>
          <w:sz w:val="28"/>
          <w:szCs w:val="28"/>
          <w:lang w:val="uk-UA"/>
        </w:rPr>
        <w:t>педагогіки під час навчання розвиває здатність до вираження таких</w:t>
      </w:r>
      <w:r w:rsidR="00AA7A6F">
        <w:rPr>
          <w:rFonts w:ascii="Times New Roman" w:hAnsi="Times New Roman"/>
          <w:sz w:val="28"/>
          <w:szCs w:val="28"/>
          <w:lang w:val="uk-UA"/>
        </w:rPr>
        <w:t xml:space="preserve"> </w:t>
      </w:r>
      <w:r w:rsidRPr="00AA7A6F">
        <w:rPr>
          <w:rFonts w:ascii="Times New Roman" w:hAnsi="Times New Roman"/>
          <w:sz w:val="28"/>
          <w:szCs w:val="28"/>
          <w:lang w:val="uk-UA"/>
        </w:rPr>
        <w:t>якостей, як артистичність, експресивність, свобода думки та дії,</w:t>
      </w:r>
      <w:r w:rsidR="00AA7A6F">
        <w:rPr>
          <w:rFonts w:ascii="Times New Roman" w:hAnsi="Times New Roman"/>
          <w:sz w:val="28"/>
          <w:szCs w:val="28"/>
          <w:lang w:val="uk-UA"/>
        </w:rPr>
        <w:t xml:space="preserve"> </w:t>
      </w:r>
      <w:r w:rsidRPr="00AA7A6F">
        <w:rPr>
          <w:rFonts w:ascii="Times New Roman" w:hAnsi="Times New Roman"/>
          <w:sz w:val="28"/>
          <w:szCs w:val="28"/>
          <w:lang w:val="uk-UA"/>
        </w:rPr>
        <w:t>творче самопочуття та імпровізаційність, сприяючи розвитку</w:t>
      </w:r>
      <w:r w:rsidR="00AA7A6F">
        <w:rPr>
          <w:rFonts w:ascii="Times New Roman" w:hAnsi="Times New Roman"/>
          <w:sz w:val="28"/>
          <w:szCs w:val="28"/>
          <w:lang w:val="uk-UA"/>
        </w:rPr>
        <w:t xml:space="preserve"> </w:t>
      </w:r>
      <w:r w:rsidRPr="00AA7A6F">
        <w:rPr>
          <w:rFonts w:ascii="Times New Roman" w:hAnsi="Times New Roman"/>
          <w:sz w:val="28"/>
          <w:szCs w:val="28"/>
          <w:lang w:val="uk-UA"/>
        </w:rPr>
        <w:t>комунікативних навичок, навичок саморегуляції, і, отже,</w:t>
      </w:r>
      <w:r w:rsidR="00AA7A6F">
        <w:rPr>
          <w:rFonts w:ascii="Times New Roman" w:hAnsi="Times New Roman"/>
          <w:sz w:val="28"/>
          <w:szCs w:val="28"/>
          <w:lang w:val="uk-UA"/>
        </w:rPr>
        <w:t xml:space="preserve"> </w:t>
      </w:r>
      <w:r w:rsidR="00660937">
        <w:rPr>
          <w:rFonts w:ascii="Times New Roman" w:hAnsi="Times New Roman"/>
          <w:sz w:val="28"/>
          <w:szCs w:val="28"/>
          <w:lang w:val="uk-UA"/>
        </w:rPr>
        <w:t xml:space="preserve">культурі </w:t>
      </w:r>
      <w:r w:rsidRPr="00AA7A6F">
        <w:rPr>
          <w:rFonts w:ascii="Times New Roman" w:hAnsi="Times New Roman"/>
          <w:sz w:val="28"/>
          <w:szCs w:val="28"/>
          <w:lang w:val="uk-UA"/>
        </w:rPr>
        <w:t>самопрезентації загалом.</w:t>
      </w:r>
    </w:p>
    <w:p w:rsidR="0023726F" w:rsidRPr="007B17E7" w:rsidRDefault="00552A3A" w:rsidP="007B17E7">
      <w:pPr>
        <w:pStyle w:val="a3"/>
        <w:spacing w:line="360" w:lineRule="auto"/>
        <w:ind w:left="0" w:firstLine="709"/>
        <w:jc w:val="both"/>
        <w:rPr>
          <w:rFonts w:ascii="Times New Roman" w:hAnsi="Times New Roman"/>
          <w:sz w:val="28"/>
          <w:szCs w:val="28"/>
          <w:lang w:val="uk-UA"/>
        </w:rPr>
      </w:pPr>
      <w:r w:rsidRPr="00552A3A">
        <w:rPr>
          <w:rFonts w:ascii="Times New Roman" w:hAnsi="Times New Roman"/>
          <w:sz w:val="28"/>
          <w:szCs w:val="28"/>
          <w:lang w:val="uk-UA"/>
        </w:rPr>
        <w:lastRenderedPageBreak/>
        <w:t>Отже, на основі проведеного теоретичного аналізу, можна сказати,</w:t>
      </w:r>
      <w:r w:rsidR="0029315B">
        <w:rPr>
          <w:rFonts w:ascii="Times New Roman" w:hAnsi="Times New Roman"/>
          <w:sz w:val="28"/>
          <w:szCs w:val="28"/>
          <w:lang w:val="uk-UA"/>
        </w:rPr>
        <w:t xml:space="preserve"> </w:t>
      </w:r>
      <w:r w:rsidRPr="0029315B">
        <w:rPr>
          <w:rFonts w:ascii="Times New Roman" w:hAnsi="Times New Roman"/>
          <w:sz w:val="28"/>
          <w:szCs w:val="28"/>
          <w:lang w:val="uk-UA"/>
        </w:rPr>
        <w:t>що методи театральної педагогіки, психотехнічні вправи</w:t>
      </w:r>
      <w:r w:rsidR="007B17E7">
        <w:rPr>
          <w:rFonts w:ascii="Times New Roman" w:hAnsi="Times New Roman"/>
          <w:sz w:val="28"/>
          <w:szCs w:val="28"/>
          <w:lang w:val="uk-UA"/>
        </w:rPr>
        <w:t xml:space="preserve"> </w:t>
      </w:r>
      <w:r w:rsidR="00660937">
        <w:rPr>
          <w:rFonts w:ascii="Times New Roman" w:hAnsi="Times New Roman"/>
          <w:sz w:val="28"/>
          <w:szCs w:val="28"/>
          <w:lang w:val="uk-UA"/>
        </w:rPr>
        <w:t xml:space="preserve">на уроках читання </w:t>
      </w:r>
      <w:r w:rsidRPr="007B17E7">
        <w:rPr>
          <w:rFonts w:ascii="Times New Roman" w:hAnsi="Times New Roman"/>
          <w:sz w:val="28"/>
          <w:szCs w:val="28"/>
          <w:lang w:val="uk-UA"/>
        </w:rPr>
        <w:t>мають широкі</w:t>
      </w:r>
      <w:r w:rsidR="00660937">
        <w:rPr>
          <w:rFonts w:ascii="Times New Roman" w:hAnsi="Times New Roman"/>
          <w:sz w:val="28"/>
          <w:szCs w:val="28"/>
          <w:lang w:val="uk-UA"/>
        </w:rPr>
        <w:t xml:space="preserve"> можливості для розвитку культури</w:t>
      </w:r>
      <w:r w:rsidRPr="007B17E7">
        <w:rPr>
          <w:rFonts w:ascii="Times New Roman" w:hAnsi="Times New Roman"/>
          <w:sz w:val="28"/>
          <w:szCs w:val="28"/>
          <w:lang w:val="uk-UA"/>
        </w:rPr>
        <w:t xml:space="preserve"> самопрезентації</w:t>
      </w:r>
      <w:r w:rsidR="007B17E7">
        <w:rPr>
          <w:rFonts w:ascii="Times New Roman" w:hAnsi="Times New Roman"/>
          <w:sz w:val="28"/>
          <w:szCs w:val="28"/>
          <w:lang w:val="uk-UA"/>
        </w:rPr>
        <w:t xml:space="preserve"> </w:t>
      </w:r>
      <w:r w:rsidRPr="007B17E7">
        <w:rPr>
          <w:rFonts w:ascii="Times New Roman" w:hAnsi="Times New Roman"/>
          <w:sz w:val="28"/>
          <w:szCs w:val="28"/>
          <w:lang w:val="uk-UA"/>
        </w:rPr>
        <w:t>у учнів. Вправи акторського тренінгу забезпечують</w:t>
      </w:r>
      <w:r w:rsidR="007B17E7">
        <w:rPr>
          <w:rFonts w:ascii="Times New Roman" w:hAnsi="Times New Roman"/>
          <w:sz w:val="28"/>
          <w:szCs w:val="28"/>
          <w:lang w:val="uk-UA"/>
        </w:rPr>
        <w:t xml:space="preserve"> </w:t>
      </w:r>
      <w:r w:rsidRPr="007B17E7">
        <w:rPr>
          <w:rFonts w:ascii="Times New Roman" w:hAnsi="Times New Roman"/>
          <w:sz w:val="28"/>
          <w:szCs w:val="28"/>
          <w:lang w:val="uk-UA"/>
        </w:rPr>
        <w:t>багаторазове повторення умінь, що формуються при вирішенні творчих</w:t>
      </w:r>
      <w:r w:rsidR="007B17E7">
        <w:rPr>
          <w:rFonts w:ascii="Times New Roman" w:hAnsi="Times New Roman"/>
          <w:sz w:val="28"/>
          <w:szCs w:val="28"/>
          <w:lang w:val="uk-UA"/>
        </w:rPr>
        <w:t xml:space="preserve"> </w:t>
      </w:r>
      <w:r w:rsidRPr="007B17E7">
        <w:rPr>
          <w:rFonts w:ascii="Times New Roman" w:hAnsi="Times New Roman"/>
          <w:sz w:val="28"/>
          <w:szCs w:val="28"/>
          <w:lang w:val="uk-UA"/>
        </w:rPr>
        <w:t xml:space="preserve">сценічних завдань за умов </w:t>
      </w:r>
      <w:r w:rsidR="007B17E7">
        <w:rPr>
          <w:rFonts w:ascii="Times New Roman" w:hAnsi="Times New Roman"/>
          <w:sz w:val="28"/>
          <w:szCs w:val="28"/>
          <w:lang w:val="uk-UA"/>
        </w:rPr>
        <w:t xml:space="preserve">супроводу педагогом </w:t>
      </w:r>
      <w:r w:rsidRPr="007B17E7">
        <w:rPr>
          <w:rFonts w:ascii="Times New Roman" w:hAnsi="Times New Roman"/>
          <w:sz w:val="28"/>
          <w:szCs w:val="28"/>
          <w:lang w:val="uk-UA"/>
        </w:rPr>
        <w:t>виконавчої діяльності учнів</w:t>
      </w:r>
      <w:r w:rsidR="00611540" w:rsidRPr="007B17E7">
        <w:rPr>
          <w:rFonts w:ascii="Times New Roman" w:hAnsi="Times New Roman"/>
          <w:sz w:val="28"/>
          <w:szCs w:val="28"/>
          <w:lang w:val="uk-UA"/>
        </w:rPr>
        <w:t xml:space="preserve"> </w:t>
      </w:r>
      <w:r w:rsidR="00660937" w:rsidRPr="00660937">
        <w:rPr>
          <w:rFonts w:ascii="Times New Roman" w:hAnsi="Times New Roman"/>
          <w:sz w:val="28"/>
          <w:szCs w:val="28"/>
          <w:lang w:val="uk-UA"/>
        </w:rPr>
        <w:t>[там само</w:t>
      </w:r>
      <w:r w:rsidR="00660937">
        <w:rPr>
          <w:rFonts w:ascii="Times New Roman" w:hAnsi="Times New Roman"/>
          <w:sz w:val="28"/>
          <w:szCs w:val="28"/>
          <w:lang w:val="uk-UA"/>
        </w:rPr>
        <w:t>, с. 117</w:t>
      </w:r>
      <w:r w:rsidR="00660937" w:rsidRPr="00660937">
        <w:rPr>
          <w:rFonts w:ascii="Times New Roman" w:hAnsi="Times New Roman"/>
          <w:sz w:val="28"/>
          <w:szCs w:val="28"/>
          <w:lang w:val="uk-UA"/>
        </w:rPr>
        <w:t>].</w:t>
      </w:r>
    </w:p>
    <w:p w:rsidR="00611540" w:rsidRDefault="00E8049B" w:rsidP="00611540">
      <w:pPr>
        <w:pStyle w:val="a3"/>
        <w:spacing w:line="360" w:lineRule="auto"/>
        <w:ind w:left="0" w:firstLine="709"/>
        <w:jc w:val="both"/>
        <w:rPr>
          <w:rFonts w:ascii="Times New Roman" w:hAnsi="Times New Roman"/>
          <w:sz w:val="28"/>
          <w:szCs w:val="28"/>
          <w:lang w:val="uk-UA"/>
        </w:rPr>
      </w:pPr>
      <w:r>
        <w:rPr>
          <w:rFonts w:ascii="Times New Roman" w:hAnsi="Times New Roman"/>
          <w:sz w:val="28"/>
          <w:szCs w:val="28"/>
          <w:lang w:val="uk-UA"/>
        </w:rPr>
        <w:t>А</w:t>
      </w:r>
      <w:r w:rsidR="00611540" w:rsidRPr="00611540">
        <w:rPr>
          <w:rFonts w:ascii="Times New Roman" w:hAnsi="Times New Roman"/>
          <w:sz w:val="28"/>
          <w:szCs w:val="28"/>
          <w:lang w:val="uk-UA"/>
        </w:rPr>
        <w:t>кторська майстерність допомагає освоїти навички</w:t>
      </w:r>
      <w:r w:rsidR="00611540">
        <w:rPr>
          <w:rFonts w:ascii="Times New Roman" w:hAnsi="Times New Roman"/>
          <w:sz w:val="28"/>
          <w:szCs w:val="28"/>
          <w:lang w:val="uk-UA"/>
        </w:rPr>
        <w:t xml:space="preserve"> </w:t>
      </w:r>
      <w:r w:rsidR="00611540" w:rsidRPr="00611540">
        <w:rPr>
          <w:rFonts w:ascii="Times New Roman" w:hAnsi="Times New Roman"/>
          <w:sz w:val="28"/>
          <w:szCs w:val="28"/>
          <w:lang w:val="uk-UA"/>
        </w:rPr>
        <w:t>комунікацій, навики невербального спілкування, навчитися</w:t>
      </w:r>
      <w:r w:rsidR="00611540">
        <w:rPr>
          <w:rFonts w:ascii="Times New Roman" w:hAnsi="Times New Roman"/>
          <w:sz w:val="28"/>
          <w:szCs w:val="28"/>
          <w:lang w:val="uk-UA"/>
        </w:rPr>
        <w:t xml:space="preserve"> </w:t>
      </w:r>
      <w:r w:rsidR="00611540" w:rsidRPr="00611540">
        <w:rPr>
          <w:rFonts w:ascii="Times New Roman" w:hAnsi="Times New Roman"/>
          <w:sz w:val="28"/>
          <w:szCs w:val="28"/>
          <w:lang w:val="uk-UA"/>
        </w:rPr>
        <w:t>володіти тілом, жестами, мімікою, психоемоційним</w:t>
      </w:r>
      <w:r w:rsidR="00611540">
        <w:rPr>
          <w:rFonts w:ascii="Times New Roman" w:hAnsi="Times New Roman"/>
          <w:sz w:val="28"/>
          <w:szCs w:val="28"/>
          <w:lang w:val="uk-UA"/>
        </w:rPr>
        <w:t xml:space="preserve"> </w:t>
      </w:r>
      <w:r w:rsidR="00611540" w:rsidRPr="00611540">
        <w:rPr>
          <w:rFonts w:ascii="Times New Roman" w:hAnsi="Times New Roman"/>
          <w:sz w:val="28"/>
          <w:szCs w:val="28"/>
          <w:lang w:val="uk-UA"/>
        </w:rPr>
        <w:t>станом, а також голосом та мовою.</w:t>
      </w:r>
      <w:r w:rsidR="00660937">
        <w:rPr>
          <w:rFonts w:ascii="Times New Roman" w:hAnsi="Times New Roman"/>
          <w:sz w:val="28"/>
          <w:szCs w:val="28"/>
          <w:lang w:val="uk-UA"/>
        </w:rPr>
        <w:t xml:space="preserve"> Ефективним методом</w:t>
      </w:r>
      <w:r w:rsidR="00611540">
        <w:rPr>
          <w:rFonts w:ascii="Times New Roman" w:hAnsi="Times New Roman"/>
          <w:sz w:val="28"/>
          <w:szCs w:val="28"/>
          <w:lang w:val="uk-UA"/>
        </w:rPr>
        <w:t xml:space="preserve"> інтерактивного навчання у формуванні </w:t>
      </w:r>
      <w:r>
        <w:rPr>
          <w:rFonts w:ascii="Times New Roman" w:hAnsi="Times New Roman"/>
          <w:sz w:val="28"/>
          <w:szCs w:val="28"/>
          <w:lang w:val="uk-UA"/>
        </w:rPr>
        <w:t>культури</w:t>
      </w:r>
      <w:r w:rsidR="00611540">
        <w:rPr>
          <w:rFonts w:ascii="Times New Roman" w:hAnsi="Times New Roman"/>
          <w:sz w:val="28"/>
          <w:szCs w:val="28"/>
          <w:lang w:val="uk-UA"/>
        </w:rPr>
        <w:t xml:space="preserve">  </w:t>
      </w:r>
      <w:r w:rsidR="00611540" w:rsidRPr="00611540">
        <w:rPr>
          <w:rFonts w:ascii="Times New Roman" w:hAnsi="Times New Roman"/>
          <w:sz w:val="28"/>
          <w:szCs w:val="28"/>
          <w:lang w:val="uk-UA"/>
        </w:rPr>
        <w:t>самопрезентації</w:t>
      </w:r>
      <w:r w:rsidR="00611540">
        <w:rPr>
          <w:rFonts w:ascii="Times New Roman" w:hAnsi="Times New Roman"/>
          <w:sz w:val="28"/>
          <w:szCs w:val="28"/>
          <w:lang w:val="uk-UA"/>
        </w:rPr>
        <w:t xml:space="preserve"> </w:t>
      </w:r>
      <w:r w:rsidR="00611540" w:rsidRPr="00611540">
        <w:rPr>
          <w:rFonts w:ascii="Times New Roman" w:hAnsi="Times New Roman"/>
          <w:sz w:val="28"/>
          <w:szCs w:val="28"/>
          <w:lang w:val="uk-UA"/>
        </w:rPr>
        <w:t>ми</w:t>
      </w:r>
      <w:r w:rsidR="00660937">
        <w:rPr>
          <w:rFonts w:ascii="Times New Roman" w:hAnsi="Times New Roman"/>
          <w:sz w:val="28"/>
          <w:szCs w:val="28"/>
          <w:lang w:val="uk-UA"/>
        </w:rPr>
        <w:t xml:space="preserve"> розглядаємо акторський тренінг</w:t>
      </w:r>
      <w:r w:rsidR="00660937" w:rsidRPr="00660937">
        <w:rPr>
          <w:lang w:val="ru-RU"/>
        </w:rPr>
        <w:t xml:space="preserve"> </w:t>
      </w:r>
      <w:r w:rsidR="00660937" w:rsidRPr="00660937">
        <w:rPr>
          <w:rFonts w:ascii="Times New Roman" w:hAnsi="Times New Roman"/>
          <w:sz w:val="28"/>
          <w:szCs w:val="28"/>
          <w:lang w:val="uk-UA"/>
        </w:rPr>
        <w:t>[там само].</w:t>
      </w:r>
    </w:p>
    <w:p w:rsidR="0029315B" w:rsidRPr="0029315B" w:rsidRDefault="0029315B" w:rsidP="0029315B">
      <w:pPr>
        <w:pStyle w:val="a3"/>
        <w:spacing w:line="360" w:lineRule="auto"/>
        <w:ind w:left="0" w:firstLine="709"/>
        <w:jc w:val="both"/>
        <w:rPr>
          <w:rFonts w:ascii="Times New Roman" w:hAnsi="Times New Roman"/>
          <w:sz w:val="28"/>
          <w:szCs w:val="28"/>
          <w:lang w:val="uk-UA"/>
        </w:rPr>
      </w:pPr>
      <w:r>
        <w:rPr>
          <w:rFonts w:ascii="Times New Roman" w:hAnsi="Times New Roman"/>
          <w:sz w:val="28"/>
          <w:szCs w:val="28"/>
          <w:lang w:val="uk-UA"/>
        </w:rPr>
        <w:t>Отже, найоптимальнішим</w:t>
      </w:r>
      <w:r w:rsidRPr="0029315B">
        <w:rPr>
          <w:rFonts w:ascii="Times New Roman" w:hAnsi="Times New Roman"/>
          <w:sz w:val="28"/>
          <w:szCs w:val="28"/>
          <w:lang w:val="uk-UA"/>
        </w:rPr>
        <w:t xml:space="preserve"> засобом у формуванні культури самопрезентації </w:t>
      </w:r>
      <w:r>
        <w:rPr>
          <w:rFonts w:ascii="Times New Roman" w:hAnsi="Times New Roman"/>
          <w:sz w:val="28"/>
          <w:szCs w:val="28"/>
          <w:lang w:val="uk-UA"/>
        </w:rPr>
        <w:t xml:space="preserve">молодших школярів на уроках читання є </w:t>
      </w:r>
      <w:r w:rsidRPr="0029315B">
        <w:rPr>
          <w:rFonts w:ascii="Times New Roman" w:hAnsi="Times New Roman"/>
          <w:sz w:val="28"/>
          <w:szCs w:val="28"/>
          <w:lang w:val="uk-UA"/>
        </w:rPr>
        <w:t xml:space="preserve">технології інтерактивного навчання. </w:t>
      </w:r>
    </w:p>
    <w:p w:rsidR="0029315B" w:rsidRDefault="0029315B" w:rsidP="0029315B">
      <w:pPr>
        <w:pStyle w:val="a3"/>
        <w:spacing w:line="360" w:lineRule="auto"/>
        <w:ind w:left="0" w:firstLine="709"/>
        <w:jc w:val="both"/>
        <w:rPr>
          <w:rFonts w:ascii="Times New Roman" w:hAnsi="Times New Roman"/>
          <w:sz w:val="28"/>
          <w:szCs w:val="28"/>
          <w:lang w:val="uk-UA"/>
        </w:rPr>
      </w:pPr>
      <w:r w:rsidRPr="0029315B">
        <w:rPr>
          <w:rFonts w:ascii="Times New Roman" w:hAnsi="Times New Roman"/>
          <w:sz w:val="28"/>
          <w:szCs w:val="28"/>
          <w:lang w:val="uk-UA"/>
        </w:rPr>
        <w:t>Інтерактивне навчання науковці розуміють як активну взаємодію, яка сприяє залученню усіх учасників до пізнавального процесу через діалог між учителем  та школяра</w:t>
      </w:r>
      <w:r>
        <w:rPr>
          <w:rFonts w:ascii="Times New Roman" w:hAnsi="Times New Roman"/>
          <w:sz w:val="28"/>
          <w:szCs w:val="28"/>
          <w:lang w:val="uk-UA"/>
        </w:rPr>
        <w:t xml:space="preserve">ми з домінуючою роллю викладача. </w:t>
      </w:r>
    </w:p>
    <w:p w:rsidR="0029315B" w:rsidRDefault="0029315B" w:rsidP="0029315B">
      <w:pPr>
        <w:pStyle w:val="a3"/>
        <w:spacing w:line="36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Серед різних груп технологій інтерактивного навчання найбільш доцільними </w:t>
      </w:r>
      <w:r w:rsidRPr="0029315B">
        <w:rPr>
          <w:rFonts w:ascii="Times New Roman" w:hAnsi="Times New Roman"/>
          <w:sz w:val="28"/>
          <w:szCs w:val="28"/>
          <w:lang w:val="uk-UA"/>
        </w:rPr>
        <w:t>у формуванні культури самопрезентації</w:t>
      </w:r>
      <w:r>
        <w:rPr>
          <w:rFonts w:ascii="Times New Roman" w:hAnsi="Times New Roman"/>
          <w:sz w:val="28"/>
          <w:szCs w:val="28"/>
          <w:lang w:val="uk-UA"/>
        </w:rPr>
        <w:t xml:space="preserve"> здобувачів є технології </w:t>
      </w:r>
      <w:r w:rsidR="008F4FCB">
        <w:rPr>
          <w:rFonts w:ascii="Times New Roman" w:hAnsi="Times New Roman"/>
          <w:sz w:val="28"/>
          <w:szCs w:val="28"/>
          <w:lang w:val="uk-UA"/>
        </w:rPr>
        <w:t xml:space="preserve">кооперативного навчання, </w:t>
      </w:r>
      <w:r>
        <w:rPr>
          <w:rFonts w:ascii="Times New Roman" w:hAnsi="Times New Roman"/>
          <w:sz w:val="28"/>
          <w:szCs w:val="28"/>
          <w:lang w:val="uk-UA"/>
        </w:rPr>
        <w:t xml:space="preserve">ситуативного моделювання, </w:t>
      </w:r>
      <w:r w:rsidRPr="0029315B">
        <w:rPr>
          <w:rFonts w:ascii="Times New Roman" w:hAnsi="Times New Roman"/>
          <w:sz w:val="28"/>
          <w:szCs w:val="28"/>
          <w:lang w:val="uk-UA"/>
        </w:rPr>
        <w:t>методи театральної педагогіки</w:t>
      </w:r>
      <w:r w:rsidR="003D4EFA">
        <w:rPr>
          <w:rFonts w:ascii="Times New Roman" w:hAnsi="Times New Roman"/>
          <w:sz w:val="28"/>
          <w:szCs w:val="28"/>
          <w:lang w:val="uk-UA"/>
        </w:rPr>
        <w:t xml:space="preserve"> (акторський тренінг)</w:t>
      </w:r>
      <w:r w:rsidRPr="0029315B">
        <w:rPr>
          <w:rFonts w:ascii="Times New Roman" w:hAnsi="Times New Roman"/>
          <w:sz w:val="28"/>
          <w:szCs w:val="28"/>
          <w:lang w:val="uk-UA"/>
        </w:rPr>
        <w:t>, психотехнічні вправи</w:t>
      </w:r>
      <w:r>
        <w:rPr>
          <w:rFonts w:ascii="Times New Roman" w:hAnsi="Times New Roman"/>
          <w:sz w:val="28"/>
          <w:szCs w:val="28"/>
          <w:lang w:val="uk-UA"/>
        </w:rPr>
        <w:t xml:space="preserve">, </w:t>
      </w:r>
      <w:r w:rsidR="008F4FCB">
        <w:rPr>
          <w:rFonts w:ascii="Times New Roman" w:hAnsi="Times New Roman"/>
          <w:sz w:val="28"/>
          <w:szCs w:val="28"/>
          <w:lang w:val="uk-UA"/>
        </w:rPr>
        <w:t xml:space="preserve">тренінги. </w:t>
      </w:r>
    </w:p>
    <w:p w:rsidR="00900155" w:rsidRPr="0029315B" w:rsidRDefault="00900155" w:rsidP="0029315B">
      <w:pPr>
        <w:pStyle w:val="a3"/>
        <w:spacing w:line="360" w:lineRule="auto"/>
        <w:ind w:left="0" w:firstLine="709"/>
        <w:jc w:val="both"/>
        <w:rPr>
          <w:rFonts w:ascii="Times New Roman" w:hAnsi="Times New Roman"/>
          <w:sz w:val="28"/>
          <w:szCs w:val="28"/>
          <w:lang w:val="uk-UA"/>
        </w:rPr>
      </w:pPr>
    </w:p>
    <w:p w:rsidR="00520F98" w:rsidRDefault="00660937" w:rsidP="00520F98">
      <w:pPr>
        <w:spacing w:line="360" w:lineRule="auto"/>
        <w:ind w:firstLine="709"/>
        <w:jc w:val="both"/>
        <w:rPr>
          <w:rFonts w:ascii="Times New Roman" w:hAnsi="Times New Roman"/>
          <w:sz w:val="28"/>
          <w:szCs w:val="28"/>
          <w:lang w:val="uk-UA"/>
        </w:rPr>
      </w:pPr>
      <w:r>
        <w:rPr>
          <w:rFonts w:ascii="Times New Roman" w:hAnsi="Times New Roman"/>
          <w:b/>
          <w:sz w:val="28"/>
          <w:szCs w:val="28"/>
          <w:lang w:val="uk-UA"/>
        </w:rPr>
        <w:t>1.3. Характеристика компонентів</w:t>
      </w:r>
      <w:r w:rsidR="00520F98" w:rsidRPr="00C85E7B">
        <w:rPr>
          <w:rFonts w:ascii="Times New Roman" w:hAnsi="Times New Roman"/>
          <w:b/>
          <w:sz w:val="28"/>
          <w:szCs w:val="28"/>
          <w:lang w:val="uk-UA"/>
        </w:rPr>
        <w:t xml:space="preserve"> </w:t>
      </w:r>
      <w:r w:rsidR="00520F98" w:rsidRPr="00431730">
        <w:rPr>
          <w:rFonts w:ascii="Times New Roman" w:hAnsi="Times New Roman"/>
          <w:b/>
          <w:sz w:val="28"/>
          <w:szCs w:val="28"/>
          <w:lang w:val="uk-UA"/>
        </w:rPr>
        <w:t>культури самопрезентації здобувачів</w:t>
      </w:r>
      <w:r w:rsidR="00520F98">
        <w:rPr>
          <w:rFonts w:ascii="Times New Roman" w:hAnsi="Times New Roman"/>
          <w:sz w:val="28"/>
          <w:szCs w:val="28"/>
          <w:lang w:val="uk-UA"/>
        </w:rPr>
        <w:t xml:space="preserve"> </w:t>
      </w:r>
    </w:p>
    <w:p w:rsidR="00472219" w:rsidRDefault="00472219" w:rsidP="00900155">
      <w:pPr>
        <w:spacing w:line="360" w:lineRule="auto"/>
        <w:ind w:firstLine="709"/>
        <w:jc w:val="both"/>
        <w:rPr>
          <w:rFonts w:ascii="Times New Roman" w:hAnsi="Times New Roman"/>
          <w:sz w:val="28"/>
          <w:szCs w:val="28"/>
          <w:lang w:val="uk-UA"/>
        </w:rPr>
      </w:pPr>
      <w:r>
        <w:rPr>
          <w:rFonts w:ascii="Times New Roman" w:hAnsi="Times New Roman"/>
          <w:bCs/>
          <w:color w:val="000000"/>
          <w:sz w:val="28"/>
          <w:szCs w:val="28"/>
          <w:lang w:val="uk-UA"/>
        </w:rPr>
        <w:t xml:space="preserve">З метою дослідження поняття культури самопрезентації доцільним є характеристика його складових. З цих позицій проаналізуємо структуру </w:t>
      </w:r>
      <w:r w:rsidRPr="00472219">
        <w:rPr>
          <w:rFonts w:ascii="Times New Roman" w:hAnsi="Times New Roman"/>
          <w:bCs/>
          <w:color w:val="000000"/>
          <w:sz w:val="28"/>
          <w:szCs w:val="28"/>
          <w:lang w:val="uk-UA"/>
        </w:rPr>
        <w:t>культури самопрезентації</w:t>
      </w:r>
      <w:r>
        <w:rPr>
          <w:rFonts w:ascii="Times New Roman" w:hAnsi="Times New Roman"/>
          <w:bCs/>
          <w:color w:val="000000"/>
          <w:sz w:val="28"/>
          <w:szCs w:val="28"/>
          <w:lang w:val="uk-UA"/>
        </w:rPr>
        <w:t xml:space="preserve"> молодших школярів.  </w:t>
      </w:r>
      <w:r w:rsidRPr="00362C9F">
        <w:rPr>
          <w:rFonts w:ascii="Times New Roman" w:hAnsi="Times New Roman"/>
          <w:bCs/>
          <w:color w:val="000000"/>
          <w:sz w:val="28"/>
          <w:szCs w:val="28"/>
          <w:lang w:val="uk-UA"/>
        </w:rPr>
        <w:t xml:space="preserve"> </w:t>
      </w:r>
    </w:p>
    <w:p w:rsidR="00900155" w:rsidRDefault="00660937" w:rsidP="00900155">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 xml:space="preserve">Л. </w:t>
      </w:r>
      <w:r w:rsidR="00900155" w:rsidRPr="00900155">
        <w:rPr>
          <w:rFonts w:ascii="Times New Roman" w:hAnsi="Times New Roman"/>
          <w:sz w:val="28"/>
          <w:szCs w:val="28"/>
          <w:lang w:val="uk-UA"/>
        </w:rPr>
        <w:t>Колмогорова у структурі культури самопрезентації педагога  виділяє когнітивний, компетентнісний, ціннісно-смисловий, рефлексивно-оці</w:t>
      </w:r>
      <w:r w:rsidR="00900155">
        <w:rPr>
          <w:rFonts w:ascii="Times New Roman" w:hAnsi="Times New Roman"/>
          <w:sz w:val="28"/>
          <w:szCs w:val="28"/>
          <w:lang w:val="uk-UA"/>
        </w:rPr>
        <w:t>нний та креативний компоненти [</w:t>
      </w:r>
      <w:r w:rsidR="00A24D30">
        <w:rPr>
          <w:rFonts w:ascii="Times New Roman" w:hAnsi="Times New Roman"/>
          <w:sz w:val="28"/>
          <w:szCs w:val="28"/>
          <w:lang w:val="uk-UA"/>
        </w:rPr>
        <w:t>5, с. 88</w:t>
      </w:r>
      <w:r w:rsidR="00900155" w:rsidRPr="00900155">
        <w:rPr>
          <w:rFonts w:ascii="Times New Roman" w:hAnsi="Times New Roman"/>
          <w:sz w:val="28"/>
          <w:szCs w:val="28"/>
          <w:lang w:val="uk-UA"/>
        </w:rPr>
        <w:t>].</w:t>
      </w:r>
    </w:p>
    <w:p w:rsidR="00530BBE" w:rsidRDefault="00530BBE" w:rsidP="00C46242">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За О. </w:t>
      </w:r>
      <w:r w:rsidRPr="00530BBE">
        <w:rPr>
          <w:rFonts w:ascii="Times New Roman" w:hAnsi="Times New Roman"/>
          <w:sz w:val="28"/>
          <w:szCs w:val="28"/>
          <w:lang w:val="uk-UA"/>
        </w:rPr>
        <w:t>Капустюк</w:t>
      </w:r>
      <w:r>
        <w:rPr>
          <w:rFonts w:ascii="Times New Roman" w:hAnsi="Times New Roman"/>
          <w:sz w:val="28"/>
          <w:szCs w:val="28"/>
          <w:lang w:val="uk-UA"/>
        </w:rPr>
        <w:t xml:space="preserve">, </w:t>
      </w:r>
      <w:r w:rsidRPr="00530BBE">
        <w:rPr>
          <w:rFonts w:ascii="Times New Roman" w:hAnsi="Times New Roman"/>
          <w:sz w:val="28"/>
          <w:szCs w:val="28"/>
          <w:lang w:val="uk-UA"/>
        </w:rPr>
        <w:t xml:space="preserve"> </w:t>
      </w:r>
      <w:r>
        <w:rPr>
          <w:rFonts w:ascii="Times New Roman" w:hAnsi="Times New Roman"/>
          <w:sz w:val="28"/>
          <w:szCs w:val="28"/>
          <w:lang w:val="uk-UA"/>
        </w:rPr>
        <w:t>існує три складники самопрезентації: особистісна, пластична й експонована</w:t>
      </w:r>
      <w:r w:rsidRPr="00530BBE">
        <w:rPr>
          <w:rFonts w:ascii="Times New Roman" w:hAnsi="Times New Roman"/>
          <w:sz w:val="28"/>
          <w:szCs w:val="28"/>
          <w:lang w:val="uk-UA"/>
        </w:rPr>
        <w:t xml:space="preserve">, </w:t>
      </w:r>
      <w:r>
        <w:rPr>
          <w:rFonts w:ascii="Times New Roman" w:hAnsi="Times New Roman"/>
          <w:sz w:val="28"/>
          <w:szCs w:val="28"/>
          <w:lang w:val="uk-UA"/>
        </w:rPr>
        <w:t>згідно з якими особистість</w:t>
      </w:r>
      <w:r w:rsidRPr="00530BBE">
        <w:rPr>
          <w:rFonts w:ascii="Times New Roman" w:hAnsi="Times New Roman"/>
          <w:sz w:val="28"/>
          <w:szCs w:val="28"/>
          <w:lang w:val="uk-UA"/>
        </w:rPr>
        <w:t xml:space="preserve"> </w:t>
      </w:r>
      <w:r>
        <w:rPr>
          <w:rFonts w:ascii="Times New Roman" w:hAnsi="Times New Roman"/>
          <w:sz w:val="28"/>
          <w:szCs w:val="28"/>
          <w:lang w:val="uk-UA"/>
        </w:rPr>
        <w:t>обирає</w:t>
      </w:r>
      <w:r w:rsidRPr="00530BBE">
        <w:rPr>
          <w:rFonts w:ascii="Times New Roman" w:hAnsi="Times New Roman"/>
          <w:sz w:val="28"/>
          <w:szCs w:val="28"/>
          <w:lang w:val="uk-UA"/>
        </w:rPr>
        <w:t xml:space="preserve"> </w:t>
      </w:r>
      <w:r>
        <w:rPr>
          <w:rFonts w:ascii="Times New Roman" w:hAnsi="Times New Roman"/>
          <w:sz w:val="28"/>
          <w:szCs w:val="28"/>
          <w:lang w:val="uk-UA"/>
        </w:rPr>
        <w:t>відповідну стратегію – пізнавальну, адаптивну і самозахисну</w:t>
      </w:r>
      <w:r w:rsidRPr="00530BBE">
        <w:rPr>
          <w:rFonts w:ascii="Times New Roman" w:hAnsi="Times New Roman"/>
          <w:sz w:val="28"/>
          <w:szCs w:val="28"/>
          <w:lang w:val="uk-UA"/>
        </w:rPr>
        <w:t>. Виокремлені</w:t>
      </w:r>
      <w:r>
        <w:rPr>
          <w:rFonts w:ascii="Times New Roman" w:hAnsi="Times New Roman"/>
          <w:sz w:val="28"/>
          <w:szCs w:val="28"/>
          <w:lang w:val="uk-UA"/>
        </w:rPr>
        <w:t xml:space="preserve"> </w:t>
      </w:r>
      <w:r w:rsidRPr="00530BBE">
        <w:rPr>
          <w:rFonts w:ascii="Times New Roman" w:hAnsi="Times New Roman"/>
          <w:sz w:val="28"/>
          <w:szCs w:val="28"/>
          <w:lang w:val="uk-UA"/>
        </w:rPr>
        <w:t xml:space="preserve">стратегії самопрезентації </w:t>
      </w:r>
      <w:r w:rsidR="00C46242">
        <w:rPr>
          <w:rFonts w:ascii="Times New Roman" w:hAnsi="Times New Roman"/>
          <w:sz w:val="28"/>
          <w:szCs w:val="28"/>
          <w:lang w:val="uk-UA"/>
        </w:rPr>
        <w:t>передбачають добір певних тактик самопрезентації у різних</w:t>
      </w:r>
      <w:r w:rsidR="00606983">
        <w:rPr>
          <w:rFonts w:ascii="Times New Roman" w:hAnsi="Times New Roman"/>
          <w:sz w:val="28"/>
          <w:szCs w:val="28"/>
          <w:lang w:val="uk-UA"/>
        </w:rPr>
        <w:t xml:space="preserve"> ситуаціях [16, с.76</w:t>
      </w:r>
      <w:r w:rsidRPr="00530BBE">
        <w:rPr>
          <w:rFonts w:ascii="Times New Roman" w:hAnsi="Times New Roman"/>
          <w:sz w:val="28"/>
          <w:szCs w:val="28"/>
          <w:lang w:val="uk-UA"/>
        </w:rPr>
        <w:t>].</w:t>
      </w:r>
    </w:p>
    <w:p w:rsidR="002817A0" w:rsidRDefault="002817A0" w:rsidP="00C46242">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С</w:t>
      </w:r>
      <w:r w:rsidRPr="002817A0">
        <w:rPr>
          <w:rFonts w:ascii="Times New Roman" w:hAnsi="Times New Roman"/>
          <w:sz w:val="28"/>
          <w:szCs w:val="28"/>
          <w:lang w:val="uk-UA"/>
        </w:rPr>
        <w:t>пираючись на визначення поняття культури самопрезентації, у її структурі А.Брусенко виділяє когнітивний, мотиваційно-ціннісний та діяльнісно-поведінковий компоненти, які контекстно пов'язані з цілями, змістом, засобами та способами, прийомами самопрезентації [5, с.88].</w:t>
      </w:r>
    </w:p>
    <w:p w:rsidR="00E868AB" w:rsidRPr="00794077" w:rsidRDefault="00E868AB" w:rsidP="00E868AB">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Як свідчить </w:t>
      </w:r>
      <w:r w:rsidRPr="00794077">
        <w:rPr>
          <w:rFonts w:ascii="Times New Roman" w:hAnsi="Times New Roman"/>
          <w:sz w:val="28"/>
          <w:szCs w:val="28"/>
          <w:lang w:val="uk-UA"/>
        </w:rPr>
        <w:t>аналіз досліджень</w:t>
      </w:r>
      <w:r w:rsidR="002817A0">
        <w:rPr>
          <w:rFonts w:ascii="Times New Roman" w:hAnsi="Times New Roman"/>
          <w:sz w:val="28"/>
          <w:szCs w:val="28"/>
          <w:lang w:val="uk-UA"/>
        </w:rPr>
        <w:t xml:space="preserve"> А.Брусенко</w:t>
      </w:r>
      <w:r w:rsidRPr="00794077">
        <w:rPr>
          <w:rFonts w:ascii="Times New Roman" w:hAnsi="Times New Roman"/>
          <w:sz w:val="28"/>
          <w:szCs w:val="28"/>
          <w:lang w:val="uk-UA"/>
        </w:rPr>
        <w:t xml:space="preserve">, </w:t>
      </w:r>
      <w:r w:rsidR="002817A0">
        <w:rPr>
          <w:rFonts w:ascii="Times New Roman" w:hAnsi="Times New Roman"/>
          <w:sz w:val="28"/>
          <w:szCs w:val="28"/>
          <w:lang w:val="uk-UA"/>
        </w:rPr>
        <w:t xml:space="preserve">О.Капустюк </w:t>
      </w:r>
      <w:r w:rsidRPr="00794077">
        <w:rPr>
          <w:rFonts w:ascii="Times New Roman" w:hAnsi="Times New Roman"/>
          <w:sz w:val="28"/>
          <w:szCs w:val="28"/>
          <w:lang w:val="uk-UA"/>
        </w:rPr>
        <w:t xml:space="preserve">зміст </w:t>
      </w:r>
      <w:r>
        <w:rPr>
          <w:rFonts w:ascii="Times New Roman" w:hAnsi="Times New Roman"/>
          <w:sz w:val="28"/>
          <w:szCs w:val="28"/>
          <w:lang w:val="uk-UA"/>
        </w:rPr>
        <w:t xml:space="preserve">культури </w:t>
      </w:r>
      <w:r w:rsidRPr="00794077">
        <w:rPr>
          <w:rFonts w:ascii="Times New Roman" w:hAnsi="Times New Roman"/>
          <w:sz w:val="28"/>
          <w:szCs w:val="28"/>
          <w:lang w:val="uk-UA"/>
        </w:rPr>
        <w:t xml:space="preserve">самопрезентації </w:t>
      </w:r>
      <w:r>
        <w:rPr>
          <w:rFonts w:ascii="Times New Roman" w:hAnsi="Times New Roman"/>
          <w:sz w:val="28"/>
          <w:szCs w:val="28"/>
          <w:lang w:val="uk-UA"/>
        </w:rPr>
        <w:t xml:space="preserve">учнів </w:t>
      </w:r>
      <w:r w:rsidRPr="00794077">
        <w:rPr>
          <w:rFonts w:ascii="Times New Roman" w:hAnsi="Times New Roman"/>
          <w:sz w:val="28"/>
          <w:szCs w:val="28"/>
          <w:lang w:val="uk-UA"/>
        </w:rPr>
        <w:t>включає наступні компоненти: ціннісно</w:t>
      </w:r>
      <w:r>
        <w:rPr>
          <w:rFonts w:ascii="Times New Roman" w:hAnsi="Times New Roman"/>
          <w:sz w:val="28"/>
          <w:szCs w:val="28"/>
          <w:lang w:val="uk-UA"/>
        </w:rPr>
        <w:t>-</w:t>
      </w:r>
      <w:r w:rsidRPr="00794077">
        <w:rPr>
          <w:rFonts w:ascii="Times New Roman" w:hAnsi="Times New Roman"/>
          <w:sz w:val="28"/>
          <w:szCs w:val="28"/>
          <w:lang w:val="uk-UA"/>
        </w:rPr>
        <w:t>орієнтаційний, нормативно</w:t>
      </w:r>
      <w:r>
        <w:rPr>
          <w:rFonts w:ascii="Times New Roman" w:hAnsi="Times New Roman"/>
          <w:sz w:val="28"/>
          <w:szCs w:val="28"/>
          <w:lang w:val="uk-UA"/>
        </w:rPr>
        <w:t>-</w:t>
      </w:r>
      <w:r w:rsidRPr="00794077">
        <w:rPr>
          <w:rFonts w:ascii="Times New Roman" w:hAnsi="Times New Roman"/>
          <w:sz w:val="28"/>
          <w:szCs w:val="28"/>
          <w:lang w:val="uk-UA"/>
        </w:rPr>
        <w:t>оцінний, інструментальний.</w:t>
      </w:r>
    </w:p>
    <w:p w:rsidR="00DE2FE3" w:rsidRPr="00DE2FE3" w:rsidRDefault="00DE2FE3" w:rsidP="00DE2FE3">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Щоб </w:t>
      </w:r>
      <w:r w:rsidR="002817A0">
        <w:rPr>
          <w:rFonts w:ascii="Times New Roman" w:hAnsi="Times New Roman"/>
          <w:sz w:val="28"/>
          <w:szCs w:val="28"/>
          <w:lang w:val="uk-UA"/>
        </w:rPr>
        <w:t xml:space="preserve">схарактеризувати </w:t>
      </w:r>
      <w:r>
        <w:rPr>
          <w:rFonts w:ascii="Times New Roman" w:hAnsi="Times New Roman"/>
          <w:sz w:val="28"/>
          <w:szCs w:val="28"/>
          <w:lang w:val="uk-UA"/>
        </w:rPr>
        <w:t xml:space="preserve">складові </w:t>
      </w:r>
      <w:r w:rsidRPr="00DE2FE3">
        <w:rPr>
          <w:rFonts w:ascii="Times New Roman" w:hAnsi="Times New Roman"/>
          <w:sz w:val="28"/>
          <w:szCs w:val="28"/>
          <w:lang w:val="uk-UA"/>
        </w:rPr>
        <w:t xml:space="preserve">структури та змісту </w:t>
      </w:r>
      <w:r>
        <w:rPr>
          <w:rFonts w:ascii="Times New Roman" w:hAnsi="Times New Roman"/>
          <w:sz w:val="28"/>
          <w:szCs w:val="28"/>
          <w:lang w:val="uk-UA"/>
        </w:rPr>
        <w:t>культури самопрезентації,</w:t>
      </w:r>
      <w:r w:rsidRPr="00DE2FE3">
        <w:rPr>
          <w:rFonts w:ascii="Times New Roman" w:hAnsi="Times New Roman"/>
          <w:sz w:val="28"/>
          <w:szCs w:val="28"/>
          <w:lang w:val="uk-UA"/>
        </w:rPr>
        <w:t xml:space="preserve"> необхідно зупинитися на ряді положень.</w:t>
      </w:r>
    </w:p>
    <w:p w:rsidR="00DE2FE3" w:rsidRPr="00DE2FE3" w:rsidRDefault="00DE2FE3" w:rsidP="00DE2FE3">
      <w:pPr>
        <w:spacing w:line="360" w:lineRule="auto"/>
        <w:ind w:firstLine="709"/>
        <w:jc w:val="both"/>
        <w:rPr>
          <w:rFonts w:ascii="Times New Roman" w:hAnsi="Times New Roman"/>
          <w:sz w:val="28"/>
          <w:szCs w:val="28"/>
          <w:lang w:val="uk-UA"/>
        </w:rPr>
      </w:pPr>
      <w:r w:rsidRPr="00DE2FE3">
        <w:rPr>
          <w:rFonts w:ascii="Times New Roman" w:hAnsi="Times New Roman"/>
          <w:sz w:val="28"/>
          <w:szCs w:val="28"/>
          <w:lang w:val="uk-UA"/>
        </w:rPr>
        <w:t xml:space="preserve">1. Самопрезентаційна </w:t>
      </w:r>
      <w:r>
        <w:rPr>
          <w:rFonts w:ascii="Times New Roman" w:hAnsi="Times New Roman"/>
          <w:sz w:val="28"/>
          <w:szCs w:val="28"/>
          <w:lang w:val="uk-UA"/>
        </w:rPr>
        <w:t xml:space="preserve">культура </w:t>
      </w:r>
      <w:r w:rsidRPr="00DE2FE3">
        <w:rPr>
          <w:rFonts w:ascii="Times New Roman" w:hAnsi="Times New Roman"/>
          <w:sz w:val="28"/>
          <w:szCs w:val="28"/>
          <w:lang w:val="uk-UA"/>
        </w:rPr>
        <w:t>– якість, ширша, ніж окремі з</w:t>
      </w:r>
      <w:r>
        <w:rPr>
          <w:rFonts w:ascii="Times New Roman" w:hAnsi="Times New Roman"/>
          <w:sz w:val="28"/>
          <w:szCs w:val="28"/>
          <w:lang w:val="uk-UA"/>
        </w:rPr>
        <w:t xml:space="preserve">дібності, вміння чи готовність, </w:t>
      </w:r>
      <w:r w:rsidRPr="00DE2FE3">
        <w:rPr>
          <w:rFonts w:ascii="Times New Roman" w:hAnsi="Times New Roman"/>
          <w:sz w:val="28"/>
          <w:szCs w:val="28"/>
          <w:lang w:val="uk-UA"/>
        </w:rPr>
        <w:t>але що інтегрує їх і мають характеристики, тобто:</w:t>
      </w:r>
    </w:p>
    <w:p w:rsidR="00DE2FE3" w:rsidRPr="00DE2FE3" w:rsidRDefault="00DE2FE3" w:rsidP="00DE2FE3">
      <w:pPr>
        <w:pStyle w:val="a3"/>
        <w:numPr>
          <w:ilvl w:val="0"/>
          <w:numId w:val="25"/>
        </w:numPr>
        <w:spacing w:line="360" w:lineRule="auto"/>
        <w:jc w:val="both"/>
        <w:rPr>
          <w:rFonts w:ascii="Times New Roman" w:hAnsi="Times New Roman"/>
          <w:sz w:val="28"/>
          <w:szCs w:val="28"/>
          <w:lang w:val="uk-UA"/>
        </w:rPr>
      </w:pPr>
      <w:r w:rsidRPr="00DE2FE3">
        <w:rPr>
          <w:rFonts w:ascii="Times New Roman" w:hAnsi="Times New Roman"/>
          <w:sz w:val="28"/>
          <w:szCs w:val="28"/>
          <w:lang w:val="uk-UA"/>
        </w:rPr>
        <w:t>культура самопрезентації передбачає освоєння всіх елементів самопрезентаційної діяльності: цільових (визначальних, навіщо здійснюється самопрезентація), змістовних (що показують, що самопрезентується), операційних (що демонструють, як і за допомогою яких засобів здійснюється самопрезентація);</w:t>
      </w:r>
    </w:p>
    <w:p w:rsidR="00DE2FE3" w:rsidRPr="00DE2FE3" w:rsidRDefault="00DE2FE3" w:rsidP="00A908DB">
      <w:pPr>
        <w:pStyle w:val="a3"/>
        <w:numPr>
          <w:ilvl w:val="0"/>
          <w:numId w:val="25"/>
        </w:numPr>
        <w:spacing w:line="360" w:lineRule="auto"/>
        <w:jc w:val="both"/>
        <w:rPr>
          <w:rFonts w:ascii="Times New Roman" w:hAnsi="Times New Roman"/>
          <w:sz w:val="28"/>
          <w:szCs w:val="28"/>
          <w:lang w:val="uk-UA"/>
        </w:rPr>
      </w:pPr>
      <w:r w:rsidRPr="00DE2FE3">
        <w:rPr>
          <w:rFonts w:ascii="Times New Roman" w:hAnsi="Times New Roman"/>
          <w:sz w:val="28"/>
          <w:szCs w:val="28"/>
          <w:lang w:val="uk-UA"/>
        </w:rPr>
        <w:t>про освоєння всіх елементів діяльності свідчить наявність відповідних знань та умінь, що забезпечують ефективність діяльності, мотиваційно-</w:t>
      </w:r>
      <w:r>
        <w:rPr>
          <w:rFonts w:ascii="Times New Roman" w:hAnsi="Times New Roman"/>
          <w:sz w:val="28"/>
          <w:szCs w:val="28"/>
          <w:lang w:val="uk-UA"/>
        </w:rPr>
        <w:t>ціннісного ставлення</w:t>
      </w:r>
      <w:r w:rsidRPr="00DE2FE3">
        <w:rPr>
          <w:rFonts w:ascii="Times New Roman" w:hAnsi="Times New Roman"/>
          <w:sz w:val="28"/>
          <w:szCs w:val="28"/>
          <w:lang w:val="uk-UA"/>
        </w:rPr>
        <w:t xml:space="preserve"> до діяльності,</w:t>
      </w:r>
      <w:r>
        <w:rPr>
          <w:rFonts w:ascii="Times New Roman" w:hAnsi="Times New Roman"/>
          <w:sz w:val="28"/>
          <w:szCs w:val="28"/>
          <w:lang w:val="uk-UA"/>
        </w:rPr>
        <w:t xml:space="preserve"> позитивного досвіду </w:t>
      </w:r>
      <w:r w:rsidR="00A908DB">
        <w:rPr>
          <w:rFonts w:ascii="Times New Roman" w:hAnsi="Times New Roman"/>
          <w:sz w:val="28"/>
          <w:szCs w:val="28"/>
          <w:lang w:val="uk-UA"/>
        </w:rPr>
        <w:t xml:space="preserve"> діяльності</w:t>
      </w:r>
      <w:r w:rsidR="00A908DB" w:rsidRPr="00A908DB">
        <w:rPr>
          <w:lang w:val="uk-UA"/>
        </w:rPr>
        <w:t xml:space="preserve"> </w:t>
      </w:r>
      <w:r w:rsidR="00A908DB">
        <w:rPr>
          <w:rFonts w:ascii="Times New Roman" w:hAnsi="Times New Roman"/>
          <w:sz w:val="28"/>
          <w:szCs w:val="28"/>
          <w:lang w:val="uk-UA"/>
        </w:rPr>
        <w:t>[там само, с.90</w:t>
      </w:r>
      <w:r w:rsidR="00A908DB" w:rsidRPr="00A908DB">
        <w:rPr>
          <w:rFonts w:ascii="Times New Roman" w:hAnsi="Times New Roman"/>
          <w:sz w:val="28"/>
          <w:szCs w:val="28"/>
          <w:lang w:val="uk-UA"/>
        </w:rPr>
        <w:t>].</w:t>
      </w:r>
    </w:p>
    <w:p w:rsidR="00DE2FE3" w:rsidRDefault="00DE2FE3" w:rsidP="00934938">
      <w:pPr>
        <w:spacing w:line="360" w:lineRule="auto"/>
        <w:ind w:firstLine="709"/>
        <w:jc w:val="both"/>
        <w:rPr>
          <w:rFonts w:ascii="Times New Roman" w:hAnsi="Times New Roman"/>
          <w:sz w:val="28"/>
          <w:szCs w:val="28"/>
          <w:lang w:val="uk-UA"/>
        </w:rPr>
      </w:pPr>
      <w:r w:rsidRPr="00DE2FE3">
        <w:rPr>
          <w:rFonts w:ascii="Times New Roman" w:hAnsi="Times New Roman"/>
          <w:sz w:val="28"/>
          <w:szCs w:val="28"/>
          <w:lang w:val="uk-UA"/>
        </w:rPr>
        <w:lastRenderedPageBreak/>
        <w:t>З сутності та взаємозв'язку</w:t>
      </w:r>
      <w:r w:rsidR="00934938">
        <w:rPr>
          <w:rFonts w:ascii="Times New Roman" w:hAnsi="Times New Roman"/>
          <w:sz w:val="28"/>
          <w:szCs w:val="28"/>
          <w:lang w:val="uk-UA"/>
        </w:rPr>
        <w:t xml:space="preserve"> феноменів «самопрезентація» та </w:t>
      </w:r>
      <w:r w:rsidRPr="00DE2FE3">
        <w:rPr>
          <w:rFonts w:ascii="Times New Roman" w:hAnsi="Times New Roman"/>
          <w:sz w:val="28"/>
          <w:szCs w:val="28"/>
          <w:lang w:val="uk-UA"/>
        </w:rPr>
        <w:t>«імі</w:t>
      </w:r>
      <w:r w:rsidR="00934938">
        <w:rPr>
          <w:rFonts w:ascii="Times New Roman" w:hAnsi="Times New Roman"/>
          <w:sz w:val="28"/>
          <w:szCs w:val="28"/>
          <w:lang w:val="uk-UA"/>
        </w:rPr>
        <w:t xml:space="preserve">дж» випливає, що становлення культури самопрезентації </w:t>
      </w:r>
      <w:r w:rsidRPr="00DE2FE3">
        <w:rPr>
          <w:rFonts w:ascii="Times New Roman" w:hAnsi="Times New Roman"/>
          <w:sz w:val="28"/>
          <w:szCs w:val="28"/>
          <w:lang w:val="uk-UA"/>
        </w:rPr>
        <w:t xml:space="preserve"> обумовлюється наявністю</w:t>
      </w:r>
      <w:r w:rsidR="00934938">
        <w:rPr>
          <w:rFonts w:ascii="Times New Roman" w:hAnsi="Times New Roman"/>
          <w:sz w:val="28"/>
          <w:szCs w:val="28"/>
          <w:lang w:val="uk-UA"/>
        </w:rPr>
        <w:t xml:space="preserve"> </w:t>
      </w:r>
      <w:r w:rsidR="00112CB3">
        <w:rPr>
          <w:rFonts w:ascii="Times New Roman" w:hAnsi="Times New Roman"/>
          <w:sz w:val="28"/>
          <w:szCs w:val="28"/>
          <w:lang w:val="uk-UA"/>
        </w:rPr>
        <w:t xml:space="preserve">низки </w:t>
      </w:r>
      <w:r w:rsidRPr="00DE2FE3">
        <w:rPr>
          <w:rFonts w:ascii="Times New Roman" w:hAnsi="Times New Roman"/>
          <w:sz w:val="28"/>
          <w:szCs w:val="28"/>
          <w:lang w:val="uk-UA"/>
        </w:rPr>
        <w:t>якостей особистості, які не включаються до її змісту. Ці якості – фактори ефективності самопрезентації забезпечують</w:t>
      </w:r>
      <w:r w:rsidR="00934938">
        <w:rPr>
          <w:rFonts w:ascii="Times New Roman" w:hAnsi="Times New Roman"/>
          <w:sz w:val="28"/>
          <w:szCs w:val="28"/>
          <w:lang w:val="uk-UA"/>
        </w:rPr>
        <w:t xml:space="preserve"> </w:t>
      </w:r>
      <w:r w:rsidRPr="00DE2FE3">
        <w:rPr>
          <w:rFonts w:ascii="Times New Roman" w:hAnsi="Times New Roman"/>
          <w:sz w:val="28"/>
          <w:szCs w:val="28"/>
          <w:lang w:val="uk-UA"/>
        </w:rPr>
        <w:t>успішність самопрезен</w:t>
      </w:r>
      <w:r w:rsidR="00934938">
        <w:rPr>
          <w:rFonts w:ascii="Times New Roman" w:hAnsi="Times New Roman"/>
          <w:sz w:val="28"/>
          <w:szCs w:val="28"/>
          <w:lang w:val="uk-UA"/>
        </w:rPr>
        <w:t xml:space="preserve">тації по-різному (інформаційні, </w:t>
      </w:r>
      <w:r w:rsidRPr="00DE2FE3">
        <w:rPr>
          <w:rFonts w:ascii="Times New Roman" w:hAnsi="Times New Roman"/>
          <w:sz w:val="28"/>
          <w:szCs w:val="28"/>
          <w:lang w:val="uk-UA"/>
        </w:rPr>
        <w:t>операційні і т. д</w:t>
      </w:r>
      <w:r w:rsidR="00112CB3">
        <w:rPr>
          <w:rFonts w:ascii="Times New Roman" w:hAnsi="Times New Roman"/>
          <w:sz w:val="28"/>
          <w:szCs w:val="28"/>
          <w:lang w:val="uk-UA"/>
        </w:rPr>
        <w:t>.)</w:t>
      </w:r>
      <w:r w:rsidR="00934938">
        <w:rPr>
          <w:rFonts w:ascii="Times New Roman" w:hAnsi="Times New Roman"/>
          <w:sz w:val="28"/>
          <w:szCs w:val="28"/>
          <w:lang w:val="uk-UA"/>
        </w:rPr>
        <w:t xml:space="preserve"> і виступають або як доцільний </w:t>
      </w:r>
      <w:r w:rsidRPr="00DE2FE3">
        <w:rPr>
          <w:rFonts w:ascii="Times New Roman" w:hAnsi="Times New Roman"/>
          <w:sz w:val="28"/>
          <w:szCs w:val="28"/>
          <w:lang w:val="uk-UA"/>
        </w:rPr>
        <w:t xml:space="preserve">зміст самопрезентації, </w:t>
      </w:r>
      <w:r w:rsidR="00934938">
        <w:rPr>
          <w:rFonts w:ascii="Times New Roman" w:hAnsi="Times New Roman"/>
          <w:sz w:val="28"/>
          <w:szCs w:val="28"/>
          <w:lang w:val="uk-UA"/>
        </w:rPr>
        <w:t xml:space="preserve">або як її механізми, або в обох </w:t>
      </w:r>
      <w:r w:rsidRPr="00DE2FE3">
        <w:rPr>
          <w:rFonts w:ascii="Times New Roman" w:hAnsi="Times New Roman"/>
          <w:sz w:val="28"/>
          <w:szCs w:val="28"/>
          <w:lang w:val="uk-UA"/>
        </w:rPr>
        <w:t>іпостасях</w:t>
      </w:r>
      <w:r w:rsidR="00934938">
        <w:rPr>
          <w:rFonts w:ascii="Times New Roman" w:hAnsi="Times New Roman"/>
          <w:sz w:val="28"/>
          <w:szCs w:val="28"/>
          <w:lang w:val="uk-UA"/>
        </w:rPr>
        <w:t xml:space="preserve"> </w:t>
      </w:r>
      <w:r w:rsidR="00A908DB">
        <w:rPr>
          <w:rFonts w:ascii="Times New Roman" w:hAnsi="Times New Roman"/>
          <w:sz w:val="28"/>
          <w:szCs w:val="28"/>
          <w:lang w:val="uk-UA"/>
        </w:rPr>
        <w:t>[там само</w:t>
      </w:r>
      <w:r w:rsidR="00A908DB" w:rsidRPr="00A908DB">
        <w:rPr>
          <w:rFonts w:ascii="Times New Roman" w:hAnsi="Times New Roman"/>
          <w:sz w:val="28"/>
          <w:szCs w:val="28"/>
          <w:lang w:val="uk-UA"/>
        </w:rPr>
        <w:t>].</w:t>
      </w:r>
    </w:p>
    <w:p w:rsidR="005615F7" w:rsidRPr="005615F7" w:rsidRDefault="005615F7" w:rsidP="005615F7">
      <w:pPr>
        <w:spacing w:line="360" w:lineRule="auto"/>
        <w:ind w:firstLine="709"/>
        <w:jc w:val="both"/>
        <w:rPr>
          <w:rFonts w:ascii="Times New Roman" w:hAnsi="Times New Roman"/>
          <w:sz w:val="28"/>
          <w:szCs w:val="28"/>
          <w:lang w:val="uk-UA"/>
        </w:rPr>
      </w:pPr>
      <w:r w:rsidRPr="005615F7">
        <w:rPr>
          <w:rFonts w:ascii="Times New Roman" w:hAnsi="Times New Roman"/>
          <w:sz w:val="28"/>
          <w:szCs w:val="28"/>
          <w:lang w:val="uk-UA"/>
        </w:rPr>
        <w:t xml:space="preserve">Сукупність демонстрованих особистісних якостей визначається об'єктивними </w:t>
      </w:r>
      <w:r>
        <w:rPr>
          <w:rFonts w:ascii="Times New Roman" w:hAnsi="Times New Roman"/>
          <w:sz w:val="28"/>
          <w:szCs w:val="28"/>
          <w:lang w:val="uk-UA"/>
        </w:rPr>
        <w:t>вимогами до особистості соціуму</w:t>
      </w:r>
      <w:r w:rsidRPr="005615F7">
        <w:rPr>
          <w:rFonts w:ascii="Times New Roman" w:hAnsi="Times New Roman"/>
          <w:sz w:val="28"/>
          <w:szCs w:val="28"/>
          <w:lang w:val="uk-UA"/>
        </w:rPr>
        <w:t>. Таким чином, вирішення питання про зміст самоподання пов'язане з дослідженням вищевказаних вимог.</w:t>
      </w:r>
    </w:p>
    <w:p w:rsidR="005615F7" w:rsidRPr="005615F7" w:rsidRDefault="005615F7" w:rsidP="005615F7">
      <w:pPr>
        <w:spacing w:line="360" w:lineRule="auto"/>
        <w:ind w:firstLine="709"/>
        <w:jc w:val="both"/>
        <w:rPr>
          <w:rFonts w:ascii="Times New Roman" w:hAnsi="Times New Roman"/>
          <w:sz w:val="28"/>
          <w:szCs w:val="28"/>
          <w:lang w:val="uk-UA"/>
        </w:rPr>
      </w:pPr>
      <w:r w:rsidRPr="005615F7">
        <w:rPr>
          <w:rFonts w:ascii="Times New Roman" w:hAnsi="Times New Roman"/>
          <w:sz w:val="28"/>
          <w:szCs w:val="28"/>
          <w:lang w:val="uk-UA"/>
        </w:rPr>
        <w:t>Спектр факторів – ме</w:t>
      </w:r>
      <w:r>
        <w:rPr>
          <w:rFonts w:ascii="Times New Roman" w:hAnsi="Times New Roman"/>
          <w:sz w:val="28"/>
          <w:szCs w:val="28"/>
          <w:lang w:val="uk-UA"/>
        </w:rPr>
        <w:t xml:space="preserve">ханізмів обумовлюється сутністю </w:t>
      </w:r>
      <w:r w:rsidRPr="005615F7">
        <w:rPr>
          <w:rFonts w:ascii="Times New Roman" w:hAnsi="Times New Roman"/>
          <w:sz w:val="28"/>
          <w:szCs w:val="28"/>
          <w:lang w:val="uk-UA"/>
        </w:rPr>
        <w:t>самопрезентації, її вну</w:t>
      </w:r>
      <w:r>
        <w:rPr>
          <w:rFonts w:ascii="Times New Roman" w:hAnsi="Times New Roman"/>
          <w:sz w:val="28"/>
          <w:szCs w:val="28"/>
          <w:lang w:val="uk-UA"/>
        </w:rPr>
        <w:t xml:space="preserve">трішніми психологічними умовами </w:t>
      </w:r>
      <w:r w:rsidRPr="005615F7">
        <w:rPr>
          <w:rFonts w:ascii="Times New Roman" w:hAnsi="Times New Roman"/>
          <w:sz w:val="28"/>
          <w:szCs w:val="28"/>
          <w:lang w:val="uk-UA"/>
        </w:rPr>
        <w:t>(спрямованістю, мотивами т</w:t>
      </w:r>
      <w:r>
        <w:rPr>
          <w:rFonts w:ascii="Times New Roman" w:hAnsi="Times New Roman"/>
          <w:sz w:val="28"/>
          <w:szCs w:val="28"/>
          <w:lang w:val="uk-UA"/>
        </w:rPr>
        <w:t xml:space="preserve">а ін.), а також сутністю іміджу </w:t>
      </w:r>
      <w:r w:rsidRPr="005615F7">
        <w:rPr>
          <w:rFonts w:ascii="Times New Roman" w:hAnsi="Times New Roman"/>
          <w:sz w:val="28"/>
          <w:szCs w:val="28"/>
          <w:lang w:val="uk-UA"/>
        </w:rPr>
        <w:t>як стратегічної мети та результату самопрезентаційної діяльності. Тому орієнтовно до механізмів самопрезентації можна віднести: позитивну Я-концепцію, емпатію,</w:t>
      </w:r>
      <w:r>
        <w:rPr>
          <w:rFonts w:ascii="Times New Roman" w:hAnsi="Times New Roman"/>
          <w:sz w:val="28"/>
          <w:szCs w:val="28"/>
          <w:lang w:val="uk-UA"/>
        </w:rPr>
        <w:t xml:space="preserve"> </w:t>
      </w:r>
      <w:r w:rsidRPr="005615F7">
        <w:rPr>
          <w:rFonts w:ascii="Times New Roman" w:hAnsi="Times New Roman"/>
          <w:sz w:val="28"/>
          <w:szCs w:val="28"/>
          <w:lang w:val="uk-UA"/>
        </w:rPr>
        <w:t>рефлексію, комунікативну діяльність та комунікабельність, кр</w:t>
      </w:r>
      <w:r w:rsidR="00A908DB">
        <w:rPr>
          <w:rFonts w:ascii="Times New Roman" w:hAnsi="Times New Roman"/>
          <w:sz w:val="28"/>
          <w:szCs w:val="28"/>
          <w:lang w:val="uk-UA"/>
        </w:rPr>
        <w:t>еативність, мотивацію досягнень</w:t>
      </w:r>
      <w:r w:rsidR="00A908DB" w:rsidRPr="00A908DB">
        <w:rPr>
          <w:lang w:val="uk-UA"/>
        </w:rPr>
        <w:t xml:space="preserve"> </w:t>
      </w:r>
      <w:r w:rsidR="00A908DB">
        <w:rPr>
          <w:rFonts w:ascii="Times New Roman" w:hAnsi="Times New Roman"/>
          <w:sz w:val="28"/>
          <w:szCs w:val="28"/>
          <w:lang w:val="uk-UA"/>
        </w:rPr>
        <w:t>[там само</w:t>
      </w:r>
      <w:r w:rsidR="00A908DB" w:rsidRPr="00A908DB">
        <w:rPr>
          <w:rFonts w:ascii="Times New Roman" w:hAnsi="Times New Roman"/>
          <w:sz w:val="28"/>
          <w:szCs w:val="28"/>
          <w:lang w:val="uk-UA"/>
        </w:rPr>
        <w:t>].</w:t>
      </w:r>
    </w:p>
    <w:p w:rsidR="005615F7" w:rsidRPr="005615F7" w:rsidRDefault="005615F7" w:rsidP="005615F7">
      <w:pPr>
        <w:spacing w:line="360" w:lineRule="auto"/>
        <w:ind w:firstLine="709"/>
        <w:jc w:val="both"/>
        <w:rPr>
          <w:rFonts w:ascii="Times New Roman" w:hAnsi="Times New Roman"/>
          <w:sz w:val="28"/>
          <w:szCs w:val="28"/>
          <w:lang w:val="uk-UA"/>
        </w:rPr>
      </w:pPr>
      <w:r w:rsidRPr="005615F7">
        <w:rPr>
          <w:rFonts w:ascii="Times New Roman" w:hAnsi="Times New Roman"/>
          <w:sz w:val="28"/>
          <w:szCs w:val="28"/>
          <w:lang w:val="uk-UA"/>
        </w:rPr>
        <w:t xml:space="preserve">У </w:t>
      </w:r>
      <w:r>
        <w:rPr>
          <w:rFonts w:ascii="Times New Roman" w:hAnsi="Times New Roman"/>
          <w:sz w:val="28"/>
          <w:szCs w:val="28"/>
          <w:lang w:val="uk-UA"/>
        </w:rPr>
        <w:t xml:space="preserve">освітньому </w:t>
      </w:r>
      <w:r w:rsidRPr="005615F7">
        <w:rPr>
          <w:rFonts w:ascii="Times New Roman" w:hAnsi="Times New Roman"/>
          <w:sz w:val="28"/>
          <w:szCs w:val="28"/>
          <w:lang w:val="uk-UA"/>
        </w:rPr>
        <w:t xml:space="preserve">процесі від </w:t>
      </w:r>
      <w:r>
        <w:rPr>
          <w:rFonts w:ascii="Times New Roman" w:hAnsi="Times New Roman"/>
          <w:sz w:val="28"/>
          <w:szCs w:val="28"/>
          <w:lang w:val="uk-UA"/>
        </w:rPr>
        <w:t>школяра очікують здатності ефективно уявляти собою не лише як індивідуальності</w:t>
      </w:r>
      <w:r w:rsidRPr="005615F7">
        <w:rPr>
          <w:rFonts w:ascii="Times New Roman" w:hAnsi="Times New Roman"/>
          <w:sz w:val="28"/>
          <w:szCs w:val="28"/>
          <w:lang w:val="uk-UA"/>
        </w:rPr>
        <w:t>, а й</w:t>
      </w:r>
      <w:r>
        <w:rPr>
          <w:rFonts w:ascii="Times New Roman" w:hAnsi="Times New Roman"/>
          <w:sz w:val="28"/>
          <w:szCs w:val="28"/>
          <w:lang w:val="uk-UA"/>
        </w:rPr>
        <w:t xml:space="preserve"> як члена конкретного </w:t>
      </w:r>
      <w:r w:rsidRPr="005615F7">
        <w:rPr>
          <w:rFonts w:ascii="Times New Roman" w:hAnsi="Times New Roman"/>
          <w:sz w:val="28"/>
          <w:szCs w:val="28"/>
          <w:lang w:val="uk-UA"/>
        </w:rPr>
        <w:t>колективу</w:t>
      </w:r>
      <w:r>
        <w:rPr>
          <w:rFonts w:ascii="Times New Roman" w:hAnsi="Times New Roman"/>
          <w:sz w:val="28"/>
          <w:szCs w:val="28"/>
          <w:lang w:val="uk-UA"/>
        </w:rPr>
        <w:t xml:space="preserve"> класу</w:t>
      </w:r>
      <w:r w:rsidRPr="005615F7">
        <w:rPr>
          <w:rFonts w:ascii="Times New Roman" w:hAnsi="Times New Roman"/>
          <w:sz w:val="28"/>
          <w:szCs w:val="28"/>
          <w:lang w:val="uk-UA"/>
        </w:rPr>
        <w:t xml:space="preserve">. </w:t>
      </w:r>
      <w:r>
        <w:rPr>
          <w:rFonts w:ascii="Times New Roman" w:hAnsi="Times New Roman"/>
          <w:sz w:val="28"/>
          <w:szCs w:val="28"/>
          <w:lang w:val="uk-UA"/>
        </w:rPr>
        <w:t>З урахуванням цього</w:t>
      </w:r>
      <w:r w:rsidRPr="005615F7">
        <w:rPr>
          <w:rFonts w:ascii="Times New Roman" w:hAnsi="Times New Roman"/>
          <w:sz w:val="28"/>
          <w:szCs w:val="28"/>
          <w:lang w:val="uk-UA"/>
        </w:rPr>
        <w:t xml:space="preserve"> при цілепокладанні процесу формування у</w:t>
      </w:r>
      <w:r>
        <w:rPr>
          <w:rFonts w:ascii="Times New Roman" w:hAnsi="Times New Roman"/>
          <w:sz w:val="28"/>
          <w:szCs w:val="28"/>
          <w:lang w:val="uk-UA"/>
        </w:rPr>
        <w:t xml:space="preserve"> учнів культури самопрезентації</w:t>
      </w:r>
      <w:r w:rsidRPr="005615F7">
        <w:rPr>
          <w:rFonts w:ascii="Times New Roman" w:hAnsi="Times New Roman"/>
          <w:sz w:val="28"/>
          <w:szCs w:val="28"/>
          <w:lang w:val="uk-UA"/>
        </w:rPr>
        <w:t xml:space="preserve"> важливим є враховувати обидва взаємопов'язані моменти (умовно</w:t>
      </w:r>
      <w:r>
        <w:rPr>
          <w:rFonts w:ascii="Times New Roman" w:hAnsi="Times New Roman"/>
          <w:sz w:val="28"/>
          <w:szCs w:val="28"/>
          <w:lang w:val="uk-UA"/>
        </w:rPr>
        <w:t xml:space="preserve"> </w:t>
      </w:r>
      <w:r w:rsidRPr="005615F7">
        <w:rPr>
          <w:rFonts w:ascii="Times New Roman" w:hAnsi="Times New Roman"/>
          <w:sz w:val="28"/>
          <w:szCs w:val="28"/>
          <w:lang w:val="uk-UA"/>
        </w:rPr>
        <w:t>кажучи, індивідуальний та колективний) та відповідним чином</w:t>
      </w:r>
      <w:r w:rsidR="00112CB3">
        <w:rPr>
          <w:rFonts w:ascii="Times New Roman" w:hAnsi="Times New Roman"/>
          <w:sz w:val="28"/>
          <w:szCs w:val="28"/>
          <w:lang w:val="uk-UA"/>
        </w:rPr>
        <w:t xml:space="preserve"> проє</w:t>
      </w:r>
      <w:r w:rsidRPr="005615F7">
        <w:rPr>
          <w:rFonts w:ascii="Times New Roman" w:hAnsi="Times New Roman"/>
          <w:sz w:val="28"/>
          <w:szCs w:val="28"/>
          <w:lang w:val="uk-UA"/>
        </w:rPr>
        <w:t>ктувати зміст освіти; зміст культури самопрезентації</w:t>
      </w:r>
      <w:r>
        <w:rPr>
          <w:rFonts w:ascii="Times New Roman" w:hAnsi="Times New Roman"/>
          <w:sz w:val="28"/>
          <w:szCs w:val="28"/>
          <w:lang w:val="uk-UA"/>
        </w:rPr>
        <w:t xml:space="preserve"> </w:t>
      </w:r>
      <w:r w:rsidRPr="005615F7">
        <w:rPr>
          <w:rFonts w:ascii="Times New Roman" w:hAnsi="Times New Roman"/>
          <w:sz w:val="28"/>
          <w:szCs w:val="28"/>
          <w:lang w:val="uk-UA"/>
        </w:rPr>
        <w:t>має включати обидва аспекти в цільовому, інформаційному, операційному ключах (</w:t>
      </w:r>
      <w:r w:rsidR="00A908DB">
        <w:rPr>
          <w:rFonts w:ascii="Times New Roman" w:hAnsi="Times New Roman"/>
          <w:sz w:val="28"/>
          <w:szCs w:val="28"/>
          <w:lang w:val="uk-UA"/>
        </w:rPr>
        <w:t>знання, уміння, прийоми та ін.)</w:t>
      </w:r>
      <w:r w:rsidR="00A908DB" w:rsidRPr="00A908DB">
        <w:rPr>
          <w:lang w:val="uk-UA"/>
        </w:rPr>
        <w:t xml:space="preserve"> </w:t>
      </w:r>
      <w:r w:rsidR="00A908DB">
        <w:rPr>
          <w:rFonts w:ascii="Times New Roman" w:hAnsi="Times New Roman"/>
          <w:sz w:val="28"/>
          <w:szCs w:val="28"/>
          <w:lang w:val="uk-UA"/>
        </w:rPr>
        <w:t>[там само</w:t>
      </w:r>
      <w:r w:rsidR="00A908DB" w:rsidRPr="00A908DB">
        <w:rPr>
          <w:rFonts w:ascii="Times New Roman" w:hAnsi="Times New Roman"/>
          <w:sz w:val="28"/>
          <w:szCs w:val="28"/>
          <w:lang w:val="uk-UA"/>
        </w:rPr>
        <w:t>].</w:t>
      </w:r>
    </w:p>
    <w:p w:rsidR="005615F7" w:rsidRPr="005615F7" w:rsidRDefault="005615F7" w:rsidP="005615F7">
      <w:pPr>
        <w:spacing w:line="360" w:lineRule="auto"/>
        <w:ind w:firstLine="709"/>
        <w:jc w:val="both"/>
        <w:rPr>
          <w:rFonts w:ascii="Times New Roman" w:hAnsi="Times New Roman"/>
          <w:sz w:val="28"/>
          <w:szCs w:val="28"/>
          <w:lang w:val="uk-UA"/>
        </w:rPr>
      </w:pPr>
      <w:r w:rsidRPr="005615F7">
        <w:rPr>
          <w:rFonts w:ascii="Times New Roman" w:hAnsi="Times New Roman"/>
          <w:sz w:val="28"/>
          <w:szCs w:val="28"/>
          <w:lang w:val="uk-UA"/>
        </w:rPr>
        <w:t>При виявленні змісту</w:t>
      </w:r>
      <w:r>
        <w:rPr>
          <w:rFonts w:ascii="Times New Roman" w:hAnsi="Times New Roman"/>
          <w:sz w:val="28"/>
          <w:szCs w:val="28"/>
          <w:lang w:val="uk-UA"/>
        </w:rPr>
        <w:t xml:space="preserve"> </w:t>
      </w:r>
      <w:r w:rsidRPr="005615F7">
        <w:rPr>
          <w:rFonts w:ascii="Times New Roman" w:hAnsi="Times New Roman"/>
          <w:sz w:val="28"/>
          <w:szCs w:val="28"/>
          <w:lang w:val="uk-UA"/>
        </w:rPr>
        <w:t>культури самопрезентації, пов'язаного з цілями самопрезентаційної діяльності, необхідно спиратися на мотиваційні теорії самопрезентаці</w:t>
      </w:r>
      <w:r>
        <w:rPr>
          <w:rFonts w:ascii="Times New Roman" w:hAnsi="Times New Roman"/>
          <w:sz w:val="28"/>
          <w:szCs w:val="28"/>
          <w:lang w:val="uk-UA"/>
        </w:rPr>
        <w:t xml:space="preserve">ї та враховувати спектр функцій </w:t>
      </w:r>
      <w:r w:rsidRPr="005615F7">
        <w:rPr>
          <w:rFonts w:ascii="Times New Roman" w:hAnsi="Times New Roman"/>
          <w:sz w:val="28"/>
          <w:szCs w:val="28"/>
          <w:lang w:val="uk-UA"/>
        </w:rPr>
        <w:t>іміджу. Крім того, у змісті п</w:t>
      </w:r>
      <w:r>
        <w:rPr>
          <w:rFonts w:ascii="Times New Roman" w:hAnsi="Times New Roman"/>
          <w:sz w:val="28"/>
          <w:szCs w:val="28"/>
          <w:lang w:val="uk-UA"/>
        </w:rPr>
        <w:t xml:space="preserve">овинні бути відображені знання, </w:t>
      </w:r>
      <w:r w:rsidRPr="005615F7">
        <w:rPr>
          <w:rFonts w:ascii="Times New Roman" w:hAnsi="Times New Roman"/>
          <w:sz w:val="28"/>
          <w:szCs w:val="28"/>
          <w:lang w:val="uk-UA"/>
        </w:rPr>
        <w:t>уміння, мотиви та ін., що стосуют</w:t>
      </w:r>
      <w:r>
        <w:rPr>
          <w:rFonts w:ascii="Times New Roman" w:hAnsi="Times New Roman"/>
          <w:sz w:val="28"/>
          <w:szCs w:val="28"/>
          <w:lang w:val="uk-UA"/>
        </w:rPr>
        <w:t xml:space="preserve">ься актуального та потенційного </w:t>
      </w:r>
      <w:r w:rsidRPr="005615F7">
        <w:rPr>
          <w:rFonts w:ascii="Times New Roman" w:hAnsi="Times New Roman"/>
          <w:sz w:val="28"/>
          <w:szCs w:val="28"/>
          <w:lang w:val="uk-UA"/>
        </w:rPr>
        <w:t>цілепо</w:t>
      </w:r>
      <w:r>
        <w:rPr>
          <w:rFonts w:ascii="Times New Roman" w:hAnsi="Times New Roman"/>
          <w:sz w:val="28"/>
          <w:szCs w:val="28"/>
          <w:lang w:val="uk-UA"/>
        </w:rPr>
        <w:t>кладання власне самопрезентації</w:t>
      </w:r>
      <w:r w:rsidR="00A908DB" w:rsidRPr="00A908DB">
        <w:rPr>
          <w:lang w:val="uk-UA"/>
        </w:rPr>
        <w:t xml:space="preserve"> </w:t>
      </w:r>
      <w:r w:rsidR="00A908DB">
        <w:rPr>
          <w:rFonts w:ascii="Times New Roman" w:hAnsi="Times New Roman"/>
          <w:sz w:val="28"/>
          <w:szCs w:val="28"/>
          <w:lang w:val="uk-UA"/>
        </w:rPr>
        <w:t>[там само</w:t>
      </w:r>
      <w:r w:rsidR="00A908DB" w:rsidRPr="00A908DB">
        <w:rPr>
          <w:rFonts w:ascii="Times New Roman" w:hAnsi="Times New Roman"/>
          <w:sz w:val="28"/>
          <w:szCs w:val="28"/>
          <w:lang w:val="uk-UA"/>
        </w:rPr>
        <w:t>].</w:t>
      </w:r>
    </w:p>
    <w:p w:rsidR="005615F7" w:rsidRPr="005615F7" w:rsidRDefault="005615F7" w:rsidP="00A908DB">
      <w:pPr>
        <w:spacing w:line="360" w:lineRule="auto"/>
        <w:ind w:firstLine="709"/>
        <w:jc w:val="both"/>
        <w:rPr>
          <w:rFonts w:ascii="Times New Roman" w:hAnsi="Times New Roman"/>
          <w:sz w:val="28"/>
          <w:szCs w:val="28"/>
          <w:lang w:val="uk-UA"/>
        </w:rPr>
      </w:pPr>
      <w:r w:rsidRPr="005615F7">
        <w:rPr>
          <w:rFonts w:ascii="Times New Roman" w:hAnsi="Times New Roman"/>
          <w:sz w:val="28"/>
          <w:szCs w:val="28"/>
          <w:lang w:val="uk-UA"/>
        </w:rPr>
        <w:lastRenderedPageBreak/>
        <w:t xml:space="preserve">З огляду на те, що </w:t>
      </w:r>
      <w:r w:rsidR="00A908DB">
        <w:rPr>
          <w:rFonts w:ascii="Times New Roman" w:hAnsi="Times New Roman"/>
          <w:sz w:val="28"/>
          <w:szCs w:val="28"/>
          <w:lang w:val="uk-UA"/>
        </w:rPr>
        <w:t xml:space="preserve">культура </w:t>
      </w:r>
      <w:r w:rsidRPr="005615F7">
        <w:rPr>
          <w:rFonts w:ascii="Times New Roman" w:hAnsi="Times New Roman"/>
          <w:sz w:val="28"/>
          <w:szCs w:val="28"/>
          <w:lang w:val="uk-UA"/>
        </w:rPr>
        <w:t>самопре</w:t>
      </w:r>
      <w:r w:rsidR="00A908DB">
        <w:rPr>
          <w:rFonts w:ascii="Times New Roman" w:hAnsi="Times New Roman"/>
          <w:sz w:val="28"/>
          <w:szCs w:val="28"/>
          <w:lang w:val="uk-UA"/>
        </w:rPr>
        <w:t xml:space="preserve">зентації стратегічно спрямована </w:t>
      </w:r>
      <w:r w:rsidRPr="005615F7">
        <w:rPr>
          <w:rFonts w:ascii="Times New Roman" w:hAnsi="Times New Roman"/>
          <w:sz w:val="28"/>
          <w:szCs w:val="28"/>
          <w:lang w:val="uk-UA"/>
        </w:rPr>
        <w:t>на створення/корекцію/підтримку/просування іміджу, її доцільно розглядати ширше, ніж, власне, самоподання особистості в процесі комунікації. У зв'язку з цим, на</w:t>
      </w:r>
      <w:r w:rsidR="00A908DB">
        <w:rPr>
          <w:rFonts w:ascii="Times New Roman" w:hAnsi="Times New Roman"/>
          <w:sz w:val="28"/>
          <w:szCs w:val="28"/>
          <w:lang w:val="uk-UA"/>
        </w:rPr>
        <w:t xml:space="preserve"> </w:t>
      </w:r>
      <w:r w:rsidRPr="005615F7">
        <w:rPr>
          <w:rFonts w:ascii="Times New Roman" w:hAnsi="Times New Roman"/>
          <w:sz w:val="28"/>
          <w:szCs w:val="28"/>
          <w:lang w:val="uk-UA"/>
        </w:rPr>
        <w:t>наш погляд, більш виправданим є термін «</w:t>
      </w:r>
      <w:r w:rsidR="00A908DB">
        <w:rPr>
          <w:rFonts w:ascii="Times New Roman" w:hAnsi="Times New Roman"/>
          <w:sz w:val="28"/>
          <w:szCs w:val="28"/>
          <w:lang w:val="uk-UA"/>
        </w:rPr>
        <w:t>культура самопрезентаційної діяльності</w:t>
      </w:r>
      <w:r w:rsidRPr="005615F7">
        <w:rPr>
          <w:rFonts w:ascii="Times New Roman" w:hAnsi="Times New Roman"/>
          <w:sz w:val="28"/>
          <w:szCs w:val="28"/>
          <w:lang w:val="uk-UA"/>
        </w:rPr>
        <w:t>», що передбачає і підготовку до самопрезентації, і аналіз її результатів та ін.</w:t>
      </w:r>
      <w:r w:rsidR="00A908DB">
        <w:rPr>
          <w:rFonts w:ascii="Times New Roman" w:hAnsi="Times New Roman"/>
          <w:sz w:val="28"/>
          <w:szCs w:val="28"/>
          <w:lang w:val="uk-UA"/>
        </w:rPr>
        <w:t xml:space="preserve"> </w:t>
      </w:r>
      <w:r w:rsidRPr="005615F7">
        <w:rPr>
          <w:rFonts w:ascii="Times New Roman" w:hAnsi="Times New Roman"/>
          <w:sz w:val="28"/>
          <w:szCs w:val="28"/>
          <w:lang w:val="uk-UA"/>
        </w:rPr>
        <w:t>блоки, що відповідають етапам іміджування: підготовка до самопрезентації; власне самопрезентація; аналіз самопрезентації; корекція змісту та/або засобів та способів самопрезентації у разі незадовільних результатів; закріплення</w:t>
      </w:r>
      <w:r w:rsidR="00A908DB">
        <w:rPr>
          <w:rFonts w:ascii="Times New Roman" w:hAnsi="Times New Roman"/>
          <w:sz w:val="28"/>
          <w:szCs w:val="28"/>
          <w:lang w:val="uk-UA"/>
        </w:rPr>
        <w:t xml:space="preserve"> </w:t>
      </w:r>
      <w:r w:rsidRPr="005615F7">
        <w:rPr>
          <w:rFonts w:ascii="Times New Roman" w:hAnsi="Times New Roman"/>
          <w:sz w:val="28"/>
          <w:szCs w:val="28"/>
          <w:lang w:val="uk-UA"/>
        </w:rPr>
        <w:t xml:space="preserve">Я в очах аудиторії </w:t>
      </w:r>
      <w:r w:rsidR="00A908DB">
        <w:rPr>
          <w:rFonts w:ascii="Times New Roman" w:hAnsi="Times New Roman"/>
          <w:sz w:val="28"/>
          <w:szCs w:val="28"/>
          <w:lang w:val="uk-UA"/>
        </w:rPr>
        <w:t>при його відповідності бажаному</w:t>
      </w:r>
      <w:r w:rsidR="00A908DB" w:rsidRPr="00A908DB">
        <w:rPr>
          <w:lang w:val="uk-UA"/>
        </w:rPr>
        <w:t xml:space="preserve"> </w:t>
      </w:r>
      <w:r w:rsidR="00A908DB">
        <w:rPr>
          <w:rFonts w:ascii="Times New Roman" w:hAnsi="Times New Roman"/>
          <w:sz w:val="28"/>
          <w:szCs w:val="28"/>
          <w:lang w:val="uk-UA"/>
        </w:rPr>
        <w:t>[там само, с.92</w:t>
      </w:r>
      <w:r w:rsidR="00A908DB" w:rsidRPr="00A908DB">
        <w:rPr>
          <w:rFonts w:ascii="Times New Roman" w:hAnsi="Times New Roman"/>
          <w:sz w:val="28"/>
          <w:szCs w:val="28"/>
          <w:lang w:val="uk-UA"/>
        </w:rPr>
        <w:t>].</w:t>
      </w:r>
    </w:p>
    <w:p w:rsidR="005615F7" w:rsidRDefault="005615F7" w:rsidP="00A908DB">
      <w:pPr>
        <w:spacing w:line="360" w:lineRule="auto"/>
        <w:ind w:firstLine="709"/>
        <w:jc w:val="both"/>
        <w:rPr>
          <w:rFonts w:ascii="Times New Roman" w:hAnsi="Times New Roman"/>
          <w:sz w:val="28"/>
          <w:szCs w:val="28"/>
          <w:lang w:val="uk-UA"/>
        </w:rPr>
      </w:pPr>
      <w:r w:rsidRPr="005615F7">
        <w:rPr>
          <w:rFonts w:ascii="Times New Roman" w:hAnsi="Times New Roman"/>
          <w:sz w:val="28"/>
          <w:szCs w:val="28"/>
          <w:lang w:val="uk-UA"/>
        </w:rPr>
        <w:t xml:space="preserve">Оскільки у процесі </w:t>
      </w:r>
      <w:r w:rsidR="00A908DB">
        <w:rPr>
          <w:rFonts w:ascii="Times New Roman" w:hAnsi="Times New Roman"/>
          <w:sz w:val="28"/>
          <w:szCs w:val="28"/>
          <w:lang w:val="uk-UA"/>
        </w:rPr>
        <w:t xml:space="preserve">культури </w:t>
      </w:r>
      <w:r w:rsidRPr="005615F7">
        <w:rPr>
          <w:rFonts w:ascii="Times New Roman" w:hAnsi="Times New Roman"/>
          <w:sz w:val="28"/>
          <w:szCs w:val="28"/>
          <w:lang w:val="uk-UA"/>
        </w:rPr>
        <w:t>с</w:t>
      </w:r>
      <w:r w:rsidR="00A908DB">
        <w:rPr>
          <w:rFonts w:ascii="Times New Roman" w:hAnsi="Times New Roman"/>
          <w:sz w:val="28"/>
          <w:szCs w:val="28"/>
          <w:lang w:val="uk-UA"/>
        </w:rPr>
        <w:t xml:space="preserve">амопрезентації імідж формується </w:t>
      </w:r>
      <w:r w:rsidRPr="005615F7">
        <w:rPr>
          <w:rFonts w:ascii="Times New Roman" w:hAnsi="Times New Roman"/>
          <w:sz w:val="28"/>
          <w:szCs w:val="28"/>
          <w:lang w:val="uk-UA"/>
        </w:rPr>
        <w:t>як результат сприйняття візуал</w:t>
      </w:r>
      <w:r w:rsidR="00A908DB">
        <w:rPr>
          <w:rFonts w:ascii="Times New Roman" w:hAnsi="Times New Roman"/>
          <w:sz w:val="28"/>
          <w:szCs w:val="28"/>
          <w:lang w:val="uk-UA"/>
        </w:rPr>
        <w:t xml:space="preserve">ьних та невізуальних атрибутів, </w:t>
      </w:r>
      <w:r w:rsidRPr="005615F7">
        <w:rPr>
          <w:rFonts w:ascii="Times New Roman" w:hAnsi="Times New Roman"/>
          <w:sz w:val="28"/>
          <w:szCs w:val="28"/>
          <w:lang w:val="uk-UA"/>
        </w:rPr>
        <w:t>то</w:t>
      </w:r>
      <w:r w:rsidR="00112CB3">
        <w:rPr>
          <w:rFonts w:ascii="Times New Roman" w:hAnsi="Times New Roman"/>
          <w:sz w:val="28"/>
          <w:szCs w:val="28"/>
          <w:lang w:val="uk-UA"/>
        </w:rPr>
        <w:t xml:space="preserve"> </w:t>
      </w:r>
      <w:r w:rsidRPr="005615F7">
        <w:rPr>
          <w:rFonts w:ascii="Times New Roman" w:hAnsi="Times New Roman"/>
          <w:sz w:val="28"/>
          <w:szCs w:val="28"/>
          <w:lang w:val="uk-UA"/>
        </w:rPr>
        <w:t xml:space="preserve">й зміст </w:t>
      </w:r>
      <w:r w:rsidR="00112CB3">
        <w:rPr>
          <w:rFonts w:ascii="Times New Roman" w:hAnsi="Times New Roman"/>
          <w:sz w:val="28"/>
          <w:szCs w:val="28"/>
          <w:lang w:val="uk-UA"/>
        </w:rPr>
        <w:t>дослі</w:t>
      </w:r>
      <w:r w:rsidR="00A908DB">
        <w:rPr>
          <w:rFonts w:ascii="Times New Roman" w:hAnsi="Times New Roman"/>
          <w:sz w:val="28"/>
          <w:szCs w:val="28"/>
          <w:lang w:val="uk-UA"/>
        </w:rPr>
        <w:t xml:space="preserve">джуваної якості </w:t>
      </w:r>
      <w:r w:rsidRPr="005615F7">
        <w:rPr>
          <w:rFonts w:ascii="Times New Roman" w:hAnsi="Times New Roman"/>
          <w:sz w:val="28"/>
          <w:szCs w:val="28"/>
          <w:lang w:val="uk-UA"/>
        </w:rPr>
        <w:t>має включати знання, вміння, способи,</w:t>
      </w:r>
      <w:r w:rsidR="00A908DB">
        <w:rPr>
          <w:rFonts w:ascii="Times New Roman" w:hAnsi="Times New Roman"/>
          <w:sz w:val="28"/>
          <w:szCs w:val="28"/>
          <w:lang w:val="uk-UA"/>
        </w:rPr>
        <w:t xml:space="preserve"> </w:t>
      </w:r>
      <w:r w:rsidRPr="005615F7">
        <w:rPr>
          <w:rFonts w:ascii="Times New Roman" w:hAnsi="Times New Roman"/>
          <w:sz w:val="28"/>
          <w:szCs w:val="28"/>
          <w:lang w:val="uk-UA"/>
        </w:rPr>
        <w:t>досвід грамотного констр</w:t>
      </w:r>
      <w:r w:rsidR="00A908DB">
        <w:rPr>
          <w:rFonts w:ascii="Times New Roman" w:hAnsi="Times New Roman"/>
          <w:sz w:val="28"/>
          <w:szCs w:val="28"/>
          <w:lang w:val="uk-UA"/>
        </w:rPr>
        <w:t xml:space="preserve">уювання та пред'явлення власних </w:t>
      </w:r>
      <w:r w:rsidRPr="005615F7">
        <w:rPr>
          <w:rFonts w:ascii="Times New Roman" w:hAnsi="Times New Roman"/>
          <w:sz w:val="28"/>
          <w:szCs w:val="28"/>
          <w:lang w:val="uk-UA"/>
        </w:rPr>
        <w:t>зовнішніх даних, а також об'єктив</w:t>
      </w:r>
      <w:r w:rsidR="00A908DB">
        <w:rPr>
          <w:rFonts w:ascii="Times New Roman" w:hAnsi="Times New Roman"/>
          <w:sz w:val="28"/>
          <w:szCs w:val="28"/>
          <w:lang w:val="uk-UA"/>
        </w:rPr>
        <w:t xml:space="preserve">ації, візуалізації внутрішнього </w:t>
      </w:r>
      <w:r w:rsidR="00112CB3">
        <w:rPr>
          <w:rFonts w:ascii="Times New Roman" w:hAnsi="Times New Roman"/>
          <w:sz w:val="28"/>
          <w:szCs w:val="28"/>
          <w:lang w:val="uk-UA"/>
        </w:rPr>
        <w:t>світу особистості</w:t>
      </w:r>
      <w:r w:rsidR="00112CB3" w:rsidRPr="00112CB3">
        <w:rPr>
          <w:lang w:val="uk-UA"/>
        </w:rPr>
        <w:t xml:space="preserve"> </w:t>
      </w:r>
      <w:r w:rsidR="00112CB3">
        <w:rPr>
          <w:rFonts w:ascii="Times New Roman" w:hAnsi="Times New Roman"/>
          <w:sz w:val="28"/>
          <w:szCs w:val="28"/>
          <w:lang w:val="uk-UA"/>
        </w:rPr>
        <w:t>[там само, с.93</w:t>
      </w:r>
      <w:r w:rsidR="00112CB3" w:rsidRPr="00112CB3">
        <w:rPr>
          <w:rFonts w:ascii="Times New Roman" w:hAnsi="Times New Roman"/>
          <w:sz w:val="28"/>
          <w:szCs w:val="28"/>
          <w:lang w:val="uk-UA"/>
        </w:rPr>
        <w:t>].</w:t>
      </w:r>
    </w:p>
    <w:p w:rsidR="00E90BE9" w:rsidRDefault="00E90BE9" w:rsidP="004F440F">
      <w:pPr>
        <w:spacing w:line="360" w:lineRule="auto"/>
        <w:ind w:firstLine="709"/>
        <w:jc w:val="both"/>
        <w:rPr>
          <w:rFonts w:ascii="Times New Roman" w:hAnsi="Times New Roman"/>
          <w:sz w:val="28"/>
          <w:szCs w:val="28"/>
          <w:lang w:val="uk-UA"/>
        </w:rPr>
      </w:pPr>
      <w:r w:rsidRPr="00E90BE9">
        <w:rPr>
          <w:rFonts w:ascii="Times New Roman" w:hAnsi="Times New Roman"/>
          <w:sz w:val="28"/>
          <w:szCs w:val="28"/>
          <w:lang w:val="uk-UA"/>
        </w:rPr>
        <w:t xml:space="preserve">Серед конструктивної мотиваційної основи </w:t>
      </w:r>
      <w:r w:rsidR="004F440F">
        <w:rPr>
          <w:rFonts w:ascii="Times New Roman" w:hAnsi="Times New Roman"/>
          <w:sz w:val="28"/>
          <w:szCs w:val="28"/>
          <w:lang w:val="uk-UA"/>
        </w:rPr>
        <w:t xml:space="preserve">культури </w:t>
      </w:r>
      <w:r w:rsidRPr="00E90BE9">
        <w:rPr>
          <w:rFonts w:ascii="Times New Roman" w:hAnsi="Times New Roman"/>
          <w:sz w:val="28"/>
          <w:szCs w:val="28"/>
          <w:lang w:val="uk-UA"/>
        </w:rPr>
        <w:t>самопрезентаційної діяльності сл</w:t>
      </w:r>
      <w:r w:rsidR="004F440F">
        <w:rPr>
          <w:rFonts w:ascii="Times New Roman" w:hAnsi="Times New Roman"/>
          <w:sz w:val="28"/>
          <w:szCs w:val="28"/>
          <w:lang w:val="uk-UA"/>
        </w:rPr>
        <w:t xml:space="preserve">ід розглядати три види мотивів: </w:t>
      </w:r>
      <w:r w:rsidRPr="00E90BE9">
        <w:rPr>
          <w:rFonts w:ascii="Times New Roman" w:hAnsi="Times New Roman"/>
          <w:sz w:val="28"/>
          <w:szCs w:val="28"/>
          <w:lang w:val="uk-UA"/>
        </w:rPr>
        <w:t>досягнення успіху, набуття влади експерта чи потреба у повазі, прагнення відчувати свою ефективність</w:t>
      </w:r>
      <w:r w:rsidR="004F440F">
        <w:rPr>
          <w:rFonts w:ascii="Times New Roman" w:hAnsi="Times New Roman"/>
          <w:sz w:val="28"/>
          <w:szCs w:val="28"/>
          <w:lang w:val="uk-UA"/>
        </w:rPr>
        <w:t xml:space="preserve"> (Р. Аркін та А. Шутц</w:t>
      </w:r>
      <w:r w:rsidRPr="00E90BE9">
        <w:rPr>
          <w:rFonts w:ascii="Times New Roman" w:hAnsi="Times New Roman"/>
          <w:sz w:val="28"/>
          <w:szCs w:val="28"/>
          <w:lang w:val="uk-UA"/>
        </w:rPr>
        <w:t>),</w:t>
      </w:r>
      <w:r w:rsidR="004F440F">
        <w:rPr>
          <w:rFonts w:ascii="Times New Roman" w:hAnsi="Times New Roman"/>
          <w:sz w:val="28"/>
          <w:szCs w:val="28"/>
          <w:lang w:val="uk-UA"/>
        </w:rPr>
        <w:t xml:space="preserve"> І. Джонс та Т. Піттман, </w:t>
      </w:r>
      <w:r w:rsidRPr="00E90BE9">
        <w:rPr>
          <w:rFonts w:ascii="Times New Roman" w:hAnsi="Times New Roman"/>
          <w:sz w:val="28"/>
          <w:szCs w:val="28"/>
          <w:lang w:val="uk-UA"/>
        </w:rPr>
        <w:t>Б. Шленкер та М. Вейголд, М. Л</w:t>
      </w:r>
      <w:r w:rsidR="004F440F">
        <w:rPr>
          <w:rFonts w:ascii="Times New Roman" w:hAnsi="Times New Roman"/>
          <w:sz w:val="28"/>
          <w:szCs w:val="28"/>
          <w:lang w:val="uk-UA"/>
        </w:rPr>
        <w:t>ірі та Р. Ковальські, Д. Майєрс</w:t>
      </w:r>
      <w:r w:rsidRPr="00E90BE9">
        <w:rPr>
          <w:rFonts w:ascii="Times New Roman" w:hAnsi="Times New Roman"/>
          <w:sz w:val="28"/>
          <w:szCs w:val="28"/>
          <w:lang w:val="uk-UA"/>
        </w:rPr>
        <w:t xml:space="preserve">, Дж. Уайт та Р. Де Чармз, Р. Харе, А. Маслоу). Вищеназвані елементи мотиваційної основи </w:t>
      </w:r>
      <w:r w:rsidR="004F440F">
        <w:rPr>
          <w:rFonts w:ascii="Times New Roman" w:hAnsi="Times New Roman"/>
          <w:sz w:val="28"/>
          <w:szCs w:val="28"/>
          <w:lang w:val="uk-UA"/>
        </w:rPr>
        <w:t>культури самопрезентації</w:t>
      </w:r>
      <w:r w:rsidRPr="00E90BE9">
        <w:rPr>
          <w:rFonts w:ascii="Times New Roman" w:hAnsi="Times New Roman"/>
          <w:sz w:val="28"/>
          <w:szCs w:val="28"/>
          <w:lang w:val="uk-UA"/>
        </w:rPr>
        <w:t xml:space="preserve"> можуть розглядатися як цільові мотиви,</w:t>
      </w:r>
      <w:r w:rsidR="004F440F">
        <w:rPr>
          <w:rFonts w:ascii="Times New Roman" w:hAnsi="Times New Roman"/>
          <w:sz w:val="28"/>
          <w:szCs w:val="28"/>
          <w:lang w:val="uk-UA"/>
        </w:rPr>
        <w:t xml:space="preserve"> </w:t>
      </w:r>
      <w:r w:rsidRPr="00E90BE9">
        <w:rPr>
          <w:rFonts w:ascii="Times New Roman" w:hAnsi="Times New Roman"/>
          <w:sz w:val="28"/>
          <w:szCs w:val="28"/>
          <w:lang w:val="uk-UA"/>
        </w:rPr>
        <w:t>складові зміст</w:t>
      </w:r>
      <w:r w:rsidR="004F440F">
        <w:rPr>
          <w:rFonts w:ascii="Times New Roman" w:hAnsi="Times New Roman"/>
          <w:sz w:val="28"/>
          <w:szCs w:val="28"/>
          <w:lang w:val="uk-UA"/>
        </w:rPr>
        <w:t>у</w:t>
      </w:r>
      <w:r w:rsidRPr="00E90BE9">
        <w:rPr>
          <w:rFonts w:ascii="Times New Roman" w:hAnsi="Times New Roman"/>
          <w:sz w:val="28"/>
          <w:szCs w:val="28"/>
          <w:lang w:val="uk-UA"/>
        </w:rPr>
        <w:t xml:space="preserve"> </w:t>
      </w:r>
      <w:r w:rsidR="004F440F">
        <w:rPr>
          <w:rFonts w:ascii="Times New Roman" w:hAnsi="Times New Roman"/>
          <w:sz w:val="28"/>
          <w:szCs w:val="28"/>
          <w:lang w:val="uk-UA"/>
        </w:rPr>
        <w:t>ціннісно-орієнтаційного  компонента культури самопрезентації молодшого школяра</w:t>
      </w:r>
      <w:r w:rsidRPr="00E90BE9">
        <w:rPr>
          <w:rFonts w:ascii="Times New Roman" w:hAnsi="Times New Roman"/>
          <w:sz w:val="28"/>
          <w:szCs w:val="28"/>
          <w:lang w:val="uk-UA"/>
        </w:rPr>
        <w:t>. Вони відображають ціннісне с</w:t>
      </w:r>
      <w:r w:rsidR="004F440F">
        <w:rPr>
          <w:rFonts w:ascii="Times New Roman" w:hAnsi="Times New Roman"/>
          <w:sz w:val="28"/>
          <w:szCs w:val="28"/>
          <w:lang w:val="uk-UA"/>
        </w:rPr>
        <w:t>тавлення особистості до успіху, поваги</w:t>
      </w:r>
      <w:r w:rsidRPr="00E90BE9">
        <w:rPr>
          <w:rFonts w:ascii="Times New Roman" w:hAnsi="Times New Roman"/>
          <w:sz w:val="28"/>
          <w:szCs w:val="28"/>
          <w:lang w:val="uk-UA"/>
        </w:rPr>
        <w:t xml:space="preserve"> з боку оточуючих до самоефективності; відповідно, їх правомірно співвіднести з цінностями-цілями особистості, що відбивають стратегічний зміст </w:t>
      </w:r>
      <w:r w:rsidR="004F440F">
        <w:rPr>
          <w:rFonts w:ascii="Times New Roman" w:hAnsi="Times New Roman"/>
          <w:sz w:val="28"/>
          <w:szCs w:val="28"/>
          <w:lang w:val="uk-UA"/>
        </w:rPr>
        <w:t xml:space="preserve">культури самопрезентації </w:t>
      </w:r>
      <w:r w:rsidR="004F440F" w:rsidRPr="004F440F">
        <w:rPr>
          <w:rFonts w:ascii="Times New Roman" w:hAnsi="Times New Roman"/>
          <w:sz w:val="28"/>
          <w:szCs w:val="28"/>
          <w:lang w:val="uk-UA"/>
        </w:rPr>
        <w:t>[там само].</w:t>
      </w:r>
    </w:p>
    <w:p w:rsidR="00B51955" w:rsidRDefault="00B51955" w:rsidP="00B51955">
      <w:pPr>
        <w:spacing w:line="360" w:lineRule="auto"/>
        <w:ind w:firstLine="709"/>
        <w:jc w:val="both"/>
        <w:rPr>
          <w:rFonts w:ascii="Times New Roman" w:hAnsi="Times New Roman"/>
          <w:sz w:val="28"/>
          <w:szCs w:val="28"/>
          <w:lang w:val="uk-UA"/>
        </w:rPr>
      </w:pPr>
      <w:r w:rsidRPr="005F2E13">
        <w:rPr>
          <w:rFonts w:ascii="Times New Roman" w:hAnsi="Times New Roman"/>
          <w:b/>
          <w:sz w:val="28"/>
          <w:szCs w:val="28"/>
          <w:lang w:val="uk-UA"/>
        </w:rPr>
        <w:lastRenderedPageBreak/>
        <w:t>Ціннісно-орієтаційний</w:t>
      </w:r>
      <w:r w:rsidRPr="00794077">
        <w:rPr>
          <w:rFonts w:ascii="Times New Roman" w:hAnsi="Times New Roman"/>
          <w:sz w:val="28"/>
          <w:szCs w:val="28"/>
          <w:lang w:val="uk-UA"/>
        </w:rPr>
        <w:t xml:space="preserve"> </w:t>
      </w:r>
      <w:r w:rsidRPr="005F2E13">
        <w:rPr>
          <w:rFonts w:ascii="Times New Roman" w:hAnsi="Times New Roman"/>
          <w:b/>
          <w:sz w:val="28"/>
          <w:szCs w:val="28"/>
          <w:lang w:val="uk-UA"/>
        </w:rPr>
        <w:t xml:space="preserve">компонент культури самопрезентації </w:t>
      </w:r>
      <w:r w:rsidRPr="00794077">
        <w:rPr>
          <w:rFonts w:ascii="Times New Roman" w:hAnsi="Times New Roman"/>
          <w:sz w:val="28"/>
          <w:szCs w:val="28"/>
          <w:lang w:val="uk-UA"/>
        </w:rPr>
        <w:t xml:space="preserve">передбачає прагнення особистості до автентичності, </w:t>
      </w:r>
      <w:r>
        <w:rPr>
          <w:rFonts w:ascii="Times New Roman" w:hAnsi="Times New Roman"/>
          <w:sz w:val="28"/>
          <w:szCs w:val="28"/>
          <w:lang w:val="uk-UA"/>
        </w:rPr>
        <w:t>необхідності розвитку власної культури самопрезентації,</w:t>
      </w:r>
      <w:r w:rsidRPr="00794077">
        <w:rPr>
          <w:rFonts w:ascii="Times New Roman" w:hAnsi="Times New Roman"/>
          <w:sz w:val="28"/>
          <w:szCs w:val="28"/>
          <w:lang w:val="uk-UA"/>
        </w:rPr>
        <w:t xml:space="preserve"> орієнтації на актуалізацію аудиторії, на соціокультур</w:t>
      </w:r>
      <w:r>
        <w:rPr>
          <w:rFonts w:ascii="Times New Roman" w:hAnsi="Times New Roman"/>
          <w:sz w:val="28"/>
          <w:szCs w:val="28"/>
          <w:lang w:val="uk-UA"/>
        </w:rPr>
        <w:t xml:space="preserve">ну адекватність, на </w:t>
      </w:r>
      <w:r w:rsidRPr="00794077">
        <w:rPr>
          <w:rFonts w:ascii="Times New Roman" w:hAnsi="Times New Roman"/>
          <w:sz w:val="28"/>
          <w:szCs w:val="28"/>
          <w:lang w:val="uk-UA"/>
        </w:rPr>
        <w:t>результативність та е</w:t>
      </w:r>
      <w:r>
        <w:rPr>
          <w:rFonts w:ascii="Times New Roman" w:hAnsi="Times New Roman"/>
          <w:sz w:val="28"/>
          <w:szCs w:val="28"/>
          <w:lang w:val="uk-UA"/>
        </w:rPr>
        <w:t>фективність впливу на аудиторію [там само</w:t>
      </w:r>
      <w:r w:rsidRPr="002817A0">
        <w:rPr>
          <w:rFonts w:ascii="Times New Roman" w:hAnsi="Times New Roman"/>
          <w:sz w:val="28"/>
          <w:szCs w:val="28"/>
          <w:lang w:val="uk-UA"/>
        </w:rPr>
        <w:t>].</w:t>
      </w:r>
    </w:p>
    <w:p w:rsidR="004F440F" w:rsidRDefault="004F440F" w:rsidP="004F440F">
      <w:pPr>
        <w:spacing w:line="360" w:lineRule="auto"/>
        <w:ind w:firstLine="709"/>
        <w:jc w:val="both"/>
        <w:rPr>
          <w:rFonts w:ascii="Times New Roman" w:hAnsi="Times New Roman"/>
          <w:sz w:val="28"/>
          <w:szCs w:val="28"/>
          <w:lang w:val="uk-UA"/>
        </w:rPr>
      </w:pPr>
      <w:r w:rsidRPr="004F440F">
        <w:rPr>
          <w:rFonts w:ascii="Times New Roman" w:hAnsi="Times New Roman"/>
          <w:sz w:val="28"/>
          <w:szCs w:val="28"/>
          <w:lang w:val="uk-UA"/>
        </w:rPr>
        <w:t xml:space="preserve">Зміст </w:t>
      </w:r>
      <w:r>
        <w:rPr>
          <w:rFonts w:ascii="Times New Roman" w:hAnsi="Times New Roman"/>
          <w:sz w:val="28"/>
          <w:szCs w:val="28"/>
          <w:lang w:val="uk-UA"/>
        </w:rPr>
        <w:t xml:space="preserve">культури самопрезентації </w:t>
      </w:r>
      <w:r w:rsidRPr="004F440F">
        <w:rPr>
          <w:rFonts w:ascii="Times New Roman" w:hAnsi="Times New Roman"/>
          <w:sz w:val="28"/>
          <w:szCs w:val="28"/>
          <w:lang w:val="uk-UA"/>
        </w:rPr>
        <w:t>полягає у транслюванні іміджу або Я-</w:t>
      </w:r>
      <w:r>
        <w:rPr>
          <w:rFonts w:ascii="Times New Roman" w:hAnsi="Times New Roman"/>
          <w:sz w:val="28"/>
          <w:szCs w:val="28"/>
          <w:lang w:val="uk-UA"/>
        </w:rPr>
        <w:t>образу. У</w:t>
      </w:r>
      <w:r w:rsidRPr="004F440F">
        <w:rPr>
          <w:rFonts w:ascii="Times New Roman" w:hAnsi="Times New Roman"/>
          <w:sz w:val="28"/>
          <w:szCs w:val="28"/>
          <w:lang w:val="uk-UA"/>
        </w:rPr>
        <w:t xml:space="preserve"> основі побудови Я</w:t>
      </w:r>
      <w:r>
        <w:rPr>
          <w:rFonts w:ascii="Times New Roman" w:hAnsi="Times New Roman"/>
          <w:sz w:val="28"/>
          <w:szCs w:val="28"/>
          <w:lang w:val="uk-UA"/>
        </w:rPr>
        <w:t>-</w:t>
      </w:r>
      <w:r w:rsidRPr="004F440F">
        <w:rPr>
          <w:rFonts w:ascii="Times New Roman" w:hAnsi="Times New Roman"/>
          <w:sz w:val="28"/>
          <w:szCs w:val="28"/>
          <w:lang w:val="uk-UA"/>
        </w:rPr>
        <w:t>образу лежить Я-інформація, відбір якої з когнітивного змісту Я-концепції складає основі аналізу інформації про зовнішні умови самопрезентації. Залежно від того, для чого створюється імідж (для</w:t>
      </w:r>
      <w:r>
        <w:rPr>
          <w:rFonts w:ascii="Times New Roman" w:hAnsi="Times New Roman"/>
          <w:sz w:val="28"/>
          <w:szCs w:val="28"/>
          <w:lang w:val="uk-UA"/>
        </w:rPr>
        <w:t xml:space="preserve"> навчання</w:t>
      </w:r>
      <w:r w:rsidRPr="004F440F">
        <w:rPr>
          <w:rFonts w:ascii="Times New Roman" w:hAnsi="Times New Roman"/>
          <w:sz w:val="28"/>
          <w:szCs w:val="28"/>
          <w:lang w:val="uk-UA"/>
        </w:rPr>
        <w:t xml:space="preserve">, </w:t>
      </w:r>
      <w:r>
        <w:rPr>
          <w:rFonts w:ascii="Times New Roman" w:hAnsi="Times New Roman"/>
          <w:sz w:val="28"/>
          <w:szCs w:val="28"/>
          <w:lang w:val="uk-UA"/>
        </w:rPr>
        <w:t xml:space="preserve">самоствердження у колективі), </w:t>
      </w:r>
      <w:r w:rsidRPr="004F440F">
        <w:rPr>
          <w:rFonts w:ascii="Times New Roman" w:hAnsi="Times New Roman"/>
          <w:sz w:val="28"/>
          <w:szCs w:val="28"/>
          <w:lang w:val="uk-UA"/>
        </w:rPr>
        <w:t xml:space="preserve">зовнішні умови </w:t>
      </w:r>
      <w:r>
        <w:rPr>
          <w:rFonts w:ascii="Times New Roman" w:hAnsi="Times New Roman"/>
          <w:sz w:val="28"/>
          <w:szCs w:val="28"/>
          <w:lang w:val="uk-UA"/>
        </w:rPr>
        <w:t>культури самопрезентації</w:t>
      </w:r>
      <w:r w:rsidRPr="004F440F">
        <w:rPr>
          <w:rFonts w:ascii="Times New Roman" w:hAnsi="Times New Roman"/>
          <w:sz w:val="28"/>
          <w:szCs w:val="28"/>
          <w:lang w:val="uk-UA"/>
        </w:rPr>
        <w:t xml:space="preserve"> будуть різнитися (за вимогами, що пред'являються до суб'єкта, рольовим</w:t>
      </w:r>
      <w:r w:rsidR="00112CB3">
        <w:rPr>
          <w:rFonts w:ascii="Times New Roman" w:hAnsi="Times New Roman"/>
          <w:sz w:val="28"/>
          <w:szCs w:val="28"/>
          <w:lang w:val="uk-UA"/>
        </w:rPr>
        <w:t>и</w:t>
      </w:r>
      <w:r w:rsidRPr="004F440F">
        <w:rPr>
          <w:rFonts w:ascii="Times New Roman" w:hAnsi="Times New Roman"/>
          <w:sz w:val="28"/>
          <w:szCs w:val="28"/>
          <w:lang w:val="uk-UA"/>
        </w:rPr>
        <w:t xml:space="preserve"> очікуванням</w:t>
      </w:r>
      <w:r w:rsidR="00112CB3">
        <w:rPr>
          <w:rFonts w:ascii="Times New Roman" w:hAnsi="Times New Roman"/>
          <w:sz w:val="28"/>
          <w:szCs w:val="28"/>
          <w:lang w:val="uk-UA"/>
        </w:rPr>
        <w:t>и</w:t>
      </w:r>
      <w:r w:rsidRPr="004F440F">
        <w:rPr>
          <w:rFonts w:ascii="Times New Roman" w:hAnsi="Times New Roman"/>
          <w:sz w:val="28"/>
          <w:szCs w:val="28"/>
          <w:lang w:val="uk-UA"/>
        </w:rPr>
        <w:t>, нормам</w:t>
      </w:r>
      <w:r w:rsidR="00112CB3">
        <w:rPr>
          <w:rFonts w:ascii="Times New Roman" w:hAnsi="Times New Roman"/>
          <w:sz w:val="28"/>
          <w:szCs w:val="28"/>
          <w:lang w:val="uk-UA"/>
        </w:rPr>
        <w:t>и</w:t>
      </w:r>
      <w:r w:rsidRPr="004F440F">
        <w:rPr>
          <w:rFonts w:ascii="Times New Roman" w:hAnsi="Times New Roman"/>
          <w:sz w:val="28"/>
          <w:szCs w:val="28"/>
          <w:lang w:val="uk-UA"/>
        </w:rPr>
        <w:t>, етало</w:t>
      </w:r>
      <w:r>
        <w:rPr>
          <w:rFonts w:ascii="Times New Roman" w:hAnsi="Times New Roman"/>
          <w:sz w:val="28"/>
          <w:szCs w:val="28"/>
          <w:lang w:val="uk-UA"/>
        </w:rPr>
        <w:t>нам</w:t>
      </w:r>
      <w:r w:rsidR="00112CB3">
        <w:rPr>
          <w:rFonts w:ascii="Times New Roman" w:hAnsi="Times New Roman"/>
          <w:sz w:val="28"/>
          <w:szCs w:val="28"/>
          <w:lang w:val="uk-UA"/>
        </w:rPr>
        <w:t>и</w:t>
      </w:r>
      <w:r>
        <w:rPr>
          <w:rFonts w:ascii="Times New Roman" w:hAnsi="Times New Roman"/>
          <w:sz w:val="28"/>
          <w:szCs w:val="28"/>
          <w:lang w:val="uk-UA"/>
        </w:rPr>
        <w:t xml:space="preserve"> тощо). Отже, і Я-інформація </w:t>
      </w:r>
      <w:r w:rsidRPr="004F440F">
        <w:rPr>
          <w:rFonts w:ascii="Times New Roman" w:hAnsi="Times New Roman"/>
          <w:sz w:val="28"/>
          <w:szCs w:val="28"/>
          <w:lang w:val="uk-UA"/>
        </w:rPr>
        <w:t>та засоби самопред'явлення для самопрезентації повинні відбир</w:t>
      </w:r>
      <w:r w:rsidR="00112CB3">
        <w:rPr>
          <w:rFonts w:ascii="Times New Roman" w:hAnsi="Times New Roman"/>
          <w:sz w:val="28"/>
          <w:szCs w:val="28"/>
          <w:lang w:val="uk-UA"/>
        </w:rPr>
        <w:t>атися різні для різних ситуацій</w:t>
      </w:r>
      <w:r w:rsidR="00112CB3" w:rsidRPr="00112CB3">
        <w:rPr>
          <w:lang w:val="ru-RU"/>
        </w:rPr>
        <w:t xml:space="preserve"> </w:t>
      </w:r>
      <w:r w:rsidR="00112CB3">
        <w:rPr>
          <w:rFonts w:ascii="Times New Roman" w:hAnsi="Times New Roman"/>
          <w:sz w:val="28"/>
          <w:szCs w:val="28"/>
          <w:lang w:val="uk-UA"/>
        </w:rPr>
        <w:t>[там само</w:t>
      </w:r>
      <w:r w:rsidR="00112CB3" w:rsidRPr="00112CB3">
        <w:rPr>
          <w:rFonts w:ascii="Times New Roman" w:hAnsi="Times New Roman"/>
          <w:sz w:val="28"/>
          <w:szCs w:val="28"/>
          <w:lang w:val="uk-UA"/>
        </w:rPr>
        <w:t>].</w:t>
      </w:r>
    </w:p>
    <w:p w:rsidR="00463ED8" w:rsidRPr="00463ED8" w:rsidRDefault="00463ED8" w:rsidP="00112CB3">
      <w:pPr>
        <w:spacing w:line="360" w:lineRule="auto"/>
        <w:ind w:firstLine="709"/>
        <w:jc w:val="both"/>
        <w:rPr>
          <w:rFonts w:ascii="Times New Roman" w:hAnsi="Times New Roman"/>
          <w:sz w:val="28"/>
          <w:szCs w:val="28"/>
          <w:lang w:val="uk-UA"/>
        </w:rPr>
      </w:pPr>
      <w:r w:rsidRPr="00463ED8">
        <w:rPr>
          <w:rFonts w:ascii="Times New Roman" w:hAnsi="Times New Roman"/>
          <w:sz w:val="28"/>
          <w:szCs w:val="28"/>
          <w:lang w:val="uk-UA"/>
        </w:rPr>
        <w:t>У цілому ефективна самопрезен</w:t>
      </w:r>
      <w:r>
        <w:rPr>
          <w:rFonts w:ascii="Times New Roman" w:hAnsi="Times New Roman"/>
          <w:sz w:val="28"/>
          <w:szCs w:val="28"/>
          <w:lang w:val="uk-UA"/>
        </w:rPr>
        <w:t xml:space="preserve">тація пов'язана з усвідомленням </w:t>
      </w:r>
      <w:r w:rsidRPr="00463ED8">
        <w:rPr>
          <w:rFonts w:ascii="Times New Roman" w:hAnsi="Times New Roman"/>
          <w:sz w:val="28"/>
          <w:szCs w:val="28"/>
          <w:lang w:val="uk-UA"/>
        </w:rPr>
        <w:t>людиною власних переваг і недоліків, сильних і слабких сторін, вмінням проявити, продемонструвати переваги, а</w:t>
      </w:r>
      <w:r>
        <w:rPr>
          <w:rFonts w:ascii="Times New Roman" w:hAnsi="Times New Roman"/>
          <w:sz w:val="28"/>
          <w:szCs w:val="28"/>
          <w:lang w:val="uk-UA"/>
        </w:rPr>
        <w:t xml:space="preserve"> </w:t>
      </w:r>
      <w:r w:rsidRPr="00463ED8">
        <w:rPr>
          <w:rFonts w:ascii="Times New Roman" w:hAnsi="Times New Roman"/>
          <w:sz w:val="28"/>
          <w:szCs w:val="28"/>
          <w:lang w:val="uk-UA"/>
        </w:rPr>
        <w:t xml:space="preserve">також знанням способів подолання чи компенсації недоліків (І. Баранова, Л. Кроль, Є. Михайлова; Л. Кроль; </w:t>
      </w:r>
      <w:r w:rsidR="00112CB3">
        <w:rPr>
          <w:rFonts w:ascii="Times New Roman" w:hAnsi="Times New Roman"/>
          <w:sz w:val="28"/>
          <w:szCs w:val="28"/>
          <w:lang w:val="uk-UA"/>
        </w:rPr>
        <w:t>М.</w:t>
      </w:r>
      <w:r w:rsidRPr="00463ED8">
        <w:rPr>
          <w:rFonts w:ascii="Times New Roman" w:hAnsi="Times New Roman"/>
          <w:sz w:val="28"/>
          <w:szCs w:val="28"/>
          <w:lang w:val="uk-UA"/>
        </w:rPr>
        <w:t>Скоробогатова; В. Трубецька та ін.). Тому вона багато в чому залежить від здатності та схильності особистості до рефлексії, самоаналізу, від</w:t>
      </w:r>
      <w:r>
        <w:rPr>
          <w:rFonts w:ascii="Times New Roman" w:hAnsi="Times New Roman"/>
          <w:sz w:val="28"/>
          <w:szCs w:val="28"/>
          <w:lang w:val="uk-UA"/>
        </w:rPr>
        <w:t xml:space="preserve"> </w:t>
      </w:r>
      <w:r w:rsidRPr="00463ED8">
        <w:rPr>
          <w:rFonts w:ascii="Times New Roman" w:hAnsi="Times New Roman"/>
          <w:sz w:val="28"/>
          <w:szCs w:val="28"/>
          <w:lang w:val="uk-UA"/>
        </w:rPr>
        <w:t>адекватного уявлення людини</w:t>
      </w:r>
      <w:r>
        <w:rPr>
          <w:rFonts w:ascii="Times New Roman" w:hAnsi="Times New Roman"/>
          <w:sz w:val="28"/>
          <w:szCs w:val="28"/>
          <w:lang w:val="uk-UA"/>
        </w:rPr>
        <w:t xml:space="preserve"> про вимоги щодо неї</w:t>
      </w:r>
      <w:r w:rsidRPr="00463ED8">
        <w:rPr>
          <w:rFonts w:ascii="Times New Roman" w:hAnsi="Times New Roman"/>
          <w:sz w:val="28"/>
          <w:szCs w:val="28"/>
          <w:lang w:val="uk-UA"/>
        </w:rPr>
        <w:t xml:space="preserve"> </w:t>
      </w:r>
      <w:r w:rsidR="00112CB3">
        <w:rPr>
          <w:rFonts w:ascii="Times New Roman" w:hAnsi="Times New Roman"/>
          <w:sz w:val="28"/>
          <w:szCs w:val="28"/>
          <w:lang w:val="uk-UA"/>
        </w:rPr>
        <w:t>з боку тієї чи іншої діяльності</w:t>
      </w:r>
      <w:r w:rsidR="00112CB3" w:rsidRPr="00112CB3">
        <w:rPr>
          <w:rFonts w:ascii="Times New Roman" w:hAnsi="Times New Roman"/>
          <w:sz w:val="28"/>
          <w:szCs w:val="28"/>
          <w:lang w:val="uk-UA"/>
        </w:rPr>
        <w:t xml:space="preserve"> </w:t>
      </w:r>
      <w:r w:rsidR="00112CB3">
        <w:rPr>
          <w:rFonts w:ascii="Times New Roman" w:hAnsi="Times New Roman"/>
          <w:sz w:val="28"/>
          <w:szCs w:val="28"/>
          <w:lang w:val="uk-UA"/>
        </w:rPr>
        <w:t>[там само, с.94</w:t>
      </w:r>
      <w:r w:rsidR="00112CB3" w:rsidRPr="00A908DB">
        <w:rPr>
          <w:rFonts w:ascii="Times New Roman" w:hAnsi="Times New Roman"/>
          <w:sz w:val="28"/>
          <w:szCs w:val="28"/>
          <w:lang w:val="uk-UA"/>
        </w:rPr>
        <w:t>].</w:t>
      </w:r>
    </w:p>
    <w:p w:rsidR="00463ED8" w:rsidRDefault="00463ED8" w:rsidP="00463ED8">
      <w:pPr>
        <w:spacing w:line="360" w:lineRule="auto"/>
        <w:ind w:firstLine="709"/>
        <w:jc w:val="both"/>
        <w:rPr>
          <w:rFonts w:ascii="Times New Roman" w:hAnsi="Times New Roman"/>
          <w:sz w:val="28"/>
          <w:szCs w:val="28"/>
          <w:lang w:val="uk-UA"/>
        </w:rPr>
      </w:pPr>
      <w:r w:rsidRPr="00463ED8">
        <w:rPr>
          <w:rFonts w:ascii="Times New Roman" w:hAnsi="Times New Roman"/>
          <w:sz w:val="28"/>
          <w:szCs w:val="28"/>
          <w:lang w:val="uk-UA"/>
        </w:rPr>
        <w:t>До основних якостей, ум</w:t>
      </w:r>
      <w:r>
        <w:rPr>
          <w:rFonts w:ascii="Times New Roman" w:hAnsi="Times New Roman"/>
          <w:sz w:val="28"/>
          <w:szCs w:val="28"/>
          <w:lang w:val="uk-UA"/>
        </w:rPr>
        <w:t>інь та навичок, що забезпечують культуру самопрезентації школяра</w:t>
      </w:r>
      <w:r w:rsidRPr="00463ED8">
        <w:rPr>
          <w:rFonts w:ascii="Times New Roman" w:hAnsi="Times New Roman"/>
          <w:sz w:val="28"/>
          <w:szCs w:val="28"/>
          <w:lang w:val="uk-UA"/>
        </w:rPr>
        <w:t>, належать такі: навички конструктивної рольової поведінки; володіння ефективним стилем поведінки та спілкування; емоційна поз</w:t>
      </w:r>
      <w:r>
        <w:rPr>
          <w:rFonts w:ascii="Times New Roman" w:hAnsi="Times New Roman"/>
          <w:sz w:val="28"/>
          <w:szCs w:val="28"/>
          <w:lang w:val="uk-UA"/>
        </w:rPr>
        <w:t xml:space="preserve">итивність та стресостійкість; уміння конструктивно розповісти про себе, </w:t>
      </w:r>
      <w:r w:rsidRPr="00463ED8">
        <w:rPr>
          <w:rFonts w:ascii="Times New Roman" w:hAnsi="Times New Roman"/>
          <w:sz w:val="28"/>
          <w:szCs w:val="28"/>
          <w:lang w:val="uk-UA"/>
        </w:rPr>
        <w:t xml:space="preserve"> впевненість у собі, індивідуальність, дотримання етики ділового спілкування, переконливість, зацікавленість, поінформованість, адекватний зовнішній</w:t>
      </w:r>
      <w:r>
        <w:rPr>
          <w:rFonts w:ascii="Times New Roman" w:hAnsi="Times New Roman"/>
          <w:sz w:val="28"/>
          <w:szCs w:val="28"/>
          <w:lang w:val="uk-UA"/>
        </w:rPr>
        <w:t xml:space="preserve"> вид, </w:t>
      </w:r>
      <w:r>
        <w:rPr>
          <w:rFonts w:ascii="Times New Roman" w:hAnsi="Times New Roman"/>
          <w:sz w:val="28"/>
          <w:szCs w:val="28"/>
          <w:lang w:val="uk-UA"/>
        </w:rPr>
        <w:lastRenderedPageBreak/>
        <w:t>організованість та ін.,</w:t>
      </w:r>
      <w:r w:rsidRPr="00463ED8">
        <w:rPr>
          <w:rFonts w:ascii="Times New Roman" w:hAnsi="Times New Roman"/>
          <w:sz w:val="28"/>
          <w:szCs w:val="28"/>
          <w:lang w:val="uk-UA"/>
        </w:rPr>
        <w:t xml:space="preserve"> позитивні життєві установки</w:t>
      </w:r>
      <w:r>
        <w:rPr>
          <w:rFonts w:ascii="Times New Roman" w:hAnsi="Times New Roman"/>
          <w:sz w:val="28"/>
          <w:szCs w:val="28"/>
          <w:lang w:val="uk-UA"/>
        </w:rPr>
        <w:t xml:space="preserve"> </w:t>
      </w:r>
      <w:r w:rsidRPr="00463ED8">
        <w:rPr>
          <w:rFonts w:ascii="Times New Roman" w:hAnsi="Times New Roman"/>
          <w:sz w:val="28"/>
          <w:szCs w:val="28"/>
          <w:lang w:val="uk-UA"/>
        </w:rPr>
        <w:t>(І. Баранова, Л. Кроль, Є. Михайлова; Л. Кроль; М. Скоробогатова; В. Т</w:t>
      </w:r>
      <w:r>
        <w:rPr>
          <w:rFonts w:ascii="Times New Roman" w:hAnsi="Times New Roman"/>
          <w:sz w:val="28"/>
          <w:szCs w:val="28"/>
          <w:lang w:val="uk-UA"/>
        </w:rPr>
        <w:t>рубецька; С. А. Хазова та ін.).</w:t>
      </w:r>
    </w:p>
    <w:p w:rsidR="00463ED8" w:rsidRDefault="00463ED8" w:rsidP="00B41BA2">
      <w:pPr>
        <w:spacing w:line="360" w:lineRule="auto"/>
        <w:ind w:firstLine="709"/>
        <w:jc w:val="both"/>
        <w:rPr>
          <w:rFonts w:ascii="Times New Roman" w:hAnsi="Times New Roman"/>
          <w:sz w:val="28"/>
          <w:szCs w:val="28"/>
          <w:lang w:val="uk-UA"/>
        </w:rPr>
      </w:pPr>
      <w:r w:rsidRPr="00463ED8">
        <w:rPr>
          <w:rFonts w:ascii="Times New Roman" w:hAnsi="Times New Roman"/>
          <w:sz w:val="28"/>
          <w:szCs w:val="28"/>
          <w:lang w:val="uk-UA"/>
        </w:rPr>
        <w:t>Крім того, до важливих для</w:t>
      </w:r>
      <w:r>
        <w:rPr>
          <w:rFonts w:ascii="Times New Roman" w:hAnsi="Times New Roman"/>
          <w:sz w:val="28"/>
          <w:szCs w:val="28"/>
          <w:lang w:val="uk-UA"/>
        </w:rPr>
        <w:t xml:space="preserve"> самопрезентації характеристик</w:t>
      </w:r>
      <w:r w:rsidRPr="00463ED8">
        <w:rPr>
          <w:rFonts w:ascii="Times New Roman" w:hAnsi="Times New Roman"/>
          <w:sz w:val="28"/>
          <w:szCs w:val="28"/>
          <w:lang w:val="uk-UA"/>
        </w:rPr>
        <w:t xml:space="preserve"> особистості відносяться: креативність, доброзичливість, комунікабельність, емпатичність та</w:t>
      </w:r>
      <w:r>
        <w:rPr>
          <w:rFonts w:ascii="Times New Roman" w:hAnsi="Times New Roman"/>
          <w:sz w:val="28"/>
          <w:szCs w:val="28"/>
          <w:lang w:val="uk-UA"/>
        </w:rPr>
        <w:t xml:space="preserve"> </w:t>
      </w:r>
      <w:r w:rsidRPr="00463ED8">
        <w:rPr>
          <w:rFonts w:ascii="Times New Roman" w:hAnsi="Times New Roman"/>
          <w:sz w:val="28"/>
          <w:szCs w:val="28"/>
          <w:lang w:val="uk-UA"/>
        </w:rPr>
        <w:t>рефлективність, самоконтроль</w:t>
      </w:r>
      <w:r>
        <w:rPr>
          <w:rFonts w:ascii="Times New Roman" w:hAnsi="Times New Roman"/>
          <w:sz w:val="28"/>
          <w:szCs w:val="28"/>
          <w:lang w:val="uk-UA"/>
        </w:rPr>
        <w:t xml:space="preserve"> та самовладання, духовність та </w:t>
      </w:r>
      <w:r w:rsidRPr="00463ED8">
        <w:rPr>
          <w:rFonts w:ascii="Times New Roman" w:hAnsi="Times New Roman"/>
          <w:sz w:val="28"/>
          <w:szCs w:val="28"/>
          <w:lang w:val="uk-UA"/>
        </w:rPr>
        <w:t>моральність, оптимізм, воля, т</w:t>
      </w:r>
      <w:r>
        <w:rPr>
          <w:rFonts w:ascii="Times New Roman" w:hAnsi="Times New Roman"/>
          <w:sz w:val="28"/>
          <w:szCs w:val="28"/>
          <w:lang w:val="uk-UA"/>
        </w:rPr>
        <w:t xml:space="preserve">олерантність (А. Альтшуллер, О. Віханський; Є. </w:t>
      </w:r>
      <w:r w:rsidRPr="00463ED8">
        <w:rPr>
          <w:rFonts w:ascii="Times New Roman" w:hAnsi="Times New Roman"/>
          <w:sz w:val="28"/>
          <w:szCs w:val="28"/>
          <w:lang w:val="uk-UA"/>
        </w:rPr>
        <w:t>Змановськ</w:t>
      </w:r>
      <w:r>
        <w:rPr>
          <w:rFonts w:ascii="Times New Roman" w:hAnsi="Times New Roman"/>
          <w:sz w:val="28"/>
          <w:szCs w:val="28"/>
          <w:lang w:val="uk-UA"/>
        </w:rPr>
        <w:t xml:space="preserve">а; М. Кравцов; Є. Перелигін, А. Санатулов, Т. Трифонова,  В. Футін; І. </w:t>
      </w:r>
      <w:r w:rsidR="00B41BA2">
        <w:rPr>
          <w:rFonts w:ascii="Times New Roman" w:hAnsi="Times New Roman"/>
          <w:sz w:val="28"/>
          <w:szCs w:val="28"/>
          <w:lang w:val="uk-UA"/>
        </w:rPr>
        <w:t>Шкуратова)</w:t>
      </w:r>
      <w:r w:rsidR="00B41BA2" w:rsidRPr="00B41BA2">
        <w:rPr>
          <w:rFonts w:ascii="Times New Roman" w:hAnsi="Times New Roman"/>
          <w:sz w:val="28"/>
          <w:szCs w:val="28"/>
          <w:lang w:val="uk-UA"/>
        </w:rPr>
        <w:t xml:space="preserve"> </w:t>
      </w:r>
      <w:r w:rsidR="005622FC">
        <w:rPr>
          <w:rFonts w:ascii="Times New Roman" w:hAnsi="Times New Roman"/>
          <w:sz w:val="28"/>
          <w:szCs w:val="28"/>
          <w:lang w:val="uk-UA"/>
        </w:rPr>
        <w:t>[там само</w:t>
      </w:r>
      <w:r w:rsidR="00B41BA2" w:rsidRPr="00A908DB">
        <w:rPr>
          <w:rFonts w:ascii="Times New Roman" w:hAnsi="Times New Roman"/>
          <w:sz w:val="28"/>
          <w:szCs w:val="28"/>
          <w:lang w:val="uk-UA"/>
        </w:rPr>
        <w:t>].</w:t>
      </w:r>
    </w:p>
    <w:p w:rsidR="00B51955" w:rsidRPr="00794077" w:rsidRDefault="00D326B3" w:rsidP="00D326B3">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Саме тому в структурі </w:t>
      </w:r>
      <w:r w:rsidRPr="005F2E13">
        <w:rPr>
          <w:rFonts w:ascii="Times New Roman" w:hAnsi="Times New Roman"/>
          <w:b/>
          <w:sz w:val="28"/>
          <w:szCs w:val="28"/>
          <w:lang w:val="uk-UA"/>
        </w:rPr>
        <w:t>культури самопрезентації</w:t>
      </w:r>
      <w:r>
        <w:rPr>
          <w:rFonts w:ascii="Times New Roman" w:hAnsi="Times New Roman"/>
          <w:b/>
          <w:sz w:val="28"/>
          <w:szCs w:val="28"/>
          <w:lang w:val="uk-UA"/>
        </w:rPr>
        <w:t xml:space="preserve"> молодших школярів виділяємо </w:t>
      </w:r>
      <w:r w:rsidRPr="00D326B3">
        <w:rPr>
          <w:rFonts w:ascii="Times New Roman" w:hAnsi="Times New Roman"/>
          <w:b/>
          <w:sz w:val="28"/>
          <w:szCs w:val="28"/>
          <w:lang w:val="uk-UA"/>
        </w:rPr>
        <w:t>н</w:t>
      </w:r>
      <w:r w:rsidR="00B51955" w:rsidRPr="00D326B3">
        <w:rPr>
          <w:rFonts w:ascii="Times New Roman" w:hAnsi="Times New Roman"/>
          <w:b/>
          <w:sz w:val="28"/>
          <w:szCs w:val="28"/>
          <w:lang w:val="uk-UA"/>
        </w:rPr>
        <w:t>ормативно-оцінний</w:t>
      </w:r>
      <w:r w:rsidR="00B51955" w:rsidRPr="005F2E13">
        <w:rPr>
          <w:rFonts w:ascii="Times New Roman" w:hAnsi="Times New Roman"/>
          <w:b/>
          <w:sz w:val="28"/>
          <w:szCs w:val="28"/>
          <w:lang w:val="uk-UA"/>
        </w:rPr>
        <w:t xml:space="preserve"> компонент</w:t>
      </w:r>
      <w:r>
        <w:rPr>
          <w:rFonts w:ascii="Times New Roman" w:hAnsi="Times New Roman"/>
          <w:b/>
          <w:sz w:val="28"/>
          <w:szCs w:val="28"/>
          <w:lang w:val="uk-UA"/>
        </w:rPr>
        <w:t>, який</w:t>
      </w:r>
      <w:r w:rsidR="00B51955" w:rsidRPr="00794077">
        <w:rPr>
          <w:rFonts w:ascii="Times New Roman" w:hAnsi="Times New Roman"/>
          <w:sz w:val="28"/>
          <w:szCs w:val="28"/>
          <w:lang w:val="uk-UA"/>
        </w:rPr>
        <w:t xml:space="preserve"> </w:t>
      </w:r>
      <w:r>
        <w:rPr>
          <w:rFonts w:ascii="Times New Roman" w:hAnsi="Times New Roman"/>
          <w:sz w:val="28"/>
          <w:szCs w:val="28"/>
          <w:lang w:val="uk-UA"/>
        </w:rPr>
        <w:t xml:space="preserve">передбачає комплекс якостей та умінь самопрезентації: </w:t>
      </w:r>
      <w:r w:rsidR="00B51955" w:rsidRPr="00794077">
        <w:rPr>
          <w:rFonts w:ascii="Times New Roman" w:hAnsi="Times New Roman"/>
          <w:sz w:val="28"/>
          <w:szCs w:val="28"/>
          <w:lang w:val="uk-UA"/>
        </w:rPr>
        <w:t>прийняті особист</w:t>
      </w:r>
      <w:r>
        <w:rPr>
          <w:rFonts w:ascii="Times New Roman" w:hAnsi="Times New Roman"/>
          <w:sz w:val="28"/>
          <w:szCs w:val="28"/>
          <w:lang w:val="uk-UA"/>
        </w:rPr>
        <w:t>істю вимоги, норми та правила</w:t>
      </w:r>
      <w:r w:rsidR="00B51955" w:rsidRPr="00794077">
        <w:rPr>
          <w:rFonts w:ascii="Times New Roman" w:hAnsi="Times New Roman"/>
          <w:sz w:val="28"/>
          <w:szCs w:val="28"/>
          <w:lang w:val="uk-UA"/>
        </w:rPr>
        <w:t xml:space="preserve"> збереження власної індивідуальності, усвідомлення смислів т</w:t>
      </w:r>
      <w:r w:rsidR="00B51955">
        <w:rPr>
          <w:rFonts w:ascii="Times New Roman" w:hAnsi="Times New Roman"/>
          <w:sz w:val="28"/>
          <w:szCs w:val="28"/>
          <w:lang w:val="uk-UA"/>
        </w:rPr>
        <w:t xml:space="preserve">а цілей взаємодії з аудиторією, </w:t>
      </w:r>
      <w:r w:rsidR="00B51955" w:rsidRPr="00794077">
        <w:rPr>
          <w:rFonts w:ascii="Times New Roman" w:hAnsi="Times New Roman"/>
          <w:sz w:val="28"/>
          <w:szCs w:val="28"/>
          <w:lang w:val="uk-UA"/>
        </w:rPr>
        <w:t>володіння інструментами результативної та ефективної самопрезентації, підтримка з аудиторією зворотного зв'язку, спільне вироблення</w:t>
      </w:r>
      <w:r w:rsidR="00B51955">
        <w:rPr>
          <w:rFonts w:ascii="Times New Roman" w:hAnsi="Times New Roman"/>
          <w:sz w:val="28"/>
          <w:szCs w:val="28"/>
          <w:lang w:val="uk-UA"/>
        </w:rPr>
        <w:t xml:space="preserve"> правил взаємодії; толерантність</w:t>
      </w:r>
      <w:r>
        <w:rPr>
          <w:rFonts w:ascii="Times New Roman" w:hAnsi="Times New Roman"/>
          <w:sz w:val="28"/>
          <w:szCs w:val="28"/>
          <w:lang w:val="uk-UA"/>
        </w:rPr>
        <w:t>,</w:t>
      </w:r>
      <w:r w:rsidRPr="00D326B3">
        <w:rPr>
          <w:lang w:val="uk-UA"/>
        </w:rPr>
        <w:t xml:space="preserve"> </w:t>
      </w:r>
      <w:r w:rsidRPr="00D326B3">
        <w:rPr>
          <w:rFonts w:ascii="Times New Roman" w:hAnsi="Times New Roman"/>
          <w:sz w:val="28"/>
          <w:szCs w:val="28"/>
          <w:lang w:val="uk-UA"/>
        </w:rPr>
        <w:t>комунікабельність, емпатичність</w:t>
      </w:r>
      <w:r w:rsidR="00B51955" w:rsidRPr="00D326B3">
        <w:rPr>
          <w:rFonts w:ascii="Times New Roman" w:hAnsi="Times New Roman"/>
          <w:sz w:val="28"/>
          <w:szCs w:val="28"/>
          <w:lang w:val="uk-UA"/>
        </w:rPr>
        <w:t xml:space="preserve"> </w:t>
      </w:r>
      <w:r w:rsidR="00C42CE2">
        <w:rPr>
          <w:rFonts w:ascii="Times New Roman" w:hAnsi="Times New Roman"/>
          <w:sz w:val="28"/>
          <w:szCs w:val="28"/>
          <w:lang w:val="uk-UA"/>
        </w:rPr>
        <w:t>[там само</w:t>
      </w:r>
      <w:r w:rsidR="00B51955" w:rsidRPr="002817A0">
        <w:rPr>
          <w:rFonts w:ascii="Times New Roman" w:hAnsi="Times New Roman"/>
          <w:sz w:val="28"/>
          <w:szCs w:val="28"/>
          <w:lang w:val="uk-UA"/>
        </w:rPr>
        <w:t>].</w:t>
      </w:r>
    </w:p>
    <w:p w:rsidR="00B51955" w:rsidRDefault="00B51955" w:rsidP="00B51955">
      <w:pPr>
        <w:spacing w:line="360" w:lineRule="auto"/>
        <w:ind w:firstLine="709"/>
        <w:jc w:val="both"/>
        <w:rPr>
          <w:rFonts w:ascii="Times New Roman" w:hAnsi="Times New Roman"/>
          <w:sz w:val="28"/>
          <w:szCs w:val="28"/>
          <w:lang w:val="uk-UA"/>
        </w:rPr>
      </w:pPr>
      <w:r w:rsidRPr="005F4961">
        <w:rPr>
          <w:rFonts w:ascii="Times New Roman" w:hAnsi="Times New Roman"/>
          <w:b/>
          <w:sz w:val="28"/>
          <w:szCs w:val="28"/>
          <w:lang w:val="uk-UA"/>
        </w:rPr>
        <w:t>Інструментальний компонент</w:t>
      </w:r>
      <w:r w:rsidRPr="00794077">
        <w:rPr>
          <w:rFonts w:ascii="Times New Roman" w:hAnsi="Times New Roman"/>
          <w:sz w:val="28"/>
          <w:szCs w:val="28"/>
          <w:lang w:val="uk-UA"/>
        </w:rPr>
        <w:t xml:space="preserve"> </w:t>
      </w:r>
      <w:r w:rsidRPr="00C10E85">
        <w:rPr>
          <w:rFonts w:ascii="Times New Roman" w:hAnsi="Times New Roman"/>
          <w:b/>
          <w:sz w:val="28"/>
          <w:szCs w:val="28"/>
          <w:lang w:val="uk-UA"/>
        </w:rPr>
        <w:t>культури самопрезентації</w:t>
      </w:r>
      <w:r w:rsidRPr="00C10E85">
        <w:rPr>
          <w:rFonts w:ascii="Times New Roman" w:hAnsi="Times New Roman"/>
          <w:sz w:val="28"/>
          <w:szCs w:val="28"/>
          <w:lang w:val="uk-UA"/>
        </w:rPr>
        <w:t xml:space="preserve"> </w:t>
      </w:r>
      <w:r w:rsidRPr="00794077">
        <w:rPr>
          <w:rFonts w:ascii="Times New Roman" w:hAnsi="Times New Roman"/>
          <w:sz w:val="28"/>
          <w:szCs w:val="28"/>
          <w:lang w:val="uk-UA"/>
        </w:rPr>
        <w:t xml:space="preserve">складають </w:t>
      </w:r>
      <w:r>
        <w:rPr>
          <w:rFonts w:ascii="Times New Roman" w:hAnsi="Times New Roman"/>
          <w:sz w:val="28"/>
          <w:szCs w:val="28"/>
          <w:lang w:val="uk-UA"/>
        </w:rPr>
        <w:t xml:space="preserve">наявність знань про тактики та стратегії самопрезентації, </w:t>
      </w:r>
      <w:r w:rsidRPr="00794077">
        <w:rPr>
          <w:rFonts w:ascii="Times New Roman" w:hAnsi="Times New Roman"/>
          <w:sz w:val="28"/>
          <w:szCs w:val="28"/>
          <w:lang w:val="uk-UA"/>
        </w:rPr>
        <w:t>прийоми та способи аналізу ситуації, самовизначення в ситуації, конструювання власних</w:t>
      </w:r>
      <w:r>
        <w:rPr>
          <w:rFonts w:ascii="Times New Roman" w:hAnsi="Times New Roman"/>
          <w:sz w:val="28"/>
          <w:szCs w:val="28"/>
          <w:lang w:val="uk-UA"/>
        </w:rPr>
        <w:t xml:space="preserve"> </w:t>
      </w:r>
      <w:r w:rsidRPr="00794077">
        <w:rPr>
          <w:rFonts w:ascii="Times New Roman" w:hAnsi="Times New Roman"/>
          <w:sz w:val="28"/>
          <w:szCs w:val="28"/>
          <w:lang w:val="uk-UA"/>
        </w:rPr>
        <w:t xml:space="preserve">дій, дослідження </w:t>
      </w:r>
      <w:r>
        <w:rPr>
          <w:rFonts w:ascii="Times New Roman" w:hAnsi="Times New Roman"/>
          <w:sz w:val="28"/>
          <w:szCs w:val="28"/>
          <w:lang w:val="uk-UA"/>
        </w:rPr>
        <w:t xml:space="preserve">символіки, освоєння зрозумілої </w:t>
      </w:r>
      <w:r w:rsidRPr="00794077">
        <w:rPr>
          <w:rFonts w:ascii="Times New Roman" w:hAnsi="Times New Roman"/>
          <w:sz w:val="28"/>
          <w:szCs w:val="28"/>
          <w:lang w:val="uk-UA"/>
        </w:rPr>
        <w:t>мови взаємодії</w:t>
      </w:r>
      <w:r>
        <w:rPr>
          <w:rFonts w:ascii="Times New Roman" w:hAnsi="Times New Roman"/>
          <w:sz w:val="28"/>
          <w:szCs w:val="28"/>
          <w:lang w:val="uk-UA"/>
        </w:rPr>
        <w:t xml:space="preserve"> [там  само</w:t>
      </w:r>
      <w:r w:rsidRPr="002817A0">
        <w:rPr>
          <w:rFonts w:ascii="Times New Roman" w:hAnsi="Times New Roman"/>
          <w:sz w:val="28"/>
          <w:szCs w:val="28"/>
          <w:lang w:val="uk-UA"/>
        </w:rPr>
        <w:t>].</w:t>
      </w:r>
    </w:p>
    <w:p w:rsidR="00E90BE9" w:rsidRDefault="00E90BE9" w:rsidP="009941CD">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Отже, культура самопрезентації здобувача початкової освіти – інтегративне утворення, </w:t>
      </w:r>
      <w:r w:rsidR="009941CD">
        <w:rPr>
          <w:rFonts w:ascii="Times New Roman" w:hAnsi="Times New Roman"/>
          <w:sz w:val="28"/>
          <w:szCs w:val="28"/>
          <w:lang w:val="uk-UA"/>
        </w:rPr>
        <w:t xml:space="preserve">яке складається з трьох </w:t>
      </w:r>
      <w:r w:rsidR="00112CB3">
        <w:rPr>
          <w:rFonts w:ascii="Times New Roman" w:hAnsi="Times New Roman"/>
          <w:sz w:val="28"/>
          <w:szCs w:val="28"/>
          <w:lang w:val="uk-UA"/>
        </w:rPr>
        <w:t>компонентів: нормативно-оцінного (сукупність</w:t>
      </w:r>
      <w:r w:rsidR="00112CB3" w:rsidRPr="00112CB3">
        <w:rPr>
          <w:rFonts w:ascii="Times New Roman" w:hAnsi="Times New Roman"/>
          <w:sz w:val="28"/>
          <w:szCs w:val="28"/>
          <w:lang w:val="uk-UA"/>
        </w:rPr>
        <w:t xml:space="preserve"> я</w:t>
      </w:r>
      <w:r w:rsidR="00112CB3">
        <w:rPr>
          <w:rFonts w:ascii="Times New Roman" w:hAnsi="Times New Roman"/>
          <w:sz w:val="28"/>
          <w:szCs w:val="28"/>
          <w:lang w:val="uk-UA"/>
        </w:rPr>
        <w:t>костей та умінь самопрезентації)</w:t>
      </w:r>
      <w:r w:rsidR="009941CD">
        <w:rPr>
          <w:rFonts w:ascii="Times New Roman" w:hAnsi="Times New Roman"/>
          <w:sz w:val="28"/>
          <w:szCs w:val="28"/>
          <w:lang w:val="uk-UA"/>
        </w:rPr>
        <w:t xml:space="preserve">, інструментального </w:t>
      </w:r>
      <w:r w:rsidR="00112CB3">
        <w:rPr>
          <w:rFonts w:ascii="Times New Roman" w:hAnsi="Times New Roman"/>
          <w:sz w:val="28"/>
          <w:szCs w:val="28"/>
          <w:lang w:val="uk-UA"/>
        </w:rPr>
        <w:t xml:space="preserve">(самопрезентаційні знання) </w:t>
      </w:r>
      <w:r w:rsidR="009941CD">
        <w:rPr>
          <w:rFonts w:ascii="Times New Roman" w:hAnsi="Times New Roman"/>
          <w:sz w:val="28"/>
          <w:szCs w:val="28"/>
          <w:lang w:val="uk-UA"/>
        </w:rPr>
        <w:t>та ціннісно-орієнтаційного</w:t>
      </w:r>
      <w:r w:rsidR="00112CB3">
        <w:rPr>
          <w:rFonts w:ascii="Times New Roman" w:hAnsi="Times New Roman"/>
          <w:sz w:val="28"/>
          <w:szCs w:val="28"/>
          <w:lang w:val="uk-UA"/>
        </w:rPr>
        <w:t xml:space="preserve"> (необхідність</w:t>
      </w:r>
      <w:r w:rsidR="00112CB3" w:rsidRPr="00112CB3">
        <w:rPr>
          <w:rFonts w:ascii="Times New Roman" w:hAnsi="Times New Roman"/>
          <w:sz w:val="28"/>
          <w:szCs w:val="28"/>
          <w:lang w:val="uk-UA"/>
        </w:rPr>
        <w:t xml:space="preserve"> розвитку в</w:t>
      </w:r>
      <w:r w:rsidR="00112CB3">
        <w:rPr>
          <w:rFonts w:ascii="Times New Roman" w:hAnsi="Times New Roman"/>
          <w:sz w:val="28"/>
          <w:szCs w:val="28"/>
          <w:lang w:val="uk-UA"/>
        </w:rPr>
        <w:t>ласної культури самопрезентації)</w:t>
      </w:r>
      <w:r w:rsidR="009941CD">
        <w:rPr>
          <w:rFonts w:ascii="Times New Roman" w:hAnsi="Times New Roman"/>
          <w:sz w:val="28"/>
          <w:szCs w:val="28"/>
          <w:lang w:val="uk-UA"/>
        </w:rPr>
        <w:t xml:space="preserve">. </w:t>
      </w:r>
    </w:p>
    <w:p w:rsidR="001F4665" w:rsidRPr="009941CD" w:rsidRDefault="001F4665" w:rsidP="009941CD">
      <w:pPr>
        <w:spacing w:line="360" w:lineRule="auto"/>
        <w:ind w:firstLine="709"/>
        <w:jc w:val="both"/>
        <w:rPr>
          <w:rFonts w:ascii="Times New Roman" w:hAnsi="Times New Roman"/>
          <w:sz w:val="28"/>
          <w:szCs w:val="28"/>
          <w:lang w:val="uk-UA"/>
        </w:rPr>
      </w:pPr>
    </w:p>
    <w:p w:rsidR="007C0960" w:rsidRPr="007C0960" w:rsidRDefault="000A295B" w:rsidP="007C0960">
      <w:pPr>
        <w:ind w:firstLine="709"/>
        <w:rPr>
          <w:rFonts w:ascii="Times New Roman" w:hAnsi="Times New Roman"/>
          <w:b/>
          <w:sz w:val="28"/>
          <w:szCs w:val="28"/>
          <w:lang w:val="uk-UA"/>
        </w:rPr>
      </w:pPr>
      <w:r w:rsidRPr="000A295B">
        <w:rPr>
          <w:rFonts w:ascii="Times New Roman" w:hAnsi="Times New Roman"/>
          <w:b/>
          <w:sz w:val="28"/>
          <w:szCs w:val="28"/>
          <w:lang w:val="uk-UA"/>
        </w:rPr>
        <w:t xml:space="preserve">Висновки до першого розділу </w:t>
      </w:r>
    </w:p>
    <w:p w:rsidR="006615C6" w:rsidRDefault="006615C6" w:rsidP="001F4665">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Теоретичний аналіз підходів науковців до визначення дефініції «культура самопрезентації» дав змогу констатувати неоднозначність у їх тлумаченні. </w:t>
      </w:r>
    </w:p>
    <w:p w:rsidR="006615C6" w:rsidRDefault="006615C6" w:rsidP="001F4665">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 xml:space="preserve">На наш погляд, культура </w:t>
      </w:r>
      <w:r w:rsidRPr="00336BCD">
        <w:rPr>
          <w:rFonts w:ascii="Times New Roman" w:hAnsi="Times New Roman"/>
          <w:sz w:val="28"/>
          <w:szCs w:val="28"/>
          <w:lang w:val="uk-UA"/>
        </w:rPr>
        <w:t xml:space="preserve">самопрезентації </w:t>
      </w:r>
      <w:r>
        <w:rPr>
          <w:rFonts w:ascii="Times New Roman" w:hAnsi="Times New Roman"/>
          <w:sz w:val="28"/>
          <w:szCs w:val="28"/>
          <w:lang w:val="uk-UA"/>
        </w:rPr>
        <w:t xml:space="preserve">є здатністю особистості учня </w:t>
      </w:r>
      <w:r w:rsidRPr="00336BCD">
        <w:rPr>
          <w:rFonts w:ascii="Times New Roman" w:hAnsi="Times New Roman"/>
          <w:sz w:val="28"/>
          <w:szCs w:val="28"/>
          <w:lang w:val="uk-UA"/>
        </w:rPr>
        <w:t>у пред'явленні оточенню</w:t>
      </w:r>
      <w:r>
        <w:rPr>
          <w:rFonts w:ascii="Times New Roman" w:hAnsi="Times New Roman"/>
          <w:sz w:val="28"/>
          <w:szCs w:val="28"/>
          <w:lang w:val="uk-UA"/>
        </w:rPr>
        <w:t xml:space="preserve"> </w:t>
      </w:r>
      <w:r w:rsidRPr="00336BCD">
        <w:rPr>
          <w:rFonts w:ascii="Times New Roman" w:hAnsi="Times New Roman"/>
          <w:sz w:val="28"/>
          <w:szCs w:val="28"/>
          <w:lang w:val="uk-UA"/>
        </w:rPr>
        <w:t xml:space="preserve">власного </w:t>
      </w:r>
      <w:r>
        <w:rPr>
          <w:rFonts w:ascii="Times New Roman" w:hAnsi="Times New Roman"/>
          <w:sz w:val="28"/>
          <w:szCs w:val="28"/>
          <w:lang w:val="uk-UA"/>
        </w:rPr>
        <w:t xml:space="preserve">позитивного </w:t>
      </w:r>
      <w:r w:rsidRPr="00336BCD">
        <w:rPr>
          <w:rFonts w:ascii="Times New Roman" w:hAnsi="Times New Roman"/>
          <w:sz w:val="28"/>
          <w:szCs w:val="28"/>
          <w:lang w:val="uk-UA"/>
        </w:rPr>
        <w:t xml:space="preserve">образу; </w:t>
      </w:r>
      <w:r>
        <w:rPr>
          <w:rFonts w:ascii="Times New Roman" w:hAnsi="Times New Roman"/>
          <w:sz w:val="28"/>
          <w:szCs w:val="28"/>
          <w:lang w:val="uk-UA"/>
        </w:rPr>
        <w:t>уміння виграшно себе представити</w:t>
      </w:r>
      <w:r w:rsidRPr="0095151D">
        <w:rPr>
          <w:rFonts w:ascii="Times New Roman" w:hAnsi="Times New Roman"/>
          <w:sz w:val="28"/>
          <w:szCs w:val="28"/>
          <w:lang w:val="uk-UA"/>
        </w:rPr>
        <w:t xml:space="preserve"> </w:t>
      </w:r>
      <w:r>
        <w:rPr>
          <w:rFonts w:ascii="Times New Roman" w:hAnsi="Times New Roman"/>
          <w:sz w:val="28"/>
          <w:szCs w:val="28"/>
          <w:lang w:val="uk-UA"/>
        </w:rPr>
        <w:t xml:space="preserve">з метою </w:t>
      </w:r>
      <w:r w:rsidRPr="0095151D">
        <w:rPr>
          <w:rFonts w:ascii="Times New Roman" w:hAnsi="Times New Roman"/>
          <w:sz w:val="28"/>
          <w:szCs w:val="28"/>
          <w:lang w:val="uk-UA"/>
        </w:rPr>
        <w:t xml:space="preserve">досягнення власних цілей, </w:t>
      </w:r>
      <w:r>
        <w:rPr>
          <w:rFonts w:ascii="Times New Roman" w:hAnsi="Times New Roman"/>
          <w:sz w:val="28"/>
          <w:szCs w:val="28"/>
          <w:lang w:val="uk-UA"/>
        </w:rPr>
        <w:t>здатність до привернення уваги</w:t>
      </w:r>
      <w:r w:rsidRPr="0095151D">
        <w:rPr>
          <w:rFonts w:ascii="Times New Roman" w:hAnsi="Times New Roman"/>
          <w:sz w:val="28"/>
          <w:szCs w:val="28"/>
          <w:lang w:val="uk-UA"/>
        </w:rPr>
        <w:t xml:space="preserve"> інших до власних переваг</w:t>
      </w:r>
      <w:r>
        <w:rPr>
          <w:rFonts w:ascii="Times New Roman" w:hAnsi="Times New Roman"/>
          <w:sz w:val="28"/>
          <w:szCs w:val="28"/>
          <w:lang w:val="uk-UA"/>
        </w:rPr>
        <w:t xml:space="preserve"> відповідно до </w:t>
      </w:r>
      <w:r w:rsidRPr="00D37545">
        <w:rPr>
          <w:rFonts w:ascii="Times New Roman" w:hAnsi="Times New Roman"/>
          <w:sz w:val="28"/>
          <w:szCs w:val="28"/>
          <w:lang w:val="uk-UA"/>
        </w:rPr>
        <w:t xml:space="preserve"> загальноприйнятих суспільних норм та правил поведінки із застосуванням адекватних самопрезентаційних стратегій та  тактик</w:t>
      </w:r>
      <w:r>
        <w:rPr>
          <w:rFonts w:ascii="Times New Roman" w:hAnsi="Times New Roman"/>
          <w:sz w:val="28"/>
          <w:szCs w:val="28"/>
          <w:lang w:val="uk-UA"/>
        </w:rPr>
        <w:t xml:space="preserve"> (А.Брусенко)</w:t>
      </w:r>
      <w:r w:rsidR="00C86276">
        <w:rPr>
          <w:rFonts w:ascii="Times New Roman" w:hAnsi="Times New Roman"/>
          <w:sz w:val="28"/>
          <w:szCs w:val="28"/>
          <w:lang w:val="uk-UA"/>
        </w:rPr>
        <w:t xml:space="preserve">. </w:t>
      </w:r>
    </w:p>
    <w:p w:rsidR="006615C6" w:rsidRPr="0029315B" w:rsidRDefault="006615C6" w:rsidP="006615C6">
      <w:pPr>
        <w:pStyle w:val="a3"/>
        <w:spacing w:line="36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Ефективними </w:t>
      </w:r>
      <w:r w:rsidRPr="0029315B">
        <w:rPr>
          <w:rFonts w:ascii="Times New Roman" w:hAnsi="Times New Roman"/>
          <w:sz w:val="28"/>
          <w:szCs w:val="28"/>
          <w:lang w:val="uk-UA"/>
        </w:rPr>
        <w:t xml:space="preserve">засобом у формуванні культури самопрезентації </w:t>
      </w:r>
      <w:r>
        <w:rPr>
          <w:rFonts w:ascii="Times New Roman" w:hAnsi="Times New Roman"/>
          <w:sz w:val="28"/>
          <w:szCs w:val="28"/>
          <w:lang w:val="uk-UA"/>
        </w:rPr>
        <w:t xml:space="preserve">молодших школярів на уроках читання є </w:t>
      </w:r>
      <w:r w:rsidRPr="0029315B">
        <w:rPr>
          <w:rFonts w:ascii="Times New Roman" w:hAnsi="Times New Roman"/>
          <w:sz w:val="28"/>
          <w:szCs w:val="28"/>
          <w:lang w:val="uk-UA"/>
        </w:rPr>
        <w:t xml:space="preserve">технології інтерактивного навчання. </w:t>
      </w:r>
    </w:p>
    <w:p w:rsidR="006615C6" w:rsidRDefault="006615C6" w:rsidP="006615C6">
      <w:pPr>
        <w:pStyle w:val="a3"/>
        <w:spacing w:line="360" w:lineRule="auto"/>
        <w:ind w:left="0" w:firstLine="709"/>
        <w:jc w:val="both"/>
        <w:rPr>
          <w:rFonts w:ascii="Times New Roman" w:hAnsi="Times New Roman"/>
          <w:sz w:val="28"/>
          <w:szCs w:val="28"/>
          <w:lang w:val="uk-UA"/>
        </w:rPr>
      </w:pPr>
      <w:r w:rsidRPr="0029315B">
        <w:rPr>
          <w:rFonts w:ascii="Times New Roman" w:hAnsi="Times New Roman"/>
          <w:sz w:val="28"/>
          <w:szCs w:val="28"/>
          <w:lang w:val="uk-UA"/>
        </w:rPr>
        <w:t>Інтерактивне навчання науковці розуміють як активну взаємодію, яка сприяє залученню усіх учасників до пізнавального процесу через діалог між учителем  та школяра</w:t>
      </w:r>
      <w:r>
        <w:rPr>
          <w:rFonts w:ascii="Times New Roman" w:hAnsi="Times New Roman"/>
          <w:sz w:val="28"/>
          <w:szCs w:val="28"/>
          <w:lang w:val="uk-UA"/>
        </w:rPr>
        <w:t xml:space="preserve">ми з домінуючою роллю викладача. </w:t>
      </w:r>
    </w:p>
    <w:p w:rsidR="006615C6" w:rsidRDefault="006615C6" w:rsidP="006615C6">
      <w:pPr>
        <w:pStyle w:val="a3"/>
        <w:spacing w:line="36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Серед різних груп технологій інтерактивного навчання найбільш доцільними </w:t>
      </w:r>
      <w:r w:rsidRPr="0029315B">
        <w:rPr>
          <w:rFonts w:ascii="Times New Roman" w:hAnsi="Times New Roman"/>
          <w:sz w:val="28"/>
          <w:szCs w:val="28"/>
          <w:lang w:val="uk-UA"/>
        </w:rPr>
        <w:t>у формуванні культури самопрезентації</w:t>
      </w:r>
      <w:r>
        <w:rPr>
          <w:rFonts w:ascii="Times New Roman" w:hAnsi="Times New Roman"/>
          <w:sz w:val="28"/>
          <w:szCs w:val="28"/>
          <w:lang w:val="uk-UA"/>
        </w:rPr>
        <w:t xml:space="preserve"> здобувачів є технології кооперативного навчання, ситуативного моделювання, </w:t>
      </w:r>
      <w:r w:rsidRPr="0029315B">
        <w:rPr>
          <w:rFonts w:ascii="Times New Roman" w:hAnsi="Times New Roman"/>
          <w:sz w:val="28"/>
          <w:szCs w:val="28"/>
          <w:lang w:val="uk-UA"/>
        </w:rPr>
        <w:t>методи театральної педагогіки</w:t>
      </w:r>
      <w:r>
        <w:rPr>
          <w:rFonts w:ascii="Times New Roman" w:hAnsi="Times New Roman"/>
          <w:sz w:val="28"/>
          <w:szCs w:val="28"/>
          <w:lang w:val="uk-UA"/>
        </w:rPr>
        <w:t xml:space="preserve"> (акторський тренінг)</w:t>
      </w:r>
      <w:r w:rsidRPr="0029315B">
        <w:rPr>
          <w:rFonts w:ascii="Times New Roman" w:hAnsi="Times New Roman"/>
          <w:sz w:val="28"/>
          <w:szCs w:val="28"/>
          <w:lang w:val="uk-UA"/>
        </w:rPr>
        <w:t>, психотехнічні вправи</w:t>
      </w:r>
      <w:r>
        <w:rPr>
          <w:rFonts w:ascii="Times New Roman" w:hAnsi="Times New Roman"/>
          <w:sz w:val="28"/>
          <w:szCs w:val="28"/>
          <w:lang w:val="uk-UA"/>
        </w:rPr>
        <w:t xml:space="preserve">. </w:t>
      </w:r>
    </w:p>
    <w:p w:rsidR="006615C6" w:rsidRPr="006615C6" w:rsidRDefault="006615C6" w:rsidP="006615C6">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К</w:t>
      </w:r>
      <w:r w:rsidRPr="006615C6">
        <w:rPr>
          <w:rFonts w:ascii="Times New Roman" w:hAnsi="Times New Roman"/>
          <w:sz w:val="28"/>
          <w:szCs w:val="28"/>
          <w:lang w:val="uk-UA"/>
        </w:rPr>
        <w:t>ультура самопрезентації</w:t>
      </w:r>
      <w:r w:rsidR="005C5614">
        <w:rPr>
          <w:rFonts w:ascii="Times New Roman" w:hAnsi="Times New Roman"/>
          <w:sz w:val="28"/>
          <w:szCs w:val="28"/>
          <w:lang w:val="uk-UA"/>
        </w:rPr>
        <w:t xml:space="preserve"> </w:t>
      </w:r>
      <w:r w:rsidR="0031210A">
        <w:rPr>
          <w:rFonts w:ascii="Times New Roman" w:hAnsi="Times New Roman"/>
          <w:sz w:val="28"/>
          <w:szCs w:val="28"/>
          <w:lang w:val="uk-UA"/>
        </w:rPr>
        <w:t>учня початкової школи є інтегративним</w:t>
      </w:r>
      <w:r w:rsidRPr="006615C6">
        <w:rPr>
          <w:rFonts w:ascii="Times New Roman" w:hAnsi="Times New Roman"/>
          <w:sz w:val="28"/>
          <w:szCs w:val="28"/>
          <w:lang w:val="uk-UA"/>
        </w:rPr>
        <w:t xml:space="preserve"> утворення</w:t>
      </w:r>
      <w:r w:rsidR="0031210A">
        <w:rPr>
          <w:rFonts w:ascii="Times New Roman" w:hAnsi="Times New Roman"/>
          <w:sz w:val="28"/>
          <w:szCs w:val="28"/>
          <w:lang w:val="uk-UA"/>
        </w:rPr>
        <w:t>м</w:t>
      </w:r>
      <w:r w:rsidRPr="006615C6">
        <w:rPr>
          <w:rFonts w:ascii="Times New Roman" w:hAnsi="Times New Roman"/>
          <w:sz w:val="28"/>
          <w:szCs w:val="28"/>
          <w:lang w:val="uk-UA"/>
        </w:rPr>
        <w:t>, яке складається з трьох компонентів: нормативно-оцінного, інструментального та ціннісно-орієнтаційного.</w:t>
      </w:r>
    </w:p>
    <w:p w:rsidR="001F4665" w:rsidRPr="009941CD" w:rsidRDefault="001F4665" w:rsidP="001F4665">
      <w:pPr>
        <w:spacing w:line="360" w:lineRule="auto"/>
        <w:ind w:firstLine="709"/>
        <w:jc w:val="both"/>
        <w:rPr>
          <w:rFonts w:ascii="Times New Roman" w:hAnsi="Times New Roman"/>
          <w:sz w:val="28"/>
          <w:szCs w:val="28"/>
          <w:lang w:val="uk-UA"/>
        </w:rPr>
      </w:pPr>
    </w:p>
    <w:p w:rsidR="000A295B" w:rsidRDefault="000A295B">
      <w:pPr>
        <w:rPr>
          <w:rFonts w:ascii="Times New Roman" w:hAnsi="Times New Roman"/>
          <w:sz w:val="28"/>
          <w:szCs w:val="28"/>
          <w:lang w:val="uk-UA"/>
        </w:rPr>
      </w:pPr>
      <w:r>
        <w:rPr>
          <w:rFonts w:ascii="Times New Roman" w:hAnsi="Times New Roman"/>
          <w:sz w:val="28"/>
          <w:szCs w:val="28"/>
          <w:lang w:val="uk-UA"/>
        </w:rPr>
        <w:br w:type="page"/>
      </w:r>
    </w:p>
    <w:p w:rsidR="00073B70" w:rsidRDefault="00073B70" w:rsidP="00794077">
      <w:pPr>
        <w:ind w:firstLine="709"/>
        <w:rPr>
          <w:rFonts w:ascii="Times New Roman" w:hAnsi="Times New Roman"/>
          <w:sz w:val="28"/>
          <w:szCs w:val="28"/>
          <w:lang w:val="uk-UA"/>
        </w:rPr>
      </w:pPr>
    </w:p>
    <w:p w:rsidR="003F3BF3" w:rsidRPr="00C85E7B" w:rsidRDefault="003F3BF3" w:rsidP="003F3BF3">
      <w:pPr>
        <w:spacing w:line="360" w:lineRule="auto"/>
        <w:ind w:firstLine="709"/>
        <w:jc w:val="both"/>
        <w:rPr>
          <w:rFonts w:ascii="Times New Roman" w:hAnsi="Times New Roman"/>
          <w:b/>
          <w:sz w:val="28"/>
          <w:szCs w:val="28"/>
          <w:lang w:val="uk-UA"/>
        </w:rPr>
      </w:pPr>
      <w:r w:rsidRPr="00C85E7B">
        <w:rPr>
          <w:rFonts w:ascii="Times New Roman" w:hAnsi="Times New Roman"/>
          <w:b/>
          <w:sz w:val="28"/>
          <w:szCs w:val="28"/>
          <w:lang w:val="uk-UA"/>
        </w:rPr>
        <w:t xml:space="preserve">РОЗДІЛ </w:t>
      </w:r>
      <w:r w:rsidRPr="00C85E7B">
        <w:rPr>
          <w:rFonts w:ascii="Times New Roman" w:hAnsi="Times New Roman"/>
          <w:b/>
          <w:sz w:val="28"/>
          <w:szCs w:val="28"/>
        </w:rPr>
        <w:t>II</w:t>
      </w:r>
      <w:r w:rsidRPr="00C85E7B">
        <w:rPr>
          <w:rFonts w:ascii="Times New Roman" w:hAnsi="Times New Roman"/>
          <w:b/>
          <w:sz w:val="28"/>
          <w:szCs w:val="28"/>
          <w:lang w:val="uk-UA"/>
        </w:rPr>
        <w:t xml:space="preserve">. </w:t>
      </w:r>
      <w:r>
        <w:rPr>
          <w:rFonts w:ascii="Times New Roman" w:hAnsi="Times New Roman"/>
          <w:b/>
          <w:sz w:val="28"/>
          <w:szCs w:val="28"/>
          <w:lang w:val="uk-UA"/>
        </w:rPr>
        <w:t xml:space="preserve">ЕМПІРИЧНЕ ДОСЛІДЖЕННЯ </w:t>
      </w:r>
      <w:r w:rsidRPr="00FD10D5">
        <w:rPr>
          <w:rFonts w:ascii="Times New Roman" w:hAnsi="Times New Roman"/>
          <w:b/>
          <w:sz w:val="28"/>
          <w:szCs w:val="28"/>
          <w:lang w:val="uk-UA"/>
        </w:rPr>
        <w:t>ФОРМУВАННЯ</w:t>
      </w:r>
      <w:r>
        <w:rPr>
          <w:rFonts w:ascii="Times New Roman" w:hAnsi="Times New Roman"/>
          <w:b/>
          <w:sz w:val="28"/>
          <w:szCs w:val="28"/>
          <w:lang w:val="uk-UA"/>
        </w:rPr>
        <w:t xml:space="preserve"> КУЛЬТУРИ САМОПРЕЗЕНТАЦІЇ ЗДОБУВАЧІВ ПОЧАТКОВОЇ ОСВІТИ </w:t>
      </w:r>
    </w:p>
    <w:p w:rsidR="003F3BF3" w:rsidRPr="009804C2" w:rsidRDefault="003F3BF3" w:rsidP="003F3BF3">
      <w:pPr>
        <w:spacing w:line="360" w:lineRule="auto"/>
        <w:ind w:firstLine="709"/>
        <w:jc w:val="both"/>
        <w:rPr>
          <w:rFonts w:ascii="Times New Roman" w:hAnsi="Times New Roman"/>
          <w:b/>
          <w:sz w:val="28"/>
          <w:szCs w:val="28"/>
          <w:lang w:val="uk-UA"/>
        </w:rPr>
      </w:pPr>
      <w:r w:rsidRPr="009804C2">
        <w:rPr>
          <w:rFonts w:ascii="Times New Roman" w:hAnsi="Times New Roman"/>
          <w:b/>
          <w:sz w:val="28"/>
          <w:szCs w:val="28"/>
          <w:lang w:val="uk-UA"/>
        </w:rPr>
        <w:t>2.1.</w:t>
      </w:r>
      <w:r w:rsidR="00782F5E">
        <w:rPr>
          <w:rFonts w:ascii="Times New Roman" w:hAnsi="Times New Roman"/>
          <w:b/>
          <w:sz w:val="28"/>
          <w:szCs w:val="28"/>
          <w:lang w:val="uk-UA"/>
        </w:rPr>
        <w:t xml:space="preserve">Програма та методика констатувального експерименту </w:t>
      </w:r>
      <w:r w:rsidRPr="009804C2">
        <w:rPr>
          <w:rFonts w:ascii="Times New Roman" w:hAnsi="Times New Roman"/>
          <w:b/>
          <w:sz w:val="28"/>
          <w:szCs w:val="28"/>
          <w:lang w:val="uk-UA"/>
        </w:rPr>
        <w:t xml:space="preserve"> </w:t>
      </w:r>
    </w:p>
    <w:p w:rsidR="001564C0" w:rsidRPr="001318BE" w:rsidRDefault="001564C0" w:rsidP="001564C0">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Констатувальний експеримент було організовано з  урахуванням  теоретичних положень проблеми дослідження та задля</w:t>
      </w:r>
      <w:r w:rsidRPr="001318BE">
        <w:rPr>
          <w:rFonts w:ascii="Times New Roman" w:hAnsi="Times New Roman"/>
          <w:sz w:val="28"/>
          <w:szCs w:val="28"/>
          <w:lang w:val="uk-UA"/>
        </w:rPr>
        <w:t xml:space="preserve"> вивчення стану сформованості </w:t>
      </w:r>
      <w:r w:rsidRPr="001564C0">
        <w:rPr>
          <w:rFonts w:ascii="Times New Roman" w:hAnsi="Times New Roman"/>
          <w:sz w:val="28"/>
          <w:szCs w:val="28"/>
          <w:lang w:val="uk-UA"/>
        </w:rPr>
        <w:t>культури самопрезентації здобувачів початкової освіти.</w:t>
      </w:r>
      <w:r>
        <w:rPr>
          <w:rFonts w:ascii="Times New Roman" w:hAnsi="Times New Roman"/>
          <w:sz w:val="28"/>
          <w:szCs w:val="28"/>
          <w:lang w:val="uk-UA"/>
        </w:rPr>
        <w:t xml:space="preserve"> </w:t>
      </w:r>
    </w:p>
    <w:p w:rsidR="001564C0" w:rsidRPr="001318BE" w:rsidRDefault="001564C0" w:rsidP="001564C0">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Реалізація мети націлювала на вирішення</w:t>
      </w:r>
      <w:r w:rsidRPr="001318BE">
        <w:rPr>
          <w:rFonts w:ascii="Times New Roman" w:hAnsi="Times New Roman"/>
          <w:sz w:val="28"/>
          <w:szCs w:val="28"/>
          <w:lang w:val="uk-UA"/>
        </w:rPr>
        <w:t xml:space="preserve"> </w:t>
      </w:r>
      <w:r w:rsidRPr="001318BE">
        <w:rPr>
          <w:rFonts w:ascii="Times New Roman" w:hAnsi="Times New Roman"/>
          <w:i/>
          <w:sz w:val="28"/>
          <w:szCs w:val="28"/>
          <w:lang w:val="uk-UA"/>
        </w:rPr>
        <w:t>завдань</w:t>
      </w:r>
      <w:r w:rsidRPr="001318BE">
        <w:rPr>
          <w:rFonts w:ascii="Times New Roman" w:hAnsi="Times New Roman"/>
          <w:sz w:val="28"/>
          <w:szCs w:val="28"/>
          <w:lang w:val="uk-UA"/>
        </w:rPr>
        <w:t>:</w:t>
      </w:r>
    </w:p>
    <w:p w:rsidR="009554F6" w:rsidRPr="009554F6" w:rsidRDefault="009554F6" w:rsidP="009554F6">
      <w:pPr>
        <w:pStyle w:val="a3"/>
        <w:numPr>
          <w:ilvl w:val="0"/>
          <w:numId w:val="26"/>
        </w:numPr>
        <w:spacing w:line="360" w:lineRule="auto"/>
        <w:jc w:val="both"/>
        <w:rPr>
          <w:rFonts w:ascii="Times New Roman" w:hAnsi="Times New Roman"/>
          <w:sz w:val="28"/>
          <w:szCs w:val="28"/>
          <w:lang w:val="uk-UA"/>
        </w:rPr>
      </w:pPr>
      <w:r w:rsidRPr="009554F6">
        <w:rPr>
          <w:rFonts w:ascii="Times New Roman" w:hAnsi="Times New Roman"/>
          <w:sz w:val="28"/>
          <w:szCs w:val="28"/>
          <w:lang w:val="uk-UA"/>
        </w:rPr>
        <w:t>Р</w:t>
      </w:r>
      <w:r>
        <w:rPr>
          <w:rFonts w:ascii="Times New Roman" w:hAnsi="Times New Roman"/>
          <w:sz w:val="28"/>
          <w:szCs w:val="28"/>
          <w:lang w:val="uk-UA"/>
        </w:rPr>
        <w:t>озробка критеріальної бази дослі</w:t>
      </w:r>
      <w:r w:rsidRPr="009554F6">
        <w:rPr>
          <w:rFonts w:ascii="Times New Roman" w:hAnsi="Times New Roman"/>
          <w:sz w:val="28"/>
          <w:szCs w:val="28"/>
          <w:lang w:val="uk-UA"/>
        </w:rPr>
        <w:t xml:space="preserve">дження. </w:t>
      </w:r>
    </w:p>
    <w:p w:rsidR="001564C0" w:rsidRPr="009554F6" w:rsidRDefault="001564C0" w:rsidP="009554F6">
      <w:pPr>
        <w:pStyle w:val="a3"/>
        <w:numPr>
          <w:ilvl w:val="0"/>
          <w:numId w:val="26"/>
        </w:numPr>
        <w:spacing w:line="360" w:lineRule="auto"/>
        <w:jc w:val="both"/>
        <w:rPr>
          <w:rFonts w:ascii="Times New Roman" w:hAnsi="Times New Roman"/>
          <w:sz w:val="28"/>
          <w:szCs w:val="28"/>
          <w:lang w:val="uk-UA"/>
        </w:rPr>
      </w:pPr>
      <w:r w:rsidRPr="009554F6">
        <w:rPr>
          <w:rFonts w:ascii="Times New Roman" w:hAnsi="Times New Roman"/>
          <w:sz w:val="28"/>
          <w:szCs w:val="28"/>
          <w:lang w:val="uk-UA"/>
        </w:rPr>
        <w:t>Діагностування рівнів сформованості культури самопрезентації учнів початкових класів.</w:t>
      </w:r>
    </w:p>
    <w:p w:rsidR="001564C0" w:rsidRPr="001318BE" w:rsidRDefault="009554F6" w:rsidP="001564C0">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3</w:t>
      </w:r>
      <w:r w:rsidR="001564C0" w:rsidRPr="001318BE">
        <w:rPr>
          <w:rFonts w:ascii="Times New Roman" w:hAnsi="Times New Roman"/>
          <w:sz w:val="28"/>
          <w:szCs w:val="28"/>
          <w:lang w:val="uk-UA"/>
        </w:rPr>
        <w:t xml:space="preserve">. </w:t>
      </w:r>
      <w:r w:rsidR="001564C0">
        <w:rPr>
          <w:rFonts w:ascii="Times New Roman" w:hAnsi="Times New Roman"/>
          <w:sz w:val="28"/>
          <w:szCs w:val="28"/>
          <w:lang w:val="uk-UA"/>
        </w:rPr>
        <w:t>Створення системи</w:t>
      </w:r>
      <w:r w:rsidR="001564C0" w:rsidRPr="001318BE">
        <w:rPr>
          <w:rFonts w:ascii="Times New Roman" w:hAnsi="Times New Roman"/>
          <w:sz w:val="28"/>
          <w:szCs w:val="28"/>
          <w:lang w:val="uk-UA"/>
        </w:rPr>
        <w:t xml:space="preserve"> роботи щодо </w:t>
      </w:r>
      <w:r w:rsidR="001564C0">
        <w:rPr>
          <w:rFonts w:ascii="Times New Roman" w:hAnsi="Times New Roman"/>
          <w:sz w:val="28"/>
          <w:szCs w:val="28"/>
          <w:lang w:val="uk-UA"/>
        </w:rPr>
        <w:t xml:space="preserve">підвищення </w:t>
      </w:r>
      <w:r w:rsidR="001564C0" w:rsidRPr="001318BE">
        <w:rPr>
          <w:rFonts w:ascii="Times New Roman" w:hAnsi="Times New Roman"/>
          <w:sz w:val="28"/>
          <w:szCs w:val="28"/>
          <w:lang w:val="uk-UA"/>
        </w:rPr>
        <w:t>рівнів</w:t>
      </w:r>
      <w:r w:rsidR="001564C0">
        <w:rPr>
          <w:rFonts w:ascii="Times New Roman" w:hAnsi="Times New Roman"/>
          <w:sz w:val="28"/>
          <w:szCs w:val="28"/>
          <w:lang w:val="uk-UA"/>
        </w:rPr>
        <w:t xml:space="preserve"> </w:t>
      </w:r>
      <w:r w:rsidR="001564C0" w:rsidRPr="001564C0">
        <w:rPr>
          <w:rFonts w:ascii="Times New Roman" w:hAnsi="Times New Roman"/>
          <w:sz w:val="28"/>
          <w:szCs w:val="28"/>
          <w:lang w:val="uk-UA"/>
        </w:rPr>
        <w:t>культури самопрезентації</w:t>
      </w:r>
      <w:r w:rsidR="00ED3FC8">
        <w:rPr>
          <w:rFonts w:ascii="Times New Roman" w:hAnsi="Times New Roman"/>
          <w:sz w:val="28"/>
          <w:szCs w:val="28"/>
          <w:lang w:val="uk-UA"/>
        </w:rPr>
        <w:t xml:space="preserve"> молодших школярів</w:t>
      </w:r>
      <w:r w:rsidR="001564C0" w:rsidRPr="001318BE">
        <w:rPr>
          <w:rFonts w:ascii="Times New Roman" w:hAnsi="Times New Roman"/>
          <w:sz w:val="28"/>
          <w:szCs w:val="28"/>
          <w:lang w:val="uk-UA"/>
        </w:rPr>
        <w:t>.</w:t>
      </w:r>
    </w:p>
    <w:p w:rsidR="001564C0" w:rsidRPr="001564C0" w:rsidRDefault="00ED3FC8" w:rsidP="001564C0">
      <w:pPr>
        <w:spacing w:line="360" w:lineRule="auto"/>
        <w:ind w:firstLine="709"/>
        <w:jc w:val="both"/>
        <w:rPr>
          <w:rFonts w:ascii="Times New Roman" w:hAnsi="Times New Roman"/>
          <w:sz w:val="28"/>
          <w:szCs w:val="28"/>
          <w:lang w:val="ru-RU"/>
        </w:rPr>
      </w:pPr>
      <w:r>
        <w:rPr>
          <w:rFonts w:ascii="Times New Roman" w:hAnsi="Times New Roman"/>
          <w:sz w:val="28"/>
          <w:szCs w:val="28"/>
          <w:lang w:val="uk-UA"/>
        </w:rPr>
        <w:t xml:space="preserve">Розв’язання цих </w:t>
      </w:r>
      <w:r w:rsidR="001564C0" w:rsidRPr="001318BE">
        <w:rPr>
          <w:rFonts w:ascii="Times New Roman" w:hAnsi="Times New Roman"/>
          <w:sz w:val="28"/>
          <w:szCs w:val="28"/>
          <w:lang w:val="uk-UA"/>
        </w:rPr>
        <w:t xml:space="preserve">завдань </w:t>
      </w:r>
      <w:r>
        <w:rPr>
          <w:rFonts w:ascii="Times New Roman" w:hAnsi="Times New Roman"/>
          <w:sz w:val="28"/>
          <w:szCs w:val="28"/>
          <w:lang w:val="uk-UA"/>
        </w:rPr>
        <w:t xml:space="preserve">відбувалося у два </w:t>
      </w:r>
      <w:r w:rsidR="001564C0">
        <w:rPr>
          <w:rFonts w:ascii="Times New Roman" w:hAnsi="Times New Roman"/>
          <w:sz w:val="28"/>
          <w:szCs w:val="28"/>
          <w:lang w:val="uk-UA"/>
        </w:rPr>
        <w:t xml:space="preserve"> </w:t>
      </w:r>
      <w:r>
        <w:rPr>
          <w:rFonts w:ascii="Times New Roman" w:hAnsi="Times New Roman"/>
          <w:sz w:val="28"/>
          <w:szCs w:val="28"/>
          <w:lang w:val="uk-UA"/>
        </w:rPr>
        <w:t xml:space="preserve"> етапи</w:t>
      </w:r>
      <w:r w:rsidR="001564C0" w:rsidRPr="001318BE">
        <w:rPr>
          <w:rFonts w:ascii="Times New Roman" w:hAnsi="Times New Roman"/>
          <w:sz w:val="28"/>
          <w:szCs w:val="28"/>
          <w:lang w:val="uk-UA"/>
        </w:rPr>
        <w:t>.</w:t>
      </w:r>
    </w:p>
    <w:p w:rsidR="001564C0" w:rsidRDefault="00ED3FC8" w:rsidP="001564C0">
      <w:pPr>
        <w:spacing w:line="360" w:lineRule="auto"/>
        <w:ind w:firstLine="709"/>
        <w:jc w:val="both"/>
        <w:rPr>
          <w:rFonts w:ascii="Times New Roman" w:hAnsi="Times New Roman"/>
          <w:sz w:val="28"/>
          <w:szCs w:val="28"/>
          <w:lang w:val="uk-UA"/>
        </w:rPr>
      </w:pPr>
      <w:r>
        <w:rPr>
          <w:rFonts w:ascii="Times New Roman" w:hAnsi="Times New Roman"/>
          <w:b/>
          <w:bCs/>
          <w:i/>
          <w:iCs/>
          <w:sz w:val="28"/>
          <w:szCs w:val="28"/>
          <w:lang w:val="uk-UA"/>
        </w:rPr>
        <w:t xml:space="preserve">Під час першого етапу </w:t>
      </w:r>
      <w:r>
        <w:rPr>
          <w:rFonts w:ascii="Times New Roman" w:hAnsi="Times New Roman"/>
          <w:sz w:val="28"/>
          <w:szCs w:val="28"/>
          <w:lang w:val="uk-UA"/>
        </w:rPr>
        <w:t>відбувався добір та розроблення діагностувального</w:t>
      </w:r>
      <w:r w:rsidR="001564C0" w:rsidRPr="001318BE">
        <w:rPr>
          <w:rFonts w:ascii="Times New Roman" w:hAnsi="Times New Roman"/>
          <w:sz w:val="28"/>
          <w:szCs w:val="28"/>
          <w:lang w:val="uk-UA"/>
        </w:rPr>
        <w:t xml:space="preserve"> інструментарію </w:t>
      </w:r>
      <w:r w:rsidR="00C2442B">
        <w:rPr>
          <w:rFonts w:ascii="Times New Roman" w:hAnsi="Times New Roman"/>
          <w:sz w:val="28"/>
          <w:szCs w:val="28"/>
          <w:lang w:val="uk-UA"/>
        </w:rPr>
        <w:t xml:space="preserve">з метою </w:t>
      </w:r>
      <w:r w:rsidR="001564C0">
        <w:rPr>
          <w:rFonts w:ascii="Times New Roman" w:hAnsi="Times New Roman"/>
          <w:sz w:val="28"/>
          <w:szCs w:val="28"/>
          <w:lang w:val="uk-UA"/>
        </w:rPr>
        <w:t xml:space="preserve">аналізу </w:t>
      </w:r>
      <w:r w:rsidR="001564C0" w:rsidRPr="001318BE">
        <w:rPr>
          <w:rFonts w:ascii="Times New Roman" w:hAnsi="Times New Roman"/>
          <w:sz w:val="28"/>
          <w:szCs w:val="28"/>
          <w:lang w:val="uk-UA"/>
        </w:rPr>
        <w:t>стану</w:t>
      </w:r>
      <w:r w:rsidR="00C2442B">
        <w:rPr>
          <w:rFonts w:ascii="Times New Roman" w:hAnsi="Times New Roman"/>
          <w:sz w:val="28"/>
          <w:szCs w:val="28"/>
          <w:lang w:val="uk-UA"/>
        </w:rPr>
        <w:t xml:space="preserve"> </w:t>
      </w:r>
      <w:r w:rsidR="00323279" w:rsidRPr="00323279">
        <w:rPr>
          <w:rFonts w:ascii="Times New Roman" w:hAnsi="Times New Roman"/>
          <w:sz w:val="28"/>
          <w:szCs w:val="28"/>
          <w:lang w:val="uk-UA"/>
        </w:rPr>
        <w:t>культури самопрезентації молодших школярів</w:t>
      </w:r>
      <w:r w:rsidR="001564C0">
        <w:rPr>
          <w:rFonts w:ascii="Times New Roman" w:hAnsi="Times New Roman"/>
          <w:sz w:val="28"/>
          <w:szCs w:val="28"/>
          <w:lang w:val="uk-UA"/>
        </w:rPr>
        <w:t xml:space="preserve">.  </w:t>
      </w:r>
    </w:p>
    <w:p w:rsidR="001564C0" w:rsidRPr="00AA26F5" w:rsidRDefault="005B3903" w:rsidP="001564C0">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Під час добору методичного  матеріалу</w:t>
      </w:r>
      <w:r w:rsidR="001564C0" w:rsidRPr="00AA26F5">
        <w:rPr>
          <w:rFonts w:ascii="Times New Roman" w:hAnsi="Times New Roman"/>
          <w:sz w:val="28"/>
          <w:szCs w:val="28"/>
          <w:lang w:val="uk-UA"/>
        </w:rPr>
        <w:t xml:space="preserve">  ми враховували </w:t>
      </w:r>
      <w:r>
        <w:rPr>
          <w:rFonts w:ascii="Times New Roman" w:hAnsi="Times New Roman"/>
          <w:sz w:val="28"/>
          <w:szCs w:val="28"/>
          <w:lang w:val="uk-UA"/>
        </w:rPr>
        <w:t xml:space="preserve">такі </w:t>
      </w:r>
      <w:r w:rsidR="001564C0" w:rsidRPr="00AA26F5">
        <w:rPr>
          <w:rFonts w:ascii="Times New Roman" w:hAnsi="Times New Roman"/>
          <w:sz w:val="28"/>
          <w:szCs w:val="28"/>
          <w:lang w:val="uk-UA"/>
        </w:rPr>
        <w:t>вимоги:</w:t>
      </w:r>
    </w:p>
    <w:p w:rsidR="001564C0" w:rsidRPr="00AA26F5" w:rsidRDefault="001564C0" w:rsidP="001564C0">
      <w:pPr>
        <w:numPr>
          <w:ilvl w:val="0"/>
          <w:numId w:val="10"/>
        </w:numPr>
        <w:tabs>
          <w:tab w:val="clear" w:pos="720"/>
          <w:tab w:val="num" w:pos="-1980"/>
        </w:tabs>
        <w:spacing w:line="360" w:lineRule="auto"/>
        <w:ind w:left="0" w:firstLine="709"/>
        <w:jc w:val="both"/>
        <w:rPr>
          <w:rFonts w:ascii="Times New Roman" w:hAnsi="Times New Roman"/>
          <w:sz w:val="28"/>
          <w:szCs w:val="28"/>
          <w:lang w:val="uk-UA"/>
        </w:rPr>
      </w:pPr>
      <w:r w:rsidRPr="00AA26F5">
        <w:rPr>
          <w:rFonts w:ascii="Times New Roman" w:hAnsi="Times New Roman"/>
          <w:sz w:val="28"/>
          <w:szCs w:val="28"/>
          <w:lang w:val="uk-UA"/>
        </w:rPr>
        <w:t xml:space="preserve">методики </w:t>
      </w:r>
      <w:r w:rsidR="005B3903">
        <w:rPr>
          <w:rFonts w:ascii="Times New Roman" w:hAnsi="Times New Roman"/>
          <w:sz w:val="28"/>
          <w:szCs w:val="28"/>
          <w:lang w:val="uk-UA"/>
        </w:rPr>
        <w:t>повинні чітко відповідати</w:t>
      </w:r>
      <w:r w:rsidRPr="00AA26F5">
        <w:rPr>
          <w:rFonts w:ascii="Times New Roman" w:hAnsi="Times New Roman"/>
          <w:sz w:val="28"/>
          <w:szCs w:val="28"/>
          <w:lang w:val="uk-UA"/>
        </w:rPr>
        <w:t xml:space="preserve"> </w:t>
      </w:r>
      <w:r w:rsidR="005B3903" w:rsidRPr="00AA26F5">
        <w:rPr>
          <w:rFonts w:ascii="Times New Roman" w:hAnsi="Times New Roman"/>
          <w:sz w:val="28"/>
          <w:szCs w:val="28"/>
          <w:lang w:val="uk-UA"/>
        </w:rPr>
        <w:t xml:space="preserve">меті </w:t>
      </w:r>
      <w:r w:rsidR="005B3903">
        <w:rPr>
          <w:rFonts w:ascii="Times New Roman" w:hAnsi="Times New Roman"/>
          <w:sz w:val="28"/>
          <w:szCs w:val="28"/>
          <w:lang w:val="uk-UA"/>
        </w:rPr>
        <w:t xml:space="preserve">та предмету </w:t>
      </w:r>
      <w:r w:rsidRPr="00AA26F5">
        <w:rPr>
          <w:rFonts w:ascii="Times New Roman" w:hAnsi="Times New Roman"/>
          <w:sz w:val="28"/>
          <w:szCs w:val="28"/>
          <w:lang w:val="uk-UA"/>
        </w:rPr>
        <w:t>дослідження;</w:t>
      </w:r>
    </w:p>
    <w:p w:rsidR="001564C0" w:rsidRPr="00AA26F5" w:rsidRDefault="00B00D12" w:rsidP="001564C0">
      <w:pPr>
        <w:numPr>
          <w:ilvl w:val="0"/>
          <w:numId w:val="10"/>
        </w:numPr>
        <w:tabs>
          <w:tab w:val="clear" w:pos="720"/>
          <w:tab w:val="num" w:pos="-1980"/>
        </w:tabs>
        <w:spacing w:line="360" w:lineRule="auto"/>
        <w:ind w:left="0" w:firstLine="709"/>
        <w:jc w:val="both"/>
        <w:rPr>
          <w:rFonts w:ascii="Times New Roman" w:hAnsi="Times New Roman"/>
          <w:sz w:val="28"/>
          <w:szCs w:val="28"/>
          <w:lang w:val="uk-UA"/>
        </w:rPr>
      </w:pPr>
      <w:r>
        <w:rPr>
          <w:rFonts w:ascii="Times New Roman" w:hAnsi="Times New Roman"/>
          <w:sz w:val="28"/>
          <w:szCs w:val="28"/>
          <w:lang w:val="uk-UA"/>
        </w:rPr>
        <w:t>репрезентативність, надійність, об'єктивність та валідність</w:t>
      </w:r>
      <w:r w:rsidRPr="00AA26F5">
        <w:rPr>
          <w:rFonts w:ascii="Times New Roman" w:hAnsi="Times New Roman"/>
          <w:sz w:val="28"/>
          <w:szCs w:val="28"/>
          <w:lang w:val="uk-UA"/>
        </w:rPr>
        <w:t xml:space="preserve"> </w:t>
      </w:r>
      <w:r>
        <w:rPr>
          <w:rFonts w:ascii="Times New Roman" w:hAnsi="Times New Roman"/>
          <w:sz w:val="28"/>
          <w:szCs w:val="28"/>
          <w:lang w:val="uk-UA"/>
        </w:rPr>
        <w:t>методик</w:t>
      </w:r>
      <w:r w:rsidR="001564C0" w:rsidRPr="00AA26F5">
        <w:rPr>
          <w:rFonts w:ascii="Times New Roman" w:hAnsi="Times New Roman"/>
          <w:sz w:val="28"/>
          <w:szCs w:val="28"/>
          <w:lang w:val="uk-UA"/>
        </w:rPr>
        <w:t>;</w:t>
      </w:r>
    </w:p>
    <w:p w:rsidR="001564C0" w:rsidRPr="00AA26F5" w:rsidRDefault="00B00D12" w:rsidP="001564C0">
      <w:pPr>
        <w:numPr>
          <w:ilvl w:val="0"/>
          <w:numId w:val="10"/>
        </w:numPr>
        <w:tabs>
          <w:tab w:val="clear" w:pos="720"/>
          <w:tab w:val="num" w:pos="-1980"/>
        </w:tabs>
        <w:spacing w:line="360" w:lineRule="auto"/>
        <w:ind w:left="0" w:firstLine="709"/>
        <w:jc w:val="both"/>
        <w:rPr>
          <w:rFonts w:ascii="Times New Roman" w:hAnsi="Times New Roman"/>
          <w:sz w:val="28"/>
          <w:szCs w:val="28"/>
          <w:lang w:val="uk-UA"/>
        </w:rPr>
      </w:pPr>
      <w:r>
        <w:rPr>
          <w:rFonts w:ascii="Times New Roman" w:hAnsi="Times New Roman"/>
          <w:sz w:val="28"/>
          <w:szCs w:val="28"/>
          <w:lang w:val="uk-UA"/>
        </w:rPr>
        <w:t>доцільність</w:t>
      </w:r>
      <w:r w:rsidRPr="00AA26F5">
        <w:rPr>
          <w:rFonts w:ascii="Times New Roman" w:hAnsi="Times New Roman"/>
          <w:sz w:val="28"/>
          <w:szCs w:val="28"/>
          <w:lang w:val="uk-UA"/>
        </w:rPr>
        <w:t xml:space="preserve"> </w:t>
      </w:r>
      <w:r>
        <w:rPr>
          <w:rFonts w:ascii="Times New Roman" w:hAnsi="Times New Roman"/>
          <w:sz w:val="28"/>
          <w:szCs w:val="28"/>
          <w:lang w:val="uk-UA"/>
        </w:rPr>
        <w:t>методик</w:t>
      </w:r>
      <w:r w:rsidR="001564C0" w:rsidRPr="00AA26F5">
        <w:rPr>
          <w:rFonts w:ascii="Times New Roman" w:hAnsi="Times New Roman"/>
          <w:sz w:val="28"/>
          <w:szCs w:val="28"/>
          <w:lang w:val="uk-UA"/>
        </w:rPr>
        <w:t xml:space="preserve"> для обстежень у групах.</w:t>
      </w:r>
    </w:p>
    <w:p w:rsidR="001564C0" w:rsidRPr="00AA26F5" w:rsidRDefault="00DD0049" w:rsidP="001564C0">
      <w:pPr>
        <w:spacing w:line="360" w:lineRule="auto"/>
        <w:ind w:firstLine="709"/>
        <w:jc w:val="both"/>
        <w:rPr>
          <w:rFonts w:ascii="Times New Roman" w:hAnsi="Times New Roman"/>
          <w:sz w:val="28"/>
          <w:szCs w:val="28"/>
          <w:lang w:val="uk-UA"/>
        </w:rPr>
      </w:pPr>
      <w:r>
        <w:rPr>
          <w:rFonts w:ascii="Times New Roman" w:hAnsi="Times New Roman"/>
          <w:b/>
          <w:i/>
          <w:sz w:val="28"/>
          <w:szCs w:val="28"/>
          <w:lang w:val="uk-UA"/>
        </w:rPr>
        <w:t xml:space="preserve">Другий етап передбачав </w:t>
      </w:r>
      <w:r w:rsidR="001564C0" w:rsidRPr="00AA26F5">
        <w:rPr>
          <w:rFonts w:ascii="Times New Roman" w:hAnsi="Times New Roman"/>
          <w:sz w:val="28"/>
          <w:szCs w:val="28"/>
          <w:lang w:val="uk-UA"/>
        </w:rPr>
        <w:t xml:space="preserve">практичне </w:t>
      </w:r>
      <w:r w:rsidR="001564C0">
        <w:rPr>
          <w:rFonts w:ascii="Times New Roman" w:hAnsi="Times New Roman"/>
          <w:sz w:val="28"/>
          <w:szCs w:val="28"/>
          <w:lang w:val="uk-UA"/>
        </w:rPr>
        <w:t xml:space="preserve">дослідження </w:t>
      </w:r>
      <w:r w:rsidR="001564C0" w:rsidRPr="00AA26F5">
        <w:rPr>
          <w:rFonts w:ascii="Times New Roman" w:hAnsi="Times New Roman"/>
          <w:sz w:val="28"/>
          <w:szCs w:val="28"/>
          <w:lang w:val="uk-UA"/>
        </w:rPr>
        <w:t>стану сформованості</w:t>
      </w:r>
      <w:r>
        <w:rPr>
          <w:rFonts w:ascii="Times New Roman" w:hAnsi="Times New Roman"/>
          <w:sz w:val="28"/>
          <w:szCs w:val="28"/>
          <w:lang w:val="uk-UA"/>
        </w:rPr>
        <w:t xml:space="preserve"> </w:t>
      </w:r>
      <w:r w:rsidRPr="00DD0049">
        <w:rPr>
          <w:rFonts w:ascii="Times New Roman" w:hAnsi="Times New Roman"/>
          <w:sz w:val="28"/>
          <w:szCs w:val="28"/>
          <w:lang w:val="uk-UA"/>
        </w:rPr>
        <w:t>культури самопрезентації</w:t>
      </w:r>
      <w:r>
        <w:rPr>
          <w:rFonts w:ascii="Times New Roman" w:hAnsi="Times New Roman"/>
          <w:sz w:val="28"/>
          <w:szCs w:val="28"/>
          <w:lang w:val="uk-UA"/>
        </w:rPr>
        <w:t xml:space="preserve"> здобувачів початкової освіти</w:t>
      </w:r>
      <w:r w:rsidR="001564C0" w:rsidRPr="00AA26F5">
        <w:rPr>
          <w:rFonts w:ascii="Times New Roman" w:hAnsi="Times New Roman"/>
          <w:sz w:val="28"/>
          <w:szCs w:val="28"/>
          <w:lang w:val="uk-UA"/>
        </w:rPr>
        <w:t xml:space="preserve">.  Експеримент  </w:t>
      </w:r>
      <w:r w:rsidR="005E2CCC">
        <w:rPr>
          <w:rFonts w:ascii="Times New Roman" w:hAnsi="Times New Roman"/>
          <w:sz w:val="28"/>
          <w:szCs w:val="28"/>
          <w:lang w:val="uk-UA"/>
        </w:rPr>
        <w:t xml:space="preserve">проходив на базі Ніжинської </w:t>
      </w:r>
      <w:r w:rsidR="001564C0" w:rsidRPr="00AA26F5">
        <w:rPr>
          <w:rFonts w:ascii="Times New Roman" w:hAnsi="Times New Roman"/>
          <w:sz w:val="28"/>
          <w:szCs w:val="28"/>
          <w:lang w:val="uk-UA"/>
        </w:rPr>
        <w:t xml:space="preserve"> </w:t>
      </w:r>
      <w:r w:rsidR="005E2CCC">
        <w:rPr>
          <w:rFonts w:ascii="Times New Roman" w:hAnsi="Times New Roman"/>
          <w:sz w:val="28"/>
          <w:szCs w:val="28"/>
          <w:lang w:val="uk-UA"/>
        </w:rPr>
        <w:t xml:space="preserve"> </w:t>
      </w:r>
      <w:r w:rsidR="004953A4">
        <w:rPr>
          <w:rFonts w:ascii="Times New Roman" w:hAnsi="Times New Roman"/>
          <w:sz w:val="28"/>
          <w:szCs w:val="28"/>
          <w:lang w:val="uk-UA"/>
        </w:rPr>
        <w:t xml:space="preserve">гімназії </w:t>
      </w:r>
      <w:r w:rsidR="009A6DFE">
        <w:rPr>
          <w:rFonts w:ascii="Times New Roman" w:hAnsi="Times New Roman"/>
          <w:sz w:val="28"/>
          <w:szCs w:val="28"/>
          <w:lang w:val="uk-UA"/>
        </w:rPr>
        <w:t xml:space="preserve"> №1</w:t>
      </w:r>
      <w:r w:rsidR="004953A4">
        <w:rPr>
          <w:rFonts w:ascii="Times New Roman" w:hAnsi="Times New Roman"/>
          <w:sz w:val="28"/>
          <w:szCs w:val="28"/>
          <w:lang w:val="uk-UA"/>
        </w:rPr>
        <w:t>0</w:t>
      </w:r>
      <w:r w:rsidR="00457D8A">
        <w:rPr>
          <w:rFonts w:ascii="Times New Roman" w:hAnsi="Times New Roman"/>
          <w:sz w:val="28"/>
          <w:szCs w:val="28"/>
          <w:lang w:val="uk-UA"/>
        </w:rPr>
        <w:t xml:space="preserve"> у 4 класах. </w:t>
      </w:r>
    </w:p>
    <w:p w:rsidR="001564C0" w:rsidRDefault="005C4BCF" w:rsidP="00AE60B3">
      <w:pPr>
        <w:spacing w:line="360" w:lineRule="auto"/>
        <w:ind w:firstLine="709"/>
        <w:jc w:val="both"/>
        <w:rPr>
          <w:rFonts w:ascii="Times New Roman" w:hAnsi="Times New Roman"/>
          <w:sz w:val="28"/>
          <w:szCs w:val="28"/>
          <w:lang w:val="uk-UA"/>
        </w:rPr>
      </w:pPr>
      <w:r>
        <w:rPr>
          <w:rFonts w:ascii="Times New Roman" w:hAnsi="Times New Roman"/>
          <w:b/>
          <w:i/>
          <w:sz w:val="28"/>
          <w:szCs w:val="28"/>
          <w:lang w:val="uk-UA"/>
        </w:rPr>
        <w:t xml:space="preserve">На третьому </w:t>
      </w:r>
      <w:r w:rsidR="001564C0" w:rsidRPr="00AA26F5">
        <w:rPr>
          <w:rFonts w:ascii="Times New Roman" w:hAnsi="Times New Roman"/>
          <w:b/>
          <w:i/>
          <w:sz w:val="28"/>
          <w:szCs w:val="28"/>
          <w:lang w:val="uk-UA"/>
        </w:rPr>
        <w:t>етап</w:t>
      </w:r>
      <w:r>
        <w:rPr>
          <w:rFonts w:ascii="Times New Roman" w:hAnsi="Times New Roman"/>
          <w:b/>
          <w:i/>
          <w:sz w:val="28"/>
          <w:szCs w:val="28"/>
          <w:lang w:val="uk-UA"/>
        </w:rPr>
        <w:t>і</w:t>
      </w:r>
      <w:r w:rsidR="001564C0" w:rsidRPr="00AA26F5">
        <w:rPr>
          <w:rFonts w:ascii="Times New Roman" w:hAnsi="Times New Roman"/>
          <w:sz w:val="28"/>
          <w:szCs w:val="28"/>
          <w:lang w:val="uk-UA"/>
        </w:rPr>
        <w:t xml:space="preserve">  </w:t>
      </w:r>
      <w:r>
        <w:rPr>
          <w:rFonts w:ascii="Times New Roman" w:hAnsi="Times New Roman"/>
          <w:sz w:val="28"/>
          <w:szCs w:val="28"/>
          <w:lang w:val="uk-UA"/>
        </w:rPr>
        <w:t>проведено розробку</w:t>
      </w:r>
      <w:r w:rsidR="001564C0" w:rsidRPr="00AA26F5">
        <w:rPr>
          <w:rFonts w:ascii="Times New Roman" w:hAnsi="Times New Roman"/>
          <w:sz w:val="28"/>
          <w:szCs w:val="28"/>
          <w:lang w:val="uk-UA"/>
        </w:rPr>
        <w:t xml:space="preserve"> системи роботи з</w:t>
      </w:r>
      <w:r>
        <w:rPr>
          <w:rFonts w:ascii="Times New Roman" w:hAnsi="Times New Roman"/>
          <w:sz w:val="28"/>
          <w:szCs w:val="28"/>
          <w:lang w:val="uk-UA"/>
        </w:rPr>
        <w:t xml:space="preserve"> учнями</w:t>
      </w:r>
      <w:r w:rsidR="001564C0">
        <w:rPr>
          <w:rFonts w:ascii="Times New Roman" w:hAnsi="Times New Roman"/>
          <w:sz w:val="28"/>
          <w:szCs w:val="28"/>
          <w:lang w:val="uk-UA"/>
        </w:rPr>
        <w:t xml:space="preserve"> </w:t>
      </w:r>
      <w:r w:rsidR="001564C0" w:rsidRPr="00AA26F5">
        <w:rPr>
          <w:rFonts w:ascii="Times New Roman" w:hAnsi="Times New Roman"/>
          <w:sz w:val="28"/>
          <w:szCs w:val="28"/>
          <w:lang w:val="uk-UA"/>
        </w:rPr>
        <w:t xml:space="preserve"> </w:t>
      </w:r>
      <w:r w:rsidR="001564C0">
        <w:rPr>
          <w:rFonts w:ascii="Times New Roman" w:hAnsi="Times New Roman"/>
          <w:sz w:val="28"/>
          <w:szCs w:val="28"/>
          <w:lang w:val="uk-UA"/>
        </w:rPr>
        <w:t xml:space="preserve">з </w:t>
      </w:r>
      <w:r w:rsidR="001564C0" w:rsidRPr="00AA26F5">
        <w:rPr>
          <w:rFonts w:ascii="Times New Roman" w:hAnsi="Times New Roman"/>
          <w:sz w:val="28"/>
          <w:szCs w:val="28"/>
          <w:lang w:val="uk-UA"/>
        </w:rPr>
        <w:t xml:space="preserve">розвитку їх </w:t>
      </w:r>
      <w:r w:rsidRPr="005C4BCF">
        <w:rPr>
          <w:rFonts w:ascii="Times New Roman" w:hAnsi="Times New Roman"/>
          <w:sz w:val="28"/>
          <w:szCs w:val="28"/>
          <w:lang w:val="uk-UA"/>
        </w:rPr>
        <w:t>культури самопрезентаці</w:t>
      </w:r>
      <w:r>
        <w:rPr>
          <w:rFonts w:ascii="Times New Roman" w:hAnsi="Times New Roman"/>
          <w:sz w:val="28"/>
          <w:szCs w:val="28"/>
          <w:lang w:val="uk-UA"/>
        </w:rPr>
        <w:t xml:space="preserve">ї. </w:t>
      </w:r>
    </w:p>
    <w:p w:rsidR="00D67883" w:rsidRPr="00B05FB3" w:rsidRDefault="00D67883" w:rsidP="00D67883">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Культура</w:t>
      </w:r>
      <w:r w:rsidRPr="00D67883">
        <w:rPr>
          <w:rFonts w:ascii="Times New Roman" w:hAnsi="Times New Roman"/>
          <w:sz w:val="28"/>
          <w:szCs w:val="28"/>
          <w:lang w:val="uk-UA"/>
        </w:rPr>
        <w:t xml:space="preserve"> самопрезентації </w:t>
      </w:r>
      <w:r>
        <w:rPr>
          <w:rFonts w:ascii="Times New Roman" w:hAnsi="Times New Roman"/>
          <w:sz w:val="28"/>
          <w:szCs w:val="28"/>
          <w:lang w:val="uk-UA"/>
        </w:rPr>
        <w:t xml:space="preserve">молодших </w:t>
      </w:r>
      <w:r w:rsidR="00321312">
        <w:rPr>
          <w:rFonts w:ascii="Times New Roman" w:hAnsi="Times New Roman"/>
          <w:sz w:val="28"/>
          <w:szCs w:val="28"/>
          <w:lang w:val="uk-UA"/>
        </w:rPr>
        <w:t>школярів</w:t>
      </w:r>
      <w:r>
        <w:rPr>
          <w:rFonts w:ascii="Times New Roman" w:hAnsi="Times New Roman"/>
          <w:sz w:val="28"/>
          <w:szCs w:val="28"/>
          <w:lang w:val="uk-UA"/>
        </w:rPr>
        <w:t xml:space="preserve">, на наш </w:t>
      </w:r>
      <w:r w:rsidR="00321312">
        <w:rPr>
          <w:rFonts w:ascii="Times New Roman" w:hAnsi="Times New Roman"/>
          <w:sz w:val="28"/>
          <w:szCs w:val="28"/>
          <w:lang w:val="uk-UA"/>
        </w:rPr>
        <w:t>погляд</w:t>
      </w:r>
      <w:r w:rsidR="00C31F77">
        <w:rPr>
          <w:rFonts w:ascii="Times New Roman" w:hAnsi="Times New Roman"/>
          <w:sz w:val="28"/>
          <w:szCs w:val="28"/>
          <w:lang w:val="uk-UA"/>
        </w:rPr>
        <w:t>, є інтегративним</w:t>
      </w:r>
      <w:r>
        <w:rPr>
          <w:rFonts w:ascii="Times New Roman" w:hAnsi="Times New Roman"/>
          <w:sz w:val="28"/>
          <w:szCs w:val="28"/>
          <w:lang w:val="uk-UA"/>
        </w:rPr>
        <w:t xml:space="preserve"> утворенням, яке </w:t>
      </w:r>
      <w:r w:rsidR="00321312">
        <w:rPr>
          <w:rFonts w:ascii="Times New Roman" w:hAnsi="Times New Roman"/>
          <w:sz w:val="28"/>
          <w:szCs w:val="28"/>
          <w:lang w:val="uk-UA"/>
        </w:rPr>
        <w:t xml:space="preserve">включає наступні </w:t>
      </w:r>
      <w:r w:rsidR="00AE60B3">
        <w:rPr>
          <w:rFonts w:ascii="Times New Roman" w:hAnsi="Times New Roman"/>
          <w:sz w:val="28"/>
          <w:szCs w:val="28"/>
          <w:lang w:val="uk-UA"/>
        </w:rPr>
        <w:t xml:space="preserve">взаємопов’язані </w:t>
      </w:r>
      <w:r w:rsidR="00321312">
        <w:rPr>
          <w:rFonts w:ascii="Times New Roman" w:hAnsi="Times New Roman"/>
          <w:sz w:val="28"/>
          <w:szCs w:val="28"/>
          <w:lang w:val="uk-UA"/>
        </w:rPr>
        <w:t>складові</w:t>
      </w:r>
      <w:r w:rsidRPr="00D67883">
        <w:rPr>
          <w:rFonts w:ascii="Times New Roman" w:hAnsi="Times New Roman"/>
          <w:sz w:val="28"/>
          <w:szCs w:val="28"/>
          <w:lang w:val="uk-UA"/>
        </w:rPr>
        <w:t xml:space="preserve">: </w:t>
      </w:r>
      <w:r w:rsidRPr="005A76D1">
        <w:rPr>
          <w:rFonts w:ascii="Times New Roman" w:hAnsi="Times New Roman"/>
          <w:b/>
          <w:sz w:val="28"/>
          <w:szCs w:val="28"/>
          <w:lang w:val="uk-UA"/>
        </w:rPr>
        <w:lastRenderedPageBreak/>
        <w:t>ціннісно-орієнтаційний, норма</w:t>
      </w:r>
      <w:r w:rsidR="00321312" w:rsidRPr="005A76D1">
        <w:rPr>
          <w:rFonts w:ascii="Times New Roman" w:hAnsi="Times New Roman"/>
          <w:b/>
          <w:sz w:val="28"/>
          <w:szCs w:val="28"/>
          <w:lang w:val="uk-UA"/>
        </w:rPr>
        <w:t xml:space="preserve">тивно-оцінний, інструментальний, яким відповідають мотиваційний, діяльнісний та когнітивний критерії. </w:t>
      </w:r>
      <w:r w:rsidR="00B05FB3">
        <w:rPr>
          <w:rFonts w:ascii="Times New Roman" w:hAnsi="Times New Roman"/>
          <w:sz w:val="28"/>
          <w:szCs w:val="28"/>
          <w:lang w:val="uk-UA"/>
        </w:rPr>
        <w:t>Тому під час розробки  критеріальних параметрів</w:t>
      </w:r>
      <w:r w:rsidR="00B05FB3" w:rsidRPr="00B05FB3">
        <w:rPr>
          <w:rFonts w:ascii="Times New Roman" w:hAnsi="Times New Roman"/>
          <w:sz w:val="28"/>
          <w:szCs w:val="28"/>
          <w:lang w:val="uk-UA"/>
        </w:rPr>
        <w:t xml:space="preserve"> ми </w:t>
      </w:r>
      <w:r w:rsidR="00505879">
        <w:rPr>
          <w:rFonts w:ascii="Times New Roman" w:hAnsi="Times New Roman"/>
          <w:sz w:val="28"/>
          <w:szCs w:val="28"/>
          <w:lang w:val="uk-UA"/>
        </w:rPr>
        <w:t xml:space="preserve">намагалися враховувати змістовий аспект  зазначених </w:t>
      </w:r>
      <w:r w:rsidR="00B05FB3" w:rsidRPr="00B05FB3">
        <w:rPr>
          <w:rFonts w:ascii="Times New Roman" w:hAnsi="Times New Roman"/>
          <w:sz w:val="28"/>
          <w:szCs w:val="28"/>
          <w:lang w:val="uk-UA"/>
        </w:rPr>
        <w:t xml:space="preserve"> складових.</w:t>
      </w:r>
    </w:p>
    <w:p w:rsidR="003F3BF3" w:rsidRPr="00E1220B" w:rsidRDefault="00DB4D5F" w:rsidP="00D67883">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Критерієм</w:t>
      </w:r>
      <w:r w:rsidR="003F3BF3" w:rsidRPr="00E1220B">
        <w:rPr>
          <w:rFonts w:ascii="Times New Roman" w:hAnsi="Times New Roman"/>
          <w:sz w:val="28"/>
          <w:szCs w:val="28"/>
          <w:lang w:val="uk-UA"/>
        </w:rPr>
        <w:t xml:space="preserve"> сформованості </w:t>
      </w:r>
      <w:r w:rsidR="00D67883">
        <w:rPr>
          <w:rFonts w:ascii="Times New Roman" w:hAnsi="Times New Roman"/>
          <w:sz w:val="28"/>
          <w:szCs w:val="28"/>
          <w:lang w:val="uk-UA"/>
        </w:rPr>
        <w:t xml:space="preserve">інструментального </w:t>
      </w:r>
      <w:r w:rsidR="003F3BF3" w:rsidRPr="00E1220B">
        <w:rPr>
          <w:rFonts w:ascii="Times New Roman" w:hAnsi="Times New Roman"/>
          <w:sz w:val="28"/>
          <w:szCs w:val="28"/>
          <w:lang w:val="uk-UA"/>
        </w:rPr>
        <w:t>компонента є</w:t>
      </w:r>
      <w:r>
        <w:rPr>
          <w:rFonts w:ascii="Times New Roman" w:hAnsi="Times New Roman"/>
          <w:sz w:val="28"/>
          <w:szCs w:val="28"/>
          <w:lang w:val="uk-UA"/>
        </w:rPr>
        <w:t xml:space="preserve"> </w:t>
      </w:r>
      <w:r w:rsidRPr="005A76D1">
        <w:rPr>
          <w:rFonts w:ascii="Times New Roman" w:hAnsi="Times New Roman"/>
          <w:b/>
          <w:sz w:val="28"/>
          <w:szCs w:val="28"/>
          <w:lang w:val="uk-UA"/>
        </w:rPr>
        <w:t>когнітивний</w:t>
      </w:r>
      <w:r>
        <w:rPr>
          <w:rFonts w:ascii="Times New Roman" w:hAnsi="Times New Roman"/>
          <w:sz w:val="28"/>
          <w:szCs w:val="28"/>
          <w:lang w:val="uk-UA"/>
        </w:rPr>
        <w:t>, а показниками виступають такі</w:t>
      </w:r>
      <w:r w:rsidR="003F3BF3" w:rsidRPr="00E1220B">
        <w:rPr>
          <w:rFonts w:ascii="Times New Roman" w:hAnsi="Times New Roman"/>
          <w:sz w:val="28"/>
          <w:szCs w:val="28"/>
          <w:lang w:val="uk-UA"/>
        </w:rPr>
        <w:t>:</w:t>
      </w:r>
    </w:p>
    <w:p w:rsidR="003F3BF3" w:rsidRPr="00457D8A" w:rsidRDefault="003F3BF3" w:rsidP="00457D8A">
      <w:pPr>
        <w:pStyle w:val="a3"/>
        <w:numPr>
          <w:ilvl w:val="0"/>
          <w:numId w:val="27"/>
        </w:numPr>
        <w:spacing w:line="360" w:lineRule="auto"/>
        <w:ind w:left="851"/>
        <w:jc w:val="both"/>
        <w:rPr>
          <w:rFonts w:ascii="Times New Roman" w:hAnsi="Times New Roman"/>
          <w:sz w:val="28"/>
          <w:szCs w:val="28"/>
          <w:lang w:val="uk-UA"/>
        </w:rPr>
      </w:pPr>
      <w:r w:rsidRPr="00457D8A">
        <w:rPr>
          <w:rFonts w:ascii="Times New Roman" w:hAnsi="Times New Roman"/>
          <w:sz w:val="28"/>
          <w:szCs w:val="28"/>
          <w:lang w:val="uk-UA"/>
        </w:rPr>
        <w:t>повнота знань –</w:t>
      </w:r>
      <w:r w:rsidR="009804C2" w:rsidRPr="00457D8A">
        <w:rPr>
          <w:rFonts w:ascii="Times New Roman" w:hAnsi="Times New Roman"/>
          <w:sz w:val="28"/>
          <w:szCs w:val="28"/>
          <w:lang w:val="uk-UA"/>
        </w:rPr>
        <w:t xml:space="preserve"> оцінюється стосовно засвоєного </w:t>
      </w:r>
      <w:r w:rsidRPr="00457D8A">
        <w:rPr>
          <w:rFonts w:ascii="Times New Roman" w:hAnsi="Times New Roman"/>
          <w:sz w:val="28"/>
          <w:szCs w:val="28"/>
          <w:lang w:val="uk-UA"/>
        </w:rPr>
        <w:t>особистістю обсягу самопрезентаці</w:t>
      </w:r>
      <w:r w:rsidR="009804C2" w:rsidRPr="00457D8A">
        <w:rPr>
          <w:rFonts w:ascii="Times New Roman" w:hAnsi="Times New Roman"/>
          <w:sz w:val="28"/>
          <w:szCs w:val="28"/>
          <w:lang w:val="uk-UA"/>
        </w:rPr>
        <w:t xml:space="preserve">йних знань до загального обсягу </w:t>
      </w:r>
      <w:r w:rsidRPr="00457D8A">
        <w:rPr>
          <w:rFonts w:ascii="Times New Roman" w:hAnsi="Times New Roman"/>
          <w:sz w:val="28"/>
          <w:szCs w:val="28"/>
          <w:lang w:val="uk-UA"/>
        </w:rPr>
        <w:t>інформації, запропонованої для вивчення;</w:t>
      </w:r>
    </w:p>
    <w:p w:rsidR="003F3BF3" w:rsidRPr="00457D8A" w:rsidRDefault="003F3BF3" w:rsidP="00457D8A">
      <w:pPr>
        <w:pStyle w:val="a3"/>
        <w:numPr>
          <w:ilvl w:val="0"/>
          <w:numId w:val="27"/>
        </w:numPr>
        <w:spacing w:line="360" w:lineRule="auto"/>
        <w:ind w:left="851"/>
        <w:jc w:val="both"/>
        <w:rPr>
          <w:rFonts w:ascii="Times New Roman" w:hAnsi="Times New Roman"/>
          <w:sz w:val="28"/>
          <w:szCs w:val="28"/>
          <w:lang w:val="uk-UA"/>
        </w:rPr>
      </w:pPr>
      <w:r w:rsidRPr="00457D8A">
        <w:rPr>
          <w:rFonts w:ascii="Times New Roman" w:hAnsi="Times New Roman"/>
          <w:sz w:val="28"/>
          <w:szCs w:val="28"/>
          <w:lang w:val="uk-UA"/>
        </w:rPr>
        <w:t>інтегрованість знань – оцінюється за здібностям</w:t>
      </w:r>
      <w:r w:rsidR="009804C2" w:rsidRPr="00457D8A">
        <w:rPr>
          <w:rFonts w:ascii="Times New Roman" w:hAnsi="Times New Roman"/>
          <w:sz w:val="28"/>
          <w:szCs w:val="28"/>
          <w:lang w:val="uk-UA"/>
        </w:rPr>
        <w:t xml:space="preserve">и </w:t>
      </w:r>
      <w:r w:rsidRPr="00457D8A">
        <w:rPr>
          <w:rFonts w:ascii="Times New Roman" w:hAnsi="Times New Roman"/>
          <w:sz w:val="28"/>
          <w:szCs w:val="28"/>
          <w:lang w:val="uk-UA"/>
        </w:rPr>
        <w:t>суб'єкта узагальнювати та застосовуват</w:t>
      </w:r>
      <w:r w:rsidR="009804C2" w:rsidRPr="00457D8A">
        <w:rPr>
          <w:rFonts w:ascii="Times New Roman" w:hAnsi="Times New Roman"/>
          <w:sz w:val="28"/>
          <w:szCs w:val="28"/>
          <w:lang w:val="uk-UA"/>
        </w:rPr>
        <w:t>и знання, що належать до різних наукових галузей</w:t>
      </w:r>
      <w:r w:rsidRPr="00457D8A">
        <w:rPr>
          <w:rFonts w:ascii="Times New Roman" w:hAnsi="Times New Roman"/>
          <w:sz w:val="28"/>
          <w:szCs w:val="28"/>
          <w:lang w:val="uk-UA"/>
        </w:rPr>
        <w:t xml:space="preserve"> (іміджело</w:t>
      </w:r>
      <w:r w:rsidR="00457D8A">
        <w:rPr>
          <w:rFonts w:ascii="Times New Roman" w:hAnsi="Times New Roman"/>
          <w:sz w:val="28"/>
          <w:szCs w:val="28"/>
          <w:lang w:val="uk-UA"/>
        </w:rPr>
        <w:t>гія, теорія комунікації</w:t>
      </w:r>
      <w:r w:rsidRPr="00457D8A">
        <w:rPr>
          <w:rFonts w:ascii="Times New Roman" w:hAnsi="Times New Roman"/>
          <w:sz w:val="28"/>
          <w:szCs w:val="28"/>
          <w:lang w:val="uk-UA"/>
        </w:rPr>
        <w:t>), за здібностями суб'єкта до тематичного узагальнення інформації в галузі цілей, змісту, засобів та прийомів самопрезентації, її аналізу та інтерпретації щодо</w:t>
      </w:r>
      <w:r w:rsidR="009804C2" w:rsidRPr="00457D8A">
        <w:rPr>
          <w:rFonts w:ascii="Times New Roman" w:hAnsi="Times New Roman"/>
          <w:sz w:val="28"/>
          <w:szCs w:val="28"/>
          <w:lang w:val="uk-UA"/>
        </w:rPr>
        <w:t xml:space="preserve"> </w:t>
      </w:r>
      <w:r w:rsidRPr="00457D8A">
        <w:rPr>
          <w:rFonts w:ascii="Times New Roman" w:hAnsi="Times New Roman"/>
          <w:sz w:val="28"/>
          <w:szCs w:val="28"/>
          <w:lang w:val="uk-UA"/>
        </w:rPr>
        <w:t>ситуацій самопрезентації</w:t>
      </w:r>
      <w:r w:rsidR="009804C2" w:rsidRPr="00457D8A">
        <w:rPr>
          <w:rFonts w:ascii="Times New Roman" w:hAnsi="Times New Roman"/>
          <w:sz w:val="28"/>
          <w:szCs w:val="28"/>
          <w:lang w:val="uk-UA"/>
        </w:rPr>
        <w:t xml:space="preserve">, до відтворення системи понять </w:t>
      </w:r>
      <w:r w:rsidRPr="00457D8A">
        <w:rPr>
          <w:rFonts w:ascii="Times New Roman" w:hAnsi="Times New Roman"/>
          <w:sz w:val="28"/>
          <w:szCs w:val="28"/>
          <w:lang w:val="uk-UA"/>
        </w:rPr>
        <w:t xml:space="preserve">з метою визначення, планування, проектування, здійснення самопрезентації в різних ситуаціях </w:t>
      </w:r>
      <w:r w:rsidR="00457D8A">
        <w:rPr>
          <w:rFonts w:ascii="Times New Roman" w:hAnsi="Times New Roman"/>
          <w:sz w:val="28"/>
          <w:szCs w:val="28"/>
          <w:lang w:val="uk-UA"/>
        </w:rPr>
        <w:t xml:space="preserve">навчальної </w:t>
      </w:r>
      <w:r w:rsidRPr="00457D8A">
        <w:rPr>
          <w:rFonts w:ascii="Times New Roman" w:hAnsi="Times New Roman"/>
          <w:sz w:val="28"/>
          <w:szCs w:val="28"/>
          <w:lang w:val="uk-UA"/>
        </w:rPr>
        <w:t>взаємодії, а також за вмінням визначати дефіцит інформації</w:t>
      </w:r>
      <w:r w:rsidR="00457D8A">
        <w:rPr>
          <w:rFonts w:ascii="Times New Roman" w:hAnsi="Times New Roman"/>
          <w:sz w:val="28"/>
          <w:szCs w:val="28"/>
          <w:lang w:val="uk-UA"/>
        </w:rPr>
        <w:t xml:space="preserve">; </w:t>
      </w:r>
    </w:p>
    <w:p w:rsidR="003F3BF3" w:rsidRPr="00457D8A" w:rsidRDefault="003F3BF3" w:rsidP="00457D8A">
      <w:pPr>
        <w:pStyle w:val="a3"/>
        <w:numPr>
          <w:ilvl w:val="0"/>
          <w:numId w:val="27"/>
        </w:numPr>
        <w:spacing w:line="360" w:lineRule="auto"/>
        <w:ind w:left="851"/>
        <w:jc w:val="both"/>
        <w:rPr>
          <w:rFonts w:ascii="Times New Roman" w:hAnsi="Times New Roman"/>
          <w:sz w:val="28"/>
          <w:szCs w:val="28"/>
          <w:lang w:val="uk-UA"/>
        </w:rPr>
      </w:pPr>
      <w:r w:rsidRPr="00457D8A">
        <w:rPr>
          <w:rFonts w:ascii="Times New Roman" w:hAnsi="Times New Roman"/>
          <w:sz w:val="28"/>
          <w:szCs w:val="28"/>
          <w:lang w:val="uk-UA"/>
        </w:rPr>
        <w:t>практико</w:t>
      </w:r>
      <w:r w:rsidR="009804C2" w:rsidRPr="00457D8A">
        <w:rPr>
          <w:rFonts w:ascii="Times New Roman" w:hAnsi="Times New Roman"/>
          <w:sz w:val="28"/>
          <w:szCs w:val="28"/>
          <w:lang w:val="uk-UA"/>
        </w:rPr>
        <w:t>-</w:t>
      </w:r>
      <w:r w:rsidRPr="00457D8A">
        <w:rPr>
          <w:rFonts w:ascii="Times New Roman" w:hAnsi="Times New Roman"/>
          <w:sz w:val="28"/>
          <w:szCs w:val="28"/>
          <w:lang w:val="uk-UA"/>
        </w:rPr>
        <w:t xml:space="preserve">орієнтованість знань – оцінюється за розумінням суб'єктом сфери застосування інформації (з точки зору етапів самопрезентаційної діяльності, змісту та цілей самопрезентації, способів </w:t>
      </w:r>
      <w:r w:rsidR="009804C2" w:rsidRPr="00457D8A">
        <w:rPr>
          <w:rFonts w:ascii="Times New Roman" w:hAnsi="Times New Roman"/>
          <w:sz w:val="28"/>
          <w:szCs w:val="28"/>
          <w:lang w:val="uk-UA"/>
        </w:rPr>
        <w:t xml:space="preserve">та факторів створення іміджу та </w:t>
      </w:r>
      <w:r w:rsidRPr="00457D8A">
        <w:rPr>
          <w:rFonts w:ascii="Times New Roman" w:hAnsi="Times New Roman"/>
          <w:sz w:val="28"/>
          <w:szCs w:val="28"/>
          <w:lang w:val="uk-UA"/>
        </w:rPr>
        <w:t xml:space="preserve">пр.), за здатністю виділити </w:t>
      </w:r>
      <w:r w:rsidR="009804C2" w:rsidRPr="00457D8A">
        <w:rPr>
          <w:rFonts w:ascii="Times New Roman" w:hAnsi="Times New Roman"/>
          <w:sz w:val="28"/>
          <w:szCs w:val="28"/>
          <w:lang w:val="uk-UA"/>
        </w:rPr>
        <w:t xml:space="preserve">знання, необхідні для вирішення </w:t>
      </w:r>
      <w:r w:rsidRPr="00457D8A">
        <w:rPr>
          <w:rFonts w:ascii="Times New Roman" w:hAnsi="Times New Roman"/>
          <w:sz w:val="28"/>
          <w:szCs w:val="28"/>
          <w:lang w:val="uk-UA"/>
        </w:rPr>
        <w:t>конкретних самопрезентаційних завдань</w:t>
      </w:r>
      <w:r w:rsidR="009804C2" w:rsidRPr="00457D8A">
        <w:rPr>
          <w:rFonts w:ascii="Times New Roman" w:hAnsi="Times New Roman"/>
          <w:sz w:val="28"/>
          <w:szCs w:val="28"/>
          <w:lang w:val="uk-UA"/>
        </w:rPr>
        <w:t xml:space="preserve">. </w:t>
      </w:r>
    </w:p>
    <w:p w:rsidR="00FC0CF9" w:rsidRDefault="00FC0CF9" w:rsidP="00D67883">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Показники </w:t>
      </w:r>
      <w:r w:rsidRPr="00FC0CF9">
        <w:rPr>
          <w:rFonts w:ascii="Times New Roman" w:hAnsi="Times New Roman"/>
          <w:sz w:val="28"/>
          <w:szCs w:val="28"/>
          <w:lang w:val="uk-UA"/>
        </w:rPr>
        <w:t>можна діагностувати за допомогою таких методик:</w:t>
      </w:r>
    </w:p>
    <w:p w:rsidR="00FC0CF9" w:rsidRPr="00C45F25" w:rsidRDefault="00C45F25" w:rsidP="00C45F25">
      <w:pPr>
        <w:pStyle w:val="a3"/>
        <w:numPr>
          <w:ilvl w:val="0"/>
          <w:numId w:val="11"/>
        </w:numPr>
        <w:spacing w:line="360" w:lineRule="auto"/>
        <w:jc w:val="both"/>
        <w:rPr>
          <w:rFonts w:ascii="Times New Roman" w:hAnsi="Times New Roman"/>
          <w:sz w:val="28"/>
          <w:szCs w:val="28"/>
          <w:lang w:val="uk-UA"/>
        </w:rPr>
      </w:pPr>
      <w:r w:rsidRPr="00C45F25">
        <w:rPr>
          <w:rFonts w:ascii="Times New Roman" w:hAnsi="Times New Roman"/>
          <w:sz w:val="28"/>
          <w:szCs w:val="28"/>
          <w:lang w:val="uk-UA"/>
        </w:rPr>
        <w:t>критеріально-орієнтований тест «Грамот</w:t>
      </w:r>
      <w:r w:rsidR="00C31F77">
        <w:rPr>
          <w:rFonts w:ascii="Times New Roman" w:hAnsi="Times New Roman"/>
          <w:sz w:val="28"/>
          <w:szCs w:val="28"/>
          <w:lang w:val="uk-UA"/>
        </w:rPr>
        <w:t>ність у самопрезентації» (Л.</w:t>
      </w:r>
      <w:r w:rsidRPr="00C45F25">
        <w:rPr>
          <w:rFonts w:ascii="Times New Roman" w:hAnsi="Times New Roman"/>
          <w:sz w:val="28"/>
          <w:szCs w:val="28"/>
          <w:lang w:val="uk-UA"/>
        </w:rPr>
        <w:t>Колмогор</w:t>
      </w:r>
      <w:r w:rsidR="00C31F77">
        <w:rPr>
          <w:rFonts w:ascii="Times New Roman" w:hAnsi="Times New Roman"/>
          <w:sz w:val="28"/>
          <w:szCs w:val="28"/>
          <w:lang w:val="uk-UA"/>
        </w:rPr>
        <w:t>ова, Г.</w:t>
      </w:r>
      <w:r>
        <w:rPr>
          <w:rFonts w:ascii="Times New Roman" w:hAnsi="Times New Roman"/>
          <w:sz w:val="28"/>
          <w:szCs w:val="28"/>
          <w:lang w:val="uk-UA"/>
        </w:rPr>
        <w:t xml:space="preserve">Спірідонова), який допоможе </w:t>
      </w:r>
      <w:r w:rsidR="00C31F77">
        <w:rPr>
          <w:rFonts w:ascii="Times New Roman" w:hAnsi="Times New Roman"/>
          <w:sz w:val="28"/>
          <w:szCs w:val="28"/>
          <w:lang w:val="uk-UA"/>
        </w:rPr>
        <w:t xml:space="preserve">визначити </w:t>
      </w:r>
      <w:r>
        <w:rPr>
          <w:rFonts w:ascii="Times New Roman" w:hAnsi="Times New Roman"/>
          <w:sz w:val="28"/>
          <w:szCs w:val="28"/>
          <w:lang w:val="uk-UA"/>
        </w:rPr>
        <w:t xml:space="preserve">повноту, інтегрованість та </w:t>
      </w:r>
      <w:r w:rsidRPr="00C45F25">
        <w:rPr>
          <w:rFonts w:ascii="Times New Roman" w:hAnsi="Times New Roman"/>
          <w:sz w:val="28"/>
          <w:szCs w:val="28"/>
          <w:lang w:val="uk-UA"/>
        </w:rPr>
        <w:t>практико-орієнтованість знань</w:t>
      </w:r>
      <w:r>
        <w:rPr>
          <w:rFonts w:ascii="Times New Roman" w:hAnsi="Times New Roman"/>
          <w:sz w:val="28"/>
          <w:szCs w:val="28"/>
          <w:lang w:val="uk-UA"/>
        </w:rPr>
        <w:t xml:space="preserve"> учнів початкових класів. </w:t>
      </w:r>
    </w:p>
    <w:p w:rsidR="003F3BF3" w:rsidRPr="00E1220B" w:rsidRDefault="003E1D7D" w:rsidP="00D67883">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Ц</w:t>
      </w:r>
      <w:r w:rsidR="005A76D1">
        <w:rPr>
          <w:rFonts w:ascii="Times New Roman" w:hAnsi="Times New Roman"/>
          <w:sz w:val="28"/>
          <w:szCs w:val="28"/>
          <w:lang w:val="uk-UA"/>
        </w:rPr>
        <w:t xml:space="preserve">іннісно-орієнтаційному </w:t>
      </w:r>
      <w:r w:rsidRPr="003E1D7D">
        <w:rPr>
          <w:rFonts w:ascii="Times New Roman" w:hAnsi="Times New Roman"/>
          <w:sz w:val="28"/>
          <w:szCs w:val="28"/>
          <w:lang w:val="uk-UA"/>
        </w:rPr>
        <w:t xml:space="preserve"> </w:t>
      </w:r>
      <w:r w:rsidR="003F3BF3" w:rsidRPr="00E1220B">
        <w:rPr>
          <w:rFonts w:ascii="Times New Roman" w:hAnsi="Times New Roman"/>
          <w:sz w:val="28"/>
          <w:szCs w:val="28"/>
          <w:lang w:val="uk-UA"/>
        </w:rPr>
        <w:t>компонент</w:t>
      </w:r>
      <w:r w:rsidR="005A76D1">
        <w:rPr>
          <w:rFonts w:ascii="Times New Roman" w:hAnsi="Times New Roman"/>
          <w:sz w:val="28"/>
          <w:szCs w:val="28"/>
          <w:lang w:val="uk-UA"/>
        </w:rPr>
        <w:t xml:space="preserve">у відповідає </w:t>
      </w:r>
      <w:r w:rsidR="005A76D1" w:rsidRPr="000977ED">
        <w:rPr>
          <w:rFonts w:ascii="Times New Roman" w:hAnsi="Times New Roman"/>
          <w:b/>
          <w:sz w:val="28"/>
          <w:szCs w:val="28"/>
          <w:lang w:val="uk-UA"/>
        </w:rPr>
        <w:t>мотиваційний критерій</w:t>
      </w:r>
      <w:r w:rsidR="005A76D1">
        <w:rPr>
          <w:rFonts w:ascii="Times New Roman" w:hAnsi="Times New Roman"/>
          <w:sz w:val="28"/>
          <w:szCs w:val="28"/>
          <w:lang w:val="uk-UA"/>
        </w:rPr>
        <w:t>,</w:t>
      </w:r>
      <w:r w:rsidR="000977ED">
        <w:rPr>
          <w:rFonts w:ascii="Times New Roman" w:hAnsi="Times New Roman"/>
          <w:sz w:val="28"/>
          <w:szCs w:val="28"/>
          <w:lang w:val="uk-UA"/>
        </w:rPr>
        <w:t xml:space="preserve"> </w:t>
      </w:r>
      <w:r w:rsidR="005A76D1">
        <w:rPr>
          <w:rFonts w:ascii="Times New Roman" w:hAnsi="Times New Roman"/>
          <w:sz w:val="28"/>
          <w:szCs w:val="28"/>
          <w:lang w:val="uk-UA"/>
        </w:rPr>
        <w:t>показниками якого виступають</w:t>
      </w:r>
      <w:r w:rsidR="003F3BF3" w:rsidRPr="00E1220B">
        <w:rPr>
          <w:rFonts w:ascii="Times New Roman" w:hAnsi="Times New Roman"/>
          <w:sz w:val="28"/>
          <w:szCs w:val="28"/>
          <w:lang w:val="uk-UA"/>
        </w:rPr>
        <w:t>:</w:t>
      </w:r>
    </w:p>
    <w:p w:rsidR="003F3BF3" w:rsidRPr="00E1220B" w:rsidRDefault="003F3BF3" w:rsidP="00D67883">
      <w:pPr>
        <w:spacing w:line="360" w:lineRule="auto"/>
        <w:ind w:firstLine="709"/>
        <w:jc w:val="both"/>
        <w:rPr>
          <w:rFonts w:ascii="Times New Roman" w:hAnsi="Times New Roman"/>
          <w:sz w:val="28"/>
          <w:szCs w:val="28"/>
          <w:lang w:val="uk-UA"/>
        </w:rPr>
      </w:pPr>
      <w:r w:rsidRPr="00E1220B">
        <w:rPr>
          <w:rFonts w:ascii="Times New Roman" w:hAnsi="Times New Roman"/>
          <w:sz w:val="28"/>
          <w:szCs w:val="28"/>
          <w:lang w:val="uk-UA"/>
        </w:rPr>
        <w:t>а) домінантніст</w:t>
      </w:r>
      <w:r w:rsidR="009804C2">
        <w:rPr>
          <w:rFonts w:ascii="Times New Roman" w:hAnsi="Times New Roman"/>
          <w:sz w:val="28"/>
          <w:szCs w:val="28"/>
          <w:lang w:val="uk-UA"/>
        </w:rPr>
        <w:t xml:space="preserve">ь цільових мотивів – виразність </w:t>
      </w:r>
      <w:r w:rsidRPr="00E1220B">
        <w:rPr>
          <w:rFonts w:ascii="Times New Roman" w:hAnsi="Times New Roman"/>
          <w:sz w:val="28"/>
          <w:szCs w:val="28"/>
          <w:lang w:val="uk-UA"/>
        </w:rPr>
        <w:t>у мотивації самопрезен</w:t>
      </w:r>
      <w:r w:rsidR="009804C2">
        <w:rPr>
          <w:rFonts w:ascii="Times New Roman" w:hAnsi="Times New Roman"/>
          <w:sz w:val="28"/>
          <w:szCs w:val="28"/>
          <w:lang w:val="uk-UA"/>
        </w:rPr>
        <w:t xml:space="preserve">таційної діяльності, принаймні, </w:t>
      </w:r>
      <w:r w:rsidRPr="00E1220B">
        <w:rPr>
          <w:rFonts w:ascii="Times New Roman" w:hAnsi="Times New Roman"/>
          <w:sz w:val="28"/>
          <w:szCs w:val="28"/>
          <w:lang w:val="uk-UA"/>
        </w:rPr>
        <w:t>одного з цільових мотивів – досягнення успіху, потреба у повазі, потреба</w:t>
      </w:r>
      <w:r w:rsidR="009804C2">
        <w:rPr>
          <w:rFonts w:ascii="Times New Roman" w:hAnsi="Times New Roman"/>
          <w:sz w:val="28"/>
          <w:szCs w:val="28"/>
          <w:lang w:val="uk-UA"/>
        </w:rPr>
        <w:t xml:space="preserve"> </w:t>
      </w:r>
      <w:r w:rsidR="00457D8A">
        <w:rPr>
          <w:rFonts w:ascii="Times New Roman" w:hAnsi="Times New Roman"/>
          <w:sz w:val="28"/>
          <w:szCs w:val="28"/>
          <w:lang w:val="uk-UA"/>
        </w:rPr>
        <w:t>відчувати свою ефективність;</w:t>
      </w:r>
    </w:p>
    <w:p w:rsidR="003F3BF3" w:rsidRPr="00E1220B" w:rsidRDefault="003F3BF3" w:rsidP="00D67883">
      <w:pPr>
        <w:spacing w:line="360" w:lineRule="auto"/>
        <w:ind w:firstLine="709"/>
        <w:jc w:val="both"/>
        <w:rPr>
          <w:rFonts w:ascii="Times New Roman" w:hAnsi="Times New Roman"/>
          <w:sz w:val="28"/>
          <w:szCs w:val="28"/>
          <w:lang w:val="uk-UA"/>
        </w:rPr>
      </w:pPr>
      <w:r w:rsidRPr="00E1220B">
        <w:rPr>
          <w:rFonts w:ascii="Times New Roman" w:hAnsi="Times New Roman"/>
          <w:sz w:val="28"/>
          <w:szCs w:val="28"/>
          <w:lang w:val="uk-UA"/>
        </w:rPr>
        <w:t xml:space="preserve">б) домінантність </w:t>
      </w:r>
      <w:r w:rsidR="009804C2">
        <w:rPr>
          <w:rFonts w:ascii="Times New Roman" w:hAnsi="Times New Roman"/>
          <w:sz w:val="28"/>
          <w:szCs w:val="28"/>
          <w:lang w:val="uk-UA"/>
        </w:rPr>
        <w:t xml:space="preserve">інтересів (до процесу, </w:t>
      </w:r>
      <w:r w:rsidR="002E4020">
        <w:rPr>
          <w:rFonts w:ascii="Times New Roman" w:hAnsi="Times New Roman"/>
          <w:sz w:val="28"/>
          <w:szCs w:val="28"/>
          <w:lang w:val="uk-UA"/>
        </w:rPr>
        <w:t>змісту, результатів</w:t>
      </w:r>
      <w:r w:rsidRPr="00E1220B">
        <w:rPr>
          <w:rFonts w:ascii="Times New Roman" w:hAnsi="Times New Roman"/>
          <w:sz w:val="28"/>
          <w:szCs w:val="28"/>
          <w:lang w:val="uk-UA"/>
        </w:rPr>
        <w:t xml:space="preserve"> </w:t>
      </w:r>
      <w:r w:rsidR="009804C2">
        <w:rPr>
          <w:rFonts w:ascii="Times New Roman" w:hAnsi="Times New Roman"/>
          <w:sz w:val="28"/>
          <w:szCs w:val="28"/>
          <w:lang w:val="uk-UA"/>
        </w:rPr>
        <w:t xml:space="preserve">та ін.) у мотивації </w:t>
      </w:r>
      <w:r w:rsidR="002E4020">
        <w:rPr>
          <w:rFonts w:ascii="Times New Roman" w:hAnsi="Times New Roman"/>
          <w:sz w:val="28"/>
          <w:szCs w:val="28"/>
          <w:lang w:val="uk-UA"/>
        </w:rPr>
        <w:t xml:space="preserve">навчальної </w:t>
      </w:r>
      <w:r w:rsidR="00457D8A">
        <w:rPr>
          <w:rFonts w:ascii="Times New Roman" w:hAnsi="Times New Roman"/>
          <w:sz w:val="28"/>
          <w:szCs w:val="28"/>
          <w:lang w:val="uk-UA"/>
        </w:rPr>
        <w:t>діяльності;</w:t>
      </w:r>
    </w:p>
    <w:p w:rsidR="003F3BF3" w:rsidRPr="00E1220B" w:rsidRDefault="003F3BF3" w:rsidP="00D67883">
      <w:pPr>
        <w:spacing w:line="360" w:lineRule="auto"/>
        <w:ind w:firstLine="709"/>
        <w:jc w:val="both"/>
        <w:rPr>
          <w:rFonts w:ascii="Times New Roman" w:hAnsi="Times New Roman"/>
          <w:sz w:val="28"/>
          <w:szCs w:val="28"/>
          <w:lang w:val="uk-UA"/>
        </w:rPr>
      </w:pPr>
      <w:r w:rsidRPr="00E1220B">
        <w:rPr>
          <w:rFonts w:ascii="Times New Roman" w:hAnsi="Times New Roman"/>
          <w:sz w:val="28"/>
          <w:szCs w:val="28"/>
          <w:lang w:val="uk-UA"/>
        </w:rPr>
        <w:t>в) стійкість мотивів</w:t>
      </w:r>
      <w:r w:rsidR="002E4020">
        <w:rPr>
          <w:rFonts w:ascii="Times New Roman" w:hAnsi="Times New Roman"/>
          <w:sz w:val="28"/>
          <w:szCs w:val="28"/>
          <w:lang w:val="uk-UA"/>
        </w:rPr>
        <w:t xml:space="preserve"> навчання</w:t>
      </w:r>
      <w:r w:rsidR="00457D8A">
        <w:rPr>
          <w:rFonts w:ascii="Times New Roman" w:hAnsi="Times New Roman"/>
          <w:sz w:val="28"/>
          <w:szCs w:val="28"/>
          <w:lang w:val="uk-UA"/>
        </w:rPr>
        <w:t xml:space="preserve">; </w:t>
      </w:r>
    </w:p>
    <w:p w:rsidR="003F3BF3" w:rsidRDefault="003F3BF3" w:rsidP="00D67883">
      <w:pPr>
        <w:spacing w:line="360" w:lineRule="auto"/>
        <w:ind w:firstLine="709"/>
        <w:jc w:val="both"/>
        <w:rPr>
          <w:rFonts w:ascii="Times New Roman" w:hAnsi="Times New Roman"/>
          <w:sz w:val="28"/>
          <w:szCs w:val="28"/>
          <w:lang w:val="uk-UA"/>
        </w:rPr>
      </w:pPr>
      <w:r w:rsidRPr="00E1220B">
        <w:rPr>
          <w:rFonts w:ascii="Times New Roman" w:hAnsi="Times New Roman"/>
          <w:sz w:val="28"/>
          <w:szCs w:val="28"/>
          <w:lang w:val="uk-UA"/>
        </w:rPr>
        <w:t xml:space="preserve">г) </w:t>
      </w:r>
      <w:r w:rsidR="00457D8A">
        <w:rPr>
          <w:rFonts w:ascii="Times New Roman" w:hAnsi="Times New Roman"/>
          <w:sz w:val="28"/>
          <w:szCs w:val="28"/>
          <w:lang w:val="uk-UA"/>
        </w:rPr>
        <w:t>с</w:t>
      </w:r>
      <w:r w:rsidRPr="00E1220B">
        <w:rPr>
          <w:rFonts w:ascii="Times New Roman" w:hAnsi="Times New Roman"/>
          <w:sz w:val="28"/>
          <w:szCs w:val="28"/>
          <w:lang w:val="uk-UA"/>
        </w:rPr>
        <w:t xml:space="preserve">тійкий інтерес до </w:t>
      </w:r>
      <w:r w:rsidR="00D40857">
        <w:rPr>
          <w:rFonts w:ascii="Times New Roman" w:hAnsi="Times New Roman"/>
          <w:sz w:val="28"/>
          <w:szCs w:val="28"/>
          <w:lang w:val="uk-UA"/>
        </w:rPr>
        <w:t xml:space="preserve">навчальної </w:t>
      </w:r>
      <w:r w:rsidRPr="00E1220B">
        <w:rPr>
          <w:rFonts w:ascii="Times New Roman" w:hAnsi="Times New Roman"/>
          <w:sz w:val="28"/>
          <w:szCs w:val="28"/>
          <w:lang w:val="uk-UA"/>
        </w:rPr>
        <w:t>діяльності, прагнення до її виконання як до засобу</w:t>
      </w:r>
      <w:r w:rsidR="009804C2">
        <w:rPr>
          <w:rFonts w:ascii="Times New Roman" w:hAnsi="Times New Roman"/>
          <w:sz w:val="28"/>
          <w:szCs w:val="28"/>
          <w:lang w:val="uk-UA"/>
        </w:rPr>
        <w:t xml:space="preserve"> </w:t>
      </w:r>
      <w:r w:rsidRPr="00E1220B">
        <w:rPr>
          <w:rFonts w:ascii="Times New Roman" w:hAnsi="Times New Roman"/>
          <w:sz w:val="28"/>
          <w:szCs w:val="28"/>
          <w:lang w:val="uk-UA"/>
        </w:rPr>
        <w:t xml:space="preserve">досягнення </w:t>
      </w:r>
      <w:r w:rsidR="00D40857">
        <w:rPr>
          <w:rFonts w:ascii="Times New Roman" w:hAnsi="Times New Roman"/>
          <w:sz w:val="28"/>
          <w:szCs w:val="28"/>
          <w:lang w:val="uk-UA"/>
        </w:rPr>
        <w:t xml:space="preserve">успіху або поваги оточуючих, </w:t>
      </w:r>
      <w:r w:rsidRPr="00E1220B">
        <w:rPr>
          <w:rFonts w:ascii="Times New Roman" w:hAnsi="Times New Roman"/>
          <w:sz w:val="28"/>
          <w:szCs w:val="28"/>
          <w:lang w:val="uk-UA"/>
        </w:rPr>
        <w:t xml:space="preserve">почуття власної ефективності; стійке прагнення до </w:t>
      </w:r>
      <w:r w:rsidR="00D40857">
        <w:rPr>
          <w:rFonts w:ascii="Times New Roman" w:hAnsi="Times New Roman"/>
          <w:sz w:val="28"/>
          <w:szCs w:val="28"/>
          <w:lang w:val="uk-UA"/>
        </w:rPr>
        <w:t xml:space="preserve">власного </w:t>
      </w:r>
      <w:r w:rsidRPr="00E1220B">
        <w:rPr>
          <w:rFonts w:ascii="Times New Roman" w:hAnsi="Times New Roman"/>
          <w:sz w:val="28"/>
          <w:szCs w:val="28"/>
          <w:lang w:val="uk-UA"/>
        </w:rPr>
        <w:t>саморозвитку як способу</w:t>
      </w:r>
      <w:r w:rsidR="009804C2">
        <w:rPr>
          <w:rFonts w:ascii="Times New Roman" w:hAnsi="Times New Roman"/>
          <w:sz w:val="28"/>
          <w:szCs w:val="28"/>
          <w:lang w:val="uk-UA"/>
        </w:rPr>
        <w:t xml:space="preserve"> </w:t>
      </w:r>
      <w:r w:rsidRPr="00E1220B">
        <w:rPr>
          <w:rFonts w:ascii="Times New Roman" w:hAnsi="Times New Roman"/>
          <w:sz w:val="28"/>
          <w:szCs w:val="28"/>
          <w:lang w:val="uk-UA"/>
        </w:rPr>
        <w:t xml:space="preserve">досягнення </w:t>
      </w:r>
      <w:r w:rsidR="00D40857">
        <w:rPr>
          <w:rFonts w:ascii="Times New Roman" w:hAnsi="Times New Roman"/>
          <w:sz w:val="28"/>
          <w:szCs w:val="28"/>
          <w:lang w:val="uk-UA"/>
        </w:rPr>
        <w:t xml:space="preserve">успіху у навчанні, поваги оточуючих, </w:t>
      </w:r>
      <w:r w:rsidR="00457D8A">
        <w:rPr>
          <w:rFonts w:ascii="Times New Roman" w:hAnsi="Times New Roman"/>
          <w:sz w:val="28"/>
          <w:szCs w:val="28"/>
          <w:lang w:val="uk-UA"/>
        </w:rPr>
        <w:t>почуття власної ефективності</w:t>
      </w:r>
      <w:r w:rsidRPr="00E1220B">
        <w:rPr>
          <w:rFonts w:ascii="Times New Roman" w:hAnsi="Times New Roman"/>
          <w:sz w:val="28"/>
          <w:szCs w:val="28"/>
          <w:lang w:val="uk-UA"/>
        </w:rPr>
        <w:t>.</w:t>
      </w:r>
    </w:p>
    <w:p w:rsidR="00C45F25" w:rsidRDefault="00C45F25" w:rsidP="00D67883">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Зазначені </w:t>
      </w:r>
      <w:r w:rsidR="005604F9">
        <w:rPr>
          <w:rFonts w:ascii="Times New Roman" w:hAnsi="Times New Roman"/>
          <w:sz w:val="28"/>
          <w:szCs w:val="28"/>
          <w:lang w:val="uk-UA"/>
        </w:rPr>
        <w:t>показ</w:t>
      </w:r>
      <w:r>
        <w:rPr>
          <w:rFonts w:ascii="Times New Roman" w:hAnsi="Times New Roman"/>
          <w:sz w:val="28"/>
          <w:szCs w:val="28"/>
          <w:lang w:val="uk-UA"/>
        </w:rPr>
        <w:t>н</w:t>
      </w:r>
      <w:r w:rsidR="005604F9">
        <w:rPr>
          <w:rFonts w:ascii="Times New Roman" w:hAnsi="Times New Roman"/>
          <w:sz w:val="28"/>
          <w:szCs w:val="28"/>
          <w:lang w:val="uk-UA"/>
        </w:rPr>
        <w:t>и</w:t>
      </w:r>
      <w:r>
        <w:rPr>
          <w:rFonts w:ascii="Times New Roman" w:hAnsi="Times New Roman"/>
          <w:sz w:val="28"/>
          <w:szCs w:val="28"/>
          <w:lang w:val="uk-UA"/>
        </w:rPr>
        <w:t>ки доцільно діагностувати за допомогою таких методик:</w:t>
      </w:r>
    </w:p>
    <w:p w:rsidR="00F7498F" w:rsidRPr="00F7498F" w:rsidRDefault="00457D8A" w:rsidP="00F7498F">
      <w:pPr>
        <w:pStyle w:val="a3"/>
        <w:numPr>
          <w:ilvl w:val="0"/>
          <w:numId w:val="12"/>
        </w:numPr>
        <w:spacing w:line="360" w:lineRule="auto"/>
        <w:jc w:val="both"/>
        <w:rPr>
          <w:rFonts w:ascii="Times New Roman" w:hAnsi="Times New Roman"/>
          <w:sz w:val="28"/>
          <w:szCs w:val="28"/>
          <w:lang w:val="uk-UA"/>
        </w:rPr>
      </w:pPr>
      <w:r>
        <w:rPr>
          <w:rFonts w:ascii="Times New Roman" w:hAnsi="Times New Roman"/>
          <w:sz w:val="28"/>
          <w:szCs w:val="28"/>
          <w:lang w:val="uk-UA"/>
        </w:rPr>
        <w:t>«Опитувальник на визначення потреби у оволодіння культурою самопрезентації» (за С.Карасьовою</w:t>
      </w:r>
      <w:r w:rsidR="00F7498F" w:rsidRPr="00F7498F">
        <w:rPr>
          <w:rFonts w:ascii="Times New Roman" w:hAnsi="Times New Roman"/>
          <w:sz w:val="28"/>
          <w:szCs w:val="28"/>
          <w:lang w:val="uk-UA"/>
        </w:rPr>
        <w:t xml:space="preserve">); </w:t>
      </w:r>
    </w:p>
    <w:p w:rsidR="00F7498F" w:rsidRPr="00F7498F" w:rsidRDefault="00F7498F" w:rsidP="00F7498F">
      <w:pPr>
        <w:pStyle w:val="a3"/>
        <w:numPr>
          <w:ilvl w:val="0"/>
          <w:numId w:val="12"/>
        </w:numPr>
        <w:spacing w:line="360" w:lineRule="auto"/>
        <w:jc w:val="both"/>
        <w:rPr>
          <w:rFonts w:ascii="Times New Roman" w:hAnsi="Times New Roman"/>
          <w:sz w:val="28"/>
          <w:szCs w:val="28"/>
          <w:lang w:val="uk-UA"/>
        </w:rPr>
      </w:pPr>
      <w:r w:rsidRPr="00F7498F">
        <w:rPr>
          <w:rFonts w:ascii="Times New Roman" w:hAnsi="Times New Roman"/>
          <w:sz w:val="28"/>
          <w:szCs w:val="28"/>
          <w:lang w:val="uk-UA"/>
        </w:rPr>
        <w:t>«Ме</w:t>
      </w:r>
      <w:r>
        <w:rPr>
          <w:rFonts w:ascii="Times New Roman" w:hAnsi="Times New Roman"/>
          <w:sz w:val="28"/>
          <w:szCs w:val="28"/>
          <w:lang w:val="uk-UA"/>
        </w:rPr>
        <w:t>тодика дослідження самоставлення</w:t>
      </w:r>
      <w:r w:rsidR="00FD51E4">
        <w:rPr>
          <w:rFonts w:ascii="Times New Roman" w:hAnsi="Times New Roman"/>
          <w:sz w:val="28"/>
          <w:szCs w:val="28"/>
          <w:lang w:val="uk-UA"/>
        </w:rPr>
        <w:t xml:space="preserve">» (С. </w:t>
      </w:r>
      <w:r w:rsidR="00657EED">
        <w:rPr>
          <w:rFonts w:ascii="Times New Roman" w:hAnsi="Times New Roman"/>
          <w:sz w:val="28"/>
          <w:szCs w:val="28"/>
          <w:lang w:val="uk-UA"/>
        </w:rPr>
        <w:t>Панте</w:t>
      </w:r>
      <w:r w:rsidR="004C1A07">
        <w:rPr>
          <w:rFonts w:ascii="Times New Roman" w:hAnsi="Times New Roman"/>
          <w:sz w:val="28"/>
          <w:szCs w:val="28"/>
          <w:lang w:val="uk-UA"/>
        </w:rPr>
        <w:t xml:space="preserve">лєєв); </w:t>
      </w:r>
      <w:r w:rsidRPr="00F7498F">
        <w:rPr>
          <w:lang w:val="ru-RU"/>
        </w:rPr>
        <w:t xml:space="preserve"> </w:t>
      </w:r>
    </w:p>
    <w:p w:rsidR="00BA6C5F" w:rsidRPr="00BA6C5F" w:rsidRDefault="00BA6C5F" w:rsidP="00BA6C5F">
      <w:pPr>
        <w:pStyle w:val="a3"/>
        <w:numPr>
          <w:ilvl w:val="0"/>
          <w:numId w:val="12"/>
        </w:numPr>
        <w:spacing w:line="360" w:lineRule="auto"/>
        <w:jc w:val="both"/>
        <w:rPr>
          <w:rFonts w:ascii="Times New Roman" w:hAnsi="Times New Roman"/>
          <w:sz w:val="28"/>
          <w:szCs w:val="28"/>
          <w:lang w:val="uk-UA"/>
        </w:rPr>
      </w:pPr>
      <w:r w:rsidRPr="00BA6C5F">
        <w:rPr>
          <w:rFonts w:ascii="Times New Roman" w:hAnsi="Times New Roman"/>
          <w:sz w:val="28"/>
          <w:szCs w:val="28"/>
          <w:lang w:val="uk-UA"/>
        </w:rPr>
        <w:t>Метод</w:t>
      </w:r>
      <w:r>
        <w:rPr>
          <w:rFonts w:ascii="Times New Roman" w:hAnsi="Times New Roman"/>
          <w:sz w:val="28"/>
          <w:szCs w:val="28"/>
          <w:lang w:val="uk-UA"/>
        </w:rPr>
        <w:t>ика «Чотири питання»</w:t>
      </w:r>
      <w:r w:rsidR="00843837">
        <w:rPr>
          <w:rFonts w:ascii="Times New Roman" w:hAnsi="Times New Roman"/>
          <w:sz w:val="28"/>
          <w:szCs w:val="28"/>
          <w:lang w:val="uk-UA"/>
        </w:rPr>
        <w:t xml:space="preserve"> (</w:t>
      </w:r>
      <w:r w:rsidR="00657EED">
        <w:rPr>
          <w:rFonts w:ascii="Times New Roman" w:hAnsi="Times New Roman"/>
          <w:sz w:val="28"/>
          <w:szCs w:val="28"/>
          <w:lang w:val="uk-UA"/>
        </w:rPr>
        <w:t>Н.</w:t>
      </w:r>
      <w:r w:rsidR="00843837">
        <w:rPr>
          <w:rFonts w:ascii="Times New Roman" w:hAnsi="Times New Roman"/>
          <w:sz w:val="28"/>
          <w:szCs w:val="28"/>
          <w:lang w:val="uk-UA"/>
        </w:rPr>
        <w:t>Большунова)</w:t>
      </w:r>
      <w:r w:rsidRPr="00BA6C5F">
        <w:rPr>
          <w:rFonts w:ascii="Times New Roman" w:hAnsi="Times New Roman"/>
          <w:sz w:val="28"/>
          <w:szCs w:val="28"/>
          <w:lang w:val="uk-UA"/>
        </w:rPr>
        <w:t>.</w:t>
      </w:r>
    </w:p>
    <w:p w:rsidR="003F3BF3" w:rsidRDefault="000977ED" w:rsidP="006A4E65">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Критерієм</w:t>
      </w:r>
      <w:r w:rsidR="003F3BF3" w:rsidRPr="00E1220B">
        <w:rPr>
          <w:rFonts w:ascii="Times New Roman" w:hAnsi="Times New Roman"/>
          <w:sz w:val="28"/>
          <w:szCs w:val="28"/>
          <w:lang w:val="uk-UA"/>
        </w:rPr>
        <w:t xml:space="preserve"> сформов</w:t>
      </w:r>
      <w:r>
        <w:rPr>
          <w:rFonts w:ascii="Times New Roman" w:hAnsi="Times New Roman"/>
          <w:sz w:val="28"/>
          <w:szCs w:val="28"/>
          <w:lang w:val="uk-UA"/>
        </w:rPr>
        <w:t xml:space="preserve">аності </w:t>
      </w:r>
      <w:r w:rsidRPr="000977ED">
        <w:rPr>
          <w:rFonts w:ascii="Times New Roman" w:hAnsi="Times New Roman"/>
          <w:b/>
          <w:sz w:val="28"/>
          <w:szCs w:val="28"/>
          <w:lang w:val="uk-UA"/>
        </w:rPr>
        <w:t>нормативно-оцінного компонента</w:t>
      </w:r>
      <w:r>
        <w:rPr>
          <w:rFonts w:ascii="Times New Roman" w:hAnsi="Times New Roman"/>
          <w:sz w:val="28"/>
          <w:szCs w:val="28"/>
          <w:lang w:val="uk-UA"/>
        </w:rPr>
        <w:t xml:space="preserve"> є </w:t>
      </w:r>
      <w:r w:rsidRPr="000977ED">
        <w:rPr>
          <w:rFonts w:ascii="Times New Roman" w:hAnsi="Times New Roman"/>
          <w:b/>
          <w:sz w:val="28"/>
          <w:szCs w:val="28"/>
          <w:lang w:val="uk-UA"/>
        </w:rPr>
        <w:t>діяльнісний критерій</w:t>
      </w:r>
      <w:r>
        <w:rPr>
          <w:rFonts w:ascii="Times New Roman" w:hAnsi="Times New Roman"/>
          <w:sz w:val="28"/>
          <w:szCs w:val="28"/>
          <w:lang w:val="uk-UA"/>
        </w:rPr>
        <w:t xml:space="preserve">, </w:t>
      </w:r>
      <w:r w:rsidR="006A4E65">
        <w:rPr>
          <w:rFonts w:ascii="Times New Roman" w:hAnsi="Times New Roman"/>
          <w:sz w:val="28"/>
          <w:szCs w:val="28"/>
          <w:lang w:val="uk-UA"/>
        </w:rPr>
        <w:t>показниками якого визначені сукупність умінь самопрезентації</w:t>
      </w:r>
      <w:r w:rsidR="003F3BF3" w:rsidRPr="00E1220B">
        <w:rPr>
          <w:rFonts w:ascii="Times New Roman" w:hAnsi="Times New Roman"/>
          <w:sz w:val="28"/>
          <w:szCs w:val="28"/>
          <w:lang w:val="uk-UA"/>
        </w:rPr>
        <w:t>:</w:t>
      </w:r>
      <w:r w:rsidR="006A4E65">
        <w:rPr>
          <w:rFonts w:ascii="Times New Roman" w:hAnsi="Times New Roman"/>
          <w:sz w:val="28"/>
          <w:szCs w:val="28"/>
          <w:lang w:val="uk-UA"/>
        </w:rPr>
        <w:t xml:space="preserve"> здатність у досягненні</w:t>
      </w:r>
      <w:r w:rsidR="003F3BF3" w:rsidRPr="00E1220B">
        <w:rPr>
          <w:rFonts w:ascii="Times New Roman" w:hAnsi="Times New Roman"/>
          <w:sz w:val="28"/>
          <w:szCs w:val="28"/>
          <w:lang w:val="uk-UA"/>
        </w:rPr>
        <w:t xml:space="preserve"> запланованих результатів самопрезентаційної діяльності, пов'язаної з її цілепокладанням, мо</w:t>
      </w:r>
      <w:r>
        <w:rPr>
          <w:rFonts w:ascii="Times New Roman" w:hAnsi="Times New Roman"/>
          <w:sz w:val="28"/>
          <w:szCs w:val="28"/>
          <w:lang w:val="uk-UA"/>
        </w:rPr>
        <w:t xml:space="preserve">делюванням стратегій та тактик, </w:t>
      </w:r>
      <w:r w:rsidR="003F3BF3" w:rsidRPr="00E1220B">
        <w:rPr>
          <w:rFonts w:ascii="Times New Roman" w:hAnsi="Times New Roman"/>
          <w:sz w:val="28"/>
          <w:szCs w:val="28"/>
          <w:lang w:val="uk-UA"/>
        </w:rPr>
        <w:t>конструюванням змісту, в</w:t>
      </w:r>
      <w:r w:rsidR="003027A5">
        <w:rPr>
          <w:rFonts w:ascii="Times New Roman" w:hAnsi="Times New Roman"/>
          <w:sz w:val="28"/>
          <w:szCs w:val="28"/>
          <w:lang w:val="uk-UA"/>
        </w:rPr>
        <w:t>ибором та реалізацією засобів</w:t>
      </w:r>
      <w:r>
        <w:rPr>
          <w:rFonts w:ascii="Times New Roman" w:hAnsi="Times New Roman"/>
          <w:sz w:val="28"/>
          <w:szCs w:val="28"/>
          <w:lang w:val="uk-UA"/>
        </w:rPr>
        <w:t xml:space="preserve"> та </w:t>
      </w:r>
      <w:r w:rsidR="003F3BF3" w:rsidRPr="00E1220B">
        <w:rPr>
          <w:rFonts w:ascii="Times New Roman" w:hAnsi="Times New Roman"/>
          <w:sz w:val="28"/>
          <w:szCs w:val="28"/>
          <w:lang w:val="uk-UA"/>
        </w:rPr>
        <w:t>способів тощо;</w:t>
      </w:r>
      <w:r w:rsidR="006A4E65">
        <w:rPr>
          <w:rFonts w:ascii="Times New Roman" w:hAnsi="Times New Roman"/>
          <w:sz w:val="28"/>
          <w:szCs w:val="28"/>
          <w:lang w:val="uk-UA"/>
        </w:rPr>
        <w:t xml:space="preserve"> здатність до </w:t>
      </w:r>
      <w:r w:rsidR="003F3BF3" w:rsidRPr="00E1220B">
        <w:rPr>
          <w:rFonts w:ascii="Times New Roman" w:hAnsi="Times New Roman"/>
          <w:sz w:val="28"/>
          <w:szCs w:val="28"/>
          <w:lang w:val="uk-UA"/>
        </w:rPr>
        <w:t>самостійності самопрезентаційних дій на різних етапах підготовки, здійснення та оцінки результатів самопрезентації;</w:t>
      </w:r>
      <w:r w:rsidR="006A4E65">
        <w:rPr>
          <w:rFonts w:ascii="Times New Roman" w:hAnsi="Times New Roman"/>
          <w:sz w:val="28"/>
          <w:szCs w:val="28"/>
          <w:lang w:val="uk-UA"/>
        </w:rPr>
        <w:t xml:space="preserve"> рівень</w:t>
      </w:r>
      <w:r w:rsidR="003F3BF3" w:rsidRPr="00E1220B">
        <w:rPr>
          <w:rFonts w:ascii="Times New Roman" w:hAnsi="Times New Roman"/>
          <w:sz w:val="28"/>
          <w:szCs w:val="28"/>
          <w:lang w:val="uk-UA"/>
        </w:rPr>
        <w:t xml:space="preserve"> новизни та оригінальності засобів, способів, прийомів, змісту самопрезентації.</w:t>
      </w:r>
      <w:r w:rsidR="003F3BF3" w:rsidRPr="00C85E7B">
        <w:rPr>
          <w:rFonts w:ascii="Times New Roman" w:hAnsi="Times New Roman"/>
          <w:sz w:val="28"/>
          <w:szCs w:val="28"/>
          <w:lang w:val="uk-UA"/>
        </w:rPr>
        <w:t xml:space="preserve"> </w:t>
      </w:r>
    </w:p>
    <w:p w:rsidR="00FD51E4" w:rsidRDefault="00FD51E4" w:rsidP="00D67883">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Систему культури самопрезентаційних  умінь та навичок </w:t>
      </w:r>
      <w:r w:rsidR="003C05FD">
        <w:rPr>
          <w:rFonts w:ascii="Times New Roman" w:hAnsi="Times New Roman"/>
          <w:sz w:val="28"/>
          <w:szCs w:val="28"/>
          <w:lang w:val="uk-UA"/>
        </w:rPr>
        <w:t>м</w:t>
      </w:r>
      <w:r>
        <w:rPr>
          <w:rFonts w:ascii="Times New Roman" w:hAnsi="Times New Roman"/>
          <w:sz w:val="28"/>
          <w:szCs w:val="28"/>
          <w:lang w:val="uk-UA"/>
        </w:rPr>
        <w:t>олодших школярів ми перевірятимемо за допомогою таких методик:</w:t>
      </w:r>
    </w:p>
    <w:p w:rsidR="00001E49" w:rsidRDefault="006A4E65" w:rsidP="006A4E65">
      <w:pPr>
        <w:pStyle w:val="a3"/>
        <w:numPr>
          <w:ilvl w:val="0"/>
          <w:numId w:val="28"/>
        </w:numPr>
        <w:spacing w:line="360" w:lineRule="auto"/>
        <w:ind w:left="284"/>
        <w:jc w:val="both"/>
        <w:rPr>
          <w:rFonts w:ascii="Times New Roman" w:hAnsi="Times New Roman"/>
          <w:sz w:val="28"/>
          <w:szCs w:val="28"/>
          <w:lang w:val="uk-UA"/>
        </w:rPr>
      </w:pPr>
      <w:r w:rsidRPr="006A4E65">
        <w:rPr>
          <w:rFonts w:ascii="Times New Roman" w:hAnsi="Times New Roman"/>
          <w:sz w:val="28"/>
          <w:szCs w:val="28"/>
          <w:lang w:val="uk-UA"/>
        </w:rPr>
        <w:lastRenderedPageBreak/>
        <w:t xml:space="preserve">здатність у досягненні запланованих результатів самопрезентаційної діяльності та самостійності самопрезентаційних дій </w:t>
      </w:r>
      <w:r w:rsidR="002560CB" w:rsidRPr="006A4E65">
        <w:rPr>
          <w:rFonts w:ascii="Times New Roman" w:hAnsi="Times New Roman"/>
          <w:sz w:val="28"/>
          <w:szCs w:val="28"/>
          <w:lang w:val="uk-UA"/>
        </w:rPr>
        <w:t xml:space="preserve">– </w:t>
      </w:r>
      <w:r w:rsidR="00001E49" w:rsidRPr="006A4E65">
        <w:rPr>
          <w:rFonts w:ascii="Times New Roman" w:hAnsi="Times New Roman"/>
          <w:sz w:val="28"/>
          <w:szCs w:val="28"/>
          <w:lang w:val="uk-UA"/>
        </w:rPr>
        <w:t>за допомогою опитувальника С.Лі Б. Куіглі в адаптації О.Пікульової «Шкала тактик самопрезентації»;</w:t>
      </w:r>
    </w:p>
    <w:p w:rsidR="00116E36" w:rsidRPr="00383DE1" w:rsidRDefault="00383DE1" w:rsidP="00383DE1">
      <w:pPr>
        <w:pStyle w:val="a3"/>
        <w:numPr>
          <w:ilvl w:val="0"/>
          <w:numId w:val="28"/>
        </w:numPr>
        <w:spacing w:line="360" w:lineRule="auto"/>
        <w:ind w:left="284"/>
        <w:jc w:val="both"/>
        <w:rPr>
          <w:rFonts w:ascii="Times New Roman" w:hAnsi="Times New Roman"/>
          <w:sz w:val="28"/>
          <w:szCs w:val="28"/>
          <w:lang w:val="uk-UA"/>
        </w:rPr>
      </w:pPr>
      <w:r w:rsidRPr="00383DE1">
        <w:rPr>
          <w:rFonts w:ascii="Times New Roman" w:hAnsi="Times New Roman"/>
          <w:sz w:val="28"/>
          <w:szCs w:val="28"/>
          <w:lang w:val="uk-UA"/>
        </w:rPr>
        <w:t xml:space="preserve">рівень новизни та оригінальності засобів, способів, прийомів, змісту самопрезентації </w:t>
      </w:r>
      <w:r w:rsidR="00116E36" w:rsidRPr="00383DE1">
        <w:rPr>
          <w:rFonts w:ascii="Times New Roman" w:hAnsi="Times New Roman"/>
          <w:sz w:val="28"/>
          <w:szCs w:val="28"/>
          <w:lang w:val="uk-UA"/>
        </w:rPr>
        <w:t>молодших школярів - за допомогою опитувальника «Страте</w:t>
      </w:r>
      <w:r>
        <w:rPr>
          <w:rFonts w:ascii="Times New Roman" w:hAnsi="Times New Roman"/>
          <w:sz w:val="28"/>
          <w:szCs w:val="28"/>
          <w:lang w:val="uk-UA"/>
        </w:rPr>
        <w:t>гії самоподання»</w:t>
      </w:r>
      <w:r w:rsidR="00B879B2" w:rsidRPr="00383DE1">
        <w:rPr>
          <w:rFonts w:ascii="Times New Roman" w:hAnsi="Times New Roman"/>
          <w:sz w:val="28"/>
          <w:szCs w:val="28"/>
          <w:lang w:val="uk-UA"/>
        </w:rPr>
        <w:t xml:space="preserve"> (І.Шкуратова)</w:t>
      </w:r>
      <w:r w:rsidR="00116E36" w:rsidRPr="00383DE1">
        <w:rPr>
          <w:rFonts w:ascii="Times New Roman" w:hAnsi="Times New Roman"/>
          <w:sz w:val="28"/>
          <w:szCs w:val="28"/>
          <w:lang w:val="uk-UA"/>
        </w:rPr>
        <w:t>.</w:t>
      </w:r>
    </w:p>
    <w:p w:rsidR="008C221C" w:rsidRDefault="00420BAB" w:rsidP="00D67883">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З метою оцінювання успішності </w:t>
      </w:r>
      <w:r w:rsidR="00344430">
        <w:rPr>
          <w:rFonts w:ascii="Times New Roman" w:hAnsi="Times New Roman"/>
          <w:sz w:val="28"/>
          <w:szCs w:val="28"/>
          <w:lang w:val="uk-UA"/>
        </w:rPr>
        <w:t xml:space="preserve">сформованого рівня культури </w:t>
      </w:r>
      <w:r w:rsidR="004D3A4E">
        <w:rPr>
          <w:rFonts w:ascii="Times New Roman" w:hAnsi="Times New Roman"/>
          <w:sz w:val="28"/>
          <w:szCs w:val="28"/>
          <w:lang w:val="uk-UA"/>
        </w:rPr>
        <w:t>само</w:t>
      </w:r>
      <w:r w:rsidR="00344430">
        <w:rPr>
          <w:rFonts w:ascii="Times New Roman" w:hAnsi="Times New Roman"/>
          <w:sz w:val="28"/>
          <w:szCs w:val="28"/>
          <w:lang w:val="uk-UA"/>
        </w:rPr>
        <w:t xml:space="preserve">презентації молодших школярів </w:t>
      </w:r>
      <w:r w:rsidR="004D3A4E">
        <w:rPr>
          <w:rFonts w:ascii="Times New Roman" w:hAnsi="Times New Roman"/>
          <w:sz w:val="28"/>
          <w:szCs w:val="28"/>
          <w:lang w:val="uk-UA"/>
        </w:rPr>
        <w:t xml:space="preserve">з урахуванням рівнів та показників ми розробили 3 рівні зазначеного феномена: високий, середній, низький. </w:t>
      </w:r>
    </w:p>
    <w:p w:rsidR="004D3A4E" w:rsidRDefault="004D3A4E" w:rsidP="00D67883">
      <w:pPr>
        <w:spacing w:line="360" w:lineRule="auto"/>
        <w:ind w:firstLine="709"/>
        <w:jc w:val="both"/>
        <w:rPr>
          <w:rFonts w:ascii="Times New Roman" w:hAnsi="Times New Roman"/>
          <w:sz w:val="28"/>
          <w:szCs w:val="28"/>
          <w:lang w:val="uk-UA"/>
        </w:rPr>
      </w:pPr>
      <w:r w:rsidRPr="00CF2BA7">
        <w:rPr>
          <w:rFonts w:ascii="Times New Roman" w:hAnsi="Times New Roman"/>
          <w:b/>
          <w:sz w:val="28"/>
          <w:szCs w:val="28"/>
          <w:lang w:val="uk-UA"/>
        </w:rPr>
        <w:t>Для учнів з високим рівнем культури самопрезентації</w:t>
      </w:r>
      <w:r w:rsidRPr="004D3A4E">
        <w:rPr>
          <w:rFonts w:ascii="Times New Roman" w:hAnsi="Times New Roman"/>
          <w:sz w:val="28"/>
          <w:szCs w:val="28"/>
          <w:lang w:val="uk-UA"/>
        </w:rPr>
        <w:t xml:space="preserve"> </w:t>
      </w:r>
      <w:r>
        <w:rPr>
          <w:rFonts w:ascii="Times New Roman" w:hAnsi="Times New Roman"/>
          <w:sz w:val="28"/>
          <w:szCs w:val="28"/>
          <w:lang w:val="uk-UA"/>
        </w:rPr>
        <w:t xml:space="preserve">характерним є </w:t>
      </w:r>
      <w:r w:rsidR="008C667B">
        <w:rPr>
          <w:rFonts w:ascii="Times New Roman" w:hAnsi="Times New Roman"/>
          <w:sz w:val="28"/>
          <w:szCs w:val="28"/>
          <w:lang w:val="uk-UA"/>
        </w:rPr>
        <w:t xml:space="preserve">мотиви досягнення успіху в </w:t>
      </w:r>
      <w:r w:rsidR="000B1DD5">
        <w:rPr>
          <w:rFonts w:ascii="Times New Roman" w:hAnsi="Times New Roman"/>
          <w:sz w:val="28"/>
          <w:szCs w:val="28"/>
          <w:lang w:val="uk-UA"/>
        </w:rPr>
        <w:t>опануванні культурою само</w:t>
      </w:r>
      <w:r w:rsidR="00E238DC">
        <w:rPr>
          <w:rFonts w:ascii="Times New Roman" w:hAnsi="Times New Roman"/>
          <w:sz w:val="28"/>
          <w:szCs w:val="28"/>
          <w:lang w:val="uk-UA"/>
        </w:rPr>
        <w:t>презента</w:t>
      </w:r>
      <w:r w:rsidR="000B1DD5">
        <w:rPr>
          <w:rFonts w:ascii="Times New Roman" w:hAnsi="Times New Roman"/>
          <w:sz w:val="28"/>
          <w:szCs w:val="28"/>
          <w:lang w:val="uk-UA"/>
        </w:rPr>
        <w:t>ції, інтерес до формування само</w:t>
      </w:r>
      <w:r w:rsidR="00E238DC">
        <w:rPr>
          <w:rFonts w:ascii="Times New Roman" w:hAnsi="Times New Roman"/>
          <w:sz w:val="28"/>
          <w:szCs w:val="28"/>
          <w:lang w:val="uk-UA"/>
        </w:rPr>
        <w:t xml:space="preserve">презентаційних знань, висока мотивація до самовдосконалення; пізнавальні потреби у вивченні </w:t>
      </w:r>
      <w:r w:rsidR="00AA575C">
        <w:rPr>
          <w:rFonts w:ascii="Times New Roman" w:hAnsi="Times New Roman"/>
          <w:sz w:val="28"/>
          <w:szCs w:val="28"/>
          <w:lang w:val="uk-UA"/>
        </w:rPr>
        <w:t>само</w:t>
      </w:r>
      <w:r w:rsidR="00E238DC">
        <w:rPr>
          <w:rFonts w:ascii="Times New Roman" w:hAnsi="Times New Roman"/>
          <w:sz w:val="28"/>
          <w:szCs w:val="28"/>
          <w:lang w:val="uk-UA"/>
        </w:rPr>
        <w:t xml:space="preserve">презентації; </w:t>
      </w:r>
      <w:r w:rsidR="000B1DD5">
        <w:rPr>
          <w:rFonts w:ascii="Times New Roman" w:hAnsi="Times New Roman"/>
          <w:sz w:val="28"/>
          <w:szCs w:val="28"/>
          <w:lang w:val="uk-UA"/>
        </w:rPr>
        <w:t>прагнення опанування уміннями</w:t>
      </w:r>
      <w:r w:rsidR="00BE4DB0">
        <w:rPr>
          <w:rFonts w:ascii="Times New Roman" w:hAnsi="Times New Roman"/>
          <w:sz w:val="28"/>
          <w:szCs w:val="28"/>
          <w:lang w:val="uk-UA"/>
        </w:rPr>
        <w:t xml:space="preserve"> публічного виступу; глибокі знання про самопрезентацію,</w:t>
      </w:r>
      <w:r w:rsidR="000B1DD5">
        <w:rPr>
          <w:rFonts w:ascii="Times New Roman" w:hAnsi="Times New Roman"/>
          <w:sz w:val="28"/>
          <w:szCs w:val="28"/>
          <w:lang w:val="uk-UA"/>
        </w:rPr>
        <w:t xml:space="preserve"> імідж,</w:t>
      </w:r>
      <w:r w:rsidR="00BE4DB0">
        <w:rPr>
          <w:rFonts w:ascii="Times New Roman" w:hAnsi="Times New Roman"/>
          <w:sz w:val="28"/>
          <w:szCs w:val="28"/>
          <w:lang w:val="uk-UA"/>
        </w:rPr>
        <w:t xml:space="preserve"> здатність до висловлювань власної думки, </w:t>
      </w:r>
      <w:r w:rsidR="001335A6">
        <w:rPr>
          <w:rFonts w:ascii="Times New Roman" w:hAnsi="Times New Roman"/>
          <w:sz w:val="28"/>
          <w:szCs w:val="28"/>
          <w:lang w:val="uk-UA"/>
        </w:rPr>
        <w:t>підтримання розмови; здатність до нестандартного застосуванн</w:t>
      </w:r>
      <w:r w:rsidR="000B1DD5">
        <w:rPr>
          <w:rFonts w:ascii="Times New Roman" w:hAnsi="Times New Roman"/>
          <w:sz w:val="28"/>
          <w:szCs w:val="28"/>
          <w:lang w:val="uk-UA"/>
        </w:rPr>
        <w:t>я набутих знань з культури само</w:t>
      </w:r>
      <w:r w:rsidR="001335A6">
        <w:rPr>
          <w:rFonts w:ascii="Times New Roman" w:hAnsi="Times New Roman"/>
          <w:sz w:val="28"/>
          <w:szCs w:val="28"/>
          <w:lang w:val="uk-UA"/>
        </w:rPr>
        <w:t xml:space="preserve">презентації </w:t>
      </w:r>
      <w:r w:rsidR="00AD1F3E">
        <w:rPr>
          <w:rFonts w:ascii="Times New Roman" w:hAnsi="Times New Roman"/>
          <w:sz w:val="28"/>
          <w:szCs w:val="28"/>
          <w:lang w:val="uk-UA"/>
        </w:rPr>
        <w:t xml:space="preserve">для вибудовування власних дій; здатність будувати діяльність і стосунки згідно з </w:t>
      </w:r>
      <w:r w:rsidR="0038795B">
        <w:rPr>
          <w:rFonts w:ascii="Times New Roman" w:hAnsi="Times New Roman"/>
          <w:sz w:val="28"/>
          <w:szCs w:val="28"/>
          <w:lang w:val="uk-UA"/>
        </w:rPr>
        <w:t xml:space="preserve">нормами загальної культури; </w:t>
      </w:r>
      <w:r w:rsidR="000B1DD5">
        <w:rPr>
          <w:rFonts w:ascii="Times New Roman" w:hAnsi="Times New Roman"/>
          <w:sz w:val="28"/>
          <w:szCs w:val="28"/>
          <w:lang w:val="uk-UA"/>
        </w:rPr>
        <w:t>володіння культурою само</w:t>
      </w:r>
      <w:r w:rsidR="00CF2BA7">
        <w:rPr>
          <w:rFonts w:ascii="Times New Roman" w:hAnsi="Times New Roman"/>
          <w:sz w:val="28"/>
          <w:szCs w:val="28"/>
          <w:lang w:val="uk-UA"/>
        </w:rPr>
        <w:t>през</w:t>
      </w:r>
      <w:r w:rsidR="000B1DD5">
        <w:rPr>
          <w:rFonts w:ascii="Times New Roman" w:hAnsi="Times New Roman"/>
          <w:sz w:val="28"/>
          <w:szCs w:val="28"/>
          <w:lang w:val="uk-UA"/>
        </w:rPr>
        <w:t>ентації у навчальній діяльності;</w:t>
      </w:r>
      <w:r w:rsidR="00CF2BA7">
        <w:rPr>
          <w:rFonts w:ascii="Times New Roman" w:hAnsi="Times New Roman"/>
          <w:sz w:val="28"/>
          <w:szCs w:val="28"/>
          <w:lang w:val="uk-UA"/>
        </w:rPr>
        <w:t xml:space="preserve"> </w:t>
      </w:r>
      <w:r w:rsidR="000B1DD5" w:rsidRPr="000B1DD5">
        <w:rPr>
          <w:rFonts w:ascii="Times New Roman" w:hAnsi="Times New Roman"/>
          <w:sz w:val="28"/>
          <w:szCs w:val="28"/>
          <w:lang w:val="uk-UA"/>
        </w:rPr>
        <w:t xml:space="preserve">здатність до самостійності самопрезентаційних дій на різних етапах підготовки, здійснення та оцінки результатів самопрезентації; </w:t>
      </w:r>
      <w:r w:rsidR="000B1DD5">
        <w:rPr>
          <w:rFonts w:ascii="Times New Roman" w:hAnsi="Times New Roman"/>
          <w:sz w:val="28"/>
          <w:szCs w:val="28"/>
          <w:lang w:val="uk-UA"/>
        </w:rPr>
        <w:t>учні використовують у самопрезентаційній діяльності оригінальні засоби, способи, прийоми</w:t>
      </w:r>
      <w:r w:rsidR="000B1DD5" w:rsidRPr="000B1DD5">
        <w:rPr>
          <w:rFonts w:ascii="Times New Roman" w:hAnsi="Times New Roman"/>
          <w:sz w:val="28"/>
          <w:szCs w:val="28"/>
          <w:lang w:val="uk-UA"/>
        </w:rPr>
        <w:t xml:space="preserve"> самопрезентації</w:t>
      </w:r>
      <w:r w:rsidR="000B1DD5">
        <w:rPr>
          <w:rFonts w:ascii="Times New Roman" w:hAnsi="Times New Roman"/>
          <w:sz w:val="28"/>
          <w:szCs w:val="28"/>
          <w:lang w:val="uk-UA"/>
        </w:rPr>
        <w:t xml:space="preserve">. </w:t>
      </w:r>
    </w:p>
    <w:p w:rsidR="006749A8" w:rsidRDefault="00CF2BA7" w:rsidP="00D67883">
      <w:pPr>
        <w:spacing w:line="360" w:lineRule="auto"/>
        <w:ind w:firstLine="709"/>
        <w:jc w:val="both"/>
        <w:rPr>
          <w:rFonts w:ascii="Times New Roman" w:hAnsi="Times New Roman"/>
          <w:sz w:val="28"/>
          <w:szCs w:val="28"/>
          <w:lang w:val="uk-UA"/>
        </w:rPr>
      </w:pPr>
      <w:r w:rsidRPr="00CF2BA7">
        <w:rPr>
          <w:rFonts w:ascii="Times New Roman" w:hAnsi="Times New Roman"/>
          <w:b/>
          <w:sz w:val="28"/>
          <w:szCs w:val="28"/>
          <w:lang w:val="uk-UA"/>
        </w:rPr>
        <w:t xml:space="preserve">Молодші школярі середнього рівня  культури </w:t>
      </w:r>
      <w:r w:rsidR="006749A8">
        <w:rPr>
          <w:rFonts w:ascii="Times New Roman" w:hAnsi="Times New Roman"/>
          <w:b/>
          <w:sz w:val="28"/>
          <w:szCs w:val="28"/>
          <w:lang w:val="uk-UA"/>
        </w:rPr>
        <w:t>само</w:t>
      </w:r>
      <w:r>
        <w:rPr>
          <w:rFonts w:ascii="Times New Roman" w:hAnsi="Times New Roman"/>
          <w:b/>
          <w:sz w:val="28"/>
          <w:szCs w:val="28"/>
          <w:lang w:val="uk-UA"/>
        </w:rPr>
        <w:t xml:space="preserve">презентації </w:t>
      </w:r>
      <w:r w:rsidR="007C6971" w:rsidRPr="007C6971">
        <w:rPr>
          <w:rFonts w:ascii="Times New Roman" w:hAnsi="Times New Roman"/>
          <w:sz w:val="28"/>
          <w:szCs w:val="28"/>
          <w:lang w:val="uk-UA"/>
        </w:rPr>
        <w:t xml:space="preserve">мають нестійкий інтерес до </w:t>
      </w:r>
      <w:r w:rsidR="003602C7">
        <w:rPr>
          <w:rFonts w:ascii="Times New Roman" w:hAnsi="Times New Roman"/>
          <w:sz w:val="28"/>
          <w:szCs w:val="28"/>
          <w:lang w:val="uk-UA"/>
        </w:rPr>
        <w:t>навчальної діяльності, прагнення її виконувати, почуття власної само ефективності, недостатньо спрямовані на опанування  культурою</w:t>
      </w:r>
      <w:r w:rsidR="008C0AB5">
        <w:rPr>
          <w:rFonts w:ascii="Times New Roman" w:hAnsi="Times New Roman"/>
          <w:sz w:val="28"/>
          <w:szCs w:val="28"/>
          <w:lang w:val="uk-UA"/>
        </w:rPr>
        <w:t xml:space="preserve"> самопрезентації, мають епізодичне бажання засвоювати навички публічного виступу; мають базові знання самопрезентаційних норм</w:t>
      </w:r>
      <w:r w:rsidR="00B850F3">
        <w:rPr>
          <w:rFonts w:ascii="Times New Roman" w:hAnsi="Times New Roman"/>
          <w:sz w:val="28"/>
          <w:szCs w:val="28"/>
          <w:lang w:val="uk-UA"/>
        </w:rPr>
        <w:t xml:space="preserve">, проте недостатньо </w:t>
      </w:r>
      <w:r w:rsidR="00B850F3">
        <w:rPr>
          <w:rFonts w:ascii="Times New Roman" w:hAnsi="Times New Roman"/>
          <w:sz w:val="28"/>
          <w:szCs w:val="28"/>
          <w:lang w:val="uk-UA"/>
        </w:rPr>
        <w:lastRenderedPageBreak/>
        <w:t>володіють ними</w:t>
      </w:r>
      <w:r w:rsidR="00AD300D">
        <w:rPr>
          <w:rFonts w:ascii="Times New Roman" w:hAnsi="Times New Roman"/>
          <w:sz w:val="28"/>
          <w:szCs w:val="28"/>
          <w:lang w:val="uk-UA"/>
        </w:rPr>
        <w:t>; певною мірою поінформов</w:t>
      </w:r>
      <w:r w:rsidR="004953A4">
        <w:rPr>
          <w:rFonts w:ascii="Times New Roman" w:hAnsi="Times New Roman"/>
          <w:sz w:val="28"/>
          <w:szCs w:val="28"/>
          <w:lang w:val="uk-UA"/>
        </w:rPr>
        <w:t>ані про закони і правила у само</w:t>
      </w:r>
      <w:r w:rsidR="00AD300D">
        <w:rPr>
          <w:rFonts w:ascii="Times New Roman" w:hAnsi="Times New Roman"/>
          <w:sz w:val="28"/>
          <w:szCs w:val="28"/>
          <w:lang w:val="uk-UA"/>
        </w:rPr>
        <w:t xml:space="preserve">презентаційній поведінці; </w:t>
      </w:r>
      <w:r w:rsidR="005C4A88">
        <w:rPr>
          <w:rFonts w:ascii="Times New Roman" w:hAnsi="Times New Roman"/>
          <w:sz w:val="28"/>
          <w:szCs w:val="28"/>
          <w:lang w:val="uk-UA"/>
        </w:rPr>
        <w:t>часто за д</w:t>
      </w:r>
      <w:r w:rsidR="004953A4">
        <w:rPr>
          <w:rFonts w:ascii="Times New Roman" w:hAnsi="Times New Roman"/>
          <w:sz w:val="28"/>
          <w:szCs w:val="28"/>
          <w:lang w:val="uk-UA"/>
        </w:rPr>
        <w:t>опомогою вчителя виконують само</w:t>
      </w:r>
      <w:r w:rsidR="005C4A88">
        <w:rPr>
          <w:rFonts w:ascii="Times New Roman" w:hAnsi="Times New Roman"/>
          <w:sz w:val="28"/>
          <w:szCs w:val="28"/>
          <w:lang w:val="uk-UA"/>
        </w:rPr>
        <w:t xml:space="preserve">презентаційні дії та не можуть об’єктивно оцінити власний рівень культури </w:t>
      </w:r>
      <w:r w:rsidR="004953A4">
        <w:rPr>
          <w:rFonts w:ascii="Times New Roman" w:hAnsi="Times New Roman"/>
          <w:sz w:val="28"/>
          <w:szCs w:val="28"/>
          <w:lang w:val="uk-UA"/>
        </w:rPr>
        <w:t>само</w:t>
      </w:r>
      <w:r w:rsidR="005C4A88" w:rsidRPr="005C4A88">
        <w:rPr>
          <w:rFonts w:ascii="Times New Roman" w:hAnsi="Times New Roman"/>
          <w:sz w:val="28"/>
          <w:szCs w:val="28"/>
          <w:lang w:val="uk-UA"/>
        </w:rPr>
        <w:t>презентації</w:t>
      </w:r>
      <w:r w:rsidR="003053FE">
        <w:rPr>
          <w:rFonts w:ascii="Times New Roman" w:hAnsi="Times New Roman"/>
          <w:sz w:val="28"/>
          <w:szCs w:val="28"/>
          <w:lang w:val="uk-UA"/>
        </w:rPr>
        <w:t xml:space="preserve">; обирають типові засоби, способи та прийоми </w:t>
      </w:r>
      <w:r w:rsidR="004953A4">
        <w:rPr>
          <w:rFonts w:ascii="Times New Roman" w:hAnsi="Times New Roman"/>
          <w:sz w:val="28"/>
          <w:szCs w:val="28"/>
          <w:lang w:val="uk-UA"/>
        </w:rPr>
        <w:t>само</w:t>
      </w:r>
      <w:r w:rsidR="003053FE" w:rsidRPr="003053FE">
        <w:rPr>
          <w:rFonts w:ascii="Times New Roman" w:hAnsi="Times New Roman"/>
          <w:sz w:val="28"/>
          <w:szCs w:val="28"/>
          <w:lang w:val="uk-UA"/>
        </w:rPr>
        <w:t>презентації</w:t>
      </w:r>
      <w:r w:rsidR="003053FE">
        <w:rPr>
          <w:rFonts w:ascii="Times New Roman" w:hAnsi="Times New Roman"/>
          <w:sz w:val="28"/>
          <w:szCs w:val="28"/>
          <w:lang w:val="uk-UA"/>
        </w:rPr>
        <w:t xml:space="preserve">; </w:t>
      </w:r>
      <w:r w:rsidR="00BA028E">
        <w:rPr>
          <w:rFonts w:ascii="Times New Roman" w:hAnsi="Times New Roman"/>
          <w:sz w:val="28"/>
          <w:szCs w:val="28"/>
          <w:lang w:val="uk-UA"/>
        </w:rPr>
        <w:t xml:space="preserve">недосконало опанували навички </w:t>
      </w:r>
      <w:r w:rsidR="008C0AB5">
        <w:rPr>
          <w:rFonts w:ascii="Times New Roman" w:hAnsi="Times New Roman"/>
          <w:sz w:val="28"/>
          <w:szCs w:val="28"/>
          <w:lang w:val="uk-UA"/>
        </w:rPr>
        <w:t xml:space="preserve"> </w:t>
      </w:r>
      <w:r w:rsidR="006749A8">
        <w:rPr>
          <w:rFonts w:ascii="Times New Roman" w:hAnsi="Times New Roman"/>
          <w:sz w:val="28"/>
          <w:szCs w:val="28"/>
          <w:lang w:val="uk-UA"/>
        </w:rPr>
        <w:t>культури само</w:t>
      </w:r>
      <w:r w:rsidR="00BA028E" w:rsidRPr="00BA028E">
        <w:rPr>
          <w:rFonts w:ascii="Times New Roman" w:hAnsi="Times New Roman"/>
          <w:sz w:val="28"/>
          <w:szCs w:val="28"/>
          <w:lang w:val="uk-UA"/>
        </w:rPr>
        <w:t>презентації</w:t>
      </w:r>
      <w:r w:rsidR="006749A8">
        <w:rPr>
          <w:rFonts w:ascii="Times New Roman" w:hAnsi="Times New Roman"/>
          <w:sz w:val="28"/>
          <w:szCs w:val="28"/>
          <w:lang w:val="uk-UA"/>
        </w:rPr>
        <w:t xml:space="preserve"> під час комунікації (вміння підтримувати розмову; обстоювати власну позицію).</w:t>
      </w:r>
    </w:p>
    <w:p w:rsidR="006749A8" w:rsidRPr="006749A8" w:rsidRDefault="006749A8" w:rsidP="00D67883">
      <w:pPr>
        <w:spacing w:line="360" w:lineRule="auto"/>
        <w:ind w:firstLine="709"/>
        <w:jc w:val="both"/>
        <w:rPr>
          <w:rFonts w:ascii="Times New Roman" w:hAnsi="Times New Roman"/>
          <w:sz w:val="28"/>
          <w:szCs w:val="28"/>
          <w:lang w:val="uk-UA"/>
        </w:rPr>
      </w:pPr>
      <w:r w:rsidRPr="006749A8">
        <w:rPr>
          <w:rFonts w:ascii="Times New Roman" w:hAnsi="Times New Roman"/>
          <w:b/>
          <w:sz w:val="28"/>
          <w:szCs w:val="28"/>
          <w:lang w:val="uk-UA"/>
        </w:rPr>
        <w:t>Здобува</w:t>
      </w:r>
      <w:r w:rsidR="005F139B">
        <w:rPr>
          <w:rFonts w:ascii="Times New Roman" w:hAnsi="Times New Roman"/>
          <w:b/>
          <w:sz w:val="28"/>
          <w:szCs w:val="28"/>
          <w:lang w:val="uk-UA"/>
        </w:rPr>
        <w:t>чі низького рівня культури само</w:t>
      </w:r>
      <w:r w:rsidRPr="006749A8">
        <w:rPr>
          <w:rFonts w:ascii="Times New Roman" w:hAnsi="Times New Roman"/>
          <w:b/>
          <w:sz w:val="28"/>
          <w:szCs w:val="28"/>
          <w:lang w:val="uk-UA"/>
        </w:rPr>
        <w:t>презентації</w:t>
      </w:r>
      <w:r>
        <w:rPr>
          <w:rFonts w:ascii="Times New Roman" w:hAnsi="Times New Roman"/>
          <w:b/>
          <w:sz w:val="28"/>
          <w:szCs w:val="28"/>
          <w:lang w:val="uk-UA"/>
        </w:rPr>
        <w:t xml:space="preserve"> </w:t>
      </w:r>
      <w:r>
        <w:rPr>
          <w:rFonts w:ascii="Times New Roman" w:hAnsi="Times New Roman"/>
          <w:sz w:val="28"/>
          <w:szCs w:val="28"/>
          <w:lang w:val="uk-UA"/>
        </w:rPr>
        <w:t xml:space="preserve">характеризуються </w:t>
      </w:r>
      <w:r w:rsidR="008C4645">
        <w:rPr>
          <w:rFonts w:ascii="Times New Roman" w:hAnsi="Times New Roman"/>
          <w:sz w:val="28"/>
          <w:szCs w:val="28"/>
          <w:lang w:val="uk-UA"/>
        </w:rPr>
        <w:t xml:space="preserve">відсутністю </w:t>
      </w:r>
      <w:r w:rsidR="00684718">
        <w:rPr>
          <w:rFonts w:ascii="Times New Roman" w:hAnsi="Times New Roman"/>
          <w:sz w:val="28"/>
          <w:szCs w:val="28"/>
          <w:lang w:val="uk-UA"/>
        </w:rPr>
        <w:t xml:space="preserve">почуття </w:t>
      </w:r>
      <w:r w:rsidR="008C4645">
        <w:rPr>
          <w:rFonts w:ascii="Times New Roman" w:hAnsi="Times New Roman"/>
          <w:sz w:val="28"/>
          <w:szCs w:val="28"/>
          <w:lang w:val="uk-UA"/>
        </w:rPr>
        <w:t xml:space="preserve">власної </w:t>
      </w:r>
      <w:r w:rsidR="00684718">
        <w:rPr>
          <w:rFonts w:ascii="Times New Roman" w:hAnsi="Times New Roman"/>
          <w:sz w:val="28"/>
          <w:szCs w:val="28"/>
          <w:lang w:val="uk-UA"/>
        </w:rPr>
        <w:t>само</w:t>
      </w:r>
      <w:r w:rsidR="008C4645">
        <w:rPr>
          <w:rFonts w:ascii="Times New Roman" w:hAnsi="Times New Roman"/>
          <w:sz w:val="28"/>
          <w:szCs w:val="28"/>
          <w:lang w:val="uk-UA"/>
        </w:rPr>
        <w:t>ефективності</w:t>
      </w:r>
      <w:r w:rsidR="009A5525">
        <w:rPr>
          <w:rFonts w:ascii="Times New Roman" w:hAnsi="Times New Roman"/>
          <w:sz w:val="28"/>
          <w:szCs w:val="28"/>
          <w:lang w:val="uk-UA"/>
        </w:rPr>
        <w:t>;</w:t>
      </w:r>
      <w:r w:rsidR="008C4645">
        <w:rPr>
          <w:rFonts w:ascii="Times New Roman" w:hAnsi="Times New Roman"/>
          <w:sz w:val="28"/>
          <w:szCs w:val="28"/>
          <w:lang w:val="uk-UA"/>
        </w:rPr>
        <w:t xml:space="preserve"> </w:t>
      </w:r>
      <w:r w:rsidR="00836669">
        <w:rPr>
          <w:rFonts w:ascii="Times New Roman" w:hAnsi="Times New Roman"/>
          <w:sz w:val="28"/>
          <w:szCs w:val="28"/>
          <w:lang w:val="uk-UA"/>
        </w:rPr>
        <w:t xml:space="preserve">відсутністю потреби у засвоєнні </w:t>
      </w:r>
      <w:r w:rsidR="00836669" w:rsidRPr="00836669">
        <w:rPr>
          <w:rFonts w:ascii="Times New Roman" w:hAnsi="Times New Roman"/>
          <w:sz w:val="28"/>
          <w:szCs w:val="28"/>
          <w:lang w:val="uk-UA"/>
        </w:rPr>
        <w:t>культури самопрезентації;</w:t>
      </w:r>
      <w:r w:rsidR="00836669">
        <w:rPr>
          <w:rFonts w:ascii="Times New Roman" w:hAnsi="Times New Roman"/>
          <w:sz w:val="28"/>
          <w:szCs w:val="28"/>
          <w:lang w:val="uk-UA"/>
        </w:rPr>
        <w:t xml:space="preserve"> </w:t>
      </w:r>
      <w:r w:rsidR="00813420">
        <w:rPr>
          <w:rFonts w:ascii="Times New Roman" w:hAnsi="Times New Roman"/>
          <w:sz w:val="28"/>
          <w:szCs w:val="28"/>
          <w:lang w:val="uk-UA"/>
        </w:rPr>
        <w:t>слабкими</w:t>
      </w:r>
      <w:r w:rsidR="00836669">
        <w:rPr>
          <w:rFonts w:ascii="Times New Roman" w:hAnsi="Times New Roman"/>
          <w:sz w:val="28"/>
          <w:szCs w:val="28"/>
          <w:lang w:val="uk-UA"/>
        </w:rPr>
        <w:t xml:space="preserve"> знання</w:t>
      </w:r>
      <w:r w:rsidR="00813420">
        <w:rPr>
          <w:rFonts w:ascii="Times New Roman" w:hAnsi="Times New Roman"/>
          <w:sz w:val="28"/>
          <w:szCs w:val="28"/>
          <w:lang w:val="uk-UA"/>
        </w:rPr>
        <w:t>ми</w:t>
      </w:r>
      <w:r w:rsidR="00836669">
        <w:rPr>
          <w:rFonts w:ascii="Times New Roman" w:hAnsi="Times New Roman"/>
          <w:sz w:val="28"/>
          <w:szCs w:val="28"/>
          <w:lang w:val="uk-UA"/>
        </w:rPr>
        <w:t xml:space="preserve"> </w:t>
      </w:r>
      <w:r w:rsidR="00836669" w:rsidRPr="00836669">
        <w:rPr>
          <w:rFonts w:ascii="Times New Roman" w:hAnsi="Times New Roman"/>
          <w:sz w:val="28"/>
          <w:szCs w:val="28"/>
          <w:lang w:val="uk-UA"/>
        </w:rPr>
        <w:t xml:space="preserve">культури </w:t>
      </w:r>
      <w:r w:rsidR="00813420">
        <w:rPr>
          <w:rFonts w:ascii="Times New Roman" w:hAnsi="Times New Roman"/>
          <w:sz w:val="28"/>
          <w:szCs w:val="28"/>
          <w:lang w:val="uk-UA"/>
        </w:rPr>
        <w:t>само</w:t>
      </w:r>
      <w:r w:rsidR="00836669">
        <w:rPr>
          <w:rFonts w:ascii="Times New Roman" w:hAnsi="Times New Roman"/>
          <w:sz w:val="28"/>
          <w:szCs w:val="28"/>
          <w:lang w:val="uk-UA"/>
        </w:rPr>
        <w:t>презентації у навчанні</w:t>
      </w:r>
      <w:r w:rsidR="00836669" w:rsidRPr="00836669">
        <w:rPr>
          <w:rFonts w:ascii="Times New Roman" w:hAnsi="Times New Roman"/>
          <w:sz w:val="28"/>
          <w:szCs w:val="28"/>
          <w:lang w:val="uk-UA"/>
        </w:rPr>
        <w:t>;</w:t>
      </w:r>
      <w:r w:rsidR="00813420">
        <w:rPr>
          <w:rFonts w:ascii="Times New Roman" w:hAnsi="Times New Roman"/>
          <w:sz w:val="28"/>
          <w:szCs w:val="28"/>
          <w:lang w:val="uk-UA"/>
        </w:rPr>
        <w:t xml:space="preserve"> безініціативністю у </w:t>
      </w:r>
      <w:r w:rsidR="009A5525">
        <w:rPr>
          <w:rFonts w:ascii="Times New Roman" w:hAnsi="Times New Roman"/>
          <w:sz w:val="28"/>
          <w:szCs w:val="28"/>
          <w:lang w:val="uk-UA"/>
        </w:rPr>
        <w:t>побудові стосунків та діяльності згідно з нормами</w:t>
      </w:r>
      <w:r w:rsidR="005F139B" w:rsidRPr="005F139B">
        <w:rPr>
          <w:lang w:val="uk-UA"/>
        </w:rPr>
        <w:t xml:space="preserve"> </w:t>
      </w:r>
      <w:r w:rsidR="005F139B">
        <w:rPr>
          <w:rFonts w:ascii="Times New Roman" w:hAnsi="Times New Roman"/>
          <w:sz w:val="28"/>
          <w:szCs w:val="28"/>
          <w:lang w:val="uk-UA"/>
        </w:rPr>
        <w:t xml:space="preserve">культури </w:t>
      </w:r>
      <w:r w:rsidR="00006CE1">
        <w:rPr>
          <w:rFonts w:ascii="Times New Roman" w:hAnsi="Times New Roman"/>
          <w:sz w:val="28"/>
          <w:szCs w:val="28"/>
          <w:lang w:val="uk-UA"/>
        </w:rPr>
        <w:t>само</w:t>
      </w:r>
      <w:r w:rsidR="00F74F39">
        <w:rPr>
          <w:rFonts w:ascii="Times New Roman" w:hAnsi="Times New Roman"/>
          <w:sz w:val="28"/>
          <w:szCs w:val="28"/>
          <w:lang w:val="uk-UA"/>
        </w:rPr>
        <w:t>презентації</w:t>
      </w:r>
      <w:r w:rsidR="00006CE1">
        <w:rPr>
          <w:rFonts w:ascii="Times New Roman" w:hAnsi="Times New Roman"/>
          <w:sz w:val="28"/>
          <w:szCs w:val="28"/>
          <w:lang w:val="uk-UA"/>
        </w:rPr>
        <w:t xml:space="preserve"> на уроках літературного читання</w:t>
      </w:r>
      <w:r w:rsidR="00F74F39">
        <w:rPr>
          <w:rFonts w:ascii="Times New Roman" w:hAnsi="Times New Roman"/>
          <w:sz w:val="28"/>
          <w:szCs w:val="28"/>
          <w:lang w:val="uk-UA"/>
        </w:rPr>
        <w:t xml:space="preserve">; нездатністю </w:t>
      </w:r>
      <w:r w:rsidR="00006CE1">
        <w:rPr>
          <w:rFonts w:ascii="Times New Roman" w:hAnsi="Times New Roman"/>
          <w:sz w:val="28"/>
          <w:szCs w:val="28"/>
          <w:lang w:val="uk-UA"/>
        </w:rPr>
        <w:t>та страхами вдалого самопрезентування</w:t>
      </w:r>
      <w:r w:rsidR="00F74F39">
        <w:rPr>
          <w:rFonts w:ascii="Times New Roman" w:hAnsi="Times New Roman"/>
          <w:sz w:val="28"/>
          <w:szCs w:val="28"/>
          <w:lang w:val="uk-UA"/>
        </w:rPr>
        <w:t xml:space="preserve"> себе під час виконання різних навчальних завдань; </w:t>
      </w:r>
      <w:r w:rsidR="009A5525">
        <w:rPr>
          <w:rFonts w:ascii="Times New Roman" w:hAnsi="Times New Roman"/>
          <w:sz w:val="28"/>
          <w:szCs w:val="28"/>
          <w:lang w:val="uk-UA"/>
        </w:rPr>
        <w:t xml:space="preserve"> </w:t>
      </w:r>
      <w:r w:rsidR="00DF7A0F">
        <w:rPr>
          <w:rFonts w:ascii="Times New Roman" w:hAnsi="Times New Roman"/>
          <w:sz w:val="28"/>
          <w:szCs w:val="28"/>
          <w:lang w:val="uk-UA"/>
        </w:rPr>
        <w:t xml:space="preserve">нездатністю до точного висловлення власних думок у спілкуванні, </w:t>
      </w:r>
      <w:r w:rsidR="00006CE1">
        <w:rPr>
          <w:rFonts w:ascii="Times New Roman" w:hAnsi="Times New Roman"/>
          <w:sz w:val="28"/>
          <w:szCs w:val="28"/>
          <w:lang w:val="uk-UA"/>
        </w:rPr>
        <w:t xml:space="preserve">підтримки розмови. </w:t>
      </w:r>
    </w:p>
    <w:p w:rsidR="00CF2BA7" w:rsidRDefault="00027112" w:rsidP="00D67883">
      <w:pPr>
        <w:spacing w:line="360" w:lineRule="auto"/>
        <w:ind w:firstLine="709"/>
        <w:jc w:val="both"/>
        <w:rPr>
          <w:rFonts w:ascii="Times New Roman" w:hAnsi="Times New Roman"/>
          <w:sz w:val="28"/>
          <w:szCs w:val="28"/>
          <w:lang w:val="uk-UA"/>
        </w:rPr>
      </w:pPr>
      <w:r w:rsidRPr="00027112">
        <w:rPr>
          <w:rFonts w:ascii="Times New Roman" w:hAnsi="Times New Roman"/>
          <w:sz w:val="28"/>
          <w:szCs w:val="28"/>
          <w:lang w:val="uk-UA"/>
        </w:rPr>
        <w:t>Отже, виокр</w:t>
      </w:r>
      <w:r>
        <w:rPr>
          <w:rFonts w:ascii="Times New Roman" w:hAnsi="Times New Roman"/>
          <w:sz w:val="28"/>
          <w:szCs w:val="28"/>
          <w:lang w:val="uk-UA"/>
        </w:rPr>
        <w:t xml:space="preserve">емлені </w:t>
      </w:r>
      <w:r w:rsidRPr="00027112">
        <w:rPr>
          <w:rFonts w:ascii="Times New Roman" w:hAnsi="Times New Roman"/>
          <w:sz w:val="28"/>
          <w:szCs w:val="28"/>
          <w:lang w:val="uk-UA"/>
        </w:rPr>
        <w:t>критерії (мотиваційний, дія</w:t>
      </w:r>
      <w:r>
        <w:rPr>
          <w:rFonts w:ascii="Times New Roman" w:hAnsi="Times New Roman"/>
          <w:sz w:val="28"/>
          <w:szCs w:val="28"/>
          <w:lang w:val="uk-UA"/>
        </w:rPr>
        <w:t>льнісний та когнітивний</w:t>
      </w:r>
      <w:r w:rsidRPr="00027112">
        <w:rPr>
          <w:rFonts w:ascii="Times New Roman" w:hAnsi="Times New Roman"/>
          <w:sz w:val="28"/>
          <w:szCs w:val="28"/>
          <w:lang w:val="uk-UA"/>
        </w:rPr>
        <w:t xml:space="preserve">),  показники </w:t>
      </w:r>
      <w:r w:rsidR="00113D0C">
        <w:rPr>
          <w:rFonts w:ascii="Times New Roman" w:hAnsi="Times New Roman"/>
          <w:sz w:val="28"/>
          <w:szCs w:val="28"/>
          <w:lang w:val="uk-UA"/>
        </w:rPr>
        <w:t xml:space="preserve">культури </w:t>
      </w:r>
      <w:r w:rsidR="00113D0C" w:rsidRPr="00113D0C">
        <w:rPr>
          <w:rFonts w:ascii="Times New Roman" w:hAnsi="Times New Roman"/>
          <w:sz w:val="28"/>
          <w:szCs w:val="28"/>
          <w:lang w:val="uk-UA"/>
        </w:rPr>
        <w:t xml:space="preserve">самопрезентації </w:t>
      </w:r>
      <w:r w:rsidRPr="00027112">
        <w:rPr>
          <w:rFonts w:ascii="Times New Roman" w:hAnsi="Times New Roman"/>
          <w:sz w:val="28"/>
          <w:szCs w:val="28"/>
          <w:lang w:val="uk-UA"/>
        </w:rPr>
        <w:t xml:space="preserve">здобувачів початкової освіти </w:t>
      </w:r>
      <w:r w:rsidR="00113D0C">
        <w:rPr>
          <w:rFonts w:ascii="Times New Roman" w:hAnsi="Times New Roman"/>
          <w:sz w:val="28"/>
          <w:szCs w:val="28"/>
          <w:lang w:val="uk-UA"/>
        </w:rPr>
        <w:t>уможливили визначення  трьох</w:t>
      </w:r>
      <w:r w:rsidRPr="00027112">
        <w:rPr>
          <w:rFonts w:ascii="Times New Roman" w:hAnsi="Times New Roman"/>
          <w:sz w:val="28"/>
          <w:szCs w:val="28"/>
          <w:lang w:val="uk-UA"/>
        </w:rPr>
        <w:t xml:space="preserve"> рівні</w:t>
      </w:r>
      <w:r w:rsidR="00113D0C">
        <w:rPr>
          <w:rFonts w:ascii="Times New Roman" w:hAnsi="Times New Roman"/>
          <w:sz w:val="28"/>
          <w:szCs w:val="28"/>
          <w:lang w:val="uk-UA"/>
        </w:rPr>
        <w:t>в</w:t>
      </w:r>
      <w:r w:rsidRPr="00027112">
        <w:rPr>
          <w:rFonts w:ascii="Times New Roman" w:hAnsi="Times New Roman"/>
          <w:sz w:val="28"/>
          <w:szCs w:val="28"/>
          <w:lang w:val="uk-UA"/>
        </w:rPr>
        <w:t xml:space="preserve"> сф</w:t>
      </w:r>
      <w:r w:rsidR="00113D0C">
        <w:rPr>
          <w:rFonts w:ascii="Times New Roman" w:hAnsi="Times New Roman"/>
          <w:sz w:val="28"/>
          <w:szCs w:val="28"/>
          <w:lang w:val="uk-UA"/>
        </w:rPr>
        <w:t>ормованості досліджуваного феномена</w:t>
      </w:r>
      <w:r w:rsidRPr="00027112">
        <w:rPr>
          <w:rFonts w:ascii="Times New Roman" w:hAnsi="Times New Roman"/>
          <w:sz w:val="28"/>
          <w:szCs w:val="28"/>
          <w:lang w:val="uk-UA"/>
        </w:rPr>
        <w:t>: високий, середній та низький.</w:t>
      </w:r>
      <w:r w:rsidR="006749A8">
        <w:rPr>
          <w:rFonts w:ascii="Times New Roman" w:hAnsi="Times New Roman"/>
          <w:sz w:val="28"/>
          <w:szCs w:val="28"/>
          <w:lang w:val="uk-UA"/>
        </w:rPr>
        <w:t xml:space="preserve"> </w:t>
      </w:r>
    </w:p>
    <w:p w:rsidR="00BD67F5" w:rsidRPr="007C6971" w:rsidRDefault="00BD67F5" w:rsidP="00D67883">
      <w:pPr>
        <w:spacing w:line="360" w:lineRule="auto"/>
        <w:ind w:firstLine="709"/>
        <w:jc w:val="both"/>
        <w:rPr>
          <w:rFonts w:ascii="Times New Roman" w:hAnsi="Times New Roman"/>
          <w:sz w:val="28"/>
          <w:szCs w:val="28"/>
          <w:lang w:val="uk-UA"/>
        </w:rPr>
      </w:pPr>
    </w:p>
    <w:p w:rsidR="003F3BF3" w:rsidRPr="000977ED" w:rsidRDefault="003F3BF3" w:rsidP="003F3BF3">
      <w:pPr>
        <w:spacing w:line="360" w:lineRule="auto"/>
        <w:ind w:firstLine="709"/>
        <w:jc w:val="both"/>
        <w:rPr>
          <w:rFonts w:ascii="Times New Roman" w:hAnsi="Times New Roman"/>
          <w:b/>
          <w:sz w:val="28"/>
          <w:szCs w:val="28"/>
          <w:lang w:val="uk-UA"/>
        </w:rPr>
      </w:pPr>
      <w:r w:rsidRPr="000977ED">
        <w:rPr>
          <w:rFonts w:ascii="Times New Roman" w:hAnsi="Times New Roman"/>
          <w:b/>
          <w:sz w:val="28"/>
          <w:szCs w:val="28"/>
          <w:lang w:val="uk-UA"/>
        </w:rPr>
        <w:t xml:space="preserve">2.2. Діагностика сформованості культури самопрезентації учнів початкових класів </w:t>
      </w:r>
    </w:p>
    <w:p w:rsidR="00BD67F5" w:rsidRDefault="00BD67F5" w:rsidP="00BD67F5">
      <w:pPr>
        <w:spacing w:line="360" w:lineRule="auto"/>
        <w:ind w:firstLine="709"/>
        <w:jc w:val="both"/>
        <w:rPr>
          <w:rFonts w:ascii="Times New Roman" w:hAnsi="Times New Roman"/>
          <w:sz w:val="28"/>
          <w:szCs w:val="28"/>
          <w:lang w:val="uk-UA"/>
        </w:rPr>
      </w:pPr>
      <w:r w:rsidRPr="00BD67F5">
        <w:rPr>
          <w:rFonts w:ascii="Times New Roman" w:hAnsi="Times New Roman"/>
          <w:sz w:val="28"/>
          <w:szCs w:val="28"/>
          <w:lang w:val="uk-UA"/>
        </w:rPr>
        <w:t>Констатувальни</w:t>
      </w:r>
      <w:r>
        <w:rPr>
          <w:rFonts w:ascii="Times New Roman" w:hAnsi="Times New Roman"/>
          <w:sz w:val="28"/>
          <w:szCs w:val="28"/>
          <w:lang w:val="uk-UA"/>
        </w:rPr>
        <w:t>й етап експерименту ми провели</w:t>
      </w:r>
      <w:r w:rsidRPr="00BD67F5">
        <w:rPr>
          <w:rFonts w:ascii="Times New Roman" w:hAnsi="Times New Roman"/>
          <w:sz w:val="28"/>
          <w:szCs w:val="28"/>
          <w:lang w:val="uk-UA"/>
        </w:rPr>
        <w:t xml:space="preserve"> у </w:t>
      </w:r>
      <w:r>
        <w:rPr>
          <w:rFonts w:ascii="Times New Roman" w:hAnsi="Times New Roman"/>
          <w:sz w:val="28"/>
          <w:szCs w:val="28"/>
          <w:lang w:val="uk-UA"/>
        </w:rPr>
        <w:t xml:space="preserve">Ніжинській гімназії </w:t>
      </w:r>
      <w:r w:rsidRPr="00BD67F5">
        <w:rPr>
          <w:rFonts w:ascii="Times New Roman" w:hAnsi="Times New Roman"/>
          <w:sz w:val="28"/>
          <w:szCs w:val="28"/>
          <w:lang w:val="uk-UA"/>
        </w:rPr>
        <w:t>№</w:t>
      </w:r>
      <w:r>
        <w:rPr>
          <w:rFonts w:ascii="Times New Roman" w:hAnsi="Times New Roman"/>
          <w:sz w:val="28"/>
          <w:szCs w:val="28"/>
          <w:lang w:val="uk-UA"/>
        </w:rPr>
        <w:t>10</w:t>
      </w:r>
      <w:r w:rsidRPr="00BD67F5">
        <w:rPr>
          <w:rFonts w:ascii="Times New Roman" w:hAnsi="Times New Roman"/>
          <w:sz w:val="28"/>
          <w:szCs w:val="28"/>
          <w:lang w:val="uk-UA"/>
        </w:rPr>
        <w:t xml:space="preserve"> у контрольній групі (КГ) та </w:t>
      </w:r>
      <w:r>
        <w:rPr>
          <w:rFonts w:ascii="Times New Roman" w:hAnsi="Times New Roman"/>
          <w:sz w:val="28"/>
          <w:szCs w:val="28"/>
          <w:lang w:val="uk-UA"/>
        </w:rPr>
        <w:t>експериментальній групі (ЕГ) у 4</w:t>
      </w:r>
      <w:r w:rsidRPr="00BD67F5">
        <w:rPr>
          <w:rFonts w:ascii="Times New Roman" w:hAnsi="Times New Roman"/>
          <w:sz w:val="28"/>
          <w:szCs w:val="28"/>
          <w:lang w:val="uk-UA"/>
        </w:rPr>
        <w:t xml:space="preserve"> </w:t>
      </w:r>
      <w:r>
        <w:rPr>
          <w:rFonts w:ascii="Times New Roman" w:hAnsi="Times New Roman"/>
          <w:sz w:val="28"/>
          <w:szCs w:val="28"/>
          <w:lang w:val="uk-UA"/>
        </w:rPr>
        <w:t>класах. Вибірка становила  по 29</w:t>
      </w:r>
      <w:r w:rsidRPr="00BD67F5">
        <w:rPr>
          <w:rFonts w:ascii="Times New Roman" w:hAnsi="Times New Roman"/>
          <w:sz w:val="28"/>
          <w:szCs w:val="28"/>
          <w:lang w:val="uk-UA"/>
        </w:rPr>
        <w:t xml:space="preserve"> учнів у кожному класі.</w:t>
      </w:r>
    </w:p>
    <w:p w:rsidR="00C12F6C" w:rsidRDefault="00C12F6C" w:rsidP="00C12F6C">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Під час першого</w:t>
      </w:r>
      <w:r w:rsidRPr="00882CB5">
        <w:rPr>
          <w:rFonts w:ascii="Times New Roman" w:hAnsi="Times New Roman"/>
          <w:sz w:val="28"/>
          <w:szCs w:val="28"/>
          <w:lang w:val="uk-UA"/>
        </w:rPr>
        <w:t xml:space="preserve"> етапу </w:t>
      </w:r>
      <w:r>
        <w:rPr>
          <w:rFonts w:ascii="Times New Roman" w:hAnsi="Times New Roman"/>
          <w:sz w:val="28"/>
          <w:szCs w:val="28"/>
          <w:lang w:val="uk-UA"/>
        </w:rPr>
        <w:t>ми виявляли кількісні та якісні показники</w:t>
      </w:r>
      <w:r w:rsidRPr="00882CB5">
        <w:rPr>
          <w:rFonts w:ascii="Times New Roman" w:hAnsi="Times New Roman"/>
          <w:sz w:val="28"/>
          <w:szCs w:val="28"/>
          <w:lang w:val="uk-UA"/>
        </w:rPr>
        <w:t xml:space="preserve"> </w:t>
      </w:r>
      <w:r>
        <w:rPr>
          <w:rFonts w:ascii="Times New Roman" w:hAnsi="Times New Roman"/>
          <w:sz w:val="28"/>
          <w:szCs w:val="28"/>
          <w:lang w:val="uk-UA"/>
        </w:rPr>
        <w:t>ціннісно-орієнтаційного компонента</w:t>
      </w:r>
      <w:r w:rsidRPr="00882CB5">
        <w:rPr>
          <w:rFonts w:ascii="Times New Roman" w:hAnsi="Times New Roman"/>
          <w:sz w:val="28"/>
          <w:szCs w:val="28"/>
          <w:lang w:val="uk-UA"/>
        </w:rPr>
        <w:t xml:space="preserve"> </w:t>
      </w:r>
      <w:r w:rsidR="003A2ED8">
        <w:rPr>
          <w:rFonts w:ascii="Times New Roman" w:hAnsi="Times New Roman"/>
          <w:sz w:val="28"/>
          <w:szCs w:val="28"/>
          <w:lang w:val="uk-UA"/>
        </w:rPr>
        <w:t xml:space="preserve">за мотиваційним критерієм </w:t>
      </w:r>
      <w:r>
        <w:rPr>
          <w:rFonts w:ascii="Times New Roman" w:hAnsi="Times New Roman"/>
          <w:sz w:val="28"/>
          <w:szCs w:val="28"/>
          <w:lang w:val="uk-UA"/>
        </w:rPr>
        <w:t>культури самопрезентації учнів початкових класів</w:t>
      </w:r>
      <w:r w:rsidR="002A6730">
        <w:rPr>
          <w:rFonts w:ascii="Times New Roman" w:hAnsi="Times New Roman"/>
          <w:sz w:val="28"/>
          <w:szCs w:val="28"/>
          <w:lang w:val="uk-UA"/>
        </w:rPr>
        <w:t xml:space="preserve"> згідно з </w:t>
      </w:r>
      <w:r w:rsidR="00AD1FF4">
        <w:rPr>
          <w:rFonts w:ascii="Times New Roman" w:hAnsi="Times New Roman"/>
          <w:sz w:val="28"/>
          <w:szCs w:val="28"/>
          <w:lang w:val="uk-UA"/>
        </w:rPr>
        <w:t xml:space="preserve">виділеними показниками. </w:t>
      </w:r>
    </w:p>
    <w:p w:rsidR="002A6730" w:rsidRDefault="002A6730" w:rsidP="002A6730">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 xml:space="preserve">За допомогою </w:t>
      </w:r>
      <w:r w:rsidR="00EB1C6C">
        <w:rPr>
          <w:rFonts w:ascii="Times New Roman" w:hAnsi="Times New Roman"/>
          <w:sz w:val="28"/>
          <w:szCs w:val="28"/>
          <w:lang w:val="uk-UA"/>
        </w:rPr>
        <w:t>«Опитувальника для дослідження потреби у оволодінні культурою самопрезентації»</w:t>
      </w:r>
      <w:r w:rsidRPr="002A6730">
        <w:rPr>
          <w:rFonts w:ascii="Times New Roman" w:hAnsi="Times New Roman"/>
          <w:sz w:val="28"/>
          <w:szCs w:val="28"/>
          <w:lang w:val="uk-UA"/>
        </w:rPr>
        <w:t xml:space="preserve"> </w:t>
      </w:r>
      <w:r w:rsidR="00EB1C6C">
        <w:rPr>
          <w:rFonts w:ascii="Times New Roman" w:hAnsi="Times New Roman"/>
          <w:sz w:val="28"/>
          <w:szCs w:val="28"/>
          <w:lang w:val="uk-UA"/>
        </w:rPr>
        <w:t xml:space="preserve">(за С.Карасьовою) </w:t>
      </w:r>
      <w:r>
        <w:rPr>
          <w:rFonts w:ascii="Times New Roman" w:hAnsi="Times New Roman"/>
          <w:sz w:val="28"/>
          <w:szCs w:val="28"/>
          <w:lang w:val="uk-UA"/>
        </w:rPr>
        <w:t xml:space="preserve">ми визначили </w:t>
      </w:r>
      <w:r w:rsidRPr="002A6730">
        <w:rPr>
          <w:rFonts w:ascii="Times New Roman" w:hAnsi="Times New Roman"/>
          <w:sz w:val="28"/>
          <w:szCs w:val="28"/>
          <w:lang w:val="uk-UA"/>
        </w:rPr>
        <w:t xml:space="preserve"> </w:t>
      </w:r>
      <w:r w:rsidR="00EB1C6C">
        <w:rPr>
          <w:rFonts w:ascii="Times New Roman" w:hAnsi="Times New Roman"/>
          <w:sz w:val="28"/>
          <w:szCs w:val="28"/>
          <w:lang w:val="uk-UA"/>
        </w:rPr>
        <w:t xml:space="preserve">рівень такої потреби у </w:t>
      </w:r>
      <w:r w:rsidR="00AD1FF4">
        <w:rPr>
          <w:rFonts w:ascii="Times New Roman" w:hAnsi="Times New Roman"/>
          <w:sz w:val="28"/>
          <w:szCs w:val="28"/>
          <w:lang w:val="uk-UA"/>
        </w:rPr>
        <w:t>молодших школярів</w:t>
      </w:r>
      <w:r>
        <w:rPr>
          <w:rFonts w:ascii="Times New Roman" w:hAnsi="Times New Roman"/>
          <w:sz w:val="28"/>
          <w:szCs w:val="28"/>
          <w:lang w:val="uk-UA"/>
        </w:rPr>
        <w:t xml:space="preserve">. </w:t>
      </w:r>
      <w:r w:rsidR="002F7594">
        <w:rPr>
          <w:rFonts w:ascii="Times New Roman" w:hAnsi="Times New Roman"/>
          <w:sz w:val="28"/>
          <w:szCs w:val="28"/>
          <w:lang w:val="uk-UA"/>
        </w:rPr>
        <w:t xml:space="preserve">(Додаток А). </w:t>
      </w:r>
    </w:p>
    <w:p w:rsidR="00594038" w:rsidRDefault="001714D8" w:rsidP="00F61921">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У опитувальнику були представлені 12 різних мотивів</w:t>
      </w:r>
      <w:r w:rsidRPr="001714D8">
        <w:rPr>
          <w:rFonts w:ascii="Times New Roman" w:hAnsi="Times New Roman"/>
          <w:sz w:val="28"/>
          <w:szCs w:val="28"/>
          <w:lang w:val="uk-UA"/>
        </w:rPr>
        <w:t xml:space="preserve">, які спонукають </w:t>
      </w:r>
      <w:r>
        <w:rPr>
          <w:rFonts w:ascii="Times New Roman" w:hAnsi="Times New Roman"/>
          <w:sz w:val="28"/>
          <w:szCs w:val="28"/>
          <w:lang w:val="uk-UA"/>
        </w:rPr>
        <w:t>особистість до самопрезентації у спілкуванні,</w:t>
      </w:r>
      <w:r w:rsidRPr="001714D8">
        <w:rPr>
          <w:rFonts w:ascii="Times New Roman" w:hAnsi="Times New Roman"/>
          <w:sz w:val="28"/>
          <w:szCs w:val="28"/>
          <w:lang w:val="uk-UA"/>
        </w:rPr>
        <w:t xml:space="preserve"> взаємоді</w:t>
      </w:r>
      <w:r>
        <w:rPr>
          <w:rFonts w:ascii="Times New Roman" w:hAnsi="Times New Roman"/>
          <w:sz w:val="28"/>
          <w:szCs w:val="28"/>
          <w:lang w:val="uk-UA"/>
        </w:rPr>
        <w:t>ї з л</w:t>
      </w:r>
      <w:r w:rsidRPr="001714D8">
        <w:rPr>
          <w:rFonts w:ascii="Times New Roman" w:hAnsi="Times New Roman"/>
          <w:sz w:val="28"/>
          <w:szCs w:val="28"/>
          <w:lang w:val="uk-UA"/>
        </w:rPr>
        <w:t xml:space="preserve">юдьми. </w:t>
      </w:r>
      <w:r>
        <w:rPr>
          <w:rFonts w:ascii="Times New Roman" w:hAnsi="Times New Roman"/>
          <w:sz w:val="28"/>
          <w:szCs w:val="28"/>
          <w:lang w:val="uk-UA"/>
        </w:rPr>
        <w:t>Респонденти розподіляли їх на найбільш значущі для них</w:t>
      </w:r>
      <w:r w:rsidRPr="001714D8">
        <w:rPr>
          <w:rFonts w:ascii="Times New Roman" w:hAnsi="Times New Roman"/>
          <w:sz w:val="28"/>
          <w:szCs w:val="28"/>
          <w:lang w:val="uk-UA"/>
        </w:rPr>
        <w:t>.</w:t>
      </w:r>
      <w:r w:rsidR="00937D21">
        <w:rPr>
          <w:rFonts w:ascii="Times New Roman" w:hAnsi="Times New Roman"/>
          <w:sz w:val="28"/>
          <w:szCs w:val="28"/>
          <w:lang w:val="uk-UA"/>
        </w:rPr>
        <w:t xml:space="preserve"> Серед мотивів учні обирали такі: прагнення підкорити собі інших, показати власну обізнаність у певних питаннях; бажання навчитися спілкуватися; </w:t>
      </w:r>
      <w:r w:rsidR="00F61921">
        <w:rPr>
          <w:rFonts w:ascii="Times New Roman" w:hAnsi="Times New Roman"/>
          <w:sz w:val="28"/>
          <w:szCs w:val="28"/>
          <w:lang w:val="uk-UA"/>
        </w:rPr>
        <w:t xml:space="preserve">потреба відчути себе корисним; бажання отримати схвалення від учителя; можливість у досягненні успіху та ін. </w:t>
      </w:r>
    </w:p>
    <w:p w:rsidR="00753137" w:rsidRPr="00BB76E2" w:rsidRDefault="00753137" w:rsidP="00BB76E2">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Найвищу кількість балів отримував той, у кого пріоритетними були мотиви бажання демонстрації власної компетентності, </w:t>
      </w:r>
      <w:r w:rsidR="00BB76E2">
        <w:rPr>
          <w:rFonts w:ascii="Times New Roman" w:hAnsi="Times New Roman"/>
          <w:sz w:val="28"/>
          <w:szCs w:val="28"/>
          <w:lang w:val="uk-UA"/>
        </w:rPr>
        <w:t xml:space="preserve">бажання досягати успіх; навчитися спілкуватися. </w:t>
      </w:r>
    </w:p>
    <w:p w:rsidR="00027077" w:rsidRDefault="00027077" w:rsidP="002A6730">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Одержані дані діагностики </w:t>
      </w:r>
      <w:r w:rsidR="00EB1C6C" w:rsidRPr="00EB1C6C">
        <w:rPr>
          <w:rFonts w:ascii="Times New Roman" w:hAnsi="Times New Roman"/>
          <w:sz w:val="28"/>
          <w:szCs w:val="28"/>
          <w:lang w:val="uk-UA"/>
        </w:rPr>
        <w:t xml:space="preserve">потреби у оволодінні культурою самопрезентації </w:t>
      </w:r>
      <w:r>
        <w:rPr>
          <w:rFonts w:ascii="Times New Roman" w:hAnsi="Times New Roman"/>
          <w:sz w:val="28"/>
          <w:szCs w:val="28"/>
          <w:lang w:val="uk-UA"/>
        </w:rPr>
        <w:t xml:space="preserve">у здобувачів </w:t>
      </w:r>
      <w:r w:rsidR="00B1557D">
        <w:rPr>
          <w:rFonts w:ascii="Times New Roman" w:hAnsi="Times New Roman"/>
          <w:sz w:val="28"/>
          <w:szCs w:val="28"/>
          <w:lang w:val="uk-UA"/>
        </w:rPr>
        <w:t>засвідчили, що лише 24,1</w:t>
      </w:r>
      <w:r w:rsidR="00C63F57">
        <w:rPr>
          <w:rFonts w:ascii="Times New Roman" w:hAnsi="Times New Roman"/>
          <w:sz w:val="28"/>
          <w:szCs w:val="28"/>
          <w:lang w:val="uk-UA"/>
        </w:rPr>
        <w:t xml:space="preserve"> % опитаних </w:t>
      </w:r>
      <w:r w:rsidR="00C63F57" w:rsidRPr="00C63F57">
        <w:rPr>
          <w:rFonts w:ascii="Times New Roman" w:hAnsi="Times New Roman"/>
          <w:sz w:val="28"/>
          <w:szCs w:val="28"/>
          <w:lang w:val="uk-UA"/>
        </w:rPr>
        <w:t xml:space="preserve">КГ та </w:t>
      </w:r>
      <w:r w:rsidR="00B1557D">
        <w:rPr>
          <w:rFonts w:ascii="Times New Roman" w:hAnsi="Times New Roman"/>
          <w:sz w:val="28"/>
          <w:szCs w:val="28"/>
          <w:lang w:val="uk-UA"/>
        </w:rPr>
        <w:t xml:space="preserve"> 20,6</w:t>
      </w:r>
      <w:r w:rsidR="00C63F57">
        <w:rPr>
          <w:rFonts w:ascii="Times New Roman" w:hAnsi="Times New Roman"/>
          <w:sz w:val="28"/>
          <w:szCs w:val="28"/>
          <w:lang w:val="uk-UA"/>
        </w:rPr>
        <w:t>% ЕГ м</w:t>
      </w:r>
      <w:r w:rsidR="00C63F57" w:rsidRPr="00C63F57">
        <w:rPr>
          <w:rFonts w:ascii="Times New Roman" w:hAnsi="Times New Roman"/>
          <w:sz w:val="28"/>
          <w:szCs w:val="28"/>
          <w:lang w:val="uk-UA"/>
        </w:rPr>
        <w:t>али високий рівень</w:t>
      </w:r>
      <w:r w:rsidR="00C63F57" w:rsidRPr="00C63F57">
        <w:rPr>
          <w:lang w:val="uk-UA"/>
        </w:rPr>
        <w:t xml:space="preserve"> </w:t>
      </w:r>
      <w:r w:rsidR="00C63F57" w:rsidRPr="00C63F57">
        <w:rPr>
          <w:rFonts w:ascii="Times New Roman" w:hAnsi="Times New Roman"/>
          <w:sz w:val="28"/>
          <w:szCs w:val="28"/>
          <w:lang w:val="uk-UA"/>
        </w:rPr>
        <w:t>сформованості</w:t>
      </w:r>
      <w:r w:rsidR="007E1E19">
        <w:rPr>
          <w:rFonts w:ascii="Times New Roman" w:hAnsi="Times New Roman"/>
          <w:sz w:val="28"/>
          <w:szCs w:val="28"/>
          <w:lang w:val="uk-UA"/>
        </w:rPr>
        <w:t xml:space="preserve"> досліджуваної якості</w:t>
      </w:r>
      <w:r w:rsidR="00B1557D">
        <w:rPr>
          <w:rFonts w:ascii="Times New Roman" w:hAnsi="Times New Roman"/>
          <w:sz w:val="28"/>
          <w:szCs w:val="28"/>
          <w:lang w:val="uk-UA"/>
        </w:rPr>
        <w:t>; 37,9</w:t>
      </w:r>
      <w:r w:rsidR="003D7D38">
        <w:rPr>
          <w:rFonts w:ascii="Times New Roman" w:hAnsi="Times New Roman"/>
          <w:sz w:val="28"/>
          <w:szCs w:val="28"/>
          <w:lang w:val="uk-UA"/>
        </w:rPr>
        <w:t xml:space="preserve">% дітей  КГ </w:t>
      </w:r>
      <w:r w:rsidR="00B1557D">
        <w:rPr>
          <w:rFonts w:ascii="Times New Roman" w:hAnsi="Times New Roman"/>
          <w:sz w:val="28"/>
          <w:szCs w:val="28"/>
          <w:lang w:val="uk-UA"/>
        </w:rPr>
        <w:t xml:space="preserve"> та 44,8</w:t>
      </w:r>
      <w:r w:rsidR="00C63F57">
        <w:rPr>
          <w:rFonts w:ascii="Times New Roman" w:hAnsi="Times New Roman"/>
          <w:sz w:val="28"/>
          <w:szCs w:val="28"/>
          <w:lang w:val="uk-UA"/>
        </w:rPr>
        <w:t>% ЕГ -  середній рівень, а у 37,9 % учнів</w:t>
      </w:r>
      <w:r w:rsidR="00C63F57" w:rsidRPr="00C63F57">
        <w:rPr>
          <w:rFonts w:ascii="Times New Roman" w:hAnsi="Times New Roman"/>
          <w:sz w:val="28"/>
          <w:szCs w:val="28"/>
          <w:lang w:val="uk-UA"/>
        </w:rPr>
        <w:t xml:space="preserve">  К</w:t>
      </w:r>
      <w:r w:rsidR="00B1557D">
        <w:rPr>
          <w:rFonts w:ascii="Times New Roman" w:hAnsi="Times New Roman"/>
          <w:sz w:val="28"/>
          <w:szCs w:val="28"/>
          <w:lang w:val="uk-UA"/>
        </w:rPr>
        <w:t>Г та 34,4</w:t>
      </w:r>
      <w:r w:rsidR="003D7D38">
        <w:rPr>
          <w:rFonts w:ascii="Times New Roman" w:hAnsi="Times New Roman"/>
          <w:sz w:val="28"/>
          <w:szCs w:val="28"/>
          <w:lang w:val="uk-UA"/>
        </w:rPr>
        <w:t xml:space="preserve"> % ЕГ</w:t>
      </w:r>
      <w:r w:rsidR="00C63F57">
        <w:rPr>
          <w:rFonts w:ascii="Times New Roman" w:hAnsi="Times New Roman"/>
          <w:sz w:val="28"/>
          <w:szCs w:val="28"/>
          <w:lang w:val="uk-UA"/>
        </w:rPr>
        <w:t xml:space="preserve"> - низький рівень</w:t>
      </w:r>
      <w:r w:rsidR="00C63F57" w:rsidRPr="00C63F57">
        <w:rPr>
          <w:rFonts w:ascii="Times New Roman" w:hAnsi="Times New Roman"/>
          <w:sz w:val="28"/>
          <w:szCs w:val="28"/>
          <w:lang w:val="uk-UA"/>
        </w:rPr>
        <w:t>.</w:t>
      </w:r>
    </w:p>
    <w:p w:rsidR="002A6730" w:rsidRPr="00B8324F" w:rsidRDefault="00AD1FF4" w:rsidP="002A6730">
      <w:pPr>
        <w:spacing w:line="360" w:lineRule="auto"/>
        <w:ind w:firstLine="709"/>
        <w:jc w:val="both"/>
        <w:rPr>
          <w:rFonts w:ascii="Times New Roman" w:hAnsi="Times New Roman"/>
          <w:sz w:val="28"/>
          <w:szCs w:val="28"/>
          <w:lang w:val="uk-UA"/>
        </w:rPr>
      </w:pPr>
      <w:r w:rsidRPr="00B8324F">
        <w:rPr>
          <w:rFonts w:ascii="Times New Roman" w:hAnsi="Times New Roman"/>
          <w:sz w:val="28"/>
          <w:szCs w:val="28"/>
          <w:lang w:val="uk-UA"/>
        </w:rPr>
        <w:t>Результати діагностик</w:t>
      </w:r>
      <w:r w:rsidR="00F6099F" w:rsidRPr="00B8324F">
        <w:rPr>
          <w:rFonts w:ascii="Times New Roman" w:hAnsi="Times New Roman"/>
          <w:sz w:val="28"/>
          <w:szCs w:val="28"/>
          <w:lang w:val="uk-UA"/>
        </w:rPr>
        <w:t>и</w:t>
      </w:r>
      <w:r w:rsidRPr="00B8324F">
        <w:rPr>
          <w:rFonts w:ascii="Times New Roman" w:hAnsi="Times New Roman"/>
          <w:sz w:val="28"/>
          <w:szCs w:val="28"/>
          <w:lang w:val="uk-UA"/>
        </w:rPr>
        <w:t xml:space="preserve"> представлені у таблиці 2.1. </w:t>
      </w:r>
    </w:p>
    <w:p w:rsidR="00AD1FF4" w:rsidRPr="00193D4F" w:rsidRDefault="00AD1FF4" w:rsidP="00AD1FF4">
      <w:pPr>
        <w:spacing w:line="360" w:lineRule="auto"/>
        <w:ind w:firstLine="709"/>
        <w:jc w:val="right"/>
        <w:rPr>
          <w:rFonts w:ascii="Times New Roman" w:hAnsi="Times New Roman"/>
          <w:b/>
          <w:sz w:val="28"/>
          <w:szCs w:val="28"/>
          <w:lang w:val="uk-UA"/>
        </w:rPr>
      </w:pPr>
      <w:r w:rsidRPr="00193D4F">
        <w:rPr>
          <w:rFonts w:ascii="Times New Roman" w:hAnsi="Times New Roman"/>
          <w:b/>
          <w:sz w:val="28"/>
          <w:szCs w:val="28"/>
          <w:lang w:val="uk-UA"/>
        </w:rPr>
        <w:t xml:space="preserve">Таблиця 2.1. </w:t>
      </w:r>
    </w:p>
    <w:p w:rsidR="00A34519" w:rsidRDefault="00A34519" w:rsidP="00A34519">
      <w:pPr>
        <w:spacing w:line="360" w:lineRule="auto"/>
        <w:ind w:firstLine="709"/>
        <w:jc w:val="both"/>
        <w:rPr>
          <w:rFonts w:ascii="Times New Roman" w:hAnsi="Times New Roman"/>
          <w:b/>
          <w:sz w:val="28"/>
          <w:szCs w:val="28"/>
          <w:lang w:val="uk-UA"/>
        </w:rPr>
      </w:pPr>
      <w:r w:rsidRPr="00A34519">
        <w:rPr>
          <w:rFonts w:ascii="Times New Roman" w:hAnsi="Times New Roman"/>
          <w:b/>
          <w:sz w:val="28"/>
          <w:szCs w:val="28"/>
          <w:lang w:val="uk-UA"/>
        </w:rPr>
        <w:t xml:space="preserve">Рівні сформованості </w:t>
      </w:r>
      <w:r w:rsidR="00E6555B" w:rsidRPr="00E6555B">
        <w:rPr>
          <w:rFonts w:ascii="Times New Roman" w:hAnsi="Times New Roman"/>
          <w:b/>
          <w:sz w:val="28"/>
          <w:szCs w:val="28"/>
          <w:lang w:val="uk-UA"/>
        </w:rPr>
        <w:t xml:space="preserve">потреби в опануванні культури самопрезентації </w:t>
      </w:r>
      <w:r w:rsidR="00A634E6">
        <w:rPr>
          <w:rFonts w:ascii="Times New Roman" w:hAnsi="Times New Roman"/>
          <w:b/>
          <w:sz w:val="28"/>
          <w:szCs w:val="28"/>
          <w:lang w:val="uk-UA"/>
        </w:rPr>
        <w:t>в КГ та ЕГ</w:t>
      </w:r>
      <w:r w:rsidR="0002019C">
        <w:rPr>
          <w:rFonts w:ascii="Times New Roman" w:hAnsi="Times New Roman"/>
          <w:b/>
          <w:sz w:val="28"/>
          <w:szCs w:val="28"/>
          <w:lang w:val="uk-UA"/>
        </w:rPr>
        <w:t xml:space="preserve"> на констатувальному етапі експерименту</w:t>
      </w:r>
      <w:r w:rsidR="00C81470">
        <w:rPr>
          <w:rFonts w:ascii="Times New Roman" w:hAnsi="Times New Roman"/>
          <w:b/>
          <w:sz w:val="28"/>
          <w:szCs w:val="28"/>
          <w:lang w:val="uk-UA"/>
        </w:rPr>
        <w:t xml:space="preserve"> за мотиваційним критерієм </w:t>
      </w:r>
      <w:r w:rsidR="0002019C">
        <w:rPr>
          <w:rFonts w:ascii="Times New Roman" w:hAnsi="Times New Roman"/>
          <w:b/>
          <w:sz w:val="28"/>
          <w:szCs w:val="28"/>
          <w:lang w:val="uk-UA"/>
        </w:rPr>
        <w:t xml:space="preserve"> </w:t>
      </w:r>
    </w:p>
    <w:tbl>
      <w:tblPr>
        <w:tblStyle w:val="a8"/>
        <w:tblW w:w="0" w:type="auto"/>
        <w:tblLook w:val="04A0" w:firstRow="1" w:lastRow="0" w:firstColumn="1" w:lastColumn="0" w:noHBand="0" w:noVBand="1"/>
      </w:tblPr>
      <w:tblGrid>
        <w:gridCol w:w="1895"/>
        <w:gridCol w:w="2451"/>
        <w:gridCol w:w="1853"/>
        <w:gridCol w:w="1853"/>
        <w:gridCol w:w="1853"/>
      </w:tblGrid>
      <w:tr w:rsidR="00F27DCB" w:rsidTr="001B5326">
        <w:tc>
          <w:tcPr>
            <w:tcW w:w="1895" w:type="dxa"/>
          </w:tcPr>
          <w:p w:rsidR="00F27DCB" w:rsidRDefault="00F27DCB" w:rsidP="001B5326">
            <w:pPr>
              <w:spacing w:line="360" w:lineRule="auto"/>
              <w:jc w:val="center"/>
              <w:rPr>
                <w:rFonts w:ascii="Times New Roman" w:hAnsi="Times New Roman"/>
                <w:sz w:val="28"/>
                <w:szCs w:val="28"/>
                <w:lang w:val="uk-UA"/>
              </w:rPr>
            </w:pPr>
            <w:r>
              <w:rPr>
                <w:rFonts w:ascii="Times New Roman" w:hAnsi="Times New Roman"/>
                <w:sz w:val="28"/>
                <w:szCs w:val="28"/>
                <w:lang w:val="uk-UA"/>
              </w:rPr>
              <w:t xml:space="preserve">Рівні </w:t>
            </w:r>
          </w:p>
        </w:tc>
        <w:tc>
          <w:tcPr>
            <w:tcW w:w="4304" w:type="dxa"/>
            <w:gridSpan w:val="2"/>
          </w:tcPr>
          <w:p w:rsidR="00F27DCB" w:rsidRPr="0002019C" w:rsidRDefault="00F27DCB" w:rsidP="001B5326">
            <w:pPr>
              <w:spacing w:line="360" w:lineRule="auto"/>
              <w:jc w:val="center"/>
              <w:rPr>
                <w:rFonts w:ascii="Times New Roman" w:hAnsi="Times New Roman"/>
                <w:b/>
                <w:sz w:val="28"/>
                <w:szCs w:val="28"/>
                <w:lang w:val="uk-UA"/>
              </w:rPr>
            </w:pPr>
            <w:r w:rsidRPr="0002019C">
              <w:rPr>
                <w:rFonts w:ascii="Times New Roman" w:hAnsi="Times New Roman"/>
                <w:b/>
                <w:sz w:val="28"/>
                <w:szCs w:val="28"/>
                <w:lang w:val="uk-UA"/>
              </w:rPr>
              <w:t>Експериментальна група</w:t>
            </w:r>
          </w:p>
        </w:tc>
        <w:tc>
          <w:tcPr>
            <w:tcW w:w="3706" w:type="dxa"/>
            <w:gridSpan w:val="2"/>
          </w:tcPr>
          <w:p w:rsidR="00F27DCB" w:rsidRPr="0002019C" w:rsidRDefault="00F27DCB" w:rsidP="001B5326">
            <w:pPr>
              <w:spacing w:line="360" w:lineRule="auto"/>
              <w:jc w:val="center"/>
              <w:rPr>
                <w:rFonts w:ascii="Times New Roman" w:hAnsi="Times New Roman"/>
                <w:b/>
                <w:sz w:val="28"/>
                <w:szCs w:val="28"/>
                <w:lang w:val="uk-UA"/>
              </w:rPr>
            </w:pPr>
            <w:r w:rsidRPr="0002019C">
              <w:rPr>
                <w:rFonts w:ascii="Times New Roman" w:hAnsi="Times New Roman"/>
                <w:b/>
                <w:sz w:val="28"/>
                <w:szCs w:val="28"/>
                <w:lang w:val="uk-UA"/>
              </w:rPr>
              <w:t>Контрольна група</w:t>
            </w:r>
          </w:p>
        </w:tc>
      </w:tr>
      <w:tr w:rsidR="00F27DCB" w:rsidTr="001B5326">
        <w:tc>
          <w:tcPr>
            <w:tcW w:w="1895" w:type="dxa"/>
          </w:tcPr>
          <w:p w:rsidR="00F27DCB" w:rsidRDefault="00F27DCB" w:rsidP="001B5326">
            <w:pPr>
              <w:spacing w:line="360" w:lineRule="auto"/>
              <w:rPr>
                <w:rFonts w:ascii="Times New Roman" w:hAnsi="Times New Roman"/>
                <w:sz w:val="28"/>
                <w:szCs w:val="28"/>
                <w:lang w:val="uk-UA"/>
              </w:rPr>
            </w:pPr>
          </w:p>
        </w:tc>
        <w:tc>
          <w:tcPr>
            <w:tcW w:w="2451" w:type="dxa"/>
          </w:tcPr>
          <w:p w:rsidR="00F27DCB" w:rsidRPr="0002019C" w:rsidRDefault="00F27DCB" w:rsidP="001B5326">
            <w:pPr>
              <w:spacing w:line="360" w:lineRule="auto"/>
              <w:jc w:val="center"/>
              <w:rPr>
                <w:rFonts w:ascii="Times New Roman" w:hAnsi="Times New Roman"/>
                <w:b/>
                <w:sz w:val="28"/>
                <w:szCs w:val="28"/>
                <w:lang w:val="uk-UA"/>
              </w:rPr>
            </w:pPr>
            <w:r w:rsidRPr="0002019C">
              <w:rPr>
                <w:rFonts w:ascii="Times New Roman" w:hAnsi="Times New Roman"/>
                <w:b/>
                <w:sz w:val="28"/>
                <w:szCs w:val="28"/>
                <w:lang w:val="uk-UA"/>
              </w:rPr>
              <w:t xml:space="preserve">Кількість </w:t>
            </w:r>
          </w:p>
        </w:tc>
        <w:tc>
          <w:tcPr>
            <w:tcW w:w="1853" w:type="dxa"/>
          </w:tcPr>
          <w:p w:rsidR="00F27DCB" w:rsidRPr="0002019C" w:rsidRDefault="00F27DCB" w:rsidP="001B5326">
            <w:pPr>
              <w:spacing w:line="360" w:lineRule="auto"/>
              <w:jc w:val="center"/>
              <w:rPr>
                <w:rFonts w:ascii="Times New Roman" w:hAnsi="Times New Roman"/>
                <w:b/>
                <w:sz w:val="28"/>
                <w:szCs w:val="28"/>
                <w:lang w:val="uk-UA"/>
              </w:rPr>
            </w:pPr>
            <w:r w:rsidRPr="0002019C">
              <w:rPr>
                <w:rFonts w:ascii="Times New Roman" w:hAnsi="Times New Roman"/>
                <w:b/>
                <w:sz w:val="28"/>
                <w:szCs w:val="28"/>
                <w:lang w:val="uk-UA"/>
              </w:rPr>
              <w:t>У %</w:t>
            </w:r>
          </w:p>
        </w:tc>
        <w:tc>
          <w:tcPr>
            <w:tcW w:w="1853" w:type="dxa"/>
          </w:tcPr>
          <w:p w:rsidR="00F27DCB" w:rsidRPr="0002019C" w:rsidRDefault="00F27DCB" w:rsidP="001B5326">
            <w:pPr>
              <w:spacing w:line="360" w:lineRule="auto"/>
              <w:jc w:val="center"/>
              <w:rPr>
                <w:rFonts w:ascii="Times New Roman" w:hAnsi="Times New Roman"/>
                <w:b/>
                <w:sz w:val="28"/>
                <w:szCs w:val="28"/>
                <w:lang w:val="uk-UA"/>
              </w:rPr>
            </w:pPr>
            <w:r w:rsidRPr="0002019C">
              <w:rPr>
                <w:rFonts w:ascii="Times New Roman" w:hAnsi="Times New Roman"/>
                <w:b/>
                <w:sz w:val="28"/>
                <w:szCs w:val="28"/>
                <w:lang w:val="uk-UA"/>
              </w:rPr>
              <w:t>Кількість</w:t>
            </w:r>
          </w:p>
        </w:tc>
        <w:tc>
          <w:tcPr>
            <w:tcW w:w="1853" w:type="dxa"/>
          </w:tcPr>
          <w:p w:rsidR="00F27DCB" w:rsidRPr="0002019C" w:rsidRDefault="00F27DCB" w:rsidP="001B5326">
            <w:pPr>
              <w:spacing w:line="360" w:lineRule="auto"/>
              <w:jc w:val="center"/>
              <w:rPr>
                <w:rFonts w:ascii="Times New Roman" w:hAnsi="Times New Roman"/>
                <w:b/>
                <w:sz w:val="28"/>
                <w:szCs w:val="28"/>
                <w:lang w:val="uk-UA"/>
              </w:rPr>
            </w:pPr>
            <w:r w:rsidRPr="0002019C">
              <w:rPr>
                <w:rFonts w:ascii="Times New Roman" w:hAnsi="Times New Roman"/>
                <w:b/>
                <w:sz w:val="28"/>
                <w:szCs w:val="28"/>
                <w:lang w:val="uk-UA"/>
              </w:rPr>
              <w:t>У %</w:t>
            </w:r>
          </w:p>
        </w:tc>
      </w:tr>
      <w:tr w:rsidR="00F27DCB" w:rsidTr="001B5326">
        <w:tc>
          <w:tcPr>
            <w:tcW w:w="1895" w:type="dxa"/>
          </w:tcPr>
          <w:p w:rsidR="00F27DCB" w:rsidRDefault="00F27DCB" w:rsidP="001B5326">
            <w:pPr>
              <w:spacing w:line="360" w:lineRule="auto"/>
              <w:jc w:val="center"/>
              <w:rPr>
                <w:rFonts w:ascii="Times New Roman" w:hAnsi="Times New Roman"/>
                <w:sz w:val="28"/>
                <w:szCs w:val="28"/>
                <w:lang w:val="uk-UA"/>
              </w:rPr>
            </w:pPr>
            <w:r>
              <w:rPr>
                <w:rFonts w:ascii="Times New Roman" w:hAnsi="Times New Roman"/>
                <w:sz w:val="28"/>
                <w:szCs w:val="28"/>
                <w:lang w:val="uk-UA"/>
              </w:rPr>
              <w:t xml:space="preserve">Високий </w:t>
            </w:r>
          </w:p>
        </w:tc>
        <w:tc>
          <w:tcPr>
            <w:tcW w:w="2451" w:type="dxa"/>
          </w:tcPr>
          <w:p w:rsidR="00F27DCB" w:rsidRDefault="00F27DCB" w:rsidP="001B5326">
            <w:pPr>
              <w:spacing w:line="360" w:lineRule="auto"/>
              <w:jc w:val="both"/>
              <w:rPr>
                <w:rFonts w:ascii="Times New Roman" w:hAnsi="Times New Roman"/>
                <w:sz w:val="28"/>
                <w:szCs w:val="28"/>
                <w:lang w:val="uk-UA"/>
              </w:rPr>
            </w:pPr>
            <w:r>
              <w:rPr>
                <w:rFonts w:ascii="Times New Roman" w:hAnsi="Times New Roman"/>
                <w:sz w:val="28"/>
                <w:szCs w:val="28"/>
                <w:lang w:val="uk-UA"/>
              </w:rPr>
              <w:t>6</w:t>
            </w:r>
          </w:p>
        </w:tc>
        <w:tc>
          <w:tcPr>
            <w:tcW w:w="1853" w:type="dxa"/>
          </w:tcPr>
          <w:p w:rsidR="00F27DCB" w:rsidRDefault="00193D4F" w:rsidP="001B5326">
            <w:pPr>
              <w:spacing w:line="360" w:lineRule="auto"/>
              <w:jc w:val="both"/>
              <w:rPr>
                <w:rFonts w:ascii="Times New Roman" w:hAnsi="Times New Roman"/>
                <w:sz w:val="28"/>
                <w:szCs w:val="28"/>
                <w:lang w:val="uk-UA"/>
              </w:rPr>
            </w:pPr>
            <w:r>
              <w:rPr>
                <w:rFonts w:ascii="Times New Roman" w:hAnsi="Times New Roman"/>
                <w:sz w:val="28"/>
                <w:szCs w:val="28"/>
                <w:lang w:val="uk-UA"/>
              </w:rPr>
              <w:t>20,6</w:t>
            </w:r>
          </w:p>
        </w:tc>
        <w:tc>
          <w:tcPr>
            <w:tcW w:w="1853" w:type="dxa"/>
          </w:tcPr>
          <w:p w:rsidR="00F27DCB" w:rsidRDefault="00193D4F" w:rsidP="001B5326">
            <w:pPr>
              <w:spacing w:line="360" w:lineRule="auto"/>
              <w:jc w:val="both"/>
              <w:rPr>
                <w:rFonts w:ascii="Times New Roman" w:hAnsi="Times New Roman"/>
                <w:sz w:val="28"/>
                <w:szCs w:val="28"/>
                <w:lang w:val="uk-UA"/>
              </w:rPr>
            </w:pPr>
            <w:r>
              <w:rPr>
                <w:rFonts w:ascii="Times New Roman" w:hAnsi="Times New Roman"/>
                <w:sz w:val="28"/>
                <w:szCs w:val="28"/>
                <w:lang w:val="uk-UA"/>
              </w:rPr>
              <w:t>7</w:t>
            </w:r>
          </w:p>
        </w:tc>
        <w:tc>
          <w:tcPr>
            <w:tcW w:w="1853" w:type="dxa"/>
          </w:tcPr>
          <w:p w:rsidR="00F27DCB" w:rsidRDefault="00193D4F" w:rsidP="001B5326">
            <w:pPr>
              <w:spacing w:line="360" w:lineRule="auto"/>
              <w:jc w:val="both"/>
              <w:rPr>
                <w:rFonts w:ascii="Times New Roman" w:hAnsi="Times New Roman"/>
                <w:sz w:val="28"/>
                <w:szCs w:val="28"/>
                <w:lang w:val="uk-UA"/>
              </w:rPr>
            </w:pPr>
            <w:r>
              <w:rPr>
                <w:rFonts w:ascii="Times New Roman" w:hAnsi="Times New Roman"/>
                <w:sz w:val="28"/>
                <w:szCs w:val="28"/>
                <w:lang w:val="uk-UA"/>
              </w:rPr>
              <w:t>24,1</w:t>
            </w:r>
          </w:p>
        </w:tc>
      </w:tr>
      <w:tr w:rsidR="00F27DCB" w:rsidTr="001B5326">
        <w:tc>
          <w:tcPr>
            <w:tcW w:w="1895" w:type="dxa"/>
          </w:tcPr>
          <w:p w:rsidR="00F27DCB" w:rsidRDefault="00F27DCB" w:rsidP="001B5326">
            <w:pPr>
              <w:spacing w:line="360" w:lineRule="auto"/>
              <w:jc w:val="center"/>
              <w:rPr>
                <w:rFonts w:ascii="Times New Roman" w:hAnsi="Times New Roman"/>
                <w:sz w:val="28"/>
                <w:szCs w:val="28"/>
                <w:lang w:val="uk-UA"/>
              </w:rPr>
            </w:pPr>
            <w:r>
              <w:rPr>
                <w:rFonts w:ascii="Times New Roman" w:hAnsi="Times New Roman"/>
                <w:sz w:val="28"/>
                <w:szCs w:val="28"/>
                <w:lang w:val="uk-UA"/>
              </w:rPr>
              <w:t xml:space="preserve">Середній </w:t>
            </w:r>
          </w:p>
        </w:tc>
        <w:tc>
          <w:tcPr>
            <w:tcW w:w="2451" w:type="dxa"/>
          </w:tcPr>
          <w:p w:rsidR="00F27DCB" w:rsidRDefault="00193D4F" w:rsidP="001B5326">
            <w:pPr>
              <w:spacing w:line="360" w:lineRule="auto"/>
              <w:jc w:val="both"/>
              <w:rPr>
                <w:rFonts w:ascii="Times New Roman" w:hAnsi="Times New Roman"/>
                <w:sz w:val="28"/>
                <w:szCs w:val="28"/>
                <w:lang w:val="uk-UA"/>
              </w:rPr>
            </w:pPr>
            <w:r>
              <w:rPr>
                <w:rFonts w:ascii="Times New Roman" w:hAnsi="Times New Roman"/>
                <w:sz w:val="28"/>
                <w:szCs w:val="28"/>
                <w:lang w:val="uk-UA"/>
              </w:rPr>
              <w:t>13</w:t>
            </w:r>
          </w:p>
        </w:tc>
        <w:tc>
          <w:tcPr>
            <w:tcW w:w="1853" w:type="dxa"/>
          </w:tcPr>
          <w:p w:rsidR="00F27DCB" w:rsidRDefault="00B1557D" w:rsidP="001B5326">
            <w:pPr>
              <w:spacing w:line="360" w:lineRule="auto"/>
              <w:jc w:val="both"/>
              <w:rPr>
                <w:rFonts w:ascii="Times New Roman" w:hAnsi="Times New Roman"/>
                <w:sz w:val="28"/>
                <w:szCs w:val="28"/>
                <w:lang w:val="uk-UA"/>
              </w:rPr>
            </w:pPr>
            <w:r>
              <w:rPr>
                <w:rFonts w:ascii="Times New Roman" w:hAnsi="Times New Roman"/>
                <w:sz w:val="28"/>
                <w:szCs w:val="28"/>
                <w:lang w:val="uk-UA"/>
              </w:rPr>
              <w:t>44,8</w:t>
            </w:r>
          </w:p>
        </w:tc>
        <w:tc>
          <w:tcPr>
            <w:tcW w:w="1853" w:type="dxa"/>
          </w:tcPr>
          <w:p w:rsidR="00F27DCB" w:rsidRDefault="00193D4F" w:rsidP="001B5326">
            <w:pPr>
              <w:spacing w:line="360" w:lineRule="auto"/>
              <w:jc w:val="both"/>
              <w:rPr>
                <w:rFonts w:ascii="Times New Roman" w:hAnsi="Times New Roman"/>
                <w:sz w:val="28"/>
                <w:szCs w:val="28"/>
                <w:lang w:val="uk-UA"/>
              </w:rPr>
            </w:pPr>
            <w:r>
              <w:rPr>
                <w:rFonts w:ascii="Times New Roman" w:hAnsi="Times New Roman"/>
                <w:sz w:val="28"/>
                <w:szCs w:val="28"/>
                <w:lang w:val="uk-UA"/>
              </w:rPr>
              <w:t>11</w:t>
            </w:r>
          </w:p>
        </w:tc>
        <w:tc>
          <w:tcPr>
            <w:tcW w:w="1853" w:type="dxa"/>
          </w:tcPr>
          <w:p w:rsidR="00F27DCB" w:rsidRDefault="00193D4F" w:rsidP="001B5326">
            <w:pPr>
              <w:spacing w:line="360" w:lineRule="auto"/>
              <w:jc w:val="both"/>
              <w:rPr>
                <w:rFonts w:ascii="Times New Roman" w:hAnsi="Times New Roman"/>
                <w:sz w:val="28"/>
                <w:szCs w:val="28"/>
                <w:lang w:val="uk-UA"/>
              </w:rPr>
            </w:pPr>
            <w:r>
              <w:rPr>
                <w:rFonts w:ascii="Times New Roman" w:hAnsi="Times New Roman"/>
                <w:sz w:val="28"/>
                <w:szCs w:val="28"/>
                <w:lang w:val="uk-UA"/>
              </w:rPr>
              <w:t>37,9</w:t>
            </w:r>
          </w:p>
        </w:tc>
      </w:tr>
      <w:tr w:rsidR="00F27DCB" w:rsidTr="001B5326">
        <w:tc>
          <w:tcPr>
            <w:tcW w:w="1895" w:type="dxa"/>
          </w:tcPr>
          <w:p w:rsidR="00F27DCB" w:rsidRDefault="00F27DCB" w:rsidP="001B5326">
            <w:pPr>
              <w:spacing w:line="360" w:lineRule="auto"/>
              <w:jc w:val="center"/>
              <w:rPr>
                <w:rFonts w:ascii="Times New Roman" w:hAnsi="Times New Roman"/>
                <w:sz w:val="28"/>
                <w:szCs w:val="28"/>
                <w:lang w:val="uk-UA"/>
              </w:rPr>
            </w:pPr>
            <w:r>
              <w:rPr>
                <w:rFonts w:ascii="Times New Roman" w:hAnsi="Times New Roman"/>
                <w:sz w:val="28"/>
                <w:szCs w:val="28"/>
                <w:lang w:val="uk-UA"/>
              </w:rPr>
              <w:t xml:space="preserve">Низький </w:t>
            </w:r>
          </w:p>
        </w:tc>
        <w:tc>
          <w:tcPr>
            <w:tcW w:w="2451" w:type="dxa"/>
          </w:tcPr>
          <w:p w:rsidR="00F27DCB" w:rsidRDefault="00B1557D" w:rsidP="001B5326">
            <w:pPr>
              <w:spacing w:line="360" w:lineRule="auto"/>
              <w:jc w:val="both"/>
              <w:rPr>
                <w:rFonts w:ascii="Times New Roman" w:hAnsi="Times New Roman"/>
                <w:sz w:val="28"/>
                <w:szCs w:val="28"/>
                <w:lang w:val="uk-UA"/>
              </w:rPr>
            </w:pPr>
            <w:r>
              <w:rPr>
                <w:rFonts w:ascii="Times New Roman" w:hAnsi="Times New Roman"/>
                <w:sz w:val="28"/>
                <w:szCs w:val="28"/>
                <w:lang w:val="uk-UA"/>
              </w:rPr>
              <w:t>10</w:t>
            </w:r>
          </w:p>
        </w:tc>
        <w:tc>
          <w:tcPr>
            <w:tcW w:w="1853" w:type="dxa"/>
          </w:tcPr>
          <w:p w:rsidR="00F27DCB" w:rsidRDefault="00B1557D" w:rsidP="001B5326">
            <w:pPr>
              <w:spacing w:line="360" w:lineRule="auto"/>
              <w:jc w:val="both"/>
              <w:rPr>
                <w:rFonts w:ascii="Times New Roman" w:hAnsi="Times New Roman"/>
                <w:sz w:val="28"/>
                <w:szCs w:val="28"/>
                <w:lang w:val="uk-UA"/>
              </w:rPr>
            </w:pPr>
            <w:r>
              <w:rPr>
                <w:rFonts w:ascii="Times New Roman" w:hAnsi="Times New Roman"/>
                <w:sz w:val="28"/>
                <w:szCs w:val="28"/>
                <w:lang w:val="uk-UA"/>
              </w:rPr>
              <w:t>34,4</w:t>
            </w:r>
          </w:p>
        </w:tc>
        <w:tc>
          <w:tcPr>
            <w:tcW w:w="1853" w:type="dxa"/>
          </w:tcPr>
          <w:p w:rsidR="00F27DCB" w:rsidRDefault="00B1557D" w:rsidP="001B5326">
            <w:pPr>
              <w:spacing w:line="360" w:lineRule="auto"/>
              <w:jc w:val="both"/>
              <w:rPr>
                <w:rFonts w:ascii="Times New Roman" w:hAnsi="Times New Roman"/>
                <w:sz w:val="28"/>
                <w:szCs w:val="28"/>
                <w:lang w:val="uk-UA"/>
              </w:rPr>
            </w:pPr>
            <w:r>
              <w:rPr>
                <w:rFonts w:ascii="Times New Roman" w:hAnsi="Times New Roman"/>
                <w:sz w:val="28"/>
                <w:szCs w:val="28"/>
                <w:lang w:val="uk-UA"/>
              </w:rPr>
              <w:t>11</w:t>
            </w:r>
          </w:p>
        </w:tc>
        <w:tc>
          <w:tcPr>
            <w:tcW w:w="1853" w:type="dxa"/>
          </w:tcPr>
          <w:p w:rsidR="00F27DCB" w:rsidRDefault="00F27DCB" w:rsidP="001B5326">
            <w:pPr>
              <w:spacing w:line="360" w:lineRule="auto"/>
              <w:jc w:val="both"/>
              <w:rPr>
                <w:rFonts w:ascii="Times New Roman" w:hAnsi="Times New Roman"/>
                <w:sz w:val="28"/>
                <w:szCs w:val="28"/>
                <w:lang w:val="uk-UA"/>
              </w:rPr>
            </w:pPr>
            <w:r>
              <w:rPr>
                <w:rFonts w:ascii="Times New Roman" w:hAnsi="Times New Roman"/>
                <w:sz w:val="28"/>
                <w:szCs w:val="28"/>
                <w:lang w:val="uk-UA"/>
              </w:rPr>
              <w:t>37,9</w:t>
            </w:r>
          </w:p>
        </w:tc>
      </w:tr>
    </w:tbl>
    <w:p w:rsidR="002A6730" w:rsidRDefault="00CA098C" w:rsidP="007E1E19">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 xml:space="preserve">Під </w:t>
      </w:r>
      <w:r w:rsidR="00187074">
        <w:rPr>
          <w:rFonts w:ascii="Times New Roman" w:hAnsi="Times New Roman"/>
          <w:sz w:val="28"/>
          <w:szCs w:val="28"/>
          <w:lang w:val="uk-UA"/>
        </w:rPr>
        <w:t>час вивчення показника</w:t>
      </w:r>
      <w:r>
        <w:rPr>
          <w:rFonts w:ascii="Times New Roman" w:hAnsi="Times New Roman"/>
          <w:sz w:val="28"/>
          <w:szCs w:val="28"/>
          <w:lang w:val="uk-UA"/>
        </w:rPr>
        <w:t xml:space="preserve"> </w:t>
      </w:r>
      <w:r w:rsidR="001C213F">
        <w:rPr>
          <w:rFonts w:ascii="Times New Roman" w:hAnsi="Times New Roman"/>
          <w:sz w:val="28"/>
          <w:szCs w:val="28"/>
          <w:lang w:val="uk-UA"/>
        </w:rPr>
        <w:t>виразності</w:t>
      </w:r>
      <w:r w:rsidR="001C213F" w:rsidRPr="001C213F">
        <w:rPr>
          <w:rFonts w:ascii="Times New Roman" w:hAnsi="Times New Roman"/>
          <w:sz w:val="28"/>
          <w:szCs w:val="28"/>
          <w:lang w:val="uk-UA"/>
        </w:rPr>
        <w:t xml:space="preserve"> у мотивації</w:t>
      </w:r>
      <w:r w:rsidR="001C213F">
        <w:rPr>
          <w:rFonts w:ascii="Times New Roman" w:hAnsi="Times New Roman"/>
          <w:sz w:val="28"/>
          <w:szCs w:val="28"/>
          <w:lang w:val="uk-UA"/>
        </w:rPr>
        <w:t xml:space="preserve"> самопрезентаційної діяльності</w:t>
      </w:r>
      <w:r w:rsidR="001C213F" w:rsidRPr="001C213F">
        <w:rPr>
          <w:rFonts w:ascii="Times New Roman" w:hAnsi="Times New Roman"/>
          <w:sz w:val="28"/>
          <w:szCs w:val="28"/>
          <w:lang w:val="uk-UA"/>
        </w:rPr>
        <w:t xml:space="preserve"> </w:t>
      </w:r>
      <w:r w:rsidR="001C213F">
        <w:rPr>
          <w:rFonts w:ascii="Times New Roman" w:hAnsi="Times New Roman"/>
          <w:sz w:val="28"/>
          <w:szCs w:val="28"/>
          <w:lang w:val="uk-UA"/>
        </w:rPr>
        <w:t>досягнення успіху, потреби у повазі, потреби</w:t>
      </w:r>
      <w:r w:rsidR="001C213F" w:rsidRPr="001C213F">
        <w:rPr>
          <w:rFonts w:ascii="Times New Roman" w:hAnsi="Times New Roman"/>
          <w:sz w:val="28"/>
          <w:szCs w:val="28"/>
          <w:lang w:val="uk-UA"/>
        </w:rPr>
        <w:t xml:space="preserve"> відчувати свою ефективність,</w:t>
      </w:r>
      <w:r w:rsidR="001C213F">
        <w:rPr>
          <w:rFonts w:ascii="Times New Roman" w:hAnsi="Times New Roman"/>
          <w:sz w:val="28"/>
          <w:szCs w:val="28"/>
          <w:lang w:val="uk-UA"/>
        </w:rPr>
        <w:t xml:space="preserve"> </w:t>
      </w:r>
      <w:r w:rsidR="006F5F3F">
        <w:rPr>
          <w:rFonts w:ascii="Times New Roman" w:hAnsi="Times New Roman"/>
          <w:sz w:val="28"/>
          <w:szCs w:val="28"/>
          <w:lang w:val="uk-UA"/>
        </w:rPr>
        <w:t xml:space="preserve">ми використали </w:t>
      </w:r>
      <w:r w:rsidR="00F36521">
        <w:rPr>
          <w:rFonts w:ascii="Times New Roman" w:hAnsi="Times New Roman"/>
          <w:sz w:val="28"/>
          <w:szCs w:val="28"/>
          <w:lang w:val="uk-UA"/>
        </w:rPr>
        <w:t>«Методику</w:t>
      </w:r>
      <w:r w:rsidR="002F7594">
        <w:rPr>
          <w:rFonts w:ascii="Times New Roman" w:hAnsi="Times New Roman"/>
          <w:sz w:val="28"/>
          <w:szCs w:val="28"/>
          <w:lang w:val="uk-UA"/>
        </w:rPr>
        <w:t xml:space="preserve"> дослідження самоставлення» (С.</w:t>
      </w:r>
      <w:r w:rsidR="002A6730" w:rsidRPr="002A6730">
        <w:rPr>
          <w:rFonts w:ascii="Times New Roman" w:hAnsi="Times New Roman"/>
          <w:sz w:val="28"/>
          <w:szCs w:val="28"/>
          <w:lang w:val="uk-UA"/>
        </w:rPr>
        <w:t xml:space="preserve">Пантелєєв). </w:t>
      </w:r>
      <w:r w:rsidR="002F7594">
        <w:rPr>
          <w:rFonts w:ascii="Times New Roman" w:hAnsi="Times New Roman"/>
          <w:sz w:val="28"/>
          <w:szCs w:val="28"/>
          <w:lang w:val="uk-UA"/>
        </w:rPr>
        <w:t xml:space="preserve">(Додаток Б). </w:t>
      </w:r>
    </w:p>
    <w:p w:rsidR="00E334C3" w:rsidRPr="00B8324F" w:rsidRDefault="00E334C3" w:rsidP="00E334C3">
      <w:pPr>
        <w:spacing w:line="360" w:lineRule="auto"/>
        <w:ind w:firstLine="709"/>
        <w:jc w:val="both"/>
        <w:rPr>
          <w:rFonts w:ascii="Times New Roman" w:hAnsi="Times New Roman"/>
          <w:sz w:val="28"/>
          <w:szCs w:val="28"/>
          <w:lang w:val="uk-UA"/>
        </w:rPr>
      </w:pPr>
      <w:r w:rsidRPr="00B8324F">
        <w:rPr>
          <w:rFonts w:ascii="Times New Roman" w:hAnsi="Times New Roman"/>
          <w:sz w:val="28"/>
          <w:szCs w:val="28"/>
          <w:lang w:val="uk-UA"/>
        </w:rPr>
        <w:t xml:space="preserve">Результати діагностики подані у таблиці 2.2. </w:t>
      </w:r>
    </w:p>
    <w:p w:rsidR="00E334C3" w:rsidRPr="00E334C3" w:rsidRDefault="00E334C3" w:rsidP="00E334C3">
      <w:pPr>
        <w:spacing w:line="360" w:lineRule="auto"/>
        <w:ind w:firstLine="709"/>
        <w:jc w:val="right"/>
        <w:rPr>
          <w:rFonts w:ascii="Times New Roman" w:hAnsi="Times New Roman"/>
          <w:b/>
          <w:sz w:val="28"/>
          <w:szCs w:val="28"/>
          <w:lang w:val="uk-UA"/>
        </w:rPr>
      </w:pPr>
      <w:r w:rsidRPr="00E334C3">
        <w:rPr>
          <w:rFonts w:ascii="Times New Roman" w:hAnsi="Times New Roman"/>
          <w:b/>
          <w:sz w:val="28"/>
          <w:szCs w:val="28"/>
          <w:lang w:val="uk-UA"/>
        </w:rPr>
        <w:t xml:space="preserve">Таблиця 2.2. </w:t>
      </w:r>
    </w:p>
    <w:p w:rsidR="00E334C3" w:rsidRPr="00A34519" w:rsidRDefault="00E334C3" w:rsidP="00E334C3">
      <w:pPr>
        <w:spacing w:line="360" w:lineRule="auto"/>
        <w:ind w:firstLine="709"/>
        <w:jc w:val="both"/>
        <w:rPr>
          <w:rFonts w:ascii="Times New Roman" w:hAnsi="Times New Roman"/>
          <w:b/>
          <w:sz w:val="28"/>
          <w:szCs w:val="28"/>
          <w:lang w:val="uk-UA"/>
        </w:rPr>
      </w:pPr>
      <w:r w:rsidRPr="00A34519">
        <w:rPr>
          <w:rFonts w:ascii="Times New Roman" w:hAnsi="Times New Roman"/>
          <w:b/>
          <w:sz w:val="28"/>
          <w:szCs w:val="28"/>
          <w:lang w:val="uk-UA"/>
        </w:rPr>
        <w:t xml:space="preserve">Рівні сформованості </w:t>
      </w:r>
      <w:r w:rsidRPr="00E334C3">
        <w:rPr>
          <w:rFonts w:ascii="Times New Roman" w:hAnsi="Times New Roman"/>
          <w:b/>
          <w:sz w:val="28"/>
          <w:szCs w:val="28"/>
          <w:lang w:val="uk-UA"/>
        </w:rPr>
        <w:t xml:space="preserve">у мотивації самопрезентаційної діяльності досягнення успіху, потреби у повазі, потреби відчувати свою ефективність </w:t>
      </w:r>
      <w:r w:rsidR="00A634E6">
        <w:rPr>
          <w:rFonts w:ascii="Times New Roman" w:hAnsi="Times New Roman"/>
          <w:b/>
          <w:sz w:val="28"/>
          <w:szCs w:val="28"/>
          <w:lang w:val="uk-UA"/>
        </w:rPr>
        <w:t>в КГ та ЕГ</w:t>
      </w:r>
      <w:r>
        <w:rPr>
          <w:rFonts w:ascii="Times New Roman" w:hAnsi="Times New Roman"/>
          <w:b/>
          <w:sz w:val="28"/>
          <w:szCs w:val="28"/>
          <w:lang w:val="uk-UA"/>
        </w:rPr>
        <w:t xml:space="preserve"> на констатувальному етапі експерименту </w:t>
      </w:r>
    </w:p>
    <w:tbl>
      <w:tblPr>
        <w:tblStyle w:val="a8"/>
        <w:tblW w:w="0" w:type="auto"/>
        <w:tblLook w:val="04A0" w:firstRow="1" w:lastRow="0" w:firstColumn="1" w:lastColumn="0" w:noHBand="0" w:noVBand="1"/>
      </w:tblPr>
      <w:tblGrid>
        <w:gridCol w:w="1895"/>
        <w:gridCol w:w="2451"/>
        <w:gridCol w:w="1853"/>
        <w:gridCol w:w="1853"/>
        <w:gridCol w:w="1853"/>
      </w:tblGrid>
      <w:tr w:rsidR="00E334C3" w:rsidTr="001B5326">
        <w:tc>
          <w:tcPr>
            <w:tcW w:w="1895" w:type="dxa"/>
          </w:tcPr>
          <w:p w:rsidR="00E334C3" w:rsidRDefault="00E334C3" w:rsidP="001B5326">
            <w:pPr>
              <w:spacing w:line="360" w:lineRule="auto"/>
              <w:jc w:val="center"/>
              <w:rPr>
                <w:rFonts w:ascii="Times New Roman" w:hAnsi="Times New Roman"/>
                <w:sz w:val="28"/>
                <w:szCs w:val="28"/>
                <w:lang w:val="uk-UA"/>
              </w:rPr>
            </w:pPr>
            <w:r>
              <w:rPr>
                <w:rFonts w:ascii="Times New Roman" w:hAnsi="Times New Roman"/>
                <w:sz w:val="28"/>
                <w:szCs w:val="28"/>
                <w:lang w:val="uk-UA"/>
              </w:rPr>
              <w:t xml:space="preserve">Рівні </w:t>
            </w:r>
          </w:p>
        </w:tc>
        <w:tc>
          <w:tcPr>
            <w:tcW w:w="4304" w:type="dxa"/>
            <w:gridSpan w:val="2"/>
          </w:tcPr>
          <w:p w:rsidR="00E334C3" w:rsidRPr="0002019C" w:rsidRDefault="00E334C3" w:rsidP="001B5326">
            <w:pPr>
              <w:spacing w:line="360" w:lineRule="auto"/>
              <w:jc w:val="center"/>
              <w:rPr>
                <w:rFonts w:ascii="Times New Roman" w:hAnsi="Times New Roman"/>
                <w:b/>
                <w:sz w:val="28"/>
                <w:szCs w:val="28"/>
                <w:lang w:val="uk-UA"/>
              </w:rPr>
            </w:pPr>
            <w:r w:rsidRPr="0002019C">
              <w:rPr>
                <w:rFonts w:ascii="Times New Roman" w:hAnsi="Times New Roman"/>
                <w:b/>
                <w:sz w:val="28"/>
                <w:szCs w:val="28"/>
                <w:lang w:val="uk-UA"/>
              </w:rPr>
              <w:t>Експериментальна група</w:t>
            </w:r>
          </w:p>
        </w:tc>
        <w:tc>
          <w:tcPr>
            <w:tcW w:w="3706" w:type="dxa"/>
            <w:gridSpan w:val="2"/>
          </w:tcPr>
          <w:p w:rsidR="00E334C3" w:rsidRPr="0002019C" w:rsidRDefault="00E334C3" w:rsidP="001B5326">
            <w:pPr>
              <w:spacing w:line="360" w:lineRule="auto"/>
              <w:jc w:val="center"/>
              <w:rPr>
                <w:rFonts w:ascii="Times New Roman" w:hAnsi="Times New Roman"/>
                <w:b/>
                <w:sz w:val="28"/>
                <w:szCs w:val="28"/>
                <w:lang w:val="uk-UA"/>
              </w:rPr>
            </w:pPr>
            <w:r w:rsidRPr="0002019C">
              <w:rPr>
                <w:rFonts w:ascii="Times New Roman" w:hAnsi="Times New Roman"/>
                <w:b/>
                <w:sz w:val="28"/>
                <w:szCs w:val="28"/>
                <w:lang w:val="uk-UA"/>
              </w:rPr>
              <w:t>Контрольна група</w:t>
            </w:r>
          </w:p>
        </w:tc>
      </w:tr>
      <w:tr w:rsidR="00E334C3" w:rsidTr="001B5326">
        <w:tc>
          <w:tcPr>
            <w:tcW w:w="1895" w:type="dxa"/>
          </w:tcPr>
          <w:p w:rsidR="00E334C3" w:rsidRDefault="00E334C3" w:rsidP="001B5326">
            <w:pPr>
              <w:spacing w:line="360" w:lineRule="auto"/>
              <w:rPr>
                <w:rFonts w:ascii="Times New Roman" w:hAnsi="Times New Roman"/>
                <w:sz w:val="28"/>
                <w:szCs w:val="28"/>
                <w:lang w:val="uk-UA"/>
              </w:rPr>
            </w:pPr>
          </w:p>
        </w:tc>
        <w:tc>
          <w:tcPr>
            <w:tcW w:w="2451" w:type="dxa"/>
          </w:tcPr>
          <w:p w:rsidR="00E334C3" w:rsidRPr="0002019C" w:rsidRDefault="00E334C3" w:rsidP="001B5326">
            <w:pPr>
              <w:spacing w:line="360" w:lineRule="auto"/>
              <w:jc w:val="center"/>
              <w:rPr>
                <w:rFonts w:ascii="Times New Roman" w:hAnsi="Times New Roman"/>
                <w:b/>
                <w:sz w:val="28"/>
                <w:szCs w:val="28"/>
                <w:lang w:val="uk-UA"/>
              </w:rPr>
            </w:pPr>
            <w:r w:rsidRPr="0002019C">
              <w:rPr>
                <w:rFonts w:ascii="Times New Roman" w:hAnsi="Times New Roman"/>
                <w:b/>
                <w:sz w:val="28"/>
                <w:szCs w:val="28"/>
                <w:lang w:val="uk-UA"/>
              </w:rPr>
              <w:t xml:space="preserve">Кількість </w:t>
            </w:r>
          </w:p>
        </w:tc>
        <w:tc>
          <w:tcPr>
            <w:tcW w:w="1853" w:type="dxa"/>
          </w:tcPr>
          <w:p w:rsidR="00E334C3" w:rsidRPr="0002019C" w:rsidRDefault="00E334C3" w:rsidP="001B5326">
            <w:pPr>
              <w:spacing w:line="360" w:lineRule="auto"/>
              <w:jc w:val="center"/>
              <w:rPr>
                <w:rFonts w:ascii="Times New Roman" w:hAnsi="Times New Roman"/>
                <w:b/>
                <w:sz w:val="28"/>
                <w:szCs w:val="28"/>
                <w:lang w:val="uk-UA"/>
              </w:rPr>
            </w:pPr>
            <w:r w:rsidRPr="0002019C">
              <w:rPr>
                <w:rFonts w:ascii="Times New Roman" w:hAnsi="Times New Roman"/>
                <w:b/>
                <w:sz w:val="28"/>
                <w:szCs w:val="28"/>
                <w:lang w:val="uk-UA"/>
              </w:rPr>
              <w:t>У %</w:t>
            </w:r>
          </w:p>
        </w:tc>
        <w:tc>
          <w:tcPr>
            <w:tcW w:w="1853" w:type="dxa"/>
          </w:tcPr>
          <w:p w:rsidR="00E334C3" w:rsidRPr="0002019C" w:rsidRDefault="00E334C3" w:rsidP="001B5326">
            <w:pPr>
              <w:spacing w:line="360" w:lineRule="auto"/>
              <w:jc w:val="center"/>
              <w:rPr>
                <w:rFonts w:ascii="Times New Roman" w:hAnsi="Times New Roman"/>
                <w:b/>
                <w:sz w:val="28"/>
                <w:szCs w:val="28"/>
                <w:lang w:val="uk-UA"/>
              </w:rPr>
            </w:pPr>
            <w:r w:rsidRPr="0002019C">
              <w:rPr>
                <w:rFonts w:ascii="Times New Roman" w:hAnsi="Times New Roman"/>
                <w:b/>
                <w:sz w:val="28"/>
                <w:szCs w:val="28"/>
                <w:lang w:val="uk-UA"/>
              </w:rPr>
              <w:t>Кількість</w:t>
            </w:r>
          </w:p>
        </w:tc>
        <w:tc>
          <w:tcPr>
            <w:tcW w:w="1853" w:type="dxa"/>
          </w:tcPr>
          <w:p w:rsidR="00E334C3" w:rsidRPr="0002019C" w:rsidRDefault="00E334C3" w:rsidP="001B5326">
            <w:pPr>
              <w:spacing w:line="360" w:lineRule="auto"/>
              <w:jc w:val="center"/>
              <w:rPr>
                <w:rFonts w:ascii="Times New Roman" w:hAnsi="Times New Roman"/>
                <w:b/>
                <w:sz w:val="28"/>
                <w:szCs w:val="28"/>
                <w:lang w:val="uk-UA"/>
              </w:rPr>
            </w:pPr>
            <w:r w:rsidRPr="0002019C">
              <w:rPr>
                <w:rFonts w:ascii="Times New Roman" w:hAnsi="Times New Roman"/>
                <w:b/>
                <w:sz w:val="28"/>
                <w:szCs w:val="28"/>
                <w:lang w:val="uk-UA"/>
              </w:rPr>
              <w:t>У %</w:t>
            </w:r>
          </w:p>
        </w:tc>
      </w:tr>
      <w:tr w:rsidR="00E334C3" w:rsidTr="001B5326">
        <w:tc>
          <w:tcPr>
            <w:tcW w:w="1895" w:type="dxa"/>
          </w:tcPr>
          <w:p w:rsidR="00E334C3" w:rsidRDefault="00E334C3" w:rsidP="001B5326">
            <w:pPr>
              <w:spacing w:line="360" w:lineRule="auto"/>
              <w:jc w:val="center"/>
              <w:rPr>
                <w:rFonts w:ascii="Times New Roman" w:hAnsi="Times New Roman"/>
                <w:sz w:val="28"/>
                <w:szCs w:val="28"/>
                <w:lang w:val="uk-UA"/>
              </w:rPr>
            </w:pPr>
            <w:r>
              <w:rPr>
                <w:rFonts w:ascii="Times New Roman" w:hAnsi="Times New Roman"/>
                <w:sz w:val="28"/>
                <w:szCs w:val="28"/>
                <w:lang w:val="uk-UA"/>
              </w:rPr>
              <w:t xml:space="preserve">Високий </w:t>
            </w:r>
          </w:p>
        </w:tc>
        <w:tc>
          <w:tcPr>
            <w:tcW w:w="2451" w:type="dxa"/>
          </w:tcPr>
          <w:p w:rsidR="00E334C3" w:rsidRDefault="002D5791" w:rsidP="001B5326">
            <w:pPr>
              <w:spacing w:line="360" w:lineRule="auto"/>
              <w:jc w:val="both"/>
              <w:rPr>
                <w:rFonts w:ascii="Times New Roman" w:hAnsi="Times New Roman"/>
                <w:sz w:val="28"/>
                <w:szCs w:val="28"/>
                <w:lang w:val="uk-UA"/>
              </w:rPr>
            </w:pPr>
            <w:r>
              <w:rPr>
                <w:rFonts w:ascii="Times New Roman" w:hAnsi="Times New Roman"/>
                <w:sz w:val="28"/>
                <w:szCs w:val="28"/>
                <w:lang w:val="uk-UA"/>
              </w:rPr>
              <w:t>3</w:t>
            </w:r>
          </w:p>
        </w:tc>
        <w:tc>
          <w:tcPr>
            <w:tcW w:w="1853" w:type="dxa"/>
          </w:tcPr>
          <w:p w:rsidR="00E334C3" w:rsidRDefault="002D4957" w:rsidP="001B5326">
            <w:pPr>
              <w:spacing w:line="360" w:lineRule="auto"/>
              <w:jc w:val="both"/>
              <w:rPr>
                <w:rFonts w:ascii="Times New Roman" w:hAnsi="Times New Roman"/>
                <w:sz w:val="28"/>
                <w:szCs w:val="28"/>
                <w:lang w:val="uk-UA"/>
              </w:rPr>
            </w:pPr>
            <w:r>
              <w:rPr>
                <w:rFonts w:ascii="Times New Roman" w:hAnsi="Times New Roman"/>
                <w:sz w:val="28"/>
                <w:szCs w:val="28"/>
                <w:lang w:val="uk-UA"/>
              </w:rPr>
              <w:t>10,3</w:t>
            </w:r>
          </w:p>
        </w:tc>
        <w:tc>
          <w:tcPr>
            <w:tcW w:w="1853" w:type="dxa"/>
          </w:tcPr>
          <w:p w:rsidR="00E334C3" w:rsidRDefault="002D5791" w:rsidP="001B5326">
            <w:pPr>
              <w:spacing w:line="360" w:lineRule="auto"/>
              <w:jc w:val="both"/>
              <w:rPr>
                <w:rFonts w:ascii="Times New Roman" w:hAnsi="Times New Roman"/>
                <w:sz w:val="28"/>
                <w:szCs w:val="28"/>
                <w:lang w:val="uk-UA"/>
              </w:rPr>
            </w:pPr>
            <w:r>
              <w:rPr>
                <w:rFonts w:ascii="Times New Roman" w:hAnsi="Times New Roman"/>
                <w:sz w:val="28"/>
                <w:szCs w:val="28"/>
                <w:lang w:val="uk-UA"/>
              </w:rPr>
              <w:t>4</w:t>
            </w:r>
          </w:p>
        </w:tc>
        <w:tc>
          <w:tcPr>
            <w:tcW w:w="1853" w:type="dxa"/>
          </w:tcPr>
          <w:p w:rsidR="00E334C3" w:rsidRDefault="002D4957" w:rsidP="001B5326">
            <w:pPr>
              <w:spacing w:line="360" w:lineRule="auto"/>
              <w:jc w:val="both"/>
              <w:rPr>
                <w:rFonts w:ascii="Times New Roman" w:hAnsi="Times New Roman"/>
                <w:sz w:val="28"/>
                <w:szCs w:val="28"/>
                <w:lang w:val="uk-UA"/>
              </w:rPr>
            </w:pPr>
            <w:r>
              <w:rPr>
                <w:rFonts w:ascii="Times New Roman" w:hAnsi="Times New Roman"/>
                <w:sz w:val="28"/>
                <w:szCs w:val="28"/>
                <w:lang w:val="uk-UA"/>
              </w:rPr>
              <w:t>13,7</w:t>
            </w:r>
          </w:p>
        </w:tc>
      </w:tr>
      <w:tr w:rsidR="00E334C3" w:rsidTr="001B5326">
        <w:tc>
          <w:tcPr>
            <w:tcW w:w="1895" w:type="dxa"/>
          </w:tcPr>
          <w:p w:rsidR="00E334C3" w:rsidRDefault="00E334C3" w:rsidP="001B5326">
            <w:pPr>
              <w:spacing w:line="360" w:lineRule="auto"/>
              <w:jc w:val="center"/>
              <w:rPr>
                <w:rFonts w:ascii="Times New Roman" w:hAnsi="Times New Roman"/>
                <w:sz w:val="28"/>
                <w:szCs w:val="28"/>
                <w:lang w:val="uk-UA"/>
              </w:rPr>
            </w:pPr>
            <w:r>
              <w:rPr>
                <w:rFonts w:ascii="Times New Roman" w:hAnsi="Times New Roman"/>
                <w:sz w:val="28"/>
                <w:szCs w:val="28"/>
                <w:lang w:val="uk-UA"/>
              </w:rPr>
              <w:t xml:space="preserve">Середній </w:t>
            </w:r>
          </w:p>
        </w:tc>
        <w:tc>
          <w:tcPr>
            <w:tcW w:w="2451" w:type="dxa"/>
          </w:tcPr>
          <w:p w:rsidR="00E334C3" w:rsidRDefault="00E334C3" w:rsidP="001B5326">
            <w:pPr>
              <w:spacing w:line="360" w:lineRule="auto"/>
              <w:jc w:val="both"/>
              <w:rPr>
                <w:rFonts w:ascii="Times New Roman" w:hAnsi="Times New Roman"/>
                <w:sz w:val="28"/>
                <w:szCs w:val="28"/>
                <w:lang w:val="uk-UA"/>
              </w:rPr>
            </w:pPr>
            <w:r>
              <w:rPr>
                <w:rFonts w:ascii="Times New Roman" w:hAnsi="Times New Roman"/>
                <w:sz w:val="28"/>
                <w:szCs w:val="28"/>
                <w:lang w:val="uk-UA"/>
              </w:rPr>
              <w:t>1</w:t>
            </w:r>
            <w:r w:rsidR="002D5791">
              <w:rPr>
                <w:rFonts w:ascii="Times New Roman" w:hAnsi="Times New Roman"/>
                <w:sz w:val="28"/>
                <w:szCs w:val="28"/>
                <w:lang w:val="uk-UA"/>
              </w:rPr>
              <w:t>3</w:t>
            </w:r>
          </w:p>
        </w:tc>
        <w:tc>
          <w:tcPr>
            <w:tcW w:w="1853" w:type="dxa"/>
          </w:tcPr>
          <w:p w:rsidR="00E334C3" w:rsidRDefault="002E56EA" w:rsidP="001B5326">
            <w:pPr>
              <w:spacing w:line="360" w:lineRule="auto"/>
              <w:jc w:val="both"/>
              <w:rPr>
                <w:rFonts w:ascii="Times New Roman" w:hAnsi="Times New Roman"/>
                <w:sz w:val="28"/>
                <w:szCs w:val="28"/>
                <w:lang w:val="uk-UA"/>
              </w:rPr>
            </w:pPr>
            <w:r>
              <w:rPr>
                <w:rFonts w:ascii="Times New Roman" w:hAnsi="Times New Roman"/>
                <w:sz w:val="28"/>
                <w:szCs w:val="28"/>
                <w:lang w:val="uk-UA"/>
              </w:rPr>
              <w:t>44,8</w:t>
            </w:r>
          </w:p>
        </w:tc>
        <w:tc>
          <w:tcPr>
            <w:tcW w:w="1853" w:type="dxa"/>
          </w:tcPr>
          <w:p w:rsidR="00E334C3" w:rsidRDefault="002D5791" w:rsidP="001B5326">
            <w:pPr>
              <w:spacing w:line="360" w:lineRule="auto"/>
              <w:jc w:val="both"/>
              <w:rPr>
                <w:rFonts w:ascii="Times New Roman" w:hAnsi="Times New Roman"/>
                <w:sz w:val="28"/>
                <w:szCs w:val="28"/>
                <w:lang w:val="uk-UA"/>
              </w:rPr>
            </w:pPr>
            <w:r>
              <w:rPr>
                <w:rFonts w:ascii="Times New Roman" w:hAnsi="Times New Roman"/>
                <w:sz w:val="28"/>
                <w:szCs w:val="28"/>
                <w:lang w:val="uk-UA"/>
              </w:rPr>
              <w:t>1</w:t>
            </w:r>
            <w:r w:rsidR="00B40F66">
              <w:rPr>
                <w:rFonts w:ascii="Times New Roman" w:hAnsi="Times New Roman"/>
                <w:sz w:val="28"/>
                <w:szCs w:val="28"/>
                <w:lang w:val="uk-UA"/>
              </w:rPr>
              <w:t>5</w:t>
            </w:r>
          </w:p>
        </w:tc>
        <w:tc>
          <w:tcPr>
            <w:tcW w:w="1853" w:type="dxa"/>
          </w:tcPr>
          <w:p w:rsidR="00E334C3" w:rsidRDefault="002E56EA" w:rsidP="001B5326">
            <w:pPr>
              <w:spacing w:line="360" w:lineRule="auto"/>
              <w:jc w:val="both"/>
              <w:rPr>
                <w:rFonts w:ascii="Times New Roman" w:hAnsi="Times New Roman"/>
                <w:sz w:val="28"/>
                <w:szCs w:val="28"/>
                <w:lang w:val="uk-UA"/>
              </w:rPr>
            </w:pPr>
            <w:r>
              <w:rPr>
                <w:rFonts w:ascii="Times New Roman" w:hAnsi="Times New Roman"/>
                <w:sz w:val="28"/>
                <w:szCs w:val="28"/>
                <w:lang w:val="uk-UA"/>
              </w:rPr>
              <w:t>51,7</w:t>
            </w:r>
          </w:p>
        </w:tc>
      </w:tr>
      <w:tr w:rsidR="00E334C3" w:rsidTr="001B5326">
        <w:tc>
          <w:tcPr>
            <w:tcW w:w="1895" w:type="dxa"/>
          </w:tcPr>
          <w:p w:rsidR="00E334C3" w:rsidRDefault="00E334C3" w:rsidP="001B5326">
            <w:pPr>
              <w:spacing w:line="360" w:lineRule="auto"/>
              <w:jc w:val="center"/>
              <w:rPr>
                <w:rFonts w:ascii="Times New Roman" w:hAnsi="Times New Roman"/>
                <w:sz w:val="28"/>
                <w:szCs w:val="28"/>
                <w:lang w:val="uk-UA"/>
              </w:rPr>
            </w:pPr>
            <w:r>
              <w:rPr>
                <w:rFonts w:ascii="Times New Roman" w:hAnsi="Times New Roman"/>
                <w:sz w:val="28"/>
                <w:szCs w:val="28"/>
                <w:lang w:val="uk-UA"/>
              </w:rPr>
              <w:t xml:space="preserve">Низький </w:t>
            </w:r>
          </w:p>
        </w:tc>
        <w:tc>
          <w:tcPr>
            <w:tcW w:w="2451" w:type="dxa"/>
          </w:tcPr>
          <w:p w:rsidR="00E334C3" w:rsidRDefault="008A4E6C" w:rsidP="001B5326">
            <w:pPr>
              <w:spacing w:line="360" w:lineRule="auto"/>
              <w:jc w:val="both"/>
              <w:rPr>
                <w:rFonts w:ascii="Times New Roman" w:hAnsi="Times New Roman"/>
                <w:sz w:val="28"/>
                <w:szCs w:val="28"/>
                <w:lang w:val="uk-UA"/>
              </w:rPr>
            </w:pPr>
            <w:r>
              <w:rPr>
                <w:rFonts w:ascii="Times New Roman" w:hAnsi="Times New Roman"/>
                <w:sz w:val="28"/>
                <w:szCs w:val="28"/>
                <w:lang w:val="uk-UA"/>
              </w:rPr>
              <w:t>12</w:t>
            </w:r>
          </w:p>
        </w:tc>
        <w:tc>
          <w:tcPr>
            <w:tcW w:w="1853" w:type="dxa"/>
          </w:tcPr>
          <w:p w:rsidR="00E334C3" w:rsidRDefault="008A4E6C" w:rsidP="001B5326">
            <w:pPr>
              <w:spacing w:line="360" w:lineRule="auto"/>
              <w:jc w:val="both"/>
              <w:rPr>
                <w:rFonts w:ascii="Times New Roman" w:hAnsi="Times New Roman"/>
                <w:sz w:val="28"/>
                <w:szCs w:val="28"/>
                <w:lang w:val="uk-UA"/>
              </w:rPr>
            </w:pPr>
            <w:r>
              <w:rPr>
                <w:rFonts w:ascii="Times New Roman" w:hAnsi="Times New Roman"/>
                <w:sz w:val="28"/>
                <w:szCs w:val="28"/>
                <w:lang w:val="uk-UA"/>
              </w:rPr>
              <w:t>41,3</w:t>
            </w:r>
          </w:p>
        </w:tc>
        <w:tc>
          <w:tcPr>
            <w:tcW w:w="1853" w:type="dxa"/>
          </w:tcPr>
          <w:p w:rsidR="00E334C3" w:rsidRDefault="008A4E6C" w:rsidP="001B5326">
            <w:pPr>
              <w:spacing w:line="360" w:lineRule="auto"/>
              <w:jc w:val="both"/>
              <w:rPr>
                <w:rFonts w:ascii="Times New Roman" w:hAnsi="Times New Roman"/>
                <w:sz w:val="28"/>
                <w:szCs w:val="28"/>
                <w:lang w:val="uk-UA"/>
              </w:rPr>
            </w:pPr>
            <w:r>
              <w:rPr>
                <w:rFonts w:ascii="Times New Roman" w:hAnsi="Times New Roman"/>
                <w:sz w:val="28"/>
                <w:szCs w:val="28"/>
                <w:lang w:val="uk-UA"/>
              </w:rPr>
              <w:t>10</w:t>
            </w:r>
          </w:p>
        </w:tc>
        <w:tc>
          <w:tcPr>
            <w:tcW w:w="1853" w:type="dxa"/>
          </w:tcPr>
          <w:p w:rsidR="00E334C3" w:rsidRDefault="008A4E6C" w:rsidP="001B5326">
            <w:pPr>
              <w:spacing w:line="360" w:lineRule="auto"/>
              <w:jc w:val="both"/>
              <w:rPr>
                <w:rFonts w:ascii="Times New Roman" w:hAnsi="Times New Roman"/>
                <w:sz w:val="28"/>
                <w:szCs w:val="28"/>
                <w:lang w:val="uk-UA"/>
              </w:rPr>
            </w:pPr>
            <w:r>
              <w:rPr>
                <w:rFonts w:ascii="Times New Roman" w:hAnsi="Times New Roman"/>
                <w:sz w:val="28"/>
                <w:szCs w:val="28"/>
                <w:lang w:val="uk-UA"/>
              </w:rPr>
              <w:t>34,4</w:t>
            </w:r>
          </w:p>
        </w:tc>
      </w:tr>
    </w:tbl>
    <w:p w:rsidR="00053985" w:rsidRDefault="00053985" w:rsidP="00BB7B6E">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Отже, більшість здобувачів продемонстрували </w:t>
      </w:r>
      <w:r w:rsidRPr="00053985">
        <w:rPr>
          <w:rFonts w:ascii="Times New Roman" w:hAnsi="Times New Roman"/>
          <w:sz w:val="28"/>
          <w:szCs w:val="28"/>
          <w:lang w:val="uk-UA"/>
        </w:rPr>
        <w:t xml:space="preserve">середній рівень сформованості у мотивації самопрезентаційної діяльності досягнення успіху, потреби у повазі, потреби відчувати свою ефективність </w:t>
      </w:r>
      <w:r>
        <w:rPr>
          <w:rFonts w:ascii="Times New Roman" w:hAnsi="Times New Roman"/>
          <w:sz w:val="28"/>
          <w:szCs w:val="28"/>
          <w:lang w:val="uk-UA"/>
        </w:rPr>
        <w:t>(51,7% дітей  КГ  та 44,8% ЕГ)</w:t>
      </w:r>
      <w:r w:rsidRPr="00053985">
        <w:rPr>
          <w:rFonts w:ascii="Times New Roman" w:hAnsi="Times New Roman"/>
          <w:sz w:val="28"/>
          <w:szCs w:val="28"/>
          <w:lang w:val="uk-UA"/>
        </w:rPr>
        <w:t xml:space="preserve">, </w:t>
      </w:r>
      <w:r>
        <w:rPr>
          <w:rFonts w:ascii="Times New Roman" w:hAnsi="Times New Roman"/>
          <w:sz w:val="28"/>
          <w:szCs w:val="28"/>
          <w:lang w:val="uk-UA"/>
        </w:rPr>
        <w:t xml:space="preserve">у </w:t>
      </w:r>
      <w:r w:rsidR="00EA1A22">
        <w:rPr>
          <w:rFonts w:ascii="Times New Roman" w:hAnsi="Times New Roman"/>
          <w:sz w:val="28"/>
          <w:szCs w:val="28"/>
          <w:lang w:val="uk-UA"/>
        </w:rPr>
        <w:t>13,7</w:t>
      </w:r>
      <w:r w:rsidRPr="00053985">
        <w:rPr>
          <w:rFonts w:ascii="Times New Roman" w:hAnsi="Times New Roman"/>
          <w:sz w:val="28"/>
          <w:szCs w:val="28"/>
          <w:lang w:val="uk-UA"/>
        </w:rPr>
        <w:t xml:space="preserve"> % </w:t>
      </w:r>
      <w:r>
        <w:rPr>
          <w:rFonts w:ascii="Times New Roman" w:hAnsi="Times New Roman"/>
          <w:sz w:val="28"/>
          <w:szCs w:val="28"/>
          <w:lang w:val="uk-UA"/>
        </w:rPr>
        <w:t xml:space="preserve">учнів КГ та  </w:t>
      </w:r>
      <w:r w:rsidR="00EA1A22">
        <w:rPr>
          <w:rFonts w:ascii="Times New Roman" w:hAnsi="Times New Roman"/>
          <w:sz w:val="28"/>
          <w:szCs w:val="28"/>
          <w:lang w:val="uk-UA"/>
        </w:rPr>
        <w:t>10,3</w:t>
      </w:r>
      <w:r w:rsidRPr="00053985">
        <w:rPr>
          <w:rFonts w:ascii="Times New Roman" w:hAnsi="Times New Roman"/>
          <w:sz w:val="28"/>
          <w:szCs w:val="28"/>
          <w:lang w:val="uk-UA"/>
        </w:rPr>
        <w:t xml:space="preserve">% ЕГ </w:t>
      </w:r>
      <w:r>
        <w:rPr>
          <w:rFonts w:ascii="Times New Roman" w:hAnsi="Times New Roman"/>
          <w:sz w:val="28"/>
          <w:szCs w:val="28"/>
          <w:lang w:val="uk-UA"/>
        </w:rPr>
        <w:t xml:space="preserve">зафіксовано </w:t>
      </w:r>
      <w:r w:rsidRPr="00053985">
        <w:rPr>
          <w:rFonts w:ascii="Times New Roman" w:hAnsi="Times New Roman"/>
          <w:sz w:val="28"/>
          <w:szCs w:val="28"/>
          <w:lang w:val="uk-UA"/>
        </w:rPr>
        <w:t xml:space="preserve">високий рівень сформованості досліджуваної якості; </w:t>
      </w:r>
      <w:r>
        <w:rPr>
          <w:rFonts w:ascii="Times New Roman" w:hAnsi="Times New Roman"/>
          <w:sz w:val="28"/>
          <w:szCs w:val="28"/>
          <w:lang w:val="uk-UA"/>
        </w:rPr>
        <w:t xml:space="preserve">а у </w:t>
      </w:r>
      <w:r w:rsidR="00EA1A22">
        <w:rPr>
          <w:rFonts w:ascii="Times New Roman" w:hAnsi="Times New Roman"/>
          <w:sz w:val="28"/>
          <w:szCs w:val="28"/>
          <w:lang w:val="uk-UA"/>
        </w:rPr>
        <w:t>34,4</w:t>
      </w:r>
      <w:r>
        <w:rPr>
          <w:rFonts w:ascii="Times New Roman" w:hAnsi="Times New Roman"/>
          <w:sz w:val="28"/>
          <w:szCs w:val="28"/>
          <w:lang w:val="uk-UA"/>
        </w:rPr>
        <w:t xml:space="preserve">% дітей   КГ та </w:t>
      </w:r>
      <w:r w:rsidRPr="00053985">
        <w:rPr>
          <w:rFonts w:ascii="Times New Roman" w:hAnsi="Times New Roman"/>
          <w:sz w:val="28"/>
          <w:szCs w:val="28"/>
          <w:lang w:val="uk-UA"/>
        </w:rPr>
        <w:t xml:space="preserve"> </w:t>
      </w:r>
      <w:r w:rsidR="00EA1A22">
        <w:rPr>
          <w:rFonts w:ascii="Times New Roman" w:hAnsi="Times New Roman"/>
          <w:sz w:val="28"/>
          <w:szCs w:val="28"/>
          <w:lang w:val="uk-UA"/>
        </w:rPr>
        <w:t>41,3</w:t>
      </w:r>
      <w:r w:rsidRPr="00053985">
        <w:rPr>
          <w:rFonts w:ascii="Times New Roman" w:hAnsi="Times New Roman"/>
          <w:sz w:val="28"/>
          <w:szCs w:val="28"/>
          <w:lang w:val="uk-UA"/>
        </w:rPr>
        <w:t>% ЕГ - низький рівень.</w:t>
      </w:r>
    </w:p>
    <w:p w:rsidR="00B8324F" w:rsidRDefault="00B8324F" w:rsidP="00BB7B6E">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З метою вивчення</w:t>
      </w:r>
      <w:r w:rsidRPr="00921917">
        <w:rPr>
          <w:rFonts w:ascii="Times New Roman" w:hAnsi="Times New Roman"/>
          <w:sz w:val="28"/>
          <w:szCs w:val="28"/>
          <w:lang w:val="uk-UA"/>
        </w:rPr>
        <w:t xml:space="preserve"> </w:t>
      </w:r>
      <w:r>
        <w:rPr>
          <w:rFonts w:ascii="Times New Roman" w:hAnsi="Times New Roman"/>
          <w:sz w:val="28"/>
          <w:szCs w:val="28"/>
          <w:lang w:val="uk-UA"/>
        </w:rPr>
        <w:t>стійкості мотивів навчання мотиваційної сфери</w:t>
      </w:r>
      <w:r w:rsidRPr="00921917">
        <w:rPr>
          <w:rFonts w:ascii="Times New Roman" w:hAnsi="Times New Roman"/>
          <w:sz w:val="28"/>
          <w:szCs w:val="28"/>
          <w:lang w:val="uk-UA"/>
        </w:rPr>
        <w:t xml:space="preserve"> учнів </w:t>
      </w:r>
      <w:r>
        <w:rPr>
          <w:rFonts w:ascii="Times New Roman" w:hAnsi="Times New Roman"/>
          <w:sz w:val="28"/>
          <w:szCs w:val="28"/>
          <w:lang w:val="uk-UA"/>
        </w:rPr>
        <w:t>ми викорис</w:t>
      </w:r>
      <w:r w:rsidR="00F75635">
        <w:rPr>
          <w:rFonts w:ascii="Times New Roman" w:hAnsi="Times New Roman"/>
          <w:sz w:val="28"/>
          <w:szCs w:val="28"/>
          <w:lang w:val="uk-UA"/>
        </w:rPr>
        <w:t>тали методику «Чотири питання» (Н.Большунова)</w:t>
      </w:r>
      <w:r w:rsidRPr="00921917">
        <w:rPr>
          <w:rFonts w:ascii="Times New Roman" w:hAnsi="Times New Roman"/>
          <w:sz w:val="28"/>
          <w:szCs w:val="28"/>
          <w:lang w:val="uk-UA"/>
        </w:rPr>
        <w:t>.</w:t>
      </w:r>
      <w:r>
        <w:rPr>
          <w:rFonts w:ascii="Times New Roman" w:hAnsi="Times New Roman"/>
          <w:sz w:val="28"/>
          <w:szCs w:val="28"/>
          <w:lang w:val="uk-UA"/>
        </w:rPr>
        <w:t xml:space="preserve"> П</w:t>
      </w:r>
      <w:r w:rsidRPr="00724BC1">
        <w:rPr>
          <w:rFonts w:ascii="Times New Roman" w:hAnsi="Times New Roman"/>
          <w:sz w:val="28"/>
          <w:szCs w:val="28"/>
          <w:lang w:val="uk-UA"/>
        </w:rPr>
        <w:t xml:space="preserve">итання </w:t>
      </w:r>
      <w:r w:rsidR="00F75635">
        <w:rPr>
          <w:rFonts w:ascii="Times New Roman" w:hAnsi="Times New Roman"/>
          <w:sz w:val="28"/>
          <w:szCs w:val="28"/>
          <w:lang w:val="uk-UA"/>
        </w:rPr>
        <w:t xml:space="preserve">були </w:t>
      </w:r>
      <w:r>
        <w:rPr>
          <w:rFonts w:ascii="Times New Roman" w:hAnsi="Times New Roman"/>
          <w:sz w:val="28"/>
          <w:szCs w:val="28"/>
          <w:lang w:val="uk-UA"/>
        </w:rPr>
        <w:t>спрямовані на різні рівні психіки та</w:t>
      </w:r>
      <w:r w:rsidRPr="00724BC1">
        <w:rPr>
          <w:rFonts w:ascii="Times New Roman" w:hAnsi="Times New Roman"/>
          <w:sz w:val="28"/>
          <w:szCs w:val="28"/>
          <w:lang w:val="uk-UA"/>
        </w:rPr>
        <w:t xml:space="preserve"> свідомості. </w:t>
      </w:r>
      <w:r w:rsidR="00F75635">
        <w:rPr>
          <w:rFonts w:ascii="Times New Roman" w:hAnsi="Times New Roman"/>
          <w:sz w:val="28"/>
          <w:szCs w:val="28"/>
          <w:lang w:val="uk-UA"/>
        </w:rPr>
        <w:t>Відповіді на ці питання дали</w:t>
      </w:r>
      <w:r>
        <w:rPr>
          <w:rFonts w:ascii="Times New Roman" w:hAnsi="Times New Roman"/>
          <w:sz w:val="28"/>
          <w:szCs w:val="28"/>
          <w:lang w:val="uk-UA"/>
        </w:rPr>
        <w:t xml:space="preserve"> змогу </w:t>
      </w:r>
      <w:r w:rsidRPr="00724BC1">
        <w:rPr>
          <w:rFonts w:ascii="Times New Roman" w:hAnsi="Times New Roman"/>
          <w:sz w:val="28"/>
          <w:szCs w:val="28"/>
          <w:lang w:val="uk-UA"/>
        </w:rPr>
        <w:t>здійснити якісний аналіз вну</w:t>
      </w:r>
      <w:r>
        <w:rPr>
          <w:rFonts w:ascii="Times New Roman" w:hAnsi="Times New Roman"/>
          <w:sz w:val="28"/>
          <w:szCs w:val="28"/>
          <w:lang w:val="uk-UA"/>
        </w:rPr>
        <w:t xml:space="preserve">трішньої узгодженості цінностей особистості молодшого школяра. </w:t>
      </w:r>
    </w:p>
    <w:p w:rsidR="00570A83" w:rsidRDefault="00570A83" w:rsidP="00B8324F">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На п</w:t>
      </w:r>
      <w:r w:rsidRPr="00570A83">
        <w:rPr>
          <w:rFonts w:ascii="Times New Roman" w:hAnsi="Times New Roman"/>
          <w:sz w:val="28"/>
          <w:szCs w:val="28"/>
          <w:lang w:val="uk-UA"/>
        </w:rPr>
        <w:t xml:space="preserve">ерше питання </w:t>
      </w:r>
      <w:r>
        <w:rPr>
          <w:rFonts w:ascii="Times New Roman" w:hAnsi="Times New Roman"/>
          <w:sz w:val="28"/>
          <w:szCs w:val="28"/>
          <w:lang w:val="uk-UA"/>
        </w:rPr>
        <w:t xml:space="preserve">методики </w:t>
      </w:r>
      <w:r w:rsidRPr="00570A83">
        <w:rPr>
          <w:rFonts w:ascii="Times New Roman" w:hAnsi="Times New Roman"/>
          <w:sz w:val="28"/>
          <w:szCs w:val="28"/>
          <w:lang w:val="uk-UA"/>
        </w:rPr>
        <w:t>«Що</w:t>
      </w:r>
      <w:r>
        <w:rPr>
          <w:rFonts w:ascii="Times New Roman" w:hAnsi="Times New Roman"/>
          <w:sz w:val="28"/>
          <w:szCs w:val="28"/>
          <w:lang w:val="uk-UA"/>
        </w:rPr>
        <w:t xml:space="preserve"> Ви найбільше цінуєте в житті?»</w:t>
      </w:r>
      <w:r w:rsidRPr="00570A83">
        <w:rPr>
          <w:rFonts w:ascii="Times New Roman" w:hAnsi="Times New Roman"/>
          <w:sz w:val="28"/>
          <w:szCs w:val="28"/>
          <w:lang w:val="uk-UA"/>
        </w:rPr>
        <w:t xml:space="preserve"> </w:t>
      </w:r>
      <w:r>
        <w:rPr>
          <w:rFonts w:ascii="Times New Roman" w:hAnsi="Times New Roman"/>
          <w:sz w:val="28"/>
          <w:szCs w:val="28"/>
          <w:lang w:val="uk-UA"/>
        </w:rPr>
        <w:t xml:space="preserve">ми отримали такі відповіді респондентів: </w:t>
      </w:r>
      <w:r w:rsidR="006D4BD0">
        <w:rPr>
          <w:rFonts w:ascii="Times New Roman" w:hAnsi="Times New Roman"/>
          <w:sz w:val="28"/>
          <w:szCs w:val="28"/>
          <w:lang w:val="uk-UA"/>
        </w:rPr>
        <w:t xml:space="preserve">13,7 % дітей </w:t>
      </w:r>
      <w:r w:rsidR="006D4BD0" w:rsidRPr="00570A83">
        <w:rPr>
          <w:rFonts w:ascii="Times New Roman" w:hAnsi="Times New Roman"/>
          <w:sz w:val="28"/>
          <w:szCs w:val="28"/>
          <w:lang w:val="uk-UA"/>
        </w:rPr>
        <w:t xml:space="preserve">КГ та  20,6% ЕГ </w:t>
      </w:r>
      <w:r w:rsidR="006D4BD0">
        <w:rPr>
          <w:rFonts w:ascii="Times New Roman" w:hAnsi="Times New Roman"/>
          <w:sz w:val="28"/>
          <w:szCs w:val="28"/>
          <w:lang w:val="uk-UA"/>
        </w:rPr>
        <w:t>вказали на сімейні цінності; 37,9% учнів</w:t>
      </w:r>
      <w:r w:rsidR="00226308">
        <w:rPr>
          <w:rFonts w:ascii="Times New Roman" w:hAnsi="Times New Roman"/>
          <w:sz w:val="28"/>
          <w:szCs w:val="28"/>
          <w:lang w:val="uk-UA"/>
        </w:rPr>
        <w:t xml:space="preserve">  КГ</w:t>
      </w:r>
      <w:r w:rsidR="006D4BD0">
        <w:rPr>
          <w:rFonts w:ascii="Times New Roman" w:hAnsi="Times New Roman"/>
          <w:sz w:val="28"/>
          <w:szCs w:val="28"/>
          <w:lang w:val="uk-UA"/>
        </w:rPr>
        <w:t xml:space="preserve"> та 44,8%  визначили значущим для себе </w:t>
      </w:r>
      <w:r w:rsidR="006D4BD0">
        <w:rPr>
          <w:rFonts w:ascii="Times New Roman" w:hAnsi="Times New Roman"/>
          <w:sz w:val="28"/>
          <w:szCs w:val="28"/>
          <w:lang w:val="uk-UA"/>
        </w:rPr>
        <w:lastRenderedPageBreak/>
        <w:t>соціальний статус та матеріальні блага</w:t>
      </w:r>
      <w:r w:rsidRPr="00570A83">
        <w:rPr>
          <w:rFonts w:ascii="Times New Roman" w:hAnsi="Times New Roman"/>
          <w:sz w:val="28"/>
          <w:szCs w:val="28"/>
          <w:lang w:val="uk-UA"/>
        </w:rPr>
        <w:t xml:space="preserve">; </w:t>
      </w:r>
      <w:r w:rsidR="00F97203">
        <w:rPr>
          <w:rFonts w:ascii="Times New Roman" w:hAnsi="Times New Roman"/>
          <w:sz w:val="28"/>
          <w:szCs w:val="28"/>
          <w:lang w:val="uk-UA"/>
        </w:rPr>
        <w:t>для решти здобувачів (10,3 % КГ та 13,7</w:t>
      </w:r>
      <w:r w:rsidRPr="00570A83">
        <w:rPr>
          <w:rFonts w:ascii="Times New Roman" w:hAnsi="Times New Roman"/>
          <w:sz w:val="28"/>
          <w:szCs w:val="28"/>
          <w:lang w:val="uk-UA"/>
        </w:rPr>
        <w:t xml:space="preserve"> % ЕГ</w:t>
      </w:r>
      <w:r w:rsidR="00F97203">
        <w:rPr>
          <w:rFonts w:ascii="Times New Roman" w:hAnsi="Times New Roman"/>
          <w:sz w:val="28"/>
          <w:szCs w:val="28"/>
          <w:lang w:val="uk-UA"/>
        </w:rPr>
        <w:t xml:space="preserve">) важливими є здоров’я,  знання </w:t>
      </w:r>
      <w:r w:rsidR="00226308">
        <w:rPr>
          <w:rFonts w:ascii="Times New Roman" w:hAnsi="Times New Roman"/>
          <w:sz w:val="28"/>
          <w:szCs w:val="28"/>
          <w:lang w:val="uk-UA"/>
        </w:rPr>
        <w:t>(6,8 % КГ та 10,3</w:t>
      </w:r>
      <w:r w:rsidR="00F97203" w:rsidRPr="00F97203">
        <w:rPr>
          <w:rFonts w:ascii="Times New Roman" w:hAnsi="Times New Roman"/>
          <w:sz w:val="28"/>
          <w:szCs w:val="28"/>
          <w:lang w:val="uk-UA"/>
        </w:rPr>
        <w:t xml:space="preserve"> % ЕГ)</w:t>
      </w:r>
      <w:r w:rsidRPr="00570A83">
        <w:rPr>
          <w:rFonts w:ascii="Times New Roman" w:hAnsi="Times New Roman"/>
          <w:sz w:val="28"/>
          <w:szCs w:val="28"/>
          <w:lang w:val="uk-UA"/>
        </w:rPr>
        <w:t>.</w:t>
      </w:r>
    </w:p>
    <w:p w:rsidR="00226308" w:rsidRDefault="00226308" w:rsidP="00B8324F">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На запитання </w:t>
      </w:r>
      <w:r w:rsidRPr="00570A83">
        <w:rPr>
          <w:rFonts w:ascii="Times New Roman" w:hAnsi="Times New Roman"/>
          <w:sz w:val="28"/>
          <w:szCs w:val="28"/>
          <w:lang w:val="uk-UA"/>
        </w:rPr>
        <w:t xml:space="preserve"> </w:t>
      </w:r>
      <w:r w:rsidR="00570A83" w:rsidRPr="00570A83">
        <w:rPr>
          <w:rFonts w:ascii="Times New Roman" w:hAnsi="Times New Roman"/>
          <w:sz w:val="28"/>
          <w:szCs w:val="28"/>
          <w:lang w:val="uk-UA"/>
        </w:rPr>
        <w:t xml:space="preserve">«Що Ви </w:t>
      </w:r>
      <w:r>
        <w:rPr>
          <w:rFonts w:ascii="Times New Roman" w:hAnsi="Times New Roman"/>
          <w:sz w:val="28"/>
          <w:szCs w:val="28"/>
          <w:lang w:val="uk-UA"/>
        </w:rPr>
        <w:t>найбільше ненавидите в житті?» діти відповіли так: 6,8 % опитаних КГ та 3,4 % ЕГ «обман,  заздрощі», 20,6 % дітей КГ та  34,4</w:t>
      </w:r>
      <w:r w:rsidRPr="00226308">
        <w:rPr>
          <w:rFonts w:ascii="Times New Roman" w:hAnsi="Times New Roman"/>
          <w:sz w:val="28"/>
          <w:szCs w:val="28"/>
          <w:lang w:val="uk-UA"/>
        </w:rPr>
        <w:t>% ЕГ</w:t>
      </w:r>
      <w:r w:rsidR="00241BE0">
        <w:rPr>
          <w:rFonts w:ascii="Times New Roman" w:hAnsi="Times New Roman"/>
          <w:sz w:val="28"/>
          <w:szCs w:val="28"/>
          <w:lang w:val="uk-UA"/>
        </w:rPr>
        <w:t xml:space="preserve"> «несправедливість», </w:t>
      </w:r>
      <w:r w:rsidR="00241BE0" w:rsidRPr="00241BE0">
        <w:rPr>
          <w:rFonts w:ascii="Times New Roman" w:hAnsi="Times New Roman"/>
          <w:sz w:val="28"/>
          <w:szCs w:val="28"/>
          <w:lang w:val="uk-UA"/>
        </w:rPr>
        <w:t xml:space="preserve">44,8% учнів  КГ та 37,9%  </w:t>
      </w:r>
      <w:r w:rsidR="00241BE0">
        <w:rPr>
          <w:rFonts w:ascii="Times New Roman" w:hAnsi="Times New Roman"/>
          <w:sz w:val="28"/>
          <w:szCs w:val="28"/>
          <w:lang w:val="uk-UA"/>
        </w:rPr>
        <w:t xml:space="preserve">- «насильство, агресію», </w:t>
      </w:r>
      <w:r w:rsidR="00241BE0" w:rsidRPr="00241BE0">
        <w:rPr>
          <w:rFonts w:ascii="Times New Roman" w:hAnsi="Times New Roman"/>
          <w:sz w:val="28"/>
          <w:szCs w:val="28"/>
          <w:lang w:val="uk-UA"/>
        </w:rPr>
        <w:t>10,3 % КГ</w:t>
      </w:r>
      <w:r w:rsidR="00241BE0" w:rsidRPr="00241BE0">
        <w:rPr>
          <w:lang w:val="uk-UA"/>
        </w:rPr>
        <w:t xml:space="preserve"> </w:t>
      </w:r>
      <w:r w:rsidR="00241BE0" w:rsidRPr="00241BE0">
        <w:rPr>
          <w:rFonts w:ascii="Times New Roman" w:hAnsi="Times New Roman"/>
          <w:sz w:val="28"/>
          <w:szCs w:val="28"/>
          <w:lang w:val="uk-UA"/>
        </w:rPr>
        <w:t>та 6,8 % ЕГ</w:t>
      </w:r>
      <w:r w:rsidR="00241BE0">
        <w:rPr>
          <w:rFonts w:ascii="Times New Roman" w:hAnsi="Times New Roman"/>
          <w:sz w:val="28"/>
          <w:szCs w:val="28"/>
          <w:lang w:val="uk-UA"/>
        </w:rPr>
        <w:t xml:space="preserve"> – «підлабузництво». </w:t>
      </w:r>
    </w:p>
    <w:p w:rsidR="00D0705E" w:rsidRDefault="00241BE0" w:rsidP="00D0705E">
      <w:pPr>
        <w:spacing w:line="360" w:lineRule="auto"/>
        <w:ind w:firstLine="709"/>
        <w:jc w:val="both"/>
        <w:rPr>
          <w:rFonts w:ascii="Times New Roman" w:hAnsi="Times New Roman"/>
          <w:sz w:val="28"/>
          <w:szCs w:val="28"/>
          <w:lang w:val="uk-UA"/>
        </w:rPr>
      </w:pPr>
      <w:r w:rsidRPr="00241BE0">
        <w:rPr>
          <w:rFonts w:ascii="Times New Roman" w:hAnsi="Times New Roman"/>
          <w:sz w:val="28"/>
          <w:szCs w:val="28"/>
          <w:lang w:val="uk-UA"/>
        </w:rPr>
        <w:t xml:space="preserve">3,4 % </w:t>
      </w:r>
      <w:r>
        <w:rPr>
          <w:rFonts w:ascii="Times New Roman" w:hAnsi="Times New Roman"/>
          <w:sz w:val="28"/>
          <w:szCs w:val="28"/>
          <w:lang w:val="uk-UA"/>
        </w:rPr>
        <w:t xml:space="preserve">здобувачів </w:t>
      </w:r>
      <w:r w:rsidRPr="00241BE0">
        <w:rPr>
          <w:rFonts w:ascii="Times New Roman" w:hAnsi="Times New Roman"/>
          <w:sz w:val="28"/>
          <w:szCs w:val="28"/>
          <w:lang w:val="uk-UA"/>
        </w:rPr>
        <w:t xml:space="preserve">КГ та 6,8 % ЕГ </w:t>
      </w:r>
      <w:r w:rsidR="00650A69">
        <w:rPr>
          <w:rFonts w:ascii="Times New Roman" w:hAnsi="Times New Roman"/>
          <w:sz w:val="28"/>
          <w:szCs w:val="28"/>
          <w:lang w:val="uk-UA"/>
        </w:rPr>
        <w:t>найбільше в житті б</w:t>
      </w:r>
      <w:r w:rsidR="00013123">
        <w:rPr>
          <w:rFonts w:ascii="Times New Roman" w:hAnsi="Times New Roman"/>
          <w:sz w:val="28"/>
          <w:szCs w:val="28"/>
          <w:lang w:val="uk-UA"/>
        </w:rPr>
        <w:t>оя</w:t>
      </w:r>
      <w:r w:rsidR="00650A69">
        <w:rPr>
          <w:rFonts w:ascii="Times New Roman" w:hAnsi="Times New Roman"/>
          <w:sz w:val="28"/>
          <w:szCs w:val="28"/>
          <w:lang w:val="uk-UA"/>
        </w:rPr>
        <w:t xml:space="preserve">ться </w:t>
      </w:r>
      <w:r w:rsidR="00013123">
        <w:rPr>
          <w:rFonts w:ascii="Times New Roman" w:hAnsi="Times New Roman"/>
          <w:sz w:val="28"/>
          <w:szCs w:val="28"/>
          <w:lang w:val="uk-UA"/>
        </w:rPr>
        <w:t xml:space="preserve">голоду, холоду, </w:t>
      </w:r>
      <w:r w:rsidR="00570A83" w:rsidRPr="00570A83">
        <w:rPr>
          <w:rFonts w:ascii="Times New Roman" w:hAnsi="Times New Roman"/>
          <w:sz w:val="28"/>
          <w:szCs w:val="28"/>
          <w:lang w:val="uk-UA"/>
        </w:rPr>
        <w:t xml:space="preserve"> </w:t>
      </w:r>
      <w:r w:rsidR="00013123">
        <w:rPr>
          <w:rFonts w:ascii="Times New Roman" w:hAnsi="Times New Roman"/>
          <w:sz w:val="28"/>
          <w:szCs w:val="28"/>
          <w:lang w:val="uk-UA"/>
        </w:rPr>
        <w:t xml:space="preserve">поневірянь; </w:t>
      </w:r>
      <w:r w:rsidR="00013123" w:rsidRPr="00013123">
        <w:rPr>
          <w:rFonts w:ascii="Times New Roman" w:hAnsi="Times New Roman"/>
          <w:sz w:val="28"/>
          <w:szCs w:val="28"/>
          <w:lang w:val="uk-UA"/>
        </w:rPr>
        <w:t>51,7</w:t>
      </w:r>
      <w:r w:rsidR="00013123">
        <w:rPr>
          <w:rFonts w:ascii="Times New Roman" w:hAnsi="Times New Roman"/>
          <w:sz w:val="28"/>
          <w:szCs w:val="28"/>
          <w:lang w:val="uk-UA"/>
        </w:rPr>
        <w:t xml:space="preserve"> % </w:t>
      </w:r>
      <w:r w:rsidR="00013123" w:rsidRPr="00013123">
        <w:rPr>
          <w:rFonts w:ascii="Times New Roman" w:hAnsi="Times New Roman"/>
          <w:sz w:val="28"/>
          <w:szCs w:val="28"/>
          <w:lang w:val="uk-UA"/>
        </w:rPr>
        <w:t>учнів  КГ</w:t>
      </w:r>
      <w:r w:rsidR="00013123">
        <w:rPr>
          <w:rFonts w:ascii="Times New Roman" w:hAnsi="Times New Roman"/>
          <w:sz w:val="28"/>
          <w:szCs w:val="28"/>
          <w:lang w:val="uk-UA"/>
        </w:rPr>
        <w:t xml:space="preserve"> та </w:t>
      </w:r>
      <w:r w:rsidR="00013123" w:rsidRPr="00013123">
        <w:rPr>
          <w:rFonts w:ascii="Times New Roman" w:hAnsi="Times New Roman"/>
          <w:sz w:val="28"/>
          <w:szCs w:val="28"/>
          <w:lang w:val="uk-UA"/>
        </w:rPr>
        <w:t>44,8%</w:t>
      </w:r>
      <w:r w:rsidR="00013123">
        <w:rPr>
          <w:rFonts w:ascii="Times New Roman" w:hAnsi="Times New Roman"/>
          <w:sz w:val="28"/>
          <w:szCs w:val="28"/>
          <w:lang w:val="uk-UA"/>
        </w:rPr>
        <w:t xml:space="preserve"> ЕГ найбільше лякає смерть, </w:t>
      </w:r>
      <w:r w:rsidR="00D0705E" w:rsidRPr="00D0705E">
        <w:rPr>
          <w:rFonts w:ascii="Times New Roman" w:hAnsi="Times New Roman"/>
          <w:sz w:val="28"/>
          <w:szCs w:val="28"/>
          <w:lang w:val="uk-UA"/>
        </w:rPr>
        <w:t xml:space="preserve">37,9%  </w:t>
      </w:r>
      <w:r w:rsidR="00D0705E">
        <w:rPr>
          <w:rFonts w:ascii="Times New Roman" w:hAnsi="Times New Roman"/>
          <w:sz w:val="28"/>
          <w:szCs w:val="28"/>
          <w:lang w:val="uk-UA"/>
        </w:rPr>
        <w:t>опитаних КГ та 34,4% ЕГ – несправедливі покарання, осуд з боку інших.</w:t>
      </w:r>
    </w:p>
    <w:p w:rsidR="00D0705E" w:rsidRDefault="00D0705E" w:rsidP="00070AC9">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На питання </w:t>
      </w:r>
      <w:r w:rsidR="00570A83" w:rsidRPr="00570A83">
        <w:rPr>
          <w:rFonts w:ascii="Times New Roman" w:hAnsi="Times New Roman"/>
          <w:sz w:val="28"/>
          <w:szCs w:val="28"/>
          <w:lang w:val="uk-UA"/>
        </w:rPr>
        <w:t>«Якби Ви були чарівником, щ</w:t>
      </w:r>
      <w:r>
        <w:rPr>
          <w:rFonts w:ascii="Times New Roman" w:hAnsi="Times New Roman"/>
          <w:sz w:val="28"/>
          <w:szCs w:val="28"/>
          <w:lang w:val="uk-UA"/>
        </w:rPr>
        <w:t xml:space="preserve">о б Ви зробили в першу чергу?» учні дали такі відповіді: </w:t>
      </w:r>
      <w:r w:rsidRPr="00D0705E">
        <w:rPr>
          <w:rFonts w:ascii="Times New Roman" w:hAnsi="Times New Roman"/>
          <w:sz w:val="28"/>
          <w:szCs w:val="28"/>
          <w:lang w:val="uk-UA"/>
        </w:rPr>
        <w:t>6,8 % КГ та 10,3 % ЕГ</w:t>
      </w:r>
      <w:r>
        <w:rPr>
          <w:rFonts w:ascii="Times New Roman" w:hAnsi="Times New Roman"/>
          <w:sz w:val="28"/>
          <w:szCs w:val="28"/>
          <w:lang w:val="uk-UA"/>
        </w:rPr>
        <w:t>- стали щасливими та зробили щасливими своїх рідних; 44,8 % КГ та 51,7</w:t>
      </w:r>
      <w:r w:rsidRPr="00D0705E">
        <w:rPr>
          <w:rFonts w:ascii="Times New Roman" w:hAnsi="Times New Roman"/>
          <w:sz w:val="28"/>
          <w:szCs w:val="28"/>
          <w:lang w:val="uk-UA"/>
        </w:rPr>
        <w:t xml:space="preserve"> % ЕГ</w:t>
      </w:r>
      <w:r>
        <w:rPr>
          <w:rFonts w:ascii="Times New Roman" w:hAnsi="Times New Roman"/>
          <w:sz w:val="28"/>
          <w:szCs w:val="28"/>
          <w:lang w:val="uk-UA"/>
        </w:rPr>
        <w:t xml:space="preserve">- зупинили б війну та покарали б Путіна; </w:t>
      </w:r>
      <w:r w:rsidR="00FB0DF3">
        <w:rPr>
          <w:rFonts w:ascii="Times New Roman" w:hAnsi="Times New Roman"/>
          <w:sz w:val="28"/>
          <w:szCs w:val="28"/>
          <w:lang w:val="uk-UA"/>
        </w:rPr>
        <w:t>3,4 % респондентів  КГ та 6,8</w:t>
      </w:r>
      <w:r w:rsidR="00FB0DF3" w:rsidRPr="00FB0DF3">
        <w:rPr>
          <w:rFonts w:ascii="Times New Roman" w:hAnsi="Times New Roman"/>
          <w:sz w:val="28"/>
          <w:szCs w:val="28"/>
          <w:lang w:val="uk-UA"/>
        </w:rPr>
        <w:t xml:space="preserve"> % ЕГ</w:t>
      </w:r>
      <w:r w:rsidR="00FB0DF3">
        <w:rPr>
          <w:rFonts w:ascii="Times New Roman" w:hAnsi="Times New Roman"/>
          <w:sz w:val="28"/>
          <w:szCs w:val="28"/>
          <w:lang w:val="uk-UA"/>
        </w:rPr>
        <w:t xml:space="preserve">- знищили б Росію як державу; </w:t>
      </w:r>
      <w:r w:rsidR="00105977">
        <w:rPr>
          <w:rFonts w:ascii="Times New Roman" w:hAnsi="Times New Roman"/>
          <w:sz w:val="28"/>
          <w:szCs w:val="28"/>
          <w:lang w:val="uk-UA"/>
        </w:rPr>
        <w:t xml:space="preserve">решта – стали б </w:t>
      </w:r>
      <w:r w:rsidR="00070AC9">
        <w:rPr>
          <w:rFonts w:ascii="Times New Roman" w:hAnsi="Times New Roman"/>
          <w:sz w:val="28"/>
          <w:szCs w:val="28"/>
          <w:lang w:val="uk-UA"/>
        </w:rPr>
        <w:t xml:space="preserve">успішними та багатими. </w:t>
      </w:r>
    </w:p>
    <w:p w:rsidR="00070AC9" w:rsidRDefault="00070AC9" w:rsidP="00070AC9">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У результаті виконання методики ми отримали такі дані: 17,2 % опитаних </w:t>
      </w:r>
      <w:r w:rsidRPr="00C63F57">
        <w:rPr>
          <w:rFonts w:ascii="Times New Roman" w:hAnsi="Times New Roman"/>
          <w:sz w:val="28"/>
          <w:szCs w:val="28"/>
          <w:lang w:val="uk-UA"/>
        </w:rPr>
        <w:t xml:space="preserve">КГ та </w:t>
      </w:r>
      <w:r>
        <w:rPr>
          <w:rFonts w:ascii="Times New Roman" w:hAnsi="Times New Roman"/>
          <w:sz w:val="28"/>
          <w:szCs w:val="28"/>
          <w:lang w:val="uk-UA"/>
        </w:rPr>
        <w:t xml:space="preserve"> 20,6% ЕГ м</w:t>
      </w:r>
      <w:r w:rsidRPr="00C63F57">
        <w:rPr>
          <w:rFonts w:ascii="Times New Roman" w:hAnsi="Times New Roman"/>
          <w:sz w:val="28"/>
          <w:szCs w:val="28"/>
          <w:lang w:val="uk-UA"/>
        </w:rPr>
        <w:t>али високий рівень</w:t>
      </w:r>
      <w:r w:rsidRPr="00C63F57">
        <w:rPr>
          <w:lang w:val="uk-UA"/>
        </w:rPr>
        <w:t xml:space="preserve"> </w:t>
      </w:r>
      <w:r w:rsidRPr="00C63F57">
        <w:rPr>
          <w:rFonts w:ascii="Times New Roman" w:hAnsi="Times New Roman"/>
          <w:sz w:val="28"/>
          <w:szCs w:val="28"/>
          <w:lang w:val="uk-UA"/>
        </w:rPr>
        <w:t>сформованості</w:t>
      </w:r>
      <w:r w:rsidR="001A00B6" w:rsidRPr="001A00B6">
        <w:rPr>
          <w:lang w:val="uk-UA"/>
        </w:rPr>
        <w:t xml:space="preserve"> </w:t>
      </w:r>
      <w:r w:rsidR="001A00B6" w:rsidRPr="001A00B6">
        <w:rPr>
          <w:rFonts w:ascii="Times New Roman" w:hAnsi="Times New Roman"/>
          <w:sz w:val="28"/>
          <w:szCs w:val="28"/>
          <w:lang w:val="uk-UA"/>
        </w:rPr>
        <w:t>стійкості мотивів навчання</w:t>
      </w:r>
      <w:r>
        <w:rPr>
          <w:rFonts w:ascii="Times New Roman" w:hAnsi="Times New Roman"/>
          <w:sz w:val="28"/>
          <w:szCs w:val="28"/>
          <w:lang w:val="uk-UA"/>
        </w:rPr>
        <w:t>; 51,7% дітей  КГ  та 51,7% ЕГ -  середній рівень, а у 31,1 % учнів</w:t>
      </w:r>
      <w:r w:rsidRPr="00C63F57">
        <w:rPr>
          <w:rFonts w:ascii="Times New Roman" w:hAnsi="Times New Roman"/>
          <w:sz w:val="28"/>
          <w:szCs w:val="28"/>
          <w:lang w:val="uk-UA"/>
        </w:rPr>
        <w:t xml:space="preserve">  К</w:t>
      </w:r>
      <w:r>
        <w:rPr>
          <w:rFonts w:ascii="Times New Roman" w:hAnsi="Times New Roman"/>
          <w:sz w:val="28"/>
          <w:szCs w:val="28"/>
          <w:lang w:val="uk-UA"/>
        </w:rPr>
        <w:t>Г та 27,5 % ЕГ - низький рівень досліджуваної якості</w:t>
      </w:r>
      <w:r w:rsidRPr="00C63F57">
        <w:rPr>
          <w:rFonts w:ascii="Times New Roman" w:hAnsi="Times New Roman"/>
          <w:sz w:val="28"/>
          <w:szCs w:val="28"/>
          <w:lang w:val="uk-UA"/>
        </w:rPr>
        <w:t>.</w:t>
      </w:r>
    </w:p>
    <w:p w:rsidR="00B8324F" w:rsidRPr="00B8324F" w:rsidRDefault="00B8324F" w:rsidP="00B8324F">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Аналіз результатів</w:t>
      </w:r>
      <w:r w:rsidRPr="00B8324F">
        <w:rPr>
          <w:rFonts w:ascii="Times New Roman" w:hAnsi="Times New Roman"/>
          <w:sz w:val="28"/>
          <w:szCs w:val="28"/>
          <w:lang w:val="uk-UA"/>
        </w:rPr>
        <w:t xml:space="preserve"> діагностик</w:t>
      </w:r>
      <w:r>
        <w:rPr>
          <w:rFonts w:ascii="Times New Roman" w:hAnsi="Times New Roman"/>
          <w:sz w:val="28"/>
          <w:szCs w:val="28"/>
          <w:lang w:val="uk-UA"/>
        </w:rPr>
        <w:t>и  репрезентовано у таблиці 2.3</w:t>
      </w:r>
      <w:r w:rsidRPr="00B8324F">
        <w:rPr>
          <w:rFonts w:ascii="Times New Roman" w:hAnsi="Times New Roman"/>
          <w:sz w:val="28"/>
          <w:szCs w:val="28"/>
          <w:lang w:val="uk-UA"/>
        </w:rPr>
        <w:t xml:space="preserve">. </w:t>
      </w:r>
    </w:p>
    <w:p w:rsidR="00B8324F" w:rsidRPr="00E334C3" w:rsidRDefault="00B8324F" w:rsidP="00B8324F">
      <w:pPr>
        <w:spacing w:line="360" w:lineRule="auto"/>
        <w:ind w:firstLine="709"/>
        <w:jc w:val="right"/>
        <w:rPr>
          <w:rFonts w:ascii="Times New Roman" w:hAnsi="Times New Roman"/>
          <w:b/>
          <w:sz w:val="28"/>
          <w:szCs w:val="28"/>
          <w:lang w:val="uk-UA"/>
        </w:rPr>
      </w:pPr>
      <w:r>
        <w:rPr>
          <w:rFonts w:ascii="Times New Roman" w:hAnsi="Times New Roman"/>
          <w:b/>
          <w:sz w:val="28"/>
          <w:szCs w:val="28"/>
          <w:lang w:val="uk-UA"/>
        </w:rPr>
        <w:t>Таблиця 2.3</w:t>
      </w:r>
      <w:r w:rsidRPr="00E334C3">
        <w:rPr>
          <w:rFonts w:ascii="Times New Roman" w:hAnsi="Times New Roman"/>
          <w:b/>
          <w:sz w:val="28"/>
          <w:szCs w:val="28"/>
          <w:lang w:val="uk-UA"/>
        </w:rPr>
        <w:t xml:space="preserve">. </w:t>
      </w:r>
    </w:p>
    <w:p w:rsidR="00B8324F" w:rsidRPr="009A2E4C" w:rsidRDefault="00B8324F" w:rsidP="009A2E4C">
      <w:pPr>
        <w:spacing w:line="360" w:lineRule="auto"/>
        <w:ind w:firstLine="709"/>
        <w:jc w:val="both"/>
        <w:rPr>
          <w:rFonts w:ascii="Times New Roman" w:hAnsi="Times New Roman"/>
          <w:b/>
          <w:sz w:val="28"/>
          <w:szCs w:val="28"/>
          <w:lang w:val="uk-UA"/>
        </w:rPr>
      </w:pPr>
      <w:r w:rsidRPr="00A34519">
        <w:rPr>
          <w:rFonts w:ascii="Times New Roman" w:hAnsi="Times New Roman"/>
          <w:b/>
          <w:sz w:val="28"/>
          <w:szCs w:val="28"/>
          <w:lang w:val="uk-UA"/>
        </w:rPr>
        <w:t xml:space="preserve">Рівні сформованості </w:t>
      </w:r>
      <w:r w:rsidR="001A00B6" w:rsidRPr="001A00B6">
        <w:rPr>
          <w:rFonts w:ascii="Times New Roman" w:hAnsi="Times New Roman"/>
          <w:b/>
          <w:sz w:val="28"/>
          <w:szCs w:val="28"/>
          <w:lang w:val="uk-UA"/>
        </w:rPr>
        <w:t xml:space="preserve">стійкості мотивів навчання </w:t>
      </w:r>
      <w:r w:rsidRPr="00E334C3">
        <w:rPr>
          <w:rFonts w:ascii="Times New Roman" w:hAnsi="Times New Roman"/>
          <w:b/>
          <w:sz w:val="28"/>
          <w:szCs w:val="28"/>
          <w:lang w:val="uk-UA"/>
        </w:rPr>
        <w:t xml:space="preserve">у мотивації самопрезентаційної діяльності </w:t>
      </w:r>
      <w:r w:rsidR="00A634E6">
        <w:rPr>
          <w:rFonts w:ascii="Times New Roman" w:hAnsi="Times New Roman"/>
          <w:b/>
          <w:sz w:val="28"/>
          <w:szCs w:val="28"/>
          <w:lang w:val="uk-UA"/>
        </w:rPr>
        <w:t>в КГ та ЕГ</w:t>
      </w:r>
      <w:r>
        <w:rPr>
          <w:rFonts w:ascii="Times New Roman" w:hAnsi="Times New Roman"/>
          <w:b/>
          <w:sz w:val="28"/>
          <w:szCs w:val="28"/>
          <w:lang w:val="uk-UA"/>
        </w:rPr>
        <w:t xml:space="preserve"> на констатувальному етапі експерименту </w:t>
      </w:r>
    </w:p>
    <w:tbl>
      <w:tblPr>
        <w:tblStyle w:val="a8"/>
        <w:tblW w:w="0" w:type="auto"/>
        <w:tblLook w:val="04A0" w:firstRow="1" w:lastRow="0" w:firstColumn="1" w:lastColumn="0" w:noHBand="0" w:noVBand="1"/>
      </w:tblPr>
      <w:tblGrid>
        <w:gridCol w:w="1895"/>
        <w:gridCol w:w="2451"/>
        <w:gridCol w:w="1853"/>
        <w:gridCol w:w="1853"/>
        <w:gridCol w:w="1853"/>
      </w:tblGrid>
      <w:tr w:rsidR="00B8324F" w:rsidRPr="0002019C" w:rsidTr="001B5326">
        <w:tc>
          <w:tcPr>
            <w:tcW w:w="1895" w:type="dxa"/>
          </w:tcPr>
          <w:p w:rsidR="00B8324F" w:rsidRDefault="00B8324F" w:rsidP="001B5326">
            <w:pPr>
              <w:spacing w:line="360" w:lineRule="auto"/>
              <w:jc w:val="center"/>
              <w:rPr>
                <w:rFonts w:ascii="Times New Roman" w:hAnsi="Times New Roman"/>
                <w:sz w:val="28"/>
                <w:szCs w:val="28"/>
                <w:lang w:val="uk-UA"/>
              </w:rPr>
            </w:pPr>
            <w:r>
              <w:rPr>
                <w:rFonts w:ascii="Times New Roman" w:hAnsi="Times New Roman"/>
                <w:sz w:val="28"/>
                <w:szCs w:val="28"/>
                <w:lang w:val="uk-UA"/>
              </w:rPr>
              <w:t xml:space="preserve">Рівні </w:t>
            </w:r>
          </w:p>
        </w:tc>
        <w:tc>
          <w:tcPr>
            <w:tcW w:w="4304" w:type="dxa"/>
            <w:gridSpan w:val="2"/>
          </w:tcPr>
          <w:p w:rsidR="00B8324F" w:rsidRPr="0002019C" w:rsidRDefault="00B8324F" w:rsidP="001B5326">
            <w:pPr>
              <w:spacing w:line="360" w:lineRule="auto"/>
              <w:jc w:val="center"/>
              <w:rPr>
                <w:rFonts w:ascii="Times New Roman" w:hAnsi="Times New Roman"/>
                <w:b/>
                <w:sz w:val="28"/>
                <w:szCs w:val="28"/>
                <w:lang w:val="uk-UA"/>
              </w:rPr>
            </w:pPr>
            <w:r w:rsidRPr="0002019C">
              <w:rPr>
                <w:rFonts w:ascii="Times New Roman" w:hAnsi="Times New Roman"/>
                <w:b/>
                <w:sz w:val="28"/>
                <w:szCs w:val="28"/>
                <w:lang w:val="uk-UA"/>
              </w:rPr>
              <w:t>Експериментальна група</w:t>
            </w:r>
          </w:p>
        </w:tc>
        <w:tc>
          <w:tcPr>
            <w:tcW w:w="3706" w:type="dxa"/>
            <w:gridSpan w:val="2"/>
          </w:tcPr>
          <w:p w:rsidR="00B8324F" w:rsidRPr="0002019C" w:rsidRDefault="00B8324F" w:rsidP="001B5326">
            <w:pPr>
              <w:spacing w:line="360" w:lineRule="auto"/>
              <w:jc w:val="center"/>
              <w:rPr>
                <w:rFonts w:ascii="Times New Roman" w:hAnsi="Times New Roman"/>
                <w:b/>
                <w:sz w:val="28"/>
                <w:szCs w:val="28"/>
                <w:lang w:val="uk-UA"/>
              </w:rPr>
            </w:pPr>
            <w:r w:rsidRPr="0002019C">
              <w:rPr>
                <w:rFonts w:ascii="Times New Roman" w:hAnsi="Times New Roman"/>
                <w:b/>
                <w:sz w:val="28"/>
                <w:szCs w:val="28"/>
                <w:lang w:val="uk-UA"/>
              </w:rPr>
              <w:t>Контрольна група</w:t>
            </w:r>
          </w:p>
        </w:tc>
      </w:tr>
      <w:tr w:rsidR="00B8324F" w:rsidRPr="0002019C" w:rsidTr="001B5326">
        <w:tc>
          <w:tcPr>
            <w:tcW w:w="1895" w:type="dxa"/>
          </w:tcPr>
          <w:p w:rsidR="00B8324F" w:rsidRDefault="00B8324F" w:rsidP="001B5326">
            <w:pPr>
              <w:spacing w:line="360" w:lineRule="auto"/>
              <w:rPr>
                <w:rFonts w:ascii="Times New Roman" w:hAnsi="Times New Roman"/>
                <w:sz w:val="28"/>
                <w:szCs w:val="28"/>
                <w:lang w:val="uk-UA"/>
              </w:rPr>
            </w:pPr>
          </w:p>
        </w:tc>
        <w:tc>
          <w:tcPr>
            <w:tcW w:w="2451" w:type="dxa"/>
          </w:tcPr>
          <w:p w:rsidR="00B8324F" w:rsidRPr="0002019C" w:rsidRDefault="00B8324F" w:rsidP="001B5326">
            <w:pPr>
              <w:spacing w:line="360" w:lineRule="auto"/>
              <w:jc w:val="center"/>
              <w:rPr>
                <w:rFonts w:ascii="Times New Roman" w:hAnsi="Times New Roman"/>
                <w:b/>
                <w:sz w:val="28"/>
                <w:szCs w:val="28"/>
                <w:lang w:val="uk-UA"/>
              </w:rPr>
            </w:pPr>
            <w:r w:rsidRPr="0002019C">
              <w:rPr>
                <w:rFonts w:ascii="Times New Roman" w:hAnsi="Times New Roman"/>
                <w:b/>
                <w:sz w:val="28"/>
                <w:szCs w:val="28"/>
                <w:lang w:val="uk-UA"/>
              </w:rPr>
              <w:t xml:space="preserve">Кількість </w:t>
            </w:r>
          </w:p>
        </w:tc>
        <w:tc>
          <w:tcPr>
            <w:tcW w:w="1853" w:type="dxa"/>
          </w:tcPr>
          <w:p w:rsidR="00B8324F" w:rsidRPr="0002019C" w:rsidRDefault="00B8324F" w:rsidP="001B5326">
            <w:pPr>
              <w:spacing w:line="360" w:lineRule="auto"/>
              <w:jc w:val="center"/>
              <w:rPr>
                <w:rFonts w:ascii="Times New Roman" w:hAnsi="Times New Roman"/>
                <w:b/>
                <w:sz w:val="28"/>
                <w:szCs w:val="28"/>
                <w:lang w:val="uk-UA"/>
              </w:rPr>
            </w:pPr>
            <w:r w:rsidRPr="0002019C">
              <w:rPr>
                <w:rFonts w:ascii="Times New Roman" w:hAnsi="Times New Roman"/>
                <w:b/>
                <w:sz w:val="28"/>
                <w:szCs w:val="28"/>
                <w:lang w:val="uk-UA"/>
              </w:rPr>
              <w:t>У %</w:t>
            </w:r>
          </w:p>
        </w:tc>
        <w:tc>
          <w:tcPr>
            <w:tcW w:w="1853" w:type="dxa"/>
          </w:tcPr>
          <w:p w:rsidR="00B8324F" w:rsidRPr="0002019C" w:rsidRDefault="00B8324F" w:rsidP="001B5326">
            <w:pPr>
              <w:spacing w:line="360" w:lineRule="auto"/>
              <w:jc w:val="center"/>
              <w:rPr>
                <w:rFonts w:ascii="Times New Roman" w:hAnsi="Times New Roman"/>
                <w:b/>
                <w:sz w:val="28"/>
                <w:szCs w:val="28"/>
                <w:lang w:val="uk-UA"/>
              </w:rPr>
            </w:pPr>
            <w:r w:rsidRPr="0002019C">
              <w:rPr>
                <w:rFonts w:ascii="Times New Roman" w:hAnsi="Times New Roman"/>
                <w:b/>
                <w:sz w:val="28"/>
                <w:szCs w:val="28"/>
                <w:lang w:val="uk-UA"/>
              </w:rPr>
              <w:t>Кількість</w:t>
            </w:r>
          </w:p>
        </w:tc>
        <w:tc>
          <w:tcPr>
            <w:tcW w:w="1853" w:type="dxa"/>
          </w:tcPr>
          <w:p w:rsidR="00B8324F" w:rsidRPr="0002019C" w:rsidRDefault="00B8324F" w:rsidP="001B5326">
            <w:pPr>
              <w:spacing w:line="360" w:lineRule="auto"/>
              <w:jc w:val="center"/>
              <w:rPr>
                <w:rFonts w:ascii="Times New Roman" w:hAnsi="Times New Roman"/>
                <w:b/>
                <w:sz w:val="28"/>
                <w:szCs w:val="28"/>
                <w:lang w:val="uk-UA"/>
              </w:rPr>
            </w:pPr>
            <w:r w:rsidRPr="0002019C">
              <w:rPr>
                <w:rFonts w:ascii="Times New Roman" w:hAnsi="Times New Roman"/>
                <w:b/>
                <w:sz w:val="28"/>
                <w:szCs w:val="28"/>
                <w:lang w:val="uk-UA"/>
              </w:rPr>
              <w:t>У %</w:t>
            </w:r>
          </w:p>
        </w:tc>
      </w:tr>
      <w:tr w:rsidR="00B8324F" w:rsidTr="001B5326">
        <w:tc>
          <w:tcPr>
            <w:tcW w:w="1895" w:type="dxa"/>
          </w:tcPr>
          <w:p w:rsidR="00B8324F" w:rsidRDefault="00B8324F" w:rsidP="001B5326">
            <w:pPr>
              <w:spacing w:line="360" w:lineRule="auto"/>
              <w:jc w:val="center"/>
              <w:rPr>
                <w:rFonts w:ascii="Times New Roman" w:hAnsi="Times New Roman"/>
                <w:sz w:val="28"/>
                <w:szCs w:val="28"/>
                <w:lang w:val="uk-UA"/>
              </w:rPr>
            </w:pPr>
            <w:r>
              <w:rPr>
                <w:rFonts w:ascii="Times New Roman" w:hAnsi="Times New Roman"/>
                <w:sz w:val="28"/>
                <w:szCs w:val="28"/>
                <w:lang w:val="uk-UA"/>
              </w:rPr>
              <w:t xml:space="preserve">Високий </w:t>
            </w:r>
          </w:p>
        </w:tc>
        <w:tc>
          <w:tcPr>
            <w:tcW w:w="2451" w:type="dxa"/>
          </w:tcPr>
          <w:p w:rsidR="00B8324F" w:rsidRDefault="00B8324F" w:rsidP="001B5326">
            <w:pPr>
              <w:spacing w:line="360" w:lineRule="auto"/>
              <w:jc w:val="both"/>
              <w:rPr>
                <w:rFonts w:ascii="Times New Roman" w:hAnsi="Times New Roman"/>
                <w:sz w:val="28"/>
                <w:szCs w:val="28"/>
                <w:lang w:val="uk-UA"/>
              </w:rPr>
            </w:pPr>
            <w:r>
              <w:rPr>
                <w:rFonts w:ascii="Times New Roman" w:hAnsi="Times New Roman"/>
                <w:sz w:val="28"/>
                <w:szCs w:val="28"/>
                <w:lang w:val="uk-UA"/>
              </w:rPr>
              <w:t>6</w:t>
            </w:r>
          </w:p>
        </w:tc>
        <w:tc>
          <w:tcPr>
            <w:tcW w:w="1853" w:type="dxa"/>
          </w:tcPr>
          <w:p w:rsidR="00B8324F" w:rsidRDefault="00A25F7F" w:rsidP="001B5326">
            <w:pPr>
              <w:spacing w:line="360" w:lineRule="auto"/>
              <w:jc w:val="both"/>
              <w:rPr>
                <w:rFonts w:ascii="Times New Roman" w:hAnsi="Times New Roman"/>
                <w:sz w:val="28"/>
                <w:szCs w:val="28"/>
                <w:lang w:val="uk-UA"/>
              </w:rPr>
            </w:pPr>
            <w:r>
              <w:rPr>
                <w:rFonts w:ascii="Times New Roman" w:hAnsi="Times New Roman"/>
                <w:sz w:val="28"/>
                <w:szCs w:val="28"/>
                <w:lang w:val="uk-UA"/>
              </w:rPr>
              <w:t>20,6</w:t>
            </w:r>
          </w:p>
        </w:tc>
        <w:tc>
          <w:tcPr>
            <w:tcW w:w="1853" w:type="dxa"/>
          </w:tcPr>
          <w:p w:rsidR="00B8324F" w:rsidRDefault="00B8324F" w:rsidP="001B5326">
            <w:pPr>
              <w:spacing w:line="360" w:lineRule="auto"/>
              <w:jc w:val="both"/>
              <w:rPr>
                <w:rFonts w:ascii="Times New Roman" w:hAnsi="Times New Roman"/>
                <w:sz w:val="28"/>
                <w:szCs w:val="28"/>
                <w:lang w:val="uk-UA"/>
              </w:rPr>
            </w:pPr>
            <w:r>
              <w:rPr>
                <w:rFonts w:ascii="Times New Roman" w:hAnsi="Times New Roman"/>
                <w:sz w:val="28"/>
                <w:szCs w:val="28"/>
                <w:lang w:val="uk-UA"/>
              </w:rPr>
              <w:t>5</w:t>
            </w:r>
          </w:p>
        </w:tc>
        <w:tc>
          <w:tcPr>
            <w:tcW w:w="1853" w:type="dxa"/>
          </w:tcPr>
          <w:p w:rsidR="00B8324F" w:rsidRDefault="00B8324F" w:rsidP="001B5326">
            <w:pPr>
              <w:spacing w:line="360" w:lineRule="auto"/>
              <w:jc w:val="both"/>
              <w:rPr>
                <w:rFonts w:ascii="Times New Roman" w:hAnsi="Times New Roman"/>
                <w:sz w:val="28"/>
                <w:szCs w:val="28"/>
                <w:lang w:val="uk-UA"/>
              </w:rPr>
            </w:pPr>
            <w:r>
              <w:rPr>
                <w:rFonts w:ascii="Times New Roman" w:hAnsi="Times New Roman"/>
                <w:sz w:val="28"/>
                <w:szCs w:val="28"/>
                <w:lang w:val="uk-UA"/>
              </w:rPr>
              <w:t>17,2</w:t>
            </w:r>
          </w:p>
        </w:tc>
      </w:tr>
      <w:tr w:rsidR="00B8324F" w:rsidTr="001B5326">
        <w:tc>
          <w:tcPr>
            <w:tcW w:w="1895" w:type="dxa"/>
          </w:tcPr>
          <w:p w:rsidR="00B8324F" w:rsidRDefault="00B8324F" w:rsidP="001B5326">
            <w:pPr>
              <w:spacing w:line="360" w:lineRule="auto"/>
              <w:jc w:val="center"/>
              <w:rPr>
                <w:rFonts w:ascii="Times New Roman" w:hAnsi="Times New Roman"/>
                <w:sz w:val="28"/>
                <w:szCs w:val="28"/>
                <w:lang w:val="uk-UA"/>
              </w:rPr>
            </w:pPr>
            <w:r>
              <w:rPr>
                <w:rFonts w:ascii="Times New Roman" w:hAnsi="Times New Roman"/>
                <w:sz w:val="28"/>
                <w:szCs w:val="28"/>
                <w:lang w:val="uk-UA"/>
              </w:rPr>
              <w:t xml:space="preserve">Середній </w:t>
            </w:r>
          </w:p>
        </w:tc>
        <w:tc>
          <w:tcPr>
            <w:tcW w:w="2451" w:type="dxa"/>
          </w:tcPr>
          <w:p w:rsidR="00B8324F" w:rsidRDefault="00B8324F" w:rsidP="001B5326">
            <w:pPr>
              <w:spacing w:line="360" w:lineRule="auto"/>
              <w:jc w:val="both"/>
              <w:rPr>
                <w:rFonts w:ascii="Times New Roman" w:hAnsi="Times New Roman"/>
                <w:sz w:val="28"/>
                <w:szCs w:val="28"/>
                <w:lang w:val="uk-UA"/>
              </w:rPr>
            </w:pPr>
            <w:r>
              <w:rPr>
                <w:rFonts w:ascii="Times New Roman" w:hAnsi="Times New Roman"/>
                <w:sz w:val="28"/>
                <w:szCs w:val="28"/>
                <w:lang w:val="uk-UA"/>
              </w:rPr>
              <w:t>15</w:t>
            </w:r>
          </w:p>
        </w:tc>
        <w:tc>
          <w:tcPr>
            <w:tcW w:w="1853" w:type="dxa"/>
          </w:tcPr>
          <w:p w:rsidR="00B8324F" w:rsidRDefault="00B8324F" w:rsidP="001B5326">
            <w:pPr>
              <w:spacing w:line="360" w:lineRule="auto"/>
              <w:jc w:val="both"/>
              <w:rPr>
                <w:rFonts w:ascii="Times New Roman" w:hAnsi="Times New Roman"/>
                <w:sz w:val="28"/>
                <w:szCs w:val="28"/>
                <w:lang w:val="uk-UA"/>
              </w:rPr>
            </w:pPr>
            <w:r>
              <w:rPr>
                <w:rFonts w:ascii="Times New Roman" w:hAnsi="Times New Roman"/>
                <w:sz w:val="28"/>
                <w:szCs w:val="28"/>
                <w:lang w:val="uk-UA"/>
              </w:rPr>
              <w:t>51,7</w:t>
            </w:r>
          </w:p>
        </w:tc>
        <w:tc>
          <w:tcPr>
            <w:tcW w:w="1853" w:type="dxa"/>
          </w:tcPr>
          <w:p w:rsidR="00B8324F" w:rsidRDefault="00B8324F" w:rsidP="001B5326">
            <w:pPr>
              <w:spacing w:line="360" w:lineRule="auto"/>
              <w:jc w:val="both"/>
              <w:rPr>
                <w:rFonts w:ascii="Times New Roman" w:hAnsi="Times New Roman"/>
                <w:sz w:val="28"/>
                <w:szCs w:val="28"/>
                <w:lang w:val="uk-UA"/>
              </w:rPr>
            </w:pPr>
            <w:r>
              <w:rPr>
                <w:rFonts w:ascii="Times New Roman" w:hAnsi="Times New Roman"/>
                <w:sz w:val="28"/>
                <w:szCs w:val="28"/>
                <w:lang w:val="uk-UA"/>
              </w:rPr>
              <w:t>15</w:t>
            </w:r>
          </w:p>
        </w:tc>
        <w:tc>
          <w:tcPr>
            <w:tcW w:w="1853" w:type="dxa"/>
          </w:tcPr>
          <w:p w:rsidR="00B8324F" w:rsidRDefault="00B8324F" w:rsidP="001B5326">
            <w:pPr>
              <w:spacing w:line="360" w:lineRule="auto"/>
              <w:jc w:val="both"/>
              <w:rPr>
                <w:rFonts w:ascii="Times New Roman" w:hAnsi="Times New Roman"/>
                <w:sz w:val="28"/>
                <w:szCs w:val="28"/>
                <w:lang w:val="uk-UA"/>
              </w:rPr>
            </w:pPr>
            <w:r>
              <w:rPr>
                <w:rFonts w:ascii="Times New Roman" w:hAnsi="Times New Roman"/>
                <w:sz w:val="28"/>
                <w:szCs w:val="28"/>
                <w:lang w:val="uk-UA"/>
              </w:rPr>
              <w:t>51,7</w:t>
            </w:r>
          </w:p>
        </w:tc>
      </w:tr>
      <w:tr w:rsidR="00B8324F" w:rsidTr="001B5326">
        <w:tc>
          <w:tcPr>
            <w:tcW w:w="1895" w:type="dxa"/>
          </w:tcPr>
          <w:p w:rsidR="00B8324F" w:rsidRDefault="00B8324F" w:rsidP="001B5326">
            <w:pPr>
              <w:spacing w:line="360" w:lineRule="auto"/>
              <w:jc w:val="center"/>
              <w:rPr>
                <w:rFonts w:ascii="Times New Roman" w:hAnsi="Times New Roman"/>
                <w:sz w:val="28"/>
                <w:szCs w:val="28"/>
                <w:lang w:val="uk-UA"/>
              </w:rPr>
            </w:pPr>
            <w:r>
              <w:rPr>
                <w:rFonts w:ascii="Times New Roman" w:hAnsi="Times New Roman"/>
                <w:sz w:val="28"/>
                <w:szCs w:val="28"/>
                <w:lang w:val="uk-UA"/>
              </w:rPr>
              <w:lastRenderedPageBreak/>
              <w:t xml:space="preserve">Низький </w:t>
            </w:r>
          </w:p>
        </w:tc>
        <w:tc>
          <w:tcPr>
            <w:tcW w:w="2451" w:type="dxa"/>
          </w:tcPr>
          <w:p w:rsidR="00B8324F" w:rsidRDefault="00B8324F" w:rsidP="001B5326">
            <w:pPr>
              <w:spacing w:line="360" w:lineRule="auto"/>
              <w:jc w:val="both"/>
              <w:rPr>
                <w:rFonts w:ascii="Times New Roman" w:hAnsi="Times New Roman"/>
                <w:sz w:val="28"/>
                <w:szCs w:val="28"/>
                <w:lang w:val="uk-UA"/>
              </w:rPr>
            </w:pPr>
            <w:r>
              <w:rPr>
                <w:rFonts w:ascii="Times New Roman" w:hAnsi="Times New Roman"/>
                <w:sz w:val="28"/>
                <w:szCs w:val="28"/>
                <w:lang w:val="uk-UA"/>
              </w:rPr>
              <w:t>8</w:t>
            </w:r>
          </w:p>
        </w:tc>
        <w:tc>
          <w:tcPr>
            <w:tcW w:w="1853" w:type="dxa"/>
          </w:tcPr>
          <w:p w:rsidR="00B8324F" w:rsidRDefault="0068029A" w:rsidP="001B5326">
            <w:pPr>
              <w:spacing w:line="360" w:lineRule="auto"/>
              <w:jc w:val="both"/>
              <w:rPr>
                <w:rFonts w:ascii="Times New Roman" w:hAnsi="Times New Roman"/>
                <w:sz w:val="28"/>
                <w:szCs w:val="28"/>
                <w:lang w:val="uk-UA"/>
              </w:rPr>
            </w:pPr>
            <w:r>
              <w:rPr>
                <w:rFonts w:ascii="Times New Roman" w:hAnsi="Times New Roman"/>
                <w:sz w:val="28"/>
                <w:szCs w:val="28"/>
                <w:lang w:val="uk-UA"/>
              </w:rPr>
              <w:t>27,5</w:t>
            </w:r>
          </w:p>
        </w:tc>
        <w:tc>
          <w:tcPr>
            <w:tcW w:w="1853" w:type="dxa"/>
          </w:tcPr>
          <w:p w:rsidR="00B8324F" w:rsidRDefault="00B8324F" w:rsidP="001B5326">
            <w:pPr>
              <w:spacing w:line="360" w:lineRule="auto"/>
              <w:jc w:val="both"/>
              <w:rPr>
                <w:rFonts w:ascii="Times New Roman" w:hAnsi="Times New Roman"/>
                <w:sz w:val="28"/>
                <w:szCs w:val="28"/>
                <w:lang w:val="uk-UA"/>
              </w:rPr>
            </w:pPr>
            <w:r>
              <w:rPr>
                <w:rFonts w:ascii="Times New Roman" w:hAnsi="Times New Roman"/>
                <w:sz w:val="28"/>
                <w:szCs w:val="28"/>
                <w:lang w:val="uk-UA"/>
              </w:rPr>
              <w:t>9</w:t>
            </w:r>
          </w:p>
        </w:tc>
        <w:tc>
          <w:tcPr>
            <w:tcW w:w="1853" w:type="dxa"/>
          </w:tcPr>
          <w:p w:rsidR="00B8324F" w:rsidRDefault="0068029A" w:rsidP="001B5326">
            <w:pPr>
              <w:spacing w:line="360" w:lineRule="auto"/>
              <w:jc w:val="both"/>
              <w:rPr>
                <w:rFonts w:ascii="Times New Roman" w:hAnsi="Times New Roman"/>
                <w:sz w:val="28"/>
                <w:szCs w:val="28"/>
                <w:lang w:val="uk-UA"/>
              </w:rPr>
            </w:pPr>
            <w:r>
              <w:rPr>
                <w:rFonts w:ascii="Times New Roman" w:hAnsi="Times New Roman"/>
                <w:sz w:val="28"/>
                <w:szCs w:val="28"/>
                <w:lang w:val="uk-UA"/>
              </w:rPr>
              <w:t>31,1</w:t>
            </w:r>
          </w:p>
        </w:tc>
      </w:tr>
    </w:tbl>
    <w:p w:rsidR="00633F32" w:rsidRDefault="003A615B" w:rsidP="00C94481">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Узагальнений рівень </w:t>
      </w:r>
      <w:r w:rsidR="00C94481" w:rsidRPr="003A615B">
        <w:rPr>
          <w:rFonts w:ascii="Times New Roman" w:hAnsi="Times New Roman"/>
          <w:sz w:val="28"/>
          <w:szCs w:val="28"/>
          <w:lang w:val="uk-UA"/>
        </w:rPr>
        <w:t>самопрезентаційної</w:t>
      </w:r>
      <w:r w:rsidR="00C94481">
        <w:rPr>
          <w:rFonts w:ascii="Times New Roman" w:hAnsi="Times New Roman"/>
          <w:sz w:val="28"/>
          <w:szCs w:val="28"/>
          <w:lang w:val="uk-UA"/>
        </w:rPr>
        <w:t xml:space="preserve"> культури </w:t>
      </w:r>
      <w:r>
        <w:rPr>
          <w:rFonts w:ascii="Times New Roman" w:hAnsi="Times New Roman"/>
          <w:sz w:val="28"/>
          <w:szCs w:val="28"/>
          <w:lang w:val="uk-UA"/>
        </w:rPr>
        <w:t xml:space="preserve">здобувачів </w:t>
      </w:r>
      <w:r w:rsidRPr="003A615B">
        <w:rPr>
          <w:rFonts w:ascii="Times New Roman" w:hAnsi="Times New Roman"/>
          <w:sz w:val="28"/>
          <w:szCs w:val="28"/>
          <w:lang w:val="uk-UA"/>
        </w:rPr>
        <w:t xml:space="preserve">в КГ та ЕК на констатувальному етапі експерименту </w:t>
      </w:r>
      <w:r>
        <w:rPr>
          <w:rFonts w:ascii="Times New Roman" w:hAnsi="Times New Roman"/>
          <w:sz w:val="28"/>
          <w:szCs w:val="28"/>
          <w:lang w:val="uk-UA"/>
        </w:rPr>
        <w:t xml:space="preserve">за </w:t>
      </w:r>
      <w:r w:rsidR="004D116C">
        <w:rPr>
          <w:rFonts w:ascii="Times New Roman" w:hAnsi="Times New Roman"/>
          <w:sz w:val="28"/>
          <w:szCs w:val="28"/>
          <w:lang w:val="uk-UA"/>
        </w:rPr>
        <w:t xml:space="preserve"> мотиваційним критерієм</w:t>
      </w:r>
      <w:r w:rsidR="00C94481" w:rsidRPr="00C94481">
        <w:rPr>
          <w:rFonts w:ascii="Times New Roman" w:hAnsi="Times New Roman"/>
          <w:sz w:val="28"/>
          <w:szCs w:val="28"/>
          <w:lang w:val="uk-UA"/>
        </w:rPr>
        <w:t xml:space="preserve"> </w:t>
      </w:r>
      <w:r>
        <w:rPr>
          <w:rFonts w:ascii="Times New Roman" w:hAnsi="Times New Roman"/>
          <w:sz w:val="28"/>
          <w:szCs w:val="28"/>
          <w:lang w:val="uk-UA"/>
        </w:rPr>
        <w:t>ми вираховували за серед</w:t>
      </w:r>
      <w:r w:rsidR="004F0D2C">
        <w:rPr>
          <w:rFonts w:ascii="Times New Roman" w:hAnsi="Times New Roman"/>
          <w:sz w:val="28"/>
          <w:szCs w:val="28"/>
          <w:lang w:val="uk-UA"/>
        </w:rPr>
        <w:t>нім арифметичним та представили</w:t>
      </w:r>
      <w:r>
        <w:rPr>
          <w:rFonts w:ascii="Times New Roman" w:hAnsi="Times New Roman"/>
          <w:sz w:val="28"/>
          <w:szCs w:val="28"/>
          <w:lang w:val="uk-UA"/>
        </w:rPr>
        <w:t xml:space="preserve"> у таблиці 2.4.</w:t>
      </w:r>
    </w:p>
    <w:p w:rsidR="00633F32" w:rsidRDefault="00633F32" w:rsidP="00633F32">
      <w:pPr>
        <w:spacing w:line="360" w:lineRule="auto"/>
        <w:ind w:firstLine="709"/>
        <w:jc w:val="right"/>
        <w:rPr>
          <w:rFonts w:ascii="Times New Roman" w:hAnsi="Times New Roman"/>
          <w:sz w:val="28"/>
          <w:szCs w:val="28"/>
          <w:lang w:val="uk-UA"/>
        </w:rPr>
      </w:pPr>
      <w:r>
        <w:rPr>
          <w:rFonts w:ascii="Times New Roman" w:hAnsi="Times New Roman"/>
          <w:sz w:val="28"/>
          <w:szCs w:val="28"/>
          <w:lang w:val="uk-UA"/>
        </w:rPr>
        <w:t>Таблиця</w:t>
      </w:r>
      <w:r w:rsidR="00C94481">
        <w:rPr>
          <w:rFonts w:ascii="Times New Roman" w:hAnsi="Times New Roman"/>
          <w:sz w:val="28"/>
          <w:szCs w:val="28"/>
          <w:lang w:val="uk-UA"/>
        </w:rPr>
        <w:t xml:space="preserve"> 2.4</w:t>
      </w:r>
      <w:r w:rsidRPr="00A10D14">
        <w:rPr>
          <w:rFonts w:ascii="Times New Roman" w:hAnsi="Times New Roman"/>
          <w:sz w:val="28"/>
          <w:szCs w:val="28"/>
          <w:lang w:val="uk-UA"/>
        </w:rPr>
        <w:t>.</w:t>
      </w:r>
    </w:p>
    <w:p w:rsidR="00633F32" w:rsidRDefault="00633F32" w:rsidP="00633F32">
      <w:pPr>
        <w:spacing w:line="360" w:lineRule="auto"/>
        <w:ind w:firstLine="709"/>
        <w:jc w:val="both"/>
        <w:rPr>
          <w:rFonts w:ascii="Times New Roman" w:hAnsi="Times New Roman"/>
          <w:b/>
          <w:sz w:val="28"/>
          <w:szCs w:val="28"/>
          <w:lang w:val="uk-UA"/>
        </w:rPr>
      </w:pPr>
      <w:r>
        <w:rPr>
          <w:rFonts w:ascii="Times New Roman" w:hAnsi="Times New Roman"/>
          <w:b/>
          <w:sz w:val="28"/>
          <w:szCs w:val="28"/>
          <w:lang w:val="uk-UA"/>
        </w:rPr>
        <w:t>Рівень</w:t>
      </w:r>
      <w:r w:rsidRPr="00A10D14">
        <w:rPr>
          <w:rFonts w:ascii="Times New Roman" w:hAnsi="Times New Roman"/>
          <w:b/>
          <w:sz w:val="28"/>
          <w:szCs w:val="28"/>
          <w:lang w:val="uk-UA"/>
        </w:rPr>
        <w:t xml:space="preserve"> </w:t>
      </w:r>
      <w:r w:rsidR="00893395" w:rsidRPr="00893395">
        <w:rPr>
          <w:rFonts w:ascii="Times New Roman" w:hAnsi="Times New Roman"/>
          <w:b/>
          <w:sz w:val="28"/>
          <w:szCs w:val="28"/>
          <w:lang w:val="uk-UA"/>
        </w:rPr>
        <w:t xml:space="preserve">самопрезентаційної культури </w:t>
      </w:r>
      <w:r w:rsidR="00C94481">
        <w:rPr>
          <w:rFonts w:ascii="Times New Roman" w:hAnsi="Times New Roman"/>
          <w:b/>
          <w:sz w:val="28"/>
          <w:szCs w:val="28"/>
          <w:lang w:val="uk-UA"/>
        </w:rPr>
        <w:t>за</w:t>
      </w:r>
      <w:r w:rsidR="00C94481" w:rsidRPr="00C94481">
        <w:rPr>
          <w:rFonts w:ascii="Times New Roman" w:hAnsi="Times New Roman"/>
          <w:b/>
          <w:sz w:val="28"/>
          <w:szCs w:val="28"/>
          <w:lang w:val="uk-UA"/>
        </w:rPr>
        <w:t xml:space="preserve"> мотиваційним критерієм  </w:t>
      </w:r>
      <w:r w:rsidRPr="00A10D14">
        <w:rPr>
          <w:rFonts w:ascii="Times New Roman" w:hAnsi="Times New Roman"/>
          <w:b/>
          <w:sz w:val="28"/>
          <w:szCs w:val="28"/>
          <w:lang w:val="uk-UA"/>
        </w:rPr>
        <w:t xml:space="preserve">у  </w:t>
      </w:r>
      <w:r>
        <w:rPr>
          <w:rFonts w:ascii="Times New Roman" w:hAnsi="Times New Roman"/>
          <w:b/>
          <w:sz w:val="28"/>
          <w:szCs w:val="28"/>
          <w:lang w:val="uk-UA"/>
        </w:rPr>
        <w:t xml:space="preserve">здобувачів </w:t>
      </w:r>
      <w:r w:rsidR="008F5AB1">
        <w:rPr>
          <w:rFonts w:ascii="Times New Roman" w:hAnsi="Times New Roman"/>
          <w:b/>
          <w:sz w:val="28"/>
          <w:szCs w:val="28"/>
          <w:lang w:val="uk-UA"/>
        </w:rPr>
        <w:t xml:space="preserve">КГ та ЕГ </w:t>
      </w:r>
      <w:r>
        <w:rPr>
          <w:rFonts w:ascii="Times New Roman" w:hAnsi="Times New Roman"/>
          <w:b/>
          <w:sz w:val="28"/>
          <w:szCs w:val="28"/>
          <w:lang w:val="uk-UA"/>
        </w:rPr>
        <w:t xml:space="preserve">на констатувальному етапі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5"/>
        <w:gridCol w:w="1163"/>
        <w:gridCol w:w="1164"/>
        <w:gridCol w:w="1164"/>
        <w:gridCol w:w="1158"/>
        <w:gridCol w:w="1157"/>
        <w:gridCol w:w="1164"/>
      </w:tblGrid>
      <w:tr w:rsidR="00633F32" w:rsidRPr="00476117" w:rsidTr="001B5326">
        <w:tc>
          <w:tcPr>
            <w:tcW w:w="2375" w:type="dxa"/>
          </w:tcPr>
          <w:p w:rsidR="00633F32" w:rsidRPr="00476117" w:rsidRDefault="00633F32" w:rsidP="001B5326">
            <w:pPr>
              <w:jc w:val="both"/>
              <w:rPr>
                <w:rFonts w:ascii="Times New Roman" w:hAnsi="Times New Roman"/>
                <w:b/>
                <w:sz w:val="24"/>
                <w:szCs w:val="24"/>
                <w:lang w:val="uk-UA" w:eastAsia="ru-RU"/>
              </w:rPr>
            </w:pPr>
            <w:r w:rsidRPr="00476117">
              <w:rPr>
                <w:rFonts w:ascii="Times New Roman" w:hAnsi="Times New Roman"/>
                <w:b/>
                <w:sz w:val="24"/>
                <w:szCs w:val="24"/>
                <w:lang w:val="uk-UA" w:eastAsia="ru-RU"/>
              </w:rPr>
              <w:t xml:space="preserve">Показники </w:t>
            </w:r>
          </w:p>
        </w:tc>
        <w:tc>
          <w:tcPr>
            <w:tcW w:w="6970" w:type="dxa"/>
            <w:gridSpan w:val="6"/>
          </w:tcPr>
          <w:p w:rsidR="00633F32" w:rsidRPr="00476117" w:rsidRDefault="00633F32" w:rsidP="001B5326">
            <w:pPr>
              <w:jc w:val="center"/>
              <w:rPr>
                <w:rFonts w:ascii="Times New Roman" w:hAnsi="Times New Roman"/>
                <w:b/>
                <w:sz w:val="24"/>
                <w:szCs w:val="24"/>
                <w:lang w:val="uk-UA" w:eastAsia="ru-RU"/>
              </w:rPr>
            </w:pPr>
            <w:r w:rsidRPr="00476117">
              <w:rPr>
                <w:rFonts w:ascii="Times New Roman" w:hAnsi="Times New Roman"/>
                <w:b/>
                <w:sz w:val="24"/>
                <w:szCs w:val="24"/>
                <w:lang w:val="uk-UA" w:eastAsia="ru-RU"/>
              </w:rPr>
              <w:t>Рівні у %</w:t>
            </w:r>
          </w:p>
        </w:tc>
      </w:tr>
      <w:tr w:rsidR="00633F32" w:rsidRPr="00476117" w:rsidTr="001B5326">
        <w:tc>
          <w:tcPr>
            <w:tcW w:w="2375" w:type="dxa"/>
          </w:tcPr>
          <w:p w:rsidR="00633F32" w:rsidRPr="00476117" w:rsidRDefault="00633F32" w:rsidP="001B5326">
            <w:pPr>
              <w:jc w:val="both"/>
              <w:rPr>
                <w:rFonts w:ascii="Times New Roman" w:hAnsi="Times New Roman"/>
                <w:b/>
                <w:sz w:val="24"/>
                <w:szCs w:val="24"/>
                <w:lang w:val="uk-UA" w:eastAsia="ru-RU"/>
              </w:rPr>
            </w:pPr>
          </w:p>
        </w:tc>
        <w:tc>
          <w:tcPr>
            <w:tcW w:w="2327" w:type="dxa"/>
            <w:gridSpan w:val="2"/>
          </w:tcPr>
          <w:p w:rsidR="00633F32" w:rsidRPr="00476117" w:rsidRDefault="00633F32" w:rsidP="001B5326">
            <w:pPr>
              <w:jc w:val="both"/>
              <w:rPr>
                <w:rFonts w:ascii="Times New Roman" w:hAnsi="Times New Roman"/>
                <w:b/>
                <w:sz w:val="24"/>
                <w:szCs w:val="24"/>
                <w:lang w:val="uk-UA" w:eastAsia="ru-RU"/>
              </w:rPr>
            </w:pPr>
            <w:r w:rsidRPr="00476117">
              <w:rPr>
                <w:rFonts w:ascii="Times New Roman" w:hAnsi="Times New Roman"/>
                <w:b/>
                <w:sz w:val="24"/>
                <w:szCs w:val="24"/>
                <w:lang w:val="uk-UA" w:eastAsia="ru-RU"/>
              </w:rPr>
              <w:t>Високий</w:t>
            </w:r>
          </w:p>
        </w:tc>
        <w:tc>
          <w:tcPr>
            <w:tcW w:w="2322" w:type="dxa"/>
            <w:gridSpan w:val="2"/>
          </w:tcPr>
          <w:p w:rsidR="00633F32" w:rsidRPr="00476117" w:rsidRDefault="00633F32" w:rsidP="001B5326">
            <w:pPr>
              <w:jc w:val="both"/>
              <w:rPr>
                <w:rFonts w:ascii="Times New Roman" w:hAnsi="Times New Roman"/>
                <w:b/>
                <w:sz w:val="24"/>
                <w:szCs w:val="24"/>
                <w:lang w:val="uk-UA" w:eastAsia="ru-RU"/>
              </w:rPr>
            </w:pPr>
            <w:r w:rsidRPr="00476117">
              <w:rPr>
                <w:rFonts w:ascii="Times New Roman" w:hAnsi="Times New Roman"/>
                <w:b/>
                <w:sz w:val="24"/>
                <w:szCs w:val="24"/>
                <w:lang w:val="uk-UA" w:eastAsia="ru-RU"/>
              </w:rPr>
              <w:t>Середній</w:t>
            </w:r>
          </w:p>
        </w:tc>
        <w:tc>
          <w:tcPr>
            <w:tcW w:w="2321" w:type="dxa"/>
            <w:gridSpan w:val="2"/>
          </w:tcPr>
          <w:p w:rsidR="00633F32" w:rsidRPr="00476117" w:rsidRDefault="00633F32" w:rsidP="001B5326">
            <w:pPr>
              <w:jc w:val="both"/>
              <w:rPr>
                <w:rFonts w:ascii="Times New Roman" w:hAnsi="Times New Roman"/>
                <w:b/>
                <w:sz w:val="24"/>
                <w:szCs w:val="24"/>
                <w:lang w:val="uk-UA" w:eastAsia="ru-RU"/>
              </w:rPr>
            </w:pPr>
            <w:r w:rsidRPr="00476117">
              <w:rPr>
                <w:rFonts w:ascii="Times New Roman" w:hAnsi="Times New Roman"/>
                <w:b/>
                <w:sz w:val="24"/>
                <w:szCs w:val="24"/>
                <w:lang w:val="uk-UA" w:eastAsia="ru-RU"/>
              </w:rPr>
              <w:t>Низький</w:t>
            </w:r>
          </w:p>
        </w:tc>
      </w:tr>
      <w:tr w:rsidR="00633F32" w:rsidRPr="00476117" w:rsidTr="001B5326">
        <w:tc>
          <w:tcPr>
            <w:tcW w:w="2375" w:type="dxa"/>
          </w:tcPr>
          <w:p w:rsidR="00633F32" w:rsidRPr="00476117" w:rsidRDefault="00633F32" w:rsidP="001B5326">
            <w:pPr>
              <w:jc w:val="both"/>
              <w:rPr>
                <w:rFonts w:ascii="Times New Roman" w:hAnsi="Times New Roman"/>
                <w:b/>
                <w:sz w:val="24"/>
                <w:szCs w:val="24"/>
                <w:lang w:val="uk-UA" w:eastAsia="ru-RU"/>
              </w:rPr>
            </w:pPr>
          </w:p>
        </w:tc>
        <w:tc>
          <w:tcPr>
            <w:tcW w:w="1163" w:type="dxa"/>
          </w:tcPr>
          <w:p w:rsidR="00633F32" w:rsidRPr="00476117" w:rsidRDefault="00633F32" w:rsidP="001B5326">
            <w:pPr>
              <w:jc w:val="both"/>
              <w:rPr>
                <w:rFonts w:ascii="Times New Roman" w:hAnsi="Times New Roman"/>
                <w:b/>
                <w:sz w:val="24"/>
                <w:szCs w:val="24"/>
                <w:lang w:val="uk-UA" w:eastAsia="ru-RU"/>
              </w:rPr>
            </w:pPr>
            <w:r w:rsidRPr="00476117">
              <w:rPr>
                <w:rFonts w:ascii="Times New Roman" w:hAnsi="Times New Roman"/>
                <w:b/>
                <w:sz w:val="24"/>
                <w:szCs w:val="24"/>
                <w:lang w:val="uk-UA" w:eastAsia="ru-RU"/>
              </w:rPr>
              <w:t>КГ</w:t>
            </w:r>
          </w:p>
        </w:tc>
        <w:tc>
          <w:tcPr>
            <w:tcW w:w="1164" w:type="dxa"/>
          </w:tcPr>
          <w:p w:rsidR="00633F32" w:rsidRPr="00476117" w:rsidRDefault="00633F32" w:rsidP="001B5326">
            <w:pPr>
              <w:jc w:val="both"/>
              <w:rPr>
                <w:rFonts w:ascii="Times New Roman" w:hAnsi="Times New Roman"/>
                <w:b/>
                <w:sz w:val="24"/>
                <w:szCs w:val="24"/>
                <w:lang w:val="uk-UA" w:eastAsia="ru-RU"/>
              </w:rPr>
            </w:pPr>
            <w:r w:rsidRPr="00476117">
              <w:rPr>
                <w:rFonts w:ascii="Times New Roman" w:hAnsi="Times New Roman"/>
                <w:b/>
                <w:sz w:val="24"/>
                <w:szCs w:val="24"/>
                <w:lang w:val="uk-UA" w:eastAsia="ru-RU"/>
              </w:rPr>
              <w:t>ЕГ</w:t>
            </w:r>
          </w:p>
        </w:tc>
        <w:tc>
          <w:tcPr>
            <w:tcW w:w="1164" w:type="dxa"/>
          </w:tcPr>
          <w:p w:rsidR="00633F32" w:rsidRPr="00476117" w:rsidRDefault="00633F32" w:rsidP="001B5326">
            <w:pPr>
              <w:jc w:val="both"/>
              <w:rPr>
                <w:rFonts w:ascii="Times New Roman" w:hAnsi="Times New Roman"/>
                <w:b/>
                <w:sz w:val="24"/>
                <w:szCs w:val="24"/>
                <w:lang w:val="uk-UA" w:eastAsia="ru-RU"/>
              </w:rPr>
            </w:pPr>
            <w:r w:rsidRPr="00476117">
              <w:rPr>
                <w:rFonts w:ascii="Times New Roman" w:hAnsi="Times New Roman"/>
                <w:b/>
                <w:sz w:val="24"/>
                <w:szCs w:val="24"/>
                <w:lang w:val="uk-UA" w:eastAsia="ru-RU"/>
              </w:rPr>
              <w:t>КГ</w:t>
            </w:r>
          </w:p>
        </w:tc>
        <w:tc>
          <w:tcPr>
            <w:tcW w:w="1158" w:type="dxa"/>
          </w:tcPr>
          <w:p w:rsidR="00633F32" w:rsidRPr="00476117" w:rsidRDefault="00633F32" w:rsidP="001B5326">
            <w:pPr>
              <w:jc w:val="both"/>
              <w:rPr>
                <w:rFonts w:ascii="Times New Roman" w:hAnsi="Times New Roman"/>
                <w:b/>
                <w:sz w:val="24"/>
                <w:szCs w:val="24"/>
                <w:lang w:val="uk-UA" w:eastAsia="ru-RU"/>
              </w:rPr>
            </w:pPr>
            <w:r w:rsidRPr="00476117">
              <w:rPr>
                <w:rFonts w:ascii="Times New Roman" w:hAnsi="Times New Roman"/>
                <w:b/>
                <w:sz w:val="24"/>
                <w:szCs w:val="24"/>
                <w:lang w:val="uk-UA" w:eastAsia="ru-RU"/>
              </w:rPr>
              <w:t>ЕГ</w:t>
            </w:r>
          </w:p>
        </w:tc>
        <w:tc>
          <w:tcPr>
            <w:tcW w:w="1157" w:type="dxa"/>
          </w:tcPr>
          <w:p w:rsidR="00633F32" w:rsidRPr="00476117" w:rsidRDefault="00633F32" w:rsidP="001B5326">
            <w:pPr>
              <w:jc w:val="both"/>
              <w:rPr>
                <w:rFonts w:ascii="Times New Roman" w:hAnsi="Times New Roman"/>
                <w:b/>
                <w:sz w:val="24"/>
                <w:szCs w:val="24"/>
                <w:lang w:val="uk-UA" w:eastAsia="ru-RU"/>
              </w:rPr>
            </w:pPr>
            <w:r w:rsidRPr="00476117">
              <w:rPr>
                <w:rFonts w:ascii="Times New Roman" w:hAnsi="Times New Roman"/>
                <w:b/>
                <w:sz w:val="24"/>
                <w:szCs w:val="24"/>
                <w:lang w:val="uk-UA" w:eastAsia="ru-RU"/>
              </w:rPr>
              <w:t>КГ</w:t>
            </w:r>
          </w:p>
        </w:tc>
        <w:tc>
          <w:tcPr>
            <w:tcW w:w="1164" w:type="dxa"/>
          </w:tcPr>
          <w:p w:rsidR="00633F32" w:rsidRPr="00476117" w:rsidRDefault="00633F32" w:rsidP="001B5326">
            <w:pPr>
              <w:jc w:val="both"/>
              <w:rPr>
                <w:rFonts w:ascii="Times New Roman" w:hAnsi="Times New Roman"/>
                <w:b/>
                <w:sz w:val="24"/>
                <w:szCs w:val="24"/>
                <w:lang w:val="uk-UA" w:eastAsia="ru-RU"/>
              </w:rPr>
            </w:pPr>
            <w:r w:rsidRPr="00476117">
              <w:rPr>
                <w:rFonts w:ascii="Times New Roman" w:hAnsi="Times New Roman"/>
                <w:b/>
                <w:sz w:val="24"/>
                <w:szCs w:val="24"/>
                <w:lang w:val="uk-UA" w:eastAsia="ru-RU"/>
              </w:rPr>
              <w:t>ЕГ</w:t>
            </w:r>
          </w:p>
        </w:tc>
      </w:tr>
      <w:tr w:rsidR="00893395" w:rsidRPr="00476117" w:rsidTr="001B5326">
        <w:tc>
          <w:tcPr>
            <w:tcW w:w="2375" w:type="dxa"/>
          </w:tcPr>
          <w:p w:rsidR="00893395" w:rsidRPr="00476117" w:rsidRDefault="000A1C61" w:rsidP="00893395">
            <w:pPr>
              <w:jc w:val="both"/>
              <w:rPr>
                <w:rFonts w:ascii="Times New Roman" w:hAnsi="Times New Roman"/>
                <w:sz w:val="24"/>
                <w:szCs w:val="24"/>
                <w:lang w:val="uk-UA" w:eastAsia="ru-RU"/>
              </w:rPr>
            </w:pPr>
            <w:r>
              <w:rPr>
                <w:rFonts w:ascii="Times New Roman" w:hAnsi="Times New Roman"/>
                <w:sz w:val="24"/>
                <w:szCs w:val="24"/>
                <w:lang w:val="uk-UA" w:eastAsia="ru-RU"/>
              </w:rPr>
              <w:t xml:space="preserve">рівень </w:t>
            </w:r>
            <w:r w:rsidRPr="000A1C61">
              <w:rPr>
                <w:rFonts w:ascii="Times New Roman" w:hAnsi="Times New Roman"/>
                <w:sz w:val="24"/>
                <w:szCs w:val="24"/>
                <w:lang w:val="uk-UA" w:eastAsia="ru-RU"/>
              </w:rPr>
              <w:t>сформованості стійкості мотивів навчання</w:t>
            </w:r>
          </w:p>
        </w:tc>
        <w:tc>
          <w:tcPr>
            <w:tcW w:w="1163" w:type="dxa"/>
          </w:tcPr>
          <w:p w:rsidR="00893395" w:rsidRPr="00476117" w:rsidRDefault="000A1C61" w:rsidP="001B5326">
            <w:pPr>
              <w:jc w:val="both"/>
              <w:rPr>
                <w:rFonts w:ascii="Times New Roman" w:hAnsi="Times New Roman"/>
                <w:sz w:val="24"/>
                <w:szCs w:val="24"/>
                <w:lang w:val="uk-UA" w:eastAsia="ru-RU"/>
              </w:rPr>
            </w:pPr>
            <w:r>
              <w:rPr>
                <w:rFonts w:ascii="Times New Roman" w:hAnsi="Times New Roman"/>
                <w:sz w:val="24"/>
                <w:szCs w:val="24"/>
                <w:lang w:val="uk-UA" w:eastAsia="ru-RU"/>
              </w:rPr>
              <w:t>17,2</w:t>
            </w:r>
          </w:p>
        </w:tc>
        <w:tc>
          <w:tcPr>
            <w:tcW w:w="1164" w:type="dxa"/>
          </w:tcPr>
          <w:p w:rsidR="00893395" w:rsidRPr="00476117" w:rsidRDefault="000A1C61" w:rsidP="001B5326">
            <w:pPr>
              <w:jc w:val="both"/>
              <w:rPr>
                <w:rFonts w:ascii="Times New Roman" w:hAnsi="Times New Roman"/>
                <w:sz w:val="24"/>
                <w:szCs w:val="24"/>
                <w:lang w:val="uk-UA" w:eastAsia="ru-RU"/>
              </w:rPr>
            </w:pPr>
            <w:r>
              <w:rPr>
                <w:rFonts w:ascii="Times New Roman" w:hAnsi="Times New Roman"/>
                <w:sz w:val="24"/>
                <w:szCs w:val="24"/>
                <w:lang w:val="uk-UA" w:eastAsia="ru-RU"/>
              </w:rPr>
              <w:t>20,6</w:t>
            </w:r>
          </w:p>
        </w:tc>
        <w:tc>
          <w:tcPr>
            <w:tcW w:w="1164" w:type="dxa"/>
          </w:tcPr>
          <w:p w:rsidR="00893395" w:rsidRPr="00476117" w:rsidRDefault="000A1C61" w:rsidP="001B5326">
            <w:pPr>
              <w:jc w:val="both"/>
              <w:rPr>
                <w:rFonts w:ascii="Times New Roman" w:hAnsi="Times New Roman"/>
                <w:sz w:val="24"/>
                <w:szCs w:val="24"/>
                <w:lang w:val="uk-UA" w:eastAsia="ru-RU"/>
              </w:rPr>
            </w:pPr>
            <w:r>
              <w:rPr>
                <w:rFonts w:ascii="Times New Roman" w:hAnsi="Times New Roman"/>
                <w:sz w:val="24"/>
                <w:szCs w:val="24"/>
                <w:lang w:val="uk-UA" w:eastAsia="ru-RU"/>
              </w:rPr>
              <w:t>51,7</w:t>
            </w:r>
          </w:p>
        </w:tc>
        <w:tc>
          <w:tcPr>
            <w:tcW w:w="1158" w:type="dxa"/>
          </w:tcPr>
          <w:p w:rsidR="00893395" w:rsidRPr="00476117" w:rsidRDefault="000A1C61" w:rsidP="001B5326">
            <w:pPr>
              <w:jc w:val="both"/>
              <w:rPr>
                <w:rFonts w:ascii="Times New Roman" w:hAnsi="Times New Roman"/>
                <w:sz w:val="24"/>
                <w:szCs w:val="24"/>
                <w:lang w:val="uk-UA" w:eastAsia="ru-RU"/>
              </w:rPr>
            </w:pPr>
            <w:r>
              <w:rPr>
                <w:rFonts w:ascii="Times New Roman" w:hAnsi="Times New Roman"/>
                <w:sz w:val="24"/>
                <w:szCs w:val="24"/>
                <w:lang w:val="uk-UA" w:eastAsia="ru-RU"/>
              </w:rPr>
              <w:t>51,7</w:t>
            </w:r>
          </w:p>
        </w:tc>
        <w:tc>
          <w:tcPr>
            <w:tcW w:w="1157" w:type="dxa"/>
          </w:tcPr>
          <w:p w:rsidR="00893395" w:rsidRPr="00476117" w:rsidRDefault="000A1C61" w:rsidP="001B5326">
            <w:pPr>
              <w:jc w:val="both"/>
              <w:rPr>
                <w:rFonts w:ascii="Times New Roman" w:hAnsi="Times New Roman"/>
                <w:sz w:val="24"/>
                <w:szCs w:val="24"/>
                <w:lang w:val="uk-UA" w:eastAsia="ru-RU"/>
              </w:rPr>
            </w:pPr>
            <w:r>
              <w:rPr>
                <w:rFonts w:ascii="Times New Roman" w:hAnsi="Times New Roman"/>
                <w:sz w:val="24"/>
                <w:szCs w:val="24"/>
                <w:lang w:val="uk-UA" w:eastAsia="ru-RU"/>
              </w:rPr>
              <w:t>31,1</w:t>
            </w:r>
          </w:p>
        </w:tc>
        <w:tc>
          <w:tcPr>
            <w:tcW w:w="1164" w:type="dxa"/>
          </w:tcPr>
          <w:p w:rsidR="00893395" w:rsidRDefault="000A1C61" w:rsidP="001B5326">
            <w:pPr>
              <w:jc w:val="both"/>
              <w:rPr>
                <w:rFonts w:ascii="Times New Roman" w:hAnsi="Times New Roman"/>
                <w:sz w:val="24"/>
                <w:szCs w:val="24"/>
                <w:lang w:val="uk-UA" w:eastAsia="ru-RU"/>
              </w:rPr>
            </w:pPr>
            <w:r>
              <w:rPr>
                <w:rFonts w:ascii="Times New Roman" w:hAnsi="Times New Roman"/>
                <w:sz w:val="24"/>
                <w:szCs w:val="24"/>
                <w:lang w:val="uk-UA" w:eastAsia="ru-RU"/>
              </w:rPr>
              <w:t>27,5</w:t>
            </w:r>
          </w:p>
        </w:tc>
      </w:tr>
      <w:tr w:rsidR="00633F32" w:rsidRPr="00476117" w:rsidTr="001B5326">
        <w:tc>
          <w:tcPr>
            <w:tcW w:w="2375" w:type="dxa"/>
          </w:tcPr>
          <w:p w:rsidR="00633F32" w:rsidRPr="00476117" w:rsidRDefault="00001E49" w:rsidP="00893395">
            <w:pPr>
              <w:jc w:val="both"/>
              <w:rPr>
                <w:rFonts w:ascii="Times New Roman" w:hAnsi="Times New Roman"/>
                <w:sz w:val="24"/>
                <w:szCs w:val="24"/>
                <w:lang w:val="uk-UA" w:eastAsia="ru-RU"/>
              </w:rPr>
            </w:pPr>
            <w:r>
              <w:rPr>
                <w:rFonts w:ascii="Times New Roman" w:hAnsi="Times New Roman"/>
                <w:sz w:val="24"/>
                <w:szCs w:val="24"/>
                <w:lang w:val="uk-UA" w:eastAsia="ru-RU"/>
              </w:rPr>
              <w:t>р</w:t>
            </w:r>
            <w:r w:rsidR="00633F32" w:rsidRPr="00476117">
              <w:rPr>
                <w:rFonts w:ascii="Times New Roman" w:hAnsi="Times New Roman"/>
                <w:sz w:val="24"/>
                <w:szCs w:val="24"/>
                <w:lang w:val="uk-UA" w:eastAsia="ru-RU"/>
              </w:rPr>
              <w:t xml:space="preserve">івень </w:t>
            </w:r>
            <w:r w:rsidR="00E84722" w:rsidRPr="00E84722">
              <w:rPr>
                <w:rFonts w:ascii="Times New Roman" w:hAnsi="Times New Roman"/>
                <w:sz w:val="24"/>
                <w:szCs w:val="24"/>
                <w:lang w:val="uk-UA" w:eastAsia="ru-RU"/>
              </w:rPr>
              <w:t>сформованості у мотивації самопрезентаційної діяльності досягнення успіху, потреби у повазі, потреби відчувати свою ефективність</w:t>
            </w:r>
          </w:p>
        </w:tc>
        <w:tc>
          <w:tcPr>
            <w:tcW w:w="1163" w:type="dxa"/>
          </w:tcPr>
          <w:p w:rsidR="00E84722" w:rsidRPr="00E84722" w:rsidRDefault="00E84722" w:rsidP="00E84722">
            <w:pPr>
              <w:spacing w:line="360" w:lineRule="auto"/>
              <w:jc w:val="both"/>
              <w:rPr>
                <w:rFonts w:ascii="Times New Roman" w:hAnsi="Times New Roman"/>
                <w:sz w:val="28"/>
                <w:szCs w:val="28"/>
                <w:lang w:val="uk-UA"/>
              </w:rPr>
            </w:pPr>
            <w:r w:rsidRPr="00E84722">
              <w:rPr>
                <w:rFonts w:ascii="Times New Roman" w:hAnsi="Times New Roman"/>
                <w:sz w:val="28"/>
                <w:szCs w:val="28"/>
                <w:lang w:val="uk-UA"/>
              </w:rPr>
              <w:t>13,7</w:t>
            </w:r>
          </w:p>
          <w:p w:rsidR="00633F32" w:rsidRPr="00476117" w:rsidRDefault="00633F32" w:rsidP="001B5326">
            <w:pPr>
              <w:jc w:val="both"/>
              <w:rPr>
                <w:rFonts w:ascii="Times New Roman" w:hAnsi="Times New Roman"/>
                <w:sz w:val="24"/>
                <w:szCs w:val="24"/>
                <w:lang w:val="uk-UA" w:eastAsia="ru-RU"/>
              </w:rPr>
            </w:pPr>
          </w:p>
        </w:tc>
        <w:tc>
          <w:tcPr>
            <w:tcW w:w="1164" w:type="dxa"/>
          </w:tcPr>
          <w:p w:rsidR="00727DFD" w:rsidRPr="00727DFD" w:rsidRDefault="00727DFD" w:rsidP="00727DFD">
            <w:pPr>
              <w:jc w:val="both"/>
              <w:rPr>
                <w:rFonts w:ascii="Times New Roman" w:hAnsi="Times New Roman"/>
                <w:sz w:val="28"/>
                <w:szCs w:val="28"/>
                <w:lang w:val="uk-UA"/>
              </w:rPr>
            </w:pPr>
            <w:r w:rsidRPr="00727DFD">
              <w:rPr>
                <w:rFonts w:ascii="Times New Roman" w:hAnsi="Times New Roman"/>
                <w:sz w:val="28"/>
                <w:szCs w:val="28"/>
                <w:lang w:val="uk-UA"/>
              </w:rPr>
              <w:t>10,3</w:t>
            </w:r>
          </w:p>
          <w:p w:rsidR="00633F32" w:rsidRPr="00476117" w:rsidRDefault="00633F32" w:rsidP="001B5326">
            <w:pPr>
              <w:jc w:val="both"/>
              <w:rPr>
                <w:rFonts w:ascii="Times New Roman" w:hAnsi="Times New Roman"/>
                <w:sz w:val="24"/>
                <w:szCs w:val="24"/>
                <w:lang w:val="uk-UA" w:eastAsia="ru-RU"/>
              </w:rPr>
            </w:pPr>
          </w:p>
        </w:tc>
        <w:tc>
          <w:tcPr>
            <w:tcW w:w="1164" w:type="dxa"/>
          </w:tcPr>
          <w:p w:rsidR="00E84722" w:rsidRPr="00E84722" w:rsidRDefault="00E84722" w:rsidP="00E84722">
            <w:pPr>
              <w:spacing w:line="360" w:lineRule="auto"/>
              <w:jc w:val="both"/>
              <w:rPr>
                <w:rFonts w:ascii="Times New Roman" w:hAnsi="Times New Roman"/>
                <w:sz w:val="28"/>
                <w:szCs w:val="28"/>
                <w:lang w:val="uk-UA"/>
              </w:rPr>
            </w:pPr>
            <w:r w:rsidRPr="00E84722">
              <w:rPr>
                <w:rFonts w:ascii="Times New Roman" w:hAnsi="Times New Roman"/>
                <w:sz w:val="28"/>
                <w:szCs w:val="28"/>
                <w:lang w:val="uk-UA"/>
              </w:rPr>
              <w:t>51,7</w:t>
            </w:r>
          </w:p>
          <w:p w:rsidR="00633F32" w:rsidRPr="00476117" w:rsidRDefault="00633F32" w:rsidP="001B5326">
            <w:pPr>
              <w:jc w:val="both"/>
              <w:rPr>
                <w:rFonts w:ascii="Times New Roman" w:hAnsi="Times New Roman"/>
                <w:sz w:val="24"/>
                <w:szCs w:val="24"/>
                <w:lang w:val="uk-UA" w:eastAsia="ru-RU"/>
              </w:rPr>
            </w:pPr>
          </w:p>
        </w:tc>
        <w:tc>
          <w:tcPr>
            <w:tcW w:w="1158" w:type="dxa"/>
          </w:tcPr>
          <w:p w:rsidR="00727DFD" w:rsidRPr="00727DFD" w:rsidRDefault="00727DFD" w:rsidP="00727DFD">
            <w:pPr>
              <w:jc w:val="both"/>
              <w:rPr>
                <w:rFonts w:ascii="Times New Roman" w:hAnsi="Times New Roman"/>
                <w:sz w:val="28"/>
                <w:szCs w:val="28"/>
                <w:lang w:val="uk-UA"/>
              </w:rPr>
            </w:pPr>
            <w:r w:rsidRPr="00727DFD">
              <w:rPr>
                <w:rFonts w:ascii="Times New Roman" w:hAnsi="Times New Roman"/>
                <w:sz w:val="28"/>
                <w:szCs w:val="28"/>
                <w:lang w:val="uk-UA"/>
              </w:rPr>
              <w:t>44,8</w:t>
            </w:r>
          </w:p>
          <w:p w:rsidR="00633F32" w:rsidRPr="00476117" w:rsidRDefault="00633F32" w:rsidP="001B5326">
            <w:pPr>
              <w:jc w:val="both"/>
              <w:rPr>
                <w:rFonts w:ascii="Times New Roman" w:hAnsi="Times New Roman"/>
                <w:sz w:val="24"/>
                <w:szCs w:val="24"/>
                <w:lang w:val="uk-UA" w:eastAsia="ru-RU"/>
              </w:rPr>
            </w:pPr>
          </w:p>
        </w:tc>
        <w:tc>
          <w:tcPr>
            <w:tcW w:w="1157" w:type="dxa"/>
          </w:tcPr>
          <w:p w:rsidR="00633F32" w:rsidRPr="00476117" w:rsidRDefault="00E84722" w:rsidP="001B5326">
            <w:pPr>
              <w:jc w:val="both"/>
              <w:rPr>
                <w:rFonts w:ascii="Times New Roman" w:hAnsi="Times New Roman"/>
                <w:sz w:val="24"/>
                <w:szCs w:val="24"/>
                <w:lang w:val="uk-UA" w:eastAsia="ru-RU"/>
              </w:rPr>
            </w:pPr>
            <w:r w:rsidRPr="00E84722">
              <w:rPr>
                <w:rFonts w:ascii="Times New Roman" w:hAnsi="Times New Roman"/>
                <w:sz w:val="24"/>
                <w:szCs w:val="24"/>
                <w:lang w:val="uk-UA" w:eastAsia="ru-RU"/>
              </w:rPr>
              <w:t>34,4</w:t>
            </w:r>
          </w:p>
        </w:tc>
        <w:tc>
          <w:tcPr>
            <w:tcW w:w="1164" w:type="dxa"/>
          </w:tcPr>
          <w:p w:rsidR="00727DFD" w:rsidRDefault="00727DFD" w:rsidP="00727DFD">
            <w:pPr>
              <w:jc w:val="both"/>
              <w:rPr>
                <w:rFonts w:ascii="Times New Roman" w:hAnsi="Times New Roman"/>
                <w:sz w:val="28"/>
                <w:szCs w:val="28"/>
                <w:lang w:val="uk-UA"/>
              </w:rPr>
            </w:pPr>
            <w:r w:rsidRPr="00727DFD">
              <w:rPr>
                <w:rFonts w:ascii="Times New Roman" w:hAnsi="Times New Roman"/>
                <w:sz w:val="28"/>
                <w:szCs w:val="28"/>
                <w:lang w:val="uk-UA"/>
              </w:rPr>
              <w:t>41,3</w:t>
            </w:r>
          </w:p>
          <w:p w:rsidR="00633F32" w:rsidRPr="00476117" w:rsidRDefault="00633F32" w:rsidP="001B5326">
            <w:pPr>
              <w:jc w:val="both"/>
              <w:rPr>
                <w:rFonts w:ascii="Times New Roman" w:hAnsi="Times New Roman"/>
                <w:sz w:val="24"/>
                <w:szCs w:val="24"/>
                <w:lang w:val="uk-UA" w:eastAsia="ru-RU"/>
              </w:rPr>
            </w:pPr>
          </w:p>
        </w:tc>
      </w:tr>
      <w:tr w:rsidR="00633F32" w:rsidRPr="00727DFD" w:rsidTr="001B5326">
        <w:tc>
          <w:tcPr>
            <w:tcW w:w="2375" w:type="dxa"/>
          </w:tcPr>
          <w:p w:rsidR="00633F32" w:rsidRPr="00476117" w:rsidRDefault="00633F32" w:rsidP="00893395">
            <w:pPr>
              <w:jc w:val="both"/>
              <w:rPr>
                <w:rFonts w:ascii="Times New Roman" w:hAnsi="Times New Roman"/>
                <w:sz w:val="24"/>
                <w:szCs w:val="24"/>
                <w:lang w:val="uk-UA" w:eastAsia="ru-RU"/>
              </w:rPr>
            </w:pPr>
            <w:r w:rsidRPr="002422EB">
              <w:rPr>
                <w:rFonts w:ascii="Times New Roman" w:hAnsi="Times New Roman"/>
                <w:sz w:val="24"/>
                <w:szCs w:val="24"/>
                <w:lang w:val="uk-UA" w:eastAsia="ru-RU"/>
              </w:rPr>
              <w:t xml:space="preserve">рівень </w:t>
            </w:r>
            <w:r w:rsidR="00727DFD" w:rsidRPr="00727DFD">
              <w:rPr>
                <w:rFonts w:ascii="Times New Roman" w:hAnsi="Times New Roman"/>
                <w:sz w:val="24"/>
                <w:szCs w:val="24"/>
                <w:lang w:val="uk-UA" w:eastAsia="ru-RU"/>
              </w:rPr>
              <w:t>потреби в опануванні культури самопрезентації</w:t>
            </w:r>
          </w:p>
        </w:tc>
        <w:tc>
          <w:tcPr>
            <w:tcW w:w="1163" w:type="dxa"/>
          </w:tcPr>
          <w:p w:rsidR="00633F32" w:rsidRDefault="00505BCD" w:rsidP="001B5326">
            <w:pPr>
              <w:jc w:val="both"/>
              <w:rPr>
                <w:rFonts w:ascii="Times New Roman" w:hAnsi="Times New Roman"/>
                <w:sz w:val="24"/>
                <w:szCs w:val="24"/>
                <w:lang w:val="uk-UA" w:eastAsia="ru-RU"/>
              </w:rPr>
            </w:pPr>
            <w:r w:rsidRPr="00505BCD">
              <w:rPr>
                <w:rFonts w:ascii="Times New Roman" w:hAnsi="Times New Roman"/>
                <w:sz w:val="24"/>
                <w:szCs w:val="24"/>
                <w:lang w:val="uk-UA" w:eastAsia="ru-RU"/>
              </w:rPr>
              <w:t>24,1</w:t>
            </w:r>
          </w:p>
        </w:tc>
        <w:tc>
          <w:tcPr>
            <w:tcW w:w="1164" w:type="dxa"/>
          </w:tcPr>
          <w:p w:rsidR="004A18BB" w:rsidRPr="004A18BB" w:rsidRDefault="004A18BB" w:rsidP="004A18BB">
            <w:pPr>
              <w:jc w:val="both"/>
              <w:rPr>
                <w:rFonts w:ascii="Times New Roman" w:hAnsi="Times New Roman"/>
                <w:sz w:val="28"/>
                <w:szCs w:val="28"/>
                <w:lang w:val="uk-UA"/>
              </w:rPr>
            </w:pPr>
            <w:r w:rsidRPr="004A18BB">
              <w:rPr>
                <w:rFonts w:ascii="Times New Roman" w:hAnsi="Times New Roman"/>
                <w:sz w:val="28"/>
                <w:szCs w:val="28"/>
                <w:lang w:val="uk-UA"/>
              </w:rPr>
              <w:t>20,6</w:t>
            </w:r>
          </w:p>
          <w:p w:rsidR="00AA2C66" w:rsidRPr="00AA2C66" w:rsidRDefault="00AA2C66" w:rsidP="00AA2C66">
            <w:pPr>
              <w:jc w:val="both"/>
              <w:rPr>
                <w:rFonts w:ascii="Times New Roman" w:hAnsi="Times New Roman"/>
                <w:sz w:val="28"/>
                <w:szCs w:val="28"/>
                <w:lang w:val="uk-UA"/>
              </w:rPr>
            </w:pPr>
          </w:p>
          <w:p w:rsidR="00633F32" w:rsidRDefault="00633F32" w:rsidP="001B5326">
            <w:pPr>
              <w:jc w:val="both"/>
              <w:rPr>
                <w:rFonts w:ascii="Times New Roman" w:hAnsi="Times New Roman"/>
                <w:sz w:val="24"/>
                <w:szCs w:val="24"/>
                <w:lang w:val="uk-UA" w:eastAsia="ru-RU"/>
              </w:rPr>
            </w:pPr>
          </w:p>
        </w:tc>
        <w:tc>
          <w:tcPr>
            <w:tcW w:w="1164" w:type="dxa"/>
          </w:tcPr>
          <w:p w:rsidR="00505BCD" w:rsidRPr="00505BCD" w:rsidRDefault="00505BCD" w:rsidP="00505BCD">
            <w:pPr>
              <w:jc w:val="both"/>
              <w:rPr>
                <w:rFonts w:ascii="Times New Roman" w:hAnsi="Times New Roman"/>
                <w:sz w:val="28"/>
                <w:szCs w:val="28"/>
                <w:lang w:val="uk-UA"/>
              </w:rPr>
            </w:pPr>
            <w:r w:rsidRPr="00505BCD">
              <w:rPr>
                <w:rFonts w:ascii="Times New Roman" w:hAnsi="Times New Roman"/>
                <w:sz w:val="28"/>
                <w:szCs w:val="28"/>
                <w:lang w:val="uk-UA"/>
              </w:rPr>
              <w:t>37,9</w:t>
            </w:r>
          </w:p>
          <w:p w:rsidR="00633F32" w:rsidRDefault="00633F32" w:rsidP="001B5326">
            <w:pPr>
              <w:jc w:val="both"/>
              <w:rPr>
                <w:rFonts w:ascii="Times New Roman" w:hAnsi="Times New Roman"/>
                <w:sz w:val="24"/>
                <w:szCs w:val="24"/>
                <w:lang w:val="uk-UA" w:eastAsia="ru-RU"/>
              </w:rPr>
            </w:pPr>
          </w:p>
        </w:tc>
        <w:tc>
          <w:tcPr>
            <w:tcW w:w="1158" w:type="dxa"/>
          </w:tcPr>
          <w:p w:rsidR="00AA2C66" w:rsidRPr="00AA2C66" w:rsidRDefault="00AA2C66" w:rsidP="00AA2C66">
            <w:pPr>
              <w:jc w:val="both"/>
              <w:rPr>
                <w:rFonts w:ascii="Times New Roman" w:hAnsi="Times New Roman"/>
                <w:sz w:val="28"/>
                <w:szCs w:val="28"/>
                <w:lang w:val="uk-UA"/>
              </w:rPr>
            </w:pPr>
            <w:r w:rsidRPr="00AA2C66">
              <w:rPr>
                <w:rFonts w:ascii="Times New Roman" w:hAnsi="Times New Roman"/>
                <w:sz w:val="28"/>
                <w:szCs w:val="28"/>
                <w:lang w:val="uk-UA"/>
              </w:rPr>
              <w:t>44,8</w:t>
            </w:r>
          </w:p>
          <w:p w:rsidR="00633F32" w:rsidRDefault="00633F32" w:rsidP="001B5326">
            <w:pPr>
              <w:jc w:val="both"/>
              <w:rPr>
                <w:rFonts w:ascii="Times New Roman" w:hAnsi="Times New Roman"/>
                <w:sz w:val="24"/>
                <w:szCs w:val="24"/>
                <w:lang w:val="uk-UA" w:eastAsia="ru-RU"/>
              </w:rPr>
            </w:pPr>
          </w:p>
        </w:tc>
        <w:tc>
          <w:tcPr>
            <w:tcW w:w="1157" w:type="dxa"/>
          </w:tcPr>
          <w:p w:rsidR="00505BCD" w:rsidRDefault="00505BCD" w:rsidP="00505BCD">
            <w:pPr>
              <w:jc w:val="both"/>
              <w:rPr>
                <w:rFonts w:ascii="Times New Roman" w:hAnsi="Times New Roman"/>
                <w:sz w:val="28"/>
                <w:szCs w:val="28"/>
                <w:lang w:val="uk-UA"/>
              </w:rPr>
            </w:pPr>
            <w:r w:rsidRPr="00505BCD">
              <w:rPr>
                <w:rFonts w:ascii="Times New Roman" w:hAnsi="Times New Roman"/>
                <w:sz w:val="28"/>
                <w:szCs w:val="28"/>
                <w:lang w:val="uk-UA"/>
              </w:rPr>
              <w:t>37,9</w:t>
            </w:r>
          </w:p>
          <w:p w:rsidR="00633F32" w:rsidRDefault="00633F32" w:rsidP="001B5326">
            <w:pPr>
              <w:jc w:val="both"/>
              <w:rPr>
                <w:rFonts w:ascii="Times New Roman" w:hAnsi="Times New Roman"/>
                <w:sz w:val="24"/>
                <w:szCs w:val="24"/>
                <w:lang w:val="uk-UA" w:eastAsia="ru-RU"/>
              </w:rPr>
            </w:pPr>
          </w:p>
        </w:tc>
        <w:tc>
          <w:tcPr>
            <w:tcW w:w="1164" w:type="dxa"/>
          </w:tcPr>
          <w:p w:rsidR="004A18BB" w:rsidRDefault="004A18BB" w:rsidP="004A18BB">
            <w:pPr>
              <w:jc w:val="both"/>
              <w:rPr>
                <w:rFonts w:ascii="Times New Roman" w:hAnsi="Times New Roman"/>
                <w:sz w:val="28"/>
                <w:szCs w:val="28"/>
                <w:lang w:val="uk-UA"/>
              </w:rPr>
            </w:pPr>
            <w:r w:rsidRPr="004A18BB">
              <w:rPr>
                <w:rFonts w:ascii="Times New Roman" w:hAnsi="Times New Roman"/>
                <w:sz w:val="28"/>
                <w:szCs w:val="28"/>
                <w:lang w:val="uk-UA"/>
              </w:rPr>
              <w:t>34,4</w:t>
            </w:r>
          </w:p>
          <w:p w:rsidR="00AA2C66" w:rsidRDefault="00AA2C66" w:rsidP="00AA2C66">
            <w:pPr>
              <w:jc w:val="both"/>
              <w:rPr>
                <w:rFonts w:ascii="Times New Roman" w:hAnsi="Times New Roman"/>
                <w:sz w:val="28"/>
                <w:szCs w:val="28"/>
                <w:lang w:val="uk-UA"/>
              </w:rPr>
            </w:pPr>
          </w:p>
          <w:p w:rsidR="00633F32" w:rsidRDefault="00633F32" w:rsidP="001B5326">
            <w:pPr>
              <w:jc w:val="both"/>
              <w:rPr>
                <w:rFonts w:ascii="Times New Roman" w:hAnsi="Times New Roman"/>
                <w:sz w:val="24"/>
                <w:szCs w:val="24"/>
                <w:lang w:val="uk-UA" w:eastAsia="ru-RU"/>
              </w:rPr>
            </w:pPr>
          </w:p>
        </w:tc>
      </w:tr>
      <w:tr w:rsidR="00633F32" w:rsidRPr="00476117" w:rsidTr="001B5326">
        <w:tc>
          <w:tcPr>
            <w:tcW w:w="2375" w:type="dxa"/>
          </w:tcPr>
          <w:p w:rsidR="00633F32" w:rsidRPr="00DA2E8E" w:rsidRDefault="00633F32" w:rsidP="001B5326">
            <w:pPr>
              <w:jc w:val="both"/>
              <w:rPr>
                <w:rFonts w:ascii="Times New Roman" w:hAnsi="Times New Roman"/>
                <w:b/>
                <w:sz w:val="24"/>
                <w:szCs w:val="24"/>
                <w:lang w:val="uk-UA" w:eastAsia="ru-RU"/>
              </w:rPr>
            </w:pPr>
            <w:r w:rsidRPr="00DA2E8E">
              <w:rPr>
                <w:rFonts w:ascii="Times New Roman" w:hAnsi="Times New Roman"/>
                <w:b/>
                <w:sz w:val="24"/>
                <w:szCs w:val="24"/>
                <w:lang w:val="uk-UA" w:eastAsia="ru-RU"/>
              </w:rPr>
              <w:t xml:space="preserve">Узагальнений рівень </w:t>
            </w:r>
          </w:p>
        </w:tc>
        <w:tc>
          <w:tcPr>
            <w:tcW w:w="1163" w:type="dxa"/>
          </w:tcPr>
          <w:p w:rsidR="00633F32" w:rsidRPr="00E21446" w:rsidRDefault="00B624C8" w:rsidP="001B5326">
            <w:pPr>
              <w:jc w:val="both"/>
              <w:rPr>
                <w:rFonts w:ascii="Times New Roman" w:hAnsi="Times New Roman"/>
                <w:b/>
                <w:sz w:val="24"/>
                <w:szCs w:val="24"/>
                <w:lang w:val="uk-UA" w:eastAsia="ru-RU"/>
              </w:rPr>
            </w:pPr>
            <w:r>
              <w:rPr>
                <w:rFonts w:ascii="Times New Roman" w:hAnsi="Times New Roman"/>
                <w:b/>
                <w:sz w:val="24"/>
                <w:szCs w:val="24"/>
                <w:lang w:val="uk-UA" w:eastAsia="ru-RU"/>
              </w:rPr>
              <w:t>18,3</w:t>
            </w:r>
          </w:p>
        </w:tc>
        <w:tc>
          <w:tcPr>
            <w:tcW w:w="1164" w:type="dxa"/>
          </w:tcPr>
          <w:p w:rsidR="00633F32" w:rsidRPr="00E21446" w:rsidRDefault="00B624C8" w:rsidP="001B5326">
            <w:pPr>
              <w:jc w:val="both"/>
              <w:rPr>
                <w:rFonts w:ascii="Times New Roman" w:hAnsi="Times New Roman"/>
                <w:b/>
                <w:sz w:val="24"/>
                <w:szCs w:val="24"/>
                <w:lang w:val="uk-UA" w:eastAsia="ru-RU"/>
              </w:rPr>
            </w:pPr>
            <w:r>
              <w:rPr>
                <w:rFonts w:ascii="Times New Roman" w:hAnsi="Times New Roman"/>
                <w:b/>
                <w:sz w:val="24"/>
                <w:szCs w:val="24"/>
                <w:lang w:val="uk-UA" w:eastAsia="ru-RU"/>
              </w:rPr>
              <w:t>17,1</w:t>
            </w:r>
          </w:p>
        </w:tc>
        <w:tc>
          <w:tcPr>
            <w:tcW w:w="1164" w:type="dxa"/>
          </w:tcPr>
          <w:p w:rsidR="00633F32" w:rsidRPr="00E21446" w:rsidRDefault="009E1FCD" w:rsidP="001B5326">
            <w:pPr>
              <w:jc w:val="both"/>
              <w:rPr>
                <w:rFonts w:ascii="Times New Roman" w:hAnsi="Times New Roman"/>
                <w:b/>
                <w:sz w:val="24"/>
                <w:szCs w:val="24"/>
                <w:lang w:val="uk-UA" w:eastAsia="ru-RU"/>
              </w:rPr>
            </w:pPr>
            <w:r>
              <w:rPr>
                <w:rFonts w:ascii="Times New Roman" w:hAnsi="Times New Roman"/>
                <w:b/>
                <w:sz w:val="24"/>
                <w:szCs w:val="24"/>
                <w:lang w:val="uk-UA" w:eastAsia="ru-RU"/>
              </w:rPr>
              <w:t>47,1</w:t>
            </w:r>
          </w:p>
        </w:tc>
        <w:tc>
          <w:tcPr>
            <w:tcW w:w="1158" w:type="dxa"/>
          </w:tcPr>
          <w:p w:rsidR="00633F32" w:rsidRPr="00E21446" w:rsidRDefault="009E1FCD" w:rsidP="001B5326">
            <w:pPr>
              <w:jc w:val="both"/>
              <w:rPr>
                <w:rFonts w:ascii="Times New Roman" w:hAnsi="Times New Roman"/>
                <w:b/>
                <w:sz w:val="24"/>
                <w:szCs w:val="24"/>
                <w:lang w:val="uk-UA" w:eastAsia="ru-RU"/>
              </w:rPr>
            </w:pPr>
            <w:r>
              <w:rPr>
                <w:rFonts w:ascii="Times New Roman" w:hAnsi="Times New Roman"/>
                <w:b/>
                <w:sz w:val="24"/>
                <w:szCs w:val="24"/>
                <w:lang w:val="uk-UA" w:eastAsia="ru-RU"/>
              </w:rPr>
              <w:t>47,1</w:t>
            </w:r>
          </w:p>
        </w:tc>
        <w:tc>
          <w:tcPr>
            <w:tcW w:w="1157" w:type="dxa"/>
          </w:tcPr>
          <w:p w:rsidR="00633F32" w:rsidRPr="00E21446" w:rsidRDefault="009E1FCD" w:rsidP="001B5326">
            <w:pPr>
              <w:jc w:val="both"/>
              <w:rPr>
                <w:rFonts w:ascii="Times New Roman" w:hAnsi="Times New Roman"/>
                <w:b/>
                <w:sz w:val="24"/>
                <w:szCs w:val="24"/>
                <w:lang w:val="uk-UA" w:eastAsia="ru-RU"/>
              </w:rPr>
            </w:pPr>
            <w:r>
              <w:rPr>
                <w:rFonts w:ascii="Times New Roman" w:hAnsi="Times New Roman"/>
                <w:b/>
                <w:sz w:val="24"/>
                <w:szCs w:val="24"/>
                <w:lang w:val="uk-UA" w:eastAsia="ru-RU"/>
              </w:rPr>
              <w:t>34,5</w:t>
            </w:r>
          </w:p>
        </w:tc>
        <w:tc>
          <w:tcPr>
            <w:tcW w:w="1164" w:type="dxa"/>
          </w:tcPr>
          <w:p w:rsidR="00633F32" w:rsidRPr="00E21446" w:rsidRDefault="00DE3F52" w:rsidP="001B5326">
            <w:pPr>
              <w:jc w:val="both"/>
              <w:rPr>
                <w:rFonts w:ascii="Times New Roman" w:hAnsi="Times New Roman"/>
                <w:b/>
                <w:sz w:val="24"/>
                <w:szCs w:val="24"/>
                <w:lang w:val="uk-UA" w:eastAsia="ru-RU"/>
              </w:rPr>
            </w:pPr>
            <w:r>
              <w:rPr>
                <w:rFonts w:ascii="Times New Roman" w:hAnsi="Times New Roman"/>
                <w:b/>
                <w:sz w:val="24"/>
                <w:szCs w:val="24"/>
                <w:lang w:val="uk-UA" w:eastAsia="ru-RU"/>
              </w:rPr>
              <w:t>41,2</w:t>
            </w:r>
          </w:p>
        </w:tc>
      </w:tr>
    </w:tbl>
    <w:p w:rsidR="004F0D2C" w:rsidRDefault="004F0D2C" w:rsidP="004D116C">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П</w:t>
      </w:r>
      <w:r w:rsidRPr="004F0D2C">
        <w:rPr>
          <w:rFonts w:ascii="Times New Roman" w:hAnsi="Times New Roman"/>
          <w:sz w:val="28"/>
          <w:szCs w:val="28"/>
          <w:lang w:val="uk-UA"/>
        </w:rPr>
        <w:t>овноту, інтегрованість та практико-орієнтованіст</w:t>
      </w:r>
      <w:r>
        <w:rPr>
          <w:rFonts w:ascii="Times New Roman" w:hAnsi="Times New Roman"/>
          <w:sz w:val="28"/>
          <w:szCs w:val="28"/>
          <w:lang w:val="uk-UA"/>
        </w:rPr>
        <w:t>ь знань учнів початкових класів за когнітивним критерієм ми діагностували за допомогою критеріально-орієнтованого</w:t>
      </w:r>
      <w:r w:rsidRPr="004F0D2C">
        <w:rPr>
          <w:rFonts w:ascii="Times New Roman" w:hAnsi="Times New Roman"/>
          <w:sz w:val="28"/>
          <w:szCs w:val="28"/>
          <w:lang w:val="uk-UA"/>
        </w:rPr>
        <w:t xml:space="preserve"> тест</w:t>
      </w:r>
      <w:r>
        <w:rPr>
          <w:rFonts w:ascii="Times New Roman" w:hAnsi="Times New Roman"/>
          <w:sz w:val="28"/>
          <w:szCs w:val="28"/>
          <w:lang w:val="uk-UA"/>
        </w:rPr>
        <w:t>у</w:t>
      </w:r>
      <w:r w:rsidRPr="004F0D2C">
        <w:rPr>
          <w:rFonts w:ascii="Times New Roman" w:hAnsi="Times New Roman"/>
          <w:sz w:val="28"/>
          <w:szCs w:val="28"/>
          <w:lang w:val="uk-UA"/>
        </w:rPr>
        <w:t xml:space="preserve"> «Грамотність у самопрезентації» (Л.К</w:t>
      </w:r>
      <w:r>
        <w:rPr>
          <w:rFonts w:ascii="Times New Roman" w:hAnsi="Times New Roman"/>
          <w:sz w:val="28"/>
          <w:szCs w:val="28"/>
          <w:lang w:val="uk-UA"/>
        </w:rPr>
        <w:t xml:space="preserve">олмогорова, Г.Спірідонова). </w:t>
      </w:r>
      <w:r w:rsidR="004D116C">
        <w:rPr>
          <w:rFonts w:ascii="Times New Roman" w:hAnsi="Times New Roman"/>
          <w:sz w:val="28"/>
          <w:szCs w:val="28"/>
          <w:lang w:val="uk-UA"/>
        </w:rPr>
        <w:t xml:space="preserve">(див. Додаток </w:t>
      </w:r>
      <w:r w:rsidR="00114058">
        <w:rPr>
          <w:rFonts w:ascii="Times New Roman" w:hAnsi="Times New Roman"/>
          <w:sz w:val="28"/>
          <w:szCs w:val="28"/>
          <w:lang w:val="uk-UA"/>
        </w:rPr>
        <w:t xml:space="preserve">Д). </w:t>
      </w:r>
    </w:p>
    <w:p w:rsidR="00D3403A" w:rsidRDefault="00D3403A" w:rsidP="00332170">
      <w:pPr>
        <w:spacing w:line="360" w:lineRule="auto"/>
        <w:ind w:firstLine="709"/>
        <w:jc w:val="both"/>
        <w:rPr>
          <w:rFonts w:ascii="Times New Roman" w:hAnsi="Times New Roman"/>
          <w:sz w:val="28"/>
          <w:szCs w:val="28"/>
          <w:lang w:val="uk-UA"/>
        </w:rPr>
      </w:pPr>
      <w:r w:rsidRPr="00D3403A">
        <w:rPr>
          <w:rFonts w:ascii="Times New Roman" w:hAnsi="Times New Roman"/>
          <w:sz w:val="28"/>
          <w:szCs w:val="28"/>
          <w:lang w:val="uk-UA"/>
        </w:rPr>
        <w:t xml:space="preserve">У результаті </w:t>
      </w:r>
      <w:r>
        <w:rPr>
          <w:rFonts w:ascii="Times New Roman" w:hAnsi="Times New Roman"/>
          <w:sz w:val="28"/>
          <w:szCs w:val="28"/>
          <w:lang w:val="uk-UA"/>
        </w:rPr>
        <w:t>діагностування рівня</w:t>
      </w:r>
      <w:r w:rsidRPr="00D3403A">
        <w:rPr>
          <w:rFonts w:ascii="Times New Roman" w:hAnsi="Times New Roman"/>
          <w:sz w:val="28"/>
          <w:szCs w:val="28"/>
          <w:lang w:val="uk-UA"/>
        </w:rPr>
        <w:t xml:space="preserve"> сформованості самопрезентаційних знань </w:t>
      </w:r>
      <w:r>
        <w:rPr>
          <w:rFonts w:ascii="Times New Roman" w:hAnsi="Times New Roman"/>
          <w:sz w:val="28"/>
          <w:szCs w:val="28"/>
          <w:lang w:val="uk-UA"/>
        </w:rPr>
        <w:t xml:space="preserve">молодших школярів </w:t>
      </w:r>
      <w:r w:rsidRPr="00D3403A">
        <w:rPr>
          <w:rFonts w:ascii="Times New Roman" w:hAnsi="Times New Roman"/>
          <w:sz w:val="28"/>
          <w:szCs w:val="28"/>
          <w:lang w:val="uk-UA"/>
        </w:rPr>
        <w:t>ми отримали такі д</w:t>
      </w:r>
      <w:r w:rsidR="00B6659E">
        <w:rPr>
          <w:rFonts w:ascii="Times New Roman" w:hAnsi="Times New Roman"/>
          <w:sz w:val="28"/>
          <w:szCs w:val="28"/>
          <w:lang w:val="uk-UA"/>
        </w:rPr>
        <w:t>ані: 17,2 % учнів КГ та  13,7</w:t>
      </w:r>
      <w:r w:rsidRPr="00D3403A">
        <w:rPr>
          <w:rFonts w:ascii="Times New Roman" w:hAnsi="Times New Roman"/>
          <w:sz w:val="28"/>
          <w:szCs w:val="28"/>
          <w:lang w:val="uk-UA"/>
        </w:rPr>
        <w:t>% ЕГ мали високий рівень сформованості</w:t>
      </w:r>
      <w:r w:rsidR="00B6659E">
        <w:rPr>
          <w:rFonts w:ascii="Times New Roman" w:hAnsi="Times New Roman"/>
          <w:sz w:val="28"/>
          <w:szCs w:val="28"/>
          <w:lang w:val="uk-UA"/>
        </w:rPr>
        <w:t xml:space="preserve"> феномена; 41,3% опитаних  КГ  та 41,3</w:t>
      </w:r>
      <w:r w:rsidRPr="00D3403A">
        <w:rPr>
          <w:rFonts w:ascii="Times New Roman" w:hAnsi="Times New Roman"/>
          <w:sz w:val="28"/>
          <w:szCs w:val="28"/>
          <w:lang w:val="uk-UA"/>
        </w:rPr>
        <w:t>%</w:t>
      </w:r>
      <w:r w:rsidR="00B6659E">
        <w:rPr>
          <w:rFonts w:ascii="Times New Roman" w:hAnsi="Times New Roman"/>
          <w:sz w:val="28"/>
          <w:szCs w:val="28"/>
          <w:lang w:val="uk-UA"/>
        </w:rPr>
        <w:t xml:space="preserve"> ЕГ </w:t>
      </w:r>
      <w:r w:rsidR="00B6659E">
        <w:rPr>
          <w:rFonts w:ascii="Times New Roman" w:hAnsi="Times New Roman"/>
          <w:sz w:val="28"/>
          <w:szCs w:val="28"/>
          <w:lang w:val="uk-UA"/>
        </w:rPr>
        <w:lastRenderedPageBreak/>
        <w:t>-  середній рівень, а у 41,3 % здобувачів КГ та 44,8 % ЕГ установлено</w:t>
      </w:r>
      <w:r w:rsidRPr="00D3403A">
        <w:rPr>
          <w:rFonts w:ascii="Times New Roman" w:hAnsi="Times New Roman"/>
          <w:sz w:val="28"/>
          <w:szCs w:val="28"/>
          <w:lang w:val="uk-UA"/>
        </w:rPr>
        <w:t xml:space="preserve"> низький </w:t>
      </w:r>
      <w:r w:rsidR="00B6659E">
        <w:rPr>
          <w:rFonts w:ascii="Times New Roman" w:hAnsi="Times New Roman"/>
          <w:sz w:val="28"/>
          <w:szCs w:val="28"/>
          <w:lang w:val="uk-UA"/>
        </w:rPr>
        <w:t>рівень</w:t>
      </w:r>
      <w:r w:rsidRPr="00D3403A">
        <w:rPr>
          <w:rFonts w:ascii="Times New Roman" w:hAnsi="Times New Roman"/>
          <w:sz w:val="28"/>
          <w:szCs w:val="28"/>
          <w:lang w:val="uk-UA"/>
        </w:rPr>
        <w:t>.</w:t>
      </w:r>
    </w:p>
    <w:p w:rsidR="00944A73" w:rsidRPr="00B8324F" w:rsidRDefault="00944A73" w:rsidP="00944A73">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Аналіз результатів</w:t>
      </w:r>
      <w:r w:rsidR="001E7F82">
        <w:rPr>
          <w:rFonts w:ascii="Times New Roman" w:hAnsi="Times New Roman"/>
          <w:sz w:val="28"/>
          <w:szCs w:val="28"/>
          <w:lang w:val="uk-UA"/>
        </w:rPr>
        <w:t xml:space="preserve"> методики</w:t>
      </w:r>
      <w:r w:rsidR="00B37DD3">
        <w:rPr>
          <w:rFonts w:ascii="Times New Roman" w:hAnsi="Times New Roman"/>
          <w:sz w:val="28"/>
          <w:szCs w:val="28"/>
          <w:lang w:val="uk-UA"/>
        </w:rPr>
        <w:t xml:space="preserve">  репрезентовано у таблиці 2.5</w:t>
      </w:r>
      <w:r w:rsidRPr="00B8324F">
        <w:rPr>
          <w:rFonts w:ascii="Times New Roman" w:hAnsi="Times New Roman"/>
          <w:sz w:val="28"/>
          <w:szCs w:val="28"/>
          <w:lang w:val="uk-UA"/>
        </w:rPr>
        <w:t xml:space="preserve">. </w:t>
      </w:r>
    </w:p>
    <w:p w:rsidR="00944A73" w:rsidRPr="00E334C3" w:rsidRDefault="00B37DD3" w:rsidP="00944A73">
      <w:pPr>
        <w:spacing w:line="360" w:lineRule="auto"/>
        <w:ind w:firstLine="709"/>
        <w:jc w:val="right"/>
        <w:rPr>
          <w:rFonts w:ascii="Times New Roman" w:hAnsi="Times New Roman"/>
          <w:b/>
          <w:sz w:val="28"/>
          <w:szCs w:val="28"/>
          <w:lang w:val="uk-UA"/>
        </w:rPr>
      </w:pPr>
      <w:r>
        <w:rPr>
          <w:rFonts w:ascii="Times New Roman" w:hAnsi="Times New Roman"/>
          <w:b/>
          <w:sz w:val="28"/>
          <w:szCs w:val="28"/>
          <w:lang w:val="uk-UA"/>
        </w:rPr>
        <w:t>Таблиця 2.5</w:t>
      </w:r>
      <w:r w:rsidR="00944A73" w:rsidRPr="00E334C3">
        <w:rPr>
          <w:rFonts w:ascii="Times New Roman" w:hAnsi="Times New Roman"/>
          <w:b/>
          <w:sz w:val="28"/>
          <w:szCs w:val="28"/>
          <w:lang w:val="uk-UA"/>
        </w:rPr>
        <w:t xml:space="preserve">. </w:t>
      </w:r>
    </w:p>
    <w:p w:rsidR="00944A73" w:rsidRPr="009A2E4C" w:rsidRDefault="00944A73" w:rsidP="00944A73">
      <w:pPr>
        <w:spacing w:line="360" w:lineRule="auto"/>
        <w:ind w:firstLine="709"/>
        <w:jc w:val="both"/>
        <w:rPr>
          <w:rFonts w:ascii="Times New Roman" w:hAnsi="Times New Roman"/>
          <w:b/>
          <w:sz w:val="28"/>
          <w:szCs w:val="28"/>
          <w:lang w:val="uk-UA"/>
        </w:rPr>
      </w:pPr>
      <w:r w:rsidRPr="00A34519">
        <w:rPr>
          <w:rFonts w:ascii="Times New Roman" w:hAnsi="Times New Roman"/>
          <w:b/>
          <w:sz w:val="28"/>
          <w:szCs w:val="28"/>
          <w:lang w:val="uk-UA"/>
        </w:rPr>
        <w:t xml:space="preserve">Рівні сформованості </w:t>
      </w:r>
      <w:r w:rsidR="001E7F82">
        <w:rPr>
          <w:rFonts w:ascii="Times New Roman" w:hAnsi="Times New Roman"/>
          <w:b/>
          <w:sz w:val="28"/>
          <w:szCs w:val="28"/>
          <w:lang w:val="uk-UA"/>
        </w:rPr>
        <w:t>самопрезентаційних знань</w:t>
      </w:r>
      <w:r w:rsidRPr="00E334C3">
        <w:rPr>
          <w:rFonts w:ascii="Times New Roman" w:hAnsi="Times New Roman"/>
          <w:b/>
          <w:sz w:val="28"/>
          <w:szCs w:val="28"/>
          <w:lang w:val="uk-UA"/>
        </w:rPr>
        <w:t xml:space="preserve"> </w:t>
      </w:r>
      <w:r w:rsidR="00B6659E">
        <w:rPr>
          <w:rFonts w:ascii="Times New Roman" w:hAnsi="Times New Roman"/>
          <w:b/>
          <w:sz w:val="28"/>
          <w:szCs w:val="28"/>
          <w:lang w:val="uk-UA"/>
        </w:rPr>
        <w:t>учнів у КГ та ЕГ</w:t>
      </w:r>
      <w:r>
        <w:rPr>
          <w:rFonts w:ascii="Times New Roman" w:hAnsi="Times New Roman"/>
          <w:b/>
          <w:sz w:val="28"/>
          <w:szCs w:val="28"/>
          <w:lang w:val="uk-UA"/>
        </w:rPr>
        <w:t xml:space="preserve"> на констатувальному етапі експерименту </w:t>
      </w:r>
    </w:p>
    <w:tbl>
      <w:tblPr>
        <w:tblStyle w:val="a8"/>
        <w:tblW w:w="0" w:type="auto"/>
        <w:tblLook w:val="04A0" w:firstRow="1" w:lastRow="0" w:firstColumn="1" w:lastColumn="0" w:noHBand="0" w:noVBand="1"/>
      </w:tblPr>
      <w:tblGrid>
        <w:gridCol w:w="1895"/>
        <w:gridCol w:w="2451"/>
        <w:gridCol w:w="1853"/>
        <w:gridCol w:w="1853"/>
        <w:gridCol w:w="1853"/>
      </w:tblGrid>
      <w:tr w:rsidR="00944A73" w:rsidRPr="0002019C" w:rsidTr="001B5326">
        <w:tc>
          <w:tcPr>
            <w:tcW w:w="1895" w:type="dxa"/>
          </w:tcPr>
          <w:p w:rsidR="00944A73" w:rsidRDefault="00944A73" w:rsidP="001B5326">
            <w:pPr>
              <w:spacing w:line="360" w:lineRule="auto"/>
              <w:jc w:val="center"/>
              <w:rPr>
                <w:rFonts w:ascii="Times New Roman" w:hAnsi="Times New Roman"/>
                <w:sz w:val="28"/>
                <w:szCs w:val="28"/>
                <w:lang w:val="uk-UA"/>
              </w:rPr>
            </w:pPr>
            <w:r>
              <w:rPr>
                <w:rFonts w:ascii="Times New Roman" w:hAnsi="Times New Roman"/>
                <w:sz w:val="28"/>
                <w:szCs w:val="28"/>
                <w:lang w:val="uk-UA"/>
              </w:rPr>
              <w:t xml:space="preserve">Рівні </w:t>
            </w:r>
          </w:p>
        </w:tc>
        <w:tc>
          <w:tcPr>
            <w:tcW w:w="4304" w:type="dxa"/>
            <w:gridSpan w:val="2"/>
          </w:tcPr>
          <w:p w:rsidR="00944A73" w:rsidRPr="0002019C" w:rsidRDefault="00944A73" w:rsidP="001B5326">
            <w:pPr>
              <w:spacing w:line="360" w:lineRule="auto"/>
              <w:jc w:val="center"/>
              <w:rPr>
                <w:rFonts w:ascii="Times New Roman" w:hAnsi="Times New Roman"/>
                <w:b/>
                <w:sz w:val="28"/>
                <w:szCs w:val="28"/>
                <w:lang w:val="uk-UA"/>
              </w:rPr>
            </w:pPr>
            <w:r w:rsidRPr="0002019C">
              <w:rPr>
                <w:rFonts w:ascii="Times New Roman" w:hAnsi="Times New Roman"/>
                <w:b/>
                <w:sz w:val="28"/>
                <w:szCs w:val="28"/>
                <w:lang w:val="uk-UA"/>
              </w:rPr>
              <w:t>Експериментальна група</w:t>
            </w:r>
          </w:p>
        </w:tc>
        <w:tc>
          <w:tcPr>
            <w:tcW w:w="3706" w:type="dxa"/>
            <w:gridSpan w:val="2"/>
          </w:tcPr>
          <w:p w:rsidR="00944A73" w:rsidRPr="0002019C" w:rsidRDefault="00944A73" w:rsidP="001B5326">
            <w:pPr>
              <w:spacing w:line="360" w:lineRule="auto"/>
              <w:jc w:val="center"/>
              <w:rPr>
                <w:rFonts w:ascii="Times New Roman" w:hAnsi="Times New Roman"/>
                <w:b/>
                <w:sz w:val="28"/>
                <w:szCs w:val="28"/>
                <w:lang w:val="uk-UA"/>
              </w:rPr>
            </w:pPr>
            <w:r w:rsidRPr="0002019C">
              <w:rPr>
                <w:rFonts w:ascii="Times New Roman" w:hAnsi="Times New Roman"/>
                <w:b/>
                <w:sz w:val="28"/>
                <w:szCs w:val="28"/>
                <w:lang w:val="uk-UA"/>
              </w:rPr>
              <w:t>Контрольна група</w:t>
            </w:r>
          </w:p>
        </w:tc>
      </w:tr>
      <w:tr w:rsidR="00944A73" w:rsidRPr="0002019C" w:rsidTr="001B5326">
        <w:tc>
          <w:tcPr>
            <w:tcW w:w="1895" w:type="dxa"/>
          </w:tcPr>
          <w:p w:rsidR="00944A73" w:rsidRDefault="00944A73" w:rsidP="001B5326">
            <w:pPr>
              <w:spacing w:line="360" w:lineRule="auto"/>
              <w:rPr>
                <w:rFonts w:ascii="Times New Roman" w:hAnsi="Times New Roman"/>
                <w:sz w:val="28"/>
                <w:szCs w:val="28"/>
                <w:lang w:val="uk-UA"/>
              </w:rPr>
            </w:pPr>
          </w:p>
        </w:tc>
        <w:tc>
          <w:tcPr>
            <w:tcW w:w="2451" w:type="dxa"/>
          </w:tcPr>
          <w:p w:rsidR="00944A73" w:rsidRPr="0002019C" w:rsidRDefault="00944A73" w:rsidP="001B5326">
            <w:pPr>
              <w:spacing w:line="360" w:lineRule="auto"/>
              <w:jc w:val="center"/>
              <w:rPr>
                <w:rFonts w:ascii="Times New Roman" w:hAnsi="Times New Roman"/>
                <w:b/>
                <w:sz w:val="28"/>
                <w:szCs w:val="28"/>
                <w:lang w:val="uk-UA"/>
              </w:rPr>
            </w:pPr>
            <w:r w:rsidRPr="0002019C">
              <w:rPr>
                <w:rFonts w:ascii="Times New Roman" w:hAnsi="Times New Roman"/>
                <w:b/>
                <w:sz w:val="28"/>
                <w:szCs w:val="28"/>
                <w:lang w:val="uk-UA"/>
              </w:rPr>
              <w:t xml:space="preserve">Кількість </w:t>
            </w:r>
          </w:p>
        </w:tc>
        <w:tc>
          <w:tcPr>
            <w:tcW w:w="1853" w:type="dxa"/>
          </w:tcPr>
          <w:p w:rsidR="00944A73" w:rsidRPr="0002019C" w:rsidRDefault="00944A73" w:rsidP="001B5326">
            <w:pPr>
              <w:spacing w:line="360" w:lineRule="auto"/>
              <w:jc w:val="center"/>
              <w:rPr>
                <w:rFonts w:ascii="Times New Roman" w:hAnsi="Times New Roman"/>
                <w:b/>
                <w:sz w:val="28"/>
                <w:szCs w:val="28"/>
                <w:lang w:val="uk-UA"/>
              </w:rPr>
            </w:pPr>
            <w:r w:rsidRPr="0002019C">
              <w:rPr>
                <w:rFonts w:ascii="Times New Roman" w:hAnsi="Times New Roman"/>
                <w:b/>
                <w:sz w:val="28"/>
                <w:szCs w:val="28"/>
                <w:lang w:val="uk-UA"/>
              </w:rPr>
              <w:t>У %</w:t>
            </w:r>
          </w:p>
        </w:tc>
        <w:tc>
          <w:tcPr>
            <w:tcW w:w="1853" w:type="dxa"/>
          </w:tcPr>
          <w:p w:rsidR="00944A73" w:rsidRPr="0002019C" w:rsidRDefault="00944A73" w:rsidP="001B5326">
            <w:pPr>
              <w:spacing w:line="360" w:lineRule="auto"/>
              <w:jc w:val="center"/>
              <w:rPr>
                <w:rFonts w:ascii="Times New Roman" w:hAnsi="Times New Roman"/>
                <w:b/>
                <w:sz w:val="28"/>
                <w:szCs w:val="28"/>
                <w:lang w:val="uk-UA"/>
              </w:rPr>
            </w:pPr>
            <w:r w:rsidRPr="0002019C">
              <w:rPr>
                <w:rFonts w:ascii="Times New Roman" w:hAnsi="Times New Roman"/>
                <w:b/>
                <w:sz w:val="28"/>
                <w:szCs w:val="28"/>
                <w:lang w:val="uk-UA"/>
              </w:rPr>
              <w:t>Кількість</w:t>
            </w:r>
          </w:p>
        </w:tc>
        <w:tc>
          <w:tcPr>
            <w:tcW w:w="1853" w:type="dxa"/>
          </w:tcPr>
          <w:p w:rsidR="00944A73" w:rsidRPr="0002019C" w:rsidRDefault="00944A73" w:rsidP="001B5326">
            <w:pPr>
              <w:spacing w:line="360" w:lineRule="auto"/>
              <w:jc w:val="center"/>
              <w:rPr>
                <w:rFonts w:ascii="Times New Roman" w:hAnsi="Times New Roman"/>
                <w:b/>
                <w:sz w:val="28"/>
                <w:szCs w:val="28"/>
                <w:lang w:val="uk-UA"/>
              </w:rPr>
            </w:pPr>
            <w:r w:rsidRPr="0002019C">
              <w:rPr>
                <w:rFonts w:ascii="Times New Roman" w:hAnsi="Times New Roman"/>
                <w:b/>
                <w:sz w:val="28"/>
                <w:szCs w:val="28"/>
                <w:lang w:val="uk-UA"/>
              </w:rPr>
              <w:t>У %</w:t>
            </w:r>
          </w:p>
        </w:tc>
      </w:tr>
      <w:tr w:rsidR="00944A73" w:rsidTr="001B5326">
        <w:tc>
          <w:tcPr>
            <w:tcW w:w="1895" w:type="dxa"/>
          </w:tcPr>
          <w:p w:rsidR="00944A73" w:rsidRDefault="00944A73" w:rsidP="001B5326">
            <w:pPr>
              <w:spacing w:line="360" w:lineRule="auto"/>
              <w:jc w:val="center"/>
              <w:rPr>
                <w:rFonts w:ascii="Times New Roman" w:hAnsi="Times New Roman"/>
                <w:sz w:val="28"/>
                <w:szCs w:val="28"/>
                <w:lang w:val="uk-UA"/>
              </w:rPr>
            </w:pPr>
            <w:r>
              <w:rPr>
                <w:rFonts w:ascii="Times New Roman" w:hAnsi="Times New Roman"/>
                <w:sz w:val="28"/>
                <w:szCs w:val="28"/>
                <w:lang w:val="uk-UA"/>
              </w:rPr>
              <w:t xml:space="preserve">Високий </w:t>
            </w:r>
          </w:p>
        </w:tc>
        <w:tc>
          <w:tcPr>
            <w:tcW w:w="2451" w:type="dxa"/>
          </w:tcPr>
          <w:p w:rsidR="00944A73" w:rsidRDefault="00E32B14" w:rsidP="001B5326">
            <w:pPr>
              <w:spacing w:line="360" w:lineRule="auto"/>
              <w:jc w:val="both"/>
              <w:rPr>
                <w:rFonts w:ascii="Times New Roman" w:hAnsi="Times New Roman"/>
                <w:sz w:val="28"/>
                <w:szCs w:val="28"/>
                <w:lang w:val="uk-UA"/>
              </w:rPr>
            </w:pPr>
            <w:r>
              <w:rPr>
                <w:rFonts w:ascii="Times New Roman" w:hAnsi="Times New Roman"/>
                <w:sz w:val="28"/>
                <w:szCs w:val="28"/>
                <w:lang w:val="uk-UA"/>
              </w:rPr>
              <w:t>4</w:t>
            </w:r>
          </w:p>
        </w:tc>
        <w:tc>
          <w:tcPr>
            <w:tcW w:w="1853" w:type="dxa"/>
          </w:tcPr>
          <w:p w:rsidR="00944A73" w:rsidRDefault="005A4400" w:rsidP="001B5326">
            <w:pPr>
              <w:spacing w:line="360" w:lineRule="auto"/>
              <w:jc w:val="both"/>
              <w:rPr>
                <w:rFonts w:ascii="Times New Roman" w:hAnsi="Times New Roman"/>
                <w:sz w:val="28"/>
                <w:szCs w:val="28"/>
                <w:lang w:val="uk-UA"/>
              </w:rPr>
            </w:pPr>
            <w:r>
              <w:rPr>
                <w:rFonts w:ascii="Times New Roman" w:hAnsi="Times New Roman"/>
                <w:sz w:val="28"/>
                <w:szCs w:val="28"/>
                <w:lang w:val="uk-UA"/>
              </w:rPr>
              <w:t>13,7</w:t>
            </w:r>
          </w:p>
        </w:tc>
        <w:tc>
          <w:tcPr>
            <w:tcW w:w="1853" w:type="dxa"/>
          </w:tcPr>
          <w:p w:rsidR="00944A73" w:rsidRDefault="00944A73" w:rsidP="001B5326">
            <w:pPr>
              <w:spacing w:line="360" w:lineRule="auto"/>
              <w:jc w:val="both"/>
              <w:rPr>
                <w:rFonts w:ascii="Times New Roman" w:hAnsi="Times New Roman"/>
                <w:sz w:val="28"/>
                <w:szCs w:val="28"/>
                <w:lang w:val="uk-UA"/>
              </w:rPr>
            </w:pPr>
            <w:r>
              <w:rPr>
                <w:rFonts w:ascii="Times New Roman" w:hAnsi="Times New Roman"/>
                <w:sz w:val="28"/>
                <w:szCs w:val="28"/>
                <w:lang w:val="uk-UA"/>
              </w:rPr>
              <w:t>5</w:t>
            </w:r>
          </w:p>
        </w:tc>
        <w:tc>
          <w:tcPr>
            <w:tcW w:w="1853" w:type="dxa"/>
          </w:tcPr>
          <w:p w:rsidR="00944A73" w:rsidRDefault="00944A73" w:rsidP="001B5326">
            <w:pPr>
              <w:spacing w:line="360" w:lineRule="auto"/>
              <w:jc w:val="both"/>
              <w:rPr>
                <w:rFonts w:ascii="Times New Roman" w:hAnsi="Times New Roman"/>
                <w:sz w:val="28"/>
                <w:szCs w:val="28"/>
                <w:lang w:val="uk-UA"/>
              </w:rPr>
            </w:pPr>
            <w:r>
              <w:rPr>
                <w:rFonts w:ascii="Times New Roman" w:hAnsi="Times New Roman"/>
                <w:sz w:val="28"/>
                <w:szCs w:val="28"/>
                <w:lang w:val="uk-UA"/>
              </w:rPr>
              <w:t>17,2</w:t>
            </w:r>
          </w:p>
        </w:tc>
      </w:tr>
      <w:tr w:rsidR="00944A73" w:rsidTr="001B5326">
        <w:tc>
          <w:tcPr>
            <w:tcW w:w="1895" w:type="dxa"/>
          </w:tcPr>
          <w:p w:rsidR="00944A73" w:rsidRDefault="00944A73" w:rsidP="001B5326">
            <w:pPr>
              <w:spacing w:line="360" w:lineRule="auto"/>
              <w:jc w:val="center"/>
              <w:rPr>
                <w:rFonts w:ascii="Times New Roman" w:hAnsi="Times New Roman"/>
                <w:sz w:val="28"/>
                <w:szCs w:val="28"/>
                <w:lang w:val="uk-UA"/>
              </w:rPr>
            </w:pPr>
            <w:r>
              <w:rPr>
                <w:rFonts w:ascii="Times New Roman" w:hAnsi="Times New Roman"/>
                <w:sz w:val="28"/>
                <w:szCs w:val="28"/>
                <w:lang w:val="uk-UA"/>
              </w:rPr>
              <w:t xml:space="preserve">Середній </w:t>
            </w:r>
          </w:p>
        </w:tc>
        <w:tc>
          <w:tcPr>
            <w:tcW w:w="2451" w:type="dxa"/>
          </w:tcPr>
          <w:p w:rsidR="00944A73" w:rsidRDefault="00E32B14" w:rsidP="001B5326">
            <w:pPr>
              <w:spacing w:line="360" w:lineRule="auto"/>
              <w:jc w:val="both"/>
              <w:rPr>
                <w:rFonts w:ascii="Times New Roman" w:hAnsi="Times New Roman"/>
                <w:sz w:val="28"/>
                <w:szCs w:val="28"/>
                <w:lang w:val="uk-UA"/>
              </w:rPr>
            </w:pPr>
            <w:r>
              <w:rPr>
                <w:rFonts w:ascii="Times New Roman" w:hAnsi="Times New Roman"/>
                <w:sz w:val="28"/>
                <w:szCs w:val="28"/>
                <w:lang w:val="uk-UA"/>
              </w:rPr>
              <w:t>12</w:t>
            </w:r>
          </w:p>
        </w:tc>
        <w:tc>
          <w:tcPr>
            <w:tcW w:w="1853" w:type="dxa"/>
          </w:tcPr>
          <w:p w:rsidR="00944A73" w:rsidRDefault="00DD74DF" w:rsidP="001B5326">
            <w:pPr>
              <w:spacing w:line="360" w:lineRule="auto"/>
              <w:jc w:val="both"/>
              <w:rPr>
                <w:rFonts w:ascii="Times New Roman" w:hAnsi="Times New Roman"/>
                <w:sz w:val="28"/>
                <w:szCs w:val="28"/>
                <w:lang w:val="uk-UA"/>
              </w:rPr>
            </w:pPr>
            <w:r>
              <w:rPr>
                <w:rFonts w:ascii="Times New Roman" w:hAnsi="Times New Roman"/>
                <w:sz w:val="28"/>
                <w:szCs w:val="28"/>
                <w:lang w:val="uk-UA"/>
              </w:rPr>
              <w:t>41,3</w:t>
            </w:r>
          </w:p>
        </w:tc>
        <w:tc>
          <w:tcPr>
            <w:tcW w:w="1853" w:type="dxa"/>
          </w:tcPr>
          <w:p w:rsidR="00944A73" w:rsidRDefault="008E0513" w:rsidP="001B5326">
            <w:pPr>
              <w:spacing w:line="360" w:lineRule="auto"/>
              <w:jc w:val="both"/>
              <w:rPr>
                <w:rFonts w:ascii="Times New Roman" w:hAnsi="Times New Roman"/>
                <w:sz w:val="28"/>
                <w:szCs w:val="28"/>
                <w:lang w:val="uk-UA"/>
              </w:rPr>
            </w:pPr>
            <w:r>
              <w:rPr>
                <w:rFonts w:ascii="Times New Roman" w:hAnsi="Times New Roman"/>
                <w:sz w:val="28"/>
                <w:szCs w:val="28"/>
                <w:lang w:val="uk-UA"/>
              </w:rPr>
              <w:t>1</w:t>
            </w:r>
            <w:r w:rsidR="000935E5">
              <w:rPr>
                <w:rFonts w:ascii="Times New Roman" w:hAnsi="Times New Roman"/>
                <w:sz w:val="28"/>
                <w:szCs w:val="28"/>
                <w:lang w:val="uk-UA"/>
              </w:rPr>
              <w:t>2</w:t>
            </w:r>
          </w:p>
        </w:tc>
        <w:tc>
          <w:tcPr>
            <w:tcW w:w="1853" w:type="dxa"/>
          </w:tcPr>
          <w:p w:rsidR="00944A73" w:rsidRDefault="000935E5" w:rsidP="001B5326">
            <w:pPr>
              <w:spacing w:line="360" w:lineRule="auto"/>
              <w:jc w:val="both"/>
              <w:rPr>
                <w:rFonts w:ascii="Times New Roman" w:hAnsi="Times New Roman"/>
                <w:sz w:val="28"/>
                <w:szCs w:val="28"/>
                <w:lang w:val="uk-UA"/>
              </w:rPr>
            </w:pPr>
            <w:r>
              <w:rPr>
                <w:rFonts w:ascii="Times New Roman" w:hAnsi="Times New Roman"/>
                <w:sz w:val="28"/>
                <w:szCs w:val="28"/>
                <w:lang w:val="uk-UA"/>
              </w:rPr>
              <w:t>41,3</w:t>
            </w:r>
          </w:p>
        </w:tc>
      </w:tr>
      <w:tr w:rsidR="00944A73" w:rsidTr="001B5326">
        <w:tc>
          <w:tcPr>
            <w:tcW w:w="1895" w:type="dxa"/>
          </w:tcPr>
          <w:p w:rsidR="00944A73" w:rsidRDefault="00944A73" w:rsidP="001B5326">
            <w:pPr>
              <w:spacing w:line="360" w:lineRule="auto"/>
              <w:jc w:val="center"/>
              <w:rPr>
                <w:rFonts w:ascii="Times New Roman" w:hAnsi="Times New Roman"/>
                <w:sz w:val="28"/>
                <w:szCs w:val="28"/>
                <w:lang w:val="uk-UA"/>
              </w:rPr>
            </w:pPr>
            <w:r>
              <w:rPr>
                <w:rFonts w:ascii="Times New Roman" w:hAnsi="Times New Roman"/>
                <w:sz w:val="28"/>
                <w:szCs w:val="28"/>
                <w:lang w:val="uk-UA"/>
              </w:rPr>
              <w:t xml:space="preserve">Низький </w:t>
            </w:r>
          </w:p>
        </w:tc>
        <w:tc>
          <w:tcPr>
            <w:tcW w:w="2451" w:type="dxa"/>
          </w:tcPr>
          <w:p w:rsidR="00944A73" w:rsidRDefault="000B5728" w:rsidP="001B5326">
            <w:pPr>
              <w:spacing w:line="360" w:lineRule="auto"/>
              <w:jc w:val="both"/>
              <w:rPr>
                <w:rFonts w:ascii="Times New Roman" w:hAnsi="Times New Roman"/>
                <w:sz w:val="28"/>
                <w:szCs w:val="28"/>
                <w:lang w:val="uk-UA"/>
              </w:rPr>
            </w:pPr>
            <w:r>
              <w:rPr>
                <w:rFonts w:ascii="Times New Roman" w:hAnsi="Times New Roman"/>
                <w:sz w:val="28"/>
                <w:szCs w:val="28"/>
                <w:lang w:val="uk-UA"/>
              </w:rPr>
              <w:t>13</w:t>
            </w:r>
          </w:p>
        </w:tc>
        <w:tc>
          <w:tcPr>
            <w:tcW w:w="1853" w:type="dxa"/>
          </w:tcPr>
          <w:p w:rsidR="00944A73" w:rsidRDefault="00DE5B75" w:rsidP="001B5326">
            <w:pPr>
              <w:spacing w:line="360" w:lineRule="auto"/>
              <w:jc w:val="both"/>
              <w:rPr>
                <w:rFonts w:ascii="Times New Roman" w:hAnsi="Times New Roman"/>
                <w:sz w:val="28"/>
                <w:szCs w:val="28"/>
                <w:lang w:val="uk-UA"/>
              </w:rPr>
            </w:pPr>
            <w:r>
              <w:rPr>
                <w:rFonts w:ascii="Times New Roman" w:hAnsi="Times New Roman"/>
                <w:sz w:val="28"/>
                <w:szCs w:val="28"/>
                <w:lang w:val="uk-UA"/>
              </w:rPr>
              <w:t>44,8</w:t>
            </w:r>
          </w:p>
        </w:tc>
        <w:tc>
          <w:tcPr>
            <w:tcW w:w="1853" w:type="dxa"/>
          </w:tcPr>
          <w:p w:rsidR="00944A73" w:rsidRDefault="000935E5" w:rsidP="001B5326">
            <w:pPr>
              <w:spacing w:line="360" w:lineRule="auto"/>
              <w:jc w:val="both"/>
              <w:rPr>
                <w:rFonts w:ascii="Times New Roman" w:hAnsi="Times New Roman"/>
                <w:sz w:val="28"/>
                <w:szCs w:val="28"/>
                <w:lang w:val="uk-UA"/>
              </w:rPr>
            </w:pPr>
            <w:r>
              <w:rPr>
                <w:rFonts w:ascii="Times New Roman" w:hAnsi="Times New Roman"/>
                <w:sz w:val="28"/>
                <w:szCs w:val="28"/>
                <w:lang w:val="uk-UA"/>
              </w:rPr>
              <w:t>12</w:t>
            </w:r>
          </w:p>
        </w:tc>
        <w:tc>
          <w:tcPr>
            <w:tcW w:w="1853" w:type="dxa"/>
          </w:tcPr>
          <w:p w:rsidR="00944A73" w:rsidRDefault="000935E5" w:rsidP="001B5326">
            <w:pPr>
              <w:spacing w:line="360" w:lineRule="auto"/>
              <w:jc w:val="both"/>
              <w:rPr>
                <w:rFonts w:ascii="Times New Roman" w:hAnsi="Times New Roman"/>
                <w:sz w:val="28"/>
                <w:szCs w:val="28"/>
                <w:lang w:val="uk-UA"/>
              </w:rPr>
            </w:pPr>
            <w:r>
              <w:rPr>
                <w:rFonts w:ascii="Times New Roman" w:hAnsi="Times New Roman"/>
                <w:sz w:val="28"/>
                <w:szCs w:val="28"/>
                <w:lang w:val="uk-UA"/>
              </w:rPr>
              <w:t>41,3</w:t>
            </w:r>
          </w:p>
        </w:tc>
      </w:tr>
    </w:tbl>
    <w:p w:rsidR="0079429A" w:rsidRDefault="004F0D2C" w:rsidP="00BD67F5">
      <w:pPr>
        <w:ind w:firstLine="709"/>
        <w:jc w:val="both"/>
        <w:rPr>
          <w:rFonts w:ascii="Times New Roman" w:hAnsi="Times New Roman"/>
          <w:sz w:val="28"/>
          <w:szCs w:val="28"/>
          <w:lang w:val="uk-UA"/>
        </w:rPr>
      </w:pPr>
      <w:r w:rsidRPr="004F0D2C">
        <w:rPr>
          <w:rFonts w:ascii="Times New Roman" w:hAnsi="Times New Roman"/>
          <w:sz w:val="28"/>
          <w:szCs w:val="28"/>
          <w:lang w:val="uk-UA"/>
        </w:rPr>
        <w:t xml:space="preserve"> </w:t>
      </w:r>
    </w:p>
    <w:p w:rsidR="00C215E7" w:rsidRPr="00C215E7" w:rsidRDefault="00C215E7" w:rsidP="00001E49">
      <w:pPr>
        <w:spacing w:line="360" w:lineRule="auto"/>
        <w:ind w:firstLine="709"/>
        <w:jc w:val="both"/>
        <w:rPr>
          <w:rFonts w:ascii="Times New Roman" w:hAnsi="Times New Roman"/>
          <w:sz w:val="28"/>
          <w:szCs w:val="28"/>
          <w:lang w:val="uk-UA"/>
        </w:rPr>
      </w:pPr>
      <w:r w:rsidRPr="00C215E7">
        <w:rPr>
          <w:rFonts w:ascii="Times New Roman" w:hAnsi="Times New Roman"/>
          <w:sz w:val="28"/>
          <w:szCs w:val="28"/>
          <w:lang w:val="uk-UA"/>
        </w:rPr>
        <w:t xml:space="preserve">Для вивчення </w:t>
      </w:r>
      <w:r w:rsidR="007E32D6">
        <w:rPr>
          <w:rFonts w:ascii="Times New Roman" w:hAnsi="Times New Roman"/>
          <w:sz w:val="28"/>
          <w:szCs w:val="28"/>
          <w:lang w:val="uk-UA"/>
        </w:rPr>
        <w:t>здатності</w:t>
      </w:r>
      <w:r w:rsidR="007E32D6" w:rsidRPr="007E32D6">
        <w:rPr>
          <w:rFonts w:ascii="Times New Roman" w:hAnsi="Times New Roman"/>
          <w:sz w:val="28"/>
          <w:szCs w:val="28"/>
          <w:lang w:val="uk-UA"/>
        </w:rPr>
        <w:t xml:space="preserve"> у досягненні запланованих результатів самопрезентаційної діяльності та самостійності самопрезентаційних дій </w:t>
      </w:r>
      <w:r w:rsidR="00001E49">
        <w:rPr>
          <w:rFonts w:ascii="Times New Roman" w:hAnsi="Times New Roman"/>
          <w:sz w:val="28"/>
          <w:szCs w:val="28"/>
          <w:lang w:val="uk-UA"/>
        </w:rPr>
        <w:t xml:space="preserve">школярів </w:t>
      </w:r>
      <w:r w:rsidRPr="00C215E7">
        <w:rPr>
          <w:rFonts w:ascii="Times New Roman" w:hAnsi="Times New Roman"/>
          <w:sz w:val="28"/>
          <w:szCs w:val="28"/>
          <w:lang w:val="uk-UA"/>
        </w:rPr>
        <w:t>було</w:t>
      </w:r>
      <w:r w:rsidR="00001E49">
        <w:rPr>
          <w:rFonts w:ascii="Times New Roman" w:hAnsi="Times New Roman"/>
          <w:sz w:val="28"/>
          <w:szCs w:val="28"/>
          <w:lang w:val="uk-UA"/>
        </w:rPr>
        <w:t xml:space="preserve"> </w:t>
      </w:r>
      <w:r w:rsidRPr="00C215E7">
        <w:rPr>
          <w:rFonts w:ascii="Times New Roman" w:hAnsi="Times New Roman"/>
          <w:sz w:val="28"/>
          <w:szCs w:val="28"/>
          <w:lang w:val="uk-UA"/>
        </w:rPr>
        <w:t>проведено дослідження репертуару тактик за допомогою опитувальника С.Лі Б.</w:t>
      </w:r>
      <w:r w:rsidR="00947291">
        <w:rPr>
          <w:rFonts w:ascii="Times New Roman" w:hAnsi="Times New Roman"/>
          <w:sz w:val="28"/>
          <w:szCs w:val="28"/>
          <w:lang w:val="uk-UA"/>
        </w:rPr>
        <w:t xml:space="preserve"> </w:t>
      </w:r>
      <w:r w:rsidR="00001E49">
        <w:rPr>
          <w:rFonts w:ascii="Times New Roman" w:hAnsi="Times New Roman"/>
          <w:sz w:val="28"/>
          <w:szCs w:val="28"/>
          <w:lang w:val="uk-UA"/>
        </w:rPr>
        <w:t>Куіглі в адаптації О.Пікульової</w:t>
      </w:r>
      <w:r w:rsidRPr="00C215E7">
        <w:rPr>
          <w:rFonts w:ascii="Times New Roman" w:hAnsi="Times New Roman"/>
          <w:sz w:val="28"/>
          <w:szCs w:val="28"/>
          <w:lang w:val="uk-UA"/>
        </w:rPr>
        <w:t xml:space="preserve"> «Шкала тактик самопрезентації».</w:t>
      </w:r>
      <w:r w:rsidR="00114058">
        <w:rPr>
          <w:rFonts w:ascii="Times New Roman" w:hAnsi="Times New Roman"/>
          <w:sz w:val="28"/>
          <w:szCs w:val="28"/>
          <w:lang w:val="uk-UA"/>
        </w:rPr>
        <w:t xml:space="preserve"> (див. Додаток </w:t>
      </w:r>
      <w:r w:rsidR="00B527A1">
        <w:rPr>
          <w:rFonts w:ascii="Times New Roman" w:hAnsi="Times New Roman"/>
          <w:sz w:val="28"/>
          <w:szCs w:val="28"/>
          <w:lang w:val="uk-UA"/>
        </w:rPr>
        <w:t xml:space="preserve">Е). </w:t>
      </w:r>
    </w:p>
    <w:p w:rsidR="00C215E7" w:rsidRPr="00C215E7" w:rsidRDefault="00C215E7" w:rsidP="00914421">
      <w:pPr>
        <w:spacing w:line="360" w:lineRule="auto"/>
        <w:ind w:firstLine="709"/>
        <w:jc w:val="both"/>
        <w:rPr>
          <w:rFonts w:ascii="Times New Roman" w:hAnsi="Times New Roman"/>
          <w:sz w:val="28"/>
          <w:szCs w:val="28"/>
          <w:lang w:val="uk-UA"/>
        </w:rPr>
      </w:pPr>
      <w:r w:rsidRPr="00C215E7">
        <w:rPr>
          <w:rFonts w:ascii="Times New Roman" w:hAnsi="Times New Roman"/>
          <w:sz w:val="28"/>
          <w:szCs w:val="28"/>
          <w:lang w:val="uk-UA"/>
        </w:rPr>
        <w:t>Опитувальник дозволив виявити ті</w:t>
      </w:r>
      <w:r w:rsidR="00701B3A" w:rsidRPr="00701B3A">
        <w:rPr>
          <w:rFonts w:ascii="Times New Roman" w:hAnsi="Times New Roman"/>
          <w:sz w:val="28"/>
          <w:szCs w:val="28"/>
          <w:lang w:val="uk-UA"/>
        </w:rPr>
        <w:t xml:space="preserve"> </w:t>
      </w:r>
      <w:r w:rsidR="00701B3A" w:rsidRPr="00C215E7">
        <w:rPr>
          <w:rFonts w:ascii="Times New Roman" w:hAnsi="Times New Roman"/>
          <w:sz w:val="28"/>
          <w:szCs w:val="28"/>
          <w:lang w:val="uk-UA"/>
        </w:rPr>
        <w:t>тактики самопрезентації (12 тактик), об'єднаних у 5 стратегій</w:t>
      </w:r>
      <w:r w:rsidRPr="00C215E7">
        <w:rPr>
          <w:rFonts w:ascii="Times New Roman" w:hAnsi="Times New Roman"/>
          <w:sz w:val="28"/>
          <w:szCs w:val="28"/>
          <w:lang w:val="uk-UA"/>
        </w:rPr>
        <w:t xml:space="preserve">, що </w:t>
      </w:r>
      <w:r w:rsidR="00701B3A">
        <w:rPr>
          <w:rFonts w:ascii="Times New Roman" w:hAnsi="Times New Roman"/>
          <w:sz w:val="28"/>
          <w:szCs w:val="28"/>
          <w:lang w:val="uk-UA"/>
        </w:rPr>
        <w:t>використовують учні</w:t>
      </w:r>
      <w:r w:rsidRPr="00C215E7">
        <w:rPr>
          <w:rFonts w:ascii="Times New Roman" w:hAnsi="Times New Roman"/>
          <w:sz w:val="28"/>
          <w:szCs w:val="28"/>
          <w:lang w:val="uk-UA"/>
        </w:rPr>
        <w:t>.</w:t>
      </w:r>
    </w:p>
    <w:p w:rsidR="00C215E7" w:rsidRDefault="00C215E7" w:rsidP="00914421">
      <w:pPr>
        <w:spacing w:line="360" w:lineRule="auto"/>
        <w:ind w:firstLine="709"/>
        <w:jc w:val="both"/>
        <w:rPr>
          <w:rFonts w:ascii="Times New Roman" w:hAnsi="Times New Roman"/>
          <w:sz w:val="28"/>
          <w:szCs w:val="28"/>
          <w:lang w:val="uk-UA"/>
        </w:rPr>
      </w:pPr>
      <w:r w:rsidRPr="00C215E7">
        <w:rPr>
          <w:rFonts w:ascii="Times New Roman" w:hAnsi="Times New Roman"/>
          <w:sz w:val="28"/>
          <w:szCs w:val="28"/>
          <w:lang w:val="uk-UA"/>
        </w:rPr>
        <w:t>Розглянемо розподіл учнів за шкалами тактик</w:t>
      </w:r>
      <w:r w:rsidR="00914421">
        <w:rPr>
          <w:rFonts w:ascii="Times New Roman" w:hAnsi="Times New Roman"/>
          <w:sz w:val="28"/>
          <w:szCs w:val="28"/>
          <w:lang w:val="uk-UA"/>
        </w:rPr>
        <w:t xml:space="preserve"> </w:t>
      </w:r>
      <w:r w:rsidRPr="00C215E7">
        <w:rPr>
          <w:rFonts w:ascii="Times New Roman" w:hAnsi="Times New Roman"/>
          <w:sz w:val="28"/>
          <w:szCs w:val="28"/>
          <w:lang w:val="uk-UA"/>
        </w:rPr>
        <w:t>самопрезентації, об'єднаних у 5 стратегій.</w:t>
      </w:r>
    </w:p>
    <w:p w:rsidR="00FF2970" w:rsidRPr="00FF2970" w:rsidRDefault="00CA2D3E" w:rsidP="009B3735">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Випробуваним пропонували</w:t>
      </w:r>
      <w:r w:rsidR="009E79B1">
        <w:rPr>
          <w:rFonts w:ascii="Times New Roman" w:hAnsi="Times New Roman"/>
          <w:sz w:val="28"/>
          <w:szCs w:val="28"/>
          <w:lang w:val="uk-UA"/>
        </w:rPr>
        <w:t xml:space="preserve"> 64 твердження, пов'язані з їхнім</w:t>
      </w:r>
      <w:r w:rsidR="009B3735">
        <w:rPr>
          <w:rFonts w:ascii="Times New Roman" w:hAnsi="Times New Roman"/>
          <w:sz w:val="28"/>
          <w:szCs w:val="28"/>
          <w:lang w:val="uk-UA"/>
        </w:rPr>
        <w:t xml:space="preserve"> </w:t>
      </w:r>
      <w:r w:rsidR="009E79B1">
        <w:rPr>
          <w:rFonts w:ascii="Times New Roman" w:hAnsi="Times New Roman"/>
          <w:sz w:val="28"/>
          <w:szCs w:val="28"/>
          <w:lang w:val="uk-UA"/>
        </w:rPr>
        <w:t>самосприйняттям, які вони оцінювали</w:t>
      </w:r>
      <w:r w:rsidR="00FF2970" w:rsidRPr="00FF2970">
        <w:rPr>
          <w:rFonts w:ascii="Times New Roman" w:hAnsi="Times New Roman"/>
          <w:sz w:val="28"/>
          <w:szCs w:val="28"/>
          <w:lang w:val="uk-UA"/>
        </w:rPr>
        <w:t xml:space="preserve"> за рівнем </w:t>
      </w:r>
      <w:r w:rsidR="009E79B1">
        <w:rPr>
          <w:rFonts w:ascii="Times New Roman" w:hAnsi="Times New Roman"/>
          <w:sz w:val="28"/>
          <w:szCs w:val="28"/>
          <w:lang w:val="uk-UA"/>
        </w:rPr>
        <w:t xml:space="preserve">по відношенню </w:t>
      </w:r>
      <w:r w:rsidR="00FF2970" w:rsidRPr="00FF2970">
        <w:rPr>
          <w:rFonts w:ascii="Times New Roman" w:hAnsi="Times New Roman"/>
          <w:sz w:val="28"/>
          <w:szCs w:val="28"/>
          <w:lang w:val="uk-UA"/>
        </w:rPr>
        <w:t>до себе за</w:t>
      </w:r>
      <w:r w:rsidR="009B3735">
        <w:rPr>
          <w:rFonts w:ascii="Times New Roman" w:hAnsi="Times New Roman"/>
          <w:sz w:val="28"/>
          <w:szCs w:val="28"/>
          <w:lang w:val="uk-UA"/>
        </w:rPr>
        <w:t xml:space="preserve"> </w:t>
      </w:r>
      <w:r w:rsidR="00FF2970" w:rsidRPr="00FF2970">
        <w:rPr>
          <w:rFonts w:ascii="Times New Roman" w:hAnsi="Times New Roman"/>
          <w:sz w:val="28"/>
          <w:szCs w:val="28"/>
          <w:lang w:val="uk-UA"/>
        </w:rPr>
        <w:t>дев'ятибальною шкалою від 1 – «рідко проявляється у поведінці» до 9 – «дуже</w:t>
      </w:r>
      <w:r w:rsidR="009B3735">
        <w:rPr>
          <w:rFonts w:ascii="Times New Roman" w:hAnsi="Times New Roman"/>
          <w:sz w:val="28"/>
          <w:szCs w:val="28"/>
          <w:lang w:val="uk-UA"/>
        </w:rPr>
        <w:t xml:space="preserve"> </w:t>
      </w:r>
      <w:r w:rsidR="00FF2970" w:rsidRPr="00FF2970">
        <w:rPr>
          <w:rFonts w:ascii="Times New Roman" w:hAnsi="Times New Roman"/>
          <w:sz w:val="28"/>
          <w:szCs w:val="28"/>
          <w:lang w:val="uk-UA"/>
        </w:rPr>
        <w:t>часто проявляється у поведінці»</w:t>
      </w:r>
      <w:r w:rsidR="009E79B1">
        <w:rPr>
          <w:rFonts w:ascii="Times New Roman" w:hAnsi="Times New Roman"/>
          <w:sz w:val="28"/>
          <w:szCs w:val="28"/>
          <w:lang w:val="uk-UA"/>
        </w:rPr>
        <w:t>. Відповідно до ключа підраховували</w:t>
      </w:r>
      <w:r w:rsidR="009B3735">
        <w:rPr>
          <w:rFonts w:ascii="Times New Roman" w:hAnsi="Times New Roman"/>
          <w:sz w:val="28"/>
          <w:szCs w:val="28"/>
          <w:lang w:val="uk-UA"/>
        </w:rPr>
        <w:t xml:space="preserve"> </w:t>
      </w:r>
      <w:r w:rsidR="00FF2970" w:rsidRPr="00FF2970">
        <w:rPr>
          <w:rFonts w:ascii="Times New Roman" w:hAnsi="Times New Roman"/>
          <w:sz w:val="28"/>
          <w:szCs w:val="28"/>
          <w:lang w:val="uk-UA"/>
        </w:rPr>
        <w:t>результати кожної з дванадцяти тактик самопрезентації, які</w:t>
      </w:r>
      <w:r w:rsidR="009B3735">
        <w:rPr>
          <w:rFonts w:ascii="Times New Roman" w:hAnsi="Times New Roman"/>
          <w:sz w:val="28"/>
          <w:szCs w:val="28"/>
          <w:lang w:val="uk-UA"/>
        </w:rPr>
        <w:t xml:space="preserve"> </w:t>
      </w:r>
      <w:r w:rsidR="009E79B1">
        <w:rPr>
          <w:rFonts w:ascii="Times New Roman" w:hAnsi="Times New Roman"/>
          <w:sz w:val="28"/>
          <w:szCs w:val="28"/>
          <w:lang w:val="uk-UA"/>
        </w:rPr>
        <w:t xml:space="preserve">були </w:t>
      </w:r>
      <w:r w:rsidR="00FF2970" w:rsidRPr="00FF2970">
        <w:rPr>
          <w:rFonts w:ascii="Times New Roman" w:hAnsi="Times New Roman"/>
          <w:sz w:val="28"/>
          <w:szCs w:val="28"/>
          <w:lang w:val="uk-UA"/>
        </w:rPr>
        <w:t>об'єднані у п'ять стратегій:</w:t>
      </w:r>
    </w:p>
    <w:p w:rsidR="00FF2970" w:rsidRPr="006F3888" w:rsidRDefault="006F3888" w:rsidP="006F3888">
      <w:pPr>
        <w:pStyle w:val="a3"/>
        <w:numPr>
          <w:ilvl w:val="0"/>
          <w:numId w:val="13"/>
        </w:numPr>
        <w:spacing w:line="360" w:lineRule="auto"/>
        <w:ind w:left="567"/>
        <w:jc w:val="both"/>
        <w:rPr>
          <w:rFonts w:ascii="Times New Roman" w:hAnsi="Times New Roman"/>
          <w:sz w:val="28"/>
          <w:szCs w:val="28"/>
          <w:lang w:val="uk-UA"/>
        </w:rPr>
      </w:pPr>
      <w:r>
        <w:rPr>
          <w:rFonts w:ascii="Times New Roman" w:hAnsi="Times New Roman"/>
          <w:sz w:val="28"/>
          <w:szCs w:val="28"/>
          <w:lang w:val="uk-UA"/>
        </w:rPr>
        <w:lastRenderedPageBreak/>
        <w:t>у</w:t>
      </w:r>
      <w:r w:rsidR="00FF2970" w:rsidRPr="006F3888">
        <w:rPr>
          <w:rFonts w:ascii="Times New Roman" w:hAnsi="Times New Roman"/>
          <w:sz w:val="28"/>
          <w:szCs w:val="28"/>
          <w:lang w:val="uk-UA"/>
        </w:rPr>
        <w:t>хилення – стратегія уникнення відповідальності та уникнення</w:t>
      </w:r>
      <w:r w:rsidR="00F05605" w:rsidRPr="006F3888">
        <w:rPr>
          <w:rFonts w:ascii="Times New Roman" w:hAnsi="Times New Roman"/>
          <w:sz w:val="28"/>
          <w:szCs w:val="28"/>
          <w:lang w:val="uk-UA"/>
        </w:rPr>
        <w:t xml:space="preserve"> </w:t>
      </w:r>
      <w:r w:rsidR="00FF2970" w:rsidRPr="006F3888">
        <w:rPr>
          <w:rFonts w:ascii="Times New Roman" w:hAnsi="Times New Roman"/>
          <w:sz w:val="28"/>
          <w:szCs w:val="28"/>
          <w:lang w:val="uk-UA"/>
        </w:rPr>
        <w:t>рішучих дій (тактики «Виправдання із запереченням</w:t>
      </w:r>
      <w:r w:rsidR="00F05605" w:rsidRPr="006F3888">
        <w:rPr>
          <w:rFonts w:ascii="Times New Roman" w:hAnsi="Times New Roman"/>
          <w:sz w:val="28"/>
          <w:szCs w:val="28"/>
          <w:lang w:val="uk-UA"/>
        </w:rPr>
        <w:t xml:space="preserve"> </w:t>
      </w:r>
      <w:r w:rsidR="00FF2970" w:rsidRPr="006F3888">
        <w:rPr>
          <w:rFonts w:ascii="Times New Roman" w:hAnsi="Times New Roman"/>
          <w:sz w:val="28"/>
          <w:szCs w:val="28"/>
          <w:lang w:val="uk-UA"/>
        </w:rPr>
        <w:t>відповідальності», «Зречення» та «Перешкода самому</w:t>
      </w:r>
      <w:r w:rsidR="00F05605" w:rsidRPr="006F3888">
        <w:rPr>
          <w:rFonts w:ascii="Times New Roman" w:hAnsi="Times New Roman"/>
          <w:sz w:val="28"/>
          <w:szCs w:val="28"/>
          <w:lang w:val="uk-UA"/>
        </w:rPr>
        <w:t xml:space="preserve"> </w:t>
      </w:r>
      <w:r w:rsidR="00681C32">
        <w:rPr>
          <w:rFonts w:ascii="Times New Roman" w:hAnsi="Times New Roman"/>
          <w:sz w:val="28"/>
          <w:szCs w:val="28"/>
          <w:lang w:val="uk-UA"/>
        </w:rPr>
        <w:t>собі»);</w:t>
      </w:r>
    </w:p>
    <w:p w:rsidR="00FF2970" w:rsidRPr="006F3888" w:rsidRDefault="006F3888" w:rsidP="006F3888">
      <w:pPr>
        <w:pStyle w:val="a3"/>
        <w:numPr>
          <w:ilvl w:val="0"/>
          <w:numId w:val="13"/>
        </w:numPr>
        <w:spacing w:line="360" w:lineRule="auto"/>
        <w:ind w:left="567"/>
        <w:jc w:val="both"/>
        <w:rPr>
          <w:rFonts w:ascii="Times New Roman" w:hAnsi="Times New Roman"/>
          <w:sz w:val="28"/>
          <w:szCs w:val="28"/>
          <w:lang w:val="uk-UA"/>
        </w:rPr>
      </w:pPr>
      <w:r>
        <w:rPr>
          <w:rFonts w:ascii="Times New Roman" w:hAnsi="Times New Roman"/>
          <w:sz w:val="28"/>
          <w:szCs w:val="28"/>
          <w:lang w:val="uk-UA"/>
        </w:rPr>
        <w:t>а</w:t>
      </w:r>
      <w:r w:rsidR="00FF2970" w:rsidRPr="006F3888">
        <w:rPr>
          <w:rFonts w:ascii="Times New Roman" w:hAnsi="Times New Roman"/>
          <w:sz w:val="28"/>
          <w:szCs w:val="28"/>
          <w:lang w:val="uk-UA"/>
        </w:rPr>
        <w:t>трактивна поведінка – стратегія створення сприятливого</w:t>
      </w:r>
      <w:r w:rsidR="00637FED" w:rsidRPr="006F3888">
        <w:rPr>
          <w:rFonts w:ascii="Times New Roman" w:hAnsi="Times New Roman"/>
          <w:sz w:val="28"/>
          <w:szCs w:val="28"/>
          <w:lang w:val="uk-UA"/>
        </w:rPr>
        <w:t xml:space="preserve"> </w:t>
      </w:r>
      <w:r w:rsidR="00FF2970" w:rsidRPr="006F3888">
        <w:rPr>
          <w:rFonts w:ascii="Times New Roman" w:hAnsi="Times New Roman"/>
          <w:sz w:val="28"/>
          <w:szCs w:val="28"/>
          <w:lang w:val="uk-UA"/>
        </w:rPr>
        <w:t>враження про суб'єкта самопрезентації (тактики «Бажання</w:t>
      </w:r>
      <w:r w:rsidR="00637FED" w:rsidRPr="006F3888">
        <w:rPr>
          <w:rFonts w:ascii="Times New Roman" w:hAnsi="Times New Roman"/>
          <w:sz w:val="28"/>
          <w:szCs w:val="28"/>
          <w:lang w:val="uk-UA"/>
        </w:rPr>
        <w:t xml:space="preserve"> </w:t>
      </w:r>
      <w:r w:rsidR="00FF2970" w:rsidRPr="006F3888">
        <w:rPr>
          <w:rFonts w:ascii="Times New Roman" w:hAnsi="Times New Roman"/>
          <w:sz w:val="28"/>
          <w:szCs w:val="28"/>
          <w:lang w:val="uk-UA"/>
        </w:rPr>
        <w:t>сподобатися», «Вибачення»</w:t>
      </w:r>
      <w:r w:rsidR="002A6D54">
        <w:rPr>
          <w:rFonts w:ascii="Times New Roman" w:hAnsi="Times New Roman"/>
          <w:sz w:val="28"/>
          <w:szCs w:val="28"/>
          <w:lang w:val="uk-UA"/>
        </w:rPr>
        <w:t xml:space="preserve"> та «Приклад для наслідування»);</w:t>
      </w:r>
    </w:p>
    <w:p w:rsidR="00FF2970" w:rsidRPr="006F3888" w:rsidRDefault="006F3888" w:rsidP="006F3888">
      <w:pPr>
        <w:pStyle w:val="a3"/>
        <w:numPr>
          <w:ilvl w:val="0"/>
          <w:numId w:val="13"/>
        </w:numPr>
        <w:spacing w:line="360" w:lineRule="auto"/>
        <w:ind w:left="567"/>
        <w:jc w:val="both"/>
        <w:rPr>
          <w:rFonts w:ascii="Times New Roman" w:hAnsi="Times New Roman"/>
          <w:sz w:val="28"/>
          <w:szCs w:val="28"/>
          <w:lang w:val="uk-UA"/>
        </w:rPr>
      </w:pPr>
      <w:r>
        <w:rPr>
          <w:rFonts w:ascii="Times New Roman" w:hAnsi="Times New Roman"/>
          <w:sz w:val="28"/>
          <w:szCs w:val="28"/>
          <w:lang w:val="uk-UA"/>
        </w:rPr>
        <w:t>с</w:t>
      </w:r>
      <w:r w:rsidR="00FF2970" w:rsidRPr="006F3888">
        <w:rPr>
          <w:rFonts w:ascii="Times New Roman" w:hAnsi="Times New Roman"/>
          <w:sz w:val="28"/>
          <w:szCs w:val="28"/>
          <w:lang w:val="uk-UA"/>
        </w:rPr>
        <w:t>амопіднесення – стратегія пред'явлення домінування та</w:t>
      </w:r>
      <w:r w:rsidR="00637FED" w:rsidRPr="006F3888">
        <w:rPr>
          <w:rFonts w:ascii="Times New Roman" w:hAnsi="Times New Roman"/>
          <w:sz w:val="28"/>
          <w:szCs w:val="28"/>
          <w:lang w:val="uk-UA"/>
        </w:rPr>
        <w:t xml:space="preserve"> </w:t>
      </w:r>
      <w:r w:rsidR="00FF2970" w:rsidRPr="006F3888">
        <w:rPr>
          <w:rFonts w:ascii="Times New Roman" w:hAnsi="Times New Roman"/>
          <w:sz w:val="28"/>
          <w:szCs w:val="28"/>
          <w:lang w:val="uk-UA"/>
        </w:rPr>
        <w:t xml:space="preserve">високої самооцінки </w:t>
      </w:r>
      <w:r w:rsidR="002A6D54">
        <w:rPr>
          <w:rFonts w:ascii="Times New Roman" w:hAnsi="Times New Roman"/>
          <w:sz w:val="28"/>
          <w:szCs w:val="28"/>
          <w:lang w:val="uk-UA"/>
        </w:rPr>
        <w:t>(тактики «Повідомлення про свої</w:t>
      </w:r>
      <w:r w:rsidR="00637FED" w:rsidRPr="006F3888">
        <w:rPr>
          <w:rFonts w:ascii="Times New Roman" w:hAnsi="Times New Roman"/>
          <w:sz w:val="28"/>
          <w:szCs w:val="28"/>
          <w:lang w:val="uk-UA"/>
        </w:rPr>
        <w:t xml:space="preserve"> </w:t>
      </w:r>
      <w:r w:rsidR="002A6D54">
        <w:rPr>
          <w:rFonts w:ascii="Times New Roman" w:hAnsi="Times New Roman"/>
          <w:sz w:val="28"/>
          <w:szCs w:val="28"/>
          <w:lang w:val="uk-UA"/>
        </w:rPr>
        <w:t>досягнення</w:t>
      </w:r>
      <w:r w:rsidR="00FF2970" w:rsidRPr="006F3888">
        <w:rPr>
          <w:rFonts w:ascii="Times New Roman" w:hAnsi="Times New Roman"/>
          <w:sz w:val="28"/>
          <w:szCs w:val="28"/>
          <w:lang w:val="uk-UA"/>
        </w:rPr>
        <w:t>», «Перебільшення своїх досягнень» і</w:t>
      </w:r>
      <w:r w:rsidR="00637FED" w:rsidRPr="006F3888">
        <w:rPr>
          <w:rFonts w:ascii="Times New Roman" w:hAnsi="Times New Roman"/>
          <w:sz w:val="28"/>
          <w:szCs w:val="28"/>
          <w:lang w:val="uk-UA"/>
        </w:rPr>
        <w:t xml:space="preserve"> </w:t>
      </w:r>
      <w:r w:rsidR="002A6D54">
        <w:rPr>
          <w:rFonts w:ascii="Times New Roman" w:hAnsi="Times New Roman"/>
          <w:sz w:val="28"/>
          <w:szCs w:val="28"/>
          <w:lang w:val="uk-UA"/>
        </w:rPr>
        <w:t>«</w:t>
      </w:r>
      <w:r w:rsidR="00FF2970" w:rsidRPr="006F3888">
        <w:rPr>
          <w:rFonts w:ascii="Times New Roman" w:hAnsi="Times New Roman"/>
          <w:sz w:val="28"/>
          <w:szCs w:val="28"/>
          <w:lang w:val="uk-UA"/>
        </w:rPr>
        <w:t>Виправданн</w:t>
      </w:r>
      <w:r w:rsidR="002A6D54">
        <w:rPr>
          <w:rFonts w:ascii="Times New Roman" w:hAnsi="Times New Roman"/>
          <w:sz w:val="28"/>
          <w:szCs w:val="28"/>
          <w:lang w:val="uk-UA"/>
        </w:rPr>
        <w:t>я з прийняттям відповідальності»</w:t>
      </w:r>
      <w:r w:rsidR="00FF2970" w:rsidRPr="006F3888">
        <w:rPr>
          <w:rFonts w:ascii="Times New Roman" w:hAnsi="Times New Roman"/>
          <w:sz w:val="28"/>
          <w:szCs w:val="28"/>
          <w:lang w:val="uk-UA"/>
        </w:rPr>
        <w:t>).</w:t>
      </w:r>
    </w:p>
    <w:p w:rsidR="00FF2970" w:rsidRPr="006F3888" w:rsidRDefault="006F3888" w:rsidP="006F3888">
      <w:pPr>
        <w:pStyle w:val="a3"/>
        <w:numPr>
          <w:ilvl w:val="0"/>
          <w:numId w:val="13"/>
        </w:numPr>
        <w:spacing w:line="360" w:lineRule="auto"/>
        <w:ind w:left="567"/>
        <w:jc w:val="both"/>
        <w:rPr>
          <w:rFonts w:ascii="Times New Roman" w:hAnsi="Times New Roman"/>
          <w:sz w:val="28"/>
          <w:szCs w:val="28"/>
          <w:lang w:val="uk-UA"/>
        </w:rPr>
      </w:pPr>
      <w:r>
        <w:rPr>
          <w:rFonts w:ascii="Times New Roman" w:hAnsi="Times New Roman"/>
          <w:sz w:val="28"/>
          <w:szCs w:val="28"/>
          <w:lang w:val="uk-UA"/>
        </w:rPr>
        <w:t>с</w:t>
      </w:r>
      <w:r w:rsidR="00FF2970" w:rsidRPr="006F3888">
        <w:rPr>
          <w:rFonts w:ascii="Times New Roman" w:hAnsi="Times New Roman"/>
          <w:sz w:val="28"/>
          <w:szCs w:val="28"/>
          <w:lang w:val="uk-UA"/>
        </w:rPr>
        <w:t>амоприниження – стратегія пред'явлення слабкості та</w:t>
      </w:r>
      <w:r w:rsidR="00637FED" w:rsidRPr="006F3888">
        <w:rPr>
          <w:rFonts w:ascii="Times New Roman" w:hAnsi="Times New Roman"/>
          <w:sz w:val="28"/>
          <w:szCs w:val="28"/>
          <w:lang w:val="uk-UA"/>
        </w:rPr>
        <w:t xml:space="preserve"> </w:t>
      </w:r>
      <w:r w:rsidR="002A6D54">
        <w:rPr>
          <w:rFonts w:ascii="Times New Roman" w:hAnsi="Times New Roman"/>
          <w:sz w:val="28"/>
          <w:szCs w:val="28"/>
          <w:lang w:val="uk-UA"/>
        </w:rPr>
        <w:t>беззахисності (тактика «Прохання/благання»</w:t>
      </w:r>
      <w:r w:rsidR="00FF2970" w:rsidRPr="006F3888">
        <w:rPr>
          <w:rFonts w:ascii="Times New Roman" w:hAnsi="Times New Roman"/>
          <w:sz w:val="28"/>
          <w:szCs w:val="28"/>
          <w:lang w:val="uk-UA"/>
        </w:rPr>
        <w:t>).</w:t>
      </w:r>
    </w:p>
    <w:p w:rsidR="005F64E6" w:rsidRPr="006F3888" w:rsidRDefault="000B3E7E" w:rsidP="006F3888">
      <w:pPr>
        <w:pStyle w:val="a3"/>
        <w:numPr>
          <w:ilvl w:val="0"/>
          <w:numId w:val="13"/>
        </w:numPr>
        <w:spacing w:line="360" w:lineRule="auto"/>
        <w:ind w:left="567"/>
        <w:jc w:val="both"/>
        <w:rPr>
          <w:rFonts w:ascii="Times New Roman" w:hAnsi="Times New Roman"/>
          <w:sz w:val="28"/>
          <w:szCs w:val="28"/>
          <w:lang w:val="uk-UA"/>
        </w:rPr>
      </w:pPr>
      <w:r>
        <w:rPr>
          <w:rFonts w:ascii="Times New Roman" w:hAnsi="Times New Roman"/>
          <w:sz w:val="28"/>
          <w:szCs w:val="28"/>
          <w:lang w:val="uk-UA"/>
        </w:rPr>
        <w:t>с</w:t>
      </w:r>
      <w:r w:rsidR="005F64E6" w:rsidRPr="006F3888">
        <w:rPr>
          <w:rFonts w:ascii="Times New Roman" w:hAnsi="Times New Roman"/>
          <w:sz w:val="28"/>
          <w:szCs w:val="28"/>
          <w:lang w:val="uk-UA"/>
        </w:rPr>
        <w:t>иловий вплив – стратег</w:t>
      </w:r>
      <w:r w:rsidR="00D215FC" w:rsidRPr="006F3888">
        <w:rPr>
          <w:rFonts w:ascii="Times New Roman" w:hAnsi="Times New Roman"/>
          <w:sz w:val="28"/>
          <w:szCs w:val="28"/>
          <w:lang w:val="uk-UA"/>
        </w:rPr>
        <w:t xml:space="preserve">ія силового та статусного тиску </w:t>
      </w:r>
      <w:r w:rsidR="005F64E6" w:rsidRPr="006F3888">
        <w:rPr>
          <w:rFonts w:ascii="Times New Roman" w:hAnsi="Times New Roman"/>
          <w:sz w:val="28"/>
          <w:szCs w:val="28"/>
          <w:lang w:val="uk-UA"/>
        </w:rPr>
        <w:t>(тактики «Залякування» та «Негативна оцінка інших»).</w:t>
      </w:r>
    </w:p>
    <w:p w:rsidR="005F64E6" w:rsidRDefault="005F64E6" w:rsidP="009D5876">
      <w:pPr>
        <w:spacing w:line="360" w:lineRule="auto"/>
        <w:ind w:firstLine="709"/>
        <w:jc w:val="both"/>
        <w:rPr>
          <w:rFonts w:ascii="Times New Roman" w:hAnsi="Times New Roman"/>
          <w:sz w:val="28"/>
          <w:szCs w:val="28"/>
          <w:lang w:val="uk-UA"/>
        </w:rPr>
      </w:pPr>
      <w:r w:rsidRPr="005F64E6">
        <w:rPr>
          <w:rFonts w:ascii="Times New Roman" w:hAnsi="Times New Roman"/>
          <w:sz w:val="28"/>
          <w:szCs w:val="28"/>
          <w:lang w:val="uk-UA"/>
        </w:rPr>
        <w:t>При інтерпретації виділено п'я</w:t>
      </w:r>
      <w:r w:rsidR="009D5876">
        <w:rPr>
          <w:rFonts w:ascii="Times New Roman" w:hAnsi="Times New Roman"/>
          <w:sz w:val="28"/>
          <w:szCs w:val="28"/>
          <w:lang w:val="uk-UA"/>
        </w:rPr>
        <w:t xml:space="preserve">ть рівнів: високий, підвищений, </w:t>
      </w:r>
      <w:r w:rsidRPr="005F64E6">
        <w:rPr>
          <w:rFonts w:ascii="Times New Roman" w:hAnsi="Times New Roman"/>
          <w:sz w:val="28"/>
          <w:szCs w:val="28"/>
          <w:lang w:val="uk-UA"/>
        </w:rPr>
        <w:t>середній, знижений та низький.</w:t>
      </w:r>
    </w:p>
    <w:p w:rsidR="001B5326" w:rsidRPr="001B5326" w:rsidRDefault="001B5326" w:rsidP="00E15778">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Серед учнів КГ </w:t>
      </w:r>
      <w:r w:rsidRPr="001B5326">
        <w:rPr>
          <w:rFonts w:ascii="Times New Roman" w:hAnsi="Times New Roman"/>
          <w:sz w:val="28"/>
          <w:szCs w:val="28"/>
          <w:lang w:val="uk-UA"/>
        </w:rPr>
        <w:t>групи «норма» за шкалою «Ухилення» із середні</w:t>
      </w:r>
      <w:r>
        <w:rPr>
          <w:rFonts w:ascii="Times New Roman" w:hAnsi="Times New Roman"/>
          <w:sz w:val="28"/>
          <w:szCs w:val="28"/>
          <w:lang w:val="uk-UA"/>
        </w:rPr>
        <w:t>м рівнем стратегії 41,6%</w:t>
      </w:r>
      <w:r w:rsidR="009C2C12">
        <w:rPr>
          <w:rFonts w:ascii="Times New Roman" w:hAnsi="Times New Roman"/>
          <w:sz w:val="28"/>
          <w:szCs w:val="28"/>
          <w:lang w:val="uk-UA"/>
        </w:rPr>
        <w:t xml:space="preserve"> у КГ</w:t>
      </w:r>
      <w:r>
        <w:rPr>
          <w:rFonts w:ascii="Times New Roman" w:hAnsi="Times New Roman"/>
          <w:sz w:val="28"/>
          <w:szCs w:val="28"/>
          <w:lang w:val="uk-UA"/>
        </w:rPr>
        <w:t xml:space="preserve">, </w:t>
      </w:r>
      <w:r w:rsidR="009C2C12">
        <w:rPr>
          <w:rFonts w:ascii="Times New Roman" w:hAnsi="Times New Roman"/>
          <w:sz w:val="28"/>
          <w:szCs w:val="28"/>
          <w:lang w:val="uk-UA"/>
        </w:rPr>
        <w:t xml:space="preserve">у </w:t>
      </w:r>
      <w:r>
        <w:rPr>
          <w:rFonts w:ascii="Times New Roman" w:hAnsi="Times New Roman"/>
          <w:sz w:val="28"/>
          <w:szCs w:val="28"/>
          <w:lang w:val="uk-UA"/>
        </w:rPr>
        <w:t xml:space="preserve">ЕГ </w:t>
      </w:r>
      <w:r w:rsidR="00E15778">
        <w:rPr>
          <w:rFonts w:ascii="Times New Roman" w:hAnsi="Times New Roman"/>
          <w:sz w:val="28"/>
          <w:szCs w:val="28"/>
          <w:lang w:val="uk-UA"/>
        </w:rPr>
        <w:t>–</w:t>
      </w:r>
      <w:r>
        <w:rPr>
          <w:rFonts w:ascii="Times New Roman" w:hAnsi="Times New Roman"/>
          <w:sz w:val="28"/>
          <w:szCs w:val="28"/>
          <w:lang w:val="uk-UA"/>
        </w:rPr>
        <w:t xml:space="preserve"> </w:t>
      </w:r>
      <w:r w:rsidR="00E15778">
        <w:rPr>
          <w:rFonts w:ascii="Times New Roman" w:hAnsi="Times New Roman"/>
          <w:sz w:val="28"/>
          <w:szCs w:val="28"/>
          <w:lang w:val="uk-UA"/>
        </w:rPr>
        <w:t>44,8</w:t>
      </w:r>
      <w:r w:rsidR="009C2C12">
        <w:rPr>
          <w:rFonts w:ascii="Times New Roman" w:hAnsi="Times New Roman"/>
          <w:sz w:val="28"/>
          <w:szCs w:val="28"/>
          <w:lang w:val="uk-UA"/>
        </w:rPr>
        <w:t xml:space="preserve"> %</w:t>
      </w:r>
      <w:r w:rsidR="00E15778">
        <w:rPr>
          <w:rFonts w:ascii="Times New Roman" w:hAnsi="Times New Roman"/>
          <w:sz w:val="28"/>
          <w:szCs w:val="28"/>
          <w:lang w:val="uk-UA"/>
        </w:rPr>
        <w:t>; з підвищеним у КГ 25%, у ЕГ  - 21 %</w:t>
      </w:r>
      <w:r w:rsidRPr="001B5326">
        <w:rPr>
          <w:rFonts w:ascii="Times New Roman" w:hAnsi="Times New Roman"/>
          <w:sz w:val="28"/>
          <w:szCs w:val="28"/>
          <w:lang w:val="uk-UA"/>
        </w:rPr>
        <w:t>; зі зн</w:t>
      </w:r>
      <w:r w:rsidR="00E15778">
        <w:rPr>
          <w:rFonts w:ascii="Times New Roman" w:hAnsi="Times New Roman"/>
          <w:sz w:val="28"/>
          <w:szCs w:val="28"/>
          <w:lang w:val="uk-UA"/>
        </w:rPr>
        <w:t xml:space="preserve">иженим </w:t>
      </w:r>
      <w:r w:rsidRPr="001B5326">
        <w:rPr>
          <w:rFonts w:ascii="Times New Roman" w:hAnsi="Times New Roman"/>
          <w:sz w:val="28"/>
          <w:szCs w:val="28"/>
          <w:lang w:val="uk-UA"/>
        </w:rPr>
        <w:t>та низ</w:t>
      </w:r>
      <w:r w:rsidR="00F4010D">
        <w:rPr>
          <w:rFonts w:ascii="Times New Roman" w:hAnsi="Times New Roman"/>
          <w:sz w:val="28"/>
          <w:szCs w:val="28"/>
          <w:lang w:val="uk-UA"/>
        </w:rPr>
        <w:t xml:space="preserve">ьким рівнями порівну, по 16,7% </w:t>
      </w:r>
      <w:r w:rsidR="00E15778">
        <w:rPr>
          <w:rFonts w:ascii="Times New Roman" w:hAnsi="Times New Roman"/>
          <w:sz w:val="28"/>
          <w:szCs w:val="28"/>
          <w:lang w:val="uk-UA"/>
        </w:rPr>
        <w:t>у КГ та ЕГ</w:t>
      </w:r>
      <w:r w:rsidRPr="001B5326">
        <w:rPr>
          <w:rFonts w:ascii="Times New Roman" w:hAnsi="Times New Roman"/>
          <w:sz w:val="28"/>
          <w:szCs w:val="28"/>
          <w:lang w:val="uk-UA"/>
        </w:rPr>
        <w:t>, з високим рівнем</w:t>
      </w:r>
      <w:r w:rsidR="00E15778">
        <w:rPr>
          <w:rFonts w:ascii="Times New Roman" w:hAnsi="Times New Roman"/>
          <w:sz w:val="28"/>
          <w:szCs w:val="28"/>
          <w:lang w:val="uk-UA"/>
        </w:rPr>
        <w:t xml:space="preserve"> с</w:t>
      </w:r>
      <w:r w:rsidRPr="001B5326">
        <w:rPr>
          <w:rFonts w:ascii="Times New Roman" w:hAnsi="Times New Roman"/>
          <w:sz w:val="28"/>
          <w:szCs w:val="28"/>
          <w:lang w:val="uk-UA"/>
        </w:rPr>
        <w:t>т</w:t>
      </w:r>
      <w:r w:rsidR="00E15778">
        <w:rPr>
          <w:rFonts w:ascii="Times New Roman" w:hAnsi="Times New Roman"/>
          <w:sz w:val="28"/>
          <w:szCs w:val="28"/>
          <w:lang w:val="uk-UA"/>
        </w:rPr>
        <w:t>ратегії ухилення немає дітей</w:t>
      </w:r>
      <w:r w:rsidRPr="001B5326">
        <w:rPr>
          <w:rFonts w:ascii="Times New Roman" w:hAnsi="Times New Roman"/>
          <w:sz w:val="28"/>
          <w:szCs w:val="28"/>
          <w:lang w:val="uk-UA"/>
        </w:rPr>
        <w:t xml:space="preserve">. </w:t>
      </w:r>
      <w:r w:rsidR="00E15778">
        <w:rPr>
          <w:rFonts w:ascii="Times New Roman" w:hAnsi="Times New Roman"/>
          <w:sz w:val="28"/>
          <w:szCs w:val="28"/>
          <w:lang w:val="uk-UA"/>
        </w:rPr>
        <w:t xml:space="preserve">Таким чином, серед випробуваних </w:t>
      </w:r>
      <w:r w:rsidRPr="001B5326">
        <w:rPr>
          <w:rFonts w:ascii="Times New Roman" w:hAnsi="Times New Roman"/>
          <w:sz w:val="28"/>
          <w:szCs w:val="28"/>
          <w:lang w:val="uk-UA"/>
        </w:rPr>
        <w:t xml:space="preserve">більше </w:t>
      </w:r>
      <w:r w:rsidR="00E15778">
        <w:rPr>
          <w:rFonts w:ascii="Times New Roman" w:hAnsi="Times New Roman"/>
          <w:sz w:val="28"/>
          <w:szCs w:val="28"/>
          <w:lang w:val="uk-UA"/>
        </w:rPr>
        <w:t xml:space="preserve">здобувачів </w:t>
      </w:r>
      <w:r w:rsidRPr="001B5326">
        <w:rPr>
          <w:rFonts w:ascii="Times New Roman" w:hAnsi="Times New Roman"/>
          <w:sz w:val="28"/>
          <w:szCs w:val="28"/>
          <w:lang w:val="uk-UA"/>
        </w:rPr>
        <w:t>із середнім та зниженим рівнями стратегії.</w:t>
      </w:r>
    </w:p>
    <w:p w:rsidR="001B5326" w:rsidRPr="001B5326" w:rsidRDefault="001B5326" w:rsidP="00007A7E">
      <w:pPr>
        <w:spacing w:line="360" w:lineRule="auto"/>
        <w:ind w:firstLine="709"/>
        <w:jc w:val="both"/>
        <w:rPr>
          <w:rFonts w:ascii="Times New Roman" w:hAnsi="Times New Roman"/>
          <w:sz w:val="28"/>
          <w:szCs w:val="28"/>
          <w:lang w:val="uk-UA"/>
        </w:rPr>
      </w:pPr>
      <w:r w:rsidRPr="001B5326">
        <w:rPr>
          <w:rFonts w:ascii="Times New Roman" w:hAnsi="Times New Roman"/>
          <w:sz w:val="28"/>
          <w:szCs w:val="28"/>
          <w:lang w:val="uk-UA"/>
        </w:rPr>
        <w:t xml:space="preserve">За шкалою </w:t>
      </w:r>
      <w:r w:rsidR="009C2C12">
        <w:rPr>
          <w:rFonts w:ascii="Times New Roman" w:hAnsi="Times New Roman"/>
          <w:sz w:val="28"/>
          <w:szCs w:val="28"/>
          <w:lang w:val="uk-UA"/>
        </w:rPr>
        <w:t>«Атрактивна поведінка» школярів</w:t>
      </w:r>
      <w:r w:rsidRPr="001B5326">
        <w:rPr>
          <w:rFonts w:ascii="Times New Roman" w:hAnsi="Times New Roman"/>
          <w:sz w:val="28"/>
          <w:szCs w:val="28"/>
          <w:lang w:val="uk-UA"/>
        </w:rPr>
        <w:t xml:space="preserve"> із середнім</w:t>
      </w:r>
      <w:r w:rsidR="00E15778">
        <w:rPr>
          <w:rFonts w:ascii="Times New Roman" w:hAnsi="Times New Roman"/>
          <w:sz w:val="28"/>
          <w:szCs w:val="28"/>
          <w:lang w:val="uk-UA"/>
        </w:rPr>
        <w:t xml:space="preserve"> рівнем </w:t>
      </w:r>
      <w:r w:rsidR="00007A7E">
        <w:rPr>
          <w:rFonts w:ascii="Times New Roman" w:hAnsi="Times New Roman"/>
          <w:sz w:val="28"/>
          <w:szCs w:val="28"/>
          <w:lang w:val="uk-UA"/>
        </w:rPr>
        <w:t>у обох групах по 50%</w:t>
      </w:r>
      <w:r w:rsidRPr="001B5326">
        <w:rPr>
          <w:rFonts w:ascii="Times New Roman" w:hAnsi="Times New Roman"/>
          <w:sz w:val="28"/>
          <w:szCs w:val="28"/>
          <w:lang w:val="uk-UA"/>
        </w:rPr>
        <w:t>; з високим 25%</w:t>
      </w:r>
      <w:r w:rsidR="00007A7E">
        <w:rPr>
          <w:rFonts w:ascii="Times New Roman" w:hAnsi="Times New Roman"/>
          <w:sz w:val="28"/>
          <w:szCs w:val="28"/>
          <w:lang w:val="uk-UA"/>
        </w:rPr>
        <w:t xml:space="preserve"> у КГ та 28 </w:t>
      </w:r>
      <w:r w:rsidR="009C2C12">
        <w:rPr>
          <w:rFonts w:ascii="Times New Roman" w:hAnsi="Times New Roman"/>
          <w:sz w:val="28"/>
          <w:szCs w:val="28"/>
          <w:lang w:val="uk-UA"/>
        </w:rPr>
        <w:t>%</w:t>
      </w:r>
      <w:r w:rsidR="00007A7E">
        <w:rPr>
          <w:rFonts w:ascii="Times New Roman" w:hAnsi="Times New Roman"/>
          <w:sz w:val="28"/>
          <w:szCs w:val="28"/>
          <w:lang w:val="uk-UA"/>
        </w:rPr>
        <w:t>у ЕГ</w:t>
      </w:r>
      <w:r w:rsidR="00E15778">
        <w:rPr>
          <w:rFonts w:ascii="Times New Roman" w:hAnsi="Times New Roman"/>
          <w:sz w:val="28"/>
          <w:szCs w:val="28"/>
          <w:lang w:val="uk-UA"/>
        </w:rPr>
        <w:t>; зі зниженим 16,7%</w:t>
      </w:r>
      <w:r w:rsidR="00007A7E">
        <w:rPr>
          <w:rFonts w:ascii="Times New Roman" w:hAnsi="Times New Roman"/>
          <w:sz w:val="28"/>
          <w:szCs w:val="28"/>
          <w:lang w:val="uk-UA"/>
        </w:rPr>
        <w:t xml:space="preserve"> у КГ та 12 % у ЕГ</w:t>
      </w:r>
      <w:r w:rsidRPr="001B5326">
        <w:rPr>
          <w:rFonts w:ascii="Times New Roman" w:hAnsi="Times New Roman"/>
          <w:sz w:val="28"/>
          <w:szCs w:val="28"/>
          <w:lang w:val="uk-UA"/>
        </w:rPr>
        <w:t xml:space="preserve">; з низьким рівнем </w:t>
      </w:r>
      <w:r w:rsidR="00007A7E">
        <w:rPr>
          <w:rFonts w:ascii="Times New Roman" w:hAnsi="Times New Roman"/>
          <w:sz w:val="28"/>
          <w:szCs w:val="28"/>
          <w:lang w:val="uk-UA"/>
        </w:rPr>
        <w:t xml:space="preserve">по 16,7% у кожній групі; з підвищеним рівнем стратегії 8,3% у КГ та 10 % у ЕГ, а з низьким рівнем немає учнів. Таким чином, більше опитаних </w:t>
      </w:r>
      <w:r w:rsidRPr="001B5326">
        <w:rPr>
          <w:rFonts w:ascii="Times New Roman" w:hAnsi="Times New Roman"/>
          <w:sz w:val="28"/>
          <w:szCs w:val="28"/>
          <w:lang w:val="uk-UA"/>
        </w:rPr>
        <w:t>із середнім рівнем та високим рівнями</w:t>
      </w:r>
      <w:r w:rsidR="00007A7E">
        <w:rPr>
          <w:rFonts w:ascii="Times New Roman" w:hAnsi="Times New Roman"/>
          <w:sz w:val="28"/>
          <w:szCs w:val="28"/>
          <w:lang w:val="uk-UA"/>
        </w:rPr>
        <w:t xml:space="preserve"> у обох групах</w:t>
      </w:r>
      <w:r w:rsidRPr="001B5326">
        <w:rPr>
          <w:rFonts w:ascii="Times New Roman" w:hAnsi="Times New Roman"/>
          <w:sz w:val="28"/>
          <w:szCs w:val="28"/>
          <w:lang w:val="uk-UA"/>
        </w:rPr>
        <w:t>.</w:t>
      </w:r>
    </w:p>
    <w:p w:rsidR="001B5326" w:rsidRPr="001B5326" w:rsidRDefault="001B5326" w:rsidP="00007A7E">
      <w:pPr>
        <w:spacing w:line="360" w:lineRule="auto"/>
        <w:ind w:firstLine="709"/>
        <w:jc w:val="both"/>
        <w:rPr>
          <w:rFonts w:ascii="Times New Roman" w:hAnsi="Times New Roman"/>
          <w:sz w:val="28"/>
          <w:szCs w:val="28"/>
          <w:lang w:val="uk-UA"/>
        </w:rPr>
      </w:pPr>
      <w:r w:rsidRPr="001B5326">
        <w:rPr>
          <w:rFonts w:ascii="Times New Roman" w:hAnsi="Times New Roman"/>
          <w:sz w:val="28"/>
          <w:szCs w:val="28"/>
          <w:lang w:val="uk-UA"/>
        </w:rPr>
        <w:t>З</w:t>
      </w:r>
      <w:r w:rsidR="00007A7E">
        <w:rPr>
          <w:rFonts w:ascii="Times New Roman" w:hAnsi="Times New Roman"/>
          <w:sz w:val="28"/>
          <w:szCs w:val="28"/>
          <w:lang w:val="uk-UA"/>
        </w:rPr>
        <w:t>а шкалою «Самопіднесення</w:t>
      </w:r>
      <w:r w:rsidR="009C2C12">
        <w:rPr>
          <w:rFonts w:ascii="Times New Roman" w:hAnsi="Times New Roman"/>
          <w:sz w:val="28"/>
          <w:szCs w:val="28"/>
          <w:lang w:val="uk-UA"/>
        </w:rPr>
        <w:t>» дітей із середнім рівнем 33,3 %</w:t>
      </w:r>
      <w:r w:rsidR="00007A7E">
        <w:rPr>
          <w:rFonts w:ascii="Times New Roman" w:hAnsi="Times New Roman"/>
          <w:sz w:val="28"/>
          <w:szCs w:val="28"/>
          <w:lang w:val="uk-UA"/>
        </w:rPr>
        <w:t xml:space="preserve"> у КГ та 37 % у ЕГ; з низьким 25% у КГ та 22 % у ЕГ</w:t>
      </w:r>
      <w:r w:rsidRPr="001B5326">
        <w:rPr>
          <w:rFonts w:ascii="Times New Roman" w:hAnsi="Times New Roman"/>
          <w:sz w:val="28"/>
          <w:szCs w:val="28"/>
          <w:lang w:val="uk-UA"/>
        </w:rPr>
        <w:t xml:space="preserve">; </w:t>
      </w:r>
      <w:r w:rsidR="00007A7E">
        <w:rPr>
          <w:rFonts w:ascii="Times New Roman" w:hAnsi="Times New Roman"/>
          <w:sz w:val="28"/>
          <w:szCs w:val="28"/>
          <w:lang w:val="uk-UA"/>
        </w:rPr>
        <w:t xml:space="preserve">з високим та зниженим по 16,7% у </w:t>
      </w:r>
      <w:r w:rsidR="00007A7E">
        <w:rPr>
          <w:rFonts w:ascii="Times New Roman" w:hAnsi="Times New Roman"/>
          <w:sz w:val="28"/>
          <w:szCs w:val="28"/>
          <w:lang w:val="uk-UA"/>
        </w:rPr>
        <w:lastRenderedPageBreak/>
        <w:t>кожній з груп</w:t>
      </w:r>
      <w:r w:rsidRPr="001B5326">
        <w:rPr>
          <w:rFonts w:ascii="Times New Roman" w:hAnsi="Times New Roman"/>
          <w:sz w:val="28"/>
          <w:szCs w:val="28"/>
          <w:lang w:val="uk-UA"/>
        </w:rPr>
        <w:t>; із підвищени</w:t>
      </w:r>
      <w:r w:rsidR="00007A7E">
        <w:rPr>
          <w:rFonts w:ascii="Times New Roman" w:hAnsi="Times New Roman"/>
          <w:sz w:val="28"/>
          <w:szCs w:val="28"/>
          <w:lang w:val="uk-UA"/>
        </w:rPr>
        <w:t xml:space="preserve">м рівнем стратегії 8,3% у КГ та 6 % у ЕГ. Таким </w:t>
      </w:r>
      <w:r w:rsidR="009C2C12">
        <w:rPr>
          <w:rFonts w:ascii="Times New Roman" w:hAnsi="Times New Roman"/>
          <w:sz w:val="28"/>
          <w:szCs w:val="28"/>
          <w:lang w:val="uk-UA"/>
        </w:rPr>
        <w:t>чином, більше дітей</w:t>
      </w:r>
      <w:r w:rsidRPr="001B5326">
        <w:rPr>
          <w:rFonts w:ascii="Times New Roman" w:hAnsi="Times New Roman"/>
          <w:sz w:val="28"/>
          <w:szCs w:val="28"/>
          <w:lang w:val="uk-UA"/>
        </w:rPr>
        <w:t xml:space="preserve"> із середнім та низьким рівнями </w:t>
      </w:r>
      <w:r w:rsidR="00007A7E">
        <w:rPr>
          <w:rFonts w:ascii="Times New Roman" w:hAnsi="Times New Roman"/>
          <w:sz w:val="28"/>
          <w:szCs w:val="28"/>
          <w:lang w:val="uk-UA"/>
        </w:rPr>
        <w:t xml:space="preserve">у КГ та ЕГ </w:t>
      </w:r>
      <w:r w:rsidRPr="001B5326">
        <w:rPr>
          <w:rFonts w:ascii="Times New Roman" w:hAnsi="Times New Roman"/>
          <w:sz w:val="28"/>
          <w:szCs w:val="28"/>
          <w:lang w:val="uk-UA"/>
        </w:rPr>
        <w:t>за шкалою.</w:t>
      </w:r>
    </w:p>
    <w:p w:rsidR="001B5326" w:rsidRPr="001B5326" w:rsidRDefault="001B5326" w:rsidP="00397F0A">
      <w:pPr>
        <w:spacing w:line="360" w:lineRule="auto"/>
        <w:ind w:firstLine="709"/>
        <w:jc w:val="both"/>
        <w:rPr>
          <w:rFonts w:ascii="Times New Roman" w:hAnsi="Times New Roman"/>
          <w:sz w:val="28"/>
          <w:szCs w:val="28"/>
          <w:lang w:val="uk-UA"/>
        </w:rPr>
      </w:pPr>
      <w:r w:rsidRPr="001B5326">
        <w:rPr>
          <w:rFonts w:ascii="Times New Roman" w:hAnsi="Times New Roman"/>
          <w:sz w:val="28"/>
          <w:szCs w:val="28"/>
          <w:lang w:val="uk-UA"/>
        </w:rPr>
        <w:t xml:space="preserve">За шкалою «Самоприниження» </w:t>
      </w:r>
      <w:r w:rsidR="00007A7E">
        <w:rPr>
          <w:rFonts w:ascii="Times New Roman" w:hAnsi="Times New Roman"/>
          <w:sz w:val="28"/>
          <w:szCs w:val="28"/>
          <w:lang w:val="uk-UA"/>
        </w:rPr>
        <w:t>здобувачів із середнім рівнем 58,3% у КГ та 51 % у ЕГ</w:t>
      </w:r>
      <w:r w:rsidR="00F353A1">
        <w:rPr>
          <w:rFonts w:ascii="Times New Roman" w:hAnsi="Times New Roman"/>
          <w:sz w:val="28"/>
          <w:szCs w:val="28"/>
          <w:lang w:val="uk-UA"/>
        </w:rPr>
        <w:t xml:space="preserve">; з підвищеним 25% у КГ та 22 % у ЕГ; зі зниженим 16,7% у КГ та 26 % у ЕГ; з </w:t>
      </w:r>
      <w:r w:rsidRPr="001B5326">
        <w:rPr>
          <w:rFonts w:ascii="Times New Roman" w:hAnsi="Times New Roman"/>
          <w:sz w:val="28"/>
          <w:szCs w:val="28"/>
          <w:lang w:val="uk-UA"/>
        </w:rPr>
        <w:t>низьким та високим рівнем немає жодного</w:t>
      </w:r>
      <w:r w:rsidR="00397F0A">
        <w:rPr>
          <w:rFonts w:ascii="Times New Roman" w:hAnsi="Times New Roman"/>
          <w:sz w:val="28"/>
          <w:szCs w:val="28"/>
          <w:lang w:val="uk-UA"/>
        </w:rPr>
        <w:t xml:space="preserve"> учня. Таким чином, більше школярів </w:t>
      </w:r>
      <w:r w:rsidRPr="001B5326">
        <w:rPr>
          <w:rFonts w:ascii="Times New Roman" w:hAnsi="Times New Roman"/>
          <w:sz w:val="28"/>
          <w:szCs w:val="28"/>
          <w:lang w:val="uk-UA"/>
        </w:rPr>
        <w:t xml:space="preserve"> із середнім та підвищеним рівнями стратегії самоприниження.</w:t>
      </w:r>
    </w:p>
    <w:p w:rsidR="001B5326" w:rsidRPr="001B5326" w:rsidRDefault="009C2C12" w:rsidP="007D2683">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За шкалою «Силовий вплив» опитаних</w:t>
      </w:r>
      <w:r w:rsidR="000462C5">
        <w:rPr>
          <w:rFonts w:ascii="Times New Roman" w:hAnsi="Times New Roman"/>
          <w:sz w:val="28"/>
          <w:szCs w:val="28"/>
          <w:lang w:val="uk-UA"/>
        </w:rPr>
        <w:t xml:space="preserve"> із середнім рівнем 41,6% у КГ та   54 % у ЕГ</w:t>
      </w:r>
      <w:r w:rsidR="001B5326" w:rsidRPr="001B5326">
        <w:rPr>
          <w:rFonts w:ascii="Times New Roman" w:hAnsi="Times New Roman"/>
          <w:sz w:val="28"/>
          <w:szCs w:val="28"/>
          <w:lang w:val="uk-UA"/>
        </w:rPr>
        <w:t>;</w:t>
      </w:r>
      <w:r w:rsidR="000462C5">
        <w:rPr>
          <w:rFonts w:ascii="Times New Roman" w:hAnsi="Times New Roman"/>
          <w:sz w:val="28"/>
          <w:szCs w:val="28"/>
          <w:lang w:val="uk-UA"/>
        </w:rPr>
        <w:t xml:space="preserve"> з низьким рівнем 33,4% у КГ та 37 % у ЕГ</w:t>
      </w:r>
      <w:r w:rsidR="007D2683">
        <w:rPr>
          <w:rFonts w:ascii="Times New Roman" w:hAnsi="Times New Roman"/>
          <w:sz w:val="28"/>
          <w:szCs w:val="28"/>
          <w:lang w:val="uk-UA"/>
        </w:rPr>
        <w:t xml:space="preserve">; із підвищеним 16,7% у КГ та 23 % у ЕГ; із високим </w:t>
      </w:r>
      <w:r>
        <w:rPr>
          <w:rFonts w:ascii="Times New Roman" w:hAnsi="Times New Roman"/>
          <w:sz w:val="28"/>
          <w:szCs w:val="28"/>
          <w:lang w:val="uk-UA"/>
        </w:rPr>
        <w:t xml:space="preserve">- </w:t>
      </w:r>
      <w:r w:rsidR="007D2683">
        <w:rPr>
          <w:rFonts w:ascii="Times New Roman" w:hAnsi="Times New Roman"/>
          <w:sz w:val="28"/>
          <w:szCs w:val="28"/>
          <w:lang w:val="uk-UA"/>
        </w:rPr>
        <w:t>немає</w:t>
      </w:r>
      <w:r w:rsidR="001B5326" w:rsidRPr="001B5326">
        <w:rPr>
          <w:rFonts w:ascii="Times New Roman" w:hAnsi="Times New Roman"/>
          <w:sz w:val="28"/>
          <w:szCs w:val="28"/>
          <w:lang w:val="uk-UA"/>
        </w:rPr>
        <w:t>.</w:t>
      </w:r>
      <w:r>
        <w:rPr>
          <w:rFonts w:ascii="Times New Roman" w:hAnsi="Times New Roman"/>
          <w:sz w:val="28"/>
          <w:szCs w:val="28"/>
          <w:lang w:val="uk-UA"/>
        </w:rPr>
        <w:t xml:space="preserve"> Отже</w:t>
      </w:r>
      <w:r w:rsidR="007D2683">
        <w:rPr>
          <w:rFonts w:ascii="Times New Roman" w:hAnsi="Times New Roman"/>
          <w:sz w:val="28"/>
          <w:szCs w:val="28"/>
          <w:lang w:val="uk-UA"/>
        </w:rPr>
        <w:t xml:space="preserve">, більше здобувачів в обох групах  з </w:t>
      </w:r>
      <w:r w:rsidR="001B5326" w:rsidRPr="001B5326">
        <w:rPr>
          <w:rFonts w:ascii="Times New Roman" w:hAnsi="Times New Roman"/>
          <w:sz w:val="28"/>
          <w:szCs w:val="28"/>
          <w:lang w:val="uk-UA"/>
        </w:rPr>
        <w:t>середнім та низьким рівнями за стратегією сило</w:t>
      </w:r>
      <w:r w:rsidR="007D2683">
        <w:rPr>
          <w:rFonts w:ascii="Times New Roman" w:hAnsi="Times New Roman"/>
          <w:sz w:val="28"/>
          <w:szCs w:val="28"/>
          <w:lang w:val="uk-UA"/>
        </w:rPr>
        <w:t>вого</w:t>
      </w:r>
      <w:r w:rsidR="001B5326" w:rsidRPr="001B5326">
        <w:rPr>
          <w:rFonts w:ascii="Times New Roman" w:hAnsi="Times New Roman"/>
          <w:sz w:val="28"/>
          <w:szCs w:val="28"/>
          <w:lang w:val="uk-UA"/>
        </w:rPr>
        <w:t xml:space="preserve"> вплив</w:t>
      </w:r>
      <w:r w:rsidR="007D2683">
        <w:rPr>
          <w:rFonts w:ascii="Times New Roman" w:hAnsi="Times New Roman"/>
          <w:sz w:val="28"/>
          <w:szCs w:val="28"/>
          <w:lang w:val="uk-UA"/>
        </w:rPr>
        <w:t>у</w:t>
      </w:r>
      <w:r w:rsidR="001B5326" w:rsidRPr="001B5326">
        <w:rPr>
          <w:rFonts w:ascii="Times New Roman" w:hAnsi="Times New Roman"/>
          <w:sz w:val="28"/>
          <w:szCs w:val="28"/>
          <w:lang w:val="uk-UA"/>
        </w:rPr>
        <w:t>.</w:t>
      </w:r>
    </w:p>
    <w:p w:rsidR="001B5326" w:rsidRDefault="007D2683" w:rsidP="000E7E38">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Можна стверджувати, що учні</w:t>
      </w:r>
      <w:r w:rsidR="001B5326" w:rsidRPr="001B5326">
        <w:rPr>
          <w:rFonts w:ascii="Times New Roman" w:hAnsi="Times New Roman"/>
          <w:sz w:val="28"/>
          <w:szCs w:val="28"/>
          <w:lang w:val="uk-UA"/>
        </w:rPr>
        <w:t xml:space="preserve"> у г</w:t>
      </w:r>
      <w:r>
        <w:rPr>
          <w:rFonts w:ascii="Times New Roman" w:hAnsi="Times New Roman"/>
          <w:sz w:val="28"/>
          <w:szCs w:val="28"/>
          <w:lang w:val="uk-UA"/>
        </w:rPr>
        <w:t xml:space="preserve">рупі «норма» відрізняються тим, </w:t>
      </w:r>
      <w:r w:rsidR="001B5326" w:rsidRPr="001B5326">
        <w:rPr>
          <w:rFonts w:ascii="Times New Roman" w:hAnsi="Times New Roman"/>
          <w:sz w:val="28"/>
          <w:szCs w:val="28"/>
          <w:lang w:val="uk-UA"/>
        </w:rPr>
        <w:t>що прагнуть зробити на оточую</w:t>
      </w:r>
      <w:r>
        <w:rPr>
          <w:rFonts w:ascii="Times New Roman" w:hAnsi="Times New Roman"/>
          <w:sz w:val="28"/>
          <w:szCs w:val="28"/>
          <w:lang w:val="uk-UA"/>
        </w:rPr>
        <w:t xml:space="preserve">чих сприятливе враження, тому </w:t>
      </w:r>
      <w:r w:rsidR="001B5326" w:rsidRPr="001B5326">
        <w:rPr>
          <w:rFonts w:ascii="Times New Roman" w:hAnsi="Times New Roman"/>
          <w:sz w:val="28"/>
          <w:szCs w:val="28"/>
          <w:lang w:val="uk-UA"/>
        </w:rPr>
        <w:t>вдаються до приємних компліментів, підлаштовуються під співрозмовника, навіть</w:t>
      </w:r>
      <w:r>
        <w:rPr>
          <w:rFonts w:ascii="Times New Roman" w:hAnsi="Times New Roman"/>
          <w:sz w:val="28"/>
          <w:szCs w:val="28"/>
          <w:lang w:val="uk-UA"/>
        </w:rPr>
        <w:t xml:space="preserve"> </w:t>
      </w:r>
      <w:r w:rsidR="001B5326" w:rsidRPr="001B5326">
        <w:rPr>
          <w:rFonts w:ascii="Times New Roman" w:hAnsi="Times New Roman"/>
          <w:sz w:val="28"/>
          <w:szCs w:val="28"/>
          <w:lang w:val="uk-UA"/>
        </w:rPr>
        <w:t>роблять подарунки. Можливо, вони прагну</w:t>
      </w:r>
      <w:r>
        <w:rPr>
          <w:rFonts w:ascii="Times New Roman" w:hAnsi="Times New Roman"/>
          <w:sz w:val="28"/>
          <w:szCs w:val="28"/>
          <w:lang w:val="uk-UA"/>
        </w:rPr>
        <w:t xml:space="preserve">ть отримати якісь привілеї, </w:t>
      </w:r>
      <w:r w:rsidR="001B5326" w:rsidRPr="001B5326">
        <w:rPr>
          <w:rFonts w:ascii="Times New Roman" w:hAnsi="Times New Roman"/>
          <w:sz w:val="28"/>
          <w:szCs w:val="28"/>
          <w:lang w:val="uk-UA"/>
        </w:rPr>
        <w:t>вигоду для себе. Для цих цілей</w:t>
      </w:r>
      <w:r>
        <w:rPr>
          <w:rFonts w:ascii="Times New Roman" w:hAnsi="Times New Roman"/>
          <w:sz w:val="28"/>
          <w:szCs w:val="28"/>
          <w:lang w:val="uk-UA"/>
        </w:rPr>
        <w:t xml:space="preserve"> можуть використовувати тактику </w:t>
      </w:r>
      <w:r w:rsidR="001B5326" w:rsidRPr="001B5326">
        <w:rPr>
          <w:rFonts w:ascii="Times New Roman" w:hAnsi="Times New Roman"/>
          <w:sz w:val="28"/>
          <w:szCs w:val="28"/>
          <w:lang w:val="uk-UA"/>
        </w:rPr>
        <w:t xml:space="preserve">демонстрації власної безпорадності, невмілості. </w:t>
      </w:r>
      <w:r>
        <w:rPr>
          <w:rFonts w:ascii="Times New Roman" w:hAnsi="Times New Roman"/>
          <w:sz w:val="28"/>
          <w:szCs w:val="28"/>
          <w:lang w:val="uk-UA"/>
        </w:rPr>
        <w:t>Меншою мірою</w:t>
      </w:r>
      <w:r w:rsidR="001B5326" w:rsidRPr="001B5326">
        <w:rPr>
          <w:rFonts w:ascii="Times New Roman" w:hAnsi="Times New Roman"/>
          <w:sz w:val="28"/>
          <w:szCs w:val="28"/>
          <w:lang w:val="uk-UA"/>
        </w:rPr>
        <w:t>,</w:t>
      </w:r>
      <w:r>
        <w:rPr>
          <w:rFonts w:ascii="Times New Roman" w:hAnsi="Times New Roman"/>
          <w:sz w:val="28"/>
          <w:szCs w:val="28"/>
          <w:lang w:val="uk-UA"/>
        </w:rPr>
        <w:t xml:space="preserve"> </w:t>
      </w:r>
      <w:r w:rsidR="009C2C12">
        <w:rPr>
          <w:rFonts w:ascii="Times New Roman" w:hAnsi="Times New Roman"/>
          <w:sz w:val="28"/>
          <w:szCs w:val="28"/>
          <w:lang w:val="uk-UA"/>
        </w:rPr>
        <w:t>але все ж таки</w:t>
      </w:r>
      <w:r w:rsidR="001B5326" w:rsidRPr="001B5326">
        <w:rPr>
          <w:rFonts w:ascii="Times New Roman" w:hAnsi="Times New Roman"/>
          <w:sz w:val="28"/>
          <w:szCs w:val="28"/>
          <w:lang w:val="uk-UA"/>
        </w:rPr>
        <w:t xml:space="preserve"> можуть уникати відповідальності, починають виправдовуватися, нарікати</w:t>
      </w:r>
      <w:r>
        <w:rPr>
          <w:rFonts w:ascii="Times New Roman" w:hAnsi="Times New Roman"/>
          <w:sz w:val="28"/>
          <w:szCs w:val="28"/>
          <w:lang w:val="uk-UA"/>
        </w:rPr>
        <w:t xml:space="preserve"> </w:t>
      </w:r>
      <w:r w:rsidR="001B5326" w:rsidRPr="001B5326">
        <w:rPr>
          <w:rFonts w:ascii="Times New Roman" w:hAnsi="Times New Roman"/>
          <w:sz w:val="28"/>
          <w:szCs w:val="28"/>
          <w:lang w:val="uk-UA"/>
        </w:rPr>
        <w:t>на незалежні від них обстави</w:t>
      </w:r>
      <w:r w:rsidR="009C2C12">
        <w:rPr>
          <w:rFonts w:ascii="Times New Roman" w:hAnsi="Times New Roman"/>
          <w:sz w:val="28"/>
          <w:szCs w:val="28"/>
          <w:lang w:val="uk-UA"/>
        </w:rPr>
        <w:t>ни, але не висловлюють по</w:t>
      </w:r>
      <w:r w:rsidR="001B5326" w:rsidRPr="001B5326">
        <w:rPr>
          <w:rFonts w:ascii="Times New Roman" w:hAnsi="Times New Roman"/>
          <w:sz w:val="28"/>
          <w:szCs w:val="28"/>
          <w:lang w:val="uk-UA"/>
        </w:rPr>
        <w:t>гроз, а діють умовляннями.</w:t>
      </w:r>
    </w:p>
    <w:p w:rsidR="000E7E38" w:rsidRPr="000E7E38" w:rsidRDefault="000E7E38" w:rsidP="000E7E38">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Серед випробуваних дітей </w:t>
      </w:r>
      <w:r w:rsidRPr="000E7E38">
        <w:rPr>
          <w:rFonts w:ascii="Times New Roman" w:hAnsi="Times New Roman"/>
          <w:sz w:val="28"/>
          <w:szCs w:val="28"/>
          <w:lang w:val="uk-UA"/>
        </w:rPr>
        <w:t xml:space="preserve"> групи «прик</w:t>
      </w:r>
      <w:r>
        <w:rPr>
          <w:rFonts w:ascii="Times New Roman" w:hAnsi="Times New Roman"/>
          <w:sz w:val="28"/>
          <w:szCs w:val="28"/>
          <w:lang w:val="uk-UA"/>
        </w:rPr>
        <w:t xml:space="preserve">ордонні» за шкалою «Ухилення» з </w:t>
      </w:r>
      <w:r w:rsidRPr="000E7E38">
        <w:rPr>
          <w:rFonts w:ascii="Times New Roman" w:hAnsi="Times New Roman"/>
          <w:sz w:val="28"/>
          <w:szCs w:val="28"/>
          <w:lang w:val="uk-UA"/>
        </w:rPr>
        <w:t>с</w:t>
      </w:r>
      <w:r>
        <w:rPr>
          <w:rFonts w:ascii="Times New Roman" w:hAnsi="Times New Roman"/>
          <w:sz w:val="28"/>
          <w:szCs w:val="28"/>
          <w:lang w:val="uk-UA"/>
        </w:rPr>
        <w:t>ереднім рівнем стратегії 40% у КГ та 38 % у ЕГ; зі зниженим 22% у КГ та 24 % у ЕГ; з підвищеним рівнем 18 % у КГ та 20 % у ЕГ, з низьким рівнем 14,8% у КГ та 12 % у ЕГ</w:t>
      </w:r>
      <w:r w:rsidRPr="000E7E38">
        <w:rPr>
          <w:rFonts w:ascii="Times New Roman" w:hAnsi="Times New Roman"/>
          <w:sz w:val="28"/>
          <w:szCs w:val="28"/>
          <w:lang w:val="uk-UA"/>
        </w:rPr>
        <w:t>; із високим рівнем стратег</w:t>
      </w:r>
      <w:r>
        <w:rPr>
          <w:rFonts w:ascii="Times New Roman" w:hAnsi="Times New Roman"/>
          <w:sz w:val="28"/>
          <w:szCs w:val="28"/>
          <w:lang w:val="uk-UA"/>
        </w:rPr>
        <w:t xml:space="preserve">ії ухилення 3% у КГ та 5 % у ЕГ. Таким </w:t>
      </w:r>
      <w:r w:rsidRPr="000E7E38">
        <w:rPr>
          <w:rFonts w:ascii="Times New Roman" w:hAnsi="Times New Roman"/>
          <w:sz w:val="28"/>
          <w:szCs w:val="28"/>
          <w:lang w:val="uk-UA"/>
        </w:rPr>
        <w:t>чин</w:t>
      </w:r>
      <w:r>
        <w:rPr>
          <w:rFonts w:ascii="Times New Roman" w:hAnsi="Times New Roman"/>
          <w:sz w:val="28"/>
          <w:szCs w:val="28"/>
          <w:lang w:val="uk-UA"/>
        </w:rPr>
        <w:t xml:space="preserve">ом, серед випробуваних більше із середнім та зниженим </w:t>
      </w:r>
      <w:r w:rsidRPr="000E7E38">
        <w:rPr>
          <w:rFonts w:ascii="Times New Roman" w:hAnsi="Times New Roman"/>
          <w:sz w:val="28"/>
          <w:szCs w:val="28"/>
          <w:lang w:val="uk-UA"/>
        </w:rPr>
        <w:t>рівнями стратегії ухилення.</w:t>
      </w:r>
    </w:p>
    <w:p w:rsidR="000E7E38" w:rsidRPr="000E7E38" w:rsidRDefault="000E7E38" w:rsidP="00DC46D0">
      <w:pPr>
        <w:spacing w:line="360" w:lineRule="auto"/>
        <w:ind w:firstLine="709"/>
        <w:jc w:val="both"/>
        <w:rPr>
          <w:rFonts w:ascii="Times New Roman" w:hAnsi="Times New Roman"/>
          <w:sz w:val="28"/>
          <w:szCs w:val="28"/>
          <w:lang w:val="uk-UA"/>
        </w:rPr>
      </w:pPr>
      <w:r w:rsidRPr="000E7E38">
        <w:rPr>
          <w:rFonts w:ascii="Times New Roman" w:hAnsi="Times New Roman"/>
          <w:sz w:val="28"/>
          <w:szCs w:val="28"/>
          <w:lang w:val="uk-UA"/>
        </w:rPr>
        <w:t>За шкалою «Атрактивна поведінк</w:t>
      </w:r>
      <w:r>
        <w:rPr>
          <w:rFonts w:ascii="Times New Roman" w:hAnsi="Times New Roman"/>
          <w:sz w:val="28"/>
          <w:szCs w:val="28"/>
          <w:lang w:val="uk-UA"/>
        </w:rPr>
        <w:t xml:space="preserve">а» здобувачів </w:t>
      </w:r>
      <w:r w:rsidR="000F54ED" w:rsidRPr="000F54ED">
        <w:rPr>
          <w:rFonts w:ascii="Times New Roman" w:hAnsi="Times New Roman"/>
          <w:sz w:val="28"/>
          <w:szCs w:val="28"/>
          <w:lang w:val="uk-UA"/>
        </w:rPr>
        <w:t xml:space="preserve">групи «прикордонні» </w:t>
      </w:r>
      <w:r>
        <w:rPr>
          <w:rFonts w:ascii="Times New Roman" w:hAnsi="Times New Roman"/>
          <w:sz w:val="28"/>
          <w:szCs w:val="28"/>
          <w:lang w:val="uk-UA"/>
        </w:rPr>
        <w:t>із середнім рівнем 37% у КГ та 39 у ЕГ; зі зниженим 26% у КГ та 28 % ЕГ</w:t>
      </w:r>
      <w:r w:rsidR="000448D6">
        <w:rPr>
          <w:rFonts w:ascii="Times New Roman" w:hAnsi="Times New Roman"/>
          <w:sz w:val="28"/>
          <w:szCs w:val="28"/>
          <w:lang w:val="uk-UA"/>
        </w:rPr>
        <w:t xml:space="preserve">; з низьким рівнем 22% у КГ </w:t>
      </w:r>
      <w:r w:rsidR="00DC46D0">
        <w:rPr>
          <w:rFonts w:ascii="Times New Roman" w:hAnsi="Times New Roman"/>
          <w:sz w:val="28"/>
          <w:szCs w:val="28"/>
          <w:lang w:val="uk-UA"/>
        </w:rPr>
        <w:t>та 24 % у ЕГ</w:t>
      </w:r>
      <w:r w:rsidRPr="000E7E38">
        <w:rPr>
          <w:rFonts w:ascii="Times New Roman" w:hAnsi="Times New Roman"/>
          <w:sz w:val="28"/>
          <w:szCs w:val="28"/>
          <w:lang w:val="uk-UA"/>
        </w:rPr>
        <w:t>; з підвищеним</w:t>
      </w:r>
      <w:r w:rsidR="00DC46D0">
        <w:rPr>
          <w:rFonts w:ascii="Times New Roman" w:hAnsi="Times New Roman"/>
          <w:sz w:val="28"/>
          <w:szCs w:val="28"/>
          <w:lang w:val="uk-UA"/>
        </w:rPr>
        <w:t xml:space="preserve"> рівнем стратегії 14,8% у </w:t>
      </w:r>
      <w:r w:rsidR="00DC46D0">
        <w:rPr>
          <w:rFonts w:ascii="Times New Roman" w:hAnsi="Times New Roman"/>
          <w:sz w:val="28"/>
          <w:szCs w:val="28"/>
          <w:lang w:val="uk-UA"/>
        </w:rPr>
        <w:lastRenderedPageBreak/>
        <w:t xml:space="preserve">КГ та 12 % у ЕГ, з низьким рівнем </w:t>
      </w:r>
      <w:r w:rsidR="00A168EE">
        <w:rPr>
          <w:rFonts w:ascii="Times New Roman" w:hAnsi="Times New Roman"/>
          <w:sz w:val="28"/>
          <w:szCs w:val="28"/>
          <w:lang w:val="uk-UA"/>
        </w:rPr>
        <w:t xml:space="preserve">- </w:t>
      </w:r>
      <w:r w:rsidR="00DC46D0">
        <w:rPr>
          <w:rFonts w:ascii="Times New Roman" w:hAnsi="Times New Roman"/>
          <w:sz w:val="28"/>
          <w:szCs w:val="28"/>
          <w:lang w:val="uk-UA"/>
        </w:rPr>
        <w:t>немає дітей</w:t>
      </w:r>
      <w:r w:rsidRPr="000E7E38">
        <w:rPr>
          <w:rFonts w:ascii="Times New Roman" w:hAnsi="Times New Roman"/>
          <w:sz w:val="28"/>
          <w:szCs w:val="28"/>
          <w:lang w:val="uk-UA"/>
        </w:rPr>
        <w:t>. Таким чином, ви</w:t>
      </w:r>
      <w:r w:rsidR="00DC46D0">
        <w:rPr>
          <w:rFonts w:ascii="Times New Roman" w:hAnsi="Times New Roman"/>
          <w:sz w:val="28"/>
          <w:szCs w:val="28"/>
          <w:lang w:val="uk-UA"/>
        </w:rPr>
        <w:t xml:space="preserve">діляються учні  із середнім, </w:t>
      </w:r>
      <w:r w:rsidRPr="000E7E38">
        <w:rPr>
          <w:rFonts w:ascii="Times New Roman" w:hAnsi="Times New Roman"/>
          <w:sz w:val="28"/>
          <w:szCs w:val="28"/>
          <w:lang w:val="uk-UA"/>
        </w:rPr>
        <w:t>зниженим та низьким рівнями стратегії.</w:t>
      </w:r>
    </w:p>
    <w:p w:rsidR="000E7E38" w:rsidRPr="000E7E38" w:rsidRDefault="003F4639" w:rsidP="003F4639">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За шкалою «Самопіднесення» респондентів </w:t>
      </w:r>
      <w:r w:rsidR="00A47421" w:rsidRPr="00A47421">
        <w:rPr>
          <w:rFonts w:ascii="Times New Roman" w:hAnsi="Times New Roman"/>
          <w:sz w:val="28"/>
          <w:szCs w:val="28"/>
          <w:lang w:val="uk-UA"/>
        </w:rPr>
        <w:t xml:space="preserve">групи «прикордонні» </w:t>
      </w:r>
      <w:r>
        <w:rPr>
          <w:rFonts w:ascii="Times New Roman" w:hAnsi="Times New Roman"/>
          <w:sz w:val="28"/>
          <w:szCs w:val="28"/>
          <w:lang w:val="uk-UA"/>
        </w:rPr>
        <w:t xml:space="preserve"> із середнім рівнем 37% у КГ та 35 % у ЕГ</w:t>
      </w:r>
      <w:r w:rsidR="000E7E38" w:rsidRPr="000E7E38">
        <w:rPr>
          <w:rFonts w:ascii="Times New Roman" w:hAnsi="Times New Roman"/>
          <w:sz w:val="28"/>
          <w:szCs w:val="28"/>
          <w:lang w:val="uk-UA"/>
        </w:rPr>
        <w:t>; зі знижени</w:t>
      </w:r>
      <w:r>
        <w:rPr>
          <w:rFonts w:ascii="Times New Roman" w:hAnsi="Times New Roman"/>
          <w:sz w:val="28"/>
          <w:szCs w:val="28"/>
          <w:lang w:val="uk-UA"/>
        </w:rPr>
        <w:t>м 22% у КГ та 24 % у ЕГ; з низьким 18 % у КГ та 21 % у ЕГ; з високим 14 % у КГ та 12 % у ЕГ</w:t>
      </w:r>
      <w:r w:rsidR="000E7E38" w:rsidRPr="000E7E38">
        <w:rPr>
          <w:rFonts w:ascii="Times New Roman" w:hAnsi="Times New Roman"/>
          <w:sz w:val="28"/>
          <w:szCs w:val="28"/>
          <w:lang w:val="uk-UA"/>
        </w:rPr>
        <w:t>; з підв</w:t>
      </w:r>
      <w:r>
        <w:rPr>
          <w:rFonts w:ascii="Times New Roman" w:hAnsi="Times New Roman"/>
          <w:sz w:val="28"/>
          <w:szCs w:val="28"/>
          <w:lang w:val="uk-UA"/>
        </w:rPr>
        <w:t>ищеним рівнем стратегії 7</w:t>
      </w:r>
      <w:r w:rsidR="00D8711C">
        <w:rPr>
          <w:rFonts w:ascii="Times New Roman" w:hAnsi="Times New Roman"/>
          <w:sz w:val="28"/>
          <w:szCs w:val="28"/>
          <w:lang w:val="uk-UA"/>
        </w:rPr>
        <w:t>% у К</w:t>
      </w:r>
      <w:r>
        <w:rPr>
          <w:rFonts w:ascii="Times New Roman" w:hAnsi="Times New Roman"/>
          <w:sz w:val="28"/>
          <w:szCs w:val="28"/>
          <w:lang w:val="uk-UA"/>
        </w:rPr>
        <w:t xml:space="preserve">Г та 9 % у ЕГ. Таким чином, більше  </w:t>
      </w:r>
      <w:r w:rsidR="00D8711C">
        <w:rPr>
          <w:rFonts w:ascii="Times New Roman" w:hAnsi="Times New Roman"/>
          <w:sz w:val="28"/>
          <w:szCs w:val="28"/>
          <w:lang w:val="uk-UA"/>
        </w:rPr>
        <w:t xml:space="preserve">дітей </w:t>
      </w:r>
      <w:r>
        <w:rPr>
          <w:rFonts w:ascii="Times New Roman" w:hAnsi="Times New Roman"/>
          <w:sz w:val="28"/>
          <w:szCs w:val="28"/>
          <w:lang w:val="uk-UA"/>
        </w:rPr>
        <w:t xml:space="preserve">із середнім, зниженим і </w:t>
      </w:r>
      <w:r w:rsidR="000E7E38" w:rsidRPr="000E7E38">
        <w:rPr>
          <w:rFonts w:ascii="Times New Roman" w:hAnsi="Times New Roman"/>
          <w:sz w:val="28"/>
          <w:szCs w:val="28"/>
          <w:lang w:val="uk-UA"/>
        </w:rPr>
        <w:t>низьким рівнем стратегії.</w:t>
      </w:r>
    </w:p>
    <w:p w:rsidR="000E7E38" w:rsidRPr="000E7E38" w:rsidRDefault="000E7E38" w:rsidP="00D8711C">
      <w:pPr>
        <w:spacing w:line="360" w:lineRule="auto"/>
        <w:ind w:firstLine="709"/>
        <w:jc w:val="both"/>
        <w:rPr>
          <w:rFonts w:ascii="Times New Roman" w:hAnsi="Times New Roman"/>
          <w:sz w:val="28"/>
          <w:szCs w:val="28"/>
          <w:lang w:val="uk-UA"/>
        </w:rPr>
      </w:pPr>
      <w:r w:rsidRPr="000E7E38">
        <w:rPr>
          <w:rFonts w:ascii="Times New Roman" w:hAnsi="Times New Roman"/>
          <w:sz w:val="28"/>
          <w:szCs w:val="28"/>
          <w:lang w:val="uk-UA"/>
        </w:rPr>
        <w:t>За ш</w:t>
      </w:r>
      <w:r w:rsidR="00A168EE">
        <w:rPr>
          <w:rFonts w:ascii="Times New Roman" w:hAnsi="Times New Roman"/>
          <w:sz w:val="28"/>
          <w:szCs w:val="28"/>
          <w:lang w:val="uk-UA"/>
        </w:rPr>
        <w:t>калою «С</w:t>
      </w:r>
      <w:r w:rsidR="001B5C4A">
        <w:rPr>
          <w:rFonts w:ascii="Times New Roman" w:hAnsi="Times New Roman"/>
          <w:sz w:val="28"/>
          <w:szCs w:val="28"/>
          <w:lang w:val="uk-UA"/>
        </w:rPr>
        <w:t>амоприниження» школярів із середнім рівнем 40% у КГ та 38 % у ЕГ; із високим рівнем 22% у КГ та 24 %</w:t>
      </w:r>
      <w:r w:rsidR="00A168EE">
        <w:rPr>
          <w:rFonts w:ascii="Times New Roman" w:hAnsi="Times New Roman"/>
          <w:sz w:val="28"/>
          <w:szCs w:val="28"/>
          <w:lang w:val="uk-UA"/>
        </w:rPr>
        <w:t xml:space="preserve"> </w:t>
      </w:r>
      <w:r w:rsidR="001B5C4A">
        <w:rPr>
          <w:rFonts w:ascii="Times New Roman" w:hAnsi="Times New Roman"/>
          <w:sz w:val="28"/>
          <w:szCs w:val="28"/>
          <w:lang w:val="uk-UA"/>
        </w:rPr>
        <w:t>у ЕГ; із підвищеним 18</w:t>
      </w:r>
      <w:r w:rsidR="00A168EE">
        <w:rPr>
          <w:rFonts w:ascii="Times New Roman" w:hAnsi="Times New Roman"/>
          <w:sz w:val="28"/>
          <w:szCs w:val="28"/>
          <w:lang w:val="uk-UA"/>
        </w:rPr>
        <w:t xml:space="preserve"> </w:t>
      </w:r>
      <w:r w:rsidR="001B5C4A">
        <w:rPr>
          <w:rFonts w:ascii="Times New Roman" w:hAnsi="Times New Roman"/>
          <w:sz w:val="28"/>
          <w:szCs w:val="28"/>
          <w:lang w:val="uk-UA"/>
        </w:rPr>
        <w:t xml:space="preserve">% у КГ та 15 % у </w:t>
      </w:r>
      <w:r w:rsidR="00A168EE">
        <w:rPr>
          <w:rFonts w:ascii="Times New Roman" w:hAnsi="Times New Roman"/>
          <w:sz w:val="28"/>
          <w:szCs w:val="28"/>
          <w:lang w:val="uk-UA"/>
        </w:rPr>
        <w:t xml:space="preserve">ЕГ; з низьким </w:t>
      </w:r>
      <w:r w:rsidR="00B21775">
        <w:rPr>
          <w:rFonts w:ascii="Times New Roman" w:hAnsi="Times New Roman"/>
          <w:sz w:val="28"/>
          <w:szCs w:val="28"/>
          <w:lang w:val="uk-UA"/>
        </w:rPr>
        <w:t xml:space="preserve">- </w:t>
      </w:r>
      <w:r w:rsidR="00A168EE">
        <w:rPr>
          <w:rFonts w:ascii="Times New Roman" w:hAnsi="Times New Roman"/>
          <w:sz w:val="28"/>
          <w:szCs w:val="28"/>
          <w:lang w:val="uk-UA"/>
        </w:rPr>
        <w:t>11% у КГ</w:t>
      </w:r>
      <w:r w:rsidR="001B5C4A">
        <w:rPr>
          <w:rFonts w:ascii="Times New Roman" w:hAnsi="Times New Roman"/>
          <w:sz w:val="28"/>
          <w:szCs w:val="28"/>
          <w:lang w:val="uk-UA"/>
        </w:rPr>
        <w:t xml:space="preserve"> та 13 % у ЕГ</w:t>
      </w:r>
      <w:r w:rsidRPr="000E7E38">
        <w:rPr>
          <w:rFonts w:ascii="Times New Roman" w:hAnsi="Times New Roman"/>
          <w:sz w:val="28"/>
          <w:szCs w:val="28"/>
          <w:lang w:val="uk-UA"/>
        </w:rPr>
        <w:t>; з</w:t>
      </w:r>
      <w:r w:rsidR="001B5C4A">
        <w:rPr>
          <w:rFonts w:ascii="Times New Roman" w:hAnsi="Times New Roman"/>
          <w:sz w:val="28"/>
          <w:szCs w:val="28"/>
          <w:lang w:val="uk-UA"/>
        </w:rPr>
        <w:t xml:space="preserve">і зниженим </w:t>
      </w:r>
      <w:r w:rsidR="00B21775">
        <w:rPr>
          <w:rFonts w:ascii="Times New Roman" w:hAnsi="Times New Roman"/>
          <w:sz w:val="28"/>
          <w:szCs w:val="28"/>
          <w:lang w:val="uk-UA"/>
        </w:rPr>
        <w:t xml:space="preserve">- </w:t>
      </w:r>
      <w:r w:rsidR="001B5C4A">
        <w:rPr>
          <w:rFonts w:ascii="Times New Roman" w:hAnsi="Times New Roman"/>
          <w:sz w:val="28"/>
          <w:szCs w:val="28"/>
          <w:lang w:val="uk-UA"/>
        </w:rPr>
        <w:t>7 % у КГ та 5 % у ЕГ</w:t>
      </w:r>
      <w:r w:rsidR="00D8711C">
        <w:rPr>
          <w:rFonts w:ascii="Times New Roman" w:hAnsi="Times New Roman"/>
          <w:sz w:val="28"/>
          <w:szCs w:val="28"/>
          <w:lang w:val="uk-UA"/>
        </w:rPr>
        <w:t xml:space="preserve">. Таким </w:t>
      </w:r>
      <w:r w:rsidR="001B5C4A">
        <w:rPr>
          <w:rFonts w:ascii="Times New Roman" w:hAnsi="Times New Roman"/>
          <w:sz w:val="28"/>
          <w:szCs w:val="28"/>
          <w:lang w:val="uk-UA"/>
        </w:rPr>
        <w:t>чином, більше дітей</w:t>
      </w:r>
      <w:r w:rsidRPr="000E7E38">
        <w:rPr>
          <w:rFonts w:ascii="Times New Roman" w:hAnsi="Times New Roman"/>
          <w:sz w:val="28"/>
          <w:szCs w:val="28"/>
          <w:lang w:val="uk-UA"/>
        </w:rPr>
        <w:t xml:space="preserve"> із середнім</w:t>
      </w:r>
      <w:r w:rsidR="00D8711C">
        <w:rPr>
          <w:rFonts w:ascii="Times New Roman" w:hAnsi="Times New Roman"/>
          <w:sz w:val="28"/>
          <w:szCs w:val="28"/>
          <w:lang w:val="uk-UA"/>
        </w:rPr>
        <w:t xml:space="preserve">, високим та підвищеним рівнями </w:t>
      </w:r>
      <w:r w:rsidRPr="000E7E38">
        <w:rPr>
          <w:rFonts w:ascii="Times New Roman" w:hAnsi="Times New Roman"/>
          <w:sz w:val="28"/>
          <w:szCs w:val="28"/>
          <w:lang w:val="uk-UA"/>
        </w:rPr>
        <w:t>стратегії самоприниження.</w:t>
      </w:r>
    </w:p>
    <w:p w:rsidR="000E7E38" w:rsidRDefault="001B5C4A" w:rsidP="001B5C4A">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За шкалою «Силовий вплив» дітей із середнім рівнем 48% у КГ та 44 % у ЕГ</w:t>
      </w:r>
      <w:r w:rsidR="00113642">
        <w:rPr>
          <w:rFonts w:ascii="Times New Roman" w:hAnsi="Times New Roman"/>
          <w:sz w:val="28"/>
          <w:szCs w:val="28"/>
          <w:lang w:val="uk-UA"/>
        </w:rPr>
        <w:t>; із підвищеним</w:t>
      </w:r>
      <w:r w:rsidR="005F02E7">
        <w:rPr>
          <w:rFonts w:ascii="Times New Roman" w:hAnsi="Times New Roman"/>
          <w:sz w:val="28"/>
          <w:szCs w:val="28"/>
          <w:lang w:val="uk-UA"/>
        </w:rPr>
        <w:t xml:space="preserve"> - </w:t>
      </w:r>
      <w:r w:rsidR="00113642">
        <w:rPr>
          <w:rFonts w:ascii="Times New Roman" w:hAnsi="Times New Roman"/>
          <w:sz w:val="28"/>
          <w:szCs w:val="28"/>
          <w:lang w:val="uk-UA"/>
        </w:rPr>
        <w:t xml:space="preserve"> 18</w:t>
      </w:r>
      <w:r w:rsidR="00A168EE">
        <w:rPr>
          <w:rFonts w:ascii="Times New Roman" w:hAnsi="Times New Roman"/>
          <w:sz w:val="28"/>
          <w:szCs w:val="28"/>
          <w:lang w:val="uk-UA"/>
        </w:rPr>
        <w:t xml:space="preserve"> % у КГ</w:t>
      </w:r>
      <w:r w:rsidR="00113642">
        <w:rPr>
          <w:rFonts w:ascii="Times New Roman" w:hAnsi="Times New Roman"/>
          <w:sz w:val="28"/>
          <w:szCs w:val="28"/>
          <w:lang w:val="uk-UA"/>
        </w:rPr>
        <w:t xml:space="preserve"> та 15 % у ЕГ; з високим рівнем </w:t>
      </w:r>
      <w:r w:rsidR="005F02E7">
        <w:rPr>
          <w:rFonts w:ascii="Times New Roman" w:hAnsi="Times New Roman"/>
          <w:sz w:val="28"/>
          <w:szCs w:val="28"/>
          <w:lang w:val="uk-UA"/>
        </w:rPr>
        <w:t>- 12 % у КГ та 14 % у ЕГ</w:t>
      </w:r>
      <w:r w:rsidR="00113642">
        <w:rPr>
          <w:rFonts w:ascii="Times New Roman" w:hAnsi="Times New Roman"/>
          <w:sz w:val="28"/>
          <w:szCs w:val="28"/>
          <w:lang w:val="uk-UA"/>
        </w:rPr>
        <w:t xml:space="preserve">; з низьким </w:t>
      </w:r>
      <w:r w:rsidR="005F02E7">
        <w:rPr>
          <w:rFonts w:ascii="Times New Roman" w:hAnsi="Times New Roman"/>
          <w:sz w:val="28"/>
          <w:szCs w:val="28"/>
          <w:lang w:val="uk-UA"/>
        </w:rPr>
        <w:t xml:space="preserve">- </w:t>
      </w:r>
      <w:r w:rsidR="00113642">
        <w:rPr>
          <w:rFonts w:ascii="Times New Roman" w:hAnsi="Times New Roman"/>
          <w:sz w:val="28"/>
          <w:szCs w:val="28"/>
          <w:lang w:val="uk-UA"/>
        </w:rPr>
        <w:t>11% у КГ та 13 % у ЕГ</w:t>
      </w:r>
      <w:r w:rsidR="000E7E38" w:rsidRPr="000E7E38">
        <w:rPr>
          <w:rFonts w:ascii="Times New Roman" w:hAnsi="Times New Roman"/>
          <w:sz w:val="28"/>
          <w:szCs w:val="28"/>
          <w:lang w:val="uk-UA"/>
        </w:rPr>
        <w:t>; з</w:t>
      </w:r>
      <w:r w:rsidR="00113642">
        <w:rPr>
          <w:rFonts w:ascii="Times New Roman" w:hAnsi="Times New Roman"/>
          <w:sz w:val="28"/>
          <w:szCs w:val="28"/>
          <w:lang w:val="uk-UA"/>
        </w:rPr>
        <w:t xml:space="preserve">і зниженим </w:t>
      </w:r>
      <w:r w:rsidR="00B21775">
        <w:rPr>
          <w:rFonts w:ascii="Times New Roman" w:hAnsi="Times New Roman"/>
          <w:sz w:val="28"/>
          <w:szCs w:val="28"/>
          <w:lang w:val="uk-UA"/>
        </w:rPr>
        <w:t xml:space="preserve">- </w:t>
      </w:r>
      <w:r w:rsidR="00113642">
        <w:rPr>
          <w:rFonts w:ascii="Times New Roman" w:hAnsi="Times New Roman"/>
          <w:sz w:val="28"/>
          <w:szCs w:val="28"/>
          <w:lang w:val="uk-UA"/>
        </w:rPr>
        <w:t>7 % у КГ та 5 % у ЕГ</w:t>
      </w:r>
      <w:r>
        <w:rPr>
          <w:rFonts w:ascii="Times New Roman" w:hAnsi="Times New Roman"/>
          <w:sz w:val="28"/>
          <w:szCs w:val="28"/>
          <w:lang w:val="uk-UA"/>
        </w:rPr>
        <w:t xml:space="preserve">. </w:t>
      </w:r>
      <w:r w:rsidR="00113642">
        <w:rPr>
          <w:rFonts w:ascii="Times New Roman" w:hAnsi="Times New Roman"/>
          <w:sz w:val="28"/>
          <w:szCs w:val="28"/>
          <w:lang w:val="uk-UA"/>
        </w:rPr>
        <w:t>Таким чином, більше опитаних</w:t>
      </w:r>
      <w:r w:rsidR="000E7E38" w:rsidRPr="000E7E38">
        <w:rPr>
          <w:rFonts w:ascii="Times New Roman" w:hAnsi="Times New Roman"/>
          <w:sz w:val="28"/>
          <w:szCs w:val="28"/>
          <w:lang w:val="uk-UA"/>
        </w:rPr>
        <w:t xml:space="preserve"> </w:t>
      </w:r>
      <w:r w:rsidR="00D8711C">
        <w:rPr>
          <w:rFonts w:ascii="Times New Roman" w:hAnsi="Times New Roman"/>
          <w:sz w:val="28"/>
          <w:szCs w:val="28"/>
          <w:lang w:val="uk-UA"/>
        </w:rPr>
        <w:t xml:space="preserve">з середнім і підвищеним рівнями </w:t>
      </w:r>
      <w:r w:rsidR="000E7E38" w:rsidRPr="000E7E38">
        <w:rPr>
          <w:rFonts w:ascii="Times New Roman" w:hAnsi="Times New Roman"/>
          <w:sz w:val="28"/>
          <w:szCs w:val="28"/>
          <w:lang w:val="uk-UA"/>
        </w:rPr>
        <w:t>стратегії силового впливу.</w:t>
      </w:r>
    </w:p>
    <w:p w:rsidR="00D8711C" w:rsidRPr="00D8711C" w:rsidRDefault="0070607A" w:rsidP="00764D1C">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Можна стверджувати, що здобувачів</w:t>
      </w:r>
      <w:r w:rsidR="00113642">
        <w:rPr>
          <w:rFonts w:ascii="Times New Roman" w:hAnsi="Times New Roman"/>
          <w:sz w:val="28"/>
          <w:szCs w:val="28"/>
          <w:lang w:val="uk-UA"/>
        </w:rPr>
        <w:t xml:space="preserve"> групи «прикордонні» відрізняє </w:t>
      </w:r>
      <w:r w:rsidR="00D8711C" w:rsidRPr="00D8711C">
        <w:rPr>
          <w:rFonts w:ascii="Times New Roman" w:hAnsi="Times New Roman"/>
          <w:sz w:val="28"/>
          <w:szCs w:val="28"/>
          <w:lang w:val="uk-UA"/>
        </w:rPr>
        <w:t>те, що найчастіше при самопре</w:t>
      </w:r>
      <w:r w:rsidR="00113642">
        <w:rPr>
          <w:rFonts w:ascii="Times New Roman" w:hAnsi="Times New Roman"/>
          <w:sz w:val="28"/>
          <w:szCs w:val="28"/>
          <w:lang w:val="uk-UA"/>
        </w:rPr>
        <w:t xml:space="preserve">зентації вони показують себе як </w:t>
      </w:r>
      <w:r>
        <w:rPr>
          <w:rFonts w:ascii="Times New Roman" w:hAnsi="Times New Roman"/>
          <w:sz w:val="28"/>
          <w:szCs w:val="28"/>
          <w:lang w:val="uk-UA"/>
        </w:rPr>
        <w:t>такі</w:t>
      </w:r>
      <w:r w:rsidR="00076BD0">
        <w:rPr>
          <w:rFonts w:ascii="Times New Roman" w:hAnsi="Times New Roman"/>
          <w:sz w:val="28"/>
          <w:szCs w:val="28"/>
          <w:lang w:val="uk-UA"/>
        </w:rPr>
        <w:t xml:space="preserve">, які </w:t>
      </w:r>
      <w:r w:rsidR="00D8711C" w:rsidRPr="00D8711C">
        <w:rPr>
          <w:rFonts w:ascii="Times New Roman" w:hAnsi="Times New Roman"/>
          <w:sz w:val="28"/>
          <w:szCs w:val="28"/>
          <w:lang w:val="uk-UA"/>
        </w:rPr>
        <w:t>потреб</w:t>
      </w:r>
      <w:r w:rsidR="00113642">
        <w:rPr>
          <w:rFonts w:ascii="Times New Roman" w:hAnsi="Times New Roman"/>
          <w:sz w:val="28"/>
          <w:szCs w:val="28"/>
          <w:lang w:val="uk-UA"/>
        </w:rPr>
        <w:t>ують допомоги, слабких, неумілих, які просять, навіть благають про поблажливість та допомогу</w:t>
      </w:r>
      <w:r w:rsidR="00D8711C" w:rsidRPr="00D8711C">
        <w:rPr>
          <w:rFonts w:ascii="Times New Roman" w:hAnsi="Times New Roman"/>
          <w:sz w:val="28"/>
          <w:szCs w:val="28"/>
          <w:lang w:val="uk-UA"/>
        </w:rPr>
        <w:t>. Можуть перейти до образливих висловлювань і</w:t>
      </w:r>
      <w:r w:rsidR="00764D1C">
        <w:rPr>
          <w:rFonts w:ascii="Times New Roman" w:hAnsi="Times New Roman"/>
          <w:sz w:val="28"/>
          <w:szCs w:val="28"/>
          <w:lang w:val="uk-UA"/>
        </w:rPr>
        <w:t xml:space="preserve"> критику</w:t>
      </w:r>
      <w:r w:rsidR="00D8711C" w:rsidRPr="00D8711C">
        <w:rPr>
          <w:rFonts w:ascii="Times New Roman" w:hAnsi="Times New Roman"/>
          <w:sz w:val="28"/>
          <w:szCs w:val="28"/>
          <w:lang w:val="uk-UA"/>
        </w:rPr>
        <w:t xml:space="preserve"> оточуючих, стверджуючи, що всі довкола винні в їх нещастях.</w:t>
      </w:r>
    </w:p>
    <w:p w:rsidR="00D8711C" w:rsidRDefault="00D8711C" w:rsidP="00274306">
      <w:pPr>
        <w:spacing w:line="360" w:lineRule="auto"/>
        <w:ind w:firstLine="709"/>
        <w:jc w:val="both"/>
        <w:rPr>
          <w:rFonts w:ascii="Times New Roman" w:hAnsi="Times New Roman"/>
          <w:sz w:val="28"/>
          <w:szCs w:val="28"/>
          <w:lang w:val="uk-UA"/>
        </w:rPr>
      </w:pPr>
      <w:r w:rsidRPr="00D8711C">
        <w:rPr>
          <w:rFonts w:ascii="Times New Roman" w:hAnsi="Times New Roman"/>
          <w:sz w:val="28"/>
          <w:szCs w:val="28"/>
          <w:lang w:val="uk-UA"/>
        </w:rPr>
        <w:t xml:space="preserve">При цьому </w:t>
      </w:r>
      <w:r w:rsidR="00953861">
        <w:rPr>
          <w:rFonts w:ascii="Times New Roman" w:hAnsi="Times New Roman"/>
          <w:sz w:val="28"/>
          <w:szCs w:val="28"/>
          <w:lang w:val="uk-UA"/>
        </w:rPr>
        <w:t xml:space="preserve">вони </w:t>
      </w:r>
      <w:r w:rsidR="0070607A">
        <w:rPr>
          <w:rFonts w:ascii="Times New Roman" w:hAnsi="Times New Roman"/>
          <w:sz w:val="28"/>
          <w:szCs w:val="28"/>
          <w:lang w:val="uk-UA"/>
        </w:rPr>
        <w:t>користуються</w:t>
      </w:r>
      <w:r w:rsidRPr="00D8711C">
        <w:rPr>
          <w:rFonts w:ascii="Times New Roman" w:hAnsi="Times New Roman"/>
          <w:sz w:val="28"/>
          <w:szCs w:val="28"/>
          <w:lang w:val="uk-UA"/>
        </w:rPr>
        <w:t xml:space="preserve"> можливістю уник</w:t>
      </w:r>
      <w:r w:rsidR="00274306">
        <w:rPr>
          <w:rFonts w:ascii="Times New Roman" w:hAnsi="Times New Roman"/>
          <w:sz w:val="28"/>
          <w:szCs w:val="28"/>
          <w:lang w:val="uk-UA"/>
        </w:rPr>
        <w:t xml:space="preserve">нути відповідальності, особливо </w:t>
      </w:r>
      <w:r w:rsidRPr="00D8711C">
        <w:rPr>
          <w:rFonts w:ascii="Times New Roman" w:hAnsi="Times New Roman"/>
          <w:sz w:val="28"/>
          <w:szCs w:val="28"/>
          <w:lang w:val="uk-UA"/>
        </w:rPr>
        <w:t>якісь негативні вчинк</w:t>
      </w:r>
      <w:r w:rsidR="00274306">
        <w:rPr>
          <w:rFonts w:ascii="Times New Roman" w:hAnsi="Times New Roman"/>
          <w:sz w:val="28"/>
          <w:szCs w:val="28"/>
          <w:lang w:val="uk-UA"/>
        </w:rPr>
        <w:t xml:space="preserve">и чи наслідки дій </w:t>
      </w:r>
      <w:r w:rsidR="0070607A">
        <w:rPr>
          <w:rFonts w:ascii="Times New Roman" w:hAnsi="Times New Roman"/>
          <w:sz w:val="28"/>
          <w:szCs w:val="28"/>
          <w:lang w:val="uk-UA"/>
        </w:rPr>
        <w:t xml:space="preserve">пояснюють </w:t>
      </w:r>
      <w:r w:rsidRPr="00D8711C">
        <w:rPr>
          <w:rFonts w:ascii="Times New Roman" w:hAnsi="Times New Roman"/>
          <w:sz w:val="28"/>
          <w:szCs w:val="28"/>
          <w:lang w:val="uk-UA"/>
        </w:rPr>
        <w:t>збігом обставин, поганим</w:t>
      </w:r>
      <w:r w:rsidR="00274306">
        <w:rPr>
          <w:rFonts w:ascii="Times New Roman" w:hAnsi="Times New Roman"/>
          <w:sz w:val="28"/>
          <w:szCs w:val="28"/>
          <w:lang w:val="uk-UA"/>
        </w:rPr>
        <w:t xml:space="preserve"> самопочуттям, нестачею часу. </w:t>
      </w:r>
      <w:r w:rsidR="0080157D">
        <w:rPr>
          <w:rFonts w:ascii="Times New Roman" w:hAnsi="Times New Roman"/>
          <w:sz w:val="28"/>
          <w:szCs w:val="28"/>
          <w:lang w:val="uk-UA"/>
        </w:rPr>
        <w:t>М</w:t>
      </w:r>
      <w:r w:rsidRPr="00D8711C">
        <w:rPr>
          <w:rFonts w:ascii="Times New Roman" w:hAnsi="Times New Roman"/>
          <w:sz w:val="28"/>
          <w:szCs w:val="28"/>
          <w:lang w:val="uk-UA"/>
        </w:rPr>
        <w:t>еншою мірою згадують пр</w:t>
      </w:r>
      <w:r w:rsidR="00274306">
        <w:rPr>
          <w:rFonts w:ascii="Times New Roman" w:hAnsi="Times New Roman"/>
          <w:sz w:val="28"/>
          <w:szCs w:val="28"/>
          <w:lang w:val="uk-UA"/>
        </w:rPr>
        <w:t xml:space="preserve">о свої переваги, не намагаються </w:t>
      </w:r>
      <w:r w:rsidRPr="00D8711C">
        <w:rPr>
          <w:rFonts w:ascii="Times New Roman" w:hAnsi="Times New Roman"/>
          <w:sz w:val="28"/>
          <w:szCs w:val="28"/>
          <w:lang w:val="uk-UA"/>
        </w:rPr>
        <w:t>сп</w:t>
      </w:r>
      <w:r w:rsidR="00274306">
        <w:rPr>
          <w:rFonts w:ascii="Times New Roman" w:hAnsi="Times New Roman"/>
          <w:sz w:val="28"/>
          <w:szCs w:val="28"/>
          <w:lang w:val="uk-UA"/>
        </w:rPr>
        <w:t xml:space="preserve">одобатися оточуючим, певне, не вважаючи </w:t>
      </w:r>
      <w:r w:rsidRPr="00D8711C">
        <w:rPr>
          <w:rFonts w:ascii="Times New Roman" w:hAnsi="Times New Roman"/>
          <w:sz w:val="28"/>
          <w:szCs w:val="28"/>
          <w:lang w:val="uk-UA"/>
        </w:rPr>
        <w:t xml:space="preserve"> себе вартими уваги.</w:t>
      </w:r>
    </w:p>
    <w:p w:rsidR="006C2A89" w:rsidRPr="006C2A89" w:rsidRDefault="006C2A89" w:rsidP="00A542C1">
      <w:pPr>
        <w:spacing w:line="360" w:lineRule="auto"/>
        <w:ind w:firstLine="709"/>
        <w:jc w:val="both"/>
        <w:rPr>
          <w:rFonts w:ascii="Times New Roman" w:hAnsi="Times New Roman"/>
          <w:sz w:val="28"/>
          <w:szCs w:val="28"/>
          <w:lang w:val="uk-UA"/>
        </w:rPr>
      </w:pPr>
      <w:r w:rsidRPr="006C2A89">
        <w:rPr>
          <w:rFonts w:ascii="Times New Roman" w:hAnsi="Times New Roman"/>
          <w:sz w:val="28"/>
          <w:szCs w:val="28"/>
          <w:lang w:val="uk-UA"/>
        </w:rPr>
        <w:lastRenderedPageBreak/>
        <w:t xml:space="preserve">Розподіл </w:t>
      </w:r>
      <w:r w:rsidR="00A542C1" w:rsidRPr="00A542C1">
        <w:rPr>
          <w:rFonts w:ascii="Times New Roman" w:hAnsi="Times New Roman"/>
          <w:sz w:val="28"/>
          <w:szCs w:val="28"/>
          <w:lang w:val="uk-UA"/>
        </w:rPr>
        <w:t xml:space="preserve">випробуваних </w:t>
      </w:r>
      <w:r w:rsidR="00A542C1">
        <w:rPr>
          <w:rFonts w:ascii="Times New Roman" w:hAnsi="Times New Roman"/>
          <w:sz w:val="28"/>
          <w:szCs w:val="28"/>
          <w:lang w:val="uk-UA"/>
        </w:rPr>
        <w:t xml:space="preserve">дітей </w:t>
      </w:r>
      <w:r w:rsidR="00A542C1" w:rsidRPr="00A542C1">
        <w:rPr>
          <w:rFonts w:ascii="Times New Roman" w:hAnsi="Times New Roman"/>
          <w:sz w:val="28"/>
          <w:szCs w:val="28"/>
          <w:lang w:val="uk-UA"/>
        </w:rPr>
        <w:t>групи «залежні»</w:t>
      </w:r>
      <w:r w:rsidR="00A542C1">
        <w:rPr>
          <w:rFonts w:ascii="Times New Roman" w:hAnsi="Times New Roman"/>
          <w:sz w:val="28"/>
          <w:szCs w:val="28"/>
          <w:lang w:val="uk-UA"/>
        </w:rPr>
        <w:t xml:space="preserve"> дає змогу дійти висновку: серед опитаних</w:t>
      </w:r>
      <w:r w:rsidRPr="006C2A89">
        <w:rPr>
          <w:rFonts w:ascii="Times New Roman" w:hAnsi="Times New Roman"/>
          <w:sz w:val="28"/>
          <w:szCs w:val="28"/>
          <w:lang w:val="uk-UA"/>
        </w:rPr>
        <w:t xml:space="preserve"> за шкалою «</w:t>
      </w:r>
      <w:r w:rsidR="00A542C1">
        <w:rPr>
          <w:rFonts w:ascii="Times New Roman" w:hAnsi="Times New Roman"/>
          <w:sz w:val="28"/>
          <w:szCs w:val="28"/>
          <w:lang w:val="uk-UA"/>
        </w:rPr>
        <w:t xml:space="preserve">Ухилення» з </w:t>
      </w:r>
      <w:r w:rsidRPr="006C2A89">
        <w:rPr>
          <w:rFonts w:ascii="Times New Roman" w:hAnsi="Times New Roman"/>
          <w:sz w:val="28"/>
          <w:szCs w:val="28"/>
          <w:lang w:val="uk-UA"/>
        </w:rPr>
        <w:t>високим рівнем стратегії 33</w:t>
      </w:r>
      <w:r w:rsidR="00A542C1">
        <w:rPr>
          <w:rFonts w:ascii="Times New Roman" w:hAnsi="Times New Roman"/>
          <w:sz w:val="28"/>
          <w:szCs w:val="28"/>
          <w:lang w:val="uk-UA"/>
        </w:rPr>
        <w:t>% у КГ та 35 % у ЕГ; із се</w:t>
      </w:r>
      <w:r w:rsidR="003D4719">
        <w:rPr>
          <w:rFonts w:ascii="Times New Roman" w:hAnsi="Times New Roman"/>
          <w:sz w:val="28"/>
          <w:szCs w:val="28"/>
          <w:lang w:val="uk-UA"/>
        </w:rPr>
        <w:t>реднім рівнем стратегії 28% у КГ</w:t>
      </w:r>
      <w:r w:rsidR="00A542C1">
        <w:rPr>
          <w:rFonts w:ascii="Times New Roman" w:hAnsi="Times New Roman"/>
          <w:sz w:val="28"/>
          <w:szCs w:val="28"/>
          <w:lang w:val="uk-UA"/>
        </w:rPr>
        <w:t xml:space="preserve"> та 26 % у ЕГ</w:t>
      </w:r>
      <w:r w:rsidRPr="006C2A89">
        <w:rPr>
          <w:rFonts w:ascii="Times New Roman" w:hAnsi="Times New Roman"/>
          <w:sz w:val="28"/>
          <w:szCs w:val="28"/>
          <w:lang w:val="uk-UA"/>
        </w:rPr>
        <w:t>; із підвищ</w:t>
      </w:r>
      <w:r w:rsidR="00A542C1">
        <w:rPr>
          <w:rFonts w:ascii="Times New Roman" w:hAnsi="Times New Roman"/>
          <w:sz w:val="28"/>
          <w:szCs w:val="28"/>
          <w:lang w:val="uk-UA"/>
        </w:rPr>
        <w:t>еним 23 % у КГ та 25 % у ЕГ; зі зниженим рівнем 14 % у КГ та 12 % у ЕГ</w:t>
      </w:r>
      <w:r w:rsidRPr="006C2A89">
        <w:rPr>
          <w:rFonts w:ascii="Times New Roman" w:hAnsi="Times New Roman"/>
          <w:sz w:val="28"/>
          <w:szCs w:val="28"/>
          <w:lang w:val="uk-UA"/>
        </w:rPr>
        <w:t>, з низьким рі</w:t>
      </w:r>
      <w:r w:rsidR="00A542C1">
        <w:rPr>
          <w:rFonts w:ascii="Times New Roman" w:hAnsi="Times New Roman"/>
          <w:sz w:val="28"/>
          <w:szCs w:val="28"/>
          <w:lang w:val="uk-UA"/>
        </w:rPr>
        <w:t xml:space="preserve">внем </w:t>
      </w:r>
      <w:r w:rsidR="003D4719">
        <w:rPr>
          <w:rFonts w:ascii="Times New Roman" w:hAnsi="Times New Roman"/>
          <w:sz w:val="28"/>
          <w:szCs w:val="28"/>
          <w:lang w:val="uk-UA"/>
        </w:rPr>
        <w:t>- немає</w:t>
      </w:r>
      <w:r w:rsidR="00A542C1">
        <w:rPr>
          <w:rFonts w:ascii="Times New Roman" w:hAnsi="Times New Roman"/>
          <w:sz w:val="28"/>
          <w:szCs w:val="28"/>
          <w:lang w:val="uk-UA"/>
        </w:rPr>
        <w:t xml:space="preserve">. Таким чином, </w:t>
      </w:r>
      <w:r w:rsidRPr="006C2A89">
        <w:rPr>
          <w:rFonts w:ascii="Times New Roman" w:hAnsi="Times New Roman"/>
          <w:sz w:val="28"/>
          <w:szCs w:val="28"/>
          <w:lang w:val="uk-UA"/>
        </w:rPr>
        <w:t xml:space="preserve">серед </w:t>
      </w:r>
      <w:r w:rsidR="00C6670E">
        <w:rPr>
          <w:rFonts w:ascii="Times New Roman" w:hAnsi="Times New Roman"/>
          <w:sz w:val="28"/>
          <w:szCs w:val="28"/>
          <w:lang w:val="uk-UA"/>
        </w:rPr>
        <w:t xml:space="preserve">респондентів </w:t>
      </w:r>
      <w:r w:rsidRPr="006C2A89">
        <w:rPr>
          <w:rFonts w:ascii="Times New Roman" w:hAnsi="Times New Roman"/>
          <w:sz w:val="28"/>
          <w:szCs w:val="28"/>
          <w:lang w:val="uk-UA"/>
        </w:rPr>
        <w:t>більше з високим, серед</w:t>
      </w:r>
      <w:r w:rsidR="00A542C1">
        <w:rPr>
          <w:rFonts w:ascii="Times New Roman" w:hAnsi="Times New Roman"/>
          <w:sz w:val="28"/>
          <w:szCs w:val="28"/>
          <w:lang w:val="uk-UA"/>
        </w:rPr>
        <w:t xml:space="preserve">нім та підвищеними  </w:t>
      </w:r>
      <w:r w:rsidRPr="006C2A89">
        <w:rPr>
          <w:rFonts w:ascii="Times New Roman" w:hAnsi="Times New Roman"/>
          <w:sz w:val="28"/>
          <w:szCs w:val="28"/>
          <w:lang w:val="uk-UA"/>
        </w:rPr>
        <w:t>рівнями стратегії ухилення.</w:t>
      </w:r>
    </w:p>
    <w:p w:rsidR="006C2A89" w:rsidRPr="006C2A89" w:rsidRDefault="006C2A89" w:rsidP="005B7BD0">
      <w:pPr>
        <w:spacing w:line="360" w:lineRule="auto"/>
        <w:ind w:firstLine="709"/>
        <w:jc w:val="both"/>
        <w:rPr>
          <w:rFonts w:ascii="Times New Roman" w:hAnsi="Times New Roman"/>
          <w:sz w:val="28"/>
          <w:szCs w:val="28"/>
          <w:lang w:val="uk-UA"/>
        </w:rPr>
      </w:pPr>
      <w:r w:rsidRPr="006C2A89">
        <w:rPr>
          <w:rFonts w:ascii="Times New Roman" w:hAnsi="Times New Roman"/>
          <w:sz w:val="28"/>
          <w:szCs w:val="28"/>
          <w:lang w:val="uk-UA"/>
        </w:rPr>
        <w:t>За шкалою «Атрактивна поведінк</w:t>
      </w:r>
      <w:r w:rsidR="005B7BD0">
        <w:rPr>
          <w:rFonts w:ascii="Times New Roman" w:hAnsi="Times New Roman"/>
          <w:sz w:val="28"/>
          <w:szCs w:val="28"/>
          <w:lang w:val="uk-UA"/>
        </w:rPr>
        <w:t xml:space="preserve">а» </w:t>
      </w:r>
      <w:r w:rsidR="00953861">
        <w:rPr>
          <w:rFonts w:ascii="Times New Roman" w:hAnsi="Times New Roman"/>
          <w:sz w:val="28"/>
          <w:szCs w:val="28"/>
          <w:lang w:val="uk-UA"/>
        </w:rPr>
        <w:t xml:space="preserve">учнів </w:t>
      </w:r>
      <w:r w:rsidR="005B7BD0">
        <w:rPr>
          <w:rFonts w:ascii="Times New Roman" w:hAnsi="Times New Roman"/>
          <w:sz w:val="28"/>
          <w:szCs w:val="28"/>
          <w:lang w:val="uk-UA"/>
        </w:rPr>
        <w:t xml:space="preserve">із середнім рівнем </w:t>
      </w:r>
      <w:r w:rsidR="00953861">
        <w:rPr>
          <w:rFonts w:ascii="Times New Roman" w:hAnsi="Times New Roman"/>
          <w:sz w:val="28"/>
          <w:szCs w:val="28"/>
          <w:lang w:val="uk-UA"/>
        </w:rPr>
        <w:t xml:space="preserve">42% у КГ та 41 % у ЕГ; із низьким рівнем </w:t>
      </w:r>
      <w:r w:rsidR="003D4719">
        <w:rPr>
          <w:rFonts w:ascii="Times New Roman" w:hAnsi="Times New Roman"/>
          <w:sz w:val="28"/>
          <w:szCs w:val="28"/>
          <w:lang w:val="uk-UA"/>
        </w:rPr>
        <w:t xml:space="preserve">- </w:t>
      </w:r>
      <w:r w:rsidR="00953861">
        <w:rPr>
          <w:rFonts w:ascii="Times New Roman" w:hAnsi="Times New Roman"/>
          <w:sz w:val="28"/>
          <w:szCs w:val="28"/>
          <w:lang w:val="uk-UA"/>
        </w:rPr>
        <w:t>23 % у КГ та 21 % у ЕГ</w:t>
      </w:r>
      <w:r w:rsidR="003D4719">
        <w:rPr>
          <w:rFonts w:ascii="Times New Roman" w:hAnsi="Times New Roman"/>
          <w:sz w:val="28"/>
          <w:szCs w:val="28"/>
          <w:lang w:val="uk-UA"/>
        </w:rPr>
        <w:t xml:space="preserve">; зі зниженим - </w:t>
      </w:r>
      <w:r w:rsidR="00A4529B">
        <w:rPr>
          <w:rFonts w:ascii="Times New Roman" w:hAnsi="Times New Roman"/>
          <w:sz w:val="28"/>
          <w:szCs w:val="28"/>
          <w:lang w:val="uk-UA"/>
        </w:rPr>
        <w:t>19% у КГ та 21 % у ЕГ</w:t>
      </w:r>
      <w:r w:rsidRPr="006C2A89">
        <w:rPr>
          <w:rFonts w:ascii="Times New Roman" w:hAnsi="Times New Roman"/>
          <w:sz w:val="28"/>
          <w:szCs w:val="28"/>
          <w:lang w:val="uk-UA"/>
        </w:rPr>
        <w:t>; з підвищеним рівнем стра</w:t>
      </w:r>
      <w:r w:rsidR="00A4529B">
        <w:rPr>
          <w:rFonts w:ascii="Times New Roman" w:hAnsi="Times New Roman"/>
          <w:sz w:val="28"/>
          <w:szCs w:val="28"/>
          <w:lang w:val="uk-UA"/>
        </w:rPr>
        <w:t xml:space="preserve">тегії </w:t>
      </w:r>
      <w:r w:rsidR="003D4719">
        <w:rPr>
          <w:rFonts w:ascii="Times New Roman" w:hAnsi="Times New Roman"/>
          <w:sz w:val="28"/>
          <w:szCs w:val="28"/>
          <w:lang w:val="uk-UA"/>
        </w:rPr>
        <w:t xml:space="preserve">- </w:t>
      </w:r>
      <w:r w:rsidR="00A4529B">
        <w:rPr>
          <w:rFonts w:ascii="Times New Roman" w:hAnsi="Times New Roman"/>
          <w:sz w:val="28"/>
          <w:szCs w:val="28"/>
          <w:lang w:val="uk-UA"/>
        </w:rPr>
        <w:t>14 % у КГ та 13 % у ЕГ</w:t>
      </w:r>
      <w:r w:rsidR="005B7BD0">
        <w:rPr>
          <w:rFonts w:ascii="Times New Roman" w:hAnsi="Times New Roman"/>
          <w:sz w:val="28"/>
          <w:szCs w:val="28"/>
          <w:lang w:val="uk-UA"/>
        </w:rPr>
        <w:t>, з високим</w:t>
      </w:r>
      <w:r w:rsidR="003D4719">
        <w:rPr>
          <w:rFonts w:ascii="Times New Roman" w:hAnsi="Times New Roman"/>
          <w:sz w:val="28"/>
          <w:szCs w:val="28"/>
          <w:lang w:val="uk-UA"/>
        </w:rPr>
        <w:t xml:space="preserve"> - </w:t>
      </w:r>
      <w:r w:rsidR="00A4529B">
        <w:rPr>
          <w:rFonts w:ascii="Times New Roman" w:hAnsi="Times New Roman"/>
          <w:sz w:val="28"/>
          <w:szCs w:val="28"/>
          <w:lang w:val="uk-UA"/>
        </w:rPr>
        <w:t>немає</w:t>
      </w:r>
      <w:r w:rsidRPr="006C2A89">
        <w:rPr>
          <w:rFonts w:ascii="Times New Roman" w:hAnsi="Times New Roman"/>
          <w:sz w:val="28"/>
          <w:szCs w:val="28"/>
          <w:lang w:val="uk-UA"/>
        </w:rPr>
        <w:t xml:space="preserve">. Таким чином, </w:t>
      </w:r>
      <w:r w:rsidR="00A4529B">
        <w:rPr>
          <w:rFonts w:ascii="Times New Roman" w:hAnsi="Times New Roman"/>
          <w:sz w:val="28"/>
          <w:szCs w:val="28"/>
          <w:lang w:val="uk-UA"/>
        </w:rPr>
        <w:t>більше опитаних</w:t>
      </w:r>
      <w:r w:rsidRPr="006C2A89">
        <w:rPr>
          <w:rFonts w:ascii="Times New Roman" w:hAnsi="Times New Roman"/>
          <w:sz w:val="28"/>
          <w:szCs w:val="28"/>
          <w:lang w:val="uk-UA"/>
        </w:rPr>
        <w:t xml:space="preserve"> і</w:t>
      </w:r>
      <w:r w:rsidR="005B7BD0">
        <w:rPr>
          <w:rFonts w:ascii="Times New Roman" w:hAnsi="Times New Roman"/>
          <w:sz w:val="28"/>
          <w:szCs w:val="28"/>
          <w:lang w:val="uk-UA"/>
        </w:rPr>
        <w:t xml:space="preserve">з середнім, зниженим та низьким </w:t>
      </w:r>
      <w:r w:rsidRPr="006C2A89">
        <w:rPr>
          <w:rFonts w:ascii="Times New Roman" w:hAnsi="Times New Roman"/>
          <w:sz w:val="28"/>
          <w:szCs w:val="28"/>
          <w:lang w:val="uk-UA"/>
        </w:rPr>
        <w:t>рівнями стратегії.</w:t>
      </w:r>
    </w:p>
    <w:p w:rsidR="006C2A89" w:rsidRPr="006C2A89" w:rsidRDefault="006C2A89" w:rsidP="00A4529B">
      <w:pPr>
        <w:spacing w:line="360" w:lineRule="auto"/>
        <w:ind w:firstLine="709"/>
        <w:jc w:val="both"/>
        <w:rPr>
          <w:rFonts w:ascii="Times New Roman" w:hAnsi="Times New Roman"/>
          <w:sz w:val="28"/>
          <w:szCs w:val="28"/>
          <w:lang w:val="uk-UA"/>
        </w:rPr>
      </w:pPr>
      <w:r w:rsidRPr="006C2A89">
        <w:rPr>
          <w:rFonts w:ascii="Times New Roman" w:hAnsi="Times New Roman"/>
          <w:sz w:val="28"/>
          <w:szCs w:val="28"/>
          <w:lang w:val="uk-UA"/>
        </w:rPr>
        <w:t>За шкалою «Самопіднесення»</w:t>
      </w:r>
      <w:r w:rsidR="0017043A">
        <w:rPr>
          <w:rFonts w:ascii="Times New Roman" w:hAnsi="Times New Roman"/>
          <w:sz w:val="28"/>
          <w:szCs w:val="28"/>
          <w:lang w:val="uk-UA"/>
        </w:rPr>
        <w:t xml:space="preserve"> здобувачів</w:t>
      </w:r>
      <w:r w:rsidR="00A4529B">
        <w:rPr>
          <w:rFonts w:ascii="Times New Roman" w:hAnsi="Times New Roman"/>
          <w:sz w:val="28"/>
          <w:szCs w:val="28"/>
          <w:lang w:val="uk-UA"/>
        </w:rPr>
        <w:t xml:space="preserve"> із підвищеним рівнем </w:t>
      </w:r>
      <w:r w:rsidR="0017043A">
        <w:rPr>
          <w:rFonts w:ascii="Times New Roman" w:hAnsi="Times New Roman"/>
          <w:sz w:val="28"/>
          <w:szCs w:val="28"/>
          <w:lang w:val="uk-UA"/>
        </w:rPr>
        <w:t>стратегії 33 % у КГ та 31 %у ЕГ</w:t>
      </w:r>
      <w:r w:rsidRPr="006C2A89">
        <w:rPr>
          <w:rFonts w:ascii="Times New Roman" w:hAnsi="Times New Roman"/>
          <w:sz w:val="28"/>
          <w:szCs w:val="28"/>
          <w:lang w:val="uk-UA"/>
        </w:rPr>
        <w:t xml:space="preserve">, із середнім </w:t>
      </w:r>
      <w:r w:rsidR="0017043A">
        <w:rPr>
          <w:rFonts w:ascii="Times New Roman" w:hAnsi="Times New Roman"/>
          <w:sz w:val="28"/>
          <w:szCs w:val="28"/>
          <w:lang w:val="uk-UA"/>
        </w:rPr>
        <w:t xml:space="preserve">рівнем </w:t>
      </w:r>
      <w:r w:rsidR="004A49E5">
        <w:rPr>
          <w:rFonts w:ascii="Times New Roman" w:hAnsi="Times New Roman"/>
          <w:sz w:val="28"/>
          <w:szCs w:val="28"/>
          <w:lang w:val="uk-UA"/>
        </w:rPr>
        <w:t xml:space="preserve">- </w:t>
      </w:r>
      <w:r w:rsidR="0017043A">
        <w:rPr>
          <w:rFonts w:ascii="Times New Roman" w:hAnsi="Times New Roman"/>
          <w:sz w:val="28"/>
          <w:szCs w:val="28"/>
          <w:lang w:val="uk-UA"/>
        </w:rPr>
        <w:t>28% у КГ та 29 % у ЕГ</w:t>
      </w:r>
      <w:r w:rsidR="00A4529B">
        <w:rPr>
          <w:rFonts w:ascii="Times New Roman" w:hAnsi="Times New Roman"/>
          <w:sz w:val="28"/>
          <w:szCs w:val="28"/>
          <w:lang w:val="uk-UA"/>
        </w:rPr>
        <w:t xml:space="preserve">; з високим </w:t>
      </w:r>
      <w:r w:rsidR="004A49E5">
        <w:rPr>
          <w:rFonts w:ascii="Times New Roman" w:hAnsi="Times New Roman"/>
          <w:sz w:val="28"/>
          <w:szCs w:val="28"/>
          <w:lang w:val="uk-UA"/>
        </w:rPr>
        <w:t xml:space="preserve">- </w:t>
      </w:r>
      <w:r w:rsidR="0017043A">
        <w:rPr>
          <w:rFonts w:ascii="Times New Roman" w:hAnsi="Times New Roman"/>
          <w:sz w:val="28"/>
          <w:szCs w:val="28"/>
          <w:lang w:val="uk-UA"/>
        </w:rPr>
        <w:t xml:space="preserve">23 % у КГ та 25 % у ЕГ; зі зниженим </w:t>
      </w:r>
      <w:r w:rsidR="004A49E5">
        <w:rPr>
          <w:rFonts w:ascii="Times New Roman" w:hAnsi="Times New Roman"/>
          <w:sz w:val="28"/>
          <w:szCs w:val="28"/>
          <w:lang w:val="uk-UA"/>
        </w:rPr>
        <w:t xml:space="preserve">- </w:t>
      </w:r>
      <w:r w:rsidR="0017043A">
        <w:rPr>
          <w:rFonts w:ascii="Times New Roman" w:hAnsi="Times New Roman"/>
          <w:sz w:val="28"/>
          <w:szCs w:val="28"/>
          <w:lang w:val="uk-UA"/>
        </w:rPr>
        <w:t>14% у КГ та 16 % у ЕГ</w:t>
      </w:r>
      <w:r w:rsidRPr="006C2A89">
        <w:rPr>
          <w:rFonts w:ascii="Times New Roman" w:hAnsi="Times New Roman"/>
          <w:sz w:val="28"/>
          <w:szCs w:val="28"/>
          <w:lang w:val="uk-UA"/>
        </w:rPr>
        <w:t xml:space="preserve">; з низьким рівнем </w:t>
      </w:r>
      <w:r w:rsidR="004A49E5">
        <w:rPr>
          <w:rFonts w:ascii="Times New Roman" w:hAnsi="Times New Roman"/>
          <w:sz w:val="28"/>
          <w:szCs w:val="28"/>
          <w:lang w:val="uk-UA"/>
        </w:rPr>
        <w:t>немає</w:t>
      </w:r>
      <w:r w:rsidRPr="006C2A89">
        <w:rPr>
          <w:rFonts w:ascii="Times New Roman" w:hAnsi="Times New Roman"/>
          <w:sz w:val="28"/>
          <w:szCs w:val="28"/>
          <w:lang w:val="uk-UA"/>
        </w:rPr>
        <w:t>.</w:t>
      </w:r>
      <w:r w:rsidR="004A49E5">
        <w:rPr>
          <w:rFonts w:ascii="Times New Roman" w:hAnsi="Times New Roman"/>
          <w:sz w:val="28"/>
          <w:szCs w:val="28"/>
          <w:lang w:val="uk-UA"/>
        </w:rPr>
        <w:t xml:space="preserve"> Отже</w:t>
      </w:r>
      <w:r w:rsidRPr="006C2A89">
        <w:rPr>
          <w:rFonts w:ascii="Times New Roman" w:hAnsi="Times New Roman"/>
          <w:sz w:val="28"/>
          <w:szCs w:val="28"/>
          <w:lang w:val="uk-UA"/>
        </w:rPr>
        <w:t xml:space="preserve">, більше </w:t>
      </w:r>
      <w:r w:rsidR="0017043A">
        <w:rPr>
          <w:rFonts w:ascii="Times New Roman" w:hAnsi="Times New Roman"/>
          <w:sz w:val="28"/>
          <w:szCs w:val="28"/>
          <w:lang w:val="uk-UA"/>
        </w:rPr>
        <w:t xml:space="preserve">дітей </w:t>
      </w:r>
      <w:r w:rsidR="00A4529B">
        <w:rPr>
          <w:rFonts w:ascii="Times New Roman" w:hAnsi="Times New Roman"/>
          <w:sz w:val="28"/>
          <w:szCs w:val="28"/>
          <w:lang w:val="uk-UA"/>
        </w:rPr>
        <w:t xml:space="preserve">з підвищеним, середнім та </w:t>
      </w:r>
      <w:r w:rsidRPr="006C2A89">
        <w:rPr>
          <w:rFonts w:ascii="Times New Roman" w:hAnsi="Times New Roman"/>
          <w:sz w:val="28"/>
          <w:szCs w:val="28"/>
          <w:lang w:val="uk-UA"/>
        </w:rPr>
        <w:t>високим рівнем стратегії.</w:t>
      </w:r>
    </w:p>
    <w:p w:rsidR="006C2A89" w:rsidRPr="006C2A89" w:rsidRDefault="004751C3" w:rsidP="0017043A">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За шкалою «самоприниження» школярів з високим рівнем 38% у КГ та 39 % у ЕГ; із підвищеним 33% у КГ та 34 % у ЕГ; зі зниженим 19% у КГ та 16 % у ЕГ</w:t>
      </w:r>
      <w:r w:rsidR="0017043A">
        <w:rPr>
          <w:rFonts w:ascii="Times New Roman" w:hAnsi="Times New Roman"/>
          <w:sz w:val="28"/>
          <w:szCs w:val="28"/>
          <w:lang w:val="uk-UA"/>
        </w:rPr>
        <w:t xml:space="preserve">; з </w:t>
      </w:r>
      <w:r>
        <w:rPr>
          <w:rFonts w:ascii="Times New Roman" w:hAnsi="Times New Roman"/>
          <w:sz w:val="28"/>
          <w:szCs w:val="28"/>
          <w:lang w:val="uk-UA"/>
        </w:rPr>
        <w:t>низьким немає</w:t>
      </w:r>
      <w:r w:rsidR="006C2A89" w:rsidRPr="006C2A89">
        <w:rPr>
          <w:rFonts w:ascii="Times New Roman" w:hAnsi="Times New Roman"/>
          <w:sz w:val="28"/>
          <w:szCs w:val="28"/>
          <w:lang w:val="uk-UA"/>
        </w:rPr>
        <w:t>. Таким чин</w:t>
      </w:r>
      <w:r w:rsidR="0017043A">
        <w:rPr>
          <w:rFonts w:ascii="Times New Roman" w:hAnsi="Times New Roman"/>
          <w:sz w:val="28"/>
          <w:szCs w:val="28"/>
          <w:lang w:val="uk-UA"/>
        </w:rPr>
        <w:t xml:space="preserve">ом, більше </w:t>
      </w:r>
      <w:r>
        <w:rPr>
          <w:rFonts w:ascii="Times New Roman" w:hAnsi="Times New Roman"/>
          <w:sz w:val="28"/>
          <w:szCs w:val="28"/>
          <w:lang w:val="uk-UA"/>
        </w:rPr>
        <w:t xml:space="preserve">опитаних </w:t>
      </w:r>
      <w:r w:rsidR="0017043A">
        <w:rPr>
          <w:rFonts w:ascii="Times New Roman" w:hAnsi="Times New Roman"/>
          <w:sz w:val="28"/>
          <w:szCs w:val="28"/>
          <w:lang w:val="uk-UA"/>
        </w:rPr>
        <w:t xml:space="preserve">з високими </w:t>
      </w:r>
      <w:r w:rsidR="006C2A89" w:rsidRPr="006C2A89">
        <w:rPr>
          <w:rFonts w:ascii="Times New Roman" w:hAnsi="Times New Roman"/>
          <w:sz w:val="28"/>
          <w:szCs w:val="28"/>
          <w:lang w:val="uk-UA"/>
        </w:rPr>
        <w:t>підвищеним рівнями стратегії самоприниження.</w:t>
      </w:r>
    </w:p>
    <w:p w:rsidR="00C57889" w:rsidRDefault="00926BCB" w:rsidP="0017043A">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Дітей із підвищеним рівнем з</w:t>
      </w:r>
      <w:r w:rsidR="001A16FD">
        <w:rPr>
          <w:rFonts w:ascii="Times New Roman" w:hAnsi="Times New Roman"/>
          <w:sz w:val="28"/>
          <w:szCs w:val="28"/>
          <w:lang w:val="uk-UA"/>
        </w:rPr>
        <w:t xml:space="preserve">а шкалою «Силовий вплив» </w:t>
      </w:r>
      <w:r>
        <w:rPr>
          <w:rFonts w:ascii="Times New Roman" w:hAnsi="Times New Roman"/>
          <w:sz w:val="28"/>
          <w:szCs w:val="28"/>
          <w:lang w:val="uk-UA"/>
        </w:rPr>
        <w:t xml:space="preserve">- </w:t>
      </w:r>
      <w:r w:rsidR="00040031">
        <w:rPr>
          <w:rFonts w:ascii="Times New Roman" w:hAnsi="Times New Roman"/>
          <w:sz w:val="28"/>
          <w:szCs w:val="28"/>
          <w:lang w:val="uk-UA"/>
        </w:rPr>
        <w:t>42% у КГ</w:t>
      </w:r>
      <w:r w:rsidR="001A16FD">
        <w:rPr>
          <w:rFonts w:ascii="Times New Roman" w:hAnsi="Times New Roman"/>
          <w:sz w:val="28"/>
          <w:szCs w:val="28"/>
          <w:lang w:val="uk-UA"/>
        </w:rPr>
        <w:t xml:space="preserve"> та 41 % у ЕГ; із високим рівнем </w:t>
      </w:r>
      <w:r>
        <w:rPr>
          <w:rFonts w:ascii="Times New Roman" w:hAnsi="Times New Roman"/>
          <w:sz w:val="28"/>
          <w:szCs w:val="28"/>
          <w:lang w:val="uk-UA"/>
        </w:rPr>
        <w:t xml:space="preserve">установлено </w:t>
      </w:r>
      <w:r w:rsidR="001A16FD">
        <w:rPr>
          <w:rFonts w:ascii="Times New Roman" w:hAnsi="Times New Roman"/>
          <w:sz w:val="28"/>
          <w:szCs w:val="28"/>
          <w:lang w:val="uk-UA"/>
        </w:rPr>
        <w:t xml:space="preserve">33% у КГ та 34 % у ЕГ; із середнім рівнем </w:t>
      </w:r>
      <w:r>
        <w:rPr>
          <w:rFonts w:ascii="Times New Roman" w:hAnsi="Times New Roman"/>
          <w:sz w:val="28"/>
          <w:szCs w:val="28"/>
          <w:lang w:val="uk-UA"/>
        </w:rPr>
        <w:t xml:space="preserve">- </w:t>
      </w:r>
      <w:r w:rsidR="001A16FD">
        <w:rPr>
          <w:rFonts w:ascii="Times New Roman" w:hAnsi="Times New Roman"/>
          <w:sz w:val="28"/>
          <w:szCs w:val="28"/>
          <w:lang w:val="uk-UA"/>
        </w:rPr>
        <w:t>14% у КГ та 15 % у ЕГ</w:t>
      </w:r>
      <w:r w:rsidR="00100E13">
        <w:rPr>
          <w:rFonts w:ascii="Times New Roman" w:hAnsi="Times New Roman"/>
          <w:sz w:val="28"/>
          <w:szCs w:val="28"/>
          <w:lang w:val="uk-UA"/>
        </w:rPr>
        <w:t xml:space="preserve">; з підвищеним </w:t>
      </w:r>
      <w:r>
        <w:rPr>
          <w:rFonts w:ascii="Times New Roman" w:hAnsi="Times New Roman"/>
          <w:sz w:val="28"/>
          <w:szCs w:val="28"/>
          <w:lang w:val="uk-UA"/>
        </w:rPr>
        <w:t xml:space="preserve">– </w:t>
      </w:r>
      <w:r w:rsidR="00100E13">
        <w:rPr>
          <w:rFonts w:ascii="Times New Roman" w:hAnsi="Times New Roman"/>
          <w:sz w:val="28"/>
          <w:szCs w:val="28"/>
          <w:lang w:val="uk-UA"/>
        </w:rPr>
        <w:t>9</w:t>
      </w:r>
      <w:r>
        <w:rPr>
          <w:rFonts w:ascii="Times New Roman" w:hAnsi="Times New Roman"/>
          <w:sz w:val="28"/>
          <w:szCs w:val="28"/>
          <w:lang w:val="uk-UA"/>
        </w:rPr>
        <w:t xml:space="preserve"> </w:t>
      </w:r>
      <w:r w:rsidR="00100E13">
        <w:rPr>
          <w:rFonts w:ascii="Times New Roman" w:hAnsi="Times New Roman"/>
          <w:sz w:val="28"/>
          <w:szCs w:val="28"/>
          <w:lang w:val="uk-UA"/>
        </w:rPr>
        <w:t>% у КГ та 8 %</w:t>
      </w:r>
      <w:r>
        <w:rPr>
          <w:rFonts w:ascii="Times New Roman" w:hAnsi="Times New Roman"/>
          <w:sz w:val="28"/>
          <w:szCs w:val="28"/>
          <w:lang w:val="uk-UA"/>
        </w:rPr>
        <w:t xml:space="preserve"> </w:t>
      </w:r>
      <w:r w:rsidR="00100E13">
        <w:rPr>
          <w:rFonts w:ascii="Times New Roman" w:hAnsi="Times New Roman"/>
          <w:sz w:val="28"/>
          <w:szCs w:val="28"/>
          <w:lang w:val="uk-UA"/>
        </w:rPr>
        <w:t>у ЕГ</w:t>
      </w:r>
      <w:r w:rsidR="006C2A89" w:rsidRPr="006C2A89">
        <w:rPr>
          <w:rFonts w:ascii="Times New Roman" w:hAnsi="Times New Roman"/>
          <w:sz w:val="28"/>
          <w:szCs w:val="28"/>
          <w:lang w:val="uk-UA"/>
        </w:rPr>
        <w:t>; з низьким</w:t>
      </w:r>
      <w:r>
        <w:rPr>
          <w:rFonts w:ascii="Times New Roman" w:hAnsi="Times New Roman"/>
          <w:sz w:val="28"/>
          <w:szCs w:val="28"/>
          <w:lang w:val="uk-UA"/>
        </w:rPr>
        <w:t xml:space="preserve"> - </w:t>
      </w:r>
      <w:r w:rsidR="00100E13">
        <w:rPr>
          <w:rFonts w:ascii="Times New Roman" w:hAnsi="Times New Roman"/>
          <w:sz w:val="28"/>
          <w:szCs w:val="28"/>
          <w:lang w:val="uk-UA"/>
        </w:rPr>
        <w:t xml:space="preserve"> немає учнів</w:t>
      </w:r>
      <w:r w:rsidR="0017043A">
        <w:rPr>
          <w:rFonts w:ascii="Times New Roman" w:hAnsi="Times New Roman"/>
          <w:sz w:val="28"/>
          <w:szCs w:val="28"/>
          <w:lang w:val="uk-UA"/>
        </w:rPr>
        <w:t>.</w:t>
      </w:r>
      <w:r>
        <w:rPr>
          <w:rFonts w:ascii="Times New Roman" w:hAnsi="Times New Roman"/>
          <w:sz w:val="28"/>
          <w:szCs w:val="28"/>
          <w:lang w:val="uk-UA"/>
        </w:rPr>
        <w:t xml:space="preserve"> Отже</w:t>
      </w:r>
      <w:r w:rsidR="00100E13">
        <w:rPr>
          <w:rFonts w:ascii="Times New Roman" w:hAnsi="Times New Roman"/>
          <w:sz w:val="28"/>
          <w:szCs w:val="28"/>
          <w:lang w:val="uk-UA"/>
        </w:rPr>
        <w:t>, більше респондентів</w:t>
      </w:r>
      <w:r w:rsidR="006C2A89" w:rsidRPr="006C2A89">
        <w:rPr>
          <w:rFonts w:ascii="Times New Roman" w:hAnsi="Times New Roman"/>
          <w:sz w:val="28"/>
          <w:szCs w:val="28"/>
          <w:lang w:val="uk-UA"/>
        </w:rPr>
        <w:t xml:space="preserve"> </w:t>
      </w:r>
      <w:r w:rsidR="0017043A">
        <w:rPr>
          <w:rFonts w:ascii="Times New Roman" w:hAnsi="Times New Roman"/>
          <w:sz w:val="28"/>
          <w:szCs w:val="28"/>
          <w:lang w:val="uk-UA"/>
        </w:rPr>
        <w:t xml:space="preserve">з підвищеним і високими рівнями </w:t>
      </w:r>
      <w:r w:rsidR="006C2A89" w:rsidRPr="006C2A89">
        <w:rPr>
          <w:rFonts w:ascii="Times New Roman" w:hAnsi="Times New Roman"/>
          <w:sz w:val="28"/>
          <w:szCs w:val="28"/>
          <w:lang w:val="uk-UA"/>
        </w:rPr>
        <w:t>стратегії силового впливу.</w:t>
      </w:r>
    </w:p>
    <w:p w:rsidR="00712C64" w:rsidRDefault="00712C64" w:rsidP="00596EA4">
      <w:pPr>
        <w:spacing w:line="360" w:lineRule="auto"/>
        <w:ind w:firstLine="709"/>
        <w:jc w:val="both"/>
        <w:rPr>
          <w:rFonts w:ascii="Times New Roman" w:hAnsi="Times New Roman"/>
          <w:sz w:val="28"/>
          <w:szCs w:val="28"/>
          <w:lang w:val="uk-UA"/>
        </w:rPr>
      </w:pPr>
      <w:r w:rsidRPr="00712C64">
        <w:rPr>
          <w:rFonts w:ascii="Times New Roman" w:hAnsi="Times New Roman"/>
          <w:sz w:val="28"/>
          <w:szCs w:val="28"/>
          <w:lang w:val="uk-UA"/>
        </w:rPr>
        <w:t xml:space="preserve">Можна стверджувати, що </w:t>
      </w:r>
      <w:r w:rsidR="0029675D">
        <w:rPr>
          <w:rFonts w:ascii="Times New Roman" w:hAnsi="Times New Roman"/>
          <w:sz w:val="28"/>
          <w:szCs w:val="28"/>
          <w:lang w:val="uk-UA"/>
        </w:rPr>
        <w:t xml:space="preserve">школярів </w:t>
      </w:r>
      <w:r w:rsidR="00596EA4">
        <w:rPr>
          <w:rFonts w:ascii="Times New Roman" w:hAnsi="Times New Roman"/>
          <w:sz w:val="28"/>
          <w:szCs w:val="28"/>
          <w:lang w:val="uk-UA"/>
        </w:rPr>
        <w:t xml:space="preserve">із групи «залежні» відрізняє, </w:t>
      </w:r>
      <w:r w:rsidRPr="00712C64">
        <w:rPr>
          <w:rFonts w:ascii="Times New Roman" w:hAnsi="Times New Roman"/>
          <w:sz w:val="28"/>
          <w:szCs w:val="28"/>
          <w:lang w:val="uk-UA"/>
        </w:rPr>
        <w:t>насамперед, уникнення рішучих ді</w:t>
      </w:r>
      <w:r w:rsidR="00596EA4">
        <w:rPr>
          <w:rFonts w:ascii="Times New Roman" w:hAnsi="Times New Roman"/>
          <w:sz w:val="28"/>
          <w:szCs w:val="28"/>
          <w:lang w:val="uk-UA"/>
        </w:rPr>
        <w:t xml:space="preserve">й та здатність відповідати свої </w:t>
      </w:r>
      <w:r w:rsidRPr="00712C64">
        <w:rPr>
          <w:rFonts w:ascii="Times New Roman" w:hAnsi="Times New Roman"/>
          <w:sz w:val="28"/>
          <w:szCs w:val="28"/>
          <w:lang w:val="uk-UA"/>
        </w:rPr>
        <w:t>за вчинки, приймати відповідальні ріше</w:t>
      </w:r>
      <w:r w:rsidR="00596EA4">
        <w:rPr>
          <w:rFonts w:ascii="Times New Roman" w:hAnsi="Times New Roman"/>
          <w:sz w:val="28"/>
          <w:szCs w:val="28"/>
          <w:lang w:val="uk-UA"/>
        </w:rPr>
        <w:t xml:space="preserve">ння, які потребують активності, </w:t>
      </w:r>
      <w:r w:rsidRPr="00712C64">
        <w:rPr>
          <w:rFonts w:ascii="Times New Roman" w:hAnsi="Times New Roman"/>
          <w:sz w:val="28"/>
          <w:szCs w:val="28"/>
          <w:lang w:val="uk-UA"/>
        </w:rPr>
        <w:t xml:space="preserve">ініціативи та вміння робити вибір. Часто </w:t>
      </w:r>
      <w:r w:rsidR="00596EA4">
        <w:rPr>
          <w:rFonts w:ascii="Times New Roman" w:hAnsi="Times New Roman"/>
          <w:sz w:val="28"/>
          <w:szCs w:val="28"/>
          <w:lang w:val="uk-UA"/>
        </w:rPr>
        <w:t xml:space="preserve">вони кажуть «Я цього не робив», </w:t>
      </w:r>
      <w:r w:rsidRPr="00712C64">
        <w:rPr>
          <w:rFonts w:ascii="Times New Roman" w:hAnsi="Times New Roman"/>
          <w:sz w:val="28"/>
          <w:szCs w:val="28"/>
          <w:lang w:val="uk-UA"/>
        </w:rPr>
        <w:t xml:space="preserve">«Я не винен, це </w:t>
      </w:r>
      <w:r w:rsidRPr="00712C64">
        <w:rPr>
          <w:rFonts w:ascii="Times New Roman" w:hAnsi="Times New Roman"/>
          <w:sz w:val="28"/>
          <w:szCs w:val="28"/>
          <w:lang w:val="uk-UA"/>
        </w:rPr>
        <w:lastRenderedPageBreak/>
        <w:t>інші роблять, а мене лають». У ра</w:t>
      </w:r>
      <w:r w:rsidR="00596EA4">
        <w:rPr>
          <w:rFonts w:ascii="Times New Roman" w:hAnsi="Times New Roman"/>
          <w:sz w:val="28"/>
          <w:szCs w:val="28"/>
          <w:lang w:val="uk-UA"/>
        </w:rPr>
        <w:t xml:space="preserve">зі неможливості </w:t>
      </w:r>
      <w:r w:rsidRPr="00712C64">
        <w:rPr>
          <w:rFonts w:ascii="Times New Roman" w:hAnsi="Times New Roman"/>
          <w:sz w:val="28"/>
          <w:szCs w:val="28"/>
          <w:lang w:val="uk-UA"/>
        </w:rPr>
        <w:t>уникнути неприємної ситуації, або «тиснуть на жалість», виставляють себе</w:t>
      </w:r>
      <w:r w:rsidR="00596EA4">
        <w:rPr>
          <w:rFonts w:ascii="Times New Roman" w:hAnsi="Times New Roman"/>
          <w:sz w:val="28"/>
          <w:szCs w:val="28"/>
          <w:lang w:val="uk-UA"/>
        </w:rPr>
        <w:t xml:space="preserve"> </w:t>
      </w:r>
      <w:r w:rsidRPr="00712C64">
        <w:rPr>
          <w:rFonts w:ascii="Times New Roman" w:hAnsi="Times New Roman"/>
          <w:sz w:val="28"/>
          <w:szCs w:val="28"/>
          <w:lang w:val="uk-UA"/>
        </w:rPr>
        <w:t xml:space="preserve">приниженими, слабкими, </w:t>
      </w:r>
      <w:r w:rsidR="0029675D">
        <w:rPr>
          <w:rFonts w:ascii="Times New Roman" w:hAnsi="Times New Roman"/>
          <w:sz w:val="28"/>
          <w:szCs w:val="28"/>
          <w:lang w:val="uk-UA"/>
        </w:rPr>
        <w:t xml:space="preserve">які потребують </w:t>
      </w:r>
      <w:r w:rsidRPr="00712C64">
        <w:rPr>
          <w:rFonts w:ascii="Times New Roman" w:hAnsi="Times New Roman"/>
          <w:sz w:val="28"/>
          <w:szCs w:val="28"/>
          <w:lang w:val="uk-UA"/>
        </w:rPr>
        <w:t>до</w:t>
      </w:r>
      <w:r w:rsidR="0029675D">
        <w:rPr>
          <w:rFonts w:ascii="Times New Roman" w:hAnsi="Times New Roman"/>
          <w:sz w:val="28"/>
          <w:szCs w:val="28"/>
          <w:lang w:val="uk-UA"/>
        </w:rPr>
        <w:t>помоги. Але можуть перейти до по</w:t>
      </w:r>
      <w:r w:rsidRPr="00712C64">
        <w:rPr>
          <w:rFonts w:ascii="Times New Roman" w:hAnsi="Times New Roman"/>
          <w:sz w:val="28"/>
          <w:szCs w:val="28"/>
          <w:lang w:val="uk-UA"/>
        </w:rPr>
        <w:t>гроз,</w:t>
      </w:r>
      <w:r w:rsidR="00596EA4">
        <w:rPr>
          <w:rFonts w:ascii="Times New Roman" w:hAnsi="Times New Roman"/>
          <w:sz w:val="28"/>
          <w:szCs w:val="28"/>
          <w:lang w:val="uk-UA"/>
        </w:rPr>
        <w:t xml:space="preserve"> </w:t>
      </w:r>
      <w:r w:rsidRPr="00712C64">
        <w:rPr>
          <w:rFonts w:ascii="Times New Roman" w:hAnsi="Times New Roman"/>
          <w:sz w:val="28"/>
          <w:szCs w:val="28"/>
          <w:lang w:val="uk-UA"/>
        </w:rPr>
        <w:t xml:space="preserve">намагаються налякати співрозмовника, образити його, принизити, </w:t>
      </w:r>
      <w:r w:rsidR="0029675D">
        <w:rPr>
          <w:rFonts w:ascii="Times New Roman" w:hAnsi="Times New Roman"/>
          <w:sz w:val="28"/>
          <w:szCs w:val="28"/>
          <w:lang w:val="uk-UA"/>
        </w:rPr>
        <w:t xml:space="preserve">вдаються до нецензурних та агресивних слів, </w:t>
      </w:r>
      <w:r w:rsidRPr="00712C64">
        <w:rPr>
          <w:rFonts w:ascii="Times New Roman" w:hAnsi="Times New Roman"/>
          <w:sz w:val="28"/>
          <w:szCs w:val="28"/>
          <w:lang w:val="uk-UA"/>
        </w:rPr>
        <w:t>ображають. Стверджують, що співрозмовник, порівняно з ними,</w:t>
      </w:r>
      <w:r w:rsidR="00596EA4">
        <w:rPr>
          <w:rFonts w:ascii="Times New Roman" w:hAnsi="Times New Roman"/>
          <w:sz w:val="28"/>
          <w:szCs w:val="28"/>
          <w:lang w:val="uk-UA"/>
        </w:rPr>
        <w:t xml:space="preserve"> </w:t>
      </w:r>
      <w:r w:rsidR="0029675D">
        <w:rPr>
          <w:rFonts w:ascii="Times New Roman" w:hAnsi="Times New Roman"/>
          <w:sz w:val="28"/>
          <w:szCs w:val="28"/>
          <w:lang w:val="uk-UA"/>
        </w:rPr>
        <w:t>не кращий</w:t>
      </w:r>
      <w:r w:rsidRPr="00712C64">
        <w:rPr>
          <w:rFonts w:ascii="Times New Roman" w:hAnsi="Times New Roman"/>
          <w:sz w:val="28"/>
          <w:szCs w:val="28"/>
          <w:lang w:val="uk-UA"/>
        </w:rPr>
        <w:t>, і сам би так само вчинив на їхн</w:t>
      </w:r>
      <w:r w:rsidR="00596EA4">
        <w:rPr>
          <w:rFonts w:ascii="Times New Roman" w:hAnsi="Times New Roman"/>
          <w:sz w:val="28"/>
          <w:szCs w:val="28"/>
          <w:lang w:val="uk-UA"/>
        </w:rPr>
        <w:t xml:space="preserve">ьому місці, тобто перебільшують </w:t>
      </w:r>
      <w:r w:rsidRPr="00712C64">
        <w:rPr>
          <w:rFonts w:ascii="Times New Roman" w:hAnsi="Times New Roman"/>
          <w:sz w:val="28"/>
          <w:szCs w:val="28"/>
          <w:lang w:val="uk-UA"/>
        </w:rPr>
        <w:t xml:space="preserve">свої переваги. </w:t>
      </w:r>
      <w:r w:rsidR="0029675D">
        <w:rPr>
          <w:rFonts w:ascii="Times New Roman" w:hAnsi="Times New Roman"/>
          <w:sz w:val="28"/>
          <w:szCs w:val="28"/>
          <w:lang w:val="uk-UA"/>
        </w:rPr>
        <w:t>Т</w:t>
      </w:r>
      <w:r w:rsidR="00BC7864">
        <w:rPr>
          <w:rFonts w:ascii="Times New Roman" w:hAnsi="Times New Roman"/>
          <w:sz w:val="28"/>
          <w:szCs w:val="28"/>
          <w:lang w:val="uk-UA"/>
        </w:rPr>
        <w:t>а</w:t>
      </w:r>
      <w:r w:rsidR="0029675D">
        <w:rPr>
          <w:rFonts w:ascii="Times New Roman" w:hAnsi="Times New Roman"/>
          <w:sz w:val="28"/>
          <w:szCs w:val="28"/>
          <w:lang w:val="uk-UA"/>
        </w:rPr>
        <w:t xml:space="preserve">кі діти </w:t>
      </w:r>
      <w:r w:rsidRPr="00712C64">
        <w:rPr>
          <w:rFonts w:ascii="Times New Roman" w:hAnsi="Times New Roman"/>
          <w:sz w:val="28"/>
          <w:szCs w:val="28"/>
          <w:lang w:val="uk-UA"/>
        </w:rPr>
        <w:t>не намага</w:t>
      </w:r>
      <w:r w:rsidR="0029675D">
        <w:rPr>
          <w:rFonts w:ascii="Times New Roman" w:hAnsi="Times New Roman"/>
          <w:sz w:val="28"/>
          <w:szCs w:val="28"/>
          <w:lang w:val="uk-UA"/>
        </w:rPr>
        <w:t>ються створити приємне</w:t>
      </w:r>
      <w:r w:rsidR="00BC7864">
        <w:rPr>
          <w:rFonts w:ascii="Times New Roman" w:hAnsi="Times New Roman"/>
          <w:sz w:val="28"/>
          <w:szCs w:val="28"/>
          <w:lang w:val="uk-UA"/>
        </w:rPr>
        <w:t xml:space="preserve"> враження</w:t>
      </w:r>
      <w:r w:rsidRPr="00712C64">
        <w:rPr>
          <w:rFonts w:ascii="Times New Roman" w:hAnsi="Times New Roman"/>
          <w:sz w:val="28"/>
          <w:szCs w:val="28"/>
          <w:lang w:val="uk-UA"/>
        </w:rPr>
        <w:t>.</w:t>
      </w:r>
    </w:p>
    <w:p w:rsidR="00B077D6" w:rsidRPr="005F64E6" w:rsidRDefault="00B077D6" w:rsidP="00596EA4">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Учнів </w:t>
      </w:r>
      <w:r w:rsidRPr="00B077D6">
        <w:rPr>
          <w:rFonts w:ascii="Times New Roman" w:hAnsi="Times New Roman"/>
          <w:sz w:val="28"/>
          <w:szCs w:val="28"/>
          <w:lang w:val="uk-UA"/>
        </w:rPr>
        <w:t xml:space="preserve">із </w:t>
      </w:r>
      <w:r>
        <w:rPr>
          <w:rFonts w:ascii="Times New Roman" w:hAnsi="Times New Roman"/>
          <w:sz w:val="28"/>
          <w:szCs w:val="28"/>
          <w:lang w:val="uk-UA"/>
        </w:rPr>
        <w:t xml:space="preserve">високим </w:t>
      </w:r>
      <w:r w:rsidRPr="00B077D6">
        <w:rPr>
          <w:rFonts w:ascii="Times New Roman" w:hAnsi="Times New Roman"/>
          <w:sz w:val="28"/>
          <w:szCs w:val="28"/>
          <w:lang w:val="uk-UA"/>
        </w:rPr>
        <w:t xml:space="preserve">рівнем здатності у досягненні запланованих результатів самопрезентаційної діяльності та самостійності самопрезентаційних дій </w:t>
      </w:r>
      <w:r>
        <w:rPr>
          <w:rFonts w:ascii="Times New Roman" w:hAnsi="Times New Roman"/>
          <w:sz w:val="28"/>
          <w:szCs w:val="28"/>
          <w:lang w:val="uk-UA"/>
        </w:rPr>
        <w:t>установлено 13,7% у КГ та 10,3</w:t>
      </w:r>
      <w:r w:rsidR="004E6675">
        <w:rPr>
          <w:rFonts w:ascii="Times New Roman" w:hAnsi="Times New Roman"/>
          <w:sz w:val="28"/>
          <w:szCs w:val="28"/>
          <w:lang w:val="uk-UA"/>
        </w:rPr>
        <w:t xml:space="preserve"> % у ЕГ; із середнім рівнем </w:t>
      </w:r>
      <w:r w:rsidR="00EA4390">
        <w:rPr>
          <w:rFonts w:ascii="Times New Roman" w:hAnsi="Times New Roman"/>
          <w:sz w:val="28"/>
          <w:szCs w:val="28"/>
          <w:lang w:val="uk-UA"/>
        </w:rPr>
        <w:t>–</w:t>
      </w:r>
      <w:r w:rsidR="004E6675">
        <w:rPr>
          <w:rFonts w:ascii="Times New Roman" w:hAnsi="Times New Roman"/>
          <w:sz w:val="28"/>
          <w:szCs w:val="28"/>
          <w:lang w:val="uk-UA"/>
        </w:rPr>
        <w:t xml:space="preserve"> </w:t>
      </w:r>
      <w:r w:rsidR="00EA4390">
        <w:rPr>
          <w:rFonts w:ascii="Times New Roman" w:hAnsi="Times New Roman"/>
          <w:sz w:val="28"/>
          <w:szCs w:val="28"/>
          <w:lang w:val="uk-UA"/>
        </w:rPr>
        <w:t>34,4</w:t>
      </w:r>
      <w:r w:rsidR="004E6675">
        <w:rPr>
          <w:rFonts w:ascii="Times New Roman" w:hAnsi="Times New Roman"/>
          <w:sz w:val="28"/>
          <w:szCs w:val="28"/>
          <w:lang w:val="uk-UA"/>
        </w:rPr>
        <w:t xml:space="preserve">% у КГ та </w:t>
      </w:r>
      <w:r w:rsidR="00EA4390">
        <w:rPr>
          <w:rFonts w:ascii="Times New Roman" w:hAnsi="Times New Roman"/>
          <w:sz w:val="28"/>
          <w:szCs w:val="28"/>
          <w:lang w:val="uk-UA"/>
        </w:rPr>
        <w:t>41,3</w:t>
      </w:r>
      <w:r w:rsidRPr="00B077D6">
        <w:rPr>
          <w:rFonts w:ascii="Times New Roman" w:hAnsi="Times New Roman"/>
          <w:sz w:val="28"/>
          <w:szCs w:val="28"/>
          <w:lang w:val="uk-UA"/>
        </w:rPr>
        <w:t xml:space="preserve"> % у ЕГ; </w:t>
      </w:r>
      <w:r w:rsidR="004E6675">
        <w:rPr>
          <w:rFonts w:ascii="Times New Roman" w:hAnsi="Times New Roman"/>
          <w:sz w:val="28"/>
          <w:szCs w:val="28"/>
          <w:lang w:val="uk-UA"/>
        </w:rPr>
        <w:t xml:space="preserve">з низьким -  </w:t>
      </w:r>
      <w:r w:rsidR="00B75E28">
        <w:rPr>
          <w:rFonts w:ascii="Times New Roman" w:hAnsi="Times New Roman"/>
          <w:sz w:val="28"/>
          <w:szCs w:val="28"/>
          <w:lang w:val="uk-UA"/>
        </w:rPr>
        <w:t>51,7</w:t>
      </w:r>
      <w:r w:rsidR="00EA4390">
        <w:rPr>
          <w:rFonts w:ascii="Times New Roman" w:hAnsi="Times New Roman"/>
          <w:sz w:val="28"/>
          <w:szCs w:val="28"/>
          <w:lang w:val="uk-UA"/>
        </w:rPr>
        <w:t xml:space="preserve">% у КГ та </w:t>
      </w:r>
      <w:r w:rsidR="00B75E28">
        <w:rPr>
          <w:rFonts w:ascii="Times New Roman" w:hAnsi="Times New Roman"/>
          <w:sz w:val="28"/>
          <w:szCs w:val="28"/>
          <w:lang w:val="uk-UA"/>
        </w:rPr>
        <w:t>48,2</w:t>
      </w:r>
      <w:r w:rsidR="00EA4390" w:rsidRPr="00EA4390">
        <w:rPr>
          <w:rFonts w:ascii="Times New Roman" w:hAnsi="Times New Roman"/>
          <w:sz w:val="28"/>
          <w:szCs w:val="28"/>
          <w:lang w:val="uk-UA"/>
        </w:rPr>
        <w:t>% у ЕГ</w:t>
      </w:r>
      <w:r w:rsidR="004E6675">
        <w:rPr>
          <w:rFonts w:ascii="Times New Roman" w:hAnsi="Times New Roman"/>
          <w:sz w:val="28"/>
          <w:szCs w:val="28"/>
          <w:lang w:val="uk-UA"/>
        </w:rPr>
        <w:t>. Отже, більшість</w:t>
      </w:r>
      <w:r w:rsidRPr="00B077D6">
        <w:rPr>
          <w:rFonts w:ascii="Times New Roman" w:hAnsi="Times New Roman"/>
          <w:sz w:val="28"/>
          <w:szCs w:val="28"/>
          <w:lang w:val="uk-UA"/>
        </w:rPr>
        <w:t xml:space="preserve"> респондентів </w:t>
      </w:r>
      <w:r w:rsidR="004E6675">
        <w:rPr>
          <w:rFonts w:ascii="Times New Roman" w:hAnsi="Times New Roman"/>
          <w:sz w:val="28"/>
          <w:szCs w:val="28"/>
          <w:lang w:val="uk-UA"/>
        </w:rPr>
        <w:t xml:space="preserve">мали середній рівень досліджуваної якості. </w:t>
      </w:r>
    </w:p>
    <w:p w:rsidR="00B54F23" w:rsidRPr="00B8324F" w:rsidRDefault="00B54F23" w:rsidP="00B54F23">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Аналіз результатів методики  репрезентовано у таблиці 2.6</w:t>
      </w:r>
      <w:r w:rsidRPr="00B8324F">
        <w:rPr>
          <w:rFonts w:ascii="Times New Roman" w:hAnsi="Times New Roman"/>
          <w:sz w:val="28"/>
          <w:szCs w:val="28"/>
          <w:lang w:val="uk-UA"/>
        </w:rPr>
        <w:t xml:space="preserve">. </w:t>
      </w:r>
    </w:p>
    <w:p w:rsidR="00B54F23" w:rsidRPr="00E334C3" w:rsidRDefault="00B54F23" w:rsidP="00B54F23">
      <w:pPr>
        <w:spacing w:line="360" w:lineRule="auto"/>
        <w:ind w:firstLine="709"/>
        <w:jc w:val="right"/>
        <w:rPr>
          <w:rFonts w:ascii="Times New Roman" w:hAnsi="Times New Roman"/>
          <w:b/>
          <w:sz w:val="28"/>
          <w:szCs w:val="28"/>
          <w:lang w:val="uk-UA"/>
        </w:rPr>
      </w:pPr>
      <w:r>
        <w:rPr>
          <w:rFonts w:ascii="Times New Roman" w:hAnsi="Times New Roman"/>
          <w:b/>
          <w:sz w:val="28"/>
          <w:szCs w:val="28"/>
          <w:lang w:val="uk-UA"/>
        </w:rPr>
        <w:t>Таблиця 2.6</w:t>
      </w:r>
      <w:r w:rsidRPr="00E334C3">
        <w:rPr>
          <w:rFonts w:ascii="Times New Roman" w:hAnsi="Times New Roman"/>
          <w:b/>
          <w:sz w:val="28"/>
          <w:szCs w:val="28"/>
          <w:lang w:val="uk-UA"/>
        </w:rPr>
        <w:t xml:space="preserve">. </w:t>
      </w:r>
    </w:p>
    <w:p w:rsidR="00B54F23" w:rsidRPr="009A2E4C" w:rsidRDefault="00B54F23" w:rsidP="00B54F23">
      <w:pPr>
        <w:spacing w:line="360" w:lineRule="auto"/>
        <w:ind w:firstLine="709"/>
        <w:jc w:val="both"/>
        <w:rPr>
          <w:rFonts w:ascii="Times New Roman" w:hAnsi="Times New Roman"/>
          <w:b/>
          <w:sz w:val="28"/>
          <w:szCs w:val="28"/>
          <w:lang w:val="uk-UA"/>
        </w:rPr>
      </w:pPr>
      <w:r w:rsidRPr="00A34519">
        <w:rPr>
          <w:rFonts w:ascii="Times New Roman" w:hAnsi="Times New Roman"/>
          <w:b/>
          <w:sz w:val="28"/>
          <w:szCs w:val="28"/>
          <w:lang w:val="uk-UA"/>
        </w:rPr>
        <w:t xml:space="preserve">Рівні </w:t>
      </w:r>
      <w:r w:rsidR="00BC7864" w:rsidRPr="00BC7864">
        <w:rPr>
          <w:rFonts w:ascii="Times New Roman" w:hAnsi="Times New Roman"/>
          <w:b/>
          <w:sz w:val="28"/>
          <w:szCs w:val="28"/>
          <w:lang w:val="uk-UA"/>
        </w:rPr>
        <w:t xml:space="preserve">здатності у досягненні запланованих результатів самопрезентаційної діяльності та самостійності самопрезентаційних дій </w:t>
      </w:r>
      <w:r w:rsidR="00197954" w:rsidRPr="00197954">
        <w:rPr>
          <w:rFonts w:ascii="Times New Roman" w:hAnsi="Times New Roman"/>
          <w:b/>
          <w:sz w:val="28"/>
          <w:szCs w:val="28"/>
          <w:lang w:val="uk-UA"/>
        </w:rPr>
        <w:t xml:space="preserve">за діяльнісним критерієм </w:t>
      </w:r>
      <w:r>
        <w:rPr>
          <w:rFonts w:ascii="Times New Roman" w:hAnsi="Times New Roman"/>
          <w:b/>
          <w:sz w:val="28"/>
          <w:szCs w:val="28"/>
          <w:lang w:val="uk-UA"/>
        </w:rPr>
        <w:t xml:space="preserve">у учнів КГ та ЕГ на констатувальному етапі експерименту </w:t>
      </w:r>
    </w:p>
    <w:tbl>
      <w:tblPr>
        <w:tblStyle w:val="a8"/>
        <w:tblW w:w="0" w:type="auto"/>
        <w:tblLook w:val="04A0" w:firstRow="1" w:lastRow="0" w:firstColumn="1" w:lastColumn="0" w:noHBand="0" w:noVBand="1"/>
      </w:tblPr>
      <w:tblGrid>
        <w:gridCol w:w="1895"/>
        <w:gridCol w:w="2451"/>
        <w:gridCol w:w="1853"/>
        <w:gridCol w:w="1853"/>
        <w:gridCol w:w="1853"/>
      </w:tblGrid>
      <w:tr w:rsidR="00B54F23" w:rsidRPr="0002019C" w:rsidTr="001B5326">
        <w:tc>
          <w:tcPr>
            <w:tcW w:w="1895" w:type="dxa"/>
          </w:tcPr>
          <w:p w:rsidR="00B54F23" w:rsidRDefault="00B54F23" w:rsidP="001B5326">
            <w:pPr>
              <w:spacing w:line="360" w:lineRule="auto"/>
              <w:jc w:val="center"/>
              <w:rPr>
                <w:rFonts w:ascii="Times New Roman" w:hAnsi="Times New Roman"/>
                <w:sz w:val="28"/>
                <w:szCs w:val="28"/>
                <w:lang w:val="uk-UA"/>
              </w:rPr>
            </w:pPr>
            <w:r>
              <w:rPr>
                <w:rFonts w:ascii="Times New Roman" w:hAnsi="Times New Roman"/>
                <w:sz w:val="28"/>
                <w:szCs w:val="28"/>
                <w:lang w:val="uk-UA"/>
              </w:rPr>
              <w:t xml:space="preserve">Рівні </w:t>
            </w:r>
          </w:p>
        </w:tc>
        <w:tc>
          <w:tcPr>
            <w:tcW w:w="4304" w:type="dxa"/>
            <w:gridSpan w:val="2"/>
          </w:tcPr>
          <w:p w:rsidR="00B54F23" w:rsidRPr="0002019C" w:rsidRDefault="00B54F23" w:rsidP="001B5326">
            <w:pPr>
              <w:spacing w:line="360" w:lineRule="auto"/>
              <w:jc w:val="center"/>
              <w:rPr>
                <w:rFonts w:ascii="Times New Roman" w:hAnsi="Times New Roman"/>
                <w:b/>
                <w:sz w:val="28"/>
                <w:szCs w:val="28"/>
                <w:lang w:val="uk-UA"/>
              </w:rPr>
            </w:pPr>
            <w:r w:rsidRPr="0002019C">
              <w:rPr>
                <w:rFonts w:ascii="Times New Roman" w:hAnsi="Times New Roman"/>
                <w:b/>
                <w:sz w:val="28"/>
                <w:szCs w:val="28"/>
                <w:lang w:val="uk-UA"/>
              </w:rPr>
              <w:t>Експериментальна група</w:t>
            </w:r>
          </w:p>
        </w:tc>
        <w:tc>
          <w:tcPr>
            <w:tcW w:w="3706" w:type="dxa"/>
            <w:gridSpan w:val="2"/>
          </w:tcPr>
          <w:p w:rsidR="00B54F23" w:rsidRPr="0002019C" w:rsidRDefault="00B54F23" w:rsidP="001B5326">
            <w:pPr>
              <w:spacing w:line="360" w:lineRule="auto"/>
              <w:jc w:val="center"/>
              <w:rPr>
                <w:rFonts w:ascii="Times New Roman" w:hAnsi="Times New Roman"/>
                <w:b/>
                <w:sz w:val="28"/>
                <w:szCs w:val="28"/>
                <w:lang w:val="uk-UA"/>
              </w:rPr>
            </w:pPr>
            <w:r w:rsidRPr="0002019C">
              <w:rPr>
                <w:rFonts w:ascii="Times New Roman" w:hAnsi="Times New Roman"/>
                <w:b/>
                <w:sz w:val="28"/>
                <w:szCs w:val="28"/>
                <w:lang w:val="uk-UA"/>
              </w:rPr>
              <w:t>Контрольна група</w:t>
            </w:r>
          </w:p>
        </w:tc>
      </w:tr>
      <w:tr w:rsidR="00B54F23" w:rsidRPr="0002019C" w:rsidTr="001B5326">
        <w:tc>
          <w:tcPr>
            <w:tcW w:w="1895" w:type="dxa"/>
          </w:tcPr>
          <w:p w:rsidR="00B54F23" w:rsidRDefault="00B54F23" w:rsidP="001B5326">
            <w:pPr>
              <w:spacing w:line="360" w:lineRule="auto"/>
              <w:rPr>
                <w:rFonts w:ascii="Times New Roman" w:hAnsi="Times New Roman"/>
                <w:sz w:val="28"/>
                <w:szCs w:val="28"/>
                <w:lang w:val="uk-UA"/>
              </w:rPr>
            </w:pPr>
          </w:p>
        </w:tc>
        <w:tc>
          <w:tcPr>
            <w:tcW w:w="2451" w:type="dxa"/>
          </w:tcPr>
          <w:p w:rsidR="00B54F23" w:rsidRPr="0002019C" w:rsidRDefault="00B54F23" w:rsidP="001B5326">
            <w:pPr>
              <w:spacing w:line="360" w:lineRule="auto"/>
              <w:jc w:val="center"/>
              <w:rPr>
                <w:rFonts w:ascii="Times New Roman" w:hAnsi="Times New Roman"/>
                <w:b/>
                <w:sz w:val="28"/>
                <w:szCs w:val="28"/>
                <w:lang w:val="uk-UA"/>
              </w:rPr>
            </w:pPr>
            <w:r w:rsidRPr="0002019C">
              <w:rPr>
                <w:rFonts w:ascii="Times New Roman" w:hAnsi="Times New Roman"/>
                <w:b/>
                <w:sz w:val="28"/>
                <w:szCs w:val="28"/>
                <w:lang w:val="uk-UA"/>
              </w:rPr>
              <w:t xml:space="preserve">Кількість </w:t>
            </w:r>
          </w:p>
        </w:tc>
        <w:tc>
          <w:tcPr>
            <w:tcW w:w="1853" w:type="dxa"/>
          </w:tcPr>
          <w:p w:rsidR="00B54F23" w:rsidRPr="0002019C" w:rsidRDefault="00B54F23" w:rsidP="001B5326">
            <w:pPr>
              <w:spacing w:line="360" w:lineRule="auto"/>
              <w:jc w:val="center"/>
              <w:rPr>
                <w:rFonts w:ascii="Times New Roman" w:hAnsi="Times New Roman"/>
                <w:b/>
                <w:sz w:val="28"/>
                <w:szCs w:val="28"/>
                <w:lang w:val="uk-UA"/>
              </w:rPr>
            </w:pPr>
            <w:r w:rsidRPr="0002019C">
              <w:rPr>
                <w:rFonts w:ascii="Times New Roman" w:hAnsi="Times New Roman"/>
                <w:b/>
                <w:sz w:val="28"/>
                <w:szCs w:val="28"/>
                <w:lang w:val="uk-UA"/>
              </w:rPr>
              <w:t>У %</w:t>
            </w:r>
          </w:p>
        </w:tc>
        <w:tc>
          <w:tcPr>
            <w:tcW w:w="1853" w:type="dxa"/>
          </w:tcPr>
          <w:p w:rsidR="00B54F23" w:rsidRPr="0002019C" w:rsidRDefault="00B54F23" w:rsidP="001B5326">
            <w:pPr>
              <w:spacing w:line="360" w:lineRule="auto"/>
              <w:jc w:val="center"/>
              <w:rPr>
                <w:rFonts w:ascii="Times New Roman" w:hAnsi="Times New Roman"/>
                <w:b/>
                <w:sz w:val="28"/>
                <w:szCs w:val="28"/>
                <w:lang w:val="uk-UA"/>
              </w:rPr>
            </w:pPr>
            <w:r w:rsidRPr="0002019C">
              <w:rPr>
                <w:rFonts w:ascii="Times New Roman" w:hAnsi="Times New Roman"/>
                <w:b/>
                <w:sz w:val="28"/>
                <w:szCs w:val="28"/>
                <w:lang w:val="uk-UA"/>
              </w:rPr>
              <w:t>Кількість</w:t>
            </w:r>
          </w:p>
        </w:tc>
        <w:tc>
          <w:tcPr>
            <w:tcW w:w="1853" w:type="dxa"/>
          </w:tcPr>
          <w:p w:rsidR="00B54F23" w:rsidRPr="0002019C" w:rsidRDefault="00B54F23" w:rsidP="001B5326">
            <w:pPr>
              <w:spacing w:line="360" w:lineRule="auto"/>
              <w:jc w:val="center"/>
              <w:rPr>
                <w:rFonts w:ascii="Times New Roman" w:hAnsi="Times New Roman"/>
                <w:b/>
                <w:sz w:val="28"/>
                <w:szCs w:val="28"/>
                <w:lang w:val="uk-UA"/>
              </w:rPr>
            </w:pPr>
            <w:r w:rsidRPr="0002019C">
              <w:rPr>
                <w:rFonts w:ascii="Times New Roman" w:hAnsi="Times New Roman"/>
                <w:b/>
                <w:sz w:val="28"/>
                <w:szCs w:val="28"/>
                <w:lang w:val="uk-UA"/>
              </w:rPr>
              <w:t>У %</w:t>
            </w:r>
          </w:p>
        </w:tc>
      </w:tr>
      <w:tr w:rsidR="00B54F23" w:rsidTr="001B5326">
        <w:tc>
          <w:tcPr>
            <w:tcW w:w="1895" w:type="dxa"/>
          </w:tcPr>
          <w:p w:rsidR="00B54F23" w:rsidRDefault="00B54F23" w:rsidP="001B5326">
            <w:pPr>
              <w:spacing w:line="360" w:lineRule="auto"/>
              <w:jc w:val="center"/>
              <w:rPr>
                <w:rFonts w:ascii="Times New Roman" w:hAnsi="Times New Roman"/>
                <w:sz w:val="28"/>
                <w:szCs w:val="28"/>
                <w:lang w:val="uk-UA"/>
              </w:rPr>
            </w:pPr>
            <w:r>
              <w:rPr>
                <w:rFonts w:ascii="Times New Roman" w:hAnsi="Times New Roman"/>
                <w:sz w:val="28"/>
                <w:szCs w:val="28"/>
                <w:lang w:val="uk-UA"/>
              </w:rPr>
              <w:t xml:space="preserve">Високий </w:t>
            </w:r>
          </w:p>
        </w:tc>
        <w:tc>
          <w:tcPr>
            <w:tcW w:w="2451" w:type="dxa"/>
          </w:tcPr>
          <w:p w:rsidR="00B54F23" w:rsidRDefault="00B54F23" w:rsidP="001B5326">
            <w:pPr>
              <w:spacing w:line="360" w:lineRule="auto"/>
              <w:jc w:val="both"/>
              <w:rPr>
                <w:rFonts w:ascii="Times New Roman" w:hAnsi="Times New Roman"/>
                <w:sz w:val="28"/>
                <w:szCs w:val="28"/>
                <w:lang w:val="uk-UA"/>
              </w:rPr>
            </w:pPr>
            <w:r>
              <w:rPr>
                <w:rFonts w:ascii="Times New Roman" w:hAnsi="Times New Roman"/>
                <w:sz w:val="28"/>
                <w:szCs w:val="28"/>
                <w:lang w:val="uk-UA"/>
              </w:rPr>
              <w:t>3</w:t>
            </w:r>
          </w:p>
        </w:tc>
        <w:tc>
          <w:tcPr>
            <w:tcW w:w="1853" w:type="dxa"/>
          </w:tcPr>
          <w:p w:rsidR="00B54F23" w:rsidRDefault="00ED043F" w:rsidP="001B5326">
            <w:pPr>
              <w:spacing w:line="360" w:lineRule="auto"/>
              <w:jc w:val="both"/>
              <w:rPr>
                <w:rFonts w:ascii="Times New Roman" w:hAnsi="Times New Roman"/>
                <w:sz w:val="28"/>
                <w:szCs w:val="28"/>
                <w:lang w:val="uk-UA"/>
              </w:rPr>
            </w:pPr>
            <w:r>
              <w:rPr>
                <w:rFonts w:ascii="Times New Roman" w:hAnsi="Times New Roman"/>
                <w:sz w:val="28"/>
                <w:szCs w:val="28"/>
                <w:lang w:val="uk-UA"/>
              </w:rPr>
              <w:t>10,3</w:t>
            </w:r>
          </w:p>
        </w:tc>
        <w:tc>
          <w:tcPr>
            <w:tcW w:w="1853" w:type="dxa"/>
          </w:tcPr>
          <w:p w:rsidR="00B54F23" w:rsidRDefault="00B54F23" w:rsidP="001B5326">
            <w:pPr>
              <w:spacing w:line="360" w:lineRule="auto"/>
              <w:jc w:val="both"/>
              <w:rPr>
                <w:rFonts w:ascii="Times New Roman" w:hAnsi="Times New Roman"/>
                <w:sz w:val="28"/>
                <w:szCs w:val="28"/>
                <w:lang w:val="uk-UA"/>
              </w:rPr>
            </w:pPr>
            <w:r>
              <w:rPr>
                <w:rFonts w:ascii="Times New Roman" w:hAnsi="Times New Roman"/>
                <w:sz w:val="28"/>
                <w:szCs w:val="28"/>
                <w:lang w:val="uk-UA"/>
              </w:rPr>
              <w:t>4</w:t>
            </w:r>
          </w:p>
        </w:tc>
        <w:tc>
          <w:tcPr>
            <w:tcW w:w="1853" w:type="dxa"/>
          </w:tcPr>
          <w:p w:rsidR="00B54F23" w:rsidRDefault="00ED043F" w:rsidP="001B5326">
            <w:pPr>
              <w:spacing w:line="360" w:lineRule="auto"/>
              <w:jc w:val="both"/>
              <w:rPr>
                <w:rFonts w:ascii="Times New Roman" w:hAnsi="Times New Roman"/>
                <w:sz w:val="28"/>
                <w:szCs w:val="28"/>
                <w:lang w:val="uk-UA"/>
              </w:rPr>
            </w:pPr>
            <w:r>
              <w:rPr>
                <w:rFonts w:ascii="Times New Roman" w:hAnsi="Times New Roman"/>
                <w:sz w:val="28"/>
                <w:szCs w:val="28"/>
                <w:lang w:val="uk-UA"/>
              </w:rPr>
              <w:t>13,7</w:t>
            </w:r>
          </w:p>
        </w:tc>
      </w:tr>
      <w:tr w:rsidR="00B54F23" w:rsidTr="001B5326">
        <w:tc>
          <w:tcPr>
            <w:tcW w:w="1895" w:type="dxa"/>
          </w:tcPr>
          <w:p w:rsidR="00B54F23" w:rsidRDefault="00B54F23" w:rsidP="001B5326">
            <w:pPr>
              <w:spacing w:line="360" w:lineRule="auto"/>
              <w:jc w:val="center"/>
              <w:rPr>
                <w:rFonts w:ascii="Times New Roman" w:hAnsi="Times New Roman"/>
                <w:sz w:val="28"/>
                <w:szCs w:val="28"/>
                <w:lang w:val="uk-UA"/>
              </w:rPr>
            </w:pPr>
            <w:r>
              <w:rPr>
                <w:rFonts w:ascii="Times New Roman" w:hAnsi="Times New Roman"/>
                <w:sz w:val="28"/>
                <w:szCs w:val="28"/>
                <w:lang w:val="uk-UA"/>
              </w:rPr>
              <w:t xml:space="preserve">Середній </w:t>
            </w:r>
          </w:p>
        </w:tc>
        <w:tc>
          <w:tcPr>
            <w:tcW w:w="2451" w:type="dxa"/>
          </w:tcPr>
          <w:p w:rsidR="00B54F23" w:rsidRDefault="00B54F23" w:rsidP="001B5326">
            <w:pPr>
              <w:spacing w:line="360" w:lineRule="auto"/>
              <w:jc w:val="both"/>
              <w:rPr>
                <w:rFonts w:ascii="Times New Roman" w:hAnsi="Times New Roman"/>
                <w:sz w:val="28"/>
                <w:szCs w:val="28"/>
                <w:lang w:val="uk-UA"/>
              </w:rPr>
            </w:pPr>
            <w:r>
              <w:rPr>
                <w:rFonts w:ascii="Times New Roman" w:hAnsi="Times New Roman"/>
                <w:sz w:val="28"/>
                <w:szCs w:val="28"/>
                <w:lang w:val="uk-UA"/>
              </w:rPr>
              <w:t>1</w:t>
            </w:r>
            <w:r w:rsidR="00ED043F">
              <w:rPr>
                <w:rFonts w:ascii="Times New Roman" w:hAnsi="Times New Roman"/>
                <w:sz w:val="28"/>
                <w:szCs w:val="28"/>
                <w:lang w:val="uk-UA"/>
              </w:rPr>
              <w:t>2</w:t>
            </w:r>
          </w:p>
        </w:tc>
        <w:tc>
          <w:tcPr>
            <w:tcW w:w="1853" w:type="dxa"/>
          </w:tcPr>
          <w:p w:rsidR="00B54F23" w:rsidRDefault="00ED043F" w:rsidP="001B5326">
            <w:pPr>
              <w:spacing w:line="360" w:lineRule="auto"/>
              <w:jc w:val="both"/>
              <w:rPr>
                <w:rFonts w:ascii="Times New Roman" w:hAnsi="Times New Roman"/>
                <w:sz w:val="28"/>
                <w:szCs w:val="28"/>
                <w:lang w:val="uk-UA"/>
              </w:rPr>
            </w:pPr>
            <w:r>
              <w:rPr>
                <w:rFonts w:ascii="Times New Roman" w:hAnsi="Times New Roman"/>
                <w:sz w:val="28"/>
                <w:szCs w:val="28"/>
                <w:lang w:val="uk-UA"/>
              </w:rPr>
              <w:t>41,3</w:t>
            </w:r>
          </w:p>
        </w:tc>
        <w:tc>
          <w:tcPr>
            <w:tcW w:w="1853" w:type="dxa"/>
          </w:tcPr>
          <w:p w:rsidR="00B54F23" w:rsidRDefault="00B54F23" w:rsidP="001B5326">
            <w:pPr>
              <w:spacing w:line="360" w:lineRule="auto"/>
              <w:jc w:val="both"/>
              <w:rPr>
                <w:rFonts w:ascii="Times New Roman" w:hAnsi="Times New Roman"/>
                <w:sz w:val="28"/>
                <w:szCs w:val="28"/>
                <w:lang w:val="uk-UA"/>
              </w:rPr>
            </w:pPr>
            <w:r>
              <w:rPr>
                <w:rFonts w:ascii="Times New Roman" w:hAnsi="Times New Roman"/>
                <w:sz w:val="28"/>
                <w:szCs w:val="28"/>
                <w:lang w:val="uk-UA"/>
              </w:rPr>
              <w:t>10</w:t>
            </w:r>
          </w:p>
        </w:tc>
        <w:tc>
          <w:tcPr>
            <w:tcW w:w="1853" w:type="dxa"/>
          </w:tcPr>
          <w:p w:rsidR="00B54F23" w:rsidRDefault="00ED043F" w:rsidP="001B5326">
            <w:pPr>
              <w:spacing w:line="360" w:lineRule="auto"/>
              <w:jc w:val="both"/>
              <w:rPr>
                <w:rFonts w:ascii="Times New Roman" w:hAnsi="Times New Roman"/>
                <w:sz w:val="28"/>
                <w:szCs w:val="28"/>
                <w:lang w:val="uk-UA"/>
              </w:rPr>
            </w:pPr>
            <w:r>
              <w:rPr>
                <w:rFonts w:ascii="Times New Roman" w:hAnsi="Times New Roman"/>
                <w:sz w:val="28"/>
                <w:szCs w:val="28"/>
                <w:lang w:val="uk-UA"/>
              </w:rPr>
              <w:t>34,4</w:t>
            </w:r>
          </w:p>
        </w:tc>
      </w:tr>
      <w:tr w:rsidR="00B54F23" w:rsidTr="001B5326">
        <w:tc>
          <w:tcPr>
            <w:tcW w:w="1895" w:type="dxa"/>
          </w:tcPr>
          <w:p w:rsidR="00B54F23" w:rsidRDefault="00B54F23" w:rsidP="001B5326">
            <w:pPr>
              <w:spacing w:line="360" w:lineRule="auto"/>
              <w:jc w:val="center"/>
              <w:rPr>
                <w:rFonts w:ascii="Times New Roman" w:hAnsi="Times New Roman"/>
                <w:sz w:val="28"/>
                <w:szCs w:val="28"/>
                <w:lang w:val="uk-UA"/>
              </w:rPr>
            </w:pPr>
            <w:r>
              <w:rPr>
                <w:rFonts w:ascii="Times New Roman" w:hAnsi="Times New Roman"/>
                <w:sz w:val="28"/>
                <w:szCs w:val="28"/>
                <w:lang w:val="uk-UA"/>
              </w:rPr>
              <w:t xml:space="preserve">Низький </w:t>
            </w:r>
          </w:p>
        </w:tc>
        <w:tc>
          <w:tcPr>
            <w:tcW w:w="2451" w:type="dxa"/>
          </w:tcPr>
          <w:p w:rsidR="00B54F23" w:rsidRDefault="00ED043F" w:rsidP="001B5326">
            <w:pPr>
              <w:spacing w:line="360" w:lineRule="auto"/>
              <w:jc w:val="both"/>
              <w:rPr>
                <w:rFonts w:ascii="Times New Roman" w:hAnsi="Times New Roman"/>
                <w:sz w:val="28"/>
                <w:szCs w:val="28"/>
                <w:lang w:val="uk-UA"/>
              </w:rPr>
            </w:pPr>
            <w:r>
              <w:rPr>
                <w:rFonts w:ascii="Times New Roman" w:hAnsi="Times New Roman"/>
                <w:sz w:val="28"/>
                <w:szCs w:val="28"/>
                <w:lang w:val="uk-UA"/>
              </w:rPr>
              <w:t>14</w:t>
            </w:r>
          </w:p>
        </w:tc>
        <w:tc>
          <w:tcPr>
            <w:tcW w:w="1853" w:type="dxa"/>
          </w:tcPr>
          <w:p w:rsidR="00B54F23" w:rsidRDefault="00ED043F" w:rsidP="001B5326">
            <w:pPr>
              <w:spacing w:line="360" w:lineRule="auto"/>
              <w:jc w:val="both"/>
              <w:rPr>
                <w:rFonts w:ascii="Times New Roman" w:hAnsi="Times New Roman"/>
                <w:sz w:val="28"/>
                <w:szCs w:val="28"/>
                <w:lang w:val="uk-UA"/>
              </w:rPr>
            </w:pPr>
            <w:r>
              <w:rPr>
                <w:rFonts w:ascii="Times New Roman" w:hAnsi="Times New Roman"/>
                <w:sz w:val="28"/>
                <w:szCs w:val="28"/>
                <w:lang w:val="uk-UA"/>
              </w:rPr>
              <w:t>48,2</w:t>
            </w:r>
          </w:p>
        </w:tc>
        <w:tc>
          <w:tcPr>
            <w:tcW w:w="1853" w:type="dxa"/>
          </w:tcPr>
          <w:p w:rsidR="00B54F23" w:rsidRDefault="00ED043F" w:rsidP="001B5326">
            <w:pPr>
              <w:spacing w:line="360" w:lineRule="auto"/>
              <w:jc w:val="both"/>
              <w:rPr>
                <w:rFonts w:ascii="Times New Roman" w:hAnsi="Times New Roman"/>
                <w:sz w:val="28"/>
                <w:szCs w:val="28"/>
                <w:lang w:val="uk-UA"/>
              </w:rPr>
            </w:pPr>
            <w:r>
              <w:rPr>
                <w:rFonts w:ascii="Times New Roman" w:hAnsi="Times New Roman"/>
                <w:sz w:val="28"/>
                <w:szCs w:val="28"/>
                <w:lang w:val="uk-UA"/>
              </w:rPr>
              <w:t>15</w:t>
            </w:r>
          </w:p>
        </w:tc>
        <w:tc>
          <w:tcPr>
            <w:tcW w:w="1853" w:type="dxa"/>
          </w:tcPr>
          <w:p w:rsidR="00B54F23" w:rsidRDefault="00ED043F" w:rsidP="001B5326">
            <w:pPr>
              <w:spacing w:line="360" w:lineRule="auto"/>
              <w:jc w:val="both"/>
              <w:rPr>
                <w:rFonts w:ascii="Times New Roman" w:hAnsi="Times New Roman"/>
                <w:sz w:val="28"/>
                <w:szCs w:val="28"/>
                <w:lang w:val="uk-UA"/>
              </w:rPr>
            </w:pPr>
            <w:r>
              <w:rPr>
                <w:rFonts w:ascii="Times New Roman" w:hAnsi="Times New Roman"/>
                <w:sz w:val="28"/>
                <w:szCs w:val="28"/>
                <w:lang w:val="uk-UA"/>
              </w:rPr>
              <w:t>51,7</w:t>
            </w:r>
          </w:p>
        </w:tc>
      </w:tr>
    </w:tbl>
    <w:p w:rsidR="00796F9E" w:rsidRPr="005F64E6" w:rsidRDefault="00C10741" w:rsidP="00B077D6">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Рівень </w:t>
      </w:r>
      <w:r w:rsidR="00AF2059" w:rsidRPr="00AF2059">
        <w:rPr>
          <w:rFonts w:ascii="Times New Roman" w:hAnsi="Times New Roman"/>
          <w:sz w:val="28"/>
          <w:szCs w:val="28"/>
          <w:lang w:val="uk-UA"/>
        </w:rPr>
        <w:t xml:space="preserve">новизни та оригінальності засобів, способів, прийомів, змісту самопрезентації </w:t>
      </w:r>
      <w:r>
        <w:rPr>
          <w:rFonts w:ascii="Times New Roman" w:hAnsi="Times New Roman"/>
          <w:sz w:val="28"/>
          <w:szCs w:val="28"/>
          <w:lang w:val="uk-UA"/>
        </w:rPr>
        <w:t xml:space="preserve">молодших школярів </w:t>
      </w:r>
      <w:r w:rsidRPr="00C10741">
        <w:rPr>
          <w:rFonts w:ascii="Times New Roman" w:hAnsi="Times New Roman"/>
          <w:sz w:val="28"/>
          <w:szCs w:val="28"/>
          <w:lang w:val="uk-UA"/>
        </w:rPr>
        <w:t xml:space="preserve">за діяльнісним критерієм </w:t>
      </w:r>
      <w:r>
        <w:rPr>
          <w:rFonts w:ascii="Times New Roman" w:hAnsi="Times New Roman"/>
          <w:sz w:val="28"/>
          <w:szCs w:val="28"/>
          <w:lang w:val="uk-UA"/>
        </w:rPr>
        <w:t xml:space="preserve">ми діагностували за допомогою </w:t>
      </w:r>
      <w:r w:rsidR="00615799">
        <w:rPr>
          <w:rFonts w:ascii="Times New Roman" w:hAnsi="Times New Roman"/>
          <w:sz w:val="28"/>
          <w:szCs w:val="28"/>
          <w:lang w:val="uk-UA"/>
        </w:rPr>
        <w:t>о</w:t>
      </w:r>
      <w:r w:rsidR="00796F9E" w:rsidRPr="005F64E6">
        <w:rPr>
          <w:rFonts w:ascii="Times New Roman" w:hAnsi="Times New Roman"/>
          <w:sz w:val="28"/>
          <w:szCs w:val="28"/>
          <w:lang w:val="uk-UA"/>
        </w:rPr>
        <w:t>питувальник</w:t>
      </w:r>
      <w:r w:rsidR="00615799">
        <w:rPr>
          <w:rFonts w:ascii="Times New Roman" w:hAnsi="Times New Roman"/>
          <w:sz w:val="28"/>
          <w:szCs w:val="28"/>
          <w:lang w:val="uk-UA"/>
        </w:rPr>
        <w:t>а</w:t>
      </w:r>
      <w:r w:rsidR="00796F9E" w:rsidRPr="005F64E6">
        <w:rPr>
          <w:rFonts w:ascii="Times New Roman" w:hAnsi="Times New Roman"/>
          <w:sz w:val="28"/>
          <w:szCs w:val="28"/>
          <w:lang w:val="uk-UA"/>
        </w:rPr>
        <w:t xml:space="preserve"> «Стратегії сам</w:t>
      </w:r>
      <w:r w:rsidR="00E943B0">
        <w:rPr>
          <w:rFonts w:ascii="Times New Roman" w:hAnsi="Times New Roman"/>
          <w:sz w:val="28"/>
          <w:szCs w:val="28"/>
          <w:lang w:val="uk-UA"/>
        </w:rPr>
        <w:t>оподання»</w:t>
      </w:r>
      <w:r w:rsidR="00796F9E">
        <w:rPr>
          <w:rFonts w:ascii="Times New Roman" w:hAnsi="Times New Roman"/>
          <w:sz w:val="28"/>
          <w:szCs w:val="28"/>
          <w:lang w:val="uk-UA"/>
        </w:rPr>
        <w:t xml:space="preserve"> </w:t>
      </w:r>
      <w:r w:rsidR="00615799">
        <w:rPr>
          <w:rFonts w:ascii="Times New Roman" w:hAnsi="Times New Roman"/>
          <w:sz w:val="28"/>
          <w:szCs w:val="28"/>
          <w:lang w:val="uk-UA"/>
        </w:rPr>
        <w:t>(</w:t>
      </w:r>
      <w:r w:rsidR="00954BCC">
        <w:rPr>
          <w:rFonts w:ascii="Times New Roman" w:hAnsi="Times New Roman"/>
          <w:sz w:val="28"/>
          <w:szCs w:val="28"/>
          <w:lang w:val="uk-UA"/>
        </w:rPr>
        <w:t>І.</w:t>
      </w:r>
      <w:r w:rsidR="00796F9E">
        <w:rPr>
          <w:rFonts w:ascii="Times New Roman" w:hAnsi="Times New Roman"/>
          <w:sz w:val="28"/>
          <w:szCs w:val="28"/>
          <w:lang w:val="uk-UA"/>
        </w:rPr>
        <w:t>Шкуратова</w:t>
      </w:r>
      <w:r w:rsidR="00954BCC">
        <w:rPr>
          <w:rFonts w:ascii="Times New Roman" w:hAnsi="Times New Roman"/>
          <w:sz w:val="28"/>
          <w:szCs w:val="28"/>
          <w:lang w:val="uk-UA"/>
        </w:rPr>
        <w:t>), який</w:t>
      </w:r>
      <w:r w:rsidR="00796F9E">
        <w:rPr>
          <w:rFonts w:ascii="Times New Roman" w:hAnsi="Times New Roman"/>
          <w:sz w:val="28"/>
          <w:szCs w:val="28"/>
          <w:lang w:val="uk-UA"/>
        </w:rPr>
        <w:t xml:space="preserve"> </w:t>
      </w:r>
      <w:r w:rsidR="00954BCC">
        <w:rPr>
          <w:rFonts w:ascii="Times New Roman" w:hAnsi="Times New Roman"/>
          <w:sz w:val="28"/>
          <w:szCs w:val="28"/>
          <w:lang w:val="uk-UA"/>
        </w:rPr>
        <w:t>спрямовано</w:t>
      </w:r>
      <w:r w:rsidR="00796F9E" w:rsidRPr="005F64E6">
        <w:rPr>
          <w:rFonts w:ascii="Times New Roman" w:hAnsi="Times New Roman"/>
          <w:sz w:val="28"/>
          <w:szCs w:val="28"/>
          <w:lang w:val="uk-UA"/>
        </w:rPr>
        <w:t xml:space="preserve"> </w:t>
      </w:r>
      <w:r w:rsidR="00615799">
        <w:rPr>
          <w:rFonts w:ascii="Times New Roman" w:hAnsi="Times New Roman"/>
          <w:sz w:val="28"/>
          <w:szCs w:val="28"/>
          <w:lang w:val="uk-UA"/>
        </w:rPr>
        <w:t xml:space="preserve">на </w:t>
      </w:r>
      <w:r w:rsidR="00796F9E" w:rsidRPr="005F64E6">
        <w:rPr>
          <w:rFonts w:ascii="Times New Roman" w:hAnsi="Times New Roman"/>
          <w:sz w:val="28"/>
          <w:szCs w:val="28"/>
          <w:lang w:val="uk-UA"/>
        </w:rPr>
        <w:t>визначення стратегій самопред'явлення у спілкуванні.</w:t>
      </w:r>
    </w:p>
    <w:p w:rsidR="00796F9E" w:rsidRPr="005F64E6" w:rsidRDefault="00AF2059" w:rsidP="001A4E7B">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Випробуваним пропонували</w:t>
      </w:r>
      <w:r w:rsidR="00796F9E" w:rsidRPr="005F64E6">
        <w:rPr>
          <w:rFonts w:ascii="Times New Roman" w:hAnsi="Times New Roman"/>
          <w:sz w:val="28"/>
          <w:szCs w:val="28"/>
          <w:lang w:val="uk-UA"/>
        </w:rPr>
        <w:t xml:space="preserve"> відповісти на 5</w:t>
      </w:r>
      <w:r w:rsidR="00796F9E">
        <w:rPr>
          <w:rFonts w:ascii="Times New Roman" w:hAnsi="Times New Roman"/>
          <w:sz w:val="28"/>
          <w:szCs w:val="28"/>
          <w:lang w:val="uk-UA"/>
        </w:rPr>
        <w:t xml:space="preserve">6 питань, </w:t>
      </w:r>
      <w:r w:rsidR="004A58C4">
        <w:rPr>
          <w:rFonts w:ascii="Times New Roman" w:hAnsi="Times New Roman"/>
          <w:sz w:val="28"/>
          <w:szCs w:val="28"/>
          <w:lang w:val="uk-UA"/>
        </w:rPr>
        <w:t>які передбачали оцінку</w:t>
      </w:r>
      <w:r w:rsidR="00796F9E">
        <w:rPr>
          <w:rFonts w:ascii="Times New Roman" w:hAnsi="Times New Roman"/>
          <w:sz w:val="28"/>
          <w:szCs w:val="28"/>
          <w:lang w:val="uk-UA"/>
        </w:rPr>
        <w:t xml:space="preserve"> їх</w:t>
      </w:r>
      <w:r w:rsidR="004A58C4">
        <w:rPr>
          <w:rFonts w:ascii="Times New Roman" w:hAnsi="Times New Roman"/>
          <w:sz w:val="28"/>
          <w:szCs w:val="28"/>
          <w:lang w:val="uk-UA"/>
        </w:rPr>
        <w:t>ньої</w:t>
      </w:r>
      <w:r w:rsidR="00796F9E">
        <w:rPr>
          <w:rFonts w:ascii="Times New Roman" w:hAnsi="Times New Roman"/>
          <w:sz w:val="28"/>
          <w:szCs w:val="28"/>
          <w:lang w:val="uk-UA"/>
        </w:rPr>
        <w:t xml:space="preserve"> </w:t>
      </w:r>
      <w:r w:rsidR="001A4E7B">
        <w:rPr>
          <w:rFonts w:ascii="Times New Roman" w:hAnsi="Times New Roman"/>
          <w:sz w:val="28"/>
          <w:szCs w:val="28"/>
          <w:lang w:val="uk-UA"/>
        </w:rPr>
        <w:t>поведінки, що відповідала</w:t>
      </w:r>
      <w:r w:rsidR="00796F9E" w:rsidRPr="005F64E6">
        <w:rPr>
          <w:rFonts w:ascii="Times New Roman" w:hAnsi="Times New Roman"/>
          <w:sz w:val="28"/>
          <w:szCs w:val="28"/>
          <w:lang w:val="uk-UA"/>
        </w:rPr>
        <w:t xml:space="preserve"> пропонованим твердженням, користуюч</w:t>
      </w:r>
      <w:r w:rsidR="00796F9E">
        <w:rPr>
          <w:rFonts w:ascii="Times New Roman" w:hAnsi="Times New Roman"/>
          <w:sz w:val="28"/>
          <w:szCs w:val="28"/>
          <w:lang w:val="uk-UA"/>
        </w:rPr>
        <w:t xml:space="preserve">ись </w:t>
      </w:r>
      <w:r w:rsidR="00796F9E" w:rsidRPr="005F64E6">
        <w:rPr>
          <w:rFonts w:ascii="Times New Roman" w:hAnsi="Times New Roman"/>
          <w:sz w:val="28"/>
          <w:szCs w:val="28"/>
          <w:lang w:val="uk-UA"/>
        </w:rPr>
        <w:t>наступними варіантами відповідей: дуже характерно для мене, характерно,</w:t>
      </w:r>
      <w:r w:rsidR="00796F9E">
        <w:rPr>
          <w:rFonts w:ascii="Times New Roman" w:hAnsi="Times New Roman"/>
          <w:sz w:val="28"/>
          <w:szCs w:val="28"/>
          <w:lang w:val="uk-UA"/>
        </w:rPr>
        <w:t xml:space="preserve"> </w:t>
      </w:r>
      <w:r w:rsidR="001A4E7B">
        <w:rPr>
          <w:rFonts w:ascii="Times New Roman" w:hAnsi="Times New Roman"/>
          <w:sz w:val="28"/>
          <w:szCs w:val="28"/>
          <w:lang w:val="uk-UA"/>
        </w:rPr>
        <w:t>зовсім не характерно. Кожній обраній відповіді відповідав певний бал. Відповіді заносили у пропонований аркуш</w:t>
      </w:r>
      <w:r w:rsidR="00796F9E" w:rsidRPr="005F64E6">
        <w:rPr>
          <w:rFonts w:ascii="Times New Roman" w:hAnsi="Times New Roman"/>
          <w:sz w:val="28"/>
          <w:szCs w:val="28"/>
          <w:lang w:val="uk-UA"/>
        </w:rPr>
        <w:t xml:space="preserve"> </w:t>
      </w:r>
      <w:r w:rsidR="001A4E7B">
        <w:rPr>
          <w:rFonts w:ascii="Times New Roman" w:hAnsi="Times New Roman"/>
          <w:sz w:val="28"/>
          <w:szCs w:val="28"/>
          <w:lang w:val="uk-UA"/>
        </w:rPr>
        <w:t>відповідей, де підраховували</w:t>
      </w:r>
      <w:r w:rsidR="00796F9E">
        <w:rPr>
          <w:rFonts w:ascii="Times New Roman" w:hAnsi="Times New Roman"/>
          <w:sz w:val="28"/>
          <w:szCs w:val="28"/>
          <w:lang w:val="uk-UA"/>
        </w:rPr>
        <w:t xml:space="preserve"> </w:t>
      </w:r>
      <w:r w:rsidR="00B5248D">
        <w:rPr>
          <w:rFonts w:ascii="Times New Roman" w:hAnsi="Times New Roman"/>
          <w:sz w:val="28"/>
          <w:szCs w:val="28"/>
          <w:lang w:val="uk-UA"/>
        </w:rPr>
        <w:t>результат за кожним рядком, що відповідав</w:t>
      </w:r>
      <w:r w:rsidR="00796F9E" w:rsidRPr="005F64E6">
        <w:rPr>
          <w:rFonts w:ascii="Times New Roman" w:hAnsi="Times New Roman"/>
          <w:sz w:val="28"/>
          <w:szCs w:val="28"/>
          <w:lang w:val="uk-UA"/>
        </w:rPr>
        <w:t xml:space="preserve"> одній із семи стратегій:</w:t>
      </w:r>
    </w:p>
    <w:p w:rsidR="00796F9E" w:rsidRPr="00AE6E65" w:rsidRDefault="00796F9E" w:rsidP="00AE6E65">
      <w:pPr>
        <w:pStyle w:val="a3"/>
        <w:numPr>
          <w:ilvl w:val="0"/>
          <w:numId w:val="29"/>
        </w:numPr>
        <w:spacing w:line="360" w:lineRule="auto"/>
        <w:jc w:val="both"/>
        <w:rPr>
          <w:rFonts w:ascii="Times New Roman" w:hAnsi="Times New Roman"/>
          <w:sz w:val="28"/>
          <w:szCs w:val="28"/>
          <w:lang w:val="uk-UA"/>
        </w:rPr>
      </w:pPr>
      <w:r w:rsidRPr="00AE6E65">
        <w:rPr>
          <w:rFonts w:ascii="Times New Roman" w:hAnsi="Times New Roman"/>
          <w:sz w:val="28"/>
          <w:szCs w:val="28"/>
          <w:lang w:val="uk-UA"/>
        </w:rPr>
        <w:t>прагнення сподобатися, здаватися привабливим;</w:t>
      </w:r>
    </w:p>
    <w:p w:rsidR="00796F9E" w:rsidRPr="00AE6E65" w:rsidRDefault="00796F9E" w:rsidP="00AE6E65">
      <w:pPr>
        <w:pStyle w:val="a3"/>
        <w:numPr>
          <w:ilvl w:val="0"/>
          <w:numId w:val="29"/>
        </w:numPr>
        <w:spacing w:line="360" w:lineRule="auto"/>
        <w:jc w:val="both"/>
        <w:rPr>
          <w:rFonts w:ascii="Times New Roman" w:hAnsi="Times New Roman"/>
          <w:sz w:val="28"/>
          <w:szCs w:val="28"/>
          <w:lang w:val="uk-UA"/>
        </w:rPr>
      </w:pPr>
      <w:r w:rsidRPr="00AE6E65">
        <w:rPr>
          <w:rFonts w:ascii="Times New Roman" w:hAnsi="Times New Roman"/>
          <w:sz w:val="28"/>
          <w:szCs w:val="28"/>
          <w:lang w:val="uk-UA"/>
        </w:rPr>
        <w:t xml:space="preserve"> самопросування, здаватися компетентним;</w:t>
      </w:r>
    </w:p>
    <w:p w:rsidR="00796F9E" w:rsidRPr="00AE6E65" w:rsidRDefault="00796F9E" w:rsidP="00AE6E65">
      <w:pPr>
        <w:pStyle w:val="a3"/>
        <w:numPr>
          <w:ilvl w:val="0"/>
          <w:numId w:val="29"/>
        </w:numPr>
        <w:spacing w:line="360" w:lineRule="auto"/>
        <w:jc w:val="both"/>
        <w:rPr>
          <w:rFonts w:ascii="Times New Roman" w:hAnsi="Times New Roman"/>
          <w:sz w:val="28"/>
          <w:szCs w:val="28"/>
          <w:lang w:val="uk-UA"/>
        </w:rPr>
      </w:pPr>
      <w:r w:rsidRPr="00AE6E65">
        <w:rPr>
          <w:rFonts w:ascii="Times New Roman" w:hAnsi="Times New Roman"/>
          <w:sz w:val="28"/>
          <w:szCs w:val="28"/>
          <w:lang w:val="uk-UA"/>
        </w:rPr>
        <w:t xml:space="preserve"> зразковість, здаватися морально бездоганним;</w:t>
      </w:r>
    </w:p>
    <w:p w:rsidR="00796F9E" w:rsidRPr="00AE6E65" w:rsidRDefault="00796F9E" w:rsidP="00AE6E65">
      <w:pPr>
        <w:pStyle w:val="a3"/>
        <w:numPr>
          <w:ilvl w:val="0"/>
          <w:numId w:val="29"/>
        </w:numPr>
        <w:spacing w:line="360" w:lineRule="auto"/>
        <w:jc w:val="both"/>
        <w:rPr>
          <w:rFonts w:ascii="Times New Roman" w:hAnsi="Times New Roman"/>
          <w:sz w:val="28"/>
          <w:szCs w:val="28"/>
          <w:lang w:val="uk-UA"/>
        </w:rPr>
      </w:pPr>
      <w:r w:rsidRPr="00AE6E65">
        <w:rPr>
          <w:rFonts w:ascii="Times New Roman" w:hAnsi="Times New Roman"/>
          <w:sz w:val="28"/>
          <w:szCs w:val="28"/>
          <w:lang w:val="uk-UA"/>
        </w:rPr>
        <w:t xml:space="preserve"> залякування, здаватися небезпечним;</w:t>
      </w:r>
    </w:p>
    <w:p w:rsidR="00796F9E" w:rsidRPr="00AE6E65" w:rsidRDefault="00796F9E" w:rsidP="00AE6E65">
      <w:pPr>
        <w:pStyle w:val="a3"/>
        <w:numPr>
          <w:ilvl w:val="0"/>
          <w:numId w:val="29"/>
        </w:numPr>
        <w:spacing w:line="360" w:lineRule="auto"/>
        <w:jc w:val="both"/>
        <w:rPr>
          <w:rFonts w:ascii="Times New Roman" w:hAnsi="Times New Roman"/>
          <w:sz w:val="28"/>
          <w:szCs w:val="28"/>
          <w:lang w:val="uk-UA"/>
        </w:rPr>
      </w:pPr>
      <w:r w:rsidRPr="00AE6E65">
        <w:rPr>
          <w:rFonts w:ascii="Times New Roman" w:hAnsi="Times New Roman"/>
          <w:sz w:val="28"/>
          <w:szCs w:val="28"/>
          <w:lang w:val="uk-UA"/>
        </w:rPr>
        <w:t xml:space="preserve"> демонстра</w:t>
      </w:r>
      <w:r w:rsidR="000328BA">
        <w:rPr>
          <w:rFonts w:ascii="Times New Roman" w:hAnsi="Times New Roman"/>
          <w:sz w:val="28"/>
          <w:szCs w:val="28"/>
          <w:lang w:val="uk-UA"/>
        </w:rPr>
        <w:t>ція слабкості, здаватися слабким</w:t>
      </w:r>
      <w:r w:rsidRPr="00AE6E65">
        <w:rPr>
          <w:rFonts w:ascii="Times New Roman" w:hAnsi="Times New Roman"/>
          <w:sz w:val="28"/>
          <w:szCs w:val="28"/>
          <w:lang w:val="uk-UA"/>
        </w:rPr>
        <w:t>;</w:t>
      </w:r>
    </w:p>
    <w:p w:rsidR="00796F9E" w:rsidRPr="00AE6E65" w:rsidRDefault="00796F9E" w:rsidP="00AE6E65">
      <w:pPr>
        <w:pStyle w:val="a3"/>
        <w:numPr>
          <w:ilvl w:val="0"/>
          <w:numId w:val="29"/>
        </w:numPr>
        <w:spacing w:line="360" w:lineRule="auto"/>
        <w:jc w:val="both"/>
        <w:rPr>
          <w:rFonts w:ascii="Times New Roman" w:hAnsi="Times New Roman"/>
          <w:sz w:val="28"/>
          <w:szCs w:val="28"/>
          <w:lang w:val="uk-UA"/>
        </w:rPr>
      </w:pPr>
      <w:r w:rsidRPr="00AE6E65">
        <w:rPr>
          <w:rFonts w:ascii="Times New Roman" w:hAnsi="Times New Roman"/>
          <w:sz w:val="28"/>
          <w:szCs w:val="28"/>
          <w:lang w:val="uk-UA"/>
        </w:rPr>
        <w:t xml:space="preserve"> відстеження враження, контролювати себе та партнерів;</w:t>
      </w:r>
    </w:p>
    <w:p w:rsidR="00796F9E" w:rsidRPr="00AE6E65" w:rsidRDefault="00796F9E" w:rsidP="00AE6E65">
      <w:pPr>
        <w:pStyle w:val="a3"/>
        <w:numPr>
          <w:ilvl w:val="0"/>
          <w:numId w:val="29"/>
        </w:numPr>
        <w:spacing w:line="360" w:lineRule="auto"/>
        <w:jc w:val="both"/>
        <w:rPr>
          <w:rFonts w:ascii="Times New Roman" w:hAnsi="Times New Roman"/>
          <w:sz w:val="28"/>
          <w:szCs w:val="28"/>
          <w:lang w:val="uk-UA"/>
        </w:rPr>
      </w:pPr>
      <w:r w:rsidRPr="00AE6E65">
        <w:rPr>
          <w:rFonts w:ascii="Times New Roman" w:hAnsi="Times New Roman"/>
          <w:sz w:val="28"/>
          <w:szCs w:val="28"/>
          <w:lang w:val="uk-UA"/>
        </w:rPr>
        <w:t xml:space="preserve"> варіативність поведінки, змінювати свою поведінку залежно від ситуації.</w:t>
      </w:r>
    </w:p>
    <w:p w:rsidR="00796F9E" w:rsidRDefault="00796F9E" w:rsidP="00796F9E">
      <w:pPr>
        <w:spacing w:line="360" w:lineRule="auto"/>
        <w:ind w:firstLine="709"/>
        <w:jc w:val="both"/>
        <w:rPr>
          <w:rFonts w:ascii="Times New Roman" w:hAnsi="Times New Roman"/>
          <w:sz w:val="28"/>
          <w:szCs w:val="28"/>
          <w:lang w:val="uk-UA"/>
        </w:rPr>
      </w:pPr>
      <w:r w:rsidRPr="005F64E6">
        <w:rPr>
          <w:rFonts w:ascii="Times New Roman" w:hAnsi="Times New Roman"/>
          <w:sz w:val="28"/>
          <w:szCs w:val="28"/>
          <w:lang w:val="uk-UA"/>
        </w:rPr>
        <w:t>При інтерпретації виділено три рівні: високий, середній та низький.</w:t>
      </w:r>
    </w:p>
    <w:p w:rsidR="006F6958" w:rsidRPr="006F6958" w:rsidRDefault="006F6958" w:rsidP="006F6958">
      <w:pPr>
        <w:spacing w:line="360" w:lineRule="auto"/>
        <w:ind w:firstLine="709"/>
        <w:jc w:val="both"/>
        <w:rPr>
          <w:rFonts w:ascii="Times New Roman" w:hAnsi="Times New Roman"/>
          <w:sz w:val="28"/>
          <w:szCs w:val="28"/>
          <w:lang w:val="uk-UA"/>
        </w:rPr>
      </w:pPr>
      <w:r w:rsidRPr="006F6958">
        <w:rPr>
          <w:rFonts w:ascii="Times New Roman" w:hAnsi="Times New Roman"/>
          <w:sz w:val="28"/>
          <w:szCs w:val="28"/>
          <w:lang w:val="uk-UA"/>
        </w:rPr>
        <w:t xml:space="preserve">Розподіл </w:t>
      </w:r>
      <w:r>
        <w:rPr>
          <w:rFonts w:ascii="Times New Roman" w:hAnsi="Times New Roman"/>
          <w:sz w:val="28"/>
          <w:szCs w:val="28"/>
          <w:lang w:val="uk-UA"/>
        </w:rPr>
        <w:t xml:space="preserve">учнів після виконання методики був таким: </w:t>
      </w:r>
      <w:r w:rsidRPr="006F6958">
        <w:rPr>
          <w:rFonts w:ascii="Times New Roman" w:hAnsi="Times New Roman"/>
          <w:sz w:val="28"/>
          <w:szCs w:val="28"/>
          <w:lang w:val="uk-UA"/>
        </w:rPr>
        <w:t xml:space="preserve">серед </w:t>
      </w:r>
      <w:r w:rsidR="000328BA">
        <w:rPr>
          <w:rFonts w:ascii="Times New Roman" w:hAnsi="Times New Roman"/>
          <w:sz w:val="28"/>
          <w:szCs w:val="28"/>
          <w:lang w:val="uk-UA"/>
        </w:rPr>
        <w:t xml:space="preserve">респондентів </w:t>
      </w:r>
      <w:r w:rsidRPr="006F6958">
        <w:rPr>
          <w:rFonts w:ascii="Times New Roman" w:hAnsi="Times New Roman"/>
          <w:sz w:val="28"/>
          <w:szCs w:val="28"/>
          <w:lang w:val="uk-UA"/>
        </w:rPr>
        <w:t>у групі «норма» за</w:t>
      </w:r>
      <w:r>
        <w:rPr>
          <w:rFonts w:ascii="Times New Roman" w:hAnsi="Times New Roman"/>
          <w:sz w:val="28"/>
          <w:szCs w:val="28"/>
          <w:lang w:val="uk-UA"/>
        </w:rPr>
        <w:t xml:space="preserve"> шкалою «Прагнення сподобатися» середнього рівня </w:t>
      </w:r>
      <w:r w:rsidR="000328BA">
        <w:rPr>
          <w:rFonts w:ascii="Times New Roman" w:hAnsi="Times New Roman"/>
          <w:sz w:val="28"/>
          <w:szCs w:val="28"/>
          <w:lang w:val="uk-UA"/>
        </w:rPr>
        <w:t xml:space="preserve">констатовано </w:t>
      </w:r>
      <w:r>
        <w:rPr>
          <w:rFonts w:ascii="Times New Roman" w:hAnsi="Times New Roman"/>
          <w:sz w:val="28"/>
          <w:szCs w:val="28"/>
          <w:lang w:val="uk-UA"/>
        </w:rPr>
        <w:t>66% у КГ та 68 % у ЕГ</w:t>
      </w:r>
      <w:r w:rsidRPr="006F6958">
        <w:rPr>
          <w:rFonts w:ascii="Times New Roman" w:hAnsi="Times New Roman"/>
          <w:sz w:val="28"/>
          <w:szCs w:val="28"/>
          <w:lang w:val="uk-UA"/>
        </w:rPr>
        <w:t>; висо</w:t>
      </w:r>
      <w:r>
        <w:rPr>
          <w:rFonts w:ascii="Times New Roman" w:hAnsi="Times New Roman"/>
          <w:sz w:val="28"/>
          <w:szCs w:val="28"/>
          <w:lang w:val="uk-UA"/>
        </w:rPr>
        <w:t xml:space="preserve">кого та низького </w:t>
      </w:r>
      <w:r w:rsidR="000328BA">
        <w:rPr>
          <w:rFonts w:ascii="Times New Roman" w:hAnsi="Times New Roman"/>
          <w:sz w:val="28"/>
          <w:szCs w:val="28"/>
          <w:lang w:val="uk-UA"/>
        </w:rPr>
        <w:t xml:space="preserve">- </w:t>
      </w:r>
      <w:r>
        <w:rPr>
          <w:rFonts w:ascii="Times New Roman" w:hAnsi="Times New Roman"/>
          <w:sz w:val="28"/>
          <w:szCs w:val="28"/>
          <w:lang w:val="uk-UA"/>
        </w:rPr>
        <w:t xml:space="preserve">порівну по 16 % у </w:t>
      </w:r>
      <w:r w:rsidR="000328BA">
        <w:rPr>
          <w:rFonts w:ascii="Times New Roman" w:hAnsi="Times New Roman"/>
          <w:sz w:val="28"/>
          <w:szCs w:val="28"/>
          <w:lang w:val="uk-UA"/>
        </w:rPr>
        <w:t>кожній з груп. Отже, переважали</w:t>
      </w:r>
      <w:r>
        <w:rPr>
          <w:rFonts w:ascii="Times New Roman" w:hAnsi="Times New Roman"/>
          <w:sz w:val="28"/>
          <w:szCs w:val="28"/>
          <w:lang w:val="uk-UA"/>
        </w:rPr>
        <w:t xml:space="preserve"> діти</w:t>
      </w:r>
      <w:r w:rsidRPr="006F6958">
        <w:rPr>
          <w:rFonts w:ascii="Times New Roman" w:hAnsi="Times New Roman"/>
          <w:sz w:val="28"/>
          <w:szCs w:val="28"/>
          <w:lang w:val="uk-UA"/>
        </w:rPr>
        <w:t xml:space="preserve"> </w:t>
      </w:r>
      <w:r w:rsidR="000328BA">
        <w:rPr>
          <w:rFonts w:ascii="Times New Roman" w:hAnsi="Times New Roman"/>
          <w:sz w:val="28"/>
          <w:szCs w:val="28"/>
          <w:lang w:val="uk-UA"/>
        </w:rPr>
        <w:t>з середнім рівнем</w:t>
      </w:r>
      <w:r w:rsidRPr="006F6958">
        <w:rPr>
          <w:rFonts w:ascii="Times New Roman" w:hAnsi="Times New Roman"/>
          <w:sz w:val="28"/>
          <w:szCs w:val="28"/>
          <w:lang w:val="uk-UA"/>
        </w:rPr>
        <w:t>.</w:t>
      </w:r>
    </w:p>
    <w:p w:rsidR="006F6958" w:rsidRPr="006F6958" w:rsidRDefault="0098750D" w:rsidP="006F6958">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Учнів </w:t>
      </w:r>
      <w:r w:rsidRPr="006F6958">
        <w:rPr>
          <w:rFonts w:ascii="Times New Roman" w:hAnsi="Times New Roman"/>
          <w:sz w:val="28"/>
          <w:szCs w:val="28"/>
          <w:lang w:val="uk-UA"/>
        </w:rPr>
        <w:t xml:space="preserve">середнього </w:t>
      </w:r>
      <w:r>
        <w:rPr>
          <w:rFonts w:ascii="Times New Roman" w:hAnsi="Times New Roman"/>
          <w:sz w:val="28"/>
          <w:szCs w:val="28"/>
          <w:lang w:val="uk-UA"/>
        </w:rPr>
        <w:t>рівня з</w:t>
      </w:r>
      <w:r w:rsidR="006F6958" w:rsidRPr="006F6958">
        <w:rPr>
          <w:rFonts w:ascii="Times New Roman" w:hAnsi="Times New Roman"/>
          <w:sz w:val="28"/>
          <w:szCs w:val="28"/>
          <w:lang w:val="uk-UA"/>
        </w:rPr>
        <w:t xml:space="preserve">а шкалою «Самопросування» </w:t>
      </w:r>
      <w:r w:rsidR="006F6958">
        <w:rPr>
          <w:rFonts w:ascii="Times New Roman" w:hAnsi="Times New Roman"/>
          <w:sz w:val="28"/>
          <w:szCs w:val="28"/>
          <w:lang w:val="uk-UA"/>
        </w:rPr>
        <w:t>58</w:t>
      </w:r>
      <w:r w:rsidR="006C663B">
        <w:rPr>
          <w:rFonts w:ascii="Times New Roman" w:hAnsi="Times New Roman"/>
          <w:sz w:val="28"/>
          <w:szCs w:val="28"/>
          <w:lang w:val="uk-UA"/>
        </w:rPr>
        <w:t xml:space="preserve"> </w:t>
      </w:r>
      <w:r w:rsidR="006F6958">
        <w:rPr>
          <w:rFonts w:ascii="Times New Roman" w:hAnsi="Times New Roman"/>
          <w:sz w:val="28"/>
          <w:szCs w:val="28"/>
          <w:lang w:val="uk-UA"/>
        </w:rPr>
        <w:t xml:space="preserve">% у КГ та 56 % у ЕГ; високого </w:t>
      </w:r>
      <w:r w:rsidR="00671E1D">
        <w:rPr>
          <w:rFonts w:ascii="Times New Roman" w:hAnsi="Times New Roman"/>
          <w:sz w:val="28"/>
          <w:szCs w:val="28"/>
          <w:lang w:val="uk-UA"/>
        </w:rPr>
        <w:t xml:space="preserve">- </w:t>
      </w:r>
      <w:r w:rsidR="006F6958">
        <w:rPr>
          <w:rFonts w:ascii="Times New Roman" w:hAnsi="Times New Roman"/>
          <w:sz w:val="28"/>
          <w:szCs w:val="28"/>
          <w:lang w:val="uk-UA"/>
        </w:rPr>
        <w:t>25% у КГ та 27 % у ЕГ</w:t>
      </w:r>
      <w:r w:rsidR="006F6958" w:rsidRPr="006F6958">
        <w:rPr>
          <w:rFonts w:ascii="Times New Roman" w:hAnsi="Times New Roman"/>
          <w:sz w:val="28"/>
          <w:szCs w:val="28"/>
          <w:lang w:val="uk-UA"/>
        </w:rPr>
        <w:t>;</w:t>
      </w:r>
      <w:r w:rsidR="006F6958">
        <w:rPr>
          <w:rFonts w:ascii="Times New Roman" w:hAnsi="Times New Roman"/>
          <w:sz w:val="28"/>
          <w:szCs w:val="28"/>
          <w:lang w:val="uk-UA"/>
        </w:rPr>
        <w:t xml:space="preserve"> низького </w:t>
      </w:r>
      <w:r w:rsidR="00671E1D">
        <w:rPr>
          <w:rFonts w:ascii="Times New Roman" w:hAnsi="Times New Roman"/>
          <w:sz w:val="28"/>
          <w:szCs w:val="28"/>
          <w:lang w:val="uk-UA"/>
        </w:rPr>
        <w:t>- 16 % у КГ та 14 % у ЕГ</w:t>
      </w:r>
      <w:r w:rsidR="006F6958">
        <w:rPr>
          <w:rFonts w:ascii="Times New Roman" w:hAnsi="Times New Roman"/>
          <w:sz w:val="28"/>
          <w:szCs w:val="28"/>
          <w:lang w:val="uk-UA"/>
        </w:rPr>
        <w:t xml:space="preserve">. Таким </w:t>
      </w:r>
      <w:r w:rsidR="006F6958" w:rsidRPr="006F6958">
        <w:rPr>
          <w:rFonts w:ascii="Times New Roman" w:hAnsi="Times New Roman"/>
          <w:sz w:val="28"/>
          <w:szCs w:val="28"/>
          <w:lang w:val="uk-UA"/>
        </w:rPr>
        <w:t xml:space="preserve">чином, переважають </w:t>
      </w:r>
      <w:r w:rsidR="006F6958">
        <w:rPr>
          <w:rFonts w:ascii="Times New Roman" w:hAnsi="Times New Roman"/>
          <w:sz w:val="28"/>
          <w:szCs w:val="28"/>
          <w:lang w:val="uk-UA"/>
        </w:rPr>
        <w:t xml:space="preserve">опитані </w:t>
      </w:r>
      <w:r w:rsidR="00671E1D">
        <w:rPr>
          <w:rFonts w:ascii="Times New Roman" w:hAnsi="Times New Roman"/>
          <w:sz w:val="28"/>
          <w:szCs w:val="28"/>
          <w:lang w:val="uk-UA"/>
        </w:rPr>
        <w:t>з середнім та високим рівнями</w:t>
      </w:r>
      <w:r w:rsidR="006F6958" w:rsidRPr="006F6958">
        <w:rPr>
          <w:rFonts w:ascii="Times New Roman" w:hAnsi="Times New Roman"/>
          <w:sz w:val="28"/>
          <w:szCs w:val="28"/>
          <w:lang w:val="uk-UA"/>
        </w:rPr>
        <w:t>.</w:t>
      </w:r>
    </w:p>
    <w:p w:rsidR="006F6958" w:rsidRPr="006F6958" w:rsidRDefault="001E0A3A" w:rsidP="006F6958">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Дітей з середнім рівнем з</w:t>
      </w:r>
      <w:r w:rsidR="00B53DD0">
        <w:rPr>
          <w:rFonts w:ascii="Times New Roman" w:hAnsi="Times New Roman"/>
          <w:sz w:val="28"/>
          <w:szCs w:val="28"/>
          <w:lang w:val="uk-UA"/>
        </w:rPr>
        <w:t xml:space="preserve">а шкалою «зразковий» </w:t>
      </w:r>
      <w:r>
        <w:rPr>
          <w:rFonts w:ascii="Times New Roman" w:hAnsi="Times New Roman"/>
          <w:sz w:val="28"/>
          <w:szCs w:val="28"/>
          <w:lang w:val="uk-UA"/>
        </w:rPr>
        <w:t xml:space="preserve">зафіксовано </w:t>
      </w:r>
      <w:r w:rsidR="00B53DD0">
        <w:rPr>
          <w:rFonts w:ascii="Times New Roman" w:hAnsi="Times New Roman"/>
          <w:sz w:val="28"/>
          <w:szCs w:val="28"/>
          <w:lang w:val="uk-UA"/>
        </w:rPr>
        <w:t>75% у КГ та 77 % у ЕГ</w:t>
      </w:r>
      <w:r w:rsidR="006F6958">
        <w:rPr>
          <w:rFonts w:ascii="Times New Roman" w:hAnsi="Times New Roman"/>
          <w:sz w:val="28"/>
          <w:szCs w:val="28"/>
          <w:lang w:val="uk-UA"/>
        </w:rPr>
        <w:t xml:space="preserve">; </w:t>
      </w:r>
      <w:r>
        <w:rPr>
          <w:rFonts w:ascii="Times New Roman" w:hAnsi="Times New Roman"/>
          <w:sz w:val="28"/>
          <w:szCs w:val="28"/>
          <w:lang w:val="uk-UA"/>
        </w:rPr>
        <w:t>з низьким</w:t>
      </w:r>
      <w:r w:rsidR="00B53DD0">
        <w:rPr>
          <w:rFonts w:ascii="Times New Roman" w:hAnsi="Times New Roman"/>
          <w:sz w:val="28"/>
          <w:szCs w:val="28"/>
          <w:lang w:val="uk-UA"/>
        </w:rPr>
        <w:t xml:space="preserve"> </w:t>
      </w:r>
      <w:r>
        <w:rPr>
          <w:rFonts w:ascii="Times New Roman" w:hAnsi="Times New Roman"/>
          <w:sz w:val="28"/>
          <w:szCs w:val="28"/>
          <w:lang w:val="uk-UA"/>
        </w:rPr>
        <w:t xml:space="preserve">- </w:t>
      </w:r>
      <w:r w:rsidR="00B53DD0">
        <w:rPr>
          <w:rFonts w:ascii="Times New Roman" w:hAnsi="Times New Roman"/>
          <w:sz w:val="28"/>
          <w:szCs w:val="28"/>
          <w:lang w:val="uk-UA"/>
        </w:rPr>
        <w:t xml:space="preserve">16% у КГ та 14 % у ЕГ; </w:t>
      </w:r>
      <w:r>
        <w:rPr>
          <w:rFonts w:ascii="Times New Roman" w:hAnsi="Times New Roman"/>
          <w:sz w:val="28"/>
          <w:szCs w:val="28"/>
          <w:lang w:val="uk-UA"/>
        </w:rPr>
        <w:t>з високим</w:t>
      </w:r>
      <w:r w:rsidR="00B53DD0">
        <w:rPr>
          <w:rFonts w:ascii="Times New Roman" w:hAnsi="Times New Roman"/>
          <w:sz w:val="28"/>
          <w:szCs w:val="28"/>
          <w:lang w:val="uk-UA"/>
        </w:rPr>
        <w:t xml:space="preserve"> </w:t>
      </w:r>
      <w:r>
        <w:rPr>
          <w:rFonts w:ascii="Times New Roman" w:hAnsi="Times New Roman"/>
          <w:sz w:val="28"/>
          <w:szCs w:val="28"/>
          <w:lang w:val="uk-UA"/>
        </w:rPr>
        <w:t xml:space="preserve">- </w:t>
      </w:r>
      <w:r w:rsidR="00B53DD0">
        <w:rPr>
          <w:rFonts w:ascii="Times New Roman" w:hAnsi="Times New Roman"/>
          <w:sz w:val="28"/>
          <w:szCs w:val="28"/>
          <w:lang w:val="uk-UA"/>
        </w:rPr>
        <w:t>8 % у КГ та ЕГ</w:t>
      </w:r>
      <w:r w:rsidR="006F6958" w:rsidRPr="006F6958">
        <w:rPr>
          <w:rFonts w:ascii="Times New Roman" w:hAnsi="Times New Roman"/>
          <w:sz w:val="28"/>
          <w:szCs w:val="28"/>
          <w:lang w:val="uk-UA"/>
        </w:rPr>
        <w:t>. Таким ч</w:t>
      </w:r>
      <w:r w:rsidR="006F6958">
        <w:rPr>
          <w:rFonts w:ascii="Times New Roman" w:hAnsi="Times New Roman"/>
          <w:sz w:val="28"/>
          <w:szCs w:val="28"/>
          <w:lang w:val="uk-UA"/>
        </w:rPr>
        <w:t xml:space="preserve">ином, </w:t>
      </w:r>
      <w:r>
        <w:rPr>
          <w:rFonts w:ascii="Times New Roman" w:hAnsi="Times New Roman"/>
          <w:sz w:val="28"/>
          <w:szCs w:val="28"/>
          <w:lang w:val="uk-UA"/>
        </w:rPr>
        <w:t xml:space="preserve">домінуюча група була </w:t>
      </w:r>
      <w:r w:rsidR="00B53DD0">
        <w:rPr>
          <w:rFonts w:ascii="Times New Roman" w:hAnsi="Times New Roman"/>
          <w:sz w:val="28"/>
          <w:szCs w:val="28"/>
          <w:lang w:val="uk-UA"/>
        </w:rPr>
        <w:t xml:space="preserve"> школярі</w:t>
      </w:r>
      <w:r>
        <w:rPr>
          <w:rFonts w:ascii="Times New Roman" w:hAnsi="Times New Roman"/>
          <w:sz w:val="28"/>
          <w:szCs w:val="28"/>
          <w:lang w:val="uk-UA"/>
        </w:rPr>
        <w:t>в</w:t>
      </w:r>
      <w:r w:rsidR="00B53DD0">
        <w:rPr>
          <w:rFonts w:ascii="Times New Roman" w:hAnsi="Times New Roman"/>
          <w:sz w:val="28"/>
          <w:szCs w:val="28"/>
          <w:lang w:val="uk-UA"/>
        </w:rPr>
        <w:t xml:space="preserve"> з середнім рівнем</w:t>
      </w:r>
      <w:r w:rsidR="006F6958" w:rsidRPr="006F6958">
        <w:rPr>
          <w:rFonts w:ascii="Times New Roman" w:hAnsi="Times New Roman"/>
          <w:sz w:val="28"/>
          <w:szCs w:val="28"/>
          <w:lang w:val="uk-UA"/>
        </w:rPr>
        <w:t>.</w:t>
      </w:r>
    </w:p>
    <w:p w:rsidR="006F6958" w:rsidRPr="006F6958" w:rsidRDefault="001E0A3A" w:rsidP="001F3EB0">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Установлено, що з</w:t>
      </w:r>
      <w:r w:rsidR="006F6958" w:rsidRPr="006F6958">
        <w:rPr>
          <w:rFonts w:ascii="Times New Roman" w:hAnsi="Times New Roman"/>
          <w:sz w:val="28"/>
          <w:szCs w:val="28"/>
          <w:lang w:val="uk-UA"/>
        </w:rPr>
        <w:t xml:space="preserve">а шкалою «Залякування» </w:t>
      </w:r>
      <w:r w:rsidR="001F3EB0">
        <w:rPr>
          <w:rFonts w:ascii="Times New Roman" w:hAnsi="Times New Roman"/>
          <w:sz w:val="28"/>
          <w:szCs w:val="28"/>
          <w:lang w:val="uk-UA"/>
        </w:rPr>
        <w:t>дітей з низьким рівнем</w:t>
      </w:r>
      <w:r w:rsidR="00875995">
        <w:rPr>
          <w:rFonts w:ascii="Times New Roman" w:hAnsi="Times New Roman"/>
          <w:sz w:val="28"/>
          <w:szCs w:val="28"/>
          <w:lang w:val="uk-UA"/>
        </w:rPr>
        <w:t xml:space="preserve"> було </w:t>
      </w:r>
      <w:r w:rsidR="001F3EB0">
        <w:rPr>
          <w:rFonts w:ascii="Times New Roman" w:hAnsi="Times New Roman"/>
          <w:sz w:val="28"/>
          <w:szCs w:val="28"/>
          <w:lang w:val="uk-UA"/>
        </w:rPr>
        <w:t xml:space="preserve">  75% у КГ та 74 % у ЕГ; </w:t>
      </w:r>
      <w:r w:rsidR="00875995">
        <w:rPr>
          <w:rFonts w:ascii="Times New Roman" w:hAnsi="Times New Roman"/>
          <w:sz w:val="28"/>
          <w:szCs w:val="28"/>
          <w:lang w:val="uk-UA"/>
        </w:rPr>
        <w:t>з середнім рівнем</w:t>
      </w:r>
      <w:r w:rsidR="001F3EB0">
        <w:rPr>
          <w:rFonts w:ascii="Times New Roman" w:hAnsi="Times New Roman"/>
          <w:sz w:val="28"/>
          <w:szCs w:val="28"/>
          <w:lang w:val="uk-UA"/>
        </w:rPr>
        <w:t xml:space="preserve"> </w:t>
      </w:r>
      <w:r w:rsidR="002D1625">
        <w:rPr>
          <w:rFonts w:ascii="Times New Roman" w:hAnsi="Times New Roman"/>
          <w:sz w:val="28"/>
          <w:szCs w:val="28"/>
          <w:lang w:val="uk-UA"/>
        </w:rPr>
        <w:t>–</w:t>
      </w:r>
      <w:r w:rsidR="00875995">
        <w:rPr>
          <w:rFonts w:ascii="Times New Roman" w:hAnsi="Times New Roman"/>
          <w:sz w:val="28"/>
          <w:szCs w:val="28"/>
          <w:lang w:val="uk-UA"/>
        </w:rPr>
        <w:t xml:space="preserve"> </w:t>
      </w:r>
      <w:r w:rsidR="001F3EB0">
        <w:rPr>
          <w:rFonts w:ascii="Times New Roman" w:hAnsi="Times New Roman"/>
          <w:sz w:val="28"/>
          <w:szCs w:val="28"/>
          <w:lang w:val="uk-UA"/>
        </w:rPr>
        <w:t>25</w:t>
      </w:r>
      <w:r w:rsidR="002D1625">
        <w:rPr>
          <w:rFonts w:ascii="Times New Roman" w:hAnsi="Times New Roman"/>
          <w:sz w:val="28"/>
          <w:szCs w:val="28"/>
          <w:lang w:val="uk-UA"/>
        </w:rPr>
        <w:t xml:space="preserve"> </w:t>
      </w:r>
      <w:r w:rsidR="001F3EB0">
        <w:rPr>
          <w:rFonts w:ascii="Times New Roman" w:hAnsi="Times New Roman"/>
          <w:sz w:val="28"/>
          <w:szCs w:val="28"/>
          <w:lang w:val="uk-UA"/>
        </w:rPr>
        <w:t>% у КГ та 26 % у ЕГ</w:t>
      </w:r>
      <w:r w:rsidR="006F6958" w:rsidRPr="006F6958">
        <w:rPr>
          <w:rFonts w:ascii="Times New Roman" w:hAnsi="Times New Roman"/>
          <w:sz w:val="28"/>
          <w:szCs w:val="28"/>
          <w:lang w:val="uk-UA"/>
        </w:rPr>
        <w:t xml:space="preserve">; </w:t>
      </w:r>
      <w:r w:rsidR="001F3EB0">
        <w:rPr>
          <w:rFonts w:ascii="Times New Roman" w:hAnsi="Times New Roman"/>
          <w:sz w:val="28"/>
          <w:szCs w:val="28"/>
          <w:lang w:val="uk-UA"/>
        </w:rPr>
        <w:t xml:space="preserve">з високим рівнем </w:t>
      </w:r>
      <w:r w:rsidR="002D1625">
        <w:rPr>
          <w:rFonts w:ascii="Times New Roman" w:hAnsi="Times New Roman"/>
          <w:sz w:val="28"/>
          <w:szCs w:val="28"/>
          <w:lang w:val="uk-UA"/>
        </w:rPr>
        <w:t xml:space="preserve">– </w:t>
      </w:r>
      <w:r w:rsidR="001F3EB0">
        <w:rPr>
          <w:rFonts w:ascii="Times New Roman" w:hAnsi="Times New Roman"/>
          <w:sz w:val="28"/>
          <w:szCs w:val="28"/>
          <w:lang w:val="uk-UA"/>
        </w:rPr>
        <w:t>не</w:t>
      </w:r>
      <w:r w:rsidR="002D1625">
        <w:rPr>
          <w:rFonts w:ascii="Times New Roman" w:hAnsi="Times New Roman"/>
          <w:sz w:val="28"/>
          <w:szCs w:val="28"/>
          <w:lang w:val="uk-UA"/>
        </w:rPr>
        <w:t xml:space="preserve"> було</w:t>
      </w:r>
      <w:r w:rsidR="001F3EB0">
        <w:rPr>
          <w:rFonts w:ascii="Times New Roman" w:hAnsi="Times New Roman"/>
          <w:sz w:val="28"/>
          <w:szCs w:val="28"/>
          <w:lang w:val="uk-UA"/>
        </w:rPr>
        <w:t xml:space="preserve"> дітей</w:t>
      </w:r>
      <w:r w:rsidR="006F6958" w:rsidRPr="006F6958">
        <w:rPr>
          <w:rFonts w:ascii="Times New Roman" w:hAnsi="Times New Roman"/>
          <w:sz w:val="28"/>
          <w:szCs w:val="28"/>
          <w:lang w:val="uk-UA"/>
        </w:rPr>
        <w:t>. Т</w:t>
      </w:r>
      <w:r w:rsidR="002D1625">
        <w:rPr>
          <w:rFonts w:ascii="Times New Roman" w:hAnsi="Times New Roman"/>
          <w:sz w:val="28"/>
          <w:szCs w:val="28"/>
          <w:lang w:val="uk-UA"/>
        </w:rPr>
        <w:t>аким чином, переважали</w:t>
      </w:r>
      <w:r w:rsidR="00862838">
        <w:rPr>
          <w:rFonts w:ascii="Times New Roman" w:hAnsi="Times New Roman"/>
          <w:sz w:val="28"/>
          <w:szCs w:val="28"/>
          <w:lang w:val="uk-UA"/>
        </w:rPr>
        <w:t xml:space="preserve"> опитані з  низьким рівнем</w:t>
      </w:r>
      <w:r w:rsidR="006F6958" w:rsidRPr="006F6958">
        <w:rPr>
          <w:rFonts w:ascii="Times New Roman" w:hAnsi="Times New Roman"/>
          <w:sz w:val="28"/>
          <w:szCs w:val="28"/>
          <w:lang w:val="uk-UA"/>
        </w:rPr>
        <w:t>.</w:t>
      </w:r>
    </w:p>
    <w:p w:rsidR="006F6958" w:rsidRPr="006F6958" w:rsidRDefault="006F6958" w:rsidP="00486FF3">
      <w:pPr>
        <w:spacing w:line="360" w:lineRule="auto"/>
        <w:ind w:firstLine="709"/>
        <w:jc w:val="both"/>
        <w:rPr>
          <w:rFonts w:ascii="Times New Roman" w:hAnsi="Times New Roman"/>
          <w:sz w:val="28"/>
          <w:szCs w:val="28"/>
          <w:lang w:val="uk-UA"/>
        </w:rPr>
      </w:pPr>
      <w:r w:rsidRPr="006F6958">
        <w:rPr>
          <w:rFonts w:ascii="Times New Roman" w:hAnsi="Times New Roman"/>
          <w:sz w:val="28"/>
          <w:szCs w:val="28"/>
          <w:lang w:val="uk-UA"/>
        </w:rPr>
        <w:t xml:space="preserve">За шкалою «Демонстрація слабкості» </w:t>
      </w:r>
      <w:r w:rsidR="002D1625">
        <w:rPr>
          <w:rFonts w:ascii="Times New Roman" w:hAnsi="Times New Roman"/>
          <w:sz w:val="28"/>
          <w:szCs w:val="28"/>
          <w:lang w:val="uk-UA"/>
        </w:rPr>
        <w:t>виявлено з низьким рівнем</w:t>
      </w:r>
      <w:r w:rsidR="00B84F13">
        <w:rPr>
          <w:rFonts w:ascii="Times New Roman" w:hAnsi="Times New Roman"/>
          <w:sz w:val="28"/>
          <w:szCs w:val="28"/>
          <w:lang w:val="uk-UA"/>
        </w:rPr>
        <w:t xml:space="preserve"> 58% у КГ та 56 % у ЕГ; з середнім рівнем  </w:t>
      </w:r>
      <w:r w:rsidR="006D6EBF">
        <w:rPr>
          <w:rFonts w:ascii="Times New Roman" w:hAnsi="Times New Roman"/>
          <w:sz w:val="28"/>
          <w:szCs w:val="28"/>
          <w:lang w:val="uk-UA"/>
        </w:rPr>
        <w:t xml:space="preserve">- </w:t>
      </w:r>
      <w:r w:rsidR="00B84F13">
        <w:rPr>
          <w:rFonts w:ascii="Times New Roman" w:hAnsi="Times New Roman"/>
          <w:sz w:val="28"/>
          <w:szCs w:val="28"/>
          <w:lang w:val="uk-UA"/>
        </w:rPr>
        <w:t>42 % у КГ та 44 % у ЕГ</w:t>
      </w:r>
      <w:r w:rsidR="0059617D">
        <w:rPr>
          <w:rFonts w:ascii="Times New Roman" w:hAnsi="Times New Roman"/>
          <w:sz w:val="28"/>
          <w:szCs w:val="28"/>
          <w:lang w:val="uk-UA"/>
        </w:rPr>
        <w:t>; з високим рівнем не було</w:t>
      </w:r>
      <w:r w:rsidR="00D10977">
        <w:rPr>
          <w:rFonts w:ascii="Times New Roman" w:hAnsi="Times New Roman"/>
          <w:sz w:val="28"/>
          <w:szCs w:val="28"/>
          <w:lang w:val="uk-UA"/>
        </w:rPr>
        <w:t xml:space="preserve"> учнів</w:t>
      </w:r>
      <w:r w:rsidRPr="006F6958">
        <w:rPr>
          <w:rFonts w:ascii="Times New Roman" w:hAnsi="Times New Roman"/>
          <w:sz w:val="28"/>
          <w:szCs w:val="28"/>
          <w:lang w:val="uk-UA"/>
        </w:rPr>
        <w:t xml:space="preserve">. </w:t>
      </w:r>
      <w:r w:rsidR="00BC7B9E">
        <w:rPr>
          <w:rFonts w:ascii="Times New Roman" w:hAnsi="Times New Roman"/>
          <w:sz w:val="28"/>
          <w:szCs w:val="28"/>
          <w:lang w:val="uk-UA"/>
        </w:rPr>
        <w:t>Таким чином переважали</w:t>
      </w:r>
      <w:r w:rsidR="00D10977">
        <w:rPr>
          <w:rFonts w:ascii="Times New Roman" w:hAnsi="Times New Roman"/>
          <w:sz w:val="28"/>
          <w:szCs w:val="28"/>
          <w:lang w:val="uk-UA"/>
        </w:rPr>
        <w:t xml:space="preserve"> респонденти </w:t>
      </w:r>
      <w:r w:rsidRPr="006F6958">
        <w:rPr>
          <w:rFonts w:ascii="Times New Roman" w:hAnsi="Times New Roman"/>
          <w:sz w:val="28"/>
          <w:szCs w:val="28"/>
          <w:lang w:val="uk-UA"/>
        </w:rPr>
        <w:t xml:space="preserve"> низького рівня.</w:t>
      </w:r>
    </w:p>
    <w:p w:rsidR="006F6958" w:rsidRPr="006F6958" w:rsidRDefault="006F6958" w:rsidP="00486FF3">
      <w:pPr>
        <w:spacing w:line="360" w:lineRule="auto"/>
        <w:ind w:firstLine="709"/>
        <w:jc w:val="both"/>
        <w:rPr>
          <w:rFonts w:ascii="Times New Roman" w:hAnsi="Times New Roman"/>
          <w:sz w:val="28"/>
          <w:szCs w:val="28"/>
          <w:lang w:val="uk-UA"/>
        </w:rPr>
      </w:pPr>
      <w:r w:rsidRPr="006F6958">
        <w:rPr>
          <w:rFonts w:ascii="Times New Roman" w:hAnsi="Times New Roman"/>
          <w:sz w:val="28"/>
          <w:szCs w:val="28"/>
          <w:lang w:val="uk-UA"/>
        </w:rPr>
        <w:t>За шкалою «Відстеження враже</w:t>
      </w:r>
      <w:r w:rsidR="00654DF9">
        <w:rPr>
          <w:rFonts w:ascii="Times New Roman" w:hAnsi="Times New Roman"/>
          <w:sz w:val="28"/>
          <w:szCs w:val="28"/>
          <w:lang w:val="uk-UA"/>
        </w:rPr>
        <w:t xml:space="preserve">ння» середній рівень продемонстрували </w:t>
      </w:r>
      <w:r w:rsidR="00486FF3">
        <w:rPr>
          <w:rFonts w:ascii="Times New Roman" w:hAnsi="Times New Roman"/>
          <w:sz w:val="28"/>
          <w:szCs w:val="28"/>
          <w:lang w:val="uk-UA"/>
        </w:rPr>
        <w:t xml:space="preserve"> </w:t>
      </w:r>
      <w:r w:rsidR="00654DF9">
        <w:rPr>
          <w:rFonts w:ascii="Times New Roman" w:hAnsi="Times New Roman"/>
          <w:sz w:val="28"/>
          <w:szCs w:val="28"/>
          <w:lang w:val="uk-UA"/>
        </w:rPr>
        <w:t>75% у КГ та 72 % у ЕГ</w:t>
      </w:r>
      <w:r w:rsidRPr="006F6958">
        <w:rPr>
          <w:rFonts w:ascii="Times New Roman" w:hAnsi="Times New Roman"/>
          <w:sz w:val="28"/>
          <w:szCs w:val="28"/>
          <w:lang w:val="uk-UA"/>
        </w:rPr>
        <w:t xml:space="preserve">; </w:t>
      </w:r>
      <w:r w:rsidR="00654DF9">
        <w:rPr>
          <w:rFonts w:ascii="Times New Roman" w:hAnsi="Times New Roman"/>
          <w:sz w:val="28"/>
          <w:szCs w:val="28"/>
          <w:lang w:val="uk-UA"/>
        </w:rPr>
        <w:t>з низьким рівнем виявлено 16% у КГ та 18 % у ЕГ</w:t>
      </w:r>
      <w:r w:rsidR="00486FF3">
        <w:rPr>
          <w:rFonts w:ascii="Times New Roman" w:hAnsi="Times New Roman"/>
          <w:sz w:val="28"/>
          <w:szCs w:val="28"/>
          <w:lang w:val="uk-UA"/>
        </w:rPr>
        <w:t xml:space="preserve">; </w:t>
      </w:r>
      <w:r w:rsidR="00654DF9">
        <w:rPr>
          <w:rFonts w:ascii="Times New Roman" w:hAnsi="Times New Roman"/>
          <w:sz w:val="28"/>
          <w:szCs w:val="28"/>
          <w:lang w:val="uk-UA"/>
        </w:rPr>
        <w:t>з високим   - 8</w:t>
      </w:r>
      <w:r w:rsidR="00BC7B9E">
        <w:rPr>
          <w:rFonts w:ascii="Times New Roman" w:hAnsi="Times New Roman"/>
          <w:sz w:val="28"/>
          <w:szCs w:val="28"/>
          <w:lang w:val="uk-UA"/>
        </w:rPr>
        <w:t xml:space="preserve"> </w:t>
      </w:r>
      <w:r w:rsidR="00654DF9">
        <w:rPr>
          <w:rFonts w:ascii="Times New Roman" w:hAnsi="Times New Roman"/>
          <w:sz w:val="28"/>
          <w:szCs w:val="28"/>
          <w:lang w:val="uk-UA"/>
        </w:rPr>
        <w:t>% у КГ та ЕГ</w:t>
      </w:r>
      <w:r w:rsidR="00BC7B9E">
        <w:rPr>
          <w:rFonts w:ascii="Times New Roman" w:hAnsi="Times New Roman"/>
          <w:sz w:val="28"/>
          <w:szCs w:val="28"/>
          <w:lang w:val="uk-UA"/>
        </w:rPr>
        <w:t>. Отже, переважали</w:t>
      </w:r>
      <w:r w:rsidR="00B42899">
        <w:rPr>
          <w:rFonts w:ascii="Times New Roman" w:hAnsi="Times New Roman"/>
          <w:sz w:val="28"/>
          <w:szCs w:val="28"/>
          <w:lang w:val="uk-UA"/>
        </w:rPr>
        <w:t xml:space="preserve"> діти з середнім рівнем</w:t>
      </w:r>
      <w:r w:rsidRPr="006F6958">
        <w:rPr>
          <w:rFonts w:ascii="Times New Roman" w:hAnsi="Times New Roman"/>
          <w:sz w:val="28"/>
          <w:szCs w:val="28"/>
          <w:lang w:val="uk-UA"/>
        </w:rPr>
        <w:t>.</w:t>
      </w:r>
    </w:p>
    <w:p w:rsidR="00796F9E" w:rsidRDefault="006F6958" w:rsidP="00486FF3">
      <w:pPr>
        <w:spacing w:line="360" w:lineRule="auto"/>
        <w:ind w:firstLine="709"/>
        <w:jc w:val="both"/>
        <w:rPr>
          <w:rFonts w:ascii="Times New Roman" w:hAnsi="Times New Roman"/>
          <w:sz w:val="28"/>
          <w:szCs w:val="28"/>
          <w:lang w:val="uk-UA"/>
        </w:rPr>
      </w:pPr>
      <w:r w:rsidRPr="006F6958">
        <w:rPr>
          <w:rFonts w:ascii="Times New Roman" w:hAnsi="Times New Roman"/>
          <w:sz w:val="28"/>
          <w:szCs w:val="28"/>
          <w:lang w:val="uk-UA"/>
        </w:rPr>
        <w:t>За шкалою «Варіативність пове</w:t>
      </w:r>
      <w:r w:rsidR="00B85220">
        <w:rPr>
          <w:rFonts w:ascii="Times New Roman" w:hAnsi="Times New Roman"/>
          <w:sz w:val="28"/>
          <w:szCs w:val="28"/>
          <w:lang w:val="uk-UA"/>
        </w:rPr>
        <w:t>дінки» опитаних</w:t>
      </w:r>
      <w:r w:rsidR="00486FF3">
        <w:rPr>
          <w:rFonts w:ascii="Times New Roman" w:hAnsi="Times New Roman"/>
          <w:sz w:val="28"/>
          <w:szCs w:val="28"/>
          <w:lang w:val="uk-UA"/>
        </w:rPr>
        <w:t xml:space="preserve"> високого рівня </w:t>
      </w:r>
      <w:r w:rsidR="00B85220">
        <w:rPr>
          <w:rFonts w:ascii="Times New Roman" w:hAnsi="Times New Roman"/>
          <w:sz w:val="28"/>
          <w:szCs w:val="28"/>
          <w:lang w:val="uk-UA"/>
        </w:rPr>
        <w:t xml:space="preserve">50 </w:t>
      </w:r>
      <w:r w:rsidR="00BC7B9E">
        <w:rPr>
          <w:rFonts w:ascii="Times New Roman" w:hAnsi="Times New Roman"/>
          <w:sz w:val="28"/>
          <w:szCs w:val="28"/>
          <w:lang w:val="uk-UA"/>
        </w:rPr>
        <w:t>%</w:t>
      </w:r>
      <w:r w:rsidR="00B85220">
        <w:rPr>
          <w:rFonts w:ascii="Times New Roman" w:hAnsi="Times New Roman"/>
          <w:sz w:val="28"/>
          <w:szCs w:val="28"/>
          <w:lang w:val="uk-UA"/>
        </w:rPr>
        <w:t>у КГ та 53 % у ЕГ; середнього рівня</w:t>
      </w:r>
      <w:r w:rsidR="00BC7B9E">
        <w:rPr>
          <w:rFonts w:ascii="Times New Roman" w:hAnsi="Times New Roman"/>
          <w:sz w:val="28"/>
          <w:szCs w:val="28"/>
          <w:lang w:val="uk-UA"/>
        </w:rPr>
        <w:t xml:space="preserve"> -</w:t>
      </w:r>
      <w:r w:rsidR="00B85220">
        <w:rPr>
          <w:rFonts w:ascii="Times New Roman" w:hAnsi="Times New Roman"/>
          <w:sz w:val="28"/>
          <w:szCs w:val="28"/>
          <w:lang w:val="uk-UA"/>
        </w:rPr>
        <w:t xml:space="preserve"> 33% у КГ </w:t>
      </w:r>
      <w:r w:rsidR="00A21690">
        <w:rPr>
          <w:rFonts w:ascii="Times New Roman" w:hAnsi="Times New Roman"/>
          <w:sz w:val="28"/>
          <w:szCs w:val="28"/>
          <w:lang w:val="uk-UA"/>
        </w:rPr>
        <w:t xml:space="preserve">та ЕГ; низького рівня </w:t>
      </w:r>
      <w:r w:rsidR="00BC7B9E">
        <w:rPr>
          <w:rFonts w:ascii="Times New Roman" w:hAnsi="Times New Roman"/>
          <w:sz w:val="28"/>
          <w:szCs w:val="28"/>
          <w:lang w:val="uk-UA"/>
        </w:rPr>
        <w:t xml:space="preserve">- </w:t>
      </w:r>
      <w:r w:rsidR="00A21690">
        <w:rPr>
          <w:rFonts w:ascii="Times New Roman" w:hAnsi="Times New Roman"/>
          <w:sz w:val="28"/>
          <w:szCs w:val="28"/>
          <w:lang w:val="uk-UA"/>
        </w:rPr>
        <w:t>16 % у КГ</w:t>
      </w:r>
      <w:r w:rsidR="00B85220">
        <w:rPr>
          <w:rFonts w:ascii="Times New Roman" w:hAnsi="Times New Roman"/>
          <w:sz w:val="28"/>
          <w:szCs w:val="28"/>
          <w:lang w:val="uk-UA"/>
        </w:rPr>
        <w:t xml:space="preserve"> та 13 % у ЕГ</w:t>
      </w:r>
      <w:r w:rsidRPr="006F6958">
        <w:rPr>
          <w:rFonts w:ascii="Times New Roman" w:hAnsi="Times New Roman"/>
          <w:sz w:val="28"/>
          <w:szCs w:val="28"/>
          <w:lang w:val="uk-UA"/>
        </w:rPr>
        <w:t xml:space="preserve">. </w:t>
      </w:r>
      <w:r w:rsidR="00BC7B9E">
        <w:rPr>
          <w:rFonts w:ascii="Times New Roman" w:hAnsi="Times New Roman"/>
          <w:sz w:val="28"/>
          <w:szCs w:val="28"/>
          <w:lang w:val="uk-UA"/>
        </w:rPr>
        <w:t xml:space="preserve">Отже, більшість </w:t>
      </w:r>
      <w:r w:rsidR="00B85220">
        <w:rPr>
          <w:rFonts w:ascii="Times New Roman" w:hAnsi="Times New Roman"/>
          <w:sz w:val="28"/>
          <w:szCs w:val="28"/>
          <w:lang w:val="uk-UA"/>
        </w:rPr>
        <w:t>школярі</w:t>
      </w:r>
      <w:r w:rsidR="00BC7B9E">
        <w:rPr>
          <w:rFonts w:ascii="Times New Roman" w:hAnsi="Times New Roman"/>
          <w:sz w:val="28"/>
          <w:szCs w:val="28"/>
          <w:lang w:val="uk-UA"/>
        </w:rPr>
        <w:t>в мали  високий рівень</w:t>
      </w:r>
      <w:r w:rsidRPr="006F6958">
        <w:rPr>
          <w:rFonts w:ascii="Times New Roman" w:hAnsi="Times New Roman"/>
          <w:sz w:val="28"/>
          <w:szCs w:val="28"/>
          <w:lang w:val="uk-UA"/>
        </w:rPr>
        <w:t>.</w:t>
      </w:r>
    </w:p>
    <w:p w:rsidR="0047538A" w:rsidRDefault="00A21690" w:rsidP="0047538A">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Можна констатувати, що дітей</w:t>
      </w:r>
      <w:r w:rsidR="0047538A">
        <w:rPr>
          <w:rFonts w:ascii="Times New Roman" w:hAnsi="Times New Roman"/>
          <w:sz w:val="28"/>
          <w:szCs w:val="28"/>
          <w:lang w:val="uk-UA"/>
        </w:rPr>
        <w:t xml:space="preserve"> групи </w:t>
      </w:r>
      <w:r w:rsidR="003F6671">
        <w:rPr>
          <w:rFonts w:ascii="Times New Roman" w:hAnsi="Times New Roman"/>
          <w:b/>
          <w:sz w:val="28"/>
          <w:szCs w:val="28"/>
          <w:lang w:val="uk-UA"/>
        </w:rPr>
        <w:t>«норма»</w:t>
      </w:r>
      <w:r w:rsidR="0047538A" w:rsidRPr="00CD6278">
        <w:rPr>
          <w:rFonts w:ascii="Times New Roman" w:hAnsi="Times New Roman"/>
          <w:b/>
          <w:sz w:val="28"/>
          <w:szCs w:val="28"/>
          <w:lang w:val="uk-UA"/>
        </w:rPr>
        <w:t xml:space="preserve"> </w:t>
      </w:r>
      <w:r w:rsidR="00CD6278" w:rsidRPr="00CD6278">
        <w:rPr>
          <w:rFonts w:ascii="Times New Roman" w:hAnsi="Times New Roman"/>
          <w:b/>
          <w:sz w:val="28"/>
          <w:szCs w:val="28"/>
          <w:lang w:val="uk-UA"/>
        </w:rPr>
        <w:t xml:space="preserve">(високий рівень) </w:t>
      </w:r>
      <w:r w:rsidR="0047538A">
        <w:rPr>
          <w:rFonts w:ascii="Times New Roman" w:hAnsi="Times New Roman"/>
          <w:sz w:val="28"/>
          <w:szCs w:val="28"/>
          <w:lang w:val="uk-UA"/>
        </w:rPr>
        <w:t xml:space="preserve">відрізняє </w:t>
      </w:r>
      <w:r w:rsidR="0047538A" w:rsidRPr="0047538A">
        <w:rPr>
          <w:rFonts w:ascii="Times New Roman" w:hAnsi="Times New Roman"/>
          <w:sz w:val="28"/>
          <w:szCs w:val="28"/>
          <w:lang w:val="uk-UA"/>
        </w:rPr>
        <w:t>прагнення здаватися обізнани</w:t>
      </w:r>
      <w:r w:rsidR="00621E41">
        <w:rPr>
          <w:rFonts w:ascii="Times New Roman" w:hAnsi="Times New Roman"/>
          <w:sz w:val="28"/>
          <w:szCs w:val="28"/>
          <w:lang w:val="uk-UA"/>
        </w:rPr>
        <w:t>ми, які мають широкий кругозір</w:t>
      </w:r>
      <w:r w:rsidR="0047538A" w:rsidRPr="0047538A">
        <w:rPr>
          <w:rFonts w:ascii="Times New Roman" w:hAnsi="Times New Roman"/>
          <w:sz w:val="28"/>
          <w:szCs w:val="28"/>
          <w:lang w:val="uk-UA"/>
        </w:rPr>
        <w:t xml:space="preserve">, </w:t>
      </w:r>
      <w:r w:rsidR="00621E41">
        <w:rPr>
          <w:rFonts w:ascii="Times New Roman" w:hAnsi="Times New Roman"/>
          <w:sz w:val="28"/>
          <w:szCs w:val="28"/>
          <w:lang w:val="uk-UA"/>
        </w:rPr>
        <w:t xml:space="preserve">бажання </w:t>
      </w:r>
      <w:r w:rsidR="0047538A" w:rsidRPr="0047538A">
        <w:rPr>
          <w:rFonts w:ascii="Times New Roman" w:hAnsi="Times New Roman"/>
          <w:sz w:val="28"/>
          <w:szCs w:val="28"/>
          <w:lang w:val="uk-UA"/>
        </w:rPr>
        <w:t>демон</w:t>
      </w:r>
      <w:r w:rsidR="0047538A">
        <w:rPr>
          <w:rFonts w:ascii="Times New Roman" w:hAnsi="Times New Roman"/>
          <w:sz w:val="28"/>
          <w:szCs w:val="28"/>
          <w:lang w:val="uk-UA"/>
        </w:rPr>
        <w:t xml:space="preserve">стрування переваги, щоб досягти </w:t>
      </w:r>
      <w:r w:rsidR="0047538A" w:rsidRPr="0047538A">
        <w:rPr>
          <w:rFonts w:ascii="Times New Roman" w:hAnsi="Times New Roman"/>
          <w:sz w:val="28"/>
          <w:szCs w:val="28"/>
          <w:lang w:val="uk-UA"/>
        </w:rPr>
        <w:t>поваги; вміння змінювати свою поведінку з урахуванням реакцій партнера щодо</w:t>
      </w:r>
      <w:r w:rsidR="0047538A">
        <w:rPr>
          <w:rFonts w:ascii="Times New Roman" w:hAnsi="Times New Roman"/>
          <w:sz w:val="28"/>
          <w:szCs w:val="28"/>
          <w:lang w:val="uk-UA"/>
        </w:rPr>
        <w:t xml:space="preserve"> </w:t>
      </w:r>
      <w:r w:rsidR="0047538A" w:rsidRPr="0047538A">
        <w:rPr>
          <w:rFonts w:ascii="Times New Roman" w:hAnsi="Times New Roman"/>
          <w:sz w:val="28"/>
          <w:szCs w:val="28"/>
          <w:lang w:val="uk-UA"/>
        </w:rPr>
        <w:t>спілкування та змін у ситуації спі</w:t>
      </w:r>
      <w:r w:rsidR="00621E41">
        <w:rPr>
          <w:rFonts w:ascii="Times New Roman" w:hAnsi="Times New Roman"/>
          <w:sz w:val="28"/>
          <w:szCs w:val="28"/>
          <w:lang w:val="uk-UA"/>
        </w:rPr>
        <w:t>лкування. М</w:t>
      </w:r>
      <w:r w:rsidR="0047538A">
        <w:rPr>
          <w:rFonts w:ascii="Times New Roman" w:hAnsi="Times New Roman"/>
          <w:sz w:val="28"/>
          <w:szCs w:val="28"/>
          <w:lang w:val="uk-UA"/>
        </w:rPr>
        <w:t xml:space="preserve">еншою мірою, але для </w:t>
      </w:r>
      <w:r w:rsidR="0047538A" w:rsidRPr="0047538A">
        <w:rPr>
          <w:rFonts w:ascii="Times New Roman" w:hAnsi="Times New Roman"/>
          <w:sz w:val="28"/>
          <w:szCs w:val="28"/>
          <w:lang w:val="uk-UA"/>
        </w:rPr>
        <w:t>посилення для своєї значущості</w:t>
      </w:r>
      <w:r w:rsidR="0047538A">
        <w:rPr>
          <w:rFonts w:ascii="Times New Roman" w:hAnsi="Times New Roman"/>
          <w:sz w:val="28"/>
          <w:szCs w:val="28"/>
          <w:lang w:val="uk-UA"/>
        </w:rPr>
        <w:t xml:space="preserve">, гарного враження </w:t>
      </w:r>
      <w:r w:rsidR="00621E41">
        <w:rPr>
          <w:rFonts w:ascii="Times New Roman" w:hAnsi="Times New Roman"/>
          <w:sz w:val="28"/>
          <w:szCs w:val="28"/>
          <w:lang w:val="uk-UA"/>
        </w:rPr>
        <w:t xml:space="preserve">вони </w:t>
      </w:r>
      <w:r w:rsidR="0047538A">
        <w:rPr>
          <w:rFonts w:ascii="Times New Roman" w:hAnsi="Times New Roman"/>
          <w:sz w:val="28"/>
          <w:szCs w:val="28"/>
          <w:lang w:val="uk-UA"/>
        </w:rPr>
        <w:t xml:space="preserve">підкреслюють </w:t>
      </w:r>
      <w:r w:rsidR="0047538A" w:rsidRPr="0047538A">
        <w:rPr>
          <w:rFonts w:ascii="Times New Roman" w:hAnsi="Times New Roman"/>
          <w:sz w:val="28"/>
          <w:szCs w:val="28"/>
          <w:lang w:val="uk-UA"/>
        </w:rPr>
        <w:t xml:space="preserve">спільність та близькість своїх інтересів та </w:t>
      </w:r>
      <w:r w:rsidR="0047538A">
        <w:rPr>
          <w:rFonts w:ascii="Times New Roman" w:hAnsi="Times New Roman"/>
          <w:sz w:val="28"/>
          <w:szCs w:val="28"/>
          <w:lang w:val="uk-UA"/>
        </w:rPr>
        <w:t xml:space="preserve">поглядів, поглядів та інтересів </w:t>
      </w:r>
      <w:r w:rsidR="0047538A" w:rsidRPr="0047538A">
        <w:rPr>
          <w:rFonts w:ascii="Times New Roman" w:hAnsi="Times New Roman"/>
          <w:sz w:val="28"/>
          <w:szCs w:val="28"/>
          <w:lang w:val="uk-UA"/>
        </w:rPr>
        <w:t xml:space="preserve">співрозмовників. До того ж </w:t>
      </w:r>
      <w:r w:rsidR="00621E41">
        <w:rPr>
          <w:rFonts w:ascii="Times New Roman" w:hAnsi="Times New Roman"/>
          <w:sz w:val="28"/>
          <w:szCs w:val="28"/>
          <w:lang w:val="uk-UA"/>
        </w:rPr>
        <w:t xml:space="preserve">ці школярі </w:t>
      </w:r>
      <w:r w:rsidR="0047538A" w:rsidRPr="0047538A">
        <w:rPr>
          <w:rFonts w:ascii="Times New Roman" w:hAnsi="Times New Roman"/>
          <w:sz w:val="28"/>
          <w:szCs w:val="28"/>
          <w:lang w:val="uk-UA"/>
        </w:rPr>
        <w:t xml:space="preserve">вміють </w:t>
      </w:r>
      <w:r w:rsidR="0047538A">
        <w:rPr>
          <w:rFonts w:ascii="Times New Roman" w:hAnsi="Times New Roman"/>
          <w:sz w:val="28"/>
          <w:szCs w:val="28"/>
          <w:lang w:val="uk-UA"/>
        </w:rPr>
        <w:t xml:space="preserve">контролювати </w:t>
      </w:r>
      <w:r w:rsidR="0047538A" w:rsidRPr="0047538A">
        <w:rPr>
          <w:rFonts w:ascii="Times New Roman" w:hAnsi="Times New Roman"/>
          <w:sz w:val="28"/>
          <w:szCs w:val="28"/>
          <w:lang w:val="uk-UA"/>
        </w:rPr>
        <w:t>власну поведінку та відстежувати реакції співрозмовників зі спілкування. Не</w:t>
      </w:r>
      <w:r w:rsidR="0047538A">
        <w:rPr>
          <w:rFonts w:ascii="Times New Roman" w:hAnsi="Times New Roman"/>
          <w:sz w:val="28"/>
          <w:szCs w:val="28"/>
          <w:lang w:val="uk-UA"/>
        </w:rPr>
        <w:t xml:space="preserve"> </w:t>
      </w:r>
      <w:r w:rsidR="00621E41">
        <w:rPr>
          <w:rFonts w:ascii="Times New Roman" w:hAnsi="Times New Roman"/>
          <w:sz w:val="28"/>
          <w:szCs w:val="28"/>
          <w:lang w:val="uk-UA"/>
        </w:rPr>
        <w:t>намагаються лаятись і по</w:t>
      </w:r>
      <w:r w:rsidR="0047538A" w:rsidRPr="0047538A">
        <w:rPr>
          <w:rFonts w:ascii="Times New Roman" w:hAnsi="Times New Roman"/>
          <w:sz w:val="28"/>
          <w:szCs w:val="28"/>
          <w:lang w:val="uk-UA"/>
        </w:rPr>
        <w:t xml:space="preserve">грожувати, не </w:t>
      </w:r>
      <w:r w:rsidR="00621E41">
        <w:rPr>
          <w:rFonts w:ascii="Times New Roman" w:hAnsi="Times New Roman"/>
          <w:sz w:val="28"/>
          <w:szCs w:val="28"/>
          <w:lang w:val="uk-UA"/>
        </w:rPr>
        <w:t>удають з себе безпорадних</w:t>
      </w:r>
      <w:r w:rsidR="0047538A" w:rsidRPr="0047538A">
        <w:rPr>
          <w:rFonts w:ascii="Times New Roman" w:hAnsi="Times New Roman"/>
          <w:sz w:val="28"/>
          <w:szCs w:val="28"/>
          <w:lang w:val="uk-UA"/>
        </w:rPr>
        <w:t>.</w:t>
      </w:r>
    </w:p>
    <w:p w:rsidR="0005611F" w:rsidRPr="0005611F" w:rsidRDefault="00CD6278" w:rsidP="00191F38">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С</w:t>
      </w:r>
      <w:r w:rsidR="00191F38">
        <w:rPr>
          <w:rFonts w:ascii="Times New Roman" w:hAnsi="Times New Roman"/>
          <w:sz w:val="28"/>
          <w:szCs w:val="28"/>
          <w:lang w:val="uk-UA"/>
        </w:rPr>
        <w:t xml:space="preserve">еред випробовуваних </w:t>
      </w:r>
      <w:r w:rsidR="00621E41">
        <w:rPr>
          <w:rFonts w:ascii="Times New Roman" w:hAnsi="Times New Roman"/>
          <w:sz w:val="28"/>
          <w:szCs w:val="28"/>
          <w:lang w:val="uk-UA"/>
        </w:rPr>
        <w:t>групи</w:t>
      </w:r>
      <w:r w:rsidR="0005611F" w:rsidRPr="0005611F">
        <w:rPr>
          <w:rFonts w:ascii="Times New Roman" w:hAnsi="Times New Roman"/>
          <w:sz w:val="28"/>
          <w:szCs w:val="28"/>
          <w:lang w:val="uk-UA"/>
        </w:rPr>
        <w:t xml:space="preserve"> «прикордонні» за шкалою «Прагнення сподобатися» </w:t>
      </w:r>
      <w:r w:rsidR="00621E41">
        <w:rPr>
          <w:rFonts w:ascii="Times New Roman" w:hAnsi="Times New Roman"/>
          <w:sz w:val="28"/>
          <w:szCs w:val="28"/>
          <w:lang w:val="uk-UA"/>
        </w:rPr>
        <w:t>з середнім рівнем установлено</w:t>
      </w:r>
      <w:r w:rsidR="00191F38">
        <w:rPr>
          <w:rFonts w:ascii="Times New Roman" w:hAnsi="Times New Roman"/>
          <w:sz w:val="28"/>
          <w:szCs w:val="28"/>
          <w:lang w:val="uk-UA"/>
        </w:rPr>
        <w:t xml:space="preserve"> 44% у КГ та 45 % у ЕГ; </w:t>
      </w:r>
      <w:r w:rsidR="00621E41">
        <w:rPr>
          <w:rFonts w:ascii="Times New Roman" w:hAnsi="Times New Roman"/>
          <w:sz w:val="28"/>
          <w:szCs w:val="28"/>
          <w:lang w:val="uk-UA"/>
        </w:rPr>
        <w:t xml:space="preserve">з високим - </w:t>
      </w:r>
      <w:r w:rsidR="00191F38">
        <w:rPr>
          <w:rFonts w:ascii="Times New Roman" w:hAnsi="Times New Roman"/>
          <w:sz w:val="28"/>
          <w:szCs w:val="28"/>
          <w:lang w:val="uk-UA"/>
        </w:rPr>
        <w:t xml:space="preserve"> 29 % у КГ та 28 %у ЕГ</w:t>
      </w:r>
      <w:r w:rsidR="0005611F" w:rsidRPr="0005611F">
        <w:rPr>
          <w:rFonts w:ascii="Times New Roman" w:hAnsi="Times New Roman"/>
          <w:sz w:val="28"/>
          <w:szCs w:val="28"/>
          <w:lang w:val="uk-UA"/>
        </w:rPr>
        <w:t xml:space="preserve">; </w:t>
      </w:r>
      <w:r w:rsidR="00621E41">
        <w:rPr>
          <w:rFonts w:ascii="Times New Roman" w:hAnsi="Times New Roman"/>
          <w:sz w:val="28"/>
          <w:szCs w:val="28"/>
          <w:lang w:val="uk-UA"/>
        </w:rPr>
        <w:t>з низьким -</w:t>
      </w:r>
      <w:r w:rsidR="0005611F" w:rsidRPr="0005611F">
        <w:rPr>
          <w:rFonts w:ascii="Times New Roman" w:hAnsi="Times New Roman"/>
          <w:sz w:val="28"/>
          <w:szCs w:val="28"/>
          <w:lang w:val="uk-UA"/>
        </w:rPr>
        <w:t xml:space="preserve"> 26</w:t>
      </w:r>
      <w:r w:rsidR="00191F38">
        <w:rPr>
          <w:rFonts w:ascii="Times New Roman" w:hAnsi="Times New Roman"/>
          <w:sz w:val="28"/>
          <w:szCs w:val="28"/>
          <w:lang w:val="uk-UA"/>
        </w:rPr>
        <w:t xml:space="preserve"> %</w:t>
      </w:r>
      <w:r w:rsidR="00621E41">
        <w:rPr>
          <w:rFonts w:ascii="Times New Roman" w:hAnsi="Times New Roman"/>
          <w:sz w:val="28"/>
          <w:szCs w:val="28"/>
          <w:lang w:val="uk-UA"/>
        </w:rPr>
        <w:t xml:space="preserve"> у КГ та у ЕГ. Отже, переважали</w:t>
      </w:r>
      <w:r w:rsidR="00191F38">
        <w:rPr>
          <w:rFonts w:ascii="Times New Roman" w:hAnsi="Times New Roman"/>
          <w:sz w:val="28"/>
          <w:szCs w:val="28"/>
          <w:lang w:val="uk-UA"/>
        </w:rPr>
        <w:t xml:space="preserve"> опитані з  середнім рівнем</w:t>
      </w:r>
      <w:r w:rsidR="0005611F" w:rsidRPr="0005611F">
        <w:rPr>
          <w:rFonts w:ascii="Times New Roman" w:hAnsi="Times New Roman"/>
          <w:sz w:val="28"/>
          <w:szCs w:val="28"/>
          <w:lang w:val="uk-UA"/>
        </w:rPr>
        <w:t>.</w:t>
      </w:r>
    </w:p>
    <w:p w:rsidR="0005611F" w:rsidRPr="0005611F" w:rsidRDefault="000864D6" w:rsidP="00191F38">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Середній рівень з</w:t>
      </w:r>
      <w:r w:rsidR="00191F38">
        <w:rPr>
          <w:rFonts w:ascii="Times New Roman" w:hAnsi="Times New Roman"/>
          <w:sz w:val="28"/>
          <w:szCs w:val="28"/>
          <w:lang w:val="uk-UA"/>
        </w:rPr>
        <w:t xml:space="preserve">а шкалою «Самопросування» </w:t>
      </w:r>
      <w:r>
        <w:rPr>
          <w:rFonts w:ascii="Times New Roman" w:hAnsi="Times New Roman"/>
          <w:sz w:val="28"/>
          <w:szCs w:val="28"/>
          <w:lang w:val="uk-UA"/>
        </w:rPr>
        <w:t xml:space="preserve">продемонстрували </w:t>
      </w:r>
      <w:r w:rsidR="00191F38">
        <w:rPr>
          <w:rFonts w:ascii="Times New Roman" w:hAnsi="Times New Roman"/>
          <w:sz w:val="28"/>
          <w:szCs w:val="28"/>
          <w:lang w:val="uk-UA"/>
        </w:rPr>
        <w:t xml:space="preserve">48% </w:t>
      </w:r>
      <w:r>
        <w:rPr>
          <w:rFonts w:ascii="Times New Roman" w:hAnsi="Times New Roman"/>
          <w:sz w:val="28"/>
          <w:szCs w:val="28"/>
          <w:lang w:val="uk-UA"/>
        </w:rPr>
        <w:t xml:space="preserve">школярів </w:t>
      </w:r>
      <w:r w:rsidR="00191F38">
        <w:rPr>
          <w:rFonts w:ascii="Times New Roman" w:hAnsi="Times New Roman"/>
          <w:sz w:val="28"/>
          <w:szCs w:val="28"/>
          <w:lang w:val="uk-UA"/>
        </w:rPr>
        <w:t>у КГ та 45</w:t>
      </w:r>
      <w:r>
        <w:rPr>
          <w:rFonts w:ascii="Times New Roman" w:hAnsi="Times New Roman"/>
          <w:sz w:val="28"/>
          <w:szCs w:val="28"/>
          <w:lang w:val="uk-UA"/>
        </w:rPr>
        <w:t xml:space="preserve"> % у ЕГ; високий -</w:t>
      </w:r>
      <w:r w:rsidR="00191F38">
        <w:rPr>
          <w:rFonts w:ascii="Times New Roman" w:hAnsi="Times New Roman"/>
          <w:sz w:val="28"/>
          <w:szCs w:val="28"/>
          <w:lang w:val="uk-UA"/>
        </w:rPr>
        <w:t xml:space="preserve"> 33% у КГ та ЕГ</w:t>
      </w:r>
      <w:r w:rsidR="0005611F" w:rsidRPr="0005611F">
        <w:rPr>
          <w:rFonts w:ascii="Times New Roman" w:hAnsi="Times New Roman"/>
          <w:sz w:val="28"/>
          <w:szCs w:val="28"/>
          <w:lang w:val="uk-UA"/>
        </w:rPr>
        <w:t xml:space="preserve">; </w:t>
      </w:r>
      <w:r>
        <w:rPr>
          <w:rFonts w:ascii="Times New Roman" w:hAnsi="Times New Roman"/>
          <w:sz w:val="28"/>
          <w:szCs w:val="28"/>
          <w:lang w:val="uk-UA"/>
        </w:rPr>
        <w:t>низький</w:t>
      </w:r>
      <w:r w:rsidR="00191F38">
        <w:rPr>
          <w:rFonts w:ascii="Times New Roman" w:hAnsi="Times New Roman"/>
          <w:sz w:val="28"/>
          <w:szCs w:val="28"/>
          <w:lang w:val="uk-UA"/>
        </w:rPr>
        <w:t xml:space="preserve"> – 19% у КГ та </w:t>
      </w:r>
      <w:r w:rsidR="00163694">
        <w:rPr>
          <w:rFonts w:ascii="Times New Roman" w:hAnsi="Times New Roman"/>
          <w:sz w:val="28"/>
          <w:szCs w:val="28"/>
          <w:lang w:val="uk-UA"/>
        </w:rPr>
        <w:t>22 % у ЕГ</w:t>
      </w:r>
      <w:r w:rsidR="00191F38">
        <w:rPr>
          <w:rFonts w:ascii="Times New Roman" w:hAnsi="Times New Roman"/>
          <w:sz w:val="28"/>
          <w:szCs w:val="28"/>
          <w:lang w:val="uk-UA"/>
        </w:rPr>
        <w:t>.</w:t>
      </w:r>
      <w:r>
        <w:rPr>
          <w:rFonts w:ascii="Times New Roman" w:hAnsi="Times New Roman"/>
          <w:sz w:val="28"/>
          <w:szCs w:val="28"/>
          <w:lang w:val="uk-UA"/>
        </w:rPr>
        <w:t xml:space="preserve"> Отже, переважали</w:t>
      </w:r>
      <w:r w:rsidR="00163694">
        <w:rPr>
          <w:rFonts w:ascii="Times New Roman" w:hAnsi="Times New Roman"/>
          <w:sz w:val="28"/>
          <w:szCs w:val="28"/>
          <w:lang w:val="uk-UA"/>
        </w:rPr>
        <w:t xml:space="preserve"> діти</w:t>
      </w:r>
      <w:r w:rsidR="0005611F" w:rsidRPr="0005611F">
        <w:rPr>
          <w:rFonts w:ascii="Times New Roman" w:hAnsi="Times New Roman"/>
          <w:sz w:val="28"/>
          <w:szCs w:val="28"/>
          <w:lang w:val="uk-UA"/>
        </w:rPr>
        <w:t xml:space="preserve"> середнього та високого рівнів.</w:t>
      </w:r>
    </w:p>
    <w:p w:rsidR="0005611F" w:rsidRPr="0005611F" w:rsidRDefault="00163694" w:rsidP="00163694">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За шкалою «зразковість» </w:t>
      </w:r>
      <w:r w:rsidR="0005611F" w:rsidRPr="0005611F">
        <w:rPr>
          <w:rFonts w:ascii="Times New Roman" w:hAnsi="Times New Roman"/>
          <w:sz w:val="28"/>
          <w:szCs w:val="28"/>
          <w:lang w:val="uk-UA"/>
        </w:rPr>
        <w:t xml:space="preserve"> </w:t>
      </w:r>
      <w:r>
        <w:rPr>
          <w:rFonts w:ascii="Times New Roman" w:hAnsi="Times New Roman"/>
          <w:sz w:val="28"/>
          <w:szCs w:val="28"/>
          <w:lang w:val="uk-UA"/>
        </w:rPr>
        <w:t xml:space="preserve">респондентів  середнього рівня </w:t>
      </w:r>
      <w:r w:rsidR="00786D45">
        <w:rPr>
          <w:rFonts w:ascii="Times New Roman" w:hAnsi="Times New Roman"/>
          <w:sz w:val="28"/>
          <w:szCs w:val="28"/>
          <w:lang w:val="uk-UA"/>
        </w:rPr>
        <w:t xml:space="preserve">зафіксовано </w:t>
      </w:r>
      <w:r>
        <w:rPr>
          <w:rFonts w:ascii="Times New Roman" w:hAnsi="Times New Roman"/>
          <w:sz w:val="28"/>
          <w:szCs w:val="28"/>
          <w:lang w:val="uk-UA"/>
        </w:rPr>
        <w:t xml:space="preserve">48% у КГ та 46 </w:t>
      </w:r>
      <w:r w:rsidR="00786D45">
        <w:rPr>
          <w:rFonts w:ascii="Times New Roman" w:hAnsi="Times New Roman"/>
          <w:sz w:val="28"/>
          <w:szCs w:val="28"/>
          <w:lang w:val="uk-UA"/>
        </w:rPr>
        <w:t xml:space="preserve">% </w:t>
      </w:r>
      <w:r>
        <w:rPr>
          <w:rFonts w:ascii="Times New Roman" w:hAnsi="Times New Roman"/>
          <w:sz w:val="28"/>
          <w:szCs w:val="28"/>
          <w:lang w:val="uk-UA"/>
        </w:rPr>
        <w:t xml:space="preserve">у ЕГ; </w:t>
      </w:r>
      <w:r w:rsidR="0005611F" w:rsidRPr="0005611F">
        <w:rPr>
          <w:rFonts w:ascii="Times New Roman" w:hAnsi="Times New Roman"/>
          <w:sz w:val="28"/>
          <w:szCs w:val="28"/>
          <w:lang w:val="uk-UA"/>
        </w:rPr>
        <w:t>низько</w:t>
      </w:r>
      <w:r>
        <w:rPr>
          <w:rFonts w:ascii="Times New Roman" w:hAnsi="Times New Roman"/>
          <w:sz w:val="28"/>
          <w:szCs w:val="28"/>
          <w:lang w:val="uk-UA"/>
        </w:rPr>
        <w:t>го та високого по 26% у КГ та 2</w:t>
      </w:r>
      <w:r w:rsidR="00786D45">
        <w:rPr>
          <w:rFonts w:ascii="Times New Roman" w:hAnsi="Times New Roman"/>
          <w:sz w:val="28"/>
          <w:szCs w:val="28"/>
          <w:lang w:val="uk-UA"/>
        </w:rPr>
        <w:t>8 % ЕГ. Таким чином, переважали</w:t>
      </w:r>
      <w:r>
        <w:rPr>
          <w:rFonts w:ascii="Times New Roman" w:hAnsi="Times New Roman"/>
          <w:sz w:val="28"/>
          <w:szCs w:val="28"/>
          <w:lang w:val="uk-UA"/>
        </w:rPr>
        <w:t xml:space="preserve"> учні </w:t>
      </w:r>
      <w:r w:rsidR="0005611F" w:rsidRPr="0005611F">
        <w:rPr>
          <w:rFonts w:ascii="Times New Roman" w:hAnsi="Times New Roman"/>
          <w:sz w:val="28"/>
          <w:szCs w:val="28"/>
          <w:lang w:val="uk-UA"/>
        </w:rPr>
        <w:t xml:space="preserve"> середнього рівня.</w:t>
      </w:r>
    </w:p>
    <w:p w:rsidR="0005611F" w:rsidRPr="0005611F" w:rsidRDefault="00EB7B61" w:rsidP="00163694">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Середній рівень з</w:t>
      </w:r>
      <w:r w:rsidR="00976E3B">
        <w:rPr>
          <w:rFonts w:ascii="Times New Roman" w:hAnsi="Times New Roman"/>
          <w:sz w:val="28"/>
          <w:szCs w:val="28"/>
          <w:lang w:val="uk-UA"/>
        </w:rPr>
        <w:t xml:space="preserve">а шкалою «Залякування» </w:t>
      </w:r>
      <w:r w:rsidR="005D5569">
        <w:rPr>
          <w:rFonts w:ascii="Times New Roman" w:hAnsi="Times New Roman"/>
          <w:sz w:val="28"/>
          <w:szCs w:val="28"/>
          <w:lang w:val="uk-UA"/>
        </w:rPr>
        <w:t xml:space="preserve">виявлено у </w:t>
      </w:r>
      <w:r w:rsidR="00976E3B">
        <w:rPr>
          <w:rFonts w:ascii="Times New Roman" w:hAnsi="Times New Roman"/>
          <w:sz w:val="28"/>
          <w:szCs w:val="28"/>
          <w:lang w:val="uk-UA"/>
        </w:rPr>
        <w:t xml:space="preserve">52% у КГ та </w:t>
      </w:r>
      <w:r w:rsidR="005D5569">
        <w:rPr>
          <w:rFonts w:ascii="Times New Roman" w:hAnsi="Times New Roman"/>
          <w:sz w:val="28"/>
          <w:szCs w:val="28"/>
          <w:lang w:val="uk-UA"/>
        </w:rPr>
        <w:t>50 %</w:t>
      </w:r>
      <w:r w:rsidR="00F14085">
        <w:rPr>
          <w:rFonts w:ascii="Times New Roman" w:hAnsi="Times New Roman"/>
          <w:sz w:val="28"/>
          <w:szCs w:val="28"/>
          <w:lang w:val="uk-UA"/>
        </w:rPr>
        <w:t xml:space="preserve"> ЕГ</w:t>
      </w:r>
      <w:r w:rsidR="00163694">
        <w:rPr>
          <w:rFonts w:ascii="Times New Roman" w:hAnsi="Times New Roman"/>
          <w:sz w:val="28"/>
          <w:szCs w:val="28"/>
          <w:lang w:val="uk-UA"/>
        </w:rPr>
        <w:t xml:space="preserve">; </w:t>
      </w:r>
      <w:r w:rsidR="005D5569">
        <w:rPr>
          <w:rFonts w:ascii="Times New Roman" w:hAnsi="Times New Roman"/>
          <w:sz w:val="28"/>
          <w:szCs w:val="28"/>
          <w:lang w:val="uk-UA"/>
        </w:rPr>
        <w:t xml:space="preserve">низький  - </w:t>
      </w:r>
      <w:r w:rsidR="00F14085">
        <w:rPr>
          <w:rFonts w:ascii="Times New Roman" w:hAnsi="Times New Roman"/>
          <w:sz w:val="28"/>
          <w:szCs w:val="28"/>
          <w:lang w:val="uk-UA"/>
        </w:rPr>
        <w:t xml:space="preserve"> </w:t>
      </w:r>
      <w:r w:rsidR="005D5569">
        <w:rPr>
          <w:rFonts w:ascii="Times New Roman" w:hAnsi="Times New Roman"/>
          <w:sz w:val="28"/>
          <w:szCs w:val="28"/>
          <w:lang w:val="uk-UA"/>
        </w:rPr>
        <w:t xml:space="preserve">у </w:t>
      </w:r>
      <w:r w:rsidR="00F14085">
        <w:rPr>
          <w:rFonts w:ascii="Times New Roman" w:hAnsi="Times New Roman"/>
          <w:sz w:val="28"/>
          <w:szCs w:val="28"/>
          <w:lang w:val="uk-UA"/>
        </w:rPr>
        <w:t xml:space="preserve">26% </w:t>
      </w:r>
      <w:r w:rsidR="005D5569">
        <w:rPr>
          <w:rFonts w:ascii="Times New Roman" w:hAnsi="Times New Roman"/>
          <w:sz w:val="28"/>
          <w:szCs w:val="28"/>
          <w:lang w:val="uk-UA"/>
        </w:rPr>
        <w:t>КГ та 22 %</w:t>
      </w:r>
      <w:r w:rsidR="00F14085">
        <w:rPr>
          <w:rFonts w:ascii="Times New Roman" w:hAnsi="Times New Roman"/>
          <w:sz w:val="28"/>
          <w:szCs w:val="28"/>
          <w:lang w:val="uk-UA"/>
        </w:rPr>
        <w:t xml:space="preserve"> ЕГ</w:t>
      </w:r>
      <w:r w:rsidR="005D5569">
        <w:rPr>
          <w:rFonts w:ascii="Times New Roman" w:hAnsi="Times New Roman"/>
          <w:sz w:val="28"/>
          <w:szCs w:val="28"/>
          <w:lang w:val="uk-UA"/>
        </w:rPr>
        <w:t>;  високий -  у 22% КГ та 26 % ЕГ. Отже, переважали</w:t>
      </w:r>
      <w:r w:rsidR="009A7D8D">
        <w:rPr>
          <w:rFonts w:ascii="Times New Roman" w:hAnsi="Times New Roman"/>
          <w:sz w:val="28"/>
          <w:szCs w:val="28"/>
          <w:lang w:val="uk-UA"/>
        </w:rPr>
        <w:t xml:space="preserve"> школярі </w:t>
      </w:r>
      <w:r w:rsidR="0005611F" w:rsidRPr="0005611F">
        <w:rPr>
          <w:rFonts w:ascii="Times New Roman" w:hAnsi="Times New Roman"/>
          <w:sz w:val="28"/>
          <w:szCs w:val="28"/>
          <w:lang w:val="uk-UA"/>
        </w:rPr>
        <w:t xml:space="preserve"> середнього рівня.</w:t>
      </w:r>
    </w:p>
    <w:p w:rsidR="003E3D2D" w:rsidRDefault="005F1944" w:rsidP="00163694">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П</w:t>
      </w:r>
      <w:r w:rsidR="003E3D2D">
        <w:rPr>
          <w:rFonts w:ascii="Times New Roman" w:hAnsi="Times New Roman"/>
          <w:sz w:val="28"/>
          <w:szCs w:val="28"/>
          <w:lang w:val="uk-UA"/>
        </w:rPr>
        <w:t>ереважали</w:t>
      </w:r>
      <w:r>
        <w:rPr>
          <w:rFonts w:ascii="Times New Roman" w:hAnsi="Times New Roman"/>
          <w:sz w:val="28"/>
          <w:szCs w:val="28"/>
          <w:lang w:val="uk-UA"/>
        </w:rPr>
        <w:t xml:space="preserve"> діти середнього рівня з</w:t>
      </w:r>
      <w:r w:rsidR="0005611F" w:rsidRPr="0005611F">
        <w:rPr>
          <w:rFonts w:ascii="Times New Roman" w:hAnsi="Times New Roman"/>
          <w:sz w:val="28"/>
          <w:szCs w:val="28"/>
          <w:lang w:val="uk-UA"/>
        </w:rPr>
        <w:t>а шкалою «Демонстрація слабко</w:t>
      </w:r>
      <w:r w:rsidR="009E0A4B">
        <w:rPr>
          <w:rFonts w:ascii="Times New Roman" w:hAnsi="Times New Roman"/>
          <w:sz w:val="28"/>
          <w:szCs w:val="28"/>
          <w:lang w:val="uk-UA"/>
        </w:rPr>
        <w:t xml:space="preserve">сті» </w:t>
      </w:r>
      <w:r>
        <w:rPr>
          <w:rFonts w:ascii="Times New Roman" w:hAnsi="Times New Roman"/>
          <w:sz w:val="28"/>
          <w:szCs w:val="28"/>
          <w:lang w:val="uk-UA"/>
        </w:rPr>
        <w:t>(</w:t>
      </w:r>
      <w:r w:rsidR="009E0A4B">
        <w:rPr>
          <w:rFonts w:ascii="Times New Roman" w:hAnsi="Times New Roman"/>
          <w:sz w:val="28"/>
          <w:szCs w:val="28"/>
          <w:lang w:val="uk-UA"/>
        </w:rPr>
        <w:t xml:space="preserve">44 </w:t>
      </w:r>
      <w:r w:rsidR="0005611F" w:rsidRPr="0005611F">
        <w:rPr>
          <w:rFonts w:ascii="Times New Roman" w:hAnsi="Times New Roman"/>
          <w:sz w:val="28"/>
          <w:szCs w:val="28"/>
          <w:lang w:val="uk-UA"/>
        </w:rPr>
        <w:t>%</w:t>
      </w:r>
      <w:r w:rsidR="009E0A4B">
        <w:rPr>
          <w:rFonts w:ascii="Times New Roman" w:hAnsi="Times New Roman"/>
          <w:sz w:val="28"/>
          <w:szCs w:val="28"/>
          <w:lang w:val="uk-UA"/>
        </w:rPr>
        <w:t xml:space="preserve"> у КГ та ЕГ</w:t>
      </w:r>
      <w:r>
        <w:rPr>
          <w:rFonts w:ascii="Times New Roman" w:hAnsi="Times New Roman"/>
          <w:sz w:val="28"/>
          <w:szCs w:val="28"/>
          <w:lang w:val="uk-UA"/>
        </w:rPr>
        <w:t>)</w:t>
      </w:r>
      <w:r w:rsidR="0005611F" w:rsidRPr="0005611F">
        <w:rPr>
          <w:rFonts w:ascii="Times New Roman" w:hAnsi="Times New Roman"/>
          <w:sz w:val="28"/>
          <w:szCs w:val="28"/>
          <w:lang w:val="uk-UA"/>
        </w:rPr>
        <w:t xml:space="preserve">; </w:t>
      </w:r>
      <w:r w:rsidR="003E3D2D">
        <w:rPr>
          <w:rFonts w:ascii="Times New Roman" w:hAnsi="Times New Roman"/>
          <w:sz w:val="28"/>
          <w:szCs w:val="28"/>
          <w:lang w:val="uk-UA"/>
        </w:rPr>
        <w:t>з низьким рівнем</w:t>
      </w:r>
      <w:r w:rsidR="0005611F" w:rsidRPr="0005611F">
        <w:rPr>
          <w:rFonts w:ascii="Times New Roman" w:hAnsi="Times New Roman"/>
          <w:sz w:val="28"/>
          <w:szCs w:val="28"/>
          <w:lang w:val="uk-UA"/>
        </w:rPr>
        <w:t xml:space="preserve"> </w:t>
      </w:r>
      <w:r w:rsidR="003E3D2D">
        <w:rPr>
          <w:rFonts w:ascii="Times New Roman" w:hAnsi="Times New Roman"/>
          <w:sz w:val="28"/>
          <w:szCs w:val="28"/>
          <w:lang w:val="uk-UA"/>
        </w:rPr>
        <w:t xml:space="preserve"> було</w:t>
      </w:r>
      <w:r>
        <w:rPr>
          <w:rFonts w:ascii="Times New Roman" w:hAnsi="Times New Roman"/>
          <w:sz w:val="28"/>
          <w:szCs w:val="28"/>
          <w:lang w:val="uk-UA"/>
        </w:rPr>
        <w:t xml:space="preserve"> </w:t>
      </w:r>
      <w:r w:rsidR="009E0A4B">
        <w:rPr>
          <w:rFonts w:ascii="Times New Roman" w:hAnsi="Times New Roman"/>
          <w:sz w:val="28"/>
          <w:szCs w:val="28"/>
          <w:lang w:val="uk-UA"/>
        </w:rPr>
        <w:t>29</w:t>
      </w:r>
      <w:r>
        <w:rPr>
          <w:rFonts w:ascii="Times New Roman" w:hAnsi="Times New Roman"/>
          <w:sz w:val="28"/>
          <w:szCs w:val="28"/>
          <w:lang w:val="uk-UA"/>
        </w:rPr>
        <w:t xml:space="preserve"> </w:t>
      </w:r>
      <w:r w:rsidR="009E0A4B">
        <w:rPr>
          <w:rFonts w:ascii="Times New Roman" w:hAnsi="Times New Roman"/>
          <w:sz w:val="28"/>
          <w:szCs w:val="28"/>
          <w:lang w:val="uk-UA"/>
        </w:rPr>
        <w:t xml:space="preserve">% </w:t>
      </w:r>
      <w:r>
        <w:rPr>
          <w:rFonts w:ascii="Times New Roman" w:hAnsi="Times New Roman"/>
          <w:sz w:val="28"/>
          <w:szCs w:val="28"/>
          <w:lang w:val="uk-UA"/>
        </w:rPr>
        <w:t>КГ та 25 %</w:t>
      </w:r>
      <w:r w:rsidR="009E0A4B">
        <w:rPr>
          <w:rFonts w:ascii="Times New Roman" w:hAnsi="Times New Roman"/>
          <w:sz w:val="28"/>
          <w:szCs w:val="28"/>
          <w:lang w:val="uk-UA"/>
        </w:rPr>
        <w:t xml:space="preserve"> ЕГ</w:t>
      </w:r>
      <w:r w:rsidR="00163694">
        <w:rPr>
          <w:rFonts w:ascii="Times New Roman" w:hAnsi="Times New Roman"/>
          <w:sz w:val="28"/>
          <w:szCs w:val="28"/>
          <w:lang w:val="uk-UA"/>
        </w:rPr>
        <w:t xml:space="preserve">; з високим рівнем </w:t>
      </w:r>
      <w:r w:rsidR="003E3D2D">
        <w:rPr>
          <w:rFonts w:ascii="Times New Roman" w:hAnsi="Times New Roman"/>
          <w:sz w:val="28"/>
          <w:szCs w:val="28"/>
          <w:lang w:val="uk-UA"/>
        </w:rPr>
        <w:t xml:space="preserve">- 27% КГ та  31% </w:t>
      </w:r>
      <w:r w:rsidR="009E0A4B">
        <w:rPr>
          <w:rFonts w:ascii="Times New Roman" w:hAnsi="Times New Roman"/>
          <w:sz w:val="28"/>
          <w:szCs w:val="28"/>
          <w:lang w:val="uk-UA"/>
        </w:rPr>
        <w:t xml:space="preserve"> ЕГ</w:t>
      </w:r>
      <w:r w:rsidR="0005611F" w:rsidRPr="0005611F">
        <w:rPr>
          <w:rFonts w:ascii="Times New Roman" w:hAnsi="Times New Roman"/>
          <w:sz w:val="28"/>
          <w:szCs w:val="28"/>
          <w:lang w:val="uk-UA"/>
        </w:rPr>
        <w:t xml:space="preserve">. </w:t>
      </w:r>
    </w:p>
    <w:p w:rsidR="0005611F" w:rsidRPr="0005611F" w:rsidRDefault="0005611F" w:rsidP="00163694">
      <w:pPr>
        <w:spacing w:line="360" w:lineRule="auto"/>
        <w:ind w:firstLine="709"/>
        <w:jc w:val="both"/>
        <w:rPr>
          <w:rFonts w:ascii="Times New Roman" w:hAnsi="Times New Roman"/>
          <w:sz w:val="28"/>
          <w:szCs w:val="28"/>
          <w:lang w:val="uk-UA"/>
        </w:rPr>
      </w:pPr>
      <w:r w:rsidRPr="0005611F">
        <w:rPr>
          <w:rFonts w:ascii="Times New Roman" w:hAnsi="Times New Roman"/>
          <w:sz w:val="28"/>
          <w:szCs w:val="28"/>
          <w:lang w:val="uk-UA"/>
        </w:rPr>
        <w:t>За шкалою «Відстеження враже</w:t>
      </w:r>
      <w:r w:rsidR="009E0A4B">
        <w:rPr>
          <w:rFonts w:ascii="Times New Roman" w:hAnsi="Times New Roman"/>
          <w:sz w:val="28"/>
          <w:szCs w:val="28"/>
          <w:lang w:val="uk-UA"/>
        </w:rPr>
        <w:t xml:space="preserve">ння» учнів </w:t>
      </w:r>
      <w:r w:rsidR="00163694">
        <w:rPr>
          <w:rFonts w:ascii="Times New Roman" w:hAnsi="Times New Roman"/>
          <w:sz w:val="28"/>
          <w:szCs w:val="28"/>
          <w:lang w:val="uk-UA"/>
        </w:rPr>
        <w:t xml:space="preserve"> середнього рівня </w:t>
      </w:r>
      <w:r w:rsidR="009E0A4B">
        <w:rPr>
          <w:rFonts w:ascii="Times New Roman" w:hAnsi="Times New Roman"/>
          <w:sz w:val="28"/>
          <w:szCs w:val="28"/>
          <w:lang w:val="uk-UA"/>
        </w:rPr>
        <w:t>48% у КГ та 49 %у ЕГ; низького рівня 37% у КГ та 36 % у ЕГ; високого рівня 14% у КГ та 14 % у ЕГ</w:t>
      </w:r>
      <w:r w:rsidRPr="0005611F">
        <w:rPr>
          <w:rFonts w:ascii="Times New Roman" w:hAnsi="Times New Roman"/>
          <w:sz w:val="28"/>
          <w:szCs w:val="28"/>
          <w:lang w:val="uk-UA"/>
        </w:rPr>
        <w:t xml:space="preserve">. Таким чином, переважають </w:t>
      </w:r>
      <w:r w:rsidR="009E0A4B">
        <w:rPr>
          <w:rFonts w:ascii="Times New Roman" w:hAnsi="Times New Roman"/>
          <w:sz w:val="28"/>
          <w:szCs w:val="28"/>
          <w:lang w:val="uk-UA"/>
        </w:rPr>
        <w:t>здобувачі</w:t>
      </w:r>
      <w:r w:rsidR="00163694">
        <w:rPr>
          <w:rFonts w:ascii="Times New Roman" w:hAnsi="Times New Roman"/>
          <w:sz w:val="28"/>
          <w:szCs w:val="28"/>
          <w:lang w:val="uk-UA"/>
        </w:rPr>
        <w:t xml:space="preserve"> середнього та низького </w:t>
      </w:r>
      <w:r w:rsidRPr="0005611F">
        <w:rPr>
          <w:rFonts w:ascii="Times New Roman" w:hAnsi="Times New Roman"/>
          <w:sz w:val="28"/>
          <w:szCs w:val="28"/>
          <w:lang w:val="uk-UA"/>
        </w:rPr>
        <w:t>рівнів.</w:t>
      </w:r>
    </w:p>
    <w:p w:rsidR="0005611F" w:rsidRDefault="00451DEE" w:rsidP="009A7D8D">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З</w:t>
      </w:r>
      <w:r>
        <w:rPr>
          <w:rFonts w:ascii="Times New Roman" w:hAnsi="Times New Roman" w:cs="Times New Roman"/>
          <w:sz w:val="28"/>
          <w:szCs w:val="28"/>
          <w:lang w:val="uk-UA"/>
        </w:rPr>
        <w:t>'</w:t>
      </w:r>
      <w:r>
        <w:rPr>
          <w:rFonts w:ascii="Times New Roman" w:hAnsi="Times New Roman"/>
          <w:sz w:val="28"/>
          <w:szCs w:val="28"/>
          <w:lang w:val="uk-UA"/>
        </w:rPr>
        <w:t>ясовано, що з</w:t>
      </w:r>
      <w:r w:rsidR="0005611F" w:rsidRPr="0005611F">
        <w:rPr>
          <w:rFonts w:ascii="Times New Roman" w:hAnsi="Times New Roman"/>
          <w:sz w:val="28"/>
          <w:szCs w:val="28"/>
          <w:lang w:val="uk-UA"/>
        </w:rPr>
        <w:t>а шкалою «Варіативність поведі</w:t>
      </w:r>
      <w:r w:rsidR="009E0A4B">
        <w:rPr>
          <w:rFonts w:ascii="Times New Roman" w:hAnsi="Times New Roman"/>
          <w:sz w:val="28"/>
          <w:szCs w:val="28"/>
          <w:lang w:val="uk-UA"/>
        </w:rPr>
        <w:t xml:space="preserve">нки» </w:t>
      </w:r>
      <w:r>
        <w:rPr>
          <w:rFonts w:ascii="Times New Roman" w:hAnsi="Times New Roman"/>
          <w:sz w:val="28"/>
          <w:szCs w:val="28"/>
          <w:lang w:val="uk-UA"/>
        </w:rPr>
        <w:t>переважали діти</w:t>
      </w:r>
      <w:r w:rsidRPr="0005611F">
        <w:rPr>
          <w:rFonts w:ascii="Times New Roman" w:hAnsi="Times New Roman"/>
          <w:sz w:val="28"/>
          <w:szCs w:val="28"/>
          <w:lang w:val="uk-UA"/>
        </w:rPr>
        <w:t xml:space="preserve"> середнього </w:t>
      </w:r>
      <w:r>
        <w:rPr>
          <w:rFonts w:ascii="Times New Roman" w:hAnsi="Times New Roman"/>
          <w:sz w:val="28"/>
          <w:szCs w:val="28"/>
          <w:lang w:val="uk-UA"/>
        </w:rPr>
        <w:t xml:space="preserve">та низького рівнів відповідно </w:t>
      </w:r>
      <w:r w:rsidR="009E0A4B">
        <w:rPr>
          <w:rFonts w:ascii="Times New Roman" w:hAnsi="Times New Roman"/>
          <w:sz w:val="28"/>
          <w:szCs w:val="28"/>
          <w:lang w:val="uk-UA"/>
        </w:rPr>
        <w:t xml:space="preserve">44 % у КГ та 43 % у ЕГ; </w:t>
      </w:r>
      <w:r>
        <w:rPr>
          <w:rFonts w:ascii="Times New Roman" w:hAnsi="Times New Roman"/>
          <w:sz w:val="28"/>
          <w:szCs w:val="28"/>
          <w:lang w:val="uk-UA"/>
        </w:rPr>
        <w:t>з низьким виявлено</w:t>
      </w:r>
      <w:r w:rsidR="009E0A4B">
        <w:rPr>
          <w:rFonts w:ascii="Times New Roman" w:hAnsi="Times New Roman"/>
          <w:sz w:val="28"/>
          <w:szCs w:val="28"/>
          <w:lang w:val="uk-UA"/>
        </w:rPr>
        <w:t xml:space="preserve"> 37% у КГ та ЕГ;</w:t>
      </w:r>
      <w:r>
        <w:rPr>
          <w:rFonts w:ascii="Times New Roman" w:hAnsi="Times New Roman"/>
          <w:sz w:val="28"/>
          <w:szCs w:val="28"/>
          <w:lang w:val="uk-UA"/>
        </w:rPr>
        <w:t xml:space="preserve"> з високим</w:t>
      </w:r>
      <w:r w:rsidR="009E0A4B">
        <w:rPr>
          <w:rFonts w:ascii="Times New Roman" w:hAnsi="Times New Roman"/>
          <w:sz w:val="28"/>
          <w:szCs w:val="28"/>
          <w:lang w:val="uk-UA"/>
        </w:rPr>
        <w:t xml:space="preserve"> </w:t>
      </w:r>
      <w:r>
        <w:rPr>
          <w:rFonts w:ascii="Times New Roman" w:hAnsi="Times New Roman"/>
          <w:sz w:val="28"/>
          <w:szCs w:val="28"/>
          <w:lang w:val="uk-UA"/>
        </w:rPr>
        <w:t xml:space="preserve"> - </w:t>
      </w:r>
      <w:r w:rsidR="009E0A4B">
        <w:rPr>
          <w:rFonts w:ascii="Times New Roman" w:hAnsi="Times New Roman"/>
          <w:sz w:val="28"/>
          <w:szCs w:val="28"/>
          <w:lang w:val="uk-UA"/>
        </w:rPr>
        <w:t xml:space="preserve">19 % у КГ та </w:t>
      </w:r>
      <w:r w:rsidR="00D5117A">
        <w:rPr>
          <w:rFonts w:ascii="Times New Roman" w:hAnsi="Times New Roman"/>
          <w:sz w:val="28"/>
          <w:szCs w:val="28"/>
          <w:lang w:val="uk-UA"/>
        </w:rPr>
        <w:t>20</w:t>
      </w:r>
      <w:r w:rsidR="009E0A4B">
        <w:rPr>
          <w:rFonts w:ascii="Times New Roman" w:hAnsi="Times New Roman"/>
          <w:sz w:val="28"/>
          <w:szCs w:val="28"/>
          <w:lang w:val="uk-UA"/>
        </w:rPr>
        <w:t xml:space="preserve">% </w:t>
      </w:r>
      <w:r w:rsidR="00D5117A">
        <w:rPr>
          <w:rFonts w:ascii="Times New Roman" w:hAnsi="Times New Roman"/>
          <w:sz w:val="28"/>
          <w:szCs w:val="28"/>
          <w:lang w:val="uk-UA"/>
        </w:rPr>
        <w:t>у ЕГ</w:t>
      </w:r>
      <w:r w:rsidR="0005611F" w:rsidRPr="0005611F">
        <w:rPr>
          <w:rFonts w:ascii="Times New Roman" w:hAnsi="Times New Roman"/>
          <w:sz w:val="28"/>
          <w:szCs w:val="28"/>
          <w:lang w:val="uk-UA"/>
        </w:rPr>
        <w:t xml:space="preserve">. </w:t>
      </w:r>
    </w:p>
    <w:p w:rsidR="0023488F" w:rsidRDefault="0023488F" w:rsidP="0023488F">
      <w:pPr>
        <w:spacing w:line="360" w:lineRule="auto"/>
        <w:ind w:firstLine="709"/>
        <w:jc w:val="both"/>
        <w:rPr>
          <w:rFonts w:ascii="Times New Roman" w:hAnsi="Times New Roman"/>
          <w:sz w:val="28"/>
          <w:szCs w:val="28"/>
          <w:lang w:val="uk-UA"/>
        </w:rPr>
      </w:pPr>
      <w:r w:rsidRPr="0023488F">
        <w:rPr>
          <w:rFonts w:ascii="Times New Roman" w:hAnsi="Times New Roman"/>
          <w:sz w:val="28"/>
          <w:szCs w:val="28"/>
          <w:lang w:val="uk-UA"/>
        </w:rPr>
        <w:t xml:space="preserve">Можна констатувати, </w:t>
      </w:r>
      <w:r>
        <w:rPr>
          <w:rFonts w:ascii="Times New Roman" w:hAnsi="Times New Roman"/>
          <w:sz w:val="28"/>
          <w:szCs w:val="28"/>
          <w:lang w:val="uk-UA"/>
        </w:rPr>
        <w:t xml:space="preserve">що </w:t>
      </w:r>
      <w:r w:rsidR="00451DEE">
        <w:rPr>
          <w:rFonts w:ascii="Times New Roman" w:hAnsi="Times New Roman"/>
          <w:sz w:val="28"/>
          <w:szCs w:val="28"/>
          <w:lang w:val="uk-UA"/>
        </w:rPr>
        <w:t xml:space="preserve">здобувачі </w:t>
      </w:r>
      <w:r>
        <w:rPr>
          <w:rFonts w:ascii="Times New Roman" w:hAnsi="Times New Roman"/>
          <w:sz w:val="28"/>
          <w:szCs w:val="28"/>
          <w:lang w:val="uk-UA"/>
        </w:rPr>
        <w:t xml:space="preserve">групи </w:t>
      </w:r>
      <w:r w:rsidRPr="00CD6278">
        <w:rPr>
          <w:rFonts w:ascii="Times New Roman" w:hAnsi="Times New Roman"/>
          <w:b/>
          <w:sz w:val="28"/>
          <w:szCs w:val="28"/>
          <w:lang w:val="uk-UA"/>
        </w:rPr>
        <w:t xml:space="preserve">«прикордонні» </w:t>
      </w:r>
      <w:r w:rsidR="00CD6278" w:rsidRPr="00CD6278">
        <w:rPr>
          <w:rFonts w:ascii="Times New Roman" w:hAnsi="Times New Roman"/>
          <w:b/>
          <w:sz w:val="28"/>
          <w:szCs w:val="28"/>
          <w:lang w:val="uk-UA"/>
        </w:rPr>
        <w:t>(середній рівень)</w:t>
      </w:r>
      <w:r w:rsidR="00CD6278">
        <w:rPr>
          <w:rFonts w:ascii="Times New Roman" w:hAnsi="Times New Roman"/>
          <w:sz w:val="28"/>
          <w:szCs w:val="28"/>
          <w:lang w:val="uk-UA"/>
        </w:rPr>
        <w:t xml:space="preserve"> </w:t>
      </w:r>
      <w:r w:rsidRPr="0023488F">
        <w:rPr>
          <w:rFonts w:ascii="Times New Roman" w:hAnsi="Times New Roman"/>
          <w:sz w:val="28"/>
          <w:szCs w:val="28"/>
          <w:lang w:val="uk-UA"/>
        </w:rPr>
        <w:t>відрізняє вміння хвалити співрозмовника, надавати йому знаки ув</w:t>
      </w:r>
      <w:r>
        <w:rPr>
          <w:rFonts w:ascii="Times New Roman" w:hAnsi="Times New Roman"/>
          <w:sz w:val="28"/>
          <w:szCs w:val="28"/>
          <w:lang w:val="uk-UA"/>
        </w:rPr>
        <w:t xml:space="preserve">аги, але, </w:t>
      </w:r>
      <w:r w:rsidRPr="0023488F">
        <w:rPr>
          <w:rFonts w:ascii="Times New Roman" w:hAnsi="Times New Roman"/>
          <w:sz w:val="28"/>
          <w:szCs w:val="28"/>
          <w:lang w:val="uk-UA"/>
        </w:rPr>
        <w:t>при цьому, не забути хвалит</w:t>
      </w:r>
      <w:r>
        <w:rPr>
          <w:rFonts w:ascii="Times New Roman" w:hAnsi="Times New Roman"/>
          <w:sz w:val="28"/>
          <w:szCs w:val="28"/>
          <w:lang w:val="uk-UA"/>
        </w:rPr>
        <w:t xml:space="preserve">ися своїми досягненнями, уявити </w:t>
      </w:r>
      <w:r w:rsidRPr="0023488F">
        <w:rPr>
          <w:rFonts w:ascii="Times New Roman" w:hAnsi="Times New Roman"/>
          <w:sz w:val="28"/>
          <w:szCs w:val="28"/>
          <w:lang w:val="uk-UA"/>
        </w:rPr>
        <w:t>себе привабливим в очах оточуючих,</w:t>
      </w:r>
      <w:r>
        <w:rPr>
          <w:rFonts w:ascii="Times New Roman" w:hAnsi="Times New Roman"/>
          <w:sz w:val="28"/>
          <w:szCs w:val="28"/>
          <w:lang w:val="uk-UA"/>
        </w:rPr>
        <w:t xml:space="preserve"> чому допомагають розповіді про </w:t>
      </w:r>
      <w:r w:rsidRPr="0023488F">
        <w:rPr>
          <w:rFonts w:ascii="Times New Roman" w:hAnsi="Times New Roman"/>
          <w:sz w:val="28"/>
          <w:szCs w:val="28"/>
          <w:lang w:val="uk-UA"/>
        </w:rPr>
        <w:t>досягнення та заслуги, підкреслення своє</w:t>
      </w:r>
      <w:r>
        <w:rPr>
          <w:rFonts w:ascii="Times New Roman" w:hAnsi="Times New Roman"/>
          <w:sz w:val="28"/>
          <w:szCs w:val="28"/>
          <w:lang w:val="uk-UA"/>
        </w:rPr>
        <w:t xml:space="preserve">ї значущості. Рідше, але можуть </w:t>
      </w:r>
      <w:r w:rsidRPr="0023488F">
        <w:rPr>
          <w:rFonts w:ascii="Times New Roman" w:hAnsi="Times New Roman"/>
          <w:sz w:val="28"/>
          <w:szCs w:val="28"/>
          <w:lang w:val="uk-UA"/>
        </w:rPr>
        <w:t>вдатися до висміювання співрозмовник</w:t>
      </w:r>
      <w:r>
        <w:rPr>
          <w:rFonts w:ascii="Times New Roman" w:hAnsi="Times New Roman"/>
          <w:sz w:val="28"/>
          <w:szCs w:val="28"/>
          <w:lang w:val="uk-UA"/>
        </w:rPr>
        <w:t xml:space="preserve">а, глузування та іронізації над </w:t>
      </w:r>
      <w:r w:rsidRPr="0023488F">
        <w:rPr>
          <w:rFonts w:ascii="Times New Roman" w:hAnsi="Times New Roman"/>
          <w:sz w:val="28"/>
          <w:szCs w:val="28"/>
          <w:lang w:val="uk-UA"/>
        </w:rPr>
        <w:t>ним. Або починають розповідати про с</w:t>
      </w:r>
      <w:r>
        <w:rPr>
          <w:rFonts w:ascii="Times New Roman" w:hAnsi="Times New Roman"/>
          <w:sz w:val="28"/>
          <w:szCs w:val="28"/>
          <w:lang w:val="uk-UA"/>
        </w:rPr>
        <w:t xml:space="preserve">вої труднощі, щоб показати свою </w:t>
      </w:r>
      <w:r w:rsidRPr="0023488F">
        <w:rPr>
          <w:rFonts w:ascii="Times New Roman" w:hAnsi="Times New Roman"/>
          <w:sz w:val="28"/>
          <w:szCs w:val="28"/>
          <w:lang w:val="uk-UA"/>
        </w:rPr>
        <w:t>слабкість і викликати жалість до себе. Не вміють змінювати свою поведінку з</w:t>
      </w:r>
      <w:r w:rsidR="00451DEE">
        <w:rPr>
          <w:rFonts w:ascii="Times New Roman" w:hAnsi="Times New Roman"/>
          <w:sz w:val="28"/>
          <w:szCs w:val="28"/>
          <w:lang w:val="uk-UA"/>
        </w:rPr>
        <w:t>і</w:t>
      </w:r>
      <w:r>
        <w:rPr>
          <w:rFonts w:ascii="Times New Roman" w:hAnsi="Times New Roman"/>
          <w:sz w:val="28"/>
          <w:szCs w:val="28"/>
          <w:lang w:val="uk-UA"/>
        </w:rPr>
        <w:t xml:space="preserve"> </w:t>
      </w:r>
      <w:r w:rsidRPr="0023488F">
        <w:rPr>
          <w:rFonts w:ascii="Times New Roman" w:hAnsi="Times New Roman"/>
          <w:sz w:val="28"/>
          <w:szCs w:val="28"/>
          <w:lang w:val="uk-UA"/>
        </w:rPr>
        <w:t>зміною ситуації спілкування, немає гнучкості у спілкуванні, не розуміють, «не</w:t>
      </w:r>
      <w:r>
        <w:rPr>
          <w:rFonts w:ascii="Times New Roman" w:hAnsi="Times New Roman"/>
          <w:sz w:val="28"/>
          <w:szCs w:val="28"/>
          <w:lang w:val="uk-UA"/>
        </w:rPr>
        <w:t xml:space="preserve"> </w:t>
      </w:r>
      <w:r w:rsidRPr="0023488F">
        <w:rPr>
          <w:rFonts w:ascii="Times New Roman" w:hAnsi="Times New Roman"/>
          <w:sz w:val="28"/>
          <w:szCs w:val="28"/>
          <w:lang w:val="uk-UA"/>
        </w:rPr>
        <w:t xml:space="preserve">читають» реакції </w:t>
      </w:r>
      <w:r w:rsidRPr="0023488F">
        <w:rPr>
          <w:rFonts w:ascii="Times New Roman" w:hAnsi="Times New Roman"/>
          <w:sz w:val="28"/>
          <w:szCs w:val="28"/>
          <w:lang w:val="uk-UA"/>
        </w:rPr>
        <w:lastRenderedPageBreak/>
        <w:t>партнера зі спілкуван</w:t>
      </w:r>
      <w:r>
        <w:rPr>
          <w:rFonts w:ascii="Times New Roman" w:hAnsi="Times New Roman"/>
          <w:sz w:val="28"/>
          <w:szCs w:val="28"/>
          <w:lang w:val="uk-UA"/>
        </w:rPr>
        <w:t xml:space="preserve">ня, що не дозволяє повною мірою </w:t>
      </w:r>
      <w:r w:rsidRPr="0023488F">
        <w:rPr>
          <w:rFonts w:ascii="Times New Roman" w:hAnsi="Times New Roman"/>
          <w:sz w:val="28"/>
          <w:szCs w:val="28"/>
          <w:lang w:val="uk-UA"/>
        </w:rPr>
        <w:t>керувати враженням про себе.</w:t>
      </w:r>
    </w:p>
    <w:p w:rsidR="00D453BD" w:rsidRPr="00D453BD" w:rsidRDefault="00D97944" w:rsidP="00D97944">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Серед </w:t>
      </w:r>
      <w:r w:rsidR="00D453BD" w:rsidRPr="00D453BD">
        <w:rPr>
          <w:rFonts w:ascii="Times New Roman" w:hAnsi="Times New Roman"/>
          <w:sz w:val="28"/>
          <w:szCs w:val="28"/>
          <w:lang w:val="uk-UA"/>
        </w:rPr>
        <w:t>випробуваних у групі «залежні» за шкал</w:t>
      </w:r>
      <w:r>
        <w:rPr>
          <w:rFonts w:ascii="Times New Roman" w:hAnsi="Times New Roman"/>
          <w:sz w:val="28"/>
          <w:szCs w:val="28"/>
          <w:lang w:val="uk-UA"/>
        </w:rPr>
        <w:t>ою «П</w:t>
      </w:r>
      <w:r w:rsidR="00451DEE">
        <w:rPr>
          <w:rFonts w:ascii="Times New Roman" w:hAnsi="Times New Roman"/>
          <w:sz w:val="28"/>
          <w:szCs w:val="28"/>
          <w:lang w:val="uk-UA"/>
        </w:rPr>
        <w:t xml:space="preserve">рагнення сподобатися» низького рівня досягли </w:t>
      </w:r>
      <w:r>
        <w:rPr>
          <w:rFonts w:ascii="Times New Roman" w:hAnsi="Times New Roman"/>
          <w:sz w:val="28"/>
          <w:szCs w:val="28"/>
          <w:lang w:val="uk-UA"/>
        </w:rPr>
        <w:t>7% у КГ та 49 % у ЕГ; середнього рівня</w:t>
      </w:r>
      <w:r w:rsidR="00451DEE">
        <w:rPr>
          <w:rFonts w:ascii="Times New Roman" w:hAnsi="Times New Roman"/>
          <w:sz w:val="28"/>
          <w:szCs w:val="28"/>
          <w:lang w:val="uk-UA"/>
        </w:rPr>
        <w:t xml:space="preserve"> - </w:t>
      </w:r>
      <w:r>
        <w:rPr>
          <w:rFonts w:ascii="Times New Roman" w:hAnsi="Times New Roman"/>
          <w:sz w:val="28"/>
          <w:szCs w:val="28"/>
          <w:lang w:val="uk-UA"/>
        </w:rPr>
        <w:t xml:space="preserve"> 33% у КГ та 31 %у ЕГ; високого </w:t>
      </w:r>
      <w:r w:rsidR="00451DEE">
        <w:rPr>
          <w:rFonts w:ascii="Times New Roman" w:hAnsi="Times New Roman"/>
          <w:sz w:val="28"/>
          <w:szCs w:val="28"/>
          <w:lang w:val="uk-UA"/>
        </w:rPr>
        <w:t xml:space="preserve">- </w:t>
      </w:r>
      <w:r>
        <w:rPr>
          <w:rFonts w:ascii="Times New Roman" w:hAnsi="Times New Roman"/>
          <w:sz w:val="28"/>
          <w:szCs w:val="28"/>
          <w:lang w:val="uk-UA"/>
        </w:rPr>
        <w:t>19% у КГ та ЕГ</w:t>
      </w:r>
      <w:r w:rsidR="00D453BD" w:rsidRPr="00D453BD">
        <w:rPr>
          <w:rFonts w:ascii="Times New Roman" w:hAnsi="Times New Roman"/>
          <w:sz w:val="28"/>
          <w:szCs w:val="28"/>
          <w:lang w:val="uk-UA"/>
        </w:rPr>
        <w:t xml:space="preserve">. </w:t>
      </w:r>
      <w:r w:rsidR="00451DEE">
        <w:rPr>
          <w:rFonts w:ascii="Times New Roman" w:hAnsi="Times New Roman"/>
          <w:sz w:val="28"/>
          <w:szCs w:val="28"/>
          <w:lang w:val="uk-UA"/>
        </w:rPr>
        <w:t>Отже, більшість учнів мали низький рівень</w:t>
      </w:r>
      <w:r w:rsidR="00D453BD" w:rsidRPr="00D453BD">
        <w:rPr>
          <w:rFonts w:ascii="Times New Roman" w:hAnsi="Times New Roman"/>
          <w:sz w:val="28"/>
          <w:szCs w:val="28"/>
          <w:lang w:val="uk-UA"/>
        </w:rPr>
        <w:t>.</w:t>
      </w:r>
    </w:p>
    <w:p w:rsidR="00D453BD" w:rsidRPr="00D453BD" w:rsidRDefault="00451DEE" w:rsidP="00D97944">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Здобувачів з</w:t>
      </w:r>
      <w:r w:rsidR="00D97944">
        <w:rPr>
          <w:rFonts w:ascii="Times New Roman" w:hAnsi="Times New Roman"/>
          <w:sz w:val="28"/>
          <w:szCs w:val="28"/>
          <w:lang w:val="uk-UA"/>
        </w:rPr>
        <w:t xml:space="preserve">а шкалою «Самопросування» </w:t>
      </w:r>
      <w:r>
        <w:rPr>
          <w:rFonts w:ascii="Times New Roman" w:hAnsi="Times New Roman"/>
          <w:sz w:val="28"/>
          <w:szCs w:val="28"/>
          <w:lang w:val="uk-UA"/>
        </w:rPr>
        <w:t xml:space="preserve">з низьким рівнем було найбільше: </w:t>
      </w:r>
      <w:r w:rsidR="00D97944">
        <w:rPr>
          <w:rFonts w:ascii="Times New Roman" w:hAnsi="Times New Roman"/>
          <w:sz w:val="28"/>
          <w:szCs w:val="28"/>
          <w:lang w:val="uk-UA"/>
        </w:rPr>
        <w:t xml:space="preserve">47 % у КГ та 45 % у ЕГ; середнього рівня </w:t>
      </w:r>
      <w:r>
        <w:rPr>
          <w:rFonts w:ascii="Times New Roman" w:hAnsi="Times New Roman"/>
          <w:sz w:val="28"/>
          <w:szCs w:val="28"/>
          <w:lang w:val="uk-UA"/>
        </w:rPr>
        <w:t xml:space="preserve">- </w:t>
      </w:r>
      <w:r w:rsidR="00D97944">
        <w:rPr>
          <w:rFonts w:ascii="Times New Roman" w:hAnsi="Times New Roman"/>
          <w:sz w:val="28"/>
          <w:szCs w:val="28"/>
          <w:lang w:val="uk-UA"/>
        </w:rPr>
        <w:t>28% у КГ та ЕГ</w:t>
      </w:r>
      <w:r w:rsidR="00D453BD" w:rsidRPr="00D453BD">
        <w:rPr>
          <w:rFonts w:ascii="Times New Roman" w:hAnsi="Times New Roman"/>
          <w:sz w:val="28"/>
          <w:szCs w:val="28"/>
          <w:lang w:val="uk-UA"/>
        </w:rPr>
        <w:t>; високого</w:t>
      </w:r>
      <w:r w:rsidR="00D97944">
        <w:rPr>
          <w:rFonts w:ascii="Times New Roman" w:hAnsi="Times New Roman"/>
          <w:sz w:val="28"/>
          <w:szCs w:val="28"/>
          <w:lang w:val="uk-UA"/>
        </w:rPr>
        <w:t xml:space="preserve"> – 24 % у КГ та 22 % у ЕГ. </w:t>
      </w:r>
    </w:p>
    <w:p w:rsidR="00D453BD" w:rsidRPr="00D453BD" w:rsidRDefault="00D97944" w:rsidP="00797D52">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За шкалою «зразковість» опитаних  середнього рівня 52 % у КГ та 50 % у ЕГ; низького </w:t>
      </w:r>
      <w:r w:rsidR="0028234C">
        <w:rPr>
          <w:rFonts w:ascii="Times New Roman" w:hAnsi="Times New Roman"/>
          <w:sz w:val="28"/>
          <w:szCs w:val="28"/>
          <w:lang w:val="uk-UA"/>
        </w:rPr>
        <w:t xml:space="preserve">- </w:t>
      </w:r>
      <w:r>
        <w:rPr>
          <w:rFonts w:ascii="Times New Roman" w:hAnsi="Times New Roman"/>
          <w:sz w:val="28"/>
          <w:szCs w:val="28"/>
          <w:lang w:val="uk-UA"/>
        </w:rPr>
        <w:t xml:space="preserve">33% у КГ та </w:t>
      </w:r>
      <w:r w:rsidR="00797D52">
        <w:rPr>
          <w:rFonts w:ascii="Times New Roman" w:hAnsi="Times New Roman"/>
          <w:sz w:val="28"/>
          <w:szCs w:val="28"/>
          <w:lang w:val="uk-UA"/>
        </w:rPr>
        <w:t>30</w:t>
      </w:r>
      <w:r>
        <w:rPr>
          <w:rFonts w:ascii="Times New Roman" w:hAnsi="Times New Roman"/>
          <w:sz w:val="28"/>
          <w:szCs w:val="28"/>
          <w:lang w:val="uk-UA"/>
        </w:rPr>
        <w:t>% у ЕГ</w:t>
      </w:r>
      <w:r w:rsidR="00797D52">
        <w:rPr>
          <w:rFonts w:ascii="Times New Roman" w:hAnsi="Times New Roman"/>
          <w:sz w:val="28"/>
          <w:szCs w:val="28"/>
          <w:lang w:val="uk-UA"/>
        </w:rPr>
        <w:t xml:space="preserve">; високого – 15 % у КГ та 19% у ЕГ. </w:t>
      </w:r>
    </w:p>
    <w:p w:rsidR="00D453BD" w:rsidRPr="00D453BD" w:rsidRDefault="00D453BD" w:rsidP="005D44FE">
      <w:pPr>
        <w:spacing w:line="360" w:lineRule="auto"/>
        <w:ind w:firstLine="709"/>
        <w:jc w:val="both"/>
        <w:rPr>
          <w:rFonts w:ascii="Times New Roman" w:hAnsi="Times New Roman"/>
          <w:sz w:val="28"/>
          <w:szCs w:val="28"/>
          <w:lang w:val="uk-UA"/>
        </w:rPr>
      </w:pPr>
      <w:r w:rsidRPr="00D453BD">
        <w:rPr>
          <w:rFonts w:ascii="Times New Roman" w:hAnsi="Times New Roman"/>
          <w:sz w:val="28"/>
          <w:szCs w:val="28"/>
          <w:lang w:val="uk-UA"/>
        </w:rPr>
        <w:t xml:space="preserve">За шкалою «Залякування» </w:t>
      </w:r>
      <w:r w:rsidR="0028234C">
        <w:rPr>
          <w:rFonts w:ascii="Times New Roman" w:hAnsi="Times New Roman"/>
          <w:sz w:val="28"/>
          <w:szCs w:val="28"/>
          <w:lang w:val="uk-UA"/>
        </w:rPr>
        <w:t xml:space="preserve">школярів середнього рівня </w:t>
      </w:r>
      <w:r w:rsidR="005D44FE">
        <w:rPr>
          <w:rFonts w:ascii="Times New Roman" w:hAnsi="Times New Roman"/>
          <w:sz w:val="28"/>
          <w:szCs w:val="28"/>
          <w:lang w:val="uk-UA"/>
        </w:rPr>
        <w:t xml:space="preserve"> </w:t>
      </w:r>
      <w:r w:rsidR="0028234C">
        <w:rPr>
          <w:rFonts w:ascii="Times New Roman" w:hAnsi="Times New Roman"/>
          <w:sz w:val="28"/>
          <w:szCs w:val="28"/>
          <w:lang w:val="uk-UA"/>
        </w:rPr>
        <w:t>38 % у КГ та 40</w:t>
      </w:r>
      <w:r w:rsidR="0028234C" w:rsidRPr="0028234C">
        <w:rPr>
          <w:rFonts w:ascii="Times New Roman" w:hAnsi="Times New Roman"/>
          <w:sz w:val="28"/>
          <w:szCs w:val="28"/>
          <w:lang w:val="uk-UA"/>
        </w:rPr>
        <w:t xml:space="preserve"> % у ЕГ; </w:t>
      </w:r>
      <w:r w:rsidR="0028234C">
        <w:rPr>
          <w:rFonts w:ascii="Times New Roman" w:hAnsi="Times New Roman"/>
          <w:sz w:val="28"/>
          <w:szCs w:val="28"/>
          <w:lang w:val="uk-UA"/>
        </w:rPr>
        <w:t>з низьким - 32% у КГ та 31</w:t>
      </w:r>
      <w:r w:rsidR="0028234C" w:rsidRPr="0028234C">
        <w:rPr>
          <w:rFonts w:ascii="Times New Roman" w:hAnsi="Times New Roman"/>
          <w:sz w:val="28"/>
          <w:szCs w:val="28"/>
          <w:lang w:val="uk-UA"/>
        </w:rPr>
        <w:t xml:space="preserve">% у ЕГ; </w:t>
      </w:r>
      <w:r w:rsidR="0028234C">
        <w:rPr>
          <w:rFonts w:ascii="Times New Roman" w:hAnsi="Times New Roman"/>
          <w:sz w:val="28"/>
          <w:szCs w:val="28"/>
          <w:lang w:val="uk-UA"/>
        </w:rPr>
        <w:t>з високим – 30 % у КГ та 29</w:t>
      </w:r>
      <w:r w:rsidR="0028234C" w:rsidRPr="0028234C">
        <w:rPr>
          <w:rFonts w:ascii="Times New Roman" w:hAnsi="Times New Roman"/>
          <w:sz w:val="28"/>
          <w:szCs w:val="28"/>
          <w:lang w:val="uk-UA"/>
        </w:rPr>
        <w:t>% у ЕГ</w:t>
      </w:r>
      <w:r w:rsidR="0028234C">
        <w:rPr>
          <w:rFonts w:ascii="Times New Roman" w:hAnsi="Times New Roman"/>
          <w:sz w:val="28"/>
          <w:szCs w:val="28"/>
          <w:lang w:val="uk-UA"/>
        </w:rPr>
        <w:t xml:space="preserve">. </w:t>
      </w:r>
    </w:p>
    <w:p w:rsidR="00D453BD" w:rsidRPr="00D453BD" w:rsidRDefault="0028234C" w:rsidP="00DC5717">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За шкалою «</w:t>
      </w:r>
      <w:r w:rsidR="00D453BD" w:rsidRPr="00D453BD">
        <w:rPr>
          <w:rFonts w:ascii="Times New Roman" w:hAnsi="Times New Roman"/>
          <w:sz w:val="28"/>
          <w:szCs w:val="28"/>
          <w:lang w:val="uk-UA"/>
        </w:rPr>
        <w:t>Демонстрація слаб</w:t>
      </w:r>
      <w:r>
        <w:rPr>
          <w:rFonts w:ascii="Times New Roman" w:hAnsi="Times New Roman"/>
          <w:sz w:val="28"/>
          <w:szCs w:val="28"/>
          <w:lang w:val="uk-UA"/>
        </w:rPr>
        <w:t>кості»</w:t>
      </w:r>
      <w:r w:rsidR="00DC5717">
        <w:rPr>
          <w:rFonts w:ascii="Times New Roman" w:hAnsi="Times New Roman"/>
          <w:sz w:val="28"/>
          <w:szCs w:val="28"/>
          <w:lang w:val="uk-UA"/>
        </w:rPr>
        <w:t xml:space="preserve"> дітей  </w:t>
      </w:r>
      <w:r>
        <w:rPr>
          <w:rFonts w:ascii="Times New Roman" w:hAnsi="Times New Roman"/>
          <w:sz w:val="28"/>
          <w:szCs w:val="28"/>
          <w:lang w:val="uk-UA"/>
        </w:rPr>
        <w:t xml:space="preserve">з високим рівнем виявлено </w:t>
      </w:r>
      <w:r w:rsidR="00DC5717">
        <w:rPr>
          <w:rFonts w:ascii="Times New Roman" w:hAnsi="Times New Roman"/>
          <w:sz w:val="28"/>
          <w:szCs w:val="28"/>
          <w:lang w:val="uk-UA"/>
        </w:rPr>
        <w:t xml:space="preserve"> 47</w:t>
      </w:r>
      <w:r w:rsidR="00DC5717" w:rsidRPr="00DC5717">
        <w:rPr>
          <w:rFonts w:ascii="Times New Roman" w:hAnsi="Times New Roman"/>
          <w:sz w:val="28"/>
          <w:szCs w:val="28"/>
          <w:lang w:val="uk-UA"/>
        </w:rPr>
        <w:t xml:space="preserve">% у КГ та </w:t>
      </w:r>
      <w:r w:rsidR="005122AB">
        <w:rPr>
          <w:rFonts w:ascii="Times New Roman" w:hAnsi="Times New Roman"/>
          <w:sz w:val="28"/>
          <w:szCs w:val="28"/>
          <w:lang w:val="uk-UA"/>
        </w:rPr>
        <w:t>45</w:t>
      </w:r>
      <w:r w:rsidR="00DC5717" w:rsidRPr="00DC5717">
        <w:rPr>
          <w:rFonts w:ascii="Times New Roman" w:hAnsi="Times New Roman"/>
          <w:sz w:val="28"/>
          <w:szCs w:val="28"/>
          <w:lang w:val="uk-UA"/>
        </w:rPr>
        <w:t>% у ЕГ</w:t>
      </w:r>
      <w:r w:rsidR="00DC5717">
        <w:rPr>
          <w:rFonts w:ascii="Times New Roman" w:hAnsi="Times New Roman"/>
          <w:sz w:val="28"/>
          <w:szCs w:val="28"/>
          <w:lang w:val="uk-UA"/>
        </w:rPr>
        <w:t xml:space="preserve">; </w:t>
      </w:r>
      <w:r>
        <w:rPr>
          <w:rFonts w:ascii="Times New Roman" w:hAnsi="Times New Roman"/>
          <w:sz w:val="28"/>
          <w:szCs w:val="28"/>
          <w:lang w:val="uk-UA"/>
        </w:rPr>
        <w:t xml:space="preserve">з середнім  - </w:t>
      </w:r>
      <w:r w:rsidR="00DC5717">
        <w:rPr>
          <w:rFonts w:ascii="Times New Roman" w:hAnsi="Times New Roman"/>
          <w:sz w:val="28"/>
          <w:szCs w:val="28"/>
          <w:lang w:val="uk-UA"/>
        </w:rPr>
        <w:t xml:space="preserve"> 28 </w:t>
      </w:r>
      <w:r w:rsidR="00DC5717" w:rsidRPr="00DC5717">
        <w:rPr>
          <w:rFonts w:ascii="Times New Roman" w:hAnsi="Times New Roman"/>
          <w:sz w:val="28"/>
          <w:szCs w:val="28"/>
          <w:lang w:val="uk-UA"/>
        </w:rPr>
        <w:t xml:space="preserve">% у КГ та </w:t>
      </w:r>
      <w:r w:rsidR="005122AB">
        <w:rPr>
          <w:rFonts w:ascii="Times New Roman" w:hAnsi="Times New Roman"/>
          <w:sz w:val="28"/>
          <w:szCs w:val="28"/>
          <w:lang w:val="uk-UA"/>
        </w:rPr>
        <w:t>30</w:t>
      </w:r>
      <w:r w:rsidR="00DC5717" w:rsidRPr="00DC5717">
        <w:rPr>
          <w:rFonts w:ascii="Times New Roman" w:hAnsi="Times New Roman"/>
          <w:sz w:val="28"/>
          <w:szCs w:val="28"/>
          <w:lang w:val="uk-UA"/>
        </w:rPr>
        <w:t>% у ЕГ</w:t>
      </w:r>
      <w:r w:rsidR="00DC5717">
        <w:rPr>
          <w:rFonts w:ascii="Times New Roman" w:hAnsi="Times New Roman"/>
          <w:sz w:val="28"/>
          <w:szCs w:val="28"/>
          <w:lang w:val="uk-UA"/>
        </w:rPr>
        <w:t xml:space="preserve">; з низьким </w:t>
      </w:r>
      <w:r>
        <w:rPr>
          <w:rFonts w:ascii="Times New Roman" w:hAnsi="Times New Roman"/>
          <w:sz w:val="28"/>
          <w:szCs w:val="28"/>
          <w:lang w:val="uk-UA"/>
        </w:rPr>
        <w:t xml:space="preserve"> - </w:t>
      </w:r>
      <w:r w:rsidR="00DC5717">
        <w:rPr>
          <w:rFonts w:ascii="Times New Roman" w:hAnsi="Times New Roman"/>
          <w:sz w:val="28"/>
          <w:szCs w:val="28"/>
          <w:lang w:val="uk-UA"/>
        </w:rPr>
        <w:t xml:space="preserve">23 </w:t>
      </w:r>
      <w:r w:rsidR="00DC5717" w:rsidRPr="00DC5717">
        <w:rPr>
          <w:rFonts w:ascii="Times New Roman" w:hAnsi="Times New Roman"/>
          <w:sz w:val="28"/>
          <w:szCs w:val="28"/>
          <w:lang w:val="uk-UA"/>
        </w:rPr>
        <w:t xml:space="preserve">% у КГ та </w:t>
      </w:r>
      <w:r w:rsidR="005122AB">
        <w:rPr>
          <w:rFonts w:ascii="Times New Roman" w:hAnsi="Times New Roman"/>
          <w:sz w:val="28"/>
          <w:szCs w:val="28"/>
          <w:lang w:val="uk-UA"/>
        </w:rPr>
        <w:t>23</w:t>
      </w:r>
      <w:r w:rsidR="00DC5717" w:rsidRPr="00DC5717">
        <w:rPr>
          <w:rFonts w:ascii="Times New Roman" w:hAnsi="Times New Roman"/>
          <w:sz w:val="28"/>
          <w:szCs w:val="28"/>
          <w:lang w:val="uk-UA"/>
        </w:rPr>
        <w:t>% у ЕГ</w:t>
      </w:r>
      <w:r w:rsidR="00D453BD" w:rsidRPr="00D453BD">
        <w:rPr>
          <w:rFonts w:ascii="Times New Roman" w:hAnsi="Times New Roman"/>
          <w:sz w:val="28"/>
          <w:szCs w:val="28"/>
          <w:lang w:val="uk-UA"/>
        </w:rPr>
        <w:t xml:space="preserve">. </w:t>
      </w:r>
      <w:r>
        <w:rPr>
          <w:rFonts w:ascii="Times New Roman" w:hAnsi="Times New Roman"/>
          <w:sz w:val="28"/>
          <w:szCs w:val="28"/>
          <w:lang w:val="uk-UA"/>
        </w:rPr>
        <w:t xml:space="preserve">Отже, більшість </w:t>
      </w:r>
      <w:r w:rsidR="00073BE0">
        <w:rPr>
          <w:rFonts w:ascii="Times New Roman" w:hAnsi="Times New Roman"/>
          <w:sz w:val="28"/>
          <w:szCs w:val="28"/>
          <w:lang w:val="uk-UA"/>
        </w:rPr>
        <w:t>школярі</w:t>
      </w:r>
      <w:r>
        <w:rPr>
          <w:rFonts w:ascii="Times New Roman" w:hAnsi="Times New Roman"/>
          <w:sz w:val="28"/>
          <w:szCs w:val="28"/>
          <w:lang w:val="uk-UA"/>
        </w:rPr>
        <w:t>в</w:t>
      </w:r>
      <w:r w:rsidR="00073BE0">
        <w:rPr>
          <w:rFonts w:ascii="Times New Roman" w:hAnsi="Times New Roman"/>
          <w:sz w:val="28"/>
          <w:szCs w:val="28"/>
          <w:lang w:val="uk-UA"/>
        </w:rPr>
        <w:t xml:space="preserve"> </w:t>
      </w:r>
      <w:r w:rsidR="00DC5717">
        <w:rPr>
          <w:rFonts w:ascii="Times New Roman" w:hAnsi="Times New Roman"/>
          <w:sz w:val="28"/>
          <w:szCs w:val="28"/>
          <w:lang w:val="uk-UA"/>
        </w:rPr>
        <w:t xml:space="preserve"> </w:t>
      </w:r>
      <w:r>
        <w:rPr>
          <w:rFonts w:ascii="Times New Roman" w:hAnsi="Times New Roman"/>
          <w:sz w:val="28"/>
          <w:szCs w:val="28"/>
          <w:lang w:val="uk-UA"/>
        </w:rPr>
        <w:t>мали високий рівень</w:t>
      </w:r>
      <w:r w:rsidR="00D453BD" w:rsidRPr="00D453BD">
        <w:rPr>
          <w:rFonts w:ascii="Times New Roman" w:hAnsi="Times New Roman"/>
          <w:sz w:val="28"/>
          <w:szCs w:val="28"/>
          <w:lang w:val="uk-UA"/>
        </w:rPr>
        <w:t>.</w:t>
      </w:r>
    </w:p>
    <w:p w:rsidR="00295F89" w:rsidRDefault="00295F89" w:rsidP="005122AB">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Учнів з низьким рівнем з</w:t>
      </w:r>
      <w:r w:rsidR="00D453BD" w:rsidRPr="00D453BD">
        <w:rPr>
          <w:rFonts w:ascii="Times New Roman" w:hAnsi="Times New Roman"/>
          <w:sz w:val="28"/>
          <w:szCs w:val="28"/>
          <w:lang w:val="uk-UA"/>
        </w:rPr>
        <w:t>а шкалою «Відстеження вра</w:t>
      </w:r>
      <w:r w:rsidR="005122AB">
        <w:rPr>
          <w:rFonts w:ascii="Times New Roman" w:hAnsi="Times New Roman"/>
          <w:sz w:val="28"/>
          <w:szCs w:val="28"/>
          <w:lang w:val="uk-UA"/>
        </w:rPr>
        <w:t xml:space="preserve">ження» </w:t>
      </w:r>
      <w:r>
        <w:rPr>
          <w:rFonts w:ascii="Times New Roman" w:hAnsi="Times New Roman"/>
          <w:sz w:val="28"/>
          <w:szCs w:val="28"/>
          <w:lang w:val="uk-UA"/>
        </w:rPr>
        <w:t xml:space="preserve">було найбільше: </w:t>
      </w:r>
      <w:r w:rsidR="005122AB">
        <w:rPr>
          <w:rFonts w:ascii="Times New Roman" w:hAnsi="Times New Roman"/>
          <w:sz w:val="28"/>
          <w:szCs w:val="28"/>
          <w:lang w:val="uk-UA"/>
        </w:rPr>
        <w:t>48</w:t>
      </w:r>
      <w:r w:rsidR="005122AB" w:rsidRPr="005122AB">
        <w:rPr>
          <w:rFonts w:ascii="Times New Roman" w:hAnsi="Times New Roman"/>
          <w:sz w:val="28"/>
          <w:szCs w:val="28"/>
          <w:lang w:val="uk-UA"/>
        </w:rPr>
        <w:t xml:space="preserve">% у КГ та </w:t>
      </w:r>
      <w:r w:rsidR="005122AB">
        <w:rPr>
          <w:rFonts w:ascii="Times New Roman" w:hAnsi="Times New Roman"/>
          <w:sz w:val="28"/>
          <w:szCs w:val="28"/>
          <w:lang w:val="uk-UA"/>
        </w:rPr>
        <w:t>46</w:t>
      </w:r>
      <w:r w:rsidR="005122AB" w:rsidRPr="005122AB">
        <w:rPr>
          <w:rFonts w:ascii="Times New Roman" w:hAnsi="Times New Roman"/>
          <w:sz w:val="28"/>
          <w:szCs w:val="28"/>
          <w:lang w:val="uk-UA"/>
        </w:rPr>
        <w:t>% у ЕГ</w:t>
      </w:r>
      <w:r w:rsidR="00D453BD" w:rsidRPr="00D453BD">
        <w:rPr>
          <w:rFonts w:ascii="Times New Roman" w:hAnsi="Times New Roman"/>
          <w:sz w:val="28"/>
          <w:szCs w:val="28"/>
          <w:lang w:val="uk-UA"/>
        </w:rPr>
        <w:t xml:space="preserve">; </w:t>
      </w:r>
      <w:r>
        <w:rPr>
          <w:rFonts w:ascii="Times New Roman" w:hAnsi="Times New Roman"/>
          <w:sz w:val="28"/>
          <w:szCs w:val="28"/>
          <w:lang w:val="uk-UA"/>
        </w:rPr>
        <w:t xml:space="preserve">з середнім - </w:t>
      </w:r>
      <w:r w:rsidR="005122AB">
        <w:rPr>
          <w:rFonts w:ascii="Times New Roman" w:hAnsi="Times New Roman"/>
          <w:sz w:val="28"/>
          <w:szCs w:val="28"/>
          <w:lang w:val="uk-UA"/>
        </w:rPr>
        <w:t xml:space="preserve"> 42%</w:t>
      </w:r>
      <w:r w:rsidR="005122AB" w:rsidRPr="005122AB">
        <w:rPr>
          <w:rFonts w:ascii="Times New Roman" w:hAnsi="Times New Roman"/>
          <w:sz w:val="28"/>
          <w:szCs w:val="28"/>
          <w:lang w:val="uk-UA"/>
        </w:rPr>
        <w:t xml:space="preserve"> у КГ та </w:t>
      </w:r>
      <w:r w:rsidR="005122AB">
        <w:rPr>
          <w:rFonts w:ascii="Times New Roman" w:hAnsi="Times New Roman"/>
          <w:sz w:val="28"/>
          <w:szCs w:val="28"/>
          <w:lang w:val="uk-UA"/>
        </w:rPr>
        <w:t>44</w:t>
      </w:r>
      <w:r w:rsidR="005122AB" w:rsidRPr="005122AB">
        <w:rPr>
          <w:rFonts w:ascii="Times New Roman" w:hAnsi="Times New Roman"/>
          <w:sz w:val="28"/>
          <w:szCs w:val="28"/>
          <w:lang w:val="uk-UA"/>
        </w:rPr>
        <w:t>% у ЕГ</w:t>
      </w:r>
      <w:r w:rsidR="005122AB">
        <w:rPr>
          <w:rFonts w:ascii="Times New Roman" w:hAnsi="Times New Roman"/>
          <w:sz w:val="28"/>
          <w:szCs w:val="28"/>
          <w:lang w:val="uk-UA"/>
        </w:rPr>
        <w:t xml:space="preserve">; </w:t>
      </w:r>
      <w:r>
        <w:rPr>
          <w:rFonts w:ascii="Times New Roman" w:hAnsi="Times New Roman"/>
          <w:sz w:val="28"/>
          <w:szCs w:val="28"/>
          <w:lang w:val="uk-UA"/>
        </w:rPr>
        <w:t xml:space="preserve">з високим - </w:t>
      </w:r>
      <w:r w:rsidR="005122AB">
        <w:rPr>
          <w:rFonts w:ascii="Times New Roman" w:hAnsi="Times New Roman"/>
          <w:sz w:val="28"/>
          <w:szCs w:val="28"/>
          <w:lang w:val="uk-UA"/>
        </w:rPr>
        <w:t xml:space="preserve"> 10</w:t>
      </w:r>
      <w:r w:rsidR="005122AB" w:rsidRPr="005122AB">
        <w:rPr>
          <w:rFonts w:ascii="Times New Roman" w:hAnsi="Times New Roman"/>
          <w:sz w:val="28"/>
          <w:szCs w:val="28"/>
          <w:lang w:val="uk-UA"/>
        </w:rPr>
        <w:t xml:space="preserve">% у КГ та </w:t>
      </w:r>
      <w:r w:rsidR="005122AB">
        <w:rPr>
          <w:rFonts w:ascii="Times New Roman" w:hAnsi="Times New Roman"/>
          <w:sz w:val="28"/>
          <w:szCs w:val="28"/>
          <w:lang w:val="uk-UA"/>
        </w:rPr>
        <w:t xml:space="preserve">10 </w:t>
      </w:r>
      <w:r w:rsidR="005122AB" w:rsidRPr="005122AB">
        <w:rPr>
          <w:rFonts w:ascii="Times New Roman" w:hAnsi="Times New Roman"/>
          <w:sz w:val="28"/>
          <w:szCs w:val="28"/>
          <w:lang w:val="uk-UA"/>
        </w:rPr>
        <w:t>% у ЕГ</w:t>
      </w:r>
      <w:r w:rsidR="00D453BD" w:rsidRPr="00D453BD">
        <w:rPr>
          <w:rFonts w:ascii="Times New Roman" w:hAnsi="Times New Roman"/>
          <w:sz w:val="28"/>
          <w:szCs w:val="28"/>
          <w:lang w:val="uk-UA"/>
        </w:rPr>
        <w:t xml:space="preserve">. </w:t>
      </w:r>
    </w:p>
    <w:p w:rsidR="007E0205" w:rsidRDefault="007E0205" w:rsidP="005122AB">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Установлена переважні більшість</w:t>
      </w:r>
      <w:r w:rsidRPr="00D453BD">
        <w:rPr>
          <w:rFonts w:ascii="Times New Roman" w:hAnsi="Times New Roman"/>
          <w:sz w:val="28"/>
          <w:szCs w:val="28"/>
          <w:lang w:val="uk-UA"/>
        </w:rPr>
        <w:t xml:space="preserve"> </w:t>
      </w:r>
      <w:r>
        <w:rPr>
          <w:rFonts w:ascii="Times New Roman" w:hAnsi="Times New Roman"/>
          <w:sz w:val="28"/>
          <w:szCs w:val="28"/>
          <w:lang w:val="uk-UA"/>
        </w:rPr>
        <w:t>опитаних  низького та середнього рівнів з</w:t>
      </w:r>
      <w:r w:rsidR="00D453BD" w:rsidRPr="00D453BD">
        <w:rPr>
          <w:rFonts w:ascii="Times New Roman" w:hAnsi="Times New Roman"/>
          <w:sz w:val="28"/>
          <w:szCs w:val="28"/>
          <w:lang w:val="uk-UA"/>
        </w:rPr>
        <w:t>а шкалою «Варіативність пове</w:t>
      </w:r>
      <w:r w:rsidR="007C4C4F">
        <w:rPr>
          <w:rFonts w:ascii="Times New Roman" w:hAnsi="Times New Roman"/>
          <w:sz w:val="28"/>
          <w:szCs w:val="28"/>
          <w:lang w:val="uk-UA"/>
        </w:rPr>
        <w:t>дінки»</w:t>
      </w:r>
      <w:r>
        <w:rPr>
          <w:rFonts w:ascii="Times New Roman" w:hAnsi="Times New Roman"/>
          <w:sz w:val="28"/>
          <w:szCs w:val="28"/>
          <w:lang w:val="uk-UA"/>
        </w:rPr>
        <w:t xml:space="preserve">: відповідно </w:t>
      </w:r>
      <w:r w:rsidR="007C4C4F">
        <w:rPr>
          <w:rFonts w:ascii="Times New Roman" w:hAnsi="Times New Roman"/>
          <w:sz w:val="28"/>
          <w:szCs w:val="28"/>
          <w:lang w:val="uk-UA"/>
        </w:rPr>
        <w:t xml:space="preserve"> низького </w:t>
      </w:r>
      <w:r>
        <w:rPr>
          <w:rFonts w:ascii="Times New Roman" w:hAnsi="Times New Roman"/>
          <w:sz w:val="28"/>
          <w:szCs w:val="28"/>
          <w:lang w:val="uk-UA"/>
        </w:rPr>
        <w:t xml:space="preserve"> - </w:t>
      </w:r>
      <w:r w:rsidR="007C4C4F">
        <w:rPr>
          <w:rFonts w:ascii="Times New Roman" w:hAnsi="Times New Roman"/>
          <w:sz w:val="28"/>
          <w:szCs w:val="28"/>
          <w:lang w:val="uk-UA"/>
        </w:rPr>
        <w:t>52%</w:t>
      </w:r>
      <w:r w:rsidR="007C4C4F" w:rsidRPr="007C4C4F">
        <w:rPr>
          <w:rFonts w:ascii="Times New Roman" w:hAnsi="Times New Roman"/>
          <w:sz w:val="28"/>
          <w:szCs w:val="28"/>
          <w:lang w:val="uk-UA"/>
        </w:rPr>
        <w:t xml:space="preserve"> у КГ та </w:t>
      </w:r>
      <w:r w:rsidR="007C4C4F">
        <w:rPr>
          <w:rFonts w:ascii="Times New Roman" w:hAnsi="Times New Roman"/>
          <w:sz w:val="28"/>
          <w:szCs w:val="28"/>
          <w:lang w:val="uk-UA"/>
        </w:rPr>
        <w:t>50</w:t>
      </w:r>
      <w:r w:rsidR="007C4C4F" w:rsidRPr="007C4C4F">
        <w:rPr>
          <w:rFonts w:ascii="Times New Roman" w:hAnsi="Times New Roman"/>
          <w:sz w:val="28"/>
          <w:szCs w:val="28"/>
          <w:lang w:val="uk-UA"/>
        </w:rPr>
        <w:t>% у ЕГ</w:t>
      </w:r>
      <w:r w:rsidR="007C4C4F">
        <w:rPr>
          <w:rFonts w:ascii="Times New Roman" w:hAnsi="Times New Roman"/>
          <w:sz w:val="28"/>
          <w:szCs w:val="28"/>
          <w:lang w:val="uk-UA"/>
        </w:rPr>
        <w:t xml:space="preserve">; середнього </w:t>
      </w:r>
      <w:r>
        <w:rPr>
          <w:rFonts w:ascii="Times New Roman" w:hAnsi="Times New Roman"/>
          <w:sz w:val="28"/>
          <w:szCs w:val="28"/>
          <w:lang w:val="uk-UA"/>
        </w:rPr>
        <w:t xml:space="preserve"> - </w:t>
      </w:r>
      <w:r w:rsidR="007C4C4F">
        <w:rPr>
          <w:rFonts w:ascii="Times New Roman" w:hAnsi="Times New Roman"/>
          <w:sz w:val="28"/>
          <w:szCs w:val="28"/>
          <w:lang w:val="uk-UA"/>
        </w:rPr>
        <w:t>33%</w:t>
      </w:r>
      <w:r w:rsidR="007C4C4F" w:rsidRPr="007C4C4F">
        <w:rPr>
          <w:rFonts w:ascii="Times New Roman" w:hAnsi="Times New Roman"/>
          <w:sz w:val="28"/>
          <w:szCs w:val="28"/>
          <w:lang w:val="uk-UA"/>
        </w:rPr>
        <w:t xml:space="preserve"> у КГ та</w:t>
      </w:r>
      <w:r w:rsidR="007C4C4F">
        <w:rPr>
          <w:rFonts w:ascii="Times New Roman" w:hAnsi="Times New Roman"/>
          <w:sz w:val="28"/>
          <w:szCs w:val="28"/>
          <w:lang w:val="uk-UA"/>
        </w:rPr>
        <w:t xml:space="preserve"> 34</w:t>
      </w:r>
      <w:r w:rsidR="007C4C4F" w:rsidRPr="007C4C4F">
        <w:rPr>
          <w:rFonts w:ascii="Times New Roman" w:hAnsi="Times New Roman"/>
          <w:sz w:val="28"/>
          <w:szCs w:val="28"/>
          <w:lang w:val="uk-UA"/>
        </w:rPr>
        <w:t xml:space="preserve"> % у ЕГ</w:t>
      </w:r>
      <w:r>
        <w:rPr>
          <w:rFonts w:ascii="Times New Roman" w:hAnsi="Times New Roman"/>
          <w:sz w:val="28"/>
          <w:szCs w:val="28"/>
          <w:lang w:val="uk-UA"/>
        </w:rPr>
        <w:t xml:space="preserve">; високого - </w:t>
      </w:r>
      <w:r w:rsidR="007C4C4F">
        <w:rPr>
          <w:rFonts w:ascii="Times New Roman" w:hAnsi="Times New Roman"/>
          <w:sz w:val="28"/>
          <w:szCs w:val="28"/>
          <w:lang w:val="uk-UA"/>
        </w:rPr>
        <w:t xml:space="preserve">15 </w:t>
      </w:r>
      <w:r w:rsidR="007C4C4F" w:rsidRPr="007C4C4F">
        <w:rPr>
          <w:rFonts w:ascii="Times New Roman" w:hAnsi="Times New Roman"/>
          <w:sz w:val="28"/>
          <w:szCs w:val="28"/>
          <w:lang w:val="uk-UA"/>
        </w:rPr>
        <w:t xml:space="preserve">% у КГ та </w:t>
      </w:r>
      <w:r w:rsidR="007C4C4F">
        <w:rPr>
          <w:rFonts w:ascii="Times New Roman" w:hAnsi="Times New Roman"/>
          <w:sz w:val="28"/>
          <w:szCs w:val="28"/>
          <w:lang w:val="uk-UA"/>
        </w:rPr>
        <w:t>16</w:t>
      </w:r>
      <w:r w:rsidR="007C4C4F" w:rsidRPr="007C4C4F">
        <w:rPr>
          <w:rFonts w:ascii="Times New Roman" w:hAnsi="Times New Roman"/>
          <w:sz w:val="28"/>
          <w:szCs w:val="28"/>
          <w:lang w:val="uk-UA"/>
        </w:rPr>
        <w:t>% у ЕГ</w:t>
      </w:r>
      <w:r w:rsidR="00D453BD" w:rsidRPr="00D453BD">
        <w:rPr>
          <w:rFonts w:ascii="Times New Roman" w:hAnsi="Times New Roman"/>
          <w:sz w:val="28"/>
          <w:szCs w:val="28"/>
          <w:lang w:val="uk-UA"/>
        </w:rPr>
        <w:t xml:space="preserve">. </w:t>
      </w:r>
    </w:p>
    <w:p w:rsidR="0023488F" w:rsidRDefault="007E0205" w:rsidP="005122AB">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Група </w:t>
      </w:r>
      <w:r w:rsidR="007C4C4F">
        <w:rPr>
          <w:rFonts w:ascii="Times New Roman" w:hAnsi="Times New Roman"/>
          <w:sz w:val="28"/>
          <w:szCs w:val="28"/>
          <w:lang w:val="uk-UA"/>
        </w:rPr>
        <w:t>учнів</w:t>
      </w:r>
      <w:r w:rsidR="005122AB">
        <w:rPr>
          <w:rFonts w:ascii="Times New Roman" w:hAnsi="Times New Roman"/>
          <w:sz w:val="28"/>
          <w:szCs w:val="28"/>
          <w:lang w:val="uk-UA"/>
        </w:rPr>
        <w:t xml:space="preserve"> </w:t>
      </w:r>
      <w:r w:rsidR="005122AB" w:rsidRPr="00A34275">
        <w:rPr>
          <w:rFonts w:ascii="Times New Roman" w:hAnsi="Times New Roman"/>
          <w:b/>
          <w:sz w:val="28"/>
          <w:szCs w:val="28"/>
          <w:lang w:val="uk-UA"/>
        </w:rPr>
        <w:t xml:space="preserve">«залежні» </w:t>
      </w:r>
      <w:r w:rsidR="00A34275" w:rsidRPr="00A34275">
        <w:rPr>
          <w:rFonts w:ascii="Times New Roman" w:hAnsi="Times New Roman"/>
          <w:b/>
          <w:sz w:val="28"/>
          <w:szCs w:val="28"/>
          <w:lang w:val="uk-UA"/>
        </w:rPr>
        <w:t>(низький рівень)</w:t>
      </w:r>
      <w:r w:rsidR="00A34275">
        <w:rPr>
          <w:rFonts w:ascii="Times New Roman" w:hAnsi="Times New Roman"/>
          <w:sz w:val="28"/>
          <w:szCs w:val="28"/>
          <w:lang w:val="uk-UA"/>
        </w:rPr>
        <w:t xml:space="preserve"> </w:t>
      </w:r>
      <w:r w:rsidR="005122AB">
        <w:rPr>
          <w:rFonts w:ascii="Times New Roman" w:hAnsi="Times New Roman"/>
          <w:sz w:val="28"/>
          <w:szCs w:val="28"/>
          <w:lang w:val="uk-UA"/>
        </w:rPr>
        <w:t xml:space="preserve">відрізняє </w:t>
      </w:r>
      <w:r w:rsidR="00D453BD" w:rsidRPr="00D453BD">
        <w:rPr>
          <w:rFonts w:ascii="Times New Roman" w:hAnsi="Times New Roman"/>
          <w:sz w:val="28"/>
          <w:szCs w:val="28"/>
          <w:lang w:val="uk-UA"/>
        </w:rPr>
        <w:t>те, що вони найчастіше діють із по</w:t>
      </w:r>
      <w:r w:rsidR="005122AB">
        <w:rPr>
          <w:rFonts w:ascii="Times New Roman" w:hAnsi="Times New Roman"/>
          <w:sz w:val="28"/>
          <w:szCs w:val="28"/>
          <w:lang w:val="uk-UA"/>
        </w:rPr>
        <w:t xml:space="preserve">зиції загроз, висувають партеру </w:t>
      </w:r>
      <w:r w:rsidR="00D453BD" w:rsidRPr="00D453BD">
        <w:rPr>
          <w:rFonts w:ascii="Times New Roman" w:hAnsi="Times New Roman"/>
          <w:sz w:val="28"/>
          <w:szCs w:val="28"/>
          <w:lang w:val="uk-UA"/>
        </w:rPr>
        <w:t>умови та вимоги, грублять, загрожую</w:t>
      </w:r>
      <w:r w:rsidR="005122AB">
        <w:rPr>
          <w:rFonts w:ascii="Times New Roman" w:hAnsi="Times New Roman"/>
          <w:sz w:val="28"/>
          <w:szCs w:val="28"/>
          <w:lang w:val="uk-UA"/>
        </w:rPr>
        <w:t xml:space="preserve">ть неприємностями чи розправою, </w:t>
      </w:r>
      <w:r w:rsidR="00D453BD" w:rsidRPr="00D453BD">
        <w:rPr>
          <w:rFonts w:ascii="Times New Roman" w:hAnsi="Times New Roman"/>
          <w:sz w:val="28"/>
          <w:szCs w:val="28"/>
          <w:lang w:val="uk-UA"/>
        </w:rPr>
        <w:t>показують себе грізним та жорсто</w:t>
      </w:r>
      <w:r w:rsidR="005122AB">
        <w:rPr>
          <w:rFonts w:ascii="Times New Roman" w:hAnsi="Times New Roman"/>
          <w:sz w:val="28"/>
          <w:szCs w:val="28"/>
          <w:lang w:val="uk-UA"/>
        </w:rPr>
        <w:t xml:space="preserve">ким. Так само часто вдаються до </w:t>
      </w:r>
      <w:r>
        <w:rPr>
          <w:rFonts w:ascii="Times New Roman" w:hAnsi="Times New Roman"/>
          <w:sz w:val="28"/>
          <w:szCs w:val="28"/>
          <w:lang w:val="uk-UA"/>
        </w:rPr>
        <w:t>маніпулювань</w:t>
      </w:r>
      <w:r w:rsidR="00D453BD" w:rsidRPr="00D453BD">
        <w:rPr>
          <w:rFonts w:ascii="Times New Roman" w:hAnsi="Times New Roman"/>
          <w:sz w:val="28"/>
          <w:szCs w:val="28"/>
          <w:lang w:val="uk-UA"/>
        </w:rPr>
        <w:t xml:space="preserve"> співпереживанням, виставляють свої проблеми, зводячи їх у</w:t>
      </w:r>
      <w:r w:rsidR="005122AB">
        <w:rPr>
          <w:rFonts w:ascii="Times New Roman" w:hAnsi="Times New Roman"/>
          <w:sz w:val="28"/>
          <w:szCs w:val="28"/>
          <w:lang w:val="uk-UA"/>
        </w:rPr>
        <w:t xml:space="preserve"> </w:t>
      </w:r>
      <w:r w:rsidR="00D453BD" w:rsidRPr="00D453BD">
        <w:rPr>
          <w:rFonts w:ascii="Times New Roman" w:hAnsi="Times New Roman"/>
          <w:sz w:val="28"/>
          <w:szCs w:val="28"/>
          <w:lang w:val="uk-UA"/>
        </w:rPr>
        <w:t>ранг катастроф, підкре</w:t>
      </w:r>
      <w:r w:rsidR="005122AB">
        <w:rPr>
          <w:rFonts w:ascii="Times New Roman" w:hAnsi="Times New Roman"/>
          <w:sz w:val="28"/>
          <w:szCs w:val="28"/>
          <w:lang w:val="uk-UA"/>
        </w:rPr>
        <w:t xml:space="preserve">слюють свою незахищеність перед </w:t>
      </w:r>
      <w:r w:rsidR="00D453BD" w:rsidRPr="00D453BD">
        <w:rPr>
          <w:rFonts w:ascii="Times New Roman" w:hAnsi="Times New Roman"/>
          <w:sz w:val="28"/>
          <w:szCs w:val="28"/>
          <w:lang w:val="uk-UA"/>
        </w:rPr>
        <w:t xml:space="preserve">обставинами, просять про поблажливість та допомогу. Не </w:t>
      </w:r>
      <w:r w:rsidR="00D453BD" w:rsidRPr="00D453BD">
        <w:rPr>
          <w:rFonts w:ascii="Times New Roman" w:hAnsi="Times New Roman"/>
          <w:sz w:val="28"/>
          <w:szCs w:val="28"/>
          <w:lang w:val="uk-UA"/>
        </w:rPr>
        <w:lastRenderedPageBreak/>
        <w:t>вміють показати</w:t>
      </w:r>
      <w:r w:rsidR="005122AB">
        <w:rPr>
          <w:rFonts w:ascii="Times New Roman" w:hAnsi="Times New Roman"/>
          <w:sz w:val="28"/>
          <w:szCs w:val="28"/>
          <w:lang w:val="uk-UA"/>
        </w:rPr>
        <w:t xml:space="preserve"> </w:t>
      </w:r>
      <w:r w:rsidR="00D453BD" w:rsidRPr="00D453BD">
        <w:rPr>
          <w:rFonts w:ascii="Times New Roman" w:hAnsi="Times New Roman"/>
          <w:sz w:val="28"/>
          <w:szCs w:val="28"/>
          <w:lang w:val="uk-UA"/>
        </w:rPr>
        <w:t>себе</w:t>
      </w:r>
      <w:r>
        <w:rPr>
          <w:rFonts w:ascii="Times New Roman" w:hAnsi="Times New Roman"/>
          <w:sz w:val="28"/>
          <w:szCs w:val="28"/>
          <w:lang w:val="uk-UA"/>
        </w:rPr>
        <w:t xml:space="preserve"> компетентними</w:t>
      </w:r>
      <w:r w:rsidR="00D453BD" w:rsidRPr="00D453BD">
        <w:rPr>
          <w:rFonts w:ascii="Times New Roman" w:hAnsi="Times New Roman"/>
          <w:sz w:val="28"/>
          <w:szCs w:val="28"/>
          <w:lang w:val="uk-UA"/>
        </w:rPr>
        <w:t>, погано володіють комунікативними вмін</w:t>
      </w:r>
      <w:r w:rsidR="005122AB">
        <w:rPr>
          <w:rFonts w:ascii="Times New Roman" w:hAnsi="Times New Roman"/>
          <w:sz w:val="28"/>
          <w:szCs w:val="28"/>
          <w:lang w:val="uk-UA"/>
        </w:rPr>
        <w:t xml:space="preserve">нями, </w:t>
      </w:r>
      <w:r w:rsidR="00D453BD" w:rsidRPr="00D453BD">
        <w:rPr>
          <w:rFonts w:ascii="Times New Roman" w:hAnsi="Times New Roman"/>
          <w:sz w:val="28"/>
          <w:szCs w:val="28"/>
          <w:lang w:val="uk-UA"/>
        </w:rPr>
        <w:t>не розрізняють емоційні стани</w:t>
      </w:r>
      <w:r w:rsidR="005122AB">
        <w:rPr>
          <w:rFonts w:ascii="Times New Roman" w:hAnsi="Times New Roman"/>
          <w:sz w:val="28"/>
          <w:szCs w:val="28"/>
          <w:lang w:val="uk-UA"/>
        </w:rPr>
        <w:t xml:space="preserve"> співрозмовника, тому розуміють </w:t>
      </w:r>
      <w:r w:rsidR="00D453BD" w:rsidRPr="00D453BD">
        <w:rPr>
          <w:rFonts w:ascii="Times New Roman" w:hAnsi="Times New Roman"/>
          <w:sz w:val="28"/>
          <w:szCs w:val="28"/>
          <w:lang w:val="uk-UA"/>
        </w:rPr>
        <w:t>його реакцій і не враховують їх при</w:t>
      </w:r>
      <w:r w:rsidR="005122AB">
        <w:rPr>
          <w:rFonts w:ascii="Times New Roman" w:hAnsi="Times New Roman"/>
          <w:sz w:val="28"/>
          <w:szCs w:val="28"/>
          <w:lang w:val="uk-UA"/>
        </w:rPr>
        <w:t xml:space="preserve"> розумінні того, як їх сприймає </w:t>
      </w:r>
      <w:r w:rsidR="00D453BD" w:rsidRPr="00D453BD">
        <w:rPr>
          <w:rFonts w:ascii="Times New Roman" w:hAnsi="Times New Roman"/>
          <w:sz w:val="28"/>
          <w:szCs w:val="28"/>
          <w:lang w:val="uk-UA"/>
        </w:rPr>
        <w:t>співрозмовник, що заважає керува</w:t>
      </w:r>
      <w:r w:rsidR="005122AB">
        <w:rPr>
          <w:rFonts w:ascii="Times New Roman" w:hAnsi="Times New Roman"/>
          <w:sz w:val="28"/>
          <w:szCs w:val="28"/>
          <w:lang w:val="uk-UA"/>
        </w:rPr>
        <w:t xml:space="preserve">ти самоподачею та самоподанням, </w:t>
      </w:r>
      <w:r w:rsidR="00D453BD" w:rsidRPr="00D453BD">
        <w:rPr>
          <w:rFonts w:ascii="Times New Roman" w:hAnsi="Times New Roman"/>
          <w:sz w:val="28"/>
          <w:szCs w:val="28"/>
          <w:lang w:val="uk-UA"/>
        </w:rPr>
        <w:t>регулювати свої дії та поведінку.</w:t>
      </w:r>
    </w:p>
    <w:p w:rsidR="00A34275" w:rsidRDefault="00C32AB6" w:rsidP="00A34275">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Отже, д</w:t>
      </w:r>
      <w:r w:rsidR="00A34275" w:rsidRPr="00A34275">
        <w:rPr>
          <w:rFonts w:ascii="Times New Roman" w:hAnsi="Times New Roman"/>
          <w:sz w:val="28"/>
          <w:szCs w:val="28"/>
          <w:lang w:val="uk-UA"/>
        </w:rPr>
        <w:t xml:space="preserve">ля формування у </w:t>
      </w:r>
      <w:r w:rsidR="00A34275">
        <w:rPr>
          <w:rFonts w:ascii="Times New Roman" w:hAnsi="Times New Roman"/>
          <w:sz w:val="28"/>
          <w:szCs w:val="28"/>
          <w:lang w:val="uk-UA"/>
        </w:rPr>
        <w:t xml:space="preserve">молодших школярів групи «залежні» </w:t>
      </w:r>
      <w:r w:rsidR="006B28D8">
        <w:rPr>
          <w:rFonts w:ascii="Times New Roman" w:hAnsi="Times New Roman"/>
          <w:sz w:val="28"/>
          <w:szCs w:val="28"/>
          <w:lang w:val="uk-UA"/>
        </w:rPr>
        <w:t xml:space="preserve">з низьким рівнем </w:t>
      </w:r>
      <w:r w:rsidR="00A34275">
        <w:rPr>
          <w:rFonts w:ascii="Times New Roman" w:hAnsi="Times New Roman"/>
          <w:sz w:val="28"/>
          <w:szCs w:val="28"/>
          <w:lang w:val="uk-UA"/>
        </w:rPr>
        <w:t xml:space="preserve">культури </w:t>
      </w:r>
      <w:r w:rsidR="00A34275" w:rsidRPr="00A34275">
        <w:rPr>
          <w:rFonts w:ascii="Times New Roman" w:hAnsi="Times New Roman"/>
          <w:sz w:val="28"/>
          <w:szCs w:val="28"/>
          <w:lang w:val="uk-UA"/>
        </w:rPr>
        <w:t xml:space="preserve">самопрезентації </w:t>
      </w:r>
      <w:r w:rsidR="00A34275">
        <w:rPr>
          <w:rFonts w:ascii="Times New Roman" w:hAnsi="Times New Roman"/>
          <w:sz w:val="28"/>
          <w:szCs w:val="28"/>
          <w:lang w:val="uk-UA"/>
        </w:rPr>
        <w:t xml:space="preserve">потрібно розробити систему заходів. </w:t>
      </w:r>
    </w:p>
    <w:p w:rsidR="00451DEE" w:rsidRPr="0023488F" w:rsidRDefault="00451DEE" w:rsidP="00B0135F">
      <w:pPr>
        <w:spacing w:line="360" w:lineRule="auto"/>
        <w:ind w:firstLine="709"/>
        <w:jc w:val="both"/>
        <w:rPr>
          <w:rFonts w:ascii="Times New Roman" w:hAnsi="Times New Roman"/>
          <w:sz w:val="28"/>
          <w:szCs w:val="28"/>
          <w:lang w:val="uk-UA"/>
        </w:rPr>
      </w:pPr>
      <w:r w:rsidRPr="00D3403A">
        <w:rPr>
          <w:rFonts w:ascii="Times New Roman" w:hAnsi="Times New Roman"/>
          <w:sz w:val="28"/>
          <w:szCs w:val="28"/>
          <w:lang w:val="uk-UA"/>
        </w:rPr>
        <w:t xml:space="preserve">У результаті </w:t>
      </w:r>
      <w:r>
        <w:rPr>
          <w:rFonts w:ascii="Times New Roman" w:hAnsi="Times New Roman"/>
          <w:sz w:val="28"/>
          <w:szCs w:val="28"/>
          <w:lang w:val="uk-UA"/>
        </w:rPr>
        <w:t>діагностування рівня</w:t>
      </w:r>
      <w:r w:rsidRPr="00D3403A">
        <w:rPr>
          <w:rFonts w:ascii="Times New Roman" w:hAnsi="Times New Roman"/>
          <w:sz w:val="28"/>
          <w:szCs w:val="28"/>
          <w:lang w:val="uk-UA"/>
        </w:rPr>
        <w:t xml:space="preserve"> </w:t>
      </w:r>
      <w:r w:rsidRPr="00451DEE">
        <w:rPr>
          <w:rFonts w:ascii="Times New Roman" w:hAnsi="Times New Roman"/>
          <w:sz w:val="28"/>
          <w:szCs w:val="28"/>
          <w:lang w:val="uk-UA"/>
        </w:rPr>
        <w:t xml:space="preserve">новизни та оригінальності засобів, способів, прийомів, змісту самопрезентації </w:t>
      </w:r>
      <w:r>
        <w:rPr>
          <w:rFonts w:ascii="Times New Roman" w:hAnsi="Times New Roman"/>
          <w:sz w:val="28"/>
          <w:szCs w:val="28"/>
          <w:lang w:val="uk-UA"/>
        </w:rPr>
        <w:t xml:space="preserve">здобувачів </w:t>
      </w:r>
      <w:r w:rsidRPr="00D3403A">
        <w:rPr>
          <w:rFonts w:ascii="Times New Roman" w:hAnsi="Times New Roman"/>
          <w:sz w:val="28"/>
          <w:szCs w:val="28"/>
          <w:lang w:val="uk-UA"/>
        </w:rPr>
        <w:t>ми</w:t>
      </w:r>
      <w:r>
        <w:rPr>
          <w:rFonts w:ascii="Times New Roman" w:hAnsi="Times New Roman"/>
          <w:sz w:val="28"/>
          <w:szCs w:val="28"/>
          <w:lang w:val="uk-UA"/>
        </w:rPr>
        <w:t xml:space="preserve"> з’ясували: у </w:t>
      </w:r>
      <w:r w:rsidRPr="00DC359F">
        <w:rPr>
          <w:rFonts w:ascii="Times New Roman" w:hAnsi="Times New Roman"/>
          <w:sz w:val="28"/>
          <w:szCs w:val="28"/>
          <w:lang w:val="uk-UA"/>
        </w:rPr>
        <w:t>13,7</w:t>
      </w:r>
      <w:r>
        <w:rPr>
          <w:rFonts w:ascii="Times New Roman" w:hAnsi="Times New Roman"/>
          <w:sz w:val="28"/>
          <w:szCs w:val="28"/>
          <w:lang w:val="uk-UA"/>
        </w:rPr>
        <w:t xml:space="preserve">% респондентів КГ та </w:t>
      </w:r>
      <w:r w:rsidRPr="00DC359F">
        <w:rPr>
          <w:rFonts w:ascii="Times New Roman" w:hAnsi="Times New Roman"/>
          <w:sz w:val="28"/>
          <w:szCs w:val="28"/>
          <w:lang w:val="uk-UA"/>
        </w:rPr>
        <w:t>13,7</w:t>
      </w:r>
      <w:r>
        <w:rPr>
          <w:rFonts w:ascii="Times New Roman" w:hAnsi="Times New Roman"/>
          <w:sz w:val="28"/>
          <w:szCs w:val="28"/>
          <w:lang w:val="uk-UA"/>
        </w:rPr>
        <w:t>% ЕГ</w:t>
      </w:r>
      <w:r w:rsidRPr="00D3403A">
        <w:rPr>
          <w:rFonts w:ascii="Times New Roman" w:hAnsi="Times New Roman"/>
          <w:sz w:val="28"/>
          <w:szCs w:val="28"/>
          <w:lang w:val="uk-UA"/>
        </w:rPr>
        <w:t xml:space="preserve"> </w:t>
      </w:r>
      <w:r>
        <w:rPr>
          <w:rFonts w:ascii="Times New Roman" w:hAnsi="Times New Roman"/>
          <w:sz w:val="28"/>
          <w:szCs w:val="28"/>
          <w:lang w:val="uk-UA"/>
        </w:rPr>
        <w:t xml:space="preserve">зафіксовано </w:t>
      </w:r>
      <w:r w:rsidRPr="00D3403A">
        <w:rPr>
          <w:rFonts w:ascii="Times New Roman" w:hAnsi="Times New Roman"/>
          <w:sz w:val="28"/>
          <w:szCs w:val="28"/>
          <w:lang w:val="uk-UA"/>
        </w:rPr>
        <w:t>високий рівень сформованості</w:t>
      </w:r>
      <w:r>
        <w:rPr>
          <w:rFonts w:ascii="Times New Roman" w:hAnsi="Times New Roman"/>
          <w:sz w:val="28"/>
          <w:szCs w:val="28"/>
          <w:lang w:val="uk-UA"/>
        </w:rPr>
        <w:t xml:space="preserve"> досліджуваної якості; у 44,8% дітей КГ  та </w:t>
      </w:r>
      <w:r w:rsidRPr="004563F7">
        <w:rPr>
          <w:rFonts w:ascii="Times New Roman" w:hAnsi="Times New Roman"/>
          <w:sz w:val="28"/>
          <w:szCs w:val="28"/>
          <w:lang w:val="uk-UA"/>
        </w:rPr>
        <w:t>41,3</w:t>
      </w:r>
      <w:r w:rsidRPr="00D3403A">
        <w:rPr>
          <w:rFonts w:ascii="Times New Roman" w:hAnsi="Times New Roman"/>
          <w:sz w:val="28"/>
          <w:szCs w:val="28"/>
          <w:lang w:val="uk-UA"/>
        </w:rPr>
        <w:t>%</w:t>
      </w:r>
      <w:r>
        <w:rPr>
          <w:rFonts w:ascii="Times New Roman" w:hAnsi="Times New Roman"/>
          <w:sz w:val="28"/>
          <w:szCs w:val="28"/>
          <w:lang w:val="uk-UA"/>
        </w:rPr>
        <w:t xml:space="preserve"> ЕГ визначено  середній рівень, а  41,4% учнів КГ та  45% ЕГ показали</w:t>
      </w:r>
      <w:r w:rsidRPr="00D3403A">
        <w:rPr>
          <w:rFonts w:ascii="Times New Roman" w:hAnsi="Times New Roman"/>
          <w:sz w:val="28"/>
          <w:szCs w:val="28"/>
          <w:lang w:val="uk-UA"/>
        </w:rPr>
        <w:t xml:space="preserve"> низький </w:t>
      </w:r>
      <w:r>
        <w:rPr>
          <w:rFonts w:ascii="Times New Roman" w:hAnsi="Times New Roman"/>
          <w:sz w:val="28"/>
          <w:szCs w:val="28"/>
          <w:lang w:val="uk-UA"/>
        </w:rPr>
        <w:t>рівень</w:t>
      </w:r>
      <w:r w:rsidRPr="00D3403A">
        <w:rPr>
          <w:rFonts w:ascii="Times New Roman" w:hAnsi="Times New Roman"/>
          <w:sz w:val="28"/>
          <w:szCs w:val="28"/>
          <w:lang w:val="uk-UA"/>
        </w:rPr>
        <w:t>.</w:t>
      </w:r>
    </w:p>
    <w:p w:rsidR="00DA045C" w:rsidRDefault="00DA045C" w:rsidP="00DA045C">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Узагальнений рівень </w:t>
      </w:r>
      <w:r w:rsidRPr="003A615B">
        <w:rPr>
          <w:rFonts w:ascii="Times New Roman" w:hAnsi="Times New Roman"/>
          <w:sz w:val="28"/>
          <w:szCs w:val="28"/>
          <w:lang w:val="uk-UA"/>
        </w:rPr>
        <w:t>самопрезентаційної</w:t>
      </w:r>
      <w:r>
        <w:rPr>
          <w:rFonts w:ascii="Times New Roman" w:hAnsi="Times New Roman"/>
          <w:sz w:val="28"/>
          <w:szCs w:val="28"/>
          <w:lang w:val="uk-UA"/>
        </w:rPr>
        <w:t xml:space="preserve"> культури здобувачів </w:t>
      </w:r>
      <w:r w:rsidRPr="003A615B">
        <w:rPr>
          <w:rFonts w:ascii="Times New Roman" w:hAnsi="Times New Roman"/>
          <w:sz w:val="28"/>
          <w:szCs w:val="28"/>
          <w:lang w:val="uk-UA"/>
        </w:rPr>
        <w:t xml:space="preserve">в КГ та ЕК на констатувальному етапі експерименту </w:t>
      </w:r>
      <w:r>
        <w:rPr>
          <w:rFonts w:ascii="Times New Roman" w:hAnsi="Times New Roman"/>
          <w:sz w:val="28"/>
          <w:szCs w:val="28"/>
          <w:lang w:val="uk-UA"/>
        </w:rPr>
        <w:t>за</w:t>
      </w:r>
      <w:r w:rsidRPr="00C94481">
        <w:rPr>
          <w:rFonts w:ascii="Times New Roman" w:hAnsi="Times New Roman"/>
          <w:sz w:val="28"/>
          <w:szCs w:val="28"/>
          <w:lang w:val="uk-UA"/>
        </w:rPr>
        <w:t xml:space="preserve"> </w:t>
      </w:r>
      <w:r>
        <w:rPr>
          <w:rFonts w:ascii="Times New Roman" w:hAnsi="Times New Roman"/>
          <w:sz w:val="28"/>
          <w:szCs w:val="28"/>
          <w:lang w:val="uk-UA"/>
        </w:rPr>
        <w:t xml:space="preserve">діяльнісним </w:t>
      </w:r>
      <w:r w:rsidRPr="00C94481">
        <w:rPr>
          <w:rFonts w:ascii="Times New Roman" w:hAnsi="Times New Roman"/>
          <w:sz w:val="28"/>
          <w:szCs w:val="28"/>
          <w:lang w:val="uk-UA"/>
        </w:rPr>
        <w:t xml:space="preserve">критерієм  </w:t>
      </w:r>
      <w:r>
        <w:rPr>
          <w:rFonts w:ascii="Times New Roman" w:hAnsi="Times New Roman"/>
          <w:sz w:val="28"/>
          <w:szCs w:val="28"/>
          <w:lang w:val="uk-UA"/>
        </w:rPr>
        <w:t>представлено у таблиці 2.7.</w:t>
      </w:r>
    </w:p>
    <w:p w:rsidR="00DA045C" w:rsidRPr="00DA045C" w:rsidRDefault="00DA045C" w:rsidP="00DA045C">
      <w:pPr>
        <w:spacing w:line="360" w:lineRule="auto"/>
        <w:ind w:firstLine="709"/>
        <w:jc w:val="right"/>
        <w:rPr>
          <w:rFonts w:ascii="Times New Roman" w:hAnsi="Times New Roman"/>
          <w:b/>
          <w:sz w:val="28"/>
          <w:szCs w:val="28"/>
          <w:lang w:val="uk-UA"/>
        </w:rPr>
      </w:pPr>
      <w:r w:rsidRPr="00DA045C">
        <w:rPr>
          <w:rFonts w:ascii="Times New Roman" w:hAnsi="Times New Roman"/>
          <w:b/>
          <w:sz w:val="28"/>
          <w:szCs w:val="28"/>
          <w:lang w:val="uk-UA"/>
        </w:rPr>
        <w:t>Таблиця 2.7.</w:t>
      </w:r>
    </w:p>
    <w:p w:rsidR="00DA045C" w:rsidRDefault="00DA045C" w:rsidP="00DA045C">
      <w:pPr>
        <w:spacing w:line="360" w:lineRule="auto"/>
        <w:ind w:firstLine="709"/>
        <w:jc w:val="both"/>
        <w:rPr>
          <w:rFonts w:ascii="Times New Roman" w:hAnsi="Times New Roman"/>
          <w:b/>
          <w:sz w:val="28"/>
          <w:szCs w:val="28"/>
          <w:lang w:val="uk-UA"/>
        </w:rPr>
      </w:pPr>
      <w:r>
        <w:rPr>
          <w:rFonts w:ascii="Times New Roman" w:hAnsi="Times New Roman"/>
          <w:b/>
          <w:sz w:val="28"/>
          <w:szCs w:val="28"/>
          <w:lang w:val="uk-UA"/>
        </w:rPr>
        <w:t>Рівень</w:t>
      </w:r>
      <w:r w:rsidRPr="00A10D14">
        <w:rPr>
          <w:rFonts w:ascii="Times New Roman" w:hAnsi="Times New Roman"/>
          <w:b/>
          <w:sz w:val="28"/>
          <w:szCs w:val="28"/>
          <w:lang w:val="uk-UA"/>
        </w:rPr>
        <w:t xml:space="preserve"> </w:t>
      </w:r>
      <w:r w:rsidRPr="00893395">
        <w:rPr>
          <w:rFonts w:ascii="Times New Roman" w:hAnsi="Times New Roman"/>
          <w:b/>
          <w:sz w:val="28"/>
          <w:szCs w:val="28"/>
          <w:lang w:val="uk-UA"/>
        </w:rPr>
        <w:t xml:space="preserve">самопрезентаційної культури </w:t>
      </w:r>
      <w:r>
        <w:rPr>
          <w:rFonts w:ascii="Times New Roman" w:hAnsi="Times New Roman"/>
          <w:b/>
          <w:sz w:val="28"/>
          <w:szCs w:val="28"/>
          <w:lang w:val="uk-UA"/>
        </w:rPr>
        <w:t>за</w:t>
      </w:r>
      <w:r w:rsidRPr="00C94481">
        <w:rPr>
          <w:rFonts w:ascii="Times New Roman" w:hAnsi="Times New Roman"/>
          <w:b/>
          <w:sz w:val="28"/>
          <w:szCs w:val="28"/>
          <w:lang w:val="uk-UA"/>
        </w:rPr>
        <w:t xml:space="preserve"> </w:t>
      </w:r>
      <w:r>
        <w:rPr>
          <w:rFonts w:ascii="Times New Roman" w:hAnsi="Times New Roman"/>
          <w:b/>
          <w:sz w:val="28"/>
          <w:szCs w:val="28"/>
          <w:lang w:val="uk-UA"/>
        </w:rPr>
        <w:t xml:space="preserve">діяльнісним </w:t>
      </w:r>
      <w:r w:rsidRPr="00C94481">
        <w:rPr>
          <w:rFonts w:ascii="Times New Roman" w:hAnsi="Times New Roman"/>
          <w:b/>
          <w:sz w:val="28"/>
          <w:szCs w:val="28"/>
          <w:lang w:val="uk-UA"/>
        </w:rPr>
        <w:t xml:space="preserve">критерієм  </w:t>
      </w:r>
      <w:r w:rsidRPr="00A10D14">
        <w:rPr>
          <w:rFonts w:ascii="Times New Roman" w:hAnsi="Times New Roman"/>
          <w:b/>
          <w:sz w:val="28"/>
          <w:szCs w:val="28"/>
          <w:lang w:val="uk-UA"/>
        </w:rPr>
        <w:t xml:space="preserve">у  </w:t>
      </w:r>
      <w:r>
        <w:rPr>
          <w:rFonts w:ascii="Times New Roman" w:hAnsi="Times New Roman"/>
          <w:b/>
          <w:sz w:val="28"/>
          <w:szCs w:val="28"/>
          <w:lang w:val="uk-UA"/>
        </w:rPr>
        <w:t xml:space="preserve">здобувачів КГ та ЕГ на констатувальному етапі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58"/>
        <w:gridCol w:w="1163"/>
        <w:gridCol w:w="1164"/>
        <w:gridCol w:w="1164"/>
        <w:gridCol w:w="1158"/>
        <w:gridCol w:w="1157"/>
        <w:gridCol w:w="1483"/>
      </w:tblGrid>
      <w:tr w:rsidR="00DA045C" w:rsidRPr="00476117" w:rsidTr="00A534B6">
        <w:tc>
          <w:tcPr>
            <w:tcW w:w="2458" w:type="dxa"/>
          </w:tcPr>
          <w:p w:rsidR="00DA045C" w:rsidRPr="00476117" w:rsidRDefault="00DA045C" w:rsidP="001B5326">
            <w:pPr>
              <w:jc w:val="both"/>
              <w:rPr>
                <w:rFonts w:ascii="Times New Roman" w:hAnsi="Times New Roman"/>
                <w:b/>
                <w:sz w:val="24"/>
                <w:szCs w:val="24"/>
                <w:lang w:val="uk-UA" w:eastAsia="ru-RU"/>
              </w:rPr>
            </w:pPr>
            <w:r w:rsidRPr="00476117">
              <w:rPr>
                <w:rFonts w:ascii="Times New Roman" w:hAnsi="Times New Roman"/>
                <w:b/>
                <w:sz w:val="24"/>
                <w:szCs w:val="24"/>
                <w:lang w:val="uk-UA" w:eastAsia="ru-RU"/>
              </w:rPr>
              <w:t xml:space="preserve">Показники </w:t>
            </w:r>
          </w:p>
        </w:tc>
        <w:tc>
          <w:tcPr>
            <w:tcW w:w="7289" w:type="dxa"/>
            <w:gridSpan w:val="6"/>
          </w:tcPr>
          <w:p w:rsidR="00DA045C" w:rsidRPr="00476117" w:rsidRDefault="00DA045C" w:rsidP="001B5326">
            <w:pPr>
              <w:jc w:val="center"/>
              <w:rPr>
                <w:rFonts w:ascii="Times New Roman" w:hAnsi="Times New Roman"/>
                <w:b/>
                <w:sz w:val="24"/>
                <w:szCs w:val="24"/>
                <w:lang w:val="uk-UA" w:eastAsia="ru-RU"/>
              </w:rPr>
            </w:pPr>
            <w:r w:rsidRPr="00476117">
              <w:rPr>
                <w:rFonts w:ascii="Times New Roman" w:hAnsi="Times New Roman"/>
                <w:b/>
                <w:sz w:val="24"/>
                <w:szCs w:val="24"/>
                <w:lang w:val="uk-UA" w:eastAsia="ru-RU"/>
              </w:rPr>
              <w:t>Рівні у %</w:t>
            </w:r>
          </w:p>
        </w:tc>
      </w:tr>
      <w:tr w:rsidR="00DA045C" w:rsidRPr="00476117" w:rsidTr="00A534B6">
        <w:tc>
          <w:tcPr>
            <w:tcW w:w="2458" w:type="dxa"/>
          </w:tcPr>
          <w:p w:rsidR="00DA045C" w:rsidRPr="00476117" w:rsidRDefault="00DA045C" w:rsidP="001B5326">
            <w:pPr>
              <w:jc w:val="both"/>
              <w:rPr>
                <w:rFonts w:ascii="Times New Roman" w:hAnsi="Times New Roman"/>
                <w:b/>
                <w:sz w:val="24"/>
                <w:szCs w:val="24"/>
                <w:lang w:val="uk-UA" w:eastAsia="ru-RU"/>
              </w:rPr>
            </w:pPr>
          </w:p>
        </w:tc>
        <w:tc>
          <w:tcPr>
            <w:tcW w:w="2327" w:type="dxa"/>
            <w:gridSpan w:val="2"/>
          </w:tcPr>
          <w:p w:rsidR="00DA045C" w:rsidRPr="00476117" w:rsidRDefault="00DA045C" w:rsidP="001B5326">
            <w:pPr>
              <w:jc w:val="both"/>
              <w:rPr>
                <w:rFonts w:ascii="Times New Roman" w:hAnsi="Times New Roman"/>
                <w:b/>
                <w:sz w:val="24"/>
                <w:szCs w:val="24"/>
                <w:lang w:val="uk-UA" w:eastAsia="ru-RU"/>
              </w:rPr>
            </w:pPr>
            <w:r w:rsidRPr="00476117">
              <w:rPr>
                <w:rFonts w:ascii="Times New Roman" w:hAnsi="Times New Roman"/>
                <w:b/>
                <w:sz w:val="24"/>
                <w:szCs w:val="24"/>
                <w:lang w:val="uk-UA" w:eastAsia="ru-RU"/>
              </w:rPr>
              <w:t>Високий</w:t>
            </w:r>
          </w:p>
        </w:tc>
        <w:tc>
          <w:tcPr>
            <w:tcW w:w="2322" w:type="dxa"/>
            <w:gridSpan w:val="2"/>
          </w:tcPr>
          <w:p w:rsidR="00DA045C" w:rsidRPr="00476117" w:rsidRDefault="00DA045C" w:rsidP="001B5326">
            <w:pPr>
              <w:jc w:val="both"/>
              <w:rPr>
                <w:rFonts w:ascii="Times New Roman" w:hAnsi="Times New Roman"/>
                <w:b/>
                <w:sz w:val="24"/>
                <w:szCs w:val="24"/>
                <w:lang w:val="uk-UA" w:eastAsia="ru-RU"/>
              </w:rPr>
            </w:pPr>
            <w:r w:rsidRPr="00476117">
              <w:rPr>
                <w:rFonts w:ascii="Times New Roman" w:hAnsi="Times New Roman"/>
                <w:b/>
                <w:sz w:val="24"/>
                <w:szCs w:val="24"/>
                <w:lang w:val="uk-UA" w:eastAsia="ru-RU"/>
              </w:rPr>
              <w:t>Середній</w:t>
            </w:r>
          </w:p>
        </w:tc>
        <w:tc>
          <w:tcPr>
            <w:tcW w:w="2640" w:type="dxa"/>
            <w:gridSpan w:val="2"/>
          </w:tcPr>
          <w:p w:rsidR="00DA045C" w:rsidRPr="00476117" w:rsidRDefault="00DA045C" w:rsidP="001B5326">
            <w:pPr>
              <w:jc w:val="both"/>
              <w:rPr>
                <w:rFonts w:ascii="Times New Roman" w:hAnsi="Times New Roman"/>
                <w:b/>
                <w:sz w:val="24"/>
                <w:szCs w:val="24"/>
                <w:lang w:val="uk-UA" w:eastAsia="ru-RU"/>
              </w:rPr>
            </w:pPr>
            <w:r w:rsidRPr="00476117">
              <w:rPr>
                <w:rFonts w:ascii="Times New Roman" w:hAnsi="Times New Roman"/>
                <w:b/>
                <w:sz w:val="24"/>
                <w:szCs w:val="24"/>
                <w:lang w:val="uk-UA" w:eastAsia="ru-RU"/>
              </w:rPr>
              <w:t>Низький</w:t>
            </w:r>
          </w:p>
        </w:tc>
      </w:tr>
      <w:tr w:rsidR="00DA045C" w:rsidRPr="00476117" w:rsidTr="00A534B6">
        <w:tc>
          <w:tcPr>
            <w:tcW w:w="2458" w:type="dxa"/>
          </w:tcPr>
          <w:p w:rsidR="00DA045C" w:rsidRPr="00476117" w:rsidRDefault="00DA045C" w:rsidP="001B5326">
            <w:pPr>
              <w:jc w:val="both"/>
              <w:rPr>
                <w:rFonts w:ascii="Times New Roman" w:hAnsi="Times New Roman"/>
                <w:b/>
                <w:sz w:val="24"/>
                <w:szCs w:val="24"/>
                <w:lang w:val="uk-UA" w:eastAsia="ru-RU"/>
              </w:rPr>
            </w:pPr>
          </w:p>
        </w:tc>
        <w:tc>
          <w:tcPr>
            <w:tcW w:w="1163" w:type="dxa"/>
          </w:tcPr>
          <w:p w:rsidR="00DA045C" w:rsidRPr="00476117" w:rsidRDefault="00DA045C" w:rsidP="001B5326">
            <w:pPr>
              <w:jc w:val="both"/>
              <w:rPr>
                <w:rFonts w:ascii="Times New Roman" w:hAnsi="Times New Roman"/>
                <w:b/>
                <w:sz w:val="24"/>
                <w:szCs w:val="24"/>
                <w:lang w:val="uk-UA" w:eastAsia="ru-RU"/>
              </w:rPr>
            </w:pPr>
            <w:r w:rsidRPr="00476117">
              <w:rPr>
                <w:rFonts w:ascii="Times New Roman" w:hAnsi="Times New Roman"/>
                <w:b/>
                <w:sz w:val="24"/>
                <w:szCs w:val="24"/>
                <w:lang w:val="uk-UA" w:eastAsia="ru-RU"/>
              </w:rPr>
              <w:t>КГ</w:t>
            </w:r>
          </w:p>
        </w:tc>
        <w:tc>
          <w:tcPr>
            <w:tcW w:w="1164" w:type="dxa"/>
          </w:tcPr>
          <w:p w:rsidR="00DA045C" w:rsidRPr="00476117" w:rsidRDefault="00DA045C" w:rsidP="001B5326">
            <w:pPr>
              <w:jc w:val="both"/>
              <w:rPr>
                <w:rFonts w:ascii="Times New Roman" w:hAnsi="Times New Roman"/>
                <w:b/>
                <w:sz w:val="24"/>
                <w:szCs w:val="24"/>
                <w:lang w:val="uk-UA" w:eastAsia="ru-RU"/>
              </w:rPr>
            </w:pPr>
            <w:r w:rsidRPr="00476117">
              <w:rPr>
                <w:rFonts w:ascii="Times New Roman" w:hAnsi="Times New Roman"/>
                <w:b/>
                <w:sz w:val="24"/>
                <w:szCs w:val="24"/>
                <w:lang w:val="uk-UA" w:eastAsia="ru-RU"/>
              </w:rPr>
              <w:t>ЕГ</w:t>
            </w:r>
          </w:p>
        </w:tc>
        <w:tc>
          <w:tcPr>
            <w:tcW w:w="1164" w:type="dxa"/>
          </w:tcPr>
          <w:p w:rsidR="00DA045C" w:rsidRPr="00476117" w:rsidRDefault="00DA045C" w:rsidP="001B5326">
            <w:pPr>
              <w:jc w:val="both"/>
              <w:rPr>
                <w:rFonts w:ascii="Times New Roman" w:hAnsi="Times New Roman"/>
                <w:b/>
                <w:sz w:val="24"/>
                <w:szCs w:val="24"/>
                <w:lang w:val="uk-UA" w:eastAsia="ru-RU"/>
              </w:rPr>
            </w:pPr>
            <w:r w:rsidRPr="00476117">
              <w:rPr>
                <w:rFonts w:ascii="Times New Roman" w:hAnsi="Times New Roman"/>
                <w:b/>
                <w:sz w:val="24"/>
                <w:szCs w:val="24"/>
                <w:lang w:val="uk-UA" w:eastAsia="ru-RU"/>
              </w:rPr>
              <w:t>КГ</w:t>
            </w:r>
          </w:p>
        </w:tc>
        <w:tc>
          <w:tcPr>
            <w:tcW w:w="1158" w:type="dxa"/>
          </w:tcPr>
          <w:p w:rsidR="00DA045C" w:rsidRPr="00476117" w:rsidRDefault="00DA045C" w:rsidP="001B5326">
            <w:pPr>
              <w:jc w:val="both"/>
              <w:rPr>
                <w:rFonts w:ascii="Times New Roman" w:hAnsi="Times New Roman"/>
                <w:b/>
                <w:sz w:val="24"/>
                <w:szCs w:val="24"/>
                <w:lang w:val="uk-UA" w:eastAsia="ru-RU"/>
              </w:rPr>
            </w:pPr>
            <w:r w:rsidRPr="00476117">
              <w:rPr>
                <w:rFonts w:ascii="Times New Roman" w:hAnsi="Times New Roman"/>
                <w:b/>
                <w:sz w:val="24"/>
                <w:szCs w:val="24"/>
                <w:lang w:val="uk-UA" w:eastAsia="ru-RU"/>
              </w:rPr>
              <w:t>ЕГ</w:t>
            </w:r>
          </w:p>
        </w:tc>
        <w:tc>
          <w:tcPr>
            <w:tcW w:w="1157" w:type="dxa"/>
          </w:tcPr>
          <w:p w:rsidR="00DA045C" w:rsidRPr="00476117" w:rsidRDefault="00DA045C" w:rsidP="001B5326">
            <w:pPr>
              <w:jc w:val="both"/>
              <w:rPr>
                <w:rFonts w:ascii="Times New Roman" w:hAnsi="Times New Roman"/>
                <w:b/>
                <w:sz w:val="24"/>
                <w:szCs w:val="24"/>
                <w:lang w:val="uk-UA" w:eastAsia="ru-RU"/>
              </w:rPr>
            </w:pPr>
            <w:r w:rsidRPr="00476117">
              <w:rPr>
                <w:rFonts w:ascii="Times New Roman" w:hAnsi="Times New Roman"/>
                <w:b/>
                <w:sz w:val="24"/>
                <w:szCs w:val="24"/>
                <w:lang w:val="uk-UA" w:eastAsia="ru-RU"/>
              </w:rPr>
              <w:t>КГ</w:t>
            </w:r>
          </w:p>
        </w:tc>
        <w:tc>
          <w:tcPr>
            <w:tcW w:w="1483" w:type="dxa"/>
          </w:tcPr>
          <w:p w:rsidR="00DA045C" w:rsidRPr="00476117" w:rsidRDefault="00DA045C" w:rsidP="001B5326">
            <w:pPr>
              <w:jc w:val="both"/>
              <w:rPr>
                <w:rFonts w:ascii="Times New Roman" w:hAnsi="Times New Roman"/>
                <w:b/>
                <w:sz w:val="24"/>
                <w:szCs w:val="24"/>
                <w:lang w:val="uk-UA" w:eastAsia="ru-RU"/>
              </w:rPr>
            </w:pPr>
            <w:r w:rsidRPr="00476117">
              <w:rPr>
                <w:rFonts w:ascii="Times New Roman" w:hAnsi="Times New Roman"/>
                <w:b/>
                <w:sz w:val="24"/>
                <w:szCs w:val="24"/>
                <w:lang w:val="uk-UA" w:eastAsia="ru-RU"/>
              </w:rPr>
              <w:t>ЕГ</w:t>
            </w:r>
          </w:p>
        </w:tc>
      </w:tr>
      <w:tr w:rsidR="00DA045C" w:rsidRPr="00576D6C" w:rsidTr="00A534B6">
        <w:tc>
          <w:tcPr>
            <w:tcW w:w="2458" w:type="dxa"/>
          </w:tcPr>
          <w:p w:rsidR="00DA045C" w:rsidRPr="00476117" w:rsidRDefault="00DA045C" w:rsidP="00B0135F">
            <w:pPr>
              <w:jc w:val="both"/>
              <w:rPr>
                <w:rFonts w:ascii="Times New Roman" w:hAnsi="Times New Roman"/>
                <w:sz w:val="24"/>
                <w:szCs w:val="24"/>
                <w:lang w:val="uk-UA" w:eastAsia="ru-RU"/>
              </w:rPr>
            </w:pPr>
            <w:r>
              <w:rPr>
                <w:rFonts w:ascii="Times New Roman" w:hAnsi="Times New Roman"/>
                <w:sz w:val="24"/>
                <w:szCs w:val="24"/>
                <w:lang w:val="uk-UA" w:eastAsia="ru-RU"/>
              </w:rPr>
              <w:t xml:space="preserve">рівень </w:t>
            </w:r>
            <w:r w:rsidR="00B0135F" w:rsidRPr="00B0135F">
              <w:rPr>
                <w:rFonts w:ascii="Times New Roman" w:hAnsi="Times New Roman"/>
                <w:sz w:val="24"/>
                <w:szCs w:val="24"/>
                <w:lang w:val="uk-UA" w:eastAsia="ru-RU"/>
              </w:rPr>
              <w:t>новизни та оригінальності засобів, способів, прийомів, змісту самопрезентації</w:t>
            </w:r>
          </w:p>
        </w:tc>
        <w:tc>
          <w:tcPr>
            <w:tcW w:w="1163" w:type="dxa"/>
          </w:tcPr>
          <w:p w:rsidR="00DA045C" w:rsidRPr="00476117" w:rsidRDefault="007D77B5" w:rsidP="001B5326">
            <w:pPr>
              <w:jc w:val="both"/>
              <w:rPr>
                <w:rFonts w:ascii="Times New Roman" w:hAnsi="Times New Roman"/>
                <w:sz w:val="24"/>
                <w:szCs w:val="24"/>
                <w:lang w:val="uk-UA" w:eastAsia="ru-RU"/>
              </w:rPr>
            </w:pPr>
            <w:r>
              <w:rPr>
                <w:rFonts w:ascii="Times New Roman" w:hAnsi="Times New Roman"/>
                <w:sz w:val="24"/>
                <w:szCs w:val="24"/>
                <w:lang w:val="uk-UA" w:eastAsia="ru-RU"/>
              </w:rPr>
              <w:t>13,7</w:t>
            </w:r>
          </w:p>
        </w:tc>
        <w:tc>
          <w:tcPr>
            <w:tcW w:w="1164" w:type="dxa"/>
          </w:tcPr>
          <w:p w:rsidR="00DA045C" w:rsidRPr="00476117" w:rsidRDefault="007D77B5" w:rsidP="001B5326">
            <w:pPr>
              <w:jc w:val="both"/>
              <w:rPr>
                <w:rFonts w:ascii="Times New Roman" w:hAnsi="Times New Roman"/>
                <w:sz w:val="24"/>
                <w:szCs w:val="24"/>
                <w:lang w:val="uk-UA" w:eastAsia="ru-RU"/>
              </w:rPr>
            </w:pPr>
            <w:r>
              <w:rPr>
                <w:rFonts w:ascii="Times New Roman" w:hAnsi="Times New Roman"/>
                <w:sz w:val="24"/>
                <w:szCs w:val="24"/>
                <w:lang w:val="uk-UA" w:eastAsia="ru-RU"/>
              </w:rPr>
              <w:t>13,7</w:t>
            </w:r>
          </w:p>
        </w:tc>
        <w:tc>
          <w:tcPr>
            <w:tcW w:w="1164" w:type="dxa"/>
          </w:tcPr>
          <w:p w:rsidR="00DA045C" w:rsidRPr="00476117" w:rsidRDefault="00073087" w:rsidP="001B5326">
            <w:pPr>
              <w:jc w:val="both"/>
              <w:rPr>
                <w:rFonts w:ascii="Times New Roman" w:hAnsi="Times New Roman"/>
                <w:sz w:val="24"/>
                <w:szCs w:val="24"/>
                <w:lang w:val="uk-UA" w:eastAsia="ru-RU"/>
              </w:rPr>
            </w:pPr>
            <w:r>
              <w:rPr>
                <w:rFonts w:ascii="Times New Roman" w:hAnsi="Times New Roman"/>
                <w:sz w:val="24"/>
                <w:szCs w:val="24"/>
                <w:lang w:val="uk-UA" w:eastAsia="ru-RU"/>
              </w:rPr>
              <w:t>44,8</w:t>
            </w:r>
          </w:p>
        </w:tc>
        <w:tc>
          <w:tcPr>
            <w:tcW w:w="1158" w:type="dxa"/>
          </w:tcPr>
          <w:p w:rsidR="00DA045C" w:rsidRPr="00476117" w:rsidRDefault="00073087" w:rsidP="001B5326">
            <w:pPr>
              <w:jc w:val="both"/>
              <w:rPr>
                <w:rFonts w:ascii="Times New Roman" w:hAnsi="Times New Roman"/>
                <w:sz w:val="24"/>
                <w:szCs w:val="24"/>
                <w:lang w:val="uk-UA" w:eastAsia="ru-RU"/>
              </w:rPr>
            </w:pPr>
            <w:r>
              <w:rPr>
                <w:rFonts w:ascii="Times New Roman" w:hAnsi="Times New Roman"/>
                <w:sz w:val="24"/>
                <w:szCs w:val="24"/>
                <w:lang w:val="uk-UA" w:eastAsia="ru-RU"/>
              </w:rPr>
              <w:t>41,3</w:t>
            </w:r>
          </w:p>
        </w:tc>
        <w:tc>
          <w:tcPr>
            <w:tcW w:w="1157" w:type="dxa"/>
          </w:tcPr>
          <w:p w:rsidR="00DA045C" w:rsidRPr="00476117" w:rsidRDefault="004B2335" w:rsidP="001B5326">
            <w:pPr>
              <w:jc w:val="both"/>
              <w:rPr>
                <w:rFonts w:ascii="Times New Roman" w:hAnsi="Times New Roman"/>
                <w:sz w:val="24"/>
                <w:szCs w:val="24"/>
                <w:lang w:val="uk-UA" w:eastAsia="ru-RU"/>
              </w:rPr>
            </w:pPr>
            <w:r>
              <w:rPr>
                <w:rFonts w:ascii="Times New Roman" w:hAnsi="Times New Roman"/>
                <w:sz w:val="24"/>
                <w:szCs w:val="24"/>
                <w:lang w:val="uk-UA" w:eastAsia="ru-RU"/>
              </w:rPr>
              <w:t>41,4</w:t>
            </w:r>
          </w:p>
        </w:tc>
        <w:tc>
          <w:tcPr>
            <w:tcW w:w="1483" w:type="dxa"/>
          </w:tcPr>
          <w:p w:rsidR="00DA045C" w:rsidRDefault="004B2335" w:rsidP="001B5326">
            <w:pPr>
              <w:jc w:val="both"/>
              <w:rPr>
                <w:rFonts w:ascii="Times New Roman" w:hAnsi="Times New Roman"/>
                <w:sz w:val="24"/>
                <w:szCs w:val="24"/>
                <w:lang w:val="uk-UA" w:eastAsia="ru-RU"/>
              </w:rPr>
            </w:pPr>
            <w:r>
              <w:rPr>
                <w:rFonts w:ascii="Times New Roman" w:hAnsi="Times New Roman"/>
                <w:sz w:val="24"/>
                <w:szCs w:val="24"/>
                <w:lang w:val="uk-UA" w:eastAsia="ru-RU"/>
              </w:rPr>
              <w:t>45</w:t>
            </w:r>
          </w:p>
        </w:tc>
      </w:tr>
      <w:tr w:rsidR="00DA045C" w:rsidRPr="00476117" w:rsidTr="00C52821">
        <w:trPr>
          <w:trHeight w:val="887"/>
        </w:trPr>
        <w:tc>
          <w:tcPr>
            <w:tcW w:w="2458" w:type="dxa"/>
          </w:tcPr>
          <w:p w:rsidR="00CF6AA2" w:rsidRPr="00476117" w:rsidRDefault="00243DC7" w:rsidP="00B0135F">
            <w:pPr>
              <w:jc w:val="both"/>
              <w:rPr>
                <w:rFonts w:ascii="Times New Roman" w:hAnsi="Times New Roman"/>
                <w:sz w:val="24"/>
                <w:szCs w:val="24"/>
                <w:lang w:val="uk-UA" w:eastAsia="ru-RU"/>
              </w:rPr>
            </w:pPr>
            <w:r>
              <w:rPr>
                <w:rFonts w:ascii="Times New Roman" w:hAnsi="Times New Roman"/>
                <w:sz w:val="24"/>
                <w:szCs w:val="24"/>
                <w:lang w:val="uk-UA" w:eastAsia="ru-RU"/>
              </w:rPr>
              <w:t>р</w:t>
            </w:r>
            <w:r w:rsidR="00DA045C" w:rsidRPr="00476117">
              <w:rPr>
                <w:rFonts w:ascii="Times New Roman" w:hAnsi="Times New Roman"/>
                <w:sz w:val="24"/>
                <w:szCs w:val="24"/>
                <w:lang w:val="uk-UA" w:eastAsia="ru-RU"/>
              </w:rPr>
              <w:t xml:space="preserve">івень </w:t>
            </w:r>
            <w:r w:rsidR="009C5A06" w:rsidRPr="009C5A06">
              <w:rPr>
                <w:rFonts w:ascii="Times New Roman" w:hAnsi="Times New Roman"/>
                <w:sz w:val="24"/>
                <w:szCs w:val="24"/>
                <w:lang w:val="uk-UA" w:eastAsia="ru-RU"/>
              </w:rPr>
              <w:t>здатності у досягненні запланованих результатів самопрезентаційної діяльності та самостійності самопрезентаційних дій</w:t>
            </w:r>
          </w:p>
        </w:tc>
        <w:tc>
          <w:tcPr>
            <w:tcW w:w="1163" w:type="dxa"/>
          </w:tcPr>
          <w:p w:rsidR="00E62BF2" w:rsidRPr="00E62BF2" w:rsidRDefault="00E62BF2" w:rsidP="00E62BF2">
            <w:pPr>
              <w:jc w:val="both"/>
              <w:rPr>
                <w:rFonts w:ascii="Times New Roman" w:hAnsi="Times New Roman"/>
                <w:sz w:val="28"/>
                <w:szCs w:val="28"/>
                <w:lang w:val="uk-UA"/>
              </w:rPr>
            </w:pPr>
            <w:r w:rsidRPr="00E62BF2">
              <w:rPr>
                <w:rFonts w:ascii="Times New Roman" w:hAnsi="Times New Roman"/>
                <w:sz w:val="28"/>
                <w:szCs w:val="28"/>
                <w:lang w:val="uk-UA"/>
              </w:rPr>
              <w:t>13,7</w:t>
            </w:r>
          </w:p>
          <w:p w:rsidR="00DA045C" w:rsidRPr="00476117" w:rsidRDefault="00DA045C" w:rsidP="00DA045C">
            <w:pPr>
              <w:spacing w:line="360" w:lineRule="auto"/>
              <w:jc w:val="both"/>
              <w:rPr>
                <w:rFonts w:ascii="Times New Roman" w:hAnsi="Times New Roman"/>
                <w:sz w:val="24"/>
                <w:szCs w:val="24"/>
                <w:lang w:val="uk-UA" w:eastAsia="ru-RU"/>
              </w:rPr>
            </w:pPr>
          </w:p>
        </w:tc>
        <w:tc>
          <w:tcPr>
            <w:tcW w:w="1164" w:type="dxa"/>
          </w:tcPr>
          <w:p w:rsidR="00CF6AA2" w:rsidRPr="00CF6AA2" w:rsidRDefault="00CF6AA2" w:rsidP="00CF6AA2">
            <w:pPr>
              <w:jc w:val="both"/>
              <w:rPr>
                <w:rFonts w:ascii="Times New Roman" w:hAnsi="Times New Roman"/>
                <w:sz w:val="28"/>
                <w:szCs w:val="28"/>
                <w:lang w:val="uk-UA"/>
              </w:rPr>
            </w:pPr>
            <w:r w:rsidRPr="00CF6AA2">
              <w:rPr>
                <w:rFonts w:ascii="Times New Roman" w:hAnsi="Times New Roman"/>
                <w:sz w:val="28"/>
                <w:szCs w:val="28"/>
                <w:lang w:val="uk-UA"/>
              </w:rPr>
              <w:t>10,3</w:t>
            </w:r>
          </w:p>
          <w:p w:rsidR="00DA045C" w:rsidRPr="00727DFD" w:rsidRDefault="00DA045C" w:rsidP="001B5326">
            <w:pPr>
              <w:jc w:val="both"/>
              <w:rPr>
                <w:rFonts w:ascii="Times New Roman" w:hAnsi="Times New Roman"/>
                <w:sz w:val="28"/>
                <w:szCs w:val="28"/>
                <w:lang w:val="uk-UA"/>
              </w:rPr>
            </w:pPr>
          </w:p>
          <w:p w:rsidR="00DA045C" w:rsidRPr="00476117" w:rsidRDefault="00DA045C" w:rsidP="001B5326">
            <w:pPr>
              <w:jc w:val="both"/>
              <w:rPr>
                <w:rFonts w:ascii="Times New Roman" w:hAnsi="Times New Roman"/>
                <w:sz w:val="24"/>
                <w:szCs w:val="24"/>
                <w:lang w:val="uk-UA" w:eastAsia="ru-RU"/>
              </w:rPr>
            </w:pPr>
          </w:p>
        </w:tc>
        <w:tc>
          <w:tcPr>
            <w:tcW w:w="1164" w:type="dxa"/>
          </w:tcPr>
          <w:p w:rsidR="00E62BF2" w:rsidRPr="00E62BF2" w:rsidRDefault="00E62BF2" w:rsidP="00E62BF2">
            <w:pPr>
              <w:jc w:val="both"/>
              <w:rPr>
                <w:rFonts w:ascii="Times New Roman" w:hAnsi="Times New Roman"/>
                <w:sz w:val="28"/>
                <w:szCs w:val="28"/>
                <w:lang w:val="uk-UA"/>
              </w:rPr>
            </w:pPr>
            <w:r w:rsidRPr="00E62BF2">
              <w:rPr>
                <w:rFonts w:ascii="Times New Roman" w:hAnsi="Times New Roman"/>
                <w:sz w:val="28"/>
                <w:szCs w:val="28"/>
                <w:lang w:val="uk-UA"/>
              </w:rPr>
              <w:t>34,4</w:t>
            </w:r>
          </w:p>
          <w:p w:rsidR="00DA045C" w:rsidRPr="00E84722" w:rsidRDefault="00DA045C" w:rsidP="001B5326">
            <w:pPr>
              <w:spacing w:line="360" w:lineRule="auto"/>
              <w:jc w:val="both"/>
              <w:rPr>
                <w:rFonts w:ascii="Times New Roman" w:hAnsi="Times New Roman"/>
                <w:sz w:val="28"/>
                <w:szCs w:val="28"/>
                <w:lang w:val="uk-UA"/>
              </w:rPr>
            </w:pPr>
          </w:p>
          <w:p w:rsidR="00DA045C" w:rsidRPr="00476117" w:rsidRDefault="00DA045C" w:rsidP="001B5326">
            <w:pPr>
              <w:jc w:val="both"/>
              <w:rPr>
                <w:rFonts w:ascii="Times New Roman" w:hAnsi="Times New Roman"/>
                <w:sz w:val="24"/>
                <w:szCs w:val="24"/>
                <w:lang w:val="uk-UA" w:eastAsia="ru-RU"/>
              </w:rPr>
            </w:pPr>
          </w:p>
        </w:tc>
        <w:tc>
          <w:tcPr>
            <w:tcW w:w="1158" w:type="dxa"/>
          </w:tcPr>
          <w:p w:rsidR="00CF6AA2" w:rsidRPr="00CF6AA2" w:rsidRDefault="00CF6AA2" w:rsidP="00CF6AA2">
            <w:pPr>
              <w:jc w:val="both"/>
              <w:rPr>
                <w:rFonts w:ascii="Times New Roman" w:hAnsi="Times New Roman"/>
                <w:sz w:val="28"/>
                <w:szCs w:val="28"/>
                <w:lang w:val="uk-UA"/>
              </w:rPr>
            </w:pPr>
            <w:r w:rsidRPr="00CF6AA2">
              <w:rPr>
                <w:rFonts w:ascii="Times New Roman" w:hAnsi="Times New Roman"/>
                <w:sz w:val="28"/>
                <w:szCs w:val="28"/>
                <w:lang w:val="uk-UA"/>
              </w:rPr>
              <w:t>41,3</w:t>
            </w:r>
          </w:p>
          <w:p w:rsidR="00DA045C" w:rsidRPr="00727DFD" w:rsidRDefault="00DA045C" w:rsidP="001B5326">
            <w:pPr>
              <w:jc w:val="both"/>
              <w:rPr>
                <w:rFonts w:ascii="Times New Roman" w:hAnsi="Times New Roman"/>
                <w:sz w:val="28"/>
                <w:szCs w:val="28"/>
                <w:lang w:val="uk-UA"/>
              </w:rPr>
            </w:pPr>
          </w:p>
          <w:p w:rsidR="00DA045C" w:rsidRPr="00476117" w:rsidRDefault="00DA045C" w:rsidP="001B5326">
            <w:pPr>
              <w:jc w:val="both"/>
              <w:rPr>
                <w:rFonts w:ascii="Times New Roman" w:hAnsi="Times New Roman"/>
                <w:sz w:val="24"/>
                <w:szCs w:val="24"/>
                <w:lang w:val="uk-UA" w:eastAsia="ru-RU"/>
              </w:rPr>
            </w:pPr>
          </w:p>
        </w:tc>
        <w:tc>
          <w:tcPr>
            <w:tcW w:w="1157" w:type="dxa"/>
          </w:tcPr>
          <w:p w:rsidR="00E62BF2" w:rsidRDefault="00E62BF2" w:rsidP="00E62BF2">
            <w:pPr>
              <w:jc w:val="both"/>
              <w:rPr>
                <w:rFonts w:ascii="Times New Roman" w:hAnsi="Times New Roman"/>
                <w:sz w:val="28"/>
                <w:szCs w:val="28"/>
                <w:lang w:val="uk-UA"/>
              </w:rPr>
            </w:pPr>
            <w:r w:rsidRPr="00E62BF2">
              <w:rPr>
                <w:rFonts w:ascii="Times New Roman" w:hAnsi="Times New Roman"/>
                <w:sz w:val="28"/>
                <w:szCs w:val="28"/>
                <w:lang w:val="uk-UA"/>
              </w:rPr>
              <w:t>51,7</w:t>
            </w:r>
          </w:p>
          <w:p w:rsidR="00DA045C" w:rsidRPr="00476117" w:rsidRDefault="00DA045C" w:rsidP="001B5326">
            <w:pPr>
              <w:jc w:val="both"/>
              <w:rPr>
                <w:rFonts w:ascii="Times New Roman" w:hAnsi="Times New Roman"/>
                <w:sz w:val="24"/>
                <w:szCs w:val="24"/>
                <w:lang w:val="uk-UA" w:eastAsia="ru-RU"/>
              </w:rPr>
            </w:pPr>
          </w:p>
        </w:tc>
        <w:tc>
          <w:tcPr>
            <w:tcW w:w="1483" w:type="dxa"/>
          </w:tcPr>
          <w:p w:rsidR="00CF6AA2" w:rsidRDefault="00CF6AA2" w:rsidP="00CF6AA2">
            <w:pPr>
              <w:jc w:val="both"/>
              <w:rPr>
                <w:rFonts w:ascii="Times New Roman" w:hAnsi="Times New Roman"/>
                <w:sz w:val="28"/>
                <w:szCs w:val="28"/>
                <w:lang w:val="uk-UA"/>
              </w:rPr>
            </w:pPr>
            <w:r w:rsidRPr="00CF6AA2">
              <w:rPr>
                <w:rFonts w:ascii="Times New Roman" w:hAnsi="Times New Roman"/>
                <w:sz w:val="28"/>
                <w:szCs w:val="28"/>
                <w:lang w:val="uk-UA"/>
              </w:rPr>
              <w:t>48,2</w:t>
            </w:r>
          </w:p>
          <w:p w:rsidR="00DA045C" w:rsidRDefault="00DA045C" w:rsidP="001B5326">
            <w:pPr>
              <w:jc w:val="both"/>
              <w:rPr>
                <w:rFonts w:ascii="Times New Roman" w:hAnsi="Times New Roman"/>
                <w:sz w:val="28"/>
                <w:szCs w:val="28"/>
                <w:lang w:val="uk-UA"/>
              </w:rPr>
            </w:pPr>
          </w:p>
          <w:p w:rsidR="00DA045C" w:rsidRPr="00476117" w:rsidRDefault="00DA045C" w:rsidP="001B5326">
            <w:pPr>
              <w:jc w:val="both"/>
              <w:rPr>
                <w:rFonts w:ascii="Times New Roman" w:hAnsi="Times New Roman"/>
                <w:sz w:val="24"/>
                <w:szCs w:val="24"/>
                <w:lang w:val="uk-UA" w:eastAsia="ru-RU"/>
              </w:rPr>
            </w:pPr>
          </w:p>
        </w:tc>
      </w:tr>
      <w:tr w:rsidR="00DA045C" w:rsidRPr="00476117" w:rsidTr="00A534B6">
        <w:tc>
          <w:tcPr>
            <w:tcW w:w="2458" w:type="dxa"/>
          </w:tcPr>
          <w:p w:rsidR="00DA045C" w:rsidRPr="00DA2E8E" w:rsidRDefault="00DA045C" w:rsidP="001B5326">
            <w:pPr>
              <w:jc w:val="both"/>
              <w:rPr>
                <w:rFonts w:ascii="Times New Roman" w:hAnsi="Times New Roman"/>
                <w:b/>
                <w:sz w:val="24"/>
                <w:szCs w:val="24"/>
                <w:lang w:val="uk-UA" w:eastAsia="ru-RU"/>
              </w:rPr>
            </w:pPr>
            <w:r w:rsidRPr="00DA2E8E">
              <w:rPr>
                <w:rFonts w:ascii="Times New Roman" w:hAnsi="Times New Roman"/>
                <w:b/>
                <w:sz w:val="24"/>
                <w:szCs w:val="24"/>
                <w:lang w:val="uk-UA" w:eastAsia="ru-RU"/>
              </w:rPr>
              <w:lastRenderedPageBreak/>
              <w:t xml:space="preserve">Узагальнений рівень </w:t>
            </w:r>
          </w:p>
        </w:tc>
        <w:tc>
          <w:tcPr>
            <w:tcW w:w="1163" w:type="dxa"/>
          </w:tcPr>
          <w:p w:rsidR="00DA045C" w:rsidRPr="00E21446" w:rsidRDefault="00CE67C3" w:rsidP="001B5326">
            <w:pPr>
              <w:jc w:val="both"/>
              <w:rPr>
                <w:rFonts w:ascii="Times New Roman" w:hAnsi="Times New Roman"/>
                <w:b/>
                <w:sz w:val="24"/>
                <w:szCs w:val="24"/>
                <w:lang w:val="uk-UA" w:eastAsia="ru-RU"/>
              </w:rPr>
            </w:pPr>
            <w:r>
              <w:rPr>
                <w:rFonts w:ascii="Times New Roman" w:hAnsi="Times New Roman"/>
                <w:b/>
                <w:sz w:val="24"/>
                <w:szCs w:val="24"/>
                <w:lang w:val="uk-UA" w:eastAsia="ru-RU"/>
              </w:rPr>
              <w:t>13,7</w:t>
            </w:r>
          </w:p>
        </w:tc>
        <w:tc>
          <w:tcPr>
            <w:tcW w:w="1164" w:type="dxa"/>
          </w:tcPr>
          <w:p w:rsidR="00DA045C" w:rsidRPr="00E21446" w:rsidRDefault="00CE67C3" w:rsidP="001B5326">
            <w:pPr>
              <w:jc w:val="both"/>
              <w:rPr>
                <w:rFonts w:ascii="Times New Roman" w:hAnsi="Times New Roman"/>
                <w:b/>
                <w:sz w:val="24"/>
                <w:szCs w:val="24"/>
                <w:lang w:val="uk-UA" w:eastAsia="ru-RU"/>
              </w:rPr>
            </w:pPr>
            <w:r>
              <w:rPr>
                <w:rFonts w:ascii="Times New Roman" w:hAnsi="Times New Roman"/>
                <w:b/>
                <w:sz w:val="24"/>
                <w:szCs w:val="24"/>
                <w:lang w:val="uk-UA" w:eastAsia="ru-RU"/>
              </w:rPr>
              <w:t>12</w:t>
            </w:r>
          </w:p>
        </w:tc>
        <w:tc>
          <w:tcPr>
            <w:tcW w:w="1164" w:type="dxa"/>
          </w:tcPr>
          <w:p w:rsidR="00DA045C" w:rsidRPr="00E21446" w:rsidRDefault="00C93DDF" w:rsidP="001B5326">
            <w:pPr>
              <w:jc w:val="both"/>
              <w:rPr>
                <w:rFonts w:ascii="Times New Roman" w:hAnsi="Times New Roman"/>
                <w:b/>
                <w:sz w:val="24"/>
                <w:szCs w:val="24"/>
                <w:lang w:val="uk-UA" w:eastAsia="ru-RU"/>
              </w:rPr>
            </w:pPr>
            <w:r>
              <w:rPr>
                <w:rFonts w:ascii="Times New Roman" w:hAnsi="Times New Roman"/>
                <w:b/>
                <w:sz w:val="24"/>
                <w:szCs w:val="24"/>
                <w:lang w:val="uk-UA" w:eastAsia="ru-RU"/>
              </w:rPr>
              <w:t>39,6</w:t>
            </w:r>
          </w:p>
        </w:tc>
        <w:tc>
          <w:tcPr>
            <w:tcW w:w="1158" w:type="dxa"/>
          </w:tcPr>
          <w:p w:rsidR="00DA045C" w:rsidRPr="00E21446" w:rsidRDefault="00C93DDF" w:rsidP="001B5326">
            <w:pPr>
              <w:jc w:val="both"/>
              <w:rPr>
                <w:rFonts w:ascii="Times New Roman" w:hAnsi="Times New Roman"/>
                <w:b/>
                <w:sz w:val="24"/>
                <w:szCs w:val="24"/>
                <w:lang w:val="uk-UA" w:eastAsia="ru-RU"/>
              </w:rPr>
            </w:pPr>
            <w:r>
              <w:rPr>
                <w:rFonts w:ascii="Times New Roman" w:hAnsi="Times New Roman"/>
                <w:b/>
                <w:sz w:val="24"/>
                <w:szCs w:val="24"/>
                <w:lang w:val="uk-UA" w:eastAsia="ru-RU"/>
              </w:rPr>
              <w:t>41,3</w:t>
            </w:r>
          </w:p>
        </w:tc>
        <w:tc>
          <w:tcPr>
            <w:tcW w:w="1157" w:type="dxa"/>
          </w:tcPr>
          <w:p w:rsidR="00DA045C" w:rsidRPr="00E21446" w:rsidRDefault="00C93DDF" w:rsidP="001B5326">
            <w:pPr>
              <w:jc w:val="both"/>
              <w:rPr>
                <w:rFonts w:ascii="Times New Roman" w:hAnsi="Times New Roman"/>
                <w:b/>
                <w:sz w:val="24"/>
                <w:szCs w:val="24"/>
                <w:lang w:val="uk-UA" w:eastAsia="ru-RU"/>
              </w:rPr>
            </w:pPr>
            <w:r>
              <w:rPr>
                <w:rFonts w:ascii="Times New Roman" w:hAnsi="Times New Roman"/>
                <w:b/>
                <w:sz w:val="24"/>
                <w:szCs w:val="24"/>
                <w:lang w:val="uk-UA" w:eastAsia="ru-RU"/>
              </w:rPr>
              <w:t>46,5</w:t>
            </w:r>
          </w:p>
        </w:tc>
        <w:tc>
          <w:tcPr>
            <w:tcW w:w="1483" w:type="dxa"/>
          </w:tcPr>
          <w:p w:rsidR="00DA045C" w:rsidRPr="00E21446" w:rsidRDefault="00C93DDF" w:rsidP="001B5326">
            <w:pPr>
              <w:jc w:val="both"/>
              <w:rPr>
                <w:rFonts w:ascii="Times New Roman" w:hAnsi="Times New Roman"/>
                <w:b/>
                <w:sz w:val="24"/>
                <w:szCs w:val="24"/>
                <w:lang w:val="uk-UA" w:eastAsia="ru-RU"/>
              </w:rPr>
            </w:pPr>
            <w:r>
              <w:rPr>
                <w:rFonts w:ascii="Times New Roman" w:hAnsi="Times New Roman"/>
                <w:b/>
                <w:sz w:val="24"/>
                <w:szCs w:val="24"/>
                <w:lang w:val="uk-UA" w:eastAsia="ru-RU"/>
              </w:rPr>
              <w:t>46,6</w:t>
            </w:r>
          </w:p>
        </w:tc>
      </w:tr>
    </w:tbl>
    <w:p w:rsidR="00E6725D" w:rsidRDefault="00E6725D" w:rsidP="00425BB7">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Результати аналізу дають змогу констатувати необхідність ціле</w:t>
      </w:r>
      <w:r w:rsidR="004B74F2">
        <w:rPr>
          <w:rFonts w:ascii="Times New Roman" w:hAnsi="Times New Roman"/>
          <w:sz w:val="28"/>
          <w:szCs w:val="28"/>
          <w:lang w:val="uk-UA"/>
        </w:rPr>
        <w:t>спрямованості у формуванні само</w:t>
      </w:r>
      <w:r>
        <w:rPr>
          <w:rFonts w:ascii="Times New Roman" w:hAnsi="Times New Roman"/>
          <w:sz w:val="28"/>
          <w:szCs w:val="28"/>
          <w:lang w:val="uk-UA"/>
        </w:rPr>
        <w:t>презентаційних умінь молодших школярів у освітньому процесі початкової школи</w:t>
      </w:r>
      <w:r w:rsidRPr="00442B9A">
        <w:rPr>
          <w:rFonts w:ascii="Times New Roman" w:hAnsi="Times New Roman"/>
          <w:sz w:val="28"/>
          <w:szCs w:val="28"/>
          <w:lang w:val="uk-UA"/>
        </w:rPr>
        <w:t>.</w:t>
      </w:r>
    </w:p>
    <w:p w:rsidR="00901A98" w:rsidRDefault="00901A98" w:rsidP="00317C98">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Узагальнений рівень </w:t>
      </w:r>
      <w:r w:rsidRPr="003A615B">
        <w:rPr>
          <w:rFonts w:ascii="Times New Roman" w:hAnsi="Times New Roman"/>
          <w:sz w:val="28"/>
          <w:szCs w:val="28"/>
          <w:lang w:val="uk-UA"/>
        </w:rPr>
        <w:t>самопрезентаційної</w:t>
      </w:r>
      <w:r>
        <w:rPr>
          <w:rFonts w:ascii="Times New Roman" w:hAnsi="Times New Roman"/>
          <w:sz w:val="28"/>
          <w:szCs w:val="28"/>
          <w:lang w:val="uk-UA"/>
        </w:rPr>
        <w:t xml:space="preserve"> культури учнів</w:t>
      </w:r>
      <w:r w:rsidRPr="003A615B">
        <w:rPr>
          <w:rFonts w:ascii="Times New Roman" w:hAnsi="Times New Roman"/>
          <w:sz w:val="28"/>
          <w:szCs w:val="28"/>
          <w:lang w:val="uk-UA"/>
        </w:rPr>
        <w:t xml:space="preserve"> КГ та ЕК на констатувальному етапі експерименту </w:t>
      </w:r>
      <w:r>
        <w:rPr>
          <w:rFonts w:ascii="Times New Roman" w:hAnsi="Times New Roman"/>
          <w:sz w:val="28"/>
          <w:szCs w:val="28"/>
          <w:lang w:val="uk-UA"/>
        </w:rPr>
        <w:t>представлено у таблиці 2.8.</w:t>
      </w:r>
    </w:p>
    <w:p w:rsidR="00E6725D" w:rsidRPr="007D3DD4" w:rsidRDefault="00901A98" w:rsidP="00E6725D">
      <w:pPr>
        <w:spacing w:line="360" w:lineRule="auto"/>
        <w:ind w:firstLine="709"/>
        <w:jc w:val="right"/>
        <w:rPr>
          <w:rFonts w:ascii="Times New Roman" w:hAnsi="Times New Roman"/>
          <w:b/>
          <w:sz w:val="28"/>
          <w:szCs w:val="28"/>
          <w:lang w:val="uk-UA"/>
        </w:rPr>
      </w:pPr>
      <w:r>
        <w:rPr>
          <w:rFonts w:ascii="Times New Roman" w:hAnsi="Times New Roman"/>
          <w:b/>
          <w:sz w:val="28"/>
          <w:szCs w:val="28"/>
          <w:lang w:val="uk-UA"/>
        </w:rPr>
        <w:t>Таблиця 2.8</w:t>
      </w:r>
      <w:r w:rsidR="00E6725D" w:rsidRPr="007D3DD4">
        <w:rPr>
          <w:rFonts w:ascii="Times New Roman" w:hAnsi="Times New Roman"/>
          <w:b/>
          <w:sz w:val="28"/>
          <w:szCs w:val="28"/>
          <w:lang w:val="uk-UA"/>
        </w:rPr>
        <w:t xml:space="preserve">. </w:t>
      </w:r>
    </w:p>
    <w:p w:rsidR="00E6725D" w:rsidRPr="007D3DD4" w:rsidRDefault="00E6725D" w:rsidP="00E6725D">
      <w:pPr>
        <w:spacing w:line="360" w:lineRule="auto"/>
        <w:ind w:firstLine="709"/>
        <w:jc w:val="both"/>
        <w:rPr>
          <w:rFonts w:ascii="Times New Roman" w:hAnsi="Times New Roman"/>
          <w:b/>
          <w:sz w:val="28"/>
          <w:szCs w:val="28"/>
          <w:lang w:val="uk-UA"/>
        </w:rPr>
      </w:pPr>
      <w:r w:rsidRPr="007D3DD4">
        <w:rPr>
          <w:rFonts w:ascii="Times New Roman" w:hAnsi="Times New Roman"/>
          <w:b/>
          <w:sz w:val="28"/>
          <w:szCs w:val="28"/>
          <w:lang w:val="uk-UA"/>
        </w:rPr>
        <w:t>Рівень</w:t>
      </w:r>
      <w:r w:rsidRPr="004C2043">
        <w:rPr>
          <w:lang w:val="ru-RU"/>
        </w:rPr>
        <w:t xml:space="preserve"> </w:t>
      </w:r>
      <w:r w:rsidR="00615BC5">
        <w:rPr>
          <w:rFonts w:ascii="Times New Roman" w:hAnsi="Times New Roman" w:cs="Times New Roman"/>
          <w:b/>
          <w:sz w:val="28"/>
          <w:szCs w:val="28"/>
          <w:lang w:val="ru-RU"/>
        </w:rPr>
        <w:t xml:space="preserve">культури самопрезентації молодших школярів </w:t>
      </w:r>
      <w:r w:rsidRPr="007D3DD4">
        <w:rPr>
          <w:rFonts w:ascii="Times New Roman" w:hAnsi="Times New Roman"/>
          <w:b/>
          <w:sz w:val="28"/>
          <w:szCs w:val="28"/>
          <w:lang w:val="uk-UA"/>
        </w:rPr>
        <w:t>на констатувальному етапі експерименту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1196"/>
        <w:gridCol w:w="1197"/>
        <w:gridCol w:w="1196"/>
        <w:gridCol w:w="1197"/>
        <w:gridCol w:w="1196"/>
        <w:gridCol w:w="1197"/>
      </w:tblGrid>
      <w:tr w:rsidR="00E6725D" w:rsidRPr="007D3DD4" w:rsidTr="001B5326">
        <w:tc>
          <w:tcPr>
            <w:tcW w:w="2392" w:type="dxa"/>
          </w:tcPr>
          <w:p w:rsidR="00E6725D" w:rsidRPr="007D3DD4" w:rsidRDefault="00E6725D" w:rsidP="001B5326">
            <w:pPr>
              <w:jc w:val="both"/>
              <w:rPr>
                <w:rFonts w:ascii="Times New Roman" w:hAnsi="Times New Roman"/>
                <w:b/>
                <w:sz w:val="24"/>
                <w:szCs w:val="24"/>
                <w:lang w:val="uk-UA" w:eastAsia="ru-RU"/>
              </w:rPr>
            </w:pPr>
            <w:r>
              <w:rPr>
                <w:rFonts w:ascii="Times New Roman" w:hAnsi="Times New Roman"/>
                <w:b/>
                <w:sz w:val="24"/>
                <w:szCs w:val="24"/>
                <w:lang w:val="uk-UA" w:eastAsia="ru-RU"/>
              </w:rPr>
              <w:t xml:space="preserve">Компоненти </w:t>
            </w:r>
            <w:r w:rsidRPr="007D3DD4">
              <w:rPr>
                <w:rFonts w:ascii="Times New Roman" w:hAnsi="Times New Roman"/>
                <w:b/>
                <w:sz w:val="24"/>
                <w:szCs w:val="24"/>
                <w:lang w:val="uk-UA" w:eastAsia="ru-RU"/>
              </w:rPr>
              <w:t xml:space="preserve"> </w:t>
            </w:r>
          </w:p>
        </w:tc>
        <w:tc>
          <w:tcPr>
            <w:tcW w:w="7179" w:type="dxa"/>
            <w:gridSpan w:val="6"/>
          </w:tcPr>
          <w:p w:rsidR="00E6725D" w:rsidRPr="007D3DD4" w:rsidRDefault="00E6725D" w:rsidP="001B5326">
            <w:pPr>
              <w:jc w:val="center"/>
              <w:rPr>
                <w:rFonts w:ascii="Times New Roman" w:hAnsi="Times New Roman"/>
                <w:b/>
                <w:sz w:val="24"/>
                <w:szCs w:val="24"/>
                <w:lang w:val="uk-UA" w:eastAsia="ru-RU"/>
              </w:rPr>
            </w:pPr>
            <w:r w:rsidRPr="007D3DD4">
              <w:rPr>
                <w:rFonts w:ascii="Times New Roman" w:hAnsi="Times New Roman"/>
                <w:b/>
                <w:sz w:val="24"/>
                <w:szCs w:val="24"/>
                <w:lang w:val="uk-UA" w:eastAsia="ru-RU"/>
              </w:rPr>
              <w:t>Рівні у %</w:t>
            </w:r>
          </w:p>
        </w:tc>
      </w:tr>
      <w:tr w:rsidR="00E6725D" w:rsidRPr="007D3DD4" w:rsidTr="001B5326">
        <w:tc>
          <w:tcPr>
            <w:tcW w:w="2392" w:type="dxa"/>
          </w:tcPr>
          <w:p w:rsidR="00E6725D" w:rsidRPr="007D3DD4" w:rsidRDefault="00E6725D" w:rsidP="001B5326">
            <w:pPr>
              <w:jc w:val="both"/>
              <w:rPr>
                <w:rFonts w:ascii="Times New Roman" w:hAnsi="Times New Roman"/>
                <w:b/>
                <w:sz w:val="24"/>
                <w:szCs w:val="24"/>
                <w:lang w:val="uk-UA" w:eastAsia="ru-RU"/>
              </w:rPr>
            </w:pPr>
          </w:p>
        </w:tc>
        <w:tc>
          <w:tcPr>
            <w:tcW w:w="2393" w:type="dxa"/>
            <w:gridSpan w:val="2"/>
          </w:tcPr>
          <w:p w:rsidR="00E6725D" w:rsidRPr="007D3DD4" w:rsidRDefault="00E6725D" w:rsidP="001B5326">
            <w:pPr>
              <w:jc w:val="both"/>
              <w:rPr>
                <w:rFonts w:ascii="Times New Roman" w:hAnsi="Times New Roman"/>
                <w:b/>
                <w:sz w:val="24"/>
                <w:szCs w:val="24"/>
                <w:lang w:val="uk-UA" w:eastAsia="ru-RU"/>
              </w:rPr>
            </w:pPr>
            <w:r w:rsidRPr="007D3DD4">
              <w:rPr>
                <w:rFonts w:ascii="Times New Roman" w:hAnsi="Times New Roman"/>
                <w:b/>
                <w:sz w:val="24"/>
                <w:szCs w:val="24"/>
                <w:lang w:val="uk-UA" w:eastAsia="ru-RU"/>
              </w:rPr>
              <w:t>Високий</w:t>
            </w:r>
          </w:p>
        </w:tc>
        <w:tc>
          <w:tcPr>
            <w:tcW w:w="2393" w:type="dxa"/>
            <w:gridSpan w:val="2"/>
          </w:tcPr>
          <w:p w:rsidR="00E6725D" w:rsidRPr="007D3DD4" w:rsidRDefault="00E6725D" w:rsidP="001B5326">
            <w:pPr>
              <w:jc w:val="both"/>
              <w:rPr>
                <w:rFonts w:ascii="Times New Roman" w:hAnsi="Times New Roman"/>
                <w:b/>
                <w:sz w:val="24"/>
                <w:szCs w:val="24"/>
                <w:lang w:val="uk-UA" w:eastAsia="ru-RU"/>
              </w:rPr>
            </w:pPr>
            <w:r w:rsidRPr="007D3DD4">
              <w:rPr>
                <w:rFonts w:ascii="Times New Roman" w:hAnsi="Times New Roman"/>
                <w:b/>
                <w:sz w:val="24"/>
                <w:szCs w:val="24"/>
                <w:lang w:val="uk-UA" w:eastAsia="ru-RU"/>
              </w:rPr>
              <w:t>Середній</w:t>
            </w:r>
          </w:p>
        </w:tc>
        <w:tc>
          <w:tcPr>
            <w:tcW w:w="2393" w:type="dxa"/>
            <w:gridSpan w:val="2"/>
          </w:tcPr>
          <w:p w:rsidR="00E6725D" w:rsidRPr="007D3DD4" w:rsidRDefault="00E6725D" w:rsidP="001B5326">
            <w:pPr>
              <w:jc w:val="both"/>
              <w:rPr>
                <w:rFonts w:ascii="Times New Roman" w:hAnsi="Times New Roman"/>
                <w:b/>
                <w:sz w:val="24"/>
                <w:szCs w:val="24"/>
                <w:lang w:val="uk-UA" w:eastAsia="ru-RU"/>
              </w:rPr>
            </w:pPr>
            <w:r w:rsidRPr="007D3DD4">
              <w:rPr>
                <w:rFonts w:ascii="Times New Roman" w:hAnsi="Times New Roman"/>
                <w:b/>
                <w:sz w:val="24"/>
                <w:szCs w:val="24"/>
                <w:lang w:val="uk-UA" w:eastAsia="ru-RU"/>
              </w:rPr>
              <w:t>Низький</w:t>
            </w:r>
          </w:p>
        </w:tc>
      </w:tr>
      <w:tr w:rsidR="00E6725D" w:rsidRPr="007D3DD4" w:rsidTr="001B5326">
        <w:tc>
          <w:tcPr>
            <w:tcW w:w="2392" w:type="dxa"/>
          </w:tcPr>
          <w:p w:rsidR="00E6725D" w:rsidRPr="007D3DD4" w:rsidRDefault="00E6725D" w:rsidP="001B5326">
            <w:pPr>
              <w:jc w:val="both"/>
              <w:rPr>
                <w:rFonts w:ascii="Times New Roman" w:hAnsi="Times New Roman"/>
                <w:b/>
                <w:sz w:val="24"/>
                <w:szCs w:val="24"/>
                <w:lang w:val="uk-UA" w:eastAsia="ru-RU"/>
              </w:rPr>
            </w:pPr>
          </w:p>
        </w:tc>
        <w:tc>
          <w:tcPr>
            <w:tcW w:w="1196" w:type="dxa"/>
          </w:tcPr>
          <w:p w:rsidR="00E6725D" w:rsidRPr="007D3DD4" w:rsidRDefault="00E6725D" w:rsidP="001B5326">
            <w:pPr>
              <w:jc w:val="both"/>
              <w:rPr>
                <w:rFonts w:ascii="Times New Roman" w:hAnsi="Times New Roman"/>
                <w:b/>
                <w:sz w:val="24"/>
                <w:szCs w:val="24"/>
                <w:lang w:val="uk-UA" w:eastAsia="ru-RU"/>
              </w:rPr>
            </w:pPr>
            <w:r w:rsidRPr="007D3DD4">
              <w:rPr>
                <w:rFonts w:ascii="Times New Roman" w:hAnsi="Times New Roman"/>
                <w:b/>
                <w:sz w:val="24"/>
                <w:szCs w:val="24"/>
                <w:lang w:val="uk-UA" w:eastAsia="ru-RU"/>
              </w:rPr>
              <w:t>КГ</w:t>
            </w:r>
          </w:p>
        </w:tc>
        <w:tc>
          <w:tcPr>
            <w:tcW w:w="1197" w:type="dxa"/>
          </w:tcPr>
          <w:p w:rsidR="00E6725D" w:rsidRPr="007D3DD4" w:rsidRDefault="00E6725D" w:rsidP="001B5326">
            <w:pPr>
              <w:jc w:val="both"/>
              <w:rPr>
                <w:rFonts w:ascii="Times New Roman" w:hAnsi="Times New Roman"/>
                <w:b/>
                <w:sz w:val="24"/>
                <w:szCs w:val="24"/>
                <w:lang w:val="uk-UA" w:eastAsia="ru-RU"/>
              </w:rPr>
            </w:pPr>
            <w:r w:rsidRPr="007D3DD4">
              <w:rPr>
                <w:rFonts w:ascii="Times New Roman" w:hAnsi="Times New Roman"/>
                <w:b/>
                <w:sz w:val="24"/>
                <w:szCs w:val="24"/>
                <w:lang w:val="uk-UA" w:eastAsia="ru-RU"/>
              </w:rPr>
              <w:t>ЕГ</w:t>
            </w:r>
          </w:p>
        </w:tc>
        <w:tc>
          <w:tcPr>
            <w:tcW w:w="1196" w:type="dxa"/>
          </w:tcPr>
          <w:p w:rsidR="00E6725D" w:rsidRPr="007D3DD4" w:rsidRDefault="00E6725D" w:rsidP="001B5326">
            <w:pPr>
              <w:jc w:val="both"/>
              <w:rPr>
                <w:rFonts w:ascii="Times New Roman" w:hAnsi="Times New Roman"/>
                <w:b/>
                <w:sz w:val="24"/>
                <w:szCs w:val="24"/>
                <w:lang w:val="uk-UA" w:eastAsia="ru-RU"/>
              </w:rPr>
            </w:pPr>
            <w:r w:rsidRPr="007D3DD4">
              <w:rPr>
                <w:rFonts w:ascii="Times New Roman" w:hAnsi="Times New Roman"/>
                <w:b/>
                <w:sz w:val="24"/>
                <w:szCs w:val="24"/>
                <w:lang w:val="uk-UA" w:eastAsia="ru-RU"/>
              </w:rPr>
              <w:t>КГ</w:t>
            </w:r>
          </w:p>
        </w:tc>
        <w:tc>
          <w:tcPr>
            <w:tcW w:w="1197" w:type="dxa"/>
          </w:tcPr>
          <w:p w:rsidR="00E6725D" w:rsidRPr="007D3DD4" w:rsidRDefault="00E6725D" w:rsidP="001B5326">
            <w:pPr>
              <w:jc w:val="both"/>
              <w:rPr>
                <w:rFonts w:ascii="Times New Roman" w:hAnsi="Times New Roman"/>
                <w:b/>
                <w:sz w:val="24"/>
                <w:szCs w:val="24"/>
                <w:lang w:val="uk-UA" w:eastAsia="ru-RU"/>
              </w:rPr>
            </w:pPr>
            <w:r w:rsidRPr="007D3DD4">
              <w:rPr>
                <w:rFonts w:ascii="Times New Roman" w:hAnsi="Times New Roman"/>
                <w:b/>
                <w:sz w:val="24"/>
                <w:szCs w:val="24"/>
                <w:lang w:val="uk-UA" w:eastAsia="ru-RU"/>
              </w:rPr>
              <w:t>ЕГ</w:t>
            </w:r>
          </w:p>
        </w:tc>
        <w:tc>
          <w:tcPr>
            <w:tcW w:w="1196" w:type="dxa"/>
          </w:tcPr>
          <w:p w:rsidR="00E6725D" w:rsidRPr="007D3DD4" w:rsidRDefault="00E6725D" w:rsidP="001B5326">
            <w:pPr>
              <w:jc w:val="both"/>
              <w:rPr>
                <w:rFonts w:ascii="Times New Roman" w:hAnsi="Times New Roman"/>
                <w:b/>
                <w:sz w:val="24"/>
                <w:szCs w:val="24"/>
                <w:lang w:val="uk-UA" w:eastAsia="ru-RU"/>
              </w:rPr>
            </w:pPr>
            <w:r w:rsidRPr="007D3DD4">
              <w:rPr>
                <w:rFonts w:ascii="Times New Roman" w:hAnsi="Times New Roman"/>
                <w:b/>
                <w:sz w:val="24"/>
                <w:szCs w:val="24"/>
                <w:lang w:val="uk-UA" w:eastAsia="ru-RU"/>
              </w:rPr>
              <w:t>КГ</w:t>
            </w:r>
          </w:p>
        </w:tc>
        <w:tc>
          <w:tcPr>
            <w:tcW w:w="1197" w:type="dxa"/>
          </w:tcPr>
          <w:p w:rsidR="00E6725D" w:rsidRPr="007D3DD4" w:rsidRDefault="00E6725D" w:rsidP="001B5326">
            <w:pPr>
              <w:jc w:val="both"/>
              <w:rPr>
                <w:rFonts w:ascii="Times New Roman" w:hAnsi="Times New Roman"/>
                <w:b/>
                <w:sz w:val="24"/>
                <w:szCs w:val="24"/>
                <w:lang w:val="uk-UA" w:eastAsia="ru-RU"/>
              </w:rPr>
            </w:pPr>
            <w:r w:rsidRPr="007D3DD4">
              <w:rPr>
                <w:rFonts w:ascii="Times New Roman" w:hAnsi="Times New Roman"/>
                <w:b/>
                <w:sz w:val="24"/>
                <w:szCs w:val="24"/>
                <w:lang w:val="uk-UA" w:eastAsia="ru-RU"/>
              </w:rPr>
              <w:t>ЕГ</w:t>
            </w:r>
          </w:p>
        </w:tc>
      </w:tr>
      <w:tr w:rsidR="00E6725D" w:rsidRPr="00504CBA" w:rsidTr="001B5326">
        <w:tc>
          <w:tcPr>
            <w:tcW w:w="2392" w:type="dxa"/>
          </w:tcPr>
          <w:p w:rsidR="00E6725D" w:rsidRPr="00C90E74" w:rsidRDefault="009D49D0" w:rsidP="001B5326">
            <w:pPr>
              <w:jc w:val="both"/>
              <w:rPr>
                <w:rFonts w:ascii="Times New Roman" w:hAnsi="Times New Roman"/>
                <w:sz w:val="24"/>
                <w:szCs w:val="24"/>
                <w:lang w:val="uk-UA"/>
              </w:rPr>
            </w:pPr>
            <w:r w:rsidRPr="00C90E74">
              <w:rPr>
                <w:rFonts w:ascii="Times New Roman" w:hAnsi="Times New Roman"/>
                <w:b/>
                <w:sz w:val="24"/>
                <w:szCs w:val="24"/>
                <w:lang w:val="uk-UA"/>
              </w:rPr>
              <w:t>інструментальний</w:t>
            </w:r>
          </w:p>
        </w:tc>
        <w:tc>
          <w:tcPr>
            <w:tcW w:w="1196" w:type="dxa"/>
          </w:tcPr>
          <w:p w:rsidR="00CD2FC0" w:rsidRPr="002B399E" w:rsidRDefault="00CD2FC0" w:rsidP="00CD2FC0">
            <w:pPr>
              <w:spacing w:line="360" w:lineRule="auto"/>
              <w:jc w:val="both"/>
              <w:rPr>
                <w:rFonts w:ascii="Times New Roman" w:hAnsi="Times New Roman"/>
                <w:sz w:val="24"/>
                <w:szCs w:val="24"/>
                <w:lang w:val="uk-UA"/>
              </w:rPr>
            </w:pPr>
            <w:r w:rsidRPr="002B399E">
              <w:rPr>
                <w:rFonts w:ascii="Times New Roman" w:hAnsi="Times New Roman"/>
                <w:sz w:val="24"/>
                <w:szCs w:val="24"/>
                <w:lang w:val="uk-UA"/>
              </w:rPr>
              <w:t>17,2</w:t>
            </w:r>
          </w:p>
          <w:p w:rsidR="00E6725D" w:rsidRPr="002B399E" w:rsidRDefault="00E6725D" w:rsidP="001B5326">
            <w:pPr>
              <w:jc w:val="both"/>
              <w:rPr>
                <w:rFonts w:ascii="Times New Roman" w:hAnsi="Times New Roman"/>
                <w:sz w:val="24"/>
                <w:szCs w:val="24"/>
                <w:lang w:val="uk-UA" w:eastAsia="ru-RU"/>
              </w:rPr>
            </w:pPr>
          </w:p>
        </w:tc>
        <w:tc>
          <w:tcPr>
            <w:tcW w:w="1197" w:type="dxa"/>
          </w:tcPr>
          <w:p w:rsidR="00755110" w:rsidRPr="002B399E" w:rsidRDefault="00755110" w:rsidP="00755110">
            <w:pPr>
              <w:spacing w:line="360" w:lineRule="auto"/>
              <w:jc w:val="both"/>
              <w:rPr>
                <w:rFonts w:ascii="Times New Roman" w:hAnsi="Times New Roman"/>
                <w:sz w:val="24"/>
                <w:szCs w:val="24"/>
                <w:lang w:val="uk-UA"/>
              </w:rPr>
            </w:pPr>
            <w:r w:rsidRPr="002B399E">
              <w:rPr>
                <w:rFonts w:ascii="Times New Roman" w:hAnsi="Times New Roman"/>
                <w:sz w:val="24"/>
                <w:szCs w:val="24"/>
                <w:lang w:val="uk-UA"/>
              </w:rPr>
              <w:t>13,7</w:t>
            </w:r>
          </w:p>
          <w:p w:rsidR="00E6725D" w:rsidRPr="002B399E" w:rsidRDefault="00E6725D" w:rsidP="001B5326">
            <w:pPr>
              <w:jc w:val="both"/>
              <w:rPr>
                <w:rFonts w:ascii="Times New Roman" w:hAnsi="Times New Roman"/>
                <w:sz w:val="24"/>
                <w:szCs w:val="24"/>
                <w:lang w:val="uk-UA" w:eastAsia="ru-RU"/>
              </w:rPr>
            </w:pPr>
          </w:p>
        </w:tc>
        <w:tc>
          <w:tcPr>
            <w:tcW w:w="1196" w:type="dxa"/>
          </w:tcPr>
          <w:p w:rsidR="00CD2FC0" w:rsidRPr="002B399E" w:rsidRDefault="00CD2FC0" w:rsidP="00CD2FC0">
            <w:pPr>
              <w:spacing w:line="360" w:lineRule="auto"/>
              <w:jc w:val="both"/>
              <w:rPr>
                <w:rFonts w:ascii="Times New Roman" w:hAnsi="Times New Roman"/>
                <w:sz w:val="24"/>
                <w:szCs w:val="24"/>
                <w:lang w:val="uk-UA"/>
              </w:rPr>
            </w:pPr>
            <w:r w:rsidRPr="002B399E">
              <w:rPr>
                <w:rFonts w:ascii="Times New Roman" w:hAnsi="Times New Roman"/>
                <w:sz w:val="24"/>
                <w:szCs w:val="24"/>
                <w:lang w:val="uk-UA"/>
              </w:rPr>
              <w:t>41,3</w:t>
            </w:r>
          </w:p>
          <w:p w:rsidR="00E6725D" w:rsidRPr="002B399E" w:rsidRDefault="00E6725D" w:rsidP="001B5326">
            <w:pPr>
              <w:jc w:val="both"/>
              <w:rPr>
                <w:rFonts w:ascii="Times New Roman" w:hAnsi="Times New Roman"/>
                <w:sz w:val="24"/>
                <w:szCs w:val="24"/>
                <w:lang w:val="uk-UA" w:eastAsia="ru-RU"/>
              </w:rPr>
            </w:pPr>
          </w:p>
        </w:tc>
        <w:tc>
          <w:tcPr>
            <w:tcW w:w="1197" w:type="dxa"/>
          </w:tcPr>
          <w:p w:rsidR="00755110" w:rsidRPr="002B399E" w:rsidRDefault="00755110" w:rsidP="00755110">
            <w:pPr>
              <w:spacing w:line="360" w:lineRule="auto"/>
              <w:jc w:val="both"/>
              <w:rPr>
                <w:rFonts w:ascii="Times New Roman" w:hAnsi="Times New Roman"/>
                <w:sz w:val="24"/>
                <w:szCs w:val="24"/>
                <w:lang w:val="uk-UA"/>
              </w:rPr>
            </w:pPr>
            <w:r w:rsidRPr="002B399E">
              <w:rPr>
                <w:rFonts w:ascii="Times New Roman" w:hAnsi="Times New Roman"/>
                <w:sz w:val="24"/>
                <w:szCs w:val="24"/>
                <w:lang w:val="uk-UA"/>
              </w:rPr>
              <w:t>41,3</w:t>
            </w:r>
          </w:p>
          <w:p w:rsidR="00E6725D" w:rsidRPr="002B399E" w:rsidRDefault="00E6725D" w:rsidP="001B5326">
            <w:pPr>
              <w:jc w:val="both"/>
              <w:rPr>
                <w:rFonts w:ascii="Times New Roman" w:hAnsi="Times New Roman"/>
                <w:sz w:val="24"/>
                <w:szCs w:val="24"/>
                <w:lang w:val="uk-UA" w:eastAsia="ru-RU"/>
              </w:rPr>
            </w:pPr>
          </w:p>
        </w:tc>
        <w:tc>
          <w:tcPr>
            <w:tcW w:w="1196" w:type="dxa"/>
          </w:tcPr>
          <w:p w:rsidR="00CD2FC0" w:rsidRPr="002B399E" w:rsidRDefault="00CD2FC0" w:rsidP="00CD2FC0">
            <w:pPr>
              <w:spacing w:line="360" w:lineRule="auto"/>
              <w:jc w:val="both"/>
              <w:rPr>
                <w:rFonts w:ascii="Times New Roman" w:hAnsi="Times New Roman"/>
                <w:sz w:val="24"/>
                <w:szCs w:val="24"/>
                <w:lang w:val="uk-UA"/>
              </w:rPr>
            </w:pPr>
            <w:r w:rsidRPr="002B399E">
              <w:rPr>
                <w:rFonts w:ascii="Times New Roman" w:hAnsi="Times New Roman"/>
                <w:sz w:val="24"/>
                <w:szCs w:val="24"/>
                <w:lang w:val="uk-UA"/>
              </w:rPr>
              <w:t>41,3</w:t>
            </w:r>
          </w:p>
          <w:p w:rsidR="00E6725D" w:rsidRPr="002B399E" w:rsidRDefault="00E6725D" w:rsidP="001B5326">
            <w:pPr>
              <w:jc w:val="both"/>
              <w:rPr>
                <w:rFonts w:ascii="Times New Roman" w:hAnsi="Times New Roman"/>
                <w:sz w:val="24"/>
                <w:szCs w:val="24"/>
                <w:lang w:val="uk-UA" w:eastAsia="ru-RU"/>
              </w:rPr>
            </w:pPr>
          </w:p>
        </w:tc>
        <w:tc>
          <w:tcPr>
            <w:tcW w:w="1197" w:type="dxa"/>
          </w:tcPr>
          <w:p w:rsidR="00755110" w:rsidRPr="002B399E" w:rsidRDefault="00755110" w:rsidP="00755110">
            <w:pPr>
              <w:spacing w:line="360" w:lineRule="auto"/>
              <w:jc w:val="both"/>
              <w:rPr>
                <w:rFonts w:ascii="Times New Roman" w:hAnsi="Times New Roman"/>
                <w:sz w:val="24"/>
                <w:szCs w:val="24"/>
                <w:lang w:val="uk-UA"/>
              </w:rPr>
            </w:pPr>
            <w:r w:rsidRPr="002B399E">
              <w:rPr>
                <w:rFonts w:ascii="Times New Roman" w:hAnsi="Times New Roman"/>
                <w:sz w:val="24"/>
                <w:szCs w:val="24"/>
                <w:lang w:val="uk-UA"/>
              </w:rPr>
              <w:t>44,8</w:t>
            </w:r>
          </w:p>
          <w:p w:rsidR="00E6725D" w:rsidRPr="002B399E" w:rsidRDefault="00E6725D" w:rsidP="001B5326">
            <w:pPr>
              <w:jc w:val="both"/>
              <w:rPr>
                <w:rFonts w:ascii="Times New Roman" w:hAnsi="Times New Roman"/>
                <w:sz w:val="24"/>
                <w:szCs w:val="24"/>
                <w:lang w:val="uk-UA" w:eastAsia="ru-RU"/>
              </w:rPr>
            </w:pPr>
            <w:r w:rsidRPr="002B399E">
              <w:rPr>
                <w:rFonts w:ascii="Times New Roman" w:hAnsi="Times New Roman"/>
                <w:sz w:val="24"/>
                <w:szCs w:val="24"/>
                <w:lang w:val="uk-UA"/>
              </w:rPr>
              <w:tab/>
            </w:r>
          </w:p>
        </w:tc>
      </w:tr>
      <w:tr w:rsidR="00E6725D" w:rsidRPr="00504CBA" w:rsidTr="001B5326">
        <w:tc>
          <w:tcPr>
            <w:tcW w:w="2392" w:type="dxa"/>
          </w:tcPr>
          <w:p w:rsidR="00E6725D" w:rsidRPr="00C90E74" w:rsidRDefault="003B7AA5" w:rsidP="00615BC5">
            <w:pPr>
              <w:jc w:val="both"/>
              <w:rPr>
                <w:rFonts w:ascii="Times New Roman" w:hAnsi="Times New Roman"/>
                <w:sz w:val="24"/>
                <w:szCs w:val="24"/>
                <w:lang w:val="uk-UA"/>
              </w:rPr>
            </w:pPr>
            <w:r w:rsidRPr="00C90E74">
              <w:rPr>
                <w:rFonts w:ascii="Times New Roman" w:hAnsi="Times New Roman"/>
                <w:b/>
                <w:sz w:val="24"/>
                <w:szCs w:val="24"/>
                <w:lang w:val="uk-UA"/>
              </w:rPr>
              <w:t>ціннісно-орієнтаційний</w:t>
            </w:r>
          </w:p>
        </w:tc>
        <w:tc>
          <w:tcPr>
            <w:tcW w:w="1196" w:type="dxa"/>
          </w:tcPr>
          <w:p w:rsidR="00E6725D" w:rsidRPr="002B399E" w:rsidRDefault="003B7AA5" w:rsidP="001B5326">
            <w:pPr>
              <w:jc w:val="both"/>
              <w:rPr>
                <w:rFonts w:ascii="Times New Roman" w:hAnsi="Times New Roman"/>
                <w:sz w:val="24"/>
                <w:szCs w:val="24"/>
                <w:lang w:val="uk-UA" w:eastAsia="ru-RU"/>
              </w:rPr>
            </w:pPr>
            <w:r w:rsidRPr="002B399E">
              <w:rPr>
                <w:rFonts w:ascii="Times New Roman" w:hAnsi="Times New Roman"/>
                <w:sz w:val="24"/>
                <w:szCs w:val="24"/>
                <w:lang w:val="uk-UA"/>
              </w:rPr>
              <w:t>18,3</w:t>
            </w:r>
          </w:p>
        </w:tc>
        <w:tc>
          <w:tcPr>
            <w:tcW w:w="1197" w:type="dxa"/>
          </w:tcPr>
          <w:p w:rsidR="00E6725D" w:rsidRPr="002B399E" w:rsidRDefault="003B7AA5" w:rsidP="001B5326">
            <w:pPr>
              <w:jc w:val="both"/>
              <w:rPr>
                <w:rFonts w:ascii="Times New Roman" w:hAnsi="Times New Roman"/>
                <w:sz w:val="24"/>
                <w:szCs w:val="24"/>
                <w:lang w:val="uk-UA" w:eastAsia="ru-RU"/>
              </w:rPr>
            </w:pPr>
            <w:r w:rsidRPr="002B399E">
              <w:rPr>
                <w:rFonts w:ascii="Times New Roman" w:hAnsi="Times New Roman"/>
                <w:sz w:val="24"/>
                <w:szCs w:val="24"/>
                <w:lang w:val="uk-UA"/>
              </w:rPr>
              <w:t>17,1</w:t>
            </w:r>
          </w:p>
        </w:tc>
        <w:tc>
          <w:tcPr>
            <w:tcW w:w="1196" w:type="dxa"/>
          </w:tcPr>
          <w:p w:rsidR="00E6725D" w:rsidRPr="002B399E" w:rsidRDefault="003B7AA5" w:rsidP="001B5326">
            <w:pPr>
              <w:jc w:val="both"/>
              <w:rPr>
                <w:rFonts w:ascii="Times New Roman" w:hAnsi="Times New Roman"/>
                <w:sz w:val="24"/>
                <w:szCs w:val="24"/>
                <w:lang w:val="uk-UA" w:eastAsia="ru-RU"/>
              </w:rPr>
            </w:pPr>
            <w:r w:rsidRPr="002B399E">
              <w:rPr>
                <w:rFonts w:ascii="Times New Roman" w:hAnsi="Times New Roman"/>
                <w:sz w:val="24"/>
                <w:szCs w:val="24"/>
                <w:lang w:val="uk-UA"/>
              </w:rPr>
              <w:t>47,1</w:t>
            </w:r>
          </w:p>
        </w:tc>
        <w:tc>
          <w:tcPr>
            <w:tcW w:w="1197" w:type="dxa"/>
          </w:tcPr>
          <w:p w:rsidR="00E6725D" w:rsidRPr="002B399E" w:rsidRDefault="003B7AA5" w:rsidP="001B5326">
            <w:pPr>
              <w:jc w:val="both"/>
              <w:rPr>
                <w:rFonts w:ascii="Times New Roman" w:hAnsi="Times New Roman"/>
                <w:sz w:val="24"/>
                <w:szCs w:val="24"/>
                <w:lang w:val="uk-UA" w:eastAsia="ru-RU"/>
              </w:rPr>
            </w:pPr>
            <w:r w:rsidRPr="002B399E">
              <w:rPr>
                <w:rFonts w:ascii="Times New Roman" w:hAnsi="Times New Roman"/>
                <w:sz w:val="24"/>
                <w:szCs w:val="24"/>
                <w:lang w:val="uk-UA"/>
              </w:rPr>
              <w:t>47,1</w:t>
            </w:r>
          </w:p>
        </w:tc>
        <w:tc>
          <w:tcPr>
            <w:tcW w:w="1196" w:type="dxa"/>
          </w:tcPr>
          <w:p w:rsidR="00E6725D" w:rsidRPr="002B399E" w:rsidRDefault="003B7AA5" w:rsidP="001B5326">
            <w:pPr>
              <w:jc w:val="both"/>
              <w:rPr>
                <w:rFonts w:ascii="Times New Roman" w:hAnsi="Times New Roman"/>
                <w:sz w:val="24"/>
                <w:szCs w:val="24"/>
                <w:lang w:val="uk-UA" w:eastAsia="ru-RU"/>
              </w:rPr>
            </w:pPr>
            <w:r w:rsidRPr="002B399E">
              <w:rPr>
                <w:rFonts w:ascii="Times New Roman" w:hAnsi="Times New Roman"/>
                <w:sz w:val="24"/>
                <w:szCs w:val="24"/>
                <w:lang w:val="uk-UA"/>
              </w:rPr>
              <w:t>34,5</w:t>
            </w:r>
          </w:p>
        </w:tc>
        <w:tc>
          <w:tcPr>
            <w:tcW w:w="1197" w:type="dxa"/>
          </w:tcPr>
          <w:p w:rsidR="00E6725D" w:rsidRPr="002B399E" w:rsidRDefault="003B7AA5" w:rsidP="001B5326">
            <w:pPr>
              <w:jc w:val="both"/>
              <w:rPr>
                <w:rFonts w:ascii="Times New Roman" w:hAnsi="Times New Roman"/>
                <w:sz w:val="24"/>
                <w:szCs w:val="24"/>
                <w:lang w:val="uk-UA" w:eastAsia="ru-RU"/>
              </w:rPr>
            </w:pPr>
            <w:r w:rsidRPr="002B399E">
              <w:rPr>
                <w:rFonts w:ascii="Times New Roman" w:hAnsi="Times New Roman"/>
                <w:sz w:val="24"/>
                <w:szCs w:val="24"/>
                <w:lang w:val="uk-UA"/>
              </w:rPr>
              <w:t>41,2</w:t>
            </w:r>
          </w:p>
        </w:tc>
      </w:tr>
      <w:tr w:rsidR="00E6725D" w:rsidRPr="0067194D" w:rsidTr="001B5326">
        <w:tc>
          <w:tcPr>
            <w:tcW w:w="2392" w:type="dxa"/>
          </w:tcPr>
          <w:p w:rsidR="00E6725D" w:rsidRPr="00C90E74" w:rsidRDefault="00CC4C22" w:rsidP="001B5326">
            <w:pPr>
              <w:jc w:val="both"/>
              <w:rPr>
                <w:rFonts w:ascii="Times New Roman" w:hAnsi="Times New Roman"/>
                <w:sz w:val="24"/>
                <w:szCs w:val="24"/>
                <w:lang w:val="uk-UA" w:eastAsia="ru-RU"/>
              </w:rPr>
            </w:pPr>
            <w:r w:rsidRPr="00C90E74">
              <w:rPr>
                <w:rFonts w:ascii="Times New Roman" w:hAnsi="Times New Roman"/>
                <w:b/>
                <w:sz w:val="24"/>
                <w:szCs w:val="24"/>
                <w:lang w:val="uk-UA"/>
              </w:rPr>
              <w:t>нормативно-оцінний</w:t>
            </w:r>
          </w:p>
        </w:tc>
        <w:tc>
          <w:tcPr>
            <w:tcW w:w="1196" w:type="dxa"/>
          </w:tcPr>
          <w:p w:rsidR="00E6725D" w:rsidRPr="002B399E" w:rsidRDefault="00983BC5" w:rsidP="001B5326">
            <w:pPr>
              <w:jc w:val="both"/>
              <w:rPr>
                <w:rFonts w:ascii="Times New Roman" w:hAnsi="Times New Roman"/>
                <w:sz w:val="24"/>
                <w:szCs w:val="24"/>
                <w:lang w:val="uk-UA" w:eastAsia="ru-RU"/>
              </w:rPr>
            </w:pPr>
            <w:r w:rsidRPr="002B399E">
              <w:rPr>
                <w:rFonts w:ascii="Times New Roman" w:hAnsi="Times New Roman"/>
                <w:sz w:val="24"/>
                <w:szCs w:val="24"/>
                <w:lang w:val="uk-UA"/>
              </w:rPr>
              <w:t>13,7</w:t>
            </w:r>
          </w:p>
        </w:tc>
        <w:tc>
          <w:tcPr>
            <w:tcW w:w="1197" w:type="dxa"/>
          </w:tcPr>
          <w:p w:rsidR="00E6725D" w:rsidRPr="002B399E" w:rsidRDefault="00983BC5" w:rsidP="001B5326">
            <w:pPr>
              <w:jc w:val="both"/>
              <w:rPr>
                <w:rFonts w:ascii="Times New Roman" w:hAnsi="Times New Roman"/>
                <w:sz w:val="24"/>
                <w:szCs w:val="24"/>
                <w:lang w:val="uk-UA" w:eastAsia="ru-RU"/>
              </w:rPr>
            </w:pPr>
            <w:r w:rsidRPr="002B399E">
              <w:rPr>
                <w:rFonts w:ascii="Times New Roman" w:hAnsi="Times New Roman"/>
                <w:sz w:val="24"/>
                <w:szCs w:val="24"/>
                <w:lang w:val="uk-UA" w:eastAsia="ru-RU"/>
              </w:rPr>
              <w:t>12</w:t>
            </w:r>
          </w:p>
        </w:tc>
        <w:tc>
          <w:tcPr>
            <w:tcW w:w="1196" w:type="dxa"/>
          </w:tcPr>
          <w:p w:rsidR="00E6725D" w:rsidRPr="002B399E" w:rsidRDefault="00983BC5" w:rsidP="001B5326">
            <w:pPr>
              <w:jc w:val="both"/>
              <w:rPr>
                <w:rFonts w:ascii="Times New Roman" w:hAnsi="Times New Roman"/>
                <w:sz w:val="24"/>
                <w:szCs w:val="24"/>
                <w:lang w:val="uk-UA" w:eastAsia="ru-RU"/>
              </w:rPr>
            </w:pPr>
            <w:r w:rsidRPr="002B399E">
              <w:rPr>
                <w:rFonts w:ascii="Times New Roman" w:hAnsi="Times New Roman"/>
                <w:sz w:val="24"/>
                <w:szCs w:val="24"/>
                <w:lang w:val="uk-UA"/>
              </w:rPr>
              <w:t>39,6</w:t>
            </w:r>
          </w:p>
        </w:tc>
        <w:tc>
          <w:tcPr>
            <w:tcW w:w="1197" w:type="dxa"/>
          </w:tcPr>
          <w:p w:rsidR="00E6725D" w:rsidRPr="002B399E" w:rsidRDefault="00983BC5" w:rsidP="001B5326">
            <w:pPr>
              <w:jc w:val="both"/>
              <w:rPr>
                <w:rFonts w:ascii="Times New Roman" w:hAnsi="Times New Roman"/>
                <w:sz w:val="24"/>
                <w:szCs w:val="24"/>
                <w:lang w:val="uk-UA" w:eastAsia="ru-RU"/>
              </w:rPr>
            </w:pPr>
            <w:r w:rsidRPr="002B399E">
              <w:rPr>
                <w:rFonts w:ascii="Times New Roman" w:hAnsi="Times New Roman"/>
                <w:sz w:val="24"/>
                <w:szCs w:val="24"/>
                <w:lang w:val="uk-UA"/>
              </w:rPr>
              <w:t>41,3</w:t>
            </w:r>
            <w:r w:rsidR="00E6725D" w:rsidRPr="002B399E">
              <w:rPr>
                <w:rFonts w:ascii="Times New Roman" w:hAnsi="Times New Roman"/>
                <w:sz w:val="24"/>
                <w:szCs w:val="24"/>
                <w:lang w:val="uk-UA"/>
              </w:rPr>
              <w:tab/>
            </w:r>
          </w:p>
        </w:tc>
        <w:tc>
          <w:tcPr>
            <w:tcW w:w="1196" w:type="dxa"/>
          </w:tcPr>
          <w:p w:rsidR="00E6725D" w:rsidRPr="002B399E" w:rsidRDefault="00983BC5" w:rsidP="001B5326">
            <w:pPr>
              <w:jc w:val="both"/>
              <w:rPr>
                <w:rFonts w:ascii="Times New Roman" w:hAnsi="Times New Roman"/>
                <w:sz w:val="24"/>
                <w:szCs w:val="24"/>
                <w:lang w:val="uk-UA" w:eastAsia="ru-RU"/>
              </w:rPr>
            </w:pPr>
            <w:r w:rsidRPr="002B399E">
              <w:rPr>
                <w:rFonts w:ascii="Times New Roman" w:hAnsi="Times New Roman"/>
                <w:sz w:val="24"/>
                <w:szCs w:val="24"/>
                <w:lang w:val="uk-UA" w:eastAsia="ru-RU"/>
              </w:rPr>
              <w:t>46,5</w:t>
            </w:r>
          </w:p>
        </w:tc>
        <w:tc>
          <w:tcPr>
            <w:tcW w:w="1197" w:type="dxa"/>
          </w:tcPr>
          <w:p w:rsidR="00E6725D" w:rsidRPr="002B399E" w:rsidRDefault="00983BC5" w:rsidP="001B5326">
            <w:pPr>
              <w:spacing w:line="360" w:lineRule="auto"/>
              <w:jc w:val="both"/>
              <w:rPr>
                <w:rFonts w:ascii="Times New Roman" w:hAnsi="Times New Roman"/>
                <w:sz w:val="24"/>
                <w:szCs w:val="24"/>
                <w:lang w:val="uk-UA"/>
              </w:rPr>
            </w:pPr>
            <w:r w:rsidRPr="002B399E">
              <w:rPr>
                <w:rFonts w:ascii="Times New Roman" w:hAnsi="Times New Roman"/>
                <w:sz w:val="24"/>
                <w:szCs w:val="24"/>
                <w:lang w:val="uk-UA"/>
              </w:rPr>
              <w:t>46,6</w:t>
            </w:r>
          </w:p>
          <w:p w:rsidR="00E6725D" w:rsidRPr="002B399E" w:rsidRDefault="00E6725D" w:rsidP="001B5326">
            <w:pPr>
              <w:jc w:val="both"/>
              <w:rPr>
                <w:rFonts w:ascii="Times New Roman" w:hAnsi="Times New Roman"/>
                <w:sz w:val="24"/>
                <w:szCs w:val="24"/>
                <w:lang w:val="uk-UA" w:eastAsia="ru-RU"/>
              </w:rPr>
            </w:pPr>
          </w:p>
        </w:tc>
      </w:tr>
      <w:tr w:rsidR="00E6725D" w:rsidRPr="008956B4" w:rsidTr="001B5326">
        <w:tc>
          <w:tcPr>
            <w:tcW w:w="2392" w:type="dxa"/>
          </w:tcPr>
          <w:p w:rsidR="00E6725D" w:rsidRPr="008956B4" w:rsidRDefault="00E6725D" w:rsidP="001B5326">
            <w:pPr>
              <w:jc w:val="both"/>
              <w:rPr>
                <w:rFonts w:ascii="Times New Roman" w:hAnsi="Times New Roman"/>
                <w:b/>
                <w:sz w:val="24"/>
                <w:szCs w:val="24"/>
                <w:lang w:val="uk-UA" w:eastAsia="ru-RU"/>
              </w:rPr>
            </w:pPr>
            <w:r w:rsidRPr="008956B4">
              <w:rPr>
                <w:rFonts w:ascii="Times New Roman" w:hAnsi="Times New Roman"/>
                <w:b/>
                <w:sz w:val="24"/>
                <w:szCs w:val="24"/>
                <w:lang w:val="uk-UA" w:eastAsia="ru-RU"/>
              </w:rPr>
              <w:t xml:space="preserve">Узагальнені дані </w:t>
            </w:r>
          </w:p>
        </w:tc>
        <w:tc>
          <w:tcPr>
            <w:tcW w:w="1196" w:type="dxa"/>
          </w:tcPr>
          <w:p w:rsidR="00E6725D" w:rsidRPr="002B399E" w:rsidRDefault="00F97A1C" w:rsidP="001B5326">
            <w:pPr>
              <w:jc w:val="both"/>
              <w:rPr>
                <w:rFonts w:ascii="Times New Roman" w:hAnsi="Times New Roman"/>
                <w:b/>
                <w:sz w:val="24"/>
                <w:szCs w:val="24"/>
                <w:lang w:val="uk-UA" w:eastAsia="ru-RU"/>
              </w:rPr>
            </w:pPr>
            <w:r w:rsidRPr="002B399E">
              <w:rPr>
                <w:rFonts w:ascii="Times New Roman" w:hAnsi="Times New Roman"/>
                <w:b/>
                <w:sz w:val="24"/>
                <w:szCs w:val="24"/>
                <w:lang w:val="uk-UA" w:eastAsia="ru-RU"/>
              </w:rPr>
              <w:t>16,4</w:t>
            </w:r>
          </w:p>
        </w:tc>
        <w:tc>
          <w:tcPr>
            <w:tcW w:w="1197" w:type="dxa"/>
          </w:tcPr>
          <w:p w:rsidR="00E6725D" w:rsidRPr="002B399E" w:rsidRDefault="00870FCF" w:rsidP="001B5326">
            <w:pPr>
              <w:jc w:val="both"/>
              <w:rPr>
                <w:rFonts w:ascii="Times New Roman" w:hAnsi="Times New Roman"/>
                <w:b/>
                <w:sz w:val="24"/>
                <w:szCs w:val="24"/>
                <w:lang w:val="uk-UA" w:eastAsia="ru-RU"/>
              </w:rPr>
            </w:pPr>
            <w:r w:rsidRPr="002B399E">
              <w:rPr>
                <w:rFonts w:ascii="Times New Roman" w:hAnsi="Times New Roman"/>
                <w:b/>
                <w:sz w:val="24"/>
                <w:szCs w:val="24"/>
                <w:lang w:val="uk-UA" w:eastAsia="ru-RU"/>
              </w:rPr>
              <w:t>14,2</w:t>
            </w:r>
          </w:p>
        </w:tc>
        <w:tc>
          <w:tcPr>
            <w:tcW w:w="1196" w:type="dxa"/>
          </w:tcPr>
          <w:p w:rsidR="00E6725D" w:rsidRPr="002B399E" w:rsidRDefault="008F5A6F" w:rsidP="001B5326">
            <w:pPr>
              <w:jc w:val="both"/>
              <w:rPr>
                <w:rFonts w:ascii="Times New Roman" w:hAnsi="Times New Roman"/>
                <w:b/>
                <w:sz w:val="24"/>
                <w:szCs w:val="24"/>
                <w:lang w:val="uk-UA" w:eastAsia="ru-RU"/>
              </w:rPr>
            </w:pPr>
            <w:r w:rsidRPr="002B399E">
              <w:rPr>
                <w:rFonts w:ascii="Times New Roman" w:hAnsi="Times New Roman"/>
                <w:b/>
                <w:sz w:val="24"/>
                <w:szCs w:val="24"/>
                <w:lang w:val="uk-UA" w:eastAsia="ru-RU"/>
              </w:rPr>
              <w:t>42,6</w:t>
            </w:r>
          </w:p>
        </w:tc>
        <w:tc>
          <w:tcPr>
            <w:tcW w:w="1197" w:type="dxa"/>
          </w:tcPr>
          <w:p w:rsidR="00E6725D" w:rsidRPr="002B399E" w:rsidRDefault="00E74EE1" w:rsidP="001B5326">
            <w:pPr>
              <w:jc w:val="both"/>
              <w:rPr>
                <w:rFonts w:ascii="Times New Roman" w:hAnsi="Times New Roman"/>
                <w:b/>
                <w:sz w:val="24"/>
                <w:szCs w:val="24"/>
                <w:lang w:val="uk-UA" w:eastAsia="ru-RU"/>
              </w:rPr>
            </w:pPr>
            <w:r w:rsidRPr="002B399E">
              <w:rPr>
                <w:rFonts w:ascii="Times New Roman" w:hAnsi="Times New Roman"/>
                <w:b/>
                <w:sz w:val="24"/>
                <w:szCs w:val="24"/>
                <w:lang w:val="uk-UA" w:eastAsia="ru-RU"/>
              </w:rPr>
              <w:t>43,2</w:t>
            </w:r>
          </w:p>
        </w:tc>
        <w:tc>
          <w:tcPr>
            <w:tcW w:w="1196" w:type="dxa"/>
          </w:tcPr>
          <w:p w:rsidR="00E6725D" w:rsidRPr="002B399E" w:rsidRDefault="00644D7B" w:rsidP="001B5326">
            <w:pPr>
              <w:jc w:val="both"/>
              <w:rPr>
                <w:rFonts w:ascii="Times New Roman" w:hAnsi="Times New Roman"/>
                <w:b/>
                <w:sz w:val="24"/>
                <w:szCs w:val="24"/>
                <w:lang w:val="uk-UA" w:eastAsia="ru-RU"/>
              </w:rPr>
            </w:pPr>
            <w:r w:rsidRPr="002B399E">
              <w:rPr>
                <w:rFonts w:ascii="Times New Roman" w:hAnsi="Times New Roman"/>
                <w:b/>
                <w:sz w:val="24"/>
                <w:szCs w:val="24"/>
                <w:lang w:val="uk-UA" w:eastAsia="ru-RU"/>
              </w:rPr>
              <w:t>40,7</w:t>
            </w:r>
          </w:p>
        </w:tc>
        <w:tc>
          <w:tcPr>
            <w:tcW w:w="1197" w:type="dxa"/>
          </w:tcPr>
          <w:p w:rsidR="00E6725D" w:rsidRPr="002B399E" w:rsidRDefault="008B0AEC" w:rsidP="001B5326">
            <w:pPr>
              <w:jc w:val="both"/>
              <w:rPr>
                <w:rFonts w:ascii="Times New Roman" w:hAnsi="Times New Roman"/>
                <w:b/>
                <w:sz w:val="24"/>
                <w:szCs w:val="24"/>
                <w:lang w:val="uk-UA" w:eastAsia="ru-RU"/>
              </w:rPr>
            </w:pPr>
            <w:r w:rsidRPr="002B399E">
              <w:rPr>
                <w:rFonts w:ascii="Times New Roman" w:hAnsi="Times New Roman"/>
                <w:b/>
                <w:sz w:val="24"/>
                <w:szCs w:val="24"/>
                <w:lang w:val="uk-UA" w:eastAsia="ru-RU"/>
              </w:rPr>
              <w:t>44,2</w:t>
            </w:r>
          </w:p>
        </w:tc>
      </w:tr>
    </w:tbl>
    <w:p w:rsidR="00E6725D" w:rsidRDefault="00E6725D" w:rsidP="00F97A1C">
      <w:pPr>
        <w:spacing w:line="360" w:lineRule="auto"/>
        <w:ind w:firstLine="709"/>
        <w:jc w:val="both"/>
        <w:rPr>
          <w:rFonts w:ascii="Times New Roman" w:hAnsi="Times New Roman"/>
          <w:sz w:val="28"/>
          <w:szCs w:val="28"/>
          <w:lang w:val="uk-UA"/>
        </w:rPr>
      </w:pPr>
      <w:r w:rsidRPr="007D3DD4">
        <w:rPr>
          <w:rFonts w:ascii="Times New Roman" w:hAnsi="Times New Roman"/>
          <w:sz w:val="28"/>
          <w:szCs w:val="28"/>
          <w:lang w:val="uk-UA"/>
        </w:rPr>
        <w:t xml:space="preserve">Отже, </w:t>
      </w:r>
      <w:r w:rsidR="00983BC5">
        <w:rPr>
          <w:rFonts w:ascii="Times New Roman" w:hAnsi="Times New Roman"/>
          <w:sz w:val="28"/>
          <w:szCs w:val="28"/>
          <w:lang w:val="uk-UA"/>
        </w:rPr>
        <w:t>дані таблиці 2.8</w:t>
      </w:r>
      <w:r>
        <w:rPr>
          <w:rFonts w:ascii="Times New Roman" w:hAnsi="Times New Roman"/>
          <w:sz w:val="28"/>
          <w:szCs w:val="28"/>
          <w:lang w:val="uk-UA"/>
        </w:rPr>
        <w:t xml:space="preserve">  </w:t>
      </w:r>
      <w:r w:rsidR="00983BC5">
        <w:rPr>
          <w:rFonts w:ascii="Times New Roman" w:hAnsi="Times New Roman"/>
          <w:sz w:val="28"/>
          <w:szCs w:val="28"/>
          <w:lang w:val="uk-UA"/>
        </w:rPr>
        <w:t xml:space="preserve">уможливлюють наступні </w:t>
      </w:r>
      <w:r>
        <w:rPr>
          <w:rFonts w:ascii="Times New Roman" w:hAnsi="Times New Roman"/>
          <w:sz w:val="28"/>
          <w:szCs w:val="28"/>
          <w:lang w:val="uk-UA"/>
        </w:rPr>
        <w:t xml:space="preserve">висновки: більшість </w:t>
      </w:r>
      <w:r w:rsidR="00983BC5">
        <w:rPr>
          <w:rFonts w:ascii="Times New Roman" w:hAnsi="Times New Roman"/>
          <w:sz w:val="28"/>
          <w:szCs w:val="28"/>
          <w:lang w:val="uk-UA"/>
        </w:rPr>
        <w:t xml:space="preserve">учнів </w:t>
      </w:r>
      <w:r w:rsidR="001326F2">
        <w:rPr>
          <w:rFonts w:ascii="Times New Roman" w:hAnsi="Times New Roman"/>
          <w:sz w:val="28"/>
          <w:szCs w:val="28"/>
          <w:lang w:val="uk-UA"/>
        </w:rPr>
        <w:t xml:space="preserve">на </w:t>
      </w:r>
      <w:r w:rsidR="001326F2" w:rsidRPr="007D3DD4">
        <w:rPr>
          <w:rFonts w:ascii="Times New Roman" w:hAnsi="Times New Roman"/>
          <w:sz w:val="28"/>
          <w:szCs w:val="28"/>
          <w:lang w:val="uk-UA"/>
        </w:rPr>
        <w:t>констат</w:t>
      </w:r>
      <w:r w:rsidR="001326F2">
        <w:rPr>
          <w:rFonts w:ascii="Times New Roman" w:hAnsi="Times New Roman"/>
          <w:sz w:val="28"/>
          <w:szCs w:val="28"/>
          <w:lang w:val="uk-UA"/>
        </w:rPr>
        <w:t xml:space="preserve">увальному етапі експерименту </w:t>
      </w:r>
      <w:r w:rsidR="00983BC5">
        <w:rPr>
          <w:rFonts w:ascii="Times New Roman" w:hAnsi="Times New Roman"/>
          <w:sz w:val="28"/>
          <w:szCs w:val="28"/>
          <w:lang w:val="uk-UA"/>
        </w:rPr>
        <w:t>продемонстрували (</w:t>
      </w:r>
      <w:r w:rsidR="001326F2">
        <w:rPr>
          <w:rFonts w:ascii="Times New Roman" w:hAnsi="Times New Roman"/>
          <w:sz w:val="28"/>
          <w:szCs w:val="28"/>
          <w:lang w:val="uk-UA"/>
        </w:rPr>
        <w:t>42,6</w:t>
      </w:r>
      <w:r w:rsidR="00983BC5">
        <w:rPr>
          <w:rFonts w:ascii="Times New Roman" w:hAnsi="Times New Roman"/>
          <w:sz w:val="28"/>
          <w:szCs w:val="28"/>
          <w:lang w:val="uk-UA"/>
        </w:rPr>
        <w:t>% КГ та</w:t>
      </w:r>
      <w:r>
        <w:rPr>
          <w:rFonts w:ascii="Times New Roman" w:hAnsi="Times New Roman"/>
          <w:sz w:val="28"/>
          <w:szCs w:val="28"/>
          <w:lang w:val="uk-UA"/>
        </w:rPr>
        <w:t xml:space="preserve"> </w:t>
      </w:r>
      <w:r w:rsidR="001326F2">
        <w:rPr>
          <w:rFonts w:ascii="Times New Roman" w:hAnsi="Times New Roman"/>
          <w:sz w:val="28"/>
          <w:szCs w:val="28"/>
          <w:lang w:val="uk-UA"/>
        </w:rPr>
        <w:t>43,2</w:t>
      </w:r>
      <w:r>
        <w:rPr>
          <w:rFonts w:ascii="Times New Roman" w:hAnsi="Times New Roman"/>
          <w:sz w:val="28"/>
          <w:szCs w:val="28"/>
          <w:lang w:val="uk-UA"/>
        </w:rPr>
        <w:t xml:space="preserve">% ЕГ) середній рівень </w:t>
      </w:r>
      <w:r w:rsidR="001326F2">
        <w:rPr>
          <w:rFonts w:ascii="Times New Roman" w:hAnsi="Times New Roman"/>
          <w:sz w:val="28"/>
          <w:szCs w:val="28"/>
          <w:lang w:val="uk-UA"/>
        </w:rPr>
        <w:t>та</w:t>
      </w:r>
      <w:r>
        <w:rPr>
          <w:rFonts w:ascii="Times New Roman" w:hAnsi="Times New Roman"/>
          <w:sz w:val="28"/>
          <w:szCs w:val="28"/>
          <w:lang w:val="uk-UA"/>
        </w:rPr>
        <w:t xml:space="preserve"> низький рівень </w:t>
      </w:r>
      <w:r w:rsidR="001326F2" w:rsidRPr="00983BC5">
        <w:rPr>
          <w:rFonts w:ascii="Times New Roman" w:hAnsi="Times New Roman"/>
          <w:sz w:val="28"/>
          <w:szCs w:val="28"/>
          <w:lang w:val="uk-UA"/>
        </w:rPr>
        <w:t xml:space="preserve">культури самопрезентації </w:t>
      </w:r>
      <w:r w:rsidR="001326F2">
        <w:rPr>
          <w:rFonts w:ascii="Times New Roman" w:hAnsi="Times New Roman"/>
          <w:sz w:val="28"/>
          <w:szCs w:val="28"/>
          <w:lang w:val="uk-UA"/>
        </w:rPr>
        <w:t>(40,7</w:t>
      </w:r>
      <w:r w:rsidRPr="00227925">
        <w:rPr>
          <w:rFonts w:ascii="Times New Roman" w:hAnsi="Times New Roman"/>
          <w:sz w:val="28"/>
          <w:szCs w:val="28"/>
          <w:lang w:val="uk-UA"/>
        </w:rPr>
        <w:t>%</w:t>
      </w:r>
      <w:r w:rsidR="00983BC5">
        <w:rPr>
          <w:rFonts w:ascii="Times New Roman" w:hAnsi="Times New Roman"/>
          <w:sz w:val="28"/>
          <w:szCs w:val="28"/>
          <w:lang w:val="uk-UA"/>
        </w:rPr>
        <w:t xml:space="preserve"> здобувачів</w:t>
      </w:r>
      <w:r>
        <w:rPr>
          <w:rFonts w:ascii="Times New Roman" w:hAnsi="Times New Roman"/>
          <w:sz w:val="28"/>
          <w:szCs w:val="28"/>
          <w:lang w:val="uk-UA"/>
        </w:rPr>
        <w:t xml:space="preserve"> КГ та </w:t>
      </w:r>
      <w:r w:rsidR="00767973">
        <w:rPr>
          <w:rFonts w:ascii="Times New Roman" w:hAnsi="Times New Roman"/>
          <w:sz w:val="28"/>
          <w:szCs w:val="28"/>
          <w:lang w:val="uk-UA"/>
        </w:rPr>
        <w:t>44,</w:t>
      </w:r>
      <w:r w:rsidR="001326F2">
        <w:rPr>
          <w:rFonts w:ascii="Times New Roman" w:hAnsi="Times New Roman"/>
          <w:sz w:val="28"/>
          <w:szCs w:val="28"/>
          <w:lang w:val="uk-UA"/>
        </w:rPr>
        <w:t>2</w:t>
      </w:r>
      <w:r w:rsidRPr="00227925">
        <w:rPr>
          <w:rFonts w:ascii="Times New Roman" w:hAnsi="Times New Roman"/>
          <w:sz w:val="28"/>
          <w:szCs w:val="28"/>
          <w:lang w:val="uk-UA"/>
        </w:rPr>
        <w:t>% ЕГ</w:t>
      </w:r>
      <w:r w:rsidR="001326F2">
        <w:rPr>
          <w:rFonts w:ascii="Times New Roman" w:hAnsi="Times New Roman"/>
          <w:sz w:val="28"/>
          <w:szCs w:val="28"/>
          <w:lang w:val="uk-UA"/>
        </w:rPr>
        <w:t>)</w:t>
      </w:r>
      <w:r w:rsidRPr="00227925">
        <w:rPr>
          <w:rFonts w:ascii="Times New Roman" w:hAnsi="Times New Roman"/>
          <w:sz w:val="28"/>
          <w:szCs w:val="28"/>
          <w:lang w:val="uk-UA"/>
        </w:rPr>
        <w:t xml:space="preserve">; високий рівень </w:t>
      </w:r>
      <w:r w:rsidR="001326F2">
        <w:rPr>
          <w:rFonts w:ascii="Times New Roman" w:hAnsi="Times New Roman"/>
          <w:sz w:val="28"/>
          <w:szCs w:val="28"/>
          <w:lang w:val="uk-UA"/>
        </w:rPr>
        <w:t xml:space="preserve"> виявлено у найменшої кількості </w:t>
      </w:r>
      <w:r w:rsidR="00983BC5">
        <w:rPr>
          <w:rFonts w:ascii="Times New Roman" w:hAnsi="Times New Roman"/>
          <w:sz w:val="28"/>
          <w:szCs w:val="28"/>
          <w:lang w:val="uk-UA"/>
        </w:rPr>
        <w:t xml:space="preserve"> </w:t>
      </w:r>
      <w:r w:rsidR="001326F2">
        <w:rPr>
          <w:rFonts w:ascii="Times New Roman" w:hAnsi="Times New Roman"/>
          <w:sz w:val="28"/>
          <w:szCs w:val="28"/>
          <w:lang w:val="uk-UA"/>
        </w:rPr>
        <w:t>опитаних</w:t>
      </w:r>
      <w:r w:rsidR="001326F2" w:rsidRPr="00227925">
        <w:rPr>
          <w:rFonts w:ascii="Times New Roman" w:hAnsi="Times New Roman"/>
          <w:sz w:val="28"/>
          <w:szCs w:val="28"/>
          <w:lang w:val="uk-UA"/>
        </w:rPr>
        <w:t xml:space="preserve"> </w:t>
      </w:r>
      <w:r w:rsidR="001326F2">
        <w:rPr>
          <w:rFonts w:ascii="Times New Roman" w:hAnsi="Times New Roman"/>
          <w:sz w:val="28"/>
          <w:szCs w:val="28"/>
          <w:lang w:val="uk-UA"/>
        </w:rPr>
        <w:t xml:space="preserve">(16,4 </w:t>
      </w:r>
      <w:r w:rsidRPr="00227925">
        <w:rPr>
          <w:rFonts w:ascii="Times New Roman" w:hAnsi="Times New Roman"/>
          <w:sz w:val="28"/>
          <w:szCs w:val="28"/>
          <w:lang w:val="uk-UA"/>
        </w:rPr>
        <w:t>%</w:t>
      </w:r>
      <w:r>
        <w:rPr>
          <w:rFonts w:ascii="Times New Roman" w:hAnsi="Times New Roman"/>
          <w:sz w:val="28"/>
          <w:szCs w:val="28"/>
          <w:lang w:val="uk-UA"/>
        </w:rPr>
        <w:t xml:space="preserve">   КГ та</w:t>
      </w:r>
      <w:r w:rsidRPr="00227925">
        <w:rPr>
          <w:rFonts w:ascii="Times New Roman" w:hAnsi="Times New Roman"/>
          <w:sz w:val="28"/>
          <w:szCs w:val="28"/>
          <w:lang w:val="uk-UA"/>
        </w:rPr>
        <w:t xml:space="preserve"> </w:t>
      </w:r>
      <w:r w:rsidR="001326F2">
        <w:rPr>
          <w:rFonts w:ascii="Times New Roman" w:hAnsi="Times New Roman"/>
          <w:sz w:val="28"/>
          <w:szCs w:val="28"/>
          <w:lang w:val="uk-UA"/>
        </w:rPr>
        <w:t>14,2</w:t>
      </w:r>
      <w:r w:rsidRPr="00227925">
        <w:rPr>
          <w:rFonts w:ascii="Times New Roman" w:hAnsi="Times New Roman"/>
          <w:sz w:val="28"/>
          <w:szCs w:val="28"/>
          <w:lang w:val="uk-UA"/>
        </w:rPr>
        <w:t>% ЕГ</w:t>
      </w:r>
      <w:r w:rsidR="001326F2">
        <w:rPr>
          <w:rFonts w:ascii="Times New Roman" w:hAnsi="Times New Roman"/>
          <w:sz w:val="28"/>
          <w:szCs w:val="28"/>
          <w:lang w:val="uk-UA"/>
        </w:rPr>
        <w:t>)</w:t>
      </w:r>
      <w:r w:rsidRPr="00227925">
        <w:rPr>
          <w:rFonts w:ascii="Times New Roman" w:hAnsi="Times New Roman"/>
          <w:sz w:val="28"/>
          <w:szCs w:val="28"/>
          <w:lang w:val="uk-UA"/>
        </w:rPr>
        <w:t xml:space="preserve">.  </w:t>
      </w:r>
      <w:r w:rsidRPr="0083774A">
        <w:rPr>
          <w:rFonts w:ascii="Times New Roman" w:hAnsi="Times New Roman"/>
          <w:sz w:val="28"/>
          <w:szCs w:val="28"/>
          <w:lang w:val="uk-UA"/>
        </w:rPr>
        <w:tab/>
      </w:r>
    </w:p>
    <w:p w:rsidR="00CE67C3" w:rsidRDefault="00CE67C3" w:rsidP="00BD67F5">
      <w:pPr>
        <w:ind w:firstLine="709"/>
        <w:jc w:val="both"/>
        <w:rPr>
          <w:rFonts w:ascii="Times New Roman" w:hAnsi="Times New Roman"/>
          <w:sz w:val="28"/>
          <w:szCs w:val="28"/>
          <w:lang w:val="uk-UA"/>
        </w:rPr>
      </w:pPr>
    </w:p>
    <w:p w:rsidR="003F3BF3" w:rsidRDefault="003F3BF3" w:rsidP="003F3BF3">
      <w:pPr>
        <w:spacing w:line="360" w:lineRule="auto"/>
        <w:ind w:firstLine="709"/>
        <w:jc w:val="both"/>
        <w:rPr>
          <w:rFonts w:ascii="Times New Roman" w:hAnsi="Times New Roman"/>
          <w:b/>
          <w:sz w:val="28"/>
          <w:szCs w:val="28"/>
          <w:lang w:val="uk-UA"/>
        </w:rPr>
      </w:pPr>
      <w:r w:rsidRPr="00C85E7B">
        <w:rPr>
          <w:rFonts w:ascii="Times New Roman" w:hAnsi="Times New Roman"/>
          <w:b/>
          <w:sz w:val="28"/>
          <w:szCs w:val="28"/>
          <w:lang w:val="uk-UA"/>
        </w:rPr>
        <w:t>Висновки до другого   розділу</w:t>
      </w:r>
    </w:p>
    <w:p w:rsidR="006A5A6F" w:rsidRDefault="00137C02" w:rsidP="00ED7607">
      <w:pPr>
        <w:spacing w:line="360" w:lineRule="auto"/>
        <w:ind w:firstLine="709"/>
        <w:jc w:val="both"/>
        <w:rPr>
          <w:rFonts w:ascii="Times New Roman" w:hAnsi="Times New Roman"/>
          <w:sz w:val="28"/>
          <w:szCs w:val="28"/>
          <w:lang w:val="uk-UA"/>
        </w:rPr>
      </w:pPr>
      <w:r w:rsidRPr="00137C02">
        <w:rPr>
          <w:rFonts w:ascii="Times New Roman" w:hAnsi="Times New Roman"/>
          <w:sz w:val="28"/>
          <w:szCs w:val="28"/>
          <w:lang w:val="uk-UA"/>
        </w:rPr>
        <w:t>Отже, нами</w:t>
      </w:r>
      <w:r w:rsidR="00A263E4">
        <w:rPr>
          <w:rFonts w:ascii="Times New Roman" w:hAnsi="Times New Roman"/>
          <w:sz w:val="28"/>
          <w:szCs w:val="28"/>
          <w:lang w:val="uk-UA"/>
        </w:rPr>
        <w:t xml:space="preserve"> визначено</w:t>
      </w:r>
      <w:r w:rsidRPr="00137C02">
        <w:rPr>
          <w:rFonts w:ascii="Times New Roman" w:hAnsi="Times New Roman"/>
          <w:sz w:val="28"/>
          <w:szCs w:val="28"/>
          <w:lang w:val="uk-UA"/>
        </w:rPr>
        <w:t xml:space="preserve">, що </w:t>
      </w:r>
      <w:r w:rsidR="00A263E4">
        <w:rPr>
          <w:rFonts w:ascii="Times New Roman" w:hAnsi="Times New Roman"/>
          <w:sz w:val="28"/>
          <w:szCs w:val="28"/>
          <w:lang w:val="uk-UA"/>
        </w:rPr>
        <w:t xml:space="preserve">культура самопрезентації </w:t>
      </w:r>
      <w:r w:rsidRPr="00137C02">
        <w:rPr>
          <w:rFonts w:ascii="Times New Roman" w:hAnsi="Times New Roman"/>
          <w:sz w:val="28"/>
          <w:szCs w:val="28"/>
          <w:lang w:val="uk-UA"/>
        </w:rPr>
        <w:t>учнів початкових к</w:t>
      </w:r>
      <w:r w:rsidR="00C4260D">
        <w:rPr>
          <w:rFonts w:ascii="Times New Roman" w:hAnsi="Times New Roman"/>
          <w:sz w:val="28"/>
          <w:szCs w:val="28"/>
          <w:lang w:val="uk-UA"/>
        </w:rPr>
        <w:t>ласів є інтегрованим утворенням</w:t>
      </w:r>
      <w:r w:rsidR="00C4260D" w:rsidRPr="00C4260D">
        <w:rPr>
          <w:rFonts w:ascii="Times New Roman" w:hAnsi="Times New Roman"/>
          <w:sz w:val="28"/>
          <w:szCs w:val="28"/>
          <w:lang w:val="uk-UA"/>
        </w:rPr>
        <w:t xml:space="preserve">, яке </w:t>
      </w:r>
      <w:r w:rsidR="00C4260D">
        <w:rPr>
          <w:rFonts w:ascii="Times New Roman" w:hAnsi="Times New Roman"/>
          <w:sz w:val="28"/>
          <w:szCs w:val="28"/>
          <w:lang w:val="uk-UA"/>
        </w:rPr>
        <w:t>складається з наступних взаємопов’язаних складових: ціннісно-орієнтаційного, нормативно-оцінного, інструментального</w:t>
      </w:r>
      <w:r w:rsidR="00C4260D" w:rsidRPr="00C4260D">
        <w:rPr>
          <w:rFonts w:ascii="Times New Roman" w:hAnsi="Times New Roman"/>
          <w:sz w:val="28"/>
          <w:szCs w:val="28"/>
          <w:lang w:val="uk-UA"/>
        </w:rPr>
        <w:t xml:space="preserve">, яким відповідають мотиваційний, діяльнісний та когнітивний критерії. </w:t>
      </w:r>
      <w:r w:rsidR="00ED7607">
        <w:rPr>
          <w:rFonts w:ascii="Times New Roman" w:hAnsi="Times New Roman"/>
          <w:sz w:val="28"/>
          <w:szCs w:val="28"/>
          <w:lang w:val="uk-UA"/>
        </w:rPr>
        <w:t xml:space="preserve"> </w:t>
      </w:r>
    </w:p>
    <w:p w:rsidR="006A5A6F" w:rsidRPr="006A5A6F" w:rsidRDefault="006A5A6F" w:rsidP="006A5A6F">
      <w:pPr>
        <w:spacing w:line="360" w:lineRule="auto"/>
        <w:ind w:firstLine="709"/>
        <w:jc w:val="both"/>
        <w:rPr>
          <w:rFonts w:ascii="Times New Roman" w:hAnsi="Times New Roman"/>
          <w:sz w:val="28"/>
          <w:szCs w:val="28"/>
          <w:lang w:val="uk-UA"/>
        </w:rPr>
      </w:pPr>
      <w:r w:rsidRPr="006A5A6F">
        <w:rPr>
          <w:rFonts w:ascii="Times New Roman" w:hAnsi="Times New Roman"/>
          <w:b/>
          <w:sz w:val="28"/>
          <w:szCs w:val="28"/>
          <w:lang w:val="uk-UA"/>
        </w:rPr>
        <w:lastRenderedPageBreak/>
        <w:t xml:space="preserve">Когнітивний критерій </w:t>
      </w:r>
      <w:r w:rsidR="000C3FA7">
        <w:rPr>
          <w:rFonts w:ascii="Times New Roman" w:hAnsi="Times New Roman"/>
          <w:b/>
          <w:sz w:val="28"/>
          <w:szCs w:val="28"/>
          <w:lang w:val="uk-UA"/>
        </w:rPr>
        <w:t>культури</w:t>
      </w:r>
      <w:r w:rsidR="000C3FA7" w:rsidRPr="000C3FA7">
        <w:rPr>
          <w:rFonts w:ascii="Times New Roman" w:hAnsi="Times New Roman"/>
          <w:b/>
          <w:sz w:val="28"/>
          <w:szCs w:val="28"/>
          <w:lang w:val="uk-UA"/>
        </w:rPr>
        <w:t xml:space="preserve"> самопрезентації </w:t>
      </w:r>
      <w:r w:rsidR="006D6C0E">
        <w:rPr>
          <w:rFonts w:ascii="Times New Roman" w:hAnsi="Times New Roman"/>
          <w:b/>
          <w:sz w:val="28"/>
          <w:szCs w:val="28"/>
          <w:lang w:val="uk-UA"/>
        </w:rPr>
        <w:t xml:space="preserve">здобувачів </w:t>
      </w:r>
      <w:r w:rsidRPr="006A5A6F">
        <w:rPr>
          <w:rFonts w:ascii="Times New Roman" w:hAnsi="Times New Roman"/>
          <w:b/>
          <w:sz w:val="28"/>
          <w:szCs w:val="28"/>
          <w:lang w:val="uk-UA"/>
        </w:rPr>
        <w:t>має такі показники</w:t>
      </w:r>
      <w:r w:rsidRPr="00E1220B">
        <w:rPr>
          <w:rFonts w:ascii="Times New Roman" w:hAnsi="Times New Roman"/>
          <w:sz w:val="28"/>
          <w:szCs w:val="28"/>
          <w:lang w:val="uk-UA"/>
        </w:rPr>
        <w:t>:</w:t>
      </w:r>
      <w:r>
        <w:rPr>
          <w:rFonts w:ascii="Times New Roman" w:hAnsi="Times New Roman"/>
          <w:sz w:val="28"/>
          <w:szCs w:val="28"/>
          <w:lang w:val="uk-UA"/>
        </w:rPr>
        <w:t xml:space="preserve"> </w:t>
      </w:r>
      <w:r w:rsidRPr="006A5A6F">
        <w:rPr>
          <w:rFonts w:ascii="Times New Roman" w:hAnsi="Times New Roman"/>
          <w:sz w:val="28"/>
          <w:szCs w:val="28"/>
          <w:lang w:val="uk-UA"/>
        </w:rPr>
        <w:t>повнота самопрезентаційних знань;</w:t>
      </w:r>
      <w:r>
        <w:rPr>
          <w:rFonts w:ascii="Times New Roman" w:hAnsi="Times New Roman"/>
          <w:sz w:val="28"/>
          <w:szCs w:val="28"/>
          <w:lang w:val="uk-UA"/>
        </w:rPr>
        <w:t xml:space="preserve"> </w:t>
      </w:r>
      <w:r w:rsidRPr="006A5A6F">
        <w:rPr>
          <w:rFonts w:ascii="Times New Roman" w:hAnsi="Times New Roman"/>
          <w:sz w:val="28"/>
          <w:szCs w:val="28"/>
          <w:lang w:val="uk-UA"/>
        </w:rPr>
        <w:t xml:space="preserve">інтегрованість знань; практико-орієнтованість знань. </w:t>
      </w:r>
    </w:p>
    <w:p w:rsidR="006A5A6F" w:rsidRDefault="008E6A24" w:rsidP="008E6A24">
      <w:pPr>
        <w:spacing w:line="360" w:lineRule="auto"/>
        <w:ind w:firstLine="709"/>
        <w:jc w:val="both"/>
        <w:rPr>
          <w:rFonts w:ascii="Times New Roman" w:hAnsi="Times New Roman"/>
          <w:sz w:val="28"/>
          <w:szCs w:val="28"/>
          <w:lang w:val="uk-UA"/>
        </w:rPr>
      </w:pPr>
      <w:r w:rsidRPr="000C3FA7">
        <w:rPr>
          <w:rFonts w:ascii="Times New Roman" w:hAnsi="Times New Roman"/>
          <w:b/>
          <w:sz w:val="28"/>
          <w:szCs w:val="28"/>
          <w:lang w:val="uk-UA"/>
        </w:rPr>
        <w:t>Показниками мотиваційного критерію</w:t>
      </w:r>
      <w:r w:rsidR="006A5A6F" w:rsidRPr="006A5A6F">
        <w:rPr>
          <w:rFonts w:ascii="Times New Roman" w:hAnsi="Times New Roman"/>
          <w:sz w:val="28"/>
          <w:szCs w:val="28"/>
          <w:lang w:val="uk-UA"/>
        </w:rPr>
        <w:t xml:space="preserve"> </w:t>
      </w:r>
      <w:r w:rsidR="000C3FA7">
        <w:rPr>
          <w:rFonts w:ascii="Times New Roman" w:hAnsi="Times New Roman"/>
          <w:b/>
          <w:sz w:val="28"/>
          <w:szCs w:val="28"/>
          <w:lang w:val="uk-UA"/>
        </w:rPr>
        <w:t>культури</w:t>
      </w:r>
      <w:r w:rsidR="000C3FA7" w:rsidRPr="000C3FA7">
        <w:rPr>
          <w:rFonts w:ascii="Times New Roman" w:hAnsi="Times New Roman"/>
          <w:b/>
          <w:sz w:val="28"/>
          <w:szCs w:val="28"/>
          <w:lang w:val="uk-UA"/>
        </w:rPr>
        <w:t xml:space="preserve"> самопрезентації</w:t>
      </w:r>
      <w:r w:rsidR="000C3FA7" w:rsidRPr="000C3FA7">
        <w:rPr>
          <w:rFonts w:ascii="Times New Roman" w:hAnsi="Times New Roman"/>
          <w:sz w:val="28"/>
          <w:szCs w:val="28"/>
          <w:lang w:val="uk-UA"/>
        </w:rPr>
        <w:t xml:space="preserve"> </w:t>
      </w:r>
      <w:r>
        <w:rPr>
          <w:rFonts w:ascii="Times New Roman" w:hAnsi="Times New Roman"/>
          <w:sz w:val="28"/>
          <w:szCs w:val="28"/>
          <w:lang w:val="uk-UA"/>
        </w:rPr>
        <w:t xml:space="preserve">виступають: </w:t>
      </w:r>
      <w:r w:rsidR="006A5A6F" w:rsidRPr="006A5A6F">
        <w:rPr>
          <w:rFonts w:ascii="Times New Roman" w:hAnsi="Times New Roman"/>
          <w:sz w:val="28"/>
          <w:szCs w:val="28"/>
          <w:lang w:val="uk-UA"/>
        </w:rPr>
        <w:t>домінантність цільових мотивів;</w:t>
      </w:r>
      <w:r>
        <w:rPr>
          <w:rFonts w:ascii="Times New Roman" w:hAnsi="Times New Roman"/>
          <w:sz w:val="28"/>
          <w:szCs w:val="28"/>
          <w:lang w:val="uk-UA"/>
        </w:rPr>
        <w:t xml:space="preserve"> </w:t>
      </w:r>
      <w:r w:rsidR="006A5A6F" w:rsidRPr="006A5A6F">
        <w:rPr>
          <w:rFonts w:ascii="Times New Roman" w:hAnsi="Times New Roman"/>
          <w:sz w:val="28"/>
          <w:szCs w:val="28"/>
          <w:lang w:val="uk-UA"/>
        </w:rPr>
        <w:t>домінантність інтересів (до процесу, змісту, результатів та ін.) у мотивації навчальної діяльності;</w:t>
      </w:r>
      <w:r>
        <w:rPr>
          <w:rFonts w:ascii="Times New Roman" w:hAnsi="Times New Roman"/>
          <w:sz w:val="28"/>
          <w:szCs w:val="28"/>
          <w:lang w:val="uk-UA"/>
        </w:rPr>
        <w:t xml:space="preserve"> стійкість мотивів навчання; </w:t>
      </w:r>
      <w:r w:rsidR="006A5A6F" w:rsidRPr="006A5A6F">
        <w:rPr>
          <w:rFonts w:ascii="Times New Roman" w:hAnsi="Times New Roman"/>
          <w:sz w:val="28"/>
          <w:szCs w:val="28"/>
          <w:lang w:val="uk-UA"/>
        </w:rPr>
        <w:t>стійкий інтерес до навчальної діяльності, прагнення до її виконання як до засобу досягнення успіху або поваги оточуючи</w:t>
      </w:r>
      <w:r>
        <w:rPr>
          <w:rFonts w:ascii="Times New Roman" w:hAnsi="Times New Roman"/>
          <w:sz w:val="28"/>
          <w:szCs w:val="28"/>
          <w:lang w:val="uk-UA"/>
        </w:rPr>
        <w:t>х, почуття власної ефективності</w:t>
      </w:r>
      <w:r w:rsidR="006A5A6F" w:rsidRPr="006A5A6F">
        <w:rPr>
          <w:rFonts w:ascii="Times New Roman" w:hAnsi="Times New Roman"/>
          <w:sz w:val="28"/>
          <w:szCs w:val="28"/>
          <w:lang w:val="uk-UA"/>
        </w:rPr>
        <w:t>.</w:t>
      </w:r>
    </w:p>
    <w:p w:rsidR="006D6C0E" w:rsidRDefault="006D6C0E" w:rsidP="009F7411">
      <w:pPr>
        <w:spacing w:line="360" w:lineRule="auto"/>
        <w:ind w:firstLine="709"/>
        <w:jc w:val="both"/>
        <w:rPr>
          <w:rFonts w:ascii="Times New Roman" w:hAnsi="Times New Roman"/>
          <w:sz w:val="28"/>
          <w:szCs w:val="28"/>
          <w:lang w:val="uk-UA"/>
        </w:rPr>
      </w:pPr>
      <w:r>
        <w:rPr>
          <w:rFonts w:ascii="Times New Roman" w:hAnsi="Times New Roman"/>
          <w:b/>
          <w:sz w:val="28"/>
          <w:szCs w:val="28"/>
          <w:lang w:val="uk-UA"/>
        </w:rPr>
        <w:t>Д</w:t>
      </w:r>
      <w:r w:rsidRPr="000977ED">
        <w:rPr>
          <w:rFonts w:ascii="Times New Roman" w:hAnsi="Times New Roman"/>
          <w:b/>
          <w:sz w:val="28"/>
          <w:szCs w:val="28"/>
          <w:lang w:val="uk-UA"/>
        </w:rPr>
        <w:t>іяльнісний критерій</w:t>
      </w:r>
      <w:r>
        <w:rPr>
          <w:rFonts w:ascii="Times New Roman" w:hAnsi="Times New Roman"/>
          <w:b/>
          <w:sz w:val="28"/>
          <w:szCs w:val="28"/>
          <w:lang w:val="uk-UA"/>
        </w:rPr>
        <w:t xml:space="preserve"> </w:t>
      </w:r>
      <w:r w:rsidRPr="006D6C0E">
        <w:rPr>
          <w:rFonts w:ascii="Times New Roman" w:hAnsi="Times New Roman"/>
          <w:b/>
          <w:sz w:val="28"/>
          <w:szCs w:val="28"/>
          <w:lang w:val="uk-UA"/>
        </w:rPr>
        <w:t xml:space="preserve">культури самопрезентації </w:t>
      </w:r>
      <w:r>
        <w:rPr>
          <w:rFonts w:ascii="Times New Roman" w:hAnsi="Times New Roman"/>
          <w:b/>
          <w:sz w:val="28"/>
          <w:szCs w:val="28"/>
          <w:lang w:val="uk-UA"/>
        </w:rPr>
        <w:t xml:space="preserve">учнів </w:t>
      </w:r>
      <w:r>
        <w:rPr>
          <w:rFonts w:ascii="Times New Roman" w:hAnsi="Times New Roman"/>
          <w:sz w:val="28"/>
          <w:szCs w:val="28"/>
          <w:lang w:val="uk-UA"/>
        </w:rPr>
        <w:t>характризується сукупністю самопрезентаційних умінь</w:t>
      </w:r>
      <w:r w:rsidRPr="00E1220B">
        <w:rPr>
          <w:rFonts w:ascii="Times New Roman" w:hAnsi="Times New Roman"/>
          <w:sz w:val="28"/>
          <w:szCs w:val="28"/>
          <w:lang w:val="uk-UA"/>
        </w:rPr>
        <w:t>:</w:t>
      </w:r>
      <w:r>
        <w:rPr>
          <w:rFonts w:ascii="Times New Roman" w:hAnsi="Times New Roman"/>
          <w:sz w:val="28"/>
          <w:szCs w:val="28"/>
          <w:lang w:val="uk-UA"/>
        </w:rPr>
        <w:t xml:space="preserve"> здатністю у досягненні</w:t>
      </w:r>
      <w:r w:rsidRPr="00E1220B">
        <w:rPr>
          <w:rFonts w:ascii="Times New Roman" w:hAnsi="Times New Roman"/>
          <w:sz w:val="28"/>
          <w:szCs w:val="28"/>
          <w:lang w:val="uk-UA"/>
        </w:rPr>
        <w:t xml:space="preserve"> запланованих результаті</w:t>
      </w:r>
      <w:r>
        <w:rPr>
          <w:rFonts w:ascii="Times New Roman" w:hAnsi="Times New Roman"/>
          <w:sz w:val="28"/>
          <w:szCs w:val="28"/>
          <w:lang w:val="uk-UA"/>
        </w:rPr>
        <w:t>в самопрезентаційної діяльності</w:t>
      </w:r>
      <w:r w:rsidRPr="00E1220B">
        <w:rPr>
          <w:rFonts w:ascii="Times New Roman" w:hAnsi="Times New Roman"/>
          <w:sz w:val="28"/>
          <w:szCs w:val="28"/>
          <w:lang w:val="uk-UA"/>
        </w:rPr>
        <w:t>;</w:t>
      </w:r>
      <w:r>
        <w:rPr>
          <w:rFonts w:ascii="Times New Roman" w:hAnsi="Times New Roman"/>
          <w:sz w:val="28"/>
          <w:szCs w:val="28"/>
          <w:lang w:val="uk-UA"/>
        </w:rPr>
        <w:t xml:space="preserve"> здатністю до </w:t>
      </w:r>
      <w:r w:rsidRPr="00E1220B">
        <w:rPr>
          <w:rFonts w:ascii="Times New Roman" w:hAnsi="Times New Roman"/>
          <w:sz w:val="28"/>
          <w:szCs w:val="28"/>
          <w:lang w:val="uk-UA"/>
        </w:rPr>
        <w:t>самостійності самопрезентаційних дій на різних етапах підготовки, здійснення та оцінки результатів самопрезентації;</w:t>
      </w:r>
      <w:r>
        <w:rPr>
          <w:rFonts w:ascii="Times New Roman" w:hAnsi="Times New Roman"/>
          <w:sz w:val="28"/>
          <w:szCs w:val="28"/>
          <w:lang w:val="uk-UA"/>
        </w:rPr>
        <w:t xml:space="preserve"> рівнем</w:t>
      </w:r>
      <w:r w:rsidRPr="00E1220B">
        <w:rPr>
          <w:rFonts w:ascii="Times New Roman" w:hAnsi="Times New Roman"/>
          <w:sz w:val="28"/>
          <w:szCs w:val="28"/>
          <w:lang w:val="uk-UA"/>
        </w:rPr>
        <w:t xml:space="preserve"> новизни та оригінальності засобів, способів, прийомів, змісту самопрезентації.</w:t>
      </w:r>
      <w:r w:rsidRPr="00C85E7B">
        <w:rPr>
          <w:rFonts w:ascii="Times New Roman" w:hAnsi="Times New Roman"/>
          <w:sz w:val="28"/>
          <w:szCs w:val="28"/>
          <w:lang w:val="uk-UA"/>
        </w:rPr>
        <w:t xml:space="preserve"> </w:t>
      </w:r>
    </w:p>
    <w:p w:rsidR="00137C02" w:rsidRPr="00137C02" w:rsidRDefault="00ED7607" w:rsidP="00ED7607">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Згідно з визначеними критеріями</w:t>
      </w:r>
      <w:r w:rsidR="00137C02" w:rsidRPr="00137C02">
        <w:rPr>
          <w:rFonts w:ascii="Times New Roman" w:hAnsi="Times New Roman"/>
          <w:sz w:val="28"/>
          <w:szCs w:val="28"/>
          <w:lang w:val="uk-UA"/>
        </w:rPr>
        <w:t xml:space="preserve"> </w:t>
      </w:r>
      <w:r w:rsidR="006D13AA">
        <w:rPr>
          <w:rFonts w:ascii="Times New Roman" w:hAnsi="Times New Roman"/>
          <w:sz w:val="28"/>
          <w:szCs w:val="28"/>
          <w:lang w:val="uk-UA"/>
        </w:rPr>
        <w:t>ми установили</w:t>
      </w:r>
      <w:r w:rsidR="00137C02" w:rsidRPr="00137C02">
        <w:rPr>
          <w:rFonts w:ascii="Times New Roman" w:hAnsi="Times New Roman"/>
          <w:sz w:val="28"/>
          <w:szCs w:val="28"/>
          <w:lang w:val="uk-UA"/>
        </w:rPr>
        <w:t xml:space="preserve"> </w:t>
      </w:r>
      <w:r w:rsidR="006D13AA" w:rsidRPr="00137C02">
        <w:rPr>
          <w:rFonts w:ascii="Times New Roman" w:hAnsi="Times New Roman"/>
          <w:sz w:val="28"/>
          <w:szCs w:val="28"/>
          <w:lang w:val="uk-UA"/>
        </w:rPr>
        <w:t xml:space="preserve">високий, середній та низький </w:t>
      </w:r>
      <w:r w:rsidR="006D13AA">
        <w:rPr>
          <w:rFonts w:ascii="Times New Roman" w:hAnsi="Times New Roman"/>
          <w:sz w:val="28"/>
          <w:szCs w:val="28"/>
          <w:lang w:val="uk-UA"/>
        </w:rPr>
        <w:t>рівні культури самопрезентації школярів</w:t>
      </w:r>
      <w:r w:rsidR="00137C02" w:rsidRPr="00137C02">
        <w:rPr>
          <w:rFonts w:ascii="Times New Roman" w:hAnsi="Times New Roman"/>
          <w:sz w:val="28"/>
          <w:szCs w:val="28"/>
          <w:lang w:val="uk-UA"/>
        </w:rPr>
        <w:t>.</w:t>
      </w:r>
    </w:p>
    <w:p w:rsidR="00137C02" w:rsidRPr="00137C02" w:rsidRDefault="00137C02" w:rsidP="00137C02">
      <w:pPr>
        <w:spacing w:line="360" w:lineRule="auto"/>
        <w:ind w:firstLine="709"/>
        <w:jc w:val="both"/>
        <w:rPr>
          <w:rFonts w:ascii="Times New Roman" w:hAnsi="Times New Roman"/>
          <w:sz w:val="28"/>
          <w:szCs w:val="28"/>
          <w:lang w:val="uk-UA"/>
        </w:rPr>
      </w:pPr>
      <w:r w:rsidRPr="00137C02">
        <w:rPr>
          <w:rFonts w:ascii="Times New Roman" w:hAnsi="Times New Roman"/>
          <w:sz w:val="28"/>
          <w:szCs w:val="28"/>
          <w:lang w:val="uk-UA"/>
        </w:rPr>
        <w:t xml:space="preserve">Аналіз компонентів </w:t>
      </w:r>
      <w:r w:rsidR="00524897" w:rsidRPr="00524897">
        <w:rPr>
          <w:rFonts w:ascii="Times New Roman" w:hAnsi="Times New Roman"/>
          <w:sz w:val="28"/>
          <w:szCs w:val="28"/>
          <w:lang w:val="uk-UA"/>
        </w:rPr>
        <w:t xml:space="preserve">культури самопрезентації </w:t>
      </w:r>
      <w:r w:rsidR="00524897">
        <w:rPr>
          <w:rFonts w:ascii="Times New Roman" w:hAnsi="Times New Roman"/>
          <w:sz w:val="28"/>
          <w:szCs w:val="28"/>
          <w:lang w:val="uk-UA"/>
        </w:rPr>
        <w:t xml:space="preserve">здобувачів під час </w:t>
      </w:r>
      <w:r w:rsidRPr="00137C02">
        <w:rPr>
          <w:rFonts w:ascii="Times New Roman" w:hAnsi="Times New Roman"/>
          <w:sz w:val="28"/>
          <w:szCs w:val="28"/>
          <w:lang w:val="uk-UA"/>
        </w:rPr>
        <w:t xml:space="preserve"> конс</w:t>
      </w:r>
      <w:r w:rsidR="00524897">
        <w:rPr>
          <w:rFonts w:ascii="Times New Roman" w:hAnsi="Times New Roman"/>
          <w:sz w:val="28"/>
          <w:szCs w:val="28"/>
          <w:lang w:val="uk-UA"/>
        </w:rPr>
        <w:t>татувального етапу</w:t>
      </w:r>
      <w:r w:rsidR="00767973">
        <w:rPr>
          <w:rFonts w:ascii="Times New Roman" w:hAnsi="Times New Roman"/>
          <w:sz w:val="28"/>
          <w:szCs w:val="28"/>
          <w:lang w:val="uk-UA"/>
        </w:rPr>
        <w:t xml:space="preserve"> уможливив висновок:</w:t>
      </w:r>
      <w:r w:rsidRPr="00137C02">
        <w:rPr>
          <w:rFonts w:ascii="Times New Roman" w:hAnsi="Times New Roman"/>
          <w:sz w:val="28"/>
          <w:szCs w:val="28"/>
          <w:lang w:val="uk-UA"/>
        </w:rPr>
        <w:t xml:space="preserve"> найбільше </w:t>
      </w:r>
      <w:r w:rsidR="00767973">
        <w:rPr>
          <w:rFonts w:ascii="Times New Roman" w:hAnsi="Times New Roman"/>
          <w:sz w:val="28"/>
          <w:szCs w:val="28"/>
          <w:lang w:val="uk-UA"/>
        </w:rPr>
        <w:t xml:space="preserve">було виявлено школярів </w:t>
      </w:r>
      <w:r w:rsidRPr="00137C02">
        <w:rPr>
          <w:rFonts w:ascii="Times New Roman" w:hAnsi="Times New Roman"/>
          <w:sz w:val="28"/>
          <w:szCs w:val="28"/>
          <w:lang w:val="uk-UA"/>
        </w:rPr>
        <w:t>з середнім рівнем</w:t>
      </w:r>
      <w:r w:rsidR="00767973">
        <w:rPr>
          <w:rFonts w:ascii="Times New Roman" w:hAnsi="Times New Roman"/>
          <w:sz w:val="28"/>
          <w:szCs w:val="28"/>
          <w:lang w:val="uk-UA"/>
        </w:rPr>
        <w:t xml:space="preserve"> досліджуваного феномена</w:t>
      </w:r>
      <w:r w:rsidRPr="00137C02">
        <w:rPr>
          <w:rFonts w:ascii="Times New Roman" w:hAnsi="Times New Roman"/>
          <w:sz w:val="28"/>
          <w:szCs w:val="28"/>
          <w:lang w:val="uk-UA"/>
        </w:rPr>
        <w:t xml:space="preserve">, а саме </w:t>
      </w:r>
      <w:r w:rsidR="00767973">
        <w:rPr>
          <w:rFonts w:ascii="Times New Roman" w:hAnsi="Times New Roman"/>
          <w:sz w:val="28"/>
          <w:szCs w:val="28"/>
          <w:lang w:val="uk-UA"/>
        </w:rPr>
        <w:t>42,6</w:t>
      </w:r>
      <w:r w:rsidRPr="00137C02">
        <w:rPr>
          <w:rFonts w:ascii="Times New Roman" w:hAnsi="Times New Roman"/>
          <w:sz w:val="28"/>
          <w:szCs w:val="28"/>
          <w:lang w:val="uk-UA"/>
        </w:rPr>
        <w:t xml:space="preserve">% КГ та  </w:t>
      </w:r>
      <w:r w:rsidR="00767973">
        <w:rPr>
          <w:rFonts w:ascii="Times New Roman" w:hAnsi="Times New Roman"/>
          <w:sz w:val="28"/>
          <w:szCs w:val="28"/>
          <w:lang w:val="uk-UA"/>
        </w:rPr>
        <w:t>43,2</w:t>
      </w:r>
      <w:r w:rsidRPr="00137C02">
        <w:rPr>
          <w:rFonts w:ascii="Times New Roman" w:hAnsi="Times New Roman"/>
          <w:sz w:val="28"/>
          <w:szCs w:val="28"/>
          <w:lang w:val="uk-UA"/>
        </w:rPr>
        <w:t>% ЕГ. Високий рівень</w:t>
      </w:r>
      <w:r w:rsidR="00767973">
        <w:rPr>
          <w:rFonts w:ascii="Times New Roman" w:hAnsi="Times New Roman"/>
          <w:sz w:val="28"/>
          <w:szCs w:val="28"/>
          <w:lang w:val="uk-UA"/>
        </w:rPr>
        <w:t xml:space="preserve"> продемонстрували 16,4% КГ та 14,2</w:t>
      </w:r>
      <w:r w:rsidRPr="00137C02">
        <w:rPr>
          <w:rFonts w:ascii="Times New Roman" w:hAnsi="Times New Roman"/>
          <w:sz w:val="28"/>
          <w:szCs w:val="28"/>
          <w:lang w:val="uk-UA"/>
        </w:rPr>
        <w:t xml:space="preserve">% ЕГ </w:t>
      </w:r>
      <w:r w:rsidR="00767973">
        <w:rPr>
          <w:rFonts w:ascii="Times New Roman" w:hAnsi="Times New Roman"/>
          <w:sz w:val="28"/>
          <w:szCs w:val="28"/>
          <w:lang w:val="uk-UA"/>
        </w:rPr>
        <w:t>респондентів</w:t>
      </w:r>
      <w:r w:rsidRPr="00137C02">
        <w:rPr>
          <w:rFonts w:ascii="Times New Roman" w:hAnsi="Times New Roman"/>
          <w:sz w:val="28"/>
          <w:szCs w:val="28"/>
          <w:lang w:val="uk-UA"/>
        </w:rPr>
        <w:t>; низький рівень -</w:t>
      </w:r>
      <w:r w:rsidR="00767973">
        <w:rPr>
          <w:rFonts w:ascii="Times New Roman" w:hAnsi="Times New Roman"/>
          <w:sz w:val="28"/>
          <w:szCs w:val="28"/>
          <w:lang w:val="uk-UA"/>
        </w:rPr>
        <w:t xml:space="preserve">  </w:t>
      </w:r>
      <w:r w:rsidR="00757D85">
        <w:rPr>
          <w:rFonts w:ascii="Times New Roman" w:hAnsi="Times New Roman"/>
          <w:sz w:val="28"/>
          <w:szCs w:val="28"/>
          <w:lang w:val="uk-UA"/>
        </w:rPr>
        <w:t>40,7</w:t>
      </w:r>
      <w:r w:rsidR="00767973">
        <w:rPr>
          <w:rFonts w:ascii="Times New Roman" w:hAnsi="Times New Roman"/>
          <w:sz w:val="28"/>
          <w:szCs w:val="28"/>
          <w:lang w:val="uk-UA"/>
        </w:rPr>
        <w:t xml:space="preserve">% </w:t>
      </w:r>
      <w:r w:rsidR="00767973" w:rsidRPr="00137C02">
        <w:rPr>
          <w:rFonts w:ascii="Times New Roman" w:hAnsi="Times New Roman"/>
          <w:sz w:val="28"/>
          <w:szCs w:val="28"/>
          <w:lang w:val="uk-UA"/>
        </w:rPr>
        <w:t>учнів</w:t>
      </w:r>
      <w:r w:rsidR="00767973">
        <w:rPr>
          <w:rFonts w:ascii="Times New Roman" w:hAnsi="Times New Roman"/>
          <w:sz w:val="28"/>
          <w:szCs w:val="28"/>
          <w:lang w:val="uk-UA"/>
        </w:rPr>
        <w:t xml:space="preserve"> КГ та  </w:t>
      </w:r>
      <w:r w:rsidR="00757D85">
        <w:rPr>
          <w:rFonts w:ascii="Times New Roman" w:hAnsi="Times New Roman"/>
          <w:sz w:val="28"/>
          <w:szCs w:val="28"/>
          <w:lang w:val="uk-UA"/>
        </w:rPr>
        <w:t>44,2</w:t>
      </w:r>
      <w:r w:rsidRPr="00137C02">
        <w:rPr>
          <w:rFonts w:ascii="Times New Roman" w:hAnsi="Times New Roman"/>
          <w:sz w:val="28"/>
          <w:szCs w:val="28"/>
          <w:lang w:val="uk-UA"/>
        </w:rPr>
        <w:t xml:space="preserve">% ЕГ. </w:t>
      </w:r>
    </w:p>
    <w:p w:rsidR="00137C02" w:rsidRPr="00137C02" w:rsidRDefault="00137C02" w:rsidP="00137C02">
      <w:pPr>
        <w:spacing w:line="360" w:lineRule="auto"/>
        <w:ind w:firstLine="709"/>
        <w:jc w:val="both"/>
        <w:rPr>
          <w:rFonts w:ascii="Times New Roman" w:hAnsi="Times New Roman"/>
          <w:sz w:val="28"/>
          <w:szCs w:val="28"/>
          <w:lang w:val="uk-UA"/>
        </w:rPr>
      </w:pPr>
      <w:r w:rsidRPr="00137C02">
        <w:rPr>
          <w:rFonts w:ascii="Times New Roman" w:hAnsi="Times New Roman"/>
          <w:sz w:val="28"/>
          <w:szCs w:val="28"/>
          <w:lang w:val="uk-UA"/>
        </w:rPr>
        <w:t xml:space="preserve">Аналіз </w:t>
      </w:r>
      <w:r w:rsidR="00524050">
        <w:rPr>
          <w:rFonts w:ascii="Times New Roman" w:hAnsi="Times New Roman"/>
          <w:sz w:val="28"/>
          <w:szCs w:val="28"/>
          <w:lang w:val="uk-UA"/>
        </w:rPr>
        <w:t xml:space="preserve">даних </w:t>
      </w:r>
      <w:r w:rsidRPr="00137C02">
        <w:rPr>
          <w:rFonts w:ascii="Times New Roman" w:hAnsi="Times New Roman"/>
          <w:sz w:val="28"/>
          <w:szCs w:val="28"/>
          <w:lang w:val="uk-UA"/>
        </w:rPr>
        <w:t xml:space="preserve">констатувального етапу експерименту </w:t>
      </w:r>
      <w:r w:rsidR="00524050">
        <w:rPr>
          <w:rFonts w:ascii="Times New Roman" w:hAnsi="Times New Roman"/>
          <w:sz w:val="28"/>
          <w:szCs w:val="28"/>
          <w:lang w:val="uk-UA"/>
        </w:rPr>
        <w:t>дав змогу дійти  висновку</w:t>
      </w:r>
      <w:r w:rsidRPr="00137C02">
        <w:rPr>
          <w:rFonts w:ascii="Times New Roman" w:hAnsi="Times New Roman"/>
          <w:sz w:val="28"/>
          <w:szCs w:val="28"/>
          <w:lang w:val="uk-UA"/>
        </w:rPr>
        <w:t xml:space="preserve"> про недостатність розвитку </w:t>
      </w:r>
      <w:r w:rsidR="00524050">
        <w:rPr>
          <w:rFonts w:ascii="Times New Roman" w:hAnsi="Times New Roman"/>
          <w:sz w:val="28"/>
          <w:szCs w:val="28"/>
          <w:lang w:val="uk-UA"/>
        </w:rPr>
        <w:t>самопрезентаційних знань та умінь школярів</w:t>
      </w:r>
      <w:r w:rsidRPr="00137C02">
        <w:rPr>
          <w:rFonts w:ascii="Times New Roman" w:hAnsi="Times New Roman"/>
          <w:sz w:val="28"/>
          <w:szCs w:val="28"/>
          <w:lang w:val="uk-UA"/>
        </w:rPr>
        <w:t>, оскільк</w:t>
      </w:r>
      <w:r w:rsidR="00524050">
        <w:rPr>
          <w:rFonts w:ascii="Times New Roman" w:hAnsi="Times New Roman"/>
          <w:sz w:val="28"/>
          <w:szCs w:val="28"/>
          <w:lang w:val="uk-UA"/>
        </w:rPr>
        <w:t>и установлено, що лише четвертина</w:t>
      </w:r>
      <w:r w:rsidRPr="00137C02">
        <w:rPr>
          <w:rFonts w:ascii="Times New Roman" w:hAnsi="Times New Roman"/>
          <w:sz w:val="28"/>
          <w:szCs w:val="28"/>
          <w:lang w:val="uk-UA"/>
        </w:rPr>
        <w:t xml:space="preserve"> </w:t>
      </w:r>
      <w:r w:rsidR="00524050">
        <w:rPr>
          <w:rFonts w:ascii="Times New Roman" w:hAnsi="Times New Roman"/>
          <w:sz w:val="28"/>
          <w:szCs w:val="28"/>
          <w:lang w:val="uk-UA"/>
        </w:rPr>
        <w:t xml:space="preserve">дітей мала </w:t>
      </w:r>
      <w:r w:rsidRPr="00137C02">
        <w:rPr>
          <w:rFonts w:ascii="Times New Roman" w:hAnsi="Times New Roman"/>
          <w:sz w:val="28"/>
          <w:szCs w:val="28"/>
          <w:lang w:val="uk-UA"/>
        </w:rPr>
        <w:t>високий  рівень</w:t>
      </w:r>
      <w:r w:rsidR="00524050">
        <w:rPr>
          <w:rFonts w:ascii="Times New Roman" w:hAnsi="Times New Roman"/>
          <w:sz w:val="28"/>
          <w:szCs w:val="28"/>
          <w:lang w:val="uk-UA"/>
        </w:rPr>
        <w:t xml:space="preserve"> досліджуваної якості</w:t>
      </w:r>
      <w:r w:rsidRPr="00137C02">
        <w:rPr>
          <w:rFonts w:ascii="Times New Roman" w:hAnsi="Times New Roman"/>
          <w:sz w:val="28"/>
          <w:szCs w:val="28"/>
          <w:lang w:val="uk-UA"/>
        </w:rPr>
        <w:t>.</w:t>
      </w:r>
    </w:p>
    <w:p w:rsidR="00137C02" w:rsidRPr="00137C02" w:rsidRDefault="00524050" w:rsidP="00137C02">
      <w:pPr>
        <w:spacing w:line="360" w:lineRule="auto"/>
        <w:ind w:firstLine="709"/>
        <w:jc w:val="both"/>
        <w:rPr>
          <w:rFonts w:ascii="TimesNewRomanPS-BoldMT" w:hAnsi="TimesNewRomanPS-BoldMT"/>
          <w:color w:val="000000"/>
          <w:sz w:val="28"/>
          <w:szCs w:val="28"/>
          <w:lang w:val="uk-UA"/>
        </w:rPr>
      </w:pPr>
      <w:r w:rsidRPr="00524050">
        <w:rPr>
          <w:rFonts w:ascii="Times New Roman" w:eastAsia="Times New Roman" w:hAnsi="Times New Roman" w:cs="Times New Roman"/>
          <w:color w:val="000000"/>
          <w:sz w:val="28"/>
          <w:szCs w:val="28"/>
          <w:lang w:val="ru-RU"/>
        </w:rPr>
        <w:t xml:space="preserve">У </w:t>
      </w:r>
      <w:r w:rsidRPr="00524050">
        <w:rPr>
          <w:rFonts w:ascii="Times New Roman" w:eastAsia="Times New Roman" w:hAnsi="Times New Roman" w:cs="Times New Roman"/>
          <w:color w:val="000000"/>
          <w:sz w:val="28"/>
          <w:szCs w:val="28"/>
          <w:lang w:val="uk-UA"/>
        </w:rPr>
        <w:t>результаті</w:t>
      </w:r>
      <w:r w:rsidR="00137C02" w:rsidRPr="00137C02">
        <w:rPr>
          <w:rFonts w:ascii="Times New Roman" w:hAnsi="Times New Roman" w:cs="Times New Roman"/>
          <w:color w:val="000000"/>
          <w:sz w:val="28"/>
          <w:szCs w:val="28"/>
          <w:lang w:val="uk-UA"/>
        </w:rPr>
        <w:t xml:space="preserve"> </w:t>
      </w:r>
      <w:r w:rsidRPr="00524050">
        <w:rPr>
          <w:rFonts w:ascii="Times New Roman" w:hAnsi="Times New Roman" w:cs="Times New Roman"/>
          <w:color w:val="000000"/>
          <w:sz w:val="28"/>
          <w:szCs w:val="28"/>
          <w:lang w:val="uk-UA"/>
        </w:rPr>
        <w:t xml:space="preserve">аналізу </w:t>
      </w:r>
      <w:r>
        <w:rPr>
          <w:rFonts w:ascii="Times New Roman" w:eastAsia="Times New Roman" w:hAnsi="Times New Roman" w:cs="Times New Roman"/>
          <w:color w:val="000000"/>
          <w:sz w:val="28"/>
          <w:szCs w:val="28"/>
          <w:lang w:val="uk-UA"/>
        </w:rPr>
        <w:t>методик</w:t>
      </w:r>
      <w:r w:rsidR="00137C02" w:rsidRPr="00137C02">
        <w:rPr>
          <w:rFonts w:ascii="TimesNewRomanPS-BoldMT" w:hAnsi="TimesNewRomanPS-BoldMT"/>
          <w:color w:val="000000"/>
          <w:sz w:val="28"/>
          <w:szCs w:val="28"/>
          <w:lang w:val="uk-UA"/>
        </w:rPr>
        <w:t xml:space="preserve"> </w:t>
      </w:r>
      <w:r w:rsidR="00137C02" w:rsidRPr="00137C02">
        <w:rPr>
          <w:rFonts w:ascii="TimesNewRomanPS-BoldMT" w:eastAsia="Times New Roman" w:hAnsi="TimesNewRomanPS-BoldMT" w:hint="eastAsia"/>
          <w:color w:val="000000"/>
          <w:sz w:val="28"/>
          <w:szCs w:val="28"/>
          <w:lang w:val="uk-UA"/>
        </w:rPr>
        <w:t>ми</w:t>
      </w:r>
      <w:r>
        <w:rPr>
          <w:rFonts w:eastAsia="Times New Roman"/>
          <w:color w:val="000000"/>
          <w:sz w:val="28"/>
          <w:szCs w:val="28"/>
          <w:lang w:val="uk-UA"/>
        </w:rPr>
        <w:t xml:space="preserve"> </w:t>
      </w:r>
      <w:r w:rsidRPr="00524050">
        <w:rPr>
          <w:rFonts w:ascii="Times New Roman" w:eastAsia="Times New Roman" w:hAnsi="Times New Roman" w:cs="Times New Roman"/>
          <w:color w:val="000000"/>
          <w:sz w:val="28"/>
          <w:szCs w:val="28"/>
          <w:lang w:val="uk-UA"/>
        </w:rPr>
        <w:t>установили</w:t>
      </w:r>
      <w:r w:rsidR="00137C02" w:rsidRPr="00137C02">
        <w:rPr>
          <w:rFonts w:ascii="Times New Roman" w:hAnsi="Times New Roman" w:cs="Times New Roman"/>
          <w:color w:val="000000"/>
          <w:sz w:val="28"/>
          <w:szCs w:val="28"/>
          <w:lang w:val="uk-UA"/>
        </w:rPr>
        <w:t>:</w:t>
      </w:r>
    </w:p>
    <w:p w:rsidR="00137C02" w:rsidRPr="00137C02" w:rsidRDefault="00524050" w:rsidP="00137C02">
      <w:pPr>
        <w:spacing w:line="360" w:lineRule="auto"/>
        <w:ind w:firstLine="709"/>
        <w:jc w:val="both"/>
        <w:rPr>
          <w:rFonts w:ascii="TimesNewRomanPS-BoldMT" w:hAnsi="TimesNewRomanPS-BoldMT"/>
          <w:color w:val="000000"/>
          <w:sz w:val="28"/>
          <w:szCs w:val="28"/>
          <w:lang w:val="uk-UA"/>
        </w:rPr>
      </w:pPr>
      <w:r>
        <w:rPr>
          <w:rFonts w:ascii="TimesNewRomanPS-BoldMT" w:hAnsi="TimesNewRomanPS-BoldMT"/>
          <w:color w:val="000000"/>
          <w:sz w:val="28"/>
          <w:szCs w:val="28"/>
          <w:lang w:val="uk-UA"/>
        </w:rPr>
        <w:lastRenderedPageBreak/>
        <w:t xml:space="preserve">-доцільною є організація </w:t>
      </w:r>
      <w:r w:rsidR="00137C02" w:rsidRPr="00137C02">
        <w:rPr>
          <w:rFonts w:ascii="TimesNewRomanPS-BoldMT" w:hAnsi="TimesNewRomanPS-BoldMT"/>
          <w:color w:val="000000"/>
          <w:sz w:val="28"/>
          <w:szCs w:val="28"/>
          <w:lang w:val="uk-UA"/>
        </w:rPr>
        <w:t xml:space="preserve"> </w:t>
      </w:r>
      <w:r>
        <w:rPr>
          <w:rFonts w:ascii="TimesNewRomanPS-BoldMT" w:eastAsia="Times New Roman" w:hAnsi="TimesNewRomanPS-BoldMT" w:hint="eastAsia"/>
          <w:color w:val="000000"/>
          <w:sz w:val="28"/>
          <w:szCs w:val="28"/>
          <w:lang w:val="uk-UA"/>
        </w:rPr>
        <w:t>цілеспрямованої</w:t>
      </w:r>
      <w:r w:rsidR="00137C02" w:rsidRPr="00137C02">
        <w:rPr>
          <w:rFonts w:ascii="TimesNewRomanPS-BoldMT" w:hAnsi="TimesNewRomanPS-BoldMT"/>
          <w:color w:val="000000"/>
          <w:sz w:val="28"/>
          <w:szCs w:val="28"/>
          <w:lang w:val="uk-UA"/>
        </w:rPr>
        <w:t xml:space="preserve"> </w:t>
      </w:r>
      <w:r>
        <w:rPr>
          <w:rFonts w:ascii="TimesNewRomanPS-BoldMT" w:eastAsia="Times New Roman" w:hAnsi="TimesNewRomanPS-BoldMT" w:hint="eastAsia"/>
          <w:color w:val="000000"/>
          <w:sz w:val="28"/>
          <w:szCs w:val="28"/>
          <w:lang w:val="uk-UA"/>
        </w:rPr>
        <w:t>роботи</w:t>
      </w:r>
      <w:r w:rsidR="00137C02" w:rsidRPr="00137C02">
        <w:rPr>
          <w:rFonts w:ascii="TimesNewRomanPS-BoldMT" w:hAnsi="TimesNewRomanPS-BoldMT"/>
          <w:color w:val="000000"/>
          <w:sz w:val="28"/>
          <w:szCs w:val="28"/>
          <w:lang w:val="uk-UA"/>
        </w:rPr>
        <w:t xml:space="preserve"> </w:t>
      </w:r>
      <w:r>
        <w:rPr>
          <w:rFonts w:ascii="TimesNewRomanPS-BoldMT" w:eastAsia="Times New Roman" w:hAnsi="TimesNewRomanPS-BoldMT" w:hint="eastAsia"/>
          <w:color w:val="000000"/>
          <w:sz w:val="28"/>
          <w:szCs w:val="28"/>
          <w:lang w:val="uk-UA"/>
        </w:rPr>
        <w:t>щодо</w:t>
      </w:r>
      <w:r w:rsidR="00137C02" w:rsidRPr="00137C02">
        <w:rPr>
          <w:rFonts w:ascii="TimesNewRomanPS-BoldMT" w:hAnsi="TimesNewRomanPS-BoldMT"/>
          <w:color w:val="000000"/>
          <w:sz w:val="28"/>
          <w:szCs w:val="28"/>
          <w:lang w:val="uk-UA"/>
        </w:rPr>
        <w:t xml:space="preserve"> </w:t>
      </w:r>
      <w:r w:rsidR="00137C02" w:rsidRPr="00137C02">
        <w:rPr>
          <w:rFonts w:ascii="TimesNewRomanPS-BoldMT" w:eastAsia="Times New Roman" w:hAnsi="TimesNewRomanPS-BoldMT" w:hint="eastAsia"/>
          <w:color w:val="000000"/>
          <w:sz w:val="28"/>
          <w:szCs w:val="28"/>
          <w:lang w:val="uk-UA"/>
        </w:rPr>
        <w:t>аналізу</w:t>
      </w:r>
      <w:r w:rsidR="00137C02" w:rsidRPr="00137C02">
        <w:rPr>
          <w:rFonts w:ascii="TimesNewRomanPS-BoldMT" w:hAnsi="TimesNewRomanPS-BoldMT"/>
          <w:color w:val="000000"/>
          <w:sz w:val="28"/>
          <w:szCs w:val="28"/>
          <w:lang w:val="uk-UA"/>
        </w:rPr>
        <w:t xml:space="preserve"> </w:t>
      </w:r>
      <w:r w:rsidR="00137C02" w:rsidRPr="00137C02">
        <w:rPr>
          <w:rFonts w:ascii="TimesNewRomanPS-BoldMT" w:eastAsia="Times New Roman" w:hAnsi="TimesNewRomanPS-BoldMT" w:hint="eastAsia"/>
          <w:color w:val="000000"/>
          <w:sz w:val="28"/>
          <w:szCs w:val="28"/>
          <w:lang w:val="uk-UA"/>
        </w:rPr>
        <w:t>особливостей</w:t>
      </w:r>
      <w:r w:rsidR="00137C02" w:rsidRPr="00137C02">
        <w:rPr>
          <w:rFonts w:ascii="TimesNewRomanPS-BoldMT" w:hAnsi="TimesNewRomanPS-BoldMT"/>
          <w:color w:val="000000"/>
          <w:sz w:val="28"/>
          <w:szCs w:val="28"/>
          <w:lang w:val="uk-UA"/>
        </w:rPr>
        <w:t xml:space="preserve"> </w:t>
      </w:r>
      <w:r>
        <w:rPr>
          <w:rFonts w:ascii="TimesNewRomanPS-BoldMT" w:eastAsia="Times New Roman" w:hAnsi="TimesNewRomanPS-BoldMT" w:hint="eastAsia"/>
          <w:color w:val="000000"/>
          <w:sz w:val="28"/>
          <w:szCs w:val="28"/>
          <w:lang w:val="uk-UA"/>
        </w:rPr>
        <w:t xml:space="preserve">формування </w:t>
      </w:r>
      <w:r w:rsidRPr="00524050">
        <w:rPr>
          <w:rFonts w:ascii="TimesNewRomanPS-BoldMT" w:eastAsia="Times New Roman" w:hAnsi="TimesNewRomanPS-BoldMT"/>
          <w:color w:val="000000"/>
          <w:sz w:val="28"/>
          <w:szCs w:val="28"/>
          <w:lang w:val="uk-UA"/>
        </w:rPr>
        <w:t>культури самопрезентації</w:t>
      </w:r>
      <w:r>
        <w:rPr>
          <w:rFonts w:ascii="Times New Roman" w:hAnsi="Times New Roman"/>
          <w:sz w:val="28"/>
          <w:szCs w:val="28"/>
          <w:lang w:val="uk-UA"/>
        </w:rPr>
        <w:t xml:space="preserve"> учнів початкових класів</w:t>
      </w:r>
      <w:r w:rsidR="00137C02" w:rsidRPr="00137C02">
        <w:rPr>
          <w:rFonts w:ascii="TimesNewRomanPS-BoldMT" w:hAnsi="TimesNewRomanPS-BoldMT"/>
          <w:color w:val="000000"/>
          <w:sz w:val="28"/>
          <w:szCs w:val="28"/>
          <w:lang w:val="uk-UA"/>
        </w:rPr>
        <w:t>;</w:t>
      </w:r>
    </w:p>
    <w:p w:rsidR="00137C02" w:rsidRDefault="00137C02" w:rsidP="00137C02">
      <w:pPr>
        <w:spacing w:line="360" w:lineRule="auto"/>
        <w:ind w:firstLine="709"/>
        <w:jc w:val="both"/>
        <w:rPr>
          <w:color w:val="000000"/>
          <w:sz w:val="28"/>
          <w:szCs w:val="28"/>
          <w:lang w:val="uk-UA"/>
        </w:rPr>
      </w:pPr>
      <w:r w:rsidRPr="00137C02">
        <w:rPr>
          <w:rFonts w:ascii="Times New Roman" w:hAnsi="Times New Roman" w:cs="Times New Roman"/>
          <w:color w:val="000000"/>
          <w:sz w:val="28"/>
          <w:szCs w:val="28"/>
          <w:lang w:val="uk-UA"/>
        </w:rPr>
        <w:t>- процес</w:t>
      </w:r>
      <w:r w:rsidRPr="00137C02">
        <w:rPr>
          <w:color w:val="000000"/>
          <w:sz w:val="28"/>
          <w:szCs w:val="28"/>
          <w:lang w:val="uk-UA"/>
        </w:rPr>
        <w:t xml:space="preserve"> </w:t>
      </w:r>
      <w:r w:rsidRPr="00137C02">
        <w:rPr>
          <w:rFonts w:ascii="TimesNewRomanPS-BoldMT" w:eastAsia="Times New Roman" w:hAnsi="TimesNewRomanPS-BoldMT" w:hint="eastAsia"/>
          <w:color w:val="000000"/>
          <w:sz w:val="28"/>
          <w:szCs w:val="28"/>
          <w:lang w:val="uk-UA"/>
        </w:rPr>
        <w:t>формування</w:t>
      </w:r>
      <w:r w:rsidRPr="00137C02">
        <w:rPr>
          <w:rFonts w:ascii="TimesNewRomanPS-BoldMT" w:hAnsi="TimesNewRomanPS-BoldMT"/>
          <w:color w:val="000000"/>
          <w:sz w:val="28"/>
          <w:szCs w:val="28"/>
          <w:lang w:val="uk-UA"/>
        </w:rPr>
        <w:t xml:space="preserve"> </w:t>
      </w:r>
      <w:r w:rsidR="006A5A6F" w:rsidRPr="006A5A6F">
        <w:rPr>
          <w:rFonts w:ascii="TimesNewRomanPS-BoldMT" w:hAnsi="TimesNewRomanPS-BoldMT"/>
          <w:color w:val="000000"/>
          <w:sz w:val="28"/>
          <w:szCs w:val="28"/>
          <w:lang w:val="uk-UA"/>
        </w:rPr>
        <w:t xml:space="preserve">культури самопрезентації </w:t>
      </w:r>
      <w:r w:rsidRPr="00137C02">
        <w:rPr>
          <w:rFonts w:ascii="TimesNewRomanPS-BoldMT" w:eastAsia="Times New Roman" w:hAnsi="TimesNewRomanPS-BoldMT" w:hint="eastAsia"/>
          <w:color w:val="000000"/>
          <w:sz w:val="28"/>
          <w:szCs w:val="28"/>
          <w:lang w:val="uk-UA"/>
        </w:rPr>
        <w:t>повинен</w:t>
      </w:r>
      <w:r w:rsidRPr="00137C02">
        <w:rPr>
          <w:rFonts w:ascii="TimesNewRomanPS-BoldMT" w:hAnsi="TimesNewRomanPS-BoldMT"/>
          <w:color w:val="000000"/>
          <w:sz w:val="28"/>
          <w:szCs w:val="28"/>
          <w:lang w:val="uk-UA"/>
        </w:rPr>
        <w:t xml:space="preserve"> </w:t>
      </w:r>
      <w:r w:rsidR="006A5A6F" w:rsidRPr="006A5A6F">
        <w:rPr>
          <w:rFonts w:ascii="TimesNewRomanPS-BoldMT" w:eastAsia="Times New Roman" w:hAnsi="TimesNewRomanPS-BoldMT" w:hint="eastAsia"/>
          <w:color w:val="000000"/>
          <w:sz w:val="28"/>
          <w:szCs w:val="28"/>
          <w:lang w:val="uk-UA"/>
        </w:rPr>
        <w:t xml:space="preserve">відбуватися </w:t>
      </w:r>
      <w:r w:rsidRPr="00137C02">
        <w:rPr>
          <w:rFonts w:ascii="TimesNewRomanPS-BoldMT" w:eastAsia="Times New Roman" w:hAnsi="TimesNewRomanPS-BoldMT" w:hint="eastAsia"/>
          <w:color w:val="000000"/>
          <w:sz w:val="28"/>
          <w:szCs w:val="28"/>
          <w:lang w:val="uk-UA"/>
        </w:rPr>
        <w:t>з</w:t>
      </w:r>
      <w:r w:rsidR="006A5A6F" w:rsidRPr="006A5A6F">
        <w:rPr>
          <w:rFonts w:ascii="TimesNewRomanPS-BoldMT" w:eastAsia="Times New Roman" w:hAnsi="TimesNewRomanPS-BoldMT" w:hint="eastAsia"/>
          <w:color w:val="000000"/>
          <w:sz w:val="28"/>
          <w:szCs w:val="28"/>
          <w:lang w:val="uk-UA"/>
        </w:rPr>
        <w:t>гідно з</w:t>
      </w:r>
      <w:r w:rsidRPr="00137C02">
        <w:rPr>
          <w:rFonts w:ascii="TimesNewRomanPS-BoldMT" w:hAnsi="TimesNewRomanPS-BoldMT"/>
          <w:color w:val="000000"/>
          <w:sz w:val="28"/>
          <w:szCs w:val="28"/>
          <w:lang w:val="uk-UA"/>
        </w:rPr>
        <w:t xml:space="preserve"> </w:t>
      </w:r>
      <w:r w:rsidR="006A5A6F">
        <w:rPr>
          <w:rFonts w:ascii="TimesNewRomanPS-BoldMT" w:eastAsia="Times New Roman" w:hAnsi="TimesNewRomanPS-BoldMT" w:hint="eastAsia"/>
          <w:color w:val="000000"/>
          <w:sz w:val="28"/>
          <w:szCs w:val="28"/>
          <w:lang w:val="uk-UA"/>
        </w:rPr>
        <w:t>результатами</w:t>
      </w:r>
      <w:r w:rsidRPr="00137C02">
        <w:rPr>
          <w:rFonts w:ascii="TimesNewRomanPS-BoldMT" w:hAnsi="TimesNewRomanPS-BoldMT"/>
          <w:color w:val="000000"/>
          <w:sz w:val="28"/>
          <w:szCs w:val="28"/>
          <w:lang w:val="uk-UA"/>
        </w:rPr>
        <w:t xml:space="preserve"> </w:t>
      </w:r>
      <w:r w:rsidRPr="00137C02">
        <w:rPr>
          <w:rFonts w:ascii="TimesNewRomanPS-BoldMT" w:eastAsia="Times New Roman" w:hAnsi="TimesNewRomanPS-BoldMT" w:hint="eastAsia"/>
          <w:color w:val="000000"/>
          <w:sz w:val="28"/>
          <w:szCs w:val="28"/>
          <w:lang w:val="uk-UA"/>
        </w:rPr>
        <w:t>діагностування</w:t>
      </w:r>
      <w:r w:rsidRPr="00137C02">
        <w:rPr>
          <w:rFonts w:ascii="TimesNewRomanPS-BoldMT" w:hAnsi="TimesNewRomanPS-BoldMT"/>
          <w:color w:val="000000"/>
          <w:sz w:val="28"/>
          <w:szCs w:val="28"/>
          <w:lang w:val="uk-UA"/>
        </w:rPr>
        <w:t xml:space="preserve"> </w:t>
      </w:r>
      <w:r w:rsidRPr="00137C02">
        <w:rPr>
          <w:rFonts w:ascii="TimesNewRomanPS-BoldMT" w:eastAsia="Times New Roman" w:hAnsi="TimesNewRomanPS-BoldMT" w:hint="eastAsia"/>
          <w:color w:val="000000"/>
          <w:sz w:val="28"/>
          <w:szCs w:val="28"/>
          <w:lang w:val="uk-UA"/>
        </w:rPr>
        <w:t>рівнів</w:t>
      </w:r>
      <w:r w:rsidRPr="00137C02">
        <w:rPr>
          <w:rFonts w:ascii="TimesNewRomanPS-BoldMT" w:hAnsi="TimesNewRomanPS-BoldMT"/>
          <w:color w:val="000000"/>
          <w:sz w:val="28"/>
          <w:szCs w:val="28"/>
          <w:lang w:val="uk-UA"/>
        </w:rPr>
        <w:t xml:space="preserve"> </w:t>
      </w:r>
      <w:r w:rsidRPr="00137C02">
        <w:rPr>
          <w:rFonts w:ascii="Times New Roman" w:eastAsia="Times New Roman" w:hAnsi="Times New Roman" w:cs="Times New Roman"/>
          <w:color w:val="000000"/>
          <w:sz w:val="28"/>
          <w:szCs w:val="28"/>
          <w:lang w:val="uk-UA"/>
        </w:rPr>
        <w:t>дослі</w:t>
      </w:r>
      <w:r w:rsidR="006A5A6F">
        <w:rPr>
          <w:rFonts w:ascii="Times New Roman" w:eastAsia="Times New Roman" w:hAnsi="Times New Roman" w:cs="Times New Roman"/>
          <w:color w:val="000000"/>
          <w:sz w:val="28"/>
          <w:szCs w:val="28"/>
          <w:lang w:val="uk-UA"/>
        </w:rPr>
        <w:t>джуваної якості</w:t>
      </w:r>
      <w:r w:rsidRPr="00137C02">
        <w:rPr>
          <w:rFonts w:ascii="TimesNewRomanPS-BoldMT" w:hAnsi="TimesNewRomanPS-BoldMT"/>
          <w:color w:val="000000"/>
          <w:sz w:val="28"/>
          <w:szCs w:val="28"/>
          <w:lang w:val="uk-UA"/>
        </w:rPr>
        <w:t xml:space="preserve">, </w:t>
      </w:r>
      <w:r w:rsidRPr="00137C02">
        <w:rPr>
          <w:rFonts w:ascii="TimesNewRomanPS-BoldMT" w:eastAsia="Times New Roman" w:hAnsi="TimesNewRomanPS-BoldMT" w:hint="eastAsia"/>
          <w:color w:val="000000"/>
          <w:sz w:val="28"/>
          <w:szCs w:val="28"/>
          <w:lang w:val="uk-UA"/>
        </w:rPr>
        <w:t>що</w:t>
      </w:r>
      <w:r w:rsidRPr="00137C02">
        <w:rPr>
          <w:rFonts w:ascii="TimesNewRomanPS-BoldMT" w:hAnsi="TimesNewRomanPS-BoldMT"/>
          <w:color w:val="000000"/>
          <w:sz w:val="28"/>
          <w:szCs w:val="28"/>
          <w:lang w:val="uk-UA"/>
        </w:rPr>
        <w:t xml:space="preserve"> </w:t>
      </w:r>
      <w:r w:rsidR="006A5A6F">
        <w:rPr>
          <w:rFonts w:ascii="TimesNewRomanPS-BoldMT" w:eastAsia="Times New Roman" w:hAnsi="TimesNewRomanPS-BoldMT" w:hint="eastAsia"/>
          <w:color w:val="000000"/>
          <w:sz w:val="28"/>
          <w:szCs w:val="28"/>
          <w:lang w:val="uk-UA"/>
        </w:rPr>
        <w:t>уможливлюватиме</w:t>
      </w:r>
      <w:r w:rsidRPr="00137C02">
        <w:rPr>
          <w:rFonts w:ascii="TimesNewRomanPS-BoldMT" w:eastAsia="Times New Roman" w:hAnsi="TimesNewRomanPS-BoldMT" w:hint="eastAsia"/>
          <w:color w:val="000000"/>
          <w:sz w:val="28"/>
          <w:szCs w:val="28"/>
          <w:lang w:val="uk-UA"/>
        </w:rPr>
        <w:t xml:space="preserve"> </w:t>
      </w:r>
      <w:r w:rsidR="006A5A6F">
        <w:rPr>
          <w:rFonts w:ascii="TimesNewRomanPS-BoldMT" w:eastAsia="Times New Roman" w:hAnsi="TimesNewRomanPS-BoldMT" w:hint="eastAsia"/>
          <w:color w:val="000000"/>
          <w:sz w:val="28"/>
          <w:szCs w:val="28"/>
          <w:lang w:val="uk-UA"/>
        </w:rPr>
        <w:t>індивідуальний</w:t>
      </w:r>
      <w:r w:rsidRPr="00137C02">
        <w:rPr>
          <w:rFonts w:ascii="TimesNewRomanPS-BoldMT" w:hAnsi="TimesNewRomanPS-BoldMT"/>
          <w:color w:val="000000"/>
          <w:sz w:val="28"/>
          <w:szCs w:val="28"/>
          <w:lang w:val="uk-UA"/>
        </w:rPr>
        <w:t xml:space="preserve"> </w:t>
      </w:r>
      <w:r w:rsidR="006A5A6F">
        <w:rPr>
          <w:rFonts w:ascii="TimesNewRomanPS-BoldMT" w:eastAsia="Times New Roman" w:hAnsi="TimesNewRomanPS-BoldMT" w:hint="eastAsia"/>
          <w:color w:val="000000"/>
          <w:sz w:val="28"/>
          <w:szCs w:val="28"/>
          <w:lang w:val="uk-UA"/>
        </w:rPr>
        <w:t>підхід</w:t>
      </w:r>
      <w:r w:rsidRPr="00137C02">
        <w:rPr>
          <w:rFonts w:ascii="TimesNewRomanPS-BoldMT" w:hAnsi="TimesNewRomanPS-BoldMT"/>
          <w:color w:val="000000"/>
          <w:sz w:val="28"/>
          <w:szCs w:val="28"/>
          <w:lang w:val="uk-UA"/>
        </w:rPr>
        <w:t xml:space="preserve"> </w:t>
      </w:r>
      <w:r w:rsidR="006A5A6F">
        <w:rPr>
          <w:rFonts w:ascii="TimesNewRomanPS-BoldMT" w:eastAsia="Times New Roman" w:hAnsi="TimesNewRomanPS-BoldMT" w:hint="eastAsia"/>
          <w:color w:val="000000"/>
          <w:sz w:val="28"/>
          <w:szCs w:val="28"/>
          <w:lang w:val="uk-UA"/>
        </w:rPr>
        <w:t>у</w:t>
      </w:r>
      <w:r w:rsidRPr="00137C02">
        <w:rPr>
          <w:rFonts w:ascii="TimesNewRomanPS-BoldMT" w:eastAsia="Times New Roman" w:hAnsi="TimesNewRomanPS-BoldMT" w:hint="eastAsia"/>
          <w:color w:val="000000"/>
          <w:sz w:val="28"/>
          <w:szCs w:val="28"/>
          <w:lang w:val="uk-UA"/>
        </w:rPr>
        <w:t>чителя</w:t>
      </w:r>
      <w:r w:rsidRPr="00137C02">
        <w:rPr>
          <w:rFonts w:ascii="TimesNewRomanPS-BoldMT" w:hAnsi="TimesNewRomanPS-BoldMT"/>
          <w:color w:val="000000"/>
          <w:sz w:val="28"/>
          <w:szCs w:val="28"/>
          <w:lang w:val="uk-UA"/>
        </w:rPr>
        <w:t xml:space="preserve"> </w:t>
      </w:r>
      <w:r w:rsidRPr="00137C02">
        <w:rPr>
          <w:rFonts w:ascii="TimesNewRomanPS-BoldMT" w:eastAsia="Times New Roman" w:hAnsi="TimesNewRomanPS-BoldMT" w:hint="eastAsia"/>
          <w:color w:val="000000"/>
          <w:sz w:val="28"/>
          <w:szCs w:val="28"/>
          <w:lang w:val="uk-UA"/>
        </w:rPr>
        <w:t>до</w:t>
      </w:r>
      <w:r w:rsidRPr="00137C02">
        <w:rPr>
          <w:rFonts w:ascii="TimesNewRomanPS-BoldMT" w:hAnsi="TimesNewRomanPS-BoldMT"/>
          <w:color w:val="000000"/>
          <w:sz w:val="28"/>
          <w:szCs w:val="28"/>
          <w:lang w:val="uk-UA"/>
        </w:rPr>
        <w:t xml:space="preserve"> </w:t>
      </w:r>
      <w:r w:rsidRPr="00137C02">
        <w:rPr>
          <w:rFonts w:ascii="TimesNewRomanPS-BoldMT" w:eastAsia="Times New Roman" w:hAnsi="TimesNewRomanPS-BoldMT" w:hint="eastAsia"/>
          <w:color w:val="000000"/>
          <w:sz w:val="28"/>
          <w:szCs w:val="28"/>
          <w:lang w:val="uk-UA"/>
        </w:rPr>
        <w:t>кожного</w:t>
      </w:r>
      <w:r w:rsidRPr="00137C02">
        <w:rPr>
          <w:rFonts w:eastAsia="Times New Roman"/>
          <w:color w:val="000000"/>
          <w:sz w:val="28"/>
          <w:szCs w:val="28"/>
          <w:lang w:val="uk-UA"/>
        </w:rPr>
        <w:t xml:space="preserve"> </w:t>
      </w:r>
      <w:r w:rsidR="006A5A6F">
        <w:rPr>
          <w:rFonts w:ascii="Times New Roman" w:eastAsia="Times New Roman" w:hAnsi="Times New Roman" w:cs="Times New Roman"/>
          <w:color w:val="000000"/>
          <w:sz w:val="28"/>
          <w:szCs w:val="28"/>
          <w:lang w:val="uk-UA"/>
        </w:rPr>
        <w:t>здобувача</w:t>
      </w:r>
      <w:r w:rsidRPr="00137C02">
        <w:rPr>
          <w:rFonts w:ascii="TimesNewRomanPS-BoldMT" w:hAnsi="TimesNewRomanPS-BoldMT"/>
          <w:color w:val="000000"/>
          <w:sz w:val="28"/>
          <w:szCs w:val="28"/>
          <w:lang w:val="uk-UA"/>
        </w:rPr>
        <w:t>;</w:t>
      </w:r>
    </w:p>
    <w:p w:rsidR="00C4260D" w:rsidRPr="006A5A6F" w:rsidRDefault="006A5A6F" w:rsidP="006A5A6F">
      <w:pPr>
        <w:spacing w:line="360" w:lineRule="auto"/>
        <w:ind w:firstLine="709"/>
        <w:jc w:val="both"/>
        <w:rPr>
          <w:color w:val="000000"/>
          <w:sz w:val="28"/>
          <w:szCs w:val="28"/>
          <w:lang w:val="uk-UA"/>
        </w:rPr>
      </w:pPr>
      <w:r>
        <w:rPr>
          <w:color w:val="000000"/>
          <w:sz w:val="28"/>
          <w:szCs w:val="28"/>
          <w:lang w:val="uk-UA"/>
        </w:rPr>
        <w:t xml:space="preserve">- </w:t>
      </w:r>
      <w:r w:rsidR="00137C02" w:rsidRPr="00137C02">
        <w:rPr>
          <w:rFonts w:ascii="Times New Roman" w:eastAsia="Times New Roman" w:hAnsi="Times New Roman" w:cs="Times New Roman"/>
          <w:sz w:val="28"/>
          <w:szCs w:val="28"/>
          <w:lang w:val="uk-UA"/>
        </w:rPr>
        <w:t>потрібно</w:t>
      </w:r>
      <w:r w:rsidR="00137C02" w:rsidRPr="00137C02">
        <w:rPr>
          <w:rFonts w:ascii="Times New Roman" w:hAnsi="Times New Roman" w:cs="Times New Roman"/>
          <w:sz w:val="28"/>
          <w:szCs w:val="28"/>
          <w:lang w:val="uk-UA"/>
        </w:rPr>
        <w:t xml:space="preserve"> </w:t>
      </w:r>
      <w:r w:rsidR="00137C02" w:rsidRPr="00137C02">
        <w:rPr>
          <w:rFonts w:ascii="Times New Roman" w:eastAsia="Times New Roman" w:hAnsi="Times New Roman" w:cs="Times New Roman"/>
          <w:sz w:val="28"/>
          <w:szCs w:val="28"/>
          <w:lang w:val="uk-UA"/>
        </w:rPr>
        <w:t>розробити</w:t>
      </w:r>
      <w:r w:rsidR="00137C02" w:rsidRPr="00137C02">
        <w:rPr>
          <w:rFonts w:ascii="Times New Roman" w:hAnsi="Times New Roman" w:cs="Times New Roman"/>
          <w:sz w:val="28"/>
          <w:szCs w:val="28"/>
          <w:lang w:val="uk-UA"/>
        </w:rPr>
        <w:t xml:space="preserve"> </w:t>
      </w:r>
      <w:r>
        <w:rPr>
          <w:rFonts w:ascii="Times New Roman" w:eastAsia="Times New Roman" w:hAnsi="Times New Roman" w:cs="Times New Roman"/>
          <w:sz w:val="28"/>
          <w:szCs w:val="28"/>
          <w:lang w:val="uk-UA"/>
        </w:rPr>
        <w:t>сукупність</w:t>
      </w:r>
      <w:r w:rsidR="00137C02" w:rsidRPr="00137C02">
        <w:rPr>
          <w:rFonts w:ascii="Times New Roman" w:hAnsi="Times New Roman" w:cs="Times New Roman"/>
          <w:sz w:val="28"/>
          <w:szCs w:val="28"/>
          <w:lang w:val="uk-UA"/>
        </w:rPr>
        <w:t xml:space="preserve"> </w:t>
      </w:r>
      <w:r w:rsidR="00137C02" w:rsidRPr="00137C02">
        <w:rPr>
          <w:rFonts w:ascii="Times New Roman" w:eastAsia="Times New Roman" w:hAnsi="Times New Roman" w:cs="Times New Roman"/>
          <w:sz w:val="28"/>
          <w:szCs w:val="28"/>
          <w:lang w:val="uk-UA"/>
        </w:rPr>
        <w:t>заходів</w:t>
      </w:r>
      <w:r w:rsidR="00137C02" w:rsidRPr="00137C02">
        <w:rPr>
          <w:rFonts w:ascii="Times New Roman" w:hAnsi="Times New Roman" w:cs="Times New Roman"/>
          <w:sz w:val="28"/>
          <w:szCs w:val="28"/>
          <w:lang w:val="uk-UA"/>
        </w:rPr>
        <w:t xml:space="preserve">, які </w:t>
      </w:r>
      <w:r>
        <w:rPr>
          <w:rFonts w:ascii="Times New Roman" w:eastAsia="Times New Roman" w:hAnsi="Times New Roman" w:cs="Times New Roman"/>
          <w:sz w:val="28"/>
          <w:szCs w:val="28"/>
          <w:lang w:val="uk-UA"/>
        </w:rPr>
        <w:t>сприятимуть розвитку</w:t>
      </w:r>
      <w:r w:rsidR="00137C02" w:rsidRPr="006A5A6F">
        <w:rPr>
          <w:rFonts w:ascii="Times New Roman" w:hAnsi="Times New Roman" w:cs="Times New Roman"/>
          <w:lang w:val="uk-UA"/>
        </w:rPr>
        <w:t xml:space="preserve"> </w:t>
      </w:r>
      <w:r w:rsidRPr="006A5A6F">
        <w:rPr>
          <w:rFonts w:ascii="Times New Roman" w:hAnsi="Times New Roman" w:cs="Times New Roman"/>
          <w:sz w:val="28"/>
          <w:szCs w:val="28"/>
          <w:lang w:val="uk-UA"/>
        </w:rPr>
        <w:t xml:space="preserve">культури самопрезентації </w:t>
      </w:r>
      <w:r>
        <w:rPr>
          <w:rFonts w:ascii="Times New Roman" w:eastAsia="Times New Roman" w:hAnsi="Times New Roman" w:cs="Times New Roman"/>
          <w:sz w:val="28"/>
          <w:szCs w:val="28"/>
          <w:lang w:val="uk-UA"/>
        </w:rPr>
        <w:t>молодших школярів</w:t>
      </w:r>
      <w:r w:rsidR="00137C02" w:rsidRPr="00137C02">
        <w:rPr>
          <w:rFonts w:ascii="Times New Roman" w:hAnsi="Times New Roman" w:cs="Times New Roman"/>
          <w:sz w:val="28"/>
          <w:szCs w:val="28"/>
          <w:lang w:val="uk-UA"/>
        </w:rPr>
        <w:t xml:space="preserve">, </w:t>
      </w:r>
      <w:r w:rsidR="00137C02" w:rsidRPr="00137C02">
        <w:rPr>
          <w:rFonts w:ascii="Times New Roman" w:eastAsia="Times New Roman" w:hAnsi="Times New Roman" w:cs="Times New Roman"/>
          <w:sz w:val="28"/>
          <w:szCs w:val="28"/>
          <w:lang w:val="uk-UA"/>
        </w:rPr>
        <w:t>що</w:t>
      </w:r>
      <w:r w:rsidR="00137C02" w:rsidRPr="00137C02">
        <w:rPr>
          <w:rFonts w:ascii="Times New Roman" w:hAnsi="Times New Roman" w:cs="Times New Roman"/>
          <w:sz w:val="28"/>
          <w:szCs w:val="28"/>
          <w:lang w:val="uk-UA"/>
        </w:rPr>
        <w:t xml:space="preserve"> </w:t>
      </w:r>
      <w:r w:rsidR="00137C02" w:rsidRPr="00137C02">
        <w:rPr>
          <w:rFonts w:ascii="Times New Roman" w:eastAsia="Times New Roman" w:hAnsi="Times New Roman" w:cs="Times New Roman"/>
          <w:sz w:val="28"/>
          <w:szCs w:val="28"/>
          <w:lang w:val="uk-UA"/>
        </w:rPr>
        <w:t>і</w:t>
      </w:r>
      <w:r w:rsidR="00137C02" w:rsidRPr="00137C02">
        <w:rPr>
          <w:rFonts w:ascii="Times New Roman" w:hAnsi="Times New Roman" w:cs="Times New Roman"/>
          <w:sz w:val="28"/>
          <w:szCs w:val="28"/>
          <w:lang w:val="uk-UA"/>
        </w:rPr>
        <w:t xml:space="preserve"> </w:t>
      </w:r>
      <w:r w:rsidR="00137C02" w:rsidRPr="00137C02">
        <w:rPr>
          <w:rFonts w:ascii="Times New Roman" w:eastAsia="Times New Roman" w:hAnsi="Times New Roman" w:cs="Times New Roman"/>
          <w:sz w:val="28"/>
          <w:szCs w:val="28"/>
          <w:lang w:val="uk-UA"/>
        </w:rPr>
        <w:t>буде</w:t>
      </w:r>
      <w:r w:rsidR="00137C02" w:rsidRPr="00137C02">
        <w:rPr>
          <w:rFonts w:ascii="Times New Roman" w:hAnsi="Times New Roman" w:cs="Times New Roman"/>
          <w:sz w:val="28"/>
          <w:szCs w:val="28"/>
          <w:lang w:val="uk-UA"/>
        </w:rPr>
        <w:t xml:space="preserve"> </w:t>
      </w:r>
      <w:r w:rsidR="00137C02" w:rsidRPr="00137C02">
        <w:rPr>
          <w:rFonts w:ascii="Times New Roman" w:eastAsia="Times New Roman" w:hAnsi="Times New Roman" w:cs="Times New Roman"/>
          <w:sz w:val="28"/>
          <w:szCs w:val="28"/>
          <w:lang w:val="uk-UA"/>
        </w:rPr>
        <w:t>наступним</w:t>
      </w:r>
      <w:r w:rsidR="00137C02" w:rsidRPr="00137C02">
        <w:rPr>
          <w:rFonts w:ascii="Times New Roman" w:hAnsi="Times New Roman" w:cs="Times New Roman"/>
          <w:sz w:val="28"/>
          <w:szCs w:val="28"/>
          <w:lang w:val="uk-UA"/>
        </w:rPr>
        <w:t xml:space="preserve"> </w:t>
      </w:r>
      <w:r w:rsidR="00137C02" w:rsidRPr="00137C02">
        <w:rPr>
          <w:rFonts w:ascii="Times New Roman" w:eastAsia="Times New Roman" w:hAnsi="Times New Roman" w:cs="Times New Roman"/>
          <w:sz w:val="28"/>
          <w:szCs w:val="28"/>
          <w:lang w:val="uk-UA"/>
        </w:rPr>
        <w:t>етапом</w:t>
      </w:r>
      <w:r w:rsidR="00137C02" w:rsidRPr="00137C02">
        <w:rPr>
          <w:rFonts w:ascii="Times New Roman" w:hAnsi="Times New Roman" w:cs="Times New Roman"/>
          <w:sz w:val="28"/>
          <w:szCs w:val="28"/>
          <w:lang w:val="uk-UA"/>
        </w:rPr>
        <w:t xml:space="preserve"> </w:t>
      </w:r>
      <w:r w:rsidR="00137C02" w:rsidRPr="00137C02">
        <w:rPr>
          <w:rFonts w:ascii="Times New Roman" w:eastAsia="Times New Roman" w:hAnsi="Times New Roman" w:cs="Times New Roman"/>
          <w:sz w:val="28"/>
          <w:szCs w:val="28"/>
          <w:lang w:val="uk-UA"/>
        </w:rPr>
        <w:t>нашої</w:t>
      </w:r>
      <w:r w:rsidR="00137C02" w:rsidRPr="00137C02">
        <w:rPr>
          <w:rFonts w:ascii="Times New Roman" w:hAnsi="Times New Roman" w:cs="Times New Roman"/>
          <w:sz w:val="28"/>
          <w:szCs w:val="28"/>
          <w:lang w:val="uk-UA"/>
        </w:rPr>
        <w:t xml:space="preserve"> </w:t>
      </w:r>
      <w:r w:rsidR="00137C02" w:rsidRPr="00137C02">
        <w:rPr>
          <w:rFonts w:ascii="Times New Roman" w:eastAsia="Times New Roman" w:hAnsi="Times New Roman" w:cs="Times New Roman"/>
          <w:sz w:val="28"/>
          <w:szCs w:val="28"/>
          <w:lang w:val="uk-UA"/>
        </w:rPr>
        <w:t>роботи</w:t>
      </w:r>
      <w:r w:rsidR="00137C02" w:rsidRPr="00137C02">
        <w:rPr>
          <w:rFonts w:ascii="Times New Roman" w:hAnsi="Times New Roman" w:cs="Times New Roman"/>
          <w:color w:val="000000"/>
          <w:sz w:val="28"/>
          <w:szCs w:val="28"/>
          <w:lang w:val="uk-UA"/>
        </w:rPr>
        <w:t xml:space="preserve">. </w:t>
      </w:r>
    </w:p>
    <w:p w:rsidR="00C4260D" w:rsidRDefault="00C4260D" w:rsidP="00C4260D">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З метою оцінювання успішності сформованого рівня культури самопрезентації молодших школярів з урахуванням рівнів та показників ми розробили 3 рівні зазначеного феномена: високий, середній, низький. </w:t>
      </w:r>
    </w:p>
    <w:p w:rsidR="003F3BF3" w:rsidRPr="00C4260D" w:rsidRDefault="003F3BF3" w:rsidP="008B3D25">
      <w:pPr>
        <w:rPr>
          <w:rFonts w:ascii="Times New Roman" w:hAnsi="Times New Roman"/>
          <w:b/>
          <w:sz w:val="28"/>
          <w:szCs w:val="28"/>
          <w:lang w:val="uk-UA"/>
        </w:rPr>
      </w:pPr>
      <w:r>
        <w:rPr>
          <w:rFonts w:ascii="Times New Roman" w:hAnsi="Times New Roman"/>
          <w:b/>
          <w:sz w:val="28"/>
          <w:szCs w:val="28"/>
          <w:lang w:val="uk-UA"/>
        </w:rPr>
        <w:br w:type="page"/>
      </w:r>
    </w:p>
    <w:p w:rsidR="003F3BF3" w:rsidRPr="00C85E7B" w:rsidRDefault="003F3BF3" w:rsidP="003F3BF3">
      <w:pPr>
        <w:spacing w:line="360" w:lineRule="auto"/>
        <w:ind w:firstLine="709"/>
        <w:jc w:val="both"/>
        <w:rPr>
          <w:rFonts w:ascii="Times New Roman" w:hAnsi="Times New Roman"/>
          <w:b/>
          <w:sz w:val="28"/>
          <w:szCs w:val="28"/>
          <w:lang w:val="uk-UA"/>
        </w:rPr>
      </w:pPr>
      <w:r w:rsidRPr="00C85E7B">
        <w:rPr>
          <w:rFonts w:ascii="Times New Roman" w:hAnsi="Times New Roman"/>
          <w:b/>
          <w:sz w:val="28"/>
          <w:szCs w:val="28"/>
          <w:lang w:val="uk-UA"/>
        </w:rPr>
        <w:lastRenderedPageBreak/>
        <w:t xml:space="preserve">РОЗДІЛ ІІІ. </w:t>
      </w:r>
      <w:r>
        <w:rPr>
          <w:rFonts w:ascii="Times New Roman" w:hAnsi="Times New Roman"/>
          <w:b/>
          <w:sz w:val="28"/>
          <w:szCs w:val="28"/>
          <w:lang w:val="uk-UA"/>
        </w:rPr>
        <w:t xml:space="preserve">АПРОБАЦІЯ ПРОГРАМИ РОЗВИТКУ КУЛЬТУРИ САМОПРЕЗЕНТАЦІЇ УЧНІВ ПОЧАТКОВИХ КЛАСІВ </w:t>
      </w:r>
      <w:r w:rsidRPr="00FD10D5">
        <w:rPr>
          <w:rFonts w:ascii="Times New Roman" w:hAnsi="Times New Roman"/>
          <w:b/>
          <w:sz w:val="28"/>
          <w:szCs w:val="28"/>
          <w:lang w:val="uk-UA"/>
        </w:rPr>
        <w:t>НА УРОКАХ ЛІТЕРАТУРНОГО ЧИТАННЯ</w:t>
      </w:r>
      <w:r>
        <w:rPr>
          <w:rFonts w:ascii="Times New Roman" w:hAnsi="Times New Roman"/>
          <w:b/>
          <w:sz w:val="28"/>
          <w:szCs w:val="28"/>
          <w:lang w:val="uk-UA"/>
        </w:rPr>
        <w:t xml:space="preserve"> З ВИКОРИСТАННЯМ ІНТЕРАКТИВНИХ ТЕХНОЛОГІЙ </w:t>
      </w:r>
    </w:p>
    <w:p w:rsidR="007444E9" w:rsidRPr="0005237E" w:rsidRDefault="003F3BF3" w:rsidP="0005237E">
      <w:pPr>
        <w:tabs>
          <w:tab w:val="left" w:pos="6237"/>
        </w:tabs>
        <w:spacing w:line="360" w:lineRule="auto"/>
        <w:ind w:firstLine="709"/>
        <w:jc w:val="both"/>
        <w:rPr>
          <w:rFonts w:ascii="Times New Roman" w:hAnsi="Times New Roman"/>
          <w:b/>
          <w:sz w:val="28"/>
          <w:szCs w:val="28"/>
          <w:lang w:val="uk-UA"/>
        </w:rPr>
      </w:pPr>
      <w:r w:rsidRPr="00AF4DB5">
        <w:rPr>
          <w:rFonts w:ascii="Times New Roman" w:hAnsi="Times New Roman"/>
          <w:b/>
          <w:sz w:val="28"/>
          <w:szCs w:val="28"/>
          <w:lang w:val="uk-UA"/>
        </w:rPr>
        <w:t>3.1. Педагогічні умови</w:t>
      </w:r>
      <w:r w:rsidRPr="00AF4DB5">
        <w:rPr>
          <w:b/>
          <w:lang w:val="uk-UA"/>
        </w:rPr>
        <w:t xml:space="preserve"> </w:t>
      </w:r>
      <w:r w:rsidRPr="00AF4DB5">
        <w:rPr>
          <w:rFonts w:ascii="Times New Roman" w:hAnsi="Times New Roman"/>
          <w:b/>
          <w:sz w:val="28"/>
          <w:szCs w:val="28"/>
          <w:lang w:val="uk-UA"/>
        </w:rPr>
        <w:t>формування культури самопрезентації молодших школярів на уроках літературного читання засобом ін</w:t>
      </w:r>
      <w:r w:rsidR="0005237E">
        <w:rPr>
          <w:rFonts w:ascii="Times New Roman" w:hAnsi="Times New Roman"/>
          <w:b/>
          <w:sz w:val="28"/>
          <w:szCs w:val="28"/>
          <w:lang w:val="uk-UA"/>
        </w:rPr>
        <w:t xml:space="preserve">терактивних технологій </w:t>
      </w:r>
      <w:r w:rsidR="007444E9" w:rsidRPr="00724ECB">
        <w:rPr>
          <w:rFonts w:ascii="Times New Roman" w:hAnsi="Times New Roman"/>
          <w:sz w:val="28"/>
          <w:szCs w:val="28"/>
          <w:lang w:val="uk-UA"/>
        </w:rPr>
        <w:t xml:space="preserve"> </w:t>
      </w:r>
    </w:p>
    <w:p w:rsidR="006A47D2" w:rsidRPr="00B86A55" w:rsidRDefault="008B3D25" w:rsidP="00B86A55">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У </w:t>
      </w:r>
      <w:r w:rsidR="004B2591" w:rsidRPr="004B2591">
        <w:rPr>
          <w:rFonts w:ascii="Times New Roman" w:hAnsi="Times New Roman"/>
          <w:sz w:val="28"/>
          <w:szCs w:val="28"/>
          <w:lang w:val="uk-UA"/>
        </w:rPr>
        <w:t xml:space="preserve">умовах </w:t>
      </w:r>
      <w:r w:rsidR="00B86A55">
        <w:rPr>
          <w:rFonts w:ascii="Times New Roman" w:hAnsi="Times New Roman"/>
          <w:sz w:val="28"/>
          <w:szCs w:val="28"/>
          <w:lang w:val="uk-UA"/>
        </w:rPr>
        <w:t xml:space="preserve">навчальної  </w:t>
      </w:r>
      <w:r w:rsidR="004B2591" w:rsidRPr="004B2591">
        <w:rPr>
          <w:rFonts w:ascii="Times New Roman" w:hAnsi="Times New Roman"/>
          <w:sz w:val="28"/>
          <w:szCs w:val="28"/>
          <w:lang w:val="uk-UA"/>
        </w:rPr>
        <w:t xml:space="preserve">діяльності учнів у закладах </w:t>
      </w:r>
      <w:r w:rsidR="00B86A55">
        <w:rPr>
          <w:rFonts w:ascii="Times New Roman" w:hAnsi="Times New Roman"/>
          <w:sz w:val="28"/>
          <w:szCs w:val="28"/>
          <w:lang w:val="uk-UA"/>
        </w:rPr>
        <w:t xml:space="preserve">початкової освіти </w:t>
      </w:r>
      <w:r w:rsidR="0005237E">
        <w:rPr>
          <w:rFonts w:ascii="Times New Roman" w:hAnsi="Times New Roman"/>
          <w:sz w:val="28"/>
          <w:szCs w:val="28"/>
          <w:lang w:val="uk-UA"/>
        </w:rPr>
        <w:t xml:space="preserve">на уроках читання </w:t>
      </w:r>
      <w:r w:rsidR="004B2591" w:rsidRPr="004B2591">
        <w:rPr>
          <w:rFonts w:ascii="Times New Roman" w:hAnsi="Times New Roman"/>
          <w:sz w:val="28"/>
          <w:szCs w:val="28"/>
          <w:lang w:val="uk-UA"/>
        </w:rPr>
        <w:t xml:space="preserve">важливим психолого-педагогічним </w:t>
      </w:r>
      <w:r w:rsidR="00B86A55">
        <w:rPr>
          <w:rFonts w:ascii="Times New Roman" w:hAnsi="Times New Roman"/>
          <w:sz w:val="28"/>
          <w:szCs w:val="28"/>
          <w:lang w:val="uk-UA"/>
        </w:rPr>
        <w:t xml:space="preserve">завданням стає розвиток культури </w:t>
      </w:r>
      <w:r w:rsidR="004B2591" w:rsidRPr="004B2591">
        <w:rPr>
          <w:rFonts w:ascii="Times New Roman" w:hAnsi="Times New Roman"/>
          <w:sz w:val="28"/>
          <w:szCs w:val="28"/>
          <w:lang w:val="uk-UA"/>
        </w:rPr>
        <w:t>самопрезентації як умінн</w:t>
      </w:r>
      <w:r w:rsidR="00B86A55">
        <w:rPr>
          <w:rFonts w:ascii="Times New Roman" w:hAnsi="Times New Roman"/>
          <w:sz w:val="28"/>
          <w:szCs w:val="28"/>
          <w:lang w:val="uk-UA"/>
        </w:rPr>
        <w:t xml:space="preserve">я учня успішно </w:t>
      </w:r>
      <w:r>
        <w:rPr>
          <w:rFonts w:ascii="Times New Roman" w:hAnsi="Times New Roman"/>
          <w:sz w:val="28"/>
          <w:szCs w:val="28"/>
          <w:lang w:val="uk-UA"/>
        </w:rPr>
        <w:t xml:space="preserve">репрезентувати </w:t>
      </w:r>
      <w:r w:rsidR="00B86A55">
        <w:rPr>
          <w:rFonts w:ascii="Times New Roman" w:hAnsi="Times New Roman"/>
          <w:sz w:val="28"/>
          <w:szCs w:val="28"/>
          <w:lang w:val="uk-UA"/>
        </w:rPr>
        <w:t xml:space="preserve">свої </w:t>
      </w:r>
      <w:r w:rsidR="004B2591" w:rsidRPr="004B2591">
        <w:rPr>
          <w:rFonts w:ascii="Times New Roman" w:hAnsi="Times New Roman"/>
          <w:sz w:val="28"/>
          <w:szCs w:val="28"/>
          <w:lang w:val="uk-UA"/>
        </w:rPr>
        <w:t>творчі наміри</w:t>
      </w:r>
      <w:r w:rsidR="0005237E">
        <w:rPr>
          <w:rFonts w:ascii="Times New Roman" w:hAnsi="Times New Roman"/>
          <w:sz w:val="28"/>
          <w:szCs w:val="28"/>
          <w:lang w:val="uk-UA"/>
        </w:rPr>
        <w:t xml:space="preserve">. </w:t>
      </w:r>
      <w:r w:rsidR="004B2591" w:rsidRPr="004B2591">
        <w:rPr>
          <w:rFonts w:ascii="Times New Roman" w:hAnsi="Times New Roman"/>
          <w:sz w:val="28"/>
          <w:szCs w:val="28"/>
          <w:lang w:val="uk-UA"/>
        </w:rPr>
        <w:t xml:space="preserve">Тому </w:t>
      </w:r>
      <w:r w:rsidR="00B86A55">
        <w:rPr>
          <w:rFonts w:ascii="Times New Roman" w:hAnsi="Times New Roman"/>
          <w:sz w:val="28"/>
          <w:szCs w:val="28"/>
          <w:lang w:val="uk-UA"/>
        </w:rPr>
        <w:t xml:space="preserve">виникає потреба цілеспрямованої </w:t>
      </w:r>
      <w:r w:rsidR="004B2591" w:rsidRPr="004B2591">
        <w:rPr>
          <w:rFonts w:ascii="Times New Roman" w:hAnsi="Times New Roman"/>
          <w:sz w:val="28"/>
          <w:szCs w:val="28"/>
          <w:lang w:val="uk-UA"/>
        </w:rPr>
        <w:t>роботи з розвитку навичок са</w:t>
      </w:r>
      <w:r w:rsidR="00B86A55">
        <w:rPr>
          <w:rFonts w:ascii="Times New Roman" w:hAnsi="Times New Roman"/>
          <w:sz w:val="28"/>
          <w:szCs w:val="28"/>
          <w:lang w:val="uk-UA"/>
        </w:rPr>
        <w:t>мопрезентації у молодших школярів, обгрунтування педагогічних умов</w:t>
      </w:r>
      <w:r w:rsidR="00B86A55" w:rsidRPr="00B86A55">
        <w:rPr>
          <w:rFonts w:ascii="Times New Roman" w:hAnsi="Times New Roman"/>
          <w:sz w:val="28"/>
          <w:szCs w:val="28"/>
          <w:lang w:val="uk-UA"/>
        </w:rPr>
        <w:t xml:space="preserve"> формування культури самопрезентації молодших школярів на уроках літературного читання засобом інтерактивних технологій</w:t>
      </w:r>
      <w:r w:rsidR="00A43BA8">
        <w:rPr>
          <w:rFonts w:ascii="Times New Roman" w:hAnsi="Times New Roman"/>
          <w:sz w:val="28"/>
          <w:szCs w:val="28"/>
          <w:lang w:val="uk-UA"/>
        </w:rPr>
        <w:t xml:space="preserve">. </w:t>
      </w:r>
    </w:p>
    <w:p w:rsidR="00A43BA8" w:rsidRDefault="00B86A55" w:rsidP="007E193F">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Педагогічні</w:t>
      </w:r>
      <w:r w:rsidRPr="00267773">
        <w:rPr>
          <w:rFonts w:ascii="Times New Roman" w:hAnsi="Times New Roman"/>
          <w:sz w:val="28"/>
          <w:szCs w:val="28"/>
          <w:lang w:val="uk-UA"/>
        </w:rPr>
        <w:t xml:space="preserve"> умов</w:t>
      </w:r>
      <w:r>
        <w:rPr>
          <w:rFonts w:ascii="Times New Roman" w:hAnsi="Times New Roman"/>
          <w:sz w:val="28"/>
          <w:szCs w:val="28"/>
          <w:lang w:val="uk-UA"/>
        </w:rPr>
        <w:t>и за Г. Спірідоновою</w:t>
      </w:r>
      <w:r w:rsidRPr="00267773">
        <w:rPr>
          <w:rFonts w:ascii="Times New Roman" w:hAnsi="Times New Roman"/>
          <w:sz w:val="28"/>
          <w:szCs w:val="28"/>
          <w:lang w:val="uk-UA"/>
        </w:rPr>
        <w:t xml:space="preserve"> </w:t>
      </w:r>
      <w:r>
        <w:rPr>
          <w:rFonts w:ascii="Times New Roman" w:hAnsi="Times New Roman"/>
          <w:sz w:val="28"/>
          <w:szCs w:val="28"/>
          <w:lang w:val="uk-UA"/>
        </w:rPr>
        <w:t xml:space="preserve">є </w:t>
      </w:r>
      <w:r w:rsidRPr="00267773">
        <w:rPr>
          <w:rFonts w:ascii="Times New Roman" w:hAnsi="Times New Roman"/>
          <w:sz w:val="28"/>
          <w:szCs w:val="28"/>
          <w:lang w:val="uk-UA"/>
        </w:rPr>
        <w:t>сукупні</w:t>
      </w:r>
      <w:r>
        <w:rPr>
          <w:rFonts w:ascii="Times New Roman" w:hAnsi="Times New Roman"/>
          <w:sz w:val="28"/>
          <w:szCs w:val="28"/>
          <w:lang w:val="uk-UA"/>
        </w:rPr>
        <w:t>стю</w:t>
      </w:r>
      <w:r w:rsidRPr="00267773">
        <w:rPr>
          <w:rFonts w:ascii="Times New Roman" w:hAnsi="Times New Roman"/>
          <w:sz w:val="28"/>
          <w:szCs w:val="28"/>
          <w:lang w:val="uk-UA"/>
        </w:rPr>
        <w:t xml:space="preserve"> форм, методів та прийомів організації діяльності, </w:t>
      </w:r>
      <w:r>
        <w:rPr>
          <w:rFonts w:ascii="Times New Roman" w:hAnsi="Times New Roman"/>
          <w:sz w:val="28"/>
          <w:szCs w:val="28"/>
          <w:lang w:val="uk-UA"/>
        </w:rPr>
        <w:t>яка полягає у формуванні</w:t>
      </w:r>
      <w:r w:rsidRPr="00267773">
        <w:rPr>
          <w:rFonts w:ascii="Times New Roman" w:hAnsi="Times New Roman"/>
          <w:sz w:val="28"/>
          <w:szCs w:val="28"/>
          <w:lang w:val="uk-UA"/>
        </w:rPr>
        <w:t xml:space="preserve"> </w:t>
      </w:r>
      <w:r>
        <w:rPr>
          <w:rFonts w:ascii="Times New Roman" w:hAnsi="Times New Roman"/>
          <w:sz w:val="28"/>
          <w:szCs w:val="28"/>
          <w:lang w:val="uk-UA"/>
        </w:rPr>
        <w:t xml:space="preserve">складових </w:t>
      </w:r>
      <w:r w:rsidRPr="00267773">
        <w:rPr>
          <w:rFonts w:ascii="Times New Roman" w:hAnsi="Times New Roman"/>
          <w:sz w:val="28"/>
          <w:szCs w:val="28"/>
          <w:lang w:val="uk-UA"/>
        </w:rPr>
        <w:t xml:space="preserve">культури самопрезентації (формування </w:t>
      </w:r>
      <w:r>
        <w:rPr>
          <w:rFonts w:ascii="Times New Roman" w:hAnsi="Times New Roman"/>
          <w:sz w:val="28"/>
          <w:szCs w:val="28"/>
          <w:lang w:val="uk-UA"/>
        </w:rPr>
        <w:t xml:space="preserve">самопрезентаційних </w:t>
      </w:r>
      <w:r w:rsidRPr="00267773">
        <w:rPr>
          <w:rFonts w:ascii="Times New Roman" w:hAnsi="Times New Roman"/>
          <w:sz w:val="28"/>
          <w:szCs w:val="28"/>
          <w:lang w:val="uk-UA"/>
        </w:rPr>
        <w:t xml:space="preserve">знань та умінь; </w:t>
      </w:r>
      <w:r>
        <w:rPr>
          <w:rFonts w:ascii="Times New Roman" w:hAnsi="Times New Roman"/>
          <w:sz w:val="28"/>
          <w:szCs w:val="28"/>
          <w:lang w:val="uk-UA"/>
        </w:rPr>
        <w:t>вивчення самопрезентаційних</w:t>
      </w:r>
      <w:r w:rsidRPr="00267773">
        <w:rPr>
          <w:rFonts w:ascii="Times New Roman" w:hAnsi="Times New Roman"/>
          <w:sz w:val="28"/>
          <w:szCs w:val="28"/>
          <w:lang w:val="uk-UA"/>
        </w:rPr>
        <w:t xml:space="preserve"> способів та засобів, </w:t>
      </w:r>
      <w:r>
        <w:rPr>
          <w:rFonts w:ascii="Times New Roman" w:hAnsi="Times New Roman"/>
          <w:sz w:val="28"/>
          <w:szCs w:val="28"/>
          <w:lang w:val="uk-UA"/>
        </w:rPr>
        <w:t>які забезпечують її продуктивність</w:t>
      </w:r>
      <w:r w:rsidRPr="00267773">
        <w:rPr>
          <w:rFonts w:ascii="Times New Roman" w:hAnsi="Times New Roman"/>
          <w:sz w:val="28"/>
          <w:szCs w:val="28"/>
          <w:lang w:val="uk-UA"/>
        </w:rPr>
        <w:t xml:space="preserve">; </w:t>
      </w:r>
      <w:r>
        <w:rPr>
          <w:rFonts w:ascii="Times New Roman" w:hAnsi="Times New Roman"/>
          <w:sz w:val="28"/>
          <w:szCs w:val="28"/>
          <w:lang w:val="uk-UA"/>
        </w:rPr>
        <w:t>осмислення важливості самопрезентації у</w:t>
      </w:r>
      <w:r w:rsidRPr="00267773">
        <w:rPr>
          <w:rFonts w:ascii="Times New Roman" w:hAnsi="Times New Roman"/>
          <w:sz w:val="28"/>
          <w:szCs w:val="28"/>
          <w:lang w:val="uk-UA"/>
        </w:rPr>
        <w:t xml:space="preserve"> житті </w:t>
      </w:r>
      <w:r>
        <w:rPr>
          <w:rFonts w:ascii="Times New Roman" w:hAnsi="Times New Roman"/>
          <w:sz w:val="28"/>
          <w:szCs w:val="28"/>
          <w:lang w:val="uk-UA"/>
        </w:rPr>
        <w:t xml:space="preserve">та </w:t>
      </w:r>
      <w:r w:rsidRPr="00267773">
        <w:rPr>
          <w:rFonts w:ascii="Times New Roman" w:hAnsi="Times New Roman"/>
          <w:sz w:val="28"/>
          <w:szCs w:val="28"/>
          <w:lang w:val="uk-UA"/>
        </w:rPr>
        <w:t xml:space="preserve">себе як </w:t>
      </w:r>
      <w:r>
        <w:rPr>
          <w:rFonts w:ascii="Times New Roman" w:hAnsi="Times New Roman"/>
          <w:sz w:val="28"/>
          <w:szCs w:val="28"/>
          <w:lang w:val="uk-UA"/>
        </w:rPr>
        <w:t xml:space="preserve">її </w:t>
      </w:r>
      <w:r w:rsidRPr="00267773">
        <w:rPr>
          <w:rFonts w:ascii="Times New Roman" w:hAnsi="Times New Roman"/>
          <w:sz w:val="28"/>
          <w:szCs w:val="28"/>
          <w:lang w:val="uk-UA"/>
        </w:rPr>
        <w:t>суб'єкта</w:t>
      </w:r>
      <w:r>
        <w:rPr>
          <w:rFonts w:ascii="Times New Roman" w:hAnsi="Times New Roman"/>
          <w:sz w:val="28"/>
          <w:szCs w:val="28"/>
          <w:lang w:val="uk-UA"/>
        </w:rPr>
        <w:t>, самопізнання як основи</w:t>
      </w:r>
      <w:r w:rsidRPr="00267773">
        <w:rPr>
          <w:rFonts w:ascii="Times New Roman" w:hAnsi="Times New Roman"/>
          <w:sz w:val="28"/>
          <w:szCs w:val="28"/>
          <w:lang w:val="uk-UA"/>
        </w:rPr>
        <w:t xml:space="preserve"> </w:t>
      </w:r>
      <w:r>
        <w:rPr>
          <w:rFonts w:ascii="Times New Roman" w:hAnsi="Times New Roman"/>
          <w:sz w:val="28"/>
          <w:szCs w:val="28"/>
          <w:lang w:val="uk-UA"/>
        </w:rPr>
        <w:t>особистісної</w:t>
      </w:r>
      <w:r w:rsidRPr="00267773">
        <w:rPr>
          <w:rFonts w:ascii="Times New Roman" w:hAnsi="Times New Roman"/>
          <w:sz w:val="28"/>
          <w:szCs w:val="28"/>
          <w:lang w:val="uk-UA"/>
        </w:rPr>
        <w:t xml:space="preserve"> саморегуляції та саморозвитку </w:t>
      </w:r>
      <w:r>
        <w:rPr>
          <w:rFonts w:ascii="Times New Roman" w:hAnsi="Times New Roman"/>
          <w:sz w:val="28"/>
          <w:szCs w:val="28"/>
          <w:lang w:val="uk-UA"/>
        </w:rPr>
        <w:t xml:space="preserve">під час </w:t>
      </w:r>
      <w:r w:rsidRPr="00267773">
        <w:rPr>
          <w:rFonts w:ascii="Times New Roman" w:hAnsi="Times New Roman"/>
          <w:sz w:val="28"/>
          <w:szCs w:val="28"/>
          <w:lang w:val="uk-UA"/>
        </w:rPr>
        <w:t>сам</w:t>
      </w:r>
      <w:r>
        <w:rPr>
          <w:rFonts w:ascii="Times New Roman" w:hAnsi="Times New Roman"/>
          <w:sz w:val="28"/>
          <w:szCs w:val="28"/>
          <w:lang w:val="uk-UA"/>
        </w:rPr>
        <w:t>опрезентації, ви</w:t>
      </w:r>
      <w:r w:rsidRPr="00267773">
        <w:rPr>
          <w:rFonts w:ascii="Times New Roman" w:hAnsi="Times New Roman"/>
          <w:sz w:val="28"/>
          <w:szCs w:val="28"/>
          <w:lang w:val="uk-UA"/>
        </w:rPr>
        <w:t xml:space="preserve">яв творчості </w:t>
      </w:r>
      <w:r>
        <w:rPr>
          <w:rFonts w:ascii="Times New Roman" w:hAnsi="Times New Roman"/>
          <w:sz w:val="28"/>
          <w:szCs w:val="28"/>
          <w:lang w:val="uk-UA"/>
        </w:rPr>
        <w:t>у самопрезентаційній діяльності) та здійсненні</w:t>
      </w:r>
      <w:r w:rsidRPr="00267773">
        <w:rPr>
          <w:rFonts w:ascii="Times New Roman" w:hAnsi="Times New Roman"/>
          <w:sz w:val="28"/>
          <w:szCs w:val="28"/>
          <w:lang w:val="uk-UA"/>
        </w:rPr>
        <w:t xml:space="preserve"> </w:t>
      </w:r>
      <w:r>
        <w:rPr>
          <w:rFonts w:ascii="Times New Roman" w:hAnsi="Times New Roman"/>
          <w:sz w:val="28"/>
          <w:szCs w:val="28"/>
          <w:lang w:val="uk-UA"/>
        </w:rPr>
        <w:t>у  навчальній</w:t>
      </w:r>
      <w:r w:rsidRPr="00267773">
        <w:rPr>
          <w:rFonts w:ascii="Times New Roman" w:hAnsi="Times New Roman"/>
          <w:sz w:val="28"/>
          <w:szCs w:val="28"/>
          <w:lang w:val="uk-UA"/>
        </w:rPr>
        <w:t xml:space="preserve"> </w:t>
      </w:r>
      <w:r>
        <w:rPr>
          <w:rFonts w:ascii="Times New Roman" w:hAnsi="Times New Roman"/>
          <w:sz w:val="28"/>
          <w:szCs w:val="28"/>
          <w:lang w:val="uk-UA"/>
        </w:rPr>
        <w:t>діяльно</w:t>
      </w:r>
      <w:r w:rsidR="008B3D25">
        <w:rPr>
          <w:rFonts w:ascii="Times New Roman" w:hAnsi="Times New Roman"/>
          <w:sz w:val="28"/>
          <w:szCs w:val="28"/>
          <w:lang w:val="uk-UA"/>
        </w:rPr>
        <w:t>сті школярів на уроках  читання</w:t>
      </w:r>
      <w:r>
        <w:rPr>
          <w:rFonts w:ascii="Times New Roman" w:hAnsi="Times New Roman"/>
          <w:sz w:val="28"/>
          <w:szCs w:val="28"/>
          <w:lang w:val="uk-UA"/>
        </w:rPr>
        <w:t xml:space="preserve"> </w:t>
      </w:r>
      <w:r w:rsidRPr="00401D29">
        <w:rPr>
          <w:rFonts w:ascii="Times New Roman" w:hAnsi="Times New Roman"/>
          <w:sz w:val="28"/>
          <w:szCs w:val="28"/>
          <w:lang w:val="uk-UA"/>
        </w:rPr>
        <w:t>[</w:t>
      </w:r>
      <w:r w:rsidR="008B3D25">
        <w:rPr>
          <w:rFonts w:ascii="Times New Roman" w:hAnsi="Times New Roman"/>
          <w:sz w:val="28"/>
          <w:szCs w:val="28"/>
          <w:lang w:val="uk-UA"/>
        </w:rPr>
        <w:t>3</w:t>
      </w:r>
      <w:r>
        <w:rPr>
          <w:rFonts w:ascii="Times New Roman" w:hAnsi="Times New Roman"/>
          <w:sz w:val="28"/>
          <w:szCs w:val="28"/>
          <w:lang w:val="uk-UA"/>
        </w:rPr>
        <w:t>, с.</w:t>
      </w:r>
      <w:r w:rsidR="008B3D25">
        <w:rPr>
          <w:rFonts w:ascii="Times New Roman" w:hAnsi="Times New Roman"/>
          <w:sz w:val="28"/>
          <w:szCs w:val="28"/>
          <w:lang w:val="uk-UA"/>
        </w:rPr>
        <w:t xml:space="preserve"> 96</w:t>
      </w:r>
      <w:r w:rsidRPr="00401D29">
        <w:rPr>
          <w:rFonts w:ascii="Times New Roman" w:hAnsi="Times New Roman"/>
          <w:sz w:val="28"/>
          <w:szCs w:val="28"/>
          <w:lang w:val="uk-UA"/>
        </w:rPr>
        <w:t>]</w:t>
      </w:r>
      <w:r>
        <w:rPr>
          <w:rFonts w:ascii="Times New Roman" w:hAnsi="Times New Roman"/>
          <w:sz w:val="28"/>
          <w:szCs w:val="28"/>
          <w:lang w:val="uk-UA"/>
        </w:rPr>
        <w:t xml:space="preserve">. </w:t>
      </w:r>
    </w:p>
    <w:p w:rsidR="0005237E" w:rsidRPr="0005237E" w:rsidRDefault="0005237E" w:rsidP="0005237E">
      <w:pPr>
        <w:spacing w:line="360" w:lineRule="auto"/>
        <w:ind w:firstLine="709"/>
        <w:jc w:val="both"/>
        <w:rPr>
          <w:rFonts w:ascii="Times New Roman" w:hAnsi="Times New Roman"/>
          <w:b/>
          <w:sz w:val="28"/>
          <w:szCs w:val="28"/>
          <w:lang w:val="uk-UA"/>
        </w:rPr>
      </w:pPr>
      <w:r>
        <w:rPr>
          <w:rFonts w:ascii="Times New Roman" w:hAnsi="Times New Roman"/>
          <w:b/>
          <w:sz w:val="28"/>
          <w:szCs w:val="28"/>
          <w:lang w:val="uk-UA"/>
        </w:rPr>
        <w:t xml:space="preserve">Першою педагогічною умовою формування </w:t>
      </w:r>
      <w:r w:rsidRPr="00AF4DB5">
        <w:rPr>
          <w:rFonts w:ascii="Times New Roman" w:hAnsi="Times New Roman"/>
          <w:b/>
          <w:sz w:val="28"/>
          <w:szCs w:val="28"/>
          <w:lang w:val="uk-UA"/>
        </w:rPr>
        <w:t xml:space="preserve">культури самопрезентації </w:t>
      </w:r>
      <w:r>
        <w:rPr>
          <w:rFonts w:ascii="Times New Roman" w:hAnsi="Times New Roman"/>
          <w:b/>
          <w:sz w:val="28"/>
          <w:szCs w:val="28"/>
          <w:lang w:val="uk-UA"/>
        </w:rPr>
        <w:t xml:space="preserve">учнів </w:t>
      </w:r>
      <w:r w:rsidRPr="00AF4DB5">
        <w:rPr>
          <w:rFonts w:ascii="Times New Roman" w:hAnsi="Times New Roman"/>
          <w:b/>
          <w:sz w:val="28"/>
          <w:szCs w:val="28"/>
          <w:lang w:val="uk-UA"/>
        </w:rPr>
        <w:t xml:space="preserve">на уроках літературного читання </w:t>
      </w:r>
      <w:r>
        <w:rPr>
          <w:rFonts w:ascii="Times New Roman" w:hAnsi="Times New Roman"/>
          <w:b/>
          <w:sz w:val="28"/>
          <w:szCs w:val="28"/>
          <w:lang w:val="uk-UA"/>
        </w:rPr>
        <w:t>за допомогою</w:t>
      </w:r>
      <w:r w:rsidRPr="00AF4DB5">
        <w:rPr>
          <w:rFonts w:ascii="Times New Roman" w:hAnsi="Times New Roman"/>
          <w:b/>
          <w:sz w:val="28"/>
          <w:szCs w:val="28"/>
          <w:lang w:val="uk-UA"/>
        </w:rPr>
        <w:t xml:space="preserve"> ін</w:t>
      </w:r>
      <w:r>
        <w:rPr>
          <w:rFonts w:ascii="Times New Roman" w:hAnsi="Times New Roman"/>
          <w:b/>
          <w:sz w:val="28"/>
          <w:szCs w:val="28"/>
          <w:lang w:val="uk-UA"/>
        </w:rPr>
        <w:t xml:space="preserve">терактивних технологій </w:t>
      </w:r>
      <w:r w:rsidRPr="00724ECB">
        <w:rPr>
          <w:rFonts w:ascii="Times New Roman" w:hAnsi="Times New Roman"/>
          <w:sz w:val="28"/>
          <w:szCs w:val="28"/>
          <w:lang w:val="uk-UA"/>
        </w:rPr>
        <w:t xml:space="preserve"> </w:t>
      </w:r>
      <w:r w:rsidRPr="0005237E">
        <w:rPr>
          <w:rFonts w:ascii="Times New Roman" w:hAnsi="Times New Roman"/>
          <w:b/>
          <w:sz w:val="28"/>
          <w:szCs w:val="28"/>
          <w:lang w:val="uk-UA"/>
        </w:rPr>
        <w:t>ми вважаємо створення та втілення у освітній процес програми</w:t>
      </w:r>
      <w:r w:rsidR="0093055A">
        <w:rPr>
          <w:rFonts w:ascii="Times New Roman" w:hAnsi="Times New Roman"/>
          <w:b/>
          <w:sz w:val="28"/>
          <w:szCs w:val="28"/>
          <w:lang w:val="uk-UA"/>
        </w:rPr>
        <w:t xml:space="preserve"> «</w:t>
      </w:r>
      <w:r w:rsidR="007E193F" w:rsidRPr="0005237E">
        <w:rPr>
          <w:rFonts w:ascii="Times New Roman" w:hAnsi="Times New Roman"/>
          <w:b/>
          <w:sz w:val="28"/>
          <w:szCs w:val="28"/>
          <w:lang w:val="uk-UA"/>
        </w:rPr>
        <w:t xml:space="preserve">Успішна </w:t>
      </w:r>
      <w:r w:rsidR="008A3CF1">
        <w:rPr>
          <w:rFonts w:ascii="Times New Roman" w:hAnsi="Times New Roman"/>
          <w:b/>
          <w:sz w:val="28"/>
          <w:szCs w:val="28"/>
          <w:lang w:val="uk-UA"/>
        </w:rPr>
        <w:t>само</w:t>
      </w:r>
      <w:r w:rsidR="0093055A">
        <w:rPr>
          <w:rFonts w:ascii="Times New Roman" w:hAnsi="Times New Roman"/>
          <w:b/>
          <w:sz w:val="28"/>
          <w:szCs w:val="28"/>
          <w:lang w:val="uk-UA"/>
        </w:rPr>
        <w:t>презентація»</w:t>
      </w:r>
      <w:r w:rsidR="008A3CF1">
        <w:rPr>
          <w:rFonts w:ascii="Times New Roman" w:hAnsi="Times New Roman"/>
          <w:b/>
          <w:sz w:val="28"/>
          <w:szCs w:val="28"/>
          <w:lang w:val="uk-UA"/>
        </w:rPr>
        <w:t>, де відбувається театралізована діяльність дітей</w:t>
      </w:r>
      <w:r w:rsidR="0093055A">
        <w:rPr>
          <w:rFonts w:ascii="Times New Roman" w:hAnsi="Times New Roman"/>
          <w:b/>
          <w:sz w:val="28"/>
          <w:szCs w:val="28"/>
          <w:lang w:val="uk-UA"/>
        </w:rPr>
        <w:t xml:space="preserve">. </w:t>
      </w:r>
    </w:p>
    <w:p w:rsidR="007E193F" w:rsidRPr="007E193F" w:rsidRDefault="0005237E" w:rsidP="0005237E">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 Ця програма розроблена з урахуванням </w:t>
      </w:r>
      <w:r w:rsidR="007E193F" w:rsidRPr="007E193F">
        <w:rPr>
          <w:rFonts w:ascii="Times New Roman" w:hAnsi="Times New Roman"/>
          <w:sz w:val="28"/>
          <w:szCs w:val="28"/>
          <w:lang w:val="uk-UA"/>
        </w:rPr>
        <w:t>наступних принципів:</w:t>
      </w:r>
    </w:p>
    <w:p w:rsidR="007E193F" w:rsidRPr="007E193F" w:rsidRDefault="007E193F" w:rsidP="0005237E">
      <w:pPr>
        <w:spacing w:line="360" w:lineRule="auto"/>
        <w:ind w:firstLine="709"/>
        <w:jc w:val="both"/>
        <w:rPr>
          <w:rFonts w:ascii="Times New Roman" w:hAnsi="Times New Roman"/>
          <w:sz w:val="28"/>
          <w:szCs w:val="28"/>
          <w:lang w:val="uk-UA"/>
        </w:rPr>
      </w:pPr>
      <w:r w:rsidRPr="007E193F">
        <w:rPr>
          <w:rFonts w:ascii="Times New Roman" w:hAnsi="Times New Roman"/>
          <w:sz w:val="28"/>
          <w:szCs w:val="28"/>
          <w:lang w:val="uk-UA"/>
        </w:rPr>
        <w:lastRenderedPageBreak/>
        <w:t xml:space="preserve">1. Принцип екологічності. </w:t>
      </w:r>
      <w:r w:rsidR="0005237E">
        <w:rPr>
          <w:rFonts w:ascii="Times New Roman" w:hAnsi="Times New Roman"/>
          <w:sz w:val="28"/>
          <w:szCs w:val="28"/>
          <w:lang w:val="uk-UA"/>
        </w:rPr>
        <w:t xml:space="preserve">Усі вправи </w:t>
      </w:r>
      <w:r w:rsidR="0005237E" w:rsidRPr="0005237E">
        <w:rPr>
          <w:rFonts w:ascii="Times New Roman" w:hAnsi="Times New Roman"/>
          <w:sz w:val="28"/>
          <w:szCs w:val="28"/>
          <w:lang w:val="uk-UA"/>
        </w:rPr>
        <w:t xml:space="preserve">інтерактивних технологій </w:t>
      </w:r>
      <w:r w:rsidR="0005237E">
        <w:rPr>
          <w:rFonts w:ascii="Times New Roman" w:hAnsi="Times New Roman"/>
          <w:sz w:val="28"/>
          <w:szCs w:val="28"/>
          <w:lang w:val="uk-UA"/>
        </w:rPr>
        <w:t xml:space="preserve">підібрані </w:t>
      </w:r>
      <w:r w:rsidR="0093055A">
        <w:rPr>
          <w:rFonts w:ascii="Times New Roman" w:hAnsi="Times New Roman"/>
          <w:sz w:val="28"/>
          <w:szCs w:val="28"/>
          <w:lang w:val="uk-UA"/>
        </w:rPr>
        <w:t xml:space="preserve">згідно </w:t>
      </w:r>
      <w:r w:rsidRPr="007E193F">
        <w:rPr>
          <w:rFonts w:ascii="Times New Roman" w:hAnsi="Times New Roman"/>
          <w:sz w:val="28"/>
          <w:szCs w:val="28"/>
          <w:lang w:val="uk-UA"/>
        </w:rPr>
        <w:t>з принципом «не нашкодь» і не є</w:t>
      </w:r>
      <w:r w:rsidR="0005237E">
        <w:rPr>
          <w:rFonts w:ascii="Times New Roman" w:hAnsi="Times New Roman"/>
          <w:sz w:val="28"/>
          <w:szCs w:val="28"/>
          <w:lang w:val="uk-UA"/>
        </w:rPr>
        <w:t xml:space="preserve"> перешкодою у вільному розвитку </w:t>
      </w:r>
      <w:r w:rsidR="0093055A">
        <w:rPr>
          <w:rFonts w:ascii="Times New Roman" w:hAnsi="Times New Roman"/>
          <w:sz w:val="28"/>
          <w:szCs w:val="28"/>
          <w:lang w:val="uk-UA"/>
        </w:rPr>
        <w:t>учнів</w:t>
      </w:r>
      <w:r w:rsidRPr="007E193F">
        <w:rPr>
          <w:rFonts w:ascii="Times New Roman" w:hAnsi="Times New Roman"/>
          <w:sz w:val="28"/>
          <w:szCs w:val="28"/>
          <w:lang w:val="uk-UA"/>
        </w:rPr>
        <w:t>.</w:t>
      </w:r>
    </w:p>
    <w:p w:rsidR="007E193F" w:rsidRPr="007E193F" w:rsidRDefault="007E193F" w:rsidP="0005237E">
      <w:pPr>
        <w:spacing w:line="360" w:lineRule="auto"/>
        <w:ind w:firstLine="709"/>
        <w:jc w:val="both"/>
        <w:rPr>
          <w:rFonts w:ascii="Times New Roman" w:hAnsi="Times New Roman"/>
          <w:sz w:val="28"/>
          <w:szCs w:val="28"/>
          <w:lang w:val="uk-UA"/>
        </w:rPr>
      </w:pPr>
      <w:r w:rsidRPr="007E193F">
        <w:rPr>
          <w:rFonts w:ascii="Times New Roman" w:hAnsi="Times New Roman"/>
          <w:sz w:val="28"/>
          <w:szCs w:val="28"/>
          <w:lang w:val="uk-UA"/>
        </w:rPr>
        <w:t>2. Принцип доцільності. Усі</w:t>
      </w:r>
      <w:r w:rsidR="0005237E">
        <w:rPr>
          <w:rFonts w:ascii="Times New Roman" w:hAnsi="Times New Roman"/>
          <w:sz w:val="28"/>
          <w:szCs w:val="28"/>
          <w:lang w:val="uk-UA"/>
        </w:rPr>
        <w:t xml:space="preserve"> завдання, вправи, ігри на уроках читання служать </w:t>
      </w:r>
      <w:r w:rsidR="0093055A">
        <w:rPr>
          <w:rFonts w:ascii="Times New Roman" w:hAnsi="Times New Roman"/>
          <w:sz w:val="28"/>
          <w:szCs w:val="28"/>
          <w:lang w:val="uk-UA"/>
        </w:rPr>
        <w:t xml:space="preserve">для </w:t>
      </w:r>
      <w:r w:rsidR="009F6ADA">
        <w:rPr>
          <w:rFonts w:ascii="Times New Roman" w:hAnsi="Times New Roman"/>
          <w:sz w:val="28"/>
          <w:szCs w:val="28"/>
          <w:lang w:val="uk-UA"/>
        </w:rPr>
        <w:t xml:space="preserve">реалізації єдиної мети. </w:t>
      </w:r>
    </w:p>
    <w:p w:rsidR="007E193F" w:rsidRPr="007E193F" w:rsidRDefault="007E193F" w:rsidP="004668C8">
      <w:pPr>
        <w:spacing w:line="360" w:lineRule="auto"/>
        <w:ind w:firstLine="709"/>
        <w:jc w:val="both"/>
        <w:rPr>
          <w:rFonts w:ascii="Times New Roman" w:hAnsi="Times New Roman"/>
          <w:sz w:val="28"/>
          <w:szCs w:val="28"/>
          <w:lang w:val="uk-UA"/>
        </w:rPr>
      </w:pPr>
      <w:r w:rsidRPr="007E193F">
        <w:rPr>
          <w:rFonts w:ascii="Times New Roman" w:hAnsi="Times New Roman"/>
          <w:sz w:val="28"/>
          <w:szCs w:val="28"/>
          <w:lang w:val="uk-UA"/>
        </w:rPr>
        <w:t>3. Принцип послідо</w:t>
      </w:r>
      <w:r w:rsidR="004668C8">
        <w:rPr>
          <w:rFonts w:ascii="Times New Roman" w:hAnsi="Times New Roman"/>
          <w:sz w:val="28"/>
          <w:szCs w:val="28"/>
          <w:lang w:val="uk-UA"/>
        </w:rPr>
        <w:t xml:space="preserve">вності. Кожне наступне завдання </w:t>
      </w:r>
      <w:r w:rsidR="0093055A">
        <w:rPr>
          <w:rFonts w:ascii="Times New Roman" w:hAnsi="Times New Roman"/>
          <w:sz w:val="28"/>
          <w:szCs w:val="28"/>
          <w:lang w:val="uk-UA"/>
        </w:rPr>
        <w:t>ґрунтується</w:t>
      </w:r>
      <w:r w:rsidRPr="007E193F">
        <w:rPr>
          <w:rFonts w:ascii="Times New Roman" w:hAnsi="Times New Roman"/>
          <w:sz w:val="28"/>
          <w:szCs w:val="28"/>
          <w:lang w:val="uk-UA"/>
        </w:rPr>
        <w:t xml:space="preserve"> на досвіді та переживаннях, отриманих при викона</w:t>
      </w:r>
      <w:r w:rsidR="004668C8">
        <w:rPr>
          <w:rFonts w:ascii="Times New Roman" w:hAnsi="Times New Roman"/>
          <w:sz w:val="28"/>
          <w:szCs w:val="28"/>
          <w:lang w:val="uk-UA"/>
        </w:rPr>
        <w:t xml:space="preserve">нні </w:t>
      </w:r>
      <w:r w:rsidR="00946A9D">
        <w:rPr>
          <w:rFonts w:ascii="Times New Roman" w:hAnsi="Times New Roman"/>
          <w:sz w:val="28"/>
          <w:szCs w:val="28"/>
          <w:lang w:val="uk-UA"/>
        </w:rPr>
        <w:t>попередніх та відповідає</w:t>
      </w:r>
      <w:r w:rsidRPr="007E193F">
        <w:rPr>
          <w:rFonts w:ascii="Times New Roman" w:hAnsi="Times New Roman"/>
          <w:sz w:val="28"/>
          <w:szCs w:val="28"/>
          <w:lang w:val="uk-UA"/>
        </w:rPr>
        <w:t xml:space="preserve"> принципу «від простого до складного».</w:t>
      </w:r>
    </w:p>
    <w:p w:rsidR="007E193F" w:rsidRPr="007E193F" w:rsidRDefault="007E193F" w:rsidP="004668C8">
      <w:pPr>
        <w:spacing w:line="360" w:lineRule="auto"/>
        <w:ind w:firstLine="709"/>
        <w:jc w:val="both"/>
        <w:rPr>
          <w:rFonts w:ascii="Times New Roman" w:hAnsi="Times New Roman"/>
          <w:sz w:val="28"/>
          <w:szCs w:val="28"/>
          <w:lang w:val="uk-UA"/>
        </w:rPr>
      </w:pPr>
      <w:r w:rsidRPr="007E193F">
        <w:rPr>
          <w:rFonts w:ascii="Times New Roman" w:hAnsi="Times New Roman"/>
          <w:sz w:val="28"/>
          <w:szCs w:val="28"/>
          <w:lang w:val="uk-UA"/>
        </w:rPr>
        <w:t>4. Принцип відкритості.</w:t>
      </w:r>
      <w:r w:rsidR="004668C8">
        <w:rPr>
          <w:rFonts w:ascii="Times New Roman" w:hAnsi="Times New Roman"/>
          <w:sz w:val="28"/>
          <w:szCs w:val="28"/>
          <w:lang w:val="uk-UA"/>
        </w:rPr>
        <w:t xml:space="preserve"> Щирість ведучого перед групою, </w:t>
      </w:r>
      <w:r w:rsidRPr="007E193F">
        <w:rPr>
          <w:rFonts w:ascii="Times New Roman" w:hAnsi="Times New Roman"/>
          <w:sz w:val="28"/>
          <w:szCs w:val="28"/>
          <w:lang w:val="uk-UA"/>
        </w:rPr>
        <w:t>створення умов розкриття потенціалу кожного з учасників.</w:t>
      </w:r>
    </w:p>
    <w:p w:rsidR="007E193F" w:rsidRPr="00C87DA2" w:rsidRDefault="007E193F" w:rsidP="00C87DA2">
      <w:pPr>
        <w:spacing w:line="360" w:lineRule="auto"/>
        <w:ind w:firstLine="709"/>
        <w:jc w:val="both"/>
        <w:rPr>
          <w:rFonts w:ascii="Times New Roman" w:hAnsi="Times New Roman"/>
          <w:sz w:val="28"/>
          <w:szCs w:val="28"/>
          <w:lang w:val="uk-UA"/>
        </w:rPr>
      </w:pPr>
      <w:r w:rsidRPr="007E193F">
        <w:rPr>
          <w:rFonts w:ascii="Times New Roman" w:hAnsi="Times New Roman"/>
          <w:sz w:val="28"/>
          <w:szCs w:val="28"/>
          <w:lang w:val="uk-UA"/>
        </w:rPr>
        <w:t>5. Принцип достовірності. Адапт</w:t>
      </w:r>
      <w:r w:rsidR="004668C8">
        <w:rPr>
          <w:rFonts w:ascii="Times New Roman" w:hAnsi="Times New Roman"/>
          <w:sz w:val="28"/>
          <w:szCs w:val="28"/>
          <w:lang w:val="uk-UA"/>
        </w:rPr>
        <w:t xml:space="preserve">ація тем етюдів, ігор, вправ до </w:t>
      </w:r>
      <w:r w:rsidR="00C87DA2">
        <w:rPr>
          <w:rFonts w:ascii="Times New Roman" w:hAnsi="Times New Roman"/>
          <w:sz w:val="28"/>
          <w:szCs w:val="28"/>
          <w:lang w:val="uk-UA"/>
        </w:rPr>
        <w:t>реальної дійсності</w:t>
      </w:r>
      <w:r w:rsidR="00C87DA2" w:rsidRPr="00C87DA2">
        <w:rPr>
          <w:lang w:val="ru-RU"/>
        </w:rPr>
        <w:t xml:space="preserve"> </w:t>
      </w:r>
      <w:r w:rsidR="00C87DA2">
        <w:rPr>
          <w:rFonts w:ascii="Times New Roman" w:hAnsi="Times New Roman"/>
          <w:sz w:val="28"/>
          <w:szCs w:val="28"/>
          <w:lang w:val="uk-UA"/>
        </w:rPr>
        <w:t>[7</w:t>
      </w:r>
      <w:r w:rsidR="00C87DA2" w:rsidRPr="00C87DA2">
        <w:rPr>
          <w:rFonts w:ascii="Times New Roman" w:hAnsi="Times New Roman"/>
          <w:sz w:val="28"/>
          <w:szCs w:val="28"/>
          <w:lang w:val="uk-UA"/>
        </w:rPr>
        <w:t>].</w:t>
      </w:r>
    </w:p>
    <w:p w:rsidR="007E193F" w:rsidRPr="007E193F" w:rsidRDefault="007E193F" w:rsidP="004668C8">
      <w:pPr>
        <w:spacing w:line="360" w:lineRule="auto"/>
        <w:ind w:firstLine="709"/>
        <w:jc w:val="both"/>
        <w:rPr>
          <w:rFonts w:ascii="Times New Roman" w:hAnsi="Times New Roman"/>
          <w:sz w:val="28"/>
          <w:szCs w:val="28"/>
          <w:lang w:val="uk-UA"/>
        </w:rPr>
      </w:pPr>
      <w:r w:rsidRPr="007E193F">
        <w:rPr>
          <w:rFonts w:ascii="Times New Roman" w:hAnsi="Times New Roman"/>
          <w:sz w:val="28"/>
          <w:szCs w:val="28"/>
          <w:lang w:val="uk-UA"/>
        </w:rPr>
        <w:t xml:space="preserve">Мета програми: розвиток </w:t>
      </w:r>
      <w:r w:rsidR="0093055A">
        <w:rPr>
          <w:rFonts w:ascii="Times New Roman" w:hAnsi="Times New Roman"/>
          <w:sz w:val="28"/>
          <w:szCs w:val="28"/>
          <w:lang w:val="uk-UA"/>
        </w:rPr>
        <w:t>культури самопрезентації в</w:t>
      </w:r>
      <w:r w:rsidR="004668C8">
        <w:rPr>
          <w:rFonts w:ascii="Times New Roman" w:hAnsi="Times New Roman"/>
          <w:sz w:val="28"/>
          <w:szCs w:val="28"/>
          <w:lang w:val="uk-UA"/>
        </w:rPr>
        <w:t xml:space="preserve"> учнів </w:t>
      </w:r>
      <w:r w:rsidRPr="007E193F">
        <w:rPr>
          <w:rFonts w:ascii="Times New Roman" w:hAnsi="Times New Roman"/>
          <w:sz w:val="28"/>
          <w:szCs w:val="28"/>
          <w:lang w:val="uk-UA"/>
        </w:rPr>
        <w:t>засобами акторського тренінгу.</w:t>
      </w:r>
    </w:p>
    <w:p w:rsidR="007E193F" w:rsidRPr="007E193F" w:rsidRDefault="007E193F" w:rsidP="007E193F">
      <w:pPr>
        <w:spacing w:line="360" w:lineRule="auto"/>
        <w:ind w:firstLine="709"/>
        <w:jc w:val="both"/>
        <w:rPr>
          <w:rFonts w:ascii="Times New Roman" w:hAnsi="Times New Roman"/>
          <w:sz w:val="28"/>
          <w:szCs w:val="28"/>
          <w:lang w:val="uk-UA"/>
        </w:rPr>
      </w:pPr>
      <w:r w:rsidRPr="007E193F">
        <w:rPr>
          <w:rFonts w:ascii="Times New Roman" w:hAnsi="Times New Roman"/>
          <w:sz w:val="28"/>
          <w:szCs w:val="28"/>
          <w:lang w:val="uk-UA"/>
        </w:rPr>
        <w:t>Завдання:</w:t>
      </w:r>
    </w:p>
    <w:p w:rsidR="007E193F" w:rsidRPr="007E193F" w:rsidRDefault="007E193F" w:rsidP="004668C8">
      <w:pPr>
        <w:spacing w:line="360" w:lineRule="auto"/>
        <w:ind w:firstLine="709"/>
        <w:jc w:val="both"/>
        <w:rPr>
          <w:rFonts w:ascii="Times New Roman" w:hAnsi="Times New Roman"/>
          <w:sz w:val="28"/>
          <w:szCs w:val="28"/>
          <w:lang w:val="uk-UA"/>
        </w:rPr>
      </w:pPr>
      <w:r w:rsidRPr="007E193F">
        <w:rPr>
          <w:rFonts w:ascii="Times New Roman" w:hAnsi="Times New Roman"/>
          <w:sz w:val="28"/>
          <w:szCs w:val="28"/>
          <w:lang w:val="uk-UA"/>
        </w:rPr>
        <w:t xml:space="preserve">1. Освоєння </w:t>
      </w:r>
      <w:r w:rsidR="00946A9D">
        <w:rPr>
          <w:rFonts w:ascii="Times New Roman" w:hAnsi="Times New Roman"/>
          <w:sz w:val="28"/>
          <w:szCs w:val="28"/>
          <w:lang w:val="uk-UA"/>
        </w:rPr>
        <w:t xml:space="preserve">здобувачами </w:t>
      </w:r>
      <w:r w:rsidRPr="007E193F">
        <w:rPr>
          <w:rFonts w:ascii="Times New Roman" w:hAnsi="Times New Roman"/>
          <w:sz w:val="28"/>
          <w:szCs w:val="28"/>
          <w:lang w:val="uk-UA"/>
        </w:rPr>
        <w:t>навичок встановлен</w:t>
      </w:r>
      <w:r w:rsidR="004668C8">
        <w:rPr>
          <w:rFonts w:ascii="Times New Roman" w:hAnsi="Times New Roman"/>
          <w:sz w:val="28"/>
          <w:szCs w:val="28"/>
          <w:lang w:val="uk-UA"/>
        </w:rPr>
        <w:t xml:space="preserve">ня контакту, важливість першого </w:t>
      </w:r>
      <w:r w:rsidRPr="007E193F">
        <w:rPr>
          <w:rFonts w:ascii="Times New Roman" w:hAnsi="Times New Roman"/>
          <w:sz w:val="28"/>
          <w:szCs w:val="28"/>
          <w:lang w:val="uk-UA"/>
        </w:rPr>
        <w:t>враження.</w:t>
      </w:r>
    </w:p>
    <w:p w:rsidR="007E193F" w:rsidRPr="007E193F" w:rsidRDefault="007E193F" w:rsidP="004668C8">
      <w:pPr>
        <w:spacing w:line="360" w:lineRule="auto"/>
        <w:ind w:firstLine="709"/>
        <w:jc w:val="both"/>
        <w:rPr>
          <w:rFonts w:ascii="Times New Roman" w:hAnsi="Times New Roman"/>
          <w:sz w:val="28"/>
          <w:szCs w:val="28"/>
          <w:lang w:val="uk-UA"/>
        </w:rPr>
      </w:pPr>
      <w:r w:rsidRPr="007E193F">
        <w:rPr>
          <w:rFonts w:ascii="Times New Roman" w:hAnsi="Times New Roman"/>
          <w:sz w:val="28"/>
          <w:szCs w:val="28"/>
          <w:lang w:val="uk-UA"/>
        </w:rPr>
        <w:t>2. Вивчення можливос</w:t>
      </w:r>
      <w:r w:rsidR="004668C8">
        <w:rPr>
          <w:rFonts w:ascii="Times New Roman" w:hAnsi="Times New Roman"/>
          <w:sz w:val="28"/>
          <w:szCs w:val="28"/>
          <w:lang w:val="uk-UA"/>
        </w:rPr>
        <w:t xml:space="preserve">тей своїх органів чуття, уваги, </w:t>
      </w:r>
      <w:r w:rsidRPr="007E193F">
        <w:rPr>
          <w:rFonts w:ascii="Times New Roman" w:hAnsi="Times New Roman"/>
          <w:sz w:val="28"/>
          <w:szCs w:val="28"/>
          <w:lang w:val="uk-UA"/>
        </w:rPr>
        <w:t>уяви.</w:t>
      </w:r>
    </w:p>
    <w:p w:rsidR="007E193F" w:rsidRPr="007E193F" w:rsidRDefault="007E193F" w:rsidP="007E193F">
      <w:pPr>
        <w:spacing w:line="360" w:lineRule="auto"/>
        <w:ind w:firstLine="709"/>
        <w:jc w:val="both"/>
        <w:rPr>
          <w:rFonts w:ascii="Times New Roman" w:hAnsi="Times New Roman"/>
          <w:sz w:val="28"/>
          <w:szCs w:val="28"/>
          <w:lang w:val="uk-UA"/>
        </w:rPr>
      </w:pPr>
      <w:r w:rsidRPr="007E193F">
        <w:rPr>
          <w:rFonts w:ascii="Times New Roman" w:hAnsi="Times New Roman"/>
          <w:sz w:val="28"/>
          <w:szCs w:val="28"/>
          <w:lang w:val="uk-UA"/>
        </w:rPr>
        <w:t xml:space="preserve">3. Навчання розпізнавання </w:t>
      </w:r>
      <w:r w:rsidR="00946A9D">
        <w:rPr>
          <w:rFonts w:ascii="Times New Roman" w:hAnsi="Times New Roman"/>
          <w:sz w:val="28"/>
          <w:szCs w:val="28"/>
          <w:lang w:val="uk-UA"/>
        </w:rPr>
        <w:t xml:space="preserve">учнями </w:t>
      </w:r>
      <w:r w:rsidRPr="007E193F">
        <w:rPr>
          <w:rFonts w:ascii="Times New Roman" w:hAnsi="Times New Roman"/>
          <w:sz w:val="28"/>
          <w:szCs w:val="28"/>
          <w:lang w:val="uk-UA"/>
        </w:rPr>
        <w:t>своїх та чужих емоцій.</w:t>
      </w:r>
    </w:p>
    <w:p w:rsidR="007E193F" w:rsidRPr="007E193F" w:rsidRDefault="007E193F" w:rsidP="004668C8">
      <w:pPr>
        <w:spacing w:line="360" w:lineRule="auto"/>
        <w:ind w:firstLine="709"/>
        <w:jc w:val="both"/>
        <w:rPr>
          <w:rFonts w:ascii="Times New Roman" w:hAnsi="Times New Roman"/>
          <w:sz w:val="28"/>
          <w:szCs w:val="28"/>
          <w:lang w:val="uk-UA"/>
        </w:rPr>
      </w:pPr>
      <w:r w:rsidRPr="007E193F">
        <w:rPr>
          <w:rFonts w:ascii="Times New Roman" w:hAnsi="Times New Roman"/>
          <w:sz w:val="28"/>
          <w:szCs w:val="28"/>
          <w:lang w:val="uk-UA"/>
        </w:rPr>
        <w:t xml:space="preserve">4. Розвивати вміння </w:t>
      </w:r>
      <w:r w:rsidR="00946A9D">
        <w:rPr>
          <w:rFonts w:ascii="Times New Roman" w:hAnsi="Times New Roman"/>
          <w:sz w:val="28"/>
          <w:szCs w:val="28"/>
          <w:lang w:val="uk-UA"/>
        </w:rPr>
        <w:t xml:space="preserve">у школярів </w:t>
      </w:r>
      <w:r w:rsidRPr="007E193F">
        <w:rPr>
          <w:rFonts w:ascii="Times New Roman" w:hAnsi="Times New Roman"/>
          <w:sz w:val="28"/>
          <w:szCs w:val="28"/>
          <w:lang w:val="uk-UA"/>
        </w:rPr>
        <w:t>розуміти неве</w:t>
      </w:r>
      <w:r w:rsidR="004668C8">
        <w:rPr>
          <w:rFonts w:ascii="Times New Roman" w:hAnsi="Times New Roman"/>
          <w:sz w:val="28"/>
          <w:szCs w:val="28"/>
          <w:lang w:val="uk-UA"/>
        </w:rPr>
        <w:t xml:space="preserve">рбальні реакції співрозмовника, </w:t>
      </w:r>
      <w:r w:rsidR="00946A9D">
        <w:rPr>
          <w:rFonts w:ascii="Times New Roman" w:hAnsi="Times New Roman"/>
          <w:sz w:val="28"/>
          <w:szCs w:val="28"/>
          <w:lang w:val="uk-UA"/>
        </w:rPr>
        <w:t>справляти</w:t>
      </w:r>
      <w:r w:rsidRPr="007E193F">
        <w:rPr>
          <w:rFonts w:ascii="Times New Roman" w:hAnsi="Times New Roman"/>
          <w:sz w:val="28"/>
          <w:szCs w:val="28"/>
          <w:lang w:val="uk-UA"/>
        </w:rPr>
        <w:t xml:space="preserve"> на нього враження.</w:t>
      </w:r>
    </w:p>
    <w:p w:rsidR="007E193F" w:rsidRPr="007E193F" w:rsidRDefault="007E193F" w:rsidP="007E193F">
      <w:pPr>
        <w:spacing w:line="360" w:lineRule="auto"/>
        <w:ind w:firstLine="709"/>
        <w:jc w:val="both"/>
        <w:rPr>
          <w:rFonts w:ascii="Times New Roman" w:hAnsi="Times New Roman"/>
          <w:sz w:val="28"/>
          <w:szCs w:val="28"/>
          <w:lang w:val="uk-UA"/>
        </w:rPr>
      </w:pPr>
      <w:r w:rsidRPr="007E193F">
        <w:rPr>
          <w:rFonts w:ascii="Times New Roman" w:hAnsi="Times New Roman"/>
          <w:sz w:val="28"/>
          <w:szCs w:val="28"/>
          <w:lang w:val="uk-UA"/>
        </w:rPr>
        <w:t>5. Удосконалювати навички вербальної та невербальної поведінки</w:t>
      </w:r>
      <w:r w:rsidR="00946A9D">
        <w:rPr>
          <w:rFonts w:ascii="Times New Roman" w:hAnsi="Times New Roman"/>
          <w:sz w:val="28"/>
          <w:szCs w:val="28"/>
          <w:lang w:val="uk-UA"/>
        </w:rPr>
        <w:t xml:space="preserve"> дітей</w:t>
      </w:r>
      <w:r w:rsidRPr="007E193F">
        <w:rPr>
          <w:rFonts w:ascii="Times New Roman" w:hAnsi="Times New Roman"/>
          <w:sz w:val="28"/>
          <w:szCs w:val="28"/>
          <w:lang w:val="uk-UA"/>
        </w:rPr>
        <w:t>.</w:t>
      </w:r>
    </w:p>
    <w:p w:rsidR="007E193F" w:rsidRPr="00C87DA2" w:rsidRDefault="007E193F" w:rsidP="00C87DA2">
      <w:pPr>
        <w:spacing w:line="360" w:lineRule="auto"/>
        <w:ind w:firstLine="709"/>
        <w:jc w:val="both"/>
        <w:rPr>
          <w:rFonts w:ascii="Times New Roman" w:hAnsi="Times New Roman"/>
          <w:sz w:val="28"/>
          <w:szCs w:val="28"/>
          <w:lang w:val="uk-UA"/>
        </w:rPr>
      </w:pPr>
      <w:r w:rsidRPr="007E193F">
        <w:rPr>
          <w:rFonts w:ascii="Times New Roman" w:hAnsi="Times New Roman"/>
          <w:sz w:val="28"/>
          <w:szCs w:val="28"/>
          <w:lang w:val="uk-UA"/>
        </w:rPr>
        <w:t>6. Освоєння прийомів само</w:t>
      </w:r>
      <w:r w:rsidR="00C87DA2">
        <w:rPr>
          <w:rFonts w:ascii="Times New Roman" w:hAnsi="Times New Roman"/>
          <w:sz w:val="28"/>
          <w:szCs w:val="28"/>
          <w:lang w:val="uk-UA"/>
        </w:rPr>
        <w:t>регуляції психоемоційного стану</w:t>
      </w:r>
      <w:r w:rsidR="00C87DA2" w:rsidRPr="00C87DA2">
        <w:rPr>
          <w:lang w:val="ru-RU"/>
        </w:rPr>
        <w:t xml:space="preserve"> </w:t>
      </w:r>
      <w:r w:rsidR="00C87DA2">
        <w:rPr>
          <w:rFonts w:ascii="Times New Roman" w:hAnsi="Times New Roman"/>
          <w:sz w:val="28"/>
          <w:szCs w:val="28"/>
          <w:lang w:val="uk-UA"/>
        </w:rPr>
        <w:t>[27; 31</w:t>
      </w:r>
      <w:r w:rsidR="00C87DA2" w:rsidRPr="00C87DA2">
        <w:rPr>
          <w:rFonts w:ascii="Times New Roman" w:hAnsi="Times New Roman"/>
          <w:sz w:val="28"/>
          <w:szCs w:val="28"/>
          <w:lang w:val="uk-UA"/>
        </w:rPr>
        <w:t>].</w:t>
      </w:r>
    </w:p>
    <w:p w:rsidR="007E193F" w:rsidRPr="007E193F" w:rsidRDefault="007E193F" w:rsidP="007E193F">
      <w:pPr>
        <w:spacing w:line="360" w:lineRule="auto"/>
        <w:ind w:firstLine="709"/>
        <w:jc w:val="both"/>
        <w:rPr>
          <w:rFonts w:ascii="Times New Roman" w:hAnsi="Times New Roman"/>
          <w:sz w:val="28"/>
          <w:szCs w:val="28"/>
          <w:lang w:val="uk-UA"/>
        </w:rPr>
      </w:pPr>
      <w:r w:rsidRPr="007E193F">
        <w:rPr>
          <w:rFonts w:ascii="Times New Roman" w:hAnsi="Times New Roman"/>
          <w:sz w:val="28"/>
          <w:szCs w:val="28"/>
          <w:lang w:val="uk-UA"/>
        </w:rPr>
        <w:t>Очікувані результати:</w:t>
      </w:r>
    </w:p>
    <w:p w:rsidR="007E193F" w:rsidRPr="007E193F" w:rsidRDefault="007E193F" w:rsidP="007E193F">
      <w:pPr>
        <w:spacing w:line="360" w:lineRule="auto"/>
        <w:ind w:firstLine="709"/>
        <w:jc w:val="both"/>
        <w:rPr>
          <w:rFonts w:ascii="Times New Roman" w:hAnsi="Times New Roman"/>
          <w:sz w:val="28"/>
          <w:szCs w:val="28"/>
          <w:lang w:val="uk-UA"/>
        </w:rPr>
      </w:pPr>
      <w:r w:rsidRPr="007E193F">
        <w:rPr>
          <w:rFonts w:ascii="Times New Roman" w:hAnsi="Times New Roman"/>
          <w:sz w:val="28"/>
          <w:szCs w:val="28"/>
          <w:lang w:val="uk-UA"/>
        </w:rPr>
        <w:t>Розвиток умінь та навичок</w:t>
      </w:r>
      <w:r w:rsidR="0093055A">
        <w:rPr>
          <w:rFonts w:ascii="Times New Roman" w:hAnsi="Times New Roman"/>
          <w:sz w:val="28"/>
          <w:szCs w:val="28"/>
          <w:lang w:val="uk-UA"/>
        </w:rPr>
        <w:t xml:space="preserve"> здобувачів освіти</w:t>
      </w:r>
      <w:r w:rsidRPr="007E193F">
        <w:rPr>
          <w:rFonts w:ascii="Times New Roman" w:hAnsi="Times New Roman"/>
          <w:sz w:val="28"/>
          <w:szCs w:val="28"/>
          <w:lang w:val="uk-UA"/>
        </w:rPr>
        <w:t>:</w:t>
      </w:r>
    </w:p>
    <w:p w:rsidR="007E193F" w:rsidRPr="007E193F" w:rsidRDefault="00751EE6" w:rsidP="007E193F">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р</w:t>
      </w:r>
      <w:r w:rsidR="007E193F" w:rsidRPr="007E193F">
        <w:rPr>
          <w:rFonts w:ascii="Times New Roman" w:hAnsi="Times New Roman"/>
          <w:sz w:val="28"/>
          <w:szCs w:val="28"/>
          <w:lang w:val="uk-UA"/>
        </w:rPr>
        <w:t>озпізнавати емоційні реакції співрозмовників;</w:t>
      </w:r>
    </w:p>
    <w:p w:rsidR="007E193F" w:rsidRPr="007E193F" w:rsidRDefault="00751EE6" w:rsidP="007E193F">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в</w:t>
      </w:r>
      <w:r w:rsidR="007E193F" w:rsidRPr="007E193F">
        <w:rPr>
          <w:rFonts w:ascii="Times New Roman" w:hAnsi="Times New Roman"/>
          <w:sz w:val="28"/>
          <w:szCs w:val="28"/>
          <w:lang w:val="uk-UA"/>
        </w:rPr>
        <w:t>икористовувати невербальні компоненти в комунікації</w:t>
      </w:r>
      <w:r>
        <w:rPr>
          <w:rFonts w:ascii="Times New Roman" w:hAnsi="Times New Roman"/>
          <w:sz w:val="28"/>
          <w:szCs w:val="28"/>
          <w:lang w:val="uk-UA"/>
        </w:rPr>
        <w:t xml:space="preserve"> під час аналізу художніх творів</w:t>
      </w:r>
      <w:r w:rsidR="007E193F" w:rsidRPr="007E193F">
        <w:rPr>
          <w:rFonts w:ascii="Times New Roman" w:hAnsi="Times New Roman"/>
          <w:sz w:val="28"/>
          <w:szCs w:val="28"/>
          <w:lang w:val="uk-UA"/>
        </w:rPr>
        <w:t>;</w:t>
      </w:r>
    </w:p>
    <w:p w:rsidR="007E193F" w:rsidRPr="007E193F" w:rsidRDefault="00751EE6" w:rsidP="007E193F">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 о</w:t>
      </w:r>
      <w:r w:rsidR="007E193F" w:rsidRPr="007E193F">
        <w:rPr>
          <w:rFonts w:ascii="Times New Roman" w:hAnsi="Times New Roman"/>
          <w:sz w:val="28"/>
          <w:szCs w:val="28"/>
          <w:lang w:val="uk-UA"/>
        </w:rPr>
        <w:t>своєння прийомів саморегуляції</w:t>
      </w:r>
      <w:r>
        <w:rPr>
          <w:rFonts w:ascii="Times New Roman" w:hAnsi="Times New Roman"/>
          <w:sz w:val="28"/>
          <w:szCs w:val="28"/>
          <w:lang w:val="uk-UA"/>
        </w:rPr>
        <w:t xml:space="preserve"> під час виконання різних завдань</w:t>
      </w:r>
      <w:r w:rsidR="0093055A">
        <w:rPr>
          <w:rFonts w:ascii="Times New Roman" w:hAnsi="Times New Roman"/>
          <w:sz w:val="28"/>
          <w:szCs w:val="28"/>
          <w:lang w:val="uk-UA"/>
        </w:rPr>
        <w:t xml:space="preserve"> на уроках читання</w:t>
      </w:r>
      <w:r w:rsidR="007E193F" w:rsidRPr="007E193F">
        <w:rPr>
          <w:rFonts w:ascii="Times New Roman" w:hAnsi="Times New Roman"/>
          <w:sz w:val="28"/>
          <w:szCs w:val="28"/>
          <w:lang w:val="uk-UA"/>
        </w:rPr>
        <w:t>.</w:t>
      </w:r>
    </w:p>
    <w:p w:rsidR="007E193F" w:rsidRPr="007E193F" w:rsidRDefault="003B5F37" w:rsidP="007E193F">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Програма розрахована на 25</w:t>
      </w:r>
      <w:r w:rsidR="007E193F" w:rsidRPr="007E193F">
        <w:rPr>
          <w:rFonts w:ascii="Times New Roman" w:hAnsi="Times New Roman"/>
          <w:sz w:val="28"/>
          <w:szCs w:val="28"/>
          <w:lang w:val="uk-UA"/>
        </w:rPr>
        <w:t xml:space="preserve"> занять.</w:t>
      </w:r>
    </w:p>
    <w:p w:rsidR="007E193F" w:rsidRPr="007E193F" w:rsidRDefault="007E193F" w:rsidP="003B5F37">
      <w:pPr>
        <w:spacing w:line="360" w:lineRule="auto"/>
        <w:ind w:firstLine="709"/>
        <w:jc w:val="both"/>
        <w:rPr>
          <w:rFonts w:ascii="Times New Roman" w:hAnsi="Times New Roman"/>
          <w:sz w:val="28"/>
          <w:szCs w:val="28"/>
          <w:lang w:val="uk-UA"/>
        </w:rPr>
      </w:pPr>
      <w:r w:rsidRPr="007E193F">
        <w:rPr>
          <w:rFonts w:ascii="Times New Roman" w:hAnsi="Times New Roman"/>
          <w:sz w:val="28"/>
          <w:szCs w:val="28"/>
          <w:lang w:val="uk-UA"/>
        </w:rPr>
        <w:t>У програмі використовуютьс</w:t>
      </w:r>
      <w:r w:rsidR="003B5F37">
        <w:rPr>
          <w:rFonts w:ascii="Times New Roman" w:hAnsi="Times New Roman"/>
          <w:sz w:val="28"/>
          <w:szCs w:val="28"/>
          <w:lang w:val="uk-UA"/>
        </w:rPr>
        <w:t xml:space="preserve">я театрально-ігрові технології: </w:t>
      </w:r>
      <w:r w:rsidRPr="007E193F">
        <w:rPr>
          <w:rFonts w:ascii="Times New Roman" w:hAnsi="Times New Roman"/>
          <w:sz w:val="28"/>
          <w:szCs w:val="28"/>
          <w:lang w:val="uk-UA"/>
        </w:rPr>
        <w:t>театральні ігри та етюди, вправ</w:t>
      </w:r>
      <w:r w:rsidR="003B5F37">
        <w:rPr>
          <w:rFonts w:ascii="Times New Roman" w:hAnsi="Times New Roman"/>
          <w:sz w:val="28"/>
          <w:szCs w:val="28"/>
          <w:lang w:val="uk-UA"/>
        </w:rPr>
        <w:t xml:space="preserve">и на імпровізацію, </w:t>
      </w:r>
      <w:r w:rsidRPr="007E193F">
        <w:rPr>
          <w:rFonts w:ascii="Times New Roman" w:hAnsi="Times New Roman"/>
          <w:sz w:val="28"/>
          <w:szCs w:val="28"/>
          <w:lang w:val="uk-UA"/>
        </w:rPr>
        <w:t>психогімнастичні вправи та релакс</w:t>
      </w:r>
      <w:r w:rsidR="003B5F37">
        <w:rPr>
          <w:rFonts w:ascii="Times New Roman" w:hAnsi="Times New Roman"/>
          <w:sz w:val="28"/>
          <w:szCs w:val="28"/>
          <w:lang w:val="uk-UA"/>
        </w:rPr>
        <w:t xml:space="preserve">ація. У ході тренінгу </w:t>
      </w:r>
      <w:r w:rsidRPr="007E193F">
        <w:rPr>
          <w:rFonts w:ascii="Times New Roman" w:hAnsi="Times New Roman"/>
          <w:sz w:val="28"/>
          <w:szCs w:val="28"/>
          <w:lang w:val="uk-UA"/>
        </w:rPr>
        <w:t>використовуються такі прийоми:</w:t>
      </w:r>
    </w:p>
    <w:p w:rsidR="007E193F" w:rsidRPr="007E193F" w:rsidRDefault="007E193F" w:rsidP="007E193F">
      <w:pPr>
        <w:spacing w:line="360" w:lineRule="auto"/>
        <w:ind w:firstLine="709"/>
        <w:jc w:val="both"/>
        <w:rPr>
          <w:rFonts w:ascii="Times New Roman" w:hAnsi="Times New Roman"/>
          <w:sz w:val="28"/>
          <w:szCs w:val="28"/>
          <w:lang w:val="uk-UA"/>
        </w:rPr>
      </w:pPr>
      <w:r w:rsidRPr="007E193F">
        <w:rPr>
          <w:rFonts w:ascii="Times New Roman" w:hAnsi="Times New Roman"/>
          <w:sz w:val="28"/>
          <w:szCs w:val="28"/>
          <w:lang w:val="uk-UA"/>
        </w:rPr>
        <w:t>- розігрівальні вправи;</w:t>
      </w:r>
    </w:p>
    <w:p w:rsidR="007E193F" w:rsidRPr="007E193F" w:rsidRDefault="007E193F" w:rsidP="007E193F">
      <w:pPr>
        <w:spacing w:line="360" w:lineRule="auto"/>
        <w:ind w:firstLine="709"/>
        <w:jc w:val="both"/>
        <w:rPr>
          <w:rFonts w:ascii="Times New Roman" w:hAnsi="Times New Roman"/>
          <w:sz w:val="28"/>
          <w:szCs w:val="28"/>
          <w:lang w:val="uk-UA"/>
        </w:rPr>
      </w:pPr>
      <w:r w:rsidRPr="007E193F">
        <w:rPr>
          <w:rFonts w:ascii="Times New Roman" w:hAnsi="Times New Roman"/>
          <w:sz w:val="28"/>
          <w:szCs w:val="28"/>
          <w:lang w:val="uk-UA"/>
        </w:rPr>
        <w:t>- моделювання ситуацій у рольових іграх;</w:t>
      </w:r>
    </w:p>
    <w:p w:rsidR="007E193F" w:rsidRPr="007E193F" w:rsidRDefault="007E193F" w:rsidP="007E193F">
      <w:pPr>
        <w:spacing w:line="360" w:lineRule="auto"/>
        <w:ind w:firstLine="709"/>
        <w:jc w:val="both"/>
        <w:rPr>
          <w:rFonts w:ascii="Times New Roman" w:hAnsi="Times New Roman"/>
          <w:sz w:val="28"/>
          <w:szCs w:val="28"/>
          <w:lang w:val="uk-UA"/>
        </w:rPr>
      </w:pPr>
      <w:r w:rsidRPr="007E193F">
        <w:rPr>
          <w:rFonts w:ascii="Times New Roman" w:hAnsi="Times New Roman"/>
          <w:sz w:val="28"/>
          <w:szCs w:val="28"/>
          <w:lang w:val="uk-UA"/>
        </w:rPr>
        <w:t>- вправи у парах, групах</w:t>
      </w:r>
      <w:r w:rsidR="00946A9D">
        <w:rPr>
          <w:rFonts w:ascii="Times New Roman" w:hAnsi="Times New Roman"/>
          <w:sz w:val="28"/>
          <w:szCs w:val="28"/>
          <w:lang w:val="uk-UA"/>
        </w:rPr>
        <w:t xml:space="preserve"> змінного складу</w:t>
      </w:r>
      <w:r w:rsidRPr="007E193F">
        <w:rPr>
          <w:rFonts w:ascii="Times New Roman" w:hAnsi="Times New Roman"/>
          <w:sz w:val="28"/>
          <w:szCs w:val="28"/>
          <w:lang w:val="uk-UA"/>
        </w:rPr>
        <w:t>;</w:t>
      </w:r>
    </w:p>
    <w:p w:rsidR="007E193F" w:rsidRPr="00B560A9" w:rsidRDefault="003B5F37" w:rsidP="00B560A9">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г</w:t>
      </w:r>
      <w:r w:rsidR="007E193F" w:rsidRPr="007E193F">
        <w:rPr>
          <w:rFonts w:ascii="Times New Roman" w:hAnsi="Times New Roman"/>
          <w:sz w:val="28"/>
          <w:szCs w:val="28"/>
          <w:lang w:val="uk-UA"/>
        </w:rPr>
        <w:t>рупове обговорення</w:t>
      </w:r>
      <w:r>
        <w:rPr>
          <w:rFonts w:ascii="Times New Roman" w:hAnsi="Times New Roman"/>
          <w:sz w:val="28"/>
          <w:szCs w:val="28"/>
          <w:lang w:val="uk-UA"/>
        </w:rPr>
        <w:t xml:space="preserve"> </w:t>
      </w:r>
      <w:r w:rsidR="00B560A9">
        <w:rPr>
          <w:rFonts w:ascii="Times New Roman" w:hAnsi="Times New Roman"/>
          <w:sz w:val="28"/>
          <w:szCs w:val="28"/>
          <w:lang w:val="uk-UA"/>
        </w:rPr>
        <w:t>[27</w:t>
      </w:r>
      <w:r w:rsidR="00B560A9" w:rsidRPr="00B560A9">
        <w:rPr>
          <w:rFonts w:ascii="Times New Roman" w:hAnsi="Times New Roman"/>
          <w:sz w:val="28"/>
          <w:szCs w:val="28"/>
          <w:lang w:val="uk-UA"/>
        </w:rPr>
        <w:t>].</w:t>
      </w:r>
    </w:p>
    <w:p w:rsidR="00563C52" w:rsidRPr="00563C52" w:rsidRDefault="00563C52" w:rsidP="003B5F37">
      <w:pPr>
        <w:spacing w:line="360" w:lineRule="auto"/>
        <w:ind w:firstLine="709"/>
        <w:jc w:val="both"/>
        <w:rPr>
          <w:rFonts w:ascii="Times New Roman" w:hAnsi="Times New Roman"/>
          <w:sz w:val="28"/>
          <w:szCs w:val="28"/>
          <w:lang w:val="uk-UA"/>
        </w:rPr>
      </w:pPr>
      <w:r w:rsidRPr="00563C52">
        <w:rPr>
          <w:rFonts w:ascii="Times New Roman" w:hAnsi="Times New Roman"/>
          <w:sz w:val="28"/>
          <w:szCs w:val="28"/>
          <w:lang w:val="uk-UA"/>
        </w:rPr>
        <w:t xml:space="preserve">Структура заняття </w:t>
      </w:r>
      <w:r w:rsidR="00946A9D">
        <w:rPr>
          <w:rFonts w:ascii="Times New Roman" w:hAnsi="Times New Roman"/>
          <w:sz w:val="28"/>
          <w:szCs w:val="28"/>
          <w:lang w:val="uk-UA"/>
        </w:rPr>
        <w:t xml:space="preserve">розрахована на 25 хв часу на уроці, </w:t>
      </w:r>
      <w:r w:rsidRPr="00563C52">
        <w:rPr>
          <w:rFonts w:ascii="Times New Roman" w:hAnsi="Times New Roman"/>
          <w:sz w:val="28"/>
          <w:szCs w:val="28"/>
          <w:lang w:val="uk-UA"/>
        </w:rPr>
        <w:t>включ</w:t>
      </w:r>
      <w:r w:rsidR="003B5F37">
        <w:rPr>
          <w:rFonts w:ascii="Times New Roman" w:hAnsi="Times New Roman"/>
          <w:sz w:val="28"/>
          <w:szCs w:val="28"/>
          <w:lang w:val="uk-UA"/>
        </w:rPr>
        <w:t xml:space="preserve">ає привітання, вправи розминки, </w:t>
      </w:r>
      <w:r w:rsidRPr="00563C52">
        <w:rPr>
          <w:rFonts w:ascii="Times New Roman" w:hAnsi="Times New Roman"/>
          <w:sz w:val="28"/>
          <w:szCs w:val="28"/>
          <w:lang w:val="uk-UA"/>
        </w:rPr>
        <w:t>мета яких – зняття емоційної напруг</w:t>
      </w:r>
      <w:r w:rsidR="003B5F37">
        <w:rPr>
          <w:rFonts w:ascii="Times New Roman" w:hAnsi="Times New Roman"/>
          <w:sz w:val="28"/>
          <w:szCs w:val="28"/>
          <w:lang w:val="uk-UA"/>
        </w:rPr>
        <w:t xml:space="preserve">и, налаштування </w:t>
      </w:r>
      <w:r w:rsidR="0093055A">
        <w:rPr>
          <w:rFonts w:ascii="Times New Roman" w:hAnsi="Times New Roman"/>
          <w:sz w:val="28"/>
          <w:szCs w:val="28"/>
          <w:lang w:val="uk-UA"/>
        </w:rPr>
        <w:t>на взаємодію, створення комфорт</w:t>
      </w:r>
      <w:r w:rsidRPr="00563C52">
        <w:rPr>
          <w:rFonts w:ascii="Times New Roman" w:hAnsi="Times New Roman"/>
          <w:sz w:val="28"/>
          <w:szCs w:val="28"/>
          <w:lang w:val="uk-UA"/>
        </w:rPr>
        <w:t>ної атмосфери комунікації.</w:t>
      </w:r>
    </w:p>
    <w:p w:rsidR="00563C52" w:rsidRPr="00B560A9" w:rsidRDefault="00563C52" w:rsidP="00B560A9">
      <w:pPr>
        <w:spacing w:line="360" w:lineRule="auto"/>
        <w:ind w:firstLine="709"/>
        <w:jc w:val="both"/>
        <w:rPr>
          <w:rFonts w:ascii="Times New Roman" w:hAnsi="Times New Roman"/>
          <w:sz w:val="28"/>
          <w:szCs w:val="28"/>
          <w:lang w:val="uk-UA"/>
        </w:rPr>
      </w:pPr>
      <w:r w:rsidRPr="00563C52">
        <w:rPr>
          <w:rFonts w:ascii="Times New Roman" w:hAnsi="Times New Roman"/>
          <w:sz w:val="28"/>
          <w:szCs w:val="28"/>
          <w:lang w:val="uk-UA"/>
        </w:rPr>
        <w:t xml:space="preserve">Психогімнастичні </w:t>
      </w:r>
      <w:r w:rsidR="003B5F37">
        <w:rPr>
          <w:rFonts w:ascii="Times New Roman" w:hAnsi="Times New Roman"/>
          <w:sz w:val="28"/>
          <w:szCs w:val="28"/>
          <w:lang w:val="uk-UA"/>
        </w:rPr>
        <w:t xml:space="preserve">вправи активізують, стимулюють, </w:t>
      </w:r>
      <w:r w:rsidRPr="00563C52">
        <w:rPr>
          <w:rFonts w:ascii="Times New Roman" w:hAnsi="Times New Roman"/>
          <w:sz w:val="28"/>
          <w:szCs w:val="28"/>
          <w:lang w:val="uk-UA"/>
        </w:rPr>
        <w:t>готують на роботу над основною т</w:t>
      </w:r>
      <w:r w:rsidR="00185375">
        <w:rPr>
          <w:rFonts w:ascii="Times New Roman" w:hAnsi="Times New Roman"/>
          <w:sz w:val="28"/>
          <w:szCs w:val="28"/>
          <w:lang w:val="uk-UA"/>
        </w:rPr>
        <w:t>емою заняття. До основної частини</w:t>
      </w:r>
      <w:r w:rsidR="003B5F37">
        <w:rPr>
          <w:rFonts w:ascii="Times New Roman" w:hAnsi="Times New Roman"/>
          <w:sz w:val="28"/>
          <w:szCs w:val="28"/>
          <w:lang w:val="uk-UA"/>
        </w:rPr>
        <w:t xml:space="preserve"> </w:t>
      </w:r>
      <w:r w:rsidRPr="00563C52">
        <w:rPr>
          <w:rFonts w:ascii="Times New Roman" w:hAnsi="Times New Roman"/>
          <w:sz w:val="28"/>
          <w:szCs w:val="28"/>
          <w:lang w:val="uk-UA"/>
        </w:rPr>
        <w:t>заняття входять ігри та вправи н</w:t>
      </w:r>
      <w:r w:rsidR="003B5F37">
        <w:rPr>
          <w:rFonts w:ascii="Times New Roman" w:hAnsi="Times New Roman"/>
          <w:sz w:val="28"/>
          <w:szCs w:val="28"/>
          <w:lang w:val="uk-UA"/>
        </w:rPr>
        <w:t xml:space="preserve">а розвиток міміки, пантоміміки, </w:t>
      </w:r>
      <w:r w:rsidRPr="00563C52">
        <w:rPr>
          <w:rFonts w:ascii="Times New Roman" w:hAnsi="Times New Roman"/>
          <w:sz w:val="28"/>
          <w:szCs w:val="28"/>
          <w:lang w:val="uk-UA"/>
        </w:rPr>
        <w:t xml:space="preserve">розігрування етюдів, робота в парах </w:t>
      </w:r>
      <w:r w:rsidR="003B5F37">
        <w:rPr>
          <w:rFonts w:ascii="Times New Roman" w:hAnsi="Times New Roman"/>
          <w:sz w:val="28"/>
          <w:szCs w:val="28"/>
          <w:lang w:val="uk-UA"/>
        </w:rPr>
        <w:t xml:space="preserve">та в команді. Освоєння прийомів </w:t>
      </w:r>
      <w:r w:rsidRPr="00563C52">
        <w:rPr>
          <w:rFonts w:ascii="Times New Roman" w:hAnsi="Times New Roman"/>
          <w:sz w:val="28"/>
          <w:szCs w:val="28"/>
          <w:lang w:val="uk-UA"/>
        </w:rPr>
        <w:t>саморегуляції передбачено напри</w:t>
      </w:r>
      <w:r w:rsidR="003B5F37">
        <w:rPr>
          <w:rFonts w:ascii="Times New Roman" w:hAnsi="Times New Roman"/>
          <w:sz w:val="28"/>
          <w:szCs w:val="28"/>
          <w:lang w:val="uk-UA"/>
        </w:rPr>
        <w:t xml:space="preserve">кінці основної частини заняття. Рефлексивний етап  дозволяє асимілювати досвід, </w:t>
      </w:r>
      <w:r w:rsidRPr="00563C52">
        <w:rPr>
          <w:rFonts w:ascii="Times New Roman" w:hAnsi="Times New Roman"/>
          <w:sz w:val="28"/>
          <w:szCs w:val="28"/>
          <w:lang w:val="uk-UA"/>
        </w:rPr>
        <w:t>о</w:t>
      </w:r>
      <w:r w:rsidR="00B560A9">
        <w:rPr>
          <w:rFonts w:ascii="Times New Roman" w:hAnsi="Times New Roman"/>
          <w:sz w:val="28"/>
          <w:szCs w:val="28"/>
          <w:lang w:val="uk-UA"/>
        </w:rPr>
        <w:t>триманий дітьми під час заняття</w:t>
      </w:r>
      <w:r w:rsidR="00B560A9" w:rsidRPr="00881206">
        <w:rPr>
          <w:lang w:val="uk-UA"/>
        </w:rPr>
        <w:t xml:space="preserve"> </w:t>
      </w:r>
      <w:r w:rsidR="00B560A9">
        <w:rPr>
          <w:rFonts w:ascii="Times New Roman" w:hAnsi="Times New Roman"/>
          <w:sz w:val="28"/>
          <w:szCs w:val="28"/>
          <w:lang w:val="uk-UA"/>
        </w:rPr>
        <w:t>[там само</w:t>
      </w:r>
      <w:r w:rsidR="00B560A9" w:rsidRPr="00B560A9">
        <w:rPr>
          <w:rFonts w:ascii="Times New Roman" w:hAnsi="Times New Roman"/>
          <w:sz w:val="28"/>
          <w:szCs w:val="28"/>
          <w:lang w:val="uk-UA"/>
        </w:rPr>
        <w:t>].</w:t>
      </w:r>
    </w:p>
    <w:p w:rsidR="008A3CF1" w:rsidRPr="00563C52" w:rsidRDefault="00563C52" w:rsidP="008A3CF1">
      <w:pPr>
        <w:spacing w:line="360" w:lineRule="auto"/>
        <w:ind w:firstLine="709"/>
        <w:jc w:val="both"/>
        <w:rPr>
          <w:rFonts w:ascii="Times New Roman" w:hAnsi="Times New Roman"/>
          <w:sz w:val="28"/>
          <w:szCs w:val="28"/>
          <w:lang w:val="uk-UA"/>
        </w:rPr>
      </w:pPr>
      <w:r w:rsidRPr="00563C52">
        <w:rPr>
          <w:rFonts w:ascii="Times New Roman" w:hAnsi="Times New Roman"/>
          <w:sz w:val="28"/>
          <w:szCs w:val="28"/>
          <w:lang w:val="uk-UA"/>
        </w:rPr>
        <w:t xml:space="preserve">Тематичний план та зміст </w:t>
      </w:r>
      <w:r w:rsidR="003B5F37">
        <w:rPr>
          <w:rFonts w:ascii="Times New Roman" w:hAnsi="Times New Roman"/>
          <w:sz w:val="28"/>
          <w:szCs w:val="28"/>
          <w:lang w:val="uk-UA"/>
        </w:rPr>
        <w:t>програми відображені у таблиці 1. Додатку</w:t>
      </w:r>
      <w:r w:rsidR="00B560A9">
        <w:rPr>
          <w:rFonts w:ascii="Times New Roman" w:hAnsi="Times New Roman"/>
          <w:sz w:val="28"/>
          <w:szCs w:val="28"/>
          <w:lang w:val="uk-UA"/>
        </w:rPr>
        <w:t xml:space="preserve"> Ж</w:t>
      </w:r>
      <w:r w:rsidRPr="00563C52">
        <w:rPr>
          <w:rFonts w:ascii="Times New Roman" w:hAnsi="Times New Roman"/>
          <w:sz w:val="28"/>
          <w:szCs w:val="28"/>
          <w:lang w:val="uk-UA"/>
        </w:rPr>
        <w:t>.</w:t>
      </w:r>
    </w:p>
    <w:p w:rsidR="008A3CF1" w:rsidRPr="00B560A9" w:rsidRDefault="008A3CF1" w:rsidP="00B560A9">
      <w:pPr>
        <w:spacing w:line="360" w:lineRule="auto"/>
        <w:ind w:firstLine="709"/>
        <w:jc w:val="both"/>
        <w:rPr>
          <w:rFonts w:ascii="Times New Roman" w:hAnsi="Times New Roman"/>
          <w:sz w:val="28"/>
          <w:szCs w:val="28"/>
          <w:lang w:val="uk-UA"/>
        </w:rPr>
      </w:pPr>
      <w:r w:rsidRPr="008A3CF1">
        <w:rPr>
          <w:rFonts w:ascii="Times New Roman" w:hAnsi="Times New Roman"/>
          <w:sz w:val="28"/>
          <w:szCs w:val="28"/>
          <w:lang w:val="uk-UA"/>
        </w:rPr>
        <w:t xml:space="preserve">Театралізована діяльність, на нашу думку, є одним із активних засобів, що дозволяють молодшому школяру здійснювати пошук свого справжнього Я, що сприяють розвитку структури самосвідомості в найбільш цілісному вигляді, а також набуттю навичок адекватного самовираження свого Я та досвіду конструктивної поведінки в суспільстві. Робота з пізнання та презентації себе у творчій атмосфері театралізованого середовища дозволяє її учасникам глибше розкрити свої творчі можливості, широко експериментуючи зі своєю </w:t>
      </w:r>
      <w:r w:rsidRPr="008A3CF1">
        <w:rPr>
          <w:rFonts w:ascii="Times New Roman" w:hAnsi="Times New Roman"/>
          <w:sz w:val="28"/>
          <w:szCs w:val="28"/>
          <w:lang w:val="uk-UA"/>
        </w:rPr>
        <w:lastRenderedPageBreak/>
        <w:t xml:space="preserve">ідентичністю, знаходячи і висловлюючи себе в безпечній для особи обстановці, відчуваючи необхідну підтримку з </w:t>
      </w:r>
      <w:r w:rsidR="00B560A9">
        <w:rPr>
          <w:rFonts w:ascii="Times New Roman" w:hAnsi="Times New Roman"/>
          <w:sz w:val="28"/>
          <w:szCs w:val="28"/>
          <w:lang w:val="uk-UA"/>
        </w:rPr>
        <w:t>боку однолітків та дорослих</w:t>
      </w:r>
      <w:r w:rsidR="00B560A9" w:rsidRPr="00B560A9">
        <w:rPr>
          <w:lang w:val="uk-UA"/>
        </w:rPr>
        <w:t xml:space="preserve"> </w:t>
      </w:r>
      <w:r w:rsidR="00B560A9">
        <w:rPr>
          <w:rFonts w:ascii="Times New Roman" w:hAnsi="Times New Roman"/>
          <w:sz w:val="28"/>
          <w:szCs w:val="28"/>
          <w:lang w:val="uk-UA"/>
        </w:rPr>
        <w:t>[31</w:t>
      </w:r>
      <w:r w:rsidR="00B560A9" w:rsidRPr="00B560A9">
        <w:rPr>
          <w:rFonts w:ascii="Times New Roman" w:hAnsi="Times New Roman"/>
          <w:sz w:val="28"/>
          <w:szCs w:val="28"/>
          <w:lang w:val="uk-UA"/>
        </w:rPr>
        <w:t>].</w:t>
      </w:r>
    </w:p>
    <w:p w:rsidR="003C5DE6" w:rsidRPr="00766746" w:rsidRDefault="008A3CF1" w:rsidP="00766746">
      <w:pPr>
        <w:spacing w:line="360" w:lineRule="auto"/>
        <w:ind w:firstLine="709"/>
        <w:jc w:val="both"/>
        <w:rPr>
          <w:rFonts w:ascii="Times New Roman" w:hAnsi="Times New Roman"/>
          <w:sz w:val="28"/>
          <w:szCs w:val="28"/>
          <w:lang w:val="uk-UA"/>
        </w:rPr>
      </w:pPr>
      <w:r w:rsidRPr="008A3CF1">
        <w:rPr>
          <w:rFonts w:ascii="Times New Roman" w:hAnsi="Times New Roman"/>
          <w:sz w:val="28"/>
          <w:szCs w:val="28"/>
          <w:lang w:val="uk-UA"/>
        </w:rPr>
        <w:t xml:space="preserve"> Інтерес до використання театральних методик в освітньому процесі останнім ча</w:t>
      </w:r>
      <w:r w:rsidR="00B560A9">
        <w:rPr>
          <w:rFonts w:ascii="Times New Roman" w:hAnsi="Times New Roman"/>
          <w:sz w:val="28"/>
          <w:szCs w:val="28"/>
          <w:lang w:val="uk-UA"/>
        </w:rPr>
        <w:t>сом дедалі більше зростає (А.Єршова, Є.Кашина, М.Копосова, Ю.Рубіна, А.</w:t>
      </w:r>
      <w:r w:rsidRPr="008A3CF1">
        <w:rPr>
          <w:rFonts w:ascii="Times New Roman" w:hAnsi="Times New Roman"/>
          <w:sz w:val="28"/>
          <w:szCs w:val="28"/>
          <w:lang w:val="uk-UA"/>
        </w:rPr>
        <w:t>Савостьянов). Основний акце</w:t>
      </w:r>
      <w:r w:rsidR="00B560A9">
        <w:rPr>
          <w:rFonts w:ascii="Times New Roman" w:hAnsi="Times New Roman"/>
          <w:sz w:val="28"/>
          <w:szCs w:val="28"/>
          <w:lang w:val="uk-UA"/>
        </w:rPr>
        <w:t>нт у даних дослідженнях роблять</w:t>
      </w:r>
      <w:r w:rsidRPr="008A3CF1">
        <w:rPr>
          <w:rFonts w:ascii="Times New Roman" w:hAnsi="Times New Roman"/>
          <w:sz w:val="28"/>
          <w:szCs w:val="28"/>
          <w:lang w:val="uk-UA"/>
        </w:rPr>
        <w:t xml:space="preserve"> на п</w:t>
      </w:r>
      <w:r w:rsidR="00B560A9">
        <w:rPr>
          <w:rFonts w:ascii="Times New Roman" w:hAnsi="Times New Roman"/>
          <w:sz w:val="28"/>
          <w:szCs w:val="28"/>
          <w:lang w:val="uk-UA"/>
        </w:rPr>
        <w:t>озанавчальній діяльності</w:t>
      </w:r>
      <w:r w:rsidRPr="008A3CF1">
        <w:rPr>
          <w:rFonts w:ascii="Times New Roman" w:hAnsi="Times New Roman"/>
          <w:sz w:val="28"/>
          <w:szCs w:val="28"/>
          <w:lang w:val="uk-UA"/>
        </w:rPr>
        <w:t xml:space="preserve"> школярів, оскільки вона не регламентується єдиними освітніми програмами, охоплює значний за обсягом час у розпорядку дня вихованців, дає свободу самовираження для дітей та має додаткові та більш істотні порівняно з навчальним процесом можливості для формування самосвідомості та здатності до самопрезентації у молодших </w:t>
      </w:r>
      <w:r>
        <w:rPr>
          <w:rFonts w:ascii="Times New Roman" w:hAnsi="Times New Roman"/>
          <w:sz w:val="28"/>
          <w:szCs w:val="28"/>
          <w:lang w:val="uk-UA"/>
        </w:rPr>
        <w:t xml:space="preserve">школярів </w:t>
      </w:r>
      <w:r w:rsidR="00B560A9">
        <w:rPr>
          <w:rFonts w:ascii="Times New Roman" w:hAnsi="Times New Roman"/>
          <w:sz w:val="28"/>
          <w:szCs w:val="28"/>
          <w:lang w:val="uk-UA"/>
        </w:rPr>
        <w:t>(Г.Васенков, Б.Мозговий, О.Смирнова, О.</w:t>
      </w:r>
      <w:r w:rsidRPr="008A3CF1">
        <w:rPr>
          <w:rFonts w:ascii="Times New Roman" w:hAnsi="Times New Roman"/>
          <w:sz w:val="28"/>
          <w:szCs w:val="28"/>
          <w:lang w:val="uk-UA"/>
        </w:rPr>
        <w:t>Худенко та ін.). Нам видається, що найефективніший з</w:t>
      </w:r>
      <w:r w:rsidR="003C5DE6">
        <w:rPr>
          <w:rFonts w:ascii="Times New Roman" w:hAnsi="Times New Roman"/>
          <w:sz w:val="28"/>
          <w:szCs w:val="28"/>
          <w:lang w:val="uk-UA"/>
        </w:rPr>
        <w:t xml:space="preserve">в'язок </w:t>
      </w:r>
      <w:r w:rsidRPr="008A3CF1">
        <w:rPr>
          <w:rFonts w:ascii="Times New Roman" w:hAnsi="Times New Roman"/>
          <w:sz w:val="28"/>
          <w:szCs w:val="28"/>
          <w:lang w:val="uk-UA"/>
        </w:rPr>
        <w:t xml:space="preserve">навчальної театралізованої діяльності та </w:t>
      </w:r>
      <w:r w:rsidR="00766746">
        <w:rPr>
          <w:rFonts w:ascii="Times New Roman" w:hAnsi="Times New Roman"/>
          <w:sz w:val="28"/>
          <w:szCs w:val="28"/>
          <w:lang w:val="uk-UA"/>
        </w:rPr>
        <w:t xml:space="preserve">освітнього </w:t>
      </w:r>
      <w:r w:rsidRPr="008A3CF1">
        <w:rPr>
          <w:rFonts w:ascii="Times New Roman" w:hAnsi="Times New Roman"/>
          <w:sz w:val="28"/>
          <w:szCs w:val="28"/>
          <w:lang w:val="uk-UA"/>
        </w:rPr>
        <w:t>процесу може бути на основі використання програмного літературного матеріалу. Художня література, як джерело знань та морально-естетичних норм, як транслятор к</w:t>
      </w:r>
      <w:r w:rsidR="00766746">
        <w:rPr>
          <w:rFonts w:ascii="Times New Roman" w:hAnsi="Times New Roman"/>
          <w:sz w:val="28"/>
          <w:szCs w:val="28"/>
          <w:lang w:val="uk-UA"/>
        </w:rPr>
        <w:t>ультури та традицій суспільства,</w:t>
      </w:r>
      <w:r w:rsidRPr="008A3CF1">
        <w:rPr>
          <w:rFonts w:ascii="Times New Roman" w:hAnsi="Times New Roman"/>
          <w:sz w:val="28"/>
          <w:szCs w:val="28"/>
          <w:lang w:val="uk-UA"/>
        </w:rPr>
        <w:t xml:space="preserve"> у всі часи вважалася одним із базових компонентів у вихованні та формуванні повноцінної осо</w:t>
      </w:r>
      <w:r w:rsidR="003C5DE6">
        <w:rPr>
          <w:rFonts w:ascii="Times New Roman" w:hAnsi="Times New Roman"/>
          <w:sz w:val="28"/>
          <w:szCs w:val="28"/>
          <w:lang w:val="uk-UA"/>
        </w:rPr>
        <w:t>бистості. Вона дозволяє здобувачу</w:t>
      </w:r>
      <w:r w:rsidRPr="008A3CF1">
        <w:rPr>
          <w:rFonts w:ascii="Times New Roman" w:hAnsi="Times New Roman"/>
          <w:sz w:val="28"/>
          <w:szCs w:val="28"/>
          <w:lang w:val="uk-UA"/>
        </w:rPr>
        <w:t xml:space="preserve"> зрозуміти глибокі моральні ідеї, закладені у творах, розвиває вміння стати одночасно і на «зовнішню», і на «внутрішню» (співпереживання герою і навіть ототожнення з ним) точку зору щодо літературного персонажа, тим самим сприяючи розвитку інтересу та до власного внутрішнього світу школяра, його особистісних якостей, самопізнання та самовираження. Крім того, вивчення художньої літератури може допомогти </w:t>
      </w:r>
      <w:r w:rsidR="00766746">
        <w:rPr>
          <w:rFonts w:ascii="Times New Roman" w:hAnsi="Times New Roman"/>
          <w:sz w:val="28"/>
          <w:szCs w:val="28"/>
          <w:lang w:val="uk-UA"/>
        </w:rPr>
        <w:t>молодшому школяру в</w:t>
      </w:r>
      <w:r w:rsidRPr="008A3CF1">
        <w:rPr>
          <w:rFonts w:ascii="Times New Roman" w:hAnsi="Times New Roman"/>
          <w:sz w:val="28"/>
          <w:szCs w:val="28"/>
          <w:lang w:val="uk-UA"/>
        </w:rPr>
        <w:t xml:space="preserve"> розвитку емоційної сфери, творчих здібностей, комунікативних навичок, піз</w:t>
      </w:r>
      <w:r w:rsidR="00766746">
        <w:rPr>
          <w:rFonts w:ascii="Times New Roman" w:hAnsi="Times New Roman"/>
          <w:sz w:val="28"/>
          <w:szCs w:val="28"/>
          <w:lang w:val="uk-UA"/>
        </w:rPr>
        <w:t>навального інтересу до предмета</w:t>
      </w:r>
      <w:r w:rsidRPr="008A3CF1">
        <w:rPr>
          <w:rFonts w:ascii="Times New Roman" w:hAnsi="Times New Roman"/>
          <w:sz w:val="28"/>
          <w:szCs w:val="28"/>
          <w:lang w:val="uk-UA"/>
        </w:rPr>
        <w:t xml:space="preserve"> </w:t>
      </w:r>
      <w:r w:rsidR="00766746">
        <w:rPr>
          <w:rFonts w:ascii="Times New Roman" w:hAnsi="Times New Roman"/>
          <w:sz w:val="28"/>
          <w:szCs w:val="28"/>
          <w:lang w:val="uk-UA"/>
        </w:rPr>
        <w:t>[7</w:t>
      </w:r>
      <w:r w:rsidR="00766746" w:rsidRPr="00766746">
        <w:rPr>
          <w:rFonts w:ascii="Times New Roman" w:hAnsi="Times New Roman"/>
          <w:sz w:val="28"/>
          <w:szCs w:val="28"/>
          <w:lang w:val="uk-UA"/>
        </w:rPr>
        <w:t>].</w:t>
      </w:r>
    </w:p>
    <w:p w:rsidR="003C5DE6" w:rsidRDefault="008A3CF1" w:rsidP="008A3CF1">
      <w:pPr>
        <w:spacing w:line="360" w:lineRule="auto"/>
        <w:ind w:firstLine="709"/>
        <w:jc w:val="both"/>
        <w:rPr>
          <w:rFonts w:ascii="Times New Roman" w:hAnsi="Times New Roman"/>
          <w:sz w:val="28"/>
          <w:szCs w:val="28"/>
          <w:lang w:val="uk-UA"/>
        </w:rPr>
      </w:pPr>
      <w:r w:rsidRPr="008A3CF1">
        <w:rPr>
          <w:rFonts w:ascii="Times New Roman" w:hAnsi="Times New Roman"/>
          <w:sz w:val="28"/>
          <w:szCs w:val="28"/>
          <w:lang w:val="uk-UA"/>
        </w:rPr>
        <w:t>У сучасній освіті для більш ефективного навчання та розвитку школярів розроблено та використовуються такі засоби, як урок-діалог, урок-вистава, урок-інсценування, метод занурення, організаційно-діяльні ігри. На жаль, досі недостатньо вивчені можливості використання театрально-імпровізаційної</w:t>
      </w:r>
      <w:r w:rsidR="00CD0755">
        <w:rPr>
          <w:rFonts w:ascii="Times New Roman" w:hAnsi="Times New Roman"/>
          <w:sz w:val="28"/>
          <w:szCs w:val="28"/>
          <w:lang w:val="uk-UA"/>
        </w:rPr>
        <w:t xml:space="preserve"> </w:t>
      </w:r>
      <w:r w:rsidR="00CD0755">
        <w:rPr>
          <w:rFonts w:ascii="Times New Roman" w:hAnsi="Times New Roman"/>
          <w:sz w:val="28"/>
          <w:szCs w:val="28"/>
          <w:lang w:val="uk-UA"/>
        </w:rPr>
        <w:lastRenderedPageBreak/>
        <w:t>діяльності на уроках читання</w:t>
      </w:r>
      <w:r w:rsidRPr="008A3CF1">
        <w:rPr>
          <w:rFonts w:ascii="Times New Roman" w:hAnsi="Times New Roman"/>
          <w:sz w:val="28"/>
          <w:szCs w:val="28"/>
          <w:lang w:val="uk-UA"/>
        </w:rPr>
        <w:t xml:space="preserve"> з метою особистісного розвитку учнів та задоволення їх потреби у самореалізації. </w:t>
      </w:r>
    </w:p>
    <w:p w:rsidR="00787B12" w:rsidRPr="00766746" w:rsidRDefault="00787B12" w:rsidP="00766746">
      <w:pPr>
        <w:spacing w:line="360" w:lineRule="auto"/>
        <w:ind w:firstLine="709"/>
        <w:jc w:val="both"/>
        <w:rPr>
          <w:rFonts w:ascii="Times New Roman" w:hAnsi="Times New Roman"/>
          <w:sz w:val="28"/>
          <w:szCs w:val="28"/>
          <w:lang w:val="uk-UA"/>
        </w:rPr>
      </w:pPr>
      <w:r w:rsidRPr="00787B12">
        <w:rPr>
          <w:rFonts w:ascii="Times New Roman" w:hAnsi="Times New Roman"/>
          <w:sz w:val="28"/>
          <w:szCs w:val="28"/>
          <w:lang w:val="uk-UA"/>
        </w:rPr>
        <w:t xml:space="preserve">Метою даної </w:t>
      </w:r>
      <w:r>
        <w:rPr>
          <w:rFonts w:ascii="Times New Roman" w:hAnsi="Times New Roman"/>
          <w:sz w:val="28"/>
          <w:szCs w:val="28"/>
          <w:lang w:val="uk-UA"/>
        </w:rPr>
        <w:t xml:space="preserve">програми </w:t>
      </w:r>
      <w:r w:rsidRPr="00787B12">
        <w:rPr>
          <w:rFonts w:ascii="Times New Roman" w:hAnsi="Times New Roman"/>
          <w:sz w:val="28"/>
          <w:szCs w:val="28"/>
          <w:lang w:val="uk-UA"/>
        </w:rPr>
        <w:t xml:space="preserve">є створення умов для розвитку самосвідомості молодших </w:t>
      </w:r>
      <w:r>
        <w:rPr>
          <w:rFonts w:ascii="Times New Roman" w:hAnsi="Times New Roman"/>
          <w:sz w:val="28"/>
          <w:szCs w:val="28"/>
          <w:lang w:val="uk-UA"/>
        </w:rPr>
        <w:t xml:space="preserve">школярів </w:t>
      </w:r>
      <w:r w:rsidRPr="00787B12">
        <w:rPr>
          <w:rFonts w:ascii="Times New Roman" w:hAnsi="Times New Roman"/>
          <w:sz w:val="28"/>
          <w:szCs w:val="28"/>
          <w:lang w:val="uk-UA"/>
        </w:rPr>
        <w:t>та успішної презентації образу Я, яка характеризується адекватними уявленнями про себе, сформованими навичками самоопису та самоподання у ситуації комунікативного спілкування, умінням виразити себе через обрану роль ч</w:t>
      </w:r>
      <w:r w:rsidR="00766746">
        <w:rPr>
          <w:rFonts w:ascii="Times New Roman" w:hAnsi="Times New Roman"/>
          <w:sz w:val="28"/>
          <w:szCs w:val="28"/>
          <w:lang w:val="uk-UA"/>
        </w:rPr>
        <w:t>и образ літературного персонажа</w:t>
      </w:r>
      <w:r w:rsidRPr="00787B12">
        <w:rPr>
          <w:rFonts w:ascii="Times New Roman" w:hAnsi="Times New Roman"/>
          <w:sz w:val="28"/>
          <w:szCs w:val="28"/>
          <w:lang w:val="uk-UA"/>
        </w:rPr>
        <w:t xml:space="preserve"> </w:t>
      </w:r>
      <w:r w:rsidR="00766746">
        <w:rPr>
          <w:rFonts w:ascii="Times New Roman" w:hAnsi="Times New Roman"/>
          <w:sz w:val="28"/>
          <w:szCs w:val="28"/>
          <w:lang w:val="uk-UA"/>
        </w:rPr>
        <w:t>[31</w:t>
      </w:r>
      <w:r w:rsidR="00766746" w:rsidRPr="00766746">
        <w:rPr>
          <w:rFonts w:ascii="Times New Roman" w:hAnsi="Times New Roman"/>
          <w:sz w:val="28"/>
          <w:szCs w:val="28"/>
          <w:lang w:val="uk-UA"/>
        </w:rPr>
        <w:t>].</w:t>
      </w:r>
    </w:p>
    <w:p w:rsidR="00787B12" w:rsidRDefault="00787B12" w:rsidP="00787B12">
      <w:pPr>
        <w:spacing w:line="360" w:lineRule="auto"/>
        <w:ind w:firstLine="709"/>
        <w:jc w:val="both"/>
        <w:rPr>
          <w:rFonts w:ascii="Times New Roman" w:hAnsi="Times New Roman"/>
          <w:sz w:val="28"/>
          <w:szCs w:val="28"/>
          <w:lang w:val="uk-UA"/>
        </w:rPr>
      </w:pPr>
      <w:r w:rsidRPr="00787B12">
        <w:rPr>
          <w:rFonts w:ascii="Times New Roman" w:hAnsi="Times New Roman"/>
          <w:sz w:val="28"/>
          <w:szCs w:val="28"/>
          <w:lang w:val="uk-UA"/>
        </w:rPr>
        <w:t xml:space="preserve">Основними умовами реалізації цієї </w:t>
      </w:r>
      <w:r>
        <w:rPr>
          <w:rFonts w:ascii="Times New Roman" w:hAnsi="Times New Roman"/>
          <w:sz w:val="28"/>
          <w:szCs w:val="28"/>
          <w:lang w:val="uk-UA"/>
        </w:rPr>
        <w:t xml:space="preserve">програми </w:t>
      </w:r>
      <w:r w:rsidRPr="00787B12">
        <w:rPr>
          <w:rFonts w:ascii="Times New Roman" w:hAnsi="Times New Roman"/>
          <w:sz w:val="28"/>
          <w:szCs w:val="28"/>
          <w:lang w:val="uk-UA"/>
        </w:rPr>
        <w:t>є</w:t>
      </w:r>
      <w:r w:rsidR="00D12F7E">
        <w:rPr>
          <w:rFonts w:ascii="Times New Roman" w:hAnsi="Times New Roman"/>
          <w:sz w:val="28"/>
          <w:szCs w:val="28"/>
          <w:lang w:val="uk-UA"/>
        </w:rPr>
        <w:t xml:space="preserve"> [там само]</w:t>
      </w:r>
      <w:r w:rsidRPr="00D12F7E">
        <w:rPr>
          <w:rFonts w:ascii="Times New Roman" w:hAnsi="Times New Roman"/>
          <w:sz w:val="28"/>
          <w:szCs w:val="28"/>
          <w:lang w:val="uk-UA"/>
        </w:rPr>
        <w:t>:</w:t>
      </w:r>
      <w:r w:rsidRPr="00787B12">
        <w:rPr>
          <w:rFonts w:ascii="Times New Roman" w:hAnsi="Times New Roman"/>
          <w:sz w:val="28"/>
          <w:szCs w:val="28"/>
          <w:lang w:val="uk-UA"/>
        </w:rPr>
        <w:t xml:space="preserve"> </w:t>
      </w:r>
    </w:p>
    <w:p w:rsidR="00787B12" w:rsidRPr="007E4621" w:rsidRDefault="00787B12" w:rsidP="007E4621">
      <w:pPr>
        <w:pStyle w:val="a3"/>
        <w:numPr>
          <w:ilvl w:val="0"/>
          <w:numId w:val="15"/>
        </w:numPr>
        <w:spacing w:line="360" w:lineRule="auto"/>
        <w:jc w:val="both"/>
        <w:rPr>
          <w:rFonts w:ascii="Times New Roman" w:hAnsi="Times New Roman"/>
          <w:sz w:val="28"/>
          <w:szCs w:val="28"/>
          <w:lang w:val="uk-UA"/>
        </w:rPr>
      </w:pPr>
      <w:r w:rsidRPr="007E4621">
        <w:rPr>
          <w:rFonts w:ascii="Times New Roman" w:hAnsi="Times New Roman"/>
          <w:sz w:val="28"/>
          <w:szCs w:val="28"/>
          <w:lang w:val="uk-UA"/>
        </w:rPr>
        <w:t xml:space="preserve">використання театрально-імпровізаційної діяльності у розвитку та саморозвитку особистості учнів; використання матеріалу літературних творів як основи для театрально-імпровізаційної діяльності; </w:t>
      </w:r>
    </w:p>
    <w:p w:rsidR="00787B12" w:rsidRPr="007E4621" w:rsidRDefault="00787B12" w:rsidP="007E4621">
      <w:pPr>
        <w:pStyle w:val="a3"/>
        <w:numPr>
          <w:ilvl w:val="0"/>
          <w:numId w:val="15"/>
        </w:numPr>
        <w:spacing w:line="360" w:lineRule="auto"/>
        <w:jc w:val="both"/>
        <w:rPr>
          <w:rFonts w:ascii="Times New Roman" w:hAnsi="Times New Roman"/>
          <w:sz w:val="28"/>
          <w:szCs w:val="28"/>
          <w:lang w:val="uk-UA"/>
        </w:rPr>
      </w:pPr>
      <w:r w:rsidRPr="007E4621">
        <w:rPr>
          <w:rFonts w:ascii="Times New Roman" w:hAnsi="Times New Roman"/>
          <w:sz w:val="28"/>
          <w:szCs w:val="28"/>
          <w:lang w:val="uk-UA"/>
        </w:rPr>
        <w:t>інтеграція елементів театралізованої діяльності до навчального процесу (уроки читання); створ</w:t>
      </w:r>
      <w:r w:rsidR="00D12F7E">
        <w:rPr>
          <w:rFonts w:ascii="Times New Roman" w:hAnsi="Times New Roman"/>
          <w:sz w:val="28"/>
          <w:szCs w:val="28"/>
          <w:lang w:val="uk-UA"/>
        </w:rPr>
        <w:t>ення та підтримка</w:t>
      </w:r>
      <w:r w:rsidRPr="007E4621">
        <w:rPr>
          <w:rFonts w:ascii="Times New Roman" w:hAnsi="Times New Roman"/>
          <w:sz w:val="28"/>
          <w:szCs w:val="28"/>
          <w:lang w:val="uk-UA"/>
        </w:rPr>
        <w:t xml:space="preserve"> доброзичливої ​​</w:t>
      </w:r>
      <w:r w:rsidR="00766746">
        <w:rPr>
          <w:rFonts w:ascii="Times New Roman" w:hAnsi="Times New Roman"/>
          <w:sz w:val="28"/>
          <w:szCs w:val="28"/>
          <w:lang w:val="uk-UA"/>
        </w:rPr>
        <w:t>атмосфери щодо кожної дитини</w:t>
      </w:r>
      <w:r w:rsidRPr="007E4621">
        <w:rPr>
          <w:rFonts w:ascii="Times New Roman" w:hAnsi="Times New Roman"/>
          <w:sz w:val="28"/>
          <w:szCs w:val="28"/>
          <w:lang w:val="uk-UA"/>
        </w:rPr>
        <w:t xml:space="preserve">; </w:t>
      </w:r>
    </w:p>
    <w:p w:rsidR="00787B12" w:rsidRPr="007E4621" w:rsidRDefault="00787B12" w:rsidP="007E4621">
      <w:pPr>
        <w:pStyle w:val="a3"/>
        <w:numPr>
          <w:ilvl w:val="0"/>
          <w:numId w:val="15"/>
        </w:numPr>
        <w:spacing w:line="360" w:lineRule="auto"/>
        <w:jc w:val="both"/>
        <w:rPr>
          <w:rFonts w:ascii="Times New Roman" w:hAnsi="Times New Roman"/>
          <w:sz w:val="28"/>
          <w:szCs w:val="28"/>
          <w:lang w:val="uk-UA"/>
        </w:rPr>
      </w:pPr>
      <w:r w:rsidRPr="007E4621">
        <w:rPr>
          <w:rFonts w:ascii="Times New Roman" w:hAnsi="Times New Roman"/>
          <w:sz w:val="28"/>
          <w:szCs w:val="28"/>
          <w:lang w:val="uk-UA"/>
        </w:rPr>
        <w:t xml:space="preserve">добровільний характер театрально-імпровізаційної діяльності; використання цікавих, цікавих та розвиваючих прийомів та вправ; </w:t>
      </w:r>
    </w:p>
    <w:p w:rsidR="00787B12" w:rsidRPr="007E4621" w:rsidRDefault="00787B12" w:rsidP="007E4621">
      <w:pPr>
        <w:pStyle w:val="a3"/>
        <w:numPr>
          <w:ilvl w:val="0"/>
          <w:numId w:val="15"/>
        </w:numPr>
        <w:spacing w:line="360" w:lineRule="auto"/>
        <w:jc w:val="both"/>
        <w:rPr>
          <w:rFonts w:ascii="Times New Roman" w:hAnsi="Times New Roman"/>
          <w:sz w:val="28"/>
          <w:szCs w:val="28"/>
          <w:lang w:val="uk-UA"/>
        </w:rPr>
      </w:pPr>
      <w:r w:rsidRPr="007E4621">
        <w:rPr>
          <w:rFonts w:ascii="Times New Roman" w:hAnsi="Times New Roman"/>
          <w:sz w:val="28"/>
          <w:szCs w:val="28"/>
          <w:lang w:val="uk-UA"/>
        </w:rPr>
        <w:t xml:space="preserve">До змісту входить створення умов підвищення інтересу дітей до самопізнання і самопрезентації; знання дітей про різні аспекти власного Я у їхньому творчому втіленні; </w:t>
      </w:r>
    </w:p>
    <w:p w:rsidR="00787B12" w:rsidRPr="007E4621" w:rsidRDefault="00787B12" w:rsidP="007E4621">
      <w:pPr>
        <w:pStyle w:val="a3"/>
        <w:numPr>
          <w:ilvl w:val="0"/>
          <w:numId w:val="15"/>
        </w:numPr>
        <w:spacing w:line="360" w:lineRule="auto"/>
        <w:jc w:val="both"/>
        <w:rPr>
          <w:rFonts w:ascii="Times New Roman" w:hAnsi="Times New Roman"/>
          <w:sz w:val="28"/>
          <w:szCs w:val="28"/>
          <w:lang w:val="uk-UA"/>
        </w:rPr>
      </w:pPr>
      <w:r w:rsidRPr="007E4621">
        <w:rPr>
          <w:rFonts w:ascii="Times New Roman" w:hAnsi="Times New Roman"/>
          <w:sz w:val="28"/>
          <w:szCs w:val="28"/>
          <w:lang w:val="uk-UA"/>
        </w:rPr>
        <w:t xml:space="preserve">образи та літературні персонажі як носії цінностей особистості, як зразки поведінки, прояви свого Я, взаємин людей, моделей їхньої поведінки; </w:t>
      </w:r>
    </w:p>
    <w:p w:rsidR="007E4621" w:rsidRDefault="00787B12" w:rsidP="007E4621">
      <w:pPr>
        <w:pStyle w:val="a3"/>
        <w:numPr>
          <w:ilvl w:val="0"/>
          <w:numId w:val="15"/>
        </w:numPr>
        <w:spacing w:line="360" w:lineRule="auto"/>
        <w:jc w:val="both"/>
        <w:rPr>
          <w:rFonts w:ascii="Times New Roman" w:hAnsi="Times New Roman"/>
          <w:sz w:val="28"/>
          <w:szCs w:val="28"/>
          <w:lang w:val="uk-UA"/>
        </w:rPr>
      </w:pPr>
      <w:r w:rsidRPr="007E4621">
        <w:rPr>
          <w:rFonts w:ascii="Times New Roman" w:hAnsi="Times New Roman"/>
          <w:sz w:val="28"/>
          <w:szCs w:val="28"/>
          <w:lang w:val="uk-UA"/>
        </w:rPr>
        <w:t xml:space="preserve">засоби зображення людей та характеру їхніх взаємин, специфічних для театралізованої діяльності (жести, міміка, пластика, репліки тощо). </w:t>
      </w:r>
    </w:p>
    <w:p w:rsidR="007E4621" w:rsidRPr="00D12F7E" w:rsidRDefault="00787B12" w:rsidP="00D12F7E">
      <w:pPr>
        <w:spacing w:line="360" w:lineRule="auto"/>
        <w:ind w:firstLine="709"/>
        <w:jc w:val="both"/>
        <w:rPr>
          <w:rFonts w:ascii="Times New Roman" w:hAnsi="Times New Roman"/>
          <w:sz w:val="28"/>
          <w:szCs w:val="28"/>
          <w:lang w:val="uk-UA"/>
        </w:rPr>
      </w:pPr>
      <w:r w:rsidRPr="007E4621">
        <w:rPr>
          <w:rFonts w:ascii="Times New Roman" w:hAnsi="Times New Roman"/>
          <w:sz w:val="28"/>
          <w:szCs w:val="28"/>
          <w:lang w:val="uk-UA"/>
        </w:rPr>
        <w:lastRenderedPageBreak/>
        <w:t>Те</w:t>
      </w:r>
      <w:r w:rsidR="007E4621">
        <w:rPr>
          <w:rFonts w:ascii="Times New Roman" w:hAnsi="Times New Roman"/>
          <w:sz w:val="28"/>
          <w:szCs w:val="28"/>
          <w:lang w:val="uk-UA"/>
        </w:rPr>
        <w:t xml:space="preserve">хнологія реалізації даної програми </w:t>
      </w:r>
      <w:r w:rsidRPr="007E4621">
        <w:rPr>
          <w:rFonts w:ascii="Times New Roman" w:hAnsi="Times New Roman"/>
          <w:sz w:val="28"/>
          <w:szCs w:val="28"/>
          <w:lang w:val="uk-UA"/>
        </w:rPr>
        <w:t xml:space="preserve"> представлена ​​у формі театрально-імпровізаційної діяльності на уроках</w:t>
      </w:r>
      <w:r w:rsidR="007E4621">
        <w:rPr>
          <w:rFonts w:ascii="Times New Roman" w:hAnsi="Times New Roman"/>
          <w:sz w:val="28"/>
          <w:szCs w:val="28"/>
          <w:lang w:val="uk-UA"/>
        </w:rPr>
        <w:t xml:space="preserve"> читання</w:t>
      </w:r>
      <w:r w:rsidRPr="007E4621">
        <w:rPr>
          <w:rFonts w:ascii="Times New Roman" w:hAnsi="Times New Roman"/>
          <w:sz w:val="28"/>
          <w:szCs w:val="28"/>
          <w:lang w:val="uk-UA"/>
        </w:rPr>
        <w:t>, методами та засобами її реалізації (діалоги літературних персонажів, імпровізаційні ігри, бесіди, етюди, ігрові вправи). У ході роботи було поставлено такі завдання: створення умов для набуття кожною дитиною досвіду творчого самовираження в ході взаємодії з однолітками</w:t>
      </w:r>
      <w:r w:rsidR="00D12F7E">
        <w:rPr>
          <w:rFonts w:ascii="Times New Roman" w:hAnsi="Times New Roman"/>
          <w:sz w:val="28"/>
          <w:szCs w:val="28"/>
          <w:lang w:val="uk-UA"/>
        </w:rPr>
        <w:t>;</w:t>
      </w:r>
      <w:r w:rsidRPr="007E4621">
        <w:rPr>
          <w:rFonts w:ascii="Times New Roman" w:hAnsi="Times New Roman"/>
          <w:sz w:val="28"/>
          <w:szCs w:val="28"/>
          <w:lang w:val="uk-UA"/>
        </w:rPr>
        <w:t xml:space="preserve"> формування уявлень про фізичну, психічну та соціальну складову свого Я; формування навичок адекватної самооцінки через порівняльний аналіз поведінки та продуктів діяльності; розвиток навичок самопрезентації з елементами оцінки особистісних якостей; стимуляція пізнавальної активності; розширення можливостей продуктивної інтелектуальної діяльності; розвиток комунікативних та літературно-творч</w:t>
      </w:r>
      <w:r w:rsidR="00D12F7E">
        <w:rPr>
          <w:rFonts w:ascii="Times New Roman" w:hAnsi="Times New Roman"/>
          <w:sz w:val="28"/>
          <w:szCs w:val="28"/>
          <w:lang w:val="uk-UA"/>
        </w:rPr>
        <w:t>их здібностей молодших школярів</w:t>
      </w:r>
      <w:r w:rsidRPr="007E4621">
        <w:rPr>
          <w:rFonts w:ascii="Times New Roman" w:hAnsi="Times New Roman"/>
          <w:sz w:val="28"/>
          <w:szCs w:val="28"/>
          <w:lang w:val="uk-UA"/>
        </w:rPr>
        <w:t>; розвиток пізнавального інтересу до літературних творів</w:t>
      </w:r>
      <w:r w:rsidR="00D12F7E" w:rsidRPr="00D12F7E">
        <w:rPr>
          <w:lang w:val="uk-UA"/>
        </w:rPr>
        <w:t xml:space="preserve"> </w:t>
      </w:r>
      <w:r w:rsidR="00D12F7E">
        <w:rPr>
          <w:rFonts w:ascii="Times New Roman" w:hAnsi="Times New Roman"/>
          <w:sz w:val="28"/>
          <w:szCs w:val="28"/>
          <w:lang w:val="uk-UA"/>
        </w:rPr>
        <w:t>[там само</w:t>
      </w:r>
      <w:r w:rsidR="00D12F7E" w:rsidRPr="00D12F7E">
        <w:rPr>
          <w:rFonts w:ascii="Times New Roman" w:hAnsi="Times New Roman"/>
          <w:sz w:val="28"/>
          <w:szCs w:val="28"/>
          <w:lang w:val="uk-UA"/>
        </w:rPr>
        <w:t>].</w:t>
      </w:r>
    </w:p>
    <w:p w:rsidR="00787B12" w:rsidRPr="004C2262" w:rsidRDefault="00787B12" w:rsidP="004C2262">
      <w:pPr>
        <w:spacing w:line="360" w:lineRule="auto"/>
        <w:ind w:firstLine="709"/>
        <w:jc w:val="both"/>
        <w:rPr>
          <w:rFonts w:ascii="Times New Roman" w:hAnsi="Times New Roman"/>
          <w:sz w:val="28"/>
          <w:szCs w:val="28"/>
          <w:lang w:val="uk-UA"/>
        </w:rPr>
      </w:pPr>
      <w:r w:rsidRPr="007E4621">
        <w:rPr>
          <w:rFonts w:ascii="Times New Roman" w:hAnsi="Times New Roman"/>
          <w:sz w:val="28"/>
          <w:szCs w:val="28"/>
          <w:lang w:val="uk-UA"/>
        </w:rPr>
        <w:t xml:space="preserve">Самопрезентація сприяє демонстрації уявлень себе на основі соціально і культурно прийнятих способів поведінки. Крім комунікативної спрямованості, вона сприяє більш повному усвідомленню дитини уявлень про себе, </w:t>
      </w:r>
      <w:r w:rsidR="00026C8E">
        <w:rPr>
          <w:rFonts w:ascii="Times New Roman" w:hAnsi="Times New Roman"/>
          <w:sz w:val="28"/>
          <w:szCs w:val="28"/>
          <w:lang w:val="uk-UA"/>
        </w:rPr>
        <w:t>оскільки</w:t>
      </w:r>
      <w:r w:rsidR="004C2262">
        <w:rPr>
          <w:rFonts w:ascii="Times New Roman" w:hAnsi="Times New Roman"/>
          <w:sz w:val="28"/>
          <w:szCs w:val="28"/>
          <w:lang w:val="uk-UA"/>
        </w:rPr>
        <w:t>, за визначенням Л.</w:t>
      </w:r>
      <w:r w:rsidRPr="007E4621">
        <w:rPr>
          <w:rFonts w:ascii="Times New Roman" w:hAnsi="Times New Roman"/>
          <w:sz w:val="28"/>
          <w:szCs w:val="28"/>
          <w:lang w:val="uk-UA"/>
        </w:rPr>
        <w:t>Виготського, саме знаково-символічне опосередкування дозволяє пер</w:t>
      </w:r>
      <w:r w:rsidR="004C2262">
        <w:rPr>
          <w:rFonts w:ascii="Times New Roman" w:hAnsi="Times New Roman"/>
          <w:sz w:val="28"/>
          <w:szCs w:val="28"/>
          <w:lang w:val="uk-UA"/>
        </w:rPr>
        <w:t>евести у внутрішній план, тобто</w:t>
      </w:r>
      <w:r w:rsidRPr="007E4621">
        <w:rPr>
          <w:rFonts w:ascii="Times New Roman" w:hAnsi="Times New Roman"/>
          <w:sz w:val="28"/>
          <w:szCs w:val="28"/>
          <w:lang w:val="uk-UA"/>
        </w:rPr>
        <w:t xml:space="preserve"> з</w:t>
      </w:r>
      <w:r w:rsidR="004C2262">
        <w:rPr>
          <w:rFonts w:ascii="Times New Roman" w:hAnsi="Times New Roman"/>
          <w:sz w:val="28"/>
          <w:szCs w:val="28"/>
          <w:lang w:val="uk-UA"/>
        </w:rPr>
        <w:t>робити усвідомленим особистістю</w:t>
      </w:r>
      <w:r w:rsidRPr="007E4621">
        <w:rPr>
          <w:rFonts w:ascii="Times New Roman" w:hAnsi="Times New Roman"/>
          <w:sz w:val="28"/>
          <w:szCs w:val="28"/>
          <w:lang w:val="uk-UA"/>
        </w:rPr>
        <w:t xml:space="preserve"> знаковий досвід. У зв'язку з цим вирішення завдання розвитку здатності до самопрезентації у молодших </w:t>
      </w:r>
      <w:r w:rsidR="007E4621">
        <w:rPr>
          <w:rFonts w:ascii="Times New Roman" w:hAnsi="Times New Roman"/>
          <w:sz w:val="28"/>
          <w:szCs w:val="28"/>
          <w:lang w:val="uk-UA"/>
        </w:rPr>
        <w:t xml:space="preserve">школярів </w:t>
      </w:r>
      <w:r w:rsidRPr="007E4621">
        <w:rPr>
          <w:rFonts w:ascii="Times New Roman" w:hAnsi="Times New Roman"/>
          <w:sz w:val="28"/>
          <w:szCs w:val="28"/>
          <w:lang w:val="uk-UA"/>
        </w:rPr>
        <w:t>з використанням театралізованої діяльності можливе за допомогою підвищення особистісної компетентності школяра, а саме, розш</w:t>
      </w:r>
      <w:r w:rsidR="004C2262">
        <w:rPr>
          <w:rFonts w:ascii="Times New Roman" w:hAnsi="Times New Roman"/>
          <w:sz w:val="28"/>
          <w:szCs w:val="28"/>
          <w:lang w:val="uk-UA"/>
        </w:rPr>
        <w:t>ирення його уявлень про себе, його</w:t>
      </w:r>
      <w:r w:rsidRPr="007E4621">
        <w:rPr>
          <w:rFonts w:ascii="Times New Roman" w:hAnsi="Times New Roman"/>
          <w:sz w:val="28"/>
          <w:szCs w:val="28"/>
          <w:lang w:val="uk-UA"/>
        </w:rPr>
        <w:t xml:space="preserve"> вербального та невербального опосередкування </w:t>
      </w:r>
      <w:r w:rsidR="004C2262">
        <w:rPr>
          <w:rFonts w:ascii="Times New Roman" w:hAnsi="Times New Roman"/>
          <w:sz w:val="28"/>
          <w:szCs w:val="28"/>
          <w:lang w:val="uk-UA"/>
        </w:rPr>
        <w:t>у навчальному процесі</w:t>
      </w:r>
      <w:r w:rsidRPr="007E4621">
        <w:rPr>
          <w:rFonts w:ascii="Times New Roman" w:hAnsi="Times New Roman"/>
          <w:sz w:val="28"/>
          <w:szCs w:val="28"/>
          <w:lang w:val="uk-UA"/>
        </w:rPr>
        <w:t xml:space="preserve"> </w:t>
      </w:r>
      <w:r w:rsidR="004C2262">
        <w:rPr>
          <w:rFonts w:ascii="Times New Roman" w:hAnsi="Times New Roman"/>
          <w:sz w:val="28"/>
          <w:szCs w:val="28"/>
          <w:lang w:val="uk-UA"/>
        </w:rPr>
        <w:t>[</w:t>
      </w:r>
      <w:r w:rsidR="00A33B46">
        <w:rPr>
          <w:rFonts w:ascii="Times New Roman" w:hAnsi="Times New Roman"/>
          <w:sz w:val="28"/>
          <w:szCs w:val="28"/>
          <w:lang w:val="uk-UA"/>
        </w:rPr>
        <w:t>там само</w:t>
      </w:r>
      <w:r w:rsidR="004C2262" w:rsidRPr="004C2262">
        <w:rPr>
          <w:rFonts w:ascii="Times New Roman" w:hAnsi="Times New Roman"/>
          <w:sz w:val="28"/>
          <w:szCs w:val="28"/>
          <w:lang w:val="uk-UA"/>
        </w:rPr>
        <w:t>].</w:t>
      </w:r>
    </w:p>
    <w:p w:rsidR="00DB3F1D" w:rsidRDefault="003E16CF" w:rsidP="008A3CF1">
      <w:pPr>
        <w:spacing w:line="360" w:lineRule="auto"/>
        <w:ind w:firstLine="709"/>
        <w:jc w:val="both"/>
        <w:rPr>
          <w:rFonts w:ascii="Times New Roman" w:hAnsi="Times New Roman"/>
          <w:b/>
          <w:sz w:val="28"/>
          <w:szCs w:val="28"/>
          <w:lang w:val="uk-UA"/>
        </w:rPr>
      </w:pPr>
      <w:r w:rsidRPr="003E16CF">
        <w:rPr>
          <w:rFonts w:ascii="Times New Roman" w:hAnsi="Times New Roman"/>
          <w:b/>
          <w:sz w:val="28"/>
          <w:szCs w:val="28"/>
          <w:lang w:val="uk-UA"/>
        </w:rPr>
        <w:t xml:space="preserve">Другою педагогічною умовою формування культури самопрезентації </w:t>
      </w:r>
      <w:r>
        <w:rPr>
          <w:rFonts w:ascii="Times New Roman" w:hAnsi="Times New Roman"/>
          <w:b/>
          <w:sz w:val="28"/>
          <w:szCs w:val="28"/>
          <w:lang w:val="uk-UA"/>
        </w:rPr>
        <w:t xml:space="preserve">здобувачів початкової освіти </w:t>
      </w:r>
      <w:r w:rsidRPr="003E16CF">
        <w:rPr>
          <w:rFonts w:ascii="Times New Roman" w:hAnsi="Times New Roman"/>
          <w:b/>
          <w:sz w:val="28"/>
          <w:szCs w:val="28"/>
          <w:lang w:val="uk-UA"/>
        </w:rPr>
        <w:t>на уроках літературного читання за доп</w:t>
      </w:r>
      <w:r w:rsidR="00D02F5B">
        <w:rPr>
          <w:rFonts w:ascii="Times New Roman" w:hAnsi="Times New Roman"/>
          <w:b/>
          <w:sz w:val="28"/>
          <w:szCs w:val="28"/>
          <w:lang w:val="uk-UA"/>
        </w:rPr>
        <w:t>омогою інтерактивних технологій</w:t>
      </w:r>
      <w:r w:rsidRPr="003E16CF">
        <w:rPr>
          <w:rFonts w:ascii="Times New Roman" w:hAnsi="Times New Roman"/>
          <w:b/>
          <w:sz w:val="28"/>
          <w:szCs w:val="28"/>
          <w:lang w:val="uk-UA"/>
        </w:rPr>
        <w:t xml:space="preserve"> </w:t>
      </w:r>
      <w:r>
        <w:rPr>
          <w:rFonts w:ascii="Times New Roman" w:hAnsi="Times New Roman"/>
          <w:b/>
          <w:sz w:val="28"/>
          <w:szCs w:val="28"/>
          <w:lang w:val="uk-UA"/>
        </w:rPr>
        <w:t xml:space="preserve">є створення </w:t>
      </w:r>
      <w:r w:rsidR="00211B81">
        <w:rPr>
          <w:rFonts w:ascii="Times New Roman" w:hAnsi="Times New Roman"/>
          <w:b/>
          <w:sz w:val="28"/>
          <w:szCs w:val="28"/>
          <w:lang w:val="uk-UA"/>
        </w:rPr>
        <w:t>сприятливого мікроклімату</w:t>
      </w:r>
      <w:r w:rsidRPr="003E16CF">
        <w:rPr>
          <w:rFonts w:ascii="Times New Roman" w:hAnsi="Times New Roman"/>
          <w:b/>
          <w:sz w:val="28"/>
          <w:szCs w:val="28"/>
          <w:lang w:val="uk-UA"/>
        </w:rPr>
        <w:t>.</w:t>
      </w:r>
      <w:r w:rsidR="00563C52" w:rsidRPr="003E16CF">
        <w:rPr>
          <w:rFonts w:ascii="Times New Roman" w:hAnsi="Times New Roman"/>
          <w:b/>
          <w:sz w:val="28"/>
          <w:szCs w:val="28"/>
          <w:lang w:val="uk-UA"/>
        </w:rPr>
        <w:t xml:space="preserve"> </w:t>
      </w:r>
    </w:p>
    <w:p w:rsidR="00D02F5B" w:rsidRPr="002B1E4F" w:rsidRDefault="00D02F5B" w:rsidP="002B1E4F">
      <w:pPr>
        <w:spacing w:line="360" w:lineRule="auto"/>
        <w:ind w:firstLine="709"/>
        <w:jc w:val="both"/>
        <w:rPr>
          <w:rFonts w:ascii="Times New Roman" w:hAnsi="Times New Roman"/>
          <w:sz w:val="28"/>
          <w:szCs w:val="28"/>
          <w:lang w:val="uk-UA"/>
        </w:rPr>
      </w:pPr>
      <w:r w:rsidRPr="00D02F5B">
        <w:rPr>
          <w:rFonts w:ascii="Times New Roman" w:hAnsi="Times New Roman"/>
          <w:sz w:val="28"/>
          <w:szCs w:val="28"/>
          <w:lang w:val="uk-UA"/>
        </w:rPr>
        <w:lastRenderedPageBreak/>
        <w:t xml:space="preserve">Для формування </w:t>
      </w:r>
      <w:r>
        <w:rPr>
          <w:rFonts w:ascii="Times New Roman" w:hAnsi="Times New Roman"/>
          <w:sz w:val="28"/>
          <w:szCs w:val="28"/>
          <w:lang w:val="uk-UA"/>
        </w:rPr>
        <w:t xml:space="preserve">досвіду самопрезентації молодшого школяра  як </w:t>
      </w:r>
      <w:r w:rsidRPr="00D02F5B">
        <w:rPr>
          <w:rFonts w:ascii="Times New Roman" w:hAnsi="Times New Roman"/>
          <w:sz w:val="28"/>
          <w:szCs w:val="28"/>
          <w:lang w:val="uk-UA"/>
        </w:rPr>
        <w:t xml:space="preserve">способу організації життєдіяльності </w:t>
      </w:r>
      <w:r>
        <w:rPr>
          <w:rFonts w:ascii="Times New Roman" w:hAnsi="Times New Roman"/>
          <w:sz w:val="28"/>
          <w:szCs w:val="28"/>
          <w:lang w:val="uk-UA"/>
        </w:rPr>
        <w:t xml:space="preserve">на уроках читання </w:t>
      </w:r>
      <w:r w:rsidRPr="00D02F5B">
        <w:rPr>
          <w:rFonts w:ascii="Times New Roman" w:hAnsi="Times New Roman"/>
          <w:sz w:val="28"/>
          <w:szCs w:val="28"/>
          <w:lang w:val="uk-UA"/>
        </w:rPr>
        <w:t>д</w:t>
      </w:r>
      <w:r w:rsidR="00B3213F">
        <w:rPr>
          <w:rFonts w:ascii="Times New Roman" w:hAnsi="Times New Roman"/>
          <w:sz w:val="28"/>
          <w:szCs w:val="28"/>
          <w:lang w:val="uk-UA"/>
        </w:rPr>
        <w:t xml:space="preserve">оцільно </w:t>
      </w:r>
      <w:r w:rsidR="00CD1F1F">
        <w:rPr>
          <w:rFonts w:ascii="Times New Roman" w:hAnsi="Times New Roman"/>
          <w:sz w:val="28"/>
          <w:szCs w:val="28"/>
          <w:lang w:val="uk-UA"/>
        </w:rPr>
        <w:t>створювати сприятливий мікроклімат</w:t>
      </w:r>
      <w:r w:rsidR="00B3213F">
        <w:rPr>
          <w:rFonts w:ascii="Times New Roman" w:hAnsi="Times New Roman"/>
          <w:sz w:val="28"/>
          <w:szCs w:val="28"/>
          <w:lang w:val="uk-UA"/>
        </w:rPr>
        <w:t xml:space="preserve">, у якому головна </w:t>
      </w:r>
      <w:r w:rsidRPr="00D02F5B">
        <w:rPr>
          <w:rFonts w:ascii="Times New Roman" w:hAnsi="Times New Roman"/>
          <w:sz w:val="28"/>
          <w:szCs w:val="28"/>
          <w:lang w:val="uk-UA"/>
        </w:rPr>
        <w:t xml:space="preserve">функція </w:t>
      </w:r>
      <w:r w:rsidR="002B1E4F">
        <w:rPr>
          <w:rFonts w:ascii="Times New Roman" w:hAnsi="Times New Roman"/>
          <w:sz w:val="28"/>
          <w:szCs w:val="28"/>
          <w:lang w:val="uk-UA"/>
        </w:rPr>
        <w:t xml:space="preserve">- </w:t>
      </w:r>
      <w:r w:rsidRPr="00D02F5B">
        <w:rPr>
          <w:rFonts w:ascii="Times New Roman" w:hAnsi="Times New Roman"/>
          <w:sz w:val="28"/>
          <w:szCs w:val="28"/>
          <w:lang w:val="uk-UA"/>
        </w:rPr>
        <w:t>створення умов дл</w:t>
      </w:r>
      <w:r w:rsidR="00CD1F1F">
        <w:rPr>
          <w:rFonts w:ascii="Times New Roman" w:hAnsi="Times New Roman"/>
          <w:sz w:val="28"/>
          <w:szCs w:val="28"/>
          <w:lang w:val="uk-UA"/>
        </w:rPr>
        <w:t>я самодіяльності учасників</w:t>
      </w:r>
      <w:r w:rsidRPr="00D02F5B">
        <w:rPr>
          <w:rFonts w:ascii="Times New Roman" w:hAnsi="Times New Roman"/>
          <w:sz w:val="28"/>
          <w:szCs w:val="28"/>
          <w:lang w:val="uk-UA"/>
        </w:rPr>
        <w:t xml:space="preserve">, провідна роль належить </w:t>
      </w:r>
      <w:r w:rsidR="00CD1F1F">
        <w:rPr>
          <w:rFonts w:ascii="Times New Roman" w:hAnsi="Times New Roman"/>
          <w:sz w:val="28"/>
          <w:szCs w:val="28"/>
          <w:lang w:val="uk-UA"/>
        </w:rPr>
        <w:t>роботі у</w:t>
      </w:r>
      <w:r w:rsidR="002B1E4F">
        <w:rPr>
          <w:rFonts w:ascii="Times New Roman" w:hAnsi="Times New Roman"/>
          <w:sz w:val="28"/>
          <w:szCs w:val="28"/>
          <w:lang w:val="uk-UA"/>
        </w:rPr>
        <w:t xml:space="preserve"> групах та парах змінного складу, </w:t>
      </w:r>
      <w:r w:rsidRPr="00D02F5B">
        <w:rPr>
          <w:rFonts w:ascii="Times New Roman" w:hAnsi="Times New Roman"/>
          <w:sz w:val="28"/>
          <w:szCs w:val="28"/>
          <w:lang w:val="uk-UA"/>
        </w:rPr>
        <w:t>структура соц</w:t>
      </w:r>
      <w:r w:rsidR="002B1E4F">
        <w:rPr>
          <w:rFonts w:ascii="Times New Roman" w:hAnsi="Times New Roman"/>
          <w:sz w:val="28"/>
          <w:szCs w:val="28"/>
          <w:lang w:val="uk-UA"/>
        </w:rPr>
        <w:t>іальних ролей включає лідерів</w:t>
      </w:r>
      <w:r w:rsidR="00D46057">
        <w:rPr>
          <w:rFonts w:ascii="Times New Roman" w:hAnsi="Times New Roman"/>
          <w:sz w:val="28"/>
          <w:szCs w:val="28"/>
          <w:lang w:val="uk-UA"/>
        </w:rPr>
        <w:t>, знавців та аматорів; переважають стосунки</w:t>
      </w:r>
      <w:r w:rsidRPr="00D02F5B">
        <w:rPr>
          <w:rFonts w:ascii="Times New Roman" w:hAnsi="Times New Roman"/>
          <w:sz w:val="28"/>
          <w:szCs w:val="28"/>
          <w:lang w:val="uk-UA"/>
        </w:rPr>
        <w:t xml:space="preserve"> співробітництва, реалізуються принципи б</w:t>
      </w:r>
      <w:r w:rsidR="002B1E4F">
        <w:rPr>
          <w:rFonts w:ascii="Times New Roman" w:hAnsi="Times New Roman"/>
          <w:sz w:val="28"/>
          <w:szCs w:val="28"/>
          <w:lang w:val="uk-UA"/>
        </w:rPr>
        <w:t>езумовного с</w:t>
      </w:r>
      <w:r w:rsidR="005810DA">
        <w:rPr>
          <w:rFonts w:ascii="Times New Roman" w:hAnsi="Times New Roman"/>
          <w:sz w:val="28"/>
          <w:szCs w:val="28"/>
          <w:lang w:val="uk-UA"/>
        </w:rPr>
        <w:t>хвалення партнера зі</w:t>
      </w:r>
      <w:r w:rsidR="002B1E4F">
        <w:rPr>
          <w:rFonts w:ascii="Times New Roman" w:hAnsi="Times New Roman"/>
          <w:sz w:val="28"/>
          <w:szCs w:val="28"/>
          <w:lang w:val="uk-UA"/>
        </w:rPr>
        <w:t xml:space="preserve"> взаємодії</w:t>
      </w:r>
      <w:r w:rsidR="002B1E4F" w:rsidRPr="002B1E4F">
        <w:rPr>
          <w:lang w:val="uk-UA"/>
        </w:rPr>
        <w:t xml:space="preserve"> </w:t>
      </w:r>
      <w:r w:rsidR="002B1E4F">
        <w:rPr>
          <w:rFonts w:ascii="Times New Roman" w:hAnsi="Times New Roman"/>
          <w:sz w:val="28"/>
          <w:szCs w:val="28"/>
          <w:lang w:val="uk-UA"/>
        </w:rPr>
        <w:t>[2, с. 1</w:t>
      </w:r>
      <w:r w:rsidR="002B1E4F" w:rsidRPr="002B1E4F">
        <w:rPr>
          <w:rFonts w:ascii="Times New Roman" w:hAnsi="Times New Roman"/>
          <w:sz w:val="28"/>
          <w:szCs w:val="28"/>
          <w:lang w:val="uk-UA"/>
        </w:rPr>
        <w:t>6].</w:t>
      </w:r>
    </w:p>
    <w:p w:rsidR="003E16CF" w:rsidRPr="002B1E4F" w:rsidRDefault="00004CFF" w:rsidP="002B1E4F">
      <w:pPr>
        <w:spacing w:line="360" w:lineRule="auto"/>
        <w:ind w:firstLine="709"/>
        <w:jc w:val="both"/>
        <w:rPr>
          <w:rFonts w:ascii="Times New Roman" w:hAnsi="Times New Roman"/>
          <w:sz w:val="28"/>
          <w:szCs w:val="28"/>
          <w:lang w:val="uk-UA"/>
        </w:rPr>
      </w:pPr>
      <w:r w:rsidRPr="00004CFF">
        <w:rPr>
          <w:rFonts w:ascii="Times New Roman" w:hAnsi="Times New Roman"/>
          <w:sz w:val="28"/>
          <w:szCs w:val="28"/>
          <w:lang w:val="uk-UA"/>
        </w:rPr>
        <w:t>Різноманітність використання інтерактивних технологій на уро</w:t>
      </w:r>
      <w:r>
        <w:rPr>
          <w:rFonts w:ascii="Times New Roman" w:hAnsi="Times New Roman"/>
          <w:sz w:val="28"/>
          <w:szCs w:val="28"/>
          <w:lang w:val="uk-UA"/>
        </w:rPr>
        <w:t>к</w:t>
      </w:r>
      <w:r w:rsidRPr="00004CFF">
        <w:rPr>
          <w:rFonts w:ascii="Times New Roman" w:hAnsi="Times New Roman"/>
          <w:sz w:val="28"/>
          <w:szCs w:val="28"/>
          <w:lang w:val="uk-UA"/>
        </w:rPr>
        <w:t xml:space="preserve">ах читання </w:t>
      </w:r>
      <w:r>
        <w:rPr>
          <w:rFonts w:ascii="Times New Roman" w:hAnsi="Times New Roman"/>
          <w:sz w:val="28"/>
          <w:szCs w:val="28"/>
          <w:lang w:val="uk-UA"/>
        </w:rPr>
        <w:t xml:space="preserve">створює </w:t>
      </w:r>
      <w:r w:rsidRPr="00004CFF">
        <w:rPr>
          <w:rFonts w:ascii="Times New Roman" w:hAnsi="Times New Roman"/>
          <w:sz w:val="28"/>
          <w:szCs w:val="28"/>
          <w:lang w:val="uk-UA"/>
        </w:rPr>
        <w:t>широкі можливості для різнобічного</w:t>
      </w:r>
      <w:r>
        <w:rPr>
          <w:rFonts w:ascii="Times New Roman" w:hAnsi="Times New Roman"/>
          <w:sz w:val="28"/>
          <w:szCs w:val="28"/>
          <w:lang w:val="uk-UA"/>
        </w:rPr>
        <w:t xml:space="preserve"> прояву властивостей та якостей особистості учня</w:t>
      </w:r>
      <w:r w:rsidRPr="00004CFF">
        <w:rPr>
          <w:rFonts w:ascii="Times New Roman" w:hAnsi="Times New Roman"/>
          <w:sz w:val="28"/>
          <w:szCs w:val="28"/>
          <w:lang w:val="uk-UA"/>
        </w:rPr>
        <w:t xml:space="preserve">, його самореалізації та самоподання, що є основою для організації проб </w:t>
      </w:r>
      <w:r>
        <w:rPr>
          <w:rFonts w:ascii="Times New Roman" w:hAnsi="Times New Roman"/>
          <w:sz w:val="28"/>
          <w:szCs w:val="28"/>
          <w:lang w:val="uk-UA"/>
        </w:rPr>
        <w:t xml:space="preserve">його </w:t>
      </w:r>
      <w:r w:rsidRPr="00004CFF">
        <w:rPr>
          <w:rFonts w:ascii="Times New Roman" w:hAnsi="Times New Roman"/>
          <w:sz w:val="28"/>
          <w:szCs w:val="28"/>
          <w:lang w:val="uk-UA"/>
        </w:rPr>
        <w:t xml:space="preserve">самопрезентації перед </w:t>
      </w:r>
      <w:r>
        <w:rPr>
          <w:rFonts w:ascii="Times New Roman" w:hAnsi="Times New Roman"/>
          <w:sz w:val="28"/>
          <w:szCs w:val="28"/>
          <w:lang w:val="uk-UA"/>
        </w:rPr>
        <w:t>групами змінного складу</w:t>
      </w:r>
      <w:r w:rsidRPr="00004CFF">
        <w:rPr>
          <w:rFonts w:ascii="Times New Roman" w:hAnsi="Times New Roman"/>
          <w:sz w:val="28"/>
          <w:szCs w:val="28"/>
          <w:lang w:val="uk-UA"/>
        </w:rPr>
        <w:t>. Різноманітність ф</w:t>
      </w:r>
      <w:r w:rsidR="005053AD">
        <w:rPr>
          <w:rFonts w:ascii="Times New Roman" w:hAnsi="Times New Roman"/>
          <w:sz w:val="28"/>
          <w:szCs w:val="28"/>
          <w:lang w:val="uk-UA"/>
        </w:rPr>
        <w:t>орм, видів та способів</w:t>
      </w:r>
      <w:r w:rsidRPr="00004CFF">
        <w:rPr>
          <w:rFonts w:ascii="Times New Roman" w:hAnsi="Times New Roman"/>
          <w:sz w:val="28"/>
          <w:szCs w:val="28"/>
          <w:lang w:val="uk-UA"/>
        </w:rPr>
        <w:t xml:space="preserve"> діяльності передбачає можливість зміни </w:t>
      </w:r>
      <w:r>
        <w:rPr>
          <w:rFonts w:ascii="Times New Roman" w:hAnsi="Times New Roman"/>
          <w:sz w:val="28"/>
          <w:szCs w:val="28"/>
          <w:lang w:val="uk-UA"/>
        </w:rPr>
        <w:t xml:space="preserve">дитини  </w:t>
      </w:r>
      <w:r w:rsidRPr="00004CFF">
        <w:rPr>
          <w:rFonts w:ascii="Times New Roman" w:hAnsi="Times New Roman"/>
          <w:sz w:val="28"/>
          <w:szCs w:val="28"/>
          <w:lang w:val="uk-UA"/>
        </w:rPr>
        <w:t>позиції та соціальних ролей</w:t>
      </w:r>
      <w:r>
        <w:rPr>
          <w:rFonts w:ascii="Times New Roman" w:hAnsi="Times New Roman"/>
          <w:sz w:val="28"/>
          <w:szCs w:val="28"/>
          <w:lang w:val="uk-UA"/>
        </w:rPr>
        <w:t xml:space="preserve"> упродовж уроку</w:t>
      </w:r>
      <w:r w:rsidR="0051013A">
        <w:rPr>
          <w:rFonts w:ascii="Times New Roman" w:hAnsi="Times New Roman"/>
          <w:sz w:val="28"/>
          <w:szCs w:val="28"/>
          <w:lang w:val="uk-UA"/>
        </w:rPr>
        <w:t xml:space="preserve"> читання</w:t>
      </w:r>
      <w:r>
        <w:rPr>
          <w:rFonts w:ascii="Times New Roman" w:hAnsi="Times New Roman"/>
          <w:sz w:val="28"/>
          <w:szCs w:val="28"/>
          <w:lang w:val="uk-UA"/>
        </w:rPr>
        <w:t>, що сприяє усвідомленому вибору</w:t>
      </w:r>
      <w:r w:rsidRPr="00004CFF">
        <w:rPr>
          <w:rFonts w:ascii="Times New Roman" w:hAnsi="Times New Roman"/>
          <w:sz w:val="28"/>
          <w:szCs w:val="28"/>
          <w:lang w:val="uk-UA"/>
        </w:rPr>
        <w:t xml:space="preserve"> </w:t>
      </w:r>
      <w:r>
        <w:rPr>
          <w:rFonts w:ascii="Times New Roman" w:hAnsi="Times New Roman"/>
          <w:sz w:val="28"/>
          <w:szCs w:val="28"/>
          <w:lang w:val="uk-UA"/>
        </w:rPr>
        <w:t xml:space="preserve">нею </w:t>
      </w:r>
      <w:r w:rsidRPr="00004CFF">
        <w:rPr>
          <w:rFonts w:ascii="Times New Roman" w:hAnsi="Times New Roman"/>
          <w:sz w:val="28"/>
          <w:szCs w:val="28"/>
          <w:lang w:val="uk-UA"/>
        </w:rPr>
        <w:t xml:space="preserve">надалі соціальної ролі, </w:t>
      </w:r>
      <w:r w:rsidR="002B1E4F">
        <w:rPr>
          <w:rFonts w:ascii="Times New Roman" w:hAnsi="Times New Roman"/>
          <w:sz w:val="28"/>
          <w:szCs w:val="28"/>
          <w:lang w:val="uk-UA"/>
        </w:rPr>
        <w:t>у якій можливе самопред'явлення</w:t>
      </w:r>
      <w:r w:rsidR="002B1E4F" w:rsidRPr="002B1E4F">
        <w:rPr>
          <w:lang w:val="uk-UA"/>
        </w:rPr>
        <w:t xml:space="preserve"> </w:t>
      </w:r>
      <w:r w:rsidR="003B08A3">
        <w:rPr>
          <w:rFonts w:ascii="Times New Roman" w:hAnsi="Times New Roman"/>
          <w:sz w:val="28"/>
          <w:szCs w:val="28"/>
          <w:lang w:val="uk-UA"/>
        </w:rPr>
        <w:t>[16, с. 111</w:t>
      </w:r>
      <w:r w:rsidR="002B1E4F" w:rsidRPr="002B1E4F">
        <w:rPr>
          <w:rFonts w:ascii="Times New Roman" w:hAnsi="Times New Roman"/>
          <w:sz w:val="28"/>
          <w:szCs w:val="28"/>
          <w:lang w:val="uk-UA"/>
        </w:rPr>
        <w:t>].</w:t>
      </w:r>
    </w:p>
    <w:p w:rsidR="005A72BB" w:rsidRPr="004443CA" w:rsidRDefault="005A72BB" w:rsidP="004443CA">
      <w:pPr>
        <w:spacing w:line="360" w:lineRule="auto"/>
        <w:ind w:firstLine="709"/>
        <w:jc w:val="both"/>
        <w:rPr>
          <w:rFonts w:ascii="Times New Roman" w:hAnsi="Times New Roman"/>
          <w:sz w:val="28"/>
          <w:szCs w:val="28"/>
          <w:lang w:val="uk-UA"/>
        </w:rPr>
      </w:pPr>
      <w:r w:rsidRPr="005A72BB">
        <w:rPr>
          <w:rFonts w:ascii="Times New Roman" w:hAnsi="Times New Roman"/>
          <w:sz w:val="28"/>
          <w:szCs w:val="28"/>
          <w:lang w:val="uk-UA"/>
        </w:rPr>
        <w:t>Основним психолого</w:t>
      </w:r>
      <w:r>
        <w:rPr>
          <w:rFonts w:ascii="Times New Roman" w:hAnsi="Times New Roman"/>
          <w:sz w:val="28"/>
          <w:szCs w:val="28"/>
          <w:lang w:val="uk-UA"/>
        </w:rPr>
        <w:t>-</w:t>
      </w:r>
      <w:r w:rsidRPr="005A72BB">
        <w:rPr>
          <w:rFonts w:ascii="Times New Roman" w:hAnsi="Times New Roman"/>
          <w:sz w:val="28"/>
          <w:szCs w:val="28"/>
          <w:lang w:val="uk-UA"/>
        </w:rPr>
        <w:t>педагогіч</w:t>
      </w:r>
      <w:r>
        <w:rPr>
          <w:rFonts w:ascii="Times New Roman" w:hAnsi="Times New Roman"/>
          <w:sz w:val="28"/>
          <w:szCs w:val="28"/>
          <w:lang w:val="uk-UA"/>
        </w:rPr>
        <w:t>ним механізмом, характерним для</w:t>
      </w:r>
      <w:r w:rsidR="00E52B89">
        <w:rPr>
          <w:rFonts w:ascii="Times New Roman" w:hAnsi="Times New Roman"/>
          <w:sz w:val="28"/>
          <w:szCs w:val="28"/>
          <w:lang w:val="uk-UA"/>
        </w:rPr>
        <w:t xml:space="preserve"> сприятливого мікроклімату</w:t>
      </w:r>
      <w:r w:rsidRPr="005A72BB">
        <w:rPr>
          <w:rFonts w:ascii="Times New Roman" w:hAnsi="Times New Roman"/>
          <w:sz w:val="28"/>
          <w:szCs w:val="28"/>
          <w:lang w:val="uk-UA"/>
        </w:rPr>
        <w:t xml:space="preserve">, є рух від реалізації індивідуальних потреб, через включення до соціальної діяльності до соціально схвалюваного способу життя. Діяльність </w:t>
      </w:r>
      <w:r w:rsidR="00FB6F1B">
        <w:rPr>
          <w:rFonts w:ascii="Times New Roman" w:hAnsi="Times New Roman"/>
          <w:sz w:val="28"/>
          <w:szCs w:val="28"/>
          <w:lang w:val="uk-UA"/>
        </w:rPr>
        <w:t xml:space="preserve">учнів у групах та парах змінного складу повинна бути </w:t>
      </w:r>
      <w:r w:rsidRPr="005A72BB">
        <w:rPr>
          <w:rFonts w:ascii="Times New Roman" w:hAnsi="Times New Roman"/>
          <w:sz w:val="28"/>
          <w:szCs w:val="28"/>
          <w:lang w:val="uk-UA"/>
        </w:rPr>
        <w:t xml:space="preserve">організована як спілкування однодумців, союзників, рівних і самостійних, </w:t>
      </w:r>
      <w:r w:rsidR="003B08A3">
        <w:rPr>
          <w:rFonts w:ascii="Times New Roman" w:hAnsi="Times New Roman"/>
          <w:sz w:val="28"/>
          <w:szCs w:val="28"/>
          <w:lang w:val="uk-UA"/>
        </w:rPr>
        <w:t xml:space="preserve">яка </w:t>
      </w:r>
      <w:r w:rsidRPr="005A72BB">
        <w:rPr>
          <w:rFonts w:ascii="Times New Roman" w:hAnsi="Times New Roman"/>
          <w:sz w:val="28"/>
          <w:szCs w:val="28"/>
          <w:lang w:val="uk-UA"/>
        </w:rPr>
        <w:t>дозволяє у привабливій, ненав'язливій формі утверджувати цінності особистої свобо</w:t>
      </w:r>
      <w:r w:rsidR="00EB5492">
        <w:rPr>
          <w:rFonts w:ascii="Times New Roman" w:hAnsi="Times New Roman"/>
          <w:sz w:val="28"/>
          <w:szCs w:val="28"/>
          <w:lang w:val="uk-UA"/>
        </w:rPr>
        <w:t>ди, цінність іншої людини (Л.Буйлова, З.</w:t>
      </w:r>
      <w:r w:rsidRPr="005A72BB">
        <w:rPr>
          <w:rFonts w:ascii="Times New Roman" w:hAnsi="Times New Roman"/>
          <w:sz w:val="28"/>
          <w:szCs w:val="28"/>
          <w:lang w:val="uk-UA"/>
        </w:rPr>
        <w:t xml:space="preserve">Каргіна). </w:t>
      </w:r>
      <w:r w:rsidR="00FB6F1B">
        <w:rPr>
          <w:rFonts w:ascii="Times New Roman" w:hAnsi="Times New Roman"/>
          <w:sz w:val="28"/>
          <w:szCs w:val="28"/>
          <w:lang w:val="uk-UA"/>
        </w:rPr>
        <w:t>С</w:t>
      </w:r>
      <w:r w:rsidRPr="005A72BB">
        <w:rPr>
          <w:rFonts w:ascii="Times New Roman" w:hAnsi="Times New Roman"/>
          <w:sz w:val="28"/>
          <w:szCs w:val="28"/>
          <w:lang w:val="uk-UA"/>
        </w:rPr>
        <w:t xml:space="preserve">амостійний вибір позицій у </w:t>
      </w:r>
      <w:r w:rsidR="00FB6F1B">
        <w:rPr>
          <w:rFonts w:ascii="Times New Roman" w:hAnsi="Times New Roman"/>
          <w:sz w:val="28"/>
          <w:szCs w:val="28"/>
          <w:lang w:val="uk-UA"/>
        </w:rPr>
        <w:t xml:space="preserve">групах та парах </w:t>
      </w:r>
      <w:r w:rsidRPr="005A72BB">
        <w:rPr>
          <w:rFonts w:ascii="Times New Roman" w:hAnsi="Times New Roman"/>
          <w:sz w:val="28"/>
          <w:szCs w:val="28"/>
          <w:lang w:val="uk-UA"/>
        </w:rPr>
        <w:t xml:space="preserve">створюють умови для апробації </w:t>
      </w:r>
      <w:r w:rsidR="00FB6F1B">
        <w:rPr>
          <w:rFonts w:ascii="Times New Roman" w:hAnsi="Times New Roman"/>
          <w:sz w:val="28"/>
          <w:szCs w:val="28"/>
          <w:lang w:val="uk-UA"/>
        </w:rPr>
        <w:t xml:space="preserve">молодшого школяра різних ролей (від </w:t>
      </w:r>
      <w:r w:rsidR="00EB5492">
        <w:rPr>
          <w:rFonts w:ascii="Times New Roman" w:hAnsi="Times New Roman"/>
          <w:sz w:val="28"/>
          <w:szCs w:val="28"/>
          <w:lang w:val="uk-UA"/>
        </w:rPr>
        <w:t>учасника</w:t>
      </w:r>
      <w:r w:rsidRPr="005A72BB">
        <w:rPr>
          <w:rFonts w:ascii="Times New Roman" w:hAnsi="Times New Roman"/>
          <w:sz w:val="28"/>
          <w:szCs w:val="28"/>
          <w:lang w:val="uk-UA"/>
        </w:rPr>
        <w:t xml:space="preserve"> до лідера, керівника). Організація </w:t>
      </w:r>
      <w:r w:rsidR="0081567A">
        <w:rPr>
          <w:rFonts w:ascii="Times New Roman" w:hAnsi="Times New Roman"/>
          <w:sz w:val="28"/>
          <w:szCs w:val="28"/>
          <w:lang w:val="uk-UA"/>
        </w:rPr>
        <w:t xml:space="preserve">такої взаємодії на уроках читання </w:t>
      </w:r>
      <w:r w:rsidRPr="005A72BB">
        <w:rPr>
          <w:rFonts w:ascii="Times New Roman" w:hAnsi="Times New Roman"/>
          <w:sz w:val="28"/>
          <w:szCs w:val="28"/>
          <w:lang w:val="uk-UA"/>
        </w:rPr>
        <w:t>пе</w:t>
      </w:r>
      <w:r w:rsidR="00EB5492">
        <w:rPr>
          <w:rFonts w:ascii="Times New Roman" w:hAnsi="Times New Roman"/>
          <w:sz w:val="28"/>
          <w:szCs w:val="28"/>
          <w:lang w:val="uk-UA"/>
        </w:rPr>
        <w:t>редбачає між учасниками стосунки</w:t>
      </w:r>
      <w:r w:rsidRPr="005A72BB">
        <w:rPr>
          <w:rFonts w:ascii="Times New Roman" w:hAnsi="Times New Roman"/>
          <w:sz w:val="28"/>
          <w:szCs w:val="28"/>
          <w:lang w:val="uk-UA"/>
        </w:rPr>
        <w:t xml:space="preserve"> взаємної відповідальності та здійснення контролю за діяльністю </w:t>
      </w:r>
      <w:r w:rsidR="0081567A">
        <w:rPr>
          <w:rFonts w:ascii="Times New Roman" w:hAnsi="Times New Roman"/>
          <w:sz w:val="28"/>
          <w:szCs w:val="28"/>
          <w:lang w:val="uk-UA"/>
        </w:rPr>
        <w:t xml:space="preserve">груп </w:t>
      </w:r>
      <w:r w:rsidRPr="005A72BB">
        <w:rPr>
          <w:rFonts w:ascii="Times New Roman" w:hAnsi="Times New Roman"/>
          <w:sz w:val="28"/>
          <w:szCs w:val="28"/>
          <w:lang w:val="uk-UA"/>
        </w:rPr>
        <w:t>частково с</w:t>
      </w:r>
      <w:r w:rsidR="004443CA">
        <w:rPr>
          <w:rFonts w:ascii="Times New Roman" w:hAnsi="Times New Roman"/>
          <w:sz w:val="28"/>
          <w:szCs w:val="28"/>
          <w:lang w:val="uk-UA"/>
        </w:rPr>
        <w:t>амими його членами (С.</w:t>
      </w:r>
      <w:r w:rsidR="0081567A">
        <w:rPr>
          <w:rFonts w:ascii="Times New Roman" w:hAnsi="Times New Roman"/>
          <w:sz w:val="28"/>
          <w:szCs w:val="28"/>
          <w:lang w:val="uk-UA"/>
        </w:rPr>
        <w:t>Паладьє</w:t>
      </w:r>
      <w:r w:rsidRPr="005A72BB">
        <w:rPr>
          <w:rFonts w:ascii="Times New Roman" w:hAnsi="Times New Roman"/>
          <w:sz w:val="28"/>
          <w:szCs w:val="28"/>
          <w:lang w:val="uk-UA"/>
        </w:rPr>
        <w:t>в). Педагог, який організовує</w:t>
      </w:r>
      <w:r w:rsidR="0081567A">
        <w:rPr>
          <w:rFonts w:ascii="Times New Roman" w:hAnsi="Times New Roman"/>
          <w:sz w:val="28"/>
          <w:szCs w:val="28"/>
          <w:lang w:val="uk-UA"/>
        </w:rPr>
        <w:t xml:space="preserve"> так заняття у межах уроку читання</w:t>
      </w:r>
      <w:r w:rsidRPr="005A72BB">
        <w:rPr>
          <w:rFonts w:ascii="Times New Roman" w:hAnsi="Times New Roman"/>
          <w:sz w:val="28"/>
          <w:szCs w:val="28"/>
          <w:lang w:val="uk-UA"/>
        </w:rPr>
        <w:t>, спочатку</w:t>
      </w:r>
      <w:r w:rsidR="0081567A">
        <w:rPr>
          <w:rFonts w:ascii="Times New Roman" w:hAnsi="Times New Roman"/>
          <w:sz w:val="28"/>
          <w:szCs w:val="28"/>
          <w:lang w:val="uk-UA"/>
        </w:rPr>
        <w:t xml:space="preserve"> прагне не вести учня</w:t>
      </w:r>
      <w:r w:rsidRPr="005A72BB">
        <w:rPr>
          <w:rFonts w:ascii="Times New Roman" w:hAnsi="Times New Roman"/>
          <w:sz w:val="28"/>
          <w:szCs w:val="28"/>
          <w:lang w:val="uk-UA"/>
        </w:rPr>
        <w:t xml:space="preserve"> за собою, не керува</w:t>
      </w:r>
      <w:r w:rsidR="0081567A">
        <w:rPr>
          <w:rFonts w:ascii="Times New Roman" w:hAnsi="Times New Roman"/>
          <w:sz w:val="28"/>
          <w:szCs w:val="28"/>
          <w:lang w:val="uk-UA"/>
        </w:rPr>
        <w:t xml:space="preserve">ти ним, його розвитком, а як </w:t>
      </w:r>
      <w:r w:rsidR="0081567A">
        <w:rPr>
          <w:rFonts w:ascii="Times New Roman" w:hAnsi="Times New Roman"/>
          <w:sz w:val="28"/>
          <w:szCs w:val="28"/>
          <w:lang w:val="uk-UA"/>
        </w:rPr>
        <w:lastRenderedPageBreak/>
        <w:t>би слідувати за ним</w:t>
      </w:r>
      <w:r w:rsidRPr="005A72BB">
        <w:rPr>
          <w:rFonts w:ascii="Times New Roman" w:hAnsi="Times New Roman"/>
          <w:sz w:val="28"/>
          <w:szCs w:val="28"/>
          <w:lang w:val="uk-UA"/>
        </w:rPr>
        <w:t>, створювати умови для самовизначення,</w:t>
      </w:r>
      <w:r w:rsidR="0081567A">
        <w:rPr>
          <w:rFonts w:ascii="Times New Roman" w:hAnsi="Times New Roman"/>
          <w:sz w:val="28"/>
          <w:szCs w:val="28"/>
          <w:lang w:val="uk-UA"/>
        </w:rPr>
        <w:t xml:space="preserve"> </w:t>
      </w:r>
      <w:r w:rsidRPr="005A72BB">
        <w:rPr>
          <w:rFonts w:ascii="Times New Roman" w:hAnsi="Times New Roman"/>
          <w:sz w:val="28"/>
          <w:szCs w:val="28"/>
          <w:lang w:val="uk-UA"/>
        </w:rPr>
        <w:t>самоідентифікації та самор</w:t>
      </w:r>
      <w:r w:rsidR="0081567A">
        <w:rPr>
          <w:rFonts w:ascii="Times New Roman" w:hAnsi="Times New Roman"/>
          <w:sz w:val="28"/>
          <w:szCs w:val="28"/>
          <w:lang w:val="uk-UA"/>
        </w:rPr>
        <w:t>еалізації, підтримувати його</w:t>
      </w:r>
      <w:r w:rsidRPr="005A72BB">
        <w:rPr>
          <w:rFonts w:ascii="Times New Roman" w:hAnsi="Times New Roman"/>
          <w:sz w:val="28"/>
          <w:szCs w:val="28"/>
          <w:lang w:val="uk-UA"/>
        </w:rPr>
        <w:t xml:space="preserve"> у здійсненні своєї самості, допомагати йому у вирішенні завдань самоподання</w:t>
      </w:r>
      <w:r w:rsidR="0081567A">
        <w:rPr>
          <w:rFonts w:ascii="Times New Roman" w:hAnsi="Times New Roman"/>
          <w:sz w:val="28"/>
          <w:szCs w:val="28"/>
          <w:lang w:val="uk-UA"/>
        </w:rPr>
        <w:t xml:space="preserve"> </w:t>
      </w:r>
      <w:r w:rsidR="004443CA">
        <w:rPr>
          <w:rFonts w:ascii="Times New Roman" w:hAnsi="Times New Roman"/>
          <w:sz w:val="28"/>
          <w:szCs w:val="28"/>
          <w:lang w:val="uk-UA"/>
        </w:rPr>
        <w:t>(Г.Корнетов)</w:t>
      </w:r>
      <w:r w:rsidR="004443CA" w:rsidRPr="004443CA">
        <w:rPr>
          <w:lang w:val="uk-UA"/>
        </w:rPr>
        <w:t xml:space="preserve"> </w:t>
      </w:r>
      <w:r w:rsidR="004443CA">
        <w:rPr>
          <w:rFonts w:ascii="Times New Roman" w:hAnsi="Times New Roman"/>
          <w:sz w:val="28"/>
          <w:szCs w:val="28"/>
          <w:lang w:val="uk-UA"/>
        </w:rPr>
        <w:t>[там само</w:t>
      </w:r>
      <w:r w:rsidR="004443CA" w:rsidRPr="004443CA">
        <w:rPr>
          <w:rFonts w:ascii="Times New Roman" w:hAnsi="Times New Roman"/>
          <w:sz w:val="28"/>
          <w:szCs w:val="28"/>
          <w:lang w:val="uk-UA"/>
        </w:rPr>
        <w:t>].</w:t>
      </w:r>
    </w:p>
    <w:p w:rsidR="00576284" w:rsidRPr="00C47622" w:rsidRDefault="00576284" w:rsidP="00576284">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Важливим у формуванні</w:t>
      </w:r>
      <w:r w:rsidRPr="00C47622">
        <w:rPr>
          <w:rFonts w:ascii="Times New Roman" w:hAnsi="Times New Roman"/>
          <w:sz w:val="28"/>
          <w:szCs w:val="28"/>
          <w:lang w:val="uk-UA"/>
        </w:rPr>
        <w:t xml:space="preserve"> д</w:t>
      </w:r>
      <w:r>
        <w:rPr>
          <w:rFonts w:ascii="Times New Roman" w:hAnsi="Times New Roman"/>
          <w:sz w:val="28"/>
          <w:szCs w:val="28"/>
          <w:lang w:val="uk-UA"/>
        </w:rPr>
        <w:t xml:space="preserve">освіду самопрезентації школяра </w:t>
      </w:r>
      <w:r w:rsidRPr="00C47622">
        <w:rPr>
          <w:rFonts w:ascii="Times New Roman" w:hAnsi="Times New Roman"/>
          <w:sz w:val="28"/>
          <w:szCs w:val="28"/>
          <w:lang w:val="uk-UA"/>
        </w:rPr>
        <w:t xml:space="preserve">є забезпечення прийняття </w:t>
      </w:r>
      <w:r>
        <w:rPr>
          <w:rFonts w:ascii="Times New Roman" w:hAnsi="Times New Roman"/>
          <w:sz w:val="28"/>
          <w:szCs w:val="28"/>
          <w:lang w:val="uk-UA"/>
        </w:rPr>
        <w:t xml:space="preserve">ним установлених </w:t>
      </w:r>
      <w:r w:rsidRPr="00C47622">
        <w:rPr>
          <w:rFonts w:ascii="Times New Roman" w:hAnsi="Times New Roman"/>
          <w:sz w:val="28"/>
          <w:szCs w:val="28"/>
          <w:lang w:val="uk-UA"/>
        </w:rPr>
        <w:t>норм взаємодії та дотримання етикету у повсякденній життєдіяльності.</w:t>
      </w:r>
    </w:p>
    <w:p w:rsidR="00576284" w:rsidRPr="00C47622" w:rsidRDefault="00576284" w:rsidP="00576284">
      <w:pPr>
        <w:spacing w:line="360" w:lineRule="auto"/>
        <w:ind w:firstLine="709"/>
        <w:jc w:val="both"/>
        <w:rPr>
          <w:rFonts w:ascii="Times New Roman" w:hAnsi="Times New Roman"/>
          <w:sz w:val="28"/>
          <w:szCs w:val="28"/>
          <w:lang w:val="uk-UA"/>
        </w:rPr>
      </w:pPr>
      <w:r w:rsidRPr="00C47622">
        <w:rPr>
          <w:rFonts w:ascii="Times New Roman" w:hAnsi="Times New Roman"/>
          <w:sz w:val="28"/>
          <w:szCs w:val="28"/>
          <w:lang w:val="uk-UA"/>
        </w:rPr>
        <w:t>Реалізація цієї умови передбачає: запровадження норм міжособистісної взаємодії; ціннісно</w:t>
      </w:r>
      <w:r>
        <w:rPr>
          <w:rFonts w:ascii="Times New Roman" w:hAnsi="Times New Roman"/>
          <w:sz w:val="28"/>
          <w:szCs w:val="28"/>
          <w:lang w:val="uk-UA"/>
        </w:rPr>
        <w:t>-</w:t>
      </w:r>
      <w:r w:rsidRPr="00C47622">
        <w:rPr>
          <w:rFonts w:ascii="Times New Roman" w:hAnsi="Times New Roman"/>
          <w:sz w:val="28"/>
          <w:szCs w:val="28"/>
          <w:lang w:val="uk-UA"/>
        </w:rPr>
        <w:t>орієнтоване інформаційне забезпечення; регулювання взаємодії, діяльн</w:t>
      </w:r>
      <w:r w:rsidR="00680373">
        <w:rPr>
          <w:rFonts w:ascii="Times New Roman" w:hAnsi="Times New Roman"/>
          <w:sz w:val="28"/>
          <w:szCs w:val="28"/>
          <w:lang w:val="uk-UA"/>
        </w:rPr>
        <w:t>ості та відносин у відповідності</w:t>
      </w:r>
      <w:r w:rsidRPr="00C47622">
        <w:rPr>
          <w:rFonts w:ascii="Times New Roman" w:hAnsi="Times New Roman"/>
          <w:sz w:val="28"/>
          <w:szCs w:val="28"/>
          <w:lang w:val="uk-UA"/>
        </w:rPr>
        <w:t xml:space="preserve"> до існуючих норм і цінностей.</w:t>
      </w:r>
    </w:p>
    <w:p w:rsidR="00576284" w:rsidRPr="00C47622" w:rsidRDefault="003D1E9F" w:rsidP="00576284">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У</w:t>
      </w:r>
      <w:r w:rsidR="00576284" w:rsidRPr="00C47622">
        <w:rPr>
          <w:rFonts w:ascii="Times New Roman" w:hAnsi="Times New Roman"/>
          <w:sz w:val="28"/>
          <w:szCs w:val="28"/>
          <w:lang w:val="uk-UA"/>
        </w:rPr>
        <w:t>ведення норм міжособистісн</w:t>
      </w:r>
      <w:r w:rsidR="00576284">
        <w:rPr>
          <w:rFonts w:ascii="Times New Roman" w:hAnsi="Times New Roman"/>
          <w:sz w:val="28"/>
          <w:szCs w:val="28"/>
          <w:lang w:val="uk-UA"/>
        </w:rPr>
        <w:t xml:space="preserve">ої взаємодії відбувається через </w:t>
      </w:r>
      <w:r w:rsidR="00576284" w:rsidRPr="00C47622">
        <w:rPr>
          <w:rFonts w:ascii="Times New Roman" w:hAnsi="Times New Roman"/>
          <w:sz w:val="28"/>
          <w:szCs w:val="28"/>
          <w:lang w:val="uk-UA"/>
        </w:rPr>
        <w:t>пояснення, подання, демонстраці</w:t>
      </w:r>
      <w:r w:rsidR="00576284">
        <w:rPr>
          <w:rFonts w:ascii="Times New Roman" w:hAnsi="Times New Roman"/>
          <w:sz w:val="28"/>
          <w:szCs w:val="28"/>
          <w:lang w:val="uk-UA"/>
        </w:rPr>
        <w:t>ю правил, традицій, прийнятих самими учнями</w:t>
      </w:r>
      <w:r w:rsidR="00576284" w:rsidRPr="00C47622">
        <w:rPr>
          <w:rFonts w:ascii="Times New Roman" w:hAnsi="Times New Roman"/>
          <w:sz w:val="28"/>
          <w:szCs w:val="28"/>
          <w:lang w:val="uk-UA"/>
        </w:rPr>
        <w:t>. Основними прийомами є</w:t>
      </w:r>
      <w:r>
        <w:rPr>
          <w:rFonts w:ascii="Times New Roman" w:hAnsi="Times New Roman"/>
          <w:sz w:val="28"/>
          <w:szCs w:val="28"/>
          <w:lang w:val="uk-UA"/>
        </w:rPr>
        <w:t xml:space="preserve"> </w:t>
      </w:r>
      <w:r w:rsidR="00F25BB1">
        <w:rPr>
          <w:rFonts w:ascii="Times New Roman" w:hAnsi="Times New Roman"/>
          <w:sz w:val="28"/>
          <w:szCs w:val="28"/>
          <w:lang w:val="uk-UA"/>
        </w:rPr>
        <w:t>[там само</w:t>
      </w:r>
      <w:r>
        <w:rPr>
          <w:rFonts w:ascii="Times New Roman" w:hAnsi="Times New Roman"/>
          <w:sz w:val="28"/>
          <w:szCs w:val="28"/>
          <w:lang w:val="uk-UA"/>
        </w:rPr>
        <w:t>]</w:t>
      </w:r>
      <w:r w:rsidR="00576284" w:rsidRPr="003D1E9F">
        <w:rPr>
          <w:rFonts w:ascii="Times New Roman" w:hAnsi="Times New Roman"/>
          <w:sz w:val="28"/>
          <w:szCs w:val="28"/>
          <w:lang w:val="uk-UA"/>
        </w:rPr>
        <w:t>:</w:t>
      </w:r>
    </w:p>
    <w:p w:rsidR="00576284" w:rsidRPr="00C47622" w:rsidRDefault="00576284" w:rsidP="00576284">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 демонстрація педагогом дитині соціально прийнятних норм </w:t>
      </w:r>
      <w:r w:rsidRPr="00C47622">
        <w:rPr>
          <w:rFonts w:ascii="Times New Roman" w:hAnsi="Times New Roman"/>
          <w:sz w:val="28"/>
          <w:szCs w:val="28"/>
          <w:lang w:val="uk-UA"/>
        </w:rPr>
        <w:t>міжособистісної та групової взаємодії (суб'єктами взаємодії стають сам</w:t>
      </w:r>
      <w:r>
        <w:rPr>
          <w:rFonts w:ascii="Times New Roman" w:hAnsi="Times New Roman"/>
          <w:sz w:val="28"/>
          <w:szCs w:val="28"/>
          <w:lang w:val="uk-UA"/>
        </w:rPr>
        <w:t xml:space="preserve"> учень</w:t>
      </w:r>
      <w:r w:rsidRPr="00C47622">
        <w:rPr>
          <w:rFonts w:ascii="Times New Roman" w:hAnsi="Times New Roman"/>
          <w:sz w:val="28"/>
          <w:szCs w:val="28"/>
          <w:lang w:val="uk-UA"/>
        </w:rPr>
        <w:t xml:space="preserve">, педагог, група; результативності сприяє організація групової комунікації в </w:t>
      </w:r>
      <w:r>
        <w:rPr>
          <w:rFonts w:ascii="Times New Roman" w:hAnsi="Times New Roman"/>
          <w:sz w:val="28"/>
          <w:szCs w:val="28"/>
          <w:lang w:val="uk-UA"/>
        </w:rPr>
        <w:t xml:space="preserve">межах </w:t>
      </w:r>
      <w:r w:rsidRPr="00C47622">
        <w:rPr>
          <w:rFonts w:ascii="Times New Roman" w:hAnsi="Times New Roman"/>
          <w:sz w:val="28"/>
          <w:szCs w:val="28"/>
          <w:lang w:val="uk-UA"/>
        </w:rPr>
        <w:t>різних спільнот, сп</w:t>
      </w:r>
      <w:r>
        <w:rPr>
          <w:rFonts w:ascii="Times New Roman" w:hAnsi="Times New Roman"/>
          <w:sz w:val="28"/>
          <w:szCs w:val="28"/>
          <w:lang w:val="uk-UA"/>
        </w:rPr>
        <w:t>еціально організованих учителем</w:t>
      </w:r>
      <w:r w:rsidRPr="00C47622">
        <w:rPr>
          <w:rFonts w:ascii="Times New Roman" w:hAnsi="Times New Roman"/>
          <w:sz w:val="28"/>
          <w:szCs w:val="28"/>
          <w:lang w:val="uk-UA"/>
        </w:rPr>
        <w:t xml:space="preserve"> як культурний зразок</w:t>
      </w:r>
      <w:r>
        <w:rPr>
          <w:rFonts w:ascii="Times New Roman" w:hAnsi="Times New Roman"/>
          <w:sz w:val="28"/>
          <w:szCs w:val="28"/>
          <w:lang w:val="uk-UA"/>
        </w:rPr>
        <w:t xml:space="preserve"> відносин та взаємодії</w:t>
      </w:r>
      <w:r w:rsidRPr="00C47622">
        <w:rPr>
          <w:rFonts w:ascii="Times New Roman" w:hAnsi="Times New Roman"/>
          <w:sz w:val="28"/>
          <w:szCs w:val="28"/>
          <w:lang w:val="uk-UA"/>
        </w:rPr>
        <w:t>);</w:t>
      </w:r>
    </w:p>
    <w:p w:rsidR="00576284" w:rsidRPr="00C47622" w:rsidRDefault="00F25BB1" w:rsidP="00576284">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у</w:t>
      </w:r>
      <w:r w:rsidR="00576284" w:rsidRPr="00C47622">
        <w:rPr>
          <w:rFonts w:ascii="Times New Roman" w:hAnsi="Times New Roman"/>
          <w:sz w:val="28"/>
          <w:szCs w:val="28"/>
          <w:lang w:val="uk-UA"/>
        </w:rPr>
        <w:t>ведення, як норми, рівно</w:t>
      </w:r>
      <w:r w:rsidR="00576284">
        <w:rPr>
          <w:rFonts w:ascii="Times New Roman" w:hAnsi="Times New Roman"/>
          <w:sz w:val="28"/>
          <w:szCs w:val="28"/>
          <w:lang w:val="uk-UA"/>
        </w:rPr>
        <w:t>ї позиції педагогів та учнів</w:t>
      </w:r>
      <w:r w:rsidR="00576284" w:rsidRPr="00C47622">
        <w:rPr>
          <w:rFonts w:ascii="Times New Roman" w:hAnsi="Times New Roman"/>
          <w:sz w:val="28"/>
          <w:szCs w:val="28"/>
          <w:lang w:val="uk-UA"/>
        </w:rPr>
        <w:t xml:space="preserve"> у вибо</w:t>
      </w:r>
      <w:r w:rsidR="00576284">
        <w:rPr>
          <w:rFonts w:ascii="Times New Roman" w:hAnsi="Times New Roman"/>
          <w:sz w:val="28"/>
          <w:szCs w:val="28"/>
          <w:lang w:val="uk-UA"/>
        </w:rPr>
        <w:t xml:space="preserve">рі ролей у </w:t>
      </w:r>
      <w:r>
        <w:rPr>
          <w:rFonts w:ascii="Times New Roman" w:hAnsi="Times New Roman"/>
          <w:sz w:val="28"/>
          <w:szCs w:val="28"/>
          <w:lang w:val="uk-UA"/>
        </w:rPr>
        <w:t xml:space="preserve">межах </w:t>
      </w:r>
      <w:r w:rsidR="00576284">
        <w:rPr>
          <w:rFonts w:ascii="Times New Roman" w:hAnsi="Times New Roman"/>
          <w:sz w:val="28"/>
          <w:szCs w:val="28"/>
          <w:lang w:val="uk-UA"/>
        </w:rPr>
        <w:t>програми уроку</w:t>
      </w:r>
      <w:r w:rsidR="00576284" w:rsidRPr="00C47622">
        <w:rPr>
          <w:rFonts w:ascii="Times New Roman" w:hAnsi="Times New Roman"/>
          <w:sz w:val="28"/>
          <w:szCs w:val="28"/>
          <w:lang w:val="uk-UA"/>
        </w:rPr>
        <w:t xml:space="preserve"> (будь-якому </w:t>
      </w:r>
      <w:r w:rsidR="00576284">
        <w:rPr>
          <w:rFonts w:ascii="Times New Roman" w:hAnsi="Times New Roman"/>
          <w:sz w:val="28"/>
          <w:szCs w:val="28"/>
          <w:lang w:val="uk-UA"/>
        </w:rPr>
        <w:t xml:space="preserve">учню </w:t>
      </w:r>
      <w:r w:rsidR="00576284" w:rsidRPr="00C47622">
        <w:rPr>
          <w:rFonts w:ascii="Times New Roman" w:hAnsi="Times New Roman"/>
          <w:sz w:val="28"/>
          <w:szCs w:val="28"/>
          <w:lang w:val="uk-UA"/>
        </w:rPr>
        <w:t xml:space="preserve">незалежно від його офіційного статусу </w:t>
      </w:r>
      <w:r w:rsidR="00576284">
        <w:rPr>
          <w:rFonts w:ascii="Times New Roman" w:hAnsi="Times New Roman"/>
          <w:sz w:val="28"/>
          <w:szCs w:val="28"/>
          <w:lang w:val="uk-UA"/>
        </w:rPr>
        <w:t>повинні бути надані оди</w:t>
      </w:r>
      <w:r w:rsidR="00576284" w:rsidRPr="00C47622">
        <w:rPr>
          <w:rFonts w:ascii="Times New Roman" w:hAnsi="Times New Roman"/>
          <w:sz w:val="28"/>
          <w:szCs w:val="28"/>
          <w:lang w:val="uk-UA"/>
        </w:rPr>
        <w:t>накові можливості стати керівником</w:t>
      </w:r>
      <w:r w:rsidR="00576284">
        <w:rPr>
          <w:rFonts w:ascii="Times New Roman" w:hAnsi="Times New Roman"/>
          <w:sz w:val="28"/>
          <w:szCs w:val="28"/>
          <w:lang w:val="uk-UA"/>
        </w:rPr>
        <w:t xml:space="preserve">, автором </w:t>
      </w:r>
      <w:r w:rsidR="00576284" w:rsidRPr="00C47622">
        <w:rPr>
          <w:rFonts w:ascii="Times New Roman" w:hAnsi="Times New Roman"/>
          <w:sz w:val="28"/>
          <w:szCs w:val="28"/>
          <w:lang w:val="uk-UA"/>
        </w:rPr>
        <w:t>його програми, вибрати позицію уч</w:t>
      </w:r>
      <w:r w:rsidR="00576284">
        <w:rPr>
          <w:rFonts w:ascii="Times New Roman" w:hAnsi="Times New Roman"/>
          <w:sz w:val="28"/>
          <w:szCs w:val="28"/>
          <w:lang w:val="uk-UA"/>
        </w:rPr>
        <w:t>асника будь-якої діяльності або групи</w:t>
      </w:r>
      <w:r w:rsidR="00576284" w:rsidRPr="00C47622">
        <w:rPr>
          <w:rFonts w:ascii="Times New Roman" w:hAnsi="Times New Roman"/>
          <w:sz w:val="28"/>
          <w:szCs w:val="28"/>
          <w:lang w:val="uk-UA"/>
        </w:rPr>
        <w:t>, вносити та реалізовув</w:t>
      </w:r>
      <w:r w:rsidR="00576284">
        <w:rPr>
          <w:rFonts w:ascii="Times New Roman" w:hAnsi="Times New Roman"/>
          <w:sz w:val="28"/>
          <w:szCs w:val="28"/>
          <w:lang w:val="uk-UA"/>
        </w:rPr>
        <w:t>ати пропозиції щодо коригування змісту діяльності</w:t>
      </w:r>
      <w:r w:rsidR="00576284" w:rsidRPr="00C47622">
        <w:rPr>
          <w:rFonts w:ascii="Times New Roman" w:hAnsi="Times New Roman"/>
          <w:sz w:val="28"/>
          <w:szCs w:val="28"/>
          <w:lang w:val="uk-UA"/>
        </w:rPr>
        <w:t>);</w:t>
      </w:r>
    </w:p>
    <w:p w:rsidR="00576284" w:rsidRDefault="00576284" w:rsidP="00766CB5">
      <w:pPr>
        <w:spacing w:line="360" w:lineRule="auto"/>
        <w:ind w:firstLine="709"/>
        <w:jc w:val="both"/>
        <w:rPr>
          <w:rFonts w:ascii="Times New Roman" w:hAnsi="Times New Roman"/>
          <w:sz w:val="28"/>
          <w:szCs w:val="28"/>
          <w:lang w:val="uk-UA"/>
        </w:rPr>
      </w:pPr>
      <w:r w:rsidRPr="00C47622">
        <w:rPr>
          <w:rFonts w:ascii="Times New Roman" w:hAnsi="Times New Roman"/>
          <w:sz w:val="28"/>
          <w:szCs w:val="28"/>
          <w:lang w:val="uk-UA"/>
        </w:rPr>
        <w:t>• створення сприятливої ​​п</w:t>
      </w:r>
      <w:r>
        <w:rPr>
          <w:rFonts w:ascii="Times New Roman" w:hAnsi="Times New Roman"/>
          <w:sz w:val="28"/>
          <w:szCs w:val="28"/>
          <w:lang w:val="uk-UA"/>
        </w:rPr>
        <w:t xml:space="preserve">сихоемоційної атмосфери (робота </w:t>
      </w:r>
      <w:r w:rsidR="00F25BB1">
        <w:rPr>
          <w:rFonts w:ascii="Times New Roman" w:hAnsi="Times New Roman"/>
          <w:sz w:val="28"/>
          <w:szCs w:val="28"/>
          <w:lang w:val="uk-UA"/>
        </w:rPr>
        <w:t xml:space="preserve">педагога спрямована на </w:t>
      </w:r>
      <w:r w:rsidRPr="00C47622">
        <w:rPr>
          <w:rFonts w:ascii="Times New Roman" w:hAnsi="Times New Roman"/>
          <w:sz w:val="28"/>
          <w:szCs w:val="28"/>
          <w:lang w:val="uk-UA"/>
        </w:rPr>
        <w:t xml:space="preserve"> створення особливої ​​атмосфер</w:t>
      </w:r>
      <w:r>
        <w:rPr>
          <w:rFonts w:ascii="Times New Roman" w:hAnsi="Times New Roman"/>
          <w:sz w:val="28"/>
          <w:szCs w:val="28"/>
          <w:lang w:val="uk-UA"/>
        </w:rPr>
        <w:t>и довіри, що забезпечує здобувачу</w:t>
      </w:r>
      <w:r w:rsidRPr="00C47622">
        <w:rPr>
          <w:rFonts w:ascii="Times New Roman" w:hAnsi="Times New Roman"/>
          <w:sz w:val="28"/>
          <w:szCs w:val="28"/>
          <w:lang w:val="uk-UA"/>
        </w:rPr>
        <w:t xml:space="preserve"> самореалізацію та актуалізацію його особистості).</w:t>
      </w:r>
    </w:p>
    <w:p w:rsidR="00BD3C59" w:rsidRPr="00576284" w:rsidRDefault="005175B2" w:rsidP="00BD3C59">
      <w:pPr>
        <w:spacing w:line="360" w:lineRule="auto"/>
        <w:ind w:firstLine="709"/>
        <w:jc w:val="both"/>
        <w:rPr>
          <w:rFonts w:ascii="Times New Roman" w:hAnsi="Times New Roman"/>
          <w:b/>
          <w:sz w:val="28"/>
          <w:szCs w:val="28"/>
          <w:lang w:val="uk-UA"/>
        </w:rPr>
      </w:pPr>
      <w:r w:rsidRPr="00576284">
        <w:rPr>
          <w:rFonts w:ascii="Times New Roman" w:hAnsi="Times New Roman"/>
          <w:b/>
          <w:sz w:val="28"/>
          <w:szCs w:val="28"/>
          <w:lang w:val="uk-UA"/>
        </w:rPr>
        <w:t>Третьою в</w:t>
      </w:r>
      <w:r w:rsidR="00BD3C59" w:rsidRPr="00576284">
        <w:rPr>
          <w:rFonts w:ascii="Times New Roman" w:hAnsi="Times New Roman"/>
          <w:b/>
          <w:sz w:val="28"/>
          <w:szCs w:val="28"/>
          <w:lang w:val="uk-UA"/>
        </w:rPr>
        <w:t xml:space="preserve">ажливою педагогічною умовою формування </w:t>
      </w:r>
      <w:r w:rsidRPr="00576284">
        <w:rPr>
          <w:rFonts w:ascii="Times New Roman" w:hAnsi="Times New Roman"/>
          <w:b/>
          <w:sz w:val="28"/>
          <w:szCs w:val="28"/>
          <w:lang w:val="uk-UA"/>
        </w:rPr>
        <w:t xml:space="preserve">культури </w:t>
      </w:r>
      <w:r w:rsidR="00BD3C59" w:rsidRPr="00576284">
        <w:rPr>
          <w:rFonts w:ascii="Times New Roman" w:hAnsi="Times New Roman"/>
          <w:b/>
          <w:sz w:val="28"/>
          <w:szCs w:val="28"/>
          <w:lang w:val="uk-UA"/>
        </w:rPr>
        <w:t xml:space="preserve">самопрезентації </w:t>
      </w:r>
      <w:r w:rsidRPr="00576284">
        <w:rPr>
          <w:rFonts w:ascii="Times New Roman" w:hAnsi="Times New Roman"/>
          <w:b/>
          <w:sz w:val="28"/>
          <w:szCs w:val="28"/>
          <w:lang w:val="uk-UA"/>
        </w:rPr>
        <w:t xml:space="preserve">здобувачів освіти на уроках читання </w:t>
      </w:r>
      <w:r w:rsidR="00BD3C59" w:rsidRPr="00576284">
        <w:rPr>
          <w:rFonts w:ascii="Times New Roman" w:hAnsi="Times New Roman"/>
          <w:b/>
          <w:sz w:val="28"/>
          <w:szCs w:val="28"/>
          <w:lang w:val="uk-UA"/>
        </w:rPr>
        <w:t xml:space="preserve">є </w:t>
      </w:r>
      <w:r w:rsidRPr="00576284">
        <w:rPr>
          <w:rFonts w:ascii="Times New Roman" w:hAnsi="Times New Roman"/>
          <w:b/>
          <w:sz w:val="28"/>
          <w:szCs w:val="28"/>
          <w:lang w:val="uk-UA"/>
        </w:rPr>
        <w:t xml:space="preserve">їхнє </w:t>
      </w:r>
      <w:r w:rsidR="00BD3C59" w:rsidRPr="00576284">
        <w:rPr>
          <w:rFonts w:ascii="Times New Roman" w:hAnsi="Times New Roman"/>
          <w:b/>
          <w:sz w:val="28"/>
          <w:szCs w:val="28"/>
          <w:lang w:val="uk-UA"/>
        </w:rPr>
        <w:t xml:space="preserve">включення в </w:t>
      </w:r>
      <w:r w:rsidR="00BD3C59" w:rsidRPr="00576284">
        <w:rPr>
          <w:rFonts w:ascii="Times New Roman" w:hAnsi="Times New Roman"/>
          <w:b/>
          <w:sz w:val="28"/>
          <w:szCs w:val="28"/>
          <w:lang w:val="uk-UA"/>
        </w:rPr>
        <w:lastRenderedPageBreak/>
        <w:t>ситуації</w:t>
      </w:r>
      <w:r w:rsidRPr="00576284">
        <w:rPr>
          <w:rFonts w:ascii="Times New Roman" w:hAnsi="Times New Roman"/>
          <w:b/>
          <w:sz w:val="28"/>
          <w:szCs w:val="28"/>
          <w:lang w:val="uk-UA"/>
        </w:rPr>
        <w:t xml:space="preserve"> на уроці</w:t>
      </w:r>
      <w:r w:rsidR="00BD3C59" w:rsidRPr="00576284">
        <w:rPr>
          <w:rFonts w:ascii="Times New Roman" w:hAnsi="Times New Roman"/>
          <w:b/>
          <w:sz w:val="28"/>
          <w:szCs w:val="28"/>
          <w:lang w:val="uk-UA"/>
        </w:rPr>
        <w:t>, що стимулюють дов</w:t>
      </w:r>
      <w:r w:rsidR="007440C5">
        <w:rPr>
          <w:rFonts w:ascii="Times New Roman" w:hAnsi="Times New Roman"/>
          <w:b/>
          <w:sz w:val="28"/>
          <w:szCs w:val="28"/>
          <w:lang w:val="uk-UA"/>
        </w:rPr>
        <w:t xml:space="preserve">ільність взаємодії з оточуючими у групах та парах змінного складу. </w:t>
      </w:r>
    </w:p>
    <w:p w:rsidR="00BD3C59" w:rsidRPr="00BD3C59" w:rsidRDefault="00BD3C59" w:rsidP="005175B2">
      <w:pPr>
        <w:spacing w:line="360" w:lineRule="auto"/>
        <w:ind w:firstLine="709"/>
        <w:jc w:val="both"/>
        <w:rPr>
          <w:rFonts w:ascii="Times New Roman" w:hAnsi="Times New Roman"/>
          <w:sz w:val="28"/>
          <w:szCs w:val="28"/>
          <w:lang w:val="uk-UA"/>
        </w:rPr>
      </w:pPr>
      <w:r w:rsidRPr="00BD3C59">
        <w:rPr>
          <w:rFonts w:ascii="Times New Roman" w:hAnsi="Times New Roman"/>
          <w:sz w:val="28"/>
          <w:szCs w:val="28"/>
          <w:lang w:val="uk-UA"/>
        </w:rPr>
        <w:t>Сукупність ситуацій, що ініц</w:t>
      </w:r>
      <w:r w:rsidR="005175B2">
        <w:rPr>
          <w:rFonts w:ascii="Times New Roman" w:hAnsi="Times New Roman"/>
          <w:sz w:val="28"/>
          <w:szCs w:val="28"/>
          <w:lang w:val="uk-UA"/>
        </w:rPr>
        <w:t xml:space="preserve">іюють самопрезентацію молодшого школяра, </w:t>
      </w:r>
      <w:r w:rsidRPr="00BD3C59">
        <w:rPr>
          <w:rFonts w:ascii="Times New Roman" w:hAnsi="Times New Roman"/>
          <w:sz w:val="28"/>
          <w:szCs w:val="28"/>
          <w:lang w:val="uk-UA"/>
        </w:rPr>
        <w:t>може бути класифікована наступним чином:</w:t>
      </w:r>
    </w:p>
    <w:p w:rsidR="00BD3C59" w:rsidRPr="00C47622" w:rsidRDefault="003F0CB0" w:rsidP="00C47622">
      <w:pPr>
        <w:pStyle w:val="a3"/>
        <w:numPr>
          <w:ilvl w:val="0"/>
          <w:numId w:val="14"/>
        </w:numPr>
        <w:spacing w:line="360" w:lineRule="auto"/>
        <w:jc w:val="both"/>
        <w:rPr>
          <w:rFonts w:ascii="Times New Roman" w:hAnsi="Times New Roman"/>
          <w:sz w:val="28"/>
          <w:szCs w:val="28"/>
          <w:lang w:val="uk-UA"/>
        </w:rPr>
      </w:pPr>
      <w:r>
        <w:rPr>
          <w:rFonts w:ascii="Times New Roman" w:hAnsi="Times New Roman"/>
          <w:sz w:val="28"/>
          <w:szCs w:val="28"/>
          <w:lang w:val="uk-UA"/>
        </w:rPr>
        <w:t xml:space="preserve">обставини пред'явлення здобувачем </w:t>
      </w:r>
      <w:r w:rsidR="00BD3C59" w:rsidRPr="00C47622">
        <w:rPr>
          <w:rFonts w:ascii="Times New Roman" w:hAnsi="Times New Roman"/>
          <w:sz w:val="28"/>
          <w:szCs w:val="28"/>
          <w:lang w:val="uk-UA"/>
        </w:rPr>
        <w:t>себе у відповідність до традиційної логіки</w:t>
      </w:r>
      <w:r w:rsidR="008E0623" w:rsidRPr="00C47622">
        <w:rPr>
          <w:rFonts w:ascii="Times New Roman" w:hAnsi="Times New Roman"/>
          <w:sz w:val="28"/>
          <w:szCs w:val="28"/>
          <w:lang w:val="uk-UA"/>
        </w:rPr>
        <w:t xml:space="preserve"> уроку</w:t>
      </w:r>
      <w:r w:rsidR="00BD3C59" w:rsidRPr="00C47622">
        <w:rPr>
          <w:rFonts w:ascii="Times New Roman" w:hAnsi="Times New Roman"/>
          <w:sz w:val="28"/>
          <w:szCs w:val="28"/>
          <w:lang w:val="uk-UA"/>
        </w:rPr>
        <w:t>;</w:t>
      </w:r>
    </w:p>
    <w:p w:rsidR="00BD3C59" w:rsidRPr="00C47622" w:rsidRDefault="00BD3C59" w:rsidP="00C47622">
      <w:pPr>
        <w:pStyle w:val="a3"/>
        <w:numPr>
          <w:ilvl w:val="0"/>
          <w:numId w:val="14"/>
        </w:numPr>
        <w:spacing w:line="360" w:lineRule="auto"/>
        <w:jc w:val="both"/>
        <w:rPr>
          <w:rFonts w:ascii="Times New Roman" w:hAnsi="Times New Roman"/>
          <w:sz w:val="28"/>
          <w:szCs w:val="28"/>
          <w:lang w:val="uk-UA"/>
        </w:rPr>
      </w:pPr>
      <w:r w:rsidRPr="00C47622">
        <w:rPr>
          <w:rFonts w:ascii="Times New Roman" w:hAnsi="Times New Roman"/>
          <w:sz w:val="28"/>
          <w:szCs w:val="28"/>
          <w:lang w:val="uk-UA"/>
        </w:rPr>
        <w:t>ситуації, що спеціально організ</w:t>
      </w:r>
      <w:r w:rsidR="008E0623" w:rsidRPr="00C47622">
        <w:rPr>
          <w:rFonts w:ascii="Times New Roman" w:hAnsi="Times New Roman"/>
          <w:sz w:val="28"/>
          <w:szCs w:val="28"/>
          <w:lang w:val="uk-UA"/>
        </w:rPr>
        <w:t>уються</w:t>
      </w:r>
      <w:r w:rsidR="008C4434">
        <w:rPr>
          <w:rFonts w:ascii="Times New Roman" w:hAnsi="Times New Roman"/>
          <w:sz w:val="28"/>
          <w:szCs w:val="28"/>
          <w:lang w:val="uk-UA"/>
        </w:rPr>
        <w:t>,</w:t>
      </w:r>
      <w:r w:rsidR="008E0623" w:rsidRPr="00C47622">
        <w:rPr>
          <w:rFonts w:ascii="Times New Roman" w:hAnsi="Times New Roman"/>
          <w:sz w:val="28"/>
          <w:szCs w:val="28"/>
          <w:lang w:val="uk-UA"/>
        </w:rPr>
        <w:t xml:space="preserve"> для створення додаткових </w:t>
      </w:r>
      <w:r w:rsidRPr="00C47622">
        <w:rPr>
          <w:rFonts w:ascii="Times New Roman" w:hAnsi="Times New Roman"/>
          <w:sz w:val="28"/>
          <w:szCs w:val="28"/>
          <w:lang w:val="uk-UA"/>
        </w:rPr>
        <w:t>можливостей самопрезентації у межах</w:t>
      </w:r>
      <w:r w:rsidR="008E0623" w:rsidRPr="00C47622">
        <w:rPr>
          <w:rFonts w:ascii="Times New Roman" w:hAnsi="Times New Roman"/>
          <w:sz w:val="28"/>
          <w:szCs w:val="28"/>
          <w:lang w:val="uk-UA"/>
        </w:rPr>
        <w:t xml:space="preserve"> роботи у парах та групах</w:t>
      </w:r>
      <w:r w:rsidRPr="00C47622">
        <w:rPr>
          <w:rFonts w:ascii="Times New Roman" w:hAnsi="Times New Roman"/>
          <w:sz w:val="28"/>
          <w:szCs w:val="28"/>
          <w:lang w:val="uk-UA"/>
        </w:rPr>
        <w:t>;</w:t>
      </w:r>
    </w:p>
    <w:p w:rsidR="00BD3C59" w:rsidRPr="00C47622" w:rsidRDefault="00BD3C59" w:rsidP="00C47622">
      <w:pPr>
        <w:pStyle w:val="a3"/>
        <w:numPr>
          <w:ilvl w:val="0"/>
          <w:numId w:val="14"/>
        </w:numPr>
        <w:spacing w:line="360" w:lineRule="auto"/>
        <w:jc w:val="both"/>
        <w:rPr>
          <w:rFonts w:ascii="Times New Roman" w:hAnsi="Times New Roman"/>
          <w:sz w:val="28"/>
          <w:szCs w:val="28"/>
          <w:lang w:val="uk-UA"/>
        </w:rPr>
      </w:pPr>
      <w:r w:rsidRPr="00C47622">
        <w:rPr>
          <w:rFonts w:ascii="Times New Roman" w:hAnsi="Times New Roman"/>
          <w:sz w:val="28"/>
          <w:szCs w:val="28"/>
          <w:lang w:val="uk-UA"/>
        </w:rPr>
        <w:t xml:space="preserve">обставини, що дозволяють </w:t>
      </w:r>
      <w:r w:rsidR="002E6A1A" w:rsidRPr="00C47622">
        <w:rPr>
          <w:rFonts w:ascii="Times New Roman" w:hAnsi="Times New Roman"/>
          <w:sz w:val="28"/>
          <w:szCs w:val="28"/>
          <w:lang w:val="uk-UA"/>
        </w:rPr>
        <w:t xml:space="preserve">школярам поетапно освоювати </w:t>
      </w:r>
      <w:r w:rsidRPr="00C47622">
        <w:rPr>
          <w:rFonts w:ascii="Times New Roman" w:hAnsi="Times New Roman"/>
          <w:sz w:val="28"/>
          <w:szCs w:val="28"/>
          <w:lang w:val="uk-UA"/>
        </w:rPr>
        <w:t>розв'язання задач самопрезентації;</w:t>
      </w:r>
    </w:p>
    <w:p w:rsidR="00BD3C59" w:rsidRPr="009A7AA2" w:rsidRDefault="00BD3C59" w:rsidP="009A7AA2">
      <w:pPr>
        <w:pStyle w:val="a3"/>
        <w:numPr>
          <w:ilvl w:val="0"/>
          <w:numId w:val="14"/>
        </w:numPr>
        <w:spacing w:line="360" w:lineRule="auto"/>
        <w:jc w:val="both"/>
        <w:rPr>
          <w:rFonts w:ascii="Times New Roman" w:hAnsi="Times New Roman"/>
          <w:sz w:val="28"/>
          <w:szCs w:val="28"/>
          <w:lang w:val="uk-UA"/>
        </w:rPr>
      </w:pPr>
      <w:r w:rsidRPr="00C47622">
        <w:rPr>
          <w:rFonts w:ascii="Times New Roman" w:hAnsi="Times New Roman"/>
          <w:sz w:val="28"/>
          <w:szCs w:val="28"/>
          <w:lang w:val="uk-UA"/>
        </w:rPr>
        <w:t xml:space="preserve">ситуації індивідуального, групового аналізу та спільної рефлексії </w:t>
      </w:r>
      <w:r w:rsidR="002E6A1A" w:rsidRPr="00C47622">
        <w:rPr>
          <w:rFonts w:ascii="Times New Roman" w:hAnsi="Times New Roman"/>
          <w:sz w:val="28"/>
          <w:szCs w:val="28"/>
          <w:lang w:val="uk-UA"/>
        </w:rPr>
        <w:t xml:space="preserve">учнями </w:t>
      </w:r>
      <w:r w:rsidR="00936B34" w:rsidRPr="00C47622">
        <w:rPr>
          <w:rFonts w:ascii="Times New Roman" w:hAnsi="Times New Roman"/>
          <w:sz w:val="28"/>
          <w:szCs w:val="28"/>
          <w:lang w:val="uk-UA"/>
        </w:rPr>
        <w:t>практики самоподачі</w:t>
      </w:r>
      <w:r w:rsidR="009A7AA2" w:rsidRPr="009A7AA2">
        <w:rPr>
          <w:lang w:val="ru-RU"/>
        </w:rPr>
        <w:t xml:space="preserve"> </w:t>
      </w:r>
      <w:r w:rsidR="009A7AA2">
        <w:rPr>
          <w:rFonts w:ascii="Times New Roman" w:hAnsi="Times New Roman"/>
          <w:sz w:val="28"/>
          <w:szCs w:val="28"/>
          <w:lang w:val="uk-UA"/>
        </w:rPr>
        <w:t>[3, с. 114</w:t>
      </w:r>
      <w:r w:rsidR="009A7AA2" w:rsidRPr="009A7AA2">
        <w:rPr>
          <w:rFonts w:ascii="Times New Roman" w:hAnsi="Times New Roman"/>
          <w:sz w:val="28"/>
          <w:szCs w:val="28"/>
          <w:lang w:val="uk-UA"/>
        </w:rPr>
        <w:t>].</w:t>
      </w:r>
    </w:p>
    <w:p w:rsidR="00BD3C59" w:rsidRPr="009A7AA2" w:rsidRDefault="00BD3C59" w:rsidP="009A7AA2">
      <w:pPr>
        <w:spacing w:line="360" w:lineRule="auto"/>
        <w:ind w:firstLine="709"/>
        <w:jc w:val="both"/>
        <w:rPr>
          <w:rFonts w:ascii="Times New Roman" w:hAnsi="Times New Roman"/>
          <w:sz w:val="28"/>
          <w:szCs w:val="28"/>
          <w:lang w:val="uk-UA"/>
        </w:rPr>
      </w:pPr>
      <w:r w:rsidRPr="00BD3C59">
        <w:rPr>
          <w:rFonts w:ascii="Times New Roman" w:hAnsi="Times New Roman"/>
          <w:sz w:val="28"/>
          <w:szCs w:val="28"/>
          <w:lang w:val="uk-UA"/>
        </w:rPr>
        <w:t xml:space="preserve">Обставини пред'явлення </w:t>
      </w:r>
      <w:r w:rsidR="00936B34">
        <w:rPr>
          <w:rFonts w:ascii="Times New Roman" w:hAnsi="Times New Roman"/>
          <w:sz w:val="28"/>
          <w:szCs w:val="28"/>
          <w:lang w:val="uk-UA"/>
        </w:rPr>
        <w:t xml:space="preserve">учнем </w:t>
      </w:r>
      <w:r w:rsidRPr="00BD3C59">
        <w:rPr>
          <w:rFonts w:ascii="Times New Roman" w:hAnsi="Times New Roman"/>
          <w:sz w:val="28"/>
          <w:szCs w:val="28"/>
          <w:lang w:val="uk-UA"/>
        </w:rPr>
        <w:t xml:space="preserve">себе відповідно до традиційної логіки </w:t>
      </w:r>
      <w:r w:rsidR="00936B34">
        <w:rPr>
          <w:rFonts w:ascii="Times New Roman" w:hAnsi="Times New Roman"/>
          <w:sz w:val="28"/>
          <w:szCs w:val="28"/>
          <w:lang w:val="uk-UA"/>
        </w:rPr>
        <w:t xml:space="preserve">уроку </w:t>
      </w:r>
      <w:r w:rsidRPr="00BD3C59">
        <w:rPr>
          <w:rFonts w:ascii="Times New Roman" w:hAnsi="Times New Roman"/>
          <w:sz w:val="28"/>
          <w:szCs w:val="28"/>
          <w:lang w:val="uk-UA"/>
        </w:rPr>
        <w:t>вибудовуються як рух від мимовільного пред'явлення себе в нов</w:t>
      </w:r>
      <w:r w:rsidR="00936B34">
        <w:rPr>
          <w:rFonts w:ascii="Times New Roman" w:hAnsi="Times New Roman"/>
          <w:sz w:val="28"/>
          <w:szCs w:val="28"/>
          <w:lang w:val="uk-UA"/>
        </w:rPr>
        <w:t xml:space="preserve">ій групі через презентацію себе в організованій учителем </w:t>
      </w:r>
      <w:r w:rsidRPr="00BD3C59">
        <w:rPr>
          <w:rFonts w:ascii="Times New Roman" w:hAnsi="Times New Roman"/>
          <w:sz w:val="28"/>
          <w:szCs w:val="28"/>
          <w:lang w:val="uk-UA"/>
        </w:rPr>
        <w:t xml:space="preserve"> діяльності (планування</w:t>
      </w:r>
      <w:r w:rsidR="00936B34">
        <w:rPr>
          <w:rFonts w:ascii="Times New Roman" w:hAnsi="Times New Roman"/>
          <w:sz w:val="28"/>
          <w:szCs w:val="28"/>
          <w:lang w:val="uk-UA"/>
        </w:rPr>
        <w:t xml:space="preserve"> уроку</w:t>
      </w:r>
      <w:r w:rsidRPr="00BD3C59">
        <w:rPr>
          <w:rFonts w:ascii="Times New Roman" w:hAnsi="Times New Roman"/>
          <w:sz w:val="28"/>
          <w:szCs w:val="28"/>
          <w:lang w:val="uk-UA"/>
        </w:rPr>
        <w:t xml:space="preserve">, </w:t>
      </w:r>
      <w:r w:rsidR="00936B34">
        <w:rPr>
          <w:rFonts w:ascii="Times New Roman" w:hAnsi="Times New Roman"/>
          <w:sz w:val="28"/>
          <w:szCs w:val="28"/>
          <w:lang w:val="uk-UA"/>
        </w:rPr>
        <w:t xml:space="preserve">його </w:t>
      </w:r>
      <w:r w:rsidRPr="00BD3C59">
        <w:rPr>
          <w:rFonts w:ascii="Times New Roman" w:hAnsi="Times New Roman"/>
          <w:sz w:val="28"/>
          <w:szCs w:val="28"/>
          <w:lang w:val="uk-UA"/>
        </w:rPr>
        <w:t>проведення, аналіз) до подання через результати своєї діяльності</w:t>
      </w:r>
      <w:r w:rsidR="009A7AA2" w:rsidRPr="009A7AA2">
        <w:rPr>
          <w:lang w:val="uk-UA"/>
        </w:rPr>
        <w:t xml:space="preserve"> </w:t>
      </w:r>
      <w:r w:rsidR="009A7AA2">
        <w:rPr>
          <w:rFonts w:ascii="Times New Roman" w:hAnsi="Times New Roman"/>
          <w:sz w:val="28"/>
          <w:szCs w:val="28"/>
          <w:lang w:val="uk-UA"/>
        </w:rPr>
        <w:t>[18</w:t>
      </w:r>
      <w:r w:rsidR="009A7AA2" w:rsidRPr="009A7AA2">
        <w:rPr>
          <w:rFonts w:ascii="Times New Roman" w:hAnsi="Times New Roman"/>
          <w:sz w:val="28"/>
          <w:szCs w:val="28"/>
          <w:lang w:val="uk-UA"/>
        </w:rPr>
        <w:t>].</w:t>
      </w:r>
    </w:p>
    <w:p w:rsidR="00BD3C59" w:rsidRPr="009A7AA2" w:rsidRDefault="00BD3C59" w:rsidP="009A7AA2">
      <w:pPr>
        <w:spacing w:line="360" w:lineRule="auto"/>
        <w:ind w:firstLine="709"/>
        <w:jc w:val="both"/>
        <w:rPr>
          <w:rFonts w:ascii="Times New Roman" w:hAnsi="Times New Roman"/>
          <w:sz w:val="28"/>
          <w:szCs w:val="28"/>
          <w:lang w:val="uk-UA"/>
        </w:rPr>
      </w:pPr>
      <w:r w:rsidRPr="00BD3C59">
        <w:rPr>
          <w:rFonts w:ascii="Times New Roman" w:hAnsi="Times New Roman"/>
          <w:sz w:val="28"/>
          <w:szCs w:val="28"/>
          <w:lang w:val="uk-UA"/>
        </w:rPr>
        <w:t>Спеціально організовані с</w:t>
      </w:r>
      <w:r w:rsidR="00936B34">
        <w:rPr>
          <w:rFonts w:ascii="Times New Roman" w:hAnsi="Times New Roman"/>
          <w:sz w:val="28"/>
          <w:szCs w:val="28"/>
          <w:lang w:val="uk-UA"/>
        </w:rPr>
        <w:t xml:space="preserve">итуації, що створюють додаткові </w:t>
      </w:r>
      <w:r w:rsidRPr="00BD3C59">
        <w:rPr>
          <w:rFonts w:ascii="Times New Roman" w:hAnsi="Times New Roman"/>
          <w:sz w:val="28"/>
          <w:szCs w:val="28"/>
          <w:lang w:val="uk-UA"/>
        </w:rPr>
        <w:t>можливості самопрезентації в</w:t>
      </w:r>
      <w:r w:rsidR="00936B34">
        <w:rPr>
          <w:rFonts w:ascii="Times New Roman" w:hAnsi="Times New Roman"/>
          <w:sz w:val="28"/>
          <w:szCs w:val="28"/>
          <w:lang w:val="uk-UA"/>
        </w:rPr>
        <w:t xml:space="preserve"> межах уроку читання</w:t>
      </w:r>
      <w:r w:rsidRPr="00BD3C59">
        <w:rPr>
          <w:rFonts w:ascii="Times New Roman" w:hAnsi="Times New Roman"/>
          <w:sz w:val="28"/>
          <w:szCs w:val="28"/>
          <w:lang w:val="uk-UA"/>
        </w:rPr>
        <w:t xml:space="preserve">, являють собою пред'явлення </w:t>
      </w:r>
      <w:r w:rsidR="00936B34">
        <w:rPr>
          <w:rFonts w:ascii="Times New Roman" w:hAnsi="Times New Roman"/>
          <w:sz w:val="28"/>
          <w:szCs w:val="28"/>
          <w:lang w:val="uk-UA"/>
        </w:rPr>
        <w:t xml:space="preserve">здобувачем освіти </w:t>
      </w:r>
      <w:r w:rsidRPr="00BD3C59">
        <w:rPr>
          <w:rFonts w:ascii="Times New Roman" w:hAnsi="Times New Roman"/>
          <w:sz w:val="28"/>
          <w:szCs w:val="28"/>
          <w:lang w:val="uk-UA"/>
        </w:rPr>
        <w:t xml:space="preserve">себе як ініціатора створення короткочасних груп </w:t>
      </w:r>
      <w:r w:rsidR="00936B34">
        <w:rPr>
          <w:rFonts w:ascii="Times New Roman" w:hAnsi="Times New Roman"/>
          <w:sz w:val="28"/>
          <w:szCs w:val="28"/>
          <w:lang w:val="uk-UA"/>
        </w:rPr>
        <w:t>змінного складу  та реалізацію творчих проєктів</w:t>
      </w:r>
      <w:r w:rsidRPr="00BD3C59">
        <w:rPr>
          <w:rFonts w:ascii="Times New Roman" w:hAnsi="Times New Roman"/>
          <w:sz w:val="28"/>
          <w:szCs w:val="28"/>
          <w:lang w:val="uk-UA"/>
        </w:rPr>
        <w:t xml:space="preserve"> діяльності</w:t>
      </w:r>
      <w:r w:rsidR="00936B34">
        <w:rPr>
          <w:rFonts w:ascii="Times New Roman" w:hAnsi="Times New Roman"/>
          <w:sz w:val="28"/>
          <w:szCs w:val="28"/>
          <w:lang w:val="uk-UA"/>
        </w:rPr>
        <w:t xml:space="preserve"> груп</w:t>
      </w:r>
      <w:r w:rsidRPr="00BD3C59">
        <w:rPr>
          <w:rFonts w:ascii="Times New Roman" w:hAnsi="Times New Roman"/>
          <w:sz w:val="28"/>
          <w:szCs w:val="28"/>
          <w:lang w:val="uk-UA"/>
        </w:rPr>
        <w:t>. Ц</w:t>
      </w:r>
      <w:r w:rsidR="00936B34">
        <w:rPr>
          <w:rFonts w:ascii="Times New Roman" w:hAnsi="Times New Roman"/>
          <w:sz w:val="28"/>
          <w:szCs w:val="28"/>
          <w:lang w:val="uk-UA"/>
        </w:rPr>
        <w:t>ентральне місце у реалізації да</w:t>
      </w:r>
      <w:r w:rsidRPr="00BD3C59">
        <w:rPr>
          <w:rFonts w:ascii="Times New Roman" w:hAnsi="Times New Roman"/>
          <w:sz w:val="28"/>
          <w:szCs w:val="28"/>
          <w:lang w:val="uk-UA"/>
        </w:rPr>
        <w:t>но</w:t>
      </w:r>
      <w:r w:rsidR="00936B34">
        <w:rPr>
          <w:rFonts w:ascii="Times New Roman" w:hAnsi="Times New Roman"/>
          <w:sz w:val="28"/>
          <w:szCs w:val="28"/>
          <w:lang w:val="uk-UA"/>
        </w:rPr>
        <w:t>ї</w:t>
      </w:r>
      <w:r w:rsidRPr="00BD3C59">
        <w:rPr>
          <w:rFonts w:ascii="Times New Roman" w:hAnsi="Times New Roman"/>
          <w:sz w:val="28"/>
          <w:szCs w:val="28"/>
          <w:lang w:val="uk-UA"/>
        </w:rPr>
        <w:t xml:space="preserve"> умови займає здійсне</w:t>
      </w:r>
      <w:r w:rsidR="00936B34">
        <w:rPr>
          <w:rFonts w:ascii="Times New Roman" w:hAnsi="Times New Roman"/>
          <w:sz w:val="28"/>
          <w:szCs w:val="28"/>
          <w:lang w:val="uk-UA"/>
        </w:rPr>
        <w:t xml:space="preserve">ння вихованцями соціальних проб </w:t>
      </w:r>
      <w:r w:rsidR="009A7AA2">
        <w:rPr>
          <w:rFonts w:ascii="Times New Roman" w:hAnsi="Times New Roman"/>
          <w:sz w:val="28"/>
          <w:szCs w:val="28"/>
          <w:lang w:val="uk-UA"/>
        </w:rPr>
        <w:t>(М.І. Рожков)</w:t>
      </w:r>
      <w:r w:rsidR="009A7AA2" w:rsidRPr="009A7AA2">
        <w:rPr>
          <w:lang w:val="ru-RU"/>
        </w:rPr>
        <w:t xml:space="preserve"> </w:t>
      </w:r>
      <w:r w:rsidR="009A7AA2">
        <w:rPr>
          <w:rFonts w:ascii="Times New Roman" w:hAnsi="Times New Roman"/>
          <w:sz w:val="28"/>
          <w:szCs w:val="28"/>
          <w:lang w:val="uk-UA"/>
        </w:rPr>
        <w:t>[там само</w:t>
      </w:r>
      <w:r w:rsidR="009A7AA2" w:rsidRPr="009A7AA2">
        <w:rPr>
          <w:rFonts w:ascii="Times New Roman" w:hAnsi="Times New Roman"/>
          <w:sz w:val="28"/>
          <w:szCs w:val="28"/>
          <w:lang w:val="uk-UA"/>
        </w:rPr>
        <w:t>].</w:t>
      </w:r>
    </w:p>
    <w:p w:rsidR="00BD3C59" w:rsidRPr="009A7AA2" w:rsidRDefault="00BD3C59" w:rsidP="009A7AA2">
      <w:pPr>
        <w:spacing w:line="360" w:lineRule="auto"/>
        <w:ind w:firstLine="709"/>
        <w:jc w:val="both"/>
        <w:rPr>
          <w:rFonts w:ascii="Times New Roman" w:hAnsi="Times New Roman"/>
          <w:sz w:val="28"/>
          <w:szCs w:val="28"/>
          <w:lang w:val="uk-UA"/>
        </w:rPr>
      </w:pPr>
      <w:r w:rsidRPr="00BD3C59">
        <w:rPr>
          <w:rFonts w:ascii="Times New Roman" w:hAnsi="Times New Roman"/>
          <w:sz w:val="28"/>
          <w:szCs w:val="28"/>
          <w:lang w:val="uk-UA"/>
        </w:rPr>
        <w:t>Спеціально організов</w:t>
      </w:r>
      <w:r w:rsidR="007E1DCB">
        <w:rPr>
          <w:rFonts w:ascii="Times New Roman" w:hAnsi="Times New Roman"/>
          <w:sz w:val="28"/>
          <w:szCs w:val="28"/>
          <w:lang w:val="uk-UA"/>
        </w:rPr>
        <w:t>ане поетапне освоєння учнями</w:t>
      </w:r>
      <w:r w:rsidRPr="00BD3C59">
        <w:rPr>
          <w:rFonts w:ascii="Times New Roman" w:hAnsi="Times New Roman"/>
          <w:sz w:val="28"/>
          <w:szCs w:val="28"/>
          <w:lang w:val="uk-UA"/>
        </w:rPr>
        <w:t xml:space="preserve"> розв'язання задач самопрезентації дозволяє засвоїти прийоми, отримати уявлення про варіанти ситуацій самопрезентації, освоїти способи оперативної рефлексії власних дій, усвідомити </w:t>
      </w:r>
      <w:r w:rsidR="007E1DCB">
        <w:rPr>
          <w:rFonts w:ascii="Times New Roman" w:hAnsi="Times New Roman"/>
          <w:sz w:val="28"/>
          <w:szCs w:val="28"/>
          <w:lang w:val="uk-UA"/>
        </w:rPr>
        <w:t xml:space="preserve">здобутий </w:t>
      </w:r>
      <w:r w:rsidRPr="00BD3C59">
        <w:rPr>
          <w:rFonts w:ascii="Times New Roman" w:hAnsi="Times New Roman"/>
          <w:sz w:val="28"/>
          <w:szCs w:val="28"/>
          <w:lang w:val="uk-UA"/>
        </w:rPr>
        <w:t>досвід, засвоїти алгоритм</w:t>
      </w:r>
      <w:r w:rsidR="009A7AA2">
        <w:rPr>
          <w:rFonts w:ascii="Times New Roman" w:hAnsi="Times New Roman"/>
          <w:sz w:val="28"/>
          <w:szCs w:val="28"/>
          <w:lang w:val="uk-UA"/>
        </w:rPr>
        <w:t>и підготовки до самопрезентації</w:t>
      </w:r>
      <w:r w:rsidR="009A7AA2" w:rsidRPr="009A7AA2">
        <w:rPr>
          <w:lang w:val="uk-UA"/>
        </w:rPr>
        <w:t xml:space="preserve"> </w:t>
      </w:r>
      <w:r w:rsidR="009A7AA2">
        <w:rPr>
          <w:rFonts w:ascii="Times New Roman" w:hAnsi="Times New Roman"/>
          <w:sz w:val="28"/>
          <w:szCs w:val="28"/>
          <w:lang w:val="uk-UA"/>
        </w:rPr>
        <w:t>[там само</w:t>
      </w:r>
      <w:r w:rsidR="009A7AA2" w:rsidRPr="009A7AA2">
        <w:rPr>
          <w:rFonts w:ascii="Times New Roman" w:hAnsi="Times New Roman"/>
          <w:sz w:val="28"/>
          <w:szCs w:val="28"/>
          <w:lang w:val="uk-UA"/>
        </w:rPr>
        <w:t>].</w:t>
      </w:r>
    </w:p>
    <w:p w:rsidR="00BD3C59" w:rsidRPr="004A11B7" w:rsidRDefault="00BD3C59" w:rsidP="004A11B7">
      <w:pPr>
        <w:spacing w:line="360" w:lineRule="auto"/>
        <w:ind w:firstLine="709"/>
        <w:jc w:val="both"/>
        <w:rPr>
          <w:rFonts w:ascii="Times New Roman" w:hAnsi="Times New Roman"/>
          <w:sz w:val="28"/>
          <w:szCs w:val="28"/>
          <w:lang w:val="uk-UA"/>
        </w:rPr>
      </w:pPr>
      <w:r w:rsidRPr="00BD3C59">
        <w:rPr>
          <w:rFonts w:ascii="Times New Roman" w:hAnsi="Times New Roman"/>
          <w:sz w:val="28"/>
          <w:szCs w:val="28"/>
          <w:lang w:val="uk-UA"/>
        </w:rPr>
        <w:lastRenderedPageBreak/>
        <w:t xml:space="preserve">Ситуації індивідуального, групового аналізу та спільної рефлексії </w:t>
      </w:r>
      <w:r w:rsidR="007E1DCB">
        <w:rPr>
          <w:rFonts w:ascii="Times New Roman" w:hAnsi="Times New Roman"/>
          <w:sz w:val="28"/>
          <w:szCs w:val="28"/>
          <w:lang w:val="uk-UA"/>
        </w:rPr>
        <w:t xml:space="preserve">школярами </w:t>
      </w:r>
      <w:r w:rsidRPr="00BD3C59">
        <w:rPr>
          <w:rFonts w:ascii="Times New Roman" w:hAnsi="Times New Roman"/>
          <w:sz w:val="28"/>
          <w:szCs w:val="28"/>
          <w:lang w:val="uk-UA"/>
        </w:rPr>
        <w:t>практики самопред'явлення включають інформування про індивідуальні потенціал</w:t>
      </w:r>
      <w:r w:rsidR="007E1DCB">
        <w:rPr>
          <w:rFonts w:ascii="Times New Roman" w:hAnsi="Times New Roman"/>
          <w:sz w:val="28"/>
          <w:szCs w:val="28"/>
          <w:lang w:val="uk-UA"/>
        </w:rPr>
        <w:t xml:space="preserve">и та обмеження самопрезентації, </w:t>
      </w:r>
      <w:r w:rsidRPr="00BD3C59">
        <w:rPr>
          <w:rFonts w:ascii="Times New Roman" w:hAnsi="Times New Roman"/>
          <w:sz w:val="28"/>
          <w:szCs w:val="28"/>
          <w:lang w:val="uk-UA"/>
        </w:rPr>
        <w:t>осмислення взаємодії</w:t>
      </w:r>
      <w:r w:rsidR="007E1DCB">
        <w:rPr>
          <w:rFonts w:ascii="Times New Roman" w:hAnsi="Times New Roman"/>
          <w:sz w:val="28"/>
          <w:szCs w:val="28"/>
          <w:lang w:val="uk-UA"/>
        </w:rPr>
        <w:t xml:space="preserve"> у групах та парах. </w:t>
      </w:r>
      <w:r w:rsidRPr="00BD3C59">
        <w:rPr>
          <w:rFonts w:ascii="Times New Roman" w:hAnsi="Times New Roman"/>
          <w:sz w:val="28"/>
          <w:szCs w:val="28"/>
          <w:lang w:val="uk-UA"/>
        </w:rPr>
        <w:t xml:space="preserve">Особлива увага звертається на стимулювання самовизначення та освоєння </w:t>
      </w:r>
      <w:r w:rsidR="00BD071D">
        <w:rPr>
          <w:rFonts w:ascii="Times New Roman" w:hAnsi="Times New Roman"/>
          <w:sz w:val="28"/>
          <w:szCs w:val="28"/>
          <w:lang w:val="uk-UA"/>
        </w:rPr>
        <w:t xml:space="preserve">здобувачами </w:t>
      </w:r>
      <w:r w:rsidRPr="00BD3C59">
        <w:rPr>
          <w:rFonts w:ascii="Times New Roman" w:hAnsi="Times New Roman"/>
          <w:sz w:val="28"/>
          <w:szCs w:val="28"/>
          <w:lang w:val="uk-UA"/>
        </w:rPr>
        <w:t>способів зіставлення своїх цілей у пред'явленні себе з можливими варіантами шляхів досягнення, оцінювання та аналізу ситуацій з позиції</w:t>
      </w:r>
      <w:r w:rsidR="00BD071D">
        <w:rPr>
          <w:rFonts w:ascii="Times New Roman" w:hAnsi="Times New Roman"/>
          <w:sz w:val="28"/>
          <w:szCs w:val="28"/>
          <w:lang w:val="uk-UA"/>
        </w:rPr>
        <w:t xml:space="preserve"> </w:t>
      </w:r>
      <w:r w:rsidR="004A11B7">
        <w:rPr>
          <w:rFonts w:ascii="Times New Roman" w:hAnsi="Times New Roman"/>
          <w:sz w:val="28"/>
          <w:szCs w:val="28"/>
          <w:lang w:val="uk-UA"/>
        </w:rPr>
        <w:t>доцільності</w:t>
      </w:r>
      <w:r w:rsidR="004A11B7" w:rsidRPr="004A11B7">
        <w:rPr>
          <w:lang w:val="uk-UA"/>
        </w:rPr>
        <w:t xml:space="preserve"> </w:t>
      </w:r>
      <w:r w:rsidR="004A11B7">
        <w:rPr>
          <w:rFonts w:ascii="Times New Roman" w:hAnsi="Times New Roman"/>
          <w:sz w:val="28"/>
          <w:szCs w:val="28"/>
          <w:lang w:val="uk-UA"/>
        </w:rPr>
        <w:t>[там само</w:t>
      </w:r>
      <w:r w:rsidR="004A11B7" w:rsidRPr="004A11B7">
        <w:rPr>
          <w:rFonts w:ascii="Times New Roman" w:hAnsi="Times New Roman"/>
          <w:sz w:val="28"/>
          <w:szCs w:val="28"/>
          <w:lang w:val="uk-UA"/>
        </w:rPr>
        <w:t>].</w:t>
      </w:r>
    </w:p>
    <w:p w:rsidR="00C47622" w:rsidRPr="004A11B7" w:rsidRDefault="00C47622" w:rsidP="004A11B7">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Сприяння особистості</w:t>
      </w:r>
      <w:r w:rsidRPr="00C47622">
        <w:rPr>
          <w:rFonts w:ascii="Times New Roman" w:hAnsi="Times New Roman"/>
          <w:sz w:val="28"/>
          <w:szCs w:val="28"/>
          <w:lang w:val="uk-UA"/>
        </w:rPr>
        <w:t xml:space="preserve"> в усвідомленні отримуваного досвіду самопрезентації відбувається у формі індивідуальних розм</w:t>
      </w:r>
      <w:r>
        <w:rPr>
          <w:rFonts w:ascii="Times New Roman" w:hAnsi="Times New Roman"/>
          <w:sz w:val="28"/>
          <w:szCs w:val="28"/>
          <w:lang w:val="uk-UA"/>
        </w:rPr>
        <w:t xml:space="preserve">ов, спілкування через особистий щоденник </w:t>
      </w:r>
      <w:r w:rsidRPr="00C47622">
        <w:rPr>
          <w:rFonts w:ascii="Times New Roman" w:hAnsi="Times New Roman"/>
          <w:sz w:val="28"/>
          <w:szCs w:val="28"/>
          <w:lang w:val="uk-UA"/>
        </w:rPr>
        <w:t xml:space="preserve"> (після події, що відбулася під час індивідуальної роботи), групових бесід (як безпосередньо під час спеціально організованих подій, так і після</w:t>
      </w:r>
      <w:r w:rsidR="004A11B7">
        <w:rPr>
          <w:rFonts w:ascii="Times New Roman" w:hAnsi="Times New Roman"/>
          <w:sz w:val="28"/>
          <w:szCs w:val="28"/>
          <w:lang w:val="uk-UA"/>
        </w:rPr>
        <w:t xml:space="preserve"> них, у ході групового аналізу)</w:t>
      </w:r>
      <w:r w:rsidR="004A11B7" w:rsidRPr="004A11B7">
        <w:rPr>
          <w:lang w:val="uk-UA"/>
        </w:rPr>
        <w:t xml:space="preserve"> </w:t>
      </w:r>
      <w:r w:rsidR="004A11B7">
        <w:rPr>
          <w:rFonts w:ascii="Times New Roman" w:hAnsi="Times New Roman"/>
          <w:sz w:val="28"/>
          <w:szCs w:val="28"/>
          <w:lang w:val="uk-UA"/>
        </w:rPr>
        <w:t>[там само</w:t>
      </w:r>
      <w:r w:rsidR="004A11B7" w:rsidRPr="004A11B7">
        <w:rPr>
          <w:rFonts w:ascii="Times New Roman" w:hAnsi="Times New Roman"/>
          <w:sz w:val="28"/>
          <w:szCs w:val="28"/>
          <w:lang w:val="uk-UA"/>
        </w:rPr>
        <w:t>].</w:t>
      </w:r>
    </w:p>
    <w:p w:rsidR="00D15F80" w:rsidRDefault="00272FC2" w:rsidP="00C47622">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Отже, ми припускаємо, що процес формування </w:t>
      </w:r>
      <w:r w:rsidRPr="00272FC2">
        <w:rPr>
          <w:rFonts w:ascii="Times New Roman" w:hAnsi="Times New Roman"/>
          <w:sz w:val="28"/>
          <w:szCs w:val="28"/>
          <w:lang w:val="uk-UA"/>
        </w:rPr>
        <w:t xml:space="preserve">культури самопрезентації здобувачів початкової освіти на уроках літературного читання за допомогою інтерактивних технологій </w:t>
      </w:r>
      <w:r>
        <w:rPr>
          <w:rFonts w:ascii="Times New Roman" w:hAnsi="Times New Roman"/>
          <w:sz w:val="28"/>
          <w:szCs w:val="28"/>
          <w:lang w:val="uk-UA"/>
        </w:rPr>
        <w:t xml:space="preserve">буде </w:t>
      </w:r>
      <w:r w:rsidR="007440C5">
        <w:rPr>
          <w:rFonts w:ascii="Times New Roman" w:hAnsi="Times New Roman"/>
          <w:sz w:val="28"/>
          <w:szCs w:val="28"/>
          <w:lang w:val="uk-UA"/>
        </w:rPr>
        <w:t>ефективним</w:t>
      </w:r>
      <w:r>
        <w:rPr>
          <w:rFonts w:ascii="Times New Roman" w:hAnsi="Times New Roman"/>
          <w:sz w:val="28"/>
          <w:szCs w:val="28"/>
          <w:lang w:val="uk-UA"/>
        </w:rPr>
        <w:t xml:space="preserve"> за </w:t>
      </w:r>
      <w:r w:rsidR="007440C5">
        <w:rPr>
          <w:rFonts w:ascii="Times New Roman" w:hAnsi="Times New Roman"/>
          <w:sz w:val="28"/>
          <w:szCs w:val="28"/>
          <w:lang w:val="uk-UA"/>
        </w:rPr>
        <w:t>таких умов:</w:t>
      </w:r>
      <w:r w:rsidRPr="00272FC2">
        <w:rPr>
          <w:rFonts w:ascii="Times New Roman" w:hAnsi="Times New Roman"/>
          <w:sz w:val="28"/>
          <w:szCs w:val="28"/>
          <w:lang w:val="uk-UA"/>
        </w:rPr>
        <w:t xml:space="preserve"> </w:t>
      </w:r>
      <w:r w:rsidR="007440C5">
        <w:rPr>
          <w:rFonts w:ascii="Times New Roman" w:hAnsi="Times New Roman"/>
          <w:sz w:val="28"/>
          <w:szCs w:val="28"/>
          <w:lang w:val="uk-UA"/>
        </w:rPr>
        <w:t xml:space="preserve">розробки </w:t>
      </w:r>
      <w:r w:rsidR="007440C5" w:rsidRPr="007440C5">
        <w:rPr>
          <w:rFonts w:ascii="Times New Roman" w:hAnsi="Times New Roman"/>
          <w:sz w:val="28"/>
          <w:szCs w:val="28"/>
          <w:lang w:val="uk-UA"/>
        </w:rPr>
        <w:t>та втілення у освітні</w:t>
      </w:r>
      <w:r w:rsidR="007440C5">
        <w:rPr>
          <w:rFonts w:ascii="Times New Roman" w:hAnsi="Times New Roman"/>
          <w:sz w:val="28"/>
          <w:szCs w:val="28"/>
          <w:lang w:val="uk-UA"/>
        </w:rPr>
        <w:t>й процес програми «Успішна самопрезентація»;</w:t>
      </w:r>
      <w:r w:rsidR="007440C5" w:rsidRPr="007440C5">
        <w:rPr>
          <w:rFonts w:ascii="Times New Roman" w:hAnsi="Times New Roman"/>
          <w:sz w:val="28"/>
          <w:szCs w:val="28"/>
          <w:lang w:val="uk-UA"/>
        </w:rPr>
        <w:t xml:space="preserve"> </w:t>
      </w:r>
      <w:r w:rsidRPr="00272FC2">
        <w:rPr>
          <w:rFonts w:ascii="Times New Roman" w:hAnsi="Times New Roman"/>
          <w:sz w:val="28"/>
          <w:szCs w:val="28"/>
          <w:lang w:val="uk-UA"/>
        </w:rPr>
        <w:t xml:space="preserve">створення </w:t>
      </w:r>
      <w:r w:rsidR="007440C5">
        <w:rPr>
          <w:rFonts w:ascii="Times New Roman" w:hAnsi="Times New Roman"/>
          <w:sz w:val="28"/>
          <w:szCs w:val="28"/>
          <w:lang w:val="uk-UA"/>
        </w:rPr>
        <w:t xml:space="preserve">учителем </w:t>
      </w:r>
      <w:r w:rsidRPr="00272FC2">
        <w:rPr>
          <w:rFonts w:ascii="Times New Roman" w:hAnsi="Times New Roman"/>
          <w:sz w:val="28"/>
          <w:szCs w:val="28"/>
          <w:lang w:val="uk-UA"/>
        </w:rPr>
        <w:t>сприятливого мікро</w:t>
      </w:r>
      <w:r w:rsidR="007440C5">
        <w:rPr>
          <w:rFonts w:ascii="Times New Roman" w:hAnsi="Times New Roman"/>
          <w:sz w:val="28"/>
          <w:szCs w:val="28"/>
          <w:lang w:val="uk-UA"/>
        </w:rPr>
        <w:t xml:space="preserve">клімату; </w:t>
      </w:r>
      <w:r w:rsidR="007440C5" w:rsidRPr="007440C5">
        <w:rPr>
          <w:rFonts w:ascii="Times New Roman" w:hAnsi="Times New Roman"/>
          <w:sz w:val="28"/>
          <w:szCs w:val="28"/>
          <w:lang w:val="uk-UA"/>
        </w:rPr>
        <w:t xml:space="preserve">включення </w:t>
      </w:r>
      <w:r w:rsidR="007440C5">
        <w:rPr>
          <w:rFonts w:ascii="Times New Roman" w:hAnsi="Times New Roman"/>
          <w:sz w:val="28"/>
          <w:szCs w:val="28"/>
          <w:lang w:val="uk-UA"/>
        </w:rPr>
        <w:t>школярів у</w:t>
      </w:r>
      <w:r w:rsidR="007440C5" w:rsidRPr="007440C5">
        <w:rPr>
          <w:rFonts w:ascii="Times New Roman" w:hAnsi="Times New Roman"/>
          <w:sz w:val="28"/>
          <w:szCs w:val="28"/>
          <w:lang w:val="uk-UA"/>
        </w:rPr>
        <w:t xml:space="preserve"> ситуації на уроці, що стимулюють довільність взаємодії </w:t>
      </w:r>
      <w:r w:rsidR="007440C5">
        <w:rPr>
          <w:rFonts w:ascii="Times New Roman" w:hAnsi="Times New Roman"/>
          <w:sz w:val="28"/>
          <w:szCs w:val="28"/>
          <w:lang w:val="uk-UA"/>
        </w:rPr>
        <w:t>у групах та парах змінного складу</w:t>
      </w:r>
      <w:r w:rsidR="007440C5" w:rsidRPr="007440C5">
        <w:rPr>
          <w:rFonts w:ascii="Times New Roman" w:hAnsi="Times New Roman"/>
          <w:sz w:val="28"/>
          <w:szCs w:val="28"/>
          <w:lang w:val="uk-UA"/>
        </w:rPr>
        <w:t>.</w:t>
      </w:r>
    </w:p>
    <w:p w:rsidR="00460C4A" w:rsidRPr="00C47622" w:rsidRDefault="00460C4A" w:rsidP="00C47622">
      <w:pPr>
        <w:spacing w:line="360" w:lineRule="auto"/>
        <w:ind w:firstLine="709"/>
        <w:jc w:val="both"/>
        <w:rPr>
          <w:rFonts w:ascii="Times New Roman" w:hAnsi="Times New Roman"/>
          <w:sz w:val="28"/>
          <w:szCs w:val="28"/>
          <w:lang w:val="uk-UA"/>
        </w:rPr>
      </w:pPr>
    </w:p>
    <w:p w:rsidR="003F3BF3" w:rsidRPr="00597E15" w:rsidRDefault="003F3BF3" w:rsidP="003F3BF3">
      <w:pPr>
        <w:spacing w:line="360" w:lineRule="auto"/>
        <w:ind w:firstLine="709"/>
        <w:jc w:val="both"/>
        <w:rPr>
          <w:rFonts w:ascii="Times New Roman" w:hAnsi="Times New Roman"/>
          <w:b/>
          <w:sz w:val="28"/>
          <w:szCs w:val="28"/>
          <w:lang w:val="uk-UA"/>
        </w:rPr>
      </w:pPr>
      <w:r w:rsidRPr="00597E15">
        <w:rPr>
          <w:rFonts w:ascii="Times New Roman" w:hAnsi="Times New Roman"/>
          <w:b/>
          <w:sz w:val="28"/>
          <w:szCs w:val="28"/>
          <w:lang w:val="uk-UA"/>
        </w:rPr>
        <w:t xml:space="preserve">3.2. Програма розвитку культури самопрезентації учнів із застосуванням технологій інтерактивного навчання </w:t>
      </w:r>
    </w:p>
    <w:p w:rsidR="00D460D2" w:rsidRPr="00C87A61" w:rsidRDefault="00D460D2" w:rsidP="00C87A61">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З урахуванням теоретичного аналізу ідей А.Брусенко у формуванні </w:t>
      </w:r>
      <w:r w:rsidRPr="00D460D2">
        <w:rPr>
          <w:rFonts w:ascii="Times New Roman" w:hAnsi="Times New Roman"/>
          <w:sz w:val="28"/>
          <w:szCs w:val="28"/>
          <w:lang w:val="uk-UA"/>
        </w:rPr>
        <w:t xml:space="preserve">культури самопрезентації </w:t>
      </w:r>
      <w:r w:rsidR="00C87A61">
        <w:rPr>
          <w:rFonts w:ascii="Times New Roman" w:hAnsi="Times New Roman"/>
          <w:sz w:val="28"/>
          <w:szCs w:val="28"/>
          <w:lang w:val="uk-UA"/>
        </w:rPr>
        <w:t>ми виокремлюємо 3 основні етапи</w:t>
      </w:r>
      <w:r w:rsidR="00C87A61" w:rsidRPr="00C87A61">
        <w:rPr>
          <w:lang w:val="ru-RU"/>
        </w:rPr>
        <w:t xml:space="preserve"> </w:t>
      </w:r>
      <w:r w:rsidR="00C87A61">
        <w:rPr>
          <w:rFonts w:ascii="Times New Roman" w:hAnsi="Times New Roman"/>
          <w:sz w:val="28"/>
          <w:szCs w:val="28"/>
          <w:lang w:val="uk-UA"/>
        </w:rPr>
        <w:t>[3, с. 11</w:t>
      </w:r>
      <w:r w:rsidR="00C87A61" w:rsidRPr="00C87A61">
        <w:rPr>
          <w:rFonts w:ascii="Times New Roman" w:hAnsi="Times New Roman"/>
          <w:sz w:val="28"/>
          <w:szCs w:val="28"/>
          <w:lang w:val="uk-UA"/>
        </w:rPr>
        <w:t>6].</w:t>
      </w:r>
    </w:p>
    <w:p w:rsidR="00D460D2" w:rsidRPr="00C87A61" w:rsidRDefault="00805C64" w:rsidP="00C87A61">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Під час першого учні повинні</w:t>
      </w:r>
      <w:r w:rsidR="00D460D2">
        <w:rPr>
          <w:rFonts w:ascii="Times New Roman" w:hAnsi="Times New Roman"/>
          <w:sz w:val="28"/>
          <w:szCs w:val="28"/>
          <w:lang w:val="uk-UA"/>
        </w:rPr>
        <w:t xml:space="preserve"> осмислити власні</w:t>
      </w:r>
      <w:r w:rsidR="00D460D2" w:rsidRPr="00D460D2">
        <w:rPr>
          <w:rFonts w:ascii="Times New Roman" w:hAnsi="Times New Roman"/>
          <w:sz w:val="28"/>
          <w:szCs w:val="28"/>
          <w:lang w:val="uk-UA"/>
        </w:rPr>
        <w:t xml:space="preserve"> проблем</w:t>
      </w:r>
      <w:r w:rsidR="00D460D2">
        <w:rPr>
          <w:rFonts w:ascii="Times New Roman" w:hAnsi="Times New Roman"/>
          <w:sz w:val="28"/>
          <w:szCs w:val="28"/>
          <w:lang w:val="uk-UA"/>
        </w:rPr>
        <w:t>и</w:t>
      </w:r>
      <w:r w:rsidR="00D460D2" w:rsidRPr="00D460D2">
        <w:rPr>
          <w:rFonts w:ascii="Times New Roman" w:hAnsi="Times New Roman"/>
          <w:sz w:val="28"/>
          <w:szCs w:val="28"/>
          <w:lang w:val="uk-UA"/>
        </w:rPr>
        <w:t xml:space="preserve"> у сфері взаємодії з іншими </w:t>
      </w:r>
      <w:r w:rsidR="005B7A23">
        <w:rPr>
          <w:rFonts w:ascii="Times New Roman" w:hAnsi="Times New Roman"/>
          <w:sz w:val="28"/>
          <w:szCs w:val="28"/>
          <w:lang w:val="uk-UA"/>
        </w:rPr>
        <w:t>та значущість розвитку</w:t>
      </w:r>
      <w:r w:rsidR="00D460D2" w:rsidRPr="00D460D2">
        <w:rPr>
          <w:rFonts w:ascii="Times New Roman" w:hAnsi="Times New Roman"/>
          <w:sz w:val="28"/>
          <w:szCs w:val="28"/>
          <w:lang w:val="uk-UA"/>
        </w:rPr>
        <w:t xml:space="preserve"> самопрезентаційної культури для </w:t>
      </w:r>
      <w:r w:rsidR="005B7A23">
        <w:rPr>
          <w:rFonts w:ascii="Times New Roman" w:hAnsi="Times New Roman"/>
          <w:sz w:val="28"/>
          <w:szCs w:val="28"/>
          <w:lang w:val="uk-UA"/>
        </w:rPr>
        <w:t xml:space="preserve">навчальної </w:t>
      </w:r>
      <w:r w:rsidR="00CB60BA">
        <w:rPr>
          <w:rFonts w:ascii="Times New Roman" w:hAnsi="Times New Roman"/>
          <w:sz w:val="28"/>
          <w:szCs w:val="28"/>
          <w:lang w:val="uk-UA"/>
        </w:rPr>
        <w:t xml:space="preserve">діяльності. </w:t>
      </w:r>
      <w:r w:rsidR="00620E61">
        <w:rPr>
          <w:rFonts w:ascii="Times New Roman" w:hAnsi="Times New Roman"/>
          <w:sz w:val="28"/>
          <w:szCs w:val="28"/>
          <w:lang w:val="uk-UA"/>
        </w:rPr>
        <w:t xml:space="preserve">Окрім того важливим є </w:t>
      </w:r>
      <w:r w:rsidR="00620E61" w:rsidRPr="00620E61">
        <w:rPr>
          <w:rFonts w:ascii="Times New Roman" w:hAnsi="Times New Roman"/>
          <w:sz w:val="28"/>
          <w:szCs w:val="28"/>
          <w:lang w:val="uk-UA"/>
        </w:rPr>
        <w:t>створення базового когнітивного ядра всього подаль</w:t>
      </w:r>
      <w:r w:rsidR="00C87A61">
        <w:rPr>
          <w:rFonts w:ascii="Times New Roman" w:hAnsi="Times New Roman"/>
          <w:sz w:val="28"/>
          <w:szCs w:val="28"/>
          <w:lang w:val="uk-UA"/>
        </w:rPr>
        <w:t>шого експериментального процесу</w:t>
      </w:r>
      <w:r w:rsidR="00C87A61" w:rsidRPr="00C87A61">
        <w:rPr>
          <w:lang w:val="ru-RU"/>
        </w:rPr>
        <w:t xml:space="preserve"> </w:t>
      </w:r>
      <w:r w:rsidR="00C87A61">
        <w:rPr>
          <w:rFonts w:ascii="Times New Roman" w:hAnsi="Times New Roman"/>
          <w:sz w:val="28"/>
          <w:szCs w:val="28"/>
          <w:lang w:val="uk-UA"/>
        </w:rPr>
        <w:t>[там само</w:t>
      </w:r>
      <w:r w:rsidR="00C87A61" w:rsidRPr="00C87A61">
        <w:rPr>
          <w:rFonts w:ascii="Times New Roman" w:hAnsi="Times New Roman"/>
          <w:sz w:val="28"/>
          <w:szCs w:val="28"/>
          <w:lang w:val="uk-UA"/>
        </w:rPr>
        <w:t>].</w:t>
      </w:r>
    </w:p>
    <w:p w:rsidR="00620E61" w:rsidRDefault="00620E61" w:rsidP="00D460D2">
      <w:pPr>
        <w:spacing w:line="360" w:lineRule="auto"/>
        <w:ind w:firstLine="709"/>
        <w:jc w:val="both"/>
        <w:rPr>
          <w:rFonts w:ascii="Times New Roman" w:hAnsi="Times New Roman"/>
          <w:sz w:val="28"/>
          <w:szCs w:val="28"/>
          <w:lang w:val="uk-UA"/>
        </w:rPr>
      </w:pPr>
      <w:r w:rsidRPr="00620E61">
        <w:rPr>
          <w:rFonts w:ascii="Times New Roman" w:hAnsi="Times New Roman"/>
          <w:sz w:val="28"/>
          <w:szCs w:val="28"/>
          <w:lang w:val="uk-UA"/>
        </w:rPr>
        <w:lastRenderedPageBreak/>
        <w:t xml:space="preserve">Первинне пред'явлення </w:t>
      </w:r>
      <w:r>
        <w:rPr>
          <w:rFonts w:ascii="Times New Roman" w:hAnsi="Times New Roman"/>
          <w:sz w:val="28"/>
          <w:szCs w:val="28"/>
          <w:lang w:val="uk-UA"/>
        </w:rPr>
        <w:t>учням самопрезентаційної</w:t>
      </w:r>
      <w:r w:rsidRPr="00620E61">
        <w:rPr>
          <w:rFonts w:ascii="Times New Roman" w:hAnsi="Times New Roman"/>
          <w:sz w:val="28"/>
          <w:szCs w:val="28"/>
          <w:lang w:val="uk-UA"/>
        </w:rPr>
        <w:t xml:space="preserve"> інформації </w:t>
      </w:r>
      <w:r>
        <w:rPr>
          <w:rFonts w:ascii="Times New Roman" w:hAnsi="Times New Roman"/>
          <w:sz w:val="28"/>
          <w:szCs w:val="28"/>
          <w:lang w:val="uk-UA"/>
        </w:rPr>
        <w:t xml:space="preserve">було представлене на заняттях з читання </w:t>
      </w:r>
      <w:r w:rsidRPr="00620E61">
        <w:rPr>
          <w:rFonts w:ascii="Times New Roman" w:hAnsi="Times New Roman"/>
          <w:sz w:val="28"/>
          <w:szCs w:val="28"/>
          <w:lang w:val="uk-UA"/>
        </w:rPr>
        <w:t xml:space="preserve">у формі проблемних </w:t>
      </w:r>
      <w:r>
        <w:rPr>
          <w:rFonts w:ascii="Times New Roman" w:hAnsi="Times New Roman"/>
          <w:sz w:val="28"/>
          <w:szCs w:val="28"/>
          <w:lang w:val="uk-UA"/>
        </w:rPr>
        <w:t xml:space="preserve">бесід </w:t>
      </w:r>
      <w:r w:rsidRPr="00620E61">
        <w:rPr>
          <w:rFonts w:ascii="Times New Roman" w:hAnsi="Times New Roman"/>
          <w:sz w:val="28"/>
          <w:szCs w:val="28"/>
          <w:lang w:val="uk-UA"/>
        </w:rPr>
        <w:t xml:space="preserve">контекстного самопрезентаційного змісту. Так, прикладами тематики </w:t>
      </w:r>
      <w:r>
        <w:rPr>
          <w:rFonts w:ascii="Times New Roman" w:hAnsi="Times New Roman"/>
          <w:sz w:val="28"/>
          <w:szCs w:val="28"/>
          <w:lang w:val="uk-UA"/>
        </w:rPr>
        <w:t xml:space="preserve">бесід </w:t>
      </w:r>
      <w:r w:rsidRPr="00620E61">
        <w:rPr>
          <w:rFonts w:ascii="Times New Roman" w:hAnsi="Times New Roman"/>
          <w:sz w:val="28"/>
          <w:szCs w:val="28"/>
          <w:lang w:val="uk-UA"/>
        </w:rPr>
        <w:t>у формі проблемного викладу є:</w:t>
      </w:r>
      <w:r w:rsidR="00957C82">
        <w:rPr>
          <w:rFonts w:ascii="Times New Roman" w:hAnsi="Times New Roman"/>
          <w:sz w:val="28"/>
          <w:szCs w:val="28"/>
          <w:lang w:val="uk-UA"/>
        </w:rPr>
        <w:t xml:space="preserve"> «Чи потрібно вміти презентувати себе?», «Чи потрібна самопрезентація для успіху в житті людини» та ін. </w:t>
      </w:r>
    </w:p>
    <w:p w:rsidR="007B46CF" w:rsidRDefault="00805C64" w:rsidP="007B46CF">
      <w:pPr>
        <w:spacing w:line="360" w:lineRule="auto"/>
        <w:ind w:firstLine="851"/>
        <w:jc w:val="both"/>
        <w:rPr>
          <w:rFonts w:ascii="Times New Roman" w:hAnsi="Times New Roman"/>
          <w:sz w:val="28"/>
          <w:szCs w:val="28"/>
          <w:lang w:val="uk-UA"/>
        </w:rPr>
      </w:pPr>
      <w:r>
        <w:rPr>
          <w:rFonts w:ascii="Times New Roman" w:hAnsi="Times New Roman"/>
          <w:sz w:val="28"/>
          <w:szCs w:val="28"/>
          <w:lang w:val="uk-UA"/>
        </w:rPr>
        <w:t>Наприклад, під час уроку з теми «</w:t>
      </w:r>
      <w:r w:rsidRPr="008D3B77">
        <w:rPr>
          <w:rFonts w:ascii="Times New Roman" w:hAnsi="Times New Roman"/>
          <w:sz w:val="28"/>
          <w:szCs w:val="28"/>
          <w:lang w:val="uk-UA"/>
        </w:rPr>
        <w:t>Акровірш «Лі</w:t>
      </w:r>
      <w:r>
        <w:rPr>
          <w:rFonts w:ascii="Times New Roman" w:hAnsi="Times New Roman"/>
          <w:sz w:val="28"/>
          <w:szCs w:val="28"/>
          <w:lang w:val="uk-UA"/>
        </w:rPr>
        <w:t>тература». Улюблені письменники» у ході проблемного</w:t>
      </w:r>
      <w:r w:rsidRPr="008D3B77">
        <w:rPr>
          <w:rFonts w:ascii="Times New Roman" w:hAnsi="Times New Roman"/>
          <w:sz w:val="28"/>
          <w:szCs w:val="28"/>
          <w:lang w:val="uk-UA"/>
        </w:rPr>
        <w:t xml:space="preserve"> діалог</w:t>
      </w:r>
      <w:r>
        <w:rPr>
          <w:rFonts w:ascii="Times New Roman" w:hAnsi="Times New Roman"/>
          <w:sz w:val="28"/>
          <w:szCs w:val="28"/>
          <w:lang w:val="uk-UA"/>
        </w:rPr>
        <w:t>у</w:t>
      </w:r>
      <w:r w:rsidRPr="008D3B77">
        <w:rPr>
          <w:rFonts w:ascii="Times New Roman" w:hAnsi="Times New Roman"/>
          <w:sz w:val="28"/>
          <w:szCs w:val="28"/>
          <w:lang w:val="uk-UA"/>
        </w:rPr>
        <w:t xml:space="preserve"> «Навіщо кожному потрібно вміти презентувати себе?»</w:t>
      </w:r>
      <w:r>
        <w:rPr>
          <w:rFonts w:ascii="Times New Roman" w:hAnsi="Times New Roman"/>
          <w:sz w:val="28"/>
          <w:szCs w:val="28"/>
          <w:lang w:val="uk-UA"/>
        </w:rPr>
        <w:t xml:space="preserve"> учні висловлювали припущення щодо сутності самопрезентації, культури самопрезентації, її ролі та місця в житті кожної л</w:t>
      </w:r>
      <w:r w:rsidR="003B638E">
        <w:rPr>
          <w:rFonts w:ascii="Times New Roman" w:hAnsi="Times New Roman"/>
          <w:sz w:val="28"/>
          <w:szCs w:val="28"/>
          <w:lang w:val="uk-UA"/>
        </w:rPr>
        <w:t>юдини. Завершенням бесіди стало і</w:t>
      </w:r>
      <w:r w:rsidRPr="008D3B77">
        <w:rPr>
          <w:rFonts w:ascii="Times New Roman" w:hAnsi="Times New Roman"/>
          <w:sz w:val="28"/>
          <w:szCs w:val="28"/>
          <w:lang w:val="uk-UA"/>
        </w:rPr>
        <w:t xml:space="preserve">нформування вчителя </w:t>
      </w:r>
      <w:r w:rsidR="00BE4944">
        <w:rPr>
          <w:rFonts w:ascii="Times New Roman" w:hAnsi="Times New Roman"/>
          <w:sz w:val="28"/>
          <w:szCs w:val="28"/>
          <w:lang w:val="uk-UA"/>
        </w:rPr>
        <w:t xml:space="preserve">про феномен самопрезентації, </w:t>
      </w:r>
      <w:r w:rsidRPr="008D3B77">
        <w:rPr>
          <w:rFonts w:ascii="Times New Roman" w:hAnsi="Times New Roman"/>
          <w:sz w:val="28"/>
          <w:szCs w:val="28"/>
          <w:lang w:val="uk-UA"/>
        </w:rPr>
        <w:t xml:space="preserve"> </w:t>
      </w:r>
      <w:r w:rsidR="00BE4944">
        <w:rPr>
          <w:rFonts w:ascii="Times New Roman" w:hAnsi="Times New Roman"/>
          <w:sz w:val="28"/>
          <w:szCs w:val="28"/>
          <w:lang w:val="uk-UA"/>
        </w:rPr>
        <w:t xml:space="preserve">низку </w:t>
      </w:r>
      <w:r w:rsidR="00BE4944" w:rsidRPr="00BE4944">
        <w:rPr>
          <w:rFonts w:ascii="Times New Roman" w:hAnsi="Times New Roman"/>
          <w:sz w:val="28"/>
          <w:szCs w:val="28"/>
          <w:lang w:val="uk-UA"/>
        </w:rPr>
        <w:t>ключових мотивів, що лежать в основі процесу</w:t>
      </w:r>
      <w:r w:rsidR="00BE4944">
        <w:rPr>
          <w:rFonts w:ascii="Times New Roman" w:hAnsi="Times New Roman"/>
          <w:sz w:val="28"/>
          <w:szCs w:val="28"/>
          <w:lang w:val="uk-UA"/>
        </w:rPr>
        <w:t xml:space="preserve"> самопрезентації. З метою формування уявлення про поняття школярі виконували вправу «Акровірш про себе», порівнюючи його з </w:t>
      </w:r>
      <w:r w:rsidR="005F3A44">
        <w:rPr>
          <w:rFonts w:ascii="Times New Roman" w:hAnsi="Times New Roman"/>
          <w:sz w:val="28"/>
          <w:szCs w:val="28"/>
          <w:lang w:val="uk-UA"/>
        </w:rPr>
        <w:t>акровіршем</w:t>
      </w:r>
      <w:r w:rsidR="002D5652">
        <w:rPr>
          <w:rFonts w:ascii="Times New Roman" w:hAnsi="Times New Roman"/>
          <w:sz w:val="28"/>
          <w:szCs w:val="28"/>
          <w:lang w:val="uk-UA"/>
        </w:rPr>
        <w:t xml:space="preserve"> у підручнику. Школярі у такий спосіб намагалися не лише усвідомити власне Я, а й розкрити  почуття власної унікальності; демонструвати свою приналежність до певного середовища; затвердити бажану «Я-концепцію» та зміцнити </w:t>
      </w:r>
      <w:r w:rsidR="00C62AA1">
        <w:rPr>
          <w:rFonts w:ascii="Times New Roman" w:hAnsi="Times New Roman"/>
          <w:sz w:val="28"/>
          <w:szCs w:val="28"/>
          <w:lang w:val="uk-UA"/>
        </w:rPr>
        <w:t>самооцінку; отримати соціальну, матеріальну</w:t>
      </w:r>
      <w:r w:rsidR="002D5652" w:rsidRPr="002D5652">
        <w:rPr>
          <w:rFonts w:ascii="Times New Roman" w:hAnsi="Times New Roman"/>
          <w:sz w:val="28"/>
          <w:szCs w:val="28"/>
          <w:lang w:val="uk-UA"/>
        </w:rPr>
        <w:t xml:space="preserve"> виго</w:t>
      </w:r>
      <w:r w:rsidR="00C62AA1">
        <w:rPr>
          <w:rFonts w:ascii="Times New Roman" w:hAnsi="Times New Roman"/>
          <w:sz w:val="28"/>
          <w:szCs w:val="28"/>
          <w:lang w:val="uk-UA"/>
        </w:rPr>
        <w:t>ду; під</w:t>
      </w:r>
      <w:r w:rsidR="00C87A61">
        <w:rPr>
          <w:rFonts w:ascii="Times New Roman" w:hAnsi="Times New Roman"/>
          <w:sz w:val="28"/>
          <w:szCs w:val="28"/>
          <w:lang w:val="uk-UA"/>
        </w:rPr>
        <w:t>вищити привабливість,  отримати</w:t>
      </w:r>
      <w:r w:rsidR="00C62AA1">
        <w:rPr>
          <w:rFonts w:ascii="Times New Roman" w:hAnsi="Times New Roman"/>
          <w:sz w:val="28"/>
          <w:szCs w:val="28"/>
          <w:lang w:val="uk-UA"/>
        </w:rPr>
        <w:t xml:space="preserve"> схвалення та </w:t>
      </w:r>
      <w:r w:rsidR="00B5550E">
        <w:rPr>
          <w:rFonts w:ascii="Times New Roman" w:hAnsi="Times New Roman"/>
          <w:sz w:val="28"/>
          <w:szCs w:val="28"/>
          <w:lang w:val="uk-UA"/>
        </w:rPr>
        <w:t>повагу. Окрім</w:t>
      </w:r>
      <w:r w:rsidR="00C87A61">
        <w:rPr>
          <w:rFonts w:ascii="Times New Roman" w:hAnsi="Times New Roman"/>
          <w:sz w:val="28"/>
          <w:szCs w:val="28"/>
          <w:lang w:val="uk-UA"/>
        </w:rPr>
        <w:t xml:space="preserve"> того формуванню</w:t>
      </w:r>
      <w:r w:rsidR="00B5550E">
        <w:rPr>
          <w:rFonts w:ascii="Times New Roman" w:hAnsi="Times New Roman"/>
          <w:sz w:val="28"/>
          <w:szCs w:val="28"/>
          <w:lang w:val="uk-UA"/>
        </w:rPr>
        <w:t xml:space="preserve"> умінь культури самопрезентації сприяла р</w:t>
      </w:r>
      <w:r w:rsidRPr="008D3B77">
        <w:rPr>
          <w:rFonts w:ascii="Times New Roman" w:hAnsi="Times New Roman"/>
          <w:sz w:val="28"/>
          <w:szCs w:val="28"/>
          <w:lang w:val="uk-UA"/>
        </w:rPr>
        <w:t>обота у п</w:t>
      </w:r>
      <w:r w:rsidR="00B5550E">
        <w:rPr>
          <w:rFonts w:ascii="Times New Roman" w:hAnsi="Times New Roman"/>
          <w:sz w:val="28"/>
          <w:szCs w:val="28"/>
          <w:lang w:val="uk-UA"/>
        </w:rPr>
        <w:t>арах під час</w:t>
      </w:r>
      <w:r w:rsidRPr="008D3B77">
        <w:rPr>
          <w:rFonts w:ascii="Times New Roman" w:hAnsi="Times New Roman"/>
          <w:sz w:val="28"/>
          <w:szCs w:val="28"/>
          <w:lang w:val="uk-UA"/>
        </w:rPr>
        <w:t xml:space="preserve"> </w:t>
      </w:r>
      <w:r w:rsidR="00B5550E">
        <w:rPr>
          <w:rFonts w:ascii="Times New Roman" w:hAnsi="Times New Roman"/>
          <w:sz w:val="28"/>
          <w:szCs w:val="28"/>
          <w:lang w:val="uk-UA"/>
        </w:rPr>
        <w:t>виконання ситуаційного</w:t>
      </w:r>
      <w:r w:rsidR="007B46CF">
        <w:rPr>
          <w:rFonts w:ascii="Times New Roman" w:hAnsi="Times New Roman"/>
          <w:sz w:val="28"/>
          <w:szCs w:val="28"/>
          <w:lang w:val="uk-UA"/>
        </w:rPr>
        <w:t xml:space="preserve"> завдання. </w:t>
      </w:r>
      <w:r w:rsidR="007B46CF" w:rsidRPr="007B46CF">
        <w:rPr>
          <w:rFonts w:ascii="Times New Roman" w:hAnsi="Times New Roman"/>
          <w:sz w:val="28"/>
          <w:szCs w:val="28"/>
          <w:lang w:val="uk-UA"/>
        </w:rPr>
        <w:t xml:space="preserve">Протягом 15 хв. </w:t>
      </w:r>
      <w:r w:rsidR="00C87A61">
        <w:rPr>
          <w:rFonts w:ascii="Times New Roman" w:hAnsi="Times New Roman"/>
          <w:sz w:val="28"/>
          <w:szCs w:val="28"/>
          <w:lang w:val="uk-UA"/>
        </w:rPr>
        <w:t xml:space="preserve">здобувачі </w:t>
      </w:r>
      <w:r w:rsidR="007B46CF">
        <w:rPr>
          <w:rFonts w:ascii="Times New Roman" w:hAnsi="Times New Roman"/>
          <w:sz w:val="28"/>
          <w:szCs w:val="28"/>
          <w:lang w:val="uk-UA"/>
        </w:rPr>
        <w:t xml:space="preserve">готували </w:t>
      </w:r>
      <w:r w:rsidR="007B46CF" w:rsidRPr="007B46CF">
        <w:rPr>
          <w:rFonts w:ascii="Times New Roman" w:hAnsi="Times New Roman"/>
          <w:sz w:val="28"/>
          <w:szCs w:val="28"/>
          <w:lang w:val="uk-UA"/>
        </w:rPr>
        <w:t xml:space="preserve"> виступ на тему </w:t>
      </w:r>
      <w:r w:rsidR="00C87A61">
        <w:rPr>
          <w:rFonts w:ascii="Times New Roman" w:hAnsi="Times New Roman"/>
          <w:sz w:val="28"/>
          <w:szCs w:val="28"/>
          <w:lang w:val="uk-UA"/>
        </w:rPr>
        <w:t>«Письменники різні»</w:t>
      </w:r>
      <w:r w:rsidR="007B46CF">
        <w:rPr>
          <w:rFonts w:ascii="Times New Roman" w:hAnsi="Times New Roman"/>
          <w:sz w:val="28"/>
          <w:szCs w:val="28"/>
          <w:lang w:val="uk-UA"/>
        </w:rPr>
        <w:t xml:space="preserve"> та виступали</w:t>
      </w:r>
      <w:r w:rsidR="007B46CF" w:rsidRPr="007B46CF">
        <w:rPr>
          <w:rFonts w:ascii="Times New Roman" w:hAnsi="Times New Roman"/>
          <w:sz w:val="28"/>
          <w:szCs w:val="28"/>
          <w:lang w:val="uk-UA"/>
        </w:rPr>
        <w:t xml:space="preserve"> з ним перед товаришем у парі. </w:t>
      </w:r>
      <w:r w:rsidR="007B46CF">
        <w:rPr>
          <w:rFonts w:ascii="Times New Roman" w:hAnsi="Times New Roman"/>
          <w:sz w:val="28"/>
          <w:szCs w:val="28"/>
          <w:lang w:val="uk-UA"/>
        </w:rPr>
        <w:t xml:space="preserve">Потім відбувався аналіз ефективності </w:t>
      </w:r>
      <w:r w:rsidR="007B46CF" w:rsidRPr="007B46CF">
        <w:rPr>
          <w:rFonts w:ascii="Times New Roman" w:hAnsi="Times New Roman"/>
          <w:sz w:val="28"/>
          <w:szCs w:val="28"/>
          <w:lang w:val="uk-UA"/>
        </w:rPr>
        <w:t>виступ</w:t>
      </w:r>
      <w:r w:rsidR="007B46CF">
        <w:rPr>
          <w:rFonts w:ascii="Times New Roman" w:hAnsi="Times New Roman"/>
          <w:sz w:val="28"/>
          <w:szCs w:val="28"/>
          <w:lang w:val="uk-UA"/>
        </w:rPr>
        <w:t>у</w:t>
      </w:r>
      <w:r w:rsidR="007B46CF" w:rsidRPr="007B46CF">
        <w:rPr>
          <w:rFonts w:ascii="Times New Roman" w:hAnsi="Times New Roman"/>
          <w:sz w:val="28"/>
          <w:szCs w:val="28"/>
          <w:lang w:val="uk-UA"/>
        </w:rPr>
        <w:t xml:space="preserve">, </w:t>
      </w:r>
      <w:r w:rsidR="007B46CF">
        <w:rPr>
          <w:rFonts w:ascii="Times New Roman" w:hAnsi="Times New Roman"/>
          <w:sz w:val="28"/>
          <w:szCs w:val="28"/>
          <w:lang w:val="uk-UA"/>
        </w:rPr>
        <w:t>можливих помилок та бар’єрів</w:t>
      </w:r>
      <w:r w:rsidR="007B46CF" w:rsidRPr="007B46CF">
        <w:rPr>
          <w:rFonts w:ascii="Times New Roman" w:hAnsi="Times New Roman"/>
          <w:sz w:val="28"/>
          <w:szCs w:val="28"/>
          <w:lang w:val="uk-UA"/>
        </w:rPr>
        <w:t xml:space="preserve">, які </w:t>
      </w:r>
      <w:r w:rsidR="007B46CF">
        <w:rPr>
          <w:rFonts w:ascii="Times New Roman" w:hAnsi="Times New Roman"/>
          <w:sz w:val="28"/>
          <w:szCs w:val="28"/>
          <w:lang w:val="uk-UA"/>
        </w:rPr>
        <w:t xml:space="preserve">заважали самоподачі та </w:t>
      </w:r>
      <w:r w:rsidR="007B46CF" w:rsidRPr="007B46CF">
        <w:rPr>
          <w:rFonts w:ascii="Times New Roman" w:hAnsi="Times New Roman"/>
          <w:sz w:val="28"/>
          <w:szCs w:val="28"/>
          <w:lang w:val="uk-UA"/>
        </w:rPr>
        <w:t>драт</w:t>
      </w:r>
      <w:r w:rsidR="007B46CF">
        <w:rPr>
          <w:rFonts w:ascii="Times New Roman" w:hAnsi="Times New Roman"/>
          <w:sz w:val="28"/>
          <w:szCs w:val="28"/>
          <w:lang w:val="uk-UA"/>
        </w:rPr>
        <w:t xml:space="preserve">ували товариша, дотримання вимог структурованості виступу, досягнення мети </w:t>
      </w:r>
      <w:r w:rsidR="007B46CF" w:rsidRPr="007B46CF">
        <w:rPr>
          <w:rFonts w:ascii="Times New Roman" w:hAnsi="Times New Roman"/>
          <w:sz w:val="28"/>
          <w:szCs w:val="28"/>
          <w:lang w:val="uk-UA"/>
        </w:rPr>
        <w:t xml:space="preserve">виступу, </w:t>
      </w:r>
      <w:r w:rsidR="007B46CF">
        <w:rPr>
          <w:rFonts w:ascii="Times New Roman" w:hAnsi="Times New Roman"/>
          <w:sz w:val="28"/>
          <w:szCs w:val="28"/>
          <w:lang w:val="uk-UA"/>
        </w:rPr>
        <w:t>його успішності</w:t>
      </w:r>
      <w:r w:rsidR="007B46CF" w:rsidRPr="007B46CF">
        <w:rPr>
          <w:rFonts w:ascii="Times New Roman" w:hAnsi="Times New Roman"/>
          <w:sz w:val="28"/>
          <w:szCs w:val="28"/>
          <w:lang w:val="uk-UA"/>
        </w:rPr>
        <w:t xml:space="preserve">. </w:t>
      </w:r>
      <w:r w:rsidR="007B46CF">
        <w:rPr>
          <w:rFonts w:ascii="Times New Roman" w:hAnsi="Times New Roman"/>
          <w:sz w:val="28"/>
          <w:szCs w:val="28"/>
          <w:lang w:val="uk-UA"/>
        </w:rPr>
        <w:t xml:space="preserve">Найціннішим у контексті засвоєння умінь культури самопрезентації була у підсумку уроку розробка </w:t>
      </w:r>
      <w:r w:rsidR="007B46CF" w:rsidRPr="007B46CF">
        <w:rPr>
          <w:rFonts w:ascii="Times New Roman" w:hAnsi="Times New Roman"/>
          <w:sz w:val="28"/>
          <w:szCs w:val="28"/>
          <w:lang w:val="uk-UA"/>
        </w:rPr>
        <w:t>рекомендації</w:t>
      </w:r>
      <w:r w:rsidR="00C87A61">
        <w:rPr>
          <w:rFonts w:ascii="Times New Roman" w:hAnsi="Times New Roman"/>
          <w:sz w:val="28"/>
          <w:szCs w:val="28"/>
          <w:lang w:val="uk-UA"/>
        </w:rPr>
        <w:t xml:space="preserve"> кожним учнем </w:t>
      </w:r>
      <w:r w:rsidR="007B46CF" w:rsidRPr="007B46CF">
        <w:rPr>
          <w:rFonts w:ascii="Times New Roman" w:hAnsi="Times New Roman"/>
          <w:sz w:val="28"/>
          <w:szCs w:val="28"/>
          <w:lang w:val="uk-UA"/>
        </w:rPr>
        <w:t xml:space="preserve"> щодо оптимізування підготовки виступу та його здійснення.</w:t>
      </w:r>
    </w:p>
    <w:p w:rsidR="007F7B17" w:rsidRPr="007F7B17" w:rsidRDefault="007F7B17" w:rsidP="00BC7A76">
      <w:pPr>
        <w:spacing w:line="360" w:lineRule="auto"/>
        <w:ind w:firstLine="709"/>
        <w:jc w:val="both"/>
        <w:rPr>
          <w:rFonts w:ascii="Times New Roman" w:hAnsi="Times New Roman"/>
          <w:sz w:val="28"/>
          <w:szCs w:val="28"/>
          <w:lang w:val="uk-UA"/>
        </w:rPr>
      </w:pPr>
      <w:r w:rsidRPr="007F7B17">
        <w:rPr>
          <w:rFonts w:ascii="Times New Roman" w:hAnsi="Times New Roman"/>
          <w:sz w:val="28"/>
          <w:szCs w:val="28"/>
          <w:lang w:val="uk-UA"/>
        </w:rPr>
        <w:t xml:space="preserve">Важливим аспектом діяльності педагога на </w:t>
      </w:r>
      <w:r w:rsidR="00BC7A76">
        <w:rPr>
          <w:rFonts w:ascii="Times New Roman" w:hAnsi="Times New Roman"/>
          <w:sz w:val="28"/>
          <w:szCs w:val="28"/>
          <w:lang w:val="uk-UA"/>
        </w:rPr>
        <w:t xml:space="preserve">таких </w:t>
      </w:r>
      <w:r w:rsidR="000C5CA2">
        <w:rPr>
          <w:rFonts w:ascii="Times New Roman" w:hAnsi="Times New Roman"/>
          <w:sz w:val="28"/>
          <w:szCs w:val="28"/>
          <w:lang w:val="uk-UA"/>
        </w:rPr>
        <w:t>заняттях було</w:t>
      </w:r>
      <w:r w:rsidRPr="007F7B17">
        <w:rPr>
          <w:rFonts w:ascii="Times New Roman" w:hAnsi="Times New Roman"/>
          <w:sz w:val="28"/>
          <w:szCs w:val="28"/>
          <w:lang w:val="uk-UA"/>
        </w:rPr>
        <w:t xml:space="preserve"> забезпечення переконаності </w:t>
      </w:r>
      <w:r w:rsidR="00BC7A76">
        <w:rPr>
          <w:rFonts w:ascii="Times New Roman" w:hAnsi="Times New Roman"/>
          <w:sz w:val="28"/>
          <w:szCs w:val="28"/>
          <w:lang w:val="uk-UA"/>
        </w:rPr>
        <w:t xml:space="preserve">молодших школярів </w:t>
      </w:r>
      <w:r w:rsidRPr="007F7B17">
        <w:rPr>
          <w:rFonts w:ascii="Times New Roman" w:hAnsi="Times New Roman"/>
          <w:sz w:val="28"/>
          <w:szCs w:val="28"/>
          <w:lang w:val="uk-UA"/>
        </w:rPr>
        <w:t xml:space="preserve">у необхідності, особистісної </w:t>
      </w:r>
      <w:r w:rsidRPr="007F7B17">
        <w:rPr>
          <w:rFonts w:ascii="Times New Roman" w:hAnsi="Times New Roman"/>
          <w:sz w:val="28"/>
          <w:szCs w:val="28"/>
          <w:lang w:val="uk-UA"/>
        </w:rPr>
        <w:lastRenderedPageBreak/>
        <w:t>значущості для них самопрезентаційної інформації, що вивчається, фор</w:t>
      </w:r>
      <w:r w:rsidR="00BC7A76">
        <w:rPr>
          <w:rFonts w:ascii="Times New Roman" w:hAnsi="Times New Roman"/>
          <w:sz w:val="28"/>
          <w:szCs w:val="28"/>
          <w:lang w:val="uk-UA"/>
        </w:rPr>
        <w:t xml:space="preserve">мування ціннісного ставлення до </w:t>
      </w:r>
      <w:r w:rsidRPr="007F7B17">
        <w:rPr>
          <w:rFonts w:ascii="Times New Roman" w:hAnsi="Times New Roman"/>
          <w:sz w:val="28"/>
          <w:szCs w:val="28"/>
          <w:lang w:val="uk-UA"/>
        </w:rPr>
        <w:t xml:space="preserve">навчання та свого </w:t>
      </w:r>
      <w:r w:rsidR="00BC7A76">
        <w:rPr>
          <w:rFonts w:ascii="Times New Roman" w:hAnsi="Times New Roman"/>
          <w:sz w:val="28"/>
          <w:szCs w:val="28"/>
          <w:lang w:val="uk-UA"/>
        </w:rPr>
        <w:t xml:space="preserve">подальшого </w:t>
      </w:r>
      <w:r w:rsidRPr="007F7B17">
        <w:rPr>
          <w:rFonts w:ascii="Times New Roman" w:hAnsi="Times New Roman"/>
          <w:sz w:val="28"/>
          <w:szCs w:val="28"/>
          <w:lang w:val="uk-UA"/>
        </w:rPr>
        <w:t xml:space="preserve">розвитку. </w:t>
      </w:r>
      <w:r w:rsidR="000C5CA2">
        <w:rPr>
          <w:rFonts w:ascii="Times New Roman" w:hAnsi="Times New Roman"/>
          <w:sz w:val="28"/>
          <w:szCs w:val="28"/>
          <w:lang w:val="uk-UA"/>
        </w:rPr>
        <w:t>У цьому контексті застосовувалися</w:t>
      </w:r>
      <w:r w:rsidRPr="007F7B17">
        <w:rPr>
          <w:rFonts w:ascii="Times New Roman" w:hAnsi="Times New Roman"/>
          <w:sz w:val="28"/>
          <w:szCs w:val="28"/>
          <w:lang w:val="uk-UA"/>
        </w:rPr>
        <w:t xml:space="preserve"> такі методи та прийоми:</w:t>
      </w:r>
    </w:p>
    <w:p w:rsidR="007F7B17" w:rsidRPr="0049290B" w:rsidRDefault="007F7B17" w:rsidP="0049290B">
      <w:pPr>
        <w:pStyle w:val="a3"/>
        <w:numPr>
          <w:ilvl w:val="0"/>
          <w:numId w:val="17"/>
        </w:numPr>
        <w:spacing w:line="360" w:lineRule="auto"/>
        <w:ind w:left="1134"/>
        <w:jc w:val="both"/>
        <w:rPr>
          <w:rFonts w:ascii="Times New Roman" w:hAnsi="Times New Roman"/>
          <w:sz w:val="28"/>
          <w:szCs w:val="28"/>
          <w:lang w:val="uk-UA"/>
        </w:rPr>
      </w:pPr>
      <w:r w:rsidRPr="0049290B">
        <w:rPr>
          <w:rFonts w:ascii="Times New Roman" w:hAnsi="Times New Roman"/>
          <w:sz w:val="28"/>
          <w:szCs w:val="28"/>
          <w:lang w:val="uk-UA"/>
        </w:rPr>
        <w:t>пряме роз'яснення значущості самопрезентаційної інформації для освоєння змісту самопрезентаційної діяльності, а також самопрезентації для досягнення життєвого ус</w:t>
      </w:r>
      <w:r w:rsidR="00BC7A76" w:rsidRPr="0049290B">
        <w:rPr>
          <w:rFonts w:ascii="Times New Roman" w:hAnsi="Times New Roman"/>
          <w:sz w:val="28"/>
          <w:szCs w:val="28"/>
          <w:lang w:val="uk-UA"/>
        </w:rPr>
        <w:t xml:space="preserve">піху. Наприклад: «Для того, щоб </w:t>
      </w:r>
      <w:r w:rsidRPr="0049290B">
        <w:rPr>
          <w:rFonts w:ascii="Times New Roman" w:hAnsi="Times New Roman"/>
          <w:sz w:val="28"/>
          <w:szCs w:val="28"/>
          <w:lang w:val="uk-UA"/>
        </w:rPr>
        <w:t>встановлювати конструктивні в</w:t>
      </w:r>
      <w:r w:rsidR="00BC7A76" w:rsidRPr="0049290B">
        <w:rPr>
          <w:rFonts w:ascii="Times New Roman" w:hAnsi="Times New Roman"/>
          <w:sz w:val="28"/>
          <w:szCs w:val="28"/>
          <w:lang w:val="uk-UA"/>
        </w:rPr>
        <w:t xml:space="preserve">ідносини з оточуючими, важливо, </w:t>
      </w:r>
      <w:r w:rsidRPr="0049290B">
        <w:rPr>
          <w:rFonts w:ascii="Times New Roman" w:hAnsi="Times New Roman"/>
          <w:sz w:val="28"/>
          <w:szCs w:val="28"/>
          <w:lang w:val="uk-UA"/>
        </w:rPr>
        <w:t>щоб ваша поведінка не суперечила груповим нормам. Тому, перш за все, необхідно знати, які цінності, традиції,</w:t>
      </w:r>
      <w:r w:rsidR="00BC7A76" w:rsidRPr="0049290B">
        <w:rPr>
          <w:rFonts w:ascii="Times New Roman" w:hAnsi="Times New Roman"/>
          <w:sz w:val="28"/>
          <w:szCs w:val="28"/>
          <w:lang w:val="uk-UA"/>
        </w:rPr>
        <w:t xml:space="preserve"> </w:t>
      </w:r>
      <w:r w:rsidRPr="0049290B">
        <w:rPr>
          <w:rFonts w:ascii="Times New Roman" w:hAnsi="Times New Roman"/>
          <w:sz w:val="28"/>
          <w:szCs w:val="28"/>
          <w:lang w:val="uk-UA"/>
        </w:rPr>
        <w:t>правила, установки та стереотипи</w:t>
      </w:r>
      <w:r w:rsidR="00C87A61">
        <w:rPr>
          <w:rFonts w:ascii="Times New Roman" w:hAnsi="Times New Roman"/>
          <w:sz w:val="28"/>
          <w:szCs w:val="28"/>
          <w:lang w:val="uk-UA"/>
        </w:rPr>
        <w:t xml:space="preserve"> і т. д. властиві конкретній</w:t>
      </w:r>
      <w:r w:rsidR="00BC7A76" w:rsidRPr="0049290B">
        <w:rPr>
          <w:rFonts w:ascii="Times New Roman" w:hAnsi="Times New Roman"/>
          <w:sz w:val="28"/>
          <w:szCs w:val="28"/>
          <w:lang w:val="uk-UA"/>
        </w:rPr>
        <w:t xml:space="preserve"> </w:t>
      </w:r>
      <w:r w:rsidR="00C87A61">
        <w:rPr>
          <w:rFonts w:ascii="Times New Roman" w:hAnsi="Times New Roman"/>
          <w:sz w:val="28"/>
          <w:szCs w:val="28"/>
          <w:lang w:val="uk-UA"/>
        </w:rPr>
        <w:t>соціальній групі</w:t>
      </w:r>
      <w:r w:rsidR="00E80A41">
        <w:rPr>
          <w:rFonts w:ascii="Times New Roman" w:hAnsi="Times New Roman"/>
          <w:sz w:val="28"/>
          <w:szCs w:val="28"/>
          <w:lang w:val="uk-UA"/>
        </w:rPr>
        <w:t xml:space="preserve">». </w:t>
      </w:r>
      <w:r w:rsidRPr="0049290B">
        <w:rPr>
          <w:rFonts w:ascii="Times New Roman" w:hAnsi="Times New Roman"/>
          <w:sz w:val="28"/>
          <w:szCs w:val="28"/>
          <w:lang w:val="uk-UA"/>
        </w:rPr>
        <w:t xml:space="preserve"> «Зовнішність люди</w:t>
      </w:r>
      <w:r w:rsidR="00BC7A76" w:rsidRPr="0049290B">
        <w:rPr>
          <w:rFonts w:ascii="Times New Roman" w:hAnsi="Times New Roman"/>
          <w:sz w:val="28"/>
          <w:szCs w:val="28"/>
          <w:lang w:val="uk-UA"/>
        </w:rPr>
        <w:t xml:space="preserve">ни істотно впливає на те, як її </w:t>
      </w:r>
      <w:r w:rsidRPr="0049290B">
        <w:rPr>
          <w:rFonts w:ascii="Times New Roman" w:hAnsi="Times New Roman"/>
          <w:sz w:val="28"/>
          <w:szCs w:val="28"/>
          <w:lang w:val="uk-UA"/>
        </w:rPr>
        <w:t>сприймають оточуюч</w:t>
      </w:r>
      <w:r w:rsidR="00BC7A76" w:rsidRPr="0049290B">
        <w:rPr>
          <w:rFonts w:ascii="Times New Roman" w:hAnsi="Times New Roman"/>
          <w:sz w:val="28"/>
          <w:szCs w:val="28"/>
          <w:lang w:val="uk-UA"/>
        </w:rPr>
        <w:t xml:space="preserve">і. Однак далеко не завжди гарна </w:t>
      </w:r>
      <w:r w:rsidRPr="0049290B">
        <w:rPr>
          <w:rFonts w:ascii="Times New Roman" w:hAnsi="Times New Roman"/>
          <w:sz w:val="28"/>
          <w:szCs w:val="28"/>
          <w:lang w:val="uk-UA"/>
        </w:rPr>
        <w:t>зовнішність допомагає досягти усп</w:t>
      </w:r>
      <w:r w:rsidR="00BC7A76" w:rsidRPr="0049290B">
        <w:rPr>
          <w:rFonts w:ascii="Times New Roman" w:hAnsi="Times New Roman"/>
          <w:sz w:val="28"/>
          <w:szCs w:val="28"/>
          <w:lang w:val="uk-UA"/>
        </w:rPr>
        <w:t>іху, і не завжди перешкодою для д</w:t>
      </w:r>
      <w:r w:rsidR="00E80A41">
        <w:rPr>
          <w:rFonts w:ascii="Times New Roman" w:hAnsi="Times New Roman"/>
          <w:sz w:val="28"/>
          <w:szCs w:val="28"/>
          <w:lang w:val="uk-UA"/>
        </w:rPr>
        <w:t>осягнення успіху є неприваблива зовнішність</w:t>
      </w:r>
      <w:r w:rsidRPr="0049290B">
        <w:rPr>
          <w:rFonts w:ascii="Times New Roman" w:hAnsi="Times New Roman"/>
          <w:sz w:val="28"/>
          <w:szCs w:val="28"/>
          <w:lang w:val="uk-UA"/>
        </w:rPr>
        <w:t>. У цьому випадку важливо знати, яким чином у тій чи іншій ситуації</w:t>
      </w:r>
      <w:r w:rsidR="007A3BF2" w:rsidRPr="0049290B">
        <w:rPr>
          <w:rFonts w:ascii="Times New Roman" w:hAnsi="Times New Roman"/>
          <w:sz w:val="28"/>
          <w:szCs w:val="28"/>
          <w:lang w:val="uk-UA"/>
        </w:rPr>
        <w:t xml:space="preserve"> </w:t>
      </w:r>
      <w:r w:rsidRPr="0049290B">
        <w:rPr>
          <w:rFonts w:ascii="Times New Roman" w:hAnsi="Times New Roman"/>
          <w:sz w:val="28"/>
          <w:szCs w:val="28"/>
          <w:lang w:val="uk-UA"/>
        </w:rPr>
        <w:t xml:space="preserve">можна грамотно подати, </w:t>
      </w:r>
      <w:r w:rsidR="007A3BF2" w:rsidRPr="0049290B">
        <w:rPr>
          <w:rFonts w:ascii="Times New Roman" w:hAnsi="Times New Roman"/>
          <w:sz w:val="28"/>
          <w:szCs w:val="28"/>
          <w:lang w:val="uk-UA"/>
        </w:rPr>
        <w:t xml:space="preserve">піднести власну зовнішність, як </w:t>
      </w:r>
      <w:r w:rsidRPr="0049290B">
        <w:rPr>
          <w:rFonts w:ascii="Times New Roman" w:hAnsi="Times New Roman"/>
          <w:sz w:val="28"/>
          <w:szCs w:val="28"/>
          <w:lang w:val="uk-UA"/>
        </w:rPr>
        <w:t>завуалювати зовнішні недоліки» тощо;</w:t>
      </w:r>
    </w:p>
    <w:p w:rsidR="007F7B17" w:rsidRPr="00C87A61" w:rsidRDefault="007F7B17" w:rsidP="00C87A61">
      <w:pPr>
        <w:pStyle w:val="a3"/>
        <w:numPr>
          <w:ilvl w:val="0"/>
          <w:numId w:val="17"/>
        </w:numPr>
        <w:spacing w:line="360" w:lineRule="auto"/>
        <w:jc w:val="both"/>
        <w:rPr>
          <w:rFonts w:ascii="Times New Roman" w:hAnsi="Times New Roman"/>
          <w:sz w:val="28"/>
          <w:szCs w:val="28"/>
          <w:lang w:val="uk-UA"/>
        </w:rPr>
      </w:pPr>
      <w:r w:rsidRPr="0049290B">
        <w:rPr>
          <w:rFonts w:ascii="Times New Roman" w:hAnsi="Times New Roman"/>
          <w:sz w:val="28"/>
          <w:szCs w:val="28"/>
          <w:lang w:val="uk-UA"/>
        </w:rPr>
        <w:t>трансляція цінні</w:t>
      </w:r>
      <w:r w:rsidR="00B827BF" w:rsidRPr="0049290B">
        <w:rPr>
          <w:rFonts w:ascii="Times New Roman" w:hAnsi="Times New Roman"/>
          <w:sz w:val="28"/>
          <w:szCs w:val="28"/>
          <w:lang w:val="uk-UA"/>
        </w:rPr>
        <w:t xml:space="preserve">сного змісту самопрезентаційної </w:t>
      </w:r>
      <w:r w:rsidRPr="0049290B">
        <w:rPr>
          <w:rFonts w:ascii="Times New Roman" w:hAnsi="Times New Roman"/>
          <w:sz w:val="28"/>
          <w:szCs w:val="28"/>
          <w:lang w:val="uk-UA"/>
        </w:rPr>
        <w:t>інформації через організа</w:t>
      </w:r>
      <w:r w:rsidR="00C87A61">
        <w:rPr>
          <w:rFonts w:ascii="Times New Roman" w:hAnsi="Times New Roman"/>
          <w:sz w:val="28"/>
          <w:szCs w:val="28"/>
          <w:lang w:val="uk-UA"/>
        </w:rPr>
        <w:t>цію етичної розповіді та бесіди [3, с. 126</w:t>
      </w:r>
      <w:r w:rsidR="00C87A61" w:rsidRPr="00C87A61">
        <w:rPr>
          <w:rFonts w:ascii="Times New Roman" w:hAnsi="Times New Roman"/>
          <w:sz w:val="28"/>
          <w:szCs w:val="28"/>
          <w:lang w:val="uk-UA"/>
        </w:rPr>
        <w:t>].</w:t>
      </w:r>
    </w:p>
    <w:p w:rsidR="007F7B17" w:rsidRDefault="007F7B17" w:rsidP="00B827BF">
      <w:pPr>
        <w:spacing w:line="360" w:lineRule="auto"/>
        <w:ind w:firstLine="709"/>
        <w:jc w:val="both"/>
        <w:rPr>
          <w:rFonts w:ascii="Times New Roman" w:hAnsi="Times New Roman"/>
          <w:sz w:val="28"/>
          <w:szCs w:val="28"/>
          <w:lang w:val="uk-UA"/>
        </w:rPr>
      </w:pPr>
      <w:r w:rsidRPr="007F7B17">
        <w:rPr>
          <w:rFonts w:ascii="Times New Roman" w:hAnsi="Times New Roman"/>
          <w:sz w:val="28"/>
          <w:szCs w:val="28"/>
          <w:lang w:val="uk-UA"/>
        </w:rPr>
        <w:t>Зокрема, етична розповідь</w:t>
      </w:r>
      <w:r w:rsidR="000C5CA2">
        <w:rPr>
          <w:rFonts w:ascii="Times New Roman" w:hAnsi="Times New Roman"/>
          <w:sz w:val="28"/>
          <w:szCs w:val="28"/>
          <w:lang w:val="uk-UA"/>
        </w:rPr>
        <w:t xml:space="preserve"> включалася у зміст</w:t>
      </w:r>
      <w:r w:rsidR="00B827BF">
        <w:rPr>
          <w:rFonts w:ascii="Times New Roman" w:hAnsi="Times New Roman"/>
          <w:sz w:val="28"/>
          <w:szCs w:val="28"/>
          <w:lang w:val="uk-UA"/>
        </w:rPr>
        <w:t xml:space="preserve"> </w:t>
      </w:r>
      <w:r w:rsidR="00C95DA5">
        <w:rPr>
          <w:rFonts w:ascii="Times New Roman" w:hAnsi="Times New Roman"/>
          <w:sz w:val="28"/>
          <w:szCs w:val="28"/>
          <w:lang w:val="uk-UA"/>
        </w:rPr>
        <w:t xml:space="preserve">занять </w:t>
      </w:r>
      <w:r w:rsidR="00B827BF">
        <w:rPr>
          <w:rFonts w:ascii="Times New Roman" w:hAnsi="Times New Roman"/>
          <w:sz w:val="28"/>
          <w:szCs w:val="28"/>
          <w:lang w:val="uk-UA"/>
        </w:rPr>
        <w:t xml:space="preserve">та </w:t>
      </w:r>
      <w:r w:rsidR="000C5CA2">
        <w:rPr>
          <w:rFonts w:ascii="Times New Roman" w:hAnsi="Times New Roman"/>
          <w:sz w:val="28"/>
          <w:szCs w:val="28"/>
          <w:lang w:val="uk-UA"/>
        </w:rPr>
        <w:t>дозволяла</w:t>
      </w:r>
      <w:r w:rsidRPr="007F7B17">
        <w:rPr>
          <w:rFonts w:ascii="Times New Roman" w:hAnsi="Times New Roman"/>
          <w:sz w:val="28"/>
          <w:szCs w:val="28"/>
          <w:lang w:val="uk-UA"/>
        </w:rPr>
        <w:t xml:space="preserve"> підкреслити </w:t>
      </w:r>
      <w:r w:rsidR="00B827BF">
        <w:rPr>
          <w:rFonts w:ascii="Times New Roman" w:hAnsi="Times New Roman"/>
          <w:sz w:val="28"/>
          <w:szCs w:val="28"/>
          <w:lang w:val="uk-UA"/>
        </w:rPr>
        <w:t xml:space="preserve">аксіологічну значимість окремих </w:t>
      </w:r>
      <w:r w:rsidRPr="007F7B17">
        <w:rPr>
          <w:rFonts w:ascii="Times New Roman" w:hAnsi="Times New Roman"/>
          <w:sz w:val="28"/>
          <w:szCs w:val="28"/>
          <w:lang w:val="uk-UA"/>
        </w:rPr>
        <w:t>тематичних елементів.</w:t>
      </w:r>
      <w:r w:rsidR="00E80A41">
        <w:rPr>
          <w:rFonts w:ascii="Times New Roman" w:hAnsi="Times New Roman"/>
          <w:sz w:val="28"/>
          <w:szCs w:val="28"/>
          <w:lang w:val="uk-UA"/>
        </w:rPr>
        <w:t xml:space="preserve"> Розповіді переважно вибирав педагог</w:t>
      </w:r>
      <w:r w:rsidRPr="007F7B17">
        <w:rPr>
          <w:rFonts w:ascii="Times New Roman" w:hAnsi="Times New Roman"/>
          <w:sz w:val="28"/>
          <w:szCs w:val="28"/>
          <w:lang w:val="uk-UA"/>
        </w:rPr>
        <w:t xml:space="preserve"> зі змісту власного професійного та життєвого досвіду, з досвіду колег, практичних фахівців тощо.</w:t>
      </w:r>
    </w:p>
    <w:p w:rsidR="003177A0" w:rsidRPr="008D3B77" w:rsidRDefault="003177A0" w:rsidP="003177A0">
      <w:pPr>
        <w:spacing w:line="360" w:lineRule="auto"/>
        <w:ind w:firstLine="851"/>
        <w:jc w:val="both"/>
        <w:rPr>
          <w:rFonts w:ascii="Times New Roman" w:hAnsi="Times New Roman"/>
          <w:sz w:val="28"/>
          <w:szCs w:val="28"/>
          <w:lang w:val="uk-UA"/>
        </w:rPr>
      </w:pPr>
      <w:r>
        <w:rPr>
          <w:rFonts w:ascii="Times New Roman" w:hAnsi="Times New Roman"/>
          <w:sz w:val="28"/>
          <w:szCs w:val="28"/>
          <w:lang w:val="uk-UA"/>
        </w:rPr>
        <w:t>Так під час уроку «</w:t>
      </w:r>
      <w:r w:rsidRPr="008D3B77">
        <w:rPr>
          <w:rFonts w:ascii="Times New Roman" w:hAnsi="Times New Roman"/>
          <w:sz w:val="28"/>
          <w:szCs w:val="28"/>
          <w:lang w:val="uk-UA"/>
        </w:rPr>
        <w:t>Робота з дитячою книго</w:t>
      </w:r>
      <w:r>
        <w:rPr>
          <w:rFonts w:ascii="Times New Roman" w:hAnsi="Times New Roman"/>
          <w:sz w:val="28"/>
          <w:szCs w:val="28"/>
          <w:lang w:val="uk-UA"/>
        </w:rPr>
        <w:t>ю. Мій</w:t>
      </w:r>
      <w:r w:rsidR="008C4434">
        <w:rPr>
          <w:rFonts w:ascii="Times New Roman" w:hAnsi="Times New Roman"/>
          <w:sz w:val="28"/>
          <w:szCs w:val="28"/>
          <w:lang w:val="uk-UA"/>
        </w:rPr>
        <w:t xml:space="preserve"> улюблений казковий герой»</w:t>
      </w:r>
      <w:r>
        <w:rPr>
          <w:rFonts w:ascii="Times New Roman" w:hAnsi="Times New Roman"/>
          <w:sz w:val="28"/>
          <w:szCs w:val="28"/>
          <w:lang w:val="uk-UA"/>
        </w:rPr>
        <w:t xml:space="preserve"> у ході </w:t>
      </w:r>
      <w:r w:rsidR="00E80A41">
        <w:rPr>
          <w:rFonts w:ascii="Times New Roman" w:hAnsi="Times New Roman"/>
          <w:sz w:val="28"/>
          <w:szCs w:val="28"/>
          <w:lang w:val="uk-UA"/>
        </w:rPr>
        <w:t xml:space="preserve">етичної розповіді та </w:t>
      </w:r>
      <w:r>
        <w:rPr>
          <w:rFonts w:ascii="Times New Roman" w:hAnsi="Times New Roman"/>
          <w:sz w:val="28"/>
          <w:szCs w:val="28"/>
          <w:lang w:val="uk-UA"/>
        </w:rPr>
        <w:t xml:space="preserve">проблемного </w:t>
      </w:r>
      <w:r w:rsidRPr="008D3B77">
        <w:rPr>
          <w:rFonts w:ascii="Times New Roman" w:hAnsi="Times New Roman"/>
          <w:sz w:val="28"/>
          <w:szCs w:val="28"/>
          <w:lang w:val="uk-UA"/>
        </w:rPr>
        <w:t xml:space="preserve"> діалог</w:t>
      </w:r>
      <w:r>
        <w:rPr>
          <w:rFonts w:ascii="Times New Roman" w:hAnsi="Times New Roman"/>
          <w:sz w:val="28"/>
          <w:szCs w:val="28"/>
          <w:lang w:val="uk-UA"/>
        </w:rPr>
        <w:t>у</w:t>
      </w:r>
      <w:r w:rsidRPr="008D3B77">
        <w:rPr>
          <w:rFonts w:ascii="Times New Roman" w:hAnsi="Times New Roman"/>
          <w:sz w:val="28"/>
          <w:szCs w:val="28"/>
          <w:lang w:val="uk-UA"/>
        </w:rPr>
        <w:t xml:space="preserve"> «Чи потр</w:t>
      </w:r>
      <w:r>
        <w:rPr>
          <w:rFonts w:ascii="Times New Roman" w:hAnsi="Times New Roman"/>
          <w:sz w:val="28"/>
          <w:szCs w:val="28"/>
          <w:lang w:val="uk-UA"/>
        </w:rPr>
        <w:t xml:space="preserve">ібно вміти гарно себе подати?» учні встановили важливість створення власного неповторного образу та формування сприятливого іміджу у ефективній самоподачі. </w:t>
      </w:r>
    </w:p>
    <w:p w:rsidR="00E90BC4" w:rsidRPr="00916649" w:rsidRDefault="00E90BC4" w:rsidP="00916649">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 xml:space="preserve">З метою </w:t>
      </w:r>
      <w:r w:rsidRPr="00E90BC4">
        <w:rPr>
          <w:rFonts w:ascii="Times New Roman" w:hAnsi="Times New Roman"/>
          <w:sz w:val="28"/>
          <w:szCs w:val="28"/>
          <w:lang w:val="uk-UA"/>
        </w:rPr>
        <w:t>освоєння умінь адеква</w:t>
      </w:r>
      <w:r>
        <w:rPr>
          <w:rFonts w:ascii="Times New Roman" w:hAnsi="Times New Roman"/>
          <w:sz w:val="28"/>
          <w:szCs w:val="28"/>
          <w:lang w:val="uk-UA"/>
        </w:rPr>
        <w:t xml:space="preserve">тної комунікації, відпрацювання </w:t>
      </w:r>
      <w:r w:rsidRPr="00E90BC4">
        <w:rPr>
          <w:rFonts w:ascii="Times New Roman" w:hAnsi="Times New Roman"/>
          <w:sz w:val="28"/>
          <w:szCs w:val="28"/>
          <w:lang w:val="uk-UA"/>
        </w:rPr>
        <w:t xml:space="preserve">ефективних засобів </w:t>
      </w:r>
      <w:r>
        <w:rPr>
          <w:rFonts w:ascii="Times New Roman" w:hAnsi="Times New Roman"/>
          <w:sz w:val="28"/>
          <w:szCs w:val="28"/>
          <w:lang w:val="uk-UA"/>
        </w:rPr>
        <w:t>самоподачі у  спілкуванні молодші школярі виконували вправу «Я у вигляді асоціацій», під час якої намагалися</w:t>
      </w:r>
      <w:r w:rsidRPr="00E90BC4">
        <w:rPr>
          <w:rFonts w:ascii="Times New Roman" w:hAnsi="Times New Roman"/>
          <w:sz w:val="28"/>
          <w:szCs w:val="28"/>
          <w:lang w:val="uk-UA"/>
        </w:rPr>
        <w:t xml:space="preserve"> у вигляді асоціацій пред</w:t>
      </w:r>
      <w:r w:rsidR="00916649">
        <w:rPr>
          <w:rFonts w:ascii="Times New Roman" w:hAnsi="Times New Roman"/>
          <w:sz w:val="28"/>
          <w:szCs w:val="28"/>
          <w:lang w:val="uk-UA"/>
        </w:rPr>
        <w:t>ставити свої внутрішні переваги</w:t>
      </w:r>
      <w:r w:rsidRPr="00E90BC4">
        <w:rPr>
          <w:rFonts w:ascii="Times New Roman" w:hAnsi="Times New Roman"/>
          <w:sz w:val="28"/>
          <w:szCs w:val="28"/>
          <w:lang w:val="uk-UA"/>
        </w:rPr>
        <w:t xml:space="preserve"> </w:t>
      </w:r>
      <w:r w:rsidR="00916649">
        <w:rPr>
          <w:rFonts w:ascii="Times New Roman" w:hAnsi="Times New Roman"/>
          <w:sz w:val="28"/>
          <w:szCs w:val="28"/>
          <w:lang w:val="uk-UA"/>
        </w:rPr>
        <w:t>[5, с. 49</w:t>
      </w:r>
      <w:r w:rsidR="00916649" w:rsidRPr="00916649">
        <w:rPr>
          <w:rFonts w:ascii="Times New Roman" w:hAnsi="Times New Roman"/>
          <w:sz w:val="28"/>
          <w:szCs w:val="28"/>
          <w:lang w:val="uk-UA"/>
        </w:rPr>
        <w:t>].</w:t>
      </w:r>
    </w:p>
    <w:p w:rsidR="00370791" w:rsidRPr="00916649" w:rsidRDefault="00916649" w:rsidP="00916649">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Вправа «Ми схожі»</w:t>
      </w:r>
      <w:r w:rsidR="00750849">
        <w:rPr>
          <w:rFonts w:ascii="Times New Roman" w:hAnsi="Times New Roman"/>
          <w:sz w:val="28"/>
          <w:szCs w:val="28"/>
          <w:lang w:val="uk-UA"/>
        </w:rPr>
        <w:t xml:space="preserve"> була спрямована на демонстрування </w:t>
      </w:r>
      <w:r w:rsidR="00750849" w:rsidRPr="00750849">
        <w:rPr>
          <w:rFonts w:ascii="Times New Roman" w:hAnsi="Times New Roman"/>
          <w:sz w:val="28"/>
          <w:szCs w:val="28"/>
          <w:lang w:val="uk-UA"/>
        </w:rPr>
        <w:t>учасникам</w:t>
      </w:r>
      <w:r w:rsidR="00750849">
        <w:rPr>
          <w:rFonts w:ascii="Times New Roman" w:hAnsi="Times New Roman"/>
          <w:sz w:val="28"/>
          <w:szCs w:val="28"/>
          <w:lang w:val="uk-UA"/>
        </w:rPr>
        <w:t xml:space="preserve"> тренінгу того</w:t>
      </w:r>
      <w:r w:rsidR="00750849" w:rsidRPr="00750849">
        <w:rPr>
          <w:rFonts w:ascii="Times New Roman" w:hAnsi="Times New Roman"/>
          <w:sz w:val="28"/>
          <w:szCs w:val="28"/>
          <w:lang w:val="uk-UA"/>
        </w:rPr>
        <w:t>, що, використов</w:t>
      </w:r>
      <w:r w:rsidR="00750849">
        <w:rPr>
          <w:rFonts w:ascii="Times New Roman" w:hAnsi="Times New Roman"/>
          <w:sz w:val="28"/>
          <w:szCs w:val="28"/>
          <w:lang w:val="uk-UA"/>
        </w:rPr>
        <w:t xml:space="preserve">уючи навички самопрезентації та </w:t>
      </w:r>
      <w:r w:rsidR="00750849" w:rsidRPr="00750849">
        <w:rPr>
          <w:rFonts w:ascii="Times New Roman" w:hAnsi="Times New Roman"/>
          <w:sz w:val="28"/>
          <w:szCs w:val="28"/>
          <w:lang w:val="uk-UA"/>
        </w:rPr>
        <w:t>абстрагуючись від своїх власних мод</w:t>
      </w:r>
      <w:r w:rsidR="00750849">
        <w:rPr>
          <w:rFonts w:ascii="Times New Roman" w:hAnsi="Times New Roman"/>
          <w:sz w:val="28"/>
          <w:szCs w:val="28"/>
          <w:lang w:val="uk-UA"/>
        </w:rPr>
        <w:t xml:space="preserve">елей поведінки, можна бути дуже </w:t>
      </w:r>
      <w:r w:rsidR="00750849" w:rsidRPr="00750849">
        <w:rPr>
          <w:rFonts w:ascii="Times New Roman" w:hAnsi="Times New Roman"/>
          <w:sz w:val="28"/>
          <w:szCs w:val="28"/>
          <w:lang w:val="uk-UA"/>
        </w:rPr>
        <w:t>успішним у самопрезентації.</w:t>
      </w:r>
      <w:r w:rsidR="00370791">
        <w:rPr>
          <w:rFonts w:ascii="Times New Roman" w:hAnsi="Times New Roman"/>
          <w:sz w:val="28"/>
          <w:szCs w:val="28"/>
          <w:lang w:val="uk-UA"/>
        </w:rPr>
        <w:t xml:space="preserve"> С</w:t>
      </w:r>
      <w:r w:rsidR="008C4434">
        <w:rPr>
          <w:rFonts w:ascii="Times New Roman" w:hAnsi="Times New Roman"/>
          <w:sz w:val="28"/>
          <w:szCs w:val="28"/>
          <w:lang w:val="uk-UA"/>
        </w:rPr>
        <w:t>еред присутніх учасників</w:t>
      </w:r>
      <w:r w:rsidR="00370791" w:rsidRPr="00E90BC4">
        <w:rPr>
          <w:rFonts w:ascii="Times New Roman" w:hAnsi="Times New Roman"/>
          <w:sz w:val="28"/>
          <w:szCs w:val="28"/>
          <w:lang w:val="uk-UA"/>
        </w:rPr>
        <w:t xml:space="preserve"> </w:t>
      </w:r>
      <w:r w:rsidR="00370791">
        <w:rPr>
          <w:rFonts w:ascii="Times New Roman" w:hAnsi="Times New Roman"/>
          <w:sz w:val="28"/>
          <w:szCs w:val="28"/>
          <w:lang w:val="uk-UA"/>
        </w:rPr>
        <w:t>учні шукали того, хто</w:t>
      </w:r>
      <w:r w:rsidR="00370791" w:rsidRPr="00E90BC4">
        <w:rPr>
          <w:rFonts w:ascii="Times New Roman" w:hAnsi="Times New Roman"/>
          <w:sz w:val="28"/>
          <w:szCs w:val="28"/>
          <w:lang w:val="uk-UA"/>
        </w:rPr>
        <w:t>,</w:t>
      </w:r>
      <w:r w:rsidR="00370791">
        <w:rPr>
          <w:rFonts w:ascii="Times New Roman" w:hAnsi="Times New Roman"/>
          <w:sz w:val="28"/>
          <w:szCs w:val="28"/>
          <w:lang w:val="uk-UA"/>
        </w:rPr>
        <w:t xml:space="preserve"> на </w:t>
      </w:r>
      <w:r w:rsidR="006C27B3">
        <w:rPr>
          <w:rFonts w:ascii="Times New Roman" w:hAnsi="Times New Roman"/>
          <w:sz w:val="28"/>
          <w:szCs w:val="28"/>
          <w:lang w:val="uk-UA"/>
        </w:rPr>
        <w:t xml:space="preserve">їхню </w:t>
      </w:r>
      <w:r w:rsidR="00370791">
        <w:rPr>
          <w:rFonts w:ascii="Times New Roman" w:hAnsi="Times New Roman"/>
          <w:sz w:val="28"/>
          <w:szCs w:val="28"/>
          <w:lang w:val="uk-UA"/>
        </w:rPr>
        <w:t>думку, чимось схожий</w:t>
      </w:r>
      <w:r w:rsidR="00370791" w:rsidRPr="00E90BC4">
        <w:rPr>
          <w:rFonts w:ascii="Times New Roman" w:hAnsi="Times New Roman"/>
          <w:sz w:val="28"/>
          <w:szCs w:val="28"/>
          <w:lang w:val="uk-UA"/>
        </w:rPr>
        <w:t xml:space="preserve"> (зовнішньо або рисами хара</w:t>
      </w:r>
      <w:r w:rsidR="00370791">
        <w:rPr>
          <w:rFonts w:ascii="Times New Roman" w:hAnsi="Times New Roman"/>
          <w:sz w:val="28"/>
          <w:szCs w:val="28"/>
          <w:lang w:val="uk-UA"/>
        </w:rPr>
        <w:t>ктеру, звичками, уміннями тощо)</w:t>
      </w:r>
      <w:r w:rsidR="00370791" w:rsidRPr="00E90BC4">
        <w:rPr>
          <w:rFonts w:ascii="Times New Roman" w:hAnsi="Times New Roman"/>
          <w:sz w:val="28"/>
          <w:szCs w:val="28"/>
          <w:lang w:val="uk-UA"/>
        </w:rPr>
        <w:t xml:space="preserve"> на </w:t>
      </w:r>
      <w:r w:rsidR="00370791">
        <w:rPr>
          <w:rFonts w:ascii="Times New Roman" w:hAnsi="Times New Roman"/>
          <w:sz w:val="28"/>
          <w:szCs w:val="28"/>
          <w:lang w:val="uk-UA"/>
        </w:rPr>
        <w:t>героя прочитаного твору, сказати про це вголос і передати</w:t>
      </w:r>
      <w:r w:rsidR="00370791" w:rsidRPr="00E90BC4">
        <w:rPr>
          <w:rFonts w:ascii="Times New Roman" w:hAnsi="Times New Roman"/>
          <w:sz w:val="28"/>
          <w:szCs w:val="28"/>
          <w:lang w:val="uk-UA"/>
        </w:rPr>
        <w:t xml:space="preserve"> </w:t>
      </w:r>
      <w:r w:rsidR="00370791">
        <w:rPr>
          <w:rFonts w:ascii="Times New Roman" w:hAnsi="Times New Roman"/>
          <w:sz w:val="28"/>
          <w:szCs w:val="28"/>
          <w:lang w:val="uk-UA"/>
        </w:rPr>
        <w:t xml:space="preserve">товаришу </w:t>
      </w:r>
      <w:r>
        <w:rPr>
          <w:rFonts w:ascii="Times New Roman" w:hAnsi="Times New Roman"/>
          <w:sz w:val="28"/>
          <w:szCs w:val="28"/>
          <w:lang w:val="uk-UA"/>
        </w:rPr>
        <w:t>іграшку</w:t>
      </w:r>
      <w:r w:rsidR="006C27B3">
        <w:rPr>
          <w:rFonts w:ascii="Times New Roman" w:hAnsi="Times New Roman"/>
          <w:sz w:val="28"/>
          <w:szCs w:val="28"/>
          <w:lang w:val="uk-UA"/>
        </w:rPr>
        <w:t xml:space="preserve"> </w:t>
      </w:r>
      <w:r>
        <w:rPr>
          <w:rFonts w:ascii="Times New Roman" w:hAnsi="Times New Roman"/>
          <w:sz w:val="28"/>
          <w:szCs w:val="28"/>
          <w:lang w:val="uk-UA"/>
        </w:rPr>
        <w:t>[22, с. 457</w:t>
      </w:r>
      <w:r w:rsidRPr="00916649">
        <w:rPr>
          <w:rFonts w:ascii="Times New Roman" w:hAnsi="Times New Roman"/>
          <w:sz w:val="28"/>
          <w:szCs w:val="28"/>
          <w:lang w:val="uk-UA"/>
        </w:rPr>
        <w:t>].</w:t>
      </w:r>
    </w:p>
    <w:p w:rsidR="003177A0" w:rsidRPr="008D3B77" w:rsidRDefault="00372B43" w:rsidP="00BB2105">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Під час обговорення здобувачі визначали, </w:t>
      </w:r>
      <w:r w:rsidR="00370791" w:rsidRPr="00E90BC4">
        <w:rPr>
          <w:rFonts w:ascii="Times New Roman" w:hAnsi="Times New Roman"/>
          <w:sz w:val="28"/>
          <w:szCs w:val="28"/>
          <w:lang w:val="uk-UA"/>
        </w:rPr>
        <w:t xml:space="preserve"> якими рисами схожі</w:t>
      </w:r>
      <w:r>
        <w:rPr>
          <w:rFonts w:ascii="Times New Roman" w:hAnsi="Times New Roman"/>
          <w:sz w:val="28"/>
          <w:szCs w:val="28"/>
          <w:lang w:val="uk-UA"/>
        </w:rPr>
        <w:t xml:space="preserve"> </w:t>
      </w:r>
      <w:r w:rsidR="00706F3A">
        <w:rPr>
          <w:rFonts w:ascii="Times New Roman" w:hAnsi="Times New Roman"/>
          <w:sz w:val="28"/>
          <w:szCs w:val="28"/>
          <w:lang w:val="uk-UA"/>
        </w:rPr>
        <w:t xml:space="preserve">школярі </w:t>
      </w:r>
      <w:r>
        <w:rPr>
          <w:rFonts w:ascii="Times New Roman" w:hAnsi="Times New Roman"/>
          <w:sz w:val="28"/>
          <w:szCs w:val="28"/>
          <w:lang w:val="uk-UA"/>
        </w:rPr>
        <w:t>на героїв твору;  ч</w:t>
      </w:r>
      <w:r w:rsidR="00370791" w:rsidRPr="00E90BC4">
        <w:rPr>
          <w:rFonts w:ascii="Times New Roman" w:hAnsi="Times New Roman"/>
          <w:sz w:val="28"/>
          <w:szCs w:val="28"/>
          <w:lang w:val="uk-UA"/>
        </w:rPr>
        <w:t xml:space="preserve">и легко </w:t>
      </w:r>
      <w:r>
        <w:rPr>
          <w:rFonts w:ascii="Times New Roman" w:hAnsi="Times New Roman"/>
          <w:sz w:val="28"/>
          <w:szCs w:val="28"/>
          <w:lang w:val="uk-UA"/>
        </w:rPr>
        <w:t xml:space="preserve">було </w:t>
      </w:r>
      <w:r w:rsidR="00370791" w:rsidRPr="00E90BC4">
        <w:rPr>
          <w:rFonts w:ascii="Times New Roman" w:hAnsi="Times New Roman"/>
          <w:sz w:val="28"/>
          <w:szCs w:val="28"/>
          <w:lang w:val="uk-UA"/>
        </w:rPr>
        <w:t>з</w:t>
      </w:r>
      <w:r>
        <w:rPr>
          <w:rFonts w:ascii="Times New Roman" w:hAnsi="Times New Roman"/>
          <w:sz w:val="28"/>
          <w:szCs w:val="28"/>
          <w:lang w:val="uk-UA"/>
        </w:rPr>
        <w:t>найти у однокласників  щось схоже з тим, що було у героя твору; я</w:t>
      </w:r>
      <w:r w:rsidR="00370791" w:rsidRPr="00E90BC4">
        <w:rPr>
          <w:rFonts w:ascii="Times New Roman" w:hAnsi="Times New Roman"/>
          <w:sz w:val="28"/>
          <w:szCs w:val="28"/>
          <w:lang w:val="uk-UA"/>
        </w:rPr>
        <w:t>к</w:t>
      </w:r>
      <w:r>
        <w:rPr>
          <w:rFonts w:ascii="Times New Roman" w:hAnsi="Times New Roman"/>
          <w:sz w:val="28"/>
          <w:szCs w:val="28"/>
          <w:lang w:val="uk-UA"/>
        </w:rPr>
        <w:t xml:space="preserve">і позитивні чи негативні риси вони знайшли у тих, </w:t>
      </w:r>
      <w:r w:rsidR="00916649">
        <w:rPr>
          <w:rFonts w:ascii="Times New Roman" w:hAnsi="Times New Roman"/>
          <w:sz w:val="28"/>
          <w:szCs w:val="28"/>
          <w:lang w:val="uk-UA"/>
        </w:rPr>
        <w:t>хто схожий</w:t>
      </w:r>
      <w:r>
        <w:rPr>
          <w:rFonts w:ascii="Times New Roman" w:hAnsi="Times New Roman"/>
          <w:sz w:val="28"/>
          <w:szCs w:val="28"/>
          <w:lang w:val="uk-UA"/>
        </w:rPr>
        <w:t xml:space="preserve"> на героїв твору. </w:t>
      </w:r>
    </w:p>
    <w:p w:rsidR="00432D08" w:rsidRPr="00295056" w:rsidRDefault="00432D08" w:rsidP="00295056">
      <w:pPr>
        <w:spacing w:line="360" w:lineRule="auto"/>
        <w:ind w:firstLine="709"/>
        <w:jc w:val="both"/>
        <w:rPr>
          <w:rFonts w:ascii="Times New Roman" w:hAnsi="Times New Roman"/>
          <w:sz w:val="28"/>
          <w:szCs w:val="28"/>
          <w:lang w:val="uk-UA"/>
        </w:rPr>
      </w:pPr>
      <w:r w:rsidRPr="00E90BC4">
        <w:rPr>
          <w:rFonts w:ascii="Times New Roman" w:hAnsi="Times New Roman"/>
          <w:sz w:val="28"/>
          <w:szCs w:val="28"/>
          <w:lang w:val="uk-UA"/>
        </w:rPr>
        <w:t>Інтерактивна вправа «Карусель»</w:t>
      </w:r>
      <w:r w:rsidR="00F8457B">
        <w:rPr>
          <w:rFonts w:ascii="Times New Roman" w:hAnsi="Times New Roman"/>
          <w:sz w:val="28"/>
          <w:szCs w:val="28"/>
          <w:lang w:val="uk-UA"/>
        </w:rPr>
        <w:t xml:space="preserve"> була спрямована на </w:t>
      </w:r>
      <w:r w:rsidRPr="00E90BC4">
        <w:rPr>
          <w:rFonts w:ascii="Times New Roman" w:hAnsi="Times New Roman"/>
          <w:sz w:val="28"/>
          <w:szCs w:val="28"/>
          <w:lang w:val="uk-UA"/>
        </w:rPr>
        <w:t xml:space="preserve"> </w:t>
      </w:r>
      <w:r w:rsidR="00F8457B">
        <w:rPr>
          <w:rFonts w:ascii="Times New Roman" w:hAnsi="Times New Roman"/>
          <w:sz w:val="28"/>
          <w:szCs w:val="28"/>
          <w:lang w:val="uk-UA"/>
        </w:rPr>
        <w:t xml:space="preserve">визначення здобувачами власних  ресурсів, які можуть </w:t>
      </w:r>
      <w:r w:rsidR="00F8457B" w:rsidRPr="00F8457B">
        <w:rPr>
          <w:rFonts w:ascii="Times New Roman" w:hAnsi="Times New Roman"/>
          <w:sz w:val="28"/>
          <w:szCs w:val="28"/>
          <w:lang w:val="uk-UA"/>
        </w:rPr>
        <w:t>допомогти бути успішними у самопрезентації.</w:t>
      </w:r>
      <w:r w:rsidR="009656DC">
        <w:rPr>
          <w:rFonts w:ascii="Times New Roman" w:hAnsi="Times New Roman"/>
          <w:sz w:val="28"/>
          <w:szCs w:val="28"/>
          <w:lang w:val="uk-UA"/>
        </w:rPr>
        <w:t xml:space="preserve"> </w:t>
      </w:r>
      <w:r w:rsidRPr="00E90BC4">
        <w:rPr>
          <w:rFonts w:ascii="Times New Roman" w:hAnsi="Times New Roman"/>
          <w:sz w:val="28"/>
          <w:szCs w:val="28"/>
          <w:lang w:val="uk-UA"/>
        </w:rPr>
        <w:t>Школярі розставл</w:t>
      </w:r>
      <w:r w:rsidR="009656DC">
        <w:rPr>
          <w:rFonts w:ascii="Times New Roman" w:hAnsi="Times New Roman"/>
          <w:sz w:val="28"/>
          <w:szCs w:val="28"/>
          <w:lang w:val="uk-UA"/>
        </w:rPr>
        <w:t>яли</w:t>
      </w:r>
      <w:r w:rsidRPr="00E90BC4">
        <w:rPr>
          <w:rFonts w:ascii="Times New Roman" w:hAnsi="Times New Roman"/>
          <w:sz w:val="28"/>
          <w:szCs w:val="28"/>
          <w:lang w:val="uk-UA"/>
        </w:rPr>
        <w:t xml:space="preserve"> сті</w:t>
      </w:r>
      <w:r w:rsidR="009656DC">
        <w:rPr>
          <w:rFonts w:ascii="Times New Roman" w:hAnsi="Times New Roman"/>
          <w:sz w:val="28"/>
          <w:szCs w:val="28"/>
          <w:lang w:val="uk-UA"/>
        </w:rPr>
        <w:t>льці у два кола. Учні, що сиділи</w:t>
      </w:r>
      <w:r w:rsidRPr="00E90BC4">
        <w:rPr>
          <w:rFonts w:ascii="Times New Roman" w:hAnsi="Times New Roman"/>
          <w:sz w:val="28"/>
          <w:szCs w:val="28"/>
          <w:lang w:val="uk-UA"/>
        </w:rPr>
        <w:t xml:space="preserve"> у внутрішньому колі, </w:t>
      </w:r>
      <w:r w:rsidR="009656DC">
        <w:rPr>
          <w:rFonts w:ascii="Times New Roman" w:hAnsi="Times New Roman"/>
          <w:sz w:val="28"/>
          <w:szCs w:val="28"/>
          <w:lang w:val="uk-UA"/>
        </w:rPr>
        <w:t xml:space="preserve">були </w:t>
      </w:r>
      <w:r w:rsidRPr="00E90BC4">
        <w:rPr>
          <w:rFonts w:ascii="Times New Roman" w:hAnsi="Times New Roman"/>
          <w:sz w:val="28"/>
          <w:szCs w:val="28"/>
          <w:lang w:val="uk-UA"/>
        </w:rPr>
        <w:t>розташовані с</w:t>
      </w:r>
      <w:r w:rsidR="009656DC">
        <w:rPr>
          <w:rFonts w:ascii="Times New Roman" w:hAnsi="Times New Roman"/>
          <w:sz w:val="28"/>
          <w:szCs w:val="28"/>
          <w:lang w:val="uk-UA"/>
        </w:rPr>
        <w:t xml:space="preserve">пиною до центру, а ті, що сиділи </w:t>
      </w:r>
      <w:r w:rsidRPr="00E90BC4">
        <w:rPr>
          <w:rFonts w:ascii="Times New Roman" w:hAnsi="Times New Roman"/>
          <w:sz w:val="28"/>
          <w:szCs w:val="28"/>
          <w:lang w:val="uk-UA"/>
        </w:rPr>
        <w:t xml:space="preserve"> у зовнішньому колі, - обличчям до</w:t>
      </w:r>
      <w:r w:rsidR="009656DC">
        <w:rPr>
          <w:rFonts w:ascii="Times New Roman" w:hAnsi="Times New Roman"/>
          <w:sz w:val="28"/>
          <w:szCs w:val="28"/>
          <w:lang w:val="uk-UA"/>
        </w:rPr>
        <w:t xml:space="preserve"> центру, таким чином учні сиділи</w:t>
      </w:r>
      <w:r w:rsidRPr="00E90BC4">
        <w:rPr>
          <w:rFonts w:ascii="Times New Roman" w:hAnsi="Times New Roman"/>
          <w:sz w:val="28"/>
          <w:szCs w:val="28"/>
          <w:lang w:val="uk-UA"/>
        </w:rPr>
        <w:t xml:space="preserve"> один навпроти одного. Внутрішнє коло </w:t>
      </w:r>
      <w:r w:rsidR="009656DC">
        <w:rPr>
          <w:rFonts w:ascii="Times New Roman" w:hAnsi="Times New Roman"/>
          <w:sz w:val="28"/>
          <w:szCs w:val="28"/>
          <w:lang w:val="uk-UA"/>
        </w:rPr>
        <w:t>було нерухомим</w:t>
      </w:r>
      <w:r w:rsidRPr="00E90BC4">
        <w:rPr>
          <w:rFonts w:ascii="Times New Roman" w:hAnsi="Times New Roman"/>
          <w:sz w:val="28"/>
          <w:szCs w:val="28"/>
          <w:lang w:val="uk-UA"/>
        </w:rPr>
        <w:t xml:space="preserve">, </w:t>
      </w:r>
      <w:r w:rsidR="009656DC">
        <w:rPr>
          <w:rFonts w:ascii="Times New Roman" w:hAnsi="Times New Roman"/>
          <w:sz w:val="28"/>
          <w:szCs w:val="28"/>
          <w:lang w:val="uk-UA"/>
        </w:rPr>
        <w:t>а зовнішнє - рухомим</w:t>
      </w:r>
      <w:r w:rsidRPr="00E90BC4">
        <w:rPr>
          <w:rFonts w:ascii="Times New Roman" w:hAnsi="Times New Roman"/>
          <w:sz w:val="28"/>
          <w:szCs w:val="28"/>
          <w:lang w:val="uk-UA"/>
        </w:rPr>
        <w:t>: за сигналом ведучого</w:t>
      </w:r>
      <w:r w:rsidR="009656DC">
        <w:rPr>
          <w:rFonts w:ascii="Times New Roman" w:hAnsi="Times New Roman"/>
          <w:sz w:val="28"/>
          <w:szCs w:val="28"/>
          <w:lang w:val="uk-UA"/>
        </w:rPr>
        <w:t xml:space="preserve"> всі його учасники пересувалися</w:t>
      </w:r>
      <w:r w:rsidRPr="00E90BC4">
        <w:rPr>
          <w:rFonts w:ascii="Times New Roman" w:hAnsi="Times New Roman"/>
          <w:sz w:val="28"/>
          <w:szCs w:val="28"/>
          <w:lang w:val="uk-UA"/>
        </w:rPr>
        <w:t xml:space="preserve"> на од</w:t>
      </w:r>
      <w:r w:rsidR="009656DC">
        <w:rPr>
          <w:rFonts w:ascii="Times New Roman" w:hAnsi="Times New Roman"/>
          <w:sz w:val="28"/>
          <w:szCs w:val="28"/>
          <w:lang w:val="uk-UA"/>
        </w:rPr>
        <w:t>ин стілець праворуч і опинялися</w:t>
      </w:r>
      <w:r w:rsidRPr="00E90BC4">
        <w:rPr>
          <w:rFonts w:ascii="Times New Roman" w:hAnsi="Times New Roman"/>
          <w:sz w:val="28"/>
          <w:szCs w:val="28"/>
          <w:lang w:val="uk-UA"/>
        </w:rPr>
        <w:t xml:space="preserve"> перед новим партнером. Школярі обмінюючись місц</w:t>
      </w:r>
      <w:r w:rsidR="00417A63">
        <w:rPr>
          <w:rFonts w:ascii="Times New Roman" w:hAnsi="Times New Roman"/>
          <w:sz w:val="28"/>
          <w:szCs w:val="28"/>
          <w:lang w:val="uk-UA"/>
        </w:rPr>
        <w:t>ями, у цікавій формі розповідали</w:t>
      </w:r>
      <w:r w:rsidR="00295056">
        <w:rPr>
          <w:rFonts w:ascii="Times New Roman" w:hAnsi="Times New Roman"/>
          <w:sz w:val="28"/>
          <w:szCs w:val="28"/>
          <w:lang w:val="uk-UA"/>
        </w:rPr>
        <w:t xml:space="preserve"> про свого улюбленого героя</w:t>
      </w:r>
      <w:r w:rsidR="00295056" w:rsidRPr="00295056">
        <w:rPr>
          <w:lang w:val="ru-RU"/>
        </w:rPr>
        <w:t xml:space="preserve"> </w:t>
      </w:r>
      <w:r w:rsidR="00295056" w:rsidRPr="00295056">
        <w:rPr>
          <w:rFonts w:ascii="Times New Roman" w:hAnsi="Times New Roman"/>
          <w:sz w:val="28"/>
          <w:szCs w:val="28"/>
          <w:lang w:val="uk-UA"/>
        </w:rPr>
        <w:t>[</w:t>
      </w:r>
      <w:r w:rsidR="000134DE">
        <w:rPr>
          <w:rFonts w:ascii="Times New Roman" w:hAnsi="Times New Roman"/>
          <w:sz w:val="28"/>
          <w:szCs w:val="28"/>
          <w:lang w:val="uk-UA"/>
        </w:rPr>
        <w:t>13, с. 21</w:t>
      </w:r>
      <w:r w:rsidR="00295056" w:rsidRPr="00295056">
        <w:rPr>
          <w:rFonts w:ascii="Times New Roman" w:hAnsi="Times New Roman"/>
          <w:sz w:val="28"/>
          <w:szCs w:val="28"/>
          <w:lang w:val="uk-UA"/>
        </w:rPr>
        <w:t>].</w:t>
      </w:r>
    </w:p>
    <w:p w:rsidR="003177A0" w:rsidRPr="008D3B77" w:rsidRDefault="00BB2105" w:rsidP="003177A0">
      <w:pPr>
        <w:spacing w:line="360" w:lineRule="auto"/>
        <w:ind w:firstLine="851"/>
        <w:jc w:val="both"/>
        <w:rPr>
          <w:rFonts w:ascii="Times New Roman" w:hAnsi="Times New Roman"/>
          <w:sz w:val="28"/>
          <w:szCs w:val="28"/>
          <w:lang w:val="uk-UA"/>
        </w:rPr>
      </w:pPr>
      <w:r>
        <w:rPr>
          <w:rFonts w:ascii="Times New Roman" w:hAnsi="Times New Roman"/>
          <w:sz w:val="28"/>
          <w:szCs w:val="28"/>
          <w:lang w:val="uk-UA"/>
        </w:rPr>
        <w:t xml:space="preserve">На завершення школярі презентували </w:t>
      </w:r>
      <w:r w:rsidR="003177A0" w:rsidRPr="008D3B77">
        <w:rPr>
          <w:rFonts w:ascii="Times New Roman" w:hAnsi="Times New Roman"/>
          <w:sz w:val="28"/>
          <w:szCs w:val="28"/>
          <w:lang w:val="uk-UA"/>
        </w:rPr>
        <w:t>ел</w:t>
      </w:r>
      <w:r>
        <w:rPr>
          <w:rFonts w:ascii="Times New Roman" w:hAnsi="Times New Roman"/>
          <w:sz w:val="28"/>
          <w:szCs w:val="28"/>
          <w:lang w:val="uk-UA"/>
        </w:rPr>
        <w:t>ектронні читацькі щоденники</w:t>
      </w:r>
      <w:r w:rsidR="003177A0" w:rsidRPr="008D3B77">
        <w:rPr>
          <w:rFonts w:ascii="Times New Roman" w:hAnsi="Times New Roman"/>
          <w:sz w:val="28"/>
          <w:szCs w:val="28"/>
          <w:lang w:val="uk-UA"/>
        </w:rPr>
        <w:t xml:space="preserve"> </w:t>
      </w:r>
      <w:r>
        <w:rPr>
          <w:rFonts w:ascii="Times New Roman" w:hAnsi="Times New Roman"/>
          <w:sz w:val="28"/>
          <w:szCs w:val="28"/>
          <w:lang w:val="uk-UA"/>
        </w:rPr>
        <w:t xml:space="preserve">у вигляді </w:t>
      </w:r>
      <w:r w:rsidR="003177A0" w:rsidRPr="008D3B77">
        <w:rPr>
          <w:rFonts w:ascii="Times New Roman" w:hAnsi="Times New Roman"/>
          <w:sz w:val="28"/>
          <w:szCs w:val="28"/>
          <w:lang w:val="uk-UA"/>
        </w:rPr>
        <w:t>конкурс</w:t>
      </w:r>
      <w:r>
        <w:rPr>
          <w:rFonts w:ascii="Times New Roman" w:hAnsi="Times New Roman"/>
          <w:sz w:val="28"/>
          <w:szCs w:val="28"/>
          <w:lang w:val="uk-UA"/>
        </w:rPr>
        <w:t xml:space="preserve">ної програми. </w:t>
      </w:r>
      <w:r w:rsidR="003177A0" w:rsidRPr="008D3B77">
        <w:rPr>
          <w:rFonts w:ascii="Times New Roman" w:hAnsi="Times New Roman"/>
          <w:sz w:val="28"/>
          <w:szCs w:val="28"/>
          <w:lang w:val="uk-UA"/>
        </w:rPr>
        <w:t xml:space="preserve"> </w:t>
      </w:r>
      <w:r>
        <w:rPr>
          <w:rFonts w:ascii="Times New Roman" w:hAnsi="Times New Roman"/>
          <w:sz w:val="28"/>
          <w:szCs w:val="28"/>
          <w:lang w:val="uk-UA"/>
        </w:rPr>
        <w:t xml:space="preserve">Було обране учнівське журі, до складу якого входили вчителі інших класів та учні з 4 –Б класу. </w:t>
      </w:r>
      <w:r w:rsidR="00432D08">
        <w:rPr>
          <w:rFonts w:ascii="Times New Roman" w:hAnsi="Times New Roman"/>
          <w:sz w:val="28"/>
          <w:szCs w:val="28"/>
          <w:lang w:val="uk-UA"/>
        </w:rPr>
        <w:t xml:space="preserve">Це також сприяло </w:t>
      </w:r>
      <w:r w:rsidR="00432D08">
        <w:rPr>
          <w:rFonts w:ascii="Times New Roman" w:hAnsi="Times New Roman"/>
          <w:sz w:val="28"/>
          <w:szCs w:val="28"/>
          <w:lang w:val="uk-UA"/>
        </w:rPr>
        <w:lastRenderedPageBreak/>
        <w:t xml:space="preserve">формуванню умінь культури самопрезентації, поглиблювало уявлення дітей про мистецтво самоподачі. </w:t>
      </w:r>
    </w:p>
    <w:p w:rsidR="004755AE" w:rsidRPr="00AA14DA" w:rsidRDefault="00580BA8" w:rsidP="00AA14DA">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Д</w:t>
      </w:r>
      <w:r w:rsidRPr="00580BA8">
        <w:rPr>
          <w:rFonts w:ascii="Times New Roman" w:hAnsi="Times New Roman"/>
          <w:sz w:val="28"/>
          <w:szCs w:val="28"/>
          <w:lang w:val="uk-UA"/>
        </w:rPr>
        <w:t>ля створення сприятливої психологічної атмосфери на</w:t>
      </w:r>
      <w:r>
        <w:rPr>
          <w:rFonts w:ascii="Times New Roman" w:hAnsi="Times New Roman"/>
          <w:sz w:val="28"/>
          <w:szCs w:val="28"/>
          <w:lang w:val="uk-UA"/>
        </w:rPr>
        <w:t xml:space="preserve"> </w:t>
      </w:r>
      <w:r w:rsidRPr="00580BA8">
        <w:rPr>
          <w:rFonts w:ascii="Times New Roman" w:hAnsi="Times New Roman"/>
          <w:sz w:val="28"/>
          <w:szCs w:val="28"/>
          <w:lang w:val="uk-UA"/>
        </w:rPr>
        <w:t>заняттях, формування</w:t>
      </w:r>
      <w:r>
        <w:rPr>
          <w:rFonts w:ascii="Times New Roman" w:hAnsi="Times New Roman"/>
          <w:sz w:val="28"/>
          <w:szCs w:val="28"/>
          <w:lang w:val="uk-UA"/>
        </w:rPr>
        <w:t xml:space="preserve"> позитивного ставлення здобувачів</w:t>
      </w:r>
      <w:r w:rsidRPr="00580BA8">
        <w:rPr>
          <w:rFonts w:ascii="Times New Roman" w:hAnsi="Times New Roman"/>
          <w:sz w:val="28"/>
          <w:szCs w:val="28"/>
          <w:lang w:val="uk-UA"/>
        </w:rPr>
        <w:t xml:space="preserve"> до осв</w:t>
      </w:r>
      <w:r w:rsidR="00AA14DA">
        <w:rPr>
          <w:rFonts w:ascii="Times New Roman" w:hAnsi="Times New Roman"/>
          <w:sz w:val="28"/>
          <w:szCs w:val="28"/>
          <w:lang w:val="uk-UA"/>
        </w:rPr>
        <w:t>ітньої діяльності застосовували</w:t>
      </w:r>
      <w:r w:rsidRPr="00580BA8">
        <w:rPr>
          <w:rFonts w:ascii="Times New Roman" w:hAnsi="Times New Roman"/>
          <w:sz w:val="28"/>
          <w:szCs w:val="28"/>
          <w:lang w:val="uk-UA"/>
        </w:rPr>
        <w:t xml:space="preserve"> прийоми емоційного зараження, зокрема прийом трансформації когнітивного змісту</w:t>
      </w:r>
      <w:r w:rsidR="00AA14DA">
        <w:rPr>
          <w:rFonts w:ascii="Times New Roman" w:hAnsi="Times New Roman"/>
          <w:sz w:val="28"/>
          <w:szCs w:val="28"/>
          <w:lang w:val="uk-UA"/>
        </w:rPr>
        <w:t xml:space="preserve"> в емоційний</w:t>
      </w:r>
      <w:r w:rsidR="00AA14DA" w:rsidRPr="00AA14DA">
        <w:rPr>
          <w:lang w:val="ru-RU"/>
        </w:rPr>
        <w:t xml:space="preserve"> </w:t>
      </w:r>
      <w:r w:rsidR="00AA14DA">
        <w:rPr>
          <w:rFonts w:ascii="Times New Roman" w:hAnsi="Times New Roman"/>
          <w:sz w:val="28"/>
          <w:szCs w:val="28"/>
          <w:lang w:val="uk-UA"/>
        </w:rPr>
        <w:t>[27, с. 46</w:t>
      </w:r>
      <w:r w:rsidR="00AA14DA" w:rsidRPr="00AA14DA">
        <w:rPr>
          <w:rFonts w:ascii="Times New Roman" w:hAnsi="Times New Roman"/>
          <w:sz w:val="28"/>
          <w:szCs w:val="28"/>
          <w:lang w:val="uk-UA"/>
        </w:rPr>
        <w:t>].</w:t>
      </w:r>
    </w:p>
    <w:p w:rsidR="004755AE" w:rsidRPr="00AA14DA" w:rsidRDefault="004755AE" w:rsidP="00AA14DA">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Так на уроці з теми </w:t>
      </w:r>
      <w:r w:rsidR="0087241F">
        <w:rPr>
          <w:rFonts w:ascii="Times New Roman" w:hAnsi="Times New Roman"/>
          <w:sz w:val="28"/>
          <w:szCs w:val="28"/>
          <w:lang w:val="uk-UA"/>
        </w:rPr>
        <w:t xml:space="preserve">«Жила колись на світі Леся… </w:t>
      </w:r>
      <w:r w:rsidR="0087241F" w:rsidRPr="0087241F">
        <w:rPr>
          <w:rFonts w:ascii="Times New Roman" w:hAnsi="Times New Roman"/>
          <w:sz w:val="28"/>
          <w:szCs w:val="28"/>
          <w:lang w:val="uk-UA"/>
        </w:rPr>
        <w:t>Леся Хра</w:t>
      </w:r>
      <w:r w:rsidR="0087241F">
        <w:rPr>
          <w:rFonts w:ascii="Times New Roman" w:hAnsi="Times New Roman"/>
          <w:sz w:val="28"/>
          <w:szCs w:val="28"/>
          <w:lang w:val="uk-UA"/>
        </w:rPr>
        <w:t xml:space="preserve">плива «Колись весною на Волині» </w:t>
      </w:r>
      <w:r w:rsidR="0036013D">
        <w:rPr>
          <w:rFonts w:ascii="Times New Roman" w:hAnsi="Times New Roman"/>
          <w:sz w:val="28"/>
          <w:szCs w:val="28"/>
          <w:lang w:val="uk-UA"/>
        </w:rPr>
        <w:t>учні виконували вправу «Презентація емоцій»</w:t>
      </w:r>
      <w:r>
        <w:rPr>
          <w:rFonts w:ascii="Times New Roman" w:hAnsi="Times New Roman"/>
          <w:sz w:val="28"/>
          <w:szCs w:val="28"/>
          <w:lang w:val="uk-UA"/>
        </w:rPr>
        <w:t xml:space="preserve"> з метою </w:t>
      </w:r>
      <w:r w:rsidRPr="004755AE">
        <w:rPr>
          <w:rFonts w:ascii="Times New Roman" w:hAnsi="Times New Roman"/>
          <w:sz w:val="28"/>
          <w:szCs w:val="28"/>
          <w:lang w:val="uk-UA"/>
        </w:rPr>
        <w:t>включення адаптивних ме</w:t>
      </w:r>
      <w:r>
        <w:rPr>
          <w:rFonts w:ascii="Times New Roman" w:hAnsi="Times New Roman"/>
          <w:sz w:val="28"/>
          <w:szCs w:val="28"/>
          <w:lang w:val="uk-UA"/>
        </w:rPr>
        <w:t>ханізмів, відпрацювання навичок прояву</w:t>
      </w:r>
      <w:r w:rsidRPr="004755AE">
        <w:rPr>
          <w:rFonts w:ascii="Times New Roman" w:hAnsi="Times New Roman"/>
          <w:sz w:val="28"/>
          <w:szCs w:val="28"/>
          <w:lang w:val="uk-UA"/>
        </w:rPr>
        <w:t xml:space="preserve"> емоцій, що сприяють процесу </w:t>
      </w:r>
      <w:r>
        <w:rPr>
          <w:rFonts w:ascii="Times New Roman" w:hAnsi="Times New Roman"/>
          <w:sz w:val="28"/>
          <w:szCs w:val="28"/>
          <w:lang w:val="uk-UA"/>
        </w:rPr>
        <w:t>ефективної самопрезентації</w:t>
      </w:r>
      <w:r w:rsidR="001811D2">
        <w:rPr>
          <w:rFonts w:ascii="Times New Roman" w:hAnsi="Times New Roman"/>
          <w:sz w:val="28"/>
          <w:szCs w:val="28"/>
          <w:lang w:val="uk-UA"/>
        </w:rPr>
        <w:t xml:space="preserve">. Кожен </w:t>
      </w:r>
      <w:r w:rsidRPr="004755AE">
        <w:rPr>
          <w:rFonts w:ascii="Times New Roman" w:hAnsi="Times New Roman"/>
          <w:sz w:val="28"/>
          <w:szCs w:val="28"/>
          <w:lang w:val="uk-UA"/>
        </w:rPr>
        <w:t>з учасн</w:t>
      </w:r>
      <w:r w:rsidR="001811D2">
        <w:rPr>
          <w:rFonts w:ascii="Times New Roman" w:hAnsi="Times New Roman"/>
          <w:sz w:val="28"/>
          <w:szCs w:val="28"/>
          <w:lang w:val="uk-UA"/>
        </w:rPr>
        <w:t>иків розповідав</w:t>
      </w:r>
      <w:r>
        <w:rPr>
          <w:rFonts w:ascii="Times New Roman" w:hAnsi="Times New Roman"/>
          <w:sz w:val="28"/>
          <w:szCs w:val="28"/>
          <w:lang w:val="uk-UA"/>
        </w:rPr>
        <w:t xml:space="preserve"> про себе та про </w:t>
      </w:r>
      <w:r w:rsidR="001811D2">
        <w:rPr>
          <w:rFonts w:ascii="Times New Roman" w:hAnsi="Times New Roman"/>
          <w:sz w:val="28"/>
          <w:szCs w:val="28"/>
          <w:lang w:val="uk-UA"/>
        </w:rPr>
        <w:t>значимі</w:t>
      </w:r>
      <w:r w:rsidRPr="004755AE">
        <w:rPr>
          <w:rFonts w:ascii="Times New Roman" w:hAnsi="Times New Roman"/>
          <w:sz w:val="28"/>
          <w:szCs w:val="28"/>
          <w:lang w:val="uk-UA"/>
        </w:rPr>
        <w:t xml:space="preserve"> </w:t>
      </w:r>
      <w:r w:rsidR="001811D2">
        <w:rPr>
          <w:rFonts w:ascii="Times New Roman" w:hAnsi="Times New Roman"/>
          <w:sz w:val="28"/>
          <w:szCs w:val="28"/>
          <w:lang w:val="uk-UA"/>
        </w:rPr>
        <w:t>для нього події з позиції того</w:t>
      </w:r>
      <w:r w:rsidRPr="004755AE">
        <w:rPr>
          <w:rFonts w:ascii="Times New Roman" w:hAnsi="Times New Roman"/>
          <w:sz w:val="28"/>
          <w:szCs w:val="28"/>
          <w:lang w:val="uk-UA"/>
        </w:rPr>
        <w:t>, що викликало:</w:t>
      </w:r>
      <w:r w:rsidR="001811D2">
        <w:rPr>
          <w:rFonts w:ascii="Times New Roman" w:hAnsi="Times New Roman"/>
          <w:sz w:val="28"/>
          <w:szCs w:val="28"/>
          <w:lang w:val="uk-UA"/>
        </w:rPr>
        <w:t xml:space="preserve"> подив,  інтерес, р</w:t>
      </w:r>
      <w:r w:rsidR="00D64149">
        <w:rPr>
          <w:rFonts w:ascii="Times New Roman" w:hAnsi="Times New Roman"/>
          <w:sz w:val="28"/>
          <w:szCs w:val="28"/>
          <w:lang w:val="uk-UA"/>
        </w:rPr>
        <w:t xml:space="preserve">адість. </w:t>
      </w:r>
      <w:r w:rsidR="00AA14DA">
        <w:rPr>
          <w:rFonts w:ascii="Times New Roman" w:hAnsi="Times New Roman"/>
          <w:sz w:val="28"/>
          <w:szCs w:val="28"/>
          <w:lang w:val="uk-UA"/>
        </w:rPr>
        <w:t>Процедура відбувалася</w:t>
      </w:r>
      <w:r w:rsidRPr="004755AE">
        <w:rPr>
          <w:rFonts w:ascii="Times New Roman" w:hAnsi="Times New Roman"/>
          <w:sz w:val="28"/>
          <w:szCs w:val="28"/>
          <w:lang w:val="uk-UA"/>
        </w:rPr>
        <w:t xml:space="preserve"> по кол</w:t>
      </w:r>
      <w:r w:rsidR="00AA14DA">
        <w:rPr>
          <w:rFonts w:ascii="Times New Roman" w:hAnsi="Times New Roman"/>
          <w:sz w:val="28"/>
          <w:szCs w:val="28"/>
          <w:lang w:val="uk-UA"/>
        </w:rPr>
        <w:t>у та включала</w:t>
      </w:r>
      <w:r w:rsidR="00D64149">
        <w:rPr>
          <w:rFonts w:ascii="Times New Roman" w:hAnsi="Times New Roman"/>
          <w:sz w:val="28"/>
          <w:szCs w:val="28"/>
          <w:lang w:val="uk-UA"/>
        </w:rPr>
        <w:t xml:space="preserve"> оцінку презентації </w:t>
      </w:r>
      <w:r w:rsidRPr="004755AE">
        <w:rPr>
          <w:rFonts w:ascii="Times New Roman" w:hAnsi="Times New Roman"/>
          <w:sz w:val="28"/>
          <w:szCs w:val="28"/>
          <w:lang w:val="uk-UA"/>
        </w:rPr>
        <w:t>попереднього учасника за схемою</w:t>
      </w:r>
      <w:r w:rsidR="00AA14DA">
        <w:rPr>
          <w:rFonts w:ascii="Times New Roman" w:hAnsi="Times New Roman"/>
          <w:sz w:val="28"/>
          <w:szCs w:val="28"/>
          <w:lang w:val="uk-UA"/>
        </w:rPr>
        <w:t xml:space="preserve"> «здивування-цікавість-радість»</w:t>
      </w:r>
      <w:r w:rsidR="00AA14DA" w:rsidRPr="00AA14DA">
        <w:rPr>
          <w:lang w:val="ru-RU"/>
        </w:rPr>
        <w:t xml:space="preserve"> </w:t>
      </w:r>
      <w:r w:rsidR="00AA14DA">
        <w:rPr>
          <w:rFonts w:ascii="Times New Roman" w:hAnsi="Times New Roman"/>
          <w:sz w:val="28"/>
          <w:szCs w:val="28"/>
          <w:lang w:val="uk-UA"/>
        </w:rPr>
        <w:t>[там само, с. 69</w:t>
      </w:r>
      <w:r w:rsidR="00AA14DA" w:rsidRPr="00AA14DA">
        <w:rPr>
          <w:rFonts w:ascii="Times New Roman" w:hAnsi="Times New Roman"/>
          <w:sz w:val="28"/>
          <w:szCs w:val="28"/>
          <w:lang w:val="uk-UA"/>
        </w:rPr>
        <w:t>].</w:t>
      </w:r>
    </w:p>
    <w:p w:rsidR="00580BA8" w:rsidRDefault="004755AE" w:rsidP="00D64149">
      <w:pPr>
        <w:spacing w:line="360" w:lineRule="auto"/>
        <w:ind w:firstLine="709"/>
        <w:jc w:val="both"/>
        <w:rPr>
          <w:rFonts w:ascii="Times New Roman" w:hAnsi="Times New Roman"/>
          <w:sz w:val="28"/>
          <w:szCs w:val="28"/>
          <w:lang w:val="uk-UA"/>
        </w:rPr>
      </w:pPr>
      <w:r w:rsidRPr="004755AE">
        <w:rPr>
          <w:rFonts w:ascii="Times New Roman" w:hAnsi="Times New Roman"/>
          <w:sz w:val="28"/>
          <w:szCs w:val="28"/>
          <w:lang w:val="uk-UA"/>
        </w:rPr>
        <w:t xml:space="preserve">Після завершення вправи </w:t>
      </w:r>
      <w:r w:rsidR="00D64149">
        <w:rPr>
          <w:rFonts w:ascii="Times New Roman" w:hAnsi="Times New Roman"/>
          <w:sz w:val="28"/>
          <w:szCs w:val="28"/>
          <w:lang w:val="uk-UA"/>
        </w:rPr>
        <w:t xml:space="preserve">відбувалася </w:t>
      </w:r>
      <w:r w:rsidRPr="004755AE">
        <w:rPr>
          <w:rFonts w:ascii="Times New Roman" w:hAnsi="Times New Roman"/>
          <w:sz w:val="28"/>
          <w:szCs w:val="28"/>
          <w:lang w:val="uk-UA"/>
        </w:rPr>
        <w:t xml:space="preserve">рефлексія. </w:t>
      </w:r>
      <w:r w:rsidR="00D64149">
        <w:rPr>
          <w:rFonts w:ascii="Times New Roman" w:hAnsi="Times New Roman"/>
          <w:sz w:val="28"/>
          <w:szCs w:val="28"/>
          <w:lang w:val="uk-UA"/>
        </w:rPr>
        <w:t xml:space="preserve">Здобувачі відповідали на запитання: </w:t>
      </w:r>
      <w:r w:rsidRPr="004755AE">
        <w:rPr>
          <w:rFonts w:ascii="Times New Roman" w:hAnsi="Times New Roman"/>
          <w:sz w:val="28"/>
          <w:szCs w:val="28"/>
          <w:lang w:val="uk-UA"/>
        </w:rPr>
        <w:t>Кого було цікавіше слухати із уч</w:t>
      </w:r>
      <w:r w:rsidR="00AA14DA">
        <w:rPr>
          <w:rFonts w:ascii="Times New Roman" w:hAnsi="Times New Roman"/>
          <w:sz w:val="28"/>
          <w:szCs w:val="28"/>
          <w:lang w:val="uk-UA"/>
        </w:rPr>
        <w:t>асників</w:t>
      </w:r>
      <w:r w:rsidR="00D64149">
        <w:rPr>
          <w:rFonts w:ascii="Times New Roman" w:hAnsi="Times New Roman"/>
          <w:sz w:val="28"/>
          <w:szCs w:val="28"/>
          <w:lang w:val="uk-UA"/>
        </w:rPr>
        <w:t xml:space="preserve">? Історію з якою емоцією </w:t>
      </w:r>
      <w:r w:rsidRPr="004755AE">
        <w:rPr>
          <w:rFonts w:ascii="Times New Roman" w:hAnsi="Times New Roman"/>
          <w:sz w:val="28"/>
          <w:szCs w:val="28"/>
          <w:lang w:val="uk-UA"/>
        </w:rPr>
        <w:t>було легше розповісти?</w:t>
      </w:r>
      <w:r w:rsidR="00580BA8">
        <w:rPr>
          <w:rFonts w:ascii="Times New Roman" w:hAnsi="Times New Roman"/>
          <w:sz w:val="28"/>
          <w:szCs w:val="28"/>
          <w:lang w:val="uk-UA"/>
        </w:rPr>
        <w:t xml:space="preserve"> </w:t>
      </w:r>
    </w:p>
    <w:p w:rsidR="008F4EE9" w:rsidRDefault="0099756A" w:rsidP="00EF69EA">
      <w:pPr>
        <w:spacing w:line="360" w:lineRule="auto"/>
        <w:ind w:firstLine="709"/>
        <w:jc w:val="both"/>
        <w:rPr>
          <w:rFonts w:ascii="Times New Roman" w:hAnsi="Times New Roman"/>
          <w:sz w:val="28"/>
          <w:szCs w:val="28"/>
          <w:lang w:val="uk-UA"/>
        </w:rPr>
      </w:pPr>
      <w:r w:rsidRPr="0099756A">
        <w:rPr>
          <w:rFonts w:ascii="Times New Roman" w:hAnsi="Times New Roman"/>
          <w:sz w:val="28"/>
          <w:szCs w:val="28"/>
          <w:lang w:val="uk-UA"/>
        </w:rPr>
        <w:t xml:space="preserve">На </w:t>
      </w:r>
      <w:r w:rsidR="008F4EE9">
        <w:rPr>
          <w:rFonts w:ascii="Times New Roman" w:hAnsi="Times New Roman"/>
          <w:sz w:val="28"/>
          <w:szCs w:val="28"/>
          <w:lang w:val="uk-UA"/>
        </w:rPr>
        <w:t xml:space="preserve">уроках з читання діяльність дітей  </w:t>
      </w:r>
      <w:r w:rsidR="0043560A">
        <w:rPr>
          <w:rFonts w:ascii="Times New Roman" w:hAnsi="Times New Roman"/>
          <w:sz w:val="28"/>
          <w:szCs w:val="28"/>
          <w:lang w:val="uk-UA"/>
        </w:rPr>
        <w:t xml:space="preserve">була </w:t>
      </w:r>
      <w:r w:rsidR="008F4EE9">
        <w:rPr>
          <w:rFonts w:ascii="Times New Roman" w:hAnsi="Times New Roman"/>
          <w:sz w:val="28"/>
          <w:szCs w:val="28"/>
          <w:lang w:val="uk-UA"/>
        </w:rPr>
        <w:t xml:space="preserve">пов'язана, </w:t>
      </w:r>
      <w:r w:rsidRPr="0099756A">
        <w:rPr>
          <w:rFonts w:ascii="Times New Roman" w:hAnsi="Times New Roman"/>
          <w:sz w:val="28"/>
          <w:szCs w:val="28"/>
          <w:lang w:val="uk-UA"/>
        </w:rPr>
        <w:t xml:space="preserve">насамперед, з вирішенням </w:t>
      </w:r>
      <w:r w:rsidR="008F4EE9">
        <w:rPr>
          <w:rFonts w:ascii="Times New Roman" w:hAnsi="Times New Roman"/>
          <w:sz w:val="28"/>
          <w:szCs w:val="28"/>
          <w:lang w:val="uk-UA"/>
        </w:rPr>
        <w:t xml:space="preserve">теоретичних проблемних завдань, </w:t>
      </w:r>
      <w:r w:rsidR="00AA14DA">
        <w:rPr>
          <w:rFonts w:ascii="Times New Roman" w:hAnsi="Times New Roman"/>
          <w:sz w:val="28"/>
          <w:szCs w:val="28"/>
          <w:lang w:val="uk-UA"/>
        </w:rPr>
        <w:t>які були спрямовані на</w:t>
      </w:r>
      <w:r w:rsidR="00037B70">
        <w:rPr>
          <w:rFonts w:ascii="Times New Roman" w:hAnsi="Times New Roman"/>
          <w:sz w:val="28"/>
          <w:szCs w:val="28"/>
          <w:lang w:val="uk-UA"/>
        </w:rPr>
        <w:t xml:space="preserve"> закріплення системи знань,</w:t>
      </w:r>
      <w:r w:rsidRPr="0099756A">
        <w:rPr>
          <w:rFonts w:ascii="Times New Roman" w:hAnsi="Times New Roman"/>
          <w:sz w:val="28"/>
          <w:szCs w:val="28"/>
          <w:lang w:val="uk-UA"/>
        </w:rPr>
        <w:t xml:space="preserve"> формуванн</w:t>
      </w:r>
      <w:r w:rsidR="00037B70">
        <w:rPr>
          <w:rFonts w:ascii="Times New Roman" w:hAnsi="Times New Roman"/>
          <w:sz w:val="28"/>
          <w:szCs w:val="28"/>
          <w:lang w:val="uk-UA"/>
        </w:rPr>
        <w:t>я інтелектуальних умінь, становлення доцільної</w:t>
      </w:r>
      <w:r w:rsidR="008F4EE9">
        <w:rPr>
          <w:rFonts w:ascii="Times New Roman" w:hAnsi="Times New Roman"/>
          <w:sz w:val="28"/>
          <w:szCs w:val="28"/>
          <w:lang w:val="uk-UA"/>
        </w:rPr>
        <w:t xml:space="preserve"> </w:t>
      </w:r>
      <w:r w:rsidRPr="0099756A">
        <w:rPr>
          <w:rFonts w:ascii="Times New Roman" w:hAnsi="Times New Roman"/>
          <w:sz w:val="28"/>
          <w:szCs w:val="28"/>
          <w:lang w:val="uk-UA"/>
        </w:rPr>
        <w:t>мотиваційної системи самопрезентаційної поведінки особистості</w:t>
      </w:r>
      <w:r w:rsidR="008F4EE9">
        <w:rPr>
          <w:rFonts w:ascii="Times New Roman" w:hAnsi="Times New Roman"/>
          <w:sz w:val="28"/>
          <w:szCs w:val="28"/>
          <w:lang w:val="uk-UA"/>
        </w:rPr>
        <w:t xml:space="preserve">. </w:t>
      </w:r>
      <w:r w:rsidRPr="0099756A">
        <w:rPr>
          <w:rFonts w:ascii="Times New Roman" w:hAnsi="Times New Roman"/>
          <w:sz w:val="28"/>
          <w:szCs w:val="28"/>
          <w:lang w:val="uk-UA"/>
        </w:rPr>
        <w:t xml:space="preserve">Ряд завдань </w:t>
      </w:r>
      <w:r w:rsidR="00EF69EA">
        <w:rPr>
          <w:rFonts w:ascii="Times New Roman" w:hAnsi="Times New Roman"/>
          <w:sz w:val="28"/>
          <w:szCs w:val="28"/>
          <w:lang w:val="uk-UA"/>
        </w:rPr>
        <w:t xml:space="preserve">мали </w:t>
      </w:r>
      <w:r w:rsidRPr="0099756A">
        <w:rPr>
          <w:rFonts w:ascii="Times New Roman" w:hAnsi="Times New Roman"/>
          <w:sz w:val="28"/>
          <w:szCs w:val="28"/>
          <w:lang w:val="uk-UA"/>
        </w:rPr>
        <w:t>чітко диференційований відповідно до вищевка</w:t>
      </w:r>
      <w:r w:rsidR="00037B70">
        <w:rPr>
          <w:rFonts w:ascii="Times New Roman" w:hAnsi="Times New Roman"/>
          <w:sz w:val="28"/>
          <w:szCs w:val="28"/>
          <w:lang w:val="uk-UA"/>
        </w:rPr>
        <w:t>заних цілей, а деякі припускали</w:t>
      </w:r>
      <w:r w:rsidRPr="0099756A">
        <w:rPr>
          <w:rFonts w:ascii="Times New Roman" w:hAnsi="Times New Roman"/>
          <w:sz w:val="28"/>
          <w:szCs w:val="28"/>
          <w:lang w:val="uk-UA"/>
        </w:rPr>
        <w:t xml:space="preserve"> досягнення комплексних результатів.</w:t>
      </w:r>
      <w:r w:rsidR="00EF69EA">
        <w:rPr>
          <w:rFonts w:ascii="Times New Roman" w:hAnsi="Times New Roman"/>
          <w:sz w:val="28"/>
          <w:szCs w:val="28"/>
          <w:lang w:val="uk-UA"/>
        </w:rPr>
        <w:t xml:space="preserve"> Наприклад, </w:t>
      </w:r>
      <w:r w:rsidR="00961F96">
        <w:rPr>
          <w:rFonts w:ascii="Times New Roman" w:hAnsi="Times New Roman"/>
          <w:sz w:val="28"/>
          <w:szCs w:val="28"/>
          <w:lang w:val="uk-UA"/>
        </w:rPr>
        <w:t xml:space="preserve">під час діалогів </w:t>
      </w:r>
      <w:r w:rsidR="00EF69EA">
        <w:rPr>
          <w:rFonts w:ascii="Times New Roman" w:hAnsi="Times New Roman"/>
          <w:sz w:val="28"/>
          <w:szCs w:val="28"/>
          <w:lang w:val="uk-UA"/>
        </w:rPr>
        <w:t>учні міркували, наводили</w:t>
      </w:r>
      <w:r w:rsidR="008F4EE9" w:rsidRPr="008F4EE9">
        <w:rPr>
          <w:rFonts w:ascii="Times New Roman" w:hAnsi="Times New Roman"/>
          <w:sz w:val="28"/>
          <w:szCs w:val="28"/>
          <w:lang w:val="uk-UA"/>
        </w:rPr>
        <w:t xml:space="preserve"> приклад</w:t>
      </w:r>
      <w:r w:rsidR="008012B3">
        <w:rPr>
          <w:rFonts w:ascii="Times New Roman" w:hAnsi="Times New Roman"/>
          <w:sz w:val="28"/>
          <w:szCs w:val="28"/>
          <w:lang w:val="uk-UA"/>
        </w:rPr>
        <w:t xml:space="preserve"> героя твору</w:t>
      </w:r>
      <w:r w:rsidR="008F4EE9" w:rsidRPr="008F4EE9">
        <w:rPr>
          <w:rFonts w:ascii="Times New Roman" w:hAnsi="Times New Roman"/>
          <w:sz w:val="28"/>
          <w:szCs w:val="28"/>
          <w:lang w:val="uk-UA"/>
        </w:rPr>
        <w:t>, що має яскраво в</w:t>
      </w:r>
      <w:r w:rsidR="008012B3">
        <w:rPr>
          <w:rFonts w:ascii="Times New Roman" w:hAnsi="Times New Roman"/>
          <w:sz w:val="28"/>
          <w:szCs w:val="28"/>
          <w:lang w:val="uk-UA"/>
        </w:rPr>
        <w:t>иражений позитивний або негативний</w:t>
      </w:r>
      <w:r w:rsidR="00073119">
        <w:rPr>
          <w:rFonts w:ascii="Times New Roman" w:hAnsi="Times New Roman"/>
          <w:sz w:val="28"/>
          <w:szCs w:val="28"/>
          <w:lang w:val="uk-UA"/>
        </w:rPr>
        <w:t xml:space="preserve"> </w:t>
      </w:r>
      <w:r w:rsidR="008012B3">
        <w:rPr>
          <w:rFonts w:ascii="Times New Roman" w:hAnsi="Times New Roman"/>
          <w:sz w:val="28"/>
          <w:szCs w:val="28"/>
          <w:lang w:val="uk-UA"/>
        </w:rPr>
        <w:t>імідж</w:t>
      </w:r>
      <w:r w:rsidR="00EF69EA">
        <w:rPr>
          <w:rFonts w:ascii="Times New Roman" w:hAnsi="Times New Roman"/>
          <w:sz w:val="28"/>
          <w:szCs w:val="28"/>
          <w:lang w:val="uk-UA"/>
        </w:rPr>
        <w:t xml:space="preserve">. </w:t>
      </w:r>
    </w:p>
    <w:p w:rsidR="00961F96" w:rsidRPr="00073119" w:rsidRDefault="00961F96" w:rsidP="00961F96">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На уроці </w:t>
      </w:r>
      <w:r w:rsidRPr="00961F96">
        <w:rPr>
          <w:rFonts w:ascii="Times New Roman" w:hAnsi="Times New Roman"/>
          <w:sz w:val="28"/>
          <w:szCs w:val="28"/>
          <w:lang w:val="uk-UA"/>
        </w:rPr>
        <w:t>з теми «Михайло Слабошпиць</w:t>
      </w:r>
      <w:r>
        <w:rPr>
          <w:rFonts w:ascii="Times New Roman" w:hAnsi="Times New Roman"/>
          <w:sz w:val="28"/>
          <w:szCs w:val="28"/>
          <w:lang w:val="uk-UA"/>
        </w:rPr>
        <w:t xml:space="preserve">кий «Брат знаменитого воротаря» було запропоновано школярам колаж «Моє внутрішнє Я» з метою </w:t>
      </w:r>
      <w:r w:rsidRPr="00961F96">
        <w:rPr>
          <w:rFonts w:ascii="Times New Roman" w:hAnsi="Times New Roman"/>
          <w:sz w:val="28"/>
          <w:szCs w:val="28"/>
          <w:lang w:val="uk-UA"/>
        </w:rPr>
        <w:t>допомогти вислов</w:t>
      </w:r>
      <w:r>
        <w:rPr>
          <w:rFonts w:ascii="Times New Roman" w:hAnsi="Times New Roman"/>
          <w:sz w:val="28"/>
          <w:szCs w:val="28"/>
          <w:lang w:val="uk-UA"/>
        </w:rPr>
        <w:t xml:space="preserve">ити уявлення про себе і чіткіше </w:t>
      </w:r>
      <w:r w:rsidRPr="00961F96">
        <w:rPr>
          <w:rFonts w:ascii="Times New Roman" w:hAnsi="Times New Roman"/>
          <w:sz w:val="28"/>
          <w:szCs w:val="28"/>
          <w:lang w:val="uk-UA"/>
        </w:rPr>
        <w:t>сприймати власну ідент</w:t>
      </w:r>
      <w:r>
        <w:rPr>
          <w:rFonts w:ascii="Times New Roman" w:hAnsi="Times New Roman"/>
          <w:sz w:val="28"/>
          <w:szCs w:val="28"/>
          <w:lang w:val="uk-UA"/>
        </w:rPr>
        <w:t xml:space="preserve">ичність, також </w:t>
      </w:r>
      <w:r>
        <w:rPr>
          <w:rFonts w:ascii="Times New Roman" w:hAnsi="Times New Roman"/>
          <w:sz w:val="28"/>
          <w:szCs w:val="28"/>
          <w:lang w:val="uk-UA"/>
        </w:rPr>
        <w:lastRenderedPageBreak/>
        <w:t>сприяти зростанню самоповаги, що є запорукою успішної самопода</w:t>
      </w:r>
      <w:r w:rsidR="00AA14DA">
        <w:rPr>
          <w:rFonts w:ascii="Times New Roman" w:hAnsi="Times New Roman"/>
          <w:sz w:val="28"/>
          <w:szCs w:val="28"/>
          <w:lang w:val="uk-UA"/>
        </w:rPr>
        <w:t>чі. Кожен учасник показував</w:t>
      </w:r>
      <w:r>
        <w:rPr>
          <w:rFonts w:ascii="Times New Roman" w:hAnsi="Times New Roman"/>
          <w:sz w:val="28"/>
          <w:szCs w:val="28"/>
          <w:lang w:val="uk-UA"/>
        </w:rPr>
        <w:t xml:space="preserve"> свій плакат і розповідав </w:t>
      </w:r>
      <w:r w:rsidRPr="00961F96">
        <w:rPr>
          <w:rFonts w:ascii="Times New Roman" w:hAnsi="Times New Roman"/>
          <w:sz w:val="28"/>
          <w:szCs w:val="28"/>
          <w:lang w:val="uk-UA"/>
        </w:rPr>
        <w:t xml:space="preserve">про те, що він на ньому зобразив. </w:t>
      </w:r>
    </w:p>
    <w:p w:rsidR="00961F96" w:rsidRPr="00AA14DA" w:rsidRDefault="00961F96" w:rsidP="00AA14DA">
      <w:pPr>
        <w:spacing w:line="360" w:lineRule="auto"/>
        <w:ind w:firstLine="709"/>
        <w:jc w:val="both"/>
        <w:rPr>
          <w:rFonts w:ascii="Times New Roman" w:hAnsi="Times New Roman"/>
          <w:sz w:val="28"/>
          <w:szCs w:val="28"/>
          <w:lang w:val="uk-UA"/>
        </w:rPr>
      </w:pPr>
      <w:r w:rsidRPr="00961F96">
        <w:rPr>
          <w:rFonts w:ascii="Times New Roman" w:hAnsi="Times New Roman"/>
          <w:sz w:val="28"/>
          <w:szCs w:val="28"/>
          <w:lang w:val="uk-UA"/>
        </w:rPr>
        <w:t>Вправа «Історія – хамелеон»</w:t>
      </w:r>
      <w:r w:rsidR="00F02A53" w:rsidRPr="00F02A53">
        <w:rPr>
          <w:lang w:val="uk-UA"/>
        </w:rPr>
        <w:t xml:space="preserve"> </w:t>
      </w:r>
      <w:r w:rsidR="00F72E79">
        <w:rPr>
          <w:rFonts w:ascii="Times New Roman" w:hAnsi="Times New Roman"/>
          <w:sz w:val="28"/>
          <w:szCs w:val="28"/>
          <w:lang w:val="uk-UA"/>
        </w:rPr>
        <w:t xml:space="preserve">була спрямована на формування </w:t>
      </w:r>
      <w:r w:rsidR="00A26472">
        <w:rPr>
          <w:rFonts w:ascii="Times New Roman" w:hAnsi="Times New Roman"/>
          <w:sz w:val="28"/>
          <w:szCs w:val="28"/>
          <w:lang w:val="uk-UA"/>
        </w:rPr>
        <w:t>в учнів умінь</w:t>
      </w:r>
      <w:r w:rsidR="00F72E79" w:rsidRPr="00F72E79">
        <w:rPr>
          <w:rFonts w:ascii="Times New Roman" w:hAnsi="Times New Roman"/>
          <w:sz w:val="28"/>
          <w:szCs w:val="28"/>
          <w:lang w:val="uk-UA"/>
        </w:rPr>
        <w:t xml:space="preserve"> створен</w:t>
      </w:r>
      <w:r w:rsidR="00A26472">
        <w:rPr>
          <w:rFonts w:ascii="Times New Roman" w:hAnsi="Times New Roman"/>
          <w:sz w:val="28"/>
          <w:szCs w:val="28"/>
          <w:lang w:val="uk-UA"/>
        </w:rPr>
        <w:t>ня у</w:t>
      </w:r>
      <w:r w:rsidR="00F72E79">
        <w:rPr>
          <w:rFonts w:ascii="Times New Roman" w:hAnsi="Times New Roman"/>
          <w:sz w:val="28"/>
          <w:szCs w:val="28"/>
          <w:lang w:val="uk-UA"/>
        </w:rPr>
        <w:t xml:space="preserve"> оточення певного враження та </w:t>
      </w:r>
      <w:r w:rsidR="00F72E79" w:rsidRPr="00F72E79">
        <w:rPr>
          <w:rFonts w:ascii="Times New Roman" w:hAnsi="Times New Roman"/>
          <w:sz w:val="28"/>
          <w:szCs w:val="28"/>
          <w:lang w:val="uk-UA"/>
        </w:rPr>
        <w:t>регулювання власної поведінк</w:t>
      </w:r>
      <w:r w:rsidR="00F72E79">
        <w:rPr>
          <w:rFonts w:ascii="Times New Roman" w:hAnsi="Times New Roman"/>
          <w:sz w:val="28"/>
          <w:szCs w:val="28"/>
          <w:lang w:val="uk-UA"/>
        </w:rPr>
        <w:t>и у нестандартних ситуаціях</w:t>
      </w:r>
      <w:r w:rsidR="00F72E79" w:rsidRPr="00F72E79">
        <w:rPr>
          <w:rFonts w:ascii="Times New Roman" w:hAnsi="Times New Roman"/>
          <w:sz w:val="28"/>
          <w:szCs w:val="28"/>
          <w:lang w:val="uk-UA"/>
        </w:rPr>
        <w:t>.</w:t>
      </w:r>
      <w:r w:rsidR="00F72E79">
        <w:rPr>
          <w:rFonts w:ascii="Times New Roman" w:hAnsi="Times New Roman"/>
          <w:sz w:val="28"/>
          <w:szCs w:val="28"/>
          <w:lang w:val="uk-UA"/>
        </w:rPr>
        <w:t xml:space="preserve"> </w:t>
      </w:r>
      <w:r w:rsidR="00F02A53" w:rsidRPr="00F02A53">
        <w:rPr>
          <w:rFonts w:ascii="Times New Roman" w:hAnsi="Times New Roman"/>
          <w:sz w:val="28"/>
          <w:szCs w:val="28"/>
          <w:lang w:val="uk-UA"/>
        </w:rPr>
        <w:t xml:space="preserve">Усі </w:t>
      </w:r>
      <w:r w:rsidR="00F72E79">
        <w:rPr>
          <w:rFonts w:ascii="Times New Roman" w:hAnsi="Times New Roman"/>
          <w:sz w:val="28"/>
          <w:szCs w:val="28"/>
          <w:lang w:val="uk-UA"/>
        </w:rPr>
        <w:t>здобувачі по черзі розповідали</w:t>
      </w:r>
      <w:r w:rsidR="00F02A53" w:rsidRPr="00F02A53">
        <w:rPr>
          <w:rFonts w:ascii="Times New Roman" w:hAnsi="Times New Roman"/>
          <w:sz w:val="28"/>
          <w:szCs w:val="28"/>
          <w:lang w:val="uk-UA"/>
        </w:rPr>
        <w:t xml:space="preserve"> свою історію, виходячи на</w:t>
      </w:r>
      <w:r w:rsidR="00F72E79">
        <w:rPr>
          <w:rFonts w:ascii="Times New Roman" w:hAnsi="Times New Roman"/>
          <w:sz w:val="28"/>
          <w:szCs w:val="28"/>
          <w:lang w:val="uk-UA"/>
        </w:rPr>
        <w:t xml:space="preserve"> сцену (урок проходив у актовій залі)</w:t>
      </w:r>
      <w:r w:rsidR="00C75BDE">
        <w:rPr>
          <w:rFonts w:ascii="Times New Roman" w:hAnsi="Times New Roman"/>
          <w:sz w:val="28"/>
          <w:szCs w:val="28"/>
          <w:lang w:val="uk-UA"/>
        </w:rPr>
        <w:t xml:space="preserve"> з урахуванням історій, які прочитані у творі</w:t>
      </w:r>
      <w:r w:rsidR="00F02A53" w:rsidRPr="00F02A53">
        <w:rPr>
          <w:rFonts w:ascii="Times New Roman" w:hAnsi="Times New Roman"/>
          <w:sz w:val="28"/>
          <w:szCs w:val="28"/>
          <w:lang w:val="uk-UA"/>
        </w:rPr>
        <w:t>. Наприкінці кож</w:t>
      </w:r>
      <w:r w:rsidR="00C75BDE">
        <w:rPr>
          <w:rFonts w:ascii="Times New Roman" w:hAnsi="Times New Roman"/>
          <w:sz w:val="28"/>
          <w:szCs w:val="28"/>
          <w:lang w:val="uk-UA"/>
        </w:rPr>
        <w:t>ної розповіді учасники голосували (одночасно піднімали</w:t>
      </w:r>
      <w:r w:rsidR="00F02A53" w:rsidRPr="00F02A53">
        <w:rPr>
          <w:rFonts w:ascii="Times New Roman" w:hAnsi="Times New Roman"/>
          <w:sz w:val="28"/>
          <w:szCs w:val="28"/>
          <w:lang w:val="uk-UA"/>
        </w:rPr>
        <w:t xml:space="preserve"> картки) </w:t>
      </w:r>
      <w:r w:rsidR="00C75BDE">
        <w:rPr>
          <w:rFonts w:ascii="Times New Roman" w:hAnsi="Times New Roman"/>
          <w:sz w:val="28"/>
          <w:szCs w:val="28"/>
          <w:lang w:val="uk-UA"/>
        </w:rPr>
        <w:t>про те, вірили</w:t>
      </w:r>
      <w:r w:rsidR="00F02A53" w:rsidRPr="00F02A53">
        <w:rPr>
          <w:rFonts w:ascii="Times New Roman" w:hAnsi="Times New Roman"/>
          <w:sz w:val="28"/>
          <w:szCs w:val="28"/>
          <w:lang w:val="uk-UA"/>
        </w:rPr>
        <w:t xml:space="preserve"> вони чи ні. П</w:t>
      </w:r>
      <w:r w:rsidR="00C75BDE">
        <w:rPr>
          <w:rFonts w:ascii="Times New Roman" w:hAnsi="Times New Roman"/>
          <w:sz w:val="28"/>
          <w:szCs w:val="28"/>
          <w:lang w:val="uk-UA"/>
        </w:rPr>
        <w:t xml:space="preserve">ісля голосування без можливості </w:t>
      </w:r>
      <w:r w:rsidR="00F02A53" w:rsidRPr="00F02A53">
        <w:rPr>
          <w:rFonts w:ascii="Times New Roman" w:hAnsi="Times New Roman"/>
          <w:sz w:val="28"/>
          <w:szCs w:val="28"/>
          <w:lang w:val="uk-UA"/>
        </w:rPr>
        <w:t>обг</w:t>
      </w:r>
      <w:r w:rsidR="00C75BDE">
        <w:rPr>
          <w:rFonts w:ascii="Times New Roman" w:hAnsi="Times New Roman"/>
          <w:sz w:val="28"/>
          <w:szCs w:val="28"/>
          <w:lang w:val="uk-UA"/>
        </w:rPr>
        <w:t>оворення свою історію розповідав</w:t>
      </w:r>
      <w:r w:rsidR="00F02A53" w:rsidRPr="00F02A53">
        <w:rPr>
          <w:rFonts w:ascii="Times New Roman" w:hAnsi="Times New Roman"/>
          <w:sz w:val="28"/>
          <w:szCs w:val="28"/>
          <w:lang w:val="uk-UA"/>
        </w:rPr>
        <w:t xml:space="preserve"> наступний учасник і так</w:t>
      </w:r>
      <w:r w:rsidR="00706F3A">
        <w:rPr>
          <w:rFonts w:ascii="Times New Roman" w:hAnsi="Times New Roman"/>
          <w:sz w:val="28"/>
          <w:szCs w:val="28"/>
          <w:lang w:val="uk-UA"/>
        </w:rPr>
        <w:t>,</w:t>
      </w:r>
      <w:r w:rsidR="00F02A53" w:rsidRPr="00F02A53">
        <w:rPr>
          <w:rFonts w:ascii="Times New Roman" w:hAnsi="Times New Roman"/>
          <w:sz w:val="28"/>
          <w:szCs w:val="28"/>
          <w:lang w:val="uk-UA"/>
        </w:rPr>
        <w:t xml:space="preserve"> п</w:t>
      </w:r>
      <w:r w:rsidR="00C75BDE">
        <w:rPr>
          <w:rFonts w:ascii="Times New Roman" w:hAnsi="Times New Roman"/>
          <w:sz w:val="28"/>
          <w:szCs w:val="28"/>
          <w:lang w:val="uk-UA"/>
        </w:rPr>
        <w:t>оки історію не розказали</w:t>
      </w:r>
      <w:r w:rsidR="00A26472">
        <w:rPr>
          <w:rFonts w:ascii="Times New Roman" w:hAnsi="Times New Roman"/>
          <w:sz w:val="28"/>
          <w:szCs w:val="28"/>
          <w:lang w:val="uk-UA"/>
        </w:rPr>
        <w:t xml:space="preserve"> усі учасники. </w:t>
      </w:r>
      <w:r w:rsidR="00706F3A">
        <w:rPr>
          <w:rFonts w:ascii="Times New Roman" w:hAnsi="Times New Roman"/>
          <w:sz w:val="28"/>
          <w:szCs w:val="28"/>
          <w:lang w:val="uk-UA"/>
        </w:rPr>
        <w:t>Потім учні</w:t>
      </w:r>
      <w:r w:rsidR="00C75BDE">
        <w:rPr>
          <w:rFonts w:ascii="Times New Roman" w:hAnsi="Times New Roman"/>
          <w:sz w:val="28"/>
          <w:szCs w:val="28"/>
          <w:lang w:val="uk-UA"/>
        </w:rPr>
        <w:t xml:space="preserve"> сідали</w:t>
      </w:r>
      <w:r w:rsidR="00F02A53" w:rsidRPr="00F02A53">
        <w:rPr>
          <w:rFonts w:ascii="Times New Roman" w:hAnsi="Times New Roman"/>
          <w:sz w:val="28"/>
          <w:szCs w:val="28"/>
          <w:lang w:val="uk-UA"/>
        </w:rPr>
        <w:t xml:space="preserve"> у коло і </w:t>
      </w:r>
      <w:r w:rsidR="00C75BDE">
        <w:rPr>
          <w:rFonts w:ascii="Times New Roman" w:hAnsi="Times New Roman"/>
          <w:sz w:val="28"/>
          <w:szCs w:val="28"/>
          <w:lang w:val="uk-UA"/>
        </w:rPr>
        <w:t>обговорювали  ті емоції, які</w:t>
      </w:r>
      <w:r w:rsidR="00F02A53" w:rsidRPr="00F02A53">
        <w:rPr>
          <w:rFonts w:ascii="Times New Roman" w:hAnsi="Times New Roman"/>
          <w:sz w:val="28"/>
          <w:szCs w:val="28"/>
          <w:lang w:val="uk-UA"/>
        </w:rPr>
        <w:t xml:space="preserve"> вони від</w:t>
      </w:r>
      <w:r w:rsidR="00AA14DA">
        <w:rPr>
          <w:rFonts w:ascii="Times New Roman" w:hAnsi="Times New Roman"/>
          <w:sz w:val="28"/>
          <w:szCs w:val="28"/>
          <w:lang w:val="uk-UA"/>
        </w:rPr>
        <w:t>чували під час виконання вправи</w:t>
      </w:r>
      <w:r w:rsidR="00AA14DA" w:rsidRPr="00AA14DA">
        <w:rPr>
          <w:lang w:val="ru-RU"/>
        </w:rPr>
        <w:t xml:space="preserve"> </w:t>
      </w:r>
      <w:r w:rsidR="00AA14DA">
        <w:rPr>
          <w:rFonts w:ascii="Times New Roman" w:hAnsi="Times New Roman"/>
          <w:sz w:val="28"/>
          <w:szCs w:val="28"/>
          <w:lang w:val="uk-UA"/>
        </w:rPr>
        <w:t>[там само</w:t>
      </w:r>
      <w:r w:rsidR="00AA14DA" w:rsidRPr="00AA14DA">
        <w:rPr>
          <w:rFonts w:ascii="Times New Roman" w:hAnsi="Times New Roman"/>
          <w:sz w:val="28"/>
          <w:szCs w:val="28"/>
          <w:lang w:val="uk-UA"/>
        </w:rPr>
        <w:t>, с.</w:t>
      </w:r>
      <w:r w:rsidR="00AA14DA">
        <w:rPr>
          <w:rFonts w:ascii="Times New Roman" w:hAnsi="Times New Roman"/>
          <w:sz w:val="28"/>
          <w:szCs w:val="28"/>
          <w:lang w:val="uk-UA"/>
        </w:rPr>
        <w:t xml:space="preserve"> 81</w:t>
      </w:r>
      <w:r w:rsidR="00AA14DA" w:rsidRPr="00AA14DA">
        <w:rPr>
          <w:rFonts w:ascii="Times New Roman" w:hAnsi="Times New Roman"/>
          <w:sz w:val="28"/>
          <w:szCs w:val="28"/>
          <w:lang w:val="uk-UA"/>
        </w:rPr>
        <w:t>].</w:t>
      </w:r>
    </w:p>
    <w:p w:rsidR="000B45A5" w:rsidRPr="00AA14DA" w:rsidRDefault="000B45A5" w:rsidP="00AA14DA">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На цьому етапі також важливим було </w:t>
      </w:r>
      <w:r w:rsidRPr="000B45A5">
        <w:rPr>
          <w:rFonts w:ascii="Times New Roman" w:hAnsi="Times New Roman"/>
          <w:sz w:val="28"/>
          <w:szCs w:val="28"/>
          <w:lang w:val="uk-UA"/>
        </w:rPr>
        <w:t xml:space="preserve">накопичення первинного досвіду театралізованої діяльності: бесіда про театр та основні його складові, формування початкових театральних вражень, використання методів, прийомів, вправ із практики театральної школи з метою формування самосвідомості та </w:t>
      </w:r>
      <w:r w:rsidR="00AA14DA">
        <w:rPr>
          <w:rFonts w:ascii="Times New Roman" w:hAnsi="Times New Roman"/>
          <w:sz w:val="28"/>
          <w:szCs w:val="28"/>
          <w:lang w:val="uk-UA"/>
        </w:rPr>
        <w:t>навичок самопрезентації у дітей</w:t>
      </w:r>
      <w:r w:rsidR="00AA14DA" w:rsidRPr="00AA14DA">
        <w:rPr>
          <w:lang w:val="uk-UA"/>
        </w:rPr>
        <w:t xml:space="preserve"> </w:t>
      </w:r>
      <w:r w:rsidR="00AA14DA">
        <w:rPr>
          <w:rFonts w:ascii="Times New Roman" w:hAnsi="Times New Roman"/>
          <w:sz w:val="28"/>
          <w:szCs w:val="28"/>
          <w:lang w:val="uk-UA"/>
        </w:rPr>
        <w:t>[7, с. 27</w:t>
      </w:r>
      <w:r w:rsidR="00AA14DA" w:rsidRPr="00AA14DA">
        <w:rPr>
          <w:rFonts w:ascii="Times New Roman" w:hAnsi="Times New Roman"/>
          <w:sz w:val="28"/>
          <w:szCs w:val="28"/>
          <w:lang w:val="uk-UA"/>
        </w:rPr>
        <w:t>].</w:t>
      </w:r>
    </w:p>
    <w:p w:rsidR="008162C9" w:rsidRDefault="00041780" w:rsidP="008162C9">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Так</w:t>
      </w:r>
      <w:r w:rsidR="008162C9">
        <w:rPr>
          <w:rFonts w:ascii="Times New Roman" w:hAnsi="Times New Roman"/>
          <w:sz w:val="28"/>
          <w:szCs w:val="28"/>
          <w:lang w:val="uk-UA"/>
        </w:rPr>
        <w:t xml:space="preserve"> у ході уроку з теми «</w:t>
      </w:r>
      <w:r w:rsidR="008162C9" w:rsidRPr="008162C9">
        <w:rPr>
          <w:rFonts w:ascii="Times New Roman" w:hAnsi="Times New Roman"/>
          <w:sz w:val="28"/>
          <w:szCs w:val="28"/>
          <w:lang w:val="uk-UA"/>
        </w:rPr>
        <w:t>Маленька казка, а розуму навч</w:t>
      </w:r>
      <w:r w:rsidR="008162C9">
        <w:rPr>
          <w:rFonts w:ascii="Times New Roman" w:hAnsi="Times New Roman"/>
          <w:sz w:val="28"/>
          <w:szCs w:val="28"/>
          <w:lang w:val="uk-UA"/>
        </w:rPr>
        <w:t>ає. Іван Франко «Лисичка і Рак» учні  інсценізували  уривки</w:t>
      </w:r>
      <w:r w:rsidR="008162C9" w:rsidRPr="008162C9">
        <w:rPr>
          <w:rFonts w:ascii="Times New Roman" w:hAnsi="Times New Roman"/>
          <w:sz w:val="28"/>
          <w:szCs w:val="28"/>
          <w:lang w:val="uk-UA"/>
        </w:rPr>
        <w:t xml:space="preserve"> з казки</w:t>
      </w:r>
      <w:r w:rsidR="008162C9">
        <w:rPr>
          <w:rFonts w:ascii="Times New Roman" w:hAnsi="Times New Roman"/>
          <w:sz w:val="28"/>
          <w:szCs w:val="28"/>
          <w:lang w:val="uk-UA"/>
        </w:rPr>
        <w:t>, виконували низку вправ на релаксацію.</w:t>
      </w:r>
    </w:p>
    <w:p w:rsidR="00041780" w:rsidRPr="00107E70" w:rsidRDefault="00041780" w:rsidP="00107E70">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На уроці з теми «</w:t>
      </w:r>
      <w:r w:rsidR="00847836">
        <w:rPr>
          <w:rFonts w:ascii="Times New Roman" w:hAnsi="Times New Roman"/>
          <w:sz w:val="28"/>
          <w:szCs w:val="28"/>
          <w:lang w:val="uk-UA"/>
        </w:rPr>
        <w:t>Ліна Костенко «Веселий дощ»</w:t>
      </w:r>
      <w:r>
        <w:rPr>
          <w:rFonts w:ascii="Times New Roman" w:hAnsi="Times New Roman"/>
          <w:sz w:val="28"/>
          <w:szCs w:val="28"/>
          <w:lang w:val="uk-UA"/>
        </w:rPr>
        <w:t xml:space="preserve"> вчитель ознайомив школярів з факторами</w:t>
      </w:r>
      <w:r w:rsidRPr="00041780">
        <w:rPr>
          <w:rFonts w:ascii="Times New Roman" w:hAnsi="Times New Roman"/>
          <w:sz w:val="28"/>
          <w:szCs w:val="28"/>
          <w:lang w:val="uk-UA"/>
        </w:rPr>
        <w:t>, що допомагають зниженню емоційної</w:t>
      </w:r>
      <w:r>
        <w:rPr>
          <w:rFonts w:ascii="Times New Roman" w:hAnsi="Times New Roman"/>
          <w:sz w:val="28"/>
          <w:szCs w:val="28"/>
          <w:lang w:val="uk-UA"/>
        </w:rPr>
        <w:t xml:space="preserve"> напруги та факторами</w:t>
      </w:r>
      <w:r w:rsidRPr="00041780">
        <w:rPr>
          <w:rFonts w:ascii="Times New Roman" w:hAnsi="Times New Roman"/>
          <w:sz w:val="28"/>
          <w:szCs w:val="28"/>
          <w:lang w:val="uk-UA"/>
        </w:rPr>
        <w:t xml:space="preserve">, що заважають </w:t>
      </w:r>
      <w:r w:rsidR="008A19DD">
        <w:rPr>
          <w:rFonts w:ascii="Times New Roman" w:hAnsi="Times New Roman"/>
          <w:sz w:val="28"/>
          <w:szCs w:val="28"/>
          <w:lang w:val="uk-UA"/>
        </w:rPr>
        <w:t xml:space="preserve">її </w:t>
      </w:r>
      <w:r w:rsidRPr="00041780">
        <w:rPr>
          <w:rFonts w:ascii="Times New Roman" w:hAnsi="Times New Roman"/>
          <w:sz w:val="28"/>
          <w:szCs w:val="28"/>
          <w:lang w:val="uk-UA"/>
        </w:rPr>
        <w:t>зниженню</w:t>
      </w:r>
      <w:r>
        <w:rPr>
          <w:rFonts w:ascii="Times New Roman" w:hAnsi="Times New Roman"/>
          <w:sz w:val="28"/>
          <w:szCs w:val="28"/>
          <w:lang w:val="uk-UA"/>
        </w:rPr>
        <w:t xml:space="preserve">. На закріплення уявлення про театралізовану діяльність та самоподачу учні </w:t>
      </w:r>
      <w:r w:rsidRPr="00041780">
        <w:rPr>
          <w:rFonts w:ascii="Times New Roman" w:hAnsi="Times New Roman"/>
          <w:sz w:val="28"/>
          <w:szCs w:val="28"/>
          <w:lang w:val="uk-UA"/>
        </w:rPr>
        <w:t xml:space="preserve"> </w:t>
      </w:r>
      <w:r>
        <w:rPr>
          <w:rFonts w:ascii="Times New Roman" w:hAnsi="Times New Roman"/>
          <w:sz w:val="28"/>
          <w:szCs w:val="28"/>
          <w:lang w:val="uk-UA"/>
        </w:rPr>
        <w:t xml:space="preserve">виконували </w:t>
      </w:r>
      <w:r w:rsidR="00AA14DA">
        <w:rPr>
          <w:rFonts w:ascii="Times New Roman" w:hAnsi="Times New Roman"/>
          <w:sz w:val="28"/>
          <w:szCs w:val="28"/>
          <w:lang w:val="uk-UA"/>
        </w:rPr>
        <w:t>комплекс вправ на зн</w:t>
      </w:r>
      <w:r w:rsidRPr="00041780">
        <w:rPr>
          <w:rFonts w:ascii="Times New Roman" w:hAnsi="Times New Roman"/>
          <w:sz w:val="28"/>
          <w:szCs w:val="28"/>
          <w:lang w:val="uk-UA"/>
        </w:rPr>
        <w:t>яття м'язової напруги та форму</w:t>
      </w:r>
      <w:r>
        <w:rPr>
          <w:rFonts w:ascii="Times New Roman" w:hAnsi="Times New Roman"/>
          <w:sz w:val="28"/>
          <w:szCs w:val="28"/>
          <w:lang w:val="uk-UA"/>
        </w:rPr>
        <w:t>вання навичок роботи на сцені (в</w:t>
      </w:r>
      <w:r w:rsidR="002B2441">
        <w:rPr>
          <w:rFonts w:ascii="Times New Roman" w:hAnsi="Times New Roman"/>
          <w:sz w:val="28"/>
          <w:szCs w:val="28"/>
          <w:lang w:val="uk-UA"/>
        </w:rPr>
        <w:t>права «Зустріч»</w:t>
      </w:r>
      <w:r w:rsidRPr="00041780">
        <w:rPr>
          <w:rFonts w:ascii="Times New Roman" w:hAnsi="Times New Roman"/>
          <w:sz w:val="28"/>
          <w:szCs w:val="28"/>
          <w:lang w:val="uk-UA"/>
        </w:rPr>
        <w:t>, «Вибух»,  «Обличчя»,  «Маріонетки», «Електрика»)</w:t>
      </w:r>
      <w:r>
        <w:rPr>
          <w:rFonts w:ascii="Times New Roman" w:hAnsi="Times New Roman"/>
          <w:sz w:val="28"/>
          <w:szCs w:val="28"/>
          <w:lang w:val="uk-UA"/>
        </w:rPr>
        <w:t>. К</w:t>
      </w:r>
      <w:r w:rsidRPr="00041780">
        <w:rPr>
          <w:rFonts w:ascii="Times New Roman" w:hAnsi="Times New Roman"/>
          <w:sz w:val="28"/>
          <w:szCs w:val="28"/>
          <w:lang w:val="uk-UA"/>
        </w:rPr>
        <w:t>онкур</w:t>
      </w:r>
      <w:r w:rsidR="00107E70">
        <w:rPr>
          <w:rFonts w:ascii="Times New Roman" w:hAnsi="Times New Roman"/>
          <w:sz w:val="28"/>
          <w:szCs w:val="28"/>
          <w:lang w:val="uk-UA"/>
        </w:rPr>
        <w:t>с на краще читання віршів сприяв формуванню навичок культури самопрезентації, оскільки діти відтворювали напам'ять вірші</w:t>
      </w:r>
      <w:r w:rsidR="00107E70" w:rsidRPr="00107E70">
        <w:rPr>
          <w:rFonts w:ascii="Times New Roman" w:hAnsi="Times New Roman"/>
          <w:sz w:val="28"/>
          <w:szCs w:val="28"/>
          <w:lang w:val="uk-UA"/>
        </w:rPr>
        <w:t xml:space="preserve">, </w:t>
      </w:r>
      <w:r w:rsidR="00107E70">
        <w:rPr>
          <w:rFonts w:ascii="Times New Roman" w:hAnsi="Times New Roman"/>
          <w:sz w:val="28"/>
          <w:szCs w:val="28"/>
          <w:lang w:val="uk-UA"/>
        </w:rPr>
        <w:t>розкривали</w:t>
      </w:r>
      <w:r w:rsidR="00107E70" w:rsidRPr="00107E70">
        <w:rPr>
          <w:rFonts w:ascii="Times New Roman" w:hAnsi="Times New Roman"/>
          <w:sz w:val="28"/>
          <w:szCs w:val="28"/>
          <w:lang w:val="uk-UA"/>
        </w:rPr>
        <w:t xml:space="preserve"> силу </w:t>
      </w:r>
      <w:r w:rsidR="00107E70">
        <w:rPr>
          <w:rFonts w:ascii="Times New Roman" w:hAnsi="Times New Roman"/>
          <w:sz w:val="28"/>
          <w:szCs w:val="28"/>
          <w:lang w:val="uk-UA"/>
        </w:rPr>
        <w:t xml:space="preserve">слова в самому </w:t>
      </w:r>
      <w:r w:rsidR="00107E70">
        <w:rPr>
          <w:rFonts w:ascii="Times New Roman" w:hAnsi="Times New Roman"/>
          <w:sz w:val="28"/>
          <w:szCs w:val="28"/>
          <w:lang w:val="uk-UA"/>
        </w:rPr>
        <w:lastRenderedPageBreak/>
        <w:t>творі, усвідомлюючи та переживаючи, вникаючи</w:t>
      </w:r>
      <w:r w:rsidR="00107E70" w:rsidRPr="00107E70">
        <w:rPr>
          <w:rFonts w:ascii="Times New Roman" w:hAnsi="Times New Roman"/>
          <w:sz w:val="28"/>
          <w:szCs w:val="28"/>
          <w:lang w:val="uk-UA"/>
        </w:rPr>
        <w:t xml:space="preserve"> в авторський задум,</w:t>
      </w:r>
      <w:r w:rsidR="00107E70">
        <w:rPr>
          <w:rFonts w:ascii="Times New Roman" w:hAnsi="Times New Roman"/>
          <w:sz w:val="28"/>
          <w:szCs w:val="28"/>
          <w:lang w:val="uk-UA"/>
        </w:rPr>
        <w:t xml:space="preserve">  передавали</w:t>
      </w:r>
      <w:r w:rsidR="00107E70" w:rsidRPr="00107E70">
        <w:rPr>
          <w:rFonts w:ascii="Times New Roman" w:hAnsi="Times New Roman"/>
          <w:sz w:val="28"/>
          <w:szCs w:val="28"/>
          <w:lang w:val="uk-UA"/>
        </w:rPr>
        <w:t xml:space="preserve"> експресивність </w:t>
      </w:r>
      <w:r w:rsidR="00107E70">
        <w:rPr>
          <w:rFonts w:ascii="Times New Roman" w:hAnsi="Times New Roman"/>
          <w:sz w:val="28"/>
          <w:szCs w:val="28"/>
          <w:lang w:val="uk-UA"/>
        </w:rPr>
        <w:t>твору та власних почуттів</w:t>
      </w:r>
      <w:r w:rsidR="00107E70" w:rsidRPr="00107E70">
        <w:rPr>
          <w:rFonts w:ascii="Times New Roman" w:hAnsi="Times New Roman"/>
          <w:sz w:val="28"/>
          <w:szCs w:val="28"/>
          <w:lang w:val="uk-UA"/>
        </w:rPr>
        <w:t>.</w:t>
      </w:r>
    </w:p>
    <w:p w:rsidR="00041780" w:rsidRPr="00041780" w:rsidRDefault="0071532D" w:rsidP="00041780">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З</w:t>
      </w:r>
      <w:r w:rsidR="0045440C">
        <w:rPr>
          <w:rFonts w:ascii="Times New Roman" w:hAnsi="Times New Roman"/>
          <w:sz w:val="28"/>
          <w:szCs w:val="28"/>
          <w:lang w:val="uk-UA"/>
        </w:rPr>
        <w:t xml:space="preserve"> </w:t>
      </w:r>
      <w:r>
        <w:rPr>
          <w:rFonts w:ascii="Times New Roman" w:hAnsi="Times New Roman"/>
          <w:sz w:val="28"/>
          <w:szCs w:val="28"/>
          <w:lang w:val="uk-UA"/>
        </w:rPr>
        <w:t>метою саморозкриття, формування умінь культури самопрезентації, мистецтва самоподачі здобувачі виконували вправу</w:t>
      </w:r>
      <w:r w:rsidR="0045440C">
        <w:rPr>
          <w:rFonts w:ascii="Times New Roman" w:hAnsi="Times New Roman"/>
          <w:sz w:val="28"/>
          <w:szCs w:val="28"/>
          <w:lang w:val="uk-UA"/>
        </w:rPr>
        <w:t xml:space="preserve"> «</w:t>
      </w:r>
      <w:r w:rsidR="00041780" w:rsidRPr="00041780">
        <w:rPr>
          <w:rFonts w:ascii="Times New Roman" w:hAnsi="Times New Roman"/>
          <w:sz w:val="28"/>
          <w:szCs w:val="28"/>
          <w:lang w:val="uk-UA"/>
        </w:rPr>
        <w:t>Ода про себе та про Ліну Костенко»</w:t>
      </w:r>
      <w:r>
        <w:rPr>
          <w:rFonts w:ascii="Times New Roman" w:hAnsi="Times New Roman"/>
          <w:sz w:val="28"/>
          <w:szCs w:val="28"/>
          <w:lang w:val="uk-UA"/>
        </w:rPr>
        <w:t>. Діти намагалися у віршованій формі подати власн</w:t>
      </w:r>
      <w:r w:rsidR="00D65097">
        <w:rPr>
          <w:rFonts w:ascii="Times New Roman" w:hAnsi="Times New Roman"/>
          <w:sz w:val="28"/>
          <w:szCs w:val="28"/>
          <w:lang w:val="uk-UA"/>
        </w:rPr>
        <w:t>і переваги та співвіднести їх зі ставлення</w:t>
      </w:r>
      <w:r w:rsidR="001D643C">
        <w:rPr>
          <w:rFonts w:ascii="Times New Roman" w:hAnsi="Times New Roman"/>
          <w:sz w:val="28"/>
          <w:szCs w:val="28"/>
          <w:lang w:val="uk-UA"/>
        </w:rPr>
        <w:t>м</w:t>
      </w:r>
      <w:r w:rsidR="00D65097">
        <w:rPr>
          <w:rFonts w:ascii="Times New Roman" w:hAnsi="Times New Roman"/>
          <w:sz w:val="28"/>
          <w:szCs w:val="28"/>
          <w:lang w:val="uk-UA"/>
        </w:rPr>
        <w:t xml:space="preserve"> до </w:t>
      </w:r>
      <w:r>
        <w:rPr>
          <w:rFonts w:ascii="Times New Roman" w:hAnsi="Times New Roman"/>
          <w:sz w:val="28"/>
          <w:szCs w:val="28"/>
          <w:lang w:val="uk-UA"/>
        </w:rPr>
        <w:t xml:space="preserve">творчості Л.Костенко. </w:t>
      </w:r>
      <w:r w:rsidR="00041780" w:rsidRPr="00041780">
        <w:rPr>
          <w:rFonts w:ascii="Times New Roman" w:hAnsi="Times New Roman"/>
          <w:sz w:val="28"/>
          <w:szCs w:val="28"/>
          <w:lang w:val="uk-UA"/>
        </w:rPr>
        <w:t xml:space="preserve"> </w:t>
      </w:r>
    </w:p>
    <w:p w:rsidR="00D460D2" w:rsidRDefault="001D643C" w:rsidP="00EF4834">
      <w:pPr>
        <w:spacing w:line="360" w:lineRule="auto"/>
        <w:ind w:firstLine="709"/>
        <w:jc w:val="both"/>
        <w:rPr>
          <w:rFonts w:ascii="Times New Roman" w:hAnsi="Times New Roman"/>
          <w:sz w:val="28"/>
          <w:szCs w:val="28"/>
          <w:lang w:val="uk-UA"/>
        </w:rPr>
      </w:pPr>
      <w:r>
        <w:rPr>
          <w:rFonts w:ascii="Times New Roman" w:hAnsi="Times New Roman"/>
          <w:b/>
          <w:sz w:val="28"/>
          <w:szCs w:val="28"/>
          <w:lang w:val="uk-UA"/>
        </w:rPr>
        <w:t xml:space="preserve">На другому етапі </w:t>
      </w:r>
      <w:r w:rsidRPr="00DE348C">
        <w:rPr>
          <w:rFonts w:ascii="Times New Roman" w:hAnsi="Times New Roman"/>
          <w:sz w:val="28"/>
          <w:szCs w:val="28"/>
          <w:lang w:val="uk-UA"/>
        </w:rPr>
        <w:t>вчитель створював</w:t>
      </w:r>
      <w:r w:rsidR="00DE348C">
        <w:rPr>
          <w:rFonts w:ascii="Times New Roman" w:hAnsi="Times New Roman"/>
          <w:sz w:val="28"/>
          <w:szCs w:val="28"/>
          <w:lang w:val="uk-UA"/>
        </w:rPr>
        <w:t xml:space="preserve"> у</w:t>
      </w:r>
      <w:r w:rsidR="00CB60BA">
        <w:rPr>
          <w:rFonts w:ascii="Times New Roman" w:hAnsi="Times New Roman"/>
          <w:sz w:val="28"/>
          <w:szCs w:val="28"/>
          <w:lang w:val="uk-UA"/>
        </w:rPr>
        <w:t>сі умови для того, щоб здобувачі початкової освіти могли визначити мету</w:t>
      </w:r>
      <w:r w:rsidR="00D460D2" w:rsidRPr="00D460D2">
        <w:rPr>
          <w:rFonts w:ascii="Times New Roman" w:hAnsi="Times New Roman"/>
          <w:sz w:val="28"/>
          <w:szCs w:val="28"/>
          <w:lang w:val="uk-UA"/>
        </w:rPr>
        <w:t xml:space="preserve"> </w:t>
      </w:r>
      <w:r w:rsidR="00CB60BA">
        <w:rPr>
          <w:rFonts w:ascii="Times New Roman" w:hAnsi="Times New Roman"/>
          <w:sz w:val="28"/>
          <w:szCs w:val="28"/>
          <w:lang w:val="uk-UA"/>
        </w:rPr>
        <w:t xml:space="preserve">подальшого </w:t>
      </w:r>
      <w:r w:rsidR="00D460D2" w:rsidRPr="00D460D2">
        <w:rPr>
          <w:rFonts w:ascii="Times New Roman" w:hAnsi="Times New Roman"/>
          <w:sz w:val="28"/>
          <w:szCs w:val="28"/>
          <w:lang w:val="uk-UA"/>
        </w:rPr>
        <w:t xml:space="preserve">зростання, цілепокладання, </w:t>
      </w:r>
      <w:r w:rsidR="00597E15">
        <w:rPr>
          <w:rFonts w:ascii="Times New Roman" w:hAnsi="Times New Roman"/>
          <w:sz w:val="28"/>
          <w:szCs w:val="28"/>
          <w:lang w:val="uk-UA"/>
        </w:rPr>
        <w:t xml:space="preserve">працювати над формуванням </w:t>
      </w:r>
      <w:r w:rsidR="00D460D2" w:rsidRPr="00D460D2">
        <w:rPr>
          <w:rFonts w:ascii="Times New Roman" w:hAnsi="Times New Roman"/>
          <w:sz w:val="28"/>
          <w:szCs w:val="28"/>
          <w:lang w:val="uk-UA"/>
        </w:rPr>
        <w:t>суб’єктної позиції щодо себе як</w:t>
      </w:r>
      <w:r w:rsidR="00597E15">
        <w:rPr>
          <w:rFonts w:ascii="Times New Roman" w:hAnsi="Times New Roman"/>
          <w:sz w:val="28"/>
          <w:szCs w:val="28"/>
          <w:lang w:val="uk-UA"/>
        </w:rPr>
        <w:t xml:space="preserve"> учня, усвідомити можливості</w:t>
      </w:r>
      <w:r w:rsidR="00D460D2" w:rsidRPr="00D460D2">
        <w:rPr>
          <w:rFonts w:ascii="Times New Roman" w:hAnsi="Times New Roman"/>
          <w:sz w:val="28"/>
          <w:szCs w:val="28"/>
          <w:lang w:val="uk-UA"/>
        </w:rPr>
        <w:t xml:space="preserve"> </w:t>
      </w:r>
      <w:r w:rsidR="00EF4834">
        <w:rPr>
          <w:rFonts w:ascii="Times New Roman" w:hAnsi="Times New Roman"/>
          <w:sz w:val="28"/>
          <w:szCs w:val="28"/>
          <w:lang w:val="uk-UA"/>
        </w:rPr>
        <w:t>власного саморозвитку</w:t>
      </w:r>
      <w:r w:rsidR="00597E15">
        <w:rPr>
          <w:rFonts w:ascii="Times New Roman" w:hAnsi="Times New Roman"/>
          <w:sz w:val="28"/>
          <w:szCs w:val="28"/>
          <w:lang w:val="uk-UA"/>
        </w:rPr>
        <w:t xml:space="preserve"> </w:t>
      </w:r>
      <w:r w:rsidR="00EF4834">
        <w:rPr>
          <w:rFonts w:ascii="Times New Roman" w:hAnsi="Times New Roman"/>
          <w:sz w:val="28"/>
          <w:szCs w:val="28"/>
          <w:lang w:val="uk-UA"/>
        </w:rPr>
        <w:t>[3, с. 118</w:t>
      </w:r>
      <w:r w:rsidR="00EF4834" w:rsidRPr="00EF4834">
        <w:rPr>
          <w:rFonts w:ascii="Times New Roman" w:hAnsi="Times New Roman"/>
          <w:sz w:val="28"/>
          <w:szCs w:val="28"/>
          <w:lang w:val="uk-UA"/>
        </w:rPr>
        <w:t>].</w:t>
      </w:r>
    </w:p>
    <w:p w:rsidR="005169A3" w:rsidRPr="00EF4834" w:rsidRDefault="005169A3" w:rsidP="00EF4834">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З цією метою було використано акторський тренінг на уроках читання.  </w:t>
      </w:r>
    </w:p>
    <w:p w:rsidR="00DA0311" w:rsidRPr="00922719" w:rsidRDefault="00DA0311" w:rsidP="00DA0311">
      <w:pPr>
        <w:pStyle w:val="a3"/>
        <w:spacing w:line="360" w:lineRule="auto"/>
        <w:ind w:left="0" w:firstLine="709"/>
        <w:jc w:val="both"/>
        <w:rPr>
          <w:rFonts w:ascii="Times New Roman" w:hAnsi="Times New Roman"/>
          <w:sz w:val="28"/>
          <w:szCs w:val="28"/>
          <w:lang w:val="uk-UA"/>
        </w:rPr>
      </w:pPr>
      <w:r w:rsidRPr="0086262F">
        <w:rPr>
          <w:rFonts w:ascii="Times New Roman" w:hAnsi="Times New Roman"/>
          <w:sz w:val="28"/>
          <w:szCs w:val="28"/>
          <w:lang w:val="uk-UA"/>
        </w:rPr>
        <w:t>Перший е</w:t>
      </w:r>
      <w:r w:rsidR="000C44E2">
        <w:rPr>
          <w:rFonts w:ascii="Times New Roman" w:hAnsi="Times New Roman"/>
          <w:sz w:val="28"/>
          <w:szCs w:val="28"/>
          <w:lang w:val="uk-UA"/>
        </w:rPr>
        <w:t>тап акторського тренінгу включав</w:t>
      </w:r>
      <w:r w:rsidRPr="0086262F">
        <w:rPr>
          <w:rFonts w:ascii="Times New Roman" w:hAnsi="Times New Roman"/>
          <w:sz w:val="28"/>
          <w:szCs w:val="28"/>
          <w:lang w:val="uk-UA"/>
        </w:rPr>
        <w:t xml:space="preserve"> вправи,</w:t>
      </w:r>
      <w:r>
        <w:rPr>
          <w:rFonts w:ascii="Times New Roman" w:hAnsi="Times New Roman"/>
          <w:sz w:val="28"/>
          <w:szCs w:val="28"/>
          <w:lang w:val="uk-UA"/>
        </w:rPr>
        <w:t xml:space="preserve"> </w:t>
      </w:r>
      <w:r w:rsidR="000C44E2">
        <w:rPr>
          <w:rFonts w:ascii="Times New Roman" w:hAnsi="Times New Roman"/>
          <w:sz w:val="28"/>
          <w:szCs w:val="28"/>
          <w:lang w:val="uk-UA"/>
        </w:rPr>
        <w:t xml:space="preserve">які були </w:t>
      </w:r>
      <w:r w:rsidRPr="00922719">
        <w:rPr>
          <w:rFonts w:ascii="Times New Roman" w:hAnsi="Times New Roman"/>
          <w:sz w:val="28"/>
          <w:szCs w:val="28"/>
          <w:lang w:val="uk-UA"/>
        </w:rPr>
        <w:t>спрямовані на розвиток навички саморегуляції (вправи на увагу,</w:t>
      </w:r>
      <w:r>
        <w:rPr>
          <w:rFonts w:ascii="Times New Roman" w:hAnsi="Times New Roman"/>
          <w:sz w:val="28"/>
          <w:szCs w:val="28"/>
          <w:lang w:val="uk-UA"/>
        </w:rPr>
        <w:t xml:space="preserve"> </w:t>
      </w:r>
      <w:r w:rsidRPr="00922719">
        <w:rPr>
          <w:rFonts w:ascii="Times New Roman" w:hAnsi="Times New Roman"/>
          <w:sz w:val="28"/>
          <w:szCs w:val="28"/>
          <w:lang w:val="uk-UA"/>
        </w:rPr>
        <w:t xml:space="preserve">м'язову свободу, розвиток </w:t>
      </w:r>
      <w:r w:rsidR="00F36AEB">
        <w:rPr>
          <w:rFonts w:ascii="Times New Roman" w:hAnsi="Times New Roman"/>
          <w:sz w:val="28"/>
          <w:szCs w:val="28"/>
          <w:lang w:val="uk-UA"/>
        </w:rPr>
        <w:t>уяви). Кожна вправа тренувала</w:t>
      </w:r>
      <w:r>
        <w:rPr>
          <w:rFonts w:ascii="Times New Roman" w:hAnsi="Times New Roman"/>
          <w:sz w:val="28"/>
          <w:szCs w:val="28"/>
          <w:lang w:val="uk-UA"/>
        </w:rPr>
        <w:t xml:space="preserve"> одну</w:t>
      </w:r>
      <w:r w:rsidRPr="00922719">
        <w:rPr>
          <w:rFonts w:ascii="Times New Roman" w:hAnsi="Times New Roman"/>
          <w:sz w:val="28"/>
          <w:szCs w:val="28"/>
          <w:lang w:val="uk-UA"/>
        </w:rPr>
        <w:t xml:space="preserve"> або кілька психофізични</w:t>
      </w:r>
      <w:r>
        <w:rPr>
          <w:rFonts w:ascii="Times New Roman" w:hAnsi="Times New Roman"/>
          <w:sz w:val="28"/>
          <w:szCs w:val="28"/>
          <w:lang w:val="uk-UA"/>
        </w:rPr>
        <w:t>х якостей - уяву, увагу</w:t>
      </w:r>
      <w:r w:rsidRPr="00922719">
        <w:rPr>
          <w:rFonts w:ascii="Times New Roman" w:hAnsi="Times New Roman"/>
          <w:sz w:val="28"/>
          <w:szCs w:val="28"/>
          <w:lang w:val="uk-UA"/>
        </w:rPr>
        <w:t>,</w:t>
      </w:r>
      <w:r>
        <w:rPr>
          <w:rFonts w:ascii="Times New Roman" w:hAnsi="Times New Roman"/>
          <w:sz w:val="28"/>
          <w:szCs w:val="28"/>
          <w:lang w:val="uk-UA"/>
        </w:rPr>
        <w:t xml:space="preserve"> </w:t>
      </w:r>
      <w:r w:rsidRPr="00922719">
        <w:rPr>
          <w:rFonts w:ascii="Times New Roman" w:hAnsi="Times New Roman"/>
          <w:sz w:val="28"/>
          <w:szCs w:val="28"/>
          <w:lang w:val="uk-UA"/>
        </w:rPr>
        <w:t>пам'ять, м'язову та психологічну свободу. На думку Є. Гротовського,</w:t>
      </w:r>
      <w:r>
        <w:rPr>
          <w:rFonts w:ascii="Times New Roman" w:hAnsi="Times New Roman"/>
          <w:sz w:val="28"/>
          <w:szCs w:val="28"/>
          <w:lang w:val="uk-UA"/>
        </w:rPr>
        <w:t xml:space="preserve"> </w:t>
      </w:r>
      <w:r w:rsidRPr="00922719">
        <w:rPr>
          <w:rFonts w:ascii="Times New Roman" w:hAnsi="Times New Roman"/>
          <w:sz w:val="28"/>
          <w:szCs w:val="28"/>
          <w:lang w:val="uk-UA"/>
        </w:rPr>
        <w:t>тренування формує в учасниках специфічне самопочуття,</w:t>
      </w:r>
      <w:r>
        <w:rPr>
          <w:rFonts w:ascii="Times New Roman" w:hAnsi="Times New Roman"/>
          <w:sz w:val="28"/>
          <w:szCs w:val="28"/>
          <w:lang w:val="uk-UA"/>
        </w:rPr>
        <w:t xml:space="preserve"> так </w:t>
      </w:r>
      <w:r w:rsidRPr="00922719">
        <w:rPr>
          <w:rFonts w:ascii="Times New Roman" w:hAnsi="Times New Roman"/>
          <w:sz w:val="28"/>
          <w:szCs w:val="28"/>
          <w:lang w:val="uk-UA"/>
        </w:rPr>
        <w:t>зване в театральному середови</w:t>
      </w:r>
      <w:r>
        <w:rPr>
          <w:rFonts w:ascii="Times New Roman" w:hAnsi="Times New Roman"/>
          <w:sz w:val="28"/>
          <w:szCs w:val="28"/>
          <w:lang w:val="uk-UA"/>
        </w:rPr>
        <w:t>щі «готовністю до творчості» [7, с.</w:t>
      </w:r>
      <w:r w:rsidR="00EF4834">
        <w:rPr>
          <w:rFonts w:ascii="Times New Roman" w:hAnsi="Times New Roman"/>
          <w:sz w:val="28"/>
          <w:szCs w:val="28"/>
          <w:lang w:val="uk-UA"/>
        </w:rPr>
        <w:t xml:space="preserve"> </w:t>
      </w:r>
      <w:r>
        <w:rPr>
          <w:rFonts w:ascii="Times New Roman" w:hAnsi="Times New Roman"/>
          <w:sz w:val="28"/>
          <w:szCs w:val="28"/>
          <w:lang w:val="uk-UA"/>
        </w:rPr>
        <w:t>67</w:t>
      </w:r>
      <w:r w:rsidRPr="00922719">
        <w:rPr>
          <w:rFonts w:ascii="Times New Roman" w:hAnsi="Times New Roman"/>
          <w:sz w:val="28"/>
          <w:szCs w:val="28"/>
          <w:lang w:val="uk-UA"/>
        </w:rPr>
        <w:t>]. Таке</w:t>
      </w:r>
      <w:r>
        <w:rPr>
          <w:rFonts w:ascii="Times New Roman" w:hAnsi="Times New Roman"/>
          <w:sz w:val="28"/>
          <w:szCs w:val="28"/>
          <w:lang w:val="uk-UA"/>
        </w:rPr>
        <w:t xml:space="preserve"> </w:t>
      </w:r>
      <w:r w:rsidRPr="00922719">
        <w:rPr>
          <w:rFonts w:ascii="Times New Roman" w:hAnsi="Times New Roman"/>
          <w:sz w:val="28"/>
          <w:szCs w:val="28"/>
          <w:lang w:val="uk-UA"/>
        </w:rPr>
        <w:t>самопочуття визначається розвитком навичок саморегуляції як</w:t>
      </w:r>
      <w:r>
        <w:rPr>
          <w:rFonts w:ascii="Times New Roman" w:hAnsi="Times New Roman"/>
          <w:sz w:val="28"/>
          <w:szCs w:val="28"/>
          <w:lang w:val="uk-UA"/>
        </w:rPr>
        <w:t xml:space="preserve"> с</w:t>
      </w:r>
      <w:r w:rsidRPr="00922719">
        <w:rPr>
          <w:rFonts w:ascii="Times New Roman" w:hAnsi="Times New Roman"/>
          <w:sz w:val="28"/>
          <w:szCs w:val="28"/>
          <w:lang w:val="uk-UA"/>
        </w:rPr>
        <w:t>амокерування  психофізіологічним станом, звільнення від</w:t>
      </w:r>
      <w:r>
        <w:rPr>
          <w:rFonts w:ascii="Times New Roman" w:hAnsi="Times New Roman"/>
          <w:sz w:val="28"/>
          <w:szCs w:val="28"/>
          <w:lang w:val="uk-UA"/>
        </w:rPr>
        <w:t xml:space="preserve"> </w:t>
      </w:r>
      <w:r w:rsidRPr="00922719">
        <w:rPr>
          <w:rFonts w:ascii="Times New Roman" w:hAnsi="Times New Roman"/>
          <w:sz w:val="28"/>
          <w:szCs w:val="28"/>
          <w:lang w:val="uk-UA"/>
        </w:rPr>
        <w:t>м'язових затискачі</w:t>
      </w:r>
      <w:r>
        <w:rPr>
          <w:rFonts w:ascii="Times New Roman" w:hAnsi="Times New Roman"/>
          <w:sz w:val="28"/>
          <w:szCs w:val="28"/>
          <w:lang w:val="uk-UA"/>
        </w:rPr>
        <w:t>в, навичок управління увагою [там само, с.98</w:t>
      </w:r>
      <w:r w:rsidRPr="00922719">
        <w:rPr>
          <w:rFonts w:ascii="Times New Roman" w:hAnsi="Times New Roman"/>
          <w:sz w:val="28"/>
          <w:szCs w:val="28"/>
          <w:lang w:val="uk-UA"/>
        </w:rPr>
        <w:t>].</w:t>
      </w:r>
    </w:p>
    <w:p w:rsidR="00DA0311" w:rsidRPr="009367F0" w:rsidRDefault="00DA0311" w:rsidP="009367F0">
      <w:pPr>
        <w:pStyle w:val="a3"/>
        <w:spacing w:line="360" w:lineRule="auto"/>
        <w:ind w:left="0" w:firstLine="709"/>
        <w:jc w:val="both"/>
        <w:rPr>
          <w:rFonts w:ascii="Times New Roman" w:hAnsi="Times New Roman"/>
          <w:sz w:val="28"/>
          <w:szCs w:val="28"/>
          <w:lang w:val="uk-UA"/>
        </w:rPr>
      </w:pPr>
      <w:r w:rsidRPr="0086262F">
        <w:rPr>
          <w:rFonts w:ascii="Times New Roman" w:hAnsi="Times New Roman"/>
          <w:sz w:val="28"/>
          <w:szCs w:val="28"/>
          <w:lang w:val="uk-UA"/>
        </w:rPr>
        <w:t xml:space="preserve">Другий етап тренінгу </w:t>
      </w:r>
      <w:r w:rsidR="00EF4834">
        <w:rPr>
          <w:rFonts w:ascii="Times New Roman" w:hAnsi="Times New Roman"/>
          <w:sz w:val="28"/>
          <w:szCs w:val="28"/>
          <w:lang w:val="uk-UA"/>
        </w:rPr>
        <w:t>було спрямовано</w:t>
      </w:r>
      <w:r w:rsidRPr="0086262F">
        <w:rPr>
          <w:rFonts w:ascii="Times New Roman" w:hAnsi="Times New Roman"/>
          <w:sz w:val="28"/>
          <w:szCs w:val="28"/>
          <w:lang w:val="uk-UA"/>
        </w:rPr>
        <w:t xml:space="preserve"> на розвиток комунікативних</w:t>
      </w:r>
      <w:r>
        <w:rPr>
          <w:rFonts w:ascii="Times New Roman" w:hAnsi="Times New Roman"/>
          <w:sz w:val="28"/>
          <w:szCs w:val="28"/>
          <w:lang w:val="uk-UA"/>
        </w:rPr>
        <w:t xml:space="preserve"> </w:t>
      </w:r>
      <w:r w:rsidRPr="00922719">
        <w:rPr>
          <w:rFonts w:ascii="Times New Roman" w:hAnsi="Times New Roman"/>
          <w:sz w:val="28"/>
          <w:szCs w:val="28"/>
          <w:lang w:val="uk-UA"/>
        </w:rPr>
        <w:t>навичок (прийоми невербальної комунікації, психотехнічні ігри,</w:t>
      </w:r>
      <w:r>
        <w:rPr>
          <w:rFonts w:ascii="Times New Roman" w:hAnsi="Times New Roman"/>
          <w:sz w:val="28"/>
          <w:szCs w:val="28"/>
          <w:lang w:val="uk-UA"/>
        </w:rPr>
        <w:t xml:space="preserve"> </w:t>
      </w:r>
      <w:r w:rsidRPr="00922719">
        <w:rPr>
          <w:rFonts w:ascii="Times New Roman" w:hAnsi="Times New Roman"/>
          <w:sz w:val="28"/>
          <w:szCs w:val="28"/>
          <w:lang w:val="uk-UA"/>
        </w:rPr>
        <w:t>методи театральної педагогіки). Творчий зміст психотехнічних</w:t>
      </w:r>
      <w:r>
        <w:rPr>
          <w:rFonts w:ascii="Times New Roman" w:hAnsi="Times New Roman"/>
          <w:sz w:val="28"/>
          <w:szCs w:val="28"/>
          <w:lang w:val="uk-UA"/>
        </w:rPr>
        <w:t xml:space="preserve"> </w:t>
      </w:r>
      <w:r w:rsidR="005169A3">
        <w:rPr>
          <w:rFonts w:ascii="Times New Roman" w:hAnsi="Times New Roman"/>
          <w:sz w:val="28"/>
          <w:szCs w:val="28"/>
          <w:lang w:val="uk-UA"/>
        </w:rPr>
        <w:t>ігор поєднувався</w:t>
      </w:r>
      <w:r w:rsidRPr="0086262F">
        <w:rPr>
          <w:rFonts w:ascii="Times New Roman" w:hAnsi="Times New Roman"/>
          <w:sz w:val="28"/>
          <w:szCs w:val="28"/>
          <w:lang w:val="uk-UA"/>
        </w:rPr>
        <w:t xml:space="preserve"> з колективною формою їхнього проведення. Система </w:t>
      </w:r>
      <w:r w:rsidR="005169A3">
        <w:rPr>
          <w:rFonts w:ascii="Times New Roman" w:hAnsi="Times New Roman"/>
          <w:sz w:val="28"/>
          <w:szCs w:val="28"/>
          <w:lang w:val="uk-UA"/>
        </w:rPr>
        <w:t>вправ та психотехнічних ігор була</w:t>
      </w:r>
      <w:r w:rsidRPr="00922719">
        <w:rPr>
          <w:rFonts w:ascii="Times New Roman" w:hAnsi="Times New Roman"/>
          <w:sz w:val="28"/>
          <w:szCs w:val="28"/>
          <w:lang w:val="uk-UA"/>
        </w:rPr>
        <w:t xml:space="preserve"> націлена на творчий пошук</w:t>
      </w:r>
      <w:r>
        <w:rPr>
          <w:rFonts w:ascii="Times New Roman" w:hAnsi="Times New Roman"/>
          <w:sz w:val="28"/>
          <w:szCs w:val="28"/>
          <w:lang w:val="uk-UA"/>
        </w:rPr>
        <w:t xml:space="preserve"> </w:t>
      </w:r>
      <w:r w:rsidRPr="0086262F">
        <w:rPr>
          <w:rFonts w:ascii="Times New Roman" w:hAnsi="Times New Roman"/>
          <w:sz w:val="28"/>
          <w:szCs w:val="28"/>
          <w:lang w:val="uk-UA"/>
        </w:rPr>
        <w:t>прихованих ресурсів та освоєння нових способ</w:t>
      </w:r>
      <w:r>
        <w:rPr>
          <w:rFonts w:ascii="Times New Roman" w:hAnsi="Times New Roman"/>
          <w:sz w:val="28"/>
          <w:szCs w:val="28"/>
          <w:lang w:val="uk-UA"/>
        </w:rPr>
        <w:t>ів проживання завдань трені</w:t>
      </w:r>
      <w:r w:rsidR="009367F0">
        <w:rPr>
          <w:rFonts w:ascii="Times New Roman" w:hAnsi="Times New Roman"/>
          <w:sz w:val="28"/>
          <w:szCs w:val="28"/>
          <w:lang w:val="uk-UA"/>
        </w:rPr>
        <w:t>нгу</w:t>
      </w:r>
      <w:r w:rsidR="009367F0" w:rsidRPr="009367F0">
        <w:rPr>
          <w:lang w:val="ru-RU"/>
        </w:rPr>
        <w:t xml:space="preserve"> </w:t>
      </w:r>
      <w:r w:rsidR="009367F0">
        <w:rPr>
          <w:rFonts w:ascii="Times New Roman" w:hAnsi="Times New Roman"/>
          <w:sz w:val="28"/>
          <w:szCs w:val="28"/>
          <w:lang w:val="uk-UA"/>
        </w:rPr>
        <w:t>[там само</w:t>
      </w:r>
      <w:r w:rsidR="009367F0" w:rsidRPr="009367F0">
        <w:rPr>
          <w:rFonts w:ascii="Times New Roman" w:hAnsi="Times New Roman"/>
          <w:sz w:val="28"/>
          <w:szCs w:val="28"/>
          <w:lang w:val="uk-UA"/>
        </w:rPr>
        <w:t>].</w:t>
      </w:r>
    </w:p>
    <w:p w:rsidR="00862055" w:rsidRDefault="005169A3" w:rsidP="00862055">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Театралізована</w:t>
      </w:r>
      <w:r w:rsidR="00862055">
        <w:rPr>
          <w:rFonts w:ascii="Times New Roman" w:hAnsi="Times New Roman"/>
          <w:sz w:val="28"/>
          <w:szCs w:val="28"/>
          <w:lang w:val="uk-UA"/>
        </w:rPr>
        <w:t xml:space="preserve"> діяльність</w:t>
      </w:r>
      <w:r w:rsidR="00862055" w:rsidRPr="00862055">
        <w:rPr>
          <w:rFonts w:ascii="Times New Roman" w:hAnsi="Times New Roman"/>
          <w:sz w:val="28"/>
          <w:szCs w:val="28"/>
          <w:lang w:val="uk-UA"/>
        </w:rPr>
        <w:t xml:space="preserve"> </w:t>
      </w:r>
      <w:r>
        <w:rPr>
          <w:rFonts w:ascii="Times New Roman" w:hAnsi="Times New Roman"/>
          <w:sz w:val="28"/>
          <w:szCs w:val="28"/>
          <w:lang w:val="uk-UA"/>
        </w:rPr>
        <w:t>на уроках читання</w:t>
      </w:r>
      <w:r w:rsidR="00AE3863">
        <w:rPr>
          <w:rFonts w:ascii="Times New Roman" w:hAnsi="Times New Roman"/>
          <w:sz w:val="28"/>
          <w:szCs w:val="28"/>
          <w:lang w:val="uk-UA"/>
        </w:rPr>
        <w:t xml:space="preserve"> </w:t>
      </w:r>
      <w:r w:rsidR="00862055" w:rsidRPr="00862055">
        <w:rPr>
          <w:rFonts w:ascii="Times New Roman" w:hAnsi="Times New Roman"/>
          <w:sz w:val="28"/>
          <w:szCs w:val="28"/>
          <w:lang w:val="uk-UA"/>
        </w:rPr>
        <w:t>включала бесіди з літературних творів, передб</w:t>
      </w:r>
      <w:r w:rsidR="00AE3863">
        <w:rPr>
          <w:rFonts w:ascii="Times New Roman" w:hAnsi="Times New Roman"/>
          <w:sz w:val="28"/>
          <w:szCs w:val="28"/>
          <w:lang w:val="uk-UA"/>
        </w:rPr>
        <w:t>ачених у програмному матеріалі 4</w:t>
      </w:r>
      <w:r w:rsidR="00862055" w:rsidRPr="00862055">
        <w:rPr>
          <w:rFonts w:ascii="Times New Roman" w:hAnsi="Times New Roman"/>
          <w:sz w:val="28"/>
          <w:szCs w:val="28"/>
          <w:lang w:val="uk-UA"/>
        </w:rPr>
        <w:t xml:space="preserve"> класу, в ході яких </w:t>
      </w:r>
      <w:r w:rsidR="00862055" w:rsidRPr="00862055">
        <w:rPr>
          <w:rFonts w:ascii="Times New Roman" w:hAnsi="Times New Roman"/>
          <w:sz w:val="28"/>
          <w:szCs w:val="28"/>
          <w:lang w:val="uk-UA"/>
        </w:rPr>
        <w:lastRenderedPageBreak/>
        <w:t>учні прагнули виявити різноманітні якості образів літературних персонажів і провести порівняння свого образу Я з ними. Результати бесід отримували своє продовження у вигляді ет</w:t>
      </w:r>
      <w:r w:rsidR="00AE3863">
        <w:rPr>
          <w:rFonts w:ascii="Times New Roman" w:hAnsi="Times New Roman"/>
          <w:sz w:val="28"/>
          <w:szCs w:val="28"/>
          <w:lang w:val="uk-UA"/>
        </w:rPr>
        <w:t>юдів та ігрових вправ, де здобувачі</w:t>
      </w:r>
      <w:r w:rsidR="00862055" w:rsidRPr="00862055">
        <w:rPr>
          <w:rFonts w:ascii="Times New Roman" w:hAnsi="Times New Roman"/>
          <w:sz w:val="28"/>
          <w:szCs w:val="28"/>
          <w:lang w:val="uk-UA"/>
        </w:rPr>
        <w:t xml:space="preserve"> закріплювали знання про емоційні, моральні, інтелектуальні, соціальні, фізичні аспекти власного Я. Самопрезентативні навички учнів розвивалися на уроках </w:t>
      </w:r>
      <w:r>
        <w:rPr>
          <w:rFonts w:ascii="Times New Roman" w:hAnsi="Times New Roman"/>
          <w:sz w:val="28"/>
          <w:szCs w:val="28"/>
          <w:lang w:val="uk-UA"/>
        </w:rPr>
        <w:t xml:space="preserve">аналізу </w:t>
      </w:r>
      <w:r w:rsidR="00862055" w:rsidRPr="00862055">
        <w:rPr>
          <w:rFonts w:ascii="Times New Roman" w:hAnsi="Times New Roman"/>
          <w:sz w:val="28"/>
          <w:szCs w:val="28"/>
          <w:lang w:val="uk-UA"/>
        </w:rPr>
        <w:t>літературних персонажів, елементів драматизації та елементів імпровізаційних ігор (самовираження емоційних, інтелектуальних, моральних якостей свого Я). Після циклу таких уроків-діа</w:t>
      </w:r>
      <w:r w:rsidR="00AE3863">
        <w:rPr>
          <w:rFonts w:ascii="Times New Roman" w:hAnsi="Times New Roman"/>
          <w:sz w:val="28"/>
          <w:szCs w:val="28"/>
          <w:lang w:val="uk-UA"/>
        </w:rPr>
        <w:t xml:space="preserve">логів за творами певного жанру </w:t>
      </w:r>
      <w:r w:rsidR="00862055" w:rsidRPr="00862055">
        <w:rPr>
          <w:rFonts w:ascii="Times New Roman" w:hAnsi="Times New Roman"/>
          <w:sz w:val="28"/>
          <w:szCs w:val="28"/>
          <w:lang w:val="uk-UA"/>
        </w:rPr>
        <w:t>проводилася літературна гра-імпровізація з перетворенням на геро</w:t>
      </w:r>
      <w:r w:rsidR="0036013D">
        <w:rPr>
          <w:rFonts w:ascii="Times New Roman" w:hAnsi="Times New Roman"/>
          <w:sz w:val="28"/>
          <w:szCs w:val="28"/>
          <w:lang w:val="uk-UA"/>
        </w:rPr>
        <w:t>я вивченого під час уроків твору</w:t>
      </w:r>
      <w:r w:rsidR="00862055" w:rsidRPr="00862055">
        <w:rPr>
          <w:rFonts w:ascii="Times New Roman" w:hAnsi="Times New Roman"/>
          <w:sz w:val="28"/>
          <w:szCs w:val="28"/>
          <w:lang w:val="uk-UA"/>
        </w:rPr>
        <w:t xml:space="preserve"> та використанням характерної рольової поведінки. Це дозволяло </w:t>
      </w:r>
      <w:r w:rsidR="00AE3863">
        <w:rPr>
          <w:rFonts w:ascii="Times New Roman" w:hAnsi="Times New Roman"/>
          <w:sz w:val="28"/>
          <w:szCs w:val="28"/>
          <w:lang w:val="uk-UA"/>
        </w:rPr>
        <w:t xml:space="preserve">школярам </w:t>
      </w:r>
      <w:r w:rsidR="00862055" w:rsidRPr="00862055">
        <w:rPr>
          <w:rFonts w:ascii="Times New Roman" w:hAnsi="Times New Roman"/>
          <w:sz w:val="28"/>
          <w:szCs w:val="28"/>
          <w:lang w:val="uk-UA"/>
        </w:rPr>
        <w:t>не лише усвідомити особливості літературного твору, а й наблизитися до пізнання свого внутрішнього світу та успішної соціалізації.</w:t>
      </w:r>
    </w:p>
    <w:p w:rsidR="002B2441" w:rsidRPr="00CE368B" w:rsidRDefault="002B2441" w:rsidP="00CE368B">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Так під час уроку «</w:t>
      </w:r>
      <w:r w:rsidRPr="002B2441">
        <w:rPr>
          <w:rFonts w:ascii="Times New Roman" w:hAnsi="Times New Roman"/>
          <w:sz w:val="28"/>
          <w:szCs w:val="28"/>
          <w:lang w:val="uk-UA"/>
        </w:rPr>
        <w:t>Олександр</w:t>
      </w:r>
      <w:r>
        <w:rPr>
          <w:rFonts w:ascii="Times New Roman" w:hAnsi="Times New Roman"/>
          <w:sz w:val="28"/>
          <w:szCs w:val="28"/>
          <w:lang w:val="uk-UA"/>
        </w:rPr>
        <w:t xml:space="preserve"> Кониський «Молитва за Україну» у ході вправи</w:t>
      </w:r>
      <w:r w:rsidRPr="002B2441">
        <w:rPr>
          <w:rFonts w:ascii="Times New Roman" w:hAnsi="Times New Roman"/>
          <w:sz w:val="28"/>
          <w:szCs w:val="28"/>
          <w:lang w:val="uk-UA"/>
        </w:rPr>
        <w:t xml:space="preserve"> «Королева», </w:t>
      </w:r>
      <w:r>
        <w:rPr>
          <w:rFonts w:ascii="Times New Roman" w:hAnsi="Times New Roman"/>
          <w:sz w:val="28"/>
          <w:szCs w:val="28"/>
          <w:lang w:val="uk-UA"/>
        </w:rPr>
        <w:t>яку було використано з метою формування у здобувачів імпровізаційних умінь висловлювання, кожен з</w:t>
      </w:r>
      <w:r w:rsidRPr="002B2441">
        <w:rPr>
          <w:rFonts w:ascii="Times New Roman" w:hAnsi="Times New Roman"/>
          <w:sz w:val="28"/>
          <w:szCs w:val="28"/>
          <w:lang w:val="uk-UA"/>
        </w:rPr>
        <w:t xml:space="preserve"> учасник</w:t>
      </w:r>
      <w:r>
        <w:rPr>
          <w:rFonts w:ascii="Times New Roman" w:hAnsi="Times New Roman"/>
          <w:sz w:val="28"/>
          <w:szCs w:val="28"/>
          <w:lang w:val="uk-UA"/>
        </w:rPr>
        <w:t>ів мав можливість побути в ролі  королеви та посидіти  на стільці</w:t>
      </w:r>
      <w:r w:rsidRPr="002B2441">
        <w:rPr>
          <w:rFonts w:ascii="Times New Roman" w:hAnsi="Times New Roman"/>
          <w:sz w:val="28"/>
          <w:szCs w:val="28"/>
          <w:lang w:val="uk-UA"/>
        </w:rPr>
        <w:t xml:space="preserve"> – трон</w:t>
      </w:r>
      <w:r>
        <w:rPr>
          <w:rFonts w:ascii="Times New Roman" w:hAnsi="Times New Roman"/>
          <w:sz w:val="28"/>
          <w:szCs w:val="28"/>
          <w:lang w:val="uk-UA"/>
        </w:rPr>
        <w:t>і</w:t>
      </w:r>
      <w:r w:rsidR="00BC72AD">
        <w:rPr>
          <w:rFonts w:ascii="Times New Roman" w:hAnsi="Times New Roman"/>
          <w:sz w:val="28"/>
          <w:szCs w:val="28"/>
          <w:lang w:val="uk-UA"/>
        </w:rPr>
        <w:t xml:space="preserve">. Загадували заборонений </w:t>
      </w:r>
      <w:r w:rsidRPr="002B2441">
        <w:rPr>
          <w:rFonts w:ascii="Times New Roman" w:hAnsi="Times New Roman"/>
          <w:sz w:val="28"/>
          <w:szCs w:val="28"/>
          <w:lang w:val="uk-UA"/>
        </w:rPr>
        <w:t>жест, слово тощо. Ре</w:t>
      </w:r>
      <w:r w:rsidR="00BC72AD">
        <w:rPr>
          <w:rFonts w:ascii="Times New Roman" w:hAnsi="Times New Roman"/>
          <w:sz w:val="28"/>
          <w:szCs w:val="28"/>
          <w:lang w:val="uk-UA"/>
        </w:rPr>
        <w:t>шта учасників по черзі приходили до «королеви»</w:t>
      </w:r>
      <w:r w:rsidRPr="002B2441">
        <w:rPr>
          <w:rFonts w:ascii="Times New Roman" w:hAnsi="Times New Roman"/>
          <w:sz w:val="28"/>
          <w:szCs w:val="28"/>
          <w:lang w:val="uk-UA"/>
        </w:rPr>
        <w:t xml:space="preserve"> з</w:t>
      </w:r>
      <w:r w:rsidR="00BC72AD">
        <w:rPr>
          <w:rFonts w:ascii="Times New Roman" w:hAnsi="Times New Roman"/>
          <w:sz w:val="28"/>
          <w:szCs w:val="28"/>
          <w:lang w:val="uk-UA"/>
        </w:rPr>
        <w:t xml:space="preserve"> проблемами чи проханнями</w:t>
      </w:r>
      <w:r w:rsidRPr="002B2441">
        <w:rPr>
          <w:rFonts w:ascii="Times New Roman" w:hAnsi="Times New Roman"/>
          <w:sz w:val="28"/>
          <w:szCs w:val="28"/>
          <w:lang w:val="uk-UA"/>
        </w:rPr>
        <w:t xml:space="preserve">. Королева </w:t>
      </w:r>
      <w:r w:rsidR="00BC72AD">
        <w:rPr>
          <w:rFonts w:ascii="Times New Roman" w:hAnsi="Times New Roman"/>
          <w:sz w:val="28"/>
          <w:szCs w:val="28"/>
          <w:lang w:val="uk-UA"/>
        </w:rPr>
        <w:t xml:space="preserve">могла </w:t>
      </w:r>
      <w:r w:rsidR="00CE368B">
        <w:rPr>
          <w:rFonts w:ascii="Times New Roman" w:hAnsi="Times New Roman"/>
          <w:sz w:val="28"/>
          <w:szCs w:val="28"/>
          <w:lang w:val="uk-UA"/>
        </w:rPr>
        <w:t>стратити</w:t>
      </w:r>
      <w:r w:rsidRPr="002B2441">
        <w:rPr>
          <w:rFonts w:ascii="Times New Roman" w:hAnsi="Times New Roman"/>
          <w:sz w:val="28"/>
          <w:szCs w:val="28"/>
          <w:lang w:val="uk-UA"/>
        </w:rPr>
        <w:t xml:space="preserve"> усіх,</w:t>
      </w:r>
      <w:r w:rsidR="00BC72AD">
        <w:rPr>
          <w:rFonts w:ascii="Times New Roman" w:hAnsi="Times New Roman"/>
          <w:sz w:val="28"/>
          <w:szCs w:val="28"/>
          <w:lang w:val="uk-UA"/>
        </w:rPr>
        <w:t xml:space="preserve"> хто використовував</w:t>
      </w:r>
      <w:r w:rsidRPr="002B2441">
        <w:rPr>
          <w:rFonts w:ascii="Times New Roman" w:hAnsi="Times New Roman"/>
          <w:sz w:val="28"/>
          <w:szCs w:val="28"/>
          <w:lang w:val="uk-UA"/>
        </w:rPr>
        <w:t xml:space="preserve"> заборонений знак. Завдання кожного – вгадати, що це за знак та прожити</w:t>
      </w:r>
      <w:r w:rsidR="00BC72AD">
        <w:rPr>
          <w:rFonts w:ascii="Times New Roman" w:hAnsi="Times New Roman"/>
          <w:sz w:val="28"/>
          <w:szCs w:val="28"/>
          <w:lang w:val="uk-UA"/>
        </w:rPr>
        <w:t xml:space="preserve"> </w:t>
      </w:r>
      <w:r w:rsidR="00CE368B">
        <w:rPr>
          <w:rFonts w:ascii="Times New Roman" w:hAnsi="Times New Roman"/>
          <w:sz w:val="28"/>
          <w:szCs w:val="28"/>
          <w:lang w:val="uk-UA"/>
        </w:rPr>
        <w:t>як можна довше</w:t>
      </w:r>
      <w:r w:rsidR="00CE368B" w:rsidRPr="00CE368B">
        <w:rPr>
          <w:lang w:val="ru-RU"/>
        </w:rPr>
        <w:t xml:space="preserve"> </w:t>
      </w:r>
      <w:r w:rsidR="00CE368B">
        <w:rPr>
          <w:rFonts w:ascii="Times New Roman" w:hAnsi="Times New Roman"/>
          <w:sz w:val="28"/>
          <w:szCs w:val="28"/>
          <w:lang w:val="uk-UA"/>
        </w:rPr>
        <w:t>[9, с. 17</w:t>
      </w:r>
      <w:r w:rsidR="00CE368B" w:rsidRPr="00CE368B">
        <w:rPr>
          <w:rFonts w:ascii="Times New Roman" w:hAnsi="Times New Roman"/>
          <w:sz w:val="28"/>
          <w:szCs w:val="28"/>
          <w:lang w:val="uk-UA"/>
        </w:rPr>
        <w:t>].</w:t>
      </w:r>
    </w:p>
    <w:p w:rsidR="00005245" w:rsidRDefault="004710AB" w:rsidP="00005245">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З ме</w:t>
      </w:r>
      <w:r w:rsidR="00005245">
        <w:rPr>
          <w:rFonts w:ascii="Times New Roman" w:hAnsi="Times New Roman"/>
          <w:sz w:val="28"/>
          <w:szCs w:val="28"/>
          <w:lang w:val="uk-UA"/>
        </w:rPr>
        <w:t xml:space="preserve">тою формування умінь </w:t>
      </w:r>
      <w:r>
        <w:rPr>
          <w:rFonts w:ascii="Times New Roman" w:hAnsi="Times New Roman"/>
          <w:sz w:val="28"/>
          <w:szCs w:val="28"/>
          <w:lang w:val="uk-UA"/>
        </w:rPr>
        <w:t xml:space="preserve">у школярів </w:t>
      </w:r>
      <w:r w:rsidR="00005245">
        <w:rPr>
          <w:rFonts w:ascii="Times New Roman" w:hAnsi="Times New Roman"/>
          <w:sz w:val="28"/>
          <w:szCs w:val="28"/>
          <w:lang w:val="uk-UA"/>
        </w:rPr>
        <w:t xml:space="preserve">встановлення контакту; </w:t>
      </w:r>
      <w:r w:rsidR="00005245" w:rsidRPr="00005245">
        <w:rPr>
          <w:rFonts w:ascii="Times New Roman" w:hAnsi="Times New Roman"/>
          <w:sz w:val="28"/>
          <w:szCs w:val="28"/>
          <w:lang w:val="uk-UA"/>
        </w:rPr>
        <w:t>с</w:t>
      </w:r>
      <w:r w:rsidR="00005245">
        <w:rPr>
          <w:rFonts w:ascii="Times New Roman" w:hAnsi="Times New Roman"/>
          <w:sz w:val="28"/>
          <w:szCs w:val="28"/>
          <w:lang w:val="uk-UA"/>
        </w:rPr>
        <w:t xml:space="preserve">творення сприятливого враження; </w:t>
      </w:r>
      <w:r w:rsidR="00005245" w:rsidRPr="00005245">
        <w:rPr>
          <w:rFonts w:ascii="Times New Roman" w:hAnsi="Times New Roman"/>
          <w:sz w:val="28"/>
          <w:szCs w:val="28"/>
          <w:lang w:val="uk-UA"/>
        </w:rPr>
        <w:t>впевне</w:t>
      </w:r>
      <w:r w:rsidR="00005245">
        <w:rPr>
          <w:rFonts w:ascii="Times New Roman" w:hAnsi="Times New Roman"/>
          <w:sz w:val="28"/>
          <w:szCs w:val="28"/>
          <w:lang w:val="uk-UA"/>
        </w:rPr>
        <w:t xml:space="preserve">ної поведінки та саморегуляції; регуляції емоційної напруги; </w:t>
      </w:r>
      <w:r w:rsidR="00005245" w:rsidRPr="00005245">
        <w:rPr>
          <w:rFonts w:ascii="Times New Roman" w:hAnsi="Times New Roman"/>
          <w:sz w:val="28"/>
          <w:szCs w:val="28"/>
          <w:lang w:val="uk-UA"/>
        </w:rPr>
        <w:t>привернення уваги оточую</w:t>
      </w:r>
      <w:r w:rsidR="00005245">
        <w:rPr>
          <w:rFonts w:ascii="Times New Roman" w:hAnsi="Times New Roman"/>
          <w:sz w:val="28"/>
          <w:szCs w:val="28"/>
          <w:lang w:val="uk-UA"/>
        </w:rPr>
        <w:t xml:space="preserve">чих за допомогою різних засобів </w:t>
      </w:r>
      <w:r>
        <w:rPr>
          <w:rFonts w:ascii="Times New Roman" w:hAnsi="Times New Roman"/>
          <w:sz w:val="28"/>
          <w:szCs w:val="28"/>
          <w:lang w:val="uk-UA"/>
        </w:rPr>
        <w:t>спілкування було використано вправу  «Ода про себе»</w:t>
      </w:r>
      <w:r w:rsidR="00CE368B">
        <w:rPr>
          <w:rFonts w:ascii="Times New Roman" w:hAnsi="Times New Roman"/>
          <w:sz w:val="28"/>
          <w:szCs w:val="28"/>
          <w:lang w:val="uk-UA"/>
        </w:rPr>
        <w:t xml:space="preserve">, під час виконання якої учні могли виразити себе у слові, шукаючи та підсилюючи власні переваги. </w:t>
      </w:r>
    </w:p>
    <w:p w:rsidR="00C407E4" w:rsidRDefault="00DF7801" w:rsidP="001E2B39">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На уроці позакласного читання </w:t>
      </w:r>
      <w:r w:rsidRPr="00DF7801">
        <w:rPr>
          <w:rFonts w:ascii="Times New Roman" w:hAnsi="Times New Roman"/>
          <w:sz w:val="28"/>
          <w:szCs w:val="28"/>
          <w:lang w:val="uk-UA"/>
        </w:rPr>
        <w:t>з теми «М.Носов «Пр</w:t>
      </w:r>
      <w:r>
        <w:rPr>
          <w:rFonts w:ascii="Times New Roman" w:hAnsi="Times New Roman"/>
          <w:sz w:val="28"/>
          <w:szCs w:val="28"/>
          <w:lang w:val="uk-UA"/>
        </w:rPr>
        <w:t>игоди Н</w:t>
      </w:r>
      <w:r w:rsidR="00CE368B">
        <w:rPr>
          <w:rFonts w:ascii="Times New Roman" w:hAnsi="Times New Roman"/>
          <w:sz w:val="28"/>
          <w:szCs w:val="28"/>
          <w:lang w:val="uk-UA"/>
        </w:rPr>
        <w:t>езнайка та його друзів» здобувачі</w:t>
      </w:r>
      <w:r>
        <w:rPr>
          <w:rFonts w:ascii="Times New Roman" w:hAnsi="Times New Roman"/>
          <w:sz w:val="28"/>
          <w:szCs w:val="28"/>
          <w:lang w:val="uk-UA"/>
        </w:rPr>
        <w:t xml:space="preserve"> читали в особах, інсценізували  уривки</w:t>
      </w:r>
      <w:r w:rsidRPr="00DF7801">
        <w:rPr>
          <w:rFonts w:ascii="Times New Roman" w:hAnsi="Times New Roman"/>
          <w:sz w:val="28"/>
          <w:szCs w:val="28"/>
          <w:lang w:val="uk-UA"/>
        </w:rPr>
        <w:t xml:space="preserve"> з твору</w:t>
      </w:r>
      <w:r>
        <w:rPr>
          <w:rFonts w:ascii="Times New Roman" w:hAnsi="Times New Roman"/>
          <w:sz w:val="28"/>
          <w:szCs w:val="28"/>
          <w:lang w:val="uk-UA"/>
        </w:rPr>
        <w:t>.</w:t>
      </w:r>
      <w:r w:rsidR="006C1AAC" w:rsidRPr="006C1AAC">
        <w:rPr>
          <w:lang w:val="ru-RU"/>
        </w:rPr>
        <w:t xml:space="preserve"> </w:t>
      </w:r>
      <w:r w:rsidR="001E2B39" w:rsidRPr="001E2B39">
        <w:rPr>
          <w:rFonts w:ascii="Times New Roman" w:hAnsi="Times New Roman" w:cs="Times New Roman"/>
          <w:sz w:val="28"/>
          <w:szCs w:val="28"/>
          <w:lang w:val="ru-RU"/>
        </w:rPr>
        <w:t>Це сприяло</w:t>
      </w:r>
      <w:r w:rsidR="001E2B39">
        <w:rPr>
          <w:lang w:val="ru-RU"/>
        </w:rPr>
        <w:t xml:space="preserve"> </w:t>
      </w:r>
      <w:r w:rsidR="001E2B39">
        <w:rPr>
          <w:rFonts w:ascii="Times New Roman" w:hAnsi="Times New Roman" w:cs="Times New Roman"/>
          <w:sz w:val="28"/>
          <w:szCs w:val="28"/>
          <w:lang w:val="ru-RU"/>
        </w:rPr>
        <w:t>ф</w:t>
      </w:r>
      <w:r w:rsidR="006C1AAC" w:rsidRPr="006C1AAC">
        <w:rPr>
          <w:rFonts w:ascii="Times New Roman" w:hAnsi="Times New Roman" w:cs="Times New Roman"/>
          <w:sz w:val="28"/>
          <w:szCs w:val="28"/>
          <w:lang w:val="ru-RU"/>
        </w:rPr>
        <w:t xml:space="preserve">ормуванню умінь </w:t>
      </w:r>
      <w:r w:rsidR="001E2B39">
        <w:rPr>
          <w:rFonts w:ascii="Times New Roman" w:hAnsi="Times New Roman" w:cs="Times New Roman"/>
          <w:sz w:val="28"/>
          <w:szCs w:val="28"/>
          <w:lang w:val="ru-RU"/>
        </w:rPr>
        <w:t xml:space="preserve">у дітей </w:t>
      </w:r>
      <w:r w:rsidR="001E2B39">
        <w:rPr>
          <w:rFonts w:ascii="Times New Roman" w:hAnsi="Times New Roman" w:cs="Times New Roman"/>
          <w:sz w:val="28"/>
          <w:szCs w:val="28"/>
          <w:lang w:val="uk-UA"/>
        </w:rPr>
        <w:t xml:space="preserve">акцентувати свої переваги, </w:t>
      </w:r>
      <w:r w:rsidR="006C1AAC" w:rsidRPr="006C1AAC">
        <w:rPr>
          <w:rFonts w:ascii="Times New Roman" w:hAnsi="Times New Roman"/>
          <w:sz w:val="28"/>
          <w:szCs w:val="28"/>
          <w:lang w:val="uk-UA"/>
        </w:rPr>
        <w:t xml:space="preserve"> не випинати </w:t>
      </w:r>
      <w:r w:rsidR="006C1AAC" w:rsidRPr="006C1AAC">
        <w:rPr>
          <w:rFonts w:ascii="Times New Roman" w:hAnsi="Times New Roman"/>
          <w:sz w:val="28"/>
          <w:szCs w:val="28"/>
          <w:lang w:val="uk-UA"/>
        </w:rPr>
        <w:lastRenderedPageBreak/>
        <w:t>власні недоліки;</w:t>
      </w:r>
      <w:r w:rsidR="001E2B39">
        <w:rPr>
          <w:rFonts w:ascii="Times New Roman" w:hAnsi="Times New Roman" w:cs="Times New Roman"/>
          <w:sz w:val="28"/>
          <w:szCs w:val="28"/>
          <w:lang w:val="uk-UA"/>
        </w:rPr>
        <w:t xml:space="preserve"> </w:t>
      </w:r>
      <w:r w:rsidR="006C1AAC" w:rsidRPr="006C1AAC">
        <w:rPr>
          <w:rFonts w:ascii="Times New Roman" w:hAnsi="Times New Roman"/>
          <w:sz w:val="28"/>
          <w:szCs w:val="28"/>
          <w:lang w:val="uk-UA"/>
        </w:rPr>
        <w:t>приховувати прояв у се</w:t>
      </w:r>
      <w:r w:rsidR="001E2B39">
        <w:rPr>
          <w:rFonts w:ascii="Times New Roman" w:hAnsi="Times New Roman"/>
          <w:sz w:val="28"/>
          <w:szCs w:val="28"/>
          <w:lang w:val="uk-UA"/>
        </w:rPr>
        <w:t xml:space="preserve">бе негативних думок, переживань, </w:t>
      </w:r>
      <w:r w:rsidR="006C1AAC" w:rsidRPr="006C1AAC">
        <w:rPr>
          <w:rFonts w:ascii="Times New Roman" w:hAnsi="Times New Roman"/>
          <w:sz w:val="28"/>
          <w:szCs w:val="28"/>
          <w:lang w:val="uk-UA"/>
        </w:rPr>
        <w:t xml:space="preserve"> контролювати прояв своїх ситуативних емоцій;</w:t>
      </w:r>
      <w:r w:rsidR="001E2B39">
        <w:rPr>
          <w:rFonts w:ascii="Times New Roman" w:hAnsi="Times New Roman" w:cs="Times New Roman"/>
          <w:sz w:val="28"/>
          <w:szCs w:val="28"/>
          <w:lang w:val="uk-UA"/>
        </w:rPr>
        <w:t xml:space="preserve"> </w:t>
      </w:r>
      <w:r w:rsidR="001E2B39">
        <w:rPr>
          <w:rFonts w:ascii="Times New Roman" w:hAnsi="Times New Roman"/>
          <w:sz w:val="28"/>
          <w:szCs w:val="28"/>
          <w:lang w:val="uk-UA"/>
        </w:rPr>
        <w:t xml:space="preserve">справляти потрібне враження. </w:t>
      </w:r>
    </w:p>
    <w:p w:rsidR="00DF7801" w:rsidRDefault="00C407E4" w:rsidP="005F2BA1">
      <w:pPr>
        <w:spacing w:line="360" w:lineRule="auto"/>
        <w:ind w:firstLine="709"/>
        <w:jc w:val="both"/>
        <w:rPr>
          <w:rFonts w:ascii="Times New Roman" w:hAnsi="Times New Roman" w:cs="Times New Roman"/>
          <w:sz w:val="28"/>
          <w:szCs w:val="28"/>
          <w:lang w:val="uk-UA"/>
        </w:rPr>
      </w:pPr>
      <w:r>
        <w:rPr>
          <w:rFonts w:ascii="Times New Roman" w:hAnsi="Times New Roman"/>
          <w:sz w:val="28"/>
          <w:szCs w:val="28"/>
          <w:lang w:val="uk-UA"/>
        </w:rPr>
        <w:t>Вправа «</w:t>
      </w:r>
      <w:r w:rsidRPr="00C407E4">
        <w:rPr>
          <w:rFonts w:ascii="Times New Roman" w:hAnsi="Times New Roman"/>
          <w:sz w:val="28"/>
          <w:szCs w:val="28"/>
          <w:lang w:val="uk-UA"/>
        </w:rPr>
        <w:t>Фраза по колу</w:t>
      </w:r>
      <w:r>
        <w:rPr>
          <w:rFonts w:ascii="Times New Roman" w:hAnsi="Times New Roman"/>
          <w:sz w:val="28"/>
          <w:szCs w:val="28"/>
          <w:lang w:val="uk-UA"/>
        </w:rPr>
        <w:t>» розвивала в учнів</w:t>
      </w:r>
      <w:r w:rsidRPr="00C407E4">
        <w:rPr>
          <w:rFonts w:ascii="Times New Roman" w:hAnsi="Times New Roman"/>
          <w:sz w:val="28"/>
          <w:szCs w:val="28"/>
          <w:lang w:val="uk-UA"/>
        </w:rPr>
        <w:t xml:space="preserve"> навички ефективного спілкування; </w:t>
      </w:r>
      <w:r>
        <w:rPr>
          <w:rFonts w:ascii="Times New Roman" w:hAnsi="Times New Roman"/>
          <w:sz w:val="28"/>
          <w:szCs w:val="28"/>
          <w:lang w:val="uk-UA"/>
        </w:rPr>
        <w:t xml:space="preserve">давала змогу оцінити їм власні інтонаційні </w:t>
      </w:r>
      <w:r w:rsidRPr="00C407E4">
        <w:rPr>
          <w:rFonts w:ascii="Times New Roman" w:hAnsi="Times New Roman"/>
          <w:sz w:val="28"/>
          <w:szCs w:val="28"/>
          <w:lang w:val="uk-UA"/>
        </w:rPr>
        <w:t>можливості у спілкуванні.</w:t>
      </w:r>
      <w:r w:rsidR="005F2BA1">
        <w:rPr>
          <w:rFonts w:ascii="Times New Roman" w:hAnsi="Times New Roman"/>
          <w:sz w:val="28"/>
          <w:szCs w:val="28"/>
          <w:lang w:val="uk-UA"/>
        </w:rPr>
        <w:t xml:space="preserve"> Учитель пропонував фразу з тексту твору, а школярі вимовляли її</w:t>
      </w:r>
      <w:r w:rsidR="005F2BA1" w:rsidRPr="00C407E4">
        <w:rPr>
          <w:rFonts w:ascii="Times New Roman" w:hAnsi="Times New Roman"/>
          <w:sz w:val="28"/>
          <w:szCs w:val="28"/>
          <w:lang w:val="uk-UA"/>
        </w:rPr>
        <w:t xml:space="preserve"> </w:t>
      </w:r>
      <w:r w:rsidR="005F2BA1">
        <w:rPr>
          <w:rFonts w:ascii="Times New Roman" w:hAnsi="Times New Roman"/>
          <w:sz w:val="28"/>
          <w:szCs w:val="28"/>
          <w:lang w:val="uk-UA"/>
        </w:rPr>
        <w:t>по черзі з новою</w:t>
      </w:r>
      <w:r w:rsidRPr="00C407E4">
        <w:rPr>
          <w:rFonts w:ascii="Times New Roman" w:hAnsi="Times New Roman"/>
          <w:sz w:val="28"/>
          <w:szCs w:val="28"/>
          <w:lang w:val="uk-UA"/>
        </w:rPr>
        <w:t xml:space="preserve"> інтонацією,</w:t>
      </w:r>
      <w:r w:rsidR="005F2BA1">
        <w:rPr>
          <w:rFonts w:ascii="Times New Roman" w:hAnsi="Times New Roman"/>
          <w:sz w:val="28"/>
          <w:szCs w:val="28"/>
          <w:lang w:val="uk-UA"/>
        </w:rPr>
        <w:t xml:space="preserve"> оклику, здивування, байдужості, гніву, </w:t>
      </w:r>
      <w:r w:rsidRPr="00C407E4">
        <w:rPr>
          <w:rFonts w:ascii="Times New Roman" w:hAnsi="Times New Roman"/>
          <w:sz w:val="28"/>
          <w:szCs w:val="28"/>
          <w:lang w:val="uk-UA"/>
        </w:rPr>
        <w:t xml:space="preserve"> </w:t>
      </w:r>
      <w:r w:rsidR="005F2BA1">
        <w:rPr>
          <w:rFonts w:ascii="Times New Roman" w:hAnsi="Times New Roman"/>
          <w:sz w:val="28"/>
          <w:szCs w:val="28"/>
          <w:lang w:val="uk-UA"/>
        </w:rPr>
        <w:t>розчарування тощо. Якщо хтось з гравців не міг</w:t>
      </w:r>
      <w:r w:rsidRPr="00C407E4">
        <w:rPr>
          <w:rFonts w:ascii="Times New Roman" w:hAnsi="Times New Roman"/>
          <w:sz w:val="28"/>
          <w:szCs w:val="28"/>
          <w:lang w:val="uk-UA"/>
        </w:rPr>
        <w:t xml:space="preserve"> придумати</w:t>
      </w:r>
      <w:r w:rsidR="005F2BA1">
        <w:rPr>
          <w:rFonts w:ascii="Times New Roman" w:hAnsi="Times New Roman"/>
          <w:sz w:val="28"/>
          <w:szCs w:val="28"/>
          <w:lang w:val="uk-UA"/>
        </w:rPr>
        <w:t xml:space="preserve">  нової інтонації, то вибував з гри, і так тривало доти, доки не залишався один переможець</w:t>
      </w:r>
      <w:r w:rsidRPr="00C407E4">
        <w:rPr>
          <w:rFonts w:ascii="Times New Roman" w:hAnsi="Times New Roman"/>
          <w:sz w:val="28"/>
          <w:szCs w:val="28"/>
          <w:lang w:val="uk-UA"/>
        </w:rPr>
        <w:t xml:space="preserve">. </w:t>
      </w:r>
      <w:r w:rsidR="005F2BA1">
        <w:rPr>
          <w:rFonts w:ascii="Times New Roman" w:hAnsi="Times New Roman"/>
          <w:sz w:val="28"/>
          <w:szCs w:val="28"/>
          <w:lang w:val="uk-UA"/>
        </w:rPr>
        <w:t>Потім відбувалося о</w:t>
      </w:r>
      <w:r w:rsidRPr="00C407E4">
        <w:rPr>
          <w:rFonts w:ascii="Times New Roman" w:hAnsi="Times New Roman"/>
          <w:sz w:val="28"/>
          <w:szCs w:val="28"/>
          <w:lang w:val="uk-UA"/>
        </w:rPr>
        <w:t>бговорення вправи</w:t>
      </w:r>
      <w:r w:rsidR="005F2BA1">
        <w:rPr>
          <w:rFonts w:ascii="Times New Roman" w:hAnsi="Times New Roman"/>
          <w:sz w:val="28"/>
          <w:szCs w:val="28"/>
          <w:lang w:val="uk-UA"/>
        </w:rPr>
        <w:t xml:space="preserve">. </w:t>
      </w:r>
      <w:r w:rsidR="001E2B39">
        <w:rPr>
          <w:rFonts w:ascii="Times New Roman" w:hAnsi="Times New Roman"/>
          <w:sz w:val="28"/>
          <w:szCs w:val="28"/>
          <w:lang w:val="uk-UA"/>
        </w:rPr>
        <w:t xml:space="preserve"> </w:t>
      </w:r>
      <w:r w:rsidR="001E2B39">
        <w:rPr>
          <w:rFonts w:ascii="Times New Roman" w:hAnsi="Times New Roman" w:cs="Times New Roman"/>
          <w:sz w:val="28"/>
          <w:szCs w:val="28"/>
          <w:lang w:val="uk-UA"/>
        </w:rPr>
        <w:t xml:space="preserve"> </w:t>
      </w:r>
    </w:p>
    <w:p w:rsidR="00CF0DB1" w:rsidRPr="008D3B77" w:rsidRDefault="00CF0DB1" w:rsidP="002272FB">
      <w:pPr>
        <w:spacing w:line="360" w:lineRule="auto"/>
        <w:ind w:firstLine="851"/>
        <w:jc w:val="both"/>
        <w:rPr>
          <w:rFonts w:ascii="Times New Roman" w:hAnsi="Times New Roman"/>
          <w:sz w:val="28"/>
          <w:szCs w:val="28"/>
          <w:lang w:val="uk-UA"/>
        </w:rPr>
      </w:pPr>
      <w:r>
        <w:rPr>
          <w:rFonts w:ascii="Times New Roman" w:hAnsi="Times New Roman"/>
          <w:sz w:val="28"/>
          <w:szCs w:val="28"/>
          <w:lang w:val="uk-UA"/>
        </w:rPr>
        <w:t>У ході уроку «</w:t>
      </w:r>
      <w:r w:rsidRPr="008D3B77">
        <w:rPr>
          <w:rFonts w:ascii="Times New Roman" w:hAnsi="Times New Roman"/>
          <w:sz w:val="28"/>
          <w:szCs w:val="28"/>
          <w:lang w:val="uk-UA"/>
        </w:rPr>
        <w:t>Ва</w:t>
      </w:r>
      <w:r>
        <w:rPr>
          <w:rFonts w:ascii="Times New Roman" w:hAnsi="Times New Roman"/>
          <w:sz w:val="28"/>
          <w:szCs w:val="28"/>
          <w:lang w:val="uk-UA"/>
        </w:rPr>
        <w:t xml:space="preserve">лерій Шевчук  «Дорога  історії» здобувачі </w:t>
      </w:r>
      <w:r w:rsidR="002272FB">
        <w:rPr>
          <w:rFonts w:ascii="Times New Roman" w:hAnsi="Times New Roman"/>
          <w:sz w:val="28"/>
          <w:szCs w:val="28"/>
          <w:lang w:val="uk-UA"/>
        </w:rPr>
        <w:t xml:space="preserve">засвоювали поняття іміджу, </w:t>
      </w:r>
      <w:r w:rsidR="002272FB" w:rsidRPr="002272FB">
        <w:rPr>
          <w:rFonts w:ascii="Times New Roman" w:hAnsi="Times New Roman"/>
          <w:sz w:val="28"/>
          <w:szCs w:val="28"/>
          <w:lang w:val="uk-UA"/>
        </w:rPr>
        <w:t xml:space="preserve"> </w:t>
      </w:r>
      <w:r w:rsidR="00CE368B">
        <w:rPr>
          <w:rFonts w:ascii="Times New Roman" w:hAnsi="Times New Roman"/>
          <w:sz w:val="28"/>
          <w:szCs w:val="28"/>
          <w:lang w:val="uk-UA"/>
        </w:rPr>
        <w:t>формували вміння уявляти собою</w:t>
      </w:r>
      <w:r w:rsidR="002272FB">
        <w:rPr>
          <w:rFonts w:ascii="Times New Roman" w:hAnsi="Times New Roman"/>
          <w:sz w:val="28"/>
          <w:szCs w:val="28"/>
          <w:lang w:val="uk-UA"/>
        </w:rPr>
        <w:t xml:space="preserve"> «правильно» та цікаво, вчилися</w:t>
      </w:r>
      <w:r w:rsidR="002272FB" w:rsidRPr="002272FB">
        <w:rPr>
          <w:rFonts w:ascii="Times New Roman" w:hAnsi="Times New Roman"/>
          <w:sz w:val="28"/>
          <w:szCs w:val="28"/>
          <w:lang w:val="uk-UA"/>
        </w:rPr>
        <w:t xml:space="preserve"> легко знаходити сп</w:t>
      </w:r>
      <w:r w:rsidR="002272FB">
        <w:rPr>
          <w:rFonts w:ascii="Times New Roman" w:hAnsi="Times New Roman"/>
          <w:sz w:val="28"/>
          <w:szCs w:val="28"/>
          <w:lang w:val="uk-UA"/>
        </w:rPr>
        <w:t xml:space="preserve">ільну мову з людьми та впевнено </w:t>
      </w:r>
      <w:r w:rsidR="002272FB" w:rsidRPr="002272FB">
        <w:rPr>
          <w:rFonts w:ascii="Times New Roman" w:hAnsi="Times New Roman"/>
          <w:sz w:val="28"/>
          <w:szCs w:val="28"/>
          <w:lang w:val="uk-UA"/>
        </w:rPr>
        <w:t>від</w:t>
      </w:r>
      <w:r w:rsidR="002272FB">
        <w:rPr>
          <w:rFonts w:ascii="Times New Roman" w:hAnsi="Times New Roman"/>
          <w:sz w:val="28"/>
          <w:szCs w:val="28"/>
          <w:lang w:val="uk-UA"/>
        </w:rPr>
        <w:t>чувати себе у новому колективі; правильно розповідати</w:t>
      </w:r>
      <w:r w:rsidR="002272FB" w:rsidRPr="002272FB">
        <w:rPr>
          <w:rFonts w:ascii="Times New Roman" w:hAnsi="Times New Roman"/>
          <w:sz w:val="28"/>
          <w:szCs w:val="28"/>
          <w:lang w:val="uk-UA"/>
        </w:rPr>
        <w:t xml:space="preserve"> про себе та </w:t>
      </w:r>
      <w:r w:rsidR="002272FB">
        <w:rPr>
          <w:rFonts w:ascii="Times New Roman" w:hAnsi="Times New Roman"/>
          <w:sz w:val="28"/>
          <w:szCs w:val="28"/>
          <w:lang w:val="uk-UA"/>
        </w:rPr>
        <w:t>справляти  враження. Цьому сприяли д</w:t>
      </w:r>
      <w:r w:rsidRPr="008D3B77">
        <w:rPr>
          <w:rFonts w:ascii="Times New Roman" w:hAnsi="Times New Roman"/>
          <w:sz w:val="28"/>
          <w:szCs w:val="28"/>
          <w:lang w:val="uk-UA"/>
        </w:rPr>
        <w:t xml:space="preserve">искусія «Імідж ділової людини», «Імідж </w:t>
      </w:r>
      <w:r w:rsidR="002272FB">
        <w:rPr>
          <w:rFonts w:ascii="Times New Roman" w:hAnsi="Times New Roman"/>
          <w:sz w:val="28"/>
          <w:szCs w:val="28"/>
          <w:lang w:val="uk-UA"/>
        </w:rPr>
        <w:t xml:space="preserve">письменника </w:t>
      </w:r>
      <w:r w:rsidRPr="008D3B77">
        <w:rPr>
          <w:rFonts w:ascii="Times New Roman" w:hAnsi="Times New Roman"/>
          <w:sz w:val="28"/>
          <w:szCs w:val="28"/>
          <w:lang w:val="uk-UA"/>
        </w:rPr>
        <w:t>Шевчука»</w:t>
      </w:r>
      <w:r w:rsidR="002272FB">
        <w:rPr>
          <w:rFonts w:ascii="Times New Roman" w:hAnsi="Times New Roman"/>
          <w:sz w:val="28"/>
          <w:szCs w:val="28"/>
          <w:lang w:val="uk-UA"/>
        </w:rPr>
        <w:t xml:space="preserve">,  </w:t>
      </w:r>
      <w:r w:rsidR="004872C9">
        <w:rPr>
          <w:rFonts w:ascii="Times New Roman" w:hAnsi="Times New Roman"/>
          <w:sz w:val="28"/>
          <w:szCs w:val="28"/>
          <w:lang w:val="uk-UA"/>
        </w:rPr>
        <w:t xml:space="preserve">під час яких діти міркували з приводу доцільності турботи про власний імідж; </w:t>
      </w:r>
      <w:r w:rsidR="002272FB">
        <w:rPr>
          <w:rFonts w:ascii="Times New Roman" w:hAnsi="Times New Roman"/>
          <w:sz w:val="28"/>
          <w:szCs w:val="28"/>
          <w:lang w:val="uk-UA"/>
        </w:rPr>
        <w:t>вправа «Зворотний відлік» та п</w:t>
      </w:r>
      <w:r w:rsidR="00CE368B">
        <w:rPr>
          <w:rFonts w:ascii="Times New Roman" w:hAnsi="Times New Roman"/>
          <w:sz w:val="28"/>
          <w:szCs w:val="28"/>
          <w:lang w:val="uk-UA"/>
        </w:rPr>
        <w:t>сихогімнастика</w:t>
      </w:r>
      <w:r w:rsidRPr="008D3B77">
        <w:rPr>
          <w:rFonts w:ascii="Times New Roman" w:hAnsi="Times New Roman"/>
          <w:sz w:val="28"/>
          <w:szCs w:val="28"/>
          <w:lang w:val="uk-UA"/>
        </w:rPr>
        <w:t xml:space="preserve"> «Я люблю себе за те, що…»</w:t>
      </w:r>
      <w:r w:rsidR="002272FB">
        <w:rPr>
          <w:rFonts w:ascii="Times New Roman" w:hAnsi="Times New Roman"/>
          <w:sz w:val="28"/>
          <w:szCs w:val="28"/>
          <w:lang w:val="uk-UA"/>
        </w:rPr>
        <w:t xml:space="preserve">. </w:t>
      </w:r>
    </w:p>
    <w:p w:rsidR="00126DC0" w:rsidRPr="00CE368B" w:rsidRDefault="00126DC0" w:rsidP="00CE368B">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Вправа «Зворотний відлік» дала змогу школярам вирівняти емоційний стан учасників, відновити працездатність, структурувати </w:t>
      </w:r>
      <w:r w:rsidR="00DE348C">
        <w:rPr>
          <w:rFonts w:ascii="Times New Roman" w:hAnsi="Times New Roman"/>
          <w:sz w:val="28"/>
          <w:szCs w:val="28"/>
          <w:lang w:val="uk-UA"/>
        </w:rPr>
        <w:t xml:space="preserve">власний емоційний </w:t>
      </w:r>
      <w:r>
        <w:rPr>
          <w:rFonts w:ascii="Times New Roman" w:hAnsi="Times New Roman"/>
          <w:sz w:val="28"/>
          <w:szCs w:val="28"/>
          <w:lang w:val="uk-UA"/>
        </w:rPr>
        <w:t>досвід. Під час п</w:t>
      </w:r>
      <w:r w:rsidRPr="00126DC0">
        <w:rPr>
          <w:rFonts w:ascii="Times New Roman" w:hAnsi="Times New Roman"/>
          <w:sz w:val="28"/>
          <w:szCs w:val="28"/>
          <w:lang w:val="uk-UA"/>
        </w:rPr>
        <w:t>сихогімнаст</w:t>
      </w:r>
      <w:r>
        <w:rPr>
          <w:rFonts w:ascii="Times New Roman" w:hAnsi="Times New Roman"/>
          <w:sz w:val="28"/>
          <w:szCs w:val="28"/>
          <w:lang w:val="uk-UA"/>
        </w:rPr>
        <w:t>ики</w:t>
      </w:r>
      <w:r w:rsidRPr="00126DC0">
        <w:rPr>
          <w:rFonts w:ascii="Times New Roman" w:hAnsi="Times New Roman"/>
          <w:sz w:val="28"/>
          <w:szCs w:val="28"/>
          <w:lang w:val="uk-UA"/>
        </w:rPr>
        <w:t xml:space="preserve"> «Я люблю себе за те, що…» </w:t>
      </w:r>
      <w:r>
        <w:rPr>
          <w:rFonts w:ascii="Times New Roman" w:hAnsi="Times New Roman"/>
          <w:sz w:val="28"/>
          <w:szCs w:val="28"/>
          <w:lang w:val="uk-UA"/>
        </w:rPr>
        <w:t xml:space="preserve"> діти по черзі висловлювалися з приводу почуттів до себе, формуючи </w:t>
      </w:r>
      <w:r w:rsidRPr="00126DC0">
        <w:rPr>
          <w:rFonts w:ascii="Times New Roman" w:hAnsi="Times New Roman"/>
          <w:sz w:val="28"/>
          <w:szCs w:val="28"/>
          <w:lang w:val="uk-UA"/>
        </w:rPr>
        <w:t>вміння керувати враженням п</w:t>
      </w:r>
      <w:r>
        <w:rPr>
          <w:rFonts w:ascii="Times New Roman" w:hAnsi="Times New Roman"/>
          <w:sz w:val="28"/>
          <w:szCs w:val="28"/>
          <w:lang w:val="uk-UA"/>
        </w:rPr>
        <w:t>ро себе, зан</w:t>
      </w:r>
      <w:r w:rsidR="00CE368B">
        <w:rPr>
          <w:rFonts w:ascii="Times New Roman" w:hAnsi="Times New Roman"/>
          <w:sz w:val="28"/>
          <w:szCs w:val="28"/>
          <w:lang w:val="uk-UA"/>
        </w:rPr>
        <w:t>урюючись у свій внутрішній світ</w:t>
      </w:r>
      <w:r>
        <w:rPr>
          <w:rFonts w:ascii="Times New Roman" w:hAnsi="Times New Roman"/>
          <w:sz w:val="28"/>
          <w:szCs w:val="28"/>
          <w:lang w:val="uk-UA"/>
        </w:rPr>
        <w:t xml:space="preserve"> </w:t>
      </w:r>
      <w:r w:rsidR="00CE368B">
        <w:rPr>
          <w:rFonts w:ascii="Times New Roman" w:hAnsi="Times New Roman"/>
          <w:sz w:val="28"/>
          <w:szCs w:val="28"/>
          <w:lang w:val="uk-UA"/>
        </w:rPr>
        <w:t>[29</w:t>
      </w:r>
      <w:r w:rsidR="00CE368B" w:rsidRPr="00CE368B">
        <w:rPr>
          <w:rFonts w:ascii="Times New Roman" w:hAnsi="Times New Roman"/>
          <w:sz w:val="28"/>
          <w:szCs w:val="28"/>
          <w:lang w:val="uk-UA"/>
        </w:rPr>
        <w:t>].</w:t>
      </w:r>
    </w:p>
    <w:p w:rsidR="00DA0311" w:rsidRPr="00CE368B" w:rsidRDefault="004872C9" w:rsidP="00CE368B">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З метою </w:t>
      </w:r>
      <w:r w:rsidR="00237285">
        <w:rPr>
          <w:rFonts w:ascii="Times New Roman" w:hAnsi="Times New Roman"/>
          <w:sz w:val="28"/>
          <w:szCs w:val="28"/>
          <w:lang w:val="uk-UA"/>
        </w:rPr>
        <w:t>розвитку</w:t>
      </w:r>
      <w:r w:rsidRPr="00126DC0">
        <w:rPr>
          <w:rFonts w:ascii="Times New Roman" w:hAnsi="Times New Roman"/>
          <w:sz w:val="28"/>
          <w:szCs w:val="28"/>
          <w:lang w:val="uk-UA"/>
        </w:rPr>
        <w:t xml:space="preserve"> навички невербального спілкування</w:t>
      </w:r>
      <w:r w:rsidR="00237285">
        <w:rPr>
          <w:rFonts w:ascii="Times New Roman" w:hAnsi="Times New Roman"/>
          <w:sz w:val="28"/>
          <w:szCs w:val="28"/>
          <w:lang w:val="uk-UA"/>
        </w:rPr>
        <w:t xml:space="preserve">, умінь справляти сприятливе враження </w:t>
      </w:r>
      <w:r w:rsidRPr="00126DC0">
        <w:rPr>
          <w:rFonts w:ascii="Times New Roman" w:hAnsi="Times New Roman"/>
          <w:sz w:val="28"/>
          <w:szCs w:val="28"/>
          <w:lang w:val="uk-UA"/>
        </w:rPr>
        <w:t xml:space="preserve"> </w:t>
      </w:r>
      <w:r w:rsidR="00237285">
        <w:rPr>
          <w:rFonts w:ascii="Times New Roman" w:hAnsi="Times New Roman"/>
          <w:sz w:val="28"/>
          <w:szCs w:val="28"/>
          <w:lang w:val="uk-UA"/>
        </w:rPr>
        <w:t>було запропоновано вправу «Образ головного героя твору». Учні вчилися передавати власний внутрішній стан</w:t>
      </w:r>
      <w:r w:rsidR="00126DC0" w:rsidRPr="00126DC0">
        <w:rPr>
          <w:rFonts w:ascii="Times New Roman" w:hAnsi="Times New Roman"/>
          <w:sz w:val="28"/>
          <w:szCs w:val="28"/>
          <w:lang w:val="uk-UA"/>
        </w:rPr>
        <w:t xml:space="preserve"> </w:t>
      </w:r>
      <w:r w:rsidR="00237285">
        <w:rPr>
          <w:rFonts w:ascii="Times New Roman" w:hAnsi="Times New Roman"/>
          <w:sz w:val="28"/>
          <w:szCs w:val="28"/>
          <w:lang w:val="uk-UA"/>
        </w:rPr>
        <w:t xml:space="preserve">та стан головного героя твору </w:t>
      </w:r>
      <w:r w:rsidR="00126DC0" w:rsidRPr="00126DC0">
        <w:rPr>
          <w:rFonts w:ascii="Times New Roman" w:hAnsi="Times New Roman"/>
          <w:sz w:val="28"/>
          <w:szCs w:val="28"/>
          <w:lang w:val="uk-UA"/>
        </w:rPr>
        <w:t>через міміку обличчя: мрійливий, сердитий,</w:t>
      </w:r>
      <w:r w:rsidR="00237285">
        <w:rPr>
          <w:rFonts w:ascii="Times New Roman" w:hAnsi="Times New Roman"/>
          <w:sz w:val="28"/>
          <w:szCs w:val="28"/>
          <w:lang w:val="uk-UA"/>
        </w:rPr>
        <w:t xml:space="preserve"> </w:t>
      </w:r>
      <w:r w:rsidR="00CE368B">
        <w:rPr>
          <w:rFonts w:ascii="Times New Roman" w:hAnsi="Times New Roman"/>
          <w:sz w:val="28"/>
          <w:szCs w:val="28"/>
          <w:lang w:val="uk-UA"/>
        </w:rPr>
        <w:t>полохливий</w:t>
      </w:r>
      <w:r w:rsidR="00126DC0" w:rsidRPr="00126DC0">
        <w:rPr>
          <w:rFonts w:ascii="Times New Roman" w:hAnsi="Times New Roman"/>
          <w:sz w:val="28"/>
          <w:szCs w:val="28"/>
          <w:lang w:val="uk-UA"/>
        </w:rPr>
        <w:t xml:space="preserve"> і т.д.</w:t>
      </w:r>
      <w:r w:rsidR="00CE368B" w:rsidRPr="00CE368B">
        <w:rPr>
          <w:lang w:val="ru-RU"/>
        </w:rPr>
        <w:t xml:space="preserve"> </w:t>
      </w:r>
      <w:r w:rsidR="00CE368B">
        <w:rPr>
          <w:rFonts w:ascii="Times New Roman" w:hAnsi="Times New Roman"/>
          <w:sz w:val="28"/>
          <w:szCs w:val="28"/>
          <w:lang w:val="uk-UA"/>
        </w:rPr>
        <w:t>[31</w:t>
      </w:r>
      <w:r w:rsidR="00CE368B" w:rsidRPr="00CE368B">
        <w:rPr>
          <w:rFonts w:ascii="Times New Roman" w:hAnsi="Times New Roman"/>
          <w:sz w:val="28"/>
          <w:szCs w:val="28"/>
          <w:lang w:val="uk-UA"/>
        </w:rPr>
        <w:t>].</w:t>
      </w:r>
    </w:p>
    <w:p w:rsidR="00D460D2" w:rsidRPr="000F5CB5" w:rsidRDefault="00597E15" w:rsidP="000F5CB5">
      <w:pPr>
        <w:spacing w:line="360" w:lineRule="auto"/>
        <w:ind w:firstLine="709"/>
        <w:jc w:val="both"/>
        <w:rPr>
          <w:rFonts w:ascii="Times New Roman" w:hAnsi="Times New Roman"/>
          <w:sz w:val="28"/>
          <w:szCs w:val="28"/>
          <w:lang w:val="uk-UA"/>
        </w:rPr>
      </w:pPr>
      <w:r w:rsidRPr="00D15F80">
        <w:rPr>
          <w:rFonts w:ascii="Times New Roman" w:hAnsi="Times New Roman"/>
          <w:b/>
          <w:sz w:val="28"/>
          <w:szCs w:val="28"/>
          <w:lang w:val="uk-UA"/>
        </w:rPr>
        <w:t xml:space="preserve">ІІІ етап </w:t>
      </w:r>
      <w:r w:rsidR="000F5CB5">
        <w:rPr>
          <w:rFonts w:ascii="Times New Roman" w:hAnsi="Times New Roman"/>
          <w:b/>
          <w:sz w:val="28"/>
          <w:szCs w:val="28"/>
          <w:lang w:val="uk-UA"/>
        </w:rPr>
        <w:t>програми формування культури самопрезентації характеризувався</w:t>
      </w:r>
      <w:r w:rsidR="00D460D2" w:rsidRPr="00D15F80">
        <w:rPr>
          <w:rFonts w:ascii="Times New Roman" w:hAnsi="Times New Roman"/>
          <w:b/>
          <w:sz w:val="28"/>
          <w:szCs w:val="28"/>
          <w:lang w:val="uk-UA"/>
        </w:rPr>
        <w:t xml:space="preserve"> формування</w:t>
      </w:r>
      <w:r w:rsidRPr="00D15F80">
        <w:rPr>
          <w:rFonts w:ascii="Times New Roman" w:hAnsi="Times New Roman"/>
          <w:b/>
          <w:sz w:val="28"/>
          <w:szCs w:val="28"/>
          <w:lang w:val="uk-UA"/>
        </w:rPr>
        <w:t>м</w:t>
      </w:r>
      <w:r w:rsidR="00D460D2" w:rsidRPr="00D15F80">
        <w:rPr>
          <w:rFonts w:ascii="Times New Roman" w:hAnsi="Times New Roman"/>
          <w:b/>
          <w:sz w:val="28"/>
          <w:szCs w:val="28"/>
          <w:lang w:val="uk-UA"/>
        </w:rPr>
        <w:t xml:space="preserve"> самопрезентаційної культури:</w:t>
      </w:r>
      <w:r w:rsidR="00D460D2" w:rsidRPr="00D460D2">
        <w:rPr>
          <w:rFonts w:ascii="Times New Roman" w:hAnsi="Times New Roman"/>
          <w:sz w:val="28"/>
          <w:szCs w:val="28"/>
          <w:lang w:val="uk-UA"/>
        </w:rPr>
        <w:t xml:space="preserve"> оволодіння</w:t>
      </w:r>
      <w:r>
        <w:rPr>
          <w:rFonts w:ascii="Times New Roman" w:hAnsi="Times New Roman"/>
          <w:sz w:val="28"/>
          <w:szCs w:val="28"/>
          <w:lang w:val="uk-UA"/>
        </w:rPr>
        <w:t>м</w:t>
      </w:r>
      <w:r w:rsidR="00D460D2" w:rsidRPr="00D460D2">
        <w:rPr>
          <w:rFonts w:ascii="Times New Roman" w:hAnsi="Times New Roman"/>
          <w:sz w:val="28"/>
          <w:szCs w:val="28"/>
          <w:lang w:val="uk-UA"/>
        </w:rPr>
        <w:t xml:space="preserve"> </w:t>
      </w:r>
      <w:r w:rsidR="00D460D2" w:rsidRPr="00D460D2">
        <w:rPr>
          <w:rFonts w:ascii="Times New Roman" w:hAnsi="Times New Roman"/>
          <w:sz w:val="28"/>
          <w:szCs w:val="28"/>
          <w:lang w:val="uk-UA"/>
        </w:rPr>
        <w:lastRenderedPageBreak/>
        <w:t xml:space="preserve">самопрезентаційними знаннями </w:t>
      </w:r>
      <w:r>
        <w:rPr>
          <w:rFonts w:ascii="Times New Roman" w:hAnsi="Times New Roman"/>
          <w:sz w:val="28"/>
          <w:szCs w:val="28"/>
          <w:lang w:val="uk-UA"/>
        </w:rPr>
        <w:t xml:space="preserve">у їх </w:t>
      </w:r>
      <w:r w:rsidR="00D460D2" w:rsidRPr="00D460D2">
        <w:rPr>
          <w:rFonts w:ascii="Times New Roman" w:hAnsi="Times New Roman"/>
          <w:sz w:val="28"/>
          <w:szCs w:val="28"/>
          <w:lang w:val="uk-UA"/>
        </w:rPr>
        <w:t>практичн</w:t>
      </w:r>
      <w:r>
        <w:rPr>
          <w:rFonts w:ascii="Times New Roman" w:hAnsi="Times New Roman"/>
          <w:sz w:val="28"/>
          <w:szCs w:val="28"/>
          <w:lang w:val="uk-UA"/>
        </w:rPr>
        <w:t>ому спрямуванні</w:t>
      </w:r>
      <w:r w:rsidR="00D460D2" w:rsidRPr="00D460D2">
        <w:rPr>
          <w:rFonts w:ascii="Times New Roman" w:hAnsi="Times New Roman"/>
          <w:sz w:val="28"/>
          <w:szCs w:val="28"/>
          <w:lang w:val="uk-UA"/>
        </w:rPr>
        <w:t>, розуміння</w:t>
      </w:r>
      <w:r>
        <w:rPr>
          <w:rFonts w:ascii="Times New Roman" w:hAnsi="Times New Roman"/>
          <w:sz w:val="28"/>
          <w:szCs w:val="28"/>
          <w:lang w:val="uk-UA"/>
        </w:rPr>
        <w:t>м</w:t>
      </w:r>
      <w:r w:rsidR="00D460D2" w:rsidRPr="00D460D2">
        <w:rPr>
          <w:rFonts w:ascii="Times New Roman" w:hAnsi="Times New Roman"/>
          <w:sz w:val="28"/>
          <w:szCs w:val="28"/>
          <w:lang w:val="uk-UA"/>
        </w:rPr>
        <w:t xml:space="preserve"> умов формування куль</w:t>
      </w:r>
      <w:r>
        <w:rPr>
          <w:rFonts w:ascii="Times New Roman" w:hAnsi="Times New Roman"/>
          <w:sz w:val="28"/>
          <w:szCs w:val="28"/>
          <w:lang w:val="uk-UA"/>
        </w:rPr>
        <w:t>тури самопрезентації; підготовкою</w:t>
      </w:r>
      <w:r w:rsidR="00D460D2" w:rsidRPr="00D460D2">
        <w:rPr>
          <w:rFonts w:ascii="Times New Roman" w:hAnsi="Times New Roman"/>
          <w:sz w:val="28"/>
          <w:szCs w:val="28"/>
          <w:lang w:val="uk-UA"/>
        </w:rPr>
        <w:t xml:space="preserve"> до практичного </w:t>
      </w:r>
      <w:r>
        <w:rPr>
          <w:rFonts w:ascii="Times New Roman" w:hAnsi="Times New Roman"/>
          <w:sz w:val="28"/>
          <w:szCs w:val="28"/>
          <w:lang w:val="uk-UA"/>
        </w:rPr>
        <w:t xml:space="preserve">застосування </w:t>
      </w:r>
      <w:r w:rsidR="00D460D2" w:rsidRPr="00D460D2">
        <w:rPr>
          <w:rFonts w:ascii="Times New Roman" w:hAnsi="Times New Roman"/>
          <w:sz w:val="28"/>
          <w:szCs w:val="28"/>
          <w:lang w:val="uk-UA"/>
        </w:rPr>
        <w:t>теор</w:t>
      </w:r>
      <w:r>
        <w:rPr>
          <w:rFonts w:ascii="Times New Roman" w:hAnsi="Times New Roman"/>
          <w:sz w:val="28"/>
          <w:szCs w:val="28"/>
          <w:lang w:val="uk-UA"/>
        </w:rPr>
        <w:t>етичних знань, а саме засвоєння мовленнєвої культури, невербальної комунікації</w:t>
      </w:r>
      <w:r w:rsidR="00D460D2" w:rsidRPr="00D460D2">
        <w:rPr>
          <w:rFonts w:ascii="Times New Roman" w:hAnsi="Times New Roman"/>
          <w:sz w:val="28"/>
          <w:szCs w:val="28"/>
          <w:lang w:val="uk-UA"/>
        </w:rPr>
        <w:t xml:space="preserve">; умінням </w:t>
      </w:r>
      <w:r>
        <w:rPr>
          <w:rFonts w:ascii="Times New Roman" w:hAnsi="Times New Roman"/>
          <w:sz w:val="28"/>
          <w:szCs w:val="28"/>
          <w:lang w:val="uk-UA"/>
        </w:rPr>
        <w:t xml:space="preserve">добору </w:t>
      </w:r>
      <w:r w:rsidR="00D460D2" w:rsidRPr="00D460D2">
        <w:rPr>
          <w:rFonts w:ascii="Times New Roman" w:hAnsi="Times New Roman"/>
          <w:sz w:val="28"/>
          <w:szCs w:val="28"/>
          <w:lang w:val="uk-UA"/>
        </w:rPr>
        <w:t xml:space="preserve">та реалізації </w:t>
      </w:r>
      <w:r w:rsidRPr="00D460D2">
        <w:rPr>
          <w:rFonts w:ascii="Times New Roman" w:hAnsi="Times New Roman"/>
          <w:sz w:val="28"/>
          <w:szCs w:val="28"/>
          <w:lang w:val="uk-UA"/>
        </w:rPr>
        <w:t>самопрезен</w:t>
      </w:r>
      <w:r>
        <w:rPr>
          <w:rFonts w:ascii="Times New Roman" w:hAnsi="Times New Roman"/>
          <w:sz w:val="28"/>
          <w:szCs w:val="28"/>
          <w:lang w:val="uk-UA"/>
        </w:rPr>
        <w:t>таційних</w:t>
      </w:r>
      <w:r w:rsidRPr="00D460D2">
        <w:rPr>
          <w:rFonts w:ascii="Times New Roman" w:hAnsi="Times New Roman"/>
          <w:sz w:val="28"/>
          <w:szCs w:val="28"/>
          <w:lang w:val="uk-UA"/>
        </w:rPr>
        <w:t xml:space="preserve"> </w:t>
      </w:r>
      <w:r>
        <w:rPr>
          <w:rFonts w:ascii="Times New Roman" w:hAnsi="Times New Roman"/>
          <w:sz w:val="28"/>
          <w:szCs w:val="28"/>
          <w:lang w:val="uk-UA"/>
        </w:rPr>
        <w:t>стратегій та</w:t>
      </w:r>
      <w:r w:rsidR="00D460D2" w:rsidRPr="00D460D2">
        <w:rPr>
          <w:rFonts w:ascii="Times New Roman" w:hAnsi="Times New Roman"/>
          <w:sz w:val="28"/>
          <w:szCs w:val="28"/>
          <w:lang w:val="uk-UA"/>
        </w:rPr>
        <w:t xml:space="preserve"> тактик</w:t>
      </w:r>
      <w:r>
        <w:rPr>
          <w:rFonts w:ascii="Times New Roman" w:hAnsi="Times New Roman"/>
          <w:sz w:val="28"/>
          <w:szCs w:val="28"/>
          <w:lang w:val="uk-UA"/>
        </w:rPr>
        <w:t>; здо</w:t>
      </w:r>
      <w:r w:rsidR="00D460D2" w:rsidRPr="00D460D2">
        <w:rPr>
          <w:rFonts w:ascii="Times New Roman" w:hAnsi="Times New Roman"/>
          <w:sz w:val="28"/>
          <w:szCs w:val="28"/>
          <w:lang w:val="uk-UA"/>
        </w:rPr>
        <w:t xml:space="preserve">буття практичних умінь </w:t>
      </w:r>
      <w:r>
        <w:rPr>
          <w:rFonts w:ascii="Times New Roman" w:hAnsi="Times New Roman"/>
          <w:sz w:val="28"/>
          <w:szCs w:val="28"/>
          <w:lang w:val="uk-UA"/>
        </w:rPr>
        <w:t xml:space="preserve">щодо </w:t>
      </w:r>
      <w:r w:rsidR="00D460D2" w:rsidRPr="00D460D2">
        <w:rPr>
          <w:rFonts w:ascii="Times New Roman" w:hAnsi="Times New Roman"/>
          <w:sz w:val="28"/>
          <w:szCs w:val="28"/>
          <w:lang w:val="uk-UA"/>
        </w:rPr>
        <w:t xml:space="preserve">вибору та </w:t>
      </w:r>
      <w:r>
        <w:rPr>
          <w:rFonts w:ascii="Times New Roman" w:hAnsi="Times New Roman"/>
          <w:sz w:val="28"/>
          <w:szCs w:val="28"/>
          <w:lang w:val="uk-UA"/>
        </w:rPr>
        <w:t>застосування оптимальних</w:t>
      </w:r>
      <w:r w:rsidR="000F5CB5">
        <w:rPr>
          <w:rFonts w:ascii="Times New Roman" w:hAnsi="Times New Roman"/>
          <w:sz w:val="28"/>
          <w:szCs w:val="28"/>
          <w:lang w:val="uk-UA"/>
        </w:rPr>
        <w:t xml:space="preserve"> засобів самопрезентації</w:t>
      </w:r>
      <w:r w:rsidR="00944664">
        <w:rPr>
          <w:rFonts w:ascii="Times New Roman" w:hAnsi="Times New Roman"/>
          <w:sz w:val="28"/>
          <w:szCs w:val="28"/>
          <w:lang w:val="uk-UA"/>
        </w:rPr>
        <w:t xml:space="preserve"> </w:t>
      </w:r>
      <w:r w:rsidR="000F5CB5">
        <w:rPr>
          <w:rFonts w:ascii="Times New Roman" w:hAnsi="Times New Roman"/>
          <w:sz w:val="28"/>
          <w:szCs w:val="28"/>
          <w:lang w:val="uk-UA"/>
        </w:rPr>
        <w:t>[3, с. 121</w:t>
      </w:r>
      <w:r w:rsidR="000F5CB5" w:rsidRPr="000F5CB5">
        <w:rPr>
          <w:rFonts w:ascii="Times New Roman" w:hAnsi="Times New Roman"/>
          <w:sz w:val="28"/>
          <w:szCs w:val="28"/>
          <w:lang w:val="uk-UA"/>
        </w:rPr>
        <w:t>].</w:t>
      </w:r>
    </w:p>
    <w:p w:rsidR="00944664" w:rsidRDefault="004640D1" w:rsidP="004640D1">
      <w:pPr>
        <w:spacing w:line="360" w:lineRule="auto"/>
        <w:ind w:firstLine="851"/>
        <w:jc w:val="both"/>
        <w:rPr>
          <w:rFonts w:ascii="Times New Roman" w:hAnsi="Times New Roman"/>
          <w:sz w:val="28"/>
          <w:szCs w:val="28"/>
          <w:lang w:val="uk-UA"/>
        </w:rPr>
      </w:pPr>
      <w:r>
        <w:rPr>
          <w:rFonts w:ascii="Times New Roman" w:hAnsi="Times New Roman"/>
          <w:sz w:val="28"/>
          <w:szCs w:val="28"/>
          <w:lang w:val="uk-UA"/>
        </w:rPr>
        <w:t xml:space="preserve">На </w:t>
      </w:r>
      <w:r w:rsidR="000F5CB5">
        <w:rPr>
          <w:rFonts w:ascii="Times New Roman" w:hAnsi="Times New Roman"/>
          <w:sz w:val="28"/>
          <w:szCs w:val="28"/>
          <w:lang w:val="uk-UA"/>
        </w:rPr>
        <w:t xml:space="preserve">цьому </w:t>
      </w:r>
      <w:r>
        <w:rPr>
          <w:rFonts w:ascii="Times New Roman" w:hAnsi="Times New Roman"/>
          <w:sz w:val="28"/>
          <w:szCs w:val="28"/>
          <w:lang w:val="uk-UA"/>
        </w:rPr>
        <w:t xml:space="preserve">етапі відбувалося </w:t>
      </w:r>
      <w:r w:rsidR="000F5CB5">
        <w:rPr>
          <w:rFonts w:ascii="Times New Roman" w:hAnsi="Times New Roman"/>
          <w:sz w:val="28"/>
          <w:szCs w:val="28"/>
          <w:lang w:val="uk-UA"/>
        </w:rPr>
        <w:t xml:space="preserve">підбиття </w:t>
      </w:r>
      <w:r w:rsidRPr="004640D1">
        <w:rPr>
          <w:rFonts w:ascii="Times New Roman" w:hAnsi="Times New Roman"/>
          <w:sz w:val="28"/>
          <w:szCs w:val="28"/>
          <w:lang w:val="uk-UA"/>
        </w:rPr>
        <w:t>підсумків роботи, налаштованість на необхідність продовж</w:t>
      </w:r>
      <w:r w:rsidR="000F5CB5">
        <w:rPr>
          <w:rFonts w:ascii="Times New Roman" w:hAnsi="Times New Roman"/>
          <w:sz w:val="28"/>
          <w:szCs w:val="28"/>
          <w:lang w:val="uk-UA"/>
        </w:rPr>
        <w:t>ення у</w:t>
      </w:r>
      <w:r w:rsidRPr="004640D1">
        <w:rPr>
          <w:rFonts w:ascii="Times New Roman" w:hAnsi="Times New Roman"/>
          <w:sz w:val="28"/>
          <w:szCs w:val="28"/>
          <w:lang w:val="uk-UA"/>
        </w:rPr>
        <w:t xml:space="preserve"> подальшому індивідуальної роботи кожного учня з самопізнання та самовдосконалення</w:t>
      </w:r>
      <w:r>
        <w:rPr>
          <w:rFonts w:ascii="Times New Roman" w:hAnsi="Times New Roman"/>
          <w:sz w:val="28"/>
          <w:szCs w:val="28"/>
          <w:lang w:val="uk-UA"/>
        </w:rPr>
        <w:t>.</w:t>
      </w:r>
      <w:r w:rsidRPr="004640D1">
        <w:rPr>
          <w:rFonts w:ascii="Times New Roman" w:hAnsi="Times New Roman"/>
          <w:sz w:val="28"/>
          <w:szCs w:val="28"/>
          <w:lang w:val="uk-UA"/>
        </w:rPr>
        <w:t xml:space="preserve"> </w:t>
      </w:r>
      <w:r>
        <w:rPr>
          <w:rFonts w:ascii="Times New Roman" w:hAnsi="Times New Roman"/>
          <w:sz w:val="28"/>
          <w:szCs w:val="28"/>
          <w:lang w:val="uk-UA"/>
        </w:rPr>
        <w:t>В</w:t>
      </w:r>
      <w:r w:rsidRPr="004640D1">
        <w:rPr>
          <w:rFonts w:ascii="Times New Roman" w:hAnsi="Times New Roman"/>
          <w:sz w:val="28"/>
          <w:szCs w:val="28"/>
          <w:lang w:val="uk-UA"/>
        </w:rPr>
        <w:t>икористання театрально -імпровізаційної</w:t>
      </w:r>
      <w:r w:rsidR="000F5CB5">
        <w:rPr>
          <w:rFonts w:ascii="Times New Roman" w:hAnsi="Times New Roman"/>
          <w:sz w:val="28"/>
          <w:szCs w:val="28"/>
          <w:lang w:val="uk-UA"/>
        </w:rPr>
        <w:t xml:space="preserve"> діяльності на уроках читання</w:t>
      </w:r>
      <w:r w:rsidRPr="004640D1">
        <w:rPr>
          <w:rFonts w:ascii="Times New Roman" w:hAnsi="Times New Roman"/>
          <w:sz w:val="28"/>
          <w:szCs w:val="28"/>
          <w:lang w:val="uk-UA"/>
        </w:rPr>
        <w:t xml:space="preserve"> дозволило </w:t>
      </w:r>
      <w:r>
        <w:rPr>
          <w:rFonts w:ascii="Times New Roman" w:hAnsi="Times New Roman"/>
          <w:sz w:val="28"/>
          <w:szCs w:val="28"/>
          <w:lang w:val="uk-UA"/>
        </w:rPr>
        <w:t xml:space="preserve">школярам </w:t>
      </w:r>
      <w:r w:rsidRPr="004640D1">
        <w:rPr>
          <w:rFonts w:ascii="Times New Roman" w:hAnsi="Times New Roman"/>
          <w:sz w:val="28"/>
          <w:szCs w:val="28"/>
          <w:lang w:val="uk-UA"/>
        </w:rPr>
        <w:t>реалізувати характерну для даного віку потребу у самопізнанні та презентації різних параметрів свого Я. Крім того, проведена робота сприяла закріпленню програмного літературного матеріалу та підвищенню пізнавального інтересу учнів до предмета.</w:t>
      </w:r>
    </w:p>
    <w:p w:rsidR="008D70B5" w:rsidRPr="000F5CB5" w:rsidRDefault="007E17D1" w:rsidP="000F5CB5">
      <w:pPr>
        <w:spacing w:line="360" w:lineRule="auto"/>
        <w:ind w:firstLine="851"/>
        <w:jc w:val="both"/>
        <w:rPr>
          <w:rFonts w:ascii="Times New Roman" w:hAnsi="Times New Roman"/>
          <w:sz w:val="28"/>
          <w:szCs w:val="28"/>
          <w:lang w:val="uk-UA"/>
        </w:rPr>
      </w:pPr>
      <w:r>
        <w:rPr>
          <w:rFonts w:ascii="Times New Roman" w:hAnsi="Times New Roman"/>
          <w:sz w:val="28"/>
          <w:szCs w:val="28"/>
          <w:lang w:val="uk-UA"/>
        </w:rPr>
        <w:t>На уроці роботи з дитячою книгою з теми «</w:t>
      </w:r>
      <w:r w:rsidRPr="008D3B77">
        <w:rPr>
          <w:rFonts w:ascii="Times New Roman" w:hAnsi="Times New Roman"/>
          <w:sz w:val="28"/>
          <w:szCs w:val="28"/>
          <w:lang w:val="uk-UA"/>
        </w:rPr>
        <w:t>3 усмішкою про шкільне життя.</w:t>
      </w:r>
      <w:r>
        <w:rPr>
          <w:rFonts w:ascii="Times New Roman" w:hAnsi="Times New Roman"/>
          <w:sz w:val="28"/>
          <w:szCs w:val="28"/>
          <w:lang w:val="uk-UA"/>
        </w:rPr>
        <w:t xml:space="preserve"> </w:t>
      </w:r>
      <w:r w:rsidRPr="008D3B77">
        <w:rPr>
          <w:rFonts w:ascii="Times New Roman" w:hAnsi="Times New Roman"/>
          <w:sz w:val="28"/>
          <w:szCs w:val="28"/>
          <w:lang w:val="uk-UA"/>
        </w:rPr>
        <w:t>В</w:t>
      </w:r>
      <w:r w:rsidR="00A7597C">
        <w:rPr>
          <w:rFonts w:ascii="Times New Roman" w:hAnsi="Times New Roman"/>
          <w:sz w:val="28"/>
          <w:szCs w:val="28"/>
          <w:lang w:val="uk-UA"/>
        </w:rPr>
        <w:t>еселинки: «Однаково думають», «Куди поспішати», «Що було до телевізора?»</w:t>
      </w:r>
      <w:r w:rsidRPr="008D3B77">
        <w:rPr>
          <w:rFonts w:ascii="Times New Roman" w:hAnsi="Times New Roman"/>
          <w:sz w:val="28"/>
          <w:szCs w:val="28"/>
          <w:lang w:val="uk-UA"/>
        </w:rPr>
        <w:t>.</w:t>
      </w:r>
      <w:r>
        <w:rPr>
          <w:rFonts w:ascii="Times New Roman" w:hAnsi="Times New Roman"/>
          <w:sz w:val="28"/>
          <w:szCs w:val="28"/>
          <w:lang w:val="uk-UA"/>
        </w:rPr>
        <w:t xml:space="preserve"> </w:t>
      </w:r>
      <w:r w:rsidR="00A7597C">
        <w:rPr>
          <w:rFonts w:ascii="Times New Roman" w:hAnsi="Times New Roman"/>
          <w:sz w:val="28"/>
          <w:szCs w:val="28"/>
          <w:lang w:val="uk-UA"/>
        </w:rPr>
        <w:t>Грицько Бойко «</w:t>
      </w:r>
      <w:r w:rsidRPr="008D3B77">
        <w:rPr>
          <w:rFonts w:ascii="Times New Roman" w:hAnsi="Times New Roman"/>
          <w:sz w:val="28"/>
          <w:szCs w:val="28"/>
          <w:lang w:val="uk-UA"/>
        </w:rPr>
        <w:t>Хто чим хвалиться</w:t>
      </w:r>
      <w:r w:rsidR="00A7597C">
        <w:rPr>
          <w:rFonts w:ascii="Times New Roman" w:hAnsi="Times New Roman"/>
          <w:sz w:val="28"/>
          <w:szCs w:val="28"/>
          <w:lang w:val="uk-UA"/>
        </w:rPr>
        <w:t>». Петро Боднарчук «</w:t>
      </w:r>
      <w:r>
        <w:rPr>
          <w:rFonts w:ascii="Times New Roman" w:hAnsi="Times New Roman"/>
          <w:sz w:val="28"/>
          <w:szCs w:val="28"/>
          <w:lang w:val="uk-UA"/>
        </w:rPr>
        <w:t xml:space="preserve">Малюю сонце» школярі </w:t>
      </w:r>
      <w:r w:rsidR="008C1A88">
        <w:rPr>
          <w:rFonts w:ascii="Times New Roman" w:hAnsi="Times New Roman"/>
          <w:sz w:val="28"/>
          <w:szCs w:val="28"/>
          <w:lang w:val="uk-UA"/>
        </w:rPr>
        <w:t>з метою розвитку</w:t>
      </w:r>
      <w:r w:rsidR="008C1A88" w:rsidRPr="008D70B5">
        <w:rPr>
          <w:rFonts w:ascii="Times New Roman" w:hAnsi="Times New Roman"/>
          <w:sz w:val="28"/>
          <w:szCs w:val="28"/>
          <w:lang w:val="uk-UA"/>
        </w:rPr>
        <w:t xml:space="preserve"> вміння передавати емоційний ст</w:t>
      </w:r>
      <w:r w:rsidR="000F5CB5">
        <w:rPr>
          <w:rFonts w:ascii="Times New Roman" w:hAnsi="Times New Roman"/>
          <w:sz w:val="28"/>
          <w:szCs w:val="28"/>
          <w:lang w:val="uk-UA"/>
        </w:rPr>
        <w:t>ан за допомогою міміки та жестів</w:t>
      </w:r>
      <w:r w:rsidR="008C1A88">
        <w:rPr>
          <w:rFonts w:ascii="Times New Roman" w:hAnsi="Times New Roman"/>
          <w:sz w:val="28"/>
          <w:szCs w:val="28"/>
          <w:lang w:val="uk-UA"/>
        </w:rPr>
        <w:t xml:space="preserve"> виконували етюди на вираження емоцій: </w:t>
      </w:r>
      <w:r w:rsidR="008D70B5" w:rsidRPr="008D70B5">
        <w:rPr>
          <w:rFonts w:ascii="Times New Roman" w:hAnsi="Times New Roman"/>
          <w:sz w:val="28"/>
          <w:szCs w:val="28"/>
          <w:lang w:val="uk-UA"/>
        </w:rPr>
        <w:t xml:space="preserve"> «Радість», «Гнів», «Сум», «З</w:t>
      </w:r>
      <w:r w:rsidR="008C1A88">
        <w:rPr>
          <w:rFonts w:ascii="Times New Roman" w:hAnsi="Times New Roman"/>
          <w:sz w:val="28"/>
          <w:szCs w:val="28"/>
          <w:lang w:val="uk-UA"/>
        </w:rPr>
        <w:t>дивування», «Відраза», «Страх». Під час виконання вправи «Скульптор та глина» учасники знімали м'язову напругу</w:t>
      </w:r>
      <w:r w:rsidR="008D70B5" w:rsidRPr="008D70B5">
        <w:rPr>
          <w:rFonts w:ascii="Times New Roman" w:hAnsi="Times New Roman"/>
          <w:sz w:val="28"/>
          <w:szCs w:val="28"/>
          <w:lang w:val="uk-UA"/>
        </w:rPr>
        <w:t xml:space="preserve">, </w:t>
      </w:r>
      <w:r w:rsidR="008C1A88">
        <w:rPr>
          <w:rFonts w:ascii="Times New Roman" w:hAnsi="Times New Roman"/>
          <w:sz w:val="28"/>
          <w:szCs w:val="28"/>
          <w:lang w:val="uk-UA"/>
        </w:rPr>
        <w:t xml:space="preserve">формували </w:t>
      </w:r>
      <w:r w:rsidR="000F5CB5">
        <w:rPr>
          <w:rFonts w:ascii="Times New Roman" w:hAnsi="Times New Roman"/>
          <w:sz w:val="28"/>
          <w:szCs w:val="28"/>
          <w:lang w:val="uk-UA"/>
        </w:rPr>
        <w:t>уміння культури</w:t>
      </w:r>
      <w:r w:rsidR="008C1A88">
        <w:rPr>
          <w:rFonts w:ascii="Times New Roman" w:hAnsi="Times New Roman"/>
          <w:sz w:val="28"/>
          <w:szCs w:val="28"/>
          <w:lang w:val="uk-UA"/>
        </w:rPr>
        <w:t xml:space="preserve"> самопрезентації, оскільки вони</w:t>
      </w:r>
      <w:r w:rsidR="000F5CB5">
        <w:rPr>
          <w:rFonts w:ascii="Times New Roman" w:hAnsi="Times New Roman"/>
          <w:sz w:val="28"/>
          <w:szCs w:val="28"/>
          <w:lang w:val="uk-UA"/>
        </w:rPr>
        <w:t>,</w:t>
      </w:r>
      <w:r w:rsidR="008C1A88">
        <w:rPr>
          <w:rFonts w:ascii="Times New Roman" w:hAnsi="Times New Roman"/>
          <w:sz w:val="28"/>
          <w:szCs w:val="28"/>
          <w:lang w:val="uk-UA"/>
        </w:rPr>
        <w:t xml:space="preserve"> працюючи в парі (один із них був</w:t>
      </w:r>
      <w:r w:rsidR="008D70B5" w:rsidRPr="008D70B5">
        <w:rPr>
          <w:rFonts w:ascii="Times New Roman" w:hAnsi="Times New Roman"/>
          <w:sz w:val="28"/>
          <w:szCs w:val="28"/>
          <w:lang w:val="uk-UA"/>
        </w:rPr>
        <w:t xml:space="preserve"> скульптор</w:t>
      </w:r>
      <w:r w:rsidR="008C1A88">
        <w:rPr>
          <w:rFonts w:ascii="Times New Roman" w:hAnsi="Times New Roman"/>
          <w:sz w:val="28"/>
          <w:szCs w:val="28"/>
          <w:lang w:val="uk-UA"/>
        </w:rPr>
        <w:t xml:space="preserve">ом, інший – глиною), виконували різні ролі. </w:t>
      </w:r>
      <w:r w:rsidR="008D70B5" w:rsidRPr="008D70B5">
        <w:rPr>
          <w:rFonts w:ascii="Times New Roman" w:hAnsi="Times New Roman"/>
          <w:sz w:val="28"/>
          <w:szCs w:val="28"/>
          <w:lang w:val="uk-UA"/>
        </w:rPr>
        <w:t xml:space="preserve">Скульптор </w:t>
      </w:r>
      <w:r w:rsidR="008C1A88">
        <w:rPr>
          <w:rFonts w:ascii="Times New Roman" w:hAnsi="Times New Roman"/>
          <w:sz w:val="28"/>
          <w:szCs w:val="28"/>
          <w:lang w:val="uk-UA"/>
        </w:rPr>
        <w:t>надавав</w:t>
      </w:r>
      <w:r w:rsidR="008D70B5" w:rsidRPr="008D70B5">
        <w:rPr>
          <w:rFonts w:ascii="Times New Roman" w:hAnsi="Times New Roman"/>
          <w:sz w:val="28"/>
          <w:szCs w:val="28"/>
          <w:lang w:val="uk-UA"/>
        </w:rPr>
        <w:t xml:space="preserve"> глині форму (позу), яку </w:t>
      </w:r>
      <w:r w:rsidR="008C1A88">
        <w:rPr>
          <w:rFonts w:ascii="Times New Roman" w:hAnsi="Times New Roman"/>
          <w:sz w:val="28"/>
          <w:szCs w:val="28"/>
          <w:lang w:val="uk-UA"/>
        </w:rPr>
        <w:t>хотів, а «глина» «набувала» форми, яку їй надавав</w:t>
      </w:r>
      <w:r w:rsidR="008D70B5" w:rsidRPr="008D70B5">
        <w:rPr>
          <w:rFonts w:ascii="Times New Roman" w:hAnsi="Times New Roman"/>
          <w:sz w:val="28"/>
          <w:szCs w:val="28"/>
          <w:lang w:val="uk-UA"/>
        </w:rPr>
        <w:t xml:space="preserve"> скульптор. </w:t>
      </w:r>
      <w:r w:rsidR="008C1A88">
        <w:rPr>
          <w:rFonts w:ascii="Times New Roman" w:hAnsi="Times New Roman"/>
          <w:sz w:val="28"/>
          <w:szCs w:val="28"/>
          <w:lang w:val="uk-UA"/>
        </w:rPr>
        <w:t xml:space="preserve">Скульптор давав </w:t>
      </w:r>
      <w:r w:rsidR="008D70B5" w:rsidRPr="008D70B5">
        <w:rPr>
          <w:rFonts w:ascii="Times New Roman" w:hAnsi="Times New Roman"/>
          <w:sz w:val="28"/>
          <w:szCs w:val="28"/>
          <w:lang w:val="uk-UA"/>
        </w:rPr>
        <w:t>назву</w:t>
      </w:r>
      <w:r w:rsidR="008C1A88">
        <w:rPr>
          <w:rFonts w:ascii="Times New Roman" w:hAnsi="Times New Roman"/>
          <w:sz w:val="28"/>
          <w:szCs w:val="28"/>
          <w:lang w:val="uk-UA"/>
        </w:rPr>
        <w:t xml:space="preserve"> своєму витвору</w:t>
      </w:r>
      <w:r w:rsidR="008D70B5" w:rsidRPr="008D70B5">
        <w:rPr>
          <w:rFonts w:ascii="Times New Roman" w:hAnsi="Times New Roman"/>
          <w:sz w:val="28"/>
          <w:szCs w:val="28"/>
          <w:lang w:val="uk-UA"/>
        </w:rPr>
        <w:t xml:space="preserve">. Потім «скульптор» та «глина» </w:t>
      </w:r>
      <w:r w:rsidR="008C1A88">
        <w:rPr>
          <w:rFonts w:ascii="Times New Roman" w:hAnsi="Times New Roman"/>
          <w:sz w:val="28"/>
          <w:szCs w:val="28"/>
          <w:lang w:val="uk-UA"/>
        </w:rPr>
        <w:t xml:space="preserve">мінялися </w:t>
      </w:r>
      <w:r w:rsidR="008D70B5" w:rsidRPr="008D70B5">
        <w:rPr>
          <w:rFonts w:ascii="Times New Roman" w:hAnsi="Times New Roman"/>
          <w:sz w:val="28"/>
          <w:szCs w:val="28"/>
          <w:lang w:val="uk-UA"/>
        </w:rPr>
        <w:t>місцями.</w:t>
      </w:r>
      <w:r w:rsidR="008C1A88">
        <w:rPr>
          <w:rFonts w:ascii="Times New Roman" w:hAnsi="Times New Roman"/>
          <w:sz w:val="28"/>
          <w:szCs w:val="28"/>
          <w:lang w:val="uk-UA"/>
        </w:rPr>
        <w:t xml:space="preserve"> </w:t>
      </w:r>
      <w:r w:rsidR="008D70B5" w:rsidRPr="008D70B5">
        <w:rPr>
          <w:rFonts w:ascii="Times New Roman" w:hAnsi="Times New Roman"/>
          <w:sz w:val="28"/>
          <w:szCs w:val="28"/>
          <w:lang w:val="uk-UA"/>
        </w:rPr>
        <w:t>Учасн</w:t>
      </w:r>
      <w:r w:rsidR="000F5CB5">
        <w:rPr>
          <w:rFonts w:ascii="Times New Roman" w:hAnsi="Times New Roman"/>
          <w:sz w:val="28"/>
          <w:szCs w:val="28"/>
          <w:lang w:val="uk-UA"/>
        </w:rPr>
        <w:t>икам не дозволялося розмовляти</w:t>
      </w:r>
      <w:r w:rsidR="000F5CB5" w:rsidRPr="00881206">
        <w:rPr>
          <w:lang w:val="uk-UA"/>
        </w:rPr>
        <w:t xml:space="preserve"> </w:t>
      </w:r>
      <w:r w:rsidR="000F5CB5">
        <w:rPr>
          <w:rFonts w:ascii="Times New Roman" w:hAnsi="Times New Roman"/>
          <w:sz w:val="28"/>
          <w:szCs w:val="28"/>
          <w:lang w:val="uk-UA"/>
        </w:rPr>
        <w:t>[7, с. 165</w:t>
      </w:r>
      <w:r w:rsidR="000F5CB5" w:rsidRPr="000F5CB5">
        <w:rPr>
          <w:rFonts w:ascii="Times New Roman" w:hAnsi="Times New Roman"/>
          <w:sz w:val="28"/>
          <w:szCs w:val="28"/>
          <w:lang w:val="uk-UA"/>
        </w:rPr>
        <w:t>].</w:t>
      </w:r>
    </w:p>
    <w:p w:rsidR="008D70B5" w:rsidRPr="008D70B5" w:rsidRDefault="00520EB9" w:rsidP="00880393">
      <w:pPr>
        <w:spacing w:line="360" w:lineRule="auto"/>
        <w:ind w:firstLine="851"/>
        <w:jc w:val="both"/>
        <w:rPr>
          <w:rFonts w:ascii="Times New Roman" w:hAnsi="Times New Roman"/>
          <w:sz w:val="28"/>
          <w:szCs w:val="28"/>
          <w:lang w:val="uk-UA"/>
        </w:rPr>
      </w:pPr>
      <w:r>
        <w:rPr>
          <w:rFonts w:ascii="Times New Roman" w:hAnsi="Times New Roman"/>
          <w:sz w:val="28"/>
          <w:szCs w:val="28"/>
          <w:lang w:val="uk-UA"/>
        </w:rPr>
        <w:t>Вправу «Дзеркало» учні виконували з метою розвитку</w:t>
      </w:r>
      <w:r w:rsidR="008D70B5" w:rsidRPr="008D70B5">
        <w:rPr>
          <w:rFonts w:ascii="Times New Roman" w:hAnsi="Times New Roman"/>
          <w:sz w:val="28"/>
          <w:szCs w:val="28"/>
          <w:lang w:val="uk-UA"/>
        </w:rPr>
        <w:t xml:space="preserve"> уміння концентрувати увагу на п</w:t>
      </w:r>
      <w:r>
        <w:rPr>
          <w:rFonts w:ascii="Times New Roman" w:hAnsi="Times New Roman"/>
          <w:sz w:val="28"/>
          <w:szCs w:val="28"/>
          <w:lang w:val="uk-UA"/>
        </w:rPr>
        <w:t xml:space="preserve">артнері та на його невербальній мові; розвитку </w:t>
      </w:r>
      <w:r>
        <w:rPr>
          <w:rFonts w:ascii="Times New Roman" w:hAnsi="Times New Roman"/>
          <w:sz w:val="28"/>
          <w:szCs w:val="28"/>
          <w:lang w:val="uk-UA"/>
        </w:rPr>
        <w:lastRenderedPageBreak/>
        <w:t xml:space="preserve">емпатії; </w:t>
      </w:r>
      <w:r w:rsidR="008D70B5" w:rsidRPr="008D70B5">
        <w:rPr>
          <w:rFonts w:ascii="Times New Roman" w:hAnsi="Times New Roman"/>
          <w:sz w:val="28"/>
          <w:szCs w:val="28"/>
          <w:lang w:val="uk-UA"/>
        </w:rPr>
        <w:t xml:space="preserve"> вміння користуватися мовою жестів, мімікою, тілом для</w:t>
      </w:r>
      <w:r>
        <w:rPr>
          <w:rFonts w:ascii="Times New Roman" w:hAnsi="Times New Roman"/>
          <w:sz w:val="28"/>
          <w:szCs w:val="28"/>
          <w:lang w:val="uk-UA"/>
        </w:rPr>
        <w:t xml:space="preserve"> </w:t>
      </w:r>
      <w:r w:rsidR="008D70B5" w:rsidRPr="008D70B5">
        <w:rPr>
          <w:rFonts w:ascii="Times New Roman" w:hAnsi="Times New Roman"/>
          <w:sz w:val="28"/>
          <w:szCs w:val="28"/>
          <w:lang w:val="uk-UA"/>
        </w:rPr>
        <w:t>ефективної невербальної комунікації і передачі емоцій, що переживаються.</w:t>
      </w:r>
      <w:r>
        <w:rPr>
          <w:rFonts w:ascii="Times New Roman" w:hAnsi="Times New Roman"/>
          <w:sz w:val="28"/>
          <w:szCs w:val="28"/>
          <w:lang w:val="uk-UA"/>
        </w:rPr>
        <w:t xml:space="preserve"> Працюючи у парах, один з гравців  «перетворювався</w:t>
      </w:r>
      <w:r w:rsidR="00F57B3A">
        <w:rPr>
          <w:rFonts w:ascii="Times New Roman" w:hAnsi="Times New Roman"/>
          <w:sz w:val="28"/>
          <w:szCs w:val="28"/>
          <w:lang w:val="uk-UA"/>
        </w:rPr>
        <w:t xml:space="preserve">» на дзеркало, а інший був людиною перед дзеркалом, яка виконувала у вільній формі </w:t>
      </w:r>
      <w:r w:rsidR="008D70B5" w:rsidRPr="008D70B5">
        <w:rPr>
          <w:rFonts w:ascii="Times New Roman" w:hAnsi="Times New Roman"/>
          <w:sz w:val="28"/>
          <w:szCs w:val="28"/>
          <w:lang w:val="uk-UA"/>
        </w:rPr>
        <w:t xml:space="preserve">прості фізичні рухи. Учасники повинні </w:t>
      </w:r>
      <w:r w:rsidR="00F57B3A">
        <w:rPr>
          <w:rFonts w:ascii="Times New Roman" w:hAnsi="Times New Roman"/>
          <w:sz w:val="28"/>
          <w:szCs w:val="28"/>
          <w:lang w:val="uk-UA"/>
        </w:rPr>
        <w:t xml:space="preserve">були </w:t>
      </w:r>
      <w:r w:rsidR="008D70B5" w:rsidRPr="008D70B5">
        <w:rPr>
          <w:rFonts w:ascii="Times New Roman" w:hAnsi="Times New Roman"/>
          <w:sz w:val="28"/>
          <w:szCs w:val="28"/>
          <w:lang w:val="uk-UA"/>
        </w:rPr>
        <w:t>спробувати</w:t>
      </w:r>
      <w:r w:rsidR="00F57B3A">
        <w:rPr>
          <w:rFonts w:ascii="Times New Roman" w:hAnsi="Times New Roman"/>
          <w:sz w:val="28"/>
          <w:szCs w:val="28"/>
          <w:lang w:val="uk-UA"/>
        </w:rPr>
        <w:t xml:space="preserve"> </w:t>
      </w:r>
      <w:r w:rsidR="008D70B5" w:rsidRPr="008D70B5">
        <w:rPr>
          <w:rFonts w:ascii="Times New Roman" w:hAnsi="Times New Roman"/>
          <w:sz w:val="28"/>
          <w:szCs w:val="28"/>
          <w:lang w:val="uk-UA"/>
        </w:rPr>
        <w:t>максимально точно прилаштуватися один до одного - тобто відчути не лише фізіологію жесту</w:t>
      </w:r>
      <w:r w:rsidR="000F5CB5">
        <w:rPr>
          <w:rFonts w:ascii="Times New Roman" w:hAnsi="Times New Roman"/>
          <w:sz w:val="28"/>
          <w:szCs w:val="28"/>
          <w:lang w:val="uk-UA"/>
        </w:rPr>
        <w:t xml:space="preserve"> партнера, але й зрозуміти його</w:t>
      </w:r>
      <w:r w:rsidR="00880393">
        <w:rPr>
          <w:rFonts w:ascii="Times New Roman" w:hAnsi="Times New Roman"/>
          <w:sz w:val="28"/>
          <w:szCs w:val="28"/>
          <w:lang w:val="uk-UA"/>
        </w:rPr>
        <w:t xml:space="preserve">  сутність</w:t>
      </w:r>
      <w:r w:rsidR="008D70B5" w:rsidRPr="008D70B5">
        <w:rPr>
          <w:rFonts w:ascii="Times New Roman" w:hAnsi="Times New Roman"/>
          <w:sz w:val="28"/>
          <w:szCs w:val="28"/>
          <w:lang w:val="uk-UA"/>
        </w:rPr>
        <w:t xml:space="preserve">, </w:t>
      </w:r>
      <w:r w:rsidR="00880393">
        <w:rPr>
          <w:rFonts w:ascii="Times New Roman" w:hAnsi="Times New Roman"/>
          <w:sz w:val="28"/>
          <w:szCs w:val="28"/>
          <w:lang w:val="uk-UA"/>
        </w:rPr>
        <w:t xml:space="preserve"> ритм партнера</w:t>
      </w:r>
      <w:r w:rsidR="008D70B5" w:rsidRPr="008D70B5">
        <w:rPr>
          <w:rFonts w:ascii="Times New Roman" w:hAnsi="Times New Roman"/>
          <w:sz w:val="28"/>
          <w:szCs w:val="28"/>
          <w:lang w:val="uk-UA"/>
        </w:rPr>
        <w:t xml:space="preserve">, зрозуміти його емоційне підґрунтя. </w:t>
      </w:r>
      <w:r w:rsidR="00880393">
        <w:rPr>
          <w:rFonts w:ascii="Times New Roman" w:hAnsi="Times New Roman"/>
          <w:sz w:val="28"/>
          <w:szCs w:val="28"/>
          <w:lang w:val="uk-UA"/>
        </w:rPr>
        <w:t>Потім відбувався обмін ролями. У процесі обговорення вправи здобувачі прагнули відповісти на запитання щодо того,  к</w:t>
      </w:r>
      <w:r w:rsidR="008D70B5" w:rsidRPr="008D70B5">
        <w:rPr>
          <w:rFonts w:ascii="Times New Roman" w:hAnsi="Times New Roman"/>
          <w:sz w:val="28"/>
          <w:szCs w:val="28"/>
          <w:lang w:val="uk-UA"/>
        </w:rPr>
        <w:t xml:space="preserve">им </w:t>
      </w:r>
      <w:r w:rsidR="00880393">
        <w:rPr>
          <w:rFonts w:ascii="Times New Roman" w:hAnsi="Times New Roman"/>
          <w:sz w:val="28"/>
          <w:szCs w:val="28"/>
          <w:lang w:val="uk-UA"/>
        </w:rPr>
        <w:t>простіше бути у цій вправі; чи</w:t>
      </w:r>
      <w:r w:rsidR="008D70B5" w:rsidRPr="008D70B5">
        <w:rPr>
          <w:rFonts w:ascii="Times New Roman" w:hAnsi="Times New Roman"/>
          <w:sz w:val="28"/>
          <w:szCs w:val="28"/>
          <w:lang w:val="uk-UA"/>
        </w:rPr>
        <w:t xml:space="preserve"> вдалося </w:t>
      </w:r>
      <w:r w:rsidR="00880393">
        <w:rPr>
          <w:rFonts w:ascii="Times New Roman" w:hAnsi="Times New Roman"/>
          <w:sz w:val="28"/>
          <w:szCs w:val="28"/>
          <w:lang w:val="uk-UA"/>
        </w:rPr>
        <w:t xml:space="preserve">їм </w:t>
      </w:r>
      <w:r w:rsidR="008D70B5" w:rsidRPr="008D70B5">
        <w:rPr>
          <w:rFonts w:ascii="Times New Roman" w:hAnsi="Times New Roman"/>
          <w:sz w:val="28"/>
          <w:szCs w:val="28"/>
          <w:lang w:val="uk-UA"/>
        </w:rPr>
        <w:t>відчути партнера, зрозум</w:t>
      </w:r>
      <w:r w:rsidR="00880393">
        <w:rPr>
          <w:rFonts w:ascii="Times New Roman" w:hAnsi="Times New Roman"/>
          <w:sz w:val="28"/>
          <w:szCs w:val="28"/>
          <w:lang w:val="uk-UA"/>
        </w:rPr>
        <w:t>іти його емоційний настрій; чи</w:t>
      </w:r>
      <w:r w:rsidR="008D70B5" w:rsidRPr="008D70B5">
        <w:rPr>
          <w:rFonts w:ascii="Times New Roman" w:hAnsi="Times New Roman"/>
          <w:sz w:val="28"/>
          <w:szCs w:val="28"/>
          <w:lang w:val="uk-UA"/>
        </w:rPr>
        <w:t xml:space="preserve"> </w:t>
      </w:r>
      <w:r w:rsidR="00880393">
        <w:rPr>
          <w:rFonts w:ascii="Times New Roman" w:hAnsi="Times New Roman"/>
          <w:sz w:val="28"/>
          <w:szCs w:val="28"/>
          <w:lang w:val="uk-UA"/>
        </w:rPr>
        <w:t>змогла подібна вправа допомогти</w:t>
      </w:r>
      <w:r w:rsidR="008D70B5" w:rsidRPr="008D70B5">
        <w:rPr>
          <w:rFonts w:ascii="Times New Roman" w:hAnsi="Times New Roman"/>
          <w:sz w:val="28"/>
          <w:szCs w:val="28"/>
          <w:lang w:val="uk-UA"/>
        </w:rPr>
        <w:t xml:space="preserve"> встановленню більш ефективної комунікації між</w:t>
      </w:r>
      <w:r w:rsidR="00880393">
        <w:rPr>
          <w:rFonts w:ascii="Times New Roman" w:hAnsi="Times New Roman"/>
          <w:sz w:val="28"/>
          <w:szCs w:val="28"/>
          <w:lang w:val="uk-UA"/>
        </w:rPr>
        <w:t xml:space="preserve"> людьми. </w:t>
      </w:r>
    </w:p>
    <w:p w:rsidR="008D70B5" w:rsidRPr="000F5CB5" w:rsidRDefault="0087671E" w:rsidP="000F5CB5">
      <w:pPr>
        <w:spacing w:line="360" w:lineRule="auto"/>
        <w:ind w:firstLine="851"/>
        <w:jc w:val="both"/>
        <w:rPr>
          <w:rFonts w:ascii="Times New Roman" w:hAnsi="Times New Roman"/>
          <w:sz w:val="28"/>
          <w:szCs w:val="28"/>
          <w:lang w:val="uk-UA"/>
        </w:rPr>
      </w:pPr>
      <w:r>
        <w:rPr>
          <w:rFonts w:ascii="Times New Roman" w:hAnsi="Times New Roman"/>
          <w:sz w:val="28"/>
          <w:szCs w:val="28"/>
          <w:lang w:val="uk-UA"/>
        </w:rPr>
        <w:t>У ході виконання вправи «Карусель героїв» учні освоювали уміння</w:t>
      </w:r>
      <w:r w:rsidR="008D70B5" w:rsidRPr="008D70B5">
        <w:rPr>
          <w:rFonts w:ascii="Times New Roman" w:hAnsi="Times New Roman"/>
          <w:sz w:val="28"/>
          <w:szCs w:val="28"/>
          <w:lang w:val="uk-UA"/>
        </w:rPr>
        <w:t xml:space="preserve"> адекв</w:t>
      </w:r>
      <w:r>
        <w:rPr>
          <w:rFonts w:ascii="Times New Roman" w:hAnsi="Times New Roman"/>
          <w:sz w:val="28"/>
          <w:szCs w:val="28"/>
          <w:lang w:val="uk-UA"/>
        </w:rPr>
        <w:t>атної комунікації, відпрацьовували ефективні засоби</w:t>
      </w:r>
      <w:r w:rsidR="008D70B5" w:rsidRPr="008D70B5">
        <w:rPr>
          <w:rFonts w:ascii="Times New Roman" w:hAnsi="Times New Roman"/>
          <w:sz w:val="28"/>
          <w:szCs w:val="28"/>
          <w:lang w:val="uk-UA"/>
        </w:rPr>
        <w:t xml:space="preserve"> спілкування.</w:t>
      </w:r>
      <w:r w:rsidR="00E16CF3">
        <w:rPr>
          <w:rFonts w:ascii="Times New Roman" w:hAnsi="Times New Roman"/>
          <w:sz w:val="28"/>
          <w:szCs w:val="28"/>
          <w:lang w:val="uk-UA"/>
        </w:rPr>
        <w:t xml:space="preserve"> Учасники зовнішньо</w:t>
      </w:r>
      <w:r w:rsidR="000F5CB5">
        <w:rPr>
          <w:rFonts w:ascii="Times New Roman" w:hAnsi="Times New Roman"/>
          <w:sz w:val="28"/>
          <w:szCs w:val="28"/>
          <w:lang w:val="uk-UA"/>
        </w:rPr>
        <w:t>го та внутрішнього кіл виконували</w:t>
      </w:r>
      <w:r w:rsidR="00E16CF3">
        <w:rPr>
          <w:rFonts w:ascii="Times New Roman" w:hAnsi="Times New Roman"/>
          <w:sz w:val="28"/>
          <w:szCs w:val="28"/>
          <w:lang w:val="uk-UA"/>
        </w:rPr>
        <w:t xml:space="preserve"> різні ролі: у</w:t>
      </w:r>
      <w:r w:rsidR="008D70B5" w:rsidRPr="008D70B5">
        <w:rPr>
          <w:rFonts w:ascii="Times New Roman" w:hAnsi="Times New Roman"/>
          <w:sz w:val="28"/>
          <w:szCs w:val="28"/>
          <w:lang w:val="uk-UA"/>
        </w:rPr>
        <w:t xml:space="preserve"> внутрішньому колі </w:t>
      </w:r>
      <w:r w:rsidR="00E16CF3">
        <w:rPr>
          <w:rFonts w:ascii="Times New Roman" w:hAnsi="Times New Roman"/>
          <w:sz w:val="28"/>
          <w:szCs w:val="28"/>
          <w:lang w:val="uk-UA"/>
        </w:rPr>
        <w:t xml:space="preserve"> - </w:t>
      </w:r>
      <w:r w:rsidR="008D70B5" w:rsidRPr="008D70B5">
        <w:rPr>
          <w:rFonts w:ascii="Times New Roman" w:hAnsi="Times New Roman"/>
          <w:sz w:val="28"/>
          <w:szCs w:val="28"/>
          <w:lang w:val="uk-UA"/>
        </w:rPr>
        <w:t>ро</w:t>
      </w:r>
      <w:r w:rsidR="000F5CB5">
        <w:rPr>
          <w:rFonts w:ascii="Times New Roman" w:hAnsi="Times New Roman"/>
          <w:sz w:val="28"/>
          <w:szCs w:val="28"/>
          <w:lang w:val="uk-UA"/>
        </w:rPr>
        <w:t>лі письменників, які намагалися</w:t>
      </w:r>
      <w:r w:rsidR="008D70B5" w:rsidRPr="008D70B5">
        <w:rPr>
          <w:rFonts w:ascii="Times New Roman" w:hAnsi="Times New Roman"/>
          <w:sz w:val="28"/>
          <w:szCs w:val="28"/>
          <w:lang w:val="uk-UA"/>
        </w:rPr>
        <w:t xml:space="preserve"> щось розповісти про своїх героїв і</w:t>
      </w:r>
      <w:r w:rsidR="00E16CF3">
        <w:rPr>
          <w:rFonts w:ascii="Times New Roman" w:hAnsi="Times New Roman"/>
          <w:sz w:val="28"/>
          <w:szCs w:val="28"/>
          <w:lang w:val="uk-UA"/>
        </w:rPr>
        <w:t xml:space="preserve">з зовнішнього кола; у зовнішньому – читачів, які прочитали твір.  </w:t>
      </w:r>
      <w:r w:rsidR="008D70B5" w:rsidRPr="008D70B5">
        <w:rPr>
          <w:rFonts w:ascii="Times New Roman" w:hAnsi="Times New Roman"/>
          <w:sz w:val="28"/>
          <w:szCs w:val="28"/>
          <w:lang w:val="uk-UA"/>
        </w:rPr>
        <w:t>Запитання для обговорення після завершення: Які почуття відчували учасники</w:t>
      </w:r>
      <w:r w:rsidR="000F5CB5">
        <w:rPr>
          <w:rFonts w:ascii="Times New Roman" w:hAnsi="Times New Roman"/>
          <w:sz w:val="28"/>
          <w:szCs w:val="28"/>
          <w:lang w:val="uk-UA"/>
        </w:rPr>
        <w:t>,</w:t>
      </w:r>
      <w:r w:rsidR="008D70B5" w:rsidRPr="008D70B5">
        <w:rPr>
          <w:rFonts w:ascii="Times New Roman" w:hAnsi="Times New Roman"/>
          <w:sz w:val="28"/>
          <w:szCs w:val="28"/>
          <w:lang w:val="uk-UA"/>
        </w:rPr>
        <w:t xml:space="preserve"> коли виступали у ролі письменників та читачів? Наскільки переконливими були письменники? Що заважало успішній розповіді?</w:t>
      </w:r>
      <w:r w:rsidR="000F5CB5" w:rsidRPr="000F5CB5">
        <w:rPr>
          <w:lang w:val="uk-UA"/>
        </w:rPr>
        <w:t xml:space="preserve"> </w:t>
      </w:r>
      <w:r w:rsidR="000F5CB5">
        <w:rPr>
          <w:rFonts w:ascii="Times New Roman" w:hAnsi="Times New Roman"/>
          <w:sz w:val="28"/>
          <w:szCs w:val="28"/>
          <w:lang w:val="uk-UA"/>
        </w:rPr>
        <w:t>[там само, с. 143</w:t>
      </w:r>
      <w:r w:rsidR="000F5CB5" w:rsidRPr="000F5CB5">
        <w:rPr>
          <w:rFonts w:ascii="Times New Roman" w:hAnsi="Times New Roman"/>
          <w:sz w:val="28"/>
          <w:szCs w:val="28"/>
          <w:lang w:val="uk-UA"/>
        </w:rPr>
        <w:t>].</w:t>
      </w:r>
    </w:p>
    <w:p w:rsidR="008D70B5" w:rsidRPr="008D70B5" w:rsidRDefault="00E16CF3" w:rsidP="00E16CF3">
      <w:pPr>
        <w:spacing w:line="360" w:lineRule="auto"/>
        <w:ind w:firstLine="851"/>
        <w:jc w:val="both"/>
        <w:rPr>
          <w:rFonts w:ascii="Times New Roman" w:hAnsi="Times New Roman"/>
          <w:sz w:val="28"/>
          <w:szCs w:val="28"/>
          <w:lang w:val="uk-UA"/>
        </w:rPr>
      </w:pPr>
      <w:r>
        <w:rPr>
          <w:rFonts w:ascii="Times New Roman" w:hAnsi="Times New Roman"/>
          <w:sz w:val="28"/>
          <w:szCs w:val="28"/>
          <w:lang w:val="uk-UA"/>
        </w:rPr>
        <w:t xml:space="preserve">Виконання школярами вправи  «Казкова самопрезентація» націлювало їх на формування навичок самоподачі, </w:t>
      </w:r>
      <w:r w:rsidR="008D70B5" w:rsidRPr="008D70B5">
        <w:rPr>
          <w:rFonts w:ascii="Times New Roman" w:hAnsi="Times New Roman"/>
          <w:sz w:val="28"/>
          <w:szCs w:val="28"/>
          <w:lang w:val="uk-UA"/>
        </w:rPr>
        <w:t xml:space="preserve">абстрагуючись від </w:t>
      </w:r>
      <w:r>
        <w:rPr>
          <w:rFonts w:ascii="Times New Roman" w:hAnsi="Times New Roman"/>
          <w:sz w:val="28"/>
          <w:szCs w:val="28"/>
          <w:lang w:val="uk-UA"/>
        </w:rPr>
        <w:t xml:space="preserve">своїх власних моделей поведінки. </w:t>
      </w:r>
      <w:r w:rsidR="008D70B5" w:rsidRPr="008D70B5">
        <w:rPr>
          <w:rFonts w:ascii="Times New Roman" w:hAnsi="Times New Roman"/>
          <w:sz w:val="28"/>
          <w:szCs w:val="28"/>
          <w:lang w:val="uk-UA"/>
        </w:rPr>
        <w:t>Кожен учасник, яки</w:t>
      </w:r>
      <w:r>
        <w:rPr>
          <w:rFonts w:ascii="Times New Roman" w:hAnsi="Times New Roman"/>
          <w:sz w:val="28"/>
          <w:szCs w:val="28"/>
          <w:lang w:val="uk-UA"/>
        </w:rPr>
        <w:t xml:space="preserve">й отримав папірець з персонажем твору, який вивчали, </w:t>
      </w:r>
      <w:r w:rsidR="008D70B5" w:rsidRPr="008D70B5">
        <w:rPr>
          <w:rFonts w:ascii="Times New Roman" w:hAnsi="Times New Roman"/>
          <w:sz w:val="28"/>
          <w:szCs w:val="28"/>
          <w:lang w:val="uk-UA"/>
        </w:rPr>
        <w:t xml:space="preserve"> повинен </w:t>
      </w:r>
      <w:r>
        <w:rPr>
          <w:rFonts w:ascii="Times New Roman" w:hAnsi="Times New Roman"/>
          <w:sz w:val="28"/>
          <w:szCs w:val="28"/>
          <w:lang w:val="uk-UA"/>
        </w:rPr>
        <w:t xml:space="preserve">був </w:t>
      </w:r>
      <w:r w:rsidR="008D70B5" w:rsidRPr="008D70B5">
        <w:rPr>
          <w:rFonts w:ascii="Times New Roman" w:hAnsi="Times New Roman"/>
          <w:sz w:val="28"/>
          <w:szCs w:val="28"/>
          <w:lang w:val="uk-UA"/>
        </w:rPr>
        <w:t>влаштувати</w:t>
      </w:r>
      <w:r>
        <w:rPr>
          <w:rFonts w:ascii="Times New Roman" w:hAnsi="Times New Roman"/>
          <w:sz w:val="28"/>
          <w:szCs w:val="28"/>
          <w:lang w:val="uk-UA"/>
        </w:rPr>
        <w:t xml:space="preserve"> </w:t>
      </w:r>
      <w:r w:rsidR="008D70B5" w:rsidRPr="008D70B5">
        <w:rPr>
          <w:rFonts w:ascii="Times New Roman" w:hAnsi="Times New Roman"/>
          <w:sz w:val="28"/>
          <w:szCs w:val="28"/>
          <w:lang w:val="uk-UA"/>
        </w:rPr>
        <w:t>самопрезентацію від імені цього персонажа, вибравши при цьому посаду, на яку</w:t>
      </w:r>
      <w:r>
        <w:rPr>
          <w:rFonts w:ascii="Times New Roman" w:hAnsi="Times New Roman"/>
          <w:sz w:val="28"/>
          <w:szCs w:val="28"/>
          <w:lang w:val="uk-UA"/>
        </w:rPr>
        <w:t xml:space="preserve"> </w:t>
      </w:r>
      <w:r w:rsidR="008D70B5" w:rsidRPr="008D70B5">
        <w:rPr>
          <w:rFonts w:ascii="Times New Roman" w:hAnsi="Times New Roman"/>
          <w:sz w:val="28"/>
          <w:szCs w:val="28"/>
          <w:lang w:val="uk-UA"/>
        </w:rPr>
        <w:t xml:space="preserve">персонаж претендує. Інші учасники </w:t>
      </w:r>
      <w:r>
        <w:rPr>
          <w:rFonts w:ascii="Times New Roman" w:hAnsi="Times New Roman"/>
          <w:sz w:val="28"/>
          <w:szCs w:val="28"/>
          <w:lang w:val="uk-UA"/>
        </w:rPr>
        <w:t>вгадували</w:t>
      </w:r>
      <w:r w:rsidR="008D70B5" w:rsidRPr="008D70B5">
        <w:rPr>
          <w:rFonts w:ascii="Times New Roman" w:hAnsi="Times New Roman"/>
          <w:sz w:val="28"/>
          <w:szCs w:val="28"/>
          <w:lang w:val="uk-UA"/>
        </w:rPr>
        <w:t>, що це за персонаж.</w:t>
      </w:r>
      <w:r w:rsidRPr="00E16CF3">
        <w:rPr>
          <w:rFonts w:ascii="Times New Roman" w:hAnsi="Times New Roman"/>
          <w:sz w:val="28"/>
          <w:szCs w:val="28"/>
          <w:lang w:val="uk-UA"/>
        </w:rPr>
        <w:t xml:space="preserve"> </w:t>
      </w:r>
      <w:r w:rsidR="000F5CB5">
        <w:rPr>
          <w:rFonts w:ascii="Times New Roman" w:hAnsi="Times New Roman"/>
          <w:sz w:val="28"/>
          <w:szCs w:val="28"/>
          <w:lang w:val="uk-UA"/>
        </w:rPr>
        <w:t>П</w:t>
      </w:r>
      <w:r w:rsidRPr="008D70B5">
        <w:rPr>
          <w:rFonts w:ascii="Times New Roman" w:hAnsi="Times New Roman"/>
          <w:sz w:val="28"/>
          <w:szCs w:val="28"/>
          <w:lang w:val="uk-UA"/>
        </w:rPr>
        <w:t>ісля завершенн</w:t>
      </w:r>
      <w:r>
        <w:rPr>
          <w:rFonts w:ascii="Times New Roman" w:hAnsi="Times New Roman"/>
          <w:sz w:val="28"/>
          <w:szCs w:val="28"/>
          <w:lang w:val="uk-UA"/>
        </w:rPr>
        <w:t>я вчитель ставив п</w:t>
      </w:r>
      <w:r w:rsidR="000F5CB5">
        <w:rPr>
          <w:rFonts w:ascii="Times New Roman" w:hAnsi="Times New Roman"/>
          <w:sz w:val="28"/>
          <w:szCs w:val="28"/>
          <w:lang w:val="uk-UA"/>
        </w:rPr>
        <w:t>итання для обговорення</w:t>
      </w:r>
      <w:r w:rsidR="008D70B5" w:rsidRPr="008D70B5">
        <w:rPr>
          <w:rFonts w:ascii="Times New Roman" w:hAnsi="Times New Roman"/>
          <w:sz w:val="28"/>
          <w:szCs w:val="28"/>
          <w:lang w:val="uk-UA"/>
        </w:rPr>
        <w:t xml:space="preserve">: </w:t>
      </w:r>
      <w:r>
        <w:rPr>
          <w:rFonts w:ascii="Times New Roman" w:hAnsi="Times New Roman"/>
          <w:sz w:val="28"/>
          <w:szCs w:val="28"/>
          <w:lang w:val="uk-UA"/>
        </w:rPr>
        <w:t xml:space="preserve">Чи легко було обирати посади та </w:t>
      </w:r>
      <w:r w:rsidR="008D70B5" w:rsidRPr="008D70B5">
        <w:rPr>
          <w:rFonts w:ascii="Times New Roman" w:hAnsi="Times New Roman"/>
          <w:sz w:val="28"/>
          <w:szCs w:val="28"/>
          <w:lang w:val="uk-UA"/>
        </w:rPr>
        <w:t xml:space="preserve">служби для персонажів? Чи легко </w:t>
      </w:r>
      <w:r w:rsidR="000F5CB5">
        <w:rPr>
          <w:rFonts w:ascii="Times New Roman" w:hAnsi="Times New Roman"/>
          <w:sz w:val="28"/>
          <w:szCs w:val="28"/>
          <w:lang w:val="uk-UA"/>
        </w:rPr>
        <w:t xml:space="preserve">було </w:t>
      </w:r>
      <w:r w:rsidR="008D70B5" w:rsidRPr="008D70B5">
        <w:rPr>
          <w:rFonts w:ascii="Times New Roman" w:hAnsi="Times New Roman"/>
          <w:sz w:val="28"/>
          <w:szCs w:val="28"/>
          <w:lang w:val="uk-UA"/>
        </w:rPr>
        <w:t>їх представляти?</w:t>
      </w:r>
    </w:p>
    <w:p w:rsidR="008D70B5" w:rsidRPr="000F5CB5" w:rsidRDefault="00C11049" w:rsidP="000F5CB5">
      <w:pPr>
        <w:spacing w:line="360" w:lineRule="auto"/>
        <w:ind w:firstLine="851"/>
        <w:jc w:val="both"/>
        <w:rPr>
          <w:rFonts w:ascii="Times New Roman" w:hAnsi="Times New Roman"/>
          <w:sz w:val="28"/>
          <w:szCs w:val="28"/>
          <w:lang w:val="uk-UA"/>
        </w:rPr>
      </w:pPr>
      <w:r>
        <w:rPr>
          <w:rFonts w:ascii="Times New Roman" w:hAnsi="Times New Roman"/>
          <w:sz w:val="28"/>
          <w:szCs w:val="28"/>
          <w:lang w:val="uk-UA"/>
        </w:rPr>
        <w:lastRenderedPageBreak/>
        <w:t xml:space="preserve">З метою </w:t>
      </w:r>
      <w:r w:rsidRPr="008D70B5">
        <w:rPr>
          <w:rFonts w:ascii="Times New Roman" w:hAnsi="Times New Roman"/>
          <w:sz w:val="28"/>
          <w:szCs w:val="28"/>
          <w:lang w:val="uk-UA"/>
        </w:rPr>
        <w:t>усвідомлення своїх почуттів, зниження м'язової н</w:t>
      </w:r>
      <w:r>
        <w:rPr>
          <w:rFonts w:ascii="Times New Roman" w:hAnsi="Times New Roman"/>
          <w:sz w:val="28"/>
          <w:szCs w:val="28"/>
          <w:lang w:val="uk-UA"/>
        </w:rPr>
        <w:t xml:space="preserve">апруги було запропоновано виконання вправи </w:t>
      </w:r>
      <w:r w:rsidR="008D70B5" w:rsidRPr="008D70B5">
        <w:rPr>
          <w:rFonts w:ascii="Times New Roman" w:hAnsi="Times New Roman"/>
          <w:sz w:val="28"/>
          <w:szCs w:val="28"/>
          <w:lang w:val="uk-UA"/>
        </w:rPr>
        <w:t xml:space="preserve"> «Крик»</w:t>
      </w:r>
      <w:r>
        <w:rPr>
          <w:rFonts w:ascii="Times New Roman" w:hAnsi="Times New Roman"/>
          <w:sz w:val="28"/>
          <w:szCs w:val="28"/>
          <w:lang w:val="uk-UA"/>
        </w:rPr>
        <w:t>, під час якої  діти</w:t>
      </w:r>
      <w:r w:rsidRPr="008D70B5">
        <w:rPr>
          <w:rFonts w:ascii="Times New Roman" w:hAnsi="Times New Roman"/>
          <w:sz w:val="28"/>
          <w:szCs w:val="28"/>
          <w:lang w:val="uk-UA"/>
        </w:rPr>
        <w:t xml:space="preserve"> </w:t>
      </w:r>
      <w:r>
        <w:rPr>
          <w:rFonts w:ascii="Times New Roman" w:hAnsi="Times New Roman"/>
          <w:sz w:val="28"/>
          <w:szCs w:val="28"/>
          <w:lang w:val="uk-UA"/>
        </w:rPr>
        <w:t>заплющували</w:t>
      </w:r>
      <w:r w:rsidR="008D70B5" w:rsidRPr="008D70B5">
        <w:rPr>
          <w:rFonts w:ascii="Times New Roman" w:hAnsi="Times New Roman"/>
          <w:sz w:val="28"/>
          <w:szCs w:val="28"/>
          <w:lang w:val="uk-UA"/>
        </w:rPr>
        <w:t xml:space="preserve"> очі; </w:t>
      </w:r>
      <w:r>
        <w:rPr>
          <w:rFonts w:ascii="Times New Roman" w:hAnsi="Times New Roman"/>
          <w:sz w:val="28"/>
          <w:szCs w:val="28"/>
          <w:lang w:val="uk-UA"/>
        </w:rPr>
        <w:t>робили глибокі вдихи та видихи, зосереджували увагу на своєму диханні,  відчували</w:t>
      </w:r>
      <w:r w:rsidR="008D70B5" w:rsidRPr="008D70B5">
        <w:rPr>
          <w:rFonts w:ascii="Times New Roman" w:hAnsi="Times New Roman"/>
          <w:sz w:val="28"/>
          <w:szCs w:val="28"/>
          <w:lang w:val="uk-UA"/>
        </w:rPr>
        <w:t xml:space="preserve"> перебіг повітря-енергії у всьому тілі</w:t>
      </w:r>
      <w:r>
        <w:rPr>
          <w:rFonts w:ascii="Times New Roman" w:hAnsi="Times New Roman"/>
          <w:sz w:val="28"/>
          <w:szCs w:val="28"/>
          <w:lang w:val="uk-UA"/>
        </w:rPr>
        <w:t>; потім озвучували</w:t>
      </w:r>
      <w:r w:rsidR="008D70B5" w:rsidRPr="008D70B5">
        <w:rPr>
          <w:rFonts w:ascii="Times New Roman" w:hAnsi="Times New Roman"/>
          <w:sz w:val="28"/>
          <w:szCs w:val="28"/>
          <w:lang w:val="uk-UA"/>
        </w:rPr>
        <w:t xml:space="preserve"> видих із перехо</w:t>
      </w:r>
      <w:r w:rsidR="000F5CB5">
        <w:rPr>
          <w:rFonts w:ascii="Times New Roman" w:hAnsi="Times New Roman"/>
          <w:sz w:val="28"/>
          <w:szCs w:val="28"/>
          <w:lang w:val="uk-UA"/>
        </w:rPr>
        <w:t>дом на крик розслабленим горлом</w:t>
      </w:r>
      <w:r w:rsidR="008D70B5" w:rsidRPr="008D70B5">
        <w:rPr>
          <w:rFonts w:ascii="Times New Roman" w:hAnsi="Times New Roman"/>
          <w:sz w:val="28"/>
          <w:szCs w:val="28"/>
          <w:lang w:val="uk-UA"/>
        </w:rPr>
        <w:t xml:space="preserve"> </w:t>
      </w:r>
      <w:r w:rsidR="000F5CB5">
        <w:rPr>
          <w:rFonts w:ascii="Times New Roman" w:hAnsi="Times New Roman"/>
          <w:sz w:val="28"/>
          <w:szCs w:val="28"/>
          <w:lang w:val="uk-UA"/>
        </w:rPr>
        <w:t>[там само</w:t>
      </w:r>
      <w:r w:rsidR="000F5CB5" w:rsidRPr="000F5CB5">
        <w:rPr>
          <w:rFonts w:ascii="Times New Roman" w:hAnsi="Times New Roman"/>
          <w:sz w:val="28"/>
          <w:szCs w:val="28"/>
          <w:lang w:val="uk-UA"/>
        </w:rPr>
        <w:t>].</w:t>
      </w:r>
    </w:p>
    <w:p w:rsidR="008D70B5" w:rsidRPr="000F5CB5" w:rsidRDefault="00C11049" w:rsidP="000F5CB5">
      <w:pPr>
        <w:spacing w:line="360" w:lineRule="auto"/>
        <w:ind w:firstLine="851"/>
        <w:jc w:val="both"/>
        <w:rPr>
          <w:rFonts w:ascii="Times New Roman" w:hAnsi="Times New Roman"/>
          <w:sz w:val="28"/>
          <w:szCs w:val="28"/>
          <w:lang w:val="uk-UA"/>
        </w:rPr>
      </w:pPr>
      <w:r>
        <w:rPr>
          <w:rFonts w:ascii="Times New Roman" w:hAnsi="Times New Roman"/>
          <w:sz w:val="28"/>
          <w:szCs w:val="28"/>
          <w:lang w:val="uk-UA"/>
        </w:rPr>
        <w:t>Вправа «Крила» дала змогу здобувачам розвивати</w:t>
      </w:r>
      <w:r w:rsidR="008D70B5" w:rsidRPr="008D70B5">
        <w:rPr>
          <w:rFonts w:ascii="Times New Roman" w:hAnsi="Times New Roman"/>
          <w:sz w:val="28"/>
          <w:szCs w:val="28"/>
          <w:lang w:val="uk-UA"/>
        </w:rPr>
        <w:t xml:space="preserve"> навички саморегуляції</w:t>
      </w:r>
      <w:r>
        <w:rPr>
          <w:rFonts w:ascii="Times New Roman" w:hAnsi="Times New Roman"/>
          <w:sz w:val="28"/>
          <w:szCs w:val="28"/>
          <w:lang w:val="uk-UA"/>
        </w:rPr>
        <w:t>. Діти уявляли, що руки були їхніми крилами, які</w:t>
      </w:r>
      <w:r w:rsidR="008D70B5" w:rsidRPr="008D70B5">
        <w:rPr>
          <w:rFonts w:ascii="Times New Roman" w:hAnsi="Times New Roman"/>
          <w:sz w:val="28"/>
          <w:szCs w:val="28"/>
          <w:lang w:val="uk-UA"/>
        </w:rPr>
        <w:t xml:space="preserve"> </w:t>
      </w:r>
      <w:r w:rsidR="000F5CB5">
        <w:rPr>
          <w:rFonts w:ascii="Times New Roman" w:hAnsi="Times New Roman"/>
          <w:sz w:val="28"/>
          <w:szCs w:val="28"/>
          <w:lang w:val="uk-UA"/>
        </w:rPr>
        <w:t>їх несли, відчути стан польоту</w:t>
      </w:r>
      <w:r>
        <w:rPr>
          <w:rFonts w:ascii="Times New Roman" w:hAnsi="Times New Roman"/>
          <w:sz w:val="28"/>
          <w:szCs w:val="28"/>
          <w:lang w:val="uk-UA"/>
        </w:rPr>
        <w:t xml:space="preserve"> </w:t>
      </w:r>
      <w:r w:rsidR="000F5CB5">
        <w:rPr>
          <w:rFonts w:ascii="Times New Roman" w:hAnsi="Times New Roman"/>
          <w:sz w:val="28"/>
          <w:szCs w:val="28"/>
          <w:lang w:val="uk-UA"/>
        </w:rPr>
        <w:t>[там само, с. 132</w:t>
      </w:r>
      <w:r w:rsidR="000F5CB5" w:rsidRPr="000F5CB5">
        <w:rPr>
          <w:rFonts w:ascii="Times New Roman" w:hAnsi="Times New Roman"/>
          <w:sz w:val="28"/>
          <w:szCs w:val="28"/>
          <w:lang w:val="uk-UA"/>
        </w:rPr>
        <w:t>].</w:t>
      </w:r>
    </w:p>
    <w:p w:rsidR="008D70B5" w:rsidRDefault="00C11049" w:rsidP="008D70B5">
      <w:pPr>
        <w:spacing w:line="360" w:lineRule="auto"/>
        <w:ind w:firstLine="851"/>
        <w:jc w:val="both"/>
        <w:rPr>
          <w:rFonts w:ascii="Times New Roman" w:hAnsi="Times New Roman"/>
          <w:sz w:val="28"/>
          <w:szCs w:val="28"/>
          <w:lang w:val="uk-UA"/>
        </w:rPr>
      </w:pPr>
      <w:r>
        <w:rPr>
          <w:rFonts w:ascii="Times New Roman" w:hAnsi="Times New Roman"/>
          <w:sz w:val="28"/>
          <w:szCs w:val="28"/>
          <w:lang w:val="uk-UA"/>
        </w:rPr>
        <w:t xml:space="preserve">На завершення уроку під час виконання етюду </w:t>
      </w:r>
      <w:r w:rsidR="008D70B5" w:rsidRPr="008D70B5">
        <w:rPr>
          <w:rFonts w:ascii="Times New Roman" w:hAnsi="Times New Roman"/>
          <w:sz w:val="28"/>
          <w:szCs w:val="28"/>
          <w:lang w:val="uk-UA"/>
        </w:rPr>
        <w:t xml:space="preserve"> «Байка»</w:t>
      </w:r>
      <w:r>
        <w:rPr>
          <w:rFonts w:ascii="Times New Roman" w:hAnsi="Times New Roman"/>
          <w:sz w:val="28"/>
          <w:szCs w:val="28"/>
          <w:lang w:val="uk-UA"/>
        </w:rPr>
        <w:t xml:space="preserve"> школярі індивідуально </w:t>
      </w:r>
      <w:r w:rsidR="000F5CB5">
        <w:rPr>
          <w:rFonts w:ascii="Times New Roman" w:hAnsi="Times New Roman"/>
          <w:sz w:val="28"/>
          <w:szCs w:val="28"/>
          <w:lang w:val="uk-UA"/>
        </w:rPr>
        <w:t xml:space="preserve">та </w:t>
      </w:r>
      <w:r>
        <w:rPr>
          <w:rFonts w:ascii="Times New Roman" w:hAnsi="Times New Roman"/>
          <w:sz w:val="28"/>
          <w:szCs w:val="28"/>
          <w:lang w:val="uk-UA"/>
        </w:rPr>
        <w:t xml:space="preserve">у парах виконували етюди за певними гумористичними творами. </w:t>
      </w:r>
    </w:p>
    <w:p w:rsidR="00F93931" w:rsidRPr="00F93931" w:rsidRDefault="00F93931" w:rsidP="00F93931">
      <w:pPr>
        <w:spacing w:line="360" w:lineRule="auto"/>
        <w:ind w:firstLine="851"/>
        <w:jc w:val="both"/>
        <w:rPr>
          <w:rFonts w:ascii="Times New Roman" w:hAnsi="Times New Roman"/>
          <w:sz w:val="28"/>
          <w:szCs w:val="28"/>
          <w:lang w:val="uk-UA"/>
        </w:rPr>
      </w:pPr>
      <w:r>
        <w:rPr>
          <w:rFonts w:ascii="Times New Roman" w:hAnsi="Times New Roman"/>
          <w:sz w:val="28"/>
          <w:szCs w:val="28"/>
          <w:lang w:val="uk-UA"/>
        </w:rPr>
        <w:t>Ми помітили, що на початкових етапах формувального експерименту існували бар’єри, які заважали ефективній самопрезентації значної частини учнів (</w:t>
      </w:r>
      <w:r w:rsidR="000F5CB5">
        <w:rPr>
          <w:rFonts w:ascii="Times New Roman" w:hAnsi="Times New Roman" w:cs="Times New Roman"/>
          <w:sz w:val="28"/>
          <w:szCs w:val="28"/>
          <w:lang w:val="uk-UA"/>
        </w:rPr>
        <w:t>не</w:t>
      </w:r>
      <w:r>
        <w:rPr>
          <w:rFonts w:ascii="Times New Roman" w:hAnsi="Times New Roman" w:cs="Times New Roman"/>
          <w:sz w:val="28"/>
          <w:szCs w:val="28"/>
          <w:lang w:val="uk-UA"/>
        </w:rPr>
        <w:t xml:space="preserve">увага до співрозмовника; вузькість горизонтів бачення; відсутність власної мотивації; невпевненість у собі; </w:t>
      </w:r>
      <w:r w:rsidRPr="0067458C">
        <w:rPr>
          <w:rFonts w:ascii="Times New Roman" w:hAnsi="Times New Roman" w:cs="Times New Roman"/>
          <w:sz w:val="28"/>
          <w:szCs w:val="28"/>
          <w:lang w:val="uk-UA"/>
        </w:rPr>
        <w:t>страх ос</w:t>
      </w:r>
      <w:r>
        <w:rPr>
          <w:rFonts w:ascii="Times New Roman" w:hAnsi="Times New Roman" w:cs="Times New Roman"/>
          <w:sz w:val="28"/>
          <w:szCs w:val="28"/>
          <w:lang w:val="uk-UA"/>
        </w:rPr>
        <w:t>уду, критики з боку інших людей</w:t>
      </w:r>
      <w:r w:rsidR="00D30A12">
        <w:rPr>
          <w:rFonts w:ascii="Times New Roman" w:hAnsi="Times New Roman" w:cs="Times New Roman"/>
          <w:sz w:val="28"/>
          <w:szCs w:val="28"/>
          <w:lang w:val="uk-UA"/>
        </w:rPr>
        <w:t>, страх провалу</w:t>
      </w:r>
      <w:r>
        <w:rPr>
          <w:rFonts w:ascii="Times New Roman" w:hAnsi="Times New Roman" w:cs="Times New Roman"/>
          <w:sz w:val="28"/>
          <w:szCs w:val="28"/>
          <w:lang w:val="uk-UA"/>
        </w:rPr>
        <w:t xml:space="preserve">). </w:t>
      </w:r>
      <w:r w:rsidR="00D30A12">
        <w:rPr>
          <w:rFonts w:ascii="Times New Roman" w:hAnsi="Times New Roman" w:cs="Times New Roman"/>
          <w:sz w:val="28"/>
          <w:szCs w:val="28"/>
          <w:lang w:val="uk-UA"/>
        </w:rPr>
        <w:t xml:space="preserve">Тому основним нашим завданням стало допомогти школярам </w:t>
      </w:r>
      <w:r w:rsidR="00D30A12" w:rsidRPr="00D30A12">
        <w:rPr>
          <w:rFonts w:ascii="Times New Roman" w:hAnsi="Times New Roman" w:cs="Times New Roman"/>
          <w:sz w:val="28"/>
          <w:szCs w:val="28"/>
          <w:lang w:val="uk-UA"/>
        </w:rPr>
        <w:t xml:space="preserve"> подолати бар'єр відчуження та стати відкритими не лише </w:t>
      </w:r>
      <w:r w:rsidR="00D30A12">
        <w:rPr>
          <w:rFonts w:ascii="Times New Roman" w:hAnsi="Times New Roman" w:cs="Times New Roman"/>
          <w:sz w:val="28"/>
          <w:szCs w:val="28"/>
          <w:lang w:val="uk-UA"/>
        </w:rPr>
        <w:t xml:space="preserve">у ставленні </w:t>
      </w:r>
      <w:r w:rsidR="00D30A12" w:rsidRPr="00D30A12">
        <w:rPr>
          <w:rFonts w:ascii="Times New Roman" w:hAnsi="Times New Roman" w:cs="Times New Roman"/>
          <w:sz w:val="28"/>
          <w:szCs w:val="28"/>
          <w:lang w:val="uk-UA"/>
        </w:rPr>
        <w:t xml:space="preserve">один до одного, а й </w:t>
      </w:r>
      <w:r w:rsidR="00D30A12">
        <w:rPr>
          <w:rFonts w:ascii="Times New Roman" w:hAnsi="Times New Roman" w:cs="Times New Roman"/>
          <w:sz w:val="28"/>
          <w:szCs w:val="28"/>
          <w:lang w:val="uk-UA"/>
        </w:rPr>
        <w:t>до самих</w:t>
      </w:r>
      <w:r w:rsidR="00D30A12" w:rsidRPr="00D30A12">
        <w:rPr>
          <w:rFonts w:ascii="Times New Roman" w:hAnsi="Times New Roman" w:cs="Times New Roman"/>
          <w:sz w:val="28"/>
          <w:szCs w:val="28"/>
          <w:lang w:val="uk-UA"/>
        </w:rPr>
        <w:t xml:space="preserve"> себе. </w:t>
      </w:r>
      <w:r>
        <w:rPr>
          <w:rFonts w:ascii="Times New Roman" w:hAnsi="Times New Roman" w:cs="Times New Roman"/>
          <w:sz w:val="28"/>
          <w:szCs w:val="28"/>
          <w:lang w:val="uk-UA"/>
        </w:rPr>
        <w:t>Ці моделі пов</w:t>
      </w:r>
      <w:r w:rsidR="00B15FEE">
        <w:rPr>
          <w:rFonts w:ascii="Times New Roman" w:hAnsi="Times New Roman" w:cs="Times New Roman"/>
          <w:sz w:val="28"/>
          <w:szCs w:val="28"/>
          <w:lang w:val="uk-UA"/>
        </w:rPr>
        <w:t xml:space="preserve">едінки </w:t>
      </w:r>
      <w:r w:rsidR="000F5CB5">
        <w:rPr>
          <w:rFonts w:ascii="Times New Roman" w:hAnsi="Times New Roman" w:cs="Times New Roman"/>
          <w:sz w:val="28"/>
          <w:szCs w:val="28"/>
          <w:lang w:val="uk-UA"/>
        </w:rPr>
        <w:t xml:space="preserve">до кінця формувального етапу експерименту </w:t>
      </w:r>
      <w:r w:rsidR="00B15FEE">
        <w:rPr>
          <w:rFonts w:ascii="Times New Roman" w:hAnsi="Times New Roman" w:cs="Times New Roman"/>
          <w:sz w:val="28"/>
          <w:szCs w:val="28"/>
          <w:lang w:val="uk-UA"/>
        </w:rPr>
        <w:t xml:space="preserve">поступово почали зникати, діти стали більш розкутішими, менше боялися критики, ставали дедалі менш залежними від однолітків. Проте для окремих учнів ця проблема залишилася не вирішеною. </w:t>
      </w:r>
      <w:r>
        <w:rPr>
          <w:rFonts w:ascii="Times New Roman" w:hAnsi="Times New Roman" w:cs="Times New Roman"/>
          <w:sz w:val="28"/>
          <w:szCs w:val="28"/>
          <w:lang w:val="uk-UA"/>
        </w:rPr>
        <w:t xml:space="preserve"> Це засвідчило про результативність створеної </w:t>
      </w:r>
      <w:r w:rsidRPr="00F93931">
        <w:rPr>
          <w:rFonts w:ascii="Times New Roman" w:hAnsi="Times New Roman" w:cs="Times New Roman"/>
          <w:sz w:val="28"/>
          <w:szCs w:val="28"/>
          <w:lang w:val="uk-UA"/>
        </w:rPr>
        <w:t xml:space="preserve">та упровадженої програми формування самопрезентаційної культури </w:t>
      </w:r>
      <w:r>
        <w:rPr>
          <w:rFonts w:ascii="Times New Roman" w:hAnsi="Times New Roman" w:cs="Times New Roman"/>
          <w:sz w:val="28"/>
          <w:szCs w:val="28"/>
          <w:lang w:val="uk-UA"/>
        </w:rPr>
        <w:t xml:space="preserve">молодших школярів. </w:t>
      </w:r>
    </w:p>
    <w:p w:rsidR="008D3B77" w:rsidRDefault="008D3B77" w:rsidP="004640D1">
      <w:pPr>
        <w:spacing w:line="360" w:lineRule="auto"/>
        <w:ind w:firstLine="851"/>
        <w:jc w:val="both"/>
        <w:rPr>
          <w:rFonts w:ascii="Times New Roman" w:hAnsi="Times New Roman"/>
          <w:sz w:val="28"/>
          <w:szCs w:val="28"/>
          <w:lang w:val="uk-UA"/>
        </w:rPr>
      </w:pPr>
    </w:p>
    <w:p w:rsidR="003F3BF3" w:rsidRDefault="003F3BF3" w:rsidP="003F3BF3">
      <w:pPr>
        <w:spacing w:line="360" w:lineRule="auto"/>
        <w:ind w:firstLine="709"/>
        <w:jc w:val="both"/>
        <w:rPr>
          <w:rFonts w:ascii="Times New Roman" w:hAnsi="Times New Roman"/>
          <w:b/>
          <w:sz w:val="28"/>
          <w:szCs w:val="28"/>
          <w:lang w:val="uk-UA"/>
        </w:rPr>
      </w:pPr>
      <w:r w:rsidRPr="00597E15">
        <w:rPr>
          <w:rFonts w:ascii="Times New Roman" w:hAnsi="Times New Roman"/>
          <w:b/>
          <w:sz w:val="28"/>
          <w:szCs w:val="28"/>
          <w:lang w:val="uk-UA"/>
        </w:rPr>
        <w:t xml:space="preserve">3.3. Аналіз результатів апробації програми </w:t>
      </w:r>
    </w:p>
    <w:p w:rsidR="009E6B05" w:rsidRPr="004143E8" w:rsidRDefault="009E6B05" w:rsidP="009E6B05">
      <w:pPr>
        <w:spacing w:line="360" w:lineRule="auto"/>
        <w:ind w:firstLine="709"/>
        <w:jc w:val="both"/>
        <w:rPr>
          <w:rFonts w:ascii="Times New Roman" w:hAnsi="Times New Roman"/>
          <w:sz w:val="28"/>
          <w:szCs w:val="28"/>
          <w:lang w:val="uk-UA"/>
        </w:rPr>
      </w:pPr>
      <w:r w:rsidRPr="004143E8">
        <w:rPr>
          <w:rFonts w:ascii="Times New Roman" w:hAnsi="Times New Roman"/>
          <w:sz w:val="28"/>
          <w:szCs w:val="28"/>
          <w:lang w:val="uk-UA"/>
        </w:rPr>
        <w:t xml:space="preserve">Щоб </w:t>
      </w:r>
      <w:r>
        <w:rPr>
          <w:rFonts w:ascii="Times New Roman" w:hAnsi="Times New Roman"/>
          <w:sz w:val="28"/>
          <w:szCs w:val="28"/>
          <w:lang w:val="uk-UA"/>
        </w:rPr>
        <w:t xml:space="preserve">довести </w:t>
      </w:r>
      <w:r w:rsidR="00B21AA1">
        <w:rPr>
          <w:rFonts w:ascii="Times New Roman" w:hAnsi="Times New Roman"/>
          <w:sz w:val="28"/>
          <w:szCs w:val="28"/>
          <w:lang w:val="uk-UA"/>
        </w:rPr>
        <w:t>успішність створеної та у</w:t>
      </w:r>
      <w:r>
        <w:rPr>
          <w:rFonts w:ascii="Times New Roman" w:hAnsi="Times New Roman"/>
          <w:sz w:val="28"/>
          <w:szCs w:val="28"/>
          <w:lang w:val="uk-UA"/>
        </w:rPr>
        <w:t xml:space="preserve">провадженої </w:t>
      </w:r>
      <w:r w:rsidR="00B21AA1">
        <w:rPr>
          <w:rFonts w:ascii="Times New Roman" w:hAnsi="Times New Roman"/>
          <w:sz w:val="28"/>
          <w:szCs w:val="28"/>
          <w:lang w:val="uk-UA"/>
        </w:rPr>
        <w:t xml:space="preserve">програми </w:t>
      </w:r>
      <w:r>
        <w:rPr>
          <w:rFonts w:ascii="Times New Roman" w:hAnsi="Times New Roman"/>
          <w:sz w:val="28"/>
          <w:szCs w:val="28"/>
          <w:lang w:val="uk-UA"/>
        </w:rPr>
        <w:t xml:space="preserve">формування </w:t>
      </w:r>
      <w:r w:rsidR="00B21AA1">
        <w:rPr>
          <w:rFonts w:ascii="Times New Roman" w:hAnsi="Times New Roman"/>
          <w:sz w:val="28"/>
          <w:szCs w:val="28"/>
          <w:lang w:val="uk-UA"/>
        </w:rPr>
        <w:t xml:space="preserve">самопрезентаційної культури </w:t>
      </w:r>
      <w:r>
        <w:rPr>
          <w:rFonts w:ascii="Times New Roman" w:hAnsi="Times New Roman"/>
          <w:sz w:val="28"/>
          <w:szCs w:val="28"/>
          <w:lang w:val="uk-UA"/>
        </w:rPr>
        <w:t>учнів</w:t>
      </w:r>
      <w:r w:rsidR="00B21AA1">
        <w:rPr>
          <w:rFonts w:ascii="Times New Roman" w:hAnsi="Times New Roman"/>
          <w:sz w:val="28"/>
          <w:szCs w:val="28"/>
          <w:lang w:val="uk-UA"/>
        </w:rPr>
        <w:t xml:space="preserve"> початкових класів</w:t>
      </w:r>
      <w:r w:rsidR="000F5CB5">
        <w:rPr>
          <w:rFonts w:ascii="Times New Roman" w:hAnsi="Times New Roman"/>
          <w:sz w:val="28"/>
          <w:szCs w:val="28"/>
          <w:lang w:val="uk-UA"/>
        </w:rPr>
        <w:t>,</w:t>
      </w:r>
      <w:r>
        <w:rPr>
          <w:rFonts w:ascii="Times New Roman" w:hAnsi="Times New Roman"/>
          <w:sz w:val="28"/>
          <w:szCs w:val="28"/>
          <w:lang w:val="uk-UA"/>
        </w:rPr>
        <w:t xml:space="preserve"> було проведено </w:t>
      </w:r>
      <w:r w:rsidR="00B21AA1">
        <w:rPr>
          <w:rFonts w:ascii="Times New Roman" w:hAnsi="Times New Roman"/>
          <w:sz w:val="28"/>
          <w:szCs w:val="28"/>
          <w:lang w:val="uk-UA"/>
        </w:rPr>
        <w:lastRenderedPageBreak/>
        <w:t xml:space="preserve">порівняння </w:t>
      </w:r>
      <w:r w:rsidRPr="004143E8">
        <w:rPr>
          <w:rFonts w:ascii="Times New Roman" w:hAnsi="Times New Roman"/>
          <w:sz w:val="28"/>
          <w:szCs w:val="28"/>
          <w:lang w:val="uk-UA"/>
        </w:rPr>
        <w:t>сформованості рівнів</w:t>
      </w:r>
      <w:r>
        <w:rPr>
          <w:rFonts w:ascii="Times New Roman" w:hAnsi="Times New Roman"/>
          <w:sz w:val="28"/>
          <w:szCs w:val="28"/>
          <w:lang w:val="uk-UA"/>
        </w:rPr>
        <w:t xml:space="preserve"> досліджув</w:t>
      </w:r>
      <w:r w:rsidR="00B21AA1">
        <w:rPr>
          <w:rFonts w:ascii="Times New Roman" w:hAnsi="Times New Roman"/>
          <w:sz w:val="28"/>
          <w:szCs w:val="28"/>
          <w:lang w:val="uk-UA"/>
        </w:rPr>
        <w:t>аної якості</w:t>
      </w:r>
      <w:r>
        <w:rPr>
          <w:rFonts w:ascii="Times New Roman" w:hAnsi="Times New Roman"/>
          <w:sz w:val="28"/>
          <w:szCs w:val="28"/>
          <w:lang w:val="uk-UA"/>
        </w:rPr>
        <w:t xml:space="preserve"> </w:t>
      </w:r>
      <w:r w:rsidR="00B21AA1">
        <w:rPr>
          <w:rFonts w:ascii="Times New Roman" w:hAnsi="Times New Roman"/>
          <w:sz w:val="28"/>
          <w:szCs w:val="28"/>
          <w:lang w:val="uk-UA"/>
        </w:rPr>
        <w:t xml:space="preserve">у </w:t>
      </w:r>
      <w:r>
        <w:rPr>
          <w:rFonts w:ascii="Times New Roman" w:hAnsi="Times New Roman"/>
          <w:sz w:val="28"/>
          <w:szCs w:val="28"/>
          <w:lang w:val="uk-UA"/>
        </w:rPr>
        <w:t xml:space="preserve">ЕГ та КГ </w:t>
      </w:r>
      <w:r w:rsidR="00B21AA1">
        <w:rPr>
          <w:rFonts w:ascii="Times New Roman" w:hAnsi="Times New Roman"/>
          <w:sz w:val="28"/>
          <w:szCs w:val="28"/>
          <w:lang w:val="uk-UA"/>
        </w:rPr>
        <w:t xml:space="preserve">згідно </w:t>
      </w:r>
      <w:r>
        <w:rPr>
          <w:rFonts w:ascii="Times New Roman" w:hAnsi="Times New Roman"/>
          <w:sz w:val="28"/>
          <w:szCs w:val="28"/>
          <w:lang w:val="uk-UA"/>
        </w:rPr>
        <w:t xml:space="preserve">з констатувальним </w:t>
      </w:r>
      <w:r w:rsidRPr="004143E8">
        <w:rPr>
          <w:rFonts w:ascii="Times New Roman" w:hAnsi="Times New Roman"/>
          <w:sz w:val="28"/>
          <w:szCs w:val="28"/>
          <w:lang w:val="uk-UA"/>
        </w:rPr>
        <w:t>етапом.</w:t>
      </w:r>
    </w:p>
    <w:p w:rsidR="009E6B05" w:rsidRPr="00CC6C19" w:rsidRDefault="00B21AA1" w:rsidP="009E6B05">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Задля реалізації</w:t>
      </w:r>
      <w:r w:rsidR="009E6B05" w:rsidRPr="00CC6C19">
        <w:rPr>
          <w:rFonts w:ascii="Times New Roman" w:hAnsi="Times New Roman"/>
          <w:sz w:val="28"/>
          <w:szCs w:val="28"/>
          <w:lang w:val="uk-UA"/>
        </w:rPr>
        <w:t xml:space="preserve"> </w:t>
      </w:r>
      <w:r>
        <w:rPr>
          <w:rFonts w:ascii="Times New Roman" w:hAnsi="Times New Roman"/>
          <w:sz w:val="28"/>
          <w:szCs w:val="28"/>
          <w:lang w:val="uk-UA"/>
        </w:rPr>
        <w:t>зазначеного було проведено діагностику, яка була</w:t>
      </w:r>
      <w:r w:rsidR="00FA50F9">
        <w:rPr>
          <w:rFonts w:ascii="Times New Roman" w:hAnsi="Times New Roman"/>
          <w:sz w:val="28"/>
          <w:szCs w:val="28"/>
          <w:lang w:val="uk-UA"/>
        </w:rPr>
        <w:t xml:space="preserve"> аналогічна тій, яка</w:t>
      </w:r>
      <w:r w:rsidR="009E6B05" w:rsidRPr="00CC6C19">
        <w:rPr>
          <w:rFonts w:ascii="Times New Roman" w:hAnsi="Times New Roman"/>
          <w:sz w:val="28"/>
          <w:szCs w:val="28"/>
          <w:lang w:val="uk-UA"/>
        </w:rPr>
        <w:t xml:space="preserve"> </w:t>
      </w:r>
      <w:r>
        <w:rPr>
          <w:rFonts w:ascii="Times New Roman" w:hAnsi="Times New Roman"/>
          <w:sz w:val="28"/>
          <w:szCs w:val="28"/>
          <w:lang w:val="uk-UA"/>
        </w:rPr>
        <w:t>проходила під час констатувального етапу</w:t>
      </w:r>
      <w:r w:rsidR="009E6B05">
        <w:rPr>
          <w:rFonts w:ascii="Times New Roman" w:hAnsi="Times New Roman"/>
          <w:sz w:val="28"/>
          <w:szCs w:val="28"/>
          <w:lang w:val="uk-UA"/>
        </w:rPr>
        <w:t xml:space="preserve"> дослідження.</w:t>
      </w:r>
    </w:p>
    <w:p w:rsidR="009E6B05" w:rsidRDefault="00564E94" w:rsidP="009E6B05">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Діагностику</w:t>
      </w:r>
      <w:r w:rsidR="009E6B05" w:rsidRPr="00CC6C19">
        <w:rPr>
          <w:rFonts w:ascii="Times New Roman" w:hAnsi="Times New Roman"/>
          <w:sz w:val="28"/>
          <w:szCs w:val="28"/>
          <w:lang w:val="uk-UA"/>
        </w:rPr>
        <w:t xml:space="preserve"> </w:t>
      </w:r>
      <w:r>
        <w:rPr>
          <w:rFonts w:ascii="Times New Roman" w:hAnsi="Times New Roman"/>
          <w:sz w:val="28"/>
          <w:szCs w:val="28"/>
          <w:lang w:val="uk-UA"/>
        </w:rPr>
        <w:t xml:space="preserve">ми провели в експериментальній </w:t>
      </w:r>
      <w:r w:rsidR="009E6B05" w:rsidRPr="00CC6C19">
        <w:rPr>
          <w:rFonts w:ascii="Times New Roman" w:hAnsi="Times New Roman"/>
          <w:sz w:val="28"/>
          <w:szCs w:val="28"/>
          <w:lang w:val="uk-UA"/>
        </w:rPr>
        <w:t xml:space="preserve"> </w:t>
      </w:r>
      <w:r>
        <w:rPr>
          <w:rFonts w:ascii="Times New Roman" w:hAnsi="Times New Roman"/>
          <w:sz w:val="28"/>
          <w:szCs w:val="28"/>
          <w:lang w:val="uk-UA"/>
        </w:rPr>
        <w:t>та контрольній групах</w:t>
      </w:r>
      <w:r w:rsidR="009E6B05" w:rsidRPr="00CC6C19">
        <w:rPr>
          <w:rFonts w:ascii="Times New Roman" w:hAnsi="Times New Roman"/>
          <w:sz w:val="28"/>
          <w:szCs w:val="28"/>
          <w:lang w:val="uk-UA"/>
        </w:rPr>
        <w:t>.</w:t>
      </w:r>
      <w:r w:rsidR="009E6B05" w:rsidRPr="00670371">
        <w:rPr>
          <w:rFonts w:ascii="Times New Roman" w:hAnsi="Times New Roman"/>
          <w:sz w:val="28"/>
          <w:szCs w:val="28"/>
          <w:lang w:val="uk-UA"/>
        </w:rPr>
        <w:t xml:space="preserve"> </w:t>
      </w:r>
    </w:p>
    <w:p w:rsidR="004B74F2" w:rsidRDefault="004B74F2" w:rsidP="004B74F2">
      <w:pPr>
        <w:spacing w:line="360" w:lineRule="auto"/>
        <w:ind w:firstLine="709"/>
        <w:jc w:val="both"/>
        <w:rPr>
          <w:rFonts w:ascii="Times New Roman" w:hAnsi="Times New Roman"/>
          <w:sz w:val="28"/>
          <w:szCs w:val="28"/>
          <w:lang w:val="uk-UA"/>
        </w:rPr>
      </w:pPr>
      <w:r w:rsidRPr="000D78AE">
        <w:rPr>
          <w:rFonts w:ascii="Times New Roman" w:hAnsi="Times New Roman"/>
          <w:sz w:val="28"/>
          <w:szCs w:val="28"/>
          <w:lang w:val="uk-UA"/>
        </w:rPr>
        <w:t xml:space="preserve">За допомогою </w:t>
      </w:r>
      <w:r w:rsidR="000F5CB5">
        <w:rPr>
          <w:rFonts w:ascii="Times New Roman" w:hAnsi="Times New Roman"/>
          <w:sz w:val="28"/>
          <w:szCs w:val="28"/>
          <w:lang w:val="uk-UA"/>
        </w:rPr>
        <w:t xml:space="preserve">методики </w:t>
      </w:r>
      <w:r w:rsidR="002857BB" w:rsidRPr="002857BB">
        <w:rPr>
          <w:rFonts w:ascii="Times New Roman" w:hAnsi="Times New Roman"/>
          <w:sz w:val="28"/>
          <w:szCs w:val="28"/>
          <w:lang w:val="uk-UA"/>
        </w:rPr>
        <w:t>«Опитувальник на визначення потреби у оволодіння культурою сам</w:t>
      </w:r>
      <w:r w:rsidR="002857BB">
        <w:rPr>
          <w:rFonts w:ascii="Times New Roman" w:hAnsi="Times New Roman"/>
          <w:sz w:val="28"/>
          <w:szCs w:val="28"/>
          <w:lang w:val="uk-UA"/>
        </w:rPr>
        <w:t>опрезентації» (за С.Карасьовою)</w:t>
      </w:r>
      <w:r w:rsidR="002857BB" w:rsidRPr="002857BB">
        <w:rPr>
          <w:rFonts w:ascii="Times New Roman" w:hAnsi="Times New Roman"/>
          <w:sz w:val="28"/>
          <w:szCs w:val="28"/>
          <w:lang w:val="uk-UA"/>
        </w:rPr>
        <w:t xml:space="preserve"> </w:t>
      </w:r>
      <w:r>
        <w:rPr>
          <w:rFonts w:ascii="Times New Roman" w:hAnsi="Times New Roman"/>
          <w:sz w:val="28"/>
          <w:szCs w:val="28"/>
          <w:lang w:val="uk-UA"/>
        </w:rPr>
        <w:t>нами  установлено рівень</w:t>
      </w:r>
      <w:r w:rsidRPr="004B74F2">
        <w:rPr>
          <w:lang w:val="uk-UA"/>
        </w:rPr>
        <w:t xml:space="preserve"> </w:t>
      </w:r>
      <w:r w:rsidR="002857BB" w:rsidRPr="004262E3">
        <w:rPr>
          <w:rFonts w:ascii="Times New Roman" w:eastAsia="Calibri" w:hAnsi="Times New Roman" w:cs="Times New Roman"/>
          <w:sz w:val="28"/>
          <w:szCs w:val="28"/>
          <w:lang w:val="uk-UA"/>
        </w:rPr>
        <w:t xml:space="preserve">сформованості потреби в опануванні культури самопрезентації </w:t>
      </w:r>
      <w:r>
        <w:rPr>
          <w:rFonts w:ascii="Times New Roman" w:hAnsi="Times New Roman"/>
          <w:sz w:val="28"/>
          <w:szCs w:val="28"/>
          <w:lang w:val="uk-UA"/>
        </w:rPr>
        <w:t xml:space="preserve">за мотиваційним </w:t>
      </w:r>
      <w:r w:rsidR="000F5CB5">
        <w:rPr>
          <w:rFonts w:ascii="Times New Roman" w:hAnsi="Times New Roman"/>
          <w:sz w:val="28"/>
          <w:szCs w:val="28"/>
          <w:lang w:val="uk-UA"/>
        </w:rPr>
        <w:t xml:space="preserve">критерієм </w:t>
      </w:r>
      <w:r>
        <w:rPr>
          <w:rFonts w:ascii="Times New Roman" w:hAnsi="Times New Roman"/>
          <w:sz w:val="28"/>
          <w:szCs w:val="28"/>
          <w:lang w:val="uk-UA"/>
        </w:rPr>
        <w:t xml:space="preserve">культури самопрезентації.  </w:t>
      </w:r>
    </w:p>
    <w:p w:rsidR="004B74F2" w:rsidRDefault="004B74F2" w:rsidP="005873B4">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Аналіз результатів зазначеної методики дав змогу констат</w:t>
      </w:r>
      <w:r w:rsidR="00A669B9">
        <w:rPr>
          <w:rFonts w:ascii="Times New Roman" w:hAnsi="Times New Roman"/>
          <w:sz w:val="28"/>
          <w:szCs w:val="28"/>
          <w:lang w:val="uk-UA"/>
        </w:rPr>
        <w:t>увати збільшення кількості здобувачів у</w:t>
      </w:r>
      <w:r>
        <w:rPr>
          <w:rFonts w:ascii="Times New Roman" w:hAnsi="Times New Roman"/>
          <w:sz w:val="28"/>
          <w:szCs w:val="28"/>
          <w:lang w:val="uk-UA"/>
        </w:rPr>
        <w:t xml:space="preserve"> ЕГ</w:t>
      </w:r>
      <w:r w:rsidR="0006645D">
        <w:rPr>
          <w:rFonts w:ascii="Times New Roman" w:hAnsi="Times New Roman"/>
          <w:sz w:val="28"/>
          <w:szCs w:val="28"/>
          <w:lang w:val="uk-UA"/>
        </w:rPr>
        <w:t xml:space="preserve"> з високим рівнем досліджуваної якості </w:t>
      </w:r>
      <w:r>
        <w:rPr>
          <w:rFonts w:ascii="Times New Roman" w:hAnsi="Times New Roman"/>
          <w:sz w:val="28"/>
          <w:szCs w:val="28"/>
          <w:lang w:val="uk-UA"/>
        </w:rPr>
        <w:t>(</w:t>
      </w:r>
      <w:r w:rsidR="002E6ECA">
        <w:rPr>
          <w:rFonts w:ascii="Times New Roman" w:hAnsi="Times New Roman"/>
          <w:sz w:val="28"/>
          <w:szCs w:val="28"/>
          <w:lang w:val="uk-UA"/>
        </w:rPr>
        <w:t>27,5</w:t>
      </w:r>
      <w:r w:rsidRPr="000D78AE">
        <w:rPr>
          <w:rFonts w:ascii="Times New Roman" w:hAnsi="Times New Roman"/>
          <w:sz w:val="28"/>
          <w:szCs w:val="28"/>
          <w:lang w:val="uk-UA"/>
        </w:rPr>
        <w:t xml:space="preserve">%). </w:t>
      </w:r>
      <w:r>
        <w:rPr>
          <w:rFonts w:ascii="Times New Roman" w:hAnsi="Times New Roman"/>
          <w:sz w:val="28"/>
          <w:szCs w:val="28"/>
          <w:lang w:val="uk-UA"/>
        </w:rPr>
        <w:t xml:space="preserve">Кількість </w:t>
      </w:r>
      <w:r w:rsidR="002E6ECA">
        <w:rPr>
          <w:rFonts w:ascii="Times New Roman" w:hAnsi="Times New Roman"/>
          <w:sz w:val="28"/>
          <w:szCs w:val="28"/>
          <w:lang w:val="uk-UA"/>
        </w:rPr>
        <w:t>респондентів, які й</w:t>
      </w:r>
      <w:r>
        <w:rPr>
          <w:rFonts w:ascii="Times New Roman" w:hAnsi="Times New Roman"/>
          <w:sz w:val="28"/>
          <w:szCs w:val="28"/>
          <w:lang w:val="uk-UA"/>
        </w:rPr>
        <w:t xml:space="preserve"> після формувального </w:t>
      </w:r>
      <w:r w:rsidR="002E6ECA">
        <w:rPr>
          <w:rFonts w:ascii="Times New Roman" w:hAnsi="Times New Roman"/>
          <w:sz w:val="28"/>
          <w:szCs w:val="28"/>
          <w:lang w:val="uk-UA"/>
        </w:rPr>
        <w:t>етапу продемонстрували</w:t>
      </w:r>
      <w:r>
        <w:rPr>
          <w:rFonts w:ascii="Times New Roman" w:hAnsi="Times New Roman"/>
          <w:sz w:val="28"/>
          <w:szCs w:val="28"/>
          <w:lang w:val="uk-UA"/>
        </w:rPr>
        <w:t xml:space="preserve"> </w:t>
      </w:r>
      <w:r w:rsidR="002E6ECA">
        <w:rPr>
          <w:rFonts w:ascii="Times New Roman" w:hAnsi="Times New Roman"/>
          <w:sz w:val="28"/>
          <w:szCs w:val="28"/>
          <w:lang w:val="uk-UA"/>
        </w:rPr>
        <w:t xml:space="preserve">середній </w:t>
      </w:r>
      <w:r>
        <w:rPr>
          <w:rFonts w:ascii="Times New Roman" w:hAnsi="Times New Roman"/>
          <w:sz w:val="28"/>
          <w:szCs w:val="28"/>
          <w:lang w:val="uk-UA"/>
        </w:rPr>
        <w:t>рівень</w:t>
      </w:r>
      <w:r w:rsidR="004262E3">
        <w:rPr>
          <w:rFonts w:ascii="Times New Roman" w:hAnsi="Times New Roman"/>
          <w:sz w:val="28"/>
          <w:szCs w:val="28"/>
          <w:lang w:val="uk-UA"/>
        </w:rPr>
        <w:t>,</w:t>
      </w:r>
      <w:r>
        <w:rPr>
          <w:rFonts w:ascii="Times New Roman" w:hAnsi="Times New Roman"/>
          <w:sz w:val="28"/>
          <w:szCs w:val="28"/>
          <w:lang w:val="uk-UA"/>
        </w:rPr>
        <w:t xml:space="preserve"> </w:t>
      </w:r>
      <w:r w:rsidR="00A71FB4">
        <w:rPr>
          <w:rFonts w:ascii="Times New Roman" w:hAnsi="Times New Roman"/>
          <w:sz w:val="28"/>
          <w:szCs w:val="28"/>
          <w:lang w:val="uk-UA"/>
        </w:rPr>
        <w:t>збільшилася</w:t>
      </w:r>
      <w:r>
        <w:rPr>
          <w:rFonts w:ascii="Times New Roman" w:hAnsi="Times New Roman"/>
          <w:sz w:val="28"/>
          <w:szCs w:val="28"/>
          <w:lang w:val="uk-UA"/>
        </w:rPr>
        <w:t xml:space="preserve"> до </w:t>
      </w:r>
      <w:r w:rsidR="00A71FB4">
        <w:rPr>
          <w:rFonts w:ascii="Times New Roman" w:hAnsi="Times New Roman"/>
          <w:sz w:val="28"/>
          <w:szCs w:val="28"/>
          <w:lang w:val="uk-UA"/>
        </w:rPr>
        <w:t>58</w:t>
      </w:r>
      <w:r>
        <w:rPr>
          <w:rFonts w:ascii="Times New Roman" w:hAnsi="Times New Roman"/>
          <w:sz w:val="28"/>
          <w:szCs w:val="28"/>
          <w:lang w:val="uk-UA"/>
        </w:rPr>
        <w:t>% по</w:t>
      </w:r>
      <w:r w:rsidR="00D07D5F">
        <w:rPr>
          <w:rFonts w:ascii="Times New Roman" w:hAnsi="Times New Roman"/>
          <w:sz w:val="28"/>
          <w:szCs w:val="28"/>
          <w:lang w:val="uk-UA"/>
        </w:rPr>
        <w:t>рівняно з констатувальним</w:t>
      </w:r>
      <w:r>
        <w:rPr>
          <w:rFonts w:ascii="Times New Roman" w:hAnsi="Times New Roman"/>
          <w:sz w:val="28"/>
          <w:szCs w:val="28"/>
          <w:lang w:val="uk-UA"/>
        </w:rPr>
        <w:t xml:space="preserve">, під час якого кількість </w:t>
      </w:r>
      <w:r w:rsidR="00D07D5F">
        <w:rPr>
          <w:rFonts w:ascii="Times New Roman" w:hAnsi="Times New Roman"/>
          <w:sz w:val="28"/>
          <w:szCs w:val="28"/>
          <w:lang w:val="uk-UA"/>
        </w:rPr>
        <w:t xml:space="preserve">дітей з цим </w:t>
      </w:r>
      <w:r>
        <w:rPr>
          <w:rFonts w:ascii="Times New Roman" w:hAnsi="Times New Roman"/>
          <w:sz w:val="28"/>
          <w:szCs w:val="28"/>
          <w:lang w:val="uk-UA"/>
        </w:rPr>
        <w:t xml:space="preserve"> рівнем </w:t>
      </w:r>
      <w:r w:rsidR="00D07D5F">
        <w:rPr>
          <w:rFonts w:ascii="Times New Roman" w:hAnsi="Times New Roman"/>
          <w:sz w:val="28"/>
          <w:szCs w:val="28"/>
          <w:lang w:val="uk-UA"/>
        </w:rPr>
        <w:t xml:space="preserve">становила </w:t>
      </w:r>
      <w:r w:rsidR="00A71FB4">
        <w:rPr>
          <w:rFonts w:ascii="Times New Roman" w:hAnsi="Times New Roman"/>
          <w:sz w:val="28"/>
          <w:szCs w:val="28"/>
          <w:lang w:val="uk-UA"/>
        </w:rPr>
        <w:t xml:space="preserve">44,8 </w:t>
      </w:r>
      <w:r>
        <w:rPr>
          <w:rFonts w:ascii="Times New Roman" w:hAnsi="Times New Roman"/>
          <w:sz w:val="28"/>
          <w:szCs w:val="28"/>
          <w:lang w:val="uk-UA"/>
        </w:rPr>
        <w:t xml:space="preserve">%. </w:t>
      </w:r>
      <w:r w:rsidR="004262E3" w:rsidRPr="004262E3">
        <w:rPr>
          <w:rFonts w:ascii="Times New Roman" w:hAnsi="Times New Roman"/>
          <w:sz w:val="28"/>
          <w:szCs w:val="28"/>
          <w:lang w:val="uk-UA"/>
        </w:rPr>
        <w:t>Отже, в</w:t>
      </w:r>
      <w:r w:rsidR="004262E3">
        <w:rPr>
          <w:rFonts w:ascii="Times New Roman" w:hAnsi="Times New Roman"/>
          <w:sz w:val="28"/>
          <w:szCs w:val="28"/>
          <w:lang w:val="uk-UA"/>
        </w:rPr>
        <w:t>ід'ємний приріст  становив – 20,7</w:t>
      </w:r>
      <w:r w:rsidR="004262E3" w:rsidRPr="004262E3">
        <w:rPr>
          <w:rFonts w:ascii="Times New Roman" w:hAnsi="Times New Roman"/>
          <w:sz w:val="28"/>
          <w:szCs w:val="28"/>
          <w:lang w:val="uk-UA"/>
        </w:rPr>
        <w:t>%.</w:t>
      </w:r>
    </w:p>
    <w:p w:rsidR="004B74F2" w:rsidRDefault="004B74F2" w:rsidP="004B74F2">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Одержані дані діагностики </w:t>
      </w:r>
      <w:r w:rsidR="00A71FB4" w:rsidRPr="00A71FB4">
        <w:rPr>
          <w:rFonts w:ascii="Times New Roman" w:hAnsi="Times New Roman"/>
          <w:sz w:val="28"/>
          <w:szCs w:val="28"/>
          <w:lang w:val="uk-UA"/>
        </w:rPr>
        <w:t xml:space="preserve">домінантності інтересів </w:t>
      </w:r>
      <w:r>
        <w:rPr>
          <w:rFonts w:ascii="Times New Roman" w:hAnsi="Times New Roman"/>
          <w:sz w:val="28"/>
          <w:szCs w:val="28"/>
          <w:lang w:val="uk-UA"/>
        </w:rPr>
        <w:t xml:space="preserve">у </w:t>
      </w:r>
      <w:r w:rsidR="00A71FB4">
        <w:rPr>
          <w:rFonts w:ascii="Times New Roman" w:hAnsi="Times New Roman"/>
          <w:sz w:val="28"/>
          <w:szCs w:val="28"/>
          <w:lang w:val="uk-UA"/>
        </w:rPr>
        <w:t xml:space="preserve">учнів КГ засвідчили, що лише  </w:t>
      </w:r>
      <w:r w:rsidR="00A71FB4" w:rsidRPr="00A71FB4">
        <w:rPr>
          <w:rFonts w:ascii="Times New Roman" w:hAnsi="Times New Roman"/>
          <w:sz w:val="28"/>
          <w:szCs w:val="28"/>
          <w:lang w:val="uk-UA"/>
        </w:rPr>
        <w:t>27,5</w:t>
      </w:r>
      <w:r w:rsidR="00A71FB4">
        <w:rPr>
          <w:rFonts w:ascii="Times New Roman" w:hAnsi="Times New Roman"/>
          <w:sz w:val="28"/>
          <w:szCs w:val="28"/>
          <w:lang w:val="uk-UA"/>
        </w:rPr>
        <w:t>% дітей</w:t>
      </w:r>
      <w:r>
        <w:rPr>
          <w:rFonts w:ascii="Times New Roman" w:hAnsi="Times New Roman"/>
          <w:sz w:val="28"/>
          <w:szCs w:val="28"/>
          <w:lang w:val="uk-UA"/>
        </w:rPr>
        <w:t xml:space="preserve"> </w:t>
      </w:r>
      <w:r w:rsidR="00A71FB4">
        <w:rPr>
          <w:rFonts w:ascii="Times New Roman" w:hAnsi="Times New Roman"/>
          <w:sz w:val="28"/>
          <w:szCs w:val="28"/>
          <w:lang w:val="uk-UA"/>
        </w:rPr>
        <w:t xml:space="preserve">показали </w:t>
      </w:r>
      <w:r w:rsidRPr="00C63F57">
        <w:rPr>
          <w:rFonts w:ascii="Times New Roman" w:hAnsi="Times New Roman"/>
          <w:sz w:val="28"/>
          <w:szCs w:val="28"/>
          <w:lang w:val="uk-UA"/>
        </w:rPr>
        <w:t xml:space="preserve"> високий рівень</w:t>
      </w:r>
      <w:r w:rsidRPr="00C63F57">
        <w:rPr>
          <w:lang w:val="uk-UA"/>
        </w:rPr>
        <w:t xml:space="preserve"> </w:t>
      </w:r>
      <w:r w:rsidRPr="00C63F57">
        <w:rPr>
          <w:rFonts w:ascii="Times New Roman" w:hAnsi="Times New Roman"/>
          <w:sz w:val="28"/>
          <w:szCs w:val="28"/>
          <w:lang w:val="uk-UA"/>
        </w:rPr>
        <w:t>сформованості</w:t>
      </w:r>
      <w:r w:rsidR="00A71FB4">
        <w:rPr>
          <w:rFonts w:ascii="Times New Roman" w:hAnsi="Times New Roman"/>
          <w:sz w:val="28"/>
          <w:szCs w:val="28"/>
          <w:lang w:val="uk-UA"/>
        </w:rPr>
        <w:t xml:space="preserve"> феномена (під час констатувального етапу їх було 24,1%); у 41,3% опитаних виявлено </w:t>
      </w:r>
      <w:r>
        <w:rPr>
          <w:rFonts w:ascii="Times New Roman" w:hAnsi="Times New Roman"/>
          <w:sz w:val="28"/>
          <w:szCs w:val="28"/>
          <w:lang w:val="uk-UA"/>
        </w:rPr>
        <w:t xml:space="preserve">  </w:t>
      </w:r>
      <w:r w:rsidR="00A71FB4">
        <w:rPr>
          <w:rFonts w:ascii="Times New Roman" w:hAnsi="Times New Roman"/>
          <w:sz w:val="28"/>
          <w:szCs w:val="28"/>
          <w:lang w:val="uk-UA"/>
        </w:rPr>
        <w:t>середній рівень</w:t>
      </w:r>
      <w:r w:rsidR="00A31647">
        <w:rPr>
          <w:rFonts w:ascii="Times New Roman" w:hAnsi="Times New Roman"/>
          <w:sz w:val="28"/>
          <w:szCs w:val="28"/>
          <w:lang w:val="uk-UA"/>
        </w:rPr>
        <w:t xml:space="preserve"> порівняно з констатувальним етапом, під час якого таких учнів зафіксовано 37,9%</w:t>
      </w:r>
      <w:r w:rsidR="00A71FB4">
        <w:rPr>
          <w:rFonts w:ascii="Times New Roman" w:hAnsi="Times New Roman"/>
          <w:sz w:val="28"/>
          <w:szCs w:val="28"/>
          <w:lang w:val="uk-UA"/>
        </w:rPr>
        <w:t>, а у</w:t>
      </w:r>
      <w:r>
        <w:rPr>
          <w:rFonts w:ascii="Times New Roman" w:hAnsi="Times New Roman"/>
          <w:sz w:val="28"/>
          <w:szCs w:val="28"/>
          <w:lang w:val="uk-UA"/>
        </w:rPr>
        <w:t xml:space="preserve"> </w:t>
      </w:r>
      <w:r w:rsidR="00A31647">
        <w:rPr>
          <w:rFonts w:ascii="Times New Roman" w:hAnsi="Times New Roman"/>
          <w:sz w:val="28"/>
          <w:szCs w:val="28"/>
          <w:lang w:val="uk-UA"/>
        </w:rPr>
        <w:t>31,1</w:t>
      </w:r>
      <w:r>
        <w:rPr>
          <w:rFonts w:ascii="Times New Roman" w:hAnsi="Times New Roman"/>
          <w:sz w:val="28"/>
          <w:szCs w:val="28"/>
          <w:lang w:val="uk-UA"/>
        </w:rPr>
        <w:t>% учнів</w:t>
      </w:r>
      <w:r w:rsidRPr="00C63F57">
        <w:rPr>
          <w:rFonts w:ascii="Times New Roman" w:hAnsi="Times New Roman"/>
          <w:sz w:val="28"/>
          <w:szCs w:val="28"/>
          <w:lang w:val="uk-UA"/>
        </w:rPr>
        <w:t xml:space="preserve">  </w:t>
      </w:r>
      <w:r>
        <w:rPr>
          <w:rFonts w:ascii="Times New Roman" w:hAnsi="Times New Roman"/>
          <w:sz w:val="28"/>
          <w:szCs w:val="28"/>
          <w:lang w:val="uk-UA"/>
        </w:rPr>
        <w:t>- низький рівень досліджуваної якості</w:t>
      </w:r>
      <w:r w:rsidRPr="00C63F57">
        <w:rPr>
          <w:rFonts w:ascii="Times New Roman" w:hAnsi="Times New Roman"/>
          <w:sz w:val="28"/>
          <w:szCs w:val="28"/>
          <w:lang w:val="uk-UA"/>
        </w:rPr>
        <w:t>.</w:t>
      </w:r>
      <w:r w:rsidR="00A31647" w:rsidRPr="00A31647">
        <w:rPr>
          <w:lang w:val="uk-UA"/>
        </w:rPr>
        <w:t xml:space="preserve"> </w:t>
      </w:r>
      <w:r w:rsidR="00A31647">
        <w:rPr>
          <w:rFonts w:ascii="Times New Roman" w:hAnsi="Times New Roman"/>
          <w:sz w:val="28"/>
          <w:szCs w:val="28"/>
          <w:lang w:val="uk-UA"/>
        </w:rPr>
        <w:t xml:space="preserve">Отже, від'ємний приріст </w:t>
      </w:r>
      <w:r w:rsidR="00403440">
        <w:rPr>
          <w:rFonts w:ascii="Times New Roman" w:hAnsi="Times New Roman"/>
          <w:sz w:val="28"/>
          <w:szCs w:val="28"/>
          <w:lang w:val="uk-UA"/>
        </w:rPr>
        <w:t xml:space="preserve"> </w:t>
      </w:r>
      <w:r w:rsidR="004262E3">
        <w:rPr>
          <w:rFonts w:ascii="Times New Roman" w:hAnsi="Times New Roman"/>
          <w:sz w:val="28"/>
          <w:szCs w:val="28"/>
          <w:lang w:val="uk-UA"/>
        </w:rPr>
        <w:t xml:space="preserve">становив </w:t>
      </w:r>
      <w:r w:rsidR="00403440">
        <w:rPr>
          <w:rFonts w:ascii="Times New Roman" w:hAnsi="Times New Roman"/>
          <w:sz w:val="28"/>
          <w:szCs w:val="28"/>
          <w:lang w:val="uk-UA"/>
        </w:rPr>
        <w:t>– 6,8</w:t>
      </w:r>
      <w:r w:rsidR="00A31647">
        <w:rPr>
          <w:rFonts w:ascii="Times New Roman" w:hAnsi="Times New Roman"/>
          <w:sz w:val="28"/>
          <w:szCs w:val="28"/>
          <w:lang w:val="uk-UA"/>
        </w:rPr>
        <w:t xml:space="preserve">%. </w:t>
      </w:r>
    </w:p>
    <w:p w:rsidR="004262E3" w:rsidRPr="001A0DFA" w:rsidRDefault="004262E3" w:rsidP="004262E3">
      <w:pPr>
        <w:spacing w:line="360" w:lineRule="auto"/>
        <w:ind w:firstLine="709"/>
        <w:jc w:val="both"/>
        <w:rPr>
          <w:rFonts w:ascii="Times New Roman" w:eastAsia="Calibri" w:hAnsi="Times New Roman" w:cs="Times New Roman"/>
          <w:sz w:val="28"/>
          <w:szCs w:val="28"/>
          <w:lang w:val="uk-UA"/>
        </w:rPr>
      </w:pPr>
      <w:r w:rsidRPr="001A0DFA">
        <w:rPr>
          <w:rFonts w:ascii="Times New Roman" w:eastAsia="Calibri" w:hAnsi="Times New Roman" w:cs="Times New Roman"/>
          <w:sz w:val="28"/>
          <w:szCs w:val="28"/>
          <w:lang w:val="uk-UA"/>
        </w:rPr>
        <w:t xml:space="preserve">Динаміка рівнів </w:t>
      </w:r>
      <w:r w:rsidRPr="004262E3">
        <w:rPr>
          <w:rFonts w:ascii="Times New Roman" w:eastAsia="Calibri" w:hAnsi="Times New Roman" w:cs="Times New Roman"/>
          <w:sz w:val="28"/>
          <w:szCs w:val="28"/>
          <w:lang w:val="uk-UA"/>
        </w:rPr>
        <w:t xml:space="preserve">сформованості потреби в опануванні культури самопрезентації </w:t>
      </w:r>
      <w:r w:rsidR="002857BB">
        <w:rPr>
          <w:rFonts w:ascii="Times New Roman" w:eastAsia="Calibri" w:hAnsi="Times New Roman" w:cs="Times New Roman"/>
          <w:sz w:val="28"/>
          <w:szCs w:val="28"/>
          <w:lang w:val="uk-UA"/>
        </w:rPr>
        <w:t xml:space="preserve">учнів </w:t>
      </w:r>
      <w:r w:rsidRPr="004262E3">
        <w:rPr>
          <w:rFonts w:ascii="Times New Roman" w:eastAsia="Calibri" w:hAnsi="Times New Roman" w:cs="Times New Roman"/>
          <w:sz w:val="28"/>
          <w:szCs w:val="28"/>
          <w:lang w:val="uk-UA"/>
        </w:rPr>
        <w:t xml:space="preserve">в КГ та ЕГ </w:t>
      </w:r>
      <w:r w:rsidRPr="001A0DFA">
        <w:rPr>
          <w:rFonts w:ascii="Times New Roman" w:eastAsia="Calibri" w:hAnsi="Times New Roman" w:cs="Times New Roman"/>
          <w:sz w:val="28"/>
          <w:szCs w:val="28"/>
          <w:lang w:val="uk-UA"/>
        </w:rPr>
        <w:t xml:space="preserve">за </w:t>
      </w:r>
      <w:r>
        <w:rPr>
          <w:rFonts w:ascii="Times New Roman" w:eastAsia="Calibri" w:hAnsi="Times New Roman" w:cs="Times New Roman"/>
          <w:sz w:val="28"/>
          <w:szCs w:val="28"/>
          <w:lang w:val="uk-UA"/>
        </w:rPr>
        <w:t>мотиваційним критерієм представлена</w:t>
      </w:r>
      <w:r w:rsidRPr="001A0DFA">
        <w:rPr>
          <w:rFonts w:ascii="Times New Roman" w:eastAsia="Calibri" w:hAnsi="Times New Roman" w:cs="Times New Roman"/>
          <w:sz w:val="28"/>
          <w:szCs w:val="28"/>
          <w:lang w:val="uk-UA"/>
        </w:rPr>
        <w:t xml:space="preserve"> на </w:t>
      </w:r>
      <w:r>
        <w:rPr>
          <w:rFonts w:ascii="Times New Roman" w:eastAsia="Calibri" w:hAnsi="Times New Roman" w:cs="Times New Roman"/>
          <w:sz w:val="28"/>
          <w:szCs w:val="28"/>
          <w:lang w:val="uk-UA"/>
        </w:rPr>
        <w:t>таблиці 3.1</w:t>
      </w:r>
      <w:r w:rsidRPr="001A0DFA">
        <w:rPr>
          <w:rFonts w:ascii="Times New Roman" w:eastAsia="Calibri" w:hAnsi="Times New Roman" w:cs="Times New Roman"/>
          <w:sz w:val="28"/>
          <w:szCs w:val="28"/>
          <w:lang w:val="uk-UA"/>
        </w:rPr>
        <w:t xml:space="preserve">. </w:t>
      </w:r>
    </w:p>
    <w:p w:rsidR="004262E3" w:rsidRPr="001A0DFA" w:rsidRDefault="004262E3" w:rsidP="004262E3">
      <w:pPr>
        <w:spacing w:line="360" w:lineRule="auto"/>
        <w:ind w:firstLine="709"/>
        <w:jc w:val="right"/>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Таблиця 3.1</w:t>
      </w:r>
      <w:r w:rsidRPr="001A0DFA">
        <w:rPr>
          <w:rFonts w:ascii="Times New Roman" w:eastAsia="Calibri" w:hAnsi="Times New Roman" w:cs="Times New Roman"/>
          <w:b/>
          <w:sz w:val="28"/>
          <w:szCs w:val="28"/>
          <w:lang w:val="uk-UA"/>
        </w:rPr>
        <w:t xml:space="preserve">. </w:t>
      </w:r>
    </w:p>
    <w:p w:rsidR="004262E3" w:rsidRPr="001A0DFA" w:rsidRDefault="004262E3" w:rsidP="004262E3">
      <w:pPr>
        <w:spacing w:line="360" w:lineRule="auto"/>
        <w:ind w:firstLine="709"/>
        <w:jc w:val="both"/>
        <w:rPr>
          <w:rFonts w:ascii="Times New Roman" w:eastAsia="Calibri" w:hAnsi="Times New Roman" w:cs="Times New Roman"/>
          <w:b/>
          <w:sz w:val="28"/>
          <w:szCs w:val="28"/>
          <w:lang w:val="uk-UA"/>
        </w:rPr>
      </w:pPr>
      <w:r w:rsidRPr="001A0DFA">
        <w:rPr>
          <w:rFonts w:ascii="Times New Roman" w:eastAsia="Calibri" w:hAnsi="Times New Roman" w:cs="Times New Roman"/>
          <w:b/>
          <w:sz w:val="28"/>
          <w:szCs w:val="28"/>
          <w:lang w:val="uk-UA"/>
        </w:rPr>
        <w:t xml:space="preserve">Динаміка рівнів </w:t>
      </w:r>
      <w:r w:rsidR="0082757F" w:rsidRPr="0082757F">
        <w:rPr>
          <w:rFonts w:ascii="Times New Roman" w:eastAsia="Calibri" w:hAnsi="Times New Roman" w:cs="Times New Roman"/>
          <w:b/>
          <w:sz w:val="28"/>
          <w:szCs w:val="28"/>
          <w:lang w:val="uk-UA"/>
        </w:rPr>
        <w:t xml:space="preserve">сформованості потреби в опануванні культури самопрезентації в КГ та ЕГ </w:t>
      </w:r>
      <w:r>
        <w:rPr>
          <w:rFonts w:ascii="Times New Roman" w:eastAsia="Calibri" w:hAnsi="Times New Roman" w:cs="Times New Roman"/>
          <w:b/>
          <w:sz w:val="28"/>
          <w:szCs w:val="28"/>
          <w:lang w:val="uk-UA"/>
        </w:rPr>
        <w:t xml:space="preserve">у молодших школярів за мотиваційним </w:t>
      </w:r>
      <w:r w:rsidRPr="001A0DFA">
        <w:rPr>
          <w:rFonts w:ascii="Times New Roman" w:eastAsia="Calibri" w:hAnsi="Times New Roman" w:cs="Times New Roman"/>
          <w:b/>
          <w:sz w:val="28"/>
          <w:szCs w:val="28"/>
          <w:lang w:val="uk-UA"/>
        </w:rPr>
        <w:t>критерієм</w:t>
      </w:r>
      <w:r>
        <w:rPr>
          <w:rFonts w:ascii="Times New Roman" w:eastAsia="Calibri" w:hAnsi="Times New Roman" w:cs="Times New Roman"/>
          <w:b/>
          <w:sz w:val="28"/>
          <w:szCs w:val="28"/>
          <w:lang w:val="uk-UA"/>
        </w:rPr>
        <w:t xml:space="preserve"> </w:t>
      </w:r>
    </w:p>
    <w:tbl>
      <w:tblPr>
        <w:tblStyle w:val="1"/>
        <w:tblW w:w="0" w:type="auto"/>
        <w:tblLayout w:type="fixed"/>
        <w:tblLook w:val="04A0" w:firstRow="1" w:lastRow="0" w:firstColumn="1" w:lastColumn="0" w:noHBand="0" w:noVBand="1"/>
      </w:tblPr>
      <w:tblGrid>
        <w:gridCol w:w="1271"/>
        <w:gridCol w:w="1525"/>
        <w:gridCol w:w="1431"/>
        <w:gridCol w:w="1078"/>
        <w:gridCol w:w="1494"/>
        <w:gridCol w:w="1560"/>
        <w:gridCol w:w="1263"/>
      </w:tblGrid>
      <w:tr w:rsidR="004262E3" w:rsidRPr="001A0DFA" w:rsidTr="00A069D7">
        <w:tc>
          <w:tcPr>
            <w:tcW w:w="1271" w:type="dxa"/>
            <w:vMerge w:val="restart"/>
          </w:tcPr>
          <w:p w:rsidR="004262E3" w:rsidRPr="001A0DFA" w:rsidRDefault="004262E3" w:rsidP="00A069D7">
            <w:pPr>
              <w:jc w:val="both"/>
              <w:rPr>
                <w:rFonts w:ascii="Times New Roman" w:hAnsi="Times New Roman"/>
                <w:b/>
                <w:sz w:val="24"/>
                <w:szCs w:val="24"/>
                <w:lang w:val="uk-UA"/>
              </w:rPr>
            </w:pPr>
            <w:r w:rsidRPr="001A0DFA">
              <w:rPr>
                <w:rFonts w:ascii="Times New Roman" w:hAnsi="Times New Roman"/>
                <w:b/>
                <w:sz w:val="24"/>
                <w:szCs w:val="24"/>
                <w:lang w:val="uk-UA"/>
              </w:rPr>
              <w:lastRenderedPageBreak/>
              <w:t xml:space="preserve">Рівні </w:t>
            </w:r>
          </w:p>
        </w:tc>
        <w:tc>
          <w:tcPr>
            <w:tcW w:w="2956" w:type="dxa"/>
            <w:gridSpan w:val="2"/>
          </w:tcPr>
          <w:p w:rsidR="004262E3" w:rsidRPr="001A0DFA" w:rsidRDefault="004262E3" w:rsidP="00A069D7">
            <w:pPr>
              <w:jc w:val="both"/>
              <w:rPr>
                <w:rFonts w:ascii="Times New Roman" w:hAnsi="Times New Roman"/>
                <w:b/>
                <w:sz w:val="24"/>
                <w:szCs w:val="24"/>
                <w:lang w:val="uk-UA"/>
              </w:rPr>
            </w:pPr>
            <w:r w:rsidRPr="001A0DFA">
              <w:rPr>
                <w:rFonts w:ascii="Times New Roman" w:hAnsi="Times New Roman"/>
                <w:b/>
                <w:sz w:val="24"/>
                <w:szCs w:val="24"/>
                <w:lang w:val="uk-UA"/>
              </w:rPr>
              <w:t xml:space="preserve">Експериментальна група (у %) </w:t>
            </w:r>
          </w:p>
        </w:tc>
        <w:tc>
          <w:tcPr>
            <w:tcW w:w="1078" w:type="dxa"/>
          </w:tcPr>
          <w:p w:rsidR="004262E3" w:rsidRPr="001A0DFA" w:rsidRDefault="004262E3" w:rsidP="00A069D7">
            <w:pPr>
              <w:jc w:val="both"/>
              <w:rPr>
                <w:rFonts w:ascii="Times New Roman" w:hAnsi="Times New Roman"/>
                <w:b/>
                <w:sz w:val="24"/>
                <w:szCs w:val="24"/>
                <w:lang w:val="uk-UA"/>
              </w:rPr>
            </w:pPr>
            <w:r w:rsidRPr="001A0DFA">
              <w:rPr>
                <w:rFonts w:ascii="Times New Roman" w:hAnsi="Times New Roman"/>
                <w:b/>
                <w:sz w:val="24"/>
                <w:szCs w:val="24"/>
                <w:lang w:val="uk-UA"/>
              </w:rPr>
              <w:t>Динаміка (у %)</w:t>
            </w:r>
          </w:p>
        </w:tc>
        <w:tc>
          <w:tcPr>
            <w:tcW w:w="3054" w:type="dxa"/>
            <w:gridSpan w:val="2"/>
          </w:tcPr>
          <w:p w:rsidR="004262E3" w:rsidRPr="001A0DFA" w:rsidRDefault="004262E3" w:rsidP="00A069D7">
            <w:pPr>
              <w:jc w:val="both"/>
              <w:rPr>
                <w:rFonts w:ascii="Times New Roman" w:hAnsi="Times New Roman"/>
                <w:b/>
                <w:sz w:val="24"/>
                <w:szCs w:val="24"/>
                <w:lang w:val="uk-UA"/>
              </w:rPr>
            </w:pPr>
            <w:r w:rsidRPr="001A0DFA">
              <w:rPr>
                <w:rFonts w:ascii="Times New Roman" w:hAnsi="Times New Roman"/>
                <w:b/>
                <w:sz w:val="24"/>
                <w:szCs w:val="24"/>
                <w:lang w:val="uk-UA"/>
              </w:rPr>
              <w:t>Контрольна група (у %)</w:t>
            </w:r>
          </w:p>
        </w:tc>
        <w:tc>
          <w:tcPr>
            <w:tcW w:w="1263" w:type="dxa"/>
          </w:tcPr>
          <w:p w:rsidR="004262E3" w:rsidRPr="001A0DFA" w:rsidRDefault="004262E3" w:rsidP="00A069D7">
            <w:pPr>
              <w:jc w:val="both"/>
              <w:rPr>
                <w:rFonts w:ascii="Times New Roman" w:hAnsi="Times New Roman"/>
                <w:b/>
                <w:sz w:val="24"/>
                <w:szCs w:val="24"/>
                <w:lang w:val="uk-UA"/>
              </w:rPr>
            </w:pPr>
            <w:r w:rsidRPr="001A0DFA">
              <w:rPr>
                <w:rFonts w:ascii="Times New Roman" w:hAnsi="Times New Roman"/>
                <w:b/>
                <w:sz w:val="24"/>
                <w:szCs w:val="24"/>
                <w:lang w:val="uk-UA"/>
              </w:rPr>
              <w:t>Динаміка (у %)</w:t>
            </w:r>
          </w:p>
        </w:tc>
      </w:tr>
      <w:tr w:rsidR="004262E3" w:rsidRPr="001A0DFA" w:rsidTr="00A069D7">
        <w:tc>
          <w:tcPr>
            <w:tcW w:w="1271" w:type="dxa"/>
            <w:vMerge/>
          </w:tcPr>
          <w:p w:rsidR="004262E3" w:rsidRPr="001A0DFA" w:rsidRDefault="004262E3" w:rsidP="00A069D7">
            <w:pPr>
              <w:jc w:val="both"/>
              <w:rPr>
                <w:rFonts w:ascii="Times New Roman" w:hAnsi="Times New Roman"/>
                <w:b/>
                <w:sz w:val="24"/>
                <w:szCs w:val="24"/>
                <w:lang w:val="uk-UA"/>
              </w:rPr>
            </w:pPr>
          </w:p>
        </w:tc>
        <w:tc>
          <w:tcPr>
            <w:tcW w:w="1525" w:type="dxa"/>
          </w:tcPr>
          <w:p w:rsidR="004262E3" w:rsidRPr="001A0DFA" w:rsidRDefault="004262E3" w:rsidP="00A069D7">
            <w:pPr>
              <w:jc w:val="both"/>
              <w:rPr>
                <w:rFonts w:ascii="Times New Roman" w:hAnsi="Times New Roman"/>
                <w:b/>
                <w:sz w:val="24"/>
                <w:szCs w:val="24"/>
                <w:lang w:val="uk-UA"/>
              </w:rPr>
            </w:pPr>
            <w:r w:rsidRPr="001A0DFA">
              <w:rPr>
                <w:rFonts w:ascii="Times New Roman" w:hAnsi="Times New Roman"/>
                <w:b/>
                <w:sz w:val="24"/>
                <w:szCs w:val="24"/>
                <w:lang w:val="uk-UA"/>
              </w:rPr>
              <w:t xml:space="preserve">Констатувальний етап </w:t>
            </w:r>
          </w:p>
        </w:tc>
        <w:tc>
          <w:tcPr>
            <w:tcW w:w="1431" w:type="dxa"/>
          </w:tcPr>
          <w:p w:rsidR="004262E3" w:rsidRPr="001A0DFA" w:rsidRDefault="004262E3" w:rsidP="00A069D7">
            <w:pPr>
              <w:jc w:val="both"/>
              <w:rPr>
                <w:rFonts w:ascii="Times New Roman" w:hAnsi="Times New Roman"/>
                <w:b/>
                <w:sz w:val="24"/>
                <w:szCs w:val="24"/>
                <w:lang w:val="uk-UA"/>
              </w:rPr>
            </w:pPr>
            <w:r w:rsidRPr="001A0DFA">
              <w:rPr>
                <w:rFonts w:ascii="Times New Roman" w:hAnsi="Times New Roman"/>
                <w:b/>
                <w:sz w:val="24"/>
                <w:szCs w:val="24"/>
                <w:lang w:val="uk-UA"/>
              </w:rPr>
              <w:t>Контрольний етап</w:t>
            </w:r>
          </w:p>
        </w:tc>
        <w:tc>
          <w:tcPr>
            <w:tcW w:w="1078" w:type="dxa"/>
          </w:tcPr>
          <w:p w:rsidR="004262E3" w:rsidRPr="001A0DFA" w:rsidRDefault="004262E3" w:rsidP="00A069D7">
            <w:pPr>
              <w:jc w:val="both"/>
              <w:rPr>
                <w:rFonts w:ascii="Times New Roman" w:hAnsi="Times New Roman"/>
                <w:b/>
                <w:sz w:val="24"/>
                <w:szCs w:val="24"/>
                <w:lang w:val="uk-UA"/>
              </w:rPr>
            </w:pPr>
          </w:p>
        </w:tc>
        <w:tc>
          <w:tcPr>
            <w:tcW w:w="1494" w:type="dxa"/>
          </w:tcPr>
          <w:p w:rsidR="004262E3" w:rsidRPr="001A0DFA" w:rsidRDefault="004262E3" w:rsidP="00A069D7">
            <w:pPr>
              <w:jc w:val="both"/>
              <w:rPr>
                <w:rFonts w:ascii="Times New Roman" w:hAnsi="Times New Roman"/>
                <w:b/>
                <w:sz w:val="24"/>
                <w:szCs w:val="24"/>
                <w:lang w:val="uk-UA"/>
              </w:rPr>
            </w:pPr>
            <w:r w:rsidRPr="001A0DFA">
              <w:rPr>
                <w:rFonts w:ascii="Times New Roman" w:hAnsi="Times New Roman"/>
                <w:b/>
                <w:sz w:val="24"/>
                <w:szCs w:val="24"/>
                <w:lang w:val="uk-UA"/>
              </w:rPr>
              <w:t>Констатувальний етап</w:t>
            </w:r>
          </w:p>
        </w:tc>
        <w:tc>
          <w:tcPr>
            <w:tcW w:w="1560" w:type="dxa"/>
          </w:tcPr>
          <w:p w:rsidR="004262E3" w:rsidRPr="001A0DFA" w:rsidRDefault="004262E3" w:rsidP="00A069D7">
            <w:pPr>
              <w:jc w:val="both"/>
              <w:rPr>
                <w:rFonts w:ascii="Times New Roman" w:hAnsi="Times New Roman"/>
                <w:b/>
                <w:sz w:val="24"/>
                <w:szCs w:val="24"/>
                <w:lang w:val="uk-UA"/>
              </w:rPr>
            </w:pPr>
            <w:r w:rsidRPr="001A0DFA">
              <w:rPr>
                <w:rFonts w:ascii="Times New Roman" w:hAnsi="Times New Roman"/>
                <w:b/>
                <w:sz w:val="24"/>
                <w:szCs w:val="24"/>
                <w:lang w:val="uk-UA"/>
              </w:rPr>
              <w:t>Контрольний етап</w:t>
            </w:r>
          </w:p>
        </w:tc>
        <w:tc>
          <w:tcPr>
            <w:tcW w:w="1263" w:type="dxa"/>
          </w:tcPr>
          <w:p w:rsidR="004262E3" w:rsidRPr="001A0DFA" w:rsidRDefault="004262E3" w:rsidP="00A069D7">
            <w:pPr>
              <w:jc w:val="both"/>
              <w:rPr>
                <w:rFonts w:ascii="Times New Roman" w:hAnsi="Times New Roman"/>
                <w:b/>
                <w:sz w:val="24"/>
                <w:szCs w:val="24"/>
                <w:lang w:val="uk-UA"/>
              </w:rPr>
            </w:pPr>
          </w:p>
        </w:tc>
      </w:tr>
      <w:tr w:rsidR="004262E3" w:rsidRPr="001A0DFA" w:rsidTr="00A069D7">
        <w:tc>
          <w:tcPr>
            <w:tcW w:w="1271" w:type="dxa"/>
            <w:vMerge/>
          </w:tcPr>
          <w:p w:rsidR="004262E3" w:rsidRPr="001A0DFA" w:rsidRDefault="004262E3" w:rsidP="00A069D7">
            <w:pPr>
              <w:jc w:val="both"/>
              <w:rPr>
                <w:rFonts w:ascii="Times New Roman" w:hAnsi="Times New Roman"/>
                <w:b/>
                <w:sz w:val="24"/>
                <w:szCs w:val="24"/>
                <w:lang w:val="uk-UA"/>
              </w:rPr>
            </w:pPr>
          </w:p>
        </w:tc>
        <w:tc>
          <w:tcPr>
            <w:tcW w:w="1525" w:type="dxa"/>
          </w:tcPr>
          <w:p w:rsidR="004262E3" w:rsidRPr="001A0DFA" w:rsidRDefault="004262E3" w:rsidP="00A069D7">
            <w:pPr>
              <w:jc w:val="both"/>
              <w:rPr>
                <w:rFonts w:ascii="Times New Roman" w:hAnsi="Times New Roman"/>
                <w:b/>
                <w:sz w:val="24"/>
                <w:szCs w:val="24"/>
                <w:lang w:val="uk-UA"/>
              </w:rPr>
            </w:pPr>
          </w:p>
        </w:tc>
        <w:tc>
          <w:tcPr>
            <w:tcW w:w="1431" w:type="dxa"/>
          </w:tcPr>
          <w:p w:rsidR="004262E3" w:rsidRPr="001A0DFA" w:rsidRDefault="004262E3" w:rsidP="00A069D7">
            <w:pPr>
              <w:jc w:val="both"/>
              <w:rPr>
                <w:rFonts w:ascii="Times New Roman" w:hAnsi="Times New Roman"/>
                <w:b/>
                <w:sz w:val="24"/>
                <w:szCs w:val="24"/>
                <w:lang w:val="uk-UA"/>
              </w:rPr>
            </w:pPr>
          </w:p>
        </w:tc>
        <w:tc>
          <w:tcPr>
            <w:tcW w:w="1078" w:type="dxa"/>
          </w:tcPr>
          <w:p w:rsidR="004262E3" w:rsidRPr="001A0DFA" w:rsidRDefault="004262E3" w:rsidP="00A069D7">
            <w:pPr>
              <w:jc w:val="both"/>
              <w:rPr>
                <w:rFonts w:ascii="Times New Roman" w:hAnsi="Times New Roman"/>
                <w:b/>
                <w:sz w:val="24"/>
                <w:szCs w:val="24"/>
                <w:lang w:val="uk-UA"/>
              </w:rPr>
            </w:pPr>
          </w:p>
        </w:tc>
        <w:tc>
          <w:tcPr>
            <w:tcW w:w="1494" w:type="dxa"/>
          </w:tcPr>
          <w:p w:rsidR="004262E3" w:rsidRPr="001A0DFA" w:rsidRDefault="004262E3" w:rsidP="00A069D7">
            <w:pPr>
              <w:jc w:val="both"/>
              <w:rPr>
                <w:rFonts w:ascii="Times New Roman" w:hAnsi="Times New Roman"/>
                <w:b/>
                <w:sz w:val="24"/>
                <w:szCs w:val="24"/>
                <w:lang w:val="uk-UA"/>
              </w:rPr>
            </w:pPr>
          </w:p>
        </w:tc>
        <w:tc>
          <w:tcPr>
            <w:tcW w:w="1560" w:type="dxa"/>
          </w:tcPr>
          <w:p w:rsidR="004262E3" w:rsidRPr="001A0DFA" w:rsidRDefault="004262E3" w:rsidP="00A069D7">
            <w:pPr>
              <w:jc w:val="both"/>
              <w:rPr>
                <w:rFonts w:ascii="Times New Roman" w:hAnsi="Times New Roman"/>
                <w:b/>
                <w:sz w:val="24"/>
                <w:szCs w:val="24"/>
                <w:lang w:val="uk-UA"/>
              </w:rPr>
            </w:pPr>
          </w:p>
        </w:tc>
        <w:tc>
          <w:tcPr>
            <w:tcW w:w="1263" w:type="dxa"/>
          </w:tcPr>
          <w:p w:rsidR="004262E3" w:rsidRPr="001A0DFA" w:rsidRDefault="004262E3" w:rsidP="00A069D7">
            <w:pPr>
              <w:jc w:val="both"/>
              <w:rPr>
                <w:rFonts w:ascii="Times New Roman" w:hAnsi="Times New Roman"/>
                <w:b/>
                <w:sz w:val="24"/>
                <w:szCs w:val="24"/>
                <w:lang w:val="uk-UA"/>
              </w:rPr>
            </w:pPr>
          </w:p>
        </w:tc>
      </w:tr>
      <w:tr w:rsidR="004262E3" w:rsidRPr="001A0DFA" w:rsidTr="00A069D7">
        <w:tc>
          <w:tcPr>
            <w:tcW w:w="1271" w:type="dxa"/>
          </w:tcPr>
          <w:p w:rsidR="004262E3" w:rsidRPr="001A0DFA" w:rsidRDefault="0082757F" w:rsidP="00A069D7">
            <w:pPr>
              <w:jc w:val="both"/>
              <w:rPr>
                <w:rFonts w:ascii="Times New Roman" w:hAnsi="Times New Roman"/>
                <w:sz w:val="24"/>
                <w:szCs w:val="24"/>
                <w:lang w:val="uk-UA"/>
              </w:rPr>
            </w:pPr>
            <w:r>
              <w:rPr>
                <w:rFonts w:ascii="Times New Roman" w:hAnsi="Times New Roman"/>
                <w:sz w:val="24"/>
                <w:szCs w:val="24"/>
                <w:lang w:val="uk-UA"/>
              </w:rPr>
              <w:t>високий</w:t>
            </w:r>
          </w:p>
        </w:tc>
        <w:tc>
          <w:tcPr>
            <w:tcW w:w="1525" w:type="dxa"/>
          </w:tcPr>
          <w:p w:rsidR="004262E3" w:rsidRPr="001A0DFA" w:rsidRDefault="004826D1" w:rsidP="00A069D7">
            <w:pPr>
              <w:jc w:val="both"/>
              <w:rPr>
                <w:rFonts w:ascii="Times New Roman" w:hAnsi="Times New Roman"/>
                <w:sz w:val="24"/>
                <w:szCs w:val="24"/>
                <w:lang w:val="uk-UA"/>
              </w:rPr>
            </w:pPr>
            <w:r w:rsidRPr="004826D1">
              <w:rPr>
                <w:rFonts w:ascii="Times New Roman" w:hAnsi="Times New Roman"/>
                <w:sz w:val="24"/>
                <w:szCs w:val="24"/>
                <w:lang w:val="uk-UA"/>
              </w:rPr>
              <w:t xml:space="preserve">20,6  </w:t>
            </w:r>
          </w:p>
        </w:tc>
        <w:tc>
          <w:tcPr>
            <w:tcW w:w="1431" w:type="dxa"/>
          </w:tcPr>
          <w:p w:rsidR="004262E3" w:rsidRPr="001A0DFA" w:rsidRDefault="004826D1" w:rsidP="00A069D7">
            <w:pPr>
              <w:jc w:val="both"/>
              <w:rPr>
                <w:rFonts w:ascii="Times New Roman" w:hAnsi="Times New Roman"/>
                <w:sz w:val="24"/>
                <w:szCs w:val="24"/>
                <w:lang w:val="uk-UA"/>
              </w:rPr>
            </w:pPr>
            <w:r>
              <w:rPr>
                <w:rFonts w:ascii="Times New Roman" w:hAnsi="Times New Roman"/>
                <w:sz w:val="24"/>
                <w:szCs w:val="24"/>
                <w:lang w:val="uk-UA"/>
              </w:rPr>
              <w:t>27,5</w:t>
            </w:r>
          </w:p>
        </w:tc>
        <w:tc>
          <w:tcPr>
            <w:tcW w:w="1078" w:type="dxa"/>
          </w:tcPr>
          <w:p w:rsidR="004262E3" w:rsidRPr="001A0DFA" w:rsidRDefault="004262E3" w:rsidP="00A069D7">
            <w:pPr>
              <w:jc w:val="both"/>
              <w:rPr>
                <w:rFonts w:ascii="Times New Roman" w:hAnsi="Times New Roman"/>
                <w:sz w:val="24"/>
                <w:szCs w:val="24"/>
                <w:lang w:val="uk-UA"/>
              </w:rPr>
            </w:pPr>
            <w:r>
              <w:rPr>
                <w:rFonts w:ascii="Times New Roman" w:hAnsi="Times New Roman"/>
                <w:sz w:val="24"/>
                <w:szCs w:val="24"/>
                <w:lang w:val="uk-UA"/>
              </w:rPr>
              <w:t>+</w:t>
            </w:r>
            <w:r w:rsidR="004826D1">
              <w:rPr>
                <w:rFonts w:ascii="Times New Roman" w:hAnsi="Times New Roman"/>
                <w:sz w:val="24"/>
                <w:szCs w:val="24"/>
                <w:lang w:val="uk-UA"/>
              </w:rPr>
              <w:t>6,9</w:t>
            </w:r>
          </w:p>
        </w:tc>
        <w:tc>
          <w:tcPr>
            <w:tcW w:w="1494" w:type="dxa"/>
          </w:tcPr>
          <w:p w:rsidR="004262E3" w:rsidRPr="001A0DFA" w:rsidRDefault="0086001C" w:rsidP="0086001C">
            <w:pPr>
              <w:jc w:val="both"/>
              <w:rPr>
                <w:rFonts w:ascii="Times New Roman" w:hAnsi="Times New Roman"/>
                <w:sz w:val="24"/>
                <w:szCs w:val="24"/>
                <w:lang w:val="uk-UA"/>
              </w:rPr>
            </w:pPr>
            <w:r w:rsidRPr="0086001C">
              <w:rPr>
                <w:rFonts w:ascii="Times New Roman" w:hAnsi="Times New Roman"/>
                <w:sz w:val="24"/>
                <w:szCs w:val="24"/>
                <w:lang w:val="uk-UA"/>
              </w:rPr>
              <w:t xml:space="preserve">24,1 </w:t>
            </w:r>
          </w:p>
        </w:tc>
        <w:tc>
          <w:tcPr>
            <w:tcW w:w="1560" w:type="dxa"/>
          </w:tcPr>
          <w:p w:rsidR="004262E3" w:rsidRPr="001A0DFA" w:rsidRDefault="0086001C" w:rsidP="00A069D7">
            <w:pPr>
              <w:jc w:val="both"/>
              <w:rPr>
                <w:rFonts w:ascii="Times New Roman" w:hAnsi="Times New Roman"/>
                <w:sz w:val="24"/>
                <w:szCs w:val="24"/>
                <w:lang w:val="uk-UA"/>
              </w:rPr>
            </w:pPr>
            <w:r w:rsidRPr="0086001C">
              <w:rPr>
                <w:rFonts w:ascii="Times New Roman" w:hAnsi="Times New Roman"/>
                <w:sz w:val="24"/>
                <w:szCs w:val="24"/>
                <w:lang w:val="uk-UA"/>
              </w:rPr>
              <w:t xml:space="preserve">27,5  </w:t>
            </w:r>
          </w:p>
        </w:tc>
        <w:tc>
          <w:tcPr>
            <w:tcW w:w="1263" w:type="dxa"/>
          </w:tcPr>
          <w:p w:rsidR="004262E3" w:rsidRPr="001A0DFA" w:rsidRDefault="004262E3" w:rsidP="00A069D7">
            <w:pPr>
              <w:jc w:val="both"/>
              <w:rPr>
                <w:rFonts w:ascii="Times New Roman" w:hAnsi="Times New Roman"/>
                <w:sz w:val="24"/>
                <w:szCs w:val="24"/>
                <w:lang w:val="uk-UA"/>
              </w:rPr>
            </w:pPr>
            <w:r>
              <w:rPr>
                <w:rFonts w:ascii="Times New Roman" w:hAnsi="Times New Roman"/>
                <w:sz w:val="24"/>
                <w:szCs w:val="24"/>
                <w:lang w:val="uk-UA"/>
              </w:rPr>
              <w:t>+</w:t>
            </w:r>
            <w:r w:rsidR="0086001C" w:rsidRPr="0086001C">
              <w:rPr>
                <w:rFonts w:ascii="Times New Roman" w:hAnsi="Times New Roman"/>
                <w:sz w:val="24"/>
                <w:szCs w:val="24"/>
                <w:lang w:val="uk-UA"/>
              </w:rPr>
              <w:t>3,4</w:t>
            </w:r>
          </w:p>
        </w:tc>
      </w:tr>
      <w:tr w:rsidR="004262E3" w:rsidRPr="001A0DFA" w:rsidTr="00A069D7">
        <w:tc>
          <w:tcPr>
            <w:tcW w:w="1271" w:type="dxa"/>
          </w:tcPr>
          <w:p w:rsidR="004262E3" w:rsidRPr="001A0DFA" w:rsidRDefault="005E52A8" w:rsidP="00A069D7">
            <w:pPr>
              <w:jc w:val="both"/>
              <w:rPr>
                <w:rFonts w:ascii="Times New Roman" w:hAnsi="Times New Roman"/>
                <w:sz w:val="24"/>
                <w:szCs w:val="24"/>
                <w:lang w:val="uk-UA"/>
              </w:rPr>
            </w:pPr>
            <w:r>
              <w:rPr>
                <w:rFonts w:ascii="Times New Roman" w:hAnsi="Times New Roman"/>
                <w:sz w:val="24"/>
                <w:szCs w:val="24"/>
                <w:lang w:val="uk-UA"/>
              </w:rPr>
              <w:t xml:space="preserve">Середній </w:t>
            </w:r>
          </w:p>
        </w:tc>
        <w:tc>
          <w:tcPr>
            <w:tcW w:w="1525" w:type="dxa"/>
          </w:tcPr>
          <w:p w:rsidR="004262E3" w:rsidRPr="001A0DFA" w:rsidRDefault="00F15B7F" w:rsidP="00F15B7F">
            <w:pPr>
              <w:jc w:val="both"/>
              <w:rPr>
                <w:rFonts w:ascii="Times New Roman" w:hAnsi="Times New Roman"/>
                <w:sz w:val="24"/>
                <w:szCs w:val="24"/>
                <w:lang w:val="uk-UA"/>
              </w:rPr>
            </w:pPr>
            <w:r w:rsidRPr="00F15B7F">
              <w:rPr>
                <w:rFonts w:ascii="Times New Roman" w:hAnsi="Times New Roman"/>
                <w:sz w:val="24"/>
                <w:szCs w:val="24"/>
                <w:lang w:val="uk-UA"/>
              </w:rPr>
              <w:t xml:space="preserve">44,8 </w:t>
            </w:r>
          </w:p>
        </w:tc>
        <w:tc>
          <w:tcPr>
            <w:tcW w:w="1431" w:type="dxa"/>
          </w:tcPr>
          <w:p w:rsidR="004262E3" w:rsidRPr="001A0DFA" w:rsidRDefault="00F15B7F" w:rsidP="00A069D7">
            <w:pPr>
              <w:jc w:val="both"/>
              <w:rPr>
                <w:rFonts w:ascii="Times New Roman" w:hAnsi="Times New Roman"/>
                <w:sz w:val="24"/>
                <w:szCs w:val="24"/>
                <w:lang w:val="uk-UA"/>
              </w:rPr>
            </w:pPr>
            <w:r w:rsidRPr="00F15B7F">
              <w:rPr>
                <w:rFonts w:ascii="Times New Roman" w:hAnsi="Times New Roman"/>
                <w:sz w:val="24"/>
                <w:szCs w:val="24"/>
                <w:lang w:val="uk-UA"/>
              </w:rPr>
              <w:t>58,6</w:t>
            </w:r>
          </w:p>
        </w:tc>
        <w:tc>
          <w:tcPr>
            <w:tcW w:w="1078" w:type="dxa"/>
          </w:tcPr>
          <w:p w:rsidR="004262E3" w:rsidRPr="001A0DFA" w:rsidRDefault="0082757F" w:rsidP="00A069D7">
            <w:pPr>
              <w:jc w:val="both"/>
              <w:rPr>
                <w:rFonts w:ascii="Times New Roman" w:hAnsi="Times New Roman"/>
                <w:sz w:val="24"/>
                <w:szCs w:val="24"/>
                <w:lang w:val="uk-UA"/>
              </w:rPr>
            </w:pPr>
            <w:r>
              <w:rPr>
                <w:rFonts w:ascii="Times New Roman" w:hAnsi="Times New Roman"/>
                <w:sz w:val="24"/>
                <w:szCs w:val="24"/>
                <w:lang w:val="uk-UA"/>
              </w:rPr>
              <w:t>+</w:t>
            </w:r>
            <w:r w:rsidR="00F15B7F" w:rsidRPr="00F15B7F">
              <w:rPr>
                <w:rFonts w:ascii="Times New Roman" w:hAnsi="Times New Roman"/>
                <w:sz w:val="24"/>
                <w:szCs w:val="24"/>
                <w:lang w:val="uk-UA"/>
              </w:rPr>
              <w:t>13,8</w:t>
            </w:r>
          </w:p>
        </w:tc>
        <w:tc>
          <w:tcPr>
            <w:tcW w:w="1494" w:type="dxa"/>
          </w:tcPr>
          <w:p w:rsidR="004262E3" w:rsidRPr="001A0DFA" w:rsidRDefault="00FD5286" w:rsidP="00903E99">
            <w:pPr>
              <w:jc w:val="both"/>
              <w:rPr>
                <w:rFonts w:ascii="Times New Roman" w:hAnsi="Times New Roman"/>
                <w:sz w:val="24"/>
                <w:szCs w:val="24"/>
                <w:lang w:val="uk-UA"/>
              </w:rPr>
            </w:pPr>
            <w:r w:rsidRPr="00FD5286">
              <w:rPr>
                <w:rFonts w:ascii="Times New Roman" w:hAnsi="Times New Roman"/>
                <w:sz w:val="24"/>
                <w:szCs w:val="24"/>
                <w:lang w:val="uk-UA"/>
              </w:rPr>
              <w:t xml:space="preserve">37,9  </w:t>
            </w:r>
          </w:p>
        </w:tc>
        <w:tc>
          <w:tcPr>
            <w:tcW w:w="1560" w:type="dxa"/>
          </w:tcPr>
          <w:p w:rsidR="004262E3" w:rsidRPr="001A0DFA" w:rsidRDefault="00903E99" w:rsidP="00A069D7">
            <w:pPr>
              <w:jc w:val="both"/>
              <w:rPr>
                <w:rFonts w:ascii="Times New Roman" w:hAnsi="Times New Roman"/>
                <w:sz w:val="24"/>
                <w:szCs w:val="24"/>
                <w:lang w:val="uk-UA"/>
              </w:rPr>
            </w:pPr>
            <w:r w:rsidRPr="00FD5286">
              <w:rPr>
                <w:rFonts w:ascii="Times New Roman" w:hAnsi="Times New Roman"/>
                <w:sz w:val="24"/>
                <w:szCs w:val="24"/>
                <w:lang w:val="uk-UA"/>
              </w:rPr>
              <w:t xml:space="preserve">41,3  </w:t>
            </w:r>
          </w:p>
        </w:tc>
        <w:tc>
          <w:tcPr>
            <w:tcW w:w="1263" w:type="dxa"/>
          </w:tcPr>
          <w:p w:rsidR="004262E3" w:rsidRPr="001A0DFA" w:rsidRDefault="004262E3" w:rsidP="00A069D7">
            <w:pPr>
              <w:jc w:val="both"/>
              <w:rPr>
                <w:rFonts w:ascii="Times New Roman" w:hAnsi="Times New Roman"/>
                <w:sz w:val="24"/>
                <w:szCs w:val="24"/>
                <w:lang w:val="uk-UA"/>
              </w:rPr>
            </w:pPr>
            <w:r>
              <w:rPr>
                <w:rFonts w:ascii="Times New Roman" w:hAnsi="Times New Roman"/>
                <w:sz w:val="24"/>
                <w:szCs w:val="24"/>
                <w:lang w:val="uk-UA"/>
              </w:rPr>
              <w:t>+</w:t>
            </w:r>
            <w:r w:rsidR="00FD5286" w:rsidRPr="00FD5286">
              <w:rPr>
                <w:rFonts w:ascii="Times New Roman" w:hAnsi="Times New Roman"/>
                <w:sz w:val="24"/>
                <w:szCs w:val="24"/>
                <w:lang w:val="uk-UA"/>
              </w:rPr>
              <w:t>3,4</w:t>
            </w:r>
          </w:p>
        </w:tc>
      </w:tr>
      <w:tr w:rsidR="004262E3" w:rsidRPr="001A0DFA" w:rsidTr="00A069D7">
        <w:tc>
          <w:tcPr>
            <w:tcW w:w="1271" w:type="dxa"/>
          </w:tcPr>
          <w:p w:rsidR="004262E3" w:rsidRPr="001A0DFA" w:rsidRDefault="005E52A8" w:rsidP="00A069D7">
            <w:pPr>
              <w:jc w:val="both"/>
              <w:rPr>
                <w:rFonts w:ascii="Times New Roman" w:hAnsi="Times New Roman"/>
                <w:sz w:val="24"/>
                <w:szCs w:val="24"/>
                <w:lang w:val="uk-UA"/>
              </w:rPr>
            </w:pPr>
            <w:r>
              <w:rPr>
                <w:rFonts w:ascii="Times New Roman" w:hAnsi="Times New Roman"/>
                <w:sz w:val="24"/>
                <w:szCs w:val="24"/>
                <w:lang w:val="uk-UA"/>
              </w:rPr>
              <w:t xml:space="preserve">Низький </w:t>
            </w:r>
          </w:p>
        </w:tc>
        <w:tc>
          <w:tcPr>
            <w:tcW w:w="1525" w:type="dxa"/>
          </w:tcPr>
          <w:p w:rsidR="004262E3" w:rsidRPr="001A0DFA" w:rsidRDefault="006A36AF" w:rsidP="006A36AF">
            <w:pPr>
              <w:jc w:val="both"/>
              <w:rPr>
                <w:rFonts w:ascii="Times New Roman" w:hAnsi="Times New Roman"/>
                <w:sz w:val="24"/>
                <w:szCs w:val="24"/>
                <w:lang w:val="uk-UA"/>
              </w:rPr>
            </w:pPr>
            <w:r w:rsidRPr="006A36AF">
              <w:rPr>
                <w:rFonts w:ascii="Times New Roman" w:hAnsi="Times New Roman"/>
                <w:sz w:val="24"/>
                <w:szCs w:val="24"/>
                <w:lang w:val="uk-UA"/>
              </w:rPr>
              <w:t xml:space="preserve">34,4  </w:t>
            </w:r>
          </w:p>
        </w:tc>
        <w:tc>
          <w:tcPr>
            <w:tcW w:w="1431" w:type="dxa"/>
          </w:tcPr>
          <w:p w:rsidR="004262E3" w:rsidRPr="001A0DFA" w:rsidRDefault="006A36AF" w:rsidP="00A069D7">
            <w:pPr>
              <w:jc w:val="both"/>
              <w:rPr>
                <w:rFonts w:ascii="Times New Roman" w:hAnsi="Times New Roman"/>
                <w:sz w:val="24"/>
                <w:szCs w:val="24"/>
                <w:lang w:val="uk-UA"/>
              </w:rPr>
            </w:pPr>
            <w:r w:rsidRPr="006A36AF">
              <w:rPr>
                <w:rFonts w:ascii="Times New Roman" w:hAnsi="Times New Roman"/>
                <w:sz w:val="24"/>
                <w:szCs w:val="24"/>
                <w:lang w:val="uk-UA"/>
              </w:rPr>
              <w:t xml:space="preserve">13,7  </w:t>
            </w:r>
          </w:p>
        </w:tc>
        <w:tc>
          <w:tcPr>
            <w:tcW w:w="1078" w:type="dxa"/>
          </w:tcPr>
          <w:p w:rsidR="004262E3" w:rsidRPr="001A0DFA" w:rsidRDefault="004262E3" w:rsidP="00A069D7">
            <w:pPr>
              <w:jc w:val="both"/>
              <w:rPr>
                <w:rFonts w:ascii="Times New Roman" w:hAnsi="Times New Roman"/>
                <w:sz w:val="24"/>
                <w:szCs w:val="24"/>
                <w:lang w:val="uk-UA"/>
              </w:rPr>
            </w:pPr>
            <w:r w:rsidRPr="001A0DFA">
              <w:rPr>
                <w:rFonts w:ascii="Times New Roman" w:hAnsi="Times New Roman"/>
                <w:sz w:val="24"/>
                <w:szCs w:val="24"/>
                <w:lang w:val="uk-UA"/>
              </w:rPr>
              <w:t>-</w:t>
            </w:r>
            <w:r w:rsidR="006A36AF" w:rsidRPr="006A36AF">
              <w:rPr>
                <w:rFonts w:ascii="Times New Roman" w:hAnsi="Times New Roman"/>
                <w:sz w:val="24"/>
                <w:szCs w:val="24"/>
                <w:lang w:val="uk-UA"/>
              </w:rPr>
              <w:t>20,7</w:t>
            </w:r>
          </w:p>
        </w:tc>
        <w:tc>
          <w:tcPr>
            <w:tcW w:w="1494" w:type="dxa"/>
          </w:tcPr>
          <w:p w:rsidR="004262E3" w:rsidRPr="001A0DFA" w:rsidRDefault="007F518D" w:rsidP="007F518D">
            <w:pPr>
              <w:jc w:val="both"/>
              <w:rPr>
                <w:rFonts w:ascii="Times New Roman" w:hAnsi="Times New Roman"/>
                <w:sz w:val="24"/>
                <w:szCs w:val="24"/>
                <w:lang w:val="uk-UA"/>
              </w:rPr>
            </w:pPr>
            <w:r w:rsidRPr="007F518D">
              <w:rPr>
                <w:rFonts w:ascii="Times New Roman" w:hAnsi="Times New Roman"/>
                <w:sz w:val="24"/>
                <w:szCs w:val="24"/>
                <w:lang w:val="uk-UA"/>
              </w:rPr>
              <w:t xml:space="preserve">37,9  </w:t>
            </w:r>
          </w:p>
        </w:tc>
        <w:tc>
          <w:tcPr>
            <w:tcW w:w="1560" w:type="dxa"/>
          </w:tcPr>
          <w:p w:rsidR="004262E3" w:rsidRPr="001A0DFA" w:rsidRDefault="007F518D" w:rsidP="00A069D7">
            <w:pPr>
              <w:jc w:val="both"/>
              <w:rPr>
                <w:rFonts w:ascii="Times New Roman" w:hAnsi="Times New Roman"/>
                <w:sz w:val="24"/>
                <w:szCs w:val="24"/>
                <w:lang w:val="uk-UA"/>
              </w:rPr>
            </w:pPr>
            <w:r w:rsidRPr="007F518D">
              <w:rPr>
                <w:rFonts w:ascii="Times New Roman" w:hAnsi="Times New Roman"/>
                <w:sz w:val="24"/>
                <w:szCs w:val="24"/>
                <w:lang w:val="uk-UA"/>
              </w:rPr>
              <w:t xml:space="preserve">31,1  </w:t>
            </w:r>
          </w:p>
        </w:tc>
        <w:tc>
          <w:tcPr>
            <w:tcW w:w="1263" w:type="dxa"/>
          </w:tcPr>
          <w:p w:rsidR="004262E3" w:rsidRPr="001A0DFA" w:rsidRDefault="004262E3" w:rsidP="00A069D7">
            <w:pPr>
              <w:jc w:val="both"/>
              <w:rPr>
                <w:rFonts w:ascii="Times New Roman" w:hAnsi="Times New Roman"/>
                <w:sz w:val="24"/>
                <w:szCs w:val="24"/>
                <w:lang w:val="uk-UA"/>
              </w:rPr>
            </w:pPr>
            <w:r>
              <w:rPr>
                <w:rFonts w:ascii="Times New Roman" w:hAnsi="Times New Roman"/>
                <w:sz w:val="24"/>
                <w:szCs w:val="24"/>
                <w:lang w:val="uk-UA"/>
              </w:rPr>
              <w:t>-</w:t>
            </w:r>
            <w:r w:rsidR="007F518D" w:rsidRPr="007F518D">
              <w:rPr>
                <w:rFonts w:ascii="Times New Roman" w:hAnsi="Times New Roman"/>
                <w:sz w:val="24"/>
                <w:szCs w:val="24"/>
                <w:lang w:val="uk-UA"/>
              </w:rPr>
              <w:t>6,8</w:t>
            </w:r>
          </w:p>
        </w:tc>
      </w:tr>
    </w:tbl>
    <w:p w:rsidR="004262E3" w:rsidRPr="00B87365" w:rsidRDefault="004262E3" w:rsidP="00B87365">
      <w:pPr>
        <w:spacing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w:t>
      </w:r>
      <w:r w:rsidR="0063366F">
        <w:rPr>
          <w:rFonts w:ascii="Times New Roman" w:eastAsia="Calibri" w:hAnsi="Times New Roman" w:cs="Times New Roman"/>
          <w:sz w:val="28"/>
          <w:szCs w:val="28"/>
          <w:lang w:val="uk-UA"/>
        </w:rPr>
        <w:t>а даними</w:t>
      </w:r>
      <w:r>
        <w:rPr>
          <w:rFonts w:ascii="Times New Roman" w:eastAsia="Calibri" w:hAnsi="Times New Roman" w:cs="Times New Roman"/>
          <w:sz w:val="28"/>
          <w:szCs w:val="28"/>
          <w:lang w:val="uk-UA"/>
        </w:rPr>
        <w:t xml:space="preserve"> </w:t>
      </w:r>
      <w:r w:rsidR="0063366F">
        <w:rPr>
          <w:rFonts w:ascii="Times New Roman" w:eastAsia="Calibri" w:hAnsi="Times New Roman" w:cs="Times New Roman"/>
          <w:sz w:val="28"/>
          <w:szCs w:val="28"/>
          <w:lang w:val="uk-UA"/>
        </w:rPr>
        <w:t>таблиці 3.1</w:t>
      </w:r>
      <w:r w:rsidRPr="001A0DFA">
        <w:rPr>
          <w:rFonts w:ascii="Times New Roman" w:eastAsia="Calibri" w:hAnsi="Times New Roman" w:cs="Times New Roman"/>
          <w:sz w:val="28"/>
          <w:szCs w:val="28"/>
          <w:lang w:val="uk-UA"/>
        </w:rPr>
        <w:t xml:space="preserve">: </w:t>
      </w:r>
      <w:r w:rsidR="0063366F">
        <w:rPr>
          <w:rFonts w:ascii="Times New Roman" w:eastAsia="Calibri" w:hAnsi="Times New Roman" w:cs="Times New Roman"/>
          <w:sz w:val="28"/>
          <w:szCs w:val="28"/>
          <w:lang w:val="uk-UA"/>
        </w:rPr>
        <w:t>загальна кількість опитаних</w:t>
      </w:r>
      <w:r w:rsidR="002857BB">
        <w:rPr>
          <w:rFonts w:ascii="Times New Roman" w:eastAsia="Calibri" w:hAnsi="Times New Roman" w:cs="Times New Roman"/>
          <w:sz w:val="28"/>
          <w:szCs w:val="28"/>
          <w:lang w:val="uk-UA"/>
        </w:rPr>
        <w:t xml:space="preserve"> </w:t>
      </w:r>
      <w:r w:rsidRPr="00DE70AB">
        <w:rPr>
          <w:rFonts w:ascii="Times New Roman" w:eastAsia="Calibri" w:hAnsi="Times New Roman" w:cs="Times New Roman"/>
          <w:sz w:val="28"/>
          <w:szCs w:val="28"/>
          <w:lang w:val="uk-UA"/>
        </w:rPr>
        <w:t xml:space="preserve">з </w:t>
      </w:r>
      <w:r w:rsidR="0063366F">
        <w:rPr>
          <w:rFonts w:ascii="Times New Roman" w:eastAsia="Calibri" w:hAnsi="Times New Roman" w:cs="Times New Roman"/>
          <w:sz w:val="28"/>
          <w:szCs w:val="28"/>
          <w:lang w:val="uk-UA"/>
        </w:rPr>
        <w:t xml:space="preserve">високим </w:t>
      </w:r>
      <w:r w:rsidRPr="00DE70AB">
        <w:rPr>
          <w:rFonts w:ascii="Times New Roman" w:eastAsia="Calibri" w:hAnsi="Times New Roman" w:cs="Times New Roman"/>
          <w:sz w:val="28"/>
          <w:szCs w:val="28"/>
          <w:lang w:val="uk-UA"/>
        </w:rPr>
        <w:t xml:space="preserve">рівнем </w:t>
      </w:r>
      <w:r w:rsidR="0063366F" w:rsidRPr="0063366F">
        <w:rPr>
          <w:rFonts w:ascii="Times New Roman" w:eastAsia="Calibri" w:hAnsi="Times New Roman" w:cs="Times New Roman"/>
          <w:sz w:val="28"/>
          <w:szCs w:val="28"/>
          <w:lang w:val="uk-UA"/>
        </w:rPr>
        <w:t xml:space="preserve">сформованості потреби в опануванні культури самопрезентації </w:t>
      </w:r>
      <w:r>
        <w:rPr>
          <w:rFonts w:ascii="Times New Roman" w:eastAsia="Calibri" w:hAnsi="Times New Roman" w:cs="Times New Roman"/>
          <w:sz w:val="28"/>
          <w:szCs w:val="28"/>
          <w:lang w:val="uk-UA"/>
        </w:rPr>
        <w:t xml:space="preserve">у ЕГ збільшилась  на </w:t>
      </w:r>
      <w:r w:rsidR="0063366F">
        <w:rPr>
          <w:rFonts w:ascii="Times New Roman" w:eastAsia="Calibri" w:hAnsi="Times New Roman" w:cs="Times New Roman"/>
          <w:sz w:val="28"/>
          <w:szCs w:val="28"/>
          <w:lang w:val="uk-UA"/>
        </w:rPr>
        <w:t>6,9</w:t>
      </w:r>
      <w:r w:rsidRPr="00DE70AB">
        <w:rPr>
          <w:rFonts w:ascii="Times New Roman" w:eastAsia="Calibri" w:hAnsi="Times New Roman" w:cs="Times New Roman"/>
          <w:sz w:val="28"/>
          <w:szCs w:val="28"/>
          <w:lang w:val="uk-UA"/>
        </w:rPr>
        <w:t>% порівняно</w:t>
      </w:r>
      <w:r>
        <w:rPr>
          <w:rFonts w:ascii="Times New Roman" w:eastAsia="Calibri" w:hAnsi="Times New Roman" w:cs="Times New Roman"/>
          <w:sz w:val="28"/>
          <w:szCs w:val="28"/>
          <w:lang w:val="uk-UA"/>
        </w:rPr>
        <w:t xml:space="preserve"> з КГ, де приріст був  лише на </w:t>
      </w:r>
      <w:r w:rsidR="0063366F">
        <w:rPr>
          <w:rFonts w:ascii="Times New Roman" w:eastAsia="Calibri" w:hAnsi="Times New Roman" w:cs="Times New Roman"/>
          <w:sz w:val="28"/>
          <w:szCs w:val="28"/>
          <w:lang w:val="uk-UA"/>
        </w:rPr>
        <w:t>3,4%; зменшилася</w:t>
      </w:r>
      <w:r w:rsidRPr="00DE70AB">
        <w:rPr>
          <w:rFonts w:ascii="Times New Roman" w:eastAsia="Calibri" w:hAnsi="Times New Roman" w:cs="Times New Roman"/>
          <w:sz w:val="28"/>
          <w:szCs w:val="28"/>
          <w:lang w:val="uk-UA"/>
        </w:rPr>
        <w:t xml:space="preserve"> кількість </w:t>
      </w:r>
      <w:r w:rsidR="0063366F">
        <w:rPr>
          <w:rFonts w:ascii="Times New Roman" w:eastAsia="Calibri" w:hAnsi="Times New Roman" w:cs="Times New Roman"/>
          <w:sz w:val="28"/>
          <w:szCs w:val="28"/>
          <w:lang w:val="uk-UA"/>
        </w:rPr>
        <w:t>здобувачів з низьким</w:t>
      </w:r>
      <w:r>
        <w:rPr>
          <w:rFonts w:ascii="Times New Roman" w:eastAsia="Calibri" w:hAnsi="Times New Roman" w:cs="Times New Roman"/>
          <w:sz w:val="28"/>
          <w:szCs w:val="28"/>
          <w:lang w:val="uk-UA"/>
        </w:rPr>
        <w:t xml:space="preserve"> </w:t>
      </w:r>
      <w:r w:rsidRPr="00DE70AB">
        <w:rPr>
          <w:rFonts w:ascii="Times New Roman" w:eastAsia="Calibri" w:hAnsi="Times New Roman" w:cs="Times New Roman"/>
          <w:sz w:val="28"/>
          <w:szCs w:val="28"/>
          <w:lang w:val="uk-UA"/>
        </w:rPr>
        <w:t xml:space="preserve"> рівнем у</w:t>
      </w:r>
      <w:r>
        <w:rPr>
          <w:rFonts w:ascii="Times New Roman" w:eastAsia="Calibri" w:hAnsi="Times New Roman" w:cs="Times New Roman"/>
          <w:sz w:val="28"/>
          <w:szCs w:val="28"/>
          <w:lang w:val="uk-UA"/>
        </w:rPr>
        <w:t xml:space="preserve"> ЕГ (від'ємний приріст у ЕГ – </w:t>
      </w:r>
      <w:r w:rsidR="0063366F">
        <w:rPr>
          <w:rFonts w:ascii="Times New Roman" w:eastAsia="Calibri" w:hAnsi="Times New Roman" w:cs="Times New Roman"/>
          <w:sz w:val="28"/>
          <w:szCs w:val="28"/>
          <w:lang w:val="uk-UA"/>
        </w:rPr>
        <w:t>20,7</w:t>
      </w:r>
      <w:r w:rsidRPr="00DE70AB">
        <w:rPr>
          <w:rFonts w:ascii="Times New Roman" w:eastAsia="Calibri" w:hAnsi="Times New Roman" w:cs="Times New Roman"/>
          <w:sz w:val="28"/>
          <w:szCs w:val="28"/>
          <w:lang w:val="uk-UA"/>
        </w:rPr>
        <w:t>% пор</w:t>
      </w:r>
      <w:r>
        <w:rPr>
          <w:rFonts w:ascii="Times New Roman" w:eastAsia="Calibri" w:hAnsi="Times New Roman" w:cs="Times New Roman"/>
          <w:sz w:val="28"/>
          <w:szCs w:val="28"/>
          <w:lang w:val="uk-UA"/>
        </w:rPr>
        <w:t>івняно з КГ, де в</w:t>
      </w:r>
      <w:r w:rsidR="0063366F">
        <w:rPr>
          <w:rFonts w:ascii="Times New Roman" w:eastAsia="Calibri" w:hAnsi="Times New Roman" w:cs="Times New Roman"/>
          <w:sz w:val="28"/>
          <w:szCs w:val="28"/>
          <w:lang w:val="uk-UA"/>
        </w:rPr>
        <w:t>ін був лише</w:t>
      </w:r>
      <w:r>
        <w:rPr>
          <w:rFonts w:ascii="Times New Roman" w:eastAsia="Calibri" w:hAnsi="Times New Roman" w:cs="Times New Roman"/>
          <w:sz w:val="28"/>
          <w:szCs w:val="28"/>
          <w:lang w:val="uk-UA"/>
        </w:rPr>
        <w:t xml:space="preserve"> - </w:t>
      </w:r>
      <w:r w:rsidRPr="00DE70AB">
        <w:rPr>
          <w:rFonts w:ascii="Times New Roman" w:eastAsia="Calibri" w:hAnsi="Times New Roman" w:cs="Times New Roman"/>
          <w:sz w:val="28"/>
          <w:szCs w:val="28"/>
          <w:lang w:val="uk-UA"/>
        </w:rPr>
        <w:t xml:space="preserve"> </w:t>
      </w:r>
      <w:r w:rsidR="0063366F">
        <w:rPr>
          <w:rFonts w:ascii="Times New Roman" w:eastAsia="Calibri" w:hAnsi="Times New Roman" w:cs="Times New Roman"/>
          <w:sz w:val="28"/>
          <w:szCs w:val="28"/>
          <w:lang w:val="uk-UA"/>
        </w:rPr>
        <w:t>6,8</w:t>
      </w:r>
      <w:r w:rsidRPr="00DE70AB">
        <w:rPr>
          <w:rFonts w:ascii="Times New Roman" w:eastAsia="Calibri" w:hAnsi="Times New Roman" w:cs="Times New Roman"/>
          <w:sz w:val="28"/>
          <w:szCs w:val="28"/>
          <w:lang w:val="uk-UA"/>
        </w:rPr>
        <w:t>%).</w:t>
      </w:r>
    </w:p>
    <w:p w:rsidR="00B87365" w:rsidRDefault="004B74F2" w:rsidP="004B74F2">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Під час </w:t>
      </w:r>
      <w:r w:rsidR="00B87365">
        <w:rPr>
          <w:rFonts w:ascii="Times New Roman" w:hAnsi="Times New Roman"/>
          <w:sz w:val="28"/>
          <w:szCs w:val="28"/>
          <w:lang w:val="uk-UA"/>
        </w:rPr>
        <w:t xml:space="preserve">аналізу </w:t>
      </w:r>
      <w:r>
        <w:rPr>
          <w:rFonts w:ascii="Times New Roman" w:hAnsi="Times New Roman"/>
          <w:sz w:val="28"/>
          <w:szCs w:val="28"/>
          <w:lang w:val="uk-UA"/>
        </w:rPr>
        <w:t>показника виразності</w:t>
      </w:r>
      <w:r w:rsidRPr="001C213F">
        <w:rPr>
          <w:rFonts w:ascii="Times New Roman" w:hAnsi="Times New Roman"/>
          <w:sz w:val="28"/>
          <w:szCs w:val="28"/>
          <w:lang w:val="uk-UA"/>
        </w:rPr>
        <w:t xml:space="preserve"> у мотивації</w:t>
      </w:r>
      <w:r>
        <w:rPr>
          <w:rFonts w:ascii="Times New Roman" w:hAnsi="Times New Roman"/>
          <w:sz w:val="28"/>
          <w:szCs w:val="28"/>
          <w:lang w:val="uk-UA"/>
        </w:rPr>
        <w:t xml:space="preserve"> самопрезентаційної діяльності</w:t>
      </w:r>
      <w:r w:rsidRPr="001C213F">
        <w:rPr>
          <w:rFonts w:ascii="Times New Roman" w:hAnsi="Times New Roman"/>
          <w:sz w:val="28"/>
          <w:szCs w:val="28"/>
          <w:lang w:val="uk-UA"/>
        </w:rPr>
        <w:t xml:space="preserve"> </w:t>
      </w:r>
      <w:r>
        <w:rPr>
          <w:rFonts w:ascii="Times New Roman" w:hAnsi="Times New Roman"/>
          <w:sz w:val="28"/>
          <w:szCs w:val="28"/>
          <w:lang w:val="uk-UA"/>
        </w:rPr>
        <w:t>досягнення успіху, потреби у повазі, потреби</w:t>
      </w:r>
      <w:r w:rsidR="00B87365">
        <w:rPr>
          <w:rFonts w:ascii="Times New Roman" w:hAnsi="Times New Roman"/>
          <w:sz w:val="28"/>
          <w:szCs w:val="28"/>
          <w:lang w:val="uk-UA"/>
        </w:rPr>
        <w:t xml:space="preserve"> відчувати свою ефективність установлено такі зміни у ЕГ: </w:t>
      </w:r>
      <w:r w:rsidR="004C28D4">
        <w:rPr>
          <w:rFonts w:ascii="Times New Roman" w:hAnsi="Times New Roman"/>
          <w:sz w:val="28"/>
          <w:szCs w:val="28"/>
          <w:lang w:val="uk-UA"/>
        </w:rPr>
        <w:t xml:space="preserve">кількість школярів </w:t>
      </w:r>
      <w:r w:rsidR="004C28D4" w:rsidRPr="004C28D4">
        <w:rPr>
          <w:rFonts w:ascii="Times New Roman" w:hAnsi="Times New Roman"/>
          <w:sz w:val="28"/>
          <w:szCs w:val="28"/>
          <w:lang w:val="uk-UA"/>
        </w:rPr>
        <w:t xml:space="preserve"> з високим рівнем </w:t>
      </w:r>
      <w:r w:rsidR="004C28D4">
        <w:rPr>
          <w:rFonts w:ascii="Times New Roman" w:hAnsi="Times New Roman"/>
          <w:sz w:val="28"/>
          <w:szCs w:val="28"/>
          <w:lang w:val="uk-UA"/>
        </w:rPr>
        <w:t>досліджуваного феномена</w:t>
      </w:r>
      <w:r w:rsidR="004C28D4" w:rsidRPr="004C28D4">
        <w:rPr>
          <w:rFonts w:ascii="Times New Roman" w:hAnsi="Times New Roman"/>
          <w:sz w:val="28"/>
          <w:szCs w:val="28"/>
          <w:lang w:val="uk-UA"/>
        </w:rPr>
        <w:t xml:space="preserve"> </w:t>
      </w:r>
      <w:r w:rsidR="004C28D4">
        <w:rPr>
          <w:rFonts w:ascii="Times New Roman" w:hAnsi="Times New Roman"/>
          <w:sz w:val="28"/>
          <w:szCs w:val="28"/>
          <w:lang w:val="uk-UA"/>
        </w:rPr>
        <w:t>збільшилася до</w:t>
      </w:r>
      <w:r w:rsidR="004C28D4" w:rsidRPr="004C28D4">
        <w:rPr>
          <w:rFonts w:ascii="Times New Roman" w:hAnsi="Times New Roman"/>
          <w:sz w:val="28"/>
          <w:szCs w:val="28"/>
          <w:lang w:val="uk-UA"/>
        </w:rPr>
        <w:t xml:space="preserve"> </w:t>
      </w:r>
      <w:r w:rsidR="004C28D4">
        <w:rPr>
          <w:rFonts w:ascii="Times New Roman" w:hAnsi="Times New Roman"/>
          <w:sz w:val="28"/>
          <w:szCs w:val="28"/>
          <w:lang w:val="uk-UA"/>
        </w:rPr>
        <w:t>20,6%</w:t>
      </w:r>
      <w:r w:rsidR="00766619">
        <w:rPr>
          <w:rFonts w:ascii="Times New Roman" w:hAnsi="Times New Roman"/>
          <w:sz w:val="28"/>
          <w:szCs w:val="28"/>
          <w:lang w:val="uk-UA"/>
        </w:rPr>
        <w:t xml:space="preserve"> (на констатувальному етапі – 10,3%)</w:t>
      </w:r>
      <w:r w:rsidR="004C28D4" w:rsidRPr="004C28D4">
        <w:rPr>
          <w:rFonts w:ascii="Times New Roman" w:hAnsi="Times New Roman"/>
          <w:sz w:val="28"/>
          <w:szCs w:val="28"/>
          <w:lang w:val="uk-UA"/>
        </w:rPr>
        <w:t>. Кількість</w:t>
      </w:r>
      <w:r w:rsidR="00766619">
        <w:rPr>
          <w:rFonts w:ascii="Times New Roman" w:hAnsi="Times New Roman"/>
          <w:sz w:val="28"/>
          <w:szCs w:val="28"/>
          <w:lang w:val="uk-UA"/>
        </w:rPr>
        <w:t xml:space="preserve"> дітей, які</w:t>
      </w:r>
      <w:r w:rsidR="004C28D4" w:rsidRPr="004C28D4">
        <w:rPr>
          <w:rFonts w:ascii="Times New Roman" w:hAnsi="Times New Roman"/>
          <w:sz w:val="28"/>
          <w:szCs w:val="28"/>
          <w:lang w:val="uk-UA"/>
        </w:rPr>
        <w:t xml:space="preserve"> після формувального етапу </w:t>
      </w:r>
      <w:r w:rsidR="00766619">
        <w:rPr>
          <w:rFonts w:ascii="Times New Roman" w:hAnsi="Times New Roman"/>
          <w:sz w:val="28"/>
          <w:szCs w:val="28"/>
          <w:lang w:val="uk-UA"/>
        </w:rPr>
        <w:t>мали</w:t>
      </w:r>
      <w:r w:rsidR="004C28D4" w:rsidRPr="004C28D4">
        <w:rPr>
          <w:rFonts w:ascii="Times New Roman" w:hAnsi="Times New Roman"/>
          <w:sz w:val="28"/>
          <w:szCs w:val="28"/>
          <w:lang w:val="uk-UA"/>
        </w:rPr>
        <w:t xml:space="preserve"> се</w:t>
      </w:r>
      <w:r w:rsidR="00766619">
        <w:rPr>
          <w:rFonts w:ascii="Times New Roman" w:hAnsi="Times New Roman"/>
          <w:sz w:val="28"/>
          <w:szCs w:val="28"/>
          <w:lang w:val="uk-UA"/>
        </w:rPr>
        <w:t>редній рівень, збільшилася до 51,7</w:t>
      </w:r>
      <w:r w:rsidR="004C28D4" w:rsidRPr="004C28D4">
        <w:rPr>
          <w:rFonts w:ascii="Times New Roman" w:hAnsi="Times New Roman"/>
          <w:sz w:val="28"/>
          <w:szCs w:val="28"/>
          <w:lang w:val="uk-UA"/>
        </w:rPr>
        <w:t xml:space="preserve">% </w:t>
      </w:r>
      <w:r w:rsidR="009E467B">
        <w:rPr>
          <w:rFonts w:ascii="Times New Roman" w:hAnsi="Times New Roman"/>
          <w:sz w:val="28"/>
          <w:szCs w:val="28"/>
          <w:lang w:val="uk-UA"/>
        </w:rPr>
        <w:t>(на констатувальному -</w:t>
      </w:r>
      <w:r w:rsidR="004C28D4" w:rsidRPr="004C28D4">
        <w:rPr>
          <w:rFonts w:ascii="Times New Roman" w:hAnsi="Times New Roman"/>
          <w:sz w:val="28"/>
          <w:szCs w:val="28"/>
          <w:lang w:val="uk-UA"/>
        </w:rPr>
        <w:t xml:space="preserve"> 44,8 %</w:t>
      </w:r>
      <w:r w:rsidR="009E467B">
        <w:rPr>
          <w:rFonts w:ascii="Times New Roman" w:hAnsi="Times New Roman"/>
          <w:sz w:val="28"/>
          <w:szCs w:val="28"/>
          <w:lang w:val="uk-UA"/>
        </w:rPr>
        <w:t>)</w:t>
      </w:r>
      <w:r w:rsidR="004C28D4" w:rsidRPr="004C28D4">
        <w:rPr>
          <w:rFonts w:ascii="Times New Roman" w:hAnsi="Times New Roman"/>
          <w:sz w:val="28"/>
          <w:szCs w:val="28"/>
          <w:lang w:val="uk-UA"/>
        </w:rPr>
        <w:t xml:space="preserve">. </w:t>
      </w:r>
      <w:r w:rsidR="009E467B">
        <w:rPr>
          <w:rFonts w:ascii="Times New Roman" w:hAnsi="Times New Roman"/>
          <w:sz w:val="28"/>
          <w:szCs w:val="28"/>
          <w:lang w:val="uk-UA"/>
        </w:rPr>
        <w:t>Від'ємний приріст  сягав  – 17,2</w:t>
      </w:r>
      <w:r w:rsidR="004C28D4" w:rsidRPr="004C28D4">
        <w:rPr>
          <w:rFonts w:ascii="Times New Roman" w:hAnsi="Times New Roman"/>
          <w:sz w:val="28"/>
          <w:szCs w:val="28"/>
          <w:lang w:val="uk-UA"/>
        </w:rPr>
        <w:t>%.</w:t>
      </w:r>
    </w:p>
    <w:p w:rsidR="009E467B" w:rsidRDefault="009E467B" w:rsidP="004B74F2">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У КГ теж відбулися зміни, проте незначні: </w:t>
      </w:r>
      <w:r w:rsidR="003B2868">
        <w:rPr>
          <w:rFonts w:ascii="Times New Roman" w:hAnsi="Times New Roman"/>
          <w:sz w:val="28"/>
          <w:szCs w:val="28"/>
          <w:lang w:val="uk-UA"/>
        </w:rPr>
        <w:t>учнів з високим рівнем</w:t>
      </w:r>
      <w:r w:rsidR="00C1270B">
        <w:rPr>
          <w:rFonts w:ascii="Times New Roman" w:hAnsi="Times New Roman"/>
          <w:sz w:val="28"/>
          <w:szCs w:val="28"/>
          <w:lang w:val="uk-UA"/>
        </w:rPr>
        <w:t xml:space="preserve"> сформованості</w:t>
      </w:r>
      <w:r w:rsidR="003B2868" w:rsidRPr="003B2868">
        <w:rPr>
          <w:rFonts w:ascii="Times New Roman" w:hAnsi="Times New Roman"/>
          <w:sz w:val="28"/>
          <w:szCs w:val="28"/>
          <w:lang w:val="uk-UA"/>
        </w:rPr>
        <w:t xml:space="preserve"> мотивації самопрезентаційної діяльності досягнення успіху, потреби у повазі, потреби відчувати свою ефективність</w:t>
      </w:r>
      <w:r w:rsidR="000905CE">
        <w:rPr>
          <w:rFonts w:ascii="Times New Roman" w:hAnsi="Times New Roman"/>
          <w:sz w:val="28"/>
          <w:szCs w:val="28"/>
          <w:lang w:val="uk-UA"/>
        </w:rPr>
        <w:t xml:space="preserve"> залишилося стільки ж; </w:t>
      </w:r>
      <w:r w:rsidR="003B2868">
        <w:rPr>
          <w:rFonts w:ascii="Times New Roman" w:hAnsi="Times New Roman"/>
          <w:sz w:val="28"/>
          <w:szCs w:val="28"/>
          <w:lang w:val="uk-UA"/>
        </w:rPr>
        <w:t xml:space="preserve"> </w:t>
      </w:r>
      <w:r w:rsidR="00810B09">
        <w:rPr>
          <w:rFonts w:ascii="Times New Roman" w:hAnsi="Times New Roman"/>
          <w:sz w:val="28"/>
          <w:szCs w:val="28"/>
          <w:lang w:val="uk-UA"/>
        </w:rPr>
        <w:t>здобувачів з середнім рівнем стало 55,1% порівняно з  констатувальним етапом, під час якого таких було 51,7 %</w:t>
      </w:r>
      <w:r w:rsidR="00EF37BA">
        <w:rPr>
          <w:rFonts w:ascii="Times New Roman" w:hAnsi="Times New Roman"/>
          <w:sz w:val="28"/>
          <w:szCs w:val="28"/>
          <w:lang w:val="uk-UA"/>
        </w:rPr>
        <w:t xml:space="preserve">, з низьким рівнем виявлено </w:t>
      </w:r>
      <w:r w:rsidR="006E592B">
        <w:rPr>
          <w:rFonts w:ascii="Times New Roman" w:hAnsi="Times New Roman"/>
          <w:sz w:val="28"/>
          <w:szCs w:val="28"/>
          <w:lang w:val="uk-UA"/>
        </w:rPr>
        <w:t xml:space="preserve">31,2%. </w:t>
      </w:r>
    </w:p>
    <w:p w:rsidR="00694B1B" w:rsidRDefault="006E592B" w:rsidP="006E592B">
      <w:pPr>
        <w:spacing w:line="360" w:lineRule="auto"/>
        <w:ind w:firstLine="709"/>
        <w:jc w:val="both"/>
        <w:rPr>
          <w:rFonts w:ascii="Times New Roman" w:eastAsia="Calibri" w:hAnsi="Times New Roman" w:cs="Times New Roman"/>
          <w:sz w:val="28"/>
          <w:szCs w:val="28"/>
          <w:lang w:val="uk-UA"/>
        </w:rPr>
      </w:pPr>
      <w:r w:rsidRPr="001A0DFA">
        <w:rPr>
          <w:rFonts w:ascii="Times New Roman" w:eastAsia="Calibri" w:hAnsi="Times New Roman" w:cs="Times New Roman"/>
          <w:sz w:val="28"/>
          <w:szCs w:val="28"/>
          <w:lang w:val="uk-UA"/>
        </w:rPr>
        <w:t xml:space="preserve">Динаміка рівнів </w:t>
      </w:r>
      <w:r w:rsidRPr="004262E3">
        <w:rPr>
          <w:rFonts w:ascii="Times New Roman" w:eastAsia="Calibri" w:hAnsi="Times New Roman" w:cs="Times New Roman"/>
          <w:sz w:val="28"/>
          <w:szCs w:val="28"/>
          <w:lang w:val="uk-UA"/>
        </w:rPr>
        <w:t xml:space="preserve">сформованості </w:t>
      </w:r>
      <w:r w:rsidR="00694B1B" w:rsidRPr="00694B1B">
        <w:rPr>
          <w:rFonts w:ascii="Times New Roman" w:eastAsia="Calibri" w:hAnsi="Times New Roman" w:cs="Times New Roman"/>
          <w:sz w:val="28"/>
          <w:szCs w:val="28"/>
          <w:lang w:val="uk-UA"/>
        </w:rPr>
        <w:t>у мотивації самопрезентаційної діяльності досягнення успіху, потреби у повазі, потреби відчувати свою ефективність</w:t>
      </w:r>
      <w:r w:rsidR="00694B1B">
        <w:rPr>
          <w:rFonts w:ascii="Times New Roman" w:eastAsia="Calibri" w:hAnsi="Times New Roman" w:cs="Times New Roman"/>
          <w:sz w:val="28"/>
          <w:szCs w:val="28"/>
          <w:lang w:val="uk-UA"/>
        </w:rPr>
        <w:t xml:space="preserve"> </w:t>
      </w:r>
      <w:r w:rsidR="00694B1B" w:rsidRPr="001A0DFA">
        <w:rPr>
          <w:rFonts w:ascii="Times New Roman" w:eastAsia="Calibri" w:hAnsi="Times New Roman" w:cs="Times New Roman"/>
          <w:sz w:val="28"/>
          <w:szCs w:val="28"/>
          <w:lang w:val="uk-UA"/>
        </w:rPr>
        <w:t xml:space="preserve">за </w:t>
      </w:r>
      <w:r w:rsidR="00694B1B">
        <w:rPr>
          <w:rFonts w:ascii="Times New Roman" w:eastAsia="Calibri" w:hAnsi="Times New Roman" w:cs="Times New Roman"/>
          <w:sz w:val="28"/>
          <w:szCs w:val="28"/>
          <w:lang w:val="uk-UA"/>
        </w:rPr>
        <w:t xml:space="preserve">мотиваційним критерієм подано у таблиці 3.2. </w:t>
      </w:r>
    </w:p>
    <w:p w:rsidR="006E592B" w:rsidRPr="001A0DFA" w:rsidRDefault="00A069D7" w:rsidP="006E592B">
      <w:pPr>
        <w:spacing w:line="360" w:lineRule="auto"/>
        <w:ind w:firstLine="709"/>
        <w:jc w:val="right"/>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Таблиця 3.2</w:t>
      </w:r>
      <w:r w:rsidR="006E592B" w:rsidRPr="001A0DFA">
        <w:rPr>
          <w:rFonts w:ascii="Times New Roman" w:eastAsia="Calibri" w:hAnsi="Times New Roman" w:cs="Times New Roman"/>
          <w:b/>
          <w:sz w:val="28"/>
          <w:szCs w:val="28"/>
          <w:lang w:val="uk-UA"/>
        </w:rPr>
        <w:t xml:space="preserve">. </w:t>
      </w:r>
    </w:p>
    <w:p w:rsidR="006E592B" w:rsidRPr="001A0DFA" w:rsidRDefault="006E592B" w:rsidP="006E592B">
      <w:pPr>
        <w:spacing w:line="360" w:lineRule="auto"/>
        <w:ind w:firstLine="709"/>
        <w:jc w:val="both"/>
        <w:rPr>
          <w:rFonts w:ascii="Times New Roman" w:eastAsia="Calibri" w:hAnsi="Times New Roman" w:cs="Times New Roman"/>
          <w:b/>
          <w:sz w:val="28"/>
          <w:szCs w:val="28"/>
          <w:lang w:val="uk-UA"/>
        </w:rPr>
      </w:pPr>
      <w:r w:rsidRPr="001A0DFA">
        <w:rPr>
          <w:rFonts w:ascii="Times New Roman" w:eastAsia="Calibri" w:hAnsi="Times New Roman" w:cs="Times New Roman"/>
          <w:b/>
          <w:sz w:val="28"/>
          <w:szCs w:val="28"/>
          <w:lang w:val="uk-UA"/>
        </w:rPr>
        <w:lastRenderedPageBreak/>
        <w:t xml:space="preserve">Динаміка рівнів </w:t>
      </w:r>
      <w:r w:rsidRPr="0082757F">
        <w:rPr>
          <w:rFonts w:ascii="Times New Roman" w:eastAsia="Calibri" w:hAnsi="Times New Roman" w:cs="Times New Roman"/>
          <w:b/>
          <w:sz w:val="28"/>
          <w:szCs w:val="28"/>
          <w:lang w:val="uk-UA"/>
        </w:rPr>
        <w:t xml:space="preserve">сформованості </w:t>
      </w:r>
      <w:r w:rsidR="00694B1B" w:rsidRPr="00694B1B">
        <w:rPr>
          <w:rFonts w:ascii="Times New Roman" w:eastAsia="Calibri" w:hAnsi="Times New Roman" w:cs="Times New Roman"/>
          <w:b/>
          <w:sz w:val="28"/>
          <w:szCs w:val="28"/>
          <w:lang w:val="uk-UA"/>
        </w:rPr>
        <w:t xml:space="preserve">у мотивації самопрезентаційної діяльності досягнення успіху, потреби у повазі, потреби відчувати свою ефективність </w:t>
      </w:r>
      <w:r w:rsidRPr="0082757F">
        <w:rPr>
          <w:rFonts w:ascii="Times New Roman" w:eastAsia="Calibri" w:hAnsi="Times New Roman" w:cs="Times New Roman"/>
          <w:b/>
          <w:sz w:val="28"/>
          <w:szCs w:val="28"/>
          <w:lang w:val="uk-UA"/>
        </w:rPr>
        <w:t xml:space="preserve">в КГ та ЕГ </w:t>
      </w:r>
      <w:r>
        <w:rPr>
          <w:rFonts w:ascii="Times New Roman" w:eastAsia="Calibri" w:hAnsi="Times New Roman" w:cs="Times New Roman"/>
          <w:b/>
          <w:sz w:val="28"/>
          <w:szCs w:val="28"/>
          <w:lang w:val="uk-UA"/>
        </w:rPr>
        <w:t xml:space="preserve">у молодших школярів за мотиваційним </w:t>
      </w:r>
      <w:r w:rsidRPr="001A0DFA">
        <w:rPr>
          <w:rFonts w:ascii="Times New Roman" w:eastAsia="Calibri" w:hAnsi="Times New Roman" w:cs="Times New Roman"/>
          <w:b/>
          <w:sz w:val="28"/>
          <w:szCs w:val="28"/>
          <w:lang w:val="uk-UA"/>
        </w:rPr>
        <w:t>критерієм</w:t>
      </w:r>
      <w:r>
        <w:rPr>
          <w:rFonts w:ascii="Times New Roman" w:eastAsia="Calibri" w:hAnsi="Times New Roman" w:cs="Times New Roman"/>
          <w:b/>
          <w:sz w:val="28"/>
          <w:szCs w:val="28"/>
          <w:lang w:val="uk-UA"/>
        </w:rPr>
        <w:t xml:space="preserve"> </w:t>
      </w:r>
    </w:p>
    <w:tbl>
      <w:tblPr>
        <w:tblStyle w:val="1"/>
        <w:tblW w:w="0" w:type="auto"/>
        <w:tblLayout w:type="fixed"/>
        <w:tblLook w:val="04A0" w:firstRow="1" w:lastRow="0" w:firstColumn="1" w:lastColumn="0" w:noHBand="0" w:noVBand="1"/>
      </w:tblPr>
      <w:tblGrid>
        <w:gridCol w:w="1271"/>
        <w:gridCol w:w="1525"/>
        <w:gridCol w:w="1431"/>
        <w:gridCol w:w="1078"/>
        <w:gridCol w:w="1494"/>
        <w:gridCol w:w="1560"/>
        <w:gridCol w:w="1263"/>
      </w:tblGrid>
      <w:tr w:rsidR="006E592B" w:rsidRPr="001A0DFA" w:rsidTr="00A069D7">
        <w:tc>
          <w:tcPr>
            <w:tcW w:w="1271" w:type="dxa"/>
            <w:vMerge w:val="restart"/>
          </w:tcPr>
          <w:p w:rsidR="006E592B" w:rsidRPr="001A0DFA" w:rsidRDefault="006E592B" w:rsidP="00A069D7">
            <w:pPr>
              <w:jc w:val="both"/>
              <w:rPr>
                <w:rFonts w:ascii="Times New Roman" w:hAnsi="Times New Roman"/>
                <w:b/>
                <w:sz w:val="24"/>
                <w:szCs w:val="24"/>
                <w:lang w:val="uk-UA"/>
              </w:rPr>
            </w:pPr>
            <w:r w:rsidRPr="001A0DFA">
              <w:rPr>
                <w:rFonts w:ascii="Times New Roman" w:hAnsi="Times New Roman"/>
                <w:b/>
                <w:sz w:val="24"/>
                <w:szCs w:val="24"/>
                <w:lang w:val="uk-UA"/>
              </w:rPr>
              <w:t xml:space="preserve">Рівні </w:t>
            </w:r>
          </w:p>
        </w:tc>
        <w:tc>
          <w:tcPr>
            <w:tcW w:w="2956" w:type="dxa"/>
            <w:gridSpan w:val="2"/>
          </w:tcPr>
          <w:p w:rsidR="006E592B" w:rsidRPr="001A0DFA" w:rsidRDefault="006E592B" w:rsidP="00A069D7">
            <w:pPr>
              <w:jc w:val="both"/>
              <w:rPr>
                <w:rFonts w:ascii="Times New Roman" w:hAnsi="Times New Roman"/>
                <w:b/>
                <w:sz w:val="24"/>
                <w:szCs w:val="24"/>
                <w:lang w:val="uk-UA"/>
              </w:rPr>
            </w:pPr>
            <w:r w:rsidRPr="001A0DFA">
              <w:rPr>
                <w:rFonts w:ascii="Times New Roman" w:hAnsi="Times New Roman"/>
                <w:b/>
                <w:sz w:val="24"/>
                <w:szCs w:val="24"/>
                <w:lang w:val="uk-UA"/>
              </w:rPr>
              <w:t xml:space="preserve">Експериментальна група (у %) </w:t>
            </w:r>
          </w:p>
        </w:tc>
        <w:tc>
          <w:tcPr>
            <w:tcW w:w="1078" w:type="dxa"/>
          </w:tcPr>
          <w:p w:rsidR="006E592B" w:rsidRPr="001A0DFA" w:rsidRDefault="006E592B" w:rsidP="00A069D7">
            <w:pPr>
              <w:jc w:val="both"/>
              <w:rPr>
                <w:rFonts w:ascii="Times New Roman" w:hAnsi="Times New Roman"/>
                <w:b/>
                <w:sz w:val="24"/>
                <w:szCs w:val="24"/>
                <w:lang w:val="uk-UA"/>
              </w:rPr>
            </w:pPr>
            <w:r w:rsidRPr="001A0DFA">
              <w:rPr>
                <w:rFonts w:ascii="Times New Roman" w:hAnsi="Times New Roman"/>
                <w:b/>
                <w:sz w:val="24"/>
                <w:szCs w:val="24"/>
                <w:lang w:val="uk-UA"/>
              </w:rPr>
              <w:t>Динаміка (у %)</w:t>
            </w:r>
          </w:p>
        </w:tc>
        <w:tc>
          <w:tcPr>
            <w:tcW w:w="3054" w:type="dxa"/>
            <w:gridSpan w:val="2"/>
          </w:tcPr>
          <w:p w:rsidR="006E592B" w:rsidRPr="001A0DFA" w:rsidRDefault="006E592B" w:rsidP="00A069D7">
            <w:pPr>
              <w:jc w:val="both"/>
              <w:rPr>
                <w:rFonts w:ascii="Times New Roman" w:hAnsi="Times New Roman"/>
                <w:b/>
                <w:sz w:val="24"/>
                <w:szCs w:val="24"/>
                <w:lang w:val="uk-UA"/>
              </w:rPr>
            </w:pPr>
            <w:r w:rsidRPr="001A0DFA">
              <w:rPr>
                <w:rFonts w:ascii="Times New Roman" w:hAnsi="Times New Roman"/>
                <w:b/>
                <w:sz w:val="24"/>
                <w:szCs w:val="24"/>
                <w:lang w:val="uk-UA"/>
              </w:rPr>
              <w:t>Контрольна група (у %)</w:t>
            </w:r>
          </w:p>
        </w:tc>
        <w:tc>
          <w:tcPr>
            <w:tcW w:w="1263" w:type="dxa"/>
          </w:tcPr>
          <w:p w:rsidR="006E592B" w:rsidRPr="001A0DFA" w:rsidRDefault="006E592B" w:rsidP="00A069D7">
            <w:pPr>
              <w:jc w:val="both"/>
              <w:rPr>
                <w:rFonts w:ascii="Times New Roman" w:hAnsi="Times New Roman"/>
                <w:b/>
                <w:sz w:val="24"/>
                <w:szCs w:val="24"/>
                <w:lang w:val="uk-UA"/>
              </w:rPr>
            </w:pPr>
            <w:r w:rsidRPr="001A0DFA">
              <w:rPr>
                <w:rFonts w:ascii="Times New Roman" w:hAnsi="Times New Roman"/>
                <w:b/>
                <w:sz w:val="24"/>
                <w:szCs w:val="24"/>
                <w:lang w:val="uk-UA"/>
              </w:rPr>
              <w:t>Динаміка (у %)</w:t>
            </w:r>
          </w:p>
        </w:tc>
      </w:tr>
      <w:tr w:rsidR="006E592B" w:rsidRPr="001A0DFA" w:rsidTr="00A069D7">
        <w:tc>
          <w:tcPr>
            <w:tcW w:w="1271" w:type="dxa"/>
            <w:vMerge/>
          </w:tcPr>
          <w:p w:rsidR="006E592B" w:rsidRPr="001A0DFA" w:rsidRDefault="006E592B" w:rsidP="00A069D7">
            <w:pPr>
              <w:jc w:val="both"/>
              <w:rPr>
                <w:rFonts w:ascii="Times New Roman" w:hAnsi="Times New Roman"/>
                <w:b/>
                <w:sz w:val="24"/>
                <w:szCs w:val="24"/>
                <w:lang w:val="uk-UA"/>
              </w:rPr>
            </w:pPr>
          </w:p>
        </w:tc>
        <w:tc>
          <w:tcPr>
            <w:tcW w:w="1525" w:type="dxa"/>
          </w:tcPr>
          <w:p w:rsidR="006E592B" w:rsidRPr="001A0DFA" w:rsidRDefault="006E592B" w:rsidP="00A069D7">
            <w:pPr>
              <w:jc w:val="both"/>
              <w:rPr>
                <w:rFonts w:ascii="Times New Roman" w:hAnsi="Times New Roman"/>
                <w:b/>
                <w:sz w:val="24"/>
                <w:szCs w:val="24"/>
                <w:lang w:val="uk-UA"/>
              </w:rPr>
            </w:pPr>
            <w:r w:rsidRPr="001A0DFA">
              <w:rPr>
                <w:rFonts w:ascii="Times New Roman" w:hAnsi="Times New Roman"/>
                <w:b/>
                <w:sz w:val="24"/>
                <w:szCs w:val="24"/>
                <w:lang w:val="uk-UA"/>
              </w:rPr>
              <w:t xml:space="preserve">Констатувальний етап </w:t>
            </w:r>
          </w:p>
        </w:tc>
        <w:tc>
          <w:tcPr>
            <w:tcW w:w="1431" w:type="dxa"/>
          </w:tcPr>
          <w:p w:rsidR="006E592B" w:rsidRPr="001A0DFA" w:rsidRDefault="006E592B" w:rsidP="00A069D7">
            <w:pPr>
              <w:jc w:val="both"/>
              <w:rPr>
                <w:rFonts w:ascii="Times New Roman" w:hAnsi="Times New Roman"/>
                <w:b/>
                <w:sz w:val="24"/>
                <w:szCs w:val="24"/>
                <w:lang w:val="uk-UA"/>
              </w:rPr>
            </w:pPr>
            <w:r w:rsidRPr="001A0DFA">
              <w:rPr>
                <w:rFonts w:ascii="Times New Roman" w:hAnsi="Times New Roman"/>
                <w:b/>
                <w:sz w:val="24"/>
                <w:szCs w:val="24"/>
                <w:lang w:val="uk-UA"/>
              </w:rPr>
              <w:t>Контрольний етап</w:t>
            </w:r>
          </w:p>
        </w:tc>
        <w:tc>
          <w:tcPr>
            <w:tcW w:w="1078" w:type="dxa"/>
          </w:tcPr>
          <w:p w:rsidR="006E592B" w:rsidRPr="001A0DFA" w:rsidRDefault="006E592B" w:rsidP="00A069D7">
            <w:pPr>
              <w:jc w:val="both"/>
              <w:rPr>
                <w:rFonts w:ascii="Times New Roman" w:hAnsi="Times New Roman"/>
                <w:b/>
                <w:sz w:val="24"/>
                <w:szCs w:val="24"/>
                <w:lang w:val="uk-UA"/>
              </w:rPr>
            </w:pPr>
          </w:p>
        </w:tc>
        <w:tc>
          <w:tcPr>
            <w:tcW w:w="1494" w:type="dxa"/>
          </w:tcPr>
          <w:p w:rsidR="006E592B" w:rsidRPr="001A0DFA" w:rsidRDefault="006E592B" w:rsidP="00A069D7">
            <w:pPr>
              <w:jc w:val="both"/>
              <w:rPr>
                <w:rFonts w:ascii="Times New Roman" w:hAnsi="Times New Roman"/>
                <w:b/>
                <w:sz w:val="24"/>
                <w:szCs w:val="24"/>
                <w:lang w:val="uk-UA"/>
              </w:rPr>
            </w:pPr>
            <w:r w:rsidRPr="001A0DFA">
              <w:rPr>
                <w:rFonts w:ascii="Times New Roman" w:hAnsi="Times New Roman"/>
                <w:b/>
                <w:sz w:val="24"/>
                <w:szCs w:val="24"/>
                <w:lang w:val="uk-UA"/>
              </w:rPr>
              <w:t>Констатувальний етап</w:t>
            </w:r>
          </w:p>
        </w:tc>
        <w:tc>
          <w:tcPr>
            <w:tcW w:w="1560" w:type="dxa"/>
          </w:tcPr>
          <w:p w:rsidR="006E592B" w:rsidRPr="001A0DFA" w:rsidRDefault="006E592B" w:rsidP="00A069D7">
            <w:pPr>
              <w:jc w:val="both"/>
              <w:rPr>
                <w:rFonts w:ascii="Times New Roman" w:hAnsi="Times New Roman"/>
                <w:b/>
                <w:sz w:val="24"/>
                <w:szCs w:val="24"/>
                <w:lang w:val="uk-UA"/>
              </w:rPr>
            </w:pPr>
            <w:r w:rsidRPr="001A0DFA">
              <w:rPr>
                <w:rFonts w:ascii="Times New Roman" w:hAnsi="Times New Roman"/>
                <w:b/>
                <w:sz w:val="24"/>
                <w:szCs w:val="24"/>
                <w:lang w:val="uk-UA"/>
              </w:rPr>
              <w:t>Контрольний етап</w:t>
            </w:r>
          </w:p>
        </w:tc>
        <w:tc>
          <w:tcPr>
            <w:tcW w:w="1263" w:type="dxa"/>
          </w:tcPr>
          <w:p w:rsidR="006E592B" w:rsidRPr="001A0DFA" w:rsidRDefault="006E592B" w:rsidP="00A069D7">
            <w:pPr>
              <w:jc w:val="both"/>
              <w:rPr>
                <w:rFonts w:ascii="Times New Roman" w:hAnsi="Times New Roman"/>
                <w:b/>
                <w:sz w:val="24"/>
                <w:szCs w:val="24"/>
                <w:lang w:val="uk-UA"/>
              </w:rPr>
            </w:pPr>
          </w:p>
        </w:tc>
      </w:tr>
      <w:tr w:rsidR="006E592B" w:rsidRPr="001A0DFA" w:rsidTr="00A069D7">
        <w:tc>
          <w:tcPr>
            <w:tcW w:w="1271" w:type="dxa"/>
            <w:vMerge/>
          </w:tcPr>
          <w:p w:rsidR="006E592B" w:rsidRPr="001A0DFA" w:rsidRDefault="006E592B" w:rsidP="00A069D7">
            <w:pPr>
              <w:jc w:val="both"/>
              <w:rPr>
                <w:rFonts w:ascii="Times New Roman" w:hAnsi="Times New Roman"/>
                <w:b/>
                <w:sz w:val="24"/>
                <w:szCs w:val="24"/>
                <w:lang w:val="uk-UA"/>
              </w:rPr>
            </w:pPr>
          </w:p>
        </w:tc>
        <w:tc>
          <w:tcPr>
            <w:tcW w:w="1525" w:type="dxa"/>
          </w:tcPr>
          <w:p w:rsidR="006E592B" w:rsidRPr="001A0DFA" w:rsidRDefault="006E592B" w:rsidP="00A069D7">
            <w:pPr>
              <w:jc w:val="both"/>
              <w:rPr>
                <w:rFonts w:ascii="Times New Roman" w:hAnsi="Times New Roman"/>
                <w:b/>
                <w:sz w:val="24"/>
                <w:szCs w:val="24"/>
                <w:lang w:val="uk-UA"/>
              </w:rPr>
            </w:pPr>
          </w:p>
        </w:tc>
        <w:tc>
          <w:tcPr>
            <w:tcW w:w="1431" w:type="dxa"/>
          </w:tcPr>
          <w:p w:rsidR="006E592B" w:rsidRPr="001A0DFA" w:rsidRDefault="006E592B" w:rsidP="00A069D7">
            <w:pPr>
              <w:jc w:val="both"/>
              <w:rPr>
                <w:rFonts w:ascii="Times New Roman" w:hAnsi="Times New Roman"/>
                <w:b/>
                <w:sz w:val="24"/>
                <w:szCs w:val="24"/>
                <w:lang w:val="uk-UA"/>
              </w:rPr>
            </w:pPr>
          </w:p>
        </w:tc>
        <w:tc>
          <w:tcPr>
            <w:tcW w:w="1078" w:type="dxa"/>
          </w:tcPr>
          <w:p w:rsidR="006E592B" w:rsidRPr="001A0DFA" w:rsidRDefault="006E592B" w:rsidP="00A069D7">
            <w:pPr>
              <w:jc w:val="both"/>
              <w:rPr>
                <w:rFonts w:ascii="Times New Roman" w:hAnsi="Times New Roman"/>
                <w:b/>
                <w:sz w:val="24"/>
                <w:szCs w:val="24"/>
                <w:lang w:val="uk-UA"/>
              </w:rPr>
            </w:pPr>
          </w:p>
        </w:tc>
        <w:tc>
          <w:tcPr>
            <w:tcW w:w="1494" w:type="dxa"/>
          </w:tcPr>
          <w:p w:rsidR="006E592B" w:rsidRPr="001A0DFA" w:rsidRDefault="006E592B" w:rsidP="00A069D7">
            <w:pPr>
              <w:jc w:val="both"/>
              <w:rPr>
                <w:rFonts w:ascii="Times New Roman" w:hAnsi="Times New Roman"/>
                <w:b/>
                <w:sz w:val="24"/>
                <w:szCs w:val="24"/>
                <w:lang w:val="uk-UA"/>
              </w:rPr>
            </w:pPr>
          </w:p>
        </w:tc>
        <w:tc>
          <w:tcPr>
            <w:tcW w:w="1560" w:type="dxa"/>
          </w:tcPr>
          <w:p w:rsidR="006E592B" w:rsidRPr="001A0DFA" w:rsidRDefault="006E592B" w:rsidP="00A069D7">
            <w:pPr>
              <w:jc w:val="both"/>
              <w:rPr>
                <w:rFonts w:ascii="Times New Roman" w:hAnsi="Times New Roman"/>
                <w:b/>
                <w:sz w:val="24"/>
                <w:szCs w:val="24"/>
                <w:lang w:val="uk-UA"/>
              </w:rPr>
            </w:pPr>
          </w:p>
        </w:tc>
        <w:tc>
          <w:tcPr>
            <w:tcW w:w="1263" w:type="dxa"/>
          </w:tcPr>
          <w:p w:rsidR="006E592B" w:rsidRPr="001A0DFA" w:rsidRDefault="006E592B" w:rsidP="00A069D7">
            <w:pPr>
              <w:jc w:val="both"/>
              <w:rPr>
                <w:rFonts w:ascii="Times New Roman" w:hAnsi="Times New Roman"/>
                <w:b/>
                <w:sz w:val="24"/>
                <w:szCs w:val="24"/>
                <w:lang w:val="uk-UA"/>
              </w:rPr>
            </w:pPr>
          </w:p>
        </w:tc>
      </w:tr>
      <w:tr w:rsidR="006E592B" w:rsidRPr="001A0DFA" w:rsidTr="00A069D7">
        <w:tc>
          <w:tcPr>
            <w:tcW w:w="1271" w:type="dxa"/>
          </w:tcPr>
          <w:p w:rsidR="006E592B" w:rsidRPr="001A0DFA" w:rsidRDefault="006E592B" w:rsidP="00A069D7">
            <w:pPr>
              <w:jc w:val="both"/>
              <w:rPr>
                <w:rFonts w:ascii="Times New Roman" w:hAnsi="Times New Roman"/>
                <w:sz w:val="24"/>
                <w:szCs w:val="24"/>
                <w:lang w:val="uk-UA"/>
              </w:rPr>
            </w:pPr>
            <w:r>
              <w:rPr>
                <w:rFonts w:ascii="Times New Roman" w:hAnsi="Times New Roman"/>
                <w:sz w:val="24"/>
                <w:szCs w:val="24"/>
                <w:lang w:val="uk-UA"/>
              </w:rPr>
              <w:t>високий</w:t>
            </w:r>
          </w:p>
        </w:tc>
        <w:tc>
          <w:tcPr>
            <w:tcW w:w="1525" w:type="dxa"/>
          </w:tcPr>
          <w:p w:rsidR="006E592B" w:rsidRPr="001A0DFA" w:rsidRDefault="006E592B" w:rsidP="00A069D7">
            <w:pPr>
              <w:jc w:val="both"/>
              <w:rPr>
                <w:rFonts w:ascii="Times New Roman" w:hAnsi="Times New Roman"/>
                <w:sz w:val="24"/>
                <w:szCs w:val="24"/>
                <w:lang w:val="uk-UA"/>
              </w:rPr>
            </w:pPr>
            <w:r w:rsidRPr="004826D1">
              <w:rPr>
                <w:rFonts w:ascii="Times New Roman" w:hAnsi="Times New Roman"/>
                <w:sz w:val="24"/>
                <w:szCs w:val="24"/>
                <w:lang w:val="uk-UA"/>
              </w:rPr>
              <w:t xml:space="preserve">  </w:t>
            </w:r>
            <w:r w:rsidR="00C1270B">
              <w:rPr>
                <w:rFonts w:ascii="Times New Roman" w:hAnsi="Times New Roman"/>
                <w:sz w:val="24"/>
                <w:szCs w:val="24"/>
                <w:lang w:val="uk-UA"/>
              </w:rPr>
              <w:t>10,3</w:t>
            </w:r>
          </w:p>
        </w:tc>
        <w:tc>
          <w:tcPr>
            <w:tcW w:w="1431" w:type="dxa"/>
          </w:tcPr>
          <w:p w:rsidR="006E592B" w:rsidRPr="001A0DFA" w:rsidRDefault="00C1270B" w:rsidP="00A069D7">
            <w:pPr>
              <w:jc w:val="both"/>
              <w:rPr>
                <w:rFonts w:ascii="Times New Roman" w:hAnsi="Times New Roman"/>
                <w:sz w:val="24"/>
                <w:szCs w:val="24"/>
                <w:lang w:val="uk-UA"/>
              </w:rPr>
            </w:pPr>
            <w:r>
              <w:rPr>
                <w:rFonts w:ascii="Times New Roman" w:hAnsi="Times New Roman"/>
                <w:sz w:val="24"/>
                <w:szCs w:val="24"/>
                <w:lang w:val="uk-UA"/>
              </w:rPr>
              <w:t>20,6</w:t>
            </w:r>
          </w:p>
        </w:tc>
        <w:tc>
          <w:tcPr>
            <w:tcW w:w="1078" w:type="dxa"/>
          </w:tcPr>
          <w:p w:rsidR="006E592B" w:rsidRPr="001A0DFA" w:rsidRDefault="00C1270B" w:rsidP="00A069D7">
            <w:pPr>
              <w:jc w:val="both"/>
              <w:rPr>
                <w:rFonts w:ascii="Times New Roman" w:hAnsi="Times New Roman"/>
                <w:sz w:val="24"/>
                <w:szCs w:val="24"/>
                <w:lang w:val="uk-UA"/>
              </w:rPr>
            </w:pPr>
            <w:r>
              <w:rPr>
                <w:rFonts w:ascii="Times New Roman" w:hAnsi="Times New Roman"/>
                <w:sz w:val="24"/>
                <w:szCs w:val="24"/>
                <w:lang w:val="uk-UA"/>
              </w:rPr>
              <w:t>+10,3</w:t>
            </w:r>
          </w:p>
        </w:tc>
        <w:tc>
          <w:tcPr>
            <w:tcW w:w="1494" w:type="dxa"/>
          </w:tcPr>
          <w:p w:rsidR="006E592B" w:rsidRPr="001A0DFA" w:rsidRDefault="00C0735B" w:rsidP="00C0735B">
            <w:pPr>
              <w:jc w:val="both"/>
              <w:rPr>
                <w:rFonts w:ascii="Times New Roman" w:hAnsi="Times New Roman"/>
                <w:sz w:val="24"/>
                <w:szCs w:val="24"/>
                <w:lang w:val="uk-UA"/>
              </w:rPr>
            </w:pPr>
            <w:r w:rsidRPr="00C0735B">
              <w:rPr>
                <w:rFonts w:ascii="Times New Roman" w:hAnsi="Times New Roman"/>
                <w:sz w:val="24"/>
                <w:szCs w:val="24"/>
                <w:lang w:val="uk-UA"/>
              </w:rPr>
              <w:t xml:space="preserve">13,7 </w:t>
            </w:r>
          </w:p>
        </w:tc>
        <w:tc>
          <w:tcPr>
            <w:tcW w:w="1560" w:type="dxa"/>
          </w:tcPr>
          <w:p w:rsidR="006E592B" w:rsidRPr="001A0DFA" w:rsidRDefault="006E592B" w:rsidP="00A069D7">
            <w:pPr>
              <w:jc w:val="both"/>
              <w:rPr>
                <w:rFonts w:ascii="Times New Roman" w:hAnsi="Times New Roman"/>
                <w:sz w:val="24"/>
                <w:szCs w:val="24"/>
                <w:lang w:val="uk-UA"/>
              </w:rPr>
            </w:pPr>
            <w:r w:rsidRPr="0086001C">
              <w:rPr>
                <w:rFonts w:ascii="Times New Roman" w:hAnsi="Times New Roman"/>
                <w:sz w:val="24"/>
                <w:szCs w:val="24"/>
                <w:lang w:val="uk-UA"/>
              </w:rPr>
              <w:t xml:space="preserve"> </w:t>
            </w:r>
            <w:r w:rsidR="00C0735B" w:rsidRPr="00C0735B">
              <w:rPr>
                <w:rFonts w:ascii="Times New Roman" w:hAnsi="Times New Roman"/>
                <w:sz w:val="24"/>
                <w:szCs w:val="24"/>
                <w:lang w:val="uk-UA"/>
              </w:rPr>
              <w:t>13,7</w:t>
            </w:r>
          </w:p>
        </w:tc>
        <w:tc>
          <w:tcPr>
            <w:tcW w:w="1263" w:type="dxa"/>
          </w:tcPr>
          <w:p w:rsidR="006E592B" w:rsidRPr="001A0DFA" w:rsidRDefault="006E592B" w:rsidP="00A069D7">
            <w:pPr>
              <w:jc w:val="both"/>
              <w:rPr>
                <w:rFonts w:ascii="Times New Roman" w:hAnsi="Times New Roman"/>
                <w:sz w:val="24"/>
                <w:szCs w:val="24"/>
                <w:lang w:val="uk-UA"/>
              </w:rPr>
            </w:pPr>
            <w:r>
              <w:rPr>
                <w:rFonts w:ascii="Times New Roman" w:hAnsi="Times New Roman"/>
                <w:sz w:val="24"/>
                <w:szCs w:val="24"/>
                <w:lang w:val="uk-UA"/>
              </w:rPr>
              <w:t>+</w:t>
            </w:r>
            <w:r w:rsidR="00AC6C92">
              <w:rPr>
                <w:rFonts w:ascii="Times New Roman" w:hAnsi="Times New Roman"/>
                <w:sz w:val="24"/>
                <w:szCs w:val="24"/>
                <w:lang w:val="uk-UA"/>
              </w:rPr>
              <w:t>0</w:t>
            </w:r>
          </w:p>
        </w:tc>
      </w:tr>
      <w:tr w:rsidR="006E592B" w:rsidRPr="001A0DFA" w:rsidTr="00A069D7">
        <w:tc>
          <w:tcPr>
            <w:tcW w:w="1271" w:type="dxa"/>
          </w:tcPr>
          <w:p w:rsidR="006E592B" w:rsidRPr="001A0DFA" w:rsidRDefault="006E592B" w:rsidP="00A069D7">
            <w:pPr>
              <w:jc w:val="both"/>
              <w:rPr>
                <w:rFonts w:ascii="Times New Roman" w:hAnsi="Times New Roman"/>
                <w:sz w:val="24"/>
                <w:szCs w:val="24"/>
                <w:lang w:val="uk-UA"/>
              </w:rPr>
            </w:pPr>
            <w:r>
              <w:rPr>
                <w:rFonts w:ascii="Times New Roman" w:hAnsi="Times New Roman"/>
                <w:sz w:val="24"/>
                <w:szCs w:val="24"/>
                <w:lang w:val="uk-UA"/>
              </w:rPr>
              <w:t xml:space="preserve">Середній </w:t>
            </w:r>
          </w:p>
        </w:tc>
        <w:tc>
          <w:tcPr>
            <w:tcW w:w="1525" w:type="dxa"/>
          </w:tcPr>
          <w:p w:rsidR="006E592B" w:rsidRPr="001A0DFA" w:rsidRDefault="00E51D4C" w:rsidP="00E51D4C">
            <w:pPr>
              <w:jc w:val="both"/>
              <w:rPr>
                <w:rFonts w:ascii="Times New Roman" w:hAnsi="Times New Roman"/>
                <w:sz w:val="24"/>
                <w:szCs w:val="24"/>
                <w:lang w:val="uk-UA"/>
              </w:rPr>
            </w:pPr>
            <w:r w:rsidRPr="00E51D4C">
              <w:rPr>
                <w:rFonts w:ascii="Times New Roman" w:hAnsi="Times New Roman"/>
                <w:sz w:val="24"/>
                <w:szCs w:val="24"/>
                <w:lang w:val="uk-UA"/>
              </w:rPr>
              <w:t xml:space="preserve">44,8 </w:t>
            </w:r>
          </w:p>
        </w:tc>
        <w:tc>
          <w:tcPr>
            <w:tcW w:w="1431" w:type="dxa"/>
          </w:tcPr>
          <w:p w:rsidR="006E592B" w:rsidRPr="001A0DFA" w:rsidRDefault="00E51D4C" w:rsidP="00A069D7">
            <w:pPr>
              <w:jc w:val="both"/>
              <w:rPr>
                <w:rFonts w:ascii="Times New Roman" w:hAnsi="Times New Roman"/>
                <w:sz w:val="24"/>
                <w:szCs w:val="24"/>
                <w:lang w:val="uk-UA"/>
              </w:rPr>
            </w:pPr>
            <w:r w:rsidRPr="00E51D4C">
              <w:rPr>
                <w:rFonts w:ascii="Times New Roman" w:hAnsi="Times New Roman"/>
                <w:sz w:val="24"/>
                <w:szCs w:val="24"/>
                <w:lang w:val="uk-UA"/>
              </w:rPr>
              <w:t>51,7</w:t>
            </w:r>
          </w:p>
        </w:tc>
        <w:tc>
          <w:tcPr>
            <w:tcW w:w="1078" w:type="dxa"/>
          </w:tcPr>
          <w:p w:rsidR="006E592B" w:rsidRPr="001A0DFA" w:rsidRDefault="006E592B" w:rsidP="00A069D7">
            <w:pPr>
              <w:jc w:val="both"/>
              <w:rPr>
                <w:rFonts w:ascii="Times New Roman" w:hAnsi="Times New Roman"/>
                <w:sz w:val="24"/>
                <w:szCs w:val="24"/>
                <w:lang w:val="uk-UA"/>
              </w:rPr>
            </w:pPr>
            <w:r>
              <w:rPr>
                <w:rFonts w:ascii="Times New Roman" w:hAnsi="Times New Roman"/>
                <w:sz w:val="24"/>
                <w:szCs w:val="24"/>
                <w:lang w:val="uk-UA"/>
              </w:rPr>
              <w:t>+</w:t>
            </w:r>
            <w:r w:rsidR="00E51D4C" w:rsidRPr="00E51D4C">
              <w:rPr>
                <w:rFonts w:ascii="Times New Roman" w:hAnsi="Times New Roman"/>
                <w:sz w:val="24"/>
                <w:szCs w:val="24"/>
                <w:lang w:val="uk-UA"/>
              </w:rPr>
              <w:t>6,9</w:t>
            </w:r>
          </w:p>
        </w:tc>
        <w:tc>
          <w:tcPr>
            <w:tcW w:w="1494" w:type="dxa"/>
          </w:tcPr>
          <w:p w:rsidR="006E592B" w:rsidRPr="001A0DFA" w:rsidRDefault="00C0735B" w:rsidP="00C0735B">
            <w:pPr>
              <w:jc w:val="both"/>
              <w:rPr>
                <w:rFonts w:ascii="Times New Roman" w:hAnsi="Times New Roman"/>
                <w:sz w:val="24"/>
                <w:szCs w:val="24"/>
                <w:lang w:val="uk-UA"/>
              </w:rPr>
            </w:pPr>
            <w:r w:rsidRPr="00C0735B">
              <w:rPr>
                <w:rFonts w:ascii="Times New Roman" w:hAnsi="Times New Roman"/>
                <w:sz w:val="24"/>
                <w:szCs w:val="24"/>
                <w:lang w:val="uk-UA"/>
              </w:rPr>
              <w:t xml:space="preserve">51,7 </w:t>
            </w:r>
          </w:p>
        </w:tc>
        <w:tc>
          <w:tcPr>
            <w:tcW w:w="1560" w:type="dxa"/>
          </w:tcPr>
          <w:p w:rsidR="006E592B" w:rsidRPr="001A0DFA" w:rsidRDefault="006E592B" w:rsidP="00A069D7">
            <w:pPr>
              <w:jc w:val="both"/>
              <w:rPr>
                <w:rFonts w:ascii="Times New Roman" w:hAnsi="Times New Roman"/>
                <w:sz w:val="24"/>
                <w:szCs w:val="24"/>
                <w:lang w:val="uk-UA"/>
              </w:rPr>
            </w:pPr>
            <w:r w:rsidRPr="00FD5286">
              <w:rPr>
                <w:rFonts w:ascii="Times New Roman" w:hAnsi="Times New Roman"/>
                <w:sz w:val="24"/>
                <w:szCs w:val="24"/>
                <w:lang w:val="uk-UA"/>
              </w:rPr>
              <w:t xml:space="preserve"> </w:t>
            </w:r>
            <w:r w:rsidR="00C0735B" w:rsidRPr="00C0735B">
              <w:rPr>
                <w:rFonts w:ascii="Times New Roman" w:hAnsi="Times New Roman"/>
                <w:sz w:val="24"/>
                <w:szCs w:val="24"/>
                <w:lang w:val="uk-UA"/>
              </w:rPr>
              <w:t>55,1</w:t>
            </w:r>
          </w:p>
        </w:tc>
        <w:tc>
          <w:tcPr>
            <w:tcW w:w="1263" w:type="dxa"/>
          </w:tcPr>
          <w:p w:rsidR="006E592B" w:rsidRPr="001A0DFA" w:rsidRDefault="006E592B" w:rsidP="00A069D7">
            <w:pPr>
              <w:jc w:val="both"/>
              <w:rPr>
                <w:rFonts w:ascii="Times New Roman" w:hAnsi="Times New Roman"/>
                <w:sz w:val="24"/>
                <w:szCs w:val="24"/>
                <w:lang w:val="uk-UA"/>
              </w:rPr>
            </w:pPr>
            <w:r>
              <w:rPr>
                <w:rFonts w:ascii="Times New Roman" w:hAnsi="Times New Roman"/>
                <w:sz w:val="24"/>
                <w:szCs w:val="24"/>
                <w:lang w:val="uk-UA"/>
              </w:rPr>
              <w:t>+</w:t>
            </w:r>
            <w:r w:rsidR="00AC6C92">
              <w:rPr>
                <w:rFonts w:ascii="Times New Roman" w:hAnsi="Times New Roman"/>
                <w:sz w:val="24"/>
                <w:szCs w:val="24"/>
                <w:lang w:val="uk-UA"/>
              </w:rPr>
              <w:t>3,4</w:t>
            </w:r>
          </w:p>
        </w:tc>
      </w:tr>
      <w:tr w:rsidR="006E592B" w:rsidRPr="001A0DFA" w:rsidTr="00A069D7">
        <w:tc>
          <w:tcPr>
            <w:tcW w:w="1271" w:type="dxa"/>
          </w:tcPr>
          <w:p w:rsidR="006E592B" w:rsidRPr="001A0DFA" w:rsidRDefault="006E592B" w:rsidP="00A069D7">
            <w:pPr>
              <w:jc w:val="both"/>
              <w:rPr>
                <w:rFonts w:ascii="Times New Roman" w:hAnsi="Times New Roman"/>
                <w:sz w:val="24"/>
                <w:szCs w:val="24"/>
                <w:lang w:val="uk-UA"/>
              </w:rPr>
            </w:pPr>
            <w:r>
              <w:rPr>
                <w:rFonts w:ascii="Times New Roman" w:hAnsi="Times New Roman"/>
                <w:sz w:val="24"/>
                <w:szCs w:val="24"/>
                <w:lang w:val="uk-UA"/>
              </w:rPr>
              <w:t xml:space="preserve">Низький </w:t>
            </w:r>
          </w:p>
        </w:tc>
        <w:tc>
          <w:tcPr>
            <w:tcW w:w="1525" w:type="dxa"/>
          </w:tcPr>
          <w:p w:rsidR="006E592B" w:rsidRPr="001A0DFA" w:rsidRDefault="00F649E2" w:rsidP="00A069D7">
            <w:pPr>
              <w:jc w:val="both"/>
              <w:rPr>
                <w:rFonts w:ascii="Times New Roman" w:hAnsi="Times New Roman"/>
                <w:sz w:val="24"/>
                <w:szCs w:val="24"/>
                <w:lang w:val="uk-UA"/>
              </w:rPr>
            </w:pPr>
            <w:r>
              <w:rPr>
                <w:rFonts w:ascii="Times New Roman" w:hAnsi="Times New Roman"/>
                <w:sz w:val="24"/>
                <w:szCs w:val="24"/>
                <w:lang w:val="uk-UA"/>
              </w:rPr>
              <w:t>41,3</w:t>
            </w:r>
          </w:p>
        </w:tc>
        <w:tc>
          <w:tcPr>
            <w:tcW w:w="1431" w:type="dxa"/>
          </w:tcPr>
          <w:p w:rsidR="006E592B" w:rsidRPr="001A0DFA" w:rsidRDefault="00F649E2" w:rsidP="00A069D7">
            <w:pPr>
              <w:jc w:val="both"/>
              <w:rPr>
                <w:rFonts w:ascii="Times New Roman" w:hAnsi="Times New Roman"/>
                <w:sz w:val="24"/>
                <w:szCs w:val="24"/>
                <w:lang w:val="uk-UA"/>
              </w:rPr>
            </w:pPr>
            <w:r>
              <w:rPr>
                <w:rFonts w:ascii="Times New Roman" w:hAnsi="Times New Roman"/>
                <w:sz w:val="24"/>
                <w:szCs w:val="24"/>
                <w:lang w:val="uk-UA"/>
              </w:rPr>
              <w:t>27,7</w:t>
            </w:r>
          </w:p>
        </w:tc>
        <w:tc>
          <w:tcPr>
            <w:tcW w:w="1078" w:type="dxa"/>
          </w:tcPr>
          <w:p w:rsidR="006E592B" w:rsidRPr="001A0DFA" w:rsidRDefault="006E592B" w:rsidP="00A069D7">
            <w:pPr>
              <w:jc w:val="both"/>
              <w:rPr>
                <w:rFonts w:ascii="Times New Roman" w:hAnsi="Times New Roman"/>
                <w:sz w:val="24"/>
                <w:szCs w:val="24"/>
                <w:lang w:val="uk-UA"/>
              </w:rPr>
            </w:pPr>
            <w:r w:rsidRPr="001A0DFA">
              <w:rPr>
                <w:rFonts w:ascii="Times New Roman" w:hAnsi="Times New Roman"/>
                <w:sz w:val="24"/>
                <w:szCs w:val="24"/>
                <w:lang w:val="uk-UA"/>
              </w:rPr>
              <w:t>-</w:t>
            </w:r>
            <w:r w:rsidR="00F649E2">
              <w:rPr>
                <w:rFonts w:ascii="Times New Roman" w:hAnsi="Times New Roman"/>
                <w:sz w:val="24"/>
                <w:szCs w:val="24"/>
                <w:lang w:val="uk-UA"/>
              </w:rPr>
              <w:t>17,2</w:t>
            </w:r>
          </w:p>
        </w:tc>
        <w:tc>
          <w:tcPr>
            <w:tcW w:w="1494" w:type="dxa"/>
          </w:tcPr>
          <w:p w:rsidR="006E592B" w:rsidRPr="001A0DFA" w:rsidRDefault="00C0735B" w:rsidP="00C0735B">
            <w:pPr>
              <w:jc w:val="both"/>
              <w:rPr>
                <w:rFonts w:ascii="Times New Roman" w:hAnsi="Times New Roman"/>
                <w:sz w:val="24"/>
                <w:szCs w:val="24"/>
                <w:lang w:val="uk-UA"/>
              </w:rPr>
            </w:pPr>
            <w:r w:rsidRPr="00C0735B">
              <w:rPr>
                <w:rFonts w:ascii="Times New Roman" w:hAnsi="Times New Roman"/>
                <w:sz w:val="24"/>
                <w:szCs w:val="24"/>
                <w:lang w:val="uk-UA"/>
              </w:rPr>
              <w:t xml:space="preserve">34,4  </w:t>
            </w:r>
          </w:p>
        </w:tc>
        <w:tc>
          <w:tcPr>
            <w:tcW w:w="1560" w:type="dxa"/>
          </w:tcPr>
          <w:p w:rsidR="006E592B" w:rsidRPr="001A0DFA" w:rsidRDefault="006E592B" w:rsidP="00A069D7">
            <w:pPr>
              <w:jc w:val="both"/>
              <w:rPr>
                <w:rFonts w:ascii="Times New Roman" w:hAnsi="Times New Roman"/>
                <w:sz w:val="24"/>
                <w:szCs w:val="24"/>
                <w:lang w:val="uk-UA"/>
              </w:rPr>
            </w:pPr>
            <w:r w:rsidRPr="007F518D">
              <w:rPr>
                <w:rFonts w:ascii="Times New Roman" w:hAnsi="Times New Roman"/>
                <w:sz w:val="24"/>
                <w:szCs w:val="24"/>
                <w:lang w:val="uk-UA"/>
              </w:rPr>
              <w:t xml:space="preserve"> </w:t>
            </w:r>
            <w:r w:rsidR="00C0735B" w:rsidRPr="00C0735B">
              <w:rPr>
                <w:rFonts w:ascii="Times New Roman" w:hAnsi="Times New Roman"/>
                <w:sz w:val="24"/>
                <w:szCs w:val="24"/>
                <w:lang w:val="uk-UA"/>
              </w:rPr>
              <w:t>31,2</w:t>
            </w:r>
          </w:p>
        </w:tc>
        <w:tc>
          <w:tcPr>
            <w:tcW w:w="1263" w:type="dxa"/>
          </w:tcPr>
          <w:p w:rsidR="006E592B" w:rsidRPr="001A0DFA" w:rsidRDefault="006E592B" w:rsidP="00A069D7">
            <w:pPr>
              <w:jc w:val="both"/>
              <w:rPr>
                <w:rFonts w:ascii="Times New Roman" w:hAnsi="Times New Roman"/>
                <w:sz w:val="24"/>
                <w:szCs w:val="24"/>
                <w:lang w:val="uk-UA"/>
              </w:rPr>
            </w:pPr>
            <w:r>
              <w:rPr>
                <w:rFonts w:ascii="Times New Roman" w:hAnsi="Times New Roman"/>
                <w:sz w:val="24"/>
                <w:szCs w:val="24"/>
                <w:lang w:val="uk-UA"/>
              </w:rPr>
              <w:t>-</w:t>
            </w:r>
            <w:r w:rsidR="00AC6C92">
              <w:rPr>
                <w:rFonts w:ascii="Times New Roman" w:hAnsi="Times New Roman"/>
                <w:sz w:val="24"/>
                <w:szCs w:val="24"/>
                <w:lang w:val="uk-UA"/>
              </w:rPr>
              <w:t>3,4</w:t>
            </w:r>
          </w:p>
        </w:tc>
      </w:tr>
    </w:tbl>
    <w:p w:rsidR="000039FF" w:rsidRPr="00B87365" w:rsidRDefault="006E592B" w:rsidP="00EE781F">
      <w:pPr>
        <w:spacing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 даними таблиці 3.</w:t>
      </w:r>
      <w:r w:rsidR="009E14B7">
        <w:rPr>
          <w:rFonts w:ascii="Times New Roman" w:eastAsia="Calibri" w:hAnsi="Times New Roman" w:cs="Times New Roman"/>
          <w:sz w:val="28"/>
          <w:szCs w:val="28"/>
          <w:lang w:val="uk-UA"/>
        </w:rPr>
        <w:t>2</w:t>
      </w:r>
      <w:r w:rsidRPr="001A0DFA">
        <w:rPr>
          <w:rFonts w:ascii="Times New Roman" w:eastAsia="Calibri" w:hAnsi="Times New Roman" w:cs="Times New Roman"/>
          <w:sz w:val="28"/>
          <w:szCs w:val="28"/>
          <w:lang w:val="uk-UA"/>
        </w:rPr>
        <w:t>:</w:t>
      </w:r>
      <w:r w:rsidR="002857BB">
        <w:rPr>
          <w:rFonts w:ascii="Times New Roman" w:eastAsia="Calibri" w:hAnsi="Times New Roman" w:cs="Times New Roman"/>
          <w:sz w:val="28"/>
          <w:szCs w:val="28"/>
          <w:lang w:val="uk-UA"/>
        </w:rPr>
        <w:t xml:space="preserve"> школярів</w:t>
      </w:r>
      <w:r w:rsidRPr="00DE70AB">
        <w:rPr>
          <w:rFonts w:ascii="Times New Roman" w:eastAsia="Calibri" w:hAnsi="Times New Roman" w:cs="Times New Roman"/>
          <w:sz w:val="28"/>
          <w:szCs w:val="28"/>
          <w:lang w:val="uk-UA"/>
        </w:rPr>
        <w:t xml:space="preserve"> з </w:t>
      </w:r>
      <w:r>
        <w:rPr>
          <w:rFonts w:ascii="Times New Roman" w:eastAsia="Calibri" w:hAnsi="Times New Roman" w:cs="Times New Roman"/>
          <w:sz w:val="28"/>
          <w:szCs w:val="28"/>
          <w:lang w:val="uk-UA"/>
        </w:rPr>
        <w:t xml:space="preserve">високим </w:t>
      </w:r>
      <w:r w:rsidRPr="00DE70AB">
        <w:rPr>
          <w:rFonts w:ascii="Times New Roman" w:eastAsia="Calibri" w:hAnsi="Times New Roman" w:cs="Times New Roman"/>
          <w:sz w:val="28"/>
          <w:szCs w:val="28"/>
          <w:lang w:val="uk-UA"/>
        </w:rPr>
        <w:t xml:space="preserve">рівнем </w:t>
      </w:r>
      <w:r w:rsidRPr="0063366F">
        <w:rPr>
          <w:rFonts w:ascii="Times New Roman" w:eastAsia="Calibri" w:hAnsi="Times New Roman" w:cs="Times New Roman"/>
          <w:sz w:val="28"/>
          <w:szCs w:val="28"/>
          <w:lang w:val="uk-UA"/>
        </w:rPr>
        <w:t xml:space="preserve">сформованості </w:t>
      </w:r>
      <w:r w:rsidR="005D0030">
        <w:rPr>
          <w:rFonts w:ascii="Times New Roman" w:eastAsia="Calibri" w:hAnsi="Times New Roman" w:cs="Times New Roman"/>
          <w:sz w:val="28"/>
          <w:szCs w:val="28"/>
          <w:lang w:val="uk-UA"/>
        </w:rPr>
        <w:t xml:space="preserve">досліджуваної якості </w:t>
      </w:r>
      <w:r>
        <w:rPr>
          <w:rFonts w:ascii="Times New Roman" w:eastAsia="Calibri" w:hAnsi="Times New Roman" w:cs="Times New Roman"/>
          <w:sz w:val="28"/>
          <w:szCs w:val="28"/>
          <w:lang w:val="uk-UA"/>
        </w:rPr>
        <w:t>у ЕГ</w:t>
      </w:r>
      <w:r w:rsidR="005D0030">
        <w:rPr>
          <w:rFonts w:ascii="Times New Roman" w:eastAsia="Calibri" w:hAnsi="Times New Roman" w:cs="Times New Roman"/>
          <w:sz w:val="28"/>
          <w:szCs w:val="28"/>
          <w:lang w:val="uk-UA"/>
        </w:rPr>
        <w:t xml:space="preserve"> стало </w:t>
      </w:r>
      <w:r w:rsidR="00E3335A">
        <w:rPr>
          <w:rFonts w:ascii="Times New Roman" w:eastAsia="Calibri" w:hAnsi="Times New Roman" w:cs="Times New Roman"/>
          <w:sz w:val="28"/>
          <w:szCs w:val="28"/>
          <w:lang w:val="uk-UA"/>
        </w:rPr>
        <w:t>на 10,3</w:t>
      </w:r>
      <w:r w:rsidRPr="00DE70AB">
        <w:rPr>
          <w:rFonts w:ascii="Times New Roman" w:eastAsia="Calibri" w:hAnsi="Times New Roman" w:cs="Times New Roman"/>
          <w:sz w:val="28"/>
          <w:szCs w:val="28"/>
          <w:lang w:val="uk-UA"/>
        </w:rPr>
        <w:t xml:space="preserve">% </w:t>
      </w:r>
      <w:r w:rsidR="00E3335A">
        <w:rPr>
          <w:rFonts w:ascii="Times New Roman" w:eastAsia="Calibri" w:hAnsi="Times New Roman" w:cs="Times New Roman"/>
          <w:sz w:val="28"/>
          <w:szCs w:val="28"/>
          <w:lang w:val="uk-UA"/>
        </w:rPr>
        <w:t xml:space="preserve">більше </w:t>
      </w:r>
      <w:r w:rsidRPr="00DE70AB">
        <w:rPr>
          <w:rFonts w:ascii="Times New Roman" w:eastAsia="Calibri" w:hAnsi="Times New Roman" w:cs="Times New Roman"/>
          <w:sz w:val="28"/>
          <w:szCs w:val="28"/>
          <w:lang w:val="uk-UA"/>
        </w:rPr>
        <w:t>порівняно</w:t>
      </w:r>
      <w:r w:rsidR="00E3335A">
        <w:rPr>
          <w:rFonts w:ascii="Times New Roman" w:eastAsia="Calibri" w:hAnsi="Times New Roman" w:cs="Times New Roman"/>
          <w:sz w:val="28"/>
          <w:szCs w:val="28"/>
          <w:lang w:val="uk-UA"/>
        </w:rPr>
        <w:t xml:space="preserve"> з КГ, де приросту</w:t>
      </w:r>
      <w:r>
        <w:rPr>
          <w:rFonts w:ascii="Times New Roman" w:eastAsia="Calibri" w:hAnsi="Times New Roman" w:cs="Times New Roman"/>
          <w:sz w:val="28"/>
          <w:szCs w:val="28"/>
          <w:lang w:val="uk-UA"/>
        </w:rPr>
        <w:t xml:space="preserve"> </w:t>
      </w:r>
      <w:r w:rsidR="00E3335A">
        <w:rPr>
          <w:rFonts w:ascii="Times New Roman" w:eastAsia="Calibri" w:hAnsi="Times New Roman" w:cs="Times New Roman"/>
          <w:sz w:val="28"/>
          <w:szCs w:val="28"/>
          <w:lang w:val="uk-UA"/>
        </w:rPr>
        <w:t>не було</w:t>
      </w:r>
      <w:r>
        <w:rPr>
          <w:rFonts w:ascii="Times New Roman" w:eastAsia="Calibri" w:hAnsi="Times New Roman" w:cs="Times New Roman"/>
          <w:sz w:val="28"/>
          <w:szCs w:val="28"/>
          <w:lang w:val="uk-UA"/>
        </w:rPr>
        <w:t>; зменшилася</w:t>
      </w:r>
      <w:r w:rsidRPr="00DE70AB">
        <w:rPr>
          <w:rFonts w:ascii="Times New Roman" w:eastAsia="Calibri" w:hAnsi="Times New Roman" w:cs="Times New Roman"/>
          <w:sz w:val="28"/>
          <w:szCs w:val="28"/>
          <w:lang w:val="uk-UA"/>
        </w:rPr>
        <w:t xml:space="preserve"> кількість </w:t>
      </w:r>
      <w:r w:rsidR="00E3335A">
        <w:rPr>
          <w:rFonts w:ascii="Times New Roman" w:eastAsia="Calibri" w:hAnsi="Times New Roman" w:cs="Times New Roman"/>
          <w:sz w:val="28"/>
          <w:szCs w:val="28"/>
          <w:lang w:val="uk-UA"/>
        </w:rPr>
        <w:t>опитаних низького рівня</w:t>
      </w:r>
      <w:r w:rsidRPr="00DE70AB">
        <w:rPr>
          <w:rFonts w:ascii="Times New Roman" w:eastAsia="Calibri" w:hAnsi="Times New Roman" w:cs="Times New Roman"/>
          <w:sz w:val="28"/>
          <w:szCs w:val="28"/>
          <w:lang w:val="uk-UA"/>
        </w:rPr>
        <w:t xml:space="preserve"> у</w:t>
      </w:r>
      <w:r w:rsidR="00E3335A">
        <w:rPr>
          <w:rFonts w:ascii="Times New Roman" w:eastAsia="Calibri" w:hAnsi="Times New Roman" w:cs="Times New Roman"/>
          <w:sz w:val="28"/>
          <w:szCs w:val="28"/>
          <w:lang w:val="uk-UA"/>
        </w:rPr>
        <w:t xml:space="preserve"> ЕГ, оскільки від'ємний приріст у ЕГ становив -17,2</w:t>
      </w:r>
      <w:r w:rsidRPr="00DE70AB">
        <w:rPr>
          <w:rFonts w:ascii="Times New Roman" w:eastAsia="Calibri" w:hAnsi="Times New Roman" w:cs="Times New Roman"/>
          <w:sz w:val="28"/>
          <w:szCs w:val="28"/>
          <w:lang w:val="uk-UA"/>
        </w:rPr>
        <w:t>% пор</w:t>
      </w:r>
      <w:r>
        <w:rPr>
          <w:rFonts w:ascii="Times New Roman" w:eastAsia="Calibri" w:hAnsi="Times New Roman" w:cs="Times New Roman"/>
          <w:sz w:val="28"/>
          <w:szCs w:val="28"/>
          <w:lang w:val="uk-UA"/>
        </w:rPr>
        <w:t xml:space="preserve">івняно з КГ, де він був лише - </w:t>
      </w:r>
      <w:r w:rsidRPr="00DE70AB">
        <w:rPr>
          <w:rFonts w:ascii="Times New Roman" w:eastAsia="Calibri" w:hAnsi="Times New Roman" w:cs="Times New Roman"/>
          <w:sz w:val="28"/>
          <w:szCs w:val="28"/>
          <w:lang w:val="uk-UA"/>
        </w:rPr>
        <w:t xml:space="preserve"> </w:t>
      </w:r>
      <w:r w:rsidR="00E3335A">
        <w:rPr>
          <w:rFonts w:ascii="Times New Roman" w:eastAsia="Calibri" w:hAnsi="Times New Roman" w:cs="Times New Roman"/>
          <w:sz w:val="28"/>
          <w:szCs w:val="28"/>
          <w:lang w:val="uk-UA"/>
        </w:rPr>
        <w:t>3,4%</w:t>
      </w:r>
      <w:r w:rsidRPr="00DE70AB">
        <w:rPr>
          <w:rFonts w:ascii="Times New Roman" w:eastAsia="Calibri" w:hAnsi="Times New Roman" w:cs="Times New Roman"/>
          <w:sz w:val="28"/>
          <w:szCs w:val="28"/>
          <w:lang w:val="uk-UA"/>
        </w:rPr>
        <w:t>.</w:t>
      </w:r>
    </w:p>
    <w:p w:rsidR="006E592B" w:rsidRDefault="000039FF" w:rsidP="004B74F2">
      <w:pPr>
        <w:spacing w:line="360" w:lineRule="auto"/>
        <w:ind w:firstLine="709"/>
        <w:jc w:val="both"/>
        <w:rPr>
          <w:rFonts w:ascii="Times New Roman" w:hAnsi="Times New Roman"/>
          <w:sz w:val="28"/>
          <w:szCs w:val="28"/>
          <w:lang w:val="uk-UA"/>
        </w:rPr>
      </w:pPr>
      <w:r w:rsidRPr="000039FF">
        <w:rPr>
          <w:rFonts w:ascii="Times New Roman" w:hAnsi="Times New Roman"/>
          <w:sz w:val="28"/>
          <w:szCs w:val="28"/>
          <w:lang w:val="uk-UA"/>
        </w:rPr>
        <w:t xml:space="preserve">Аналіз результатів сформованості стійкості мотивів навчання </w:t>
      </w:r>
      <w:r w:rsidR="00C47BBA">
        <w:rPr>
          <w:rFonts w:ascii="Times New Roman" w:hAnsi="Times New Roman"/>
          <w:sz w:val="28"/>
          <w:szCs w:val="28"/>
          <w:lang w:val="uk-UA"/>
        </w:rPr>
        <w:t xml:space="preserve">здобувачів </w:t>
      </w:r>
      <w:r w:rsidRPr="000039FF">
        <w:rPr>
          <w:rFonts w:ascii="Times New Roman" w:hAnsi="Times New Roman"/>
          <w:sz w:val="28"/>
          <w:szCs w:val="28"/>
          <w:lang w:val="uk-UA"/>
        </w:rPr>
        <w:t xml:space="preserve">у мотивації самопрезентаційної діяльності </w:t>
      </w:r>
      <w:r>
        <w:rPr>
          <w:rFonts w:ascii="Times New Roman" w:hAnsi="Times New Roman"/>
          <w:sz w:val="28"/>
          <w:szCs w:val="28"/>
          <w:lang w:val="uk-UA"/>
        </w:rPr>
        <w:t xml:space="preserve">за мотиваційним критерієм </w:t>
      </w:r>
      <w:r w:rsidRPr="000039FF">
        <w:rPr>
          <w:rFonts w:ascii="Times New Roman" w:hAnsi="Times New Roman"/>
          <w:sz w:val="28"/>
          <w:szCs w:val="28"/>
          <w:lang w:val="uk-UA"/>
        </w:rPr>
        <w:t xml:space="preserve">дав змогу </w:t>
      </w:r>
      <w:r>
        <w:rPr>
          <w:rFonts w:ascii="Times New Roman" w:hAnsi="Times New Roman"/>
          <w:sz w:val="28"/>
          <w:szCs w:val="28"/>
          <w:lang w:val="uk-UA"/>
        </w:rPr>
        <w:t xml:space="preserve">дійти висновку про </w:t>
      </w:r>
      <w:r w:rsidR="00C47BBA">
        <w:rPr>
          <w:rFonts w:ascii="Times New Roman" w:hAnsi="Times New Roman"/>
          <w:sz w:val="28"/>
          <w:szCs w:val="28"/>
          <w:lang w:val="uk-UA"/>
        </w:rPr>
        <w:t xml:space="preserve">позитивну динаміку </w:t>
      </w:r>
      <w:r w:rsidRPr="000039FF">
        <w:rPr>
          <w:rFonts w:ascii="Times New Roman" w:hAnsi="Times New Roman"/>
          <w:sz w:val="28"/>
          <w:szCs w:val="28"/>
          <w:lang w:val="uk-UA"/>
        </w:rPr>
        <w:t>у ЕГ</w:t>
      </w:r>
      <w:r w:rsidR="00C47BBA">
        <w:rPr>
          <w:rFonts w:ascii="Times New Roman" w:hAnsi="Times New Roman"/>
          <w:sz w:val="28"/>
          <w:szCs w:val="28"/>
          <w:lang w:val="uk-UA"/>
        </w:rPr>
        <w:t xml:space="preserve">: </w:t>
      </w:r>
      <w:r w:rsidRPr="000039FF">
        <w:rPr>
          <w:rFonts w:ascii="Times New Roman" w:hAnsi="Times New Roman"/>
          <w:sz w:val="28"/>
          <w:szCs w:val="28"/>
          <w:lang w:val="uk-UA"/>
        </w:rPr>
        <w:t xml:space="preserve"> </w:t>
      </w:r>
      <w:r w:rsidR="00C47BBA" w:rsidRPr="00C47BBA">
        <w:rPr>
          <w:rFonts w:ascii="Times New Roman" w:hAnsi="Times New Roman"/>
          <w:sz w:val="28"/>
          <w:szCs w:val="28"/>
          <w:lang w:val="uk-UA"/>
        </w:rPr>
        <w:t>кількість</w:t>
      </w:r>
      <w:r w:rsidR="00C47BBA">
        <w:rPr>
          <w:rFonts w:ascii="Times New Roman" w:hAnsi="Times New Roman"/>
          <w:sz w:val="28"/>
          <w:szCs w:val="28"/>
          <w:lang w:val="uk-UA"/>
        </w:rPr>
        <w:t xml:space="preserve"> респондентів  </w:t>
      </w:r>
      <w:r w:rsidR="00C47BBA" w:rsidRPr="00C47BBA">
        <w:rPr>
          <w:rFonts w:ascii="Times New Roman" w:hAnsi="Times New Roman"/>
          <w:sz w:val="28"/>
          <w:szCs w:val="28"/>
          <w:lang w:val="uk-UA"/>
        </w:rPr>
        <w:t xml:space="preserve">з високим рівнем </w:t>
      </w:r>
      <w:r w:rsidR="00C47BBA">
        <w:rPr>
          <w:rFonts w:ascii="Times New Roman" w:hAnsi="Times New Roman"/>
          <w:sz w:val="28"/>
          <w:szCs w:val="28"/>
          <w:lang w:val="uk-UA"/>
        </w:rPr>
        <w:t xml:space="preserve">досліджуваної якості </w:t>
      </w:r>
      <w:r w:rsidR="00713AA9">
        <w:rPr>
          <w:rFonts w:ascii="Times New Roman" w:hAnsi="Times New Roman"/>
          <w:sz w:val="28"/>
          <w:szCs w:val="28"/>
          <w:lang w:val="uk-UA"/>
        </w:rPr>
        <w:t xml:space="preserve">збільшилася до </w:t>
      </w:r>
      <w:r w:rsidR="00BC5466">
        <w:rPr>
          <w:rFonts w:ascii="Times New Roman" w:hAnsi="Times New Roman"/>
          <w:sz w:val="28"/>
          <w:szCs w:val="28"/>
          <w:lang w:val="uk-UA"/>
        </w:rPr>
        <w:t>24,1</w:t>
      </w:r>
      <w:r w:rsidR="00713AA9">
        <w:rPr>
          <w:rFonts w:ascii="Times New Roman" w:hAnsi="Times New Roman"/>
          <w:sz w:val="28"/>
          <w:szCs w:val="28"/>
          <w:lang w:val="uk-UA"/>
        </w:rPr>
        <w:t xml:space="preserve">% порівняно з констатувальним етапом, де таких дітей було </w:t>
      </w:r>
      <w:r w:rsidR="00713AA9" w:rsidRPr="00713AA9">
        <w:rPr>
          <w:rFonts w:ascii="Times New Roman" w:hAnsi="Times New Roman"/>
          <w:sz w:val="28"/>
          <w:szCs w:val="28"/>
          <w:lang w:val="uk-UA"/>
        </w:rPr>
        <w:t>20,6</w:t>
      </w:r>
      <w:r w:rsidR="00713AA9">
        <w:rPr>
          <w:rFonts w:ascii="Times New Roman" w:hAnsi="Times New Roman"/>
          <w:sz w:val="28"/>
          <w:szCs w:val="28"/>
          <w:lang w:val="uk-UA"/>
        </w:rPr>
        <w:t xml:space="preserve">%. Кількість учнів з середнім рівнем збільшилася до </w:t>
      </w:r>
      <w:r w:rsidR="00BC5466" w:rsidRPr="00BC5466">
        <w:rPr>
          <w:rFonts w:ascii="Times New Roman" w:hAnsi="Times New Roman"/>
          <w:sz w:val="28"/>
          <w:szCs w:val="28"/>
          <w:lang w:val="uk-UA"/>
        </w:rPr>
        <w:t>62,1</w:t>
      </w:r>
      <w:r w:rsidR="00713AA9">
        <w:rPr>
          <w:rFonts w:ascii="Times New Roman" w:hAnsi="Times New Roman"/>
          <w:sz w:val="28"/>
          <w:szCs w:val="28"/>
          <w:lang w:val="uk-UA"/>
        </w:rPr>
        <w:t xml:space="preserve">% порівняно з констатувальним етапом, під час якого було  </w:t>
      </w:r>
      <w:r w:rsidR="001B1298">
        <w:rPr>
          <w:rFonts w:ascii="Times New Roman" w:hAnsi="Times New Roman"/>
          <w:sz w:val="28"/>
          <w:szCs w:val="28"/>
          <w:lang w:val="uk-UA"/>
        </w:rPr>
        <w:t>51,7</w:t>
      </w:r>
      <w:r w:rsidR="00713AA9">
        <w:rPr>
          <w:rFonts w:ascii="Times New Roman" w:hAnsi="Times New Roman"/>
          <w:sz w:val="28"/>
          <w:szCs w:val="28"/>
          <w:lang w:val="uk-UA"/>
        </w:rPr>
        <w:t>%</w:t>
      </w:r>
      <w:r w:rsidR="00C47BBA" w:rsidRPr="00C47BBA">
        <w:rPr>
          <w:rFonts w:ascii="Times New Roman" w:hAnsi="Times New Roman"/>
          <w:sz w:val="28"/>
          <w:szCs w:val="28"/>
          <w:lang w:val="uk-UA"/>
        </w:rPr>
        <w:t>. Від'ємний прирі</w:t>
      </w:r>
      <w:r w:rsidR="00713AA9">
        <w:rPr>
          <w:rFonts w:ascii="Times New Roman" w:hAnsi="Times New Roman"/>
          <w:sz w:val="28"/>
          <w:szCs w:val="28"/>
          <w:lang w:val="uk-UA"/>
        </w:rPr>
        <w:t xml:space="preserve">ст  став  – </w:t>
      </w:r>
      <w:r w:rsidR="00BC5466">
        <w:rPr>
          <w:rFonts w:ascii="Times New Roman" w:hAnsi="Times New Roman"/>
          <w:sz w:val="28"/>
          <w:szCs w:val="28"/>
          <w:lang w:val="uk-UA"/>
        </w:rPr>
        <w:t>13,9</w:t>
      </w:r>
      <w:r w:rsidR="00C47BBA" w:rsidRPr="00C47BBA">
        <w:rPr>
          <w:rFonts w:ascii="Times New Roman" w:hAnsi="Times New Roman"/>
          <w:sz w:val="28"/>
          <w:szCs w:val="28"/>
          <w:lang w:val="uk-UA"/>
        </w:rPr>
        <w:t>%.</w:t>
      </w:r>
      <w:r w:rsidR="00BC5466">
        <w:rPr>
          <w:rFonts w:ascii="Times New Roman" w:hAnsi="Times New Roman"/>
          <w:sz w:val="28"/>
          <w:szCs w:val="28"/>
          <w:lang w:val="uk-UA"/>
        </w:rPr>
        <w:t xml:space="preserve"> </w:t>
      </w:r>
    </w:p>
    <w:p w:rsidR="002F3CB6" w:rsidRPr="00A427E8" w:rsidRDefault="002F3CB6" w:rsidP="00A427E8">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У контрольній групі теж відбулися зміни, проте вони були незначними:</w:t>
      </w:r>
      <w:r w:rsidR="00DA19BA">
        <w:rPr>
          <w:rFonts w:ascii="Times New Roman" w:hAnsi="Times New Roman"/>
          <w:sz w:val="28"/>
          <w:szCs w:val="28"/>
          <w:lang w:val="uk-UA"/>
        </w:rPr>
        <w:t xml:space="preserve"> </w:t>
      </w:r>
      <w:r>
        <w:rPr>
          <w:rFonts w:ascii="Times New Roman" w:hAnsi="Times New Roman"/>
          <w:sz w:val="28"/>
          <w:szCs w:val="28"/>
          <w:lang w:val="uk-UA"/>
        </w:rPr>
        <w:t xml:space="preserve"> </w:t>
      </w:r>
      <w:r w:rsidR="00DA19BA">
        <w:rPr>
          <w:rFonts w:ascii="Times New Roman" w:hAnsi="Times New Roman"/>
          <w:sz w:val="28"/>
          <w:szCs w:val="28"/>
          <w:lang w:val="uk-UA"/>
        </w:rPr>
        <w:t>школярів високого рівня</w:t>
      </w:r>
      <w:r w:rsidR="00DA19BA" w:rsidRPr="00DA19BA">
        <w:rPr>
          <w:rFonts w:ascii="Times New Roman" w:hAnsi="Times New Roman"/>
          <w:sz w:val="28"/>
          <w:szCs w:val="28"/>
          <w:lang w:val="uk-UA"/>
        </w:rPr>
        <w:t xml:space="preserve"> сформованості</w:t>
      </w:r>
      <w:r w:rsidR="00DA19BA">
        <w:rPr>
          <w:rFonts w:ascii="Times New Roman" w:hAnsi="Times New Roman"/>
          <w:sz w:val="28"/>
          <w:szCs w:val="28"/>
          <w:lang w:val="uk-UA"/>
        </w:rPr>
        <w:t xml:space="preserve"> досліджуваного феномена стало 20,6 %, отже приріст становив +3,4%;</w:t>
      </w:r>
      <w:r w:rsidR="00DA19BA" w:rsidRPr="00DA19BA">
        <w:rPr>
          <w:rFonts w:ascii="Times New Roman" w:hAnsi="Times New Roman"/>
          <w:sz w:val="28"/>
          <w:szCs w:val="28"/>
          <w:lang w:val="uk-UA"/>
        </w:rPr>
        <w:t xml:space="preserve"> </w:t>
      </w:r>
      <w:r w:rsidR="00DA19BA">
        <w:rPr>
          <w:rFonts w:ascii="Times New Roman" w:hAnsi="Times New Roman"/>
          <w:sz w:val="28"/>
          <w:szCs w:val="28"/>
          <w:lang w:val="uk-UA"/>
        </w:rPr>
        <w:t xml:space="preserve">опитаних з середнім рівнем стало </w:t>
      </w:r>
      <w:r w:rsidR="00FF67B5" w:rsidRPr="00A427E8">
        <w:rPr>
          <w:rFonts w:ascii="Times New Roman" w:hAnsi="Times New Roman"/>
          <w:sz w:val="28"/>
          <w:szCs w:val="28"/>
          <w:lang w:val="uk-UA"/>
        </w:rPr>
        <w:t>55,1</w:t>
      </w:r>
      <w:r w:rsidR="00DA19BA" w:rsidRPr="00DA19BA">
        <w:rPr>
          <w:rFonts w:ascii="Times New Roman" w:hAnsi="Times New Roman"/>
          <w:sz w:val="28"/>
          <w:szCs w:val="28"/>
          <w:lang w:val="uk-UA"/>
        </w:rPr>
        <w:t xml:space="preserve">% </w:t>
      </w:r>
      <w:r w:rsidR="00A427E8">
        <w:rPr>
          <w:rFonts w:ascii="Times New Roman" w:hAnsi="Times New Roman"/>
          <w:sz w:val="28"/>
          <w:szCs w:val="28"/>
          <w:lang w:val="uk-UA"/>
        </w:rPr>
        <w:t>(</w:t>
      </w:r>
      <w:r w:rsidR="00DA19BA">
        <w:rPr>
          <w:rFonts w:ascii="Times New Roman" w:hAnsi="Times New Roman"/>
          <w:sz w:val="28"/>
          <w:szCs w:val="28"/>
          <w:lang w:val="uk-UA"/>
        </w:rPr>
        <w:t>приріст +</w:t>
      </w:r>
      <w:r w:rsidR="00FF67B5">
        <w:rPr>
          <w:rFonts w:ascii="Times New Roman" w:hAnsi="Times New Roman"/>
          <w:sz w:val="28"/>
          <w:szCs w:val="28"/>
          <w:lang w:val="uk-UA"/>
        </w:rPr>
        <w:t>3,4</w:t>
      </w:r>
      <w:r w:rsidR="00DA19BA">
        <w:rPr>
          <w:rFonts w:ascii="Times New Roman" w:hAnsi="Times New Roman"/>
          <w:sz w:val="28"/>
          <w:szCs w:val="28"/>
          <w:lang w:val="uk-UA"/>
        </w:rPr>
        <w:t xml:space="preserve"> %),  </w:t>
      </w:r>
      <w:r w:rsidR="00FF67B5">
        <w:rPr>
          <w:rFonts w:ascii="Times New Roman" w:hAnsi="Times New Roman"/>
          <w:sz w:val="28"/>
          <w:szCs w:val="28"/>
          <w:lang w:val="uk-UA"/>
        </w:rPr>
        <w:t xml:space="preserve">кількість з низьким рівнем зменшилася до </w:t>
      </w:r>
      <w:r w:rsidR="00DA19BA">
        <w:rPr>
          <w:rFonts w:ascii="Times New Roman" w:hAnsi="Times New Roman"/>
          <w:sz w:val="28"/>
          <w:szCs w:val="28"/>
          <w:lang w:val="uk-UA"/>
        </w:rPr>
        <w:t xml:space="preserve"> </w:t>
      </w:r>
      <w:r w:rsidR="00FF67B5">
        <w:rPr>
          <w:rFonts w:ascii="Times New Roman" w:hAnsi="Times New Roman"/>
          <w:sz w:val="28"/>
          <w:szCs w:val="28"/>
          <w:lang w:val="uk-UA"/>
        </w:rPr>
        <w:t xml:space="preserve">31,1 %, отже від’ємний приріст – 6,8%. </w:t>
      </w:r>
    </w:p>
    <w:p w:rsidR="002F3CB6" w:rsidRDefault="002F3CB6" w:rsidP="002F3CB6">
      <w:pPr>
        <w:spacing w:line="360" w:lineRule="auto"/>
        <w:ind w:firstLine="709"/>
        <w:jc w:val="both"/>
        <w:rPr>
          <w:rFonts w:ascii="Times New Roman" w:eastAsia="Calibri" w:hAnsi="Times New Roman" w:cs="Times New Roman"/>
          <w:sz w:val="28"/>
          <w:szCs w:val="28"/>
          <w:lang w:val="uk-UA"/>
        </w:rPr>
      </w:pPr>
      <w:r w:rsidRPr="001A0DFA">
        <w:rPr>
          <w:rFonts w:ascii="Times New Roman" w:eastAsia="Calibri" w:hAnsi="Times New Roman" w:cs="Times New Roman"/>
          <w:sz w:val="28"/>
          <w:szCs w:val="28"/>
          <w:lang w:val="uk-UA"/>
        </w:rPr>
        <w:t xml:space="preserve">Динаміка рівнів </w:t>
      </w:r>
      <w:r w:rsidRPr="004262E3">
        <w:rPr>
          <w:rFonts w:ascii="Times New Roman" w:eastAsia="Calibri" w:hAnsi="Times New Roman" w:cs="Times New Roman"/>
          <w:sz w:val="28"/>
          <w:szCs w:val="28"/>
          <w:lang w:val="uk-UA"/>
        </w:rPr>
        <w:t xml:space="preserve">сформованості </w:t>
      </w:r>
      <w:r w:rsidR="00B86336" w:rsidRPr="00B86336">
        <w:rPr>
          <w:rFonts w:ascii="Times New Roman" w:eastAsia="Calibri" w:hAnsi="Times New Roman" w:cs="Times New Roman"/>
          <w:sz w:val="28"/>
          <w:szCs w:val="28"/>
          <w:lang w:val="uk-UA"/>
        </w:rPr>
        <w:t xml:space="preserve">стійкості мотивів навчання </w:t>
      </w:r>
      <w:r w:rsidRPr="001A0DFA">
        <w:rPr>
          <w:rFonts w:ascii="Times New Roman" w:eastAsia="Calibri" w:hAnsi="Times New Roman" w:cs="Times New Roman"/>
          <w:sz w:val="28"/>
          <w:szCs w:val="28"/>
          <w:lang w:val="uk-UA"/>
        </w:rPr>
        <w:t xml:space="preserve">за </w:t>
      </w:r>
      <w:r>
        <w:rPr>
          <w:rFonts w:ascii="Times New Roman" w:eastAsia="Calibri" w:hAnsi="Times New Roman" w:cs="Times New Roman"/>
          <w:sz w:val="28"/>
          <w:szCs w:val="28"/>
          <w:lang w:val="uk-UA"/>
        </w:rPr>
        <w:t>мотиваційни</w:t>
      </w:r>
      <w:r w:rsidR="00B86336">
        <w:rPr>
          <w:rFonts w:ascii="Times New Roman" w:eastAsia="Calibri" w:hAnsi="Times New Roman" w:cs="Times New Roman"/>
          <w:sz w:val="28"/>
          <w:szCs w:val="28"/>
          <w:lang w:val="uk-UA"/>
        </w:rPr>
        <w:t>м критерієм подано у таблиці 3.3</w:t>
      </w:r>
      <w:r>
        <w:rPr>
          <w:rFonts w:ascii="Times New Roman" w:eastAsia="Calibri" w:hAnsi="Times New Roman" w:cs="Times New Roman"/>
          <w:sz w:val="28"/>
          <w:szCs w:val="28"/>
          <w:lang w:val="uk-UA"/>
        </w:rPr>
        <w:t xml:space="preserve">. </w:t>
      </w:r>
    </w:p>
    <w:p w:rsidR="002F3CB6" w:rsidRPr="001A0DFA" w:rsidRDefault="00B86336" w:rsidP="002F3CB6">
      <w:pPr>
        <w:spacing w:line="360" w:lineRule="auto"/>
        <w:ind w:firstLine="709"/>
        <w:jc w:val="right"/>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Таблиця 3.3</w:t>
      </w:r>
      <w:r w:rsidR="002F3CB6" w:rsidRPr="001A0DFA">
        <w:rPr>
          <w:rFonts w:ascii="Times New Roman" w:eastAsia="Calibri" w:hAnsi="Times New Roman" w:cs="Times New Roman"/>
          <w:b/>
          <w:sz w:val="28"/>
          <w:szCs w:val="28"/>
          <w:lang w:val="uk-UA"/>
        </w:rPr>
        <w:t xml:space="preserve">. </w:t>
      </w:r>
    </w:p>
    <w:p w:rsidR="002F3CB6" w:rsidRPr="001A0DFA" w:rsidRDefault="002F3CB6" w:rsidP="002F3CB6">
      <w:pPr>
        <w:spacing w:line="360" w:lineRule="auto"/>
        <w:ind w:firstLine="709"/>
        <w:jc w:val="both"/>
        <w:rPr>
          <w:rFonts w:ascii="Times New Roman" w:eastAsia="Calibri" w:hAnsi="Times New Roman" w:cs="Times New Roman"/>
          <w:b/>
          <w:sz w:val="28"/>
          <w:szCs w:val="28"/>
          <w:lang w:val="uk-UA"/>
        </w:rPr>
      </w:pPr>
      <w:r w:rsidRPr="001A0DFA">
        <w:rPr>
          <w:rFonts w:ascii="Times New Roman" w:eastAsia="Calibri" w:hAnsi="Times New Roman" w:cs="Times New Roman"/>
          <w:b/>
          <w:sz w:val="28"/>
          <w:szCs w:val="28"/>
          <w:lang w:val="uk-UA"/>
        </w:rPr>
        <w:lastRenderedPageBreak/>
        <w:t xml:space="preserve">Динаміка рівнів </w:t>
      </w:r>
      <w:r w:rsidRPr="0082757F">
        <w:rPr>
          <w:rFonts w:ascii="Times New Roman" w:eastAsia="Calibri" w:hAnsi="Times New Roman" w:cs="Times New Roman"/>
          <w:b/>
          <w:sz w:val="28"/>
          <w:szCs w:val="28"/>
          <w:lang w:val="uk-UA"/>
        </w:rPr>
        <w:t xml:space="preserve">сформованості </w:t>
      </w:r>
      <w:r w:rsidR="00B86336" w:rsidRPr="00B86336">
        <w:rPr>
          <w:rFonts w:ascii="Times New Roman" w:eastAsia="Calibri" w:hAnsi="Times New Roman" w:cs="Times New Roman"/>
          <w:b/>
          <w:sz w:val="28"/>
          <w:szCs w:val="28"/>
          <w:lang w:val="uk-UA"/>
        </w:rPr>
        <w:t xml:space="preserve">стійкості мотивів навчання </w:t>
      </w:r>
      <w:r w:rsidRPr="0082757F">
        <w:rPr>
          <w:rFonts w:ascii="Times New Roman" w:eastAsia="Calibri" w:hAnsi="Times New Roman" w:cs="Times New Roman"/>
          <w:b/>
          <w:sz w:val="28"/>
          <w:szCs w:val="28"/>
          <w:lang w:val="uk-UA"/>
        </w:rPr>
        <w:t xml:space="preserve">в КГ та ЕГ </w:t>
      </w:r>
      <w:r>
        <w:rPr>
          <w:rFonts w:ascii="Times New Roman" w:eastAsia="Calibri" w:hAnsi="Times New Roman" w:cs="Times New Roman"/>
          <w:b/>
          <w:sz w:val="28"/>
          <w:szCs w:val="28"/>
          <w:lang w:val="uk-UA"/>
        </w:rPr>
        <w:t xml:space="preserve">у молодших школярів за мотиваційним </w:t>
      </w:r>
      <w:r w:rsidRPr="001A0DFA">
        <w:rPr>
          <w:rFonts w:ascii="Times New Roman" w:eastAsia="Calibri" w:hAnsi="Times New Roman" w:cs="Times New Roman"/>
          <w:b/>
          <w:sz w:val="28"/>
          <w:szCs w:val="28"/>
          <w:lang w:val="uk-UA"/>
        </w:rPr>
        <w:t>критерієм</w:t>
      </w:r>
      <w:r>
        <w:rPr>
          <w:rFonts w:ascii="Times New Roman" w:eastAsia="Calibri" w:hAnsi="Times New Roman" w:cs="Times New Roman"/>
          <w:b/>
          <w:sz w:val="28"/>
          <w:szCs w:val="28"/>
          <w:lang w:val="uk-UA"/>
        </w:rPr>
        <w:t xml:space="preserve"> </w:t>
      </w:r>
    </w:p>
    <w:tbl>
      <w:tblPr>
        <w:tblStyle w:val="1"/>
        <w:tblW w:w="0" w:type="auto"/>
        <w:tblLayout w:type="fixed"/>
        <w:tblLook w:val="04A0" w:firstRow="1" w:lastRow="0" w:firstColumn="1" w:lastColumn="0" w:noHBand="0" w:noVBand="1"/>
      </w:tblPr>
      <w:tblGrid>
        <w:gridCol w:w="1271"/>
        <w:gridCol w:w="1525"/>
        <w:gridCol w:w="1431"/>
        <w:gridCol w:w="1078"/>
        <w:gridCol w:w="1494"/>
        <w:gridCol w:w="1560"/>
        <w:gridCol w:w="1263"/>
      </w:tblGrid>
      <w:tr w:rsidR="002F3CB6" w:rsidRPr="001A0DFA" w:rsidTr="0054312E">
        <w:tc>
          <w:tcPr>
            <w:tcW w:w="1271" w:type="dxa"/>
            <w:vMerge w:val="restart"/>
          </w:tcPr>
          <w:p w:rsidR="002F3CB6" w:rsidRPr="001A0DFA" w:rsidRDefault="002F3CB6" w:rsidP="0054312E">
            <w:pPr>
              <w:jc w:val="both"/>
              <w:rPr>
                <w:rFonts w:ascii="Times New Roman" w:hAnsi="Times New Roman"/>
                <w:b/>
                <w:sz w:val="24"/>
                <w:szCs w:val="24"/>
                <w:lang w:val="uk-UA"/>
              </w:rPr>
            </w:pPr>
            <w:r w:rsidRPr="001A0DFA">
              <w:rPr>
                <w:rFonts w:ascii="Times New Roman" w:hAnsi="Times New Roman"/>
                <w:b/>
                <w:sz w:val="24"/>
                <w:szCs w:val="24"/>
                <w:lang w:val="uk-UA"/>
              </w:rPr>
              <w:t xml:space="preserve">Рівні </w:t>
            </w:r>
          </w:p>
        </w:tc>
        <w:tc>
          <w:tcPr>
            <w:tcW w:w="2956" w:type="dxa"/>
            <w:gridSpan w:val="2"/>
          </w:tcPr>
          <w:p w:rsidR="002F3CB6" w:rsidRPr="001A0DFA" w:rsidRDefault="002F3CB6" w:rsidP="0054312E">
            <w:pPr>
              <w:jc w:val="both"/>
              <w:rPr>
                <w:rFonts w:ascii="Times New Roman" w:hAnsi="Times New Roman"/>
                <w:b/>
                <w:sz w:val="24"/>
                <w:szCs w:val="24"/>
                <w:lang w:val="uk-UA"/>
              </w:rPr>
            </w:pPr>
            <w:r w:rsidRPr="001A0DFA">
              <w:rPr>
                <w:rFonts w:ascii="Times New Roman" w:hAnsi="Times New Roman"/>
                <w:b/>
                <w:sz w:val="24"/>
                <w:szCs w:val="24"/>
                <w:lang w:val="uk-UA"/>
              </w:rPr>
              <w:t xml:space="preserve">Експериментальна група (у %) </w:t>
            </w:r>
          </w:p>
        </w:tc>
        <w:tc>
          <w:tcPr>
            <w:tcW w:w="1078" w:type="dxa"/>
          </w:tcPr>
          <w:p w:rsidR="002F3CB6" w:rsidRPr="001A0DFA" w:rsidRDefault="002F3CB6" w:rsidP="0054312E">
            <w:pPr>
              <w:jc w:val="both"/>
              <w:rPr>
                <w:rFonts w:ascii="Times New Roman" w:hAnsi="Times New Roman"/>
                <w:b/>
                <w:sz w:val="24"/>
                <w:szCs w:val="24"/>
                <w:lang w:val="uk-UA"/>
              </w:rPr>
            </w:pPr>
            <w:r w:rsidRPr="001A0DFA">
              <w:rPr>
                <w:rFonts w:ascii="Times New Roman" w:hAnsi="Times New Roman"/>
                <w:b/>
                <w:sz w:val="24"/>
                <w:szCs w:val="24"/>
                <w:lang w:val="uk-UA"/>
              </w:rPr>
              <w:t>Динаміка (у %)</w:t>
            </w:r>
          </w:p>
        </w:tc>
        <w:tc>
          <w:tcPr>
            <w:tcW w:w="3054" w:type="dxa"/>
            <w:gridSpan w:val="2"/>
          </w:tcPr>
          <w:p w:rsidR="002F3CB6" w:rsidRPr="001A0DFA" w:rsidRDefault="002F3CB6" w:rsidP="0054312E">
            <w:pPr>
              <w:jc w:val="both"/>
              <w:rPr>
                <w:rFonts w:ascii="Times New Roman" w:hAnsi="Times New Roman"/>
                <w:b/>
                <w:sz w:val="24"/>
                <w:szCs w:val="24"/>
                <w:lang w:val="uk-UA"/>
              </w:rPr>
            </w:pPr>
            <w:r w:rsidRPr="001A0DFA">
              <w:rPr>
                <w:rFonts w:ascii="Times New Roman" w:hAnsi="Times New Roman"/>
                <w:b/>
                <w:sz w:val="24"/>
                <w:szCs w:val="24"/>
                <w:lang w:val="uk-UA"/>
              </w:rPr>
              <w:t>Контрольна група (у %)</w:t>
            </w:r>
          </w:p>
        </w:tc>
        <w:tc>
          <w:tcPr>
            <w:tcW w:w="1263" w:type="dxa"/>
          </w:tcPr>
          <w:p w:rsidR="002F3CB6" w:rsidRPr="001A0DFA" w:rsidRDefault="002F3CB6" w:rsidP="0054312E">
            <w:pPr>
              <w:jc w:val="both"/>
              <w:rPr>
                <w:rFonts w:ascii="Times New Roman" w:hAnsi="Times New Roman"/>
                <w:b/>
                <w:sz w:val="24"/>
                <w:szCs w:val="24"/>
                <w:lang w:val="uk-UA"/>
              </w:rPr>
            </w:pPr>
            <w:r w:rsidRPr="001A0DFA">
              <w:rPr>
                <w:rFonts w:ascii="Times New Roman" w:hAnsi="Times New Roman"/>
                <w:b/>
                <w:sz w:val="24"/>
                <w:szCs w:val="24"/>
                <w:lang w:val="uk-UA"/>
              </w:rPr>
              <w:t>Динаміка (у %)</w:t>
            </w:r>
          </w:p>
        </w:tc>
      </w:tr>
      <w:tr w:rsidR="002F3CB6" w:rsidRPr="001A0DFA" w:rsidTr="0054312E">
        <w:tc>
          <w:tcPr>
            <w:tcW w:w="1271" w:type="dxa"/>
            <w:vMerge/>
          </w:tcPr>
          <w:p w:rsidR="002F3CB6" w:rsidRPr="001A0DFA" w:rsidRDefault="002F3CB6" w:rsidP="0054312E">
            <w:pPr>
              <w:jc w:val="both"/>
              <w:rPr>
                <w:rFonts w:ascii="Times New Roman" w:hAnsi="Times New Roman"/>
                <w:b/>
                <w:sz w:val="24"/>
                <w:szCs w:val="24"/>
                <w:lang w:val="uk-UA"/>
              </w:rPr>
            </w:pPr>
          </w:p>
        </w:tc>
        <w:tc>
          <w:tcPr>
            <w:tcW w:w="1525" w:type="dxa"/>
          </w:tcPr>
          <w:p w:rsidR="002F3CB6" w:rsidRPr="001A0DFA" w:rsidRDefault="002F3CB6" w:rsidP="0054312E">
            <w:pPr>
              <w:jc w:val="both"/>
              <w:rPr>
                <w:rFonts w:ascii="Times New Roman" w:hAnsi="Times New Roman"/>
                <w:b/>
                <w:sz w:val="24"/>
                <w:szCs w:val="24"/>
                <w:lang w:val="uk-UA"/>
              </w:rPr>
            </w:pPr>
            <w:r w:rsidRPr="001A0DFA">
              <w:rPr>
                <w:rFonts w:ascii="Times New Roman" w:hAnsi="Times New Roman"/>
                <w:b/>
                <w:sz w:val="24"/>
                <w:szCs w:val="24"/>
                <w:lang w:val="uk-UA"/>
              </w:rPr>
              <w:t xml:space="preserve">Констатувальний етап </w:t>
            </w:r>
          </w:p>
        </w:tc>
        <w:tc>
          <w:tcPr>
            <w:tcW w:w="1431" w:type="dxa"/>
          </w:tcPr>
          <w:p w:rsidR="002F3CB6" w:rsidRPr="001A0DFA" w:rsidRDefault="002F3CB6" w:rsidP="0054312E">
            <w:pPr>
              <w:jc w:val="both"/>
              <w:rPr>
                <w:rFonts w:ascii="Times New Roman" w:hAnsi="Times New Roman"/>
                <w:b/>
                <w:sz w:val="24"/>
                <w:szCs w:val="24"/>
                <w:lang w:val="uk-UA"/>
              </w:rPr>
            </w:pPr>
            <w:r w:rsidRPr="001A0DFA">
              <w:rPr>
                <w:rFonts w:ascii="Times New Roman" w:hAnsi="Times New Roman"/>
                <w:b/>
                <w:sz w:val="24"/>
                <w:szCs w:val="24"/>
                <w:lang w:val="uk-UA"/>
              </w:rPr>
              <w:t>Контрольний етап</w:t>
            </w:r>
          </w:p>
        </w:tc>
        <w:tc>
          <w:tcPr>
            <w:tcW w:w="1078" w:type="dxa"/>
          </w:tcPr>
          <w:p w:rsidR="002F3CB6" w:rsidRPr="001A0DFA" w:rsidRDefault="002F3CB6" w:rsidP="0054312E">
            <w:pPr>
              <w:jc w:val="both"/>
              <w:rPr>
                <w:rFonts w:ascii="Times New Roman" w:hAnsi="Times New Roman"/>
                <w:b/>
                <w:sz w:val="24"/>
                <w:szCs w:val="24"/>
                <w:lang w:val="uk-UA"/>
              </w:rPr>
            </w:pPr>
          </w:p>
        </w:tc>
        <w:tc>
          <w:tcPr>
            <w:tcW w:w="1494" w:type="dxa"/>
          </w:tcPr>
          <w:p w:rsidR="002F3CB6" w:rsidRPr="001A0DFA" w:rsidRDefault="002F3CB6" w:rsidP="0054312E">
            <w:pPr>
              <w:jc w:val="both"/>
              <w:rPr>
                <w:rFonts w:ascii="Times New Roman" w:hAnsi="Times New Roman"/>
                <w:b/>
                <w:sz w:val="24"/>
                <w:szCs w:val="24"/>
                <w:lang w:val="uk-UA"/>
              </w:rPr>
            </w:pPr>
            <w:r w:rsidRPr="001A0DFA">
              <w:rPr>
                <w:rFonts w:ascii="Times New Roman" w:hAnsi="Times New Roman"/>
                <w:b/>
                <w:sz w:val="24"/>
                <w:szCs w:val="24"/>
                <w:lang w:val="uk-UA"/>
              </w:rPr>
              <w:t>Констатувальний етап</w:t>
            </w:r>
          </w:p>
        </w:tc>
        <w:tc>
          <w:tcPr>
            <w:tcW w:w="1560" w:type="dxa"/>
          </w:tcPr>
          <w:p w:rsidR="002F3CB6" w:rsidRPr="001A0DFA" w:rsidRDefault="002F3CB6" w:rsidP="0054312E">
            <w:pPr>
              <w:jc w:val="both"/>
              <w:rPr>
                <w:rFonts w:ascii="Times New Roman" w:hAnsi="Times New Roman"/>
                <w:b/>
                <w:sz w:val="24"/>
                <w:szCs w:val="24"/>
                <w:lang w:val="uk-UA"/>
              </w:rPr>
            </w:pPr>
            <w:r w:rsidRPr="001A0DFA">
              <w:rPr>
                <w:rFonts w:ascii="Times New Roman" w:hAnsi="Times New Roman"/>
                <w:b/>
                <w:sz w:val="24"/>
                <w:szCs w:val="24"/>
                <w:lang w:val="uk-UA"/>
              </w:rPr>
              <w:t>Контрольний етап</w:t>
            </w:r>
          </w:p>
        </w:tc>
        <w:tc>
          <w:tcPr>
            <w:tcW w:w="1263" w:type="dxa"/>
          </w:tcPr>
          <w:p w:rsidR="002F3CB6" w:rsidRPr="001A0DFA" w:rsidRDefault="002F3CB6" w:rsidP="0054312E">
            <w:pPr>
              <w:jc w:val="both"/>
              <w:rPr>
                <w:rFonts w:ascii="Times New Roman" w:hAnsi="Times New Roman"/>
                <w:b/>
                <w:sz w:val="24"/>
                <w:szCs w:val="24"/>
                <w:lang w:val="uk-UA"/>
              </w:rPr>
            </w:pPr>
          </w:p>
        </w:tc>
      </w:tr>
      <w:tr w:rsidR="002F3CB6" w:rsidRPr="001A0DFA" w:rsidTr="0054312E">
        <w:tc>
          <w:tcPr>
            <w:tcW w:w="1271" w:type="dxa"/>
            <w:vMerge/>
          </w:tcPr>
          <w:p w:rsidR="002F3CB6" w:rsidRPr="001A0DFA" w:rsidRDefault="002F3CB6" w:rsidP="0054312E">
            <w:pPr>
              <w:jc w:val="both"/>
              <w:rPr>
                <w:rFonts w:ascii="Times New Roman" w:hAnsi="Times New Roman"/>
                <w:b/>
                <w:sz w:val="24"/>
                <w:szCs w:val="24"/>
                <w:lang w:val="uk-UA"/>
              </w:rPr>
            </w:pPr>
          </w:p>
        </w:tc>
        <w:tc>
          <w:tcPr>
            <w:tcW w:w="1525" w:type="dxa"/>
          </w:tcPr>
          <w:p w:rsidR="002F3CB6" w:rsidRPr="001A0DFA" w:rsidRDefault="002F3CB6" w:rsidP="0054312E">
            <w:pPr>
              <w:jc w:val="both"/>
              <w:rPr>
                <w:rFonts w:ascii="Times New Roman" w:hAnsi="Times New Roman"/>
                <w:b/>
                <w:sz w:val="24"/>
                <w:szCs w:val="24"/>
                <w:lang w:val="uk-UA"/>
              </w:rPr>
            </w:pPr>
          </w:p>
        </w:tc>
        <w:tc>
          <w:tcPr>
            <w:tcW w:w="1431" w:type="dxa"/>
          </w:tcPr>
          <w:p w:rsidR="002F3CB6" w:rsidRPr="001A0DFA" w:rsidRDefault="002F3CB6" w:rsidP="0054312E">
            <w:pPr>
              <w:jc w:val="both"/>
              <w:rPr>
                <w:rFonts w:ascii="Times New Roman" w:hAnsi="Times New Roman"/>
                <w:b/>
                <w:sz w:val="24"/>
                <w:szCs w:val="24"/>
                <w:lang w:val="uk-UA"/>
              </w:rPr>
            </w:pPr>
          </w:p>
        </w:tc>
        <w:tc>
          <w:tcPr>
            <w:tcW w:w="1078" w:type="dxa"/>
          </w:tcPr>
          <w:p w:rsidR="002F3CB6" w:rsidRPr="001A0DFA" w:rsidRDefault="002F3CB6" w:rsidP="0054312E">
            <w:pPr>
              <w:jc w:val="both"/>
              <w:rPr>
                <w:rFonts w:ascii="Times New Roman" w:hAnsi="Times New Roman"/>
                <w:b/>
                <w:sz w:val="24"/>
                <w:szCs w:val="24"/>
                <w:lang w:val="uk-UA"/>
              </w:rPr>
            </w:pPr>
          </w:p>
        </w:tc>
        <w:tc>
          <w:tcPr>
            <w:tcW w:w="1494" w:type="dxa"/>
          </w:tcPr>
          <w:p w:rsidR="002F3CB6" w:rsidRPr="001A0DFA" w:rsidRDefault="002F3CB6" w:rsidP="0054312E">
            <w:pPr>
              <w:jc w:val="both"/>
              <w:rPr>
                <w:rFonts w:ascii="Times New Roman" w:hAnsi="Times New Roman"/>
                <w:b/>
                <w:sz w:val="24"/>
                <w:szCs w:val="24"/>
                <w:lang w:val="uk-UA"/>
              </w:rPr>
            </w:pPr>
          </w:p>
        </w:tc>
        <w:tc>
          <w:tcPr>
            <w:tcW w:w="1560" w:type="dxa"/>
          </w:tcPr>
          <w:p w:rsidR="002F3CB6" w:rsidRPr="001A0DFA" w:rsidRDefault="002F3CB6" w:rsidP="0054312E">
            <w:pPr>
              <w:jc w:val="both"/>
              <w:rPr>
                <w:rFonts w:ascii="Times New Roman" w:hAnsi="Times New Roman"/>
                <w:b/>
                <w:sz w:val="24"/>
                <w:szCs w:val="24"/>
                <w:lang w:val="uk-UA"/>
              </w:rPr>
            </w:pPr>
          </w:p>
        </w:tc>
        <w:tc>
          <w:tcPr>
            <w:tcW w:w="1263" w:type="dxa"/>
          </w:tcPr>
          <w:p w:rsidR="002F3CB6" w:rsidRPr="001A0DFA" w:rsidRDefault="002F3CB6" w:rsidP="0054312E">
            <w:pPr>
              <w:jc w:val="both"/>
              <w:rPr>
                <w:rFonts w:ascii="Times New Roman" w:hAnsi="Times New Roman"/>
                <w:b/>
                <w:sz w:val="24"/>
                <w:szCs w:val="24"/>
                <w:lang w:val="uk-UA"/>
              </w:rPr>
            </w:pPr>
          </w:p>
        </w:tc>
      </w:tr>
      <w:tr w:rsidR="002F3CB6" w:rsidRPr="001A0DFA" w:rsidTr="0054312E">
        <w:tc>
          <w:tcPr>
            <w:tcW w:w="1271" w:type="dxa"/>
          </w:tcPr>
          <w:p w:rsidR="002F3CB6" w:rsidRPr="001A0DFA" w:rsidRDefault="002F3CB6" w:rsidP="0054312E">
            <w:pPr>
              <w:jc w:val="both"/>
              <w:rPr>
                <w:rFonts w:ascii="Times New Roman" w:hAnsi="Times New Roman"/>
                <w:sz w:val="24"/>
                <w:szCs w:val="24"/>
                <w:lang w:val="uk-UA"/>
              </w:rPr>
            </w:pPr>
            <w:r>
              <w:rPr>
                <w:rFonts w:ascii="Times New Roman" w:hAnsi="Times New Roman"/>
                <w:sz w:val="24"/>
                <w:szCs w:val="24"/>
                <w:lang w:val="uk-UA"/>
              </w:rPr>
              <w:t>високий</w:t>
            </w:r>
          </w:p>
        </w:tc>
        <w:tc>
          <w:tcPr>
            <w:tcW w:w="1525" w:type="dxa"/>
          </w:tcPr>
          <w:p w:rsidR="002F3CB6" w:rsidRPr="001A0DFA" w:rsidRDefault="002F3CB6" w:rsidP="006776A3">
            <w:pPr>
              <w:jc w:val="both"/>
              <w:rPr>
                <w:rFonts w:ascii="Times New Roman" w:hAnsi="Times New Roman"/>
                <w:sz w:val="24"/>
                <w:szCs w:val="24"/>
                <w:lang w:val="uk-UA"/>
              </w:rPr>
            </w:pPr>
            <w:r w:rsidRPr="004826D1">
              <w:rPr>
                <w:rFonts w:ascii="Times New Roman" w:hAnsi="Times New Roman"/>
                <w:sz w:val="24"/>
                <w:szCs w:val="24"/>
                <w:lang w:val="uk-UA"/>
              </w:rPr>
              <w:t xml:space="preserve">  </w:t>
            </w:r>
            <w:r w:rsidR="006776A3" w:rsidRPr="006776A3">
              <w:rPr>
                <w:rFonts w:ascii="Times New Roman" w:hAnsi="Times New Roman"/>
                <w:sz w:val="24"/>
                <w:szCs w:val="24"/>
                <w:lang w:val="uk-UA"/>
              </w:rPr>
              <w:t xml:space="preserve">20,6  </w:t>
            </w:r>
          </w:p>
        </w:tc>
        <w:tc>
          <w:tcPr>
            <w:tcW w:w="1431" w:type="dxa"/>
          </w:tcPr>
          <w:p w:rsidR="002F3CB6" w:rsidRPr="001A0DFA" w:rsidRDefault="006776A3" w:rsidP="0054312E">
            <w:pPr>
              <w:jc w:val="both"/>
              <w:rPr>
                <w:rFonts w:ascii="Times New Roman" w:hAnsi="Times New Roman"/>
                <w:sz w:val="24"/>
                <w:szCs w:val="24"/>
                <w:lang w:val="uk-UA"/>
              </w:rPr>
            </w:pPr>
            <w:r w:rsidRPr="006776A3">
              <w:rPr>
                <w:rFonts w:ascii="Times New Roman" w:hAnsi="Times New Roman"/>
                <w:sz w:val="24"/>
                <w:szCs w:val="24"/>
                <w:lang w:val="uk-UA"/>
              </w:rPr>
              <w:t>24,1</w:t>
            </w:r>
          </w:p>
        </w:tc>
        <w:tc>
          <w:tcPr>
            <w:tcW w:w="1078" w:type="dxa"/>
          </w:tcPr>
          <w:p w:rsidR="002F3CB6" w:rsidRPr="001A0DFA" w:rsidRDefault="006776A3" w:rsidP="0054312E">
            <w:pPr>
              <w:jc w:val="both"/>
              <w:rPr>
                <w:rFonts w:ascii="Times New Roman" w:hAnsi="Times New Roman"/>
                <w:sz w:val="24"/>
                <w:szCs w:val="24"/>
                <w:lang w:val="uk-UA"/>
              </w:rPr>
            </w:pPr>
            <w:r>
              <w:rPr>
                <w:rFonts w:ascii="Times New Roman" w:hAnsi="Times New Roman"/>
                <w:sz w:val="24"/>
                <w:szCs w:val="24"/>
                <w:lang w:val="uk-UA"/>
              </w:rPr>
              <w:t>+</w:t>
            </w:r>
            <w:r w:rsidRPr="006776A3">
              <w:rPr>
                <w:rFonts w:ascii="Times New Roman" w:hAnsi="Times New Roman"/>
                <w:sz w:val="24"/>
                <w:szCs w:val="24"/>
                <w:lang w:val="uk-UA"/>
              </w:rPr>
              <w:t>3,5</w:t>
            </w:r>
          </w:p>
        </w:tc>
        <w:tc>
          <w:tcPr>
            <w:tcW w:w="1494" w:type="dxa"/>
          </w:tcPr>
          <w:p w:rsidR="002F3CB6" w:rsidRPr="001A0DFA" w:rsidRDefault="002A1F2F" w:rsidP="002A1F2F">
            <w:pPr>
              <w:jc w:val="both"/>
              <w:rPr>
                <w:rFonts w:ascii="Times New Roman" w:hAnsi="Times New Roman"/>
                <w:sz w:val="24"/>
                <w:szCs w:val="24"/>
                <w:lang w:val="uk-UA"/>
              </w:rPr>
            </w:pPr>
            <w:r w:rsidRPr="002A1F2F">
              <w:rPr>
                <w:rFonts w:ascii="Times New Roman" w:hAnsi="Times New Roman"/>
                <w:sz w:val="24"/>
                <w:szCs w:val="24"/>
                <w:lang w:val="uk-UA"/>
              </w:rPr>
              <w:t xml:space="preserve">17,2 </w:t>
            </w:r>
          </w:p>
        </w:tc>
        <w:tc>
          <w:tcPr>
            <w:tcW w:w="1560" w:type="dxa"/>
          </w:tcPr>
          <w:p w:rsidR="002F3CB6" w:rsidRPr="001A0DFA" w:rsidRDefault="002F3CB6" w:rsidP="0054312E">
            <w:pPr>
              <w:jc w:val="both"/>
              <w:rPr>
                <w:rFonts w:ascii="Times New Roman" w:hAnsi="Times New Roman"/>
                <w:sz w:val="24"/>
                <w:szCs w:val="24"/>
                <w:lang w:val="uk-UA"/>
              </w:rPr>
            </w:pPr>
            <w:r w:rsidRPr="0086001C">
              <w:rPr>
                <w:rFonts w:ascii="Times New Roman" w:hAnsi="Times New Roman"/>
                <w:sz w:val="24"/>
                <w:szCs w:val="24"/>
                <w:lang w:val="uk-UA"/>
              </w:rPr>
              <w:t xml:space="preserve"> </w:t>
            </w:r>
            <w:r w:rsidR="002A1F2F" w:rsidRPr="002A1F2F">
              <w:rPr>
                <w:rFonts w:ascii="Times New Roman" w:hAnsi="Times New Roman"/>
                <w:sz w:val="24"/>
                <w:szCs w:val="24"/>
                <w:lang w:val="uk-UA"/>
              </w:rPr>
              <w:t>20,6</w:t>
            </w:r>
          </w:p>
        </w:tc>
        <w:tc>
          <w:tcPr>
            <w:tcW w:w="1263" w:type="dxa"/>
          </w:tcPr>
          <w:p w:rsidR="002F3CB6" w:rsidRPr="001A0DFA" w:rsidRDefault="002F3CB6" w:rsidP="0054312E">
            <w:pPr>
              <w:jc w:val="both"/>
              <w:rPr>
                <w:rFonts w:ascii="Times New Roman" w:hAnsi="Times New Roman"/>
                <w:sz w:val="24"/>
                <w:szCs w:val="24"/>
                <w:lang w:val="uk-UA"/>
              </w:rPr>
            </w:pPr>
            <w:r>
              <w:rPr>
                <w:rFonts w:ascii="Times New Roman" w:hAnsi="Times New Roman"/>
                <w:sz w:val="24"/>
                <w:szCs w:val="24"/>
                <w:lang w:val="uk-UA"/>
              </w:rPr>
              <w:t>+</w:t>
            </w:r>
            <w:r w:rsidR="002A1F2F" w:rsidRPr="002A1F2F">
              <w:rPr>
                <w:rFonts w:ascii="Times New Roman" w:hAnsi="Times New Roman"/>
                <w:sz w:val="24"/>
                <w:szCs w:val="24"/>
                <w:lang w:val="uk-UA"/>
              </w:rPr>
              <w:t>3,4</w:t>
            </w:r>
          </w:p>
        </w:tc>
      </w:tr>
      <w:tr w:rsidR="002F3CB6" w:rsidRPr="001A0DFA" w:rsidTr="0054312E">
        <w:tc>
          <w:tcPr>
            <w:tcW w:w="1271" w:type="dxa"/>
          </w:tcPr>
          <w:p w:rsidR="002F3CB6" w:rsidRPr="001A0DFA" w:rsidRDefault="00542A4D" w:rsidP="0054312E">
            <w:pPr>
              <w:jc w:val="both"/>
              <w:rPr>
                <w:rFonts w:ascii="Times New Roman" w:hAnsi="Times New Roman"/>
                <w:sz w:val="24"/>
                <w:szCs w:val="24"/>
                <w:lang w:val="uk-UA"/>
              </w:rPr>
            </w:pPr>
            <w:r>
              <w:rPr>
                <w:rFonts w:ascii="Times New Roman" w:hAnsi="Times New Roman"/>
                <w:sz w:val="24"/>
                <w:szCs w:val="24"/>
                <w:lang w:val="uk-UA"/>
              </w:rPr>
              <w:t>с</w:t>
            </w:r>
            <w:r w:rsidR="002F3CB6">
              <w:rPr>
                <w:rFonts w:ascii="Times New Roman" w:hAnsi="Times New Roman"/>
                <w:sz w:val="24"/>
                <w:szCs w:val="24"/>
                <w:lang w:val="uk-UA"/>
              </w:rPr>
              <w:t xml:space="preserve">ередній </w:t>
            </w:r>
          </w:p>
        </w:tc>
        <w:tc>
          <w:tcPr>
            <w:tcW w:w="1525" w:type="dxa"/>
          </w:tcPr>
          <w:p w:rsidR="002F3CB6" w:rsidRPr="001A0DFA" w:rsidRDefault="006776A3" w:rsidP="006776A3">
            <w:pPr>
              <w:jc w:val="both"/>
              <w:rPr>
                <w:rFonts w:ascii="Times New Roman" w:hAnsi="Times New Roman"/>
                <w:sz w:val="24"/>
                <w:szCs w:val="24"/>
                <w:lang w:val="uk-UA"/>
              </w:rPr>
            </w:pPr>
            <w:r w:rsidRPr="006776A3">
              <w:rPr>
                <w:rFonts w:ascii="Times New Roman" w:hAnsi="Times New Roman"/>
                <w:sz w:val="24"/>
                <w:szCs w:val="24"/>
                <w:lang w:val="uk-UA"/>
              </w:rPr>
              <w:t xml:space="preserve">51,7 </w:t>
            </w:r>
          </w:p>
        </w:tc>
        <w:tc>
          <w:tcPr>
            <w:tcW w:w="1431" w:type="dxa"/>
          </w:tcPr>
          <w:p w:rsidR="002F3CB6" w:rsidRPr="001A0DFA" w:rsidRDefault="006776A3" w:rsidP="0054312E">
            <w:pPr>
              <w:jc w:val="both"/>
              <w:rPr>
                <w:rFonts w:ascii="Times New Roman" w:hAnsi="Times New Roman"/>
                <w:sz w:val="24"/>
                <w:szCs w:val="24"/>
                <w:lang w:val="uk-UA"/>
              </w:rPr>
            </w:pPr>
            <w:r w:rsidRPr="006776A3">
              <w:rPr>
                <w:rFonts w:ascii="Times New Roman" w:hAnsi="Times New Roman"/>
                <w:sz w:val="24"/>
                <w:szCs w:val="24"/>
                <w:lang w:val="uk-UA"/>
              </w:rPr>
              <w:t>62,1</w:t>
            </w:r>
          </w:p>
        </w:tc>
        <w:tc>
          <w:tcPr>
            <w:tcW w:w="1078" w:type="dxa"/>
          </w:tcPr>
          <w:p w:rsidR="002F3CB6" w:rsidRPr="001A0DFA" w:rsidRDefault="006776A3" w:rsidP="0054312E">
            <w:pPr>
              <w:jc w:val="both"/>
              <w:rPr>
                <w:rFonts w:ascii="Times New Roman" w:hAnsi="Times New Roman"/>
                <w:sz w:val="24"/>
                <w:szCs w:val="24"/>
                <w:lang w:val="uk-UA"/>
              </w:rPr>
            </w:pPr>
            <w:r>
              <w:rPr>
                <w:rFonts w:ascii="Times New Roman" w:hAnsi="Times New Roman"/>
                <w:sz w:val="24"/>
                <w:szCs w:val="24"/>
                <w:lang w:val="uk-UA"/>
              </w:rPr>
              <w:t>+</w:t>
            </w:r>
            <w:r w:rsidRPr="006776A3">
              <w:rPr>
                <w:rFonts w:ascii="Times New Roman" w:hAnsi="Times New Roman"/>
                <w:sz w:val="24"/>
                <w:szCs w:val="24"/>
                <w:lang w:val="uk-UA"/>
              </w:rPr>
              <w:t>10,4</w:t>
            </w:r>
          </w:p>
        </w:tc>
        <w:tc>
          <w:tcPr>
            <w:tcW w:w="1494" w:type="dxa"/>
          </w:tcPr>
          <w:p w:rsidR="002F3CB6" w:rsidRPr="001A0DFA" w:rsidRDefault="00B2388C" w:rsidP="00B2388C">
            <w:pPr>
              <w:jc w:val="both"/>
              <w:rPr>
                <w:rFonts w:ascii="Times New Roman" w:hAnsi="Times New Roman"/>
                <w:sz w:val="24"/>
                <w:szCs w:val="24"/>
                <w:lang w:val="uk-UA"/>
              </w:rPr>
            </w:pPr>
            <w:r w:rsidRPr="00B2388C">
              <w:rPr>
                <w:rFonts w:ascii="Times New Roman" w:hAnsi="Times New Roman"/>
                <w:sz w:val="24"/>
                <w:szCs w:val="24"/>
                <w:lang w:val="uk-UA"/>
              </w:rPr>
              <w:t xml:space="preserve">51,7 </w:t>
            </w:r>
          </w:p>
        </w:tc>
        <w:tc>
          <w:tcPr>
            <w:tcW w:w="1560" w:type="dxa"/>
          </w:tcPr>
          <w:p w:rsidR="002F3CB6" w:rsidRPr="001A0DFA" w:rsidRDefault="002F3CB6" w:rsidP="0054312E">
            <w:pPr>
              <w:jc w:val="both"/>
              <w:rPr>
                <w:rFonts w:ascii="Times New Roman" w:hAnsi="Times New Roman"/>
                <w:sz w:val="24"/>
                <w:szCs w:val="24"/>
                <w:lang w:val="uk-UA"/>
              </w:rPr>
            </w:pPr>
            <w:r w:rsidRPr="00FD5286">
              <w:rPr>
                <w:rFonts w:ascii="Times New Roman" w:hAnsi="Times New Roman"/>
                <w:sz w:val="24"/>
                <w:szCs w:val="24"/>
                <w:lang w:val="uk-UA"/>
              </w:rPr>
              <w:t xml:space="preserve"> </w:t>
            </w:r>
            <w:r w:rsidR="00B2388C" w:rsidRPr="00B2388C">
              <w:rPr>
                <w:rFonts w:ascii="Times New Roman" w:hAnsi="Times New Roman"/>
                <w:sz w:val="24"/>
                <w:szCs w:val="24"/>
                <w:lang w:val="uk-UA"/>
              </w:rPr>
              <w:t>55,1</w:t>
            </w:r>
          </w:p>
        </w:tc>
        <w:tc>
          <w:tcPr>
            <w:tcW w:w="1263" w:type="dxa"/>
          </w:tcPr>
          <w:p w:rsidR="002F3CB6" w:rsidRPr="001A0DFA" w:rsidRDefault="002F3CB6" w:rsidP="0054312E">
            <w:pPr>
              <w:jc w:val="both"/>
              <w:rPr>
                <w:rFonts w:ascii="Times New Roman" w:hAnsi="Times New Roman"/>
                <w:sz w:val="24"/>
                <w:szCs w:val="24"/>
                <w:lang w:val="uk-UA"/>
              </w:rPr>
            </w:pPr>
            <w:r>
              <w:rPr>
                <w:rFonts w:ascii="Times New Roman" w:hAnsi="Times New Roman"/>
                <w:sz w:val="24"/>
                <w:szCs w:val="24"/>
                <w:lang w:val="uk-UA"/>
              </w:rPr>
              <w:t>+</w:t>
            </w:r>
            <w:r w:rsidR="00B2388C" w:rsidRPr="00B2388C">
              <w:rPr>
                <w:rFonts w:ascii="Times New Roman" w:hAnsi="Times New Roman"/>
                <w:sz w:val="24"/>
                <w:szCs w:val="24"/>
                <w:lang w:val="uk-UA"/>
              </w:rPr>
              <w:t>3,4</w:t>
            </w:r>
          </w:p>
        </w:tc>
      </w:tr>
      <w:tr w:rsidR="002F3CB6" w:rsidRPr="001A0DFA" w:rsidTr="0054312E">
        <w:tc>
          <w:tcPr>
            <w:tcW w:w="1271" w:type="dxa"/>
          </w:tcPr>
          <w:p w:rsidR="002F3CB6" w:rsidRPr="001A0DFA" w:rsidRDefault="00542A4D" w:rsidP="0054312E">
            <w:pPr>
              <w:jc w:val="both"/>
              <w:rPr>
                <w:rFonts w:ascii="Times New Roman" w:hAnsi="Times New Roman"/>
                <w:sz w:val="24"/>
                <w:szCs w:val="24"/>
                <w:lang w:val="uk-UA"/>
              </w:rPr>
            </w:pPr>
            <w:r>
              <w:rPr>
                <w:rFonts w:ascii="Times New Roman" w:hAnsi="Times New Roman"/>
                <w:sz w:val="24"/>
                <w:szCs w:val="24"/>
                <w:lang w:val="uk-UA"/>
              </w:rPr>
              <w:t>н</w:t>
            </w:r>
            <w:r w:rsidR="002F3CB6">
              <w:rPr>
                <w:rFonts w:ascii="Times New Roman" w:hAnsi="Times New Roman"/>
                <w:sz w:val="24"/>
                <w:szCs w:val="24"/>
                <w:lang w:val="uk-UA"/>
              </w:rPr>
              <w:t xml:space="preserve">изький </w:t>
            </w:r>
          </w:p>
        </w:tc>
        <w:tc>
          <w:tcPr>
            <w:tcW w:w="1525" w:type="dxa"/>
          </w:tcPr>
          <w:p w:rsidR="002F3CB6" w:rsidRPr="001A0DFA" w:rsidRDefault="00611D3B" w:rsidP="00611D3B">
            <w:pPr>
              <w:jc w:val="both"/>
              <w:rPr>
                <w:rFonts w:ascii="Times New Roman" w:hAnsi="Times New Roman"/>
                <w:sz w:val="24"/>
                <w:szCs w:val="24"/>
                <w:lang w:val="uk-UA"/>
              </w:rPr>
            </w:pPr>
            <w:r w:rsidRPr="00611D3B">
              <w:rPr>
                <w:rFonts w:ascii="Times New Roman" w:hAnsi="Times New Roman"/>
                <w:sz w:val="24"/>
                <w:szCs w:val="24"/>
                <w:lang w:val="uk-UA"/>
              </w:rPr>
              <w:t xml:space="preserve">27,5 </w:t>
            </w:r>
          </w:p>
        </w:tc>
        <w:tc>
          <w:tcPr>
            <w:tcW w:w="1431" w:type="dxa"/>
          </w:tcPr>
          <w:p w:rsidR="002F3CB6" w:rsidRPr="001A0DFA" w:rsidRDefault="00611D3B" w:rsidP="0054312E">
            <w:pPr>
              <w:jc w:val="both"/>
              <w:rPr>
                <w:rFonts w:ascii="Times New Roman" w:hAnsi="Times New Roman"/>
                <w:sz w:val="24"/>
                <w:szCs w:val="24"/>
                <w:lang w:val="uk-UA"/>
              </w:rPr>
            </w:pPr>
            <w:r w:rsidRPr="00611D3B">
              <w:rPr>
                <w:rFonts w:ascii="Times New Roman" w:hAnsi="Times New Roman"/>
                <w:sz w:val="24"/>
                <w:szCs w:val="24"/>
                <w:lang w:val="uk-UA"/>
              </w:rPr>
              <w:t>13,8</w:t>
            </w:r>
          </w:p>
        </w:tc>
        <w:tc>
          <w:tcPr>
            <w:tcW w:w="1078" w:type="dxa"/>
          </w:tcPr>
          <w:p w:rsidR="002F3CB6" w:rsidRPr="001A0DFA" w:rsidRDefault="002F3CB6" w:rsidP="0054312E">
            <w:pPr>
              <w:jc w:val="both"/>
              <w:rPr>
                <w:rFonts w:ascii="Times New Roman" w:hAnsi="Times New Roman"/>
                <w:sz w:val="24"/>
                <w:szCs w:val="24"/>
                <w:lang w:val="uk-UA"/>
              </w:rPr>
            </w:pPr>
            <w:r w:rsidRPr="001A0DFA">
              <w:rPr>
                <w:rFonts w:ascii="Times New Roman" w:hAnsi="Times New Roman"/>
                <w:sz w:val="24"/>
                <w:szCs w:val="24"/>
                <w:lang w:val="uk-UA"/>
              </w:rPr>
              <w:t>-</w:t>
            </w:r>
            <w:r w:rsidR="00611D3B" w:rsidRPr="00611D3B">
              <w:rPr>
                <w:rFonts w:ascii="Times New Roman" w:hAnsi="Times New Roman"/>
                <w:sz w:val="24"/>
                <w:szCs w:val="24"/>
                <w:lang w:val="uk-UA"/>
              </w:rPr>
              <w:t>13,9</w:t>
            </w:r>
          </w:p>
        </w:tc>
        <w:tc>
          <w:tcPr>
            <w:tcW w:w="1494" w:type="dxa"/>
          </w:tcPr>
          <w:p w:rsidR="002F3CB6" w:rsidRPr="001A0DFA" w:rsidRDefault="00BE300A" w:rsidP="00BE300A">
            <w:pPr>
              <w:jc w:val="both"/>
              <w:rPr>
                <w:rFonts w:ascii="Times New Roman" w:hAnsi="Times New Roman"/>
                <w:sz w:val="24"/>
                <w:szCs w:val="24"/>
                <w:lang w:val="uk-UA"/>
              </w:rPr>
            </w:pPr>
            <w:r w:rsidRPr="00BE300A">
              <w:rPr>
                <w:rFonts w:ascii="Times New Roman" w:hAnsi="Times New Roman"/>
                <w:sz w:val="24"/>
                <w:szCs w:val="24"/>
                <w:lang w:val="uk-UA"/>
              </w:rPr>
              <w:t xml:space="preserve">31,1  </w:t>
            </w:r>
          </w:p>
        </w:tc>
        <w:tc>
          <w:tcPr>
            <w:tcW w:w="1560" w:type="dxa"/>
          </w:tcPr>
          <w:p w:rsidR="002F3CB6" w:rsidRPr="001A0DFA" w:rsidRDefault="002F3CB6" w:rsidP="0054312E">
            <w:pPr>
              <w:jc w:val="both"/>
              <w:rPr>
                <w:rFonts w:ascii="Times New Roman" w:hAnsi="Times New Roman"/>
                <w:sz w:val="24"/>
                <w:szCs w:val="24"/>
                <w:lang w:val="uk-UA"/>
              </w:rPr>
            </w:pPr>
            <w:r w:rsidRPr="007F518D">
              <w:rPr>
                <w:rFonts w:ascii="Times New Roman" w:hAnsi="Times New Roman"/>
                <w:sz w:val="24"/>
                <w:szCs w:val="24"/>
                <w:lang w:val="uk-UA"/>
              </w:rPr>
              <w:t xml:space="preserve"> </w:t>
            </w:r>
            <w:r w:rsidR="00BE300A">
              <w:rPr>
                <w:rFonts w:ascii="Times New Roman" w:hAnsi="Times New Roman"/>
                <w:sz w:val="24"/>
                <w:szCs w:val="24"/>
                <w:lang w:val="uk-UA"/>
              </w:rPr>
              <w:t>24,3</w:t>
            </w:r>
          </w:p>
        </w:tc>
        <w:tc>
          <w:tcPr>
            <w:tcW w:w="1263" w:type="dxa"/>
          </w:tcPr>
          <w:p w:rsidR="002F3CB6" w:rsidRPr="001A0DFA" w:rsidRDefault="002F3CB6" w:rsidP="0054312E">
            <w:pPr>
              <w:jc w:val="both"/>
              <w:rPr>
                <w:rFonts w:ascii="Times New Roman" w:hAnsi="Times New Roman"/>
                <w:sz w:val="24"/>
                <w:szCs w:val="24"/>
                <w:lang w:val="uk-UA"/>
              </w:rPr>
            </w:pPr>
            <w:r>
              <w:rPr>
                <w:rFonts w:ascii="Times New Roman" w:hAnsi="Times New Roman"/>
                <w:sz w:val="24"/>
                <w:szCs w:val="24"/>
                <w:lang w:val="uk-UA"/>
              </w:rPr>
              <w:t>-</w:t>
            </w:r>
            <w:r w:rsidR="00BE300A" w:rsidRPr="00BE300A">
              <w:rPr>
                <w:rFonts w:ascii="Times New Roman" w:hAnsi="Times New Roman"/>
                <w:sz w:val="24"/>
                <w:szCs w:val="24"/>
                <w:lang w:val="uk-UA"/>
              </w:rPr>
              <w:t>6,8</w:t>
            </w:r>
          </w:p>
        </w:tc>
      </w:tr>
    </w:tbl>
    <w:p w:rsidR="005D1F99" w:rsidRDefault="00BE300A" w:rsidP="005D1F99">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Динаміку </w:t>
      </w:r>
      <w:r w:rsidRPr="003A615B">
        <w:rPr>
          <w:rFonts w:ascii="Times New Roman" w:hAnsi="Times New Roman"/>
          <w:sz w:val="28"/>
          <w:szCs w:val="28"/>
          <w:lang w:val="uk-UA"/>
        </w:rPr>
        <w:t>самопрезентаційної</w:t>
      </w:r>
      <w:r>
        <w:rPr>
          <w:rFonts w:ascii="Times New Roman" w:hAnsi="Times New Roman"/>
          <w:sz w:val="28"/>
          <w:szCs w:val="28"/>
          <w:lang w:val="uk-UA"/>
        </w:rPr>
        <w:t xml:space="preserve"> культури здобувачів </w:t>
      </w:r>
      <w:r w:rsidRPr="003A615B">
        <w:rPr>
          <w:rFonts w:ascii="Times New Roman" w:hAnsi="Times New Roman"/>
          <w:sz w:val="28"/>
          <w:szCs w:val="28"/>
          <w:lang w:val="uk-UA"/>
        </w:rPr>
        <w:t xml:space="preserve">в КГ та ЕК </w:t>
      </w:r>
      <w:r>
        <w:rPr>
          <w:rFonts w:ascii="Times New Roman" w:hAnsi="Times New Roman"/>
          <w:sz w:val="28"/>
          <w:szCs w:val="28"/>
          <w:lang w:val="uk-UA"/>
        </w:rPr>
        <w:t xml:space="preserve">за </w:t>
      </w:r>
      <w:r w:rsidRPr="00C94481">
        <w:rPr>
          <w:rFonts w:ascii="Times New Roman" w:hAnsi="Times New Roman"/>
          <w:sz w:val="28"/>
          <w:szCs w:val="28"/>
          <w:lang w:val="uk-UA"/>
        </w:rPr>
        <w:t xml:space="preserve"> мотиваційним критерієм  </w:t>
      </w:r>
      <w:r>
        <w:rPr>
          <w:rFonts w:ascii="Times New Roman" w:hAnsi="Times New Roman"/>
          <w:sz w:val="28"/>
          <w:szCs w:val="28"/>
          <w:lang w:val="uk-UA"/>
        </w:rPr>
        <w:t>представлено у таблиці 3.4.</w:t>
      </w:r>
    </w:p>
    <w:p w:rsidR="003D0D36" w:rsidRPr="00D46D70" w:rsidRDefault="003D0D36" w:rsidP="003D0D36">
      <w:pPr>
        <w:spacing w:line="360" w:lineRule="auto"/>
        <w:ind w:firstLine="709"/>
        <w:jc w:val="right"/>
        <w:rPr>
          <w:rFonts w:ascii="Times New Roman" w:hAnsi="Times New Roman"/>
          <w:b/>
          <w:sz w:val="28"/>
          <w:szCs w:val="28"/>
          <w:lang w:val="uk-UA"/>
        </w:rPr>
      </w:pPr>
      <w:r w:rsidRPr="00D46D70">
        <w:rPr>
          <w:rFonts w:ascii="Times New Roman" w:hAnsi="Times New Roman"/>
          <w:b/>
          <w:sz w:val="28"/>
          <w:szCs w:val="28"/>
          <w:lang w:val="uk-UA"/>
        </w:rPr>
        <w:t xml:space="preserve">Таблиця 3.4. </w:t>
      </w:r>
    </w:p>
    <w:p w:rsidR="00BE300A" w:rsidRPr="001A0DFA" w:rsidRDefault="00BE300A" w:rsidP="00BE300A">
      <w:pPr>
        <w:spacing w:line="360" w:lineRule="auto"/>
        <w:ind w:firstLine="709"/>
        <w:jc w:val="both"/>
        <w:rPr>
          <w:rFonts w:ascii="Times New Roman" w:eastAsia="Calibri" w:hAnsi="Times New Roman" w:cs="Times New Roman"/>
          <w:b/>
          <w:sz w:val="28"/>
          <w:szCs w:val="28"/>
          <w:lang w:val="uk-UA"/>
        </w:rPr>
      </w:pPr>
      <w:r w:rsidRPr="001A0DFA">
        <w:rPr>
          <w:rFonts w:ascii="Times New Roman" w:eastAsia="Calibri" w:hAnsi="Times New Roman" w:cs="Times New Roman"/>
          <w:b/>
          <w:sz w:val="28"/>
          <w:szCs w:val="28"/>
          <w:lang w:val="uk-UA"/>
        </w:rPr>
        <w:t xml:space="preserve">Динаміка рівнів </w:t>
      </w:r>
      <w:r w:rsidRPr="00BE300A">
        <w:rPr>
          <w:rFonts w:ascii="Times New Roman" w:eastAsia="Calibri" w:hAnsi="Times New Roman" w:cs="Times New Roman"/>
          <w:b/>
          <w:sz w:val="28"/>
          <w:szCs w:val="28"/>
          <w:lang w:val="uk-UA"/>
        </w:rPr>
        <w:t xml:space="preserve">самопрезентаційної культури </w:t>
      </w:r>
      <w:r w:rsidRPr="0082757F">
        <w:rPr>
          <w:rFonts w:ascii="Times New Roman" w:eastAsia="Calibri" w:hAnsi="Times New Roman" w:cs="Times New Roman"/>
          <w:b/>
          <w:sz w:val="28"/>
          <w:szCs w:val="28"/>
          <w:lang w:val="uk-UA"/>
        </w:rPr>
        <w:t xml:space="preserve">в КГ та ЕГ </w:t>
      </w:r>
      <w:r>
        <w:rPr>
          <w:rFonts w:ascii="Times New Roman" w:eastAsia="Calibri" w:hAnsi="Times New Roman" w:cs="Times New Roman"/>
          <w:b/>
          <w:sz w:val="28"/>
          <w:szCs w:val="28"/>
          <w:lang w:val="uk-UA"/>
        </w:rPr>
        <w:t xml:space="preserve">у молодших школярів за мотиваційним </w:t>
      </w:r>
      <w:r w:rsidRPr="001A0DFA">
        <w:rPr>
          <w:rFonts w:ascii="Times New Roman" w:eastAsia="Calibri" w:hAnsi="Times New Roman" w:cs="Times New Roman"/>
          <w:b/>
          <w:sz w:val="28"/>
          <w:szCs w:val="28"/>
          <w:lang w:val="uk-UA"/>
        </w:rPr>
        <w:t>критерієм</w:t>
      </w:r>
      <w:r>
        <w:rPr>
          <w:rFonts w:ascii="Times New Roman" w:eastAsia="Calibri" w:hAnsi="Times New Roman" w:cs="Times New Roman"/>
          <w:b/>
          <w:sz w:val="28"/>
          <w:szCs w:val="28"/>
          <w:lang w:val="uk-UA"/>
        </w:rPr>
        <w:t xml:space="preserve"> </w:t>
      </w:r>
    </w:p>
    <w:tbl>
      <w:tblPr>
        <w:tblStyle w:val="1"/>
        <w:tblW w:w="0" w:type="auto"/>
        <w:tblLayout w:type="fixed"/>
        <w:tblLook w:val="04A0" w:firstRow="1" w:lastRow="0" w:firstColumn="1" w:lastColumn="0" w:noHBand="0" w:noVBand="1"/>
      </w:tblPr>
      <w:tblGrid>
        <w:gridCol w:w="1271"/>
        <w:gridCol w:w="1525"/>
        <w:gridCol w:w="1431"/>
        <w:gridCol w:w="1078"/>
        <w:gridCol w:w="1494"/>
        <w:gridCol w:w="1560"/>
        <w:gridCol w:w="1263"/>
      </w:tblGrid>
      <w:tr w:rsidR="00BE300A" w:rsidRPr="001A0DFA" w:rsidTr="0054312E">
        <w:tc>
          <w:tcPr>
            <w:tcW w:w="1271" w:type="dxa"/>
            <w:vMerge w:val="restart"/>
          </w:tcPr>
          <w:p w:rsidR="00BE300A" w:rsidRPr="001A0DFA" w:rsidRDefault="00BE300A" w:rsidP="0054312E">
            <w:pPr>
              <w:jc w:val="both"/>
              <w:rPr>
                <w:rFonts w:ascii="Times New Roman" w:hAnsi="Times New Roman"/>
                <w:b/>
                <w:sz w:val="24"/>
                <w:szCs w:val="24"/>
                <w:lang w:val="uk-UA"/>
              </w:rPr>
            </w:pPr>
            <w:r w:rsidRPr="001A0DFA">
              <w:rPr>
                <w:rFonts w:ascii="Times New Roman" w:hAnsi="Times New Roman"/>
                <w:b/>
                <w:sz w:val="24"/>
                <w:szCs w:val="24"/>
                <w:lang w:val="uk-UA"/>
              </w:rPr>
              <w:t xml:space="preserve">Рівні </w:t>
            </w:r>
          </w:p>
        </w:tc>
        <w:tc>
          <w:tcPr>
            <w:tcW w:w="2956" w:type="dxa"/>
            <w:gridSpan w:val="2"/>
          </w:tcPr>
          <w:p w:rsidR="00BE300A" w:rsidRPr="001A0DFA" w:rsidRDefault="00BE300A" w:rsidP="0054312E">
            <w:pPr>
              <w:jc w:val="both"/>
              <w:rPr>
                <w:rFonts w:ascii="Times New Roman" w:hAnsi="Times New Roman"/>
                <w:b/>
                <w:sz w:val="24"/>
                <w:szCs w:val="24"/>
                <w:lang w:val="uk-UA"/>
              </w:rPr>
            </w:pPr>
            <w:r w:rsidRPr="001A0DFA">
              <w:rPr>
                <w:rFonts w:ascii="Times New Roman" w:hAnsi="Times New Roman"/>
                <w:b/>
                <w:sz w:val="24"/>
                <w:szCs w:val="24"/>
                <w:lang w:val="uk-UA"/>
              </w:rPr>
              <w:t xml:space="preserve">Експериментальна група (у %) </w:t>
            </w:r>
          </w:p>
        </w:tc>
        <w:tc>
          <w:tcPr>
            <w:tcW w:w="1078" w:type="dxa"/>
          </w:tcPr>
          <w:p w:rsidR="00BE300A" w:rsidRPr="001A0DFA" w:rsidRDefault="00BE300A" w:rsidP="0054312E">
            <w:pPr>
              <w:jc w:val="both"/>
              <w:rPr>
                <w:rFonts w:ascii="Times New Roman" w:hAnsi="Times New Roman"/>
                <w:b/>
                <w:sz w:val="24"/>
                <w:szCs w:val="24"/>
                <w:lang w:val="uk-UA"/>
              </w:rPr>
            </w:pPr>
            <w:r w:rsidRPr="001A0DFA">
              <w:rPr>
                <w:rFonts w:ascii="Times New Roman" w:hAnsi="Times New Roman"/>
                <w:b/>
                <w:sz w:val="24"/>
                <w:szCs w:val="24"/>
                <w:lang w:val="uk-UA"/>
              </w:rPr>
              <w:t>Динаміка (у %)</w:t>
            </w:r>
          </w:p>
        </w:tc>
        <w:tc>
          <w:tcPr>
            <w:tcW w:w="3054" w:type="dxa"/>
            <w:gridSpan w:val="2"/>
          </w:tcPr>
          <w:p w:rsidR="00BE300A" w:rsidRPr="001A0DFA" w:rsidRDefault="00BE300A" w:rsidP="0054312E">
            <w:pPr>
              <w:jc w:val="both"/>
              <w:rPr>
                <w:rFonts w:ascii="Times New Roman" w:hAnsi="Times New Roman"/>
                <w:b/>
                <w:sz w:val="24"/>
                <w:szCs w:val="24"/>
                <w:lang w:val="uk-UA"/>
              </w:rPr>
            </w:pPr>
            <w:r w:rsidRPr="001A0DFA">
              <w:rPr>
                <w:rFonts w:ascii="Times New Roman" w:hAnsi="Times New Roman"/>
                <w:b/>
                <w:sz w:val="24"/>
                <w:szCs w:val="24"/>
                <w:lang w:val="uk-UA"/>
              </w:rPr>
              <w:t>Контрольна група (у %)</w:t>
            </w:r>
          </w:p>
        </w:tc>
        <w:tc>
          <w:tcPr>
            <w:tcW w:w="1263" w:type="dxa"/>
          </w:tcPr>
          <w:p w:rsidR="00BE300A" w:rsidRPr="001A0DFA" w:rsidRDefault="00BE300A" w:rsidP="0054312E">
            <w:pPr>
              <w:jc w:val="both"/>
              <w:rPr>
                <w:rFonts w:ascii="Times New Roman" w:hAnsi="Times New Roman"/>
                <w:b/>
                <w:sz w:val="24"/>
                <w:szCs w:val="24"/>
                <w:lang w:val="uk-UA"/>
              </w:rPr>
            </w:pPr>
            <w:r w:rsidRPr="001A0DFA">
              <w:rPr>
                <w:rFonts w:ascii="Times New Roman" w:hAnsi="Times New Roman"/>
                <w:b/>
                <w:sz w:val="24"/>
                <w:szCs w:val="24"/>
                <w:lang w:val="uk-UA"/>
              </w:rPr>
              <w:t>Динаміка (у %)</w:t>
            </w:r>
          </w:p>
        </w:tc>
      </w:tr>
      <w:tr w:rsidR="00BE300A" w:rsidRPr="001A0DFA" w:rsidTr="0054312E">
        <w:tc>
          <w:tcPr>
            <w:tcW w:w="1271" w:type="dxa"/>
            <w:vMerge/>
          </w:tcPr>
          <w:p w:rsidR="00BE300A" w:rsidRPr="001A0DFA" w:rsidRDefault="00BE300A" w:rsidP="0054312E">
            <w:pPr>
              <w:jc w:val="both"/>
              <w:rPr>
                <w:rFonts w:ascii="Times New Roman" w:hAnsi="Times New Roman"/>
                <w:b/>
                <w:sz w:val="24"/>
                <w:szCs w:val="24"/>
                <w:lang w:val="uk-UA"/>
              </w:rPr>
            </w:pPr>
          </w:p>
        </w:tc>
        <w:tc>
          <w:tcPr>
            <w:tcW w:w="1525" w:type="dxa"/>
          </w:tcPr>
          <w:p w:rsidR="00BE300A" w:rsidRPr="001A0DFA" w:rsidRDefault="00BE300A" w:rsidP="0054312E">
            <w:pPr>
              <w:jc w:val="both"/>
              <w:rPr>
                <w:rFonts w:ascii="Times New Roman" w:hAnsi="Times New Roman"/>
                <w:b/>
                <w:sz w:val="24"/>
                <w:szCs w:val="24"/>
                <w:lang w:val="uk-UA"/>
              </w:rPr>
            </w:pPr>
            <w:r w:rsidRPr="001A0DFA">
              <w:rPr>
                <w:rFonts w:ascii="Times New Roman" w:hAnsi="Times New Roman"/>
                <w:b/>
                <w:sz w:val="24"/>
                <w:szCs w:val="24"/>
                <w:lang w:val="uk-UA"/>
              </w:rPr>
              <w:t xml:space="preserve">Констатувальний етап </w:t>
            </w:r>
          </w:p>
        </w:tc>
        <w:tc>
          <w:tcPr>
            <w:tcW w:w="1431" w:type="dxa"/>
          </w:tcPr>
          <w:p w:rsidR="00BE300A" w:rsidRPr="001A0DFA" w:rsidRDefault="00BE300A" w:rsidP="0054312E">
            <w:pPr>
              <w:jc w:val="both"/>
              <w:rPr>
                <w:rFonts w:ascii="Times New Roman" w:hAnsi="Times New Roman"/>
                <w:b/>
                <w:sz w:val="24"/>
                <w:szCs w:val="24"/>
                <w:lang w:val="uk-UA"/>
              </w:rPr>
            </w:pPr>
            <w:r w:rsidRPr="001A0DFA">
              <w:rPr>
                <w:rFonts w:ascii="Times New Roman" w:hAnsi="Times New Roman"/>
                <w:b/>
                <w:sz w:val="24"/>
                <w:szCs w:val="24"/>
                <w:lang w:val="uk-UA"/>
              </w:rPr>
              <w:t>Контрольний етап</w:t>
            </w:r>
          </w:p>
        </w:tc>
        <w:tc>
          <w:tcPr>
            <w:tcW w:w="1078" w:type="dxa"/>
          </w:tcPr>
          <w:p w:rsidR="00BE300A" w:rsidRPr="001A0DFA" w:rsidRDefault="00BE300A" w:rsidP="0054312E">
            <w:pPr>
              <w:jc w:val="both"/>
              <w:rPr>
                <w:rFonts w:ascii="Times New Roman" w:hAnsi="Times New Roman"/>
                <w:b/>
                <w:sz w:val="24"/>
                <w:szCs w:val="24"/>
                <w:lang w:val="uk-UA"/>
              </w:rPr>
            </w:pPr>
          </w:p>
        </w:tc>
        <w:tc>
          <w:tcPr>
            <w:tcW w:w="1494" w:type="dxa"/>
          </w:tcPr>
          <w:p w:rsidR="00BE300A" w:rsidRPr="001A0DFA" w:rsidRDefault="00BE300A" w:rsidP="0054312E">
            <w:pPr>
              <w:jc w:val="both"/>
              <w:rPr>
                <w:rFonts w:ascii="Times New Roman" w:hAnsi="Times New Roman"/>
                <w:b/>
                <w:sz w:val="24"/>
                <w:szCs w:val="24"/>
                <w:lang w:val="uk-UA"/>
              </w:rPr>
            </w:pPr>
            <w:r w:rsidRPr="001A0DFA">
              <w:rPr>
                <w:rFonts w:ascii="Times New Roman" w:hAnsi="Times New Roman"/>
                <w:b/>
                <w:sz w:val="24"/>
                <w:szCs w:val="24"/>
                <w:lang w:val="uk-UA"/>
              </w:rPr>
              <w:t>Констатувальний етап</w:t>
            </w:r>
          </w:p>
        </w:tc>
        <w:tc>
          <w:tcPr>
            <w:tcW w:w="1560" w:type="dxa"/>
          </w:tcPr>
          <w:p w:rsidR="00BE300A" w:rsidRPr="001A0DFA" w:rsidRDefault="00BE300A" w:rsidP="0054312E">
            <w:pPr>
              <w:jc w:val="both"/>
              <w:rPr>
                <w:rFonts w:ascii="Times New Roman" w:hAnsi="Times New Roman"/>
                <w:b/>
                <w:sz w:val="24"/>
                <w:szCs w:val="24"/>
                <w:lang w:val="uk-UA"/>
              </w:rPr>
            </w:pPr>
            <w:r w:rsidRPr="001A0DFA">
              <w:rPr>
                <w:rFonts w:ascii="Times New Roman" w:hAnsi="Times New Roman"/>
                <w:b/>
                <w:sz w:val="24"/>
                <w:szCs w:val="24"/>
                <w:lang w:val="uk-UA"/>
              </w:rPr>
              <w:t>Контрольний етап</w:t>
            </w:r>
          </w:p>
        </w:tc>
        <w:tc>
          <w:tcPr>
            <w:tcW w:w="1263" w:type="dxa"/>
          </w:tcPr>
          <w:p w:rsidR="00BE300A" w:rsidRPr="001A0DFA" w:rsidRDefault="00BE300A" w:rsidP="0054312E">
            <w:pPr>
              <w:jc w:val="both"/>
              <w:rPr>
                <w:rFonts w:ascii="Times New Roman" w:hAnsi="Times New Roman"/>
                <w:b/>
                <w:sz w:val="24"/>
                <w:szCs w:val="24"/>
                <w:lang w:val="uk-UA"/>
              </w:rPr>
            </w:pPr>
          </w:p>
        </w:tc>
      </w:tr>
      <w:tr w:rsidR="00BE300A" w:rsidRPr="001A0DFA" w:rsidTr="0054312E">
        <w:tc>
          <w:tcPr>
            <w:tcW w:w="1271" w:type="dxa"/>
            <w:vMerge/>
          </w:tcPr>
          <w:p w:rsidR="00BE300A" w:rsidRPr="001A0DFA" w:rsidRDefault="00BE300A" w:rsidP="0054312E">
            <w:pPr>
              <w:jc w:val="both"/>
              <w:rPr>
                <w:rFonts w:ascii="Times New Roman" w:hAnsi="Times New Roman"/>
                <w:b/>
                <w:sz w:val="24"/>
                <w:szCs w:val="24"/>
                <w:lang w:val="uk-UA"/>
              </w:rPr>
            </w:pPr>
          </w:p>
        </w:tc>
        <w:tc>
          <w:tcPr>
            <w:tcW w:w="1525" w:type="dxa"/>
          </w:tcPr>
          <w:p w:rsidR="00BE300A" w:rsidRPr="001A0DFA" w:rsidRDefault="00BE300A" w:rsidP="0054312E">
            <w:pPr>
              <w:jc w:val="both"/>
              <w:rPr>
                <w:rFonts w:ascii="Times New Roman" w:hAnsi="Times New Roman"/>
                <w:b/>
                <w:sz w:val="24"/>
                <w:szCs w:val="24"/>
                <w:lang w:val="uk-UA"/>
              </w:rPr>
            </w:pPr>
          </w:p>
        </w:tc>
        <w:tc>
          <w:tcPr>
            <w:tcW w:w="1431" w:type="dxa"/>
          </w:tcPr>
          <w:p w:rsidR="00BE300A" w:rsidRPr="001A0DFA" w:rsidRDefault="00BE300A" w:rsidP="0054312E">
            <w:pPr>
              <w:jc w:val="both"/>
              <w:rPr>
                <w:rFonts w:ascii="Times New Roman" w:hAnsi="Times New Roman"/>
                <w:b/>
                <w:sz w:val="24"/>
                <w:szCs w:val="24"/>
                <w:lang w:val="uk-UA"/>
              </w:rPr>
            </w:pPr>
          </w:p>
        </w:tc>
        <w:tc>
          <w:tcPr>
            <w:tcW w:w="1078" w:type="dxa"/>
          </w:tcPr>
          <w:p w:rsidR="00BE300A" w:rsidRPr="001A0DFA" w:rsidRDefault="00BE300A" w:rsidP="0054312E">
            <w:pPr>
              <w:jc w:val="both"/>
              <w:rPr>
                <w:rFonts w:ascii="Times New Roman" w:hAnsi="Times New Roman"/>
                <w:b/>
                <w:sz w:val="24"/>
                <w:szCs w:val="24"/>
                <w:lang w:val="uk-UA"/>
              </w:rPr>
            </w:pPr>
          </w:p>
        </w:tc>
        <w:tc>
          <w:tcPr>
            <w:tcW w:w="1494" w:type="dxa"/>
          </w:tcPr>
          <w:p w:rsidR="00BE300A" w:rsidRPr="001A0DFA" w:rsidRDefault="00BE300A" w:rsidP="0054312E">
            <w:pPr>
              <w:jc w:val="both"/>
              <w:rPr>
                <w:rFonts w:ascii="Times New Roman" w:hAnsi="Times New Roman"/>
                <w:b/>
                <w:sz w:val="24"/>
                <w:szCs w:val="24"/>
                <w:lang w:val="uk-UA"/>
              </w:rPr>
            </w:pPr>
          </w:p>
        </w:tc>
        <w:tc>
          <w:tcPr>
            <w:tcW w:w="1560" w:type="dxa"/>
          </w:tcPr>
          <w:p w:rsidR="00BE300A" w:rsidRPr="001A0DFA" w:rsidRDefault="00BE300A" w:rsidP="0054312E">
            <w:pPr>
              <w:jc w:val="both"/>
              <w:rPr>
                <w:rFonts w:ascii="Times New Roman" w:hAnsi="Times New Roman"/>
                <w:b/>
                <w:sz w:val="24"/>
                <w:szCs w:val="24"/>
                <w:lang w:val="uk-UA"/>
              </w:rPr>
            </w:pPr>
          </w:p>
        </w:tc>
        <w:tc>
          <w:tcPr>
            <w:tcW w:w="1263" w:type="dxa"/>
          </w:tcPr>
          <w:p w:rsidR="00BE300A" w:rsidRPr="001A0DFA" w:rsidRDefault="00BE300A" w:rsidP="0054312E">
            <w:pPr>
              <w:jc w:val="both"/>
              <w:rPr>
                <w:rFonts w:ascii="Times New Roman" w:hAnsi="Times New Roman"/>
                <w:b/>
                <w:sz w:val="24"/>
                <w:szCs w:val="24"/>
                <w:lang w:val="uk-UA"/>
              </w:rPr>
            </w:pPr>
          </w:p>
        </w:tc>
      </w:tr>
      <w:tr w:rsidR="00BE300A" w:rsidRPr="001A0DFA" w:rsidTr="0054312E">
        <w:tc>
          <w:tcPr>
            <w:tcW w:w="1271" w:type="dxa"/>
          </w:tcPr>
          <w:p w:rsidR="00BE300A" w:rsidRPr="001A0DFA" w:rsidRDefault="00BE300A" w:rsidP="0054312E">
            <w:pPr>
              <w:jc w:val="both"/>
              <w:rPr>
                <w:rFonts w:ascii="Times New Roman" w:hAnsi="Times New Roman"/>
                <w:sz w:val="24"/>
                <w:szCs w:val="24"/>
                <w:lang w:val="uk-UA"/>
              </w:rPr>
            </w:pPr>
            <w:r>
              <w:rPr>
                <w:rFonts w:ascii="Times New Roman" w:hAnsi="Times New Roman"/>
                <w:sz w:val="24"/>
                <w:szCs w:val="24"/>
                <w:lang w:val="uk-UA"/>
              </w:rPr>
              <w:t>високий</w:t>
            </w:r>
          </w:p>
        </w:tc>
        <w:tc>
          <w:tcPr>
            <w:tcW w:w="1525" w:type="dxa"/>
          </w:tcPr>
          <w:p w:rsidR="00BE300A" w:rsidRPr="001A0DFA" w:rsidRDefault="00BE300A" w:rsidP="0054312E">
            <w:pPr>
              <w:jc w:val="both"/>
              <w:rPr>
                <w:rFonts w:ascii="Times New Roman" w:hAnsi="Times New Roman"/>
                <w:sz w:val="24"/>
                <w:szCs w:val="24"/>
                <w:lang w:val="uk-UA"/>
              </w:rPr>
            </w:pPr>
            <w:r w:rsidRPr="004826D1">
              <w:rPr>
                <w:rFonts w:ascii="Times New Roman" w:hAnsi="Times New Roman"/>
                <w:sz w:val="24"/>
                <w:szCs w:val="24"/>
                <w:lang w:val="uk-UA"/>
              </w:rPr>
              <w:t xml:space="preserve">  </w:t>
            </w:r>
            <w:r w:rsidR="00C57CB6">
              <w:rPr>
                <w:rFonts w:ascii="Times New Roman" w:hAnsi="Times New Roman"/>
                <w:sz w:val="24"/>
                <w:szCs w:val="24"/>
                <w:lang w:val="uk-UA"/>
              </w:rPr>
              <w:t>17,1</w:t>
            </w:r>
          </w:p>
        </w:tc>
        <w:tc>
          <w:tcPr>
            <w:tcW w:w="1431" w:type="dxa"/>
          </w:tcPr>
          <w:p w:rsidR="00BE300A" w:rsidRPr="001A0DFA" w:rsidRDefault="00C57CB6" w:rsidP="0054312E">
            <w:pPr>
              <w:jc w:val="both"/>
              <w:rPr>
                <w:rFonts w:ascii="Times New Roman" w:hAnsi="Times New Roman"/>
                <w:sz w:val="24"/>
                <w:szCs w:val="24"/>
                <w:lang w:val="uk-UA"/>
              </w:rPr>
            </w:pPr>
            <w:r>
              <w:rPr>
                <w:rFonts w:ascii="Times New Roman" w:hAnsi="Times New Roman"/>
                <w:sz w:val="24"/>
                <w:szCs w:val="24"/>
                <w:lang w:val="uk-UA"/>
              </w:rPr>
              <w:t>24,1</w:t>
            </w:r>
          </w:p>
        </w:tc>
        <w:tc>
          <w:tcPr>
            <w:tcW w:w="1078" w:type="dxa"/>
          </w:tcPr>
          <w:p w:rsidR="00BE300A" w:rsidRPr="001A0DFA" w:rsidRDefault="003A7553" w:rsidP="0054312E">
            <w:pPr>
              <w:jc w:val="both"/>
              <w:rPr>
                <w:rFonts w:ascii="Times New Roman" w:hAnsi="Times New Roman"/>
                <w:sz w:val="24"/>
                <w:szCs w:val="24"/>
                <w:lang w:val="uk-UA"/>
              </w:rPr>
            </w:pPr>
            <w:r>
              <w:rPr>
                <w:rFonts w:ascii="Times New Roman" w:hAnsi="Times New Roman"/>
                <w:sz w:val="24"/>
                <w:szCs w:val="24"/>
                <w:lang w:val="uk-UA"/>
              </w:rPr>
              <w:t>+</w:t>
            </w:r>
            <w:r w:rsidR="002326BD">
              <w:rPr>
                <w:rFonts w:ascii="Times New Roman" w:hAnsi="Times New Roman"/>
                <w:sz w:val="24"/>
                <w:szCs w:val="24"/>
                <w:lang w:val="uk-UA"/>
              </w:rPr>
              <w:t>7</w:t>
            </w:r>
          </w:p>
        </w:tc>
        <w:tc>
          <w:tcPr>
            <w:tcW w:w="1494" w:type="dxa"/>
          </w:tcPr>
          <w:p w:rsidR="00BE300A" w:rsidRPr="001A0DFA" w:rsidRDefault="00D733F5" w:rsidP="0054312E">
            <w:pPr>
              <w:jc w:val="both"/>
              <w:rPr>
                <w:rFonts w:ascii="Times New Roman" w:hAnsi="Times New Roman"/>
                <w:sz w:val="24"/>
                <w:szCs w:val="24"/>
                <w:lang w:val="uk-UA"/>
              </w:rPr>
            </w:pPr>
            <w:r>
              <w:rPr>
                <w:rFonts w:ascii="Times New Roman" w:hAnsi="Times New Roman"/>
                <w:sz w:val="24"/>
                <w:szCs w:val="24"/>
                <w:lang w:val="uk-UA"/>
              </w:rPr>
              <w:t>18,3</w:t>
            </w:r>
          </w:p>
        </w:tc>
        <w:tc>
          <w:tcPr>
            <w:tcW w:w="1560" w:type="dxa"/>
          </w:tcPr>
          <w:p w:rsidR="00BE300A" w:rsidRPr="001A0DFA" w:rsidRDefault="00145943" w:rsidP="0054312E">
            <w:pPr>
              <w:jc w:val="both"/>
              <w:rPr>
                <w:rFonts w:ascii="Times New Roman" w:hAnsi="Times New Roman"/>
                <w:sz w:val="24"/>
                <w:szCs w:val="24"/>
                <w:lang w:val="uk-UA"/>
              </w:rPr>
            </w:pPr>
            <w:r>
              <w:rPr>
                <w:rFonts w:ascii="Times New Roman" w:hAnsi="Times New Roman"/>
                <w:sz w:val="24"/>
                <w:szCs w:val="24"/>
                <w:lang w:val="uk-UA"/>
              </w:rPr>
              <w:t>20,6</w:t>
            </w:r>
          </w:p>
        </w:tc>
        <w:tc>
          <w:tcPr>
            <w:tcW w:w="1263" w:type="dxa"/>
          </w:tcPr>
          <w:p w:rsidR="00BE300A" w:rsidRPr="001A0DFA" w:rsidRDefault="00BE300A" w:rsidP="0054312E">
            <w:pPr>
              <w:jc w:val="both"/>
              <w:rPr>
                <w:rFonts w:ascii="Times New Roman" w:hAnsi="Times New Roman"/>
                <w:sz w:val="24"/>
                <w:szCs w:val="24"/>
                <w:lang w:val="uk-UA"/>
              </w:rPr>
            </w:pPr>
            <w:r>
              <w:rPr>
                <w:rFonts w:ascii="Times New Roman" w:hAnsi="Times New Roman"/>
                <w:sz w:val="24"/>
                <w:szCs w:val="24"/>
                <w:lang w:val="uk-UA"/>
              </w:rPr>
              <w:t>+</w:t>
            </w:r>
            <w:r w:rsidR="00344A44">
              <w:rPr>
                <w:rFonts w:ascii="Times New Roman" w:hAnsi="Times New Roman"/>
                <w:sz w:val="24"/>
                <w:szCs w:val="24"/>
                <w:lang w:val="uk-UA"/>
              </w:rPr>
              <w:t>2,3</w:t>
            </w:r>
          </w:p>
        </w:tc>
      </w:tr>
      <w:tr w:rsidR="00BE300A" w:rsidRPr="001A0DFA" w:rsidTr="0054312E">
        <w:tc>
          <w:tcPr>
            <w:tcW w:w="1271" w:type="dxa"/>
          </w:tcPr>
          <w:p w:rsidR="00BE300A" w:rsidRPr="001A0DFA" w:rsidRDefault="002857BB" w:rsidP="0054312E">
            <w:pPr>
              <w:jc w:val="both"/>
              <w:rPr>
                <w:rFonts w:ascii="Times New Roman" w:hAnsi="Times New Roman"/>
                <w:sz w:val="24"/>
                <w:szCs w:val="24"/>
                <w:lang w:val="uk-UA"/>
              </w:rPr>
            </w:pPr>
            <w:r>
              <w:rPr>
                <w:rFonts w:ascii="Times New Roman" w:hAnsi="Times New Roman"/>
                <w:sz w:val="24"/>
                <w:szCs w:val="24"/>
                <w:lang w:val="uk-UA"/>
              </w:rPr>
              <w:t>с</w:t>
            </w:r>
            <w:r w:rsidR="00BE300A">
              <w:rPr>
                <w:rFonts w:ascii="Times New Roman" w:hAnsi="Times New Roman"/>
                <w:sz w:val="24"/>
                <w:szCs w:val="24"/>
                <w:lang w:val="uk-UA"/>
              </w:rPr>
              <w:t xml:space="preserve">ередній </w:t>
            </w:r>
          </w:p>
        </w:tc>
        <w:tc>
          <w:tcPr>
            <w:tcW w:w="1525" w:type="dxa"/>
          </w:tcPr>
          <w:p w:rsidR="00BE300A" w:rsidRPr="001A0DFA" w:rsidRDefault="00C57CB6" w:rsidP="0054312E">
            <w:pPr>
              <w:jc w:val="both"/>
              <w:rPr>
                <w:rFonts w:ascii="Times New Roman" w:hAnsi="Times New Roman"/>
                <w:sz w:val="24"/>
                <w:szCs w:val="24"/>
                <w:lang w:val="uk-UA"/>
              </w:rPr>
            </w:pPr>
            <w:r>
              <w:rPr>
                <w:rFonts w:ascii="Times New Roman" w:hAnsi="Times New Roman"/>
                <w:sz w:val="24"/>
                <w:szCs w:val="24"/>
                <w:lang w:val="uk-UA"/>
              </w:rPr>
              <w:t>47,1</w:t>
            </w:r>
          </w:p>
        </w:tc>
        <w:tc>
          <w:tcPr>
            <w:tcW w:w="1431" w:type="dxa"/>
          </w:tcPr>
          <w:p w:rsidR="00BE300A" w:rsidRPr="001A0DFA" w:rsidRDefault="00C57CB6" w:rsidP="0054312E">
            <w:pPr>
              <w:jc w:val="both"/>
              <w:rPr>
                <w:rFonts w:ascii="Times New Roman" w:hAnsi="Times New Roman"/>
                <w:sz w:val="24"/>
                <w:szCs w:val="24"/>
                <w:lang w:val="uk-UA"/>
              </w:rPr>
            </w:pPr>
            <w:r>
              <w:rPr>
                <w:rFonts w:ascii="Times New Roman" w:hAnsi="Times New Roman"/>
                <w:sz w:val="24"/>
                <w:szCs w:val="24"/>
                <w:lang w:val="uk-UA"/>
              </w:rPr>
              <w:t>57,4</w:t>
            </w:r>
          </w:p>
        </w:tc>
        <w:tc>
          <w:tcPr>
            <w:tcW w:w="1078" w:type="dxa"/>
          </w:tcPr>
          <w:p w:rsidR="00BE300A" w:rsidRPr="001A0DFA" w:rsidRDefault="00BE300A" w:rsidP="0054312E">
            <w:pPr>
              <w:jc w:val="both"/>
              <w:rPr>
                <w:rFonts w:ascii="Times New Roman" w:hAnsi="Times New Roman"/>
                <w:sz w:val="24"/>
                <w:szCs w:val="24"/>
                <w:lang w:val="uk-UA"/>
              </w:rPr>
            </w:pPr>
            <w:r>
              <w:rPr>
                <w:rFonts w:ascii="Times New Roman" w:hAnsi="Times New Roman"/>
                <w:sz w:val="24"/>
                <w:szCs w:val="24"/>
                <w:lang w:val="uk-UA"/>
              </w:rPr>
              <w:t>+</w:t>
            </w:r>
            <w:r w:rsidR="002326BD">
              <w:rPr>
                <w:rFonts w:ascii="Times New Roman" w:hAnsi="Times New Roman"/>
                <w:sz w:val="24"/>
                <w:szCs w:val="24"/>
                <w:lang w:val="uk-UA"/>
              </w:rPr>
              <w:t>10,3</w:t>
            </w:r>
          </w:p>
        </w:tc>
        <w:tc>
          <w:tcPr>
            <w:tcW w:w="1494" w:type="dxa"/>
          </w:tcPr>
          <w:p w:rsidR="00BE300A" w:rsidRPr="001A0DFA" w:rsidRDefault="00BE300A" w:rsidP="0054312E">
            <w:pPr>
              <w:jc w:val="both"/>
              <w:rPr>
                <w:rFonts w:ascii="Times New Roman" w:hAnsi="Times New Roman"/>
                <w:sz w:val="24"/>
                <w:szCs w:val="24"/>
                <w:lang w:val="uk-UA"/>
              </w:rPr>
            </w:pPr>
            <w:r w:rsidRPr="00C0735B">
              <w:rPr>
                <w:rFonts w:ascii="Times New Roman" w:hAnsi="Times New Roman"/>
                <w:sz w:val="24"/>
                <w:szCs w:val="24"/>
                <w:lang w:val="uk-UA"/>
              </w:rPr>
              <w:t xml:space="preserve"> </w:t>
            </w:r>
            <w:r w:rsidR="00D733F5">
              <w:rPr>
                <w:rFonts w:ascii="Times New Roman" w:hAnsi="Times New Roman"/>
                <w:sz w:val="24"/>
                <w:szCs w:val="24"/>
                <w:lang w:val="uk-UA"/>
              </w:rPr>
              <w:t>47,1</w:t>
            </w:r>
          </w:p>
        </w:tc>
        <w:tc>
          <w:tcPr>
            <w:tcW w:w="1560" w:type="dxa"/>
          </w:tcPr>
          <w:p w:rsidR="00BE300A" w:rsidRPr="001A0DFA" w:rsidRDefault="00145943" w:rsidP="0054312E">
            <w:pPr>
              <w:jc w:val="both"/>
              <w:rPr>
                <w:rFonts w:ascii="Times New Roman" w:hAnsi="Times New Roman"/>
                <w:sz w:val="24"/>
                <w:szCs w:val="24"/>
                <w:lang w:val="uk-UA"/>
              </w:rPr>
            </w:pPr>
            <w:r>
              <w:rPr>
                <w:rFonts w:ascii="Times New Roman" w:hAnsi="Times New Roman"/>
                <w:sz w:val="24"/>
                <w:szCs w:val="24"/>
                <w:lang w:val="uk-UA"/>
              </w:rPr>
              <w:t>50,5</w:t>
            </w:r>
          </w:p>
        </w:tc>
        <w:tc>
          <w:tcPr>
            <w:tcW w:w="1263" w:type="dxa"/>
          </w:tcPr>
          <w:p w:rsidR="00BE300A" w:rsidRPr="001A0DFA" w:rsidRDefault="00BE300A" w:rsidP="0054312E">
            <w:pPr>
              <w:jc w:val="both"/>
              <w:rPr>
                <w:rFonts w:ascii="Times New Roman" w:hAnsi="Times New Roman"/>
                <w:sz w:val="24"/>
                <w:szCs w:val="24"/>
                <w:lang w:val="uk-UA"/>
              </w:rPr>
            </w:pPr>
            <w:r>
              <w:rPr>
                <w:rFonts w:ascii="Times New Roman" w:hAnsi="Times New Roman"/>
                <w:sz w:val="24"/>
                <w:szCs w:val="24"/>
                <w:lang w:val="uk-UA"/>
              </w:rPr>
              <w:t>+</w:t>
            </w:r>
            <w:r w:rsidR="00804BB7">
              <w:rPr>
                <w:rFonts w:ascii="Times New Roman" w:hAnsi="Times New Roman"/>
                <w:sz w:val="24"/>
                <w:szCs w:val="24"/>
                <w:lang w:val="uk-UA"/>
              </w:rPr>
              <w:t>3,4</w:t>
            </w:r>
          </w:p>
        </w:tc>
      </w:tr>
      <w:tr w:rsidR="00BE300A" w:rsidRPr="001A0DFA" w:rsidTr="0054312E">
        <w:tc>
          <w:tcPr>
            <w:tcW w:w="1271" w:type="dxa"/>
          </w:tcPr>
          <w:p w:rsidR="00BE300A" w:rsidRPr="001A0DFA" w:rsidRDefault="002857BB" w:rsidP="0054312E">
            <w:pPr>
              <w:jc w:val="both"/>
              <w:rPr>
                <w:rFonts w:ascii="Times New Roman" w:hAnsi="Times New Roman"/>
                <w:sz w:val="24"/>
                <w:szCs w:val="24"/>
                <w:lang w:val="uk-UA"/>
              </w:rPr>
            </w:pPr>
            <w:r>
              <w:rPr>
                <w:rFonts w:ascii="Times New Roman" w:hAnsi="Times New Roman"/>
                <w:sz w:val="24"/>
                <w:szCs w:val="24"/>
                <w:lang w:val="uk-UA"/>
              </w:rPr>
              <w:t>н</w:t>
            </w:r>
            <w:r w:rsidR="00BE300A">
              <w:rPr>
                <w:rFonts w:ascii="Times New Roman" w:hAnsi="Times New Roman"/>
                <w:sz w:val="24"/>
                <w:szCs w:val="24"/>
                <w:lang w:val="uk-UA"/>
              </w:rPr>
              <w:t xml:space="preserve">изький </w:t>
            </w:r>
          </w:p>
        </w:tc>
        <w:tc>
          <w:tcPr>
            <w:tcW w:w="1525" w:type="dxa"/>
          </w:tcPr>
          <w:p w:rsidR="00BE300A" w:rsidRPr="001A0DFA" w:rsidRDefault="00C57CB6" w:rsidP="0054312E">
            <w:pPr>
              <w:jc w:val="both"/>
              <w:rPr>
                <w:rFonts w:ascii="Times New Roman" w:hAnsi="Times New Roman"/>
                <w:sz w:val="24"/>
                <w:szCs w:val="24"/>
                <w:lang w:val="uk-UA"/>
              </w:rPr>
            </w:pPr>
            <w:r>
              <w:rPr>
                <w:rFonts w:ascii="Times New Roman" w:hAnsi="Times New Roman"/>
                <w:sz w:val="24"/>
                <w:szCs w:val="24"/>
                <w:lang w:val="uk-UA"/>
              </w:rPr>
              <w:t>41,2</w:t>
            </w:r>
          </w:p>
        </w:tc>
        <w:tc>
          <w:tcPr>
            <w:tcW w:w="1431" w:type="dxa"/>
          </w:tcPr>
          <w:p w:rsidR="00BE300A" w:rsidRPr="001A0DFA" w:rsidRDefault="00C57CB6" w:rsidP="0054312E">
            <w:pPr>
              <w:jc w:val="both"/>
              <w:rPr>
                <w:rFonts w:ascii="Times New Roman" w:hAnsi="Times New Roman"/>
                <w:sz w:val="24"/>
                <w:szCs w:val="24"/>
                <w:lang w:val="uk-UA"/>
              </w:rPr>
            </w:pPr>
            <w:r>
              <w:rPr>
                <w:rFonts w:ascii="Times New Roman" w:hAnsi="Times New Roman"/>
                <w:sz w:val="24"/>
                <w:szCs w:val="24"/>
                <w:lang w:val="uk-UA"/>
              </w:rPr>
              <w:t>18,4</w:t>
            </w:r>
          </w:p>
        </w:tc>
        <w:tc>
          <w:tcPr>
            <w:tcW w:w="1078" w:type="dxa"/>
          </w:tcPr>
          <w:p w:rsidR="00BE300A" w:rsidRPr="001A0DFA" w:rsidRDefault="00BE300A" w:rsidP="0054312E">
            <w:pPr>
              <w:jc w:val="both"/>
              <w:rPr>
                <w:rFonts w:ascii="Times New Roman" w:hAnsi="Times New Roman"/>
                <w:sz w:val="24"/>
                <w:szCs w:val="24"/>
                <w:lang w:val="uk-UA"/>
              </w:rPr>
            </w:pPr>
            <w:r w:rsidRPr="001A0DFA">
              <w:rPr>
                <w:rFonts w:ascii="Times New Roman" w:hAnsi="Times New Roman"/>
                <w:sz w:val="24"/>
                <w:szCs w:val="24"/>
                <w:lang w:val="uk-UA"/>
              </w:rPr>
              <w:t>-</w:t>
            </w:r>
            <w:r w:rsidR="002C62E1">
              <w:rPr>
                <w:rFonts w:ascii="Times New Roman" w:hAnsi="Times New Roman"/>
                <w:sz w:val="24"/>
                <w:szCs w:val="24"/>
                <w:lang w:val="uk-UA"/>
              </w:rPr>
              <w:t>22,1</w:t>
            </w:r>
          </w:p>
        </w:tc>
        <w:tc>
          <w:tcPr>
            <w:tcW w:w="1494" w:type="dxa"/>
          </w:tcPr>
          <w:p w:rsidR="00BE300A" w:rsidRPr="001A0DFA" w:rsidRDefault="00D733F5" w:rsidP="0054312E">
            <w:pPr>
              <w:jc w:val="both"/>
              <w:rPr>
                <w:rFonts w:ascii="Times New Roman" w:hAnsi="Times New Roman"/>
                <w:sz w:val="24"/>
                <w:szCs w:val="24"/>
                <w:lang w:val="uk-UA"/>
              </w:rPr>
            </w:pPr>
            <w:r>
              <w:rPr>
                <w:rFonts w:ascii="Times New Roman" w:hAnsi="Times New Roman"/>
                <w:sz w:val="24"/>
                <w:szCs w:val="24"/>
                <w:lang w:val="uk-UA"/>
              </w:rPr>
              <w:t>34,5</w:t>
            </w:r>
          </w:p>
        </w:tc>
        <w:tc>
          <w:tcPr>
            <w:tcW w:w="1560" w:type="dxa"/>
          </w:tcPr>
          <w:p w:rsidR="00BE300A" w:rsidRPr="001A0DFA" w:rsidRDefault="00145943" w:rsidP="0054312E">
            <w:pPr>
              <w:jc w:val="both"/>
              <w:rPr>
                <w:rFonts w:ascii="Times New Roman" w:hAnsi="Times New Roman"/>
                <w:sz w:val="24"/>
                <w:szCs w:val="24"/>
                <w:lang w:val="uk-UA"/>
              </w:rPr>
            </w:pPr>
            <w:r>
              <w:rPr>
                <w:rFonts w:ascii="Times New Roman" w:hAnsi="Times New Roman"/>
                <w:sz w:val="24"/>
                <w:szCs w:val="24"/>
                <w:lang w:val="uk-UA"/>
              </w:rPr>
              <w:t>28,9</w:t>
            </w:r>
          </w:p>
        </w:tc>
        <w:tc>
          <w:tcPr>
            <w:tcW w:w="1263" w:type="dxa"/>
          </w:tcPr>
          <w:p w:rsidR="00BE300A" w:rsidRPr="001A0DFA" w:rsidRDefault="00BE300A" w:rsidP="0054312E">
            <w:pPr>
              <w:jc w:val="both"/>
              <w:rPr>
                <w:rFonts w:ascii="Times New Roman" w:hAnsi="Times New Roman"/>
                <w:sz w:val="24"/>
                <w:szCs w:val="24"/>
                <w:lang w:val="uk-UA"/>
              </w:rPr>
            </w:pPr>
            <w:r>
              <w:rPr>
                <w:rFonts w:ascii="Times New Roman" w:hAnsi="Times New Roman"/>
                <w:sz w:val="24"/>
                <w:szCs w:val="24"/>
                <w:lang w:val="uk-UA"/>
              </w:rPr>
              <w:t>-</w:t>
            </w:r>
            <w:r w:rsidR="00DE4B63">
              <w:rPr>
                <w:rFonts w:ascii="Times New Roman" w:hAnsi="Times New Roman"/>
                <w:sz w:val="24"/>
                <w:szCs w:val="24"/>
                <w:lang w:val="uk-UA"/>
              </w:rPr>
              <w:t>5,7</w:t>
            </w:r>
          </w:p>
        </w:tc>
      </w:tr>
    </w:tbl>
    <w:p w:rsidR="003D0D36" w:rsidRPr="00A83B49" w:rsidRDefault="005D1F99" w:rsidP="006F4A93">
      <w:pPr>
        <w:spacing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 даних таблиці 3.4. можна стверджувати: кількість здобувачів</w:t>
      </w:r>
      <w:r w:rsidRPr="00DE70AB">
        <w:rPr>
          <w:rFonts w:ascii="Times New Roman" w:eastAsia="Calibri" w:hAnsi="Times New Roman" w:cs="Times New Roman"/>
          <w:sz w:val="28"/>
          <w:szCs w:val="28"/>
          <w:lang w:val="uk-UA"/>
        </w:rPr>
        <w:t xml:space="preserve">  з </w:t>
      </w:r>
      <w:r>
        <w:rPr>
          <w:rFonts w:ascii="Times New Roman" w:eastAsia="Calibri" w:hAnsi="Times New Roman" w:cs="Times New Roman"/>
          <w:sz w:val="28"/>
          <w:szCs w:val="28"/>
          <w:lang w:val="uk-UA"/>
        </w:rPr>
        <w:t xml:space="preserve">високим </w:t>
      </w:r>
      <w:r w:rsidRPr="00DE70AB">
        <w:rPr>
          <w:rFonts w:ascii="Times New Roman" w:eastAsia="Calibri" w:hAnsi="Times New Roman" w:cs="Times New Roman"/>
          <w:sz w:val="28"/>
          <w:szCs w:val="28"/>
          <w:lang w:val="uk-UA"/>
        </w:rPr>
        <w:t xml:space="preserve">рівнем </w:t>
      </w:r>
      <w:r>
        <w:rPr>
          <w:rFonts w:ascii="Times New Roman" w:eastAsia="Calibri" w:hAnsi="Times New Roman" w:cs="Times New Roman"/>
          <w:sz w:val="28"/>
          <w:szCs w:val="28"/>
          <w:lang w:val="uk-UA"/>
        </w:rPr>
        <w:t>знань</w:t>
      </w:r>
      <w:r w:rsidR="00A83B49">
        <w:rPr>
          <w:rFonts w:ascii="Times New Roman" w:eastAsia="Calibri" w:hAnsi="Times New Roman" w:cs="Times New Roman"/>
          <w:sz w:val="28"/>
          <w:szCs w:val="28"/>
          <w:lang w:val="uk-UA"/>
        </w:rPr>
        <w:t xml:space="preserve"> самопрезентації</w:t>
      </w:r>
      <w:r>
        <w:rPr>
          <w:rFonts w:ascii="Times New Roman" w:eastAsia="Calibri" w:hAnsi="Times New Roman" w:cs="Times New Roman"/>
          <w:sz w:val="28"/>
          <w:szCs w:val="28"/>
          <w:lang w:val="uk-UA"/>
        </w:rPr>
        <w:t xml:space="preserve"> у ЕГ підвищилася на 7</w:t>
      </w:r>
      <w:r w:rsidRPr="00DE70AB">
        <w:rPr>
          <w:rFonts w:ascii="Times New Roman" w:eastAsia="Calibri" w:hAnsi="Times New Roman" w:cs="Times New Roman"/>
          <w:sz w:val="28"/>
          <w:szCs w:val="28"/>
          <w:lang w:val="uk-UA"/>
        </w:rPr>
        <w:t>% порівняно</w:t>
      </w:r>
      <w:r w:rsidR="002F6CCC">
        <w:rPr>
          <w:rFonts w:ascii="Times New Roman" w:eastAsia="Calibri" w:hAnsi="Times New Roman" w:cs="Times New Roman"/>
          <w:sz w:val="28"/>
          <w:szCs w:val="28"/>
          <w:lang w:val="uk-UA"/>
        </w:rPr>
        <w:t xml:space="preserve"> з КГ, де приріст був</w:t>
      </w:r>
      <w:r>
        <w:rPr>
          <w:rFonts w:ascii="Times New Roman" w:eastAsia="Calibri" w:hAnsi="Times New Roman" w:cs="Times New Roman"/>
          <w:sz w:val="28"/>
          <w:szCs w:val="28"/>
          <w:lang w:val="uk-UA"/>
        </w:rPr>
        <w:t xml:space="preserve"> лише на 2,3%; знизилася</w:t>
      </w:r>
      <w:r w:rsidRPr="00DE70AB">
        <w:rPr>
          <w:rFonts w:ascii="Times New Roman" w:eastAsia="Calibri" w:hAnsi="Times New Roman" w:cs="Times New Roman"/>
          <w:sz w:val="28"/>
          <w:szCs w:val="28"/>
          <w:lang w:val="uk-UA"/>
        </w:rPr>
        <w:t xml:space="preserve"> кількість </w:t>
      </w:r>
      <w:r>
        <w:rPr>
          <w:rFonts w:ascii="Times New Roman" w:eastAsia="Calibri" w:hAnsi="Times New Roman" w:cs="Times New Roman"/>
          <w:sz w:val="28"/>
          <w:szCs w:val="28"/>
          <w:lang w:val="uk-UA"/>
        </w:rPr>
        <w:t xml:space="preserve">учнів з низьким рівнем </w:t>
      </w:r>
      <w:r w:rsidRPr="00DE70AB">
        <w:rPr>
          <w:rFonts w:ascii="Times New Roman" w:eastAsia="Calibri" w:hAnsi="Times New Roman" w:cs="Times New Roman"/>
          <w:sz w:val="28"/>
          <w:szCs w:val="28"/>
          <w:lang w:val="uk-UA"/>
        </w:rPr>
        <w:t>у</w:t>
      </w:r>
      <w:r>
        <w:rPr>
          <w:rFonts w:ascii="Times New Roman" w:eastAsia="Calibri" w:hAnsi="Times New Roman" w:cs="Times New Roman"/>
          <w:sz w:val="28"/>
          <w:szCs w:val="28"/>
          <w:lang w:val="uk-UA"/>
        </w:rPr>
        <w:t xml:space="preserve"> ЕГ, оскільки від'ємний приріст у ЕГ – 22,1</w:t>
      </w:r>
      <w:r w:rsidRPr="00DE70AB">
        <w:rPr>
          <w:rFonts w:ascii="Times New Roman" w:eastAsia="Calibri" w:hAnsi="Times New Roman" w:cs="Times New Roman"/>
          <w:sz w:val="28"/>
          <w:szCs w:val="28"/>
          <w:lang w:val="uk-UA"/>
        </w:rPr>
        <w:t>% пор</w:t>
      </w:r>
      <w:r>
        <w:rPr>
          <w:rFonts w:ascii="Times New Roman" w:eastAsia="Calibri" w:hAnsi="Times New Roman" w:cs="Times New Roman"/>
          <w:sz w:val="28"/>
          <w:szCs w:val="28"/>
          <w:lang w:val="uk-UA"/>
        </w:rPr>
        <w:t xml:space="preserve">івняно з КГ, де він був - </w:t>
      </w:r>
      <w:r w:rsidRPr="00DE70AB">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5,7%</w:t>
      </w:r>
      <w:r w:rsidRPr="00DE70AB">
        <w:rPr>
          <w:rFonts w:ascii="Times New Roman" w:eastAsia="Calibri" w:hAnsi="Times New Roman" w:cs="Times New Roman"/>
          <w:sz w:val="28"/>
          <w:szCs w:val="28"/>
          <w:lang w:val="uk-UA"/>
        </w:rPr>
        <w:t>.</w:t>
      </w:r>
    </w:p>
    <w:p w:rsidR="00D23210" w:rsidRPr="001A0DFA" w:rsidRDefault="00E3335A" w:rsidP="006F4A93">
      <w:pPr>
        <w:spacing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Динаміку</w:t>
      </w:r>
      <w:r w:rsidR="009E6B05" w:rsidRPr="001A0DFA">
        <w:rPr>
          <w:rFonts w:ascii="Times New Roman" w:eastAsia="Calibri" w:hAnsi="Times New Roman" w:cs="Times New Roman"/>
          <w:sz w:val="28"/>
          <w:szCs w:val="28"/>
          <w:lang w:val="uk-UA"/>
        </w:rPr>
        <w:t xml:space="preserve"> рівнів </w:t>
      </w:r>
      <w:r w:rsidR="009E6B05">
        <w:rPr>
          <w:rFonts w:ascii="Times New Roman" w:eastAsia="Calibri" w:hAnsi="Times New Roman" w:cs="Times New Roman"/>
          <w:sz w:val="28"/>
          <w:szCs w:val="28"/>
          <w:lang w:val="uk-UA"/>
        </w:rPr>
        <w:t xml:space="preserve">знань </w:t>
      </w:r>
      <w:r>
        <w:rPr>
          <w:rFonts w:ascii="Times New Roman" w:eastAsia="Calibri" w:hAnsi="Times New Roman" w:cs="Times New Roman"/>
          <w:sz w:val="28"/>
          <w:szCs w:val="28"/>
          <w:lang w:val="uk-UA"/>
        </w:rPr>
        <w:t xml:space="preserve">про самопрезентацію та техніки подачі у здобувачів </w:t>
      </w:r>
      <w:r w:rsidR="009E6B05">
        <w:rPr>
          <w:rFonts w:ascii="Times New Roman" w:eastAsia="Calibri" w:hAnsi="Times New Roman" w:cs="Times New Roman"/>
          <w:sz w:val="28"/>
          <w:szCs w:val="28"/>
          <w:lang w:val="uk-UA"/>
        </w:rPr>
        <w:t xml:space="preserve"> </w:t>
      </w:r>
      <w:r w:rsidR="009E6B05" w:rsidRPr="001A0DFA">
        <w:rPr>
          <w:rFonts w:ascii="Times New Roman" w:eastAsia="Calibri" w:hAnsi="Times New Roman" w:cs="Times New Roman"/>
          <w:sz w:val="28"/>
          <w:szCs w:val="28"/>
          <w:lang w:val="uk-UA"/>
        </w:rPr>
        <w:t>за крит</w:t>
      </w:r>
      <w:r w:rsidR="009E6B05">
        <w:rPr>
          <w:rFonts w:ascii="Times New Roman" w:eastAsia="Calibri" w:hAnsi="Times New Roman" w:cs="Times New Roman"/>
          <w:sz w:val="28"/>
          <w:szCs w:val="28"/>
          <w:lang w:val="uk-UA"/>
        </w:rPr>
        <w:t xml:space="preserve">ерієм </w:t>
      </w:r>
      <w:r w:rsidR="003D0D36">
        <w:rPr>
          <w:rFonts w:ascii="Times New Roman" w:eastAsia="Calibri" w:hAnsi="Times New Roman" w:cs="Times New Roman"/>
          <w:sz w:val="28"/>
          <w:szCs w:val="28"/>
          <w:lang w:val="uk-UA"/>
        </w:rPr>
        <w:t xml:space="preserve">ми перевіряли </w:t>
      </w:r>
      <w:r w:rsidR="003D0D36" w:rsidRPr="003D0D36">
        <w:rPr>
          <w:rFonts w:ascii="Times New Roman" w:eastAsia="Calibri" w:hAnsi="Times New Roman" w:cs="Times New Roman"/>
          <w:sz w:val="28"/>
          <w:szCs w:val="28"/>
          <w:lang w:val="uk-UA"/>
        </w:rPr>
        <w:t>за допомогою критеріально-орієнтованого тесту «Грамотність у самопрезентації»</w:t>
      </w:r>
      <w:r w:rsidR="003D0D36">
        <w:rPr>
          <w:rFonts w:ascii="Times New Roman" w:eastAsia="Calibri" w:hAnsi="Times New Roman" w:cs="Times New Roman"/>
          <w:sz w:val="28"/>
          <w:szCs w:val="28"/>
          <w:lang w:val="uk-UA"/>
        </w:rPr>
        <w:t>. Аналіз результатів методики</w:t>
      </w:r>
      <w:r w:rsidR="003D0D36" w:rsidRPr="003D0D36">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подано </w:t>
      </w:r>
      <w:r w:rsidR="003D0D36">
        <w:rPr>
          <w:rFonts w:ascii="Times New Roman" w:eastAsia="Calibri" w:hAnsi="Times New Roman" w:cs="Times New Roman"/>
          <w:sz w:val="28"/>
          <w:szCs w:val="28"/>
          <w:lang w:val="uk-UA"/>
        </w:rPr>
        <w:t>на таблиці 3.5</w:t>
      </w:r>
      <w:r w:rsidR="009E6B05" w:rsidRPr="001A0DFA">
        <w:rPr>
          <w:rFonts w:ascii="Times New Roman" w:eastAsia="Calibri" w:hAnsi="Times New Roman" w:cs="Times New Roman"/>
          <w:sz w:val="28"/>
          <w:szCs w:val="28"/>
          <w:lang w:val="uk-UA"/>
        </w:rPr>
        <w:t xml:space="preserve">. </w:t>
      </w:r>
    </w:p>
    <w:p w:rsidR="009E6B05" w:rsidRPr="001A0DFA" w:rsidRDefault="003D0D36" w:rsidP="009E6B05">
      <w:pPr>
        <w:spacing w:line="360" w:lineRule="auto"/>
        <w:ind w:firstLine="709"/>
        <w:jc w:val="right"/>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Таблиця 3.5</w:t>
      </w:r>
      <w:r w:rsidR="009E6B05" w:rsidRPr="001A0DFA">
        <w:rPr>
          <w:rFonts w:ascii="Times New Roman" w:eastAsia="Calibri" w:hAnsi="Times New Roman" w:cs="Times New Roman"/>
          <w:b/>
          <w:sz w:val="28"/>
          <w:szCs w:val="28"/>
          <w:lang w:val="uk-UA"/>
        </w:rPr>
        <w:t xml:space="preserve">. </w:t>
      </w:r>
    </w:p>
    <w:p w:rsidR="009E6B05" w:rsidRPr="001A0DFA" w:rsidRDefault="009E6B05" w:rsidP="009E6B05">
      <w:pPr>
        <w:spacing w:line="360" w:lineRule="auto"/>
        <w:ind w:firstLine="709"/>
        <w:jc w:val="both"/>
        <w:rPr>
          <w:rFonts w:ascii="Times New Roman" w:eastAsia="Calibri" w:hAnsi="Times New Roman" w:cs="Times New Roman"/>
          <w:b/>
          <w:sz w:val="28"/>
          <w:szCs w:val="28"/>
          <w:lang w:val="uk-UA"/>
        </w:rPr>
      </w:pPr>
      <w:r w:rsidRPr="001A0DFA">
        <w:rPr>
          <w:rFonts w:ascii="Times New Roman" w:eastAsia="Calibri" w:hAnsi="Times New Roman" w:cs="Times New Roman"/>
          <w:b/>
          <w:sz w:val="28"/>
          <w:szCs w:val="28"/>
          <w:lang w:val="uk-UA"/>
        </w:rPr>
        <w:lastRenderedPageBreak/>
        <w:t xml:space="preserve">Динаміка рівнів </w:t>
      </w:r>
      <w:r w:rsidR="00E3335A">
        <w:rPr>
          <w:rFonts w:ascii="Times New Roman" w:eastAsia="Calibri" w:hAnsi="Times New Roman" w:cs="Times New Roman"/>
          <w:b/>
          <w:sz w:val="28"/>
          <w:szCs w:val="28"/>
          <w:lang w:val="uk-UA"/>
        </w:rPr>
        <w:t xml:space="preserve">самопрезентаційних </w:t>
      </w:r>
      <w:r>
        <w:rPr>
          <w:rFonts w:ascii="Times New Roman" w:eastAsia="Calibri" w:hAnsi="Times New Roman" w:cs="Times New Roman"/>
          <w:b/>
          <w:sz w:val="28"/>
          <w:szCs w:val="28"/>
          <w:lang w:val="uk-UA"/>
        </w:rPr>
        <w:t xml:space="preserve">знань у </w:t>
      </w:r>
      <w:r w:rsidR="00E3335A">
        <w:rPr>
          <w:rFonts w:ascii="Times New Roman" w:eastAsia="Calibri" w:hAnsi="Times New Roman" w:cs="Times New Roman"/>
          <w:b/>
          <w:sz w:val="28"/>
          <w:szCs w:val="28"/>
          <w:lang w:val="uk-UA"/>
        </w:rPr>
        <w:t xml:space="preserve">учнів початкових класів </w:t>
      </w:r>
      <w:r w:rsidRPr="001A0DFA">
        <w:rPr>
          <w:rFonts w:ascii="Times New Roman" w:eastAsia="Calibri" w:hAnsi="Times New Roman" w:cs="Times New Roman"/>
          <w:b/>
          <w:sz w:val="28"/>
          <w:szCs w:val="28"/>
          <w:lang w:val="uk-UA"/>
        </w:rPr>
        <w:t xml:space="preserve">за </w:t>
      </w:r>
      <w:r w:rsidR="003D0D36">
        <w:rPr>
          <w:rFonts w:ascii="Times New Roman" w:eastAsia="Calibri" w:hAnsi="Times New Roman" w:cs="Times New Roman"/>
          <w:b/>
          <w:sz w:val="28"/>
          <w:szCs w:val="28"/>
          <w:lang w:val="uk-UA"/>
        </w:rPr>
        <w:t xml:space="preserve">когнітивним </w:t>
      </w:r>
      <w:r w:rsidRPr="001A0DFA">
        <w:rPr>
          <w:rFonts w:ascii="Times New Roman" w:eastAsia="Calibri" w:hAnsi="Times New Roman" w:cs="Times New Roman"/>
          <w:b/>
          <w:sz w:val="28"/>
          <w:szCs w:val="28"/>
          <w:lang w:val="uk-UA"/>
        </w:rPr>
        <w:t>критерієм</w:t>
      </w:r>
      <w:r>
        <w:rPr>
          <w:rFonts w:ascii="Times New Roman" w:eastAsia="Calibri" w:hAnsi="Times New Roman" w:cs="Times New Roman"/>
          <w:b/>
          <w:sz w:val="28"/>
          <w:szCs w:val="28"/>
          <w:lang w:val="uk-UA"/>
        </w:rPr>
        <w:t xml:space="preserve"> </w:t>
      </w:r>
    </w:p>
    <w:tbl>
      <w:tblPr>
        <w:tblStyle w:val="1"/>
        <w:tblW w:w="0" w:type="auto"/>
        <w:tblLayout w:type="fixed"/>
        <w:tblLook w:val="04A0" w:firstRow="1" w:lastRow="0" w:firstColumn="1" w:lastColumn="0" w:noHBand="0" w:noVBand="1"/>
      </w:tblPr>
      <w:tblGrid>
        <w:gridCol w:w="1271"/>
        <w:gridCol w:w="1525"/>
        <w:gridCol w:w="1431"/>
        <w:gridCol w:w="1078"/>
        <w:gridCol w:w="1494"/>
        <w:gridCol w:w="1560"/>
        <w:gridCol w:w="1263"/>
      </w:tblGrid>
      <w:tr w:rsidR="009E6B05" w:rsidRPr="001A0DFA" w:rsidTr="00A069D7">
        <w:tc>
          <w:tcPr>
            <w:tcW w:w="1271" w:type="dxa"/>
            <w:vMerge w:val="restart"/>
          </w:tcPr>
          <w:p w:rsidR="009E6B05" w:rsidRPr="001A0DFA" w:rsidRDefault="009E6B05" w:rsidP="00A069D7">
            <w:pPr>
              <w:jc w:val="both"/>
              <w:rPr>
                <w:rFonts w:ascii="Times New Roman" w:hAnsi="Times New Roman"/>
                <w:b/>
                <w:sz w:val="24"/>
                <w:szCs w:val="24"/>
                <w:lang w:val="uk-UA"/>
              </w:rPr>
            </w:pPr>
            <w:r w:rsidRPr="001A0DFA">
              <w:rPr>
                <w:rFonts w:ascii="Times New Roman" w:hAnsi="Times New Roman"/>
                <w:b/>
                <w:sz w:val="24"/>
                <w:szCs w:val="24"/>
                <w:lang w:val="uk-UA"/>
              </w:rPr>
              <w:t xml:space="preserve">Рівні </w:t>
            </w:r>
          </w:p>
        </w:tc>
        <w:tc>
          <w:tcPr>
            <w:tcW w:w="2956" w:type="dxa"/>
            <w:gridSpan w:val="2"/>
          </w:tcPr>
          <w:p w:rsidR="009E6B05" w:rsidRPr="001A0DFA" w:rsidRDefault="009E6B05" w:rsidP="00A069D7">
            <w:pPr>
              <w:jc w:val="both"/>
              <w:rPr>
                <w:rFonts w:ascii="Times New Roman" w:hAnsi="Times New Roman"/>
                <w:b/>
                <w:sz w:val="24"/>
                <w:szCs w:val="24"/>
                <w:lang w:val="uk-UA"/>
              </w:rPr>
            </w:pPr>
            <w:r w:rsidRPr="001A0DFA">
              <w:rPr>
                <w:rFonts w:ascii="Times New Roman" w:hAnsi="Times New Roman"/>
                <w:b/>
                <w:sz w:val="24"/>
                <w:szCs w:val="24"/>
                <w:lang w:val="uk-UA"/>
              </w:rPr>
              <w:t xml:space="preserve">Експериментальна група (у %) </w:t>
            </w:r>
          </w:p>
        </w:tc>
        <w:tc>
          <w:tcPr>
            <w:tcW w:w="1078" w:type="dxa"/>
          </w:tcPr>
          <w:p w:rsidR="009E6B05" w:rsidRPr="001A0DFA" w:rsidRDefault="009E6B05" w:rsidP="00A069D7">
            <w:pPr>
              <w:jc w:val="both"/>
              <w:rPr>
                <w:rFonts w:ascii="Times New Roman" w:hAnsi="Times New Roman"/>
                <w:b/>
                <w:sz w:val="24"/>
                <w:szCs w:val="24"/>
                <w:lang w:val="uk-UA"/>
              </w:rPr>
            </w:pPr>
            <w:r w:rsidRPr="001A0DFA">
              <w:rPr>
                <w:rFonts w:ascii="Times New Roman" w:hAnsi="Times New Roman"/>
                <w:b/>
                <w:sz w:val="24"/>
                <w:szCs w:val="24"/>
                <w:lang w:val="uk-UA"/>
              </w:rPr>
              <w:t>Динаміка (у %)</w:t>
            </w:r>
          </w:p>
        </w:tc>
        <w:tc>
          <w:tcPr>
            <w:tcW w:w="3054" w:type="dxa"/>
            <w:gridSpan w:val="2"/>
          </w:tcPr>
          <w:p w:rsidR="009E6B05" w:rsidRPr="001A0DFA" w:rsidRDefault="009E6B05" w:rsidP="00A069D7">
            <w:pPr>
              <w:jc w:val="both"/>
              <w:rPr>
                <w:rFonts w:ascii="Times New Roman" w:hAnsi="Times New Roman"/>
                <w:b/>
                <w:sz w:val="24"/>
                <w:szCs w:val="24"/>
                <w:lang w:val="uk-UA"/>
              </w:rPr>
            </w:pPr>
            <w:r w:rsidRPr="001A0DFA">
              <w:rPr>
                <w:rFonts w:ascii="Times New Roman" w:hAnsi="Times New Roman"/>
                <w:b/>
                <w:sz w:val="24"/>
                <w:szCs w:val="24"/>
                <w:lang w:val="uk-UA"/>
              </w:rPr>
              <w:t>Контрольна група (у %)</w:t>
            </w:r>
          </w:p>
        </w:tc>
        <w:tc>
          <w:tcPr>
            <w:tcW w:w="1263" w:type="dxa"/>
          </w:tcPr>
          <w:p w:rsidR="009E6B05" w:rsidRPr="001A0DFA" w:rsidRDefault="009E6B05" w:rsidP="00A069D7">
            <w:pPr>
              <w:jc w:val="both"/>
              <w:rPr>
                <w:rFonts w:ascii="Times New Roman" w:hAnsi="Times New Roman"/>
                <w:b/>
                <w:sz w:val="24"/>
                <w:szCs w:val="24"/>
                <w:lang w:val="uk-UA"/>
              </w:rPr>
            </w:pPr>
            <w:r w:rsidRPr="001A0DFA">
              <w:rPr>
                <w:rFonts w:ascii="Times New Roman" w:hAnsi="Times New Roman"/>
                <w:b/>
                <w:sz w:val="24"/>
                <w:szCs w:val="24"/>
                <w:lang w:val="uk-UA"/>
              </w:rPr>
              <w:t>Динаміка (у %)</w:t>
            </w:r>
          </w:p>
        </w:tc>
      </w:tr>
      <w:tr w:rsidR="009E6B05" w:rsidRPr="001A0DFA" w:rsidTr="00A069D7">
        <w:tc>
          <w:tcPr>
            <w:tcW w:w="1271" w:type="dxa"/>
            <w:vMerge/>
          </w:tcPr>
          <w:p w:rsidR="009E6B05" w:rsidRPr="001A0DFA" w:rsidRDefault="009E6B05" w:rsidP="00A069D7">
            <w:pPr>
              <w:jc w:val="both"/>
              <w:rPr>
                <w:rFonts w:ascii="Times New Roman" w:hAnsi="Times New Roman"/>
                <w:b/>
                <w:sz w:val="24"/>
                <w:szCs w:val="24"/>
                <w:lang w:val="uk-UA"/>
              </w:rPr>
            </w:pPr>
          </w:p>
        </w:tc>
        <w:tc>
          <w:tcPr>
            <w:tcW w:w="1525" w:type="dxa"/>
          </w:tcPr>
          <w:p w:rsidR="009E6B05" w:rsidRPr="001A0DFA" w:rsidRDefault="009E6B05" w:rsidP="00A069D7">
            <w:pPr>
              <w:jc w:val="both"/>
              <w:rPr>
                <w:rFonts w:ascii="Times New Roman" w:hAnsi="Times New Roman"/>
                <w:b/>
                <w:sz w:val="24"/>
                <w:szCs w:val="24"/>
                <w:lang w:val="uk-UA"/>
              </w:rPr>
            </w:pPr>
            <w:r w:rsidRPr="001A0DFA">
              <w:rPr>
                <w:rFonts w:ascii="Times New Roman" w:hAnsi="Times New Roman"/>
                <w:b/>
                <w:sz w:val="24"/>
                <w:szCs w:val="24"/>
                <w:lang w:val="uk-UA"/>
              </w:rPr>
              <w:t xml:space="preserve">Констатувальний етап </w:t>
            </w:r>
          </w:p>
        </w:tc>
        <w:tc>
          <w:tcPr>
            <w:tcW w:w="1431" w:type="dxa"/>
          </w:tcPr>
          <w:p w:rsidR="009E6B05" w:rsidRPr="001A0DFA" w:rsidRDefault="009E6B05" w:rsidP="00A069D7">
            <w:pPr>
              <w:jc w:val="both"/>
              <w:rPr>
                <w:rFonts w:ascii="Times New Roman" w:hAnsi="Times New Roman"/>
                <w:b/>
                <w:sz w:val="24"/>
                <w:szCs w:val="24"/>
                <w:lang w:val="uk-UA"/>
              </w:rPr>
            </w:pPr>
            <w:r w:rsidRPr="001A0DFA">
              <w:rPr>
                <w:rFonts w:ascii="Times New Roman" w:hAnsi="Times New Roman"/>
                <w:b/>
                <w:sz w:val="24"/>
                <w:szCs w:val="24"/>
                <w:lang w:val="uk-UA"/>
              </w:rPr>
              <w:t>Контрольний етап</w:t>
            </w:r>
          </w:p>
        </w:tc>
        <w:tc>
          <w:tcPr>
            <w:tcW w:w="1078" w:type="dxa"/>
          </w:tcPr>
          <w:p w:rsidR="009E6B05" w:rsidRPr="001A0DFA" w:rsidRDefault="009E6B05" w:rsidP="00A069D7">
            <w:pPr>
              <w:jc w:val="both"/>
              <w:rPr>
                <w:rFonts w:ascii="Times New Roman" w:hAnsi="Times New Roman"/>
                <w:b/>
                <w:sz w:val="24"/>
                <w:szCs w:val="24"/>
                <w:lang w:val="uk-UA"/>
              </w:rPr>
            </w:pPr>
          </w:p>
        </w:tc>
        <w:tc>
          <w:tcPr>
            <w:tcW w:w="1494" w:type="dxa"/>
          </w:tcPr>
          <w:p w:rsidR="009E6B05" w:rsidRPr="001A0DFA" w:rsidRDefault="009E6B05" w:rsidP="00A069D7">
            <w:pPr>
              <w:jc w:val="both"/>
              <w:rPr>
                <w:rFonts w:ascii="Times New Roman" w:hAnsi="Times New Roman"/>
                <w:b/>
                <w:sz w:val="24"/>
                <w:szCs w:val="24"/>
                <w:lang w:val="uk-UA"/>
              </w:rPr>
            </w:pPr>
            <w:r w:rsidRPr="001A0DFA">
              <w:rPr>
                <w:rFonts w:ascii="Times New Roman" w:hAnsi="Times New Roman"/>
                <w:b/>
                <w:sz w:val="24"/>
                <w:szCs w:val="24"/>
                <w:lang w:val="uk-UA"/>
              </w:rPr>
              <w:t>Констатувальний етап</w:t>
            </w:r>
          </w:p>
        </w:tc>
        <w:tc>
          <w:tcPr>
            <w:tcW w:w="1560" w:type="dxa"/>
          </w:tcPr>
          <w:p w:rsidR="009E6B05" w:rsidRPr="001A0DFA" w:rsidRDefault="009E6B05" w:rsidP="00A069D7">
            <w:pPr>
              <w:jc w:val="both"/>
              <w:rPr>
                <w:rFonts w:ascii="Times New Roman" w:hAnsi="Times New Roman"/>
                <w:b/>
                <w:sz w:val="24"/>
                <w:szCs w:val="24"/>
                <w:lang w:val="uk-UA"/>
              </w:rPr>
            </w:pPr>
            <w:r w:rsidRPr="001A0DFA">
              <w:rPr>
                <w:rFonts w:ascii="Times New Roman" w:hAnsi="Times New Roman"/>
                <w:b/>
                <w:sz w:val="24"/>
                <w:szCs w:val="24"/>
                <w:lang w:val="uk-UA"/>
              </w:rPr>
              <w:t>Контрольний етап</w:t>
            </w:r>
          </w:p>
        </w:tc>
        <w:tc>
          <w:tcPr>
            <w:tcW w:w="1263" w:type="dxa"/>
          </w:tcPr>
          <w:p w:rsidR="009E6B05" w:rsidRPr="001A0DFA" w:rsidRDefault="009E6B05" w:rsidP="00A069D7">
            <w:pPr>
              <w:jc w:val="both"/>
              <w:rPr>
                <w:rFonts w:ascii="Times New Roman" w:hAnsi="Times New Roman"/>
                <w:b/>
                <w:sz w:val="24"/>
                <w:szCs w:val="24"/>
                <w:lang w:val="uk-UA"/>
              </w:rPr>
            </w:pPr>
          </w:p>
        </w:tc>
      </w:tr>
      <w:tr w:rsidR="009E6B05" w:rsidRPr="001A0DFA" w:rsidTr="00A069D7">
        <w:tc>
          <w:tcPr>
            <w:tcW w:w="1271" w:type="dxa"/>
            <w:vMerge/>
          </w:tcPr>
          <w:p w:rsidR="009E6B05" w:rsidRPr="001A0DFA" w:rsidRDefault="009E6B05" w:rsidP="00A069D7">
            <w:pPr>
              <w:jc w:val="both"/>
              <w:rPr>
                <w:rFonts w:ascii="Times New Roman" w:hAnsi="Times New Roman"/>
                <w:b/>
                <w:sz w:val="24"/>
                <w:szCs w:val="24"/>
                <w:lang w:val="uk-UA"/>
              </w:rPr>
            </w:pPr>
          </w:p>
        </w:tc>
        <w:tc>
          <w:tcPr>
            <w:tcW w:w="1525" w:type="dxa"/>
          </w:tcPr>
          <w:p w:rsidR="009E6B05" w:rsidRPr="001A0DFA" w:rsidRDefault="009E6B05" w:rsidP="00A069D7">
            <w:pPr>
              <w:jc w:val="both"/>
              <w:rPr>
                <w:rFonts w:ascii="Times New Roman" w:hAnsi="Times New Roman"/>
                <w:b/>
                <w:sz w:val="24"/>
                <w:szCs w:val="24"/>
                <w:lang w:val="uk-UA"/>
              </w:rPr>
            </w:pPr>
          </w:p>
        </w:tc>
        <w:tc>
          <w:tcPr>
            <w:tcW w:w="1431" w:type="dxa"/>
          </w:tcPr>
          <w:p w:rsidR="009E6B05" w:rsidRPr="001A0DFA" w:rsidRDefault="009E6B05" w:rsidP="00A069D7">
            <w:pPr>
              <w:jc w:val="both"/>
              <w:rPr>
                <w:rFonts w:ascii="Times New Roman" w:hAnsi="Times New Roman"/>
                <w:b/>
                <w:sz w:val="24"/>
                <w:szCs w:val="24"/>
                <w:lang w:val="uk-UA"/>
              </w:rPr>
            </w:pPr>
          </w:p>
        </w:tc>
        <w:tc>
          <w:tcPr>
            <w:tcW w:w="1078" w:type="dxa"/>
          </w:tcPr>
          <w:p w:rsidR="009E6B05" w:rsidRPr="001A0DFA" w:rsidRDefault="009E6B05" w:rsidP="00A069D7">
            <w:pPr>
              <w:jc w:val="both"/>
              <w:rPr>
                <w:rFonts w:ascii="Times New Roman" w:hAnsi="Times New Roman"/>
                <w:b/>
                <w:sz w:val="24"/>
                <w:szCs w:val="24"/>
                <w:lang w:val="uk-UA"/>
              </w:rPr>
            </w:pPr>
          </w:p>
        </w:tc>
        <w:tc>
          <w:tcPr>
            <w:tcW w:w="1494" w:type="dxa"/>
          </w:tcPr>
          <w:p w:rsidR="009E6B05" w:rsidRPr="001A0DFA" w:rsidRDefault="009E6B05" w:rsidP="00A069D7">
            <w:pPr>
              <w:jc w:val="both"/>
              <w:rPr>
                <w:rFonts w:ascii="Times New Roman" w:hAnsi="Times New Roman"/>
                <w:b/>
                <w:sz w:val="24"/>
                <w:szCs w:val="24"/>
                <w:lang w:val="uk-UA"/>
              </w:rPr>
            </w:pPr>
          </w:p>
        </w:tc>
        <w:tc>
          <w:tcPr>
            <w:tcW w:w="1560" w:type="dxa"/>
          </w:tcPr>
          <w:p w:rsidR="009E6B05" w:rsidRPr="001A0DFA" w:rsidRDefault="009E6B05" w:rsidP="00A069D7">
            <w:pPr>
              <w:jc w:val="both"/>
              <w:rPr>
                <w:rFonts w:ascii="Times New Roman" w:hAnsi="Times New Roman"/>
                <w:b/>
                <w:sz w:val="24"/>
                <w:szCs w:val="24"/>
                <w:lang w:val="uk-UA"/>
              </w:rPr>
            </w:pPr>
          </w:p>
        </w:tc>
        <w:tc>
          <w:tcPr>
            <w:tcW w:w="1263" w:type="dxa"/>
          </w:tcPr>
          <w:p w:rsidR="009E6B05" w:rsidRPr="001A0DFA" w:rsidRDefault="009E6B05" w:rsidP="00A069D7">
            <w:pPr>
              <w:jc w:val="both"/>
              <w:rPr>
                <w:rFonts w:ascii="Times New Roman" w:hAnsi="Times New Roman"/>
                <w:b/>
                <w:sz w:val="24"/>
                <w:szCs w:val="24"/>
                <w:lang w:val="uk-UA"/>
              </w:rPr>
            </w:pPr>
          </w:p>
        </w:tc>
      </w:tr>
      <w:tr w:rsidR="009E6B05" w:rsidRPr="001A0DFA" w:rsidTr="00A069D7">
        <w:tc>
          <w:tcPr>
            <w:tcW w:w="1271" w:type="dxa"/>
          </w:tcPr>
          <w:p w:rsidR="009E6B05" w:rsidRPr="001A0DFA" w:rsidRDefault="006F4A93" w:rsidP="00A069D7">
            <w:pPr>
              <w:jc w:val="both"/>
              <w:rPr>
                <w:rFonts w:ascii="Times New Roman" w:hAnsi="Times New Roman"/>
                <w:sz w:val="24"/>
                <w:szCs w:val="24"/>
                <w:lang w:val="uk-UA"/>
              </w:rPr>
            </w:pPr>
            <w:r>
              <w:rPr>
                <w:rFonts w:ascii="Times New Roman" w:hAnsi="Times New Roman"/>
                <w:sz w:val="24"/>
                <w:szCs w:val="24"/>
                <w:lang w:val="uk-UA"/>
              </w:rPr>
              <w:t xml:space="preserve">Високий </w:t>
            </w:r>
          </w:p>
        </w:tc>
        <w:tc>
          <w:tcPr>
            <w:tcW w:w="1525" w:type="dxa"/>
          </w:tcPr>
          <w:p w:rsidR="009E6B05" w:rsidRPr="001A0DFA" w:rsidRDefault="00D27645" w:rsidP="00D27645">
            <w:pPr>
              <w:jc w:val="both"/>
              <w:rPr>
                <w:rFonts w:ascii="Times New Roman" w:hAnsi="Times New Roman"/>
                <w:sz w:val="24"/>
                <w:szCs w:val="24"/>
                <w:lang w:val="uk-UA"/>
              </w:rPr>
            </w:pPr>
            <w:r>
              <w:rPr>
                <w:rFonts w:ascii="Times New Roman" w:hAnsi="Times New Roman"/>
                <w:sz w:val="24"/>
                <w:szCs w:val="24"/>
                <w:lang w:val="uk-UA"/>
              </w:rPr>
              <w:t>13,7</w:t>
            </w:r>
          </w:p>
        </w:tc>
        <w:tc>
          <w:tcPr>
            <w:tcW w:w="1431" w:type="dxa"/>
          </w:tcPr>
          <w:p w:rsidR="009E6B05" w:rsidRPr="001A0DFA" w:rsidRDefault="00D60D2B" w:rsidP="00A069D7">
            <w:pPr>
              <w:jc w:val="both"/>
              <w:rPr>
                <w:rFonts w:ascii="Times New Roman" w:hAnsi="Times New Roman"/>
                <w:sz w:val="24"/>
                <w:szCs w:val="24"/>
                <w:lang w:val="uk-UA"/>
              </w:rPr>
            </w:pPr>
            <w:r>
              <w:rPr>
                <w:rFonts w:ascii="Times New Roman" w:hAnsi="Times New Roman"/>
                <w:sz w:val="24"/>
                <w:szCs w:val="24"/>
                <w:lang w:val="uk-UA"/>
              </w:rPr>
              <w:t>20,6</w:t>
            </w:r>
          </w:p>
        </w:tc>
        <w:tc>
          <w:tcPr>
            <w:tcW w:w="1078" w:type="dxa"/>
          </w:tcPr>
          <w:p w:rsidR="009E6B05" w:rsidRPr="001A0DFA" w:rsidRDefault="006F4A93" w:rsidP="00A069D7">
            <w:pPr>
              <w:jc w:val="both"/>
              <w:rPr>
                <w:rFonts w:ascii="Times New Roman" w:hAnsi="Times New Roman"/>
                <w:sz w:val="24"/>
                <w:szCs w:val="24"/>
                <w:lang w:val="uk-UA"/>
              </w:rPr>
            </w:pPr>
            <w:r>
              <w:rPr>
                <w:rFonts w:ascii="Times New Roman" w:hAnsi="Times New Roman"/>
                <w:sz w:val="24"/>
                <w:szCs w:val="24"/>
                <w:lang w:val="uk-UA"/>
              </w:rPr>
              <w:t>+</w:t>
            </w:r>
            <w:r w:rsidR="00947C4C">
              <w:rPr>
                <w:rFonts w:ascii="Times New Roman" w:hAnsi="Times New Roman"/>
                <w:sz w:val="24"/>
                <w:szCs w:val="24"/>
                <w:lang w:val="uk-UA"/>
              </w:rPr>
              <w:t>6,9</w:t>
            </w:r>
          </w:p>
        </w:tc>
        <w:tc>
          <w:tcPr>
            <w:tcW w:w="1494" w:type="dxa"/>
          </w:tcPr>
          <w:p w:rsidR="009E6B05" w:rsidRPr="001A0DFA" w:rsidRDefault="000419B4" w:rsidP="000419B4">
            <w:pPr>
              <w:jc w:val="both"/>
              <w:rPr>
                <w:rFonts w:ascii="Times New Roman" w:hAnsi="Times New Roman"/>
                <w:sz w:val="24"/>
                <w:szCs w:val="24"/>
                <w:lang w:val="uk-UA"/>
              </w:rPr>
            </w:pPr>
            <w:r>
              <w:rPr>
                <w:rFonts w:ascii="Times New Roman" w:hAnsi="Times New Roman"/>
                <w:sz w:val="24"/>
                <w:szCs w:val="24"/>
                <w:lang w:val="uk-UA"/>
              </w:rPr>
              <w:t>17,2</w:t>
            </w:r>
          </w:p>
        </w:tc>
        <w:tc>
          <w:tcPr>
            <w:tcW w:w="1560" w:type="dxa"/>
          </w:tcPr>
          <w:p w:rsidR="009E6B05" w:rsidRPr="001A0DFA" w:rsidRDefault="002E6F4C" w:rsidP="00A069D7">
            <w:pPr>
              <w:jc w:val="both"/>
              <w:rPr>
                <w:rFonts w:ascii="Times New Roman" w:hAnsi="Times New Roman"/>
                <w:sz w:val="24"/>
                <w:szCs w:val="24"/>
                <w:lang w:val="uk-UA"/>
              </w:rPr>
            </w:pPr>
            <w:r>
              <w:rPr>
                <w:rFonts w:ascii="Times New Roman" w:hAnsi="Times New Roman"/>
                <w:sz w:val="24"/>
                <w:szCs w:val="24"/>
                <w:lang w:val="uk-UA"/>
              </w:rPr>
              <w:t>20,6</w:t>
            </w:r>
          </w:p>
        </w:tc>
        <w:tc>
          <w:tcPr>
            <w:tcW w:w="1263" w:type="dxa"/>
          </w:tcPr>
          <w:p w:rsidR="009E6B05" w:rsidRPr="001A0DFA" w:rsidRDefault="00936E7B" w:rsidP="00A069D7">
            <w:pPr>
              <w:jc w:val="both"/>
              <w:rPr>
                <w:rFonts w:ascii="Times New Roman" w:hAnsi="Times New Roman"/>
                <w:sz w:val="24"/>
                <w:szCs w:val="24"/>
                <w:lang w:val="uk-UA"/>
              </w:rPr>
            </w:pPr>
            <w:r>
              <w:rPr>
                <w:rFonts w:ascii="Times New Roman" w:hAnsi="Times New Roman"/>
                <w:sz w:val="24"/>
                <w:szCs w:val="24"/>
                <w:lang w:val="uk-UA"/>
              </w:rPr>
              <w:t>+</w:t>
            </w:r>
            <w:r w:rsidR="00066412">
              <w:rPr>
                <w:rFonts w:ascii="Times New Roman" w:hAnsi="Times New Roman"/>
                <w:sz w:val="24"/>
                <w:szCs w:val="24"/>
                <w:lang w:val="uk-UA"/>
              </w:rPr>
              <w:t>3,4</w:t>
            </w:r>
          </w:p>
        </w:tc>
      </w:tr>
      <w:tr w:rsidR="009E6B05" w:rsidRPr="001A0DFA" w:rsidTr="00A069D7">
        <w:tc>
          <w:tcPr>
            <w:tcW w:w="1271" w:type="dxa"/>
          </w:tcPr>
          <w:p w:rsidR="009E6B05" w:rsidRPr="001A0DFA" w:rsidRDefault="006F4A93" w:rsidP="00A069D7">
            <w:pPr>
              <w:jc w:val="both"/>
              <w:rPr>
                <w:rFonts w:ascii="Times New Roman" w:hAnsi="Times New Roman"/>
                <w:sz w:val="24"/>
                <w:szCs w:val="24"/>
                <w:lang w:val="uk-UA"/>
              </w:rPr>
            </w:pPr>
            <w:r>
              <w:rPr>
                <w:rFonts w:ascii="Times New Roman" w:hAnsi="Times New Roman"/>
                <w:sz w:val="24"/>
                <w:szCs w:val="24"/>
                <w:lang w:val="uk-UA"/>
              </w:rPr>
              <w:t xml:space="preserve">Середній </w:t>
            </w:r>
          </w:p>
        </w:tc>
        <w:tc>
          <w:tcPr>
            <w:tcW w:w="1525" w:type="dxa"/>
          </w:tcPr>
          <w:p w:rsidR="009E6B05" w:rsidRPr="001A0DFA" w:rsidRDefault="00D27645" w:rsidP="00A069D7">
            <w:pPr>
              <w:jc w:val="both"/>
              <w:rPr>
                <w:rFonts w:ascii="Times New Roman" w:hAnsi="Times New Roman"/>
                <w:sz w:val="24"/>
                <w:szCs w:val="24"/>
                <w:lang w:val="uk-UA"/>
              </w:rPr>
            </w:pPr>
            <w:r>
              <w:rPr>
                <w:rFonts w:ascii="Times New Roman" w:hAnsi="Times New Roman"/>
                <w:sz w:val="24"/>
                <w:szCs w:val="24"/>
                <w:lang w:val="uk-UA"/>
              </w:rPr>
              <w:t>41,3</w:t>
            </w:r>
          </w:p>
        </w:tc>
        <w:tc>
          <w:tcPr>
            <w:tcW w:w="1431" w:type="dxa"/>
          </w:tcPr>
          <w:p w:rsidR="009E6B05" w:rsidRPr="001A0DFA" w:rsidRDefault="00357F8C" w:rsidP="00A069D7">
            <w:pPr>
              <w:jc w:val="both"/>
              <w:rPr>
                <w:rFonts w:ascii="Times New Roman" w:hAnsi="Times New Roman"/>
                <w:sz w:val="24"/>
                <w:szCs w:val="24"/>
                <w:lang w:val="uk-UA"/>
              </w:rPr>
            </w:pPr>
            <w:r>
              <w:rPr>
                <w:rFonts w:ascii="Times New Roman" w:hAnsi="Times New Roman"/>
                <w:sz w:val="24"/>
                <w:szCs w:val="24"/>
                <w:lang w:val="uk-UA"/>
              </w:rPr>
              <w:t>51,7</w:t>
            </w:r>
          </w:p>
        </w:tc>
        <w:tc>
          <w:tcPr>
            <w:tcW w:w="1078" w:type="dxa"/>
          </w:tcPr>
          <w:p w:rsidR="009E6B05" w:rsidRPr="001A0DFA" w:rsidRDefault="006F4A93" w:rsidP="00A069D7">
            <w:pPr>
              <w:jc w:val="both"/>
              <w:rPr>
                <w:rFonts w:ascii="Times New Roman" w:hAnsi="Times New Roman"/>
                <w:sz w:val="24"/>
                <w:szCs w:val="24"/>
                <w:lang w:val="uk-UA"/>
              </w:rPr>
            </w:pPr>
            <w:r>
              <w:rPr>
                <w:rFonts w:ascii="Times New Roman" w:hAnsi="Times New Roman"/>
                <w:sz w:val="24"/>
                <w:szCs w:val="24"/>
                <w:lang w:val="uk-UA"/>
              </w:rPr>
              <w:t>+</w:t>
            </w:r>
            <w:r w:rsidR="00947C4C">
              <w:rPr>
                <w:rFonts w:ascii="Times New Roman" w:hAnsi="Times New Roman"/>
                <w:sz w:val="24"/>
                <w:szCs w:val="24"/>
                <w:lang w:val="uk-UA"/>
              </w:rPr>
              <w:t>10,4</w:t>
            </w:r>
          </w:p>
        </w:tc>
        <w:tc>
          <w:tcPr>
            <w:tcW w:w="1494" w:type="dxa"/>
          </w:tcPr>
          <w:p w:rsidR="009E6B05" w:rsidRPr="001A0DFA" w:rsidRDefault="000419B4" w:rsidP="00A069D7">
            <w:pPr>
              <w:jc w:val="both"/>
              <w:rPr>
                <w:rFonts w:ascii="Times New Roman" w:hAnsi="Times New Roman"/>
                <w:sz w:val="24"/>
                <w:szCs w:val="24"/>
                <w:lang w:val="uk-UA"/>
              </w:rPr>
            </w:pPr>
            <w:r>
              <w:rPr>
                <w:rFonts w:ascii="Times New Roman" w:hAnsi="Times New Roman"/>
                <w:sz w:val="24"/>
                <w:szCs w:val="24"/>
                <w:lang w:val="uk-UA"/>
              </w:rPr>
              <w:t>41,3</w:t>
            </w:r>
          </w:p>
        </w:tc>
        <w:tc>
          <w:tcPr>
            <w:tcW w:w="1560" w:type="dxa"/>
          </w:tcPr>
          <w:p w:rsidR="009E6B05" w:rsidRPr="001A0DFA" w:rsidRDefault="00976E9C" w:rsidP="00A069D7">
            <w:pPr>
              <w:jc w:val="both"/>
              <w:rPr>
                <w:rFonts w:ascii="Times New Roman" w:hAnsi="Times New Roman"/>
                <w:sz w:val="24"/>
                <w:szCs w:val="24"/>
                <w:lang w:val="uk-UA"/>
              </w:rPr>
            </w:pPr>
            <w:r>
              <w:rPr>
                <w:rFonts w:ascii="Times New Roman" w:hAnsi="Times New Roman"/>
                <w:sz w:val="24"/>
                <w:szCs w:val="24"/>
                <w:lang w:val="uk-UA"/>
              </w:rPr>
              <w:t>44,8</w:t>
            </w:r>
          </w:p>
        </w:tc>
        <w:tc>
          <w:tcPr>
            <w:tcW w:w="1263" w:type="dxa"/>
          </w:tcPr>
          <w:p w:rsidR="009E6B05" w:rsidRPr="001A0DFA" w:rsidRDefault="00936E7B" w:rsidP="00A069D7">
            <w:pPr>
              <w:jc w:val="both"/>
              <w:rPr>
                <w:rFonts w:ascii="Times New Roman" w:hAnsi="Times New Roman"/>
                <w:sz w:val="24"/>
                <w:szCs w:val="24"/>
                <w:lang w:val="uk-UA"/>
              </w:rPr>
            </w:pPr>
            <w:r>
              <w:rPr>
                <w:rFonts w:ascii="Times New Roman" w:hAnsi="Times New Roman"/>
                <w:sz w:val="24"/>
                <w:szCs w:val="24"/>
                <w:lang w:val="uk-UA"/>
              </w:rPr>
              <w:t>+</w:t>
            </w:r>
            <w:r w:rsidR="00066412">
              <w:rPr>
                <w:rFonts w:ascii="Times New Roman" w:hAnsi="Times New Roman"/>
                <w:sz w:val="24"/>
                <w:szCs w:val="24"/>
                <w:lang w:val="uk-UA"/>
              </w:rPr>
              <w:t>3,4</w:t>
            </w:r>
          </w:p>
        </w:tc>
      </w:tr>
      <w:tr w:rsidR="009E6B05" w:rsidRPr="001A0DFA" w:rsidTr="00A069D7">
        <w:tc>
          <w:tcPr>
            <w:tcW w:w="1271" w:type="dxa"/>
          </w:tcPr>
          <w:p w:rsidR="009E6B05" w:rsidRPr="001A0DFA" w:rsidRDefault="006F4A93" w:rsidP="00A069D7">
            <w:pPr>
              <w:jc w:val="both"/>
              <w:rPr>
                <w:rFonts w:ascii="Times New Roman" w:hAnsi="Times New Roman"/>
                <w:sz w:val="24"/>
                <w:szCs w:val="24"/>
                <w:lang w:val="uk-UA"/>
              </w:rPr>
            </w:pPr>
            <w:r>
              <w:rPr>
                <w:rFonts w:ascii="Times New Roman" w:hAnsi="Times New Roman"/>
                <w:sz w:val="24"/>
                <w:szCs w:val="24"/>
                <w:lang w:val="uk-UA"/>
              </w:rPr>
              <w:t xml:space="preserve">Низький </w:t>
            </w:r>
          </w:p>
        </w:tc>
        <w:tc>
          <w:tcPr>
            <w:tcW w:w="1525" w:type="dxa"/>
          </w:tcPr>
          <w:p w:rsidR="009E6B05" w:rsidRPr="001A0DFA" w:rsidRDefault="00D27645" w:rsidP="00A069D7">
            <w:pPr>
              <w:jc w:val="both"/>
              <w:rPr>
                <w:rFonts w:ascii="Times New Roman" w:hAnsi="Times New Roman"/>
                <w:sz w:val="24"/>
                <w:szCs w:val="24"/>
                <w:lang w:val="uk-UA"/>
              </w:rPr>
            </w:pPr>
            <w:r w:rsidRPr="00D27645">
              <w:rPr>
                <w:rFonts w:ascii="Times New Roman" w:hAnsi="Times New Roman"/>
                <w:sz w:val="24"/>
                <w:szCs w:val="24"/>
                <w:lang w:val="uk-UA"/>
              </w:rPr>
              <w:t>44,8</w:t>
            </w:r>
          </w:p>
        </w:tc>
        <w:tc>
          <w:tcPr>
            <w:tcW w:w="1431" w:type="dxa"/>
          </w:tcPr>
          <w:p w:rsidR="009E6B05" w:rsidRPr="001A0DFA" w:rsidRDefault="00BA6B73" w:rsidP="00A069D7">
            <w:pPr>
              <w:jc w:val="both"/>
              <w:rPr>
                <w:rFonts w:ascii="Times New Roman" w:hAnsi="Times New Roman"/>
                <w:sz w:val="24"/>
                <w:szCs w:val="24"/>
                <w:lang w:val="uk-UA"/>
              </w:rPr>
            </w:pPr>
            <w:r>
              <w:rPr>
                <w:rFonts w:ascii="Times New Roman" w:hAnsi="Times New Roman"/>
                <w:sz w:val="24"/>
                <w:szCs w:val="24"/>
                <w:lang w:val="uk-UA"/>
              </w:rPr>
              <w:t>27,7</w:t>
            </w:r>
          </w:p>
        </w:tc>
        <w:tc>
          <w:tcPr>
            <w:tcW w:w="1078" w:type="dxa"/>
          </w:tcPr>
          <w:p w:rsidR="009E6B05" w:rsidRPr="001A0DFA" w:rsidRDefault="00936E7B" w:rsidP="00A069D7">
            <w:pPr>
              <w:jc w:val="both"/>
              <w:rPr>
                <w:rFonts w:ascii="Times New Roman" w:hAnsi="Times New Roman"/>
                <w:sz w:val="24"/>
                <w:szCs w:val="24"/>
                <w:lang w:val="uk-UA"/>
              </w:rPr>
            </w:pPr>
            <w:r>
              <w:rPr>
                <w:rFonts w:ascii="Times New Roman" w:hAnsi="Times New Roman"/>
                <w:sz w:val="24"/>
                <w:szCs w:val="24"/>
                <w:lang w:val="uk-UA"/>
              </w:rPr>
              <w:t>-</w:t>
            </w:r>
            <w:r w:rsidR="00947C4C">
              <w:rPr>
                <w:rFonts w:ascii="Times New Roman" w:hAnsi="Times New Roman"/>
                <w:sz w:val="24"/>
                <w:szCs w:val="24"/>
                <w:lang w:val="uk-UA"/>
              </w:rPr>
              <w:t>17,3</w:t>
            </w:r>
          </w:p>
        </w:tc>
        <w:tc>
          <w:tcPr>
            <w:tcW w:w="1494" w:type="dxa"/>
          </w:tcPr>
          <w:p w:rsidR="009E6B05" w:rsidRPr="001A0DFA" w:rsidRDefault="000419B4" w:rsidP="00A069D7">
            <w:pPr>
              <w:jc w:val="both"/>
              <w:rPr>
                <w:rFonts w:ascii="Times New Roman" w:hAnsi="Times New Roman"/>
                <w:sz w:val="24"/>
                <w:szCs w:val="24"/>
                <w:lang w:val="uk-UA"/>
              </w:rPr>
            </w:pPr>
            <w:r w:rsidRPr="000419B4">
              <w:rPr>
                <w:rFonts w:ascii="Times New Roman" w:hAnsi="Times New Roman"/>
                <w:sz w:val="24"/>
                <w:szCs w:val="24"/>
                <w:lang w:val="uk-UA"/>
              </w:rPr>
              <w:t>41,3</w:t>
            </w:r>
          </w:p>
        </w:tc>
        <w:tc>
          <w:tcPr>
            <w:tcW w:w="1560" w:type="dxa"/>
          </w:tcPr>
          <w:p w:rsidR="009E6B05" w:rsidRPr="001A0DFA" w:rsidRDefault="00976E9C" w:rsidP="00A069D7">
            <w:pPr>
              <w:jc w:val="both"/>
              <w:rPr>
                <w:rFonts w:ascii="Times New Roman" w:hAnsi="Times New Roman"/>
                <w:sz w:val="24"/>
                <w:szCs w:val="24"/>
                <w:lang w:val="uk-UA"/>
              </w:rPr>
            </w:pPr>
            <w:r>
              <w:rPr>
                <w:rFonts w:ascii="Times New Roman" w:hAnsi="Times New Roman"/>
                <w:sz w:val="24"/>
                <w:szCs w:val="24"/>
                <w:lang w:val="uk-UA"/>
              </w:rPr>
              <w:t>34,6</w:t>
            </w:r>
          </w:p>
        </w:tc>
        <w:tc>
          <w:tcPr>
            <w:tcW w:w="1263" w:type="dxa"/>
          </w:tcPr>
          <w:p w:rsidR="009E6B05" w:rsidRPr="001A0DFA" w:rsidRDefault="00936E7B" w:rsidP="00A069D7">
            <w:pPr>
              <w:jc w:val="both"/>
              <w:rPr>
                <w:rFonts w:ascii="Times New Roman" w:hAnsi="Times New Roman"/>
                <w:sz w:val="24"/>
                <w:szCs w:val="24"/>
                <w:lang w:val="uk-UA"/>
              </w:rPr>
            </w:pPr>
            <w:r>
              <w:rPr>
                <w:rFonts w:ascii="Times New Roman" w:hAnsi="Times New Roman"/>
                <w:sz w:val="24"/>
                <w:szCs w:val="24"/>
                <w:lang w:val="uk-UA"/>
              </w:rPr>
              <w:t>-</w:t>
            </w:r>
            <w:r w:rsidR="00066412">
              <w:rPr>
                <w:rFonts w:ascii="Times New Roman" w:hAnsi="Times New Roman"/>
                <w:sz w:val="24"/>
                <w:szCs w:val="24"/>
                <w:lang w:val="uk-UA"/>
              </w:rPr>
              <w:t>6,8</w:t>
            </w:r>
          </w:p>
        </w:tc>
      </w:tr>
    </w:tbl>
    <w:p w:rsidR="009E6B05" w:rsidRDefault="00E5423A" w:rsidP="009E6B05">
      <w:pPr>
        <w:spacing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 даних</w:t>
      </w:r>
      <w:r w:rsidR="0080242F">
        <w:rPr>
          <w:rFonts w:ascii="Times New Roman" w:eastAsia="Calibri" w:hAnsi="Times New Roman" w:cs="Times New Roman"/>
          <w:sz w:val="28"/>
          <w:szCs w:val="28"/>
          <w:lang w:val="uk-UA"/>
        </w:rPr>
        <w:t xml:space="preserve"> таблиці 3.5</w:t>
      </w:r>
      <w:r w:rsidR="009E6B05">
        <w:rPr>
          <w:rFonts w:ascii="Times New Roman" w:eastAsia="Calibri" w:hAnsi="Times New Roman" w:cs="Times New Roman"/>
          <w:sz w:val="28"/>
          <w:szCs w:val="28"/>
          <w:lang w:val="uk-UA"/>
        </w:rPr>
        <w:t>.</w:t>
      </w:r>
      <w:r w:rsidR="0080242F">
        <w:rPr>
          <w:rFonts w:ascii="Times New Roman" w:eastAsia="Calibri" w:hAnsi="Times New Roman" w:cs="Times New Roman"/>
          <w:sz w:val="28"/>
          <w:szCs w:val="28"/>
          <w:lang w:val="uk-UA"/>
        </w:rPr>
        <w:t xml:space="preserve"> постає висновок</w:t>
      </w:r>
      <w:r w:rsidR="009E6B05">
        <w:rPr>
          <w:rFonts w:ascii="Times New Roman" w:eastAsia="Calibri" w:hAnsi="Times New Roman" w:cs="Times New Roman"/>
          <w:sz w:val="28"/>
          <w:szCs w:val="28"/>
          <w:lang w:val="uk-UA"/>
        </w:rPr>
        <w:t>:</w:t>
      </w:r>
      <w:r w:rsidR="009E6B05" w:rsidRPr="00DE70AB">
        <w:rPr>
          <w:rFonts w:ascii="Times New Roman" w:eastAsia="Calibri" w:hAnsi="Times New Roman" w:cs="Times New Roman"/>
          <w:sz w:val="28"/>
          <w:szCs w:val="28"/>
          <w:lang w:val="uk-UA"/>
        </w:rPr>
        <w:t xml:space="preserve"> кількість</w:t>
      </w:r>
      <w:r w:rsidR="0080242F">
        <w:rPr>
          <w:rFonts w:ascii="Times New Roman" w:eastAsia="Calibri" w:hAnsi="Times New Roman" w:cs="Times New Roman"/>
          <w:sz w:val="28"/>
          <w:szCs w:val="28"/>
          <w:lang w:val="uk-UA"/>
        </w:rPr>
        <w:t xml:space="preserve"> молодших школярів  </w:t>
      </w:r>
      <w:r w:rsidR="009E6B05" w:rsidRPr="00DE70AB">
        <w:rPr>
          <w:rFonts w:ascii="Times New Roman" w:eastAsia="Calibri" w:hAnsi="Times New Roman" w:cs="Times New Roman"/>
          <w:sz w:val="28"/>
          <w:szCs w:val="28"/>
          <w:lang w:val="uk-UA"/>
        </w:rPr>
        <w:t xml:space="preserve">з </w:t>
      </w:r>
      <w:r w:rsidR="0080242F">
        <w:rPr>
          <w:rFonts w:ascii="Times New Roman" w:eastAsia="Calibri" w:hAnsi="Times New Roman" w:cs="Times New Roman"/>
          <w:sz w:val="28"/>
          <w:szCs w:val="28"/>
          <w:lang w:val="uk-UA"/>
        </w:rPr>
        <w:t>високим рівнем</w:t>
      </w:r>
      <w:r w:rsidR="0080242F" w:rsidRPr="0080242F">
        <w:t xml:space="preserve"> </w:t>
      </w:r>
      <w:r w:rsidR="0080242F" w:rsidRPr="0080242F">
        <w:rPr>
          <w:rFonts w:ascii="Times New Roman" w:eastAsia="Calibri" w:hAnsi="Times New Roman" w:cs="Times New Roman"/>
          <w:sz w:val="28"/>
          <w:szCs w:val="28"/>
          <w:lang w:val="uk-UA"/>
        </w:rPr>
        <w:t>самопрезентаційних</w:t>
      </w:r>
      <w:r w:rsidR="0080242F">
        <w:rPr>
          <w:rFonts w:ascii="Times New Roman" w:eastAsia="Calibri" w:hAnsi="Times New Roman" w:cs="Times New Roman"/>
          <w:sz w:val="28"/>
          <w:szCs w:val="28"/>
          <w:lang w:val="uk-UA"/>
        </w:rPr>
        <w:t xml:space="preserve"> знань у ЕГ підвищилася  на 6,9</w:t>
      </w:r>
      <w:r w:rsidR="009E6B05" w:rsidRPr="00DE70AB">
        <w:rPr>
          <w:rFonts w:ascii="Times New Roman" w:eastAsia="Calibri" w:hAnsi="Times New Roman" w:cs="Times New Roman"/>
          <w:sz w:val="28"/>
          <w:szCs w:val="28"/>
          <w:lang w:val="uk-UA"/>
        </w:rPr>
        <w:t>% порівняно</w:t>
      </w:r>
      <w:r w:rsidR="009E6B05">
        <w:rPr>
          <w:rFonts w:ascii="Times New Roman" w:eastAsia="Calibri" w:hAnsi="Times New Roman" w:cs="Times New Roman"/>
          <w:sz w:val="28"/>
          <w:szCs w:val="28"/>
          <w:lang w:val="uk-UA"/>
        </w:rPr>
        <w:t xml:space="preserve"> з КГ, де </w:t>
      </w:r>
      <w:r w:rsidR="0080242F">
        <w:rPr>
          <w:rFonts w:ascii="Times New Roman" w:eastAsia="Calibri" w:hAnsi="Times New Roman" w:cs="Times New Roman"/>
          <w:sz w:val="28"/>
          <w:szCs w:val="28"/>
          <w:lang w:val="uk-UA"/>
        </w:rPr>
        <w:t>такий приріст був лише на 3,4</w:t>
      </w:r>
      <w:r w:rsidR="009E6B05" w:rsidRPr="00DE70AB">
        <w:rPr>
          <w:rFonts w:ascii="Times New Roman" w:eastAsia="Calibri" w:hAnsi="Times New Roman" w:cs="Times New Roman"/>
          <w:sz w:val="28"/>
          <w:szCs w:val="28"/>
          <w:lang w:val="uk-UA"/>
        </w:rPr>
        <w:t xml:space="preserve">%; зменшилась кількість </w:t>
      </w:r>
      <w:r w:rsidR="0080242F">
        <w:rPr>
          <w:rFonts w:ascii="Times New Roman" w:eastAsia="Calibri" w:hAnsi="Times New Roman" w:cs="Times New Roman"/>
          <w:sz w:val="28"/>
          <w:szCs w:val="28"/>
          <w:lang w:val="uk-UA"/>
        </w:rPr>
        <w:t xml:space="preserve">опитаних </w:t>
      </w:r>
      <w:r w:rsidR="009E6B05">
        <w:rPr>
          <w:rFonts w:ascii="Times New Roman" w:eastAsia="Calibri" w:hAnsi="Times New Roman" w:cs="Times New Roman"/>
          <w:sz w:val="28"/>
          <w:szCs w:val="28"/>
          <w:lang w:val="uk-UA"/>
        </w:rPr>
        <w:t>з</w:t>
      </w:r>
      <w:r w:rsidR="0080242F">
        <w:rPr>
          <w:rFonts w:ascii="Times New Roman" w:eastAsia="Calibri" w:hAnsi="Times New Roman" w:cs="Times New Roman"/>
          <w:sz w:val="28"/>
          <w:szCs w:val="28"/>
          <w:lang w:val="uk-UA"/>
        </w:rPr>
        <w:t xml:space="preserve"> низьким </w:t>
      </w:r>
      <w:r w:rsidR="009E6B05">
        <w:rPr>
          <w:rFonts w:ascii="Times New Roman" w:eastAsia="Calibri" w:hAnsi="Times New Roman" w:cs="Times New Roman"/>
          <w:sz w:val="28"/>
          <w:szCs w:val="28"/>
          <w:lang w:val="uk-UA"/>
        </w:rPr>
        <w:t xml:space="preserve"> </w:t>
      </w:r>
      <w:r w:rsidR="009E6B05" w:rsidRPr="00DE70AB">
        <w:rPr>
          <w:rFonts w:ascii="Times New Roman" w:eastAsia="Calibri" w:hAnsi="Times New Roman" w:cs="Times New Roman"/>
          <w:sz w:val="28"/>
          <w:szCs w:val="28"/>
          <w:lang w:val="uk-UA"/>
        </w:rPr>
        <w:t xml:space="preserve"> рівнем у</w:t>
      </w:r>
      <w:r w:rsidR="0080242F">
        <w:rPr>
          <w:rFonts w:ascii="Times New Roman" w:eastAsia="Calibri" w:hAnsi="Times New Roman" w:cs="Times New Roman"/>
          <w:sz w:val="28"/>
          <w:szCs w:val="28"/>
          <w:lang w:val="uk-UA"/>
        </w:rPr>
        <w:t xml:space="preserve"> ЕГ, адже </w:t>
      </w:r>
      <w:r w:rsidR="009E6B05">
        <w:rPr>
          <w:rFonts w:ascii="Times New Roman" w:eastAsia="Calibri" w:hAnsi="Times New Roman" w:cs="Times New Roman"/>
          <w:sz w:val="28"/>
          <w:szCs w:val="28"/>
          <w:lang w:val="uk-UA"/>
        </w:rPr>
        <w:t xml:space="preserve">від'ємний приріст у ЕГ </w:t>
      </w:r>
      <w:r w:rsidR="0080242F">
        <w:rPr>
          <w:rFonts w:ascii="Times New Roman" w:eastAsia="Calibri" w:hAnsi="Times New Roman" w:cs="Times New Roman"/>
          <w:sz w:val="28"/>
          <w:szCs w:val="28"/>
          <w:lang w:val="uk-UA"/>
        </w:rPr>
        <w:t>становив – 17,3</w:t>
      </w:r>
      <w:r w:rsidR="009E6B05" w:rsidRPr="00DE70AB">
        <w:rPr>
          <w:rFonts w:ascii="Times New Roman" w:eastAsia="Calibri" w:hAnsi="Times New Roman" w:cs="Times New Roman"/>
          <w:sz w:val="28"/>
          <w:szCs w:val="28"/>
          <w:lang w:val="uk-UA"/>
        </w:rPr>
        <w:t>% пор</w:t>
      </w:r>
      <w:r w:rsidR="009E6B05">
        <w:rPr>
          <w:rFonts w:ascii="Times New Roman" w:eastAsia="Calibri" w:hAnsi="Times New Roman" w:cs="Times New Roman"/>
          <w:sz w:val="28"/>
          <w:szCs w:val="28"/>
          <w:lang w:val="uk-UA"/>
        </w:rPr>
        <w:t xml:space="preserve">івняно з КГ, де він </w:t>
      </w:r>
      <w:r w:rsidR="0080242F">
        <w:rPr>
          <w:rFonts w:ascii="Times New Roman" w:eastAsia="Calibri" w:hAnsi="Times New Roman" w:cs="Times New Roman"/>
          <w:sz w:val="28"/>
          <w:szCs w:val="28"/>
          <w:lang w:val="uk-UA"/>
        </w:rPr>
        <w:t xml:space="preserve">був </w:t>
      </w:r>
      <w:r w:rsidR="009E6B05">
        <w:rPr>
          <w:rFonts w:ascii="Times New Roman" w:eastAsia="Calibri" w:hAnsi="Times New Roman" w:cs="Times New Roman"/>
          <w:sz w:val="28"/>
          <w:szCs w:val="28"/>
          <w:lang w:val="uk-UA"/>
        </w:rPr>
        <w:t xml:space="preserve">- </w:t>
      </w:r>
      <w:r w:rsidR="009E6B05" w:rsidRPr="00DE70AB">
        <w:rPr>
          <w:rFonts w:ascii="Times New Roman" w:eastAsia="Calibri" w:hAnsi="Times New Roman" w:cs="Times New Roman"/>
          <w:sz w:val="28"/>
          <w:szCs w:val="28"/>
          <w:lang w:val="uk-UA"/>
        </w:rPr>
        <w:t xml:space="preserve"> </w:t>
      </w:r>
      <w:r w:rsidR="0080242F">
        <w:rPr>
          <w:rFonts w:ascii="Times New Roman" w:eastAsia="Calibri" w:hAnsi="Times New Roman" w:cs="Times New Roman"/>
          <w:sz w:val="28"/>
          <w:szCs w:val="28"/>
          <w:lang w:val="uk-UA"/>
        </w:rPr>
        <w:t>6,8%</w:t>
      </w:r>
      <w:r w:rsidR="009E6B05" w:rsidRPr="00DE70AB">
        <w:rPr>
          <w:rFonts w:ascii="Times New Roman" w:eastAsia="Calibri" w:hAnsi="Times New Roman" w:cs="Times New Roman"/>
          <w:sz w:val="28"/>
          <w:szCs w:val="28"/>
          <w:lang w:val="uk-UA"/>
        </w:rPr>
        <w:t>.</w:t>
      </w:r>
    </w:p>
    <w:p w:rsidR="000B1EEA" w:rsidRPr="000B1EEA" w:rsidRDefault="000B1EEA" w:rsidP="000B1EEA">
      <w:pPr>
        <w:spacing w:line="360" w:lineRule="auto"/>
        <w:ind w:firstLine="709"/>
        <w:jc w:val="both"/>
        <w:rPr>
          <w:rFonts w:ascii="Times New Roman" w:eastAsia="Calibri" w:hAnsi="Times New Roman" w:cs="Times New Roman"/>
          <w:sz w:val="28"/>
          <w:szCs w:val="28"/>
          <w:lang w:val="uk-UA"/>
        </w:rPr>
      </w:pPr>
      <w:r w:rsidRPr="000B1EEA">
        <w:rPr>
          <w:rFonts w:ascii="Times New Roman" w:eastAsia="Calibri" w:hAnsi="Times New Roman" w:cs="Times New Roman"/>
          <w:sz w:val="28"/>
          <w:szCs w:val="28"/>
          <w:lang w:val="uk-UA"/>
        </w:rPr>
        <w:t xml:space="preserve">Рівні </w:t>
      </w:r>
      <w:r w:rsidR="007961E8" w:rsidRPr="007961E8">
        <w:rPr>
          <w:rFonts w:ascii="Times New Roman" w:eastAsia="Calibri" w:hAnsi="Times New Roman" w:cs="Times New Roman"/>
          <w:sz w:val="28"/>
          <w:szCs w:val="28"/>
          <w:lang w:val="uk-UA"/>
        </w:rPr>
        <w:t xml:space="preserve">здатності у досягненні запланованих результатів самопрезентаційної діяльності та самостійності самопрезентаційних дій </w:t>
      </w:r>
      <w:r w:rsidRPr="000B1EEA">
        <w:rPr>
          <w:rFonts w:ascii="Times New Roman" w:eastAsia="Calibri" w:hAnsi="Times New Roman" w:cs="Times New Roman"/>
          <w:sz w:val="28"/>
          <w:szCs w:val="28"/>
          <w:lang w:val="uk-UA"/>
        </w:rPr>
        <w:t>за діяльнісним критерієм</w:t>
      </w:r>
      <w:r>
        <w:rPr>
          <w:rFonts w:ascii="Times New Roman" w:eastAsia="Calibri" w:hAnsi="Times New Roman" w:cs="Times New Roman"/>
          <w:sz w:val="28"/>
          <w:szCs w:val="28"/>
          <w:lang w:val="uk-UA"/>
        </w:rPr>
        <w:t xml:space="preserve"> ми перевіряли </w:t>
      </w:r>
      <w:r w:rsidRPr="000B1EEA">
        <w:rPr>
          <w:rFonts w:ascii="Times New Roman" w:eastAsia="Calibri" w:hAnsi="Times New Roman" w:cs="Times New Roman"/>
          <w:sz w:val="28"/>
          <w:szCs w:val="28"/>
          <w:lang w:val="uk-UA"/>
        </w:rPr>
        <w:t>за шкалою тактик виміру самопрезентації</w:t>
      </w:r>
      <w:r>
        <w:rPr>
          <w:rFonts w:ascii="Times New Roman" w:eastAsia="Calibri" w:hAnsi="Times New Roman" w:cs="Times New Roman"/>
          <w:sz w:val="28"/>
          <w:szCs w:val="28"/>
          <w:lang w:val="uk-UA"/>
        </w:rPr>
        <w:t xml:space="preserve">. </w:t>
      </w:r>
      <w:r w:rsidRPr="000B1EEA">
        <w:rPr>
          <w:rFonts w:ascii="Times New Roman" w:eastAsia="Calibri" w:hAnsi="Times New Roman" w:cs="Times New Roman"/>
          <w:sz w:val="28"/>
          <w:szCs w:val="28"/>
          <w:lang w:val="uk-UA"/>
        </w:rPr>
        <w:t xml:space="preserve"> </w:t>
      </w:r>
    </w:p>
    <w:p w:rsidR="000B1EEA" w:rsidRDefault="000B1EEA" w:rsidP="000B1EEA">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Аналіз результатів методики  представлено у таблиці 3.6</w:t>
      </w:r>
      <w:r w:rsidRPr="00B8324F">
        <w:rPr>
          <w:rFonts w:ascii="Times New Roman" w:hAnsi="Times New Roman"/>
          <w:sz w:val="28"/>
          <w:szCs w:val="28"/>
          <w:lang w:val="uk-UA"/>
        </w:rPr>
        <w:t xml:space="preserve">. </w:t>
      </w:r>
    </w:p>
    <w:p w:rsidR="000B1EEA" w:rsidRPr="001A0DFA" w:rsidRDefault="000B1EEA" w:rsidP="000B1EEA">
      <w:pPr>
        <w:spacing w:line="360" w:lineRule="auto"/>
        <w:ind w:firstLine="709"/>
        <w:jc w:val="right"/>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Таблиця</w:t>
      </w:r>
      <w:r w:rsidR="000543E8">
        <w:rPr>
          <w:rFonts w:ascii="Times New Roman" w:eastAsia="Calibri" w:hAnsi="Times New Roman" w:cs="Times New Roman"/>
          <w:b/>
          <w:sz w:val="28"/>
          <w:szCs w:val="28"/>
          <w:lang w:val="uk-UA"/>
        </w:rPr>
        <w:t xml:space="preserve"> 3.6</w:t>
      </w:r>
      <w:r w:rsidRPr="001A0DFA">
        <w:rPr>
          <w:rFonts w:ascii="Times New Roman" w:eastAsia="Calibri" w:hAnsi="Times New Roman" w:cs="Times New Roman"/>
          <w:b/>
          <w:sz w:val="28"/>
          <w:szCs w:val="28"/>
          <w:lang w:val="uk-UA"/>
        </w:rPr>
        <w:t xml:space="preserve">. </w:t>
      </w:r>
    </w:p>
    <w:p w:rsidR="000B1EEA" w:rsidRPr="001A0DFA" w:rsidRDefault="000B1EEA" w:rsidP="000B1EEA">
      <w:pPr>
        <w:spacing w:line="360" w:lineRule="auto"/>
        <w:ind w:firstLine="709"/>
        <w:jc w:val="both"/>
        <w:rPr>
          <w:rFonts w:ascii="Times New Roman" w:eastAsia="Calibri" w:hAnsi="Times New Roman" w:cs="Times New Roman"/>
          <w:b/>
          <w:sz w:val="28"/>
          <w:szCs w:val="28"/>
          <w:lang w:val="uk-UA"/>
        </w:rPr>
      </w:pPr>
      <w:r w:rsidRPr="001A0DFA">
        <w:rPr>
          <w:rFonts w:ascii="Times New Roman" w:eastAsia="Calibri" w:hAnsi="Times New Roman" w:cs="Times New Roman"/>
          <w:b/>
          <w:sz w:val="28"/>
          <w:szCs w:val="28"/>
          <w:lang w:val="uk-UA"/>
        </w:rPr>
        <w:t xml:space="preserve">Динаміка рівнів </w:t>
      </w:r>
      <w:r w:rsidR="007961E8" w:rsidRPr="007961E8">
        <w:rPr>
          <w:rFonts w:ascii="Times New Roman" w:eastAsia="Calibri" w:hAnsi="Times New Roman" w:cs="Times New Roman"/>
          <w:b/>
          <w:sz w:val="28"/>
          <w:szCs w:val="28"/>
          <w:lang w:val="uk-UA"/>
        </w:rPr>
        <w:t xml:space="preserve">здатності у досягненні запланованих результатів самопрезентаційної діяльності та самостійності самопрезентаційних дій </w:t>
      </w:r>
      <w:r>
        <w:rPr>
          <w:rFonts w:ascii="Times New Roman" w:eastAsia="Calibri" w:hAnsi="Times New Roman" w:cs="Times New Roman"/>
          <w:b/>
          <w:sz w:val="28"/>
          <w:szCs w:val="28"/>
          <w:lang w:val="uk-UA"/>
        </w:rPr>
        <w:t xml:space="preserve">у молодших школярів </w:t>
      </w:r>
      <w:r w:rsidRPr="001A0DFA">
        <w:rPr>
          <w:rFonts w:ascii="Times New Roman" w:eastAsia="Calibri" w:hAnsi="Times New Roman" w:cs="Times New Roman"/>
          <w:b/>
          <w:sz w:val="28"/>
          <w:szCs w:val="28"/>
          <w:lang w:val="uk-UA"/>
        </w:rPr>
        <w:t xml:space="preserve">за </w:t>
      </w:r>
      <w:r>
        <w:rPr>
          <w:rFonts w:ascii="Times New Roman" w:eastAsia="Calibri" w:hAnsi="Times New Roman" w:cs="Times New Roman"/>
          <w:b/>
          <w:sz w:val="28"/>
          <w:szCs w:val="28"/>
          <w:lang w:val="uk-UA"/>
        </w:rPr>
        <w:t xml:space="preserve">діяльнісним </w:t>
      </w:r>
      <w:r w:rsidRPr="001A0DFA">
        <w:rPr>
          <w:rFonts w:ascii="Times New Roman" w:eastAsia="Calibri" w:hAnsi="Times New Roman" w:cs="Times New Roman"/>
          <w:b/>
          <w:sz w:val="28"/>
          <w:szCs w:val="28"/>
          <w:lang w:val="uk-UA"/>
        </w:rPr>
        <w:t>критерієм</w:t>
      </w:r>
      <w:r>
        <w:rPr>
          <w:rFonts w:ascii="Times New Roman" w:eastAsia="Calibri" w:hAnsi="Times New Roman" w:cs="Times New Roman"/>
          <w:b/>
          <w:sz w:val="28"/>
          <w:szCs w:val="28"/>
          <w:lang w:val="uk-UA"/>
        </w:rPr>
        <w:t xml:space="preserve"> </w:t>
      </w:r>
    </w:p>
    <w:tbl>
      <w:tblPr>
        <w:tblStyle w:val="1"/>
        <w:tblW w:w="0" w:type="auto"/>
        <w:tblLayout w:type="fixed"/>
        <w:tblLook w:val="04A0" w:firstRow="1" w:lastRow="0" w:firstColumn="1" w:lastColumn="0" w:noHBand="0" w:noVBand="1"/>
      </w:tblPr>
      <w:tblGrid>
        <w:gridCol w:w="1303"/>
        <w:gridCol w:w="1084"/>
        <w:gridCol w:w="1224"/>
        <w:gridCol w:w="1310"/>
        <w:gridCol w:w="886"/>
        <w:gridCol w:w="1945"/>
        <w:gridCol w:w="1840"/>
      </w:tblGrid>
      <w:tr w:rsidR="00D87589" w:rsidRPr="001A0DFA" w:rsidTr="002821E9">
        <w:trPr>
          <w:trHeight w:val="506"/>
        </w:trPr>
        <w:tc>
          <w:tcPr>
            <w:tcW w:w="1303" w:type="dxa"/>
            <w:vMerge w:val="restart"/>
          </w:tcPr>
          <w:p w:rsidR="000B1EEA" w:rsidRPr="001A0DFA" w:rsidRDefault="000B1EEA" w:rsidP="0054312E">
            <w:pPr>
              <w:jc w:val="both"/>
              <w:rPr>
                <w:rFonts w:ascii="Times New Roman" w:hAnsi="Times New Roman"/>
                <w:b/>
                <w:sz w:val="24"/>
                <w:szCs w:val="24"/>
                <w:lang w:val="uk-UA"/>
              </w:rPr>
            </w:pPr>
            <w:r w:rsidRPr="001A0DFA">
              <w:rPr>
                <w:rFonts w:ascii="Times New Roman" w:hAnsi="Times New Roman"/>
                <w:b/>
                <w:sz w:val="24"/>
                <w:szCs w:val="24"/>
                <w:lang w:val="uk-UA"/>
              </w:rPr>
              <w:t xml:space="preserve">Рівні </w:t>
            </w:r>
          </w:p>
        </w:tc>
        <w:tc>
          <w:tcPr>
            <w:tcW w:w="2308" w:type="dxa"/>
            <w:gridSpan w:val="2"/>
          </w:tcPr>
          <w:p w:rsidR="000B1EEA" w:rsidRPr="001A0DFA" w:rsidRDefault="000B1EEA" w:rsidP="0054312E">
            <w:pPr>
              <w:jc w:val="both"/>
              <w:rPr>
                <w:rFonts w:ascii="Times New Roman" w:hAnsi="Times New Roman"/>
                <w:b/>
                <w:sz w:val="24"/>
                <w:szCs w:val="24"/>
                <w:lang w:val="uk-UA"/>
              </w:rPr>
            </w:pPr>
            <w:r w:rsidRPr="001A0DFA">
              <w:rPr>
                <w:rFonts w:ascii="Times New Roman" w:hAnsi="Times New Roman"/>
                <w:b/>
                <w:sz w:val="24"/>
                <w:szCs w:val="24"/>
                <w:lang w:val="uk-UA"/>
              </w:rPr>
              <w:t xml:space="preserve">Експериментальна група (у %) </w:t>
            </w:r>
          </w:p>
        </w:tc>
        <w:tc>
          <w:tcPr>
            <w:tcW w:w="1310" w:type="dxa"/>
          </w:tcPr>
          <w:p w:rsidR="000B1EEA" w:rsidRPr="001A0DFA" w:rsidRDefault="000B1EEA" w:rsidP="0054312E">
            <w:pPr>
              <w:jc w:val="both"/>
              <w:rPr>
                <w:rFonts w:ascii="Times New Roman" w:hAnsi="Times New Roman"/>
                <w:b/>
                <w:sz w:val="24"/>
                <w:szCs w:val="24"/>
                <w:lang w:val="uk-UA"/>
              </w:rPr>
            </w:pPr>
            <w:r w:rsidRPr="001A0DFA">
              <w:rPr>
                <w:rFonts w:ascii="Times New Roman" w:hAnsi="Times New Roman"/>
                <w:b/>
                <w:sz w:val="24"/>
                <w:szCs w:val="24"/>
                <w:lang w:val="uk-UA"/>
              </w:rPr>
              <w:t>Динаміка (у %)</w:t>
            </w:r>
          </w:p>
        </w:tc>
        <w:tc>
          <w:tcPr>
            <w:tcW w:w="2831" w:type="dxa"/>
            <w:gridSpan w:val="2"/>
          </w:tcPr>
          <w:p w:rsidR="000B1EEA" w:rsidRPr="001A0DFA" w:rsidRDefault="000B1EEA" w:rsidP="0054312E">
            <w:pPr>
              <w:jc w:val="both"/>
              <w:rPr>
                <w:rFonts w:ascii="Times New Roman" w:hAnsi="Times New Roman"/>
                <w:b/>
                <w:sz w:val="24"/>
                <w:szCs w:val="24"/>
                <w:lang w:val="uk-UA"/>
              </w:rPr>
            </w:pPr>
            <w:r w:rsidRPr="001A0DFA">
              <w:rPr>
                <w:rFonts w:ascii="Times New Roman" w:hAnsi="Times New Roman"/>
                <w:b/>
                <w:sz w:val="24"/>
                <w:szCs w:val="24"/>
                <w:lang w:val="uk-UA"/>
              </w:rPr>
              <w:t>Контрольна група (у %)</w:t>
            </w:r>
          </w:p>
        </w:tc>
        <w:tc>
          <w:tcPr>
            <w:tcW w:w="1840" w:type="dxa"/>
          </w:tcPr>
          <w:p w:rsidR="000B1EEA" w:rsidRPr="001A0DFA" w:rsidRDefault="000B1EEA" w:rsidP="0054312E">
            <w:pPr>
              <w:jc w:val="both"/>
              <w:rPr>
                <w:rFonts w:ascii="Times New Roman" w:hAnsi="Times New Roman"/>
                <w:b/>
                <w:sz w:val="24"/>
                <w:szCs w:val="24"/>
                <w:lang w:val="uk-UA"/>
              </w:rPr>
            </w:pPr>
            <w:r w:rsidRPr="001A0DFA">
              <w:rPr>
                <w:rFonts w:ascii="Times New Roman" w:hAnsi="Times New Roman"/>
                <w:b/>
                <w:sz w:val="24"/>
                <w:szCs w:val="24"/>
                <w:lang w:val="uk-UA"/>
              </w:rPr>
              <w:t>Динаміка (у %)</w:t>
            </w:r>
          </w:p>
        </w:tc>
      </w:tr>
      <w:tr w:rsidR="00D87589" w:rsidRPr="001A0DFA" w:rsidTr="002821E9">
        <w:trPr>
          <w:trHeight w:val="513"/>
        </w:trPr>
        <w:tc>
          <w:tcPr>
            <w:tcW w:w="1303" w:type="dxa"/>
            <w:vMerge/>
          </w:tcPr>
          <w:p w:rsidR="000B1EEA" w:rsidRPr="001A0DFA" w:rsidRDefault="000B1EEA" w:rsidP="0054312E">
            <w:pPr>
              <w:jc w:val="both"/>
              <w:rPr>
                <w:rFonts w:ascii="Times New Roman" w:hAnsi="Times New Roman"/>
                <w:b/>
                <w:sz w:val="24"/>
                <w:szCs w:val="24"/>
                <w:lang w:val="uk-UA"/>
              </w:rPr>
            </w:pPr>
          </w:p>
        </w:tc>
        <w:tc>
          <w:tcPr>
            <w:tcW w:w="1084" w:type="dxa"/>
          </w:tcPr>
          <w:p w:rsidR="000B1EEA" w:rsidRPr="001A0DFA" w:rsidRDefault="000B1EEA" w:rsidP="0054312E">
            <w:pPr>
              <w:jc w:val="both"/>
              <w:rPr>
                <w:rFonts w:ascii="Times New Roman" w:hAnsi="Times New Roman"/>
                <w:b/>
                <w:sz w:val="24"/>
                <w:szCs w:val="24"/>
                <w:lang w:val="uk-UA"/>
              </w:rPr>
            </w:pPr>
            <w:r w:rsidRPr="001A0DFA">
              <w:rPr>
                <w:rFonts w:ascii="Times New Roman" w:hAnsi="Times New Roman"/>
                <w:b/>
                <w:sz w:val="24"/>
                <w:szCs w:val="24"/>
                <w:lang w:val="uk-UA"/>
              </w:rPr>
              <w:t xml:space="preserve">Констатувальний етап </w:t>
            </w:r>
          </w:p>
        </w:tc>
        <w:tc>
          <w:tcPr>
            <w:tcW w:w="1223" w:type="dxa"/>
          </w:tcPr>
          <w:p w:rsidR="000B1EEA" w:rsidRPr="001A0DFA" w:rsidRDefault="000B1EEA" w:rsidP="0054312E">
            <w:pPr>
              <w:jc w:val="both"/>
              <w:rPr>
                <w:rFonts w:ascii="Times New Roman" w:hAnsi="Times New Roman"/>
                <w:b/>
                <w:sz w:val="24"/>
                <w:szCs w:val="24"/>
                <w:lang w:val="uk-UA"/>
              </w:rPr>
            </w:pPr>
            <w:r w:rsidRPr="001A0DFA">
              <w:rPr>
                <w:rFonts w:ascii="Times New Roman" w:hAnsi="Times New Roman"/>
                <w:b/>
                <w:sz w:val="24"/>
                <w:szCs w:val="24"/>
                <w:lang w:val="uk-UA"/>
              </w:rPr>
              <w:t>Контрольний етап</w:t>
            </w:r>
          </w:p>
        </w:tc>
        <w:tc>
          <w:tcPr>
            <w:tcW w:w="1310" w:type="dxa"/>
          </w:tcPr>
          <w:p w:rsidR="000B1EEA" w:rsidRPr="001A0DFA" w:rsidRDefault="000B1EEA" w:rsidP="0054312E">
            <w:pPr>
              <w:jc w:val="both"/>
              <w:rPr>
                <w:rFonts w:ascii="Times New Roman" w:hAnsi="Times New Roman"/>
                <w:b/>
                <w:sz w:val="24"/>
                <w:szCs w:val="24"/>
                <w:lang w:val="uk-UA"/>
              </w:rPr>
            </w:pPr>
          </w:p>
        </w:tc>
        <w:tc>
          <w:tcPr>
            <w:tcW w:w="886" w:type="dxa"/>
          </w:tcPr>
          <w:p w:rsidR="000B1EEA" w:rsidRPr="001A0DFA" w:rsidRDefault="000B1EEA" w:rsidP="0054312E">
            <w:pPr>
              <w:jc w:val="both"/>
              <w:rPr>
                <w:rFonts w:ascii="Times New Roman" w:hAnsi="Times New Roman"/>
                <w:b/>
                <w:sz w:val="24"/>
                <w:szCs w:val="24"/>
                <w:lang w:val="uk-UA"/>
              </w:rPr>
            </w:pPr>
            <w:r w:rsidRPr="001A0DFA">
              <w:rPr>
                <w:rFonts w:ascii="Times New Roman" w:hAnsi="Times New Roman"/>
                <w:b/>
                <w:sz w:val="24"/>
                <w:szCs w:val="24"/>
                <w:lang w:val="uk-UA"/>
              </w:rPr>
              <w:t>Констатувальний етап</w:t>
            </w:r>
          </w:p>
        </w:tc>
        <w:tc>
          <w:tcPr>
            <w:tcW w:w="1944" w:type="dxa"/>
          </w:tcPr>
          <w:p w:rsidR="000B1EEA" w:rsidRPr="001A0DFA" w:rsidRDefault="000B1EEA" w:rsidP="0054312E">
            <w:pPr>
              <w:jc w:val="both"/>
              <w:rPr>
                <w:rFonts w:ascii="Times New Roman" w:hAnsi="Times New Roman"/>
                <w:b/>
                <w:sz w:val="24"/>
                <w:szCs w:val="24"/>
                <w:lang w:val="uk-UA"/>
              </w:rPr>
            </w:pPr>
            <w:r w:rsidRPr="001A0DFA">
              <w:rPr>
                <w:rFonts w:ascii="Times New Roman" w:hAnsi="Times New Roman"/>
                <w:b/>
                <w:sz w:val="24"/>
                <w:szCs w:val="24"/>
                <w:lang w:val="uk-UA"/>
              </w:rPr>
              <w:t>Контрольний етап</w:t>
            </w:r>
          </w:p>
        </w:tc>
        <w:tc>
          <w:tcPr>
            <w:tcW w:w="1840" w:type="dxa"/>
          </w:tcPr>
          <w:p w:rsidR="000B1EEA" w:rsidRPr="001A0DFA" w:rsidRDefault="000B1EEA" w:rsidP="0054312E">
            <w:pPr>
              <w:jc w:val="both"/>
              <w:rPr>
                <w:rFonts w:ascii="Times New Roman" w:hAnsi="Times New Roman"/>
                <w:b/>
                <w:sz w:val="24"/>
                <w:szCs w:val="24"/>
                <w:lang w:val="uk-UA"/>
              </w:rPr>
            </w:pPr>
          </w:p>
        </w:tc>
      </w:tr>
      <w:tr w:rsidR="00D87589" w:rsidRPr="001A0DFA" w:rsidTr="002821E9">
        <w:trPr>
          <w:trHeight w:val="177"/>
        </w:trPr>
        <w:tc>
          <w:tcPr>
            <w:tcW w:w="1303" w:type="dxa"/>
            <w:vMerge/>
          </w:tcPr>
          <w:p w:rsidR="000B1EEA" w:rsidRPr="001A0DFA" w:rsidRDefault="000B1EEA" w:rsidP="0054312E">
            <w:pPr>
              <w:jc w:val="both"/>
              <w:rPr>
                <w:rFonts w:ascii="Times New Roman" w:hAnsi="Times New Roman"/>
                <w:b/>
                <w:sz w:val="24"/>
                <w:szCs w:val="24"/>
                <w:lang w:val="uk-UA"/>
              </w:rPr>
            </w:pPr>
          </w:p>
        </w:tc>
        <w:tc>
          <w:tcPr>
            <w:tcW w:w="1084" w:type="dxa"/>
          </w:tcPr>
          <w:p w:rsidR="000B1EEA" w:rsidRPr="001A0DFA" w:rsidRDefault="000B1EEA" w:rsidP="0054312E">
            <w:pPr>
              <w:jc w:val="both"/>
              <w:rPr>
                <w:rFonts w:ascii="Times New Roman" w:hAnsi="Times New Roman"/>
                <w:b/>
                <w:sz w:val="24"/>
                <w:szCs w:val="24"/>
                <w:lang w:val="uk-UA"/>
              </w:rPr>
            </w:pPr>
          </w:p>
        </w:tc>
        <w:tc>
          <w:tcPr>
            <w:tcW w:w="1223" w:type="dxa"/>
          </w:tcPr>
          <w:p w:rsidR="000B1EEA" w:rsidRPr="001A0DFA" w:rsidRDefault="000B1EEA" w:rsidP="0054312E">
            <w:pPr>
              <w:jc w:val="both"/>
              <w:rPr>
                <w:rFonts w:ascii="Times New Roman" w:hAnsi="Times New Roman"/>
                <w:b/>
                <w:sz w:val="24"/>
                <w:szCs w:val="24"/>
                <w:lang w:val="uk-UA"/>
              </w:rPr>
            </w:pPr>
          </w:p>
        </w:tc>
        <w:tc>
          <w:tcPr>
            <w:tcW w:w="1310" w:type="dxa"/>
          </w:tcPr>
          <w:p w:rsidR="000B1EEA" w:rsidRPr="001A0DFA" w:rsidRDefault="000B1EEA" w:rsidP="0054312E">
            <w:pPr>
              <w:jc w:val="both"/>
              <w:rPr>
                <w:rFonts w:ascii="Times New Roman" w:hAnsi="Times New Roman"/>
                <w:b/>
                <w:sz w:val="24"/>
                <w:szCs w:val="24"/>
                <w:lang w:val="uk-UA"/>
              </w:rPr>
            </w:pPr>
          </w:p>
        </w:tc>
        <w:tc>
          <w:tcPr>
            <w:tcW w:w="886" w:type="dxa"/>
          </w:tcPr>
          <w:p w:rsidR="000B1EEA" w:rsidRPr="001A0DFA" w:rsidRDefault="000B1EEA" w:rsidP="0054312E">
            <w:pPr>
              <w:jc w:val="both"/>
              <w:rPr>
                <w:rFonts w:ascii="Times New Roman" w:hAnsi="Times New Roman"/>
                <w:b/>
                <w:sz w:val="24"/>
                <w:szCs w:val="24"/>
                <w:lang w:val="uk-UA"/>
              </w:rPr>
            </w:pPr>
          </w:p>
        </w:tc>
        <w:tc>
          <w:tcPr>
            <w:tcW w:w="1944" w:type="dxa"/>
          </w:tcPr>
          <w:p w:rsidR="000B1EEA" w:rsidRPr="001A0DFA" w:rsidRDefault="000B1EEA" w:rsidP="0054312E">
            <w:pPr>
              <w:jc w:val="both"/>
              <w:rPr>
                <w:rFonts w:ascii="Times New Roman" w:hAnsi="Times New Roman"/>
                <w:b/>
                <w:sz w:val="24"/>
                <w:szCs w:val="24"/>
                <w:lang w:val="uk-UA"/>
              </w:rPr>
            </w:pPr>
          </w:p>
        </w:tc>
        <w:tc>
          <w:tcPr>
            <w:tcW w:w="1840" w:type="dxa"/>
          </w:tcPr>
          <w:p w:rsidR="000B1EEA" w:rsidRPr="001A0DFA" w:rsidRDefault="000B1EEA" w:rsidP="0054312E">
            <w:pPr>
              <w:jc w:val="both"/>
              <w:rPr>
                <w:rFonts w:ascii="Times New Roman" w:hAnsi="Times New Roman"/>
                <w:b/>
                <w:sz w:val="24"/>
                <w:szCs w:val="24"/>
                <w:lang w:val="uk-UA"/>
              </w:rPr>
            </w:pPr>
          </w:p>
        </w:tc>
      </w:tr>
      <w:tr w:rsidR="00D87589" w:rsidRPr="001A0DFA" w:rsidTr="002821E9">
        <w:trPr>
          <w:trHeight w:val="163"/>
        </w:trPr>
        <w:tc>
          <w:tcPr>
            <w:tcW w:w="1303" w:type="dxa"/>
          </w:tcPr>
          <w:p w:rsidR="000B1EEA" w:rsidRPr="001A0DFA" w:rsidRDefault="00D87589" w:rsidP="0054312E">
            <w:pPr>
              <w:jc w:val="both"/>
              <w:rPr>
                <w:rFonts w:ascii="Times New Roman" w:hAnsi="Times New Roman"/>
                <w:sz w:val="24"/>
                <w:szCs w:val="24"/>
                <w:lang w:val="uk-UA"/>
              </w:rPr>
            </w:pPr>
            <w:r>
              <w:rPr>
                <w:rFonts w:ascii="Times New Roman" w:hAnsi="Times New Roman"/>
                <w:sz w:val="24"/>
                <w:szCs w:val="24"/>
                <w:lang w:val="uk-UA"/>
              </w:rPr>
              <w:t xml:space="preserve">Високий </w:t>
            </w:r>
          </w:p>
        </w:tc>
        <w:tc>
          <w:tcPr>
            <w:tcW w:w="1084" w:type="dxa"/>
          </w:tcPr>
          <w:p w:rsidR="000B1EEA" w:rsidRPr="001A0DFA" w:rsidRDefault="00B67E6C" w:rsidP="00B67E6C">
            <w:pPr>
              <w:jc w:val="both"/>
              <w:rPr>
                <w:rFonts w:ascii="Times New Roman" w:hAnsi="Times New Roman"/>
                <w:sz w:val="24"/>
                <w:szCs w:val="24"/>
                <w:lang w:val="uk-UA"/>
              </w:rPr>
            </w:pPr>
            <w:r>
              <w:rPr>
                <w:rFonts w:ascii="Times New Roman" w:hAnsi="Times New Roman"/>
                <w:sz w:val="24"/>
                <w:szCs w:val="24"/>
                <w:lang w:val="uk-UA"/>
              </w:rPr>
              <w:t>10,3</w:t>
            </w:r>
          </w:p>
        </w:tc>
        <w:tc>
          <w:tcPr>
            <w:tcW w:w="1223" w:type="dxa"/>
          </w:tcPr>
          <w:p w:rsidR="000B1EEA" w:rsidRPr="001A0DFA" w:rsidRDefault="003153E7" w:rsidP="0054312E">
            <w:pPr>
              <w:jc w:val="both"/>
              <w:rPr>
                <w:rFonts w:ascii="Times New Roman" w:hAnsi="Times New Roman"/>
                <w:sz w:val="24"/>
                <w:szCs w:val="24"/>
                <w:lang w:val="uk-UA"/>
              </w:rPr>
            </w:pPr>
            <w:r>
              <w:rPr>
                <w:rFonts w:ascii="Times New Roman" w:hAnsi="Times New Roman"/>
                <w:sz w:val="24"/>
                <w:szCs w:val="24"/>
                <w:lang w:val="uk-UA"/>
              </w:rPr>
              <w:t>17,2</w:t>
            </w:r>
          </w:p>
        </w:tc>
        <w:tc>
          <w:tcPr>
            <w:tcW w:w="1310" w:type="dxa"/>
          </w:tcPr>
          <w:p w:rsidR="000B1EEA" w:rsidRPr="001A0DFA" w:rsidRDefault="000543E8" w:rsidP="0054312E">
            <w:pPr>
              <w:jc w:val="both"/>
              <w:rPr>
                <w:rFonts w:ascii="Times New Roman" w:hAnsi="Times New Roman"/>
                <w:sz w:val="24"/>
                <w:szCs w:val="24"/>
                <w:lang w:val="uk-UA"/>
              </w:rPr>
            </w:pPr>
            <w:r>
              <w:rPr>
                <w:rFonts w:ascii="Times New Roman" w:hAnsi="Times New Roman"/>
                <w:sz w:val="24"/>
                <w:szCs w:val="24"/>
                <w:lang w:val="uk-UA"/>
              </w:rPr>
              <w:t>+</w:t>
            </w:r>
            <w:r w:rsidR="00FA66D5">
              <w:rPr>
                <w:rFonts w:ascii="Times New Roman" w:hAnsi="Times New Roman"/>
                <w:sz w:val="24"/>
                <w:szCs w:val="24"/>
                <w:lang w:val="uk-UA"/>
              </w:rPr>
              <w:t>6,9</w:t>
            </w:r>
          </w:p>
        </w:tc>
        <w:tc>
          <w:tcPr>
            <w:tcW w:w="886" w:type="dxa"/>
          </w:tcPr>
          <w:p w:rsidR="000B1EEA" w:rsidRPr="001A0DFA" w:rsidRDefault="00ED66D0" w:rsidP="00ED66D0">
            <w:pPr>
              <w:jc w:val="both"/>
              <w:rPr>
                <w:rFonts w:ascii="Times New Roman" w:hAnsi="Times New Roman"/>
                <w:sz w:val="24"/>
                <w:szCs w:val="24"/>
                <w:lang w:val="uk-UA"/>
              </w:rPr>
            </w:pPr>
            <w:r>
              <w:rPr>
                <w:rFonts w:ascii="Times New Roman" w:hAnsi="Times New Roman"/>
                <w:sz w:val="24"/>
                <w:szCs w:val="24"/>
                <w:lang w:val="uk-UA"/>
              </w:rPr>
              <w:t>13,7</w:t>
            </w:r>
          </w:p>
        </w:tc>
        <w:tc>
          <w:tcPr>
            <w:tcW w:w="1944" w:type="dxa"/>
          </w:tcPr>
          <w:p w:rsidR="000B1EEA" w:rsidRPr="001A0DFA" w:rsidRDefault="00534533" w:rsidP="0054312E">
            <w:pPr>
              <w:jc w:val="both"/>
              <w:rPr>
                <w:rFonts w:ascii="Times New Roman" w:hAnsi="Times New Roman"/>
                <w:sz w:val="24"/>
                <w:szCs w:val="24"/>
                <w:lang w:val="uk-UA"/>
              </w:rPr>
            </w:pPr>
            <w:r>
              <w:rPr>
                <w:rFonts w:ascii="Times New Roman" w:hAnsi="Times New Roman"/>
                <w:sz w:val="24"/>
                <w:szCs w:val="24"/>
                <w:lang w:val="uk-UA"/>
              </w:rPr>
              <w:t>17,2</w:t>
            </w:r>
          </w:p>
        </w:tc>
        <w:tc>
          <w:tcPr>
            <w:tcW w:w="1840" w:type="dxa"/>
          </w:tcPr>
          <w:p w:rsidR="000B1EEA" w:rsidRPr="001A0DFA" w:rsidRDefault="000543E8" w:rsidP="0054312E">
            <w:pPr>
              <w:jc w:val="both"/>
              <w:rPr>
                <w:rFonts w:ascii="Times New Roman" w:hAnsi="Times New Roman"/>
                <w:sz w:val="24"/>
                <w:szCs w:val="24"/>
                <w:lang w:val="uk-UA"/>
              </w:rPr>
            </w:pPr>
            <w:r>
              <w:rPr>
                <w:rFonts w:ascii="Times New Roman" w:hAnsi="Times New Roman"/>
                <w:sz w:val="24"/>
                <w:szCs w:val="24"/>
                <w:lang w:val="uk-UA"/>
              </w:rPr>
              <w:t>+</w:t>
            </w:r>
            <w:r w:rsidR="006A601C">
              <w:rPr>
                <w:rFonts w:ascii="Times New Roman" w:hAnsi="Times New Roman"/>
                <w:sz w:val="24"/>
                <w:szCs w:val="24"/>
                <w:lang w:val="uk-UA"/>
              </w:rPr>
              <w:t>3,4</w:t>
            </w:r>
          </w:p>
        </w:tc>
      </w:tr>
      <w:tr w:rsidR="00D87589" w:rsidRPr="001A0DFA" w:rsidTr="002821E9">
        <w:trPr>
          <w:trHeight w:val="170"/>
        </w:trPr>
        <w:tc>
          <w:tcPr>
            <w:tcW w:w="1303" w:type="dxa"/>
          </w:tcPr>
          <w:p w:rsidR="000B1EEA" w:rsidRPr="001A0DFA" w:rsidRDefault="00D87589" w:rsidP="0054312E">
            <w:pPr>
              <w:jc w:val="both"/>
              <w:rPr>
                <w:rFonts w:ascii="Times New Roman" w:hAnsi="Times New Roman"/>
                <w:sz w:val="24"/>
                <w:szCs w:val="24"/>
                <w:lang w:val="uk-UA"/>
              </w:rPr>
            </w:pPr>
            <w:r>
              <w:rPr>
                <w:rFonts w:ascii="Times New Roman" w:hAnsi="Times New Roman"/>
                <w:sz w:val="24"/>
                <w:szCs w:val="24"/>
                <w:lang w:val="uk-UA"/>
              </w:rPr>
              <w:t xml:space="preserve">Середній </w:t>
            </w:r>
          </w:p>
        </w:tc>
        <w:tc>
          <w:tcPr>
            <w:tcW w:w="1084" w:type="dxa"/>
          </w:tcPr>
          <w:p w:rsidR="000B1EEA" w:rsidRPr="001A0DFA" w:rsidRDefault="00B67E6C" w:rsidP="0054312E">
            <w:pPr>
              <w:jc w:val="both"/>
              <w:rPr>
                <w:rFonts w:ascii="Times New Roman" w:hAnsi="Times New Roman"/>
                <w:sz w:val="24"/>
                <w:szCs w:val="24"/>
                <w:lang w:val="uk-UA"/>
              </w:rPr>
            </w:pPr>
            <w:r>
              <w:rPr>
                <w:rFonts w:ascii="Times New Roman" w:hAnsi="Times New Roman"/>
                <w:sz w:val="24"/>
                <w:szCs w:val="24"/>
                <w:lang w:val="uk-UA"/>
              </w:rPr>
              <w:t>41,3</w:t>
            </w:r>
          </w:p>
        </w:tc>
        <w:tc>
          <w:tcPr>
            <w:tcW w:w="1223" w:type="dxa"/>
          </w:tcPr>
          <w:p w:rsidR="000B1EEA" w:rsidRPr="001A0DFA" w:rsidRDefault="00534533" w:rsidP="0054312E">
            <w:pPr>
              <w:jc w:val="both"/>
              <w:rPr>
                <w:rFonts w:ascii="Times New Roman" w:hAnsi="Times New Roman"/>
                <w:sz w:val="24"/>
                <w:szCs w:val="24"/>
                <w:lang w:val="uk-UA"/>
              </w:rPr>
            </w:pPr>
            <w:r>
              <w:rPr>
                <w:rFonts w:ascii="Times New Roman" w:hAnsi="Times New Roman"/>
                <w:sz w:val="24"/>
                <w:szCs w:val="24"/>
                <w:lang w:val="uk-UA"/>
              </w:rPr>
              <w:t>51,7</w:t>
            </w:r>
          </w:p>
        </w:tc>
        <w:tc>
          <w:tcPr>
            <w:tcW w:w="1310" w:type="dxa"/>
          </w:tcPr>
          <w:p w:rsidR="000B1EEA" w:rsidRPr="001A0DFA" w:rsidRDefault="000543E8" w:rsidP="0054312E">
            <w:pPr>
              <w:jc w:val="both"/>
              <w:rPr>
                <w:rFonts w:ascii="Times New Roman" w:hAnsi="Times New Roman"/>
                <w:sz w:val="24"/>
                <w:szCs w:val="24"/>
                <w:lang w:val="uk-UA"/>
              </w:rPr>
            </w:pPr>
            <w:r>
              <w:rPr>
                <w:rFonts w:ascii="Times New Roman" w:hAnsi="Times New Roman"/>
                <w:sz w:val="24"/>
                <w:szCs w:val="24"/>
                <w:lang w:val="uk-UA"/>
              </w:rPr>
              <w:t>+</w:t>
            </w:r>
            <w:r w:rsidR="00534533">
              <w:rPr>
                <w:rFonts w:ascii="Times New Roman" w:hAnsi="Times New Roman"/>
                <w:sz w:val="24"/>
                <w:szCs w:val="24"/>
                <w:lang w:val="uk-UA"/>
              </w:rPr>
              <w:t>10,4</w:t>
            </w:r>
          </w:p>
        </w:tc>
        <w:tc>
          <w:tcPr>
            <w:tcW w:w="886" w:type="dxa"/>
          </w:tcPr>
          <w:p w:rsidR="000B1EEA" w:rsidRPr="001A0DFA" w:rsidRDefault="00ED66D0" w:rsidP="0054312E">
            <w:pPr>
              <w:jc w:val="both"/>
              <w:rPr>
                <w:rFonts w:ascii="Times New Roman" w:hAnsi="Times New Roman"/>
                <w:sz w:val="24"/>
                <w:szCs w:val="24"/>
                <w:lang w:val="uk-UA"/>
              </w:rPr>
            </w:pPr>
            <w:r>
              <w:rPr>
                <w:rFonts w:ascii="Times New Roman" w:hAnsi="Times New Roman"/>
                <w:sz w:val="24"/>
                <w:szCs w:val="24"/>
                <w:lang w:val="uk-UA"/>
              </w:rPr>
              <w:t>34,4</w:t>
            </w:r>
          </w:p>
        </w:tc>
        <w:tc>
          <w:tcPr>
            <w:tcW w:w="1944" w:type="dxa"/>
          </w:tcPr>
          <w:p w:rsidR="000B1EEA" w:rsidRPr="001A0DFA" w:rsidRDefault="00534533" w:rsidP="0054312E">
            <w:pPr>
              <w:jc w:val="both"/>
              <w:rPr>
                <w:rFonts w:ascii="Times New Roman" w:hAnsi="Times New Roman"/>
                <w:sz w:val="24"/>
                <w:szCs w:val="24"/>
                <w:lang w:val="uk-UA"/>
              </w:rPr>
            </w:pPr>
            <w:r>
              <w:rPr>
                <w:rFonts w:ascii="Times New Roman" w:hAnsi="Times New Roman"/>
                <w:sz w:val="24"/>
                <w:szCs w:val="24"/>
                <w:lang w:val="uk-UA"/>
              </w:rPr>
              <w:t>37,9</w:t>
            </w:r>
          </w:p>
        </w:tc>
        <w:tc>
          <w:tcPr>
            <w:tcW w:w="1840" w:type="dxa"/>
          </w:tcPr>
          <w:p w:rsidR="000B1EEA" w:rsidRPr="001A0DFA" w:rsidRDefault="000543E8" w:rsidP="0054312E">
            <w:pPr>
              <w:jc w:val="both"/>
              <w:rPr>
                <w:rFonts w:ascii="Times New Roman" w:hAnsi="Times New Roman"/>
                <w:sz w:val="24"/>
                <w:szCs w:val="24"/>
                <w:lang w:val="uk-UA"/>
              </w:rPr>
            </w:pPr>
            <w:r>
              <w:rPr>
                <w:rFonts w:ascii="Times New Roman" w:hAnsi="Times New Roman"/>
                <w:sz w:val="24"/>
                <w:szCs w:val="24"/>
                <w:lang w:val="uk-UA"/>
              </w:rPr>
              <w:t>+</w:t>
            </w:r>
            <w:r w:rsidR="006A601C">
              <w:rPr>
                <w:rFonts w:ascii="Times New Roman" w:hAnsi="Times New Roman"/>
                <w:sz w:val="24"/>
                <w:szCs w:val="24"/>
                <w:lang w:val="uk-UA"/>
              </w:rPr>
              <w:t>3,4</w:t>
            </w:r>
          </w:p>
        </w:tc>
      </w:tr>
      <w:tr w:rsidR="00D87589" w:rsidRPr="001A0DFA" w:rsidTr="002F6CCC">
        <w:trPr>
          <w:trHeight w:val="42"/>
        </w:trPr>
        <w:tc>
          <w:tcPr>
            <w:tcW w:w="1303" w:type="dxa"/>
          </w:tcPr>
          <w:p w:rsidR="000B1EEA" w:rsidRDefault="00D87589" w:rsidP="0054312E">
            <w:pPr>
              <w:jc w:val="both"/>
              <w:rPr>
                <w:rFonts w:ascii="Times New Roman" w:hAnsi="Times New Roman"/>
                <w:sz w:val="24"/>
                <w:szCs w:val="24"/>
                <w:lang w:val="uk-UA"/>
              </w:rPr>
            </w:pPr>
            <w:r>
              <w:rPr>
                <w:rFonts w:ascii="Times New Roman" w:hAnsi="Times New Roman"/>
                <w:sz w:val="24"/>
                <w:szCs w:val="24"/>
                <w:lang w:val="uk-UA"/>
              </w:rPr>
              <w:t xml:space="preserve">Низький </w:t>
            </w:r>
          </w:p>
          <w:p w:rsidR="00D87589" w:rsidRPr="001A0DFA" w:rsidRDefault="00D87589" w:rsidP="0054312E">
            <w:pPr>
              <w:jc w:val="both"/>
              <w:rPr>
                <w:rFonts w:ascii="Times New Roman" w:hAnsi="Times New Roman"/>
                <w:sz w:val="24"/>
                <w:szCs w:val="24"/>
                <w:lang w:val="uk-UA"/>
              </w:rPr>
            </w:pPr>
          </w:p>
        </w:tc>
        <w:tc>
          <w:tcPr>
            <w:tcW w:w="1084" w:type="dxa"/>
          </w:tcPr>
          <w:p w:rsidR="00D87589" w:rsidRPr="001A0DFA" w:rsidRDefault="00B67E6C" w:rsidP="0054312E">
            <w:pPr>
              <w:jc w:val="both"/>
              <w:rPr>
                <w:rFonts w:ascii="Times New Roman" w:hAnsi="Times New Roman"/>
                <w:sz w:val="24"/>
                <w:szCs w:val="24"/>
                <w:lang w:val="uk-UA"/>
              </w:rPr>
            </w:pPr>
            <w:r w:rsidRPr="00B67E6C">
              <w:rPr>
                <w:rFonts w:ascii="Times New Roman" w:hAnsi="Times New Roman"/>
                <w:sz w:val="24"/>
                <w:szCs w:val="24"/>
                <w:lang w:val="uk-UA"/>
              </w:rPr>
              <w:t>48,2</w:t>
            </w:r>
          </w:p>
        </w:tc>
        <w:tc>
          <w:tcPr>
            <w:tcW w:w="1223" w:type="dxa"/>
          </w:tcPr>
          <w:p w:rsidR="000B1EEA" w:rsidRDefault="00534533" w:rsidP="0054312E">
            <w:pPr>
              <w:jc w:val="both"/>
              <w:rPr>
                <w:rFonts w:ascii="Times New Roman" w:hAnsi="Times New Roman"/>
                <w:sz w:val="24"/>
                <w:szCs w:val="24"/>
                <w:lang w:val="uk-UA"/>
              </w:rPr>
            </w:pPr>
            <w:r>
              <w:rPr>
                <w:rFonts w:ascii="Times New Roman" w:hAnsi="Times New Roman"/>
                <w:sz w:val="24"/>
                <w:szCs w:val="24"/>
                <w:lang w:val="uk-UA"/>
              </w:rPr>
              <w:t>31,1</w:t>
            </w:r>
          </w:p>
          <w:p w:rsidR="00D87589" w:rsidRDefault="00D87589" w:rsidP="0054312E">
            <w:pPr>
              <w:jc w:val="both"/>
              <w:rPr>
                <w:rFonts w:ascii="Times New Roman" w:hAnsi="Times New Roman"/>
                <w:sz w:val="24"/>
                <w:szCs w:val="24"/>
                <w:lang w:val="uk-UA"/>
              </w:rPr>
            </w:pPr>
          </w:p>
          <w:p w:rsidR="00D87589" w:rsidRDefault="00D87589" w:rsidP="0054312E">
            <w:pPr>
              <w:jc w:val="both"/>
              <w:rPr>
                <w:rFonts w:ascii="Times New Roman" w:hAnsi="Times New Roman"/>
                <w:sz w:val="24"/>
                <w:szCs w:val="24"/>
                <w:lang w:val="uk-UA"/>
              </w:rPr>
            </w:pPr>
          </w:p>
          <w:p w:rsidR="00D87589" w:rsidRPr="001A0DFA" w:rsidRDefault="00D87589" w:rsidP="0054312E">
            <w:pPr>
              <w:jc w:val="both"/>
              <w:rPr>
                <w:rFonts w:ascii="Times New Roman" w:hAnsi="Times New Roman"/>
                <w:sz w:val="24"/>
                <w:szCs w:val="24"/>
                <w:lang w:val="uk-UA"/>
              </w:rPr>
            </w:pPr>
          </w:p>
        </w:tc>
        <w:tc>
          <w:tcPr>
            <w:tcW w:w="1310" w:type="dxa"/>
          </w:tcPr>
          <w:p w:rsidR="00D87589" w:rsidRPr="001A0DFA" w:rsidRDefault="000543E8" w:rsidP="0054312E">
            <w:pPr>
              <w:jc w:val="both"/>
              <w:rPr>
                <w:rFonts w:ascii="Times New Roman" w:hAnsi="Times New Roman"/>
                <w:sz w:val="24"/>
                <w:szCs w:val="24"/>
                <w:lang w:val="uk-UA"/>
              </w:rPr>
            </w:pPr>
            <w:r>
              <w:rPr>
                <w:rFonts w:ascii="Times New Roman" w:hAnsi="Times New Roman"/>
                <w:sz w:val="24"/>
                <w:szCs w:val="24"/>
                <w:lang w:val="uk-UA"/>
              </w:rPr>
              <w:lastRenderedPageBreak/>
              <w:t>-</w:t>
            </w:r>
            <w:r w:rsidR="00BB2D2E">
              <w:rPr>
                <w:rFonts w:ascii="Times New Roman" w:hAnsi="Times New Roman"/>
                <w:sz w:val="24"/>
                <w:szCs w:val="24"/>
                <w:lang w:val="uk-UA"/>
              </w:rPr>
              <w:t>17,3</w:t>
            </w:r>
          </w:p>
        </w:tc>
        <w:tc>
          <w:tcPr>
            <w:tcW w:w="886" w:type="dxa"/>
          </w:tcPr>
          <w:p w:rsidR="000B1EEA" w:rsidRPr="001A0DFA" w:rsidRDefault="00ED66D0" w:rsidP="0054312E">
            <w:pPr>
              <w:jc w:val="both"/>
              <w:rPr>
                <w:rFonts w:ascii="Times New Roman" w:hAnsi="Times New Roman"/>
                <w:sz w:val="24"/>
                <w:szCs w:val="24"/>
                <w:lang w:val="uk-UA"/>
              </w:rPr>
            </w:pPr>
            <w:r w:rsidRPr="00ED66D0">
              <w:rPr>
                <w:rFonts w:ascii="Times New Roman" w:hAnsi="Times New Roman"/>
                <w:sz w:val="24"/>
                <w:szCs w:val="24"/>
                <w:lang w:val="uk-UA"/>
              </w:rPr>
              <w:t>51,7</w:t>
            </w:r>
          </w:p>
        </w:tc>
        <w:tc>
          <w:tcPr>
            <w:tcW w:w="1944" w:type="dxa"/>
          </w:tcPr>
          <w:p w:rsidR="000B1EEA" w:rsidRPr="001A0DFA" w:rsidRDefault="00D87589" w:rsidP="0054312E">
            <w:pPr>
              <w:jc w:val="both"/>
              <w:rPr>
                <w:rFonts w:ascii="Times New Roman" w:hAnsi="Times New Roman"/>
                <w:sz w:val="24"/>
                <w:szCs w:val="24"/>
                <w:lang w:val="uk-UA"/>
              </w:rPr>
            </w:pPr>
            <w:r>
              <w:rPr>
                <w:rFonts w:ascii="Times New Roman" w:hAnsi="Times New Roman"/>
                <w:sz w:val="24"/>
                <w:szCs w:val="24"/>
                <w:lang w:val="uk-UA"/>
              </w:rPr>
              <w:t>44,9</w:t>
            </w:r>
          </w:p>
        </w:tc>
        <w:tc>
          <w:tcPr>
            <w:tcW w:w="1840" w:type="dxa"/>
          </w:tcPr>
          <w:p w:rsidR="000B1EEA" w:rsidRPr="001A0DFA" w:rsidRDefault="000543E8" w:rsidP="0054312E">
            <w:pPr>
              <w:jc w:val="both"/>
              <w:rPr>
                <w:rFonts w:ascii="Times New Roman" w:hAnsi="Times New Roman"/>
                <w:sz w:val="24"/>
                <w:szCs w:val="24"/>
                <w:lang w:val="uk-UA"/>
              </w:rPr>
            </w:pPr>
            <w:r>
              <w:rPr>
                <w:rFonts w:ascii="Times New Roman" w:hAnsi="Times New Roman"/>
                <w:sz w:val="24"/>
                <w:szCs w:val="24"/>
                <w:lang w:val="uk-UA"/>
              </w:rPr>
              <w:t>-</w:t>
            </w:r>
            <w:r w:rsidR="006A601C">
              <w:rPr>
                <w:rFonts w:ascii="Times New Roman" w:hAnsi="Times New Roman"/>
                <w:sz w:val="24"/>
                <w:szCs w:val="24"/>
                <w:lang w:val="uk-UA"/>
              </w:rPr>
              <w:t>6,8</w:t>
            </w:r>
          </w:p>
        </w:tc>
      </w:tr>
    </w:tbl>
    <w:p w:rsidR="00D27645" w:rsidRPr="009A3092" w:rsidRDefault="007B0184" w:rsidP="009A3092">
      <w:pPr>
        <w:spacing w:line="360" w:lineRule="auto"/>
        <w:ind w:firstLine="709"/>
        <w:jc w:val="both"/>
        <w:rPr>
          <w:lang w:val="uk-UA"/>
        </w:rPr>
      </w:pPr>
      <w:r>
        <w:rPr>
          <w:rFonts w:ascii="Times New Roman" w:eastAsia="Calibri" w:hAnsi="Times New Roman" w:cs="Times New Roman"/>
          <w:sz w:val="28"/>
          <w:szCs w:val="28"/>
          <w:lang w:val="uk-UA"/>
        </w:rPr>
        <w:lastRenderedPageBreak/>
        <w:t>Дані таблиці 3.6</w:t>
      </w:r>
      <w:r w:rsidR="00B67E6C">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уможливлюють такий висновок</w:t>
      </w:r>
      <w:r w:rsidR="000B1EEA">
        <w:rPr>
          <w:rFonts w:ascii="Times New Roman" w:eastAsia="Calibri" w:hAnsi="Times New Roman" w:cs="Times New Roman"/>
          <w:sz w:val="28"/>
          <w:szCs w:val="28"/>
          <w:lang w:val="uk-UA"/>
        </w:rPr>
        <w:t>:</w:t>
      </w:r>
      <w:r w:rsidR="00E5423A">
        <w:rPr>
          <w:rFonts w:ascii="Times New Roman" w:eastAsia="Calibri" w:hAnsi="Times New Roman" w:cs="Times New Roman"/>
          <w:sz w:val="28"/>
          <w:szCs w:val="28"/>
          <w:lang w:val="uk-UA"/>
        </w:rPr>
        <w:t xml:space="preserve"> кількість респондентів</w:t>
      </w:r>
      <w:r w:rsidR="000B1EEA" w:rsidRPr="00DE70AB">
        <w:rPr>
          <w:rFonts w:ascii="Times New Roman" w:eastAsia="Calibri" w:hAnsi="Times New Roman" w:cs="Times New Roman"/>
          <w:sz w:val="28"/>
          <w:szCs w:val="28"/>
          <w:lang w:val="uk-UA"/>
        </w:rPr>
        <w:t xml:space="preserve"> з </w:t>
      </w:r>
      <w:r w:rsidR="00E5423A">
        <w:rPr>
          <w:rFonts w:ascii="Times New Roman" w:eastAsia="Calibri" w:hAnsi="Times New Roman" w:cs="Times New Roman"/>
          <w:sz w:val="28"/>
          <w:szCs w:val="28"/>
          <w:lang w:val="uk-UA"/>
        </w:rPr>
        <w:t xml:space="preserve">високим  </w:t>
      </w:r>
      <w:r w:rsidR="000B1EEA" w:rsidRPr="00DE70AB">
        <w:rPr>
          <w:rFonts w:ascii="Times New Roman" w:eastAsia="Calibri" w:hAnsi="Times New Roman" w:cs="Times New Roman"/>
          <w:sz w:val="28"/>
          <w:szCs w:val="28"/>
          <w:lang w:val="uk-UA"/>
        </w:rPr>
        <w:t xml:space="preserve">рівнем </w:t>
      </w:r>
      <w:r w:rsidR="000F04BA" w:rsidRPr="000F04BA">
        <w:rPr>
          <w:rFonts w:ascii="Times New Roman" w:eastAsia="Calibri" w:hAnsi="Times New Roman" w:cs="Times New Roman"/>
          <w:sz w:val="28"/>
          <w:szCs w:val="28"/>
          <w:lang w:val="uk-UA"/>
        </w:rPr>
        <w:t xml:space="preserve">здатності у досягненні запланованих результатів самопрезентаційної діяльності та самостійності самопрезентаційних дій </w:t>
      </w:r>
      <w:r w:rsidR="00E5423A">
        <w:rPr>
          <w:rFonts w:ascii="Times New Roman" w:eastAsia="Calibri" w:hAnsi="Times New Roman" w:cs="Times New Roman"/>
          <w:sz w:val="28"/>
          <w:szCs w:val="28"/>
          <w:lang w:val="uk-UA"/>
        </w:rPr>
        <w:t>у ЕГ збільшилася  на 6,9</w:t>
      </w:r>
      <w:r w:rsidR="000B1EEA" w:rsidRPr="00DE70AB">
        <w:rPr>
          <w:rFonts w:ascii="Times New Roman" w:eastAsia="Calibri" w:hAnsi="Times New Roman" w:cs="Times New Roman"/>
          <w:sz w:val="28"/>
          <w:szCs w:val="28"/>
          <w:lang w:val="uk-UA"/>
        </w:rPr>
        <w:t xml:space="preserve">% </w:t>
      </w:r>
      <w:r w:rsidR="00E5423A">
        <w:rPr>
          <w:rFonts w:ascii="Times New Roman" w:eastAsia="Calibri" w:hAnsi="Times New Roman" w:cs="Times New Roman"/>
          <w:sz w:val="28"/>
          <w:szCs w:val="28"/>
          <w:lang w:val="uk-UA"/>
        </w:rPr>
        <w:t>у порівнянні з КГ, де приріст був  лише на 3,4</w:t>
      </w:r>
      <w:r w:rsidR="000B1EEA" w:rsidRPr="00DE70AB">
        <w:rPr>
          <w:rFonts w:ascii="Times New Roman" w:eastAsia="Calibri" w:hAnsi="Times New Roman" w:cs="Times New Roman"/>
          <w:sz w:val="28"/>
          <w:szCs w:val="28"/>
          <w:lang w:val="uk-UA"/>
        </w:rPr>
        <w:t xml:space="preserve">%; </w:t>
      </w:r>
      <w:r w:rsidR="00E5423A">
        <w:rPr>
          <w:rFonts w:ascii="Times New Roman" w:eastAsia="Calibri" w:hAnsi="Times New Roman" w:cs="Times New Roman"/>
          <w:sz w:val="28"/>
          <w:szCs w:val="28"/>
          <w:lang w:val="uk-UA"/>
        </w:rPr>
        <w:t xml:space="preserve">а </w:t>
      </w:r>
      <w:r w:rsidR="000B1EEA" w:rsidRPr="00DE70AB">
        <w:rPr>
          <w:rFonts w:ascii="Times New Roman" w:eastAsia="Calibri" w:hAnsi="Times New Roman" w:cs="Times New Roman"/>
          <w:sz w:val="28"/>
          <w:szCs w:val="28"/>
          <w:lang w:val="uk-UA"/>
        </w:rPr>
        <w:t xml:space="preserve">кількість </w:t>
      </w:r>
      <w:r w:rsidR="00E5423A">
        <w:rPr>
          <w:rFonts w:ascii="Times New Roman" w:eastAsia="Calibri" w:hAnsi="Times New Roman" w:cs="Times New Roman"/>
          <w:sz w:val="28"/>
          <w:szCs w:val="28"/>
          <w:lang w:val="uk-UA"/>
        </w:rPr>
        <w:t xml:space="preserve">здобувачів </w:t>
      </w:r>
      <w:r w:rsidR="000B1EEA">
        <w:rPr>
          <w:rFonts w:ascii="Times New Roman" w:eastAsia="Calibri" w:hAnsi="Times New Roman" w:cs="Times New Roman"/>
          <w:sz w:val="28"/>
          <w:szCs w:val="28"/>
          <w:lang w:val="uk-UA"/>
        </w:rPr>
        <w:t>з</w:t>
      </w:r>
      <w:r w:rsidR="00E5423A">
        <w:rPr>
          <w:rFonts w:ascii="Times New Roman" w:eastAsia="Calibri" w:hAnsi="Times New Roman" w:cs="Times New Roman"/>
          <w:sz w:val="28"/>
          <w:szCs w:val="28"/>
          <w:lang w:val="uk-UA"/>
        </w:rPr>
        <w:t xml:space="preserve"> низьким </w:t>
      </w:r>
      <w:r w:rsidR="000B1EEA">
        <w:rPr>
          <w:rFonts w:ascii="Times New Roman" w:eastAsia="Calibri" w:hAnsi="Times New Roman" w:cs="Times New Roman"/>
          <w:sz w:val="28"/>
          <w:szCs w:val="28"/>
          <w:lang w:val="uk-UA"/>
        </w:rPr>
        <w:t xml:space="preserve"> </w:t>
      </w:r>
      <w:r w:rsidR="000B1EEA" w:rsidRPr="00DE70AB">
        <w:rPr>
          <w:rFonts w:ascii="Times New Roman" w:eastAsia="Calibri" w:hAnsi="Times New Roman" w:cs="Times New Roman"/>
          <w:sz w:val="28"/>
          <w:szCs w:val="28"/>
          <w:lang w:val="uk-UA"/>
        </w:rPr>
        <w:t xml:space="preserve"> рівнем </w:t>
      </w:r>
      <w:r w:rsidR="00E5423A" w:rsidRPr="00DE70AB">
        <w:rPr>
          <w:rFonts w:ascii="Times New Roman" w:eastAsia="Calibri" w:hAnsi="Times New Roman" w:cs="Times New Roman"/>
          <w:sz w:val="28"/>
          <w:szCs w:val="28"/>
          <w:lang w:val="uk-UA"/>
        </w:rPr>
        <w:t xml:space="preserve">зменшилась </w:t>
      </w:r>
      <w:r w:rsidR="000B1EEA" w:rsidRPr="00DE70AB">
        <w:rPr>
          <w:rFonts w:ascii="Times New Roman" w:eastAsia="Calibri" w:hAnsi="Times New Roman" w:cs="Times New Roman"/>
          <w:sz w:val="28"/>
          <w:szCs w:val="28"/>
          <w:lang w:val="uk-UA"/>
        </w:rPr>
        <w:t>у</w:t>
      </w:r>
      <w:r w:rsidR="00E5423A">
        <w:rPr>
          <w:rFonts w:ascii="Times New Roman" w:eastAsia="Calibri" w:hAnsi="Times New Roman" w:cs="Times New Roman"/>
          <w:sz w:val="28"/>
          <w:szCs w:val="28"/>
          <w:lang w:val="uk-UA"/>
        </w:rPr>
        <w:t xml:space="preserve"> ЕГ, оскільки від'ємний приріст там становив</w:t>
      </w:r>
      <w:r w:rsidR="000B1EEA">
        <w:rPr>
          <w:rFonts w:ascii="Times New Roman" w:eastAsia="Calibri" w:hAnsi="Times New Roman" w:cs="Times New Roman"/>
          <w:sz w:val="28"/>
          <w:szCs w:val="28"/>
          <w:lang w:val="uk-UA"/>
        </w:rPr>
        <w:t xml:space="preserve"> –</w:t>
      </w:r>
      <w:r w:rsidR="00E5423A">
        <w:rPr>
          <w:rFonts w:ascii="Times New Roman" w:eastAsia="Calibri" w:hAnsi="Times New Roman" w:cs="Times New Roman"/>
          <w:sz w:val="28"/>
          <w:szCs w:val="28"/>
          <w:lang w:val="uk-UA"/>
        </w:rPr>
        <w:t>17,3</w:t>
      </w:r>
      <w:r w:rsidR="000B1EEA" w:rsidRPr="00DE70AB">
        <w:rPr>
          <w:rFonts w:ascii="Times New Roman" w:eastAsia="Calibri" w:hAnsi="Times New Roman" w:cs="Times New Roman"/>
          <w:sz w:val="28"/>
          <w:szCs w:val="28"/>
          <w:lang w:val="uk-UA"/>
        </w:rPr>
        <w:t xml:space="preserve">% </w:t>
      </w:r>
      <w:r w:rsidR="00E5423A">
        <w:rPr>
          <w:rFonts w:ascii="Times New Roman" w:eastAsia="Calibri" w:hAnsi="Times New Roman" w:cs="Times New Roman"/>
          <w:sz w:val="28"/>
          <w:szCs w:val="28"/>
          <w:lang w:val="uk-UA"/>
        </w:rPr>
        <w:t xml:space="preserve">у </w:t>
      </w:r>
      <w:r w:rsidR="000B1EEA" w:rsidRPr="00DE70AB">
        <w:rPr>
          <w:rFonts w:ascii="Times New Roman" w:eastAsia="Calibri" w:hAnsi="Times New Roman" w:cs="Times New Roman"/>
          <w:sz w:val="28"/>
          <w:szCs w:val="28"/>
          <w:lang w:val="uk-UA"/>
        </w:rPr>
        <w:t>пор</w:t>
      </w:r>
      <w:r w:rsidR="00E5423A">
        <w:rPr>
          <w:rFonts w:ascii="Times New Roman" w:eastAsia="Calibri" w:hAnsi="Times New Roman" w:cs="Times New Roman"/>
          <w:sz w:val="28"/>
          <w:szCs w:val="28"/>
          <w:lang w:val="uk-UA"/>
        </w:rPr>
        <w:t>івнянні з КГ, де він був  - 6,8%</w:t>
      </w:r>
      <w:r w:rsidR="000B1EEA" w:rsidRPr="00DE70AB">
        <w:rPr>
          <w:rFonts w:ascii="Times New Roman" w:eastAsia="Calibri" w:hAnsi="Times New Roman" w:cs="Times New Roman"/>
          <w:sz w:val="28"/>
          <w:szCs w:val="28"/>
          <w:lang w:val="uk-UA"/>
        </w:rPr>
        <w:t>.</w:t>
      </w:r>
      <w:r w:rsidR="000B1EEA" w:rsidRPr="00641A32">
        <w:rPr>
          <w:lang w:val="uk-UA"/>
        </w:rPr>
        <w:t xml:space="preserve"> </w:t>
      </w:r>
    </w:p>
    <w:p w:rsidR="009E6B05" w:rsidRPr="001A0DFA" w:rsidRDefault="009E6B05" w:rsidP="009E6B05">
      <w:pPr>
        <w:spacing w:line="360" w:lineRule="auto"/>
        <w:ind w:firstLine="709"/>
        <w:jc w:val="both"/>
        <w:rPr>
          <w:rFonts w:ascii="Times New Roman" w:eastAsia="Calibri" w:hAnsi="Times New Roman" w:cs="Times New Roman"/>
          <w:sz w:val="28"/>
          <w:szCs w:val="28"/>
          <w:lang w:val="uk-UA"/>
        </w:rPr>
      </w:pPr>
      <w:r w:rsidRPr="001A0DFA">
        <w:rPr>
          <w:rFonts w:ascii="Times New Roman" w:eastAsia="Calibri" w:hAnsi="Times New Roman" w:cs="Times New Roman"/>
          <w:sz w:val="28"/>
          <w:szCs w:val="28"/>
          <w:lang w:val="uk-UA"/>
        </w:rPr>
        <w:t xml:space="preserve">Динаміка рівнів </w:t>
      </w:r>
      <w:r w:rsidR="003C1B1F" w:rsidRPr="003C1B1F">
        <w:rPr>
          <w:rFonts w:ascii="Times New Roman" w:eastAsia="Calibri" w:hAnsi="Times New Roman" w:cs="Times New Roman"/>
          <w:sz w:val="28"/>
          <w:szCs w:val="28"/>
          <w:lang w:val="uk-UA"/>
        </w:rPr>
        <w:t xml:space="preserve">новизни та оригінальності засобів, способів, прийомів, змісту самопрезентації молодших школярів </w:t>
      </w:r>
      <w:r>
        <w:rPr>
          <w:rFonts w:ascii="Times New Roman" w:eastAsia="Calibri" w:hAnsi="Times New Roman" w:cs="Times New Roman"/>
          <w:sz w:val="28"/>
          <w:szCs w:val="28"/>
          <w:lang w:val="uk-UA"/>
        </w:rPr>
        <w:t>учнів</w:t>
      </w:r>
      <w:r w:rsidR="00FD700C">
        <w:rPr>
          <w:rFonts w:ascii="Times New Roman" w:eastAsia="Calibri" w:hAnsi="Times New Roman" w:cs="Times New Roman"/>
          <w:sz w:val="28"/>
          <w:szCs w:val="28"/>
          <w:lang w:val="uk-UA"/>
        </w:rPr>
        <w:t xml:space="preserve"> початкової школи</w:t>
      </w:r>
      <w:r>
        <w:rPr>
          <w:rFonts w:ascii="Times New Roman" w:eastAsia="Calibri" w:hAnsi="Times New Roman" w:cs="Times New Roman"/>
          <w:sz w:val="28"/>
          <w:szCs w:val="28"/>
          <w:lang w:val="uk-UA"/>
        </w:rPr>
        <w:t xml:space="preserve"> </w:t>
      </w:r>
      <w:r w:rsidRPr="001A0DFA">
        <w:rPr>
          <w:rFonts w:ascii="Times New Roman" w:eastAsia="Calibri" w:hAnsi="Times New Roman" w:cs="Times New Roman"/>
          <w:sz w:val="28"/>
          <w:szCs w:val="28"/>
          <w:lang w:val="uk-UA"/>
        </w:rPr>
        <w:t xml:space="preserve">за </w:t>
      </w:r>
      <w:r w:rsidR="009A3092">
        <w:rPr>
          <w:rFonts w:ascii="Times New Roman" w:eastAsia="Calibri" w:hAnsi="Times New Roman" w:cs="Times New Roman"/>
          <w:sz w:val="28"/>
          <w:szCs w:val="28"/>
          <w:lang w:val="uk-UA"/>
        </w:rPr>
        <w:t xml:space="preserve">діяльнісним </w:t>
      </w:r>
      <w:r>
        <w:rPr>
          <w:rFonts w:ascii="Times New Roman" w:eastAsia="Calibri" w:hAnsi="Times New Roman" w:cs="Times New Roman"/>
          <w:sz w:val="28"/>
          <w:szCs w:val="28"/>
          <w:lang w:val="uk-UA"/>
        </w:rPr>
        <w:t xml:space="preserve"> </w:t>
      </w:r>
      <w:r w:rsidRPr="001A0DFA">
        <w:rPr>
          <w:rFonts w:ascii="Times New Roman" w:eastAsia="Calibri" w:hAnsi="Times New Roman" w:cs="Times New Roman"/>
          <w:sz w:val="28"/>
          <w:szCs w:val="28"/>
          <w:lang w:val="uk-UA"/>
        </w:rPr>
        <w:t>крит</w:t>
      </w:r>
      <w:r>
        <w:rPr>
          <w:rFonts w:ascii="Times New Roman" w:eastAsia="Calibri" w:hAnsi="Times New Roman" w:cs="Times New Roman"/>
          <w:sz w:val="28"/>
          <w:szCs w:val="28"/>
          <w:lang w:val="uk-UA"/>
        </w:rPr>
        <w:t>ер</w:t>
      </w:r>
      <w:r w:rsidR="009A3092">
        <w:rPr>
          <w:rFonts w:ascii="Times New Roman" w:eastAsia="Calibri" w:hAnsi="Times New Roman" w:cs="Times New Roman"/>
          <w:sz w:val="28"/>
          <w:szCs w:val="28"/>
          <w:lang w:val="uk-UA"/>
        </w:rPr>
        <w:t>ієм представлена  на таблиці 3.7</w:t>
      </w:r>
      <w:r w:rsidRPr="001A0DFA">
        <w:rPr>
          <w:rFonts w:ascii="Times New Roman" w:eastAsia="Calibri" w:hAnsi="Times New Roman" w:cs="Times New Roman"/>
          <w:sz w:val="28"/>
          <w:szCs w:val="28"/>
          <w:lang w:val="uk-UA"/>
        </w:rPr>
        <w:t xml:space="preserve">. </w:t>
      </w:r>
    </w:p>
    <w:p w:rsidR="009A3092" w:rsidRPr="001A0DFA" w:rsidRDefault="009A3092" w:rsidP="009A3092">
      <w:pPr>
        <w:spacing w:line="360" w:lineRule="auto"/>
        <w:ind w:firstLine="709"/>
        <w:jc w:val="right"/>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Таблиця 3.7</w:t>
      </w:r>
      <w:r w:rsidRPr="001A0DFA">
        <w:rPr>
          <w:rFonts w:ascii="Times New Roman" w:eastAsia="Calibri" w:hAnsi="Times New Roman" w:cs="Times New Roman"/>
          <w:b/>
          <w:sz w:val="28"/>
          <w:szCs w:val="28"/>
          <w:lang w:val="uk-UA"/>
        </w:rPr>
        <w:t xml:space="preserve">. </w:t>
      </w:r>
    </w:p>
    <w:p w:rsidR="009A3092" w:rsidRPr="001A0DFA" w:rsidRDefault="009A3092" w:rsidP="009A3092">
      <w:pPr>
        <w:spacing w:line="360" w:lineRule="auto"/>
        <w:ind w:firstLine="709"/>
        <w:jc w:val="both"/>
        <w:rPr>
          <w:rFonts w:ascii="Times New Roman" w:eastAsia="Calibri" w:hAnsi="Times New Roman" w:cs="Times New Roman"/>
          <w:b/>
          <w:sz w:val="28"/>
          <w:szCs w:val="28"/>
          <w:lang w:val="uk-UA"/>
        </w:rPr>
      </w:pPr>
      <w:r w:rsidRPr="001A0DFA">
        <w:rPr>
          <w:rFonts w:ascii="Times New Roman" w:eastAsia="Calibri" w:hAnsi="Times New Roman" w:cs="Times New Roman"/>
          <w:b/>
          <w:sz w:val="28"/>
          <w:szCs w:val="28"/>
          <w:lang w:val="uk-UA"/>
        </w:rPr>
        <w:t xml:space="preserve">Динаміка рівнів </w:t>
      </w:r>
      <w:r w:rsidR="005543A5" w:rsidRPr="005543A5">
        <w:rPr>
          <w:rFonts w:ascii="Times New Roman" w:eastAsia="Calibri" w:hAnsi="Times New Roman" w:cs="Times New Roman"/>
          <w:b/>
          <w:sz w:val="28"/>
          <w:szCs w:val="28"/>
          <w:lang w:val="uk-UA"/>
        </w:rPr>
        <w:t xml:space="preserve">новизни та оригінальності засобів, способів, прийомів, змісту самопрезентації молодших школярів </w:t>
      </w:r>
      <w:r w:rsidR="006D5C57">
        <w:rPr>
          <w:rFonts w:ascii="Times New Roman" w:eastAsia="Calibri" w:hAnsi="Times New Roman" w:cs="Times New Roman"/>
          <w:b/>
          <w:sz w:val="28"/>
          <w:szCs w:val="28"/>
          <w:lang w:val="uk-UA"/>
        </w:rPr>
        <w:t xml:space="preserve">здобувачів </w:t>
      </w:r>
      <w:r w:rsidRPr="001A0DFA">
        <w:rPr>
          <w:rFonts w:ascii="Times New Roman" w:eastAsia="Calibri" w:hAnsi="Times New Roman" w:cs="Times New Roman"/>
          <w:b/>
          <w:sz w:val="28"/>
          <w:szCs w:val="28"/>
          <w:lang w:val="uk-UA"/>
        </w:rPr>
        <w:t xml:space="preserve">за </w:t>
      </w:r>
      <w:r>
        <w:rPr>
          <w:rFonts w:ascii="Times New Roman" w:eastAsia="Calibri" w:hAnsi="Times New Roman" w:cs="Times New Roman"/>
          <w:b/>
          <w:sz w:val="28"/>
          <w:szCs w:val="28"/>
          <w:lang w:val="uk-UA"/>
        </w:rPr>
        <w:t xml:space="preserve">діяльнісним  </w:t>
      </w:r>
      <w:r w:rsidRPr="001A0DFA">
        <w:rPr>
          <w:rFonts w:ascii="Times New Roman" w:eastAsia="Calibri" w:hAnsi="Times New Roman" w:cs="Times New Roman"/>
          <w:b/>
          <w:sz w:val="28"/>
          <w:szCs w:val="28"/>
          <w:lang w:val="uk-UA"/>
        </w:rPr>
        <w:t>критерієм</w:t>
      </w:r>
      <w:r>
        <w:rPr>
          <w:rFonts w:ascii="Times New Roman" w:eastAsia="Calibri" w:hAnsi="Times New Roman" w:cs="Times New Roman"/>
          <w:b/>
          <w:sz w:val="28"/>
          <w:szCs w:val="28"/>
          <w:lang w:val="uk-UA"/>
        </w:rPr>
        <w:t xml:space="preserve"> </w:t>
      </w:r>
    </w:p>
    <w:tbl>
      <w:tblPr>
        <w:tblStyle w:val="1"/>
        <w:tblW w:w="0" w:type="auto"/>
        <w:tblLayout w:type="fixed"/>
        <w:tblLook w:val="04A0" w:firstRow="1" w:lastRow="0" w:firstColumn="1" w:lastColumn="0" w:noHBand="0" w:noVBand="1"/>
      </w:tblPr>
      <w:tblGrid>
        <w:gridCol w:w="1271"/>
        <w:gridCol w:w="1525"/>
        <w:gridCol w:w="1431"/>
        <w:gridCol w:w="1078"/>
        <w:gridCol w:w="1494"/>
        <w:gridCol w:w="1560"/>
        <w:gridCol w:w="1263"/>
      </w:tblGrid>
      <w:tr w:rsidR="009A3092" w:rsidRPr="001A0DFA" w:rsidTr="0054312E">
        <w:tc>
          <w:tcPr>
            <w:tcW w:w="1271" w:type="dxa"/>
            <w:vMerge w:val="restart"/>
          </w:tcPr>
          <w:p w:rsidR="009A3092" w:rsidRPr="001A0DFA" w:rsidRDefault="009A3092" w:rsidP="0054312E">
            <w:pPr>
              <w:jc w:val="both"/>
              <w:rPr>
                <w:rFonts w:ascii="Times New Roman" w:hAnsi="Times New Roman"/>
                <w:b/>
                <w:sz w:val="24"/>
                <w:szCs w:val="24"/>
                <w:lang w:val="uk-UA"/>
              </w:rPr>
            </w:pPr>
            <w:r w:rsidRPr="001A0DFA">
              <w:rPr>
                <w:rFonts w:ascii="Times New Roman" w:hAnsi="Times New Roman"/>
                <w:b/>
                <w:sz w:val="24"/>
                <w:szCs w:val="24"/>
                <w:lang w:val="uk-UA"/>
              </w:rPr>
              <w:t xml:space="preserve">Рівні </w:t>
            </w:r>
          </w:p>
        </w:tc>
        <w:tc>
          <w:tcPr>
            <w:tcW w:w="2956" w:type="dxa"/>
            <w:gridSpan w:val="2"/>
          </w:tcPr>
          <w:p w:rsidR="009A3092" w:rsidRPr="001A0DFA" w:rsidRDefault="009A3092" w:rsidP="0054312E">
            <w:pPr>
              <w:jc w:val="both"/>
              <w:rPr>
                <w:rFonts w:ascii="Times New Roman" w:hAnsi="Times New Roman"/>
                <w:b/>
                <w:sz w:val="24"/>
                <w:szCs w:val="24"/>
                <w:lang w:val="uk-UA"/>
              </w:rPr>
            </w:pPr>
            <w:r w:rsidRPr="001A0DFA">
              <w:rPr>
                <w:rFonts w:ascii="Times New Roman" w:hAnsi="Times New Roman"/>
                <w:b/>
                <w:sz w:val="24"/>
                <w:szCs w:val="24"/>
                <w:lang w:val="uk-UA"/>
              </w:rPr>
              <w:t xml:space="preserve">Експериментальна група (у %) </w:t>
            </w:r>
          </w:p>
        </w:tc>
        <w:tc>
          <w:tcPr>
            <w:tcW w:w="1078" w:type="dxa"/>
          </w:tcPr>
          <w:p w:rsidR="009A3092" w:rsidRPr="001A0DFA" w:rsidRDefault="009A3092" w:rsidP="0054312E">
            <w:pPr>
              <w:jc w:val="both"/>
              <w:rPr>
                <w:rFonts w:ascii="Times New Roman" w:hAnsi="Times New Roman"/>
                <w:b/>
                <w:sz w:val="24"/>
                <w:szCs w:val="24"/>
                <w:lang w:val="uk-UA"/>
              </w:rPr>
            </w:pPr>
            <w:r w:rsidRPr="001A0DFA">
              <w:rPr>
                <w:rFonts w:ascii="Times New Roman" w:hAnsi="Times New Roman"/>
                <w:b/>
                <w:sz w:val="24"/>
                <w:szCs w:val="24"/>
                <w:lang w:val="uk-UA"/>
              </w:rPr>
              <w:t>Динаміка (у %)</w:t>
            </w:r>
          </w:p>
        </w:tc>
        <w:tc>
          <w:tcPr>
            <w:tcW w:w="3054" w:type="dxa"/>
            <w:gridSpan w:val="2"/>
          </w:tcPr>
          <w:p w:rsidR="009A3092" w:rsidRPr="001A0DFA" w:rsidRDefault="009A3092" w:rsidP="0054312E">
            <w:pPr>
              <w:jc w:val="both"/>
              <w:rPr>
                <w:rFonts w:ascii="Times New Roman" w:hAnsi="Times New Roman"/>
                <w:b/>
                <w:sz w:val="24"/>
                <w:szCs w:val="24"/>
                <w:lang w:val="uk-UA"/>
              </w:rPr>
            </w:pPr>
            <w:r w:rsidRPr="001A0DFA">
              <w:rPr>
                <w:rFonts w:ascii="Times New Roman" w:hAnsi="Times New Roman"/>
                <w:b/>
                <w:sz w:val="24"/>
                <w:szCs w:val="24"/>
                <w:lang w:val="uk-UA"/>
              </w:rPr>
              <w:t>Контрольна група (у %)</w:t>
            </w:r>
          </w:p>
        </w:tc>
        <w:tc>
          <w:tcPr>
            <w:tcW w:w="1263" w:type="dxa"/>
          </w:tcPr>
          <w:p w:rsidR="009A3092" w:rsidRPr="001A0DFA" w:rsidRDefault="009A3092" w:rsidP="0054312E">
            <w:pPr>
              <w:jc w:val="both"/>
              <w:rPr>
                <w:rFonts w:ascii="Times New Roman" w:hAnsi="Times New Roman"/>
                <w:b/>
                <w:sz w:val="24"/>
                <w:szCs w:val="24"/>
                <w:lang w:val="uk-UA"/>
              </w:rPr>
            </w:pPr>
            <w:r w:rsidRPr="001A0DFA">
              <w:rPr>
                <w:rFonts w:ascii="Times New Roman" w:hAnsi="Times New Roman"/>
                <w:b/>
                <w:sz w:val="24"/>
                <w:szCs w:val="24"/>
                <w:lang w:val="uk-UA"/>
              </w:rPr>
              <w:t>Динаміка (у %)</w:t>
            </w:r>
          </w:p>
        </w:tc>
      </w:tr>
      <w:tr w:rsidR="009A3092" w:rsidRPr="001A0DFA" w:rsidTr="0054312E">
        <w:tc>
          <w:tcPr>
            <w:tcW w:w="1271" w:type="dxa"/>
            <w:vMerge/>
          </w:tcPr>
          <w:p w:rsidR="009A3092" w:rsidRPr="001A0DFA" w:rsidRDefault="009A3092" w:rsidP="0054312E">
            <w:pPr>
              <w:jc w:val="both"/>
              <w:rPr>
                <w:rFonts w:ascii="Times New Roman" w:hAnsi="Times New Roman"/>
                <w:b/>
                <w:sz w:val="24"/>
                <w:szCs w:val="24"/>
                <w:lang w:val="uk-UA"/>
              </w:rPr>
            </w:pPr>
          </w:p>
        </w:tc>
        <w:tc>
          <w:tcPr>
            <w:tcW w:w="1525" w:type="dxa"/>
          </w:tcPr>
          <w:p w:rsidR="009A3092" w:rsidRPr="001A0DFA" w:rsidRDefault="009A3092" w:rsidP="0054312E">
            <w:pPr>
              <w:jc w:val="both"/>
              <w:rPr>
                <w:rFonts w:ascii="Times New Roman" w:hAnsi="Times New Roman"/>
                <w:b/>
                <w:sz w:val="24"/>
                <w:szCs w:val="24"/>
                <w:lang w:val="uk-UA"/>
              </w:rPr>
            </w:pPr>
            <w:r w:rsidRPr="001A0DFA">
              <w:rPr>
                <w:rFonts w:ascii="Times New Roman" w:hAnsi="Times New Roman"/>
                <w:b/>
                <w:sz w:val="24"/>
                <w:szCs w:val="24"/>
                <w:lang w:val="uk-UA"/>
              </w:rPr>
              <w:t xml:space="preserve">Констатувальний етап </w:t>
            </w:r>
          </w:p>
        </w:tc>
        <w:tc>
          <w:tcPr>
            <w:tcW w:w="1431" w:type="dxa"/>
          </w:tcPr>
          <w:p w:rsidR="009A3092" w:rsidRPr="001A0DFA" w:rsidRDefault="009A3092" w:rsidP="0054312E">
            <w:pPr>
              <w:jc w:val="both"/>
              <w:rPr>
                <w:rFonts w:ascii="Times New Roman" w:hAnsi="Times New Roman"/>
                <w:b/>
                <w:sz w:val="24"/>
                <w:szCs w:val="24"/>
                <w:lang w:val="uk-UA"/>
              </w:rPr>
            </w:pPr>
            <w:r w:rsidRPr="001A0DFA">
              <w:rPr>
                <w:rFonts w:ascii="Times New Roman" w:hAnsi="Times New Roman"/>
                <w:b/>
                <w:sz w:val="24"/>
                <w:szCs w:val="24"/>
                <w:lang w:val="uk-UA"/>
              </w:rPr>
              <w:t>Контрольний етап</w:t>
            </w:r>
          </w:p>
        </w:tc>
        <w:tc>
          <w:tcPr>
            <w:tcW w:w="1078" w:type="dxa"/>
          </w:tcPr>
          <w:p w:rsidR="009A3092" w:rsidRPr="001A0DFA" w:rsidRDefault="009A3092" w:rsidP="0054312E">
            <w:pPr>
              <w:jc w:val="both"/>
              <w:rPr>
                <w:rFonts w:ascii="Times New Roman" w:hAnsi="Times New Roman"/>
                <w:b/>
                <w:sz w:val="24"/>
                <w:szCs w:val="24"/>
                <w:lang w:val="uk-UA"/>
              </w:rPr>
            </w:pPr>
          </w:p>
        </w:tc>
        <w:tc>
          <w:tcPr>
            <w:tcW w:w="1494" w:type="dxa"/>
          </w:tcPr>
          <w:p w:rsidR="009A3092" w:rsidRPr="001A0DFA" w:rsidRDefault="009A3092" w:rsidP="0054312E">
            <w:pPr>
              <w:jc w:val="both"/>
              <w:rPr>
                <w:rFonts w:ascii="Times New Roman" w:hAnsi="Times New Roman"/>
                <w:b/>
                <w:sz w:val="24"/>
                <w:szCs w:val="24"/>
                <w:lang w:val="uk-UA"/>
              </w:rPr>
            </w:pPr>
            <w:r w:rsidRPr="001A0DFA">
              <w:rPr>
                <w:rFonts w:ascii="Times New Roman" w:hAnsi="Times New Roman"/>
                <w:b/>
                <w:sz w:val="24"/>
                <w:szCs w:val="24"/>
                <w:lang w:val="uk-UA"/>
              </w:rPr>
              <w:t>Констатувальний етап</w:t>
            </w:r>
          </w:p>
        </w:tc>
        <w:tc>
          <w:tcPr>
            <w:tcW w:w="1560" w:type="dxa"/>
          </w:tcPr>
          <w:p w:rsidR="009A3092" w:rsidRPr="001A0DFA" w:rsidRDefault="009A3092" w:rsidP="0054312E">
            <w:pPr>
              <w:jc w:val="both"/>
              <w:rPr>
                <w:rFonts w:ascii="Times New Roman" w:hAnsi="Times New Roman"/>
                <w:b/>
                <w:sz w:val="24"/>
                <w:szCs w:val="24"/>
                <w:lang w:val="uk-UA"/>
              </w:rPr>
            </w:pPr>
            <w:r w:rsidRPr="001A0DFA">
              <w:rPr>
                <w:rFonts w:ascii="Times New Roman" w:hAnsi="Times New Roman"/>
                <w:b/>
                <w:sz w:val="24"/>
                <w:szCs w:val="24"/>
                <w:lang w:val="uk-UA"/>
              </w:rPr>
              <w:t>Контрольний етап</w:t>
            </w:r>
          </w:p>
        </w:tc>
        <w:tc>
          <w:tcPr>
            <w:tcW w:w="1263" w:type="dxa"/>
          </w:tcPr>
          <w:p w:rsidR="009A3092" w:rsidRPr="001A0DFA" w:rsidRDefault="009A3092" w:rsidP="0054312E">
            <w:pPr>
              <w:jc w:val="both"/>
              <w:rPr>
                <w:rFonts w:ascii="Times New Roman" w:hAnsi="Times New Roman"/>
                <w:b/>
                <w:sz w:val="24"/>
                <w:szCs w:val="24"/>
                <w:lang w:val="uk-UA"/>
              </w:rPr>
            </w:pPr>
          </w:p>
        </w:tc>
      </w:tr>
      <w:tr w:rsidR="009A3092" w:rsidRPr="001A0DFA" w:rsidTr="0054312E">
        <w:tc>
          <w:tcPr>
            <w:tcW w:w="1271" w:type="dxa"/>
            <w:vMerge/>
          </w:tcPr>
          <w:p w:rsidR="009A3092" w:rsidRPr="001A0DFA" w:rsidRDefault="009A3092" w:rsidP="0054312E">
            <w:pPr>
              <w:jc w:val="both"/>
              <w:rPr>
                <w:rFonts w:ascii="Times New Roman" w:hAnsi="Times New Roman"/>
                <w:b/>
                <w:sz w:val="24"/>
                <w:szCs w:val="24"/>
                <w:lang w:val="uk-UA"/>
              </w:rPr>
            </w:pPr>
          </w:p>
        </w:tc>
        <w:tc>
          <w:tcPr>
            <w:tcW w:w="1525" w:type="dxa"/>
          </w:tcPr>
          <w:p w:rsidR="009A3092" w:rsidRPr="001A0DFA" w:rsidRDefault="009A3092" w:rsidP="0054312E">
            <w:pPr>
              <w:jc w:val="both"/>
              <w:rPr>
                <w:rFonts w:ascii="Times New Roman" w:hAnsi="Times New Roman"/>
                <w:b/>
                <w:sz w:val="24"/>
                <w:szCs w:val="24"/>
                <w:lang w:val="uk-UA"/>
              </w:rPr>
            </w:pPr>
          </w:p>
        </w:tc>
        <w:tc>
          <w:tcPr>
            <w:tcW w:w="1431" w:type="dxa"/>
          </w:tcPr>
          <w:p w:rsidR="009A3092" w:rsidRPr="001A0DFA" w:rsidRDefault="009A3092" w:rsidP="0054312E">
            <w:pPr>
              <w:jc w:val="both"/>
              <w:rPr>
                <w:rFonts w:ascii="Times New Roman" w:hAnsi="Times New Roman"/>
                <w:b/>
                <w:sz w:val="24"/>
                <w:szCs w:val="24"/>
                <w:lang w:val="uk-UA"/>
              </w:rPr>
            </w:pPr>
          </w:p>
        </w:tc>
        <w:tc>
          <w:tcPr>
            <w:tcW w:w="1078" w:type="dxa"/>
          </w:tcPr>
          <w:p w:rsidR="009A3092" w:rsidRPr="001A0DFA" w:rsidRDefault="009A3092" w:rsidP="0054312E">
            <w:pPr>
              <w:jc w:val="both"/>
              <w:rPr>
                <w:rFonts w:ascii="Times New Roman" w:hAnsi="Times New Roman"/>
                <w:b/>
                <w:sz w:val="24"/>
                <w:szCs w:val="24"/>
                <w:lang w:val="uk-UA"/>
              </w:rPr>
            </w:pPr>
          </w:p>
        </w:tc>
        <w:tc>
          <w:tcPr>
            <w:tcW w:w="1494" w:type="dxa"/>
          </w:tcPr>
          <w:p w:rsidR="009A3092" w:rsidRPr="001A0DFA" w:rsidRDefault="009A3092" w:rsidP="0054312E">
            <w:pPr>
              <w:jc w:val="both"/>
              <w:rPr>
                <w:rFonts w:ascii="Times New Roman" w:hAnsi="Times New Roman"/>
                <w:b/>
                <w:sz w:val="24"/>
                <w:szCs w:val="24"/>
                <w:lang w:val="uk-UA"/>
              </w:rPr>
            </w:pPr>
          </w:p>
        </w:tc>
        <w:tc>
          <w:tcPr>
            <w:tcW w:w="1560" w:type="dxa"/>
          </w:tcPr>
          <w:p w:rsidR="009A3092" w:rsidRPr="001A0DFA" w:rsidRDefault="009A3092" w:rsidP="0054312E">
            <w:pPr>
              <w:jc w:val="both"/>
              <w:rPr>
                <w:rFonts w:ascii="Times New Roman" w:hAnsi="Times New Roman"/>
                <w:b/>
                <w:sz w:val="24"/>
                <w:szCs w:val="24"/>
                <w:lang w:val="uk-UA"/>
              </w:rPr>
            </w:pPr>
          </w:p>
        </w:tc>
        <w:tc>
          <w:tcPr>
            <w:tcW w:w="1263" w:type="dxa"/>
          </w:tcPr>
          <w:p w:rsidR="009A3092" w:rsidRPr="001A0DFA" w:rsidRDefault="009A3092" w:rsidP="0054312E">
            <w:pPr>
              <w:jc w:val="both"/>
              <w:rPr>
                <w:rFonts w:ascii="Times New Roman" w:hAnsi="Times New Roman"/>
                <w:b/>
                <w:sz w:val="24"/>
                <w:szCs w:val="24"/>
                <w:lang w:val="uk-UA"/>
              </w:rPr>
            </w:pPr>
          </w:p>
        </w:tc>
      </w:tr>
      <w:tr w:rsidR="009A3092" w:rsidRPr="001A0DFA" w:rsidTr="0054312E">
        <w:tc>
          <w:tcPr>
            <w:tcW w:w="1271" w:type="dxa"/>
          </w:tcPr>
          <w:p w:rsidR="009A3092" w:rsidRPr="001A0DFA" w:rsidRDefault="009A3092" w:rsidP="0054312E">
            <w:pPr>
              <w:jc w:val="both"/>
              <w:rPr>
                <w:rFonts w:ascii="Times New Roman" w:hAnsi="Times New Roman"/>
                <w:sz w:val="24"/>
                <w:szCs w:val="24"/>
                <w:lang w:val="uk-UA"/>
              </w:rPr>
            </w:pPr>
            <w:r>
              <w:rPr>
                <w:rFonts w:ascii="Times New Roman" w:hAnsi="Times New Roman"/>
                <w:sz w:val="24"/>
                <w:szCs w:val="24"/>
                <w:lang w:val="uk-UA"/>
              </w:rPr>
              <w:t xml:space="preserve">Високий </w:t>
            </w:r>
          </w:p>
        </w:tc>
        <w:tc>
          <w:tcPr>
            <w:tcW w:w="1525" w:type="dxa"/>
          </w:tcPr>
          <w:p w:rsidR="009A3092" w:rsidRPr="001A0DFA" w:rsidRDefault="00710A79" w:rsidP="0054312E">
            <w:pPr>
              <w:jc w:val="both"/>
              <w:rPr>
                <w:rFonts w:ascii="Times New Roman" w:hAnsi="Times New Roman"/>
                <w:sz w:val="24"/>
                <w:szCs w:val="24"/>
                <w:lang w:val="uk-UA"/>
              </w:rPr>
            </w:pPr>
            <w:r w:rsidRPr="00710A79">
              <w:rPr>
                <w:rFonts w:ascii="Times New Roman" w:hAnsi="Times New Roman"/>
                <w:sz w:val="24"/>
                <w:szCs w:val="24"/>
                <w:lang w:val="uk-UA"/>
              </w:rPr>
              <w:t>13,7</w:t>
            </w:r>
          </w:p>
        </w:tc>
        <w:tc>
          <w:tcPr>
            <w:tcW w:w="1431" w:type="dxa"/>
          </w:tcPr>
          <w:p w:rsidR="009A3092" w:rsidRPr="001A0DFA" w:rsidRDefault="007432FF" w:rsidP="0054312E">
            <w:pPr>
              <w:jc w:val="both"/>
              <w:rPr>
                <w:rFonts w:ascii="Times New Roman" w:hAnsi="Times New Roman"/>
                <w:sz w:val="24"/>
                <w:szCs w:val="24"/>
                <w:lang w:val="uk-UA"/>
              </w:rPr>
            </w:pPr>
            <w:r>
              <w:rPr>
                <w:rFonts w:ascii="Times New Roman" w:hAnsi="Times New Roman"/>
                <w:sz w:val="24"/>
                <w:szCs w:val="24"/>
                <w:lang w:val="uk-UA"/>
              </w:rPr>
              <w:t>20,6</w:t>
            </w:r>
          </w:p>
        </w:tc>
        <w:tc>
          <w:tcPr>
            <w:tcW w:w="1078" w:type="dxa"/>
          </w:tcPr>
          <w:p w:rsidR="009A3092" w:rsidRPr="001A0DFA" w:rsidRDefault="009A3092" w:rsidP="0054312E">
            <w:pPr>
              <w:jc w:val="both"/>
              <w:rPr>
                <w:rFonts w:ascii="Times New Roman" w:hAnsi="Times New Roman"/>
                <w:sz w:val="24"/>
                <w:szCs w:val="24"/>
                <w:lang w:val="uk-UA"/>
              </w:rPr>
            </w:pPr>
            <w:r>
              <w:rPr>
                <w:rFonts w:ascii="Times New Roman" w:hAnsi="Times New Roman"/>
                <w:sz w:val="24"/>
                <w:szCs w:val="24"/>
                <w:lang w:val="uk-UA"/>
              </w:rPr>
              <w:t>+</w:t>
            </w:r>
            <w:r w:rsidR="00324437">
              <w:rPr>
                <w:rFonts w:ascii="Times New Roman" w:hAnsi="Times New Roman"/>
                <w:sz w:val="24"/>
                <w:szCs w:val="24"/>
                <w:lang w:val="uk-UA"/>
              </w:rPr>
              <w:t>6,9</w:t>
            </w:r>
          </w:p>
        </w:tc>
        <w:tc>
          <w:tcPr>
            <w:tcW w:w="1494" w:type="dxa"/>
          </w:tcPr>
          <w:p w:rsidR="009A3092" w:rsidRPr="001A0DFA" w:rsidRDefault="00285920" w:rsidP="0054312E">
            <w:pPr>
              <w:jc w:val="both"/>
              <w:rPr>
                <w:rFonts w:ascii="Times New Roman" w:hAnsi="Times New Roman"/>
                <w:sz w:val="24"/>
                <w:szCs w:val="24"/>
                <w:lang w:val="uk-UA"/>
              </w:rPr>
            </w:pPr>
            <w:r>
              <w:rPr>
                <w:rFonts w:ascii="Times New Roman" w:hAnsi="Times New Roman"/>
                <w:sz w:val="24"/>
                <w:szCs w:val="24"/>
                <w:lang w:val="uk-UA"/>
              </w:rPr>
              <w:t>13,7</w:t>
            </w:r>
          </w:p>
        </w:tc>
        <w:tc>
          <w:tcPr>
            <w:tcW w:w="1560" w:type="dxa"/>
          </w:tcPr>
          <w:p w:rsidR="009A3092" w:rsidRPr="001A0DFA" w:rsidRDefault="007432FF" w:rsidP="0054312E">
            <w:pPr>
              <w:jc w:val="both"/>
              <w:rPr>
                <w:rFonts w:ascii="Times New Roman" w:hAnsi="Times New Roman"/>
                <w:sz w:val="24"/>
                <w:szCs w:val="24"/>
                <w:lang w:val="uk-UA"/>
              </w:rPr>
            </w:pPr>
            <w:r>
              <w:rPr>
                <w:rFonts w:ascii="Times New Roman" w:hAnsi="Times New Roman"/>
                <w:sz w:val="24"/>
                <w:szCs w:val="24"/>
                <w:lang w:val="uk-UA"/>
              </w:rPr>
              <w:t>17,2</w:t>
            </w:r>
          </w:p>
        </w:tc>
        <w:tc>
          <w:tcPr>
            <w:tcW w:w="1263" w:type="dxa"/>
          </w:tcPr>
          <w:p w:rsidR="009A3092" w:rsidRPr="001A0DFA" w:rsidRDefault="009A3092" w:rsidP="0054312E">
            <w:pPr>
              <w:jc w:val="both"/>
              <w:rPr>
                <w:rFonts w:ascii="Times New Roman" w:hAnsi="Times New Roman"/>
                <w:sz w:val="24"/>
                <w:szCs w:val="24"/>
                <w:lang w:val="uk-UA"/>
              </w:rPr>
            </w:pPr>
            <w:r>
              <w:rPr>
                <w:rFonts w:ascii="Times New Roman" w:hAnsi="Times New Roman"/>
                <w:sz w:val="24"/>
                <w:szCs w:val="24"/>
                <w:lang w:val="uk-UA"/>
              </w:rPr>
              <w:t>+</w:t>
            </w:r>
            <w:r w:rsidR="00324437">
              <w:rPr>
                <w:rFonts w:ascii="Times New Roman" w:hAnsi="Times New Roman"/>
                <w:sz w:val="24"/>
                <w:szCs w:val="24"/>
                <w:lang w:val="uk-UA"/>
              </w:rPr>
              <w:t>3,4</w:t>
            </w:r>
          </w:p>
        </w:tc>
      </w:tr>
      <w:tr w:rsidR="009A3092" w:rsidRPr="001A0DFA" w:rsidTr="0054312E">
        <w:tc>
          <w:tcPr>
            <w:tcW w:w="1271" w:type="dxa"/>
          </w:tcPr>
          <w:p w:rsidR="009A3092" w:rsidRPr="001A0DFA" w:rsidRDefault="009A3092" w:rsidP="0054312E">
            <w:pPr>
              <w:jc w:val="both"/>
              <w:rPr>
                <w:rFonts w:ascii="Times New Roman" w:hAnsi="Times New Roman"/>
                <w:sz w:val="24"/>
                <w:szCs w:val="24"/>
                <w:lang w:val="uk-UA"/>
              </w:rPr>
            </w:pPr>
            <w:r>
              <w:rPr>
                <w:rFonts w:ascii="Times New Roman" w:hAnsi="Times New Roman"/>
                <w:sz w:val="24"/>
                <w:szCs w:val="24"/>
                <w:lang w:val="uk-UA"/>
              </w:rPr>
              <w:t xml:space="preserve">Середній </w:t>
            </w:r>
          </w:p>
        </w:tc>
        <w:tc>
          <w:tcPr>
            <w:tcW w:w="1525" w:type="dxa"/>
          </w:tcPr>
          <w:p w:rsidR="009A3092" w:rsidRPr="001A0DFA" w:rsidRDefault="00710A79" w:rsidP="0054312E">
            <w:pPr>
              <w:jc w:val="both"/>
              <w:rPr>
                <w:rFonts w:ascii="Times New Roman" w:hAnsi="Times New Roman"/>
                <w:sz w:val="24"/>
                <w:szCs w:val="24"/>
                <w:lang w:val="uk-UA"/>
              </w:rPr>
            </w:pPr>
            <w:r w:rsidRPr="00710A79">
              <w:rPr>
                <w:rFonts w:ascii="Times New Roman" w:hAnsi="Times New Roman"/>
                <w:sz w:val="24"/>
                <w:szCs w:val="24"/>
                <w:lang w:val="uk-UA"/>
              </w:rPr>
              <w:t>41,3</w:t>
            </w:r>
          </w:p>
        </w:tc>
        <w:tc>
          <w:tcPr>
            <w:tcW w:w="1431" w:type="dxa"/>
          </w:tcPr>
          <w:p w:rsidR="009A3092" w:rsidRPr="001A0DFA" w:rsidRDefault="004F05C6" w:rsidP="0054312E">
            <w:pPr>
              <w:jc w:val="both"/>
              <w:rPr>
                <w:rFonts w:ascii="Times New Roman" w:hAnsi="Times New Roman"/>
                <w:sz w:val="24"/>
                <w:szCs w:val="24"/>
                <w:lang w:val="uk-UA"/>
              </w:rPr>
            </w:pPr>
            <w:r>
              <w:rPr>
                <w:rFonts w:ascii="Times New Roman" w:hAnsi="Times New Roman"/>
                <w:sz w:val="24"/>
                <w:szCs w:val="24"/>
                <w:lang w:val="uk-UA"/>
              </w:rPr>
              <w:t>51,7</w:t>
            </w:r>
          </w:p>
        </w:tc>
        <w:tc>
          <w:tcPr>
            <w:tcW w:w="1078" w:type="dxa"/>
          </w:tcPr>
          <w:p w:rsidR="009A3092" w:rsidRPr="001A0DFA" w:rsidRDefault="009A3092" w:rsidP="0054312E">
            <w:pPr>
              <w:jc w:val="both"/>
              <w:rPr>
                <w:rFonts w:ascii="Times New Roman" w:hAnsi="Times New Roman"/>
                <w:sz w:val="24"/>
                <w:szCs w:val="24"/>
                <w:lang w:val="uk-UA"/>
              </w:rPr>
            </w:pPr>
            <w:r>
              <w:rPr>
                <w:rFonts w:ascii="Times New Roman" w:hAnsi="Times New Roman"/>
                <w:sz w:val="24"/>
                <w:szCs w:val="24"/>
                <w:lang w:val="uk-UA"/>
              </w:rPr>
              <w:t>+</w:t>
            </w:r>
            <w:r w:rsidR="00B3701F">
              <w:rPr>
                <w:rFonts w:ascii="Times New Roman" w:hAnsi="Times New Roman"/>
                <w:sz w:val="24"/>
                <w:szCs w:val="24"/>
                <w:lang w:val="uk-UA"/>
              </w:rPr>
              <w:t>10,4</w:t>
            </w:r>
          </w:p>
        </w:tc>
        <w:tc>
          <w:tcPr>
            <w:tcW w:w="1494" w:type="dxa"/>
          </w:tcPr>
          <w:p w:rsidR="009A3092" w:rsidRPr="001A0DFA" w:rsidRDefault="00285920" w:rsidP="0054312E">
            <w:pPr>
              <w:jc w:val="both"/>
              <w:rPr>
                <w:rFonts w:ascii="Times New Roman" w:hAnsi="Times New Roman"/>
                <w:sz w:val="24"/>
                <w:szCs w:val="24"/>
                <w:lang w:val="uk-UA"/>
              </w:rPr>
            </w:pPr>
            <w:r>
              <w:rPr>
                <w:rFonts w:ascii="Times New Roman" w:hAnsi="Times New Roman"/>
                <w:sz w:val="24"/>
                <w:szCs w:val="24"/>
                <w:lang w:val="uk-UA"/>
              </w:rPr>
              <w:t>44,8</w:t>
            </w:r>
          </w:p>
        </w:tc>
        <w:tc>
          <w:tcPr>
            <w:tcW w:w="1560" w:type="dxa"/>
          </w:tcPr>
          <w:p w:rsidR="009A3092" w:rsidRPr="001A0DFA" w:rsidRDefault="00EE782C" w:rsidP="0054312E">
            <w:pPr>
              <w:jc w:val="both"/>
              <w:rPr>
                <w:rFonts w:ascii="Times New Roman" w:hAnsi="Times New Roman"/>
                <w:sz w:val="24"/>
                <w:szCs w:val="24"/>
                <w:lang w:val="uk-UA"/>
              </w:rPr>
            </w:pPr>
            <w:r>
              <w:rPr>
                <w:rFonts w:ascii="Times New Roman" w:hAnsi="Times New Roman"/>
                <w:sz w:val="24"/>
                <w:szCs w:val="24"/>
                <w:lang w:val="uk-UA"/>
              </w:rPr>
              <w:t>48,2</w:t>
            </w:r>
          </w:p>
        </w:tc>
        <w:tc>
          <w:tcPr>
            <w:tcW w:w="1263" w:type="dxa"/>
          </w:tcPr>
          <w:p w:rsidR="009A3092" w:rsidRPr="001A0DFA" w:rsidRDefault="009A3092" w:rsidP="0054312E">
            <w:pPr>
              <w:jc w:val="both"/>
              <w:rPr>
                <w:rFonts w:ascii="Times New Roman" w:hAnsi="Times New Roman"/>
                <w:sz w:val="24"/>
                <w:szCs w:val="24"/>
                <w:lang w:val="uk-UA"/>
              </w:rPr>
            </w:pPr>
            <w:r>
              <w:rPr>
                <w:rFonts w:ascii="Times New Roman" w:hAnsi="Times New Roman"/>
                <w:sz w:val="24"/>
                <w:szCs w:val="24"/>
                <w:lang w:val="uk-UA"/>
              </w:rPr>
              <w:t>+</w:t>
            </w:r>
            <w:r w:rsidR="00324437">
              <w:rPr>
                <w:rFonts w:ascii="Times New Roman" w:hAnsi="Times New Roman"/>
                <w:sz w:val="24"/>
                <w:szCs w:val="24"/>
                <w:lang w:val="uk-UA"/>
              </w:rPr>
              <w:t>3,4</w:t>
            </w:r>
          </w:p>
        </w:tc>
      </w:tr>
      <w:tr w:rsidR="009A3092" w:rsidRPr="001A0DFA" w:rsidTr="0054312E">
        <w:tc>
          <w:tcPr>
            <w:tcW w:w="1271" w:type="dxa"/>
          </w:tcPr>
          <w:p w:rsidR="009A3092" w:rsidRPr="001A0DFA" w:rsidRDefault="009A3092" w:rsidP="0054312E">
            <w:pPr>
              <w:jc w:val="both"/>
              <w:rPr>
                <w:rFonts w:ascii="Times New Roman" w:hAnsi="Times New Roman"/>
                <w:sz w:val="24"/>
                <w:szCs w:val="24"/>
                <w:lang w:val="uk-UA"/>
              </w:rPr>
            </w:pPr>
            <w:r>
              <w:rPr>
                <w:rFonts w:ascii="Times New Roman" w:hAnsi="Times New Roman"/>
                <w:sz w:val="24"/>
                <w:szCs w:val="24"/>
                <w:lang w:val="uk-UA"/>
              </w:rPr>
              <w:t xml:space="preserve">Низький </w:t>
            </w:r>
          </w:p>
        </w:tc>
        <w:tc>
          <w:tcPr>
            <w:tcW w:w="1525" w:type="dxa"/>
          </w:tcPr>
          <w:p w:rsidR="009A3092" w:rsidRPr="001A0DFA" w:rsidRDefault="00710A79" w:rsidP="0054312E">
            <w:pPr>
              <w:jc w:val="both"/>
              <w:rPr>
                <w:rFonts w:ascii="Times New Roman" w:hAnsi="Times New Roman"/>
                <w:sz w:val="24"/>
                <w:szCs w:val="24"/>
                <w:lang w:val="uk-UA"/>
              </w:rPr>
            </w:pPr>
            <w:r w:rsidRPr="00710A79">
              <w:rPr>
                <w:rFonts w:ascii="Times New Roman" w:hAnsi="Times New Roman"/>
                <w:sz w:val="24"/>
                <w:szCs w:val="24"/>
                <w:lang w:val="uk-UA"/>
              </w:rPr>
              <w:t>45</w:t>
            </w:r>
          </w:p>
        </w:tc>
        <w:tc>
          <w:tcPr>
            <w:tcW w:w="1431" w:type="dxa"/>
          </w:tcPr>
          <w:p w:rsidR="009A3092" w:rsidRPr="001A0DFA" w:rsidRDefault="00E50325" w:rsidP="0054312E">
            <w:pPr>
              <w:jc w:val="both"/>
              <w:rPr>
                <w:rFonts w:ascii="Times New Roman" w:hAnsi="Times New Roman"/>
                <w:sz w:val="24"/>
                <w:szCs w:val="24"/>
                <w:lang w:val="uk-UA"/>
              </w:rPr>
            </w:pPr>
            <w:r>
              <w:rPr>
                <w:rFonts w:ascii="Times New Roman" w:hAnsi="Times New Roman"/>
                <w:sz w:val="24"/>
                <w:szCs w:val="24"/>
                <w:lang w:val="uk-UA"/>
              </w:rPr>
              <w:t>27,7</w:t>
            </w:r>
          </w:p>
        </w:tc>
        <w:tc>
          <w:tcPr>
            <w:tcW w:w="1078" w:type="dxa"/>
          </w:tcPr>
          <w:p w:rsidR="009A3092" w:rsidRPr="001A0DFA" w:rsidRDefault="009A3092" w:rsidP="0054312E">
            <w:pPr>
              <w:jc w:val="both"/>
              <w:rPr>
                <w:rFonts w:ascii="Times New Roman" w:hAnsi="Times New Roman"/>
                <w:sz w:val="24"/>
                <w:szCs w:val="24"/>
                <w:lang w:val="uk-UA"/>
              </w:rPr>
            </w:pPr>
            <w:r>
              <w:rPr>
                <w:rFonts w:ascii="Times New Roman" w:hAnsi="Times New Roman"/>
                <w:sz w:val="24"/>
                <w:szCs w:val="24"/>
                <w:lang w:val="uk-UA"/>
              </w:rPr>
              <w:t>-</w:t>
            </w:r>
            <w:r w:rsidR="00B3701F">
              <w:rPr>
                <w:rFonts w:ascii="Times New Roman" w:hAnsi="Times New Roman"/>
                <w:sz w:val="24"/>
                <w:szCs w:val="24"/>
                <w:lang w:val="uk-UA"/>
              </w:rPr>
              <w:t>17,3</w:t>
            </w:r>
          </w:p>
        </w:tc>
        <w:tc>
          <w:tcPr>
            <w:tcW w:w="1494" w:type="dxa"/>
          </w:tcPr>
          <w:p w:rsidR="009A3092" w:rsidRPr="001A0DFA" w:rsidRDefault="009D3B28" w:rsidP="0054312E">
            <w:pPr>
              <w:jc w:val="both"/>
              <w:rPr>
                <w:rFonts w:ascii="Times New Roman" w:hAnsi="Times New Roman"/>
                <w:sz w:val="24"/>
                <w:szCs w:val="24"/>
                <w:lang w:val="uk-UA"/>
              </w:rPr>
            </w:pPr>
            <w:r>
              <w:rPr>
                <w:rFonts w:ascii="Times New Roman" w:hAnsi="Times New Roman"/>
                <w:sz w:val="24"/>
                <w:szCs w:val="24"/>
                <w:lang w:val="uk-UA"/>
              </w:rPr>
              <w:t>41,4</w:t>
            </w:r>
          </w:p>
        </w:tc>
        <w:tc>
          <w:tcPr>
            <w:tcW w:w="1560" w:type="dxa"/>
          </w:tcPr>
          <w:p w:rsidR="009A3092" w:rsidRPr="001A0DFA" w:rsidRDefault="005E2782" w:rsidP="0054312E">
            <w:pPr>
              <w:jc w:val="both"/>
              <w:rPr>
                <w:rFonts w:ascii="Times New Roman" w:hAnsi="Times New Roman"/>
                <w:sz w:val="24"/>
                <w:szCs w:val="24"/>
                <w:lang w:val="uk-UA"/>
              </w:rPr>
            </w:pPr>
            <w:r>
              <w:rPr>
                <w:rFonts w:ascii="Times New Roman" w:hAnsi="Times New Roman"/>
                <w:sz w:val="24"/>
                <w:szCs w:val="24"/>
                <w:lang w:val="uk-UA"/>
              </w:rPr>
              <w:t>34,6</w:t>
            </w:r>
          </w:p>
        </w:tc>
        <w:tc>
          <w:tcPr>
            <w:tcW w:w="1263" w:type="dxa"/>
          </w:tcPr>
          <w:p w:rsidR="009A3092" w:rsidRPr="001A0DFA" w:rsidRDefault="009A3092" w:rsidP="0054312E">
            <w:pPr>
              <w:jc w:val="both"/>
              <w:rPr>
                <w:rFonts w:ascii="Times New Roman" w:hAnsi="Times New Roman"/>
                <w:sz w:val="24"/>
                <w:szCs w:val="24"/>
                <w:lang w:val="uk-UA"/>
              </w:rPr>
            </w:pPr>
            <w:r>
              <w:rPr>
                <w:rFonts w:ascii="Times New Roman" w:hAnsi="Times New Roman"/>
                <w:sz w:val="24"/>
                <w:szCs w:val="24"/>
                <w:lang w:val="uk-UA"/>
              </w:rPr>
              <w:t>-</w:t>
            </w:r>
            <w:r w:rsidR="00324437">
              <w:rPr>
                <w:rFonts w:ascii="Times New Roman" w:hAnsi="Times New Roman"/>
                <w:sz w:val="24"/>
                <w:szCs w:val="24"/>
                <w:lang w:val="uk-UA"/>
              </w:rPr>
              <w:t>6,8</w:t>
            </w:r>
          </w:p>
        </w:tc>
      </w:tr>
    </w:tbl>
    <w:p w:rsidR="009A3092" w:rsidRDefault="009A3092" w:rsidP="009A3092">
      <w:pPr>
        <w:spacing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З даних </w:t>
      </w:r>
      <w:r w:rsidR="006D5C57">
        <w:rPr>
          <w:rFonts w:ascii="Times New Roman" w:eastAsia="Calibri" w:hAnsi="Times New Roman" w:cs="Times New Roman"/>
          <w:sz w:val="28"/>
          <w:szCs w:val="28"/>
          <w:lang w:val="uk-UA"/>
        </w:rPr>
        <w:t>таблиці 3.7</w:t>
      </w:r>
      <w:r>
        <w:rPr>
          <w:rFonts w:ascii="Times New Roman" w:eastAsia="Calibri" w:hAnsi="Times New Roman" w:cs="Times New Roman"/>
          <w:sz w:val="28"/>
          <w:szCs w:val="28"/>
          <w:lang w:val="uk-UA"/>
        </w:rPr>
        <w:t>. постає висновок:</w:t>
      </w:r>
      <w:r w:rsidRPr="00DE70AB">
        <w:rPr>
          <w:rFonts w:ascii="Times New Roman" w:eastAsia="Calibri" w:hAnsi="Times New Roman" w:cs="Times New Roman"/>
          <w:sz w:val="28"/>
          <w:szCs w:val="28"/>
          <w:lang w:val="uk-UA"/>
        </w:rPr>
        <w:t xml:space="preserve"> кількість</w:t>
      </w:r>
      <w:r>
        <w:rPr>
          <w:rFonts w:ascii="Times New Roman" w:eastAsia="Calibri" w:hAnsi="Times New Roman" w:cs="Times New Roman"/>
          <w:sz w:val="28"/>
          <w:szCs w:val="28"/>
          <w:lang w:val="uk-UA"/>
        </w:rPr>
        <w:t xml:space="preserve"> молодших школярів  </w:t>
      </w:r>
      <w:r w:rsidRPr="00DE70AB">
        <w:rPr>
          <w:rFonts w:ascii="Times New Roman" w:eastAsia="Calibri" w:hAnsi="Times New Roman" w:cs="Times New Roman"/>
          <w:sz w:val="28"/>
          <w:szCs w:val="28"/>
          <w:lang w:val="uk-UA"/>
        </w:rPr>
        <w:t xml:space="preserve">з </w:t>
      </w:r>
      <w:r>
        <w:rPr>
          <w:rFonts w:ascii="Times New Roman" w:eastAsia="Calibri" w:hAnsi="Times New Roman" w:cs="Times New Roman"/>
          <w:sz w:val="28"/>
          <w:szCs w:val="28"/>
          <w:lang w:val="uk-UA"/>
        </w:rPr>
        <w:t>високим рівнем</w:t>
      </w:r>
      <w:r w:rsidRPr="0080242F">
        <w:t xml:space="preserve"> </w:t>
      </w:r>
      <w:r w:rsidR="002711AD" w:rsidRPr="00AF2059">
        <w:rPr>
          <w:rFonts w:ascii="Times New Roman" w:hAnsi="Times New Roman"/>
          <w:sz w:val="28"/>
          <w:szCs w:val="28"/>
          <w:lang w:val="uk-UA"/>
        </w:rPr>
        <w:t xml:space="preserve">новизни та оригінальності засобів, способів, прийомів, змісту самопрезентації </w:t>
      </w:r>
      <w:r>
        <w:rPr>
          <w:rFonts w:ascii="Times New Roman" w:eastAsia="Calibri" w:hAnsi="Times New Roman" w:cs="Times New Roman"/>
          <w:sz w:val="28"/>
          <w:szCs w:val="28"/>
          <w:lang w:val="uk-UA"/>
        </w:rPr>
        <w:t>у ЕГ підвищилася  на 6,9</w:t>
      </w:r>
      <w:r w:rsidRPr="00DE70AB">
        <w:rPr>
          <w:rFonts w:ascii="Times New Roman" w:eastAsia="Calibri" w:hAnsi="Times New Roman" w:cs="Times New Roman"/>
          <w:sz w:val="28"/>
          <w:szCs w:val="28"/>
          <w:lang w:val="uk-UA"/>
        </w:rPr>
        <w:t>% порівняно</w:t>
      </w:r>
      <w:r>
        <w:rPr>
          <w:rFonts w:ascii="Times New Roman" w:eastAsia="Calibri" w:hAnsi="Times New Roman" w:cs="Times New Roman"/>
          <w:sz w:val="28"/>
          <w:szCs w:val="28"/>
          <w:lang w:val="uk-UA"/>
        </w:rPr>
        <w:t xml:space="preserve"> з КГ, де такий приріст був лише на 3,4</w:t>
      </w:r>
      <w:r w:rsidRPr="00DE70AB">
        <w:rPr>
          <w:rFonts w:ascii="Times New Roman" w:eastAsia="Calibri" w:hAnsi="Times New Roman" w:cs="Times New Roman"/>
          <w:sz w:val="28"/>
          <w:szCs w:val="28"/>
          <w:lang w:val="uk-UA"/>
        </w:rPr>
        <w:t xml:space="preserve">%; зменшилась кількість </w:t>
      </w:r>
      <w:r w:rsidR="000B480F">
        <w:rPr>
          <w:rFonts w:ascii="Times New Roman" w:eastAsia="Calibri" w:hAnsi="Times New Roman" w:cs="Times New Roman"/>
          <w:sz w:val="28"/>
          <w:szCs w:val="28"/>
          <w:lang w:val="uk-UA"/>
        </w:rPr>
        <w:t>здобувачів</w:t>
      </w:r>
      <w:r>
        <w:rPr>
          <w:rFonts w:ascii="Times New Roman" w:eastAsia="Calibri" w:hAnsi="Times New Roman" w:cs="Times New Roman"/>
          <w:sz w:val="28"/>
          <w:szCs w:val="28"/>
          <w:lang w:val="uk-UA"/>
        </w:rPr>
        <w:t xml:space="preserve"> з низьким  </w:t>
      </w:r>
      <w:r w:rsidRPr="00DE70AB">
        <w:rPr>
          <w:rFonts w:ascii="Times New Roman" w:eastAsia="Calibri" w:hAnsi="Times New Roman" w:cs="Times New Roman"/>
          <w:sz w:val="28"/>
          <w:szCs w:val="28"/>
          <w:lang w:val="uk-UA"/>
        </w:rPr>
        <w:t xml:space="preserve"> рівнем у</w:t>
      </w:r>
      <w:r>
        <w:rPr>
          <w:rFonts w:ascii="Times New Roman" w:eastAsia="Calibri" w:hAnsi="Times New Roman" w:cs="Times New Roman"/>
          <w:sz w:val="28"/>
          <w:szCs w:val="28"/>
          <w:lang w:val="uk-UA"/>
        </w:rPr>
        <w:t xml:space="preserve"> ЕГ, адже від'ємний приріст у ЕГ становив – 17,3</w:t>
      </w:r>
      <w:r w:rsidRPr="00DE70AB">
        <w:rPr>
          <w:rFonts w:ascii="Times New Roman" w:eastAsia="Calibri" w:hAnsi="Times New Roman" w:cs="Times New Roman"/>
          <w:sz w:val="28"/>
          <w:szCs w:val="28"/>
          <w:lang w:val="uk-UA"/>
        </w:rPr>
        <w:t>% пор</w:t>
      </w:r>
      <w:r>
        <w:rPr>
          <w:rFonts w:ascii="Times New Roman" w:eastAsia="Calibri" w:hAnsi="Times New Roman" w:cs="Times New Roman"/>
          <w:sz w:val="28"/>
          <w:szCs w:val="28"/>
          <w:lang w:val="uk-UA"/>
        </w:rPr>
        <w:t xml:space="preserve">івняно з КГ, де він був - </w:t>
      </w:r>
      <w:r w:rsidRPr="00DE70AB">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6,8%</w:t>
      </w:r>
      <w:r w:rsidRPr="00DE70AB">
        <w:rPr>
          <w:rFonts w:ascii="Times New Roman" w:eastAsia="Calibri" w:hAnsi="Times New Roman" w:cs="Times New Roman"/>
          <w:sz w:val="28"/>
          <w:szCs w:val="28"/>
          <w:lang w:val="uk-UA"/>
        </w:rPr>
        <w:t>.</w:t>
      </w:r>
    </w:p>
    <w:p w:rsidR="002821E9" w:rsidRPr="001A0DFA" w:rsidRDefault="002821E9" w:rsidP="002821E9">
      <w:pPr>
        <w:spacing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Динаміку</w:t>
      </w:r>
      <w:r w:rsidRPr="001A0DFA">
        <w:rPr>
          <w:rFonts w:ascii="Times New Roman" w:eastAsia="Calibri" w:hAnsi="Times New Roman" w:cs="Times New Roman"/>
          <w:sz w:val="28"/>
          <w:szCs w:val="28"/>
          <w:lang w:val="uk-UA"/>
        </w:rPr>
        <w:t xml:space="preserve"> рівнів </w:t>
      </w:r>
      <w:r w:rsidR="00A07497">
        <w:rPr>
          <w:rFonts w:ascii="Times New Roman" w:eastAsia="Calibri" w:hAnsi="Times New Roman" w:cs="Times New Roman"/>
          <w:sz w:val="28"/>
          <w:szCs w:val="28"/>
          <w:lang w:val="uk-UA"/>
        </w:rPr>
        <w:t xml:space="preserve">умінь </w:t>
      </w:r>
      <w:r w:rsidRPr="002821E9">
        <w:rPr>
          <w:rFonts w:ascii="Times New Roman" w:eastAsia="Calibri" w:hAnsi="Times New Roman" w:cs="Times New Roman"/>
          <w:sz w:val="28"/>
          <w:szCs w:val="28"/>
          <w:lang w:val="uk-UA"/>
        </w:rPr>
        <w:t>самопрезентаційної культури здобувачів в КГ та ЕК за діяльнісним крите</w:t>
      </w:r>
      <w:r>
        <w:rPr>
          <w:rFonts w:ascii="Times New Roman" w:eastAsia="Calibri" w:hAnsi="Times New Roman" w:cs="Times New Roman"/>
          <w:sz w:val="28"/>
          <w:szCs w:val="28"/>
          <w:lang w:val="uk-UA"/>
        </w:rPr>
        <w:t xml:space="preserve">рієм  представлено у таблиці 3.8. </w:t>
      </w:r>
      <w:r w:rsidRPr="001A0DFA">
        <w:rPr>
          <w:rFonts w:ascii="Times New Roman" w:eastAsia="Calibri" w:hAnsi="Times New Roman" w:cs="Times New Roman"/>
          <w:sz w:val="28"/>
          <w:szCs w:val="28"/>
          <w:lang w:val="uk-UA"/>
        </w:rPr>
        <w:t xml:space="preserve"> </w:t>
      </w:r>
    </w:p>
    <w:p w:rsidR="002821E9" w:rsidRPr="001A0DFA" w:rsidRDefault="002821E9" w:rsidP="002821E9">
      <w:pPr>
        <w:spacing w:line="360" w:lineRule="auto"/>
        <w:ind w:firstLine="709"/>
        <w:jc w:val="right"/>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Таблиця 3.8</w:t>
      </w:r>
      <w:r w:rsidRPr="001A0DFA">
        <w:rPr>
          <w:rFonts w:ascii="Times New Roman" w:eastAsia="Calibri" w:hAnsi="Times New Roman" w:cs="Times New Roman"/>
          <w:b/>
          <w:sz w:val="28"/>
          <w:szCs w:val="28"/>
          <w:lang w:val="uk-UA"/>
        </w:rPr>
        <w:t xml:space="preserve">. </w:t>
      </w:r>
    </w:p>
    <w:p w:rsidR="002821E9" w:rsidRPr="001A0DFA" w:rsidRDefault="002821E9" w:rsidP="002821E9">
      <w:pPr>
        <w:spacing w:line="360" w:lineRule="auto"/>
        <w:ind w:firstLine="709"/>
        <w:jc w:val="both"/>
        <w:rPr>
          <w:rFonts w:ascii="Times New Roman" w:eastAsia="Calibri" w:hAnsi="Times New Roman" w:cs="Times New Roman"/>
          <w:b/>
          <w:sz w:val="28"/>
          <w:szCs w:val="28"/>
          <w:lang w:val="uk-UA"/>
        </w:rPr>
      </w:pPr>
      <w:r w:rsidRPr="001A0DFA">
        <w:rPr>
          <w:rFonts w:ascii="Times New Roman" w:eastAsia="Calibri" w:hAnsi="Times New Roman" w:cs="Times New Roman"/>
          <w:b/>
          <w:sz w:val="28"/>
          <w:szCs w:val="28"/>
          <w:lang w:val="uk-UA"/>
        </w:rPr>
        <w:lastRenderedPageBreak/>
        <w:t xml:space="preserve">Динаміка рівнів </w:t>
      </w:r>
      <w:r w:rsidR="00A07497">
        <w:rPr>
          <w:rFonts w:ascii="Times New Roman" w:eastAsia="Calibri" w:hAnsi="Times New Roman" w:cs="Times New Roman"/>
          <w:b/>
          <w:sz w:val="28"/>
          <w:szCs w:val="28"/>
          <w:lang w:val="uk-UA"/>
        </w:rPr>
        <w:t xml:space="preserve">умінь </w:t>
      </w:r>
      <w:r w:rsidR="0078029A">
        <w:rPr>
          <w:rFonts w:ascii="Times New Roman" w:eastAsia="Calibri" w:hAnsi="Times New Roman" w:cs="Times New Roman"/>
          <w:b/>
          <w:sz w:val="28"/>
          <w:szCs w:val="28"/>
          <w:lang w:val="uk-UA"/>
        </w:rPr>
        <w:t>культури самопрезентації молодших школярів</w:t>
      </w:r>
      <w:r>
        <w:rPr>
          <w:rFonts w:ascii="Times New Roman" w:eastAsia="Calibri" w:hAnsi="Times New Roman" w:cs="Times New Roman"/>
          <w:b/>
          <w:sz w:val="28"/>
          <w:szCs w:val="28"/>
          <w:lang w:val="uk-UA"/>
        </w:rPr>
        <w:t xml:space="preserve"> </w:t>
      </w:r>
      <w:r w:rsidRPr="001A0DFA">
        <w:rPr>
          <w:rFonts w:ascii="Times New Roman" w:eastAsia="Calibri" w:hAnsi="Times New Roman" w:cs="Times New Roman"/>
          <w:b/>
          <w:sz w:val="28"/>
          <w:szCs w:val="28"/>
          <w:lang w:val="uk-UA"/>
        </w:rPr>
        <w:t xml:space="preserve">за </w:t>
      </w:r>
      <w:r>
        <w:rPr>
          <w:rFonts w:ascii="Times New Roman" w:eastAsia="Calibri" w:hAnsi="Times New Roman" w:cs="Times New Roman"/>
          <w:b/>
          <w:sz w:val="28"/>
          <w:szCs w:val="28"/>
          <w:lang w:val="uk-UA"/>
        </w:rPr>
        <w:t xml:space="preserve">діяльнісним  </w:t>
      </w:r>
      <w:r w:rsidRPr="001A0DFA">
        <w:rPr>
          <w:rFonts w:ascii="Times New Roman" w:eastAsia="Calibri" w:hAnsi="Times New Roman" w:cs="Times New Roman"/>
          <w:b/>
          <w:sz w:val="28"/>
          <w:szCs w:val="28"/>
          <w:lang w:val="uk-UA"/>
        </w:rPr>
        <w:t>критерієм</w:t>
      </w:r>
      <w:r>
        <w:rPr>
          <w:rFonts w:ascii="Times New Roman" w:eastAsia="Calibri" w:hAnsi="Times New Roman" w:cs="Times New Roman"/>
          <w:b/>
          <w:sz w:val="28"/>
          <w:szCs w:val="28"/>
          <w:lang w:val="uk-UA"/>
        </w:rPr>
        <w:t xml:space="preserve"> </w:t>
      </w:r>
    </w:p>
    <w:tbl>
      <w:tblPr>
        <w:tblStyle w:val="1"/>
        <w:tblW w:w="0" w:type="auto"/>
        <w:tblLayout w:type="fixed"/>
        <w:tblLook w:val="04A0" w:firstRow="1" w:lastRow="0" w:firstColumn="1" w:lastColumn="0" w:noHBand="0" w:noVBand="1"/>
      </w:tblPr>
      <w:tblGrid>
        <w:gridCol w:w="1271"/>
        <w:gridCol w:w="1525"/>
        <w:gridCol w:w="1431"/>
        <w:gridCol w:w="1078"/>
        <w:gridCol w:w="1494"/>
        <w:gridCol w:w="1560"/>
        <w:gridCol w:w="1263"/>
      </w:tblGrid>
      <w:tr w:rsidR="002821E9" w:rsidRPr="001A0DFA" w:rsidTr="0054312E">
        <w:tc>
          <w:tcPr>
            <w:tcW w:w="1271" w:type="dxa"/>
            <w:vMerge w:val="restart"/>
          </w:tcPr>
          <w:p w:rsidR="002821E9" w:rsidRPr="001A0DFA" w:rsidRDefault="002821E9" w:rsidP="0054312E">
            <w:pPr>
              <w:jc w:val="both"/>
              <w:rPr>
                <w:rFonts w:ascii="Times New Roman" w:hAnsi="Times New Roman"/>
                <w:b/>
                <w:sz w:val="24"/>
                <w:szCs w:val="24"/>
                <w:lang w:val="uk-UA"/>
              </w:rPr>
            </w:pPr>
            <w:r w:rsidRPr="001A0DFA">
              <w:rPr>
                <w:rFonts w:ascii="Times New Roman" w:hAnsi="Times New Roman"/>
                <w:b/>
                <w:sz w:val="24"/>
                <w:szCs w:val="24"/>
                <w:lang w:val="uk-UA"/>
              </w:rPr>
              <w:t xml:space="preserve">Рівні </w:t>
            </w:r>
          </w:p>
        </w:tc>
        <w:tc>
          <w:tcPr>
            <w:tcW w:w="2956" w:type="dxa"/>
            <w:gridSpan w:val="2"/>
          </w:tcPr>
          <w:p w:rsidR="002821E9" w:rsidRPr="001A0DFA" w:rsidRDefault="002821E9" w:rsidP="0054312E">
            <w:pPr>
              <w:jc w:val="both"/>
              <w:rPr>
                <w:rFonts w:ascii="Times New Roman" w:hAnsi="Times New Roman"/>
                <w:b/>
                <w:sz w:val="24"/>
                <w:szCs w:val="24"/>
                <w:lang w:val="uk-UA"/>
              </w:rPr>
            </w:pPr>
            <w:r w:rsidRPr="001A0DFA">
              <w:rPr>
                <w:rFonts w:ascii="Times New Roman" w:hAnsi="Times New Roman"/>
                <w:b/>
                <w:sz w:val="24"/>
                <w:szCs w:val="24"/>
                <w:lang w:val="uk-UA"/>
              </w:rPr>
              <w:t xml:space="preserve">Експериментальна група (у %) </w:t>
            </w:r>
          </w:p>
        </w:tc>
        <w:tc>
          <w:tcPr>
            <w:tcW w:w="1078" w:type="dxa"/>
          </w:tcPr>
          <w:p w:rsidR="002821E9" w:rsidRPr="001A0DFA" w:rsidRDefault="002821E9" w:rsidP="0054312E">
            <w:pPr>
              <w:jc w:val="both"/>
              <w:rPr>
                <w:rFonts w:ascii="Times New Roman" w:hAnsi="Times New Roman"/>
                <w:b/>
                <w:sz w:val="24"/>
                <w:szCs w:val="24"/>
                <w:lang w:val="uk-UA"/>
              </w:rPr>
            </w:pPr>
            <w:r w:rsidRPr="001A0DFA">
              <w:rPr>
                <w:rFonts w:ascii="Times New Roman" w:hAnsi="Times New Roman"/>
                <w:b/>
                <w:sz w:val="24"/>
                <w:szCs w:val="24"/>
                <w:lang w:val="uk-UA"/>
              </w:rPr>
              <w:t>Динаміка (у %)</w:t>
            </w:r>
          </w:p>
        </w:tc>
        <w:tc>
          <w:tcPr>
            <w:tcW w:w="3054" w:type="dxa"/>
            <w:gridSpan w:val="2"/>
          </w:tcPr>
          <w:p w:rsidR="002821E9" w:rsidRPr="001A0DFA" w:rsidRDefault="002821E9" w:rsidP="0054312E">
            <w:pPr>
              <w:jc w:val="both"/>
              <w:rPr>
                <w:rFonts w:ascii="Times New Roman" w:hAnsi="Times New Roman"/>
                <w:b/>
                <w:sz w:val="24"/>
                <w:szCs w:val="24"/>
                <w:lang w:val="uk-UA"/>
              </w:rPr>
            </w:pPr>
            <w:r w:rsidRPr="001A0DFA">
              <w:rPr>
                <w:rFonts w:ascii="Times New Roman" w:hAnsi="Times New Roman"/>
                <w:b/>
                <w:sz w:val="24"/>
                <w:szCs w:val="24"/>
                <w:lang w:val="uk-UA"/>
              </w:rPr>
              <w:t>Контрольна група (у %)</w:t>
            </w:r>
          </w:p>
        </w:tc>
        <w:tc>
          <w:tcPr>
            <w:tcW w:w="1263" w:type="dxa"/>
          </w:tcPr>
          <w:p w:rsidR="002821E9" w:rsidRPr="001A0DFA" w:rsidRDefault="002821E9" w:rsidP="0054312E">
            <w:pPr>
              <w:jc w:val="both"/>
              <w:rPr>
                <w:rFonts w:ascii="Times New Roman" w:hAnsi="Times New Roman"/>
                <w:b/>
                <w:sz w:val="24"/>
                <w:szCs w:val="24"/>
                <w:lang w:val="uk-UA"/>
              </w:rPr>
            </w:pPr>
            <w:r w:rsidRPr="001A0DFA">
              <w:rPr>
                <w:rFonts w:ascii="Times New Roman" w:hAnsi="Times New Roman"/>
                <w:b/>
                <w:sz w:val="24"/>
                <w:szCs w:val="24"/>
                <w:lang w:val="uk-UA"/>
              </w:rPr>
              <w:t>Динаміка (у %)</w:t>
            </w:r>
          </w:p>
        </w:tc>
      </w:tr>
      <w:tr w:rsidR="002821E9" w:rsidRPr="001A0DFA" w:rsidTr="0054312E">
        <w:tc>
          <w:tcPr>
            <w:tcW w:w="1271" w:type="dxa"/>
            <w:vMerge/>
          </w:tcPr>
          <w:p w:rsidR="002821E9" w:rsidRPr="001A0DFA" w:rsidRDefault="002821E9" w:rsidP="0054312E">
            <w:pPr>
              <w:jc w:val="both"/>
              <w:rPr>
                <w:rFonts w:ascii="Times New Roman" w:hAnsi="Times New Roman"/>
                <w:b/>
                <w:sz w:val="24"/>
                <w:szCs w:val="24"/>
                <w:lang w:val="uk-UA"/>
              </w:rPr>
            </w:pPr>
          </w:p>
        </w:tc>
        <w:tc>
          <w:tcPr>
            <w:tcW w:w="1525" w:type="dxa"/>
          </w:tcPr>
          <w:p w:rsidR="002821E9" w:rsidRPr="001A0DFA" w:rsidRDefault="002821E9" w:rsidP="0054312E">
            <w:pPr>
              <w:jc w:val="both"/>
              <w:rPr>
                <w:rFonts w:ascii="Times New Roman" w:hAnsi="Times New Roman"/>
                <w:b/>
                <w:sz w:val="24"/>
                <w:szCs w:val="24"/>
                <w:lang w:val="uk-UA"/>
              </w:rPr>
            </w:pPr>
            <w:r w:rsidRPr="001A0DFA">
              <w:rPr>
                <w:rFonts w:ascii="Times New Roman" w:hAnsi="Times New Roman"/>
                <w:b/>
                <w:sz w:val="24"/>
                <w:szCs w:val="24"/>
                <w:lang w:val="uk-UA"/>
              </w:rPr>
              <w:t xml:space="preserve">Констатувальний етап </w:t>
            </w:r>
          </w:p>
        </w:tc>
        <w:tc>
          <w:tcPr>
            <w:tcW w:w="1431" w:type="dxa"/>
          </w:tcPr>
          <w:p w:rsidR="002821E9" w:rsidRPr="001A0DFA" w:rsidRDefault="002821E9" w:rsidP="0054312E">
            <w:pPr>
              <w:jc w:val="both"/>
              <w:rPr>
                <w:rFonts w:ascii="Times New Roman" w:hAnsi="Times New Roman"/>
                <w:b/>
                <w:sz w:val="24"/>
                <w:szCs w:val="24"/>
                <w:lang w:val="uk-UA"/>
              </w:rPr>
            </w:pPr>
            <w:r w:rsidRPr="001A0DFA">
              <w:rPr>
                <w:rFonts w:ascii="Times New Roman" w:hAnsi="Times New Roman"/>
                <w:b/>
                <w:sz w:val="24"/>
                <w:szCs w:val="24"/>
                <w:lang w:val="uk-UA"/>
              </w:rPr>
              <w:t>Контрольний етап</w:t>
            </w:r>
          </w:p>
        </w:tc>
        <w:tc>
          <w:tcPr>
            <w:tcW w:w="1078" w:type="dxa"/>
          </w:tcPr>
          <w:p w:rsidR="002821E9" w:rsidRPr="001A0DFA" w:rsidRDefault="002821E9" w:rsidP="0054312E">
            <w:pPr>
              <w:jc w:val="both"/>
              <w:rPr>
                <w:rFonts w:ascii="Times New Roman" w:hAnsi="Times New Roman"/>
                <w:b/>
                <w:sz w:val="24"/>
                <w:szCs w:val="24"/>
                <w:lang w:val="uk-UA"/>
              </w:rPr>
            </w:pPr>
          </w:p>
        </w:tc>
        <w:tc>
          <w:tcPr>
            <w:tcW w:w="1494" w:type="dxa"/>
          </w:tcPr>
          <w:p w:rsidR="002821E9" w:rsidRPr="001A0DFA" w:rsidRDefault="002821E9" w:rsidP="0054312E">
            <w:pPr>
              <w:jc w:val="both"/>
              <w:rPr>
                <w:rFonts w:ascii="Times New Roman" w:hAnsi="Times New Roman"/>
                <w:b/>
                <w:sz w:val="24"/>
                <w:szCs w:val="24"/>
                <w:lang w:val="uk-UA"/>
              </w:rPr>
            </w:pPr>
            <w:r w:rsidRPr="001A0DFA">
              <w:rPr>
                <w:rFonts w:ascii="Times New Roman" w:hAnsi="Times New Roman"/>
                <w:b/>
                <w:sz w:val="24"/>
                <w:szCs w:val="24"/>
                <w:lang w:val="uk-UA"/>
              </w:rPr>
              <w:t>Констатувальний етап</w:t>
            </w:r>
          </w:p>
        </w:tc>
        <w:tc>
          <w:tcPr>
            <w:tcW w:w="1560" w:type="dxa"/>
          </w:tcPr>
          <w:p w:rsidR="002821E9" w:rsidRPr="001A0DFA" w:rsidRDefault="002821E9" w:rsidP="0054312E">
            <w:pPr>
              <w:jc w:val="both"/>
              <w:rPr>
                <w:rFonts w:ascii="Times New Roman" w:hAnsi="Times New Roman"/>
                <w:b/>
                <w:sz w:val="24"/>
                <w:szCs w:val="24"/>
                <w:lang w:val="uk-UA"/>
              </w:rPr>
            </w:pPr>
            <w:r w:rsidRPr="001A0DFA">
              <w:rPr>
                <w:rFonts w:ascii="Times New Roman" w:hAnsi="Times New Roman"/>
                <w:b/>
                <w:sz w:val="24"/>
                <w:szCs w:val="24"/>
                <w:lang w:val="uk-UA"/>
              </w:rPr>
              <w:t>Контрольний етап</w:t>
            </w:r>
          </w:p>
        </w:tc>
        <w:tc>
          <w:tcPr>
            <w:tcW w:w="1263" w:type="dxa"/>
          </w:tcPr>
          <w:p w:rsidR="002821E9" w:rsidRPr="001A0DFA" w:rsidRDefault="002821E9" w:rsidP="0054312E">
            <w:pPr>
              <w:jc w:val="both"/>
              <w:rPr>
                <w:rFonts w:ascii="Times New Roman" w:hAnsi="Times New Roman"/>
                <w:b/>
                <w:sz w:val="24"/>
                <w:szCs w:val="24"/>
                <w:lang w:val="uk-UA"/>
              </w:rPr>
            </w:pPr>
          </w:p>
        </w:tc>
      </w:tr>
      <w:tr w:rsidR="002821E9" w:rsidRPr="001A0DFA" w:rsidTr="0054312E">
        <w:tc>
          <w:tcPr>
            <w:tcW w:w="1271" w:type="dxa"/>
            <w:vMerge/>
          </w:tcPr>
          <w:p w:rsidR="002821E9" w:rsidRPr="001A0DFA" w:rsidRDefault="002821E9" w:rsidP="0054312E">
            <w:pPr>
              <w:jc w:val="both"/>
              <w:rPr>
                <w:rFonts w:ascii="Times New Roman" w:hAnsi="Times New Roman"/>
                <w:b/>
                <w:sz w:val="24"/>
                <w:szCs w:val="24"/>
                <w:lang w:val="uk-UA"/>
              </w:rPr>
            </w:pPr>
          </w:p>
        </w:tc>
        <w:tc>
          <w:tcPr>
            <w:tcW w:w="1525" w:type="dxa"/>
          </w:tcPr>
          <w:p w:rsidR="002821E9" w:rsidRPr="001A0DFA" w:rsidRDefault="002821E9" w:rsidP="0054312E">
            <w:pPr>
              <w:jc w:val="both"/>
              <w:rPr>
                <w:rFonts w:ascii="Times New Roman" w:hAnsi="Times New Roman"/>
                <w:b/>
                <w:sz w:val="24"/>
                <w:szCs w:val="24"/>
                <w:lang w:val="uk-UA"/>
              </w:rPr>
            </w:pPr>
          </w:p>
        </w:tc>
        <w:tc>
          <w:tcPr>
            <w:tcW w:w="1431" w:type="dxa"/>
          </w:tcPr>
          <w:p w:rsidR="002821E9" w:rsidRPr="001A0DFA" w:rsidRDefault="002821E9" w:rsidP="0054312E">
            <w:pPr>
              <w:jc w:val="both"/>
              <w:rPr>
                <w:rFonts w:ascii="Times New Roman" w:hAnsi="Times New Roman"/>
                <w:b/>
                <w:sz w:val="24"/>
                <w:szCs w:val="24"/>
                <w:lang w:val="uk-UA"/>
              </w:rPr>
            </w:pPr>
          </w:p>
        </w:tc>
        <w:tc>
          <w:tcPr>
            <w:tcW w:w="1078" w:type="dxa"/>
          </w:tcPr>
          <w:p w:rsidR="002821E9" w:rsidRPr="001A0DFA" w:rsidRDefault="002821E9" w:rsidP="0054312E">
            <w:pPr>
              <w:jc w:val="both"/>
              <w:rPr>
                <w:rFonts w:ascii="Times New Roman" w:hAnsi="Times New Roman"/>
                <w:b/>
                <w:sz w:val="24"/>
                <w:szCs w:val="24"/>
                <w:lang w:val="uk-UA"/>
              </w:rPr>
            </w:pPr>
          </w:p>
        </w:tc>
        <w:tc>
          <w:tcPr>
            <w:tcW w:w="1494" w:type="dxa"/>
          </w:tcPr>
          <w:p w:rsidR="002821E9" w:rsidRPr="001A0DFA" w:rsidRDefault="002821E9" w:rsidP="0054312E">
            <w:pPr>
              <w:jc w:val="both"/>
              <w:rPr>
                <w:rFonts w:ascii="Times New Roman" w:hAnsi="Times New Roman"/>
                <w:b/>
                <w:sz w:val="24"/>
                <w:szCs w:val="24"/>
                <w:lang w:val="uk-UA"/>
              </w:rPr>
            </w:pPr>
          </w:p>
        </w:tc>
        <w:tc>
          <w:tcPr>
            <w:tcW w:w="1560" w:type="dxa"/>
          </w:tcPr>
          <w:p w:rsidR="002821E9" w:rsidRPr="001A0DFA" w:rsidRDefault="002821E9" w:rsidP="0054312E">
            <w:pPr>
              <w:jc w:val="both"/>
              <w:rPr>
                <w:rFonts w:ascii="Times New Roman" w:hAnsi="Times New Roman"/>
                <w:b/>
                <w:sz w:val="24"/>
                <w:szCs w:val="24"/>
                <w:lang w:val="uk-UA"/>
              </w:rPr>
            </w:pPr>
          </w:p>
        </w:tc>
        <w:tc>
          <w:tcPr>
            <w:tcW w:w="1263" w:type="dxa"/>
          </w:tcPr>
          <w:p w:rsidR="002821E9" w:rsidRPr="001A0DFA" w:rsidRDefault="002821E9" w:rsidP="0054312E">
            <w:pPr>
              <w:jc w:val="both"/>
              <w:rPr>
                <w:rFonts w:ascii="Times New Roman" w:hAnsi="Times New Roman"/>
                <w:b/>
                <w:sz w:val="24"/>
                <w:szCs w:val="24"/>
                <w:lang w:val="uk-UA"/>
              </w:rPr>
            </w:pPr>
          </w:p>
        </w:tc>
      </w:tr>
      <w:tr w:rsidR="002821E9" w:rsidRPr="001A0DFA" w:rsidTr="0054312E">
        <w:tc>
          <w:tcPr>
            <w:tcW w:w="1271" w:type="dxa"/>
          </w:tcPr>
          <w:p w:rsidR="002821E9" w:rsidRPr="001A0DFA" w:rsidRDefault="002821E9" w:rsidP="0054312E">
            <w:pPr>
              <w:jc w:val="both"/>
              <w:rPr>
                <w:rFonts w:ascii="Times New Roman" w:hAnsi="Times New Roman"/>
                <w:sz w:val="24"/>
                <w:szCs w:val="24"/>
                <w:lang w:val="uk-UA"/>
              </w:rPr>
            </w:pPr>
            <w:r>
              <w:rPr>
                <w:rFonts w:ascii="Times New Roman" w:hAnsi="Times New Roman"/>
                <w:sz w:val="24"/>
                <w:szCs w:val="24"/>
                <w:lang w:val="uk-UA"/>
              </w:rPr>
              <w:t xml:space="preserve">Високий </w:t>
            </w:r>
          </w:p>
        </w:tc>
        <w:tc>
          <w:tcPr>
            <w:tcW w:w="1525" w:type="dxa"/>
          </w:tcPr>
          <w:p w:rsidR="002821E9" w:rsidRPr="001A0DFA" w:rsidRDefault="00C63444" w:rsidP="0054312E">
            <w:pPr>
              <w:jc w:val="both"/>
              <w:rPr>
                <w:rFonts w:ascii="Times New Roman" w:hAnsi="Times New Roman"/>
                <w:sz w:val="24"/>
                <w:szCs w:val="24"/>
                <w:lang w:val="uk-UA"/>
              </w:rPr>
            </w:pPr>
            <w:r>
              <w:rPr>
                <w:rFonts w:ascii="Times New Roman" w:hAnsi="Times New Roman"/>
                <w:sz w:val="24"/>
                <w:szCs w:val="24"/>
                <w:lang w:val="uk-UA"/>
              </w:rPr>
              <w:t>12</w:t>
            </w:r>
          </w:p>
        </w:tc>
        <w:tc>
          <w:tcPr>
            <w:tcW w:w="1431" w:type="dxa"/>
          </w:tcPr>
          <w:p w:rsidR="002821E9" w:rsidRPr="001A0DFA" w:rsidRDefault="006E4F19" w:rsidP="0054312E">
            <w:pPr>
              <w:jc w:val="both"/>
              <w:rPr>
                <w:rFonts w:ascii="Times New Roman" w:hAnsi="Times New Roman"/>
                <w:sz w:val="24"/>
                <w:szCs w:val="24"/>
                <w:lang w:val="uk-UA"/>
              </w:rPr>
            </w:pPr>
            <w:r>
              <w:rPr>
                <w:rFonts w:ascii="Times New Roman" w:hAnsi="Times New Roman"/>
                <w:sz w:val="24"/>
                <w:szCs w:val="24"/>
                <w:lang w:val="uk-UA"/>
              </w:rPr>
              <w:t>18,9</w:t>
            </w:r>
          </w:p>
        </w:tc>
        <w:tc>
          <w:tcPr>
            <w:tcW w:w="1078" w:type="dxa"/>
          </w:tcPr>
          <w:p w:rsidR="002821E9" w:rsidRPr="001A0DFA" w:rsidRDefault="002821E9" w:rsidP="0054312E">
            <w:pPr>
              <w:jc w:val="both"/>
              <w:rPr>
                <w:rFonts w:ascii="Times New Roman" w:hAnsi="Times New Roman"/>
                <w:sz w:val="24"/>
                <w:szCs w:val="24"/>
                <w:lang w:val="uk-UA"/>
              </w:rPr>
            </w:pPr>
            <w:r>
              <w:rPr>
                <w:rFonts w:ascii="Times New Roman" w:hAnsi="Times New Roman"/>
                <w:sz w:val="24"/>
                <w:szCs w:val="24"/>
                <w:lang w:val="uk-UA"/>
              </w:rPr>
              <w:t>+</w:t>
            </w:r>
            <w:r w:rsidR="00DC583B">
              <w:rPr>
                <w:rFonts w:ascii="Times New Roman" w:hAnsi="Times New Roman"/>
                <w:sz w:val="24"/>
                <w:szCs w:val="24"/>
                <w:lang w:val="uk-UA"/>
              </w:rPr>
              <w:t>6,9</w:t>
            </w:r>
          </w:p>
        </w:tc>
        <w:tc>
          <w:tcPr>
            <w:tcW w:w="1494" w:type="dxa"/>
          </w:tcPr>
          <w:p w:rsidR="002821E9" w:rsidRPr="001A0DFA" w:rsidRDefault="00E154D2" w:rsidP="0054312E">
            <w:pPr>
              <w:jc w:val="both"/>
              <w:rPr>
                <w:rFonts w:ascii="Times New Roman" w:hAnsi="Times New Roman"/>
                <w:sz w:val="24"/>
                <w:szCs w:val="24"/>
                <w:lang w:val="uk-UA"/>
              </w:rPr>
            </w:pPr>
            <w:r>
              <w:rPr>
                <w:rFonts w:ascii="Times New Roman" w:hAnsi="Times New Roman"/>
                <w:sz w:val="24"/>
                <w:szCs w:val="24"/>
                <w:lang w:val="uk-UA"/>
              </w:rPr>
              <w:t>13,7</w:t>
            </w:r>
          </w:p>
        </w:tc>
        <w:tc>
          <w:tcPr>
            <w:tcW w:w="1560" w:type="dxa"/>
          </w:tcPr>
          <w:p w:rsidR="002821E9" w:rsidRPr="001A0DFA" w:rsidRDefault="006E4F19" w:rsidP="0054312E">
            <w:pPr>
              <w:jc w:val="both"/>
              <w:rPr>
                <w:rFonts w:ascii="Times New Roman" w:hAnsi="Times New Roman"/>
                <w:sz w:val="24"/>
                <w:szCs w:val="24"/>
                <w:lang w:val="uk-UA"/>
              </w:rPr>
            </w:pPr>
            <w:r>
              <w:rPr>
                <w:rFonts w:ascii="Times New Roman" w:hAnsi="Times New Roman"/>
                <w:sz w:val="24"/>
                <w:szCs w:val="24"/>
                <w:lang w:val="uk-UA"/>
              </w:rPr>
              <w:t>17,2</w:t>
            </w:r>
          </w:p>
        </w:tc>
        <w:tc>
          <w:tcPr>
            <w:tcW w:w="1263" w:type="dxa"/>
          </w:tcPr>
          <w:p w:rsidR="002821E9" w:rsidRPr="001A0DFA" w:rsidRDefault="002821E9" w:rsidP="0054312E">
            <w:pPr>
              <w:jc w:val="both"/>
              <w:rPr>
                <w:rFonts w:ascii="Times New Roman" w:hAnsi="Times New Roman"/>
                <w:sz w:val="24"/>
                <w:szCs w:val="24"/>
                <w:lang w:val="uk-UA"/>
              </w:rPr>
            </w:pPr>
            <w:r>
              <w:rPr>
                <w:rFonts w:ascii="Times New Roman" w:hAnsi="Times New Roman"/>
                <w:sz w:val="24"/>
                <w:szCs w:val="24"/>
                <w:lang w:val="uk-UA"/>
              </w:rPr>
              <w:t>+</w:t>
            </w:r>
            <w:r w:rsidR="00266A61">
              <w:rPr>
                <w:rFonts w:ascii="Times New Roman" w:hAnsi="Times New Roman"/>
                <w:sz w:val="24"/>
                <w:szCs w:val="24"/>
                <w:lang w:val="uk-UA"/>
              </w:rPr>
              <w:t>3,5</w:t>
            </w:r>
          </w:p>
        </w:tc>
      </w:tr>
      <w:tr w:rsidR="002821E9" w:rsidRPr="001A0DFA" w:rsidTr="0054312E">
        <w:tc>
          <w:tcPr>
            <w:tcW w:w="1271" w:type="dxa"/>
          </w:tcPr>
          <w:p w:rsidR="002821E9" w:rsidRPr="001A0DFA" w:rsidRDefault="002821E9" w:rsidP="0054312E">
            <w:pPr>
              <w:jc w:val="both"/>
              <w:rPr>
                <w:rFonts w:ascii="Times New Roman" w:hAnsi="Times New Roman"/>
                <w:sz w:val="24"/>
                <w:szCs w:val="24"/>
                <w:lang w:val="uk-UA"/>
              </w:rPr>
            </w:pPr>
            <w:r>
              <w:rPr>
                <w:rFonts w:ascii="Times New Roman" w:hAnsi="Times New Roman"/>
                <w:sz w:val="24"/>
                <w:szCs w:val="24"/>
                <w:lang w:val="uk-UA"/>
              </w:rPr>
              <w:t xml:space="preserve">Середній </w:t>
            </w:r>
          </w:p>
        </w:tc>
        <w:tc>
          <w:tcPr>
            <w:tcW w:w="1525" w:type="dxa"/>
          </w:tcPr>
          <w:p w:rsidR="002821E9" w:rsidRPr="001A0DFA" w:rsidRDefault="00C63444" w:rsidP="0054312E">
            <w:pPr>
              <w:jc w:val="both"/>
              <w:rPr>
                <w:rFonts w:ascii="Times New Roman" w:hAnsi="Times New Roman"/>
                <w:sz w:val="24"/>
                <w:szCs w:val="24"/>
                <w:lang w:val="uk-UA"/>
              </w:rPr>
            </w:pPr>
            <w:r>
              <w:rPr>
                <w:rFonts w:ascii="Times New Roman" w:hAnsi="Times New Roman"/>
                <w:sz w:val="24"/>
                <w:szCs w:val="24"/>
                <w:lang w:val="uk-UA"/>
              </w:rPr>
              <w:t>41,3</w:t>
            </w:r>
          </w:p>
        </w:tc>
        <w:tc>
          <w:tcPr>
            <w:tcW w:w="1431" w:type="dxa"/>
          </w:tcPr>
          <w:p w:rsidR="002821E9" w:rsidRPr="001A0DFA" w:rsidRDefault="006E4F19" w:rsidP="0054312E">
            <w:pPr>
              <w:jc w:val="both"/>
              <w:rPr>
                <w:rFonts w:ascii="Times New Roman" w:hAnsi="Times New Roman"/>
                <w:sz w:val="24"/>
                <w:szCs w:val="24"/>
                <w:lang w:val="uk-UA"/>
              </w:rPr>
            </w:pPr>
            <w:r>
              <w:rPr>
                <w:rFonts w:ascii="Times New Roman" w:hAnsi="Times New Roman"/>
                <w:sz w:val="24"/>
                <w:szCs w:val="24"/>
                <w:lang w:val="uk-UA"/>
              </w:rPr>
              <w:t>51,7</w:t>
            </w:r>
          </w:p>
        </w:tc>
        <w:tc>
          <w:tcPr>
            <w:tcW w:w="1078" w:type="dxa"/>
          </w:tcPr>
          <w:p w:rsidR="002821E9" w:rsidRPr="001A0DFA" w:rsidRDefault="002821E9" w:rsidP="0054312E">
            <w:pPr>
              <w:jc w:val="both"/>
              <w:rPr>
                <w:rFonts w:ascii="Times New Roman" w:hAnsi="Times New Roman"/>
                <w:sz w:val="24"/>
                <w:szCs w:val="24"/>
                <w:lang w:val="uk-UA"/>
              </w:rPr>
            </w:pPr>
            <w:r>
              <w:rPr>
                <w:rFonts w:ascii="Times New Roman" w:hAnsi="Times New Roman"/>
                <w:sz w:val="24"/>
                <w:szCs w:val="24"/>
                <w:lang w:val="uk-UA"/>
              </w:rPr>
              <w:t>+</w:t>
            </w:r>
            <w:r w:rsidR="00896FC6">
              <w:rPr>
                <w:rFonts w:ascii="Times New Roman" w:hAnsi="Times New Roman"/>
                <w:sz w:val="24"/>
                <w:szCs w:val="24"/>
                <w:lang w:val="uk-UA"/>
              </w:rPr>
              <w:t>10,4</w:t>
            </w:r>
          </w:p>
        </w:tc>
        <w:tc>
          <w:tcPr>
            <w:tcW w:w="1494" w:type="dxa"/>
          </w:tcPr>
          <w:p w:rsidR="002821E9" w:rsidRPr="001A0DFA" w:rsidRDefault="00E154D2" w:rsidP="0054312E">
            <w:pPr>
              <w:jc w:val="both"/>
              <w:rPr>
                <w:rFonts w:ascii="Times New Roman" w:hAnsi="Times New Roman"/>
                <w:sz w:val="24"/>
                <w:szCs w:val="24"/>
                <w:lang w:val="uk-UA"/>
              </w:rPr>
            </w:pPr>
            <w:r>
              <w:rPr>
                <w:rFonts w:ascii="Times New Roman" w:hAnsi="Times New Roman"/>
                <w:sz w:val="24"/>
                <w:szCs w:val="24"/>
                <w:lang w:val="uk-UA"/>
              </w:rPr>
              <w:t>39,6</w:t>
            </w:r>
          </w:p>
        </w:tc>
        <w:tc>
          <w:tcPr>
            <w:tcW w:w="1560" w:type="dxa"/>
          </w:tcPr>
          <w:p w:rsidR="002821E9" w:rsidRPr="001A0DFA" w:rsidRDefault="006E4F19" w:rsidP="0054312E">
            <w:pPr>
              <w:jc w:val="both"/>
              <w:rPr>
                <w:rFonts w:ascii="Times New Roman" w:hAnsi="Times New Roman"/>
                <w:sz w:val="24"/>
                <w:szCs w:val="24"/>
                <w:lang w:val="uk-UA"/>
              </w:rPr>
            </w:pPr>
            <w:r>
              <w:rPr>
                <w:rFonts w:ascii="Times New Roman" w:hAnsi="Times New Roman"/>
                <w:sz w:val="24"/>
                <w:szCs w:val="24"/>
                <w:lang w:val="uk-UA"/>
              </w:rPr>
              <w:t>43,1</w:t>
            </w:r>
          </w:p>
        </w:tc>
        <w:tc>
          <w:tcPr>
            <w:tcW w:w="1263" w:type="dxa"/>
          </w:tcPr>
          <w:p w:rsidR="002821E9" w:rsidRPr="001A0DFA" w:rsidRDefault="002821E9" w:rsidP="0054312E">
            <w:pPr>
              <w:jc w:val="both"/>
              <w:rPr>
                <w:rFonts w:ascii="Times New Roman" w:hAnsi="Times New Roman"/>
                <w:sz w:val="24"/>
                <w:szCs w:val="24"/>
                <w:lang w:val="uk-UA"/>
              </w:rPr>
            </w:pPr>
            <w:r>
              <w:rPr>
                <w:rFonts w:ascii="Times New Roman" w:hAnsi="Times New Roman"/>
                <w:sz w:val="24"/>
                <w:szCs w:val="24"/>
                <w:lang w:val="uk-UA"/>
              </w:rPr>
              <w:t>+</w:t>
            </w:r>
            <w:r w:rsidR="00266A61">
              <w:rPr>
                <w:rFonts w:ascii="Times New Roman" w:hAnsi="Times New Roman"/>
                <w:sz w:val="24"/>
                <w:szCs w:val="24"/>
                <w:lang w:val="uk-UA"/>
              </w:rPr>
              <w:t>3,5</w:t>
            </w:r>
          </w:p>
        </w:tc>
      </w:tr>
      <w:tr w:rsidR="002821E9" w:rsidRPr="001A0DFA" w:rsidTr="0054312E">
        <w:tc>
          <w:tcPr>
            <w:tcW w:w="1271" w:type="dxa"/>
          </w:tcPr>
          <w:p w:rsidR="002821E9" w:rsidRPr="001A0DFA" w:rsidRDefault="002821E9" w:rsidP="0054312E">
            <w:pPr>
              <w:jc w:val="both"/>
              <w:rPr>
                <w:rFonts w:ascii="Times New Roman" w:hAnsi="Times New Roman"/>
                <w:sz w:val="24"/>
                <w:szCs w:val="24"/>
                <w:lang w:val="uk-UA"/>
              </w:rPr>
            </w:pPr>
            <w:r>
              <w:rPr>
                <w:rFonts w:ascii="Times New Roman" w:hAnsi="Times New Roman"/>
                <w:sz w:val="24"/>
                <w:szCs w:val="24"/>
                <w:lang w:val="uk-UA"/>
              </w:rPr>
              <w:t xml:space="preserve">Низький </w:t>
            </w:r>
          </w:p>
        </w:tc>
        <w:tc>
          <w:tcPr>
            <w:tcW w:w="1525" w:type="dxa"/>
          </w:tcPr>
          <w:p w:rsidR="002821E9" w:rsidRPr="001A0DFA" w:rsidRDefault="00C63444" w:rsidP="0054312E">
            <w:pPr>
              <w:jc w:val="both"/>
              <w:rPr>
                <w:rFonts w:ascii="Times New Roman" w:hAnsi="Times New Roman"/>
                <w:sz w:val="24"/>
                <w:szCs w:val="24"/>
                <w:lang w:val="uk-UA"/>
              </w:rPr>
            </w:pPr>
            <w:r>
              <w:rPr>
                <w:rFonts w:ascii="Times New Roman" w:hAnsi="Times New Roman"/>
                <w:sz w:val="24"/>
                <w:szCs w:val="24"/>
                <w:lang w:val="uk-UA"/>
              </w:rPr>
              <w:t>46,6</w:t>
            </w:r>
          </w:p>
        </w:tc>
        <w:tc>
          <w:tcPr>
            <w:tcW w:w="1431" w:type="dxa"/>
          </w:tcPr>
          <w:p w:rsidR="002821E9" w:rsidRPr="001A0DFA" w:rsidRDefault="00DC583B" w:rsidP="0054312E">
            <w:pPr>
              <w:jc w:val="both"/>
              <w:rPr>
                <w:rFonts w:ascii="Times New Roman" w:hAnsi="Times New Roman"/>
                <w:sz w:val="24"/>
                <w:szCs w:val="24"/>
                <w:lang w:val="uk-UA"/>
              </w:rPr>
            </w:pPr>
            <w:r>
              <w:rPr>
                <w:rFonts w:ascii="Times New Roman" w:hAnsi="Times New Roman"/>
                <w:sz w:val="24"/>
                <w:szCs w:val="24"/>
                <w:lang w:val="uk-UA"/>
              </w:rPr>
              <w:t>29,4</w:t>
            </w:r>
          </w:p>
        </w:tc>
        <w:tc>
          <w:tcPr>
            <w:tcW w:w="1078" w:type="dxa"/>
          </w:tcPr>
          <w:p w:rsidR="002821E9" w:rsidRPr="001A0DFA" w:rsidRDefault="002821E9" w:rsidP="0054312E">
            <w:pPr>
              <w:jc w:val="both"/>
              <w:rPr>
                <w:rFonts w:ascii="Times New Roman" w:hAnsi="Times New Roman"/>
                <w:sz w:val="24"/>
                <w:szCs w:val="24"/>
                <w:lang w:val="uk-UA"/>
              </w:rPr>
            </w:pPr>
            <w:r>
              <w:rPr>
                <w:rFonts w:ascii="Times New Roman" w:hAnsi="Times New Roman"/>
                <w:sz w:val="24"/>
                <w:szCs w:val="24"/>
                <w:lang w:val="uk-UA"/>
              </w:rPr>
              <w:t>-</w:t>
            </w:r>
            <w:r w:rsidR="004A7674">
              <w:rPr>
                <w:rFonts w:ascii="Times New Roman" w:hAnsi="Times New Roman"/>
                <w:sz w:val="24"/>
                <w:szCs w:val="24"/>
                <w:lang w:val="uk-UA"/>
              </w:rPr>
              <w:t>17,3</w:t>
            </w:r>
          </w:p>
        </w:tc>
        <w:tc>
          <w:tcPr>
            <w:tcW w:w="1494" w:type="dxa"/>
          </w:tcPr>
          <w:p w:rsidR="002821E9" w:rsidRPr="001A0DFA" w:rsidRDefault="00E154D2" w:rsidP="0054312E">
            <w:pPr>
              <w:jc w:val="both"/>
              <w:rPr>
                <w:rFonts w:ascii="Times New Roman" w:hAnsi="Times New Roman"/>
                <w:sz w:val="24"/>
                <w:szCs w:val="24"/>
                <w:lang w:val="uk-UA"/>
              </w:rPr>
            </w:pPr>
            <w:r>
              <w:rPr>
                <w:rFonts w:ascii="Times New Roman" w:hAnsi="Times New Roman"/>
                <w:sz w:val="24"/>
                <w:szCs w:val="24"/>
                <w:lang w:val="uk-UA"/>
              </w:rPr>
              <w:t>46,5</w:t>
            </w:r>
          </w:p>
        </w:tc>
        <w:tc>
          <w:tcPr>
            <w:tcW w:w="1560" w:type="dxa"/>
          </w:tcPr>
          <w:p w:rsidR="002821E9" w:rsidRPr="001A0DFA" w:rsidRDefault="006E4F19" w:rsidP="0054312E">
            <w:pPr>
              <w:jc w:val="both"/>
              <w:rPr>
                <w:rFonts w:ascii="Times New Roman" w:hAnsi="Times New Roman"/>
                <w:sz w:val="24"/>
                <w:szCs w:val="24"/>
                <w:lang w:val="uk-UA"/>
              </w:rPr>
            </w:pPr>
            <w:r>
              <w:rPr>
                <w:rFonts w:ascii="Times New Roman" w:hAnsi="Times New Roman"/>
                <w:sz w:val="24"/>
                <w:szCs w:val="24"/>
                <w:lang w:val="uk-UA"/>
              </w:rPr>
              <w:t>39,8</w:t>
            </w:r>
          </w:p>
        </w:tc>
        <w:tc>
          <w:tcPr>
            <w:tcW w:w="1263" w:type="dxa"/>
          </w:tcPr>
          <w:p w:rsidR="002821E9" w:rsidRPr="001A0DFA" w:rsidRDefault="002821E9" w:rsidP="0054312E">
            <w:pPr>
              <w:jc w:val="both"/>
              <w:rPr>
                <w:rFonts w:ascii="Times New Roman" w:hAnsi="Times New Roman"/>
                <w:sz w:val="24"/>
                <w:szCs w:val="24"/>
                <w:lang w:val="uk-UA"/>
              </w:rPr>
            </w:pPr>
            <w:r>
              <w:rPr>
                <w:rFonts w:ascii="Times New Roman" w:hAnsi="Times New Roman"/>
                <w:sz w:val="24"/>
                <w:szCs w:val="24"/>
                <w:lang w:val="uk-UA"/>
              </w:rPr>
              <w:t>-</w:t>
            </w:r>
            <w:r w:rsidR="00266A61">
              <w:rPr>
                <w:rFonts w:ascii="Times New Roman" w:hAnsi="Times New Roman"/>
                <w:sz w:val="24"/>
                <w:szCs w:val="24"/>
                <w:lang w:val="uk-UA"/>
              </w:rPr>
              <w:t>7</w:t>
            </w:r>
          </w:p>
        </w:tc>
      </w:tr>
    </w:tbl>
    <w:p w:rsidR="002821E9" w:rsidRDefault="00B63C4C" w:rsidP="002821E9">
      <w:pPr>
        <w:spacing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Отже, </w:t>
      </w:r>
      <w:r w:rsidR="002821E9" w:rsidRPr="00DE70AB">
        <w:rPr>
          <w:rFonts w:ascii="Times New Roman" w:eastAsia="Calibri" w:hAnsi="Times New Roman" w:cs="Times New Roman"/>
          <w:sz w:val="28"/>
          <w:szCs w:val="28"/>
          <w:lang w:val="uk-UA"/>
        </w:rPr>
        <w:t>кількість</w:t>
      </w:r>
      <w:r w:rsidR="002821E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здобувачів початкової освіти </w:t>
      </w:r>
      <w:r w:rsidR="002821E9" w:rsidRPr="00DE70AB">
        <w:rPr>
          <w:rFonts w:ascii="Times New Roman" w:eastAsia="Calibri" w:hAnsi="Times New Roman" w:cs="Times New Roman"/>
          <w:sz w:val="28"/>
          <w:szCs w:val="28"/>
          <w:lang w:val="uk-UA"/>
        </w:rPr>
        <w:t xml:space="preserve">з </w:t>
      </w:r>
      <w:r w:rsidR="002821E9">
        <w:rPr>
          <w:rFonts w:ascii="Times New Roman" w:eastAsia="Calibri" w:hAnsi="Times New Roman" w:cs="Times New Roman"/>
          <w:sz w:val="28"/>
          <w:szCs w:val="28"/>
          <w:lang w:val="uk-UA"/>
        </w:rPr>
        <w:t>високим рівнем</w:t>
      </w:r>
      <w:r w:rsidR="002821E9" w:rsidRPr="0080242F">
        <w:t xml:space="preserve"> </w:t>
      </w:r>
      <w:r w:rsidR="00A07497">
        <w:rPr>
          <w:rFonts w:ascii="Times New Roman" w:eastAsia="Calibri" w:hAnsi="Times New Roman" w:cs="Times New Roman"/>
          <w:sz w:val="28"/>
          <w:szCs w:val="28"/>
          <w:lang w:val="uk-UA"/>
        </w:rPr>
        <w:t>умінь</w:t>
      </w:r>
      <w:r w:rsidR="00A07497" w:rsidRPr="0080242F">
        <w:rPr>
          <w:rFonts w:ascii="Times New Roman" w:eastAsia="Calibri" w:hAnsi="Times New Roman" w:cs="Times New Roman"/>
          <w:sz w:val="28"/>
          <w:szCs w:val="28"/>
          <w:lang w:val="uk-UA"/>
        </w:rPr>
        <w:t xml:space="preserve"> </w:t>
      </w:r>
      <w:r w:rsidR="00A07497">
        <w:rPr>
          <w:rFonts w:ascii="Times New Roman" w:eastAsia="Calibri" w:hAnsi="Times New Roman" w:cs="Times New Roman"/>
          <w:sz w:val="28"/>
          <w:szCs w:val="28"/>
          <w:lang w:val="uk-UA"/>
        </w:rPr>
        <w:t>самопрезентаційної культури</w:t>
      </w:r>
      <w:r>
        <w:rPr>
          <w:rFonts w:ascii="Times New Roman" w:eastAsia="Calibri" w:hAnsi="Times New Roman" w:cs="Times New Roman"/>
          <w:sz w:val="28"/>
          <w:szCs w:val="28"/>
          <w:lang w:val="uk-UA"/>
        </w:rPr>
        <w:t xml:space="preserve"> у ЕГ збільшилася  на </w:t>
      </w:r>
      <w:r w:rsidR="00A77781">
        <w:rPr>
          <w:rFonts w:ascii="Times New Roman" w:eastAsia="Calibri" w:hAnsi="Times New Roman" w:cs="Times New Roman"/>
          <w:sz w:val="28"/>
          <w:szCs w:val="28"/>
          <w:lang w:val="uk-UA"/>
        </w:rPr>
        <w:t>6,9</w:t>
      </w:r>
      <w:r w:rsidR="002821E9" w:rsidRPr="00DE70AB">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у порівнянні</w:t>
      </w:r>
      <w:r w:rsidR="002821E9">
        <w:rPr>
          <w:rFonts w:ascii="Times New Roman" w:eastAsia="Calibri" w:hAnsi="Times New Roman" w:cs="Times New Roman"/>
          <w:sz w:val="28"/>
          <w:szCs w:val="28"/>
          <w:lang w:val="uk-UA"/>
        </w:rPr>
        <w:t xml:space="preserve"> з КГ, </w:t>
      </w:r>
      <w:r>
        <w:rPr>
          <w:rFonts w:ascii="Times New Roman" w:eastAsia="Calibri" w:hAnsi="Times New Roman" w:cs="Times New Roman"/>
          <w:sz w:val="28"/>
          <w:szCs w:val="28"/>
          <w:lang w:val="uk-UA"/>
        </w:rPr>
        <w:t xml:space="preserve">де такий приріст був лише на </w:t>
      </w:r>
      <w:r w:rsidR="00A77781">
        <w:rPr>
          <w:rFonts w:ascii="Times New Roman" w:eastAsia="Calibri" w:hAnsi="Times New Roman" w:cs="Times New Roman"/>
          <w:sz w:val="28"/>
          <w:szCs w:val="28"/>
          <w:lang w:val="uk-UA"/>
        </w:rPr>
        <w:t>3,5</w:t>
      </w:r>
      <w:r w:rsidR="002821E9" w:rsidRPr="00DE70AB">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істотно </w:t>
      </w:r>
      <w:r w:rsidR="002821E9" w:rsidRPr="00DE70AB">
        <w:rPr>
          <w:rFonts w:ascii="Times New Roman" w:eastAsia="Calibri" w:hAnsi="Times New Roman" w:cs="Times New Roman"/>
          <w:sz w:val="28"/>
          <w:szCs w:val="28"/>
          <w:lang w:val="uk-UA"/>
        </w:rPr>
        <w:t xml:space="preserve">зменшилась кількість </w:t>
      </w:r>
      <w:r>
        <w:rPr>
          <w:rFonts w:ascii="Times New Roman" w:eastAsia="Calibri" w:hAnsi="Times New Roman" w:cs="Times New Roman"/>
          <w:sz w:val="28"/>
          <w:szCs w:val="28"/>
          <w:lang w:val="uk-UA"/>
        </w:rPr>
        <w:t>учнів з низьким</w:t>
      </w:r>
      <w:r w:rsidR="002821E9" w:rsidRPr="00DE70AB">
        <w:rPr>
          <w:rFonts w:ascii="Times New Roman" w:eastAsia="Calibri" w:hAnsi="Times New Roman" w:cs="Times New Roman"/>
          <w:sz w:val="28"/>
          <w:szCs w:val="28"/>
          <w:lang w:val="uk-UA"/>
        </w:rPr>
        <w:t xml:space="preserve"> рівнем у</w:t>
      </w:r>
      <w:r>
        <w:rPr>
          <w:rFonts w:ascii="Times New Roman" w:eastAsia="Calibri" w:hAnsi="Times New Roman" w:cs="Times New Roman"/>
          <w:sz w:val="28"/>
          <w:szCs w:val="28"/>
          <w:lang w:val="uk-UA"/>
        </w:rPr>
        <w:t xml:space="preserve"> ЕГ, адже від'ємний приріст там був – </w:t>
      </w:r>
      <w:r w:rsidR="00A77781">
        <w:rPr>
          <w:rFonts w:ascii="Times New Roman" w:eastAsia="Calibri" w:hAnsi="Times New Roman" w:cs="Times New Roman"/>
          <w:sz w:val="28"/>
          <w:szCs w:val="28"/>
          <w:lang w:val="uk-UA"/>
        </w:rPr>
        <w:t>17,3</w:t>
      </w:r>
      <w:r w:rsidR="002821E9" w:rsidRPr="00DE70AB">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у </w:t>
      </w:r>
      <w:r w:rsidR="002821E9" w:rsidRPr="00DE70AB">
        <w:rPr>
          <w:rFonts w:ascii="Times New Roman" w:eastAsia="Calibri" w:hAnsi="Times New Roman" w:cs="Times New Roman"/>
          <w:sz w:val="28"/>
          <w:szCs w:val="28"/>
          <w:lang w:val="uk-UA"/>
        </w:rPr>
        <w:t>пор</w:t>
      </w:r>
      <w:r>
        <w:rPr>
          <w:rFonts w:ascii="Times New Roman" w:eastAsia="Calibri" w:hAnsi="Times New Roman" w:cs="Times New Roman"/>
          <w:sz w:val="28"/>
          <w:szCs w:val="28"/>
          <w:lang w:val="uk-UA"/>
        </w:rPr>
        <w:t>івнянні</w:t>
      </w:r>
      <w:r w:rsidR="00BA1888">
        <w:rPr>
          <w:rFonts w:ascii="Times New Roman" w:eastAsia="Calibri" w:hAnsi="Times New Roman" w:cs="Times New Roman"/>
          <w:sz w:val="28"/>
          <w:szCs w:val="28"/>
          <w:lang w:val="uk-UA"/>
        </w:rPr>
        <w:t xml:space="preserve"> з КГ, де він становив</w:t>
      </w:r>
      <w:r w:rsidR="002821E9">
        <w:rPr>
          <w:rFonts w:ascii="Times New Roman" w:eastAsia="Calibri" w:hAnsi="Times New Roman" w:cs="Times New Roman"/>
          <w:sz w:val="28"/>
          <w:szCs w:val="28"/>
          <w:lang w:val="uk-UA"/>
        </w:rPr>
        <w:t xml:space="preserve"> - </w:t>
      </w:r>
      <w:r w:rsidR="002821E9" w:rsidRPr="00DE70AB">
        <w:rPr>
          <w:rFonts w:ascii="Times New Roman" w:eastAsia="Calibri" w:hAnsi="Times New Roman" w:cs="Times New Roman"/>
          <w:sz w:val="28"/>
          <w:szCs w:val="28"/>
          <w:lang w:val="uk-UA"/>
        </w:rPr>
        <w:t xml:space="preserve"> </w:t>
      </w:r>
      <w:r w:rsidR="00A77781">
        <w:rPr>
          <w:rFonts w:ascii="Times New Roman" w:eastAsia="Calibri" w:hAnsi="Times New Roman" w:cs="Times New Roman"/>
          <w:sz w:val="28"/>
          <w:szCs w:val="28"/>
          <w:lang w:val="uk-UA"/>
        </w:rPr>
        <w:t>7</w:t>
      </w:r>
      <w:r w:rsidR="002821E9">
        <w:rPr>
          <w:rFonts w:ascii="Times New Roman" w:eastAsia="Calibri" w:hAnsi="Times New Roman" w:cs="Times New Roman"/>
          <w:sz w:val="28"/>
          <w:szCs w:val="28"/>
          <w:lang w:val="uk-UA"/>
        </w:rPr>
        <w:t>%</w:t>
      </w:r>
      <w:r w:rsidR="002821E9" w:rsidRPr="00DE70AB">
        <w:rPr>
          <w:rFonts w:ascii="Times New Roman" w:eastAsia="Calibri" w:hAnsi="Times New Roman" w:cs="Times New Roman"/>
          <w:sz w:val="28"/>
          <w:szCs w:val="28"/>
          <w:lang w:val="uk-UA"/>
        </w:rPr>
        <w:t>.</w:t>
      </w:r>
    </w:p>
    <w:p w:rsidR="002226F5" w:rsidRDefault="002226F5" w:rsidP="002226F5">
      <w:pPr>
        <w:spacing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Як бачимо</w:t>
      </w:r>
      <w:r w:rsidRPr="00B22E82">
        <w:rPr>
          <w:rFonts w:ascii="Times New Roman" w:eastAsia="Calibri" w:hAnsi="Times New Roman" w:cs="Times New Roman"/>
          <w:sz w:val="28"/>
          <w:szCs w:val="28"/>
          <w:lang w:val="uk-UA"/>
        </w:rPr>
        <w:t xml:space="preserve">, отримані результати </w:t>
      </w:r>
      <w:r>
        <w:rPr>
          <w:rFonts w:ascii="Times New Roman" w:eastAsia="Calibri" w:hAnsi="Times New Roman" w:cs="Times New Roman"/>
          <w:sz w:val="28"/>
          <w:szCs w:val="28"/>
          <w:lang w:val="uk-UA"/>
        </w:rPr>
        <w:t xml:space="preserve">засвідчили про динаміку нормативно-оцінного </w:t>
      </w:r>
      <w:r w:rsidRPr="00B22E82">
        <w:rPr>
          <w:rFonts w:ascii="Times New Roman" w:eastAsia="Calibri" w:hAnsi="Times New Roman" w:cs="Times New Roman"/>
          <w:sz w:val="28"/>
          <w:szCs w:val="28"/>
          <w:lang w:val="uk-UA"/>
        </w:rPr>
        <w:t xml:space="preserve">компонента культури </w:t>
      </w:r>
      <w:r>
        <w:rPr>
          <w:rFonts w:ascii="Times New Roman" w:eastAsia="Calibri" w:hAnsi="Times New Roman" w:cs="Times New Roman"/>
          <w:sz w:val="28"/>
          <w:szCs w:val="28"/>
          <w:lang w:val="uk-UA"/>
        </w:rPr>
        <w:t>самопрезентації</w:t>
      </w:r>
      <w:r w:rsidRPr="00B22E82">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учнів. </w:t>
      </w:r>
    </w:p>
    <w:p w:rsidR="002821E9" w:rsidRDefault="002226F5" w:rsidP="001E7480">
      <w:pPr>
        <w:spacing w:line="360" w:lineRule="auto"/>
        <w:ind w:firstLine="709"/>
        <w:jc w:val="both"/>
        <w:rPr>
          <w:rFonts w:ascii="Times New Roman" w:eastAsia="Calibri" w:hAnsi="Times New Roman" w:cs="Times New Roman"/>
          <w:sz w:val="28"/>
          <w:szCs w:val="28"/>
          <w:lang w:val="uk-UA"/>
        </w:rPr>
      </w:pPr>
      <w:r w:rsidRPr="00C26FB3">
        <w:rPr>
          <w:rFonts w:ascii="Times New Roman" w:eastAsia="Calibri" w:hAnsi="Times New Roman" w:cs="Times New Roman"/>
          <w:sz w:val="28"/>
          <w:szCs w:val="28"/>
          <w:lang w:val="uk-UA"/>
        </w:rPr>
        <w:t xml:space="preserve">Аналіз даних засвідчив </w:t>
      </w:r>
      <w:r>
        <w:rPr>
          <w:rFonts w:ascii="Times New Roman" w:eastAsia="Calibri" w:hAnsi="Times New Roman" w:cs="Times New Roman"/>
          <w:sz w:val="28"/>
          <w:szCs w:val="28"/>
          <w:lang w:val="uk-UA"/>
        </w:rPr>
        <w:t>успішність у</w:t>
      </w:r>
      <w:r w:rsidRPr="00C26FB3">
        <w:rPr>
          <w:rFonts w:ascii="Times New Roman" w:eastAsia="Calibri" w:hAnsi="Times New Roman" w:cs="Times New Roman"/>
          <w:sz w:val="28"/>
          <w:szCs w:val="28"/>
          <w:lang w:val="uk-UA"/>
        </w:rPr>
        <w:t xml:space="preserve">проваджених у освітній процес </w:t>
      </w:r>
      <w:r>
        <w:rPr>
          <w:rFonts w:ascii="Times New Roman" w:eastAsia="Calibri" w:hAnsi="Times New Roman" w:cs="Times New Roman"/>
          <w:sz w:val="28"/>
          <w:szCs w:val="28"/>
          <w:lang w:val="uk-UA"/>
        </w:rPr>
        <w:t xml:space="preserve">початкової школи </w:t>
      </w:r>
      <w:r w:rsidRPr="00C26FB3">
        <w:rPr>
          <w:rFonts w:ascii="Times New Roman" w:eastAsia="Calibri" w:hAnsi="Times New Roman" w:cs="Times New Roman"/>
          <w:sz w:val="28"/>
          <w:szCs w:val="28"/>
          <w:lang w:val="uk-UA"/>
        </w:rPr>
        <w:t xml:space="preserve">педагогічних умов формування </w:t>
      </w:r>
      <w:r>
        <w:rPr>
          <w:rFonts w:ascii="Times New Roman" w:eastAsia="Calibri" w:hAnsi="Times New Roman" w:cs="Times New Roman"/>
          <w:sz w:val="28"/>
          <w:szCs w:val="28"/>
          <w:lang w:val="uk-UA"/>
        </w:rPr>
        <w:t xml:space="preserve">культури самопрезентації здобувачів початкової освіти.  </w:t>
      </w:r>
    </w:p>
    <w:p w:rsidR="001E7480" w:rsidRDefault="001E7480" w:rsidP="001E7480">
      <w:pPr>
        <w:spacing w:line="360" w:lineRule="auto"/>
        <w:ind w:firstLine="709"/>
        <w:jc w:val="both"/>
        <w:rPr>
          <w:rFonts w:ascii="Times New Roman" w:eastAsia="Calibri" w:hAnsi="Times New Roman" w:cs="Times New Roman"/>
          <w:sz w:val="28"/>
          <w:szCs w:val="28"/>
          <w:lang w:val="uk-UA"/>
        </w:rPr>
      </w:pPr>
      <w:r w:rsidRPr="003F6DAD">
        <w:rPr>
          <w:rFonts w:ascii="Times New Roman" w:eastAsia="Calibri" w:hAnsi="Times New Roman" w:cs="Times New Roman"/>
          <w:sz w:val="28"/>
          <w:szCs w:val="28"/>
          <w:lang w:val="uk-UA"/>
        </w:rPr>
        <w:t xml:space="preserve">Аналіз </w:t>
      </w:r>
      <w:r>
        <w:rPr>
          <w:rFonts w:ascii="Times New Roman" w:eastAsia="Calibri" w:hAnsi="Times New Roman" w:cs="Times New Roman"/>
          <w:sz w:val="28"/>
          <w:szCs w:val="28"/>
          <w:lang w:val="uk-UA"/>
        </w:rPr>
        <w:t xml:space="preserve">результатів </w:t>
      </w:r>
      <w:r w:rsidR="008937B9">
        <w:rPr>
          <w:rFonts w:ascii="Times New Roman" w:eastAsia="Calibri" w:hAnsi="Times New Roman" w:cs="Times New Roman"/>
          <w:sz w:val="28"/>
          <w:szCs w:val="28"/>
          <w:lang w:val="uk-UA"/>
        </w:rPr>
        <w:t>на контрольному етапі</w:t>
      </w:r>
      <w:r>
        <w:rPr>
          <w:rFonts w:ascii="Times New Roman" w:eastAsia="Calibri" w:hAnsi="Times New Roman" w:cs="Times New Roman"/>
          <w:sz w:val="28"/>
          <w:szCs w:val="28"/>
          <w:lang w:val="uk-UA"/>
        </w:rPr>
        <w:t xml:space="preserve"> експерименту </w:t>
      </w:r>
      <w:r w:rsidR="008937B9">
        <w:rPr>
          <w:rFonts w:ascii="Times New Roman" w:eastAsia="Calibri" w:hAnsi="Times New Roman" w:cs="Times New Roman"/>
          <w:sz w:val="28"/>
          <w:szCs w:val="28"/>
          <w:lang w:val="uk-UA"/>
        </w:rPr>
        <w:t>дав змогу їх порівняти, виявити істотне підвищення</w:t>
      </w:r>
      <w:r w:rsidRPr="003F6DAD">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показників </w:t>
      </w:r>
      <w:r w:rsidRPr="003F6DAD">
        <w:rPr>
          <w:rFonts w:ascii="Times New Roman" w:eastAsia="Calibri" w:hAnsi="Times New Roman" w:cs="Times New Roman"/>
          <w:sz w:val="28"/>
          <w:szCs w:val="28"/>
          <w:lang w:val="uk-UA"/>
        </w:rPr>
        <w:t xml:space="preserve">компонентів культури </w:t>
      </w:r>
      <w:r w:rsidR="008937B9">
        <w:rPr>
          <w:rFonts w:ascii="Times New Roman" w:eastAsia="Calibri" w:hAnsi="Times New Roman" w:cs="Times New Roman"/>
          <w:sz w:val="28"/>
          <w:szCs w:val="28"/>
          <w:lang w:val="uk-UA"/>
        </w:rPr>
        <w:t>самопрезентації молодших школярів у контрольній та експериментальній групах</w:t>
      </w:r>
      <w:r w:rsidRPr="003F6DAD">
        <w:rPr>
          <w:rFonts w:ascii="Times New Roman" w:eastAsia="Calibri" w:hAnsi="Times New Roman" w:cs="Times New Roman"/>
          <w:sz w:val="28"/>
          <w:szCs w:val="28"/>
          <w:lang w:val="uk-UA"/>
        </w:rPr>
        <w:t>.</w:t>
      </w:r>
      <w:r w:rsidR="003C75BE">
        <w:rPr>
          <w:rFonts w:ascii="Times New Roman" w:eastAsia="Calibri" w:hAnsi="Times New Roman" w:cs="Times New Roman"/>
          <w:sz w:val="28"/>
          <w:szCs w:val="28"/>
          <w:lang w:val="uk-UA"/>
        </w:rPr>
        <w:t xml:space="preserve"> Під час обрахування</w:t>
      </w:r>
      <w:r>
        <w:rPr>
          <w:rFonts w:ascii="Times New Roman" w:eastAsia="Calibri" w:hAnsi="Times New Roman" w:cs="Times New Roman"/>
          <w:sz w:val="28"/>
          <w:szCs w:val="28"/>
          <w:lang w:val="uk-UA"/>
        </w:rPr>
        <w:t xml:space="preserve"> середньоарифметичних даних </w:t>
      </w:r>
      <w:r w:rsidR="003C75BE">
        <w:rPr>
          <w:rFonts w:ascii="Times New Roman" w:eastAsia="Calibri" w:hAnsi="Times New Roman" w:cs="Times New Roman"/>
          <w:sz w:val="28"/>
          <w:szCs w:val="28"/>
          <w:lang w:val="uk-UA"/>
        </w:rPr>
        <w:t>ми визначили</w:t>
      </w:r>
      <w:r>
        <w:rPr>
          <w:rFonts w:ascii="Times New Roman" w:eastAsia="Calibri" w:hAnsi="Times New Roman" w:cs="Times New Roman"/>
          <w:sz w:val="28"/>
          <w:szCs w:val="28"/>
          <w:lang w:val="uk-UA"/>
        </w:rPr>
        <w:t xml:space="preserve"> </w:t>
      </w:r>
      <w:r w:rsidRPr="003F6DAD">
        <w:rPr>
          <w:rFonts w:ascii="Times New Roman" w:eastAsia="Calibri" w:hAnsi="Times New Roman" w:cs="Times New Roman"/>
          <w:sz w:val="28"/>
          <w:szCs w:val="28"/>
          <w:lang w:val="uk-UA"/>
        </w:rPr>
        <w:t>загальні рівні с</w:t>
      </w:r>
      <w:r>
        <w:rPr>
          <w:rFonts w:ascii="Times New Roman" w:eastAsia="Calibri" w:hAnsi="Times New Roman" w:cs="Times New Roman"/>
          <w:sz w:val="28"/>
          <w:szCs w:val="28"/>
          <w:lang w:val="uk-UA"/>
        </w:rPr>
        <w:t xml:space="preserve">формованості культури </w:t>
      </w:r>
      <w:r w:rsidR="004C6794">
        <w:rPr>
          <w:rFonts w:ascii="Times New Roman" w:eastAsia="Calibri" w:hAnsi="Times New Roman" w:cs="Times New Roman"/>
          <w:sz w:val="28"/>
          <w:szCs w:val="28"/>
          <w:lang w:val="uk-UA"/>
        </w:rPr>
        <w:t>самопрезентації учнів</w:t>
      </w:r>
      <w:r w:rsidRPr="003F6DAD">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Динаміку рівнів </w:t>
      </w:r>
      <w:r w:rsidR="000B480F">
        <w:rPr>
          <w:rFonts w:ascii="Times New Roman" w:eastAsia="Calibri" w:hAnsi="Times New Roman" w:cs="Times New Roman"/>
          <w:sz w:val="28"/>
          <w:szCs w:val="28"/>
          <w:lang w:val="uk-UA"/>
        </w:rPr>
        <w:t>культури</w:t>
      </w:r>
      <w:r w:rsidR="000B480F" w:rsidRPr="00FF23AD">
        <w:rPr>
          <w:rFonts w:ascii="Times New Roman" w:eastAsia="Calibri" w:hAnsi="Times New Roman" w:cs="Times New Roman"/>
          <w:sz w:val="28"/>
          <w:szCs w:val="28"/>
          <w:lang w:val="uk-UA"/>
        </w:rPr>
        <w:t xml:space="preserve"> </w:t>
      </w:r>
      <w:r w:rsidR="00FF23AD" w:rsidRPr="00FF23AD">
        <w:rPr>
          <w:rFonts w:ascii="Times New Roman" w:eastAsia="Calibri" w:hAnsi="Times New Roman" w:cs="Times New Roman"/>
          <w:sz w:val="28"/>
          <w:szCs w:val="28"/>
          <w:lang w:val="uk-UA"/>
        </w:rPr>
        <w:t xml:space="preserve">самопрезентації </w:t>
      </w:r>
      <w:r w:rsidR="00FF23AD">
        <w:rPr>
          <w:rFonts w:ascii="Times New Roman" w:eastAsia="Calibri" w:hAnsi="Times New Roman" w:cs="Times New Roman"/>
          <w:sz w:val="28"/>
          <w:szCs w:val="28"/>
          <w:lang w:val="uk-UA"/>
        </w:rPr>
        <w:t xml:space="preserve">опитаних у КГ та ЕГ подано </w:t>
      </w:r>
      <w:r w:rsidR="00E52FCE">
        <w:rPr>
          <w:rFonts w:ascii="Times New Roman" w:eastAsia="Calibri" w:hAnsi="Times New Roman" w:cs="Times New Roman"/>
          <w:sz w:val="28"/>
          <w:szCs w:val="28"/>
          <w:lang w:val="uk-UA"/>
        </w:rPr>
        <w:t>в табл. 3.9</w:t>
      </w:r>
      <w:r>
        <w:rPr>
          <w:rFonts w:ascii="Times New Roman" w:eastAsia="Calibri" w:hAnsi="Times New Roman" w:cs="Times New Roman"/>
          <w:sz w:val="28"/>
          <w:szCs w:val="28"/>
          <w:lang w:val="uk-UA"/>
        </w:rPr>
        <w:t xml:space="preserve">. </w:t>
      </w:r>
    </w:p>
    <w:p w:rsidR="001E7480" w:rsidRPr="00C602F0" w:rsidRDefault="00E52FCE" w:rsidP="001E7480">
      <w:pPr>
        <w:spacing w:line="360" w:lineRule="auto"/>
        <w:ind w:firstLine="709"/>
        <w:jc w:val="right"/>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Таблиця 3.9</w:t>
      </w:r>
      <w:r w:rsidR="001E7480" w:rsidRPr="00C602F0">
        <w:rPr>
          <w:rFonts w:ascii="Times New Roman" w:eastAsia="Calibri" w:hAnsi="Times New Roman" w:cs="Times New Roman"/>
          <w:b/>
          <w:sz w:val="28"/>
          <w:szCs w:val="28"/>
          <w:lang w:val="uk-UA"/>
        </w:rPr>
        <w:t xml:space="preserve">. </w:t>
      </w:r>
    </w:p>
    <w:p w:rsidR="001E7480" w:rsidRPr="00C602F0" w:rsidRDefault="001E7480" w:rsidP="001E7480">
      <w:pPr>
        <w:spacing w:line="360" w:lineRule="auto"/>
        <w:ind w:firstLine="709"/>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Динаміка</w:t>
      </w:r>
      <w:r w:rsidRPr="00C602F0">
        <w:rPr>
          <w:rFonts w:ascii="Times New Roman" w:eastAsia="Calibri" w:hAnsi="Times New Roman" w:cs="Times New Roman"/>
          <w:b/>
          <w:sz w:val="28"/>
          <w:szCs w:val="28"/>
          <w:lang w:val="uk-UA"/>
        </w:rPr>
        <w:t xml:space="preserve"> рівнів культури </w:t>
      </w:r>
      <w:r w:rsidR="0049626D">
        <w:rPr>
          <w:rFonts w:ascii="Times New Roman" w:eastAsia="Calibri" w:hAnsi="Times New Roman" w:cs="Times New Roman"/>
          <w:b/>
          <w:sz w:val="28"/>
          <w:szCs w:val="28"/>
          <w:lang w:val="uk-UA"/>
        </w:rPr>
        <w:t xml:space="preserve">самопрезентації здобувачів </w:t>
      </w:r>
      <w:r w:rsidRPr="00C602F0">
        <w:rPr>
          <w:rFonts w:ascii="Times New Roman" w:eastAsia="Calibri" w:hAnsi="Times New Roman" w:cs="Times New Roman"/>
          <w:b/>
          <w:sz w:val="28"/>
          <w:szCs w:val="28"/>
          <w:lang w:val="uk-UA"/>
        </w:rPr>
        <w:t>експериментальної та контрольної груп</w:t>
      </w:r>
    </w:p>
    <w:tbl>
      <w:tblPr>
        <w:tblStyle w:val="a8"/>
        <w:tblW w:w="0" w:type="auto"/>
        <w:tblLook w:val="04A0" w:firstRow="1" w:lastRow="0" w:firstColumn="1" w:lastColumn="0" w:noHBand="0" w:noVBand="1"/>
      </w:tblPr>
      <w:tblGrid>
        <w:gridCol w:w="1972"/>
        <w:gridCol w:w="1599"/>
        <w:gridCol w:w="1392"/>
        <w:gridCol w:w="1269"/>
        <w:gridCol w:w="1270"/>
        <w:gridCol w:w="1140"/>
        <w:gridCol w:w="1037"/>
      </w:tblGrid>
      <w:tr w:rsidR="001E7480" w:rsidRPr="00641A32" w:rsidTr="0054312E">
        <w:tc>
          <w:tcPr>
            <w:tcW w:w="1972" w:type="dxa"/>
          </w:tcPr>
          <w:p w:rsidR="001E7480" w:rsidRPr="00641A32" w:rsidRDefault="001E7480" w:rsidP="0054312E">
            <w:pPr>
              <w:jc w:val="center"/>
              <w:rPr>
                <w:rFonts w:ascii="Times New Roman" w:eastAsia="Calibri" w:hAnsi="Times New Roman" w:cs="Times New Roman"/>
                <w:b/>
                <w:sz w:val="24"/>
                <w:szCs w:val="24"/>
                <w:lang w:val="uk-UA"/>
              </w:rPr>
            </w:pPr>
            <w:r w:rsidRPr="00641A32">
              <w:rPr>
                <w:rFonts w:ascii="Times New Roman" w:eastAsia="Calibri" w:hAnsi="Times New Roman" w:cs="Times New Roman"/>
                <w:b/>
                <w:sz w:val="24"/>
                <w:szCs w:val="24"/>
                <w:lang w:val="uk-UA"/>
              </w:rPr>
              <w:t>Рівні</w:t>
            </w:r>
          </w:p>
        </w:tc>
        <w:tc>
          <w:tcPr>
            <w:tcW w:w="2991" w:type="dxa"/>
            <w:gridSpan w:val="2"/>
          </w:tcPr>
          <w:p w:rsidR="001E7480" w:rsidRPr="00641A32" w:rsidRDefault="001E7480" w:rsidP="0054312E">
            <w:pPr>
              <w:jc w:val="center"/>
              <w:rPr>
                <w:rFonts w:ascii="Times New Roman" w:eastAsia="Calibri" w:hAnsi="Times New Roman" w:cs="Times New Roman"/>
                <w:b/>
                <w:sz w:val="24"/>
                <w:szCs w:val="24"/>
                <w:lang w:val="uk-UA"/>
              </w:rPr>
            </w:pPr>
            <w:r w:rsidRPr="00641A32">
              <w:rPr>
                <w:rFonts w:ascii="Times New Roman" w:eastAsia="Calibri" w:hAnsi="Times New Roman" w:cs="Times New Roman"/>
                <w:b/>
                <w:sz w:val="24"/>
                <w:szCs w:val="24"/>
                <w:lang w:val="uk-UA"/>
              </w:rPr>
              <w:t>Констатувальний етап</w:t>
            </w:r>
          </w:p>
        </w:tc>
        <w:tc>
          <w:tcPr>
            <w:tcW w:w="2539" w:type="dxa"/>
            <w:gridSpan w:val="2"/>
          </w:tcPr>
          <w:p w:rsidR="001E7480" w:rsidRPr="00641A32" w:rsidRDefault="001E7480" w:rsidP="0054312E">
            <w:pPr>
              <w:jc w:val="center"/>
              <w:rPr>
                <w:rFonts w:ascii="Times New Roman" w:eastAsia="Calibri" w:hAnsi="Times New Roman" w:cs="Times New Roman"/>
                <w:b/>
                <w:sz w:val="24"/>
                <w:szCs w:val="24"/>
                <w:lang w:val="uk-UA"/>
              </w:rPr>
            </w:pPr>
            <w:r w:rsidRPr="00641A32">
              <w:rPr>
                <w:rFonts w:ascii="Times New Roman" w:eastAsia="Calibri" w:hAnsi="Times New Roman" w:cs="Times New Roman"/>
                <w:b/>
                <w:sz w:val="24"/>
                <w:szCs w:val="24"/>
                <w:lang w:val="uk-UA"/>
              </w:rPr>
              <w:t>Контрольний етап</w:t>
            </w:r>
          </w:p>
        </w:tc>
        <w:tc>
          <w:tcPr>
            <w:tcW w:w="2177" w:type="dxa"/>
            <w:gridSpan w:val="2"/>
          </w:tcPr>
          <w:p w:rsidR="001E7480" w:rsidRPr="00641A32" w:rsidRDefault="001E7480" w:rsidP="0054312E">
            <w:pPr>
              <w:jc w:val="center"/>
              <w:rPr>
                <w:rFonts w:ascii="Times New Roman" w:eastAsia="Calibri" w:hAnsi="Times New Roman" w:cs="Times New Roman"/>
                <w:b/>
                <w:sz w:val="24"/>
                <w:szCs w:val="24"/>
                <w:lang w:val="uk-UA"/>
              </w:rPr>
            </w:pPr>
            <w:r w:rsidRPr="00641A32">
              <w:rPr>
                <w:rFonts w:ascii="Times New Roman" w:eastAsia="Calibri" w:hAnsi="Times New Roman" w:cs="Times New Roman"/>
                <w:b/>
                <w:sz w:val="24"/>
                <w:szCs w:val="24"/>
                <w:lang w:val="uk-UA"/>
              </w:rPr>
              <w:t>Темпи зростання</w:t>
            </w:r>
          </w:p>
        </w:tc>
      </w:tr>
      <w:tr w:rsidR="001E7480" w:rsidRPr="00641A32" w:rsidTr="0054312E">
        <w:tc>
          <w:tcPr>
            <w:tcW w:w="1972" w:type="dxa"/>
          </w:tcPr>
          <w:p w:rsidR="001E7480" w:rsidRPr="00641A32" w:rsidRDefault="001E7480" w:rsidP="0054312E">
            <w:pPr>
              <w:jc w:val="both"/>
              <w:rPr>
                <w:rFonts w:ascii="Times New Roman" w:eastAsia="Calibri" w:hAnsi="Times New Roman" w:cs="Times New Roman"/>
                <w:sz w:val="24"/>
                <w:szCs w:val="24"/>
                <w:lang w:val="uk-UA"/>
              </w:rPr>
            </w:pPr>
          </w:p>
        </w:tc>
        <w:tc>
          <w:tcPr>
            <w:tcW w:w="1599" w:type="dxa"/>
          </w:tcPr>
          <w:p w:rsidR="001E7480" w:rsidRPr="00641A32" w:rsidRDefault="001E7480" w:rsidP="0054312E">
            <w:pPr>
              <w:jc w:val="both"/>
              <w:rPr>
                <w:rFonts w:ascii="Times New Roman" w:eastAsia="Calibri" w:hAnsi="Times New Roman" w:cs="Times New Roman"/>
                <w:sz w:val="24"/>
                <w:szCs w:val="24"/>
                <w:lang w:val="uk-UA"/>
              </w:rPr>
            </w:pPr>
            <w:r w:rsidRPr="00641A32">
              <w:rPr>
                <w:rFonts w:ascii="Times New Roman" w:eastAsia="Calibri" w:hAnsi="Times New Roman" w:cs="Times New Roman"/>
                <w:sz w:val="24"/>
                <w:szCs w:val="24"/>
                <w:lang w:val="uk-UA"/>
              </w:rPr>
              <w:t>ЕГ</w:t>
            </w:r>
          </w:p>
        </w:tc>
        <w:tc>
          <w:tcPr>
            <w:tcW w:w="1392" w:type="dxa"/>
          </w:tcPr>
          <w:p w:rsidR="001E7480" w:rsidRPr="00641A32" w:rsidRDefault="001E7480" w:rsidP="0054312E">
            <w:pPr>
              <w:jc w:val="both"/>
              <w:rPr>
                <w:rFonts w:ascii="Times New Roman" w:eastAsia="Calibri" w:hAnsi="Times New Roman" w:cs="Times New Roman"/>
                <w:sz w:val="24"/>
                <w:szCs w:val="24"/>
                <w:lang w:val="uk-UA"/>
              </w:rPr>
            </w:pPr>
            <w:r w:rsidRPr="00641A32">
              <w:rPr>
                <w:rFonts w:ascii="Times New Roman" w:eastAsia="Calibri" w:hAnsi="Times New Roman" w:cs="Times New Roman"/>
                <w:sz w:val="24"/>
                <w:szCs w:val="24"/>
                <w:lang w:val="uk-UA"/>
              </w:rPr>
              <w:t>КГ</w:t>
            </w:r>
          </w:p>
        </w:tc>
        <w:tc>
          <w:tcPr>
            <w:tcW w:w="1269" w:type="dxa"/>
          </w:tcPr>
          <w:p w:rsidR="001E7480" w:rsidRPr="00641A32" w:rsidRDefault="001E7480" w:rsidP="0054312E">
            <w:pPr>
              <w:jc w:val="both"/>
              <w:rPr>
                <w:rFonts w:ascii="Times New Roman" w:eastAsia="Calibri" w:hAnsi="Times New Roman" w:cs="Times New Roman"/>
                <w:sz w:val="24"/>
                <w:szCs w:val="24"/>
                <w:lang w:val="uk-UA"/>
              </w:rPr>
            </w:pPr>
            <w:r w:rsidRPr="00641A32">
              <w:rPr>
                <w:rFonts w:ascii="Times New Roman" w:eastAsia="Calibri" w:hAnsi="Times New Roman" w:cs="Times New Roman"/>
                <w:sz w:val="24"/>
                <w:szCs w:val="24"/>
                <w:lang w:val="uk-UA"/>
              </w:rPr>
              <w:t xml:space="preserve">ЕГ </w:t>
            </w:r>
          </w:p>
        </w:tc>
        <w:tc>
          <w:tcPr>
            <w:tcW w:w="1270" w:type="dxa"/>
          </w:tcPr>
          <w:p w:rsidR="001E7480" w:rsidRPr="00641A32" w:rsidRDefault="001E7480" w:rsidP="0054312E">
            <w:pPr>
              <w:jc w:val="both"/>
              <w:rPr>
                <w:rFonts w:ascii="Times New Roman" w:eastAsia="Calibri" w:hAnsi="Times New Roman" w:cs="Times New Roman"/>
                <w:sz w:val="24"/>
                <w:szCs w:val="24"/>
                <w:lang w:val="uk-UA"/>
              </w:rPr>
            </w:pPr>
            <w:r w:rsidRPr="00641A32">
              <w:rPr>
                <w:rFonts w:ascii="Times New Roman" w:eastAsia="Calibri" w:hAnsi="Times New Roman" w:cs="Times New Roman"/>
                <w:sz w:val="24"/>
                <w:szCs w:val="24"/>
                <w:lang w:val="uk-UA"/>
              </w:rPr>
              <w:t xml:space="preserve">КГ </w:t>
            </w:r>
          </w:p>
        </w:tc>
        <w:tc>
          <w:tcPr>
            <w:tcW w:w="1140" w:type="dxa"/>
          </w:tcPr>
          <w:p w:rsidR="001E7480" w:rsidRPr="00641A32" w:rsidRDefault="001E7480" w:rsidP="0054312E">
            <w:pPr>
              <w:jc w:val="both"/>
              <w:rPr>
                <w:rFonts w:ascii="Times New Roman" w:eastAsia="Calibri" w:hAnsi="Times New Roman" w:cs="Times New Roman"/>
                <w:sz w:val="24"/>
                <w:szCs w:val="24"/>
                <w:lang w:val="uk-UA"/>
              </w:rPr>
            </w:pPr>
            <w:r w:rsidRPr="00641A32">
              <w:rPr>
                <w:rFonts w:ascii="Times New Roman" w:eastAsia="Calibri" w:hAnsi="Times New Roman" w:cs="Times New Roman"/>
                <w:sz w:val="24"/>
                <w:szCs w:val="24"/>
                <w:lang w:val="uk-UA"/>
              </w:rPr>
              <w:t xml:space="preserve">ЕГ </w:t>
            </w:r>
          </w:p>
        </w:tc>
        <w:tc>
          <w:tcPr>
            <w:tcW w:w="1037" w:type="dxa"/>
          </w:tcPr>
          <w:p w:rsidR="001E7480" w:rsidRPr="00641A32" w:rsidRDefault="001E7480" w:rsidP="0054312E">
            <w:pPr>
              <w:jc w:val="both"/>
              <w:rPr>
                <w:rFonts w:ascii="Times New Roman" w:eastAsia="Calibri" w:hAnsi="Times New Roman" w:cs="Times New Roman"/>
                <w:sz w:val="24"/>
                <w:szCs w:val="24"/>
                <w:lang w:val="uk-UA"/>
              </w:rPr>
            </w:pPr>
            <w:r w:rsidRPr="00641A32">
              <w:rPr>
                <w:rFonts w:ascii="Times New Roman" w:eastAsia="Calibri" w:hAnsi="Times New Roman" w:cs="Times New Roman"/>
                <w:sz w:val="24"/>
                <w:szCs w:val="24"/>
                <w:lang w:val="uk-UA"/>
              </w:rPr>
              <w:t xml:space="preserve">КГ </w:t>
            </w:r>
          </w:p>
        </w:tc>
      </w:tr>
      <w:tr w:rsidR="001E7480" w:rsidRPr="00641A32" w:rsidTr="0054312E">
        <w:tc>
          <w:tcPr>
            <w:tcW w:w="1972" w:type="dxa"/>
          </w:tcPr>
          <w:p w:rsidR="001E7480" w:rsidRPr="00641A32" w:rsidRDefault="001E7480" w:rsidP="0054312E">
            <w:pPr>
              <w:jc w:val="both"/>
              <w:rPr>
                <w:rFonts w:ascii="Times New Roman" w:eastAsia="Calibri" w:hAnsi="Times New Roman" w:cs="Times New Roman"/>
                <w:sz w:val="24"/>
                <w:szCs w:val="24"/>
                <w:lang w:val="uk-UA"/>
              </w:rPr>
            </w:pPr>
            <w:r w:rsidRPr="00641A32">
              <w:rPr>
                <w:rFonts w:ascii="Times New Roman" w:eastAsia="Calibri" w:hAnsi="Times New Roman" w:cs="Times New Roman"/>
                <w:sz w:val="24"/>
                <w:szCs w:val="24"/>
                <w:lang w:val="uk-UA"/>
              </w:rPr>
              <w:lastRenderedPageBreak/>
              <w:t xml:space="preserve"> </w:t>
            </w:r>
            <w:r w:rsidR="00CA22FC">
              <w:rPr>
                <w:rFonts w:ascii="Times New Roman" w:eastAsia="Calibri" w:hAnsi="Times New Roman" w:cs="Times New Roman"/>
                <w:sz w:val="24"/>
                <w:szCs w:val="24"/>
                <w:lang w:val="uk-UA"/>
              </w:rPr>
              <w:t xml:space="preserve">Високий </w:t>
            </w:r>
          </w:p>
        </w:tc>
        <w:tc>
          <w:tcPr>
            <w:tcW w:w="1599" w:type="dxa"/>
          </w:tcPr>
          <w:p w:rsidR="001E7480" w:rsidRPr="00641A32" w:rsidRDefault="00B84557" w:rsidP="0054312E">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14,2</w:t>
            </w:r>
          </w:p>
        </w:tc>
        <w:tc>
          <w:tcPr>
            <w:tcW w:w="1392" w:type="dxa"/>
          </w:tcPr>
          <w:p w:rsidR="001E7480" w:rsidRPr="00641A32" w:rsidRDefault="000800A7" w:rsidP="0054312E">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16,4</w:t>
            </w:r>
          </w:p>
        </w:tc>
        <w:tc>
          <w:tcPr>
            <w:tcW w:w="1269" w:type="dxa"/>
          </w:tcPr>
          <w:p w:rsidR="001E7480" w:rsidRPr="00641A32" w:rsidRDefault="00147BC9" w:rsidP="0054312E">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21,2</w:t>
            </w:r>
          </w:p>
        </w:tc>
        <w:tc>
          <w:tcPr>
            <w:tcW w:w="1270" w:type="dxa"/>
          </w:tcPr>
          <w:p w:rsidR="001E7480" w:rsidRPr="00641A32" w:rsidRDefault="000800A7" w:rsidP="0054312E">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19,4</w:t>
            </w:r>
          </w:p>
        </w:tc>
        <w:tc>
          <w:tcPr>
            <w:tcW w:w="1140" w:type="dxa"/>
          </w:tcPr>
          <w:p w:rsidR="001E7480" w:rsidRPr="00641A32" w:rsidRDefault="00314BF4" w:rsidP="0054312E">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w:t>
            </w:r>
            <w:r w:rsidR="00AC1701">
              <w:rPr>
                <w:rFonts w:ascii="Times New Roman" w:eastAsia="Calibri" w:hAnsi="Times New Roman" w:cs="Times New Roman"/>
                <w:sz w:val="24"/>
                <w:szCs w:val="24"/>
                <w:lang w:val="uk-UA"/>
              </w:rPr>
              <w:t>7</w:t>
            </w:r>
          </w:p>
        </w:tc>
        <w:tc>
          <w:tcPr>
            <w:tcW w:w="1037" w:type="dxa"/>
          </w:tcPr>
          <w:p w:rsidR="001E7480" w:rsidRPr="00641A32" w:rsidRDefault="00314BF4" w:rsidP="0054312E">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w:t>
            </w:r>
            <w:r w:rsidR="00AA262A">
              <w:rPr>
                <w:rFonts w:ascii="Times New Roman" w:eastAsia="Calibri" w:hAnsi="Times New Roman" w:cs="Times New Roman"/>
                <w:sz w:val="24"/>
                <w:szCs w:val="24"/>
                <w:lang w:val="uk-UA"/>
              </w:rPr>
              <w:t>3</w:t>
            </w:r>
          </w:p>
        </w:tc>
      </w:tr>
      <w:tr w:rsidR="001E7480" w:rsidRPr="00641A32" w:rsidTr="0054312E">
        <w:tc>
          <w:tcPr>
            <w:tcW w:w="1972" w:type="dxa"/>
          </w:tcPr>
          <w:p w:rsidR="001E7480" w:rsidRPr="00641A32" w:rsidRDefault="001E7480" w:rsidP="0054312E">
            <w:pPr>
              <w:jc w:val="both"/>
              <w:rPr>
                <w:rFonts w:ascii="Times New Roman" w:eastAsia="Calibri" w:hAnsi="Times New Roman" w:cs="Times New Roman"/>
                <w:sz w:val="24"/>
                <w:szCs w:val="24"/>
                <w:lang w:val="uk-UA"/>
              </w:rPr>
            </w:pPr>
            <w:r w:rsidRPr="00641A32">
              <w:rPr>
                <w:rFonts w:ascii="Times New Roman" w:eastAsia="Calibri" w:hAnsi="Times New Roman" w:cs="Times New Roman"/>
                <w:sz w:val="24"/>
                <w:szCs w:val="24"/>
                <w:lang w:val="uk-UA"/>
              </w:rPr>
              <w:t xml:space="preserve"> </w:t>
            </w:r>
            <w:r w:rsidR="00CA22FC">
              <w:rPr>
                <w:rFonts w:ascii="Times New Roman" w:eastAsia="Calibri" w:hAnsi="Times New Roman" w:cs="Times New Roman"/>
                <w:sz w:val="24"/>
                <w:szCs w:val="24"/>
                <w:lang w:val="uk-UA"/>
              </w:rPr>
              <w:t xml:space="preserve">Середній </w:t>
            </w:r>
          </w:p>
        </w:tc>
        <w:tc>
          <w:tcPr>
            <w:tcW w:w="1599" w:type="dxa"/>
          </w:tcPr>
          <w:p w:rsidR="001E7480" w:rsidRPr="00641A32" w:rsidRDefault="00B84557" w:rsidP="0054312E">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43,2</w:t>
            </w:r>
          </w:p>
        </w:tc>
        <w:tc>
          <w:tcPr>
            <w:tcW w:w="1392" w:type="dxa"/>
          </w:tcPr>
          <w:p w:rsidR="001E7480" w:rsidRPr="00641A32" w:rsidRDefault="000800A7" w:rsidP="0054312E">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42,6</w:t>
            </w:r>
          </w:p>
        </w:tc>
        <w:tc>
          <w:tcPr>
            <w:tcW w:w="1269" w:type="dxa"/>
          </w:tcPr>
          <w:p w:rsidR="001E7480" w:rsidRPr="00641A32" w:rsidRDefault="00147BC9" w:rsidP="0054312E">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53,6</w:t>
            </w:r>
          </w:p>
        </w:tc>
        <w:tc>
          <w:tcPr>
            <w:tcW w:w="1270" w:type="dxa"/>
          </w:tcPr>
          <w:p w:rsidR="001E7480" w:rsidRPr="00641A32" w:rsidRDefault="000800A7" w:rsidP="0054312E">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46,1</w:t>
            </w:r>
          </w:p>
        </w:tc>
        <w:tc>
          <w:tcPr>
            <w:tcW w:w="1140" w:type="dxa"/>
          </w:tcPr>
          <w:p w:rsidR="001E7480" w:rsidRPr="00641A32" w:rsidRDefault="00314BF4" w:rsidP="0054312E">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w:t>
            </w:r>
            <w:r w:rsidR="002228E7">
              <w:rPr>
                <w:rFonts w:ascii="Times New Roman" w:eastAsia="Calibri" w:hAnsi="Times New Roman" w:cs="Times New Roman"/>
                <w:sz w:val="24"/>
                <w:szCs w:val="24"/>
                <w:lang w:val="uk-UA"/>
              </w:rPr>
              <w:t>10,4</w:t>
            </w:r>
          </w:p>
        </w:tc>
        <w:tc>
          <w:tcPr>
            <w:tcW w:w="1037" w:type="dxa"/>
          </w:tcPr>
          <w:p w:rsidR="001E7480" w:rsidRPr="00641A32" w:rsidRDefault="00314BF4" w:rsidP="0054312E">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w:t>
            </w:r>
            <w:r w:rsidR="00AA262A">
              <w:rPr>
                <w:rFonts w:ascii="Times New Roman" w:eastAsia="Calibri" w:hAnsi="Times New Roman" w:cs="Times New Roman"/>
                <w:sz w:val="24"/>
                <w:szCs w:val="24"/>
                <w:lang w:val="uk-UA"/>
              </w:rPr>
              <w:t>3,5</w:t>
            </w:r>
          </w:p>
        </w:tc>
      </w:tr>
      <w:tr w:rsidR="001E7480" w:rsidRPr="00641A32" w:rsidTr="0054312E">
        <w:tc>
          <w:tcPr>
            <w:tcW w:w="1972" w:type="dxa"/>
          </w:tcPr>
          <w:p w:rsidR="001E7480" w:rsidRPr="00641A32" w:rsidRDefault="00CA22FC" w:rsidP="0054312E">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Низький </w:t>
            </w:r>
          </w:p>
        </w:tc>
        <w:tc>
          <w:tcPr>
            <w:tcW w:w="1599" w:type="dxa"/>
          </w:tcPr>
          <w:p w:rsidR="001E7480" w:rsidRPr="00641A32" w:rsidRDefault="00EF0F0A" w:rsidP="0054312E">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44,2</w:t>
            </w:r>
          </w:p>
        </w:tc>
        <w:tc>
          <w:tcPr>
            <w:tcW w:w="1392" w:type="dxa"/>
          </w:tcPr>
          <w:p w:rsidR="001E7480" w:rsidRPr="00641A32" w:rsidRDefault="00B84557" w:rsidP="0054312E">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40,7</w:t>
            </w:r>
          </w:p>
        </w:tc>
        <w:tc>
          <w:tcPr>
            <w:tcW w:w="1269" w:type="dxa"/>
          </w:tcPr>
          <w:p w:rsidR="001E7480" w:rsidRPr="00641A32" w:rsidRDefault="00147BC9" w:rsidP="0054312E">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25,1</w:t>
            </w:r>
          </w:p>
        </w:tc>
        <w:tc>
          <w:tcPr>
            <w:tcW w:w="1270" w:type="dxa"/>
          </w:tcPr>
          <w:p w:rsidR="001E7480" w:rsidRPr="00641A32" w:rsidRDefault="000800A7" w:rsidP="0054312E">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34,4</w:t>
            </w:r>
          </w:p>
        </w:tc>
        <w:tc>
          <w:tcPr>
            <w:tcW w:w="1140" w:type="dxa"/>
          </w:tcPr>
          <w:p w:rsidR="001E7480" w:rsidRPr="00641A32" w:rsidRDefault="00314BF4" w:rsidP="0054312E">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w:t>
            </w:r>
            <w:r w:rsidR="002228E7">
              <w:rPr>
                <w:rFonts w:ascii="Times New Roman" w:eastAsia="Calibri" w:hAnsi="Times New Roman" w:cs="Times New Roman"/>
                <w:sz w:val="24"/>
                <w:szCs w:val="24"/>
                <w:lang w:val="uk-UA"/>
              </w:rPr>
              <w:t>17,4</w:t>
            </w:r>
          </w:p>
        </w:tc>
        <w:tc>
          <w:tcPr>
            <w:tcW w:w="1037" w:type="dxa"/>
          </w:tcPr>
          <w:p w:rsidR="001E7480" w:rsidRPr="00641A32" w:rsidRDefault="00314BF4" w:rsidP="0054312E">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w:t>
            </w:r>
            <w:r w:rsidR="00AA262A">
              <w:rPr>
                <w:rFonts w:ascii="Times New Roman" w:eastAsia="Calibri" w:hAnsi="Times New Roman" w:cs="Times New Roman"/>
                <w:sz w:val="24"/>
                <w:szCs w:val="24"/>
                <w:lang w:val="uk-UA"/>
              </w:rPr>
              <w:t>6,5</w:t>
            </w:r>
          </w:p>
        </w:tc>
      </w:tr>
    </w:tbl>
    <w:p w:rsidR="001E7480" w:rsidRPr="00E846AD" w:rsidRDefault="003903E8" w:rsidP="001E7480">
      <w:pPr>
        <w:spacing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Отже, помітними є</w:t>
      </w:r>
      <w:r w:rsidR="001E7480">
        <w:rPr>
          <w:rFonts w:ascii="Times New Roman" w:eastAsia="Calibri" w:hAnsi="Times New Roman" w:cs="Times New Roman"/>
          <w:sz w:val="28"/>
          <w:szCs w:val="28"/>
          <w:lang w:val="uk-UA"/>
        </w:rPr>
        <w:t xml:space="preserve"> кількісні зміни рівнів </w:t>
      </w:r>
      <w:r w:rsidR="001E7480" w:rsidRPr="003F6DAD">
        <w:rPr>
          <w:rFonts w:ascii="Times New Roman" w:eastAsia="Calibri" w:hAnsi="Times New Roman" w:cs="Times New Roman"/>
          <w:sz w:val="28"/>
          <w:szCs w:val="28"/>
          <w:lang w:val="uk-UA"/>
        </w:rPr>
        <w:t xml:space="preserve">культури </w:t>
      </w:r>
      <w:r>
        <w:rPr>
          <w:rFonts w:ascii="Times New Roman" w:eastAsia="Calibri" w:hAnsi="Times New Roman" w:cs="Times New Roman"/>
          <w:sz w:val="28"/>
          <w:szCs w:val="28"/>
          <w:lang w:val="uk-UA"/>
        </w:rPr>
        <w:t xml:space="preserve">самопрезентації школярів </w:t>
      </w:r>
      <w:r w:rsidR="001E7480" w:rsidRPr="003F6DAD">
        <w:rPr>
          <w:rFonts w:ascii="Times New Roman" w:eastAsia="Calibri" w:hAnsi="Times New Roman" w:cs="Times New Roman"/>
          <w:sz w:val="28"/>
          <w:szCs w:val="28"/>
          <w:lang w:val="uk-UA"/>
        </w:rPr>
        <w:t xml:space="preserve"> </w:t>
      </w:r>
      <w:r w:rsidR="001E7480">
        <w:rPr>
          <w:rFonts w:ascii="Times New Roman" w:eastAsia="Calibri" w:hAnsi="Times New Roman" w:cs="Times New Roman"/>
          <w:sz w:val="28"/>
          <w:szCs w:val="28"/>
          <w:lang w:val="uk-UA"/>
        </w:rPr>
        <w:t xml:space="preserve">в КГ та ЕГ. </w:t>
      </w:r>
      <w:r>
        <w:rPr>
          <w:rFonts w:ascii="Times New Roman" w:eastAsia="Calibri" w:hAnsi="Times New Roman" w:cs="Times New Roman"/>
          <w:sz w:val="28"/>
          <w:szCs w:val="28"/>
          <w:lang w:val="uk-UA"/>
        </w:rPr>
        <w:t>Більш значущими</w:t>
      </w:r>
      <w:r w:rsidR="001E7480">
        <w:rPr>
          <w:rFonts w:ascii="Times New Roman" w:eastAsia="Calibri" w:hAnsi="Times New Roman" w:cs="Times New Roman"/>
          <w:sz w:val="28"/>
          <w:szCs w:val="28"/>
          <w:lang w:val="uk-UA"/>
        </w:rPr>
        <w:t xml:space="preserve"> є дані </w:t>
      </w:r>
      <w:r>
        <w:rPr>
          <w:rFonts w:ascii="Times New Roman" w:eastAsia="Calibri" w:hAnsi="Times New Roman" w:cs="Times New Roman"/>
          <w:sz w:val="28"/>
          <w:szCs w:val="28"/>
          <w:lang w:val="uk-UA"/>
        </w:rPr>
        <w:t xml:space="preserve">підвищення </w:t>
      </w:r>
      <w:r w:rsidR="001E7480">
        <w:rPr>
          <w:rFonts w:ascii="Times New Roman" w:eastAsia="Calibri" w:hAnsi="Times New Roman" w:cs="Times New Roman"/>
          <w:sz w:val="28"/>
          <w:szCs w:val="28"/>
          <w:lang w:val="uk-UA"/>
        </w:rPr>
        <w:t xml:space="preserve">рівнів культури </w:t>
      </w:r>
      <w:r>
        <w:rPr>
          <w:rFonts w:ascii="Times New Roman" w:eastAsia="Calibri" w:hAnsi="Times New Roman" w:cs="Times New Roman"/>
          <w:sz w:val="28"/>
          <w:szCs w:val="28"/>
          <w:lang w:val="uk-UA"/>
        </w:rPr>
        <w:t>самопрезентації у</w:t>
      </w:r>
      <w:r w:rsidR="001E7480">
        <w:rPr>
          <w:rFonts w:ascii="Times New Roman" w:eastAsia="Calibri" w:hAnsi="Times New Roman" w:cs="Times New Roman"/>
          <w:sz w:val="28"/>
          <w:szCs w:val="28"/>
          <w:lang w:val="uk-UA"/>
        </w:rPr>
        <w:t xml:space="preserve"> </w:t>
      </w:r>
      <w:r w:rsidR="001E7480" w:rsidRPr="003F6DAD">
        <w:rPr>
          <w:rFonts w:ascii="Times New Roman" w:eastAsia="Calibri" w:hAnsi="Times New Roman" w:cs="Times New Roman"/>
          <w:sz w:val="28"/>
          <w:szCs w:val="28"/>
          <w:lang w:val="uk-UA"/>
        </w:rPr>
        <w:t>експериментальній групі</w:t>
      </w:r>
      <w:r w:rsidR="001E7480">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Дані дають змогу констатувати</w:t>
      </w:r>
      <w:r w:rsidR="001E7480" w:rsidRPr="003F6DAD">
        <w:rPr>
          <w:rFonts w:ascii="Times New Roman" w:eastAsia="Calibri" w:hAnsi="Times New Roman" w:cs="Times New Roman"/>
          <w:sz w:val="28"/>
          <w:szCs w:val="28"/>
          <w:lang w:val="uk-UA"/>
        </w:rPr>
        <w:t xml:space="preserve">, що </w:t>
      </w:r>
      <w:r w:rsidR="001E7480">
        <w:rPr>
          <w:rFonts w:ascii="Times New Roman" w:eastAsia="Calibri" w:hAnsi="Times New Roman" w:cs="Times New Roman"/>
          <w:sz w:val="28"/>
          <w:szCs w:val="28"/>
          <w:lang w:val="uk-UA"/>
        </w:rPr>
        <w:t xml:space="preserve">значно підвищився рівень сформованості </w:t>
      </w:r>
      <w:r>
        <w:rPr>
          <w:rFonts w:ascii="Times New Roman" w:eastAsia="Calibri" w:hAnsi="Times New Roman" w:cs="Times New Roman"/>
          <w:sz w:val="28"/>
          <w:szCs w:val="28"/>
          <w:lang w:val="uk-UA"/>
        </w:rPr>
        <w:t>культури</w:t>
      </w:r>
      <w:r w:rsidRPr="003903E8">
        <w:rPr>
          <w:rFonts w:ascii="Times New Roman" w:eastAsia="Calibri" w:hAnsi="Times New Roman" w:cs="Times New Roman"/>
          <w:sz w:val="28"/>
          <w:szCs w:val="28"/>
          <w:lang w:val="uk-UA"/>
        </w:rPr>
        <w:t xml:space="preserve"> самопрезентації</w:t>
      </w:r>
      <w:r>
        <w:rPr>
          <w:rFonts w:ascii="Times New Roman" w:eastAsia="Calibri" w:hAnsi="Times New Roman" w:cs="Times New Roman"/>
          <w:sz w:val="28"/>
          <w:szCs w:val="28"/>
          <w:lang w:val="uk-UA"/>
        </w:rPr>
        <w:t xml:space="preserve"> здобувачів</w:t>
      </w:r>
      <w:r w:rsidR="001E7480">
        <w:rPr>
          <w:rFonts w:ascii="Times New Roman" w:eastAsia="Calibri" w:hAnsi="Times New Roman" w:cs="Times New Roman"/>
          <w:sz w:val="28"/>
          <w:szCs w:val="28"/>
          <w:lang w:val="uk-UA"/>
        </w:rPr>
        <w:t xml:space="preserve">. </w:t>
      </w:r>
    </w:p>
    <w:p w:rsidR="001E7480" w:rsidRPr="004F22CB" w:rsidRDefault="00D96DC3" w:rsidP="001E7480">
      <w:pPr>
        <w:spacing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Високий рівень </w:t>
      </w:r>
      <w:r w:rsidR="001E7480" w:rsidRPr="00CD645E">
        <w:rPr>
          <w:rFonts w:ascii="Times New Roman" w:eastAsia="Calibri" w:hAnsi="Times New Roman" w:cs="Times New Roman"/>
          <w:sz w:val="28"/>
          <w:szCs w:val="28"/>
          <w:lang w:val="uk-UA"/>
        </w:rPr>
        <w:t xml:space="preserve">культури </w:t>
      </w:r>
      <w:r w:rsidRPr="00D96DC3">
        <w:rPr>
          <w:rFonts w:ascii="Times New Roman" w:eastAsia="Calibri" w:hAnsi="Times New Roman" w:cs="Times New Roman"/>
          <w:sz w:val="28"/>
          <w:szCs w:val="28"/>
          <w:lang w:val="uk-UA"/>
        </w:rPr>
        <w:t xml:space="preserve">самопрезентації </w:t>
      </w:r>
      <w:r>
        <w:rPr>
          <w:rFonts w:ascii="Times New Roman" w:eastAsia="Calibri" w:hAnsi="Times New Roman" w:cs="Times New Roman"/>
          <w:sz w:val="28"/>
          <w:szCs w:val="28"/>
          <w:lang w:val="uk-UA"/>
        </w:rPr>
        <w:t>під час контрольного етапу</w:t>
      </w:r>
      <w:r w:rsidR="00F15EF5">
        <w:rPr>
          <w:rFonts w:ascii="Times New Roman" w:eastAsia="Calibri" w:hAnsi="Times New Roman" w:cs="Times New Roman"/>
          <w:sz w:val="28"/>
          <w:szCs w:val="28"/>
          <w:lang w:val="uk-UA"/>
        </w:rPr>
        <w:t xml:space="preserve"> експерименту зафіксовано у</w:t>
      </w:r>
      <w:r w:rsidR="001E7480" w:rsidRPr="00CD645E">
        <w:rPr>
          <w:rFonts w:ascii="Times New Roman" w:eastAsia="Calibri" w:hAnsi="Times New Roman" w:cs="Times New Roman"/>
          <w:sz w:val="28"/>
          <w:szCs w:val="28"/>
          <w:lang w:val="uk-UA"/>
        </w:rPr>
        <w:t xml:space="preserve"> </w:t>
      </w:r>
      <w:r w:rsidR="00737E09">
        <w:rPr>
          <w:rFonts w:ascii="Times New Roman" w:eastAsia="Calibri" w:hAnsi="Times New Roman" w:cs="Times New Roman"/>
          <w:sz w:val="28"/>
          <w:szCs w:val="28"/>
          <w:lang w:val="uk-UA"/>
        </w:rPr>
        <w:t>21,2</w:t>
      </w:r>
      <w:r w:rsidR="001E7480" w:rsidRPr="00CD645E">
        <w:rPr>
          <w:rFonts w:ascii="Times New Roman" w:eastAsia="Calibri" w:hAnsi="Times New Roman" w:cs="Times New Roman"/>
          <w:sz w:val="28"/>
          <w:szCs w:val="28"/>
          <w:lang w:val="uk-UA"/>
        </w:rPr>
        <w:t xml:space="preserve">% </w:t>
      </w:r>
      <w:r w:rsidR="00F15EF5">
        <w:rPr>
          <w:rFonts w:ascii="Times New Roman" w:eastAsia="Calibri" w:hAnsi="Times New Roman" w:cs="Times New Roman"/>
          <w:sz w:val="28"/>
          <w:szCs w:val="28"/>
          <w:lang w:val="uk-UA"/>
        </w:rPr>
        <w:t>респондентів ЕК та</w:t>
      </w:r>
      <w:r w:rsidR="001E7480" w:rsidRPr="00CD645E">
        <w:rPr>
          <w:rFonts w:ascii="Times New Roman" w:eastAsia="Calibri" w:hAnsi="Times New Roman" w:cs="Times New Roman"/>
          <w:sz w:val="28"/>
          <w:szCs w:val="28"/>
          <w:lang w:val="uk-UA"/>
        </w:rPr>
        <w:t xml:space="preserve"> </w:t>
      </w:r>
      <w:r w:rsidR="00737E09">
        <w:rPr>
          <w:rFonts w:ascii="Times New Roman" w:eastAsia="Calibri" w:hAnsi="Times New Roman" w:cs="Times New Roman"/>
          <w:sz w:val="28"/>
          <w:szCs w:val="28"/>
          <w:lang w:val="uk-UA"/>
        </w:rPr>
        <w:t>19,4</w:t>
      </w:r>
      <w:r w:rsidR="001E7480">
        <w:rPr>
          <w:rFonts w:ascii="Times New Roman" w:eastAsia="Calibri" w:hAnsi="Times New Roman" w:cs="Times New Roman"/>
          <w:sz w:val="28"/>
          <w:szCs w:val="28"/>
          <w:lang w:val="uk-UA"/>
        </w:rPr>
        <w:t>%</w:t>
      </w:r>
      <w:r w:rsidR="00F15EF5">
        <w:rPr>
          <w:rFonts w:ascii="Times New Roman" w:eastAsia="Calibri" w:hAnsi="Times New Roman" w:cs="Times New Roman"/>
          <w:sz w:val="28"/>
          <w:szCs w:val="28"/>
          <w:lang w:val="uk-UA"/>
        </w:rPr>
        <w:t xml:space="preserve"> КГ у порівнянні</w:t>
      </w:r>
      <w:r w:rsidR="001E7480">
        <w:rPr>
          <w:rFonts w:ascii="Times New Roman" w:eastAsia="Calibri" w:hAnsi="Times New Roman" w:cs="Times New Roman"/>
          <w:sz w:val="28"/>
          <w:szCs w:val="28"/>
          <w:lang w:val="uk-UA"/>
        </w:rPr>
        <w:t xml:space="preserve"> з констатувальним етапом, під час якого таких </w:t>
      </w:r>
      <w:r w:rsidR="009542AC">
        <w:rPr>
          <w:rFonts w:ascii="Times New Roman" w:eastAsia="Calibri" w:hAnsi="Times New Roman" w:cs="Times New Roman"/>
          <w:sz w:val="28"/>
          <w:szCs w:val="28"/>
          <w:lang w:val="uk-UA"/>
        </w:rPr>
        <w:t>дітей виявлено</w:t>
      </w:r>
      <w:r w:rsidR="00F15EF5">
        <w:rPr>
          <w:rFonts w:ascii="Times New Roman" w:eastAsia="Calibri" w:hAnsi="Times New Roman" w:cs="Times New Roman"/>
          <w:sz w:val="28"/>
          <w:szCs w:val="28"/>
          <w:lang w:val="uk-UA"/>
        </w:rPr>
        <w:t xml:space="preserve"> </w:t>
      </w:r>
      <w:r w:rsidR="00737E09">
        <w:rPr>
          <w:rFonts w:ascii="Times New Roman" w:eastAsia="Calibri" w:hAnsi="Times New Roman" w:cs="Times New Roman"/>
          <w:sz w:val="28"/>
          <w:szCs w:val="28"/>
          <w:lang w:val="uk-UA"/>
        </w:rPr>
        <w:t>14,2</w:t>
      </w:r>
      <w:r w:rsidR="00F15EF5">
        <w:rPr>
          <w:rFonts w:ascii="Times New Roman" w:eastAsia="Calibri" w:hAnsi="Times New Roman" w:cs="Times New Roman"/>
          <w:sz w:val="28"/>
          <w:szCs w:val="28"/>
          <w:lang w:val="uk-UA"/>
        </w:rPr>
        <w:t xml:space="preserve">% у ЕГ та  </w:t>
      </w:r>
      <w:r w:rsidR="00D50C20">
        <w:rPr>
          <w:rFonts w:ascii="Times New Roman" w:eastAsia="Calibri" w:hAnsi="Times New Roman" w:cs="Times New Roman"/>
          <w:sz w:val="28"/>
          <w:szCs w:val="28"/>
          <w:lang w:val="uk-UA"/>
        </w:rPr>
        <w:t>16,4</w:t>
      </w:r>
      <w:r w:rsidR="00F15EF5">
        <w:rPr>
          <w:rFonts w:ascii="Times New Roman" w:eastAsia="Calibri" w:hAnsi="Times New Roman" w:cs="Times New Roman"/>
          <w:sz w:val="28"/>
          <w:szCs w:val="28"/>
          <w:lang w:val="uk-UA"/>
        </w:rPr>
        <w:t>% у КГ</w:t>
      </w:r>
      <w:r w:rsidR="001E7480">
        <w:rPr>
          <w:rFonts w:ascii="Times New Roman" w:eastAsia="Calibri" w:hAnsi="Times New Roman" w:cs="Times New Roman"/>
          <w:sz w:val="28"/>
          <w:szCs w:val="28"/>
          <w:lang w:val="uk-UA"/>
        </w:rPr>
        <w:t>.</w:t>
      </w:r>
      <w:r w:rsidR="007C2BEA">
        <w:rPr>
          <w:rFonts w:ascii="Times New Roman" w:eastAsia="Calibri" w:hAnsi="Times New Roman" w:cs="Times New Roman"/>
          <w:sz w:val="28"/>
          <w:szCs w:val="28"/>
          <w:lang w:val="uk-UA"/>
        </w:rPr>
        <w:t xml:space="preserve"> Отже</w:t>
      </w:r>
      <w:r w:rsidR="001E7480" w:rsidRPr="00CD645E">
        <w:rPr>
          <w:rFonts w:ascii="Times New Roman" w:eastAsia="Calibri" w:hAnsi="Times New Roman" w:cs="Times New Roman"/>
          <w:sz w:val="28"/>
          <w:szCs w:val="28"/>
          <w:lang w:val="uk-UA"/>
        </w:rPr>
        <w:t xml:space="preserve">, </w:t>
      </w:r>
      <w:r w:rsidR="001E7480">
        <w:rPr>
          <w:rFonts w:ascii="Times New Roman" w:eastAsia="Calibri" w:hAnsi="Times New Roman" w:cs="Times New Roman"/>
          <w:sz w:val="28"/>
          <w:szCs w:val="28"/>
          <w:lang w:val="uk-UA"/>
        </w:rPr>
        <w:t>проведена</w:t>
      </w:r>
      <w:r w:rsidR="001E7480" w:rsidRPr="00CD645E">
        <w:rPr>
          <w:rFonts w:ascii="Times New Roman" w:eastAsia="Calibri" w:hAnsi="Times New Roman" w:cs="Times New Roman"/>
          <w:sz w:val="28"/>
          <w:szCs w:val="28"/>
          <w:lang w:val="uk-UA"/>
        </w:rPr>
        <w:t xml:space="preserve"> </w:t>
      </w:r>
      <w:r w:rsidR="001E7480">
        <w:rPr>
          <w:rFonts w:ascii="Times New Roman" w:eastAsia="Calibri" w:hAnsi="Times New Roman" w:cs="Times New Roman"/>
          <w:sz w:val="28"/>
          <w:szCs w:val="28"/>
          <w:lang w:val="uk-UA"/>
        </w:rPr>
        <w:t>робота</w:t>
      </w:r>
      <w:r w:rsidR="001E7480" w:rsidRPr="00CD645E">
        <w:rPr>
          <w:rFonts w:ascii="Times New Roman" w:eastAsia="Calibri" w:hAnsi="Times New Roman" w:cs="Times New Roman"/>
          <w:sz w:val="28"/>
          <w:szCs w:val="28"/>
          <w:lang w:val="uk-UA"/>
        </w:rPr>
        <w:t xml:space="preserve"> в</w:t>
      </w:r>
      <w:r w:rsidR="001E7480">
        <w:rPr>
          <w:rFonts w:ascii="Times New Roman" w:eastAsia="Calibri" w:hAnsi="Times New Roman" w:cs="Times New Roman"/>
          <w:sz w:val="28"/>
          <w:szCs w:val="28"/>
          <w:lang w:val="uk-UA"/>
        </w:rPr>
        <w:t xml:space="preserve"> </w:t>
      </w:r>
      <w:r w:rsidR="007C2BEA">
        <w:rPr>
          <w:rFonts w:ascii="Times New Roman" w:eastAsia="Calibri" w:hAnsi="Times New Roman" w:cs="Times New Roman"/>
          <w:sz w:val="28"/>
          <w:szCs w:val="28"/>
          <w:lang w:val="uk-UA"/>
        </w:rPr>
        <w:t>ЕГ сприяла підвищенню</w:t>
      </w:r>
      <w:r w:rsidR="001E7480">
        <w:rPr>
          <w:rFonts w:ascii="Times New Roman" w:eastAsia="Calibri" w:hAnsi="Times New Roman" w:cs="Times New Roman"/>
          <w:sz w:val="28"/>
          <w:szCs w:val="28"/>
          <w:lang w:val="uk-UA"/>
        </w:rPr>
        <w:t xml:space="preserve"> рівнів </w:t>
      </w:r>
      <w:r w:rsidR="001E7480" w:rsidRPr="00CD645E">
        <w:rPr>
          <w:rFonts w:ascii="Times New Roman" w:eastAsia="Calibri" w:hAnsi="Times New Roman" w:cs="Times New Roman"/>
          <w:sz w:val="28"/>
          <w:szCs w:val="28"/>
          <w:lang w:val="uk-UA"/>
        </w:rPr>
        <w:t>сформованості</w:t>
      </w:r>
      <w:r w:rsidR="007C2BEA">
        <w:rPr>
          <w:rFonts w:ascii="Times New Roman" w:eastAsia="Calibri" w:hAnsi="Times New Roman" w:cs="Times New Roman"/>
          <w:sz w:val="28"/>
          <w:szCs w:val="28"/>
          <w:lang w:val="uk-UA"/>
        </w:rPr>
        <w:t xml:space="preserve"> досліджуваної якості</w:t>
      </w:r>
      <w:r w:rsidR="001E7480" w:rsidRPr="00CD645E">
        <w:rPr>
          <w:rFonts w:ascii="Times New Roman" w:eastAsia="Calibri" w:hAnsi="Times New Roman" w:cs="Times New Roman"/>
          <w:sz w:val="28"/>
          <w:szCs w:val="28"/>
          <w:lang w:val="uk-UA"/>
        </w:rPr>
        <w:t xml:space="preserve">. </w:t>
      </w:r>
      <w:r w:rsidR="00D50C20">
        <w:rPr>
          <w:rFonts w:ascii="Times New Roman" w:eastAsia="Calibri" w:hAnsi="Times New Roman" w:cs="Times New Roman"/>
          <w:sz w:val="28"/>
          <w:szCs w:val="28"/>
          <w:lang w:val="uk-UA"/>
        </w:rPr>
        <w:t>З</w:t>
      </w:r>
      <w:r w:rsidR="001E7480">
        <w:rPr>
          <w:rFonts w:ascii="Times New Roman" w:eastAsia="Calibri" w:hAnsi="Times New Roman" w:cs="Times New Roman"/>
          <w:sz w:val="28"/>
          <w:szCs w:val="28"/>
          <w:lang w:val="uk-UA"/>
        </w:rPr>
        <w:t xml:space="preserve"> </w:t>
      </w:r>
      <w:r w:rsidR="00D50C20">
        <w:rPr>
          <w:rFonts w:ascii="Times New Roman" w:eastAsia="Calibri" w:hAnsi="Times New Roman" w:cs="Times New Roman"/>
          <w:sz w:val="28"/>
          <w:szCs w:val="28"/>
          <w:lang w:val="uk-UA"/>
        </w:rPr>
        <w:t xml:space="preserve">середнім </w:t>
      </w:r>
      <w:r w:rsidR="001E7480">
        <w:rPr>
          <w:rFonts w:ascii="Times New Roman" w:eastAsia="Calibri" w:hAnsi="Times New Roman" w:cs="Times New Roman"/>
          <w:sz w:val="28"/>
          <w:szCs w:val="28"/>
          <w:lang w:val="uk-UA"/>
        </w:rPr>
        <w:t xml:space="preserve">рівнем </w:t>
      </w:r>
      <w:r w:rsidR="00D50C20">
        <w:rPr>
          <w:rFonts w:ascii="Times New Roman" w:eastAsia="Calibri" w:hAnsi="Times New Roman" w:cs="Times New Roman"/>
          <w:sz w:val="28"/>
          <w:szCs w:val="28"/>
          <w:lang w:val="uk-UA"/>
        </w:rPr>
        <w:t xml:space="preserve">учнів </w:t>
      </w:r>
      <w:r w:rsidR="001E7480">
        <w:rPr>
          <w:rFonts w:ascii="Times New Roman" w:eastAsia="Calibri" w:hAnsi="Times New Roman" w:cs="Times New Roman"/>
          <w:sz w:val="28"/>
          <w:szCs w:val="28"/>
          <w:lang w:val="uk-UA"/>
        </w:rPr>
        <w:t xml:space="preserve">на початковому етапі </w:t>
      </w:r>
      <w:r w:rsidR="001E7480" w:rsidRPr="00CD645E">
        <w:rPr>
          <w:rFonts w:ascii="Times New Roman" w:eastAsia="Calibri" w:hAnsi="Times New Roman" w:cs="Times New Roman"/>
          <w:sz w:val="28"/>
          <w:szCs w:val="28"/>
          <w:lang w:val="uk-UA"/>
        </w:rPr>
        <w:t xml:space="preserve">експерименту </w:t>
      </w:r>
      <w:r w:rsidR="00D50C20">
        <w:rPr>
          <w:rFonts w:ascii="Times New Roman" w:eastAsia="Calibri" w:hAnsi="Times New Roman" w:cs="Times New Roman"/>
          <w:sz w:val="28"/>
          <w:szCs w:val="28"/>
          <w:lang w:val="uk-UA"/>
        </w:rPr>
        <w:t>констатовано 43,2</w:t>
      </w:r>
      <w:r w:rsidR="00E33192">
        <w:rPr>
          <w:rFonts w:ascii="Times New Roman" w:eastAsia="Calibri" w:hAnsi="Times New Roman" w:cs="Times New Roman"/>
          <w:sz w:val="28"/>
          <w:szCs w:val="28"/>
          <w:lang w:val="uk-UA"/>
        </w:rPr>
        <w:t>%</w:t>
      </w:r>
      <w:r w:rsidR="001E7480">
        <w:rPr>
          <w:rFonts w:ascii="Times New Roman" w:eastAsia="Calibri" w:hAnsi="Times New Roman" w:cs="Times New Roman"/>
          <w:sz w:val="28"/>
          <w:szCs w:val="28"/>
          <w:lang w:val="uk-UA"/>
        </w:rPr>
        <w:t xml:space="preserve"> у ЕГ  та </w:t>
      </w:r>
      <w:r w:rsidR="00D50C20">
        <w:rPr>
          <w:rFonts w:ascii="Times New Roman" w:eastAsia="Calibri" w:hAnsi="Times New Roman" w:cs="Times New Roman"/>
          <w:sz w:val="28"/>
          <w:szCs w:val="28"/>
          <w:lang w:val="uk-UA"/>
        </w:rPr>
        <w:t>42,6</w:t>
      </w:r>
      <w:r w:rsidR="001E7480">
        <w:rPr>
          <w:rFonts w:ascii="Times New Roman" w:eastAsia="Calibri" w:hAnsi="Times New Roman" w:cs="Times New Roman"/>
          <w:sz w:val="28"/>
          <w:szCs w:val="28"/>
          <w:lang w:val="uk-UA"/>
        </w:rPr>
        <w:t xml:space="preserve"> % у КГ, </w:t>
      </w:r>
      <w:r w:rsidR="00D50C20">
        <w:rPr>
          <w:rFonts w:ascii="Times New Roman" w:eastAsia="Calibri" w:hAnsi="Times New Roman" w:cs="Times New Roman"/>
          <w:sz w:val="28"/>
          <w:szCs w:val="28"/>
          <w:lang w:val="uk-UA"/>
        </w:rPr>
        <w:t>а на контрольному зрізі</w:t>
      </w:r>
      <w:r w:rsidR="001E7480">
        <w:rPr>
          <w:rFonts w:ascii="Times New Roman" w:eastAsia="Calibri" w:hAnsi="Times New Roman" w:cs="Times New Roman"/>
          <w:sz w:val="28"/>
          <w:szCs w:val="28"/>
          <w:lang w:val="uk-UA"/>
        </w:rPr>
        <w:t xml:space="preserve"> </w:t>
      </w:r>
      <w:r w:rsidR="00D50C20">
        <w:rPr>
          <w:rFonts w:ascii="Times New Roman" w:eastAsia="Calibri" w:hAnsi="Times New Roman" w:cs="Times New Roman"/>
          <w:sz w:val="28"/>
          <w:szCs w:val="28"/>
          <w:lang w:val="uk-UA"/>
        </w:rPr>
        <w:t>установлено 53,6</w:t>
      </w:r>
      <w:r w:rsidR="001E7480" w:rsidRPr="00CD645E">
        <w:rPr>
          <w:rFonts w:ascii="Times New Roman" w:eastAsia="Calibri" w:hAnsi="Times New Roman" w:cs="Times New Roman"/>
          <w:sz w:val="28"/>
          <w:szCs w:val="28"/>
          <w:lang w:val="uk-UA"/>
        </w:rPr>
        <w:t>%</w:t>
      </w:r>
      <w:r w:rsidR="00D50C20">
        <w:rPr>
          <w:rFonts w:ascii="Times New Roman" w:eastAsia="Calibri" w:hAnsi="Times New Roman" w:cs="Times New Roman"/>
          <w:sz w:val="28"/>
          <w:szCs w:val="28"/>
          <w:lang w:val="uk-UA"/>
        </w:rPr>
        <w:t xml:space="preserve"> у ЕГ та 46,1</w:t>
      </w:r>
      <w:r w:rsidR="001E7480">
        <w:rPr>
          <w:rFonts w:ascii="Times New Roman" w:eastAsia="Calibri" w:hAnsi="Times New Roman" w:cs="Times New Roman"/>
          <w:sz w:val="28"/>
          <w:szCs w:val="28"/>
          <w:lang w:val="uk-UA"/>
        </w:rPr>
        <w:t xml:space="preserve">% </w:t>
      </w:r>
      <w:r w:rsidR="00D50C20">
        <w:rPr>
          <w:rFonts w:ascii="Times New Roman" w:eastAsia="Calibri" w:hAnsi="Times New Roman" w:cs="Times New Roman"/>
          <w:sz w:val="28"/>
          <w:szCs w:val="28"/>
          <w:lang w:val="uk-UA"/>
        </w:rPr>
        <w:t xml:space="preserve">у </w:t>
      </w:r>
      <w:r w:rsidR="001E7480">
        <w:rPr>
          <w:rFonts w:ascii="Times New Roman" w:eastAsia="Calibri" w:hAnsi="Times New Roman" w:cs="Times New Roman"/>
          <w:sz w:val="28"/>
          <w:szCs w:val="28"/>
          <w:lang w:val="uk-UA"/>
        </w:rPr>
        <w:t>КГ</w:t>
      </w:r>
      <w:r w:rsidR="001E7480" w:rsidRPr="00CD645E">
        <w:rPr>
          <w:rFonts w:ascii="Times New Roman" w:eastAsia="Calibri" w:hAnsi="Times New Roman" w:cs="Times New Roman"/>
          <w:sz w:val="28"/>
          <w:szCs w:val="28"/>
          <w:lang w:val="uk-UA"/>
        </w:rPr>
        <w:t xml:space="preserve">. </w:t>
      </w:r>
      <w:r w:rsidR="00FD5882">
        <w:rPr>
          <w:rFonts w:ascii="Times New Roman" w:eastAsia="Calibri" w:hAnsi="Times New Roman" w:cs="Times New Roman"/>
          <w:sz w:val="28"/>
          <w:szCs w:val="28"/>
          <w:lang w:val="uk-UA"/>
        </w:rPr>
        <w:t xml:space="preserve">Суттєвими були </w:t>
      </w:r>
      <w:r w:rsidR="001E7480">
        <w:rPr>
          <w:rFonts w:ascii="Times New Roman" w:eastAsia="Calibri" w:hAnsi="Times New Roman" w:cs="Times New Roman"/>
          <w:sz w:val="28"/>
          <w:szCs w:val="28"/>
          <w:lang w:val="uk-UA"/>
        </w:rPr>
        <w:t xml:space="preserve">зрушення у </w:t>
      </w:r>
      <w:r w:rsidR="001E7480" w:rsidRPr="00CD645E">
        <w:rPr>
          <w:rFonts w:ascii="Times New Roman" w:eastAsia="Calibri" w:hAnsi="Times New Roman" w:cs="Times New Roman"/>
          <w:sz w:val="28"/>
          <w:szCs w:val="28"/>
          <w:lang w:val="uk-UA"/>
        </w:rPr>
        <w:t xml:space="preserve">показниках </w:t>
      </w:r>
      <w:r w:rsidR="00FD5882">
        <w:rPr>
          <w:rFonts w:ascii="Times New Roman" w:eastAsia="Calibri" w:hAnsi="Times New Roman" w:cs="Times New Roman"/>
          <w:sz w:val="28"/>
          <w:szCs w:val="28"/>
          <w:lang w:val="uk-UA"/>
        </w:rPr>
        <w:t xml:space="preserve">низького </w:t>
      </w:r>
      <w:r w:rsidR="001E7480" w:rsidRPr="00CD645E">
        <w:rPr>
          <w:rFonts w:ascii="Times New Roman" w:eastAsia="Calibri" w:hAnsi="Times New Roman" w:cs="Times New Roman"/>
          <w:sz w:val="28"/>
          <w:szCs w:val="28"/>
          <w:lang w:val="uk-UA"/>
        </w:rPr>
        <w:t>рівня</w:t>
      </w:r>
      <w:r w:rsidR="00FD5882">
        <w:rPr>
          <w:rFonts w:ascii="Times New Roman" w:eastAsia="Calibri" w:hAnsi="Times New Roman" w:cs="Times New Roman"/>
          <w:sz w:val="28"/>
          <w:szCs w:val="28"/>
          <w:lang w:val="uk-UA"/>
        </w:rPr>
        <w:t xml:space="preserve"> феномену</w:t>
      </w:r>
      <w:r w:rsidR="001E7480" w:rsidRPr="00CD645E">
        <w:rPr>
          <w:rFonts w:ascii="Times New Roman" w:eastAsia="Calibri" w:hAnsi="Times New Roman" w:cs="Times New Roman"/>
          <w:sz w:val="28"/>
          <w:szCs w:val="28"/>
          <w:lang w:val="uk-UA"/>
        </w:rPr>
        <w:t xml:space="preserve">. Якщо </w:t>
      </w:r>
      <w:r w:rsidR="00FD5882">
        <w:rPr>
          <w:rFonts w:ascii="Times New Roman" w:eastAsia="Calibri" w:hAnsi="Times New Roman" w:cs="Times New Roman"/>
          <w:sz w:val="28"/>
          <w:szCs w:val="28"/>
          <w:lang w:val="uk-UA"/>
        </w:rPr>
        <w:t xml:space="preserve">під час </w:t>
      </w:r>
      <w:r w:rsidR="001E7480">
        <w:rPr>
          <w:rFonts w:ascii="Times New Roman" w:eastAsia="Calibri" w:hAnsi="Times New Roman" w:cs="Times New Roman"/>
          <w:sz w:val="28"/>
          <w:szCs w:val="28"/>
          <w:lang w:val="uk-UA"/>
        </w:rPr>
        <w:t>констатуваль</w:t>
      </w:r>
      <w:r w:rsidR="00FD5882">
        <w:rPr>
          <w:rFonts w:ascii="Times New Roman" w:eastAsia="Calibri" w:hAnsi="Times New Roman" w:cs="Times New Roman"/>
          <w:sz w:val="28"/>
          <w:szCs w:val="28"/>
          <w:lang w:val="uk-UA"/>
        </w:rPr>
        <w:t xml:space="preserve">ного етапу вони були </w:t>
      </w:r>
      <w:r w:rsidR="00E90006">
        <w:rPr>
          <w:rFonts w:ascii="Times New Roman" w:eastAsia="Calibri" w:hAnsi="Times New Roman" w:cs="Times New Roman"/>
          <w:sz w:val="28"/>
          <w:szCs w:val="28"/>
          <w:lang w:val="uk-UA"/>
        </w:rPr>
        <w:t>44.2</w:t>
      </w:r>
      <w:r w:rsidR="00FD5882">
        <w:rPr>
          <w:rFonts w:ascii="Times New Roman" w:eastAsia="Calibri" w:hAnsi="Times New Roman" w:cs="Times New Roman"/>
          <w:sz w:val="28"/>
          <w:szCs w:val="28"/>
          <w:lang w:val="uk-UA"/>
        </w:rPr>
        <w:t>% у ЕГ та</w:t>
      </w:r>
      <w:r w:rsidR="001E7480">
        <w:rPr>
          <w:rFonts w:ascii="Times New Roman" w:eastAsia="Calibri" w:hAnsi="Times New Roman" w:cs="Times New Roman"/>
          <w:sz w:val="28"/>
          <w:szCs w:val="28"/>
          <w:lang w:val="uk-UA"/>
        </w:rPr>
        <w:t xml:space="preserve"> </w:t>
      </w:r>
      <w:r w:rsidR="00E90006">
        <w:rPr>
          <w:rFonts w:ascii="Times New Roman" w:eastAsia="Calibri" w:hAnsi="Times New Roman" w:cs="Times New Roman"/>
          <w:sz w:val="28"/>
          <w:szCs w:val="28"/>
          <w:lang w:val="uk-UA"/>
        </w:rPr>
        <w:t>40,7</w:t>
      </w:r>
      <w:r w:rsidR="001E7480">
        <w:rPr>
          <w:rFonts w:ascii="Times New Roman" w:eastAsia="Calibri" w:hAnsi="Times New Roman" w:cs="Times New Roman"/>
          <w:sz w:val="28"/>
          <w:szCs w:val="28"/>
          <w:lang w:val="uk-UA"/>
        </w:rPr>
        <w:t xml:space="preserve">% у КГ, то </w:t>
      </w:r>
      <w:r w:rsidR="00FD5882">
        <w:rPr>
          <w:rFonts w:ascii="Times New Roman" w:eastAsia="Calibri" w:hAnsi="Times New Roman" w:cs="Times New Roman"/>
          <w:sz w:val="28"/>
          <w:szCs w:val="28"/>
          <w:lang w:val="uk-UA"/>
        </w:rPr>
        <w:t xml:space="preserve">під час контрольного зрізу в ЕГ вони знизилися до </w:t>
      </w:r>
      <w:r w:rsidR="00E90006">
        <w:rPr>
          <w:rFonts w:ascii="Times New Roman" w:eastAsia="Calibri" w:hAnsi="Times New Roman" w:cs="Times New Roman"/>
          <w:sz w:val="28"/>
          <w:szCs w:val="28"/>
          <w:lang w:val="uk-UA"/>
        </w:rPr>
        <w:t>25,1</w:t>
      </w:r>
      <w:r w:rsidR="00FD5882">
        <w:rPr>
          <w:rFonts w:ascii="Times New Roman" w:eastAsia="Calibri" w:hAnsi="Times New Roman" w:cs="Times New Roman"/>
          <w:sz w:val="28"/>
          <w:szCs w:val="28"/>
          <w:lang w:val="uk-UA"/>
        </w:rPr>
        <w:t>%, а у</w:t>
      </w:r>
      <w:r w:rsidR="001E7480" w:rsidRPr="00CD645E">
        <w:rPr>
          <w:rFonts w:ascii="Times New Roman" w:eastAsia="Calibri" w:hAnsi="Times New Roman" w:cs="Times New Roman"/>
          <w:sz w:val="28"/>
          <w:szCs w:val="28"/>
          <w:lang w:val="uk-UA"/>
        </w:rPr>
        <w:t xml:space="preserve"> </w:t>
      </w:r>
      <w:r w:rsidR="00FD5882">
        <w:rPr>
          <w:rFonts w:ascii="Times New Roman" w:eastAsia="Calibri" w:hAnsi="Times New Roman" w:cs="Times New Roman"/>
          <w:sz w:val="28"/>
          <w:szCs w:val="28"/>
          <w:lang w:val="uk-UA"/>
        </w:rPr>
        <w:t xml:space="preserve">КГ  - до </w:t>
      </w:r>
      <w:r w:rsidR="00E90006">
        <w:rPr>
          <w:rFonts w:ascii="Times New Roman" w:eastAsia="Calibri" w:hAnsi="Times New Roman" w:cs="Times New Roman"/>
          <w:sz w:val="28"/>
          <w:szCs w:val="28"/>
          <w:lang w:val="uk-UA"/>
        </w:rPr>
        <w:t>34,4</w:t>
      </w:r>
      <w:r w:rsidR="001E7480" w:rsidRPr="00CD645E">
        <w:rPr>
          <w:rFonts w:ascii="Times New Roman" w:eastAsia="Calibri" w:hAnsi="Times New Roman" w:cs="Times New Roman"/>
          <w:sz w:val="28"/>
          <w:szCs w:val="28"/>
          <w:lang w:val="uk-UA"/>
        </w:rPr>
        <w:t xml:space="preserve"> %.</w:t>
      </w:r>
    </w:p>
    <w:p w:rsidR="00A0659E" w:rsidRDefault="00573B46" w:rsidP="00A82CE4">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Отже, </w:t>
      </w:r>
      <w:r w:rsidRPr="006060F8">
        <w:rPr>
          <w:rFonts w:ascii="Times New Roman" w:hAnsi="Times New Roman"/>
          <w:sz w:val="28"/>
          <w:szCs w:val="28"/>
          <w:lang w:val="uk-UA"/>
        </w:rPr>
        <w:t>кількісні</w:t>
      </w:r>
      <w:r>
        <w:rPr>
          <w:rFonts w:ascii="Times New Roman" w:hAnsi="Times New Roman"/>
          <w:sz w:val="28"/>
          <w:szCs w:val="28"/>
          <w:lang w:val="uk-UA"/>
        </w:rPr>
        <w:t xml:space="preserve"> та</w:t>
      </w:r>
      <w:r w:rsidRPr="006060F8">
        <w:rPr>
          <w:rFonts w:ascii="Times New Roman" w:hAnsi="Times New Roman"/>
          <w:sz w:val="28"/>
          <w:szCs w:val="28"/>
          <w:lang w:val="uk-UA"/>
        </w:rPr>
        <w:t xml:space="preserve"> </w:t>
      </w:r>
      <w:r>
        <w:rPr>
          <w:rFonts w:ascii="Times New Roman" w:hAnsi="Times New Roman"/>
          <w:sz w:val="28"/>
          <w:szCs w:val="28"/>
          <w:lang w:val="uk-UA"/>
        </w:rPr>
        <w:t>якісні</w:t>
      </w:r>
      <w:r w:rsidRPr="006060F8">
        <w:rPr>
          <w:rFonts w:ascii="Times New Roman" w:hAnsi="Times New Roman"/>
          <w:sz w:val="28"/>
          <w:szCs w:val="28"/>
          <w:lang w:val="uk-UA"/>
        </w:rPr>
        <w:t xml:space="preserve"> результати к</w:t>
      </w:r>
      <w:r>
        <w:rPr>
          <w:rFonts w:ascii="Times New Roman" w:hAnsi="Times New Roman"/>
          <w:sz w:val="28"/>
          <w:szCs w:val="28"/>
          <w:lang w:val="uk-UA"/>
        </w:rPr>
        <w:t xml:space="preserve">онтрольного зрізу довели успішність обгрунтованих </w:t>
      </w:r>
      <w:r w:rsidRPr="006060F8">
        <w:rPr>
          <w:rFonts w:ascii="Times New Roman" w:hAnsi="Times New Roman"/>
          <w:sz w:val="28"/>
          <w:szCs w:val="28"/>
          <w:lang w:val="uk-UA"/>
        </w:rPr>
        <w:t>нами педагогічних ум</w:t>
      </w:r>
      <w:r>
        <w:rPr>
          <w:rFonts w:ascii="Times New Roman" w:hAnsi="Times New Roman"/>
          <w:sz w:val="28"/>
          <w:szCs w:val="28"/>
          <w:lang w:val="uk-UA"/>
        </w:rPr>
        <w:t xml:space="preserve">ов </w:t>
      </w:r>
      <w:r w:rsidRPr="006060F8">
        <w:rPr>
          <w:rFonts w:ascii="Times New Roman" w:hAnsi="Times New Roman"/>
          <w:sz w:val="28"/>
          <w:szCs w:val="28"/>
          <w:lang w:val="uk-UA"/>
        </w:rPr>
        <w:t xml:space="preserve">формування культури </w:t>
      </w:r>
      <w:r>
        <w:rPr>
          <w:rFonts w:ascii="Times New Roman" w:hAnsi="Times New Roman"/>
          <w:sz w:val="28"/>
          <w:szCs w:val="28"/>
          <w:lang w:val="uk-UA"/>
        </w:rPr>
        <w:t>самопрезентації учнів початкових класів</w:t>
      </w:r>
      <w:r w:rsidRPr="006060F8">
        <w:rPr>
          <w:rFonts w:ascii="Times New Roman" w:hAnsi="Times New Roman"/>
          <w:sz w:val="28"/>
          <w:szCs w:val="28"/>
          <w:lang w:val="uk-UA"/>
        </w:rPr>
        <w:t xml:space="preserve"> у </w:t>
      </w:r>
      <w:r>
        <w:rPr>
          <w:rFonts w:ascii="Times New Roman" w:hAnsi="Times New Roman"/>
          <w:sz w:val="28"/>
          <w:szCs w:val="28"/>
          <w:lang w:val="uk-UA"/>
        </w:rPr>
        <w:t>освітньому процесі ЗСНЗ</w:t>
      </w:r>
      <w:r w:rsidRPr="006060F8">
        <w:rPr>
          <w:rFonts w:ascii="Times New Roman" w:hAnsi="Times New Roman"/>
          <w:sz w:val="28"/>
          <w:szCs w:val="28"/>
          <w:lang w:val="uk-UA"/>
        </w:rPr>
        <w:t>.</w:t>
      </w:r>
    </w:p>
    <w:p w:rsidR="00A82CE4" w:rsidRDefault="00FD700C" w:rsidP="009E5F9A">
      <w:pPr>
        <w:spacing w:line="360" w:lineRule="auto"/>
        <w:ind w:firstLine="709"/>
        <w:jc w:val="both"/>
        <w:rPr>
          <w:rFonts w:ascii="Times New Roman" w:hAnsi="Times New Roman"/>
          <w:sz w:val="28"/>
          <w:szCs w:val="28"/>
          <w:lang w:val="uk-UA"/>
        </w:rPr>
      </w:pPr>
      <w:r w:rsidRPr="007D3DD4">
        <w:rPr>
          <w:rFonts w:ascii="Times New Roman" w:hAnsi="Times New Roman"/>
          <w:sz w:val="28"/>
          <w:szCs w:val="28"/>
          <w:lang w:val="uk-UA"/>
        </w:rPr>
        <w:t xml:space="preserve">Отже, </w:t>
      </w:r>
      <w:r>
        <w:rPr>
          <w:rFonts w:ascii="Times New Roman" w:hAnsi="Times New Roman"/>
          <w:sz w:val="28"/>
          <w:szCs w:val="28"/>
          <w:lang w:val="uk-UA"/>
        </w:rPr>
        <w:t xml:space="preserve">більшість учнів на </w:t>
      </w:r>
      <w:r w:rsidRPr="007D3DD4">
        <w:rPr>
          <w:rFonts w:ascii="Times New Roman" w:hAnsi="Times New Roman"/>
          <w:sz w:val="28"/>
          <w:szCs w:val="28"/>
          <w:lang w:val="uk-UA"/>
        </w:rPr>
        <w:t>констат</w:t>
      </w:r>
      <w:r>
        <w:rPr>
          <w:rFonts w:ascii="Times New Roman" w:hAnsi="Times New Roman"/>
          <w:sz w:val="28"/>
          <w:szCs w:val="28"/>
          <w:lang w:val="uk-UA"/>
        </w:rPr>
        <w:t xml:space="preserve">увальному етапі експерименту продемонстрували (42,6% КГ та 43,2% ЕГ) середній рівень та низький рівень </w:t>
      </w:r>
      <w:r w:rsidRPr="00983BC5">
        <w:rPr>
          <w:rFonts w:ascii="Times New Roman" w:hAnsi="Times New Roman"/>
          <w:sz w:val="28"/>
          <w:szCs w:val="28"/>
          <w:lang w:val="uk-UA"/>
        </w:rPr>
        <w:t xml:space="preserve">культури самопрезентації </w:t>
      </w:r>
      <w:r>
        <w:rPr>
          <w:rFonts w:ascii="Times New Roman" w:hAnsi="Times New Roman"/>
          <w:sz w:val="28"/>
          <w:szCs w:val="28"/>
          <w:lang w:val="uk-UA"/>
        </w:rPr>
        <w:t>(40,7</w:t>
      </w:r>
      <w:r w:rsidRPr="00227925">
        <w:rPr>
          <w:rFonts w:ascii="Times New Roman" w:hAnsi="Times New Roman"/>
          <w:sz w:val="28"/>
          <w:szCs w:val="28"/>
          <w:lang w:val="uk-UA"/>
        </w:rPr>
        <w:t>%</w:t>
      </w:r>
      <w:r w:rsidR="00A82CE4">
        <w:rPr>
          <w:rFonts w:ascii="Times New Roman" w:hAnsi="Times New Roman"/>
          <w:sz w:val="28"/>
          <w:szCs w:val="28"/>
          <w:lang w:val="uk-UA"/>
        </w:rPr>
        <w:t xml:space="preserve"> здобувачів КГ та 44,</w:t>
      </w:r>
      <w:r>
        <w:rPr>
          <w:rFonts w:ascii="Times New Roman" w:hAnsi="Times New Roman"/>
          <w:sz w:val="28"/>
          <w:szCs w:val="28"/>
          <w:lang w:val="uk-UA"/>
        </w:rPr>
        <w:t>2</w:t>
      </w:r>
      <w:r w:rsidRPr="00227925">
        <w:rPr>
          <w:rFonts w:ascii="Times New Roman" w:hAnsi="Times New Roman"/>
          <w:sz w:val="28"/>
          <w:szCs w:val="28"/>
          <w:lang w:val="uk-UA"/>
        </w:rPr>
        <w:t>% ЕГ</w:t>
      </w:r>
      <w:r>
        <w:rPr>
          <w:rFonts w:ascii="Times New Roman" w:hAnsi="Times New Roman"/>
          <w:sz w:val="28"/>
          <w:szCs w:val="28"/>
          <w:lang w:val="uk-UA"/>
        </w:rPr>
        <w:t>)</w:t>
      </w:r>
      <w:r w:rsidRPr="00227925">
        <w:rPr>
          <w:rFonts w:ascii="Times New Roman" w:hAnsi="Times New Roman"/>
          <w:sz w:val="28"/>
          <w:szCs w:val="28"/>
          <w:lang w:val="uk-UA"/>
        </w:rPr>
        <w:t xml:space="preserve">; високий рівень </w:t>
      </w:r>
      <w:r>
        <w:rPr>
          <w:rFonts w:ascii="Times New Roman" w:hAnsi="Times New Roman"/>
          <w:sz w:val="28"/>
          <w:szCs w:val="28"/>
          <w:lang w:val="uk-UA"/>
        </w:rPr>
        <w:t xml:space="preserve"> виявлено у найменшої кількості  опитаних</w:t>
      </w:r>
      <w:r w:rsidRPr="00227925">
        <w:rPr>
          <w:rFonts w:ascii="Times New Roman" w:hAnsi="Times New Roman"/>
          <w:sz w:val="28"/>
          <w:szCs w:val="28"/>
          <w:lang w:val="uk-UA"/>
        </w:rPr>
        <w:t xml:space="preserve"> </w:t>
      </w:r>
      <w:r>
        <w:rPr>
          <w:rFonts w:ascii="Times New Roman" w:hAnsi="Times New Roman"/>
          <w:sz w:val="28"/>
          <w:szCs w:val="28"/>
          <w:lang w:val="uk-UA"/>
        </w:rPr>
        <w:t xml:space="preserve">(16,4 </w:t>
      </w:r>
      <w:r w:rsidRPr="00227925">
        <w:rPr>
          <w:rFonts w:ascii="Times New Roman" w:hAnsi="Times New Roman"/>
          <w:sz w:val="28"/>
          <w:szCs w:val="28"/>
          <w:lang w:val="uk-UA"/>
        </w:rPr>
        <w:t>%</w:t>
      </w:r>
      <w:r>
        <w:rPr>
          <w:rFonts w:ascii="Times New Roman" w:hAnsi="Times New Roman"/>
          <w:sz w:val="28"/>
          <w:szCs w:val="28"/>
          <w:lang w:val="uk-UA"/>
        </w:rPr>
        <w:t xml:space="preserve">   КГ та</w:t>
      </w:r>
      <w:r w:rsidRPr="00227925">
        <w:rPr>
          <w:rFonts w:ascii="Times New Roman" w:hAnsi="Times New Roman"/>
          <w:sz w:val="28"/>
          <w:szCs w:val="28"/>
          <w:lang w:val="uk-UA"/>
        </w:rPr>
        <w:t xml:space="preserve"> </w:t>
      </w:r>
      <w:r>
        <w:rPr>
          <w:rFonts w:ascii="Times New Roman" w:hAnsi="Times New Roman"/>
          <w:sz w:val="28"/>
          <w:szCs w:val="28"/>
          <w:lang w:val="uk-UA"/>
        </w:rPr>
        <w:t>14,2</w:t>
      </w:r>
      <w:r w:rsidRPr="00227925">
        <w:rPr>
          <w:rFonts w:ascii="Times New Roman" w:hAnsi="Times New Roman"/>
          <w:sz w:val="28"/>
          <w:szCs w:val="28"/>
          <w:lang w:val="uk-UA"/>
        </w:rPr>
        <w:t>% ЕГ</w:t>
      </w:r>
      <w:r>
        <w:rPr>
          <w:rFonts w:ascii="Times New Roman" w:hAnsi="Times New Roman"/>
          <w:sz w:val="28"/>
          <w:szCs w:val="28"/>
          <w:lang w:val="uk-UA"/>
        </w:rPr>
        <w:t>)</w:t>
      </w:r>
      <w:r w:rsidRPr="00227925">
        <w:rPr>
          <w:rFonts w:ascii="Times New Roman" w:hAnsi="Times New Roman"/>
          <w:sz w:val="28"/>
          <w:szCs w:val="28"/>
          <w:lang w:val="uk-UA"/>
        </w:rPr>
        <w:t>.</w:t>
      </w:r>
    </w:p>
    <w:p w:rsidR="000039FF" w:rsidRPr="009E5F9A" w:rsidRDefault="00FD700C" w:rsidP="009E5F9A">
      <w:pPr>
        <w:spacing w:line="360" w:lineRule="auto"/>
        <w:ind w:firstLine="709"/>
        <w:jc w:val="both"/>
        <w:rPr>
          <w:rFonts w:ascii="Times New Roman" w:hAnsi="Times New Roman"/>
          <w:sz w:val="28"/>
          <w:szCs w:val="28"/>
          <w:lang w:val="uk-UA"/>
        </w:rPr>
      </w:pPr>
      <w:r w:rsidRPr="00227925">
        <w:rPr>
          <w:rFonts w:ascii="Times New Roman" w:hAnsi="Times New Roman"/>
          <w:sz w:val="28"/>
          <w:szCs w:val="28"/>
          <w:lang w:val="uk-UA"/>
        </w:rPr>
        <w:t xml:space="preserve">  </w:t>
      </w:r>
      <w:r w:rsidRPr="0083774A">
        <w:rPr>
          <w:rFonts w:ascii="Times New Roman" w:hAnsi="Times New Roman"/>
          <w:sz w:val="28"/>
          <w:szCs w:val="28"/>
          <w:lang w:val="uk-UA"/>
        </w:rPr>
        <w:tab/>
      </w:r>
    </w:p>
    <w:p w:rsidR="003F3BF3" w:rsidRDefault="003F3BF3" w:rsidP="003F3BF3">
      <w:pPr>
        <w:spacing w:line="360" w:lineRule="auto"/>
        <w:ind w:firstLine="709"/>
        <w:jc w:val="both"/>
        <w:rPr>
          <w:rFonts w:ascii="Times New Roman" w:hAnsi="Times New Roman"/>
          <w:b/>
          <w:sz w:val="28"/>
          <w:szCs w:val="28"/>
          <w:lang w:val="uk-UA"/>
        </w:rPr>
      </w:pPr>
      <w:r w:rsidRPr="00C85E7B">
        <w:rPr>
          <w:rFonts w:ascii="Times New Roman" w:hAnsi="Times New Roman"/>
          <w:b/>
          <w:sz w:val="28"/>
          <w:szCs w:val="28"/>
          <w:lang w:val="uk-UA"/>
        </w:rPr>
        <w:t xml:space="preserve">Висновки до третього  розділу </w:t>
      </w:r>
    </w:p>
    <w:p w:rsidR="00687989" w:rsidRPr="00687989" w:rsidRDefault="00687989" w:rsidP="00687989">
      <w:pPr>
        <w:tabs>
          <w:tab w:val="left" w:pos="6237"/>
        </w:tabs>
        <w:spacing w:line="360" w:lineRule="auto"/>
        <w:ind w:firstLine="709"/>
        <w:jc w:val="both"/>
        <w:rPr>
          <w:rFonts w:ascii="Times New Roman" w:hAnsi="Times New Roman"/>
          <w:sz w:val="28"/>
          <w:szCs w:val="28"/>
          <w:lang w:val="uk-UA"/>
        </w:rPr>
      </w:pPr>
      <w:r w:rsidRPr="00687989">
        <w:rPr>
          <w:rFonts w:ascii="Times New Roman" w:hAnsi="Times New Roman"/>
          <w:sz w:val="28"/>
          <w:szCs w:val="28"/>
          <w:lang w:val="uk-UA"/>
        </w:rPr>
        <w:t xml:space="preserve">Процес формування </w:t>
      </w:r>
      <w:r>
        <w:rPr>
          <w:rFonts w:ascii="Times New Roman" w:hAnsi="Times New Roman"/>
          <w:sz w:val="28"/>
          <w:szCs w:val="28"/>
          <w:lang w:val="uk-UA"/>
        </w:rPr>
        <w:t xml:space="preserve">культури самопрезентації учнів початкових класів </w:t>
      </w:r>
      <w:r w:rsidRPr="00687989">
        <w:rPr>
          <w:rFonts w:ascii="Times New Roman" w:hAnsi="Times New Roman"/>
          <w:sz w:val="28"/>
          <w:szCs w:val="28"/>
          <w:lang w:val="uk-UA"/>
        </w:rPr>
        <w:t xml:space="preserve">на уроках </w:t>
      </w:r>
      <w:r>
        <w:rPr>
          <w:rFonts w:ascii="Times New Roman" w:hAnsi="Times New Roman"/>
          <w:sz w:val="28"/>
          <w:szCs w:val="28"/>
          <w:lang w:val="uk-UA"/>
        </w:rPr>
        <w:t xml:space="preserve">літературного читання </w:t>
      </w:r>
      <w:r w:rsidRPr="00687989">
        <w:rPr>
          <w:rFonts w:ascii="Times New Roman" w:hAnsi="Times New Roman"/>
          <w:sz w:val="28"/>
          <w:szCs w:val="28"/>
          <w:lang w:val="uk-UA"/>
        </w:rPr>
        <w:t>буде ефективним, якщо:</w:t>
      </w:r>
      <w:r w:rsidR="00503B6A" w:rsidRPr="00503B6A">
        <w:rPr>
          <w:lang w:val="uk-UA"/>
        </w:rPr>
        <w:t xml:space="preserve"> </w:t>
      </w:r>
      <w:r w:rsidR="00503B6A">
        <w:rPr>
          <w:rFonts w:ascii="Times New Roman" w:hAnsi="Times New Roman"/>
          <w:sz w:val="28"/>
          <w:szCs w:val="28"/>
          <w:lang w:val="uk-UA"/>
        </w:rPr>
        <w:t>розробити та втілити у освітній процес програму</w:t>
      </w:r>
      <w:r w:rsidR="00503B6A" w:rsidRPr="00503B6A">
        <w:rPr>
          <w:rFonts w:ascii="Times New Roman" w:hAnsi="Times New Roman"/>
          <w:sz w:val="28"/>
          <w:szCs w:val="28"/>
          <w:lang w:val="uk-UA"/>
        </w:rPr>
        <w:t xml:space="preserve"> «Усп</w:t>
      </w:r>
      <w:r w:rsidR="00503B6A">
        <w:rPr>
          <w:rFonts w:ascii="Times New Roman" w:hAnsi="Times New Roman"/>
          <w:sz w:val="28"/>
          <w:szCs w:val="28"/>
          <w:lang w:val="uk-UA"/>
        </w:rPr>
        <w:t xml:space="preserve">ішна самопрезентація»; створювати </w:t>
      </w:r>
      <w:r w:rsidR="00503B6A">
        <w:rPr>
          <w:rFonts w:ascii="Times New Roman" w:hAnsi="Times New Roman"/>
          <w:sz w:val="28"/>
          <w:szCs w:val="28"/>
          <w:lang w:val="uk-UA"/>
        </w:rPr>
        <w:lastRenderedPageBreak/>
        <w:t>систематично</w:t>
      </w:r>
      <w:r w:rsidR="00503B6A" w:rsidRPr="00503B6A">
        <w:rPr>
          <w:rFonts w:ascii="Times New Roman" w:hAnsi="Times New Roman"/>
          <w:sz w:val="28"/>
          <w:szCs w:val="28"/>
          <w:lang w:val="uk-UA"/>
        </w:rPr>
        <w:t xml:space="preserve"> </w:t>
      </w:r>
      <w:r w:rsidR="00503B6A">
        <w:rPr>
          <w:rFonts w:ascii="Times New Roman" w:hAnsi="Times New Roman"/>
          <w:sz w:val="28"/>
          <w:szCs w:val="28"/>
          <w:lang w:val="uk-UA"/>
        </w:rPr>
        <w:t>сприятливий мікроклімат співробітництва та взаємоповаги; включати</w:t>
      </w:r>
      <w:r w:rsidR="00503B6A" w:rsidRPr="00503B6A">
        <w:rPr>
          <w:rFonts w:ascii="Times New Roman" w:hAnsi="Times New Roman"/>
          <w:sz w:val="28"/>
          <w:szCs w:val="28"/>
          <w:lang w:val="uk-UA"/>
        </w:rPr>
        <w:t xml:space="preserve"> школярів у ситуації на уроці, що стимулюють довільність взаємодії у групах та парах змінного складу.</w:t>
      </w:r>
    </w:p>
    <w:p w:rsidR="00687989" w:rsidRDefault="00687989" w:rsidP="00DF1591">
      <w:pPr>
        <w:spacing w:line="360" w:lineRule="auto"/>
        <w:ind w:firstLine="709"/>
        <w:jc w:val="both"/>
        <w:rPr>
          <w:rFonts w:ascii="Times New Roman" w:hAnsi="Times New Roman"/>
          <w:sz w:val="28"/>
          <w:szCs w:val="28"/>
          <w:lang w:val="uk-UA"/>
        </w:rPr>
      </w:pPr>
      <w:r w:rsidRPr="00687989">
        <w:rPr>
          <w:rFonts w:ascii="Times New Roman" w:hAnsi="Times New Roman"/>
          <w:sz w:val="28"/>
          <w:szCs w:val="28"/>
          <w:lang w:val="uk-UA"/>
        </w:rPr>
        <w:t xml:space="preserve">Реалізація педагогічних умов формування </w:t>
      </w:r>
      <w:r w:rsidR="00BD29CD" w:rsidRPr="00BD29CD">
        <w:rPr>
          <w:rFonts w:ascii="Times New Roman" w:hAnsi="Times New Roman"/>
          <w:sz w:val="28"/>
          <w:szCs w:val="28"/>
          <w:lang w:val="uk-UA"/>
        </w:rPr>
        <w:t xml:space="preserve">культури самопрезентації </w:t>
      </w:r>
      <w:r w:rsidRPr="00687989">
        <w:rPr>
          <w:rFonts w:ascii="Times New Roman" w:hAnsi="Times New Roman"/>
          <w:sz w:val="28"/>
          <w:szCs w:val="28"/>
          <w:lang w:val="uk-UA"/>
        </w:rPr>
        <w:t xml:space="preserve">у </w:t>
      </w:r>
      <w:r w:rsidR="00BD29CD">
        <w:rPr>
          <w:rFonts w:ascii="Times New Roman" w:hAnsi="Times New Roman"/>
          <w:sz w:val="28"/>
          <w:szCs w:val="28"/>
          <w:lang w:val="uk-UA"/>
        </w:rPr>
        <w:t xml:space="preserve">молодших школярів </w:t>
      </w:r>
      <w:r w:rsidRPr="00687989">
        <w:rPr>
          <w:rFonts w:ascii="Times New Roman" w:hAnsi="Times New Roman"/>
          <w:sz w:val="28"/>
          <w:szCs w:val="28"/>
          <w:lang w:val="uk-UA"/>
        </w:rPr>
        <w:t xml:space="preserve">на уроках </w:t>
      </w:r>
      <w:r w:rsidR="00BD29CD">
        <w:rPr>
          <w:rFonts w:ascii="Times New Roman" w:hAnsi="Times New Roman"/>
          <w:sz w:val="28"/>
          <w:szCs w:val="28"/>
          <w:lang w:val="uk-UA"/>
        </w:rPr>
        <w:t xml:space="preserve">літературного читання </w:t>
      </w:r>
      <w:r w:rsidRPr="00687989">
        <w:rPr>
          <w:rFonts w:ascii="Times New Roman" w:hAnsi="Times New Roman"/>
          <w:sz w:val="28"/>
          <w:szCs w:val="28"/>
          <w:lang w:val="uk-UA"/>
        </w:rPr>
        <w:t xml:space="preserve">повинна </w:t>
      </w:r>
      <w:r w:rsidR="00BD29CD">
        <w:rPr>
          <w:rFonts w:ascii="Times New Roman" w:hAnsi="Times New Roman"/>
          <w:sz w:val="28"/>
          <w:szCs w:val="28"/>
          <w:lang w:val="uk-UA"/>
        </w:rPr>
        <w:t xml:space="preserve">здійснюватися </w:t>
      </w:r>
      <w:r w:rsidRPr="00687989">
        <w:rPr>
          <w:rFonts w:ascii="Times New Roman" w:hAnsi="Times New Roman"/>
          <w:sz w:val="28"/>
          <w:szCs w:val="28"/>
          <w:lang w:val="uk-UA"/>
        </w:rPr>
        <w:t>з</w:t>
      </w:r>
      <w:r w:rsidR="007E7C59">
        <w:rPr>
          <w:rFonts w:ascii="Times New Roman" w:hAnsi="Times New Roman"/>
          <w:sz w:val="28"/>
          <w:szCs w:val="28"/>
          <w:lang w:val="uk-UA"/>
        </w:rPr>
        <w:t xml:space="preserve"> урахуванням концепції</w:t>
      </w:r>
      <w:r w:rsidRPr="00687989">
        <w:rPr>
          <w:rFonts w:ascii="Times New Roman" w:hAnsi="Times New Roman"/>
          <w:sz w:val="28"/>
          <w:szCs w:val="28"/>
          <w:lang w:val="uk-UA"/>
        </w:rPr>
        <w:t xml:space="preserve"> дослідження</w:t>
      </w:r>
      <w:r w:rsidR="007E7C59">
        <w:rPr>
          <w:rFonts w:ascii="Times New Roman" w:hAnsi="Times New Roman"/>
          <w:sz w:val="28"/>
          <w:szCs w:val="28"/>
          <w:lang w:val="uk-UA"/>
        </w:rPr>
        <w:t xml:space="preserve"> та експериментально розробленої  системи</w:t>
      </w:r>
      <w:r w:rsidRPr="00687989">
        <w:rPr>
          <w:rFonts w:ascii="Times New Roman" w:hAnsi="Times New Roman"/>
          <w:sz w:val="28"/>
          <w:szCs w:val="28"/>
          <w:lang w:val="uk-UA"/>
        </w:rPr>
        <w:t xml:space="preserve"> </w:t>
      </w:r>
      <w:r w:rsidR="00ED5286">
        <w:rPr>
          <w:rFonts w:ascii="Times New Roman" w:hAnsi="Times New Roman"/>
          <w:sz w:val="28"/>
          <w:szCs w:val="28"/>
          <w:lang w:val="uk-UA"/>
        </w:rPr>
        <w:t>акторського</w:t>
      </w:r>
      <w:r w:rsidR="00FB1B48" w:rsidRPr="00FB1B48">
        <w:rPr>
          <w:rFonts w:ascii="Times New Roman" w:hAnsi="Times New Roman"/>
          <w:sz w:val="28"/>
          <w:szCs w:val="28"/>
          <w:lang w:val="uk-UA"/>
        </w:rPr>
        <w:t xml:space="preserve"> тренінг</w:t>
      </w:r>
      <w:r w:rsidR="00ED5286">
        <w:rPr>
          <w:rFonts w:ascii="Times New Roman" w:hAnsi="Times New Roman"/>
          <w:sz w:val="28"/>
          <w:szCs w:val="28"/>
          <w:lang w:val="uk-UA"/>
        </w:rPr>
        <w:t>у на уроках читання, який передбачає 2 етапи:   виконання вправ</w:t>
      </w:r>
      <w:r w:rsidR="00FB1B48" w:rsidRPr="00FB1B48">
        <w:rPr>
          <w:rFonts w:ascii="Times New Roman" w:hAnsi="Times New Roman"/>
          <w:sz w:val="28"/>
          <w:szCs w:val="28"/>
          <w:lang w:val="uk-UA"/>
        </w:rPr>
        <w:t>, які спрямовані на</w:t>
      </w:r>
      <w:r w:rsidR="00ED5286">
        <w:rPr>
          <w:rFonts w:ascii="Times New Roman" w:hAnsi="Times New Roman"/>
          <w:sz w:val="28"/>
          <w:szCs w:val="28"/>
          <w:lang w:val="uk-UA"/>
        </w:rPr>
        <w:t xml:space="preserve"> розвиток навички саморегуляції; другий етап  - </w:t>
      </w:r>
      <w:r w:rsidR="00FB1B48" w:rsidRPr="00FB1B48">
        <w:rPr>
          <w:rFonts w:ascii="Times New Roman" w:hAnsi="Times New Roman"/>
          <w:sz w:val="28"/>
          <w:szCs w:val="28"/>
          <w:lang w:val="uk-UA"/>
        </w:rPr>
        <w:t>на розвиток комунікативних навичок (прийоми невербальної комунікації, психотехнічні ігри, методи</w:t>
      </w:r>
      <w:r w:rsidR="00ED5286">
        <w:rPr>
          <w:rFonts w:ascii="Times New Roman" w:hAnsi="Times New Roman"/>
          <w:sz w:val="28"/>
          <w:szCs w:val="28"/>
          <w:lang w:val="uk-UA"/>
        </w:rPr>
        <w:t xml:space="preserve"> театральн</w:t>
      </w:r>
      <w:r w:rsidR="000B480F">
        <w:rPr>
          <w:rFonts w:ascii="Times New Roman" w:hAnsi="Times New Roman"/>
          <w:sz w:val="28"/>
          <w:szCs w:val="28"/>
          <w:lang w:val="uk-UA"/>
        </w:rPr>
        <w:t>ої педагогіки), що забезпечують</w:t>
      </w:r>
      <w:r w:rsidR="00ED5286">
        <w:rPr>
          <w:rFonts w:ascii="Times New Roman" w:hAnsi="Times New Roman"/>
          <w:sz w:val="28"/>
          <w:szCs w:val="28"/>
          <w:lang w:val="uk-UA"/>
        </w:rPr>
        <w:t xml:space="preserve"> </w:t>
      </w:r>
      <w:r w:rsidR="00FB1B48" w:rsidRPr="00FB1B48">
        <w:rPr>
          <w:rFonts w:ascii="Times New Roman" w:hAnsi="Times New Roman"/>
          <w:sz w:val="28"/>
          <w:szCs w:val="28"/>
          <w:lang w:val="uk-UA"/>
        </w:rPr>
        <w:t>творчий пошук прихованих ресурсів та освоєння нових способів</w:t>
      </w:r>
      <w:r w:rsidR="00ED5286">
        <w:rPr>
          <w:rFonts w:ascii="Times New Roman" w:hAnsi="Times New Roman"/>
          <w:sz w:val="28"/>
          <w:szCs w:val="28"/>
          <w:lang w:val="uk-UA"/>
        </w:rPr>
        <w:t xml:space="preserve"> самопрезентаційної діяльності</w:t>
      </w:r>
      <w:r w:rsidR="00FB1B48" w:rsidRPr="00FB1B48">
        <w:rPr>
          <w:rFonts w:ascii="Times New Roman" w:hAnsi="Times New Roman"/>
          <w:sz w:val="28"/>
          <w:szCs w:val="28"/>
          <w:lang w:val="uk-UA"/>
        </w:rPr>
        <w:t>.</w:t>
      </w:r>
      <w:r w:rsidR="00ED5286">
        <w:rPr>
          <w:rFonts w:ascii="Times New Roman" w:hAnsi="Times New Roman"/>
          <w:sz w:val="28"/>
          <w:szCs w:val="28"/>
          <w:lang w:val="uk-UA"/>
        </w:rPr>
        <w:t xml:space="preserve"> Окрім того успішно використовувал</w:t>
      </w:r>
      <w:r w:rsidR="000B480F">
        <w:rPr>
          <w:rFonts w:ascii="Times New Roman" w:hAnsi="Times New Roman"/>
          <w:sz w:val="28"/>
          <w:szCs w:val="28"/>
          <w:lang w:val="uk-UA"/>
        </w:rPr>
        <w:t>а</w:t>
      </w:r>
      <w:r w:rsidR="00ED5286">
        <w:rPr>
          <w:rFonts w:ascii="Times New Roman" w:hAnsi="Times New Roman"/>
          <w:sz w:val="28"/>
          <w:szCs w:val="28"/>
          <w:lang w:val="uk-UA"/>
        </w:rPr>
        <w:t>ся т</w:t>
      </w:r>
      <w:r w:rsidR="00FB1B48" w:rsidRPr="00FB1B48">
        <w:rPr>
          <w:rFonts w:ascii="Times New Roman" w:hAnsi="Times New Roman"/>
          <w:sz w:val="28"/>
          <w:szCs w:val="28"/>
          <w:lang w:val="uk-UA"/>
        </w:rPr>
        <w:t xml:space="preserve">еатралізована діяльність </w:t>
      </w:r>
      <w:r w:rsidR="00ED5286">
        <w:rPr>
          <w:rFonts w:ascii="Times New Roman" w:hAnsi="Times New Roman"/>
          <w:sz w:val="28"/>
          <w:szCs w:val="28"/>
          <w:lang w:val="uk-UA"/>
        </w:rPr>
        <w:t xml:space="preserve">школярів. </w:t>
      </w:r>
      <w:r w:rsidR="00DF1591">
        <w:rPr>
          <w:rFonts w:ascii="Times New Roman" w:hAnsi="Times New Roman"/>
          <w:sz w:val="28"/>
          <w:szCs w:val="28"/>
          <w:lang w:val="uk-UA"/>
        </w:rPr>
        <w:t xml:space="preserve">За </w:t>
      </w:r>
      <w:r w:rsidR="00DF1591" w:rsidRPr="00DF1591">
        <w:rPr>
          <w:rFonts w:ascii="Times New Roman" w:hAnsi="Times New Roman"/>
          <w:sz w:val="28"/>
          <w:szCs w:val="28"/>
          <w:lang w:val="uk-UA"/>
        </w:rPr>
        <w:t>А.Брусенко</w:t>
      </w:r>
      <w:r w:rsidR="000B480F">
        <w:rPr>
          <w:rFonts w:ascii="Times New Roman" w:hAnsi="Times New Roman"/>
          <w:sz w:val="28"/>
          <w:szCs w:val="28"/>
          <w:lang w:val="uk-UA"/>
        </w:rPr>
        <w:t>,</w:t>
      </w:r>
      <w:r w:rsidR="00DF1591" w:rsidRPr="00DF1591">
        <w:rPr>
          <w:rFonts w:ascii="Times New Roman" w:hAnsi="Times New Roman"/>
          <w:sz w:val="28"/>
          <w:szCs w:val="28"/>
          <w:lang w:val="uk-UA"/>
        </w:rPr>
        <w:t xml:space="preserve"> у формуванні культури</w:t>
      </w:r>
      <w:r w:rsidR="00DF1591">
        <w:rPr>
          <w:rFonts w:ascii="Times New Roman" w:hAnsi="Times New Roman"/>
          <w:sz w:val="28"/>
          <w:szCs w:val="28"/>
          <w:lang w:val="uk-UA"/>
        </w:rPr>
        <w:t xml:space="preserve"> самопрезентації ми виокремили</w:t>
      </w:r>
      <w:r w:rsidR="00DF1591" w:rsidRPr="00DF1591">
        <w:rPr>
          <w:rFonts w:ascii="Times New Roman" w:hAnsi="Times New Roman"/>
          <w:sz w:val="28"/>
          <w:szCs w:val="28"/>
          <w:lang w:val="uk-UA"/>
        </w:rPr>
        <w:t xml:space="preserve"> 3 основні етапи</w:t>
      </w:r>
      <w:r w:rsidR="00DF1591">
        <w:rPr>
          <w:rFonts w:ascii="Times New Roman" w:hAnsi="Times New Roman"/>
          <w:sz w:val="28"/>
          <w:szCs w:val="28"/>
          <w:lang w:val="uk-UA"/>
        </w:rPr>
        <w:t>, під час</w:t>
      </w:r>
      <w:r w:rsidR="00DF1591" w:rsidRPr="00DF1591">
        <w:rPr>
          <w:rFonts w:ascii="Times New Roman" w:hAnsi="Times New Roman"/>
          <w:sz w:val="28"/>
          <w:szCs w:val="28"/>
          <w:lang w:val="uk-UA"/>
        </w:rPr>
        <w:t xml:space="preserve"> </w:t>
      </w:r>
      <w:r w:rsidR="00DF1591">
        <w:rPr>
          <w:rFonts w:ascii="Times New Roman" w:hAnsi="Times New Roman"/>
          <w:sz w:val="28"/>
          <w:szCs w:val="28"/>
          <w:lang w:val="uk-UA"/>
        </w:rPr>
        <w:t>кожного</w:t>
      </w:r>
      <w:r w:rsidR="00DF1591" w:rsidRPr="00687989">
        <w:rPr>
          <w:rFonts w:ascii="Times New Roman" w:hAnsi="Times New Roman"/>
          <w:sz w:val="28"/>
          <w:szCs w:val="28"/>
          <w:lang w:val="uk-UA"/>
        </w:rPr>
        <w:t xml:space="preserve"> з </w:t>
      </w:r>
      <w:r w:rsidR="00DF1591">
        <w:rPr>
          <w:rFonts w:ascii="Times New Roman" w:hAnsi="Times New Roman"/>
          <w:sz w:val="28"/>
          <w:szCs w:val="28"/>
          <w:lang w:val="uk-UA"/>
        </w:rPr>
        <w:t xml:space="preserve">яких окреслено </w:t>
      </w:r>
      <w:r w:rsidR="00DF1591" w:rsidRPr="00687989">
        <w:rPr>
          <w:rFonts w:ascii="Times New Roman" w:hAnsi="Times New Roman"/>
          <w:sz w:val="28"/>
          <w:szCs w:val="28"/>
          <w:lang w:val="uk-UA"/>
        </w:rPr>
        <w:t xml:space="preserve">мету, завдання,  форми, методи, прийоми та  засоби навчання, прогнозовані  результати. </w:t>
      </w:r>
    </w:p>
    <w:p w:rsidR="00F94AF8" w:rsidRDefault="00F94AF8" w:rsidP="00DF1591">
      <w:pPr>
        <w:spacing w:line="360" w:lineRule="auto"/>
        <w:ind w:firstLine="709"/>
        <w:jc w:val="both"/>
        <w:rPr>
          <w:rFonts w:ascii="Times New Roman" w:hAnsi="Times New Roman"/>
          <w:sz w:val="28"/>
          <w:szCs w:val="28"/>
          <w:lang w:val="uk-UA"/>
        </w:rPr>
      </w:pPr>
      <w:r w:rsidRPr="00F94AF8">
        <w:rPr>
          <w:rFonts w:ascii="Times New Roman" w:hAnsi="Times New Roman"/>
          <w:sz w:val="28"/>
          <w:szCs w:val="28"/>
          <w:lang w:val="uk-UA"/>
        </w:rPr>
        <w:t xml:space="preserve">За результатами </w:t>
      </w:r>
      <w:r>
        <w:rPr>
          <w:rFonts w:ascii="Times New Roman" w:hAnsi="Times New Roman"/>
          <w:sz w:val="28"/>
          <w:szCs w:val="28"/>
          <w:lang w:val="uk-UA"/>
        </w:rPr>
        <w:t>контрольного зрізу у</w:t>
      </w:r>
      <w:r w:rsidRPr="00F94AF8">
        <w:rPr>
          <w:rFonts w:ascii="Times New Roman" w:hAnsi="Times New Roman"/>
          <w:sz w:val="28"/>
          <w:szCs w:val="28"/>
          <w:lang w:val="uk-UA"/>
        </w:rPr>
        <w:t xml:space="preserve">становлено, що кількість </w:t>
      </w:r>
      <w:r>
        <w:rPr>
          <w:rFonts w:ascii="Times New Roman" w:hAnsi="Times New Roman"/>
          <w:sz w:val="28"/>
          <w:szCs w:val="28"/>
          <w:lang w:val="uk-UA"/>
        </w:rPr>
        <w:t xml:space="preserve">здобувачів </w:t>
      </w:r>
      <w:r w:rsidRPr="00F94AF8">
        <w:rPr>
          <w:rFonts w:ascii="Times New Roman" w:hAnsi="Times New Roman"/>
          <w:sz w:val="28"/>
          <w:szCs w:val="28"/>
          <w:lang w:val="uk-UA"/>
        </w:rPr>
        <w:t>з високим рівнем культури самопрезентації з</w:t>
      </w:r>
      <w:r>
        <w:rPr>
          <w:rFonts w:ascii="Times New Roman" w:hAnsi="Times New Roman"/>
          <w:sz w:val="28"/>
          <w:szCs w:val="28"/>
          <w:lang w:val="uk-UA"/>
        </w:rPr>
        <w:t>росла у ЕГ з 14,2% до 21,2% (приріст становив +7</w:t>
      </w:r>
      <w:r w:rsidRPr="00F94AF8">
        <w:rPr>
          <w:rFonts w:ascii="Times New Roman" w:hAnsi="Times New Roman"/>
          <w:sz w:val="28"/>
          <w:szCs w:val="28"/>
          <w:lang w:val="uk-UA"/>
        </w:rPr>
        <w:t xml:space="preserve">%) </w:t>
      </w:r>
      <w:r>
        <w:rPr>
          <w:rFonts w:ascii="Times New Roman" w:hAnsi="Times New Roman"/>
          <w:sz w:val="28"/>
          <w:szCs w:val="28"/>
          <w:lang w:val="uk-UA"/>
        </w:rPr>
        <w:t>у порівняннні з КГ, де цей</w:t>
      </w:r>
      <w:r w:rsidRPr="00F94AF8">
        <w:rPr>
          <w:rFonts w:ascii="Times New Roman" w:hAnsi="Times New Roman"/>
          <w:sz w:val="28"/>
          <w:szCs w:val="28"/>
          <w:lang w:val="uk-UA"/>
        </w:rPr>
        <w:t xml:space="preserve"> п</w:t>
      </w:r>
      <w:r>
        <w:rPr>
          <w:rFonts w:ascii="Times New Roman" w:hAnsi="Times New Roman"/>
          <w:sz w:val="28"/>
          <w:szCs w:val="28"/>
          <w:lang w:val="uk-UA"/>
        </w:rPr>
        <w:t xml:space="preserve">риріст був незначним -  з   </w:t>
      </w:r>
      <w:r w:rsidR="008716FC">
        <w:rPr>
          <w:rFonts w:ascii="Times New Roman" w:hAnsi="Times New Roman"/>
          <w:sz w:val="28"/>
          <w:szCs w:val="28"/>
          <w:lang w:val="uk-UA"/>
        </w:rPr>
        <w:t>16,4</w:t>
      </w:r>
      <w:r>
        <w:rPr>
          <w:rFonts w:ascii="Times New Roman" w:hAnsi="Times New Roman"/>
          <w:sz w:val="28"/>
          <w:szCs w:val="28"/>
          <w:lang w:val="uk-UA"/>
        </w:rPr>
        <w:t xml:space="preserve">% до </w:t>
      </w:r>
      <w:r w:rsidR="008716FC">
        <w:rPr>
          <w:rFonts w:ascii="Times New Roman" w:hAnsi="Times New Roman"/>
          <w:sz w:val="28"/>
          <w:szCs w:val="28"/>
          <w:lang w:val="uk-UA"/>
        </w:rPr>
        <w:t>19,4</w:t>
      </w:r>
      <w:r>
        <w:rPr>
          <w:rFonts w:ascii="Times New Roman" w:hAnsi="Times New Roman"/>
          <w:sz w:val="28"/>
          <w:szCs w:val="28"/>
          <w:lang w:val="uk-UA"/>
        </w:rPr>
        <w:t xml:space="preserve">% (приріст становив + </w:t>
      </w:r>
      <w:r w:rsidR="008716FC">
        <w:rPr>
          <w:rFonts w:ascii="Times New Roman" w:hAnsi="Times New Roman"/>
          <w:sz w:val="28"/>
          <w:szCs w:val="28"/>
          <w:lang w:val="uk-UA"/>
        </w:rPr>
        <w:t>3</w:t>
      </w:r>
      <w:r w:rsidR="00FC3113">
        <w:rPr>
          <w:rFonts w:ascii="Times New Roman" w:hAnsi="Times New Roman"/>
          <w:sz w:val="28"/>
          <w:szCs w:val="28"/>
          <w:lang w:val="uk-UA"/>
        </w:rPr>
        <w:t xml:space="preserve">%), водночас знизилась кількість опитаних з низьким рівнем феномена: </w:t>
      </w:r>
      <w:r w:rsidR="00FC3113" w:rsidRPr="00FC3113">
        <w:rPr>
          <w:rFonts w:ascii="Times New Roman" w:hAnsi="Times New Roman"/>
          <w:sz w:val="28"/>
          <w:szCs w:val="28"/>
          <w:lang w:val="uk-UA"/>
        </w:rPr>
        <w:t xml:space="preserve">у ЕГ з </w:t>
      </w:r>
      <w:r w:rsidR="00D218DF">
        <w:rPr>
          <w:rFonts w:ascii="Times New Roman" w:hAnsi="Times New Roman"/>
          <w:sz w:val="28"/>
          <w:szCs w:val="28"/>
          <w:lang w:val="uk-UA"/>
        </w:rPr>
        <w:t>44,2</w:t>
      </w:r>
      <w:r w:rsidR="00FC3113" w:rsidRPr="00FC3113">
        <w:rPr>
          <w:rFonts w:ascii="Times New Roman" w:hAnsi="Times New Roman"/>
          <w:sz w:val="28"/>
          <w:szCs w:val="28"/>
          <w:lang w:val="uk-UA"/>
        </w:rPr>
        <w:t xml:space="preserve">% до </w:t>
      </w:r>
      <w:r w:rsidR="00D218DF">
        <w:rPr>
          <w:rFonts w:ascii="Times New Roman" w:hAnsi="Times New Roman"/>
          <w:sz w:val="28"/>
          <w:szCs w:val="28"/>
          <w:lang w:val="uk-UA"/>
        </w:rPr>
        <w:t>25,1</w:t>
      </w:r>
      <w:r w:rsidR="00FC3113" w:rsidRPr="00FC3113">
        <w:rPr>
          <w:rFonts w:ascii="Times New Roman" w:hAnsi="Times New Roman"/>
          <w:sz w:val="28"/>
          <w:szCs w:val="28"/>
          <w:lang w:val="uk-UA"/>
        </w:rPr>
        <w:t>% (</w:t>
      </w:r>
      <w:r w:rsidR="00FC3113">
        <w:rPr>
          <w:rFonts w:ascii="Times New Roman" w:hAnsi="Times New Roman"/>
          <w:sz w:val="28"/>
          <w:szCs w:val="28"/>
          <w:lang w:val="uk-UA"/>
        </w:rPr>
        <w:t>від</w:t>
      </w:r>
      <w:r w:rsidR="00FC3113">
        <w:rPr>
          <w:rFonts w:ascii="Times New Roman" w:hAnsi="Times New Roman" w:cs="Times New Roman"/>
          <w:sz w:val="28"/>
          <w:szCs w:val="28"/>
          <w:lang w:val="uk-UA"/>
        </w:rPr>
        <w:t>'</w:t>
      </w:r>
      <w:r w:rsidR="00FC3113">
        <w:rPr>
          <w:rFonts w:ascii="Times New Roman" w:hAnsi="Times New Roman"/>
          <w:sz w:val="28"/>
          <w:szCs w:val="28"/>
          <w:lang w:val="uk-UA"/>
        </w:rPr>
        <w:t xml:space="preserve">ємний </w:t>
      </w:r>
      <w:r w:rsidR="00FC3113" w:rsidRPr="00FC3113">
        <w:rPr>
          <w:rFonts w:ascii="Times New Roman" w:hAnsi="Times New Roman"/>
          <w:sz w:val="28"/>
          <w:szCs w:val="28"/>
          <w:lang w:val="uk-UA"/>
        </w:rPr>
        <w:t xml:space="preserve">приріст становив </w:t>
      </w:r>
      <w:r w:rsidR="00FC3113">
        <w:rPr>
          <w:rFonts w:ascii="Times New Roman" w:hAnsi="Times New Roman"/>
          <w:sz w:val="28"/>
          <w:szCs w:val="28"/>
          <w:lang w:val="uk-UA"/>
        </w:rPr>
        <w:t>-</w:t>
      </w:r>
      <w:r w:rsidR="0037693C">
        <w:rPr>
          <w:rFonts w:ascii="Times New Roman" w:hAnsi="Times New Roman"/>
          <w:sz w:val="28"/>
          <w:szCs w:val="28"/>
          <w:lang w:val="uk-UA"/>
        </w:rPr>
        <w:t>17,4</w:t>
      </w:r>
      <w:r w:rsidR="00FC3113" w:rsidRPr="00FC3113">
        <w:rPr>
          <w:rFonts w:ascii="Times New Roman" w:hAnsi="Times New Roman"/>
          <w:sz w:val="28"/>
          <w:szCs w:val="28"/>
          <w:lang w:val="uk-UA"/>
        </w:rPr>
        <w:t>%) у порівняннні з КГ, де цей п</w:t>
      </w:r>
      <w:r w:rsidR="00FC3113">
        <w:rPr>
          <w:rFonts w:ascii="Times New Roman" w:hAnsi="Times New Roman"/>
          <w:sz w:val="28"/>
          <w:szCs w:val="28"/>
          <w:lang w:val="uk-UA"/>
        </w:rPr>
        <w:t xml:space="preserve">риріст був неістотним -  з  </w:t>
      </w:r>
      <w:r w:rsidR="0037693C">
        <w:rPr>
          <w:rFonts w:ascii="Times New Roman" w:hAnsi="Times New Roman"/>
          <w:sz w:val="28"/>
          <w:szCs w:val="28"/>
          <w:lang w:val="uk-UA"/>
        </w:rPr>
        <w:t>40,7</w:t>
      </w:r>
      <w:r w:rsidR="00FC3113" w:rsidRPr="00FC3113">
        <w:rPr>
          <w:rFonts w:ascii="Times New Roman" w:hAnsi="Times New Roman"/>
          <w:sz w:val="28"/>
          <w:szCs w:val="28"/>
          <w:lang w:val="uk-UA"/>
        </w:rPr>
        <w:t xml:space="preserve">% до </w:t>
      </w:r>
      <w:r w:rsidR="0037693C">
        <w:rPr>
          <w:rFonts w:ascii="Times New Roman" w:hAnsi="Times New Roman"/>
          <w:sz w:val="28"/>
          <w:szCs w:val="28"/>
          <w:lang w:val="uk-UA"/>
        </w:rPr>
        <w:t>34,4</w:t>
      </w:r>
      <w:r w:rsidR="00FC3113" w:rsidRPr="00FC3113">
        <w:rPr>
          <w:rFonts w:ascii="Times New Roman" w:hAnsi="Times New Roman"/>
          <w:sz w:val="28"/>
          <w:szCs w:val="28"/>
          <w:lang w:val="uk-UA"/>
        </w:rPr>
        <w:t>% (</w:t>
      </w:r>
      <w:r w:rsidR="00FC3113">
        <w:rPr>
          <w:rFonts w:ascii="Times New Roman" w:hAnsi="Times New Roman"/>
          <w:sz w:val="28"/>
          <w:szCs w:val="28"/>
          <w:lang w:val="uk-UA"/>
        </w:rPr>
        <w:t>від</w:t>
      </w:r>
      <w:r w:rsidR="00FC3113">
        <w:rPr>
          <w:rFonts w:ascii="Times New Roman" w:hAnsi="Times New Roman" w:cs="Times New Roman"/>
          <w:sz w:val="28"/>
          <w:szCs w:val="28"/>
          <w:lang w:val="uk-UA"/>
        </w:rPr>
        <w:t>'</w:t>
      </w:r>
      <w:r w:rsidR="00FC3113">
        <w:rPr>
          <w:rFonts w:ascii="Times New Roman" w:hAnsi="Times New Roman"/>
          <w:sz w:val="28"/>
          <w:szCs w:val="28"/>
          <w:lang w:val="uk-UA"/>
        </w:rPr>
        <w:t xml:space="preserve">ємний </w:t>
      </w:r>
      <w:r w:rsidR="00FC3113" w:rsidRPr="00FC3113">
        <w:rPr>
          <w:rFonts w:ascii="Times New Roman" w:hAnsi="Times New Roman"/>
          <w:sz w:val="28"/>
          <w:szCs w:val="28"/>
          <w:lang w:val="uk-UA"/>
        </w:rPr>
        <w:t>приріст становив</w:t>
      </w:r>
      <w:r w:rsidR="00FC3113">
        <w:rPr>
          <w:rFonts w:ascii="Times New Roman" w:hAnsi="Times New Roman"/>
          <w:sz w:val="28"/>
          <w:szCs w:val="28"/>
          <w:lang w:val="uk-UA"/>
        </w:rPr>
        <w:t xml:space="preserve"> </w:t>
      </w:r>
      <w:r w:rsidR="00413A48">
        <w:rPr>
          <w:rFonts w:ascii="Times New Roman" w:hAnsi="Times New Roman"/>
          <w:sz w:val="28"/>
          <w:szCs w:val="28"/>
          <w:lang w:val="uk-UA"/>
        </w:rPr>
        <w:t>–</w:t>
      </w:r>
      <w:r w:rsidR="00FC3113">
        <w:rPr>
          <w:rFonts w:ascii="Times New Roman" w:hAnsi="Times New Roman"/>
          <w:sz w:val="28"/>
          <w:szCs w:val="28"/>
          <w:lang w:val="uk-UA"/>
        </w:rPr>
        <w:t xml:space="preserve"> </w:t>
      </w:r>
      <w:r w:rsidR="00413A48">
        <w:rPr>
          <w:rFonts w:ascii="Times New Roman" w:hAnsi="Times New Roman"/>
          <w:sz w:val="28"/>
          <w:szCs w:val="28"/>
          <w:lang w:val="uk-UA"/>
        </w:rPr>
        <w:t>6,5</w:t>
      </w:r>
      <w:r w:rsidR="00FC3113" w:rsidRPr="00FC3113">
        <w:rPr>
          <w:rFonts w:ascii="Times New Roman" w:hAnsi="Times New Roman"/>
          <w:sz w:val="28"/>
          <w:szCs w:val="28"/>
          <w:lang w:val="uk-UA"/>
        </w:rPr>
        <w:t>%)</w:t>
      </w:r>
      <w:r w:rsidR="00444092">
        <w:rPr>
          <w:rFonts w:ascii="Times New Roman" w:hAnsi="Times New Roman"/>
          <w:sz w:val="28"/>
          <w:szCs w:val="28"/>
          <w:lang w:val="uk-UA"/>
        </w:rPr>
        <w:t xml:space="preserve">. </w:t>
      </w:r>
    </w:p>
    <w:p w:rsidR="00B9537B" w:rsidRPr="00687989" w:rsidRDefault="00B9537B" w:rsidP="00DF1591">
      <w:pPr>
        <w:spacing w:line="360" w:lineRule="auto"/>
        <w:ind w:firstLine="709"/>
        <w:jc w:val="both"/>
        <w:rPr>
          <w:rFonts w:ascii="Times New Roman" w:hAnsi="Times New Roman"/>
          <w:sz w:val="28"/>
          <w:szCs w:val="28"/>
          <w:lang w:val="uk-UA"/>
        </w:rPr>
      </w:pPr>
    </w:p>
    <w:p w:rsidR="00C14D9D" w:rsidRPr="00C85E7B" w:rsidRDefault="00687989" w:rsidP="00687989">
      <w:pPr>
        <w:rPr>
          <w:rFonts w:ascii="Times New Roman" w:hAnsi="Times New Roman"/>
          <w:sz w:val="28"/>
          <w:szCs w:val="28"/>
          <w:lang w:val="uk-UA"/>
        </w:rPr>
      </w:pPr>
      <w:r w:rsidRPr="00687989">
        <w:rPr>
          <w:rFonts w:ascii="Times New Roman" w:hAnsi="Times New Roman"/>
          <w:sz w:val="28"/>
          <w:szCs w:val="28"/>
          <w:lang w:val="uk-UA"/>
        </w:rPr>
        <w:br w:type="page"/>
      </w:r>
    </w:p>
    <w:p w:rsidR="0048409A" w:rsidRDefault="0048409A">
      <w:pPr>
        <w:rPr>
          <w:rFonts w:ascii="Times New Roman" w:hAnsi="Times New Roman"/>
          <w:b/>
          <w:sz w:val="28"/>
          <w:szCs w:val="28"/>
          <w:lang w:val="uk-UA"/>
        </w:rPr>
      </w:pPr>
    </w:p>
    <w:p w:rsidR="003F3BF3" w:rsidRDefault="003F3BF3" w:rsidP="003F3BF3">
      <w:pPr>
        <w:ind w:firstLine="709"/>
        <w:jc w:val="both"/>
        <w:rPr>
          <w:rFonts w:ascii="Times New Roman" w:hAnsi="Times New Roman"/>
          <w:sz w:val="28"/>
          <w:szCs w:val="28"/>
          <w:lang w:val="uk-UA"/>
        </w:rPr>
      </w:pPr>
      <w:r w:rsidRPr="00C85E7B">
        <w:rPr>
          <w:rFonts w:ascii="Times New Roman" w:hAnsi="Times New Roman"/>
          <w:b/>
          <w:sz w:val="28"/>
          <w:szCs w:val="28"/>
          <w:lang w:val="uk-UA"/>
        </w:rPr>
        <w:t xml:space="preserve">ЗАГАЛЬНІ </w:t>
      </w:r>
      <w:r w:rsidRPr="00C85E7B">
        <w:rPr>
          <w:rFonts w:ascii="Times New Roman" w:hAnsi="Times New Roman"/>
          <w:b/>
          <w:sz w:val="28"/>
          <w:szCs w:val="28"/>
          <w:lang w:val="ru-RU"/>
        </w:rPr>
        <w:t>ВИСНОВКИ</w:t>
      </w:r>
    </w:p>
    <w:p w:rsidR="00370949" w:rsidRDefault="00444092" w:rsidP="00444092">
      <w:pPr>
        <w:spacing w:line="360" w:lineRule="auto"/>
        <w:ind w:firstLine="709"/>
        <w:jc w:val="both"/>
        <w:rPr>
          <w:rFonts w:ascii="Times New Roman" w:hAnsi="Times New Roman" w:cs="Times New Roman"/>
          <w:sz w:val="28"/>
          <w:szCs w:val="28"/>
          <w:lang w:val="uk-UA"/>
        </w:rPr>
      </w:pPr>
      <w:r w:rsidRPr="00444092">
        <w:rPr>
          <w:rFonts w:ascii="Times New Roman" w:hAnsi="Times New Roman" w:cs="Times New Roman"/>
          <w:sz w:val="28"/>
          <w:szCs w:val="28"/>
          <w:lang w:val="uk-UA"/>
        </w:rPr>
        <w:t>Теоретичне дослідження</w:t>
      </w:r>
      <w:r w:rsidRPr="00444092">
        <w:rPr>
          <w:rFonts w:ascii="Times New Roman" w:hAnsi="Times New Roman" w:cs="Times New Roman"/>
          <w:sz w:val="28"/>
          <w:szCs w:val="28"/>
          <w:lang w:val="ru-RU"/>
        </w:rPr>
        <w:t xml:space="preserve"> та експериментальна перевірка педагогічних умов </w:t>
      </w:r>
      <w:r w:rsidRPr="00444092">
        <w:rPr>
          <w:rFonts w:ascii="Times New Roman" w:hAnsi="Times New Roman" w:cs="Times New Roman"/>
          <w:sz w:val="28"/>
          <w:szCs w:val="28"/>
          <w:lang w:val="uk-UA"/>
        </w:rPr>
        <w:t xml:space="preserve">формування у </w:t>
      </w:r>
      <w:r>
        <w:rPr>
          <w:rFonts w:ascii="Times New Roman" w:hAnsi="Times New Roman" w:cs="Times New Roman"/>
          <w:sz w:val="28"/>
          <w:szCs w:val="28"/>
          <w:lang w:val="uk-UA"/>
        </w:rPr>
        <w:t>здобувачів</w:t>
      </w:r>
      <w:r w:rsidR="00E440D3">
        <w:rPr>
          <w:rFonts w:ascii="Times New Roman" w:hAnsi="Times New Roman" w:cs="Times New Roman"/>
          <w:sz w:val="28"/>
          <w:szCs w:val="28"/>
          <w:lang w:val="uk-UA"/>
        </w:rPr>
        <w:t xml:space="preserve"> культури самопрезентації</w:t>
      </w:r>
      <w:r>
        <w:rPr>
          <w:rFonts w:ascii="Times New Roman" w:hAnsi="Times New Roman" w:cs="Times New Roman"/>
          <w:sz w:val="28"/>
          <w:szCs w:val="28"/>
          <w:lang w:val="uk-UA"/>
        </w:rPr>
        <w:t xml:space="preserve"> </w:t>
      </w:r>
      <w:r w:rsidRPr="00444092">
        <w:rPr>
          <w:rFonts w:ascii="Times New Roman" w:hAnsi="Times New Roman" w:cs="Times New Roman"/>
          <w:sz w:val="28"/>
          <w:szCs w:val="28"/>
          <w:lang w:val="uk-UA"/>
        </w:rPr>
        <w:t xml:space="preserve">на уроках </w:t>
      </w:r>
      <w:r>
        <w:rPr>
          <w:rFonts w:ascii="Times New Roman" w:hAnsi="Times New Roman" w:cs="Times New Roman"/>
          <w:sz w:val="28"/>
          <w:szCs w:val="28"/>
          <w:lang w:val="uk-UA"/>
        </w:rPr>
        <w:t xml:space="preserve">літературного </w:t>
      </w:r>
      <w:r w:rsidRPr="00444092">
        <w:rPr>
          <w:rFonts w:ascii="Times New Roman" w:hAnsi="Times New Roman" w:cs="Times New Roman"/>
          <w:sz w:val="28"/>
          <w:szCs w:val="28"/>
          <w:lang w:val="uk-UA"/>
        </w:rPr>
        <w:t xml:space="preserve">читання дає </w:t>
      </w:r>
      <w:r>
        <w:rPr>
          <w:rFonts w:ascii="Times New Roman" w:hAnsi="Times New Roman" w:cs="Times New Roman"/>
          <w:sz w:val="28"/>
          <w:szCs w:val="28"/>
          <w:lang w:val="uk-UA"/>
        </w:rPr>
        <w:t>підстави зробити такі висновки</w:t>
      </w:r>
      <w:r w:rsidRPr="00444092">
        <w:rPr>
          <w:rFonts w:ascii="Times New Roman" w:hAnsi="Times New Roman" w:cs="Times New Roman"/>
          <w:sz w:val="28"/>
          <w:szCs w:val="28"/>
          <w:lang w:val="uk-UA"/>
        </w:rPr>
        <w:t xml:space="preserve">: </w:t>
      </w:r>
    </w:p>
    <w:p w:rsidR="00D075AE" w:rsidRPr="00D075AE" w:rsidRDefault="00444092" w:rsidP="00D075AE">
      <w:pPr>
        <w:pStyle w:val="a3"/>
        <w:numPr>
          <w:ilvl w:val="0"/>
          <w:numId w:val="31"/>
        </w:numPr>
        <w:spacing w:line="360" w:lineRule="auto"/>
        <w:jc w:val="both"/>
        <w:rPr>
          <w:rFonts w:ascii="Times New Roman" w:hAnsi="Times New Roman"/>
          <w:sz w:val="28"/>
          <w:szCs w:val="28"/>
          <w:lang w:val="uk-UA"/>
        </w:rPr>
      </w:pPr>
      <w:r w:rsidRPr="00370949">
        <w:rPr>
          <w:rFonts w:ascii="Times New Roman" w:hAnsi="Times New Roman" w:cs="Times New Roman"/>
          <w:sz w:val="28"/>
          <w:szCs w:val="28"/>
          <w:lang w:val="uk-UA"/>
        </w:rPr>
        <w:t xml:space="preserve"> </w:t>
      </w:r>
      <w:r w:rsidR="00370949" w:rsidRPr="00370949">
        <w:rPr>
          <w:rFonts w:ascii="Times New Roman" w:hAnsi="Times New Roman" w:cs="Times New Roman"/>
          <w:sz w:val="28"/>
          <w:szCs w:val="28"/>
          <w:lang w:val="uk-UA"/>
        </w:rPr>
        <w:t xml:space="preserve">Студіювання праць дало змогу дійти висновку, що </w:t>
      </w:r>
      <w:r w:rsidR="00370949">
        <w:rPr>
          <w:rFonts w:ascii="Times New Roman" w:hAnsi="Times New Roman"/>
          <w:sz w:val="28"/>
          <w:szCs w:val="28"/>
          <w:lang w:val="uk-UA"/>
        </w:rPr>
        <w:t xml:space="preserve">науковці тлумачать </w:t>
      </w:r>
      <w:r w:rsidR="00370949" w:rsidRPr="00444092">
        <w:rPr>
          <w:rFonts w:ascii="Times New Roman" w:hAnsi="Times New Roman"/>
          <w:sz w:val="28"/>
          <w:szCs w:val="28"/>
          <w:lang w:val="uk-UA"/>
        </w:rPr>
        <w:t>феномен «</w:t>
      </w:r>
      <w:r w:rsidR="00370949">
        <w:rPr>
          <w:rFonts w:ascii="Times New Roman" w:hAnsi="Times New Roman"/>
          <w:sz w:val="28"/>
          <w:szCs w:val="28"/>
          <w:lang w:val="uk-UA"/>
        </w:rPr>
        <w:t>культура самопрезентації</w:t>
      </w:r>
      <w:r w:rsidR="00370949" w:rsidRPr="00444092">
        <w:rPr>
          <w:rFonts w:ascii="Times New Roman" w:hAnsi="Times New Roman"/>
          <w:sz w:val="28"/>
          <w:szCs w:val="28"/>
          <w:lang w:val="uk-UA"/>
        </w:rPr>
        <w:t xml:space="preserve">» </w:t>
      </w:r>
      <w:r w:rsidR="00370949">
        <w:rPr>
          <w:rFonts w:ascii="Times New Roman" w:hAnsi="Times New Roman"/>
          <w:sz w:val="28"/>
          <w:szCs w:val="28"/>
          <w:lang w:val="uk-UA"/>
        </w:rPr>
        <w:t xml:space="preserve">по-різному. </w:t>
      </w:r>
      <w:r w:rsidR="0016097C">
        <w:rPr>
          <w:rFonts w:ascii="Times New Roman" w:hAnsi="Times New Roman"/>
          <w:sz w:val="28"/>
          <w:szCs w:val="28"/>
          <w:lang w:val="uk-UA"/>
        </w:rPr>
        <w:t>Б</w:t>
      </w:r>
      <w:r w:rsidR="00370949" w:rsidRPr="00444092">
        <w:rPr>
          <w:rFonts w:ascii="Times New Roman" w:hAnsi="Times New Roman"/>
          <w:sz w:val="28"/>
          <w:szCs w:val="28"/>
          <w:lang w:val="uk-UA"/>
        </w:rPr>
        <w:t xml:space="preserve">ільшість науковців тлумачать </w:t>
      </w:r>
      <w:r w:rsidR="00AF61BA">
        <w:rPr>
          <w:rFonts w:ascii="Times New Roman" w:hAnsi="Times New Roman"/>
          <w:sz w:val="28"/>
          <w:szCs w:val="28"/>
          <w:lang w:val="uk-UA"/>
        </w:rPr>
        <w:t>к</w:t>
      </w:r>
      <w:r w:rsidR="00AF61BA" w:rsidRPr="00AF61BA">
        <w:rPr>
          <w:rFonts w:ascii="Times New Roman" w:hAnsi="Times New Roman"/>
          <w:sz w:val="28"/>
          <w:szCs w:val="28"/>
          <w:lang w:val="uk-UA"/>
        </w:rPr>
        <w:t>ультуру самопрезентації як складову частину психологічної культури особистості, яка передбачає сукупність знань і умінь, необхідних самопрезентації, та його ефективне застосування у процесі самопрезентації, ціннісне ставлення до змісту та усвідомлення значущості самопрезентації, рефлексія процесу та результату самопрезентації, творчіс</w:t>
      </w:r>
      <w:r w:rsidR="00AF61BA">
        <w:rPr>
          <w:rFonts w:ascii="Times New Roman" w:hAnsi="Times New Roman"/>
          <w:sz w:val="28"/>
          <w:szCs w:val="28"/>
          <w:lang w:val="uk-UA"/>
        </w:rPr>
        <w:t>ть у самопрезентації (</w:t>
      </w:r>
      <w:r w:rsidR="00AF61BA" w:rsidRPr="00AF61BA">
        <w:rPr>
          <w:rFonts w:ascii="Times New Roman" w:hAnsi="Times New Roman"/>
          <w:sz w:val="28"/>
          <w:szCs w:val="28"/>
          <w:lang w:val="uk-UA"/>
        </w:rPr>
        <w:t>Г.Спиридонова</w:t>
      </w:r>
      <w:r w:rsidR="00AF61BA">
        <w:rPr>
          <w:rFonts w:ascii="Times New Roman" w:hAnsi="Times New Roman"/>
          <w:sz w:val="28"/>
          <w:szCs w:val="28"/>
          <w:lang w:val="uk-UA"/>
        </w:rPr>
        <w:t xml:space="preserve">). </w:t>
      </w:r>
      <w:r w:rsidR="00AF61BA" w:rsidRPr="00AF61BA">
        <w:rPr>
          <w:rFonts w:ascii="Times New Roman" w:hAnsi="Times New Roman"/>
          <w:sz w:val="28"/>
          <w:szCs w:val="28"/>
          <w:lang w:val="uk-UA"/>
        </w:rPr>
        <w:t>Більшість дослідників (А.Брусенко, А.Клименко, Т.Чигирин) одностайні у тому, що самопрезентаційна культура передбачає комплекс вмінь: уміння, пов’язані зі здатністю справляти враження, вигідно себе представляти задля досягнення власних цілей, реалізації потреби у самоствердженні через прихильність з боку інших; уміння привернути увагу інших до власних переваг та особистісни</w:t>
      </w:r>
      <w:r w:rsidR="00AF61BA">
        <w:rPr>
          <w:rFonts w:ascii="Times New Roman" w:hAnsi="Times New Roman"/>
          <w:sz w:val="28"/>
          <w:szCs w:val="28"/>
          <w:lang w:val="uk-UA"/>
        </w:rPr>
        <w:t>х якостей</w:t>
      </w:r>
      <w:r w:rsidR="00AF61BA" w:rsidRPr="00AF61BA">
        <w:rPr>
          <w:rFonts w:ascii="Times New Roman" w:hAnsi="Times New Roman"/>
          <w:sz w:val="28"/>
          <w:szCs w:val="28"/>
          <w:lang w:val="uk-UA"/>
        </w:rPr>
        <w:t>.</w:t>
      </w:r>
      <w:r w:rsidR="00D075AE" w:rsidRPr="00D075AE">
        <w:rPr>
          <w:lang w:val="uk-UA"/>
        </w:rPr>
        <w:t xml:space="preserve"> </w:t>
      </w:r>
      <w:r w:rsidR="00D075AE" w:rsidRPr="00D075AE">
        <w:rPr>
          <w:rFonts w:ascii="Times New Roman" w:hAnsi="Times New Roman"/>
          <w:sz w:val="28"/>
          <w:szCs w:val="28"/>
          <w:lang w:val="uk-UA"/>
        </w:rPr>
        <w:t xml:space="preserve">На наш погляд, культура самопрезентації є здатністю особистості учня у пред'явленні оточенню власного позитивного образу; уміння виграшно себе представити з метою досягнення власних цілей, здатність до привернення уваги інших до власних переваг відповідно до  загальноприйнятих суспільних норм та правил поведінки із застосуванням адекватних самопрезентаційних стратегій та  тактик (А.Брусенко). </w:t>
      </w:r>
    </w:p>
    <w:p w:rsidR="00D075AE" w:rsidRPr="00D075AE" w:rsidRDefault="00D075AE" w:rsidP="00D075AE">
      <w:pPr>
        <w:pStyle w:val="a3"/>
        <w:numPr>
          <w:ilvl w:val="0"/>
          <w:numId w:val="31"/>
        </w:numPr>
        <w:spacing w:line="360" w:lineRule="auto"/>
        <w:jc w:val="both"/>
        <w:rPr>
          <w:rFonts w:ascii="Times New Roman" w:hAnsi="Times New Roman"/>
          <w:sz w:val="28"/>
          <w:szCs w:val="28"/>
          <w:lang w:val="uk-UA"/>
        </w:rPr>
      </w:pPr>
      <w:r w:rsidRPr="00D075AE">
        <w:rPr>
          <w:rFonts w:ascii="Times New Roman" w:hAnsi="Times New Roman"/>
          <w:sz w:val="28"/>
          <w:szCs w:val="28"/>
          <w:lang w:val="uk-UA"/>
        </w:rPr>
        <w:lastRenderedPageBreak/>
        <w:t xml:space="preserve">Ефективними засобом у формуванні культури самопрезентації молодших школярів на уроках читання є технології інтерактивного навчання. </w:t>
      </w:r>
    </w:p>
    <w:p w:rsidR="00D075AE" w:rsidRPr="00D075AE" w:rsidRDefault="00D075AE" w:rsidP="00D075AE">
      <w:pPr>
        <w:pStyle w:val="a3"/>
        <w:numPr>
          <w:ilvl w:val="0"/>
          <w:numId w:val="31"/>
        </w:numPr>
        <w:spacing w:line="360" w:lineRule="auto"/>
        <w:jc w:val="both"/>
        <w:rPr>
          <w:rFonts w:ascii="Times New Roman" w:hAnsi="Times New Roman"/>
          <w:sz w:val="28"/>
          <w:szCs w:val="28"/>
          <w:lang w:val="uk-UA"/>
        </w:rPr>
      </w:pPr>
      <w:r w:rsidRPr="00D075AE">
        <w:rPr>
          <w:rFonts w:ascii="Times New Roman" w:hAnsi="Times New Roman"/>
          <w:sz w:val="28"/>
          <w:szCs w:val="28"/>
          <w:lang w:val="uk-UA"/>
        </w:rPr>
        <w:t xml:space="preserve">Інтерактивне навчання науковці розуміють як активну взаємодію, яка сприяє залученню усіх учасників до пізнавального процесу через діалог між учителем  та школярами з домінуючою роллю викладача. </w:t>
      </w:r>
    </w:p>
    <w:p w:rsidR="00D075AE" w:rsidRPr="00D075AE" w:rsidRDefault="00D075AE" w:rsidP="00D075AE">
      <w:pPr>
        <w:pStyle w:val="a3"/>
        <w:spacing w:line="360" w:lineRule="auto"/>
        <w:ind w:left="1069"/>
        <w:jc w:val="both"/>
        <w:rPr>
          <w:rFonts w:ascii="Times New Roman" w:hAnsi="Times New Roman"/>
          <w:sz w:val="28"/>
          <w:szCs w:val="28"/>
          <w:lang w:val="uk-UA"/>
        </w:rPr>
      </w:pPr>
      <w:r w:rsidRPr="00D075AE">
        <w:rPr>
          <w:rFonts w:ascii="Times New Roman" w:hAnsi="Times New Roman"/>
          <w:sz w:val="28"/>
          <w:szCs w:val="28"/>
          <w:lang w:val="uk-UA"/>
        </w:rPr>
        <w:t xml:space="preserve">Серед різних груп технологій інтерактивного навчання найбільш доцільними у формуванні культури самопрезентації здобувачів є технології кооперативного навчання, ситуативного моделювання, методи театральної педагогіки (акторський тренінг), психотехнічні вправи. </w:t>
      </w:r>
    </w:p>
    <w:p w:rsidR="008F7BF2" w:rsidRPr="008F7BF2" w:rsidRDefault="00D075AE" w:rsidP="008F7BF2">
      <w:pPr>
        <w:pStyle w:val="a3"/>
        <w:numPr>
          <w:ilvl w:val="0"/>
          <w:numId w:val="31"/>
        </w:numPr>
        <w:spacing w:line="360" w:lineRule="auto"/>
        <w:jc w:val="both"/>
        <w:rPr>
          <w:rFonts w:ascii="Times New Roman" w:hAnsi="Times New Roman"/>
          <w:sz w:val="28"/>
          <w:szCs w:val="28"/>
          <w:lang w:val="uk-UA"/>
        </w:rPr>
      </w:pPr>
      <w:r w:rsidRPr="00D075AE">
        <w:rPr>
          <w:rFonts w:ascii="Times New Roman" w:hAnsi="Times New Roman"/>
          <w:sz w:val="28"/>
          <w:szCs w:val="28"/>
          <w:lang w:val="uk-UA"/>
        </w:rPr>
        <w:t>Культура самопрезентації учня початкової школи є інтегративним утворенням, яке складається з трьох компонентів: нормативно-оцінного, інструменталь</w:t>
      </w:r>
      <w:r w:rsidR="00D30A8B">
        <w:rPr>
          <w:rFonts w:ascii="Times New Roman" w:hAnsi="Times New Roman"/>
          <w:sz w:val="28"/>
          <w:szCs w:val="28"/>
          <w:lang w:val="uk-UA"/>
        </w:rPr>
        <w:t>ного та ціннісно-орієнтаційного</w:t>
      </w:r>
      <w:r w:rsidR="008F7BF2" w:rsidRPr="008F7BF2">
        <w:rPr>
          <w:rFonts w:ascii="Times New Roman" w:hAnsi="Times New Roman"/>
          <w:sz w:val="28"/>
          <w:szCs w:val="28"/>
          <w:lang w:val="uk-UA"/>
        </w:rPr>
        <w:t xml:space="preserve">, яким відповідають мотиваційний, діяльнісний та когнітивний критерії.  </w:t>
      </w:r>
    </w:p>
    <w:p w:rsidR="008F7BF2" w:rsidRPr="00D30A8B" w:rsidRDefault="008F7BF2" w:rsidP="00D30A8B">
      <w:pPr>
        <w:pStyle w:val="a3"/>
        <w:spacing w:line="360" w:lineRule="auto"/>
        <w:ind w:left="1069"/>
        <w:jc w:val="both"/>
        <w:rPr>
          <w:rFonts w:ascii="Times New Roman" w:hAnsi="Times New Roman"/>
          <w:sz w:val="28"/>
          <w:szCs w:val="28"/>
          <w:lang w:val="uk-UA"/>
        </w:rPr>
      </w:pPr>
      <w:r w:rsidRPr="008F7BF2">
        <w:rPr>
          <w:rFonts w:ascii="Times New Roman" w:hAnsi="Times New Roman"/>
          <w:sz w:val="28"/>
          <w:szCs w:val="28"/>
          <w:lang w:val="uk-UA"/>
        </w:rPr>
        <w:t xml:space="preserve">Когнітивний критерій культури самопрезентації здобувачів має такі показники: повнота самопрезентаційних знань; інтегрованість знань; практико-орієнтованість знань. </w:t>
      </w:r>
      <w:r w:rsidRPr="00D30A8B">
        <w:rPr>
          <w:rFonts w:ascii="Times New Roman" w:hAnsi="Times New Roman"/>
          <w:sz w:val="28"/>
          <w:szCs w:val="28"/>
          <w:lang w:val="uk-UA"/>
        </w:rPr>
        <w:t>Показниками мотиваційного критерію культури самопрезентації виступають: домінантність цільових мотивів; домінантність інтересів (до процесу, змісту, результатів та ін.) у мотивації навчальної діяльності; стійкість мотивів навчання; стійкий інтерес до навчальної діяльності, прагнення до її виконання як до засобу досягнення успіху або поваги оточуючих, почуття власної ефективності.</w:t>
      </w:r>
      <w:r w:rsidR="00D30A8B">
        <w:rPr>
          <w:rFonts w:ascii="Times New Roman" w:hAnsi="Times New Roman"/>
          <w:sz w:val="28"/>
          <w:szCs w:val="28"/>
          <w:lang w:val="uk-UA"/>
        </w:rPr>
        <w:t xml:space="preserve"> </w:t>
      </w:r>
      <w:r w:rsidRPr="00D30A8B">
        <w:rPr>
          <w:rFonts w:ascii="Times New Roman" w:hAnsi="Times New Roman"/>
          <w:sz w:val="28"/>
          <w:szCs w:val="28"/>
          <w:lang w:val="uk-UA"/>
        </w:rPr>
        <w:t xml:space="preserve">Діяльнісний критерій культури самопрезентації учнів характризується сукупністю самопрезентаційних умінь: здатністю у досягненні запланованих результатів самопрезентаційної діяльності; здатністю до самостійності самопрезентаційних дій на різних етапах підготовки, здійснення та оцінки результатів самопрезентації; рівнем </w:t>
      </w:r>
      <w:r w:rsidRPr="00D30A8B">
        <w:rPr>
          <w:rFonts w:ascii="Times New Roman" w:hAnsi="Times New Roman"/>
          <w:sz w:val="28"/>
          <w:szCs w:val="28"/>
          <w:lang w:val="uk-UA"/>
        </w:rPr>
        <w:lastRenderedPageBreak/>
        <w:t xml:space="preserve">новизни та оригінальності засобів, способів, прийомів, змісту самопрезентації. </w:t>
      </w:r>
    </w:p>
    <w:p w:rsidR="008F7BF2" w:rsidRPr="008F7BF2" w:rsidRDefault="008F7BF2" w:rsidP="00D30A8B">
      <w:pPr>
        <w:pStyle w:val="a3"/>
        <w:spacing w:line="360" w:lineRule="auto"/>
        <w:ind w:left="1069"/>
        <w:jc w:val="both"/>
        <w:rPr>
          <w:rFonts w:ascii="Times New Roman" w:hAnsi="Times New Roman"/>
          <w:sz w:val="28"/>
          <w:szCs w:val="28"/>
          <w:lang w:val="uk-UA"/>
        </w:rPr>
      </w:pPr>
      <w:r w:rsidRPr="008F7BF2">
        <w:rPr>
          <w:rFonts w:ascii="Times New Roman" w:hAnsi="Times New Roman"/>
          <w:sz w:val="28"/>
          <w:szCs w:val="28"/>
          <w:lang w:val="uk-UA"/>
        </w:rPr>
        <w:t>Згідно з визначеними критеріями ми установили високий, середній та низький рівні культури самопрезентації школярів.</w:t>
      </w:r>
    </w:p>
    <w:p w:rsidR="00D075AE" w:rsidRDefault="008F7BF2" w:rsidP="008F7BF2">
      <w:pPr>
        <w:pStyle w:val="a3"/>
        <w:numPr>
          <w:ilvl w:val="0"/>
          <w:numId w:val="31"/>
        </w:numPr>
        <w:spacing w:line="360" w:lineRule="auto"/>
        <w:jc w:val="both"/>
        <w:rPr>
          <w:rFonts w:ascii="Times New Roman" w:hAnsi="Times New Roman"/>
          <w:sz w:val="28"/>
          <w:szCs w:val="28"/>
          <w:lang w:val="uk-UA"/>
        </w:rPr>
      </w:pPr>
      <w:r w:rsidRPr="008F7BF2">
        <w:rPr>
          <w:rFonts w:ascii="Times New Roman" w:hAnsi="Times New Roman"/>
          <w:sz w:val="28"/>
          <w:szCs w:val="28"/>
          <w:lang w:val="uk-UA"/>
        </w:rPr>
        <w:t>Аналіз компонентів культури самопрезентації здобувачів під час  констатувального етапу уможливив висновок: найбільше було виявлено школярів з середнім рівнем досліджуваного феномена, а саме 42,6% КГ та  43,2% ЕГ. Високий рівень продемонстрували 16,4% КГ та 14,2% ЕГ респондентів; низький рівень -  40,7% учнів КГ та  44,2% ЕГ.</w:t>
      </w:r>
    </w:p>
    <w:p w:rsidR="00CA7D1D" w:rsidRPr="00CA7D1D" w:rsidRDefault="00FE2CCE" w:rsidP="00CA7D1D">
      <w:pPr>
        <w:pStyle w:val="a3"/>
        <w:numPr>
          <w:ilvl w:val="0"/>
          <w:numId w:val="31"/>
        </w:numPr>
        <w:spacing w:line="360" w:lineRule="auto"/>
        <w:jc w:val="both"/>
        <w:rPr>
          <w:rFonts w:ascii="Times New Roman" w:hAnsi="Times New Roman"/>
          <w:sz w:val="28"/>
          <w:szCs w:val="28"/>
          <w:lang w:val="uk-UA"/>
        </w:rPr>
      </w:pPr>
      <w:r>
        <w:rPr>
          <w:rFonts w:ascii="Times New Roman" w:hAnsi="Times New Roman"/>
          <w:sz w:val="28"/>
          <w:szCs w:val="28"/>
          <w:lang w:val="uk-UA"/>
        </w:rPr>
        <w:t>Пе</w:t>
      </w:r>
      <w:r w:rsidR="0083669B">
        <w:rPr>
          <w:rFonts w:ascii="Times New Roman" w:hAnsi="Times New Roman"/>
          <w:sz w:val="28"/>
          <w:szCs w:val="28"/>
          <w:lang w:val="uk-UA"/>
        </w:rPr>
        <w:t>д</w:t>
      </w:r>
      <w:r>
        <w:rPr>
          <w:rFonts w:ascii="Times New Roman" w:hAnsi="Times New Roman"/>
          <w:sz w:val="28"/>
          <w:szCs w:val="28"/>
          <w:lang w:val="uk-UA"/>
        </w:rPr>
        <w:t>агогічними умовами ф</w:t>
      </w:r>
      <w:r w:rsidR="00CA7D1D" w:rsidRPr="00CA7D1D">
        <w:rPr>
          <w:rFonts w:ascii="Times New Roman" w:hAnsi="Times New Roman"/>
          <w:sz w:val="28"/>
          <w:szCs w:val="28"/>
          <w:lang w:val="uk-UA"/>
        </w:rPr>
        <w:t>ормування культури самопрезентації учнів початкових класів на уроках літературного читання</w:t>
      </w:r>
      <w:r>
        <w:rPr>
          <w:rFonts w:ascii="Times New Roman" w:hAnsi="Times New Roman"/>
          <w:sz w:val="28"/>
          <w:szCs w:val="28"/>
          <w:lang w:val="uk-UA"/>
        </w:rPr>
        <w:t xml:space="preserve"> </w:t>
      </w:r>
      <w:r w:rsidR="0083669B">
        <w:rPr>
          <w:rFonts w:ascii="Times New Roman" w:hAnsi="Times New Roman"/>
          <w:sz w:val="28"/>
          <w:szCs w:val="28"/>
          <w:lang w:val="uk-UA"/>
        </w:rPr>
        <w:t>з використанням інтерактивного навчання</w:t>
      </w:r>
      <w:r>
        <w:rPr>
          <w:rFonts w:ascii="Times New Roman" w:hAnsi="Times New Roman"/>
          <w:sz w:val="28"/>
          <w:szCs w:val="28"/>
          <w:lang w:val="uk-UA"/>
        </w:rPr>
        <w:t>є: розробка та втілення у освітньому</w:t>
      </w:r>
      <w:r w:rsidR="00CA7D1D" w:rsidRPr="00CA7D1D">
        <w:rPr>
          <w:rFonts w:ascii="Times New Roman" w:hAnsi="Times New Roman"/>
          <w:sz w:val="28"/>
          <w:szCs w:val="28"/>
          <w:lang w:val="uk-UA"/>
        </w:rPr>
        <w:t xml:space="preserve"> процес</w:t>
      </w:r>
      <w:r>
        <w:rPr>
          <w:rFonts w:ascii="Times New Roman" w:hAnsi="Times New Roman"/>
          <w:sz w:val="28"/>
          <w:szCs w:val="28"/>
          <w:lang w:val="uk-UA"/>
        </w:rPr>
        <w:t>і програми</w:t>
      </w:r>
      <w:r w:rsidR="00CA7D1D" w:rsidRPr="00CA7D1D">
        <w:rPr>
          <w:rFonts w:ascii="Times New Roman" w:hAnsi="Times New Roman"/>
          <w:sz w:val="28"/>
          <w:szCs w:val="28"/>
          <w:lang w:val="uk-UA"/>
        </w:rPr>
        <w:t xml:space="preserve"> «Успішна самопрезентація»</w:t>
      </w:r>
      <w:r>
        <w:rPr>
          <w:rFonts w:ascii="Times New Roman" w:hAnsi="Times New Roman"/>
          <w:sz w:val="28"/>
          <w:szCs w:val="28"/>
          <w:lang w:val="uk-UA"/>
        </w:rPr>
        <w:t xml:space="preserve"> з </w:t>
      </w:r>
      <w:r w:rsidR="0083669B">
        <w:rPr>
          <w:rFonts w:ascii="Times New Roman" w:hAnsi="Times New Roman"/>
          <w:sz w:val="28"/>
          <w:szCs w:val="28"/>
          <w:lang w:val="uk-UA"/>
        </w:rPr>
        <w:t>методами акторського тренінгу</w:t>
      </w:r>
      <w:r>
        <w:rPr>
          <w:rFonts w:ascii="Times New Roman" w:hAnsi="Times New Roman"/>
          <w:sz w:val="28"/>
          <w:szCs w:val="28"/>
          <w:lang w:val="uk-UA"/>
        </w:rPr>
        <w:t>; створення систематично сприятливого</w:t>
      </w:r>
      <w:r w:rsidR="00CA7D1D" w:rsidRPr="00CA7D1D">
        <w:rPr>
          <w:rFonts w:ascii="Times New Roman" w:hAnsi="Times New Roman"/>
          <w:sz w:val="28"/>
          <w:szCs w:val="28"/>
          <w:lang w:val="uk-UA"/>
        </w:rPr>
        <w:t xml:space="preserve"> мікроклімат</w:t>
      </w:r>
      <w:r>
        <w:rPr>
          <w:rFonts w:ascii="Times New Roman" w:hAnsi="Times New Roman"/>
          <w:sz w:val="28"/>
          <w:szCs w:val="28"/>
          <w:lang w:val="uk-UA"/>
        </w:rPr>
        <w:t>у</w:t>
      </w:r>
      <w:r w:rsidR="00CA7D1D" w:rsidRPr="00CA7D1D">
        <w:rPr>
          <w:rFonts w:ascii="Times New Roman" w:hAnsi="Times New Roman"/>
          <w:sz w:val="28"/>
          <w:szCs w:val="28"/>
          <w:lang w:val="uk-UA"/>
        </w:rPr>
        <w:t xml:space="preserve"> співробіт</w:t>
      </w:r>
      <w:r>
        <w:rPr>
          <w:rFonts w:ascii="Times New Roman" w:hAnsi="Times New Roman"/>
          <w:sz w:val="28"/>
          <w:szCs w:val="28"/>
          <w:lang w:val="uk-UA"/>
        </w:rPr>
        <w:t>ництва та взаємоповаги; включення</w:t>
      </w:r>
      <w:r w:rsidR="00CA7D1D" w:rsidRPr="00CA7D1D">
        <w:rPr>
          <w:rFonts w:ascii="Times New Roman" w:hAnsi="Times New Roman"/>
          <w:sz w:val="28"/>
          <w:szCs w:val="28"/>
          <w:lang w:val="uk-UA"/>
        </w:rPr>
        <w:t xml:space="preserve"> школярів у ситуації на уроці, що стимулюють довільність взаємодії у групах та парах змінного складу.</w:t>
      </w:r>
    </w:p>
    <w:p w:rsidR="00CA7D1D" w:rsidRPr="00CA7D1D" w:rsidRDefault="00CA7D1D" w:rsidP="00CA7D1D">
      <w:pPr>
        <w:pStyle w:val="a3"/>
        <w:numPr>
          <w:ilvl w:val="0"/>
          <w:numId w:val="31"/>
        </w:numPr>
        <w:spacing w:line="360" w:lineRule="auto"/>
        <w:jc w:val="both"/>
        <w:rPr>
          <w:rFonts w:ascii="Times New Roman" w:hAnsi="Times New Roman"/>
          <w:sz w:val="28"/>
          <w:szCs w:val="28"/>
          <w:lang w:val="uk-UA"/>
        </w:rPr>
      </w:pPr>
      <w:r w:rsidRPr="00CA7D1D">
        <w:rPr>
          <w:rFonts w:ascii="Times New Roman" w:hAnsi="Times New Roman"/>
          <w:sz w:val="28"/>
          <w:szCs w:val="28"/>
          <w:lang w:val="uk-UA"/>
        </w:rPr>
        <w:t>Реалізація педагогічних умов формування культури самопрезентації у молодших школярів на уроках літературного читання повинна здійснюватися з урахуванням концепції дослідження та експериментально розробленої  системи акторського тренінгу на уроках чит</w:t>
      </w:r>
      <w:r w:rsidR="00FE2CCE">
        <w:rPr>
          <w:rFonts w:ascii="Times New Roman" w:hAnsi="Times New Roman"/>
          <w:sz w:val="28"/>
          <w:szCs w:val="28"/>
          <w:lang w:val="uk-UA"/>
        </w:rPr>
        <w:t>ання, який передбачає 2 етапи:</w:t>
      </w:r>
      <w:r w:rsidRPr="00CA7D1D">
        <w:rPr>
          <w:rFonts w:ascii="Times New Roman" w:hAnsi="Times New Roman"/>
          <w:sz w:val="28"/>
          <w:szCs w:val="28"/>
          <w:lang w:val="uk-UA"/>
        </w:rPr>
        <w:t xml:space="preserve"> виконання вправ, які спрямовані на розвиток навички саморегуляції; другий етап  - на розвиток комунікативних навичок (прийоми невербальної комунікації, психотехнічні ігри, методи театральної педагогіки), що забезпечують творчий пошук прихованих ресурсів та освоєння нових способів самопрезентаційної діяльності. Окрім того успішно використовувалася театралізована діяльність школярів. За А.Брусенко, у формуванні </w:t>
      </w:r>
      <w:r w:rsidRPr="00CA7D1D">
        <w:rPr>
          <w:rFonts w:ascii="Times New Roman" w:hAnsi="Times New Roman"/>
          <w:sz w:val="28"/>
          <w:szCs w:val="28"/>
          <w:lang w:val="uk-UA"/>
        </w:rPr>
        <w:lastRenderedPageBreak/>
        <w:t xml:space="preserve">культури самопрезентації ми виокремили 3 основні етапи, під час кожного з яких окреслено мету, завдання,  форми, методи, прийоми та  засоби навчання, прогнозовані  результати. </w:t>
      </w:r>
    </w:p>
    <w:p w:rsidR="00CA7D1D" w:rsidRDefault="00CA7D1D" w:rsidP="00CA7D1D">
      <w:pPr>
        <w:pStyle w:val="a3"/>
        <w:numPr>
          <w:ilvl w:val="0"/>
          <w:numId w:val="31"/>
        </w:numPr>
        <w:spacing w:line="360" w:lineRule="auto"/>
        <w:jc w:val="both"/>
        <w:rPr>
          <w:rFonts w:ascii="Times New Roman" w:hAnsi="Times New Roman"/>
          <w:sz w:val="28"/>
          <w:szCs w:val="28"/>
          <w:lang w:val="uk-UA"/>
        </w:rPr>
      </w:pPr>
      <w:r w:rsidRPr="00CA7D1D">
        <w:rPr>
          <w:rFonts w:ascii="Times New Roman" w:hAnsi="Times New Roman"/>
          <w:sz w:val="28"/>
          <w:szCs w:val="28"/>
          <w:lang w:val="uk-UA"/>
        </w:rPr>
        <w:t xml:space="preserve">За результатами контрольного зрізу установлено, що кількість здобувачів з високим рівнем культури самопрезентації зросла у ЕГ з 14,2% до 21,2% (приріст становив +7%) у порівняннні з КГ, де цей приріст був незначним -  з   16,4% до 19,4% (приріст становив + 3%), водночас знизилась кількість опитаних з низьким рівнем феномена: у ЕГ з 44,2% до 25,1% (від'ємний приріст становив -17,4%) у порівняннні з КГ, де цей приріст був неістотним -  з  40,7% до 34,4% (від'ємний приріст становив – 6,5%). </w:t>
      </w:r>
    </w:p>
    <w:p w:rsidR="00DB273C" w:rsidRPr="00CA7D1D" w:rsidRDefault="00DB273C" w:rsidP="00780E4E">
      <w:pPr>
        <w:pStyle w:val="a3"/>
        <w:numPr>
          <w:ilvl w:val="0"/>
          <w:numId w:val="31"/>
        </w:numPr>
        <w:spacing w:line="360" w:lineRule="auto"/>
        <w:jc w:val="both"/>
        <w:rPr>
          <w:rFonts w:ascii="Times New Roman" w:hAnsi="Times New Roman"/>
          <w:sz w:val="28"/>
          <w:szCs w:val="28"/>
          <w:lang w:val="uk-UA"/>
        </w:rPr>
      </w:pPr>
      <w:r w:rsidRPr="00DB273C">
        <w:rPr>
          <w:rFonts w:ascii="Times New Roman" w:hAnsi="Times New Roman"/>
          <w:sz w:val="28"/>
          <w:szCs w:val="28"/>
          <w:lang w:val="uk-UA"/>
        </w:rPr>
        <w:t xml:space="preserve">Отже, у результаті </w:t>
      </w:r>
      <w:r>
        <w:rPr>
          <w:rFonts w:ascii="Times New Roman" w:hAnsi="Times New Roman"/>
          <w:sz w:val="28"/>
          <w:szCs w:val="28"/>
          <w:lang w:val="uk-UA"/>
        </w:rPr>
        <w:t xml:space="preserve">використання </w:t>
      </w:r>
      <w:r w:rsidRPr="00DB273C">
        <w:rPr>
          <w:rFonts w:ascii="Times New Roman" w:hAnsi="Times New Roman"/>
          <w:sz w:val="28"/>
          <w:szCs w:val="28"/>
          <w:lang w:val="uk-UA"/>
        </w:rPr>
        <w:t>комплексу зах</w:t>
      </w:r>
      <w:r>
        <w:rPr>
          <w:rFonts w:ascii="Times New Roman" w:hAnsi="Times New Roman"/>
          <w:sz w:val="28"/>
          <w:szCs w:val="28"/>
          <w:lang w:val="uk-UA"/>
        </w:rPr>
        <w:t xml:space="preserve">одів установлено ефективність </w:t>
      </w:r>
      <w:r w:rsidRPr="00DB273C">
        <w:rPr>
          <w:rFonts w:ascii="Times New Roman" w:hAnsi="Times New Roman"/>
          <w:sz w:val="28"/>
          <w:szCs w:val="28"/>
          <w:lang w:val="uk-UA"/>
        </w:rPr>
        <w:t xml:space="preserve">проведеної роботи, а також підвищення рівня </w:t>
      </w:r>
      <w:r w:rsidR="00780E4E" w:rsidRPr="00780E4E">
        <w:rPr>
          <w:rFonts w:ascii="Times New Roman" w:hAnsi="Times New Roman"/>
          <w:sz w:val="28"/>
          <w:szCs w:val="28"/>
          <w:lang w:val="uk-UA"/>
        </w:rPr>
        <w:t xml:space="preserve">самопрезентаційної культури </w:t>
      </w:r>
      <w:r w:rsidRPr="00DB273C">
        <w:rPr>
          <w:rFonts w:ascii="Times New Roman" w:hAnsi="Times New Roman"/>
          <w:sz w:val="28"/>
          <w:szCs w:val="28"/>
          <w:lang w:val="uk-UA"/>
        </w:rPr>
        <w:t>на уроках читання.</w:t>
      </w:r>
    </w:p>
    <w:p w:rsidR="00CA7D1D" w:rsidRDefault="00CA7D1D" w:rsidP="00B9537B">
      <w:pPr>
        <w:pStyle w:val="a3"/>
        <w:numPr>
          <w:ilvl w:val="0"/>
          <w:numId w:val="31"/>
        </w:numPr>
        <w:spacing w:line="360" w:lineRule="auto"/>
        <w:jc w:val="both"/>
        <w:rPr>
          <w:rFonts w:ascii="Times New Roman" w:hAnsi="Times New Roman"/>
          <w:sz w:val="28"/>
          <w:szCs w:val="28"/>
          <w:lang w:val="uk-UA"/>
        </w:rPr>
      </w:pPr>
      <w:r w:rsidRPr="00CA7D1D">
        <w:rPr>
          <w:rFonts w:ascii="Times New Roman" w:hAnsi="Times New Roman"/>
          <w:sz w:val="28"/>
          <w:szCs w:val="28"/>
          <w:lang w:val="uk-UA"/>
        </w:rPr>
        <w:t> </w:t>
      </w:r>
      <w:r w:rsidR="00B9537B" w:rsidRPr="00B9537B">
        <w:rPr>
          <w:rFonts w:ascii="Times New Roman" w:hAnsi="Times New Roman"/>
          <w:sz w:val="28"/>
          <w:szCs w:val="28"/>
          <w:lang w:val="uk-UA"/>
        </w:rPr>
        <w:t>Здійснене нами дослідження не</w:t>
      </w:r>
      <w:r w:rsidR="00B9537B">
        <w:rPr>
          <w:rFonts w:ascii="Times New Roman" w:hAnsi="Times New Roman"/>
          <w:sz w:val="28"/>
          <w:szCs w:val="28"/>
          <w:lang w:val="uk-UA"/>
        </w:rPr>
        <w:t xml:space="preserve"> вичерпує усіх аспектів</w:t>
      </w:r>
      <w:r w:rsidR="00B9537B" w:rsidRPr="00B9537B">
        <w:rPr>
          <w:rFonts w:ascii="Times New Roman" w:hAnsi="Times New Roman"/>
          <w:sz w:val="28"/>
          <w:szCs w:val="28"/>
          <w:lang w:val="uk-UA"/>
        </w:rPr>
        <w:t xml:space="preserve">. Перспективи подальших наукових розвідок полягають у дослідженні формування </w:t>
      </w:r>
      <w:r w:rsidR="00B9537B">
        <w:rPr>
          <w:rFonts w:ascii="Times New Roman" w:hAnsi="Times New Roman"/>
          <w:sz w:val="28"/>
          <w:szCs w:val="28"/>
          <w:lang w:val="uk-UA"/>
        </w:rPr>
        <w:t xml:space="preserve">самопрезентаційної культури </w:t>
      </w:r>
      <w:r w:rsidR="00B9537B" w:rsidRPr="00B9537B">
        <w:rPr>
          <w:rFonts w:ascii="Times New Roman" w:hAnsi="Times New Roman"/>
          <w:sz w:val="28"/>
          <w:szCs w:val="28"/>
          <w:lang w:val="uk-UA"/>
        </w:rPr>
        <w:t>учнів початкової школи в різних напрямах мистецької діяльності.</w:t>
      </w:r>
    </w:p>
    <w:p w:rsidR="00040151" w:rsidRDefault="00040151" w:rsidP="00444092">
      <w:pPr>
        <w:ind w:firstLine="709"/>
        <w:jc w:val="both"/>
        <w:rPr>
          <w:rFonts w:ascii="Times New Roman" w:hAnsi="Times New Roman"/>
          <w:sz w:val="28"/>
          <w:szCs w:val="28"/>
          <w:lang w:val="uk-UA"/>
        </w:rPr>
      </w:pPr>
      <w:r>
        <w:rPr>
          <w:rFonts w:ascii="Times New Roman" w:hAnsi="Times New Roman"/>
          <w:sz w:val="28"/>
          <w:szCs w:val="28"/>
          <w:lang w:val="uk-UA"/>
        </w:rPr>
        <w:br w:type="page"/>
      </w:r>
    </w:p>
    <w:p w:rsidR="00040151" w:rsidRPr="00040151" w:rsidRDefault="00247E30" w:rsidP="00040151">
      <w:pPr>
        <w:spacing w:line="360" w:lineRule="auto"/>
        <w:ind w:firstLine="709"/>
        <w:jc w:val="both"/>
        <w:rPr>
          <w:rFonts w:ascii="Times New Roman" w:hAnsi="Times New Roman" w:cs="Times New Roman"/>
          <w:b/>
          <w:sz w:val="28"/>
          <w:szCs w:val="28"/>
          <w:lang w:val="uk-UA"/>
        </w:rPr>
      </w:pPr>
      <w:r w:rsidRPr="00040151">
        <w:rPr>
          <w:rFonts w:ascii="Times New Roman" w:hAnsi="Times New Roman" w:cs="Times New Roman"/>
          <w:b/>
          <w:sz w:val="28"/>
          <w:szCs w:val="28"/>
          <w:lang w:val="uk-UA"/>
        </w:rPr>
        <w:lastRenderedPageBreak/>
        <w:t xml:space="preserve">СПИСОК ВИКОРИСТАНИХ ДЖЕРЕЛ: </w:t>
      </w:r>
    </w:p>
    <w:p w:rsidR="00AB249D" w:rsidRDefault="00AB249D" w:rsidP="00872A47">
      <w:pPr>
        <w:numPr>
          <w:ilvl w:val="0"/>
          <w:numId w:val="4"/>
        </w:numPr>
        <w:spacing w:after="160" w:line="360" w:lineRule="auto"/>
        <w:ind w:left="0" w:firstLine="709"/>
        <w:contextualSpacing/>
        <w:jc w:val="both"/>
        <w:rPr>
          <w:rFonts w:ascii="Times New Roman" w:hAnsi="Times New Roman" w:cs="Times New Roman"/>
          <w:sz w:val="28"/>
          <w:szCs w:val="28"/>
          <w:lang w:val="uk-UA"/>
        </w:rPr>
      </w:pPr>
      <w:r w:rsidRPr="00521F50">
        <w:rPr>
          <w:rFonts w:ascii="Times New Roman" w:hAnsi="Times New Roman" w:cs="Times New Roman"/>
          <w:sz w:val="28"/>
          <w:szCs w:val="28"/>
          <w:lang w:val="uk-UA"/>
        </w:rPr>
        <w:t>Андерсон К. Успішні виступи на T</w:t>
      </w:r>
      <w:r>
        <w:rPr>
          <w:rFonts w:ascii="Times New Roman" w:hAnsi="Times New Roman" w:cs="Times New Roman"/>
          <w:sz w:val="28"/>
          <w:szCs w:val="28"/>
          <w:lang w:val="uk-UA"/>
        </w:rPr>
        <w:t xml:space="preserve">ED. Рецепти найкращих спікерів. </w:t>
      </w:r>
      <w:r w:rsidRPr="00521F50">
        <w:rPr>
          <w:rFonts w:ascii="Times New Roman" w:hAnsi="Times New Roman" w:cs="Times New Roman"/>
          <w:sz w:val="28"/>
          <w:szCs w:val="28"/>
          <w:lang w:val="uk-UA"/>
        </w:rPr>
        <w:t xml:space="preserve"> К.; Наш Формат; 2016.</w:t>
      </w:r>
      <w:r>
        <w:rPr>
          <w:rFonts w:ascii="Times New Roman" w:hAnsi="Times New Roman" w:cs="Times New Roman"/>
          <w:sz w:val="28"/>
          <w:szCs w:val="28"/>
          <w:lang w:val="uk-UA"/>
        </w:rPr>
        <w:t xml:space="preserve"> 28 с. </w:t>
      </w:r>
    </w:p>
    <w:p w:rsidR="002E2ADA" w:rsidRPr="00872A47" w:rsidRDefault="00872A47" w:rsidP="00872A47">
      <w:pPr>
        <w:numPr>
          <w:ilvl w:val="0"/>
          <w:numId w:val="4"/>
        </w:numPr>
        <w:spacing w:after="160" w:line="360" w:lineRule="auto"/>
        <w:ind w:left="0" w:firstLine="709"/>
        <w:contextualSpacing/>
        <w:jc w:val="both"/>
        <w:rPr>
          <w:rFonts w:ascii="Times New Roman" w:hAnsi="Times New Roman" w:cs="Times New Roman"/>
          <w:sz w:val="28"/>
          <w:szCs w:val="28"/>
          <w:lang w:val="uk-UA"/>
        </w:rPr>
      </w:pPr>
      <w:r w:rsidRPr="00872A47">
        <w:rPr>
          <w:rFonts w:ascii="Times New Roman" w:hAnsi="Times New Roman" w:cs="Times New Roman"/>
          <w:sz w:val="28"/>
          <w:szCs w:val="28"/>
          <w:lang w:val="uk-UA"/>
        </w:rPr>
        <w:t>Б</w:t>
      </w:r>
      <w:r w:rsidR="002E2ADA" w:rsidRPr="00872A47">
        <w:rPr>
          <w:rFonts w:ascii="Times New Roman" w:hAnsi="Times New Roman" w:cs="Times New Roman"/>
          <w:sz w:val="28"/>
          <w:szCs w:val="28"/>
          <w:lang w:val="uk-UA"/>
        </w:rPr>
        <w:t>ари</w:t>
      </w:r>
      <w:r w:rsidRPr="00872A47">
        <w:rPr>
          <w:rFonts w:ascii="Times New Roman" w:hAnsi="Times New Roman" w:cs="Times New Roman"/>
          <w:sz w:val="28"/>
          <w:szCs w:val="28"/>
          <w:lang w:val="uk-UA"/>
        </w:rPr>
        <w:t>ло С. Б., Качм</w:t>
      </w:r>
      <w:r w:rsidR="002E2ADA" w:rsidRPr="00872A47">
        <w:rPr>
          <w:rFonts w:ascii="Times New Roman" w:hAnsi="Times New Roman" w:cs="Times New Roman"/>
          <w:sz w:val="28"/>
          <w:szCs w:val="28"/>
          <w:lang w:val="uk-UA"/>
        </w:rPr>
        <w:t>ар О. В. Основи сценічного та екранного мистецтва.</w:t>
      </w:r>
      <w:r w:rsidRPr="00872A47">
        <w:rPr>
          <w:rFonts w:ascii="Times New Roman" w:hAnsi="Times New Roman" w:cs="Times New Roman"/>
          <w:sz w:val="28"/>
          <w:szCs w:val="28"/>
          <w:lang w:val="uk-UA"/>
        </w:rPr>
        <w:t xml:space="preserve"> </w:t>
      </w:r>
      <w:r w:rsidR="002E2ADA" w:rsidRPr="00872A47">
        <w:rPr>
          <w:rFonts w:ascii="Times New Roman" w:hAnsi="Times New Roman" w:cs="Times New Roman"/>
          <w:sz w:val="28"/>
          <w:szCs w:val="28"/>
          <w:lang w:val="uk-UA"/>
        </w:rPr>
        <w:t>Методичні рекомендації щодо забезпечення самостійної роботи студентів денної і</w:t>
      </w:r>
      <w:r w:rsidRPr="00872A47">
        <w:rPr>
          <w:rFonts w:ascii="Times New Roman" w:hAnsi="Times New Roman" w:cs="Times New Roman"/>
          <w:sz w:val="28"/>
          <w:szCs w:val="28"/>
          <w:lang w:val="uk-UA"/>
        </w:rPr>
        <w:t xml:space="preserve"> </w:t>
      </w:r>
      <w:r w:rsidR="002E2ADA" w:rsidRPr="00872A47">
        <w:rPr>
          <w:rFonts w:ascii="Times New Roman" w:hAnsi="Times New Roman" w:cs="Times New Roman"/>
          <w:sz w:val="28"/>
          <w:szCs w:val="28"/>
          <w:lang w:val="uk-UA"/>
        </w:rPr>
        <w:t>заочної форми навчання спеціальності 7.010102 «Початкова освіта». Освітньо</w:t>
      </w:r>
      <w:r w:rsidRPr="00872A47">
        <w:rPr>
          <w:rFonts w:ascii="Times New Roman" w:hAnsi="Times New Roman" w:cs="Times New Roman"/>
          <w:sz w:val="28"/>
          <w:szCs w:val="28"/>
          <w:lang w:val="uk-UA"/>
        </w:rPr>
        <w:t>-</w:t>
      </w:r>
      <w:r w:rsidR="002E2ADA" w:rsidRPr="00872A47">
        <w:rPr>
          <w:rFonts w:ascii="Times New Roman" w:hAnsi="Times New Roman" w:cs="Times New Roman"/>
          <w:sz w:val="28"/>
          <w:szCs w:val="28"/>
          <w:lang w:val="uk-UA"/>
        </w:rPr>
        <w:t>кваліфікаційний рівень «Бакалавр»</w:t>
      </w:r>
      <w:r w:rsidRPr="00872A47">
        <w:rPr>
          <w:rFonts w:ascii="Times New Roman" w:hAnsi="Times New Roman" w:cs="Times New Roman"/>
          <w:sz w:val="28"/>
          <w:szCs w:val="28"/>
          <w:lang w:val="uk-UA"/>
        </w:rPr>
        <w:t xml:space="preserve">. </w:t>
      </w:r>
      <w:r w:rsidR="002E2ADA" w:rsidRPr="00872A47">
        <w:rPr>
          <w:rFonts w:ascii="Times New Roman" w:hAnsi="Times New Roman" w:cs="Times New Roman"/>
          <w:sz w:val="28"/>
          <w:szCs w:val="28"/>
          <w:lang w:val="uk-UA"/>
        </w:rPr>
        <w:t xml:space="preserve"> Івано-Франківськ:</w:t>
      </w:r>
      <w:r w:rsidRPr="00872A47">
        <w:rPr>
          <w:rFonts w:ascii="Times New Roman" w:hAnsi="Times New Roman" w:cs="Times New Roman"/>
          <w:sz w:val="28"/>
          <w:szCs w:val="28"/>
          <w:lang w:val="uk-UA"/>
        </w:rPr>
        <w:t xml:space="preserve"> «Фоліант», 2015. </w:t>
      </w:r>
      <w:r w:rsidR="002E2ADA" w:rsidRPr="00872A47">
        <w:rPr>
          <w:rFonts w:ascii="Times New Roman" w:hAnsi="Times New Roman" w:cs="Times New Roman"/>
          <w:sz w:val="28"/>
          <w:szCs w:val="28"/>
          <w:lang w:val="uk-UA"/>
        </w:rPr>
        <w:t xml:space="preserve"> 36 с</w:t>
      </w:r>
      <w:r w:rsidRPr="00872A47">
        <w:rPr>
          <w:rFonts w:ascii="Times New Roman" w:hAnsi="Times New Roman" w:cs="Times New Roman"/>
          <w:sz w:val="28"/>
          <w:szCs w:val="28"/>
          <w:lang w:val="uk-UA"/>
        </w:rPr>
        <w:t xml:space="preserve">. </w:t>
      </w:r>
    </w:p>
    <w:p w:rsidR="00AB249D" w:rsidRPr="0056696A" w:rsidRDefault="00AB249D" w:rsidP="00AB249D">
      <w:pPr>
        <w:numPr>
          <w:ilvl w:val="0"/>
          <w:numId w:val="4"/>
        </w:numPr>
        <w:spacing w:after="160" w:line="360" w:lineRule="auto"/>
        <w:ind w:left="0" w:firstLine="709"/>
        <w:contextualSpacing/>
        <w:jc w:val="both"/>
        <w:rPr>
          <w:rFonts w:ascii="Times New Roman" w:hAnsi="Times New Roman" w:cs="Times New Roman"/>
          <w:sz w:val="28"/>
          <w:szCs w:val="28"/>
          <w:lang w:val="uk-UA"/>
        </w:rPr>
      </w:pPr>
      <w:r w:rsidRPr="00040151">
        <w:rPr>
          <w:rFonts w:ascii="Times New Roman" w:hAnsi="Times New Roman" w:cs="Times New Roman"/>
          <w:sz w:val="28"/>
          <w:szCs w:val="28"/>
          <w:lang w:val="uk-UA"/>
        </w:rPr>
        <w:t xml:space="preserve"> </w:t>
      </w:r>
      <w:r>
        <w:rPr>
          <w:rFonts w:ascii="Times New Roman" w:hAnsi="Times New Roman" w:cs="Times New Roman"/>
          <w:sz w:val="28"/>
          <w:szCs w:val="28"/>
          <w:lang w:val="uk-UA"/>
        </w:rPr>
        <w:t>Брусенко А.С. Формування культури самопрезентації майбутніх соціальних педагогів засобами соціального театру у позааудиторній роботі</w:t>
      </w:r>
      <w:r w:rsidRPr="0056696A">
        <w:rPr>
          <w:rFonts w:ascii="Times New Roman" w:hAnsi="Times New Roman" w:cs="Times New Roman"/>
          <w:sz w:val="28"/>
          <w:szCs w:val="28"/>
          <w:lang w:val="uk-UA"/>
        </w:rPr>
        <w:t>: д</w:t>
      </w:r>
      <w:r>
        <w:rPr>
          <w:rFonts w:ascii="Times New Roman" w:hAnsi="Times New Roman" w:cs="Times New Roman"/>
          <w:sz w:val="28"/>
          <w:szCs w:val="28"/>
          <w:lang w:val="uk-UA"/>
        </w:rPr>
        <w:t>ис. … канд. пед. наук. спец.: 13.00.05. Слов’янськ, 2018. 228</w:t>
      </w:r>
      <w:r w:rsidRPr="0056696A">
        <w:rPr>
          <w:rFonts w:ascii="Times New Roman" w:hAnsi="Times New Roman" w:cs="Times New Roman"/>
          <w:sz w:val="28"/>
          <w:szCs w:val="28"/>
          <w:lang w:val="uk-UA"/>
        </w:rPr>
        <w:t xml:space="preserve"> с.  </w:t>
      </w:r>
    </w:p>
    <w:p w:rsidR="00AB249D" w:rsidRDefault="00AB249D" w:rsidP="00AB249D">
      <w:pPr>
        <w:numPr>
          <w:ilvl w:val="0"/>
          <w:numId w:val="4"/>
        </w:numPr>
        <w:spacing w:after="160" w:line="360" w:lineRule="auto"/>
        <w:ind w:left="0" w:firstLine="709"/>
        <w:contextualSpacing/>
        <w:jc w:val="both"/>
        <w:rPr>
          <w:rFonts w:ascii="Times New Roman" w:hAnsi="Times New Roman" w:cs="Times New Roman"/>
          <w:sz w:val="28"/>
          <w:szCs w:val="28"/>
          <w:lang w:val="uk-UA"/>
        </w:rPr>
      </w:pPr>
      <w:r w:rsidRPr="00611EB5">
        <w:rPr>
          <w:rFonts w:ascii="Times New Roman" w:hAnsi="Times New Roman" w:cs="Times New Roman"/>
          <w:sz w:val="28"/>
          <w:szCs w:val="28"/>
          <w:lang w:val="uk-UA"/>
        </w:rPr>
        <w:t>Великий тлумачний словник сучасної української мови / уклад. і голов. ред.</w:t>
      </w:r>
      <w:r>
        <w:rPr>
          <w:rFonts w:ascii="Times New Roman" w:hAnsi="Times New Roman" w:cs="Times New Roman"/>
          <w:sz w:val="28"/>
          <w:szCs w:val="28"/>
          <w:lang w:val="uk-UA"/>
        </w:rPr>
        <w:t xml:space="preserve"> В. Т. Бусел. </w:t>
      </w:r>
      <w:r w:rsidRPr="00611EB5">
        <w:rPr>
          <w:rFonts w:ascii="Times New Roman" w:hAnsi="Times New Roman" w:cs="Times New Roman"/>
          <w:sz w:val="28"/>
          <w:szCs w:val="28"/>
          <w:lang w:val="uk-UA"/>
        </w:rPr>
        <w:t xml:space="preserve"> К.</w:t>
      </w:r>
      <w:r w:rsidR="00AA56E5">
        <w:rPr>
          <w:rFonts w:ascii="Times New Roman" w:hAnsi="Times New Roman" w:cs="Times New Roman"/>
          <w:sz w:val="28"/>
          <w:szCs w:val="28"/>
          <w:lang w:val="uk-UA"/>
        </w:rPr>
        <w:t>; Ірпінь</w:t>
      </w:r>
      <w:r>
        <w:rPr>
          <w:rFonts w:ascii="Times New Roman" w:hAnsi="Times New Roman" w:cs="Times New Roman"/>
          <w:sz w:val="28"/>
          <w:szCs w:val="28"/>
          <w:lang w:val="uk-UA"/>
        </w:rPr>
        <w:t xml:space="preserve">: ВТФ «Перун», 2009. </w:t>
      </w:r>
      <w:r w:rsidRPr="00611EB5">
        <w:rPr>
          <w:rFonts w:ascii="Times New Roman" w:hAnsi="Times New Roman" w:cs="Times New Roman"/>
          <w:sz w:val="28"/>
          <w:szCs w:val="28"/>
          <w:lang w:val="uk-UA"/>
        </w:rPr>
        <w:t xml:space="preserve"> 1736 с.</w:t>
      </w:r>
    </w:p>
    <w:p w:rsidR="009705E8" w:rsidRPr="00AB25E7" w:rsidRDefault="008A5DDC" w:rsidP="00AB25E7">
      <w:pPr>
        <w:numPr>
          <w:ilvl w:val="0"/>
          <w:numId w:val="4"/>
        </w:numPr>
        <w:spacing w:after="160" w:line="360" w:lineRule="auto"/>
        <w:ind w:left="0" w:firstLine="709"/>
        <w:contextualSpacing/>
        <w:jc w:val="both"/>
        <w:rPr>
          <w:rFonts w:ascii="Times New Roman" w:hAnsi="Times New Roman" w:cs="Times New Roman"/>
          <w:sz w:val="28"/>
          <w:szCs w:val="28"/>
          <w:lang w:val="uk-UA"/>
        </w:rPr>
      </w:pPr>
      <w:r w:rsidRPr="00AB25E7">
        <w:rPr>
          <w:rFonts w:ascii="Times New Roman" w:hAnsi="Times New Roman" w:cs="Times New Roman"/>
          <w:sz w:val="28"/>
          <w:szCs w:val="28"/>
          <w:lang w:val="uk-UA"/>
        </w:rPr>
        <w:t>Воропаєв Є. П</w:t>
      </w:r>
      <w:r w:rsidR="009705E8" w:rsidRPr="00AB25E7">
        <w:rPr>
          <w:rFonts w:ascii="Times New Roman" w:hAnsi="Times New Roman" w:cs="Times New Roman"/>
          <w:sz w:val="28"/>
          <w:szCs w:val="28"/>
          <w:lang w:val="uk-UA"/>
        </w:rPr>
        <w:t>сихолого-педагогічні проблеми дитячого театрального</w:t>
      </w:r>
      <w:r w:rsidR="00AE15FE" w:rsidRPr="00AB25E7">
        <w:rPr>
          <w:rFonts w:ascii="Times New Roman" w:hAnsi="Times New Roman" w:cs="Times New Roman"/>
          <w:sz w:val="28"/>
          <w:szCs w:val="28"/>
          <w:lang w:val="uk-UA"/>
        </w:rPr>
        <w:t xml:space="preserve"> співтовариства. </w:t>
      </w:r>
      <w:r w:rsidR="00AE15FE" w:rsidRPr="00AA56E5">
        <w:rPr>
          <w:rFonts w:ascii="Times New Roman" w:hAnsi="Times New Roman" w:cs="Times New Roman"/>
          <w:i/>
          <w:sz w:val="28"/>
          <w:szCs w:val="28"/>
          <w:lang w:val="uk-UA"/>
        </w:rPr>
        <w:t>Обдарована дити</w:t>
      </w:r>
      <w:r w:rsidR="00AE15FE" w:rsidRPr="00AB25E7">
        <w:rPr>
          <w:rFonts w:ascii="Times New Roman" w:hAnsi="Times New Roman" w:cs="Times New Roman"/>
          <w:sz w:val="28"/>
          <w:szCs w:val="28"/>
          <w:lang w:val="uk-UA"/>
        </w:rPr>
        <w:t xml:space="preserve">на. </w:t>
      </w:r>
      <w:r w:rsidR="00086396" w:rsidRPr="00AB25E7">
        <w:rPr>
          <w:rFonts w:ascii="Times New Roman" w:hAnsi="Times New Roman" w:cs="Times New Roman"/>
          <w:sz w:val="28"/>
          <w:szCs w:val="28"/>
          <w:lang w:val="uk-UA"/>
        </w:rPr>
        <w:t xml:space="preserve">2004. №4. С.48-54. </w:t>
      </w:r>
    </w:p>
    <w:p w:rsidR="00AB249D" w:rsidRDefault="00AB249D" w:rsidP="00AB249D">
      <w:pPr>
        <w:numPr>
          <w:ilvl w:val="0"/>
          <w:numId w:val="4"/>
        </w:numPr>
        <w:spacing w:after="160" w:line="360" w:lineRule="auto"/>
        <w:ind w:left="0" w:firstLine="709"/>
        <w:contextualSpacing/>
        <w:jc w:val="both"/>
        <w:rPr>
          <w:rFonts w:ascii="Times New Roman" w:hAnsi="Times New Roman" w:cs="Times New Roman"/>
          <w:sz w:val="28"/>
          <w:szCs w:val="28"/>
          <w:lang w:val="uk-UA"/>
        </w:rPr>
      </w:pPr>
      <w:r w:rsidRPr="00040151">
        <w:rPr>
          <w:rFonts w:ascii="Times New Roman" w:hAnsi="Times New Roman" w:cs="Times New Roman"/>
          <w:sz w:val="28"/>
          <w:szCs w:val="28"/>
          <w:lang w:val="uk-UA"/>
        </w:rPr>
        <w:t>Гайсонюк Н.  А. Гендерні особливості самопрезентації особистості у студентів: автореф. дис</w:t>
      </w:r>
      <w:r>
        <w:rPr>
          <w:rFonts w:ascii="Times New Roman" w:hAnsi="Times New Roman" w:cs="Times New Roman"/>
          <w:sz w:val="28"/>
          <w:szCs w:val="28"/>
          <w:lang w:val="uk-UA"/>
        </w:rPr>
        <w:t xml:space="preserve">.   … </w:t>
      </w:r>
      <w:r w:rsidRPr="00040151">
        <w:rPr>
          <w:rFonts w:ascii="Times New Roman" w:hAnsi="Times New Roman" w:cs="Times New Roman"/>
          <w:sz w:val="28"/>
          <w:szCs w:val="28"/>
          <w:lang w:val="uk-UA"/>
        </w:rPr>
        <w:t>канд.</w:t>
      </w:r>
      <w:r>
        <w:rPr>
          <w:rFonts w:ascii="Times New Roman" w:hAnsi="Times New Roman" w:cs="Times New Roman"/>
          <w:sz w:val="28"/>
          <w:szCs w:val="28"/>
          <w:lang w:val="uk-UA"/>
        </w:rPr>
        <w:t xml:space="preserve"> псих. наук. спец.: 19.00.05. Київ</w:t>
      </w:r>
      <w:r w:rsidRPr="00040151">
        <w:rPr>
          <w:rFonts w:ascii="Times New Roman" w:hAnsi="Times New Roman" w:cs="Times New Roman"/>
          <w:sz w:val="28"/>
          <w:szCs w:val="28"/>
          <w:lang w:val="uk-UA"/>
        </w:rPr>
        <w:t xml:space="preserve">, 2021. 23 с. </w:t>
      </w:r>
    </w:p>
    <w:p w:rsidR="009B44DF" w:rsidRPr="00AB25E7" w:rsidRDefault="00AB25E7" w:rsidP="00AB25E7">
      <w:pPr>
        <w:numPr>
          <w:ilvl w:val="0"/>
          <w:numId w:val="4"/>
        </w:numPr>
        <w:spacing w:after="160" w:line="360" w:lineRule="auto"/>
        <w:ind w:left="0"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B44DF" w:rsidRPr="00AB25E7">
        <w:rPr>
          <w:rFonts w:ascii="Times New Roman" w:hAnsi="Times New Roman" w:cs="Times New Roman"/>
          <w:sz w:val="28"/>
          <w:szCs w:val="28"/>
          <w:lang w:val="uk-UA"/>
        </w:rPr>
        <w:t>Гордійчук О. Є. Основи сценічного та екранного мистецтва з методикою</w:t>
      </w:r>
      <w:r w:rsidR="00AA56E5">
        <w:rPr>
          <w:rFonts w:ascii="Times New Roman" w:hAnsi="Times New Roman" w:cs="Times New Roman"/>
          <w:sz w:val="28"/>
          <w:szCs w:val="28"/>
          <w:lang w:val="uk-UA"/>
        </w:rPr>
        <w:t xml:space="preserve"> викладання</w:t>
      </w:r>
      <w:r w:rsidRPr="00AB25E7">
        <w:rPr>
          <w:rFonts w:ascii="Times New Roman" w:hAnsi="Times New Roman" w:cs="Times New Roman"/>
          <w:sz w:val="28"/>
          <w:szCs w:val="28"/>
          <w:lang w:val="uk-UA"/>
        </w:rPr>
        <w:t xml:space="preserve">: навч. посіб. </w:t>
      </w:r>
      <w:r w:rsidR="009B44DF" w:rsidRPr="00AB25E7">
        <w:rPr>
          <w:rFonts w:ascii="Times New Roman" w:hAnsi="Times New Roman" w:cs="Times New Roman"/>
          <w:sz w:val="28"/>
          <w:szCs w:val="28"/>
          <w:lang w:val="uk-UA"/>
        </w:rPr>
        <w:t xml:space="preserve"> Чернівці : Чернівецький нац.</w:t>
      </w:r>
      <w:r w:rsidRPr="00AB25E7">
        <w:rPr>
          <w:rFonts w:ascii="Times New Roman" w:hAnsi="Times New Roman" w:cs="Times New Roman"/>
          <w:sz w:val="28"/>
          <w:szCs w:val="28"/>
          <w:lang w:val="uk-UA"/>
        </w:rPr>
        <w:t xml:space="preserve"> ун-т, 2012. </w:t>
      </w:r>
      <w:r w:rsidR="009B44DF" w:rsidRPr="00AB25E7">
        <w:rPr>
          <w:rFonts w:ascii="Times New Roman" w:hAnsi="Times New Roman" w:cs="Times New Roman"/>
          <w:sz w:val="28"/>
          <w:szCs w:val="28"/>
          <w:lang w:val="uk-UA"/>
        </w:rPr>
        <w:t xml:space="preserve"> 208 с</w:t>
      </w:r>
      <w:r w:rsidRPr="00AB25E7">
        <w:rPr>
          <w:rFonts w:ascii="Times New Roman" w:hAnsi="Times New Roman" w:cs="Times New Roman"/>
          <w:sz w:val="28"/>
          <w:szCs w:val="28"/>
          <w:lang w:val="uk-UA"/>
        </w:rPr>
        <w:t>.</w:t>
      </w:r>
    </w:p>
    <w:p w:rsidR="00AB249D" w:rsidRDefault="00AB249D" w:rsidP="00AB249D">
      <w:pPr>
        <w:numPr>
          <w:ilvl w:val="0"/>
          <w:numId w:val="4"/>
        </w:numPr>
        <w:spacing w:after="160" w:line="360" w:lineRule="auto"/>
        <w:ind w:left="0" w:firstLine="709"/>
        <w:contextualSpacing/>
        <w:jc w:val="both"/>
        <w:rPr>
          <w:rFonts w:ascii="Times New Roman" w:hAnsi="Times New Roman" w:cs="Times New Roman"/>
          <w:sz w:val="28"/>
          <w:szCs w:val="28"/>
          <w:lang w:val="uk-UA"/>
        </w:rPr>
      </w:pPr>
      <w:r w:rsidRPr="00611EB5">
        <w:rPr>
          <w:rFonts w:ascii="Times New Roman" w:hAnsi="Times New Roman" w:cs="Times New Roman"/>
          <w:sz w:val="28"/>
          <w:szCs w:val="28"/>
          <w:lang w:val="uk-UA"/>
        </w:rPr>
        <w:t>Гофман І. Подання себе іншим у повсякде</w:t>
      </w:r>
      <w:r>
        <w:rPr>
          <w:rFonts w:ascii="Times New Roman" w:hAnsi="Times New Roman" w:cs="Times New Roman"/>
          <w:sz w:val="28"/>
          <w:szCs w:val="28"/>
          <w:lang w:val="uk-UA"/>
        </w:rPr>
        <w:t>нному житті: пер. з англ. К.: КАНОН-ПРЕСС-Ц,  2</w:t>
      </w:r>
      <w:r w:rsidRPr="00611EB5">
        <w:rPr>
          <w:rFonts w:ascii="Times New Roman" w:hAnsi="Times New Roman" w:cs="Times New Roman"/>
          <w:sz w:val="28"/>
          <w:szCs w:val="28"/>
          <w:lang w:val="uk-UA"/>
        </w:rPr>
        <w:t>000.</w:t>
      </w:r>
      <w:r>
        <w:rPr>
          <w:rFonts w:ascii="Times New Roman" w:hAnsi="Times New Roman" w:cs="Times New Roman"/>
          <w:sz w:val="28"/>
          <w:szCs w:val="28"/>
          <w:lang w:val="uk-UA"/>
        </w:rPr>
        <w:t xml:space="preserve"> 134 с. </w:t>
      </w:r>
    </w:p>
    <w:p w:rsidR="00922D2A" w:rsidRDefault="00922D2A" w:rsidP="00922D2A">
      <w:pPr>
        <w:numPr>
          <w:ilvl w:val="0"/>
          <w:numId w:val="4"/>
        </w:numPr>
        <w:spacing w:after="160" w:line="360" w:lineRule="auto"/>
        <w:ind w:left="0" w:firstLine="709"/>
        <w:contextualSpacing/>
        <w:jc w:val="both"/>
        <w:rPr>
          <w:rFonts w:ascii="Times New Roman" w:hAnsi="Times New Roman" w:cs="Times New Roman"/>
          <w:sz w:val="28"/>
          <w:szCs w:val="28"/>
          <w:lang w:val="uk-UA"/>
        </w:rPr>
      </w:pPr>
      <w:r w:rsidRPr="00922D2A">
        <w:rPr>
          <w:rFonts w:ascii="Times New Roman" w:hAnsi="Times New Roman" w:cs="Times New Roman"/>
          <w:sz w:val="28"/>
          <w:szCs w:val="28"/>
          <w:lang w:val="uk-UA"/>
        </w:rPr>
        <w:t>Грицан Н.В. Техніка сценічного мовлення: навч.-методичний</w:t>
      </w:r>
      <w:r>
        <w:rPr>
          <w:rFonts w:ascii="Times New Roman" w:hAnsi="Times New Roman" w:cs="Times New Roman"/>
          <w:sz w:val="28"/>
          <w:szCs w:val="28"/>
          <w:lang w:val="uk-UA"/>
        </w:rPr>
        <w:t xml:space="preserve"> </w:t>
      </w:r>
      <w:r w:rsidRPr="00922D2A">
        <w:rPr>
          <w:rFonts w:ascii="Times New Roman" w:hAnsi="Times New Roman" w:cs="Times New Roman"/>
          <w:sz w:val="28"/>
          <w:szCs w:val="28"/>
          <w:lang w:val="uk-UA"/>
        </w:rPr>
        <w:t>посібник. 2-ге вид., переробл. і доповн. Івано-Франківськ, 2020.</w:t>
      </w:r>
      <w:r>
        <w:rPr>
          <w:rFonts w:ascii="Times New Roman" w:hAnsi="Times New Roman" w:cs="Times New Roman"/>
          <w:sz w:val="28"/>
          <w:szCs w:val="28"/>
          <w:lang w:val="uk-UA"/>
        </w:rPr>
        <w:t xml:space="preserve"> </w:t>
      </w:r>
      <w:r w:rsidRPr="00922D2A">
        <w:rPr>
          <w:rFonts w:ascii="Times New Roman" w:hAnsi="Times New Roman" w:cs="Times New Roman"/>
          <w:sz w:val="28"/>
          <w:szCs w:val="28"/>
          <w:lang w:val="uk-UA"/>
        </w:rPr>
        <w:t>286 с</w:t>
      </w:r>
      <w:r>
        <w:rPr>
          <w:rFonts w:ascii="Times New Roman" w:hAnsi="Times New Roman" w:cs="Times New Roman"/>
          <w:sz w:val="28"/>
          <w:szCs w:val="28"/>
          <w:lang w:val="uk-UA"/>
        </w:rPr>
        <w:t xml:space="preserve">. </w:t>
      </w:r>
    </w:p>
    <w:p w:rsidR="00FC0631" w:rsidRPr="004B597D" w:rsidRDefault="00C507AD" w:rsidP="004B597D">
      <w:pPr>
        <w:numPr>
          <w:ilvl w:val="0"/>
          <w:numId w:val="4"/>
        </w:numPr>
        <w:spacing w:after="160" w:line="360" w:lineRule="auto"/>
        <w:ind w:left="0" w:firstLine="709"/>
        <w:contextualSpacing/>
        <w:jc w:val="both"/>
        <w:rPr>
          <w:rFonts w:ascii="Times New Roman" w:hAnsi="Times New Roman" w:cs="Times New Roman"/>
          <w:sz w:val="28"/>
          <w:szCs w:val="28"/>
          <w:lang w:val="uk-UA"/>
        </w:rPr>
      </w:pPr>
      <w:r w:rsidRPr="004B597D">
        <w:rPr>
          <w:rFonts w:ascii="Times New Roman" w:hAnsi="Times New Roman" w:cs="Times New Roman"/>
          <w:sz w:val="28"/>
          <w:szCs w:val="28"/>
          <w:lang w:val="uk-UA"/>
        </w:rPr>
        <w:t xml:space="preserve">Державний стандарт </w:t>
      </w:r>
      <w:r w:rsidR="00FC0631" w:rsidRPr="004B597D">
        <w:rPr>
          <w:rFonts w:ascii="Times New Roman" w:hAnsi="Times New Roman" w:cs="Times New Roman"/>
          <w:sz w:val="28"/>
          <w:szCs w:val="28"/>
          <w:lang w:val="uk-UA"/>
        </w:rPr>
        <w:t>початкової освіти</w:t>
      </w:r>
      <w:r w:rsidR="002F4EC7" w:rsidRPr="004B597D">
        <w:rPr>
          <w:rFonts w:ascii="Times New Roman" w:hAnsi="Times New Roman" w:cs="Times New Roman"/>
          <w:sz w:val="28"/>
          <w:szCs w:val="28"/>
          <w:lang w:val="uk-UA"/>
        </w:rPr>
        <w:t>.</w:t>
      </w:r>
      <w:r w:rsidR="00FC0631" w:rsidRPr="004B597D">
        <w:rPr>
          <w:rFonts w:ascii="Times New Roman" w:hAnsi="Times New Roman" w:cs="Times New Roman"/>
          <w:sz w:val="28"/>
          <w:szCs w:val="28"/>
          <w:lang w:val="uk-UA"/>
        </w:rPr>
        <w:t xml:space="preserve"> Затверджено постановою Кабінету Міністрів України від 21 лютого 2018 р. № 87. </w:t>
      </w:r>
      <w:r w:rsidRPr="004B597D">
        <w:rPr>
          <w:rFonts w:ascii="Times New Roman" w:hAnsi="Times New Roman" w:cs="Times New Roman"/>
          <w:i/>
          <w:sz w:val="28"/>
          <w:szCs w:val="28"/>
          <w:lang w:val="uk-UA"/>
        </w:rPr>
        <w:t>Учитель початкової школи</w:t>
      </w:r>
      <w:r w:rsidRPr="004B597D">
        <w:rPr>
          <w:rFonts w:ascii="Times New Roman" w:hAnsi="Times New Roman" w:cs="Times New Roman"/>
          <w:sz w:val="28"/>
          <w:szCs w:val="28"/>
          <w:lang w:val="uk-UA"/>
        </w:rPr>
        <w:t xml:space="preserve">. 2018. №4 (вкладка). С.1-16. </w:t>
      </w:r>
    </w:p>
    <w:p w:rsidR="00AB249D" w:rsidRDefault="00AB249D" w:rsidP="00AB249D">
      <w:pPr>
        <w:numPr>
          <w:ilvl w:val="0"/>
          <w:numId w:val="4"/>
        </w:numPr>
        <w:spacing w:after="160" w:line="360" w:lineRule="auto"/>
        <w:ind w:left="0" w:firstLine="709"/>
        <w:contextualSpacing/>
        <w:jc w:val="both"/>
        <w:rPr>
          <w:rFonts w:ascii="Times New Roman" w:hAnsi="Times New Roman" w:cs="Times New Roman"/>
          <w:sz w:val="28"/>
          <w:szCs w:val="28"/>
          <w:lang w:val="uk-UA"/>
        </w:rPr>
      </w:pPr>
      <w:r w:rsidRPr="00521F50">
        <w:rPr>
          <w:rFonts w:ascii="Times New Roman" w:hAnsi="Times New Roman" w:cs="Times New Roman"/>
          <w:sz w:val="28"/>
          <w:szCs w:val="28"/>
          <w:lang w:val="uk-UA"/>
        </w:rPr>
        <w:lastRenderedPageBreak/>
        <w:t>Зінссер В. Як писати добре. Класичний посібник зі створення нехудожніх т</w:t>
      </w:r>
      <w:r>
        <w:rPr>
          <w:rFonts w:ascii="Times New Roman" w:hAnsi="Times New Roman" w:cs="Times New Roman"/>
          <w:sz w:val="28"/>
          <w:szCs w:val="28"/>
          <w:lang w:val="uk-UA"/>
        </w:rPr>
        <w:t xml:space="preserve">екстів. К.: Наш Формат, 2022. </w:t>
      </w:r>
      <w:r w:rsidRPr="00521F50">
        <w:rPr>
          <w:rFonts w:ascii="Times New Roman" w:hAnsi="Times New Roman" w:cs="Times New Roman"/>
          <w:sz w:val="28"/>
          <w:szCs w:val="28"/>
          <w:lang w:val="uk-UA"/>
        </w:rPr>
        <w:t xml:space="preserve"> 288 с.</w:t>
      </w:r>
    </w:p>
    <w:p w:rsidR="00AB249D" w:rsidRDefault="00AB249D" w:rsidP="00AB249D">
      <w:pPr>
        <w:numPr>
          <w:ilvl w:val="0"/>
          <w:numId w:val="4"/>
        </w:numPr>
        <w:spacing w:after="160" w:line="360" w:lineRule="auto"/>
        <w:ind w:left="0"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Ільїн М. В. </w:t>
      </w:r>
      <w:r w:rsidRPr="00254EBC">
        <w:rPr>
          <w:rFonts w:ascii="Times New Roman" w:hAnsi="Times New Roman" w:cs="Times New Roman"/>
          <w:sz w:val="28"/>
          <w:szCs w:val="28"/>
          <w:lang w:val="uk-UA"/>
        </w:rPr>
        <w:t>Психологічний інфантилізм як</w:t>
      </w:r>
      <w:r>
        <w:rPr>
          <w:rFonts w:ascii="Times New Roman" w:hAnsi="Times New Roman" w:cs="Times New Roman"/>
          <w:sz w:val="28"/>
          <w:szCs w:val="28"/>
          <w:lang w:val="uk-UA"/>
        </w:rPr>
        <w:t xml:space="preserve"> </w:t>
      </w:r>
      <w:r w:rsidRPr="00254EBC">
        <w:rPr>
          <w:rFonts w:ascii="Times New Roman" w:hAnsi="Times New Roman" w:cs="Times New Roman"/>
          <w:sz w:val="28"/>
          <w:szCs w:val="28"/>
          <w:lang w:val="uk-UA"/>
        </w:rPr>
        <w:t>чин</w:t>
      </w:r>
      <w:r>
        <w:rPr>
          <w:rFonts w:ascii="Times New Roman" w:hAnsi="Times New Roman" w:cs="Times New Roman"/>
          <w:sz w:val="28"/>
          <w:szCs w:val="28"/>
          <w:lang w:val="uk-UA"/>
        </w:rPr>
        <w:t>ник самопрезентації особистості: автореф.</w:t>
      </w:r>
      <w:r w:rsidRPr="00254EBC">
        <w:rPr>
          <w:rFonts w:ascii="Times New Roman" w:hAnsi="Times New Roman" w:cs="Times New Roman"/>
          <w:sz w:val="28"/>
          <w:szCs w:val="28"/>
          <w:lang w:val="uk-UA"/>
        </w:rPr>
        <w:t xml:space="preserve"> </w:t>
      </w:r>
      <w:r>
        <w:rPr>
          <w:rFonts w:ascii="Times New Roman" w:hAnsi="Times New Roman" w:cs="Times New Roman"/>
          <w:sz w:val="28"/>
          <w:szCs w:val="28"/>
          <w:lang w:val="uk-UA"/>
        </w:rPr>
        <w:t>дис…. канд. псих.</w:t>
      </w:r>
      <w:r w:rsidRPr="00254EBC">
        <w:rPr>
          <w:rFonts w:ascii="Times New Roman" w:hAnsi="Times New Roman" w:cs="Times New Roman"/>
          <w:sz w:val="28"/>
          <w:szCs w:val="28"/>
          <w:lang w:val="uk-UA"/>
        </w:rPr>
        <w:t xml:space="preserve"> наук</w:t>
      </w:r>
      <w:r>
        <w:rPr>
          <w:rFonts w:ascii="Times New Roman" w:hAnsi="Times New Roman" w:cs="Times New Roman"/>
          <w:sz w:val="28"/>
          <w:szCs w:val="28"/>
          <w:lang w:val="uk-UA"/>
        </w:rPr>
        <w:t xml:space="preserve">. спец.: </w:t>
      </w:r>
      <w:r w:rsidRPr="00254EBC">
        <w:rPr>
          <w:rFonts w:ascii="Times New Roman" w:hAnsi="Times New Roman" w:cs="Times New Roman"/>
          <w:sz w:val="28"/>
          <w:szCs w:val="28"/>
          <w:lang w:val="uk-UA"/>
        </w:rPr>
        <w:t>19.00.01</w:t>
      </w:r>
      <w:r>
        <w:rPr>
          <w:rFonts w:ascii="Times New Roman" w:hAnsi="Times New Roman" w:cs="Times New Roman"/>
          <w:sz w:val="28"/>
          <w:szCs w:val="28"/>
          <w:lang w:val="uk-UA"/>
        </w:rPr>
        <w:t xml:space="preserve">. Луцьк, 2020. 24 с. </w:t>
      </w:r>
    </w:p>
    <w:p w:rsidR="00AB249D" w:rsidRDefault="00AB249D" w:rsidP="00AB249D">
      <w:pPr>
        <w:numPr>
          <w:ilvl w:val="0"/>
          <w:numId w:val="4"/>
        </w:numPr>
        <w:spacing w:after="160" w:line="360" w:lineRule="auto"/>
        <w:ind w:left="0" w:firstLine="709"/>
        <w:contextualSpacing/>
        <w:jc w:val="both"/>
        <w:rPr>
          <w:rFonts w:ascii="Times New Roman" w:hAnsi="Times New Roman" w:cs="Times New Roman"/>
          <w:sz w:val="28"/>
          <w:szCs w:val="28"/>
          <w:lang w:val="uk-UA"/>
        </w:rPr>
      </w:pPr>
      <w:r w:rsidRPr="00810298">
        <w:rPr>
          <w:rFonts w:ascii="Times New Roman" w:hAnsi="Times New Roman" w:cs="Times New Roman"/>
          <w:sz w:val="28"/>
          <w:szCs w:val="28"/>
          <w:lang w:val="uk-UA"/>
        </w:rPr>
        <w:t>Інтерактивні технології навчан</w:t>
      </w:r>
      <w:r>
        <w:rPr>
          <w:rFonts w:ascii="Times New Roman" w:hAnsi="Times New Roman" w:cs="Times New Roman"/>
          <w:sz w:val="28"/>
          <w:szCs w:val="28"/>
          <w:lang w:val="uk-UA"/>
        </w:rPr>
        <w:t xml:space="preserve">ня: електронний навчальний курс / </w:t>
      </w:r>
      <w:r w:rsidRPr="00810298">
        <w:rPr>
          <w:rFonts w:ascii="Times New Roman" w:hAnsi="Times New Roman" w:cs="Times New Roman"/>
          <w:sz w:val="28"/>
          <w:szCs w:val="28"/>
          <w:lang w:val="uk-UA"/>
        </w:rPr>
        <w:t>Єрмоленко</w:t>
      </w:r>
      <w:r w:rsidRPr="00634B14">
        <w:rPr>
          <w:rFonts w:ascii="Times New Roman" w:hAnsi="Times New Roman" w:cs="Times New Roman"/>
          <w:sz w:val="28"/>
          <w:szCs w:val="28"/>
          <w:lang w:val="uk-UA"/>
        </w:rPr>
        <w:t xml:space="preserve"> </w:t>
      </w:r>
      <w:r w:rsidRPr="00810298">
        <w:rPr>
          <w:rFonts w:ascii="Times New Roman" w:hAnsi="Times New Roman" w:cs="Times New Roman"/>
          <w:sz w:val="28"/>
          <w:szCs w:val="28"/>
          <w:lang w:val="uk-UA"/>
        </w:rPr>
        <w:t>А.. Біла Церква: БІНПО, 2022. 37 с.</w:t>
      </w:r>
    </w:p>
    <w:p w:rsidR="00AB249D" w:rsidRPr="00611EB5" w:rsidRDefault="00AB249D" w:rsidP="00AB249D">
      <w:pPr>
        <w:numPr>
          <w:ilvl w:val="0"/>
          <w:numId w:val="4"/>
        </w:numPr>
        <w:spacing w:after="160" w:line="360" w:lineRule="auto"/>
        <w:ind w:left="0" w:firstLine="709"/>
        <w:contextualSpacing/>
        <w:jc w:val="both"/>
        <w:rPr>
          <w:rFonts w:ascii="Times New Roman" w:hAnsi="Times New Roman" w:cs="Times New Roman"/>
          <w:sz w:val="28"/>
          <w:szCs w:val="28"/>
          <w:lang w:val="uk-UA"/>
        </w:rPr>
      </w:pPr>
      <w:r w:rsidRPr="00611EB5">
        <w:rPr>
          <w:rFonts w:ascii="Times New Roman" w:hAnsi="Times New Roman"/>
          <w:sz w:val="28"/>
          <w:szCs w:val="28"/>
          <w:lang w:val="uk-UA"/>
        </w:rPr>
        <w:t>Капустюк О. М. Самопрезентація і саморозкриття та їх мотиваційна основа. Зб. наукових праць Інституту психології ім. Г. С. Костюка АПН</w:t>
      </w:r>
      <w:r>
        <w:rPr>
          <w:rFonts w:ascii="Times New Roman" w:hAnsi="Times New Roman" w:cs="Times New Roman"/>
          <w:sz w:val="28"/>
          <w:szCs w:val="28"/>
          <w:lang w:val="uk-UA"/>
        </w:rPr>
        <w:t xml:space="preserve">  </w:t>
      </w:r>
      <w:r w:rsidRPr="00611EB5">
        <w:rPr>
          <w:rFonts w:ascii="Times New Roman" w:hAnsi="Times New Roman"/>
          <w:sz w:val="28"/>
          <w:szCs w:val="28"/>
          <w:lang w:val="uk-UA"/>
        </w:rPr>
        <w:t xml:space="preserve">України. </w:t>
      </w:r>
      <w:r w:rsidRPr="00977064">
        <w:rPr>
          <w:rFonts w:ascii="Times New Roman" w:hAnsi="Times New Roman"/>
          <w:i/>
          <w:sz w:val="28"/>
          <w:szCs w:val="28"/>
          <w:lang w:val="uk-UA"/>
        </w:rPr>
        <w:t>Проблеми загальної та педагогічної психології</w:t>
      </w:r>
      <w:r w:rsidRPr="00611EB5">
        <w:rPr>
          <w:rFonts w:ascii="Times New Roman" w:hAnsi="Times New Roman"/>
          <w:sz w:val="28"/>
          <w:szCs w:val="28"/>
          <w:lang w:val="uk-UA"/>
        </w:rPr>
        <w:t xml:space="preserve"> / За ред.. С. Д. Максименка. К. : Гнозіс, 2003.  Т. 5.  Ч. 7.  С. 95–102.</w:t>
      </w:r>
    </w:p>
    <w:p w:rsidR="00AB249D" w:rsidRPr="00611EB5" w:rsidRDefault="00AB249D" w:rsidP="00AB249D">
      <w:pPr>
        <w:numPr>
          <w:ilvl w:val="0"/>
          <w:numId w:val="4"/>
        </w:numPr>
        <w:spacing w:after="160" w:line="360" w:lineRule="auto"/>
        <w:ind w:left="0" w:firstLine="709"/>
        <w:contextualSpacing/>
        <w:jc w:val="both"/>
        <w:rPr>
          <w:rFonts w:ascii="Times New Roman" w:hAnsi="Times New Roman" w:cs="Times New Roman"/>
          <w:sz w:val="28"/>
          <w:szCs w:val="28"/>
          <w:lang w:val="uk-UA"/>
        </w:rPr>
      </w:pPr>
      <w:r w:rsidRPr="00611EB5">
        <w:rPr>
          <w:rFonts w:ascii="Times New Roman" w:hAnsi="Times New Roman"/>
          <w:sz w:val="28"/>
          <w:szCs w:val="28"/>
          <w:lang w:val="uk-UA"/>
        </w:rPr>
        <w:t>Капустюк О. М. Самопрезентація особистості як соціально-психологічна проблема</w:t>
      </w:r>
      <w:r>
        <w:rPr>
          <w:rFonts w:ascii="Times New Roman" w:hAnsi="Times New Roman"/>
          <w:sz w:val="28"/>
          <w:szCs w:val="28"/>
          <w:lang w:val="uk-UA"/>
        </w:rPr>
        <w:t xml:space="preserve">. </w:t>
      </w:r>
      <w:r w:rsidRPr="00977064">
        <w:rPr>
          <w:rFonts w:ascii="Times New Roman" w:hAnsi="Times New Roman"/>
          <w:i/>
          <w:sz w:val="28"/>
          <w:szCs w:val="28"/>
          <w:lang w:val="uk-UA"/>
        </w:rPr>
        <w:t>Зб. наукових праць Інституту психології</w:t>
      </w:r>
      <w:r w:rsidRPr="00977064">
        <w:rPr>
          <w:rFonts w:ascii="Times New Roman" w:hAnsi="Times New Roman" w:cs="Times New Roman"/>
          <w:i/>
          <w:sz w:val="28"/>
          <w:szCs w:val="28"/>
          <w:lang w:val="uk-UA"/>
        </w:rPr>
        <w:t xml:space="preserve"> </w:t>
      </w:r>
      <w:r w:rsidRPr="00977064">
        <w:rPr>
          <w:rFonts w:ascii="Times New Roman" w:hAnsi="Times New Roman"/>
          <w:i/>
          <w:sz w:val="28"/>
          <w:szCs w:val="28"/>
          <w:lang w:val="uk-UA"/>
        </w:rPr>
        <w:t>ім. Г. С. Костюка АПН України. Проблеми загальної та педагогічної психології</w:t>
      </w:r>
      <w:r w:rsidRPr="00611EB5">
        <w:rPr>
          <w:rFonts w:ascii="Times New Roman" w:hAnsi="Times New Roman"/>
          <w:sz w:val="28"/>
          <w:szCs w:val="28"/>
          <w:lang w:val="uk-UA"/>
        </w:rPr>
        <w:t xml:space="preserve"> /</w:t>
      </w:r>
      <w:r>
        <w:rPr>
          <w:rFonts w:ascii="Times New Roman" w:hAnsi="Times New Roman" w:cs="Times New Roman"/>
          <w:sz w:val="28"/>
          <w:szCs w:val="28"/>
          <w:lang w:val="uk-UA"/>
        </w:rPr>
        <w:t xml:space="preserve"> </w:t>
      </w:r>
      <w:r>
        <w:rPr>
          <w:rFonts w:ascii="Times New Roman" w:hAnsi="Times New Roman"/>
          <w:sz w:val="28"/>
          <w:szCs w:val="28"/>
          <w:lang w:val="uk-UA"/>
        </w:rPr>
        <w:t xml:space="preserve">За ред. С. Д. Максименка.  К. : Гнозіс, 2003.  Т. 4.  Ч. 2. </w:t>
      </w:r>
      <w:r w:rsidRPr="00611EB5">
        <w:rPr>
          <w:rFonts w:ascii="Times New Roman" w:hAnsi="Times New Roman"/>
          <w:sz w:val="28"/>
          <w:szCs w:val="28"/>
          <w:lang w:val="uk-UA"/>
        </w:rPr>
        <w:t xml:space="preserve"> С. 179–182.</w:t>
      </w:r>
    </w:p>
    <w:p w:rsidR="00AB249D" w:rsidRDefault="00AB249D" w:rsidP="00AB249D">
      <w:pPr>
        <w:numPr>
          <w:ilvl w:val="0"/>
          <w:numId w:val="4"/>
        </w:numPr>
        <w:spacing w:after="160" w:line="360" w:lineRule="auto"/>
        <w:ind w:left="0"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Капустюк О. М</w:t>
      </w:r>
      <w:r w:rsidRPr="00BD727F">
        <w:rPr>
          <w:rFonts w:ascii="Times New Roman" w:hAnsi="Times New Roman" w:cs="Times New Roman"/>
          <w:sz w:val="28"/>
          <w:szCs w:val="28"/>
          <w:lang w:val="uk-UA"/>
        </w:rPr>
        <w:t>. Самопрезентація як засіб створення позитивного іміджу особистості : дис... канд. психол. наук: 19.00.05 / АПН України; Інститут психології ім. Г.С.К</w:t>
      </w:r>
      <w:r>
        <w:rPr>
          <w:rFonts w:ascii="Times New Roman" w:hAnsi="Times New Roman" w:cs="Times New Roman"/>
          <w:sz w:val="28"/>
          <w:szCs w:val="28"/>
          <w:lang w:val="uk-UA"/>
        </w:rPr>
        <w:t xml:space="preserve">остюка.  К., 2007.  252 с. </w:t>
      </w:r>
    </w:p>
    <w:p w:rsidR="00AB249D" w:rsidRDefault="00AB249D" w:rsidP="00AB249D">
      <w:pPr>
        <w:numPr>
          <w:ilvl w:val="0"/>
          <w:numId w:val="4"/>
        </w:numPr>
        <w:spacing w:after="160" w:line="360" w:lineRule="auto"/>
        <w:ind w:left="0" w:firstLine="709"/>
        <w:contextualSpacing/>
        <w:jc w:val="both"/>
        <w:rPr>
          <w:rFonts w:ascii="Times New Roman" w:hAnsi="Times New Roman" w:cs="Times New Roman"/>
          <w:sz w:val="28"/>
          <w:szCs w:val="28"/>
          <w:lang w:val="uk-UA"/>
        </w:rPr>
      </w:pPr>
      <w:r w:rsidRPr="003E2CD1">
        <w:rPr>
          <w:rFonts w:ascii="Times New Roman" w:hAnsi="Times New Roman" w:cs="Times New Roman"/>
          <w:sz w:val="28"/>
          <w:szCs w:val="28"/>
          <w:lang w:val="uk-UA"/>
        </w:rPr>
        <w:t>Капустюк О. М</w:t>
      </w:r>
      <w:r>
        <w:rPr>
          <w:rFonts w:ascii="Times New Roman" w:hAnsi="Times New Roman" w:cs="Times New Roman"/>
          <w:sz w:val="28"/>
          <w:szCs w:val="28"/>
          <w:lang w:val="uk-UA"/>
        </w:rPr>
        <w:t xml:space="preserve">., </w:t>
      </w:r>
      <w:r w:rsidRPr="003E2CD1">
        <w:rPr>
          <w:rFonts w:ascii="Times New Roman" w:hAnsi="Times New Roman" w:cs="Times New Roman"/>
          <w:sz w:val="28"/>
          <w:szCs w:val="28"/>
          <w:lang w:val="uk-UA"/>
        </w:rPr>
        <w:t>Пастушенко В. С.</w:t>
      </w:r>
      <w:r w:rsidRPr="003E2CD1">
        <w:rPr>
          <w:lang w:val="ru-RU"/>
        </w:rPr>
        <w:t xml:space="preserve"> </w:t>
      </w:r>
      <w:r w:rsidRPr="003E2CD1">
        <w:rPr>
          <w:rFonts w:ascii="Times New Roman" w:hAnsi="Times New Roman" w:cs="Times New Roman"/>
          <w:sz w:val="28"/>
          <w:szCs w:val="28"/>
          <w:lang w:val="uk-UA"/>
        </w:rPr>
        <w:t>Вивчення проблеми самопрезентації та</w:t>
      </w:r>
      <w:r>
        <w:rPr>
          <w:rFonts w:ascii="Times New Roman" w:hAnsi="Times New Roman" w:cs="Times New Roman"/>
          <w:sz w:val="28"/>
          <w:szCs w:val="28"/>
          <w:lang w:val="uk-UA"/>
        </w:rPr>
        <w:t xml:space="preserve"> </w:t>
      </w:r>
      <w:r w:rsidRPr="003E2CD1">
        <w:rPr>
          <w:rFonts w:ascii="Times New Roman" w:hAnsi="Times New Roman" w:cs="Times New Roman"/>
          <w:sz w:val="28"/>
          <w:szCs w:val="28"/>
          <w:lang w:val="uk-UA"/>
        </w:rPr>
        <w:t>мотивації її прояву в дітей 9-10 років</w:t>
      </w:r>
      <w:r>
        <w:rPr>
          <w:rFonts w:ascii="Times New Roman" w:hAnsi="Times New Roman" w:cs="Times New Roman"/>
          <w:sz w:val="28"/>
          <w:szCs w:val="28"/>
          <w:lang w:val="uk-UA"/>
        </w:rPr>
        <w:t xml:space="preserve">. </w:t>
      </w:r>
      <w:r w:rsidRPr="00634B14">
        <w:rPr>
          <w:rFonts w:ascii="Times New Roman" w:hAnsi="Times New Roman" w:cs="Times New Roman"/>
          <w:i/>
          <w:sz w:val="28"/>
          <w:szCs w:val="28"/>
          <w:lang w:val="uk-UA"/>
        </w:rPr>
        <w:t>Психологічний часопис</w:t>
      </w:r>
      <w:r>
        <w:rPr>
          <w:rFonts w:ascii="Times New Roman" w:hAnsi="Times New Roman" w:cs="Times New Roman"/>
          <w:sz w:val="28"/>
          <w:szCs w:val="28"/>
          <w:lang w:val="uk-UA"/>
        </w:rPr>
        <w:t xml:space="preserve">. </w:t>
      </w:r>
      <w:r w:rsidRPr="003E2CD1">
        <w:rPr>
          <w:rFonts w:ascii="Times New Roman" w:hAnsi="Times New Roman" w:cs="Times New Roman"/>
          <w:sz w:val="28"/>
          <w:szCs w:val="28"/>
          <w:lang w:val="uk-UA"/>
        </w:rPr>
        <w:t>2016</w:t>
      </w:r>
      <w:r>
        <w:rPr>
          <w:rFonts w:ascii="Times New Roman" w:hAnsi="Times New Roman" w:cs="Times New Roman"/>
          <w:sz w:val="28"/>
          <w:szCs w:val="28"/>
          <w:lang w:val="uk-UA"/>
        </w:rPr>
        <w:t xml:space="preserve">. </w:t>
      </w:r>
      <w:r w:rsidRPr="003E2CD1">
        <w:rPr>
          <w:rFonts w:ascii="Times New Roman" w:hAnsi="Times New Roman" w:cs="Times New Roman"/>
          <w:sz w:val="28"/>
          <w:szCs w:val="28"/>
          <w:lang w:val="uk-UA"/>
        </w:rPr>
        <w:t>№ 1 (3)</w:t>
      </w:r>
      <w:r>
        <w:rPr>
          <w:rFonts w:ascii="Times New Roman" w:hAnsi="Times New Roman" w:cs="Times New Roman"/>
          <w:sz w:val="28"/>
          <w:szCs w:val="28"/>
          <w:lang w:val="uk-UA"/>
        </w:rPr>
        <w:t>.</w:t>
      </w:r>
      <w:r w:rsidRPr="003E2CD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 74-80. </w:t>
      </w:r>
    </w:p>
    <w:p w:rsidR="00AB249D" w:rsidRDefault="00AB249D" w:rsidP="00AB249D">
      <w:pPr>
        <w:numPr>
          <w:ilvl w:val="0"/>
          <w:numId w:val="4"/>
        </w:numPr>
        <w:spacing w:after="160" w:line="360" w:lineRule="auto"/>
        <w:ind w:left="0" w:firstLine="709"/>
        <w:contextualSpacing/>
        <w:jc w:val="both"/>
        <w:rPr>
          <w:rFonts w:ascii="Times New Roman" w:hAnsi="Times New Roman" w:cs="Times New Roman"/>
          <w:sz w:val="28"/>
          <w:szCs w:val="28"/>
          <w:lang w:val="uk-UA"/>
        </w:rPr>
      </w:pPr>
      <w:r w:rsidRPr="009737F3">
        <w:rPr>
          <w:rFonts w:ascii="Times New Roman" w:hAnsi="Times New Roman" w:cs="Times New Roman"/>
          <w:sz w:val="28"/>
          <w:szCs w:val="28"/>
          <w:lang w:val="uk-UA"/>
        </w:rPr>
        <w:t>Капустюк О. М., Пастушенко В. С. Явище самопрезентації особистості та співвіднесення його із саморозкриттям</w:t>
      </w:r>
      <w:r>
        <w:rPr>
          <w:rFonts w:ascii="Times New Roman" w:hAnsi="Times New Roman" w:cs="Times New Roman"/>
          <w:sz w:val="28"/>
          <w:szCs w:val="28"/>
          <w:lang w:val="uk-UA"/>
        </w:rPr>
        <w:t xml:space="preserve">. </w:t>
      </w:r>
      <w:r w:rsidRPr="00752905">
        <w:rPr>
          <w:rFonts w:ascii="Times New Roman" w:hAnsi="Times New Roman" w:cs="Times New Roman"/>
          <w:sz w:val="28"/>
          <w:szCs w:val="28"/>
          <w:lang w:val="uk-UA"/>
        </w:rPr>
        <w:t>URL:</w:t>
      </w:r>
      <w:r w:rsidRPr="009737F3">
        <w:rPr>
          <w:rFonts w:ascii="Times New Roman" w:hAnsi="Times New Roman" w:cs="Times New Roman"/>
          <w:sz w:val="28"/>
          <w:szCs w:val="28"/>
          <w:lang w:val="uk-UA"/>
        </w:rPr>
        <w:t xml:space="preserve"> </w:t>
      </w:r>
      <w:hyperlink r:id="rId8" w:history="1">
        <w:r w:rsidRPr="00476526">
          <w:rPr>
            <w:rStyle w:val="a9"/>
            <w:rFonts w:ascii="Times New Roman" w:hAnsi="Times New Roman" w:cs="Times New Roman"/>
            <w:sz w:val="28"/>
            <w:szCs w:val="28"/>
            <w:lang w:val="uk-UA"/>
          </w:rPr>
          <w:t>http://www.bdpu.org/scientifi c_published/psychology_2_2005/4</w:t>
        </w:r>
      </w:hyperlink>
      <w:r>
        <w:rPr>
          <w:rFonts w:ascii="Times New Roman" w:hAnsi="Times New Roman" w:cs="Times New Roman"/>
          <w:sz w:val="28"/>
          <w:szCs w:val="28"/>
          <w:lang w:val="uk-UA"/>
        </w:rPr>
        <w:t xml:space="preserve"> (дата звернення: 13.01.2023). </w:t>
      </w:r>
    </w:p>
    <w:p w:rsidR="00AB249D" w:rsidRPr="00611EB5" w:rsidRDefault="00AB249D" w:rsidP="00AB249D">
      <w:pPr>
        <w:numPr>
          <w:ilvl w:val="0"/>
          <w:numId w:val="4"/>
        </w:numPr>
        <w:spacing w:after="160" w:line="360" w:lineRule="auto"/>
        <w:ind w:left="0" w:firstLine="709"/>
        <w:contextualSpacing/>
        <w:jc w:val="both"/>
        <w:rPr>
          <w:rFonts w:ascii="Times New Roman" w:hAnsi="Times New Roman" w:cs="Times New Roman"/>
          <w:sz w:val="28"/>
          <w:szCs w:val="28"/>
          <w:lang w:val="uk-UA"/>
        </w:rPr>
      </w:pPr>
      <w:r w:rsidRPr="00611EB5">
        <w:rPr>
          <w:rFonts w:ascii="Times New Roman" w:hAnsi="Times New Roman"/>
          <w:sz w:val="28"/>
          <w:szCs w:val="28"/>
          <w:lang w:val="uk-UA"/>
        </w:rPr>
        <w:t>Карпенко З. С. Автентичність як стрижень само</w:t>
      </w:r>
      <w:r>
        <w:rPr>
          <w:rFonts w:ascii="Times New Roman" w:hAnsi="Times New Roman"/>
          <w:sz w:val="28"/>
          <w:szCs w:val="28"/>
          <w:lang w:val="uk-UA"/>
        </w:rPr>
        <w:t xml:space="preserve">презентації політичного лідера. </w:t>
      </w:r>
      <w:r w:rsidRPr="00977064">
        <w:rPr>
          <w:rFonts w:ascii="Times New Roman" w:hAnsi="Times New Roman"/>
          <w:i/>
          <w:sz w:val="28"/>
          <w:szCs w:val="28"/>
          <w:lang w:val="uk-UA"/>
        </w:rPr>
        <w:t>Психологічні перспективи</w:t>
      </w:r>
      <w:r>
        <w:rPr>
          <w:rFonts w:ascii="Times New Roman" w:hAnsi="Times New Roman"/>
          <w:sz w:val="28"/>
          <w:szCs w:val="28"/>
          <w:lang w:val="uk-UA"/>
        </w:rPr>
        <w:t xml:space="preserve">.  2005.  Вип. 7. </w:t>
      </w:r>
      <w:r w:rsidRPr="00611EB5">
        <w:rPr>
          <w:rFonts w:ascii="Times New Roman" w:hAnsi="Times New Roman"/>
          <w:sz w:val="28"/>
          <w:szCs w:val="28"/>
          <w:lang w:val="uk-UA"/>
        </w:rPr>
        <w:t xml:space="preserve"> С. 55–62.</w:t>
      </w:r>
    </w:p>
    <w:p w:rsidR="00AB249D" w:rsidRPr="00752905" w:rsidRDefault="00AB249D" w:rsidP="00AB249D">
      <w:pPr>
        <w:numPr>
          <w:ilvl w:val="0"/>
          <w:numId w:val="4"/>
        </w:numPr>
        <w:spacing w:after="160" w:line="360" w:lineRule="auto"/>
        <w:ind w:left="0" w:firstLine="709"/>
        <w:contextualSpacing/>
        <w:jc w:val="both"/>
        <w:rPr>
          <w:rFonts w:ascii="Times New Roman" w:hAnsi="Times New Roman" w:cs="Times New Roman"/>
          <w:sz w:val="28"/>
          <w:szCs w:val="28"/>
          <w:lang w:val="uk-UA"/>
        </w:rPr>
      </w:pPr>
      <w:r w:rsidRPr="005E472F">
        <w:rPr>
          <w:rFonts w:ascii="Times New Roman" w:hAnsi="Times New Roman" w:cs="Times New Roman"/>
          <w:sz w:val="28"/>
          <w:szCs w:val="28"/>
          <w:lang w:val="uk-UA"/>
        </w:rPr>
        <w:lastRenderedPageBreak/>
        <w:t>Кононенко А. О.</w:t>
      </w:r>
      <w:r>
        <w:rPr>
          <w:rFonts w:ascii="Times New Roman" w:hAnsi="Times New Roman" w:cs="Times New Roman"/>
          <w:sz w:val="28"/>
          <w:szCs w:val="28"/>
          <w:lang w:val="uk-UA"/>
        </w:rPr>
        <w:t xml:space="preserve"> </w:t>
      </w:r>
      <w:r w:rsidRPr="005E472F">
        <w:rPr>
          <w:rFonts w:ascii="Times New Roman" w:hAnsi="Times New Roman" w:cs="Times New Roman"/>
          <w:sz w:val="28"/>
          <w:szCs w:val="28"/>
          <w:lang w:val="uk-UA"/>
        </w:rPr>
        <w:t>Самопрезентація як регулятор діяльності</w:t>
      </w:r>
      <w:r>
        <w:rPr>
          <w:rFonts w:ascii="Times New Roman" w:hAnsi="Times New Roman" w:cs="Times New Roman"/>
          <w:sz w:val="28"/>
          <w:szCs w:val="28"/>
          <w:lang w:val="uk-UA"/>
        </w:rPr>
        <w:t xml:space="preserve"> в</w:t>
      </w:r>
      <w:r w:rsidRPr="00752905">
        <w:rPr>
          <w:rFonts w:ascii="Times New Roman" w:hAnsi="Times New Roman" w:cs="Times New Roman"/>
          <w:sz w:val="28"/>
          <w:szCs w:val="28"/>
          <w:lang w:val="uk-UA"/>
        </w:rPr>
        <w:t xml:space="preserve">икладача вищої школи. </w:t>
      </w:r>
      <w:r w:rsidRPr="00752905">
        <w:rPr>
          <w:rFonts w:ascii="Times New Roman" w:hAnsi="Times New Roman" w:cs="Times New Roman"/>
          <w:i/>
          <w:sz w:val="28"/>
          <w:szCs w:val="28"/>
          <w:lang w:val="uk-UA"/>
        </w:rPr>
        <w:t>Психологія та соціальна робота</w:t>
      </w:r>
      <w:r w:rsidRPr="00752905">
        <w:rPr>
          <w:rFonts w:ascii="Times New Roman" w:hAnsi="Times New Roman" w:cs="Times New Roman"/>
          <w:sz w:val="28"/>
          <w:szCs w:val="28"/>
          <w:lang w:val="uk-UA"/>
        </w:rPr>
        <w:t xml:space="preserve">. 2020. № 1 (51). С. 113-117. </w:t>
      </w:r>
    </w:p>
    <w:p w:rsidR="00AB249D" w:rsidRPr="00611EB5" w:rsidRDefault="00AB249D" w:rsidP="00AB249D">
      <w:pPr>
        <w:numPr>
          <w:ilvl w:val="0"/>
          <w:numId w:val="4"/>
        </w:numPr>
        <w:spacing w:after="160" w:line="360" w:lineRule="auto"/>
        <w:ind w:left="0" w:firstLine="709"/>
        <w:contextualSpacing/>
        <w:jc w:val="both"/>
        <w:rPr>
          <w:rFonts w:ascii="Times New Roman" w:hAnsi="Times New Roman" w:cs="Times New Roman"/>
          <w:sz w:val="28"/>
          <w:szCs w:val="28"/>
          <w:lang w:val="uk-UA"/>
        </w:rPr>
      </w:pPr>
      <w:r w:rsidRPr="00611EB5">
        <w:rPr>
          <w:rFonts w:ascii="Times New Roman" w:hAnsi="Times New Roman"/>
          <w:sz w:val="28"/>
          <w:szCs w:val="28"/>
          <w:lang w:val="uk-UA"/>
        </w:rPr>
        <w:t>Корчакова Н. В. Вивчення стратегій самопрезе</w:t>
      </w:r>
      <w:r>
        <w:rPr>
          <w:rFonts w:ascii="Times New Roman" w:hAnsi="Times New Roman"/>
          <w:sz w:val="28"/>
          <w:szCs w:val="28"/>
          <w:lang w:val="uk-UA"/>
        </w:rPr>
        <w:t xml:space="preserve">нтації в зарубіжній психології. Актуальні проблеми психології. </w:t>
      </w:r>
      <w:r w:rsidR="00AA56E5">
        <w:rPr>
          <w:rFonts w:ascii="Times New Roman" w:hAnsi="Times New Roman"/>
          <w:sz w:val="28"/>
          <w:szCs w:val="28"/>
          <w:lang w:val="uk-UA"/>
        </w:rPr>
        <w:t xml:space="preserve"> Т. 1.</w:t>
      </w:r>
      <w:r w:rsidRPr="00611EB5">
        <w:rPr>
          <w:rFonts w:ascii="Times New Roman" w:hAnsi="Times New Roman"/>
          <w:sz w:val="28"/>
          <w:szCs w:val="28"/>
          <w:lang w:val="uk-UA"/>
        </w:rPr>
        <w:t>: Соціальна психологія.</w:t>
      </w:r>
      <w:r>
        <w:rPr>
          <w:rFonts w:ascii="Times New Roman" w:hAnsi="Times New Roman" w:cs="Times New Roman"/>
          <w:sz w:val="28"/>
          <w:szCs w:val="28"/>
          <w:lang w:val="uk-UA"/>
        </w:rPr>
        <w:t xml:space="preserve"> </w:t>
      </w:r>
      <w:r w:rsidRPr="00611EB5">
        <w:rPr>
          <w:rFonts w:ascii="Times New Roman" w:hAnsi="Times New Roman"/>
          <w:sz w:val="28"/>
          <w:szCs w:val="28"/>
          <w:lang w:val="uk-UA"/>
        </w:rPr>
        <w:t>Психологія управлі</w:t>
      </w:r>
      <w:r>
        <w:rPr>
          <w:rFonts w:ascii="Times New Roman" w:hAnsi="Times New Roman"/>
          <w:sz w:val="28"/>
          <w:szCs w:val="28"/>
          <w:lang w:val="uk-UA"/>
        </w:rPr>
        <w:t>ння. Організаційна психологія.</w:t>
      </w:r>
      <w:r w:rsidR="00AA56E5">
        <w:rPr>
          <w:rFonts w:ascii="Times New Roman" w:hAnsi="Times New Roman"/>
          <w:sz w:val="28"/>
          <w:szCs w:val="28"/>
          <w:lang w:val="uk-UA"/>
        </w:rPr>
        <w:t xml:space="preserve"> К.</w:t>
      </w:r>
      <w:r w:rsidRPr="00611EB5">
        <w:rPr>
          <w:rFonts w:ascii="Times New Roman" w:hAnsi="Times New Roman"/>
          <w:sz w:val="28"/>
          <w:szCs w:val="28"/>
          <w:lang w:val="uk-UA"/>
        </w:rPr>
        <w:t>: Інститут психології</w:t>
      </w:r>
      <w:r>
        <w:rPr>
          <w:rFonts w:ascii="Times New Roman" w:hAnsi="Times New Roman" w:cs="Times New Roman"/>
          <w:sz w:val="28"/>
          <w:szCs w:val="28"/>
          <w:lang w:val="uk-UA"/>
        </w:rPr>
        <w:t xml:space="preserve"> </w:t>
      </w:r>
      <w:r w:rsidRPr="00611EB5">
        <w:rPr>
          <w:rFonts w:ascii="Times New Roman" w:hAnsi="Times New Roman"/>
          <w:sz w:val="28"/>
          <w:szCs w:val="28"/>
          <w:lang w:val="uk-UA"/>
        </w:rPr>
        <w:t>ім. Г. С. Костюк</w:t>
      </w:r>
      <w:r>
        <w:rPr>
          <w:rFonts w:ascii="Times New Roman" w:hAnsi="Times New Roman"/>
          <w:sz w:val="28"/>
          <w:szCs w:val="28"/>
          <w:lang w:val="uk-UA"/>
        </w:rPr>
        <w:t xml:space="preserve">а АПН України.  Ч. 5.  2002. </w:t>
      </w:r>
      <w:r w:rsidRPr="00611EB5">
        <w:rPr>
          <w:rFonts w:ascii="Times New Roman" w:hAnsi="Times New Roman"/>
          <w:sz w:val="28"/>
          <w:szCs w:val="28"/>
          <w:lang w:val="uk-UA"/>
        </w:rPr>
        <w:t xml:space="preserve"> С. 78–85.</w:t>
      </w:r>
    </w:p>
    <w:p w:rsidR="00AB249D" w:rsidRDefault="00AB249D" w:rsidP="00AB249D">
      <w:pPr>
        <w:numPr>
          <w:ilvl w:val="0"/>
          <w:numId w:val="4"/>
        </w:numPr>
        <w:spacing w:after="160" w:line="360" w:lineRule="auto"/>
        <w:ind w:left="0" w:firstLine="709"/>
        <w:contextualSpacing/>
        <w:jc w:val="both"/>
        <w:rPr>
          <w:rFonts w:ascii="Times New Roman" w:hAnsi="Times New Roman" w:cs="Times New Roman"/>
          <w:sz w:val="28"/>
          <w:szCs w:val="28"/>
          <w:lang w:val="uk-UA"/>
        </w:rPr>
      </w:pPr>
      <w:r w:rsidRPr="00611EB5">
        <w:rPr>
          <w:rFonts w:ascii="Times New Roman" w:hAnsi="Times New Roman" w:cs="Times New Roman"/>
          <w:sz w:val="28"/>
          <w:szCs w:val="28"/>
          <w:lang w:val="uk-UA"/>
        </w:rPr>
        <w:t>Корчакова Н. В. Використання самопрезентації</w:t>
      </w:r>
      <w:r>
        <w:rPr>
          <w:rFonts w:ascii="Times New Roman" w:hAnsi="Times New Roman" w:cs="Times New Roman"/>
          <w:sz w:val="28"/>
          <w:szCs w:val="28"/>
          <w:lang w:val="uk-UA"/>
        </w:rPr>
        <w:t xml:space="preserve"> у навчально-виховному процесі. </w:t>
      </w:r>
      <w:r w:rsidRPr="00977064">
        <w:rPr>
          <w:rFonts w:ascii="Times New Roman" w:hAnsi="Times New Roman" w:cs="Times New Roman"/>
          <w:i/>
          <w:sz w:val="28"/>
          <w:szCs w:val="28"/>
          <w:lang w:val="uk-UA"/>
        </w:rPr>
        <w:t>Наук. записки Національного університету «Острозька академія».  Серія Психологія і педагогіка</w:t>
      </w:r>
      <w:r w:rsidR="008243FE">
        <w:rPr>
          <w:rFonts w:ascii="Times New Roman" w:hAnsi="Times New Roman" w:cs="Times New Roman"/>
          <w:sz w:val="28"/>
          <w:szCs w:val="28"/>
          <w:lang w:val="uk-UA"/>
        </w:rPr>
        <w:t>.  Вип. 3.  Остріг</w:t>
      </w:r>
      <w:r>
        <w:rPr>
          <w:rFonts w:ascii="Times New Roman" w:hAnsi="Times New Roman" w:cs="Times New Roman"/>
          <w:sz w:val="28"/>
          <w:szCs w:val="28"/>
          <w:lang w:val="uk-UA"/>
        </w:rPr>
        <w:t xml:space="preserve">, 2002. </w:t>
      </w:r>
      <w:r w:rsidRPr="00611EB5">
        <w:rPr>
          <w:rFonts w:ascii="Times New Roman" w:hAnsi="Times New Roman" w:cs="Times New Roman"/>
          <w:sz w:val="28"/>
          <w:szCs w:val="28"/>
          <w:lang w:val="uk-UA"/>
        </w:rPr>
        <w:t xml:space="preserve"> С. 454–462.</w:t>
      </w:r>
    </w:p>
    <w:p w:rsidR="00AB249D" w:rsidRPr="009B49D7" w:rsidRDefault="00AB249D" w:rsidP="00AB249D">
      <w:pPr>
        <w:numPr>
          <w:ilvl w:val="0"/>
          <w:numId w:val="4"/>
        </w:numPr>
        <w:spacing w:after="160" w:line="360" w:lineRule="auto"/>
        <w:ind w:left="0" w:firstLine="709"/>
        <w:contextualSpacing/>
        <w:jc w:val="both"/>
        <w:rPr>
          <w:rFonts w:ascii="Times New Roman" w:hAnsi="Times New Roman" w:cs="Times New Roman"/>
          <w:sz w:val="28"/>
          <w:szCs w:val="28"/>
          <w:lang w:val="uk-UA"/>
        </w:rPr>
      </w:pPr>
      <w:r w:rsidRPr="009B49D7">
        <w:rPr>
          <w:rFonts w:ascii="Times New Roman" w:hAnsi="Times New Roman" w:cs="Times New Roman"/>
          <w:sz w:val="28"/>
          <w:szCs w:val="28"/>
          <w:lang w:val="uk-UA"/>
        </w:rPr>
        <w:t>Корчаков</w:t>
      </w:r>
      <w:r>
        <w:rPr>
          <w:rFonts w:ascii="Times New Roman" w:hAnsi="Times New Roman" w:cs="Times New Roman"/>
          <w:sz w:val="28"/>
          <w:szCs w:val="28"/>
          <w:lang w:val="uk-UA"/>
        </w:rPr>
        <w:t>а Н. В. Психологічні особливості особист</w:t>
      </w:r>
      <w:r w:rsidRPr="009B49D7">
        <w:rPr>
          <w:rFonts w:ascii="Times New Roman" w:hAnsi="Times New Roman" w:cs="Times New Roman"/>
          <w:sz w:val="28"/>
          <w:szCs w:val="28"/>
          <w:lang w:val="uk-UA"/>
        </w:rPr>
        <w:t xml:space="preserve">існої самопрезентації в молодшому шкільному віці: </w:t>
      </w:r>
      <w:r>
        <w:rPr>
          <w:rFonts w:ascii="Times New Roman" w:hAnsi="Times New Roman" w:cs="Times New Roman"/>
          <w:sz w:val="28"/>
          <w:szCs w:val="28"/>
          <w:lang w:val="uk-UA"/>
        </w:rPr>
        <w:t xml:space="preserve">автореф. </w:t>
      </w:r>
      <w:r w:rsidRPr="009B49D7">
        <w:rPr>
          <w:rFonts w:ascii="Times New Roman" w:hAnsi="Times New Roman" w:cs="Times New Roman"/>
          <w:sz w:val="28"/>
          <w:szCs w:val="28"/>
          <w:lang w:val="uk-UA"/>
        </w:rPr>
        <w:t>дис.</w:t>
      </w:r>
      <w:r w:rsidR="00043C8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канд. псих. наук. спец: 19.00.07.   </w:t>
      </w:r>
      <w:r w:rsidRPr="009B49D7">
        <w:rPr>
          <w:rFonts w:ascii="Times New Roman" w:hAnsi="Times New Roman" w:cs="Times New Roman"/>
          <w:sz w:val="28"/>
          <w:szCs w:val="28"/>
          <w:lang w:val="uk-UA"/>
        </w:rPr>
        <w:t>Івано-Франківськ, 2004.</w:t>
      </w:r>
      <w:r>
        <w:rPr>
          <w:rFonts w:ascii="Times New Roman" w:hAnsi="Times New Roman" w:cs="Times New Roman"/>
          <w:sz w:val="28"/>
          <w:szCs w:val="28"/>
          <w:lang w:val="uk-UA"/>
        </w:rPr>
        <w:t xml:space="preserve"> 24 с. </w:t>
      </w:r>
    </w:p>
    <w:p w:rsidR="00AB249D" w:rsidRDefault="00AB249D" w:rsidP="00AB249D">
      <w:pPr>
        <w:numPr>
          <w:ilvl w:val="0"/>
          <w:numId w:val="4"/>
        </w:numPr>
        <w:spacing w:after="160" w:line="360" w:lineRule="auto"/>
        <w:ind w:left="0" w:firstLine="709"/>
        <w:contextualSpacing/>
        <w:jc w:val="both"/>
        <w:rPr>
          <w:rFonts w:ascii="Times New Roman" w:hAnsi="Times New Roman" w:cs="Times New Roman"/>
          <w:sz w:val="28"/>
          <w:szCs w:val="28"/>
          <w:lang w:val="uk-UA"/>
        </w:rPr>
      </w:pPr>
      <w:r w:rsidRPr="00611EB5">
        <w:rPr>
          <w:rFonts w:ascii="Times New Roman" w:hAnsi="Times New Roman" w:cs="Times New Roman"/>
          <w:sz w:val="28"/>
          <w:szCs w:val="28"/>
          <w:lang w:val="uk-UA"/>
        </w:rPr>
        <w:t>Корчакова Н. В. Сутність явища самопрезентації та його діагностичний</w:t>
      </w:r>
      <w:r>
        <w:rPr>
          <w:rFonts w:ascii="Times New Roman" w:hAnsi="Times New Roman" w:cs="Times New Roman"/>
          <w:sz w:val="28"/>
          <w:szCs w:val="28"/>
          <w:lang w:val="uk-UA"/>
        </w:rPr>
        <w:t xml:space="preserve"> </w:t>
      </w:r>
      <w:r w:rsidRPr="00611EB5">
        <w:rPr>
          <w:rFonts w:ascii="Times New Roman" w:hAnsi="Times New Roman" w:cs="Times New Roman"/>
          <w:sz w:val="28"/>
          <w:szCs w:val="28"/>
          <w:lang w:val="uk-UA"/>
        </w:rPr>
        <w:t xml:space="preserve">потенціал. </w:t>
      </w:r>
      <w:r w:rsidRPr="00977064">
        <w:rPr>
          <w:rFonts w:ascii="Times New Roman" w:hAnsi="Times New Roman" w:cs="Times New Roman"/>
          <w:i/>
          <w:sz w:val="28"/>
          <w:szCs w:val="28"/>
          <w:lang w:val="uk-UA"/>
        </w:rPr>
        <w:t>Проблеми загальної та педагогічної психології: Зб. наук. праць Інституту психології ім. Г. С. Костюка АПН України</w:t>
      </w:r>
      <w:r w:rsidRPr="00611EB5">
        <w:rPr>
          <w:rFonts w:ascii="Times New Roman" w:hAnsi="Times New Roman" w:cs="Times New Roman"/>
          <w:sz w:val="28"/>
          <w:szCs w:val="28"/>
          <w:lang w:val="uk-UA"/>
        </w:rPr>
        <w:t xml:space="preserve">.  К., 2000. </w:t>
      </w:r>
      <w:r>
        <w:rPr>
          <w:rFonts w:ascii="Times New Roman" w:hAnsi="Times New Roman" w:cs="Times New Roman"/>
          <w:sz w:val="28"/>
          <w:szCs w:val="28"/>
          <w:lang w:val="uk-UA"/>
        </w:rPr>
        <w:t xml:space="preserve">Т. II.  Ч. 6. </w:t>
      </w:r>
      <w:r w:rsidRPr="00611EB5">
        <w:rPr>
          <w:rFonts w:ascii="Times New Roman" w:hAnsi="Times New Roman" w:cs="Times New Roman"/>
          <w:sz w:val="28"/>
          <w:szCs w:val="28"/>
          <w:lang w:val="uk-UA"/>
        </w:rPr>
        <w:t xml:space="preserve"> С. 29–37.</w:t>
      </w:r>
    </w:p>
    <w:p w:rsidR="00AB249D" w:rsidRPr="001E2F26" w:rsidRDefault="00AB249D" w:rsidP="00AB249D">
      <w:pPr>
        <w:numPr>
          <w:ilvl w:val="0"/>
          <w:numId w:val="4"/>
        </w:numPr>
        <w:spacing w:after="160" w:line="360" w:lineRule="auto"/>
        <w:ind w:left="0" w:firstLine="709"/>
        <w:contextualSpacing/>
        <w:jc w:val="both"/>
        <w:rPr>
          <w:rFonts w:ascii="Times New Roman" w:hAnsi="Times New Roman" w:cs="Times New Roman"/>
          <w:sz w:val="28"/>
          <w:szCs w:val="28"/>
          <w:lang w:val="uk-UA"/>
        </w:rPr>
      </w:pPr>
      <w:r w:rsidRPr="00094CAE">
        <w:rPr>
          <w:rFonts w:ascii="Times New Roman" w:hAnsi="Times New Roman" w:cs="Times New Roman"/>
          <w:sz w:val="28"/>
          <w:szCs w:val="28"/>
          <w:lang w:val="uk-UA"/>
        </w:rPr>
        <w:t>Корягіна Н. А. Проблеми дослідження соціально-психологіч</w:t>
      </w:r>
      <w:r>
        <w:rPr>
          <w:rFonts w:ascii="Times New Roman" w:hAnsi="Times New Roman" w:cs="Times New Roman"/>
          <w:sz w:val="28"/>
          <w:szCs w:val="28"/>
          <w:lang w:val="uk-UA"/>
        </w:rPr>
        <w:t>них факторів самопрезентації. Модернізація</w:t>
      </w:r>
      <w:r w:rsidRPr="00094CAE">
        <w:rPr>
          <w:rFonts w:ascii="Times New Roman" w:hAnsi="Times New Roman" w:cs="Times New Roman"/>
          <w:sz w:val="28"/>
          <w:szCs w:val="28"/>
          <w:lang w:val="uk-UA"/>
        </w:rPr>
        <w:t xml:space="preserve"> освіти: тренди та перспективи: монографія. Кн. 3. </w:t>
      </w:r>
      <w:r>
        <w:rPr>
          <w:rFonts w:ascii="Times New Roman" w:hAnsi="Times New Roman" w:cs="Times New Roman"/>
          <w:sz w:val="28"/>
          <w:szCs w:val="28"/>
          <w:lang w:val="uk-UA"/>
        </w:rPr>
        <w:t>К.</w:t>
      </w:r>
      <w:r w:rsidRPr="00094CAE">
        <w:rPr>
          <w:rFonts w:ascii="Times New Roman" w:hAnsi="Times New Roman" w:cs="Times New Roman"/>
          <w:sz w:val="28"/>
          <w:szCs w:val="28"/>
          <w:lang w:val="uk-UA"/>
        </w:rPr>
        <w:t>: Центр соціально-політичних досліджень "Прем'єр", 2012. С. 24-44.</w:t>
      </w:r>
    </w:p>
    <w:p w:rsidR="00AB249D" w:rsidRDefault="00AB249D" w:rsidP="00043C80">
      <w:pPr>
        <w:numPr>
          <w:ilvl w:val="0"/>
          <w:numId w:val="4"/>
        </w:numPr>
        <w:spacing w:after="160"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Купрєєва О. І. </w:t>
      </w:r>
      <w:r w:rsidRPr="0084412C">
        <w:rPr>
          <w:rFonts w:ascii="Times New Roman" w:hAnsi="Times New Roman" w:cs="Times New Roman"/>
          <w:sz w:val="28"/>
          <w:szCs w:val="28"/>
          <w:lang w:val="uk-UA"/>
        </w:rPr>
        <w:t>Формування навичок самопрезентації у студентів з інвалідністю методом соціально</w:t>
      </w:r>
      <w:r>
        <w:rPr>
          <w:rFonts w:ascii="Times New Roman" w:hAnsi="Times New Roman" w:cs="Times New Roman"/>
          <w:sz w:val="28"/>
          <w:szCs w:val="28"/>
          <w:lang w:val="uk-UA"/>
        </w:rPr>
        <w:t>-</w:t>
      </w:r>
      <w:r w:rsidRPr="0084412C">
        <w:rPr>
          <w:rFonts w:ascii="Times New Roman" w:hAnsi="Times New Roman" w:cs="Times New Roman"/>
          <w:sz w:val="28"/>
          <w:szCs w:val="28"/>
          <w:lang w:val="uk-UA"/>
        </w:rPr>
        <w:t>психологічного тренінгу</w:t>
      </w:r>
      <w:r>
        <w:rPr>
          <w:rFonts w:ascii="Times New Roman" w:hAnsi="Times New Roman" w:cs="Times New Roman"/>
          <w:sz w:val="28"/>
          <w:szCs w:val="28"/>
          <w:lang w:val="uk-UA"/>
        </w:rPr>
        <w:t xml:space="preserve">. </w:t>
      </w:r>
      <w:r w:rsidRPr="0084412C">
        <w:rPr>
          <w:rFonts w:ascii="Times New Roman" w:hAnsi="Times New Roman" w:cs="Times New Roman"/>
          <w:sz w:val="28"/>
          <w:szCs w:val="28"/>
          <w:lang w:val="uk-UA"/>
        </w:rPr>
        <w:t>Збірник «Актуальні проблеми навчання та виховання людей з особливими потребами»</w:t>
      </w:r>
      <w:r>
        <w:rPr>
          <w:rFonts w:ascii="Times New Roman" w:hAnsi="Times New Roman" w:cs="Times New Roman"/>
          <w:sz w:val="28"/>
          <w:szCs w:val="28"/>
          <w:lang w:val="uk-UA"/>
        </w:rPr>
        <w:t>.</w:t>
      </w:r>
      <w:r w:rsidR="00043C80" w:rsidRPr="00043C80">
        <w:rPr>
          <w:lang w:val="ru-RU"/>
        </w:rPr>
        <w:t xml:space="preserve"> </w:t>
      </w:r>
      <w:r w:rsidR="00043C80" w:rsidRPr="00043C80">
        <w:rPr>
          <w:rFonts w:ascii="Times New Roman" w:hAnsi="Times New Roman" w:cs="Times New Roman"/>
          <w:sz w:val="28"/>
          <w:szCs w:val="28"/>
          <w:lang w:val="uk-UA"/>
        </w:rPr>
        <w:t>Харків: Основа, 2011</w:t>
      </w:r>
      <w:r w:rsidR="00043C80">
        <w:rPr>
          <w:rFonts w:ascii="Times New Roman" w:hAnsi="Times New Roman" w:cs="Times New Roman"/>
          <w:sz w:val="28"/>
          <w:szCs w:val="28"/>
          <w:lang w:val="uk-UA"/>
        </w:rPr>
        <w:t xml:space="preserve">. С. 250-252.  </w:t>
      </w:r>
    </w:p>
    <w:p w:rsidR="00AB249D" w:rsidRPr="00634B14" w:rsidRDefault="00AB249D" w:rsidP="00AB249D">
      <w:pPr>
        <w:numPr>
          <w:ilvl w:val="0"/>
          <w:numId w:val="4"/>
        </w:numPr>
        <w:spacing w:after="160" w:line="360" w:lineRule="auto"/>
        <w:ind w:left="0" w:firstLine="709"/>
        <w:contextualSpacing/>
        <w:jc w:val="both"/>
        <w:rPr>
          <w:rFonts w:ascii="Times New Roman" w:hAnsi="Times New Roman" w:cs="Times New Roman"/>
          <w:sz w:val="28"/>
          <w:szCs w:val="28"/>
          <w:lang w:val="uk-UA"/>
        </w:rPr>
      </w:pPr>
      <w:r w:rsidRPr="009A4DDC">
        <w:rPr>
          <w:rFonts w:ascii="Times New Roman" w:hAnsi="Times New Roman" w:cs="Times New Roman"/>
          <w:sz w:val="28"/>
          <w:szCs w:val="28"/>
          <w:lang w:val="uk-UA"/>
        </w:rPr>
        <w:t>Кучерова Г.М. Інтерактивні вправи та ігри / Кучерова Г.М.,</w:t>
      </w:r>
      <w:r>
        <w:rPr>
          <w:rFonts w:ascii="Times New Roman" w:hAnsi="Times New Roman" w:cs="Times New Roman"/>
          <w:sz w:val="28"/>
          <w:szCs w:val="28"/>
          <w:lang w:val="uk-UA"/>
        </w:rPr>
        <w:t xml:space="preserve"> Ягоднікова В.В.  Харків: Основа, 2011. </w:t>
      </w:r>
      <w:r w:rsidRPr="00634B14">
        <w:rPr>
          <w:rFonts w:ascii="Times New Roman" w:hAnsi="Times New Roman" w:cs="Times New Roman"/>
          <w:sz w:val="28"/>
          <w:szCs w:val="28"/>
          <w:lang w:val="uk-UA"/>
        </w:rPr>
        <w:t xml:space="preserve"> 144 с.</w:t>
      </w:r>
    </w:p>
    <w:p w:rsidR="00AB249D" w:rsidRDefault="00AB249D" w:rsidP="00AB249D">
      <w:pPr>
        <w:numPr>
          <w:ilvl w:val="0"/>
          <w:numId w:val="4"/>
        </w:numPr>
        <w:spacing w:after="160" w:line="360" w:lineRule="auto"/>
        <w:ind w:left="0" w:firstLine="709"/>
        <w:contextualSpacing/>
        <w:jc w:val="both"/>
        <w:rPr>
          <w:rFonts w:ascii="Times New Roman" w:hAnsi="Times New Roman" w:cs="Times New Roman"/>
          <w:sz w:val="28"/>
          <w:szCs w:val="28"/>
          <w:lang w:val="uk-UA"/>
        </w:rPr>
      </w:pPr>
      <w:r w:rsidRPr="00D412C1">
        <w:rPr>
          <w:rFonts w:ascii="Times New Roman" w:hAnsi="Times New Roman" w:cs="Times New Roman"/>
          <w:sz w:val="28"/>
          <w:szCs w:val="28"/>
          <w:lang w:val="uk-UA"/>
        </w:rPr>
        <w:lastRenderedPageBreak/>
        <w:t xml:space="preserve">Мацько Л. А., Прищак М. Д., Первушина Т. В. Основи психології та педагогіки: лабораторний практикум.  </w:t>
      </w:r>
      <w:r w:rsidRPr="00752905">
        <w:rPr>
          <w:rFonts w:ascii="Times New Roman" w:hAnsi="Times New Roman" w:cs="Times New Roman"/>
          <w:sz w:val="28"/>
          <w:szCs w:val="28"/>
          <w:lang w:val="uk-UA"/>
        </w:rPr>
        <w:t>URL:</w:t>
      </w:r>
      <w:r>
        <w:rPr>
          <w:rFonts w:ascii="Times New Roman" w:hAnsi="Times New Roman" w:cs="Times New Roman"/>
          <w:sz w:val="28"/>
          <w:szCs w:val="28"/>
          <w:lang w:val="uk-UA"/>
        </w:rPr>
        <w:t xml:space="preserve"> </w:t>
      </w:r>
      <w:hyperlink r:id="rId9" w:history="1">
        <w:r w:rsidRPr="00D412C1">
          <w:rPr>
            <w:rStyle w:val="a9"/>
            <w:rFonts w:ascii="Times New Roman" w:hAnsi="Times New Roman" w:cs="Times New Roman"/>
            <w:sz w:val="28"/>
            <w:szCs w:val="28"/>
            <w:lang w:val="uk-UA"/>
          </w:rPr>
          <w:t>http://posibnyky.vntu.edu.ua/opp/index.html</w:t>
        </w:r>
      </w:hyperlink>
      <w:r>
        <w:rPr>
          <w:rFonts w:ascii="Times New Roman" w:hAnsi="Times New Roman" w:cs="Times New Roman"/>
          <w:sz w:val="28"/>
          <w:szCs w:val="28"/>
          <w:lang w:val="uk-UA"/>
        </w:rPr>
        <w:t xml:space="preserve"> (дата звернення: 13.01.2023). </w:t>
      </w:r>
    </w:p>
    <w:p w:rsidR="00AB249D" w:rsidRDefault="00AB249D" w:rsidP="000A66AD">
      <w:pPr>
        <w:numPr>
          <w:ilvl w:val="0"/>
          <w:numId w:val="4"/>
        </w:numPr>
        <w:spacing w:after="160" w:line="360" w:lineRule="auto"/>
        <w:ind w:left="0" w:firstLine="709"/>
        <w:contextualSpacing/>
        <w:jc w:val="both"/>
        <w:rPr>
          <w:rFonts w:ascii="Times New Roman" w:hAnsi="Times New Roman" w:cs="Times New Roman"/>
          <w:sz w:val="28"/>
          <w:szCs w:val="28"/>
          <w:lang w:val="uk-UA"/>
        </w:rPr>
      </w:pPr>
      <w:r w:rsidRPr="000A66AD">
        <w:rPr>
          <w:rFonts w:ascii="Times New Roman" w:hAnsi="Times New Roman" w:cs="Times New Roman"/>
          <w:sz w:val="28"/>
          <w:szCs w:val="28"/>
          <w:lang w:val="uk-UA"/>
        </w:rPr>
        <w:t xml:space="preserve">Панфілова, А. II. Розвиток позитивного іміджу магістра в контексті навчання самопрезентації. </w:t>
      </w:r>
      <w:r w:rsidRPr="000A66AD">
        <w:rPr>
          <w:rFonts w:ascii="Times New Roman" w:hAnsi="Times New Roman" w:cs="Times New Roman"/>
          <w:i/>
          <w:sz w:val="28"/>
          <w:szCs w:val="28"/>
          <w:lang w:val="uk-UA"/>
        </w:rPr>
        <w:t>Людина і освіта</w:t>
      </w:r>
      <w:r w:rsidRPr="000A66AD">
        <w:rPr>
          <w:rFonts w:ascii="Times New Roman" w:hAnsi="Times New Roman" w:cs="Times New Roman"/>
          <w:sz w:val="28"/>
          <w:szCs w:val="28"/>
          <w:lang w:val="uk-UA"/>
        </w:rPr>
        <w:t>.  2011. № 4. С. 44-48.</w:t>
      </w:r>
    </w:p>
    <w:p w:rsidR="00AB249D" w:rsidRPr="000A66AD" w:rsidRDefault="00AB249D" w:rsidP="000A66AD">
      <w:pPr>
        <w:numPr>
          <w:ilvl w:val="0"/>
          <w:numId w:val="4"/>
        </w:numPr>
        <w:spacing w:after="160" w:line="360" w:lineRule="auto"/>
        <w:ind w:left="0" w:firstLine="709"/>
        <w:contextualSpacing/>
        <w:jc w:val="both"/>
        <w:rPr>
          <w:rFonts w:ascii="Times New Roman" w:hAnsi="Times New Roman" w:cs="Times New Roman"/>
          <w:sz w:val="28"/>
          <w:szCs w:val="28"/>
          <w:lang w:val="uk-UA"/>
        </w:rPr>
      </w:pPr>
      <w:r w:rsidRPr="000A66AD">
        <w:rPr>
          <w:rFonts w:ascii="Times New Roman" w:hAnsi="Times New Roman" w:cs="Times New Roman"/>
          <w:sz w:val="28"/>
          <w:szCs w:val="28"/>
          <w:lang w:val="uk-UA"/>
        </w:rPr>
        <w:t xml:space="preserve">Пастушенко О. М. Поняття іміджу і самопрезентації в соціальній психології. </w:t>
      </w:r>
      <w:r w:rsidRPr="000A66AD">
        <w:rPr>
          <w:rFonts w:ascii="Times New Roman" w:hAnsi="Times New Roman" w:cs="Times New Roman"/>
          <w:i/>
          <w:sz w:val="28"/>
          <w:szCs w:val="28"/>
          <w:lang w:val="uk-UA"/>
        </w:rPr>
        <w:t xml:space="preserve">Зб. наукових праць Інституту психології ім. </w:t>
      </w:r>
      <w:r w:rsidRPr="000A66AD">
        <w:rPr>
          <w:rFonts w:ascii="Times New Roman" w:hAnsi="Times New Roman" w:cs="Times New Roman"/>
          <w:i/>
          <w:sz w:val="28"/>
          <w:szCs w:val="28"/>
          <w:lang w:val="ru-RU"/>
        </w:rPr>
        <w:t>Г. С. Костюка АПН України. Проблеми загальної та педагогічної психології</w:t>
      </w:r>
      <w:r w:rsidRPr="000A66AD">
        <w:rPr>
          <w:rFonts w:ascii="Times New Roman" w:hAnsi="Times New Roman" w:cs="Times New Roman"/>
          <w:sz w:val="28"/>
          <w:szCs w:val="28"/>
          <w:lang w:val="ru-RU"/>
        </w:rPr>
        <w:t xml:space="preserve"> / За ред. С. Д. Максименка.  К. : Гнозіс, 2001.  Т. 3.  Ч. 8.  С. 183–187.</w:t>
      </w:r>
    </w:p>
    <w:p w:rsidR="00943A0B" w:rsidRDefault="00CB4C66" w:rsidP="000A66AD">
      <w:pPr>
        <w:numPr>
          <w:ilvl w:val="0"/>
          <w:numId w:val="4"/>
        </w:numPr>
        <w:spacing w:after="160" w:line="360" w:lineRule="auto"/>
        <w:ind w:left="0" w:firstLine="709"/>
        <w:contextualSpacing/>
        <w:jc w:val="both"/>
        <w:rPr>
          <w:rFonts w:ascii="Times New Roman" w:hAnsi="Times New Roman" w:cs="Times New Roman"/>
          <w:sz w:val="28"/>
          <w:szCs w:val="28"/>
          <w:lang w:val="uk-UA"/>
        </w:rPr>
      </w:pPr>
      <w:r w:rsidRPr="000A66AD">
        <w:rPr>
          <w:rFonts w:ascii="Times New Roman" w:hAnsi="Times New Roman" w:cs="Times New Roman"/>
          <w:sz w:val="28"/>
          <w:szCs w:val="28"/>
          <w:lang w:val="uk-UA"/>
        </w:rPr>
        <w:t>Сидоренко</w:t>
      </w:r>
      <w:r w:rsidR="00943A0B" w:rsidRPr="000A66AD">
        <w:rPr>
          <w:rFonts w:ascii="Times New Roman" w:hAnsi="Times New Roman" w:cs="Times New Roman"/>
          <w:sz w:val="28"/>
          <w:szCs w:val="28"/>
          <w:lang w:val="uk-UA"/>
        </w:rPr>
        <w:t xml:space="preserve"> </w:t>
      </w:r>
      <w:r w:rsidRPr="000A66AD">
        <w:rPr>
          <w:rFonts w:ascii="Times New Roman" w:hAnsi="Times New Roman" w:cs="Times New Roman"/>
          <w:sz w:val="28"/>
          <w:szCs w:val="28"/>
          <w:lang w:val="uk-UA"/>
        </w:rPr>
        <w:t xml:space="preserve">С.  </w:t>
      </w:r>
      <w:r w:rsidR="00C10E34" w:rsidRPr="000A66AD">
        <w:rPr>
          <w:rFonts w:ascii="Times New Roman" w:hAnsi="Times New Roman" w:cs="Times New Roman"/>
          <w:sz w:val="28"/>
          <w:szCs w:val="28"/>
          <w:lang w:val="uk-UA"/>
        </w:rPr>
        <w:t>Театральне мистецтво як засіб творчого розвитку</w:t>
      </w:r>
      <w:r w:rsidRPr="000A66AD">
        <w:rPr>
          <w:rFonts w:ascii="Times New Roman" w:hAnsi="Times New Roman" w:cs="Times New Roman"/>
          <w:sz w:val="28"/>
          <w:szCs w:val="28"/>
          <w:lang w:val="uk-UA"/>
        </w:rPr>
        <w:t xml:space="preserve"> </w:t>
      </w:r>
      <w:r w:rsidR="00C10E34" w:rsidRPr="000A66AD">
        <w:rPr>
          <w:rFonts w:ascii="Times New Roman" w:hAnsi="Times New Roman" w:cs="Times New Roman"/>
          <w:sz w:val="28"/>
          <w:szCs w:val="28"/>
          <w:lang w:val="uk-UA"/>
        </w:rPr>
        <w:t>особистості молодшого школяра</w:t>
      </w:r>
      <w:r w:rsidRPr="000A66AD">
        <w:rPr>
          <w:rFonts w:ascii="Times New Roman" w:hAnsi="Times New Roman" w:cs="Times New Roman"/>
          <w:sz w:val="28"/>
          <w:szCs w:val="28"/>
          <w:lang w:val="uk-UA"/>
        </w:rPr>
        <w:t xml:space="preserve">. </w:t>
      </w:r>
      <w:r w:rsidR="00810439" w:rsidRPr="000A66AD">
        <w:rPr>
          <w:rFonts w:ascii="Times New Roman" w:hAnsi="Times New Roman" w:cs="Times New Roman"/>
          <w:sz w:val="28"/>
          <w:szCs w:val="28"/>
          <w:lang w:val="uk-UA"/>
        </w:rPr>
        <w:t xml:space="preserve">URL: </w:t>
      </w:r>
      <w:r w:rsidR="00C10E34" w:rsidRPr="000A66AD">
        <w:rPr>
          <w:rFonts w:ascii="Times New Roman" w:hAnsi="Times New Roman" w:cs="Times New Roman"/>
          <w:sz w:val="28"/>
          <w:szCs w:val="28"/>
          <w:lang w:val="uk-UA"/>
        </w:rPr>
        <w:t>https://library.udpu.edu.ua › visnuk_15</w:t>
      </w:r>
      <w:r w:rsidR="00D7028F">
        <w:rPr>
          <w:rFonts w:ascii="Times New Roman" w:hAnsi="Times New Roman" w:cs="Times New Roman"/>
          <w:sz w:val="28"/>
          <w:szCs w:val="28"/>
          <w:lang w:val="uk-UA"/>
        </w:rPr>
        <w:t xml:space="preserve"> </w:t>
      </w:r>
      <w:r w:rsidR="00333139" w:rsidRPr="000A66AD">
        <w:rPr>
          <w:rFonts w:ascii="Times New Roman" w:hAnsi="Times New Roman" w:cs="Times New Roman"/>
          <w:sz w:val="28"/>
          <w:szCs w:val="28"/>
          <w:lang w:val="uk-UA"/>
        </w:rPr>
        <w:t xml:space="preserve">(дата звернення: 13.01.2023). </w:t>
      </w:r>
    </w:p>
    <w:p w:rsidR="000A66AD" w:rsidRPr="00D7028F" w:rsidRDefault="000A66AD" w:rsidP="00D7028F">
      <w:pPr>
        <w:numPr>
          <w:ilvl w:val="0"/>
          <w:numId w:val="4"/>
        </w:numPr>
        <w:spacing w:after="160" w:line="360" w:lineRule="auto"/>
        <w:ind w:left="0" w:firstLine="709"/>
        <w:contextualSpacing/>
        <w:jc w:val="both"/>
        <w:rPr>
          <w:rFonts w:ascii="Times New Roman" w:hAnsi="Times New Roman" w:cs="Times New Roman"/>
          <w:sz w:val="28"/>
          <w:szCs w:val="28"/>
          <w:lang w:val="uk-UA"/>
        </w:rPr>
      </w:pPr>
      <w:r w:rsidRPr="00D7028F">
        <w:rPr>
          <w:rFonts w:ascii="Times New Roman" w:hAnsi="Times New Roman" w:cs="Times New Roman"/>
          <w:sz w:val="28"/>
          <w:szCs w:val="28"/>
          <w:lang w:val="uk-UA"/>
        </w:rPr>
        <w:t>Типова освітня програма, розроблена під</w:t>
      </w:r>
      <w:r w:rsidR="001F3BCD">
        <w:rPr>
          <w:rFonts w:ascii="Times New Roman" w:hAnsi="Times New Roman" w:cs="Times New Roman"/>
          <w:sz w:val="28"/>
          <w:szCs w:val="28"/>
          <w:lang w:val="uk-UA"/>
        </w:rPr>
        <w:t xml:space="preserve"> керівництвом Савченко О. Я. 3-4</w:t>
      </w:r>
      <w:r w:rsidRPr="00D7028F">
        <w:rPr>
          <w:rFonts w:ascii="Times New Roman" w:hAnsi="Times New Roman" w:cs="Times New Roman"/>
          <w:sz w:val="28"/>
          <w:szCs w:val="28"/>
          <w:lang w:val="uk-UA"/>
        </w:rPr>
        <w:t xml:space="preserve"> клас. Типова освітня програма, розроблена </w:t>
      </w:r>
      <w:r w:rsidR="001F3BCD">
        <w:rPr>
          <w:rFonts w:ascii="Times New Roman" w:hAnsi="Times New Roman" w:cs="Times New Roman"/>
          <w:sz w:val="28"/>
          <w:szCs w:val="28"/>
          <w:lang w:val="uk-UA"/>
        </w:rPr>
        <w:t>під керівництвом Шияна Р. Б. 3-4</w:t>
      </w:r>
      <w:r w:rsidRPr="00D7028F">
        <w:rPr>
          <w:rFonts w:ascii="Times New Roman" w:hAnsi="Times New Roman" w:cs="Times New Roman"/>
          <w:sz w:val="28"/>
          <w:szCs w:val="28"/>
          <w:lang w:val="uk-UA"/>
        </w:rPr>
        <w:t xml:space="preserve"> клас. </w:t>
      </w:r>
      <w:r w:rsidR="00D7028F" w:rsidRPr="00D7028F">
        <w:rPr>
          <w:rFonts w:ascii="Times New Roman" w:hAnsi="Times New Roman" w:cs="Times New Roman"/>
          <w:sz w:val="28"/>
          <w:szCs w:val="28"/>
          <w:lang w:val="uk-UA"/>
        </w:rPr>
        <w:t xml:space="preserve">URL: https://mon.gov.ua › osvita </w:t>
      </w:r>
      <w:r w:rsidR="00D7028F">
        <w:rPr>
          <w:rFonts w:ascii="Times New Roman" w:hAnsi="Times New Roman" w:cs="Times New Roman"/>
          <w:sz w:val="28"/>
          <w:szCs w:val="28"/>
          <w:lang w:val="uk-UA"/>
        </w:rPr>
        <w:t xml:space="preserve"> </w:t>
      </w:r>
      <w:r w:rsidR="00D7028F" w:rsidRPr="000A66AD">
        <w:rPr>
          <w:rFonts w:ascii="Times New Roman" w:hAnsi="Times New Roman" w:cs="Times New Roman"/>
          <w:sz w:val="28"/>
          <w:szCs w:val="28"/>
          <w:lang w:val="uk-UA"/>
        </w:rPr>
        <w:t>(дата звернення: 13.01.2023).</w:t>
      </w:r>
    </w:p>
    <w:p w:rsidR="00AB249D" w:rsidRPr="00564BA2" w:rsidRDefault="00AB249D" w:rsidP="00AB249D">
      <w:pPr>
        <w:numPr>
          <w:ilvl w:val="0"/>
          <w:numId w:val="4"/>
        </w:numPr>
        <w:spacing w:after="160" w:line="360" w:lineRule="auto"/>
        <w:ind w:left="0" w:firstLine="709"/>
        <w:contextualSpacing/>
        <w:jc w:val="both"/>
        <w:rPr>
          <w:rFonts w:ascii="Times New Roman" w:hAnsi="Times New Roman" w:cs="Times New Roman"/>
          <w:sz w:val="28"/>
          <w:szCs w:val="28"/>
          <w:lang w:val="uk-UA"/>
        </w:rPr>
      </w:pPr>
      <w:r w:rsidRPr="001F3BCD">
        <w:rPr>
          <w:rFonts w:ascii="Times New Roman" w:hAnsi="Times New Roman" w:cs="Times New Roman"/>
          <w:sz w:val="28"/>
          <w:szCs w:val="28"/>
          <w:lang w:val="uk-UA"/>
        </w:rPr>
        <w:t>Токарева Н. М. Комунікативне моделювання креативних сцена</w:t>
      </w:r>
      <w:r>
        <w:rPr>
          <w:rFonts w:ascii="Times New Roman" w:hAnsi="Times New Roman" w:cs="Times New Roman"/>
          <w:sz w:val="28"/>
          <w:szCs w:val="28"/>
          <w:lang w:val="ru-RU"/>
        </w:rPr>
        <w:t xml:space="preserve">ріїв самопрезентації підлітками. </w:t>
      </w:r>
      <w:r w:rsidRPr="00B8454D">
        <w:rPr>
          <w:rFonts w:ascii="Times New Roman" w:hAnsi="Times New Roman" w:cs="Times New Roman"/>
          <w:i/>
          <w:sz w:val="28"/>
          <w:szCs w:val="28"/>
          <w:lang w:val="ru-RU"/>
        </w:rPr>
        <w:t>Освіта та розвиток обдарованої особистості</w:t>
      </w:r>
      <w:r>
        <w:rPr>
          <w:rFonts w:ascii="Times New Roman" w:hAnsi="Times New Roman" w:cs="Times New Roman"/>
          <w:sz w:val="28"/>
          <w:szCs w:val="28"/>
          <w:lang w:val="ru-RU"/>
        </w:rPr>
        <w:t xml:space="preserve">.  2013.  № 10. </w:t>
      </w:r>
      <w:r w:rsidRPr="00564BA2">
        <w:rPr>
          <w:rFonts w:ascii="Times New Roman" w:hAnsi="Times New Roman" w:cs="Times New Roman"/>
          <w:sz w:val="28"/>
          <w:szCs w:val="28"/>
          <w:lang w:val="ru-RU"/>
        </w:rPr>
        <w:t xml:space="preserve"> С. 36–41. </w:t>
      </w:r>
    </w:p>
    <w:p w:rsidR="00AB249D" w:rsidRPr="00B8454D" w:rsidRDefault="00AB249D" w:rsidP="00AB249D">
      <w:pPr>
        <w:numPr>
          <w:ilvl w:val="0"/>
          <w:numId w:val="4"/>
        </w:numPr>
        <w:spacing w:after="160" w:line="360" w:lineRule="auto"/>
        <w:ind w:left="0" w:firstLine="709"/>
        <w:contextualSpacing/>
        <w:jc w:val="both"/>
        <w:rPr>
          <w:rFonts w:ascii="Times New Roman" w:hAnsi="Times New Roman" w:cs="Times New Roman"/>
          <w:sz w:val="28"/>
          <w:szCs w:val="28"/>
          <w:lang w:val="uk-UA"/>
        </w:rPr>
      </w:pPr>
      <w:r w:rsidRPr="00564BA2">
        <w:rPr>
          <w:rFonts w:ascii="Times New Roman" w:hAnsi="Times New Roman" w:cs="Times New Roman"/>
          <w:sz w:val="28"/>
          <w:szCs w:val="28"/>
          <w:lang w:val="ru-RU"/>
        </w:rPr>
        <w:t>Токарєва Н. М. Особливості самопрезентації особистості практичного психолога у п</w:t>
      </w:r>
      <w:r>
        <w:rPr>
          <w:rFonts w:ascii="Times New Roman" w:hAnsi="Times New Roman" w:cs="Times New Roman"/>
          <w:sz w:val="28"/>
          <w:szCs w:val="28"/>
          <w:lang w:val="ru-RU"/>
        </w:rPr>
        <w:t xml:space="preserve">рофесійній підготовці студентів. </w:t>
      </w:r>
      <w:r w:rsidRPr="00B8454D">
        <w:rPr>
          <w:rFonts w:ascii="Times New Roman" w:hAnsi="Times New Roman" w:cs="Times New Roman"/>
          <w:i/>
          <w:sz w:val="28"/>
          <w:szCs w:val="28"/>
          <w:lang w:val="ru-RU"/>
        </w:rPr>
        <w:t>Наукові записки Інституту  психології імені Г. С. Костюка АПН України</w:t>
      </w:r>
      <w:r w:rsidRPr="00B8454D">
        <w:rPr>
          <w:rFonts w:ascii="Times New Roman" w:hAnsi="Times New Roman" w:cs="Times New Roman"/>
          <w:sz w:val="28"/>
          <w:szCs w:val="28"/>
          <w:lang w:val="ru-RU"/>
        </w:rPr>
        <w:t xml:space="preserve"> / За ред. академіка С. Д. Максименка.  К. : Міленіум, 2006.  Вип. 28.  С. 343–351.</w:t>
      </w:r>
    </w:p>
    <w:p w:rsidR="00AB249D" w:rsidRDefault="00AB249D" w:rsidP="00AB249D">
      <w:pPr>
        <w:numPr>
          <w:ilvl w:val="0"/>
          <w:numId w:val="4"/>
        </w:numPr>
        <w:spacing w:after="160" w:line="360" w:lineRule="auto"/>
        <w:ind w:left="0" w:firstLine="709"/>
        <w:contextualSpacing/>
        <w:jc w:val="both"/>
        <w:rPr>
          <w:rFonts w:ascii="Times New Roman" w:hAnsi="Times New Roman" w:cs="Times New Roman"/>
          <w:sz w:val="28"/>
          <w:szCs w:val="28"/>
          <w:lang w:val="uk-UA"/>
        </w:rPr>
      </w:pPr>
      <w:r w:rsidRPr="00040151">
        <w:rPr>
          <w:rFonts w:ascii="Times New Roman" w:hAnsi="Times New Roman" w:cs="Times New Roman"/>
          <w:sz w:val="28"/>
          <w:szCs w:val="28"/>
          <w:lang w:val="uk-UA"/>
        </w:rPr>
        <w:t>Чигирин Т. О. Психологічні умови формування ефективної самопрезентації майбутніх психологів: автореф. дис…. канд.</w:t>
      </w:r>
      <w:r>
        <w:rPr>
          <w:rFonts w:ascii="Times New Roman" w:hAnsi="Times New Roman" w:cs="Times New Roman"/>
          <w:sz w:val="28"/>
          <w:szCs w:val="28"/>
          <w:lang w:val="uk-UA"/>
        </w:rPr>
        <w:t xml:space="preserve"> псих. наук. спец.: 19.00.07. Київ</w:t>
      </w:r>
      <w:r w:rsidRPr="00040151">
        <w:rPr>
          <w:rFonts w:ascii="Times New Roman" w:hAnsi="Times New Roman" w:cs="Times New Roman"/>
          <w:sz w:val="28"/>
          <w:szCs w:val="28"/>
          <w:lang w:val="uk-UA"/>
        </w:rPr>
        <w:t xml:space="preserve">, 2016. 23 с.  </w:t>
      </w:r>
    </w:p>
    <w:p w:rsidR="00AB249D" w:rsidRDefault="00AB249D" w:rsidP="001E711C">
      <w:pPr>
        <w:numPr>
          <w:ilvl w:val="0"/>
          <w:numId w:val="4"/>
        </w:numPr>
        <w:spacing w:after="160" w:line="360" w:lineRule="auto"/>
        <w:ind w:left="0" w:firstLine="709"/>
        <w:contextualSpacing/>
        <w:jc w:val="both"/>
        <w:rPr>
          <w:rFonts w:ascii="Times New Roman" w:hAnsi="Times New Roman" w:cs="Times New Roman"/>
          <w:sz w:val="28"/>
          <w:szCs w:val="28"/>
          <w:lang w:val="uk-UA"/>
        </w:rPr>
      </w:pPr>
      <w:r w:rsidRPr="001E711C">
        <w:rPr>
          <w:rFonts w:ascii="Times New Roman" w:hAnsi="Times New Roman" w:cs="Times New Roman"/>
          <w:sz w:val="28"/>
          <w:szCs w:val="28"/>
          <w:lang w:val="uk-UA"/>
        </w:rPr>
        <w:t>Чумарна М. І. Українська мова та читання : підручник для 4 кл. закладів.  загальн. середн. освіти : у 2-х ч. Ч. 2.</w:t>
      </w:r>
      <w:r w:rsidR="00640AAB" w:rsidRPr="001E711C">
        <w:rPr>
          <w:rFonts w:ascii="Times New Roman" w:hAnsi="Times New Roman" w:cs="Times New Roman"/>
          <w:sz w:val="28"/>
          <w:szCs w:val="28"/>
          <w:lang w:val="uk-UA"/>
        </w:rPr>
        <w:t xml:space="preserve"> </w:t>
      </w:r>
      <w:r w:rsidRPr="001E711C">
        <w:rPr>
          <w:rFonts w:ascii="Times New Roman" w:hAnsi="Times New Roman" w:cs="Times New Roman"/>
          <w:sz w:val="28"/>
          <w:szCs w:val="28"/>
          <w:lang w:val="uk-UA"/>
        </w:rPr>
        <w:t>Тернопіль : Н</w:t>
      </w:r>
      <w:r w:rsidR="00640AAB" w:rsidRPr="001E711C">
        <w:rPr>
          <w:rFonts w:ascii="Times New Roman" w:hAnsi="Times New Roman" w:cs="Times New Roman"/>
          <w:sz w:val="28"/>
          <w:szCs w:val="28"/>
          <w:lang w:val="uk-UA"/>
        </w:rPr>
        <w:t xml:space="preserve">авчальна книга – Богдан, 2021. </w:t>
      </w:r>
      <w:r w:rsidRPr="001E711C">
        <w:rPr>
          <w:rFonts w:ascii="Times New Roman" w:hAnsi="Times New Roman" w:cs="Times New Roman"/>
          <w:sz w:val="28"/>
          <w:szCs w:val="28"/>
          <w:lang w:val="uk-UA"/>
        </w:rPr>
        <w:t xml:space="preserve"> 160 с</w:t>
      </w:r>
      <w:r w:rsidR="00640AAB" w:rsidRPr="001E711C">
        <w:rPr>
          <w:rFonts w:ascii="Times New Roman" w:hAnsi="Times New Roman" w:cs="Times New Roman"/>
          <w:sz w:val="28"/>
          <w:szCs w:val="28"/>
          <w:lang w:val="uk-UA"/>
        </w:rPr>
        <w:t xml:space="preserve">. </w:t>
      </w:r>
    </w:p>
    <w:p w:rsidR="00AB249D" w:rsidRDefault="00AB249D" w:rsidP="00373E26">
      <w:pPr>
        <w:numPr>
          <w:ilvl w:val="0"/>
          <w:numId w:val="4"/>
        </w:numPr>
        <w:spacing w:after="160" w:line="360" w:lineRule="auto"/>
        <w:ind w:left="0" w:firstLine="709"/>
        <w:contextualSpacing/>
        <w:jc w:val="both"/>
        <w:rPr>
          <w:rFonts w:ascii="Times New Roman" w:hAnsi="Times New Roman" w:cs="Times New Roman"/>
          <w:sz w:val="28"/>
          <w:szCs w:val="28"/>
          <w:lang w:val="uk-UA"/>
        </w:rPr>
      </w:pPr>
      <w:r w:rsidRPr="00373E26">
        <w:rPr>
          <w:rFonts w:ascii="Times New Roman" w:hAnsi="Times New Roman" w:cs="Times New Roman"/>
          <w:sz w:val="28"/>
          <w:szCs w:val="28"/>
          <w:lang w:val="uk-UA"/>
        </w:rPr>
        <w:lastRenderedPageBreak/>
        <w:t>Arkin R. M. Self-presentation styles. Impression management theory and social psychological research.  N.-Y. : Academic Press, 2002. P. 333–343.</w:t>
      </w:r>
    </w:p>
    <w:p w:rsidR="00AB249D" w:rsidRDefault="00AB249D" w:rsidP="00373E26">
      <w:pPr>
        <w:numPr>
          <w:ilvl w:val="0"/>
          <w:numId w:val="4"/>
        </w:numPr>
        <w:spacing w:after="160" w:line="360" w:lineRule="auto"/>
        <w:ind w:left="0" w:firstLine="709"/>
        <w:contextualSpacing/>
        <w:jc w:val="both"/>
        <w:rPr>
          <w:rFonts w:ascii="Times New Roman" w:hAnsi="Times New Roman" w:cs="Times New Roman"/>
          <w:sz w:val="28"/>
          <w:szCs w:val="28"/>
          <w:lang w:val="uk-UA"/>
        </w:rPr>
      </w:pPr>
      <w:r w:rsidRPr="00373E26">
        <w:rPr>
          <w:rFonts w:ascii="Times New Roman" w:hAnsi="Times New Roman" w:cs="Times New Roman"/>
          <w:sz w:val="28"/>
          <w:szCs w:val="28"/>
          <w:lang w:val="uk-UA"/>
        </w:rPr>
        <w:t xml:space="preserve">Baumeister R. F. Paradoxical effects of supportive audiences on performance under pressure: The home field disadvantage in sports championships. </w:t>
      </w:r>
      <w:r w:rsidRPr="0079380A">
        <w:rPr>
          <w:rFonts w:ascii="Times New Roman" w:hAnsi="Times New Roman" w:cs="Times New Roman"/>
          <w:i/>
          <w:sz w:val="28"/>
          <w:szCs w:val="28"/>
          <w:lang w:val="uk-UA"/>
        </w:rPr>
        <w:t>Journal of Personality and Social Psychology</w:t>
      </w:r>
      <w:r w:rsidRPr="00373E26">
        <w:rPr>
          <w:rFonts w:ascii="Times New Roman" w:hAnsi="Times New Roman" w:cs="Times New Roman"/>
          <w:sz w:val="28"/>
          <w:szCs w:val="28"/>
          <w:lang w:val="uk-UA"/>
        </w:rPr>
        <w:t xml:space="preserve">. 2004.  V. 47.  P. 85- 93. </w:t>
      </w:r>
    </w:p>
    <w:p w:rsidR="00AB249D" w:rsidRDefault="00AB249D" w:rsidP="00ED5886">
      <w:pPr>
        <w:numPr>
          <w:ilvl w:val="0"/>
          <w:numId w:val="4"/>
        </w:numPr>
        <w:spacing w:after="160" w:line="360" w:lineRule="auto"/>
        <w:ind w:left="0" w:firstLine="709"/>
        <w:contextualSpacing/>
        <w:jc w:val="both"/>
        <w:rPr>
          <w:rFonts w:ascii="Times New Roman" w:hAnsi="Times New Roman" w:cs="Times New Roman"/>
          <w:sz w:val="28"/>
          <w:szCs w:val="28"/>
          <w:lang w:val="uk-UA"/>
        </w:rPr>
      </w:pPr>
      <w:r w:rsidRPr="00ED5886">
        <w:rPr>
          <w:rFonts w:ascii="Times New Roman" w:hAnsi="Times New Roman" w:cs="Times New Roman"/>
          <w:sz w:val="28"/>
          <w:szCs w:val="28"/>
          <w:lang w:val="uk-UA"/>
        </w:rPr>
        <w:t xml:space="preserve">Carron A. Self-presentation and group influence. </w:t>
      </w:r>
      <w:r w:rsidRPr="0079380A">
        <w:rPr>
          <w:rFonts w:ascii="Times New Roman" w:hAnsi="Times New Roman" w:cs="Times New Roman"/>
          <w:i/>
          <w:sz w:val="28"/>
          <w:szCs w:val="28"/>
          <w:lang w:val="uk-UA"/>
        </w:rPr>
        <w:t>Small group research</w:t>
      </w:r>
      <w:r w:rsidR="0079380A">
        <w:rPr>
          <w:rFonts w:ascii="Times New Roman" w:hAnsi="Times New Roman" w:cs="Times New Roman"/>
          <w:sz w:val="28"/>
          <w:szCs w:val="28"/>
          <w:lang w:val="uk-UA"/>
        </w:rPr>
        <w:t>.  Vol. 28.  Issue 4.  2001</w:t>
      </w:r>
      <w:r w:rsidRPr="00ED5886">
        <w:rPr>
          <w:rFonts w:ascii="Times New Roman" w:hAnsi="Times New Roman" w:cs="Times New Roman"/>
          <w:sz w:val="28"/>
          <w:szCs w:val="28"/>
          <w:lang w:val="uk-UA"/>
        </w:rPr>
        <w:t xml:space="preserve">.  P. 501–516. </w:t>
      </w:r>
    </w:p>
    <w:p w:rsidR="00AB249D" w:rsidRDefault="00AB249D" w:rsidP="00ED5886">
      <w:pPr>
        <w:numPr>
          <w:ilvl w:val="0"/>
          <w:numId w:val="4"/>
        </w:numPr>
        <w:spacing w:after="160" w:line="360" w:lineRule="auto"/>
        <w:ind w:left="0" w:firstLine="709"/>
        <w:contextualSpacing/>
        <w:jc w:val="both"/>
        <w:rPr>
          <w:rFonts w:ascii="Times New Roman" w:hAnsi="Times New Roman" w:cs="Times New Roman"/>
          <w:sz w:val="28"/>
          <w:szCs w:val="28"/>
          <w:lang w:val="uk-UA"/>
        </w:rPr>
      </w:pPr>
      <w:r w:rsidRPr="00ED5886">
        <w:rPr>
          <w:rFonts w:ascii="Times New Roman" w:hAnsi="Times New Roman" w:cs="Times New Roman"/>
          <w:sz w:val="28"/>
          <w:szCs w:val="28"/>
          <w:lang w:val="uk-UA"/>
        </w:rPr>
        <w:t xml:space="preserve">Cialdini R. В. Two Indirect Tactics of Image Management.  J. of Personality and Social Psychology.  2020.  V. 39.  P. 406– 415. </w:t>
      </w:r>
    </w:p>
    <w:p w:rsidR="00AB249D" w:rsidRDefault="00AB249D" w:rsidP="00ED5886">
      <w:pPr>
        <w:numPr>
          <w:ilvl w:val="0"/>
          <w:numId w:val="4"/>
        </w:numPr>
        <w:spacing w:after="160" w:line="360" w:lineRule="auto"/>
        <w:ind w:left="0" w:firstLine="709"/>
        <w:contextualSpacing/>
        <w:jc w:val="both"/>
        <w:rPr>
          <w:rFonts w:ascii="Times New Roman" w:hAnsi="Times New Roman" w:cs="Times New Roman"/>
          <w:sz w:val="28"/>
          <w:szCs w:val="28"/>
          <w:lang w:val="uk-UA"/>
        </w:rPr>
      </w:pPr>
      <w:r w:rsidRPr="00ED5886">
        <w:rPr>
          <w:rFonts w:ascii="Times New Roman" w:hAnsi="Times New Roman" w:cs="Times New Roman"/>
          <w:sz w:val="28"/>
          <w:szCs w:val="28"/>
          <w:lang w:val="uk-UA"/>
        </w:rPr>
        <w:t xml:space="preserve">Cooley C. H. Human nature and the social order.  N.-Y. : Schocken, 2004.  444 p. </w:t>
      </w:r>
    </w:p>
    <w:p w:rsidR="00AB249D" w:rsidRDefault="00AB249D" w:rsidP="00ED5886">
      <w:pPr>
        <w:numPr>
          <w:ilvl w:val="0"/>
          <w:numId w:val="4"/>
        </w:numPr>
        <w:spacing w:after="160" w:line="360" w:lineRule="auto"/>
        <w:ind w:left="0" w:firstLine="709"/>
        <w:contextualSpacing/>
        <w:jc w:val="both"/>
        <w:rPr>
          <w:rFonts w:ascii="Times New Roman" w:hAnsi="Times New Roman" w:cs="Times New Roman"/>
          <w:sz w:val="28"/>
          <w:szCs w:val="28"/>
          <w:lang w:val="uk-UA"/>
        </w:rPr>
      </w:pPr>
      <w:r w:rsidRPr="00ED5886">
        <w:rPr>
          <w:rFonts w:ascii="Times New Roman" w:hAnsi="Times New Roman" w:cs="Times New Roman"/>
          <w:sz w:val="28"/>
          <w:szCs w:val="28"/>
          <w:lang w:val="uk-UA"/>
        </w:rPr>
        <w:t>Gallo. Talk Like TED. The 9 Public Speaking Secrets of the Wo</w:t>
      </w:r>
      <w:r w:rsidR="0079380A">
        <w:rPr>
          <w:rFonts w:ascii="Times New Roman" w:hAnsi="Times New Roman" w:cs="Times New Roman"/>
          <w:sz w:val="28"/>
          <w:szCs w:val="28"/>
          <w:lang w:val="uk-UA"/>
        </w:rPr>
        <w:t>rld’s Top Minds / Macmillan Ltd,</w:t>
      </w:r>
      <w:r w:rsidRPr="00ED5886">
        <w:rPr>
          <w:rFonts w:ascii="Times New Roman" w:hAnsi="Times New Roman" w:cs="Times New Roman"/>
          <w:sz w:val="28"/>
          <w:szCs w:val="28"/>
          <w:lang w:val="uk-UA"/>
        </w:rPr>
        <w:t xml:space="preserve"> 2017.  288 p.</w:t>
      </w:r>
    </w:p>
    <w:p w:rsidR="00AB249D" w:rsidRDefault="00AB249D" w:rsidP="00962AF8">
      <w:pPr>
        <w:numPr>
          <w:ilvl w:val="0"/>
          <w:numId w:val="4"/>
        </w:numPr>
        <w:spacing w:after="160" w:line="360" w:lineRule="auto"/>
        <w:ind w:left="0" w:firstLine="709"/>
        <w:contextualSpacing/>
        <w:jc w:val="both"/>
        <w:rPr>
          <w:rFonts w:ascii="Times New Roman" w:hAnsi="Times New Roman" w:cs="Times New Roman"/>
          <w:sz w:val="28"/>
          <w:szCs w:val="28"/>
          <w:lang w:val="uk-UA"/>
        </w:rPr>
      </w:pPr>
      <w:r w:rsidRPr="00962AF8">
        <w:rPr>
          <w:rFonts w:ascii="Times New Roman" w:hAnsi="Times New Roman" w:cs="Times New Roman"/>
          <w:sz w:val="28"/>
          <w:szCs w:val="28"/>
          <w:lang w:val="uk-UA"/>
        </w:rPr>
        <w:t xml:space="preserve">Goffman E. Behavior in public places. Notes the social organization of gathering.  London : Free Press of Glencoe, 2003.  248 p. </w:t>
      </w:r>
    </w:p>
    <w:p w:rsidR="00AB249D" w:rsidRDefault="00AB249D" w:rsidP="00962AF8">
      <w:pPr>
        <w:numPr>
          <w:ilvl w:val="0"/>
          <w:numId w:val="4"/>
        </w:numPr>
        <w:spacing w:after="160" w:line="360" w:lineRule="auto"/>
        <w:ind w:left="0" w:firstLine="709"/>
        <w:contextualSpacing/>
        <w:jc w:val="both"/>
        <w:rPr>
          <w:rFonts w:ascii="Times New Roman" w:hAnsi="Times New Roman" w:cs="Times New Roman"/>
          <w:sz w:val="28"/>
          <w:szCs w:val="28"/>
          <w:lang w:val="uk-UA"/>
        </w:rPr>
      </w:pPr>
      <w:r w:rsidRPr="00962AF8">
        <w:rPr>
          <w:rFonts w:ascii="Times New Roman" w:hAnsi="Times New Roman" w:cs="Times New Roman"/>
          <w:sz w:val="28"/>
          <w:szCs w:val="28"/>
          <w:lang w:val="uk-UA"/>
        </w:rPr>
        <w:t xml:space="preserve">Goffman E. The presentation of self in everyday life.  Edinburgh : University of Edinburgh, Social Sciences Research Centre, 2002.  259 p. </w:t>
      </w:r>
    </w:p>
    <w:p w:rsidR="00AB249D" w:rsidRDefault="00AB249D" w:rsidP="00962AF8">
      <w:pPr>
        <w:numPr>
          <w:ilvl w:val="0"/>
          <w:numId w:val="4"/>
        </w:numPr>
        <w:spacing w:after="160" w:line="360" w:lineRule="auto"/>
        <w:ind w:left="0" w:firstLine="709"/>
        <w:contextualSpacing/>
        <w:jc w:val="both"/>
        <w:rPr>
          <w:rFonts w:ascii="Times New Roman" w:hAnsi="Times New Roman" w:cs="Times New Roman"/>
          <w:sz w:val="28"/>
          <w:szCs w:val="28"/>
          <w:lang w:val="uk-UA"/>
        </w:rPr>
      </w:pPr>
      <w:r w:rsidRPr="00962AF8">
        <w:rPr>
          <w:rFonts w:ascii="Times New Roman" w:hAnsi="Times New Roman" w:cs="Times New Roman"/>
          <w:sz w:val="28"/>
          <w:szCs w:val="28"/>
          <w:lang w:val="uk-UA"/>
        </w:rPr>
        <w:t>Harré R. Physical being: A theory for a corp</w:t>
      </w:r>
      <w:r w:rsidR="0079380A">
        <w:rPr>
          <w:rFonts w:ascii="Times New Roman" w:hAnsi="Times New Roman" w:cs="Times New Roman"/>
          <w:sz w:val="28"/>
          <w:szCs w:val="28"/>
          <w:lang w:val="uk-UA"/>
        </w:rPr>
        <w:t xml:space="preserve">oreal psychology / Rom Harré. </w:t>
      </w:r>
      <w:r w:rsidRPr="00962AF8">
        <w:rPr>
          <w:rFonts w:ascii="Times New Roman" w:hAnsi="Times New Roman" w:cs="Times New Roman"/>
          <w:sz w:val="28"/>
          <w:szCs w:val="28"/>
          <w:lang w:val="uk-UA"/>
        </w:rPr>
        <w:t xml:space="preserve">US : Basil Blackwell Physical being.  2001.  265 p. </w:t>
      </w:r>
    </w:p>
    <w:p w:rsidR="00AB249D" w:rsidRDefault="00AB249D" w:rsidP="00B57218">
      <w:pPr>
        <w:numPr>
          <w:ilvl w:val="0"/>
          <w:numId w:val="4"/>
        </w:numPr>
        <w:spacing w:after="160" w:line="360" w:lineRule="auto"/>
        <w:ind w:left="0" w:firstLine="709"/>
        <w:contextualSpacing/>
        <w:jc w:val="both"/>
        <w:rPr>
          <w:rFonts w:ascii="Times New Roman" w:hAnsi="Times New Roman" w:cs="Times New Roman"/>
          <w:sz w:val="28"/>
          <w:szCs w:val="28"/>
          <w:lang w:val="uk-UA"/>
        </w:rPr>
      </w:pPr>
      <w:r w:rsidRPr="00B57218">
        <w:rPr>
          <w:rFonts w:ascii="Times New Roman" w:hAnsi="Times New Roman" w:cs="Times New Roman"/>
          <w:sz w:val="28"/>
          <w:szCs w:val="28"/>
          <w:lang w:val="uk-UA"/>
        </w:rPr>
        <w:t xml:space="preserve">Jones E. E. Toward a general theory of strategic self-presentation / E. E.Jones, T. S. Pittman. </w:t>
      </w:r>
      <w:r w:rsidRPr="0079380A">
        <w:rPr>
          <w:rFonts w:ascii="Times New Roman" w:hAnsi="Times New Roman" w:cs="Times New Roman"/>
          <w:i/>
          <w:sz w:val="28"/>
          <w:szCs w:val="28"/>
          <w:lang w:val="uk-UA"/>
        </w:rPr>
        <w:t>Psychological perspectives of the self</w:t>
      </w:r>
      <w:r w:rsidRPr="00B57218">
        <w:rPr>
          <w:rFonts w:ascii="Times New Roman" w:hAnsi="Times New Roman" w:cs="Times New Roman"/>
          <w:sz w:val="28"/>
          <w:szCs w:val="28"/>
          <w:lang w:val="uk-UA"/>
        </w:rPr>
        <w:t>. N.Y. : Erlbaum, 2002.  P. 231– 263.</w:t>
      </w:r>
    </w:p>
    <w:p w:rsidR="00AB249D" w:rsidRDefault="00AB249D" w:rsidP="00B57218">
      <w:pPr>
        <w:numPr>
          <w:ilvl w:val="0"/>
          <w:numId w:val="4"/>
        </w:numPr>
        <w:spacing w:after="160" w:line="360" w:lineRule="auto"/>
        <w:ind w:left="0" w:firstLine="709"/>
        <w:contextualSpacing/>
        <w:jc w:val="both"/>
        <w:rPr>
          <w:rFonts w:ascii="Times New Roman" w:hAnsi="Times New Roman" w:cs="Times New Roman"/>
          <w:sz w:val="28"/>
          <w:szCs w:val="28"/>
          <w:lang w:val="uk-UA"/>
        </w:rPr>
      </w:pPr>
      <w:r w:rsidRPr="00B57218">
        <w:rPr>
          <w:rFonts w:ascii="Times New Roman" w:hAnsi="Times New Roman" w:cs="Times New Roman"/>
          <w:sz w:val="28"/>
          <w:szCs w:val="28"/>
          <w:lang w:val="uk-UA"/>
        </w:rPr>
        <w:t xml:space="preserve">Jourard S. M. The transparent self.  N.Y. : Van Nostrand Reinhold Inc., 2000.  264 p. </w:t>
      </w:r>
    </w:p>
    <w:p w:rsidR="00AB249D" w:rsidRDefault="00AB249D" w:rsidP="00B57218">
      <w:pPr>
        <w:numPr>
          <w:ilvl w:val="0"/>
          <w:numId w:val="4"/>
        </w:numPr>
        <w:spacing w:after="160" w:line="360" w:lineRule="auto"/>
        <w:ind w:left="0" w:firstLine="709"/>
        <w:contextualSpacing/>
        <w:jc w:val="both"/>
        <w:rPr>
          <w:rFonts w:ascii="Times New Roman" w:hAnsi="Times New Roman" w:cs="Times New Roman"/>
          <w:sz w:val="28"/>
          <w:szCs w:val="28"/>
          <w:lang w:val="uk-UA"/>
        </w:rPr>
      </w:pPr>
      <w:r w:rsidRPr="00B57218">
        <w:rPr>
          <w:rFonts w:ascii="Times New Roman" w:hAnsi="Times New Roman" w:cs="Times New Roman"/>
          <w:sz w:val="28"/>
          <w:szCs w:val="28"/>
          <w:lang w:val="uk-UA"/>
        </w:rPr>
        <w:t xml:space="preserve">Jourard S.M. Self-disclosure: An experimental analysis of the transparent self.  N.Y. : John Wiley &amp; Sons Ltd, 2001.  264 p. </w:t>
      </w:r>
    </w:p>
    <w:p w:rsidR="00AB249D" w:rsidRDefault="00AB249D" w:rsidP="00B57218">
      <w:pPr>
        <w:numPr>
          <w:ilvl w:val="0"/>
          <w:numId w:val="4"/>
        </w:numPr>
        <w:spacing w:after="160" w:line="360" w:lineRule="auto"/>
        <w:ind w:left="0" w:firstLine="709"/>
        <w:contextualSpacing/>
        <w:jc w:val="both"/>
        <w:rPr>
          <w:rFonts w:ascii="Times New Roman" w:hAnsi="Times New Roman" w:cs="Times New Roman"/>
          <w:sz w:val="28"/>
          <w:szCs w:val="28"/>
          <w:lang w:val="uk-UA"/>
        </w:rPr>
      </w:pPr>
      <w:r w:rsidRPr="00B57218">
        <w:rPr>
          <w:rFonts w:ascii="Times New Roman" w:hAnsi="Times New Roman" w:cs="Times New Roman"/>
          <w:sz w:val="28"/>
          <w:szCs w:val="28"/>
          <w:lang w:val="uk-UA"/>
        </w:rPr>
        <w:lastRenderedPageBreak/>
        <w:t xml:space="preserve">Leary M. R. Impression management: A literature review and two-component model / Mark R. Leary, Robin M. Kowalski. Psychological Bulletin.  2010.  Vol. 107 (1).  P. 34–47. </w:t>
      </w:r>
    </w:p>
    <w:p w:rsidR="00AB249D" w:rsidRDefault="00AB249D" w:rsidP="00B57218">
      <w:pPr>
        <w:numPr>
          <w:ilvl w:val="0"/>
          <w:numId w:val="4"/>
        </w:numPr>
        <w:spacing w:after="160" w:line="360" w:lineRule="auto"/>
        <w:ind w:left="0" w:firstLine="709"/>
        <w:contextualSpacing/>
        <w:jc w:val="both"/>
        <w:rPr>
          <w:rFonts w:ascii="Times New Roman" w:hAnsi="Times New Roman" w:cs="Times New Roman"/>
          <w:sz w:val="28"/>
          <w:szCs w:val="28"/>
          <w:lang w:val="uk-UA"/>
        </w:rPr>
      </w:pPr>
      <w:r w:rsidRPr="00B57218">
        <w:rPr>
          <w:rFonts w:ascii="Times New Roman" w:hAnsi="Times New Roman" w:cs="Times New Roman"/>
          <w:sz w:val="28"/>
          <w:szCs w:val="28"/>
          <w:lang w:val="uk-UA"/>
        </w:rPr>
        <w:t>Mead G. H. Mind, self and society.  Chicago : University of Chicago Press, 2004.  402 p.</w:t>
      </w:r>
    </w:p>
    <w:p w:rsidR="00AB249D" w:rsidRDefault="00AB249D" w:rsidP="00B57218">
      <w:pPr>
        <w:numPr>
          <w:ilvl w:val="0"/>
          <w:numId w:val="4"/>
        </w:numPr>
        <w:spacing w:after="160" w:line="360" w:lineRule="auto"/>
        <w:ind w:left="0" w:firstLine="709"/>
        <w:contextualSpacing/>
        <w:jc w:val="both"/>
        <w:rPr>
          <w:rFonts w:ascii="Times New Roman" w:hAnsi="Times New Roman" w:cs="Times New Roman"/>
          <w:sz w:val="28"/>
          <w:szCs w:val="28"/>
          <w:lang w:val="uk-UA"/>
        </w:rPr>
      </w:pPr>
      <w:r w:rsidRPr="00B57218">
        <w:rPr>
          <w:rFonts w:ascii="Times New Roman" w:hAnsi="Times New Roman" w:cs="Times New Roman"/>
          <w:sz w:val="28"/>
          <w:szCs w:val="28"/>
          <w:lang w:val="uk-UA"/>
        </w:rPr>
        <w:t>Mehrabian A., Ferris S. Inference of attitudes from nonverbal communication in two channels. Journal</w:t>
      </w:r>
      <w:r w:rsidR="00135E14">
        <w:rPr>
          <w:rFonts w:ascii="Times New Roman" w:hAnsi="Times New Roman" w:cs="Times New Roman"/>
          <w:sz w:val="28"/>
          <w:szCs w:val="28"/>
          <w:lang w:val="uk-UA"/>
        </w:rPr>
        <w:t xml:space="preserve"> of Consulting Psychology. 2007. N 31.  P. 248—252. </w:t>
      </w:r>
      <w:r w:rsidRPr="00B57218">
        <w:rPr>
          <w:rFonts w:ascii="Times New Roman" w:hAnsi="Times New Roman" w:cs="Times New Roman"/>
          <w:sz w:val="28"/>
          <w:szCs w:val="28"/>
          <w:lang w:val="uk-UA"/>
        </w:rPr>
        <w:t>URL:</w:t>
      </w:r>
      <w:r w:rsidR="00135E14">
        <w:rPr>
          <w:rFonts w:ascii="Times New Roman" w:hAnsi="Times New Roman" w:cs="Times New Roman"/>
          <w:sz w:val="28"/>
          <w:szCs w:val="28"/>
          <w:lang w:val="uk-UA"/>
        </w:rPr>
        <w:t xml:space="preserve"> </w:t>
      </w:r>
      <w:r w:rsidRPr="00B57218">
        <w:rPr>
          <w:rFonts w:ascii="Times New Roman" w:hAnsi="Times New Roman" w:cs="Times New Roman"/>
          <w:sz w:val="28"/>
          <w:szCs w:val="28"/>
          <w:lang w:val="uk-UA"/>
        </w:rPr>
        <w:t xml:space="preserve">https://europepmc.org/article/med/6046577 (дата звернення: 15.10.2022). </w:t>
      </w:r>
    </w:p>
    <w:p w:rsidR="00AB249D" w:rsidRDefault="00AB249D" w:rsidP="00B57218">
      <w:pPr>
        <w:numPr>
          <w:ilvl w:val="0"/>
          <w:numId w:val="4"/>
        </w:numPr>
        <w:spacing w:after="160" w:line="360" w:lineRule="auto"/>
        <w:ind w:left="0" w:firstLine="709"/>
        <w:contextualSpacing/>
        <w:jc w:val="both"/>
        <w:rPr>
          <w:rFonts w:ascii="Times New Roman" w:hAnsi="Times New Roman" w:cs="Times New Roman"/>
          <w:sz w:val="28"/>
          <w:szCs w:val="28"/>
          <w:lang w:val="uk-UA"/>
        </w:rPr>
      </w:pPr>
      <w:r w:rsidRPr="00B57218">
        <w:rPr>
          <w:rFonts w:ascii="Times New Roman" w:hAnsi="Times New Roman" w:cs="Times New Roman"/>
          <w:sz w:val="28"/>
          <w:szCs w:val="28"/>
          <w:lang w:val="uk-UA"/>
        </w:rPr>
        <w:t xml:space="preserve">Mehrabian A., Ferris S. Inference of attitudes from nonverbal communication in two channels. Journal </w:t>
      </w:r>
      <w:r w:rsidR="00135E14">
        <w:rPr>
          <w:rFonts w:ascii="Times New Roman" w:hAnsi="Times New Roman" w:cs="Times New Roman"/>
          <w:sz w:val="28"/>
          <w:szCs w:val="28"/>
          <w:lang w:val="uk-UA"/>
        </w:rPr>
        <w:t>of Consulting Psychology.  2007.</w:t>
      </w:r>
      <w:r w:rsidRPr="00B57218">
        <w:rPr>
          <w:rFonts w:ascii="Times New Roman" w:hAnsi="Times New Roman" w:cs="Times New Roman"/>
          <w:sz w:val="28"/>
          <w:szCs w:val="28"/>
          <w:lang w:val="uk-UA"/>
        </w:rPr>
        <w:t xml:space="preserve"> N 31.  P. 248—252.  URL: https://europepmc.org/article/med/6046577 (дата звернення: 13.01.2023). </w:t>
      </w:r>
    </w:p>
    <w:p w:rsidR="00AB249D" w:rsidRDefault="00AB249D" w:rsidP="00B57218">
      <w:pPr>
        <w:numPr>
          <w:ilvl w:val="0"/>
          <w:numId w:val="4"/>
        </w:numPr>
        <w:spacing w:after="160" w:line="360" w:lineRule="auto"/>
        <w:ind w:left="0" w:firstLine="709"/>
        <w:contextualSpacing/>
        <w:jc w:val="both"/>
        <w:rPr>
          <w:rFonts w:ascii="Times New Roman" w:hAnsi="Times New Roman" w:cs="Times New Roman"/>
          <w:sz w:val="28"/>
          <w:szCs w:val="28"/>
          <w:lang w:val="uk-UA"/>
        </w:rPr>
      </w:pPr>
      <w:r w:rsidRPr="00B57218">
        <w:rPr>
          <w:rFonts w:ascii="Times New Roman" w:hAnsi="Times New Roman" w:cs="Times New Roman"/>
          <w:sz w:val="28"/>
          <w:szCs w:val="28"/>
          <w:lang w:val="uk-UA"/>
        </w:rPr>
        <w:t xml:space="preserve">Page E. B. Ordered Hypotheses for Multiple Treatments: A Significance Test for Linear Ranks. Journal of the American Statistical Association.  2003.  Vol. 58.  № 301.  Р. 216–230. </w:t>
      </w:r>
    </w:p>
    <w:p w:rsidR="00AB249D" w:rsidRDefault="00AB249D" w:rsidP="00B57218">
      <w:pPr>
        <w:numPr>
          <w:ilvl w:val="0"/>
          <w:numId w:val="4"/>
        </w:numPr>
        <w:spacing w:after="160" w:line="360" w:lineRule="auto"/>
        <w:ind w:left="0" w:firstLine="709"/>
        <w:contextualSpacing/>
        <w:jc w:val="both"/>
        <w:rPr>
          <w:rFonts w:ascii="Times New Roman" w:hAnsi="Times New Roman" w:cs="Times New Roman"/>
          <w:sz w:val="28"/>
          <w:szCs w:val="28"/>
          <w:lang w:val="uk-UA"/>
        </w:rPr>
      </w:pPr>
      <w:r w:rsidRPr="00B57218">
        <w:rPr>
          <w:rFonts w:ascii="Times New Roman" w:hAnsi="Times New Roman" w:cs="Times New Roman"/>
          <w:sz w:val="28"/>
          <w:szCs w:val="28"/>
          <w:lang w:val="uk-UA"/>
        </w:rPr>
        <w:t xml:space="preserve">Schlenker B. R. Impression management: The self-concept, social identity, and interpersonal relations.  Monterey, CA : Brooks/Cole, 2010.  344 p. </w:t>
      </w:r>
    </w:p>
    <w:p w:rsidR="00AB249D" w:rsidRDefault="00AB249D" w:rsidP="00B57218">
      <w:pPr>
        <w:numPr>
          <w:ilvl w:val="0"/>
          <w:numId w:val="4"/>
        </w:numPr>
        <w:spacing w:after="160" w:line="360" w:lineRule="auto"/>
        <w:ind w:left="0" w:firstLine="709"/>
        <w:contextualSpacing/>
        <w:jc w:val="both"/>
        <w:rPr>
          <w:rFonts w:ascii="Times New Roman" w:hAnsi="Times New Roman" w:cs="Times New Roman"/>
          <w:sz w:val="28"/>
          <w:szCs w:val="28"/>
          <w:lang w:val="uk-UA"/>
        </w:rPr>
      </w:pPr>
      <w:r w:rsidRPr="00B57218">
        <w:rPr>
          <w:rFonts w:ascii="Times New Roman" w:hAnsi="Times New Roman" w:cs="Times New Roman"/>
          <w:sz w:val="28"/>
          <w:szCs w:val="28"/>
          <w:lang w:val="uk-UA"/>
        </w:rPr>
        <w:t xml:space="preserve">Schontz F. C. Body image and its disorders. International Journal of Psychiatrics in Medicine. 2014.  V. 5(4).  P. 461–472. </w:t>
      </w:r>
    </w:p>
    <w:p w:rsidR="00AB249D" w:rsidRDefault="00AB249D" w:rsidP="00B57218">
      <w:pPr>
        <w:numPr>
          <w:ilvl w:val="0"/>
          <w:numId w:val="4"/>
        </w:numPr>
        <w:spacing w:after="160" w:line="360" w:lineRule="auto"/>
        <w:ind w:left="0" w:firstLine="709"/>
        <w:contextualSpacing/>
        <w:jc w:val="both"/>
        <w:rPr>
          <w:rFonts w:ascii="Times New Roman" w:hAnsi="Times New Roman" w:cs="Times New Roman"/>
          <w:sz w:val="28"/>
          <w:szCs w:val="28"/>
          <w:lang w:val="uk-UA"/>
        </w:rPr>
      </w:pPr>
      <w:r w:rsidRPr="00B57218">
        <w:rPr>
          <w:rFonts w:ascii="Times New Roman" w:hAnsi="Times New Roman" w:cs="Times New Roman"/>
          <w:sz w:val="28"/>
          <w:szCs w:val="28"/>
          <w:lang w:val="uk-UA"/>
        </w:rPr>
        <w:t xml:space="preserve">Snyder M. On the nature of self-monitoring: Matters of assessment, matters of validity. </w:t>
      </w:r>
      <w:r w:rsidRPr="00135E14">
        <w:rPr>
          <w:rFonts w:ascii="Times New Roman" w:hAnsi="Times New Roman" w:cs="Times New Roman"/>
          <w:i/>
          <w:sz w:val="28"/>
          <w:szCs w:val="28"/>
          <w:lang w:val="uk-UA"/>
        </w:rPr>
        <w:t>Journal of Personality and Social Psychology</w:t>
      </w:r>
      <w:r w:rsidRPr="00B57218">
        <w:rPr>
          <w:rFonts w:ascii="Times New Roman" w:hAnsi="Times New Roman" w:cs="Times New Roman"/>
          <w:sz w:val="28"/>
          <w:szCs w:val="28"/>
          <w:lang w:val="uk-UA"/>
        </w:rPr>
        <w:t>.  2006.  V. 51.  P. 125–139.</w:t>
      </w:r>
    </w:p>
    <w:p w:rsidR="00AB249D" w:rsidRDefault="00AB249D" w:rsidP="00B57218">
      <w:pPr>
        <w:numPr>
          <w:ilvl w:val="0"/>
          <w:numId w:val="4"/>
        </w:numPr>
        <w:spacing w:after="160" w:line="360" w:lineRule="auto"/>
        <w:ind w:left="0" w:firstLine="709"/>
        <w:contextualSpacing/>
        <w:jc w:val="both"/>
        <w:rPr>
          <w:rFonts w:ascii="Times New Roman" w:hAnsi="Times New Roman" w:cs="Times New Roman"/>
          <w:sz w:val="28"/>
          <w:szCs w:val="28"/>
          <w:lang w:val="uk-UA"/>
        </w:rPr>
      </w:pPr>
      <w:r w:rsidRPr="00B57218">
        <w:rPr>
          <w:rFonts w:ascii="Times New Roman" w:hAnsi="Times New Roman" w:cs="Times New Roman"/>
          <w:sz w:val="28"/>
          <w:szCs w:val="28"/>
          <w:lang w:val="uk-UA"/>
        </w:rPr>
        <w:t xml:space="preserve">Snyder M. Self-monitoring of expressive behavior. </w:t>
      </w:r>
      <w:r w:rsidRPr="00135E14">
        <w:rPr>
          <w:rFonts w:ascii="Times New Roman" w:hAnsi="Times New Roman" w:cs="Times New Roman"/>
          <w:i/>
          <w:sz w:val="28"/>
          <w:szCs w:val="28"/>
          <w:lang w:val="uk-UA"/>
        </w:rPr>
        <w:t>Journal of Personality and Social Psychology</w:t>
      </w:r>
      <w:r w:rsidRPr="00B57218">
        <w:rPr>
          <w:rFonts w:ascii="Times New Roman" w:hAnsi="Times New Roman" w:cs="Times New Roman"/>
          <w:sz w:val="28"/>
          <w:szCs w:val="28"/>
          <w:lang w:val="uk-UA"/>
        </w:rPr>
        <w:t xml:space="preserve">.  2004.  V. 30.  P. 526–537. </w:t>
      </w:r>
    </w:p>
    <w:p w:rsidR="00AB249D" w:rsidRDefault="00AB249D" w:rsidP="00B57218">
      <w:pPr>
        <w:numPr>
          <w:ilvl w:val="0"/>
          <w:numId w:val="4"/>
        </w:numPr>
        <w:spacing w:after="160" w:line="360" w:lineRule="auto"/>
        <w:ind w:left="0" w:firstLine="709"/>
        <w:contextualSpacing/>
        <w:jc w:val="both"/>
        <w:rPr>
          <w:rFonts w:ascii="Times New Roman" w:hAnsi="Times New Roman" w:cs="Times New Roman"/>
          <w:sz w:val="28"/>
          <w:szCs w:val="28"/>
          <w:lang w:val="uk-UA"/>
        </w:rPr>
      </w:pPr>
      <w:r w:rsidRPr="00B57218">
        <w:rPr>
          <w:rFonts w:ascii="Times New Roman" w:hAnsi="Times New Roman" w:cs="Times New Roman"/>
          <w:sz w:val="28"/>
          <w:szCs w:val="28"/>
          <w:lang w:val="uk-UA"/>
        </w:rPr>
        <w:t xml:space="preserve">Strano, M. M. User Descriptions and Interpretations of Self-Presentation through Facebook Profile Images /Journal of Psychosocial Research on Cyberspase </w:t>
      </w:r>
      <w:r w:rsidRPr="00B57218">
        <w:rPr>
          <w:rFonts w:ascii="Times New Roman" w:hAnsi="Times New Roman" w:cs="Times New Roman"/>
          <w:sz w:val="28"/>
          <w:szCs w:val="28"/>
          <w:lang w:val="uk-UA"/>
        </w:rPr>
        <w:lastRenderedPageBreak/>
        <w:t xml:space="preserve">CYBER PSYCHOLOGY.  Vol.2.  No 2.  2008.  URL: https://cyberpsychology.eu/article/view/4212/3253 (дата звернення: 15.10.2022). </w:t>
      </w:r>
    </w:p>
    <w:p w:rsidR="00AB249D" w:rsidRDefault="00AB249D" w:rsidP="00B57218">
      <w:pPr>
        <w:numPr>
          <w:ilvl w:val="0"/>
          <w:numId w:val="4"/>
        </w:numPr>
        <w:spacing w:after="160" w:line="360" w:lineRule="auto"/>
        <w:ind w:left="0" w:firstLine="709"/>
        <w:contextualSpacing/>
        <w:jc w:val="both"/>
        <w:rPr>
          <w:rFonts w:ascii="Times New Roman" w:hAnsi="Times New Roman" w:cs="Times New Roman"/>
          <w:sz w:val="28"/>
          <w:szCs w:val="28"/>
          <w:lang w:val="uk-UA"/>
        </w:rPr>
      </w:pPr>
      <w:r w:rsidRPr="00B57218">
        <w:rPr>
          <w:rFonts w:ascii="Times New Roman" w:hAnsi="Times New Roman" w:cs="Times New Roman"/>
          <w:sz w:val="28"/>
          <w:szCs w:val="28"/>
          <w:lang w:val="uk-UA"/>
        </w:rPr>
        <w:t xml:space="preserve">Strano, M. M. User Descriptions and Interpretations of Self-Presentation through Facebook Profile Images /Journal of Psychosocial Research on Cyberspase </w:t>
      </w:r>
      <w:r w:rsidRPr="00135E14">
        <w:rPr>
          <w:rFonts w:ascii="Times New Roman" w:hAnsi="Times New Roman" w:cs="Times New Roman"/>
          <w:i/>
          <w:sz w:val="28"/>
          <w:szCs w:val="28"/>
          <w:lang w:val="uk-UA"/>
        </w:rPr>
        <w:t>CYBER PSYCHOLOGY</w:t>
      </w:r>
      <w:r w:rsidRPr="00B57218">
        <w:rPr>
          <w:rFonts w:ascii="Times New Roman" w:hAnsi="Times New Roman" w:cs="Times New Roman"/>
          <w:sz w:val="28"/>
          <w:szCs w:val="28"/>
          <w:lang w:val="uk-UA"/>
        </w:rPr>
        <w:t xml:space="preserve">. Vol.2. No 2. 2008. URL: https://cyberpsychology.eu/article/view/4212/3253 (дата звернення: 13.01.2023). </w:t>
      </w:r>
    </w:p>
    <w:p w:rsidR="00AB249D" w:rsidRDefault="00AB249D" w:rsidP="00B57218">
      <w:pPr>
        <w:numPr>
          <w:ilvl w:val="0"/>
          <w:numId w:val="4"/>
        </w:numPr>
        <w:spacing w:after="160" w:line="360" w:lineRule="auto"/>
        <w:ind w:left="0" w:firstLine="709"/>
        <w:contextualSpacing/>
        <w:jc w:val="both"/>
        <w:rPr>
          <w:rFonts w:ascii="Times New Roman" w:hAnsi="Times New Roman" w:cs="Times New Roman"/>
          <w:sz w:val="28"/>
          <w:szCs w:val="28"/>
          <w:lang w:val="uk-UA"/>
        </w:rPr>
      </w:pPr>
      <w:r w:rsidRPr="00B57218">
        <w:rPr>
          <w:rFonts w:ascii="Times New Roman" w:hAnsi="Times New Roman" w:cs="Times New Roman"/>
          <w:sz w:val="28"/>
          <w:szCs w:val="28"/>
          <w:lang w:val="uk-UA"/>
        </w:rPr>
        <w:t>Tedeschi J. T. Impression Management</w:t>
      </w:r>
      <w:r w:rsidR="0005590A">
        <w:rPr>
          <w:rFonts w:ascii="Times New Roman" w:hAnsi="Times New Roman" w:cs="Times New Roman"/>
          <w:sz w:val="28"/>
          <w:szCs w:val="28"/>
          <w:lang w:val="uk-UA"/>
        </w:rPr>
        <w:t>.</w:t>
      </w:r>
      <w:r w:rsidRPr="00B57218">
        <w:rPr>
          <w:rFonts w:ascii="Times New Roman" w:hAnsi="Times New Roman" w:cs="Times New Roman"/>
          <w:sz w:val="28"/>
          <w:szCs w:val="28"/>
          <w:lang w:val="uk-UA"/>
        </w:rPr>
        <w:t xml:space="preserve"> Theory and Social Psychological Research.  N.Y. : Academic Press, 2013.  390 p. </w:t>
      </w:r>
    </w:p>
    <w:p w:rsidR="00AB249D" w:rsidRDefault="00AB249D" w:rsidP="00B57218">
      <w:pPr>
        <w:numPr>
          <w:ilvl w:val="0"/>
          <w:numId w:val="4"/>
        </w:numPr>
        <w:spacing w:after="160" w:line="360" w:lineRule="auto"/>
        <w:ind w:left="0" w:firstLine="709"/>
        <w:contextualSpacing/>
        <w:jc w:val="both"/>
        <w:rPr>
          <w:rFonts w:ascii="Times New Roman" w:hAnsi="Times New Roman" w:cs="Times New Roman"/>
          <w:sz w:val="28"/>
          <w:szCs w:val="28"/>
          <w:lang w:val="uk-UA"/>
        </w:rPr>
      </w:pPr>
      <w:r w:rsidRPr="00B57218">
        <w:rPr>
          <w:rFonts w:ascii="Times New Roman" w:hAnsi="Times New Roman" w:cs="Times New Roman"/>
          <w:sz w:val="28"/>
          <w:szCs w:val="28"/>
          <w:lang w:val="uk-UA"/>
        </w:rPr>
        <w:t>Wicklund R. A. Symbolic Self-Completion, Attempted Influence, and SelfDeprecation / R. A. Wicklund, P. M. Gollwitzer. Basic And Applied Social Psychology.  2011.  V. 2 (2).  P. 89–114.</w:t>
      </w:r>
    </w:p>
    <w:p w:rsidR="00AB249D" w:rsidRPr="00B57218" w:rsidRDefault="00AB249D" w:rsidP="00B57218">
      <w:pPr>
        <w:numPr>
          <w:ilvl w:val="0"/>
          <w:numId w:val="4"/>
        </w:numPr>
        <w:spacing w:after="160" w:line="360" w:lineRule="auto"/>
        <w:ind w:left="0" w:firstLine="709"/>
        <w:contextualSpacing/>
        <w:jc w:val="both"/>
        <w:rPr>
          <w:rFonts w:ascii="Times New Roman" w:hAnsi="Times New Roman" w:cs="Times New Roman"/>
          <w:sz w:val="28"/>
          <w:szCs w:val="28"/>
          <w:lang w:val="uk-UA"/>
        </w:rPr>
      </w:pPr>
      <w:r w:rsidRPr="00B57218">
        <w:rPr>
          <w:rFonts w:ascii="Times New Roman" w:hAnsi="Times New Roman" w:cs="Times New Roman"/>
          <w:sz w:val="28"/>
          <w:szCs w:val="28"/>
          <w:lang w:val="uk-UA"/>
        </w:rPr>
        <w:t xml:space="preserve">Wicklund R.A. Objective self-awareness / Ed. L. Berkowitz //Advances in Experimental Social Psychology. Vol. 8.  N. Y.: Academic Press,  2005. P. 233-275. – URL: https://www.sciencedirect.com/science/article/pii/S006526010860252X (дата звернення: 13.01.2023). </w:t>
      </w:r>
    </w:p>
    <w:p w:rsidR="008D4634" w:rsidRDefault="008D4634">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E22E55" w:rsidRPr="00FC0631" w:rsidRDefault="00E22E55" w:rsidP="00B51E61">
      <w:pPr>
        <w:spacing w:line="360" w:lineRule="auto"/>
        <w:ind w:firstLine="709"/>
        <w:jc w:val="both"/>
        <w:rPr>
          <w:rFonts w:ascii="Times New Roman" w:hAnsi="Times New Roman" w:cs="Times New Roman"/>
          <w:b/>
          <w:sz w:val="28"/>
          <w:szCs w:val="28"/>
        </w:rPr>
      </w:pPr>
    </w:p>
    <w:p w:rsidR="00A005DA" w:rsidRDefault="005E34AC" w:rsidP="00B51E61">
      <w:pPr>
        <w:spacing w:line="360" w:lineRule="auto"/>
        <w:ind w:firstLine="709"/>
        <w:jc w:val="both"/>
        <w:rPr>
          <w:rFonts w:ascii="Times New Roman" w:hAnsi="Times New Roman" w:cs="Times New Roman"/>
          <w:b/>
          <w:sz w:val="28"/>
          <w:szCs w:val="28"/>
          <w:lang w:val="ru-RU"/>
        </w:rPr>
      </w:pPr>
      <w:r w:rsidRPr="00A005DA">
        <w:rPr>
          <w:rFonts w:ascii="Times New Roman" w:hAnsi="Times New Roman" w:cs="Times New Roman"/>
          <w:b/>
          <w:sz w:val="28"/>
          <w:szCs w:val="28"/>
          <w:lang w:val="ru-RU"/>
        </w:rPr>
        <w:t>ДОДАТКИ</w:t>
      </w:r>
    </w:p>
    <w:p w:rsidR="007367D8" w:rsidRDefault="007367D8">
      <w:pPr>
        <w:rPr>
          <w:rFonts w:ascii="Times New Roman" w:hAnsi="Times New Roman" w:cs="Times New Roman"/>
          <w:b/>
          <w:sz w:val="28"/>
          <w:szCs w:val="28"/>
          <w:lang w:val="ru-RU"/>
        </w:rPr>
      </w:pPr>
      <w:r>
        <w:rPr>
          <w:rFonts w:ascii="Times New Roman" w:hAnsi="Times New Roman" w:cs="Times New Roman"/>
          <w:b/>
          <w:sz w:val="28"/>
          <w:szCs w:val="28"/>
          <w:lang w:val="ru-RU"/>
        </w:rPr>
        <w:t xml:space="preserve">Додаток А </w:t>
      </w:r>
    </w:p>
    <w:p w:rsidR="00BC1AE8" w:rsidRDefault="00BC1AE8">
      <w:pPr>
        <w:rPr>
          <w:rFonts w:ascii="Times New Roman" w:hAnsi="Times New Roman" w:cs="Times New Roman"/>
          <w:b/>
          <w:sz w:val="28"/>
          <w:szCs w:val="28"/>
          <w:lang w:val="ru-RU"/>
        </w:rPr>
      </w:pPr>
      <w:r>
        <w:rPr>
          <w:rFonts w:ascii="Times New Roman" w:hAnsi="Times New Roman" w:cs="Times New Roman"/>
          <w:b/>
          <w:sz w:val="28"/>
          <w:szCs w:val="28"/>
          <w:lang w:val="ru-RU"/>
        </w:rPr>
        <w:t xml:space="preserve">Опитувальник </w:t>
      </w:r>
      <w:r w:rsidRPr="00BC1AE8">
        <w:rPr>
          <w:rFonts w:ascii="Times New Roman" w:hAnsi="Times New Roman" w:cs="Times New Roman"/>
          <w:b/>
          <w:sz w:val="28"/>
          <w:szCs w:val="28"/>
          <w:lang w:val="ru-RU"/>
        </w:rPr>
        <w:t xml:space="preserve">потреби у оволодінні культурою самопрезентації </w:t>
      </w:r>
      <w:r>
        <w:rPr>
          <w:rFonts w:ascii="Times New Roman" w:hAnsi="Times New Roman" w:cs="Times New Roman"/>
          <w:b/>
          <w:sz w:val="28"/>
          <w:szCs w:val="28"/>
          <w:lang w:val="ru-RU"/>
        </w:rPr>
        <w:t xml:space="preserve">молодших школярів </w:t>
      </w:r>
    </w:p>
    <w:p w:rsidR="002E10D5" w:rsidRDefault="00913D5D">
      <w:pPr>
        <w:rPr>
          <w:rFonts w:ascii="Times New Roman" w:hAnsi="Times New Roman" w:cs="Times New Roman"/>
          <w:b/>
          <w:sz w:val="28"/>
          <w:szCs w:val="28"/>
          <w:lang w:val="ru-RU"/>
        </w:rPr>
      </w:pPr>
      <w:r>
        <w:rPr>
          <w:rFonts w:ascii="Times New Roman" w:hAnsi="Times New Roman" w:cs="Times New Roman"/>
          <w:b/>
          <w:sz w:val="28"/>
          <w:szCs w:val="28"/>
          <w:lang w:val="ru-RU"/>
        </w:rPr>
        <w:t>Нижче перераховані різні мотиви, які спонукають людину презентувати себе в спілкуванні, у взаємодії з</w:t>
      </w:r>
      <w:r w:rsidR="00CE4AE8">
        <w:rPr>
          <w:rFonts w:ascii="Times New Roman" w:hAnsi="Times New Roman" w:cs="Times New Roman"/>
          <w:b/>
          <w:sz w:val="28"/>
          <w:szCs w:val="28"/>
          <w:lang w:val="ru-RU"/>
        </w:rPr>
        <w:t xml:space="preserve"> л</w:t>
      </w:r>
      <w:r>
        <w:rPr>
          <w:rFonts w:ascii="Times New Roman" w:hAnsi="Times New Roman" w:cs="Times New Roman"/>
          <w:b/>
          <w:sz w:val="28"/>
          <w:szCs w:val="28"/>
          <w:lang w:val="ru-RU"/>
        </w:rPr>
        <w:t xml:space="preserve">юдьми. Уважно їх прочитайте, розподіліть на найбільш значущі для вас. </w:t>
      </w:r>
    </w:p>
    <w:p w:rsidR="00183A21" w:rsidRDefault="002E10D5">
      <w:pPr>
        <w:rPr>
          <w:rFonts w:ascii="Times New Roman" w:hAnsi="Times New Roman" w:cs="Times New Roman"/>
          <w:b/>
          <w:sz w:val="28"/>
          <w:szCs w:val="28"/>
          <w:lang w:val="ru-RU"/>
        </w:rPr>
      </w:pPr>
      <w:r>
        <w:rPr>
          <w:rFonts w:ascii="Times New Roman" w:hAnsi="Times New Roman" w:cs="Times New Roman"/>
          <w:b/>
          <w:noProof/>
          <w:sz w:val="28"/>
          <w:szCs w:val="28"/>
        </w:rPr>
        <w:drawing>
          <wp:inline distT="0" distB="0" distL="0" distR="0">
            <wp:extent cx="6152515" cy="4101465"/>
            <wp:effectExtent l="0" t="0" r="63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B0D1BB.tmp"/>
                    <pic:cNvPicPr/>
                  </pic:nvPicPr>
                  <pic:blipFill>
                    <a:blip r:embed="rId10">
                      <a:extLst>
                        <a:ext uri="{28A0092B-C50C-407E-A947-70E740481C1C}">
                          <a14:useLocalDpi xmlns:a14="http://schemas.microsoft.com/office/drawing/2010/main" val="0"/>
                        </a:ext>
                      </a:extLst>
                    </a:blip>
                    <a:stretch>
                      <a:fillRect/>
                    </a:stretch>
                  </pic:blipFill>
                  <pic:spPr>
                    <a:xfrm>
                      <a:off x="0" y="0"/>
                      <a:ext cx="6152515" cy="4101465"/>
                    </a:xfrm>
                    <a:prstGeom prst="rect">
                      <a:avLst/>
                    </a:prstGeom>
                  </pic:spPr>
                </pic:pic>
              </a:graphicData>
            </a:graphic>
          </wp:inline>
        </w:drawing>
      </w:r>
    </w:p>
    <w:p w:rsidR="00E0501A" w:rsidRDefault="00A2466C">
      <w:pPr>
        <w:rPr>
          <w:rFonts w:ascii="Times New Roman" w:hAnsi="Times New Roman" w:cs="Times New Roman"/>
          <w:b/>
          <w:sz w:val="28"/>
          <w:szCs w:val="28"/>
          <w:lang w:val="ru-RU"/>
        </w:rPr>
      </w:pPr>
      <w:r>
        <w:rPr>
          <w:rFonts w:ascii="Times New Roman" w:hAnsi="Times New Roman" w:cs="Times New Roman"/>
          <w:b/>
          <w:noProof/>
          <w:sz w:val="28"/>
          <w:szCs w:val="28"/>
        </w:rPr>
        <w:lastRenderedPageBreak/>
        <w:drawing>
          <wp:inline distT="0" distB="0" distL="0" distR="0">
            <wp:extent cx="6152515" cy="4311015"/>
            <wp:effectExtent l="0" t="0" r="63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B0E639.tmp"/>
                    <pic:cNvPicPr/>
                  </pic:nvPicPr>
                  <pic:blipFill>
                    <a:blip r:embed="rId11">
                      <a:extLst>
                        <a:ext uri="{28A0092B-C50C-407E-A947-70E740481C1C}">
                          <a14:useLocalDpi xmlns:a14="http://schemas.microsoft.com/office/drawing/2010/main" val="0"/>
                        </a:ext>
                      </a:extLst>
                    </a:blip>
                    <a:stretch>
                      <a:fillRect/>
                    </a:stretch>
                  </pic:blipFill>
                  <pic:spPr>
                    <a:xfrm>
                      <a:off x="0" y="0"/>
                      <a:ext cx="6152515" cy="4311015"/>
                    </a:xfrm>
                    <a:prstGeom prst="rect">
                      <a:avLst/>
                    </a:prstGeom>
                  </pic:spPr>
                </pic:pic>
              </a:graphicData>
            </a:graphic>
          </wp:inline>
        </w:drawing>
      </w:r>
    </w:p>
    <w:p w:rsidR="00BC1AE8" w:rsidRDefault="00BC1AE8">
      <w:pPr>
        <w:rPr>
          <w:rFonts w:ascii="Times New Roman" w:hAnsi="Times New Roman" w:cs="Times New Roman"/>
          <w:b/>
          <w:sz w:val="28"/>
          <w:szCs w:val="28"/>
          <w:lang w:val="ru-RU"/>
        </w:rPr>
      </w:pPr>
      <w:r>
        <w:rPr>
          <w:rFonts w:ascii="Times New Roman" w:hAnsi="Times New Roman" w:cs="Times New Roman"/>
          <w:b/>
          <w:sz w:val="28"/>
          <w:szCs w:val="28"/>
          <w:lang w:val="ru-RU"/>
        </w:rPr>
        <w:br w:type="page"/>
      </w:r>
    </w:p>
    <w:p w:rsidR="007367D8" w:rsidRDefault="007367D8" w:rsidP="00B51E61">
      <w:pPr>
        <w:spacing w:line="360" w:lineRule="auto"/>
        <w:ind w:firstLine="709"/>
        <w:jc w:val="both"/>
        <w:rPr>
          <w:rFonts w:ascii="Times New Roman" w:hAnsi="Times New Roman" w:cs="Times New Roman"/>
          <w:b/>
          <w:sz w:val="28"/>
          <w:szCs w:val="28"/>
          <w:lang w:val="ru-RU"/>
        </w:rPr>
      </w:pPr>
    </w:p>
    <w:p w:rsidR="00B33C98" w:rsidRDefault="005E34AC" w:rsidP="00B51E61">
      <w:pPr>
        <w:spacing w:line="360" w:lineRule="auto"/>
        <w:ind w:firstLine="709"/>
        <w:jc w:val="both"/>
        <w:rPr>
          <w:rFonts w:ascii="Times New Roman" w:hAnsi="Times New Roman" w:cs="Times New Roman"/>
          <w:b/>
          <w:sz w:val="28"/>
          <w:szCs w:val="28"/>
          <w:lang w:val="ru-RU"/>
        </w:rPr>
      </w:pPr>
      <w:r>
        <w:rPr>
          <w:rFonts w:ascii="Times New Roman" w:hAnsi="Times New Roman" w:cs="Times New Roman"/>
          <w:b/>
          <w:sz w:val="28"/>
          <w:szCs w:val="28"/>
          <w:lang w:val="ru-RU"/>
        </w:rPr>
        <w:t xml:space="preserve">ДОДАТОК </w:t>
      </w:r>
      <w:r w:rsidR="00BC1AE8">
        <w:rPr>
          <w:rFonts w:ascii="Times New Roman" w:hAnsi="Times New Roman" w:cs="Times New Roman"/>
          <w:b/>
          <w:sz w:val="28"/>
          <w:szCs w:val="28"/>
          <w:lang w:val="ru-RU"/>
        </w:rPr>
        <w:t>Б</w:t>
      </w:r>
    </w:p>
    <w:p w:rsidR="000B4C50" w:rsidRPr="000B4C50" w:rsidRDefault="000B4C50" w:rsidP="00697A13">
      <w:pPr>
        <w:ind w:firstLine="709"/>
        <w:jc w:val="both"/>
        <w:rPr>
          <w:rFonts w:ascii="Times New Roman" w:hAnsi="Times New Roman" w:cs="Times New Roman"/>
          <w:b/>
          <w:sz w:val="28"/>
          <w:szCs w:val="28"/>
          <w:lang w:val="ru-RU"/>
        </w:rPr>
      </w:pPr>
      <w:r>
        <w:rPr>
          <w:rFonts w:ascii="Times New Roman" w:hAnsi="Times New Roman" w:cs="Times New Roman"/>
          <w:b/>
          <w:sz w:val="28"/>
          <w:szCs w:val="28"/>
          <w:lang w:val="ru-RU"/>
        </w:rPr>
        <w:t xml:space="preserve">Методика  </w:t>
      </w:r>
      <w:r w:rsidRPr="000B4C50">
        <w:rPr>
          <w:rFonts w:ascii="Times New Roman" w:hAnsi="Times New Roman" w:cs="Times New Roman"/>
          <w:b/>
          <w:sz w:val="28"/>
          <w:szCs w:val="28"/>
          <w:lang w:val="ru-RU"/>
        </w:rPr>
        <w:t>Вивчення самостав</w:t>
      </w:r>
      <w:r w:rsidR="00697A13">
        <w:rPr>
          <w:rFonts w:ascii="Times New Roman" w:hAnsi="Times New Roman" w:cs="Times New Roman"/>
          <w:b/>
          <w:sz w:val="28"/>
          <w:szCs w:val="28"/>
          <w:lang w:val="ru-RU"/>
        </w:rPr>
        <w:t>лення (за В. В. Століним, С. Р.</w:t>
      </w:r>
      <w:r w:rsidRPr="000B4C50">
        <w:rPr>
          <w:rFonts w:ascii="Times New Roman" w:hAnsi="Times New Roman" w:cs="Times New Roman"/>
          <w:b/>
          <w:sz w:val="28"/>
          <w:szCs w:val="28"/>
          <w:lang w:val="ru-RU"/>
        </w:rPr>
        <w:t>Пантилеєвим)</w:t>
      </w:r>
    </w:p>
    <w:p w:rsidR="000B4C50" w:rsidRPr="000B4C50" w:rsidRDefault="000B4C50" w:rsidP="00697A13">
      <w:pPr>
        <w:ind w:firstLine="709"/>
        <w:jc w:val="both"/>
        <w:rPr>
          <w:rFonts w:ascii="Times New Roman" w:hAnsi="Times New Roman" w:cs="Times New Roman"/>
          <w:b/>
          <w:sz w:val="28"/>
          <w:szCs w:val="28"/>
          <w:lang w:val="ru-RU"/>
        </w:rPr>
      </w:pPr>
      <w:r w:rsidRPr="000B4C50">
        <w:rPr>
          <w:rFonts w:ascii="Times New Roman" w:hAnsi="Times New Roman" w:cs="Times New Roman"/>
          <w:b/>
          <w:sz w:val="28"/>
          <w:szCs w:val="28"/>
          <w:lang w:val="ru-RU"/>
        </w:rPr>
        <w:t>Вам пропонується відповісти на наступні 57 тверджень. Якщо ви</w:t>
      </w:r>
    </w:p>
    <w:p w:rsidR="000B4C50" w:rsidRPr="000B4C50" w:rsidRDefault="000B4C50" w:rsidP="00697A13">
      <w:pPr>
        <w:jc w:val="both"/>
        <w:rPr>
          <w:rFonts w:ascii="Times New Roman" w:hAnsi="Times New Roman" w:cs="Times New Roman"/>
          <w:b/>
          <w:sz w:val="28"/>
          <w:szCs w:val="28"/>
          <w:lang w:val="ru-RU"/>
        </w:rPr>
      </w:pPr>
      <w:r w:rsidRPr="000B4C50">
        <w:rPr>
          <w:rFonts w:ascii="Times New Roman" w:hAnsi="Times New Roman" w:cs="Times New Roman"/>
          <w:b/>
          <w:sz w:val="28"/>
          <w:szCs w:val="28"/>
          <w:lang w:val="ru-RU"/>
        </w:rPr>
        <w:t>згодні з цим твердженням ставте знак "+", якщо не згодні то</w:t>
      </w:r>
    </w:p>
    <w:p w:rsidR="000B4C50" w:rsidRPr="000B4C50" w:rsidRDefault="000B4C50" w:rsidP="00697A13">
      <w:pPr>
        <w:jc w:val="both"/>
        <w:rPr>
          <w:rFonts w:ascii="Times New Roman" w:hAnsi="Times New Roman" w:cs="Times New Roman"/>
          <w:b/>
          <w:sz w:val="28"/>
          <w:szCs w:val="28"/>
          <w:lang w:val="ru-RU"/>
        </w:rPr>
      </w:pPr>
      <w:r w:rsidRPr="000B4C50">
        <w:rPr>
          <w:rFonts w:ascii="Times New Roman" w:hAnsi="Times New Roman" w:cs="Times New Roman"/>
          <w:b/>
          <w:sz w:val="28"/>
          <w:szCs w:val="28"/>
          <w:lang w:val="ru-RU"/>
        </w:rPr>
        <w:t>знак "-".</w:t>
      </w:r>
    </w:p>
    <w:p w:rsidR="000B4C50" w:rsidRPr="000B4C50" w:rsidRDefault="000B4C50" w:rsidP="00697A13">
      <w:pPr>
        <w:ind w:firstLine="709"/>
        <w:jc w:val="both"/>
        <w:rPr>
          <w:rFonts w:ascii="Times New Roman" w:hAnsi="Times New Roman" w:cs="Times New Roman"/>
          <w:sz w:val="28"/>
          <w:szCs w:val="28"/>
          <w:lang w:val="ru-RU"/>
        </w:rPr>
      </w:pPr>
      <w:r w:rsidRPr="000B4C50">
        <w:rPr>
          <w:rFonts w:ascii="Times New Roman" w:hAnsi="Times New Roman" w:cs="Times New Roman"/>
          <w:b/>
          <w:sz w:val="28"/>
          <w:szCs w:val="28"/>
          <w:lang w:val="ru-RU"/>
        </w:rPr>
        <w:t xml:space="preserve">1. </w:t>
      </w:r>
      <w:r w:rsidRPr="000B4C50">
        <w:rPr>
          <w:rFonts w:ascii="Times New Roman" w:hAnsi="Times New Roman" w:cs="Times New Roman"/>
          <w:sz w:val="28"/>
          <w:szCs w:val="28"/>
          <w:lang w:val="ru-RU"/>
        </w:rPr>
        <w:t>Думаю, більшість моїх знайомих ставиться до мене з симпатією.</w:t>
      </w:r>
    </w:p>
    <w:p w:rsidR="000B4C50" w:rsidRPr="000B4C50" w:rsidRDefault="000B4C50" w:rsidP="00697A13">
      <w:pPr>
        <w:ind w:firstLine="709"/>
        <w:jc w:val="both"/>
        <w:rPr>
          <w:rFonts w:ascii="Times New Roman" w:hAnsi="Times New Roman" w:cs="Times New Roman"/>
          <w:sz w:val="28"/>
          <w:szCs w:val="28"/>
          <w:lang w:val="ru-RU"/>
        </w:rPr>
      </w:pPr>
      <w:r w:rsidRPr="000B4C50">
        <w:rPr>
          <w:rFonts w:ascii="Times New Roman" w:hAnsi="Times New Roman" w:cs="Times New Roman"/>
          <w:sz w:val="28"/>
          <w:szCs w:val="28"/>
          <w:lang w:val="ru-RU"/>
        </w:rPr>
        <w:t>2. Мої слова не так часто розходяться зі справою.</w:t>
      </w:r>
    </w:p>
    <w:p w:rsidR="000B4C50" w:rsidRPr="000B4C50" w:rsidRDefault="000B4C50" w:rsidP="00697A13">
      <w:pPr>
        <w:ind w:firstLine="709"/>
        <w:jc w:val="both"/>
        <w:rPr>
          <w:rFonts w:ascii="Times New Roman" w:hAnsi="Times New Roman" w:cs="Times New Roman"/>
          <w:sz w:val="28"/>
          <w:szCs w:val="28"/>
          <w:lang w:val="ru-RU"/>
        </w:rPr>
      </w:pPr>
      <w:r w:rsidRPr="000B4C50">
        <w:rPr>
          <w:rFonts w:ascii="Times New Roman" w:hAnsi="Times New Roman" w:cs="Times New Roman"/>
          <w:sz w:val="28"/>
          <w:szCs w:val="28"/>
          <w:lang w:val="ru-RU"/>
        </w:rPr>
        <w:t>3. Думаю, що багато хто бачать у мені щось подібне до себе.</w:t>
      </w:r>
    </w:p>
    <w:p w:rsidR="000B4C50" w:rsidRPr="000B4C50" w:rsidRDefault="000B4C50" w:rsidP="00697A13">
      <w:pPr>
        <w:ind w:firstLine="709"/>
        <w:jc w:val="both"/>
        <w:rPr>
          <w:rFonts w:ascii="Times New Roman" w:hAnsi="Times New Roman" w:cs="Times New Roman"/>
          <w:sz w:val="28"/>
          <w:szCs w:val="28"/>
          <w:lang w:val="ru-RU"/>
        </w:rPr>
      </w:pPr>
      <w:r w:rsidRPr="000B4C50">
        <w:rPr>
          <w:rFonts w:ascii="Times New Roman" w:hAnsi="Times New Roman" w:cs="Times New Roman"/>
          <w:sz w:val="28"/>
          <w:szCs w:val="28"/>
          <w:lang w:val="ru-RU"/>
        </w:rPr>
        <w:t>4. Коли я намагаюся оцінити себе, я передусім бачу свої недоліки.</w:t>
      </w:r>
    </w:p>
    <w:p w:rsidR="000B4C50" w:rsidRPr="000B4C50" w:rsidRDefault="000B4C50" w:rsidP="00697A13">
      <w:pPr>
        <w:ind w:firstLine="709"/>
        <w:jc w:val="both"/>
        <w:rPr>
          <w:rFonts w:ascii="Times New Roman" w:hAnsi="Times New Roman" w:cs="Times New Roman"/>
          <w:sz w:val="28"/>
          <w:szCs w:val="28"/>
          <w:lang w:val="ru-RU"/>
        </w:rPr>
      </w:pPr>
      <w:r w:rsidRPr="000B4C50">
        <w:rPr>
          <w:rFonts w:ascii="Times New Roman" w:hAnsi="Times New Roman" w:cs="Times New Roman"/>
          <w:sz w:val="28"/>
          <w:szCs w:val="28"/>
          <w:lang w:val="ru-RU"/>
        </w:rPr>
        <w:t>5. Думаю, що як особистість я цілком м</w:t>
      </w:r>
      <w:r>
        <w:rPr>
          <w:rFonts w:ascii="Times New Roman" w:hAnsi="Times New Roman" w:cs="Times New Roman"/>
          <w:sz w:val="28"/>
          <w:szCs w:val="28"/>
          <w:lang w:val="ru-RU"/>
        </w:rPr>
        <w:t>ожу бути привабливим для інших.</w:t>
      </w:r>
    </w:p>
    <w:p w:rsidR="000B4C50" w:rsidRPr="000B4C50" w:rsidRDefault="000B4C50" w:rsidP="006E69F4">
      <w:pPr>
        <w:ind w:firstLine="709"/>
        <w:jc w:val="both"/>
        <w:rPr>
          <w:rFonts w:ascii="Times New Roman" w:hAnsi="Times New Roman" w:cs="Times New Roman"/>
          <w:sz w:val="28"/>
          <w:szCs w:val="28"/>
          <w:lang w:val="ru-RU"/>
        </w:rPr>
      </w:pPr>
      <w:r w:rsidRPr="000B4C50">
        <w:rPr>
          <w:rFonts w:ascii="Times New Roman" w:hAnsi="Times New Roman" w:cs="Times New Roman"/>
          <w:sz w:val="28"/>
          <w:szCs w:val="28"/>
          <w:lang w:val="ru-RU"/>
        </w:rPr>
        <w:t>6. Коли я бачу себе очима любля</w:t>
      </w:r>
      <w:r w:rsidR="006E69F4">
        <w:rPr>
          <w:rFonts w:ascii="Times New Roman" w:hAnsi="Times New Roman" w:cs="Times New Roman"/>
          <w:sz w:val="28"/>
          <w:szCs w:val="28"/>
          <w:lang w:val="ru-RU"/>
        </w:rPr>
        <w:t xml:space="preserve">чої мене людини, мене неприємно </w:t>
      </w:r>
      <w:r w:rsidRPr="000B4C50">
        <w:rPr>
          <w:rFonts w:ascii="Times New Roman" w:hAnsi="Times New Roman" w:cs="Times New Roman"/>
          <w:sz w:val="28"/>
          <w:szCs w:val="28"/>
          <w:lang w:val="ru-RU"/>
        </w:rPr>
        <w:t>вражає те, як мій образ далекий від дійсності.</w:t>
      </w:r>
    </w:p>
    <w:p w:rsidR="000B4C50" w:rsidRPr="000B4C50" w:rsidRDefault="000B4C50" w:rsidP="00697A13">
      <w:pPr>
        <w:ind w:firstLine="709"/>
        <w:jc w:val="both"/>
        <w:rPr>
          <w:rFonts w:ascii="Times New Roman" w:hAnsi="Times New Roman" w:cs="Times New Roman"/>
          <w:sz w:val="28"/>
          <w:szCs w:val="28"/>
          <w:lang w:val="ru-RU"/>
        </w:rPr>
      </w:pPr>
      <w:r w:rsidRPr="000B4C50">
        <w:rPr>
          <w:rFonts w:ascii="Times New Roman" w:hAnsi="Times New Roman" w:cs="Times New Roman"/>
          <w:sz w:val="28"/>
          <w:szCs w:val="28"/>
          <w:lang w:val="ru-RU"/>
        </w:rPr>
        <w:t>7. Моє "Я" завжди мені цікаве.</w:t>
      </w:r>
    </w:p>
    <w:p w:rsidR="000B4C50" w:rsidRPr="000B4C50" w:rsidRDefault="000B4C50" w:rsidP="00697A13">
      <w:pPr>
        <w:ind w:firstLine="709"/>
        <w:jc w:val="both"/>
        <w:rPr>
          <w:rFonts w:ascii="Times New Roman" w:hAnsi="Times New Roman" w:cs="Times New Roman"/>
          <w:sz w:val="28"/>
          <w:szCs w:val="28"/>
          <w:lang w:val="ru-RU"/>
        </w:rPr>
      </w:pPr>
      <w:r w:rsidRPr="000B4C50">
        <w:rPr>
          <w:rFonts w:ascii="Times New Roman" w:hAnsi="Times New Roman" w:cs="Times New Roman"/>
          <w:sz w:val="28"/>
          <w:szCs w:val="28"/>
          <w:lang w:val="ru-RU"/>
        </w:rPr>
        <w:t>8. Я вваж</w:t>
      </w:r>
      <w:r w:rsidR="006E69F4">
        <w:rPr>
          <w:rFonts w:ascii="Times New Roman" w:hAnsi="Times New Roman" w:cs="Times New Roman"/>
          <w:sz w:val="28"/>
          <w:szCs w:val="28"/>
          <w:lang w:val="ru-RU"/>
        </w:rPr>
        <w:t>аю, що іноді не гріх пожаліти</w:t>
      </w:r>
      <w:r w:rsidRPr="000B4C50">
        <w:rPr>
          <w:rFonts w:ascii="Times New Roman" w:hAnsi="Times New Roman" w:cs="Times New Roman"/>
          <w:sz w:val="28"/>
          <w:szCs w:val="28"/>
          <w:lang w:val="ru-RU"/>
        </w:rPr>
        <w:t xml:space="preserve"> себе.</w:t>
      </w:r>
    </w:p>
    <w:p w:rsidR="000B4C50" w:rsidRPr="000B4C50" w:rsidRDefault="000B4C50" w:rsidP="006E69F4">
      <w:pPr>
        <w:ind w:firstLine="709"/>
        <w:jc w:val="both"/>
        <w:rPr>
          <w:rFonts w:ascii="Times New Roman" w:hAnsi="Times New Roman" w:cs="Times New Roman"/>
          <w:sz w:val="28"/>
          <w:szCs w:val="28"/>
          <w:lang w:val="ru-RU"/>
        </w:rPr>
      </w:pPr>
      <w:r w:rsidRPr="000B4C50">
        <w:rPr>
          <w:rFonts w:ascii="Times New Roman" w:hAnsi="Times New Roman" w:cs="Times New Roman"/>
          <w:sz w:val="28"/>
          <w:szCs w:val="28"/>
          <w:lang w:val="ru-RU"/>
        </w:rPr>
        <w:t>9. У моєму житті є або, принаймні, були люди, з</w:t>
      </w:r>
      <w:r w:rsidR="006E69F4">
        <w:rPr>
          <w:rFonts w:ascii="Times New Roman" w:hAnsi="Times New Roman" w:cs="Times New Roman"/>
          <w:sz w:val="28"/>
          <w:szCs w:val="28"/>
          <w:lang w:val="ru-RU"/>
        </w:rPr>
        <w:t xml:space="preserve"> якими я був </w:t>
      </w:r>
      <w:r w:rsidRPr="000B4C50">
        <w:rPr>
          <w:rFonts w:ascii="Times New Roman" w:hAnsi="Times New Roman" w:cs="Times New Roman"/>
          <w:sz w:val="28"/>
          <w:szCs w:val="28"/>
          <w:lang w:val="ru-RU"/>
        </w:rPr>
        <w:t>надзвичайно близький.</w:t>
      </w:r>
    </w:p>
    <w:p w:rsidR="000B4C50" w:rsidRPr="000B4C50" w:rsidRDefault="000B4C50" w:rsidP="00697A13">
      <w:pPr>
        <w:ind w:firstLine="709"/>
        <w:jc w:val="both"/>
        <w:rPr>
          <w:rFonts w:ascii="Times New Roman" w:hAnsi="Times New Roman" w:cs="Times New Roman"/>
          <w:sz w:val="28"/>
          <w:szCs w:val="28"/>
          <w:lang w:val="ru-RU"/>
        </w:rPr>
      </w:pPr>
      <w:r w:rsidRPr="000B4C50">
        <w:rPr>
          <w:rFonts w:ascii="Times New Roman" w:hAnsi="Times New Roman" w:cs="Times New Roman"/>
          <w:sz w:val="28"/>
          <w:szCs w:val="28"/>
          <w:lang w:val="ru-RU"/>
        </w:rPr>
        <w:t>10. Власну повагу мені ще треба заслужити.</w:t>
      </w:r>
    </w:p>
    <w:p w:rsidR="000B4C50" w:rsidRPr="000B4C50" w:rsidRDefault="000B4C50" w:rsidP="00697A13">
      <w:pPr>
        <w:ind w:firstLine="709"/>
        <w:jc w:val="both"/>
        <w:rPr>
          <w:rFonts w:ascii="Times New Roman" w:hAnsi="Times New Roman" w:cs="Times New Roman"/>
          <w:sz w:val="28"/>
          <w:szCs w:val="28"/>
          <w:lang w:val="ru-RU"/>
        </w:rPr>
      </w:pPr>
      <w:r w:rsidRPr="000B4C50">
        <w:rPr>
          <w:rFonts w:ascii="Times New Roman" w:hAnsi="Times New Roman" w:cs="Times New Roman"/>
          <w:sz w:val="28"/>
          <w:szCs w:val="28"/>
          <w:lang w:val="ru-RU"/>
        </w:rPr>
        <w:t>11. Бувало, і неодноразово,</w:t>
      </w:r>
      <w:r w:rsidR="006E69F4">
        <w:rPr>
          <w:rFonts w:ascii="Times New Roman" w:hAnsi="Times New Roman" w:cs="Times New Roman"/>
          <w:sz w:val="28"/>
          <w:szCs w:val="28"/>
          <w:lang w:val="ru-RU"/>
        </w:rPr>
        <w:t xml:space="preserve"> що я сам себе гостро ненавидів.</w:t>
      </w:r>
    </w:p>
    <w:p w:rsidR="000B4C50" w:rsidRPr="000B4C50" w:rsidRDefault="000B4C50" w:rsidP="00697A13">
      <w:pPr>
        <w:ind w:firstLine="709"/>
        <w:jc w:val="both"/>
        <w:rPr>
          <w:rFonts w:ascii="Times New Roman" w:hAnsi="Times New Roman" w:cs="Times New Roman"/>
          <w:sz w:val="28"/>
          <w:szCs w:val="28"/>
          <w:lang w:val="ru-RU"/>
        </w:rPr>
      </w:pPr>
      <w:r w:rsidRPr="000B4C50">
        <w:rPr>
          <w:rFonts w:ascii="Times New Roman" w:hAnsi="Times New Roman" w:cs="Times New Roman"/>
          <w:sz w:val="28"/>
          <w:szCs w:val="28"/>
          <w:lang w:val="ru-RU"/>
        </w:rPr>
        <w:t>12. Я цілком довіряю своїм бажанням, що раптово виникли.</w:t>
      </w:r>
    </w:p>
    <w:p w:rsidR="000B4C50" w:rsidRPr="000B4C50" w:rsidRDefault="000B4C50" w:rsidP="00697A13">
      <w:pPr>
        <w:ind w:firstLine="709"/>
        <w:jc w:val="both"/>
        <w:rPr>
          <w:rFonts w:ascii="Times New Roman" w:hAnsi="Times New Roman" w:cs="Times New Roman"/>
          <w:sz w:val="28"/>
          <w:szCs w:val="28"/>
          <w:lang w:val="ru-RU"/>
        </w:rPr>
      </w:pPr>
      <w:r w:rsidRPr="000B4C50">
        <w:rPr>
          <w:rFonts w:ascii="Times New Roman" w:hAnsi="Times New Roman" w:cs="Times New Roman"/>
          <w:sz w:val="28"/>
          <w:szCs w:val="28"/>
          <w:lang w:val="ru-RU"/>
        </w:rPr>
        <w:t>13. Я сам хотів багато в чому себе переробити.</w:t>
      </w:r>
    </w:p>
    <w:p w:rsidR="000B4C50" w:rsidRPr="000B4C50" w:rsidRDefault="000B4C50" w:rsidP="006E69F4">
      <w:pPr>
        <w:ind w:firstLine="709"/>
        <w:jc w:val="both"/>
        <w:rPr>
          <w:rFonts w:ascii="Times New Roman" w:hAnsi="Times New Roman" w:cs="Times New Roman"/>
          <w:sz w:val="28"/>
          <w:szCs w:val="28"/>
          <w:lang w:val="ru-RU"/>
        </w:rPr>
      </w:pPr>
      <w:r w:rsidRPr="000B4C50">
        <w:rPr>
          <w:rFonts w:ascii="Times New Roman" w:hAnsi="Times New Roman" w:cs="Times New Roman"/>
          <w:sz w:val="28"/>
          <w:szCs w:val="28"/>
          <w:lang w:val="ru-RU"/>
        </w:rPr>
        <w:t>14. Моє власне "Я" не видаєть</w:t>
      </w:r>
      <w:r w:rsidR="006E69F4">
        <w:rPr>
          <w:rFonts w:ascii="Times New Roman" w:hAnsi="Times New Roman" w:cs="Times New Roman"/>
          <w:sz w:val="28"/>
          <w:szCs w:val="28"/>
          <w:lang w:val="ru-RU"/>
        </w:rPr>
        <w:t xml:space="preserve">ся мені чимось гідним глибокогї </w:t>
      </w:r>
      <w:r w:rsidRPr="000B4C50">
        <w:rPr>
          <w:rFonts w:ascii="Times New Roman" w:hAnsi="Times New Roman" w:cs="Times New Roman"/>
          <w:sz w:val="28"/>
          <w:szCs w:val="28"/>
          <w:lang w:val="ru-RU"/>
        </w:rPr>
        <w:t>уваги.</w:t>
      </w:r>
    </w:p>
    <w:p w:rsidR="000B4C50" w:rsidRPr="000B4C50" w:rsidRDefault="000B4C50" w:rsidP="00697A13">
      <w:pPr>
        <w:ind w:firstLine="709"/>
        <w:jc w:val="both"/>
        <w:rPr>
          <w:rFonts w:ascii="Times New Roman" w:hAnsi="Times New Roman" w:cs="Times New Roman"/>
          <w:sz w:val="28"/>
          <w:szCs w:val="28"/>
          <w:lang w:val="ru-RU"/>
        </w:rPr>
      </w:pPr>
      <w:r w:rsidRPr="000B4C50">
        <w:rPr>
          <w:rFonts w:ascii="Times New Roman" w:hAnsi="Times New Roman" w:cs="Times New Roman"/>
          <w:sz w:val="28"/>
          <w:szCs w:val="28"/>
          <w:lang w:val="ru-RU"/>
        </w:rPr>
        <w:t>15. Я щиро хочу, щоб у мене було все гаразд у житті.</w:t>
      </w:r>
    </w:p>
    <w:p w:rsidR="000B4C50" w:rsidRPr="000B4C50" w:rsidRDefault="000B4C50" w:rsidP="00697A13">
      <w:pPr>
        <w:ind w:firstLine="709"/>
        <w:jc w:val="both"/>
        <w:rPr>
          <w:rFonts w:ascii="Times New Roman" w:hAnsi="Times New Roman" w:cs="Times New Roman"/>
          <w:sz w:val="28"/>
          <w:szCs w:val="28"/>
          <w:lang w:val="ru-RU"/>
        </w:rPr>
      </w:pPr>
      <w:r w:rsidRPr="000B4C50">
        <w:rPr>
          <w:rFonts w:ascii="Times New Roman" w:hAnsi="Times New Roman" w:cs="Times New Roman"/>
          <w:sz w:val="28"/>
          <w:szCs w:val="28"/>
          <w:lang w:val="ru-RU"/>
        </w:rPr>
        <w:t>16. Якщо я і ставлюся до когось із докором, то насамперед до самого</w:t>
      </w:r>
    </w:p>
    <w:p w:rsidR="000B4C50" w:rsidRPr="000B4C50" w:rsidRDefault="006E69F4" w:rsidP="00697A13">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себе</w:t>
      </w:r>
      <w:r w:rsidR="000B4C50" w:rsidRPr="000B4C50">
        <w:rPr>
          <w:rFonts w:ascii="Times New Roman" w:hAnsi="Times New Roman" w:cs="Times New Roman"/>
          <w:sz w:val="28"/>
          <w:szCs w:val="28"/>
          <w:lang w:val="ru-RU"/>
        </w:rPr>
        <w:t>.</w:t>
      </w:r>
    </w:p>
    <w:p w:rsidR="000B4C50" w:rsidRPr="000B4C50" w:rsidRDefault="000B4C50" w:rsidP="00697A13">
      <w:pPr>
        <w:ind w:firstLine="709"/>
        <w:jc w:val="both"/>
        <w:rPr>
          <w:rFonts w:ascii="Times New Roman" w:hAnsi="Times New Roman" w:cs="Times New Roman"/>
          <w:sz w:val="28"/>
          <w:szCs w:val="28"/>
          <w:lang w:val="ru-RU"/>
        </w:rPr>
      </w:pPr>
      <w:r w:rsidRPr="000B4C50">
        <w:rPr>
          <w:rFonts w:ascii="Times New Roman" w:hAnsi="Times New Roman" w:cs="Times New Roman"/>
          <w:sz w:val="28"/>
          <w:szCs w:val="28"/>
          <w:lang w:val="ru-RU"/>
        </w:rPr>
        <w:t>17. Випадковому знайомому я швидше за все здаюся людиною приємною.</w:t>
      </w:r>
    </w:p>
    <w:p w:rsidR="000B4C50" w:rsidRPr="000B4C50" w:rsidRDefault="000B4C50" w:rsidP="00697A13">
      <w:pPr>
        <w:ind w:firstLine="709"/>
        <w:jc w:val="both"/>
        <w:rPr>
          <w:rFonts w:ascii="Times New Roman" w:hAnsi="Times New Roman" w:cs="Times New Roman"/>
          <w:sz w:val="28"/>
          <w:szCs w:val="28"/>
          <w:lang w:val="ru-RU"/>
        </w:rPr>
      </w:pPr>
      <w:r w:rsidRPr="000B4C50">
        <w:rPr>
          <w:rFonts w:ascii="Times New Roman" w:hAnsi="Times New Roman" w:cs="Times New Roman"/>
          <w:sz w:val="28"/>
          <w:szCs w:val="28"/>
          <w:lang w:val="ru-RU"/>
        </w:rPr>
        <w:t>18. Найчастіше я схвалюю свої плани та вчинки.</w:t>
      </w:r>
    </w:p>
    <w:p w:rsidR="000B4C50" w:rsidRPr="000B4C50" w:rsidRDefault="000B4C50" w:rsidP="00697A13">
      <w:pPr>
        <w:ind w:firstLine="709"/>
        <w:jc w:val="both"/>
        <w:rPr>
          <w:rFonts w:ascii="Times New Roman" w:hAnsi="Times New Roman" w:cs="Times New Roman"/>
          <w:sz w:val="28"/>
          <w:szCs w:val="28"/>
          <w:lang w:val="ru-RU"/>
        </w:rPr>
      </w:pPr>
      <w:r w:rsidRPr="000B4C50">
        <w:rPr>
          <w:rFonts w:ascii="Times New Roman" w:hAnsi="Times New Roman" w:cs="Times New Roman"/>
          <w:sz w:val="28"/>
          <w:szCs w:val="28"/>
          <w:lang w:val="ru-RU"/>
        </w:rPr>
        <w:t>19. Власні слабкості викликають у мене щось на кшталт зневаги.</w:t>
      </w:r>
    </w:p>
    <w:p w:rsidR="000B4C50" w:rsidRPr="000B4C50" w:rsidRDefault="006E69F4" w:rsidP="00697A13">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20. Якби я роздвої</w:t>
      </w:r>
      <w:r w:rsidR="000B4C50" w:rsidRPr="000B4C50">
        <w:rPr>
          <w:rFonts w:ascii="Times New Roman" w:hAnsi="Times New Roman" w:cs="Times New Roman"/>
          <w:sz w:val="28"/>
          <w:szCs w:val="28"/>
          <w:lang w:val="ru-RU"/>
        </w:rPr>
        <w:t>вся, то мені було б досить цікаво спілкуватися зі</w:t>
      </w:r>
      <w:r w:rsidR="00DF7C11">
        <w:rPr>
          <w:rFonts w:ascii="Times New Roman" w:hAnsi="Times New Roman" w:cs="Times New Roman"/>
          <w:sz w:val="28"/>
          <w:szCs w:val="28"/>
          <w:lang w:val="ru-RU"/>
        </w:rPr>
        <w:t xml:space="preserve"> </w:t>
      </w:r>
      <w:r w:rsidR="000B4C50" w:rsidRPr="000B4C50">
        <w:rPr>
          <w:rFonts w:ascii="Times New Roman" w:hAnsi="Times New Roman" w:cs="Times New Roman"/>
          <w:sz w:val="28"/>
          <w:szCs w:val="28"/>
          <w:lang w:val="ru-RU"/>
        </w:rPr>
        <w:t>своїм двійником.</w:t>
      </w:r>
    </w:p>
    <w:p w:rsidR="000B4C50" w:rsidRPr="000B4C50" w:rsidRDefault="000B4C50" w:rsidP="00697A13">
      <w:pPr>
        <w:ind w:firstLine="709"/>
        <w:jc w:val="both"/>
        <w:rPr>
          <w:rFonts w:ascii="Times New Roman" w:hAnsi="Times New Roman" w:cs="Times New Roman"/>
          <w:sz w:val="28"/>
          <w:szCs w:val="28"/>
          <w:lang w:val="ru-RU"/>
        </w:rPr>
      </w:pPr>
      <w:r w:rsidRPr="000B4C50">
        <w:rPr>
          <w:rFonts w:ascii="Times New Roman" w:hAnsi="Times New Roman" w:cs="Times New Roman"/>
          <w:sz w:val="28"/>
          <w:szCs w:val="28"/>
          <w:lang w:val="ru-RU"/>
        </w:rPr>
        <w:t>21. Деякі свої якості я відчуваю як чужі, чужі мені.</w:t>
      </w:r>
    </w:p>
    <w:p w:rsidR="000B4C50" w:rsidRPr="000B4C50" w:rsidRDefault="000B4C50" w:rsidP="00697A13">
      <w:pPr>
        <w:ind w:firstLine="709"/>
        <w:jc w:val="both"/>
        <w:rPr>
          <w:rFonts w:ascii="Times New Roman" w:hAnsi="Times New Roman" w:cs="Times New Roman"/>
          <w:sz w:val="28"/>
          <w:szCs w:val="28"/>
          <w:lang w:val="ru-RU"/>
        </w:rPr>
      </w:pPr>
      <w:r w:rsidRPr="000B4C50">
        <w:rPr>
          <w:rFonts w:ascii="Times New Roman" w:hAnsi="Times New Roman" w:cs="Times New Roman"/>
          <w:sz w:val="28"/>
          <w:szCs w:val="28"/>
          <w:lang w:val="ru-RU"/>
        </w:rPr>
        <w:t>22. Навряд чи хтось зможе відчути свою схожість зі мною.</w:t>
      </w:r>
    </w:p>
    <w:p w:rsidR="000B4C50" w:rsidRPr="000B4C50" w:rsidRDefault="000B4C50" w:rsidP="00697A13">
      <w:pPr>
        <w:ind w:firstLine="709"/>
        <w:jc w:val="both"/>
        <w:rPr>
          <w:rFonts w:ascii="Times New Roman" w:hAnsi="Times New Roman" w:cs="Times New Roman"/>
          <w:sz w:val="28"/>
          <w:szCs w:val="28"/>
          <w:lang w:val="ru-RU"/>
        </w:rPr>
      </w:pPr>
      <w:r w:rsidRPr="000B4C50">
        <w:rPr>
          <w:rFonts w:ascii="Times New Roman" w:hAnsi="Times New Roman" w:cs="Times New Roman"/>
          <w:sz w:val="28"/>
          <w:szCs w:val="28"/>
          <w:lang w:val="ru-RU"/>
        </w:rPr>
        <w:t>23. У мене достатньо здібностей та енергії втілити у життя</w:t>
      </w:r>
      <w:r w:rsidR="00DF7C11">
        <w:rPr>
          <w:rFonts w:ascii="Times New Roman" w:hAnsi="Times New Roman" w:cs="Times New Roman"/>
          <w:sz w:val="28"/>
          <w:szCs w:val="28"/>
          <w:lang w:val="ru-RU"/>
        </w:rPr>
        <w:t xml:space="preserve"> </w:t>
      </w:r>
      <w:r w:rsidRPr="000B4C50">
        <w:rPr>
          <w:rFonts w:ascii="Times New Roman" w:hAnsi="Times New Roman" w:cs="Times New Roman"/>
          <w:sz w:val="28"/>
          <w:szCs w:val="28"/>
          <w:lang w:val="ru-RU"/>
        </w:rPr>
        <w:t>задумане.</w:t>
      </w:r>
    </w:p>
    <w:p w:rsidR="000B4C50" w:rsidRPr="000B4C50" w:rsidRDefault="000B4C50" w:rsidP="00697A13">
      <w:pPr>
        <w:ind w:firstLine="709"/>
        <w:jc w:val="both"/>
        <w:rPr>
          <w:rFonts w:ascii="Times New Roman" w:hAnsi="Times New Roman" w:cs="Times New Roman"/>
          <w:sz w:val="28"/>
          <w:szCs w:val="28"/>
          <w:lang w:val="ru-RU"/>
        </w:rPr>
      </w:pPr>
      <w:r w:rsidRPr="000B4C50">
        <w:rPr>
          <w:rFonts w:ascii="Times New Roman" w:hAnsi="Times New Roman" w:cs="Times New Roman"/>
          <w:sz w:val="28"/>
          <w:szCs w:val="28"/>
          <w:lang w:val="ru-RU"/>
        </w:rPr>
        <w:t>24. Часто я не без глузування жартую над собою.</w:t>
      </w:r>
    </w:p>
    <w:p w:rsidR="000B4C50" w:rsidRPr="000B4C50" w:rsidRDefault="000B4C50" w:rsidP="006E69F4">
      <w:pPr>
        <w:ind w:firstLine="709"/>
        <w:jc w:val="both"/>
        <w:rPr>
          <w:rFonts w:ascii="Times New Roman" w:hAnsi="Times New Roman" w:cs="Times New Roman"/>
          <w:sz w:val="28"/>
          <w:szCs w:val="28"/>
          <w:lang w:val="ru-RU"/>
        </w:rPr>
      </w:pPr>
      <w:r w:rsidRPr="000B4C50">
        <w:rPr>
          <w:rFonts w:ascii="Times New Roman" w:hAnsi="Times New Roman" w:cs="Times New Roman"/>
          <w:sz w:val="28"/>
          <w:szCs w:val="28"/>
          <w:lang w:val="ru-RU"/>
        </w:rPr>
        <w:t>25. Найрозумніше, що може зро</w:t>
      </w:r>
      <w:r w:rsidR="006E69F4">
        <w:rPr>
          <w:rFonts w:ascii="Times New Roman" w:hAnsi="Times New Roman" w:cs="Times New Roman"/>
          <w:sz w:val="28"/>
          <w:szCs w:val="28"/>
          <w:lang w:val="ru-RU"/>
        </w:rPr>
        <w:t xml:space="preserve">бити людина у своєму житті – це </w:t>
      </w:r>
      <w:r w:rsidRPr="000B4C50">
        <w:rPr>
          <w:rFonts w:ascii="Times New Roman" w:hAnsi="Times New Roman" w:cs="Times New Roman"/>
          <w:sz w:val="28"/>
          <w:szCs w:val="28"/>
          <w:lang w:val="ru-RU"/>
        </w:rPr>
        <w:t>підкоритися своїй долі.</w:t>
      </w:r>
    </w:p>
    <w:p w:rsidR="00B33C98" w:rsidRPr="000B4C50" w:rsidRDefault="00B33C98" w:rsidP="006E69F4">
      <w:pPr>
        <w:ind w:firstLine="709"/>
        <w:jc w:val="both"/>
        <w:rPr>
          <w:rFonts w:ascii="Times New Roman" w:hAnsi="Times New Roman" w:cs="Times New Roman"/>
          <w:sz w:val="28"/>
          <w:szCs w:val="28"/>
          <w:lang w:val="ru-RU"/>
        </w:rPr>
      </w:pPr>
      <w:r w:rsidRPr="000B4C50">
        <w:rPr>
          <w:rFonts w:ascii="Times New Roman" w:hAnsi="Times New Roman" w:cs="Times New Roman"/>
          <w:sz w:val="28"/>
          <w:szCs w:val="28"/>
          <w:lang w:val="ru-RU"/>
        </w:rPr>
        <w:t>26. Стороння людина, на перш</w:t>
      </w:r>
      <w:r w:rsidR="006E69F4">
        <w:rPr>
          <w:rFonts w:ascii="Times New Roman" w:hAnsi="Times New Roman" w:cs="Times New Roman"/>
          <w:sz w:val="28"/>
          <w:szCs w:val="28"/>
          <w:lang w:val="ru-RU"/>
        </w:rPr>
        <w:t>ий погляд, знайде в мені багато відштовхуючого</w:t>
      </w:r>
      <w:r w:rsidRPr="000B4C50">
        <w:rPr>
          <w:rFonts w:ascii="Times New Roman" w:hAnsi="Times New Roman" w:cs="Times New Roman"/>
          <w:sz w:val="28"/>
          <w:szCs w:val="28"/>
          <w:lang w:val="ru-RU"/>
        </w:rPr>
        <w:t>.</w:t>
      </w:r>
    </w:p>
    <w:p w:rsidR="00B33C98" w:rsidRPr="000B4C50" w:rsidRDefault="00B33C98" w:rsidP="006E69F4">
      <w:pPr>
        <w:ind w:firstLine="709"/>
        <w:jc w:val="both"/>
        <w:rPr>
          <w:rFonts w:ascii="Times New Roman" w:hAnsi="Times New Roman" w:cs="Times New Roman"/>
          <w:sz w:val="28"/>
          <w:szCs w:val="28"/>
          <w:lang w:val="ru-RU"/>
        </w:rPr>
      </w:pPr>
      <w:r w:rsidRPr="000B4C50">
        <w:rPr>
          <w:rFonts w:ascii="Times New Roman" w:hAnsi="Times New Roman" w:cs="Times New Roman"/>
          <w:sz w:val="28"/>
          <w:szCs w:val="28"/>
          <w:lang w:val="ru-RU"/>
        </w:rPr>
        <w:t>27. На жаль, якщо я і сказав щось, це не означає, що саме так і буду</w:t>
      </w:r>
      <w:r w:rsidR="006E69F4">
        <w:rPr>
          <w:rFonts w:ascii="Times New Roman" w:hAnsi="Times New Roman" w:cs="Times New Roman"/>
          <w:sz w:val="28"/>
          <w:szCs w:val="28"/>
          <w:lang w:val="ru-RU"/>
        </w:rPr>
        <w:t xml:space="preserve"> діяти</w:t>
      </w:r>
      <w:r w:rsidRPr="000B4C50">
        <w:rPr>
          <w:rFonts w:ascii="Times New Roman" w:hAnsi="Times New Roman" w:cs="Times New Roman"/>
          <w:sz w:val="28"/>
          <w:szCs w:val="28"/>
          <w:lang w:val="ru-RU"/>
        </w:rPr>
        <w:t>.</w:t>
      </w:r>
    </w:p>
    <w:p w:rsidR="00B33C98" w:rsidRPr="000B4C50" w:rsidRDefault="00B33C98" w:rsidP="00697A13">
      <w:pPr>
        <w:ind w:firstLine="709"/>
        <w:jc w:val="both"/>
        <w:rPr>
          <w:rFonts w:ascii="Times New Roman" w:hAnsi="Times New Roman" w:cs="Times New Roman"/>
          <w:sz w:val="28"/>
          <w:szCs w:val="28"/>
          <w:lang w:val="ru-RU"/>
        </w:rPr>
      </w:pPr>
      <w:r w:rsidRPr="000B4C50">
        <w:rPr>
          <w:rFonts w:ascii="Times New Roman" w:hAnsi="Times New Roman" w:cs="Times New Roman"/>
          <w:sz w:val="28"/>
          <w:szCs w:val="28"/>
          <w:lang w:val="ru-RU"/>
        </w:rPr>
        <w:lastRenderedPageBreak/>
        <w:t>28. Своє ставленн</w:t>
      </w:r>
      <w:r w:rsidR="006E69F4">
        <w:rPr>
          <w:rFonts w:ascii="Times New Roman" w:hAnsi="Times New Roman" w:cs="Times New Roman"/>
          <w:sz w:val="28"/>
          <w:szCs w:val="28"/>
          <w:lang w:val="ru-RU"/>
        </w:rPr>
        <w:t xml:space="preserve">я до себе можна назвати дружнім. </w:t>
      </w:r>
    </w:p>
    <w:p w:rsidR="00B33C98" w:rsidRPr="000B4C50" w:rsidRDefault="00B33C98" w:rsidP="00697A13">
      <w:pPr>
        <w:ind w:firstLine="709"/>
        <w:jc w:val="both"/>
        <w:rPr>
          <w:rFonts w:ascii="Times New Roman" w:hAnsi="Times New Roman" w:cs="Times New Roman"/>
          <w:sz w:val="28"/>
          <w:szCs w:val="28"/>
          <w:lang w:val="ru-RU"/>
        </w:rPr>
      </w:pPr>
      <w:r w:rsidRPr="000B4C50">
        <w:rPr>
          <w:rFonts w:ascii="Times New Roman" w:hAnsi="Times New Roman" w:cs="Times New Roman"/>
          <w:sz w:val="28"/>
          <w:szCs w:val="28"/>
          <w:lang w:val="ru-RU"/>
        </w:rPr>
        <w:t>29. Бути поблажливим до власних слабкостей цілком природно.</w:t>
      </w:r>
    </w:p>
    <w:p w:rsidR="00B33C98" w:rsidRPr="000B4C50" w:rsidRDefault="00B33C98" w:rsidP="006E69F4">
      <w:pPr>
        <w:ind w:firstLine="709"/>
        <w:jc w:val="both"/>
        <w:rPr>
          <w:rFonts w:ascii="Times New Roman" w:hAnsi="Times New Roman" w:cs="Times New Roman"/>
          <w:sz w:val="28"/>
          <w:szCs w:val="28"/>
          <w:lang w:val="ru-RU"/>
        </w:rPr>
      </w:pPr>
      <w:r w:rsidRPr="000B4C50">
        <w:rPr>
          <w:rFonts w:ascii="Times New Roman" w:hAnsi="Times New Roman" w:cs="Times New Roman"/>
          <w:sz w:val="28"/>
          <w:szCs w:val="28"/>
          <w:lang w:val="ru-RU"/>
        </w:rPr>
        <w:t xml:space="preserve">30. У мене не виходить </w:t>
      </w:r>
      <w:r w:rsidR="006E69F4">
        <w:rPr>
          <w:rFonts w:ascii="Times New Roman" w:hAnsi="Times New Roman" w:cs="Times New Roman"/>
          <w:sz w:val="28"/>
          <w:szCs w:val="28"/>
          <w:lang w:val="ru-RU"/>
        </w:rPr>
        <w:t xml:space="preserve">бути для коханої людини цікавою </w:t>
      </w:r>
      <w:r w:rsidRPr="000B4C50">
        <w:rPr>
          <w:rFonts w:ascii="Times New Roman" w:hAnsi="Times New Roman" w:cs="Times New Roman"/>
          <w:sz w:val="28"/>
          <w:szCs w:val="28"/>
          <w:lang w:val="ru-RU"/>
        </w:rPr>
        <w:t>тривалий час.</w:t>
      </w:r>
    </w:p>
    <w:p w:rsidR="00B33C98" w:rsidRPr="000B4C50" w:rsidRDefault="00B33C98" w:rsidP="006E69F4">
      <w:pPr>
        <w:ind w:firstLine="709"/>
        <w:jc w:val="both"/>
        <w:rPr>
          <w:rFonts w:ascii="Times New Roman" w:hAnsi="Times New Roman" w:cs="Times New Roman"/>
          <w:sz w:val="28"/>
          <w:szCs w:val="28"/>
          <w:lang w:val="ru-RU"/>
        </w:rPr>
      </w:pPr>
      <w:r w:rsidRPr="000B4C50">
        <w:rPr>
          <w:rFonts w:ascii="Times New Roman" w:hAnsi="Times New Roman" w:cs="Times New Roman"/>
          <w:sz w:val="28"/>
          <w:szCs w:val="28"/>
          <w:lang w:val="ru-RU"/>
        </w:rPr>
        <w:t>31. У глибині душі я хот</w:t>
      </w:r>
      <w:r w:rsidR="006E69F4">
        <w:rPr>
          <w:rFonts w:ascii="Times New Roman" w:hAnsi="Times New Roman" w:cs="Times New Roman"/>
          <w:sz w:val="28"/>
          <w:szCs w:val="28"/>
          <w:lang w:val="ru-RU"/>
        </w:rPr>
        <w:t>ів би, щоб зі мною сталося щось катастрофічне</w:t>
      </w:r>
      <w:r w:rsidRPr="000B4C50">
        <w:rPr>
          <w:rFonts w:ascii="Times New Roman" w:hAnsi="Times New Roman" w:cs="Times New Roman"/>
          <w:sz w:val="28"/>
          <w:szCs w:val="28"/>
          <w:lang w:val="ru-RU"/>
        </w:rPr>
        <w:t>.</w:t>
      </w:r>
    </w:p>
    <w:p w:rsidR="00B33C98" w:rsidRPr="000B4C50" w:rsidRDefault="00B33C98" w:rsidP="00697A13">
      <w:pPr>
        <w:ind w:firstLine="709"/>
        <w:jc w:val="both"/>
        <w:rPr>
          <w:rFonts w:ascii="Times New Roman" w:hAnsi="Times New Roman" w:cs="Times New Roman"/>
          <w:sz w:val="28"/>
          <w:szCs w:val="28"/>
          <w:lang w:val="ru-RU"/>
        </w:rPr>
      </w:pPr>
      <w:r w:rsidRPr="000B4C50">
        <w:rPr>
          <w:rFonts w:ascii="Times New Roman" w:hAnsi="Times New Roman" w:cs="Times New Roman"/>
          <w:sz w:val="28"/>
          <w:szCs w:val="28"/>
          <w:lang w:val="ru-RU"/>
        </w:rPr>
        <w:t>32. Навряд чи я викликаю симпатію у більшості моїх знайомих.</w:t>
      </w:r>
    </w:p>
    <w:p w:rsidR="00B33C98" w:rsidRPr="000B4C50" w:rsidRDefault="00B33C98" w:rsidP="006E69F4">
      <w:pPr>
        <w:ind w:firstLine="709"/>
        <w:jc w:val="both"/>
        <w:rPr>
          <w:rFonts w:ascii="Times New Roman" w:hAnsi="Times New Roman" w:cs="Times New Roman"/>
          <w:sz w:val="28"/>
          <w:szCs w:val="28"/>
          <w:lang w:val="ru-RU"/>
        </w:rPr>
      </w:pPr>
      <w:r w:rsidRPr="000B4C50">
        <w:rPr>
          <w:rFonts w:ascii="Times New Roman" w:hAnsi="Times New Roman" w:cs="Times New Roman"/>
          <w:sz w:val="28"/>
          <w:szCs w:val="28"/>
          <w:lang w:val="ru-RU"/>
        </w:rPr>
        <w:t xml:space="preserve">33. Мені буває дуже </w:t>
      </w:r>
      <w:r w:rsidR="006E69F4">
        <w:rPr>
          <w:rFonts w:ascii="Times New Roman" w:hAnsi="Times New Roman" w:cs="Times New Roman"/>
          <w:sz w:val="28"/>
          <w:szCs w:val="28"/>
          <w:lang w:val="ru-RU"/>
        </w:rPr>
        <w:t>приємно побачити себе очима ті</w:t>
      </w:r>
      <w:r w:rsidR="00063001">
        <w:rPr>
          <w:rFonts w:ascii="Times New Roman" w:hAnsi="Times New Roman" w:cs="Times New Roman"/>
          <w:sz w:val="28"/>
          <w:szCs w:val="28"/>
          <w:lang w:val="ru-RU"/>
        </w:rPr>
        <w:t>є</w:t>
      </w:r>
      <w:r w:rsidR="006E69F4">
        <w:rPr>
          <w:rFonts w:ascii="Times New Roman" w:hAnsi="Times New Roman" w:cs="Times New Roman"/>
          <w:sz w:val="28"/>
          <w:szCs w:val="28"/>
          <w:lang w:val="ru-RU"/>
        </w:rPr>
        <w:t>ї</w:t>
      </w:r>
      <w:r w:rsidR="006E69F4" w:rsidRPr="006E69F4">
        <w:rPr>
          <w:rFonts w:ascii="Times New Roman" w:hAnsi="Times New Roman" w:cs="Times New Roman"/>
          <w:sz w:val="28"/>
          <w:szCs w:val="28"/>
          <w:lang w:val="ru-RU"/>
        </w:rPr>
        <w:t xml:space="preserve"> </w:t>
      </w:r>
      <w:r w:rsidR="006E69F4" w:rsidRPr="000B4C50">
        <w:rPr>
          <w:rFonts w:ascii="Times New Roman" w:hAnsi="Times New Roman" w:cs="Times New Roman"/>
          <w:sz w:val="28"/>
          <w:szCs w:val="28"/>
          <w:lang w:val="ru-RU"/>
        </w:rPr>
        <w:t>людини</w:t>
      </w:r>
      <w:r w:rsidR="006E69F4">
        <w:rPr>
          <w:rFonts w:ascii="Times New Roman" w:hAnsi="Times New Roman" w:cs="Times New Roman"/>
          <w:sz w:val="28"/>
          <w:szCs w:val="28"/>
          <w:lang w:val="ru-RU"/>
        </w:rPr>
        <w:t>, яка</w:t>
      </w:r>
      <w:r w:rsidRPr="000B4C50">
        <w:rPr>
          <w:rFonts w:ascii="Times New Roman" w:hAnsi="Times New Roman" w:cs="Times New Roman"/>
          <w:sz w:val="28"/>
          <w:szCs w:val="28"/>
          <w:lang w:val="ru-RU"/>
        </w:rPr>
        <w:t xml:space="preserve"> люб</w:t>
      </w:r>
      <w:r w:rsidR="006E69F4">
        <w:rPr>
          <w:rFonts w:ascii="Times New Roman" w:hAnsi="Times New Roman" w:cs="Times New Roman"/>
          <w:sz w:val="28"/>
          <w:szCs w:val="28"/>
          <w:lang w:val="ru-RU"/>
        </w:rPr>
        <w:t>ить мене</w:t>
      </w:r>
      <w:r w:rsidRPr="000B4C50">
        <w:rPr>
          <w:rFonts w:ascii="Times New Roman" w:hAnsi="Times New Roman" w:cs="Times New Roman"/>
          <w:sz w:val="28"/>
          <w:szCs w:val="28"/>
          <w:lang w:val="ru-RU"/>
        </w:rPr>
        <w:t>.</w:t>
      </w:r>
    </w:p>
    <w:p w:rsidR="00B33C98" w:rsidRPr="000B4C50" w:rsidRDefault="00B33C98" w:rsidP="00063001">
      <w:pPr>
        <w:ind w:firstLine="709"/>
        <w:jc w:val="both"/>
        <w:rPr>
          <w:rFonts w:ascii="Times New Roman" w:hAnsi="Times New Roman" w:cs="Times New Roman"/>
          <w:sz w:val="28"/>
          <w:szCs w:val="28"/>
          <w:lang w:val="ru-RU"/>
        </w:rPr>
      </w:pPr>
      <w:r w:rsidRPr="000B4C50">
        <w:rPr>
          <w:rFonts w:ascii="Times New Roman" w:hAnsi="Times New Roman" w:cs="Times New Roman"/>
          <w:sz w:val="28"/>
          <w:szCs w:val="28"/>
          <w:lang w:val="ru-RU"/>
        </w:rPr>
        <w:t xml:space="preserve">34. Коли в мене виникає якесь </w:t>
      </w:r>
      <w:r w:rsidR="00063001">
        <w:rPr>
          <w:rFonts w:ascii="Times New Roman" w:hAnsi="Times New Roman" w:cs="Times New Roman"/>
          <w:sz w:val="28"/>
          <w:szCs w:val="28"/>
          <w:lang w:val="ru-RU"/>
        </w:rPr>
        <w:t xml:space="preserve">бажання, я насамперед питаю про </w:t>
      </w:r>
      <w:r w:rsidRPr="000B4C50">
        <w:rPr>
          <w:rFonts w:ascii="Times New Roman" w:hAnsi="Times New Roman" w:cs="Times New Roman"/>
          <w:sz w:val="28"/>
          <w:szCs w:val="28"/>
          <w:lang w:val="ru-RU"/>
        </w:rPr>
        <w:t>себе, чи це розумно.</w:t>
      </w:r>
    </w:p>
    <w:p w:rsidR="00B33C98" w:rsidRPr="000B4C50" w:rsidRDefault="00B33C98" w:rsidP="00063001">
      <w:pPr>
        <w:ind w:firstLine="709"/>
        <w:jc w:val="both"/>
        <w:rPr>
          <w:rFonts w:ascii="Times New Roman" w:hAnsi="Times New Roman" w:cs="Times New Roman"/>
          <w:sz w:val="28"/>
          <w:szCs w:val="28"/>
          <w:lang w:val="ru-RU"/>
        </w:rPr>
      </w:pPr>
      <w:r w:rsidRPr="000B4C50">
        <w:rPr>
          <w:rFonts w:ascii="Times New Roman" w:hAnsi="Times New Roman" w:cs="Times New Roman"/>
          <w:sz w:val="28"/>
          <w:szCs w:val="28"/>
          <w:lang w:val="ru-RU"/>
        </w:rPr>
        <w:t>35. Іноді мені здається, що якби яка</w:t>
      </w:r>
      <w:r w:rsidR="00063001">
        <w:rPr>
          <w:rFonts w:ascii="Times New Roman" w:hAnsi="Times New Roman" w:cs="Times New Roman"/>
          <w:sz w:val="28"/>
          <w:szCs w:val="28"/>
          <w:lang w:val="ru-RU"/>
        </w:rPr>
        <w:t>сь мудра людина змогла побачити мене наскрізь, вона б відразу зрозуміла</w:t>
      </w:r>
      <w:r w:rsidRPr="000B4C50">
        <w:rPr>
          <w:rFonts w:ascii="Times New Roman" w:hAnsi="Times New Roman" w:cs="Times New Roman"/>
          <w:sz w:val="28"/>
          <w:szCs w:val="28"/>
          <w:lang w:val="ru-RU"/>
        </w:rPr>
        <w:t>, яка я нікчема.</w:t>
      </w:r>
    </w:p>
    <w:p w:rsidR="00B33C98" w:rsidRPr="000B4C50" w:rsidRDefault="00B33C98" w:rsidP="00697A13">
      <w:pPr>
        <w:ind w:firstLine="709"/>
        <w:jc w:val="both"/>
        <w:rPr>
          <w:rFonts w:ascii="Times New Roman" w:hAnsi="Times New Roman" w:cs="Times New Roman"/>
          <w:sz w:val="28"/>
          <w:szCs w:val="28"/>
          <w:lang w:val="ru-RU"/>
        </w:rPr>
      </w:pPr>
      <w:r w:rsidRPr="000B4C50">
        <w:rPr>
          <w:rFonts w:ascii="Times New Roman" w:hAnsi="Times New Roman" w:cs="Times New Roman"/>
          <w:sz w:val="28"/>
          <w:szCs w:val="28"/>
          <w:lang w:val="ru-RU"/>
        </w:rPr>
        <w:t>36. Іноді я сам собою захоплююсь.</w:t>
      </w:r>
    </w:p>
    <w:p w:rsidR="00B33C98" w:rsidRPr="000B4C50" w:rsidRDefault="00B33C98" w:rsidP="00697A13">
      <w:pPr>
        <w:ind w:firstLine="709"/>
        <w:jc w:val="both"/>
        <w:rPr>
          <w:rFonts w:ascii="Times New Roman" w:hAnsi="Times New Roman" w:cs="Times New Roman"/>
          <w:sz w:val="28"/>
          <w:szCs w:val="28"/>
          <w:lang w:val="ru-RU"/>
        </w:rPr>
      </w:pPr>
      <w:r w:rsidRPr="000B4C50">
        <w:rPr>
          <w:rFonts w:ascii="Times New Roman" w:hAnsi="Times New Roman" w:cs="Times New Roman"/>
          <w:sz w:val="28"/>
          <w:szCs w:val="28"/>
          <w:lang w:val="ru-RU"/>
        </w:rPr>
        <w:t>37. Можна сказати, що я ціную себе досить високо.</w:t>
      </w:r>
    </w:p>
    <w:p w:rsidR="00B33C98" w:rsidRPr="000B4C50" w:rsidRDefault="00B33C98" w:rsidP="000E11A0">
      <w:pPr>
        <w:ind w:firstLine="709"/>
        <w:jc w:val="both"/>
        <w:rPr>
          <w:rFonts w:ascii="Times New Roman" w:hAnsi="Times New Roman" w:cs="Times New Roman"/>
          <w:sz w:val="28"/>
          <w:szCs w:val="28"/>
          <w:lang w:val="ru-RU"/>
        </w:rPr>
      </w:pPr>
      <w:r w:rsidRPr="000B4C50">
        <w:rPr>
          <w:rFonts w:ascii="Times New Roman" w:hAnsi="Times New Roman" w:cs="Times New Roman"/>
          <w:sz w:val="28"/>
          <w:szCs w:val="28"/>
          <w:lang w:val="ru-RU"/>
        </w:rPr>
        <w:t xml:space="preserve">38. У глибині душі я ніяк не можу </w:t>
      </w:r>
      <w:r w:rsidR="000E11A0">
        <w:rPr>
          <w:rFonts w:ascii="Times New Roman" w:hAnsi="Times New Roman" w:cs="Times New Roman"/>
          <w:sz w:val="28"/>
          <w:szCs w:val="28"/>
          <w:lang w:val="ru-RU"/>
        </w:rPr>
        <w:t xml:space="preserve">повірити, що я справді доросла </w:t>
      </w:r>
      <w:r w:rsidRPr="000B4C50">
        <w:rPr>
          <w:rFonts w:ascii="Times New Roman" w:hAnsi="Times New Roman" w:cs="Times New Roman"/>
          <w:sz w:val="28"/>
          <w:szCs w:val="28"/>
          <w:lang w:val="ru-RU"/>
        </w:rPr>
        <w:t>людина.</w:t>
      </w:r>
    </w:p>
    <w:p w:rsidR="00B33C98" w:rsidRPr="000B4C50" w:rsidRDefault="00B33C98" w:rsidP="00697A13">
      <w:pPr>
        <w:ind w:firstLine="709"/>
        <w:jc w:val="both"/>
        <w:rPr>
          <w:rFonts w:ascii="Times New Roman" w:hAnsi="Times New Roman" w:cs="Times New Roman"/>
          <w:sz w:val="28"/>
          <w:szCs w:val="28"/>
          <w:lang w:val="ru-RU"/>
        </w:rPr>
      </w:pPr>
      <w:r w:rsidRPr="000B4C50">
        <w:rPr>
          <w:rFonts w:ascii="Times New Roman" w:hAnsi="Times New Roman" w:cs="Times New Roman"/>
          <w:sz w:val="28"/>
          <w:szCs w:val="28"/>
          <w:lang w:val="ru-RU"/>
        </w:rPr>
        <w:t>39. Без сторонньої допомоги я мало що можу зробити.</w:t>
      </w:r>
    </w:p>
    <w:p w:rsidR="00B33C98" w:rsidRPr="000B4C50" w:rsidRDefault="00B33C98" w:rsidP="00697A13">
      <w:pPr>
        <w:ind w:firstLine="709"/>
        <w:jc w:val="both"/>
        <w:rPr>
          <w:rFonts w:ascii="Times New Roman" w:hAnsi="Times New Roman" w:cs="Times New Roman"/>
          <w:sz w:val="28"/>
          <w:szCs w:val="28"/>
          <w:lang w:val="ru-RU"/>
        </w:rPr>
      </w:pPr>
      <w:r w:rsidRPr="000B4C50">
        <w:rPr>
          <w:rFonts w:ascii="Times New Roman" w:hAnsi="Times New Roman" w:cs="Times New Roman"/>
          <w:sz w:val="28"/>
          <w:szCs w:val="28"/>
          <w:lang w:val="ru-RU"/>
        </w:rPr>
        <w:t>40. Іноді сам себе погано розумію.</w:t>
      </w:r>
    </w:p>
    <w:p w:rsidR="00B33C98" w:rsidRPr="000B4C50" w:rsidRDefault="00B33C98" w:rsidP="00697A13">
      <w:pPr>
        <w:ind w:firstLine="709"/>
        <w:jc w:val="both"/>
        <w:rPr>
          <w:rFonts w:ascii="Times New Roman" w:hAnsi="Times New Roman" w:cs="Times New Roman"/>
          <w:sz w:val="28"/>
          <w:szCs w:val="28"/>
          <w:lang w:val="ru-RU"/>
        </w:rPr>
      </w:pPr>
      <w:r w:rsidRPr="000B4C50">
        <w:rPr>
          <w:rFonts w:ascii="Times New Roman" w:hAnsi="Times New Roman" w:cs="Times New Roman"/>
          <w:sz w:val="28"/>
          <w:szCs w:val="28"/>
          <w:lang w:val="ru-RU"/>
        </w:rPr>
        <w:t>41. Мені дуже заважає нестача енергії, волі та цілеспрямованості.</w:t>
      </w:r>
    </w:p>
    <w:p w:rsidR="00B33C98" w:rsidRPr="000B4C50" w:rsidRDefault="00B33C98" w:rsidP="00697A13">
      <w:pPr>
        <w:ind w:firstLine="709"/>
        <w:jc w:val="both"/>
        <w:rPr>
          <w:rFonts w:ascii="Times New Roman" w:hAnsi="Times New Roman" w:cs="Times New Roman"/>
          <w:sz w:val="28"/>
          <w:szCs w:val="28"/>
          <w:lang w:val="ru-RU"/>
        </w:rPr>
      </w:pPr>
      <w:r w:rsidRPr="000B4C50">
        <w:rPr>
          <w:rFonts w:ascii="Times New Roman" w:hAnsi="Times New Roman" w:cs="Times New Roman"/>
          <w:sz w:val="28"/>
          <w:szCs w:val="28"/>
          <w:lang w:val="ru-RU"/>
        </w:rPr>
        <w:t>42. Думаю, інші в цілому оцінюють мене досить високо.</w:t>
      </w:r>
    </w:p>
    <w:p w:rsidR="006C5FB1" w:rsidRDefault="00B33C98" w:rsidP="00E70E49">
      <w:pPr>
        <w:ind w:firstLine="709"/>
        <w:jc w:val="both"/>
        <w:rPr>
          <w:rFonts w:ascii="Times New Roman" w:hAnsi="Times New Roman" w:cs="Times New Roman"/>
          <w:sz w:val="28"/>
          <w:szCs w:val="28"/>
          <w:lang w:val="ru-RU"/>
        </w:rPr>
      </w:pPr>
      <w:r w:rsidRPr="000B4C50">
        <w:rPr>
          <w:rFonts w:ascii="Times New Roman" w:hAnsi="Times New Roman" w:cs="Times New Roman"/>
          <w:sz w:val="28"/>
          <w:szCs w:val="28"/>
          <w:lang w:val="ru-RU"/>
        </w:rPr>
        <w:t>43. У моїй особистості є, напевно, щ</w:t>
      </w:r>
      <w:r w:rsidR="00E70E49">
        <w:rPr>
          <w:rFonts w:ascii="Times New Roman" w:hAnsi="Times New Roman" w:cs="Times New Roman"/>
          <w:sz w:val="28"/>
          <w:szCs w:val="28"/>
          <w:lang w:val="ru-RU"/>
        </w:rPr>
        <w:t xml:space="preserve">ось таке, що здатне викликати у </w:t>
      </w:r>
      <w:r w:rsidRPr="000B4C50">
        <w:rPr>
          <w:rFonts w:ascii="Times New Roman" w:hAnsi="Times New Roman" w:cs="Times New Roman"/>
          <w:sz w:val="28"/>
          <w:szCs w:val="28"/>
          <w:lang w:val="ru-RU"/>
        </w:rPr>
        <w:t>інших неприязнь</w:t>
      </w:r>
      <w:r w:rsidR="006C5FB1">
        <w:rPr>
          <w:rFonts w:ascii="Times New Roman" w:hAnsi="Times New Roman" w:cs="Times New Roman"/>
          <w:sz w:val="28"/>
          <w:szCs w:val="28"/>
          <w:lang w:val="ru-RU"/>
        </w:rPr>
        <w:t>.</w:t>
      </w:r>
    </w:p>
    <w:p w:rsidR="0098279B" w:rsidRPr="0098279B" w:rsidRDefault="0098279B" w:rsidP="00697A13">
      <w:pPr>
        <w:ind w:firstLine="709"/>
        <w:jc w:val="both"/>
        <w:rPr>
          <w:rFonts w:ascii="Times New Roman" w:hAnsi="Times New Roman" w:cs="Times New Roman"/>
          <w:sz w:val="28"/>
          <w:szCs w:val="28"/>
          <w:lang w:val="ru-RU"/>
        </w:rPr>
      </w:pPr>
      <w:r w:rsidRPr="0098279B">
        <w:rPr>
          <w:rFonts w:ascii="Times New Roman" w:hAnsi="Times New Roman" w:cs="Times New Roman"/>
          <w:sz w:val="28"/>
          <w:szCs w:val="28"/>
          <w:lang w:val="ru-RU"/>
        </w:rPr>
        <w:t>44. Більшість моїх знайомих не приймають мене так серйозно.</w:t>
      </w:r>
    </w:p>
    <w:p w:rsidR="0098279B" w:rsidRPr="0098279B" w:rsidRDefault="0098279B" w:rsidP="00697A13">
      <w:pPr>
        <w:ind w:firstLine="709"/>
        <w:jc w:val="both"/>
        <w:rPr>
          <w:rFonts w:ascii="Times New Roman" w:hAnsi="Times New Roman" w:cs="Times New Roman"/>
          <w:sz w:val="28"/>
          <w:szCs w:val="28"/>
          <w:lang w:val="ru-RU"/>
        </w:rPr>
      </w:pPr>
      <w:r w:rsidRPr="0098279B">
        <w:rPr>
          <w:rFonts w:ascii="Times New Roman" w:hAnsi="Times New Roman" w:cs="Times New Roman"/>
          <w:sz w:val="28"/>
          <w:szCs w:val="28"/>
          <w:lang w:val="ru-RU"/>
        </w:rPr>
        <w:t>45. Сам у себе я часто викликаю почуття роздратування.</w:t>
      </w:r>
    </w:p>
    <w:p w:rsidR="0098279B" w:rsidRPr="0098279B" w:rsidRDefault="0098279B" w:rsidP="00697A13">
      <w:pPr>
        <w:ind w:firstLine="709"/>
        <w:jc w:val="both"/>
        <w:rPr>
          <w:rFonts w:ascii="Times New Roman" w:hAnsi="Times New Roman" w:cs="Times New Roman"/>
          <w:sz w:val="28"/>
          <w:szCs w:val="28"/>
          <w:lang w:val="ru-RU"/>
        </w:rPr>
      </w:pPr>
      <w:r w:rsidRPr="0098279B">
        <w:rPr>
          <w:rFonts w:ascii="Times New Roman" w:hAnsi="Times New Roman" w:cs="Times New Roman"/>
          <w:sz w:val="28"/>
          <w:szCs w:val="28"/>
          <w:lang w:val="ru-RU"/>
        </w:rPr>
        <w:t>46. ​​Я цілком можу сказати, що принижую себе сам.</w:t>
      </w:r>
    </w:p>
    <w:p w:rsidR="0098279B" w:rsidRPr="0098279B" w:rsidRDefault="0098279B" w:rsidP="00697A13">
      <w:pPr>
        <w:ind w:firstLine="709"/>
        <w:jc w:val="both"/>
        <w:rPr>
          <w:rFonts w:ascii="Times New Roman" w:hAnsi="Times New Roman" w:cs="Times New Roman"/>
          <w:sz w:val="28"/>
          <w:szCs w:val="28"/>
          <w:lang w:val="ru-RU"/>
        </w:rPr>
      </w:pPr>
      <w:r w:rsidRPr="0098279B">
        <w:rPr>
          <w:rFonts w:ascii="Times New Roman" w:hAnsi="Times New Roman" w:cs="Times New Roman"/>
          <w:sz w:val="28"/>
          <w:szCs w:val="28"/>
          <w:lang w:val="ru-RU"/>
        </w:rPr>
        <w:t>47. Навіть мої негативні риси не здаються мені чужими.</w:t>
      </w:r>
    </w:p>
    <w:p w:rsidR="0098279B" w:rsidRPr="0098279B" w:rsidRDefault="0098279B" w:rsidP="00697A13">
      <w:pPr>
        <w:ind w:firstLine="709"/>
        <w:jc w:val="both"/>
        <w:rPr>
          <w:rFonts w:ascii="Times New Roman" w:hAnsi="Times New Roman" w:cs="Times New Roman"/>
          <w:sz w:val="28"/>
          <w:szCs w:val="28"/>
          <w:lang w:val="ru-RU"/>
        </w:rPr>
      </w:pPr>
      <w:r w:rsidRPr="0098279B">
        <w:rPr>
          <w:rFonts w:ascii="Times New Roman" w:hAnsi="Times New Roman" w:cs="Times New Roman"/>
          <w:sz w:val="28"/>
          <w:szCs w:val="28"/>
          <w:lang w:val="ru-RU"/>
        </w:rPr>
        <w:t>48. Загалом мене влаштовує те, яким я є.</w:t>
      </w:r>
    </w:p>
    <w:p w:rsidR="0098279B" w:rsidRPr="0098279B" w:rsidRDefault="0098279B" w:rsidP="00697A13">
      <w:pPr>
        <w:ind w:firstLine="709"/>
        <w:jc w:val="both"/>
        <w:rPr>
          <w:rFonts w:ascii="Times New Roman" w:hAnsi="Times New Roman" w:cs="Times New Roman"/>
          <w:sz w:val="28"/>
          <w:szCs w:val="28"/>
          <w:lang w:val="ru-RU"/>
        </w:rPr>
      </w:pPr>
      <w:r w:rsidRPr="0098279B">
        <w:rPr>
          <w:rFonts w:ascii="Times New Roman" w:hAnsi="Times New Roman" w:cs="Times New Roman"/>
          <w:sz w:val="28"/>
          <w:szCs w:val="28"/>
          <w:lang w:val="ru-RU"/>
        </w:rPr>
        <w:t>49. Навряд чи мене можна любити по-справжньому.</w:t>
      </w:r>
    </w:p>
    <w:p w:rsidR="0098279B" w:rsidRPr="0098279B" w:rsidRDefault="0098279B" w:rsidP="00697A13">
      <w:pPr>
        <w:ind w:firstLine="709"/>
        <w:jc w:val="both"/>
        <w:rPr>
          <w:rFonts w:ascii="Times New Roman" w:hAnsi="Times New Roman" w:cs="Times New Roman"/>
          <w:sz w:val="28"/>
          <w:szCs w:val="28"/>
          <w:lang w:val="ru-RU"/>
        </w:rPr>
      </w:pPr>
      <w:r w:rsidRPr="0098279B">
        <w:rPr>
          <w:rFonts w:ascii="Times New Roman" w:hAnsi="Times New Roman" w:cs="Times New Roman"/>
          <w:sz w:val="28"/>
          <w:szCs w:val="28"/>
          <w:lang w:val="ru-RU"/>
        </w:rPr>
        <w:t>50. Моїм мріям та планам не вистачає реалістичності.</w:t>
      </w:r>
    </w:p>
    <w:p w:rsidR="0098279B" w:rsidRPr="0098279B" w:rsidRDefault="0098279B" w:rsidP="00ED56B3">
      <w:pPr>
        <w:ind w:firstLine="709"/>
        <w:jc w:val="both"/>
        <w:rPr>
          <w:rFonts w:ascii="Times New Roman" w:hAnsi="Times New Roman" w:cs="Times New Roman"/>
          <w:sz w:val="28"/>
          <w:szCs w:val="28"/>
          <w:lang w:val="ru-RU"/>
        </w:rPr>
      </w:pPr>
      <w:r w:rsidRPr="0098279B">
        <w:rPr>
          <w:rFonts w:ascii="Times New Roman" w:hAnsi="Times New Roman" w:cs="Times New Roman"/>
          <w:sz w:val="28"/>
          <w:szCs w:val="28"/>
          <w:lang w:val="ru-RU"/>
        </w:rPr>
        <w:t>51. Якби моє друге "Я" існува</w:t>
      </w:r>
      <w:r w:rsidR="00ED56B3">
        <w:rPr>
          <w:rFonts w:ascii="Times New Roman" w:hAnsi="Times New Roman" w:cs="Times New Roman"/>
          <w:sz w:val="28"/>
          <w:szCs w:val="28"/>
          <w:lang w:val="ru-RU"/>
        </w:rPr>
        <w:t xml:space="preserve">ло, то для мене це був би самий </w:t>
      </w:r>
      <w:r w:rsidRPr="0098279B">
        <w:rPr>
          <w:rFonts w:ascii="Times New Roman" w:hAnsi="Times New Roman" w:cs="Times New Roman"/>
          <w:sz w:val="28"/>
          <w:szCs w:val="28"/>
          <w:lang w:val="ru-RU"/>
        </w:rPr>
        <w:t>нудний партнер зі спілкування.</w:t>
      </w:r>
    </w:p>
    <w:p w:rsidR="0098279B" w:rsidRPr="0098279B" w:rsidRDefault="0098279B" w:rsidP="00ED56B3">
      <w:pPr>
        <w:ind w:firstLine="709"/>
        <w:jc w:val="both"/>
        <w:rPr>
          <w:rFonts w:ascii="Times New Roman" w:hAnsi="Times New Roman" w:cs="Times New Roman"/>
          <w:sz w:val="28"/>
          <w:szCs w:val="28"/>
          <w:lang w:val="ru-RU"/>
        </w:rPr>
      </w:pPr>
      <w:r w:rsidRPr="0098279B">
        <w:rPr>
          <w:rFonts w:ascii="Times New Roman" w:hAnsi="Times New Roman" w:cs="Times New Roman"/>
          <w:sz w:val="28"/>
          <w:szCs w:val="28"/>
          <w:lang w:val="ru-RU"/>
        </w:rPr>
        <w:t>52. Думаю, що міг би порозумітися</w:t>
      </w:r>
      <w:r w:rsidR="00ED56B3">
        <w:rPr>
          <w:rFonts w:ascii="Times New Roman" w:hAnsi="Times New Roman" w:cs="Times New Roman"/>
          <w:sz w:val="28"/>
          <w:szCs w:val="28"/>
          <w:lang w:val="ru-RU"/>
        </w:rPr>
        <w:t xml:space="preserve"> з будь-якою розумною і знаючою </w:t>
      </w:r>
      <w:r w:rsidRPr="0098279B">
        <w:rPr>
          <w:rFonts w:ascii="Times New Roman" w:hAnsi="Times New Roman" w:cs="Times New Roman"/>
          <w:sz w:val="28"/>
          <w:szCs w:val="28"/>
          <w:lang w:val="ru-RU"/>
        </w:rPr>
        <w:t>людиною.</w:t>
      </w:r>
    </w:p>
    <w:p w:rsidR="0098279B" w:rsidRPr="0098279B" w:rsidRDefault="0098279B" w:rsidP="00697A13">
      <w:pPr>
        <w:ind w:firstLine="709"/>
        <w:jc w:val="both"/>
        <w:rPr>
          <w:rFonts w:ascii="Times New Roman" w:hAnsi="Times New Roman" w:cs="Times New Roman"/>
          <w:sz w:val="28"/>
          <w:szCs w:val="28"/>
          <w:lang w:val="ru-RU"/>
        </w:rPr>
      </w:pPr>
      <w:r w:rsidRPr="0098279B">
        <w:rPr>
          <w:rFonts w:ascii="Times New Roman" w:hAnsi="Times New Roman" w:cs="Times New Roman"/>
          <w:sz w:val="28"/>
          <w:szCs w:val="28"/>
          <w:lang w:val="ru-RU"/>
        </w:rPr>
        <w:t>53. Те, що в мені відбувається, як правило, мені зрозуміле.</w:t>
      </w:r>
    </w:p>
    <w:p w:rsidR="0098279B" w:rsidRPr="0098279B" w:rsidRDefault="0098279B" w:rsidP="00697A13">
      <w:pPr>
        <w:ind w:firstLine="709"/>
        <w:jc w:val="both"/>
        <w:rPr>
          <w:rFonts w:ascii="Times New Roman" w:hAnsi="Times New Roman" w:cs="Times New Roman"/>
          <w:sz w:val="28"/>
          <w:szCs w:val="28"/>
          <w:lang w:val="ru-RU"/>
        </w:rPr>
      </w:pPr>
      <w:r w:rsidRPr="0098279B">
        <w:rPr>
          <w:rFonts w:ascii="Times New Roman" w:hAnsi="Times New Roman" w:cs="Times New Roman"/>
          <w:sz w:val="28"/>
          <w:szCs w:val="28"/>
          <w:lang w:val="ru-RU"/>
        </w:rPr>
        <w:t>54. Мої переваги цілком переважують мої недоліки.</w:t>
      </w:r>
    </w:p>
    <w:p w:rsidR="0098279B" w:rsidRPr="0098279B" w:rsidRDefault="0098279B" w:rsidP="00697A13">
      <w:pPr>
        <w:ind w:firstLine="709"/>
        <w:jc w:val="both"/>
        <w:rPr>
          <w:rFonts w:ascii="Times New Roman" w:hAnsi="Times New Roman" w:cs="Times New Roman"/>
          <w:sz w:val="28"/>
          <w:szCs w:val="28"/>
          <w:lang w:val="ru-RU"/>
        </w:rPr>
      </w:pPr>
      <w:r w:rsidRPr="0098279B">
        <w:rPr>
          <w:rFonts w:ascii="Times New Roman" w:hAnsi="Times New Roman" w:cs="Times New Roman"/>
          <w:sz w:val="28"/>
          <w:szCs w:val="28"/>
          <w:lang w:val="ru-RU"/>
        </w:rPr>
        <w:t>55. Навряд чи знайдеться багато людей, які звинуватить мене у відсутно</w:t>
      </w:r>
      <w:r>
        <w:rPr>
          <w:rFonts w:ascii="Times New Roman" w:hAnsi="Times New Roman" w:cs="Times New Roman"/>
          <w:sz w:val="28"/>
          <w:szCs w:val="28"/>
          <w:lang w:val="ru-RU"/>
        </w:rPr>
        <w:t xml:space="preserve">сті </w:t>
      </w:r>
      <w:r w:rsidRPr="0098279B">
        <w:rPr>
          <w:rFonts w:ascii="Times New Roman" w:hAnsi="Times New Roman" w:cs="Times New Roman"/>
          <w:sz w:val="28"/>
          <w:szCs w:val="28"/>
          <w:lang w:val="ru-RU"/>
        </w:rPr>
        <w:t>совісті.</w:t>
      </w:r>
    </w:p>
    <w:p w:rsidR="0098279B" w:rsidRPr="0098279B" w:rsidRDefault="0098279B" w:rsidP="009F4350">
      <w:pPr>
        <w:ind w:firstLine="709"/>
        <w:jc w:val="both"/>
        <w:rPr>
          <w:rFonts w:ascii="Times New Roman" w:hAnsi="Times New Roman" w:cs="Times New Roman"/>
          <w:sz w:val="28"/>
          <w:szCs w:val="28"/>
          <w:lang w:val="ru-RU"/>
        </w:rPr>
      </w:pPr>
      <w:r w:rsidRPr="0098279B">
        <w:rPr>
          <w:rFonts w:ascii="Times New Roman" w:hAnsi="Times New Roman" w:cs="Times New Roman"/>
          <w:sz w:val="28"/>
          <w:szCs w:val="28"/>
          <w:lang w:val="ru-RU"/>
        </w:rPr>
        <w:t>56. Коли зі мною трапляються неприєм</w:t>
      </w:r>
      <w:r w:rsidR="009F4350">
        <w:rPr>
          <w:rFonts w:ascii="Times New Roman" w:hAnsi="Times New Roman" w:cs="Times New Roman"/>
          <w:sz w:val="28"/>
          <w:szCs w:val="28"/>
          <w:lang w:val="ru-RU"/>
        </w:rPr>
        <w:t xml:space="preserve">ності, як правило, я говорю: "Так  </w:t>
      </w:r>
      <w:r w:rsidRPr="0098279B">
        <w:rPr>
          <w:rFonts w:ascii="Times New Roman" w:hAnsi="Times New Roman" w:cs="Times New Roman"/>
          <w:sz w:val="28"/>
          <w:szCs w:val="28"/>
          <w:lang w:val="ru-RU"/>
        </w:rPr>
        <w:t xml:space="preserve"> тобі</w:t>
      </w:r>
      <w:r w:rsidR="009F4350">
        <w:rPr>
          <w:rFonts w:ascii="Times New Roman" w:hAnsi="Times New Roman" w:cs="Times New Roman"/>
          <w:sz w:val="28"/>
          <w:szCs w:val="28"/>
          <w:lang w:val="ru-RU"/>
        </w:rPr>
        <w:t xml:space="preserve"> й треба</w:t>
      </w:r>
      <w:r w:rsidRPr="0098279B">
        <w:rPr>
          <w:rFonts w:ascii="Times New Roman" w:hAnsi="Times New Roman" w:cs="Times New Roman"/>
          <w:sz w:val="28"/>
          <w:szCs w:val="28"/>
          <w:lang w:val="ru-RU"/>
        </w:rPr>
        <w:t>".</w:t>
      </w:r>
    </w:p>
    <w:p w:rsidR="00E51933" w:rsidRDefault="0098279B" w:rsidP="00697A13">
      <w:pPr>
        <w:ind w:firstLine="709"/>
        <w:jc w:val="both"/>
        <w:rPr>
          <w:rFonts w:ascii="Times New Roman" w:hAnsi="Times New Roman" w:cs="Times New Roman"/>
          <w:sz w:val="28"/>
          <w:szCs w:val="28"/>
          <w:lang w:val="ru-RU"/>
        </w:rPr>
      </w:pPr>
      <w:r w:rsidRPr="0098279B">
        <w:rPr>
          <w:rFonts w:ascii="Times New Roman" w:hAnsi="Times New Roman" w:cs="Times New Roman"/>
          <w:sz w:val="28"/>
          <w:szCs w:val="28"/>
          <w:lang w:val="ru-RU"/>
        </w:rPr>
        <w:t>57. Я можу сказати, що загалом контролюю свою долю.</w:t>
      </w:r>
    </w:p>
    <w:p w:rsidR="00E51933" w:rsidRDefault="00E51933" w:rsidP="00697A13">
      <w:pPr>
        <w:jc w:val="both"/>
        <w:rPr>
          <w:rFonts w:ascii="Times New Roman" w:hAnsi="Times New Roman" w:cs="Times New Roman"/>
          <w:sz w:val="28"/>
          <w:szCs w:val="28"/>
          <w:lang w:val="ru-RU"/>
        </w:rPr>
      </w:pPr>
      <w:r>
        <w:rPr>
          <w:rFonts w:ascii="Times New Roman" w:hAnsi="Times New Roman" w:cs="Times New Roman"/>
          <w:sz w:val="28"/>
          <w:szCs w:val="28"/>
          <w:lang w:val="ru-RU"/>
        </w:rPr>
        <w:br w:type="page"/>
      </w:r>
    </w:p>
    <w:p w:rsidR="00B13DE7" w:rsidRPr="00282592" w:rsidRDefault="00B13DE7" w:rsidP="004D36FC">
      <w:pPr>
        <w:ind w:firstLine="709"/>
        <w:jc w:val="both"/>
        <w:rPr>
          <w:rFonts w:ascii="Times New Roman" w:hAnsi="Times New Roman" w:cs="Times New Roman"/>
          <w:b/>
          <w:sz w:val="28"/>
          <w:szCs w:val="28"/>
          <w:lang w:val="ru-RU"/>
        </w:rPr>
      </w:pPr>
      <w:r w:rsidRPr="00282592">
        <w:rPr>
          <w:rFonts w:ascii="Times New Roman" w:hAnsi="Times New Roman" w:cs="Times New Roman"/>
          <w:b/>
          <w:sz w:val="28"/>
          <w:szCs w:val="28"/>
          <w:lang w:val="ru-RU"/>
        </w:rPr>
        <w:lastRenderedPageBreak/>
        <w:t xml:space="preserve">Додаток </w:t>
      </w:r>
      <w:r w:rsidR="0027100D">
        <w:rPr>
          <w:rFonts w:ascii="Times New Roman" w:hAnsi="Times New Roman" w:cs="Times New Roman"/>
          <w:b/>
          <w:sz w:val="28"/>
          <w:szCs w:val="28"/>
          <w:lang w:val="ru-RU"/>
        </w:rPr>
        <w:t>В</w:t>
      </w:r>
    </w:p>
    <w:p w:rsidR="00A13EB0" w:rsidRPr="00282592" w:rsidRDefault="009F4350" w:rsidP="00A13EB0">
      <w:pPr>
        <w:ind w:firstLine="709"/>
        <w:jc w:val="both"/>
        <w:rPr>
          <w:rFonts w:ascii="Times New Roman" w:hAnsi="Times New Roman" w:cs="Times New Roman"/>
          <w:b/>
          <w:sz w:val="28"/>
          <w:szCs w:val="28"/>
          <w:lang w:val="ru-RU"/>
        </w:rPr>
      </w:pPr>
      <w:r>
        <w:rPr>
          <w:rFonts w:ascii="Times New Roman" w:hAnsi="Times New Roman" w:cs="Times New Roman"/>
          <w:b/>
          <w:sz w:val="28"/>
          <w:szCs w:val="28"/>
          <w:lang w:val="ru-RU"/>
        </w:rPr>
        <w:t>Методика «Чотири питання»</w:t>
      </w:r>
      <w:r w:rsidR="00A13EB0" w:rsidRPr="00282592">
        <w:rPr>
          <w:rFonts w:ascii="Times New Roman" w:hAnsi="Times New Roman" w:cs="Times New Roman"/>
          <w:b/>
          <w:sz w:val="28"/>
          <w:szCs w:val="28"/>
          <w:lang w:val="ru-RU"/>
        </w:rPr>
        <w:t xml:space="preserve"> </w:t>
      </w:r>
      <w:r>
        <w:rPr>
          <w:rFonts w:ascii="Times New Roman" w:hAnsi="Times New Roman" w:cs="Times New Roman"/>
          <w:b/>
          <w:sz w:val="28"/>
          <w:szCs w:val="28"/>
          <w:lang w:val="ru-RU"/>
        </w:rPr>
        <w:t>(</w:t>
      </w:r>
      <w:r w:rsidR="00A13EB0" w:rsidRPr="00282592">
        <w:rPr>
          <w:rFonts w:ascii="Times New Roman" w:hAnsi="Times New Roman" w:cs="Times New Roman"/>
          <w:b/>
          <w:sz w:val="28"/>
          <w:szCs w:val="28"/>
          <w:lang w:val="ru-RU"/>
        </w:rPr>
        <w:t>Н.</w:t>
      </w:r>
      <w:r>
        <w:rPr>
          <w:rFonts w:ascii="Times New Roman" w:hAnsi="Times New Roman" w:cs="Times New Roman"/>
          <w:b/>
          <w:sz w:val="28"/>
          <w:szCs w:val="28"/>
          <w:lang w:val="ru-RU"/>
        </w:rPr>
        <w:t xml:space="preserve">Я. Большунова) </w:t>
      </w:r>
      <w:r w:rsidR="0027100D">
        <w:rPr>
          <w:rFonts w:ascii="Times New Roman" w:hAnsi="Times New Roman" w:cs="Times New Roman"/>
          <w:b/>
          <w:sz w:val="28"/>
          <w:szCs w:val="28"/>
          <w:lang w:val="ru-RU"/>
        </w:rPr>
        <w:t xml:space="preserve"> </w:t>
      </w:r>
    </w:p>
    <w:p w:rsidR="00A13EB0" w:rsidRPr="00A13EB0" w:rsidRDefault="00A13EB0" w:rsidP="009F4350">
      <w:pPr>
        <w:jc w:val="both"/>
        <w:rPr>
          <w:rFonts w:ascii="Times New Roman" w:hAnsi="Times New Roman" w:cs="Times New Roman"/>
          <w:sz w:val="28"/>
          <w:szCs w:val="28"/>
          <w:lang w:val="ru-RU"/>
        </w:rPr>
      </w:pPr>
    </w:p>
    <w:p w:rsidR="00A13EB0" w:rsidRPr="00A13EB0" w:rsidRDefault="00A13EB0" w:rsidP="009F4350">
      <w:pPr>
        <w:ind w:firstLine="709"/>
        <w:jc w:val="both"/>
        <w:rPr>
          <w:rFonts w:ascii="Times New Roman" w:hAnsi="Times New Roman" w:cs="Times New Roman"/>
          <w:sz w:val="28"/>
          <w:szCs w:val="28"/>
          <w:lang w:val="ru-RU"/>
        </w:rPr>
      </w:pPr>
      <w:r w:rsidRPr="00A13EB0">
        <w:rPr>
          <w:rFonts w:ascii="Times New Roman" w:hAnsi="Times New Roman" w:cs="Times New Roman"/>
          <w:sz w:val="28"/>
          <w:szCs w:val="28"/>
          <w:lang w:val="ru-RU"/>
        </w:rPr>
        <w:t>Особливість методики полягає в тому, що її питання звернені до різних рівнів психіки та свідомості. Перше питання апелює до свідомості та самосвідомості людини, він вимагає досить добре відрефлексованих та вербаль</w:t>
      </w:r>
      <w:r w:rsidR="009F4350">
        <w:rPr>
          <w:rFonts w:ascii="Times New Roman" w:hAnsi="Times New Roman" w:cs="Times New Roman"/>
          <w:sz w:val="28"/>
          <w:szCs w:val="28"/>
          <w:lang w:val="ru-RU"/>
        </w:rPr>
        <w:t xml:space="preserve">но позначених відповідей. Друге та третє - </w:t>
      </w:r>
      <w:r w:rsidRPr="00A13EB0">
        <w:rPr>
          <w:rFonts w:ascii="Times New Roman" w:hAnsi="Times New Roman" w:cs="Times New Roman"/>
          <w:sz w:val="28"/>
          <w:szCs w:val="28"/>
          <w:lang w:val="ru-RU"/>
        </w:rPr>
        <w:t xml:space="preserve"> звернені до галузі переживань, почуттів, емоцій. Четверте питання проектне. Це дозволяє здійснити якісний аналіз внут</w:t>
      </w:r>
      <w:r w:rsidR="009F4350">
        <w:rPr>
          <w:rFonts w:ascii="Times New Roman" w:hAnsi="Times New Roman" w:cs="Times New Roman"/>
          <w:sz w:val="28"/>
          <w:szCs w:val="28"/>
          <w:lang w:val="ru-RU"/>
        </w:rPr>
        <w:t>рішньої узгодженості цінностей.</w:t>
      </w:r>
    </w:p>
    <w:p w:rsidR="00A13EB0" w:rsidRPr="00A13EB0" w:rsidRDefault="00A13EB0" w:rsidP="009F4350">
      <w:pPr>
        <w:ind w:firstLine="709"/>
        <w:jc w:val="both"/>
        <w:rPr>
          <w:rFonts w:ascii="Times New Roman" w:hAnsi="Times New Roman" w:cs="Times New Roman"/>
          <w:sz w:val="28"/>
          <w:szCs w:val="28"/>
          <w:lang w:val="ru-RU"/>
        </w:rPr>
      </w:pPr>
      <w:r w:rsidRPr="00A13EB0">
        <w:rPr>
          <w:rFonts w:ascii="Times New Roman" w:hAnsi="Times New Roman" w:cs="Times New Roman"/>
          <w:sz w:val="28"/>
          <w:szCs w:val="28"/>
          <w:lang w:val="ru-RU"/>
        </w:rPr>
        <w:t>Розрахована на піддос</w:t>
      </w:r>
      <w:r w:rsidR="009F4350">
        <w:rPr>
          <w:rFonts w:ascii="Times New Roman" w:hAnsi="Times New Roman" w:cs="Times New Roman"/>
          <w:sz w:val="28"/>
          <w:szCs w:val="28"/>
          <w:lang w:val="ru-RU"/>
        </w:rPr>
        <w:t>лідних віком від 12 – 13 років.</w:t>
      </w:r>
    </w:p>
    <w:p w:rsidR="00A13EB0" w:rsidRPr="009F4350" w:rsidRDefault="009F4350" w:rsidP="009F4350">
      <w:pPr>
        <w:ind w:firstLine="709"/>
        <w:jc w:val="both"/>
        <w:rPr>
          <w:rFonts w:ascii="Times New Roman" w:hAnsi="Times New Roman" w:cs="Times New Roman"/>
          <w:b/>
          <w:sz w:val="28"/>
          <w:szCs w:val="28"/>
          <w:lang w:val="ru-RU"/>
        </w:rPr>
      </w:pPr>
      <w:r>
        <w:rPr>
          <w:rFonts w:ascii="Times New Roman" w:hAnsi="Times New Roman" w:cs="Times New Roman"/>
          <w:b/>
          <w:sz w:val="28"/>
          <w:szCs w:val="28"/>
          <w:lang w:val="ru-RU"/>
        </w:rPr>
        <w:t>Інструкція</w:t>
      </w:r>
    </w:p>
    <w:p w:rsidR="00A13EB0" w:rsidRPr="00A13EB0" w:rsidRDefault="00A13EB0" w:rsidP="00A13EB0">
      <w:pPr>
        <w:ind w:firstLine="709"/>
        <w:jc w:val="both"/>
        <w:rPr>
          <w:rFonts w:ascii="Times New Roman" w:hAnsi="Times New Roman" w:cs="Times New Roman"/>
          <w:sz w:val="28"/>
          <w:szCs w:val="28"/>
          <w:lang w:val="ru-RU"/>
        </w:rPr>
      </w:pPr>
      <w:r w:rsidRPr="00A13EB0">
        <w:rPr>
          <w:rFonts w:ascii="Times New Roman" w:hAnsi="Times New Roman" w:cs="Times New Roman"/>
          <w:sz w:val="28"/>
          <w:szCs w:val="28"/>
          <w:lang w:val="ru-RU"/>
        </w:rPr>
        <w:t>Дайте відповідь, будь ласка, на чотири питання, що стосуються Ваших цінностей і переваг. На кожне запитання можна давати від трьох до п'ят</w:t>
      </w:r>
      <w:r w:rsidR="009F4350">
        <w:rPr>
          <w:rFonts w:ascii="Times New Roman" w:hAnsi="Times New Roman" w:cs="Times New Roman"/>
          <w:sz w:val="28"/>
          <w:szCs w:val="28"/>
          <w:lang w:val="ru-RU"/>
        </w:rPr>
        <w:t>и відповідей як перевагу, тобто,</w:t>
      </w:r>
      <w:r w:rsidRPr="00A13EB0">
        <w:rPr>
          <w:rFonts w:ascii="Times New Roman" w:hAnsi="Times New Roman" w:cs="Times New Roman"/>
          <w:sz w:val="28"/>
          <w:szCs w:val="28"/>
          <w:lang w:val="ru-RU"/>
        </w:rPr>
        <w:t xml:space="preserve"> на перше місце ставиться те, що є для вас найважливішим і т.д.</w:t>
      </w:r>
    </w:p>
    <w:p w:rsidR="00A13EB0" w:rsidRPr="00A13EB0" w:rsidRDefault="00A13EB0" w:rsidP="009F4350">
      <w:pPr>
        <w:ind w:firstLine="709"/>
        <w:jc w:val="both"/>
        <w:rPr>
          <w:rFonts w:ascii="Times New Roman" w:hAnsi="Times New Roman" w:cs="Times New Roman"/>
          <w:sz w:val="28"/>
          <w:szCs w:val="28"/>
          <w:lang w:val="ru-RU"/>
        </w:rPr>
      </w:pPr>
      <w:r w:rsidRPr="00A13EB0">
        <w:rPr>
          <w:rFonts w:ascii="Times New Roman" w:hAnsi="Times New Roman" w:cs="Times New Roman"/>
          <w:sz w:val="28"/>
          <w:szCs w:val="28"/>
          <w:lang w:val="ru-RU"/>
        </w:rPr>
        <w:t>На четверте запит</w:t>
      </w:r>
      <w:r w:rsidR="009F4350">
        <w:rPr>
          <w:rFonts w:ascii="Times New Roman" w:hAnsi="Times New Roman" w:cs="Times New Roman"/>
          <w:sz w:val="28"/>
          <w:szCs w:val="28"/>
          <w:lang w:val="ru-RU"/>
        </w:rPr>
        <w:t>ання можна дати одну відповідь.</w:t>
      </w:r>
    </w:p>
    <w:p w:rsidR="00A13EB0" w:rsidRPr="00A13EB0" w:rsidRDefault="00A13EB0" w:rsidP="009F4350">
      <w:pPr>
        <w:ind w:firstLine="709"/>
        <w:jc w:val="both"/>
        <w:rPr>
          <w:rFonts w:ascii="Times New Roman" w:hAnsi="Times New Roman" w:cs="Times New Roman"/>
          <w:sz w:val="28"/>
          <w:szCs w:val="28"/>
          <w:lang w:val="ru-RU"/>
        </w:rPr>
      </w:pPr>
      <w:r w:rsidRPr="00A13EB0">
        <w:rPr>
          <w:rFonts w:ascii="Times New Roman" w:hAnsi="Times New Roman" w:cs="Times New Roman"/>
          <w:sz w:val="28"/>
          <w:szCs w:val="28"/>
          <w:lang w:val="ru-RU"/>
        </w:rPr>
        <w:t xml:space="preserve">Що Ви найбільше цінуєте у житті?.......................................... </w:t>
      </w:r>
      <w:r w:rsidR="009F4350">
        <w:rPr>
          <w:rFonts w:ascii="Times New Roman" w:hAnsi="Times New Roman" w:cs="Times New Roman"/>
          <w:sz w:val="28"/>
          <w:szCs w:val="28"/>
          <w:lang w:val="ru-RU"/>
        </w:rPr>
        <w:t>...............................</w:t>
      </w:r>
    </w:p>
    <w:p w:rsidR="00A13EB0" w:rsidRPr="00A13EB0" w:rsidRDefault="00A13EB0" w:rsidP="009F4350">
      <w:pPr>
        <w:ind w:firstLine="709"/>
        <w:jc w:val="both"/>
        <w:rPr>
          <w:rFonts w:ascii="Times New Roman" w:hAnsi="Times New Roman" w:cs="Times New Roman"/>
          <w:sz w:val="28"/>
          <w:szCs w:val="28"/>
          <w:lang w:val="ru-RU"/>
        </w:rPr>
      </w:pPr>
      <w:r w:rsidRPr="00A13EB0">
        <w:rPr>
          <w:rFonts w:ascii="Times New Roman" w:hAnsi="Times New Roman" w:cs="Times New Roman"/>
          <w:sz w:val="28"/>
          <w:szCs w:val="28"/>
          <w:lang w:val="ru-RU"/>
        </w:rPr>
        <w:t>Що Ви найбільше ненавидите у житті? ..................................</w:t>
      </w:r>
      <w:r w:rsidR="009F4350">
        <w:rPr>
          <w:rFonts w:ascii="Times New Roman" w:hAnsi="Times New Roman" w:cs="Times New Roman"/>
          <w:sz w:val="28"/>
          <w:szCs w:val="28"/>
          <w:lang w:val="ru-RU"/>
        </w:rPr>
        <w:t>................ ..............</w:t>
      </w:r>
    </w:p>
    <w:p w:rsidR="00A13EB0" w:rsidRPr="00A13EB0" w:rsidRDefault="00A13EB0" w:rsidP="00A13EB0">
      <w:pPr>
        <w:ind w:firstLine="709"/>
        <w:jc w:val="both"/>
        <w:rPr>
          <w:rFonts w:ascii="Times New Roman" w:hAnsi="Times New Roman" w:cs="Times New Roman"/>
          <w:sz w:val="28"/>
          <w:szCs w:val="28"/>
          <w:lang w:val="ru-RU"/>
        </w:rPr>
      </w:pPr>
    </w:p>
    <w:p w:rsidR="00A13EB0" w:rsidRPr="00A13EB0" w:rsidRDefault="00A13EB0" w:rsidP="009F4350">
      <w:pPr>
        <w:ind w:firstLine="709"/>
        <w:jc w:val="both"/>
        <w:rPr>
          <w:rFonts w:ascii="Times New Roman" w:hAnsi="Times New Roman" w:cs="Times New Roman"/>
          <w:sz w:val="28"/>
          <w:szCs w:val="28"/>
          <w:lang w:val="ru-RU"/>
        </w:rPr>
      </w:pPr>
      <w:r w:rsidRPr="00A13EB0">
        <w:rPr>
          <w:rFonts w:ascii="Times New Roman" w:hAnsi="Times New Roman" w:cs="Times New Roman"/>
          <w:sz w:val="28"/>
          <w:szCs w:val="28"/>
          <w:lang w:val="ru-RU"/>
        </w:rPr>
        <w:t>Чого Ви найбільше у житті боїтеся? .......................................</w:t>
      </w:r>
      <w:r w:rsidR="009F4350">
        <w:rPr>
          <w:rFonts w:ascii="Times New Roman" w:hAnsi="Times New Roman" w:cs="Times New Roman"/>
          <w:sz w:val="28"/>
          <w:szCs w:val="28"/>
          <w:lang w:val="ru-RU"/>
        </w:rPr>
        <w:t>........... ...................</w:t>
      </w:r>
    </w:p>
    <w:p w:rsidR="00A13EB0" w:rsidRPr="00A13EB0" w:rsidRDefault="00A13EB0" w:rsidP="00A13EB0">
      <w:pPr>
        <w:ind w:firstLine="709"/>
        <w:jc w:val="both"/>
        <w:rPr>
          <w:rFonts w:ascii="Times New Roman" w:hAnsi="Times New Roman" w:cs="Times New Roman"/>
          <w:sz w:val="28"/>
          <w:szCs w:val="28"/>
          <w:lang w:val="ru-RU"/>
        </w:rPr>
      </w:pPr>
      <w:r w:rsidRPr="00A13EB0">
        <w:rPr>
          <w:rFonts w:ascii="Times New Roman" w:hAnsi="Times New Roman" w:cs="Times New Roman"/>
          <w:sz w:val="28"/>
          <w:szCs w:val="28"/>
          <w:lang w:val="ru-RU"/>
        </w:rPr>
        <w:t>Якби ви були чарівником, що б ви зробили в першу чергу?</w:t>
      </w:r>
    </w:p>
    <w:p w:rsidR="00A13EB0" w:rsidRPr="00A13EB0" w:rsidRDefault="00A13EB0" w:rsidP="00A13EB0">
      <w:pPr>
        <w:ind w:firstLine="709"/>
        <w:jc w:val="both"/>
        <w:rPr>
          <w:rFonts w:ascii="Times New Roman" w:hAnsi="Times New Roman" w:cs="Times New Roman"/>
          <w:sz w:val="28"/>
          <w:szCs w:val="28"/>
          <w:lang w:val="ru-RU"/>
        </w:rPr>
      </w:pPr>
      <w:r w:rsidRPr="00A13EB0">
        <w:rPr>
          <w:rFonts w:ascii="Times New Roman" w:hAnsi="Times New Roman" w:cs="Times New Roman"/>
          <w:sz w:val="28"/>
          <w:szCs w:val="28"/>
          <w:lang w:val="ru-RU"/>
        </w:rPr>
        <w:t>……………………………………………………………………………………</w:t>
      </w:r>
    </w:p>
    <w:p w:rsidR="00A13EB0" w:rsidRPr="00A13EB0" w:rsidRDefault="00A13EB0" w:rsidP="00A13EB0">
      <w:pPr>
        <w:ind w:firstLine="709"/>
        <w:jc w:val="both"/>
        <w:rPr>
          <w:rFonts w:ascii="Times New Roman" w:hAnsi="Times New Roman" w:cs="Times New Roman"/>
          <w:sz w:val="28"/>
          <w:szCs w:val="28"/>
          <w:lang w:val="ru-RU"/>
        </w:rPr>
      </w:pPr>
    </w:p>
    <w:p w:rsidR="00A13EB0" w:rsidRPr="00A13EB0" w:rsidRDefault="00A13EB0" w:rsidP="00A13EB0">
      <w:pPr>
        <w:ind w:firstLine="709"/>
        <w:jc w:val="both"/>
        <w:rPr>
          <w:rFonts w:ascii="Times New Roman" w:hAnsi="Times New Roman" w:cs="Times New Roman"/>
          <w:sz w:val="28"/>
          <w:szCs w:val="28"/>
          <w:lang w:val="ru-RU"/>
        </w:rPr>
      </w:pPr>
      <w:r w:rsidRPr="00A13EB0">
        <w:rPr>
          <w:rFonts w:ascii="Times New Roman" w:hAnsi="Times New Roman" w:cs="Times New Roman"/>
          <w:sz w:val="28"/>
          <w:szCs w:val="28"/>
          <w:lang w:val="ru-RU"/>
        </w:rPr>
        <w:t>При обробці рекомендується (у відсотках) виявляти частоту народження певних цінностей, переваг у порівнюваних вибірках. У цілому нині, аналіз результатів має, скоріш, якісний, змістовний характер.</w:t>
      </w:r>
    </w:p>
    <w:p w:rsidR="00A13EB0" w:rsidRPr="00A13EB0" w:rsidRDefault="00A13EB0" w:rsidP="00A13EB0">
      <w:pPr>
        <w:ind w:firstLine="709"/>
        <w:jc w:val="both"/>
        <w:rPr>
          <w:rFonts w:ascii="Times New Roman" w:hAnsi="Times New Roman" w:cs="Times New Roman"/>
          <w:sz w:val="28"/>
          <w:szCs w:val="28"/>
          <w:lang w:val="ru-RU"/>
        </w:rPr>
      </w:pPr>
    </w:p>
    <w:p w:rsidR="00A13EB0" w:rsidRPr="00A13EB0" w:rsidRDefault="00A13EB0" w:rsidP="009F4350">
      <w:pPr>
        <w:ind w:firstLine="709"/>
        <w:jc w:val="both"/>
        <w:rPr>
          <w:rFonts w:ascii="Times New Roman" w:hAnsi="Times New Roman" w:cs="Times New Roman"/>
          <w:sz w:val="28"/>
          <w:szCs w:val="28"/>
          <w:lang w:val="ru-RU"/>
        </w:rPr>
      </w:pPr>
      <w:r w:rsidRPr="00A13EB0">
        <w:rPr>
          <w:rFonts w:ascii="Times New Roman" w:hAnsi="Times New Roman" w:cs="Times New Roman"/>
          <w:sz w:val="28"/>
          <w:szCs w:val="28"/>
          <w:lang w:val="ru-RU"/>
        </w:rPr>
        <w:t>Досвід оцінки результатів методики дозволяє рекомендувати аналіз</w:t>
      </w:r>
      <w:r w:rsidR="009F4350">
        <w:rPr>
          <w:rFonts w:ascii="Times New Roman" w:hAnsi="Times New Roman" w:cs="Times New Roman"/>
          <w:sz w:val="28"/>
          <w:szCs w:val="28"/>
          <w:lang w:val="ru-RU"/>
        </w:rPr>
        <w:t>увати відповіді за категоріями.</w:t>
      </w:r>
    </w:p>
    <w:p w:rsidR="00134D9A" w:rsidRDefault="00A13EB0" w:rsidP="00A13EB0">
      <w:pPr>
        <w:ind w:firstLine="709"/>
        <w:jc w:val="both"/>
        <w:rPr>
          <w:rFonts w:ascii="Times New Roman" w:hAnsi="Times New Roman" w:cs="Times New Roman"/>
          <w:sz w:val="28"/>
          <w:szCs w:val="28"/>
          <w:lang w:val="ru-RU"/>
        </w:rPr>
      </w:pPr>
      <w:r w:rsidRPr="00A13EB0">
        <w:rPr>
          <w:rFonts w:ascii="Times New Roman" w:hAnsi="Times New Roman" w:cs="Times New Roman"/>
          <w:sz w:val="28"/>
          <w:szCs w:val="28"/>
          <w:lang w:val="ru-RU"/>
        </w:rPr>
        <w:t xml:space="preserve">У відповідях </w:t>
      </w:r>
      <w:r w:rsidR="009F4350">
        <w:rPr>
          <w:rFonts w:ascii="Times New Roman" w:hAnsi="Times New Roman" w:cs="Times New Roman"/>
          <w:sz w:val="28"/>
          <w:szCs w:val="28"/>
          <w:lang w:val="ru-RU"/>
        </w:rPr>
        <w:t xml:space="preserve">на </w:t>
      </w:r>
      <w:r w:rsidRPr="00A13EB0">
        <w:rPr>
          <w:rFonts w:ascii="Times New Roman" w:hAnsi="Times New Roman" w:cs="Times New Roman"/>
          <w:sz w:val="28"/>
          <w:szCs w:val="28"/>
          <w:lang w:val="ru-RU"/>
        </w:rPr>
        <w:t>перше запитання можна групувати вказувані випробуваними цінності так: Любов; Друзі; Сім'я; Довіра, відкритість, порозу</w:t>
      </w:r>
      <w:r w:rsidR="00DA77D6">
        <w:rPr>
          <w:rFonts w:ascii="Times New Roman" w:hAnsi="Times New Roman" w:cs="Times New Roman"/>
          <w:sz w:val="28"/>
          <w:szCs w:val="28"/>
          <w:lang w:val="ru-RU"/>
        </w:rPr>
        <w:t xml:space="preserve">міння; Життя; Добро, доброта; </w:t>
      </w:r>
      <w:r w:rsidRPr="00A13EB0">
        <w:rPr>
          <w:rFonts w:ascii="Times New Roman" w:hAnsi="Times New Roman" w:cs="Times New Roman"/>
          <w:sz w:val="28"/>
          <w:szCs w:val="28"/>
          <w:lang w:val="ru-RU"/>
        </w:rPr>
        <w:t>правда, совість, щирість; Здоров'я; Гроші, добробут; Кар'єра, успіх; Віра в Бога; Саморозвиток; Свобода; Конкретні (п</w:t>
      </w:r>
      <w:r w:rsidR="00DA77D6">
        <w:rPr>
          <w:rFonts w:ascii="Times New Roman" w:hAnsi="Times New Roman" w:cs="Times New Roman"/>
          <w:sz w:val="28"/>
          <w:szCs w:val="28"/>
          <w:lang w:val="ru-RU"/>
        </w:rPr>
        <w:t>обутові) речі та явища (морозиво, весна</w:t>
      </w:r>
      <w:r w:rsidRPr="00A13EB0">
        <w:rPr>
          <w:rFonts w:ascii="Times New Roman" w:hAnsi="Times New Roman" w:cs="Times New Roman"/>
          <w:sz w:val="28"/>
          <w:szCs w:val="28"/>
          <w:lang w:val="ru-RU"/>
        </w:rPr>
        <w:t>, купатися тощо).</w:t>
      </w:r>
    </w:p>
    <w:p w:rsidR="00134D9A" w:rsidRPr="00134D9A" w:rsidRDefault="00134D9A" w:rsidP="00134D9A">
      <w:pPr>
        <w:ind w:firstLine="709"/>
        <w:jc w:val="both"/>
        <w:rPr>
          <w:rFonts w:ascii="Times New Roman" w:hAnsi="Times New Roman" w:cs="Times New Roman"/>
          <w:sz w:val="28"/>
          <w:szCs w:val="28"/>
          <w:lang w:val="ru-RU"/>
        </w:rPr>
      </w:pPr>
      <w:r w:rsidRPr="00134D9A">
        <w:rPr>
          <w:rFonts w:ascii="Times New Roman" w:hAnsi="Times New Roman" w:cs="Times New Roman"/>
          <w:sz w:val="28"/>
          <w:szCs w:val="28"/>
          <w:lang w:val="ru-RU"/>
        </w:rPr>
        <w:t>Відповіді на друге питання групуються за такими параметрами: Брехня, обман; Лицемірс</w:t>
      </w:r>
      <w:r w:rsidR="00DA77D6">
        <w:rPr>
          <w:rFonts w:ascii="Times New Roman" w:hAnsi="Times New Roman" w:cs="Times New Roman"/>
          <w:sz w:val="28"/>
          <w:szCs w:val="28"/>
          <w:lang w:val="ru-RU"/>
        </w:rPr>
        <w:t xml:space="preserve">тво, святенництво; Зрада, </w:t>
      </w:r>
      <w:r w:rsidRPr="00134D9A">
        <w:rPr>
          <w:rFonts w:ascii="Times New Roman" w:hAnsi="Times New Roman" w:cs="Times New Roman"/>
          <w:sz w:val="28"/>
          <w:szCs w:val="28"/>
          <w:lang w:val="ru-RU"/>
        </w:rPr>
        <w:t xml:space="preserve"> Зло; Підступність, хитрість, підлість; Грубість, нахабство; Зарозумілість; Ж</w:t>
      </w:r>
      <w:r w:rsidR="00DA77D6">
        <w:rPr>
          <w:rFonts w:ascii="Times New Roman" w:hAnsi="Times New Roman" w:cs="Times New Roman"/>
          <w:sz w:val="28"/>
          <w:szCs w:val="28"/>
          <w:lang w:val="ru-RU"/>
        </w:rPr>
        <w:t>адібність; Байдужість; Несвобода</w:t>
      </w:r>
      <w:r w:rsidRPr="00134D9A">
        <w:rPr>
          <w:rFonts w:ascii="Times New Roman" w:hAnsi="Times New Roman" w:cs="Times New Roman"/>
          <w:sz w:val="28"/>
          <w:szCs w:val="28"/>
          <w:lang w:val="ru-RU"/>
        </w:rPr>
        <w:t>, обмеження; Конкретні явища (тварини, їжа тощо).</w:t>
      </w:r>
    </w:p>
    <w:p w:rsidR="00134D9A" w:rsidRPr="00134D9A" w:rsidRDefault="00134D9A" w:rsidP="00134D9A">
      <w:pPr>
        <w:ind w:firstLine="709"/>
        <w:jc w:val="both"/>
        <w:rPr>
          <w:rFonts w:ascii="Times New Roman" w:hAnsi="Times New Roman" w:cs="Times New Roman"/>
          <w:sz w:val="28"/>
          <w:szCs w:val="28"/>
          <w:lang w:val="ru-RU"/>
        </w:rPr>
      </w:pPr>
    </w:p>
    <w:p w:rsidR="00134D9A" w:rsidRPr="00134D9A" w:rsidRDefault="00134D9A" w:rsidP="00DA77D6">
      <w:pPr>
        <w:ind w:firstLine="709"/>
        <w:jc w:val="both"/>
        <w:rPr>
          <w:rFonts w:ascii="Times New Roman" w:hAnsi="Times New Roman" w:cs="Times New Roman"/>
          <w:sz w:val="28"/>
          <w:szCs w:val="28"/>
          <w:lang w:val="ru-RU"/>
        </w:rPr>
      </w:pPr>
      <w:r w:rsidRPr="00134D9A">
        <w:rPr>
          <w:rFonts w:ascii="Times New Roman" w:hAnsi="Times New Roman" w:cs="Times New Roman"/>
          <w:sz w:val="28"/>
          <w:szCs w:val="28"/>
          <w:lang w:val="ru-RU"/>
        </w:rPr>
        <w:t>З третього питання можна здійснити т</w:t>
      </w:r>
      <w:r w:rsidR="00DA77D6">
        <w:rPr>
          <w:rFonts w:ascii="Times New Roman" w:hAnsi="Times New Roman" w:cs="Times New Roman"/>
          <w:sz w:val="28"/>
          <w:szCs w:val="28"/>
          <w:lang w:val="ru-RU"/>
        </w:rPr>
        <w:t>аке групування відповідей: Зрада</w:t>
      </w:r>
      <w:r w:rsidRPr="00134D9A">
        <w:rPr>
          <w:rFonts w:ascii="Times New Roman" w:hAnsi="Times New Roman" w:cs="Times New Roman"/>
          <w:sz w:val="28"/>
          <w:szCs w:val="28"/>
          <w:lang w:val="ru-RU"/>
        </w:rPr>
        <w:t xml:space="preserve">, </w:t>
      </w:r>
      <w:r w:rsidR="00DA77D6">
        <w:rPr>
          <w:rFonts w:ascii="Times New Roman" w:hAnsi="Times New Roman" w:cs="Times New Roman"/>
          <w:sz w:val="28"/>
          <w:szCs w:val="28"/>
          <w:lang w:val="ru-RU"/>
        </w:rPr>
        <w:t>Не досягнення</w:t>
      </w:r>
      <w:r w:rsidRPr="00134D9A">
        <w:rPr>
          <w:rFonts w:ascii="Times New Roman" w:hAnsi="Times New Roman" w:cs="Times New Roman"/>
          <w:sz w:val="28"/>
          <w:szCs w:val="28"/>
          <w:lang w:val="ru-RU"/>
        </w:rPr>
        <w:t xml:space="preserve"> мети у житті, розчаруватися, не реалізувати мрії; Самотності, бути не зрозумілим; Невизначеність; Втратити близьких; смерті; Хвороби, старості; Втратити себе; Брехні; Іспитів, відрахування; Конкретних подій, явищ </w:t>
      </w:r>
      <w:r w:rsidR="00DA77D6">
        <w:rPr>
          <w:rFonts w:ascii="Times New Roman" w:hAnsi="Times New Roman" w:cs="Times New Roman"/>
          <w:sz w:val="28"/>
          <w:szCs w:val="28"/>
          <w:lang w:val="ru-RU"/>
        </w:rPr>
        <w:t>(тварини, стихійних лих тощо.).</w:t>
      </w:r>
    </w:p>
    <w:p w:rsidR="00134D9A" w:rsidRPr="00134D9A" w:rsidRDefault="00134D9A" w:rsidP="00DA77D6">
      <w:pPr>
        <w:ind w:firstLine="709"/>
        <w:jc w:val="both"/>
        <w:rPr>
          <w:rFonts w:ascii="Times New Roman" w:hAnsi="Times New Roman" w:cs="Times New Roman"/>
          <w:sz w:val="28"/>
          <w:szCs w:val="28"/>
          <w:lang w:val="ru-RU"/>
        </w:rPr>
      </w:pPr>
      <w:r w:rsidRPr="00134D9A">
        <w:rPr>
          <w:rFonts w:ascii="Times New Roman" w:hAnsi="Times New Roman" w:cs="Times New Roman"/>
          <w:sz w:val="28"/>
          <w:szCs w:val="28"/>
          <w:lang w:val="ru-RU"/>
        </w:rPr>
        <w:t>З четвертого питання мож</w:t>
      </w:r>
      <w:r w:rsidR="00DA77D6">
        <w:rPr>
          <w:rFonts w:ascii="Times New Roman" w:hAnsi="Times New Roman" w:cs="Times New Roman"/>
          <w:sz w:val="28"/>
          <w:szCs w:val="28"/>
          <w:lang w:val="ru-RU"/>
        </w:rPr>
        <w:t>на виконувати такі угруповання:</w:t>
      </w:r>
    </w:p>
    <w:p w:rsidR="00134D9A" w:rsidRPr="00134D9A" w:rsidRDefault="00134D9A" w:rsidP="00562A7D">
      <w:pPr>
        <w:ind w:firstLine="709"/>
        <w:jc w:val="both"/>
        <w:rPr>
          <w:rFonts w:ascii="Times New Roman" w:hAnsi="Times New Roman" w:cs="Times New Roman"/>
          <w:sz w:val="28"/>
          <w:szCs w:val="28"/>
          <w:lang w:val="ru-RU"/>
        </w:rPr>
      </w:pPr>
      <w:r w:rsidRPr="00134D9A">
        <w:rPr>
          <w:rFonts w:ascii="Times New Roman" w:hAnsi="Times New Roman" w:cs="Times New Roman"/>
          <w:sz w:val="28"/>
          <w:szCs w:val="28"/>
          <w:lang w:val="ru-RU"/>
        </w:rPr>
        <w:t xml:space="preserve">Зробив би для всіх: Встановив мир, знищив насильство; Дав щастя, радість, кохання; Безсмертя, здоров'я; Ласкаво, знищив зло, брехню, обман; Матеріальне благополуччя, гроші; Знищив владу грошей, ринкові відносини, платне навчання; Вирішив проблеми екології; Змінив світ, закони, зробив їх </w:t>
      </w:r>
      <w:r w:rsidR="00562A7D">
        <w:rPr>
          <w:rFonts w:ascii="Times New Roman" w:hAnsi="Times New Roman" w:cs="Times New Roman"/>
          <w:sz w:val="28"/>
          <w:szCs w:val="28"/>
          <w:lang w:val="ru-RU"/>
        </w:rPr>
        <w:t>справедливими та гідними для країни</w:t>
      </w:r>
      <w:r w:rsidRPr="00134D9A">
        <w:rPr>
          <w:rFonts w:ascii="Times New Roman" w:hAnsi="Times New Roman" w:cs="Times New Roman"/>
          <w:sz w:val="28"/>
          <w:szCs w:val="28"/>
          <w:lang w:val="ru-RU"/>
        </w:rPr>
        <w:t xml:space="preserve">; Допоміг усім, бідним, жебракам; </w:t>
      </w:r>
      <w:r w:rsidR="00562A7D">
        <w:rPr>
          <w:rFonts w:ascii="Times New Roman" w:hAnsi="Times New Roman" w:cs="Times New Roman"/>
          <w:sz w:val="28"/>
          <w:szCs w:val="28"/>
          <w:lang w:val="ru-RU"/>
        </w:rPr>
        <w:t>Знищив несвободу; Дав розум; згуртованість.</w:t>
      </w:r>
    </w:p>
    <w:p w:rsidR="00134D9A" w:rsidRPr="00134D9A" w:rsidRDefault="00134D9A" w:rsidP="00562A7D">
      <w:pPr>
        <w:ind w:firstLine="709"/>
        <w:jc w:val="both"/>
        <w:rPr>
          <w:rFonts w:ascii="Times New Roman" w:hAnsi="Times New Roman" w:cs="Times New Roman"/>
          <w:sz w:val="28"/>
          <w:szCs w:val="28"/>
          <w:lang w:val="ru-RU"/>
        </w:rPr>
      </w:pPr>
      <w:r w:rsidRPr="00134D9A">
        <w:rPr>
          <w:rFonts w:ascii="Times New Roman" w:hAnsi="Times New Roman" w:cs="Times New Roman"/>
          <w:sz w:val="28"/>
          <w:szCs w:val="28"/>
          <w:lang w:val="ru-RU"/>
        </w:rPr>
        <w:t>Для себе особисто: Задовольнив свої бажання; Здоров'я; Навчання; Задоволення (музика, подорожі та ін.); Близькі були поряд; Гроші, добробут; Зміна себе (</w:t>
      </w:r>
      <w:r w:rsidR="00562A7D">
        <w:rPr>
          <w:rFonts w:ascii="Times New Roman" w:hAnsi="Times New Roman" w:cs="Times New Roman"/>
          <w:sz w:val="28"/>
          <w:szCs w:val="28"/>
          <w:lang w:val="ru-RU"/>
        </w:rPr>
        <w:t>розум, знищити слабкість тощо).</w:t>
      </w:r>
    </w:p>
    <w:p w:rsidR="00134D9A" w:rsidRPr="00134D9A" w:rsidRDefault="00134D9A" w:rsidP="00562A7D">
      <w:pPr>
        <w:ind w:firstLine="709"/>
        <w:jc w:val="both"/>
        <w:rPr>
          <w:rFonts w:ascii="Times New Roman" w:hAnsi="Times New Roman" w:cs="Times New Roman"/>
          <w:sz w:val="28"/>
          <w:szCs w:val="28"/>
          <w:lang w:val="ru-RU"/>
        </w:rPr>
      </w:pPr>
      <w:r w:rsidRPr="00134D9A">
        <w:rPr>
          <w:rFonts w:ascii="Times New Roman" w:hAnsi="Times New Roman" w:cs="Times New Roman"/>
          <w:sz w:val="28"/>
          <w:szCs w:val="28"/>
          <w:lang w:val="ru-RU"/>
        </w:rPr>
        <w:t>Для рідних та близьких: Здоров'я, безсмертя; Гроші, добробут та добробут; Виконав будь-які бажання; Захистив</w:t>
      </w:r>
      <w:r w:rsidR="00562A7D">
        <w:rPr>
          <w:rFonts w:ascii="Times New Roman" w:hAnsi="Times New Roman" w:cs="Times New Roman"/>
          <w:sz w:val="28"/>
          <w:szCs w:val="28"/>
          <w:lang w:val="ru-RU"/>
        </w:rPr>
        <w:t xml:space="preserve"> від усіх неприємностей; Щастя.</w:t>
      </w:r>
    </w:p>
    <w:p w:rsidR="00134D9A" w:rsidRPr="00134D9A" w:rsidRDefault="00134D9A" w:rsidP="00282592">
      <w:pPr>
        <w:ind w:firstLine="709"/>
        <w:jc w:val="both"/>
        <w:rPr>
          <w:rFonts w:ascii="Times New Roman" w:hAnsi="Times New Roman" w:cs="Times New Roman"/>
          <w:sz w:val="28"/>
          <w:szCs w:val="28"/>
          <w:lang w:val="ru-RU"/>
        </w:rPr>
      </w:pPr>
      <w:r w:rsidRPr="00134D9A">
        <w:rPr>
          <w:rFonts w:ascii="Times New Roman" w:hAnsi="Times New Roman" w:cs="Times New Roman"/>
          <w:sz w:val="28"/>
          <w:szCs w:val="28"/>
          <w:lang w:val="ru-RU"/>
        </w:rPr>
        <w:t>Нічого не став би ро</w:t>
      </w:r>
      <w:r w:rsidR="00282592">
        <w:rPr>
          <w:rFonts w:ascii="Times New Roman" w:hAnsi="Times New Roman" w:cs="Times New Roman"/>
          <w:sz w:val="28"/>
          <w:szCs w:val="28"/>
          <w:lang w:val="ru-RU"/>
        </w:rPr>
        <w:t xml:space="preserve">бити (з четвертого питання). </w:t>
      </w:r>
      <w:r w:rsidRPr="00134D9A">
        <w:rPr>
          <w:rFonts w:ascii="Times New Roman" w:hAnsi="Times New Roman" w:cs="Times New Roman"/>
          <w:sz w:val="28"/>
          <w:szCs w:val="28"/>
          <w:lang w:val="ru-RU"/>
        </w:rPr>
        <w:t>інше</w:t>
      </w:r>
    </w:p>
    <w:p w:rsidR="00134D9A" w:rsidRPr="00134D9A" w:rsidRDefault="00134D9A" w:rsidP="00134D9A">
      <w:pPr>
        <w:ind w:firstLine="709"/>
        <w:jc w:val="both"/>
        <w:rPr>
          <w:rFonts w:ascii="Times New Roman" w:hAnsi="Times New Roman" w:cs="Times New Roman"/>
          <w:sz w:val="28"/>
          <w:szCs w:val="28"/>
          <w:lang w:val="ru-RU"/>
        </w:rPr>
      </w:pPr>
    </w:p>
    <w:p w:rsidR="00282592" w:rsidRDefault="00282592">
      <w:pPr>
        <w:rPr>
          <w:rFonts w:ascii="Times New Roman" w:hAnsi="Times New Roman" w:cs="Times New Roman"/>
          <w:sz w:val="28"/>
          <w:szCs w:val="28"/>
          <w:lang w:val="ru-RU"/>
        </w:rPr>
      </w:pPr>
      <w:r>
        <w:rPr>
          <w:rFonts w:ascii="Times New Roman" w:hAnsi="Times New Roman" w:cs="Times New Roman"/>
          <w:sz w:val="28"/>
          <w:szCs w:val="28"/>
          <w:lang w:val="ru-RU"/>
        </w:rPr>
        <w:br w:type="page"/>
      </w:r>
    </w:p>
    <w:p w:rsidR="00D81CEC" w:rsidRDefault="0027100D" w:rsidP="0027100D">
      <w:pPr>
        <w:ind w:firstLine="709"/>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Додаток Д</w:t>
      </w:r>
    </w:p>
    <w:p w:rsidR="00D81CEC" w:rsidRDefault="00D81CEC" w:rsidP="00562A7D">
      <w:pPr>
        <w:ind w:firstLine="709"/>
        <w:rPr>
          <w:rFonts w:ascii="Times New Roman" w:hAnsi="Times New Roman" w:cs="Times New Roman"/>
          <w:b/>
          <w:sz w:val="28"/>
          <w:szCs w:val="28"/>
          <w:lang w:val="ru-RU"/>
        </w:rPr>
      </w:pPr>
      <w:r>
        <w:rPr>
          <w:rFonts w:ascii="Times New Roman" w:hAnsi="Times New Roman" w:cs="Times New Roman"/>
          <w:b/>
          <w:sz w:val="28"/>
          <w:szCs w:val="28"/>
          <w:lang w:val="ru-RU"/>
        </w:rPr>
        <w:t xml:space="preserve">Методика </w:t>
      </w:r>
      <w:r w:rsidR="00592947">
        <w:rPr>
          <w:rFonts w:ascii="Times New Roman" w:hAnsi="Times New Roman" w:cs="Times New Roman"/>
          <w:b/>
          <w:sz w:val="28"/>
          <w:szCs w:val="28"/>
          <w:lang w:val="ru-RU"/>
        </w:rPr>
        <w:t>«</w:t>
      </w:r>
      <w:r>
        <w:rPr>
          <w:rFonts w:ascii="Times New Roman" w:hAnsi="Times New Roman" w:cs="Times New Roman"/>
          <w:b/>
          <w:sz w:val="28"/>
          <w:szCs w:val="28"/>
          <w:lang w:val="ru-RU"/>
        </w:rPr>
        <w:t>Грамотні</w:t>
      </w:r>
      <w:r w:rsidR="00592947">
        <w:rPr>
          <w:rFonts w:ascii="Times New Roman" w:hAnsi="Times New Roman" w:cs="Times New Roman"/>
          <w:b/>
          <w:sz w:val="28"/>
          <w:szCs w:val="28"/>
          <w:lang w:val="ru-RU"/>
        </w:rPr>
        <w:t>сть у самопрезентації»</w:t>
      </w:r>
      <w:r w:rsidR="00562A7D">
        <w:rPr>
          <w:rFonts w:ascii="Times New Roman" w:hAnsi="Times New Roman" w:cs="Times New Roman"/>
          <w:b/>
          <w:sz w:val="28"/>
          <w:szCs w:val="28"/>
          <w:lang w:val="ru-RU"/>
        </w:rPr>
        <w:t xml:space="preserve"> (Л.Колмагорова) </w:t>
      </w:r>
      <w:r w:rsidR="00592947">
        <w:rPr>
          <w:rFonts w:ascii="Times New Roman" w:hAnsi="Times New Roman" w:cs="Times New Roman"/>
          <w:b/>
          <w:sz w:val="28"/>
          <w:szCs w:val="28"/>
          <w:lang w:val="ru-RU"/>
        </w:rPr>
        <w:t xml:space="preserve"> </w:t>
      </w:r>
    </w:p>
    <w:p w:rsidR="00AE57D7" w:rsidRPr="00AE57D7" w:rsidRDefault="00AE57D7" w:rsidP="00AE57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eastAsia="Times New Roman" w:hAnsi="Times New Roman" w:cs="Times New Roman"/>
          <w:sz w:val="28"/>
          <w:szCs w:val="28"/>
          <w:lang w:val="ru-RU" w:eastAsia="ru-RU"/>
        </w:rPr>
      </w:pPr>
      <w:r w:rsidRPr="00AE57D7">
        <w:rPr>
          <w:rFonts w:ascii="Times New Roman" w:eastAsia="Times New Roman" w:hAnsi="Times New Roman" w:cs="Times New Roman"/>
          <w:sz w:val="28"/>
          <w:szCs w:val="28"/>
          <w:lang w:val="ru-RU" w:eastAsia="ru-RU"/>
        </w:rPr>
        <w:t>Потрібно відповісти на запитання:</w:t>
      </w:r>
    </w:p>
    <w:p w:rsidR="00AE57D7" w:rsidRPr="00AE57D7" w:rsidRDefault="00AE57D7" w:rsidP="00AE57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eastAsia="Times New Roman" w:hAnsi="Times New Roman" w:cs="Times New Roman"/>
          <w:sz w:val="28"/>
          <w:szCs w:val="28"/>
          <w:lang w:val="ru-RU" w:eastAsia="ru-RU"/>
        </w:rPr>
      </w:pPr>
      <w:r w:rsidRPr="00AE57D7">
        <w:rPr>
          <w:rFonts w:ascii="Times New Roman" w:eastAsia="Times New Roman" w:hAnsi="Times New Roman" w:cs="Times New Roman"/>
          <w:sz w:val="28"/>
          <w:szCs w:val="28"/>
          <w:lang w:val="ru-RU" w:eastAsia="ru-RU"/>
        </w:rPr>
        <w:t>1.</w:t>
      </w:r>
      <w:r w:rsidRPr="00AE57D7">
        <w:rPr>
          <w:rFonts w:ascii="Times New Roman" w:eastAsia="Times New Roman" w:hAnsi="Times New Roman" w:cs="Times New Roman"/>
          <w:sz w:val="28"/>
          <w:szCs w:val="28"/>
          <w:lang w:val="ru-RU" w:eastAsia="ru-RU"/>
        </w:rPr>
        <w:tab/>
        <w:t>Оберіть зі списку визначень найбільш оптимальне:</w:t>
      </w:r>
    </w:p>
    <w:p w:rsidR="00AE57D7" w:rsidRPr="00AE57D7" w:rsidRDefault="00AE57D7" w:rsidP="00AE57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eastAsia="Times New Roman" w:hAnsi="Times New Roman" w:cs="Times New Roman"/>
          <w:sz w:val="28"/>
          <w:szCs w:val="28"/>
          <w:lang w:val="uk-UA" w:eastAsia="ru-RU"/>
        </w:rPr>
      </w:pPr>
      <w:r w:rsidRPr="00AE57D7">
        <w:rPr>
          <w:rFonts w:ascii="Times New Roman" w:eastAsia="Times New Roman" w:hAnsi="Times New Roman" w:cs="Times New Roman"/>
          <w:sz w:val="28"/>
          <w:szCs w:val="28"/>
          <w:lang w:val="ru-RU" w:eastAsia="ru-RU"/>
        </w:rPr>
        <w:t xml:space="preserve">А) </w:t>
      </w:r>
      <w:r w:rsidRPr="00AE57D7">
        <w:rPr>
          <w:rFonts w:ascii="Times New Roman" w:eastAsia="Times New Roman" w:hAnsi="Times New Roman" w:cs="Times New Roman"/>
          <w:sz w:val="28"/>
          <w:szCs w:val="28"/>
          <w:lang w:val="uk-UA" w:eastAsia="ru-RU"/>
        </w:rPr>
        <w:t>Самопрезентація – це уміння подати себе, перебільшуючи свої переваги.</w:t>
      </w:r>
    </w:p>
    <w:p w:rsidR="00AE57D7" w:rsidRPr="00AE57D7" w:rsidRDefault="00AE57D7" w:rsidP="00AE57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eastAsia="Times New Roman" w:hAnsi="Times New Roman" w:cs="Times New Roman"/>
          <w:sz w:val="28"/>
          <w:szCs w:val="28"/>
          <w:lang w:val="uk-UA" w:eastAsia="ru-RU"/>
        </w:rPr>
      </w:pPr>
      <w:r w:rsidRPr="00AE57D7">
        <w:rPr>
          <w:rFonts w:ascii="Times New Roman" w:eastAsia="Times New Roman" w:hAnsi="Times New Roman" w:cs="Times New Roman"/>
          <w:sz w:val="28"/>
          <w:szCs w:val="28"/>
          <w:lang w:val="uk-UA" w:eastAsia="ru-RU"/>
        </w:rPr>
        <w:t xml:space="preserve">Б) Самопрезентація – це уміння впливати на процес формування свого образу у партнера, виграшно подати себе. </w:t>
      </w:r>
    </w:p>
    <w:p w:rsidR="00AE57D7" w:rsidRPr="00AE57D7" w:rsidRDefault="00AE57D7" w:rsidP="00AE57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eastAsia="Times New Roman" w:hAnsi="Times New Roman" w:cs="Times New Roman"/>
          <w:sz w:val="28"/>
          <w:szCs w:val="28"/>
          <w:lang w:val="uk-UA" w:eastAsia="ru-RU"/>
        </w:rPr>
      </w:pPr>
      <w:r w:rsidRPr="00AE57D7">
        <w:rPr>
          <w:rFonts w:ascii="Times New Roman" w:eastAsia="Times New Roman" w:hAnsi="Times New Roman" w:cs="Times New Roman"/>
          <w:sz w:val="28"/>
          <w:szCs w:val="28"/>
          <w:lang w:val="uk-UA" w:eastAsia="ru-RU"/>
        </w:rPr>
        <w:t>В) Самопрезентація – це ототожнення себе (особою чи групою осіб) з іншою особою, групою осіб, певним зразком, образом тощо.</w:t>
      </w:r>
    </w:p>
    <w:p w:rsidR="00AE57D7" w:rsidRPr="00AE57D7" w:rsidRDefault="00AE57D7" w:rsidP="00AE57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eastAsia="Times New Roman" w:hAnsi="Times New Roman" w:cs="Times New Roman"/>
          <w:sz w:val="28"/>
          <w:szCs w:val="28"/>
          <w:lang w:val="uk-UA" w:eastAsia="ru-RU"/>
        </w:rPr>
      </w:pPr>
      <w:r w:rsidRPr="00AE57D7">
        <w:rPr>
          <w:rFonts w:ascii="Times New Roman" w:eastAsia="Times New Roman" w:hAnsi="Times New Roman" w:cs="Times New Roman"/>
          <w:sz w:val="28"/>
          <w:szCs w:val="28"/>
          <w:lang w:val="uk-UA" w:eastAsia="ru-RU"/>
        </w:rPr>
        <w:t xml:space="preserve">2.  З якою метою ми використовуємо самопрезентацію? </w:t>
      </w:r>
    </w:p>
    <w:p w:rsidR="00AE57D7" w:rsidRPr="00AE57D7" w:rsidRDefault="00AE57D7" w:rsidP="00AE57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eastAsia="Times New Roman" w:hAnsi="Times New Roman" w:cs="Times New Roman"/>
          <w:sz w:val="28"/>
          <w:szCs w:val="28"/>
          <w:lang w:val="uk-UA" w:eastAsia="ru-RU"/>
        </w:rPr>
      </w:pPr>
      <w:r w:rsidRPr="00AE57D7">
        <w:rPr>
          <w:rFonts w:ascii="Times New Roman" w:eastAsia="Times New Roman" w:hAnsi="Times New Roman" w:cs="Times New Roman"/>
          <w:sz w:val="28"/>
          <w:szCs w:val="28"/>
          <w:lang w:val="uk-UA" w:eastAsia="ru-RU"/>
        </w:rPr>
        <w:t>А) створити сприятливе враження про себе.</w:t>
      </w:r>
    </w:p>
    <w:p w:rsidR="00AE57D7" w:rsidRPr="00AE57D7" w:rsidRDefault="00AE57D7" w:rsidP="00AE57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eastAsia="Times New Roman" w:hAnsi="Times New Roman" w:cs="Times New Roman"/>
          <w:sz w:val="28"/>
          <w:szCs w:val="28"/>
          <w:lang w:val="uk-UA" w:eastAsia="ru-RU"/>
        </w:rPr>
      </w:pPr>
      <w:r w:rsidRPr="00AE57D7">
        <w:rPr>
          <w:rFonts w:ascii="Times New Roman" w:eastAsia="Times New Roman" w:hAnsi="Times New Roman" w:cs="Times New Roman"/>
          <w:sz w:val="28"/>
          <w:szCs w:val="28"/>
          <w:lang w:val="uk-UA" w:eastAsia="ru-RU"/>
        </w:rPr>
        <w:t>Б) викликати симпатію до себе.</w:t>
      </w:r>
    </w:p>
    <w:p w:rsidR="00AE57D7" w:rsidRPr="00AE57D7" w:rsidRDefault="00AE57D7" w:rsidP="00AE57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eastAsia="Times New Roman" w:hAnsi="Times New Roman" w:cs="Times New Roman"/>
          <w:sz w:val="28"/>
          <w:szCs w:val="28"/>
          <w:lang w:val="uk-UA" w:eastAsia="ru-RU"/>
        </w:rPr>
      </w:pPr>
      <w:r w:rsidRPr="00AE57D7">
        <w:rPr>
          <w:rFonts w:ascii="Times New Roman" w:eastAsia="Times New Roman" w:hAnsi="Times New Roman" w:cs="Times New Roman"/>
          <w:sz w:val="28"/>
          <w:szCs w:val="28"/>
          <w:lang w:val="uk-UA" w:eastAsia="ru-RU"/>
        </w:rPr>
        <w:t xml:space="preserve">В) маніпулювати іншими. </w:t>
      </w:r>
    </w:p>
    <w:p w:rsidR="00AE57D7" w:rsidRPr="00AE57D7" w:rsidRDefault="00AE57D7" w:rsidP="00AE57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eastAsia="Times New Roman" w:hAnsi="Times New Roman" w:cs="Times New Roman"/>
          <w:sz w:val="28"/>
          <w:szCs w:val="28"/>
          <w:lang w:val="uk-UA" w:eastAsia="ru-RU"/>
        </w:rPr>
      </w:pPr>
      <w:r w:rsidRPr="00AE57D7">
        <w:rPr>
          <w:rFonts w:ascii="Times New Roman" w:eastAsia="Times New Roman" w:hAnsi="Times New Roman" w:cs="Times New Roman"/>
          <w:sz w:val="28"/>
          <w:szCs w:val="28"/>
          <w:lang w:val="uk-UA" w:eastAsia="ru-RU"/>
        </w:rPr>
        <w:t>3. Як виникає ефект ореолу, привабливості?</w:t>
      </w:r>
    </w:p>
    <w:p w:rsidR="00AE57D7" w:rsidRPr="00AE57D7" w:rsidRDefault="00AE57D7" w:rsidP="00AE57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eastAsia="Times New Roman" w:hAnsi="Times New Roman" w:cs="Times New Roman"/>
          <w:sz w:val="28"/>
          <w:szCs w:val="28"/>
          <w:lang w:val="uk-UA" w:eastAsia="ru-RU"/>
        </w:rPr>
      </w:pPr>
      <w:r w:rsidRPr="00AE57D7">
        <w:rPr>
          <w:rFonts w:ascii="Times New Roman" w:eastAsia="Times New Roman" w:hAnsi="Times New Roman" w:cs="Times New Roman"/>
          <w:sz w:val="28"/>
          <w:szCs w:val="28"/>
          <w:lang w:val="uk-UA" w:eastAsia="ru-RU"/>
        </w:rPr>
        <w:t>А) залежить від  іміджу особистості.</w:t>
      </w:r>
    </w:p>
    <w:p w:rsidR="00AE57D7" w:rsidRPr="00AE57D7" w:rsidRDefault="00AE57D7" w:rsidP="00AE57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eastAsia="Times New Roman" w:hAnsi="Times New Roman" w:cs="Times New Roman"/>
          <w:sz w:val="28"/>
          <w:szCs w:val="28"/>
          <w:lang w:val="uk-UA" w:eastAsia="ru-RU"/>
        </w:rPr>
      </w:pPr>
      <w:r w:rsidRPr="00AE57D7">
        <w:rPr>
          <w:rFonts w:ascii="Times New Roman" w:eastAsia="Times New Roman" w:hAnsi="Times New Roman" w:cs="Times New Roman"/>
          <w:sz w:val="28"/>
          <w:szCs w:val="28"/>
          <w:lang w:val="uk-UA" w:eastAsia="ru-RU"/>
        </w:rPr>
        <w:t>Б) залежить від голосу, манери триматися.</w:t>
      </w:r>
    </w:p>
    <w:p w:rsidR="00AE57D7" w:rsidRPr="00AE57D7" w:rsidRDefault="00AE57D7" w:rsidP="00AE57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eastAsia="Times New Roman" w:hAnsi="Times New Roman" w:cs="Times New Roman"/>
          <w:sz w:val="28"/>
          <w:szCs w:val="28"/>
          <w:lang w:val="uk-UA" w:eastAsia="ru-RU"/>
        </w:rPr>
      </w:pPr>
      <w:r w:rsidRPr="00AE57D7">
        <w:rPr>
          <w:rFonts w:ascii="Times New Roman" w:eastAsia="Times New Roman" w:hAnsi="Times New Roman" w:cs="Times New Roman"/>
          <w:sz w:val="28"/>
          <w:szCs w:val="28"/>
          <w:lang w:val="uk-UA" w:eastAsia="ru-RU"/>
        </w:rPr>
        <w:t xml:space="preserve">В) залежить від  іміджу особистості, інтелекту, навичок мовлення. </w:t>
      </w:r>
    </w:p>
    <w:p w:rsidR="00AE57D7" w:rsidRPr="00AE57D7" w:rsidRDefault="00AE57D7" w:rsidP="00AE57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eastAsia="Times New Roman" w:hAnsi="Times New Roman" w:cs="Times New Roman"/>
          <w:sz w:val="28"/>
          <w:szCs w:val="28"/>
          <w:lang w:val="uk-UA" w:eastAsia="ru-RU"/>
        </w:rPr>
      </w:pPr>
      <w:r w:rsidRPr="00AE57D7">
        <w:rPr>
          <w:rFonts w:ascii="Times New Roman" w:eastAsia="Times New Roman" w:hAnsi="Times New Roman" w:cs="Times New Roman"/>
          <w:sz w:val="28"/>
          <w:szCs w:val="28"/>
          <w:lang w:val="uk-UA" w:eastAsia="ru-RU"/>
        </w:rPr>
        <w:t>4. Чи потрібно Вам вдосконалювати свої вміння та навички в самопрезентаційній діяльності?</w:t>
      </w:r>
    </w:p>
    <w:p w:rsidR="00AE57D7" w:rsidRPr="00AE57D7" w:rsidRDefault="00AE57D7" w:rsidP="00AE57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eastAsia="Times New Roman" w:hAnsi="Times New Roman" w:cs="Times New Roman"/>
          <w:sz w:val="28"/>
          <w:szCs w:val="28"/>
          <w:lang w:val="uk-UA" w:eastAsia="ru-RU"/>
        </w:rPr>
      </w:pPr>
      <w:r w:rsidRPr="00AE57D7">
        <w:rPr>
          <w:rFonts w:ascii="Times New Roman" w:eastAsia="Times New Roman" w:hAnsi="Times New Roman" w:cs="Times New Roman"/>
          <w:sz w:val="28"/>
          <w:szCs w:val="28"/>
          <w:lang w:val="ru-RU" w:eastAsia="ru-RU"/>
        </w:rPr>
        <w:t>a</w:t>
      </w:r>
      <w:r w:rsidRPr="00AE57D7">
        <w:rPr>
          <w:rFonts w:ascii="Times New Roman" w:eastAsia="Times New Roman" w:hAnsi="Times New Roman" w:cs="Times New Roman"/>
          <w:sz w:val="28"/>
          <w:szCs w:val="28"/>
          <w:lang w:val="uk-UA" w:eastAsia="ru-RU"/>
        </w:rPr>
        <w:t>)</w:t>
      </w:r>
      <w:r w:rsidRPr="00AE57D7">
        <w:rPr>
          <w:rFonts w:ascii="Times New Roman" w:eastAsia="Times New Roman" w:hAnsi="Times New Roman" w:cs="Times New Roman"/>
          <w:sz w:val="28"/>
          <w:szCs w:val="28"/>
          <w:lang w:val="uk-UA" w:eastAsia="ru-RU"/>
        </w:rPr>
        <w:tab/>
        <w:t>Так.</w:t>
      </w:r>
    </w:p>
    <w:p w:rsidR="00AE57D7" w:rsidRPr="00AE57D7" w:rsidRDefault="00AE57D7" w:rsidP="00AE57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eastAsia="Times New Roman" w:hAnsi="Times New Roman" w:cs="Times New Roman"/>
          <w:sz w:val="28"/>
          <w:szCs w:val="28"/>
          <w:lang w:val="uk-UA" w:eastAsia="ru-RU"/>
        </w:rPr>
      </w:pPr>
      <w:r w:rsidRPr="00AE57D7">
        <w:rPr>
          <w:rFonts w:ascii="Times New Roman" w:eastAsia="Times New Roman" w:hAnsi="Times New Roman" w:cs="Times New Roman"/>
          <w:sz w:val="28"/>
          <w:szCs w:val="28"/>
          <w:lang w:val="ru-RU" w:eastAsia="ru-RU"/>
        </w:rPr>
        <w:t>b</w:t>
      </w:r>
      <w:r w:rsidRPr="00AE57D7">
        <w:rPr>
          <w:rFonts w:ascii="Times New Roman" w:eastAsia="Times New Roman" w:hAnsi="Times New Roman" w:cs="Times New Roman"/>
          <w:sz w:val="28"/>
          <w:szCs w:val="28"/>
          <w:lang w:val="uk-UA" w:eastAsia="ru-RU"/>
        </w:rPr>
        <w:t>)</w:t>
      </w:r>
      <w:r w:rsidRPr="00AE57D7">
        <w:rPr>
          <w:rFonts w:ascii="Times New Roman" w:eastAsia="Times New Roman" w:hAnsi="Times New Roman" w:cs="Times New Roman"/>
          <w:sz w:val="28"/>
          <w:szCs w:val="28"/>
          <w:lang w:val="uk-UA" w:eastAsia="ru-RU"/>
        </w:rPr>
        <w:tab/>
        <w:t>Ні.</w:t>
      </w:r>
    </w:p>
    <w:p w:rsidR="00AE57D7" w:rsidRPr="00AE57D7" w:rsidRDefault="00AE57D7" w:rsidP="00AE57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eastAsia="Times New Roman" w:hAnsi="Times New Roman" w:cs="Times New Roman"/>
          <w:sz w:val="28"/>
          <w:szCs w:val="28"/>
          <w:lang w:val="uk-UA" w:eastAsia="ru-RU"/>
        </w:rPr>
      </w:pPr>
      <w:r w:rsidRPr="00AE57D7">
        <w:rPr>
          <w:rFonts w:ascii="Times New Roman" w:eastAsia="Times New Roman" w:hAnsi="Times New Roman" w:cs="Times New Roman"/>
          <w:sz w:val="28"/>
          <w:szCs w:val="28"/>
          <w:lang w:val="uk-UA" w:eastAsia="ru-RU"/>
        </w:rPr>
        <w:t>в)</w:t>
      </w:r>
      <w:r w:rsidRPr="00AE57D7">
        <w:rPr>
          <w:rFonts w:ascii="Times New Roman" w:eastAsia="Times New Roman" w:hAnsi="Times New Roman" w:cs="Times New Roman"/>
          <w:sz w:val="28"/>
          <w:szCs w:val="28"/>
          <w:lang w:val="uk-UA" w:eastAsia="ru-RU"/>
        </w:rPr>
        <w:tab/>
        <w:t xml:space="preserve">Важко відповісти. </w:t>
      </w:r>
    </w:p>
    <w:p w:rsidR="00AE57D7" w:rsidRPr="00AE57D7" w:rsidRDefault="00AE57D7" w:rsidP="00AE57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eastAsia="Times New Roman" w:hAnsi="Times New Roman" w:cs="Times New Roman"/>
          <w:sz w:val="28"/>
          <w:szCs w:val="28"/>
          <w:lang w:val="uk-UA" w:eastAsia="ru-RU"/>
        </w:rPr>
      </w:pPr>
      <w:r w:rsidRPr="00AE57D7">
        <w:rPr>
          <w:rFonts w:ascii="Times New Roman" w:eastAsia="Times New Roman" w:hAnsi="Times New Roman" w:cs="Times New Roman"/>
          <w:sz w:val="28"/>
          <w:szCs w:val="28"/>
          <w:lang w:val="uk-UA" w:eastAsia="ru-RU"/>
        </w:rPr>
        <w:t xml:space="preserve">5. Чи потрібні самопрезентаційні вміння та навички в подальшій </w:t>
      </w:r>
      <w:r>
        <w:rPr>
          <w:rFonts w:ascii="Times New Roman" w:eastAsia="Times New Roman" w:hAnsi="Times New Roman" w:cs="Times New Roman"/>
          <w:sz w:val="28"/>
          <w:szCs w:val="28"/>
          <w:lang w:val="uk-UA" w:eastAsia="ru-RU"/>
        </w:rPr>
        <w:t xml:space="preserve">навчальній </w:t>
      </w:r>
      <w:r w:rsidRPr="00AE57D7">
        <w:rPr>
          <w:rFonts w:ascii="Times New Roman" w:eastAsia="Times New Roman" w:hAnsi="Times New Roman" w:cs="Times New Roman"/>
          <w:sz w:val="28"/>
          <w:szCs w:val="28"/>
          <w:lang w:val="uk-UA" w:eastAsia="ru-RU"/>
        </w:rPr>
        <w:t xml:space="preserve">діяльності ? </w:t>
      </w:r>
    </w:p>
    <w:p w:rsidR="00AE57D7" w:rsidRPr="00AE57D7" w:rsidRDefault="00AE57D7" w:rsidP="00AE57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eastAsia="Times New Roman" w:hAnsi="Times New Roman" w:cs="Times New Roman"/>
          <w:sz w:val="28"/>
          <w:szCs w:val="28"/>
          <w:lang w:val="ru-RU" w:eastAsia="ru-RU"/>
        </w:rPr>
      </w:pPr>
      <w:r w:rsidRPr="00AE57D7">
        <w:rPr>
          <w:rFonts w:ascii="Times New Roman" w:eastAsia="Times New Roman" w:hAnsi="Times New Roman" w:cs="Times New Roman"/>
          <w:sz w:val="28"/>
          <w:szCs w:val="28"/>
          <w:lang w:val="ru-RU" w:eastAsia="ru-RU"/>
        </w:rPr>
        <w:t>a)</w:t>
      </w:r>
      <w:r w:rsidRPr="00AE57D7">
        <w:rPr>
          <w:rFonts w:ascii="Times New Roman" w:eastAsia="Times New Roman" w:hAnsi="Times New Roman" w:cs="Times New Roman"/>
          <w:sz w:val="28"/>
          <w:szCs w:val="28"/>
          <w:lang w:val="ru-RU" w:eastAsia="ru-RU"/>
        </w:rPr>
        <w:tab/>
        <w:t>Так.</w:t>
      </w:r>
    </w:p>
    <w:p w:rsidR="00AE57D7" w:rsidRPr="00AE57D7" w:rsidRDefault="00AE57D7" w:rsidP="00AE57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eastAsia="Times New Roman" w:hAnsi="Times New Roman" w:cs="Times New Roman"/>
          <w:sz w:val="28"/>
          <w:szCs w:val="28"/>
          <w:lang w:val="ru-RU" w:eastAsia="ru-RU"/>
        </w:rPr>
      </w:pPr>
      <w:r w:rsidRPr="00AE57D7">
        <w:rPr>
          <w:rFonts w:ascii="Times New Roman" w:eastAsia="Times New Roman" w:hAnsi="Times New Roman" w:cs="Times New Roman"/>
          <w:sz w:val="28"/>
          <w:szCs w:val="28"/>
          <w:lang w:val="ru-RU" w:eastAsia="ru-RU"/>
        </w:rPr>
        <w:t>b)</w:t>
      </w:r>
      <w:r w:rsidRPr="00AE57D7">
        <w:rPr>
          <w:rFonts w:ascii="Times New Roman" w:eastAsia="Times New Roman" w:hAnsi="Times New Roman" w:cs="Times New Roman"/>
          <w:sz w:val="28"/>
          <w:szCs w:val="28"/>
          <w:lang w:val="ru-RU" w:eastAsia="ru-RU"/>
        </w:rPr>
        <w:tab/>
        <w:t>Ні.</w:t>
      </w:r>
    </w:p>
    <w:p w:rsidR="00AE57D7" w:rsidRPr="00AE57D7" w:rsidRDefault="00AE57D7" w:rsidP="00AE57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eastAsia="Times New Roman" w:hAnsi="Times New Roman" w:cs="Times New Roman"/>
          <w:sz w:val="28"/>
          <w:szCs w:val="28"/>
          <w:lang w:val="uk-UA" w:eastAsia="ru-RU"/>
        </w:rPr>
      </w:pPr>
      <w:r w:rsidRPr="00AE57D7">
        <w:rPr>
          <w:rFonts w:ascii="Times New Roman" w:eastAsia="Times New Roman" w:hAnsi="Times New Roman" w:cs="Times New Roman"/>
          <w:sz w:val="28"/>
          <w:szCs w:val="28"/>
          <w:lang w:val="uk-UA" w:eastAsia="ru-RU"/>
        </w:rPr>
        <w:t>в</w:t>
      </w:r>
      <w:r w:rsidRPr="00AE57D7">
        <w:rPr>
          <w:rFonts w:ascii="Times New Roman" w:eastAsia="Times New Roman" w:hAnsi="Times New Roman" w:cs="Times New Roman"/>
          <w:sz w:val="28"/>
          <w:szCs w:val="28"/>
          <w:lang w:val="ru-RU" w:eastAsia="ru-RU"/>
        </w:rPr>
        <w:t>)</w:t>
      </w:r>
      <w:r w:rsidRPr="00AE57D7">
        <w:rPr>
          <w:rFonts w:ascii="Times New Roman" w:eastAsia="Times New Roman" w:hAnsi="Times New Roman" w:cs="Times New Roman"/>
          <w:sz w:val="28"/>
          <w:szCs w:val="28"/>
          <w:lang w:val="ru-RU" w:eastAsia="ru-RU"/>
        </w:rPr>
        <w:tab/>
        <w:t xml:space="preserve">Важко відповісти. </w:t>
      </w:r>
    </w:p>
    <w:p w:rsidR="00AE57D7" w:rsidRPr="00AE57D7" w:rsidRDefault="00AE57D7" w:rsidP="00AE57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eastAsia="Times New Roman" w:hAnsi="Times New Roman" w:cs="Times New Roman"/>
          <w:sz w:val="28"/>
          <w:szCs w:val="28"/>
          <w:lang w:val="uk-UA" w:eastAsia="ru-RU"/>
        </w:rPr>
      </w:pPr>
      <w:r w:rsidRPr="00AE57D7">
        <w:rPr>
          <w:rFonts w:ascii="Times New Roman" w:eastAsia="Times New Roman" w:hAnsi="Times New Roman" w:cs="Times New Roman"/>
          <w:sz w:val="28"/>
          <w:szCs w:val="28"/>
          <w:lang w:val="uk-UA" w:eastAsia="ru-RU"/>
        </w:rPr>
        <w:t xml:space="preserve">6. </w:t>
      </w:r>
      <w:r w:rsidRPr="00AE57D7">
        <w:rPr>
          <w:rFonts w:ascii="Times New Roman" w:eastAsia="Times New Roman" w:hAnsi="Times New Roman" w:cs="Times New Roman"/>
          <w:sz w:val="28"/>
          <w:szCs w:val="28"/>
          <w:lang w:val="ru-RU" w:eastAsia="ru-RU"/>
        </w:rPr>
        <w:t>Накресліть програму вашого подальшого самовдосконалення</w:t>
      </w:r>
      <w:r w:rsidRPr="00AE57D7">
        <w:rPr>
          <w:rFonts w:ascii="Times New Roman" w:eastAsia="Times New Roman" w:hAnsi="Times New Roman" w:cs="Times New Roman"/>
          <w:sz w:val="28"/>
          <w:szCs w:val="28"/>
          <w:lang w:val="uk-UA" w:eastAsia="ru-RU"/>
        </w:rPr>
        <w:t xml:space="preserve"> з проблеми </w:t>
      </w:r>
      <w:r>
        <w:rPr>
          <w:rFonts w:ascii="Times New Roman" w:eastAsia="Times New Roman" w:hAnsi="Times New Roman" w:cs="Times New Roman"/>
          <w:sz w:val="28"/>
          <w:szCs w:val="28"/>
          <w:lang w:val="uk-UA" w:eastAsia="ru-RU"/>
        </w:rPr>
        <w:t xml:space="preserve">культури </w:t>
      </w:r>
      <w:r w:rsidRPr="00AE57D7">
        <w:rPr>
          <w:rFonts w:ascii="Times New Roman" w:eastAsia="Times New Roman" w:hAnsi="Times New Roman" w:cs="Times New Roman"/>
          <w:sz w:val="28"/>
          <w:szCs w:val="28"/>
          <w:lang w:val="uk-UA" w:eastAsia="ru-RU"/>
        </w:rPr>
        <w:t xml:space="preserve">самопрезентаційної діяльності? </w:t>
      </w:r>
    </w:p>
    <w:p w:rsidR="00AE57D7" w:rsidRPr="00AE57D7" w:rsidRDefault="00AE57D7" w:rsidP="00AE57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eastAsia="Times New Roman" w:hAnsi="Times New Roman" w:cs="Times New Roman"/>
          <w:sz w:val="28"/>
          <w:szCs w:val="28"/>
          <w:lang w:val="uk-UA" w:eastAsia="ru-RU"/>
        </w:rPr>
      </w:pPr>
      <w:r w:rsidRPr="00AE57D7">
        <w:rPr>
          <w:rFonts w:ascii="Times New Roman" w:eastAsia="Times New Roman" w:hAnsi="Times New Roman" w:cs="Times New Roman"/>
          <w:sz w:val="28"/>
          <w:szCs w:val="28"/>
          <w:lang w:val="uk-UA" w:eastAsia="ru-RU"/>
        </w:rPr>
        <w:t xml:space="preserve">7. Чи мали ви досвід  самопрезентаційної діяльності ? </w:t>
      </w:r>
    </w:p>
    <w:p w:rsidR="00AE57D7" w:rsidRPr="00AE57D7" w:rsidRDefault="00AE57D7" w:rsidP="00AE57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eastAsia="Times New Roman" w:hAnsi="Times New Roman" w:cs="Times New Roman"/>
          <w:sz w:val="28"/>
          <w:szCs w:val="28"/>
          <w:lang w:val="uk-UA" w:eastAsia="ru-RU"/>
        </w:rPr>
      </w:pPr>
      <w:r w:rsidRPr="00AE57D7">
        <w:rPr>
          <w:rFonts w:ascii="Times New Roman" w:eastAsia="Times New Roman" w:hAnsi="Times New Roman" w:cs="Times New Roman"/>
          <w:sz w:val="28"/>
          <w:szCs w:val="28"/>
          <w:lang w:val="uk-UA" w:eastAsia="ru-RU"/>
        </w:rPr>
        <w:t>a)</w:t>
      </w:r>
      <w:r w:rsidRPr="00AE57D7">
        <w:rPr>
          <w:rFonts w:ascii="Times New Roman" w:eastAsia="Times New Roman" w:hAnsi="Times New Roman" w:cs="Times New Roman"/>
          <w:sz w:val="28"/>
          <w:szCs w:val="28"/>
          <w:lang w:val="uk-UA" w:eastAsia="ru-RU"/>
        </w:rPr>
        <w:tab/>
        <w:t>Так.</w:t>
      </w:r>
    </w:p>
    <w:p w:rsidR="00AE57D7" w:rsidRPr="00AE57D7" w:rsidRDefault="00AE57D7" w:rsidP="00AE57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eastAsia="Times New Roman" w:hAnsi="Times New Roman" w:cs="Times New Roman"/>
          <w:sz w:val="28"/>
          <w:szCs w:val="28"/>
          <w:lang w:val="uk-UA" w:eastAsia="ru-RU"/>
        </w:rPr>
      </w:pPr>
      <w:r w:rsidRPr="00AE57D7">
        <w:rPr>
          <w:rFonts w:ascii="Times New Roman" w:eastAsia="Times New Roman" w:hAnsi="Times New Roman" w:cs="Times New Roman"/>
          <w:sz w:val="28"/>
          <w:szCs w:val="28"/>
          <w:lang w:val="uk-UA" w:eastAsia="ru-RU"/>
        </w:rPr>
        <w:t>b)</w:t>
      </w:r>
      <w:r w:rsidRPr="00AE57D7">
        <w:rPr>
          <w:rFonts w:ascii="Times New Roman" w:eastAsia="Times New Roman" w:hAnsi="Times New Roman" w:cs="Times New Roman"/>
          <w:sz w:val="28"/>
          <w:szCs w:val="28"/>
          <w:lang w:val="uk-UA" w:eastAsia="ru-RU"/>
        </w:rPr>
        <w:tab/>
        <w:t>Ні.</w:t>
      </w:r>
    </w:p>
    <w:p w:rsidR="00AE57D7" w:rsidRPr="00AE57D7" w:rsidRDefault="00AE57D7" w:rsidP="00AE57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eastAsia="Times New Roman" w:hAnsi="Times New Roman" w:cs="Times New Roman"/>
          <w:sz w:val="28"/>
          <w:szCs w:val="28"/>
          <w:lang w:val="uk-UA" w:eastAsia="ru-RU"/>
        </w:rPr>
      </w:pPr>
      <w:r w:rsidRPr="00AE57D7">
        <w:rPr>
          <w:rFonts w:ascii="Times New Roman" w:eastAsia="Times New Roman" w:hAnsi="Times New Roman" w:cs="Times New Roman"/>
          <w:sz w:val="28"/>
          <w:szCs w:val="28"/>
          <w:lang w:val="uk-UA" w:eastAsia="ru-RU"/>
        </w:rPr>
        <w:t>в)</w:t>
      </w:r>
      <w:r w:rsidRPr="00AE57D7">
        <w:rPr>
          <w:rFonts w:ascii="Times New Roman" w:eastAsia="Times New Roman" w:hAnsi="Times New Roman" w:cs="Times New Roman"/>
          <w:sz w:val="28"/>
          <w:szCs w:val="28"/>
          <w:lang w:val="uk-UA" w:eastAsia="ru-RU"/>
        </w:rPr>
        <w:tab/>
        <w:t>Важко відповісти.</w:t>
      </w:r>
    </w:p>
    <w:p w:rsidR="00AE57D7" w:rsidRPr="00AE57D7" w:rsidRDefault="00AE57D7" w:rsidP="00AE57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eastAsia="Times New Roman" w:hAnsi="Times New Roman" w:cs="Times New Roman"/>
          <w:sz w:val="28"/>
          <w:szCs w:val="28"/>
          <w:lang w:val="uk-UA" w:eastAsia="ru-RU"/>
        </w:rPr>
      </w:pPr>
      <w:r w:rsidRPr="00AE57D7">
        <w:rPr>
          <w:rFonts w:ascii="Times New Roman" w:eastAsia="Times New Roman" w:hAnsi="Times New Roman" w:cs="Times New Roman"/>
          <w:sz w:val="28"/>
          <w:szCs w:val="28"/>
          <w:lang w:val="uk-UA" w:eastAsia="ru-RU"/>
        </w:rPr>
        <w:t xml:space="preserve">8. Чи бажаєте ви відвідувати тренінг з формування самопрезентаційної </w:t>
      </w:r>
      <w:r w:rsidR="00885CFE">
        <w:rPr>
          <w:rFonts w:ascii="Times New Roman" w:eastAsia="Times New Roman" w:hAnsi="Times New Roman" w:cs="Times New Roman"/>
          <w:sz w:val="28"/>
          <w:szCs w:val="28"/>
          <w:lang w:val="uk-UA" w:eastAsia="ru-RU"/>
        </w:rPr>
        <w:t xml:space="preserve">культури </w:t>
      </w:r>
      <w:r w:rsidRPr="00AE57D7">
        <w:rPr>
          <w:rFonts w:ascii="Times New Roman" w:eastAsia="Times New Roman" w:hAnsi="Times New Roman" w:cs="Times New Roman"/>
          <w:sz w:val="28"/>
          <w:szCs w:val="28"/>
          <w:lang w:val="uk-UA" w:eastAsia="ru-RU"/>
        </w:rPr>
        <w:t>?</w:t>
      </w:r>
    </w:p>
    <w:p w:rsidR="00AE57D7" w:rsidRPr="00AE57D7" w:rsidRDefault="00AE57D7" w:rsidP="00AE57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eastAsia="Times New Roman" w:hAnsi="Times New Roman" w:cs="Times New Roman"/>
          <w:sz w:val="28"/>
          <w:szCs w:val="28"/>
          <w:lang w:val="uk-UA" w:eastAsia="ru-RU"/>
        </w:rPr>
      </w:pPr>
      <w:r w:rsidRPr="00AE57D7">
        <w:rPr>
          <w:rFonts w:ascii="Times New Roman" w:eastAsia="Times New Roman" w:hAnsi="Times New Roman" w:cs="Times New Roman"/>
          <w:sz w:val="28"/>
          <w:szCs w:val="28"/>
          <w:lang w:val="uk-UA" w:eastAsia="ru-RU"/>
        </w:rPr>
        <w:t>a)</w:t>
      </w:r>
      <w:r w:rsidRPr="00AE57D7">
        <w:rPr>
          <w:rFonts w:ascii="Times New Roman" w:eastAsia="Times New Roman" w:hAnsi="Times New Roman" w:cs="Times New Roman"/>
          <w:sz w:val="28"/>
          <w:szCs w:val="28"/>
          <w:lang w:val="uk-UA" w:eastAsia="ru-RU"/>
        </w:rPr>
        <w:tab/>
        <w:t>Так.</w:t>
      </w:r>
    </w:p>
    <w:p w:rsidR="00AE57D7" w:rsidRPr="00AE57D7" w:rsidRDefault="00AE57D7" w:rsidP="00AE57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eastAsia="Times New Roman" w:hAnsi="Times New Roman" w:cs="Times New Roman"/>
          <w:sz w:val="28"/>
          <w:szCs w:val="28"/>
          <w:lang w:val="uk-UA" w:eastAsia="ru-RU"/>
        </w:rPr>
      </w:pPr>
      <w:r w:rsidRPr="00AE57D7">
        <w:rPr>
          <w:rFonts w:ascii="Times New Roman" w:eastAsia="Times New Roman" w:hAnsi="Times New Roman" w:cs="Times New Roman"/>
          <w:sz w:val="28"/>
          <w:szCs w:val="28"/>
          <w:lang w:val="uk-UA" w:eastAsia="ru-RU"/>
        </w:rPr>
        <w:t>b)</w:t>
      </w:r>
      <w:r w:rsidRPr="00AE57D7">
        <w:rPr>
          <w:rFonts w:ascii="Times New Roman" w:eastAsia="Times New Roman" w:hAnsi="Times New Roman" w:cs="Times New Roman"/>
          <w:sz w:val="28"/>
          <w:szCs w:val="28"/>
          <w:lang w:val="uk-UA" w:eastAsia="ru-RU"/>
        </w:rPr>
        <w:tab/>
        <w:t>Ні.</w:t>
      </w:r>
    </w:p>
    <w:p w:rsidR="00AE57D7" w:rsidRPr="00AE57D7" w:rsidRDefault="00AE57D7" w:rsidP="00AE57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eastAsia="Times New Roman" w:hAnsi="Times New Roman" w:cs="Times New Roman"/>
          <w:sz w:val="28"/>
          <w:szCs w:val="28"/>
          <w:lang w:val="uk-UA" w:eastAsia="ru-RU"/>
        </w:rPr>
      </w:pPr>
      <w:r w:rsidRPr="00AE57D7">
        <w:rPr>
          <w:rFonts w:ascii="Times New Roman" w:eastAsia="Times New Roman" w:hAnsi="Times New Roman" w:cs="Times New Roman"/>
          <w:sz w:val="28"/>
          <w:szCs w:val="28"/>
          <w:lang w:val="uk-UA" w:eastAsia="ru-RU"/>
        </w:rPr>
        <w:t>в)</w:t>
      </w:r>
      <w:r w:rsidRPr="00AE57D7">
        <w:rPr>
          <w:rFonts w:ascii="Times New Roman" w:eastAsia="Times New Roman" w:hAnsi="Times New Roman" w:cs="Times New Roman"/>
          <w:sz w:val="28"/>
          <w:szCs w:val="28"/>
          <w:lang w:val="uk-UA" w:eastAsia="ru-RU"/>
        </w:rPr>
        <w:tab/>
        <w:t>Важко відповісти.</w:t>
      </w:r>
    </w:p>
    <w:p w:rsidR="00AE57D7" w:rsidRPr="00AE57D7" w:rsidRDefault="00AE57D7" w:rsidP="00AE57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eastAsia="Times New Roman" w:hAnsi="Times New Roman" w:cs="Times New Roman"/>
          <w:sz w:val="28"/>
          <w:szCs w:val="28"/>
          <w:lang w:val="uk-UA" w:eastAsia="ru-RU"/>
        </w:rPr>
      </w:pPr>
      <w:r w:rsidRPr="00AE57D7">
        <w:rPr>
          <w:rFonts w:ascii="Times New Roman" w:eastAsia="Times New Roman" w:hAnsi="Times New Roman" w:cs="Times New Roman"/>
          <w:sz w:val="28"/>
          <w:szCs w:val="28"/>
          <w:lang w:val="uk-UA" w:eastAsia="ru-RU"/>
        </w:rPr>
        <w:t xml:space="preserve">9. Чи можете ви пригадати багато ситуацій, де ви демонстрували свої сильні сторони? </w:t>
      </w:r>
    </w:p>
    <w:p w:rsidR="00AE57D7" w:rsidRPr="00AE57D7" w:rsidRDefault="00AE57D7" w:rsidP="00AE57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eastAsia="Times New Roman" w:hAnsi="Times New Roman" w:cs="Times New Roman"/>
          <w:sz w:val="28"/>
          <w:szCs w:val="28"/>
          <w:lang w:val="uk-UA" w:eastAsia="ru-RU"/>
        </w:rPr>
      </w:pPr>
      <w:r w:rsidRPr="00AE57D7">
        <w:rPr>
          <w:rFonts w:ascii="Times New Roman" w:eastAsia="Times New Roman" w:hAnsi="Times New Roman" w:cs="Times New Roman"/>
          <w:sz w:val="28"/>
          <w:szCs w:val="28"/>
          <w:lang w:val="ru-RU" w:eastAsia="ru-RU"/>
        </w:rPr>
        <w:lastRenderedPageBreak/>
        <w:t>a</w:t>
      </w:r>
      <w:r w:rsidRPr="00AE57D7">
        <w:rPr>
          <w:rFonts w:ascii="Times New Roman" w:eastAsia="Times New Roman" w:hAnsi="Times New Roman" w:cs="Times New Roman"/>
          <w:sz w:val="28"/>
          <w:szCs w:val="28"/>
          <w:lang w:val="uk-UA" w:eastAsia="ru-RU"/>
        </w:rPr>
        <w:t>)</w:t>
      </w:r>
      <w:r w:rsidRPr="00AE57D7">
        <w:rPr>
          <w:rFonts w:ascii="Times New Roman" w:eastAsia="Times New Roman" w:hAnsi="Times New Roman" w:cs="Times New Roman"/>
          <w:sz w:val="28"/>
          <w:szCs w:val="28"/>
          <w:lang w:val="uk-UA" w:eastAsia="ru-RU"/>
        </w:rPr>
        <w:tab/>
        <w:t>Так.</w:t>
      </w:r>
    </w:p>
    <w:p w:rsidR="00AE57D7" w:rsidRPr="00AE57D7" w:rsidRDefault="00AE57D7" w:rsidP="00AE57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eastAsia="Times New Roman" w:hAnsi="Times New Roman" w:cs="Times New Roman"/>
          <w:sz w:val="28"/>
          <w:szCs w:val="28"/>
          <w:lang w:val="uk-UA" w:eastAsia="ru-RU"/>
        </w:rPr>
      </w:pPr>
      <w:r w:rsidRPr="00AE57D7">
        <w:rPr>
          <w:rFonts w:ascii="Times New Roman" w:eastAsia="Times New Roman" w:hAnsi="Times New Roman" w:cs="Times New Roman"/>
          <w:sz w:val="28"/>
          <w:szCs w:val="28"/>
          <w:lang w:val="ru-RU" w:eastAsia="ru-RU"/>
        </w:rPr>
        <w:t>b</w:t>
      </w:r>
      <w:r w:rsidRPr="00AE57D7">
        <w:rPr>
          <w:rFonts w:ascii="Times New Roman" w:eastAsia="Times New Roman" w:hAnsi="Times New Roman" w:cs="Times New Roman"/>
          <w:sz w:val="28"/>
          <w:szCs w:val="28"/>
          <w:lang w:val="uk-UA" w:eastAsia="ru-RU"/>
        </w:rPr>
        <w:t>)</w:t>
      </w:r>
      <w:r w:rsidRPr="00AE57D7">
        <w:rPr>
          <w:rFonts w:ascii="Times New Roman" w:eastAsia="Times New Roman" w:hAnsi="Times New Roman" w:cs="Times New Roman"/>
          <w:sz w:val="28"/>
          <w:szCs w:val="28"/>
          <w:lang w:val="uk-UA" w:eastAsia="ru-RU"/>
        </w:rPr>
        <w:tab/>
        <w:t>Ні.</w:t>
      </w:r>
    </w:p>
    <w:p w:rsidR="00AE57D7" w:rsidRPr="00AE57D7" w:rsidRDefault="00AE57D7" w:rsidP="00AE57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eastAsia="Times New Roman" w:hAnsi="Times New Roman" w:cs="Times New Roman"/>
          <w:sz w:val="28"/>
          <w:szCs w:val="28"/>
          <w:lang w:val="uk-UA" w:eastAsia="ru-RU"/>
        </w:rPr>
      </w:pPr>
      <w:r w:rsidRPr="00AE57D7">
        <w:rPr>
          <w:rFonts w:ascii="Times New Roman" w:eastAsia="Times New Roman" w:hAnsi="Times New Roman" w:cs="Times New Roman"/>
          <w:sz w:val="28"/>
          <w:szCs w:val="28"/>
          <w:lang w:val="uk-UA" w:eastAsia="ru-RU"/>
        </w:rPr>
        <w:t>в)</w:t>
      </w:r>
      <w:r w:rsidRPr="00AE57D7">
        <w:rPr>
          <w:rFonts w:ascii="Times New Roman" w:eastAsia="Times New Roman" w:hAnsi="Times New Roman" w:cs="Times New Roman"/>
          <w:sz w:val="28"/>
          <w:szCs w:val="28"/>
          <w:lang w:val="uk-UA" w:eastAsia="ru-RU"/>
        </w:rPr>
        <w:tab/>
        <w:t>Важко відповісти.</w:t>
      </w:r>
    </w:p>
    <w:p w:rsidR="00AE57D7" w:rsidRPr="00AE57D7" w:rsidRDefault="00AE57D7" w:rsidP="00AE57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eastAsia="Times New Roman" w:hAnsi="Times New Roman" w:cs="Times New Roman"/>
          <w:sz w:val="28"/>
          <w:szCs w:val="28"/>
          <w:lang w:val="uk-UA" w:eastAsia="ru-RU"/>
        </w:rPr>
      </w:pPr>
      <w:r w:rsidRPr="00AE57D7">
        <w:rPr>
          <w:rFonts w:ascii="Times New Roman" w:eastAsia="Times New Roman" w:hAnsi="Times New Roman" w:cs="Times New Roman"/>
          <w:sz w:val="28"/>
          <w:szCs w:val="28"/>
          <w:lang w:val="uk-UA" w:eastAsia="ru-RU"/>
        </w:rPr>
        <w:t>10. Вкажіть позиції  правильної поведінки  в умовах  конфліктної ситуації:</w:t>
      </w:r>
    </w:p>
    <w:p w:rsidR="00AE57D7" w:rsidRPr="00AE57D7" w:rsidRDefault="00AE57D7" w:rsidP="00AE57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eastAsia="Times New Roman" w:hAnsi="Times New Roman" w:cs="Times New Roman"/>
          <w:sz w:val="28"/>
          <w:szCs w:val="28"/>
          <w:lang w:val="uk-UA" w:eastAsia="ru-RU"/>
        </w:rPr>
      </w:pPr>
      <w:r w:rsidRPr="00AE57D7">
        <w:rPr>
          <w:rFonts w:ascii="Times New Roman" w:eastAsia="Times New Roman" w:hAnsi="Times New Roman" w:cs="Times New Roman"/>
          <w:sz w:val="28"/>
          <w:szCs w:val="28"/>
          <w:lang w:val="uk-UA" w:eastAsia="ru-RU"/>
        </w:rPr>
        <w:t>А) Демонстрирувати свою вищість;</w:t>
      </w:r>
    </w:p>
    <w:p w:rsidR="00AE57D7" w:rsidRPr="00AE57D7" w:rsidRDefault="00AE57D7" w:rsidP="00AE57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eastAsia="Times New Roman" w:hAnsi="Times New Roman" w:cs="Times New Roman"/>
          <w:sz w:val="28"/>
          <w:szCs w:val="28"/>
          <w:lang w:val="uk-UA" w:eastAsia="ru-RU"/>
        </w:rPr>
      </w:pPr>
      <w:r w:rsidRPr="00AE57D7">
        <w:rPr>
          <w:rFonts w:ascii="Times New Roman" w:eastAsia="Times New Roman" w:hAnsi="Times New Roman" w:cs="Times New Roman"/>
          <w:sz w:val="28"/>
          <w:szCs w:val="28"/>
          <w:lang w:val="uk-UA" w:eastAsia="ru-RU"/>
        </w:rPr>
        <w:t>Б) Не відповідати агресією;</w:t>
      </w:r>
    </w:p>
    <w:p w:rsidR="00AE57D7" w:rsidRPr="00AE57D7" w:rsidRDefault="00AE57D7" w:rsidP="00AE57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eastAsia="Times New Roman" w:hAnsi="Times New Roman" w:cs="Times New Roman"/>
          <w:sz w:val="28"/>
          <w:szCs w:val="28"/>
          <w:lang w:val="uk-UA" w:eastAsia="ru-RU"/>
        </w:rPr>
      </w:pPr>
      <w:r w:rsidRPr="00AE57D7">
        <w:rPr>
          <w:rFonts w:ascii="Times New Roman" w:eastAsia="Times New Roman" w:hAnsi="Times New Roman" w:cs="Times New Roman"/>
          <w:sz w:val="28"/>
          <w:szCs w:val="28"/>
          <w:lang w:val="uk-UA" w:eastAsia="ru-RU"/>
        </w:rPr>
        <w:t>в) запропонувати партнеру включити механізм ідентифікації: «Як би ви були на моєму місці, то як би вчинили?»</w:t>
      </w:r>
    </w:p>
    <w:p w:rsidR="00AE57D7" w:rsidRPr="00AE57D7" w:rsidRDefault="00AE57D7" w:rsidP="00AE57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rFonts w:ascii="Times New Roman" w:eastAsia="Times New Roman" w:hAnsi="Times New Roman" w:cs="Times New Roman"/>
          <w:b/>
          <w:sz w:val="28"/>
          <w:szCs w:val="28"/>
          <w:lang w:val="uk-UA" w:eastAsia="ru-RU"/>
        </w:rPr>
      </w:pPr>
      <w:r w:rsidRPr="00AE57D7">
        <w:rPr>
          <w:rFonts w:ascii="Times New Roman" w:eastAsia="Times New Roman" w:hAnsi="Times New Roman" w:cs="Times New Roman"/>
          <w:b/>
          <w:sz w:val="28"/>
          <w:szCs w:val="28"/>
          <w:lang w:val="uk-UA" w:eastAsia="ru-RU"/>
        </w:rPr>
        <w:t xml:space="preserve">Ключ до підрахунку балів </w:t>
      </w:r>
    </w:p>
    <w:p w:rsidR="00AE57D7" w:rsidRPr="00AE57D7" w:rsidRDefault="00AE57D7" w:rsidP="00AE57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rFonts w:ascii="Times New Roman" w:eastAsia="Times New Roman" w:hAnsi="Times New Roman" w:cs="Times New Roman"/>
          <w:sz w:val="28"/>
          <w:szCs w:val="28"/>
          <w:lang w:val="uk-UA" w:eastAsia="ru-RU"/>
        </w:rPr>
      </w:pPr>
      <w:r w:rsidRPr="00AE57D7">
        <w:rPr>
          <w:rFonts w:ascii="Times New Roman" w:eastAsia="Times New Roman" w:hAnsi="Times New Roman" w:cs="Times New Roman"/>
          <w:sz w:val="28"/>
          <w:szCs w:val="28"/>
          <w:lang w:val="uk-UA" w:eastAsia="ru-RU"/>
        </w:rPr>
        <w:t xml:space="preserve">2 бали за відповіді на питання- 1б, 2а, 3 в, 4а, 5а, 7а, 8а, 9а, 10в. </w:t>
      </w:r>
    </w:p>
    <w:p w:rsidR="00AE57D7" w:rsidRPr="00AE57D7" w:rsidRDefault="00AE57D7" w:rsidP="00AE57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rFonts w:ascii="Times New Roman" w:eastAsia="Times New Roman" w:hAnsi="Times New Roman" w:cs="Times New Roman"/>
          <w:sz w:val="28"/>
          <w:szCs w:val="28"/>
          <w:lang w:val="uk-UA" w:eastAsia="ru-RU"/>
        </w:rPr>
      </w:pPr>
      <w:r w:rsidRPr="00AE57D7">
        <w:rPr>
          <w:rFonts w:ascii="Times New Roman" w:eastAsia="Times New Roman" w:hAnsi="Times New Roman" w:cs="Times New Roman"/>
          <w:sz w:val="28"/>
          <w:szCs w:val="28"/>
          <w:lang w:val="uk-UA" w:eastAsia="ru-RU"/>
        </w:rPr>
        <w:t xml:space="preserve">1 бал за відповіді на питання – 2а, 2б, 3а, 3б, 10 б. </w:t>
      </w:r>
    </w:p>
    <w:p w:rsidR="00AE57D7" w:rsidRPr="00AE57D7" w:rsidRDefault="00AE57D7" w:rsidP="00AE57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rFonts w:ascii="Times New Roman" w:eastAsia="Times New Roman" w:hAnsi="Times New Roman" w:cs="Times New Roman"/>
          <w:sz w:val="28"/>
          <w:szCs w:val="28"/>
          <w:lang w:val="uk-UA" w:eastAsia="ru-RU"/>
        </w:rPr>
      </w:pPr>
      <w:r w:rsidRPr="00AE57D7">
        <w:rPr>
          <w:rFonts w:ascii="Times New Roman" w:eastAsia="Times New Roman" w:hAnsi="Times New Roman" w:cs="Times New Roman"/>
          <w:sz w:val="28"/>
          <w:szCs w:val="28"/>
          <w:lang w:val="uk-UA" w:eastAsia="ru-RU"/>
        </w:rPr>
        <w:t xml:space="preserve">0 бал за відповіді на питання – 1в, 2в, 3б, 4б, 4в, 5б, 5в, 7б, 7в, 8б, 8в, 9б, 9в, 10а. </w:t>
      </w:r>
    </w:p>
    <w:p w:rsidR="00AE57D7" w:rsidRPr="00AE57D7" w:rsidRDefault="00AE57D7" w:rsidP="00AE57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rFonts w:ascii="Times New Roman" w:eastAsia="Times New Roman" w:hAnsi="Times New Roman" w:cs="Times New Roman"/>
          <w:b/>
          <w:sz w:val="28"/>
          <w:szCs w:val="28"/>
          <w:lang w:val="uk-UA" w:eastAsia="ru-RU"/>
        </w:rPr>
      </w:pPr>
      <w:r w:rsidRPr="00AE57D7">
        <w:rPr>
          <w:rFonts w:ascii="Times New Roman" w:eastAsia="Times New Roman" w:hAnsi="Times New Roman" w:cs="Times New Roman"/>
          <w:b/>
          <w:sz w:val="28"/>
          <w:szCs w:val="28"/>
          <w:lang w:val="uk-UA" w:eastAsia="ru-RU"/>
        </w:rPr>
        <w:t xml:space="preserve">Результати підрахунку балів </w:t>
      </w:r>
    </w:p>
    <w:p w:rsidR="00AE57D7" w:rsidRPr="00AE57D7" w:rsidRDefault="00AE57D7" w:rsidP="00AE57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rFonts w:ascii="Times New Roman" w:eastAsia="Times New Roman" w:hAnsi="Times New Roman" w:cs="Times New Roman"/>
          <w:sz w:val="28"/>
          <w:szCs w:val="28"/>
          <w:lang w:val="uk-UA" w:eastAsia="ru-RU"/>
        </w:rPr>
      </w:pPr>
      <w:r w:rsidRPr="00AE57D7">
        <w:rPr>
          <w:rFonts w:ascii="Times New Roman" w:eastAsia="Times New Roman" w:hAnsi="Times New Roman" w:cs="Times New Roman"/>
          <w:sz w:val="28"/>
          <w:szCs w:val="28"/>
          <w:lang w:val="uk-UA" w:eastAsia="ru-RU"/>
        </w:rPr>
        <w:t>22  бали –</w:t>
      </w:r>
      <w:r w:rsidR="00803906">
        <w:rPr>
          <w:rFonts w:ascii="Times New Roman" w:eastAsia="Times New Roman" w:hAnsi="Times New Roman" w:cs="Times New Roman"/>
          <w:sz w:val="28"/>
          <w:szCs w:val="28"/>
          <w:lang w:val="uk-UA" w:eastAsia="ru-RU"/>
        </w:rPr>
        <w:t xml:space="preserve"> учень розуміє</w:t>
      </w:r>
      <w:r w:rsidR="00803906" w:rsidRPr="00AE57D7">
        <w:rPr>
          <w:rFonts w:ascii="Times New Roman" w:eastAsia="Times New Roman" w:hAnsi="Times New Roman" w:cs="Times New Roman"/>
          <w:sz w:val="28"/>
          <w:szCs w:val="28"/>
          <w:lang w:val="uk-UA" w:eastAsia="ru-RU"/>
        </w:rPr>
        <w:t xml:space="preserve"> </w:t>
      </w:r>
      <w:r w:rsidR="00803906">
        <w:rPr>
          <w:rFonts w:ascii="Times New Roman" w:eastAsia="Times New Roman" w:hAnsi="Times New Roman" w:cs="Times New Roman"/>
          <w:sz w:val="28"/>
          <w:szCs w:val="28"/>
          <w:lang w:val="uk-UA" w:eastAsia="ru-RU"/>
        </w:rPr>
        <w:t xml:space="preserve">значення самопрезентації </w:t>
      </w:r>
      <w:r w:rsidRPr="00AE57D7">
        <w:rPr>
          <w:rFonts w:ascii="Times New Roman" w:eastAsia="Times New Roman" w:hAnsi="Times New Roman" w:cs="Times New Roman"/>
          <w:sz w:val="28"/>
          <w:szCs w:val="28"/>
          <w:lang w:val="uk-UA" w:eastAsia="ru-RU"/>
        </w:rPr>
        <w:t xml:space="preserve">у </w:t>
      </w:r>
      <w:r w:rsidR="00803906">
        <w:rPr>
          <w:rFonts w:ascii="Times New Roman" w:eastAsia="Times New Roman" w:hAnsi="Times New Roman" w:cs="Times New Roman"/>
          <w:sz w:val="28"/>
          <w:szCs w:val="28"/>
          <w:lang w:val="uk-UA" w:eastAsia="ru-RU"/>
        </w:rPr>
        <w:t xml:space="preserve">навчальній </w:t>
      </w:r>
      <w:r w:rsidRPr="00AE57D7">
        <w:rPr>
          <w:rFonts w:ascii="Times New Roman" w:eastAsia="Times New Roman" w:hAnsi="Times New Roman" w:cs="Times New Roman"/>
          <w:sz w:val="28"/>
          <w:szCs w:val="28"/>
          <w:lang w:val="uk-UA" w:eastAsia="ru-RU"/>
        </w:rPr>
        <w:t xml:space="preserve">дільності, </w:t>
      </w:r>
      <w:r w:rsidR="00803906">
        <w:rPr>
          <w:rFonts w:ascii="Times New Roman" w:eastAsia="Times New Roman" w:hAnsi="Times New Roman" w:cs="Times New Roman"/>
          <w:sz w:val="28"/>
          <w:szCs w:val="28"/>
          <w:lang w:val="uk-UA" w:eastAsia="ru-RU"/>
        </w:rPr>
        <w:t xml:space="preserve">її сутність </w:t>
      </w:r>
      <w:r w:rsidRPr="00AE57D7">
        <w:rPr>
          <w:rFonts w:ascii="Times New Roman" w:eastAsia="Times New Roman" w:hAnsi="Times New Roman" w:cs="Times New Roman"/>
          <w:sz w:val="28"/>
          <w:szCs w:val="28"/>
          <w:lang w:val="uk-UA" w:eastAsia="ru-RU"/>
        </w:rPr>
        <w:t>(високий рівень);</w:t>
      </w:r>
    </w:p>
    <w:p w:rsidR="00AE57D7" w:rsidRPr="00AE57D7" w:rsidRDefault="00AE57D7" w:rsidP="00AE57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rFonts w:ascii="Times New Roman" w:eastAsia="Times New Roman" w:hAnsi="Times New Roman" w:cs="Times New Roman"/>
          <w:sz w:val="28"/>
          <w:szCs w:val="28"/>
          <w:lang w:val="uk-UA" w:eastAsia="ru-RU"/>
        </w:rPr>
      </w:pPr>
      <w:r w:rsidRPr="00AE57D7">
        <w:rPr>
          <w:rFonts w:ascii="Times New Roman" w:eastAsia="Times New Roman" w:hAnsi="Times New Roman" w:cs="Times New Roman"/>
          <w:sz w:val="28"/>
          <w:szCs w:val="28"/>
          <w:lang w:val="uk-UA" w:eastAsia="ru-RU"/>
        </w:rPr>
        <w:t>17 балів –</w:t>
      </w:r>
      <w:r w:rsidR="00803906" w:rsidRPr="00803906">
        <w:rPr>
          <w:lang w:val="uk-UA"/>
        </w:rPr>
        <w:t xml:space="preserve"> </w:t>
      </w:r>
      <w:r w:rsidR="00803906">
        <w:rPr>
          <w:rFonts w:ascii="Times New Roman" w:eastAsia="Times New Roman" w:hAnsi="Times New Roman" w:cs="Times New Roman"/>
          <w:sz w:val="28"/>
          <w:szCs w:val="28"/>
          <w:lang w:val="uk-UA" w:eastAsia="ru-RU"/>
        </w:rPr>
        <w:t>учень розуміє</w:t>
      </w:r>
      <w:r w:rsidR="00803906" w:rsidRPr="00803906">
        <w:rPr>
          <w:rFonts w:ascii="Times New Roman" w:eastAsia="Times New Roman" w:hAnsi="Times New Roman" w:cs="Times New Roman"/>
          <w:sz w:val="28"/>
          <w:szCs w:val="28"/>
          <w:lang w:val="uk-UA" w:eastAsia="ru-RU"/>
        </w:rPr>
        <w:t xml:space="preserve"> значення самопрезентації у навчальній дільності, </w:t>
      </w:r>
      <w:r w:rsidR="00803906">
        <w:rPr>
          <w:rFonts w:ascii="Times New Roman" w:eastAsia="Times New Roman" w:hAnsi="Times New Roman" w:cs="Times New Roman"/>
          <w:sz w:val="28"/>
          <w:szCs w:val="28"/>
          <w:lang w:val="uk-UA" w:eastAsia="ru-RU"/>
        </w:rPr>
        <w:t>частково осмислює</w:t>
      </w:r>
      <w:r w:rsidR="00803906" w:rsidRPr="00803906">
        <w:rPr>
          <w:rFonts w:ascii="Times New Roman" w:eastAsia="Times New Roman" w:hAnsi="Times New Roman" w:cs="Times New Roman"/>
          <w:sz w:val="28"/>
          <w:szCs w:val="28"/>
          <w:lang w:val="uk-UA" w:eastAsia="ru-RU"/>
        </w:rPr>
        <w:t xml:space="preserve"> її сутність</w:t>
      </w:r>
      <w:r w:rsidRPr="00AE57D7">
        <w:rPr>
          <w:rFonts w:ascii="Times New Roman" w:eastAsia="Times New Roman" w:hAnsi="Times New Roman" w:cs="Times New Roman"/>
          <w:sz w:val="28"/>
          <w:szCs w:val="28"/>
          <w:lang w:val="uk-UA" w:eastAsia="ru-RU"/>
        </w:rPr>
        <w:t>,</w:t>
      </w:r>
      <w:r w:rsidR="00803906">
        <w:rPr>
          <w:rFonts w:ascii="Times New Roman" w:eastAsia="Times New Roman" w:hAnsi="Times New Roman" w:cs="Times New Roman"/>
          <w:sz w:val="28"/>
          <w:szCs w:val="28"/>
          <w:lang w:val="uk-UA" w:eastAsia="ru-RU"/>
        </w:rPr>
        <w:t xml:space="preserve"> </w:t>
      </w:r>
      <w:r w:rsidR="00052DCB">
        <w:rPr>
          <w:rFonts w:ascii="Times New Roman" w:eastAsia="Times New Roman" w:hAnsi="Times New Roman" w:cs="Times New Roman"/>
          <w:sz w:val="28"/>
          <w:szCs w:val="28"/>
          <w:lang w:val="uk-UA" w:eastAsia="ru-RU"/>
        </w:rPr>
        <w:t xml:space="preserve">окреслює програму майбутнього самовдосконалення у даному напряму, </w:t>
      </w:r>
      <w:r w:rsidR="00803906">
        <w:rPr>
          <w:rFonts w:ascii="Times New Roman" w:eastAsia="Times New Roman" w:hAnsi="Times New Roman" w:cs="Times New Roman"/>
          <w:sz w:val="28"/>
          <w:szCs w:val="28"/>
          <w:lang w:val="uk-UA" w:eastAsia="ru-RU"/>
        </w:rPr>
        <w:t>виявляє</w:t>
      </w:r>
      <w:r w:rsidRPr="00AE57D7">
        <w:rPr>
          <w:rFonts w:ascii="Times New Roman" w:eastAsia="Times New Roman" w:hAnsi="Times New Roman" w:cs="Times New Roman"/>
          <w:sz w:val="28"/>
          <w:szCs w:val="28"/>
          <w:lang w:val="uk-UA" w:eastAsia="ru-RU"/>
        </w:rPr>
        <w:t xml:space="preserve"> бажання відвідувати заняття з формування навичок </w:t>
      </w:r>
      <w:r w:rsidR="00803906">
        <w:rPr>
          <w:rFonts w:ascii="Times New Roman" w:eastAsia="Times New Roman" w:hAnsi="Times New Roman" w:cs="Times New Roman"/>
          <w:sz w:val="28"/>
          <w:szCs w:val="28"/>
          <w:lang w:val="uk-UA" w:eastAsia="ru-RU"/>
        </w:rPr>
        <w:t xml:space="preserve">культури </w:t>
      </w:r>
      <w:r w:rsidRPr="00AE57D7">
        <w:rPr>
          <w:rFonts w:ascii="Times New Roman" w:eastAsia="Times New Roman" w:hAnsi="Times New Roman" w:cs="Times New Roman"/>
          <w:sz w:val="28"/>
          <w:szCs w:val="28"/>
          <w:lang w:val="uk-UA" w:eastAsia="ru-RU"/>
        </w:rPr>
        <w:t>самопрезентації  (середній рівень);</w:t>
      </w:r>
    </w:p>
    <w:p w:rsidR="00AE57D7" w:rsidRPr="00AE57D7" w:rsidRDefault="00AE57D7" w:rsidP="00AE57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rFonts w:ascii="Times New Roman" w:eastAsia="Times New Roman" w:hAnsi="Times New Roman" w:cs="Times New Roman"/>
          <w:sz w:val="28"/>
          <w:szCs w:val="28"/>
          <w:lang w:val="uk-UA" w:eastAsia="ru-RU"/>
        </w:rPr>
      </w:pPr>
      <w:r w:rsidRPr="00AE57D7">
        <w:rPr>
          <w:rFonts w:ascii="Times New Roman" w:eastAsia="Times New Roman" w:hAnsi="Times New Roman" w:cs="Times New Roman"/>
          <w:sz w:val="28"/>
          <w:szCs w:val="28"/>
          <w:lang w:val="uk-UA" w:eastAsia="ru-RU"/>
        </w:rPr>
        <w:t>5 балів і нижче –</w:t>
      </w:r>
      <w:r w:rsidR="00803906" w:rsidRPr="00803906">
        <w:rPr>
          <w:lang w:val="uk-UA"/>
        </w:rPr>
        <w:t xml:space="preserve"> </w:t>
      </w:r>
      <w:r w:rsidR="00803906" w:rsidRPr="00803906">
        <w:rPr>
          <w:rFonts w:ascii="Times New Roman" w:eastAsia="Times New Roman" w:hAnsi="Times New Roman" w:cs="Times New Roman"/>
          <w:sz w:val="28"/>
          <w:szCs w:val="28"/>
          <w:lang w:val="uk-UA" w:eastAsia="ru-RU"/>
        </w:rPr>
        <w:t xml:space="preserve">учень </w:t>
      </w:r>
      <w:r w:rsidR="00FE0709">
        <w:rPr>
          <w:rFonts w:ascii="Times New Roman" w:eastAsia="Times New Roman" w:hAnsi="Times New Roman" w:cs="Times New Roman"/>
          <w:sz w:val="28"/>
          <w:szCs w:val="28"/>
          <w:lang w:val="uk-UA" w:eastAsia="ru-RU"/>
        </w:rPr>
        <w:t xml:space="preserve">недостатньо  </w:t>
      </w:r>
      <w:r w:rsidR="00803906" w:rsidRPr="00803906">
        <w:rPr>
          <w:rFonts w:ascii="Times New Roman" w:eastAsia="Times New Roman" w:hAnsi="Times New Roman" w:cs="Times New Roman"/>
          <w:sz w:val="28"/>
          <w:szCs w:val="28"/>
          <w:lang w:val="uk-UA" w:eastAsia="ru-RU"/>
        </w:rPr>
        <w:t xml:space="preserve">розуміє значення самопрезентації у навчальній дільності, осмислює її сутність, </w:t>
      </w:r>
      <w:r w:rsidR="00FE0709">
        <w:rPr>
          <w:rFonts w:ascii="Times New Roman" w:eastAsia="Times New Roman" w:hAnsi="Times New Roman" w:cs="Times New Roman"/>
          <w:sz w:val="28"/>
          <w:szCs w:val="28"/>
          <w:lang w:val="uk-UA" w:eastAsia="ru-RU"/>
        </w:rPr>
        <w:t xml:space="preserve">не </w:t>
      </w:r>
      <w:r w:rsidR="00803906" w:rsidRPr="00803906">
        <w:rPr>
          <w:rFonts w:ascii="Times New Roman" w:eastAsia="Times New Roman" w:hAnsi="Times New Roman" w:cs="Times New Roman"/>
          <w:sz w:val="28"/>
          <w:szCs w:val="28"/>
          <w:lang w:val="uk-UA" w:eastAsia="ru-RU"/>
        </w:rPr>
        <w:t xml:space="preserve">виявляє бажання відвідувати заняття з формування навичок культури самопрезентації  </w:t>
      </w:r>
      <w:r w:rsidRPr="00AE57D7">
        <w:rPr>
          <w:rFonts w:ascii="Times New Roman" w:eastAsia="Times New Roman" w:hAnsi="Times New Roman" w:cs="Times New Roman"/>
          <w:sz w:val="28"/>
          <w:szCs w:val="28"/>
          <w:lang w:val="uk-UA" w:eastAsia="ru-RU"/>
        </w:rPr>
        <w:t xml:space="preserve">(низький рівень). </w:t>
      </w:r>
    </w:p>
    <w:p w:rsidR="00D81CEC" w:rsidRPr="00AE57D7" w:rsidRDefault="00AE57D7" w:rsidP="00AE57D7">
      <w:pPr>
        <w:rPr>
          <w:rFonts w:ascii="Times New Roman" w:hAnsi="Times New Roman" w:cs="Times New Roman"/>
          <w:b/>
          <w:sz w:val="28"/>
          <w:szCs w:val="28"/>
          <w:lang w:val="uk-UA"/>
        </w:rPr>
      </w:pPr>
      <w:r w:rsidRPr="00AE57D7">
        <w:rPr>
          <w:rFonts w:ascii="Times New Roman" w:eastAsia="Times New Roman" w:hAnsi="Times New Roman" w:cs="Times New Roman"/>
          <w:sz w:val="28"/>
          <w:szCs w:val="28"/>
          <w:lang w:val="uk-UA" w:eastAsia="ru-RU"/>
        </w:rPr>
        <w:br w:type="page"/>
      </w:r>
    </w:p>
    <w:p w:rsidR="0027100D" w:rsidRPr="00AE57D7" w:rsidRDefault="00426771" w:rsidP="0027100D">
      <w:pPr>
        <w:ind w:firstLine="709"/>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Додаток Е</w:t>
      </w:r>
    </w:p>
    <w:p w:rsidR="0027100D" w:rsidRPr="00E51933" w:rsidRDefault="0027100D" w:rsidP="0027100D">
      <w:pPr>
        <w:ind w:firstLine="709"/>
        <w:rPr>
          <w:rFonts w:ascii="Times New Roman" w:hAnsi="Times New Roman" w:cs="Times New Roman"/>
          <w:b/>
          <w:sz w:val="28"/>
          <w:szCs w:val="28"/>
          <w:lang w:val="ru-RU"/>
        </w:rPr>
      </w:pPr>
      <w:r w:rsidRPr="00E51933">
        <w:rPr>
          <w:rFonts w:ascii="Times New Roman" w:hAnsi="Times New Roman" w:cs="Times New Roman"/>
          <w:b/>
          <w:sz w:val="28"/>
          <w:szCs w:val="28"/>
          <w:lang w:val="ru-RU"/>
        </w:rPr>
        <w:t>Опитувальник «Стратегії само</w:t>
      </w:r>
      <w:r w:rsidR="00562A7D">
        <w:rPr>
          <w:rFonts w:ascii="Times New Roman" w:hAnsi="Times New Roman" w:cs="Times New Roman"/>
          <w:b/>
          <w:sz w:val="28"/>
          <w:szCs w:val="28"/>
          <w:lang w:val="ru-RU"/>
        </w:rPr>
        <w:t xml:space="preserve">подання» (І.П. Шкуратова) </w:t>
      </w:r>
    </w:p>
    <w:p w:rsidR="0027100D" w:rsidRPr="00986F5A" w:rsidRDefault="0027100D" w:rsidP="0027100D">
      <w:pPr>
        <w:ind w:firstLine="709"/>
        <w:jc w:val="both"/>
        <w:rPr>
          <w:rFonts w:ascii="Times New Roman" w:hAnsi="Times New Roman" w:cs="Times New Roman"/>
          <w:sz w:val="28"/>
          <w:szCs w:val="28"/>
          <w:lang w:val="ru-RU"/>
        </w:rPr>
      </w:pPr>
      <w:r w:rsidRPr="00986F5A">
        <w:rPr>
          <w:rFonts w:ascii="Times New Roman" w:hAnsi="Times New Roman" w:cs="Times New Roman"/>
          <w:sz w:val="28"/>
          <w:szCs w:val="28"/>
          <w:lang w:val="ru-RU"/>
        </w:rPr>
        <w:t>Методика розрахована на діагностику стратегій самоподання в</w:t>
      </w:r>
      <w:r>
        <w:rPr>
          <w:rFonts w:ascii="Times New Roman" w:hAnsi="Times New Roman" w:cs="Times New Roman"/>
          <w:sz w:val="28"/>
          <w:szCs w:val="28"/>
          <w:lang w:val="ru-RU"/>
        </w:rPr>
        <w:t xml:space="preserve"> </w:t>
      </w:r>
      <w:r w:rsidRPr="00986F5A">
        <w:rPr>
          <w:rFonts w:ascii="Times New Roman" w:hAnsi="Times New Roman" w:cs="Times New Roman"/>
          <w:sz w:val="28"/>
          <w:szCs w:val="28"/>
          <w:lang w:val="ru-RU"/>
        </w:rPr>
        <w:t>міжособистісне спілкування. Вона є опитувальником, що складається з  56 питань. Випробуваний має оц</w:t>
      </w:r>
      <w:r>
        <w:rPr>
          <w:rFonts w:ascii="Times New Roman" w:hAnsi="Times New Roman" w:cs="Times New Roman"/>
          <w:sz w:val="28"/>
          <w:szCs w:val="28"/>
          <w:lang w:val="ru-RU"/>
        </w:rPr>
        <w:t xml:space="preserve">інити, наскільки його поведінка </w:t>
      </w:r>
      <w:r w:rsidRPr="00986F5A">
        <w:rPr>
          <w:rFonts w:ascii="Times New Roman" w:hAnsi="Times New Roman" w:cs="Times New Roman"/>
          <w:sz w:val="28"/>
          <w:szCs w:val="28"/>
          <w:lang w:val="ru-RU"/>
        </w:rPr>
        <w:t>відповідає твердженням, користуюч</w:t>
      </w:r>
      <w:r>
        <w:rPr>
          <w:rFonts w:ascii="Times New Roman" w:hAnsi="Times New Roman" w:cs="Times New Roman"/>
          <w:sz w:val="28"/>
          <w:szCs w:val="28"/>
          <w:lang w:val="ru-RU"/>
        </w:rPr>
        <w:t xml:space="preserve">ись такими градаціями: 2 бали – </w:t>
      </w:r>
      <w:r w:rsidRPr="00986F5A">
        <w:rPr>
          <w:rFonts w:ascii="Times New Roman" w:hAnsi="Times New Roman" w:cs="Times New Roman"/>
          <w:sz w:val="28"/>
          <w:szCs w:val="28"/>
          <w:lang w:val="ru-RU"/>
        </w:rPr>
        <w:t xml:space="preserve">дуже характерно для мене, 1 бал – </w:t>
      </w:r>
      <w:r>
        <w:rPr>
          <w:rFonts w:ascii="Times New Roman" w:hAnsi="Times New Roman" w:cs="Times New Roman"/>
          <w:sz w:val="28"/>
          <w:szCs w:val="28"/>
          <w:lang w:val="ru-RU"/>
        </w:rPr>
        <w:t xml:space="preserve">характерно; 0 балів – зовсім не </w:t>
      </w:r>
      <w:r w:rsidRPr="00986F5A">
        <w:rPr>
          <w:rFonts w:ascii="Times New Roman" w:hAnsi="Times New Roman" w:cs="Times New Roman"/>
          <w:sz w:val="28"/>
          <w:szCs w:val="28"/>
          <w:lang w:val="ru-RU"/>
        </w:rPr>
        <w:t>характерно. Обробка даних провади</w:t>
      </w:r>
      <w:r>
        <w:rPr>
          <w:rFonts w:ascii="Times New Roman" w:hAnsi="Times New Roman" w:cs="Times New Roman"/>
          <w:sz w:val="28"/>
          <w:szCs w:val="28"/>
          <w:lang w:val="ru-RU"/>
        </w:rPr>
        <w:t xml:space="preserve">ться за допомогою ключа. Бали в </w:t>
      </w:r>
      <w:r w:rsidRPr="00986F5A">
        <w:rPr>
          <w:rFonts w:ascii="Times New Roman" w:hAnsi="Times New Roman" w:cs="Times New Roman"/>
          <w:sz w:val="28"/>
          <w:szCs w:val="28"/>
          <w:lang w:val="ru-RU"/>
        </w:rPr>
        <w:t>зазначені пункти підсумовуються. У р</w:t>
      </w:r>
      <w:r>
        <w:rPr>
          <w:rFonts w:ascii="Times New Roman" w:hAnsi="Times New Roman" w:cs="Times New Roman"/>
          <w:sz w:val="28"/>
          <w:szCs w:val="28"/>
          <w:lang w:val="ru-RU"/>
        </w:rPr>
        <w:t xml:space="preserve">езультаті кожного випробуваного </w:t>
      </w:r>
      <w:r w:rsidRPr="00986F5A">
        <w:rPr>
          <w:rFonts w:ascii="Times New Roman" w:hAnsi="Times New Roman" w:cs="Times New Roman"/>
          <w:sz w:val="28"/>
          <w:szCs w:val="28"/>
          <w:lang w:val="ru-RU"/>
        </w:rPr>
        <w:t>виходить 7 показників.</w:t>
      </w:r>
    </w:p>
    <w:p w:rsidR="0027100D" w:rsidRPr="00986F5A" w:rsidRDefault="0027100D" w:rsidP="0027100D">
      <w:pPr>
        <w:ind w:firstLine="709"/>
        <w:jc w:val="both"/>
        <w:rPr>
          <w:rFonts w:ascii="Times New Roman" w:hAnsi="Times New Roman" w:cs="Times New Roman"/>
          <w:sz w:val="28"/>
          <w:szCs w:val="28"/>
          <w:lang w:val="ru-RU"/>
        </w:rPr>
      </w:pPr>
      <w:r w:rsidRPr="00986F5A">
        <w:rPr>
          <w:rFonts w:ascii="Times New Roman" w:hAnsi="Times New Roman" w:cs="Times New Roman"/>
          <w:sz w:val="28"/>
          <w:szCs w:val="28"/>
          <w:lang w:val="ru-RU"/>
        </w:rPr>
        <w:t>Пункти за кожною шкалою розташо</w:t>
      </w:r>
      <w:r>
        <w:rPr>
          <w:rFonts w:ascii="Times New Roman" w:hAnsi="Times New Roman" w:cs="Times New Roman"/>
          <w:sz w:val="28"/>
          <w:szCs w:val="28"/>
          <w:lang w:val="ru-RU"/>
        </w:rPr>
        <w:t xml:space="preserve">вані з інтервалом у сім пунктів </w:t>
      </w:r>
      <w:r w:rsidRPr="00986F5A">
        <w:rPr>
          <w:rFonts w:ascii="Times New Roman" w:hAnsi="Times New Roman" w:cs="Times New Roman"/>
          <w:sz w:val="28"/>
          <w:szCs w:val="28"/>
          <w:lang w:val="ru-RU"/>
        </w:rPr>
        <w:t>(наприклад, шкала «прагнення сподобатися» включає пункти 1, 8,15,22, 29,</w:t>
      </w:r>
      <w:r>
        <w:rPr>
          <w:rFonts w:ascii="Times New Roman" w:hAnsi="Times New Roman" w:cs="Times New Roman"/>
          <w:sz w:val="28"/>
          <w:szCs w:val="28"/>
          <w:lang w:val="ru-RU"/>
        </w:rPr>
        <w:t xml:space="preserve"> </w:t>
      </w:r>
      <w:r w:rsidRPr="00986F5A">
        <w:rPr>
          <w:rFonts w:ascii="Times New Roman" w:hAnsi="Times New Roman" w:cs="Times New Roman"/>
          <w:sz w:val="28"/>
          <w:szCs w:val="28"/>
          <w:lang w:val="ru-RU"/>
        </w:rPr>
        <w:t>36, 43 та 50). Вони розташовані у бланку для відповіді таким чином, що можна</w:t>
      </w:r>
      <w:r>
        <w:rPr>
          <w:rFonts w:ascii="Times New Roman" w:hAnsi="Times New Roman" w:cs="Times New Roman"/>
          <w:sz w:val="28"/>
          <w:szCs w:val="28"/>
          <w:lang w:val="ru-RU"/>
        </w:rPr>
        <w:t xml:space="preserve"> </w:t>
      </w:r>
      <w:r w:rsidRPr="00986F5A">
        <w:rPr>
          <w:rFonts w:ascii="Times New Roman" w:hAnsi="Times New Roman" w:cs="Times New Roman"/>
          <w:sz w:val="28"/>
          <w:szCs w:val="28"/>
          <w:lang w:val="ru-RU"/>
        </w:rPr>
        <w:t>проводити їх підсумовування за рядком.</w:t>
      </w:r>
    </w:p>
    <w:p w:rsidR="0027100D" w:rsidRPr="00986F5A" w:rsidRDefault="0027100D" w:rsidP="0027100D">
      <w:pPr>
        <w:ind w:firstLine="709"/>
        <w:jc w:val="both"/>
        <w:rPr>
          <w:rFonts w:ascii="Times New Roman" w:hAnsi="Times New Roman" w:cs="Times New Roman"/>
          <w:sz w:val="28"/>
          <w:szCs w:val="28"/>
          <w:lang w:val="ru-RU"/>
        </w:rPr>
      </w:pPr>
      <w:r w:rsidRPr="00986F5A">
        <w:rPr>
          <w:rFonts w:ascii="Times New Roman" w:hAnsi="Times New Roman" w:cs="Times New Roman"/>
          <w:sz w:val="28"/>
          <w:szCs w:val="28"/>
          <w:lang w:val="ru-RU"/>
        </w:rPr>
        <w:t>Перші п'ять шкал відпов</w:t>
      </w:r>
      <w:r>
        <w:rPr>
          <w:rFonts w:ascii="Times New Roman" w:hAnsi="Times New Roman" w:cs="Times New Roman"/>
          <w:sz w:val="28"/>
          <w:szCs w:val="28"/>
          <w:lang w:val="ru-RU"/>
        </w:rPr>
        <w:t xml:space="preserve">ідають стилям самопред'явлення, </w:t>
      </w:r>
      <w:r w:rsidRPr="00986F5A">
        <w:rPr>
          <w:rFonts w:ascii="Times New Roman" w:hAnsi="Times New Roman" w:cs="Times New Roman"/>
          <w:sz w:val="28"/>
          <w:szCs w:val="28"/>
          <w:lang w:val="ru-RU"/>
        </w:rPr>
        <w:t>описаним Е. Джонсом і Т. Піттманом.</w:t>
      </w:r>
      <w:r>
        <w:rPr>
          <w:rFonts w:ascii="Times New Roman" w:hAnsi="Times New Roman" w:cs="Times New Roman"/>
          <w:sz w:val="28"/>
          <w:szCs w:val="28"/>
          <w:lang w:val="ru-RU"/>
        </w:rPr>
        <w:t xml:space="preserve"> На їхню думку, самопрезентація </w:t>
      </w:r>
      <w:r w:rsidRPr="00986F5A">
        <w:rPr>
          <w:rFonts w:ascii="Times New Roman" w:hAnsi="Times New Roman" w:cs="Times New Roman"/>
          <w:sz w:val="28"/>
          <w:szCs w:val="28"/>
          <w:lang w:val="ru-RU"/>
        </w:rPr>
        <w:t>дозволяє людині використовувати різ</w:t>
      </w:r>
      <w:r>
        <w:rPr>
          <w:rFonts w:ascii="Times New Roman" w:hAnsi="Times New Roman" w:cs="Times New Roman"/>
          <w:sz w:val="28"/>
          <w:szCs w:val="28"/>
          <w:lang w:val="ru-RU"/>
        </w:rPr>
        <w:t xml:space="preserve">ні джерела влади, розширюючи та </w:t>
      </w:r>
      <w:r w:rsidRPr="00986F5A">
        <w:rPr>
          <w:rFonts w:ascii="Times New Roman" w:hAnsi="Times New Roman" w:cs="Times New Roman"/>
          <w:sz w:val="28"/>
          <w:szCs w:val="28"/>
          <w:lang w:val="ru-RU"/>
        </w:rPr>
        <w:t>підтримуючи вп</w:t>
      </w:r>
      <w:r w:rsidR="00562A7D">
        <w:rPr>
          <w:rFonts w:ascii="Times New Roman" w:hAnsi="Times New Roman" w:cs="Times New Roman"/>
          <w:sz w:val="28"/>
          <w:szCs w:val="28"/>
          <w:lang w:val="ru-RU"/>
        </w:rPr>
        <w:t>лив у міжособистісних стосунках</w:t>
      </w:r>
      <w:r w:rsidRPr="00986F5A">
        <w:rPr>
          <w:rFonts w:ascii="Times New Roman" w:hAnsi="Times New Roman" w:cs="Times New Roman"/>
          <w:sz w:val="28"/>
          <w:szCs w:val="28"/>
          <w:lang w:val="ru-RU"/>
        </w:rPr>
        <w:t>.</w:t>
      </w:r>
    </w:p>
    <w:p w:rsidR="0027100D" w:rsidRPr="00986F5A" w:rsidRDefault="0027100D" w:rsidP="0027100D">
      <w:pPr>
        <w:ind w:firstLine="709"/>
        <w:jc w:val="both"/>
        <w:rPr>
          <w:rFonts w:ascii="Times New Roman" w:hAnsi="Times New Roman" w:cs="Times New Roman"/>
          <w:sz w:val="28"/>
          <w:szCs w:val="28"/>
          <w:lang w:val="ru-RU"/>
        </w:rPr>
      </w:pPr>
      <w:r w:rsidRPr="00986F5A">
        <w:rPr>
          <w:rFonts w:ascii="Times New Roman" w:hAnsi="Times New Roman" w:cs="Times New Roman"/>
          <w:sz w:val="28"/>
          <w:szCs w:val="28"/>
          <w:lang w:val="ru-RU"/>
        </w:rPr>
        <w:t>1. Прагнення сподобат</w:t>
      </w:r>
      <w:r>
        <w:rPr>
          <w:rFonts w:ascii="Times New Roman" w:hAnsi="Times New Roman" w:cs="Times New Roman"/>
          <w:sz w:val="28"/>
          <w:szCs w:val="28"/>
          <w:lang w:val="ru-RU"/>
        </w:rPr>
        <w:t xml:space="preserve">ися – інграціація. Ця стратегія </w:t>
      </w:r>
      <w:r w:rsidRPr="00986F5A">
        <w:rPr>
          <w:rFonts w:ascii="Times New Roman" w:hAnsi="Times New Roman" w:cs="Times New Roman"/>
          <w:sz w:val="28"/>
          <w:szCs w:val="28"/>
          <w:lang w:val="ru-RU"/>
        </w:rPr>
        <w:t>розрахована на владу чарівності. Осно</w:t>
      </w:r>
      <w:r>
        <w:rPr>
          <w:rFonts w:ascii="Times New Roman" w:hAnsi="Times New Roman" w:cs="Times New Roman"/>
          <w:sz w:val="28"/>
          <w:szCs w:val="28"/>
          <w:lang w:val="ru-RU"/>
        </w:rPr>
        <w:t xml:space="preserve">вна тактика полягає в тому, щоб </w:t>
      </w:r>
      <w:r w:rsidRPr="00986F5A">
        <w:rPr>
          <w:rFonts w:ascii="Times New Roman" w:hAnsi="Times New Roman" w:cs="Times New Roman"/>
          <w:sz w:val="28"/>
          <w:szCs w:val="28"/>
          <w:lang w:val="ru-RU"/>
        </w:rPr>
        <w:t>догоджати іншим людям, лестити і погоджуватися, пред'являти соціально схвалювані якості. Ціль – здаватися привабливим.</w:t>
      </w:r>
    </w:p>
    <w:p w:rsidR="0027100D" w:rsidRPr="00986F5A" w:rsidRDefault="0027100D" w:rsidP="0027100D">
      <w:pPr>
        <w:ind w:firstLine="709"/>
        <w:jc w:val="both"/>
        <w:rPr>
          <w:rFonts w:ascii="Times New Roman" w:hAnsi="Times New Roman" w:cs="Times New Roman"/>
          <w:sz w:val="28"/>
          <w:szCs w:val="28"/>
          <w:lang w:val="ru-RU"/>
        </w:rPr>
      </w:pPr>
      <w:r w:rsidRPr="00986F5A">
        <w:rPr>
          <w:rFonts w:ascii="Times New Roman" w:hAnsi="Times New Roman" w:cs="Times New Roman"/>
          <w:sz w:val="28"/>
          <w:szCs w:val="28"/>
          <w:lang w:val="ru-RU"/>
        </w:rPr>
        <w:t>2. Самопросування – д</w:t>
      </w:r>
      <w:r>
        <w:rPr>
          <w:rFonts w:ascii="Times New Roman" w:hAnsi="Times New Roman" w:cs="Times New Roman"/>
          <w:sz w:val="28"/>
          <w:szCs w:val="28"/>
          <w:lang w:val="ru-RU"/>
        </w:rPr>
        <w:t xml:space="preserve">емонстрація компетентності, яка </w:t>
      </w:r>
      <w:r w:rsidRPr="00986F5A">
        <w:rPr>
          <w:rFonts w:ascii="Times New Roman" w:hAnsi="Times New Roman" w:cs="Times New Roman"/>
          <w:sz w:val="28"/>
          <w:szCs w:val="28"/>
          <w:lang w:val="ru-RU"/>
        </w:rPr>
        <w:t>надає владу експерта. О</w:t>
      </w:r>
      <w:r>
        <w:rPr>
          <w:rFonts w:ascii="Times New Roman" w:hAnsi="Times New Roman" w:cs="Times New Roman"/>
          <w:sz w:val="28"/>
          <w:szCs w:val="28"/>
          <w:lang w:val="ru-RU"/>
        </w:rPr>
        <w:t xml:space="preserve">сновна тактика полягає у доказі </w:t>
      </w:r>
      <w:r w:rsidRPr="00986F5A">
        <w:rPr>
          <w:rFonts w:ascii="Times New Roman" w:hAnsi="Times New Roman" w:cs="Times New Roman"/>
          <w:sz w:val="28"/>
          <w:szCs w:val="28"/>
          <w:lang w:val="ru-RU"/>
        </w:rPr>
        <w:t>своєї переваги та хвастощі. Ціль – здаватися компетентним.</w:t>
      </w:r>
    </w:p>
    <w:p w:rsidR="0027100D" w:rsidRPr="00986F5A" w:rsidRDefault="0027100D" w:rsidP="0027100D">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 Зразклвість</w:t>
      </w:r>
      <w:r w:rsidRPr="00986F5A">
        <w:rPr>
          <w:rFonts w:ascii="Times New Roman" w:hAnsi="Times New Roman" w:cs="Times New Roman"/>
          <w:sz w:val="28"/>
          <w:szCs w:val="28"/>
          <w:lang w:val="ru-RU"/>
        </w:rPr>
        <w:t xml:space="preserve"> – прагнення</w:t>
      </w:r>
      <w:r>
        <w:rPr>
          <w:rFonts w:ascii="Times New Roman" w:hAnsi="Times New Roman" w:cs="Times New Roman"/>
          <w:sz w:val="28"/>
          <w:szCs w:val="28"/>
          <w:lang w:val="ru-RU"/>
        </w:rPr>
        <w:t xml:space="preserve"> служити прикладом іншим людям, </w:t>
      </w:r>
      <w:r w:rsidRPr="00986F5A">
        <w:rPr>
          <w:rFonts w:ascii="Times New Roman" w:hAnsi="Times New Roman" w:cs="Times New Roman"/>
          <w:sz w:val="28"/>
          <w:szCs w:val="28"/>
          <w:lang w:val="ru-RU"/>
        </w:rPr>
        <w:t>що дає влада наставника. Основна тактика поляг</w:t>
      </w:r>
      <w:r>
        <w:rPr>
          <w:rFonts w:ascii="Times New Roman" w:hAnsi="Times New Roman" w:cs="Times New Roman"/>
          <w:sz w:val="28"/>
          <w:szCs w:val="28"/>
          <w:lang w:val="ru-RU"/>
        </w:rPr>
        <w:t xml:space="preserve">ає у демонстрації </w:t>
      </w:r>
      <w:r w:rsidRPr="00986F5A">
        <w:rPr>
          <w:rFonts w:ascii="Times New Roman" w:hAnsi="Times New Roman" w:cs="Times New Roman"/>
          <w:sz w:val="28"/>
          <w:szCs w:val="28"/>
          <w:lang w:val="ru-RU"/>
        </w:rPr>
        <w:t>духовної переваги, поєдну</w:t>
      </w:r>
      <w:r>
        <w:rPr>
          <w:rFonts w:ascii="Times New Roman" w:hAnsi="Times New Roman" w:cs="Times New Roman"/>
          <w:sz w:val="28"/>
          <w:szCs w:val="28"/>
          <w:lang w:val="ru-RU"/>
        </w:rPr>
        <w:t xml:space="preserve">ється з хвастощами і прагненням </w:t>
      </w:r>
      <w:r w:rsidRPr="00986F5A">
        <w:rPr>
          <w:rFonts w:ascii="Times New Roman" w:hAnsi="Times New Roman" w:cs="Times New Roman"/>
          <w:sz w:val="28"/>
          <w:szCs w:val="28"/>
          <w:lang w:val="ru-RU"/>
        </w:rPr>
        <w:t>обговорювати та засуджувати інших л</w:t>
      </w:r>
      <w:r>
        <w:rPr>
          <w:rFonts w:ascii="Times New Roman" w:hAnsi="Times New Roman" w:cs="Times New Roman"/>
          <w:sz w:val="28"/>
          <w:szCs w:val="28"/>
          <w:lang w:val="ru-RU"/>
        </w:rPr>
        <w:t xml:space="preserve">юдей. Мета - здаватися морально </w:t>
      </w:r>
      <w:r w:rsidRPr="00986F5A">
        <w:rPr>
          <w:rFonts w:ascii="Times New Roman" w:hAnsi="Times New Roman" w:cs="Times New Roman"/>
          <w:sz w:val="28"/>
          <w:szCs w:val="28"/>
          <w:lang w:val="ru-RU"/>
        </w:rPr>
        <w:t>бездоганним.</w:t>
      </w:r>
    </w:p>
    <w:p w:rsidR="0027100D" w:rsidRPr="00986F5A" w:rsidRDefault="0027100D" w:rsidP="0027100D">
      <w:pPr>
        <w:ind w:firstLine="709"/>
        <w:jc w:val="both"/>
        <w:rPr>
          <w:rFonts w:ascii="Times New Roman" w:hAnsi="Times New Roman" w:cs="Times New Roman"/>
          <w:sz w:val="28"/>
          <w:szCs w:val="28"/>
          <w:lang w:val="ru-RU"/>
        </w:rPr>
      </w:pPr>
      <w:r w:rsidRPr="00986F5A">
        <w:rPr>
          <w:rFonts w:ascii="Times New Roman" w:hAnsi="Times New Roman" w:cs="Times New Roman"/>
          <w:sz w:val="28"/>
          <w:szCs w:val="28"/>
          <w:lang w:val="ru-RU"/>
        </w:rPr>
        <w:t>4. Залякування</w:t>
      </w:r>
      <w:r>
        <w:rPr>
          <w:rFonts w:ascii="Times New Roman" w:hAnsi="Times New Roman" w:cs="Times New Roman"/>
          <w:sz w:val="28"/>
          <w:szCs w:val="28"/>
          <w:lang w:val="ru-RU"/>
        </w:rPr>
        <w:t xml:space="preserve"> – демонстрація сили, що змушує </w:t>
      </w:r>
      <w:r w:rsidRPr="00986F5A">
        <w:rPr>
          <w:rFonts w:ascii="Times New Roman" w:hAnsi="Times New Roman" w:cs="Times New Roman"/>
          <w:sz w:val="28"/>
          <w:szCs w:val="28"/>
          <w:lang w:val="ru-RU"/>
        </w:rPr>
        <w:t>оточуючих підкорятися і дає владу страху. Основна такти</w:t>
      </w:r>
      <w:r>
        <w:rPr>
          <w:rFonts w:ascii="Times New Roman" w:hAnsi="Times New Roman" w:cs="Times New Roman"/>
          <w:sz w:val="28"/>
          <w:szCs w:val="28"/>
          <w:lang w:val="ru-RU"/>
        </w:rPr>
        <w:t xml:space="preserve">ка полягає </w:t>
      </w:r>
      <w:r w:rsidRPr="00986F5A">
        <w:rPr>
          <w:rFonts w:ascii="Times New Roman" w:hAnsi="Times New Roman" w:cs="Times New Roman"/>
          <w:sz w:val="28"/>
          <w:szCs w:val="28"/>
          <w:lang w:val="ru-RU"/>
        </w:rPr>
        <w:t>у небезпеці. Ціль - здаватися небезпечним.</w:t>
      </w:r>
    </w:p>
    <w:p w:rsidR="0027100D" w:rsidRPr="00986F5A" w:rsidRDefault="0027100D" w:rsidP="0027100D">
      <w:pPr>
        <w:ind w:firstLine="709"/>
        <w:jc w:val="both"/>
        <w:rPr>
          <w:rFonts w:ascii="Times New Roman" w:hAnsi="Times New Roman" w:cs="Times New Roman"/>
          <w:sz w:val="28"/>
          <w:szCs w:val="28"/>
          <w:lang w:val="ru-RU"/>
        </w:rPr>
      </w:pPr>
      <w:r w:rsidRPr="00986F5A">
        <w:rPr>
          <w:rFonts w:ascii="Times New Roman" w:hAnsi="Times New Roman" w:cs="Times New Roman"/>
          <w:sz w:val="28"/>
          <w:szCs w:val="28"/>
          <w:lang w:val="ru-RU"/>
        </w:rPr>
        <w:t>5. Демонстрація слабкості чи</w:t>
      </w:r>
      <w:r>
        <w:rPr>
          <w:rFonts w:ascii="Times New Roman" w:hAnsi="Times New Roman" w:cs="Times New Roman"/>
          <w:sz w:val="28"/>
          <w:szCs w:val="28"/>
          <w:lang w:val="ru-RU"/>
        </w:rPr>
        <w:t xml:space="preserve"> благання. Зобов'язує оточуючих </w:t>
      </w:r>
      <w:r w:rsidRPr="00986F5A">
        <w:rPr>
          <w:rFonts w:ascii="Times New Roman" w:hAnsi="Times New Roman" w:cs="Times New Roman"/>
          <w:sz w:val="28"/>
          <w:szCs w:val="28"/>
          <w:lang w:val="ru-RU"/>
        </w:rPr>
        <w:t>надавати допомогу, що дає вла</w:t>
      </w:r>
      <w:r>
        <w:rPr>
          <w:rFonts w:ascii="Times New Roman" w:hAnsi="Times New Roman" w:cs="Times New Roman"/>
          <w:sz w:val="28"/>
          <w:szCs w:val="28"/>
          <w:lang w:val="ru-RU"/>
        </w:rPr>
        <w:t xml:space="preserve">да співчуття. Основна тактика – </w:t>
      </w:r>
      <w:r w:rsidRPr="00986F5A">
        <w:rPr>
          <w:rFonts w:ascii="Times New Roman" w:hAnsi="Times New Roman" w:cs="Times New Roman"/>
          <w:sz w:val="28"/>
          <w:szCs w:val="28"/>
          <w:lang w:val="ru-RU"/>
        </w:rPr>
        <w:t>просити про допомогу, благати. Ціль - здаватися слабким. За закордонними</w:t>
      </w:r>
      <w:r>
        <w:rPr>
          <w:rFonts w:ascii="Times New Roman" w:hAnsi="Times New Roman" w:cs="Times New Roman"/>
          <w:sz w:val="28"/>
          <w:szCs w:val="28"/>
          <w:lang w:val="ru-RU"/>
        </w:rPr>
        <w:t xml:space="preserve"> </w:t>
      </w:r>
      <w:r w:rsidRPr="00986F5A">
        <w:rPr>
          <w:rFonts w:ascii="Times New Roman" w:hAnsi="Times New Roman" w:cs="Times New Roman"/>
          <w:sz w:val="28"/>
          <w:szCs w:val="28"/>
          <w:lang w:val="ru-RU"/>
        </w:rPr>
        <w:t>даним найбільш п</w:t>
      </w:r>
      <w:r>
        <w:rPr>
          <w:rFonts w:ascii="Times New Roman" w:hAnsi="Times New Roman" w:cs="Times New Roman"/>
          <w:sz w:val="28"/>
          <w:szCs w:val="28"/>
          <w:lang w:val="ru-RU"/>
        </w:rPr>
        <w:t xml:space="preserve">оширеними є перші три стратегії </w:t>
      </w:r>
      <w:r w:rsidRPr="00986F5A">
        <w:rPr>
          <w:rFonts w:ascii="Times New Roman" w:hAnsi="Times New Roman" w:cs="Times New Roman"/>
          <w:sz w:val="28"/>
          <w:szCs w:val="28"/>
          <w:lang w:val="ru-RU"/>
        </w:rPr>
        <w:t>самопред'явлення, оскільки вони ві</w:t>
      </w:r>
      <w:r w:rsidR="00562A7D">
        <w:rPr>
          <w:rFonts w:ascii="Times New Roman" w:hAnsi="Times New Roman" w:cs="Times New Roman"/>
          <w:sz w:val="28"/>
          <w:szCs w:val="28"/>
          <w:lang w:val="ru-RU"/>
        </w:rPr>
        <w:t>дповідають соціально-схваленій</w:t>
      </w:r>
      <w:r>
        <w:rPr>
          <w:rFonts w:ascii="Times New Roman" w:hAnsi="Times New Roman" w:cs="Times New Roman"/>
          <w:sz w:val="28"/>
          <w:szCs w:val="28"/>
          <w:lang w:val="ru-RU"/>
        </w:rPr>
        <w:t xml:space="preserve"> </w:t>
      </w:r>
      <w:r w:rsidRPr="00986F5A">
        <w:rPr>
          <w:rFonts w:ascii="Times New Roman" w:hAnsi="Times New Roman" w:cs="Times New Roman"/>
          <w:sz w:val="28"/>
          <w:szCs w:val="28"/>
          <w:lang w:val="ru-RU"/>
        </w:rPr>
        <w:t>поведінці.</w:t>
      </w:r>
    </w:p>
    <w:p w:rsidR="0027100D" w:rsidRPr="00986F5A" w:rsidRDefault="0027100D" w:rsidP="0027100D">
      <w:pPr>
        <w:ind w:firstLine="709"/>
        <w:jc w:val="both"/>
        <w:rPr>
          <w:rFonts w:ascii="Times New Roman" w:hAnsi="Times New Roman" w:cs="Times New Roman"/>
          <w:sz w:val="28"/>
          <w:szCs w:val="28"/>
          <w:lang w:val="ru-RU"/>
        </w:rPr>
      </w:pPr>
      <w:r w:rsidRPr="00986F5A">
        <w:rPr>
          <w:rFonts w:ascii="Times New Roman" w:hAnsi="Times New Roman" w:cs="Times New Roman"/>
          <w:sz w:val="28"/>
          <w:szCs w:val="28"/>
          <w:lang w:val="ru-RU"/>
        </w:rPr>
        <w:t>6. Відстеження</w:t>
      </w:r>
      <w:r>
        <w:rPr>
          <w:rFonts w:ascii="Times New Roman" w:hAnsi="Times New Roman" w:cs="Times New Roman"/>
          <w:sz w:val="28"/>
          <w:szCs w:val="28"/>
          <w:lang w:val="ru-RU"/>
        </w:rPr>
        <w:t xml:space="preserve"> враження. Вважається, що люди, </w:t>
      </w:r>
      <w:r w:rsidRPr="00986F5A">
        <w:rPr>
          <w:rFonts w:ascii="Times New Roman" w:hAnsi="Times New Roman" w:cs="Times New Roman"/>
          <w:sz w:val="28"/>
          <w:szCs w:val="28"/>
          <w:lang w:val="ru-RU"/>
        </w:rPr>
        <w:t>що прагнуть справля</w:t>
      </w:r>
      <w:r>
        <w:rPr>
          <w:rFonts w:ascii="Times New Roman" w:hAnsi="Times New Roman" w:cs="Times New Roman"/>
          <w:sz w:val="28"/>
          <w:szCs w:val="28"/>
          <w:lang w:val="ru-RU"/>
        </w:rPr>
        <w:t xml:space="preserve">ти певне враження на оточуючих, </w:t>
      </w:r>
      <w:r w:rsidRPr="00986F5A">
        <w:rPr>
          <w:rFonts w:ascii="Times New Roman" w:hAnsi="Times New Roman" w:cs="Times New Roman"/>
          <w:sz w:val="28"/>
          <w:szCs w:val="28"/>
          <w:lang w:val="ru-RU"/>
        </w:rPr>
        <w:t>більше контролюють як власну повед</w:t>
      </w:r>
      <w:r>
        <w:rPr>
          <w:rFonts w:ascii="Times New Roman" w:hAnsi="Times New Roman" w:cs="Times New Roman"/>
          <w:sz w:val="28"/>
          <w:szCs w:val="28"/>
          <w:lang w:val="ru-RU"/>
        </w:rPr>
        <w:t xml:space="preserve">інку, так і реакції у відповідь </w:t>
      </w:r>
      <w:r w:rsidRPr="00986F5A">
        <w:rPr>
          <w:rFonts w:ascii="Times New Roman" w:hAnsi="Times New Roman" w:cs="Times New Roman"/>
          <w:sz w:val="28"/>
          <w:szCs w:val="28"/>
          <w:lang w:val="ru-RU"/>
        </w:rPr>
        <w:t>партнерів. У цьому немає нічого поганого, навіть навпаки, це говорить про</w:t>
      </w:r>
      <w:r>
        <w:rPr>
          <w:rFonts w:ascii="Times New Roman" w:hAnsi="Times New Roman" w:cs="Times New Roman"/>
          <w:sz w:val="28"/>
          <w:szCs w:val="28"/>
          <w:lang w:val="ru-RU"/>
        </w:rPr>
        <w:t xml:space="preserve"> </w:t>
      </w:r>
      <w:r w:rsidR="00883E67">
        <w:rPr>
          <w:rFonts w:ascii="Times New Roman" w:hAnsi="Times New Roman" w:cs="Times New Roman"/>
          <w:sz w:val="28"/>
          <w:szCs w:val="28"/>
          <w:lang w:val="ru-RU"/>
        </w:rPr>
        <w:t>більшу соціальну компетентність</w:t>
      </w:r>
      <w:r w:rsidRPr="00986F5A">
        <w:rPr>
          <w:rFonts w:ascii="Times New Roman" w:hAnsi="Times New Roman" w:cs="Times New Roman"/>
          <w:sz w:val="28"/>
          <w:szCs w:val="28"/>
          <w:lang w:val="ru-RU"/>
        </w:rPr>
        <w:t xml:space="preserve"> людини, оскільки завдяки цьому</w:t>
      </w:r>
      <w:r>
        <w:rPr>
          <w:rFonts w:ascii="Times New Roman" w:hAnsi="Times New Roman" w:cs="Times New Roman"/>
          <w:sz w:val="28"/>
          <w:szCs w:val="28"/>
          <w:lang w:val="ru-RU"/>
        </w:rPr>
        <w:t xml:space="preserve"> </w:t>
      </w:r>
      <w:r w:rsidRPr="00986F5A">
        <w:rPr>
          <w:rFonts w:ascii="Times New Roman" w:hAnsi="Times New Roman" w:cs="Times New Roman"/>
          <w:sz w:val="28"/>
          <w:szCs w:val="28"/>
          <w:lang w:val="ru-RU"/>
        </w:rPr>
        <w:t>контролю людина діє більш адекватно, ніж та людина, яка не</w:t>
      </w:r>
      <w:r>
        <w:rPr>
          <w:rFonts w:ascii="Times New Roman" w:hAnsi="Times New Roman" w:cs="Times New Roman"/>
          <w:sz w:val="28"/>
          <w:szCs w:val="28"/>
          <w:lang w:val="ru-RU"/>
        </w:rPr>
        <w:t xml:space="preserve"> </w:t>
      </w:r>
      <w:r w:rsidRPr="00986F5A">
        <w:rPr>
          <w:rFonts w:ascii="Times New Roman" w:hAnsi="Times New Roman" w:cs="Times New Roman"/>
          <w:sz w:val="28"/>
          <w:szCs w:val="28"/>
          <w:lang w:val="ru-RU"/>
        </w:rPr>
        <w:t xml:space="preserve">звертає увагу на </w:t>
      </w:r>
      <w:r w:rsidRPr="00986F5A">
        <w:rPr>
          <w:rFonts w:ascii="Times New Roman" w:hAnsi="Times New Roman" w:cs="Times New Roman"/>
          <w:sz w:val="28"/>
          <w:szCs w:val="28"/>
          <w:lang w:val="ru-RU"/>
        </w:rPr>
        <w:lastRenderedPageBreak/>
        <w:t>оточуючих</w:t>
      </w:r>
      <w:r>
        <w:rPr>
          <w:rFonts w:ascii="Times New Roman" w:hAnsi="Times New Roman" w:cs="Times New Roman"/>
          <w:sz w:val="28"/>
          <w:szCs w:val="28"/>
          <w:lang w:val="ru-RU"/>
        </w:rPr>
        <w:t xml:space="preserve">. Надлишковий контроль за </w:t>
      </w:r>
      <w:r w:rsidRPr="00986F5A">
        <w:rPr>
          <w:rFonts w:ascii="Times New Roman" w:hAnsi="Times New Roman" w:cs="Times New Roman"/>
          <w:sz w:val="28"/>
          <w:szCs w:val="28"/>
          <w:lang w:val="ru-RU"/>
        </w:rPr>
        <w:t>виробленим враженням пов'язані з демонстративною поведінкою.</w:t>
      </w:r>
    </w:p>
    <w:p w:rsidR="0027100D" w:rsidRPr="00986F5A" w:rsidRDefault="0027100D" w:rsidP="0027100D">
      <w:pPr>
        <w:ind w:firstLine="709"/>
        <w:jc w:val="both"/>
        <w:rPr>
          <w:rFonts w:ascii="Times New Roman" w:hAnsi="Times New Roman" w:cs="Times New Roman"/>
          <w:sz w:val="28"/>
          <w:szCs w:val="28"/>
          <w:lang w:val="ru-RU"/>
        </w:rPr>
      </w:pPr>
      <w:r w:rsidRPr="00986F5A">
        <w:rPr>
          <w:rFonts w:ascii="Times New Roman" w:hAnsi="Times New Roman" w:cs="Times New Roman"/>
          <w:sz w:val="28"/>
          <w:szCs w:val="28"/>
          <w:lang w:val="ru-RU"/>
        </w:rPr>
        <w:t>7. Варіативність пове</w:t>
      </w:r>
      <w:r>
        <w:rPr>
          <w:rFonts w:ascii="Times New Roman" w:hAnsi="Times New Roman" w:cs="Times New Roman"/>
          <w:sz w:val="28"/>
          <w:szCs w:val="28"/>
          <w:lang w:val="ru-RU"/>
        </w:rPr>
        <w:t xml:space="preserve">дінки людини. Ця характеристика </w:t>
      </w:r>
      <w:r w:rsidRPr="00986F5A">
        <w:rPr>
          <w:rFonts w:ascii="Times New Roman" w:hAnsi="Times New Roman" w:cs="Times New Roman"/>
          <w:sz w:val="28"/>
          <w:szCs w:val="28"/>
          <w:lang w:val="ru-RU"/>
        </w:rPr>
        <w:t>проявляється у здатності пр</w:t>
      </w:r>
      <w:r>
        <w:rPr>
          <w:rFonts w:ascii="Times New Roman" w:hAnsi="Times New Roman" w:cs="Times New Roman"/>
          <w:sz w:val="28"/>
          <w:szCs w:val="28"/>
          <w:lang w:val="ru-RU"/>
        </w:rPr>
        <w:t xml:space="preserve">ед'являти різні образи у різних </w:t>
      </w:r>
      <w:r w:rsidRPr="00986F5A">
        <w:rPr>
          <w:rFonts w:ascii="Times New Roman" w:hAnsi="Times New Roman" w:cs="Times New Roman"/>
          <w:sz w:val="28"/>
          <w:szCs w:val="28"/>
          <w:lang w:val="ru-RU"/>
        </w:rPr>
        <w:t>ситуаціях міжособистісної взаємодії</w:t>
      </w:r>
      <w:r w:rsidR="00C7727D">
        <w:rPr>
          <w:rFonts w:ascii="Times New Roman" w:hAnsi="Times New Roman" w:cs="Times New Roman"/>
          <w:sz w:val="28"/>
          <w:szCs w:val="28"/>
          <w:lang w:val="ru-RU"/>
        </w:rPr>
        <w:t>.</w:t>
      </w:r>
      <w:r w:rsidRPr="00986F5A">
        <w:rPr>
          <w:rFonts w:ascii="Times New Roman" w:hAnsi="Times New Roman" w:cs="Times New Roman"/>
          <w:sz w:val="28"/>
          <w:szCs w:val="28"/>
          <w:lang w:val="ru-RU"/>
        </w:rPr>
        <w:t xml:space="preserve"> Необхідність виглядат</w:t>
      </w:r>
      <w:r>
        <w:rPr>
          <w:rFonts w:ascii="Times New Roman" w:hAnsi="Times New Roman" w:cs="Times New Roman"/>
          <w:sz w:val="28"/>
          <w:szCs w:val="28"/>
          <w:lang w:val="ru-RU"/>
        </w:rPr>
        <w:t xml:space="preserve">и і </w:t>
      </w:r>
      <w:r w:rsidRPr="00986F5A">
        <w:rPr>
          <w:rFonts w:ascii="Times New Roman" w:hAnsi="Times New Roman" w:cs="Times New Roman"/>
          <w:sz w:val="28"/>
          <w:szCs w:val="28"/>
          <w:lang w:val="ru-RU"/>
        </w:rPr>
        <w:t>діяти по-різному пов'язана</w:t>
      </w:r>
      <w:r>
        <w:rPr>
          <w:rFonts w:ascii="Times New Roman" w:hAnsi="Times New Roman" w:cs="Times New Roman"/>
          <w:sz w:val="28"/>
          <w:szCs w:val="28"/>
          <w:lang w:val="ru-RU"/>
        </w:rPr>
        <w:t xml:space="preserve">, по-перше, з великою кількістю </w:t>
      </w:r>
      <w:r w:rsidRPr="00986F5A">
        <w:rPr>
          <w:rFonts w:ascii="Times New Roman" w:hAnsi="Times New Roman" w:cs="Times New Roman"/>
          <w:sz w:val="28"/>
          <w:szCs w:val="28"/>
          <w:lang w:val="ru-RU"/>
        </w:rPr>
        <w:t>ролей, які виконує людина, п</w:t>
      </w:r>
      <w:r>
        <w:rPr>
          <w:rFonts w:ascii="Times New Roman" w:hAnsi="Times New Roman" w:cs="Times New Roman"/>
          <w:sz w:val="28"/>
          <w:szCs w:val="28"/>
          <w:lang w:val="ru-RU"/>
        </w:rPr>
        <w:t xml:space="preserve">о-друге, з мінливістю ситуацій, </w:t>
      </w:r>
      <w:r w:rsidR="00C7727D">
        <w:rPr>
          <w:rFonts w:ascii="Times New Roman" w:hAnsi="Times New Roman" w:cs="Times New Roman"/>
          <w:sz w:val="28"/>
          <w:szCs w:val="28"/>
          <w:lang w:val="ru-RU"/>
        </w:rPr>
        <w:t>у яких протікає її</w:t>
      </w:r>
      <w:r w:rsidRPr="00986F5A">
        <w:rPr>
          <w:rFonts w:ascii="Times New Roman" w:hAnsi="Times New Roman" w:cs="Times New Roman"/>
          <w:sz w:val="28"/>
          <w:szCs w:val="28"/>
          <w:lang w:val="ru-RU"/>
        </w:rPr>
        <w:t xml:space="preserve"> спілкування.</w:t>
      </w:r>
    </w:p>
    <w:p w:rsidR="0027100D" w:rsidRDefault="0027100D" w:rsidP="0027100D">
      <w:pPr>
        <w:ind w:firstLine="709"/>
        <w:jc w:val="both"/>
        <w:rPr>
          <w:rFonts w:ascii="Times New Roman" w:hAnsi="Times New Roman" w:cs="Times New Roman"/>
          <w:sz w:val="28"/>
          <w:szCs w:val="28"/>
          <w:lang w:val="ru-RU"/>
        </w:rPr>
      </w:pPr>
      <w:r w:rsidRPr="00986F5A">
        <w:rPr>
          <w:rFonts w:ascii="Times New Roman" w:hAnsi="Times New Roman" w:cs="Times New Roman"/>
          <w:sz w:val="28"/>
          <w:szCs w:val="28"/>
          <w:lang w:val="ru-RU"/>
        </w:rPr>
        <w:t>При обробці даних здійс</w:t>
      </w:r>
      <w:r>
        <w:rPr>
          <w:rFonts w:ascii="Times New Roman" w:hAnsi="Times New Roman" w:cs="Times New Roman"/>
          <w:sz w:val="28"/>
          <w:szCs w:val="28"/>
          <w:lang w:val="ru-RU"/>
        </w:rPr>
        <w:t xml:space="preserve">нюється підсумовування балів за </w:t>
      </w:r>
      <w:r w:rsidRPr="00986F5A">
        <w:rPr>
          <w:rFonts w:ascii="Times New Roman" w:hAnsi="Times New Roman" w:cs="Times New Roman"/>
          <w:sz w:val="28"/>
          <w:szCs w:val="28"/>
          <w:lang w:val="ru-RU"/>
        </w:rPr>
        <w:t>рядків. Результати записуються в останній сто</w:t>
      </w:r>
      <w:r>
        <w:rPr>
          <w:rFonts w:ascii="Times New Roman" w:hAnsi="Times New Roman" w:cs="Times New Roman"/>
          <w:sz w:val="28"/>
          <w:szCs w:val="28"/>
          <w:lang w:val="ru-RU"/>
        </w:rPr>
        <w:t xml:space="preserve">впець. Виділяють три </w:t>
      </w:r>
      <w:r w:rsidRPr="00986F5A">
        <w:rPr>
          <w:rFonts w:ascii="Times New Roman" w:hAnsi="Times New Roman" w:cs="Times New Roman"/>
          <w:sz w:val="28"/>
          <w:szCs w:val="28"/>
          <w:lang w:val="ru-RU"/>
        </w:rPr>
        <w:t>рівня: високий, середній, низький.</w:t>
      </w:r>
    </w:p>
    <w:p w:rsidR="0027100D" w:rsidRPr="00C7727D" w:rsidRDefault="00C7727D" w:rsidP="0027100D">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Бланк для відповідей </w:t>
      </w:r>
      <w:r w:rsidR="0027100D" w:rsidRPr="00C7727D">
        <w:rPr>
          <w:rFonts w:ascii="Times New Roman" w:hAnsi="Times New Roman" w:cs="Times New Roman"/>
          <w:sz w:val="28"/>
          <w:szCs w:val="28"/>
          <w:lang w:val="ru-RU"/>
        </w:rPr>
        <w:t xml:space="preserve"> </w:t>
      </w:r>
    </w:p>
    <w:p w:rsidR="00C7727D" w:rsidRDefault="0027100D" w:rsidP="0027100D">
      <w:pPr>
        <w:ind w:firstLine="709"/>
        <w:jc w:val="both"/>
        <w:rPr>
          <w:rFonts w:ascii="Times New Roman" w:hAnsi="Times New Roman" w:cs="Times New Roman"/>
          <w:b/>
          <w:sz w:val="28"/>
          <w:szCs w:val="28"/>
          <w:lang w:val="ru-RU"/>
        </w:rPr>
      </w:pPr>
      <w:r>
        <w:rPr>
          <w:rFonts w:ascii="Times New Roman" w:hAnsi="Times New Roman" w:cs="Times New Roman"/>
          <w:b/>
          <w:noProof/>
          <w:sz w:val="28"/>
          <w:szCs w:val="28"/>
        </w:rPr>
        <w:drawing>
          <wp:inline distT="0" distB="0" distL="0" distR="0" wp14:anchorId="0A535F61" wp14:editId="3B7EC09D">
            <wp:extent cx="6152515" cy="1805940"/>
            <wp:effectExtent l="0" t="0" r="635" b="381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B06736.tmp"/>
                    <pic:cNvPicPr/>
                  </pic:nvPicPr>
                  <pic:blipFill>
                    <a:blip r:embed="rId12">
                      <a:extLst>
                        <a:ext uri="{28A0092B-C50C-407E-A947-70E740481C1C}">
                          <a14:useLocalDpi xmlns:a14="http://schemas.microsoft.com/office/drawing/2010/main" val="0"/>
                        </a:ext>
                      </a:extLst>
                    </a:blip>
                    <a:stretch>
                      <a:fillRect/>
                    </a:stretch>
                  </pic:blipFill>
                  <pic:spPr>
                    <a:xfrm>
                      <a:off x="0" y="0"/>
                      <a:ext cx="6152515" cy="1805940"/>
                    </a:xfrm>
                    <a:prstGeom prst="rect">
                      <a:avLst/>
                    </a:prstGeom>
                  </pic:spPr>
                </pic:pic>
              </a:graphicData>
            </a:graphic>
          </wp:inline>
        </w:drawing>
      </w:r>
    </w:p>
    <w:p w:rsidR="0027100D" w:rsidRPr="00B00E52" w:rsidRDefault="0027100D" w:rsidP="0027100D">
      <w:pPr>
        <w:ind w:firstLine="709"/>
        <w:jc w:val="both"/>
        <w:rPr>
          <w:rFonts w:ascii="Times New Roman" w:hAnsi="Times New Roman" w:cs="Times New Roman"/>
          <w:b/>
          <w:sz w:val="28"/>
          <w:szCs w:val="28"/>
          <w:lang w:val="ru-RU"/>
        </w:rPr>
      </w:pPr>
      <w:r w:rsidRPr="00B00E52">
        <w:rPr>
          <w:rFonts w:ascii="Times New Roman" w:hAnsi="Times New Roman" w:cs="Times New Roman"/>
          <w:b/>
          <w:sz w:val="28"/>
          <w:szCs w:val="28"/>
          <w:lang w:val="ru-RU"/>
        </w:rPr>
        <w:t>Інструкція до опитувальника СП</w:t>
      </w:r>
    </w:p>
    <w:p w:rsidR="0027100D" w:rsidRPr="00B00E52" w:rsidRDefault="0027100D" w:rsidP="0027100D">
      <w:pPr>
        <w:ind w:firstLine="709"/>
        <w:jc w:val="both"/>
        <w:rPr>
          <w:rFonts w:ascii="Times New Roman" w:hAnsi="Times New Roman" w:cs="Times New Roman"/>
          <w:b/>
          <w:sz w:val="28"/>
          <w:szCs w:val="28"/>
          <w:lang w:val="ru-RU"/>
        </w:rPr>
      </w:pPr>
      <w:r w:rsidRPr="00B00E52">
        <w:rPr>
          <w:rFonts w:ascii="Times New Roman" w:hAnsi="Times New Roman" w:cs="Times New Roman"/>
          <w:b/>
          <w:sz w:val="28"/>
          <w:szCs w:val="28"/>
          <w:lang w:val="ru-RU"/>
        </w:rPr>
        <w:t>Люди по-різному будують свої стосунки з оточуючими.</w:t>
      </w:r>
    </w:p>
    <w:p w:rsidR="0027100D" w:rsidRPr="00B00E52" w:rsidRDefault="0027100D" w:rsidP="0027100D">
      <w:pPr>
        <w:ind w:firstLine="709"/>
        <w:jc w:val="both"/>
        <w:rPr>
          <w:rFonts w:ascii="Times New Roman" w:hAnsi="Times New Roman" w:cs="Times New Roman"/>
          <w:b/>
          <w:sz w:val="28"/>
          <w:szCs w:val="28"/>
          <w:lang w:val="ru-RU"/>
        </w:rPr>
      </w:pPr>
      <w:r w:rsidRPr="00B00E52">
        <w:rPr>
          <w:rFonts w:ascii="Times New Roman" w:hAnsi="Times New Roman" w:cs="Times New Roman"/>
          <w:b/>
          <w:sz w:val="28"/>
          <w:szCs w:val="28"/>
          <w:lang w:val="ru-RU"/>
        </w:rPr>
        <w:t>Вам належить оцінити, наскільки Ваша поведінка в</w:t>
      </w:r>
      <w:r>
        <w:rPr>
          <w:rFonts w:ascii="Times New Roman" w:hAnsi="Times New Roman" w:cs="Times New Roman"/>
          <w:b/>
          <w:sz w:val="28"/>
          <w:szCs w:val="28"/>
          <w:lang w:val="ru-RU"/>
        </w:rPr>
        <w:t xml:space="preserve">ідповідає </w:t>
      </w:r>
      <w:r w:rsidRPr="00B00E52">
        <w:rPr>
          <w:rFonts w:ascii="Times New Roman" w:hAnsi="Times New Roman" w:cs="Times New Roman"/>
          <w:b/>
          <w:sz w:val="28"/>
          <w:szCs w:val="28"/>
          <w:lang w:val="ru-RU"/>
        </w:rPr>
        <w:t xml:space="preserve">наступним твердженням, </w:t>
      </w:r>
      <w:r>
        <w:rPr>
          <w:rFonts w:ascii="Times New Roman" w:hAnsi="Times New Roman" w:cs="Times New Roman"/>
          <w:b/>
          <w:sz w:val="28"/>
          <w:szCs w:val="28"/>
          <w:lang w:val="ru-RU"/>
        </w:rPr>
        <w:t xml:space="preserve">користуючись такими градаціями: </w:t>
      </w:r>
      <w:r w:rsidRPr="00B00E52">
        <w:rPr>
          <w:rFonts w:ascii="Times New Roman" w:hAnsi="Times New Roman" w:cs="Times New Roman"/>
          <w:b/>
          <w:sz w:val="28"/>
          <w:szCs w:val="28"/>
          <w:lang w:val="ru-RU"/>
        </w:rPr>
        <w:t>2 бали – дуже характерно для мене, 1 бал</w:t>
      </w:r>
      <w:r>
        <w:rPr>
          <w:rFonts w:ascii="Times New Roman" w:hAnsi="Times New Roman" w:cs="Times New Roman"/>
          <w:b/>
          <w:sz w:val="28"/>
          <w:szCs w:val="28"/>
          <w:lang w:val="ru-RU"/>
        </w:rPr>
        <w:t xml:space="preserve"> – характерно; 0 балів – зовсім </w:t>
      </w:r>
      <w:r w:rsidRPr="00B00E52">
        <w:rPr>
          <w:rFonts w:ascii="Times New Roman" w:hAnsi="Times New Roman" w:cs="Times New Roman"/>
          <w:b/>
          <w:sz w:val="28"/>
          <w:szCs w:val="28"/>
          <w:lang w:val="ru-RU"/>
        </w:rPr>
        <w:t xml:space="preserve">не характерно. Відповіді вносите </w:t>
      </w:r>
      <w:r>
        <w:rPr>
          <w:rFonts w:ascii="Times New Roman" w:hAnsi="Times New Roman" w:cs="Times New Roman"/>
          <w:b/>
          <w:sz w:val="28"/>
          <w:szCs w:val="28"/>
          <w:lang w:val="ru-RU"/>
        </w:rPr>
        <w:t xml:space="preserve">у відповідні клітини бланка для </w:t>
      </w:r>
      <w:r w:rsidRPr="00B00E52">
        <w:rPr>
          <w:rFonts w:ascii="Times New Roman" w:hAnsi="Times New Roman" w:cs="Times New Roman"/>
          <w:b/>
          <w:sz w:val="28"/>
          <w:szCs w:val="28"/>
          <w:lang w:val="ru-RU"/>
        </w:rPr>
        <w:t>відповідей.</w:t>
      </w:r>
    </w:p>
    <w:p w:rsidR="0027100D" w:rsidRPr="00CF0E06" w:rsidRDefault="0027100D" w:rsidP="0027100D">
      <w:pPr>
        <w:ind w:firstLine="709"/>
        <w:jc w:val="both"/>
        <w:rPr>
          <w:rFonts w:ascii="Times New Roman" w:hAnsi="Times New Roman" w:cs="Times New Roman"/>
          <w:sz w:val="28"/>
          <w:szCs w:val="28"/>
          <w:lang w:val="ru-RU"/>
        </w:rPr>
      </w:pPr>
      <w:r w:rsidRPr="00B00E52">
        <w:rPr>
          <w:rFonts w:ascii="Times New Roman" w:hAnsi="Times New Roman" w:cs="Times New Roman"/>
          <w:b/>
          <w:sz w:val="28"/>
          <w:szCs w:val="28"/>
          <w:lang w:val="ru-RU"/>
        </w:rPr>
        <w:t xml:space="preserve">1. </w:t>
      </w:r>
      <w:r w:rsidRPr="00CF0E06">
        <w:rPr>
          <w:rFonts w:ascii="Times New Roman" w:hAnsi="Times New Roman" w:cs="Times New Roman"/>
          <w:sz w:val="28"/>
          <w:szCs w:val="28"/>
          <w:lang w:val="ru-RU"/>
        </w:rPr>
        <w:t>Поводжуся відповідно до очікувань оточуючих.</w:t>
      </w:r>
    </w:p>
    <w:p w:rsidR="0027100D" w:rsidRPr="00CF0E06" w:rsidRDefault="0027100D" w:rsidP="0027100D">
      <w:pPr>
        <w:ind w:firstLine="709"/>
        <w:jc w:val="both"/>
        <w:rPr>
          <w:rFonts w:ascii="Times New Roman" w:hAnsi="Times New Roman" w:cs="Times New Roman"/>
          <w:sz w:val="28"/>
          <w:szCs w:val="28"/>
          <w:lang w:val="ru-RU"/>
        </w:rPr>
      </w:pPr>
      <w:r w:rsidRPr="00CF0E06">
        <w:rPr>
          <w:rFonts w:ascii="Times New Roman" w:hAnsi="Times New Roman" w:cs="Times New Roman"/>
          <w:sz w:val="28"/>
          <w:szCs w:val="28"/>
          <w:lang w:val="ru-RU"/>
        </w:rPr>
        <w:t>2. Люблю продемонструвати у розмові свої знання у якійсь галузі.</w:t>
      </w:r>
    </w:p>
    <w:p w:rsidR="0027100D" w:rsidRPr="00CF0E06" w:rsidRDefault="0027100D" w:rsidP="0027100D">
      <w:pPr>
        <w:ind w:firstLine="709"/>
        <w:jc w:val="both"/>
        <w:rPr>
          <w:rFonts w:ascii="Times New Roman" w:hAnsi="Times New Roman" w:cs="Times New Roman"/>
          <w:sz w:val="28"/>
          <w:szCs w:val="28"/>
          <w:lang w:val="ru-RU"/>
        </w:rPr>
      </w:pPr>
      <w:r w:rsidRPr="00CF0E06">
        <w:rPr>
          <w:rFonts w:ascii="Times New Roman" w:hAnsi="Times New Roman" w:cs="Times New Roman"/>
          <w:sz w:val="28"/>
          <w:szCs w:val="28"/>
          <w:lang w:val="ru-RU"/>
        </w:rPr>
        <w:t>3. Намагаюся показати, що все роблю ретельно.</w:t>
      </w:r>
    </w:p>
    <w:p w:rsidR="0027100D" w:rsidRPr="00CF0E06" w:rsidRDefault="0027100D" w:rsidP="0027100D">
      <w:pPr>
        <w:ind w:firstLine="709"/>
        <w:jc w:val="both"/>
        <w:rPr>
          <w:rFonts w:ascii="Times New Roman" w:hAnsi="Times New Roman" w:cs="Times New Roman"/>
          <w:sz w:val="28"/>
          <w:szCs w:val="28"/>
          <w:lang w:val="ru-RU"/>
        </w:rPr>
      </w:pPr>
      <w:r w:rsidRPr="00CF0E06">
        <w:rPr>
          <w:rFonts w:ascii="Times New Roman" w:hAnsi="Times New Roman" w:cs="Times New Roman"/>
          <w:sz w:val="28"/>
          <w:szCs w:val="28"/>
          <w:lang w:val="ru-RU"/>
        </w:rPr>
        <w:t>4. Намагаюся ніколи не демонструвати своєї слабкості навіть перед більш сильними людьми.</w:t>
      </w:r>
    </w:p>
    <w:p w:rsidR="0027100D" w:rsidRPr="00CF0E06" w:rsidRDefault="0027100D" w:rsidP="0027100D">
      <w:pPr>
        <w:ind w:firstLine="709"/>
        <w:jc w:val="both"/>
        <w:rPr>
          <w:rFonts w:ascii="Times New Roman" w:hAnsi="Times New Roman" w:cs="Times New Roman"/>
          <w:sz w:val="28"/>
          <w:szCs w:val="28"/>
          <w:lang w:val="ru-RU"/>
        </w:rPr>
      </w:pPr>
      <w:r w:rsidRPr="00CF0E06">
        <w:rPr>
          <w:rFonts w:ascii="Times New Roman" w:hAnsi="Times New Roman" w:cs="Times New Roman"/>
          <w:sz w:val="28"/>
          <w:szCs w:val="28"/>
          <w:lang w:val="ru-RU"/>
        </w:rPr>
        <w:t>5. Я можу вдатися безпорадним, щоб інші люди допомогли мені виконати мою роботу.</w:t>
      </w:r>
    </w:p>
    <w:p w:rsidR="0027100D" w:rsidRPr="00CF0E06" w:rsidRDefault="0027100D" w:rsidP="0027100D">
      <w:pPr>
        <w:ind w:firstLine="709"/>
        <w:jc w:val="both"/>
        <w:rPr>
          <w:rFonts w:ascii="Times New Roman" w:hAnsi="Times New Roman" w:cs="Times New Roman"/>
          <w:sz w:val="28"/>
          <w:szCs w:val="28"/>
          <w:lang w:val="ru-RU"/>
        </w:rPr>
      </w:pPr>
      <w:r w:rsidRPr="00CF0E06">
        <w:rPr>
          <w:rFonts w:ascii="Times New Roman" w:hAnsi="Times New Roman" w:cs="Times New Roman"/>
          <w:sz w:val="28"/>
          <w:szCs w:val="28"/>
          <w:lang w:val="ru-RU"/>
        </w:rPr>
        <w:t>6. Коли я одягаю новий одяг, то чекаю реакцію на нього збоку оточуючих.</w:t>
      </w:r>
    </w:p>
    <w:p w:rsidR="0027100D" w:rsidRPr="00CF0E06" w:rsidRDefault="0027100D" w:rsidP="0027100D">
      <w:pPr>
        <w:ind w:firstLine="709"/>
        <w:jc w:val="both"/>
        <w:rPr>
          <w:rFonts w:ascii="Times New Roman" w:hAnsi="Times New Roman" w:cs="Times New Roman"/>
          <w:sz w:val="28"/>
          <w:szCs w:val="28"/>
          <w:lang w:val="ru-RU"/>
        </w:rPr>
      </w:pPr>
      <w:r w:rsidRPr="00CF0E06">
        <w:rPr>
          <w:rFonts w:ascii="Times New Roman" w:hAnsi="Times New Roman" w:cs="Times New Roman"/>
          <w:sz w:val="28"/>
          <w:szCs w:val="28"/>
          <w:lang w:val="ru-RU"/>
        </w:rPr>
        <w:t>7. Я зовсім по-різному поводжуся з ровесниками та людьми старшого покоління.</w:t>
      </w:r>
    </w:p>
    <w:p w:rsidR="0027100D" w:rsidRPr="00CF0E06" w:rsidRDefault="0027100D" w:rsidP="0027100D">
      <w:pPr>
        <w:ind w:firstLine="709"/>
        <w:jc w:val="both"/>
        <w:rPr>
          <w:rFonts w:ascii="Times New Roman" w:hAnsi="Times New Roman" w:cs="Times New Roman"/>
          <w:sz w:val="28"/>
          <w:szCs w:val="28"/>
          <w:lang w:val="ru-RU"/>
        </w:rPr>
      </w:pPr>
      <w:r w:rsidRPr="00CF0E06">
        <w:rPr>
          <w:rFonts w:ascii="Times New Roman" w:hAnsi="Times New Roman" w:cs="Times New Roman"/>
          <w:sz w:val="28"/>
          <w:szCs w:val="28"/>
          <w:lang w:val="ru-RU"/>
        </w:rPr>
        <w:t>8. Часто не висловлюю своєї незгоди з кимось із побоювання зіпсувати відносини з цією людиною.</w:t>
      </w:r>
    </w:p>
    <w:p w:rsidR="0027100D" w:rsidRPr="00CF0E06" w:rsidRDefault="0027100D" w:rsidP="0027100D">
      <w:pPr>
        <w:ind w:firstLine="709"/>
        <w:jc w:val="both"/>
        <w:rPr>
          <w:rFonts w:ascii="Times New Roman" w:hAnsi="Times New Roman" w:cs="Times New Roman"/>
          <w:sz w:val="28"/>
          <w:szCs w:val="28"/>
          <w:lang w:val="ru-RU"/>
        </w:rPr>
      </w:pPr>
      <w:r w:rsidRPr="00CF0E06">
        <w:rPr>
          <w:rFonts w:ascii="Times New Roman" w:hAnsi="Times New Roman" w:cs="Times New Roman"/>
          <w:sz w:val="28"/>
          <w:szCs w:val="28"/>
          <w:lang w:val="ru-RU"/>
        </w:rPr>
        <w:t>9. Не проґавлю нагоди повідомити про свої знайомства з впливовими людьми.</w:t>
      </w:r>
    </w:p>
    <w:p w:rsidR="0027100D" w:rsidRPr="00CF0E06" w:rsidRDefault="0027100D" w:rsidP="0027100D">
      <w:pPr>
        <w:ind w:firstLine="709"/>
        <w:jc w:val="both"/>
        <w:rPr>
          <w:rFonts w:ascii="Times New Roman" w:hAnsi="Times New Roman" w:cs="Times New Roman"/>
          <w:sz w:val="28"/>
          <w:szCs w:val="28"/>
          <w:lang w:val="ru-RU"/>
        </w:rPr>
      </w:pPr>
      <w:r w:rsidRPr="00CF0E06">
        <w:rPr>
          <w:rFonts w:ascii="Times New Roman" w:hAnsi="Times New Roman" w:cs="Times New Roman"/>
          <w:sz w:val="28"/>
          <w:szCs w:val="28"/>
          <w:lang w:val="ru-RU"/>
        </w:rPr>
        <w:lastRenderedPageBreak/>
        <w:t>10. Часто у людей старших за себе нама</w:t>
      </w:r>
      <w:r w:rsidR="00C7727D">
        <w:rPr>
          <w:rFonts w:ascii="Times New Roman" w:hAnsi="Times New Roman" w:cs="Times New Roman"/>
          <w:sz w:val="28"/>
          <w:szCs w:val="28"/>
          <w:lang w:val="ru-RU"/>
        </w:rPr>
        <w:t>гаюся створити образ зразкового / зразкової</w:t>
      </w:r>
      <w:r w:rsidRPr="00CF0E06">
        <w:rPr>
          <w:rFonts w:ascii="Times New Roman" w:hAnsi="Times New Roman" w:cs="Times New Roman"/>
          <w:sz w:val="28"/>
          <w:szCs w:val="28"/>
          <w:lang w:val="ru-RU"/>
        </w:rPr>
        <w:t>.</w:t>
      </w:r>
    </w:p>
    <w:p w:rsidR="0027100D" w:rsidRPr="00CF0E06" w:rsidRDefault="0027100D" w:rsidP="0027100D">
      <w:pPr>
        <w:ind w:firstLine="709"/>
        <w:jc w:val="both"/>
        <w:rPr>
          <w:rFonts w:ascii="Times New Roman" w:hAnsi="Times New Roman" w:cs="Times New Roman"/>
          <w:sz w:val="28"/>
          <w:szCs w:val="28"/>
          <w:lang w:val="ru-RU"/>
        </w:rPr>
      </w:pPr>
      <w:r w:rsidRPr="00CF0E06">
        <w:rPr>
          <w:rFonts w:ascii="Times New Roman" w:hAnsi="Times New Roman" w:cs="Times New Roman"/>
          <w:sz w:val="28"/>
          <w:szCs w:val="28"/>
          <w:lang w:val="ru-RU"/>
        </w:rPr>
        <w:t>11. Я намагаюся виглядати сильним і незалежним.</w:t>
      </w:r>
    </w:p>
    <w:p w:rsidR="0027100D" w:rsidRPr="00CF0E06" w:rsidRDefault="0027100D" w:rsidP="00C7727D">
      <w:pPr>
        <w:ind w:firstLine="709"/>
        <w:jc w:val="both"/>
        <w:rPr>
          <w:rFonts w:ascii="Times New Roman" w:hAnsi="Times New Roman" w:cs="Times New Roman"/>
          <w:sz w:val="28"/>
          <w:szCs w:val="28"/>
          <w:lang w:val="ru-RU"/>
        </w:rPr>
      </w:pPr>
      <w:r w:rsidRPr="00CF0E06">
        <w:rPr>
          <w:rFonts w:ascii="Times New Roman" w:hAnsi="Times New Roman" w:cs="Times New Roman"/>
          <w:sz w:val="28"/>
          <w:szCs w:val="28"/>
          <w:lang w:val="ru-RU"/>
        </w:rPr>
        <w:t>12. Я часто говорю людям, що без їх</w:t>
      </w:r>
      <w:r w:rsidR="00C7727D">
        <w:rPr>
          <w:rFonts w:ascii="Times New Roman" w:hAnsi="Times New Roman" w:cs="Times New Roman"/>
          <w:sz w:val="28"/>
          <w:szCs w:val="28"/>
          <w:lang w:val="ru-RU"/>
        </w:rPr>
        <w:t xml:space="preserve">ньої допомоги я не зміг(-ла) би </w:t>
      </w:r>
      <w:r w:rsidRPr="00CF0E06">
        <w:rPr>
          <w:rFonts w:ascii="Times New Roman" w:hAnsi="Times New Roman" w:cs="Times New Roman"/>
          <w:sz w:val="28"/>
          <w:szCs w:val="28"/>
          <w:lang w:val="ru-RU"/>
        </w:rPr>
        <w:t>впоратися зі своїми проблемами.</w:t>
      </w:r>
    </w:p>
    <w:p w:rsidR="0027100D" w:rsidRPr="00CF0E06" w:rsidRDefault="0027100D" w:rsidP="0027100D">
      <w:pPr>
        <w:ind w:firstLine="709"/>
        <w:jc w:val="both"/>
        <w:rPr>
          <w:rFonts w:ascii="Times New Roman" w:hAnsi="Times New Roman" w:cs="Times New Roman"/>
          <w:sz w:val="28"/>
          <w:szCs w:val="28"/>
          <w:lang w:val="ru-RU"/>
        </w:rPr>
      </w:pPr>
      <w:r w:rsidRPr="00CF0E06">
        <w:rPr>
          <w:rFonts w:ascii="Times New Roman" w:hAnsi="Times New Roman" w:cs="Times New Roman"/>
          <w:sz w:val="28"/>
          <w:szCs w:val="28"/>
          <w:lang w:val="ru-RU"/>
        </w:rPr>
        <w:t>13. Я завжди фіксую, як люди реагують на мою поведінку.</w:t>
      </w:r>
    </w:p>
    <w:p w:rsidR="0027100D" w:rsidRDefault="0027100D" w:rsidP="0027100D">
      <w:pPr>
        <w:ind w:firstLine="709"/>
        <w:jc w:val="both"/>
        <w:rPr>
          <w:rFonts w:ascii="Times New Roman" w:hAnsi="Times New Roman" w:cs="Times New Roman"/>
          <w:sz w:val="28"/>
          <w:szCs w:val="28"/>
          <w:lang w:val="ru-RU"/>
        </w:rPr>
      </w:pPr>
      <w:r w:rsidRPr="00CF0E06">
        <w:rPr>
          <w:rFonts w:ascii="Times New Roman" w:hAnsi="Times New Roman" w:cs="Times New Roman"/>
          <w:sz w:val="28"/>
          <w:szCs w:val="28"/>
          <w:lang w:val="ru-RU"/>
        </w:rPr>
        <w:t>14. Я поводжуся по-різному у спілкуванні з тими, хто мені приємний, і тими, хто мені неприємний.</w:t>
      </w:r>
    </w:p>
    <w:p w:rsidR="0027100D" w:rsidRPr="00136204" w:rsidRDefault="0027100D" w:rsidP="0027100D">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15. </w:t>
      </w:r>
      <w:r w:rsidRPr="00136204">
        <w:rPr>
          <w:rFonts w:ascii="Times New Roman" w:hAnsi="Times New Roman" w:cs="Times New Roman"/>
          <w:sz w:val="28"/>
          <w:szCs w:val="28"/>
          <w:lang w:val="ru-RU"/>
        </w:rPr>
        <w:t>Люблю робити компліменти оточуючим.</w:t>
      </w:r>
    </w:p>
    <w:p w:rsidR="0027100D" w:rsidRPr="00136204" w:rsidRDefault="0027100D" w:rsidP="0027100D">
      <w:pPr>
        <w:ind w:firstLine="709"/>
        <w:jc w:val="both"/>
        <w:rPr>
          <w:rFonts w:ascii="Times New Roman" w:hAnsi="Times New Roman" w:cs="Times New Roman"/>
          <w:sz w:val="28"/>
          <w:szCs w:val="28"/>
          <w:lang w:val="ru-RU"/>
        </w:rPr>
      </w:pPr>
      <w:r w:rsidRPr="00136204">
        <w:rPr>
          <w:rFonts w:ascii="Times New Roman" w:hAnsi="Times New Roman" w:cs="Times New Roman"/>
          <w:sz w:val="28"/>
          <w:szCs w:val="28"/>
          <w:lang w:val="ru-RU"/>
        </w:rPr>
        <w:t xml:space="preserve">16. Намагаюся носити </w:t>
      </w:r>
      <w:r>
        <w:rPr>
          <w:rFonts w:ascii="Times New Roman" w:hAnsi="Times New Roman" w:cs="Times New Roman"/>
          <w:sz w:val="28"/>
          <w:szCs w:val="28"/>
          <w:lang w:val="ru-RU"/>
        </w:rPr>
        <w:t xml:space="preserve">такий одяг, щоб він свідчив про </w:t>
      </w:r>
      <w:r w:rsidRPr="00136204">
        <w:rPr>
          <w:rFonts w:ascii="Times New Roman" w:hAnsi="Times New Roman" w:cs="Times New Roman"/>
          <w:sz w:val="28"/>
          <w:szCs w:val="28"/>
          <w:lang w:val="ru-RU"/>
        </w:rPr>
        <w:t>високому достатку моєї родини</w:t>
      </w:r>
      <w:r w:rsidR="003B1DB5">
        <w:rPr>
          <w:rFonts w:ascii="Times New Roman" w:hAnsi="Times New Roman" w:cs="Times New Roman"/>
          <w:sz w:val="28"/>
          <w:szCs w:val="28"/>
          <w:lang w:val="ru-RU"/>
        </w:rPr>
        <w:t xml:space="preserve">. </w:t>
      </w:r>
    </w:p>
    <w:p w:rsidR="0027100D" w:rsidRPr="00136204" w:rsidRDefault="0027100D" w:rsidP="0027100D">
      <w:pPr>
        <w:ind w:firstLine="709"/>
        <w:jc w:val="both"/>
        <w:rPr>
          <w:rFonts w:ascii="Times New Roman" w:hAnsi="Times New Roman" w:cs="Times New Roman"/>
          <w:sz w:val="28"/>
          <w:szCs w:val="28"/>
          <w:lang w:val="ru-RU"/>
        </w:rPr>
      </w:pPr>
      <w:r w:rsidRPr="00136204">
        <w:rPr>
          <w:rFonts w:ascii="Times New Roman" w:hAnsi="Times New Roman" w:cs="Times New Roman"/>
          <w:sz w:val="28"/>
          <w:szCs w:val="28"/>
          <w:lang w:val="ru-RU"/>
        </w:rPr>
        <w:t>17. У школі мене часто ставили за приклад іншим дітям.</w:t>
      </w:r>
    </w:p>
    <w:p w:rsidR="0027100D" w:rsidRPr="00136204" w:rsidRDefault="0027100D" w:rsidP="0027100D">
      <w:pPr>
        <w:ind w:firstLine="709"/>
        <w:jc w:val="both"/>
        <w:rPr>
          <w:rFonts w:ascii="Times New Roman" w:hAnsi="Times New Roman" w:cs="Times New Roman"/>
          <w:sz w:val="28"/>
          <w:szCs w:val="28"/>
          <w:lang w:val="ru-RU"/>
        </w:rPr>
      </w:pPr>
      <w:r w:rsidRPr="00136204">
        <w:rPr>
          <w:rFonts w:ascii="Times New Roman" w:hAnsi="Times New Roman" w:cs="Times New Roman"/>
          <w:sz w:val="28"/>
          <w:szCs w:val="28"/>
          <w:lang w:val="ru-RU"/>
        </w:rPr>
        <w:t>18. Вважаю, що якщо хтось не підкоряється тобі, треба налякати й</w:t>
      </w:r>
      <w:r>
        <w:rPr>
          <w:rFonts w:ascii="Times New Roman" w:hAnsi="Times New Roman" w:cs="Times New Roman"/>
          <w:sz w:val="28"/>
          <w:szCs w:val="28"/>
          <w:lang w:val="ru-RU"/>
        </w:rPr>
        <w:t xml:space="preserve">ого </w:t>
      </w:r>
      <w:r w:rsidRPr="00136204">
        <w:rPr>
          <w:rFonts w:ascii="Times New Roman" w:hAnsi="Times New Roman" w:cs="Times New Roman"/>
          <w:sz w:val="28"/>
          <w:szCs w:val="28"/>
          <w:lang w:val="ru-RU"/>
        </w:rPr>
        <w:t>позбавленням якихось благ зі свого боку.</w:t>
      </w:r>
    </w:p>
    <w:p w:rsidR="0027100D" w:rsidRPr="00136204" w:rsidRDefault="0027100D" w:rsidP="0027100D">
      <w:pPr>
        <w:ind w:firstLine="709"/>
        <w:jc w:val="both"/>
        <w:rPr>
          <w:rFonts w:ascii="Times New Roman" w:hAnsi="Times New Roman" w:cs="Times New Roman"/>
          <w:sz w:val="28"/>
          <w:szCs w:val="28"/>
          <w:lang w:val="ru-RU"/>
        </w:rPr>
      </w:pPr>
      <w:r w:rsidRPr="00136204">
        <w:rPr>
          <w:rFonts w:ascii="Times New Roman" w:hAnsi="Times New Roman" w:cs="Times New Roman"/>
          <w:sz w:val="28"/>
          <w:szCs w:val="28"/>
          <w:lang w:val="ru-RU"/>
        </w:rPr>
        <w:t>19. У дитинстві я часто благанням і проханнями досягав своїх цілей.</w:t>
      </w:r>
    </w:p>
    <w:p w:rsidR="0027100D" w:rsidRPr="00136204" w:rsidRDefault="0027100D" w:rsidP="0027100D">
      <w:pPr>
        <w:ind w:firstLine="709"/>
        <w:jc w:val="both"/>
        <w:rPr>
          <w:rFonts w:ascii="Times New Roman" w:hAnsi="Times New Roman" w:cs="Times New Roman"/>
          <w:sz w:val="28"/>
          <w:szCs w:val="28"/>
          <w:lang w:val="ru-RU"/>
        </w:rPr>
      </w:pPr>
      <w:r w:rsidRPr="00136204">
        <w:rPr>
          <w:rFonts w:ascii="Times New Roman" w:hAnsi="Times New Roman" w:cs="Times New Roman"/>
          <w:sz w:val="28"/>
          <w:szCs w:val="28"/>
          <w:lang w:val="ru-RU"/>
        </w:rPr>
        <w:t>20. Мене дуже засмучує, коли бачу</w:t>
      </w:r>
      <w:r>
        <w:rPr>
          <w:rFonts w:ascii="Times New Roman" w:hAnsi="Times New Roman" w:cs="Times New Roman"/>
          <w:sz w:val="28"/>
          <w:szCs w:val="28"/>
          <w:lang w:val="ru-RU"/>
        </w:rPr>
        <w:t xml:space="preserve">, що до мене погано розташовані </w:t>
      </w:r>
      <w:r w:rsidRPr="00136204">
        <w:rPr>
          <w:rFonts w:ascii="Times New Roman" w:hAnsi="Times New Roman" w:cs="Times New Roman"/>
          <w:sz w:val="28"/>
          <w:szCs w:val="28"/>
          <w:lang w:val="ru-RU"/>
        </w:rPr>
        <w:t>якісь люди.</w:t>
      </w:r>
    </w:p>
    <w:p w:rsidR="0027100D" w:rsidRPr="00136204" w:rsidRDefault="0027100D" w:rsidP="0027100D">
      <w:pPr>
        <w:ind w:firstLine="709"/>
        <w:jc w:val="both"/>
        <w:rPr>
          <w:rFonts w:ascii="Times New Roman" w:hAnsi="Times New Roman" w:cs="Times New Roman"/>
          <w:sz w:val="28"/>
          <w:szCs w:val="28"/>
          <w:lang w:val="ru-RU"/>
        </w:rPr>
      </w:pPr>
      <w:r w:rsidRPr="00136204">
        <w:rPr>
          <w:rFonts w:ascii="Times New Roman" w:hAnsi="Times New Roman" w:cs="Times New Roman"/>
          <w:sz w:val="28"/>
          <w:szCs w:val="28"/>
          <w:lang w:val="ru-RU"/>
        </w:rPr>
        <w:t>21. У спілкуванні з чоловіками поводжуся інакше, ніж у спілкуванні з жінками.</w:t>
      </w:r>
    </w:p>
    <w:p w:rsidR="0027100D" w:rsidRPr="00136204" w:rsidRDefault="0027100D" w:rsidP="0027100D">
      <w:pPr>
        <w:ind w:firstLine="709"/>
        <w:jc w:val="both"/>
        <w:rPr>
          <w:rFonts w:ascii="Times New Roman" w:hAnsi="Times New Roman" w:cs="Times New Roman"/>
          <w:sz w:val="28"/>
          <w:szCs w:val="28"/>
          <w:lang w:val="ru-RU"/>
        </w:rPr>
      </w:pPr>
      <w:r w:rsidRPr="00136204">
        <w:rPr>
          <w:rFonts w:ascii="Times New Roman" w:hAnsi="Times New Roman" w:cs="Times New Roman"/>
          <w:sz w:val="28"/>
          <w:szCs w:val="28"/>
          <w:lang w:val="ru-RU"/>
        </w:rPr>
        <w:t xml:space="preserve">22. </w:t>
      </w:r>
      <w:r w:rsidR="003B1DB5">
        <w:rPr>
          <w:rFonts w:ascii="Times New Roman" w:hAnsi="Times New Roman" w:cs="Times New Roman"/>
          <w:sz w:val="28"/>
          <w:szCs w:val="28"/>
          <w:lang w:val="ru-RU"/>
        </w:rPr>
        <w:t>Допомагаю іншим</w:t>
      </w:r>
      <w:r w:rsidRPr="00136204">
        <w:rPr>
          <w:rFonts w:ascii="Times New Roman" w:hAnsi="Times New Roman" w:cs="Times New Roman"/>
          <w:sz w:val="28"/>
          <w:szCs w:val="28"/>
          <w:lang w:val="ru-RU"/>
        </w:rPr>
        <w:t>, навіть якщо не розраховую на відповідь.</w:t>
      </w:r>
    </w:p>
    <w:p w:rsidR="0027100D" w:rsidRPr="00136204" w:rsidRDefault="0027100D" w:rsidP="0027100D">
      <w:pPr>
        <w:ind w:firstLine="709"/>
        <w:jc w:val="both"/>
        <w:rPr>
          <w:rFonts w:ascii="Times New Roman" w:hAnsi="Times New Roman" w:cs="Times New Roman"/>
          <w:sz w:val="28"/>
          <w:szCs w:val="28"/>
          <w:lang w:val="ru-RU"/>
        </w:rPr>
      </w:pPr>
      <w:r w:rsidRPr="00136204">
        <w:rPr>
          <w:rFonts w:ascii="Times New Roman" w:hAnsi="Times New Roman" w:cs="Times New Roman"/>
          <w:sz w:val="28"/>
          <w:szCs w:val="28"/>
          <w:lang w:val="ru-RU"/>
        </w:rPr>
        <w:t>23. Підбираю таких друзів, які викликають захоплення оточуючих.</w:t>
      </w:r>
    </w:p>
    <w:p w:rsidR="0027100D" w:rsidRPr="00136204" w:rsidRDefault="0027100D" w:rsidP="0027100D">
      <w:pPr>
        <w:ind w:firstLine="709"/>
        <w:jc w:val="both"/>
        <w:rPr>
          <w:rFonts w:ascii="Times New Roman" w:hAnsi="Times New Roman" w:cs="Times New Roman"/>
          <w:sz w:val="28"/>
          <w:szCs w:val="28"/>
          <w:lang w:val="ru-RU"/>
        </w:rPr>
      </w:pPr>
      <w:r w:rsidRPr="00136204">
        <w:rPr>
          <w:rFonts w:ascii="Times New Roman" w:hAnsi="Times New Roman" w:cs="Times New Roman"/>
          <w:sz w:val="28"/>
          <w:szCs w:val="28"/>
          <w:lang w:val="ru-RU"/>
        </w:rPr>
        <w:t>24. Я волію більше розповідати про свої успіхи, ніж про невдачі.</w:t>
      </w:r>
    </w:p>
    <w:p w:rsidR="0027100D" w:rsidRPr="00136204" w:rsidRDefault="0027100D" w:rsidP="0027100D">
      <w:pPr>
        <w:ind w:firstLine="709"/>
        <w:jc w:val="both"/>
        <w:rPr>
          <w:rFonts w:ascii="Times New Roman" w:hAnsi="Times New Roman" w:cs="Times New Roman"/>
          <w:sz w:val="28"/>
          <w:szCs w:val="28"/>
          <w:lang w:val="ru-RU"/>
        </w:rPr>
      </w:pPr>
      <w:r w:rsidRPr="00136204">
        <w:rPr>
          <w:rFonts w:ascii="Times New Roman" w:hAnsi="Times New Roman" w:cs="Times New Roman"/>
          <w:sz w:val="28"/>
          <w:szCs w:val="28"/>
          <w:lang w:val="ru-RU"/>
        </w:rPr>
        <w:t>25. Вважаю, що найкращий спосіб пока</w:t>
      </w:r>
      <w:r>
        <w:rPr>
          <w:rFonts w:ascii="Times New Roman" w:hAnsi="Times New Roman" w:cs="Times New Roman"/>
          <w:sz w:val="28"/>
          <w:szCs w:val="28"/>
          <w:lang w:val="ru-RU"/>
        </w:rPr>
        <w:t xml:space="preserve">рати кривдника </w:t>
      </w:r>
      <w:r w:rsidR="003B1DB5">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це висміяти його </w:t>
      </w:r>
      <w:r w:rsidRPr="00136204">
        <w:rPr>
          <w:rFonts w:ascii="Times New Roman" w:hAnsi="Times New Roman" w:cs="Times New Roman"/>
          <w:sz w:val="28"/>
          <w:szCs w:val="28"/>
          <w:lang w:val="ru-RU"/>
        </w:rPr>
        <w:t>публічно.</w:t>
      </w:r>
    </w:p>
    <w:p w:rsidR="0027100D" w:rsidRPr="00136204" w:rsidRDefault="0027100D" w:rsidP="0027100D">
      <w:pPr>
        <w:ind w:firstLine="709"/>
        <w:jc w:val="both"/>
        <w:rPr>
          <w:rFonts w:ascii="Times New Roman" w:hAnsi="Times New Roman" w:cs="Times New Roman"/>
          <w:sz w:val="28"/>
          <w:szCs w:val="28"/>
          <w:lang w:val="ru-RU"/>
        </w:rPr>
      </w:pPr>
      <w:r w:rsidRPr="00136204">
        <w:rPr>
          <w:rFonts w:ascii="Times New Roman" w:hAnsi="Times New Roman" w:cs="Times New Roman"/>
          <w:sz w:val="28"/>
          <w:szCs w:val="28"/>
          <w:lang w:val="ru-RU"/>
        </w:rPr>
        <w:t>26. Я часто скаржусь на свої невдачі.</w:t>
      </w:r>
    </w:p>
    <w:p w:rsidR="0027100D" w:rsidRPr="00136204" w:rsidRDefault="0027100D" w:rsidP="0027100D">
      <w:pPr>
        <w:ind w:firstLine="709"/>
        <w:jc w:val="both"/>
        <w:rPr>
          <w:rFonts w:ascii="Times New Roman" w:hAnsi="Times New Roman" w:cs="Times New Roman"/>
          <w:sz w:val="28"/>
          <w:szCs w:val="28"/>
          <w:lang w:val="ru-RU"/>
        </w:rPr>
      </w:pPr>
      <w:r w:rsidRPr="00136204">
        <w:rPr>
          <w:rFonts w:ascii="Times New Roman" w:hAnsi="Times New Roman" w:cs="Times New Roman"/>
          <w:sz w:val="28"/>
          <w:szCs w:val="28"/>
          <w:lang w:val="ru-RU"/>
        </w:rPr>
        <w:t>27. Коли я говорю про себе, мені дуже важливо простежити, який вплив</w:t>
      </w:r>
    </w:p>
    <w:p w:rsidR="0027100D" w:rsidRPr="00136204" w:rsidRDefault="0027100D" w:rsidP="0027100D">
      <w:pPr>
        <w:ind w:firstLine="709"/>
        <w:jc w:val="both"/>
        <w:rPr>
          <w:rFonts w:ascii="Times New Roman" w:hAnsi="Times New Roman" w:cs="Times New Roman"/>
          <w:sz w:val="28"/>
          <w:szCs w:val="28"/>
          <w:lang w:val="ru-RU"/>
        </w:rPr>
      </w:pPr>
      <w:r w:rsidRPr="00136204">
        <w:rPr>
          <w:rFonts w:ascii="Times New Roman" w:hAnsi="Times New Roman" w:cs="Times New Roman"/>
          <w:sz w:val="28"/>
          <w:szCs w:val="28"/>
          <w:lang w:val="ru-RU"/>
        </w:rPr>
        <w:t>моє повідомлення зробило на співрозмовника.</w:t>
      </w:r>
    </w:p>
    <w:p w:rsidR="0027100D" w:rsidRPr="00136204" w:rsidRDefault="0027100D" w:rsidP="0027100D">
      <w:pPr>
        <w:ind w:firstLine="709"/>
        <w:jc w:val="both"/>
        <w:rPr>
          <w:rFonts w:ascii="Times New Roman" w:hAnsi="Times New Roman" w:cs="Times New Roman"/>
          <w:sz w:val="28"/>
          <w:szCs w:val="28"/>
          <w:lang w:val="ru-RU"/>
        </w:rPr>
      </w:pPr>
      <w:r w:rsidRPr="00136204">
        <w:rPr>
          <w:rFonts w:ascii="Times New Roman" w:hAnsi="Times New Roman" w:cs="Times New Roman"/>
          <w:sz w:val="28"/>
          <w:szCs w:val="28"/>
          <w:lang w:val="ru-RU"/>
        </w:rPr>
        <w:t xml:space="preserve">28. Мої </w:t>
      </w:r>
      <w:r w:rsidR="00E6022D">
        <w:rPr>
          <w:rFonts w:ascii="Times New Roman" w:hAnsi="Times New Roman" w:cs="Times New Roman"/>
          <w:sz w:val="28"/>
          <w:szCs w:val="28"/>
          <w:lang w:val="ru-RU"/>
        </w:rPr>
        <w:t>однолітки</w:t>
      </w:r>
      <w:r w:rsidRPr="00136204">
        <w:rPr>
          <w:rFonts w:ascii="Times New Roman" w:hAnsi="Times New Roman" w:cs="Times New Roman"/>
          <w:sz w:val="28"/>
          <w:szCs w:val="28"/>
          <w:lang w:val="ru-RU"/>
        </w:rPr>
        <w:t xml:space="preserve"> не</w:t>
      </w:r>
      <w:r>
        <w:rPr>
          <w:rFonts w:ascii="Times New Roman" w:hAnsi="Times New Roman" w:cs="Times New Roman"/>
          <w:sz w:val="28"/>
          <w:szCs w:val="28"/>
          <w:lang w:val="ru-RU"/>
        </w:rPr>
        <w:t xml:space="preserve"> впізнали б мене, якби побачили </w:t>
      </w:r>
      <w:r w:rsidRPr="00136204">
        <w:rPr>
          <w:rFonts w:ascii="Times New Roman" w:hAnsi="Times New Roman" w:cs="Times New Roman"/>
          <w:sz w:val="28"/>
          <w:szCs w:val="28"/>
          <w:lang w:val="ru-RU"/>
        </w:rPr>
        <w:t>мене у сімейній обстановці.</w:t>
      </w:r>
    </w:p>
    <w:p w:rsidR="0027100D" w:rsidRPr="00136204" w:rsidRDefault="0027100D" w:rsidP="0027100D">
      <w:pPr>
        <w:ind w:firstLine="709"/>
        <w:jc w:val="both"/>
        <w:rPr>
          <w:rFonts w:ascii="Times New Roman" w:hAnsi="Times New Roman" w:cs="Times New Roman"/>
          <w:sz w:val="28"/>
          <w:szCs w:val="28"/>
          <w:lang w:val="ru-RU"/>
        </w:rPr>
      </w:pPr>
      <w:r w:rsidRPr="00136204">
        <w:rPr>
          <w:rFonts w:ascii="Times New Roman" w:hAnsi="Times New Roman" w:cs="Times New Roman"/>
          <w:sz w:val="28"/>
          <w:szCs w:val="28"/>
          <w:lang w:val="ru-RU"/>
        </w:rPr>
        <w:t>29. Запитую знайомих про їхні сп</w:t>
      </w:r>
      <w:r>
        <w:rPr>
          <w:rFonts w:ascii="Times New Roman" w:hAnsi="Times New Roman" w:cs="Times New Roman"/>
          <w:sz w:val="28"/>
          <w:szCs w:val="28"/>
          <w:lang w:val="ru-RU"/>
        </w:rPr>
        <w:t xml:space="preserve">рави, щоб виявити свою увагу до </w:t>
      </w:r>
      <w:r w:rsidR="00E6022D">
        <w:rPr>
          <w:rFonts w:ascii="Times New Roman" w:hAnsi="Times New Roman" w:cs="Times New Roman"/>
          <w:sz w:val="28"/>
          <w:szCs w:val="28"/>
          <w:lang w:val="ru-RU"/>
        </w:rPr>
        <w:t>них</w:t>
      </w:r>
      <w:r w:rsidRPr="00136204">
        <w:rPr>
          <w:rFonts w:ascii="Times New Roman" w:hAnsi="Times New Roman" w:cs="Times New Roman"/>
          <w:sz w:val="28"/>
          <w:szCs w:val="28"/>
          <w:lang w:val="ru-RU"/>
        </w:rPr>
        <w:t>.</w:t>
      </w:r>
    </w:p>
    <w:p w:rsidR="0027100D" w:rsidRPr="00136204" w:rsidRDefault="0027100D" w:rsidP="0027100D">
      <w:pPr>
        <w:ind w:firstLine="709"/>
        <w:jc w:val="both"/>
        <w:rPr>
          <w:rFonts w:ascii="Times New Roman" w:hAnsi="Times New Roman" w:cs="Times New Roman"/>
          <w:sz w:val="28"/>
          <w:szCs w:val="28"/>
          <w:lang w:val="ru-RU"/>
        </w:rPr>
      </w:pPr>
      <w:r w:rsidRPr="00136204">
        <w:rPr>
          <w:rFonts w:ascii="Times New Roman" w:hAnsi="Times New Roman" w:cs="Times New Roman"/>
          <w:sz w:val="28"/>
          <w:szCs w:val="28"/>
          <w:lang w:val="ru-RU"/>
        </w:rPr>
        <w:t>30. Слідкую за своїми манерами, щоб не виглядати гірше за інших.</w:t>
      </w:r>
    </w:p>
    <w:p w:rsidR="0027100D" w:rsidRPr="00136204" w:rsidRDefault="0027100D" w:rsidP="0027100D">
      <w:pPr>
        <w:ind w:firstLine="709"/>
        <w:jc w:val="both"/>
        <w:rPr>
          <w:rFonts w:ascii="Times New Roman" w:hAnsi="Times New Roman" w:cs="Times New Roman"/>
          <w:sz w:val="28"/>
          <w:szCs w:val="28"/>
          <w:lang w:val="ru-RU"/>
        </w:rPr>
      </w:pPr>
      <w:r w:rsidRPr="00136204">
        <w:rPr>
          <w:rFonts w:ascii="Times New Roman" w:hAnsi="Times New Roman" w:cs="Times New Roman"/>
          <w:sz w:val="28"/>
          <w:szCs w:val="28"/>
          <w:lang w:val="ru-RU"/>
        </w:rPr>
        <w:t>31. У мене репутація високоморальної людини.</w:t>
      </w:r>
    </w:p>
    <w:p w:rsidR="0027100D" w:rsidRPr="00136204" w:rsidRDefault="0027100D" w:rsidP="0027100D">
      <w:pPr>
        <w:ind w:firstLine="709"/>
        <w:jc w:val="both"/>
        <w:rPr>
          <w:rFonts w:ascii="Times New Roman" w:hAnsi="Times New Roman" w:cs="Times New Roman"/>
          <w:sz w:val="28"/>
          <w:szCs w:val="28"/>
          <w:lang w:val="ru-RU"/>
        </w:rPr>
      </w:pPr>
      <w:r w:rsidRPr="00136204">
        <w:rPr>
          <w:rFonts w:ascii="Times New Roman" w:hAnsi="Times New Roman" w:cs="Times New Roman"/>
          <w:sz w:val="28"/>
          <w:szCs w:val="28"/>
          <w:lang w:val="ru-RU"/>
        </w:rPr>
        <w:t xml:space="preserve">32. Мені подобається, якщо </w:t>
      </w:r>
      <w:r w:rsidR="00E6022D">
        <w:rPr>
          <w:rFonts w:ascii="Times New Roman" w:hAnsi="Times New Roman" w:cs="Times New Roman"/>
          <w:sz w:val="28"/>
          <w:szCs w:val="28"/>
          <w:lang w:val="ru-RU"/>
        </w:rPr>
        <w:t xml:space="preserve">мене </w:t>
      </w:r>
      <w:r w:rsidRPr="00136204">
        <w:rPr>
          <w:rFonts w:ascii="Times New Roman" w:hAnsi="Times New Roman" w:cs="Times New Roman"/>
          <w:sz w:val="28"/>
          <w:szCs w:val="28"/>
          <w:lang w:val="ru-RU"/>
        </w:rPr>
        <w:t>бояться інші люди.</w:t>
      </w:r>
    </w:p>
    <w:p w:rsidR="0027100D" w:rsidRPr="00136204" w:rsidRDefault="0027100D" w:rsidP="0027100D">
      <w:pPr>
        <w:ind w:firstLine="709"/>
        <w:jc w:val="both"/>
        <w:rPr>
          <w:rFonts w:ascii="Times New Roman" w:hAnsi="Times New Roman" w:cs="Times New Roman"/>
          <w:sz w:val="28"/>
          <w:szCs w:val="28"/>
          <w:lang w:val="ru-RU"/>
        </w:rPr>
      </w:pPr>
      <w:r w:rsidRPr="00136204">
        <w:rPr>
          <w:rFonts w:ascii="Times New Roman" w:hAnsi="Times New Roman" w:cs="Times New Roman"/>
          <w:sz w:val="28"/>
          <w:szCs w:val="28"/>
          <w:lang w:val="ru-RU"/>
        </w:rPr>
        <w:t>33. Іноді, щоб позбавитися я</w:t>
      </w:r>
      <w:r>
        <w:rPr>
          <w:rFonts w:ascii="Times New Roman" w:hAnsi="Times New Roman" w:cs="Times New Roman"/>
          <w:sz w:val="28"/>
          <w:szCs w:val="28"/>
          <w:lang w:val="ru-RU"/>
        </w:rPr>
        <w:t xml:space="preserve">когось доручення, я скаржуся на </w:t>
      </w:r>
      <w:r w:rsidRPr="00136204">
        <w:rPr>
          <w:rFonts w:ascii="Times New Roman" w:hAnsi="Times New Roman" w:cs="Times New Roman"/>
          <w:sz w:val="28"/>
          <w:szCs w:val="28"/>
          <w:lang w:val="ru-RU"/>
        </w:rPr>
        <w:t>брак своїх можливостей чи здібностей.</w:t>
      </w:r>
    </w:p>
    <w:p w:rsidR="0027100D" w:rsidRDefault="0027100D" w:rsidP="0027100D">
      <w:pPr>
        <w:ind w:firstLine="709"/>
        <w:jc w:val="both"/>
        <w:rPr>
          <w:rFonts w:ascii="Times New Roman" w:hAnsi="Times New Roman" w:cs="Times New Roman"/>
          <w:sz w:val="28"/>
          <w:szCs w:val="28"/>
          <w:lang w:val="ru-RU"/>
        </w:rPr>
      </w:pPr>
      <w:r w:rsidRPr="00136204">
        <w:rPr>
          <w:rFonts w:ascii="Times New Roman" w:hAnsi="Times New Roman" w:cs="Times New Roman"/>
          <w:sz w:val="28"/>
          <w:szCs w:val="28"/>
          <w:lang w:val="ru-RU"/>
        </w:rPr>
        <w:t xml:space="preserve">34. Мені важко спілкуватися з людьми, у </w:t>
      </w:r>
      <w:r>
        <w:rPr>
          <w:rFonts w:ascii="Times New Roman" w:hAnsi="Times New Roman" w:cs="Times New Roman"/>
          <w:sz w:val="28"/>
          <w:szCs w:val="28"/>
          <w:lang w:val="ru-RU"/>
        </w:rPr>
        <w:t xml:space="preserve">яких на обличчі не відбивається </w:t>
      </w:r>
      <w:r w:rsidRPr="00136204">
        <w:rPr>
          <w:rFonts w:ascii="Times New Roman" w:hAnsi="Times New Roman" w:cs="Times New Roman"/>
          <w:sz w:val="28"/>
          <w:szCs w:val="28"/>
          <w:lang w:val="ru-RU"/>
        </w:rPr>
        <w:t>жодних емоцій.</w:t>
      </w:r>
    </w:p>
    <w:p w:rsidR="0027100D" w:rsidRPr="00684784" w:rsidRDefault="00E6022D" w:rsidP="00E6022D">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35. </w:t>
      </w:r>
      <w:r w:rsidR="0027100D" w:rsidRPr="00684784">
        <w:rPr>
          <w:rFonts w:ascii="Times New Roman" w:hAnsi="Times New Roman" w:cs="Times New Roman"/>
          <w:sz w:val="28"/>
          <w:szCs w:val="28"/>
          <w:lang w:val="ru-RU"/>
        </w:rPr>
        <w:t>З незнайомими людьми я поводжу</w:t>
      </w:r>
      <w:r>
        <w:rPr>
          <w:rFonts w:ascii="Times New Roman" w:hAnsi="Times New Roman" w:cs="Times New Roman"/>
          <w:sz w:val="28"/>
          <w:szCs w:val="28"/>
          <w:lang w:val="ru-RU"/>
        </w:rPr>
        <w:t xml:space="preserve">ся зовсім інакше, ніж зі своїми </w:t>
      </w:r>
      <w:r w:rsidR="0027100D" w:rsidRPr="00684784">
        <w:rPr>
          <w:rFonts w:ascii="Times New Roman" w:hAnsi="Times New Roman" w:cs="Times New Roman"/>
          <w:sz w:val="28"/>
          <w:szCs w:val="28"/>
          <w:lang w:val="ru-RU"/>
        </w:rPr>
        <w:t>знайомими.</w:t>
      </w:r>
    </w:p>
    <w:p w:rsidR="0027100D" w:rsidRPr="00684784" w:rsidRDefault="0027100D" w:rsidP="0027100D">
      <w:pPr>
        <w:ind w:firstLine="709"/>
        <w:jc w:val="both"/>
        <w:rPr>
          <w:rFonts w:ascii="Times New Roman" w:hAnsi="Times New Roman" w:cs="Times New Roman"/>
          <w:sz w:val="28"/>
          <w:szCs w:val="28"/>
          <w:lang w:val="ru-RU"/>
        </w:rPr>
      </w:pPr>
      <w:r w:rsidRPr="00684784">
        <w:rPr>
          <w:rFonts w:ascii="Times New Roman" w:hAnsi="Times New Roman" w:cs="Times New Roman"/>
          <w:sz w:val="28"/>
          <w:szCs w:val="28"/>
          <w:lang w:val="ru-RU"/>
        </w:rPr>
        <w:t>36. Намагаюся не розповідати людям про свої невдачі та неприємності.</w:t>
      </w:r>
    </w:p>
    <w:p w:rsidR="0027100D" w:rsidRPr="00684784" w:rsidRDefault="0027100D" w:rsidP="0027100D">
      <w:pPr>
        <w:ind w:firstLine="709"/>
        <w:jc w:val="both"/>
        <w:rPr>
          <w:rFonts w:ascii="Times New Roman" w:hAnsi="Times New Roman" w:cs="Times New Roman"/>
          <w:sz w:val="28"/>
          <w:szCs w:val="28"/>
          <w:lang w:val="ru-RU"/>
        </w:rPr>
      </w:pPr>
      <w:r w:rsidRPr="00684784">
        <w:rPr>
          <w:rFonts w:ascii="Times New Roman" w:hAnsi="Times New Roman" w:cs="Times New Roman"/>
          <w:sz w:val="28"/>
          <w:szCs w:val="28"/>
          <w:lang w:val="ru-RU"/>
        </w:rPr>
        <w:t>37. Люблю продемонструвати свої вміння та здібності.</w:t>
      </w:r>
    </w:p>
    <w:p w:rsidR="0027100D" w:rsidRPr="00684784" w:rsidRDefault="0027100D" w:rsidP="0027100D">
      <w:pPr>
        <w:ind w:firstLine="709"/>
        <w:jc w:val="both"/>
        <w:rPr>
          <w:rFonts w:ascii="Times New Roman" w:hAnsi="Times New Roman" w:cs="Times New Roman"/>
          <w:sz w:val="28"/>
          <w:szCs w:val="28"/>
          <w:lang w:val="ru-RU"/>
        </w:rPr>
      </w:pPr>
      <w:r w:rsidRPr="00684784">
        <w:rPr>
          <w:rFonts w:ascii="Times New Roman" w:hAnsi="Times New Roman" w:cs="Times New Roman"/>
          <w:sz w:val="28"/>
          <w:szCs w:val="28"/>
          <w:lang w:val="ru-RU"/>
        </w:rPr>
        <w:lastRenderedPageBreak/>
        <w:t>38. Я часто критикую дії інших людей.</w:t>
      </w:r>
    </w:p>
    <w:p w:rsidR="0027100D" w:rsidRPr="00684784" w:rsidRDefault="0027100D" w:rsidP="0027100D">
      <w:pPr>
        <w:ind w:firstLine="709"/>
        <w:jc w:val="both"/>
        <w:rPr>
          <w:rFonts w:ascii="Times New Roman" w:hAnsi="Times New Roman" w:cs="Times New Roman"/>
          <w:sz w:val="28"/>
          <w:szCs w:val="28"/>
          <w:lang w:val="ru-RU"/>
        </w:rPr>
      </w:pPr>
      <w:r w:rsidRPr="00684784">
        <w:rPr>
          <w:rFonts w:ascii="Times New Roman" w:hAnsi="Times New Roman" w:cs="Times New Roman"/>
          <w:sz w:val="28"/>
          <w:szCs w:val="28"/>
          <w:lang w:val="ru-RU"/>
        </w:rPr>
        <w:t>39. Іноді я напускаю на себе зайву строгість.</w:t>
      </w:r>
    </w:p>
    <w:p w:rsidR="0027100D" w:rsidRPr="00684784" w:rsidRDefault="0027100D" w:rsidP="005A3304">
      <w:pPr>
        <w:ind w:firstLine="709"/>
        <w:jc w:val="both"/>
        <w:rPr>
          <w:rFonts w:ascii="Times New Roman" w:hAnsi="Times New Roman" w:cs="Times New Roman"/>
          <w:sz w:val="28"/>
          <w:szCs w:val="28"/>
          <w:lang w:val="ru-RU"/>
        </w:rPr>
      </w:pPr>
      <w:r w:rsidRPr="00684784">
        <w:rPr>
          <w:rFonts w:ascii="Times New Roman" w:hAnsi="Times New Roman" w:cs="Times New Roman"/>
          <w:sz w:val="28"/>
          <w:szCs w:val="28"/>
          <w:lang w:val="ru-RU"/>
        </w:rPr>
        <w:t>40. Коли я щось не встигаю зробити вчасно,</w:t>
      </w:r>
      <w:r w:rsidR="005A3304">
        <w:rPr>
          <w:rFonts w:ascii="Times New Roman" w:hAnsi="Times New Roman" w:cs="Times New Roman"/>
          <w:sz w:val="28"/>
          <w:szCs w:val="28"/>
          <w:lang w:val="ru-RU"/>
        </w:rPr>
        <w:t xml:space="preserve"> я часто у виправдання говорю, </w:t>
      </w:r>
      <w:r w:rsidRPr="00684784">
        <w:rPr>
          <w:rFonts w:ascii="Times New Roman" w:hAnsi="Times New Roman" w:cs="Times New Roman"/>
          <w:sz w:val="28"/>
          <w:szCs w:val="28"/>
          <w:lang w:val="ru-RU"/>
        </w:rPr>
        <w:t>що був хворий.</w:t>
      </w:r>
    </w:p>
    <w:p w:rsidR="0027100D" w:rsidRPr="00684784" w:rsidRDefault="005A3304" w:rsidP="005A3304">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41. Коли я відповідаю</w:t>
      </w:r>
      <w:r w:rsidR="0027100D" w:rsidRPr="00684784">
        <w:rPr>
          <w:rFonts w:ascii="Times New Roman" w:hAnsi="Times New Roman" w:cs="Times New Roman"/>
          <w:sz w:val="28"/>
          <w:szCs w:val="28"/>
          <w:lang w:val="ru-RU"/>
        </w:rPr>
        <w:t>, зав</w:t>
      </w:r>
      <w:r>
        <w:rPr>
          <w:rFonts w:ascii="Times New Roman" w:hAnsi="Times New Roman" w:cs="Times New Roman"/>
          <w:sz w:val="28"/>
          <w:szCs w:val="28"/>
          <w:lang w:val="ru-RU"/>
        </w:rPr>
        <w:t xml:space="preserve">жди стежу за реакцією викладача </w:t>
      </w:r>
      <w:r w:rsidR="0027100D" w:rsidRPr="00684784">
        <w:rPr>
          <w:rFonts w:ascii="Times New Roman" w:hAnsi="Times New Roman" w:cs="Times New Roman"/>
          <w:sz w:val="28"/>
          <w:szCs w:val="28"/>
          <w:lang w:val="ru-RU"/>
        </w:rPr>
        <w:t>на мою відповідь.</w:t>
      </w:r>
    </w:p>
    <w:p w:rsidR="0027100D" w:rsidRPr="00684784" w:rsidRDefault="0027100D" w:rsidP="0027100D">
      <w:pPr>
        <w:ind w:firstLine="709"/>
        <w:jc w:val="both"/>
        <w:rPr>
          <w:rFonts w:ascii="Times New Roman" w:hAnsi="Times New Roman" w:cs="Times New Roman"/>
          <w:sz w:val="28"/>
          <w:szCs w:val="28"/>
          <w:lang w:val="ru-RU"/>
        </w:rPr>
      </w:pPr>
      <w:r w:rsidRPr="00684784">
        <w:rPr>
          <w:rFonts w:ascii="Times New Roman" w:hAnsi="Times New Roman" w:cs="Times New Roman"/>
          <w:sz w:val="28"/>
          <w:szCs w:val="28"/>
          <w:lang w:val="ru-RU"/>
        </w:rPr>
        <w:t>42. Я люблю часто міняти свій зовнішній вигляд.</w:t>
      </w:r>
    </w:p>
    <w:p w:rsidR="0027100D" w:rsidRPr="00684784" w:rsidRDefault="0027100D" w:rsidP="0027100D">
      <w:pPr>
        <w:ind w:firstLine="709"/>
        <w:jc w:val="both"/>
        <w:rPr>
          <w:rFonts w:ascii="Times New Roman" w:hAnsi="Times New Roman" w:cs="Times New Roman"/>
          <w:sz w:val="28"/>
          <w:szCs w:val="28"/>
          <w:lang w:val="ru-RU"/>
        </w:rPr>
      </w:pPr>
      <w:r w:rsidRPr="00684784">
        <w:rPr>
          <w:rFonts w:ascii="Times New Roman" w:hAnsi="Times New Roman" w:cs="Times New Roman"/>
          <w:sz w:val="28"/>
          <w:szCs w:val="28"/>
          <w:lang w:val="ru-RU"/>
        </w:rPr>
        <w:t>43. Намагаюся з усіма бути доброзичливим, незалежно від симпатій.</w:t>
      </w:r>
    </w:p>
    <w:p w:rsidR="0027100D" w:rsidRPr="00684784" w:rsidRDefault="0027100D" w:rsidP="0027100D">
      <w:pPr>
        <w:ind w:firstLine="709"/>
        <w:jc w:val="both"/>
        <w:rPr>
          <w:rFonts w:ascii="Times New Roman" w:hAnsi="Times New Roman" w:cs="Times New Roman"/>
          <w:sz w:val="28"/>
          <w:szCs w:val="28"/>
          <w:lang w:val="ru-RU"/>
        </w:rPr>
      </w:pPr>
      <w:r w:rsidRPr="00684784">
        <w:rPr>
          <w:rFonts w:ascii="Times New Roman" w:hAnsi="Times New Roman" w:cs="Times New Roman"/>
          <w:sz w:val="28"/>
          <w:szCs w:val="28"/>
          <w:lang w:val="ru-RU"/>
        </w:rPr>
        <w:t>44. У товаристві друзів активно беру участь у спільній бесіді.</w:t>
      </w:r>
    </w:p>
    <w:p w:rsidR="0027100D" w:rsidRPr="00684784" w:rsidRDefault="0027100D" w:rsidP="0027100D">
      <w:pPr>
        <w:ind w:firstLine="709"/>
        <w:jc w:val="both"/>
        <w:rPr>
          <w:rFonts w:ascii="Times New Roman" w:hAnsi="Times New Roman" w:cs="Times New Roman"/>
          <w:sz w:val="28"/>
          <w:szCs w:val="28"/>
          <w:lang w:val="ru-RU"/>
        </w:rPr>
      </w:pPr>
      <w:r w:rsidRPr="00684784">
        <w:rPr>
          <w:rFonts w:ascii="Times New Roman" w:hAnsi="Times New Roman" w:cs="Times New Roman"/>
          <w:sz w:val="28"/>
          <w:szCs w:val="28"/>
          <w:lang w:val="ru-RU"/>
        </w:rPr>
        <w:t>45. Я люблю розповідати про те, як я допоміг комусь.</w:t>
      </w:r>
    </w:p>
    <w:p w:rsidR="0027100D" w:rsidRPr="00684784" w:rsidRDefault="0027100D" w:rsidP="0027100D">
      <w:pPr>
        <w:ind w:firstLine="709"/>
        <w:jc w:val="both"/>
        <w:rPr>
          <w:rFonts w:ascii="Times New Roman" w:hAnsi="Times New Roman" w:cs="Times New Roman"/>
          <w:sz w:val="28"/>
          <w:szCs w:val="28"/>
          <w:lang w:val="ru-RU"/>
        </w:rPr>
      </w:pPr>
      <w:r w:rsidRPr="00684784">
        <w:rPr>
          <w:rFonts w:ascii="Times New Roman" w:hAnsi="Times New Roman" w:cs="Times New Roman"/>
          <w:sz w:val="28"/>
          <w:szCs w:val="28"/>
          <w:lang w:val="ru-RU"/>
        </w:rPr>
        <w:t>46. ​​Найкращий спосіб самозахисту – це напад.</w:t>
      </w:r>
    </w:p>
    <w:p w:rsidR="0027100D" w:rsidRPr="00684784" w:rsidRDefault="0027100D" w:rsidP="0027100D">
      <w:pPr>
        <w:ind w:firstLine="709"/>
        <w:jc w:val="both"/>
        <w:rPr>
          <w:rFonts w:ascii="Times New Roman" w:hAnsi="Times New Roman" w:cs="Times New Roman"/>
          <w:sz w:val="28"/>
          <w:szCs w:val="28"/>
          <w:lang w:val="ru-RU"/>
        </w:rPr>
      </w:pPr>
      <w:r w:rsidRPr="00684784">
        <w:rPr>
          <w:rFonts w:ascii="Times New Roman" w:hAnsi="Times New Roman" w:cs="Times New Roman"/>
          <w:sz w:val="28"/>
          <w:szCs w:val="28"/>
          <w:lang w:val="ru-RU"/>
        </w:rPr>
        <w:t>47. У товаристві друзів я даю зрозуміти, що не претендую на лідерство.</w:t>
      </w:r>
    </w:p>
    <w:p w:rsidR="0027100D" w:rsidRPr="00684784" w:rsidRDefault="0027100D" w:rsidP="00532C45">
      <w:pPr>
        <w:ind w:firstLine="709"/>
        <w:jc w:val="both"/>
        <w:rPr>
          <w:rFonts w:ascii="Times New Roman" w:hAnsi="Times New Roman" w:cs="Times New Roman"/>
          <w:sz w:val="28"/>
          <w:szCs w:val="28"/>
          <w:lang w:val="ru-RU"/>
        </w:rPr>
      </w:pPr>
      <w:r w:rsidRPr="00684784">
        <w:rPr>
          <w:rFonts w:ascii="Times New Roman" w:hAnsi="Times New Roman" w:cs="Times New Roman"/>
          <w:sz w:val="28"/>
          <w:szCs w:val="28"/>
          <w:lang w:val="ru-RU"/>
        </w:rPr>
        <w:t xml:space="preserve">48. Мені дуже важлива підтримка з </w:t>
      </w:r>
      <w:r w:rsidR="00532C45">
        <w:rPr>
          <w:rFonts w:ascii="Times New Roman" w:hAnsi="Times New Roman" w:cs="Times New Roman"/>
          <w:sz w:val="28"/>
          <w:szCs w:val="28"/>
          <w:lang w:val="ru-RU"/>
        </w:rPr>
        <w:t>боку людини, яка слухає, коли я їй</w:t>
      </w:r>
      <w:r w:rsidRPr="00684784">
        <w:rPr>
          <w:rFonts w:ascii="Times New Roman" w:hAnsi="Times New Roman" w:cs="Times New Roman"/>
          <w:sz w:val="28"/>
          <w:szCs w:val="28"/>
          <w:lang w:val="ru-RU"/>
        </w:rPr>
        <w:t xml:space="preserve"> щось розповідаю.</w:t>
      </w:r>
    </w:p>
    <w:p w:rsidR="0027100D" w:rsidRPr="00684784" w:rsidRDefault="0027100D" w:rsidP="00532C45">
      <w:pPr>
        <w:ind w:firstLine="709"/>
        <w:jc w:val="both"/>
        <w:rPr>
          <w:rFonts w:ascii="Times New Roman" w:hAnsi="Times New Roman" w:cs="Times New Roman"/>
          <w:sz w:val="28"/>
          <w:szCs w:val="28"/>
          <w:lang w:val="ru-RU"/>
        </w:rPr>
      </w:pPr>
      <w:r w:rsidRPr="00684784">
        <w:rPr>
          <w:rFonts w:ascii="Times New Roman" w:hAnsi="Times New Roman" w:cs="Times New Roman"/>
          <w:sz w:val="28"/>
          <w:szCs w:val="28"/>
          <w:lang w:val="ru-RU"/>
        </w:rPr>
        <w:t>49. Я, якщо захочу, можу з</w:t>
      </w:r>
      <w:r w:rsidR="00532C45">
        <w:rPr>
          <w:rFonts w:ascii="Times New Roman" w:hAnsi="Times New Roman" w:cs="Times New Roman"/>
          <w:sz w:val="28"/>
          <w:szCs w:val="28"/>
          <w:lang w:val="ru-RU"/>
        </w:rPr>
        <w:t xml:space="preserve">мінити свою манеру поведінки до </w:t>
      </w:r>
      <w:r w:rsidRPr="00684784">
        <w:rPr>
          <w:rFonts w:ascii="Times New Roman" w:hAnsi="Times New Roman" w:cs="Times New Roman"/>
          <w:sz w:val="28"/>
          <w:szCs w:val="28"/>
          <w:lang w:val="ru-RU"/>
        </w:rPr>
        <w:t>невпізнанності.</w:t>
      </w:r>
    </w:p>
    <w:p w:rsidR="0027100D" w:rsidRPr="00684784" w:rsidRDefault="0027100D" w:rsidP="00532C45">
      <w:pPr>
        <w:ind w:firstLine="709"/>
        <w:jc w:val="both"/>
        <w:rPr>
          <w:rFonts w:ascii="Times New Roman" w:hAnsi="Times New Roman" w:cs="Times New Roman"/>
          <w:sz w:val="28"/>
          <w:szCs w:val="28"/>
          <w:lang w:val="ru-RU"/>
        </w:rPr>
      </w:pPr>
      <w:r w:rsidRPr="00684784">
        <w:rPr>
          <w:rFonts w:ascii="Times New Roman" w:hAnsi="Times New Roman" w:cs="Times New Roman"/>
          <w:sz w:val="28"/>
          <w:szCs w:val="28"/>
          <w:lang w:val="ru-RU"/>
        </w:rPr>
        <w:t xml:space="preserve">50. Вважаю, що лестощі </w:t>
      </w:r>
      <w:r w:rsidR="00532C45">
        <w:rPr>
          <w:rFonts w:ascii="Times New Roman" w:hAnsi="Times New Roman" w:cs="Times New Roman"/>
          <w:sz w:val="28"/>
          <w:szCs w:val="28"/>
          <w:lang w:val="ru-RU"/>
        </w:rPr>
        <w:t xml:space="preserve">- </w:t>
      </w:r>
      <w:r w:rsidRPr="00684784">
        <w:rPr>
          <w:rFonts w:ascii="Times New Roman" w:hAnsi="Times New Roman" w:cs="Times New Roman"/>
          <w:sz w:val="28"/>
          <w:szCs w:val="28"/>
          <w:lang w:val="ru-RU"/>
        </w:rPr>
        <w:t>х</w:t>
      </w:r>
      <w:r w:rsidR="00532C45">
        <w:rPr>
          <w:rFonts w:ascii="Times New Roman" w:hAnsi="Times New Roman" w:cs="Times New Roman"/>
          <w:sz w:val="28"/>
          <w:szCs w:val="28"/>
          <w:lang w:val="ru-RU"/>
        </w:rPr>
        <w:t xml:space="preserve">ороший засіб домогтися чийогось </w:t>
      </w:r>
      <w:r w:rsidRPr="00684784">
        <w:rPr>
          <w:rFonts w:ascii="Times New Roman" w:hAnsi="Times New Roman" w:cs="Times New Roman"/>
          <w:sz w:val="28"/>
          <w:szCs w:val="28"/>
          <w:lang w:val="ru-RU"/>
        </w:rPr>
        <w:t>розташування.</w:t>
      </w:r>
    </w:p>
    <w:p w:rsidR="0027100D" w:rsidRPr="00684784" w:rsidRDefault="0027100D" w:rsidP="00B801C5">
      <w:pPr>
        <w:ind w:firstLine="709"/>
        <w:jc w:val="both"/>
        <w:rPr>
          <w:rFonts w:ascii="Times New Roman" w:hAnsi="Times New Roman" w:cs="Times New Roman"/>
          <w:sz w:val="28"/>
          <w:szCs w:val="28"/>
          <w:lang w:val="ru-RU"/>
        </w:rPr>
      </w:pPr>
      <w:r w:rsidRPr="00684784">
        <w:rPr>
          <w:rFonts w:ascii="Times New Roman" w:hAnsi="Times New Roman" w:cs="Times New Roman"/>
          <w:sz w:val="28"/>
          <w:szCs w:val="28"/>
          <w:lang w:val="ru-RU"/>
        </w:rPr>
        <w:t>51. В аудиторії, як</w:t>
      </w:r>
      <w:r w:rsidR="00B801C5">
        <w:rPr>
          <w:rFonts w:ascii="Times New Roman" w:hAnsi="Times New Roman" w:cs="Times New Roman"/>
          <w:sz w:val="28"/>
          <w:szCs w:val="28"/>
          <w:lang w:val="ru-RU"/>
        </w:rPr>
        <w:t xml:space="preserve">що викладач ставить питання всім, часто </w:t>
      </w:r>
      <w:r w:rsidRPr="00684784">
        <w:rPr>
          <w:rFonts w:ascii="Times New Roman" w:hAnsi="Times New Roman" w:cs="Times New Roman"/>
          <w:sz w:val="28"/>
          <w:szCs w:val="28"/>
          <w:lang w:val="ru-RU"/>
        </w:rPr>
        <w:t>відповідаю першим.</w:t>
      </w:r>
    </w:p>
    <w:p w:rsidR="0027100D" w:rsidRPr="00684784" w:rsidRDefault="0027100D" w:rsidP="0027100D">
      <w:pPr>
        <w:ind w:firstLine="709"/>
        <w:jc w:val="both"/>
        <w:rPr>
          <w:rFonts w:ascii="Times New Roman" w:hAnsi="Times New Roman" w:cs="Times New Roman"/>
          <w:sz w:val="28"/>
          <w:szCs w:val="28"/>
          <w:lang w:val="ru-RU"/>
        </w:rPr>
      </w:pPr>
      <w:r w:rsidRPr="00684784">
        <w:rPr>
          <w:rFonts w:ascii="Times New Roman" w:hAnsi="Times New Roman" w:cs="Times New Roman"/>
          <w:sz w:val="28"/>
          <w:szCs w:val="28"/>
          <w:lang w:val="ru-RU"/>
        </w:rPr>
        <w:t>52. Намагаюся поводитись так, щоб мене похвалили.</w:t>
      </w:r>
    </w:p>
    <w:p w:rsidR="0027100D" w:rsidRPr="00684784" w:rsidRDefault="0027100D" w:rsidP="0027100D">
      <w:pPr>
        <w:ind w:firstLine="709"/>
        <w:jc w:val="both"/>
        <w:rPr>
          <w:rFonts w:ascii="Times New Roman" w:hAnsi="Times New Roman" w:cs="Times New Roman"/>
          <w:sz w:val="28"/>
          <w:szCs w:val="28"/>
          <w:lang w:val="ru-RU"/>
        </w:rPr>
      </w:pPr>
      <w:r w:rsidRPr="00684784">
        <w:rPr>
          <w:rFonts w:ascii="Times New Roman" w:hAnsi="Times New Roman" w:cs="Times New Roman"/>
          <w:sz w:val="28"/>
          <w:szCs w:val="28"/>
          <w:lang w:val="ru-RU"/>
        </w:rPr>
        <w:t>53. Я поводжуся так, що мені не наважуються сказати про свою неприязнь до мене.</w:t>
      </w:r>
    </w:p>
    <w:p w:rsidR="0027100D" w:rsidRPr="00684784" w:rsidRDefault="0027100D" w:rsidP="00D45871">
      <w:pPr>
        <w:ind w:firstLine="709"/>
        <w:jc w:val="both"/>
        <w:rPr>
          <w:rFonts w:ascii="Times New Roman" w:hAnsi="Times New Roman" w:cs="Times New Roman"/>
          <w:sz w:val="28"/>
          <w:szCs w:val="28"/>
          <w:lang w:val="ru-RU"/>
        </w:rPr>
      </w:pPr>
      <w:r w:rsidRPr="00684784">
        <w:rPr>
          <w:rFonts w:ascii="Times New Roman" w:hAnsi="Times New Roman" w:cs="Times New Roman"/>
          <w:sz w:val="28"/>
          <w:szCs w:val="28"/>
          <w:lang w:val="ru-RU"/>
        </w:rPr>
        <w:t>54. Вважаю, що найкращий спосіб</w:t>
      </w:r>
      <w:r w:rsidR="00D45871">
        <w:rPr>
          <w:rFonts w:ascii="Times New Roman" w:hAnsi="Times New Roman" w:cs="Times New Roman"/>
          <w:sz w:val="28"/>
          <w:szCs w:val="28"/>
          <w:lang w:val="ru-RU"/>
        </w:rPr>
        <w:t xml:space="preserve"> досягти розташування старших – </w:t>
      </w:r>
      <w:r w:rsidRPr="00684784">
        <w:rPr>
          <w:rFonts w:ascii="Times New Roman" w:hAnsi="Times New Roman" w:cs="Times New Roman"/>
          <w:sz w:val="28"/>
          <w:szCs w:val="28"/>
          <w:lang w:val="ru-RU"/>
        </w:rPr>
        <w:t>прикинутися безпорадним (-ий).</w:t>
      </w:r>
    </w:p>
    <w:p w:rsidR="0027100D" w:rsidRPr="00684784" w:rsidRDefault="0027100D" w:rsidP="00D45871">
      <w:pPr>
        <w:ind w:firstLine="709"/>
        <w:jc w:val="both"/>
        <w:rPr>
          <w:rFonts w:ascii="Times New Roman" w:hAnsi="Times New Roman" w:cs="Times New Roman"/>
          <w:sz w:val="28"/>
          <w:szCs w:val="28"/>
          <w:lang w:val="ru-RU"/>
        </w:rPr>
      </w:pPr>
      <w:r w:rsidRPr="00684784">
        <w:rPr>
          <w:rFonts w:ascii="Times New Roman" w:hAnsi="Times New Roman" w:cs="Times New Roman"/>
          <w:sz w:val="28"/>
          <w:szCs w:val="28"/>
          <w:lang w:val="ru-RU"/>
        </w:rPr>
        <w:t>55. Коли я входжу до кімнати, де зібралися м</w:t>
      </w:r>
      <w:r w:rsidR="00D45871">
        <w:rPr>
          <w:rFonts w:ascii="Times New Roman" w:hAnsi="Times New Roman" w:cs="Times New Roman"/>
          <w:sz w:val="28"/>
          <w:szCs w:val="28"/>
          <w:lang w:val="ru-RU"/>
        </w:rPr>
        <w:t xml:space="preserve">ої друзі чи знайомі, я </w:t>
      </w:r>
      <w:r w:rsidRPr="00684784">
        <w:rPr>
          <w:rFonts w:ascii="Times New Roman" w:hAnsi="Times New Roman" w:cs="Times New Roman"/>
          <w:sz w:val="28"/>
          <w:szCs w:val="28"/>
          <w:lang w:val="ru-RU"/>
        </w:rPr>
        <w:t>намагаюся помітити, як кожен із них відреагував на мою появу.</w:t>
      </w:r>
    </w:p>
    <w:p w:rsidR="0027100D" w:rsidRDefault="0027100D" w:rsidP="0027100D">
      <w:pPr>
        <w:ind w:firstLine="709"/>
        <w:jc w:val="both"/>
        <w:rPr>
          <w:rFonts w:ascii="Times New Roman" w:hAnsi="Times New Roman" w:cs="Times New Roman"/>
          <w:sz w:val="28"/>
          <w:szCs w:val="28"/>
          <w:lang w:val="ru-RU"/>
        </w:rPr>
      </w:pPr>
      <w:r w:rsidRPr="00684784">
        <w:rPr>
          <w:rFonts w:ascii="Times New Roman" w:hAnsi="Times New Roman" w:cs="Times New Roman"/>
          <w:sz w:val="28"/>
          <w:szCs w:val="28"/>
          <w:lang w:val="ru-RU"/>
        </w:rPr>
        <w:t>56. Мій вигляд дуже залежить від мого настрою.</w:t>
      </w:r>
    </w:p>
    <w:p w:rsidR="0027100D" w:rsidRDefault="0027100D" w:rsidP="0027100D">
      <w:pPr>
        <w:rPr>
          <w:rFonts w:ascii="Times New Roman" w:hAnsi="Times New Roman" w:cs="Times New Roman"/>
          <w:sz w:val="28"/>
          <w:szCs w:val="28"/>
          <w:lang w:val="ru-RU"/>
        </w:rPr>
      </w:pPr>
      <w:r>
        <w:rPr>
          <w:rFonts w:ascii="Times New Roman" w:hAnsi="Times New Roman" w:cs="Times New Roman"/>
          <w:sz w:val="28"/>
          <w:szCs w:val="28"/>
          <w:lang w:val="ru-RU"/>
        </w:rPr>
        <w:br w:type="page"/>
      </w:r>
    </w:p>
    <w:p w:rsidR="00282592" w:rsidRPr="00117B39" w:rsidRDefault="00282592" w:rsidP="00134D9A">
      <w:pPr>
        <w:ind w:firstLine="709"/>
        <w:jc w:val="both"/>
        <w:rPr>
          <w:rFonts w:ascii="Times New Roman" w:hAnsi="Times New Roman" w:cs="Times New Roman"/>
          <w:b/>
          <w:sz w:val="28"/>
          <w:szCs w:val="28"/>
          <w:lang w:val="ru-RU"/>
        </w:rPr>
      </w:pPr>
      <w:r w:rsidRPr="00117B39">
        <w:rPr>
          <w:rFonts w:ascii="Times New Roman" w:hAnsi="Times New Roman" w:cs="Times New Roman"/>
          <w:b/>
          <w:sz w:val="28"/>
          <w:szCs w:val="28"/>
          <w:lang w:val="ru-RU"/>
        </w:rPr>
        <w:lastRenderedPageBreak/>
        <w:t xml:space="preserve">Додаток </w:t>
      </w:r>
      <w:r w:rsidR="00426771">
        <w:rPr>
          <w:rFonts w:ascii="Times New Roman" w:hAnsi="Times New Roman" w:cs="Times New Roman"/>
          <w:b/>
          <w:sz w:val="28"/>
          <w:szCs w:val="28"/>
          <w:lang w:val="ru-RU"/>
        </w:rPr>
        <w:t xml:space="preserve">Є </w:t>
      </w:r>
    </w:p>
    <w:p w:rsidR="00117B39" w:rsidRPr="00541A11" w:rsidRDefault="00117B39" w:rsidP="00D45871">
      <w:pPr>
        <w:ind w:firstLine="709"/>
        <w:jc w:val="both"/>
        <w:rPr>
          <w:rFonts w:ascii="Times New Roman" w:hAnsi="Times New Roman" w:cs="Times New Roman"/>
          <w:b/>
          <w:sz w:val="28"/>
          <w:szCs w:val="28"/>
          <w:lang w:val="ru-RU"/>
        </w:rPr>
      </w:pPr>
      <w:r w:rsidRPr="00541A11">
        <w:rPr>
          <w:rFonts w:ascii="Times New Roman" w:hAnsi="Times New Roman" w:cs="Times New Roman"/>
          <w:b/>
          <w:sz w:val="28"/>
          <w:szCs w:val="28"/>
          <w:lang w:val="ru-RU"/>
        </w:rPr>
        <w:t>Шкал</w:t>
      </w:r>
      <w:r w:rsidR="00503F76">
        <w:rPr>
          <w:rFonts w:ascii="Times New Roman" w:hAnsi="Times New Roman" w:cs="Times New Roman"/>
          <w:b/>
          <w:sz w:val="28"/>
          <w:szCs w:val="28"/>
          <w:lang w:val="ru-RU"/>
        </w:rPr>
        <w:t>а виміру тактик самопрезентації  (</w:t>
      </w:r>
      <w:r w:rsidRPr="00541A11">
        <w:rPr>
          <w:rFonts w:ascii="Times New Roman" w:hAnsi="Times New Roman" w:cs="Times New Roman"/>
          <w:b/>
          <w:sz w:val="28"/>
          <w:szCs w:val="28"/>
          <w:lang w:val="ru-RU"/>
        </w:rPr>
        <w:t>автор С.Лі, Б. Куіглі</w:t>
      </w:r>
      <w:r w:rsidR="00503F76">
        <w:rPr>
          <w:rFonts w:ascii="Times New Roman" w:hAnsi="Times New Roman" w:cs="Times New Roman"/>
          <w:b/>
          <w:sz w:val="28"/>
          <w:szCs w:val="28"/>
          <w:lang w:val="ru-RU"/>
        </w:rPr>
        <w:t xml:space="preserve">) </w:t>
      </w:r>
    </w:p>
    <w:p w:rsidR="00117B39" w:rsidRDefault="00117B39" w:rsidP="00D45871">
      <w:pPr>
        <w:ind w:firstLine="709"/>
        <w:jc w:val="both"/>
        <w:rPr>
          <w:rFonts w:ascii="Times New Roman" w:hAnsi="Times New Roman" w:cs="Times New Roman"/>
          <w:sz w:val="28"/>
          <w:szCs w:val="28"/>
          <w:lang w:val="ru-RU"/>
        </w:rPr>
      </w:pPr>
      <w:r w:rsidRPr="008C30D8">
        <w:rPr>
          <w:rFonts w:ascii="Times New Roman" w:hAnsi="Times New Roman" w:cs="Times New Roman"/>
          <w:sz w:val="28"/>
          <w:szCs w:val="28"/>
          <w:lang w:val="ru-RU"/>
        </w:rPr>
        <w:t>Інструкції. Нижче наводяться тве</w:t>
      </w:r>
      <w:r>
        <w:rPr>
          <w:rFonts w:ascii="Times New Roman" w:hAnsi="Times New Roman" w:cs="Times New Roman"/>
          <w:sz w:val="28"/>
          <w:szCs w:val="28"/>
          <w:lang w:val="ru-RU"/>
        </w:rPr>
        <w:t xml:space="preserve">рдження, пов'язані з тим, як ви себе  </w:t>
      </w:r>
      <w:r w:rsidRPr="008C30D8">
        <w:rPr>
          <w:rFonts w:ascii="Times New Roman" w:hAnsi="Times New Roman" w:cs="Times New Roman"/>
          <w:sz w:val="28"/>
          <w:szCs w:val="28"/>
          <w:lang w:val="ru-RU"/>
        </w:rPr>
        <w:t xml:space="preserve">сприймаєте. Будь ласка, </w:t>
      </w:r>
      <w:r>
        <w:rPr>
          <w:rFonts w:ascii="Times New Roman" w:hAnsi="Times New Roman" w:cs="Times New Roman"/>
          <w:sz w:val="28"/>
          <w:szCs w:val="28"/>
          <w:lang w:val="ru-RU"/>
        </w:rPr>
        <w:t xml:space="preserve">уважно прочитайте інструкцію та </w:t>
      </w:r>
      <w:r w:rsidRPr="008C30D8">
        <w:rPr>
          <w:rFonts w:ascii="Times New Roman" w:hAnsi="Times New Roman" w:cs="Times New Roman"/>
          <w:sz w:val="28"/>
          <w:szCs w:val="28"/>
          <w:lang w:val="ru-RU"/>
        </w:rPr>
        <w:t>постарайтеся дати якомога точ</w:t>
      </w:r>
      <w:r>
        <w:rPr>
          <w:rFonts w:ascii="Times New Roman" w:hAnsi="Times New Roman" w:cs="Times New Roman"/>
          <w:sz w:val="28"/>
          <w:szCs w:val="28"/>
          <w:lang w:val="ru-RU"/>
        </w:rPr>
        <w:t xml:space="preserve">ніші та щиріші відповіді на все </w:t>
      </w:r>
      <w:r w:rsidRPr="008C30D8">
        <w:rPr>
          <w:rFonts w:ascii="Times New Roman" w:hAnsi="Times New Roman" w:cs="Times New Roman"/>
          <w:sz w:val="28"/>
          <w:szCs w:val="28"/>
          <w:lang w:val="ru-RU"/>
        </w:rPr>
        <w:t>затвердження. Немає вірних і невір</w:t>
      </w:r>
      <w:r>
        <w:rPr>
          <w:rFonts w:ascii="Times New Roman" w:hAnsi="Times New Roman" w:cs="Times New Roman"/>
          <w:sz w:val="28"/>
          <w:szCs w:val="28"/>
          <w:lang w:val="ru-RU"/>
        </w:rPr>
        <w:t xml:space="preserve">них відповідей. Відповідаючи на </w:t>
      </w:r>
      <w:r w:rsidRPr="008C30D8">
        <w:rPr>
          <w:rFonts w:ascii="Times New Roman" w:hAnsi="Times New Roman" w:cs="Times New Roman"/>
          <w:sz w:val="28"/>
          <w:szCs w:val="28"/>
          <w:lang w:val="ru-RU"/>
        </w:rPr>
        <w:t xml:space="preserve">питання, будь ласка, обведіть </w:t>
      </w:r>
      <w:r>
        <w:rPr>
          <w:rFonts w:ascii="Times New Roman" w:hAnsi="Times New Roman" w:cs="Times New Roman"/>
          <w:sz w:val="28"/>
          <w:szCs w:val="28"/>
          <w:lang w:val="ru-RU"/>
        </w:rPr>
        <w:t xml:space="preserve">на наведеній шкалі ту цифру, </w:t>
      </w:r>
      <w:r w:rsidRPr="008C30D8">
        <w:rPr>
          <w:rFonts w:ascii="Times New Roman" w:hAnsi="Times New Roman" w:cs="Times New Roman"/>
          <w:sz w:val="28"/>
          <w:szCs w:val="28"/>
          <w:lang w:val="ru-RU"/>
        </w:rPr>
        <w:t>яка більшою мірою відповіда</w:t>
      </w:r>
      <w:r>
        <w:rPr>
          <w:rFonts w:ascii="Times New Roman" w:hAnsi="Times New Roman" w:cs="Times New Roman"/>
          <w:sz w:val="28"/>
          <w:szCs w:val="28"/>
          <w:lang w:val="ru-RU"/>
        </w:rPr>
        <w:t xml:space="preserve">є вашій поведінці, користуючись </w:t>
      </w:r>
      <w:r w:rsidRPr="008C30D8">
        <w:rPr>
          <w:rFonts w:ascii="Times New Roman" w:hAnsi="Times New Roman" w:cs="Times New Roman"/>
          <w:sz w:val="28"/>
          <w:szCs w:val="28"/>
          <w:lang w:val="ru-RU"/>
        </w:rPr>
        <w:t>шкалою: Дуже рідко 123456789 Дуже часто</w:t>
      </w:r>
    </w:p>
    <w:p w:rsidR="00117B39" w:rsidRPr="00244ACF" w:rsidRDefault="00117B39" w:rsidP="00117B39">
      <w:pPr>
        <w:pStyle w:val="a3"/>
        <w:numPr>
          <w:ilvl w:val="0"/>
          <w:numId w:val="20"/>
        </w:numPr>
        <w:ind w:left="-142" w:firstLine="851"/>
        <w:jc w:val="both"/>
        <w:rPr>
          <w:rFonts w:ascii="Times New Roman" w:hAnsi="Times New Roman" w:cs="Times New Roman"/>
          <w:sz w:val="28"/>
          <w:szCs w:val="28"/>
          <w:lang w:val="ru-RU"/>
        </w:rPr>
      </w:pPr>
      <w:r w:rsidRPr="00244ACF">
        <w:rPr>
          <w:rFonts w:ascii="Times New Roman" w:hAnsi="Times New Roman" w:cs="Times New Roman"/>
          <w:sz w:val="28"/>
          <w:szCs w:val="28"/>
          <w:lang w:val="ru-RU"/>
        </w:rPr>
        <w:t>Я веду себе так, що інші бояться мене 12345678</w:t>
      </w:r>
      <w:r>
        <w:rPr>
          <w:rFonts w:ascii="Times New Roman" w:hAnsi="Times New Roman" w:cs="Times New Roman"/>
          <w:sz w:val="28"/>
          <w:szCs w:val="28"/>
          <w:lang w:val="ru-RU"/>
        </w:rPr>
        <w:t>9</w:t>
      </w:r>
    </w:p>
    <w:p w:rsidR="00117B39" w:rsidRPr="00F63BA2" w:rsidRDefault="00117B39" w:rsidP="00117B39">
      <w:pPr>
        <w:pStyle w:val="a3"/>
        <w:numPr>
          <w:ilvl w:val="0"/>
          <w:numId w:val="20"/>
        </w:numPr>
        <w:ind w:left="-142" w:firstLine="851"/>
        <w:jc w:val="both"/>
        <w:rPr>
          <w:rFonts w:ascii="Times New Roman" w:hAnsi="Times New Roman" w:cs="Times New Roman"/>
          <w:sz w:val="28"/>
          <w:szCs w:val="28"/>
          <w:lang w:val="ru-RU"/>
        </w:rPr>
      </w:pPr>
      <w:r w:rsidRPr="00CF132A">
        <w:rPr>
          <w:rFonts w:ascii="Times New Roman" w:hAnsi="Times New Roman" w:cs="Times New Roman"/>
          <w:sz w:val="28"/>
          <w:szCs w:val="28"/>
          <w:lang w:val="ru-RU"/>
        </w:rPr>
        <w:t xml:space="preserve"> Я використовую свою силу для того, щоб впливати на</w:t>
      </w:r>
      <w:r>
        <w:rPr>
          <w:rFonts w:ascii="Times New Roman" w:hAnsi="Times New Roman" w:cs="Times New Roman"/>
          <w:sz w:val="28"/>
          <w:szCs w:val="28"/>
          <w:lang w:val="ru-RU"/>
        </w:rPr>
        <w:t xml:space="preserve"> </w:t>
      </w:r>
      <w:r w:rsidRPr="00CF132A">
        <w:rPr>
          <w:rFonts w:ascii="Times New Roman" w:hAnsi="Times New Roman" w:cs="Times New Roman"/>
          <w:sz w:val="28"/>
          <w:szCs w:val="28"/>
          <w:lang w:val="ru-RU"/>
        </w:rPr>
        <w:t>людей, коли мені це потрібно</w:t>
      </w:r>
      <w:r>
        <w:rPr>
          <w:rFonts w:ascii="Times New Roman" w:hAnsi="Times New Roman" w:cs="Times New Roman"/>
          <w:sz w:val="28"/>
          <w:szCs w:val="28"/>
          <w:lang w:val="ru-RU"/>
        </w:rPr>
        <w:t xml:space="preserve"> </w:t>
      </w:r>
      <w:r w:rsidRPr="00CF132A">
        <w:rPr>
          <w:rFonts w:ascii="Times New Roman" w:hAnsi="Times New Roman" w:cs="Times New Roman"/>
          <w:sz w:val="28"/>
          <w:szCs w:val="28"/>
          <w:lang w:val="ru-RU"/>
        </w:rPr>
        <w:t>12345678</w:t>
      </w:r>
      <w:r>
        <w:rPr>
          <w:rFonts w:ascii="Times New Roman" w:hAnsi="Times New Roman" w:cs="Times New Roman"/>
          <w:sz w:val="28"/>
          <w:szCs w:val="28"/>
          <w:lang w:val="ru-RU"/>
        </w:rPr>
        <w:t>9</w:t>
      </w:r>
    </w:p>
    <w:p w:rsidR="00117B39" w:rsidRPr="00C40CE2" w:rsidRDefault="00117B39" w:rsidP="00117B39">
      <w:pPr>
        <w:pStyle w:val="a3"/>
        <w:numPr>
          <w:ilvl w:val="0"/>
          <w:numId w:val="20"/>
        </w:numPr>
        <w:ind w:left="-142" w:firstLine="851"/>
        <w:jc w:val="both"/>
        <w:rPr>
          <w:rFonts w:ascii="Times New Roman" w:hAnsi="Times New Roman" w:cs="Times New Roman"/>
          <w:sz w:val="28"/>
          <w:szCs w:val="28"/>
          <w:lang w:val="ru-RU"/>
        </w:rPr>
      </w:pPr>
      <w:r w:rsidRPr="00E23EB9">
        <w:rPr>
          <w:rFonts w:ascii="Times New Roman" w:hAnsi="Times New Roman" w:cs="Times New Roman"/>
          <w:sz w:val="28"/>
          <w:szCs w:val="28"/>
          <w:lang w:val="ru-RU"/>
        </w:rPr>
        <w:t xml:space="preserve"> Якщо я ображаю когось, я вибачаюсь і обіцяю більше цього</w:t>
      </w:r>
      <w:r>
        <w:rPr>
          <w:rFonts w:ascii="Times New Roman" w:hAnsi="Times New Roman" w:cs="Times New Roman"/>
          <w:sz w:val="28"/>
          <w:szCs w:val="28"/>
          <w:lang w:val="ru-RU"/>
        </w:rPr>
        <w:t xml:space="preserve"> </w:t>
      </w:r>
      <w:r w:rsidRPr="00E23EB9">
        <w:rPr>
          <w:rFonts w:ascii="Times New Roman" w:hAnsi="Times New Roman" w:cs="Times New Roman"/>
          <w:sz w:val="28"/>
          <w:szCs w:val="28"/>
          <w:lang w:val="ru-RU"/>
        </w:rPr>
        <w:t>не робити</w:t>
      </w:r>
      <w:r>
        <w:rPr>
          <w:rFonts w:ascii="Times New Roman" w:hAnsi="Times New Roman" w:cs="Times New Roman"/>
          <w:sz w:val="28"/>
          <w:szCs w:val="28"/>
          <w:lang w:val="ru-RU"/>
        </w:rPr>
        <w:t xml:space="preserve"> </w:t>
      </w:r>
      <w:r w:rsidRPr="00C40CE2">
        <w:rPr>
          <w:rFonts w:ascii="Times New Roman" w:hAnsi="Times New Roman" w:cs="Times New Roman"/>
          <w:sz w:val="28"/>
          <w:szCs w:val="28"/>
          <w:lang w:val="ru-RU"/>
        </w:rPr>
        <w:t>123456789</w:t>
      </w:r>
    </w:p>
    <w:p w:rsidR="00117B39" w:rsidRPr="00081827" w:rsidRDefault="00117B39" w:rsidP="00117B39">
      <w:pPr>
        <w:pStyle w:val="a3"/>
        <w:numPr>
          <w:ilvl w:val="0"/>
          <w:numId w:val="20"/>
        </w:numPr>
        <w:ind w:left="-142" w:firstLine="851"/>
        <w:jc w:val="both"/>
        <w:rPr>
          <w:rFonts w:ascii="Times New Roman" w:hAnsi="Times New Roman" w:cs="Times New Roman"/>
          <w:sz w:val="28"/>
          <w:szCs w:val="28"/>
          <w:lang w:val="ru-RU"/>
        </w:rPr>
      </w:pPr>
      <w:r w:rsidRPr="00E23EB9">
        <w:rPr>
          <w:rFonts w:ascii="Times New Roman" w:hAnsi="Times New Roman" w:cs="Times New Roman"/>
          <w:sz w:val="28"/>
          <w:szCs w:val="28"/>
          <w:lang w:val="ru-RU"/>
        </w:rPr>
        <w:t xml:space="preserve"> Я даю пояснення до того, як роблю те, що може не</w:t>
      </w:r>
      <w:r>
        <w:rPr>
          <w:rFonts w:ascii="Times New Roman" w:hAnsi="Times New Roman" w:cs="Times New Roman"/>
          <w:sz w:val="28"/>
          <w:szCs w:val="28"/>
          <w:lang w:val="ru-RU"/>
        </w:rPr>
        <w:t xml:space="preserve"> </w:t>
      </w:r>
      <w:r w:rsidRPr="00081827">
        <w:rPr>
          <w:rFonts w:ascii="Times New Roman" w:hAnsi="Times New Roman" w:cs="Times New Roman"/>
          <w:sz w:val="28"/>
          <w:szCs w:val="28"/>
          <w:lang w:val="ru-RU"/>
        </w:rPr>
        <w:t>сподобатися оточуючим 123456789</w:t>
      </w:r>
    </w:p>
    <w:p w:rsidR="00117B39" w:rsidRPr="0000669F" w:rsidRDefault="00117B39" w:rsidP="00117B39">
      <w:pPr>
        <w:ind w:left="-142" w:firstLine="851"/>
        <w:jc w:val="both"/>
        <w:rPr>
          <w:rFonts w:ascii="Times New Roman" w:hAnsi="Times New Roman" w:cs="Times New Roman"/>
          <w:sz w:val="28"/>
          <w:szCs w:val="28"/>
          <w:lang w:val="ru-RU"/>
        </w:rPr>
      </w:pPr>
      <w:r w:rsidRPr="0000669F">
        <w:rPr>
          <w:rFonts w:ascii="Times New Roman" w:hAnsi="Times New Roman" w:cs="Times New Roman"/>
          <w:sz w:val="28"/>
          <w:szCs w:val="28"/>
          <w:lang w:val="ru-RU"/>
        </w:rPr>
        <w:t>5</w:t>
      </w:r>
      <w:r>
        <w:rPr>
          <w:rFonts w:ascii="Times New Roman" w:hAnsi="Times New Roman" w:cs="Times New Roman"/>
          <w:sz w:val="28"/>
          <w:szCs w:val="28"/>
          <w:lang w:val="ru-RU"/>
        </w:rPr>
        <w:t>.</w:t>
      </w:r>
      <w:r w:rsidRPr="0000669F">
        <w:rPr>
          <w:rFonts w:ascii="Times New Roman" w:hAnsi="Times New Roman" w:cs="Times New Roman"/>
          <w:sz w:val="28"/>
          <w:szCs w:val="28"/>
          <w:lang w:val="ru-RU"/>
        </w:rPr>
        <w:t xml:space="preserve"> Я виправ</w:t>
      </w:r>
      <w:r>
        <w:rPr>
          <w:rFonts w:ascii="Times New Roman" w:hAnsi="Times New Roman" w:cs="Times New Roman"/>
          <w:sz w:val="28"/>
          <w:szCs w:val="28"/>
          <w:lang w:val="ru-RU"/>
        </w:rPr>
        <w:t xml:space="preserve">довую свої вчинки, щоб зменшити </w:t>
      </w:r>
      <w:r w:rsidRPr="0000669F">
        <w:rPr>
          <w:rFonts w:ascii="Times New Roman" w:hAnsi="Times New Roman" w:cs="Times New Roman"/>
          <w:sz w:val="28"/>
          <w:szCs w:val="28"/>
          <w:lang w:val="ru-RU"/>
        </w:rPr>
        <w:t>нег</w:t>
      </w:r>
      <w:r>
        <w:rPr>
          <w:rFonts w:ascii="Times New Roman" w:hAnsi="Times New Roman" w:cs="Times New Roman"/>
          <w:sz w:val="28"/>
          <w:szCs w:val="28"/>
          <w:lang w:val="ru-RU"/>
        </w:rPr>
        <w:t>ативні реакції з боку оточуючих 12345678</w:t>
      </w:r>
      <w:r w:rsidRPr="0000669F">
        <w:rPr>
          <w:rFonts w:ascii="Times New Roman" w:hAnsi="Times New Roman" w:cs="Times New Roman"/>
          <w:sz w:val="28"/>
          <w:szCs w:val="28"/>
          <w:lang w:val="ru-RU"/>
        </w:rPr>
        <w:t>9</w:t>
      </w:r>
    </w:p>
    <w:p w:rsidR="00117B39" w:rsidRPr="0000669F" w:rsidRDefault="00117B39" w:rsidP="00117B39">
      <w:pPr>
        <w:ind w:left="-142" w:firstLine="851"/>
        <w:jc w:val="both"/>
        <w:rPr>
          <w:rFonts w:ascii="Times New Roman" w:hAnsi="Times New Roman" w:cs="Times New Roman"/>
          <w:sz w:val="28"/>
          <w:szCs w:val="28"/>
          <w:lang w:val="ru-RU"/>
        </w:rPr>
      </w:pPr>
      <w:r w:rsidRPr="0000669F">
        <w:rPr>
          <w:rFonts w:ascii="Times New Roman" w:hAnsi="Times New Roman" w:cs="Times New Roman"/>
          <w:sz w:val="28"/>
          <w:szCs w:val="28"/>
          <w:lang w:val="ru-RU"/>
        </w:rPr>
        <w:t>6</w:t>
      </w:r>
      <w:r>
        <w:rPr>
          <w:rFonts w:ascii="Times New Roman" w:hAnsi="Times New Roman" w:cs="Times New Roman"/>
          <w:sz w:val="28"/>
          <w:szCs w:val="28"/>
          <w:lang w:val="ru-RU"/>
        </w:rPr>
        <w:t>.</w:t>
      </w:r>
      <w:r w:rsidRPr="0000669F">
        <w:rPr>
          <w:rFonts w:ascii="Times New Roman" w:hAnsi="Times New Roman" w:cs="Times New Roman"/>
          <w:sz w:val="28"/>
          <w:szCs w:val="28"/>
          <w:lang w:val="ru-RU"/>
        </w:rPr>
        <w:t xml:space="preserve"> Я розповідаю людям пр</w:t>
      </w:r>
      <w:r>
        <w:rPr>
          <w:rFonts w:ascii="Times New Roman" w:hAnsi="Times New Roman" w:cs="Times New Roman"/>
          <w:sz w:val="28"/>
          <w:szCs w:val="28"/>
          <w:lang w:val="ru-RU"/>
        </w:rPr>
        <w:t>о свій успіх у тих справах, які інші знаходять важкими 12345678</w:t>
      </w:r>
      <w:r w:rsidRPr="0000669F">
        <w:rPr>
          <w:rFonts w:ascii="Times New Roman" w:hAnsi="Times New Roman" w:cs="Times New Roman"/>
          <w:sz w:val="28"/>
          <w:szCs w:val="28"/>
          <w:lang w:val="ru-RU"/>
        </w:rPr>
        <w:t>9</w:t>
      </w:r>
    </w:p>
    <w:p w:rsidR="00117B39" w:rsidRPr="0000669F" w:rsidRDefault="00117B39" w:rsidP="00117B39">
      <w:pPr>
        <w:ind w:left="-142" w:firstLine="851"/>
        <w:jc w:val="both"/>
        <w:rPr>
          <w:rFonts w:ascii="Times New Roman" w:hAnsi="Times New Roman" w:cs="Times New Roman"/>
          <w:sz w:val="28"/>
          <w:szCs w:val="28"/>
          <w:lang w:val="ru-RU"/>
        </w:rPr>
      </w:pPr>
      <w:r w:rsidRPr="0000669F">
        <w:rPr>
          <w:rFonts w:ascii="Times New Roman" w:hAnsi="Times New Roman" w:cs="Times New Roman"/>
          <w:sz w:val="28"/>
          <w:szCs w:val="28"/>
          <w:lang w:val="ru-RU"/>
        </w:rPr>
        <w:t>7</w:t>
      </w:r>
      <w:r>
        <w:rPr>
          <w:rFonts w:ascii="Times New Roman" w:hAnsi="Times New Roman" w:cs="Times New Roman"/>
          <w:sz w:val="28"/>
          <w:szCs w:val="28"/>
          <w:lang w:val="ru-RU"/>
        </w:rPr>
        <w:t>.</w:t>
      </w:r>
      <w:r w:rsidRPr="0000669F">
        <w:rPr>
          <w:rFonts w:ascii="Times New Roman" w:hAnsi="Times New Roman" w:cs="Times New Roman"/>
          <w:sz w:val="28"/>
          <w:szCs w:val="28"/>
          <w:lang w:val="ru-RU"/>
        </w:rPr>
        <w:t xml:space="preserve"> Я використовую свої слабкост</w:t>
      </w:r>
      <w:r>
        <w:rPr>
          <w:rFonts w:ascii="Times New Roman" w:hAnsi="Times New Roman" w:cs="Times New Roman"/>
          <w:sz w:val="28"/>
          <w:szCs w:val="28"/>
          <w:lang w:val="ru-RU"/>
        </w:rPr>
        <w:t>і, щоб досягти прихильності від навколишніх 12345678</w:t>
      </w:r>
      <w:r w:rsidRPr="0000669F">
        <w:rPr>
          <w:rFonts w:ascii="Times New Roman" w:hAnsi="Times New Roman" w:cs="Times New Roman"/>
          <w:sz w:val="28"/>
          <w:szCs w:val="28"/>
          <w:lang w:val="ru-RU"/>
        </w:rPr>
        <w:t>9</w:t>
      </w:r>
    </w:p>
    <w:p w:rsidR="00117B39" w:rsidRPr="0000669F" w:rsidRDefault="00117B39" w:rsidP="00117B39">
      <w:pPr>
        <w:ind w:firstLine="709"/>
        <w:jc w:val="both"/>
        <w:rPr>
          <w:rFonts w:ascii="Times New Roman" w:hAnsi="Times New Roman" w:cs="Times New Roman"/>
          <w:sz w:val="28"/>
          <w:szCs w:val="28"/>
          <w:lang w:val="ru-RU"/>
        </w:rPr>
      </w:pPr>
      <w:r w:rsidRPr="0000669F">
        <w:rPr>
          <w:rFonts w:ascii="Times New Roman" w:hAnsi="Times New Roman" w:cs="Times New Roman"/>
          <w:sz w:val="28"/>
          <w:szCs w:val="28"/>
          <w:lang w:val="ru-RU"/>
        </w:rPr>
        <w:t>8</w:t>
      </w:r>
      <w:r>
        <w:rPr>
          <w:rFonts w:ascii="Times New Roman" w:hAnsi="Times New Roman" w:cs="Times New Roman"/>
          <w:sz w:val="28"/>
          <w:szCs w:val="28"/>
          <w:lang w:val="ru-RU"/>
        </w:rPr>
        <w:t xml:space="preserve">. </w:t>
      </w:r>
      <w:r w:rsidRPr="0000669F">
        <w:rPr>
          <w:rFonts w:ascii="Times New Roman" w:hAnsi="Times New Roman" w:cs="Times New Roman"/>
          <w:sz w:val="28"/>
          <w:szCs w:val="28"/>
          <w:lang w:val="ru-RU"/>
        </w:rPr>
        <w:t xml:space="preserve"> Я прош</w:t>
      </w:r>
      <w:r>
        <w:rPr>
          <w:rFonts w:ascii="Times New Roman" w:hAnsi="Times New Roman" w:cs="Times New Roman"/>
          <w:sz w:val="28"/>
          <w:szCs w:val="28"/>
          <w:lang w:val="ru-RU"/>
        </w:rPr>
        <w:t>у інших допомогти мені 12345678</w:t>
      </w:r>
      <w:r w:rsidRPr="0000669F">
        <w:rPr>
          <w:rFonts w:ascii="Times New Roman" w:hAnsi="Times New Roman" w:cs="Times New Roman"/>
          <w:sz w:val="28"/>
          <w:szCs w:val="28"/>
          <w:lang w:val="ru-RU"/>
        </w:rPr>
        <w:t>9</w:t>
      </w:r>
    </w:p>
    <w:p w:rsidR="00117B39" w:rsidRPr="0000669F" w:rsidRDefault="00117B39" w:rsidP="00117B39">
      <w:pPr>
        <w:ind w:firstLine="709"/>
        <w:jc w:val="both"/>
        <w:rPr>
          <w:rFonts w:ascii="Times New Roman" w:hAnsi="Times New Roman" w:cs="Times New Roman"/>
          <w:sz w:val="28"/>
          <w:szCs w:val="28"/>
          <w:lang w:val="ru-RU"/>
        </w:rPr>
      </w:pPr>
      <w:r w:rsidRPr="0000669F">
        <w:rPr>
          <w:rFonts w:ascii="Times New Roman" w:hAnsi="Times New Roman" w:cs="Times New Roman"/>
          <w:sz w:val="28"/>
          <w:szCs w:val="28"/>
          <w:lang w:val="ru-RU"/>
        </w:rPr>
        <w:t>9</w:t>
      </w:r>
      <w:r>
        <w:rPr>
          <w:rFonts w:ascii="Times New Roman" w:hAnsi="Times New Roman" w:cs="Times New Roman"/>
          <w:sz w:val="28"/>
          <w:szCs w:val="28"/>
          <w:lang w:val="ru-RU"/>
        </w:rPr>
        <w:t>.</w:t>
      </w:r>
      <w:r w:rsidRPr="0000669F">
        <w:rPr>
          <w:rFonts w:ascii="Times New Roman" w:hAnsi="Times New Roman" w:cs="Times New Roman"/>
          <w:sz w:val="28"/>
          <w:szCs w:val="28"/>
          <w:lang w:val="ru-RU"/>
        </w:rPr>
        <w:t xml:space="preserve"> Я висловлю</w:t>
      </w:r>
      <w:r>
        <w:rPr>
          <w:rFonts w:ascii="Times New Roman" w:hAnsi="Times New Roman" w:cs="Times New Roman"/>
          <w:sz w:val="28"/>
          <w:szCs w:val="28"/>
          <w:lang w:val="ru-RU"/>
        </w:rPr>
        <w:t xml:space="preserve">ю ту саму думку, що й інші, щоб </w:t>
      </w:r>
      <w:r w:rsidRPr="0000669F">
        <w:rPr>
          <w:rFonts w:ascii="Times New Roman" w:hAnsi="Times New Roman" w:cs="Times New Roman"/>
          <w:sz w:val="28"/>
          <w:szCs w:val="28"/>
          <w:lang w:val="ru-RU"/>
        </w:rPr>
        <w:t>вони добр</w:t>
      </w:r>
      <w:r>
        <w:rPr>
          <w:rFonts w:ascii="Times New Roman" w:hAnsi="Times New Roman" w:cs="Times New Roman"/>
          <w:sz w:val="28"/>
          <w:szCs w:val="28"/>
          <w:lang w:val="ru-RU"/>
        </w:rPr>
        <w:t>е ставилися до мене 12345678</w:t>
      </w:r>
      <w:r w:rsidRPr="0000669F">
        <w:rPr>
          <w:rFonts w:ascii="Times New Roman" w:hAnsi="Times New Roman" w:cs="Times New Roman"/>
          <w:sz w:val="28"/>
          <w:szCs w:val="28"/>
          <w:lang w:val="ru-RU"/>
        </w:rPr>
        <w:t>9</w:t>
      </w:r>
    </w:p>
    <w:p w:rsidR="00117B39" w:rsidRPr="0000669F" w:rsidRDefault="00117B39" w:rsidP="00117B39">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w:t>
      </w:r>
      <w:r w:rsidRPr="0000669F">
        <w:rPr>
          <w:rFonts w:ascii="Times New Roman" w:hAnsi="Times New Roman" w:cs="Times New Roman"/>
          <w:sz w:val="28"/>
          <w:szCs w:val="28"/>
          <w:lang w:val="ru-RU"/>
        </w:rPr>
        <w:t>0</w:t>
      </w:r>
      <w:r>
        <w:rPr>
          <w:rFonts w:ascii="Times New Roman" w:hAnsi="Times New Roman" w:cs="Times New Roman"/>
          <w:sz w:val="28"/>
          <w:szCs w:val="28"/>
          <w:lang w:val="ru-RU"/>
        </w:rPr>
        <w:t>.</w:t>
      </w:r>
      <w:r w:rsidRPr="0000669F">
        <w:rPr>
          <w:rFonts w:ascii="Times New Roman" w:hAnsi="Times New Roman" w:cs="Times New Roman"/>
          <w:sz w:val="28"/>
          <w:szCs w:val="28"/>
          <w:lang w:val="ru-RU"/>
        </w:rPr>
        <w:t>Коли мені здається, що зазнаю невдачі, я завчасно</w:t>
      </w:r>
      <w:r>
        <w:rPr>
          <w:rFonts w:ascii="Times New Roman" w:hAnsi="Times New Roman" w:cs="Times New Roman"/>
          <w:sz w:val="28"/>
          <w:szCs w:val="28"/>
          <w:lang w:val="ru-RU"/>
        </w:rPr>
        <w:t xml:space="preserve"> виправдовуюсь 12345678</w:t>
      </w:r>
      <w:r w:rsidRPr="0000669F">
        <w:rPr>
          <w:rFonts w:ascii="Times New Roman" w:hAnsi="Times New Roman" w:cs="Times New Roman"/>
          <w:sz w:val="28"/>
          <w:szCs w:val="28"/>
          <w:lang w:val="ru-RU"/>
        </w:rPr>
        <w:t>9</w:t>
      </w:r>
    </w:p>
    <w:p w:rsidR="00117B39" w:rsidRPr="0000669F" w:rsidRDefault="00117B39" w:rsidP="00117B39">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w:t>
      </w:r>
      <w:r w:rsidRPr="0000669F">
        <w:rPr>
          <w:rFonts w:ascii="Times New Roman" w:hAnsi="Times New Roman" w:cs="Times New Roman"/>
          <w:sz w:val="28"/>
          <w:szCs w:val="28"/>
          <w:lang w:val="ru-RU"/>
        </w:rPr>
        <w:t>1</w:t>
      </w:r>
      <w:r>
        <w:rPr>
          <w:rFonts w:ascii="Times New Roman" w:hAnsi="Times New Roman" w:cs="Times New Roman"/>
          <w:sz w:val="28"/>
          <w:szCs w:val="28"/>
          <w:lang w:val="ru-RU"/>
        </w:rPr>
        <w:t xml:space="preserve">.  </w:t>
      </w:r>
      <w:r w:rsidRPr="0000669F">
        <w:rPr>
          <w:rFonts w:ascii="Times New Roman" w:hAnsi="Times New Roman" w:cs="Times New Roman"/>
          <w:sz w:val="28"/>
          <w:szCs w:val="28"/>
          <w:lang w:val="ru-RU"/>
        </w:rPr>
        <w:t>Я викорис</w:t>
      </w:r>
      <w:r>
        <w:rPr>
          <w:rFonts w:ascii="Times New Roman" w:hAnsi="Times New Roman" w:cs="Times New Roman"/>
          <w:sz w:val="28"/>
          <w:szCs w:val="28"/>
          <w:lang w:val="ru-RU"/>
        </w:rPr>
        <w:t>товую лестощі, щоб прихилити</w:t>
      </w:r>
      <w:r w:rsidRPr="0000669F">
        <w:rPr>
          <w:rFonts w:ascii="Times New Roman" w:hAnsi="Times New Roman" w:cs="Times New Roman"/>
          <w:sz w:val="28"/>
          <w:szCs w:val="28"/>
          <w:lang w:val="ru-RU"/>
        </w:rPr>
        <w:t xml:space="preserve"> до себе оточуючих 123456789</w:t>
      </w:r>
    </w:p>
    <w:p w:rsidR="00117B39" w:rsidRPr="0000669F" w:rsidRDefault="00117B39" w:rsidP="00117B39">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w:t>
      </w:r>
      <w:r w:rsidRPr="0000669F">
        <w:rPr>
          <w:rFonts w:ascii="Times New Roman" w:hAnsi="Times New Roman" w:cs="Times New Roman"/>
          <w:sz w:val="28"/>
          <w:szCs w:val="28"/>
          <w:lang w:val="ru-RU"/>
        </w:rPr>
        <w:t>2</w:t>
      </w:r>
      <w:r>
        <w:rPr>
          <w:rFonts w:ascii="Times New Roman" w:hAnsi="Times New Roman" w:cs="Times New Roman"/>
          <w:sz w:val="28"/>
          <w:szCs w:val="28"/>
          <w:lang w:val="ru-RU"/>
        </w:rPr>
        <w:t xml:space="preserve">. </w:t>
      </w:r>
      <w:r w:rsidRPr="0000669F">
        <w:rPr>
          <w:rFonts w:ascii="Times New Roman" w:hAnsi="Times New Roman" w:cs="Times New Roman"/>
          <w:sz w:val="28"/>
          <w:szCs w:val="28"/>
          <w:lang w:val="ru-RU"/>
        </w:rPr>
        <w:t>Я захворюю під вантажем відповідальності «робити все добре» 1234</w:t>
      </w:r>
      <w:r>
        <w:rPr>
          <w:rFonts w:ascii="Times New Roman" w:hAnsi="Times New Roman" w:cs="Times New Roman"/>
          <w:sz w:val="28"/>
          <w:szCs w:val="28"/>
          <w:lang w:val="ru-RU"/>
        </w:rPr>
        <w:t>5678</w:t>
      </w:r>
      <w:r w:rsidRPr="0000669F">
        <w:rPr>
          <w:rFonts w:ascii="Times New Roman" w:hAnsi="Times New Roman" w:cs="Times New Roman"/>
          <w:sz w:val="28"/>
          <w:szCs w:val="28"/>
          <w:lang w:val="ru-RU"/>
        </w:rPr>
        <w:t>9</w:t>
      </w:r>
    </w:p>
    <w:p w:rsidR="00117B39" w:rsidRPr="0000669F" w:rsidRDefault="00117B39" w:rsidP="00117B39">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w:t>
      </w:r>
      <w:r w:rsidRPr="0000669F">
        <w:rPr>
          <w:rFonts w:ascii="Times New Roman" w:hAnsi="Times New Roman" w:cs="Times New Roman"/>
          <w:sz w:val="28"/>
          <w:szCs w:val="28"/>
          <w:lang w:val="ru-RU"/>
        </w:rPr>
        <w:t>3</w:t>
      </w:r>
      <w:r>
        <w:rPr>
          <w:rFonts w:ascii="Times New Roman" w:hAnsi="Times New Roman" w:cs="Times New Roman"/>
          <w:sz w:val="28"/>
          <w:szCs w:val="28"/>
          <w:lang w:val="ru-RU"/>
        </w:rPr>
        <w:t xml:space="preserve">. </w:t>
      </w:r>
      <w:r w:rsidRPr="0000669F">
        <w:rPr>
          <w:rFonts w:ascii="Times New Roman" w:hAnsi="Times New Roman" w:cs="Times New Roman"/>
          <w:sz w:val="28"/>
          <w:szCs w:val="28"/>
          <w:lang w:val="ru-RU"/>
        </w:rPr>
        <w:t>Я перепрошую, я</w:t>
      </w:r>
      <w:r>
        <w:rPr>
          <w:rFonts w:ascii="Times New Roman" w:hAnsi="Times New Roman" w:cs="Times New Roman"/>
          <w:sz w:val="28"/>
          <w:szCs w:val="28"/>
          <w:lang w:val="ru-RU"/>
        </w:rPr>
        <w:t>кщо зробив щось не так 12345678</w:t>
      </w:r>
      <w:r w:rsidRPr="0000669F">
        <w:rPr>
          <w:rFonts w:ascii="Times New Roman" w:hAnsi="Times New Roman" w:cs="Times New Roman"/>
          <w:sz w:val="28"/>
          <w:szCs w:val="28"/>
          <w:lang w:val="ru-RU"/>
        </w:rPr>
        <w:t>9</w:t>
      </w:r>
    </w:p>
    <w:p w:rsidR="00117B39" w:rsidRPr="0000669F" w:rsidRDefault="00117B39" w:rsidP="00117B39">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w:t>
      </w:r>
      <w:r w:rsidRPr="0000669F">
        <w:rPr>
          <w:rFonts w:ascii="Times New Roman" w:hAnsi="Times New Roman" w:cs="Times New Roman"/>
          <w:sz w:val="28"/>
          <w:szCs w:val="28"/>
          <w:lang w:val="ru-RU"/>
        </w:rPr>
        <w:t>4</w:t>
      </w:r>
      <w:r>
        <w:rPr>
          <w:rFonts w:ascii="Times New Roman" w:hAnsi="Times New Roman" w:cs="Times New Roman"/>
          <w:sz w:val="28"/>
          <w:szCs w:val="28"/>
          <w:lang w:val="ru-RU"/>
        </w:rPr>
        <w:t xml:space="preserve">. </w:t>
      </w:r>
      <w:r w:rsidRPr="0000669F">
        <w:rPr>
          <w:rFonts w:ascii="Times New Roman" w:hAnsi="Times New Roman" w:cs="Times New Roman"/>
          <w:sz w:val="28"/>
          <w:szCs w:val="28"/>
          <w:lang w:val="ru-RU"/>
        </w:rPr>
        <w:t>Я наводжу інших на думку п</w:t>
      </w:r>
      <w:r>
        <w:rPr>
          <w:rFonts w:ascii="Times New Roman" w:hAnsi="Times New Roman" w:cs="Times New Roman"/>
          <w:sz w:val="28"/>
          <w:szCs w:val="28"/>
          <w:lang w:val="ru-RU"/>
        </w:rPr>
        <w:t>ро те, що не можу щось зробити, для того, щоб отримати допомогу 12345678</w:t>
      </w:r>
      <w:r w:rsidRPr="0000669F">
        <w:rPr>
          <w:rFonts w:ascii="Times New Roman" w:hAnsi="Times New Roman" w:cs="Times New Roman"/>
          <w:sz w:val="28"/>
          <w:szCs w:val="28"/>
          <w:lang w:val="ru-RU"/>
        </w:rPr>
        <w:t>9</w:t>
      </w:r>
    </w:p>
    <w:p w:rsidR="00117B39" w:rsidRDefault="00117B39" w:rsidP="00117B39">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w:t>
      </w:r>
      <w:r w:rsidRPr="0000669F">
        <w:rPr>
          <w:rFonts w:ascii="Times New Roman" w:hAnsi="Times New Roman" w:cs="Times New Roman"/>
          <w:sz w:val="28"/>
          <w:szCs w:val="28"/>
          <w:lang w:val="ru-RU"/>
        </w:rPr>
        <w:t>5</w:t>
      </w:r>
      <w:r>
        <w:rPr>
          <w:rFonts w:ascii="Times New Roman" w:hAnsi="Times New Roman" w:cs="Times New Roman"/>
          <w:sz w:val="28"/>
          <w:szCs w:val="28"/>
          <w:lang w:val="ru-RU"/>
        </w:rPr>
        <w:t xml:space="preserve">. </w:t>
      </w:r>
      <w:r w:rsidRPr="0000669F">
        <w:rPr>
          <w:rFonts w:ascii="Times New Roman" w:hAnsi="Times New Roman" w:cs="Times New Roman"/>
          <w:sz w:val="28"/>
          <w:szCs w:val="28"/>
          <w:lang w:val="ru-RU"/>
        </w:rPr>
        <w:t xml:space="preserve">Я намагаюся служити </w:t>
      </w:r>
      <w:r w:rsidR="007E6CF5">
        <w:rPr>
          <w:rFonts w:ascii="Times New Roman" w:hAnsi="Times New Roman" w:cs="Times New Roman"/>
          <w:sz w:val="28"/>
          <w:szCs w:val="28"/>
          <w:lang w:val="ru-RU"/>
        </w:rPr>
        <w:t>взірцем того, як має</w:t>
      </w:r>
      <w:r>
        <w:rPr>
          <w:rFonts w:ascii="Times New Roman" w:hAnsi="Times New Roman" w:cs="Times New Roman"/>
          <w:sz w:val="28"/>
          <w:szCs w:val="28"/>
          <w:lang w:val="ru-RU"/>
        </w:rPr>
        <w:t xml:space="preserve"> поводитися людина 12345678</w:t>
      </w:r>
      <w:r w:rsidRPr="0000669F">
        <w:rPr>
          <w:rFonts w:ascii="Times New Roman" w:hAnsi="Times New Roman" w:cs="Times New Roman"/>
          <w:sz w:val="28"/>
          <w:szCs w:val="28"/>
          <w:lang w:val="ru-RU"/>
        </w:rPr>
        <w:t>9</w:t>
      </w:r>
    </w:p>
    <w:p w:rsidR="00117B39" w:rsidRPr="00094E4D" w:rsidRDefault="00117B39" w:rsidP="00117B39">
      <w:pPr>
        <w:ind w:firstLine="709"/>
        <w:jc w:val="both"/>
        <w:rPr>
          <w:rFonts w:ascii="Times New Roman" w:hAnsi="Times New Roman" w:cs="Times New Roman"/>
          <w:sz w:val="28"/>
          <w:szCs w:val="28"/>
          <w:lang w:val="ru-RU"/>
        </w:rPr>
      </w:pPr>
      <w:r w:rsidRPr="00094E4D">
        <w:rPr>
          <w:rFonts w:ascii="Times New Roman" w:hAnsi="Times New Roman" w:cs="Times New Roman"/>
          <w:sz w:val="28"/>
          <w:szCs w:val="28"/>
          <w:lang w:val="ru-RU"/>
        </w:rPr>
        <w:t>16</w:t>
      </w:r>
      <w:r>
        <w:rPr>
          <w:rFonts w:ascii="Times New Roman" w:hAnsi="Times New Roman" w:cs="Times New Roman"/>
          <w:sz w:val="28"/>
          <w:szCs w:val="28"/>
          <w:lang w:val="ru-RU"/>
        </w:rPr>
        <w:t>.</w:t>
      </w:r>
      <w:r w:rsidRPr="00094E4D">
        <w:rPr>
          <w:rFonts w:ascii="Times New Roman" w:hAnsi="Times New Roman" w:cs="Times New Roman"/>
          <w:sz w:val="28"/>
          <w:szCs w:val="28"/>
          <w:lang w:val="ru-RU"/>
        </w:rPr>
        <w:t xml:space="preserve"> Після поганого вчинку я намагаюся, </w:t>
      </w:r>
      <w:r>
        <w:rPr>
          <w:rFonts w:ascii="Times New Roman" w:hAnsi="Times New Roman" w:cs="Times New Roman"/>
          <w:sz w:val="28"/>
          <w:szCs w:val="28"/>
          <w:lang w:val="ru-RU"/>
        </w:rPr>
        <w:t xml:space="preserve">щоб оточуючі зрозуміли, що якщо </w:t>
      </w:r>
      <w:r w:rsidR="00983521">
        <w:rPr>
          <w:rFonts w:ascii="Times New Roman" w:hAnsi="Times New Roman" w:cs="Times New Roman"/>
          <w:sz w:val="28"/>
          <w:szCs w:val="28"/>
          <w:lang w:val="ru-RU"/>
        </w:rPr>
        <w:t>б</w:t>
      </w:r>
      <w:r w:rsidRPr="00094E4D">
        <w:rPr>
          <w:rFonts w:ascii="Times New Roman" w:hAnsi="Times New Roman" w:cs="Times New Roman"/>
          <w:sz w:val="28"/>
          <w:szCs w:val="28"/>
          <w:lang w:val="ru-RU"/>
        </w:rPr>
        <w:t xml:space="preserve"> вони були на моєму місці, їм довелося б вчинити так само 123456789</w:t>
      </w:r>
    </w:p>
    <w:p w:rsidR="00117B39" w:rsidRPr="00094E4D" w:rsidRDefault="00117B39" w:rsidP="00117B39">
      <w:pPr>
        <w:ind w:firstLine="709"/>
        <w:jc w:val="both"/>
        <w:rPr>
          <w:rFonts w:ascii="Times New Roman" w:hAnsi="Times New Roman" w:cs="Times New Roman"/>
          <w:sz w:val="28"/>
          <w:szCs w:val="28"/>
          <w:lang w:val="ru-RU"/>
        </w:rPr>
      </w:pPr>
      <w:r w:rsidRPr="00094E4D">
        <w:rPr>
          <w:rFonts w:ascii="Times New Roman" w:hAnsi="Times New Roman" w:cs="Times New Roman"/>
          <w:sz w:val="28"/>
          <w:szCs w:val="28"/>
          <w:lang w:val="ru-RU"/>
        </w:rPr>
        <w:t>17</w:t>
      </w:r>
      <w:r>
        <w:rPr>
          <w:rFonts w:ascii="Times New Roman" w:hAnsi="Times New Roman" w:cs="Times New Roman"/>
          <w:sz w:val="28"/>
          <w:szCs w:val="28"/>
          <w:lang w:val="ru-RU"/>
        </w:rPr>
        <w:t>.</w:t>
      </w:r>
      <w:r w:rsidRPr="00094E4D">
        <w:rPr>
          <w:rFonts w:ascii="Times New Roman" w:hAnsi="Times New Roman" w:cs="Times New Roman"/>
          <w:sz w:val="28"/>
          <w:szCs w:val="28"/>
          <w:lang w:val="ru-RU"/>
        </w:rPr>
        <w:t xml:space="preserve"> Я намагаюся заручитися підтримкою оточуючих перед тим, як робити щось, що може бути сприйнято негативно 123456789</w:t>
      </w:r>
    </w:p>
    <w:p w:rsidR="00117B39" w:rsidRPr="00094E4D" w:rsidRDefault="00117B39" w:rsidP="00117B39">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18. </w:t>
      </w:r>
      <w:r w:rsidRPr="00094E4D">
        <w:rPr>
          <w:rFonts w:ascii="Times New Roman" w:hAnsi="Times New Roman" w:cs="Times New Roman"/>
          <w:sz w:val="28"/>
          <w:szCs w:val="28"/>
          <w:lang w:val="ru-RU"/>
        </w:rPr>
        <w:t>Я намагаюся загладити будь-яку образу, яку я завдав іншим 123456789</w:t>
      </w:r>
    </w:p>
    <w:p w:rsidR="00117B39" w:rsidRPr="00094E4D" w:rsidRDefault="00117B39" w:rsidP="00983521">
      <w:pPr>
        <w:ind w:firstLine="709"/>
        <w:jc w:val="both"/>
        <w:rPr>
          <w:rFonts w:ascii="Times New Roman" w:hAnsi="Times New Roman" w:cs="Times New Roman"/>
          <w:sz w:val="28"/>
          <w:szCs w:val="28"/>
          <w:lang w:val="ru-RU"/>
        </w:rPr>
      </w:pPr>
      <w:r w:rsidRPr="00094E4D">
        <w:rPr>
          <w:rFonts w:ascii="Times New Roman" w:hAnsi="Times New Roman" w:cs="Times New Roman"/>
          <w:sz w:val="28"/>
          <w:szCs w:val="28"/>
          <w:lang w:val="ru-RU"/>
        </w:rPr>
        <w:lastRenderedPageBreak/>
        <w:t>19</w:t>
      </w:r>
      <w:r>
        <w:rPr>
          <w:rFonts w:ascii="Times New Roman" w:hAnsi="Times New Roman" w:cs="Times New Roman"/>
          <w:sz w:val="28"/>
          <w:szCs w:val="28"/>
          <w:lang w:val="ru-RU"/>
        </w:rPr>
        <w:t>.</w:t>
      </w:r>
      <w:r w:rsidRPr="00094E4D">
        <w:rPr>
          <w:rFonts w:ascii="Times New Roman" w:hAnsi="Times New Roman" w:cs="Times New Roman"/>
          <w:sz w:val="28"/>
          <w:szCs w:val="28"/>
          <w:lang w:val="ru-RU"/>
        </w:rPr>
        <w:t xml:space="preserve"> Розповідаючи іншим про ті речі, власником яких я є, я також</w:t>
      </w:r>
      <w:r w:rsidR="00983521">
        <w:rPr>
          <w:rFonts w:ascii="Times New Roman" w:hAnsi="Times New Roman" w:cs="Times New Roman"/>
          <w:sz w:val="28"/>
          <w:szCs w:val="28"/>
          <w:lang w:val="ru-RU"/>
        </w:rPr>
        <w:t xml:space="preserve"> </w:t>
      </w:r>
      <w:r w:rsidRPr="00094E4D">
        <w:rPr>
          <w:rFonts w:ascii="Times New Roman" w:hAnsi="Times New Roman" w:cs="Times New Roman"/>
          <w:sz w:val="28"/>
          <w:szCs w:val="28"/>
          <w:lang w:val="ru-RU"/>
        </w:rPr>
        <w:t>згадую їх вартість 123456789</w:t>
      </w:r>
    </w:p>
    <w:p w:rsidR="00117B39" w:rsidRPr="00094E4D" w:rsidRDefault="00117B39" w:rsidP="00117B39">
      <w:pPr>
        <w:ind w:firstLine="709"/>
        <w:jc w:val="both"/>
        <w:rPr>
          <w:rFonts w:ascii="Times New Roman" w:hAnsi="Times New Roman" w:cs="Times New Roman"/>
          <w:sz w:val="28"/>
          <w:szCs w:val="28"/>
          <w:lang w:val="ru-RU"/>
        </w:rPr>
      </w:pPr>
      <w:r w:rsidRPr="00094E4D">
        <w:rPr>
          <w:rFonts w:ascii="Times New Roman" w:hAnsi="Times New Roman" w:cs="Times New Roman"/>
          <w:sz w:val="28"/>
          <w:szCs w:val="28"/>
          <w:lang w:val="ru-RU"/>
        </w:rPr>
        <w:t>20</w:t>
      </w:r>
      <w:r>
        <w:rPr>
          <w:rFonts w:ascii="Times New Roman" w:hAnsi="Times New Roman" w:cs="Times New Roman"/>
          <w:sz w:val="28"/>
          <w:szCs w:val="28"/>
          <w:lang w:val="ru-RU"/>
        </w:rPr>
        <w:t>.</w:t>
      </w:r>
      <w:r w:rsidRPr="00094E4D">
        <w:rPr>
          <w:rFonts w:ascii="Times New Roman" w:hAnsi="Times New Roman" w:cs="Times New Roman"/>
          <w:sz w:val="28"/>
          <w:szCs w:val="28"/>
          <w:lang w:val="ru-RU"/>
        </w:rPr>
        <w:t xml:space="preserve"> Я звертаю увагу</w:t>
      </w:r>
      <w:r>
        <w:rPr>
          <w:rFonts w:ascii="Times New Roman" w:hAnsi="Times New Roman" w:cs="Times New Roman"/>
          <w:sz w:val="28"/>
          <w:szCs w:val="28"/>
          <w:lang w:val="ru-RU"/>
        </w:rPr>
        <w:t xml:space="preserve"> на некоректні положення, заяви </w:t>
      </w:r>
      <w:r w:rsidR="00983521">
        <w:rPr>
          <w:rFonts w:ascii="Times New Roman" w:hAnsi="Times New Roman" w:cs="Times New Roman"/>
          <w:sz w:val="28"/>
          <w:szCs w:val="28"/>
          <w:lang w:val="ru-RU"/>
        </w:rPr>
        <w:t xml:space="preserve">опозиції </w:t>
      </w:r>
      <w:r w:rsidRPr="00094E4D">
        <w:rPr>
          <w:rFonts w:ascii="Times New Roman" w:hAnsi="Times New Roman" w:cs="Times New Roman"/>
          <w:sz w:val="28"/>
          <w:szCs w:val="28"/>
          <w:lang w:val="ru-RU"/>
        </w:rPr>
        <w:t>123456789</w:t>
      </w:r>
    </w:p>
    <w:p w:rsidR="00117B39" w:rsidRPr="00094E4D" w:rsidRDefault="00117B39" w:rsidP="00117B39">
      <w:pPr>
        <w:ind w:firstLine="709"/>
        <w:jc w:val="both"/>
        <w:rPr>
          <w:rFonts w:ascii="Times New Roman" w:hAnsi="Times New Roman" w:cs="Times New Roman"/>
          <w:sz w:val="28"/>
          <w:szCs w:val="28"/>
          <w:lang w:val="ru-RU"/>
        </w:rPr>
      </w:pPr>
      <w:r w:rsidRPr="00094E4D">
        <w:rPr>
          <w:rFonts w:ascii="Times New Roman" w:hAnsi="Times New Roman" w:cs="Times New Roman"/>
          <w:sz w:val="28"/>
          <w:szCs w:val="28"/>
          <w:lang w:val="ru-RU"/>
        </w:rPr>
        <w:t>21</w:t>
      </w:r>
      <w:r>
        <w:rPr>
          <w:rFonts w:ascii="Times New Roman" w:hAnsi="Times New Roman" w:cs="Times New Roman"/>
          <w:sz w:val="28"/>
          <w:szCs w:val="28"/>
          <w:lang w:val="ru-RU"/>
        </w:rPr>
        <w:t>.</w:t>
      </w:r>
      <w:r w:rsidRPr="00094E4D">
        <w:rPr>
          <w:rFonts w:ascii="Times New Roman" w:hAnsi="Times New Roman" w:cs="Times New Roman"/>
          <w:sz w:val="28"/>
          <w:szCs w:val="28"/>
          <w:lang w:val="ru-RU"/>
        </w:rPr>
        <w:t xml:space="preserve"> Я намагаюся викликати бажання насліду</w:t>
      </w:r>
      <w:r>
        <w:rPr>
          <w:rFonts w:ascii="Times New Roman" w:hAnsi="Times New Roman" w:cs="Times New Roman"/>
          <w:sz w:val="28"/>
          <w:szCs w:val="28"/>
          <w:lang w:val="ru-RU"/>
        </w:rPr>
        <w:t xml:space="preserve">вати мене, будучи для оточуючих позитивним прикладом </w:t>
      </w:r>
      <w:r w:rsidRPr="00094E4D">
        <w:rPr>
          <w:rFonts w:ascii="Times New Roman" w:hAnsi="Times New Roman" w:cs="Times New Roman"/>
          <w:sz w:val="28"/>
          <w:szCs w:val="28"/>
          <w:lang w:val="ru-RU"/>
        </w:rPr>
        <w:t>123456789</w:t>
      </w:r>
    </w:p>
    <w:p w:rsidR="00117B39" w:rsidRPr="00094E4D" w:rsidRDefault="00117B39" w:rsidP="00117B39">
      <w:pPr>
        <w:ind w:firstLine="709"/>
        <w:jc w:val="both"/>
        <w:rPr>
          <w:rFonts w:ascii="Times New Roman" w:hAnsi="Times New Roman" w:cs="Times New Roman"/>
          <w:sz w:val="28"/>
          <w:szCs w:val="28"/>
          <w:lang w:val="ru-RU"/>
        </w:rPr>
      </w:pPr>
      <w:r w:rsidRPr="00094E4D">
        <w:rPr>
          <w:rFonts w:ascii="Times New Roman" w:hAnsi="Times New Roman" w:cs="Times New Roman"/>
          <w:sz w:val="28"/>
          <w:szCs w:val="28"/>
          <w:lang w:val="ru-RU"/>
        </w:rPr>
        <w:t>22</w:t>
      </w:r>
      <w:r>
        <w:rPr>
          <w:rFonts w:ascii="Times New Roman" w:hAnsi="Times New Roman" w:cs="Times New Roman"/>
          <w:sz w:val="28"/>
          <w:szCs w:val="28"/>
          <w:lang w:val="ru-RU"/>
        </w:rPr>
        <w:t>.</w:t>
      </w:r>
      <w:r w:rsidRPr="00094E4D">
        <w:rPr>
          <w:rFonts w:ascii="Times New Roman" w:hAnsi="Times New Roman" w:cs="Times New Roman"/>
          <w:sz w:val="28"/>
          <w:szCs w:val="28"/>
          <w:lang w:val="ru-RU"/>
        </w:rPr>
        <w:t xml:space="preserve"> Коли я розповідаю комусь про минулі </w:t>
      </w:r>
      <w:r>
        <w:rPr>
          <w:rFonts w:ascii="Times New Roman" w:hAnsi="Times New Roman" w:cs="Times New Roman"/>
          <w:sz w:val="28"/>
          <w:szCs w:val="28"/>
          <w:lang w:val="ru-RU"/>
        </w:rPr>
        <w:t xml:space="preserve">події, я претендую на </w:t>
      </w:r>
      <w:r w:rsidRPr="00094E4D">
        <w:rPr>
          <w:rFonts w:ascii="Times New Roman" w:hAnsi="Times New Roman" w:cs="Times New Roman"/>
          <w:sz w:val="28"/>
          <w:szCs w:val="28"/>
          <w:lang w:val="ru-RU"/>
        </w:rPr>
        <w:t>більший внесок у виконанні добрих справ, ніж це було насправді</w:t>
      </w:r>
      <w:r w:rsidR="00983521">
        <w:rPr>
          <w:rFonts w:ascii="Times New Roman" w:hAnsi="Times New Roman" w:cs="Times New Roman"/>
          <w:sz w:val="28"/>
          <w:szCs w:val="28"/>
          <w:lang w:val="ru-RU"/>
        </w:rPr>
        <w:t xml:space="preserve"> 123456789</w:t>
      </w:r>
    </w:p>
    <w:p w:rsidR="00117B39" w:rsidRPr="00094E4D" w:rsidRDefault="00117B39" w:rsidP="00117B39">
      <w:pPr>
        <w:ind w:firstLine="709"/>
        <w:jc w:val="both"/>
        <w:rPr>
          <w:rFonts w:ascii="Times New Roman" w:hAnsi="Times New Roman" w:cs="Times New Roman"/>
          <w:sz w:val="28"/>
          <w:szCs w:val="28"/>
          <w:lang w:val="ru-RU"/>
        </w:rPr>
      </w:pPr>
      <w:r w:rsidRPr="00094E4D">
        <w:rPr>
          <w:rFonts w:ascii="Times New Roman" w:hAnsi="Times New Roman" w:cs="Times New Roman"/>
          <w:sz w:val="28"/>
          <w:szCs w:val="28"/>
          <w:lang w:val="ru-RU"/>
        </w:rPr>
        <w:t>23</w:t>
      </w:r>
      <w:r>
        <w:rPr>
          <w:rFonts w:ascii="Times New Roman" w:hAnsi="Times New Roman" w:cs="Times New Roman"/>
          <w:sz w:val="28"/>
          <w:szCs w:val="28"/>
          <w:lang w:val="ru-RU"/>
        </w:rPr>
        <w:t>.</w:t>
      </w:r>
      <w:r w:rsidRPr="00094E4D">
        <w:rPr>
          <w:rFonts w:ascii="Times New Roman" w:hAnsi="Times New Roman" w:cs="Times New Roman"/>
          <w:sz w:val="28"/>
          <w:szCs w:val="28"/>
          <w:lang w:val="ru-RU"/>
        </w:rPr>
        <w:t xml:space="preserve"> Я розповідаю людям про свої переваги 123456789</w:t>
      </w:r>
    </w:p>
    <w:p w:rsidR="00117B39" w:rsidRPr="00094E4D" w:rsidRDefault="00117B39" w:rsidP="00117B39">
      <w:pPr>
        <w:ind w:firstLine="709"/>
        <w:jc w:val="both"/>
        <w:rPr>
          <w:rFonts w:ascii="Times New Roman" w:hAnsi="Times New Roman" w:cs="Times New Roman"/>
          <w:sz w:val="28"/>
          <w:szCs w:val="28"/>
          <w:lang w:val="ru-RU"/>
        </w:rPr>
      </w:pPr>
      <w:r w:rsidRPr="00094E4D">
        <w:rPr>
          <w:rFonts w:ascii="Times New Roman" w:hAnsi="Times New Roman" w:cs="Times New Roman"/>
          <w:sz w:val="28"/>
          <w:szCs w:val="28"/>
          <w:lang w:val="ru-RU"/>
        </w:rPr>
        <w:t>24</w:t>
      </w:r>
      <w:r>
        <w:rPr>
          <w:rFonts w:ascii="Times New Roman" w:hAnsi="Times New Roman" w:cs="Times New Roman"/>
          <w:sz w:val="28"/>
          <w:szCs w:val="28"/>
          <w:lang w:val="ru-RU"/>
        </w:rPr>
        <w:t>.</w:t>
      </w:r>
      <w:r w:rsidRPr="00094E4D">
        <w:rPr>
          <w:rFonts w:ascii="Times New Roman" w:hAnsi="Times New Roman" w:cs="Times New Roman"/>
          <w:sz w:val="28"/>
          <w:szCs w:val="28"/>
          <w:lang w:val="ru-RU"/>
        </w:rPr>
        <w:t xml:space="preserve"> Я намагаюся бути прикладом для наслідування 123456789</w:t>
      </w:r>
    </w:p>
    <w:p w:rsidR="00117B39" w:rsidRPr="00094E4D" w:rsidRDefault="00117B39" w:rsidP="00117B39">
      <w:pPr>
        <w:ind w:firstLine="709"/>
        <w:jc w:val="both"/>
        <w:rPr>
          <w:rFonts w:ascii="Times New Roman" w:hAnsi="Times New Roman" w:cs="Times New Roman"/>
          <w:sz w:val="28"/>
          <w:szCs w:val="28"/>
          <w:lang w:val="ru-RU"/>
        </w:rPr>
      </w:pPr>
      <w:r w:rsidRPr="00094E4D">
        <w:rPr>
          <w:rFonts w:ascii="Times New Roman" w:hAnsi="Times New Roman" w:cs="Times New Roman"/>
          <w:sz w:val="28"/>
          <w:szCs w:val="28"/>
          <w:lang w:val="ru-RU"/>
        </w:rPr>
        <w:t>25</w:t>
      </w:r>
      <w:r>
        <w:rPr>
          <w:rFonts w:ascii="Times New Roman" w:hAnsi="Times New Roman" w:cs="Times New Roman"/>
          <w:sz w:val="28"/>
          <w:szCs w:val="28"/>
          <w:lang w:val="ru-RU"/>
        </w:rPr>
        <w:t>.</w:t>
      </w:r>
      <w:r w:rsidRPr="00094E4D">
        <w:rPr>
          <w:rFonts w:ascii="Times New Roman" w:hAnsi="Times New Roman" w:cs="Times New Roman"/>
          <w:sz w:val="28"/>
          <w:szCs w:val="28"/>
          <w:lang w:val="ru-RU"/>
        </w:rPr>
        <w:t xml:space="preserve"> Я заздалегідь вибачаюсь за дії, які можуть не сподобатися іншим 123456789</w:t>
      </w:r>
    </w:p>
    <w:p w:rsidR="00117B39" w:rsidRPr="00094E4D" w:rsidRDefault="00117B39" w:rsidP="00117B39">
      <w:pPr>
        <w:ind w:firstLine="709"/>
        <w:jc w:val="both"/>
        <w:rPr>
          <w:rFonts w:ascii="Times New Roman" w:hAnsi="Times New Roman" w:cs="Times New Roman"/>
          <w:sz w:val="28"/>
          <w:szCs w:val="28"/>
          <w:lang w:val="ru-RU"/>
        </w:rPr>
      </w:pPr>
      <w:r w:rsidRPr="00094E4D">
        <w:rPr>
          <w:rFonts w:ascii="Times New Roman" w:hAnsi="Times New Roman" w:cs="Times New Roman"/>
          <w:sz w:val="28"/>
          <w:szCs w:val="28"/>
          <w:lang w:val="ru-RU"/>
        </w:rPr>
        <w:t>26</w:t>
      </w:r>
      <w:r>
        <w:rPr>
          <w:rFonts w:ascii="Times New Roman" w:hAnsi="Times New Roman" w:cs="Times New Roman"/>
          <w:sz w:val="28"/>
          <w:szCs w:val="28"/>
          <w:lang w:val="ru-RU"/>
        </w:rPr>
        <w:t>.</w:t>
      </w:r>
      <w:r w:rsidRPr="00094E4D">
        <w:rPr>
          <w:rFonts w:ascii="Times New Roman" w:hAnsi="Times New Roman" w:cs="Times New Roman"/>
          <w:sz w:val="28"/>
          <w:szCs w:val="28"/>
          <w:lang w:val="ru-RU"/>
        </w:rPr>
        <w:t xml:space="preserve"> Я намагаюся переконати інших поводитися так само позитивно</w:t>
      </w:r>
      <w:r>
        <w:rPr>
          <w:rFonts w:ascii="Times New Roman" w:hAnsi="Times New Roman" w:cs="Times New Roman"/>
          <w:sz w:val="28"/>
          <w:szCs w:val="28"/>
          <w:lang w:val="ru-RU"/>
        </w:rPr>
        <w:t>,</w:t>
      </w:r>
      <w:r w:rsidRPr="00094E4D">
        <w:rPr>
          <w:rFonts w:ascii="Times New Roman" w:hAnsi="Times New Roman" w:cs="Times New Roman"/>
          <w:sz w:val="28"/>
          <w:szCs w:val="28"/>
          <w:lang w:val="ru-RU"/>
        </w:rPr>
        <w:t xml:space="preserve"> як я 123456789</w:t>
      </w:r>
    </w:p>
    <w:p w:rsidR="00117B39" w:rsidRPr="00094E4D" w:rsidRDefault="00117B39" w:rsidP="00117B39">
      <w:pPr>
        <w:ind w:firstLine="709"/>
        <w:jc w:val="both"/>
        <w:rPr>
          <w:rFonts w:ascii="Times New Roman" w:hAnsi="Times New Roman" w:cs="Times New Roman"/>
          <w:sz w:val="28"/>
          <w:szCs w:val="28"/>
          <w:lang w:val="ru-RU"/>
        </w:rPr>
      </w:pPr>
      <w:r w:rsidRPr="00094E4D">
        <w:rPr>
          <w:rFonts w:ascii="Times New Roman" w:hAnsi="Times New Roman" w:cs="Times New Roman"/>
          <w:sz w:val="28"/>
          <w:szCs w:val="28"/>
          <w:lang w:val="ru-RU"/>
        </w:rPr>
        <w:t>27</w:t>
      </w:r>
      <w:r>
        <w:rPr>
          <w:rFonts w:ascii="Times New Roman" w:hAnsi="Times New Roman" w:cs="Times New Roman"/>
          <w:sz w:val="28"/>
          <w:szCs w:val="28"/>
          <w:lang w:val="ru-RU"/>
        </w:rPr>
        <w:t>.</w:t>
      </w:r>
      <w:r w:rsidRPr="00094E4D">
        <w:rPr>
          <w:rFonts w:ascii="Times New Roman" w:hAnsi="Times New Roman" w:cs="Times New Roman"/>
          <w:sz w:val="28"/>
          <w:szCs w:val="28"/>
          <w:lang w:val="ru-RU"/>
        </w:rPr>
        <w:t xml:space="preserve"> Я пригнічую інших для того, щоб самому виглядати краще 123456789</w:t>
      </w:r>
    </w:p>
    <w:p w:rsidR="00117B39" w:rsidRPr="00094E4D" w:rsidRDefault="00117B39" w:rsidP="00117B39">
      <w:pPr>
        <w:ind w:firstLine="709"/>
        <w:jc w:val="both"/>
        <w:rPr>
          <w:rFonts w:ascii="Times New Roman" w:hAnsi="Times New Roman" w:cs="Times New Roman"/>
          <w:sz w:val="28"/>
          <w:szCs w:val="28"/>
          <w:lang w:val="ru-RU"/>
        </w:rPr>
      </w:pPr>
      <w:r w:rsidRPr="00094E4D">
        <w:rPr>
          <w:rFonts w:ascii="Times New Roman" w:hAnsi="Times New Roman" w:cs="Times New Roman"/>
          <w:sz w:val="28"/>
          <w:szCs w:val="28"/>
          <w:lang w:val="ru-RU"/>
        </w:rPr>
        <w:t>28</w:t>
      </w:r>
      <w:r>
        <w:rPr>
          <w:rFonts w:ascii="Times New Roman" w:hAnsi="Times New Roman" w:cs="Times New Roman"/>
          <w:sz w:val="28"/>
          <w:szCs w:val="28"/>
          <w:lang w:val="ru-RU"/>
        </w:rPr>
        <w:t>. Я роблю послуги</w:t>
      </w:r>
      <w:r w:rsidRPr="00094E4D">
        <w:rPr>
          <w:rFonts w:ascii="Times New Roman" w:hAnsi="Times New Roman" w:cs="Times New Roman"/>
          <w:sz w:val="28"/>
          <w:szCs w:val="28"/>
          <w:lang w:val="ru-RU"/>
        </w:rPr>
        <w:t xml:space="preserve"> для людей, щоб привернути їх до себе 123456789</w:t>
      </w:r>
    </w:p>
    <w:p w:rsidR="00117B39" w:rsidRPr="00094E4D" w:rsidRDefault="00117B39" w:rsidP="00117B39">
      <w:pPr>
        <w:ind w:firstLine="709"/>
        <w:jc w:val="both"/>
        <w:rPr>
          <w:rFonts w:ascii="Times New Roman" w:hAnsi="Times New Roman" w:cs="Times New Roman"/>
          <w:sz w:val="28"/>
          <w:szCs w:val="28"/>
          <w:lang w:val="ru-RU"/>
        </w:rPr>
      </w:pPr>
      <w:r w:rsidRPr="00094E4D">
        <w:rPr>
          <w:rFonts w:ascii="Times New Roman" w:hAnsi="Times New Roman" w:cs="Times New Roman"/>
          <w:sz w:val="28"/>
          <w:szCs w:val="28"/>
          <w:lang w:val="ru-RU"/>
        </w:rPr>
        <w:t>29</w:t>
      </w:r>
      <w:r>
        <w:rPr>
          <w:rFonts w:ascii="Times New Roman" w:hAnsi="Times New Roman" w:cs="Times New Roman"/>
          <w:sz w:val="28"/>
          <w:szCs w:val="28"/>
          <w:lang w:val="ru-RU"/>
        </w:rPr>
        <w:t>.</w:t>
      </w:r>
      <w:r w:rsidRPr="00094E4D">
        <w:rPr>
          <w:rFonts w:ascii="Times New Roman" w:hAnsi="Times New Roman" w:cs="Times New Roman"/>
          <w:sz w:val="28"/>
          <w:szCs w:val="28"/>
          <w:lang w:val="ru-RU"/>
        </w:rPr>
        <w:t xml:space="preserve"> Я визнаю відповідальність за поганий вчинок, коли моя вина є очевидною 123456789</w:t>
      </w:r>
    </w:p>
    <w:p w:rsidR="00117B39" w:rsidRPr="00094E4D" w:rsidRDefault="00117B39" w:rsidP="00117B39">
      <w:pPr>
        <w:ind w:firstLine="709"/>
        <w:jc w:val="both"/>
        <w:rPr>
          <w:rFonts w:ascii="Times New Roman" w:hAnsi="Times New Roman" w:cs="Times New Roman"/>
          <w:sz w:val="28"/>
          <w:szCs w:val="28"/>
          <w:lang w:val="ru-RU"/>
        </w:rPr>
      </w:pPr>
      <w:r w:rsidRPr="00094E4D">
        <w:rPr>
          <w:rFonts w:ascii="Times New Roman" w:hAnsi="Times New Roman" w:cs="Times New Roman"/>
          <w:sz w:val="28"/>
          <w:szCs w:val="28"/>
          <w:lang w:val="ru-RU"/>
        </w:rPr>
        <w:t>30</w:t>
      </w:r>
      <w:r>
        <w:rPr>
          <w:rFonts w:ascii="Times New Roman" w:hAnsi="Times New Roman" w:cs="Times New Roman"/>
          <w:sz w:val="28"/>
          <w:szCs w:val="28"/>
          <w:lang w:val="ru-RU"/>
        </w:rPr>
        <w:t>.</w:t>
      </w:r>
      <w:r w:rsidRPr="00094E4D">
        <w:rPr>
          <w:rFonts w:ascii="Times New Roman" w:hAnsi="Times New Roman" w:cs="Times New Roman"/>
          <w:sz w:val="28"/>
          <w:szCs w:val="28"/>
          <w:lang w:val="ru-RU"/>
        </w:rPr>
        <w:t xml:space="preserve"> Я перебільшую значущість моїх досягнень 123456789</w:t>
      </w:r>
    </w:p>
    <w:p w:rsidR="00117B39" w:rsidRPr="00094E4D" w:rsidRDefault="00117B39" w:rsidP="00117B39">
      <w:pPr>
        <w:ind w:firstLine="709"/>
        <w:jc w:val="both"/>
        <w:rPr>
          <w:rFonts w:ascii="Times New Roman" w:hAnsi="Times New Roman" w:cs="Times New Roman"/>
          <w:sz w:val="28"/>
          <w:szCs w:val="28"/>
          <w:lang w:val="ru-RU"/>
        </w:rPr>
      </w:pPr>
      <w:r w:rsidRPr="00094E4D">
        <w:rPr>
          <w:rFonts w:ascii="Times New Roman" w:hAnsi="Times New Roman" w:cs="Times New Roman"/>
          <w:sz w:val="28"/>
          <w:szCs w:val="28"/>
          <w:lang w:val="ru-RU"/>
        </w:rPr>
        <w:t>31</w:t>
      </w:r>
      <w:r>
        <w:rPr>
          <w:rFonts w:ascii="Times New Roman" w:hAnsi="Times New Roman" w:cs="Times New Roman"/>
          <w:sz w:val="28"/>
          <w:szCs w:val="28"/>
          <w:lang w:val="ru-RU"/>
        </w:rPr>
        <w:t>.</w:t>
      </w:r>
      <w:r w:rsidRPr="00094E4D">
        <w:rPr>
          <w:rFonts w:ascii="Times New Roman" w:hAnsi="Times New Roman" w:cs="Times New Roman"/>
          <w:sz w:val="28"/>
          <w:szCs w:val="28"/>
          <w:lang w:val="ru-RU"/>
        </w:rPr>
        <w:t xml:space="preserve"> Я нерішучий і сподіваюся, що інші візьм</w:t>
      </w:r>
      <w:r>
        <w:rPr>
          <w:rFonts w:ascii="Times New Roman" w:hAnsi="Times New Roman" w:cs="Times New Roman"/>
          <w:sz w:val="28"/>
          <w:szCs w:val="28"/>
          <w:lang w:val="ru-RU"/>
        </w:rPr>
        <w:t>уть на себе відповідальність за загальну справу</w:t>
      </w:r>
      <w:r w:rsidRPr="00094E4D">
        <w:rPr>
          <w:rFonts w:ascii="Times New Roman" w:hAnsi="Times New Roman" w:cs="Times New Roman"/>
          <w:sz w:val="28"/>
          <w:szCs w:val="28"/>
          <w:lang w:val="ru-RU"/>
        </w:rPr>
        <w:t xml:space="preserve"> 123456789</w:t>
      </w:r>
    </w:p>
    <w:p w:rsidR="00117B39" w:rsidRPr="00094E4D" w:rsidRDefault="00117B39" w:rsidP="00117B39">
      <w:pPr>
        <w:ind w:firstLine="709"/>
        <w:jc w:val="both"/>
        <w:rPr>
          <w:rFonts w:ascii="Times New Roman" w:hAnsi="Times New Roman" w:cs="Times New Roman"/>
          <w:sz w:val="28"/>
          <w:szCs w:val="28"/>
          <w:lang w:val="ru-RU"/>
        </w:rPr>
      </w:pPr>
      <w:r w:rsidRPr="00094E4D">
        <w:rPr>
          <w:rFonts w:ascii="Times New Roman" w:hAnsi="Times New Roman" w:cs="Times New Roman"/>
          <w:sz w:val="28"/>
          <w:szCs w:val="28"/>
          <w:lang w:val="ru-RU"/>
        </w:rPr>
        <w:t>32</w:t>
      </w:r>
      <w:r>
        <w:rPr>
          <w:rFonts w:ascii="Times New Roman" w:hAnsi="Times New Roman" w:cs="Times New Roman"/>
          <w:sz w:val="28"/>
          <w:szCs w:val="28"/>
          <w:lang w:val="ru-RU"/>
        </w:rPr>
        <w:t>.</w:t>
      </w:r>
      <w:r w:rsidRPr="00094E4D">
        <w:rPr>
          <w:rFonts w:ascii="Times New Roman" w:hAnsi="Times New Roman" w:cs="Times New Roman"/>
          <w:sz w:val="28"/>
          <w:szCs w:val="28"/>
          <w:lang w:val="ru-RU"/>
        </w:rPr>
        <w:t xml:space="preserve"> Я погрожую іншим, коли вважаю, що це доп</w:t>
      </w:r>
      <w:r>
        <w:rPr>
          <w:rFonts w:ascii="Times New Roman" w:hAnsi="Times New Roman" w:cs="Times New Roman"/>
          <w:sz w:val="28"/>
          <w:szCs w:val="28"/>
          <w:lang w:val="ru-RU"/>
        </w:rPr>
        <w:t xml:space="preserve">оможе мені отримати від них те, що я хочу </w:t>
      </w:r>
      <w:r w:rsidRPr="00094E4D">
        <w:rPr>
          <w:rFonts w:ascii="Times New Roman" w:hAnsi="Times New Roman" w:cs="Times New Roman"/>
          <w:sz w:val="28"/>
          <w:szCs w:val="28"/>
          <w:lang w:val="ru-RU"/>
        </w:rPr>
        <w:t>123456789</w:t>
      </w:r>
    </w:p>
    <w:p w:rsidR="00117B39" w:rsidRPr="00094E4D" w:rsidRDefault="00117B39" w:rsidP="00117B39">
      <w:pPr>
        <w:ind w:firstLine="709"/>
        <w:jc w:val="both"/>
        <w:rPr>
          <w:rFonts w:ascii="Times New Roman" w:hAnsi="Times New Roman" w:cs="Times New Roman"/>
          <w:sz w:val="28"/>
          <w:szCs w:val="28"/>
          <w:lang w:val="ru-RU"/>
        </w:rPr>
      </w:pPr>
      <w:r w:rsidRPr="00094E4D">
        <w:rPr>
          <w:rFonts w:ascii="Times New Roman" w:hAnsi="Times New Roman" w:cs="Times New Roman"/>
          <w:sz w:val="28"/>
          <w:szCs w:val="28"/>
          <w:lang w:val="ru-RU"/>
        </w:rPr>
        <w:t>33</w:t>
      </w:r>
      <w:r>
        <w:rPr>
          <w:rFonts w:ascii="Times New Roman" w:hAnsi="Times New Roman" w:cs="Times New Roman"/>
          <w:sz w:val="28"/>
          <w:szCs w:val="28"/>
          <w:lang w:val="ru-RU"/>
        </w:rPr>
        <w:t>.</w:t>
      </w:r>
      <w:r w:rsidRPr="00094E4D">
        <w:rPr>
          <w:rFonts w:ascii="Times New Roman" w:hAnsi="Times New Roman" w:cs="Times New Roman"/>
          <w:sz w:val="28"/>
          <w:szCs w:val="28"/>
          <w:lang w:val="ru-RU"/>
        </w:rPr>
        <w:t xml:space="preserve"> Я висловлюю думки, які сподобаються оточуючим 123456789</w:t>
      </w:r>
    </w:p>
    <w:p w:rsidR="00117B39" w:rsidRPr="00094E4D" w:rsidRDefault="00117B39" w:rsidP="00117B39">
      <w:pPr>
        <w:ind w:firstLine="709"/>
        <w:jc w:val="both"/>
        <w:rPr>
          <w:rFonts w:ascii="Times New Roman" w:hAnsi="Times New Roman" w:cs="Times New Roman"/>
          <w:sz w:val="28"/>
          <w:szCs w:val="28"/>
          <w:lang w:val="ru-RU"/>
        </w:rPr>
      </w:pPr>
      <w:r w:rsidRPr="00094E4D">
        <w:rPr>
          <w:rFonts w:ascii="Times New Roman" w:hAnsi="Times New Roman" w:cs="Times New Roman"/>
          <w:sz w:val="28"/>
          <w:szCs w:val="28"/>
          <w:lang w:val="ru-RU"/>
        </w:rPr>
        <w:t>34</w:t>
      </w:r>
      <w:r>
        <w:rPr>
          <w:rFonts w:ascii="Times New Roman" w:hAnsi="Times New Roman" w:cs="Times New Roman"/>
          <w:sz w:val="28"/>
          <w:szCs w:val="28"/>
          <w:lang w:val="ru-RU"/>
        </w:rPr>
        <w:t>.</w:t>
      </w:r>
      <w:r w:rsidRPr="00094E4D">
        <w:rPr>
          <w:rFonts w:ascii="Times New Roman" w:hAnsi="Times New Roman" w:cs="Times New Roman"/>
          <w:sz w:val="28"/>
          <w:szCs w:val="28"/>
          <w:lang w:val="ru-RU"/>
        </w:rPr>
        <w:t xml:space="preserve"> Я критично висловлююся про непопулярні групи 123456784</w:t>
      </w:r>
    </w:p>
    <w:p w:rsidR="00117B39" w:rsidRPr="00094E4D" w:rsidRDefault="00117B39" w:rsidP="00117B39">
      <w:pPr>
        <w:ind w:firstLine="709"/>
        <w:jc w:val="both"/>
        <w:rPr>
          <w:rFonts w:ascii="Times New Roman" w:hAnsi="Times New Roman" w:cs="Times New Roman"/>
          <w:sz w:val="28"/>
          <w:szCs w:val="28"/>
          <w:lang w:val="ru-RU"/>
        </w:rPr>
      </w:pPr>
      <w:r w:rsidRPr="00094E4D">
        <w:rPr>
          <w:rFonts w:ascii="Times New Roman" w:hAnsi="Times New Roman" w:cs="Times New Roman"/>
          <w:sz w:val="28"/>
          <w:szCs w:val="28"/>
          <w:lang w:val="ru-RU"/>
        </w:rPr>
        <w:t>35</w:t>
      </w:r>
      <w:r>
        <w:rPr>
          <w:rFonts w:ascii="Times New Roman" w:hAnsi="Times New Roman" w:cs="Times New Roman"/>
          <w:sz w:val="28"/>
          <w:szCs w:val="28"/>
          <w:lang w:val="ru-RU"/>
        </w:rPr>
        <w:t>.</w:t>
      </w:r>
      <w:r w:rsidRPr="00094E4D">
        <w:rPr>
          <w:rFonts w:ascii="Times New Roman" w:hAnsi="Times New Roman" w:cs="Times New Roman"/>
          <w:sz w:val="28"/>
          <w:szCs w:val="28"/>
          <w:lang w:val="ru-RU"/>
        </w:rPr>
        <w:t xml:space="preserve"> Я намагаюся переконати інших у то</w:t>
      </w:r>
      <w:r w:rsidR="00983521">
        <w:rPr>
          <w:rFonts w:ascii="Times New Roman" w:hAnsi="Times New Roman" w:cs="Times New Roman"/>
          <w:sz w:val="28"/>
          <w:szCs w:val="28"/>
          <w:lang w:val="ru-RU"/>
        </w:rPr>
        <w:t>му, що не відповідаю за невдачу</w:t>
      </w:r>
      <w:r w:rsidR="00983521" w:rsidRPr="00983521">
        <w:rPr>
          <w:rFonts w:ascii="Times New Roman" w:hAnsi="Times New Roman" w:cs="Times New Roman"/>
          <w:sz w:val="28"/>
          <w:szCs w:val="28"/>
          <w:lang w:val="ru-RU"/>
        </w:rPr>
        <w:t>123456784</w:t>
      </w:r>
    </w:p>
    <w:p w:rsidR="00117B39" w:rsidRPr="00094E4D" w:rsidRDefault="00117B39" w:rsidP="00117B39">
      <w:pPr>
        <w:ind w:firstLine="709"/>
        <w:jc w:val="both"/>
        <w:rPr>
          <w:rFonts w:ascii="Times New Roman" w:hAnsi="Times New Roman" w:cs="Times New Roman"/>
          <w:sz w:val="28"/>
          <w:szCs w:val="28"/>
          <w:lang w:val="ru-RU"/>
        </w:rPr>
      </w:pPr>
      <w:r w:rsidRPr="00094E4D">
        <w:rPr>
          <w:rFonts w:ascii="Times New Roman" w:hAnsi="Times New Roman" w:cs="Times New Roman"/>
          <w:sz w:val="28"/>
          <w:szCs w:val="28"/>
          <w:lang w:val="ru-RU"/>
        </w:rPr>
        <w:t>36</w:t>
      </w:r>
      <w:r>
        <w:rPr>
          <w:rFonts w:ascii="Times New Roman" w:hAnsi="Times New Roman" w:cs="Times New Roman"/>
          <w:sz w:val="28"/>
          <w:szCs w:val="28"/>
          <w:lang w:val="ru-RU"/>
        </w:rPr>
        <w:t>.</w:t>
      </w:r>
      <w:r w:rsidRPr="00094E4D">
        <w:rPr>
          <w:rFonts w:ascii="Times New Roman" w:hAnsi="Times New Roman" w:cs="Times New Roman"/>
          <w:sz w:val="28"/>
          <w:szCs w:val="28"/>
          <w:lang w:val="ru-RU"/>
        </w:rPr>
        <w:t xml:space="preserve"> Коли справи не ладнаються, я пояснюю, що в цьому немає моєї провини 123456789</w:t>
      </w:r>
    </w:p>
    <w:p w:rsidR="00117B39" w:rsidRPr="00094E4D" w:rsidRDefault="00117B39" w:rsidP="001349BA">
      <w:pPr>
        <w:ind w:firstLine="709"/>
        <w:jc w:val="both"/>
        <w:rPr>
          <w:rFonts w:ascii="Times New Roman" w:hAnsi="Times New Roman" w:cs="Times New Roman"/>
          <w:sz w:val="28"/>
          <w:szCs w:val="28"/>
          <w:lang w:val="ru-RU"/>
        </w:rPr>
      </w:pPr>
      <w:r w:rsidRPr="00094E4D">
        <w:rPr>
          <w:rFonts w:ascii="Times New Roman" w:hAnsi="Times New Roman" w:cs="Times New Roman"/>
          <w:sz w:val="28"/>
          <w:szCs w:val="28"/>
          <w:lang w:val="ru-RU"/>
        </w:rPr>
        <w:t>37</w:t>
      </w:r>
      <w:r>
        <w:rPr>
          <w:rFonts w:ascii="Times New Roman" w:hAnsi="Times New Roman" w:cs="Times New Roman"/>
          <w:sz w:val="28"/>
          <w:szCs w:val="28"/>
          <w:lang w:val="ru-RU"/>
        </w:rPr>
        <w:t>.</w:t>
      </w:r>
      <w:r w:rsidRPr="00094E4D">
        <w:rPr>
          <w:rFonts w:ascii="Times New Roman" w:hAnsi="Times New Roman" w:cs="Times New Roman"/>
          <w:sz w:val="28"/>
          <w:szCs w:val="28"/>
          <w:lang w:val="ru-RU"/>
        </w:rPr>
        <w:t xml:space="preserve"> Я поводжуся відповідно до уявлення про те, як</w:t>
      </w:r>
      <w:r w:rsidR="00AF58CC">
        <w:rPr>
          <w:rFonts w:ascii="Times New Roman" w:hAnsi="Times New Roman" w:cs="Times New Roman"/>
          <w:sz w:val="28"/>
          <w:szCs w:val="28"/>
          <w:lang w:val="ru-RU"/>
        </w:rPr>
        <w:t xml:space="preserve"> іншим потрібно </w:t>
      </w:r>
      <w:r w:rsidR="001349BA">
        <w:rPr>
          <w:rFonts w:ascii="Times New Roman" w:hAnsi="Times New Roman" w:cs="Times New Roman"/>
          <w:sz w:val="28"/>
          <w:szCs w:val="28"/>
          <w:lang w:val="ru-RU"/>
        </w:rPr>
        <w:t xml:space="preserve"> </w:t>
      </w:r>
      <w:r w:rsidRPr="00094E4D">
        <w:rPr>
          <w:rFonts w:ascii="Times New Roman" w:hAnsi="Times New Roman" w:cs="Times New Roman"/>
          <w:sz w:val="28"/>
          <w:szCs w:val="28"/>
          <w:lang w:val="ru-RU"/>
        </w:rPr>
        <w:t>поводитися 123456789</w:t>
      </w:r>
    </w:p>
    <w:p w:rsidR="00117B39" w:rsidRPr="00094E4D" w:rsidRDefault="00117B39" w:rsidP="00117B39">
      <w:pPr>
        <w:ind w:firstLine="709"/>
        <w:jc w:val="both"/>
        <w:rPr>
          <w:rFonts w:ascii="Times New Roman" w:hAnsi="Times New Roman" w:cs="Times New Roman"/>
          <w:sz w:val="28"/>
          <w:szCs w:val="28"/>
          <w:lang w:val="ru-RU"/>
        </w:rPr>
      </w:pPr>
      <w:r w:rsidRPr="00094E4D">
        <w:rPr>
          <w:rFonts w:ascii="Times New Roman" w:hAnsi="Times New Roman" w:cs="Times New Roman"/>
          <w:sz w:val="28"/>
          <w:szCs w:val="28"/>
          <w:lang w:val="ru-RU"/>
        </w:rPr>
        <w:t>38</w:t>
      </w:r>
      <w:r>
        <w:rPr>
          <w:rFonts w:ascii="Times New Roman" w:hAnsi="Times New Roman" w:cs="Times New Roman"/>
          <w:sz w:val="28"/>
          <w:szCs w:val="28"/>
          <w:lang w:val="ru-RU"/>
        </w:rPr>
        <w:t>.</w:t>
      </w:r>
      <w:r w:rsidRPr="00094E4D">
        <w:rPr>
          <w:rFonts w:ascii="Times New Roman" w:hAnsi="Times New Roman" w:cs="Times New Roman"/>
          <w:sz w:val="28"/>
          <w:szCs w:val="28"/>
          <w:lang w:val="ru-RU"/>
        </w:rPr>
        <w:t xml:space="preserve"> Я розповідаю іншим про свої позитивні якості 123456789</w:t>
      </w:r>
    </w:p>
    <w:p w:rsidR="00117B39" w:rsidRPr="00094E4D" w:rsidRDefault="00117B39" w:rsidP="00117B39">
      <w:pPr>
        <w:ind w:firstLine="709"/>
        <w:jc w:val="both"/>
        <w:rPr>
          <w:rFonts w:ascii="Times New Roman" w:hAnsi="Times New Roman" w:cs="Times New Roman"/>
          <w:sz w:val="28"/>
          <w:szCs w:val="28"/>
          <w:lang w:val="ru-RU"/>
        </w:rPr>
      </w:pPr>
      <w:r w:rsidRPr="00094E4D">
        <w:rPr>
          <w:rFonts w:ascii="Times New Roman" w:hAnsi="Times New Roman" w:cs="Times New Roman"/>
          <w:sz w:val="28"/>
          <w:szCs w:val="28"/>
          <w:lang w:val="ru-RU"/>
        </w:rPr>
        <w:t>39</w:t>
      </w:r>
      <w:r>
        <w:rPr>
          <w:rFonts w:ascii="Times New Roman" w:hAnsi="Times New Roman" w:cs="Times New Roman"/>
          <w:sz w:val="28"/>
          <w:szCs w:val="28"/>
          <w:lang w:val="ru-RU"/>
        </w:rPr>
        <w:t>.</w:t>
      </w:r>
      <w:r w:rsidRPr="00094E4D">
        <w:rPr>
          <w:rFonts w:ascii="Times New Roman" w:hAnsi="Times New Roman" w:cs="Times New Roman"/>
          <w:sz w:val="28"/>
          <w:szCs w:val="28"/>
          <w:lang w:val="ru-RU"/>
        </w:rPr>
        <w:t xml:space="preserve"> Коли мені дорікають чимось, я вибачаюсь 123456789</w:t>
      </w:r>
    </w:p>
    <w:p w:rsidR="00117B39" w:rsidRDefault="00117B39" w:rsidP="00AF58CC">
      <w:pPr>
        <w:ind w:firstLine="709"/>
        <w:jc w:val="both"/>
        <w:rPr>
          <w:rFonts w:ascii="Times New Roman" w:hAnsi="Times New Roman" w:cs="Times New Roman"/>
          <w:sz w:val="28"/>
          <w:szCs w:val="28"/>
          <w:lang w:val="ru-RU"/>
        </w:rPr>
      </w:pPr>
      <w:r w:rsidRPr="00094E4D">
        <w:rPr>
          <w:rFonts w:ascii="Times New Roman" w:hAnsi="Times New Roman" w:cs="Times New Roman"/>
          <w:sz w:val="28"/>
          <w:szCs w:val="28"/>
          <w:lang w:val="ru-RU"/>
        </w:rPr>
        <w:t>40</w:t>
      </w:r>
      <w:r>
        <w:rPr>
          <w:rFonts w:ascii="Times New Roman" w:hAnsi="Times New Roman" w:cs="Times New Roman"/>
          <w:sz w:val="28"/>
          <w:szCs w:val="28"/>
          <w:lang w:val="ru-RU"/>
        </w:rPr>
        <w:t>.</w:t>
      </w:r>
      <w:r w:rsidRPr="00094E4D">
        <w:rPr>
          <w:rFonts w:ascii="Times New Roman" w:hAnsi="Times New Roman" w:cs="Times New Roman"/>
          <w:sz w:val="28"/>
          <w:szCs w:val="28"/>
          <w:lang w:val="ru-RU"/>
        </w:rPr>
        <w:t xml:space="preserve"> Я звертаю увагу на добрі справи, </w:t>
      </w:r>
      <w:r w:rsidR="00AF58CC">
        <w:rPr>
          <w:rFonts w:ascii="Times New Roman" w:hAnsi="Times New Roman" w:cs="Times New Roman"/>
          <w:sz w:val="28"/>
          <w:szCs w:val="28"/>
          <w:lang w:val="ru-RU"/>
        </w:rPr>
        <w:t xml:space="preserve">які роблю, тому що їх можуть не </w:t>
      </w:r>
      <w:r>
        <w:rPr>
          <w:rFonts w:ascii="Times New Roman" w:hAnsi="Times New Roman" w:cs="Times New Roman"/>
          <w:sz w:val="28"/>
          <w:szCs w:val="28"/>
          <w:lang w:val="ru-RU"/>
        </w:rPr>
        <w:t xml:space="preserve">помітити інші люди </w:t>
      </w:r>
      <w:r w:rsidRPr="00094E4D">
        <w:rPr>
          <w:rFonts w:ascii="Times New Roman" w:hAnsi="Times New Roman" w:cs="Times New Roman"/>
          <w:sz w:val="28"/>
          <w:szCs w:val="28"/>
          <w:lang w:val="ru-RU"/>
        </w:rPr>
        <w:t>12345678</w:t>
      </w:r>
      <w:r>
        <w:rPr>
          <w:rFonts w:ascii="Times New Roman" w:hAnsi="Times New Roman" w:cs="Times New Roman"/>
          <w:sz w:val="28"/>
          <w:szCs w:val="28"/>
          <w:lang w:val="ru-RU"/>
        </w:rPr>
        <w:t>9</w:t>
      </w:r>
    </w:p>
    <w:p w:rsidR="00117B39" w:rsidRPr="0031203A" w:rsidRDefault="00117B39" w:rsidP="00117B39">
      <w:pPr>
        <w:ind w:firstLine="709"/>
        <w:jc w:val="both"/>
        <w:rPr>
          <w:rFonts w:ascii="Times New Roman" w:hAnsi="Times New Roman" w:cs="Times New Roman"/>
          <w:sz w:val="28"/>
          <w:szCs w:val="28"/>
          <w:lang w:val="ru-RU"/>
        </w:rPr>
      </w:pPr>
      <w:r w:rsidRPr="0031203A">
        <w:rPr>
          <w:rFonts w:ascii="Times New Roman" w:hAnsi="Times New Roman" w:cs="Times New Roman"/>
          <w:sz w:val="28"/>
          <w:szCs w:val="28"/>
          <w:lang w:val="ru-RU"/>
        </w:rPr>
        <w:t>41</w:t>
      </w:r>
      <w:r>
        <w:rPr>
          <w:rFonts w:ascii="Times New Roman" w:hAnsi="Times New Roman" w:cs="Times New Roman"/>
          <w:sz w:val="28"/>
          <w:szCs w:val="28"/>
          <w:lang w:val="ru-RU"/>
        </w:rPr>
        <w:t>.</w:t>
      </w:r>
      <w:r w:rsidRPr="0031203A">
        <w:rPr>
          <w:rFonts w:ascii="Times New Roman" w:hAnsi="Times New Roman" w:cs="Times New Roman"/>
          <w:sz w:val="28"/>
          <w:szCs w:val="28"/>
          <w:lang w:val="ru-RU"/>
        </w:rPr>
        <w:t xml:space="preserve"> Я виправляю людей, які недооцінюють цінність подарованих мною</w:t>
      </w:r>
      <w:r>
        <w:rPr>
          <w:rFonts w:ascii="Times New Roman" w:hAnsi="Times New Roman" w:cs="Times New Roman"/>
          <w:sz w:val="28"/>
          <w:szCs w:val="28"/>
          <w:lang w:val="ru-RU"/>
        </w:rPr>
        <w:t xml:space="preserve"> подарунків </w:t>
      </w:r>
      <w:r w:rsidRPr="0031203A">
        <w:rPr>
          <w:rFonts w:ascii="Times New Roman" w:hAnsi="Times New Roman" w:cs="Times New Roman"/>
          <w:sz w:val="28"/>
          <w:szCs w:val="28"/>
          <w:lang w:val="ru-RU"/>
        </w:rPr>
        <w:t>123456789</w:t>
      </w:r>
    </w:p>
    <w:p w:rsidR="00117B39" w:rsidRPr="0031203A" w:rsidRDefault="00117B39" w:rsidP="00117B39">
      <w:pPr>
        <w:ind w:firstLine="709"/>
        <w:jc w:val="both"/>
        <w:rPr>
          <w:rFonts w:ascii="Times New Roman" w:hAnsi="Times New Roman" w:cs="Times New Roman"/>
          <w:sz w:val="28"/>
          <w:szCs w:val="28"/>
          <w:lang w:val="ru-RU"/>
        </w:rPr>
      </w:pPr>
      <w:r w:rsidRPr="0031203A">
        <w:rPr>
          <w:rFonts w:ascii="Times New Roman" w:hAnsi="Times New Roman" w:cs="Times New Roman"/>
          <w:sz w:val="28"/>
          <w:szCs w:val="28"/>
          <w:lang w:val="ru-RU"/>
        </w:rPr>
        <w:t>42</w:t>
      </w:r>
      <w:r>
        <w:rPr>
          <w:rFonts w:ascii="Times New Roman" w:hAnsi="Times New Roman" w:cs="Times New Roman"/>
          <w:sz w:val="28"/>
          <w:szCs w:val="28"/>
          <w:lang w:val="ru-RU"/>
        </w:rPr>
        <w:t>.</w:t>
      </w:r>
      <w:r w:rsidRPr="0031203A">
        <w:rPr>
          <w:rFonts w:ascii="Times New Roman" w:hAnsi="Times New Roman" w:cs="Times New Roman"/>
          <w:sz w:val="28"/>
          <w:szCs w:val="28"/>
          <w:lang w:val="ru-RU"/>
        </w:rPr>
        <w:t xml:space="preserve"> Слабке здоров'я - причина моїх посередніх оцінок у школі 123456789</w:t>
      </w:r>
    </w:p>
    <w:p w:rsidR="00117B39" w:rsidRPr="0031203A" w:rsidRDefault="00117B39" w:rsidP="00117B39">
      <w:pPr>
        <w:ind w:firstLine="709"/>
        <w:jc w:val="both"/>
        <w:rPr>
          <w:rFonts w:ascii="Times New Roman" w:hAnsi="Times New Roman" w:cs="Times New Roman"/>
          <w:sz w:val="28"/>
          <w:szCs w:val="28"/>
          <w:lang w:val="ru-RU"/>
        </w:rPr>
      </w:pPr>
      <w:r w:rsidRPr="0031203A">
        <w:rPr>
          <w:rFonts w:ascii="Times New Roman" w:hAnsi="Times New Roman" w:cs="Times New Roman"/>
          <w:sz w:val="28"/>
          <w:szCs w:val="28"/>
          <w:lang w:val="ru-RU"/>
        </w:rPr>
        <w:t>43</w:t>
      </w:r>
      <w:r>
        <w:rPr>
          <w:rFonts w:ascii="Times New Roman" w:hAnsi="Times New Roman" w:cs="Times New Roman"/>
          <w:sz w:val="28"/>
          <w:szCs w:val="28"/>
          <w:lang w:val="ru-RU"/>
        </w:rPr>
        <w:t>.</w:t>
      </w:r>
      <w:r w:rsidRPr="0031203A">
        <w:rPr>
          <w:rFonts w:ascii="Times New Roman" w:hAnsi="Times New Roman" w:cs="Times New Roman"/>
          <w:sz w:val="28"/>
          <w:szCs w:val="28"/>
          <w:lang w:val="ru-RU"/>
        </w:rPr>
        <w:t xml:space="preserve"> Я допомагаю іншим, знаючи, що вони допоможуть мені 123456789</w:t>
      </w:r>
    </w:p>
    <w:p w:rsidR="00117B39" w:rsidRPr="0031203A" w:rsidRDefault="00117B39" w:rsidP="00117B39">
      <w:pPr>
        <w:ind w:firstLine="709"/>
        <w:jc w:val="both"/>
        <w:rPr>
          <w:rFonts w:ascii="Times New Roman" w:hAnsi="Times New Roman" w:cs="Times New Roman"/>
          <w:sz w:val="28"/>
          <w:szCs w:val="28"/>
          <w:lang w:val="ru-RU"/>
        </w:rPr>
      </w:pPr>
      <w:r w:rsidRPr="0031203A">
        <w:rPr>
          <w:rFonts w:ascii="Times New Roman" w:hAnsi="Times New Roman" w:cs="Times New Roman"/>
          <w:sz w:val="28"/>
          <w:szCs w:val="28"/>
          <w:lang w:val="ru-RU"/>
        </w:rPr>
        <w:t>44</w:t>
      </w:r>
      <w:r>
        <w:rPr>
          <w:rFonts w:ascii="Times New Roman" w:hAnsi="Times New Roman" w:cs="Times New Roman"/>
          <w:sz w:val="28"/>
          <w:szCs w:val="28"/>
          <w:lang w:val="ru-RU"/>
        </w:rPr>
        <w:t>.</w:t>
      </w:r>
      <w:r w:rsidR="00AF58CC">
        <w:rPr>
          <w:rFonts w:ascii="Times New Roman" w:hAnsi="Times New Roman" w:cs="Times New Roman"/>
          <w:sz w:val="28"/>
          <w:szCs w:val="28"/>
          <w:lang w:val="ru-RU"/>
        </w:rPr>
        <w:t xml:space="preserve"> Я вигадую різн</w:t>
      </w:r>
      <w:r w:rsidRPr="0031203A">
        <w:rPr>
          <w:rFonts w:ascii="Times New Roman" w:hAnsi="Times New Roman" w:cs="Times New Roman"/>
          <w:sz w:val="28"/>
          <w:szCs w:val="28"/>
          <w:lang w:val="ru-RU"/>
        </w:rPr>
        <w:t>і причин</w:t>
      </w:r>
      <w:r>
        <w:rPr>
          <w:rFonts w:ascii="Times New Roman" w:hAnsi="Times New Roman" w:cs="Times New Roman"/>
          <w:sz w:val="28"/>
          <w:szCs w:val="28"/>
          <w:lang w:val="ru-RU"/>
        </w:rPr>
        <w:t>и для т</w:t>
      </w:r>
      <w:r w:rsidR="00AF58CC">
        <w:rPr>
          <w:rFonts w:ascii="Times New Roman" w:hAnsi="Times New Roman" w:cs="Times New Roman"/>
          <w:sz w:val="28"/>
          <w:szCs w:val="28"/>
          <w:lang w:val="ru-RU"/>
        </w:rPr>
        <w:t>ого, щоб виправдати таку</w:t>
      </w:r>
      <w:r>
        <w:rPr>
          <w:rFonts w:ascii="Times New Roman" w:hAnsi="Times New Roman" w:cs="Times New Roman"/>
          <w:sz w:val="28"/>
          <w:szCs w:val="28"/>
          <w:lang w:val="ru-RU"/>
        </w:rPr>
        <w:t xml:space="preserve"> </w:t>
      </w:r>
      <w:r w:rsidR="00AF58CC">
        <w:rPr>
          <w:rFonts w:ascii="Times New Roman" w:hAnsi="Times New Roman" w:cs="Times New Roman"/>
          <w:sz w:val="28"/>
          <w:szCs w:val="28"/>
          <w:lang w:val="ru-RU"/>
        </w:rPr>
        <w:t>поведінку</w:t>
      </w:r>
      <w:r w:rsidRPr="0031203A">
        <w:rPr>
          <w:rFonts w:ascii="Times New Roman" w:hAnsi="Times New Roman" w:cs="Times New Roman"/>
          <w:sz w:val="28"/>
          <w:szCs w:val="28"/>
          <w:lang w:val="ru-RU"/>
        </w:rPr>
        <w:t>, як</w:t>
      </w:r>
      <w:r>
        <w:rPr>
          <w:rFonts w:ascii="Times New Roman" w:hAnsi="Times New Roman" w:cs="Times New Roman"/>
          <w:sz w:val="28"/>
          <w:szCs w:val="28"/>
          <w:lang w:val="ru-RU"/>
        </w:rPr>
        <w:t xml:space="preserve">а може не сподобатися оточуючим </w:t>
      </w:r>
      <w:r w:rsidRPr="0031203A">
        <w:rPr>
          <w:rFonts w:ascii="Times New Roman" w:hAnsi="Times New Roman" w:cs="Times New Roman"/>
          <w:sz w:val="28"/>
          <w:szCs w:val="28"/>
          <w:lang w:val="ru-RU"/>
        </w:rPr>
        <w:t>123456789</w:t>
      </w:r>
    </w:p>
    <w:p w:rsidR="00117B39" w:rsidRPr="0031203A" w:rsidRDefault="00117B39" w:rsidP="00117B39">
      <w:pPr>
        <w:ind w:firstLine="709"/>
        <w:jc w:val="both"/>
        <w:rPr>
          <w:rFonts w:ascii="Times New Roman" w:hAnsi="Times New Roman" w:cs="Times New Roman"/>
          <w:sz w:val="28"/>
          <w:szCs w:val="28"/>
          <w:lang w:val="ru-RU"/>
        </w:rPr>
      </w:pPr>
      <w:r w:rsidRPr="0031203A">
        <w:rPr>
          <w:rFonts w:ascii="Times New Roman" w:hAnsi="Times New Roman" w:cs="Times New Roman"/>
          <w:sz w:val="28"/>
          <w:szCs w:val="28"/>
          <w:lang w:val="ru-RU"/>
        </w:rPr>
        <w:lastRenderedPageBreak/>
        <w:t>45</w:t>
      </w:r>
      <w:r>
        <w:rPr>
          <w:rFonts w:ascii="Times New Roman" w:hAnsi="Times New Roman" w:cs="Times New Roman"/>
          <w:sz w:val="28"/>
          <w:szCs w:val="28"/>
          <w:lang w:val="ru-RU"/>
        </w:rPr>
        <w:t>.</w:t>
      </w:r>
      <w:r w:rsidRPr="0031203A">
        <w:rPr>
          <w:rFonts w:ascii="Times New Roman" w:hAnsi="Times New Roman" w:cs="Times New Roman"/>
          <w:sz w:val="28"/>
          <w:szCs w:val="28"/>
          <w:lang w:val="ru-RU"/>
        </w:rPr>
        <w:t xml:space="preserve"> Коли моя поведінка здається оточуючим неправильною, </w:t>
      </w:r>
      <w:r>
        <w:rPr>
          <w:rFonts w:ascii="Times New Roman" w:hAnsi="Times New Roman" w:cs="Times New Roman"/>
          <w:sz w:val="28"/>
          <w:szCs w:val="28"/>
          <w:lang w:val="ru-RU"/>
        </w:rPr>
        <w:t xml:space="preserve">я наводжу </w:t>
      </w:r>
      <w:r w:rsidRPr="0031203A">
        <w:rPr>
          <w:rFonts w:ascii="Times New Roman" w:hAnsi="Times New Roman" w:cs="Times New Roman"/>
          <w:sz w:val="28"/>
          <w:szCs w:val="28"/>
          <w:lang w:val="ru-RU"/>
        </w:rPr>
        <w:t>ваго</w:t>
      </w:r>
      <w:r w:rsidR="00AF58CC">
        <w:rPr>
          <w:rFonts w:ascii="Times New Roman" w:hAnsi="Times New Roman" w:cs="Times New Roman"/>
          <w:sz w:val="28"/>
          <w:szCs w:val="28"/>
          <w:lang w:val="ru-RU"/>
        </w:rPr>
        <w:t>мі причини для її</w:t>
      </w:r>
      <w:r>
        <w:rPr>
          <w:rFonts w:ascii="Times New Roman" w:hAnsi="Times New Roman" w:cs="Times New Roman"/>
          <w:sz w:val="28"/>
          <w:szCs w:val="28"/>
          <w:lang w:val="ru-RU"/>
        </w:rPr>
        <w:t xml:space="preserve"> виправдання </w:t>
      </w:r>
      <w:r w:rsidRPr="0031203A">
        <w:rPr>
          <w:rFonts w:ascii="Times New Roman" w:hAnsi="Times New Roman" w:cs="Times New Roman"/>
          <w:sz w:val="28"/>
          <w:szCs w:val="28"/>
          <w:lang w:val="ru-RU"/>
        </w:rPr>
        <w:t>123456789</w:t>
      </w:r>
    </w:p>
    <w:p w:rsidR="00117B39" w:rsidRPr="0031203A" w:rsidRDefault="00117B39" w:rsidP="00117B39">
      <w:pPr>
        <w:ind w:firstLine="709"/>
        <w:jc w:val="both"/>
        <w:rPr>
          <w:rFonts w:ascii="Times New Roman" w:hAnsi="Times New Roman" w:cs="Times New Roman"/>
          <w:sz w:val="28"/>
          <w:szCs w:val="28"/>
          <w:lang w:val="ru-RU"/>
        </w:rPr>
      </w:pPr>
      <w:r w:rsidRPr="0031203A">
        <w:rPr>
          <w:rFonts w:ascii="Times New Roman" w:hAnsi="Times New Roman" w:cs="Times New Roman"/>
          <w:sz w:val="28"/>
          <w:szCs w:val="28"/>
          <w:lang w:val="ru-RU"/>
        </w:rPr>
        <w:t>46</w:t>
      </w:r>
      <w:r>
        <w:rPr>
          <w:rFonts w:ascii="Times New Roman" w:hAnsi="Times New Roman" w:cs="Times New Roman"/>
          <w:sz w:val="28"/>
          <w:szCs w:val="28"/>
          <w:lang w:val="ru-RU"/>
        </w:rPr>
        <w:t>.</w:t>
      </w:r>
      <w:r w:rsidRPr="0031203A">
        <w:rPr>
          <w:rFonts w:ascii="Times New Roman" w:hAnsi="Times New Roman" w:cs="Times New Roman"/>
          <w:sz w:val="28"/>
          <w:szCs w:val="28"/>
          <w:lang w:val="ru-RU"/>
        </w:rPr>
        <w:t xml:space="preserve"> Коли я виконую роботу з кимось, я нам</w:t>
      </w:r>
      <w:r>
        <w:rPr>
          <w:rFonts w:ascii="Times New Roman" w:hAnsi="Times New Roman" w:cs="Times New Roman"/>
          <w:sz w:val="28"/>
          <w:szCs w:val="28"/>
          <w:lang w:val="ru-RU"/>
        </w:rPr>
        <w:t xml:space="preserve">агаюся, щоб мій внесок здавався </w:t>
      </w:r>
      <w:r w:rsidRPr="0031203A">
        <w:rPr>
          <w:rFonts w:ascii="Times New Roman" w:hAnsi="Times New Roman" w:cs="Times New Roman"/>
          <w:sz w:val="28"/>
          <w:szCs w:val="28"/>
          <w:lang w:val="ru-RU"/>
        </w:rPr>
        <w:t>більш значним (ніж це є насправді) 123456789</w:t>
      </w:r>
    </w:p>
    <w:p w:rsidR="00117B39" w:rsidRPr="0031203A" w:rsidRDefault="00117B39" w:rsidP="00117B39">
      <w:pPr>
        <w:ind w:firstLine="709"/>
        <w:jc w:val="both"/>
        <w:rPr>
          <w:rFonts w:ascii="Times New Roman" w:hAnsi="Times New Roman" w:cs="Times New Roman"/>
          <w:sz w:val="28"/>
          <w:szCs w:val="28"/>
          <w:lang w:val="ru-RU"/>
        </w:rPr>
      </w:pPr>
      <w:r w:rsidRPr="0031203A">
        <w:rPr>
          <w:rFonts w:ascii="Times New Roman" w:hAnsi="Times New Roman" w:cs="Times New Roman"/>
          <w:sz w:val="28"/>
          <w:szCs w:val="28"/>
          <w:lang w:val="ru-RU"/>
        </w:rPr>
        <w:t>47</w:t>
      </w:r>
      <w:r>
        <w:rPr>
          <w:rFonts w:ascii="Times New Roman" w:hAnsi="Times New Roman" w:cs="Times New Roman"/>
          <w:sz w:val="28"/>
          <w:szCs w:val="28"/>
          <w:lang w:val="ru-RU"/>
        </w:rPr>
        <w:t>.</w:t>
      </w:r>
      <w:r w:rsidRPr="0031203A">
        <w:rPr>
          <w:rFonts w:ascii="Times New Roman" w:hAnsi="Times New Roman" w:cs="Times New Roman"/>
          <w:sz w:val="28"/>
          <w:szCs w:val="28"/>
          <w:lang w:val="ru-RU"/>
        </w:rPr>
        <w:t xml:space="preserve"> Я перебільшую негативні якос</w:t>
      </w:r>
      <w:r>
        <w:rPr>
          <w:rFonts w:ascii="Times New Roman" w:hAnsi="Times New Roman" w:cs="Times New Roman"/>
          <w:sz w:val="28"/>
          <w:szCs w:val="28"/>
          <w:lang w:val="ru-RU"/>
        </w:rPr>
        <w:t xml:space="preserve">ті тих людей, які конкурують зі </w:t>
      </w:r>
      <w:r w:rsidRPr="0031203A">
        <w:rPr>
          <w:rFonts w:ascii="Times New Roman" w:hAnsi="Times New Roman" w:cs="Times New Roman"/>
          <w:sz w:val="28"/>
          <w:szCs w:val="28"/>
          <w:lang w:val="ru-RU"/>
        </w:rPr>
        <w:t>мною 123456789</w:t>
      </w:r>
    </w:p>
    <w:p w:rsidR="00117B39" w:rsidRPr="0031203A" w:rsidRDefault="00117B39" w:rsidP="00117B39">
      <w:pPr>
        <w:ind w:firstLine="709"/>
        <w:jc w:val="both"/>
        <w:rPr>
          <w:rFonts w:ascii="Times New Roman" w:hAnsi="Times New Roman" w:cs="Times New Roman"/>
          <w:sz w:val="28"/>
          <w:szCs w:val="28"/>
          <w:lang w:val="ru-RU"/>
        </w:rPr>
      </w:pPr>
      <w:r w:rsidRPr="0031203A">
        <w:rPr>
          <w:rFonts w:ascii="Times New Roman" w:hAnsi="Times New Roman" w:cs="Times New Roman"/>
          <w:sz w:val="28"/>
          <w:szCs w:val="28"/>
          <w:lang w:val="ru-RU"/>
        </w:rPr>
        <w:t>48</w:t>
      </w:r>
      <w:r>
        <w:rPr>
          <w:rFonts w:ascii="Times New Roman" w:hAnsi="Times New Roman" w:cs="Times New Roman"/>
          <w:sz w:val="28"/>
          <w:szCs w:val="28"/>
          <w:lang w:val="ru-RU"/>
        </w:rPr>
        <w:t>.</w:t>
      </w:r>
      <w:r w:rsidRPr="0031203A">
        <w:rPr>
          <w:rFonts w:ascii="Times New Roman" w:hAnsi="Times New Roman" w:cs="Times New Roman"/>
          <w:sz w:val="28"/>
          <w:szCs w:val="28"/>
          <w:lang w:val="ru-RU"/>
        </w:rPr>
        <w:t xml:space="preserve"> Я вигадую вибачення за погану поведінку 123456789</w:t>
      </w:r>
    </w:p>
    <w:p w:rsidR="00117B39" w:rsidRPr="0031203A" w:rsidRDefault="00117B39" w:rsidP="00117B39">
      <w:pPr>
        <w:ind w:firstLine="709"/>
        <w:jc w:val="both"/>
        <w:rPr>
          <w:rFonts w:ascii="Times New Roman" w:hAnsi="Times New Roman" w:cs="Times New Roman"/>
          <w:sz w:val="28"/>
          <w:szCs w:val="28"/>
          <w:lang w:val="ru-RU"/>
        </w:rPr>
      </w:pPr>
      <w:r w:rsidRPr="0031203A">
        <w:rPr>
          <w:rFonts w:ascii="Times New Roman" w:hAnsi="Times New Roman" w:cs="Times New Roman"/>
          <w:sz w:val="28"/>
          <w:szCs w:val="28"/>
          <w:lang w:val="ru-RU"/>
        </w:rPr>
        <w:t>49</w:t>
      </w:r>
      <w:r>
        <w:rPr>
          <w:rFonts w:ascii="Times New Roman" w:hAnsi="Times New Roman" w:cs="Times New Roman"/>
          <w:sz w:val="28"/>
          <w:szCs w:val="28"/>
          <w:lang w:val="ru-RU"/>
        </w:rPr>
        <w:t>.</w:t>
      </w:r>
      <w:r w:rsidRPr="0031203A">
        <w:rPr>
          <w:rFonts w:ascii="Times New Roman" w:hAnsi="Times New Roman" w:cs="Times New Roman"/>
          <w:sz w:val="28"/>
          <w:szCs w:val="28"/>
          <w:lang w:val="ru-RU"/>
        </w:rPr>
        <w:t xml:space="preserve"> Я вигадую причини виправдання за можливу невдачу 123456789</w:t>
      </w:r>
    </w:p>
    <w:p w:rsidR="00117B39" w:rsidRPr="0031203A" w:rsidRDefault="00117B39" w:rsidP="00117B39">
      <w:pPr>
        <w:ind w:firstLine="709"/>
        <w:jc w:val="both"/>
        <w:rPr>
          <w:rFonts w:ascii="Times New Roman" w:hAnsi="Times New Roman" w:cs="Times New Roman"/>
          <w:sz w:val="28"/>
          <w:szCs w:val="28"/>
          <w:lang w:val="ru-RU"/>
        </w:rPr>
      </w:pPr>
      <w:r w:rsidRPr="0031203A">
        <w:rPr>
          <w:rFonts w:ascii="Times New Roman" w:hAnsi="Times New Roman" w:cs="Times New Roman"/>
          <w:sz w:val="28"/>
          <w:szCs w:val="28"/>
          <w:lang w:val="ru-RU"/>
        </w:rPr>
        <w:t>50</w:t>
      </w:r>
      <w:r>
        <w:rPr>
          <w:rFonts w:ascii="Times New Roman" w:hAnsi="Times New Roman" w:cs="Times New Roman"/>
          <w:sz w:val="28"/>
          <w:szCs w:val="28"/>
          <w:lang w:val="ru-RU"/>
        </w:rPr>
        <w:t>.</w:t>
      </w:r>
      <w:r w:rsidRPr="0031203A">
        <w:rPr>
          <w:rFonts w:ascii="Times New Roman" w:hAnsi="Times New Roman" w:cs="Times New Roman"/>
          <w:sz w:val="28"/>
          <w:szCs w:val="28"/>
          <w:lang w:val="ru-RU"/>
        </w:rPr>
        <w:t xml:space="preserve"> Я висловлюю каяття, коли роблю щось неправильно 123456789</w:t>
      </w:r>
    </w:p>
    <w:p w:rsidR="00117B39" w:rsidRPr="0031203A" w:rsidRDefault="00117B39" w:rsidP="00117B39">
      <w:pPr>
        <w:ind w:firstLine="709"/>
        <w:jc w:val="both"/>
        <w:rPr>
          <w:rFonts w:ascii="Times New Roman" w:hAnsi="Times New Roman" w:cs="Times New Roman"/>
          <w:sz w:val="28"/>
          <w:szCs w:val="28"/>
          <w:lang w:val="ru-RU"/>
        </w:rPr>
      </w:pPr>
      <w:r w:rsidRPr="0031203A">
        <w:rPr>
          <w:rFonts w:ascii="Times New Roman" w:hAnsi="Times New Roman" w:cs="Times New Roman"/>
          <w:sz w:val="28"/>
          <w:szCs w:val="28"/>
          <w:lang w:val="ru-RU"/>
        </w:rPr>
        <w:t>51</w:t>
      </w:r>
      <w:r>
        <w:rPr>
          <w:rFonts w:ascii="Times New Roman" w:hAnsi="Times New Roman" w:cs="Times New Roman"/>
          <w:sz w:val="28"/>
          <w:szCs w:val="28"/>
          <w:lang w:val="ru-RU"/>
        </w:rPr>
        <w:t>.</w:t>
      </w:r>
      <w:r w:rsidRPr="0031203A">
        <w:rPr>
          <w:rFonts w:ascii="Times New Roman" w:hAnsi="Times New Roman" w:cs="Times New Roman"/>
          <w:sz w:val="28"/>
          <w:szCs w:val="28"/>
          <w:lang w:val="ru-RU"/>
        </w:rPr>
        <w:t xml:space="preserve"> Я залякую інших 123456789</w:t>
      </w:r>
    </w:p>
    <w:p w:rsidR="00117B39" w:rsidRPr="0031203A" w:rsidRDefault="00117B39" w:rsidP="00117B39">
      <w:pPr>
        <w:ind w:firstLine="709"/>
        <w:jc w:val="both"/>
        <w:rPr>
          <w:rFonts w:ascii="Times New Roman" w:hAnsi="Times New Roman" w:cs="Times New Roman"/>
          <w:sz w:val="28"/>
          <w:szCs w:val="28"/>
          <w:lang w:val="ru-RU"/>
        </w:rPr>
      </w:pPr>
      <w:r w:rsidRPr="0031203A">
        <w:rPr>
          <w:rFonts w:ascii="Times New Roman" w:hAnsi="Times New Roman" w:cs="Times New Roman"/>
          <w:sz w:val="28"/>
          <w:szCs w:val="28"/>
          <w:lang w:val="ru-RU"/>
        </w:rPr>
        <w:t>52</w:t>
      </w:r>
      <w:r>
        <w:rPr>
          <w:rFonts w:ascii="Times New Roman" w:hAnsi="Times New Roman" w:cs="Times New Roman"/>
          <w:sz w:val="28"/>
          <w:szCs w:val="28"/>
          <w:lang w:val="ru-RU"/>
        </w:rPr>
        <w:t>.</w:t>
      </w:r>
      <w:r w:rsidRPr="0031203A">
        <w:rPr>
          <w:rFonts w:ascii="Times New Roman" w:hAnsi="Times New Roman" w:cs="Times New Roman"/>
          <w:sz w:val="28"/>
          <w:szCs w:val="28"/>
          <w:lang w:val="ru-RU"/>
        </w:rPr>
        <w:t xml:space="preserve"> Коли я потребую чогось, я намагаюся добре виглядати 123456789</w:t>
      </w:r>
    </w:p>
    <w:p w:rsidR="00117B39" w:rsidRPr="0031203A" w:rsidRDefault="00117B39" w:rsidP="00117B39">
      <w:pPr>
        <w:ind w:firstLine="709"/>
        <w:jc w:val="both"/>
        <w:rPr>
          <w:rFonts w:ascii="Times New Roman" w:hAnsi="Times New Roman" w:cs="Times New Roman"/>
          <w:sz w:val="28"/>
          <w:szCs w:val="28"/>
          <w:lang w:val="ru-RU"/>
        </w:rPr>
      </w:pPr>
      <w:r w:rsidRPr="0031203A">
        <w:rPr>
          <w:rFonts w:ascii="Times New Roman" w:hAnsi="Times New Roman" w:cs="Times New Roman"/>
          <w:sz w:val="28"/>
          <w:szCs w:val="28"/>
          <w:lang w:val="ru-RU"/>
        </w:rPr>
        <w:t>53</w:t>
      </w:r>
      <w:r>
        <w:rPr>
          <w:rFonts w:ascii="Times New Roman" w:hAnsi="Times New Roman" w:cs="Times New Roman"/>
          <w:sz w:val="28"/>
          <w:szCs w:val="28"/>
          <w:lang w:val="ru-RU"/>
        </w:rPr>
        <w:t>.</w:t>
      </w:r>
      <w:r w:rsidRPr="0031203A">
        <w:rPr>
          <w:rFonts w:ascii="Times New Roman" w:hAnsi="Times New Roman" w:cs="Times New Roman"/>
          <w:sz w:val="28"/>
          <w:szCs w:val="28"/>
          <w:lang w:val="ru-RU"/>
        </w:rPr>
        <w:t xml:space="preserve"> Я недостатньо добре готу</w:t>
      </w:r>
      <w:r>
        <w:rPr>
          <w:rFonts w:ascii="Times New Roman" w:hAnsi="Times New Roman" w:cs="Times New Roman"/>
          <w:sz w:val="28"/>
          <w:szCs w:val="28"/>
          <w:lang w:val="ru-RU"/>
        </w:rPr>
        <w:t xml:space="preserve">юсь до іспитів, тому що занадто </w:t>
      </w:r>
      <w:r w:rsidRPr="0031203A">
        <w:rPr>
          <w:rFonts w:ascii="Times New Roman" w:hAnsi="Times New Roman" w:cs="Times New Roman"/>
          <w:sz w:val="28"/>
          <w:szCs w:val="28"/>
          <w:lang w:val="ru-RU"/>
        </w:rPr>
        <w:t>залучений до громадської роботи 123456789</w:t>
      </w:r>
    </w:p>
    <w:p w:rsidR="00117B39" w:rsidRPr="0031203A" w:rsidRDefault="00117B39" w:rsidP="00117B39">
      <w:pPr>
        <w:ind w:firstLine="709"/>
        <w:jc w:val="both"/>
        <w:rPr>
          <w:rFonts w:ascii="Times New Roman" w:hAnsi="Times New Roman" w:cs="Times New Roman"/>
          <w:sz w:val="28"/>
          <w:szCs w:val="28"/>
          <w:lang w:val="ru-RU"/>
        </w:rPr>
      </w:pPr>
      <w:r w:rsidRPr="0031203A">
        <w:rPr>
          <w:rFonts w:ascii="Times New Roman" w:hAnsi="Times New Roman" w:cs="Times New Roman"/>
          <w:sz w:val="28"/>
          <w:szCs w:val="28"/>
          <w:lang w:val="ru-RU"/>
        </w:rPr>
        <w:t>54</w:t>
      </w:r>
      <w:r>
        <w:rPr>
          <w:rFonts w:ascii="Times New Roman" w:hAnsi="Times New Roman" w:cs="Times New Roman"/>
          <w:sz w:val="28"/>
          <w:szCs w:val="28"/>
          <w:lang w:val="ru-RU"/>
        </w:rPr>
        <w:t>.</w:t>
      </w:r>
      <w:r w:rsidRPr="0031203A">
        <w:rPr>
          <w:rFonts w:ascii="Times New Roman" w:hAnsi="Times New Roman" w:cs="Times New Roman"/>
          <w:sz w:val="28"/>
          <w:szCs w:val="28"/>
          <w:lang w:val="ru-RU"/>
        </w:rPr>
        <w:t xml:space="preserve"> Я говорю іншим, що вони сильніші і компетентніші за ме</w:t>
      </w:r>
      <w:r>
        <w:rPr>
          <w:rFonts w:ascii="Times New Roman" w:hAnsi="Times New Roman" w:cs="Times New Roman"/>
          <w:sz w:val="28"/>
          <w:szCs w:val="28"/>
          <w:lang w:val="ru-RU"/>
        </w:rPr>
        <w:t xml:space="preserve">не, для того щоб вони </w:t>
      </w:r>
      <w:r w:rsidRPr="0031203A">
        <w:rPr>
          <w:rFonts w:ascii="Times New Roman" w:hAnsi="Times New Roman" w:cs="Times New Roman"/>
          <w:sz w:val="28"/>
          <w:szCs w:val="28"/>
          <w:lang w:val="ru-RU"/>
        </w:rPr>
        <w:t>зробили щось для мене</w:t>
      </w:r>
      <w:r>
        <w:rPr>
          <w:rFonts w:ascii="Times New Roman" w:hAnsi="Times New Roman" w:cs="Times New Roman"/>
          <w:sz w:val="28"/>
          <w:szCs w:val="28"/>
          <w:lang w:val="ru-RU"/>
        </w:rPr>
        <w:t xml:space="preserve"> 123456789</w:t>
      </w:r>
    </w:p>
    <w:p w:rsidR="00117B39" w:rsidRPr="0031203A" w:rsidRDefault="00117B39" w:rsidP="00117B39">
      <w:pPr>
        <w:ind w:firstLine="709"/>
        <w:jc w:val="both"/>
        <w:rPr>
          <w:rFonts w:ascii="Times New Roman" w:hAnsi="Times New Roman" w:cs="Times New Roman"/>
          <w:sz w:val="28"/>
          <w:szCs w:val="28"/>
          <w:lang w:val="ru-RU"/>
        </w:rPr>
      </w:pPr>
      <w:r w:rsidRPr="0031203A">
        <w:rPr>
          <w:rFonts w:ascii="Times New Roman" w:hAnsi="Times New Roman" w:cs="Times New Roman"/>
          <w:sz w:val="28"/>
          <w:szCs w:val="28"/>
          <w:lang w:val="ru-RU"/>
        </w:rPr>
        <w:t>55</w:t>
      </w:r>
      <w:r>
        <w:rPr>
          <w:rFonts w:ascii="Times New Roman" w:hAnsi="Times New Roman" w:cs="Times New Roman"/>
          <w:sz w:val="28"/>
          <w:szCs w:val="28"/>
          <w:lang w:val="ru-RU"/>
        </w:rPr>
        <w:t>.</w:t>
      </w:r>
      <w:r w:rsidRPr="0031203A">
        <w:rPr>
          <w:rFonts w:ascii="Times New Roman" w:hAnsi="Times New Roman" w:cs="Times New Roman"/>
          <w:sz w:val="28"/>
          <w:szCs w:val="28"/>
          <w:lang w:val="ru-RU"/>
        </w:rPr>
        <w:t xml:space="preserve"> Я претендую на довіру при виконанні справ, яких я раніше не робив 123456789</w:t>
      </w:r>
    </w:p>
    <w:p w:rsidR="00117B39" w:rsidRPr="0031203A" w:rsidRDefault="00117B39" w:rsidP="00117B39">
      <w:pPr>
        <w:ind w:firstLine="709"/>
        <w:jc w:val="both"/>
        <w:rPr>
          <w:rFonts w:ascii="Times New Roman" w:hAnsi="Times New Roman" w:cs="Times New Roman"/>
          <w:sz w:val="28"/>
          <w:szCs w:val="28"/>
          <w:lang w:val="ru-RU"/>
        </w:rPr>
      </w:pPr>
      <w:r w:rsidRPr="0031203A">
        <w:rPr>
          <w:rFonts w:ascii="Times New Roman" w:hAnsi="Times New Roman" w:cs="Times New Roman"/>
          <w:sz w:val="28"/>
          <w:szCs w:val="28"/>
          <w:lang w:val="ru-RU"/>
        </w:rPr>
        <w:t>56</w:t>
      </w:r>
      <w:r>
        <w:rPr>
          <w:rFonts w:ascii="Times New Roman" w:hAnsi="Times New Roman" w:cs="Times New Roman"/>
          <w:sz w:val="28"/>
          <w:szCs w:val="28"/>
          <w:lang w:val="ru-RU"/>
        </w:rPr>
        <w:t>.</w:t>
      </w:r>
      <w:r w:rsidRPr="0031203A">
        <w:rPr>
          <w:rFonts w:ascii="Times New Roman" w:hAnsi="Times New Roman" w:cs="Times New Roman"/>
          <w:sz w:val="28"/>
          <w:szCs w:val="28"/>
          <w:lang w:val="ru-RU"/>
        </w:rPr>
        <w:t xml:space="preserve"> Я негативно висловлююся </w:t>
      </w:r>
      <w:r>
        <w:rPr>
          <w:rFonts w:ascii="Times New Roman" w:hAnsi="Times New Roman" w:cs="Times New Roman"/>
          <w:sz w:val="28"/>
          <w:szCs w:val="28"/>
          <w:lang w:val="ru-RU"/>
        </w:rPr>
        <w:t xml:space="preserve">з приводу людей, що належать до конкуруючих груп </w:t>
      </w:r>
      <w:r w:rsidRPr="0031203A">
        <w:rPr>
          <w:rFonts w:ascii="Times New Roman" w:hAnsi="Times New Roman" w:cs="Times New Roman"/>
          <w:sz w:val="28"/>
          <w:szCs w:val="28"/>
          <w:lang w:val="ru-RU"/>
        </w:rPr>
        <w:t>123456789</w:t>
      </w:r>
    </w:p>
    <w:p w:rsidR="00117B39" w:rsidRPr="0031203A" w:rsidRDefault="00117B39" w:rsidP="00117B39">
      <w:pPr>
        <w:ind w:firstLine="709"/>
        <w:jc w:val="both"/>
        <w:rPr>
          <w:rFonts w:ascii="Times New Roman" w:hAnsi="Times New Roman" w:cs="Times New Roman"/>
          <w:sz w:val="28"/>
          <w:szCs w:val="28"/>
          <w:lang w:val="ru-RU"/>
        </w:rPr>
      </w:pPr>
      <w:r w:rsidRPr="0031203A">
        <w:rPr>
          <w:rFonts w:ascii="Times New Roman" w:hAnsi="Times New Roman" w:cs="Times New Roman"/>
          <w:sz w:val="28"/>
          <w:szCs w:val="28"/>
          <w:lang w:val="ru-RU"/>
        </w:rPr>
        <w:t>57</w:t>
      </w:r>
      <w:r>
        <w:rPr>
          <w:rFonts w:ascii="Times New Roman" w:hAnsi="Times New Roman" w:cs="Times New Roman"/>
          <w:sz w:val="28"/>
          <w:szCs w:val="28"/>
          <w:lang w:val="ru-RU"/>
        </w:rPr>
        <w:t>.</w:t>
      </w:r>
      <w:r w:rsidRPr="0031203A">
        <w:rPr>
          <w:rFonts w:ascii="Times New Roman" w:hAnsi="Times New Roman" w:cs="Times New Roman"/>
          <w:sz w:val="28"/>
          <w:szCs w:val="28"/>
          <w:lang w:val="ru-RU"/>
        </w:rPr>
        <w:t xml:space="preserve"> Я перешкоджаю власному успіху 123456789</w:t>
      </w:r>
    </w:p>
    <w:p w:rsidR="00117B39" w:rsidRPr="0031203A" w:rsidRDefault="00117B39" w:rsidP="00117B39">
      <w:pPr>
        <w:ind w:firstLine="709"/>
        <w:jc w:val="both"/>
        <w:rPr>
          <w:rFonts w:ascii="Times New Roman" w:hAnsi="Times New Roman" w:cs="Times New Roman"/>
          <w:sz w:val="28"/>
          <w:szCs w:val="28"/>
          <w:lang w:val="ru-RU"/>
        </w:rPr>
      </w:pPr>
      <w:r w:rsidRPr="0031203A">
        <w:rPr>
          <w:rFonts w:ascii="Times New Roman" w:hAnsi="Times New Roman" w:cs="Times New Roman"/>
          <w:sz w:val="28"/>
          <w:szCs w:val="28"/>
          <w:lang w:val="ru-RU"/>
        </w:rPr>
        <w:t>58</w:t>
      </w:r>
      <w:r>
        <w:rPr>
          <w:rFonts w:ascii="Times New Roman" w:hAnsi="Times New Roman" w:cs="Times New Roman"/>
          <w:sz w:val="28"/>
          <w:szCs w:val="28"/>
          <w:lang w:val="ru-RU"/>
        </w:rPr>
        <w:t>. Тривога заважає мені</w:t>
      </w:r>
      <w:r w:rsidRPr="0031203A">
        <w:rPr>
          <w:rFonts w:ascii="Times New Roman" w:hAnsi="Times New Roman" w:cs="Times New Roman"/>
          <w:sz w:val="28"/>
          <w:szCs w:val="28"/>
          <w:lang w:val="ru-RU"/>
        </w:rPr>
        <w:t xml:space="preserve"> 123456789</w:t>
      </w:r>
    </w:p>
    <w:p w:rsidR="00117B39" w:rsidRPr="0031203A" w:rsidRDefault="00117B39" w:rsidP="00117B39">
      <w:pPr>
        <w:ind w:firstLine="709"/>
        <w:jc w:val="both"/>
        <w:rPr>
          <w:rFonts w:ascii="Times New Roman" w:hAnsi="Times New Roman" w:cs="Times New Roman"/>
          <w:sz w:val="28"/>
          <w:szCs w:val="28"/>
          <w:lang w:val="ru-RU"/>
        </w:rPr>
      </w:pPr>
      <w:r w:rsidRPr="0031203A">
        <w:rPr>
          <w:rFonts w:ascii="Times New Roman" w:hAnsi="Times New Roman" w:cs="Times New Roman"/>
          <w:sz w:val="28"/>
          <w:szCs w:val="28"/>
          <w:lang w:val="ru-RU"/>
        </w:rPr>
        <w:t>59</w:t>
      </w:r>
      <w:r>
        <w:rPr>
          <w:rFonts w:ascii="Times New Roman" w:hAnsi="Times New Roman" w:cs="Times New Roman"/>
          <w:sz w:val="28"/>
          <w:szCs w:val="28"/>
          <w:lang w:val="ru-RU"/>
        </w:rPr>
        <w:t>.</w:t>
      </w:r>
      <w:r w:rsidRPr="0031203A">
        <w:rPr>
          <w:rFonts w:ascii="Times New Roman" w:hAnsi="Times New Roman" w:cs="Times New Roman"/>
          <w:sz w:val="28"/>
          <w:szCs w:val="28"/>
          <w:lang w:val="ru-RU"/>
        </w:rPr>
        <w:t xml:space="preserve"> Я роблю так, щоб в</w:t>
      </w:r>
      <w:r>
        <w:rPr>
          <w:rFonts w:ascii="Times New Roman" w:hAnsi="Times New Roman" w:cs="Times New Roman"/>
          <w:sz w:val="28"/>
          <w:szCs w:val="28"/>
          <w:lang w:val="ru-RU"/>
        </w:rPr>
        <w:t xml:space="preserve">икликати страх у інших, з метою </w:t>
      </w:r>
      <w:r w:rsidRPr="0031203A">
        <w:rPr>
          <w:rFonts w:ascii="Times New Roman" w:hAnsi="Times New Roman" w:cs="Times New Roman"/>
          <w:sz w:val="28"/>
          <w:szCs w:val="28"/>
          <w:lang w:val="ru-RU"/>
        </w:rPr>
        <w:t>спонукати</w:t>
      </w:r>
      <w:r>
        <w:rPr>
          <w:rFonts w:ascii="Times New Roman" w:hAnsi="Times New Roman" w:cs="Times New Roman"/>
          <w:sz w:val="28"/>
          <w:szCs w:val="28"/>
          <w:lang w:val="ru-RU"/>
        </w:rPr>
        <w:t xml:space="preserve"> їх робити те, що мені потрібно </w:t>
      </w:r>
      <w:r w:rsidRPr="0031203A">
        <w:rPr>
          <w:rFonts w:ascii="Times New Roman" w:hAnsi="Times New Roman" w:cs="Times New Roman"/>
          <w:sz w:val="28"/>
          <w:szCs w:val="28"/>
          <w:lang w:val="ru-RU"/>
        </w:rPr>
        <w:t>123456789</w:t>
      </w:r>
    </w:p>
    <w:p w:rsidR="00117B39" w:rsidRPr="0031203A" w:rsidRDefault="00117B39" w:rsidP="00117B39">
      <w:pPr>
        <w:ind w:firstLine="709"/>
        <w:jc w:val="both"/>
        <w:rPr>
          <w:rFonts w:ascii="Times New Roman" w:hAnsi="Times New Roman" w:cs="Times New Roman"/>
          <w:sz w:val="28"/>
          <w:szCs w:val="28"/>
          <w:lang w:val="ru-RU"/>
        </w:rPr>
      </w:pPr>
      <w:r w:rsidRPr="0031203A">
        <w:rPr>
          <w:rFonts w:ascii="Times New Roman" w:hAnsi="Times New Roman" w:cs="Times New Roman"/>
          <w:sz w:val="28"/>
          <w:szCs w:val="28"/>
          <w:lang w:val="ru-RU"/>
        </w:rPr>
        <w:t>60</w:t>
      </w:r>
      <w:r>
        <w:rPr>
          <w:rFonts w:ascii="Times New Roman" w:hAnsi="Times New Roman" w:cs="Times New Roman"/>
          <w:sz w:val="28"/>
          <w:szCs w:val="28"/>
          <w:lang w:val="ru-RU"/>
        </w:rPr>
        <w:t>.</w:t>
      </w:r>
      <w:r w:rsidRPr="0031203A">
        <w:rPr>
          <w:rFonts w:ascii="Times New Roman" w:hAnsi="Times New Roman" w:cs="Times New Roman"/>
          <w:sz w:val="28"/>
          <w:szCs w:val="28"/>
          <w:lang w:val="ru-RU"/>
        </w:rPr>
        <w:t xml:space="preserve"> Коли я успішно впораюся із завданням, я наголошую на його значущості 123456789</w:t>
      </w:r>
    </w:p>
    <w:p w:rsidR="00117B39" w:rsidRPr="0031203A" w:rsidRDefault="00117B39" w:rsidP="00117B39">
      <w:pPr>
        <w:ind w:firstLine="709"/>
        <w:jc w:val="both"/>
        <w:rPr>
          <w:rFonts w:ascii="Times New Roman" w:hAnsi="Times New Roman" w:cs="Times New Roman"/>
          <w:sz w:val="28"/>
          <w:szCs w:val="28"/>
          <w:lang w:val="ru-RU"/>
        </w:rPr>
      </w:pPr>
      <w:r w:rsidRPr="0031203A">
        <w:rPr>
          <w:rFonts w:ascii="Times New Roman" w:hAnsi="Times New Roman" w:cs="Times New Roman"/>
          <w:sz w:val="28"/>
          <w:szCs w:val="28"/>
          <w:lang w:val="ru-RU"/>
        </w:rPr>
        <w:t>61</w:t>
      </w:r>
      <w:r>
        <w:rPr>
          <w:rFonts w:ascii="Times New Roman" w:hAnsi="Times New Roman" w:cs="Times New Roman"/>
          <w:sz w:val="28"/>
          <w:szCs w:val="28"/>
          <w:lang w:val="ru-RU"/>
        </w:rPr>
        <w:t>.</w:t>
      </w:r>
      <w:r w:rsidRPr="0031203A">
        <w:rPr>
          <w:rFonts w:ascii="Times New Roman" w:hAnsi="Times New Roman" w:cs="Times New Roman"/>
          <w:sz w:val="28"/>
          <w:szCs w:val="28"/>
          <w:lang w:val="ru-RU"/>
        </w:rPr>
        <w:t xml:space="preserve"> Я висуваю вагомі обґрунтування своєї</w:t>
      </w:r>
      <w:r>
        <w:rPr>
          <w:rFonts w:ascii="Times New Roman" w:hAnsi="Times New Roman" w:cs="Times New Roman"/>
          <w:sz w:val="28"/>
          <w:szCs w:val="28"/>
          <w:lang w:val="ru-RU"/>
        </w:rPr>
        <w:t xml:space="preserve"> поведінки, незалежно від того, </w:t>
      </w:r>
      <w:r w:rsidRPr="0031203A">
        <w:rPr>
          <w:rFonts w:ascii="Times New Roman" w:hAnsi="Times New Roman" w:cs="Times New Roman"/>
          <w:sz w:val="28"/>
          <w:szCs w:val="28"/>
          <w:lang w:val="ru-RU"/>
        </w:rPr>
        <w:t>наскільки пога</w:t>
      </w:r>
      <w:r w:rsidR="00AF58CC">
        <w:rPr>
          <w:rFonts w:ascii="Times New Roman" w:hAnsi="Times New Roman" w:cs="Times New Roman"/>
          <w:sz w:val="28"/>
          <w:szCs w:val="28"/>
          <w:lang w:val="ru-RU"/>
        </w:rPr>
        <w:t>ною вона</w:t>
      </w:r>
      <w:r>
        <w:rPr>
          <w:rFonts w:ascii="Times New Roman" w:hAnsi="Times New Roman" w:cs="Times New Roman"/>
          <w:sz w:val="28"/>
          <w:szCs w:val="28"/>
          <w:lang w:val="ru-RU"/>
        </w:rPr>
        <w:t xml:space="preserve"> може здатися оточуючим </w:t>
      </w:r>
      <w:r w:rsidRPr="0031203A">
        <w:rPr>
          <w:rFonts w:ascii="Times New Roman" w:hAnsi="Times New Roman" w:cs="Times New Roman"/>
          <w:sz w:val="28"/>
          <w:szCs w:val="28"/>
          <w:lang w:val="ru-RU"/>
        </w:rPr>
        <w:t>123456789</w:t>
      </w:r>
    </w:p>
    <w:p w:rsidR="00117B39" w:rsidRPr="0031203A" w:rsidRDefault="00117B39" w:rsidP="00117B39">
      <w:pPr>
        <w:ind w:firstLine="709"/>
        <w:jc w:val="both"/>
        <w:rPr>
          <w:rFonts w:ascii="Times New Roman" w:hAnsi="Times New Roman" w:cs="Times New Roman"/>
          <w:sz w:val="28"/>
          <w:szCs w:val="28"/>
          <w:lang w:val="ru-RU"/>
        </w:rPr>
      </w:pPr>
      <w:r w:rsidRPr="0031203A">
        <w:rPr>
          <w:rFonts w:ascii="Times New Roman" w:hAnsi="Times New Roman" w:cs="Times New Roman"/>
          <w:sz w:val="28"/>
          <w:szCs w:val="28"/>
          <w:lang w:val="ru-RU"/>
        </w:rPr>
        <w:t>62</w:t>
      </w:r>
      <w:r>
        <w:rPr>
          <w:rFonts w:ascii="Times New Roman" w:hAnsi="Times New Roman" w:cs="Times New Roman"/>
          <w:sz w:val="28"/>
          <w:szCs w:val="28"/>
          <w:lang w:val="ru-RU"/>
        </w:rPr>
        <w:t>.</w:t>
      </w:r>
      <w:r w:rsidRPr="0031203A">
        <w:rPr>
          <w:rFonts w:ascii="Times New Roman" w:hAnsi="Times New Roman" w:cs="Times New Roman"/>
          <w:sz w:val="28"/>
          <w:szCs w:val="28"/>
          <w:lang w:val="ru-RU"/>
        </w:rPr>
        <w:t xml:space="preserve"> Щоб уникнути докорів, я прагну за</w:t>
      </w:r>
      <w:r>
        <w:rPr>
          <w:rFonts w:ascii="Times New Roman" w:hAnsi="Times New Roman" w:cs="Times New Roman"/>
          <w:sz w:val="28"/>
          <w:szCs w:val="28"/>
          <w:lang w:val="ru-RU"/>
        </w:rPr>
        <w:t xml:space="preserve">певнити оточуючих у тому, що не </w:t>
      </w:r>
      <w:r w:rsidRPr="0031203A">
        <w:rPr>
          <w:rFonts w:ascii="Times New Roman" w:hAnsi="Times New Roman" w:cs="Times New Roman"/>
          <w:sz w:val="28"/>
          <w:szCs w:val="28"/>
          <w:lang w:val="ru-RU"/>
        </w:rPr>
        <w:t>з</w:t>
      </w:r>
      <w:r>
        <w:rPr>
          <w:rFonts w:ascii="Times New Roman" w:hAnsi="Times New Roman" w:cs="Times New Roman"/>
          <w:sz w:val="28"/>
          <w:szCs w:val="28"/>
          <w:lang w:val="ru-RU"/>
        </w:rPr>
        <w:t xml:space="preserve">бирався завдати їм якоїсь шкоди </w:t>
      </w:r>
      <w:r w:rsidRPr="0031203A">
        <w:rPr>
          <w:rFonts w:ascii="Times New Roman" w:hAnsi="Times New Roman" w:cs="Times New Roman"/>
          <w:sz w:val="28"/>
          <w:szCs w:val="28"/>
          <w:lang w:val="ru-RU"/>
        </w:rPr>
        <w:t>123456789</w:t>
      </w:r>
    </w:p>
    <w:p w:rsidR="00117B39" w:rsidRPr="0031203A" w:rsidRDefault="00117B39" w:rsidP="00117B39">
      <w:pPr>
        <w:ind w:firstLine="709"/>
        <w:jc w:val="both"/>
        <w:rPr>
          <w:rFonts w:ascii="Times New Roman" w:hAnsi="Times New Roman" w:cs="Times New Roman"/>
          <w:sz w:val="28"/>
          <w:szCs w:val="28"/>
          <w:lang w:val="ru-RU"/>
        </w:rPr>
      </w:pPr>
      <w:r w:rsidRPr="0031203A">
        <w:rPr>
          <w:rFonts w:ascii="Times New Roman" w:hAnsi="Times New Roman" w:cs="Times New Roman"/>
          <w:sz w:val="28"/>
          <w:szCs w:val="28"/>
          <w:lang w:val="ru-RU"/>
        </w:rPr>
        <w:t>63</w:t>
      </w:r>
      <w:r>
        <w:rPr>
          <w:rFonts w:ascii="Times New Roman" w:hAnsi="Times New Roman" w:cs="Times New Roman"/>
          <w:sz w:val="28"/>
          <w:szCs w:val="28"/>
          <w:lang w:val="ru-RU"/>
        </w:rPr>
        <w:t>.</w:t>
      </w:r>
      <w:r w:rsidR="00AF58CC">
        <w:rPr>
          <w:rFonts w:ascii="Times New Roman" w:hAnsi="Times New Roman" w:cs="Times New Roman"/>
          <w:sz w:val="28"/>
          <w:szCs w:val="28"/>
          <w:lang w:val="ru-RU"/>
        </w:rPr>
        <w:t xml:space="preserve"> Я говорю</w:t>
      </w:r>
      <w:r w:rsidRPr="0031203A">
        <w:rPr>
          <w:rFonts w:ascii="Times New Roman" w:hAnsi="Times New Roman" w:cs="Times New Roman"/>
          <w:sz w:val="28"/>
          <w:szCs w:val="28"/>
          <w:lang w:val="ru-RU"/>
        </w:rPr>
        <w:t xml:space="preserve"> людям компліменти, щоб привернути їх до себе 123456789</w:t>
      </w:r>
    </w:p>
    <w:p w:rsidR="00117B39" w:rsidRDefault="00117B39" w:rsidP="00117B39">
      <w:pPr>
        <w:ind w:firstLine="709"/>
        <w:jc w:val="both"/>
        <w:rPr>
          <w:rFonts w:ascii="Times New Roman" w:hAnsi="Times New Roman" w:cs="Times New Roman"/>
          <w:sz w:val="28"/>
          <w:szCs w:val="28"/>
          <w:lang w:val="ru-RU"/>
        </w:rPr>
      </w:pPr>
      <w:r w:rsidRPr="0031203A">
        <w:rPr>
          <w:rFonts w:ascii="Times New Roman" w:hAnsi="Times New Roman" w:cs="Times New Roman"/>
          <w:sz w:val="28"/>
          <w:szCs w:val="28"/>
          <w:lang w:val="ru-RU"/>
        </w:rPr>
        <w:t>64</w:t>
      </w:r>
      <w:r>
        <w:rPr>
          <w:rFonts w:ascii="Times New Roman" w:hAnsi="Times New Roman" w:cs="Times New Roman"/>
          <w:sz w:val="28"/>
          <w:szCs w:val="28"/>
          <w:lang w:val="ru-RU"/>
        </w:rPr>
        <w:t>.</w:t>
      </w:r>
      <w:r w:rsidRPr="0031203A">
        <w:rPr>
          <w:rFonts w:ascii="Times New Roman" w:hAnsi="Times New Roman" w:cs="Times New Roman"/>
          <w:sz w:val="28"/>
          <w:szCs w:val="28"/>
          <w:lang w:val="ru-RU"/>
        </w:rPr>
        <w:t xml:space="preserve"> Зробивши поганий вчинок, я намагаюся</w:t>
      </w:r>
      <w:r>
        <w:rPr>
          <w:rFonts w:ascii="Times New Roman" w:hAnsi="Times New Roman" w:cs="Times New Roman"/>
          <w:sz w:val="28"/>
          <w:szCs w:val="28"/>
          <w:lang w:val="ru-RU"/>
        </w:rPr>
        <w:t xml:space="preserve"> пояснити оточуючим, що вони на </w:t>
      </w:r>
      <w:r w:rsidRPr="0031203A">
        <w:rPr>
          <w:rFonts w:ascii="Times New Roman" w:hAnsi="Times New Roman" w:cs="Times New Roman"/>
          <w:sz w:val="28"/>
          <w:szCs w:val="28"/>
          <w:lang w:val="ru-RU"/>
        </w:rPr>
        <w:t>моєму місці зробили б те саме 123456789</w:t>
      </w:r>
    </w:p>
    <w:p w:rsidR="00117B39" w:rsidRDefault="00117B39" w:rsidP="00117B39">
      <w:pPr>
        <w:ind w:firstLine="709"/>
        <w:jc w:val="both"/>
        <w:rPr>
          <w:rFonts w:ascii="Times New Roman" w:hAnsi="Times New Roman" w:cs="Times New Roman"/>
          <w:sz w:val="28"/>
          <w:szCs w:val="28"/>
          <w:lang w:val="ru-RU"/>
        </w:rPr>
      </w:pPr>
      <w:r>
        <w:rPr>
          <w:rFonts w:ascii="Times New Roman" w:hAnsi="Times New Roman" w:cs="Times New Roman"/>
          <w:b/>
          <w:sz w:val="28"/>
          <w:szCs w:val="28"/>
          <w:lang w:val="ru-RU"/>
        </w:rPr>
        <w:t>Ключ</w:t>
      </w:r>
      <w:r w:rsidRPr="00312633">
        <w:rPr>
          <w:rFonts w:ascii="Times New Roman" w:hAnsi="Times New Roman" w:cs="Times New Roman"/>
          <w:sz w:val="28"/>
          <w:szCs w:val="28"/>
          <w:lang w:val="ru-RU"/>
        </w:rPr>
        <w:t xml:space="preserve"> </w:t>
      </w:r>
    </w:p>
    <w:p w:rsidR="00117B39" w:rsidRPr="00312633" w:rsidRDefault="00117B39" w:rsidP="00117B39">
      <w:pPr>
        <w:ind w:firstLine="709"/>
        <w:jc w:val="both"/>
        <w:rPr>
          <w:rFonts w:ascii="Times New Roman" w:hAnsi="Times New Roman" w:cs="Times New Roman"/>
          <w:sz w:val="28"/>
          <w:szCs w:val="28"/>
          <w:lang w:val="ru-RU"/>
        </w:rPr>
      </w:pPr>
      <w:r w:rsidRPr="00312633">
        <w:rPr>
          <w:rFonts w:ascii="Times New Roman" w:hAnsi="Times New Roman" w:cs="Times New Roman"/>
          <w:sz w:val="28"/>
          <w:szCs w:val="28"/>
          <w:lang w:val="ru-RU"/>
        </w:rPr>
        <w:t>Підрахунок балів провадиться за дев'ят</w:t>
      </w:r>
      <w:r>
        <w:rPr>
          <w:rFonts w:ascii="Times New Roman" w:hAnsi="Times New Roman" w:cs="Times New Roman"/>
          <w:sz w:val="28"/>
          <w:szCs w:val="28"/>
          <w:lang w:val="ru-RU"/>
        </w:rPr>
        <w:t xml:space="preserve">ибальною шкалою (від 1 – «рідко </w:t>
      </w:r>
      <w:r w:rsidRPr="00312633">
        <w:rPr>
          <w:rFonts w:ascii="Times New Roman" w:hAnsi="Times New Roman" w:cs="Times New Roman"/>
          <w:sz w:val="28"/>
          <w:szCs w:val="28"/>
          <w:lang w:val="ru-RU"/>
        </w:rPr>
        <w:t>проявляється у поведінці» до 9 – «дуже часто проявляється у поведінці»).</w:t>
      </w:r>
    </w:p>
    <w:p w:rsidR="00117B39" w:rsidRPr="00312633" w:rsidRDefault="00117B39" w:rsidP="00117B39">
      <w:pPr>
        <w:ind w:firstLine="709"/>
        <w:jc w:val="both"/>
        <w:rPr>
          <w:rFonts w:ascii="Times New Roman" w:hAnsi="Times New Roman" w:cs="Times New Roman"/>
          <w:sz w:val="28"/>
          <w:szCs w:val="28"/>
          <w:lang w:val="ru-RU"/>
        </w:rPr>
      </w:pPr>
      <w:r w:rsidRPr="00312633">
        <w:rPr>
          <w:rFonts w:ascii="Times New Roman" w:hAnsi="Times New Roman" w:cs="Times New Roman"/>
          <w:sz w:val="28"/>
          <w:szCs w:val="28"/>
          <w:lang w:val="ru-RU"/>
        </w:rPr>
        <w:t>Усі питання розподіляються на дванадцять груп т</w:t>
      </w:r>
      <w:r>
        <w:rPr>
          <w:rFonts w:ascii="Times New Roman" w:hAnsi="Times New Roman" w:cs="Times New Roman"/>
          <w:sz w:val="28"/>
          <w:szCs w:val="28"/>
          <w:lang w:val="ru-RU"/>
        </w:rPr>
        <w:t xml:space="preserve">актик самопрезентації: з 1 до 5 </w:t>
      </w:r>
      <w:r w:rsidRPr="00312633">
        <w:rPr>
          <w:rFonts w:ascii="Times New Roman" w:hAnsi="Times New Roman" w:cs="Times New Roman"/>
          <w:sz w:val="28"/>
          <w:szCs w:val="28"/>
          <w:lang w:val="ru-RU"/>
        </w:rPr>
        <w:t>– тактики захисного типу, з 6 до 12 – тактики асертивного типу самопрезентації.</w:t>
      </w:r>
    </w:p>
    <w:p w:rsidR="00117B39" w:rsidRPr="00312633" w:rsidRDefault="00117B39" w:rsidP="00117B39">
      <w:pPr>
        <w:ind w:firstLine="709"/>
        <w:jc w:val="both"/>
        <w:rPr>
          <w:rFonts w:ascii="Times New Roman" w:hAnsi="Times New Roman" w:cs="Times New Roman"/>
          <w:sz w:val="28"/>
          <w:szCs w:val="28"/>
          <w:lang w:val="ru-RU"/>
        </w:rPr>
      </w:pPr>
      <w:r w:rsidRPr="00312633">
        <w:rPr>
          <w:rFonts w:ascii="Times New Roman" w:hAnsi="Times New Roman" w:cs="Times New Roman"/>
          <w:sz w:val="28"/>
          <w:szCs w:val="28"/>
          <w:lang w:val="ru-RU"/>
        </w:rPr>
        <w:t>Кожна тактика самопрезентації включає певні номери і кількість</w:t>
      </w:r>
      <w:r>
        <w:rPr>
          <w:rFonts w:ascii="Times New Roman" w:hAnsi="Times New Roman" w:cs="Times New Roman"/>
          <w:sz w:val="28"/>
          <w:szCs w:val="28"/>
          <w:lang w:val="ru-RU"/>
        </w:rPr>
        <w:t xml:space="preserve"> </w:t>
      </w:r>
      <w:r w:rsidRPr="00312633">
        <w:rPr>
          <w:rFonts w:ascii="Times New Roman" w:hAnsi="Times New Roman" w:cs="Times New Roman"/>
          <w:sz w:val="28"/>
          <w:szCs w:val="28"/>
          <w:lang w:val="ru-RU"/>
        </w:rPr>
        <w:t>питань (тактика 6 – «бажання сподобатися» вкл. 8 питань, інші – по 5).</w:t>
      </w:r>
    </w:p>
    <w:p w:rsidR="00117B39" w:rsidRPr="00312633" w:rsidRDefault="00117B39" w:rsidP="00117B39">
      <w:pPr>
        <w:ind w:firstLine="709"/>
        <w:jc w:val="both"/>
        <w:rPr>
          <w:rFonts w:ascii="Times New Roman" w:hAnsi="Times New Roman" w:cs="Times New Roman"/>
          <w:sz w:val="28"/>
          <w:szCs w:val="28"/>
          <w:lang w:val="ru-RU"/>
        </w:rPr>
      </w:pPr>
      <w:r w:rsidRPr="00312633">
        <w:rPr>
          <w:rFonts w:ascii="Times New Roman" w:hAnsi="Times New Roman" w:cs="Times New Roman"/>
          <w:sz w:val="28"/>
          <w:szCs w:val="28"/>
          <w:lang w:val="ru-RU"/>
        </w:rPr>
        <w:t>1. Виправдання із запереченням відповідальності – 35, 36, 39, 48, 62.</w:t>
      </w:r>
    </w:p>
    <w:p w:rsidR="00117B39" w:rsidRPr="00312633" w:rsidRDefault="00117B39" w:rsidP="00117B39">
      <w:pPr>
        <w:ind w:firstLine="709"/>
        <w:jc w:val="both"/>
        <w:rPr>
          <w:rFonts w:ascii="Times New Roman" w:hAnsi="Times New Roman" w:cs="Times New Roman"/>
          <w:sz w:val="28"/>
          <w:szCs w:val="28"/>
          <w:lang w:val="ru-RU"/>
        </w:rPr>
      </w:pPr>
      <w:r w:rsidRPr="00312633">
        <w:rPr>
          <w:rFonts w:ascii="Times New Roman" w:hAnsi="Times New Roman" w:cs="Times New Roman"/>
          <w:sz w:val="28"/>
          <w:szCs w:val="28"/>
          <w:lang w:val="ru-RU"/>
        </w:rPr>
        <w:lastRenderedPageBreak/>
        <w:t>2. Виправдання із прийняттям відповідальності – 05, 44, 45, 61, 64.</w:t>
      </w:r>
    </w:p>
    <w:p w:rsidR="00117B39" w:rsidRPr="00312633" w:rsidRDefault="00117B39" w:rsidP="00117B39">
      <w:pPr>
        <w:ind w:firstLine="709"/>
        <w:jc w:val="both"/>
        <w:rPr>
          <w:rFonts w:ascii="Times New Roman" w:hAnsi="Times New Roman" w:cs="Times New Roman"/>
          <w:sz w:val="28"/>
          <w:szCs w:val="28"/>
          <w:lang w:val="ru-RU"/>
        </w:rPr>
      </w:pPr>
      <w:r w:rsidRPr="00312633">
        <w:rPr>
          <w:rFonts w:ascii="Times New Roman" w:hAnsi="Times New Roman" w:cs="Times New Roman"/>
          <w:sz w:val="28"/>
          <w:szCs w:val="28"/>
          <w:lang w:val="ru-RU"/>
        </w:rPr>
        <w:t>3. Зречення - 04, 10, 17, 25, 49.</w:t>
      </w:r>
    </w:p>
    <w:p w:rsidR="00117B39" w:rsidRPr="00312633" w:rsidRDefault="00117B39" w:rsidP="00117B39">
      <w:pPr>
        <w:ind w:firstLine="709"/>
        <w:jc w:val="both"/>
        <w:rPr>
          <w:rFonts w:ascii="Times New Roman" w:hAnsi="Times New Roman" w:cs="Times New Roman"/>
          <w:sz w:val="28"/>
          <w:szCs w:val="28"/>
          <w:lang w:val="ru-RU"/>
        </w:rPr>
      </w:pPr>
      <w:r w:rsidRPr="00312633">
        <w:rPr>
          <w:rFonts w:ascii="Times New Roman" w:hAnsi="Times New Roman" w:cs="Times New Roman"/>
          <w:sz w:val="28"/>
          <w:szCs w:val="28"/>
          <w:lang w:val="ru-RU"/>
        </w:rPr>
        <w:t>4. Перешкоджання самому собі – 12, 42, 53, 57, 58.</w:t>
      </w:r>
    </w:p>
    <w:p w:rsidR="00117B39" w:rsidRPr="00312633" w:rsidRDefault="00117B39" w:rsidP="00117B39">
      <w:pPr>
        <w:ind w:firstLine="709"/>
        <w:jc w:val="both"/>
        <w:rPr>
          <w:rFonts w:ascii="Times New Roman" w:hAnsi="Times New Roman" w:cs="Times New Roman"/>
          <w:sz w:val="28"/>
          <w:szCs w:val="28"/>
          <w:lang w:val="ru-RU"/>
        </w:rPr>
      </w:pPr>
      <w:r w:rsidRPr="00312633">
        <w:rPr>
          <w:rFonts w:ascii="Times New Roman" w:hAnsi="Times New Roman" w:cs="Times New Roman"/>
          <w:sz w:val="28"/>
          <w:szCs w:val="28"/>
          <w:lang w:val="ru-RU"/>
        </w:rPr>
        <w:t>5. Вибачення – 03, 13, 18, 29, 50.</w:t>
      </w:r>
    </w:p>
    <w:p w:rsidR="00117B39" w:rsidRPr="00312633" w:rsidRDefault="00AF58CC" w:rsidP="00117B39">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6. Бажання/</w:t>
      </w:r>
      <w:r w:rsidR="00117B39" w:rsidRPr="00312633">
        <w:rPr>
          <w:rFonts w:ascii="Times New Roman" w:hAnsi="Times New Roman" w:cs="Times New Roman"/>
          <w:sz w:val="28"/>
          <w:szCs w:val="28"/>
          <w:lang w:val="ru-RU"/>
        </w:rPr>
        <w:t>сподобатися – 09, 11, 28, 33, 38,43, 52, 63.</w:t>
      </w:r>
    </w:p>
    <w:p w:rsidR="00117B39" w:rsidRPr="00312633" w:rsidRDefault="00117B39" w:rsidP="00117B39">
      <w:pPr>
        <w:ind w:firstLine="709"/>
        <w:jc w:val="both"/>
        <w:rPr>
          <w:rFonts w:ascii="Times New Roman" w:hAnsi="Times New Roman" w:cs="Times New Roman"/>
          <w:sz w:val="28"/>
          <w:szCs w:val="28"/>
          <w:lang w:val="ru-RU"/>
        </w:rPr>
      </w:pPr>
      <w:r w:rsidRPr="00312633">
        <w:rPr>
          <w:rFonts w:ascii="Times New Roman" w:hAnsi="Times New Roman" w:cs="Times New Roman"/>
          <w:sz w:val="28"/>
          <w:szCs w:val="28"/>
          <w:lang w:val="ru-RU"/>
        </w:rPr>
        <w:t>7. Залякування – 01, 02, 32, 51, 59.</w:t>
      </w:r>
    </w:p>
    <w:p w:rsidR="00117B39" w:rsidRPr="00312633" w:rsidRDefault="00117B39" w:rsidP="00117B39">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8. Прохання/благання</w:t>
      </w:r>
      <w:r w:rsidRPr="00312633">
        <w:rPr>
          <w:rFonts w:ascii="Times New Roman" w:hAnsi="Times New Roman" w:cs="Times New Roman"/>
          <w:sz w:val="28"/>
          <w:szCs w:val="28"/>
          <w:lang w:val="ru-RU"/>
        </w:rPr>
        <w:t xml:space="preserve"> – 07, 08, 14, 41, 54.</w:t>
      </w:r>
    </w:p>
    <w:p w:rsidR="00117B39" w:rsidRPr="00312633" w:rsidRDefault="00117B39" w:rsidP="00117B39">
      <w:pPr>
        <w:ind w:firstLine="709"/>
        <w:jc w:val="both"/>
        <w:rPr>
          <w:rFonts w:ascii="Times New Roman" w:hAnsi="Times New Roman" w:cs="Times New Roman"/>
          <w:sz w:val="28"/>
          <w:szCs w:val="28"/>
          <w:lang w:val="ru-RU"/>
        </w:rPr>
      </w:pPr>
      <w:r w:rsidRPr="00312633">
        <w:rPr>
          <w:rFonts w:ascii="Times New Roman" w:hAnsi="Times New Roman" w:cs="Times New Roman"/>
          <w:sz w:val="28"/>
          <w:szCs w:val="28"/>
          <w:lang w:val="ru-RU"/>
        </w:rPr>
        <w:t>9. Приписування собі здобутків – 22, 23, 40, 46, 55.</w:t>
      </w:r>
    </w:p>
    <w:p w:rsidR="00117B39" w:rsidRPr="00312633" w:rsidRDefault="00117B39" w:rsidP="00117B39">
      <w:pPr>
        <w:ind w:firstLine="709"/>
        <w:jc w:val="both"/>
        <w:rPr>
          <w:rFonts w:ascii="Times New Roman" w:hAnsi="Times New Roman" w:cs="Times New Roman"/>
          <w:sz w:val="28"/>
          <w:szCs w:val="28"/>
          <w:lang w:val="ru-RU"/>
        </w:rPr>
      </w:pPr>
      <w:r w:rsidRPr="00312633">
        <w:rPr>
          <w:rFonts w:ascii="Times New Roman" w:hAnsi="Times New Roman" w:cs="Times New Roman"/>
          <w:sz w:val="28"/>
          <w:szCs w:val="28"/>
          <w:lang w:val="ru-RU"/>
        </w:rPr>
        <w:t>10. Перебільшення своїх досягнень – 06, 19, 30, 41, 60.</w:t>
      </w:r>
    </w:p>
    <w:p w:rsidR="00117B39" w:rsidRPr="00312633" w:rsidRDefault="00117B39" w:rsidP="00117B39">
      <w:pPr>
        <w:ind w:firstLine="709"/>
        <w:jc w:val="both"/>
        <w:rPr>
          <w:rFonts w:ascii="Times New Roman" w:hAnsi="Times New Roman" w:cs="Times New Roman"/>
          <w:sz w:val="28"/>
          <w:szCs w:val="28"/>
          <w:lang w:val="ru-RU"/>
        </w:rPr>
      </w:pPr>
      <w:r w:rsidRPr="00312633">
        <w:rPr>
          <w:rFonts w:ascii="Times New Roman" w:hAnsi="Times New Roman" w:cs="Times New Roman"/>
          <w:sz w:val="28"/>
          <w:szCs w:val="28"/>
          <w:lang w:val="ru-RU"/>
        </w:rPr>
        <w:t>11. Негативна оцінка інших - 20, 27, 34, 47, 56.</w:t>
      </w:r>
    </w:p>
    <w:p w:rsidR="00117B39" w:rsidRPr="00312633" w:rsidRDefault="00117B39" w:rsidP="00117B39">
      <w:pPr>
        <w:ind w:firstLine="709"/>
        <w:jc w:val="both"/>
        <w:rPr>
          <w:rFonts w:ascii="Times New Roman" w:hAnsi="Times New Roman" w:cs="Times New Roman"/>
          <w:sz w:val="28"/>
          <w:szCs w:val="28"/>
          <w:lang w:val="ru-RU"/>
        </w:rPr>
      </w:pPr>
      <w:r w:rsidRPr="00312633">
        <w:rPr>
          <w:rFonts w:ascii="Times New Roman" w:hAnsi="Times New Roman" w:cs="Times New Roman"/>
          <w:sz w:val="28"/>
          <w:szCs w:val="28"/>
          <w:lang w:val="ru-RU"/>
        </w:rPr>
        <w:t>12. Приклад для наслідування – 15, 21, 24, 26, 37.</w:t>
      </w:r>
    </w:p>
    <w:p w:rsidR="00117B39" w:rsidRPr="00312633" w:rsidRDefault="00117B39" w:rsidP="00117B39">
      <w:pPr>
        <w:ind w:firstLine="709"/>
        <w:jc w:val="both"/>
        <w:rPr>
          <w:rFonts w:ascii="Times New Roman" w:hAnsi="Times New Roman" w:cs="Times New Roman"/>
          <w:sz w:val="28"/>
          <w:szCs w:val="28"/>
          <w:lang w:val="ru-RU"/>
        </w:rPr>
      </w:pPr>
      <w:r w:rsidRPr="00312633">
        <w:rPr>
          <w:rFonts w:ascii="Times New Roman" w:hAnsi="Times New Roman" w:cs="Times New Roman"/>
          <w:sz w:val="28"/>
          <w:szCs w:val="28"/>
          <w:lang w:val="ru-RU"/>
        </w:rPr>
        <w:t>Стратегії самопрезентації:</w:t>
      </w:r>
    </w:p>
    <w:p w:rsidR="00117B39" w:rsidRPr="00312633" w:rsidRDefault="00117B39" w:rsidP="00117B39">
      <w:pPr>
        <w:ind w:firstLine="709"/>
        <w:jc w:val="both"/>
        <w:rPr>
          <w:rFonts w:ascii="Times New Roman" w:hAnsi="Times New Roman" w:cs="Times New Roman"/>
          <w:sz w:val="28"/>
          <w:szCs w:val="28"/>
          <w:lang w:val="ru-RU"/>
        </w:rPr>
      </w:pPr>
      <w:r w:rsidRPr="00312633">
        <w:rPr>
          <w:rFonts w:ascii="Times New Roman" w:hAnsi="Times New Roman" w:cs="Times New Roman"/>
          <w:sz w:val="28"/>
          <w:szCs w:val="28"/>
          <w:lang w:val="ru-RU"/>
        </w:rPr>
        <w:t xml:space="preserve"> I. Відхилення.</w:t>
      </w:r>
    </w:p>
    <w:p w:rsidR="00117B39" w:rsidRPr="00312633" w:rsidRDefault="00117B39" w:rsidP="00117B39">
      <w:pPr>
        <w:ind w:firstLine="709"/>
        <w:jc w:val="both"/>
        <w:rPr>
          <w:rFonts w:ascii="Times New Roman" w:hAnsi="Times New Roman" w:cs="Times New Roman"/>
          <w:sz w:val="28"/>
          <w:szCs w:val="28"/>
          <w:lang w:val="ru-RU"/>
        </w:rPr>
      </w:pPr>
      <w:r w:rsidRPr="00312633">
        <w:rPr>
          <w:rFonts w:ascii="Times New Roman" w:hAnsi="Times New Roman" w:cs="Times New Roman"/>
          <w:sz w:val="28"/>
          <w:szCs w:val="28"/>
          <w:lang w:val="ru-RU"/>
        </w:rPr>
        <w:t xml:space="preserve"> № 1 - "Виправдання із запереченням відповідальності";</w:t>
      </w:r>
    </w:p>
    <w:p w:rsidR="00117B39" w:rsidRPr="00312633" w:rsidRDefault="00117B39" w:rsidP="00117B39">
      <w:pPr>
        <w:ind w:firstLine="709"/>
        <w:jc w:val="both"/>
        <w:rPr>
          <w:rFonts w:ascii="Times New Roman" w:hAnsi="Times New Roman" w:cs="Times New Roman"/>
          <w:sz w:val="28"/>
          <w:szCs w:val="28"/>
          <w:lang w:val="ru-RU"/>
        </w:rPr>
      </w:pPr>
      <w:r w:rsidRPr="00312633">
        <w:rPr>
          <w:rFonts w:ascii="Times New Roman" w:hAnsi="Times New Roman" w:cs="Times New Roman"/>
          <w:sz w:val="28"/>
          <w:szCs w:val="28"/>
          <w:lang w:val="ru-RU"/>
        </w:rPr>
        <w:t xml:space="preserve"> № 3 - "Зречення";</w:t>
      </w:r>
    </w:p>
    <w:p w:rsidR="00117B39" w:rsidRPr="00312633" w:rsidRDefault="00117B39" w:rsidP="00117B39">
      <w:pPr>
        <w:ind w:firstLine="709"/>
        <w:jc w:val="both"/>
        <w:rPr>
          <w:rFonts w:ascii="Times New Roman" w:hAnsi="Times New Roman" w:cs="Times New Roman"/>
          <w:sz w:val="28"/>
          <w:szCs w:val="28"/>
          <w:lang w:val="ru-RU"/>
        </w:rPr>
      </w:pPr>
      <w:r w:rsidRPr="00312633">
        <w:rPr>
          <w:rFonts w:ascii="Times New Roman" w:hAnsi="Times New Roman" w:cs="Times New Roman"/>
          <w:sz w:val="28"/>
          <w:szCs w:val="28"/>
          <w:lang w:val="ru-RU"/>
        </w:rPr>
        <w:t xml:space="preserve"> № 4 – "Перешкода самому собі".</w:t>
      </w:r>
    </w:p>
    <w:p w:rsidR="00117B39" w:rsidRPr="00312633" w:rsidRDefault="00117B39" w:rsidP="00117B39">
      <w:pPr>
        <w:ind w:firstLine="709"/>
        <w:jc w:val="both"/>
        <w:rPr>
          <w:rFonts w:ascii="Times New Roman" w:hAnsi="Times New Roman" w:cs="Times New Roman"/>
          <w:sz w:val="28"/>
          <w:szCs w:val="28"/>
          <w:lang w:val="ru-RU"/>
        </w:rPr>
      </w:pPr>
      <w:r w:rsidRPr="00312633">
        <w:rPr>
          <w:rFonts w:ascii="Times New Roman" w:hAnsi="Times New Roman" w:cs="Times New Roman"/>
          <w:sz w:val="28"/>
          <w:szCs w:val="28"/>
          <w:lang w:val="ru-RU"/>
        </w:rPr>
        <w:t xml:space="preserve"> ІІ. Атрактивна поведінка.</w:t>
      </w:r>
    </w:p>
    <w:p w:rsidR="00117B39" w:rsidRPr="00312633" w:rsidRDefault="00117B39" w:rsidP="00117B39">
      <w:pPr>
        <w:ind w:firstLine="709"/>
        <w:jc w:val="both"/>
        <w:rPr>
          <w:rFonts w:ascii="Times New Roman" w:hAnsi="Times New Roman" w:cs="Times New Roman"/>
          <w:sz w:val="28"/>
          <w:szCs w:val="28"/>
          <w:lang w:val="ru-RU"/>
        </w:rPr>
      </w:pPr>
      <w:r w:rsidRPr="00312633">
        <w:rPr>
          <w:rFonts w:ascii="Times New Roman" w:hAnsi="Times New Roman" w:cs="Times New Roman"/>
          <w:sz w:val="28"/>
          <w:szCs w:val="28"/>
          <w:lang w:val="ru-RU"/>
        </w:rPr>
        <w:t xml:space="preserve"> № 6 - "Бажання сподобатися";</w:t>
      </w:r>
    </w:p>
    <w:p w:rsidR="00117B39" w:rsidRPr="00312633" w:rsidRDefault="00117B39" w:rsidP="00117B39">
      <w:pPr>
        <w:ind w:firstLine="709"/>
        <w:jc w:val="both"/>
        <w:rPr>
          <w:rFonts w:ascii="Times New Roman" w:hAnsi="Times New Roman" w:cs="Times New Roman"/>
          <w:sz w:val="28"/>
          <w:szCs w:val="28"/>
          <w:lang w:val="ru-RU"/>
        </w:rPr>
      </w:pPr>
      <w:r w:rsidRPr="00312633">
        <w:rPr>
          <w:rFonts w:ascii="Times New Roman" w:hAnsi="Times New Roman" w:cs="Times New Roman"/>
          <w:sz w:val="28"/>
          <w:szCs w:val="28"/>
          <w:lang w:val="ru-RU"/>
        </w:rPr>
        <w:t xml:space="preserve"> № 5 – "Вибачення";</w:t>
      </w:r>
    </w:p>
    <w:p w:rsidR="00117B39" w:rsidRPr="00312633" w:rsidRDefault="00117B39" w:rsidP="00117B39">
      <w:pPr>
        <w:ind w:firstLine="709"/>
        <w:jc w:val="both"/>
        <w:rPr>
          <w:rFonts w:ascii="Times New Roman" w:hAnsi="Times New Roman" w:cs="Times New Roman"/>
          <w:sz w:val="28"/>
          <w:szCs w:val="28"/>
          <w:lang w:val="ru-RU"/>
        </w:rPr>
      </w:pPr>
      <w:r w:rsidRPr="00312633">
        <w:rPr>
          <w:rFonts w:ascii="Times New Roman" w:hAnsi="Times New Roman" w:cs="Times New Roman"/>
          <w:sz w:val="28"/>
          <w:szCs w:val="28"/>
          <w:lang w:val="ru-RU"/>
        </w:rPr>
        <w:t xml:space="preserve"> № 12 - "Приклад для наслідування".</w:t>
      </w:r>
    </w:p>
    <w:p w:rsidR="00117B39" w:rsidRPr="00312633" w:rsidRDefault="00117B39" w:rsidP="00117B39">
      <w:pPr>
        <w:ind w:firstLine="709"/>
        <w:jc w:val="both"/>
        <w:rPr>
          <w:rFonts w:ascii="Times New Roman" w:hAnsi="Times New Roman" w:cs="Times New Roman"/>
          <w:sz w:val="28"/>
          <w:szCs w:val="28"/>
          <w:lang w:val="ru-RU"/>
        </w:rPr>
      </w:pPr>
      <w:r w:rsidRPr="00312633">
        <w:rPr>
          <w:rFonts w:ascii="Times New Roman" w:hAnsi="Times New Roman" w:cs="Times New Roman"/>
          <w:sz w:val="28"/>
          <w:szCs w:val="28"/>
          <w:lang w:val="ru-RU"/>
        </w:rPr>
        <w:t xml:space="preserve"> ІІІ. Самопіднесення.</w:t>
      </w:r>
    </w:p>
    <w:p w:rsidR="00117B39" w:rsidRPr="00312633" w:rsidRDefault="00117B39" w:rsidP="00117B39">
      <w:pPr>
        <w:ind w:firstLine="709"/>
        <w:jc w:val="both"/>
        <w:rPr>
          <w:rFonts w:ascii="Times New Roman" w:hAnsi="Times New Roman" w:cs="Times New Roman"/>
          <w:sz w:val="28"/>
          <w:szCs w:val="28"/>
          <w:lang w:val="ru-RU"/>
        </w:rPr>
      </w:pPr>
      <w:r w:rsidRPr="00312633">
        <w:rPr>
          <w:rFonts w:ascii="Times New Roman" w:hAnsi="Times New Roman" w:cs="Times New Roman"/>
          <w:sz w:val="28"/>
          <w:szCs w:val="28"/>
          <w:lang w:val="ru-RU"/>
        </w:rPr>
        <w:t xml:space="preserve"> № 9 - "Повідомлення про свої досягнення";</w:t>
      </w:r>
    </w:p>
    <w:p w:rsidR="00117B39" w:rsidRPr="00312633" w:rsidRDefault="00117B39" w:rsidP="00117B39">
      <w:pPr>
        <w:ind w:firstLine="709"/>
        <w:jc w:val="both"/>
        <w:rPr>
          <w:rFonts w:ascii="Times New Roman" w:hAnsi="Times New Roman" w:cs="Times New Roman"/>
          <w:sz w:val="28"/>
          <w:szCs w:val="28"/>
          <w:lang w:val="ru-RU"/>
        </w:rPr>
      </w:pPr>
      <w:r w:rsidRPr="00312633">
        <w:rPr>
          <w:rFonts w:ascii="Times New Roman" w:hAnsi="Times New Roman" w:cs="Times New Roman"/>
          <w:sz w:val="28"/>
          <w:szCs w:val="28"/>
          <w:lang w:val="ru-RU"/>
        </w:rPr>
        <w:t xml:space="preserve"> № 10 – "Перебільшення своїх досягнень";</w:t>
      </w:r>
    </w:p>
    <w:p w:rsidR="00117B39" w:rsidRPr="00312633" w:rsidRDefault="00117B39" w:rsidP="00117B39">
      <w:pPr>
        <w:ind w:firstLine="709"/>
        <w:jc w:val="both"/>
        <w:rPr>
          <w:rFonts w:ascii="Times New Roman" w:hAnsi="Times New Roman" w:cs="Times New Roman"/>
          <w:sz w:val="28"/>
          <w:szCs w:val="28"/>
          <w:lang w:val="ru-RU"/>
        </w:rPr>
      </w:pPr>
      <w:r w:rsidRPr="00312633">
        <w:rPr>
          <w:rFonts w:ascii="Times New Roman" w:hAnsi="Times New Roman" w:cs="Times New Roman"/>
          <w:sz w:val="28"/>
          <w:szCs w:val="28"/>
          <w:lang w:val="ru-RU"/>
        </w:rPr>
        <w:t xml:space="preserve"> № 2 – "Виправдання з прийняттям відповідальності".</w:t>
      </w:r>
    </w:p>
    <w:p w:rsidR="00117B39" w:rsidRPr="00312633" w:rsidRDefault="00117B39" w:rsidP="00117B39">
      <w:pPr>
        <w:ind w:firstLine="709"/>
        <w:jc w:val="both"/>
        <w:rPr>
          <w:rFonts w:ascii="Times New Roman" w:hAnsi="Times New Roman" w:cs="Times New Roman"/>
          <w:sz w:val="28"/>
          <w:szCs w:val="28"/>
          <w:lang w:val="ru-RU"/>
        </w:rPr>
      </w:pPr>
      <w:r w:rsidRPr="00312633">
        <w:rPr>
          <w:rFonts w:ascii="Times New Roman" w:hAnsi="Times New Roman" w:cs="Times New Roman"/>
          <w:sz w:val="28"/>
          <w:szCs w:val="28"/>
          <w:lang w:val="ru-RU"/>
        </w:rPr>
        <w:t xml:space="preserve"> IV. Самоприниження.</w:t>
      </w:r>
    </w:p>
    <w:p w:rsidR="00117B39" w:rsidRDefault="00117B39" w:rsidP="00117B39">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 8 – "Прохання/благання</w:t>
      </w:r>
      <w:r w:rsidRPr="00312633">
        <w:rPr>
          <w:rFonts w:ascii="Times New Roman" w:hAnsi="Times New Roman" w:cs="Times New Roman"/>
          <w:sz w:val="28"/>
          <w:szCs w:val="28"/>
          <w:lang w:val="ru-RU"/>
        </w:rPr>
        <w:t>".</w:t>
      </w:r>
    </w:p>
    <w:p w:rsidR="00117B39" w:rsidRPr="00201CC6" w:rsidRDefault="00117B39" w:rsidP="00117B39">
      <w:pPr>
        <w:ind w:firstLine="709"/>
        <w:jc w:val="both"/>
        <w:rPr>
          <w:rFonts w:ascii="Times New Roman" w:hAnsi="Times New Roman" w:cs="Times New Roman"/>
          <w:sz w:val="28"/>
          <w:szCs w:val="28"/>
          <w:lang w:val="ru-RU"/>
        </w:rPr>
      </w:pPr>
      <w:r w:rsidRPr="00201CC6">
        <w:rPr>
          <w:rFonts w:ascii="Times New Roman" w:hAnsi="Times New Roman" w:cs="Times New Roman"/>
          <w:sz w:val="28"/>
          <w:szCs w:val="28"/>
          <w:lang w:val="ru-RU"/>
        </w:rPr>
        <w:t>V. Силовий вплив.</w:t>
      </w:r>
    </w:p>
    <w:p w:rsidR="00117B39" w:rsidRPr="00201CC6" w:rsidRDefault="00117B39" w:rsidP="00117B39">
      <w:pPr>
        <w:ind w:firstLine="709"/>
        <w:jc w:val="both"/>
        <w:rPr>
          <w:rFonts w:ascii="Times New Roman" w:hAnsi="Times New Roman" w:cs="Times New Roman"/>
          <w:sz w:val="28"/>
          <w:szCs w:val="28"/>
          <w:lang w:val="ru-RU"/>
        </w:rPr>
      </w:pPr>
      <w:r w:rsidRPr="00201CC6">
        <w:rPr>
          <w:rFonts w:ascii="Times New Roman" w:hAnsi="Times New Roman" w:cs="Times New Roman"/>
          <w:sz w:val="28"/>
          <w:szCs w:val="28"/>
          <w:lang w:val="ru-RU"/>
        </w:rPr>
        <w:t xml:space="preserve">  № 7 - "Залякування";</w:t>
      </w:r>
    </w:p>
    <w:p w:rsidR="00117B39" w:rsidRPr="00201CC6" w:rsidRDefault="00117B39" w:rsidP="00117B39">
      <w:pPr>
        <w:ind w:firstLine="709"/>
        <w:jc w:val="both"/>
        <w:rPr>
          <w:rFonts w:ascii="Times New Roman" w:hAnsi="Times New Roman" w:cs="Times New Roman"/>
          <w:sz w:val="28"/>
          <w:szCs w:val="28"/>
          <w:lang w:val="ru-RU"/>
        </w:rPr>
      </w:pPr>
      <w:r w:rsidRPr="00201CC6">
        <w:rPr>
          <w:rFonts w:ascii="Times New Roman" w:hAnsi="Times New Roman" w:cs="Times New Roman"/>
          <w:sz w:val="28"/>
          <w:szCs w:val="28"/>
          <w:lang w:val="ru-RU"/>
        </w:rPr>
        <w:t xml:space="preserve">  № 11 – "Негативна оцінка інших".</w:t>
      </w:r>
    </w:p>
    <w:p w:rsidR="00117B39" w:rsidRPr="00201CC6" w:rsidRDefault="00AF58CC" w:rsidP="00117B39">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0% – 4</w:t>
      </w:r>
      <w:r w:rsidR="00117B39" w:rsidRPr="00201CC6">
        <w:rPr>
          <w:rFonts w:ascii="Times New Roman" w:hAnsi="Times New Roman" w:cs="Times New Roman"/>
          <w:sz w:val="28"/>
          <w:szCs w:val="28"/>
          <w:lang w:val="ru-RU"/>
        </w:rPr>
        <w:t xml:space="preserve">0% </w:t>
      </w:r>
      <w:r>
        <w:rPr>
          <w:rFonts w:ascii="Times New Roman" w:hAnsi="Times New Roman" w:cs="Times New Roman"/>
          <w:sz w:val="28"/>
          <w:szCs w:val="28"/>
          <w:lang w:val="ru-RU"/>
        </w:rPr>
        <w:t xml:space="preserve">відповідей - </w:t>
      </w:r>
      <w:r w:rsidR="00117B39" w:rsidRPr="00201CC6">
        <w:rPr>
          <w:rFonts w:ascii="Times New Roman" w:hAnsi="Times New Roman" w:cs="Times New Roman"/>
          <w:sz w:val="28"/>
          <w:szCs w:val="28"/>
          <w:lang w:val="ru-RU"/>
        </w:rPr>
        <w:t>низький тестовий показник;</w:t>
      </w:r>
    </w:p>
    <w:p w:rsidR="00117B39" w:rsidRPr="00201CC6" w:rsidRDefault="00117B39" w:rsidP="00117B39">
      <w:pPr>
        <w:ind w:firstLine="709"/>
        <w:jc w:val="both"/>
        <w:rPr>
          <w:rFonts w:ascii="Times New Roman" w:hAnsi="Times New Roman" w:cs="Times New Roman"/>
          <w:sz w:val="28"/>
          <w:szCs w:val="28"/>
          <w:lang w:val="ru-RU"/>
        </w:rPr>
      </w:pPr>
      <w:r w:rsidRPr="00201CC6">
        <w:rPr>
          <w:rFonts w:ascii="Times New Roman" w:hAnsi="Times New Roman" w:cs="Times New Roman"/>
          <w:sz w:val="28"/>
          <w:szCs w:val="28"/>
          <w:lang w:val="ru-RU"/>
        </w:rPr>
        <w:t xml:space="preserve">  41% – 60% середній тестовий показник;</w:t>
      </w:r>
    </w:p>
    <w:p w:rsidR="00117B39" w:rsidRPr="00201CC6" w:rsidRDefault="00117B39" w:rsidP="00117B39">
      <w:pPr>
        <w:ind w:firstLine="709"/>
        <w:jc w:val="both"/>
        <w:rPr>
          <w:rFonts w:ascii="Times New Roman" w:hAnsi="Times New Roman" w:cs="Times New Roman"/>
          <w:sz w:val="28"/>
          <w:szCs w:val="28"/>
          <w:lang w:val="ru-RU"/>
        </w:rPr>
      </w:pPr>
      <w:r w:rsidRPr="00201CC6">
        <w:rPr>
          <w:rFonts w:ascii="Times New Roman" w:hAnsi="Times New Roman" w:cs="Times New Roman"/>
          <w:sz w:val="28"/>
          <w:szCs w:val="28"/>
          <w:lang w:val="ru-RU"/>
        </w:rPr>
        <w:t xml:space="preserve">  61% –</w:t>
      </w:r>
      <w:r w:rsidR="00AF58CC">
        <w:rPr>
          <w:rFonts w:ascii="Times New Roman" w:hAnsi="Times New Roman" w:cs="Times New Roman"/>
          <w:sz w:val="28"/>
          <w:szCs w:val="28"/>
          <w:lang w:val="ru-RU"/>
        </w:rPr>
        <w:t xml:space="preserve">100 </w:t>
      </w:r>
      <w:r w:rsidRPr="00201CC6">
        <w:rPr>
          <w:rFonts w:ascii="Times New Roman" w:hAnsi="Times New Roman" w:cs="Times New Roman"/>
          <w:sz w:val="28"/>
          <w:szCs w:val="28"/>
          <w:lang w:val="ru-RU"/>
        </w:rPr>
        <w:t>% підвищений тестовий показник;</w:t>
      </w:r>
    </w:p>
    <w:p w:rsidR="00117B39" w:rsidRPr="00201CC6" w:rsidRDefault="00117B39" w:rsidP="00117B39">
      <w:pPr>
        <w:ind w:firstLine="709"/>
        <w:jc w:val="both"/>
        <w:rPr>
          <w:rFonts w:ascii="Times New Roman" w:hAnsi="Times New Roman" w:cs="Times New Roman"/>
          <w:sz w:val="28"/>
          <w:szCs w:val="28"/>
          <w:lang w:val="ru-RU"/>
        </w:rPr>
      </w:pPr>
      <w:r w:rsidRPr="00201CC6">
        <w:rPr>
          <w:rFonts w:ascii="Times New Roman" w:hAnsi="Times New Roman" w:cs="Times New Roman"/>
          <w:sz w:val="28"/>
          <w:szCs w:val="28"/>
          <w:lang w:val="ru-RU"/>
        </w:rPr>
        <w:t>Аркуш відповідей (ШТС)</w:t>
      </w:r>
    </w:p>
    <w:p w:rsidR="00117B39" w:rsidRPr="00201CC6" w:rsidRDefault="00117B39" w:rsidP="00117B39">
      <w:pPr>
        <w:ind w:firstLine="709"/>
        <w:jc w:val="both"/>
        <w:rPr>
          <w:rFonts w:ascii="Times New Roman" w:hAnsi="Times New Roman" w:cs="Times New Roman"/>
          <w:sz w:val="28"/>
          <w:szCs w:val="28"/>
          <w:lang w:val="ru-RU"/>
        </w:rPr>
      </w:pPr>
      <w:r w:rsidRPr="00201CC6">
        <w:rPr>
          <w:rFonts w:ascii="Times New Roman" w:hAnsi="Times New Roman" w:cs="Times New Roman"/>
          <w:sz w:val="28"/>
          <w:szCs w:val="28"/>
          <w:lang w:val="ru-RU"/>
        </w:rPr>
        <w:t>Прізвище. Ім'я. По-батькові. _____________________________________________</w:t>
      </w:r>
    </w:p>
    <w:p w:rsidR="00117B39" w:rsidRPr="00201CC6" w:rsidRDefault="00117B39" w:rsidP="00117B39">
      <w:pPr>
        <w:ind w:firstLine="709"/>
        <w:jc w:val="both"/>
        <w:rPr>
          <w:rFonts w:ascii="Times New Roman" w:hAnsi="Times New Roman" w:cs="Times New Roman"/>
          <w:sz w:val="28"/>
          <w:szCs w:val="28"/>
          <w:lang w:val="ru-RU"/>
        </w:rPr>
      </w:pPr>
      <w:r w:rsidRPr="00201CC6">
        <w:rPr>
          <w:rFonts w:ascii="Times New Roman" w:hAnsi="Times New Roman" w:cs="Times New Roman"/>
          <w:sz w:val="28"/>
          <w:szCs w:val="28"/>
          <w:lang w:val="ru-RU"/>
        </w:rPr>
        <w:t>Рік народження _________________ Час проведення______________</w:t>
      </w:r>
    </w:p>
    <w:p w:rsidR="00117B39" w:rsidRPr="00201CC6" w:rsidRDefault="00117B39" w:rsidP="00117B39">
      <w:pPr>
        <w:ind w:firstLine="709"/>
        <w:jc w:val="both"/>
        <w:rPr>
          <w:rFonts w:ascii="Times New Roman" w:hAnsi="Times New Roman" w:cs="Times New Roman"/>
          <w:sz w:val="28"/>
          <w:szCs w:val="28"/>
          <w:lang w:val="ru-RU"/>
        </w:rPr>
      </w:pPr>
      <w:r w:rsidRPr="00201CC6">
        <w:rPr>
          <w:rFonts w:ascii="Times New Roman" w:hAnsi="Times New Roman" w:cs="Times New Roman"/>
          <w:sz w:val="28"/>
          <w:szCs w:val="28"/>
          <w:lang w:val="ru-RU"/>
        </w:rPr>
        <w:t>___________________________________________________</w:t>
      </w:r>
    </w:p>
    <w:p w:rsidR="00117B39" w:rsidRDefault="00117B39" w:rsidP="00117B39">
      <w:pPr>
        <w:ind w:firstLine="709"/>
        <w:jc w:val="both"/>
        <w:rPr>
          <w:rFonts w:ascii="Times New Roman" w:hAnsi="Times New Roman" w:cs="Times New Roman"/>
          <w:sz w:val="28"/>
          <w:szCs w:val="28"/>
          <w:lang w:val="ru-RU"/>
        </w:rPr>
      </w:pPr>
      <w:r w:rsidRPr="00201CC6">
        <w:rPr>
          <w:rFonts w:ascii="Times New Roman" w:hAnsi="Times New Roman" w:cs="Times New Roman"/>
          <w:sz w:val="28"/>
          <w:szCs w:val="28"/>
          <w:lang w:val="ru-RU"/>
        </w:rPr>
        <w:t>Дуже рідко-1 2 3 4 5 6 7 8 9-Дуже часто</w:t>
      </w:r>
    </w:p>
    <w:p w:rsidR="00117B39" w:rsidRPr="00C050ED" w:rsidRDefault="00117B39" w:rsidP="00117B39">
      <w:pPr>
        <w:ind w:firstLine="709"/>
        <w:jc w:val="both"/>
        <w:rPr>
          <w:rFonts w:ascii="Times New Roman" w:hAnsi="Times New Roman" w:cs="Times New Roman"/>
          <w:sz w:val="28"/>
          <w:szCs w:val="28"/>
          <w:lang w:val="ru-RU"/>
        </w:rPr>
      </w:pPr>
      <w:r w:rsidRPr="00C050ED">
        <w:rPr>
          <w:rFonts w:ascii="Times New Roman" w:hAnsi="Times New Roman" w:cs="Times New Roman"/>
          <w:sz w:val="28"/>
          <w:szCs w:val="28"/>
          <w:lang w:val="ru-RU"/>
        </w:rPr>
        <w:t>1 1 2 3 4 5 6 7 8 9</w:t>
      </w:r>
    </w:p>
    <w:p w:rsidR="00117B39" w:rsidRPr="00C050ED" w:rsidRDefault="00117B39" w:rsidP="00117B39">
      <w:pPr>
        <w:ind w:firstLine="709"/>
        <w:jc w:val="both"/>
        <w:rPr>
          <w:rFonts w:ascii="Times New Roman" w:hAnsi="Times New Roman" w:cs="Times New Roman"/>
          <w:sz w:val="28"/>
          <w:szCs w:val="28"/>
          <w:lang w:val="ru-RU"/>
        </w:rPr>
      </w:pPr>
      <w:r w:rsidRPr="00C050ED">
        <w:rPr>
          <w:rFonts w:ascii="Times New Roman" w:hAnsi="Times New Roman" w:cs="Times New Roman"/>
          <w:sz w:val="28"/>
          <w:szCs w:val="28"/>
          <w:lang w:val="ru-RU"/>
        </w:rPr>
        <w:t>2 1 2 3 4 5 6 7 8 9</w:t>
      </w:r>
    </w:p>
    <w:p w:rsidR="00117B39" w:rsidRPr="00C050ED" w:rsidRDefault="00117B39" w:rsidP="00117B39">
      <w:pPr>
        <w:ind w:firstLine="709"/>
        <w:jc w:val="both"/>
        <w:rPr>
          <w:rFonts w:ascii="Times New Roman" w:hAnsi="Times New Roman" w:cs="Times New Roman"/>
          <w:sz w:val="28"/>
          <w:szCs w:val="28"/>
          <w:lang w:val="ru-RU"/>
        </w:rPr>
      </w:pPr>
      <w:r w:rsidRPr="00C050ED">
        <w:rPr>
          <w:rFonts w:ascii="Times New Roman" w:hAnsi="Times New Roman" w:cs="Times New Roman"/>
          <w:sz w:val="28"/>
          <w:szCs w:val="28"/>
          <w:lang w:val="ru-RU"/>
        </w:rPr>
        <w:t>3 1 2 3 4 5 6 7 8 9</w:t>
      </w:r>
    </w:p>
    <w:p w:rsidR="00117B39" w:rsidRPr="00C050ED" w:rsidRDefault="00117B39" w:rsidP="00117B39">
      <w:pPr>
        <w:ind w:firstLine="709"/>
        <w:jc w:val="both"/>
        <w:rPr>
          <w:rFonts w:ascii="Times New Roman" w:hAnsi="Times New Roman" w:cs="Times New Roman"/>
          <w:sz w:val="28"/>
          <w:szCs w:val="28"/>
          <w:lang w:val="ru-RU"/>
        </w:rPr>
      </w:pPr>
      <w:r w:rsidRPr="00C050ED">
        <w:rPr>
          <w:rFonts w:ascii="Times New Roman" w:hAnsi="Times New Roman" w:cs="Times New Roman"/>
          <w:sz w:val="28"/>
          <w:szCs w:val="28"/>
          <w:lang w:val="ru-RU"/>
        </w:rPr>
        <w:lastRenderedPageBreak/>
        <w:t>4 1 2 3 4 5 6 7 8 9</w:t>
      </w:r>
    </w:p>
    <w:p w:rsidR="00117B39" w:rsidRPr="00C050ED" w:rsidRDefault="00117B39" w:rsidP="00117B39">
      <w:pPr>
        <w:ind w:firstLine="709"/>
        <w:jc w:val="both"/>
        <w:rPr>
          <w:rFonts w:ascii="Times New Roman" w:hAnsi="Times New Roman" w:cs="Times New Roman"/>
          <w:sz w:val="28"/>
          <w:szCs w:val="28"/>
          <w:lang w:val="ru-RU"/>
        </w:rPr>
      </w:pPr>
      <w:r w:rsidRPr="00C050ED">
        <w:rPr>
          <w:rFonts w:ascii="Times New Roman" w:hAnsi="Times New Roman" w:cs="Times New Roman"/>
          <w:sz w:val="28"/>
          <w:szCs w:val="28"/>
          <w:lang w:val="ru-RU"/>
        </w:rPr>
        <w:t>5 1 2 3 4 5 6 7 8 9</w:t>
      </w:r>
    </w:p>
    <w:p w:rsidR="00117B39" w:rsidRPr="00C050ED" w:rsidRDefault="00117B39" w:rsidP="00117B39">
      <w:pPr>
        <w:ind w:firstLine="709"/>
        <w:jc w:val="both"/>
        <w:rPr>
          <w:rFonts w:ascii="Times New Roman" w:hAnsi="Times New Roman" w:cs="Times New Roman"/>
          <w:sz w:val="28"/>
          <w:szCs w:val="28"/>
          <w:lang w:val="ru-RU"/>
        </w:rPr>
      </w:pPr>
      <w:r w:rsidRPr="00C050ED">
        <w:rPr>
          <w:rFonts w:ascii="Times New Roman" w:hAnsi="Times New Roman" w:cs="Times New Roman"/>
          <w:sz w:val="28"/>
          <w:szCs w:val="28"/>
          <w:lang w:val="ru-RU"/>
        </w:rPr>
        <w:t>6 1 2 3 4 5 6 7 8 9</w:t>
      </w:r>
    </w:p>
    <w:p w:rsidR="00117B39" w:rsidRPr="00C050ED" w:rsidRDefault="00117B39" w:rsidP="00117B39">
      <w:pPr>
        <w:ind w:firstLine="709"/>
        <w:jc w:val="both"/>
        <w:rPr>
          <w:rFonts w:ascii="Times New Roman" w:hAnsi="Times New Roman" w:cs="Times New Roman"/>
          <w:sz w:val="28"/>
          <w:szCs w:val="28"/>
          <w:lang w:val="ru-RU"/>
        </w:rPr>
      </w:pPr>
      <w:r w:rsidRPr="00C050ED">
        <w:rPr>
          <w:rFonts w:ascii="Times New Roman" w:hAnsi="Times New Roman" w:cs="Times New Roman"/>
          <w:sz w:val="28"/>
          <w:szCs w:val="28"/>
          <w:lang w:val="ru-RU"/>
        </w:rPr>
        <w:t>7 1 2 3 4 5 6 7 8 9</w:t>
      </w:r>
    </w:p>
    <w:p w:rsidR="00117B39" w:rsidRPr="00C050ED" w:rsidRDefault="00117B39" w:rsidP="00117B39">
      <w:pPr>
        <w:ind w:firstLine="709"/>
        <w:jc w:val="both"/>
        <w:rPr>
          <w:rFonts w:ascii="Times New Roman" w:hAnsi="Times New Roman" w:cs="Times New Roman"/>
          <w:sz w:val="28"/>
          <w:szCs w:val="28"/>
          <w:lang w:val="ru-RU"/>
        </w:rPr>
      </w:pPr>
      <w:r w:rsidRPr="00C050ED">
        <w:rPr>
          <w:rFonts w:ascii="Times New Roman" w:hAnsi="Times New Roman" w:cs="Times New Roman"/>
          <w:sz w:val="28"/>
          <w:szCs w:val="28"/>
          <w:lang w:val="ru-RU"/>
        </w:rPr>
        <w:t>8 1 2 3 4 5 6 7 8 9</w:t>
      </w:r>
    </w:p>
    <w:p w:rsidR="00117B39" w:rsidRPr="00C050ED" w:rsidRDefault="00117B39" w:rsidP="00117B39">
      <w:pPr>
        <w:ind w:firstLine="709"/>
        <w:jc w:val="both"/>
        <w:rPr>
          <w:rFonts w:ascii="Times New Roman" w:hAnsi="Times New Roman" w:cs="Times New Roman"/>
          <w:sz w:val="28"/>
          <w:szCs w:val="28"/>
          <w:lang w:val="ru-RU"/>
        </w:rPr>
      </w:pPr>
      <w:r w:rsidRPr="00C050ED">
        <w:rPr>
          <w:rFonts w:ascii="Times New Roman" w:hAnsi="Times New Roman" w:cs="Times New Roman"/>
          <w:sz w:val="28"/>
          <w:szCs w:val="28"/>
          <w:lang w:val="ru-RU"/>
        </w:rPr>
        <w:t>9 1 2 3 4 5 6 7 8 9</w:t>
      </w:r>
    </w:p>
    <w:p w:rsidR="00117B39" w:rsidRPr="00C050ED" w:rsidRDefault="00117B39" w:rsidP="00117B39">
      <w:pPr>
        <w:ind w:firstLine="709"/>
        <w:jc w:val="both"/>
        <w:rPr>
          <w:rFonts w:ascii="Times New Roman" w:hAnsi="Times New Roman" w:cs="Times New Roman"/>
          <w:sz w:val="28"/>
          <w:szCs w:val="28"/>
          <w:lang w:val="ru-RU"/>
        </w:rPr>
      </w:pPr>
      <w:r w:rsidRPr="00C050ED">
        <w:rPr>
          <w:rFonts w:ascii="Times New Roman" w:hAnsi="Times New Roman" w:cs="Times New Roman"/>
          <w:sz w:val="28"/>
          <w:szCs w:val="28"/>
          <w:lang w:val="ru-RU"/>
        </w:rPr>
        <w:t>10 1 2 3 4 5 6 7 8 9</w:t>
      </w:r>
    </w:p>
    <w:p w:rsidR="00117B39" w:rsidRPr="00C050ED" w:rsidRDefault="00117B39" w:rsidP="00117B39">
      <w:pPr>
        <w:ind w:firstLine="709"/>
        <w:jc w:val="both"/>
        <w:rPr>
          <w:rFonts w:ascii="Times New Roman" w:hAnsi="Times New Roman" w:cs="Times New Roman"/>
          <w:sz w:val="28"/>
          <w:szCs w:val="28"/>
          <w:lang w:val="ru-RU"/>
        </w:rPr>
      </w:pPr>
      <w:r w:rsidRPr="00C050ED">
        <w:rPr>
          <w:rFonts w:ascii="Times New Roman" w:hAnsi="Times New Roman" w:cs="Times New Roman"/>
          <w:sz w:val="28"/>
          <w:szCs w:val="28"/>
          <w:lang w:val="ru-RU"/>
        </w:rPr>
        <w:t>11 1 2 3 4 5 6 7 8 9</w:t>
      </w:r>
    </w:p>
    <w:p w:rsidR="00117B39" w:rsidRPr="00C050ED" w:rsidRDefault="00117B39" w:rsidP="00117B39">
      <w:pPr>
        <w:ind w:firstLine="709"/>
        <w:jc w:val="both"/>
        <w:rPr>
          <w:rFonts w:ascii="Times New Roman" w:hAnsi="Times New Roman" w:cs="Times New Roman"/>
          <w:sz w:val="28"/>
          <w:szCs w:val="28"/>
          <w:lang w:val="ru-RU"/>
        </w:rPr>
      </w:pPr>
      <w:r w:rsidRPr="00C050ED">
        <w:rPr>
          <w:rFonts w:ascii="Times New Roman" w:hAnsi="Times New Roman" w:cs="Times New Roman"/>
          <w:sz w:val="28"/>
          <w:szCs w:val="28"/>
          <w:lang w:val="ru-RU"/>
        </w:rPr>
        <w:t>12 1 2 3 4 5 6 7 8 9</w:t>
      </w:r>
    </w:p>
    <w:p w:rsidR="00117B39" w:rsidRPr="00C050ED" w:rsidRDefault="00117B39" w:rsidP="00117B39">
      <w:pPr>
        <w:ind w:firstLine="709"/>
        <w:jc w:val="both"/>
        <w:rPr>
          <w:rFonts w:ascii="Times New Roman" w:hAnsi="Times New Roman" w:cs="Times New Roman"/>
          <w:sz w:val="28"/>
          <w:szCs w:val="28"/>
          <w:lang w:val="ru-RU"/>
        </w:rPr>
      </w:pPr>
      <w:r w:rsidRPr="00C050ED">
        <w:rPr>
          <w:rFonts w:ascii="Times New Roman" w:hAnsi="Times New Roman" w:cs="Times New Roman"/>
          <w:sz w:val="28"/>
          <w:szCs w:val="28"/>
          <w:lang w:val="ru-RU"/>
        </w:rPr>
        <w:t>13 1 2 3 4 5 6 7 8 9</w:t>
      </w:r>
    </w:p>
    <w:p w:rsidR="00117B39" w:rsidRPr="00C050ED" w:rsidRDefault="00117B39" w:rsidP="00117B39">
      <w:pPr>
        <w:ind w:firstLine="709"/>
        <w:jc w:val="both"/>
        <w:rPr>
          <w:rFonts w:ascii="Times New Roman" w:hAnsi="Times New Roman" w:cs="Times New Roman"/>
          <w:sz w:val="28"/>
          <w:szCs w:val="28"/>
          <w:lang w:val="ru-RU"/>
        </w:rPr>
      </w:pPr>
      <w:r w:rsidRPr="00C050ED">
        <w:rPr>
          <w:rFonts w:ascii="Times New Roman" w:hAnsi="Times New Roman" w:cs="Times New Roman"/>
          <w:sz w:val="28"/>
          <w:szCs w:val="28"/>
          <w:lang w:val="ru-RU"/>
        </w:rPr>
        <w:t>14 1 2 3 4 5 6 7 8 9</w:t>
      </w:r>
    </w:p>
    <w:p w:rsidR="00117B39" w:rsidRPr="00C050ED" w:rsidRDefault="00117B39" w:rsidP="00117B39">
      <w:pPr>
        <w:ind w:firstLine="709"/>
        <w:jc w:val="both"/>
        <w:rPr>
          <w:rFonts w:ascii="Times New Roman" w:hAnsi="Times New Roman" w:cs="Times New Roman"/>
          <w:sz w:val="28"/>
          <w:szCs w:val="28"/>
          <w:lang w:val="ru-RU"/>
        </w:rPr>
      </w:pPr>
      <w:r w:rsidRPr="00C050ED">
        <w:rPr>
          <w:rFonts w:ascii="Times New Roman" w:hAnsi="Times New Roman" w:cs="Times New Roman"/>
          <w:sz w:val="28"/>
          <w:szCs w:val="28"/>
          <w:lang w:val="ru-RU"/>
        </w:rPr>
        <w:t>15 1 2 3 4 5 6 7 8 9</w:t>
      </w:r>
    </w:p>
    <w:p w:rsidR="00117B39" w:rsidRPr="00C050ED" w:rsidRDefault="00117B39" w:rsidP="00117B39">
      <w:pPr>
        <w:ind w:firstLine="709"/>
        <w:jc w:val="both"/>
        <w:rPr>
          <w:rFonts w:ascii="Times New Roman" w:hAnsi="Times New Roman" w:cs="Times New Roman"/>
          <w:sz w:val="28"/>
          <w:szCs w:val="28"/>
          <w:lang w:val="ru-RU"/>
        </w:rPr>
      </w:pPr>
      <w:r w:rsidRPr="00C050ED">
        <w:rPr>
          <w:rFonts w:ascii="Times New Roman" w:hAnsi="Times New Roman" w:cs="Times New Roman"/>
          <w:sz w:val="28"/>
          <w:szCs w:val="28"/>
          <w:lang w:val="ru-RU"/>
        </w:rPr>
        <w:t>16 1 2 3 4 5 6 7 8 9</w:t>
      </w:r>
    </w:p>
    <w:p w:rsidR="00117B39" w:rsidRPr="00C050ED" w:rsidRDefault="00117B39" w:rsidP="00117B39">
      <w:pPr>
        <w:ind w:firstLine="709"/>
        <w:jc w:val="both"/>
        <w:rPr>
          <w:rFonts w:ascii="Times New Roman" w:hAnsi="Times New Roman" w:cs="Times New Roman"/>
          <w:sz w:val="28"/>
          <w:szCs w:val="28"/>
          <w:lang w:val="ru-RU"/>
        </w:rPr>
      </w:pPr>
      <w:r w:rsidRPr="00C050ED">
        <w:rPr>
          <w:rFonts w:ascii="Times New Roman" w:hAnsi="Times New Roman" w:cs="Times New Roman"/>
          <w:sz w:val="28"/>
          <w:szCs w:val="28"/>
          <w:lang w:val="ru-RU"/>
        </w:rPr>
        <w:t>17 1 2 3 4 5 6 7 8 9</w:t>
      </w:r>
    </w:p>
    <w:p w:rsidR="00117B39" w:rsidRPr="00C050ED" w:rsidRDefault="00117B39" w:rsidP="00117B39">
      <w:pPr>
        <w:ind w:firstLine="709"/>
        <w:jc w:val="both"/>
        <w:rPr>
          <w:rFonts w:ascii="Times New Roman" w:hAnsi="Times New Roman" w:cs="Times New Roman"/>
          <w:sz w:val="28"/>
          <w:szCs w:val="28"/>
          <w:lang w:val="ru-RU"/>
        </w:rPr>
      </w:pPr>
      <w:r w:rsidRPr="00C050ED">
        <w:rPr>
          <w:rFonts w:ascii="Times New Roman" w:hAnsi="Times New Roman" w:cs="Times New Roman"/>
          <w:sz w:val="28"/>
          <w:szCs w:val="28"/>
          <w:lang w:val="ru-RU"/>
        </w:rPr>
        <w:t>18 1 2 3 4 5 6 7 8 9</w:t>
      </w:r>
    </w:p>
    <w:p w:rsidR="00117B39" w:rsidRPr="00C050ED" w:rsidRDefault="00117B39" w:rsidP="00117B39">
      <w:pPr>
        <w:ind w:firstLine="709"/>
        <w:jc w:val="both"/>
        <w:rPr>
          <w:rFonts w:ascii="Times New Roman" w:hAnsi="Times New Roman" w:cs="Times New Roman"/>
          <w:sz w:val="28"/>
          <w:szCs w:val="28"/>
          <w:lang w:val="ru-RU"/>
        </w:rPr>
      </w:pPr>
      <w:r w:rsidRPr="00C050ED">
        <w:rPr>
          <w:rFonts w:ascii="Times New Roman" w:hAnsi="Times New Roman" w:cs="Times New Roman"/>
          <w:sz w:val="28"/>
          <w:szCs w:val="28"/>
          <w:lang w:val="ru-RU"/>
        </w:rPr>
        <w:t>19 1 2 3 4 5 6 7 8 9</w:t>
      </w:r>
    </w:p>
    <w:p w:rsidR="00117B39" w:rsidRPr="00C050ED" w:rsidRDefault="00117B39" w:rsidP="00117B39">
      <w:pPr>
        <w:ind w:firstLine="709"/>
        <w:jc w:val="both"/>
        <w:rPr>
          <w:rFonts w:ascii="Times New Roman" w:hAnsi="Times New Roman" w:cs="Times New Roman"/>
          <w:sz w:val="28"/>
          <w:szCs w:val="28"/>
          <w:lang w:val="ru-RU"/>
        </w:rPr>
      </w:pPr>
      <w:r w:rsidRPr="00C050ED">
        <w:rPr>
          <w:rFonts w:ascii="Times New Roman" w:hAnsi="Times New Roman" w:cs="Times New Roman"/>
          <w:sz w:val="28"/>
          <w:szCs w:val="28"/>
          <w:lang w:val="ru-RU"/>
        </w:rPr>
        <w:t>20 1 2 3 4 5 6 7 8 9</w:t>
      </w:r>
    </w:p>
    <w:p w:rsidR="00117B39" w:rsidRPr="00C050ED" w:rsidRDefault="00117B39" w:rsidP="00117B39">
      <w:pPr>
        <w:ind w:firstLine="709"/>
        <w:jc w:val="both"/>
        <w:rPr>
          <w:rFonts w:ascii="Times New Roman" w:hAnsi="Times New Roman" w:cs="Times New Roman"/>
          <w:sz w:val="28"/>
          <w:szCs w:val="28"/>
          <w:lang w:val="ru-RU"/>
        </w:rPr>
      </w:pPr>
      <w:r w:rsidRPr="00C050ED">
        <w:rPr>
          <w:rFonts w:ascii="Times New Roman" w:hAnsi="Times New Roman" w:cs="Times New Roman"/>
          <w:sz w:val="28"/>
          <w:szCs w:val="28"/>
          <w:lang w:val="ru-RU"/>
        </w:rPr>
        <w:t>21 1 2 3 4 5 6 7 8 9</w:t>
      </w:r>
    </w:p>
    <w:p w:rsidR="00117B39" w:rsidRPr="00C050ED" w:rsidRDefault="00117B39" w:rsidP="00117B39">
      <w:pPr>
        <w:ind w:firstLine="709"/>
        <w:jc w:val="both"/>
        <w:rPr>
          <w:rFonts w:ascii="Times New Roman" w:hAnsi="Times New Roman" w:cs="Times New Roman"/>
          <w:sz w:val="28"/>
          <w:szCs w:val="28"/>
          <w:lang w:val="ru-RU"/>
        </w:rPr>
      </w:pPr>
      <w:r w:rsidRPr="00C050ED">
        <w:rPr>
          <w:rFonts w:ascii="Times New Roman" w:hAnsi="Times New Roman" w:cs="Times New Roman"/>
          <w:sz w:val="28"/>
          <w:szCs w:val="28"/>
          <w:lang w:val="ru-RU"/>
        </w:rPr>
        <w:t>22 1 2 3 4 5 6 7 8 9</w:t>
      </w:r>
    </w:p>
    <w:p w:rsidR="00117B39" w:rsidRPr="00C050ED" w:rsidRDefault="00117B39" w:rsidP="00117B39">
      <w:pPr>
        <w:ind w:firstLine="709"/>
        <w:jc w:val="both"/>
        <w:rPr>
          <w:rFonts w:ascii="Times New Roman" w:hAnsi="Times New Roman" w:cs="Times New Roman"/>
          <w:sz w:val="28"/>
          <w:szCs w:val="28"/>
          <w:lang w:val="ru-RU"/>
        </w:rPr>
      </w:pPr>
      <w:r w:rsidRPr="00C050ED">
        <w:rPr>
          <w:rFonts w:ascii="Times New Roman" w:hAnsi="Times New Roman" w:cs="Times New Roman"/>
          <w:sz w:val="28"/>
          <w:szCs w:val="28"/>
          <w:lang w:val="ru-RU"/>
        </w:rPr>
        <w:t>23 1 2 3 4 5 6 7 8 9</w:t>
      </w:r>
    </w:p>
    <w:p w:rsidR="00117B39" w:rsidRPr="00C050ED" w:rsidRDefault="00117B39" w:rsidP="00117B39">
      <w:pPr>
        <w:ind w:firstLine="709"/>
        <w:jc w:val="both"/>
        <w:rPr>
          <w:rFonts w:ascii="Times New Roman" w:hAnsi="Times New Roman" w:cs="Times New Roman"/>
          <w:sz w:val="28"/>
          <w:szCs w:val="28"/>
          <w:lang w:val="ru-RU"/>
        </w:rPr>
      </w:pPr>
      <w:r w:rsidRPr="00C050ED">
        <w:rPr>
          <w:rFonts w:ascii="Times New Roman" w:hAnsi="Times New Roman" w:cs="Times New Roman"/>
          <w:sz w:val="28"/>
          <w:szCs w:val="28"/>
          <w:lang w:val="ru-RU"/>
        </w:rPr>
        <w:t>24 1 2 3 4 5 6 7 8 9</w:t>
      </w:r>
    </w:p>
    <w:p w:rsidR="00117B39" w:rsidRPr="00C050ED" w:rsidRDefault="00117B39" w:rsidP="00117B39">
      <w:pPr>
        <w:ind w:firstLine="709"/>
        <w:jc w:val="both"/>
        <w:rPr>
          <w:rFonts w:ascii="Times New Roman" w:hAnsi="Times New Roman" w:cs="Times New Roman"/>
          <w:sz w:val="28"/>
          <w:szCs w:val="28"/>
          <w:lang w:val="ru-RU"/>
        </w:rPr>
      </w:pPr>
      <w:r w:rsidRPr="00C050ED">
        <w:rPr>
          <w:rFonts w:ascii="Times New Roman" w:hAnsi="Times New Roman" w:cs="Times New Roman"/>
          <w:sz w:val="28"/>
          <w:szCs w:val="28"/>
          <w:lang w:val="ru-RU"/>
        </w:rPr>
        <w:t>25 1 2 3 4 5 6 7 8 9</w:t>
      </w:r>
    </w:p>
    <w:p w:rsidR="00117B39" w:rsidRPr="00C050ED" w:rsidRDefault="00117B39" w:rsidP="00117B39">
      <w:pPr>
        <w:ind w:firstLine="709"/>
        <w:jc w:val="both"/>
        <w:rPr>
          <w:rFonts w:ascii="Times New Roman" w:hAnsi="Times New Roman" w:cs="Times New Roman"/>
          <w:sz w:val="28"/>
          <w:szCs w:val="28"/>
          <w:lang w:val="ru-RU"/>
        </w:rPr>
      </w:pPr>
      <w:r w:rsidRPr="00C050ED">
        <w:rPr>
          <w:rFonts w:ascii="Times New Roman" w:hAnsi="Times New Roman" w:cs="Times New Roman"/>
          <w:sz w:val="28"/>
          <w:szCs w:val="28"/>
          <w:lang w:val="ru-RU"/>
        </w:rPr>
        <w:t>26 1 2 3 4 5 6 7 8 9</w:t>
      </w:r>
    </w:p>
    <w:p w:rsidR="00117B39" w:rsidRPr="00C050ED" w:rsidRDefault="00117B39" w:rsidP="00117B39">
      <w:pPr>
        <w:ind w:firstLine="709"/>
        <w:jc w:val="both"/>
        <w:rPr>
          <w:rFonts w:ascii="Times New Roman" w:hAnsi="Times New Roman" w:cs="Times New Roman"/>
          <w:sz w:val="28"/>
          <w:szCs w:val="28"/>
          <w:lang w:val="ru-RU"/>
        </w:rPr>
      </w:pPr>
      <w:r w:rsidRPr="00C050ED">
        <w:rPr>
          <w:rFonts w:ascii="Times New Roman" w:hAnsi="Times New Roman" w:cs="Times New Roman"/>
          <w:sz w:val="28"/>
          <w:szCs w:val="28"/>
          <w:lang w:val="ru-RU"/>
        </w:rPr>
        <w:t>27 1 2 3 4 5 6 7 8 9</w:t>
      </w:r>
    </w:p>
    <w:p w:rsidR="00117B39" w:rsidRPr="00C050ED" w:rsidRDefault="00117B39" w:rsidP="00117B39">
      <w:pPr>
        <w:ind w:firstLine="709"/>
        <w:jc w:val="both"/>
        <w:rPr>
          <w:rFonts w:ascii="Times New Roman" w:hAnsi="Times New Roman" w:cs="Times New Roman"/>
          <w:sz w:val="28"/>
          <w:szCs w:val="28"/>
          <w:lang w:val="ru-RU"/>
        </w:rPr>
      </w:pPr>
      <w:r w:rsidRPr="00C050ED">
        <w:rPr>
          <w:rFonts w:ascii="Times New Roman" w:hAnsi="Times New Roman" w:cs="Times New Roman"/>
          <w:sz w:val="28"/>
          <w:szCs w:val="28"/>
          <w:lang w:val="ru-RU"/>
        </w:rPr>
        <w:t>28 1 2 3 4 5 6 7 8 9</w:t>
      </w:r>
    </w:p>
    <w:p w:rsidR="00117B39" w:rsidRPr="00C050ED" w:rsidRDefault="00117B39" w:rsidP="00117B39">
      <w:pPr>
        <w:ind w:firstLine="709"/>
        <w:jc w:val="both"/>
        <w:rPr>
          <w:rFonts w:ascii="Times New Roman" w:hAnsi="Times New Roman" w:cs="Times New Roman"/>
          <w:sz w:val="28"/>
          <w:szCs w:val="28"/>
          <w:lang w:val="ru-RU"/>
        </w:rPr>
      </w:pPr>
      <w:r w:rsidRPr="00C050ED">
        <w:rPr>
          <w:rFonts w:ascii="Times New Roman" w:hAnsi="Times New Roman" w:cs="Times New Roman"/>
          <w:sz w:val="28"/>
          <w:szCs w:val="28"/>
          <w:lang w:val="ru-RU"/>
        </w:rPr>
        <w:t>29 1 2 3 4 5 6 7 8 9</w:t>
      </w:r>
    </w:p>
    <w:p w:rsidR="00117B39" w:rsidRPr="00C050ED" w:rsidRDefault="00117B39" w:rsidP="00117B39">
      <w:pPr>
        <w:ind w:firstLine="709"/>
        <w:jc w:val="both"/>
        <w:rPr>
          <w:rFonts w:ascii="Times New Roman" w:hAnsi="Times New Roman" w:cs="Times New Roman"/>
          <w:sz w:val="28"/>
          <w:szCs w:val="28"/>
          <w:lang w:val="ru-RU"/>
        </w:rPr>
      </w:pPr>
      <w:r w:rsidRPr="00C050ED">
        <w:rPr>
          <w:rFonts w:ascii="Times New Roman" w:hAnsi="Times New Roman" w:cs="Times New Roman"/>
          <w:sz w:val="28"/>
          <w:szCs w:val="28"/>
          <w:lang w:val="ru-RU"/>
        </w:rPr>
        <w:t>30 1 2 3 4 5 6 7 8 9</w:t>
      </w:r>
    </w:p>
    <w:p w:rsidR="00117B39" w:rsidRPr="00C050ED" w:rsidRDefault="00117B39" w:rsidP="00117B39">
      <w:pPr>
        <w:ind w:firstLine="709"/>
        <w:jc w:val="both"/>
        <w:rPr>
          <w:rFonts w:ascii="Times New Roman" w:hAnsi="Times New Roman" w:cs="Times New Roman"/>
          <w:sz w:val="28"/>
          <w:szCs w:val="28"/>
          <w:lang w:val="ru-RU"/>
        </w:rPr>
      </w:pPr>
      <w:r w:rsidRPr="00C050ED">
        <w:rPr>
          <w:rFonts w:ascii="Times New Roman" w:hAnsi="Times New Roman" w:cs="Times New Roman"/>
          <w:sz w:val="28"/>
          <w:szCs w:val="28"/>
          <w:lang w:val="ru-RU"/>
        </w:rPr>
        <w:t>31 1 2 3 4 5 6 7 8 9</w:t>
      </w:r>
    </w:p>
    <w:p w:rsidR="00117B39" w:rsidRPr="00C050ED" w:rsidRDefault="00117B39" w:rsidP="00117B39">
      <w:pPr>
        <w:ind w:firstLine="709"/>
        <w:jc w:val="both"/>
        <w:rPr>
          <w:rFonts w:ascii="Times New Roman" w:hAnsi="Times New Roman" w:cs="Times New Roman"/>
          <w:sz w:val="28"/>
          <w:szCs w:val="28"/>
          <w:lang w:val="ru-RU"/>
        </w:rPr>
      </w:pPr>
      <w:r w:rsidRPr="00C050ED">
        <w:rPr>
          <w:rFonts w:ascii="Times New Roman" w:hAnsi="Times New Roman" w:cs="Times New Roman"/>
          <w:sz w:val="28"/>
          <w:szCs w:val="28"/>
          <w:lang w:val="ru-RU"/>
        </w:rPr>
        <w:t>32 1 2 3 4 5 6 7 8 9</w:t>
      </w:r>
    </w:p>
    <w:p w:rsidR="00117B39" w:rsidRPr="00C050ED" w:rsidRDefault="00117B39" w:rsidP="00117B39">
      <w:pPr>
        <w:ind w:firstLine="709"/>
        <w:jc w:val="both"/>
        <w:rPr>
          <w:rFonts w:ascii="Times New Roman" w:hAnsi="Times New Roman" w:cs="Times New Roman"/>
          <w:sz w:val="28"/>
          <w:szCs w:val="28"/>
          <w:lang w:val="ru-RU"/>
        </w:rPr>
      </w:pPr>
      <w:r w:rsidRPr="00C050ED">
        <w:rPr>
          <w:rFonts w:ascii="Times New Roman" w:hAnsi="Times New Roman" w:cs="Times New Roman"/>
          <w:sz w:val="28"/>
          <w:szCs w:val="28"/>
          <w:lang w:val="ru-RU"/>
        </w:rPr>
        <w:t>33 1 2 3 4 5 6 7 8 9</w:t>
      </w:r>
    </w:p>
    <w:p w:rsidR="00117B39" w:rsidRPr="00C050ED" w:rsidRDefault="00117B39" w:rsidP="00117B39">
      <w:pPr>
        <w:ind w:firstLine="709"/>
        <w:jc w:val="both"/>
        <w:rPr>
          <w:rFonts w:ascii="Times New Roman" w:hAnsi="Times New Roman" w:cs="Times New Roman"/>
          <w:sz w:val="28"/>
          <w:szCs w:val="28"/>
          <w:lang w:val="ru-RU"/>
        </w:rPr>
      </w:pPr>
      <w:r w:rsidRPr="00C050ED">
        <w:rPr>
          <w:rFonts w:ascii="Times New Roman" w:hAnsi="Times New Roman" w:cs="Times New Roman"/>
          <w:sz w:val="28"/>
          <w:szCs w:val="28"/>
          <w:lang w:val="ru-RU"/>
        </w:rPr>
        <w:t>34 1 2 3 4 5 6 7 8 9</w:t>
      </w:r>
    </w:p>
    <w:p w:rsidR="00117B39" w:rsidRPr="00C050ED" w:rsidRDefault="00117B39" w:rsidP="00117B39">
      <w:pPr>
        <w:ind w:firstLine="709"/>
        <w:jc w:val="both"/>
        <w:rPr>
          <w:rFonts w:ascii="Times New Roman" w:hAnsi="Times New Roman" w:cs="Times New Roman"/>
          <w:sz w:val="28"/>
          <w:szCs w:val="28"/>
          <w:lang w:val="ru-RU"/>
        </w:rPr>
      </w:pPr>
      <w:r w:rsidRPr="00C050ED">
        <w:rPr>
          <w:rFonts w:ascii="Times New Roman" w:hAnsi="Times New Roman" w:cs="Times New Roman"/>
          <w:sz w:val="28"/>
          <w:szCs w:val="28"/>
          <w:lang w:val="ru-RU"/>
        </w:rPr>
        <w:t>35 1 2 3 4 5 6 7 8 9</w:t>
      </w:r>
    </w:p>
    <w:p w:rsidR="00117B39" w:rsidRPr="00C050ED" w:rsidRDefault="00117B39" w:rsidP="00117B39">
      <w:pPr>
        <w:ind w:firstLine="709"/>
        <w:jc w:val="both"/>
        <w:rPr>
          <w:rFonts w:ascii="Times New Roman" w:hAnsi="Times New Roman" w:cs="Times New Roman"/>
          <w:sz w:val="28"/>
          <w:szCs w:val="28"/>
          <w:lang w:val="ru-RU"/>
        </w:rPr>
      </w:pPr>
      <w:r w:rsidRPr="00C050ED">
        <w:rPr>
          <w:rFonts w:ascii="Times New Roman" w:hAnsi="Times New Roman" w:cs="Times New Roman"/>
          <w:sz w:val="28"/>
          <w:szCs w:val="28"/>
          <w:lang w:val="ru-RU"/>
        </w:rPr>
        <w:t>36 1 2 3 4 5 6 7 8 9</w:t>
      </w:r>
    </w:p>
    <w:p w:rsidR="00117B39" w:rsidRPr="00C050ED" w:rsidRDefault="00117B39" w:rsidP="00117B39">
      <w:pPr>
        <w:ind w:firstLine="709"/>
        <w:jc w:val="both"/>
        <w:rPr>
          <w:rFonts w:ascii="Times New Roman" w:hAnsi="Times New Roman" w:cs="Times New Roman"/>
          <w:sz w:val="28"/>
          <w:szCs w:val="28"/>
          <w:lang w:val="ru-RU"/>
        </w:rPr>
      </w:pPr>
      <w:r w:rsidRPr="00C050ED">
        <w:rPr>
          <w:rFonts w:ascii="Times New Roman" w:hAnsi="Times New Roman" w:cs="Times New Roman"/>
          <w:sz w:val="28"/>
          <w:szCs w:val="28"/>
          <w:lang w:val="ru-RU"/>
        </w:rPr>
        <w:t>37 1 2 3 4 5 6 7 8 9</w:t>
      </w:r>
    </w:p>
    <w:p w:rsidR="00117B39" w:rsidRPr="00C050ED" w:rsidRDefault="00117B39" w:rsidP="00117B39">
      <w:pPr>
        <w:ind w:firstLine="709"/>
        <w:jc w:val="both"/>
        <w:rPr>
          <w:rFonts w:ascii="Times New Roman" w:hAnsi="Times New Roman" w:cs="Times New Roman"/>
          <w:sz w:val="28"/>
          <w:szCs w:val="28"/>
          <w:lang w:val="ru-RU"/>
        </w:rPr>
      </w:pPr>
      <w:r w:rsidRPr="00C050ED">
        <w:rPr>
          <w:rFonts w:ascii="Times New Roman" w:hAnsi="Times New Roman" w:cs="Times New Roman"/>
          <w:sz w:val="28"/>
          <w:szCs w:val="28"/>
          <w:lang w:val="ru-RU"/>
        </w:rPr>
        <w:t>38 1 2 3 4 5 6 7 8 9</w:t>
      </w:r>
    </w:p>
    <w:p w:rsidR="00117B39" w:rsidRPr="00C050ED" w:rsidRDefault="00117B39" w:rsidP="00117B39">
      <w:pPr>
        <w:ind w:firstLine="709"/>
        <w:jc w:val="both"/>
        <w:rPr>
          <w:rFonts w:ascii="Times New Roman" w:hAnsi="Times New Roman" w:cs="Times New Roman"/>
          <w:sz w:val="28"/>
          <w:szCs w:val="28"/>
          <w:lang w:val="ru-RU"/>
        </w:rPr>
      </w:pPr>
      <w:r w:rsidRPr="00C050ED">
        <w:rPr>
          <w:rFonts w:ascii="Times New Roman" w:hAnsi="Times New Roman" w:cs="Times New Roman"/>
          <w:sz w:val="28"/>
          <w:szCs w:val="28"/>
          <w:lang w:val="ru-RU"/>
        </w:rPr>
        <w:t>39 1 2 3 4 5 6 7 8 9</w:t>
      </w:r>
    </w:p>
    <w:p w:rsidR="00117B39" w:rsidRPr="00C050ED" w:rsidRDefault="00117B39" w:rsidP="00117B39">
      <w:pPr>
        <w:ind w:firstLine="709"/>
        <w:jc w:val="both"/>
        <w:rPr>
          <w:rFonts w:ascii="Times New Roman" w:hAnsi="Times New Roman" w:cs="Times New Roman"/>
          <w:sz w:val="28"/>
          <w:szCs w:val="28"/>
          <w:lang w:val="ru-RU"/>
        </w:rPr>
      </w:pPr>
      <w:r w:rsidRPr="00C050ED">
        <w:rPr>
          <w:rFonts w:ascii="Times New Roman" w:hAnsi="Times New Roman" w:cs="Times New Roman"/>
          <w:sz w:val="28"/>
          <w:szCs w:val="28"/>
          <w:lang w:val="ru-RU"/>
        </w:rPr>
        <w:t>40 1 2 3 4 5 6 7 8 9</w:t>
      </w:r>
    </w:p>
    <w:p w:rsidR="00117B39" w:rsidRPr="00C050ED" w:rsidRDefault="00117B39" w:rsidP="00117B39">
      <w:pPr>
        <w:ind w:firstLine="709"/>
        <w:jc w:val="both"/>
        <w:rPr>
          <w:rFonts w:ascii="Times New Roman" w:hAnsi="Times New Roman" w:cs="Times New Roman"/>
          <w:sz w:val="28"/>
          <w:szCs w:val="28"/>
          <w:lang w:val="ru-RU"/>
        </w:rPr>
      </w:pPr>
      <w:r w:rsidRPr="00C050ED">
        <w:rPr>
          <w:rFonts w:ascii="Times New Roman" w:hAnsi="Times New Roman" w:cs="Times New Roman"/>
          <w:sz w:val="28"/>
          <w:szCs w:val="28"/>
          <w:lang w:val="ru-RU"/>
        </w:rPr>
        <w:t>41 1 2 3 4 5 6 7 8 9</w:t>
      </w:r>
    </w:p>
    <w:p w:rsidR="00117B39" w:rsidRPr="00C050ED" w:rsidRDefault="00117B39" w:rsidP="00117B39">
      <w:pPr>
        <w:ind w:firstLine="709"/>
        <w:jc w:val="both"/>
        <w:rPr>
          <w:rFonts w:ascii="Times New Roman" w:hAnsi="Times New Roman" w:cs="Times New Roman"/>
          <w:sz w:val="28"/>
          <w:szCs w:val="28"/>
          <w:lang w:val="ru-RU"/>
        </w:rPr>
      </w:pPr>
      <w:r w:rsidRPr="00C050ED">
        <w:rPr>
          <w:rFonts w:ascii="Times New Roman" w:hAnsi="Times New Roman" w:cs="Times New Roman"/>
          <w:sz w:val="28"/>
          <w:szCs w:val="28"/>
          <w:lang w:val="ru-RU"/>
        </w:rPr>
        <w:t>42 1 2 3 4 5 6 7 8 9</w:t>
      </w:r>
    </w:p>
    <w:p w:rsidR="00117B39" w:rsidRPr="00C050ED" w:rsidRDefault="00117B39" w:rsidP="00117B39">
      <w:pPr>
        <w:ind w:firstLine="709"/>
        <w:jc w:val="both"/>
        <w:rPr>
          <w:rFonts w:ascii="Times New Roman" w:hAnsi="Times New Roman" w:cs="Times New Roman"/>
          <w:sz w:val="28"/>
          <w:szCs w:val="28"/>
          <w:lang w:val="ru-RU"/>
        </w:rPr>
      </w:pPr>
      <w:r w:rsidRPr="00C050ED">
        <w:rPr>
          <w:rFonts w:ascii="Times New Roman" w:hAnsi="Times New Roman" w:cs="Times New Roman"/>
          <w:sz w:val="28"/>
          <w:szCs w:val="28"/>
          <w:lang w:val="ru-RU"/>
        </w:rPr>
        <w:t>43 1 2 3 4 5 6 7 8 9</w:t>
      </w:r>
    </w:p>
    <w:p w:rsidR="00117B39" w:rsidRPr="00C050ED" w:rsidRDefault="00117B39" w:rsidP="00117B39">
      <w:pPr>
        <w:ind w:firstLine="709"/>
        <w:jc w:val="both"/>
        <w:rPr>
          <w:rFonts w:ascii="Times New Roman" w:hAnsi="Times New Roman" w:cs="Times New Roman"/>
          <w:sz w:val="28"/>
          <w:szCs w:val="28"/>
          <w:lang w:val="ru-RU"/>
        </w:rPr>
      </w:pPr>
      <w:r w:rsidRPr="00C050ED">
        <w:rPr>
          <w:rFonts w:ascii="Times New Roman" w:hAnsi="Times New Roman" w:cs="Times New Roman"/>
          <w:sz w:val="28"/>
          <w:szCs w:val="28"/>
          <w:lang w:val="ru-RU"/>
        </w:rPr>
        <w:t>44 1 2 3 4 5 6 7 8 9</w:t>
      </w:r>
    </w:p>
    <w:p w:rsidR="00117B39" w:rsidRPr="00C050ED" w:rsidRDefault="00117B39" w:rsidP="00117B39">
      <w:pPr>
        <w:ind w:firstLine="709"/>
        <w:jc w:val="both"/>
        <w:rPr>
          <w:rFonts w:ascii="Times New Roman" w:hAnsi="Times New Roman" w:cs="Times New Roman"/>
          <w:sz w:val="28"/>
          <w:szCs w:val="28"/>
          <w:lang w:val="ru-RU"/>
        </w:rPr>
      </w:pPr>
      <w:r w:rsidRPr="00C050ED">
        <w:rPr>
          <w:rFonts w:ascii="Times New Roman" w:hAnsi="Times New Roman" w:cs="Times New Roman"/>
          <w:sz w:val="28"/>
          <w:szCs w:val="28"/>
          <w:lang w:val="ru-RU"/>
        </w:rPr>
        <w:lastRenderedPageBreak/>
        <w:t>45 1 2 3 4 5 6 7 8 9</w:t>
      </w:r>
    </w:p>
    <w:p w:rsidR="00117B39" w:rsidRPr="00C050ED" w:rsidRDefault="00117B39" w:rsidP="00117B39">
      <w:pPr>
        <w:ind w:firstLine="709"/>
        <w:jc w:val="both"/>
        <w:rPr>
          <w:rFonts w:ascii="Times New Roman" w:hAnsi="Times New Roman" w:cs="Times New Roman"/>
          <w:sz w:val="28"/>
          <w:szCs w:val="28"/>
          <w:lang w:val="ru-RU"/>
        </w:rPr>
      </w:pPr>
      <w:r w:rsidRPr="00C050ED">
        <w:rPr>
          <w:rFonts w:ascii="Times New Roman" w:hAnsi="Times New Roman" w:cs="Times New Roman"/>
          <w:sz w:val="28"/>
          <w:szCs w:val="28"/>
          <w:lang w:val="ru-RU"/>
        </w:rPr>
        <w:t>46 1 2 3 4 5 6 7 8 9</w:t>
      </w:r>
    </w:p>
    <w:p w:rsidR="00117B39" w:rsidRPr="00C050ED" w:rsidRDefault="00117B39" w:rsidP="00117B39">
      <w:pPr>
        <w:ind w:firstLine="709"/>
        <w:jc w:val="both"/>
        <w:rPr>
          <w:rFonts w:ascii="Times New Roman" w:hAnsi="Times New Roman" w:cs="Times New Roman"/>
          <w:sz w:val="28"/>
          <w:szCs w:val="28"/>
          <w:lang w:val="ru-RU"/>
        </w:rPr>
      </w:pPr>
      <w:r w:rsidRPr="00C050ED">
        <w:rPr>
          <w:rFonts w:ascii="Times New Roman" w:hAnsi="Times New Roman" w:cs="Times New Roman"/>
          <w:sz w:val="28"/>
          <w:szCs w:val="28"/>
          <w:lang w:val="ru-RU"/>
        </w:rPr>
        <w:t>47 1 2 3 4 5 6 7 8 9</w:t>
      </w:r>
    </w:p>
    <w:p w:rsidR="00117B39" w:rsidRPr="00C050ED" w:rsidRDefault="00117B39" w:rsidP="00117B39">
      <w:pPr>
        <w:ind w:firstLine="709"/>
        <w:jc w:val="both"/>
        <w:rPr>
          <w:rFonts w:ascii="Times New Roman" w:hAnsi="Times New Roman" w:cs="Times New Roman"/>
          <w:sz w:val="28"/>
          <w:szCs w:val="28"/>
          <w:lang w:val="ru-RU"/>
        </w:rPr>
      </w:pPr>
      <w:r w:rsidRPr="00C050ED">
        <w:rPr>
          <w:rFonts w:ascii="Times New Roman" w:hAnsi="Times New Roman" w:cs="Times New Roman"/>
          <w:sz w:val="28"/>
          <w:szCs w:val="28"/>
          <w:lang w:val="ru-RU"/>
        </w:rPr>
        <w:t>48 1 2 3 4 5 6 7 8 9</w:t>
      </w:r>
    </w:p>
    <w:p w:rsidR="00117B39" w:rsidRPr="00C050ED" w:rsidRDefault="00117B39" w:rsidP="00117B39">
      <w:pPr>
        <w:ind w:firstLine="709"/>
        <w:jc w:val="both"/>
        <w:rPr>
          <w:rFonts w:ascii="Times New Roman" w:hAnsi="Times New Roman" w:cs="Times New Roman"/>
          <w:sz w:val="28"/>
          <w:szCs w:val="28"/>
          <w:lang w:val="ru-RU"/>
        </w:rPr>
      </w:pPr>
      <w:r w:rsidRPr="00C050ED">
        <w:rPr>
          <w:rFonts w:ascii="Times New Roman" w:hAnsi="Times New Roman" w:cs="Times New Roman"/>
          <w:sz w:val="28"/>
          <w:szCs w:val="28"/>
          <w:lang w:val="ru-RU"/>
        </w:rPr>
        <w:t>49 1 2 3 4 5 6 7 8 9</w:t>
      </w:r>
    </w:p>
    <w:p w:rsidR="00117B39" w:rsidRPr="00C050ED" w:rsidRDefault="00117B39" w:rsidP="00117B39">
      <w:pPr>
        <w:ind w:firstLine="709"/>
        <w:jc w:val="both"/>
        <w:rPr>
          <w:rFonts w:ascii="Times New Roman" w:hAnsi="Times New Roman" w:cs="Times New Roman"/>
          <w:sz w:val="28"/>
          <w:szCs w:val="28"/>
          <w:lang w:val="ru-RU"/>
        </w:rPr>
      </w:pPr>
      <w:r w:rsidRPr="00C050ED">
        <w:rPr>
          <w:rFonts w:ascii="Times New Roman" w:hAnsi="Times New Roman" w:cs="Times New Roman"/>
          <w:sz w:val="28"/>
          <w:szCs w:val="28"/>
          <w:lang w:val="ru-RU"/>
        </w:rPr>
        <w:t>50 1 2 3 4 5 6 7 8 9</w:t>
      </w:r>
    </w:p>
    <w:p w:rsidR="00117B39" w:rsidRPr="00C050ED" w:rsidRDefault="00117B39" w:rsidP="00117B39">
      <w:pPr>
        <w:ind w:firstLine="709"/>
        <w:jc w:val="both"/>
        <w:rPr>
          <w:rFonts w:ascii="Times New Roman" w:hAnsi="Times New Roman" w:cs="Times New Roman"/>
          <w:sz w:val="28"/>
          <w:szCs w:val="28"/>
          <w:lang w:val="ru-RU"/>
        </w:rPr>
      </w:pPr>
      <w:r w:rsidRPr="00C050ED">
        <w:rPr>
          <w:rFonts w:ascii="Times New Roman" w:hAnsi="Times New Roman" w:cs="Times New Roman"/>
          <w:sz w:val="28"/>
          <w:szCs w:val="28"/>
          <w:lang w:val="ru-RU"/>
        </w:rPr>
        <w:t>51 1 2 3 4 5 6 7 8 9</w:t>
      </w:r>
    </w:p>
    <w:p w:rsidR="00117B39" w:rsidRPr="00C050ED" w:rsidRDefault="00117B39" w:rsidP="00117B39">
      <w:pPr>
        <w:ind w:firstLine="709"/>
        <w:jc w:val="both"/>
        <w:rPr>
          <w:rFonts w:ascii="Times New Roman" w:hAnsi="Times New Roman" w:cs="Times New Roman"/>
          <w:sz w:val="28"/>
          <w:szCs w:val="28"/>
          <w:lang w:val="ru-RU"/>
        </w:rPr>
      </w:pPr>
      <w:r w:rsidRPr="00C050ED">
        <w:rPr>
          <w:rFonts w:ascii="Times New Roman" w:hAnsi="Times New Roman" w:cs="Times New Roman"/>
          <w:sz w:val="28"/>
          <w:szCs w:val="28"/>
          <w:lang w:val="ru-RU"/>
        </w:rPr>
        <w:t>52 1 2 3 4 5 6 7 8 9</w:t>
      </w:r>
    </w:p>
    <w:p w:rsidR="00117B39" w:rsidRPr="00C050ED" w:rsidRDefault="00117B39" w:rsidP="00117B39">
      <w:pPr>
        <w:ind w:firstLine="709"/>
        <w:jc w:val="both"/>
        <w:rPr>
          <w:rFonts w:ascii="Times New Roman" w:hAnsi="Times New Roman" w:cs="Times New Roman"/>
          <w:sz w:val="28"/>
          <w:szCs w:val="28"/>
          <w:lang w:val="ru-RU"/>
        </w:rPr>
      </w:pPr>
      <w:r w:rsidRPr="00C050ED">
        <w:rPr>
          <w:rFonts w:ascii="Times New Roman" w:hAnsi="Times New Roman" w:cs="Times New Roman"/>
          <w:sz w:val="28"/>
          <w:szCs w:val="28"/>
          <w:lang w:val="ru-RU"/>
        </w:rPr>
        <w:t>53 1 2 3 4 5 6 7 8 9</w:t>
      </w:r>
    </w:p>
    <w:p w:rsidR="00117B39" w:rsidRPr="00C050ED" w:rsidRDefault="00117B39" w:rsidP="00117B39">
      <w:pPr>
        <w:ind w:firstLine="709"/>
        <w:jc w:val="both"/>
        <w:rPr>
          <w:rFonts w:ascii="Times New Roman" w:hAnsi="Times New Roman" w:cs="Times New Roman"/>
          <w:sz w:val="28"/>
          <w:szCs w:val="28"/>
          <w:lang w:val="ru-RU"/>
        </w:rPr>
      </w:pPr>
      <w:r w:rsidRPr="00C050ED">
        <w:rPr>
          <w:rFonts w:ascii="Times New Roman" w:hAnsi="Times New Roman" w:cs="Times New Roman"/>
          <w:sz w:val="28"/>
          <w:szCs w:val="28"/>
          <w:lang w:val="ru-RU"/>
        </w:rPr>
        <w:t>54 1 2 3 4 5 6 7 8 9</w:t>
      </w:r>
    </w:p>
    <w:p w:rsidR="00117B39" w:rsidRPr="00C050ED" w:rsidRDefault="00117B39" w:rsidP="00117B39">
      <w:pPr>
        <w:ind w:firstLine="709"/>
        <w:jc w:val="both"/>
        <w:rPr>
          <w:rFonts w:ascii="Times New Roman" w:hAnsi="Times New Roman" w:cs="Times New Roman"/>
          <w:sz w:val="28"/>
          <w:szCs w:val="28"/>
          <w:lang w:val="ru-RU"/>
        </w:rPr>
      </w:pPr>
      <w:r w:rsidRPr="00C050ED">
        <w:rPr>
          <w:rFonts w:ascii="Times New Roman" w:hAnsi="Times New Roman" w:cs="Times New Roman"/>
          <w:sz w:val="28"/>
          <w:szCs w:val="28"/>
          <w:lang w:val="ru-RU"/>
        </w:rPr>
        <w:t>55 1 2 3 4 5 6 7 8 9</w:t>
      </w:r>
    </w:p>
    <w:p w:rsidR="00117B39" w:rsidRPr="00C050ED" w:rsidRDefault="00117B39" w:rsidP="00117B39">
      <w:pPr>
        <w:ind w:firstLine="709"/>
        <w:jc w:val="both"/>
        <w:rPr>
          <w:rFonts w:ascii="Times New Roman" w:hAnsi="Times New Roman" w:cs="Times New Roman"/>
          <w:sz w:val="28"/>
          <w:szCs w:val="28"/>
          <w:lang w:val="ru-RU"/>
        </w:rPr>
      </w:pPr>
      <w:r w:rsidRPr="00C050ED">
        <w:rPr>
          <w:rFonts w:ascii="Times New Roman" w:hAnsi="Times New Roman" w:cs="Times New Roman"/>
          <w:sz w:val="28"/>
          <w:szCs w:val="28"/>
          <w:lang w:val="ru-RU"/>
        </w:rPr>
        <w:t>56 1 2 3 4 5 6 7 8 9</w:t>
      </w:r>
    </w:p>
    <w:p w:rsidR="00117B39" w:rsidRPr="00C050ED" w:rsidRDefault="00117B39" w:rsidP="00117B39">
      <w:pPr>
        <w:ind w:firstLine="709"/>
        <w:jc w:val="both"/>
        <w:rPr>
          <w:rFonts w:ascii="Times New Roman" w:hAnsi="Times New Roman" w:cs="Times New Roman"/>
          <w:sz w:val="28"/>
          <w:szCs w:val="28"/>
          <w:lang w:val="ru-RU"/>
        </w:rPr>
      </w:pPr>
      <w:r w:rsidRPr="00C050ED">
        <w:rPr>
          <w:rFonts w:ascii="Times New Roman" w:hAnsi="Times New Roman" w:cs="Times New Roman"/>
          <w:sz w:val="28"/>
          <w:szCs w:val="28"/>
          <w:lang w:val="ru-RU"/>
        </w:rPr>
        <w:t>57 1 2 3 4 5 6 7 8 9</w:t>
      </w:r>
    </w:p>
    <w:p w:rsidR="00117B39" w:rsidRPr="00C050ED" w:rsidRDefault="00117B39" w:rsidP="00117B39">
      <w:pPr>
        <w:ind w:firstLine="709"/>
        <w:jc w:val="both"/>
        <w:rPr>
          <w:rFonts w:ascii="Times New Roman" w:hAnsi="Times New Roman" w:cs="Times New Roman"/>
          <w:sz w:val="28"/>
          <w:szCs w:val="28"/>
          <w:lang w:val="ru-RU"/>
        </w:rPr>
      </w:pPr>
      <w:r w:rsidRPr="00C050ED">
        <w:rPr>
          <w:rFonts w:ascii="Times New Roman" w:hAnsi="Times New Roman" w:cs="Times New Roman"/>
          <w:sz w:val="28"/>
          <w:szCs w:val="28"/>
          <w:lang w:val="ru-RU"/>
        </w:rPr>
        <w:t>58 1 2 3 4 5 6 7 8 9</w:t>
      </w:r>
    </w:p>
    <w:p w:rsidR="00117B39" w:rsidRPr="00C050ED" w:rsidRDefault="00117B39" w:rsidP="00117B39">
      <w:pPr>
        <w:ind w:firstLine="709"/>
        <w:jc w:val="both"/>
        <w:rPr>
          <w:rFonts w:ascii="Times New Roman" w:hAnsi="Times New Roman" w:cs="Times New Roman"/>
          <w:sz w:val="28"/>
          <w:szCs w:val="28"/>
          <w:lang w:val="ru-RU"/>
        </w:rPr>
      </w:pPr>
      <w:r w:rsidRPr="00C050ED">
        <w:rPr>
          <w:rFonts w:ascii="Times New Roman" w:hAnsi="Times New Roman" w:cs="Times New Roman"/>
          <w:sz w:val="28"/>
          <w:szCs w:val="28"/>
          <w:lang w:val="ru-RU"/>
        </w:rPr>
        <w:t>59 1 2 3 4 5 6 7 8 9</w:t>
      </w:r>
    </w:p>
    <w:p w:rsidR="00117B39" w:rsidRPr="00C050ED" w:rsidRDefault="00117B39" w:rsidP="00117B39">
      <w:pPr>
        <w:ind w:firstLine="709"/>
        <w:jc w:val="both"/>
        <w:rPr>
          <w:rFonts w:ascii="Times New Roman" w:hAnsi="Times New Roman" w:cs="Times New Roman"/>
          <w:sz w:val="28"/>
          <w:szCs w:val="28"/>
          <w:lang w:val="ru-RU"/>
        </w:rPr>
      </w:pPr>
      <w:r w:rsidRPr="00C050ED">
        <w:rPr>
          <w:rFonts w:ascii="Times New Roman" w:hAnsi="Times New Roman" w:cs="Times New Roman"/>
          <w:sz w:val="28"/>
          <w:szCs w:val="28"/>
          <w:lang w:val="ru-RU"/>
        </w:rPr>
        <w:t>60 1 2 3 4 5 6 7 8 9</w:t>
      </w:r>
    </w:p>
    <w:p w:rsidR="00117B39" w:rsidRPr="00C050ED" w:rsidRDefault="00117B39" w:rsidP="00117B39">
      <w:pPr>
        <w:ind w:firstLine="709"/>
        <w:jc w:val="both"/>
        <w:rPr>
          <w:rFonts w:ascii="Times New Roman" w:hAnsi="Times New Roman" w:cs="Times New Roman"/>
          <w:sz w:val="28"/>
          <w:szCs w:val="28"/>
          <w:lang w:val="ru-RU"/>
        </w:rPr>
      </w:pPr>
      <w:r w:rsidRPr="00C050ED">
        <w:rPr>
          <w:rFonts w:ascii="Times New Roman" w:hAnsi="Times New Roman" w:cs="Times New Roman"/>
          <w:sz w:val="28"/>
          <w:szCs w:val="28"/>
          <w:lang w:val="ru-RU"/>
        </w:rPr>
        <w:t>61 1 2 3 4 5 6 7 8 9</w:t>
      </w:r>
    </w:p>
    <w:p w:rsidR="00117B39" w:rsidRPr="00C050ED" w:rsidRDefault="00117B39" w:rsidP="00117B39">
      <w:pPr>
        <w:ind w:firstLine="709"/>
        <w:jc w:val="both"/>
        <w:rPr>
          <w:rFonts w:ascii="Times New Roman" w:hAnsi="Times New Roman" w:cs="Times New Roman"/>
          <w:sz w:val="28"/>
          <w:szCs w:val="28"/>
          <w:lang w:val="ru-RU"/>
        </w:rPr>
      </w:pPr>
      <w:r w:rsidRPr="00C050ED">
        <w:rPr>
          <w:rFonts w:ascii="Times New Roman" w:hAnsi="Times New Roman" w:cs="Times New Roman"/>
          <w:sz w:val="28"/>
          <w:szCs w:val="28"/>
          <w:lang w:val="ru-RU"/>
        </w:rPr>
        <w:t>62 1 2 3 4 5 6 7 8 9</w:t>
      </w:r>
    </w:p>
    <w:p w:rsidR="00117B39" w:rsidRPr="00C050ED" w:rsidRDefault="00117B39" w:rsidP="00117B39">
      <w:pPr>
        <w:ind w:firstLine="709"/>
        <w:jc w:val="both"/>
        <w:rPr>
          <w:rFonts w:ascii="Times New Roman" w:hAnsi="Times New Roman" w:cs="Times New Roman"/>
          <w:sz w:val="28"/>
          <w:szCs w:val="28"/>
          <w:lang w:val="ru-RU"/>
        </w:rPr>
      </w:pPr>
      <w:r w:rsidRPr="00C050ED">
        <w:rPr>
          <w:rFonts w:ascii="Times New Roman" w:hAnsi="Times New Roman" w:cs="Times New Roman"/>
          <w:sz w:val="28"/>
          <w:szCs w:val="28"/>
          <w:lang w:val="ru-RU"/>
        </w:rPr>
        <w:t>63 1 2 3 4 5 6 7 8 9</w:t>
      </w:r>
    </w:p>
    <w:p w:rsidR="00117B39" w:rsidRPr="008C30D8" w:rsidRDefault="00117B39" w:rsidP="00117B39">
      <w:pPr>
        <w:ind w:firstLine="709"/>
        <w:jc w:val="both"/>
        <w:rPr>
          <w:rFonts w:ascii="Times New Roman" w:hAnsi="Times New Roman" w:cs="Times New Roman"/>
          <w:sz w:val="28"/>
          <w:szCs w:val="28"/>
          <w:lang w:val="ru-RU"/>
        </w:rPr>
      </w:pPr>
      <w:r w:rsidRPr="00C050ED">
        <w:rPr>
          <w:rFonts w:ascii="Times New Roman" w:hAnsi="Times New Roman" w:cs="Times New Roman"/>
          <w:sz w:val="28"/>
          <w:szCs w:val="28"/>
          <w:lang w:val="ru-RU"/>
        </w:rPr>
        <w:t>64 1 2 3 4 5 6 7 8 9</w:t>
      </w:r>
      <w:r w:rsidRPr="008C30D8">
        <w:rPr>
          <w:rFonts w:ascii="Times New Roman" w:hAnsi="Times New Roman" w:cs="Times New Roman"/>
          <w:sz w:val="28"/>
          <w:szCs w:val="28"/>
          <w:lang w:val="ru-RU"/>
        </w:rPr>
        <w:br w:type="page"/>
      </w:r>
    </w:p>
    <w:p w:rsidR="00E22E55" w:rsidRPr="00F56C51" w:rsidRDefault="00117B39" w:rsidP="00F56C51">
      <w:pPr>
        <w:ind w:firstLine="709"/>
        <w:jc w:val="both"/>
        <w:rPr>
          <w:rFonts w:ascii="Times New Roman" w:hAnsi="Times New Roman" w:cs="Times New Roman"/>
          <w:b/>
          <w:sz w:val="28"/>
          <w:szCs w:val="28"/>
          <w:lang w:val="ru-RU"/>
        </w:rPr>
      </w:pPr>
      <w:r w:rsidRPr="00F56C51">
        <w:rPr>
          <w:rFonts w:ascii="Times New Roman" w:hAnsi="Times New Roman" w:cs="Times New Roman"/>
          <w:b/>
          <w:sz w:val="28"/>
          <w:szCs w:val="28"/>
          <w:lang w:val="ru-RU"/>
        </w:rPr>
        <w:lastRenderedPageBreak/>
        <w:t xml:space="preserve">Додаток </w:t>
      </w:r>
      <w:r w:rsidR="00F56C51" w:rsidRPr="00F56C51">
        <w:rPr>
          <w:rFonts w:ascii="Times New Roman" w:hAnsi="Times New Roman" w:cs="Times New Roman"/>
          <w:b/>
          <w:sz w:val="28"/>
          <w:szCs w:val="28"/>
          <w:lang w:val="ru-RU"/>
        </w:rPr>
        <w:t>Ж</w:t>
      </w:r>
    </w:p>
    <w:p w:rsidR="00E516F8" w:rsidRDefault="00E22E55" w:rsidP="00E22E55">
      <w:pPr>
        <w:ind w:firstLine="709"/>
        <w:jc w:val="both"/>
        <w:rPr>
          <w:rFonts w:ascii="Times New Roman" w:eastAsia="Calibri" w:hAnsi="Times New Roman" w:cs="Times New Roman"/>
          <w:b/>
          <w:sz w:val="28"/>
          <w:szCs w:val="28"/>
          <w:lang w:val="uk-UA"/>
        </w:rPr>
      </w:pPr>
      <w:r w:rsidRPr="00E22E55">
        <w:rPr>
          <w:rFonts w:ascii="Times New Roman" w:eastAsia="Calibri" w:hAnsi="Times New Roman" w:cs="Times New Roman"/>
          <w:b/>
          <w:sz w:val="28"/>
          <w:szCs w:val="28"/>
          <w:lang w:val="uk-UA"/>
        </w:rPr>
        <w:t xml:space="preserve">Систематичне календарне планування заходів, спрямованих на формування </w:t>
      </w:r>
      <w:r>
        <w:rPr>
          <w:rFonts w:ascii="Times New Roman" w:eastAsia="Calibri" w:hAnsi="Times New Roman" w:cs="Times New Roman"/>
          <w:b/>
          <w:sz w:val="28"/>
          <w:szCs w:val="28"/>
          <w:lang w:val="uk-UA"/>
        </w:rPr>
        <w:t xml:space="preserve">культури самопрезентації учнів </w:t>
      </w:r>
      <w:r w:rsidRPr="00E22E55">
        <w:rPr>
          <w:rFonts w:ascii="Times New Roman" w:eastAsia="Calibri" w:hAnsi="Times New Roman" w:cs="Times New Roman"/>
          <w:b/>
          <w:sz w:val="28"/>
          <w:szCs w:val="28"/>
          <w:lang w:val="uk-UA"/>
        </w:rPr>
        <w:t xml:space="preserve">початкових </w:t>
      </w:r>
      <w:r w:rsidR="009C3DBC">
        <w:rPr>
          <w:rFonts w:ascii="Times New Roman" w:eastAsia="Calibri" w:hAnsi="Times New Roman" w:cs="Times New Roman"/>
          <w:b/>
          <w:sz w:val="28"/>
          <w:szCs w:val="28"/>
          <w:lang w:val="uk-UA"/>
        </w:rPr>
        <w:t xml:space="preserve">4 </w:t>
      </w:r>
      <w:r w:rsidRPr="00E22E55">
        <w:rPr>
          <w:rFonts w:ascii="Times New Roman" w:eastAsia="Calibri" w:hAnsi="Times New Roman" w:cs="Times New Roman"/>
          <w:b/>
          <w:sz w:val="28"/>
          <w:szCs w:val="28"/>
          <w:lang w:val="uk-UA"/>
        </w:rPr>
        <w:t xml:space="preserve">класів </w:t>
      </w:r>
      <w:r w:rsidR="00657C8E">
        <w:rPr>
          <w:rFonts w:ascii="Times New Roman" w:eastAsia="Calibri" w:hAnsi="Times New Roman" w:cs="Times New Roman"/>
          <w:b/>
          <w:sz w:val="28"/>
          <w:szCs w:val="28"/>
          <w:lang w:val="uk-UA"/>
        </w:rPr>
        <w:t>за підручником М.Чумарної</w:t>
      </w:r>
      <w:r w:rsidR="002C3F19">
        <w:rPr>
          <w:rFonts w:ascii="Times New Roman" w:eastAsia="Calibri" w:hAnsi="Times New Roman" w:cs="Times New Roman"/>
          <w:b/>
          <w:sz w:val="28"/>
          <w:szCs w:val="28"/>
          <w:lang w:val="uk-UA"/>
        </w:rPr>
        <w:t xml:space="preserve"> (варіативний блок) </w:t>
      </w:r>
    </w:p>
    <w:p w:rsidR="00A73DDB" w:rsidRPr="00B86FC1" w:rsidRDefault="00E516F8" w:rsidP="00480DB7">
      <w:pPr>
        <w:ind w:firstLine="709"/>
        <w:jc w:val="both"/>
        <w:rPr>
          <w:rFonts w:ascii="Times New Roman" w:eastAsia="Calibri" w:hAnsi="Times New Roman" w:cs="Times New Roman"/>
          <w:b/>
          <w:sz w:val="28"/>
          <w:szCs w:val="28"/>
          <w:lang w:val="uk-UA"/>
        </w:rPr>
      </w:pPr>
      <w:r w:rsidRPr="00E516F8">
        <w:rPr>
          <w:rFonts w:ascii="Times New Roman" w:eastAsia="Calibri" w:hAnsi="Times New Roman" w:cs="Times New Roman"/>
          <w:b/>
          <w:sz w:val="28"/>
          <w:szCs w:val="28"/>
          <w:lang w:val="uk-UA"/>
        </w:rPr>
        <w:t>При складанні комплексу вправ використ</w:t>
      </w:r>
      <w:r>
        <w:rPr>
          <w:rFonts w:ascii="Times New Roman" w:eastAsia="Calibri" w:hAnsi="Times New Roman" w:cs="Times New Roman"/>
          <w:b/>
          <w:sz w:val="28"/>
          <w:szCs w:val="28"/>
          <w:lang w:val="uk-UA"/>
        </w:rPr>
        <w:t xml:space="preserve">овувалися матеріали театральних </w:t>
      </w:r>
      <w:r w:rsidRPr="00E516F8">
        <w:rPr>
          <w:rFonts w:ascii="Times New Roman" w:eastAsia="Calibri" w:hAnsi="Times New Roman" w:cs="Times New Roman"/>
          <w:b/>
          <w:sz w:val="28"/>
          <w:szCs w:val="28"/>
          <w:lang w:val="uk-UA"/>
        </w:rPr>
        <w:t>педагогів (К.С. Станіславський, М.А. Чехов, С.В. Гіппіус). До комплексу включено</w:t>
      </w:r>
      <w:r>
        <w:rPr>
          <w:rFonts w:ascii="Times New Roman" w:eastAsia="Calibri" w:hAnsi="Times New Roman" w:cs="Times New Roman"/>
          <w:b/>
          <w:sz w:val="28"/>
          <w:szCs w:val="28"/>
          <w:lang w:val="uk-UA"/>
        </w:rPr>
        <w:t xml:space="preserve"> </w:t>
      </w:r>
      <w:r w:rsidRPr="00E516F8">
        <w:rPr>
          <w:rFonts w:ascii="Times New Roman" w:eastAsia="Calibri" w:hAnsi="Times New Roman" w:cs="Times New Roman"/>
          <w:b/>
          <w:sz w:val="28"/>
          <w:szCs w:val="28"/>
          <w:lang w:val="uk-UA"/>
        </w:rPr>
        <w:t>вправи із</w:t>
      </w:r>
      <w:r w:rsidR="00B86FC1">
        <w:rPr>
          <w:rFonts w:ascii="Times New Roman" w:eastAsia="Calibri" w:hAnsi="Times New Roman" w:cs="Times New Roman"/>
          <w:b/>
          <w:sz w:val="28"/>
          <w:szCs w:val="28"/>
          <w:lang w:val="uk-UA"/>
        </w:rPr>
        <w:t xml:space="preserve"> пр</w:t>
      </w:r>
      <w:r w:rsidR="00480DB7">
        <w:rPr>
          <w:rFonts w:ascii="Times New Roman" w:eastAsia="Calibri" w:hAnsi="Times New Roman" w:cs="Times New Roman"/>
          <w:b/>
          <w:sz w:val="28"/>
          <w:szCs w:val="28"/>
          <w:lang w:val="uk-UA"/>
        </w:rPr>
        <w:t>ограм тренінгів В.А. Грачової , М. Кіпніс, А.І. Копитіна, А.Б. Нікітіна, К.О.Бреннер</w:t>
      </w:r>
      <w:r w:rsidRPr="00E516F8">
        <w:rPr>
          <w:rFonts w:ascii="Times New Roman" w:eastAsia="Calibri" w:hAnsi="Times New Roman" w:cs="Times New Roman"/>
          <w:b/>
          <w:sz w:val="28"/>
          <w:szCs w:val="28"/>
          <w:lang w:val="uk-UA"/>
        </w:rPr>
        <w:t>.</w:t>
      </w:r>
      <w:r w:rsidR="00657C8E">
        <w:rPr>
          <w:rFonts w:ascii="Times New Roman" w:eastAsia="Calibri" w:hAnsi="Times New Roman" w:cs="Times New Roman"/>
          <w:b/>
          <w:sz w:val="28"/>
          <w:szCs w:val="28"/>
          <w:lang w:val="uk-U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8"/>
        <w:gridCol w:w="1679"/>
        <w:gridCol w:w="1639"/>
        <w:gridCol w:w="1707"/>
        <w:gridCol w:w="4012"/>
      </w:tblGrid>
      <w:tr w:rsidR="00F720C9" w:rsidRPr="00E22E55" w:rsidTr="00D22DD4">
        <w:tc>
          <w:tcPr>
            <w:tcW w:w="868" w:type="dxa"/>
          </w:tcPr>
          <w:p w:rsidR="00E22E55" w:rsidRPr="00E22E55" w:rsidRDefault="00E22E55" w:rsidP="00E22E55">
            <w:pPr>
              <w:jc w:val="both"/>
              <w:rPr>
                <w:rFonts w:ascii="Times New Roman" w:eastAsia="Calibri" w:hAnsi="Times New Roman" w:cs="Times New Roman"/>
                <w:b/>
                <w:sz w:val="24"/>
                <w:szCs w:val="24"/>
                <w:lang w:val="uk-UA"/>
              </w:rPr>
            </w:pPr>
            <w:r w:rsidRPr="00E22E55">
              <w:rPr>
                <w:rFonts w:ascii="Times New Roman" w:eastAsia="Calibri" w:hAnsi="Times New Roman" w:cs="Times New Roman"/>
                <w:b/>
                <w:sz w:val="24"/>
                <w:szCs w:val="24"/>
                <w:lang w:val="uk-UA"/>
              </w:rPr>
              <w:t xml:space="preserve">Місяць </w:t>
            </w:r>
          </w:p>
        </w:tc>
        <w:tc>
          <w:tcPr>
            <w:tcW w:w="1679" w:type="dxa"/>
          </w:tcPr>
          <w:p w:rsidR="00E22E55" w:rsidRPr="00E22E55" w:rsidRDefault="00E22E55" w:rsidP="00E22E55">
            <w:pPr>
              <w:jc w:val="both"/>
              <w:rPr>
                <w:rFonts w:ascii="Times New Roman" w:eastAsia="Calibri" w:hAnsi="Times New Roman" w:cs="Times New Roman"/>
                <w:b/>
                <w:sz w:val="24"/>
                <w:szCs w:val="24"/>
                <w:lang w:val="uk-UA"/>
              </w:rPr>
            </w:pPr>
            <w:r w:rsidRPr="00E22E55">
              <w:rPr>
                <w:rFonts w:ascii="Times New Roman" w:eastAsia="Calibri" w:hAnsi="Times New Roman" w:cs="Times New Roman"/>
                <w:b/>
                <w:sz w:val="24"/>
                <w:szCs w:val="24"/>
                <w:lang w:val="uk-UA"/>
              </w:rPr>
              <w:t xml:space="preserve">Тема </w:t>
            </w:r>
          </w:p>
        </w:tc>
        <w:tc>
          <w:tcPr>
            <w:tcW w:w="1639" w:type="dxa"/>
          </w:tcPr>
          <w:p w:rsidR="00E22E55" w:rsidRPr="00E22E55" w:rsidRDefault="00E22E55" w:rsidP="00E22E55">
            <w:pPr>
              <w:jc w:val="both"/>
              <w:rPr>
                <w:rFonts w:ascii="Times New Roman" w:eastAsia="Calibri" w:hAnsi="Times New Roman" w:cs="Times New Roman"/>
                <w:b/>
                <w:sz w:val="24"/>
                <w:szCs w:val="24"/>
                <w:lang w:val="uk-UA"/>
              </w:rPr>
            </w:pPr>
            <w:r w:rsidRPr="00E22E55">
              <w:rPr>
                <w:rFonts w:ascii="Times New Roman" w:eastAsia="Calibri" w:hAnsi="Times New Roman" w:cs="Times New Roman"/>
                <w:b/>
                <w:sz w:val="24"/>
                <w:szCs w:val="24"/>
                <w:lang w:val="uk-UA"/>
              </w:rPr>
              <w:t xml:space="preserve">Мета </w:t>
            </w:r>
          </w:p>
        </w:tc>
        <w:tc>
          <w:tcPr>
            <w:tcW w:w="1707" w:type="dxa"/>
          </w:tcPr>
          <w:p w:rsidR="00E22E55" w:rsidRPr="00E22E55" w:rsidRDefault="00E22E55" w:rsidP="00E22E55">
            <w:pPr>
              <w:jc w:val="both"/>
              <w:rPr>
                <w:rFonts w:ascii="Times New Roman" w:eastAsia="Calibri" w:hAnsi="Times New Roman" w:cs="Times New Roman"/>
                <w:b/>
                <w:sz w:val="24"/>
                <w:szCs w:val="24"/>
                <w:lang w:val="uk-UA"/>
              </w:rPr>
            </w:pPr>
            <w:r w:rsidRPr="00E22E55">
              <w:rPr>
                <w:rFonts w:ascii="Times New Roman" w:eastAsia="Calibri" w:hAnsi="Times New Roman" w:cs="Times New Roman"/>
                <w:b/>
                <w:sz w:val="24"/>
                <w:szCs w:val="24"/>
                <w:lang w:val="uk-UA"/>
              </w:rPr>
              <w:t xml:space="preserve">Уміння </w:t>
            </w:r>
          </w:p>
        </w:tc>
        <w:tc>
          <w:tcPr>
            <w:tcW w:w="4012" w:type="dxa"/>
          </w:tcPr>
          <w:p w:rsidR="00E22E55" w:rsidRPr="00E22E55" w:rsidRDefault="00E22E55" w:rsidP="00E22E55">
            <w:pPr>
              <w:jc w:val="both"/>
              <w:rPr>
                <w:rFonts w:ascii="Times New Roman" w:eastAsia="Calibri" w:hAnsi="Times New Roman" w:cs="Times New Roman"/>
                <w:b/>
                <w:sz w:val="24"/>
                <w:szCs w:val="24"/>
                <w:lang w:val="uk-UA"/>
              </w:rPr>
            </w:pPr>
            <w:r w:rsidRPr="00E22E55">
              <w:rPr>
                <w:rFonts w:ascii="Times New Roman" w:eastAsia="Calibri" w:hAnsi="Times New Roman" w:cs="Times New Roman"/>
                <w:b/>
                <w:sz w:val="24"/>
                <w:szCs w:val="24"/>
                <w:lang w:val="uk-UA"/>
              </w:rPr>
              <w:t xml:space="preserve">Опис діяльності учнів </w:t>
            </w:r>
          </w:p>
        </w:tc>
      </w:tr>
      <w:tr w:rsidR="00F720C9" w:rsidRPr="001E35A7" w:rsidTr="00D22DD4">
        <w:tc>
          <w:tcPr>
            <w:tcW w:w="868" w:type="dxa"/>
          </w:tcPr>
          <w:p w:rsidR="00E22E55" w:rsidRPr="00E22E55" w:rsidRDefault="00E22E55" w:rsidP="00E22E55">
            <w:pPr>
              <w:jc w:val="both"/>
              <w:rPr>
                <w:rFonts w:ascii="Times New Roman" w:eastAsia="Calibri" w:hAnsi="Times New Roman" w:cs="Times New Roman"/>
                <w:sz w:val="24"/>
                <w:szCs w:val="24"/>
                <w:lang w:val="uk-UA"/>
              </w:rPr>
            </w:pPr>
            <w:r w:rsidRPr="00E22E55">
              <w:rPr>
                <w:rFonts w:ascii="Times New Roman" w:eastAsia="Calibri" w:hAnsi="Times New Roman" w:cs="Times New Roman"/>
                <w:sz w:val="24"/>
                <w:szCs w:val="24"/>
                <w:lang w:val="uk-UA"/>
              </w:rPr>
              <w:t xml:space="preserve">Березень </w:t>
            </w:r>
          </w:p>
        </w:tc>
        <w:tc>
          <w:tcPr>
            <w:tcW w:w="1679" w:type="dxa"/>
          </w:tcPr>
          <w:p w:rsidR="00A32A3F" w:rsidRDefault="005B18F9" w:rsidP="00A12977">
            <w:pPr>
              <w:jc w:val="both"/>
              <w:rPr>
                <w:rFonts w:ascii="Times New Roman" w:eastAsia="Calibri" w:hAnsi="Times New Roman" w:cs="Times New Roman"/>
                <w:b/>
                <w:sz w:val="24"/>
                <w:szCs w:val="24"/>
                <w:lang w:val="uk-UA"/>
              </w:rPr>
            </w:pPr>
            <w:r w:rsidRPr="005B18F9">
              <w:rPr>
                <w:rFonts w:ascii="Times New Roman" w:eastAsia="Calibri" w:hAnsi="Times New Roman" w:cs="Times New Roman"/>
                <w:b/>
                <w:sz w:val="24"/>
                <w:szCs w:val="24"/>
                <w:lang w:val="uk-UA"/>
              </w:rPr>
              <w:t>Акровірш «Література». Улюблені письменники.</w:t>
            </w:r>
          </w:p>
          <w:p w:rsidR="00E22E55" w:rsidRDefault="00E22E55" w:rsidP="00A12977">
            <w:pPr>
              <w:jc w:val="both"/>
              <w:rPr>
                <w:rFonts w:ascii="Times New Roman" w:eastAsia="Calibri" w:hAnsi="Times New Roman" w:cs="Times New Roman"/>
                <w:b/>
                <w:sz w:val="24"/>
                <w:szCs w:val="24"/>
                <w:lang w:val="uk-UA"/>
              </w:rPr>
            </w:pPr>
            <w:r w:rsidRPr="00E22E55">
              <w:rPr>
                <w:rFonts w:ascii="Times New Roman" w:eastAsia="Calibri" w:hAnsi="Times New Roman" w:cs="Times New Roman"/>
                <w:b/>
                <w:sz w:val="24"/>
                <w:szCs w:val="24"/>
                <w:lang w:val="uk-UA"/>
              </w:rPr>
              <w:t xml:space="preserve">Проблемний діалог «Навіщо </w:t>
            </w:r>
            <w:r w:rsidR="00CF460D">
              <w:rPr>
                <w:rFonts w:ascii="Times New Roman" w:eastAsia="Calibri" w:hAnsi="Times New Roman" w:cs="Times New Roman"/>
                <w:b/>
                <w:sz w:val="24"/>
                <w:szCs w:val="24"/>
                <w:lang w:val="uk-UA"/>
              </w:rPr>
              <w:t xml:space="preserve">кожному </w:t>
            </w:r>
            <w:r w:rsidRPr="00E22E55">
              <w:rPr>
                <w:rFonts w:ascii="Times New Roman" w:eastAsia="Calibri" w:hAnsi="Times New Roman" w:cs="Times New Roman"/>
                <w:b/>
                <w:sz w:val="24"/>
                <w:szCs w:val="24"/>
                <w:lang w:val="uk-UA"/>
              </w:rPr>
              <w:t>потрібно вміти</w:t>
            </w:r>
            <w:r w:rsidR="00A12977">
              <w:rPr>
                <w:rFonts w:ascii="Times New Roman" w:eastAsia="Calibri" w:hAnsi="Times New Roman" w:cs="Times New Roman"/>
                <w:b/>
                <w:sz w:val="24"/>
                <w:szCs w:val="24"/>
                <w:lang w:val="uk-UA"/>
              </w:rPr>
              <w:t xml:space="preserve"> презентувати себе</w:t>
            </w:r>
            <w:r w:rsidRPr="00E22E55">
              <w:rPr>
                <w:rFonts w:ascii="Times New Roman" w:eastAsia="Calibri" w:hAnsi="Times New Roman" w:cs="Times New Roman"/>
                <w:b/>
                <w:sz w:val="24"/>
                <w:szCs w:val="24"/>
                <w:lang w:val="uk-UA"/>
              </w:rPr>
              <w:t>?»</w:t>
            </w:r>
          </w:p>
          <w:p w:rsidR="00887557" w:rsidRPr="00E22E55" w:rsidRDefault="00887557" w:rsidP="00A12977">
            <w:pPr>
              <w:jc w:val="both"/>
              <w:rPr>
                <w:rFonts w:ascii="Times New Roman" w:eastAsia="Calibri" w:hAnsi="Times New Roman" w:cs="Times New Roman"/>
                <w:b/>
                <w:sz w:val="24"/>
                <w:szCs w:val="24"/>
                <w:lang w:val="uk-UA"/>
              </w:rPr>
            </w:pPr>
            <w:r w:rsidRPr="00887557">
              <w:rPr>
                <w:rFonts w:ascii="Times New Roman" w:eastAsia="Calibri" w:hAnsi="Times New Roman" w:cs="Times New Roman"/>
                <w:b/>
                <w:sz w:val="24"/>
                <w:szCs w:val="24"/>
                <w:lang w:val="uk-UA"/>
              </w:rPr>
              <w:t>Інформування вчителя «Що таке самопрезентація?»</w:t>
            </w:r>
            <w:r w:rsidR="007A5D7E" w:rsidRPr="007A5D7E">
              <w:rPr>
                <w:lang w:val="ru-RU"/>
              </w:rPr>
              <w:t xml:space="preserve"> </w:t>
            </w:r>
            <w:r w:rsidR="007A5D7E" w:rsidRPr="007A5D7E">
              <w:rPr>
                <w:rFonts w:ascii="Times New Roman" w:eastAsia="Calibri" w:hAnsi="Times New Roman" w:cs="Times New Roman"/>
                <w:b/>
                <w:sz w:val="24"/>
                <w:szCs w:val="24"/>
                <w:lang w:val="uk-UA"/>
              </w:rPr>
              <w:t>Вправа «Акровірш про себе».</w:t>
            </w:r>
            <w:r w:rsidR="003F03C8" w:rsidRPr="003F03C8">
              <w:rPr>
                <w:lang w:val="ru-RU"/>
              </w:rPr>
              <w:t xml:space="preserve"> </w:t>
            </w:r>
            <w:r w:rsidR="003F03C8" w:rsidRPr="003F03C8">
              <w:rPr>
                <w:rFonts w:ascii="Times New Roman" w:eastAsia="Calibri" w:hAnsi="Times New Roman" w:cs="Times New Roman"/>
                <w:b/>
                <w:sz w:val="24"/>
                <w:szCs w:val="24"/>
                <w:lang w:val="uk-UA"/>
              </w:rPr>
              <w:t>Робота у парах. Ситуаційне завдання 1.</w:t>
            </w:r>
            <w:r w:rsidR="00FD0A24">
              <w:t xml:space="preserve"> </w:t>
            </w:r>
            <w:r w:rsidR="00FD0A24" w:rsidRPr="00FD0A24">
              <w:rPr>
                <w:rFonts w:ascii="Times New Roman" w:eastAsia="Calibri" w:hAnsi="Times New Roman" w:cs="Times New Roman"/>
                <w:b/>
                <w:sz w:val="24"/>
                <w:szCs w:val="24"/>
                <w:lang w:val="uk-UA"/>
              </w:rPr>
              <w:t>Вправа «Прохання»</w:t>
            </w:r>
          </w:p>
        </w:tc>
        <w:tc>
          <w:tcPr>
            <w:tcW w:w="1639" w:type="dxa"/>
          </w:tcPr>
          <w:p w:rsidR="00E22E55" w:rsidRPr="00E22E55" w:rsidRDefault="00E22E55" w:rsidP="00740A89">
            <w:pPr>
              <w:jc w:val="both"/>
              <w:rPr>
                <w:rFonts w:ascii="Times New Roman" w:eastAsia="Calibri" w:hAnsi="Times New Roman" w:cs="Times New Roman"/>
                <w:sz w:val="24"/>
                <w:szCs w:val="24"/>
                <w:lang w:val="uk-UA"/>
              </w:rPr>
            </w:pPr>
            <w:r w:rsidRPr="00E22E55">
              <w:rPr>
                <w:rFonts w:ascii="Times New Roman" w:eastAsia="Calibri" w:hAnsi="Times New Roman" w:cs="Times New Roman"/>
                <w:sz w:val="24"/>
                <w:szCs w:val="24"/>
                <w:lang w:val="uk-UA"/>
              </w:rPr>
              <w:t xml:space="preserve">Ознайомлення з поняттями </w:t>
            </w:r>
            <w:r w:rsidR="00591B22">
              <w:rPr>
                <w:rFonts w:ascii="Times New Roman" w:eastAsia="Calibri" w:hAnsi="Times New Roman" w:cs="Times New Roman"/>
                <w:sz w:val="24"/>
                <w:szCs w:val="24"/>
                <w:lang w:val="uk-UA"/>
              </w:rPr>
              <w:t xml:space="preserve">«самопрезентація», </w:t>
            </w:r>
            <w:r w:rsidR="00740A89">
              <w:rPr>
                <w:rFonts w:ascii="Times New Roman" w:eastAsia="Calibri" w:hAnsi="Times New Roman" w:cs="Times New Roman"/>
                <w:sz w:val="24"/>
                <w:szCs w:val="24"/>
                <w:lang w:val="uk-UA"/>
              </w:rPr>
              <w:t xml:space="preserve">«культура самопрезентації», її значенням в житті кожного, </w:t>
            </w:r>
          </w:p>
        </w:tc>
        <w:tc>
          <w:tcPr>
            <w:tcW w:w="1707" w:type="dxa"/>
          </w:tcPr>
          <w:p w:rsidR="00353AC7" w:rsidRPr="00353AC7" w:rsidRDefault="00E22E55" w:rsidP="00353AC7">
            <w:pPr>
              <w:jc w:val="both"/>
              <w:rPr>
                <w:rFonts w:ascii="Times New Roman" w:eastAsia="Calibri" w:hAnsi="Times New Roman" w:cs="Times New Roman"/>
                <w:sz w:val="24"/>
                <w:szCs w:val="24"/>
                <w:lang w:val="uk-UA"/>
              </w:rPr>
            </w:pPr>
            <w:r w:rsidRPr="00E22E55">
              <w:rPr>
                <w:rFonts w:ascii="Times New Roman" w:eastAsia="Calibri" w:hAnsi="Times New Roman" w:cs="Times New Roman"/>
                <w:sz w:val="24"/>
                <w:szCs w:val="24"/>
                <w:lang w:val="uk-UA"/>
              </w:rPr>
              <w:t xml:space="preserve">Розрізняти поняття  </w:t>
            </w:r>
            <w:r w:rsidR="00591B22" w:rsidRPr="00591B22">
              <w:rPr>
                <w:rFonts w:ascii="Times New Roman" w:eastAsia="Calibri" w:hAnsi="Times New Roman" w:cs="Times New Roman"/>
                <w:sz w:val="24"/>
                <w:szCs w:val="24"/>
                <w:lang w:val="uk-UA"/>
              </w:rPr>
              <w:t xml:space="preserve">«самопрезентація», культура самопрезентації, </w:t>
            </w:r>
            <w:r w:rsidRPr="00E22E55">
              <w:rPr>
                <w:rFonts w:ascii="Times New Roman" w:eastAsia="Calibri" w:hAnsi="Times New Roman" w:cs="Times New Roman"/>
                <w:sz w:val="24"/>
                <w:szCs w:val="24"/>
                <w:lang w:val="uk-UA"/>
              </w:rPr>
              <w:t>формування вмінь вільно висловлюватись</w:t>
            </w:r>
            <w:r w:rsidR="00591B22">
              <w:rPr>
                <w:rFonts w:ascii="Times New Roman" w:eastAsia="Calibri" w:hAnsi="Times New Roman" w:cs="Times New Roman"/>
                <w:sz w:val="24"/>
                <w:szCs w:val="24"/>
                <w:lang w:val="uk-UA"/>
              </w:rPr>
              <w:t>, презентув</w:t>
            </w:r>
            <w:r w:rsidR="00353AC7">
              <w:rPr>
                <w:rFonts w:ascii="Times New Roman" w:eastAsia="Calibri" w:hAnsi="Times New Roman" w:cs="Times New Roman"/>
                <w:sz w:val="24"/>
                <w:szCs w:val="24"/>
                <w:lang w:val="uk-UA"/>
              </w:rPr>
              <w:t xml:space="preserve">ати результати своєї діяльності; формування умінь </w:t>
            </w:r>
            <w:r w:rsidR="00353AC7" w:rsidRPr="00353AC7">
              <w:rPr>
                <w:rFonts w:ascii="Times New Roman" w:eastAsia="Calibri" w:hAnsi="Times New Roman" w:cs="Times New Roman"/>
                <w:sz w:val="24"/>
                <w:szCs w:val="24"/>
                <w:lang w:val="uk-UA"/>
              </w:rPr>
              <w:t>встановлення контакту,</w:t>
            </w:r>
          </w:p>
          <w:p w:rsidR="00E22E55" w:rsidRPr="00E22E55" w:rsidRDefault="00353AC7" w:rsidP="00353AC7">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створення  першого сприятливого враження, умінь  с</w:t>
            </w:r>
            <w:r w:rsidRPr="00353AC7">
              <w:rPr>
                <w:rFonts w:ascii="Times New Roman" w:eastAsia="Calibri" w:hAnsi="Times New Roman" w:cs="Times New Roman"/>
                <w:sz w:val="24"/>
                <w:szCs w:val="24"/>
                <w:lang w:val="uk-UA"/>
              </w:rPr>
              <w:t>творення атмосфери відкритості.</w:t>
            </w:r>
          </w:p>
        </w:tc>
        <w:tc>
          <w:tcPr>
            <w:tcW w:w="4012" w:type="dxa"/>
          </w:tcPr>
          <w:p w:rsidR="00E22E55" w:rsidRPr="00E22E55" w:rsidRDefault="00E22E55" w:rsidP="00E22E55">
            <w:pPr>
              <w:jc w:val="both"/>
              <w:rPr>
                <w:rFonts w:ascii="Times New Roman" w:eastAsia="Calibri" w:hAnsi="Times New Roman" w:cs="Times New Roman"/>
                <w:sz w:val="24"/>
                <w:szCs w:val="24"/>
                <w:lang w:val="uk-UA"/>
              </w:rPr>
            </w:pPr>
            <w:r w:rsidRPr="00E22E55">
              <w:rPr>
                <w:rFonts w:ascii="Times New Roman" w:eastAsia="Calibri" w:hAnsi="Times New Roman" w:cs="Times New Roman"/>
                <w:sz w:val="24"/>
                <w:szCs w:val="24"/>
                <w:lang w:val="uk-UA"/>
              </w:rPr>
              <w:t>Обговорення питань щодо проблеми підготовки до</w:t>
            </w:r>
            <w:r w:rsidR="003317D7">
              <w:rPr>
                <w:rFonts w:ascii="Times New Roman" w:eastAsia="Calibri" w:hAnsi="Times New Roman" w:cs="Times New Roman"/>
                <w:sz w:val="24"/>
                <w:szCs w:val="24"/>
                <w:lang w:val="uk-UA"/>
              </w:rPr>
              <w:t xml:space="preserve"> виступів</w:t>
            </w:r>
            <w:r w:rsidRPr="00E22E55">
              <w:rPr>
                <w:rFonts w:ascii="Times New Roman" w:eastAsia="Calibri" w:hAnsi="Times New Roman" w:cs="Times New Roman"/>
                <w:sz w:val="24"/>
                <w:szCs w:val="24"/>
                <w:lang w:val="uk-UA"/>
              </w:rPr>
              <w:t>,</w:t>
            </w:r>
            <w:r w:rsidR="003317D7">
              <w:rPr>
                <w:rFonts w:ascii="Times New Roman" w:eastAsia="Calibri" w:hAnsi="Times New Roman" w:cs="Times New Roman"/>
                <w:sz w:val="24"/>
                <w:szCs w:val="24"/>
                <w:lang w:val="uk-UA"/>
              </w:rPr>
              <w:t xml:space="preserve"> презставлення результатів діяльності</w:t>
            </w:r>
            <w:r w:rsidRPr="00E22E55">
              <w:rPr>
                <w:rFonts w:ascii="Times New Roman" w:eastAsia="Calibri" w:hAnsi="Times New Roman" w:cs="Times New Roman"/>
                <w:sz w:val="24"/>
                <w:szCs w:val="24"/>
                <w:lang w:val="uk-UA"/>
              </w:rPr>
              <w:t>;</w:t>
            </w:r>
          </w:p>
          <w:p w:rsidR="00E22E55" w:rsidRPr="00E22E55" w:rsidRDefault="00E22E55" w:rsidP="00E22E55">
            <w:pPr>
              <w:jc w:val="both"/>
              <w:rPr>
                <w:rFonts w:ascii="Times New Roman" w:eastAsia="Calibri" w:hAnsi="Times New Roman" w:cs="Times New Roman"/>
                <w:sz w:val="24"/>
                <w:szCs w:val="24"/>
                <w:lang w:val="uk-UA"/>
              </w:rPr>
            </w:pPr>
            <w:r w:rsidRPr="00E22E55">
              <w:rPr>
                <w:rFonts w:ascii="Times New Roman" w:eastAsia="Calibri" w:hAnsi="Times New Roman" w:cs="Times New Roman"/>
                <w:sz w:val="24"/>
                <w:szCs w:val="24"/>
                <w:lang w:val="uk-UA"/>
              </w:rPr>
              <w:t xml:space="preserve">секретів успішного виступу та правил підготовки до виступу: планування виступу, здатність до саморегуляції, спостереждення за голосом та мовленням. </w:t>
            </w:r>
          </w:p>
          <w:p w:rsidR="00E22E55" w:rsidRDefault="00E22E55" w:rsidP="00A12977">
            <w:pPr>
              <w:jc w:val="both"/>
              <w:rPr>
                <w:rFonts w:ascii="Times New Roman" w:eastAsia="Calibri" w:hAnsi="Times New Roman" w:cs="Times New Roman"/>
                <w:sz w:val="24"/>
                <w:szCs w:val="24"/>
                <w:lang w:val="uk-UA"/>
              </w:rPr>
            </w:pPr>
            <w:r w:rsidRPr="00E22E55">
              <w:rPr>
                <w:rFonts w:ascii="Times New Roman" w:eastAsia="Calibri" w:hAnsi="Times New Roman" w:cs="Times New Roman"/>
                <w:sz w:val="24"/>
                <w:szCs w:val="24"/>
                <w:lang w:val="uk-UA"/>
              </w:rPr>
              <w:t xml:space="preserve">Участь </w:t>
            </w:r>
            <w:r w:rsidR="00CF460D">
              <w:rPr>
                <w:rFonts w:ascii="Times New Roman" w:eastAsia="Calibri" w:hAnsi="Times New Roman" w:cs="Times New Roman"/>
                <w:sz w:val="24"/>
                <w:szCs w:val="24"/>
                <w:lang w:val="uk-UA"/>
              </w:rPr>
              <w:t xml:space="preserve">учнів </w:t>
            </w:r>
            <w:r w:rsidRPr="00E22E55">
              <w:rPr>
                <w:rFonts w:ascii="Times New Roman" w:eastAsia="Calibri" w:hAnsi="Times New Roman" w:cs="Times New Roman"/>
                <w:sz w:val="24"/>
                <w:szCs w:val="24"/>
                <w:lang w:val="uk-UA"/>
              </w:rPr>
              <w:t xml:space="preserve">у проблемному діалозі «Навіщо </w:t>
            </w:r>
            <w:r w:rsidR="00CF460D">
              <w:rPr>
                <w:rFonts w:ascii="Times New Roman" w:eastAsia="Calibri" w:hAnsi="Times New Roman" w:cs="Times New Roman"/>
                <w:sz w:val="24"/>
                <w:szCs w:val="24"/>
                <w:lang w:val="uk-UA"/>
              </w:rPr>
              <w:t xml:space="preserve">кожному </w:t>
            </w:r>
            <w:r w:rsidRPr="00E22E55">
              <w:rPr>
                <w:rFonts w:ascii="Times New Roman" w:eastAsia="Calibri" w:hAnsi="Times New Roman" w:cs="Times New Roman"/>
                <w:sz w:val="24"/>
                <w:szCs w:val="24"/>
                <w:lang w:val="uk-UA"/>
              </w:rPr>
              <w:t>потрібно вміти</w:t>
            </w:r>
            <w:r w:rsidR="003317D7">
              <w:rPr>
                <w:rFonts w:ascii="Times New Roman" w:eastAsia="Calibri" w:hAnsi="Times New Roman" w:cs="Times New Roman"/>
                <w:sz w:val="24"/>
                <w:szCs w:val="24"/>
                <w:lang w:val="uk-UA"/>
              </w:rPr>
              <w:t xml:space="preserve"> </w:t>
            </w:r>
            <w:r w:rsidR="00A12977">
              <w:rPr>
                <w:rFonts w:ascii="Times New Roman" w:eastAsia="Calibri" w:hAnsi="Times New Roman" w:cs="Times New Roman"/>
                <w:sz w:val="24"/>
                <w:szCs w:val="24"/>
                <w:lang w:val="uk-UA"/>
              </w:rPr>
              <w:t>презентувати себе</w:t>
            </w:r>
            <w:r w:rsidRPr="00E22E55">
              <w:rPr>
                <w:rFonts w:ascii="Times New Roman" w:eastAsia="Calibri" w:hAnsi="Times New Roman" w:cs="Times New Roman"/>
                <w:sz w:val="24"/>
                <w:szCs w:val="24"/>
                <w:lang w:val="uk-UA"/>
              </w:rPr>
              <w:t xml:space="preserve">?», висловлювання різних думок з приводу питання. </w:t>
            </w:r>
          </w:p>
          <w:p w:rsidR="00887557" w:rsidRPr="00887557" w:rsidRDefault="00887557" w:rsidP="00A12977">
            <w:pPr>
              <w:jc w:val="both"/>
              <w:rPr>
                <w:rFonts w:ascii="Times New Roman" w:eastAsia="Calibri" w:hAnsi="Times New Roman" w:cs="Times New Roman"/>
                <w:b/>
                <w:sz w:val="24"/>
                <w:szCs w:val="24"/>
                <w:lang w:val="uk-UA"/>
              </w:rPr>
            </w:pPr>
            <w:r w:rsidRPr="00887557">
              <w:rPr>
                <w:rFonts w:ascii="Times New Roman" w:eastAsia="Calibri" w:hAnsi="Times New Roman" w:cs="Times New Roman"/>
                <w:b/>
                <w:sz w:val="24"/>
                <w:szCs w:val="24"/>
                <w:lang w:val="uk-UA"/>
              </w:rPr>
              <w:t>Інформування вчителя «Що таке самопрезентація?»</w:t>
            </w:r>
          </w:p>
          <w:p w:rsidR="00887557" w:rsidRPr="00887557" w:rsidRDefault="00887557" w:rsidP="00887557">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Pr="00887557">
              <w:rPr>
                <w:rFonts w:ascii="Times New Roman" w:eastAsia="Calibri" w:hAnsi="Times New Roman" w:cs="Times New Roman"/>
                <w:sz w:val="24"/>
                <w:szCs w:val="24"/>
                <w:lang w:val="uk-UA"/>
              </w:rPr>
              <w:t>Самопрезентація – інструмент, використовуючи який кожна людина зможе досягти значних успіхів. Освоєння навичок самопрезентації – це шлях саморозвитку. Удосконалюючи свій стиль спілкування, встановлення контакту, що виявляється у поставі, міміці та жестах, манері говорити, людина створить свій унікальний імідж. А він дозволить кожному домагатися поставленої мети легко і граючи.</w:t>
            </w:r>
          </w:p>
          <w:p w:rsidR="00887557" w:rsidRDefault="00887557" w:rsidP="00887557">
            <w:pPr>
              <w:jc w:val="both"/>
              <w:rPr>
                <w:rFonts w:ascii="Times New Roman" w:eastAsia="Calibri" w:hAnsi="Times New Roman" w:cs="Times New Roman"/>
                <w:sz w:val="24"/>
                <w:szCs w:val="24"/>
                <w:lang w:val="uk-UA"/>
              </w:rPr>
            </w:pPr>
            <w:r w:rsidRPr="00887557">
              <w:rPr>
                <w:rFonts w:ascii="Times New Roman" w:eastAsia="Calibri" w:hAnsi="Times New Roman" w:cs="Times New Roman"/>
                <w:sz w:val="24"/>
                <w:szCs w:val="24"/>
                <w:lang w:val="uk-UA"/>
              </w:rPr>
              <w:t xml:space="preserve">Проте процес засвоєння навичок вимагатиме особистого внеску. Це робота на зовнішньому та внутрішньому рівні, спрямована на усвідомлення своїх зон зростання та ресурсів, що сприяють майбутній успішності. Найголовніше – віра у себе та свої здібності. Тоді </w:t>
            </w:r>
            <w:r w:rsidRPr="00887557">
              <w:rPr>
                <w:rFonts w:ascii="Times New Roman" w:eastAsia="Calibri" w:hAnsi="Times New Roman" w:cs="Times New Roman"/>
                <w:sz w:val="24"/>
                <w:szCs w:val="24"/>
                <w:lang w:val="uk-UA"/>
              </w:rPr>
              <w:lastRenderedPageBreak/>
              <w:t>відкривається шлях до власних змін!</w:t>
            </w:r>
          </w:p>
          <w:p w:rsidR="00777419" w:rsidRPr="00777419" w:rsidRDefault="00777419" w:rsidP="00777419">
            <w:pPr>
              <w:jc w:val="both"/>
              <w:rPr>
                <w:rFonts w:ascii="Times New Roman" w:eastAsia="Calibri" w:hAnsi="Times New Roman" w:cs="Times New Roman"/>
                <w:sz w:val="24"/>
                <w:szCs w:val="24"/>
                <w:lang w:val="uk-UA"/>
              </w:rPr>
            </w:pPr>
            <w:r w:rsidRPr="00777419">
              <w:rPr>
                <w:rFonts w:ascii="Times New Roman" w:eastAsia="Calibri" w:hAnsi="Times New Roman" w:cs="Times New Roman"/>
                <w:b/>
                <w:sz w:val="24"/>
                <w:szCs w:val="24"/>
                <w:lang w:val="uk-UA"/>
              </w:rPr>
              <w:t>Вправа «Прохання»</w:t>
            </w:r>
          </w:p>
          <w:p w:rsidR="00777419" w:rsidRPr="00777419" w:rsidRDefault="00777419" w:rsidP="00777419">
            <w:pPr>
              <w:jc w:val="both"/>
              <w:rPr>
                <w:rFonts w:ascii="Times New Roman" w:eastAsia="Calibri" w:hAnsi="Times New Roman" w:cs="Times New Roman"/>
                <w:sz w:val="24"/>
                <w:szCs w:val="24"/>
                <w:lang w:val="uk-UA"/>
              </w:rPr>
            </w:pPr>
            <w:r w:rsidRPr="00777419">
              <w:rPr>
                <w:rFonts w:ascii="Times New Roman" w:eastAsia="Calibri" w:hAnsi="Times New Roman" w:cs="Times New Roman"/>
                <w:sz w:val="24"/>
                <w:szCs w:val="24"/>
                <w:lang w:val="uk-UA"/>
              </w:rPr>
              <w:t>Мета: розвиток вміння справити перше сприятливе враження</w:t>
            </w:r>
          </w:p>
          <w:p w:rsidR="00480DB7" w:rsidRDefault="00777419" w:rsidP="00777419">
            <w:pPr>
              <w:jc w:val="both"/>
              <w:rPr>
                <w:rFonts w:ascii="Times New Roman" w:eastAsia="Calibri" w:hAnsi="Times New Roman" w:cs="Times New Roman"/>
                <w:sz w:val="24"/>
                <w:szCs w:val="24"/>
                <w:lang w:val="uk-UA"/>
              </w:rPr>
            </w:pPr>
            <w:r w:rsidRPr="00777419">
              <w:rPr>
                <w:rFonts w:ascii="Times New Roman" w:eastAsia="Calibri" w:hAnsi="Times New Roman" w:cs="Times New Roman"/>
                <w:sz w:val="24"/>
                <w:szCs w:val="24"/>
                <w:lang w:val="uk-UA"/>
              </w:rPr>
              <w:t xml:space="preserve">Завдання: </w:t>
            </w:r>
          </w:p>
          <w:p w:rsidR="00777419" w:rsidRPr="00777419" w:rsidRDefault="00480DB7" w:rsidP="00777419">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р</w:t>
            </w:r>
            <w:r w:rsidR="00777419" w:rsidRPr="00777419">
              <w:rPr>
                <w:rFonts w:ascii="Times New Roman" w:eastAsia="Calibri" w:hAnsi="Times New Roman" w:cs="Times New Roman"/>
                <w:sz w:val="24"/>
                <w:szCs w:val="24"/>
                <w:lang w:val="uk-UA"/>
              </w:rPr>
              <w:t>озвинути навички ефективного спілкування;</w:t>
            </w:r>
          </w:p>
          <w:p w:rsidR="00777419" w:rsidRPr="00777419" w:rsidRDefault="00480DB7" w:rsidP="00777419">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р</w:t>
            </w:r>
            <w:r w:rsidR="00777419" w:rsidRPr="00777419">
              <w:rPr>
                <w:rFonts w:ascii="Times New Roman" w:eastAsia="Calibri" w:hAnsi="Times New Roman" w:cs="Times New Roman"/>
                <w:sz w:val="24"/>
                <w:szCs w:val="24"/>
                <w:lang w:val="uk-UA"/>
              </w:rPr>
              <w:t>озвинути навички ввічливих форм прохання, відмови;</w:t>
            </w:r>
          </w:p>
          <w:p w:rsidR="00777419" w:rsidRPr="00777419" w:rsidRDefault="00777419" w:rsidP="00777419">
            <w:pPr>
              <w:jc w:val="both"/>
              <w:rPr>
                <w:rFonts w:ascii="Times New Roman" w:eastAsia="Calibri" w:hAnsi="Times New Roman" w:cs="Times New Roman"/>
                <w:sz w:val="24"/>
                <w:szCs w:val="24"/>
                <w:lang w:val="uk-UA"/>
              </w:rPr>
            </w:pPr>
            <w:r w:rsidRPr="00777419">
              <w:rPr>
                <w:rFonts w:ascii="Times New Roman" w:eastAsia="Calibri" w:hAnsi="Times New Roman" w:cs="Times New Roman"/>
                <w:sz w:val="24"/>
                <w:szCs w:val="24"/>
                <w:lang w:val="uk-UA"/>
              </w:rPr>
              <w:t>- планувати мовну поведінку задля досягнення поставленої мети.</w:t>
            </w:r>
          </w:p>
          <w:p w:rsidR="00777419" w:rsidRPr="00777419" w:rsidRDefault="00777419" w:rsidP="00777419">
            <w:pPr>
              <w:jc w:val="both"/>
              <w:rPr>
                <w:rFonts w:ascii="Times New Roman" w:eastAsia="Calibri" w:hAnsi="Times New Roman" w:cs="Times New Roman"/>
                <w:sz w:val="24"/>
                <w:szCs w:val="24"/>
                <w:lang w:val="uk-UA"/>
              </w:rPr>
            </w:pPr>
            <w:r w:rsidRPr="00777419">
              <w:rPr>
                <w:rFonts w:ascii="Times New Roman" w:eastAsia="Calibri" w:hAnsi="Times New Roman" w:cs="Times New Roman"/>
                <w:sz w:val="24"/>
                <w:szCs w:val="24"/>
                <w:lang w:val="uk-UA"/>
              </w:rPr>
              <w:t>Ведучий нагадує, що дуже багато залеж</w:t>
            </w:r>
            <w:r w:rsidR="00480DB7">
              <w:rPr>
                <w:rFonts w:ascii="Times New Roman" w:eastAsia="Calibri" w:hAnsi="Times New Roman" w:cs="Times New Roman"/>
                <w:sz w:val="24"/>
                <w:szCs w:val="24"/>
                <w:lang w:val="uk-UA"/>
              </w:rPr>
              <w:t>ить від того, як саме попросити людину про якусь послугу</w:t>
            </w:r>
            <w:r w:rsidRPr="00777419">
              <w:rPr>
                <w:rFonts w:ascii="Times New Roman" w:eastAsia="Calibri" w:hAnsi="Times New Roman" w:cs="Times New Roman"/>
                <w:sz w:val="24"/>
                <w:szCs w:val="24"/>
                <w:lang w:val="uk-UA"/>
              </w:rPr>
              <w:t>, яким тоном, у якій обстановці, з яким настроєм.</w:t>
            </w:r>
          </w:p>
          <w:p w:rsidR="00777419" w:rsidRPr="00777419" w:rsidRDefault="00777419" w:rsidP="00777419">
            <w:pPr>
              <w:jc w:val="both"/>
              <w:rPr>
                <w:rFonts w:ascii="Times New Roman" w:eastAsia="Calibri" w:hAnsi="Times New Roman" w:cs="Times New Roman"/>
                <w:sz w:val="24"/>
                <w:szCs w:val="24"/>
                <w:lang w:val="uk-UA"/>
              </w:rPr>
            </w:pPr>
            <w:r w:rsidRPr="00777419">
              <w:rPr>
                <w:rFonts w:ascii="Times New Roman" w:eastAsia="Calibri" w:hAnsi="Times New Roman" w:cs="Times New Roman"/>
                <w:sz w:val="24"/>
                <w:szCs w:val="24"/>
                <w:lang w:val="uk-UA"/>
              </w:rPr>
              <w:t>Для прохання вам необхідно вибрати собі партн</w:t>
            </w:r>
            <w:r w:rsidR="00480DB7">
              <w:rPr>
                <w:rFonts w:ascii="Times New Roman" w:eastAsia="Calibri" w:hAnsi="Times New Roman" w:cs="Times New Roman"/>
                <w:sz w:val="24"/>
                <w:szCs w:val="24"/>
                <w:lang w:val="uk-UA"/>
              </w:rPr>
              <w:t xml:space="preserve">ера та попросити його про дещо </w:t>
            </w:r>
            <w:r w:rsidRPr="00777419">
              <w:rPr>
                <w:rFonts w:ascii="Times New Roman" w:eastAsia="Calibri" w:hAnsi="Times New Roman" w:cs="Times New Roman"/>
                <w:sz w:val="24"/>
                <w:szCs w:val="24"/>
                <w:lang w:val="uk-UA"/>
              </w:rPr>
              <w:t>(наприклад, попросити у нього на час ручку, мобільний телефон</w:t>
            </w:r>
            <w:r w:rsidR="00052DF2">
              <w:rPr>
                <w:rFonts w:ascii="Times New Roman" w:eastAsia="Calibri" w:hAnsi="Times New Roman" w:cs="Times New Roman"/>
                <w:sz w:val="24"/>
                <w:szCs w:val="24"/>
                <w:lang w:val="uk-UA"/>
              </w:rPr>
              <w:t xml:space="preserve">, погуляти з </w:t>
            </w:r>
            <w:r w:rsidRPr="00777419">
              <w:rPr>
                <w:rFonts w:ascii="Times New Roman" w:eastAsia="Calibri" w:hAnsi="Times New Roman" w:cs="Times New Roman"/>
                <w:sz w:val="24"/>
                <w:szCs w:val="24"/>
                <w:lang w:val="uk-UA"/>
              </w:rPr>
              <w:t>вашим собакою). Але пам'ятайте: все залежатиме від тієї ф</w:t>
            </w:r>
            <w:r w:rsidR="00480DB7">
              <w:rPr>
                <w:rFonts w:ascii="Times New Roman" w:eastAsia="Calibri" w:hAnsi="Times New Roman" w:cs="Times New Roman"/>
                <w:sz w:val="24"/>
                <w:szCs w:val="24"/>
                <w:lang w:val="uk-UA"/>
              </w:rPr>
              <w:t xml:space="preserve">орми, в якій ви викладете </w:t>
            </w:r>
            <w:r w:rsidRPr="00777419">
              <w:rPr>
                <w:rFonts w:ascii="Times New Roman" w:eastAsia="Calibri" w:hAnsi="Times New Roman" w:cs="Times New Roman"/>
                <w:sz w:val="24"/>
                <w:szCs w:val="24"/>
                <w:lang w:val="uk-UA"/>
              </w:rPr>
              <w:t>своє прохання. Адже співрозмовники завжди цінують тактовніс</w:t>
            </w:r>
            <w:r w:rsidR="007365EA">
              <w:rPr>
                <w:rFonts w:ascii="Times New Roman" w:eastAsia="Calibri" w:hAnsi="Times New Roman" w:cs="Times New Roman"/>
                <w:sz w:val="24"/>
                <w:szCs w:val="24"/>
                <w:lang w:val="uk-UA"/>
              </w:rPr>
              <w:t xml:space="preserve">ть, дипломатичність, а також не </w:t>
            </w:r>
            <w:r w:rsidRPr="00777419">
              <w:rPr>
                <w:rFonts w:ascii="Times New Roman" w:eastAsia="Calibri" w:hAnsi="Times New Roman" w:cs="Times New Roman"/>
                <w:sz w:val="24"/>
                <w:szCs w:val="24"/>
                <w:lang w:val="uk-UA"/>
              </w:rPr>
              <w:t>забувайте про оригінальність та винахідливість. Оскільки в</w:t>
            </w:r>
            <w:r w:rsidR="00480DB7">
              <w:rPr>
                <w:rFonts w:ascii="Times New Roman" w:eastAsia="Calibri" w:hAnsi="Times New Roman" w:cs="Times New Roman"/>
                <w:sz w:val="24"/>
                <w:szCs w:val="24"/>
                <w:lang w:val="uk-UA"/>
              </w:rPr>
              <w:t xml:space="preserve">ажко відмовити у проханні, якщо </w:t>
            </w:r>
            <w:r w:rsidRPr="00777419">
              <w:rPr>
                <w:rFonts w:ascii="Times New Roman" w:eastAsia="Calibri" w:hAnsi="Times New Roman" w:cs="Times New Roman"/>
                <w:sz w:val="24"/>
                <w:szCs w:val="24"/>
                <w:lang w:val="uk-UA"/>
              </w:rPr>
              <w:t>вона походить від друга, можна створити дружню пр</w:t>
            </w:r>
            <w:r w:rsidR="00480DB7">
              <w:rPr>
                <w:rFonts w:ascii="Times New Roman" w:eastAsia="Calibri" w:hAnsi="Times New Roman" w:cs="Times New Roman"/>
                <w:sz w:val="24"/>
                <w:szCs w:val="24"/>
                <w:lang w:val="uk-UA"/>
              </w:rPr>
              <w:t>ихильність до себе у зовсім незнайомої людини</w:t>
            </w:r>
            <w:r w:rsidRPr="00777419">
              <w:rPr>
                <w:rFonts w:ascii="Times New Roman" w:eastAsia="Calibri" w:hAnsi="Times New Roman" w:cs="Times New Roman"/>
                <w:sz w:val="24"/>
                <w:szCs w:val="24"/>
                <w:lang w:val="uk-UA"/>
              </w:rPr>
              <w:t xml:space="preserve">. Якщо ваше прохання </w:t>
            </w:r>
            <w:r w:rsidR="007365EA">
              <w:rPr>
                <w:rFonts w:ascii="Times New Roman" w:eastAsia="Calibri" w:hAnsi="Times New Roman" w:cs="Times New Roman"/>
                <w:sz w:val="24"/>
                <w:szCs w:val="24"/>
                <w:lang w:val="uk-UA"/>
              </w:rPr>
              <w:t xml:space="preserve">почнеться з компліменту, згадки </w:t>
            </w:r>
            <w:r w:rsidRPr="00777419">
              <w:rPr>
                <w:rFonts w:ascii="Times New Roman" w:eastAsia="Calibri" w:hAnsi="Times New Roman" w:cs="Times New Roman"/>
                <w:sz w:val="24"/>
                <w:szCs w:val="24"/>
                <w:lang w:val="uk-UA"/>
              </w:rPr>
              <w:t>заслуг того, до кого ви звертаєтесь, його авторитету, ва</w:t>
            </w:r>
            <w:r w:rsidR="00480DB7">
              <w:rPr>
                <w:rFonts w:ascii="Times New Roman" w:eastAsia="Calibri" w:hAnsi="Times New Roman" w:cs="Times New Roman"/>
                <w:sz w:val="24"/>
                <w:szCs w:val="24"/>
                <w:lang w:val="uk-UA"/>
              </w:rPr>
              <w:t xml:space="preserve">ші шанси підвищуються, оскільки </w:t>
            </w:r>
            <w:r w:rsidRPr="00777419">
              <w:rPr>
                <w:rFonts w:ascii="Times New Roman" w:eastAsia="Calibri" w:hAnsi="Times New Roman" w:cs="Times New Roman"/>
                <w:sz w:val="24"/>
                <w:szCs w:val="24"/>
                <w:lang w:val="uk-UA"/>
              </w:rPr>
              <w:t>сам факт звернення начебто підкреслить авторитет того, до кого ви звернулися.</w:t>
            </w:r>
          </w:p>
          <w:p w:rsidR="00777419" w:rsidRDefault="00777419" w:rsidP="00777419">
            <w:pPr>
              <w:jc w:val="both"/>
              <w:rPr>
                <w:rFonts w:ascii="Times New Roman" w:eastAsia="Calibri" w:hAnsi="Times New Roman" w:cs="Times New Roman"/>
                <w:sz w:val="24"/>
                <w:szCs w:val="24"/>
                <w:lang w:val="uk-UA"/>
              </w:rPr>
            </w:pPr>
            <w:r w:rsidRPr="00777419">
              <w:rPr>
                <w:rFonts w:ascii="Times New Roman" w:eastAsia="Calibri" w:hAnsi="Times New Roman" w:cs="Times New Roman"/>
                <w:sz w:val="24"/>
                <w:szCs w:val="24"/>
                <w:lang w:val="uk-UA"/>
              </w:rPr>
              <w:t>Після роботи в парах - групове обговорення найкращого варіанта прохання.</w:t>
            </w:r>
          </w:p>
          <w:p w:rsidR="007A5D7E" w:rsidRPr="007A5D7E" w:rsidRDefault="007A5D7E" w:rsidP="00887557">
            <w:pPr>
              <w:jc w:val="both"/>
              <w:rPr>
                <w:rFonts w:ascii="Times New Roman" w:eastAsia="Calibri" w:hAnsi="Times New Roman" w:cs="Times New Roman"/>
                <w:b/>
                <w:sz w:val="24"/>
                <w:szCs w:val="24"/>
                <w:lang w:val="uk-UA"/>
              </w:rPr>
            </w:pPr>
            <w:r w:rsidRPr="007A5D7E">
              <w:rPr>
                <w:rFonts w:ascii="Times New Roman" w:eastAsia="Calibri" w:hAnsi="Times New Roman" w:cs="Times New Roman"/>
                <w:b/>
                <w:sz w:val="24"/>
                <w:szCs w:val="24"/>
                <w:lang w:val="uk-UA"/>
              </w:rPr>
              <w:t xml:space="preserve">Вправа «Акровірш про себе». </w:t>
            </w:r>
          </w:p>
          <w:p w:rsidR="007A5D7E" w:rsidRDefault="007A5D7E" w:rsidP="00887557">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Представлення себе у вигляді акровірша </w:t>
            </w:r>
            <w:r w:rsidR="00315213">
              <w:rPr>
                <w:rFonts w:ascii="Times New Roman" w:eastAsia="Calibri" w:hAnsi="Times New Roman" w:cs="Times New Roman"/>
                <w:sz w:val="24"/>
                <w:szCs w:val="24"/>
                <w:lang w:val="uk-UA"/>
              </w:rPr>
              <w:t xml:space="preserve">однокласникам. </w:t>
            </w:r>
          </w:p>
          <w:p w:rsidR="003F03C8" w:rsidRPr="00E22E55" w:rsidRDefault="003F03C8" w:rsidP="00887557">
            <w:pPr>
              <w:jc w:val="both"/>
              <w:rPr>
                <w:rFonts w:ascii="Times New Roman" w:eastAsia="Calibri" w:hAnsi="Times New Roman" w:cs="Times New Roman"/>
                <w:sz w:val="24"/>
                <w:szCs w:val="24"/>
                <w:lang w:val="uk-UA"/>
              </w:rPr>
            </w:pPr>
            <w:r w:rsidRPr="003F03C8">
              <w:rPr>
                <w:rFonts w:ascii="Times New Roman" w:eastAsia="Calibri" w:hAnsi="Times New Roman" w:cs="Times New Roman"/>
                <w:b/>
                <w:sz w:val="24"/>
                <w:szCs w:val="24"/>
                <w:lang w:val="uk-UA"/>
              </w:rPr>
              <w:t>Робота у парах. Ситуаційне завдання 1.</w:t>
            </w:r>
            <w:r w:rsidR="00480DB7">
              <w:rPr>
                <w:rFonts w:ascii="Times New Roman" w:eastAsia="Calibri" w:hAnsi="Times New Roman" w:cs="Times New Roman"/>
                <w:sz w:val="24"/>
                <w:szCs w:val="24"/>
                <w:lang w:val="uk-UA"/>
              </w:rPr>
              <w:t xml:space="preserve"> Протягом </w:t>
            </w:r>
            <w:r w:rsidRPr="003F03C8">
              <w:rPr>
                <w:rFonts w:ascii="Times New Roman" w:eastAsia="Calibri" w:hAnsi="Times New Roman" w:cs="Times New Roman"/>
                <w:sz w:val="24"/>
                <w:szCs w:val="24"/>
                <w:lang w:val="uk-UA"/>
              </w:rPr>
              <w:t xml:space="preserve">5 хв. </w:t>
            </w:r>
            <w:r w:rsidRPr="003F03C8">
              <w:rPr>
                <w:rFonts w:ascii="Times New Roman" w:eastAsia="Calibri" w:hAnsi="Times New Roman" w:cs="Times New Roman"/>
                <w:sz w:val="24"/>
                <w:szCs w:val="24"/>
                <w:lang w:val="uk-UA"/>
              </w:rPr>
              <w:lastRenderedPageBreak/>
              <w:t>підготуйте виступ на тему “Письменники різні” та виступіть з ним перед товаришем у парі. Проаналізуйте, наскільки вдалим був виступ, запитайте, чи виправдав він сподівання однокласника. Чи  були у вашому виступі можливі помилки, які дратували товариша, структурованість виступу. Визначте, чи досягнута мета виступу, чи є виступ ефективним. Сформулюйте рекомендації щодо оптимізування підготовки виступу та його здійснення.</w:t>
            </w:r>
          </w:p>
        </w:tc>
      </w:tr>
      <w:tr w:rsidR="00F720C9" w:rsidRPr="001E35A7" w:rsidTr="00D22DD4">
        <w:tc>
          <w:tcPr>
            <w:tcW w:w="868" w:type="dxa"/>
          </w:tcPr>
          <w:p w:rsidR="00E22E55" w:rsidRPr="00E22E55" w:rsidRDefault="00E22E55" w:rsidP="00E22E55">
            <w:pPr>
              <w:jc w:val="both"/>
              <w:rPr>
                <w:rFonts w:ascii="Times New Roman" w:eastAsia="Calibri" w:hAnsi="Times New Roman" w:cs="Times New Roman"/>
                <w:sz w:val="24"/>
                <w:szCs w:val="24"/>
                <w:lang w:val="uk-UA"/>
              </w:rPr>
            </w:pPr>
            <w:r w:rsidRPr="00E22E55">
              <w:rPr>
                <w:rFonts w:ascii="Times New Roman" w:eastAsia="Calibri" w:hAnsi="Times New Roman" w:cs="Times New Roman"/>
                <w:sz w:val="24"/>
                <w:szCs w:val="24"/>
                <w:lang w:val="uk-UA"/>
              </w:rPr>
              <w:lastRenderedPageBreak/>
              <w:t xml:space="preserve">Березень </w:t>
            </w:r>
          </w:p>
        </w:tc>
        <w:tc>
          <w:tcPr>
            <w:tcW w:w="1679" w:type="dxa"/>
          </w:tcPr>
          <w:p w:rsidR="005B18F9" w:rsidRDefault="005B18F9" w:rsidP="00E22E55">
            <w:pPr>
              <w:jc w:val="both"/>
              <w:rPr>
                <w:rFonts w:ascii="Times New Roman" w:eastAsia="Calibri" w:hAnsi="Times New Roman" w:cs="Times New Roman"/>
                <w:b/>
                <w:sz w:val="24"/>
                <w:szCs w:val="24"/>
                <w:lang w:val="uk-UA"/>
              </w:rPr>
            </w:pPr>
            <w:r w:rsidRPr="005B18F9">
              <w:rPr>
                <w:rFonts w:ascii="Times New Roman" w:eastAsia="Calibri" w:hAnsi="Times New Roman" w:cs="Times New Roman"/>
                <w:b/>
                <w:sz w:val="24"/>
                <w:szCs w:val="24"/>
                <w:lang w:val="uk-UA"/>
              </w:rPr>
              <w:t>Робота з дитячою книгою.</w:t>
            </w:r>
            <w:r w:rsidR="009C4490">
              <w:rPr>
                <w:rFonts w:ascii="Times New Roman" w:eastAsia="Calibri" w:hAnsi="Times New Roman" w:cs="Times New Roman"/>
                <w:b/>
                <w:sz w:val="24"/>
                <w:szCs w:val="24"/>
                <w:lang w:val="uk-UA"/>
              </w:rPr>
              <w:t xml:space="preserve"> </w:t>
            </w:r>
            <w:r w:rsidR="00381B87">
              <w:rPr>
                <w:rFonts w:ascii="Times New Roman" w:eastAsia="Calibri" w:hAnsi="Times New Roman" w:cs="Times New Roman"/>
                <w:b/>
                <w:sz w:val="24"/>
                <w:szCs w:val="24"/>
                <w:lang w:val="uk-UA"/>
              </w:rPr>
              <w:t xml:space="preserve">Мій улюблений казковий герой.  </w:t>
            </w:r>
          </w:p>
          <w:p w:rsidR="00E22E55" w:rsidRPr="00E22E55" w:rsidRDefault="00E22E55" w:rsidP="00E22E55">
            <w:pPr>
              <w:jc w:val="both"/>
              <w:rPr>
                <w:rFonts w:ascii="Times New Roman" w:eastAsia="Calibri" w:hAnsi="Times New Roman" w:cs="Times New Roman"/>
                <w:b/>
                <w:sz w:val="24"/>
                <w:szCs w:val="24"/>
                <w:lang w:val="uk-UA"/>
              </w:rPr>
            </w:pPr>
            <w:r w:rsidRPr="00E22E55">
              <w:rPr>
                <w:rFonts w:ascii="Times New Roman" w:eastAsia="Calibri" w:hAnsi="Times New Roman" w:cs="Times New Roman"/>
                <w:b/>
                <w:sz w:val="24"/>
                <w:szCs w:val="24"/>
                <w:lang w:val="uk-UA"/>
              </w:rPr>
              <w:t xml:space="preserve">Проблемний діалог </w:t>
            </w:r>
            <w:r w:rsidR="003A1D5D" w:rsidRPr="003A1D5D">
              <w:rPr>
                <w:rFonts w:ascii="Times New Roman" w:eastAsia="Calibri" w:hAnsi="Times New Roman" w:cs="Times New Roman"/>
                <w:b/>
                <w:sz w:val="24"/>
                <w:szCs w:val="24"/>
                <w:lang w:val="uk-UA"/>
              </w:rPr>
              <w:t>«Чи потрібно вміти гарно себе подати?»;</w:t>
            </w:r>
            <w:r w:rsidR="00A256AE">
              <w:rPr>
                <w:rFonts w:ascii="Times New Roman" w:eastAsia="Calibri" w:hAnsi="Times New Roman" w:cs="Times New Roman"/>
                <w:b/>
                <w:sz w:val="24"/>
                <w:szCs w:val="24"/>
                <w:lang w:val="uk-UA"/>
              </w:rPr>
              <w:t xml:space="preserve"> </w:t>
            </w:r>
          </w:p>
          <w:p w:rsidR="00E22E55" w:rsidRDefault="00E22E55" w:rsidP="005C5ACD">
            <w:pPr>
              <w:jc w:val="both"/>
              <w:rPr>
                <w:rFonts w:ascii="Times New Roman" w:eastAsia="Calibri" w:hAnsi="Times New Roman" w:cs="Times New Roman"/>
                <w:b/>
                <w:sz w:val="24"/>
                <w:szCs w:val="24"/>
                <w:lang w:val="uk-UA"/>
              </w:rPr>
            </w:pPr>
            <w:r w:rsidRPr="00E22E55">
              <w:rPr>
                <w:rFonts w:ascii="Times New Roman" w:eastAsia="Calibri" w:hAnsi="Times New Roman" w:cs="Times New Roman"/>
                <w:b/>
                <w:sz w:val="24"/>
                <w:szCs w:val="24"/>
                <w:lang w:val="uk-UA"/>
              </w:rPr>
              <w:t xml:space="preserve">Виконання вправи </w:t>
            </w:r>
            <w:r w:rsidR="005C5ACD" w:rsidRPr="005C5ACD">
              <w:rPr>
                <w:rFonts w:ascii="Times New Roman" w:eastAsia="Calibri" w:hAnsi="Times New Roman" w:cs="Times New Roman"/>
                <w:b/>
                <w:sz w:val="24"/>
                <w:szCs w:val="24"/>
                <w:lang w:val="uk-UA"/>
              </w:rPr>
              <w:t>«Я у вигляді асоціацій».</w:t>
            </w:r>
            <w:r w:rsidR="008B2257" w:rsidRPr="008B2257">
              <w:rPr>
                <w:lang w:val="ru-RU"/>
              </w:rPr>
              <w:t xml:space="preserve"> </w:t>
            </w:r>
            <w:r w:rsidR="008B2257" w:rsidRPr="008B2257">
              <w:rPr>
                <w:rFonts w:ascii="Times New Roman" w:eastAsia="Calibri" w:hAnsi="Times New Roman" w:cs="Times New Roman"/>
                <w:b/>
                <w:sz w:val="24"/>
                <w:szCs w:val="24"/>
                <w:lang w:val="uk-UA"/>
              </w:rPr>
              <w:t>Інтерактивна вправа 1. “Ми схожі”.</w:t>
            </w:r>
          </w:p>
          <w:p w:rsidR="00AC493A" w:rsidRDefault="00AC493A" w:rsidP="005C5ACD">
            <w:pPr>
              <w:jc w:val="both"/>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Презентування </w:t>
            </w:r>
            <w:r w:rsidR="00886A8A">
              <w:rPr>
                <w:rFonts w:ascii="Times New Roman" w:eastAsia="Calibri" w:hAnsi="Times New Roman" w:cs="Times New Roman"/>
                <w:b/>
                <w:sz w:val="24"/>
                <w:szCs w:val="24"/>
                <w:lang w:val="uk-UA"/>
              </w:rPr>
              <w:t xml:space="preserve">електронних читацьких щоденників учнями, конкурс на кращий щоденник </w:t>
            </w:r>
          </w:p>
          <w:p w:rsidR="00A56B89" w:rsidRPr="005E753E" w:rsidRDefault="00A56B89" w:rsidP="005C5ACD">
            <w:pPr>
              <w:jc w:val="both"/>
              <w:rPr>
                <w:rFonts w:ascii="Times New Roman" w:eastAsia="Calibri" w:hAnsi="Times New Roman" w:cs="Times New Roman"/>
                <w:b/>
                <w:sz w:val="24"/>
                <w:szCs w:val="24"/>
                <w:lang w:val="uk-UA"/>
              </w:rPr>
            </w:pPr>
            <w:r w:rsidRPr="005E753E">
              <w:rPr>
                <w:rFonts w:ascii="Times New Roman" w:eastAsia="Calibri" w:hAnsi="Times New Roman" w:cs="Times New Roman"/>
                <w:b/>
                <w:sz w:val="24"/>
                <w:szCs w:val="24"/>
                <w:lang w:val="uk-UA"/>
              </w:rPr>
              <w:t>Інтерактивна вправа «Карусель»</w:t>
            </w:r>
          </w:p>
        </w:tc>
        <w:tc>
          <w:tcPr>
            <w:tcW w:w="1639" w:type="dxa"/>
          </w:tcPr>
          <w:p w:rsidR="005E34AC" w:rsidRPr="0054312E" w:rsidRDefault="00E22E55" w:rsidP="005E34AC">
            <w:pPr>
              <w:jc w:val="both"/>
              <w:rPr>
                <w:rFonts w:ascii="Times New Roman" w:eastAsia="Calibri" w:hAnsi="Times New Roman" w:cs="Times New Roman"/>
                <w:sz w:val="24"/>
                <w:szCs w:val="24"/>
                <w:lang w:val="uk-UA"/>
              </w:rPr>
            </w:pPr>
            <w:r w:rsidRPr="00E22E55">
              <w:rPr>
                <w:rFonts w:ascii="Times New Roman" w:eastAsia="Calibri" w:hAnsi="Times New Roman" w:cs="Times New Roman"/>
                <w:sz w:val="24"/>
                <w:szCs w:val="24"/>
                <w:lang w:val="uk-UA"/>
              </w:rPr>
              <w:t>Ознайомлення з поняттям</w:t>
            </w:r>
            <w:r w:rsidR="00A256AE">
              <w:rPr>
                <w:rFonts w:ascii="Times New Roman" w:eastAsia="Calibri" w:hAnsi="Times New Roman" w:cs="Times New Roman"/>
                <w:sz w:val="24"/>
                <w:szCs w:val="24"/>
                <w:lang w:val="uk-UA"/>
              </w:rPr>
              <w:t xml:space="preserve"> «</w:t>
            </w:r>
            <w:r w:rsidR="0000014A">
              <w:rPr>
                <w:rFonts w:ascii="Times New Roman" w:eastAsia="Calibri" w:hAnsi="Times New Roman" w:cs="Times New Roman"/>
                <w:sz w:val="24"/>
                <w:szCs w:val="24"/>
                <w:lang w:val="uk-UA"/>
              </w:rPr>
              <w:t xml:space="preserve">образ» власний та «образ героя», самоподача як феномен, </w:t>
            </w:r>
            <w:r w:rsidR="00A256AE">
              <w:rPr>
                <w:rFonts w:ascii="Times New Roman" w:eastAsia="Calibri" w:hAnsi="Times New Roman" w:cs="Times New Roman"/>
                <w:sz w:val="24"/>
                <w:szCs w:val="24"/>
                <w:lang w:val="uk-UA"/>
              </w:rPr>
              <w:t xml:space="preserve"> </w:t>
            </w:r>
            <w:r w:rsidRPr="00E22E55">
              <w:rPr>
                <w:rFonts w:ascii="Times New Roman" w:eastAsia="Calibri" w:hAnsi="Times New Roman" w:cs="Times New Roman"/>
                <w:sz w:val="24"/>
                <w:szCs w:val="24"/>
                <w:lang w:val="uk-UA"/>
              </w:rPr>
              <w:t xml:space="preserve"> </w:t>
            </w:r>
            <w:r w:rsidR="0054312E" w:rsidRPr="0054312E">
              <w:rPr>
                <w:rFonts w:ascii="Times New Roman" w:eastAsia="Calibri" w:hAnsi="Times New Roman" w:cs="Times New Roman"/>
                <w:sz w:val="24"/>
                <w:szCs w:val="24"/>
                <w:lang w:val="uk-UA"/>
              </w:rPr>
              <w:t xml:space="preserve">знайомство учнів із навичками самопрезентації, </w:t>
            </w:r>
          </w:p>
          <w:p w:rsidR="0054312E" w:rsidRPr="0054312E" w:rsidRDefault="0054312E" w:rsidP="0054312E">
            <w:pPr>
              <w:jc w:val="both"/>
              <w:rPr>
                <w:rFonts w:ascii="Times New Roman" w:eastAsia="Calibri" w:hAnsi="Times New Roman" w:cs="Times New Roman"/>
                <w:sz w:val="24"/>
                <w:szCs w:val="24"/>
                <w:lang w:val="uk-UA"/>
              </w:rPr>
            </w:pPr>
            <w:r w:rsidRPr="0054312E">
              <w:rPr>
                <w:rFonts w:ascii="Times New Roman" w:eastAsia="Calibri" w:hAnsi="Times New Roman" w:cs="Times New Roman"/>
                <w:sz w:val="24"/>
                <w:szCs w:val="24"/>
                <w:lang w:val="uk-UA"/>
              </w:rPr>
              <w:t xml:space="preserve">розвиток пізнавальних здібностей, здібностей до аналізу, синтезу; </w:t>
            </w:r>
            <w:r w:rsidR="005E34AC">
              <w:rPr>
                <w:rFonts w:ascii="Times New Roman" w:eastAsia="Calibri" w:hAnsi="Times New Roman" w:cs="Times New Roman"/>
                <w:sz w:val="24"/>
                <w:szCs w:val="24"/>
                <w:lang w:val="uk-UA"/>
              </w:rPr>
              <w:t>збагачення словникового запасу;</w:t>
            </w:r>
          </w:p>
          <w:p w:rsidR="0054312E" w:rsidRPr="0054312E" w:rsidRDefault="005E34AC" w:rsidP="0054312E">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з</w:t>
            </w:r>
            <w:r w:rsidR="0054312E" w:rsidRPr="0054312E">
              <w:rPr>
                <w:rFonts w:ascii="Times New Roman" w:eastAsia="Calibri" w:hAnsi="Times New Roman" w:cs="Times New Roman"/>
                <w:sz w:val="24"/>
                <w:szCs w:val="24"/>
                <w:lang w:val="uk-UA"/>
              </w:rPr>
              <w:t>найомство з основними поняттями уроку - "самопрезентація", Формування умінь та навичок встановлення контактів;</w:t>
            </w:r>
          </w:p>
          <w:p w:rsidR="0054312E" w:rsidRPr="0054312E" w:rsidRDefault="0054312E" w:rsidP="0054312E">
            <w:pPr>
              <w:jc w:val="both"/>
              <w:rPr>
                <w:rFonts w:ascii="Times New Roman" w:eastAsia="Calibri" w:hAnsi="Times New Roman" w:cs="Times New Roman"/>
                <w:sz w:val="24"/>
                <w:szCs w:val="24"/>
                <w:lang w:val="uk-UA"/>
              </w:rPr>
            </w:pPr>
            <w:r w:rsidRPr="0054312E">
              <w:rPr>
                <w:rFonts w:ascii="Times New Roman" w:eastAsia="Calibri" w:hAnsi="Times New Roman" w:cs="Times New Roman"/>
                <w:sz w:val="24"/>
                <w:szCs w:val="24"/>
                <w:lang w:val="uk-UA"/>
              </w:rPr>
              <w:t xml:space="preserve">Навчити </w:t>
            </w:r>
            <w:r w:rsidRPr="0054312E">
              <w:rPr>
                <w:rFonts w:ascii="Times New Roman" w:eastAsia="Calibri" w:hAnsi="Times New Roman" w:cs="Times New Roman"/>
                <w:sz w:val="24"/>
                <w:szCs w:val="24"/>
                <w:lang w:val="uk-UA"/>
              </w:rPr>
              <w:lastRenderedPageBreak/>
              <w:t>навичок самопрезентації;</w:t>
            </w:r>
          </w:p>
          <w:p w:rsidR="00E22E55" w:rsidRPr="00E22E55" w:rsidRDefault="0054312E" w:rsidP="0054312E">
            <w:pPr>
              <w:jc w:val="both"/>
              <w:rPr>
                <w:rFonts w:ascii="Times New Roman" w:eastAsia="Calibri" w:hAnsi="Times New Roman" w:cs="Times New Roman"/>
                <w:sz w:val="24"/>
                <w:szCs w:val="24"/>
                <w:lang w:val="uk-UA"/>
              </w:rPr>
            </w:pPr>
            <w:r w:rsidRPr="0054312E">
              <w:rPr>
                <w:rFonts w:ascii="Times New Roman" w:eastAsia="Calibri" w:hAnsi="Times New Roman" w:cs="Times New Roman"/>
                <w:sz w:val="24"/>
                <w:szCs w:val="24"/>
                <w:lang w:val="uk-UA"/>
              </w:rPr>
              <w:t>Розвиток навичок аргументації, невербальних методів спілкування.</w:t>
            </w:r>
          </w:p>
        </w:tc>
        <w:tc>
          <w:tcPr>
            <w:tcW w:w="1707" w:type="dxa"/>
          </w:tcPr>
          <w:p w:rsidR="001A02B1" w:rsidRPr="001A02B1" w:rsidRDefault="001A02B1" w:rsidP="001A02B1">
            <w:pPr>
              <w:jc w:val="both"/>
              <w:rPr>
                <w:rFonts w:ascii="Times New Roman" w:eastAsia="Calibri" w:hAnsi="Times New Roman" w:cs="Times New Roman"/>
                <w:sz w:val="24"/>
                <w:szCs w:val="24"/>
                <w:lang w:val="uk-UA"/>
              </w:rPr>
            </w:pPr>
            <w:r w:rsidRPr="001A02B1">
              <w:rPr>
                <w:rFonts w:ascii="Times New Roman" w:eastAsia="Calibri" w:hAnsi="Times New Roman" w:cs="Times New Roman"/>
                <w:sz w:val="24"/>
                <w:szCs w:val="24"/>
                <w:lang w:val="uk-UA"/>
              </w:rPr>
              <w:lastRenderedPageBreak/>
              <w:t>Здатність досягнення запланованих результатів самопрезентаційної діяльності, пов'язаної з її цілепокладанням, моделюванням стратегій та тактик, конструюванням змісту, вибором та реалізацією коштів та способів тощо;</w:t>
            </w:r>
          </w:p>
          <w:p w:rsidR="001A02B1" w:rsidRPr="001A02B1" w:rsidRDefault="001A02B1" w:rsidP="001A02B1">
            <w:pPr>
              <w:jc w:val="both"/>
              <w:rPr>
                <w:rFonts w:ascii="Times New Roman" w:eastAsia="Calibri" w:hAnsi="Times New Roman" w:cs="Times New Roman"/>
                <w:sz w:val="24"/>
                <w:szCs w:val="24"/>
                <w:lang w:val="uk-UA"/>
              </w:rPr>
            </w:pPr>
            <w:r w:rsidRPr="001A02B1">
              <w:rPr>
                <w:rFonts w:ascii="Times New Roman" w:eastAsia="Calibri" w:hAnsi="Times New Roman" w:cs="Times New Roman"/>
                <w:sz w:val="24"/>
                <w:szCs w:val="24"/>
                <w:lang w:val="uk-UA"/>
              </w:rPr>
              <w:t>Здатність до самостійності самопрезентаційних дій на різних етапах підготовки, здійснення та оцінки результатів самопрезентації;</w:t>
            </w:r>
          </w:p>
          <w:p w:rsidR="00E22E55" w:rsidRPr="00E22E55" w:rsidRDefault="001A02B1" w:rsidP="001A02B1">
            <w:pPr>
              <w:jc w:val="both"/>
              <w:rPr>
                <w:rFonts w:ascii="Times New Roman" w:eastAsia="Calibri" w:hAnsi="Times New Roman" w:cs="Times New Roman"/>
                <w:sz w:val="24"/>
                <w:szCs w:val="24"/>
                <w:lang w:val="uk-UA"/>
              </w:rPr>
            </w:pPr>
            <w:r w:rsidRPr="001A02B1">
              <w:rPr>
                <w:rFonts w:ascii="Times New Roman" w:eastAsia="Calibri" w:hAnsi="Times New Roman" w:cs="Times New Roman"/>
                <w:sz w:val="24"/>
                <w:szCs w:val="24"/>
                <w:lang w:val="uk-UA"/>
              </w:rPr>
              <w:t>здатність до новизни та оригінальност</w:t>
            </w:r>
            <w:r w:rsidRPr="001A02B1">
              <w:rPr>
                <w:rFonts w:ascii="Times New Roman" w:eastAsia="Calibri" w:hAnsi="Times New Roman" w:cs="Times New Roman"/>
                <w:sz w:val="24"/>
                <w:szCs w:val="24"/>
                <w:lang w:val="uk-UA"/>
              </w:rPr>
              <w:lastRenderedPageBreak/>
              <w:t>і засобів, способів, прийомів, змісту самопрезентації.</w:t>
            </w:r>
          </w:p>
        </w:tc>
        <w:tc>
          <w:tcPr>
            <w:tcW w:w="4012" w:type="dxa"/>
          </w:tcPr>
          <w:p w:rsidR="00E22E55" w:rsidRDefault="00E22E55" w:rsidP="00E22E55">
            <w:pPr>
              <w:jc w:val="both"/>
              <w:rPr>
                <w:rFonts w:ascii="Times New Roman" w:eastAsia="Calibri" w:hAnsi="Times New Roman" w:cs="Times New Roman"/>
                <w:sz w:val="24"/>
                <w:szCs w:val="24"/>
                <w:lang w:val="uk-UA"/>
              </w:rPr>
            </w:pPr>
            <w:r w:rsidRPr="00E22E55">
              <w:rPr>
                <w:rFonts w:ascii="Times New Roman" w:eastAsia="Calibri" w:hAnsi="Times New Roman" w:cs="Times New Roman"/>
                <w:sz w:val="24"/>
                <w:szCs w:val="24"/>
                <w:lang w:val="uk-UA"/>
              </w:rPr>
              <w:lastRenderedPageBreak/>
              <w:t>Обговорення питань щодо проблеми сутності участь у проблемному діалозі  «Чи потрібно вміти</w:t>
            </w:r>
            <w:r w:rsidR="003A1D5D">
              <w:rPr>
                <w:rFonts w:ascii="Times New Roman" w:eastAsia="Calibri" w:hAnsi="Times New Roman" w:cs="Times New Roman"/>
                <w:sz w:val="24"/>
                <w:szCs w:val="24"/>
                <w:lang w:val="uk-UA"/>
              </w:rPr>
              <w:t xml:space="preserve"> гарно себе подати?»; висловлювання різних думо</w:t>
            </w:r>
            <w:r w:rsidRPr="00E22E55">
              <w:rPr>
                <w:rFonts w:ascii="Times New Roman" w:eastAsia="Calibri" w:hAnsi="Times New Roman" w:cs="Times New Roman"/>
                <w:sz w:val="24"/>
                <w:szCs w:val="24"/>
                <w:lang w:val="uk-UA"/>
              </w:rPr>
              <w:t>к щодо проблеми</w:t>
            </w:r>
            <w:r w:rsidR="003A1D5D">
              <w:rPr>
                <w:rFonts w:ascii="Times New Roman" w:eastAsia="Calibri" w:hAnsi="Times New Roman" w:cs="Times New Roman"/>
                <w:sz w:val="24"/>
                <w:szCs w:val="24"/>
                <w:lang w:val="uk-UA"/>
              </w:rPr>
              <w:t xml:space="preserve"> самопоподачі. </w:t>
            </w:r>
          </w:p>
          <w:p w:rsidR="003A1D5D" w:rsidRPr="003A1D5D" w:rsidRDefault="003A1D5D" w:rsidP="00E22E55">
            <w:pPr>
              <w:jc w:val="both"/>
              <w:rPr>
                <w:rFonts w:ascii="Times New Roman" w:eastAsia="Calibri" w:hAnsi="Times New Roman" w:cs="Times New Roman"/>
                <w:b/>
                <w:sz w:val="24"/>
                <w:szCs w:val="24"/>
                <w:lang w:val="uk-UA"/>
              </w:rPr>
            </w:pPr>
            <w:r w:rsidRPr="003A1D5D">
              <w:rPr>
                <w:rFonts w:ascii="Times New Roman" w:eastAsia="Calibri" w:hAnsi="Times New Roman" w:cs="Times New Roman"/>
                <w:b/>
                <w:sz w:val="24"/>
                <w:szCs w:val="24"/>
                <w:lang w:val="uk-UA"/>
              </w:rPr>
              <w:t xml:space="preserve">Інформування вчителя </w:t>
            </w:r>
          </w:p>
          <w:p w:rsidR="003A1D5D" w:rsidRPr="003A1D5D" w:rsidRDefault="003A1D5D" w:rsidP="003A1D5D">
            <w:pPr>
              <w:jc w:val="both"/>
              <w:rPr>
                <w:rFonts w:ascii="Times New Roman" w:eastAsia="Calibri" w:hAnsi="Times New Roman" w:cs="Times New Roman"/>
                <w:sz w:val="24"/>
                <w:szCs w:val="24"/>
                <w:lang w:val="uk-UA"/>
              </w:rPr>
            </w:pPr>
            <w:r w:rsidRPr="003A1D5D">
              <w:rPr>
                <w:rFonts w:ascii="Times New Roman" w:eastAsia="Calibri" w:hAnsi="Times New Roman" w:cs="Times New Roman"/>
                <w:sz w:val="24"/>
                <w:szCs w:val="24"/>
                <w:lang w:val="uk-UA"/>
              </w:rPr>
              <w:t>При спілкуванні з людьми ми бачимо лише те, що хотів би нам показати людина. А тепер давайте пофантазуємо і уявімо, що у вас є спеціальні окуляри і ми можемо подивитися не лише зовнішню поведінку людини, а й її внутрішній стан. Для цього я пропоную подивитися невеликий мультфільм (перегляд мультфільму «Самопрезентація» https://www.yo</w:t>
            </w:r>
            <w:r>
              <w:rPr>
                <w:rFonts w:ascii="Times New Roman" w:eastAsia="Calibri" w:hAnsi="Times New Roman" w:cs="Times New Roman"/>
                <w:sz w:val="24"/>
                <w:szCs w:val="24"/>
                <w:lang w:val="uk-UA"/>
              </w:rPr>
              <w:t>utube.com/watch?v=NfcMXVeWZTo).</w:t>
            </w:r>
          </w:p>
          <w:p w:rsidR="003A1D5D" w:rsidRPr="003A1D5D" w:rsidRDefault="003A1D5D" w:rsidP="003A1D5D">
            <w:pPr>
              <w:jc w:val="both"/>
              <w:rPr>
                <w:rFonts w:ascii="Times New Roman" w:eastAsia="Calibri" w:hAnsi="Times New Roman" w:cs="Times New Roman"/>
                <w:sz w:val="24"/>
                <w:szCs w:val="24"/>
                <w:lang w:val="uk-UA"/>
              </w:rPr>
            </w:pPr>
            <w:r w:rsidRPr="003A1D5D">
              <w:rPr>
                <w:rFonts w:ascii="Times New Roman" w:eastAsia="Calibri" w:hAnsi="Times New Roman" w:cs="Times New Roman"/>
                <w:sz w:val="24"/>
                <w:szCs w:val="24"/>
                <w:lang w:val="uk-UA"/>
              </w:rPr>
              <w:t>- Як ви вважаєте, про що піде сьогодні мова на уроці? (Прослуховування варіантів відповідей учнів). Звичайно, мова йтиме про самопрезентацію. Самопрезентація відбувається незалежно від наших бажань. У будь-якому випадку ми справляємо якесь враження на оточуючих. Але цим вр</w:t>
            </w:r>
            <w:r>
              <w:rPr>
                <w:rFonts w:ascii="Times New Roman" w:eastAsia="Calibri" w:hAnsi="Times New Roman" w:cs="Times New Roman"/>
                <w:sz w:val="24"/>
                <w:szCs w:val="24"/>
                <w:lang w:val="uk-UA"/>
              </w:rPr>
              <w:t>аженням можна керувати свідомо.</w:t>
            </w:r>
          </w:p>
          <w:p w:rsidR="003A1D5D" w:rsidRPr="003A1D5D" w:rsidRDefault="003A1D5D" w:rsidP="003A1D5D">
            <w:pPr>
              <w:jc w:val="both"/>
              <w:rPr>
                <w:rFonts w:ascii="Times New Roman" w:eastAsia="Calibri" w:hAnsi="Times New Roman" w:cs="Times New Roman"/>
                <w:sz w:val="24"/>
                <w:szCs w:val="24"/>
                <w:lang w:val="uk-UA"/>
              </w:rPr>
            </w:pPr>
            <w:r w:rsidRPr="003A1D5D">
              <w:rPr>
                <w:rFonts w:ascii="Times New Roman" w:eastAsia="Calibri" w:hAnsi="Times New Roman" w:cs="Times New Roman"/>
                <w:sz w:val="24"/>
                <w:szCs w:val="24"/>
                <w:lang w:val="uk-UA"/>
              </w:rPr>
              <w:t xml:space="preserve">Важливість самопрезентації розуміли ще наші предки. Згадаймо прислів'я і приказки на цю тему </w:t>
            </w:r>
            <w:r w:rsidRPr="003A1D5D">
              <w:rPr>
                <w:rFonts w:ascii="Times New Roman" w:eastAsia="Calibri" w:hAnsi="Times New Roman" w:cs="Times New Roman"/>
                <w:sz w:val="24"/>
                <w:szCs w:val="24"/>
                <w:lang w:val="uk-UA"/>
              </w:rPr>
              <w:lastRenderedPageBreak/>
              <w:t>(</w:t>
            </w:r>
            <w:r w:rsidR="00480DB7">
              <w:rPr>
                <w:rFonts w:ascii="Times New Roman" w:eastAsia="Calibri" w:hAnsi="Times New Roman" w:cs="Times New Roman"/>
                <w:sz w:val="24"/>
                <w:szCs w:val="24"/>
                <w:lang w:val="uk-UA"/>
              </w:rPr>
              <w:t>«</w:t>
            </w:r>
            <w:r w:rsidRPr="003A1D5D">
              <w:rPr>
                <w:rFonts w:ascii="Times New Roman" w:eastAsia="Calibri" w:hAnsi="Times New Roman" w:cs="Times New Roman"/>
                <w:sz w:val="24"/>
                <w:szCs w:val="24"/>
                <w:lang w:val="uk-UA"/>
              </w:rPr>
              <w:t>Зустрічають по одягу, а проводжають по розуму», «По</w:t>
            </w:r>
            <w:r>
              <w:rPr>
                <w:rFonts w:ascii="Times New Roman" w:eastAsia="Calibri" w:hAnsi="Times New Roman" w:cs="Times New Roman"/>
                <w:sz w:val="24"/>
                <w:szCs w:val="24"/>
                <w:lang w:val="uk-UA"/>
              </w:rPr>
              <w:t xml:space="preserve"> одягу простягай ніжки» і т.д.)</w:t>
            </w:r>
          </w:p>
          <w:p w:rsidR="00E22E55" w:rsidRDefault="003A1D5D" w:rsidP="003A1D5D">
            <w:pPr>
              <w:jc w:val="both"/>
              <w:rPr>
                <w:rFonts w:ascii="Times New Roman" w:eastAsia="Calibri" w:hAnsi="Times New Roman" w:cs="Times New Roman"/>
                <w:sz w:val="24"/>
                <w:szCs w:val="24"/>
                <w:lang w:val="uk-UA"/>
              </w:rPr>
            </w:pPr>
            <w:r w:rsidRPr="003A1D5D">
              <w:rPr>
                <w:rFonts w:ascii="Times New Roman" w:eastAsia="Calibri" w:hAnsi="Times New Roman" w:cs="Times New Roman"/>
                <w:sz w:val="24"/>
                <w:szCs w:val="24"/>
                <w:lang w:val="uk-UA"/>
              </w:rPr>
              <w:t>Як ви вважаєте, чи певною мірою залежатиме успішність самоп</w:t>
            </w:r>
            <w:r w:rsidR="00480DB7">
              <w:rPr>
                <w:rFonts w:ascii="Times New Roman" w:eastAsia="Calibri" w:hAnsi="Times New Roman" w:cs="Times New Roman"/>
                <w:sz w:val="24"/>
                <w:szCs w:val="24"/>
                <w:lang w:val="uk-UA"/>
              </w:rPr>
              <w:t>резентації від людини</w:t>
            </w:r>
            <w:r w:rsidRPr="003A1D5D">
              <w:rPr>
                <w:rFonts w:ascii="Times New Roman" w:eastAsia="Calibri" w:hAnsi="Times New Roman" w:cs="Times New Roman"/>
                <w:sz w:val="24"/>
                <w:szCs w:val="24"/>
                <w:lang w:val="uk-UA"/>
              </w:rPr>
              <w:t>? Чому?</w:t>
            </w:r>
          </w:p>
          <w:p w:rsidR="009C6A6C" w:rsidRPr="009C6A6C" w:rsidRDefault="009C6A6C" w:rsidP="009C6A6C">
            <w:pPr>
              <w:jc w:val="both"/>
              <w:rPr>
                <w:rFonts w:ascii="Times New Roman" w:eastAsia="Calibri" w:hAnsi="Times New Roman" w:cs="Times New Roman"/>
                <w:sz w:val="24"/>
                <w:szCs w:val="24"/>
                <w:lang w:val="uk-UA"/>
              </w:rPr>
            </w:pPr>
            <w:r w:rsidRPr="009C6A6C">
              <w:rPr>
                <w:rFonts w:ascii="Times New Roman" w:eastAsia="Calibri" w:hAnsi="Times New Roman" w:cs="Times New Roman"/>
                <w:sz w:val="24"/>
                <w:szCs w:val="24"/>
                <w:lang w:val="uk-UA"/>
              </w:rPr>
              <w:t>Самопрезентація – надзвичайно цікав</w:t>
            </w:r>
            <w:r w:rsidR="00480DB7">
              <w:rPr>
                <w:rFonts w:ascii="Times New Roman" w:eastAsia="Calibri" w:hAnsi="Times New Roman" w:cs="Times New Roman"/>
                <w:sz w:val="24"/>
                <w:szCs w:val="24"/>
                <w:lang w:val="uk-UA"/>
              </w:rPr>
              <w:t>ий психологічний феномен, стара як світ і завжди актуальна</w:t>
            </w:r>
            <w:r w:rsidRPr="009C6A6C">
              <w:rPr>
                <w:rFonts w:ascii="Times New Roman" w:eastAsia="Calibri" w:hAnsi="Times New Roman" w:cs="Times New Roman"/>
                <w:sz w:val="24"/>
                <w:szCs w:val="24"/>
                <w:lang w:val="uk-UA"/>
              </w:rPr>
              <w:t>. Кожна культура зберігає традиції того, як слід поводитися і як навчитися поводитися, будь-який соціум стурбований проблемою, як справити потрібне враження. Навички самопрезентації стали невід'ємною частиною таких професій, як керівник, учитель, актор, секретар, численні різновиди менеджерів, продавців та агентів. З'явилася професія, завдання якої – навчання корисним умінням поведінки, насамперед саме навичкам самопрезентації, так званий бізнес-тренер. Виникли консультаційні компанії, що надають широкий спектр послуг з навчання персоналу всіх рівнів</w:t>
            </w:r>
            <w:r w:rsidR="0066758E">
              <w:rPr>
                <w:rFonts w:ascii="Times New Roman" w:eastAsia="Calibri" w:hAnsi="Times New Roman" w:cs="Times New Roman"/>
                <w:sz w:val="24"/>
                <w:szCs w:val="24"/>
                <w:lang w:val="uk-UA"/>
              </w:rPr>
              <w:t xml:space="preserve"> – від найнижчого до найвищого.</w:t>
            </w:r>
          </w:p>
          <w:p w:rsidR="009C6A6C" w:rsidRPr="009C6A6C" w:rsidRDefault="009C6A6C" w:rsidP="009C6A6C">
            <w:pPr>
              <w:jc w:val="both"/>
              <w:rPr>
                <w:rFonts w:ascii="Times New Roman" w:eastAsia="Calibri" w:hAnsi="Times New Roman" w:cs="Times New Roman"/>
                <w:sz w:val="24"/>
                <w:szCs w:val="24"/>
                <w:lang w:val="uk-UA"/>
              </w:rPr>
            </w:pPr>
            <w:r w:rsidRPr="009C6A6C">
              <w:rPr>
                <w:rFonts w:ascii="Times New Roman" w:eastAsia="Calibri" w:hAnsi="Times New Roman" w:cs="Times New Roman"/>
                <w:sz w:val="24"/>
                <w:szCs w:val="24"/>
                <w:lang w:val="uk-UA"/>
              </w:rPr>
              <w:t>Проте самопрезентація мало вивчена, особливо у нашій країні. Основна частина практичних та теоретичних розробок належить зарубіжним ученим. Отже, самопрезентація (чи управління враженням) - це численні страте</w:t>
            </w:r>
            <w:r w:rsidR="0066758E">
              <w:rPr>
                <w:rFonts w:ascii="Times New Roman" w:eastAsia="Calibri" w:hAnsi="Times New Roman" w:cs="Times New Roman"/>
                <w:sz w:val="24"/>
                <w:szCs w:val="24"/>
                <w:lang w:val="uk-UA"/>
              </w:rPr>
              <w:t>гії та техніки, які застосовує</w:t>
            </w:r>
            <w:r w:rsidRPr="009C6A6C">
              <w:rPr>
                <w:rFonts w:ascii="Times New Roman" w:eastAsia="Calibri" w:hAnsi="Times New Roman" w:cs="Times New Roman"/>
                <w:sz w:val="24"/>
                <w:szCs w:val="24"/>
                <w:lang w:val="uk-UA"/>
              </w:rPr>
              <w:t xml:space="preserve"> індивід при створенні та контролі свого зовнішнього іміджу та враження про себе, які він демонструє оточуючим. Для людини є характерним демонструвати різні соціальні особи різним партнерам, щоб уявити себе найвигіднішим чином і справити найкраще враження, та був сформувати власне </w:t>
            </w:r>
            <w:r w:rsidR="0066758E">
              <w:rPr>
                <w:rFonts w:ascii="Times New Roman" w:eastAsia="Calibri" w:hAnsi="Times New Roman" w:cs="Times New Roman"/>
                <w:sz w:val="24"/>
                <w:szCs w:val="24"/>
                <w:lang w:val="uk-UA"/>
              </w:rPr>
              <w:t>уявлення себе, рефлексуючи думку і поведінку</w:t>
            </w:r>
            <w:r w:rsidRPr="009C6A6C">
              <w:rPr>
                <w:rFonts w:ascii="Times New Roman" w:eastAsia="Calibri" w:hAnsi="Times New Roman" w:cs="Times New Roman"/>
                <w:sz w:val="24"/>
                <w:szCs w:val="24"/>
                <w:lang w:val="uk-UA"/>
              </w:rPr>
              <w:t xml:space="preserve"> оточуючих. Вчені вважають, що у основі самопрезентації лежить </w:t>
            </w:r>
            <w:r w:rsidRPr="009C6A6C">
              <w:rPr>
                <w:rFonts w:ascii="Times New Roman" w:eastAsia="Calibri" w:hAnsi="Times New Roman" w:cs="Times New Roman"/>
                <w:sz w:val="24"/>
                <w:szCs w:val="24"/>
                <w:lang w:val="uk-UA"/>
              </w:rPr>
              <w:lastRenderedPageBreak/>
              <w:t xml:space="preserve">прагнення розширити і підтримати вплив у міжособистісних відносинах, тобто. прагнення влади. Вони виділяють п'ять стратегій самопрезентації, кожна з яких спрямована </w:t>
            </w:r>
            <w:r w:rsidR="0000014A">
              <w:rPr>
                <w:rFonts w:ascii="Times New Roman" w:eastAsia="Calibri" w:hAnsi="Times New Roman" w:cs="Times New Roman"/>
                <w:sz w:val="24"/>
                <w:szCs w:val="24"/>
                <w:lang w:val="uk-UA"/>
              </w:rPr>
              <w:t>на здобуття певного виду влади.</w:t>
            </w:r>
          </w:p>
          <w:p w:rsidR="009C6A6C" w:rsidRPr="009C6A6C" w:rsidRDefault="009C6A6C" w:rsidP="009C6A6C">
            <w:pPr>
              <w:jc w:val="both"/>
              <w:rPr>
                <w:rFonts w:ascii="Times New Roman" w:eastAsia="Calibri" w:hAnsi="Times New Roman" w:cs="Times New Roman"/>
                <w:sz w:val="24"/>
                <w:szCs w:val="24"/>
                <w:lang w:val="uk-UA"/>
              </w:rPr>
            </w:pPr>
            <w:r w:rsidRPr="009C6A6C">
              <w:rPr>
                <w:rFonts w:ascii="Times New Roman" w:eastAsia="Calibri" w:hAnsi="Times New Roman" w:cs="Times New Roman"/>
                <w:sz w:val="24"/>
                <w:szCs w:val="24"/>
                <w:lang w:val="uk-UA"/>
              </w:rPr>
              <w:t>Намагатися сподобатися. Така стратегія зобов'язує оточуючих бути люб'язними, доброзичливими до суб'єкта, таким чином досягається влада чарівності.</w:t>
            </w:r>
          </w:p>
          <w:p w:rsidR="009C6A6C" w:rsidRPr="009C6A6C" w:rsidRDefault="009C6A6C" w:rsidP="009C6A6C">
            <w:pPr>
              <w:jc w:val="both"/>
              <w:rPr>
                <w:rFonts w:ascii="Times New Roman" w:eastAsia="Calibri" w:hAnsi="Times New Roman" w:cs="Times New Roman"/>
                <w:sz w:val="24"/>
                <w:szCs w:val="24"/>
                <w:lang w:val="uk-UA"/>
              </w:rPr>
            </w:pPr>
            <w:r w:rsidRPr="009C6A6C">
              <w:rPr>
                <w:rFonts w:ascii="Times New Roman" w:eastAsia="Calibri" w:hAnsi="Times New Roman" w:cs="Times New Roman"/>
                <w:sz w:val="24"/>
                <w:szCs w:val="24"/>
                <w:lang w:val="uk-UA"/>
              </w:rPr>
              <w:t>Самореклама, чи самопросування людино</w:t>
            </w:r>
            <w:r w:rsidR="0066758E">
              <w:rPr>
                <w:rFonts w:ascii="Times New Roman" w:eastAsia="Calibri" w:hAnsi="Times New Roman" w:cs="Times New Roman"/>
                <w:sz w:val="24"/>
                <w:szCs w:val="24"/>
                <w:lang w:val="uk-UA"/>
              </w:rPr>
              <w:t>ю своєї компетентності дає владу</w:t>
            </w:r>
            <w:r w:rsidRPr="009C6A6C">
              <w:rPr>
                <w:rFonts w:ascii="Times New Roman" w:eastAsia="Calibri" w:hAnsi="Times New Roman" w:cs="Times New Roman"/>
                <w:sz w:val="24"/>
                <w:szCs w:val="24"/>
                <w:lang w:val="uk-UA"/>
              </w:rPr>
              <w:t xml:space="preserve"> експерта.</w:t>
            </w:r>
          </w:p>
          <w:p w:rsidR="009C6A6C" w:rsidRPr="009C6A6C" w:rsidRDefault="009C6A6C" w:rsidP="009C6A6C">
            <w:pPr>
              <w:jc w:val="both"/>
              <w:rPr>
                <w:rFonts w:ascii="Times New Roman" w:eastAsia="Calibri" w:hAnsi="Times New Roman" w:cs="Times New Roman"/>
                <w:sz w:val="24"/>
                <w:szCs w:val="24"/>
                <w:lang w:val="uk-UA"/>
              </w:rPr>
            </w:pPr>
            <w:r w:rsidRPr="009C6A6C">
              <w:rPr>
                <w:rFonts w:ascii="Times New Roman" w:eastAsia="Calibri" w:hAnsi="Times New Roman" w:cs="Times New Roman"/>
                <w:sz w:val="24"/>
                <w:szCs w:val="24"/>
                <w:lang w:val="uk-UA"/>
              </w:rPr>
              <w:t>Залякування – демонстрація сили зобов'язує оточуючих підкоритися, таким чином досягається влада страху.</w:t>
            </w:r>
          </w:p>
          <w:p w:rsidR="009C6A6C" w:rsidRPr="009C6A6C" w:rsidRDefault="009C6A6C" w:rsidP="009C6A6C">
            <w:pPr>
              <w:jc w:val="both"/>
              <w:rPr>
                <w:rFonts w:ascii="Times New Roman" w:eastAsia="Calibri" w:hAnsi="Times New Roman" w:cs="Times New Roman"/>
                <w:sz w:val="24"/>
                <w:szCs w:val="24"/>
                <w:lang w:val="uk-UA"/>
              </w:rPr>
            </w:pPr>
            <w:r w:rsidRPr="009C6A6C">
              <w:rPr>
                <w:rFonts w:ascii="Times New Roman" w:eastAsia="Calibri" w:hAnsi="Times New Roman" w:cs="Times New Roman"/>
                <w:sz w:val="24"/>
                <w:szCs w:val="24"/>
                <w:lang w:val="uk-UA"/>
              </w:rPr>
              <w:t>Пояснення прикладом - демонстрація духовної переваги, що досягається влада наставника.</w:t>
            </w:r>
          </w:p>
          <w:p w:rsidR="009C6A6C" w:rsidRPr="009C6A6C" w:rsidRDefault="009C6A6C" w:rsidP="009C6A6C">
            <w:pPr>
              <w:jc w:val="both"/>
              <w:rPr>
                <w:rFonts w:ascii="Times New Roman" w:eastAsia="Calibri" w:hAnsi="Times New Roman" w:cs="Times New Roman"/>
                <w:sz w:val="24"/>
                <w:szCs w:val="24"/>
                <w:lang w:val="uk-UA"/>
              </w:rPr>
            </w:pPr>
            <w:r w:rsidRPr="009C6A6C">
              <w:rPr>
                <w:rFonts w:ascii="Times New Roman" w:eastAsia="Calibri" w:hAnsi="Times New Roman" w:cs="Times New Roman"/>
                <w:sz w:val="24"/>
                <w:szCs w:val="24"/>
                <w:lang w:val="uk-UA"/>
              </w:rPr>
              <w:t>Благання – демонстрація слабкості, дає владу співчуття.</w:t>
            </w:r>
          </w:p>
          <w:p w:rsidR="009C6A6C" w:rsidRDefault="009C6A6C" w:rsidP="009C6A6C">
            <w:pPr>
              <w:jc w:val="both"/>
              <w:rPr>
                <w:rFonts w:ascii="Times New Roman" w:eastAsia="Calibri" w:hAnsi="Times New Roman" w:cs="Times New Roman"/>
                <w:sz w:val="24"/>
                <w:szCs w:val="24"/>
                <w:lang w:val="uk-UA"/>
              </w:rPr>
            </w:pPr>
            <w:r w:rsidRPr="009C6A6C">
              <w:rPr>
                <w:rFonts w:ascii="Times New Roman" w:eastAsia="Calibri" w:hAnsi="Times New Roman" w:cs="Times New Roman"/>
                <w:sz w:val="24"/>
                <w:szCs w:val="24"/>
                <w:lang w:val="uk-UA"/>
              </w:rPr>
              <w:t>Стратегії нав'язують оточуючим певний спосіб поведінки стосовно суб'єкта. Але найголовніше в ефективній самопрезентації - домогтися того, щоб у об'єкта самопрезентації на момент розставання з суб'єктом виникло відчуття, що без подальшої співпраці ніяк не обійтися, виникла залежність. Щоб володіти ситуацією спіл</w:t>
            </w:r>
            <w:r w:rsidR="0066758E">
              <w:rPr>
                <w:rFonts w:ascii="Times New Roman" w:eastAsia="Calibri" w:hAnsi="Times New Roman" w:cs="Times New Roman"/>
                <w:sz w:val="24"/>
                <w:szCs w:val="24"/>
                <w:lang w:val="uk-UA"/>
              </w:rPr>
              <w:t xml:space="preserve">кування повною мірою </w:t>
            </w:r>
            <w:r w:rsidRPr="009C6A6C">
              <w:rPr>
                <w:rFonts w:ascii="Times New Roman" w:eastAsia="Calibri" w:hAnsi="Times New Roman" w:cs="Times New Roman"/>
                <w:sz w:val="24"/>
                <w:szCs w:val="24"/>
                <w:lang w:val="uk-UA"/>
              </w:rPr>
              <w:t xml:space="preserve"> суб'єкт має володіти широким спектром знань, умінь та навичок.</w:t>
            </w:r>
          </w:p>
          <w:p w:rsidR="00D73691" w:rsidRPr="0066758E" w:rsidRDefault="00D73691" w:rsidP="00D73691">
            <w:pPr>
              <w:jc w:val="both"/>
              <w:rPr>
                <w:rFonts w:ascii="Times New Roman" w:eastAsia="Calibri" w:hAnsi="Times New Roman" w:cs="Times New Roman"/>
                <w:b/>
                <w:sz w:val="24"/>
                <w:szCs w:val="24"/>
                <w:lang w:val="uk-UA"/>
              </w:rPr>
            </w:pPr>
            <w:r w:rsidRPr="0066758E">
              <w:rPr>
                <w:rFonts w:ascii="Times New Roman" w:eastAsia="Calibri" w:hAnsi="Times New Roman" w:cs="Times New Roman"/>
                <w:b/>
                <w:sz w:val="24"/>
                <w:szCs w:val="24"/>
                <w:lang w:val="uk-UA"/>
              </w:rPr>
              <w:t>В</w:t>
            </w:r>
            <w:r w:rsidR="0000014A" w:rsidRPr="0066758E">
              <w:rPr>
                <w:rFonts w:ascii="Times New Roman" w:eastAsia="Calibri" w:hAnsi="Times New Roman" w:cs="Times New Roman"/>
                <w:b/>
                <w:sz w:val="24"/>
                <w:szCs w:val="24"/>
                <w:lang w:val="uk-UA"/>
              </w:rPr>
              <w:t>ажливі моменти самопрезентації:</w:t>
            </w:r>
          </w:p>
          <w:p w:rsidR="00D73691" w:rsidRPr="00D73691" w:rsidRDefault="00D73691" w:rsidP="00D73691">
            <w:pPr>
              <w:jc w:val="both"/>
              <w:rPr>
                <w:rFonts w:ascii="Times New Roman" w:eastAsia="Calibri" w:hAnsi="Times New Roman" w:cs="Times New Roman"/>
                <w:sz w:val="24"/>
                <w:szCs w:val="24"/>
                <w:lang w:val="uk-UA"/>
              </w:rPr>
            </w:pPr>
            <w:r w:rsidRPr="00D73691">
              <w:rPr>
                <w:rFonts w:ascii="Times New Roman" w:eastAsia="Calibri" w:hAnsi="Times New Roman" w:cs="Times New Roman"/>
                <w:sz w:val="24"/>
                <w:szCs w:val="24"/>
                <w:lang w:val="uk-UA"/>
              </w:rPr>
              <w:t xml:space="preserve">Елегантна хода, правильна постава, витончені жести не просто доставляють естетичну насолоду, а й викликають почуття довіри та симпатії. Дуже рідко людина має граціозність від природи. Найчастіше ці якості набуваються ціною чималих зусиль. Звісно, ​​велику допомогу у вдосконаленні </w:t>
            </w:r>
            <w:r w:rsidRPr="00D73691">
              <w:rPr>
                <w:rFonts w:ascii="Times New Roman" w:eastAsia="Calibri" w:hAnsi="Times New Roman" w:cs="Times New Roman"/>
                <w:sz w:val="24"/>
                <w:szCs w:val="24"/>
                <w:lang w:val="uk-UA"/>
              </w:rPr>
              <w:lastRenderedPageBreak/>
              <w:t>рухів можуть надати заняття спортом, танцями. Але багато залежить і від внутрішнього стану людини: за поставою та ходою завжди можна зрозуміти настрій людини. Психологи вважають, що між внутрішнім станом людини та її зовнішніми проявами існує двосторонній зв'язок. Тіло сигналізує про емоційний стан людини. Але й</w:t>
            </w:r>
            <w:r w:rsidR="0066758E">
              <w:rPr>
                <w:rFonts w:ascii="Times New Roman" w:eastAsia="Calibri" w:hAnsi="Times New Roman" w:cs="Times New Roman"/>
                <w:sz w:val="24"/>
                <w:szCs w:val="24"/>
                <w:lang w:val="uk-UA"/>
              </w:rPr>
              <w:t xml:space="preserve"> тілесні прояви можуть виражати </w:t>
            </w:r>
            <w:r w:rsidRPr="00D73691">
              <w:rPr>
                <w:rFonts w:ascii="Times New Roman" w:eastAsia="Calibri" w:hAnsi="Times New Roman" w:cs="Times New Roman"/>
                <w:sz w:val="24"/>
                <w:szCs w:val="24"/>
                <w:lang w:val="uk-UA"/>
              </w:rPr>
              <w:t xml:space="preserve"> емоції. Поліпшити настрій можна, згадавши які відчуття ви відчували в моме</w:t>
            </w:r>
            <w:r w:rsidR="0000014A">
              <w:rPr>
                <w:rFonts w:ascii="Times New Roman" w:eastAsia="Calibri" w:hAnsi="Times New Roman" w:cs="Times New Roman"/>
                <w:sz w:val="24"/>
                <w:szCs w:val="24"/>
                <w:lang w:val="uk-UA"/>
              </w:rPr>
              <w:t>нт радості, емоційного підйому.</w:t>
            </w:r>
          </w:p>
          <w:p w:rsidR="00D73691" w:rsidRPr="00D73691" w:rsidRDefault="00D73691" w:rsidP="00D73691">
            <w:pPr>
              <w:jc w:val="both"/>
              <w:rPr>
                <w:rFonts w:ascii="Times New Roman" w:eastAsia="Calibri" w:hAnsi="Times New Roman" w:cs="Times New Roman"/>
                <w:sz w:val="24"/>
                <w:szCs w:val="24"/>
                <w:lang w:val="uk-UA"/>
              </w:rPr>
            </w:pPr>
            <w:r w:rsidRPr="00D73691">
              <w:rPr>
                <w:rFonts w:ascii="Times New Roman" w:eastAsia="Calibri" w:hAnsi="Times New Roman" w:cs="Times New Roman"/>
                <w:sz w:val="24"/>
                <w:szCs w:val="24"/>
                <w:lang w:val="uk-UA"/>
              </w:rPr>
              <w:t>Все сказане стосується і міміки. З</w:t>
            </w:r>
            <w:r w:rsidR="000C26C4">
              <w:rPr>
                <w:rFonts w:ascii="Times New Roman" w:eastAsia="Calibri" w:hAnsi="Times New Roman" w:cs="Times New Roman"/>
                <w:sz w:val="24"/>
                <w:szCs w:val="24"/>
                <w:lang w:val="uk-UA"/>
              </w:rPr>
              <w:t>а</w:t>
            </w:r>
            <w:r w:rsidRPr="00D73691">
              <w:rPr>
                <w:rFonts w:ascii="Times New Roman" w:eastAsia="Calibri" w:hAnsi="Times New Roman" w:cs="Times New Roman"/>
                <w:sz w:val="24"/>
                <w:szCs w:val="24"/>
                <w:lang w:val="uk-UA"/>
              </w:rPr>
              <w:t xml:space="preserve"> допомогою міміки можна лише висловлювати свої почуття, а й управляти ними. На обличчі, пластичному та рухливому в молодості, з роками з'являються сліди характерних емоцій – так звані мімічні зморшки. Лоб гнівливої ​​людини прорізає ве</w:t>
            </w:r>
            <w:r w:rsidR="000C26C4">
              <w:rPr>
                <w:rFonts w:ascii="Times New Roman" w:eastAsia="Calibri" w:hAnsi="Times New Roman" w:cs="Times New Roman"/>
                <w:sz w:val="24"/>
                <w:szCs w:val="24"/>
                <w:lang w:val="uk-UA"/>
              </w:rPr>
              <w:t>ртикальна складка, рот похмурої</w:t>
            </w:r>
            <w:r w:rsidRPr="00D73691">
              <w:rPr>
                <w:rFonts w:ascii="Times New Roman" w:eastAsia="Calibri" w:hAnsi="Times New Roman" w:cs="Times New Roman"/>
                <w:sz w:val="24"/>
                <w:szCs w:val="24"/>
                <w:lang w:val="uk-UA"/>
              </w:rPr>
              <w:t xml:space="preserve"> стає схожим на висячий замок, і тільки обличчя веселої, доброї людини з роками </w:t>
            </w:r>
            <w:r w:rsidR="0000014A">
              <w:rPr>
                <w:rFonts w:ascii="Times New Roman" w:eastAsia="Calibri" w:hAnsi="Times New Roman" w:cs="Times New Roman"/>
                <w:sz w:val="24"/>
                <w:szCs w:val="24"/>
                <w:lang w:val="uk-UA"/>
              </w:rPr>
              <w:t>не втрачає своєї привабливості.</w:t>
            </w:r>
          </w:p>
          <w:p w:rsidR="00D73691" w:rsidRPr="00D73691" w:rsidRDefault="00D73691" w:rsidP="00D73691">
            <w:pPr>
              <w:jc w:val="both"/>
              <w:rPr>
                <w:rFonts w:ascii="Times New Roman" w:eastAsia="Calibri" w:hAnsi="Times New Roman" w:cs="Times New Roman"/>
                <w:sz w:val="24"/>
                <w:szCs w:val="24"/>
                <w:lang w:val="uk-UA"/>
              </w:rPr>
            </w:pPr>
            <w:r w:rsidRPr="00D73691">
              <w:rPr>
                <w:rFonts w:ascii="Times New Roman" w:eastAsia="Calibri" w:hAnsi="Times New Roman" w:cs="Times New Roman"/>
                <w:sz w:val="24"/>
                <w:szCs w:val="24"/>
                <w:lang w:val="uk-UA"/>
              </w:rPr>
              <w:t>Французький вчений Дюшен ще в XIX столітті дійшов висновку, що в появі посмішки можуть брати участь дві групи лицьових м'язів: великий вилиць, що піднімає губи, і кругові м'язи ока, що підтягують шкіру до очей. Якщо задіяні обидві групи м'язів, то радість людини непідробна, а посмішка — щира. Її так і називають – «усмішка Дюшена». Якщо посмішка штучна, то кругові м'язи очей не працюють: людина посміхається одним ротом. Таку посмішку називають соціальною, або маскувальною.</w:t>
            </w:r>
          </w:p>
          <w:p w:rsidR="00D73691" w:rsidRPr="00D73691" w:rsidRDefault="00D73691" w:rsidP="00D73691">
            <w:pPr>
              <w:jc w:val="both"/>
              <w:rPr>
                <w:rFonts w:ascii="Times New Roman" w:eastAsia="Calibri" w:hAnsi="Times New Roman" w:cs="Times New Roman"/>
                <w:sz w:val="24"/>
                <w:szCs w:val="24"/>
                <w:lang w:val="uk-UA"/>
              </w:rPr>
            </w:pPr>
            <w:r w:rsidRPr="00D73691">
              <w:rPr>
                <w:rFonts w:ascii="Times New Roman" w:eastAsia="Calibri" w:hAnsi="Times New Roman" w:cs="Times New Roman"/>
                <w:sz w:val="24"/>
                <w:szCs w:val="24"/>
                <w:lang w:val="uk-UA"/>
              </w:rPr>
              <w:t>Більшість ділових людей вважають за необхідне починати спілкування з посмішки. Однак нерідко маскувальна посмішка викликає зворотний ефект.</w:t>
            </w:r>
          </w:p>
          <w:p w:rsidR="00D73691" w:rsidRPr="00D73691" w:rsidRDefault="00D73691" w:rsidP="00D73691">
            <w:pPr>
              <w:jc w:val="both"/>
              <w:rPr>
                <w:rFonts w:ascii="Times New Roman" w:eastAsia="Calibri" w:hAnsi="Times New Roman" w:cs="Times New Roman"/>
                <w:sz w:val="24"/>
                <w:szCs w:val="24"/>
                <w:lang w:val="uk-UA"/>
              </w:rPr>
            </w:pPr>
            <w:r w:rsidRPr="00D73691">
              <w:rPr>
                <w:rFonts w:ascii="Times New Roman" w:eastAsia="Calibri" w:hAnsi="Times New Roman" w:cs="Times New Roman"/>
                <w:sz w:val="24"/>
                <w:szCs w:val="24"/>
                <w:lang w:val="uk-UA"/>
              </w:rPr>
              <w:lastRenderedPageBreak/>
              <w:t>У кожного народу посмішка несе різне інформаційне навантаження. Якщо для американця постійна посмішка</w:t>
            </w:r>
            <w:r w:rsidR="000C26C4">
              <w:rPr>
                <w:rFonts w:ascii="Times New Roman" w:eastAsia="Calibri" w:hAnsi="Times New Roman" w:cs="Times New Roman"/>
                <w:sz w:val="24"/>
                <w:szCs w:val="24"/>
                <w:lang w:val="uk-UA"/>
              </w:rPr>
              <w:t xml:space="preserve"> звична, а гучний сміх допустимий</w:t>
            </w:r>
            <w:r w:rsidRPr="00D73691">
              <w:rPr>
                <w:rFonts w:ascii="Times New Roman" w:eastAsia="Calibri" w:hAnsi="Times New Roman" w:cs="Times New Roman"/>
                <w:sz w:val="24"/>
                <w:szCs w:val="24"/>
                <w:lang w:val="uk-UA"/>
              </w:rPr>
              <w:t xml:space="preserve">, оскільки «працює» на створення іміджу здорової та успішної людини, то в </w:t>
            </w:r>
            <w:r w:rsidR="000C26C4">
              <w:rPr>
                <w:rFonts w:ascii="Times New Roman" w:eastAsia="Calibri" w:hAnsi="Times New Roman" w:cs="Times New Roman"/>
                <w:sz w:val="24"/>
                <w:szCs w:val="24"/>
                <w:lang w:val="uk-UA"/>
              </w:rPr>
              <w:t xml:space="preserve">нашій </w:t>
            </w:r>
            <w:r w:rsidRPr="00D73691">
              <w:rPr>
                <w:rFonts w:ascii="Times New Roman" w:eastAsia="Calibri" w:hAnsi="Times New Roman" w:cs="Times New Roman"/>
                <w:sz w:val="24"/>
                <w:szCs w:val="24"/>
                <w:lang w:val="uk-UA"/>
              </w:rPr>
              <w:t>традиції постійна посмішка на обличчі співрозмовника, тим більше сміх без причини – «ознака дурня».</w:t>
            </w:r>
          </w:p>
          <w:p w:rsidR="00D73691" w:rsidRDefault="00D73691" w:rsidP="00D73691">
            <w:pPr>
              <w:jc w:val="both"/>
              <w:rPr>
                <w:rFonts w:ascii="Times New Roman" w:eastAsia="Calibri" w:hAnsi="Times New Roman" w:cs="Times New Roman"/>
                <w:sz w:val="24"/>
                <w:szCs w:val="24"/>
                <w:lang w:val="uk-UA"/>
              </w:rPr>
            </w:pPr>
            <w:r w:rsidRPr="00D73691">
              <w:rPr>
                <w:rFonts w:ascii="Times New Roman" w:eastAsia="Calibri" w:hAnsi="Times New Roman" w:cs="Times New Roman"/>
                <w:sz w:val="24"/>
                <w:szCs w:val="24"/>
                <w:lang w:val="uk-UA"/>
              </w:rPr>
              <w:t>Також специфічна і дистанція спілкування, яку необхідно дотримуватись для успішної взаємодії. Її діапазон - від 30 см у південних народів до 80 см у північних. Порушення дистанції може розглядатися як вторгнення в особистий простір, ускладнюючи переговори, а збільшення дистанції як прояв зарозумілості.</w:t>
            </w:r>
          </w:p>
          <w:p w:rsidR="000C26C4" w:rsidRDefault="000C26C4" w:rsidP="00D73691">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Питання для обговорення:</w:t>
            </w:r>
          </w:p>
          <w:p w:rsidR="000C26C4" w:rsidRPr="000C26C4" w:rsidRDefault="000C26C4" w:rsidP="000C26C4">
            <w:pPr>
              <w:pStyle w:val="a3"/>
              <w:numPr>
                <w:ilvl w:val="0"/>
                <w:numId w:val="32"/>
              </w:num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Як сформувати навички самопрезентації ?</w:t>
            </w:r>
          </w:p>
          <w:p w:rsidR="005C5ACD" w:rsidRDefault="005C5ACD" w:rsidP="00A32A3F">
            <w:pPr>
              <w:jc w:val="both"/>
              <w:rPr>
                <w:rFonts w:ascii="Times New Roman" w:eastAsia="Calibri" w:hAnsi="Times New Roman" w:cs="Times New Roman"/>
                <w:b/>
                <w:sz w:val="24"/>
                <w:szCs w:val="24"/>
                <w:lang w:val="uk-UA"/>
              </w:rPr>
            </w:pPr>
            <w:r w:rsidRPr="005C5ACD">
              <w:rPr>
                <w:rFonts w:ascii="Times New Roman" w:eastAsia="Calibri" w:hAnsi="Times New Roman" w:cs="Times New Roman"/>
                <w:b/>
                <w:sz w:val="24"/>
                <w:szCs w:val="24"/>
                <w:lang w:val="uk-UA"/>
              </w:rPr>
              <w:t xml:space="preserve">Вправа «Я у вигляді асоціацій». </w:t>
            </w:r>
            <w:r w:rsidR="001E14BC" w:rsidRPr="0042679C">
              <w:rPr>
                <w:rFonts w:ascii="Times New Roman" w:eastAsia="Calibri" w:hAnsi="Times New Roman" w:cs="Times New Roman"/>
                <w:sz w:val="24"/>
                <w:szCs w:val="24"/>
                <w:lang w:val="uk-UA"/>
              </w:rPr>
              <w:t>Учні намагаються у вигляді асоціацій представити свої внутрішні переваги. Наприклад, я – сонце, бо люблю тепло, умію його дарувати іншим.</w:t>
            </w:r>
            <w:r w:rsidR="001E14BC">
              <w:rPr>
                <w:rFonts w:ascii="Times New Roman" w:eastAsia="Calibri" w:hAnsi="Times New Roman" w:cs="Times New Roman"/>
                <w:b/>
                <w:sz w:val="24"/>
                <w:szCs w:val="24"/>
                <w:lang w:val="uk-UA"/>
              </w:rPr>
              <w:t xml:space="preserve"> </w:t>
            </w:r>
          </w:p>
          <w:p w:rsidR="00547C75" w:rsidRPr="00547C75" w:rsidRDefault="00547C75" w:rsidP="00547C75">
            <w:pPr>
              <w:jc w:val="both"/>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Інтерактивна в</w:t>
            </w:r>
            <w:r w:rsidRPr="00547C75">
              <w:rPr>
                <w:rFonts w:ascii="Times New Roman" w:eastAsia="Calibri" w:hAnsi="Times New Roman" w:cs="Times New Roman"/>
                <w:b/>
                <w:sz w:val="24"/>
                <w:szCs w:val="24"/>
                <w:lang w:val="uk-UA"/>
              </w:rPr>
              <w:t>права 1. “Ми схожі”.</w:t>
            </w:r>
          </w:p>
          <w:p w:rsidR="00547C75" w:rsidRPr="000C26C4" w:rsidRDefault="00547C75" w:rsidP="00547C75">
            <w:pPr>
              <w:jc w:val="both"/>
              <w:rPr>
                <w:rFonts w:ascii="Times New Roman" w:eastAsia="Calibri" w:hAnsi="Times New Roman" w:cs="Times New Roman"/>
                <w:sz w:val="24"/>
                <w:szCs w:val="24"/>
                <w:lang w:val="uk-UA"/>
              </w:rPr>
            </w:pPr>
            <w:r w:rsidRPr="000C26C4">
              <w:rPr>
                <w:rFonts w:ascii="Times New Roman" w:eastAsia="Calibri" w:hAnsi="Times New Roman" w:cs="Times New Roman"/>
                <w:sz w:val="24"/>
                <w:szCs w:val="24"/>
                <w:lang w:val="uk-UA"/>
              </w:rPr>
              <w:t>Інструкція: серед присутніх учасників групи знайдіть людину, яка, на вашу думку, чимось схожа (зовнішньо або рисами характеру, звичками, уміннями тощо), на героя прочитаного твору, скажіть про це вголос і передайте цій людині іграшку. І так далі.</w:t>
            </w:r>
          </w:p>
          <w:p w:rsidR="00547C75" w:rsidRDefault="00547C75" w:rsidP="00547C75">
            <w:pPr>
              <w:jc w:val="both"/>
              <w:rPr>
                <w:rFonts w:ascii="Times New Roman" w:eastAsia="Calibri" w:hAnsi="Times New Roman" w:cs="Times New Roman"/>
                <w:b/>
                <w:sz w:val="24"/>
                <w:szCs w:val="24"/>
                <w:lang w:val="uk-UA"/>
              </w:rPr>
            </w:pPr>
            <w:r w:rsidRPr="00547C75">
              <w:rPr>
                <w:rFonts w:ascii="Times New Roman" w:eastAsia="Calibri" w:hAnsi="Times New Roman" w:cs="Times New Roman"/>
                <w:b/>
                <w:sz w:val="24"/>
                <w:szCs w:val="24"/>
                <w:lang w:val="uk-UA"/>
              </w:rPr>
              <w:t>Обговорення: якими рисами схожі учасники групи на героїв твору? Чи легко знайти у людині щось схоже з тим, що є у героя? Які позитивні чи негативні риси ви знайшли у учнів, схожих на героїв твору?</w:t>
            </w:r>
          </w:p>
          <w:p w:rsidR="00886A8A" w:rsidRDefault="00886A8A" w:rsidP="00547C75">
            <w:pPr>
              <w:jc w:val="both"/>
              <w:rPr>
                <w:rFonts w:ascii="Times New Roman" w:eastAsia="Calibri" w:hAnsi="Times New Roman" w:cs="Times New Roman"/>
                <w:b/>
                <w:sz w:val="24"/>
                <w:szCs w:val="24"/>
                <w:lang w:val="uk-UA"/>
              </w:rPr>
            </w:pPr>
            <w:r w:rsidRPr="00886A8A">
              <w:rPr>
                <w:rFonts w:ascii="Times New Roman" w:eastAsia="Calibri" w:hAnsi="Times New Roman" w:cs="Times New Roman"/>
                <w:b/>
                <w:sz w:val="24"/>
                <w:szCs w:val="24"/>
                <w:lang w:val="uk-UA"/>
              </w:rPr>
              <w:t xml:space="preserve">Презентування електронних читацьких щоденників учнями, </w:t>
            </w:r>
            <w:r w:rsidRPr="00886A8A">
              <w:rPr>
                <w:rFonts w:ascii="Times New Roman" w:eastAsia="Calibri" w:hAnsi="Times New Roman" w:cs="Times New Roman"/>
                <w:b/>
                <w:sz w:val="24"/>
                <w:szCs w:val="24"/>
                <w:lang w:val="uk-UA"/>
              </w:rPr>
              <w:lastRenderedPageBreak/>
              <w:t>конкурс на кращий щоденник</w:t>
            </w:r>
            <w:r>
              <w:rPr>
                <w:rFonts w:ascii="Times New Roman" w:eastAsia="Calibri" w:hAnsi="Times New Roman" w:cs="Times New Roman"/>
                <w:b/>
                <w:sz w:val="24"/>
                <w:szCs w:val="24"/>
                <w:lang w:val="uk-UA"/>
              </w:rPr>
              <w:t>ів.</w:t>
            </w:r>
          </w:p>
          <w:p w:rsidR="00A56B89" w:rsidRDefault="00A56B89" w:rsidP="00547C75">
            <w:pPr>
              <w:jc w:val="both"/>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Інтерактивна вправа «Карусель» </w:t>
            </w:r>
          </w:p>
          <w:p w:rsidR="00886A8A" w:rsidRPr="005C5ACD" w:rsidRDefault="00A56B89" w:rsidP="00A56B89">
            <w:pPr>
              <w:jc w:val="both"/>
              <w:rPr>
                <w:rFonts w:ascii="Times New Roman" w:eastAsia="Calibri" w:hAnsi="Times New Roman" w:cs="Times New Roman"/>
                <w:b/>
                <w:sz w:val="24"/>
                <w:szCs w:val="24"/>
                <w:lang w:val="uk-UA"/>
              </w:rPr>
            </w:pPr>
            <w:r w:rsidRPr="00A56B89">
              <w:rPr>
                <w:rFonts w:ascii="Times New Roman" w:eastAsia="Calibri" w:hAnsi="Times New Roman" w:cs="Times New Roman"/>
                <w:sz w:val="24"/>
                <w:szCs w:val="24"/>
                <w:lang w:val="uk-UA"/>
              </w:rPr>
              <w:t>Школярі розставляють стільці у два кола. Учні, що сидять у внутрішньому колі, розташовані спиною до центру, а ті, що сидять у зовнішньому колі, - обличчям до центру, таким чином учні сидять один навпроти одного. Внутрішнє коло нерухоме, зовнішнє - рухоме: за сигналом ведучого всі його учасники пересуваються на один стілець</w:t>
            </w:r>
            <w:r w:rsidRPr="00A56B89">
              <w:rPr>
                <w:rFonts w:ascii="Times New Roman" w:eastAsia="Calibri" w:hAnsi="Times New Roman" w:cs="Times New Roman"/>
                <w:b/>
                <w:sz w:val="24"/>
                <w:szCs w:val="24"/>
                <w:lang w:val="uk-UA"/>
              </w:rPr>
              <w:t xml:space="preserve"> </w:t>
            </w:r>
            <w:r w:rsidRPr="00A56B89">
              <w:rPr>
                <w:rFonts w:ascii="Times New Roman" w:eastAsia="Calibri" w:hAnsi="Times New Roman" w:cs="Times New Roman"/>
                <w:sz w:val="24"/>
                <w:szCs w:val="24"/>
                <w:lang w:val="uk-UA"/>
              </w:rPr>
              <w:t>праворуч і опиняються перед новим партнером. Мета - пройти все коло, виконуючи поставлені завдання. Може бути декілька варіантів такої діяльності.</w:t>
            </w:r>
            <w:r>
              <w:rPr>
                <w:rFonts w:ascii="Times New Roman" w:eastAsia="Calibri" w:hAnsi="Times New Roman" w:cs="Times New Roman"/>
                <w:sz w:val="24"/>
                <w:szCs w:val="24"/>
                <w:lang w:val="uk-UA"/>
              </w:rPr>
              <w:t xml:space="preserve"> Школярі обмінюючись місцями, у цікавій формі розповід</w:t>
            </w:r>
            <w:r w:rsidR="000C26C4">
              <w:rPr>
                <w:rFonts w:ascii="Times New Roman" w:eastAsia="Calibri" w:hAnsi="Times New Roman" w:cs="Times New Roman"/>
                <w:sz w:val="24"/>
                <w:szCs w:val="24"/>
                <w:lang w:val="uk-UA"/>
              </w:rPr>
              <w:t xml:space="preserve">ають про свого улюбленого героя, висвловлюють припущення про свою схожість на нього. </w:t>
            </w:r>
            <w:r>
              <w:rPr>
                <w:rFonts w:ascii="Times New Roman" w:eastAsia="Calibri" w:hAnsi="Times New Roman" w:cs="Times New Roman"/>
                <w:sz w:val="24"/>
                <w:szCs w:val="24"/>
                <w:lang w:val="uk-UA"/>
              </w:rPr>
              <w:t xml:space="preserve"> </w:t>
            </w:r>
          </w:p>
        </w:tc>
      </w:tr>
      <w:tr w:rsidR="00F720C9" w:rsidRPr="00AC77F8" w:rsidTr="00D22DD4">
        <w:tc>
          <w:tcPr>
            <w:tcW w:w="868" w:type="dxa"/>
          </w:tcPr>
          <w:p w:rsidR="00E22E55" w:rsidRPr="00E22E55" w:rsidRDefault="00E22E55" w:rsidP="00E22E55">
            <w:pPr>
              <w:jc w:val="both"/>
              <w:rPr>
                <w:rFonts w:ascii="Times New Roman" w:eastAsia="Calibri" w:hAnsi="Times New Roman" w:cs="Times New Roman"/>
                <w:sz w:val="24"/>
                <w:szCs w:val="24"/>
                <w:lang w:val="uk-UA"/>
              </w:rPr>
            </w:pPr>
            <w:r w:rsidRPr="00E22E55">
              <w:rPr>
                <w:rFonts w:ascii="Times New Roman" w:eastAsia="Calibri" w:hAnsi="Times New Roman" w:cs="Times New Roman"/>
                <w:sz w:val="24"/>
                <w:szCs w:val="24"/>
                <w:lang w:val="uk-UA"/>
              </w:rPr>
              <w:lastRenderedPageBreak/>
              <w:t xml:space="preserve">Березень </w:t>
            </w:r>
          </w:p>
        </w:tc>
        <w:tc>
          <w:tcPr>
            <w:tcW w:w="1679" w:type="dxa"/>
          </w:tcPr>
          <w:p w:rsidR="005B18F9" w:rsidRPr="00427EB6" w:rsidRDefault="00423F61" w:rsidP="005B18F9">
            <w:pPr>
              <w:jc w:val="both"/>
              <w:rPr>
                <w:rFonts w:ascii="Times New Roman" w:eastAsia="Calibri" w:hAnsi="Times New Roman" w:cs="Times New Roman"/>
                <w:b/>
                <w:sz w:val="24"/>
                <w:szCs w:val="24"/>
                <w:lang w:val="uk-UA"/>
              </w:rPr>
            </w:pPr>
            <w:r w:rsidRPr="00427EB6">
              <w:rPr>
                <w:rFonts w:ascii="Times New Roman" w:eastAsia="Calibri" w:hAnsi="Times New Roman" w:cs="Times New Roman"/>
                <w:b/>
                <w:sz w:val="24"/>
                <w:szCs w:val="24"/>
                <w:lang w:val="uk-UA"/>
              </w:rPr>
              <w:t>Урок читання з теми «</w:t>
            </w:r>
            <w:r w:rsidR="005B18F9" w:rsidRPr="00427EB6">
              <w:rPr>
                <w:rFonts w:ascii="Times New Roman" w:eastAsia="Calibri" w:hAnsi="Times New Roman" w:cs="Times New Roman"/>
                <w:b/>
                <w:sz w:val="24"/>
                <w:szCs w:val="24"/>
                <w:lang w:val="uk-UA"/>
              </w:rPr>
              <w:t>Жила колись на світі Леся…</w:t>
            </w:r>
          </w:p>
          <w:p w:rsidR="00E22E55" w:rsidRPr="00427EB6" w:rsidRDefault="005B18F9" w:rsidP="005B18F9">
            <w:pPr>
              <w:jc w:val="both"/>
              <w:rPr>
                <w:rFonts w:ascii="Times New Roman" w:eastAsia="Calibri" w:hAnsi="Times New Roman" w:cs="Times New Roman"/>
                <w:b/>
                <w:sz w:val="24"/>
                <w:szCs w:val="24"/>
                <w:lang w:val="uk-UA"/>
              </w:rPr>
            </w:pPr>
            <w:r w:rsidRPr="00427EB6">
              <w:rPr>
                <w:rFonts w:ascii="Times New Roman" w:eastAsia="Calibri" w:hAnsi="Times New Roman" w:cs="Times New Roman"/>
                <w:b/>
                <w:sz w:val="24"/>
                <w:szCs w:val="24"/>
                <w:lang w:val="uk-UA"/>
              </w:rPr>
              <w:t>Леся Храплива «Колись весною на Волині».</w:t>
            </w:r>
          </w:p>
          <w:p w:rsidR="00414F34" w:rsidRDefault="00753A72" w:rsidP="005B18F9">
            <w:pPr>
              <w:jc w:val="both"/>
              <w:rPr>
                <w:rFonts w:ascii="Times New Roman" w:eastAsia="Calibri" w:hAnsi="Times New Roman" w:cs="Times New Roman"/>
                <w:b/>
                <w:sz w:val="24"/>
                <w:szCs w:val="24"/>
                <w:lang w:val="uk-UA"/>
              </w:rPr>
            </w:pPr>
            <w:r w:rsidRPr="00753A72">
              <w:rPr>
                <w:rFonts w:ascii="Times New Roman" w:eastAsia="Calibri" w:hAnsi="Times New Roman" w:cs="Times New Roman"/>
                <w:b/>
                <w:sz w:val="24"/>
                <w:szCs w:val="24"/>
                <w:lang w:val="uk-UA"/>
              </w:rPr>
              <w:t>Створення презентації «За що я люблю Лесю Українку?»</w:t>
            </w:r>
            <w:r w:rsidR="005961C0">
              <w:rPr>
                <w:rFonts w:ascii="Times New Roman" w:eastAsia="Calibri" w:hAnsi="Times New Roman" w:cs="Times New Roman"/>
                <w:b/>
                <w:sz w:val="24"/>
                <w:szCs w:val="24"/>
                <w:lang w:val="uk-UA"/>
              </w:rPr>
              <w:t xml:space="preserve"> (робота у групах),</w:t>
            </w:r>
          </w:p>
          <w:p w:rsidR="005961C0" w:rsidRPr="00427EB6" w:rsidRDefault="001C1118" w:rsidP="005B18F9">
            <w:pPr>
              <w:jc w:val="both"/>
              <w:rPr>
                <w:rFonts w:ascii="Times New Roman" w:eastAsia="Calibri" w:hAnsi="Times New Roman" w:cs="Times New Roman"/>
                <w:b/>
                <w:sz w:val="24"/>
                <w:szCs w:val="24"/>
                <w:lang w:val="uk-UA"/>
              </w:rPr>
            </w:pPr>
            <w:r w:rsidRPr="001C1118">
              <w:rPr>
                <w:rFonts w:ascii="Times New Roman" w:eastAsia="Calibri" w:hAnsi="Times New Roman" w:cs="Times New Roman"/>
                <w:b/>
                <w:sz w:val="24"/>
                <w:szCs w:val="24"/>
                <w:lang w:val="uk-UA"/>
              </w:rPr>
              <w:t>Вправа «Казкова самопрезентація»</w:t>
            </w:r>
            <w:r w:rsidR="00732B8A" w:rsidRPr="00732B8A">
              <w:rPr>
                <w:lang w:val="ru-RU"/>
              </w:rPr>
              <w:t xml:space="preserve"> </w:t>
            </w:r>
            <w:r w:rsidR="00732B8A" w:rsidRPr="00732B8A">
              <w:rPr>
                <w:rFonts w:ascii="Times New Roman" w:eastAsia="Calibri" w:hAnsi="Times New Roman" w:cs="Times New Roman"/>
                <w:b/>
                <w:sz w:val="24"/>
                <w:szCs w:val="24"/>
                <w:lang w:val="uk-UA"/>
              </w:rPr>
              <w:t>Вправа «Особистий простір».</w:t>
            </w:r>
          </w:p>
        </w:tc>
        <w:tc>
          <w:tcPr>
            <w:tcW w:w="1639" w:type="dxa"/>
          </w:tcPr>
          <w:p w:rsidR="00E22E55" w:rsidRPr="00E22E55" w:rsidRDefault="0000014A" w:rsidP="00E22E55">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Подальше знайомство з самопрезентацією та тактиками самопрезентації </w:t>
            </w:r>
          </w:p>
        </w:tc>
        <w:tc>
          <w:tcPr>
            <w:tcW w:w="1707" w:type="dxa"/>
          </w:tcPr>
          <w:p w:rsidR="00E22E55" w:rsidRPr="00E22E55" w:rsidRDefault="00E22E55" w:rsidP="00E22E55">
            <w:pPr>
              <w:jc w:val="both"/>
              <w:rPr>
                <w:rFonts w:ascii="Times New Roman" w:eastAsia="Calibri" w:hAnsi="Times New Roman" w:cs="Times New Roman"/>
                <w:sz w:val="24"/>
                <w:szCs w:val="24"/>
                <w:lang w:val="uk-UA"/>
              </w:rPr>
            </w:pPr>
            <w:r w:rsidRPr="00E22E55">
              <w:rPr>
                <w:rFonts w:ascii="Times New Roman" w:eastAsia="Calibri" w:hAnsi="Times New Roman" w:cs="Times New Roman"/>
                <w:sz w:val="24"/>
                <w:szCs w:val="24"/>
                <w:lang w:val="uk-UA"/>
              </w:rPr>
              <w:t xml:space="preserve">Формування </w:t>
            </w:r>
          </w:p>
          <w:p w:rsidR="001A02B1" w:rsidRPr="001A02B1" w:rsidRDefault="00E22E55" w:rsidP="001A02B1">
            <w:pPr>
              <w:jc w:val="both"/>
              <w:rPr>
                <w:rFonts w:ascii="Times New Roman" w:eastAsia="Calibri" w:hAnsi="Times New Roman" w:cs="Times New Roman"/>
                <w:sz w:val="24"/>
                <w:szCs w:val="24"/>
                <w:lang w:val="uk-UA"/>
              </w:rPr>
            </w:pPr>
            <w:r w:rsidRPr="00E22E55">
              <w:rPr>
                <w:rFonts w:ascii="Times New Roman" w:eastAsia="Calibri" w:hAnsi="Times New Roman" w:cs="Times New Roman"/>
                <w:sz w:val="24"/>
                <w:szCs w:val="24"/>
                <w:lang w:val="uk-UA"/>
              </w:rPr>
              <w:t xml:space="preserve">уміння вільно висловлювати власні судження; </w:t>
            </w:r>
            <w:r w:rsidR="001A02B1" w:rsidRPr="001A02B1">
              <w:rPr>
                <w:rFonts w:ascii="Times New Roman" w:eastAsia="Calibri" w:hAnsi="Times New Roman" w:cs="Times New Roman"/>
                <w:sz w:val="24"/>
                <w:szCs w:val="24"/>
                <w:lang w:val="uk-UA"/>
              </w:rPr>
              <w:t>Здатність досягнення запланованих результатів самопрезентаційної діяльності, пов'язаної з її цілепокладанням, моделюванням стратегій та тактик, конструюванням змісту, вибором та реалізацією коштів та способів тощо;</w:t>
            </w:r>
          </w:p>
          <w:p w:rsidR="001A02B1" w:rsidRPr="001A02B1" w:rsidRDefault="001A02B1" w:rsidP="001A02B1">
            <w:pPr>
              <w:jc w:val="both"/>
              <w:rPr>
                <w:rFonts w:ascii="Times New Roman" w:eastAsia="Calibri" w:hAnsi="Times New Roman" w:cs="Times New Roman"/>
                <w:sz w:val="24"/>
                <w:szCs w:val="24"/>
                <w:lang w:val="uk-UA"/>
              </w:rPr>
            </w:pPr>
            <w:r w:rsidRPr="001A02B1">
              <w:rPr>
                <w:rFonts w:ascii="Times New Roman" w:eastAsia="Calibri" w:hAnsi="Times New Roman" w:cs="Times New Roman"/>
                <w:sz w:val="24"/>
                <w:szCs w:val="24"/>
                <w:lang w:val="uk-UA"/>
              </w:rPr>
              <w:t xml:space="preserve">Здатність до </w:t>
            </w:r>
            <w:r w:rsidRPr="001A02B1">
              <w:rPr>
                <w:rFonts w:ascii="Times New Roman" w:eastAsia="Calibri" w:hAnsi="Times New Roman" w:cs="Times New Roman"/>
                <w:sz w:val="24"/>
                <w:szCs w:val="24"/>
                <w:lang w:val="uk-UA"/>
              </w:rPr>
              <w:lastRenderedPageBreak/>
              <w:t>самостійності самопрезентаційних дій на різних етапах підготовки, здійснення та оцінки результатів самопрезентації;</w:t>
            </w:r>
          </w:p>
          <w:p w:rsidR="00A32A3F" w:rsidRPr="00E22E55" w:rsidRDefault="001A02B1" w:rsidP="001A02B1">
            <w:pPr>
              <w:jc w:val="both"/>
              <w:rPr>
                <w:rFonts w:ascii="Times New Roman" w:eastAsia="Calibri" w:hAnsi="Times New Roman" w:cs="Times New Roman"/>
                <w:sz w:val="24"/>
                <w:szCs w:val="24"/>
                <w:lang w:val="uk-UA"/>
              </w:rPr>
            </w:pPr>
            <w:r w:rsidRPr="001A02B1">
              <w:rPr>
                <w:rFonts w:ascii="Times New Roman" w:eastAsia="Calibri" w:hAnsi="Times New Roman" w:cs="Times New Roman"/>
                <w:sz w:val="24"/>
                <w:szCs w:val="24"/>
                <w:lang w:val="uk-UA"/>
              </w:rPr>
              <w:t>здатність до новизни та оригінальності засобів, способів, прийомів, змісту самопрезентації.</w:t>
            </w:r>
          </w:p>
          <w:p w:rsidR="00E22E55" w:rsidRPr="00E22E55" w:rsidRDefault="00E22E55" w:rsidP="00E22E55">
            <w:pPr>
              <w:jc w:val="both"/>
              <w:rPr>
                <w:rFonts w:ascii="Times New Roman" w:eastAsia="Calibri" w:hAnsi="Times New Roman" w:cs="Times New Roman"/>
                <w:sz w:val="24"/>
                <w:szCs w:val="24"/>
                <w:lang w:val="uk-UA"/>
              </w:rPr>
            </w:pPr>
          </w:p>
        </w:tc>
        <w:tc>
          <w:tcPr>
            <w:tcW w:w="4012" w:type="dxa"/>
          </w:tcPr>
          <w:p w:rsidR="00E22E55" w:rsidRPr="00083E74" w:rsidRDefault="00753A72" w:rsidP="00A32A3F">
            <w:pPr>
              <w:jc w:val="both"/>
              <w:rPr>
                <w:rFonts w:ascii="Times New Roman" w:eastAsia="Calibri" w:hAnsi="Times New Roman" w:cs="Times New Roman"/>
                <w:b/>
                <w:sz w:val="24"/>
                <w:szCs w:val="24"/>
                <w:lang w:val="uk-UA"/>
              </w:rPr>
            </w:pPr>
            <w:r w:rsidRPr="00083E74">
              <w:rPr>
                <w:rFonts w:ascii="Times New Roman" w:eastAsia="Calibri" w:hAnsi="Times New Roman" w:cs="Times New Roman"/>
                <w:b/>
                <w:sz w:val="24"/>
                <w:szCs w:val="24"/>
                <w:lang w:val="uk-UA"/>
              </w:rPr>
              <w:lastRenderedPageBreak/>
              <w:t xml:space="preserve">Створення презентації «За що я люблю Лесю Українку?» та презентуаання результатів роботи у групах. </w:t>
            </w:r>
          </w:p>
          <w:p w:rsidR="001C1118" w:rsidRPr="00A82BEA" w:rsidRDefault="00A82BEA" w:rsidP="001C1118">
            <w:pPr>
              <w:jc w:val="both"/>
              <w:rPr>
                <w:rFonts w:ascii="Times New Roman" w:eastAsia="Calibri" w:hAnsi="Times New Roman" w:cs="Times New Roman"/>
                <w:b/>
                <w:sz w:val="24"/>
                <w:szCs w:val="24"/>
                <w:lang w:val="uk-UA"/>
              </w:rPr>
            </w:pPr>
            <w:r w:rsidRPr="00A82BEA">
              <w:rPr>
                <w:rFonts w:ascii="Times New Roman" w:eastAsia="Calibri" w:hAnsi="Times New Roman" w:cs="Times New Roman"/>
                <w:b/>
                <w:sz w:val="24"/>
                <w:szCs w:val="24"/>
                <w:lang w:val="uk-UA"/>
              </w:rPr>
              <w:t>Вправа «Особистий простір».</w:t>
            </w:r>
          </w:p>
          <w:p w:rsidR="001C1118" w:rsidRDefault="001C1118" w:rsidP="001C1118">
            <w:pPr>
              <w:jc w:val="both"/>
              <w:rPr>
                <w:rFonts w:ascii="Times New Roman" w:eastAsia="Calibri" w:hAnsi="Times New Roman" w:cs="Times New Roman"/>
                <w:sz w:val="24"/>
                <w:szCs w:val="24"/>
                <w:lang w:val="uk-UA"/>
              </w:rPr>
            </w:pPr>
            <w:r w:rsidRPr="001C1118">
              <w:rPr>
                <w:rFonts w:ascii="Times New Roman" w:eastAsia="Calibri" w:hAnsi="Times New Roman" w:cs="Times New Roman"/>
                <w:sz w:val="24"/>
                <w:szCs w:val="24"/>
                <w:lang w:val="uk-UA"/>
              </w:rPr>
              <w:t>Робота у парах. Двоє людей виходять до дошки та стають обличчям одна до одної на відстані 3–4 метри. Потім один починає повільно наближатися до іншого. Той, хто стоїть нерухомо, повинен сказати «стоп», коли відчує, що інший вторгається в його особистий простір. Вчені встановили: що агресивніша людина, то більше вп</w:t>
            </w:r>
            <w:r w:rsidR="00A82BEA">
              <w:rPr>
                <w:rFonts w:ascii="Times New Roman" w:eastAsia="Calibri" w:hAnsi="Times New Roman" w:cs="Times New Roman"/>
                <w:sz w:val="24"/>
                <w:szCs w:val="24"/>
                <w:lang w:val="uk-UA"/>
              </w:rPr>
              <w:t>исувалося її особистий простір.</w:t>
            </w:r>
          </w:p>
          <w:p w:rsidR="000C26C4" w:rsidRPr="000C26C4" w:rsidRDefault="000C26C4" w:rsidP="001C1118">
            <w:pPr>
              <w:jc w:val="both"/>
              <w:rPr>
                <w:rFonts w:ascii="Times New Roman" w:eastAsia="Calibri" w:hAnsi="Times New Roman" w:cs="Times New Roman"/>
                <w:b/>
                <w:sz w:val="24"/>
                <w:szCs w:val="24"/>
                <w:lang w:val="uk-UA"/>
              </w:rPr>
            </w:pPr>
            <w:r w:rsidRPr="000C26C4">
              <w:rPr>
                <w:rFonts w:ascii="Times New Roman" w:eastAsia="Calibri" w:hAnsi="Times New Roman" w:cs="Times New Roman"/>
                <w:b/>
                <w:sz w:val="24"/>
                <w:szCs w:val="24"/>
                <w:lang w:val="uk-UA"/>
              </w:rPr>
              <w:t>Інформування «Самопрезентація</w:t>
            </w:r>
            <w:r>
              <w:rPr>
                <w:rFonts w:ascii="Times New Roman" w:eastAsia="Calibri" w:hAnsi="Times New Roman" w:cs="Times New Roman"/>
                <w:b/>
                <w:sz w:val="24"/>
                <w:szCs w:val="24"/>
                <w:lang w:val="uk-UA"/>
              </w:rPr>
              <w:t xml:space="preserve"> та мовлення</w:t>
            </w:r>
            <w:r w:rsidRPr="000C26C4">
              <w:rPr>
                <w:rFonts w:ascii="Times New Roman" w:eastAsia="Calibri" w:hAnsi="Times New Roman" w:cs="Times New Roman"/>
                <w:b/>
                <w:sz w:val="24"/>
                <w:szCs w:val="24"/>
                <w:lang w:val="uk-UA"/>
              </w:rPr>
              <w:t xml:space="preserve">» </w:t>
            </w:r>
          </w:p>
          <w:p w:rsidR="001C1118" w:rsidRPr="001C1118" w:rsidRDefault="001C1118" w:rsidP="001C1118">
            <w:pPr>
              <w:jc w:val="both"/>
              <w:rPr>
                <w:rFonts w:ascii="Times New Roman" w:eastAsia="Calibri" w:hAnsi="Times New Roman" w:cs="Times New Roman"/>
                <w:sz w:val="24"/>
                <w:szCs w:val="24"/>
                <w:lang w:val="uk-UA"/>
              </w:rPr>
            </w:pPr>
            <w:r w:rsidRPr="001C1118">
              <w:rPr>
                <w:rFonts w:ascii="Times New Roman" w:eastAsia="Calibri" w:hAnsi="Times New Roman" w:cs="Times New Roman"/>
                <w:sz w:val="24"/>
                <w:szCs w:val="24"/>
                <w:lang w:val="uk-UA"/>
              </w:rPr>
              <w:t xml:space="preserve">"Друга шкіра" - так модельєри називають одяг. До одягу ділової людини висуваються досить жорсткі вимоги. Сукні, светри, трикотажні кофти - все це чудово вдома або на прогулянці, але для ділового одягу неприйнятно. Крій та колір костюма вибирають з урахуванням фігури, </w:t>
            </w:r>
            <w:r w:rsidRPr="001C1118">
              <w:rPr>
                <w:rFonts w:ascii="Times New Roman" w:eastAsia="Calibri" w:hAnsi="Times New Roman" w:cs="Times New Roman"/>
                <w:sz w:val="24"/>
                <w:szCs w:val="24"/>
                <w:lang w:val="uk-UA"/>
              </w:rPr>
              <w:lastRenderedPageBreak/>
              <w:t>комплекції, кольору волосся, віку, роду занять. Для ділового костюма найбільш відповідними кольорами є відтінки темно-синього, темно-зеленого, сірого, бордо. Блузку або сорочку підбирають у тон костюму або за контрастом. Ювелірні прикраси та біжутерію прийнято носити після 19 години. Вони будуть дуже гарні з вечірньою сукнею, а у діловому одяз</w:t>
            </w:r>
            <w:r w:rsidR="00A82BEA">
              <w:rPr>
                <w:rFonts w:ascii="Times New Roman" w:eastAsia="Calibri" w:hAnsi="Times New Roman" w:cs="Times New Roman"/>
                <w:sz w:val="24"/>
                <w:szCs w:val="24"/>
                <w:lang w:val="uk-UA"/>
              </w:rPr>
              <w:t>і недоречні. Виняток - обручка.</w:t>
            </w:r>
          </w:p>
          <w:p w:rsidR="001C1118" w:rsidRPr="001C1118" w:rsidRDefault="000C26C4" w:rsidP="001C1118">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Черевики</w:t>
            </w:r>
            <w:r w:rsidR="001C1118" w:rsidRPr="001C1118">
              <w:rPr>
                <w:rFonts w:ascii="Times New Roman" w:eastAsia="Calibri" w:hAnsi="Times New Roman" w:cs="Times New Roman"/>
                <w:sz w:val="24"/>
                <w:szCs w:val="24"/>
                <w:lang w:val="uk-UA"/>
              </w:rPr>
              <w:t xml:space="preserve"> та сумка неодмінно повинні поєднуватись один з одним і з костюмом. Ділов</w:t>
            </w:r>
            <w:r>
              <w:rPr>
                <w:rFonts w:ascii="Times New Roman" w:eastAsia="Calibri" w:hAnsi="Times New Roman" w:cs="Times New Roman"/>
                <w:sz w:val="24"/>
                <w:szCs w:val="24"/>
                <w:lang w:val="uk-UA"/>
              </w:rPr>
              <w:t>а жінка не повинна одягати черевики</w:t>
            </w:r>
            <w:r w:rsidR="001C1118" w:rsidRPr="001C1118">
              <w:rPr>
                <w:rFonts w:ascii="Times New Roman" w:eastAsia="Calibri" w:hAnsi="Times New Roman" w:cs="Times New Roman"/>
                <w:sz w:val="24"/>
                <w:szCs w:val="24"/>
                <w:lang w:val="uk-UA"/>
              </w:rPr>
              <w:t xml:space="preserve"> на босу ногу. У діловому одязі неприпустимі тканини, що просвічують, глибокі вирізи і короткі рукави. Довжина спідниці підбирається індивідуально з урахуванням пропорцій фігури, проте </w:t>
            </w:r>
            <w:r>
              <w:rPr>
                <w:rFonts w:ascii="Times New Roman" w:eastAsia="Calibri" w:hAnsi="Times New Roman" w:cs="Times New Roman"/>
                <w:sz w:val="24"/>
                <w:szCs w:val="24"/>
                <w:lang w:val="uk-UA"/>
              </w:rPr>
              <w:t xml:space="preserve">вона </w:t>
            </w:r>
            <w:r w:rsidR="001C1118" w:rsidRPr="001C1118">
              <w:rPr>
                <w:rFonts w:ascii="Times New Roman" w:eastAsia="Calibri" w:hAnsi="Times New Roman" w:cs="Times New Roman"/>
                <w:sz w:val="24"/>
                <w:szCs w:val="24"/>
                <w:lang w:val="uk-UA"/>
              </w:rPr>
              <w:t>не повинна бути занадто довгою, ні занадто короткою. Діловий стиль диктує вимоги і до верхнього одягу:</w:t>
            </w:r>
            <w:r w:rsidR="00A82BEA">
              <w:rPr>
                <w:rFonts w:ascii="Times New Roman" w:eastAsia="Calibri" w:hAnsi="Times New Roman" w:cs="Times New Roman"/>
                <w:sz w:val="24"/>
                <w:szCs w:val="24"/>
                <w:lang w:val="uk-UA"/>
              </w:rPr>
              <w:t xml:space="preserve"> довге пальто доречніше куртки.</w:t>
            </w:r>
          </w:p>
          <w:p w:rsidR="001C1118" w:rsidRPr="001C1118" w:rsidRDefault="001C1118" w:rsidP="001C1118">
            <w:pPr>
              <w:jc w:val="both"/>
              <w:rPr>
                <w:rFonts w:ascii="Times New Roman" w:eastAsia="Calibri" w:hAnsi="Times New Roman" w:cs="Times New Roman"/>
                <w:sz w:val="24"/>
                <w:szCs w:val="24"/>
                <w:lang w:val="uk-UA"/>
              </w:rPr>
            </w:pPr>
            <w:r w:rsidRPr="001C1118">
              <w:rPr>
                <w:rFonts w:ascii="Times New Roman" w:eastAsia="Calibri" w:hAnsi="Times New Roman" w:cs="Times New Roman"/>
                <w:sz w:val="24"/>
                <w:szCs w:val="24"/>
                <w:lang w:val="uk-UA"/>
              </w:rPr>
              <w:t>Все сказане не стосується одягу представників «вільних» професій: художників, музикантів, письменників, артистів, спортсменів. І взагалі, головне — одягатися відповідно до місця, часу, віку та статусу. Нерідко людині відмовляють у прийомі пра</w:t>
            </w:r>
            <w:r w:rsidR="000C26C4">
              <w:rPr>
                <w:rFonts w:ascii="Times New Roman" w:eastAsia="Calibri" w:hAnsi="Times New Roman" w:cs="Times New Roman"/>
                <w:sz w:val="24"/>
                <w:szCs w:val="24"/>
                <w:lang w:val="uk-UA"/>
              </w:rPr>
              <w:t>цювати лише через те, що у неї</w:t>
            </w:r>
            <w:r w:rsidRPr="001C1118">
              <w:rPr>
                <w:rFonts w:ascii="Times New Roman" w:eastAsia="Calibri" w:hAnsi="Times New Roman" w:cs="Times New Roman"/>
                <w:sz w:val="24"/>
                <w:szCs w:val="24"/>
                <w:lang w:val="uk-UA"/>
              </w:rPr>
              <w:t xml:space="preserve"> зухвало дорогий костюм чи годин</w:t>
            </w:r>
            <w:r w:rsidR="000C26C4">
              <w:rPr>
                <w:rFonts w:ascii="Times New Roman" w:eastAsia="Calibri" w:hAnsi="Times New Roman" w:cs="Times New Roman"/>
                <w:sz w:val="24"/>
                <w:szCs w:val="24"/>
                <w:lang w:val="uk-UA"/>
              </w:rPr>
              <w:t>ник. А вона узяла їх</w:t>
            </w:r>
            <w:r w:rsidR="00A82BEA">
              <w:rPr>
                <w:rFonts w:ascii="Times New Roman" w:eastAsia="Calibri" w:hAnsi="Times New Roman" w:cs="Times New Roman"/>
                <w:sz w:val="24"/>
                <w:szCs w:val="24"/>
                <w:lang w:val="uk-UA"/>
              </w:rPr>
              <w:t xml:space="preserve"> на</w:t>
            </w:r>
            <w:r w:rsidR="000C26C4">
              <w:rPr>
                <w:rFonts w:ascii="Times New Roman" w:eastAsia="Calibri" w:hAnsi="Times New Roman" w:cs="Times New Roman"/>
                <w:sz w:val="24"/>
                <w:szCs w:val="24"/>
                <w:lang w:val="uk-UA"/>
              </w:rPr>
              <w:t xml:space="preserve"> </w:t>
            </w:r>
            <w:r w:rsidR="00A82BEA">
              <w:rPr>
                <w:rFonts w:ascii="Times New Roman" w:eastAsia="Calibri" w:hAnsi="Times New Roman" w:cs="Times New Roman"/>
                <w:sz w:val="24"/>
                <w:szCs w:val="24"/>
                <w:lang w:val="uk-UA"/>
              </w:rPr>
              <w:t>прокат.</w:t>
            </w:r>
          </w:p>
          <w:p w:rsidR="001C1118" w:rsidRPr="001C1118" w:rsidRDefault="001C1118" w:rsidP="001C1118">
            <w:pPr>
              <w:jc w:val="both"/>
              <w:rPr>
                <w:rFonts w:ascii="Times New Roman" w:eastAsia="Calibri" w:hAnsi="Times New Roman" w:cs="Times New Roman"/>
                <w:sz w:val="24"/>
                <w:szCs w:val="24"/>
                <w:lang w:val="uk-UA"/>
              </w:rPr>
            </w:pPr>
            <w:r w:rsidRPr="001C1118">
              <w:rPr>
                <w:rFonts w:ascii="Times New Roman" w:eastAsia="Calibri" w:hAnsi="Times New Roman" w:cs="Times New Roman"/>
                <w:sz w:val="24"/>
                <w:szCs w:val="24"/>
                <w:lang w:val="uk-UA"/>
              </w:rPr>
              <w:t>Один індійський астроном вирушив на міжнародну конференцію. Вчений зробив доповідь про своє відкриття та був здивований недовірою колег. Через три роки астроном прочитав з великим успіхом ту саму доповідь перед тією ж аудиторією. Вся різниця була в тому, що вперше індус виступав у своєму національ</w:t>
            </w:r>
            <w:r w:rsidR="00BC5E25">
              <w:rPr>
                <w:rFonts w:ascii="Times New Roman" w:eastAsia="Calibri" w:hAnsi="Times New Roman" w:cs="Times New Roman"/>
                <w:sz w:val="24"/>
                <w:szCs w:val="24"/>
                <w:lang w:val="uk-UA"/>
              </w:rPr>
              <w:t xml:space="preserve">ному одязі, а </w:t>
            </w:r>
            <w:r w:rsidR="00BC5E25">
              <w:rPr>
                <w:rFonts w:ascii="Times New Roman" w:eastAsia="Calibri" w:hAnsi="Times New Roman" w:cs="Times New Roman"/>
                <w:sz w:val="24"/>
                <w:szCs w:val="24"/>
                <w:lang w:val="uk-UA"/>
              </w:rPr>
              <w:lastRenderedPageBreak/>
              <w:t>вдруге — у фраку.</w:t>
            </w:r>
          </w:p>
          <w:p w:rsidR="001C1118" w:rsidRPr="001C1118" w:rsidRDefault="001C1118" w:rsidP="001C1118">
            <w:pPr>
              <w:jc w:val="both"/>
              <w:rPr>
                <w:rFonts w:ascii="Times New Roman" w:eastAsia="Calibri" w:hAnsi="Times New Roman" w:cs="Times New Roman"/>
                <w:sz w:val="24"/>
                <w:szCs w:val="24"/>
                <w:lang w:val="uk-UA"/>
              </w:rPr>
            </w:pPr>
            <w:r w:rsidRPr="001C1118">
              <w:rPr>
                <w:rFonts w:ascii="Times New Roman" w:eastAsia="Calibri" w:hAnsi="Times New Roman" w:cs="Times New Roman"/>
                <w:sz w:val="24"/>
                <w:szCs w:val="24"/>
                <w:lang w:val="uk-UA"/>
              </w:rPr>
              <w:t>Бездоганний зовнішній вигляд – це лише половина успіху. Деякі відомі люди справляють гарне враження лише доти, доки не розкриють рота. Йдеться про людину — це візитна картка, яка за</w:t>
            </w:r>
            <w:r w:rsidR="00BC5E25">
              <w:rPr>
                <w:rFonts w:ascii="Times New Roman" w:eastAsia="Calibri" w:hAnsi="Times New Roman" w:cs="Times New Roman"/>
                <w:sz w:val="24"/>
                <w:szCs w:val="24"/>
                <w:lang w:val="uk-UA"/>
              </w:rPr>
              <w:t>вжди з собою.</w:t>
            </w:r>
          </w:p>
          <w:p w:rsidR="001C1118" w:rsidRPr="001C1118" w:rsidRDefault="001C1118" w:rsidP="001C1118">
            <w:pPr>
              <w:jc w:val="both"/>
              <w:rPr>
                <w:rFonts w:ascii="Times New Roman" w:eastAsia="Calibri" w:hAnsi="Times New Roman" w:cs="Times New Roman"/>
                <w:sz w:val="24"/>
                <w:szCs w:val="24"/>
                <w:lang w:val="uk-UA"/>
              </w:rPr>
            </w:pPr>
            <w:r w:rsidRPr="001C1118">
              <w:rPr>
                <w:rFonts w:ascii="Times New Roman" w:eastAsia="Calibri" w:hAnsi="Times New Roman" w:cs="Times New Roman"/>
                <w:sz w:val="24"/>
                <w:szCs w:val="24"/>
                <w:lang w:val="uk-UA"/>
              </w:rPr>
              <w:t>Грамотна мова — один із компонентів професійної компетенції керівників усіх рівнів, політиків, викладачів, юристів, працівників радіо та телебачення, менеджерів, дипломатів, що визначає їхню конкурентоспроможність на ринку праці. Для спілкуван</w:t>
            </w:r>
            <w:r w:rsidR="000C26C4">
              <w:rPr>
                <w:rFonts w:ascii="Times New Roman" w:eastAsia="Calibri" w:hAnsi="Times New Roman" w:cs="Times New Roman"/>
                <w:sz w:val="24"/>
                <w:szCs w:val="24"/>
                <w:lang w:val="uk-UA"/>
              </w:rPr>
              <w:t>ня загалом, зокрема й у діловому спілкуванні</w:t>
            </w:r>
            <w:r w:rsidRPr="001C1118">
              <w:rPr>
                <w:rFonts w:ascii="Times New Roman" w:eastAsia="Calibri" w:hAnsi="Times New Roman" w:cs="Times New Roman"/>
                <w:sz w:val="24"/>
                <w:szCs w:val="24"/>
                <w:lang w:val="uk-UA"/>
              </w:rPr>
              <w:t>, важливо дотримання норм літературної мови. Незнання та нерозуміння мовних норм ділової мови може негативно поз</w:t>
            </w:r>
            <w:r w:rsidR="000C26C4">
              <w:rPr>
                <w:rFonts w:ascii="Times New Roman" w:eastAsia="Calibri" w:hAnsi="Times New Roman" w:cs="Times New Roman"/>
                <w:sz w:val="24"/>
                <w:szCs w:val="24"/>
                <w:lang w:val="uk-UA"/>
              </w:rPr>
              <w:t>начитися на просуванні кар’єрними сходами</w:t>
            </w:r>
            <w:r w:rsidRPr="001C1118">
              <w:rPr>
                <w:rFonts w:ascii="Times New Roman" w:eastAsia="Calibri" w:hAnsi="Times New Roman" w:cs="Times New Roman"/>
                <w:sz w:val="24"/>
                <w:szCs w:val="24"/>
                <w:lang w:val="uk-UA"/>
              </w:rPr>
              <w:t>. Тому так високо цінуються фахівці, здатні грамотно і точно висловлювати свої думки в</w:t>
            </w:r>
            <w:r w:rsidR="00BC5E25">
              <w:rPr>
                <w:rFonts w:ascii="Times New Roman" w:eastAsia="Calibri" w:hAnsi="Times New Roman" w:cs="Times New Roman"/>
                <w:sz w:val="24"/>
                <w:szCs w:val="24"/>
                <w:lang w:val="uk-UA"/>
              </w:rPr>
              <w:t xml:space="preserve"> усному та письмовому мовленні.</w:t>
            </w:r>
          </w:p>
          <w:p w:rsidR="001C1118" w:rsidRPr="00BC5E25" w:rsidRDefault="001C1118" w:rsidP="001C1118">
            <w:pPr>
              <w:jc w:val="both"/>
              <w:rPr>
                <w:rFonts w:ascii="Times New Roman" w:eastAsia="Calibri" w:hAnsi="Times New Roman" w:cs="Times New Roman"/>
                <w:b/>
                <w:sz w:val="24"/>
                <w:szCs w:val="24"/>
                <w:lang w:val="uk-UA"/>
              </w:rPr>
            </w:pPr>
            <w:r w:rsidRPr="00BC5E25">
              <w:rPr>
                <w:rFonts w:ascii="Times New Roman" w:eastAsia="Calibri" w:hAnsi="Times New Roman" w:cs="Times New Roman"/>
                <w:b/>
                <w:sz w:val="24"/>
                <w:szCs w:val="24"/>
                <w:lang w:val="uk-UA"/>
              </w:rPr>
              <w:t>В</w:t>
            </w:r>
            <w:r w:rsidR="00BC5E25">
              <w:rPr>
                <w:rFonts w:ascii="Times New Roman" w:eastAsia="Calibri" w:hAnsi="Times New Roman" w:cs="Times New Roman"/>
                <w:b/>
                <w:sz w:val="24"/>
                <w:szCs w:val="24"/>
                <w:lang w:val="uk-UA"/>
              </w:rPr>
              <w:t>права «Казкова самопрезентація»</w:t>
            </w:r>
          </w:p>
          <w:p w:rsidR="001C1118" w:rsidRPr="001C1118" w:rsidRDefault="000C26C4" w:rsidP="001C1118">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Учні об'єднуються у групи</w:t>
            </w:r>
            <w:r w:rsidR="001C1118" w:rsidRPr="001C1118">
              <w:rPr>
                <w:rFonts w:ascii="Times New Roman" w:eastAsia="Calibri" w:hAnsi="Times New Roman" w:cs="Times New Roman"/>
                <w:sz w:val="24"/>
                <w:szCs w:val="24"/>
                <w:lang w:val="uk-UA"/>
              </w:rPr>
              <w:t xml:space="preserve"> по 4 особи. Кожній групі видає</w:t>
            </w:r>
            <w:r>
              <w:rPr>
                <w:rFonts w:ascii="Times New Roman" w:eastAsia="Calibri" w:hAnsi="Times New Roman" w:cs="Times New Roman"/>
                <w:sz w:val="24"/>
                <w:szCs w:val="24"/>
                <w:lang w:val="uk-UA"/>
              </w:rPr>
              <w:t>ться аркуш</w:t>
            </w:r>
            <w:r w:rsidR="001C1118" w:rsidRPr="001C1118">
              <w:rPr>
                <w:rFonts w:ascii="Times New Roman" w:eastAsia="Calibri" w:hAnsi="Times New Roman" w:cs="Times New Roman"/>
                <w:sz w:val="24"/>
                <w:szCs w:val="24"/>
                <w:lang w:val="uk-UA"/>
              </w:rPr>
              <w:t xml:space="preserve"> із персонажем. Учні повинні влаштувати самопрезентацію від імені цього персонажа, обравши у своїй посаду, </w:t>
            </w:r>
            <w:r>
              <w:rPr>
                <w:rFonts w:ascii="Times New Roman" w:eastAsia="Calibri" w:hAnsi="Times New Roman" w:cs="Times New Roman"/>
                <w:sz w:val="24"/>
                <w:szCs w:val="24"/>
                <w:lang w:val="uk-UA"/>
              </w:rPr>
              <w:t xml:space="preserve">на </w:t>
            </w:r>
            <w:r w:rsidR="001C1118" w:rsidRPr="001C1118">
              <w:rPr>
                <w:rFonts w:ascii="Times New Roman" w:eastAsia="Calibri" w:hAnsi="Times New Roman" w:cs="Times New Roman"/>
                <w:sz w:val="24"/>
                <w:szCs w:val="24"/>
                <w:lang w:val="uk-UA"/>
              </w:rPr>
              <w:t>яку персонаж претендує. Час підготовки – 5 хвилин. Інші учасники з ходу самопрезентації повин</w:t>
            </w:r>
            <w:r>
              <w:rPr>
                <w:rFonts w:ascii="Times New Roman" w:eastAsia="Calibri" w:hAnsi="Times New Roman" w:cs="Times New Roman"/>
                <w:sz w:val="24"/>
                <w:szCs w:val="24"/>
                <w:lang w:val="uk-UA"/>
              </w:rPr>
              <w:t>ні вгадати, що це за персонаж (Попелюшка, Б</w:t>
            </w:r>
            <w:r w:rsidR="001C1118" w:rsidRPr="001C1118">
              <w:rPr>
                <w:rFonts w:ascii="Times New Roman" w:eastAsia="Calibri" w:hAnsi="Times New Roman" w:cs="Times New Roman"/>
                <w:sz w:val="24"/>
                <w:szCs w:val="24"/>
                <w:lang w:val="uk-UA"/>
              </w:rPr>
              <w:t xml:space="preserve">уратіно, </w:t>
            </w:r>
            <w:r>
              <w:rPr>
                <w:rFonts w:ascii="Times New Roman" w:eastAsia="Calibri" w:hAnsi="Times New Roman" w:cs="Times New Roman"/>
                <w:sz w:val="24"/>
                <w:szCs w:val="24"/>
                <w:lang w:val="uk-UA"/>
              </w:rPr>
              <w:t>Шрек, Червона Шапочка, Незнайка, Кіт у чоботях, Айболить</w:t>
            </w:r>
            <w:r w:rsidR="006A5BBA">
              <w:rPr>
                <w:rFonts w:ascii="Times New Roman" w:eastAsia="Calibri" w:hAnsi="Times New Roman" w:cs="Times New Roman"/>
                <w:sz w:val="24"/>
                <w:szCs w:val="24"/>
                <w:lang w:val="uk-UA"/>
              </w:rPr>
              <w:t>, Баба Я</w:t>
            </w:r>
            <w:r w:rsidR="001C1118">
              <w:rPr>
                <w:rFonts w:ascii="Times New Roman" w:eastAsia="Calibri" w:hAnsi="Times New Roman" w:cs="Times New Roman"/>
                <w:sz w:val="24"/>
                <w:szCs w:val="24"/>
                <w:lang w:val="uk-UA"/>
              </w:rPr>
              <w:t>га).</w:t>
            </w:r>
          </w:p>
          <w:p w:rsidR="00083E74" w:rsidRPr="00E22E55" w:rsidRDefault="001C1118" w:rsidP="001C1118">
            <w:pPr>
              <w:jc w:val="both"/>
              <w:rPr>
                <w:rFonts w:ascii="Times New Roman" w:eastAsia="Calibri" w:hAnsi="Times New Roman" w:cs="Times New Roman"/>
                <w:sz w:val="24"/>
                <w:szCs w:val="24"/>
                <w:lang w:val="uk-UA"/>
              </w:rPr>
            </w:pPr>
            <w:r w:rsidRPr="001C1118">
              <w:rPr>
                <w:rFonts w:ascii="Times New Roman" w:eastAsia="Calibri" w:hAnsi="Times New Roman" w:cs="Times New Roman"/>
                <w:sz w:val="24"/>
                <w:szCs w:val="24"/>
                <w:lang w:val="uk-UA"/>
              </w:rPr>
              <w:t>Запитання для обговорення після завершення: Чи легко було обирати посади та служби для персонажів? Чи легко їх представляти?</w:t>
            </w:r>
          </w:p>
        </w:tc>
      </w:tr>
      <w:tr w:rsidR="00F720C9" w:rsidRPr="001E35A7" w:rsidTr="00D22DD4">
        <w:tc>
          <w:tcPr>
            <w:tcW w:w="868" w:type="dxa"/>
          </w:tcPr>
          <w:p w:rsidR="00083E74" w:rsidRPr="00E22E55" w:rsidRDefault="006A5BBA" w:rsidP="00E22E55">
            <w:pPr>
              <w:jc w:val="both"/>
              <w:rPr>
                <w:rFonts w:ascii="Times New Roman" w:eastAsia="Calibri" w:hAnsi="Times New Roman" w:cs="Times New Roman"/>
                <w:sz w:val="24"/>
                <w:szCs w:val="24"/>
                <w:lang w:val="uk-UA"/>
              </w:rPr>
            </w:pPr>
            <w:r w:rsidRPr="006A5BBA">
              <w:rPr>
                <w:rFonts w:ascii="Times New Roman" w:eastAsia="Calibri" w:hAnsi="Times New Roman" w:cs="Times New Roman"/>
                <w:sz w:val="24"/>
                <w:szCs w:val="24"/>
                <w:lang w:val="uk-UA"/>
              </w:rPr>
              <w:lastRenderedPageBreak/>
              <w:t>Березень</w:t>
            </w:r>
          </w:p>
        </w:tc>
        <w:tc>
          <w:tcPr>
            <w:tcW w:w="1679" w:type="dxa"/>
          </w:tcPr>
          <w:p w:rsidR="00083E74" w:rsidRDefault="00083E74" w:rsidP="005B18F9">
            <w:pPr>
              <w:jc w:val="both"/>
              <w:rPr>
                <w:rFonts w:ascii="Times New Roman" w:eastAsia="Calibri" w:hAnsi="Times New Roman" w:cs="Times New Roman"/>
                <w:b/>
                <w:sz w:val="24"/>
                <w:szCs w:val="24"/>
                <w:lang w:val="uk-UA"/>
              </w:rPr>
            </w:pPr>
            <w:r w:rsidRPr="00083E74">
              <w:rPr>
                <w:rFonts w:ascii="Times New Roman" w:eastAsia="Calibri" w:hAnsi="Times New Roman" w:cs="Times New Roman"/>
                <w:b/>
                <w:sz w:val="24"/>
                <w:szCs w:val="24"/>
                <w:lang w:val="uk-UA"/>
              </w:rPr>
              <w:t>Урок читання з теми</w:t>
            </w:r>
            <w:r>
              <w:rPr>
                <w:rFonts w:ascii="Times New Roman" w:eastAsia="Calibri" w:hAnsi="Times New Roman" w:cs="Times New Roman"/>
                <w:b/>
                <w:sz w:val="24"/>
                <w:szCs w:val="24"/>
                <w:lang w:val="uk-UA"/>
              </w:rPr>
              <w:t xml:space="preserve"> «Хотіла </w:t>
            </w:r>
            <w:r w:rsidR="00FB46F5">
              <w:rPr>
                <w:rFonts w:ascii="Times New Roman" w:eastAsia="Calibri" w:hAnsi="Times New Roman" w:cs="Times New Roman"/>
                <w:b/>
                <w:sz w:val="24"/>
                <w:szCs w:val="24"/>
                <w:lang w:val="uk-UA"/>
              </w:rPr>
              <w:lastRenderedPageBreak/>
              <w:t>б я піснею стати» Л.Українки»</w:t>
            </w:r>
          </w:p>
          <w:p w:rsidR="00C45F55" w:rsidRDefault="00C45F55" w:rsidP="005B18F9">
            <w:pPr>
              <w:jc w:val="both"/>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Інформування вчителя «Принципи самопрезентації» </w:t>
            </w:r>
          </w:p>
          <w:p w:rsidR="004610D1" w:rsidRDefault="00083E74" w:rsidP="005B18F9">
            <w:pPr>
              <w:jc w:val="both"/>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Створення та самопрезентація «Моя мрія»</w:t>
            </w:r>
          </w:p>
          <w:p w:rsidR="00437517" w:rsidRPr="00427EB6" w:rsidRDefault="00083E74" w:rsidP="005B18F9">
            <w:pPr>
              <w:jc w:val="both"/>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 </w:t>
            </w:r>
            <w:r w:rsidR="00FB46F5">
              <w:rPr>
                <w:rFonts w:ascii="Times New Roman" w:eastAsia="Calibri" w:hAnsi="Times New Roman" w:cs="Times New Roman"/>
                <w:b/>
                <w:sz w:val="24"/>
                <w:szCs w:val="24"/>
                <w:lang w:val="uk-UA"/>
              </w:rPr>
              <w:t>Вправа</w:t>
            </w:r>
            <w:r w:rsidR="004610D1" w:rsidRPr="004610D1">
              <w:rPr>
                <w:rFonts w:ascii="Times New Roman" w:eastAsia="Calibri" w:hAnsi="Times New Roman" w:cs="Times New Roman"/>
                <w:b/>
                <w:sz w:val="24"/>
                <w:szCs w:val="24"/>
                <w:lang w:val="uk-UA"/>
              </w:rPr>
              <w:t>«Сонечко».</w:t>
            </w:r>
            <w:r w:rsidR="004610D1" w:rsidRPr="004610D1">
              <w:rPr>
                <w:lang w:val="ru-RU"/>
              </w:rPr>
              <w:t xml:space="preserve"> </w:t>
            </w:r>
            <w:r w:rsidR="00FB46F5">
              <w:rPr>
                <w:rFonts w:ascii="Times New Roman" w:eastAsia="Calibri" w:hAnsi="Times New Roman" w:cs="Times New Roman"/>
                <w:b/>
                <w:sz w:val="24"/>
                <w:szCs w:val="24"/>
                <w:lang w:val="uk-UA"/>
              </w:rPr>
              <w:t>Релаксаційна вправа</w:t>
            </w:r>
            <w:r w:rsidR="004610D1" w:rsidRPr="004610D1">
              <w:rPr>
                <w:rFonts w:ascii="Times New Roman" w:eastAsia="Calibri" w:hAnsi="Times New Roman" w:cs="Times New Roman"/>
                <w:b/>
                <w:sz w:val="24"/>
                <w:szCs w:val="24"/>
                <w:lang w:val="uk-UA"/>
              </w:rPr>
              <w:t xml:space="preserve"> Етюд «Сонечко».</w:t>
            </w:r>
            <w:r w:rsidR="00127641" w:rsidRPr="00127641">
              <w:rPr>
                <w:lang w:val="ru-RU"/>
              </w:rPr>
              <w:t xml:space="preserve"> </w:t>
            </w:r>
            <w:r w:rsidR="00127641" w:rsidRPr="00127641">
              <w:rPr>
                <w:rFonts w:ascii="Times New Roman" w:eastAsia="Calibri" w:hAnsi="Times New Roman" w:cs="Times New Roman"/>
                <w:b/>
                <w:sz w:val="24"/>
                <w:szCs w:val="24"/>
                <w:lang w:val="uk-UA"/>
              </w:rPr>
              <w:t>Вправа «Ми схожі».</w:t>
            </w:r>
          </w:p>
        </w:tc>
        <w:tc>
          <w:tcPr>
            <w:tcW w:w="1639" w:type="dxa"/>
          </w:tcPr>
          <w:p w:rsidR="00083E74" w:rsidRPr="00E22E55" w:rsidRDefault="0000014A" w:rsidP="00E22E55">
            <w:pPr>
              <w:jc w:val="both"/>
              <w:rPr>
                <w:rFonts w:ascii="Times New Roman" w:eastAsia="Calibri" w:hAnsi="Times New Roman" w:cs="Times New Roman"/>
                <w:sz w:val="24"/>
                <w:szCs w:val="24"/>
                <w:lang w:val="uk-UA"/>
              </w:rPr>
            </w:pPr>
            <w:r w:rsidRPr="0000014A">
              <w:rPr>
                <w:rFonts w:ascii="Times New Roman" w:eastAsia="Calibri" w:hAnsi="Times New Roman" w:cs="Times New Roman"/>
                <w:sz w:val="24"/>
                <w:szCs w:val="24"/>
                <w:lang w:val="uk-UA"/>
              </w:rPr>
              <w:lastRenderedPageBreak/>
              <w:t>Подальше знайомство з самопрезента</w:t>
            </w:r>
            <w:r w:rsidRPr="0000014A">
              <w:rPr>
                <w:rFonts w:ascii="Times New Roman" w:eastAsia="Calibri" w:hAnsi="Times New Roman" w:cs="Times New Roman"/>
                <w:sz w:val="24"/>
                <w:szCs w:val="24"/>
                <w:lang w:val="uk-UA"/>
              </w:rPr>
              <w:lastRenderedPageBreak/>
              <w:t>цією та тактиками самопрезентації</w:t>
            </w:r>
            <w:r>
              <w:rPr>
                <w:rFonts w:ascii="Times New Roman" w:eastAsia="Calibri" w:hAnsi="Times New Roman" w:cs="Times New Roman"/>
                <w:sz w:val="24"/>
                <w:szCs w:val="24"/>
                <w:lang w:val="uk-UA"/>
              </w:rPr>
              <w:t xml:space="preserve">, її принципами, секретами успішної самоподачі  </w:t>
            </w:r>
          </w:p>
        </w:tc>
        <w:tc>
          <w:tcPr>
            <w:tcW w:w="1707" w:type="dxa"/>
          </w:tcPr>
          <w:p w:rsidR="001A02B1" w:rsidRPr="001A02B1" w:rsidRDefault="001A02B1" w:rsidP="001A02B1">
            <w:pPr>
              <w:jc w:val="both"/>
              <w:rPr>
                <w:rFonts w:ascii="Times New Roman" w:eastAsia="Calibri" w:hAnsi="Times New Roman" w:cs="Times New Roman"/>
                <w:sz w:val="24"/>
                <w:szCs w:val="24"/>
                <w:lang w:val="uk-UA"/>
              </w:rPr>
            </w:pPr>
            <w:r w:rsidRPr="001A02B1">
              <w:rPr>
                <w:rFonts w:ascii="Times New Roman" w:eastAsia="Calibri" w:hAnsi="Times New Roman" w:cs="Times New Roman"/>
                <w:sz w:val="24"/>
                <w:szCs w:val="24"/>
                <w:lang w:val="uk-UA"/>
              </w:rPr>
              <w:lastRenderedPageBreak/>
              <w:t xml:space="preserve">Здатність досягнення запланованих </w:t>
            </w:r>
            <w:r w:rsidRPr="001A02B1">
              <w:rPr>
                <w:rFonts w:ascii="Times New Roman" w:eastAsia="Calibri" w:hAnsi="Times New Roman" w:cs="Times New Roman"/>
                <w:sz w:val="24"/>
                <w:szCs w:val="24"/>
                <w:lang w:val="uk-UA"/>
              </w:rPr>
              <w:lastRenderedPageBreak/>
              <w:t>результатів самопрезентаційної діяльності, пов'язаної з її цілепокладанням, моделюванням стратегій та тактик, конструюванням змісту, вибором та реалізацією коштів та способів тощо;</w:t>
            </w:r>
          </w:p>
          <w:p w:rsidR="001A02B1" w:rsidRPr="001A02B1" w:rsidRDefault="001A02B1" w:rsidP="001A02B1">
            <w:pPr>
              <w:jc w:val="both"/>
              <w:rPr>
                <w:rFonts w:ascii="Times New Roman" w:eastAsia="Calibri" w:hAnsi="Times New Roman" w:cs="Times New Roman"/>
                <w:sz w:val="24"/>
                <w:szCs w:val="24"/>
                <w:lang w:val="uk-UA"/>
              </w:rPr>
            </w:pPr>
            <w:r w:rsidRPr="001A02B1">
              <w:rPr>
                <w:rFonts w:ascii="Times New Roman" w:eastAsia="Calibri" w:hAnsi="Times New Roman" w:cs="Times New Roman"/>
                <w:sz w:val="24"/>
                <w:szCs w:val="24"/>
                <w:lang w:val="uk-UA"/>
              </w:rPr>
              <w:t>Здатність до самостійності самопрезентаційних дій на різних етапах підготовки, здійснення та оцінки результатів самопрезентації;</w:t>
            </w:r>
          </w:p>
          <w:p w:rsidR="00083E74" w:rsidRPr="00E22E55" w:rsidRDefault="001A02B1" w:rsidP="001A02B1">
            <w:pPr>
              <w:jc w:val="both"/>
              <w:rPr>
                <w:rFonts w:ascii="Times New Roman" w:eastAsia="Calibri" w:hAnsi="Times New Roman" w:cs="Times New Roman"/>
                <w:sz w:val="24"/>
                <w:szCs w:val="24"/>
                <w:lang w:val="uk-UA"/>
              </w:rPr>
            </w:pPr>
            <w:r w:rsidRPr="001A02B1">
              <w:rPr>
                <w:rFonts w:ascii="Times New Roman" w:eastAsia="Calibri" w:hAnsi="Times New Roman" w:cs="Times New Roman"/>
                <w:sz w:val="24"/>
                <w:szCs w:val="24"/>
                <w:lang w:val="uk-UA"/>
              </w:rPr>
              <w:t>здатність до новизни та оригінальності засобів, способів, прийомів, змісту самопрезентації.</w:t>
            </w:r>
          </w:p>
        </w:tc>
        <w:tc>
          <w:tcPr>
            <w:tcW w:w="4012" w:type="dxa"/>
          </w:tcPr>
          <w:p w:rsidR="00C45F55" w:rsidRDefault="00FB46F5" w:rsidP="00A32A3F">
            <w:pPr>
              <w:jc w:val="both"/>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lastRenderedPageBreak/>
              <w:t>Інформування вчителя «П</w:t>
            </w:r>
            <w:r w:rsidR="00C45F55">
              <w:rPr>
                <w:rFonts w:ascii="Times New Roman" w:eastAsia="Calibri" w:hAnsi="Times New Roman" w:cs="Times New Roman"/>
                <w:b/>
                <w:sz w:val="24"/>
                <w:szCs w:val="24"/>
                <w:lang w:val="uk-UA"/>
              </w:rPr>
              <w:t>ринципи самопрезентації»</w:t>
            </w:r>
          </w:p>
          <w:p w:rsidR="00C45F55" w:rsidRPr="00C45F55" w:rsidRDefault="00C45F55" w:rsidP="00C45F55">
            <w:pPr>
              <w:jc w:val="both"/>
              <w:rPr>
                <w:rFonts w:ascii="Times New Roman" w:eastAsia="Calibri" w:hAnsi="Times New Roman" w:cs="Times New Roman"/>
                <w:sz w:val="24"/>
                <w:szCs w:val="24"/>
                <w:lang w:val="uk-UA"/>
              </w:rPr>
            </w:pPr>
            <w:r w:rsidRPr="00C45F55">
              <w:rPr>
                <w:rFonts w:ascii="Times New Roman" w:eastAsia="Calibri" w:hAnsi="Times New Roman" w:cs="Times New Roman"/>
                <w:sz w:val="24"/>
                <w:szCs w:val="24"/>
                <w:lang w:val="uk-UA"/>
              </w:rPr>
              <w:t>Принципи самопрезентації:</w:t>
            </w:r>
          </w:p>
          <w:p w:rsidR="00C45F55" w:rsidRPr="00C45F55" w:rsidRDefault="00C45F55" w:rsidP="00C45F55">
            <w:pPr>
              <w:jc w:val="both"/>
              <w:rPr>
                <w:rFonts w:ascii="Times New Roman" w:eastAsia="Calibri" w:hAnsi="Times New Roman" w:cs="Times New Roman"/>
                <w:sz w:val="24"/>
                <w:szCs w:val="24"/>
                <w:lang w:val="uk-UA"/>
              </w:rPr>
            </w:pPr>
            <w:r w:rsidRPr="00C45F55">
              <w:rPr>
                <w:rFonts w:ascii="Times New Roman" w:eastAsia="Calibri" w:hAnsi="Times New Roman" w:cs="Times New Roman"/>
                <w:sz w:val="24"/>
                <w:szCs w:val="24"/>
                <w:lang w:val="uk-UA"/>
              </w:rPr>
              <w:lastRenderedPageBreak/>
              <w:t>1. Ваш зовнішній вигляд – це візитна картка.</w:t>
            </w:r>
          </w:p>
          <w:p w:rsidR="00C45F55" w:rsidRPr="00C45F55" w:rsidRDefault="00C45F55" w:rsidP="00C45F55">
            <w:pPr>
              <w:jc w:val="both"/>
              <w:rPr>
                <w:rFonts w:ascii="Times New Roman" w:eastAsia="Calibri" w:hAnsi="Times New Roman" w:cs="Times New Roman"/>
                <w:sz w:val="24"/>
                <w:szCs w:val="24"/>
                <w:lang w:val="uk-UA"/>
              </w:rPr>
            </w:pPr>
            <w:r w:rsidRPr="00C45F55">
              <w:rPr>
                <w:rFonts w:ascii="Times New Roman" w:eastAsia="Calibri" w:hAnsi="Times New Roman" w:cs="Times New Roman"/>
                <w:sz w:val="24"/>
                <w:szCs w:val="24"/>
                <w:lang w:val="uk-UA"/>
              </w:rPr>
              <w:t>Пам'ятайте, що перше враження залежить від того, як ви виглядаєте. Зуст</w:t>
            </w:r>
            <w:r w:rsidR="00FB46F5">
              <w:rPr>
                <w:rFonts w:ascii="Times New Roman" w:eastAsia="Calibri" w:hAnsi="Times New Roman" w:cs="Times New Roman"/>
                <w:sz w:val="24"/>
                <w:szCs w:val="24"/>
                <w:lang w:val="uk-UA"/>
              </w:rPr>
              <w:t>річають, як відомо, по одягу, за</w:t>
            </w:r>
            <w:r w:rsidRPr="00C45F55">
              <w:rPr>
                <w:rFonts w:ascii="Times New Roman" w:eastAsia="Calibri" w:hAnsi="Times New Roman" w:cs="Times New Roman"/>
                <w:sz w:val="24"/>
                <w:szCs w:val="24"/>
                <w:lang w:val="uk-UA"/>
              </w:rPr>
              <w:t xml:space="preserve"> вигляд</w:t>
            </w:r>
            <w:r w:rsidR="00FB46F5">
              <w:rPr>
                <w:rFonts w:ascii="Times New Roman" w:eastAsia="Calibri" w:hAnsi="Times New Roman" w:cs="Times New Roman"/>
                <w:sz w:val="24"/>
                <w:szCs w:val="24"/>
                <w:lang w:val="uk-UA"/>
              </w:rPr>
              <w:t>ом</w:t>
            </w:r>
            <w:r w:rsidRPr="00C45F55">
              <w:rPr>
                <w:rFonts w:ascii="Times New Roman" w:eastAsia="Calibri" w:hAnsi="Times New Roman" w:cs="Times New Roman"/>
                <w:sz w:val="24"/>
                <w:szCs w:val="24"/>
                <w:lang w:val="uk-UA"/>
              </w:rPr>
              <w:t>.</w:t>
            </w:r>
          </w:p>
          <w:p w:rsidR="00C45F55" w:rsidRPr="00C45F55" w:rsidRDefault="00C45F55" w:rsidP="00C45F55">
            <w:pPr>
              <w:jc w:val="both"/>
              <w:rPr>
                <w:rFonts w:ascii="Times New Roman" w:eastAsia="Calibri" w:hAnsi="Times New Roman" w:cs="Times New Roman"/>
                <w:sz w:val="24"/>
                <w:szCs w:val="24"/>
                <w:lang w:val="uk-UA"/>
              </w:rPr>
            </w:pPr>
            <w:r w:rsidRPr="00C45F55">
              <w:rPr>
                <w:rFonts w:ascii="Times New Roman" w:eastAsia="Calibri" w:hAnsi="Times New Roman" w:cs="Times New Roman"/>
                <w:sz w:val="24"/>
                <w:szCs w:val="24"/>
                <w:lang w:val="uk-UA"/>
              </w:rPr>
              <w:t>Одяг, взуття, аксесуари, макіяж повинні відпові</w:t>
            </w:r>
            <w:r w:rsidR="00FB46F5">
              <w:rPr>
                <w:rFonts w:ascii="Times New Roman" w:eastAsia="Calibri" w:hAnsi="Times New Roman" w:cs="Times New Roman"/>
                <w:sz w:val="24"/>
                <w:szCs w:val="24"/>
                <w:lang w:val="uk-UA"/>
              </w:rPr>
              <w:t>дати місцю та часу: декольтована сукня</w:t>
            </w:r>
            <w:r w:rsidRPr="00C45F55">
              <w:rPr>
                <w:rFonts w:ascii="Times New Roman" w:eastAsia="Calibri" w:hAnsi="Times New Roman" w:cs="Times New Roman"/>
                <w:sz w:val="24"/>
                <w:szCs w:val="24"/>
                <w:lang w:val="uk-UA"/>
              </w:rPr>
              <w:t xml:space="preserve"> не замінює діловий костюм, а джинси недоречні на урочистому заході.</w:t>
            </w:r>
          </w:p>
          <w:p w:rsidR="00C45F55" w:rsidRPr="00C45F55" w:rsidRDefault="00C45F55" w:rsidP="00C45F55">
            <w:pPr>
              <w:jc w:val="both"/>
              <w:rPr>
                <w:rFonts w:ascii="Times New Roman" w:eastAsia="Calibri" w:hAnsi="Times New Roman" w:cs="Times New Roman"/>
                <w:sz w:val="24"/>
                <w:szCs w:val="24"/>
                <w:lang w:val="uk-UA"/>
              </w:rPr>
            </w:pPr>
            <w:r w:rsidRPr="00C45F55">
              <w:rPr>
                <w:rFonts w:ascii="Times New Roman" w:eastAsia="Calibri" w:hAnsi="Times New Roman" w:cs="Times New Roman"/>
                <w:sz w:val="24"/>
                <w:szCs w:val="24"/>
                <w:lang w:val="uk-UA"/>
              </w:rPr>
              <w:t>Якщо ви хочете, наприклад, продемонструвати свою спроможність, то одяг, взуття, аксесуари мають бути недешевими та стильними.</w:t>
            </w:r>
          </w:p>
          <w:p w:rsidR="00C45F55" w:rsidRPr="00C45F55" w:rsidRDefault="00C45F55" w:rsidP="00C45F55">
            <w:pPr>
              <w:jc w:val="both"/>
              <w:rPr>
                <w:rFonts w:ascii="Times New Roman" w:eastAsia="Calibri" w:hAnsi="Times New Roman" w:cs="Times New Roman"/>
                <w:sz w:val="24"/>
                <w:szCs w:val="24"/>
                <w:lang w:val="uk-UA"/>
              </w:rPr>
            </w:pPr>
            <w:r w:rsidRPr="00C45F55">
              <w:rPr>
                <w:rFonts w:ascii="Times New Roman" w:eastAsia="Calibri" w:hAnsi="Times New Roman" w:cs="Times New Roman"/>
                <w:sz w:val="24"/>
                <w:szCs w:val="24"/>
                <w:lang w:val="uk-UA"/>
              </w:rPr>
              <w:t>Якщо бажаєте акцентувати свою незалежність, нехтування умовностями – можна з'явитися у шортах та шльопанцях. Але подумайте перед тим, що така манера одягатися може бути сприйнята оточуючими як нехтування не нормами, а ними самими.</w:t>
            </w:r>
          </w:p>
          <w:p w:rsidR="00C45F55" w:rsidRPr="00C45F55" w:rsidRDefault="00C45F55" w:rsidP="00C45F55">
            <w:pPr>
              <w:jc w:val="both"/>
              <w:rPr>
                <w:rFonts w:ascii="Times New Roman" w:eastAsia="Calibri" w:hAnsi="Times New Roman" w:cs="Times New Roman"/>
                <w:sz w:val="24"/>
                <w:szCs w:val="24"/>
                <w:lang w:val="uk-UA"/>
              </w:rPr>
            </w:pPr>
            <w:r w:rsidRPr="00C45F55">
              <w:rPr>
                <w:rFonts w:ascii="Times New Roman" w:eastAsia="Calibri" w:hAnsi="Times New Roman" w:cs="Times New Roman"/>
                <w:sz w:val="24"/>
                <w:szCs w:val="24"/>
                <w:lang w:val="uk-UA"/>
              </w:rPr>
              <w:t>Тому створюючи свій образ, ви повинні враховувати не лише свій смак, а й те, як ви будете сприйняті партнерами зі спілкування.</w:t>
            </w:r>
          </w:p>
          <w:p w:rsidR="00C45F55" w:rsidRPr="00C45F55" w:rsidRDefault="00C45F55" w:rsidP="00C45F55">
            <w:pPr>
              <w:jc w:val="both"/>
              <w:rPr>
                <w:rFonts w:ascii="Times New Roman" w:eastAsia="Calibri" w:hAnsi="Times New Roman" w:cs="Times New Roman"/>
                <w:sz w:val="24"/>
                <w:szCs w:val="24"/>
                <w:lang w:val="uk-UA"/>
              </w:rPr>
            </w:pPr>
            <w:r w:rsidRPr="00C45F55">
              <w:rPr>
                <w:rFonts w:ascii="Times New Roman" w:eastAsia="Calibri" w:hAnsi="Times New Roman" w:cs="Times New Roman"/>
                <w:sz w:val="24"/>
                <w:szCs w:val="24"/>
                <w:lang w:val="uk-UA"/>
              </w:rPr>
              <w:t>2. Мова тіла – невербальний засіб спілкування.</w:t>
            </w:r>
          </w:p>
          <w:p w:rsidR="00C45F55" w:rsidRPr="00C45F55" w:rsidRDefault="00C45F55" w:rsidP="00C45F55">
            <w:pPr>
              <w:jc w:val="both"/>
              <w:rPr>
                <w:rFonts w:ascii="Times New Roman" w:eastAsia="Calibri" w:hAnsi="Times New Roman" w:cs="Times New Roman"/>
                <w:sz w:val="24"/>
                <w:szCs w:val="24"/>
                <w:lang w:val="uk-UA"/>
              </w:rPr>
            </w:pPr>
            <w:r w:rsidRPr="00C45F55">
              <w:rPr>
                <w:rFonts w:ascii="Times New Roman" w:eastAsia="Calibri" w:hAnsi="Times New Roman" w:cs="Times New Roman"/>
                <w:sz w:val="24"/>
                <w:szCs w:val="24"/>
                <w:lang w:val="uk-UA"/>
              </w:rPr>
              <w:t xml:space="preserve">Це те, що ми говоримо без слів: пози, жести, міміка, які мало хто може контролювати. Можна говорити </w:t>
            </w:r>
            <w:r w:rsidR="002E261B">
              <w:rPr>
                <w:rFonts w:ascii="Times New Roman" w:eastAsia="Calibri" w:hAnsi="Times New Roman" w:cs="Times New Roman"/>
                <w:sz w:val="24"/>
                <w:szCs w:val="24"/>
                <w:lang w:val="uk-UA"/>
              </w:rPr>
              <w:t>людині компліменти, але «кислий» вираз обличчя розкриє</w:t>
            </w:r>
            <w:r w:rsidRPr="00C45F55">
              <w:rPr>
                <w:rFonts w:ascii="Times New Roman" w:eastAsia="Calibri" w:hAnsi="Times New Roman" w:cs="Times New Roman"/>
                <w:sz w:val="24"/>
                <w:szCs w:val="24"/>
                <w:lang w:val="uk-UA"/>
              </w:rPr>
              <w:t xml:space="preserve"> вашу нещирість.</w:t>
            </w:r>
          </w:p>
          <w:p w:rsidR="00C45F55" w:rsidRPr="00C45F55" w:rsidRDefault="00C45F55" w:rsidP="00C45F55">
            <w:pPr>
              <w:jc w:val="both"/>
              <w:rPr>
                <w:rFonts w:ascii="Times New Roman" w:eastAsia="Calibri" w:hAnsi="Times New Roman" w:cs="Times New Roman"/>
                <w:sz w:val="24"/>
                <w:szCs w:val="24"/>
                <w:lang w:val="uk-UA"/>
              </w:rPr>
            </w:pPr>
            <w:r w:rsidRPr="00C45F55">
              <w:rPr>
                <w:rFonts w:ascii="Times New Roman" w:eastAsia="Calibri" w:hAnsi="Times New Roman" w:cs="Times New Roman"/>
                <w:sz w:val="24"/>
                <w:szCs w:val="24"/>
                <w:lang w:val="uk-UA"/>
              </w:rPr>
              <w:t>Так само буде сприйнята ваша фраза «Мені це дуже цікаво», якщо ви клацаєте авторучкою, постукуєте ногою, машинально щось малюєте на папері. Ці дії свідчать, що співрозмовнику нудно.</w:t>
            </w:r>
          </w:p>
          <w:p w:rsidR="00C45F55" w:rsidRPr="00C45F55" w:rsidRDefault="00C45F55" w:rsidP="00C45F55">
            <w:pPr>
              <w:jc w:val="both"/>
              <w:rPr>
                <w:rFonts w:ascii="Times New Roman" w:eastAsia="Calibri" w:hAnsi="Times New Roman" w:cs="Times New Roman"/>
                <w:sz w:val="24"/>
                <w:szCs w:val="24"/>
                <w:lang w:val="uk-UA"/>
              </w:rPr>
            </w:pPr>
            <w:r w:rsidRPr="00C45F55">
              <w:rPr>
                <w:rFonts w:ascii="Times New Roman" w:eastAsia="Calibri" w:hAnsi="Times New Roman" w:cs="Times New Roman"/>
                <w:sz w:val="24"/>
                <w:szCs w:val="24"/>
                <w:lang w:val="uk-UA"/>
              </w:rPr>
              <w:t>Якщо люд</w:t>
            </w:r>
            <w:r w:rsidR="002E261B">
              <w:rPr>
                <w:rFonts w:ascii="Times New Roman" w:eastAsia="Calibri" w:hAnsi="Times New Roman" w:cs="Times New Roman"/>
                <w:sz w:val="24"/>
                <w:szCs w:val="24"/>
                <w:lang w:val="uk-UA"/>
              </w:rPr>
              <w:t>ина покашлює, брязкає ключами, йо</w:t>
            </w:r>
            <w:r w:rsidRPr="00C45F55">
              <w:rPr>
                <w:rFonts w:ascii="Times New Roman" w:eastAsia="Calibri" w:hAnsi="Times New Roman" w:cs="Times New Roman"/>
                <w:sz w:val="24"/>
                <w:szCs w:val="24"/>
                <w:lang w:val="uk-UA"/>
              </w:rPr>
              <w:t>рзає</w:t>
            </w:r>
            <w:r w:rsidR="002E261B">
              <w:rPr>
                <w:rFonts w:ascii="Times New Roman" w:eastAsia="Calibri" w:hAnsi="Times New Roman" w:cs="Times New Roman"/>
                <w:sz w:val="24"/>
                <w:szCs w:val="24"/>
                <w:lang w:val="uk-UA"/>
              </w:rPr>
              <w:t>ться на стільці – вона</w:t>
            </w:r>
            <w:r w:rsidRPr="00C45F55">
              <w:rPr>
                <w:rFonts w:ascii="Times New Roman" w:eastAsia="Calibri" w:hAnsi="Times New Roman" w:cs="Times New Roman"/>
                <w:sz w:val="24"/>
                <w:szCs w:val="24"/>
                <w:lang w:val="uk-UA"/>
              </w:rPr>
              <w:t xml:space="preserve"> нервує. Так звана закрита поза (нога на ногу, руки схрещені на грудях) говорить про те, що людина </w:t>
            </w:r>
            <w:r w:rsidRPr="00C45F55">
              <w:rPr>
                <w:rFonts w:ascii="Times New Roman" w:eastAsia="Calibri" w:hAnsi="Times New Roman" w:cs="Times New Roman"/>
                <w:sz w:val="24"/>
                <w:szCs w:val="24"/>
                <w:lang w:val="uk-UA"/>
              </w:rPr>
              <w:lastRenderedPageBreak/>
              <w:t xml:space="preserve">захищається, не </w:t>
            </w:r>
            <w:r w:rsidR="002E261B">
              <w:rPr>
                <w:rFonts w:ascii="Times New Roman" w:eastAsia="Calibri" w:hAnsi="Times New Roman" w:cs="Times New Roman"/>
                <w:sz w:val="24"/>
                <w:szCs w:val="24"/>
                <w:lang w:val="uk-UA"/>
              </w:rPr>
              <w:t>с</w:t>
            </w:r>
            <w:r w:rsidRPr="00C45F55">
              <w:rPr>
                <w:rFonts w:ascii="Times New Roman" w:eastAsia="Calibri" w:hAnsi="Times New Roman" w:cs="Times New Roman"/>
                <w:sz w:val="24"/>
                <w:szCs w:val="24"/>
                <w:lang w:val="uk-UA"/>
              </w:rPr>
              <w:t>приймає вашої інформації.</w:t>
            </w:r>
          </w:p>
          <w:p w:rsidR="00C45F55" w:rsidRPr="00C45F55" w:rsidRDefault="00C45F55" w:rsidP="00C45F55">
            <w:pPr>
              <w:jc w:val="both"/>
              <w:rPr>
                <w:rFonts w:ascii="Times New Roman" w:eastAsia="Calibri" w:hAnsi="Times New Roman" w:cs="Times New Roman"/>
                <w:sz w:val="24"/>
                <w:szCs w:val="24"/>
                <w:lang w:val="uk-UA"/>
              </w:rPr>
            </w:pPr>
            <w:r w:rsidRPr="00C45F55">
              <w:rPr>
                <w:rFonts w:ascii="Times New Roman" w:eastAsia="Calibri" w:hAnsi="Times New Roman" w:cs="Times New Roman"/>
                <w:sz w:val="24"/>
                <w:szCs w:val="24"/>
                <w:lang w:val="uk-UA"/>
              </w:rPr>
              <w:t>3. Мова</w:t>
            </w:r>
          </w:p>
          <w:p w:rsidR="00C45F55" w:rsidRPr="00C45F55" w:rsidRDefault="00C45F55" w:rsidP="00C45F55">
            <w:pPr>
              <w:jc w:val="both"/>
              <w:rPr>
                <w:rFonts w:ascii="Times New Roman" w:eastAsia="Calibri" w:hAnsi="Times New Roman" w:cs="Times New Roman"/>
                <w:sz w:val="24"/>
                <w:szCs w:val="24"/>
                <w:lang w:val="uk-UA"/>
              </w:rPr>
            </w:pPr>
            <w:r w:rsidRPr="00C45F55">
              <w:rPr>
                <w:rFonts w:ascii="Times New Roman" w:eastAsia="Calibri" w:hAnsi="Times New Roman" w:cs="Times New Roman"/>
                <w:sz w:val="24"/>
                <w:szCs w:val="24"/>
                <w:lang w:val="uk-UA"/>
              </w:rPr>
              <w:t>Гучність голосу, темп, манера мови, інтонація – це те, що впадає у вічі у перші хвилини розмови.</w:t>
            </w:r>
          </w:p>
          <w:p w:rsidR="00C45F55" w:rsidRPr="00C45F55" w:rsidRDefault="00C45F55" w:rsidP="00C45F55">
            <w:pPr>
              <w:jc w:val="both"/>
              <w:rPr>
                <w:rFonts w:ascii="Times New Roman" w:eastAsia="Calibri" w:hAnsi="Times New Roman" w:cs="Times New Roman"/>
                <w:sz w:val="24"/>
                <w:szCs w:val="24"/>
                <w:lang w:val="uk-UA"/>
              </w:rPr>
            </w:pPr>
            <w:r w:rsidRPr="00C45F55">
              <w:rPr>
                <w:rFonts w:ascii="Times New Roman" w:eastAsia="Calibri" w:hAnsi="Times New Roman" w:cs="Times New Roman"/>
                <w:sz w:val="24"/>
                <w:szCs w:val="24"/>
                <w:lang w:val="uk-UA"/>
              </w:rPr>
              <w:t>Якщо хочете, щоб вас почули – не тараторьте. У моменти, коли треба</w:t>
            </w:r>
            <w:r w:rsidR="002E261B">
              <w:rPr>
                <w:rFonts w:ascii="Times New Roman" w:eastAsia="Calibri" w:hAnsi="Times New Roman" w:cs="Times New Roman"/>
                <w:sz w:val="24"/>
                <w:szCs w:val="24"/>
                <w:lang w:val="uk-UA"/>
              </w:rPr>
              <w:t xml:space="preserve"> бути переконливішим, прискорте</w:t>
            </w:r>
            <w:r w:rsidRPr="00C45F55">
              <w:rPr>
                <w:rFonts w:ascii="Times New Roman" w:eastAsia="Calibri" w:hAnsi="Times New Roman" w:cs="Times New Roman"/>
                <w:sz w:val="24"/>
                <w:szCs w:val="24"/>
                <w:lang w:val="uk-UA"/>
              </w:rPr>
              <w:t xml:space="preserve"> темп промови.</w:t>
            </w:r>
          </w:p>
          <w:p w:rsidR="00C45F55" w:rsidRPr="00C45F55" w:rsidRDefault="002E261B" w:rsidP="00C45F55">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Нерішучу людину можна впіхнати</w:t>
            </w:r>
            <w:r w:rsidR="00C45F55" w:rsidRPr="00C45F55">
              <w:rPr>
                <w:rFonts w:ascii="Times New Roman" w:eastAsia="Calibri" w:hAnsi="Times New Roman" w:cs="Times New Roman"/>
                <w:sz w:val="24"/>
                <w:szCs w:val="24"/>
                <w:lang w:val="uk-UA"/>
              </w:rPr>
              <w:t xml:space="preserve"> з її невиразних, невпевнених висловлювань. Знижують враження також</w:t>
            </w:r>
            <w:r>
              <w:rPr>
                <w:rFonts w:ascii="Times New Roman" w:eastAsia="Calibri" w:hAnsi="Times New Roman" w:cs="Times New Roman"/>
                <w:sz w:val="24"/>
                <w:szCs w:val="24"/>
                <w:lang w:val="uk-UA"/>
              </w:rPr>
              <w:t xml:space="preserve"> фрази на кшталт «Я не вмію гарно говорити», «Я </w:t>
            </w:r>
            <w:r w:rsidR="00C45F55" w:rsidRPr="00C45F55">
              <w:rPr>
                <w:rFonts w:ascii="Times New Roman" w:eastAsia="Calibri" w:hAnsi="Times New Roman" w:cs="Times New Roman"/>
                <w:sz w:val="24"/>
                <w:szCs w:val="24"/>
                <w:lang w:val="uk-UA"/>
              </w:rPr>
              <w:t>– людина нова».</w:t>
            </w:r>
          </w:p>
          <w:p w:rsidR="00C45F55" w:rsidRPr="00C45F55" w:rsidRDefault="00C45F55" w:rsidP="00C45F55">
            <w:pPr>
              <w:jc w:val="both"/>
              <w:rPr>
                <w:rFonts w:ascii="Times New Roman" w:eastAsia="Calibri" w:hAnsi="Times New Roman" w:cs="Times New Roman"/>
                <w:sz w:val="24"/>
                <w:szCs w:val="24"/>
                <w:lang w:val="uk-UA"/>
              </w:rPr>
            </w:pPr>
            <w:r w:rsidRPr="00C45F55">
              <w:rPr>
                <w:rFonts w:ascii="Times New Roman" w:eastAsia="Calibri" w:hAnsi="Times New Roman" w:cs="Times New Roman"/>
                <w:sz w:val="24"/>
                <w:szCs w:val="24"/>
                <w:lang w:val="uk-UA"/>
              </w:rPr>
              <w:t>4. Сприятливий емоційний настрій</w:t>
            </w:r>
          </w:p>
          <w:p w:rsidR="00C45F55" w:rsidRPr="00C45F55" w:rsidRDefault="00C45F55" w:rsidP="00C45F55">
            <w:pPr>
              <w:jc w:val="both"/>
              <w:rPr>
                <w:rFonts w:ascii="Times New Roman" w:eastAsia="Calibri" w:hAnsi="Times New Roman" w:cs="Times New Roman"/>
                <w:sz w:val="24"/>
                <w:szCs w:val="24"/>
                <w:lang w:val="uk-UA"/>
              </w:rPr>
            </w:pPr>
            <w:r w:rsidRPr="00C45F55">
              <w:rPr>
                <w:rFonts w:ascii="Times New Roman" w:eastAsia="Calibri" w:hAnsi="Times New Roman" w:cs="Times New Roman"/>
                <w:sz w:val="24"/>
                <w:szCs w:val="24"/>
                <w:lang w:val="uk-UA"/>
              </w:rPr>
              <w:t>Добрий настрій, почуття такту, співпереживання – необхідні складові успішного спілкування.</w:t>
            </w:r>
          </w:p>
          <w:p w:rsidR="00C45F55" w:rsidRPr="00C45F55" w:rsidRDefault="00C45F55" w:rsidP="00C45F55">
            <w:pPr>
              <w:jc w:val="both"/>
              <w:rPr>
                <w:rFonts w:ascii="Times New Roman" w:eastAsia="Calibri" w:hAnsi="Times New Roman" w:cs="Times New Roman"/>
                <w:sz w:val="24"/>
                <w:szCs w:val="24"/>
                <w:lang w:val="uk-UA"/>
              </w:rPr>
            </w:pPr>
            <w:r w:rsidRPr="00C45F55">
              <w:rPr>
                <w:rFonts w:ascii="Times New Roman" w:eastAsia="Calibri" w:hAnsi="Times New Roman" w:cs="Times New Roman"/>
                <w:sz w:val="24"/>
                <w:szCs w:val="24"/>
                <w:lang w:val="uk-UA"/>
              </w:rPr>
              <w:t>Ефект емоційного зараження – один із найпотужніших інструментів спілкування. Ти серйозний – до тебе ставляться серйозно; ти щиро посміхаєшся - викликаєш реакцію у відповідь; ти юлиш, схвильований – виникають сумніви у твоїй щирості та особистісних якостях.</w:t>
            </w:r>
          </w:p>
          <w:p w:rsidR="00C45F55" w:rsidRPr="00C45F55" w:rsidRDefault="00C45F55" w:rsidP="00C45F55">
            <w:pPr>
              <w:jc w:val="both"/>
              <w:rPr>
                <w:rFonts w:ascii="Times New Roman" w:eastAsia="Calibri" w:hAnsi="Times New Roman" w:cs="Times New Roman"/>
                <w:sz w:val="24"/>
                <w:szCs w:val="24"/>
                <w:lang w:val="uk-UA"/>
              </w:rPr>
            </w:pPr>
            <w:r w:rsidRPr="00C45F55">
              <w:rPr>
                <w:rFonts w:ascii="Times New Roman" w:eastAsia="Calibri" w:hAnsi="Times New Roman" w:cs="Times New Roman"/>
                <w:sz w:val="24"/>
                <w:szCs w:val="24"/>
                <w:lang w:val="uk-UA"/>
              </w:rPr>
              <w:t>5. Щирість</w:t>
            </w:r>
          </w:p>
          <w:p w:rsidR="00C45F55" w:rsidRPr="00C45F55" w:rsidRDefault="00C45F55" w:rsidP="00C45F55">
            <w:pPr>
              <w:jc w:val="both"/>
              <w:rPr>
                <w:rFonts w:ascii="Times New Roman" w:eastAsia="Calibri" w:hAnsi="Times New Roman" w:cs="Times New Roman"/>
                <w:sz w:val="24"/>
                <w:szCs w:val="24"/>
                <w:lang w:val="uk-UA"/>
              </w:rPr>
            </w:pPr>
            <w:r w:rsidRPr="00C45F55">
              <w:rPr>
                <w:rFonts w:ascii="Times New Roman" w:eastAsia="Calibri" w:hAnsi="Times New Roman" w:cs="Times New Roman"/>
                <w:sz w:val="24"/>
                <w:szCs w:val="24"/>
                <w:lang w:val="uk-UA"/>
              </w:rPr>
              <w:t>Можна вигадати собі імідж, але дуже важко йому відповідати. Ви ж не актор на театральній сцені. Тож залишайтеся самим собою.</w:t>
            </w:r>
          </w:p>
          <w:p w:rsidR="00C45F55" w:rsidRPr="00C45F55" w:rsidRDefault="00C45F55" w:rsidP="00C45F55">
            <w:pPr>
              <w:jc w:val="both"/>
              <w:rPr>
                <w:rFonts w:ascii="Times New Roman" w:eastAsia="Calibri" w:hAnsi="Times New Roman" w:cs="Times New Roman"/>
                <w:sz w:val="24"/>
                <w:szCs w:val="24"/>
                <w:lang w:val="uk-UA"/>
              </w:rPr>
            </w:pPr>
            <w:r w:rsidRPr="00C45F55">
              <w:rPr>
                <w:rFonts w:ascii="Times New Roman" w:eastAsia="Calibri" w:hAnsi="Times New Roman" w:cs="Times New Roman"/>
                <w:sz w:val="24"/>
                <w:szCs w:val="24"/>
                <w:lang w:val="uk-UA"/>
              </w:rPr>
              <w:t>Будуйте самоподання на правдивих фактах. Тільки навчитеся правильно розставляти акценти: на щось звернути більшу увагу, піднести емоційно, про щось не сказати взагалі, подати події у потрібній для конкретного випадку послідовності.</w:t>
            </w:r>
          </w:p>
          <w:p w:rsidR="00C45F55" w:rsidRPr="00C45F55" w:rsidRDefault="00C45F55" w:rsidP="00C45F55">
            <w:pPr>
              <w:jc w:val="both"/>
              <w:rPr>
                <w:rFonts w:ascii="Times New Roman" w:eastAsia="Calibri" w:hAnsi="Times New Roman" w:cs="Times New Roman"/>
                <w:sz w:val="24"/>
                <w:szCs w:val="24"/>
                <w:lang w:val="uk-UA"/>
              </w:rPr>
            </w:pPr>
            <w:r w:rsidRPr="00C45F55">
              <w:rPr>
                <w:rFonts w:ascii="Times New Roman" w:eastAsia="Calibri" w:hAnsi="Times New Roman" w:cs="Times New Roman"/>
                <w:sz w:val="24"/>
                <w:szCs w:val="24"/>
                <w:lang w:val="uk-UA"/>
              </w:rPr>
              <w:t xml:space="preserve">Ці знання допоможуть вам краще розуміти оточуючих, підвищити свою особисту ефективність, </w:t>
            </w:r>
            <w:r w:rsidR="002E261B">
              <w:rPr>
                <w:rFonts w:ascii="Times New Roman" w:eastAsia="Calibri" w:hAnsi="Times New Roman" w:cs="Times New Roman"/>
                <w:sz w:val="24"/>
                <w:szCs w:val="24"/>
                <w:lang w:val="uk-UA"/>
              </w:rPr>
              <w:t>бути успішнішим</w:t>
            </w:r>
            <w:r w:rsidRPr="00C45F55">
              <w:rPr>
                <w:rFonts w:ascii="Times New Roman" w:eastAsia="Calibri" w:hAnsi="Times New Roman" w:cs="Times New Roman"/>
                <w:sz w:val="24"/>
                <w:szCs w:val="24"/>
                <w:lang w:val="uk-UA"/>
              </w:rPr>
              <w:t>. Вдосконалюйтесь, і результати змін в образі вас потішать.</w:t>
            </w:r>
          </w:p>
          <w:p w:rsidR="00083E74" w:rsidRDefault="00BF3778" w:rsidP="00A32A3F">
            <w:pPr>
              <w:jc w:val="both"/>
              <w:rPr>
                <w:rFonts w:ascii="Times New Roman" w:eastAsia="Calibri" w:hAnsi="Times New Roman" w:cs="Times New Roman"/>
                <w:b/>
                <w:sz w:val="24"/>
                <w:szCs w:val="24"/>
                <w:lang w:val="uk-UA"/>
              </w:rPr>
            </w:pPr>
            <w:r w:rsidRPr="00BF3778">
              <w:rPr>
                <w:rFonts w:ascii="Times New Roman" w:eastAsia="Calibri" w:hAnsi="Times New Roman" w:cs="Times New Roman"/>
                <w:b/>
                <w:sz w:val="24"/>
                <w:szCs w:val="24"/>
                <w:lang w:val="uk-UA"/>
              </w:rPr>
              <w:t>Створення та самопрезентація «Моя мрія»</w:t>
            </w:r>
            <w:r>
              <w:rPr>
                <w:rFonts w:ascii="Times New Roman" w:eastAsia="Calibri" w:hAnsi="Times New Roman" w:cs="Times New Roman"/>
                <w:b/>
                <w:sz w:val="24"/>
                <w:szCs w:val="24"/>
                <w:lang w:val="uk-UA"/>
              </w:rPr>
              <w:t xml:space="preserve">. </w:t>
            </w:r>
            <w:r w:rsidR="00027E31">
              <w:rPr>
                <w:rFonts w:ascii="Times New Roman" w:eastAsia="Calibri" w:hAnsi="Times New Roman" w:cs="Times New Roman"/>
                <w:b/>
                <w:sz w:val="24"/>
                <w:szCs w:val="24"/>
                <w:lang w:val="uk-UA"/>
              </w:rPr>
              <w:t>Кожен у</w:t>
            </w:r>
            <w:r>
              <w:rPr>
                <w:rFonts w:ascii="Times New Roman" w:eastAsia="Calibri" w:hAnsi="Times New Roman" w:cs="Times New Roman"/>
                <w:b/>
                <w:sz w:val="24"/>
                <w:szCs w:val="24"/>
                <w:lang w:val="uk-UA"/>
              </w:rPr>
              <w:t xml:space="preserve">чень повинен </w:t>
            </w:r>
            <w:r>
              <w:rPr>
                <w:rFonts w:ascii="Times New Roman" w:eastAsia="Calibri" w:hAnsi="Times New Roman" w:cs="Times New Roman"/>
                <w:b/>
                <w:sz w:val="24"/>
                <w:szCs w:val="24"/>
                <w:lang w:val="uk-UA"/>
              </w:rPr>
              <w:lastRenderedPageBreak/>
              <w:t xml:space="preserve">представити з урахуванням вірша </w:t>
            </w:r>
            <w:r w:rsidRPr="00BF3778">
              <w:rPr>
                <w:rFonts w:ascii="Times New Roman" w:eastAsia="Calibri" w:hAnsi="Times New Roman" w:cs="Times New Roman"/>
                <w:b/>
                <w:sz w:val="24"/>
                <w:szCs w:val="24"/>
                <w:lang w:val="uk-UA"/>
              </w:rPr>
              <w:t>«Хотіла б я піснею стати»</w:t>
            </w:r>
            <w:r w:rsidR="006F5CE1">
              <w:rPr>
                <w:rFonts w:ascii="Times New Roman" w:eastAsia="Calibri" w:hAnsi="Times New Roman" w:cs="Times New Roman"/>
                <w:b/>
                <w:sz w:val="24"/>
                <w:szCs w:val="24"/>
                <w:lang w:val="uk-UA"/>
              </w:rPr>
              <w:t xml:space="preserve"> свою мрію та цікаво її подати</w:t>
            </w:r>
            <w:r w:rsidR="002B544E">
              <w:rPr>
                <w:rFonts w:ascii="Times New Roman" w:eastAsia="Calibri" w:hAnsi="Times New Roman" w:cs="Times New Roman"/>
                <w:b/>
                <w:sz w:val="24"/>
                <w:szCs w:val="24"/>
                <w:lang w:val="uk-UA"/>
              </w:rPr>
              <w:t xml:space="preserve">. </w:t>
            </w:r>
          </w:p>
          <w:p w:rsidR="004610D1" w:rsidRPr="004610D1" w:rsidRDefault="004610D1" w:rsidP="004610D1">
            <w:pPr>
              <w:jc w:val="both"/>
              <w:rPr>
                <w:rFonts w:ascii="Times New Roman" w:eastAsia="Calibri" w:hAnsi="Times New Roman" w:cs="Times New Roman"/>
                <w:b/>
                <w:sz w:val="24"/>
                <w:szCs w:val="24"/>
                <w:lang w:val="uk-UA"/>
              </w:rPr>
            </w:pPr>
            <w:r w:rsidRPr="004610D1">
              <w:rPr>
                <w:rFonts w:ascii="Times New Roman" w:eastAsia="Calibri" w:hAnsi="Times New Roman" w:cs="Times New Roman"/>
                <w:b/>
                <w:sz w:val="24"/>
                <w:szCs w:val="24"/>
                <w:lang w:val="uk-UA"/>
              </w:rPr>
              <w:t>Релаксаційна вправа. Етюд «Сонечко».</w:t>
            </w:r>
          </w:p>
          <w:p w:rsidR="004610D1" w:rsidRPr="004610D1" w:rsidRDefault="004610D1" w:rsidP="004610D1">
            <w:pPr>
              <w:jc w:val="both"/>
              <w:rPr>
                <w:rFonts w:ascii="Times New Roman" w:eastAsia="Calibri" w:hAnsi="Times New Roman" w:cs="Times New Roman"/>
                <w:sz w:val="24"/>
                <w:szCs w:val="24"/>
                <w:lang w:val="uk-UA"/>
              </w:rPr>
            </w:pPr>
            <w:r w:rsidRPr="004610D1">
              <w:rPr>
                <w:rFonts w:ascii="Times New Roman" w:eastAsia="Calibri" w:hAnsi="Times New Roman" w:cs="Times New Roman"/>
                <w:sz w:val="24"/>
                <w:szCs w:val="24"/>
                <w:lang w:val="uk-UA"/>
              </w:rPr>
              <w:t>Хід вправи. Звучить легка музика. Заплющіть очі . Зараз ми всі станемо сонечками і зігріємо один одного. Я – маленьке сонечко. Я прокидаюсь,</w:t>
            </w:r>
            <w:r w:rsidRPr="004610D1">
              <w:rPr>
                <w:rFonts w:ascii="Times New Roman" w:eastAsia="Calibri" w:hAnsi="Times New Roman" w:cs="Times New Roman"/>
                <w:b/>
                <w:sz w:val="24"/>
                <w:szCs w:val="24"/>
                <w:lang w:val="uk-UA"/>
              </w:rPr>
              <w:t xml:space="preserve"> </w:t>
            </w:r>
            <w:r w:rsidRPr="004610D1">
              <w:rPr>
                <w:rFonts w:ascii="Times New Roman" w:eastAsia="Calibri" w:hAnsi="Times New Roman" w:cs="Times New Roman"/>
                <w:sz w:val="24"/>
                <w:szCs w:val="24"/>
                <w:lang w:val="uk-UA"/>
              </w:rPr>
              <w:t>вмиваюсь. Я розчісую свої промені і піднімаюсь повільно і урочисто. Я – велика куля. В мені багато тепла і світла. Я – велике сонце. Я дарую своє тепло всім: небу, хмаринкам, річкам, полям, людям. Я видихаю тепло. Я перетворююся на маленький сонячний промінь. Я лечу до землі і пірнаю в м’яку зелень листя. Я купаюсь в хвилях моря, я граюся в білій піні. Повертаємося до нашої кімнати. Відкриваємо очі.</w:t>
            </w:r>
          </w:p>
          <w:p w:rsidR="004610D1" w:rsidRPr="004610D1" w:rsidRDefault="004610D1" w:rsidP="004610D1">
            <w:pPr>
              <w:jc w:val="both"/>
              <w:rPr>
                <w:rFonts w:ascii="Times New Roman" w:eastAsia="Calibri" w:hAnsi="Times New Roman" w:cs="Times New Roman"/>
                <w:sz w:val="24"/>
                <w:szCs w:val="24"/>
                <w:lang w:val="uk-UA"/>
              </w:rPr>
            </w:pPr>
            <w:r w:rsidRPr="004610D1">
              <w:rPr>
                <w:rFonts w:ascii="Times New Roman" w:eastAsia="Calibri" w:hAnsi="Times New Roman" w:cs="Times New Roman"/>
                <w:sz w:val="24"/>
                <w:szCs w:val="24"/>
                <w:lang w:val="uk-UA"/>
              </w:rPr>
              <w:t>Запитання для обговорення:</w:t>
            </w:r>
          </w:p>
          <w:p w:rsidR="004610D1" w:rsidRPr="004610D1" w:rsidRDefault="004610D1" w:rsidP="004610D1">
            <w:pPr>
              <w:jc w:val="both"/>
              <w:rPr>
                <w:rFonts w:ascii="Times New Roman" w:eastAsia="Calibri" w:hAnsi="Times New Roman" w:cs="Times New Roman"/>
                <w:sz w:val="24"/>
                <w:szCs w:val="24"/>
                <w:lang w:val="uk-UA"/>
              </w:rPr>
            </w:pPr>
            <w:r w:rsidRPr="004610D1">
              <w:rPr>
                <w:rFonts w:ascii="Times New Roman" w:eastAsia="Calibri" w:hAnsi="Times New Roman" w:cs="Times New Roman"/>
                <w:sz w:val="24"/>
                <w:szCs w:val="24"/>
                <w:lang w:val="uk-UA"/>
              </w:rPr>
              <w:t>-</w:t>
            </w:r>
            <w:r w:rsidRPr="004610D1">
              <w:rPr>
                <w:rFonts w:ascii="Times New Roman" w:eastAsia="Calibri" w:hAnsi="Times New Roman" w:cs="Times New Roman"/>
                <w:sz w:val="24"/>
                <w:szCs w:val="24"/>
                <w:lang w:val="uk-UA"/>
              </w:rPr>
              <w:tab/>
              <w:t>Які почуття ви пережили?</w:t>
            </w:r>
          </w:p>
          <w:p w:rsidR="004610D1" w:rsidRPr="004610D1" w:rsidRDefault="004610D1" w:rsidP="004610D1">
            <w:pPr>
              <w:jc w:val="both"/>
              <w:rPr>
                <w:rFonts w:ascii="Times New Roman" w:eastAsia="Calibri" w:hAnsi="Times New Roman" w:cs="Times New Roman"/>
                <w:sz w:val="24"/>
                <w:szCs w:val="24"/>
                <w:lang w:val="uk-UA"/>
              </w:rPr>
            </w:pPr>
            <w:r w:rsidRPr="004610D1">
              <w:rPr>
                <w:rFonts w:ascii="Times New Roman" w:eastAsia="Calibri" w:hAnsi="Times New Roman" w:cs="Times New Roman"/>
                <w:sz w:val="24"/>
                <w:szCs w:val="24"/>
                <w:lang w:val="uk-UA"/>
              </w:rPr>
              <w:t>Завдання: Намалюйте  картину побаченого вами.</w:t>
            </w:r>
          </w:p>
          <w:p w:rsidR="004610D1" w:rsidRPr="004610D1" w:rsidRDefault="002E261B" w:rsidP="004610D1">
            <w:pPr>
              <w:jc w:val="both"/>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Вправа</w:t>
            </w:r>
            <w:r w:rsidR="004610D1" w:rsidRPr="004610D1">
              <w:rPr>
                <w:rFonts w:ascii="Times New Roman" w:eastAsia="Calibri" w:hAnsi="Times New Roman" w:cs="Times New Roman"/>
                <w:b/>
                <w:sz w:val="24"/>
                <w:szCs w:val="24"/>
                <w:lang w:val="uk-UA"/>
              </w:rPr>
              <w:t xml:space="preserve"> «Сонечко». </w:t>
            </w:r>
          </w:p>
          <w:p w:rsidR="004610D1" w:rsidRPr="004610D1" w:rsidRDefault="004610D1" w:rsidP="004610D1">
            <w:pPr>
              <w:jc w:val="both"/>
              <w:rPr>
                <w:rFonts w:ascii="Times New Roman" w:eastAsia="Calibri" w:hAnsi="Times New Roman" w:cs="Times New Roman"/>
                <w:sz w:val="24"/>
                <w:szCs w:val="24"/>
                <w:lang w:val="uk-UA"/>
              </w:rPr>
            </w:pPr>
            <w:r w:rsidRPr="004610D1">
              <w:rPr>
                <w:rFonts w:ascii="Times New Roman" w:eastAsia="Calibri" w:hAnsi="Times New Roman" w:cs="Times New Roman"/>
                <w:sz w:val="24"/>
                <w:szCs w:val="24"/>
                <w:lang w:val="uk-UA"/>
              </w:rPr>
              <w:t>Хід вправи. Діти малюють сонечко. Зображують своє обличчя в образі сонця. Малюють промінчики, ту кількість промінчиків, скільки можуть назвати своїх позитивних рис характеру.</w:t>
            </w:r>
          </w:p>
          <w:p w:rsidR="004610D1" w:rsidRDefault="004610D1" w:rsidP="004610D1">
            <w:pPr>
              <w:jc w:val="both"/>
              <w:rPr>
                <w:rFonts w:ascii="Times New Roman" w:eastAsia="Calibri" w:hAnsi="Times New Roman" w:cs="Times New Roman"/>
                <w:sz w:val="24"/>
                <w:szCs w:val="24"/>
                <w:lang w:val="uk-UA"/>
              </w:rPr>
            </w:pPr>
            <w:r w:rsidRPr="004610D1">
              <w:rPr>
                <w:rFonts w:ascii="Times New Roman" w:eastAsia="Calibri" w:hAnsi="Times New Roman" w:cs="Times New Roman"/>
                <w:sz w:val="24"/>
                <w:szCs w:val="24"/>
                <w:lang w:val="uk-UA"/>
              </w:rPr>
              <w:t>Обговорення.</w:t>
            </w:r>
            <w:r w:rsidRPr="004610D1">
              <w:rPr>
                <w:rFonts w:ascii="Times New Roman" w:eastAsia="Calibri" w:hAnsi="Times New Roman" w:cs="Times New Roman"/>
                <w:b/>
                <w:sz w:val="24"/>
                <w:szCs w:val="24"/>
                <w:lang w:val="uk-UA"/>
              </w:rPr>
              <w:t xml:space="preserve"> </w:t>
            </w:r>
            <w:r w:rsidRPr="004610D1">
              <w:rPr>
                <w:rFonts w:ascii="Times New Roman" w:eastAsia="Calibri" w:hAnsi="Times New Roman" w:cs="Times New Roman"/>
                <w:sz w:val="24"/>
                <w:szCs w:val="24"/>
                <w:lang w:val="uk-UA"/>
              </w:rPr>
              <w:t>Діти демонструють свої малюнки і називають свої позитивні риси характеру.</w:t>
            </w:r>
          </w:p>
          <w:p w:rsidR="004610D1" w:rsidRPr="00083E74" w:rsidRDefault="004610D1" w:rsidP="004610D1">
            <w:pPr>
              <w:jc w:val="both"/>
              <w:rPr>
                <w:rFonts w:ascii="Times New Roman" w:eastAsia="Calibri" w:hAnsi="Times New Roman" w:cs="Times New Roman"/>
                <w:b/>
                <w:sz w:val="24"/>
                <w:szCs w:val="24"/>
                <w:lang w:val="uk-UA"/>
              </w:rPr>
            </w:pPr>
            <w:r w:rsidRPr="00127641">
              <w:rPr>
                <w:rFonts w:ascii="Times New Roman" w:eastAsia="Calibri" w:hAnsi="Times New Roman" w:cs="Times New Roman"/>
                <w:b/>
                <w:sz w:val="24"/>
                <w:szCs w:val="24"/>
                <w:lang w:val="uk-UA"/>
              </w:rPr>
              <w:t>Вправа «Ми схожі».</w:t>
            </w:r>
            <w:r>
              <w:rPr>
                <w:rFonts w:ascii="Times New Roman" w:eastAsia="Calibri" w:hAnsi="Times New Roman" w:cs="Times New Roman"/>
                <w:sz w:val="24"/>
                <w:szCs w:val="24"/>
                <w:lang w:val="uk-UA"/>
              </w:rPr>
              <w:t xml:space="preserve"> Учні шукають у парах риси характеру у себе та у ліричної героїні вірша Л.Українки та мають це обгрунтувати. </w:t>
            </w:r>
          </w:p>
        </w:tc>
      </w:tr>
      <w:tr w:rsidR="00F720C9" w:rsidRPr="00881206" w:rsidTr="00D22DD4">
        <w:tc>
          <w:tcPr>
            <w:tcW w:w="868" w:type="dxa"/>
          </w:tcPr>
          <w:p w:rsidR="005B18F9" w:rsidRPr="00E22E55" w:rsidRDefault="002E261B" w:rsidP="00E22E55">
            <w:pPr>
              <w:jc w:val="both"/>
              <w:rPr>
                <w:rFonts w:ascii="Times New Roman" w:eastAsia="Calibri" w:hAnsi="Times New Roman" w:cs="Times New Roman"/>
                <w:sz w:val="24"/>
                <w:szCs w:val="24"/>
                <w:lang w:val="uk-UA"/>
              </w:rPr>
            </w:pPr>
            <w:r w:rsidRPr="002E261B">
              <w:rPr>
                <w:rFonts w:ascii="Times New Roman" w:eastAsia="Calibri" w:hAnsi="Times New Roman" w:cs="Times New Roman"/>
                <w:sz w:val="24"/>
                <w:szCs w:val="24"/>
                <w:lang w:val="uk-UA"/>
              </w:rPr>
              <w:lastRenderedPageBreak/>
              <w:t>Березень</w:t>
            </w:r>
          </w:p>
        </w:tc>
        <w:tc>
          <w:tcPr>
            <w:tcW w:w="1679" w:type="dxa"/>
          </w:tcPr>
          <w:p w:rsidR="005B18F9" w:rsidRDefault="002F1A94" w:rsidP="005B18F9">
            <w:pPr>
              <w:jc w:val="both"/>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Урок читанн з теми «</w:t>
            </w:r>
            <w:r w:rsidR="005B18F9" w:rsidRPr="00427EB6">
              <w:rPr>
                <w:rFonts w:ascii="Times New Roman" w:eastAsia="Calibri" w:hAnsi="Times New Roman" w:cs="Times New Roman"/>
                <w:b/>
                <w:sz w:val="24"/>
                <w:szCs w:val="24"/>
                <w:lang w:val="uk-UA"/>
              </w:rPr>
              <w:t>Леся Українка «Конвалія» (уривок)</w:t>
            </w:r>
            <w:r>
              <w:rPr>
                <w:rFonts w:ascii="Times New Roman" w:eastAsia="Calibri" w:hAnsi="Times New Roman" w:cs="Times New Roman"/>
                <w:b/>
                <w:sz w:val="24"/>
                <w:szCs w:val="24"/>
                <w:lang w:val="uk-UA"/>
              </w:rPr>
              <w:t>»</w:t>
            </w:r>
            <w:r w:rsidR="005B18F9" w:rsidRPr="00427EB6">
              <w:rPr>
                <w:rFonts w:ascii="Times New Roman" w:eastAsia="Calibri" w:hAnsi="Times New Roman" w:cs="Times New Roman"/>
                <w:b/>
                <w:sz w:val="24"/>
                <w:szCs w:val="24"/>
                <w:lang w:val="uk-UA"/>
              </w:rPr>
              <w:t>.</w:t>
            </w:r>
            <w:r w:rsidR="00A834D3" w:rsidRPr="00A834D3">
              <w:rPr>
                <w:lang w:val="ru-RU"/>
              </w:rPr>
              <w:t xml:space="preserve"> </w:t>
            </w:r>
            <w:r w:rsidR="00A834D3" w:rsidRPr="00A834D3">
              <w:rPr>
                <w:rFonts w:ascii="Times New Roman" w:eastAsia="Calibri" w:hAnsi="Times New Roman" w:cs="Times New Roman"/>
                <w:b/>
                <w:sz w:val="24"/>
                <w:szCs w:val="24"/>
                <w:lang w:val="uk-UA"/>
              </w:rPr>
              <w:t xml:space="preserve">Робота у групах змінного </w:t>
            </w:r>
            <w:r w:rsidR="00A834D3" w:rsidRPr="00A834D3">
              <w:rPr>
                <w:rFonts w:ascii="Times New Roman" w:eastAsia="Calibri" w:hAnsi="Times New Roman" w:cs="Times New Roman"/>
                <w:b/>
                <w:sz w:val="24"/>
                <w:szCs w:val="24"/>
                <w:lang w:val="uk-UA"/>
              </w:rPr>
              <w:lastRenderedPageBreak/>
              <w:t>складу. Ситуаційне завдання 2.</w:t>
            </w:r>
          </w:p>
          <w:p w:rsidR="000C308E" w:rsidRPr="000C308E" w:rsidRDefault="003A3590" w:rsidP="000C308E">
            <w:pPr>
              <w:jc w:val="both"/>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Робота у групах. Створення пам’ятки «Правила успішної самопрезентації» </w:t>
            </w:r>
            <w:r w:rsidR="004442C1" w:rsidRPr="004442C1">
              <w:rPr>
                <w:rFonts w:ascii="Times New Roman" w:eastAsia="Calibri" w:hAnsi="Times New Roman" w:cs="Times New Roman"/>
                <w:b/>
                <w:sz w:val="24"/>
                <w:szCs w:val="24"/>
                <w:lang w:val="uk-UA"/>
              </w:rPr>
              <w:t>Вправа "Мій настрій зараз".</w:t>
            </w:r>
            <w:r w:rsidR="004442C1" w:rsidRPr="004442C1">
              <w:rPr>
                <w:lang w:val="ru-RU"/>
              </w:rPr>
              <w:t xml:space="preserve"> </w:t>
            </w:r>
            <w:r w:rsidR="004442C1" w:rsidRPr="004442C1">
              <w:rPr>
                <w:rFonts w:ascii="Times New Roman" w:eastAsia="Calibri" w:hAnsi="Times New Roman" w:cs="Times New Roman"/>
                <w:b/>
                <w:sz w:val="24"/>
                <w:szCs w:val="24"/>
                <w:lang w:val="uk-UA"/>
              </w:rPr>
              <w:t>Вправа "Знайомство - Інтерв'ю".</w:t>
            </w:r>
            <w:r w:rsidR="000C308E" w:rsidRPr="00EC04CC">
              <w:rPr>
                <w:lang w:val="ru-RU"/>
              </w:rPr>
              <w:t xml:space="preserve"> </w:t>
            </w:r>
            <w:r w:rsidR="000C308E" w:rsidRPr="000C308E">
              <w:rPr>
                <w:rFonts w:ascii="Times New Roman" w:eastAsia="Calibri" w:hAnsi="Times New Roman" w:cs="Times New Roman"/>
                <w:b/>
                <w:sz w:val="24"/>
                <w:szCs w:val="24"/>
                <w:lang w:val="uk-UA"/>
              </w:rPr>
              <w:t xml:space="preserve">Міні виступи учнів </w:t>
            </w:r>
          </w:p>
          <w:p w:rsidR="003A3590" w:rsidRPr="00427EB6" w:rsidRDefault="000C308E" w:rsidP="000C308E">
            <w:pPr>
              <w:jc w:val="both"/>
              <w:rPr>
                <w:rFonts w:ascii="Times New Roman" w:eastAsia="Calibri" w:hAnsi="Times New Roman" w:cs="Times New Roman"/>
                <w:b/>
                <w:sz w:val="24"/>
                <w:szCs w:val="24"/>
                <w:lang w:val="uk-UA"/>
              </w:rPr>
            </w:pPr>
            <w:r w:rsidRPr="000C308E">
              <w:rPr>
                <w:rFonts w:ascii="Times New Roman" w:eastAsia="Calibri" w:hAnsi="Times New Roman" w:cs="Times New Roman"/>
                <w:b/>
                <w:sz w:val="24"/>
                <w:szCs w:val="24"/>
                <w:lang w:val="uk-UA"/>
              </w:rPr>
              <w:t xml:space="preserve"> «Про самопрезентацію та її місце в житті»</w:t>
            </w:r>
          </w:p>
        </w:tc>
        <w:tc>
          <w:tcPr>
            <w:tcW w:w="1639" w:type="dxa"/>
          </w:tcPr>
          <w:p w:rsidR="00F720C9" w:rsidRPr="00F720C9" w:rsidRDefault="00F720C9" w:rsidP="00F720C9">
            <w:pPr>
              <w:jc w:val="both"/>
              <w:rPr>
                <w:rFonts w:ascii="Times New Roman" w:eastAsia="Calibri" w:hAnsi="Times New Roman" w:cs="Times New Roman"/>
                <w:sz w:val="24"/>
                <w:szCs w:val="24"/>
                <w:lang w:val="uk-UA"/>
              </w:rPr>
            </w:pPr>
            <w:r w:rsidRPr="00F720C9">
              <w:rPr>
                <w:rFonts w:ascii="Times New Roman" w:eastAsia="Calibri" w:hAnsi="Times New Roman" w:cs="Times New Roman"/>
                <w:sz w:val="24"/>
                <w:szCs w:val="24"/>
                <w:lang w:val="uk-UA"/>
              </w:rPr>
              <w:lastRenderedPageBreak/>
              <w:t>дізнаємося, як правильно розповісти про себе та зробити перше</w:t>
            </w:r>
          </w:p>
          <w:p w:rsidR="00F720C9" w:rsidRPr="00F720C9" w:rsidRDefault="00F720C9" w:rsidP="00F720C9">
            <w:pPr>
              <w:jc w:val="both"/>
              <w:rPr>
                <w:rFonts w:ascii="Times New Roman" w:eastAsia="Calibri" w:hAnsi="Times New Roman" w:cs="Times New Roman"/>
                <w:sz w:val="24"/>
                <w:szCs w:val="24"/>
                <w:lang w:val="uk-UA"/>
              </w:rPr>
            </w:pPr>
            <w:r w:rsidRPr="00F720C9">
              <w:rPr>
                <w:rFonts w:ascii="Times New Roman" w:eastAsia="Calibri" w:hAnsi="Times New Roman" w:cs="Times New Roman"/>
                <w:sz w:val="24"/>
                <w:szCs w:val="24"/>
                <w:lang w:val="uk-UA"/>
              </w:rPr>
              <w:t>враження;</w:t>
            </w:r>
            <w:r w:rsidRPr="00F720C9">
              <w:rPr>
                <w:lang w:val="ru-RU"/>
              </w:rPr>
              <w:t xml:space="preserve"> </w:t>
            </w:r>
            <w:r w:rsidRPr="00F720C9">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 xml:space="preserve">сформувати </w:t>
            </w:r>
            <w:r>
              <w:rPr>
                <w:rFonts w:ascii="Times New Roman" w:eastAsia="Calibri" w:hAnsi="Times New Roman" w:cs="Times New Roman"/>
                <w:sz w:val="24"/>
                <w:szCs w:val="24"/>
                <w:lang w:val="uk-UA"/>
              </w:rPr>
              <w:lastRenderedPageBreak/>
              <w:t xml:space="preserve">уявлення, </w:t>
            </w:r>
            <w:r w:rsidRPr="00F720C9">
              <w:rPr>
                <w:rFonts w:ascii="Times New Roman" w:eastAsia="Calibri" w:hAnsi="Times New Roman" w:cs="Times New Roman"/>
                <w:sz w:val="24"/>
                <w:szCs w:val="24"/>
                <w:lang w:val="uk-UA"/>
              </w:rPr>
              <w:t>чому образ не</w:t>
            </w:r>
          </w:p>
          <w:p w:rsidR="00F720C9" w:rsidRPr="00F720C9" w:rsidRDefault="00583A9F" w:rsidP="00F720C9">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завжди має бути однаковим; п</w:t>
            </w:r>
            <w:r w:rsidRPr="00583A9F">
              <w:rPr>
                <w:rFonts w:ascii="Times New Roman" w:eastAsia="Calibri" w:hAnsi="Times New Roman" w:cs="Times New Roman"/>
                <w:sz w:val="24"/>
                <w:szCs w:val="24"/>
                <w:lang w:val="uk-UA"/>
              </w:rPr>
              <w:t>одальше знайомство з самопрезентацією та тактиками самопрезентації</w:t>
            </w:r>
          </w:p>
          <w:p w:rsidR="005B18F9" w:rsidRPr="00E22E55" w:rsidRDefault="005B18F9" w:rsidP="00E22E55">
            <w:pPr>
              <w:jc w:val="both"/>
              <w:rPr>
                <w:rFonts w:ascii="Times New Roman" w:eastAsia="Calibri" w:hAnsi="Times New Roman" w:cs="Times New Roman"/>
                <w:sz w:val="24"/>
                <w:szCs w:val="24"/>
                <w:lang w:val="uk-UA"/>
              </w:rPr>
            </w:pPr>
          </w:p>
        </w:tc>
        <w:tc>
          <w:tcPr>
            <w:tcW w:w="1707" w:type="dxa"/>
          </w:tcPr>
          <w:p w:rsidR="00F720C9" w:rsidRPr="00F720C9" w:rsidRDefault="00F720C9" w:rsidP="00F720C9">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lastRenderedPageBreak/>
              <w:t xml:space="preserve">Формування умінь культури </w:t>
            </w:r>
            <w:r w:rsidRPr="00F720C9">
              <w:rPr>
                <w:rFonts w:ascii="Times New Roman" w:eastAsia="Calibri" w:hAnsi="Times New Roman" w:cs="Times New Roman"/>
                <w:sz w:val="24"/>
                <w:szCs w:val="24"/>
                <w:lang w:val="uk-UA"/>
              </w:rPr>
              <w:t>самопрезентації: вміння уявляти себе</w:t>
            </w:r>
          </w:p>
          <w:p w:rsidR="00F720C9" w:rsidRPr="00F720C9" w:rsidRDefault="00F720C9" w:rsidP="00F720C9">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«правильно» та цікаво, </w:t>
            </w:r>
            <w:r>
              <w:rPr>
                <w:rFonts w:ascii="Times New Roman" w:eastAsia="Calibri" w:hAnsi="Times New Roman" w:cs="Times New Roman"/>
                <w:sz w:val="24"/>
                <w:szCs w:val="24"/>
                <w:lang w:val="uk-UA"/>
              </w:rPr>
              <w:lastRenderedPageBreak/>
              <w:t>н</w:t>
            </w:r>
            <w:r w:rsidRPr="00F720C9">
              <w:rPr>
                <w:rFonts w:ascii="Times New Roman" w:eastAsia="Calibri" w:hAnsi="Times New Roman" w:cs="Times New Roman"/>
                <w:sz w:val="24"/>
                <w:szCs w:val="24"/>
                <w:lang w:val="uk-UA"/>
              </w:rPr>
              <w:t>авчитися легко знаходити спільну мову з людьми та впевнено</w:t>
            </w:r>
          </w:p>
          <w:p w:rsidR="00F720C9" w:rsidRPr="00F720C9" w:rsidRDefault="00F720C9" w:rsidP="00F720C9">
            <w:pPr>
              <w:jc w:val="both"/>
              <w:rPr>
                <w:rFonts w:ascii="Times New Roman" w:eastAsia="Calibri" w:hAnsi="Times New Roman" w:cs="Times New Roman"/>
                <w:sz w:val="24"/>
                <w:szCs w:val="24"/>
                <w:lang w:val="uk-UA"/>
              </w:rPr>
            </w:pPr>
            <w:r w:rsidRPr="00F720C9">
              <w:rPr>
                <w:rFonts w:ascii="Times New Roman" w:eastAsia="Calibri" w:hAnsi="Times New Roman" w:cs="Times New Roman"/>
                <w:sz w:val="24"/>
                <w:szCs w:val="24"/>
                <w:lang w:val="uk-UA"/>
              </w:rPr>
              <w:t>відчувати себе у новому колективі.</w:t>
            </w:r>
          </w:p>
          <w:p w:rsidR="00F720C9" w:rsidRPr="00F720C9" w:rsidRDefault="00F720C9" w:rsidP="00F720C9">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Уміння </w:t>
            </w:r>
            <w:r w:rsidRPr="00F720C9">
              <w:rPr>
                <w:rFonts w:ascii="Times New Roman" w:eastAsia="Calibri" w:hAnsi="Times New Roman" w:cs="Times New Roman"/>
                <w:sz w:val="24"/>
                <w:szCs w:val="24"/>
                <w:lang w:val="uk-UA"/>
              </w:rPr>
              <w:t>ставати «своїми» у новій компанії;</w:t>
            </w:r>
          </w:p>
          <w:p w:rsidR="001A02B1" w:rsidRPr="001A02B1" w:rsidRDefault="00F720C9" w:rsidP="001A02B1">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Умінь обирати свій образ</w:t>
            </w:r>
            <w:r w:rsidR="001A02B1">
              <w:rPr>
                <w:rFonts w:ascii="Times New Roman" w:eastAsia="Calibri" w:hAnsi="Times New Roman" w:cs="Times New Roman"/>
                <w:sz w:val="24"/>
                <w:szCs w:val="24"/>
                <w:lang w:val="uk-UA"/>
              </w:rPr>
              <w:t xml:space="preserve">; </w:t>
            </w:r>
            <w:r w:rsidR="001A02B1" w:rsidRPr="001A02B1">
              <w:rPr>
                <w:rFonts w:ascii="Times New Roman" w:eastAsia="Calibri" w:hAnsi="Times New Roman" w:cs="Times New Roman"/>
                <w:sz w:val="24"/>
                <w:szCs w:val="24"/>
                <w:lang w:val="uk-UA"/>
              </w:rPr>
              <w:t>Здатність досягнення запланованих результатів самопрезентаційної діяльності, пов'язаної з її цілепокладанням, моделюванням стратегій та тактик, конструюванням змісту, вибором та реалізацією коштів та способів тощо;</w:t>
            </w:r>
          </w:p>
          <w:p w:rsidR="001A02B1" w:rsidRPr="001A02B1" w:rsidRDefault="001A02B1" w:rsidP="001A02B1">
            <w:pPr>
              <w:jc w:val="both"/>
              <w:rPr>
                <w:rFonts w:ascii="Times New Roman" w:eastAsia="Calibri" w:hAnsi="Times New Roman" w:cs="Times New Roman"/>
                <w:sz w:val="24"/>
                <w:szCs w:val="24"/>
                <w:lang w:val="uk-UA"/>
              </w:rPr>
            </w:pPr>
            <w:r w:rsidRPr="001A02B1">
              <w:rPr>
                <w:rFonts w:ascii="Times New Roman" w:eastAsia="Calibri" w:hAnsi="Times New Roman" w:cs="Times New Roman"/>
                <w:sz w:val="24"/>
                <w:szCs w:val="24"/>
                <w:lang w:val="uk-UA"/>
              </w:rPr>
              <w:t>Здатність до самостійності самопрезентаційних дій на різних етапах підготовки, здійснення та оцінки результатів самопрезентації;</w:t>
            </w:r>
          </w:p>
          <w:p w:rsidR="00F720C9" w:rsidRPr="00E22E55" w:rsidRDefault="001A02B1" w:rsidP="001A02B1">
            <w:pPr>
              <w:jc w:val="both"/>
              <w:rPr>
                <w:rFonts w:ascii="Times New Roman" w:eastAsia="Calibri" w:hAnsi="Times New Roman" w:cs="Times New Roman"/>
                <w:sz w:val="24"/>
                <w:szCs w:val="24"/>
                <w:lang w:val="uk-UA"/>
              </w:rPr>
            </w:pPr>
            <w:r w:rsidRPr="001A02B1">
              <w:rPr>
                <w:rFonts w:ascii="Times New Roman" w:eastAsia="Calibri" w:hAnsi="Times New Roman" w:cs="Times New Roman"/>
                <w:sz w:val="24"/>
                <w:szCs w:val="24"/>
                <w:lang w:val="uk-UA"/>
              </w:rPr>
              <w:lastRenderedPageBreak/>
              <w:t>здатність до новизни та оригінальності засобів, способів, прийомів, змісту самопрезентації.</w:t>
            </w:r>
          </w:p>
          <w:p w:rsidR="005B18F9" w:rsidRPr="00E22E55" w:rsidRDefault="005B18F9" w:rsidP="00F720C9">
            <w:pPr>
              <w:jc w:val="both"/>
              <w:rPr>
                <w:rFonts w:ascii="Times New Roman" w:eastAsia="Calibri" w:hAnsi="Times New Roman" w:cs="Times New Roman"/>
                <w:sz w:val="24"/>
                <w:szCs w:val="24"/>
                <w:lang w:val="uk-UA"/>
              </w:rPr>
            </w:pPr>
          </w:p>
        </w:tc>
        <w:tc>
          <w:tcPr>
            <w:tcW w:w="4012" w:type="dxa"/>
          </w:tcPr>
          <w:p w:rsidR="005B18F9" w:rsidRDefault="00A834D3" w:rsidP="00A32A3F">
            <w:pPr>
              <w:jc w:val="both"/>
              <w:rPr>
                <w:rFonts w:ascii="Times New Roman" w:eastAsia="Calibri" w:hAnsi="Times New Roman" w:cs="Times New Roman"/>
                <w:sz w:val="24"/>
                <w:szCs w:val="24"/>
                <w:lang w:val="uk-UA"/>
              </w:rPr>
            </w:pPr>
            <w:r w:rsidRPr="001826EB">
              <w:rPr>
                <w:rFonts w:ascii="Times New Roman" w:eastAsia="Calibri" w:hAnsi="Times New Roman" w:cs="Times New Roman"/>
                <w:b/>
                <w:sz w:val="24"/>
                <w:szCs w:val="24"/>
                <w:lang w:val="uk-UA"/>
              </w:rPr>
              <w:lastRenderedPageBreak/>
              <w:t>Робота у групах змінного складу. Ситуаційне завдання 2. Протягом 15 хв підготуйте виступ на тему “Успіх Лесі Українки”</w:t>
            </w:r>
            <w:r w:rsidRPr="00A834D3">
              <w:rPr>
                <w:rFonts w:ascii="Times New Roman" w:eastAsia="Calibri" w:hAnsi="Times New Roman" w:cs="Times New Roman"/>
                <w:sz w:val="24"/>
                <w:szCs w:val="24"/>
                <w:lang w:val="uk-UA"/>
              </w:rPr>
              <w:t xml:space="preserve"> та виступіть з ним перед групою. Проаналізуйте можливі помилки, які дратували аудиторію, структурованість виступу. Визначте, чи досягнута </w:t>
            </w:r>
            <w:r w:rsidRPr="00A834D3">
              <w:rPr>
                <w:rFonts w:ascii="Times New Roman" w:eastAsia="Calibri" w:hAnsi="Times New Roman" w:cs="Times New Roman"/>
                <w:sz w:val="24"/>
                <w:szCs w:val="24"/>
                <w:lang w:val="uk-UA"/>
              </w:rPr>
              <w:lastRenderedPageBreak/>
              <w:t>мета виступу, чи є виступ ефективним. Сформулюйте рекомендації щодо оптимізування підготовки виступу та його здійснення.</w:t>
            </w:r>
          </w:p>
          <w:p w:rsidR="003A3590" w:rsidRDefault="003A3590" w:rsidP="00A32A3F">
            <w:pPr>
              <w:jc w:val="both"/>
              <w:rPr>
                <w:rFonts w:ascii="Times New Roman" w:eastAsia="Calibri" w:hAnsi="Times New Roman" w:cs="Times New Roman"/>
                <w:b/>
                <w:sz w:val="24"/>
                <w:szCs w:val="24"/>
                <w:lang w:val="uk-UA"/>
              </w:rPr>
            </w:pPr>
            <w:r w:rsidRPr="003A3590">
              <w:rPr>
                <w:rFonts w:ascii="Times New Roman" w:eastAsia="Calibri" w:hAnsi="Times New Roman" w:cs="Times New Roman"/>
                <w:b/>
                <w:sz w:val="24"/>
                <w:szCs w:val="24"/>
                <w:lang w:val="uk-UA"/>
              </w:rPr>
              <w:t>Робота у групах. Створення пам’ятки «Правила успішної самопрезентації»</w:t>
            </w:r>
          </w:p>
          <w:p w:rsidR="004442C1" w:rsidRPr="004442C1" w:rsidRDefault="00111911" w:rsidP="004442C1">
            <w:pPr>
              <w:jc w:val="both"/>
              <w:rPr>
                <w:rFonts w:ascii="Times New Roman" w:eastAsia="Calibri" w:hAnsi="Times New Roman" w:cs="Times New Roman"/>
                <w:sz w:val="24"/>
                <w:szCs w:val="24"/>
                <w:lang w:val="uk-UA"/>
              </w:rPr>
            </w:pPr>
            <w:r>
              <w:rPr>
                <w:rFonts w:ascii="Times New Roman" w:eastAsia="Calibri" w:hAnsi="Times New Roman" w:cs="Times New Roman"/>
                <w:b/>
                <w:sz w:val="24"/>
                <w:szCs w:val="24"/>
                <w:lang w:val="uk-UA"/>
              </w:rPr>
              <w:t>Вправа «Мій настрій зараз»</w:t>
            </w:r>
            <w:r w:rsidR="004442C1" w:rsidRPr="004442C1">
              <w:rPr>
                <w:rFonts w:ascii="Times New Roman" w:eastAsia="Calibri" w:hAnsi="Times New Roman" w:cs="Times New Roman"/>
                <w:b/>
                <w:sz w:val="24"/>
                <w:szCs w:val="24"/>
                <w:lang w:val="uk-UA"/>
              </w:rPr>
              <w:t xml:space="preserve">. </w:t>
            </w:r>
            <w:r>
              <w:rPr>
                <w:rFonts w:ascii="Times New Roman" w:eastAsia="Calibri" w:hAnsi="Times New Roman" w:cs="Times New Roman"/>
                <w:sz w:val="24"/>
                <w:szCs w:val="24"/>
                <w:lang w:val="uk-UA"/>
              </w:rPr>
              <w:t xml:space="preserve">Настрій на діяльність </w:t>
            </w:r>
            <w:r w:rsidR="004442C1" w:rsidRPr="004442C1">
              <w:rPr>
                <w:rFonts w:ascii="Times New Roman" w:eastAsia="Calibri" w:hAnsi="Times New Roman" w:cs="Times New Roman"/>
                <w:sz w:val="24"/>
                <w:szCs w:val="24"/>
                <w:lang w:val="uk-UA"/>
              </w:rPr>
              <w:t xml:space="preserve">самоспостереження. Необхідний матеріал: </w:t>
            </w:r>
            <w:r>
              <w:rPr>
                <w:rFonts w:ascii="Times New Roman" w:eastAsia="Calibri" w:hAnsi="Times New Roman" w:cs="Times New Roman"/>
                <w:sz w:val="24"/>
                <w:szCs w:val="24"/>
                <w:lang w:val="uk-UA"/>
              </w:rPr>
              <w:t xml:space="preserve">гуаш, пензлі, баночка для води, </w:t>
            </w:r>
            <w:r w:rsidR="004442C1" w:rsidRPr="004442C1">
              <w:rPr>
                <w:rFonts w:ascii="Times New Roman" w:eastAsia="Calibri" w:hAnsi="Times New Roman" w:cs="Times New Roman"/>
                <w:sz w:val="24"/>
                <w:szCs w:val="24"/>
                <w:lang w:val="uk-UA"/>
              </w:rPr>
              <w:t>підстилки, аркуші паперу.</w:t>
            </w:r>
          </w:p>
          <w:p w:rsidR="004442C1" w:rsidRPr="004442C1" w:rsidRDefault="004442C1" w:rsidP="004442C1">
            <w:pPr>
              <w:jc w:val="both"/>
              <w:rPr>
                <w:rFonts w:ascii="Times New Roman" w:eastAsia="Calibri" w:hAnsi="Times New Roman" w:cs="Times New Roman"/>
                <w:sz w:val="24"/>
                <w:szCs w:val="24"/>
                <w:lang w:val="uk-UA"/>
              </w:rPr>
            </w:pPr>
            <w:r w:rsidRPr="004442C1">
              <w:rPr>
                <w:rFonts w:ascii="Times New Roman" w:eastAsia="Calibri" w:hAnsi="Times New Roman" w:cs="Times New Roman"/>
                <w:sz w:val="24"/>
                <w:szCs w:val="24"/>
                <w:lang w:val="uk-UA"/>
              </w:rPr>
              <w:t>Інструкція: Намалюйте свій настрій - такий, який він є прям</w:t>
            </w:r>
            <w:r w:rsidR="00111911">
              <w:rPr>
                <w:rFonts w:ascii="Times New Roman" w:eastAsia="Calibri" w:hAnsi="Times New Roman" w:cs="Times New Roman"/>
                <w:sz w:val="24"/>
                <w:szCs w:val="24"/>
                <w:lang w:val="uk-UA"/>
              </w:rPr>
              <w:t xml:space="preserve">о </w:t>
            </w:r>
            <w:r w:rsidRPr="004442C1">
              <w:rPr>
                <w:rFonts w:ascii="Times New Roman" w:eastAsia="Calibri" w:hAnsi="Times New Roman" w:cs="Times New Roman"/>
                <w:sz w:val="24"/>
                <w:szCs w:val="24"/>
                <w:lang w:val="uk-UA"/>
              </w:rPr>
              <w:t>зараз. Можливо, воно буде схожим н</w:t>
            </w:r>
            <w:r w:rsidR="00111911">
              <w:rPr>
                <w:rFonts w:ascii="Times New Roman" w:eastAsia="Calibri" w:hAnsi="Times New Roman" w:cs="Times New Roman"/>
                <w:sz w:val="24"/>
                <w:szCs w:val="24"/>
                <w:lang w:val="uk-UA"/>
              </w:rPr>
              <w:t xml:space="preserve">а погоду, або на пейзаж, або це </w:t>
            </w:r>
            <w:r w:rsidRPr="004442C1">
              <w:rPr>
                <w:rFonts w:ascii="Times New Roman" w:eastAsia="Calibri" w:hAnsi="Times New Roman" w:cs="Times New Roman"/>
                <w:sz w:val="24"/>
                <w:szCs w:val="24"/>
                <w:lang w:val="uk-UA"/>
              </w:rPr>
              <w:t>буде абстрактний малюнок. Домалюйте об</w:t>
            </w:r>
            <w:r w:rsidR="00111911">
              <w:rPr>
                <w:rFonts w:ascii="Times New Roman" w:eastAsia="Calibri" w:hAnsi="Times New Roman" w:cs="Times New Roman"/>
                <w:sz w:val="24"/>
                <w:szCs w:val="24"/>
                <w:lang w:val="uk-UA"/>
              </w:rPr>
              <w:t xml:space="preserve">раз до кінця – щоб він повністю </w:t>
            </w:r>
            <w:r w:rsidRPr="004442C1">
              <w:rPr>
                <w:rFonts w:ascii="Times New Roman" w:eastAsia="Calibri" w:hAnsi="Times New Roman" w:cs="Times New Roman"/>
                <w:sz w:val="24"/>
                <w:szCs w:val="24"/>
                <w:lang w:val="uk-UA"/>
              </w:rPr>
              <w:t>відбивав Ваш стан.</w:t>
            </w:r>
          </w:p>
          <w:p w:rsidR="004442C1" w:rsidRPr="004442C1" w:rsidRDefault="004442C1" w:rsidP="004442C1">
            <w:pPr>
              <w:jc w:val="both"/>
              <w:rPr>
                <w:rFonts w:ascii="Times New Roman" w:eastAsia="Calibri" w:hAnsi="Times New Roman" w:cs="Times New Roman"/>
                <w:sz w:val="24"/>
                <w:szCs w:val="24"/>
                <w:lang w:val="uk-UA"/>
              </w:rPr>
            </w:pPr>
            <w:r w:rsidRPr="004442C1">
              <w:rPr>
                <w:rFonts w:ascii="Times New Roman" w:eastAsia="Calibri" w:hAnsi="Times New Roman" w:cs="Times New Roman"/>
                <w:sz w:val="24"/>
                <w:szCs w:val="24"/>
                <w:lang w:val="uk-UA"/>
              </w:rPr>
              <w:t>Після того як всі учасники намалювали свій настрій, роботи</w:t>
            </w:r>
          </w:p>
          <w:p w:rsidR="004442C1" w:rsidRPr="004442C1" w:rsidRDefault="004442C1" w:rsidP="004442C1">
            <w:pPr>
              <w:jc w:val="both"/>
              <w:rPr>
                <w:rFonts w:ascii="Times New Roman" w:eastAsia="Calibri" w:hAnsi="Times New Roman" w:cs="Times New Roman"/>
                <w:sz w:val="24"/>
                <w:szCs w:val="24"/>
                <w:lang w:val="uk-UA"/>
              </w:rPr>
            </w:pPr>
            <w:r w:rsidRPr="004442C1">
              <w:rPr>
                <w:rFonts w:ascii="Times New Roman" w:eastAsia="Calibri" w:hAnsi="Times New Roman" w:cs="Times New Roman"/>
                <w:sz w:val="24"/>
                <w:szCs w:val="24"/>
                <w:lang w:val="uk-UA"/>
              </w:rPr>
              <w:t>вивішуються в аудиторії.</w:t>
            </w:r>
          </w:p>
          <w:p w:rsidR="004442C1" w:rsidRPr="000C308E" w:rsidRDefault="00F94D8D" w:rsidP="004442C1">
            <w:pPr>
              <w:jc w:val="both"/>
              <w:rPr>
                <w:rFonts w:ascii="Times New Roman" w:eastAsia="Calibri" w:hAnsi="Times New Roman" w:cs="Times New Roman"/>
                <w:sz w:val="24"/>
                <w:szCs w:val="24"/>
                <w:lang w:val="uk-UA"/>
              </w:rPr>
            </w:pPr>
            <w:r>
              <w:rPr>
                <w:rFonts w:ascii="Times New Roman" w:eastAsia="Calibri" w:hAnsi="Times New Roman" w:cs="Times New Roman"/>
                <w:b/>
                <w:sz w:val="24"/>
                <w:szCs w:val="24"/>
                <w:lang w:val="uk-UA"/>
              </w:rPr>
              <w:t>Вправа «</w:t>
            </w:r>
            <w:r w:rsidR="004442C1" w:rsidRPr="004442C1">
              <w:rPr>
                <w:rFonts w:ascii="Times New Roman" w:eastAsia="Calibri" w:hAnsi="Times New Roman" w:cs="Times New Roman"/>
                <w:b/>
                <w:sz w:val="24"/>
                <w:szCs w:val="24"/>
                <w:lang w:val="uk-UA"/>
              </w:rPr>
              <w:t>Знай</w:t>
            </w:r>
            <w:r>
              <w:rPr>
                <w:rFonts w:ascii="Times New Roman" w:eastAsia="Calibri" w:hAnsi="Times New Roman" w:cs="Times New Roman"/>
                <w:b/>
                <w:sz w:val="24"/>
                <w:szCs w:val="24"/>
                <w:lang w:val="uk-UA"/>
              </w:rPr>
              <w:t>омство - Інтерв'ю»</w:t>
            </w:r>
            <w:r w:rsidR="004442C1" w:rsidRPr="004442C1">
              <w:rPr>
                <w:rFonts w:ascii="Times New Roman" w:eastAsia="Calibri" w:hAnsi="Times New Roman" w:cs="Times New Roman"/>
                <w:b/>
                <w:sz w:val="24"/>
                <w:szCs w:val="24"/>
                <w:lang w:val="uk-UA"/>
              </w:rPr>
              <w:t xml:space="preserve">. </w:t>
            </w:r>
            <w:r>
              <w:rPr>
                <w:rFonts w:ascii="Times New Roman" w:eastAsia="Calibri" w:hAnsi="Times New Roman" w:cs="Times New Roman"/>
                <w:sz w:val="24"/>
                <w:szCs w:val="24"/>
                <w:lang w:val="uk-UA"/>
              </w:rPr>
              <w:t xml:space="preserve">Організація взаємодії </w:t>
            </w:r>
            <w:r w:rsidR="004442C1" w:rsidRPr="000C308E">
              <w:rPr>
                <w:rFonts w:ascii="Times New Roman" w:eastAsia="Calibri" w:hAnsi="Times New Roman" w:cs="Times New Roman"/>
                <w:sz w:val="24"/>
                <w:szCs w:val="24"/>
                <w:lang w:val="uk-UA"/>
              </w:rPr>
              <w:t>для знайомства. Учасники діляться на пари, повер</w:t>
            </w:r>
            <w:r>
              <w:rPr>
                <w:rFonts w:ascii="Times New Roman" w:eastAsia="Calibri" w:hAnsi="Times New Roman" w:cs="Times New Roman"/>
                <w:sz w:val="24"/>
                <w:szCs w:val="24"/>
                <w:lang w:val="uk-UA"/>
              </w:rPr>
              <w:t xml:space="preserve">таються обличчям один до одного </w:t>
            </w:r>
            <w:r w:rsidR="004442C1" w:rsidRPr="000C308E">
              <w:rPr>
                <w:rFonts w:ascii="Times New Roman" w:eastAsia="Calibri" w:hAnsi="Times New Roman" w:cs="Times New Roman"/>
                <w:sz w:val="24"/>
                <w:szCs w:val="24"/>
                <w:lang w:val="uk-UA"/>
              </w:rPr>
              <w:t>другові. За 3</w:t>
            </w:r>
            <w:r>
              <w:rPr>
                <w:rFonts w:ascii="Times New Roman" w:eastAsia="Calibri" w:hAnsi="Times New Roman" w:cs="Times New Roman"/>
                <w:sz w:val="24"/>
                <w:szCs w:val="24"/>
                <w:lang w:val="uk-UA"/>
              </w:rPr>
              <w:t xml:space="preserve"> </w:t>
            </w:r>
            <w:r w:rsidR="004442C1" w:rsidRPr="000C308E">
              <w:rPr>
                <w:rFonts w:ascii="Times New Roman" w:eastAsia="Calibri" w:hAnsi="Times New Roman" w:cs="Times New Roman"/>
                <w:sz w:val="24"/>
                <w:szCs w:val="24"/>
                <w:lang w:val="uk-UA"/>
              </w:rPr>
              <w:t>хв, по черзі, вони по</w:t>
            </w:r>
            <w:r>
              <w:rPr>
                <w:rFonts w:ascii="Times New Roman" w:eastAsia="Calibri" w:hAnsi="Times New Roman" w:cs="Times New Roman"/>
                <w:sz w:val="24"/>
                <w:szCs w:val="24"/>
                <w:lang w:val="uk-UA"/>
              </w:rPr>
              <w:t>винні дізнатися якнайбільше про співрозмовника</w:t>
            </w:r>
            <w:r w:rsidR="004442C1" w:rsidRPr="000C308E">
              <w:rPr>
                <w:rFonts w:ascii="Times New Roman" w:eastAsia="Calibri" w:hAnsi="Times New Roman" w:cs="Times New Roman"/>
                <w:sz w:val="24"/>
                <w:szCs w:val="24"/>
                <w:lang w:val="uk-UA"/>
              </w:rPr>
              <w:t>. Потім розповісти від свого імені про партнера все, що запам'ятав.</w:t>
            </w:r>
          </w:p>
          <w:p w:rsidR="004442C1" w:rsidRPr="000C308E" w:rsidRDefault="004442C1" w:rsidP="004442C1">
            <w:pPr>
              <w:jc w:val="both"/>
              <w:rPr>
                <w:rFonts w:ascii="Times New Roman" w:eastAsia="Calibri" w:hAnsi="Times New Roman" w:cs="Times New Roman"/>
                <w:sz w:val="24"/>
                <w:szCs w:val="24"/>
                <w:lang w:val="uk-UA"/>
              </w:rPr>
            </w:pPr>
            <w:r w:rsidRPr="000C308E">
              <w:rPr>
                <w:rFonts w:ascii="Times New Roman" w:eastAsia="Calibri" w:hAnsi="Times New Roman" w:cs="Times New Roman"/>
                <w:sz w:val="24"/>
                <w:szCs w:val="24"/>
                <w:lang w:val="uk-UA"/>
              </w:rPr>
              <w:t>Наприкінці вправи кожен висловлюється у ролі</w:t>
            </w:r>
            <w:r w:rsidR="00F94D8D">
              <w:rPr>
                <w:rFonts w:ascii="Times New Roman" w:eastAsia="Calibri" w:hAnsi="Times New Roman" w:cs="Times New Roman"/>
                <w:sz w:val="24"/>
                <w:szCs w:val="24"/>
                <w:lang w:val="uk-UA"/>
              </w:rPr>
              <w:t xml:space="preserve">, коли йому було </w:t>
            </w:r>
            <w:r w:rsidRPr="000C308E">
              <w:rPr>
                <w:rFonts w:ascii="Times New Roman" w:eastAsia="Calibri" w:hAnsi="Times New Roman" w:cs="Times New Roman"/>
                <w:sz w:val="24"/>
                <w:szCs w:val="24"/>
                <w:lang w:val="uk-UA"/>
              </w:rPr>
              <w:t xml:space="preserve">комфортніше, і чи правильно його </w:t>
            </w:r>
            <w:r w:rsidR="00F94D8D">
              <w:rPr>
                <w:rFonts w:ascii="Times New Roman" w:eastAsia="Calibri" w:hAnsi="Times New Roman" w:cs="Times New Roman"/>
                <w:sz w:val="24"/>
                <w:szCs w:val="24"/>
                <w:lang w:val="uk-UA"/>
              </w:rPr>
              <w:t>уявили. Після завершення вправи - зворотній зв'язок. Кожен описує</w:t>
            </w:r>
            <w:r w:rsidRPr="004442C1">
              <w:rPr>
                <w:rFonts w:ascii="Times New Roman" w:eastAsia="Calibri" w:hAnsi="Times New Roman" w:cs="Times New Roman"/>
                <w:b/>
                <w:sz w:val="24"/>
                <w:szCs w:val="24"/>
                <w:lang w:val="uk-UA"/>
              </w:rPr>
              <w:t xml:space="preserve"> свій </w:t>
            </w:r>
            <w:r w:rsidRPr="000C308E">
              <w:rPr>
                <w:rFonts w:ascii="Times New Roman" w:eastAsia="Calibri" w:hAnsi="Times New Roman" w:cs="Times New Roman"/>
                <w:sz w:val="24"/>
                <w:szCs w:val="24"/>
                <w:lang w:val="uk-UA"/>
              </w:rPr>
              <w:t>стан, висловлюючи його одним словом.</w:t>
            </w:r>
          </w:p>
          <w:p w:rsidR="003A3590" w:rsidRDefault="00F94D8D" w:rsidP="004442C1">
            <w:pPr>
              <w:jc w:val="both"/>
              <w:rPr>
                <w:rFonts w:ascii="Times New Roman" w:eastAsia="Calibri" w:hAnsi="Times New Roman" w:cs="Times New Roman"/>
                <w:sz w:val="24"/>
                <w:szCs w:val="24"/>
                <w:lang w:val="uk-UA"/>
              </w:rPr>
            </w:pPr>
            <w:r>
              <w:rPr>
                <w:rFonts w:ascii="Times New Roman" w:eastAsia="Calibri" w:hAnsi="Times New Roman" w:cs="Times New Roman"/>
                <w:b/>
                <w:sz w:val="24"/>
                <w:szCs w:val="24"/>
                <w:lang w:val="uk-UA"/>
              </w:rPr>
              <w:t>Вправа «Очікування учасників»</w:t>
            </w:r>
            <w:r w:rsidR="004442C1" w:rsidRPr="004442C1">
              <w:rPr>
                <w:rFonts w:ascii="Times New Roman" w:eastAsia="Calibri" w:hAnsi="Times New Roman" w:cs="Times New Roman"/>
                <w:b/>
                <w:sz w:val="24"/>
                <w:szCs w:val="24"/>
                <w:lang w:val="uk-UA"/>
              </w:rPr>
              <w:t xml:space="preserve">. </w:t>
            </w:r>
            <w:r w:rsidR="004442C1" w:rsidRPr="000C308E">
              <w:rPr>
                <w:rFonts w:ascii="Times New Roman" w:eastAsia="Calibri" w:hAnsi="Times New Roman" w:cs="Times New Roman"/>
                <w:sz w:val="24"/>
                <w:szCs w:val="24"/>
                <w:lang w:val="uk-UA"/>
              </w:rPr>
              <w:t>Актуалізація очікув</w:t>
            </w:r>
            <w:r w:rsidR="00A447C1">
              <w:rPr>
                <w:rFonts w:ascii="Times New Roman" w:eastAsia="Calibri" w:hAnsi="Times New Roman" w:cs="Times New Roman"/>
                <w:sz w:val="24"/>
                <w:szCs w:val="24"/>
                <w:lang w:val="uk-UA"/>
              </w:rPr>
              <w:t xml:space="preserve">ань </w:t>
            </w:r>
            <w:r w:rsidR="004442C1" w:rsidRPr="000C308E">
              <w:rPr>
                <w:rFonts w:ascii="Times New Roman" w:eastAsia="Calibri" w:hAnsi="Times New Roman" w:cs="Times New Roman"/>
                <w:sz w:val="24"/>
                <w:szCs w:val="24"/>
                <w:lang w:val="uk-UA"/>
              </w:rPr>
              <w:t>учасників тренінгу. Коментар</w:t>
            </w:r>
            <w:r w:rsidR="00A447C1">
              <w:rPr>
                <w:rFonts w:ascii="Times New Roman" w:eastAsia="Calibri" w:hAnsi="Times New Roman" w:cs="Times New Roman"/>
                <w:sz w:val="24"/>
                <w:szCs w:val="24"/>
                <w:lang w:val="uk-UA"/>
              </w:rPr>
              <w:t xml:space="preserve">і ведучого: кожен із нас чогось </w:t>
            </w:r>
            <w:r w:rsidR="004442C1" w:rsidRPr="000C308E">
              <w:rPr>
                <w:rFonts w:ascii="Times New Roman" w:eastAsia="Calibri" w:hAnsi="Times New Roman" w:cs="Times New Roman"/>
                <w:sz w:val="24"/>
                <w:szCs w:val="24"/>
                <w:lang w:val="uk-UA"/>
              </w:rPr>
              <w:t>очікує від нової справи. Що ви чекаєте від</w:t>
            </w:r>
            <w:r w:rsidR="00A447C1">
              <w:rPr>
                <w:rFonts w:ascii="Times New Roman" w:eastAsia="Calibri" w:hAnsi="Times New Roman" w:cs="Times New Roman"/>
                <w:sz w:val="24"/>
                <w:szCs w:val="24"/>
                <w:lang w:val="uk-UA"/>
              </w:rPr>
              <w:t xml:space="preserve"> цього тренінгу? (Кожен учасник </w:t>
            </w:r>
            <w:r w:rsidR="004442C1" w:rsidRPr="000C308E">
              <w:rPr>
                <w:rFonts w:ascii="Times New Roman" w:eastAsia="Calibri" w:hAnsi="Times New Roman" w:cs="Times New Roman"/>
                <w:sz w:val="24"/>
                <w:szCs w:val="24"/>
                <w:lang w:val="uk-UA"/>
              </w:rPr>
              <w:t>записує свої очіку</w:t>
            </w:r>
            <w:r w:rsidR="00A447C1">
              <w:rPr>
                <w:rFonts w:ascii="Times New Roman" w:eastAsia="Calibri" w:hAnsi="Times New Roman" w:cs="Times New Roman"/>
                <w:sz w:val="24"/>
                <w:szCs w:val="24"/>
                <w:lang w:val="uk-UA"/>
              </w:rPr>
              <w:t xml:space="preserve">вання у правій колонці на аркуші). Що Ви готові </w:t>
            </w:r>
            <w:r w:rsidR="004442C1" w:rsidRPr="000C308E">
              <w:rPr>
                <w:rFonts w:ascii="Times New Roman" w:eastAsia="Calibri" w:hAnsi="Times New Roman" w:cs="Times New Roman"/>
                <w:sz w:val="24"/>
                <w:szCs w:val="24"/>
                <w:lang w:val="uk-UA"/>
              </w:rPr>
              <w:t xml:space="preserve">вкласти у тренінг? (Кожен учасник записує у </w:t>
            </w:r>
            <w:r w:rsidR="004442C1" w:rsidRPr="000C308E">
              <w:rPr>
                <w:rFonts w:ascii="Times New Roman" w:eastAsia="Calibri" w:hAnsi="Times New Roman" w:cs="Times New Roman"/>
                <w:sz w:val="24"/>
                <w:szCs w:val="24"/>
                <w:lang w:val="uk-UA"/>
              </w:rPr>
              <w:lastRenderedPageBreak/>
              <w:t>правій ч</w:t>
            </w:r>
            <w:r w:rsidR="00A447C1">
              <w:rPr>
                <w:rFonts w:ascii="Times New Roman" w:eastAsia="Calibri" w:hAnsi="Times New Roman" w:cs="Times New Roman"/>
                <w:sz w:val="24"/>
                <w:szCs w:val="24"/>
                <w:lang w:val="uk-UA"/>
              </w:rPr>
              <w:t>астині аркуша  свій внесок</w:t>
            </w:r>
            <w:r w:rsidR="004442C1" w:rsidRPr="000C308E">
              <w:rPr>
                <w:rFonts w:ascii="Times New Roman" w:eastAsia="Calibri" w:hAnsi="Times New Roman" w:cs="Times New Roman"/>
                <w:sz w:val="24"/>
                <w:szCs w:val="24"/>
                <w:lang w:val="uk-UA"/>
              </w:rPr>
              <w:t xml:space="preserve"> у тренінг). Учасники по колу зачитую</w:t>
            </w:r>
            <w:r w:rsidR="000C308E">
              <w:rPr>
                <w:rFonts w:ascii="Times New Roman" w:eastAsia="Calibri" w:hAnsi="Times New Roman" w:cs="Times New Roman"/>
                <w:sz w:val="24"/>
                <w:szCs w:val="24"/>
                <w:lang w:val="uk-UA"/>
              </w:rPr>
              <w:t xml:space="preserve">ть свої очікування від тренінгу </w:t>
            </w:r>
            <w:r w:rsidR="004442C1" w:rsidRPr="000C308E">
              <w:rPr>
                <w:rFonts w:ascii="Times New Roman" w:eastAsia="Calibri" w:hAnsi="Times New Roman" w:cs="Times New Roman"/>
                <w:sz w:val="24"/>
                <w:szCs w:val="24"/>
                <w:lang w:val="uk-UA"/>
              </w:rPr>
              <w:t>та внесок</w:t>
            </w:r>
            <w:r w:rsidR="000C308E">
              <w:rPr>
                <w:rFonts w:ascii="Times New Roman" w:eastAsia="Calibri" w:hAnsi="Times New Roman" w:cs="Times New Roman"/>
                <w:sz w:val="24"/>
                <w:szCs w:val="24"/>
                <w:lang w:val="uk-UA"/>
              </w:rPr>
              <w:t xml:space="preserve">. </w:t>
            </w:r>
          </w:p>
          <w:p w:rsidR="000C308E" w:rsidRPr="000C308E" w:rsidRDefault="000C308E" w:rsidP="004442C1">
            <w:pPr>
              <w:jc w:val="both"/>
              <w:rPr>
                <w:rFonts w:ascii="Times New Roman" w:eastAsia="Calibri" w:hAnsi="Times New Roman" w:cs="Times New Roman"/>
                <w:b/>
                <w:sz w:val="24"/>
                <w:szCs w:val="24"/>
                <w:lang w:val="uk-UA"/>
              </w:rPr>
            </w:pPr>
            <w:r w:rsidRPr="000C308E">
              <w:rPr>
                <w:rFonts w:ascii="Times New Roman" w:eastAsia="Calibri" w:hAnsi="Times New Roman" w:cs="Times New Roman"/>
                <w:b/>
                <w:sz w:val="24"/>
                <w:szCs w:val="24"/>
                <w:lang w:val="uk-UA"/>
              </w:rPr>
              <w:t>Міні</w:t>
            </w:r>
            <w:r>
              <w:rPr>
                <w:rFonts w:ascii="Times New Roman" w:eastAsia="Calibri" w:hAnsi="Times New Roman" w:cs="Times New Roman"/>
                <w:b/>
                <w:sz w:val="24"/>
                <w:szCs w:val="24"/>
                <w:lang w:val="uk-UA"/>
              </w:rPr>
              <w:t>-</w:t>
            </w:r>
            <w:r w:rsidRPr="000C308E">
              <w:rPr>
                <w:rFonts w:ascii="Times New Roman" w:eastAsia="Calibri" w:hAnsi="Times New Roman" w:cs="Times New Roman"/>
                <w:b/>
                <w:sz w:val="24"/>
                <w:szCs w:val="24"/>
                <w:lang w:val="uk-UA"/>
              </w:rPr>
              <w:t xml:space="preserve">виступи учнів </w:t>
            </w:r>
          </w:p>
          <w:p w:rsidR="000C308E" w:rsidRPr="000C308E" w:rsidRDefault="000C308E" w:rsidP="000C308E">
            <w:pPr>
              <w:jc w:val="both"/>
              <w:rPr>
                <w:rFonts w:ascii="Times New Roman" w:eastAsia="Calibri" w:hAnsi="Times New Roman" w:cs="Times New Roman"/>
                <w:b/>
                <w:sz w:val="24"/>
                <w:szCs w:val="24"/>
                <w:lang w:val="uk-UA"/>
              </w:rPr>
            </w:pPr>
            <w:r w:rsidRPr="000C308E">
              <w:rPr>
                <w:rFonts w:ascii="Times New Roman" w:eastAsia="Calibri" w:hAnsi="Times New Roman" w:cs="Times New Roman"/>
                <w:b/>
                <w:sz w:val="24"/>
                <w:szCs w:val="24"/>
                <w:lang w:val="uk-UA"/>
              </w:rPr>
              <w:t xml:space="preserve"> «Про самопрезентацію та її місце в житті»</w:t>
            </w:r>
          </w:p>
          <w:p w:rsidR="000C308E" w:rsidRPr="000C308E" w:rsidRDefault="000C308E" w:rsidP="000C308E">
            <w:pPr>
              <w:jc w:val="both"/>
              <w:rPr>
                <w:rFonts w:ascii="Times New Roman" w:eastAsia="Calibri" w:hAnsi="Times New Roman" w:cs="Times New Roman"/>
                <w:sz w:val="24"/>
                <w:szCs w:val="24"/>
                <w:lang w:val="uk-UA"/>
              </w:rPr>
            </w:pPr>
            <w:r w:rsidRPr="000C308E">
              <w:rPr>
                <w:rFonts w:ascii="Times New Roman" w:eastAsia="Calibri" w:hAnsi="Times New Roman" w:cs="Times New Roman"/>
                <w:sz w:val="24"/>
                <w:szCs w:val="24"/>
                <w:lang w:val="uk-UA"/>
              </w:rPr>
              <w:t>Мета: інформування про самоп</w:t>
            </w:r>
            <w:r w:rsidR="00A447C1">
              <w:rPr>
                <w:rFonts w:ascii="Times New Roman" w:eastAsia="Calibri" w:hAnsi="Times New Roman" w:cs="Times New Roman"/>
                <w:sz w:val="24"/>
                <w:szCs w:val="24"/>
                <w:lang w:val="uk-UA"/>
              </w:rPr>
              <w:t>резентацію, підготовка групи до подальшої роботи</w:t>
            </w:r>
            <w:r w:rsidRPr="000C308E">
              <w:rPr>
                <w:rFonts w:ascii="Times New Roman" w:eastAsia="Calibri" w:hAnsi="Times New Roman" w:cs="Times New Roman"/>
                <w:sz w:val="24"/>
                <w:szCs w:val="24"/>
                <w:lang w:val="uk-UA"/>
              </w:rPr>
              <w:t>.</w:t>
            </w:r>
          </w:p>
          <w:p w:rsidR="000C308E" w:rsidRPr="000C308E" w:rsidRDefault="000C308E" w:rsidP="000C308E">
            <w:pPr>
              <w:jc w:val="both"/>
              <w:rPr>
                <w:rFonts w:ascii="Times New Roman" w:eastAsia="Calibri" w:hAnsi="Times New Roman" w:cs="Times New Roman"/>
                <w:sz w:val="24"/>
                <w:szCs w:val="24"/>
                <w:lang w:val="uk-UA"/>
              </w:rPr>
            </w:pPr>
            <w:r w:rsidRPr="000C308E">
              <w:rPr>
                <w:rFonts w:ascii="Times New Roman" w:eastAsia="Calibri" w:hAnsi="Times New Roman" w:cs="Times New Roman"/>
                <w:sz w:val="24"/>
                <w:szCs w:val="24"/>
                <w:lang w:val="uk-UA"/>
              </w:rPr>
              <w:t>Самопрезентація – інструмент, в</w:t>
            </w:r>
            <w:r w:rsidR="00A447C1">
              <w:rPr>
                <w:rFonts w:ascii="Times New Roman" w:eastAsia="Calibri" w:hAnsi="Times New Roman" w:cs="Times New Roman"/>
                <w:sz w:val="24"/>
                <w:szCs w:val="24"/>
                <w:lang w:val="uk-UA"/>
              </w:rPr>
              <w:t xml:space="preserve">икористовуючи який кожна людина </w:t>
            </w:r>
            <w:r w:rsidRPr="000C308E">
              <w:rPr>
                <w:rFonts w:ascii="Times New Roman" w:eastAsia="Calibri" w:hAnsi="Times New Roman" w:cs="Times New Roman"/>
                <w:sz w:val="24"/>
                <w:szCs w:val="24"/>
                <w:lang w:val="uk-UA"/>
              </w:rPr>
              <w:t>зможе досягти значних</w:t>
            </w:r>
            <w:r w:rsidR="00A447C1">
              <w:rPr>
                <w:rFonts w:ascii="Times New Roman" w:eastAsia="Calibri" w:hAnsi="Times New Roman" w:cs="Times New Roman"/>
                <w:sz w:val="24"/>
                <w:szCs w:val="24"/>
                <w:lang w:val="uk-UA"/>
              </w:rPr>
              <w:t xml:space="preserve"> успіхів. Самопрезентація іноді </w:t>
            </w:r>
            <w:r w:rsidRPr="000C308E">
              <w:rPr>
                <w:rFonts w:ascii="Times New Roman" w:eastAsia="Calibri" w:hAnsi="Times New Roman" w:cs="Times New Roman"/>
                <w:sz w:val="24"/>
                <w:szCs w:val="24"/>
                <w:lang w:val="uk-UA"/>
              </w:rPr>
              <w:t>розглядається як процес управління образами іншої людини, процес</w:t>
            </w:r>
          </w:p>
          <w:p w:rsidR="000C308E" w:rsidRPr="000C308E" w:rsidRDefault="00A447C1" w:rsidP="000C308E">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управління її</w:t>
            </w:r>
            <w:r w:rsidR="000C308E" w:rsidRPr="000C308E">
              <w:rPr>
                <w:rFonts w:ascii="Times New Roman" w:eastAsia="Calibri" w:hAnsi="Times New Roman" w:cs="Times New Roman"/>
                <w:sz w:val="24"/>
                <w:szCs w:val="24"/>
                <w:lang w:val="uk-UA"/>
              </w:rPr>
              <w:t xml:space="preserve"> сприйняттям </w:t>
            </w:r>
            <w:r>
              <w:rPr>
                <w:rFonts w:ascii="Times New Roman" w:eastAsia="Calibri" w:hAnsi="Times New Roman" w:cs="Times New Roman"/>
                <w:sz w:val="24"/>
                <w:szCs w:val="24"/>
                <w:lang w:val="uk-UA"/>
              </w:rPr>
              <w:t xml:space="preserve">через привернення уваги, а як і </w:t>
            </w:r>
            <w:r w:rsidR="000C308E" w:rsidRPr="000C308E">
              <w:rPr>
                <w:rFonts w:ascii="Times New Roman" w:eastAsia="Calibri" w:hAnsi="Times New Roman" w:cs="Times New Roman"/>
                <w:sz w:val="24"/>
                <w:szCs w:val="24"/>
                <w:lang w:val="uk-UA"/>
              </w:rPr>
              <w:t>правила ділового спілкування</w:t>
            </w:r>
          </w:p>
          <w:p w:rsidR="000C308E" w:rsidRPr="000C308E" w:rsidRDefault="000C308E" w:rsidP="000C308E">
            <w:pPr>
              <w:jc w:val="both"/>
              <w:rPr>
                <w:rFonts w:ascii="Times New Roman" w:eastAsia="Calibri" w:hAnsi="Times New Roman" w:cs="Times New Roman"/>
                <w:sz w:val="24"/>
                <w:szCs w:val="24"/>
                <w:lang w:val="uk-UA"/>
              </w:rPr>
            </w:pPr>
            <w:r w:rsidRPr="000C308E">
              <w:rPr>
                <w:rFonts w:ascii="Times New Roman" w:eastAsia="Calibri" w:hAnsi="Times New Roman" w:cs="Times New Roman"/>
                <w:sz w:val="24"/>
                <w:szCs w:val="24"/>
                <w:lang w:val="uk-UA"/>
              </w:rPr>
              <w:t>Самопрезентація – це піднесенн</w:t>
            </w:r>
            <w:r w:rsidR="00A447C1">
              <w:rPr>
                <w:rFonts w:ascii="Times New Roman" w:eastAsia="Calibri" w:hAnsi="Times New Roman" w:cs="Times New Roman"/>
                <w:sz w:val="24"/>
                <w:szCs w:val="24"/>
                <w:lang w:val="uk-UA"/>
              </w:rPr>
              <w:t xml:space="preserve">я себе, це вміння людини подати </w:t>
            </w:r>
            <w:r w:rsidRPr="000C308E">
              <w:rPr>
                <w:rFonts w:ascii="Times New Roman" w:eastAsia="Calibri" w:hAnsi="Times New Roman" w:cs="Times New Roman"/>
                <w:sz w:val="24"/>
                <w:szCs w:val="24"/>
                <w:lang w:val="uk-UA"/>
              </w:rPr>
              <w:t xml:space="preserve">себе з кращого боку, </w:t>
            </w:r>
            <w:r w:rsidR="00A447C1">
              <w:rPr>
                <w:rFonts w:ascii="Times New Roman" w:eastAsia="Calibri" w:hAnsi="Times New Roman" w:cs="Times New Roman"/>
                <w:sz w:val="24"/>
                <w:szCs w:val="24"/>
                <w:lang w:val="uk-UA"/>
              </w:rPr>
              <w:t xml:space="preserve">справити сприятливе враження на </w:t>
            </w:r>
            <w:r w:rsidRPr="000C308E">
              <w:rPr>
                <w:rFonts w:ascii="Times New Roman" w:eastAsia="Calibri" w:hAnsi="Times New Roman" w:cs="Times New Roman"/>
                <w:sz w:val="24"/>
                <w:szCs w:val="24"/>
                <w:lang w:val="uk-UA"/>
              </w:rPr>
              <w:t>оточуючих та зберігати його.</w:t>
            </w:r>
          </w:p>
          <w:p w:rsidR="000C308E" w:rsidRPr="000C308E" w:rsidRDefault="000C308E" w:rsidP="000C308E">
            <w:pPr>
              <w:jc w:val="both"/>
              <w:rPr>
                <w:rFonts w:ascii="Times New Roman" w:eastAsia="Calibri" w:hAnsi="Times New Roman" w:cs="Times New Roman"/>
                <w:sz w:val="24"/>
                <w:szCs w:val="24"/>
                <w:lang w:val="uk-UA"/>
              </w:rPr>
            </w:pPr>
            <w:r w:rsidRPr="000C308E">
              <w:rPr>
                <w:rFonts w:ascii="Times New Roman" w:eastAsia="Calibri" w:hAnsi="Times New Roman" w:cs="Times New Roman"/>
                <w:sz w:val="24"/>
                <w:szCs w:val="24"/>
                <w:lang w:val="uk-UA"/>
              </w:rPr>
              <w:t>Самопрезентація відбувається незалежно</w:t>
            </w:r>
            <w:r w:rsidR="00A447C1">
              <w:rPr>
                <w:rFonts w:ascii="Times New Roman" w:eastAsia="Calibri" w:hAnsi="Times New Roman" w:cs="Times New Roman"/>
                <w:sz w:val="24"/>
                <w:szCs w:val="24"/>
                <w:lang w:val="uk-UA"/>
              </w:rPr>
              <w:t xml:space="preserve"> від наших бажань. В будь-якому </w:t>
            </w:r>
            <w:r w:rsidRPr="000C308E">
              <w:rPr>
                <w:rFonts w:ascii="Times New Roman" w:eastAsia="Calibri" w:hAnsi="Times New Roman" w:cs="Times New Roman"/>
                <w:sz w:val="24"/>
                <w:szCs w:val="24"/>
                <w:lang w:val="uk-UA"/>
              </w:rPr>
              <w:t>разі ми справляємо якесь враження на о</w:t>
            </w:r>
            <w:r w:rsidR="00A447C1">
              <w:rPr>
                <w:rFonts w:ascii="Times New Roman" w:eastAsia="Calibri" w:hAnsi="Times New Roman" w:cs="Times New Roman"/>
                <w:sz w:val="24"/>
                <w:szCs w:val="24"/>
                <w:lang w:val="uk-UA"/>
              </w:rPr>
              <w:t xml:space="preserve">точуючих, хочемо ми цього </w:t>
            </w:r>
            <w:r w:rsidRPr="000C308E">
              <w:rPr>
                <w:rFonts w:ascii="Times New Roman" w:eastAsia="Calibri" w:hAnsi="Times New Roman" w:cs="Times New Roman"/>
                <w:sz w:val="24"/>
                <w:szCs w:val="24"/>
                <w:lang w:val="uk-UA"/>
              </w:rPr>
              <w:t>чи ні. Але цими враженнями можна керувати свідомо.</w:t>
            </w:r>
          </w:p>
          <w:p w:rsidR="000C308E" w:rsidRPr="000C308E" w:rsidRDefault="000C308E" w:rsidP="000C308E">
            <w:pPr>
              <w:jc w:val="both"/>
              <w:rPr>
                <w:rFonts w:ascii="Times New Roman" w:eastAsia="Calibri" w:hAnsi="Times New Roman" w:cs="Times New Roman"/>
                <w:sz w:val="24"/>
                <w:szCs w:val="24"/>
                <w:lang w:val="uk-UA"/>
              </w:rPr>
            </w:pPr>
            <w:r w:rsidRPr="000C308E">
              <w:rPr>
                <w:rFonts w:ascii="Times New Roman" w:eastAsia="Calibri" w:hAnsi="Times New Roman" w:cs="Times New Roman"/>
                <w:sz w:val="24"/>
                <w:szCs w:val="24"/>
                <w:lang w:val="uk-UA"/>
              </w:rPr>
              <w:t>Недостатньо, якось увійшовши до кімн</w:t>
            </w:r>
            <w:r w:rsidR="00A447C1">
              <w:rPr>
                <w:rFonts w:ascii="Times New Roman" w:eastAsia="Calibri" w:hAnsi="Times New Roman" w:cs="Times New Roman"/>
                <w:sz w:val="24"/>
                <w:szCs w:val="24"/>
                <w:lang w:val="uk-UA"/>
              </w:rPr>
              <w:t xml:space="preserve">ати, доброзичливо посміхнутися </w:t>
            </w:r>
            <w:r w:rsidRPr="000C308E">
              <w:rPr>
                <w:rFonts w:ascii="Times New Roman" w:eastAsia="Calibri" w:hAnsi="Times New Roman" w:cs="Times New Roman"/>
                <w:sz w:val="24"/>
                <w:szCs w:val="24"/>
                <w:lang w:val="uk-UA"/>
              </w:rPr>
              <w:t>і подумати, що вам забезпечено імідж чарівної людини.</w:t>
            </w:r>
          </w:p>
          <w:p w:rsidR="000C308E" w:rsidRPr="000C308E" w:rsidRDefault="000C308E" w:rsidP="000C308E">
            <w:pPr>
              <w:jc w:val="both"/>
              <w:rPr>
                <w:rFonts w:ascii="Times New Roman" w:eastAsia="Calibri" w:hAnsi="Times New Roman" w:cs="Times New Roman"/>
                <w:sz w:val="24"/>
                <w:szCs w:val="24"/>
                <w:lang w:val="uk-UA"/>
              </w:rPr>
            </w:pPr>
            <w:r w:rsidRPr="000C308E">
              <w:rPr>
                <w:rFonts w:ascii="Times New Roman" w:eastAsia="Calibri" w:hAnsi="Times New Roman" w:cs="Times New Roman"/>
                <w:sz w:val="24"/>
                <w:szCs w:val="24"/>
                <w:lang w:val="uk-UA"/>
              </w:rPr>
              <w:t xml:space="preserve"> Чим же має в своєму розпорядженні людина при спілкуванні</w:t>
            </w:r>
            <w:r w:rsidR="00A447C1">
              <w:rPr>
                <w:rFonts w:ascii="Times New Roman" w:eastAsia="Calibri" w:hAnsi="Times New Roman" w:cs="Times New Roman"/>
                <w:sz w:val="24"/>
                <w:szCs w:val="24"/>
                <w:lang w:val="uk-UA"/>
              </w:rPr>
              <w:t xml:space="preserve"> з людьми, від чого залежить враження, яке вона</w:t>
            </w:r>
            <w:r w:rsidRPr="000C308E">
              <w:rPr>
                <w:rFonts w:ascii="Times New Roman" w:eastAsia="Calibri" w:hAnsi="Times New Roman" w:cs="Times New Roman"/>
                <w:sz w:val="24"/>
                <w:szCs w:val="24"/>
                <w:lang w:val="uk-UA"/>
              </w:rPr>
              <w:t xml:space="preserve"> справляє? ( Обгов</w:t>
            </w:r>
            <w:r w:rsidR="00A447C1">
              <w:rPr>
                <w:rFonts w:ascii="Times New Roman" w:eastAsia="Calibri" w:hAnsi="Times New Roman" w:cs="Times New Roman"/>
                <w:sz w:val="24"/>
                <w:szCs w:val="24"/>
                <w:lang w:val="uk-UA"/>
              </w:rPr>
              <w:t xml:space="preserve">оріть у парах (правила роботи в </w:t>
            </w:r>
            <w:r w:rsidRPr="000C308E">
              <w:rPr>
                <w:rFonts w:ascii="Times New Roman" w:eastAsia="Calibri" w:hAnsi="Times New Roman" w:cs="Times New Roman"/>
                <w:sz w:val="24"/>
                <w:szCs w:val="24"/>
                <w:lang w:val="uk-UA"/>
              </w:rPr>
              <w:t>парах). Подайте результати обговорення.</w:t>
            </w:r>
          </w:p>
          <w:p w:rsidR="000C308E" w:rsidRPr="000C308E" w:rsidRDefault="000C308E" w:rsidP="000C308E">
            <w:pPr>
              <w:jc w:val="both"/>
              <w:rPr>
                <w:rFonts w:ascii="Times New Roman" w:eastAsia="Calibri" w:hAnsi="Times New Roman" w:cs="Times New Roman"/>
                <w:sz w:val="24"/>
                <w:szCs w:val="24"/>
                <w:lang w:val="uk-UA"/>
              </w:rPr>
            </w:pPr>
            <w:r w:rsidRPr="000C308E">
              <w:rPr>
                <w:rFonts w:ascii="Times New Roman" w:eastAsia="Calibri" w:hAnsi="Times New Roman" w:cs="Times New Roman"/>
                <w:sz w:val="24"/>
                <w:szCs w:val="24"/>
                <w:lang w:val="uk-UA"/>
              </w:rPr>
              <w:t xml:space="preserve"> Це – погляд, жест, міміка</w:t>
            </w:r>
            <w:r w:rsidR="00A447C1">
              <w:rPr>
                <w:rFonts w:ascii="Times New Roman" w:eastAsia="Calibri" w:hAnsi="Times New Roman" w:cs="Times New Roman"/>
                <w:sz w:val="24"/>
                <w:szCs w:val="24"/>
                <w:lang w:val="uk-UA"/>
              </w:rPr>
              <w:t xml:space="preserve">, посмішка, рухи тіла (атрибути </w:t>
            </w:r>
            <w:r w:rsidRPr="000C308E">
              <w:rPr>
                <w:rFonts w:ascii="Times New Roman" w:eastAsia="Calibri" w:hAnsi="Times New Roman" w:cs="Times New Roman"/>
                <w:sz w:val="24"/>
                <w:szCs w:val="24"/>
                <w:lang w:val="uk-UA"/>
              </w:rPr>
              <w:t>невербальної поведінки); інтонація, темп промови (атрибути вер</w:t>
            </w:r>
            <w:r w:rsidR="00A447C1">
              <w:rPr>
                <w:rFonts w:ascii="Times New Roman" w:eastAsia="Calibri" w:hAnsi="Times New Roman" w:cs="Times New Roman"/>
                <w:sz w:val="24"/>
                <w:szCs w:val="24"/>
                <w:lang w:val="uk-UA"/>
              </w:rPr>
              <w:t xml:space="preserve">бальної </w:t>
            </w:r>
            <w:r w:rsidRPr="000C308E">
              <w:rPr>
                <w:rFonts w:ascii="Times New Roman" w:eastAsia="Calibri" w:hAnsi="Times New Roman" w:cs="Times New Roman"/>
                <w:sz w:val="24"/>
                <w:szCs w:val="24"/>
                <w:lang w:val="uk-UA"/>
              </w:rPr>
              <w:t>поведінки); одяг. Давайте</w:t>
            </w:r>
            <w:r w:rsidR="00A447C1">
              <w:rPr>
                <w:rFonts w:ascii="Times New Roman" w:eastAsia="Calibri" w:hAnsi="Times New Roman" w:cs="Times New Roman"/>
                <w:sz w:val="24"/>
                <w:szCs w:val="24"/>
                <w:lang w:val="uk-UA"/>
              </w:rPr>
              <w:t xml:space="preserve"> обговоримо компоненти. Заплющіть</w:t>
            </w:r>
            <w:r w:rsidRPr="000C308E">
              <w:rPr>
                <w:rFonts w:ascii="Times New Roman" w:eastAsia="Calibri" w:hAnsi="Times New Roman" w:cs="Times New Roman"/>
                <w:sz w:val="24"/>
                <w:szCs w:val="24"/>
                <w:lang w:val="uk-UA"/>
              </w:rPr>
              <w:t xml:space="preserve"> очі,</w:t>
            </w:r>
            <w:r w:rsidR="00A447C1">
              <w:rPr>
                <w:rFonts w:ascii="Times New Roman" w:eastAsia="Calibri" w:hAnsi="Times New Roman" w:cs="Times New Roman"/>
                <w:sz w:val="24"/>
                <w:szCs w:val="24"/>
                <w:lang w:val="uk-UA"/>
              </w:rPr>
              <w:t xml:space="preserve"> </w:t>
            </w:r>
            <w:r w:rsidRPr="000C308E">
              <w:rPr>
                <w:rFonts w:ascii="Times New Roman" w:eastAsia="Calibri" w:hAnsi="Times New Roman" w:cs="Times New Roman"/>
                <w:sz w:val="24"/>
                <w:szCs w:val="24"/>
                <w:lang w:val="uk-UA"/>
              </w:rPr>
              <w:t xml:space="preserve">уявіть: Ви виступаєте, який </w:t>
            </w:r>
            <w:r w:rsidRPr="000C308E">
              <w:rPr>
                <w:rFonts w:ascii="Times New Roman" w:eastAsia="Calibri" w:hAnsi="Times New Roman" w:cs="Times New Roman"/>
                <w:sz w:val="24"/>
                <w:szCs w:val="24"/>
                <w:lang w:val="uk-UA"/>
              </w:rPr>
              <w:lastRenderedPageBreak/>
              <w:t>може б</w:t>
            </w:r>
            <w:r w:rsidR="00A447C1">
              <w:rPr>
                <w:rFonts w:ascii="Times New Roman" w:eastAsia="Calibri" w:hAnsi="Times New Roman" w:cs="Times New Roman"/>
                <w:sz w:val="24"/>
                <w:szCs w:val="24"/>
                <w:lang w:val="uk-UA"/>
              </w:rPr>
              <w:t xml:space="preserve">ути у вас погляд, жестикуляція, </w:t>
            </w:r>
            <w:r w:rsidRPr="000C308E">
              <w:rPr>
                <w:rFonts w:ascii="Times New Roman" w:eastAsia="Calibri" w:hAnsi="Times New Roman" w:cs="Times New Roman"/>
                <w:sz w:val="24"/>
                <w:szCs w:val="24"/>
                <w:lang w:val="uk-UA"/>
              </w:rPr>
              <w:t>міміка обличчя, рухи тіла, інтонаці</w:t>
            </w:r>
            <w:r w:rsidR="00A447C1">
              <w:rPr>
                <w:rFonts w:ascii="Times New Roman" w:eastAsia="Calibri" w:hAnsi="Times New Roman" w:cs="Times New Roman"/>
                <w:sz w:val="24"/>
                <w:szCs w:val="24"/>
                <w:lang w:val="uk-UA"/>
              </w:rPr>
              <w:t xml:space="preserve">я, мова, одяг. Розплющіть очі - </w:t>
            </w:r>
            <w:r w:rsidRPr="000C308E">
              <w:rPr>
                <w:rFonts w:ascii="Times New Roman" w:eastAsia="Calibri" w:hAnsi="Times New Roman" w:cs="Times New Roman"/>
                <w:sz w:val="24"/>
                <w:szCs w:val="24"/>
                <w:lang w:val="uk-UA"/>
              </w:rPr>
              <w:t>опишіть словесно або зробіть замальовку на аркуш</w:t>
            </w:r>
            <w:r w:rsidR="00A447C1">
              <w:rPr>
                <w:rFonts w:ascii="Times New Roman" w:eastAsia="Calibri" w:hAnsi="Times New Roman" w:cs="Times New Roman"/>
                <w:sz w:val="24"/>
                <w:szCs w:val="24"/>
                <w:lang w:val="uk-UA"/>
              </w:rPr>
              <w:t xml:space="preserve">і. За допомогою </w:t>
            </w:r>
            <w:r w:rsidRPr="000C308E">
              <w:rPr>
                <w:rFonts w:ascii="Times New Roman" w:eastAsia="Calibri" w:hAnsi="Times New Roman" w:cs="Times New Roman"/>
                <w:sz w:val="24"/>
                <w:szCs w:val="24"/>
                <w:lang w:val="uk-UA"/>
              </w:rPr>
              <w:t>невербальних засобів спілкування</w:t>
            </w:r>
            <w:r w:rsidR="00A447C1">
              <w:rPr>
                <w:rFonts w:ascii="Times New Roman" w:eastAsia="Calibri" w:hAnsi="Times New Roman" w:cs="Times New Roman"/>
                <w:sz w:val="24"/>
                <w:szCs w:val="24"/>
                <w:lang w:val="uk-UA"/>
              </w:rPr>
              <w:t xml:space="preserve"> - міміки, жестів, рухів тіла - </w:t>
            </w:r>
            <w:r w:rsidRPr="000C308E">
              <w:rPr>
                <w:rFonts w:ascii="Times New Roman" w:eastAsia="Calibri" w:hAnsi="Times New Roman" w:cs="Times New Roman"/>
                <w:sz w:val="24"/>
                <w:szCs w:val="24"/>
                <w:lang w:val="uk-UA"/>
              </w:rPr>
              <w:t>передається від 60 до 80% інформації. За</w:t>
            </w:r>
            <w:r w:rsidR="00A447C1">
              <w:rPr>
                <w:rFonts w:ascii="Times New Roman" w:eastAsia="Calibri" w:hAnsi="Times New Roman" w:cs="Times New Roman"/>
                <w:sz w:val="24"/>
                <w:szCs w:val="24"/>
                <w:lang w:val="uk-UA"/>
              </w:rPr>
              <w:t xml:space="preserve"> допомогою міміки можна не лише </w:t>
            </w:r>
            <w:r w:rsidRPr="000C308E">
              <w:rPr>
                <w:rFonts w:ascii="Times New Roman" w:eastAsia="Calibri" w:hAnsi="Times New Roman" w:cs="Times New Roman"/>
                <w:sz w:val="24"/>
                <w:szCs w:val="24"/>
                <w:lang w:val="uk-UA"/>
              </w:rPr>
              <w:t>висловлювати свої почуття, а й керуват</w:t>
            </w:r>
            <w:r w:rsidR="00A447C1">
              <w:rPr>
                <w:rFonts w:ascii="Times New Roman" w:eastAsia="Calibri" w:hAnsi="Times New Roman" w:cs="Times New Roman"/>
                <w:sz w:val="24"/>
                <w:szCs w:val="24"/>
                <w:lang w:val="uk-UA"/>
              </w:rPr>
              <w:t xml:space="preserve">и ними. Більшість ділових людей </w:t>
            </w:r>
            <w:r w:rsidRPr="000C308E">
              <w:rPr>
                <w:rFonts w:ascii="Times New Roman" w:eastAsia="Calibri" w:hAnsi="Times New Roman" w:cs="Times New Roman"/>
                <w:sz w:val="24"/>
                <w:szCs w:val="24"/>
                <w:lang w:val="uk-UA"/>
              </w:rPr>
              <w:t>вважають за необхідне починати спілкування з посмішки.</w:t>
            </w:r>
          </w:p>
          <w:p w:rsidR="000C308E" w:rsidRPr="000C308E" w:rsidRDefault="002F1A94" w:rsidP="000C308E">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Самопрезентація є засобом</w:t>
            </w:r>
            <w:r w:rsidR="000C308E" w:rsidRPr="000C308E">
              <w:rPr>
                <w:rFonts w:ascii="Times New Roman" w:eastAsia="Calibri" w:hAnsi="Times New Roman" w:cs="Times New Roman"/>
                <w:sz w:val="24"/>
                <w:szCs w:val="24"/>
                <w:lang w:val="uk-UA"/>
              </w:rPr>
              <w:t xml:space="preserve"> формування образу "Я". Вона, як би,</w:t>
            </w:r>
          </w:p>
          <w:p w:rsidR="000C308E" w:rsidRPr="000C308E" w:rsidRDefault="000C308E" w:rsidP="000C308E">
            <w:pPr>
              <w:jc w:val="both"/>
              <w:rPr>
                <w:rFonts w:ascii="Times New Roman" w:eastAsia="Calibri" w:hAnsi="Times New Roman" w:cs="Times New Roman"/>
                <w:sz w:val="24"/>
                <w:szCs w:val="24"/>
                <w:lang w:val="uk-UA"/>
              </w:rPr>
            </w:pPr>
            <w:r w:rsidRPr="000C308E">
              <w:rPr>
                <w:rFonts w:ascii="Times New Roman" w:eastAsia="Calibri" w:hAnsi="Times New Roman" w:cs="Times New Roman"/>
                <w:sz w:val="24"/>
                <w:szCs w:val="24"/>
                <w:lang w:val="uk-UA"/>
              </w:rPr>
              <w:t>виходить із соціальних стандартів, які формуються в суспільстві. Це</w:t>
            </w:r>
          </w:p>
          <w:p w:rsidR="000C308E" w:rsidRPr="000C308E" w:rsidRDefault="000C308E" w:rsidP="000C308E">
            <w:pPr>
              <w:jc w:val="both"/>
              <w:rPr>
                <w:rFonts w:ascii="Times New Roman" w:eastAsia="Calibri" w:hAnsi="Times New Roman" w:cs="Times New Roman"/>
                <w:sz w:val="24"/>
                <w:szCs w:val="24"/>
                <w:lang w:val="uk-UA"/>
              </w:rPr>
            </w:pPr>
            <w:r w:rsidRPr="000C308E">
              <w:rPr>
                <w:rFonts w:ascii="Times New Roman" w:eastAsia="Calibri" w:hAnsi="Times New Roman" w:cs="Times New Roman"/>
                <w:sz w:val="24"/>
                <w:szCs w:val="24"/>
                <w:lang w:val="uk-UA"/>
              </w:rPr>
              <w:t>розмежування реального та ідеального обра</w:t>
            </w:r>
            <w:r w:rsidR="002F1A94">
              <w:rPr>
                <w:rFonts w:ascii="Times New Roman" w:eastAsia="Calibri" w:hAnsi="Times New Roman" w:cs="Times New Roman"/>
                <w:sz w:val="24"/>
                <w:szCs w:val="24"/>
                <w:lang w:val="uk-UA"/>
              </w:rPr>
              <w:t xml:space="preserve">зу, створення моделі поведінки, </w:t>
            </w:r>
            <w:r w:rsidRPr="000C308E">
              <w:rPr>
                <w:rFonts w:ascii="Times New Roman" w:eastAsia="Calibri" w:hAnsi="Times New Roman" w:cs="Times New Roman"/>
                <w:sz w:val="24"/>
                <w:szCs w:val="24"/>
                <w:lang w:val="uk-UA"/>
              </w:rPr>
              <w:t>яка на даний момент відповідає виконуваній ролі, іміджу,</w:t>
            </w:r>
          </w:p>
          <w:p w:rsidR="000C308E" w:rsidRDefault="000C308E" w:rsidP="000C308E">
            <w:pPr>
              <w:jc w:val="both"/>
              <w:rPr>
                <w:rFonts w:ascii="Times New Roman" w:eastAsia="Calibri" w:hAnsi="Times New Roman" w:cs="Times New Roman"/>
                <w:sz w:val="24"/>
                <w:szCs w:val="24"/>
                <w:lang w:val="uk-UA"/>
              </w:rPr>
            </w:pPr>
            <w:r w:rsidRPr="000C308E">
              <w:rPr>
                <w:rFonts w:ascii="Times New Roman" w:eastAsia="Calibri" w:hAnsi="Times New Roman" w:cs="Times New Roman"/>
                <w:sz w:val="24"/>
                <w:szCs w:val="24"/>
                <w:lang w:val="uk-UA"/>
              </w:rPr>
              <w:t>соціально прийнятної моделі</w:t>
            </w:r>
            <w:r w:rsidR="00FE2D71">
              <w:rPr>
                <w:rFonts w:ascii="Times New Roman" w:eastAsia="Calibri" w:hAnsi="Times New Roman" w:cs="Times New Roman"/>
                <w:sz w:val="24"/>
                <w:szCs w:val="24"/>
                <w:lang w:val="uk-UA"/>
              </w:rPr>
              <w:t>.</w:t>
            </w:r>
          </w:p>
          <w:p w:rsidR="00FE2D71" w:rsidRPr="00FE2D71" w:rsidRDefault="002F1A94" w:rsidP="00FE2D71">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Можна виділити низку</w:t>
            </w:r>
            <w:r w:rsidR="00FE2D71" w:rsidRPr="00FE2D71">
              <w:rPr>
                <w:rFonts w:ascii="Times New Roman" w:eastAsia="Calibri" w:hAnsi="Times New Roman" w:cs="Times New Roman"/>
                <w:sz w:val="24"/>
                <w:szCs w:val="24"/>
                <w:lang w:val="uk-UA"/>
              </w:rPr>
              <w:t xml:space="preserve"> ключових мотивів, що лежать в основі процесу</w:t>
            </w:r>
          </w:p>
          <w:p w:rsidR="00FE2D71" w:rsidRPr="00FE2D71" w:rsidRDefault="00FE2D71" w:rsidP="00FE2D71">
            <w:pPr>
              <w:jc w:val="both"/>
              <w:rPr>
                <w:rFonts w:ascii="Times New Roman" w:eastAsia="Calibri" w:hAnsi="Times New Roman" w:cs="Times New Roman"/>
                <w:sz w:val="24"/>
                <w:szCs w:val="24"/>
                <w:lang w:val="uk-UA"/>
              </w:rPr>
            </w:pPr>
            <w:r w:rsidRPr="00FE2D71">
              <w:rPr>
                <w:rFonts w:ascii="Times New Roman" w:eastAsia="Calibri" w:hAnsi="Times New Roman" w:cs="Times New Roman"/>
                <w:sz w:val="24"/>
                <w:szCs w:val="24"/>
                <w:lang w:val="uk-UA"/>
              </w:rPr>
              <w:t>самопрезентації:</w:t>
            </w:r>
          </w:p>
          <w:p w:rsidR="00FE2D71" w:rsidRPr="00FE2D71" w:rsidRDefault="00FE2D71" w:rsidP="00FE2D71">
            <w:pPr>
              <w:jc w:val="both"/>
              <w:rPr>
                <w:rFonts w:ascii="Times New Roman" w:eastAsia="Calibri" w:hAnsi="Times New Roman" w:cs="Times New Roman"/>
                <w:sz w:val="24"/>
                <w:szCs w:val="24"/>
                <w:lang w:val="uk-UA"/>
              </w:rPr>
            </w:pPr>
            <w:r w:rsidRPr="00FE2D71">
              <w:rPr>
                <w:rFonts w:ascii="Times New Roman" w:eastAsia="Calibri" w:hAnsi="Times New Roman" w:cs="Times New Roman"/>
                <w:sz w:val="24"/>
                <w:szCs w:val="24"/>
                <w:lang w:val="uk-UA"/>
              </w:rPr>
              <w:t> підтримання почуття власної унікальності;</w:t>
            </w:r>
          </w:p>
          <w:p w:rsidR="00FE2D71" w:rsidRPr="00FE2D71" w:rsidRDefault="00FE2D71" w:rsidP="00FE2D71">
            <w:pPr>
              <w:jc w:val="both"/>
              <w:rPr>
                <w:rFonts w:ascii="Times New Roman" w:eastAsia="Calibri" w:hAnsi="Times New Roman" w:cs="Times New Roman"/>
                <w:sz w:val="24"/>
                <w:szCs w:val="24"/>
                <w:lang w:val="uk-UA"/>
              </w:rPr>
            </w:pPr>
            <w:r w:rsidRPr="00FE2D71">
              <w:rPr>
                <w:rFonts w:ascii="Times New Roman" w:eastAsia="Calibri" w:hAnsi="Times New Roman" w:cs="Times New Roman"/>
                <w:sz w:val="24"/>
                <w:szCs w:val="24"/>
                <w:lang w:val="uk-UA"/>
              </w:rPr>
              <w:t> демонстрація своєї приналежності до певного середовища;</w:t>
            </w:r>
          </w:p>
          <w:p w:rsidR="00FE2D71" w:rsidRPr="00FE2D71" w:rsidRDefault="00FE2D71" w:rsidP="00FE2D71">
            <w:pPr>
              <w:jc w:val="both"/>
              <w:rPr>
                <w:rFonts w:ascii="Times New Roman" w:eastAsia="Calibri" w:hAnsi="Times New Roman" w:cs="Times New Roman"/>
                <w:sz w:val="24"/>
                <w:szCs w:val="24"/>
                <w:lang w:val="uk-UA"/>
              </w:rPr>
            </w:pPr>
            <w:r w:rsidRPr="00FE2D71">
              <w:rPr>
                <w:rFonts w:ascii="Times New Roman" w:eastAsia="Calibri" w:hAnsi="Times New Roman" w:cs="Times New Roman"/>
                <w:sz w:val="24"/>
                <w:szCs w:val="24"/>
                <w:lang w:val="uk-UA"/>
              </w:rPr>
              <w:t> затвердження бажано</w:t>
            </w:r>
            <w:r w:rsidR="002F1A94">
              <w:rPr>
                <w:rFonts w:ascii="Times New Roman" w:eastAsia="Calibri" w:hAnsi="Times New Roman" w:cs="Times New Roman"/>
                <w:sz w:val="24"/>
                <w:szCs w:val="24"/>
                <w:lang w:val="uk-UA"/>
              </w:rPr>
              <w:t xml:space="preserve">ї «Я-концепції» та зміцнення </w:t>
            </w:r>
            <w:r w:rsidRPr="00FE2D71">
              <w:rPr>
                <w:rFonts w:ascii="Times New Roman" w:eastAsia="Calibri" w:hAnsi="Times New Roman" w:cs="Times New Roman"/>
                <w:sz w:val="24"/>
                <w:szCs w:val="24"/>
                <w:lang w:val="uk-UA"/>
              </w:rPr>
              <w:t>самооцінки;</w:t>
            </w:r>
          </w:p>
          <w:p w:rsidR="00FE2D71" w:rsidRPr="00FE2D71" w:rsidRDefault="00FE2D71" w:rsidP="00FE2D71">
            <w:pPr>
              <w:jc w:val="both"/>
              <w:rPr>
                <w:rFonts w:ascii="Times New Roman" w:eastAsia="Calibri" w:hAnsi="Times New Roman" w:cs="Times New Roman"/>
                <w:sz w:val="24"/>
                <w:szCs w:val="24"/>
                <w:lang w:val="uk-UA"/>
              </w:rPr>
            </w:pPr>
            <w:r w:rsidRPr="00FE2D71">
              <w:rPr>
                <w:rFonts w:ascii="Times New Roman" w:eastAsia="Calibri" w:hAnsi="Times New Roman" w:cs="Times New Roman"/>
                <w:sz w:val="24"/>
                <w:szCs w:val="24"/>
                <w:lang w:val="uk-UA"/>
              </w:rPr>
              <w:t> отримання соціальної, матеріальної вигоди;</w:t>
            </w:r>
          </w:p>
          <w:p w:rsidR="00FE2D71" w:rsidRPr="00FE2D71" w:rsidRDefault="00FE2D71" w:rsidP="00FE2D71">
            <w:pPr>
              <w:jc w:val="both"/>
              <w:rPr>
                <w:rFonts w:ascii="Times New Roman" w:eastAsia="Calibri" w:hAnsi="Times New Roman" w:cs="Times New Roman"/>
                <w:sz w:val="24"/>
                <w:szCs w:val="24"/>
                <w:lang w:val="uk-UA"/>
              </w:rPr>
            </w:pPr>
            <w:r w:rsidRPr="00FE2D71">
              <w:rPr>
                <w:rFonts w:ascii="Times New Roman" w:eastAsia="Calibri" w:hAnsi="Times New Roman" w:cs="Times New Roman"/>
                <w:sz w:val="24"/>
                <w:szCs w:val="24"/>
                <w:lang w:val="uk-UA"/>
              </w:rPr>
              <w:t> підвищення приваб</w:t>
            </w:r>
            <w:r w:rsidR="002F1A94">
              <w:rPr>
                <w:rFonts w:ascii="Times New Roman" w:eastAsia="Calibri" w:hAnsi="Times New Roman" w:cs="Times New Roman"/>
                <w:sz w:val="24"/>
                <w:szCs w:val="24"/>
                <w:lang w:val="uk-UA"/>
              </w:rPr>
              <w:t xml:space="preserve">ливості, отримання схвалення та </w:t>
            </w:r>
            <w:r w:rsidRPr="00FE2D71">
              <w:rPr>
                <w:rFonts w:ascii="Times New Roman" w:eastAsia="Calibri" w:hAnsi="Times New Roman" w:cs="Times New Roman"/>
                <w:sz w:val="24"/>
                <w:szCs w:val="24"/>
                <w:lang w:val="uk-UA"/>
              </w:rPr>
              <w:t>поваги;</w:t>
            </w:r>
          </w:p>
          <w:p w:rsidR="00FE2D71" w:rsidRPr="00FE2D71" w:rsidRDefault="00FE2D71" w:rsidP="00FE2D71">
            <w:pPr>
              <w:jc w:val="both"/>
              <w:rPr>
                <w:rFonts w:ascii="Times New Roman" w:eastAsia="Calibri" w:hAnsi="Times New Roman" w:cs="Times New Roman"/>
                <w:sz w:val="24"/>
                <w:szCs w:val="24"/>
                <w:lang w:val="uk-UA"/>
              </w:rPr>
            </w:pPr>
            <w:r w:rsidRPr="00FE2D71">
              <w:rPr>
                <w:rFonts w:ascii="Times New Roman" w:eastAsia="Calibri" w:hAnsi="Times New Roman" w:cs="Times New Roman"/>
                <w:sz w:val="24"/>
                <w:szCs w:val="24"/>
                <w:lang w:val="uk-UA"/>
              </w:rPr>
              <w:t> збереження та збільшення влади, впливу.</w:t>
            </w:r>
          </w:p>
          <w:p w:rsidR="00FE2D71" w:rsidRPr="00FE2D71" w:rsidRDefault="00FE2D71" w:rsidP="00FE2D71">
            <w:pPr>
              <w:jc w:val="both"/>
              <w:rPr>
                <w:rFonts w:ascii="Times New Roman" w:eastAsia="Calibri" w:hAnsi="Times New Roman" w:cs="Times New Roman"/>
                <w:sz w:val="24"/>
                <w:szCs w:val="24"/>
                <w:lang w:val="uk-UA"/>
              </w:rPr>
            </w:pPr>
            <w:r w:rsidRPr="00FE2D71">
              <w:rPr>
                <w:rFonts w:ascii="Times New Roman" w:eastAsia="Calibri" w:hAnsi="Times New Roman" w:cs="Times New Roman"/>
                <w:sz w:val="24"/>
                <w:szCs w:val="24"/>
                <w:lang w:val="uk-UA"/>
              </w:rPr>
              <w:t>Більшість дослідників пр</w:t>
            </w:r>
            <w:r w:rsidR="002F1A94">
              <w:rPr>
                <w:rFonts w:ascii="Times New Roman" w:eastAsia="Calibri" w:hAnsi="Times New Roman" w:cs="Times New Roman"/>
                <w:sz w:val="24"/>
                <w:szCs w:val="24"/>
                <w:lang w:val="uk-UA"/>
              </w:rPr>
              <w:t xml:space="preserve">овідним мотивом самопрезентації </w:t>
            </w:r>
            <w:r w:rsidRPr="00FE2D71">
              <w:rPr>
                <w:rFonts w:ascii="Times New Roman" w:eastAsia="Calibri" w:hAnsi="Times New Roman" w:cs="Times New Roman"/>
                <w:sz w:val="24"/>
                <w:szCs w:val="24"/>
                <w:lang w:val="uk-UA"/>
              </w:rPr>
              <w:t>вважають потребу у отриманні соціаль</w:t>
            </w:r>
            <w:r w:rsidR="002F1A94">
              <w:rPr>
                <w:rFonts w:ascii="Times New Roman" w:eastAsia="Calibri" w:hAnsi="Times New Roman" w:cs="Times New Roman"/>
                <w:sz w:val="24"/>
                <w:szCs w:val="24"/>
                <w:lang w:val="uk-UA"/>
              </w:rPr>
              <w:t xml:space="preserve">ного схвалення. Інтерес до теми </w:t>
            </w:r>
            <w:r w:rsidRPr="00FE2D71">
              <w:rPr>
                <w:rFonts w:ascii="Times New Roman" w:eastAsia="Calibri" w:hAnsi="Times New Roman" w:cs="Times New Roman"/>
                <w:sz w:val="24"/>
                <w:szCs w:val="24"/>
                <w:lang w:val="uk-UA"/>
              </w:rPr>
              <w:t>самопрезентації в основному пов'яз</w:t>
            </w:r>
            <w:r w:rsidR="002F1A94">
              <w:rPr>
                <w:rFonts w:ascii="Times New Roman" w:eastAsia="Calibri" w:hAnsi="Times New Roman" w:cs="Times New Roman"/>
                <w:sz w:val="24"/>
                <w:szCs w:val="24"/>
                <w:lang w:val="uk-UA"/>
              </w:rPr>
              <w:t xml:space="preserve">аний із зміною ціннісного рівня </w:t>
            </w:r>
            <w:r w:rsidRPr="00FE2D71">
              <w:rPr>
                <w:rFonts w:ascii="Times New Roman" w:eastAsia="Calibri" w:hAnsi="Times New Roman" w:cs="Times New Roman"/>
                <w:sz w:val="24"/>
                <w:szCs w:val="24"/>
                <w:lang w:val="uk-UA"/>
              </w:rPr>
              <w:t>товариства. Стало затребуване слідувати певному іміджу, щоб бути</w:t>
            </w:r>
          </w:p>
          <w:p w:rsidR="00FE2D71" w:rsidRPr="00FE2D71" w:rsidRDefault="00FE2D71" w:rsidP="00FE2D71">
            <w:pPr>
              <w:jc w:val="both"/>
              <w:rPr>
                <w:rFonts w:ascii="Times New Roman" w:eastAsia="Calibri" w:hAnsi="Times New Roman" w:cs="Times New Roman"/>
                <w:sz w:val="24"/>
                <w:szCs w:val="24"/>
                <w:lang w:val="uk-UA"/>
              </w:rPr>
            </w:pPr>
            <w:r w:rsidRPr="00FE2D71">
              <w:rPr>
                <w:rFonts w:ascii="Times New Roman" w:eastAsia="Calibri" w:hAnsi="Times New Roman" w:cs="Times New Roman"/>
                <w:sz w:val="24"/>
                <w:szCs w:val="24"/>
                <w:lang w:val="uk-UA"/>
              </w:rPr>
              <w:t>успішним. Успішність передбачає лідерство у суспільстві. Щоб бути</w:t>
            </w:r>
          </w:p>
          <w:p w:rsidR="00FE2D71" w:rsidRPr="00FE2D71" w:rsidRDefault="00FE2D71" w:rsidP="00FE2D71">
            <w:pPr>
              <w:jc w:val="both"/>
              <w:rPr>
                <w:rFonts w:ascii="Times New Roman" w:eastAsia="Calibri" w:hAnsi="Times New Roman" w:cs="Times New Roman"/>
                <w:sz w:val="24"/>
                <w:szCs w:val="24"/>
                <w:lang w:val="uk-UA"/>
              </w:rPr>
            </w:pPr>
            <w:r w:rsidRPr="00FE2D71">
              <w:rPr>
                <w:rFonts w:ascii="Times New Roman" w:eastAsia="Calibri" w:hAnsi="Times New Roman" w:cs="Times New Roman"/>
                <w:sz w:val="24"/>
                <w:szCs w:val="24"/>
                <w:lang w:val="uk-UA"/>
              </w:rPr>
              <w:lastRenderedPageBreak/>
              <w:t xml:space="preserve">Таким, потрібно вміти справити перше враження, вміти </w:t>
            </w:r>
            <w:r w:rsidR="002F1A94">
              <w:rPr>
                <w:rFonts w:ascii="Times New Roman" w:eastAsia="Calibri" w:hAnsi="Times New Roman" w:cs="Times New Roman"/>
                <w:sz w:val="24"/>
                <w:szCs w:val="24"/>
                <w:lang w:val="uk-UA"/>
              </w:rPr>
              <w:t xml:space="preserve">завоювати </w:t>
            </w:r>
          </w:p>
          <w:p w:rsidR="00FE2D71" w:rsidRPr="00FE2D71" w:rsidRDefault="002F1A94" w:rsidP="00FE2D71">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довіру</w:t>
            </w:r>
            <w:r w:rsidR="00FE2D71" w:rsidRPr="00FE2D71">
              <w:rPr>
                <w:rFonts w:ascii="Times New Roman" w:eastAsia="Calibri" w:hAnsi="Times New Roman" w:cs="Times New Roman"/>
                <w:sz w:val="24"/>
                <w:szCs w:val="24"/>
                <w:lang w:val="uk-UA"/>
              </w:rPr>
              <w:t>, вміти показати себе з</w:t>
            </w:r>
            <w:r>
              <w:rPr>
                <w:rFonts w:ascii="Times New Roman" w:eastAsia="Calibri" w:hAnsi="Times New Roman" w:cs="Times New Roman"/>
                <w:sz w:val="24"/>
                <w:szCs w:val="24"/>
                <w:lang w:val="uk-UA"/>
              </w:rPr>
              <w:t xml:space="preserve"> найкращого боку. Зараз навички </w:t>
            </w:r>
            <w:r w:rsidR="00FE2D71" w:rsidRPr="00FE2D71">
              <w:rPr>
                <w:rFonts w:ascii="Times New Roman" w:eastAsia="Calibri" w:hAnsi="Times New Roman" w:cs="Times New Roman"/>
                <w:sz w:val="24"/>
                <w:szCs w:val="24"/>
                <w:lang w:val="uk-UA"/>
              </w:rPr>
              <w:t>самопрезентації затребувані у бізнес-середовищ</w:t>
            </w:r>
            <w:r>
              <w:rPr>
                <w:rFonts w:ascii="Times New Roman" w:eastAsia="Calibri" w:hAnsi="Times New Roman" w:cs="Times New Roman"/>
                <w:sz w:val="24"/>
                <w:szCs w:val="24"/>
                <w:lang w:val="uk-UA"/>
              </w:rPr>
              <w:t xml:space="preserve">і. Це середовище орієнтоване на </w:t>
            </w:r>
            <w:r w:rsidR="00FE2D71" w:rsidRPr="00FE2D71">
              <w:rPr>
                <w:rFonts w:ascii="Times New Roman" w:eastAsia="Calibri" w:hAnsi="Times New Roman" w:cs="Times New Roman"/>
                <w:sz w:val="24"/>
                <w:szCs w:val="24"/>
                <w:lang w:val="uk-UA"/>
              </w:rPr>
              <w:t>вибір найкращих.</w:t>
            </w:r>
          </w:p>
          <w:p w:rsidR="00FE2D71" w:rsidRPr="00FE2D71" w:rsidRDefault="00FE2D71" w:rsidP="00FE2D71">
            <w:pPr>
              <w:jc w:val="both"/>
              <w:rPr>
                <w:rFonts w:ascii="Times New Roman" w:eastAsia="Calibri" w:hAnsi="Times New Roman" w:cs="Times New Roman"/>
                <w:sz w:val="24"/>
                <w:szCs w:val="24"/>
                <w:lang w:val="uk-UA"/>
              </w:rPr>
            </w:pPr>
            <w:r w:rsidRPr="00FE2D71">
              <w:rPr>
                <w:rFonts w:ascii="Times New Roman" w:eastAsia="Calibri" w:hAnsi="Times New Roman" w:cs="Times New Roman"/>
                <w:sz w:val="24"/>
                <w:szCs w:val="24"/>
                <w:lang w:val="uk-UA"/>
              </w:rPr>
              <w:t>Самопрезентація складається з трьох складових:</w:t>
            </w:r>
          </w:p>
          <w:p w:rsidR="00FE2D71" w:rsidRPr="00FE2D71" w:rsidRDefault="00FE2D71" w:rsidP="00FE2D71">
            <w:pPr>
              <w:jc w:val="both"/>
              <w:rPr>
                <w:rFonts w:ascii="Times New Roman" w:eastAsia="Calibri" w:hAnsi="Times New Roman" w:cs="Times New Roman"/>
                <w:sz w:val="24"/>
                <w:szCs w:val="24"/>
                <w:lang w:val="uk-UA"/>
              </w:rPr>
            </w:pPr>
            <w:r w:rsidRPr="00FE2D71">
              <w:rPr>
                <w:rFonts w:ascii="Times New Roman" w:eastAsia="Calibri" w:hAnsi="Times New Roman" w:cs="Times New Roman"/>
                <w:sz w:val="24"/>
                <w:szCs w:val="24"/>
                <w:lang w:val="uk-UA"/>
              </w:rPr>
              <w:t> той, хто самопрезентується;</w:t>
            </w:r>
          </w:p>
          <w:p w:rsidR="00FE2D71" w:rsidRPr="00FE2D71" w:rsidRDefault="00FE2D71" w:rsidP="00FE2D71">
            <w:pPr>
              <w:jc w:val="both"/>
              <w:rPr>
                <w:rFonts w:ascii="Times New Roman" w:eastAsia="Calibri" w:hAnsi="Times New Roman" w:cs="Times New Roman"/>
                <w:sz w:val="24"/>
                <w:szCs w:val="24"/>
                <w:lang w:val="uk-UA"/>
              </w:rPr>
            </w:pPr>
            <w:r w:rsidRPr="00FE2D71">
              <w:rPr>
                <w:rFonts w:ascii="Times New Roman" w:eastAsia="Calibri" w:hAnsi="Times New Roman" w:cs="Times New Roman"/>
                <w:sz w:val="24"/>
                <w:szCs w:val="24"/>
                <w:lang w:val="uk-UA"/>
              </w:rPr>
              <w:t> той, кому самопрезентуються;</w:t>
            </w:r>
          </w:p>
          <w:p w:rsidR="00FE2D71" w:rsidRPr="00FE2D71" w:rsidRDefault="00FE2D71" w:rsidP="00FE2D71">
            <w:pPr>
              <w:jc w:val="both"/>
              <w:rPr>
                <w:rFonts w:ascii="Times New Roman" w:eastAsia="Calibri" w:hAnsi="Times New Roman" w:cs="Times New Roman"/>
                <w:sz w:val="24"/>
                <w:szCs w:val="24"/>
                <w:lang w:val="uk-UA"/>
              </w:rPr>
            </w:pPr>
            <w:r w:rsidRPr="00FE2D71">
              <w:rPr>
                <w:rFonts w:ascii="Times New Roman" w:eastAsia="Calibri" w:hAnsi="Times New Roman" w:cs="Times New Roman"/>
                <w:sz w:val="24"/>
                <w:szCs w:val="24"/>
                <w:lang w:val="uk-UA"/>
              </w:rPr>
              <w:t> те, що самопрезентується.</w:t>
            </w:r>
          </w:p>
          <w:p w:rsidR="00FE2D71" w:rsidRPr="00FE2D71" w:rsidRDefault="00FE2D71" w:rsidP="00FE2D71">
            <w:pPr>
              <w:jc w:val="both"/>
              <w:rPr>
                <w:rFonts w:ascii="Times New Roman" w:eastAsia="Calibri" w:hAnsi="Times New Roman" w:cs="Times New Roman"/>
                <w:sz w:val="24"/>
                <w:szCs w:val="24"/>
                <w:lang w:val="uk-UA"/>
              </w:rPr>
            </w:pPr>
            <w:r w:rsidRPr="00FE2D71">
              <w:rPr>
                <w:rFonts w:ascii="Times New Roman" w:eastAsia="Calibri" w:hAnsi="Times New Roman" w:cs="Times New Roman"/>
                <w:sz w:val="24"/>
                <w:szCs w:val="24"/>
                <w:lang w:val="uk-UA"/>
              </w:rPr>
              <w:t>Ці три складові об</w:t>
            </w:r>
            <w:r w:rsidR="002F1A94">
              <w:rPr>
                <w:rFonts w:ascii="Times New Roman" w:eastAsia="Calibri" w:hAnsi="Times New Roman" w:cs="Times New Roman"/>
                <w:sz w:val="24"/>
                <w:szCs w:val="24"/>
                <w:lang w:val="uk-UA"/>
              </w:rPr>
              <w:t xml:space="preserve">'єднують мету, яку хоче досягти </w:t>
            </w:r>
            <w:r w:rsidRPr="00FE2D71">
              <w:rPr>
                <w:rFonts w:ascii="Times New Roman" w:eastAsia="Calibri" w:hAnsi="Times New Roman" w:cs="Times New Roman"/>
                <w:sz w:val="24"/>
                <w:szCs w:val="24"/>
                <w:lang w:val="uk-UA"/>
              </w:rPr>
              <w:t>суб'єкт самопрезентації. Другий учасни</w:t>
            </w:r>
            <w:r w:rsidR="002F1A94">
              <w:rPr>
                <w:rFonts w:ascii="Times New Roman" w:eastAsia="Calibri" w:hAnsi="Times New Roman" w:cs="Times New Roman"/>
                <w:sz w:val="24"/>
                <w:szCs w:val="24"/>
                <w:lang w:val="uk-UA"/>
              </w:rPr>
              <w:t xml:space="preserve">к часто сприймається як об'єкт, </w:t>
            </w:r>
            <w:r w:rsidRPr="00FE2D71">
              <w:rPr>
                <w:rFonts w:ascii="Times New Roman" w:eastAsia="Calibri" w:hAnsi="Times New Roman" w:cs="Times New Roman"/>
                <w:sz w:val="24"/>
                <w:szCs w:val="24"/>
                <w:lang w:val="uk-UA"/>
              </w:rPr>
              <w:t>на якого можна впливати. Додатковим фа</w:t>
            </w:r>
            <w:r w:rsidR="002F1A94">
              <w:rPr>
                <w:rFonts w:ascii="Times New Roman" w:eastAsia="Calibri" w:hAnsi="Times New Roman" w:cs="Times New Roman"/>
                <w:sz w:val="24"/>
                <w:szCs w:val="24"/>
                <w:lang w:val="uk-UA"/>
              </w:rPr>
              <w:t xml:space="preserve">ктором може </w:t>
            </w:r>
            <w:r w:rsidRPr="00FE2D71">
              <w:rPr>
                <w:rFonts w:ascii="Times New Roman" w:eastAsia="Calibri" w:hAnsi="Times New Roman" w:cs="Times New Roman"/>
                <w:sz w:val="24"/>
                <w:szCs w:val="24"/>
                <w:lang w:val="uk-UA"/>
              </w:rPr>
              <w:t>виступати навколишнє середовище, яке задає правила комунікації.</w:t>
            </w:r>
          </w:p>
          <w:p w:rsidR="00FE2D71" w:rsidRPr="00FE2D71" w:rsidRDefault="00FE2D71" w:rsidP="00FE2D71">
            <w:pPr>
              <w:jc w:val="both"/>
              <w:rPr>
                <w:rFonts w:ascii="Times New Roman" w:eastAsia="Calibri" w:hAnsi="Times New Roman" w:cs="Times New Roman"/>
                <w:sz w:val="24"/>
                <w:szCs w:val="24"/>
                <w:lang w:val="uk-UA"/>
              </w:rPr>
            </w:pPr>
            <w:r w:rsidRPr="00FE2D71">
              <w:rPr>
                <w:rFonts w:ascii="Times New Roman" w:eastAsia="Calibri" w:hAnsi="Times New Roman" w:cs="Times New Roman"/>
                <w:sz w:val="24"/>
                <w:szCs w:val="24"/>
                <w:lang w:val="uk-UA"/>
              </w:rPr>
              <w:t>Освоєння навичок самопрезентації – це шлях саморозвитку. Свій стиль</w:t>
            </w:r>
          </w:p>
          <w:p w:rsidR="00FE2D71" w:rsidRPr="000C308E" w:rsidRDefault="00FE2D71" w:rsidP="00FE2D71">
            <w:pPr>
              <w:jc w:val="both"/>
              <w:rPr>
                <w:rFonts w:ascii="Times New Roman" w:eastAsia="Calibri" w:hAnsi="Times New Roman" w:cs="Times New Roman"/>
                <w:sz w:val="24"/>
                <w:szCs w:val="24"/>
                <w:lang w:val="uk-UA"/>
              </w:rPr>
            </w:pPr>
            <w:r w:rsidRPr="00FE2D71">
              <w:rPr>
                <w:rFonts w:ascii="Times New Roman" w:eastAsia="Calibri" w:hAnsi="Times New Roman" w:cs="Times New Roman"/>
                <w:sz w:val="24"/>
                <w:szCs w:val="24"/>
                <w:lang w:val="uk-UA"/>
              </w:rPr>
              <w:t xml:space="preserve">самопрезентації - це той ключ, </w:t>
            </w:r>
            <w:r w:rsidR="002F1A94">
              <w:rPr>
                <w:rFonts w:ascii="Times New Roman" w:eastAsia="Calibri" w:hAnsi="Times New Roman" w:cs="Times New Roman"/>
                <w:sz w:val="24"/>
                <w:szCs w:val="24"/>
                <w:lang w:val="uk-UA"/>
              </w:rPr>
              <w:t xml:space="preserve">який дозволить отримати людське </w:t>
            </w:r>
            <w:r w:rsidRPr="00FE2D71">
              <w:rPr>
                <w:rFonts w:ascii="Times New Roman" w:eastAsia="Calibri" w:hAnsi="Times New Roman" w:cs="Times New Roman"/>
                <w:sz w:val="24"/>
                <w:szCs w:val="24"/>
                <w:lang w:val="uk-UA"/>
              </w:rPr>
              <w:t>визнання. Удосконалюючи свій стиль спілкування, в</w:t>
            </w:r>
            <w:r w:rsidR="002F1A94">
              <w:rPr>
                <w:rFonts w:ascii="Times New Roman" w:eastAsia="Calibri" w:hAnsi="Times New Roman" w:cs="Times New Roman"/>
                <w:sz w:val="24"/>
                <w:szCs w:val="24"/>
                <w:lang w:val="uk-UA"/>
              </w:rPr>
              <w:t xml:space="preserve">становлення контакту, </w:t>
            </w:r>
            <w:r w:rsidRPr="00FE2D71">
              <w:rPr>
                <w:rFonts w:ascii="Times New Roman" w:eastAsia="Calibri" w:hAnsi="Times New Roman" w:cs="Times New Roman"/>
                <w:sz w:val="24"/>
                <w:szCs w:val="24"/>
                <w:lang w:val="uk-UA"/>
              </w:rPr>
              <w:t>виявляється в поставі, міміці та жестах, м</w:t>
            </w:r>
            <w:r w:rsidR="002F1A94">
              <w:rPr>
                <w:rFonts w:ascii="Times New Roman" w:eastAsia="Calibri" w:hAnsi="Times New Roman" w:cs="Times New Roman"/>
                <w:sz w:val="24"/>
                <w:szCs w:val="24"/>
                <w:lang w:val="uk-UA"/>
              </w:rPr>
              <w:t xml:space="preserve">анері говорити, людина створює </w:t>
            </w:r>
            <w:r w:rsidRPr="00FE2D71">
              <w:rPr>
                <w:rFonts w:ascii="Times New Roman" w:eastAsia="Calibri" w:hAnsi="Times New Roman" w:cs="Times New Roman"/>
                <w:sz w:val="24"/>
                <w:szCs w:val="24"/>
                <w:lang w:val="uk-UA"/>
              </w:rPr>
              <w:t>свій унікальний імідж. Він дозволить досягати поставленої мети.</w:t>
            </w:r>
          </w:p>
        </w:tc>
      </w:tr>
      <w:tr w:rsidR="00F720C9" w:rsidRPr="001E35A7" w:rsidTr="00D22DD4">
        <w:tc>
          <w:tcPr>
            <w:tcW w:w="868" w:type="dxa"/>
          </w:tcPr>
          <w:p w:rsidR="005B18F9" w:rsidRPr="00E22E55" w:rsidRDefault="002F1A94" w:rsidP="00E22E55">
            <w:pPr>
              <w:jc w:val="both"/>
              <w:rPr>
                <w:rFonts w:ascii="Times New Roman" w:eastAsia="Calibri" w:hAnsi="Times New Roman" w:cs="Times New Roman"/>
                <w:sz w:val="24"/>
                <w:szCs w:val="24"/>
                <w:lang w:val="uk-UA"/>
              </w:rPr>
            </w:pPr>
            <w:r w:rsidRPr="002F1A94">
              <w:rPr>
                <w:rFonts w:ascii="Times New Roman" w:eastAsia="Calibri" w:hAnsi="Times New Roman" w:cs="Times New Roman"/>
                <w:sz w:val="24"/>
                <w:szCs w:val="24"/>
                <w:lang w:val="uk-UA"/>
              </w:rPr>
              <w:lastRenderedPageBreak/>
              <w:t>Березень</w:t>
            </w:r>
          </w:p>
        </w:tc>
        <w:tc>
          <w:tcPr>
            <w:tcW w:w="1679" w:type="dxa"/>
          </w:tcPr>
          <w:p w:rsidR="002F1A94" w:rsidRDefault="002F1A94" w:rsidP="002F1A94">
            <w:pP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Урок читання з теми «</w:t>
            </w:r>
            <w:r w:rsidR="005B18F9" w:rsidRPr="00427EB6">
              <w:rPr>
                <w:rFonts w:ascii="Times New Roman" w:eastAsia="Calibri" w:hAnsi="Times New Roman" w:cs="Times New Roman"/>
                <w:b/>
                <w:sz w:val="24"/>
                <w:szCs w:val="24"/>
                <w:lang w:val="uk-UA"/>
              </w:rPr>
              <w:t>Ш</w:t>
            </w:r>
            <w:r>
              <w:rPr>
                <w:rFonts w:ascii="Times New Roman" w:eastAsia="Calibri" w:hAnsi="Times New Roman" w:cs="Times New Roman"/>
                <w:b/>
                <w:sz w:val="24"/>
                <w:szCs w:val="24"/>
                <w:lang w:val="uk-UA"/>
              </w:rPr>
              <w:t>евченкові твори сяють, мов зорі»</w:t>
            </w:r>
          </w:p>
          <w:p w:rsidR="00592BCA" w:rsidRDefault="00A75C1E" w:rsidP="002F1A94">
            <w:pPr>
              <w:rPr>
                <w:rFonts w:ascii="Times New Roman" w:eastAsia="Calibri" w:hAnsi="Times New Roman" w:cs="Times New Roman"/>
                <w:b/>
                <w:sz w:val="24"/>
                <w:szCs w:val="24"/>
                <w:lang w:val="uk-UA"/>
              </w:rPr>
            </w:pPr>
            <w:r w:rsidRPr="003D1B67">
              <w:rPr>
                <w:rFonts w:ascii="Times New Roman" w:hAnsi="Times New Roman" w:cs="Times New Roman"/>
                <w:b/>
                <w:sz w:val="24"/>
                <w:szCs w:val="24"/>
                <w:lang w:val="ru-RU"/>
              </w:rPr>
              <w:t xml:space="preserve">Вправа </w:t>
            </w:r>
            <w:r>
              <w:rPr>
                <w:lang w:val="ru-RU"/>
              </w:rPr>
              <w:t>«</w:t>
            </w:r>
            <w:r>
              <w:rPr>
                <w:rFonts w:ascii="Times New Roman" w:eastAsia="Calibri" w:hAnsi="Times New Roman" w:cs="Times New Roman"/>
                <w:b/>
                <w:sz w:val="24"/>
                <w:szCs w:val="24"/>
                <w:lang w:val="uk-UA"/>
              </w:rPr>
              <w:t>Карусель»</w:t>
            </w:r>
          </w:p>
          <w:p w:rsidR="005B18F9" w:rsidRDefault="00592BCA" w:rsidP="00A75C1E">
            <w:pPr>
              <w:jc w:val="both"/>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Вправа «А ось і я» </w:t>
            </w:r>
            <w:r w:rsidR="001A2BC1" w:rsidRPr="001A2BC1">
              <w:rPr>
                <w:rFonts w:ascii="Times New Roman" w:eastAsia="Calibri" w:hAnsi="Times New Roman" w:cs="Times New Roman"/>
                <w:b/>
                <w:sz w:val="24"/>
                <w:szCs w:val="24"/>
                <w:lang w:val="uk-UA"/>
              </w:rPr>
              <w:t xml:space="preserve"> </w:t>
            </w:r>
          </w:p>
          <w:p w:rsidR="00437517" w:rsidRPr="00427EB6" w:rsidRDefault="00437517" w:rsidP="00A75C1E">
            <w:pPr>
              <w:jc w:val="both"/>
              <w:rPr>
                <w:rFonts w:ascii="Times New Roman" w:eastAsia="Calibri" w:hAnsi="Times New Roman" w:cs="Times New Roman"/>
                <w:b/>
                <w:sz w:val="24"/>
                <w:szCs w:val="24"/>
                <w:lang w:val="uk-UA"/>
              </w:rPr>
            </w:pPr>
          </w:p>
        </w:tc>
        <w:tc>
          <w:tcPr>
            <w:tcW w:w="1639" w:type="dxa"/>
          </w:tcPr>
          <w:p w:rsidR="005B18F9" w:rsidRPr="00E22E55" w:rsidRDefault="003D1B67" w:rsidP="00E22E55">
            <w:pPr>
              <w:jc w:val="both"/>
              <w:rPr>
                <w:rFonts w:ascii="Times New Roman" w:eastAsia="Calibri" w:hAnsi="Times New Roman" w:cs="Times New Roman"/>
                <w:sz w:val="24"/>
                <w:szCs w:val="24"/>
                <w:lang w:val="uk-UA"/>
              </w:rPr>
            </w:pPr>
            <w:r w:rsidRPr="003D1B67">
              <w:rPr>
                <w:rFonts w:ascii="Times New Roman" w:eastAsia="Calibri" w:hAnsi="Times New Roman" w:cs="Times New Roman"/>
                <w:sz w:val="24"/>
                <w:szCs w:val="24"/>
                <w:lang w:val="uk-UA"/>
              </w:rPr>
              <w:t>Подальше знайомство з самопрезентацією та тактиками самопрезентації</w:t>
            </w:r>
          </w:p>
        </w:tc>
        <w:tc>
          <w:tcPr>
            <w:tcW w:w="1707" w:type="dxa"/>
          </w:tcPr>
          <w:p w:rsidR="001A02B1" w:rsidRPr="001A02B1" w:rsidRDefault="001A02B1" w:rsidP="001A02B1">
            <w:pPr>
              <w:jc w:val="both"/>
              <w:rPr>
                <w:rFonts w:ascii="Times New Roman" w:eastAsia="Calibri" w:hAnsi="Times New Roman" w:cs="Times New Roman"/>
                <w:sz w:val="24"/>
                <w:szCs w:val="24"/>
                <w:lang w:val="uk-UA"/>
              </w:rPr>
            </w:pPr>
            <w:r w:rsidRPr="001A02B1">
              <w:rPr>
                <w:rFonts w:ascii="Times New Roman" w:eastAsia="Calibri" w:hAnsi="Times New Roman" w:cs="Times New Roman"/>
                <w:sz w:val="24"/>
                <w:szCs w:val="24"/>
                <w:lang w:val="uk-UA"/>
              </w:rPr>
              <w:t xml:space="preserve">Здатність досягнення запланованих результатів самопрезентаційної діяльності, пов'язаної з її цілепокладанням, моделюванням стратегій та тактик, конструюванням змісту, вибором та реалізацією </w:t>
            </w:r>
            <w:r w:rsidRPr="001A02B1">
              <w:rPr>
                <w:rFonts w:ascii="Times New Roman" w:eastAsia="Calibri" w:hAnsi="Times New Roman" w:cs="Times New Roman"/>
                <w:sz w:val="24"/>
                <w:szCs w:val="24"/>
                <w:lang w:val="uk-UA"/>
              </w:rPr>
              <w:lastRenderedPageBreak/>
              <w:t>коштів та способів тощо;</w:t>
            </w:r>
          </w:p>
          <w:p w:rsidR="001A02B1" w:rsidRPr="001A02B1" w:rsidRDefault="001A02B1" w:rsidP="001A02B1">
            <w:pPr>
              <w:jc w:val="both"/>
              <w:rPr>
                <w:rFonts w:ascii="Times New Roman" w:eastAsia="Calibri" w:hAnsi="Times New Roman" w:cs="Times New Roman"/>
                <w:sz w:val="24"/>
                <w:szCs w:val="24"/>
                <w:lang w:val="uk-UA"/>
              </w:rPr>
            </w:pPr>
            <w:r w:rsidRPr="001A02B1">
              <w:rPr>
                <w:rFonts w:ascii="Times New Roman" w:eastAsia="Calibri" w:hAnsi="Times New Roman" w:cs="Times New Roman"/>
                <w:sz w:val="24"/>
                <w:szCs w:val="24"/>
                <w:lang w:val="uk-UA"/>
              </w:rPr>
              <w:t>Здатність до самостійності самопрезентаційних дій на різних етапах підготовки, здійснення та оцінки результатів самопрезентації;</w:t>
            </w:r>
          </w:p>
          <w:p w:rsidR="005B18F9" w:rsidRPr="00E22E55" w:rsidRDefault="001A02B1" w:rsidP="001A02B1">
            <w:pPr>
              <w:jc w:val="both"/>
              <w:rPr>
                <w:rFonts w:ascii="Times New Roman" w:eastAsia="Calibri" w:hAnsi="Times New Roman" w:cs="Times New Roman"/>
                <w:sz w:val="24"/>
                <w:szCs w:val="24"/>
                <w:lang w:val="uk-UA"/>
              </w:rPr>
            </w:pPr>
            <w:r w:rsidRPr="001A02B1">
              <w:rPr>
                <w:rFonts w:ascii="Times New Roman" w:eastAsia="Calibri" w:hAnsi="Times New Roman" w:cs="Times New Roman"/>
                <w:sz w:val="24"/>
                <w:szCs w:val="24"/>
                <w:lang w:val="uk-UA"/>
              </w:rPr>
              <w:t>здатність до новизни та оригінальності засобів, способів, прийомів, змісту самопрезентації.</w:t>
            </w:r>
          </w:p>
        </w:tc>
        <w:tc>
          <w:tcPr>
            <w:tcW w:w="4012" w:type="dxa"/>
          </w:tcPr>
          <w:p w:rsidR="005B18F9" w:rsidRDefault="00B55283" w:rsidP="00A75C1E">
            <w:pPr>
              <w:jc w:val="both"/>
              <w:rPr>
                <w:rFonts w:ascii="Times New Roman" w:eastAsia="Calibri" w:hAnsi="Times New Roman" w:cs="Times New Roman"/>
                <w:sz w:val="24"/>
                <w:szCs w:val="24"/>
                <w:lang w:val="uk-UA"/>
              </w:rPr>
            </w:pPr>
            <w:r>
              <w:rPr>
                <w:rFonts w:ascii="Times New Roman" w:eastAsia="Calibri" w:hAnsi="Times New Roman" w:cs="Times New Roman"/>
                <w:b/>
                <w:sz w:val="24"/>
                <w:szCs w:val="24"/>
                <w:lang w:val="uk-UA"/>
              </w:rPr>
              <w:lastRenderedPageBreak/>
              <w:t xml:space="preserve">Вправа «Карусель». </w:t>
            </w:r>
            <w:r w:rsidR="00450EDF" w:rsidRPr="001A2BC1">
              <w:rPr>
                <w:rFonts w:ascii="Times New Roman" w:eastAsia="Calibri" w:hAnsi="Times New Roman" w:cs="Times New Roman"/>
                <w:b/>
                <w:sz w:val="24"/>
                <w:szCs w:val="24"/>
                <w:lang w:val="uk-UA"/>
              </w:rPr>
              <w:t xml:space="preserve"> Протягом 15 хв. підготуйте виступ на тему “Чим Т.Шевченко дорогий вам особисто ?”</w:t>
            </w:r>
            <w:r w:rsidR="00450EDF" w:rsidRPr="00450EDF">
              <w:rPr>
                <w:rFonts w:ascii="Times New Roman" w:eastAsia="Calibri" w:hAnsi="Times New Roman" w:cs="Times New Roman"/>
                <w:sz w:val="24"/>
                <w:szCs w:val="24"/>
                <w:lang w:val="uk-UA"/>
              </w:rPr>
              <w:t xml:space="preserve"> та виступіть з ним перед групою. Проаналізуйте можливі помилки, які дратували аудиторію, структурованість виступу. Визначте, чи досягнута мета виступу, чи є виступ ефективним. Оцініть власний виступ та виступ товариша.</w:t>
            </w:r>
          </w:p>
          <w:p w:rsidR="00437517" w:rsidRPr="00FA2639" w:rsidRDefault="00797C9B" w:rsidP="00437517">
            <w:pPr>
              <w:jc w:val="both"/>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Вправа «А ось і Я»</w:t>
            </w:r>
          </w:p>
          <w:p w:rsidR="00437517" w:rsidRPr="00437517" w:rsidRDefault="00437517" w:rsidP="00437517">
            <w:pPr>
              <w:jc w:val="both"/>
              <w:rPr>
                <w:rFonts w:ascii="Times New Roman" w:eastAsia="Calibri" w:hAnsi="Times New Roman" w:cs="Times New Roman"/>
                <w:sz w:val="24"/>
                <w:szCs w:val="24"/>
                <w:lang w:val="uk-UA"/>
              </w:rPr>
            </w:pPr>
            <w:r w:rsidRPr="00437517">
              <w:rPr>
                <w:rFonts w:ascii="Times New Roman" w:eastAsia="Calibri" w:hAnsi="Times New Roman" w:cs="Times New Roman"/>
                <w:sz w:val="24"/>
                <w:szCs w:val="24"/>
                <w:lang w:val="uk-UA"/>
              </w:rPr>
              <w:t>Мета: моделювання деяких елементів співбесіди під час вступу до навчального закладу та, таким чином, підвищення рівня готовнос</w:t>
            </w:r>
            <w:r w:rsidR="00FA2639">
              <w:rPr>
                <w:rFonts w:ascii="Times New Roman" w:eastAsia="Calibri" w:hAnsi="Times New Roman" w:cs="Times New Roman"/>
                <w:sz w:val="24"/>
                <w:szCs w:val="24"/>
                <w:lang w:val="uk-UA"/>
              </w:rPr>
              <w:t>ті учнів до подібних співбесід.</w:t>
            </w:r>
          </w:p>
          <w:p w:rsidR="00437517" w:rsidRPr="00437517" w:rsidRDefault="00437517" w:rsidP="00437517">
            <w:pPr>
              <w:jc w:val="both"/>
              <w:rPr>
                <w:rFonts w:ascii="Times New Roman" w:eastAsia="Calibri" w:hAnsi="Times New Roman" w:cs="Times New Roman"/>
                <w:sz w:val="24"/>
                <w:szCs w:val="24"/>
                <w:lang w:val="uk-UA"/>
              </w:rPr>
            </w:pPr>
            <w:r w:rsidRPr="00437517">
              <w:rPr>
                <w:rFonts w:ascii="Times New Roman" w:eastAsia="Calibri" w:hAnsi="Times New Roman" w:cs="Times New Roman"/>
                <w:sz w:val="24"/>
                <w:szCs w:val="24"/>
                <w:lang w:val="uk-UA"/>
              </w:rPr>
              <w:lastRenderedPageBreak/>
              <w:t>Хлопці сідають у коло. Кількість учасників – 13 осіб. Ігрова процеду</w:t>
            </w:r>
            <w:r w:rsidR="00FA2639">
              <w:rPr>
                <w:rFonts w:ascii="Times New Roman" w:eastAsia="Calibri" w:hAnsi="Times New Roman" w:cs="Times New Roman"/>
                <w:sz w:val="24"/>
                <w:szCs w:val="24"/>
                <w:lang w:val="uk-UA"/>
              </w:rPr>
              <w:t>ра проходить за такими етапами:</w:t>
            </w:r>
          </w:p>
          <w:p w:rsidR="00437517" w:rsidRPr="00437517" w:rsidRDefault="00437517" w:rsidP="00437517">
            <w:pPr>
              <w:jc w:val="both"/>
              <w:rPr>
                <w:rFonts w:ascii="Times New Roman" w:eastAsia="Calibri" w:hAnsi="Times New Roman" w:cs="Times New Roman"/>
                <w:sz w:val="24"/>
                <w:szCs w:val="24"/>
                <w:lang w:val="uk-UA"/>
              </w:rPr>
            </w:pPr>
            <w:r w:rsidRPr="00437517">
              <w:rPr>
                <w:rFonts w:ascii="Times New Roman" w:eastAsia="Calibri" w:hAnsi="Times New Roman" w:cs="Times New Roman"/>
                <w:sz w:val="24"/>
                <w:szCs w:val="24"/>
                <w:lang w:val="uk-UA"/>
              </w:rPr>
              <w:t>1. Учасникам гри пояснюється її загальний зміст – перевірити та, по можливості, підвищити свою готовність до проходження співбесіди під час вступу до навчальних закладів. Сама назва гри як би каже, ось я прийшов, подивіться, чи я підходжу для вашого закладу... За умовою гри передбачається, що підсумки співбесіди є вирішальн</w:t>
            </w:r>
            <w:r w:rsidR="00797C9B">
              <w:rPr>
                <w:rFonts w:ascii="Times New Roman" w:eastAsia="Calibri" w:hAnsi="Times New Roman" w:cs="Times New Roman"/>
                <w:sz w:val="24"/>
                <w:szCs w:val="24"/>
                <w:lang w:val="uk-UA"/>
              </w:rPr>
              <w:t>им фактором вступу на навчання.</w:t>
            </w:r>
          </w:p>
          <w:p w:rsidR="00437517" w:rsidRPr="00437517" w:rsidRDefault="00437517" w:rsidP="00437517">
            <w:pPr>
              <w:jc w:val="both"/>
              <w:rPr>
                <w:rFonts w:ascii="Times New Roman" w:eastAsia="Calibri" w:hAnsi="Times New Roman" w:cs="Times New Roman"/>
                <w:sz w:val="24"/>
                <w:szCs w:val="24"/>
                <w:lang w:val="uk-UA"/>
              </w:rPr>
            </w:pPr>
            <w:r w:rsidRPr="00437517">
              <w:rPr>
                <w:rFonts w:ascii="Times New Roman" w:eastAsia="Calibri" w:hAnsi="Times New Roman" w:cs="Times New Roman"/>
                <w:sz w:val="24"/>
                <w:szCs w:val="24"/>
                <w:lang w:val="uk-UA"/>
              </w:rPr>
              <w:t xml:space="preserve">2. </w:t>
            </w:r>
            <w:r w:rsidR="00797C9B">
              <w:rPr>
                <w:rFonts w:ascii="Times New Roman" w:eastAsia="Calibri" w:hAnsi="Times New Roman" w:cs="Times New Roman"/>
                <w:sz w:val="24"/>
                <w:szCs w:val="24"/>
                <w:lang w:val="uk-UA"/>
              </w:rPr>
              <w:t>Кожен учасник на окремому аркуші</w:t>
            </w:r>
            <w:r w:rsidRPr="00437517">
              <w:rPr>
                <w:rFonts w:ascii="Times New Roman" w:eastAsia="Calibri" w:hAnsi="Times New Roman" w:cs="Times New Roman"/>
                <w:sz w:val="24"/>
                <w:szCs w:val="24"/>
                <w:lang w:val="uk-UA"/>
              </w:rPr>
              <w:t xml:space="preserve"> виписує 5 – 7 найголовніших правил поведінки для вступника та 5-7 головних правил проведення бесіди для члена приймальної комісії, які б дозволили йому не помилитися при виборі претендента. (Доцільність включення до гри ролі керівника (члена Приймальної комісії) пояснюється тим, що претендент, який вступає до навчального закладу, повинен розуміти позицію керівників закладу, а також краще усвідомлювати, чого від них очікують </w:t>
            </w:r>
            <w:r w:rsidR="00797C9B">
              <w:rPr>
                <w:rFonts w:ascii="Times New Roman" w:eastAsia="Calibri" w:hAnsi="Times New Roman" w:cs="Times New Roman"/>
                <w:sz w:val="24"/>
                <w:szCs w:val="24"/>
                <w:lang w:val="uk-UA"/>
              </w:rPr>
              <w:t>при співбесіді. Все це підвищує</w:t>
            </w:r>
            <w:r w:rsidRPr="00437517">
              <w:rPr>
                <w:rFonts w:ascii="Times New Roman" w:eastAsia="Calibri" w:hAnsi="Times New Roman" w:cs="Times New Roman"/>
                <w:sz w:val="24"/>
                <w:szCs w:val="24"/>
                <w:lang w:val="uk-UA"/>
              </w:rPr>
              <w:t xml:space="preserve"> шанси претендента справити гарне враження</w:t>
            </w:r>
            <w:r w:rsidR="00797C9B">
              <w:rPr>
                <w:rFonts w:ascii="Times New Roman" w:eastAsia="Calibri" w:hAnsi="Times New Roman" w:cs="Times New Roman"/>
                <w:sz w:val="24"/>
                <w:szCs w:val="24"/>
                <w:lang w:val="uk-UA"/>
              </w:rPr>
              <w:t xml:space="preserve"> та бути зарахованим). На це ви</w:t>
            </w:r>
            <w:r w:rsidRPr="00437517">
              <w:rPr>
                <w:rFonts w:ascii="Times New Roman" w:eastAsia="Calibri" w:hAnsi="Times New Roman" w:cs="Times New Roman"/>
                <w:sz w:val="24"/>
                <w:szCs w:val="24"/>
                <w:lang w:val="uk-UA"/>
              </w:rPr>
              <w:t>ді</w:t>
            </w:r>
            <w:r w:rsidR="00FA2639">
              <w:rPr>
                <w:rFonts w:ascii="Times New Roman" w:eastAsia="Calibri" w:hAnsi="Times New Roman" w:cs="Times New Roman"/>
                <w:sz w:val="24"/>
                <w:szCs w:val="24"/>
                <w:lang w:val="uk-UA"/>
              </w:rPr>
              <w:t>ляється приблизно 5 – 7 хвилин.</w:t>
            </w:r>
          </w:p>
          <w:p w:rsidR="00437517" w:rsidRPr="00437517" w:rsidRDefault="00437517" w:rsidP="00437517">
            <w:pPr>
              <w:jc w:val="both"/>
              <w:rPr>
                <w:rFonts w:ascii="Times New Roman" w:eastAsia="Calibri" w:hAnsi="Times New Roman" w:cs="Times New Roman"/>
                <w:sz w:val="24"/>
                <w:szCs w:val="24"/>
                <w:lang w:val="uk-UA"/>
              </w:rPr>
            </w:pPr>
            <w:r w:rsidRPr="00437517">
              <w:rPr>
                <w:rFonts w:ascii="Times New Roman" w:eastAsia="Calibri" w:hAnsi="Times New Roman" w:cs="Times New Roman"/>
                <w:sz w:val="24"/>
                <w:szCs w:val="24"/>
                <w:lang w:val="uk-UA"/>
              </w:rPr>
              <w:t>3. Усі сідають у коло. Пропонується двом гравцям-добровольцям виконати перше ігрове завдання: протягом 7-10 хвилин розіграти сценку співбесіди. Одразу ж уточнюється, хто гратиме претендента на вакант</w:t>
            </w:r>
            <w:r w:rsidR="00FA2639">
              <w:rPr>
                <w:rFonts w:ascii="Times New Roman" w:eastAsia="Calibri" w:hAnsi="Times New Roman" w:cs="Times New Roman"/>
                <w:sz w:val="24"/>
                <w:szCs w:val="24"/>
                <w:lang w:val="uk-UA"/>
              </w:rPr>
              <w:t>не місце, хто керівник закладу.</w:t>
            </w:r>
          </w:p>
          <w:p w:rsidR="00437517" w:rsidRPr="00437517" w:rsidRDefault="00437517" w:rsidP="00437517">
            <w:pPr>
              <w:jc w:val="both"/>
              <w:rPr>
                <w:rFonts w:ascii="Times New Roman" w:eastAsia="Calibri" w:hAnsi="Times New Roman" w:cs="Times New Roman"/>
                <w:sz w:val="24"/>
                <w:szCs w:val="24"/>
                <w:lang w:val="uk-UA"/>
              </w:rPr>
            </w:pPr>
            <w:r w:rsidRPr="00437517">
              <w:rPr>
                <w:rFonts w:ascii="Times New Roman" w:eastAsia="Calibri" w:hAnsi="Times New Roman" w:cs="Times New Roman"/>
                <w:sz w:val="24"/>
                <w:szCs w:val="24"/>
                <w:lang w:val="uk-UA"/>
              </w:rPr>
              <w:t xml:space="preserve">4. Після цього обов'язково слід уточнити, що це за заклад (конкретний ВНЗ, тощо), а також яка саме вакансія пропонується для </w:t>
            </w:r>
            <w:r w:rsidR="00797C9B">
              <w:rPr>
                <w:rFonts w:ascii="Times New Roman" w:eastAsia="Calibri" w:hAnsi="Times New Roman" w:cs="Times New Roman"/>
                <w:sz w:val="24"/>
                <w:szCs w:val="24"/>
                <w:lang w:val="uk-UA"/>
              </w:rPr>
              <w:lastRenderedPageBreak/>
              <w:t>претендента, тобто</w:t>
            </w:r>
            <w:r w:rsidRPr="00437517">
              <w:rPr>
                <w:rFonts w:ascii="Times New Roman" w:eastAsia="Calibri" w:hAnsi="Times New Roman" w:cs="Times New Roman"/>
                <w:sz w:val="24"/>
                <w:szCs w:val="24"/>
                <w:lang w:val="uk-UA"/>
              </w:rPr>
              <w:t xml:space="preserve"> про що йтиметься. Бажано, щоб заклад та вакантне місце у</w:t>
            </w:r>
            <w:r w:rsidR="00797C9B">
              <w:rPr>
                <w:rFonts w:ascii="Times New Roman" w:eastAsia="Calibri" w:hAnsi="Times New Roman" w:cs="Times New Roman"/>
                <w:sz w:val="24"/>
                <w:szCs w:val="24"/>
                <w:lang w:val="uk-UA"/>
              </w:rPr>
              <w:t xml:space="preserve"> ньому були досить престижними</w:t>
            </w:r>
            <w:r w:rsidRPr="00437517">
              <w:rPr>
                <w:rFonts w:ascii="Times New Roman" w:eastAsia="Calibri" w:hAnsi="Times New Roman" w:cs="Times New Roman"/>
                <w:sz w:val="24"/>
                <w:szCs w:val="24"/>
                <w:lang w:val="uk-UA"/>
              </w:rPr>
              <w:t>, але водночас реалістичними для вступу. Уточнює це гр</w:t>
            </w:r>
            <w:r w:rsidR="00FA2639">
              <w:rPr>
                <w:rFonts w:ascii="Times New Roman" w:eastAsia="Calibri" w:hAnsi="Times New Roman" w:cs="Times New Roman"/>
                <w:sz w:val="24"/>
                <w:szCs w:val="24"/>
                <w:lang w:val="uk-UA"/>
              </w:rPr>
              <w:t>авець, який зображує керівника.</w:t>
            </w:r>
          </w:p>
          <w:p w:rsidR="00437517" w:rsidRPr="00437517" w:rsidRDefault="00437517" w:rsidP="00437517">
            <w:pPr>
              <w:jc w:val="both"/>
              <w:rPr>
                <w:rFonts w:ascii="Times New Roman" w:eastAsia="Calibri" w:hAnsi="Times New Roman" w:cs="Times New Roman"/>
                <w:sz w:val="24"/>
                <w:szCs w:val="24"/>
                <w:lang w:val="uk-UA"/>
              </w:rPr>
            </w:pPr>
            <w:r w:rsidRPr="00437517">
              <w:rPr>
                <w:rFonts w:ascii="Times New Roman" w:eastAsia="Calibri" w:hAnsi="Times New Roman" w:cs="Times New Roman"/>
                <w:sz w:val="24"/>
                <w:szCs w:val="24"/>
                <w:lang w:val="uk-UA"/>
              </w:rPr>
              <w:t>5. Інший гравець – претендент – відразу ж уточнює, якими основними хара</w:t>
            </w:r>
            <w:r w:rsidR="00797C9B">
              <w:rPr>
                <w:rFonts w:ascii="Times New Roman" w:eastAsia="Calibri" w:hAnsi="Times New Roman" w:cs="Times New Roman"/>
                <w:sz w:val="24"/>
                <w:szCs w:val="24"/>
                <w:lang w:val="uk-UA"/>
              </w:rPr>
              <w:t>ктеристиками та якостями володіють</w:t>
            </w:r>
            <w:r w:rsidRPr="00437517">
              <w:rPr>
                <w:rFonts w:ascii="Times New Roman" w:eastAsia="Calibri" w:hAnsi="Times New Roman" w:cs="Times New Roman"/>
                <w:sz w:val="24"/>
                <w:szCs w:val="24"/>
                <w:lang w:val="uk-UA"/>
              </w:rPr>
              <w:t xml:space="preserve"> його герої, наприклад, його вік, освіт</w:t>
            </w:r>
            <w:r w:rsidR="00FA2639">
              <w:rPr>
                <w:rFonts w:ascii="Times New Roman" w:eastAsia="Calibri" w:hAnsi="Times New Roman" w:cs="Times New Roman"/>
                <w:sz w:val="24"/>
                <w:szCs w:val="24"/>
                <w:lang w:val="uk-UA"/>
              </w:rPr>
              <w:t>а, стать, життєвий досвід тощо.</w:t>
            </w:r>
          </w:p>
          <w:p w:rsidR="00437517" w:rsidRPr="00437517" w:rsidRDefault="00437517" w:rsidP="00437517">
            <w:pPr>
              <w:jc w:val="both"/>
              <w:rPr>
                <w:rFonts w:ascii="Times New Roman" w:eastAsia="Calibri" w:hAnsi="Times New Roman" w:cs="Times New Roman"/>
                <w:sz w:val="24"/>
                <w:szCs w:val="24"/>
                <w:lang w:val="uk-UA"/>
              </w:rPr>
            </w:pPr>
            <w:r w:rsidRPr="00437517">
              <w:rPr>
                <w:rFonts w:ascii="Times New Roman" w:eastAsia="Calibri" w:hAnsi="Times New Roman" w:cs="Times New Roman"/>
                <w:sz w:val="24"/>
                <w:szCs w:val="24"/>
                <w:lang w:val="uk-UA"/>
              </w:rPr>
              <w:t>6. Під час програвання решта учасників уважно спостерігає за діями керівника та претендента, відзначаючи для себе, наскільки їхні дії відпов</w:t>
            </w:r>
            <w:r w:rsidR="00797C9B">
              <w:rPr>
                <w:rFonts w:ascii="Times New Roman" w:eastAsia="Calibri" w:hAnsi="Times New Roman" w:cs="Times New Roman"/>
                <w:sz w:val="24"/>
                <w:szCs w:val="24"/>
                <w:lang w:val="uk-UA"/>
              </w:rPr>
              <w:t>ідають виписаним на їх аркушах</w:t>
            </w:r>
            <w:r w:rsidRPr="00437517">
              <w:rPr>
                <w:rFonts w:ascii="Times New Roman" w:eastAsia="Calibri" w:hAnsi="Times New Roman" w:cs="Times New Roman"/>
                <w:sz w:val="24"/>
                <w:szCs w:val="24"/>
                <w:lang w:val="uk-UA"/>
              </w:rPr>
              <w:t xml:space="preserve"> правилам поведінк</w:t>
            </w:r>
            <w:r w:rsidR="00FA2639">
              <w:rPr>
                <w:rFonts w:ascii="Times New Roman" w:eastAsia="Calibri" w:hAnsi="Times New Roman" w:cs="Times New Roman"/>
                <w:sz w:val="24"/>
                <w:szCs w:val="24"/>
                <w:lang w:val="uk-UA"/>
              </w:rPr>
              <w:t>и для керівника та претендента.</w:t>
            </w:r>
          </w:p>
          <w:p w:rsidR="00437517" w:rsidRPr="00437517" w:rsidRDefault="00437517" w:rsidP="00437517">
            <w:pPr>
              <w:jc w:val="both"/>
              <w:rPr>
                <w:rFonts w:ascii="Times New Roman" w:eastAsia="Calibri" w:hAnsi="Times New Roman" w:cs="Times New Roman"/>
                <w:sz w:val="24"/>
                <w:szCs w:val="24"/>
                <w:lang w:val="uk-UA"/>
              </w:rPr>
            </w:pPr>
            <w:r w:rsidRPr="00437517">
              <w:rPr>
                <w:rFonts w:ascii="Times New Roman" w:eastAsia="Calibri" w:hAnsi="Times New Roman" w:cs="Times New Roman"/>
                <w:sz w:val="24"/>
                <w:szCs w:val="24"/>
                <w:lang w:val="uk-UA"/>
              </w:rPr>
              <w:t>7. Після першого програвання всім (включаючи головних гравців) дається завдання: за 5-бальною шкалою оцінити успішність дій окрем</w:t>
            </w:r>
            <w:r w:rsidR="00FA2639">
              <w:rPr>
                <w:rFonts w:ascii="Times New Roman" w:eastAsia="Calibri" w:hAnsi="Times New Roman" w:cs="Times New Roman"/>
                <w:sz w:val="24"/>
                <w:szCs w:val="24"/>
                <w:lang w:val="uk-UA"/>
              </w:rPr>
              <w:t>о для претендента та керівника.</w:t>
            </w:r>
          </w:p>
          <w:p w:rsidR="00437517" w:rsidRPr="00437517" w:rsidRDefault="00437517" w:rsidP="00437517">
            <w:pPr>
              <w:jc w:val="both"/>
              <w:rPr>
                <w:rFonts w:ascii="Times New Roman" w:eastAsia="Calibri" w:hAnsi="Times New Roman" w:cs="Times New Roman"/>
                <w:sz w:val="24"/>
                <w:szCs w:val="24"/>
                <w:lang w:val="uk-UA"/>
              </w:rPr>
            </w:pPr>
            <w:r w:rsidRPr="00437517">
              <w:rPr>
                <w:rFonts w:ascii="Times New Roman" w:eastAsia="Calibri" w:hAnsi="Times New Roman" w:cs="Times New Roman"/>
                <w:sz w:val="24"/>
                <w:szCs w:val="24"/>
                <w:lang w:val="uk-UA"/>
              </w:rPr>
              <w:t>8. Перше слово надається головним гравцям. Спочатку вони по черзі називають свої оцінки (і самооцінки), а потім коротко коментують їх, не забувши співвіднести свої оцінки з виписаними раніше правилами поведінки для керівника та претендента. Післ</w:t>
            </w:r>
            <w:r w:rsidR="00797C9B">
              <w:rPr>
                <w:rFonts w:ascii="Times New Roman" w:eastAsia="Calibri" w:hAnsi="Times New Roman" w:cs="Times New Roman"/>
                <w:sz w:val="24"/>
                <w:szCs w:val="24"/>
                <w:lang w:val="uk-UA"/>
              </w:rPr>
              <w:t>я цього коротко висловлюються</w:t>
            </w:r>
            <w:r w:rsidRPr="00437517">
              <w:rPr>
                <w:rFonts w:ascii="Times New Roman" w:eastAsia="Calibri" w:hAnsi="Times New Roman" w:cs="Times New Roman"/>
                <w:sz w:val="24"/>
                <w:szCs w:val="24"/>
                <w:lang w:val="uk-UA"/>
              </w:rPr>
              <w:t xml:space="preserve"> інші учасники. Час завершення першого обговорення 5 – 7 хвилин. За наявності більшого часу можна навіть швидко підрахувати, скільки балів набрали керівник та претен</w:t>
            </w:r>
            <w:r w:rsidR="00EF68DA">
              <w:rPr>
                <w:rFonts w:ascii="Times New Roman" w:eastAsia="Calibri" w:hAnsi="Times New Roman" w:cs="Times New Roman"/>
                <w:sz w:val="24"/>
                <w:szCs w:val="24"/>
                <w:lang w:val="uk-UA"/>
              </w:rPr>
              <w:t>дент за оцінками решти гравців.</w:t>
            </w:r>
          </w:p>
          <w:p w:rsidR="00437517" w:rsidRPr="00E22E55" w:rsidRDefault="00437517" w:rsidP="00437517">
            <w:pPr>
              <w:jc w:val="both"/>
              <w:rPr>
                <w:rFonts w:ascii="Times New Roman" w:eastAsia="Calibri" w:hAnsi="Times New Roman" w:cs="Times New Roman"/>
                <w:sz w:val="24"/>
                <w:szCs w:val="24"/>
                <w:lang w:val="uk-UA"/>
              </w:rPr>
            </w:pPr>
            <w:r w:rsidRPr="00437517">
              <w:rPr>
                <w:rFonts w:ascii="Times New Roman" w:eastAsia="Calibri" w:hAnsi="Times New Roman" w:cs="Times New Roman"/>
                <w:sz w:val="24"/>
                <w:szCs w:val="24"/>
                <w:lang w:val="uk-UA"/>
              </w:rPr>
              <w:t xml:space="preserve">9. Перед тим, як починається загальна гра, зачитується для загального розвитку основні правила для людини, яка бажає справити гарне враження і для керівника, який не хоче помилитися </w:t>
            </w:r>
            <w:r w:rsidRPr="00437517">
              <w:rPr>
                <w:rFonts w:ascii="Times New Roman" w:eastAsia="Calibri" w:hAnsi="Times New Roman" w:cs="Times New Roman"/>
                <w:sz w:val="24"/>
                <w:szCs w:val="24"/>
                <w:lang w:val="uk-UA"/>
              </w:rPr>
              <w:lastRenderedPageBreak/>
              <w:t>у своєму виборі.</w:t>
            </w:r>
          </w:p>
        </w:tc>
      </w:tr>
      <w:tr w:rsidR="00F720C9" w:rsidRPr="001E35A7" w:rsidTr="00D22DD4">
        <w:tc>
          <w:tcPr>
            <w:tcW w:w="868" w:type="dxa"/>
          </w:tcPr>
          <w:p w:rsidR="005B18F9" w:rsidRPr="00E22E55" w:rsidRDefault="00797C9B" w:rsidP="00E22E55">
            <w:pPr>
              <w:jc w:val="both"/>
              <w:rPr>
                <w:rFonts w:ascii="Times New Roman" w:eastAsia="Calibri" w:hAnsi="Times New Roman" w:cs="Times New Roman"/>
                <w:sz w:val="24"/>
                <w:szCs w:val="24"/>
                <w:lang w:val="uk-UA"/>
              </w:rPr>
            </w:pPr>
            <w:r w:rsidRPr="00797C9B">
              <w:rPr>
                <w:rFonts w:ascii="Times New Roman" w:eastAsia="Calibri" w:hAnsi="Times New Roman" w:cs="Times New Roman"/>
                <w:sz w:val="24"/>
                <w:szCs w:val="24"/>
                <w:lang w:val="uk-UA"/>
              </w:rPr>
              <w:lastRenderedPageBreak/>
              <w:t>Березень</w:t>
            </w:r>
          </w:p>
        </w:tc>
        <w:tc>
          <w:tcPr>
            <w:tcW w:w="1679" w:type="dxa"/>
          </w:tcPr>
          <w:p w:rsidR="005B18F9" w:rsidRDefault="00797C9B" w:rsidP="005B18F9">
            <w:pPr>
              <w:jc w:val="both"/>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Урок читання з теми «</w:t>
            </w:r>
            <w:r w:rsidR="005B18F9" w:rsidRPr="00427EB6">
              <w:rPr>
                <w:rFonts w:ascii="Times New Roman" w:eastAsia="Calibri" w:hAnsi="Times New Roman" w:cs="Times New Roman"/>
                <w:b/>
                <w:sz w:val="24"/>
                <w:szCs w:val="24"/>
                <w:lang w:val="uk-UA"/>
              </w:rPr>
              <w:t>Тарас Шевченко «Що воно там, за горою?» (уривок з по вісті «Княгиня»).</w:t>
            </w:r>
          </w:p>
          <w:p w:rsidR="00C87908" w:rsidRDefault="00C87908" w:rsidP="005B18F9">
            <w:pPr>
              <w:jc w:val="both"/>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Вправа «Цікава пригода». </w:t>
            </w:r>
            <w:r w:rsidR="00CE3AF4" w:rsidRPr="00CE3AF4">
              <w:rPr>
                <w:rFonts w:ascii="Times New Roman" w:eastAsia="Calibri" w:hAnsi="Times New Roman" w:cs="Times New Roman"/>
                <w:b/>
                <w:sz w:val="24"/>
                <w:szCs w:val="24"/>
                <w:lang w:val="uk-UA"/>
              </w:rPr>
              <w:t>Вправа «Придумати слова».</w:t>
            </w:r>
          </w:p>
          <w:p w:rsidR="00826506" w:rsidRPr="00427EB6" w:rsidRDefault="00826506" w:rsidP="005B18F9">
            <w:pPr>
              <w:jc w:val="both"/>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Гра «Хто я»</w:t>
            </w:r>
          </w:p>
        </w:tc>
        <w:tc>
          <w:tcPr>
            <w:tcW w:w="1639" w:type="dxa"/>
          </w:tcPr>
          <w:p w:rsidR="005B18F9" w:rsidRPr="00E22E55" w:rsidRDefault="003D1B67" w:rsidP="00E22E55">
            <w:pPr>
              <w:jc w:val="both"/>
              <w:rPr>
                <w:rFonts w:ascii="Times New Roman" w:eastAsia="Calibri" w:hAnsi="Times New Roman" w:cs="Times New Roman"/>
                <w:sz w:val="24"/>
                <w:szCs w:val="24"/>
                <w:lang w:val="uk-UA"/>
              </w:rPr>
            </w:pPr>
            <w:r w:rsidRPr="003D1B67">
              <w:rPr>
                <w:rFonts w:ascii="Times New Roman" w:eastAsia="Calibri" w:hAnsi="Times New Roman" w:cs="Times New Roman"/>
                <w:sz w:val="24"/>
                <w:szCs w:val="24"/>
                <w:lang w:val="uk-UA"/>
              </w:rPr>
              <w:t>Подальше знайомство з самопрезентацією та тактиками самопрезентації</w:t>
            </w:r>
          </w:p>
        </w:tc>
        <w:tc>
          <w:tcPr>
            <w:tcW w:w="1707" w:type="dxa"/>
          </w:tcPr>
          <w:p w:rsidR="001A02B1" w:rsidRPr="001A02B1" w:rsidRDefault="001A02B1" w:rsidP="001A02B1">
            <w:pPr>
              <w:jc w:val="both"/>
              <w:rPr>
                <w:rFonts w:ascii="Times New Roman" w:eastAsia="Calibri" w:hAnsi="Times New Roman" w:cs="Times New Roman"/>
                <w:sz w:val="24"/>
                <w:szCs w:val="24"/>
                <w:lang w:val="uk-UA"/>
              </w:rPr>
            </w:pPr>
            <w:r w:rsidRPr="001A02B1">
              <w:rPr>
                <w:rFonts w:ascii="Times New Roman" w:eastAsia="Calibri" w:hAnsi="Times New Roman" w:cs="Times New Roman"/>
                <w:sz w:val="24"/>
                <w:szCs w:val="24"/>
                <w:lang w:val="uk-UA"/>
              </w:rPr>
              <w:t>Здатність досягнення запланованих результатів самопрезентаційної діяльності, пов'язаної з її цілепокладанням, моделюванням стратегій та тактик, конструюванням змісту, вибором та реалізацією коштів та способів тощо;</w:t>
            </w:r>
          </w:p>
          <w:p w:rsidR="001A02B1" w:rsidRPr="001A02B1" w:rsidRDefault="001A02B1" w:rsidP="001A02B1">
            <w:pPr>
              <w:jc w:val="both"/>
              <w:rPr>
                <w:rFonts w:ascii="Times New Roman" w:eastAsia="Calibri" w:hAnsi="Times New Roman" w:cs="Times New Roman"/>
                <w:sz w:val="24"/>
                <w:szCs w:val="24"/>
                <w:lang w:val="uk-UA"/>
              </w:rPr>
            </w:pPr>
            <w:r w:rsidRPr="001A02B1">
              <w:rPr>
                <w:rFonts w:ascii="Times New Roman" w:eastAsia="Calibri" w:hAnsi="Times New Roman" w:cs="Times New Roman"/>
                <w:sz w:val="24"/>
                <w:szCs w:val="24"/>
                <w:lang w:val="uk-UA"/>
              </w:rPr>
              <w:t>Здатність до самостійності самопрезентаційних дій на різних етапах підготовки, здійснення та оцінки результатів самопрезентації;</w:t>
            </w:r>
          </w:p>
          <w:p w:rsidR="005B18F9" w:rsidRPr="00E22E55" w:rsidRDefault="001A02B1" w:rsidP="001A02B1">
            <w:pPr>
              <w:jc w:val="both"/>
              <w:rPr>
                <w:rFonts w:ascii="Times New Roman" w:eastAsia="Calibri" w:hAnsi="Times New Roman" w:cs="Times New Roman"/>
                <w:sz w:val="24"/>
                <w:szCs w:val="24"/>
                <w:lang w:val="uk-UA"/>
              </w:rPr>
            </w:pPr>
            <w:r w:rsidRPr="001A02B1">
              <w:rPr>
                <w:rFonts w:ascii="Times New Roman" w:eastAsia="Calibri" w:hAnsi="Times New Roman" w:cs="Times New Roman"/>
                <w:sz w:val="24"/>
                <w:szCs w:val="24"/>
                <w:lang w:val="uk-UA"/>
              </w:rPr>
              <w:t>здатність до новизни та оригінальності засобів, способів, прийомів, змісту самопрезентації.</w:t>
            </w:r>
          </w:p>
        </w:tc>
        <w:tc>
          <w:tcPr>
            <w:tcW w:w="4012" w:type="dxa"/>
          </w:tcPr>
          <w:p w:rsidR="005B18F9" w:rsidRDefault="00FD4BDE" w:rsidP="00FD4BDE">
            <w:pPr>
              <w:jc w:val="both"/>
              <w:rPr>
                <w:rFonts w:ascii="Times New Roman" w:eastAsia="Calibri" w:hAnsi="Times New Roman" w:cs="Times New Roman"/>
                <w:sz w:val="24"/>
                <w:szCs w:val="24"/>
                <w:lang w:val="uk-UA"/>
              </w:rPr>
            </w:pPr>
            <w:r w:rsidRPr="00FD4BDE">
              <w:rPr>
                <w:rFonts w:ascii="Times New Roman" w:eastAsia="Calibri" w:hAnsi="Times New Roman" w:cs="Times New Roman"/>
                <w:b/>
                <w:sz w:val="24"/>
                <w:szCs w:val="24"/>
                <w:lang w:val="uk-UA"/>
              </w:rPr>
              <w:t>Вправа «Цікава пригода».</w:t>
            </w:r>
            <w:r>
              <w:rPr>
                <w:rFonts w:ascii="Times New Roman" w:eastAsia="Calibri" w:hAnsi="Times New Roman" w:cs="Times New Roman"/>
                <w:b/>
                <w:sz w:val="24"/>
                <w:szCs w:val="24"/>
                <w:lang w:val="uk-UA"/>
              </w:rPr>
              <w:t xml:space="preserve"> Учні працюють у парах. </w:t>
            </w:r>
            <w:r w:rsidR="00DD5828">
              <w:rPr>
                <w:rFonts w:ascii="Times New Roman" w:eastAsia="Calibri" w:hAnsi="Times New Roman" w:cs="Times New Roman"/>
                <w:b/>
                <w:sz w:val="24"/>
                <w:szCs w:val="24"/>
                <w:lang w:val="uk-UA"/>
              </w:rPr>
              <w:t xml:space="preserve">Вони одне одному </w:t>
            </w:r>
            <w:r>
              <w:rPr>
                <w:rFonts w:ascii="Times New Roman" w:eastAsia="Calibri" w:hAnsi="Times New Roman" w:cs="Times New Roman"/>
                <w:b/>
                <w:sz w:val="24"/>
                <w:szCs w:val="24"/>
                <w:lang w:val="uk-UA"/>
              </w:rPr>
              <w:t xml:space="preserve">розповідають </w:t>
            </w:r>
            <w:r w:rsidR="00C87908" w:rsidRPr="00C87908">
              <w:rPr>
                <w:rFonts w:ascii="Times New Roman" w:eastAsia="Calibri" w:hAnsi="Times New Roman" w:cs="Times New Roman"/>
                <w:sz w:val="24"/>
                <w:szCs w:val="24"/>
                <w:lang w:val="uk-UA"/>
              </w:rPr>
              <w:t xml:space="preserve">цікаву пригоду, що трапилася з </w:t>
            </w:r>
            <w:r>
              <w:rPr>
                <w:rFonts w:ascii="Times New Roman" w:eastAsia="Calibri" w:hAnsi="Times New Roman" w:cs="Times New Roman"/>
                <w:sz w:val="24"/>
                <w:szCs w:val="24"/>
                <w:lang w:val="uk-UA"/>
              </w:rPr>
              <w:t xml:space="preserve">ними </w:t>
            </w:r>
            <w:r w:rsidR="00C87908" w:rsidRPr="00C87908">
              <w:rPr>
                <w:rFonts w:ascii="Times New Roman" w:eastAsia="Calibri" w:hAnsi="Times New Roman" w:cs="Times New Roman"/>
                <w:sz w:val="24"/>
                <w:szCs w:val="24"/>
                <w:lang w:val="uk-UA"/>
              </w:rPr>
              <w:t>в дитинстві.</w:t>
            </w:r>
            <w:r w:rsidR="00797C9B">
              <w:rPr>
                <w:rFonts w:ascii="Times New Roman" w:eastAsia="Calibri" w:hAnsi="Times New Roman" w:cs="Times New Roman"/>
                <w:sz w:val="24"/>
                <w:szCs w:val="24"/>
                <w:lang w:val="uk-UA"/>
              </w:rPr>
              <w:t xml:space="preserve"> Пригоду можна програти. </w:t>
            </w:r>
          </w:p>
          <w:p w:rsidR="00CE3AF4" w:rsidRPr="00CE3AF4" w:rsidRDefault="00CE3AF4" w:rsidP="00CE3AF4">
            <w:pPr>
              <w:jc w:val="both"/>
              <w:rPr>
                <w:rFonts w:ascii="Times New Roman" w:eastAsia="Calibri" w:hAnsi="Times New Roman" w:cs="Times New Roman"/>
                <w:b/>
                <w:sz w:val="24"/>
                <w:szCs w:val="24"/>
                <w:lang w:val="uk-UA"/>
              </w:rPr>
            </w:pPr>
            <w:r w:rsidRPr="00CE3AF4">
              <w:rPr>
                <w:rFonts w:ascii="Times New Roman" w:eastAsia="Calibri" w:hAnsi="Times New Roman" w:cs="Times New Roman"/>
                <w:b/>
                <w:sz w:val="24"/>
                <w:szCs w:val="24"/>
                <w:lang w:val="uk-UA"/>
              </w:rPr>
              <w:t xml:space="preserve">Вправа «Придумати слова». </w:t>
            </w:r>
          </w:p>
          <w:p w:rsidR="00CE3AF4" w:rsidRPr="00CE3AF4" w:rsidRDefault="00CE3AF4" w:rsidP="00CE3AF4">
            <w:pPr>
              <w:jc w:val="both"/>
              <w:rPr>
                <w:rFonts w:ascii="Times New Roman" w:eastAsia="Calibri" w:hAnsi="Times New Roman" w:cs="Times New Roman"/>
                <w:b/>
                <w:sz w:val="24"/>
                <w:szCs w:val="24"/>
                <w:lang w:val="uk-UA"/>
              </w:rPr>
            </w:pPr>
            <w:r w:rsidRPr="00CE3AF4">
              <w:rPr>
                <w:rFonts w:ascii="Times New Roman" w:eastAsia="Calibri" w:hAnsi="Times New Roman" w:cs="Times New Roman"/>
                <w:b/>
                <w:sz w:val="24"/>
                <w:szCs w:val="24"/>
                <w:lang w:val="uk-UA"/>
              </w:rPr>
              <w:t>Хід вправи. Придумати слова на букву  «А»,які означають риси характеру людини.</w:t>
            </w:r>
          </w:p>
          <w:p w:rsidR="00CE3AF4" w:rsidRPr="00CE3AF4" w:rsidRDefault="00CE3AF4" w:rsidP="00CE3AF4">
            <w:pPr>
              <w:jc w:val="both"/>
              <w:rPr>
                <w:rFonts w:ascii="Times New Roman" w:eastAsia="Calibri" w:hAnsi="Times New Roman" w:cs="Times New Roman"/>
                <w:b/>
                <w:sz w:val="24"/>
                <w:szCs w:val="24"/>
                <w:lang w:val="uk-UA"/>
              </w:rPr>
            </w:pPr>
            <w:r w:rsidRPr="00CE3AF4">
              <w:rPr>
                <w:rFonts w:ascii="Times New Roman" w:eastAsia="Calibri" w:hAnsi="Times New Roman" w:cs="Times New Roman"/>
                <w:b/>
                <w:sz w:val="24"/>
                <w:szCs w:val="24"/>
                <w:lang w:val="uk-UA"/>
              </w:rPr>
              <w:t xml:space="preserve">Психолог після вправи зачитує вірш: </w:t>
            </w:r>
          </w:p>
          <w:p w:rsidR="00CE3AF4" w:rsidRPr="00CE3AF4" w:rsidRDefault="00CE3AF4" w:rsidP="00CE3AF4">
            <w:pPr>
              <w:jc w:val="both"/>
              <w:rPr>
                <w:rFonts w:ascii="Times New Roman" w:eastAsia="Calibri" w:hAnsi="Times New Roman" w:cs="Times New Roman"/>
                <w:b/>
                <w:sz w:val="24"/>
                <w:szCs w:val="24"/>
                <w:lang w:val="uk-UA"/>
              </w:rPr>
            </w:pPr>
            <w:r w:rsidRPr="00CE3AF4">
              <w:rPr>
                <w:rFonts w:ascii="Times New Roman" w:eastAsia="Calibri" w:hAnsi="Times New Roman" w:cs="Times New Roman"/>
                <w:b/>
                <w:sz w:val="24"/>
                <w:szCs w:val="24"/>
                <w:lang w:val="uk-UA"/>
              </w:rPr>
              <w:t>Акуратна буква «А»</w:t>
            </w:r>
          </w:p>
          <w:p w:rsidR="00CE3AF4" w:rsidRPr="00CE3AF4" w:rsidRDefault="00CE3AF4" w:rsidP="00CE3AF4">
            <w:pPr>
              <w:jc w:val="both"/>
              <w:rPr>
                <w:rFonts w:ascii="Times New Roman" w:eastAsia="Calibri" w:hAnsi="Times New Roman" w:cs="Times New Roman"/>
                <w:b/>
                <w:sz w:val="24"/>
                <w:szCs w:val="24"/>
                <w:lang w:val="uk-UA"/>
              </w:rPr>
            </w:pPr>
            <w:r w:rsidRPr="00CE3AF4">
              <w:rPr>
                <w:rFonts w:ascii="Times New Roman" w:eastAsia="Calibri" w:hAnsi="Times New Roman" w:cs="Times New Roman"/>
                <w:b/>
                <w:sz w:val="24"/>
                <w:szCs w:val="24"/>
                <w:lang w:val="uk-UA"/>
              </w:rPr>
              <w:t>До порядку заклика!</w:t>
            </w:r>
          </w:p>
          <w:p w:rsidR="00CE3AF4" w:rsidRPr="00CE3AF4" w:rsidRDefault="00CE3AF4" w:rsidP="00CE3AF4">
            <w:pPr>
              <w:jc w:val="both"/>
              <w:rPr>
                <w:rFonts w:ascii="Times New Roman" w:eastAsia="Calibri" w:hAnsi="Times New Roman" w:cs="Times New Roman"/>
                <w:b/>
                <w:sz w:val="24"/>
                <w:szCs w:val="24"/>
                <w:lang w:val="uk-UA"/>
              </w:rPr>
            </w:pPr>
            <w:r w:rsidRPr="00CE3AF4">
              <w:rPr>
                <w:rFonts w:ascii="Times New Roman" w:eastAsia="Calibri" w:hAnsi="Times New Roman" w:cs="Times New Roman"/>
                <w:b/>
                <w:sz w:val="24"/>
                <w:szCs w:val="24"/>
                <w:lang w:val="uk-UA"/>
              </w:rPr>
              <w:t xml:space="preserve">Треба бути акуратним, </w:t>
            </w:r>
          </w:p>
          <w:p w:rsidR="00CE3AF4" w:rsidRPr="00CE3AF4" w:rsidRDefault="00CE3AF4" w:rsidP="00CE3AF4">
            <w:pPr>
              <w:jc w:val="both"/>
              <w:rPr>
                <w:rFonts w:ascii="Times New Roman" w:eastAsia="Calibri" w:hAnsi="Times New Roman" w:cs="Times New Roman"/>
                <w:b/>
                <w:sz w:val="24"/>
                <w:szCs w:val="24"/>
                <w:lang w:val="uk-UA"/>
              </w:rPr>
            </w:pPr>
            <w:r w:rsidRPr="00CE3AF4">
              <w:rPr>
                <w:rFonts w:ascii="Times New Roman" w:eastAsia="Calibri" w:hAnsi="Times New Roman" w:cs="Times New Roman"/>
                <w:b/>
                <w:sz w:val="24"/>
                <w:szCs w:val="24"/>
                <w:lang w:val="uk-UA"/>
              </w:rPr>
              <w:t>Мати ангельський характер…</w:t>
            </w:r>
          </w:p>
          <w:p w:rsidR="00CE3AF4" w:rsidRPr="00CE3AF4" w:rsidRDefault="00CE3AF4" w:rsidP="00CE3AF4">
            <w:pPr>
              <w:jc w:val="both"/>
              <w:rPr>
                <w:rFonts w:ascii="Times New Roman" w:eastAsia="Calibri" w:hAnsi="Times New Roman" w:cs="Times New Roman"/>
                <w:b/>
                <w:sz w:val="24"/>
                <w:szCs w:val="24"/>
                <w:lang w:val="uk-UA"/>
              </w:rPr>
            </w:pPr>
            <w:r w:rsidRPr="00CE3AF4">
              <w:rPr>
                <w:rFonts w:ascii="Times New Roman" w:eastAsia="Calibri" w:hAnsi="Times New Roman" w:cs="Times New Roman"/>
                <w:b/>
                <w:sz w:val="24"/>
                <w:szCs w:val="24"/>
                <w:lang w:val="uk-UA"/>
              </w:rPr>
              <w:t>А якщо активним будеш</w:t>
            </w:r>
          </w:p>
          <w:p w:rsidR="00CE3AF4" w:rsidRPr="00CE3AF4" w:rsidRDefault="00CE3AF4" w:rsidP="00CE3AF4">
            <w:pPr>
              <w:jc w:val="both"/>
              <w:rPr>
                <w:rFonts w:ascii="Times New Roman" w:eastAsia="Calibri" w:hAnsi="Times New Roman" w:cs="Times New Roman"/>
                <w:b/>
                <w:sz w:val="24"/>
                <w:szCs w:val="24"/>
                <w:lang w:val="uk-UA"/>
              </w:rPr>
            </w:pPr>
            <w:r w:rsidRPr="00CE3AF4">
              <w:rPr>
                <w:rFonts w:ascii="Times New Roman" w:eastAsia="Calibri" w:hAnsi="Times New Roman" w:cs="Times New Roman"/>
                <w:b/>
                <w:sz w:val="24"/>
                <w:szCs w:val="24"/>
                <w:lang w:val="uk-UA"/>
              </w:rPr>
              <w:t>У друзів авторитет здобудеш.</w:t>
            </w:r>
          </w:p>
          <w:p w:rsidR="00CE3AF4" w:rsidRPr="00CE3AF4" w:rsidRDefault="00CE3AF4" w:rsidP="00CE3AF4">
            <w:pPr>
              <w:jc w:val="both"/>
              <w:rPr>
                <w:rFonts w:ascii="Times New Roman" w:eastAsia="Calibri" w:hAnsi="Times New Roman" w:cs="Times New Roman"/>
                <w:b/>
                <w:sz w:val="24"/>
                <w:szCs w:val="24"/>
                <w:lang w:val="uk-UA"/>
              </w:rPr>
            </w:pPr>
            <w:r w:rsidRPr="00CE3AF4">
              <w:rPr>
                <w:rFonts w:ascii="Times New Roman" w:eastAsia="Calibri" w:hAnsi="Times New Roman" w:cs="Times New Roman"/>
                <w:b/>
                <w:sz w:val="24"/>
                <w:szCs w:val="24"/>
                <w:lang w:val="uk-UA"/>
              </w:rPr>
              <w:t>Гарні ось такі слова</w:t>
            </w:r>
          </w:p>
          <w:p w:rsidR="00CE3AF4" w:rsidRPr="00CE3AF4" w:rsidRDefault="00CE3AF4" w:rsidP="00CE3AF4">
            <w:pPr>
              <w:jc w:val="both"/>
              <w:rPr>
                <w:rFonts w:ascii="Times New Roman" w:eastAsia="Calibri" w:hAnsi="Times New Roman" w:cs="Times New Roman"/>
                <w:b/>
                <w:sz w:val="24"/>
                <w:szCs w:val="24"/>
                <w:lang w:val="uk-UA"/>
              </w:rPr>
            </w:pPr>
            <w:r w:rsidRPr="00CE3AF4">
              <w:rPr>
                <w:rFonts w:ascii="Times New Roman" w:eastAsia="Calibri" w:hAnsi="Times New Roman" w:cs="Times New Roman"/>
                <w:b/>
                <w:sz w:val="24"/>
                <w:szCs w:val="24"/>
                <w:lang w:val="uk-UA"/>
              </w:rPr>
              <w:t>Знаю я на букву «А».</w:t>
            </w:r>
          </w:p>
          <w:p w:rsidR="00CE3AF4" w:rsidRPr="00CE3AF4" w:rsidRDefault="00CE3AF4" w:rsidP="00CE3AF4">
            <w:pPr>
              <w:jc w:val="both"/>
              <w:rPr>
                <w:rFonts w:ascii="Times New Roman" w:eastAsia="Calibri" w:hAnsi="Times New Roman" w:cs="Times New Roman"/>
                <w:b/>
                <w:sz w:val="24"/>
                <w:szCs w:val="24"/>
                <w:lang w:val="uk-UA"/>
              </w:rPr>
            </w:pPr>
            <w:r w:rsidRPr="00CE3AF4">
              <w:rPr>
                <w:rFonts w:ascii="Times New Roman" w:eastAsia="Calibri" w:hAnsi="Times New Roman" w:cs="Times New Roman"/>
                <w:b/>
                <w:sz w:val="24"/>
                <w:szCs w:val="24"/>
                <w:lang w:val="uk-UA"/>
              </w:rPr>
              <w:t>Обговорення.</w:t>
            </w:r>
          </w:p>
          <w:p w:rsidR="00CE3AF4" w:rsidRPr="00CE3AF4" w:rsidRDefault="00CB096E" w:rsidP="00CE3AF4">
            <w:pPr>
              <w:jc w:val="both"/>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Які слова</w:t>
            </w:r>
            <w:r w:rsidR="00CE3AF4" w:rsidRPr="00CE3AF4">
              <w:rPr>
                <w:rFonts w:ascii="Times New Roman" w:eastAsia="Calibri" w:hAnsi="Times New Roman" w:cs="Times New Roman"/>
                <w:b/>
                <w:sz w:val="24"/>
                <w:szCs w:val="24"/>
                <w:lang w:val="uk-UA"/>
              </w:rPr>
              <w:t>, що виражають риси характеру ви помітили у вірші? (акуратна, ангельський, активний, авторитет).</w:t>
            </w:r>
          </w:p>
          <w:p w:rsidR="00CE3AF4" w:rsidRDefault="00CE3AF4" w:rsidP="00CE3AF4">
            <w:pPr>
              <w:jc w:val="both"/>
              <w:rPr>
                <w:rFonts w:ascii="Times New Roman" w:eastAsia="Calibri" w:hAnsi="Times New Roman" w:cs="Times New Roman"/>
                <w:b/>
                <w:sz w:val="24"/>
                <w:szCs w:val="24"/>
                <w:lang w:val="uk-UA"/>
              </w:rPr>
            </w:pPr>
            <w:r w:rsidRPr="00CE3AF4">
              <w:rPr>
                <w:rFonts w:ascii="Times New Roman" w:eastAsia="Calibri" w:hAnsi="Times New Roman" w:cs="Times New Roman"/>
                <w:b/>
                <w:sz w:val="24"/>
                <w:szCs w:val="24"/>
                <w:lang w:val="uk-UA"/>
              </w:rPr>
              <w:t>- Чи всі слова вам зрозумілі?</w:t>
            </w:r>
          </w:p>
          <w:p w:rsidR="00826506" w:rsidRDefault="00CB096E" w:rsidP="00CE3AF4">
            <w:pPr>
              <w:jc w:val="both"/>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Гра «Х</w:t>
            </w:r>
            <w:r w:rsidR="00826506">
              <w:rPr>
                <w:rFonts w:ascii="Times New Roman" w:eastAsia="Calibri" w:hAnsi="Times New Roman" w:cs="Times New Roman"/>
                <w:b/>
                <w:sz w:val="24"/>
                <w:szCs w:val="24"/>
                <w:lang w:val="uk-UA"/>
              </w:rPr>
              <w:t xml:space="preserve">то я» </w:t>
            </w:r>
          </w:p>
          <w:p w:rsidR="00826506" w:rsidRPr="00A00689" w:rsidRDefault="00826506" w:rsidP="00826506">
            <w:pPr>
              <w:jc w:val="both"/>
              <w:rPr>
                <w:rFonts w:ascii="Times New Roman" w:eastAsia="Calibri" w:hAnsi="Times New Roman" w:cs="Times New Roman"/>
                <w:sz w:val="24"/>
                <w:szCs w:val="24"/>
                <w:lang w:val="uk-UA"/>
              </w:rPr>
            </w:pPr>
            <w:r w:rsidRPr="00A00689">
              <w:rPr>
                <w:rFonts w:ascii="Times New Roman" w:eastAsia="Calibri" w:hAnsi="Times New Roman" w:cs="Times New Roman"/>
                <w:sz w:val="24"/>
                <w:szCs w:val="24"/>
                <w:lang w:val="uk-UA"/>
              </w:rPr>
              <w:t>За 5 хвилин необхідно скласти 10 слів або речень, які відповіли б на запитання «Хто я?».</w:t>
            </w:r>
          </w:p>
          <w:p w:rsidR="00826506" w:rsidRPr="00A00689" w:rsidRDefault="00826506" w:rsidP="00826506">
            <w:pPr>
              <w:jc w:val="both"/>
              <w:rPr>
                <w:rFonts w:ascii="Times New Roman" w:eastAsia="Calibri" w:hAnsi="Times New Roman" w:cs="Times New Roman"/>
                <w:sz w:val="24"/>
                <w:szCs w:val="24"/>
                <w:lang w:val="uk-UA"/>
              </w:rPr>
            </w:pPr>
            <w:r w:rsidRPr="00A00689">
              <w:rPr>
                <w:rFonts w:ascii="Times New Roman" w:eastAsia="Calibri" w:hAnsi="Times New Roman" w:cs="Times New Roman"/>
                <w:sz w:val="24"/>
                <w:szCs w:val="24"/>
                <w:lang w:val="uk-UA"/>
              </w:rPr>
              <w:t>Учні читають відповіді.</w:t>
            </w:r>
          </w:p>
          <w:p w:rsidR="00826506" w:rsidRPr="00A00689" w:rsidRDefault="00826506" w:rsidP="00826506">
            <w:pPr>
              <w:jc w:val="both"/>
              <w:rPr>
                <w:rFonts w:ascii="Times New Roman" w:eastAsia="Calibri" w:hAnsi="Times New Roman" w:cs="Times New Roman"/>
                <w:sz w:val="24"/>
                <w:szCs w:val="24"/>
                <w:lang w:val="uk-UA"/>
              </w:rPr>
            </w:pPr>
            <w:r w:rsidRPr="00A00689">
              <w:rPr>
                <w:rFonts w:ascii="Times New Roman" w:eastAsia="Calibri" w:hAnsi="Times New Roman" w:cs="Times New Roman"/>
                <w:sz w:val="24"/>
                <w:szCs w:val="24"/>
                <w:lang w:val="uk-UA"/>
              </w:rPr>
              <w:t>Наприкінці вправи учням пропонується вибрати 3 найкращі самопрезентації.</w:t>
            </w:r>
          </w:p>
          <w:p w:rsidR="00826506" w:rsidRPr="00A00689" w:rsidRDefault="00826506" w:rsidP="00826506">
            <w:pPr>
              <w:jc w:val="both"/>
              <w:rPr>
                <w:rFonts w:ascii="Times New Roman" w:eastAsia="Calibri" w:hAnsi="Times New Roman" w:cs="Times New Roman"/>
                <w:sz w:val="24"/>
                <w:szCs w:val="24"/>
                <w:lang w:val="uk-UA"/>
              </w:rPr>
            </w:pPr>
            <w:r w:rsidRPr="00A00689">
              <w:rPr>
                <w:rFonts w:ascii="Times New Roman" w:eastAsia="Calibri" w:hAnsi="Times New Roman" w:cs="Times New Roman"/>
                <w:sz w:val="24"/>
                <w:szCs w:val="24"/>
                <w:lang w:val="uk-UA"/>
              </w:rPr>
              <w:t>Що ви представили, виконуючи вправу «Хто я?»?</w:t>
            </w:r>
          </w:p>
          <w:p w:rsidR="00826506" w:rsidRDefault="00826506" w:rsidP="00826506">
            <w:pPr>
              <w:jc w:val="both"/>
              <w:rPr>
                <w:rFonts w:ascii="Times New Roman" w:eastAsia="Calibri" w:hAnsi="Times New Roman" w:cs="Times New Roman"/>
                <w:sz w:val="24"/>
                <w:szCs w:val="24"/>
                <w:lang w:val="uk-UA"/>
              </w:rPr>
            </w:pPr>
            <w:r w:rsidRPr="00A00689">
              <w:rPr>
                <w:rFonts w:ascii="Times New Roman" w:eastAsia="Calibri" w:hAnsi="Times New Roman" w:cs="Times New Roman"/>
                <w:sz w:val="24"/>
                <w:szCs w:val="24"/>
                <w:lang w:val="uk-UA"/>
              </w:rPr>
              <w:t>Мабуть, ви представили свою самопрезентацію.</w:t>
            </w:r>
          </w:p>
          <w:p w:rsidR="00EF68DA" w:rsidRPr="00FD4BDE" w:rsidRDefault="00EF68DA" w:rsidP="00826506">
            <w:pPr>
              <w:jc w:val="both"/>
              <w:rPr>
                <w:rFonts w:ascii="Times New Roman" w:eastAsia="Calibri" w:hAnsi="Times New Roman" w:cs="Times New Roman"/>
                <w:b/>
                <w:sz w:val="24"/>
                <w:szCs w:val="24"/>
                <w:lang w:val="uk-UA"/>
              </w:rPr>
            </w:pPr>
          </w:p>
        </w:tc>
      </w:tr>
      <w:tr w:rsidR="00F720C9" w:rsidRPr="001E35A7" w:rsidTr="00D22DD4">
        <w:tc>
          <w:tcPr>
            <w:tcW w:w="868" w:type="dxa"/>
          </w:tcPr>
          <w:p w:rsidR="005B18F9" w:rsidRPr="00E22E55" w:rsidRDefault="005B18F9" w:rsidP="00E22E55">
            <w:pPr>
              <w:jc w:val="both"/>
              <w:rPr>
                <w:rFonts w:ascii="Times New Roman" w:eastAsia="Calibri" w:hAnsi="Times New Roman" w:cs="Times New Roman"/>
                <w:sz w:val="24"/>
                <w:szCs w:val="24"/>
                <w:lang w:val="uk-UA"/>
              </w:rPr>
            </w:pPr>
          </w:p>
        </w:tc>
        <w:tc>
          <w:tcPr>
            <w:tcW w:w="1679" w:type="dxa"/>
          </w:tcPr>
          <w:p w:rsidR="005B18F9" w:rsidRDefault="005B18F9" w:rsidP="005B18F9">
            <w:pPr>
              <w:jc w:val="both"/>
              <w:rPr>
                <w:rFonts w:ascii="Times New Roman" w:eastAsia="Calibri" w:hAnsi="Times New Roman" w:cs="Times New Roman"/>
                <w:b/>
                <w:sz w:val="24"/>
                <w:szCs w:val="24"/>
                <w:lang w:val="uk-UA"/>
              </w:rPr>
            </w:pPr>
            <w:r w:rsidRPr="00427EB6">
              <w:rPr>
                <w:rFonts w:ascii="Times New Roman" w:eastAsia="Calibri" w:hAnsi="Times New Roman" w:cs="Times New Roman"/>
                <w:b/>
                <w:sz w:val="24"/>
                <w:szCs w:val="24"/>
                <w:lang w:val="uk-UA"/>
              </w:rPr>
              <w:t>Робота з дитячою книгою.</w:t>
            </w:r>
            <w:r w:rsidR="00A0534D" w:rsidRPr="00A0534D">
              <w:rPr>
                <w:rFonts w:ascii="Times New Roman" w:eastAsia="Calibri" w:hAnsi="Times New Roman" w:cs="Times New Roman"/>
                <w:sz w:val="24"/>
                <w:szCs w:val="24"/>
                <w:lang w:val="uk-UA"/>
              </w:rPr>
              <w:t xml:space="preserve"> </w:t>
            </w:r>
            <w:r w:rsidR="00A0534D" w:rsidRPr="00E24D3B">
              <w:rPr>
                <w:rFonts w:ascii="Times New Roman" w:eastAsia="Calibri" w:hAnsi="Times New Roman" w:cs="Times New Roman"/>
                <w:b/>
                <w:sz w:val="24"/>
                <w:szCs w:val="24"/>
                <w:lang w:val="uk-UA"/>
              </w:rPr>
              <w:t xml:space="preserve">Українська народна казка "Мудра </w:t>
            </w:r>
            <w:r w:rsidR="00A0534D" w:rsidRPr="00E24D3B">
              <w:rPr>
                <w:rFonts w:ascii="Times New Roman" w:eastAsia="Calibri" w:hAnsi="Times New Roman" w:cs="Times New Roman"/>
                <w:b/>
                <w:sz w:val="24"/>
                <w:szCs w:val="24"/>
                <w:lang w:val="uk-UA"/>
              </w:rPr>
              <w:lastRenderedPageBreak/>
              <w:t>дівчина".</w:t>
            </w:r>
          </w:p>
          <w:p w:rsidR="00CB096E" w:rsidRDefault="00FC4837" w:rsidP="005B18F9">
            <w:pPr>
              <w:jc w:val="both"/>
              <w:rPr>
                <w:rFonts w:ascii="Times New Roman" w:eastAsia="Calibri" w:hAnsi="Times New Roman" w:cs="Times New Roman"/>
                <w:b/>
                <w:sz w:val="24"/>
                <w:szCs w:val="24"/>
                <w:lang w:val="uk-UA"/>
              </w:rPr>
            </w:pPr>
            <w:r w:rsidRPr="00FC4837">
              <w:rPr>
                <w:rFonts w:ascii="Times New Roman" w:eastAsia="Calibri" w:hAnsi="Times New Roman" w:cs="Times New Roman"/>
                <w:b/>
                <w:sz w:val="24"/>
                <w:szCs w:val="24"/>
                <w:lang w:val="uk-UA"/>
              </w:rPr>
              <w:t>Вправа.  «Компліменти або позитивні риси».</w:t>
            </w:r>
            <w:r w:rsidRPr="00FC4837">
              <w:rPr>
                <w:lang w:val="ru-RU"/>
              </w:rPr>
              <w:t xml:space="preserve"> </w:t>
            </w:r>
            <w:r w:rsidR="00CB096E">
              <w:rPr>
                <w:rFonts w:ascii="Times New Roman" w:eastAsia="Calibri" w:hAnsi="Times New Roman" w:cs="Times New Roman"/>
                <w:b/>
                <w:sz w:val="24"/>
                <w:szCs w:val="24"/>
                <w:lang w:val="uk-UA"/>
              </w:rPr>
              <w:t>Вправа “Герой мультфільму”</w:t>
            </w:r>
          </w:p>
          <w:p w:rsidR="00FC4837" w:rsidRPr="00427EB6" w:rsidRDefault="00FC4837" w:rsidP="005B18F9">
            <w:pPr>
              <w:jc w:val="both"/>
              <w:rPr>
                <w:rFonts w:ascii="Times New Roman" w:eastAsia="Calibri" w:hAnsi="Times New Roman" w:cs="Times New Roman"/>
                <w:b/>
                <w:sz w:val="24"/>
                <w:szCs w:val="24"/>
                <w:lang w:val="uk-UA"/>
              </w:rPr>
            </w:pPr>
            <w:r w:rsidRPr="00FC4837">
              <w:rPr>
                <w:rFonts w:ascii="Times New Roman" w:eastAsia="Calibri" w:hAnsi="Times New Roman" w:cs="Times New Roman"/>
                <w:b/>
                <w:sz w:val="24"/>
                <w:szCs w:val="24"/>
                <w:lang w:val="uk-UA"/>
              </w:rPr>
              <w:t>Розгадування кросворда та створення власного</w:t>
            </w:r>
            <w:r w:rsidR="004F7E06" w:rsidRPr="00AC77F8">
              <w:rPr>
                <w:lang w:val="ru-RU"/>
              </w:rPr>
              <w:t xml:space="preserve"> </w:t>
            </w:r>
            <w:r w:rsidR="00CB096E">
              <w:rPr>
                <w:rFonts w:ascii="Times New Roman" w:eastAsia="Calibri" w:hAnsi="Times New Roman" w:cs="Times New Roman"/>
                <w:b/>
                <w:sz w:val="24"/>
                <w:szCs w:val="24"/>
                <w:lang w:val="uk-UA"/>
              </w:rPr>
              <w:t>Вправа</w:t>
            </w:r>
            <w:r w:rsidR="004F7E06" w:rsidRPr="004F7E06">
              <w:rPr>
                <w:rFonts w:ascii="Times New Roman" w:eastAsia="Calibri" w:hAnsi="Times New Roman" w:cs="Times New Roman"/>
                <w:b/>
                <w:sz w:val="24"/>
                <w:szCs w:val="24"/>
                <w:lang w:val="uk-UA"/>
              </w:rPr>
              <w:t xml:space="preserve"> «Ім’я».</w:t>
            </w:r>
          </w:p>
        </w:tc>
        <w:tc>
          <w:tcPr>
            <w:tcW w:w="1639" w:type="dxa"/>
          </w:tcPr>
          <w:p w:rsidR="00A0534D" w:rsidRPr="00A0534D" w:rsidRDefault="00A0534D" w:rsidP="00A0534D">
            <w:pPr>
              <w:jc w:val="both"/>
              <w:rPr>
                <w:rFonts w:ascii="Times New Roman" w:eastAsia="Calibri" w:hAnsi="Times New Roman" w:cs="Times New Roman"/>
                <w:sz w:val="24"/>
                <w:szCs w:val="24"/>
                <w:lang w:val="uk-UA"/>
              </w:rPr>
            </w:pPr>
            <w:r w:rsidRPr="00A0534D">
              <w:rPr>
                <w:rFonts w:ascii="Times New Roman" w:eastAsia="Calibri" w:hAnsi="Times New Roman" w:cs="Times New Roman"/>
                <w:sz w:val="24"/>
                <w:szCs w:val="24"/>
                <w:lang w:val="uk-UA"/>
              </w:rPr>
              <w:lastRenderedPageBreak/>
              <w:t xml:space="preserve">Ознайомити учнів із побутовими казками, їх особливостями; формувати </w:t>
            </w:r>
            <w:r w:rsidRPr="00A0534D">
              <w:rPr>
                <w:rFonts w:ascii="Times New Roman" w:eastAsia="Calibri" w:hAnsi="Times New Roman" w:cs="Times New Roman"/>
                <w:sz w:val="24"/>
                <w:szCs w:val="24"/>
                <w:lang w:val="uk-UA"/>
              </w:rPr>
              <w:lastRenderedPageBreak/>
              <w:t>уміння читати в</w:t>
            </w:r>
          </w:p>
          <w:p w:rsidR="00A0534D" w:rsidRPr="00A0534D" w:rsidRDefault="00A0534D" w:rsidP="00A0534D">
            <w:pPr>
              <w:jc w:val="both"/>
              <w:rPr>
                <w:rFonts w:ascii="Times New Roman" w:eastAsia="Calibri" w:hAnsi="Times New Roman" w:cs="Times New Roman"/>
                <w:sz w:val="24"/>
                <w:szCs w:val="24"/>
                <w:lang w:val="uk-UA"/>
              </w:rPr>
            </w:pPr>
            <w:r w:rsidRPr="00A0534D">
              <w:rPr>
                <w:rFonts w:ascii="Times New Roman" w:eastAsia="Calibri" w:hAnsi="Times New Roman" w:cs="Times New Roman"/>
                <w:sz w:val="24"/>
                <w:szCs w:val="24"/>
                <w:lang w:val="uk-UA"/>
              </w:rPr>
              <w:t>особах, правильно інтонуючи мову дійових осіб; удосконалювати техніку читання, використовуючи</w:t>
            </w:r>
          </w:p>
          <w:p w:rsidR="005B18F9" w:rsidRPr="00E22E55" w:rsidRDefault="00A0534D" w:rsidP="00A0534D">
            <w:pPr>
              <w:jc w:val="both"/>
              <w:rPr>
                <w:rFonts w:ascii="Times New Roman" w:eastAsia="Calibri" w:hAnsi="Times New Roman" w:cs="Times New Roman"/>
                <w:sz w:val="24"/>
                <w:szCs w:val="24"/>
                <w:lang w:val="uk-UA"/>
              </w:rPr>
            </w:pPr>
            <w:r w:rsidRPr="00A0534D">
              <w:rPr>
                <w:rFonts w:ascii="Times New Roman" w:eastAsia="Calibri" w:hAnsi="Times New Roman" w:cs="Times New Roman"/>
                <w:sz w:val="24"/>
                <w:szCs w:val="24"/>
                <w:lang w:val="uk-UA"/>
              </w:rPr>
              <w:t>різні види роботи над текстом.</w:t>
            </w:r>
          </w:p>
        </w:tc>
        <w:tc>
          <w:tcPr>
            <w:tcW w:w="1707" w:type="dxa"/>
          </w:tcPr>
          <w:p w:rsidR="001A02B1" w:rsidRPr="001A02B1" w:rsidRDefault="001A02B1" w:rsidP="001A02B1">
            <w:pPr>
              <w:jc w:val="both"/>
              <w:rPr>
                <w:rFonts w:ascii="Times New Roman" w:eastAsia="Calibri" w:hAnsi="Times New Roman" w:cs="Times New Roman"/>
                <w:sz w:val="24"/>
                <w:szCs w:val="24"/>
                <w:lang w:val="uk-UA"/>
              </w:rPr>
            </w:pPr>
            <w:r w:rsidRPr="001A02B1">
              <w:rPr>
                <w:rFonts w:ascii="Times New Roman" w:eastAsia="Calibri" w:hAnsi="Times New Roman" w:cs="Times New Roman"/>
                <w:sz w:val="24"/>
                <w:szCs w:val="24"/>
                <w:lang w:val="uk-UA"/>
              </w:rPr>
              <w:lastRenderedPageBreak/>
              <w:t xml:space="preserve">Здатність досягнення запланованих результатів самопрезентаційної діяльності, </w:t>
            </w:r>
            <w:r w:rsidRPr="001A02B1">
              <w:rPr>
                <w:rFonts w:ascii="Times New Roman" w:eastAsia="Calibri" w:hAnsi="Times New Roman" w:cs="Times New Roman"/>
                <w:sz w:val="24"/>
                <w:szCs w:val="24"/>
                <w:lang w:val="uk-UA"/>
              </w:rPr>
              <w:lastRenderedPageBreak/>
              <w:t>пов'язаної з її цілепокладанням, моделюванням стратегій та тактик, конструюванням змісту, вибором та реалізацією коштів та способів тощо;</w:t>
            </w:r>
          </w:p>
          <w:p w:rsidR="001A02B1" w:rsidRPr="001A02B1" w:rsidRDefault="001A02B1" w:rsidP="001A02B1">
            <w:pPr>
              <w:jc w:val="both"/>
              <w:rPr>
                <w:rFonts w:ascii="Times New Roman" w:eastAsia="Calibri" w:hAnsi="Times New Roman" w:cs="Times New Roman"/>
                <w:sz w:val="24"/>
                <w:szCs w:val="24"/>
                <w:lang w:val="uk-UA"/>
              </w:rPr>
            </w:pPr>
            <w:r w:rsidRPr="001A02B1">
              <w:rPr>
                <w:rFonts w:ascii="Times New Roman" w:eastAsia="Calibri" w:hAnsi="Times New Roman" w:cs="Times New Roman"/>
                <w:sz w:val="24"/>
                <w:szCs w:val="24"/>
                <w:lang w:val="uk-UA"/>
              </w:rPr>
              <w:t>Здатність до самостійності самопрезентаційних дій на різних етапах підготовки, здійснення та оцінки результатів самопрезентації;</w:t>
            </w:r>
          </w:p>
          <w:p w:rsidR="005B18F9" w:rsidRPr="00E22E55" w:rsidRDefault="001A02B1" w:rsidP="001A02B1">
            <w:pPr>
              <w:jc w:val="both"/>
              <w:rPr>
                <w:rFonts w:ascii="Times New Roman" w:eastAsia="Calibri" w:hAnsi="Times New Roman" w:cs="Times New Roman"/>
                <w:sz w:val="24"/>
                <w:szCs w:val="24"/>
                <w:lang w:val="uk-UA"/>
              </w:rPr>
            </w:pPr>
            <w:r w:rsidRPr="001A02B1">
              <w:rPr>
                <w:rFonts w:ascii="Times New Roman" w:eastAsia="Calibri" w:hAnsi="Times New Roman" w:cs="Times New Roman"/>
                <w:sz w:val="24"/>
                <w:szCs w:val="24"/>
                <w:lang w:val="uk-UA"/>
              </w:rPr>
              <w:t>здатність до новизни та оригінальності засобів, способів, прийомів, змісту самопрезентації.</w:t>
            </w:r>
          </w:p>
        </w:tc>
        <w:tc>
          <w:tcPr>
            <w:tcW w:w="4012" w:type="dxa"/>
          </w:tcPr>
          <w:p w:rsidR="00B35D11" w:rsidRPr="00FC4837" w:rsidRDefault="00B35D11" w:rsidP="00B35D11">
            <w:pPr>
              <w:jc w:val="both"/>
              <w:rPr>
                <w:rFonts w:ascii="Times New Roman" w:eastAsia="Calibri" w:hAnsi="Times New Roman" w:cs="Times New Roman"/>
                <w:b/>
                <w:sz w:val="24"/>
                <w:szCs w:val="24"/>
                <w:lang w:val="uk-UA"/>
              </w:rPr>
            </w:pPr>
            <w:r w:rsidRPr="00FC4837">
              <w:rPr>
                <w:rFonts w:ascii="Times New Roman" w:eastAsia="Calibri" w:hAnsi="Times New Roman" w:cs="Times New Roman"/>
                <w:b/>
                <w:sz w:val="24"/>
                <w:szCs w:val="24"/>
                <w:lang w:val="uk-UA"/>
              </w:rPr>
              <w:lastRenderedPageBreak/>
              <w:t>Вправа. “Герой мультфільму” (авт.).</w:t>
            </w:r>
          </w:p>
          <w:p w:rsidR="00B35D11" w:rsidRPr="00B35D11" w:rsidRDefault="00B35D11" w:rsidP="00B35D11">
            <w:pPr>
              <w:jc w:val="both"/>
              <w:rPr>
                <w:rFonts w:ascii="Times New Roman" w:eastAsia="Calibri" w:hAnsi="Times New Roman" w:cs="Times New Roman"/>
                <w:sz w:val="24"/>
                <w:szCs w:val="24"/>
                <w:lang w:val="uk-UA"/>
              </w:rPr>
            </w:pPr>
            <w:r w:rsidRPr="00B35D11">
              <w:rPr>
                <w:rFonts w:ascii="Times New Roman" w:eastAsia="Calibri" w:hAnsi="Times New Roman" w:cs="Times New Roman"/>
                <w:sz w:val="24"/>
                <w:szCs w:val="24"/>
                <w:lang w:val="uk-UA"/>
              </w:rPr>
              <w:t xml:space="preserve">Інструкція: з декількох персонажів мультфільмів, казок, літературних творів, кінофільмів оберіть двох. Одного, на якого ви вважаєте себе схожими у цей період життя, </w:t>
            </w:r>
            <w:r w:rsidRPr="00B35D11">
              <w:rPr>
                <w:rFonts w:ascii="Times New Roman" w:eastAsia="Calibri" w:hAnsi="Times New Roman" w:cs="Times New Roman"/>
                <w:sz w:val="24"/>
                <w:szCs w:val="24"/>
                <w:lang w:val="uk-UA"/>
              </w:rPr>
              <w:lastRenderedPageBreak/>
              <w:t>другого − на якого хотіли б бути схожими.</w:t>
            </w:r>
          </w:p>
          <w:p w:rsidR="005B18F9" w:rsidRDefault="00B35D11" w:rsidP="00B35D11">
            <w:pPr>
              <w:jc w:val="both"/>
              <w:rPr>
                <w:rFonts w:ascii="Times New Roman" w:eastAsia="Calibri" w:hAnsi="Times New Roman" w:cs="Times New Roman"/>
                <w:sz w:val="24"/>
                <w:szCs w:val="24"/>
                <w:lang w:val="uk-UA"/>
              </w:rPr>
            </w:pPr>
            <w:r w:rsidRPr="00B35D11">
              <w:rPr>
                <w:rFonts w:ascii="Times New Roman" w:eastAsia="Calibri" w:hAnsi="Times New Roman" w:cs="Times New Roman"/>
                <w:sz w:val="24"/>
                <w:szCs w:val="24"/>
                <w:lang w:val="uk-UA"/>
              </w:rPr>
              <w:t>Обговорення: опишіть обраних вами персонажів та образ, який сформувався у їх поєднанні. Наскільки конфліктним є поєднання? Що необхідно відкоригувати у новому образі для його більшої реалістичності?</w:t>
            </w:r>
          </w:p>
          <w:p w:rsidR="00D139FA" w:rsidRPr="00D139FA" w:rsidRDefault="00D139FA" w:rsidP="00D139FA">
            <w:pPr>
              <w:jc w:val="both"/>
              <w:rPr>
                <w:rFonts w:ascii="Times New Roman" w:eastAsia="Calibri" w:hAnsi="Times New Roman" w:cs="Times New Roman"/>
                <w:b/>
                <w:sz w:val="24"/>
                <w:szCs w:val="24"/>
                <w:lang w:val="uk-UA"/>
              </w:rPr>
            </w:pPr>
            <w:r w:rsidRPr="00D139FA">
              <w:rPr>
                <w:rFonts w:ascii="Times New Roman" w:eastAsia="Calibri" w:hAnsi="Times New Roman" w:cs="Times New Roman"/>
                <w:sz w:val="24"/>
                <w:szCs w:val="24"/>
                <w:lang w:val="uk-UA"/>
              </w:rPr>
              <w:t xml:space="preserve">. </w:t>
            </w:r>
            <w:r>
              <w:rPr>
                <w:rFonts w:ascii="Times New Roman" w:eastAsia="Calibri" w:hAnsi="Times New Roman" w:cs="Times New Roman"/>
                <w:b/>
                <w:sz w:val="24"/>
                <w:szCs w:val="24"/>
                <w:lang w:val="uk-UA"/>
              </w:rPr>
              <w:t xml:space="preserve">Розгадування кросворда та створення власного </w:t>
            </w:r>
          </w:p>
          <w:p w:rsidR="00D139FA" w:rsidRPr="00D139FA" w:rsidRDefault="00D139FA" w:rsidP="00D139FA">
            <w:pPr>
              <w:jc w:val="both"/>
              <w:rPr>
                <w:rFonts w:ascii="Times New Roman" w:eastAsia="Calibri" w:hAnsi="Times New Roman" w:cs="Times New Roman"/>
                <w:sz w:val="24"/>
                <w:szCs w:val="24"/>
                <w:lang w:val="uk-UA"/>
              </w:rPr>
            </w:pPr>
            <w:r w:rsidRPr="00D139FA">
              <w:rPr>
                <w:rFonts w:ascii="Times New Roman" w:eastAsia="Calibri" w:hAnsi="Times New Roman" w:cs="Times New Roman"/>
                <w:sz w:val="24"/>
                <w:szCs w:val="24"/>
                <w:lang w:val="uk-UA"/>
              </w:rPr>
              <w:t>— Казки бувають різні. Давайте пригадаємо деякі з них і заповнимо "кросворд "Казки".</w:t>
            </w:r>
          </w:p>
          <w:p w:rsidR="00D139FA" w:rsidRDefault="00D139FA" w:rsidP="00D139FA">
            <w:pPr>
              <w:jc w:val="both"/>
              <w:rPr>
                <w:rFonts w:ascii="Times New Roman" w:eastAsia="Calibri" w:hAnsi="Times New Roman" w:cs="Times New Roman"/>
                <w:sz w:val="24"/>
                <w:szCs w:val="24"/>
                <w:lang w:val="uk-UA"/>
              </w:rPr>
            </w:pPr>
            <w:r w:rsidRPr="00D139FA">
              <w:rPr>
                <w:rFonts w:ascii="Times New Roman" w:eastAsia="Calibri" w:hAnsi="Times New Roman" w:cs="Times New Roman"/>
                <w:sz w:val="24"/>
                <w:szCs w:val="24"/>
                <w:lang w:val="uk-UA"/>
              </w:rPr>
              <w:t>Послухайте уривки казок і назвіть їх</w:t>
            </w:r>
          </w:p>
          <w:p w:rsidR="003105E0" w:rsidRPr="003105E0" w:rsidRDefault="003105E0" w:rsidP="003105E0">
            <w:pPr>
              <w:jc w:val="both"/>
              <w:rPr>
                <w:rFonts w:ascii="Times New Roman" w:eastAsia="Calibri" w:hAnsi="Times New Roman" w:cs="Times New Roman"/>
                <w:sz w:val="24"/>
                <w:szCs w:val="24"/>
                <w:lang w:val="uk-UA"/>
              </w:rPr>
            </w:pPr>
            <w:r w:rsidRPr="003105E0">
              <w:rPr>
                <w:rFonts w:ascii="Times New Roman" w:eastAsia="Calibri" w:hAnsi="Times New Roman" w:cs="Times New Roman"/>
                <w:sz w:val="24"/>
                <w:szCs w:val="24"/>
                <w:lang w:val="uk-UA"/>
              </w:rPr>
              <w:t>1) "Несе Лисичка Півника, а він і гукає:</w:t>
            </w:r>
          </w:p>
          <w:p w:rsidR="003105E0" w:rsidRPr="003105E0" w:rsidRDefault="003105E0" w:rsidP="003105E0">
            <w:pPr>
              <w:jc w:val="both"/>
              <w:rPr>
                <w:rFonts w:ascii="Times New Roman" w:eastAsia="Calibri" w:hAnsi="Times New Roman" w:cs="Times New Roman"/>
                <w:sz w:val="24"/>
                <w:szCs w:val="24"/>
                <w:lang w:val="uk-UA"/>
              </w:rPr>
            </w:pPr>
            <w:r w:rsidRPr="003105E0">
              <w:rPr>
                <w:rFonts w:ascii="Times New Roman" w:eastAsia="Calibri" w:hAnsi="Times New Roman" w:cs="Times New Roman"/>
                <w:sz w:val="24"/>
                <w:szCs w:val="24"/>
                <w:lang w:val="uk-UA"/>
              </w:rPr>
              <w:t>— Мій Котику! Мій братику!</w:t>
            </w:r>
          </w:p>
          <w:p w:rsidR="003105E0" w:rsidRPr="003105E0" w:rsidRDefault="003105E0" w:rsidP="003105E0">
            <w:pPr>
              <w:jc w:val="both"/>
              <w:rPr>
                <w:rFonts w:ascii="Times New Roman" w:eastAsia="Calibri" w:hAnsi="Times New Roman" w:cs="Times New Roman"/>
                <w:sz w:val="24"/>
                <w:szCs w:val="24"/>
                <w:lang w:val="uk-UA"/>
              </w:rPr>
            </w:pPr>
            <w:r w:rsidRPr="003105E0">
              <w:rPr>
                <w:rFonts w:ascii="Times New Roman" w:eastAsia="Calibri" w:hAnsi="Times New Roman" w:cs="Times New Roman"/>
                <w:sz w:val="24"/>
                <w:szCs w:val="24"/>
                <w:lang w:val="uk-UA"/>
              </w:rPr>
              <w:t>Несе мене Лиска</w:t>
            </w:r>
          </w:p>
          <w:p w:rsidR="003105E0" w:rsidRPr="003105E0" w:rsidRDefault="003105E0" w:rsidP="003105E0">
            <w:pPr>
              <w:jc w:val="both"/>
              <w:rPr>
                <w:rFonts w:ascii="Times New Roman" w:eastAsia="Calibri" w:hAnsi="Times New Roman" w:cs="Times New Roman"/>
                <w:sz w:val="24"/>
                <w:szCs w:val="24"/>
                <w:lang w:val="uk-UA"/>
              </w:rPr>
            </w:pPr>
            <w:r w:rsidRPr="003105E0">
              <w:rPr>
                <w:rFonts w:ascii="Times New Roman" w:eastAsia="Calibri" w:hAnsi="Times New Roman" w:cs="Times New Roman"/>
                <w:sz w:val="24"/>
                <w:szCs w:val="24"/>
                <w:lang w:val="uk-UA"/>
              </w:rPr>
              <w:t>по каменю-мосту</w:t>
            </w:r>
          </w:p>
          <w:p w:rsidR="003105E0" w:rsidRPr="003105E0" w:rsidRDefault="003105E0" w:rsidP="003105E0">
            <w:pPr>
              <w:jc w:val="both"/>
              <w:rPr>
                <w:rFonts w:ascii="Times New Roman" w:eastAsia="Calibri" w:hAnsi="Times New Roman" w:cs="Times New Roman"/>
                <w:sz w:val="24"/>
                <w:szCs w:val="24"/>
                <w:lang w:val="uk-UA"/>
              </w:rPr>
            </w:pPr>
            <w:r w:rsidRPr="003105E0">
              <w:rPr>
                <w:rFonts w:ascii="Times New Roman" w:eastAsia="Calibri" w:hAnsi="Times New Roman" w:cs="Times New Roman"/>
                <w:sz w:val="24"/>
                <w:szCs w:val="24"/>
                <w:lang w:val="uk-UA"/>
              </w:rPr>
              <w:t>на своєму хвосту, —</w:t>
            </w:r>
          </w:p>
          <w:p w:rsidR="003105E0" w:rsidRPr="003105E0" w:rsidRDefault="003105E0" w:rsidP="003105E0">
            <w:pPr>
              <w:jc w:val="both"/>
              <w:rPr>
                <w:rFonts w:ascii="Times New Roman" w:eastAsia="Calibri" w:hAnsi="Times New Roman" w:cs="Times New Roman"/>
                <w:sz w:val="24"/>
                <w:szCs w:val="24"/>
                <w:lang w:val="uk-UA"/>
              </w:rPr>
            </w:pPr>
            <w:r w:rsidRPr="003105E0">
              <w:rPr>
                <w:rFonts w:ascii="Times New Roman" w:eastAsia="Calibri" w:hAnsi="Times New Roman" w:cs="Times New Roman"/>
                <w:sz w:val="24"/>
                <w:szCs w:val="24"/>
                <w:lang w:val="uk-UA"/>
              </w:rPr>
              <w:t>порятуй мене!" ("Котик і Півник".)</w:t>
            </w:r>
          </w:p>
          <w:p w:rsidR="003105E0" w:rsidRPr="003105E0" w:rsidRDefault="003105E0" w:rsidP="003105E0">
            <w:pPr>
              <w:jc w:val="both"/>
              <w:rPr>
                <w:rFonts w:ascii="Times New Roman" w:eastAsia="Calibri" w:hAnsi="Times New Roman" w:cs="Times New Roman"/>
                <w:sz w:val="24"/>
                <w:szCs w:val="24"/>
                <w:lang w:val="uk-UA"/>
              </w:rPr>
            </w:pPr>
            <w:r w:rsidRPr="003105E0">
              <w:rPr>
                <w:rFonts w:ascii="Times New Roman" w:eastAsia="Calibri" w:hAnsi="Times New Roman" w:cs="Times New Roman"/>
                <w:sz w:val="24"/>
                <w:szCs w:val="24"/>
                <w:lang w:val="uk-UA"/>
              </w:rPr>
              <w:t>2) "А дід став на воротях у червоних чоботях та й питається:</w:t>
            </w:r>
          </w:p>
          <w:p w:rsidR="003105E0" w:rsidRPr="003105E0" w:rsidRDefault="003105E0" w:rsidP="003105E0">
            <w:pPr>
              <w:jc w:val="both"/>
              <w:rPr>
                <w:rFonts w:ascii="Times New Roman" w:eastAsia="Calibri" w:hAnsi="Times New Roman" w:cs="Times New Roman"/>
                <w:sz w:val="24"/>
                <w:szCs w:val="24"/>
                <w:lang w:val="uk-UA"/>
              </w:rPr>
            </w:pPr>
            <w:r w:rsidRPr="003105E0">
              <w:rPr>
                <w:rFonts w:ascii="Times New Roman" w:eastAsia="Calibri" w:hAnsi="Times New Roman" w:cs="Times New Roman"/>
                <w:sz w:val="24"/>
                <w:szCs w:val="24"/>
                <w:lang w:val="uk-UA"/>
              </w:rPr>
              <w:t>— Кізонько моя мила, кізонько моя люба!.." ("Коза-Дереза".)</w:t>
            </w:r>
          </w:p>
          <w:p w:rsidR="003105E0" w:rsidRPr="003105E0" w:rsidRDefault="003105E0" w:rsidP="003105E0">
            <w:pPr>
              <w:jc w:val="both"/>
              <w:rPr>
                <w:rFonts w:ascii="Times New Roman" w:eastAsia="Calibri" w:hAnsi="Times New Roman" w:cs="Times New Roman"/>
                <w:sz w:val="24"/>
                <w:szCs w:val="24"/>
                <w:lang w:val="uk-UA"/>
              </w:rPr>
            </w:pPr>
            <w:r w:rsidRPr="003105E0">
              <w:rPr>
                <w:rFonts w:ascii="Times New Roman" w:eastAsia="Calibri" w:hAnsi="Times New Roman" w:cs="Times New Roman"/>
                <w:sz w:val="24"/>
                <w:szCs w:val="24"/>
                <w:lang w:val="uk-UA"/>
              </w:rPr>
              <w:t>3) "Я від баби втік, я від діда втік і від тебе утечу!" ("Колобок".)</w:t>
            </w:r>
          </w:p>
          <w:p w:rsidR="003105E0" w:rsidRPr="003105E0" w:rsidRDefault="003105E0" w:rsidP="003105E0">
            <w:pPr>
              <w:jc w:val="both"/>
              <w:rPr>
                <w:rFonts w:ascii="Times New Roman" w:eastAsia="Calibri" w:hAnsi="Times New Roman" w:cs="Times New Roman"/>
                <w:sz w:val="24"/>
                <w:szCs w:val="24"/>
                <w:lang w:val="uk-UA"/>
              </w:rPr>
            </w:pPr>
            <w:r w:rsidRPr="003105E0">
              <w:rPr>
                <w:rFonts w:ascii="Times New Roman" w:eastAsia="Calibri" w:hAnsi="Times New Roman" w:cs="Times New Roman"/>
                <w:sz w:val="24"/>
                <w:szCs w:val="24"/>
                <w:lang w:val="uk-UA"/>
              </w:rPr>
              <w:t>4) "Гу-гу-гу! Як вас багато! А я ведмідь-набрідь. Пустіть і мене!" ("Рукавичка ".)</w:t>
            </w:r>
          </w:p>
          <w:p w:rsidR="003105E0" w:rsidRPr="003105E0" w:rsidRDefault="003105E0" w:rsidP="003105E0">
            <w:pPr>
              <w:jc w:val="both"/>
              <w:rPr>
                <w:rFonts w:ascii="Times New Roman" w:eastAsia="Calibri" w:hAnsi="Times New Roman" w:cs="Times New Roman"/>
                <w:sz w:val="24"/>
                <w:szCs w:val="24"/>
                <w:lang w:val="uk-UA"/>
              </w:rPr>
            </w:pPr>
            <w:r w:rsidRPr="003105E0">
              <w:rPr>
                <w:rFonts w:ascii="Times New Roman" w:eastAsia="Calibri" w:hAnsi="Times New Roman" w:cs="Times New Roman"/>
                <w:sz w:val="24"/>
                <w:szCs w:val="24"/>
                <w:lang w:val="uk-UA"/>
              </w:rPr>
              <w:t>5) Продовжіть речення: "Усі перелічені казки — про ..." (тварин).</w:t>
            </w:r>
          </w:p>
          <w:p w:rsidR="003105E0" w:rsidRPr="003105E0" w:rsidRDefault="003105E0" w:rsidP="003105E0">
            <w:pPr>
              <w:jc w:val="both"/>
              <w:rPr>
                <w:rFonts w:ascii="Times New Roman" w:eastAsia="Calibri" w:hAnsi="Times New Roman" w:cs="Times New Roman"/>
                <w:sz w:val="24"/>
                <w:szCs w:val="24"/>
                <w:lang w:val="uk-UA"/>
              </w:rPr>
            </w:pPr>
            <w:r w:rsidRPr="003105E0">
              <w:rPr>
                <w:rFonts w:ascii="Times New Roman" w:eastAsia="Calibri" w:hAnsi="Times New Roman" w:cs="Times New Roman"/>
                <w:sz w:val="24"/>
                <w:szCs w:val="24"/>
                <w:lang w:val="uk-UA"/>
              </w:rPr>
              <w:t>6) "Як затопить той чоловік у хаті, то дим аж під небеса стелиться, а як вийде на Дніпро мочити</w:t>
            </w:r>
          </w:p>
          <w:p w:rsidR="003105E0" w:rsidRPr="003105E0" w:rsidRDefault="003105E0" w:rsidP="003105E0">
            <w:pPr>
              <w:jc w:val="both"/>
              <w:rPr>
                <w:rFonts w:ascii="Times New Roman" w:eastAsia="Calibri" w:hAnsi="Times New Roman" w:cs="Times New Roman"/>
                <w:sz w:val="24"/>
                <w:szCs w:val="24"/>
                <w:lang w:val="uk-UA"/>
              </w:rPr>
            </w:pPr>
            <w:r w:rsidRPr="003105E0">
              <w:rPr>
                <w:rFonts w:ascii="Times New Roman" w:eastAsia="Calibri" w:hAnsi="Times New Roman" w:cs="Times New Roman"/>
                <w:sz w:val="24"/>
                <w:szCs w:val="24"/>
                <w:lang w:val="uk-UA"/>
              </w:rPr>
              <w:t>кожі, то не одну несе, а дванадцять разом..." ("Кирило Кожум'яка".)</w:t>
            </w:r>
          </w:p>
          <w:p w:rsidR="003105E0" w:rsidRPr="003105E0" w:rsidRDefault="003105E0" w:rsidP="003105E0">
            <w:pPr>
              <w:jc w:val="both"/>
              <w:rPr>
                <w:rFonts w:ascii="Times New Roman" w:eastAsia="Calibri" w:hAnsi="Times New Roman" w:cs="Times New Roman"/>
                <w:sz w:val="24"/>
                <w:szCs w:val="24"/>
                <w:lang w:val="uk-UA"/>
              </w:rPr>
            </w:pPr>
            <w:r w:rsidRPr="003105E0">
              <w:rPr>
                <w:rFonts w:ascii="Times New Roman" w:eastAsia="Calibri" w:hAnsi="Times New Roman" w:cs="Times New Roman"/>
                <w:sz w:val="24"/>
                <w:szCs w:val="24"/>
                <w:lang w:val="uk-UA"/>
              </w:rPr>
              <w:t>7) "А дівчина їм відказує:</w:t>
            </w:r>
          </w:p>
          <w:p w:rsidR="003105E0" w:rsidRPr="003105E0" w:rsidRDefault="003105E0" w:rsidP="003105E0">
            <w:pPr>
              <w:jc w:val="both"/>
              <w:rPr>
                <w:rFonts w:ascii="Times New Roman" w:eastAsia="Calibri" w:hAnsi="Times New Roman" w:cs="Times New Roman"/>
                <w:sz w:val="24"/>
                <w:szCs w:val="24"/>
                <w:lang w:val="uk-UA"/>
              </w:rPr>
            </w:pPr>
            <w:r w:rsidRPr="003105E0">
              <w:rPr>
                <w:rFonts w:ascii="Times New Roman" w:eastAsia="Calibri" w:hAnsi="Times New Roman" w:cs="Times New Roman"/>
                <w:sz w:val="24"/>
                <w:szCs w:val="24"/>
                <w:lang w:val="uk-UA"/>
              </w:rPr>
              <w:t>— Не полечу я з вами: як була я в лужку, виломила ніжку, а ви полинули,</w:t>
            </w:r>
          </w:p>
          <w:p w:rsidR="003105E0" w:rsidRPr="003105E0" w:rsidRDefault="003105E0" w:rsidP="003105E0">
            <w:pPr>
              <w:jc w:val="both"/>
              <w:rPr>
                <w:rFonts w:ascii="Times New Roman" w:eastAsia="Calibri" w:hAnsi="Times New Roman" w:cs="Times New Roman"/>
                <w:sz w:val="24"/>
                <w:szCs w:val="24"/>
                <w:lang w:val="uk-UA"/>
              </w:rPr>
            </w:pPr>
            <w:r w:rsidRPr="003105E0">
              <w:rPr>
                <w:rFonts w:ascii="Times New Roman" w:eastAsia="Calibri" w:hAnsi="Times New Roman" w:cs="Times New Roman"/>
                <w:sz w:val="24"/>
                <w:szCs w:val="24"/>
                <w:lang w:val="uk-UA"/>
              </w:rPr>
              <w:t>мене покинули!" ("Кривенька качечка".)</w:t>
            </w:r>
          </w:p>
          <w:p w:rsidR="003105E0" w:rsidRPr="003105E0" w:rsidRDefault="003105E0" w:rsidP="003105E0">
            <w:pPr>
              <w:jc w:val="both"/>
              <w:rPr>
                <w:rFonts w:ascii="Times New Roman" w:eastAsia="Calibri" w:hAnsi="Times New Roman" w:cs="Times New Roman"/>
                <w:sz w:val="24"/>
                <w:szCs w:val="24"/>
                <w:lang w:val="uk-UA"/>
              </w:rPr>
            </w:pPr>
            <w:r w:rsidRPr="003105E0">
              <w:rPr>
                <w:rFonts w:ascii="Times New Roman" w:eastAsia="Calibri" w:hAnsi="Times New Roman" w:cs="Times New Roman"/>
                <w:sz w:val="24"/>
                <w:szCs w:val="24"/>
                <w:lang w:val="uk-UA"/>
              </w:rPr>
              <w:t>8) Продовжіть речення: "Ці дві казки належать до групи..." (чарівні).</w:t>
            </w:r>
          </w:p>
          <w:p w:rsidR="00D139FA" w:rsidRDefault="003105E0" w:rsidP="003105E0">
            <w:pPr>
              <w:jc w:val="both"/>
              <w:rPr>
                <w:rFonts w:ascii="Times New Roman" w:eastAsia="Calibri" w:hAnsi="Times New Roman" w:cs="Times New Roman"/>
                <w:sz w:val="24"/>
                <w:szCs w:val="24"/>
                <w:lang w:val="uk-UA"/>
              </w:rPr>
            </w:pPr>
            <w:r w:rsidRPr="003105E0">
              <w:rPr>
                <w:rFonts w:ascii="Times New Roman" w:eastAsia="Calibri" w:hAnsi="Times New Roman" w:cs="Times New Roman"/>
                <w:sz w:val="24"/>
                <w:szCs w:val="24"/>
                <w:lang w:val="uk-UA"/>
              </w:rPr>
              <w:t xml:space="preserve">— Прочитайте, що вийшло по </w:t>
            </w:r>
            <w:r w:rsidRPr="003105E0">
              <w:rPr>
                <w:rFonts w:ascii="Times New Roman" w:eastAsia="Calibri" w:hAnsi="Times New Roman" w:cs="Times New Roman"/>
                <w:sz w:val="24"/>
                <w:szCs w:val="24"/>
                <w:lang w:val="uk-UA"/>
              </w:rPr>
              <w:lastRenderedPageBreak/>
              <w:t>вертикалі. (Побутові казки.)</w:t>
            </w:r>
          </w:p>
          <w:p w:rsidR="00404A25" w:rsidRDefault="00404A25" w:rsidP="003105E0">
            <w:pPr>
              <w:jc w:val="both"/>
              <w:rPr>
                <w:rFonts w:ascii="Times New Roman" w:eastAsia="Calibri" w:hAnsi="Times New Roman" w:cs="Times New Roman"/>
                <w:sz w:val="24"/>
                <w:szCs w:val="24"/>
                <w:lang w:val="uk-UA"/>
              </w:rPr>
            </w:pPr>
          </w:p>
          <w:p w:rsidR="003105E0" w:rsidRDefault="00404A25" w:rsidP="003105E0">
            <w:pPr>
              <w:jc w:val="both"/>
              <w:rPr>
                <w:rFonts w:ascii="Times New Roman" w:eastAsia="Calibri" w:hAnsi="Times New Roman" w:cs="Times New Roman"/>
                <w:sz w:val="24"/>
                <w:szCs w:val="24"/>
                <w:lang w:val="uk-UA"/>
              </w:rPr>
            </w:pPr>
            <w:r>
              <w:rPr>
                <w:rFonts w:ascii="Times New Roman" w:eastAsia="Calibri" w:hAnsi="Times New Roman" w:cs="Times New Roman"/>
                <w:noProof/>
                <w:sz w:val="24"/>
                <w:szCs w:val="24"/>
              </w:rPr>
              <w:drawing>
                <wp:inline distT="0" distB="0" distL="0" distR="0" wp14:anchorId="03621F33" wp14:editId="6653923C">
                  <wp:extent cx="1367790" cy="129600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47EE7.tmp"/>
                          <pic:cNvPicPr/>
                        </pic:nvPicPr>
                        <pic:blipFill>
                          <a:blip r:embed="rId13">
                            <a:extLst>
                              <a:ext uri="{28A0092B-C50C-407E-A947-70E740481C1C}">
                                <a14:useLocalDpi xmlns:a14="http://schemas.microsoft.com/office/drawing/2010/main" val="0"/>
                              </a:ext>
                            </a:extLst>
                          </a:blip>
                          <a:stretch>
                            <a:fillRect/>
                          </a:stretch>
                        </pic:blipFill>
                        <pic:spPr>
                          <a:xfrm>
                            <a:off x="0" y="0"/>
                            <a:ext cx="1420364" cy="1345815"/>
                          </a:xfrm>
                          <a:prstGeom prst="rect">
                            <a:avLst/>
                          </a:prstGeom>
                        </pic:spPr>
                      </pic:pic>
                    </a:graphicData>
                  </a:graphic>
                </wp:inline>
              </w:drawing>
            </w:r>
          </w:p>
          <w:p w:rsidR="00404A25" w:rsidRDefault="00404A25" w:rsidP="003105E0">
            <w:pPr>
              <w:jc w:val="both"/>
              <w:rPr>
                <w:rFonts w:ascii="Times New Roman" w:eastAsia="Calibri" w:hAnsi="Times New Roman" w:cs="Times New Roman"/>
                <w:sz w:val="24"/>
                <w:szCs w:val="24"/>
                <w:lang w:val="uk-UA"/>
              </w:rPr>
            </w:pPr>
          </w:p>
          <w:p w:rsidR="00FC4837" w:rsidRPr="00FC4837" w:rsidRDefault="00FC4837" w:rsidP="00FC4837">
            <w:pPr>
              <w:jc w:val="both"/>
              <w:rPr>
                <w:rFonts w:ascii="Times New Roman" w:eastAsia="Calibri" w:hAnsi="Times New Roman" w:cs="Times New Roman"/>
                <w:b/>
                <w:sz w:val="24"/>
                <w:szCs w:val="24"/>
                <w:lang w:val="uk-UA"/>
              </w:rPr>
            </w:pPr>
            <w:r w:rsidRPr="00FC4837">
              <w:rPr>
                <w:rFonts w:ascii="Times New Roman" w:eastAsia="Calibri" w:hAnsi="Times New Roman" w:cs="Times New Roman"/>
                <w:b/>
                <w:sz w:val="24"/>
                <w:szCs w:val="24"/>
                <w:lang w:val="uk-UA"/>
              </w:rPr>
              <w:t xml:space="preserve">Вправа.  «Компліменти або позитивні риси». </w:t>
            </w:r>
          </w:p>
          <w:p w:rsidR="00FC4837" w:rsidRPr="00FC4837" w:rsidRDefault="00FC4837" w:rsidP="00FC4837">
            <w:pPr>
              <w:jc w:val="both"/>
              <w:rPr>
                <w:rFonts w:ascii="Times New Roman" w:eastAsia="Calibri" w:hAnsi="Times New Roman" w:cs="Times New Roman"/>
                <w:sz w:val="24"/>
                <w:szCs w:val="24"/>
                <w:lang w:val="uk-UA"/>
              </w:rPr>
            </w:pPr>
            <w:r w:rsidRPr="00FC4837">
              <w:rPr>
                <w:rFonts w:ascii="Times New Roman" w:eastAsia="Calibri" w:hAnsi="Times New Roman" w:cs="Times New Roman"/>
                <w:sz w:val="24"/>
                <w:szCs w:val="24"/>
                <w:lang w:val="uk-UA"/>
              </w:rPr>
              <w:t>Хід вправи. Один із учасників встає. Решта дітям необхідно сказати компліменти або  назвати позитивні риси характеру</w:t>
            </w:r>
            <w:r w:rsidR="00F122B6">
              <w:rPr>
                <w:rFonts w:ascii="Times New Roman" w:eastAsia="Calibri" w:hAnsi="Times New Roman" w:cs="Times New Roman"/>
                <w:sz w:val="24"/>
                <w:szCs w:val="24"/>
                <w:lang w:val="uk-UA"/>
              </w:rPr>
              <w:t xml:space="preserve"> </w:t>
            </w:r>
            <w:r w:rsidRPr="00FC4837">
              <w:rPr>
                <w:rFonts w:ascii="Times New Roman" w:eastAsia="Calibri" w:hAnsi="Times New Roman" w:cs="Times New Roman"/>
                <w:sz w:val="24"/>
                <w:szCs w:val="24"/>
                <w:lang w:val="uk-UA"/>
              </w:rPr>
              <w:t>(п</w:t>
            </w:r>
            <w:r w:rsidR="00F122B6">
              <w:rPr>
                <w:rFonts w:ascii="Times New Roman" w:eastAsia="Calibri" w:hAnsi="Times New Roman" w:cs="Times New Roman"/>
                <w:sz w:val="24"/>
                <w:szCs w:val="24"/>
                <w:lang w:val="uk-UA"/>
              </w:rPr>
              <w:t>едагог</w:t>
            </w:r>
            <w:r w:rsidRPr="00FC4837">
              <w:rPr>
                <w:rFonts w:ascii="Times New Roman" w:eastAsia="Calibri" w:hAnsi="Times New Roman" w:cs="Times New Roman"/>
                <w:sz w:val="24"/>
                <w:szCs w:val="24"/>
                <w:lang w:val="uk-UA"/>
              </w:rPr>
              <w:t xml:space="preserve"> слідкує, щоб не було образливих слів), які притаманні даному учню. Так говорят</w:t>
            </w:r>
            <w:r w:rsidR="00CB096E">
              <w:rPr>
                <w:rFonts w:ascii="Times New Roman" w:eastAsia="Calibri" w:hAnsi="Times New Roman" w:cs="Times New Roman"/>
                <w:sz w:val="24"/>
                <w:szCs w:val="24"/>
                <w:lang w:val="uk-UA"/>
              </w:rPr>
              <w:t>ь діти кожному учаснику по колу</w:t>
            </w:r>
            <w:r w:rsidRPr="00FC4837">
              <w:rPr>
                <w:rFonts w:ascii="Times New Roman" w:eastAsia="Calibri" w:hAnsi="Times New Roman" w:cs="Times New Roman"/>
                <w:sz w:val="24"/>
                <w:szCs w:val="24"/>
                <w:lang w:val="uk-UA"/>
              </w:rPr>
              <w:t>.</w:t>
            </w:r>
            <w:r w:rsidR="00F122B6">
              <w:rPr>
                <w:rFonts w:ascii="Times New Roman" w:eastAsia="Calibri" w:hAnsi="Times New Roman" w:cs="Times New Roman"/>
                <w:sz w:val="24"/>
                <w:szCs w:val="24"/>
                <w:lang w:val="uk-UA"/>
              </w:rPr>
              <w:t xml:space="preserve"> Потім називають ті риси, які є у них та героїні казки. </w:t>
            </w:r>
          </w:p>
          <w:p w:rsidR="00FC4837" w:rsidRPr="00FC4837" w:rsidRDefault="00FC4837" w:rsidP="00FC4837">
            <w:pPr>
              <w:jc w:val="both"/>
              <w:rPr>
                <w:rFonts w:ascii="Times New Roman" w:eastAsia="Calibri" w:hAnsi="Times New Roman" w:cs="Times New Roman"/>
                <w:sz w:val="24"/>
                <w:szCs w:val="24"/>
                <w:lang w:val="uk-UA"/>
              </w:rPr>
            </w:pPr>
            <w:r w:rsidRPr="00FC4837">
              <w:rPr>
                <w:rFonts w:ascii="Times New Roman" w:eastAsia="Calibri" w:hAnsi="Times New Roman" w:cs="Times New Roman"/>
                <w:sz w:val="24"/>
                <w:szCs w:val="24"/>
                <w:lang w:val="uk-UA"/>
              </w:rPr>
              <w:t>Обговорення. Питання:</w:t>
            </w:r>
          </w:p>
          <w:p w:rsidR="00FC4837" w:rsidRPr="00FC4837" w:rsidRDefault="00FC4837" w:rsidP="00FC4837">
            <w:pPr>
              <w:jc w:val="both"/>
              <w:rPr>
                <w:rFonts w:ascii="Times New Roman" w:eastAsia="Calibri" w:hAnsi="Times New Roman" w:cs="Times New Roman"/>
                <w:sz w:val="24"/>
                <w:szCs w:val="24"/>
                <w:lang w:val="uk-UA"/>
              </w:rPr>
            </w:pPr>
            <w:r w:rsidRPr="00FC4837">
              <w:rPr>
                <w:rFonts w:ascii="Times New Roman" w:eastAsia="Calibri" w:hAnsi="Times New Roman" w:cs="Times New Roman"/>
                <w:sz w:val="24"/>
                <w:szCs w:val="24"/>
                <w:lang w:val="uk-UA"/>
              </w:rPr>
              <w:t>-</w:t>
            </w:r>
            <w:r w:rsidRPr="00FC4837">
              <w:rPr>
                <w:rFonts w:ascii="Times New Roman" w:eastAsia="Calibri" w:hAnsi="Times New Roman" w:cs="Times New Roman"/>
                <w:sz w:val="24"/>
                <w:szCs w:val="24"/>
                <w:lang w:val="uk-UA"/>
              </w:rPr>
              <w:tab/>
              <w:t xml:space="preserve">Чи погоджуєшся ти з думкою своїх однокласників? </w:t>
            </w:r>
          </w:p>
          <w:p w:rsidR="00FC4837" w:rsidRPr="00FC4837" w:rsidRDefault="00FC4837" w:rsidP="00FC4837">
            <w:pPr>
              <w:jc w:val="both"/>
              <w:rPr>
                <w:rFonts w:ascii="Times New Roman" w:eastAsia="Calibri" w:hAnsi="Times New Roman" w:cs="Times New Roman"/>
                <w:sz w:val="24"/>
                <w:szCs w:val="24"/>
                <w:lang w:val="uk-UA"/>
              </w:rPr>
            </w:pPr>
            <w:r w:rsidRPr="00FC4837">
              <w:rPr>
                <w:rFonts w:ascii="Times New Roman" w:eastAsia="Calibri" w:hAnsi="Times New Roman" w:cs="Times New Roman"/>
                <w:sz w:val="24"/>
                <w:szCs w:val="24"/>
                <w:lang w:val="uk-UA"/>
              </w:rPr>
              <w:t>-</w:t>
            </w:r>
            <w:r w:rsidRPr="00FC4837">
              <w:rPr>
                <w:rFonts w:ascii="Times New Roman" w:eastAsia="Calibri" w:hAnsi="Times New Roman" w:cs="Times New Roman"/>
                <w:sz w:val="24"/>
                <w:szCs w:val="24"/>
                <w:lang w:val="uk-UA"/>
              </w:rPr>
              <w:tab/>
              <w:t>Які слова тобі було приємно слухати?</w:t>
            </w:r>
          </w:p>
          <w:p w:rsidR="00FC4837" w:rsidRPr="006B3A89" w:rsidRDefault="00CB096E" w:rsidP="00FC4837">
            <w:pPr>
              <w:jc w:val="both"/>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Вправа</w:t>
            </w:r>
            <w:r w:rsidR="00FC4837" w:rsidRPr="006B3A89">
              <w:rPr>
                <w:rFonts w:ascii="Times New Roman" w:eastAsia="Calibri" w:hAnsi="Times New Roman" w:cs="Times New Roman"/>
                <w:b/>
                <w:sz w:val="24"/>
                <w:szCs w:val="24"/>
                <w:lang w:val="uk-UA"/>
              </w:rPr>
              <w:t xml:space="preserve"> «Ім’я».</w:t>
            </w:r>
          </w:p>
          <w:p w:rsidR="00404A25" w:rsidRPr="00E22E55" w:rsidRDefault="00FC4837" w:rsidP="00FC4837">
            <w:pPr>
              <w:jc w:val="both"/>
              <w:rPr>
                <w:rFonts w:ascii="Times New Roman" w:eastAsia="Calibri" w:hAnsi="Times New Roman" w:cs="Times New Roman"/>
                <w:sz w:val="24"/>
                <w:szCs w:val="24"/>
                <w:lang w:val="uk-UA"/>
              </w:rPr>
            </w:pPr>
            <w:r w:rsidRPr="00FC4837">
              <w:rPr>
                <w:rFonts w:ascii="Times New Roman" w:eastAsia="Calibri" w:hAnsi="Times New Roman" w:cs="Times New Roman"/>
                <w:sz w:val="24"/>
                <w:szCs w:val="24"/>
                <w:lang w:val="uk-UA"/>
              </w:rPr>
              <w:t>Хід вправи. Дітям необхідно взятися за руки. Назвати по колу один одного ласкавим іменем, яке сподобалося і яким ви би хотіли, щоб вас звали.</w:t>
            </w:r>
          </w:p>
        </w:tc>
      </w:tr>
      <w:tr w:rsidR="00F720C9" w:rsidRPr="001E35A7" w:rsidTr="00D22DD4">
        <w:tc>
          <w:tcPr>
            <w:tcW w:w="868" w:type="dxa"/>
          </w:tcPr>
          <w:p w:rsidR="005B18F9" w:rsidRPr="00E22E55" w:rsidRDefault="00573862" w:rsidP="00E22E55">
            <w:pPr>
              <w:jc w:val="both"/>
              <w:rPr>
                <w:rFonts w:ascii="Times New Roman" w:eastAsia="Calibri" w:hAnsi="Times New Roman" w:cs="Times New Roman"/>
                <w:sz w:val="24"/>
                <w:szCs w:val="24"/>
                <w:lang w:val="uk-UA"/>
              </w:rPr>
            </w:pPr>
            <w:r w:rsidRPr="00573862">
              <w:rPr>
                <w:rFonts w:ascii="Times New Roman" w:eastAsia="Calibri" w:hAnsi="Times New Roman" w:cs="Times New Roman"/>
                <w:sz w:val="24"/>
                <w:szCs w:val="24"/>
                <w:lang w:val="uk-UA"/>
              </w:rPr>
              <w:lastRenderedPageBreak/>
              <w:t>Березень</w:t>
            </w:r>
          </w:p>
        </w:tc>
        <w:tc>
          <w:tcPr>
            <w:tcW w:w="1679" w:type="dxa"/>
          </w:tcPr>
          <w:p w:rsidR="00D9665C" w:rsidRPr="00D9665C" w:rsidRDefault="005B18F9" w:rsidP="005B18F9">
            <w:pPr>
              <w:jc w:val="both"/>
              <w:rPr>
                <w:rFonts w:ascii="Times New Roman" w:eastAsia="Calibri" w:hAnsi="Times New Roman" w:cs="Times New Roman"/>
                <w:b/>
                <w:sz w:val="24"/>
                <w:szCs w:val="24"/>
                <w:lang w:val="uk-UA"/>
              </w:rPr>
            </w:pPr>
            <w:r w:rsidRPr="00D9665C">
              <w:rPr>
                <w:rFonts w:ascii="Times New Roman" w:eastAsia="Calibri" w:hAnsi="Times New Roman" w:cs="Times New Roman"/>
                <w:b/>
                <w:sz w:val="24"/>
                <w:szCs w:val="24"/>
                <w:lang w:val="uk-UA"/>
              </w:rPr>
              <w:t>Тарас Шевченко «Ой діброво, темний гаю».</w:t>
            </w:r>
          </w:p>
          <w:p w:rsidR="005B18F9" w:rsidRPr="005B18F9" w:rsidRDefault="005B18F9" w:rsidP="005B18F9">
            <w:pPr>
              <w:jc w:val="both"/>
              <w:rPr>
                <w:rFonts w:ascii="Times New Roman" w:eastAsia="Calibri" w:hAnsi="Times New Roman" w:cs="Times New Roman"/>
                <w:sz w:val="24"/>
                <w:szCs w:val="24"/>
                <w:lang w:val="uk-UA"/>
              </w:rPr>
            </w:pPr>
            <w:r w:rsidRPr="00D9665C">
              <w:rPr>
                <w:rFonts w:ascii="Times New Roman" w:eastAsia="Calibri" w:hAnsi="Times New Roman" w:cs="Times New Roman"/>
                <w:b/>
                <w:sz w:val="24"/>
                <w:szCs w:val="24"/>
                <w:lang w:val="uk-UA"/>
              </w:rPr>
              <w:t xml:space="preserve">  </w:t>
            </w:r>
            <w:r w:rsidR="00D9665C" w:rsidRPr="00D9665C">
              <w:rPr>
                <w:rFonts w:ascii="Times New Roman" w:eastAsia="Calibri" w:hAnsi="Times New Roman" w:cs="Times New Roman"/>
                <w:b/>
                <w:sz w:val="24"/>
                <w:szCs w:val="24"/>
                <w:lang w:val="uk-UA"/>
              </w:rPr>
              <w:t>Вправа «Двійник»</w:t>
            </w:r>
            <w:r w:rsidR="00D9665C" w:rsidRPr="00D9665C">
              <w:rPr>
                <w:lang w:val="ru-RU"/>
              </w:rPr>
              <w:t xml:space="preserve"> </w:t>
            </w:r>
            <w:r w:rsidR="00D9665C" w:rsidRPr="00D9665C">
              <w:rPr>
                <w:rFonts w:ascii="Times New Roman" w:eastAsia="Calibri" w:hAnsi="Times New Roman" w:cs="Times New Roman"/>
                <w:b/>
                <w:sz w:val="24"/>
                <w:szCs w:val="24"/>
                <w:lang w:val="uk-UA"/>
              </w:rPr>
              <w:t>Вправа «Лозунг життя»</w:t>
            </w:r>
          </w:p>
        </w:tc>
        <w:tc>
          <w:tcPr>
            <w:tcW w:w="1639" w:type="dxa"/>
          </w:tcPr>
          <w:p w:rsidR="005B18F9" w:rsidRPr="00E22E55" w:rsidRDefault="00D86BA5" w:rsidP="00E22E55">
            <w:pPr>
              <w:jc w:val="both"/>
              <w:rPr>
                <w:rFonts w:ascii="Times New Roman" w:eastAsia="Calibri" w:hAnsi="Times New Roman" w:cs="Times New Roman"/>
                <w:sz w:val="24"/>
                <w:szCs w:val="24"/>
                <w:lang w:val="uk-UA"/>
              </w:rPr>
            </w:pPr>
            <w:r w:rsidRPr="00D86BA5">
              <w:rPr>
                <w:rFonts w:ascii="Times New Roman" w:eastAsia="Calibri" w:hAnsi="Times New Roman" w:cs="Times New Roman"/>
                <w:sz w:val="24"/>
                <w:szCs w:val="24"/>
                <w:lang w:val="uk-UA"/>
              </w:rPr>
              <w:t>Подальше знайомство з самопрезентацією та тактиками самопрезентації</w:t>
            </w:r>
          </w:p>
        </w:tc>
        <w:tc>
          <w:tcPr>
            <w:tcW w:w="1707" w:type="dxa"/>
          </w:tcPr>
          <w:p w:rsidR="001A02B1" w:rsidRPr="001A02B1" w:rsidRDefault="001A02B1" w:rsidP="001A02B1">
            <w:pPr>
              <w:jc w:val="both"/>
              <w:rPr>
                <w:rFonts w:ascii="Times New Roman" w:eastAsia="Calibri" w:hAnsi="Times New Roman" w:cs="Times New Roman"/>
                <w:sz w:val="24"/>
                <w:szCs w:val="24"/>
                <w:lang w:val="uk-UA"/>
              </w:rPr>
            </w:pPr>
            <w:r w:rsidRPr="001A02B1">
              <w:rPr>
                <w:rFonts w:ascii="Times New Roman" w:eastAsia="Calibri" w:hAnsi="Times New Roman" w:cs="Times New Roman"/>
                <w:sz w:val="24"/>
                <w:szCs w:val="24"/>
                <w:lang w:val="uk-UA"/>
              </w:rPr>
              <w:t xml:space="preserve">Здатність досягнення запланованих результатів самопрезентаційної діяльності, пов'язаної з її цілепокладанням, моделюванням стратегій та тактик, конструюванням змісту, вибором та </w:t>
            </w:r>
            <w:r w:rsidRPr="001A02B1">
              <w:rPr>
                <w:rFonts w:ascii="Times New Roman" w:eastAsia="Calibri" w:hAnsi="Times New Roman" w:cs="Times New Roman"/>
                <w:sz w:val="24"/>
                <w:szCs w:val="24"/>
                <w:lang w:val="uk-UA"/>
              </w:rPr>
              <w:lastRenderedPageBreak/>
              <w:t>реалізацією коштів та способів тощо;</w:t>
            </w:r>
          </w:p>
          <w:p w:rsidR="001A02B1" w:rsidRPr="001A02B1" w:rsidRDefault="001A02B1" w:rsidP="001A02B1">
            <w:pPr>
              <w:jc w:val="both"/>
              <w:rPr>
                <w:rFonts w:ascii="Times New Roman" w:eastAsia="Calibri" w:hAnsi="Times New Roman" w:cs="Times New Roman"/>
                <w:sz w:val="24"/>
                <w:szCs w:val="24"/>
                <w:lang w:val="uk-UA"/>
              </w:rPr>
            </w:pPr>
            <w:r w:rsidRPr="001A02B1">
              <w:rPr>
                <w:rFonts w:ascii="Times New Roman" w:eastAsia="Calibri" w:hAnsi="Times New Roman" w:cs="Times New Roman"/>
                <w:sz w:val="24"/>
                <w:szCs w:val="24"/>
                <w:lang w:val="uk-UA"/>
              </w:rPr>
              <w:t>Здатність до самостійності самопрезентаційних дій на різних етапах підготовки, здійснення та оцінки результатів самопрезентації;</w:t>
            </w:r>
          </w:p>
          <w:p w:rsidR="005B18F9" w:rsidRPr="00E22E55" w:rsidRDefault="001A02B1" w:rsidP="001A02B1">
            <w:pPr>
              <w:jc w:val="both"/>
              <w:rPr>
                <w:rFonts w:ascii="Times New Roman" w:eastAsia="Calibri" w:hAnsi="Times New Roman" w:cs="Times New Roman"/>
                <w:sz w:val="24"/>
                <w:szCs w:val="24"/>
                <w:lang w:val="uk-UA"/>
              </w:rPr>
            </w:pPr>
            <w:r w:rsidRPr="001A02B1">
              <w:rPr>
                <w:rFonts w:ascii="Times New Roman" w:eastAsia="Calibri" w:hAnsi="Times New Roman" w:cs="Times New Roman"/>
                <w:sz w:val="24"/>
                <w:szCs w:val="24"/>
                <w:lang w:val="uk-UA"/>
              </w:rPr>
              <w:t>здатність до новизни та оригінальності засобів, способів, прийомів, змісту самопрезентації.</w:t>
            </w:r>
          </w:p>
        </w:tc>
        <w:tc>
          <w:tcPr>
            <w:tcW w:w="4012" w:type="dxa"/>
          </w:tcPr>
          <w:p w:rsidR="00D9665C" w:rsidRPr="00D9665C" w:rsidRDefault="00D9665C" w:rsidP="00D9665C">
            <w:pPr>
              <w:jc w:val="both"/>
              <w:rPr>
                <w:rFonts w:ascii="Times New Roman" w:eastAsia="Calibri" w:hAnsi="Times New Roman" w:cs="Times New Roman"/>
                <w:b/>
                <w:sz w:val="24"/>
                <w:szCs w:val="24"/>
                <w:lang w:val="uk-UA"/>
              </w:rPr>
            </w:pPr>
            <w:r w:rsidRPr="00D9665C">
              <w:rPr>
                <w:rFonts w:ascii="Times New Roman" w:eastAsia="Calibri" w:hAnsi="Times New Roman" w:cs="Times New Roman"/>
                <w:b/>
                <w:sz w:val="24"/>
                <w:szCs w:val="24"/>
                <w:lang w:val="uk-UA"/>
              </w:rPr>
              <w:lastRenderedPageBreak/>
              <w:t>Вправа «Двійник»</w:t>
            </w:r>
          </w:p>
          <w:p w:rsidR="00D9665C" w:rsidRPr="00D9665C" w:rsidRDefault="00D9665C" w:rsidP="00D9665C">
            <w:pPr>
              <w:jc w:val="both"/>
              <w:rPr>
                <w:rFonts w:ascii="Times New Roman" w:eastAsia="Calibri" w:hAnsi="Times New Roman" w:cs="Times New Roman"/>
                <w:sz w:val="24"/>
                <w:szCs w:val="24"/>
                <w:lang w:val="uk-UA"/>
              </w:rPr>
            </w:pPr>
            <w:r w:rsidRPr="00D9665C">
              <w:rPr>
                <w:rFonts w:ascii="Times New Roman" w:eastAsia="Calibri" w:hAnsi="Times New Roman" w:cs="Times New Roman"/>
                <w:sz w:val="24"/>
                <w:szCs w:val="24"/>
                <w:lang w:val="uk-UA"/>
              </w:rPr>
              <w:t xml:space="preserve">Мета: замислитись, що </w:t>
            </w:r>
            <w:r w:rsidR="000139A1">
              <w:rPr>
                <w:rFonts w:ascii="Times New Roman" w:eastAsia="Calibri" w:hAnsi="Times New Roman" w:cs="Times New Roman"/>
                <w:sz w:val="24"/>
                <w:szCs w:val="24"/>
                <w:lang w:val="uk-UA"/>
              </w:rPr>
              <w:t xml:space="preserve">в кожному з нас є неповторного, </w:t>
            </w:r>
            <w:r w:rsidRPr="00D9665C">
              <w:rPr>
                <w:rFonts w:ascii="Times New Roman" w:eastAsia="Calibri" w:hAnsi="Times New Roman" w:cs="Times New Roman"/>
                <w:sz w:val="24"/>
                <w:szCs w:val="24"/>
                <w:lang w:val="uk-UA"/>
              </w:rPr>
              <w:t xml:space="preserve">оригінального, яким унікальним </w:t>
            </w:r>
            <w:r w:rsidR="000139A1">
              <w:rPr>
                <w:rFonts w:ascii="Times New Roman" w:eastAsia="Calibri" w:hAnsi="Times New Roman" w:cs="Times New Roman"/>
                <w:sz w:val="24"/>
                <w:szCs w:val="24"/>
                <w:lang w:val="uk-UA"/>
              </w:rPr>
              <w:t xml:space="preserve">життєвим досвідом та внутрішнім </w:t>
            </w:r>
            <w:r w:rsidRPr="00D9665C">
              <w:rPr>
                <w:rFonts w:ascii="Times New Roman" w:eastAsia="Calibri" w:hAnsi="Times New Roman" w:cs="Times New Roman"/>
                <w:sz w:val="24"/>
                <w:szCs w:val="24"/>
                <w:lang w:val="uk-UA"/>
              </w:rPr>
              <w:t>п</w:t>
            </w:r>
            <w:r w:rsidR="003779D2">
              <w:rPr>
                <w:rFonts w:ascii="Times New Roman" w:eastAsia="Calibri" w:hAnsi="Times New Roman" w:cs="Times New Roman"/>
                <w:sz w:val="24"/>
                <w:szCs w:val="24"/>
                <w:lang w:val="uk-UA"/>
              </w:rPr>
              <w:t>сихологічними ресурсами ми володіємо</w:t>
            </w:r>
            <w:r w:rsidRPr="00D9665C">
              <w:rPr>
                <w:rFonts w:ascii="Times New Roman" w:eastAsia="Calibri" w:hAnsi="Times New Roman" w:cs="Times New Roman"/>
                <w:sz w:val="24"/>
                <w:szCs w:val="24"/>
                <w:lang w:val="uk-UA"/>
              </w:rPr>
              <w:t>.</w:t>
            </w:r>
            <w:r w:rsidR="003779D2">
              <w:rPr>
                <w:rFonts w:ascii="Times New Roman" w:eastAsia="Calibri" w:hAnsi="Times New Roman" w:cs="Times New Roman"/>
                <w:sz w:val="24"/>
                <w:szCs w:val="24"/>
                <w:lang w:val="uk-UA"/>
              </w:rPr>
              <w:t xml:space="preserve"> Інструкція: В одному з фільмів </w:t>
            </w:r>
            <w:r w:rsidRPr="00D9665C">
              <w:rPr>
                <w:rFonts w:ascii="Times New Roman" w:eastAsia="Calibri" w:hAnsi="Times New Roman" w:cs="Times New Roman"/>
                <w:sz w:val="24"/>
                <w:szCs w:val="24"/>
                <w:lang w:val="uk-UA"/>
              </w:rPr>
              <w:t xml:space="preserve">Термінатор міг набувати </w:t>
            </w:r>
            <w:r w:rsidR="003779D2">
              <w:rPr>
                <w:rFonts w:ascii="Times New Roman" w:eastAsia="Calibri" w:hAnsi="Times New Roman" w:cs="Times New Roman"/>
                <w:sz w:val="24"/>
                <w:szCs w:val="24"/>
                <w:lang w:val="uk-UA"/>
              </w:rPr>
              <w:t xml:space="preserve">вигляду іншої людини, ставати її </w:t>
            </w:r>
            <w:r w:rsidRPr="00D9665C">
              <w:rPr>
                <w:rFonts w:ascii="Times New Roman" w:eastAsia="Calibri" w:hAnsi="Times New Roman" w:cs="Times New Roman"/>
                <w:sz w:val="24"/>
                <w:szCs w:val="24"/>
                <w:lang w:val="uk-UA"/>
              </w:rPr>
              <w:t>двійник</w:t>
            </w:r>
            <w:r w:rsidR="003779D2">
              <w:rPr>
                <w:rFonts w:ascii="Times New Roman" w:eastAsia="Calibri" w:hAnsi="Times New Roman" w:cs="Times New Roman"/>
                <w:sz w:val="24"/>
                <w:szCs w:val="24"/>
                <w:lang w:val="uk-UA"/>
              </w:rPr>
              <w:t>ом</w:t>
            </w:r>
            <w:r w:rsidRPr="00D9665C">
              <w:rPr>
                <w:rFonts w:ascii="Times New Roman" w:eastAsia="Calibri" w:hAnsi="Times New Roman" w:cs="Times New Roman"/>
                <w:sz w:val="24"/>
                <w:szCs w:val="24"/>
                <w:lang w:val="uk-UA"/>
              </w:rPr>
              <w:t>. Уявіть собі, що він набув в</w:t>
            </w:r>
            <w:r w:rsidR="003779D2">
              <w:rPr>
                <w:rFonts w:ascii="Times New Roman" w:eastAsia="Calibri" w:hAnsi="Times New Roman" w:cs="Times New Roman"/>
                <w:sz w:val="24"/>
                <w:szCs w:val="24"/>
                <w:lang w:val="uk-UA"/>
              </w:rPr>
              <w:t xml:space="preserve">ашого вигляду… Як у такому разі </w:t>
            </w:r>
            <w:r w:rsidRPr="00D9665C">
              <w:rPr>
                <w:rFonts w:ascii="Times New Roman" w:eastAsia="Calibri" w:hAnsi="Times New Roman" w:cs="Times New Roman"/>
                <w:sz w:val="24"/>
                <w:szCs w:val="24"/>
                <w:lang w:val="uk-UA"/>
              </w:rPr>
              <w:t>люди змогли б дізнатися, хто перед ними – ви</w:t>
            </w:r>
            <w:r w:rsidR="003779D2">
              <w:rPr>
                <w:rFonts w:ascii="Times New Roman" w:eastAsia="Calibri" w:hAnsi="Times New Roman" w:cs="Times New Roman"/>
                <w:sz w:val="24"/>
                <w:szCs w:val="24"/>
                <w:lang w:val="uk-UA"/>
              </w:rPr>
              <w:t xml:space="preserve"> чи двійник, не намагаючись вас «розібрати на частини</w:t>
            </w:r>
            <w:r w:rsidRPr="00D9665C">
              <w:rPr>
                <w:rFonts w:ascii="Times New Roman" w:eastAsia="Calibri" w:hAnsi="Times New Roman" w:cs="Times New Roman"/>
                <w:sz w:val="24"/>
                <w:szCs w:val="24"/>
                <w:lang w:val="uk-UA"/>
              </w:rPr>
              <w:t>», а просто поговоривши? Що у вас є такого</w:t>
            </w:r>
          </w:p>
          <w:p w:rsidR="00D9665C" w:rsidRPr="00D9665C" w:rsidRDefault="00D9665C" w:rsidP="00D9665C">
            <w:pPr>
              <w:jc w:val="both"/>
              <w:rPr>
                <w:rFonts w:ascii="Times New Roman" w:eastAsia="Calibri" w:hAnsi="Times New Roman" w:cs="Times New Roman"/>
                <w:sz w:val="24"/>
                <w:szCs w:val="24"/>
                <w:lang w:val="uk-UA"/>
              </w:rPr>
            </w:pPr>
            <w:r w:rsidRPr="00D9665C">
              <w:rPr>
                <w:rFonts w:ascii="Times New Roman" w:eastAsia="Calibri" w:hAnsi="Times New Roman" w:cs="Times New Roman"/>
                <w:sz w:val="24"/>
                <w:szCs w:val="24"/>
                <w:lang w:val="uk-UA"/>
              </w:rPr>
              <w:t>унікального, неповторного, такого</w:t>
            </w:r>
            <w:r w:rsidR="000139A1">
              <w:rPr>
                <w:rFonts w:ascii="Times New Roman" w:eastAsia="Calibri" w:hAnsi="Times New Roman" w:cs="Times New Roman"/>
                <w:sz w:val="24"/>
                <w:szCs w:val="24"/>
                <w:lang w:val="uk-UA"/>
              </w:rPr>
              <w:t xml:space="preserve">, </w:t>
            </w:r>
            <w:r w:rsidR="000139A1">
              <w:rPr>
                <w:rFonts w:ascii="Times New Roman" w:eastAsia="Calibri" w:hAnsi="Times New Roman" w:cs="Times New Roman"/>
                <w:sz w:val="24"/>
                <w:szCs w:val="24"/>
                <w:lang w:val="uk-UA"/>
              </w:rPr>
              <w:lastRenderedPageBreak/>
              <w:t>чого не вдалося б скопіювати?</w:t>
            </w:r>
          </w:p>
          <w:p w:rsidR="00D9665C" w:rsidRPr="00D9665C" w:rsidRDefault="00D9665C" w:rsidP="00D9665C">
            <w:pPr>
              <w:jc w:val="both"/>
              <w:rPr>
                <w:rFonts w:ascii="Times New Roman" w:eastAsia="Calibri" w:hAnsi="Times New Roman" w:cs="Times New Roman"/>
                <w:sz w:val="24"/>
                <w:szCs w:val="24"/>
                <w:lang w:val="uk-UA"/>
              </w:rPr>
            </w:pPr>
            <w:r w:rsidRPr="00D9665C">
              <w:rPr>
                <w:rFonts w:ascii="Times New Roman" w:eastAsia="Calibri" w:hAnsi="Times New Roman" w:cs="Times New Roman"/>
                <w:sz w:val="24"/>
                <w:szCs w:val="24"/>
                <w:lang w:val="uk-UA"/>
              </w:rPr>
              <w:t>Які питання вам потрібно поставити, щоб за відп</w:t>
            </w:r>
            <w:r w:rsidR="000139A1">
              <w:rPr>
                <w:rFonts w:ascii="Times New Roman" w:eastAsia="Calibri" w:hAnsi="Times New Roman" w:cs="Times New Roman"/>
                <w:sz w:val="24"/>
                <w:szCs w:val="24"/>
                <w:lang w:val="uk-UA"/>
              </w:rPr>
              <w:t xml:space="preserve">овідями було очевидним, що ви – </w:t>
            </w:r>
            <w:r w:rsidRPr="00D9665C">
              <w:rPr>
                <w:rFonts w:ascii="Times New Roman" w:eastAsia="Calibri" w:hAnsi="Times New Roman" w:cs="Times New Roman"/>
                <w:sz w:val="24"/>
                <w:szCs w:val="24"/>
                <w:lang w:val="uk-UA"/>
              </w:rPr>
              <w:t>це саме ви, і ніхто інший. Що у вас неможливо повторити?</w:t>
            </w:r>
          </w:p>
          <w:p w:rsidR="00D9665C" w:rsidRPr="00D9665C" w:rsidRDefault="00D9665C" w:rsidP="00D9665C">
            <w:pPr>
              <w:jc w:val="both"/>
              <w:rPr>
                <w:rFonts w:ascii="Times New Roman" w:eastAsia="Calibri" w:hAnsi="Times New Roman" w:cs="Times New Roman"/>
                <w:sz w:val="24"/>
                <w:szCs w:val="24"/>
                <w:lang w:val="uk-UA"/>
              </w:rPr>
            </w:pPr>
            <w:r w:rsidRPr="00D9665C">
              <w:rPr>
                <w:rFonts w:ascii="Times New Roman" w:eastAsia="Calibri" w:hAnsi="Times New Roman" w:cs="Times New Roman"/>
                <w:sz w:val="24"/>
                <w:szCs w:val="24"/>
                <w:lang w:val="uk-UA"/>
              </w:rPr>
              <w:t>Процедура проведення: Учасники п</w:t>
            </w:r>
            <w:r w:rsidR="00981B20">
              <w:rPr>
                <w:rFonts w:ascii="Times New Roman" w:eastAsia="Calibri" w:hAnsi="Times New Roman" w:cs="Times New Roman"/>
                <w:sz w:val="24"/>
                <w:szCs w:val="24"/>
                <w:lang w:val="uk-UA"/>
              </w:rPr>
              <w:t xml:space="preserve">ротягом 5 хвилин знаходять свої </w:t>
            </w:r>
            <w:r w:rsidRPr="00D9665C">
              <w:rPr>
                <w:rFonts w:ascii="Times New Roman" w:eastAsia="Calibri" w:hAnsi="Times New Roman" w:cs="Times New Roman"/>
                <w:sz w:val="24"/>
                <w:szCs w:val="24"/>
                <w:lang w:val="uk-UA"/>
              </w:rPr>
              <w:t>унікальності, потім діляться враженнями.</w:t>
            </w:r>
          </w:p>
          <w:p w:rsidR="00D9665C" w:rsidRPr="00D9665C" w:rsidRDefault="00D9665C" w:rsidP="00D9665C">
            <w:pPr>
              <w:jc w:val="both"/>
              <w:rPr>
                <w:rFonts w:ascii="Times New Roman" w:eastAsia="Calibri" w:hAnsi="Times New Roman" w:cs="Times New Roman"/>
                <w:b/>
                <w:sz w:val="24"/>
                <w:szCs w:val="24"/>
                <w:lang w:val="uk-UA"/>
              </w:rPr>
            </w:pPr>
            <w:r w:rsidRPr="00D9665C">
              <w:rPr>
                <w:rFonts w:ascii="Times New Roman" w:eastAsia="Calibri" w:hAnsi="Times New Roman" w:cs="Times New Roman"/>
                <w:b/>
                <w:sz w:val="24"/>
                <w:szCs w:val="24"/>
                <w:lang w:val="uk-UA"/>
              </w:rPr>
              <w:t>Вправа «Лозунг життя»</w:t>
            </w:r>
          </w:p>
          <w:p w:rsidR="00D9665C" w:rsidRDefault="00D9665C" w:rsidP="00D9665C">
            <w:pPr>
              <w:jc w:val="both"/>
              <w:rPr>
                <w:rFonts w:ascii="Times New Roman" w:eastAsia="Calibri" w:hAnsi="Times New Roman" w:cs="Times New Roman"/>
                <w:sz w:val="24"/>
                <w:szCs w:val="24"/>
                <w:lang w:val="uk-UA"/>
              </w:rPr>
            </w:pPr>
            <w:r w:rsidRPr="00D9665C">
              <w:rPr>
                <w:rFonts w:ascii="Times New Roman" w:eastAsia="Calibri" w:hAnsi="Times New Roman" w:cs="Times New Roman"/>
                <w:sz w:val="24"/>
                <w:szCs w:val="24"/>
                <w:lang w:val="uk-UA"/>
              </w:rPr>
              <w:t>Ціль: розвиток творчо</w:t>
            </w:r>
            <w:r w:rsidR="00981B20">
              <w:rPr>
                <w:rFonts w:ascii="Times New Roman" w:eastAsia="Calibri" w:hAnsi="Times New Roman" w:cs="Times New Roman"/>
                <w:sz w:val="24"/>
                <w:szCs w:val="24"/>
                <w:lang w:val="uk-UA"/>
              </w:rPr>
              <w:t xml:space="preserve">го мислення, виявлення основних </w:t>
            </w:r>
            <w:r w:rsidRPr="00D9665C">
              <w:rPr>
                <w:rFonts w:ascii="Times New Roman" w:eastAsia="Calibri" w:hAnsi="Times New Roman" w:cs="Times New Roman"/>
                <w:sz w:val="24"/>
                <w:szCs w:val="24"/>
                <w:lang w:val="uk-UA"/>
              </w:rPr>
              <w:t>життєвих стратегій</w:t>
            </w:r>
            <w:r>
              <w:rPr>
                <w:rFonts w:ascii="Times New Roman" w:eastAsia="Calibri" w:hAnsi="Times New Roman" w:cs="Times New Roman"/>
                <w:sz w:val="24"/>
                <w:szCs w:val="24"/>
                <w:lang w:val="uk-UA"/>
              </w:rPr>
              <w:t>.</w:t>
            </w:r>
          </w:p>
          <w:p w:rsidR="00D9665C" w:rsidRPr="00D9665C" w:rsidRDefault="00D9665C" w:rsidP="00D9665C">
            <w:pPr>
              <w:jc w:val="both"/>
              <w:rPr>
                <w:rFonts w:ascii="Times New Roman" w:eastAsia="Calibri" w:hAnsi="Times New Roman" w:cs="Times New Roman"/>
                <w:sz w:val="24"/>
                <w:szCs w:val="24"/>
                <w:lang w:val="uk-UA"/>
              </w:rPr>
            </w:pPr>
            <w:r w:rsidRPr="00D9665C">
              <w:rPr>
                <w:rFonts w:ascii="Times New Roman" w:eastAsia="Calibri" w:hAnsi="Times New Roman" w:cs="Times New Roman"/>
                <w:sz w:val="24"/>
                <w:szCs w:val="24"/>
                <w:lang w:val="uk-UA"/>
              </w:rPr>
              <w:t xml:space="preserve"> Матеріали: аркуші паперу, ручки.</w:t>
            </w:r>
          </w:p>
          <w:p w:rsidR="00D9665C" w:rsidRPr="00D9665C" w:rsidRDefault="00D9665C" w:rsidP="00D9665C">
            <w:pPr>
              <w:jc w:val="both"/>
              <w:rPr>
                <w:rFonts w:ascii="Times New Roman" w:eastAsia="Calibri" w:hAnsi="Times New Roman" w:cs="Times New Roman"/>
                <w:sz w:val="24"/>
                <w:szCs w:val="24"/>
                <w:lang w:val="uk-UA"/>
              </w:rPr>
            </w:pPr>
            <w:r w:rsidRPr="00D9665C">
              <w:rPr>
                <w:rFonts w:ascii="Times New Roman" w:eastAsia="Calibri" w:hAnsi="Times New Roman" w:cs="Times New Roman"/>
                <w:sz w:val="24"/>
                <w:szCs w:val="24"/>
                <w:lang w:val="uk-UA"/>
              </w:rPr>
              <w:t>І</w:t>
            </w:r>
            <w:r>
              <w:rPr>
                <w:rFonts w:ascii="Times New Roman" w:eastAsia="Calibri" w:hAnsi="Times New Roman" w:cs="Times New Roman"/>
                <w:sz w:val="24"/>
                <w:szCs w:val="24"/>
                <w:lang w:val="uk-UA"/>
              </w:rPr>
              <w:t>нструкція: Складіть список письменників</w:t>
            </w:r>
            <w:r w:rsidR="00981B20">
              <w:rPr>
                <w:rFonts w:ascii="Times New Roman" w:eastAsia="Calibri" w:hAnsi="Times New Roman" w:cs="Times New Roman"/>
                <w:sz w:val="24"/>
                <w:szCs w:val="24"/>
                <w:lang w:val="uk-UA"/>
              </w:rPr>
              <w:t xml:space="preserve">, які живуть нині або померли, </w:t>
            </w:r>
            <w:r w:rsidRPr="00D9665C">
              <w:rPr>
                <w:rFonts w:ascii="Times New Roman" w:eastAsia="Calibri" w:hAnsi="Times New Roman" w:cs="Times New Roman"/>
                <w:sz w:val="24"/>
                <w:szCs w:val="24"/>
                <w:lang w:val="uk-UA"/>
              </w:rPr>
              <w:t>які захоплюють вас тим, як прожили своє життя. Іншими с</w:t>
            </w:r>
            <w:r w:rsidR="00981B20">
              <w:rPr>
                <w:rFonts w:ascii="Times New Roman" w:eastAsia="Calibri" w:hAnsi="Times New Roman" w:cs="Times New Roman"/>
                <w:sz w:val="24"/>
                <w:szCs w:val="24"/>
                <w:lang w:val="uk-UA"/>
              </w:rPr>
              <w:t>ловами, до чиєї команди</w:t>
            </w:r>
            <w:r w:rsidRPr="00D9665C">
              <w:rPr>
                <w:rFonts w:ascii="Times New Roman" w:eastAsia="Calibri" w:hAnsi="Times New Roman" w:cs="Times New Roman"/>
                <w:sz w:val="24"/>
                <w:szCs w:val="24"/>
                <w:lang w:val="uk-UA"/>
              </w:rPr>
              <w:t xml:space="preserve"> ви хотіли б приєднатися? </w:t>
            </w:r>
            <w:r>
              <w:rPr>
                <w:rFonts w:ascii="Times New Roman" w:eastAsia="Calibri" w:hAnsi="Times New Roman" w:cs="Times New Roman"/>
                <w:sz w:val="24"/>
                <w:szCs w:val="24"/>
                <w:lang w:val="uk-UA"/>
              </w:rPr>
              <w:t xml:space="preserve"> </w:t>
            </w:r>
            <w:r w:rsidR="00981B20">
              <w:rPr>
                <w:rFonts w:ascii="Times New Roman" w:eastAsia="Calibri" w:hAnsi="Times New Roman" w:cs="Times New Roman"/>
                <w:sz w:val="24"/>
                <w:szCs w:val="24"/>
                <w:lang w:val="uk-UA"/>
              </w:rPr>
              <w:t xml:space="preserve">Записуйте </w:t>
            </w:r>
            <w:r w:rsidRPr="00D9665C">
              <w:rPr>
                <w:rFonts w:ascii="Times New Roman" w:eastAsia="Calibri" w:hAnsi="Times New Roman" w:cs="Times New Roman"/>
                <w:sz w:val="24"/>
                <w:szCs w:val="24"/>
                <w:lang w:val="uk-UA"/>
              </w:rPr>
              <w:t>найк</w:t>
            </w:r>
            <w:r>
              <w:rPr>
                <w:rFonts w:ascii="Times New Roman" w:eastAsia="Calibri" w:hAnsi="Times New Roman" w:cs="Times New Roman"/>
                <w:sz w:val="24"/>
                <w:szCs w:val="24"/>
                <w:lang w:val="uk-UA"/>
              </w:rPr>
              <w:t>раще і єдине слово чи речення, яке</w:t>
            </w:r>
            <w:r w:rsidR="00981B20">
              <w:rPr>
                <w:rFonts w:ascii="Times New Roman" w:eastAsia="Calibri" w:hAnsi="Times New Roman" w:cs="Times New Roman"/>
                <w:sz w:val="24"/>
                <w:szCs w:val="24"/>
                <w:lang w:val="uk-UA"/>
              </w:rPr>
              <w:t xml:space="preserve"> точно </w:t>
            </w:r>
            <w:r w:rsidRPr="00D9665C">
              <w:rPr>
                <w:rFonts w:ascii="Times New Roman" w:eastAsia="Calibri" w:hAnsi="Times New Roman" w:cs="Times New Roman"/>
                <w:sz w:val="24"/>
                <w:szCs w:val="24"/>
                <w:lang w:val="uk-UA"/>
              </w:rPr>
              <w:t>охарактеризує головне, що здійснила ця л</w:t>
            </w:r>
            <w:r w:rsidR="00981B20">
              <w:rPr>
                <w:rFonts w:ascii="Times New Roman" w:eastAsia="Calibri" w:hAnsi="Times New Roman" w:cs="Times New Roman"/>
                <w:sz w:val="24"/>
                <w:szCs w:val="24"/>
                <w:lang w:val="uk-UA"/>
              </w:rPr>
              <w:t xml:space="preserve">юдина. Прізвище – слово. Потім, </w:t>
            </w:r>
            <w:r w:rsidRPr="00D9665C">
              <w:rPr>
                <w:rFonts w:ascii="Times New Roman" w:eastAsia="Calibri" w:hAnsi="Times New Roman" w:cs="Times New Roman"/>
                <w:sz w:val="24"/>
                <w:szCs w:val="24"/>
                <w:lang w:val="uk-UA"/>
              </w:rPr>
              <w:t>коли список буде закінчено, подивіт</w:t>
            </w:r>
            <w:r>
              <w:rPr>
                <w:rFonts w:ascii="Times New Roman" w:eastAsia="Calibri" w:hAnsi="Times New Roman" w:cs="Times New Roman"/>
                <w:sz w:val="24"/>
                <w:szCs w:val="24"/>
                <w:lang w:val="uk-UA"/>
              </w:rPr>
              <w:t xml:space="preserve">ься, що поєднує всіх цих людей? </w:t>
            </w:r>
            <w:r w:rsidRPr="00D9665C">
              <w:rPr>
                <w:rFonts w:ascii="Times New Roman" w:eastAsia="Calibri" w:hAnsi="Times New Roman" w:cs="Times New Roman"/>
                <w:sz w:val="24"/>
                <w:szCs w:val="24"/>
                <w:lang w:val="uk-UA"/>
              </w:rPr>
              <w:t>Яке ключове слово чи словоспол</w:t>
            </w:r>
            <w:r>
              <w:rPr>
                <w:rFonts w:ascii="Times New Roman" w:eastAsia="Calibri" w:hAnsi="Times New Roman" w:cs="Times New Roman"/>
                <w:sz w:val="24"/>
                <w:szCs w:val="24"/>
                <w:lang w:val="uk-UA"/>
              </w:rPr>
              <w:t xml:space="preserve">учення? Це саме та мета, яку ви </w:t>
            </w:r>
            <w:r w:rsidR="00981B20">
              <w:rPr>
                <w:rFonts w:ascii="Times New Roman" w:eastAsia="Calibri" w:hAnsi="Times New Roman" w:cs="Times New Roman"/>
                <w:sz w:val="24"/>
                <w:szCs w:val="24"/>
                <w:lang w:val="uk-UA"/>
              </w:rPr>
              <w:t>не усвідомлювали або якій</w:t>
            </w:r>
            <w:r w:rsidRPr="00D9665C">
              <w:rPr>
                <w:rFonts w:ascii="Times New Roman" w:eastAsia="Calibri" w:hAnsi="Times New Roman" w:cs="Times New Roman"/>
                <w:sz w:val="24"/>
                <w:szCs w:val="24"/>
                <w:lang w:val="uk-UA"/>
              </w:rPr>
              <w:t xml:space="preserve"> не надавали особливог</w:t>
            </w:r>
            <w:r>
              <w:rPr>
                <w:rFonts w:ascii="Times New Roman" w:eastAsia="Calibri" w:hAnsi="Times New Roman" w:cs="Times New Roman"/>
                <w:sz w:val="24"/>
                <w:szCs w:val="24"/>
                <w:lang w:val="uk-UA"/>
              </w:rPr>
              <w:t xml:space="preserve">о значення. Але вона – ваша. Ви </w:t>
            </w:r>
            <w:r w:rsidRPr="00D9665C">
              <w:rPr>
                <w:rFonts w:ascii="Times New Roman" w:eastAsia="Calibri" w:hAnsi="Times New Roman" w:cs="Times New Roman"/>
                <w:sz w:val="24"/>
                <w:szCs w:val="24"/>
                <w:lang w:val="uk-UA"/>
              </w:rPr>
              <w:t>самі її обрали. Тепер слідуйте їй. Наприк</w:t>
            </w:r>
            <w:r w:rsidR="00981B20">
              <w:rPr>
                <w:rFonts w:ascii="Times New Roman" w:eastAsia="Calibri" w:hAnsi="Times New Roman" w:cs="Times New Roman"/>
                <w:sz w:val="24"/>
                <w:szCs w:val="24"/>
                <w:lang w:val="uk-UA"/>
              </w:rPr>
              <w:t xml:space="preserve">лад, якщо знайдене вами слово - </w:t>
            </w:r>
            <w:r w:rsidRPr="00D9665C">
              <w:rPr>
                <w:rFonts w:ascii="Times New Roman" w:eastAsia="Calibri" w:hAnsi="Times New Roman" w:cs="Times New Roman"/>
                <w:sz w:val="24"/>
                <w:szCs w:val="24"/>
                <w:lang w:val="uk-UA"/>
              </w:rPr>
              <w:t>"гроші", "влада" або "милосердя", проголосіть це для с</w:t>
            </w:r>
            <w:r w:rsidR="00981B20">
              <w:rPr>
                <w:rFonts w:ascii="Times New Roman" w:eastAsia="Calibri" w:hAnsi="Times New Roman" w:cs="Times New Roman"/>
                <w:sz w:val="24"/>
                <w:szCs w:val="24"/>
                <w:lang w:val="uk-UA"/>
              </w:rPr>
              <w:t xml:space="preserve">ебе принципом </w:t>
            </w:r>
            <w:r w:rsidRPr="00D9665C">
              <w:rPr>
                <w:rFonts w:ascii="Times New Roman" w:eastAsia="Calibri" w:hAnsi="Times New Roman" w:cs="Times New Roman"/>
                <w:sz w:val="24"/>
                <w:szCs w:val="24"/>
                <w:lang w:val="uk-UA"/>
              </w:rPr>
              <w:t>та застосовуйте його на практиці. Ви можете</w:t>
            </w:r>
            <w:r w:rsidR="00981B20">
              <w:rPr>
                <w:rFonts w:ascii="Times New Roman" w:eastAsia="Calibri" w:hAnsi="Times New Roman" w:cs="Times New Roman"/>
                <w:sz w:val="24"/>
                <w:szCs w:val="24"/>
                <w:lang w:val="uk-UA"/>
              </w:rPr>
              <w:t xml:space="preserve"> придумати для себе яке</w:t>
            </w:r>
            <w:r>
              <w:rPr>
                <w:rFonts w:ascii="Times New Roman" w:eastAsia="Calibri" w:hAnsi="Times New Roman" w:cs="Times New Roman"/>
                <w:sz w:val="24"/>
                <w:szCs w:val="24"/>
                <w:lang w:val="uk-UA"/>
              </w:rPr>
              <w:t xml:space="preserve">-небудь </w:t>
            </w:r>
            <w:r w:rsidRPr="00D9665C">
              <w:rPr>
                <w:rFonts w:ascii="Times New Roman" w:eastAsia="Calibri" w:hAnsi="Times New Roman" w:cs="Times New Roman"/>
                <w:sz w:val="24"/>
                <w:szCs w:val="24"/>
                <w:lang w:val="uk-UA"/>
              </w:rPr>
              <w:t>гасло, що включає це слово.</w:t>
            </w:r>
          </w:p>
          <w:p w:rsidR="00D9665C" w:rsidRPr="00D9665C" w:rsidRDefault="00D9665C" w:rsidP="00D9665C">
            <w:pPr>
              <w:jc w:val="both"/>
              <w:rPr>
                <w:rFonts w:ascii="Times New Roman" w:eastAsia="Calibri" w:hAnsi="Times New Roman" w:cs="Times New Roman"/>
                <w:sz w:val="24"/>
                <w:szCs w:val="24"/>
                <w:lang w:val="uk-UA"/>
              </w:rPr>
            </w:pPr>
            <w:r w:rsidRPr="00D9665C">
              <w:rPr>
                <w:rFonts w:ascii="Times New Roman" w:eastAsia="Calibri" w:hAnsi="Times New Roman" w:cs="Times New Roman"/>
                <w:sz w:val="24"/>
                <w:szCs w:val="24"/>
                <w:lang w:val="uk-UA"/>
              </w:rPr>
              <w:t>Процедура проведення: Учасни</w:t>
            </w:r>
            <w:r w:rsidR="00981B20">
              <w:rPr>
                <w:rFonts w:ascii="Times New Roman" w:eastAsia="Calibri" w:hAnsi="Times New Roman" w:cs="Times New Roman"/>
                <w:sz w:val="24"/>
                <w:szCs w:val="24"/>
                <w:lang w:val="uk-UA"/>
              </w:rPr>
              <w:t xml:space="preserve">ки протягом 10 хвилин складають </w:t>
            </w:r>
            <w:r w:rsidRPr="00D9665C">
              <w:rPr>
                <w:rFonts w:ascii="Times New Roman" w:eastAsia="Calibri" w:hAnsi="Times New Roman" w:cs="Times New Roman"/>
                <w:sz w:val="24"/>
                <w:szCs w:val="24"/>
                <w:lang w:val="uk-UA"/>
              </w:rPr>
              <w:t>списки та вигадують гасло. Потім його називають.</w:t>
            </w:r>
          </w:p>
          <w:p w:rsidR="005B18F9" w:rsidRPr="00E22E55" w:rsidRDefault="00D9665C" w:rsidP="00D9665C">
            <w:pPr>
              <w:jc w:val="both"/>
              <w:rPr>
                <w:rFonts w:ascii="Times New Roman" w:eastAsia="Calibri" w:hAnsi="Times New Roman" w:cs="Times New Roman"/>
                <w:sz w:val="24"/>
                <w:szCs w:val="24"/>
                <w:lang w:val="uk-UA"/>
              </w:rPr>
            </w:pPr>
            <w:r w:rsidRPr="00D9665C">
              <w:rPr>
                <w:rFonts w:ascii="Times New Roman" w:eastAsia="Calibri" w:hAnsi="Times New Roman" w:cs="Times New Roman"/>
                <w:sz w:val="24"/>
                <w:szCs w:val="24"/>
                <w:lang w:val="uk-UA"/>
              </w:rPr>
              <w:t>Питання для обговорення після з</w:t>
            </w:r>
            <w:r w:rsidR="00981B20">
              <w:rPr>
                <w:rFonts w:ascii="Times New Roman" w:eastAsia="Calibri" w:hAnsi="Times New Roman" w:cs="Times New Roman"/>
                <w:sz w:val="24"/>
                <w:szCs w:val="24"/>
                <w:lang w:val="uk-UA"/>
              </w:rPr>
              <w:t xml:space="preserve">авершення: наскільки ваше гасло </w:t>
            </w:r>
            <w:r w:rsidRPr="00D9665C">
              <w:rPr>
                <w:rFonts w:ascii="Times New Roman" w:eastAsia="Calibri" w:hAnsi="Times New Roman" w:cs="Times New Roman"/>
                <w:sz w:val="24"/>
                <w:szCs w:val="24"/>
                <w:lang w:val="uk-UA"/>
              </w:rPr>
              <w:t xml:space="preserve">має відношення до вашого життя? Що нового ви </w:t>
            </w:r>
            <w:r>
              <w:rPr>
                <w:rFonts w:ascii="Times New Roman" w:eastAsia="Calibri" w:hAnsi="Times New Roman" w:cs="Times New Roman"/>
                <w:sz w:val="24"/>
                <w:szCs w:val="24"/>
                <w:lang w:val="uk-UA"/>
              </w:rPr>
              <w:t xml:space="preserve">зрозуміли про себе в результаті </w:t>
            </w:r>
            <w:r w:rsidRPr="00D9665C">
              <w:rPr>
                <w:rFonts w:ascii="Times New Roman" w:eastAsia="Calibri" w:hAnsi="Times New Roman" w:cs="Times New Roman"/>
                <w:sz w:val="24"/>
                <w:szCs w:val="24"/>
                <w:lang w:val="uk-UA"/>
              </w:rPr>
              <w:t>виконання цієї вправи?</w:t>
            </w:r>
          </w:p>
        </w:tc>
      </w:tr>
      <w:tr w:rsidR="00F720C9" w:rsidRPr="001E35A7" w:rsidTr="00D22DD4">
        <w:tc>
          <w:tcPr>
            <w:tcW w:w="868" w:type="dxa"/>
          </w:tcPr>
          <w:p w:rsidR="005B18F9" w:rsidRPr="00E22E55" w:rsidRDefault="005B18F9" w:rsidP="00E22E55">
            <w:pPr>
              <w:jc w:val="both"/>
              <w:rPr>
                <w:rFonts w:ascii="Times New Roman" w:eastAsia="Calibri" w:hAnsi="Times New Roman" w:cs="Times New Roman"/>
                <w:sz w:val="24"/>
                <w:szCs w:val="24"/>
                <w:lang w:val="uk-UA"/>
              </w:rPr>
            </w:pPr>
          </w:p>
        </w:tc>
        <w:tc>
          <w:tcPr>
            <w:tcW w:w="1679" w:type="dxa"/>
          </w:tcPr>
          <w:p w:rsidR="005B18F9" w:rsidRPr="00AC51F3" w:rsidRDefault="0075214F" w:rsidP="005B18F9">
            <w:pPr>
              <w:jc w:val="both"/>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У</w:t>
            </w:r>
            <w:r w:rsidR="00981B20">
              <w:rPr>
                <w:rFonts w:ascii="Times New Roman" w:eastAsia="Calibri" w:hAnsi="Times New Roman" w:cs="Times New Roman"/>
                <w:b/>
                <w:sz w:val="24"/>
                <w:szCs w:val="24"/>
                <w:lang w:val="uk-UA"/>
              </w:rPr>
              <w:t>рок читання з теми «</w:t>
            </w:r>
            <w:r w:rsidR="005B18F9" w:rsidRPr="00AC51F3">
              <w:rPr>
                <w:rFonts w:ascii="Times New Roman" w:eastAsia="Calibri" w:hAnsi="Times New Roman" w:cs="Times New Roman"/>
                <w:b/>
                <w:sz w:val="24"/>
                <w:szCs w:val="24"/>
                <w:lang w:val="uk-UA"/>
              </w:rPr>
              <w:t>Маленька казка, а розуму навчає. Іван Франко «Лисичка і Рак».</w:t>
            </w:r>
          </w:p>
          <w:p w:rsidR="00D759E3" w:rsidRPr="00AC51F3" w:rsidRDefault="0075214F" w:rsidP="005B18F9">
            <w:pPr>
              <w:jc w:val="both"/>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Вправа «Презентація емоцій»</w:t>
            </w:r>
          </w:p>
          <w:p w:rsidR="000A00C2" w:rsidRDefault="0075214F" w:rsidP="005B18F9">
            <w:pPr>
              <w:jc w:val="both"/>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Інформування вчителя «</w:t>
            </w:r>
            <w:r w:rsidR="000A00C2" w:rsidRPr="00AC51F3">
              <w:rPr>
                <w:rFonts w:ascii="Times New Roman" w:eastAsia="Calibri" w:hAnsi="Times New Roman" w:cs="Times New Roman"/>
                <w:b/>
                <w:sz w:val="24"/>
                <w:szCs w:val="24"/>
                <w:lang w:val="uk-UA"/>
              </w:rPr>
              <w:t>Невербаль</w:t>
            </w:r>
            <w:r>
              <w:rPr>
                <w:rFonts w:ascii="Times New Roman" w:eastAsia="Calibri" w:hAnsi="Times New Roman" w:cs="Times New Roman"/>
                <w:b/>
                <w:sz w:val="24"/>
                <w:szCs w:val="24"/>
                <w:lang w:val="uk-UA"/>
              </w:rPr>
              <w:t>ні засоби самопрезентації»</w:t>
            </w:r>
            <w:r w:rsidR="000A00C2" w:rsidRPr="00AC51F3">
              <w:rPr>
                <w:rFonts w:ascii="Times New Roman" w:eastAsia="Calibri" w:hAnsi="Times New Roman" w:cs="Times New Roman"/>
                <w:b/>
                <w:sz w:val="24"/>
                <w:szCs w:val="24"/>
                <w:lang w:val="uk-UA"/>
              </w:rPr>
              <w:t>.</w:t>
            </w:r>
            <w:r w:rsidR="00F77EB0" w:rsidRPr="00AC51F3">
              <w:rPr>
                <w:b/>
                <w:lang w:val="ru-RU"/>
              </w:rPr>
              <w:t xml:space="preserve"> </w:t>
            </w:r>
            <w:r w:rsidR="00F77EB0" w:rsidRPr="00AC51F3">
              <w:rPr>
                <w:rFonts w:ascii="Times New Roman" w:eastAsia="Calibri" w:hAnsi="Times New Roman" w:cs="Times New Roman"/>
                <w:b/>
                <w:sz w:val="24"/>
                <w:szCs w:val="24"/>
                <w:lang w:val="uk-UA"/>
              </w:rPr>
              <w:t>Вправа «Експедиція»</w:t>
            </w:r>
          </w:p>
          <w:p w:rsidR="0030346C" w:rsidRPr="00AC51F3" w:rsidRDefault="0030346C" w:rsidP="005B18F9">
            <w:pPr>
              <w:jc w:val="both"/>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Інсценізація уривку з казки </w:t>
            </w:r>
          </w:p>
        </w:tc>
        <w:tc>
          <w:tcPr>
            <w:tcW w:w="1639" w:type="dxa"/>
          </w:tcPr>
          <w:p w:rsidR="005B18F9" w:rsidRPr="00E22E55" w:rsidRDefault="00D86BA5" w:rsidP="00E22E55">
            <w:pPr>
              <w:jc w:val="both"/>
              <w:rPr>
                <w:rFonts w:ascii="Times New Roman" w:eastAsia="Calibri" w:hAnsi="Times New Roman" w:cs="Times New Roman"/>
                <w:sz w:val="24"/>
                <w:szCs w:val="24"/>
                <w:lang w:val="uk-UA"/>
              </w:rPr>
            </w:pPr>
            <w:r w:rsidRPr="00D86BA5">
              <w:rPr>
                <w:rFonts w:ascii="Times New Roman" w:eastAsia="Calibri" w:hAnsi="Times New Roman" w:cs="Times New Roman"/>
                <w:sz w:val="24"/>
                <w:szCs w:val="24"/>
                <w:lang w:val="uk-UA"/>
              </w:rPr>
              <w:t>Подальше знайомство з самопрезентацією та тактиками самопрезентації</w:t>
            </w:r>
          </w:p>
        </w:tc>
        <w:tc>
          <w:tcPr>
            <w:tcW w:w="1707" w:type="dxa"/>
          </w:tcPr>
          <w:p w:rsidR="001A02B1" w:rsidRPr="001A02B1" w:rsidRDefault="001A02B1" w:rsidP="001A02B1">
            <w:pPr>
              <w:jc w:val="both"/>
              <w:rPr>
                <w:rFonts w:ascii="Times New Roman" w:eastAsia="Calibri" w:hAnsi="Times New Roman" w:cs="Times New Roman"/>
                <w:sz w:val="24"/>
                <w:szCs w:val="24"/>
                <w:lang w:val="uk-UA"/>
              </w:rPr>
            </w:pPr>
            <w:r w:rsidRPr="001A02B1">
              <w:rPr>
                <w:rFonts w:ascii="Times New Roman" w:eastAsia="Calibri" w:hAnsi="Times New Roman" w:cs="Times New Roman"/>
                <w:sz w:val="24"/>
                <w:szCs w:val="24"/>
                <w:lang w:val="uk-UA"/>
              </w:rPr>
              <w:t>Здатність досягнення запланованих результатів самопрезентаційної діяльності, пов'язаної з її цілепокладанням, моделюванням стратегій та тактик, конструюванням змісту, вибором та реалізацією коштів та способів тощо;</w:t>
            </w:r>
          </w:p>
          <w:p w:rsidR="001A02B1" w:rsidRPr="001A02B1" w:rsidRDefault="001A02B1" w:rsidP="001A02B1">
            <w:pPr>
              <w:jc w:val="both"/>
              <w:rPr>
                <w:rFonts w:ascii="Times New Roman" w:eastAsia="Calibri" w:hAnsi="Times New Roman" w:cs="Times New Roman"/>
                <w:sz w:val="24"/>
                <w:szCs w:val="24"/>
                <w:lang w:val="uk-UA"/>
              </w:rPr>
            </w:pPr>
            <w:r w:rsidRPr="001A02B1">
              <w:rPr>
                <w:rFonts w:ascii="Times New Roman" w:eastAsia="Calibri" w:hAnsi="Times New Roman" w:cs="Times New Roman"/>
                <w:sz w:val="24"/>
                <w:szCs w:val="24"/>
                <w:lang w:val="uk-UA"/>
              </w:rPr>
              <w:t>Здатність до самостійності самопрезентаційних дій на різних етапах підготовки, здійснення та оцінки результатів самопрезентації;</w:t>
            </w:r>
          </w:p>
          <w:p w:rsidR="005B18F9" w:rsidRPr="00E22E55" w:rsidRDefault="001A02B1" w:rsidP="001A02B1">
            <w:pPr>
              <w:jc w:val="both"/>
              <w:rPr>
                <w:rFonts w:ascii="Times New Roman" w:eastAsia="Calibri" w:hAnsi="Times New Roman" w:cs="Times New Roman"/>
                <w:sz w:val="24"/>
                <w:szCs w:val="24"/>
                <w:lang w:val="uk-UA"/>
              </w:rPr>
            </w:pPr>
            <w:r w:rsidRPr="001A02B1">
              <w:rPr>
                <w:rFonts w:ascii="Times New Roman" w:eastAsia="Calibri" w:hAnsi="Times New Roman" w:cs="Times New Roman"/>
                <w:sz w:val="24"/>
                <w:szCs w:val="24"/>
                <w:lang w:val="uk-UA"/>
              </w:rPr>
              <w:t>здатність до новизни та оригінальності засобів, способів, прийомів, змісту самопрезентації.</w:t>
            </w:r>
          </w:p>
        </w:tc>
        <w:tc>
          <w:tcPr>
            <w:tcW w:w="4012" w:type="dxa"/>
          </w:tcPr>
          <w:p w:rsidR="009A7624" w:rsidRPr="00F77EB0" w:rsidRDefault="009A7624" w:rsidP="009A7624">
            <w:pPr>
              <w:jc w:val="both"/>
              <w:rPr>
                <w:rFonts w:ascii="Times New Roman" w:eastAsia="Calibri" w:hAnsi="Times New Roman" w:cs="Times New Roman"/>
                <w:b/>
                <w:sz w:val="24"/>
                <w:szCs w:val="24"/>
                <w:lang w:val="uk-UA"/>
              </w:rPr>
            </w:pPr>
            <w:r w:rsidRPr="00F77EB0">
              <w:rPr>
                <w:rFonts w:ascii="Times New Roman" w:eastAsia="Calibri" w:hAnsi="Times New Roman" w:cs="Times New Roman"/>
                <w:b/>
                <w:sz w:val="24"/>
                <w:szCs w:val="24"/>
                <w:lang w:val="uk-UA"/>
              </w:rPr>
              <w:t>Вправа «Експедиція»</w:t>
            </w:r>
          </w:p>
          <w:p w:rsidR="009A7624" w:rsidRPr="009A7624" w:rsidRDefault="009A7624" w:rsidP="009A7624">
            <w:pPr>
              <w:jc w:val="both"/>
              <w:rPr>
                <w:rFonts w:ascii="Times New Roman" w:eastAsia="Calibri" w:hAnsi="Times New Roman" w:cs="Times New Roman"/>
                <w:sz w:val="24"/>
                <w:szCs w:val="24"/>
                <w:lang w:val="uk-UA"/>
              </w:rPr>
            </w:pPr>
            <w:r w:rsidRPr="009A7624">
              <w:rPr>
                <w:rFonts w:ascii="Times New Roman" w:eastAsia="Calibri" w:hAnsi="Times New Roman" w:cs="Times New Roman"/>
                <w:sz w:val="24"/>
                <w:szCs w:val="24"/>
                <w:lang w:val="uk-UA"/>
              </w:rPr>
              <w:t>Мета: дослідити стратегії самопрезентації у ситуації оцінювання.</w:t>
            </w:r>
          </w:p>
          <w:p w:rsidR="009A7624" w:rsidRPr="009A7624" w:rsidRDefault="009A7624" w:rsidP="009A7624">
            <w:pPr>
              <w:jc w:val="both"/>
              <w:rPr>
                <w:rFonts w:ascii="Times New Roman" w:eastAsia="Calibri" w:hAnsi="Times New Roman" w:cs="Times New Roman"/>
                <w:sz w:val="24"/>
                <w:szCs w:val="24"/>
                <w:lang w:val="uk-UA"/>
              </w:rPr>
            </w:pPr>
            <w:r w:rsidRPr="009A7624">
              <w:rPr>
                <w:rFonts w:ascii="Times New Roman" w:eastAsia="Calibri" w:hAnsi="Times New Roman" w:cs="Times New Roman"/>
                <w:sz w:val="24"/>
                <w:szCs w:val="24"/>
                <w:lang w:val="uk-UA"/>
              </w:rPr>
              <w:t>Сприяти подолання «ст</w:t>
            </w:r>
            <w:r w:rsidR="0075214F">
              <w:rPr>
                <w:rFonts w:ascii="Times New Roman" w:eastAsia="Calibri" w:hAnsi="Times New Roman" w:cs="Times New Roman"/>
                <w:sz w:val="24"/>
                <w:szCs w:val="24"/>
                <w:lang w:val="uk-UA"/>
              </w:rPr>
              <w:t>раху іспиту», знаходження новихь</w:t>
            </w:r>
            <w:r w:rsidRPr="009A7624">
              <w:rPr>
                <w:rFonts w:ascii="Times New Roman" w:eastAsia="Calibri" w:hAnsi="Times New Roman" w:cs="Times New Roman"/>
                <w:sz w:val="24"/>
                <w:szCs w:val="24"/>
                <w:lang w:val="uk-UA"/>
              </w:rPr>
              <w:t>способів переконання, впливу, розкриття потенціалів природності.</w:t>
            </w:r>
          </w:p>
          <w:p w:rsidR="009A7624" w:rsidRPr="009A7624" w:rsidRDefault="009A7624" w:rsidP="009A7624">
            <w:pPr>
              <w:jc w:val="both"/>
              <w:rPr>
                <w:rFonts w:ascii="Times New Roman" w:eastAsia="Calibri" w:hAnsi="Times New Roman" w:cs="Times New Roman"/>
                <w:sz w:val="24"/>
                <w:szCs w:val="24"/>
                <w:lang w:val="uk-UA"/>
              </w:rPr>
            </w:pPr>
            <w:r w:rsidRPr="009A7624">
              <w:rPr>
                <w:rFonts w:ascii="Times New Roman" w:eastAsia="Calibri" w:hAnsi="Times New Roman" w:cs="Times New Roman"/>
                <w:sz w:val="24"/>
                <w:szCs w:val="24"/>
                <w:lang w:val="uk-UA"/>
              </w:rPr>
              <w:t xml:space="preserve">Інструкція: Організується </w:t>
            </w:r>
            <w:r w:rsidR="0075214F">
              <w:rPr>
                <w:rFonts w:ascii="Times New Roman" w:eastAsia="Calibri" w:hAnsi="Times New Roman" w:cs="Times New Roman"/>
                <w:sz w:val="24"/>
                <w:szCs w:val="24"/>
                <w:lang w:val="uk-UA"/>
              </w:rPr>
              <w:t>науково-дослідна експедиція. Ви</w:t>
            </w:r>
            <w:r w:rsidRPr="009A7624">
              <w:rPr>
                <w:rFonts w:ascii="Times New Roman" w:eastAsia="Calibri" w:hAnsi="Times New Roman" w:cs="Times New Roman"/>
                <w:sz w:val="24"/>
                <w:szCs w:val="24"/>
                <w:lang w:val="uk-UA"/>
              </w:rPr>
              <w:t xml:space="preserve"> дуже хочете в неї потрапити: хтось зах</w:t>
            </w:r>
            <w:r w:rsidR="0075214F">
              <w:rPr>
                <w:rFonts w:ascii="Times New Roman" w:eastAsia="Calibri" w:hAnsi="Times New Roman" w:cs="Times New Roman"/>
                <w:sz w:val="24"/>
                <w:szCs w:val="24"/>
                <w:lang w:val="uk-UA"/>
              </w:rPr>
              <w:t xml:space="preserve">оче випробувати себе, хтось має </w:t>
            </w:r>
            <w:r w:rsidRPr="009A7624">
              <w:rPr>
                <w:rFonts w:ascii="Times New Roman" w:eastAsia="Calibri" w:hAnsi="Times New Roman" w:cs="Times New Roman"/>
                <w:sz w:val="24"/>
                <w:szCs w:val="24"/>
                <w:lang w:val="uk-UA"/>
              </w:rPr>
              <w:t>професійний інтерес, хтос</w:t>
            </w:r>
            <w:r w:rsidR="0075214F">
              <w:rPr>
                <w:rFonts w:ascii="Times New Roman" w:eastAsia="Calibri" w:hAnsi="Times New Roman" w:cs="Times New Roman"/>
                <w:sz w:val="24"/>
                <w:szCs w:val="24"/>
                <w:lang w:val="uk-UA"/>
              </w:rPr>
              <w:t xml:space="preserve">ь керує цікавістю дослідника, а </w:t>
            </w:r>
            <w:r w:rsidRPr="009A7624">
              <w:rPr>
                <w:rFonts w:ascii="Times New Roman" w:eastAsia="Calibri" w:hAnsi="Times New Roman" w:cs="Times New Roman"/>
                <w:sz w:val="24"/>
                <w:szCs w:val="24"/>
                <w:lang w:val="uk-UA"/>
              </w:rPr>
              <w:t>комусь хочеться просто заробити гроші. Не важливо, яка ваша мотивація</w:t>
            </w:r>
          </w:p>
          <w:p w:rsidR="009A7624" w:rsidRPr="009A7624" w:rsidRDefault="009A7624" w:rsidP="009A7624">
            <w:pPr>
              <w:jc w:val="both"/>
              <w:rPr>
                <w:rFonts w:ascii="Times New Roman" w:eastAsia="Calibri" w:hAnsi="Times New Roman" w:cs="Times New Roman"/>
                <w:sz w:val="24"/>
                <w:szCs w:val="24"/>
                <w:lang w:val="uk-UA"/>
              </w:rPr>
            </w:pPr>
            <w:r w:rsidRPr="009A7624">
              <w:rPr>
                <w:rFonts w:ascii="Times New Roman" w:eastAsia="Calibri" w:hAnsi="Times New Roman" w:cs="Times New Roman"/>
                <w:sz w:val="24"/>
                <w:szCs w:val="24"/>
                <w:lang w:val="uk-UA"/>
              </w:rPr>
              <w:t xml:space="preserve">- Головне, що вона дуже велика. Для того, </w:t>
            </w:r>
            <w:r w:rsidR="0075214F">
              <w:rPr>
                <w:rFonts w:ascii="Times New Roman" w:eastAsia="Calibri" w:hAnsi="Times New Roman" w:cs="Times New Roman"/>
                <w:sz w:val="24"/>
                <w:szCs w:val="24"/>
                <w:lang w:val="uk-UA"/>
              </w:rPr>
              <w:t xml:space="preserve">щоб бути зарахованим до загону, </w:t>
            </w:r>
            <w:r w:rsidRPr="009A7624">
              <w:rPr>
                <w:rFonts w:ascii="Times New Roman" w:eastAsia="Calibri" w:hAnsi="Times New Roman" w:cs="Times New Roman"/>
                <w:sz w:val="24"/>
                <w:szCs w:val="24"/>
                <w:lang w:val="uk-UA"/>
              </w:rPr>
              <w:t>треба пройти співбесіду. Рішення про за</w:t>
            </w:r>
            <w:r w:rsidR="0075214F">
              <w:rPr>
                <w:rFonts w:ascii="Times New Roman" w:eastAsia="Calibri" w:hAnsi="Times New Roman" w:cs="Times New Roman"/>
                <w:sz w:val="24"/>
                <w:szCs w:val="24"/>
                <w:lang w:val="uk-UA"/>
              </w:rPr>
              <w:t xml:space="preserve">рахування до експедиції приймає </w:t>
            </w:r>
            <w:r w:rsidRPr="009A7624">
              <w:rPr>
                <w:rFonts w:ascii="Times New Roman" w:eastAsia="Calibri" w:hAnsi="Times New Roman" w:cs="Times New Roman"/>
                <w:sz w:val="24"/>
                <w:szCs w:val="24"/>
                <w:lang w:val="uk-UA"/>
              </w:rPr>
              <w:t>директор. Ним буду я. Як тільки перший уча</w:t>
            </w:r>
            <w:r w:rsidR="0075214F">
              <w:rPr>
                <w:rFonts w:ascii="Times New Roman" w:eastAsia="Calibri" w:hAnsi="Times New Roman" w:cs="Times New Roman"/>
                <w:sz w:val="24"/>
                <w:szCs w:val="24"/>
                <w:lang w:val="uk-UA"/>
              </w:rPr>
              <w:t xml:space="preserve">сник буде прийнято, він отримує </w:t>
            </w:r>
            <w:r w:rsidRPr="009A7624">
              <w:rPr>
                <w:rFonts w:ascii="Times New Roman" w:eastAsia="Calibri" w:hAnsi="Times New Roman" w:cs="Times New Roman"/>
                <w:sz w:val="24"/>
                <w:szCs w:val="24"/>
                <w:lang w:val="uk-UA"/>
              </w:rPr>
              <w:t>право голосу. Таким чином, рішення пр</w:t>
            </w:r>
            <w:r w:rsidR="0075214F">
              <w:rPr>
                <w:rFonts w:ascii="Times New Roman" w:eastAsia="Calibri" w:hAnsi="Times New Roman" w:cs="Times New Roman"/>
                <w:sz w:val="24"/>
                <w:szCs w:val="24"/>
                <w:lang w:val="uk-UA"/>
              </w:rPr>
              <w:t xml:space="preserve">о ухвалення останнього учасника </w:t>
            </w:r>
            <w:r w:rsidRPr="009A7624">
              <w:rPr>
                <w:rFonts w:ascii="Times New Roman" w:eastAsia="Calibri" w:hAnsi="Times New Roman" w:cs="Times New Roman"/>
                <w:sz w:val="24"/>
                <w:szCs w:val="24"/>
                <w:lang w:val="uk-UA"/>
              </w:rPr>
              <w:t>прийматимуть усі. Обов'язкова умова –</w:t>
            </w:r>
            <w:r w:rsidR="0075214F">
              <w:rPr>
                <w:rFonts w:ascii="Times New Roman" w:eastAsia="Calibri" w:hAnsi="Times New Roman" w:cs="Times New Roman"/>
                <w:sz w:val="24"/>
                <w:szCs w:val="24"/>
                <w:lang w:val="uk-UA"/>
              </w:rPr>
              <w:t xml:space="preserve"> якщо вас не прийняли з першого </w:t>
            </w:r>
            <w:r w:rsidRPr="009A7624">
              <w:rPr>
                <w:rFonts w:ascii="Times New Roman" w:eastAsia="Calibri" w:hAnsi="Times New Roman" w:cs="Times New Roman"/>
                <w:sz w:val="24"/>
                <w:szCs w:val="24"/>
                <w:lang w:val="uk-UA"/>
              </w:rPr>
              <w:t>разу, ви повторюєте свою спробу до вдалої.</w:t>
            </w:r>
          </w:p>
          <w:p w:rsidR="009A7624" w:rsidRPr="009A7624" w:rsidRDefault="009A7624" w:rsidP="009A7624">
            <w:pPr>
              <w:jc w:val="both"/>
              <w:rPr>
                <w:rFonts w:ascii="Times New Roman" w:eastAsia="Calibri" w:hAnsi="Times New Roman" w:cs="Times New Roman"/>
                <w:sz w:val="24"/>
                <w:szCs w:val="24"/>
                <w:lang w:val="uk-UA"/>
              </w:rPr>
            </w:pPr>
            <w:r w:rsidRPr="009A7624">
              <w:rPr>
                <w:rFonts w:ascii="Times New Roman" w:eastAsia="Calibri" w:hAnsi="Times New Roman" w:cs="Times New Roman"/>
                <w:sz w:val="24"/>
                <w:szCs w:val="24"/>
                <w:lang w:val="uk-UA"/>
              </w:rPr>
              <w:t xml:space="preserve">Процедура проведення: Робота </w:t>
            </w:r>
            <w:r w:rsidR="00FD3BFD">
              <w:rPr>
                <w:rFonts w:ascii="Times New Roman" w:eastAsia="Calibri" w:hAnsi="Times New Roman" w:cs="Times New Roman"/>
                <w:sz w:val="24"/>
                <w:szCs w:val="24"/>
                <w:lang w:val="uk-UA"/>
              </w:rPr>
              <w:t xml:space="preserve">у колі. Під час сюжету учасники </w:t>
            </w:r>
            <w:r w:rsidRPr="009A7624">
              <w:rPr>
                <w:rFonts w:ascii="Times New Roman" w:eastAsia="Calibri" w:hAnsi="Times New Roman" w:cs="Times New Roman"/>
                <w:sz w:val="24"/>
                <w:szCs w:val="24"/>
                <w:lang w:val="uk-UA"/>
              </w:rPr>
              <w:t>будуть пересідати на бік, де сид</w:t>
            </w:r>
            <w:r w:rsidR="00FD3BFD">
              <w:rPr>
                <w:rFonts w:ascii="Times New Roman" w:eastAsia="Calibri" w:hAnsi="Times New Roman" w:cs="Times New Roman"/>
                <w:sz w:val="24"/>
                <w:szCs w:val="24"/>
                <w:lang w:val="uk-UA"/>
              </w:rPr>
              <w:t xml:space="preserve">ить тренер. Тренер та учасники </w:t>
            </w:r>
            <w:r w:rsidRPr="009A7624">
              <w:rPr>
                <w:rFonts w:ascii="Times New Roman" w:eastAsia="Calibri" w:hAnsi="Times New Roman" w:cs="Times New Roman"/>
                <w:sz w:val="24"/>
                <w:szCs w:val="24"/>
                <w:lang w:val="uk-UA"/>
              </w:rPr>
              <w:t>сідають навпроти один одного. Посередині ставить</w:t>
            </w:r>
            <w:r w:rsidR="00FD3BFD">
              <w:rPr>
                <w:rFonts w:ascii="Times New Roman" w:eastAsia="Calibri" w:hAnsi="Times New Roman" w:cs="Times New Roman"/>
                <w:sz w:val="24"/>
                <w:szCs w:val="24"/>
                <w:lang w:val="uk-UA"/>
              </w:rPr>
              <w:t xml:space="preserve">ся стілець. На нього сідає той, </w:t>
            </w:r>
            <w:r w:rsidRPr="009A7624">
              <w:rPr>
                <w:rFonts w:ascii="Times New Roman" w:eastAsia="Calibri" w:hAnsi="Times New Roman" w:cs="Times New Roman"/>
                <w:sz w:val="24"/>
                <w:szCs w:val="24"/>
                <w:lang w:val="uk-UA"/>
              </w:rPr>
              <w:t>хто готовий розпочати гру. Якщо співбесіда</w:t>
            </w:r>
            <w:r w:rsidR="00FD3BFD">
              <w:rPr>
                <w:rFonts w:ascii="Times New Roman" w:eastAsia="Calibri" w:hAnsi="Times New Roman" w:cs="Times New Roman"/>
                <w:sz w:val="24"/>
                <w:szCs w:val="24"/>
                <w:lang w:val="uk-UA"/>
              </w:rPr>
              <w:t xml:space="preserve"> відбувається вдало, то учасник </w:t>
            </w:r>
            <w:r w:rsidRPr="009A7624">
              <w:rPr>
                <w:rFonts w:ascii="Times New Roman" w:eastAsia="Calibri" w:hAnsi="Times New Roman" w:cs="Times New Roman"/>
                <w:sz w:val="24"/>
                <w:szCs w:val="24"/>
                <w:lang w:val="uk-UA"/>
              </w:rPr>
              <w:t>сідає на бік тренера. Якщо ні – поверта</w:t>
            </w:r>
            <w:r w:rsidR="00FD3BFD">
              <w:rPr>
                <w:rFonts w:ascii="Times New Roman" w:eastAsia="Calibri" w:hAnsi="Times New Roman" w:cs="Times New Roman"/>
                <w:sz w:val="24"/>
                <w:szCs w:val="24"/>
                <w:lang w:val="uk-UA"/>
              </w:rPr>
              <w:t xml:space="preserve">ється на місце. Під час розмови </w:t>
            </w:r>
            <w:r w:rsidRPr="009A7624">
              <w:rPr>
                <w:rFonts w:ascii="Times New Roman" w:eastAsia="Calibri" w:hAnsi="Times New Roman" w:cs="Times New Roman"/>
                <w:sz w:val="24"/>
                <w:szCs w:val="24"/>
                <w:lang w:val="uk-UA"/>
              </w:rPr>
              <w:t>запитують: Як кого ви х</w:t>
            </w:r>
            <w:r w:rsidR="00FD3BFD">
              <w:rPr>
                <w:rFonts w:ascii="Times New Roman" w:eastAsia="Calibri" w:hAnsi="Times New Roman" w:cs="Times New Roman"/>
                <w:sz w:val="24"/>
                <w:szCs w:val="24"/>
                <w:lang w:val="uk-UA"/>
              </w:rPr>
              <w:t xml:space="preserve">очете себе запропонувати? Що ви </w:t>
            </w:r>
            <w:r w:rsidRPr="009A7624">
              <w:rPr>
                <w:rFonts w:ascii="Times New Roman" w:eastAsia="Calibri" w:hAnsi="Times New Roman" w:cs="Times New Roman"/>
                <w:sz w:val="24"/>
                <w:szCs w:val="24"/>
                <w:lang w:val="uk-UA"/>
              </w:rPr>
              <w:t>вмієте робити? Навіщо ви хочете потрап</w:t>
            </w:r>
            <w:r w:rsidR="00FD3BFD">
              <w:rPr>
                <w:rFonts w:ascii="Times New Roman" w:eastAsia="Calibri" w:hAnsi="Times New Roman" w:cs="Times New Roman"/>
                <w:sz w:val="24"/>
                <w:szCs w:val="24"/>
                <w:lang w:val="uk-UA"/>
              </w:rPr>
              <w:t xml:space="preserve">ити до експедиції? Які риси </w:t>
            </w:r>
            <w:r w:rsidRPr="009A7624">
              <w:rPr>
                <w:rFonts w:ascii="Times New Roman" w:eastAsia="Calibri" w:hAnsi="Times New Roman" w:cs="Times New Roman"/>
                <w:sz w:val="24"/>
                <w:szCs w:val="24"/>
                <w:lang w:val="uk-UA"/>
              </w:rPr>
              <w:t>характеру ви маєте? І т. д. Важливо</w:t>
            </w:r>
            <w:r w:rsidR="00FD3BFD">
              <w:rPr>
                <w:rFonts w:ascii="Times New Roman" w:eastAsia="Calibri" w:hAnsi="Times New Roman" w:cs="Times New Roman"/>
                <w:sz w:val="24"/>
                <w:szCs w:val="24"/>
                <w:lang w:val="uk-UA"/>
              </w:rPr>
              <w:t xml:space="preserve">, щоб розмова допомогла виявити </w:t>
            </w:r>
            <w:r w:rsidRPr="009A7624">
              <w:rPr>
                <w:rFonts w:ascii="Times New Roman" w:eastAsia="Calibri" w:hAnsi="Times New Roman" w:cs="Times New Roman"/>
                <w:sz w:val="24"/>
                <w:szCs w:val="24"/>
                <w:lang w:val="uk-UA"/>
              </w:rPr>
              <w:t>ділові та особисті якості претендента. Після кожної співбесіди</w:t>
            </w:r>
            <w:r w:rsidR="00FD3BFD">
              <w:rPr>
                <w:rFonts w:ascii="Times New Roman" w:eastAsia="Calibri" w:hAnsi="Times New Roman" w:cs="Times New Roman"/>
                <w:sz w:val="24"/>
                <w:szCs w:val="24"/>
                <w:lang w:val="uk-UA"/>
              </w:rPr>
              <w:t xml:space="preserve"> </w:t>
            </w:r>
            <w:r w:rsidRPr="009A7624">
              <w:rPr>
                <w:rFonts w:ascii="Times New Roman" w:eastAsia="Calibri" w:hAnsi="Times New Roman" w:cs="Times New Roman"/>
                <w:sz w:val="24"/>
                <w:szCs w:val="24"/>
                <w:lang w:val="uk-UA"/>
              </w:rPr>
              <w:t xml:space="preserve">проводиться голосування </w:t>
            </w:r>
            <w:r w:rsidRPr="009A7624">
              <w:rPr>
                <w:rFonts w:ascii="Times New Roman" w:eastAsia="Calibri" w:hAnsi="Times New Roman" w:cs="Times New Roman"/>
                <w:sz w:val="24"/>
                <w:szCs w:val="24"/>
                <w:lang w:val="uk-UA"/>
              </w:rPr>
              <w:lastRenderedPageBreak/>
              <w:t xml:space="preserve">«за» та «проти» та </w:t>
            </w:r>
            <w:r w:rsidR="00287DBE">
              <w:rPr>
                <w:rFonts w:ascii="Times New Roman" w:eastAsia="Calibri" w:hAnsi="Times New Roman" w:cs="Times New Roman"/>
                <w:sz w:val="24"/>
                <w:szCs w:val="24"/>
                <w:lang w:val="uk-UA"/>
              </w:rPr>
              <w:t xml:space="preserve">даються пояснення. Ці пояснення </w:t>
            </w:r>
            <w:r w:rsidRPr="009A7624">
              <w:rPr>
                <w:rFonts w:ascii="Times New Roman" w:eastAsia="Calibri" w:hAnsi="Times New Roman" w:cs="Times New Roman"/>
                <w:sz w:val="24"/>
                <w:szCs w:val="24"/>
                <w:lang w:val="uk-UA"/>
              </w:rPr>
              <w:t>можуть мати раціональний характер: «Та</w:t>
            </w:r>
            <w:r w:rsidR="00FD3BFD">
              <w:rPr>
                <w:rFonts w:ascii="Times New Roman" w:eastAsia="Calibri" w:hAnsi="Times New Roman" w:cs="Times New Roman"/>
                <w:sz w:val="24"/>
                <w:szCs w:val="24"/>
                <w:lang w:val="uk-UA"/>
              </w:rPr>
              <w:t xml:space="preserve">кий фахівець нам потрібен», або </w:t>
            </w:r>
            <w:r w:rsidRPr="009A7624">
              <w:rPr>
                <w:rFonts w:ascii="Times New Roman" w:eastAsia="Calibri" w:hAnsi="Times New Roman" w:cs="Times New Roman"/>
                <w:sz w:val="24"/>
                <w:szCs w:val="24"/>
                <w:lang w:val="uk-UA"/>
              </w:rPr>
              <w:t>бути емоційними: «Мені не сподоб</w:t>
            </w:r>
            <w:r>
              <w:rPr>
                <w:rFonts w:ascii="Times New Roman" w:eastAsia="Calibri" w:hAnsi="Times New Roman" w:cs="Times New Roman"/>
                <w:sz w:val="24"/>
                <w:szCs w:val="24"/>
                <w:lang w:val="uk-UA"/>
              </w:rPr>
              <w:t xml:space="preserve">алася його самовпевненість». Ці </w:t>
            </w:r>
            <w:r w:rsidRPr="009A7624">
              <w:rPr>
                <w:rFonts w:ascii="Times New Roman" w:eastAsia="Calibri" w:hAnsi="Times New Roman" w:cs="Times New Roman"/>
                <w:sz w:val="24"/>
                <w:szCs w:val="24"/>
                <w:lang w:val="uk-UA"/>
              </w:rPr>
              <w:t>пояснення не обговорюються, не заперечуються, в</w:t>
            </w:r>
            <w:r>
              <w:rPr>
                <w:rFonts w:ascii="Times New Roman" w:eastAsia="Calibri" w:hAnsi="Times New Roman" w:cs="Times New Roman"/>
                <w:sz w:val="24"/>
                <w:szCs w:val="24"/>
                <w:lang w:val="uk-UA"/>
              </w:rPr>
              <w:t xml:space="preserve">они просто звучать як «думки </w:t>
            </w:r>
            <w:r w:rsidRPr="009A7624">
              <w:rPr>
                <w:rFonts w:ascii="Times New Roman" w:eastAsia="Calibri" w:hAnsi="Times New Roman" w:cs="Times New Roman"/>
                <w:sz w:val="24"/>
                <w:szCs w:val="24"/>
                <w:lang w:val="uk-UA"/>
              </w:rPr>
              <w:t>вголос». Запитання для обговорення піс</w:t>
            </w:r>
            <w:r w:rsidR="0079312B">
              <w:rPr>
                <w:rFonts w:ascii="Times New Roman" w:eastAsia="Calibri" w:hAnsi="Times New Roman" w:cs="Times New Roman"/>
                <w:sz w:val="24"/>
                <w:szCs w:val="24"/>
                <w:lang w:val="uk-UA"/>
              </w:rPr>
              <w:t xml:space="preserve">ля завершення: Як я оцінюю свою </w:t>
            </w:r>
            <w:r w:rsidRPr="009A7624">
              <w:rPr>
                <w:rFonts w:ascii="Times New Roman" w:eastAsia="Calibri" w:hAnsi="Times New Roman" w:cs="Times New Roman"/>
                <w:sz w:val="24"/>
                <w:szCs w:val="24"/>
                <w:lang w:val="uk-UA"/>
              </w:rPr>
              <w:t xml:space="preserve">презентацію? У чому її сильні та </w:t>
            </w:r>
            <w:r w:rsidR="0079312B">
              <w:rPr>
                <w:rFonts w:ascii="Times New Roman" w:eastAsia="Calibri" w:hAnsi="Times New Roman" w:cs="Times New Roman"/>
                <w:sz w:val="24"/>
                <w:szCs w:val="24"/>
                <w:lang w:val="uk-UA"/>
              </w:rPr>
              <w:t xml:space="preserve">слабкі сторони? Що я відчував у </w:t>
            </w:r>
            <w:r w:rsidRPr="009A7624">
              <w:rPr>
                <w:rFonts w:ascii="Times New Roman" w:eastAsia="Calibri" w:hAnsi="Times New Roman" w:cs="Times New Roman"/>
                <w:sz w:val="24"/>
                <w:szCs w:val="24"/>
                <w:lang w:val="uk-UA"/>
              </w:rPr>
              <w:t>процесі вправи, і як м</w:t>
            </w:r>
            <w:r w:rsidR="0079312B">
              <w:rPr>
                <w:rFonts w:ascii="Times New Roman" w:eastAsia="Calibri" w:hAnsi="Times New Roman" w:cs="Times New Roman"/>
                <w:sz w:val="24"/>
                <w:szCs w:val="24"/>
                <w:lang w:val="uk-UA"/>
              </w:rPr>
              <w:t xml:space="preserve">ені вдалося впоратися зі своїми </w:t>
            </w:r>
            <w:r w:rsidRPr="009A7624">
              <w:rPr>
                <w:rFonts w:ascii="Times New Roman" w:eastAsia="Calibri" w:hAnsi="Times New Roman" w:cs="Times New Roman"/>
                <w:sz w:val="24"/>
                <w:szCs w:val="24"/>
                <w:lang w:val="uk-UA"/>
              </w:rPr>
              <w:t>переживаннями? У чому була суть моєї п</w:t>
            </w:r>
            <w:r>
              <w:rPr>
                <w:rFonts w:ascii="Times New Roman" w:eastAsia="Calibri" w:hAnsi="Times New Roman" w:cs="Times New Roman"/>
                <w:sz w:val="24"/>
                <w:szCs w:val="24"/>
                <w:lang w:val="uk-UA"/>
              </w:rPr>
              <w:t xml:space="preserve">ропозиції, і яка це має </w:t>
            </w:r>
            <w:r w:rsidRPr="009A7624">
              <w:rPr>
                <w:rFonts w:ascii="Times New Roman" w:eastAsia="Calibri" w:hAnsi="Times New Roman" w:cs="Times New Roman"/>
                <w:sz w:val="24"/>
                <w:szCs w:val="24"/>
                <w:lang w:val="uk-UA"/>
              </w:rPr>
              <w:t>ставлення до мого життя? Чи зумів я абстрагуватися від реальності та</w:t>
            </w:r>
          </w:p>
          <w:p w:rsidR="005B18F9" w:rsidRDefault="009A7624" w:rsidP="009A7624">
            <w:pPr>
              <w:jc w:val="both"/>
              <w:rPr>
                <w:rFonts w:ascii="Times New Roman" w:eastAsia="Calibri" w:hAnsi="Times New Roman" w:cs="Times New Roman"/>
                <w:sz w:val="24"/>
                <w:szCs w:val="24"/>
                <w:lang w:val="uk-UA"/>
              </w:rPr>
            </w:pPr>
            <w:r w:rsidRPr="009A7624">
              <w:rPr>
                <w:rFonts w:ascii="Times New Roman" w:eastAsia="Calibri" w:hAnsi="Times New Roman" w:cs="Times New Roman"/>
                <w:sz w:val="24"/>
                <w:szCs w:val="24"/>
                <w:lang w:val="uk-UA"/>
              </w:rPr>
              <w:t>дозволити собі грати? Як це відбивається на моєму житті?</w:t>
            </w:r>
          </w:p>
          <w:p w:rsidR="00D759E3" w:rsidRPr="00D759E3" w:rsidRDefault="00D759E3" w:rsidP="00D759E3">
            <w:pPr>
              <w:jc w:val="both"/>
              <w:rPr>
                <w:rFonts w:ascii="Times New Roman" w:eastAsia="Calibri" w:hAnsi="Times New Roman" w:cs="Times New Roman"/>
                <w:b/>
                <w:sz w:val="24"/>
                <w:szCs w:val="24"/>
                <w:lang w:val="uk-UA"/>
              </w:rPr>
            </w:pPr>
            <w:r w:rsidRPr="00D759E3">
              <w:rPr>
                <w:rFonts w:ascii="Times New Roman" w:eastAsia="Calibri" w:hAnsi="Times New Roman" w:cs="Times New Roman"/>
                <w:b/>
                <w:sz w:val="24"/>
                <w:szCs w:val="24"/>
                <w:lang w:val="uk-UA"/>
              </w:rPr>
              <w:t>Вправа "Презентація емоцій"</w:t>
            </w:r>
          </w:p>
          <w:p w:rsidR="00D759E3" w:rsidRPr="00D759E3" w:rsidRDefault="00D759E3" w:rsidP="00D759E3">
            <w:pPr>
              <w:jc w:val="both"/>
              <w:rPr>
                <w:rFonts w:ascii="Times New Roman" w:eastAsia="Calibri" w:hAnsi="Times New Roman" w:cs="Times New Roman"/>
                <w:sz w:val="24"/>
                <w:szCs w:val="24"/>
                <w:lang w:val="uk-UA"/>
              </w:rPr>
            </w:pPr>
            <w:r w:rsidRPr="00D759E3">
              <w:rPr>
                <w:rFonts w:ascii="Times New Roman" w:eastAsia="Calibri" w:hAnsi="Times New Roman" w:cs="Times New Roman"/>
                <w:sz w:val="24"/>
                <w:szCs w:val="24"/>
                <w:lang w:val="uk-UA"/>
              </w:rPr>
              <w:t>Ціль: включення адаптивних механізмів, відпрацювання навичок</w:t>
            </w:r>
          </w:p>
          <w:p w:rsidR="00D759E3" w:rsidRPr="00D759E3" w:rsidRDefault="00D759E3" w:rsidP="00D759E3">
            <w:pPr>
              <w:jc w:val="both"/>
              <w:rPr>
                <w:rFonts w:ascii="Times New Roman" w:eastAsia="Calibri" w:hAnsi="Times New Roman" w:cs="Times New Roman"/>
                <w:sz w:val="24"/>
                <w:szCs w:val="24"/>
                <w:lang w:val="uk-UA"/>
              </w:rPr>
            </w:pPr>
            <w:r w:rsidRPr="00D759E3">
              <w:rPr>
                <w:rFonts w:ascii="Times New Roman" w:eastAsia="Calibri" w:hAnsi="Times New Roman" w:cs="Times New Roman"/>
                <w:sz w:val="24"/>
                <w:szCs w:val="24"/>
                <w:lang w:val="uk-UA"/>
              </w:rPr>
              <w:t xml:space="preserve">прояви емоцій, що </w:t>
            </w:r>
            <w:r w:rsidR="00FD3BFD">
              <w:rPr>
                <w:rFonts w:ascii="Times New Roman" w:eastAsia="Calibri" w:hAnsi="Times New Roman" w:cs="Times New Roman"/>
                <w:sz w:val="24"/>
                <w:szCs w:val="24"/>
                <w:lang w:val="uk-UA"/>
              </w:rPr>
              <w:t xml:space="preserve">сприяють процесу професійної </w:t>
            </w:r>
            <w:r w:rsidRPr="00D759E3">
              <w:rPr>
                <w:rFonts w:ascii="Times New Roman" w:eastAsia="Calibri" w:hAnsi="Times New Roman" w:cs="Times New Roman"/>
                <w:sz w:val="24"/>
                <w:szCs w:val="24"/>
                <w:lang w:val="uk-UA"/>
              </w:rPr>
              <w:t>адаптації.</w:t>
            </w:r>
          </w:p>
          <w:p w:rsidR="00D759E3" w:rsidRPr="00D759E3" w:rsidRDefault="00D759E3" w:rsidP="00D759E3">
            <w:pPr>
              <w:jc w:val="both"/>
              <w:rPr>
                <w:rFonts w:ascii="Times New Roman" w:eastAsia="Calibri" w:hAnsi="Times New Roman" w:cs="Times New Roman"/>
                <w:sz w:val="24"/>
                <w:szCs w:val="24"/>
                <w:lang w:val="uk-UA"/>
              </w:rPr>
            </w:pPr>
            <w:r w:rsidRPr="00D759E3">
              <w:rPr>
                <w:rFonts w:ascii="Times New Roman" w:eastAsia="Calibri" w:hAnsi="Times New Roman" w:cs="Times New Roman"/>
                <w:sz w:val="24"/>
                <w:szCs w:val="24"/>
                <w:lang w:val="uk-UA"/>
              </w:rPr>
              <w:t>Тренер пропонує кожному з учасн</w:t>
            </w:r>
            <w:r w:rsidR="00FD3BFD">
              <w:rPr>
                <w:rFonts w:ascii="Times New Roman" w:eastAsia="Calibri" w:hAnsi="Times New Roman" w:cs="Times New Roman"/>
                <w:sz w:val="24"/>
                <w:szCs w:val="24"/>
                <w:lang w:val="uk-UA"/>
              </w:rPr>
              <w:t>иків розповісти про себе та про значимі</w:t>
            </w:r>
            <w:r w:rsidRPr="00D759E3">
              <w:rPr>
                <w:rFonts w:ascii="Times New Roman" w:eastAsia="Calibri" w:hAnsi="Times New Roman" w:cs="Times New Roman"/>
                <w:sz w:val="24"/>
                <w:szCs w:val="24"/>
                <w:lang w:val="uk-UA"/>
              </w:rPr>
              <w:t xml:space="preserve"> </w:t>
            </w:r>
            <w:r w:rsidR="00FD3BFD">
              <w:rPr>
                <w:rFonts w:ascii="Times New Roman" w:eastAsia="Calibri" w:hAnsi="Times New Roman" w:cs="Times New Roman"/>
                <w:sz w:val="24"/>
                <w:szCs w:val="24"/>
                <w:lang w:val="uk-UA"/>
              </w:rPr>
              <w:t>для нього події</w:t>
            </w:r>
            <w:r w:rsidRPr="00D759E3">
              <w:rPr>
                <w:rFonts w:ascii="Times New Roman" w:eastAsia="Calibri" w:hAnsi="Times New Roman" w:cs="Times New Roman"/>
                <w:sz w:val="24"/>
                <w:szCs w:val="24"/>
                <w:lang w:val="uk-UA"/>
              </w:rPr>
              <w:t xml:space="preserve"> з позиції те, що викликало:</w:t>
            </w:r>
          </w:p>
          <w:p w:rsidR="00D759E3" w:rsidRPr="00D759E3" w:rsidRDefault="00FD3BFD" w:rsidP="00D759E3">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з</w:t>
            </w:r>
            <w:r w:rsidR="00D759E3" w:rsidRPr="00D759E3">
              <w:rPr>
                <w:rFonts w:ascii="Times New Roman" w:eastAsia="Calibri" w:hAnsi="Times New Roman" w:cs="Times New Roman"/>
                <w:sz w:val="24"/>
                <w:szCs w:val="24"/>
                <w:lang w:val="uk-UA"/>
              </w:rPr>
              <w:t>дивування,</w:t>
            </w:r>
          </w:p>
          <w:p w:rsidR="00D759E3" w:rsidRPr="00D759E3" w:rsidRDefault="00D759E3" w:rsidP="00D759E3">
            <w:pPr>
              <w:jc w:val="both"/>
              <w:rPr>
                <w:rFonts w:ascii="Times New Roman" w:eastAsia="Calibri" w:hAnsi="Times New Roman" w:cs="Times New Roman"/>
                <w:sz w:val="24"/>
                <w:szCs w:val="24"/>
                <w:lang w:val="uk-UA"/>
              </w:rPr>
            </w:pPr>
            <w:r w:rsidRPr="00D759E3">
              <w:rPr>
                <w:rFonts w:ascii="Times New Roman" w:eastAsia="Calibri" w:hAnsi="Times New Roman" w:cs="Times New Roman"/>
                <w:sz w:val="24"/>
                <w:szCs w:val="24"/>
                <w:lang w:val="uk-UA"/>
              </w:rPr>
              <w:t>- інтерес,</w:t>
            </w:r>
          </w:p>
          <w:p w:rsidR="00D759E3" w:rsidRPr="00D759E3" w:rsidRDefault="00FD3BFD" w:rsidP="00D759E3">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р</w:t>
            </w:r>
            <w:r w:rsidR="00D759E3" w:rsidRPr="00D759E3">
              <w:rPr>
                <w:rFonts w:ascii="Times New Roman" w:eastAsia="Calibri" w:hAnsi="Times New Roman" w:cs="Times New Roman"/>
                <w:sz w:val="24"/>
                <w:szCs w:val="24"/>
                <w:lang w:val="uk-UA"/>
              </w:rPr>
              <w:t>адість.</w:t>
            </w:r>
          </w:p>
          <w:p w:rsidR="00D759E3" w:rsidRPr="00D759E3" w:rsidRDefault="00D759E3" w:rsidP="00D759E3">
            <w:pPr>
              <w:jc w:val="both"/>
              <w:rPr>
                <w:rFonts w:ascii="Times New Roman" w:eastAsia="Calibri" w:hAnsi="Times New Roman" w:cs="Times New Roman"/>
                <w:sz w:val="24"/>
                <w:szCs w:val="24"/>
                <w:lang w:val="uk-UA"/>
              </w:rPr>
            </w:pPr>
            <w:r w:rsidRPr="00D759E3">
              <w:rPr>
                <w:rFonts w:ascii="Times New Roman" w:eastAsia="Calibri" w:hAnsi="Times New Roman" w:cs="Times New Roman"/>
                <w:sz w:val="24"/>
                <w:szCs w:val="24"/>
                <w:lang w:val="uk-UA"/>
              </w:rPr>
              <w:t>Процедура йде по кол</w:t>
            </w:r>
            <w:r w:rsidR="00FD3BFD">
              <w:rPr>
                <w:rFonts w:ascii="Times New Roman" w:eastAsia="Calibri" w:hAnsi="Times New Roman" w:cs="Times New Roman"/>
                <w:sz w:val="24"/>
                <w:szCs w:val="24"/>
                <w:lang w:val="uk-UA"/>
              </w:rPr>
              <w:t xml:space="preserve">у та включає оцінку презентації </w:t>
            </w:r>
            <w:r w:rsidRPr="00D759E3">
              <w:rPr>
                <w:rFonts w:ascii="Times New Roman" w:eastAsia="Calibri" w:hAnsi="Times New Roman" w:cs="Times New Roman"/>
                <w:sz w:val="24"/>
                <w:szCs w:val="24"/>
                <w:lang w:val="uk-UA"/>
              </w:rPr>
              <w:t>попереднього учасника за схемою «здивування-цікавість-радість».</w:t>
            </w:r>
          </w:p>
          <w:p w:rsidR="00D759E3" w:rsidRPr="00D759E3" w:rsidRDefault="00D759E3" w:rsidP="00D759E3">
            <w:pPr>
              <w:jc w:val="both"/>
              <w:rPr>
                <w:rFonts w:ascii="Times New Roman" w:eastAsia="Calibri" w:hAnsi="Times New Roman" w:cs="Times New Roman"/>
                <w:sz w:val="24"/>
                <w:szCs w:val="24"/>
                <w:lang w:val="uk-UA"/>
              </w:rPr>
            </w:pPr>
            <w:r w:rsidRPr="00D759E3">
              <w:rPr>
                <w:rFonts w:ascii="Times New Roman" w:eastAsia="Calibri" w:hAnsi="Times New Roman" w:cs="Times New Roman"/>
                <w:sz w:val="24"/>
                <w:szCs w:val="24"/>
                <w:lang w:val="uk-UA"/>
              </w:rPr>
              <w:t>Після завершення вправи рефлексія. Відповідь учасників на запитання:</w:t>
            </w:r>
          </w:p>
          <w:p w:rsidR="00D759E3" w:rsidRPr="00D759E3" w:rsidRDefault="00D759E3" w:rsidP="00D759E3">
            <w:pPr>
              <w:jc w:val="both"/>
              <w:rPr>
                <w:rFonts w:ascii="Times New Roman" w:eastAsia="Calibri" w:hAnsi="Times New Roman" w:cs="Times New Roman"/>
                <w:sz w:val="24"/>
                <w:szCs w:val="24"/>
                <w:lang w:val="uk-UA"/>
              </w:rPr>
            </w:pPr>
            <w:r w:rsidRPr="00D759E3">
              <w:rPr>
                <w:rFonts w:ascii="Times New Roman" w:eastAsia="Calibri" w:hAnsi="Times New Roman" w:cs="Times New Roman"/>
                <w:sz w:val="24"/>
                <w:szCs w:val="24"/>
                <w:lang w:val="uk-UA"/>
              </w:rPr>
              <w:t>Кого було цікавіше слухати із учасником? Історію з якою емоцією</w:t>
            </w:r>
          </w:p>
          <w:p w:rsidR="00D759E3" w:rsidRDefault="00D759E3" w:rsidP="00D759E3">
            <w:pPr>
              <w:jc w:val="both"/>
              <w:rPr>
                <w:rFonts w:ascii="Times New Roman" w:eastAsia="Calibri" w:hAnsi="Times New Roman" w:cs="Times New Roman"/>
                <w:sz w:val="24"/>
                <w:szCs w:val="24"/>
                <w:lang w:val="uk-UA"/>
              </w:rPr>
            </w:pPr>
            <w:r w:rsidRPr="00D759E3">
              <w:rPr>
                <w:rFonts w:ascii="Times New Roman" w:eastAsia="Calibri" w:hAnsi="Times New Roman" w:cs="Times New Roman"/>
                <w:sz w:val="24"/>
                <w:szCs w:val="24"/>
                <w:lang w:val="uk-UA"/>
              </w:rPr>
              <w:t>було легше розповісти?</w:t>
            </w:r>
          </w:p>
          <w:p w:rsidR="009F03E9" w:rsidRPr="009F03E9" w:rsidRDefault="00FD3BFD" w:rsidP="009F03E9">
            <w:pPr>
              <w:jc w:val="both"/>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Інформування вчителя «</w:t>
            </w:r>
            <w:r w:rsidR="009F03E9" w:rsidRPr="009F03E9">
              <w:rPr>
                <w:rFonts w:ascii="Times New Roman" w:eastAsia="Calibri" w:hAnsi="Times New Roman" w:cs="Times New Roman"/>
                <w:b/>
                <w:sz w:val="24"/>
                <w:szCs w:val="24"/>
                <w:lang w:val="uk-UA"/>
              </w:rPr>
              <w:t xml:space="preserve">Невербальні засоби </w:t>
            </w:r>
            <w:r>
              <w:rPr>
                <w:rFonts w:ascii="Times New Roman" w:eastAsia="Calibri" w:hAnsi="Times New Roman" w:cs="Times New Roman"/>
                <w:b/>
                <w:sz w:val="24"/>
                <w:szCs w:val="24"/>
                <w:lang w:val="uk-UA"/>
              </w:rPr>
              <w:t>само презентації»</w:t>
            </w:r>
            <w:r w:rsidR="009F03E9" w:rsidRPr="009F03E9">
              <w:rPr>
                <w:rFonts w:ascii="Times New Roman" w:eastAsia="Calibri" w:hAnsi="Times New Roman" w:cs="Times New Roman"/>
                <w:b/>
                <w:sz w:val="24"/>
                <w:szCs w:val="24"/>
                <w:lang w:val="uk-UA"/>
              </w:rPr>
              <w:t>.</w:t>
            </w:r>
          </w:p>
          <w:p w:rsidR="009F03E9" w:rsidRPr="009F03E9" w:rsidRDefault="009F03E9" w:rsidP="009F03E9">
            <w:pPr>
              <w:jc w:val="both"/>
              <w:rPr>
                <w:rFonts w:ascii="Times New Roman" w:eastAsia="Calibri" w:hAnsi="Times New Roman" w:cs="Times New Roman"/>
                <w:sz w:val="24"/>
                <w:szCs w:val="24"/>
                <w:lang w:val="uk-UA"/>
              </w:rPr>
            </w:pPr>
            <w:r w:rsidRPr="009F03E9">
              <w:rPr>
                <w:rFonts w:ascii="Times New Roman" w:eastAsia="Calibri" w:hAnsi="Times New Roman" w:cs="Times New Roman"/>
                <w:sz w:val="24"/>
                <w:szCs w:val="24"/>
                <w:lang w:val="uk-UA"/>
              </w:rPr>
              <w:t>Вивчення жестів рук:</w:t>
            </w:r>
          </w:p>
          <w:p w:rsidR="009F03E9" w:rsidRPr="009F03E9" w:rsidRDefault="009F03E9" w:rsidP="009F03E9">
            <w:pPr>
              <w:jc w:val="both"/>
              <w:rPr>
                <w:rFonts w:ascii="Times New Roman" w:eastAsia="Calibri" w:hAnsi="Times New Roman" w:cs="Times New Roman"/>
                <w:sz w:val="24"/>
                <w:szCs w:val="24"/>
                <w:lang w:val="uk-UA"/>
              </w:rPr>
            </w:pPr>
            <w:r w:rsidRPr="009F03E9">
              <w:rPr>
                <w:rFonts w:ascii="Times New Roman" w:eastAsia="Calibri" w:hAnsi="Times New Roman" w:cs="Times New Roman"/>
                <w:sz w:val="24"/>
                <w:szCs w:val="24"/>
                <w:lang w:val="uk-UA"/>
              </w:rPr>
              <w:t> Захисні жести: розповід</w:t>
            </w:r>
            <w:r w:rsidR="00FD3BFD">
              <w:rPr>
                <w:rFonts w:ascii="Times New Roman" w:eastAsia="Calibri" w:hAnsi="Times New Roman" w:cs="Times New Roman"/>
                <w:sz w:val="24"/>
                <w:szCs w:val="24"/>
                <w:lang w:val="uk-UA"/>
              </w:rPr>
              <w:t xml:space="preserve">ається про види захисних жестів </w:t>
            </w:r>
            <w:r w:rsidRPr="009F03E9">
              <w:rPr>
                <w:rFonts w:ascii="Times New Roman" w:eastAsia="Calibri" w:hAnsi="Times New Roman" w:cs="Times New Roman"/>
                <w:sz w:val="24"/>
                <w:szCs w:val="24"/>
                <w:lang w:val="uk-UA"/>
              </w:rPr>
              <w:t>(перехрещення рук, ніг та ін.)</w:t>
            </w:r>
            <w:r w:rsidR="00FD3BFD">
              <w:rPr>
                <w:rFonts w:ascii="Times New Roman" w:eastAsia="Calibri" w:hAnsi="Times New Roman" w:cs="Times New Roman"/>
                <w:sz w:val="24"/>
                <w:szCs w:val="24"/>
                <w:lang w:val="uk-UA"/>
              </w:rPr>
              <w:t>.</w:t>
            </w:r>
          </w:p>
          <w:p w:rsidR="009F03E9" w:rsidRPr="009F03E9" w:rsidRDefault="009F03E9" w:rsidP="009F03E9">
            <w:pPr>
              <w:jc w:val="both"/>
              <w:rPr>
                <w:rFonts w:ascii="Times New Roman" w:eastAsia="Calibri" w:hAnsi="Times New Roman" w:cs="Times New Roman"/>
                <w:sz w:val="24"/>
                <w:szCs w:val="24"/>
                <w:lang w:val="uk-UA"/>
              </w:rPr>
            </w:pPr>
            <w:r w:rsidRPr="009F03E9">
              <w:rPr>
                <w:rFonts w:ascii="Times New Roman" w:eastAsia="Calibri" w:hAnsi="Times New Roman" w:cs="Times New Roman"/>
                <w:sz w:val="24"/>
                <w:szCs w:val="24"/>
                <w:lang w:val="uk-UA"/>
              </w:rPr>
              <w:lastRenderedPageBreak/>
              <w:t> Жести домінування: розповідаєт</w:t>
            </w:r>
            <w:r w:rsidR="00FD3BFD">
              <w:rPr>
                <w:rFonts w:ascii="Times New Roman" w:eastAsia="Calibri" w:hAnsi="Times New Roman" w:cs="Times New Roman"/>
                <w:sz w:val="24"/>
                <w:szCs w:val="24"/>
                <w:lang w:val="uk-UA"/>
              </w:rPr>
              <w:t xml:space="preserve">ься про види жестів домінування </w:t>
            </w:r>
            <w:r w:rsidRPr="009F03E9">
              <w:rPr>
                <w:rFonts w:ascii="Times New Roman" w:eastAsia="Calibri" w:hAnsi="Times New Roman" w:cs="Times New Roman"/>
                <w:sz w:val="24"/>
                <w:szCs w:val="24"/>
                <w:lang w:val="uk-UA"/>
              </w:rPr>
              <w:t>(Поворот кисті при рукостисканні, виставлення пальців та ін.)</w:t>
            </w:r>
            <w:r w:rsidR="00FD3BFD">
              <w:rPr>
                <w:rFonts w:ascii="Times New Roman" w:eastAsia="Calibri" w:hAnsi="Times New Roman" w:cs="Times New Roman"/>
                <w:sz w:val="24"/>
                <w:szCs w:val="24"/>
                <w:lang w:val="uk-UA"/>
              </w:rPr>
              <w:t>.</w:t>
            </w:r>
          </w:p>
          <w:p w:rsidR="009F03E9" w:rsidRPr="009F03E9" w:rsidRDefault="009F03E9" w:rsidP="009F03E9">
            <w:pPr>
              <w:jc w:val="both"/>
              <w:rPr>
                <w:rFonts w:ascii="Times New Roman" w:eastAsia="Calibri" w:hAnsi="Times New Roman" w:cs="Times New Roman"/>
                <w:sz w:val="24"/>
                <w:szCs w:val="24"/>
                <w:lang w:val="uk-UA"/>
              </w:rPr>
            </w:pPr>
            <w:r w:rsidRPr="009F03E9">
              <w:rPr>
                <w:rFonts w:ascii="Times New Roman" w:eastAsia="Calibri" w:hAnsi="Times New Roman" w:cs="Times New Roman"/>
                <w:sz w:val="24"/>
                <w:szCs w:val="24"/>
                <w:lang w:val="uk-UA"/>
              </w:rPr>
              <w:t> Жести дотиків: розповідаєт</w:t>
            </w:r>
            <w:r w:rsidR="00FD3BFD">
              <w:rPr>
                <w:rFonts w:ascii="Times New Roman" w:eastAsia="Calibri" w:hAnsi="Times New Roman" w:cs="Times New Roman"/>
                <w:sz w:val="24"/>
                <w:szCs w:val="24"/>
                <w:lang w:val="uk-UA"/>
              </w:rPr>
              <w:t xml:space="preserve">ься про види та значення жестів </w:t>
            </w:r>
            <w:r w:rsidRPr="009F03E9">
              <w:rPr>
                <w:rFonts w:ascii="Times New Roman" w:eastAsia="Calibri" w:hAnsi="Times New Roman" w:cs="Times New Roman"/>
                <w:sz w:val="24"/>
                <w:szCs w:val="24"/>
                <w:lang w:val="uk-UA"/>
              </w:rPr>
              <w:t>дотиків (потирання носа, очі, відтягування комірця та ін.)</w:t>
            </w:r>
            <w:r w:rsidR="00FD3BFD">
              <w:rPr>
                <w:rFonts w:ascii="Times New Roman" w:eastAsia="Calibri" w:hAnsi="Times New Roman" w:cs="Times New Roman"/>
                <w:sz w:val="24"/>
                <w:szCs w:val="24"/>
                <w:lang w:val="uk-UA"/>
              </w:rPr>
              <w:t>.</w:t>
            </w:r>
          </w:p>
          <w:p w:rsidR="009F03E9" w:rsidRPr="009F03E9" w:rsidRDefault="009F03E9" w:rsidP="009F03E9">
            <w:pPr>
              <w:jc w:val="both"/>
              <w:rPr>
                <w:rFonts w:ascii="Times New Roman" w:eastAsia="Calibri" w:hAnsi="Times New Roman" w:cs="Times New Roman"/>
                <w:sz w:val="24"/>
                <w:szCs w:val="24"/>
                <w:lang w:val="uk-UA"/>
              </w:rPr>
            </w:pPr>
            <w:r w:rsidRPr="009F03E9">
              <w:rPr>
                <w:rFonts w:ascii="Times New Roman" w:eastAsia="Calibri" w:hAnsi="Times New Roman" w:cs="Times New Roman"/>
                <w:sz w:val="24"/>
                <w:szCs w:val="24"/>
                <w:lang w:val="uk-UA"/>
              </w:rPr>
              <w:t>o Вивчення різних положень голови, корпусу та ніг.</w:t>
            </w:r>
          </w:p>
          <w:p w:rsidR="009F03E9" w:rsidRPr="009F03E9" w:rsidRDefault="009F03E9" w:rsidP="009F03E9">
            <w:pPr>
              <w:jc w:val="both"/>
              <w:rPr>
                <w:rFonts w:ascii="Times New Roman" w:eastAsia="Calibri" w:hAnsi="Times New Roman" w:cs="Times New Roman"/>
                <w:sz w:val="24"/>
                <w:szCs w:val="24"/>
                <w:lang w:val="uk-UA"/>
              </w:rPr>
            </w:pPr>
            <w:r w:rsidRPr="009F03E9">
              <w:rPr>
                <w:rFonts w:ascii="Times New Roman" w:eastAsia="Calibri" w:hAnsi="Times New Roman" w:cs="Times New Roman"/>
                <w:sz w:val="24"/>
                <w:szCs w:val="24"/>
                <w:lang w:val="uk-UA"/>
              </w:rPr>
              <w:t> Захисні жести: розповід</w:t>
            </w:r>
            <w:r w:rsidR="00FD3BFD">
              <w:rPr>
                <w:rFonts w:ascii="Times New Roman" w:eastAsia="Calibri" w:hAnsi="Times New Roman" w:cs="Times New Roman"/>
                <w:sz w:val="24"/>
                <w:szCs w:val="24"/>
                <w:lang w:val="uk-UA"/>
              </w:rPr>
              <w:t xml:space="preserve">ається про види захисних жестів </w:t>
            </w:r>
            <w:r w:rsidRPr="009F03E9">
              <w:rPr>
                <w:rFonts w:ascii="Times New Roman" w:eastAsia="Calibri" w:hAnsi="Times New Roman" w:cs="Times New Roman"/>
                <w:sz w:val="24"/>
                <w:szCs w:val="24"/>
                <w:lang w:val="uk-UA"/>
              </w:rPr>
              <w:t>(відвертання та ін.)</w:t>
            </w:r>
            <w:r w:rsidR="00FD3BFD">
              <w:rPr>
                <w:rFonts w:ascii="Times New Roman" w:eastAsia="Calibri" w:hAnsi="Times New Roman" w:cs="Times New Roman"/>
                <w:sz w:val="24"/>
                <w:szCs w:val="24"/>
                <w:lang w:val="uk-UA"/>
              </w:rPr>
              <w:t>.</w:t>
            </w:r>
          </w:p>
          <w:p w:rsidR="009F03E9" w:rsidRPr="009F03E9" w:rsidRDefault="009F03E9" w:rsidP="009F03E9">
            <w:pPr>
              <w:jc w:val="both"/>
              <w:rPr>
                <w:rFonts w:ascii="Times New Roman" w:eastAsia="Calibri" w:hAnsi="Times New Roman" w:cs="Times New Roman"/>
                <w:sz w:val="24"/>
                <w:szCs w:val="24"/>
                <w:lang w:val="uk-UA"/>
              </w:rPr>
            </w:pPr>
            <w:r w:rsidRPr="009F03E9">
              <w:rPr>
                <w:rFonts w:ascii="Times New Roman" w:eastAsia="Calibri" w:hAnsi="Times New Roman" w:cs="Times New Roman"/>
                <w:sz w:val="24"/>
                <w:szCs w:val="24"/>
                <w:lang w:val="uk-UA"/>
              </w:rPr>
              <w:t xml:space="preserve"> Жести голови: розповідається про </w:t>
            </w:r>
            <w:r w:rsidR="00FD3BFD">
              <w:rPr>
                <w:rFonts w:ascii="Times New Roman" w:eastAsia="Calibri" w:hAnsi="Times New Roman" w:cs="Times New Roman"/>
                <w:sz w:val="24"/>
                <w:szCs w:val="24"/>
                <w:lang w:val="uk-UA"/>
              </w:rPr>
              <w:t xml:space="preserve">види жестів головою (нахилення, </w:t>
            </w:r>
            <w:r w:rsidRPr="009F03E9">
              <w:rPr>
                <w:rFonts w:ascii="Times New Roman" w:eastAsia="Calibri" w:hAnsi="Times New Roman" w:cs="Times New Roman"/>
                <w:sz w:val="24"/>
                <w:szCs w:val="24"/>
                <w:lang w:val="uk-UA"/>
              </w:rPr>
              <w:t>повертання)</w:t>
            </w:r>
            <w:r w:rsidR="00FD3BFD">
              <w:rPr>
                <w:rFonts w:ascii="Times New Roman" w:eastAsia="Calibri" w:hAnsi="Times New Roman" w:cs="Times New Roman"/>
                <w:sz w:val="24"/>
                <w:szCs w:val="24"/>
                <w:lang w:val="uk-UA"/>
              </w:rPr>
              <w:t>.</w:t>
            </w:r>
          </w:p>
          <w:p w:rsidR="009F03E9" w:rsidRPr="009F03E9" w:rsidRDefault="009F03E9" w:rsidP="009F03E9">
            <w:pPr>
              <w:jc w:val="both"/>
              <w:rPr>
                <w:rFonts w:ascii="Times New Roman" w:eastAsia="Calibri" w:hAnsi="Times New Roman" w:cs="Times New Roman"/>
                <w:sz w:val="24"/>
                <w:szCs w:val="24"/>
                <w:lang w:val="uk-UA"/>
              </w:rPr>
            </w:pPr>
            <w:r w:rsidRPr="009F03E9">
              <w:rPr>
                <w:rFonts w:ascii="Times New Roman" w:eastAsia="Calibri" w:hAnsi="Times New Roman" w:cs="Times New Roman"/>
                <w:sz w:val="24"/>
                <w:szCs w:val="24"/>
                <w:lang w:val="uk-UA"/>
              </w:rPr>
              <w:t> Зональне розташування, напрям і нахили корпусу</w:t>
            </w:r>
            <w:r w:rsidR="00FD3BFD">
              <w:rPr>
                <w:rFonts w:ascii="Times New Roman" w:eastAsia="Calibri" w:hAnsi="Times New Roman" w:cs="Times New Roman"/>
                <w:sz w:val="24"/>
                <w:szCs w:val="24"/>
                <w:lang w:val="uk-UA"/>
              </w:rPr>
              <w:t>.</w:t>
            </w:r>
          </w:p>
          <w:p w:rsidR="009F03E9" w:rsidRPr="009F03E9" w:rsidRDefault="009F03E9" w:rsidP="009F03E9">
            <w:pPr>
              <w:jc w:val="both"/>
              <w:rPr>
                <w:rFonts w:ascii="Times New Roman" w:eastAsia="Calibri" w:hAnsi="Times New Roman" w:cs="Times New Roman"/>
                <w:sz w:val="24"/>
                <w:szCs w:val="24"/>
                <w:lang w:val="uk-UA"/>
              </w:rPr>
            </w:pPr>
            <w:r w:rsidRPr="009F03E9">
              <w:rPr>
                <w:rFonts w:ascii="Times New Roman" w:eastAsia="Calibri" w:hAnsi="Times New Roman" w:cs="Times New Roman"/>
                <w:sz w:val="24"/>
                <w:szCs w:val="24"/>
                <w:lang w:val="uk-UA"/>
              </w:rPr>
              <w:t> Демонстрація відкритих поз: повторення видів захисних жестів,</w:t>
            </w:r>
          </w:p>
          <w:p w:rsidR="009F03E9" w:rsidRPr="009F03E9" w:rsidRDefault="009F03E9" w:rsidP="009F03E9">
            <w:pPr>
              <w:jc w:val="both"/>
              <w:rPr>
                <w:rFonts w:ascii="Times New Roman" w:eastAsia="Calibri" w:hAnsi="Times New Roman" w:cs="Times New Roman"/>
                <w:sz w:val="24"/>
                <w:szCs w:val="24"/>
                <w:lang w:val="uk-UA"/>
              </w:rPr>
            </w:pPr>
            <w:r w:rsidRPr="009F03E9">
              <w:rPr>
                <w:rFonts w:ascii="Times New Roman" w:eastAsia="Calibri" w:hAnsi="Times New Roman" w:cs="Times New Roman"/>
                <w:sz w:val="24"/>
                <w:szCs w:val="24"/>
                <w:lang w:val="uk-UA"/>
              </w:rPr>
              <w:t>навчання відкритим жестам та позам</w:t>
            </w:r>
            <w:r w:rsidR="00FD3BFD">
              <w:rPr>
                <w:rFonts w:ascii="Times New Roman" w:eastAsia="Calibri" w:hAnsi="Times New Roman" w:cs="Times New Roman"/>
                <w:sz w:val="24"/>
                <w:szCs w:val="24"/>
                <w:lang w:val="uk-UA"/>
              </w:rPr>
              <w:t>.</w:t>
            </w:r>
          </w:p>
          <w:p w:rsidR="009F03E9" w:rsidRPr="009F03E9" w:rsidRDefault="00FD3BFD" w:rsidP="009F03E9">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Учитель </w:t>
            </w:r>
            <w:r w:rsidR="009F03E9" w:rsidRPr="009F03E9">
              <w:rPr>
                <w:rFonts w:ascii="Times New Roman" w:eastAsia="Calibri" w:hAnsi="Times New Roman" w:cs="Times New Roman"/>
                <w:sz w:val="24"/>
                <w:szCs w:val="24"/>
                <w:lang w:val="uk-UA"/>
              </w:rPr>
              <w:t>говорить про те, що для закріплення мате</w:t>
            </w:r>
            <w:r>
              <w:rPr>
                <w:rFonts w:ascii="Times New Roman" w:eastAsia="Calibri" w:hAnsi="Times New Roman" w:cs="Times New Roman"/>
                <w:sz w:val="24"/>
                <w:szCs w:val="24"/>
                <w:lang w:val="uk-UA"/>
              </w:rPr>
              <w:t xml:space="preserve">ріалу учасники </w:t>
            </w:r>
            <w:r w:rsidR="009F03E9" w:rsidRPr="009F03E9">
              <w:rPr>
                <w:rFonts w:ascii="Times New Roman" w:eastAsia="Calibri" w:hAnsi="Times New Roman" w:cs="Times New Roman"/>
                <w:sz w:val="24"/>
                <w:szCs w:val="24"/>
                <w:lang w:val="uk-UA"/>
              </w:rPr>
              <w:t xml:space="preserve">отримають завдання. “Ви отримали знання про </w:t>
            </w:r>
            <w:r>
              <w:rPr>
                <w:rFonts w:ascii="Times New Roman" w:eastAsia="Calibri" w:hAnsi="Times New Roman" w:cs="Times New Roman"/>
                <w:sz w:val="24"/>
                <w:szCs w:val="24"/>
                <w:lang w:val="uk-UA"/>
              </w:rPr>
              <w:t xml:space="preserve">значення жестів, положення тіла </w:t>
            </w:r>
            <w:r w:rsidR="009F03E9" w:rsidRPr="009F03E9">
              <w:rPr>
                <w:rFonts w:ascii="Times New Roman" w:eastAsia="Calibri" w:hAnsi="Times New Roman" w:cs="Times New Roman"/>
                <w:sz w:val="24"/>
                <w:szCs w:val="24"/>
                <w:lang w:val="uk-UA"/>
              </w:rPr>
              <w:t>для закріплення отриманої інформа</w:t>
            </w:r>
            <w:r>
              <w:rPr>
                <w:rFonts w:ascii="Times New Roman" w:eastAsia="Calibri" w:hAnsi="Times New Roman" w:cs="Times New Roman"/>
                <w:sz w:val="24"/>
                <w:szCs w:val="24"/>
                <w:lang w:val="uk-UA"/>
              </w:rPr>
              <w:t xml:space="preserve">ції Вам індивідуально видається </w:t>
            </w:r>
            <w:r w:rsidR="009F03E9" w:rsidRPr="009F03E9">
              <w:rPr>
                <w:rFonts w:ascii="Times New Roman" w:eastAsia="Calibri" w:hAnsi="Times New Roman" w:cs="Times New Roman"/>
                <w:sz w:val="24"/>
                <w:szCs w:val="24"/>
                <w:lang w:val="uk-UA"/>
              </w:rPr>
              <w:t>конверт із завданням. У процесі виконання завдання важливо використовувати</w:t>
            </w:r>
          </w:p>
          <w:p w:rsidR="009F03E9" w:rsidRPr="009F03E9" w:rsidRDefault="009F03E9" w:rsidP="009F03E9">
            <w:pPr>
              <w:jc w:val="both"/>
              <w:rPr>
                <w:rFonts w:ascii="Times New Roman" w:eastAsia="Calibri" w:hAnsi="Times New Roman" w:cs="Times New Roman"/>
                <w:sz w:val="24"/>
                <w:szCs w:val="24"/>
                <w:lang w:val="uk-UA"/>
              </w:rPr>
            </w:pPr>
            <w:r w:rsidRPr="009F03E9">
              <w:rPr>
                <w:rFonts w:ascii="Times New Roman" w:eastAsia="Calibri" w:hAnsi="Times New Roman" w:cs="Times New Roman"/>
                <w:sz w:val="24"/>
                <w:szCs w:val="24"/>
                <w:lang w:val="uk-UA"/>
              </w:rPr>
              <w:t>отримані знання практично”.</w:t>
            </w:r>
          </w:p>
          <w:p w:rsidR="009F03E9" w:rsidRPr="009F03E9" w:rsidRDefault="00FD3BFD" w:rsidP="009F03E9">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У аркуші</w:t>
            </w:r>
            <w:r w:rsidR="009F03E9" w:rsidRPr="009F03E9">
              <w:rPr>
                <w:rFonts w:ascii="Times New Roman" w:eastAsia="Calibri" w:hAnsi="Times New Roman" w:cs="Times New Roman"/>
                <w:sz w:val="24"/>
                <w:szCs w:val="24"/>
                <w:lang w:val="uk-UA"/>
              </w:rPr>
              <w:t>-завданні для кожного учасни</w:t>
            </w:r>
            <w:r>
              <w:rPr>
                <w:rFonts w:ascii="Times New Roman" w:eastAsia="Calibri" w:hAnsi="Times New Roman" w:cs="Times New Roman"/>
                <w:sz w:val="24"/>
                <w:szCs w:val="24"/>
                <w:lang w:val="uk-UA"/>
              </w:rPr>
              <w:t xml:space="preserve">ка написано: Розкажіть про себе </w:t>
            </w:r>
            <w:r w:rsidR="009F03E9" w:rsidRPr="009F03E9">
              <w:rPr>
                <w:rFonts w:ascii="Times New Roman" w:eastAsia="Calibri" w:hAnsi="Times New Roman" w:cs="Times New Roman"/>
                <w:sz w:val="24"/>
                <w:szCs w:val="24"/>
                <w:lang w:val="uk-UA"/>
              </w:rPr>
              <w:t>історію з життя, з привнесенням до неї брехні (як у ТВ-грі вірю – не вірю).</w:t>
            </w:r>
          </w:p>
          <w:p w:rsidR="009F03E9" w:rsidRPr="009F03E9" w:rsidRDefault="009F03E9" w:rsidP="009F03E9">
            <w:pPr>
              <w:jc w:val="both"/>
              <w:rPr>
                <w:rFonts w:ascii="Times New Roman" w:eastAsia="Calibri" w:hAnsi="Times New Roman" w:cs="Times New Roman"/>
                <w:sz w:val="24"/>
                <w:szCs w:val="24"/>
                <w:lang w:val="uk-UA"/>
              </w:rPr>
            </w:pPr>
            <w:r w:rsidRPr="009F03E9">
              <w:rPr>
                <w:rFonts w:ascii="Times New Roman" w:eastAsia="Calibri" w:hAnsi="Times New Roman" w:cs="Times New Roman"/>
                <w:sz w:val="24"/>
                <w:szCs w:val="24"/>
                <w:lang w:val="uk-UA"/>
              </w:rPr>
              <w:t>Завдання розповісти історію так, щоб усі учасники повірили у її правоту.</w:t>
            </w:r>
          </w:p>
          <w:p w:rsidR="009F03E9" w:rsidRDefault="009F03E9" w:rsidP="009F03E9">
            <w:pPr>
              <w:jc w:val="both"/>
              <w:rPr>
                <w:rFonts w:ascii="Times New Roman" w:eastAsia="Calibri" w:hAnsi="Times New Roman" w:cs="Times New Roman"/>
                <w:sz w:val="24"/>
                <w:szCs w:val="24"/>
                <w:lang w:val="uk-UA"/>
              </w:rPr>
            </w:pPr>
            <w:r w:rsidRPr="009F03E9">
              <w:rPr>
                <w:rFonts w:ascii="Times New Roman" w:eastAsia="Calibri" w:hAnsi="Times New Roman" w:cs="Times New Roman"/>
                <w:sz w:val="24"/>
                <w:szCs w:val="24"/>
                <w:lang w:val="uk-UA"/>
              </w:rPr>
              <w:t>Особливість завдання полягає в тому, що учасник</w:t>
            </w:r>
            <w:r w:rsidR="00FD3BFD">
              <w:rPr>
                <w:rFonts w:ascii="Times New Roman" w:eastAsia="Calibri" w:hAnsi="Times New Roman" w:cs="Times New Roman"/>
                <w:sz w:val="24"/>
                <w:szCs w:val="24"/>
                <w:lang w:val="uk-UA"/>
              </w:rPr>
              <w:t xml:space="preserve">и не знають, що у всіх однакове </w:t>
            </w:r>
            <w:r w:rsidRPr="009F03E9">
              <w:rPr>
                <w:rFonts w:ascii="Times New Roman" w:eastAsia="Calibri" w:hAnsi="Times New Roman" w:cs="Times New Roman"/>
                <w:sz w:val="24"/>
                <w:szCs w:val="24"/>
                <w:lang w:val="uk-UA"/>
              </w:rPr>
              <w:t>завдання розповісти свідомо брехливу історію.</w:t>
            </w:r>
          </w:p>
          <w:p w:rsidR="0030346C" w:rsidRPr="0030346C" w:rsidRDefault="0030346C" w:rsidP="009F03E9">
            <w:pPr>
              <w:jc w:val="both"/>
              <w:rPr>
                <w:rFonts w:ascii="Times New Roman" w:eastAsia="Calibri" w:hAnsi="Times New Roman" w:cs="Times New Roman"/>
                <w:b/>
                <w:sz w:val="24"/>
                <w:szCs w:val="24"/>
                <w:lang w:val="uk-UA"/>
              </w:rPr>
            </w:pPr>
            <w:r w:rsidRPr="0030346C">
              <w:rPr>
                <w:rFonts w:ascii="Times New Roman" w:eastAsia="Calibri" w:hAnsi="Times New Roman" w:cs="Times New Roman"/>
                <w:b/>
                <w:sz w:val="24"/>
                <w:szCs w:val="24"/>
                <w:lang w:val="uk-UA"/>
              </w:rPr>
              <w:t>Інсценізація уривку з казки</w:t>
            </w:r>
            <w:r w:rsidR="00FD3BFD">
              <w:rPr>
                <w:rFonts w:ascii="Times New Roman" w:eastAsia="Calibri" w:hAnsi="Times New Roman" w:cs="Times New Roman"/>
                <w:b/>
                <w:sz w:val="24"/>
                <w:szCs w:val="24"/>
                <w:lang w:val="uk-UA"/>
              </w:rPr>
              <w:t xml:space="preserve"> учасникми. </w:t>
            </w:r>
          </w:p>
        </w:tc>
      </w:tr>
      <w:tr w:rsidR="00F720C9" w:rsidRPr="001E35A7" w:rsidTr="00D22DD4">
        <w:tc>
          <w:tcPr>
            <w:tcW w:w="868" w:type="dxa"/>
          </w:tcPr>
          <w:p w:rsidR="005B18F9" w:rsidRPr="00E22E55" w:rsidRDefault="00FD3BFD" w:rsidP="00E22E55">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lastRenderedPageBreak/>
              <w:t>Квіте</w:t>
            </w:r>
            <w:r>
              <w:rPr>
                <w:rFonts w:ascii="Times New Roman" w:eastAsia="Calibri" w:hAnsi="Times New Roman" w:cs="Times New Roman"/>
                <w:sz w:val="24"/>
                <w:szCs w:val="24"/>
                <w:lang w:val="uk-UA"/>
              </w:rPr>
              <w:lastRenderedPageBreak/>
              <w:t xml:space="preserve">нь </w:t>
            </w:r>
          </w:p>
        </w:tc>
        <w:tc>
          <w:tcPr>
            <w:tcW w:w="1679" w:type="dxa"/>
          </w:tcPr>
          <w:p w:rsidR="005B18F9" w:rsidRPr="00082202" w:rsidRDefault="00FD3BFD" w:rsidP="005B18F9">
            <w:pPr>
              <w:jc w:val="both"/>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lastRenderedPageBreak/>
              <w:t xml:space="preserve">Урок з теми </w:t>
            </w:r>
            <w:r>
              <w:rPr>
                <w:rFonts w:ascii="Times New Roman" w:eastAsia="Calibri" w:hAnsi="Times New Roman" w:cs="Times New Roman"/>
                <w:b/>
                <w:sz w:val="24"/>
                <w:szCs w:val="24"/>
                <w:lang w:val="uk-UA"/>
              </w:rPr>
              <w:lastRenderedPageBreak/>
              <w:t>«</w:t>
            </w:r>
            <w:r w:rsidR="005B18F9" w:rsidRPr="00082202">
              <w:rPr>
                <w:rFonts w:ascii="Times New Roman" w:eastAsia="Calibri" w:hAnsi="Times New Roman" w:cs="Times New Roman"/>
                <w:b/>
                <w:sz w:val="24"/>
                <w:szCs w:val="24"/>
                <w:lang w:val="uk-UA"/>
              </w:rPr>
              <w:t>Максим Рильський «Синові».</w:t>
            </w:r>
          </w:p>
          <w:p w:rsidR="00E67016" w:rsidRPr="00E67016" w:rsidRDefault="00E67016" w:rsidP="005B18F9">
            <w:pPr>
              <w:jc w:val="both"/>
              <w:rPr>
                <w:rFonts w:ascii="Times New Roman" w:eastAsia="Calibri" w:hAnsi="Times New Roman" w:cs="Times New Roman"/>
                <w:b/>
                <w:sz w:val="24"/>
                <w:szCs w:val="24"/>
                <w:lang w:val="uk-UA"/>
              </w:rPr>
            </w:pPr>
            <w:r w:rsidRPr="00082202">
              <w:rPr>
                <w:rFonts w:ascii="Times New Roman" w:eastAsia="Calibri" w:hAnsi="Times New Roman" w:cs="Times New Roman"/>
                <w:b/>
                <w:sz w:val="24"/>
                <w:szCs w:val="24"/>
                <w:lang w:val="uk-UA"/>
              </w:rPr>
              <w:t>Гра «Крокодил» (вгадай слово)</w:t>
            </w:r>
            <w:r w:rsidR="00FD3BFD">
              <w:rPr>
                <w:rFonts w:ascii="Times New Roman" w:eastAsia="Calibri" w:hAnsi="Times New Roman" w:cs="Times New Roman"/>
                <w:b/>
                <w:sz w:val="24"/>
                <w:szCs w:val="24"/>
                <w:lang w:val="uk-UA"/>
              </w:rPr>
              <w:t>»</w:t>
            </w:r>
          </w:p>
        </w:tc>
        <w:tc>
          <w:tcPr>
            <w:tcW w:w="1639" w:type="dxa"/>
          </w:tcPr>
          <w:p w:rsidR="005B18F9" w:rsidRPr="00E22E55" w:rsidRDefault="00D86BA5" w:rsidP="00E22E55">
            <w:pPr>
              <w:jc w:val="both"/>
              <w:rPr>
                <w:rFonts w:ascii="Times New Roman" w:eastAsia="Calibri" w:hAnsi="Times New Roman" w:cs="Times New Roman"/>
                <w:sz w:val="24"/>
                <w:szCs w:val="24"/>
                <w:lang w:val="uk-UA"/>
              </w:rPr>
            </w:pPr>
            <w:r w:rsidRPr="00D86BA5">
              <w:rPr>
                <w:rFonts w:ascii="Times New Roman" w:eastAsia="Calibri" w:hAnsi="Times New Roman" w:cs="Times New Roman"/>
                <w:sz w:val="24"/>
                <w:szCs w:val="24"/>
                <w:lang w:val="uk-UA"/>
              </w:rPr>
              <w:lastRenderedPageBreak/>
              <w:t xml:space="preserve">Подальше </w:t>
            </w:r>
            <w:r w:rsidRPr="00D86BA5">
              <w:rPr>
                <w:rFonts w:ascii="Times New Roman" w:eastAsia="Calibri" w:hAnsi="Times New Roman" w:cs="Times New Roman"/>
                <w:sz w:val="24"/>
                <w:szCs w:val="24"/>
                <w:lang w:val="uk-UA"/>
              </w:rPr>
              <w:lastRenderedPageBreak/>
              <w:t>знайомство з самопрезентацією та тактиками самопрезентації</w:t>
            </w:r>
          </w:p>
        </w:tc>
        <w:tc>
          <w:tcPr>
            <w:tcW w:w="1707" w:type="dxa"/>
          </w:tcPr>
          <w:p w:rsidR="00082202" w:rsidRPr="00082202" w:rsidRDefault="00082202" w:rsidP="00082202">
            <w:pPr>
              <w:jc w:val="both"/>
              <w:rPr>
                <w:rFonts w:ascii="Times New Roman" w:eastAsia="Calibri" w:hAnsi="Times New Roman" w:cs="Times New Roman"/>
                <w:sz w:val="24"/>
                <w:szCs w:val="24"/>
                <w:lang w:val="uk-UA"/>
              </w:rPr>
            </w:pPr>
            <w:r w:rsidRPr="00082202">
              <w:rPr>
                <w:rFonts w:ascii="Times New Roman" w:eastAsia="Calibri" w:hAnsi="Times New Roman" w:cs="Times New Roman"/>
                <w:sz w:val="24"/>
                <w:szCs w:val="24"/>
                <w:lang w:val="uk-UA"/>
              </w:rPr>
              <w:lastRenderedPageBreak/>
              <w:t xml:space="preserve">Здатність </w:t>
            </w:r>
            <w:r w:rsidRPr="00082202">
              <w:rPr>
                <w:rFonts w:ascii="Times New Roman" w:eastAsia="Calibri" w:hAnsi="Times New Roman" w:cs="Times New Roman"/>
                <w:sz w:val="24"/>
                <w:szCs w:val="24"/>
                <w:lang w:val="uk-UA"/>
              </w:rPr>
              <w:lastRenderedPageBreak/>
              <w:t>досягнення запланованих результатів самопрезентаційної діяльності, пов'язаної з її цілепокладанням, моделюванням стратегій та тактик, конструюванням змісту, вибором та реалізацією коштів та способів тощо;</w:t>
            </w:r>
          </w:p>
          <w:p w:rsidR="00082202" w:rsidRPr="00082202" w:rsidRDefault="00082202" w:rsidP="00082202">
            <w:pPr>
              <w:jc w:val="both"/>
              <w:rPr>
                <w:rFonts w:ascii="Times New Roman" w:eastAsia="Calibri" w:hAnsi="Times New Roman" w:cs="Times New Roman"/>
                <w:sz w:val="24"/>
                <w:szCs w:val="24"/>
                <w:lang w:val="uk-UA"/>
              </w:rPr>
            </w:pPr>
            <w:r w:rsidRPr="00082202">
              <w:rPr>
                <w:rFonts w:ascii="Times New Roman" w:eastAsia="Calibri" w:hAnsi="Times New Roman" w:cs="Times New Roman"/>
                <w:sz w:val="24"/>
                <w:szCs w:val="24"/>
                <w:lang w:val="uk-UA"/>
              </w:rPr>
              <w:t>Здатність до самостійності самопрезентаційних дій на різних етапах підготовки, здійснення та оцінки результатів самопрезентації;</w:t>
            </w:r>
          </w:p>
          <w:p w:rsidR="005B18F9" w:rsidRPr="00E22E55" w:rsidRDefault="00082202" w:rsidP="00082202">
            <w:pPr>
              <w:jc w:val="both"/>
              <w:rPr>
                <w:rFonts w:ascii="Times New Roman" w:eastAsia="Calibri" w:hAnsi="Times New Roman" w:cs="Times New Roman"/>
                <w:sz w:val="24"/>
                <w:szCs w:val="24"/>
                <w:lang w:val="uk-UA"/>
              </w:rPr>
            </w:pPr>
            <w:r w:rsidRPr="00082202">
              <w:rPr>
                <w:rFonts w:ascii="Times New Roman" w:eastAsia="Calibri" w:hAnsi="Times New Roman" w:cs="Times New Roman"/>
                <w:sz w:val="24"/>
                <w:szCs w:val="24"/>
                <w:lang w:val="uk-UA"/>
              </w:rPr>
              <w:t>здатність до новизни та оригінальності засобів, способів, прийомів, змісту самопрезентації.</w:t>
            </w:r>
          </w:p>
        </w:tc>
        <w:tc>
          <w:tcPr>
            <w:tcW w:w="4012" w:type="dxa"/>
          </w:tcPr>
          <w:p w:rsidR="00E67016" w:rsidRPr="00E67016" w:rsidRDefault="00E67016" w:rsidP="00E67016">
            <w:pPr>
              <w:jc w:val="both"/>
              <w:rPr>
                <w:rFonts w:ascii="Times New Roman" w:eastAsia="Calibri" w:hAnsi="Times New Roman" w:cs="Times New Roman"/>
                <w:b/>
                <w:sz w:val="24"/>
                <w:szCs w:val="24"/>
                <w:lang w:val="uk-UA"/>
              </w:rPr>
            </w:pPr>
            <w:r w:rsidRPr="00E67016">
              <w:rPr>
                <w:rFonts w:ascii="Times New Roman" w:eastAsia="Calibri" w:hAnsi="Times New Roman" w:cs="Times New Roman"/>
                <w:b/>
                <w:sz w:val="24"/>
                <w:szCs w:val="24"/>
                <w:lang w:val="uk-UA"/>
              </w:rPr>
              <w:lastRenderedPageBreak/>
              <w:t>Гра «Крокодил» (вгадай слово)</w:t>
            </w:r>
          </w:p>
          <w:p w:rsidR="00E67016" w:rsidRPr="00E67016" w:rsidRDefault="00E67016" w:rsidP="00E67016">
            <w:pPr>
              <w:jc w:val="both"/>
              <w:rPr>
                <w:rFonts w:ascii="Times New Roman" w:eastAsia="Calibri" w:hAnsi="Times New Roman" w:cs="Times New Roman"/>
                <w:sz w:val="24"/>
                <w:szCs w:val="24"/>
                <w:lang w:val="uk-UA"/>
              </w:rPr>
            </w:pPr>
            <w:r w:rsidRPr="00E67016">
              <w:rPr>
                <w:rFonts w:ascii="Times New Roman" w:eastAsia="Calibri" w:hAnsi="Times New Roman" w:cs="Times New Roman"/>
                <w:sz w:val="24"/>
                <w:szCs w:val="24"/>
                <w:lang w:val="uk-UA"/>
              </w:rPr>
              <w:lastRenderedPageBreak/>
              <w:t>Мета: розвиток навичок розуміння невербальних сигналів у спілкуванні.</w:t>
            </w:r>
          </w:p>
          <w:p w:rsidR="00E67016" w:rsidRPr="00E67016" w:rsidRDefault="00E67016" w:rsidP="00E67016">
            <w:pPr>
              <w:jc w:val="both"/>
              <w:rPr>
                <w:rFonts w:ascii="Times New Roman" w:eastAsia="Calibri" w:hAnsi="Times New Roman" w:cs="Times New Roman"/>
                <w:sz w:val="24"/>
                <w:szCs w:val="24"/>
                <w:lang w:val="uk-UA"/>
              </w:rPr>
            </w:pPr>
            <w:r w:rsidRPr="00E67016">
              <w:rPr>
                <w:rFonts w:ascii="Times New Roman" w:eastAsia="Calibri" w:hAnsi="Times New Roman" w:cs="Times New Roman"/>
                <w:sz w:val="24"/>
                <w:szCs w:val="24"/>
                <w:lang w:val="uk-UA"/>
              </w:rPr>
              <w:t xml:space="preserve">Гра «Крокодил» та правила її </w:t>
            </w:r>
            <w:r w:rsidR="00146763">
              <w:rPr>
                <w:rFonts w:ascii="Times New Roman" w:eastAsia="Calibri" w:hAnsi="Times New Roman" w:cs="Times New Roman"/>
                <w:sz w:val="24"/>
                <w:szCs w:val="24"/>
                <w:lang w:val="uk-UA"/>
              </w:rPr>
              <w:t xml:space="preserve">трохи різняться, тому необхідно </w:t>
            </w:r>
            <w:r w:rsidRPr="00E67016">
              <w:rPr>
                <w:rFonts w:ascii="Times New Roman" w:eastAsia="Calibri" w:hAnsi="Times New Roman" w:cs="Times New Roman"/>
                <w:sz w:val="24"/>
                <w:szCs w:val="24"/>
                <w:lang w:val="uk-UA"/>
              </w:rPr>
              <w:t>прочитати поточні правила та прийня</w:t>
            </w:r>
            <w:r w:rsidR="00082202">
              <w:rPr>
                <w:rFonts w:ascii="Times New Roman" w:eastAsia="Calibri" w:hAnsi="Times New Roman" w:cs="Times New Roman"/>
                <w:sz w:val="24"/>
                <w:szCs w:val="24"/>
                <w:lang w:val="uk-UA"/>
              </w:rPr>
              <w:t xml:space="preserve">ти їх на озброєння, щоб не було </w:t>
            </w:r>
            <w:r w:rsidRPr="00E67016">
              <w:rPr>
                <w:rFonts w:ascii="Times New Roman" w:eastAsia="Calibri" w:hAnsi="Times New Roman" w:cs="Times New Roman"/>
                <w:sz w:val="24"/>
                <w:szCs w:val="24"/>
                <w:lang w:val="uk-UA"/>
              </w:rPr>
              <w:t>суперечок, під час гри.</w:t>
            </w:r>
          </w:p>
          <w:p w:rsidR="00E67016" w:rsidRPr="00E67016" w:rsidRDefault="00E67016" w:rsidP="00E67016">
            <w:pPr>
              <w:jc w:val="both"/>
              <w:rPr>
                <w:rFonts w:ascii="Times New Roman" w:eastAsia="Calibri" w:hAnsi="Times New Roman" w:cs="Times New Roman"/>
                <w:sz w:val="24"/>
                <w:szCs w:val="24"/>
                <w:lang w:val="uk-UA"/>
              </w:rPr>
            </w:pPr>
            <w:r w:rsidRPr="00E67016">
              <w:rPr>
                <w:rFonts w:ascii="Times New Roman" w:eastAsia="Calibri" w:hAnsi="Times New Roman" w:cs="Times New Roman"/>
                <w:sz w:val="24"/>
                <w:szCs w:val="24"/>
                <w:lang w:val="uk-UA"/>
              </w:rPr>
              <w:t>1. Гравець показує слово, використовуючи лише міміку, жести, рухи.</w:t>
            </w:r>
          </w:p>
          <w:p w:rsidR="00E67016" w:rsidRPr="00E67016" w:rsidRDefault="00E67016" w:rsidP="00E67016">
            <w:pPr>
              <w:jc w:val="both"/>
              <w:rPr>
                <w:rFonts w:ascii="Times New Roman" w:eastAsia="Calibri" w:hAnsi="Times New Roman" w:cs="Times New Roman"/>
                <w:sz w:val="24"/>
                <w:szCs w:val="24"/>
                <w:lang w:val="uk-UA"/>
              </w:rPr>
            </w:pPr>
            <w:r w:rsidRPr="00E67016">
              <w:rPr>
                <w:rFonts w:ascii="Times New Roman" w:eastAsia="Calibri" w:hAnsi="Times New Roman" w:cs="Times New Roman"/>
                <w:sz w:val="24"/>
                <w:szCs w:val="24"/>
                <w:lang w:val="uk-UA"/>
              </w:rPr>
              <w:t>2. Забороняється вимовляти слова (будь-які, навіть «так», «ні» тощо) і</w:t>
            </w:r>
          </w:p>
          <w:p w:rsidR="00E67016" w:rsidRPr="00E67016" w:rsidRDefault="00E67016" w:rsidP="00E67016">
            <w:pPr>
              <w:jc w:val="both"/>
              <w:rPr>
                <w:rFonts w:ascii="Times New Roman" w:eastAsia="Calibri" w:hAnsi="Times New Roman" w:cs="Times New Roman"/>
                <w:sz w:val="24"/>
                <w:szCs w:val="24"/>
                <w:lang w:val="uk-UA"/>
              </w:rPr>
            </w:pPr>
            <w:r w:rsidRPr="00E67016">
              <w:rPr>
                <w:rFonts w:ascii="Times New Roman" w:eastAsia="Calibri" w:hAnsi="Times New Roman" w:cs="Times New Roman"/>
                <w:sz w:val="24"/>
                <w:szCs w:val="24"/>
                <w:lang w:val="uk-UA"/>
              </w:rPr>
              <w:t>звуки, особливо ті, якими легко вгадати слово (наприклад: по «му»)</w:t>
            </w:r>
          </w:p>
          <w:p w:rsidR="00E67016" w:rsidRPr="00E67016" w:rsidRDefault="00E67016" w:rsidP="00E67016">
            <w:pPr>
              <w:jc w:val="both"/>
              <w:rPr>
                <w:rFonts w:ascii="Times New Roman" w:eastAsia="Calibri" w:hAnsi="Times New Roman" w:cs="Times New Roman"/>
                <w:sz w:val="24"/>
                <w:szCs w:val="24"/>
                <w:lang w:val="uk-UA"/>
              </w:rPr>
            </w:pPr>
            <w:r w:rsidRPr="00E67016">
              <w:rPr>
                <w:rFonts w:ascii="Times New Roman" w:eastAsia="Calibri" w:hAnsi="Times New Roman" w:cs="Times New Roman"/>
                <w:sz w:val="24"/>
                <w:szCs w:val="24"/>
                <w:lang w:val="uk-UA"/>
              </w:rPr>
              <w:t>можна легко здогадатися, що загадана корова).</w:t>
            </w:r>
          </w:p>
          <w:p w:rsidR="00E67016" w:rsidRPr="00E67016" w:rsidRDefault="00E67016" w:rsidP="00E67016">
            <w:pPr>
              <w:jc w:val="both"/>
              <w:rPr>
                <w:rFonts w:ascii="Times New Roman" w:eastAsia="Calibri" w:hAnsi="Times New Roman" w:cs="Times New Roman"/>
                <w:sz w:val="24"/>
                <w:szCs w:val="24"/>
                <w:lang w:val="uk-UA"/>
              </w:rPr>
            </w:pPr>
            <w:r w:rsidRPr="00E67016">
              <w:rPr>
                <w:rFonts w:ascii="Times New Roman" w:eastAsia="Calibri" w:hAnsi="Times New Roman" w:cs="Times New Roman"/>
                <w:sz w:val="24"/>
                <w:szCs w:val="24"/>
                <w:lang w:val="uk-UA"/>
              </w:rPr>
              <w:t>3. Забороняється губами промовляти слова.</w:t>
            </w:r>
          </w:p>
          <w:p w:rsidR="00E67016" w:rsidRPr="00E67016" w:rsidRDefault="00E67016" w:rsidP="00E67016">
            <w:pPr>
              <w:jc w:val="both"/>
              <w:rPr>
                <w:rFonts w:ascii="Times New Roman" w:eastAsia="Calibri" w:hAnsi="Times New Roman" w:cs="Times New Roman"/>
                <w:sz w:val="24"/>
                <w:szCs w:val="24"/>
                <w:lang w:val="uk-UA"/>
              </w:rPr>
            </w:pPr>
            <w:r w:rsidRPr="00E67016">
              <w:rPr>
                <w:rFonts w:ascii="Times New Roman" w:eastAsia="Calibri" w:hAnsi="Times New Roman" w:cs="Times New Roman"/>
                <w:sz w:val="24"/>
                <w:szCs w:val="24"/>
                <w:lang w:val="uk-UA"/>
              </w:rPr>
              <w:t>4. Бажано (на розсуд гравців) не вказувати на оточуючих</w:t>
            </w:r>
            <w:r w:rsidR="00146763">
              <w:rPr>
                <w:rFonts w:ascii="Times New Roman" w:eastAsia="Calibri" w:hAnsi="Times New Roman" w:cs="Times New Roman"/>
                <w:sz w:val="24"/>
                <w:szCs w:val="24"/>
                <w:lang w:val="uk-UA"/>
              </w:rPr>
              <w:t xml:space="preserve"> вас предмети, що вказують</w:t>
            </w:r>
            <w:r w:rsidRPr="00E67016">
              <w:rPr>
                <w:rFonts w:ascii="Times New Roman" w:eastAsia="Calibri" w:hAnsi="Times New Roman" w:cs="Times New Roman"/>
                <w:sz w:val="24"/>
                <w:szCs w:val="24"/>
                <w:lang w:val="uk-UA"/>
              </w:rPr>
              <w:t xml:space="preserve"> на загадане слово.</w:t>
            </w:r>
          </w:p>
          <w:p w:rsidR="00E67016" w:rsidRPr="00E67016" w:rsidRDefault="00146763" w:rsidP="00E67016">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 Для показки</w:t>
            </w:r>
            <w:r w:rsidR="00E67016" w:rsidRPr="00E67016">
              <w:rPr>
                <w:rFonts w:ascii="Times New Roman" w:eastAsia="Calibri" w:hAnsi="Times New Roman" w:cs="Times New Roman"/>
                <w:sz w:val="24"/>
                <w:szCs w:val="24"/>
                <w:lang w:val="uk-UA"/>
              </w:rPr>
              <w:t xml:space="preserve"> слова чи гр</w:t>
            </w:r>
            <w:r>
              <w:rPr>
                <w:rFonts w:ascii="Times New Roman" w:eastAsia="Calibri" w:hAnsi="Times New Roman" w:cs="Times New Roman"/>
                <w:sz w:val="24"/>
                <w:szCs w:val="24"/>
                <w:lang w:val="uk-UA"/>
              </w:rPr>
              <w:t xml:space="preserve">упи слів (залежно від конкурсу) </w:t>
            </w:r>
            <w:r w:rsidR="00E67016" w:rsidRPr="00E67016">
              <w:rPr>
                <w:rFonts w:ascii="Times New Roman" w:eastAsia="Calibri" w:hAnsi="Times New Roman" w:cs="Times New Roman"/>
                <w:sz w:val="24"/>
                <w:szCs w:val="24"/>
                <w:lang w:val="uk-UA"/>
              </w:rPr>
              <w:t>відведено певний час. Якщо прави</w:t>
            </w:r>
            <w:r>
              <w:rPr>
                <w:rFonts w:ascii="Times New Roman" w:eastAsia="Calibri" w:hAnsi="Times New Roman" w:cs="Times New Roman"/>
                <w:sz w:val="24"/>
                <w:szCs w:val="24"/>
                <w:lang w:val="uk-UA"/>
              </w:rPr>
              <w:t xml:space="preserve">льна відповідь не прозвучала до </w:t>
            </w:r>
            <w:r w:rsidR="00E67016" w:rsidRPr="00E67016">
              <w:rPr>
                <w:rFonts w:ascii="Times New Roman" w:eastAsia="Calibri" w:hAnsi="Times New Roman" w:cs="Times New Roman"/>
                <w:sz w:val="24"/>
                <w:szCs w:val="24"/>
                <w:lang w:val="uk-UA"/>
              </w:rPr>
              <w:t>закінчення цього терміну, то слово вважається не вгаданим.</w:t>
            </w:r>
          </w:p>
          <w:p w:rsidR="00E67016" w:rsidRPr="00E67016" w:rsidRDefault="00E67016" w:rsidP="00E67016">
            <w:pPr>
              <w:jc w:val="both"/>
              <w:rPr>
                <w:rFonts w:ascii="Times New Roman" w:eastAsia="Calibri" w:hAnsi="Times New Roman" w:cs="Times New Roman"/>
                <w:sz w:val="24"/>
                <w:szCs w:val="24"/>
                <w:lang w:val="uk-UA"/>
              </w:rPr>
            </w:pPr>
            <w:r w:rsidRPr="00E67016">
              <w:rPr>
                <w:rFonts w:ascii="Times New Roman" w:eastAsia="Calibri" w:hAnsi="Times New Roman" w:cs="Times New Roman"/>
                <w:sz w:val="24"/>
                <w:szCs w:val="24"/>
                <w:lang w:val="uk-UA"/>
              </w:rPr>
              <w:t>6. Увага! Слово вважається розгаданим, коли команда вимовила</w:t>
            </w:r>
          </w:p>
          <w:p w:rsidR="00E67016" w:rsidRPr="00E67016" w:rsidRDefault="00E67016" w:rsidP="00E67016">
            <w:pPr>
              <w:jc w:val="both"/>
              <w:rPr>
                <w:rFonts w:ascii="Times New Roman" w:eastAsia="Calibri" w:hAnsi="Times New Roman" w:cs="Times New Roman"/>
                <w:sz w:val="24"/>
                <w:szCs w:val="24"/>
                <w:lang w:val="uk-UA"/>
              </w:rPr>
            </w:pPr>
            <w:r w:rsidRPr="00E67016">
              <w:rPr>
                <w:rFonts w:ascii="Times New Roman" w:eastAsia="Calibri" w:hAnsi="Times New Roman" w:cs="Times New Roman"/>
                <w:sz w:val="24"/>
                <w:szCs w:val="24"/>
                <w:lang w:val="uk-UA"/>
              </w:rPr>
              <w:t>це слово саме так, як воно було загад</w:t>
            </w:r>
            <w:r w:rsidR="00146763">
              <w:rPr>
                <w:rFonts w:ascii="Times New Roman" w:eastAsia="Calibri" w:hAnsi="Times New Roman" w:cs="Times New Roman"/>
                <w:sz w:val="24"/>
                <w:szCs w:val="24"/>
                <w:lang w:val="uk-UA"/>
              </w:rPr>
              <w:t xml:space="preserve">ано (саме з тими ж префіксами, </w:t>
            </w:r>
            <w:r w:rsidRPr="00E67016">
              <w:rPr>
                <w:rFonts w:ascii="Times New Roman" w:eastAsia="Calibri" w:hAnsi="Times New Roman" w:cs="Times New Roman"/>
                <w:sz w:val="24"/>
                <w:szCs w:val="24"/>
                <w:lang w:val="uk-UA"/>
              </w:rPr>
              <w:t>суфіксами тощо)</w:t>
            </w:r>
          </w:p>
          <w:p w:rsidR="00E67016" w:rsidRPr="00E67016" w:rsidRDefault="00E67016" w:rsidP="00E67016">
            <w:pPr>
              <w:jc w:val="both"/>
              <w:rPr>
                <w:rFonts w:ascii="Times New Roman" w:eastAsia="Calibri" w:hAnsi="Times New Roman" w:cs="Times New Roman"/>
                <w:sz w:val="24"/>
                <w:szCs w:val="24"/>
                <w:lang w:val="uk-UA"/>
              </w:rPr>
            </w:pPr>
            <w:r w:rsidRPr="00E67016">
              <w:rPr>
                <w:rFonts w:ascii="Times New Roman" w:eastAsia="Calibri" w:hAnsi="Times New Roman" w:cs="Times New Roman"/>
                <w:sz w:val="24"/>
                <w:szCs w:val="24"/>
                <w:lang w:val="uk-UA"/>
              </w:rPr>
              <w:t>7. Забороняється показувати загадане слов</w:t>
            </w:r>
            <w:r w:rsidR="00A83110">
              <w:rPr>
                <w:rFonts w:ascii="Times New Roman" w:eastAsia="Calibri" w:hAnsi="Times New Roman" w:cs="Times New Roman"/>
                <w:sz w:val="24"/>
                <w:szCs w:val="24"/>
                <w:lang w:val="uk-UA"/>
              </w:rPr>
              <w:t xml:space="preserve">о за літерами, тобто показувати </w:t>
            </w:r>
            <w:r w:rsidRPr="00E67016">
              <w:rPr>
                <w:rFonts w:ascii="Times New Roman" w:eastAsia="Calibri" w:hAnsi="Times New Roman" w:cs="Times New Roman"/>
                <w:sz w:val="24"/>
                <w:szCs w:val="24"/>
                <w:lang w:val="uk-UA"/>
              </w:rPr>
              <w:t>слова перші літери, яких складатимуть загадане слово!</w:t>
            </w:r>
          </w:p>
          <w:p w:rsidR="00E67016" w:rsidRPr="00E67016" w:rsidRDefault="00E67016" w:rsidP="00E67016">
            <w:pPr>
              <w:jc w:val="both"/>
              <w:rPr>
                <w:rFonts w:ascii="Times New Roman" w:eastAsia="Calibri" w:hAnsi="Times New Roman" w:cs="Times New Roman"/>
                <w:sz w:val="24"/>
                <w:szCs w:val="24"/>
                <w:lang w:val="uk-UA"/>
              </w:rPr>
            </w:pPr>
            <w:r w:rsidRPr="00E67016">
              <w:rPr>
                <w:rFonts w:ascii="Times New Roman" w:eastAsia="Calibri" w:hAnsi="Times New Roman" w:cs="Times New Roman"/>
                <w:sz w:val="24"/>
                <w:szCs w:val="24"/>
                <w:lang w:val="uk-UA"/>
              </w:rPr>
              <w:t xml:space="preserve"> 8. Залежно від конкурсу та</w:t>
            </w:r>
            <w:r w:rsidR="00A83110">
              <w:rPr>
                <w:rFonts w:ascii="Times New Roman" w:eastAsia="Calibri" w:hAnsi="Times New Roman" w:cs="Times New Roman"/>
                <w:sz w:val="24"/>
                <w:szCs w:val="24"/>
                <w:lang w:val="uk-UA"/>
              </w:rPr>
              <w:t xml:space="preserve"> ваших успіхів у грі у вас буде </w:t>
            </w:r>
            <w:r w:rsidRPr="00E67016">
              <w:rPr>
                <w:rFonts w:ascii="Times New Roman" w:eastAsia="Calibri" w:hAnsi="Times New Roman" w:cs="Times New Roman"/>
                <w:sz w:val="24"/>
                <w:szCs w:val="24"/>
                <w:lang w:val="uk-UA"/>
              </w:rPr>
              <w:t>формуватися рахунок. Наприкінці гри перема</w:t>
            </w:r>
            <w:r w:rsidR="00A83110">
              <w:rPr>
                <w:rFonts w:ascii="Times New Roman" w:eastAsia="Calibri" w:hAnsi="Times New Roman" w:cs="Times New Roman"/>
                <w:sz w:val="24"/>
                <w:szCs w:val="24"/>
                <w:lang w:val="uk-UA"/>
              </w:rPr>
              <w:t xml:space="preserve">гає та команда, на рахунку якої </w:t>
            </w:r>
            <w:r w:rsidRPr="00E67016">
              <w:rPr>
                <w:rFonts w:ascii="Times New Roman" w:eastAsia="Calibri" w:hAnsi="Times New Roman" w:cs="Times New Roman"/>
                <w:sz w:val="24"/>
                <w:szCs w:val="24"/>
                <w:lang w:val="uk-UA"/>
              </w:rPr>
              <w:t>найбільше балів.</w:t>
            </w:r>
          </w:p>
          <w:p w:rsidR="00E67016" w:rsidRPr="00E67016" w:rsidRDefault="00E67016" w:rsidP="00E67016">
            <w:pPr>
              <w:jc w:val="both"/>
              <w:rPr>
                <w:rFonts w:ascii="Times New Roman" w:eastAsia="Calibri" w:hAnsi="Times New Roman" w:cs="Times New Roman"/>
                <w:sz w:val="24"/>
                <w:szCs w:val="24"/>
                <w:lang w:val="uk-UA"/>
              </w:rPr>
            </w:pPr>
            <w:r w:rsidRPr="00E67016">
              <w:rPr>
                <w:rFonts w:ascii="Times New Roman" w:eastAsia="Calibri" w:hAnsi="Times New Roman" w:cs="Times New Roman"/>
                <w:sz w:val="24"/>
                <w:szCs w:val="24"/>
                <w:lang w:val="uk-UA"/>
              </w:rPr>
              <w:t xml:space="preserve"> 9. Під час показу слова роль</w:t>
            </w:r>
            <w:r w:rsidR="00A83110">
              <w:rPr>
                <w:rFonts w:ascii="Times New Roman" w:eastAsia="Calibri" w:hAnsi="Times New Roman" w:cs="Times New Roman"/>
                <w:sz w:val="24"/>
                <w:szCs w:val="24"/>
                <w:lang w:val="uk-UA"/>
              </w:rPr>
              <w:t xml:space="preserve"> судді грає будь-який гравець з </w:t>
            </w:r>
            <w:r w:rsidRPr="00E67016">
              <w:rPr>
                <w:rFonts w:ascii="Times New Roman" w:eastAsia="Calibri" w:hAnsi="Times New Roman" w:cs="Times New Roman"/>
                <w:sz w:val="24"/>
                <w:szCs w:val="24"/>
                <w:lang w:val="uk-UA"/>
              </w:rPr>
              <w:t>протилежної команди, який сідає поряд з комп'ютером і я</w:t>
            </w:r>
            <w:r w:rsidR="00A83110">
              <w:rPr>
                <w:rFonts w:ascii="Times New Roman" w:eastAsia="Calibri" w:hAnsi="Times New Roman" w:cs="Times New Roman"/>
                <w:sz w:val="24"/>
                <w:szCs w:val="24"/>
                <w:lang w:val="uk-UA"/>
              </w:rPr>
              <w:t xml:space="preserve">к </w:t>
            </w:r>
            <w:r w:rsidRPr="00E67016">
              <w:rPr>
                <w:rFonts w:ascii="Times New Roman" w:eastAsia="Calibri" w:hAnsi="Times New Roman" w:cs="Times New Roman"/>
                <w:sz w:val="24"/>
                <w:szCs w:val="24"/>
                <w:lang w:val="uk-UA"/>
              </w:rPr>
              <w:t xml:space="preserve">тільки він чує правильну відповідь, відразу </w:t>
            </w:r>
            <w:r w:rsidR="00A83110">
              <w:rPr>
                <w:rFonts w:ascii="Times New Roman" w:eastAsia="Calibri" w:hAnsi="Times New Roman" w:cs="Times New Roman"/>
                <w:sz w:val="24"/>
                <w:szCs w:val="24"/>
                <w:lang w:val="uk-UA"/>
              </w:rPr>
              <w:lastRenderedPageBreak/>
              <w:t xml:space="preserve">натискає на загадане слово, </w:t>
            </w:r>
            <w:r w:rsidRPr="00E67016">
              <w:rPr>
                <w:rFonts w:ascii="Times New Roman" w:eastAsia="Calibri" w:hAnsi="Times New Roman" w:cs="Times New Roman"/>
                <w:sz w:val="24"/>
                <w:szCs w:val="24"/>
                <w:lang w:val="uk-UA"/>
              </w:rPr>
              <w:t>що сприймається як правильно відгадане слово. Він також інформує</w:t>
            </w:r>
          </w:p>
          <w:p w:rsidR="00E67016" w:rsidRPr="00E67016" w:rsidRDefault="00A83110" w:rsidP="00E67016">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про час</w:t>
            </w:r>
            <w:r w:rsidR="00E67016" w:rsidRPr="00E67016">
              <w:rPr>
                <w:rFonts w:ascii="Times New Roman" w:eastAsia="Calibri" w:hAnsi="Times New Roman" w:cs="Times New Roman"/>
                <w:sz w:val="24"/>
                <w:szCs w:val="24"/>
                <w:lang w:val="uk-UA"/>
              </w:rPr>
              <w:t>, що залишився.</w:t>
            </w:r>
          </w:p>
          <w:p w:rsidR="00E67016" w:rsidRPr="00E67016" w:rsidRDefault="00E67016" w:rsidP="00E67016">
            <w:pPr>
              <w:jc w:val="both"/>
              <w:rPr>
                <w:rFonts w:ascii="Times New Roman" w:eastAsia="Calibri" w:hAnsi="Times New Roman" w:cs="Times New Roman"/>
                <w:sz w:val="24"/>
                <w:szCs w:val="24"/>
                <w:lang w:val="uk-UA"/>
              </w:rPr>
            </w:pPr>
            <w:r w:rsidRPr="00E67016">
              <w:rPr>
                <w:rFonts w:ascii="Times New Roman" w:eastAsia="Calibri" w:hAnsi="Times New Roman" w:cs="Times New Roman"/>
                <w:sz w:val="24"/>
                <w:szCs w:val="24"/>
                <w:lang w:val="uk-UA"/>
              </w:rPr>
              <w:t>10. Кожен конкурс має невеликі</w:t>
            </w:r>
            <w:r w:rsidR="00A83110">
              <w:rPr>
                <w:rFonts w:ascii="Times New Roman" w:eastAsia="Calibri" w:hAnsi="Times New Roman" w:cs="Times New Roman"/>
                <w:sz w:val="24"/>
                <w:szCs w:val="24"/>
                <w:lang w:val="uk-UA"/>
              </w:rPr>
              <w:t xml:space="preserve"> нюанси за методикою підрахунку очок</w:t>
            </w:r>
            <w:r w:rsidRPr="00E67016">
              <w:rPr>
                <w:rFonts w:ascii="Times New Roman" w:eastAsia="Calibri" w:hAnsi="Times New Roman" w:cs="Times New Roman"/>
                <w:sz w:val="24"/>
                <w:szCs w:val="24"/>
                <w:lang w:val="uk-UA"/>
              </w:rPr>
              <w:t xml:space="preserve"> та структури показу слів. Перед кожним конкурсом їх буде описано.</w:t>
            </w:r>
          </w:p>
          <w:p w:rsidR="00E67016" w:rsidRPr="00E67016" w:rsidRDefault="00E67016" w:rsidP="00E67016">
            <w:pPr>
              <w:jc w:val="both"/>
              <w:rPr>
                <w:rFonts w:ascii="Times New Roman" w:eastAsia="Calibri" w:hAnsi="Times New Roman" w:cs="Times New Roman"/>
                <w:sz w:val="24"/>
                <w:szCs w:val="24"/>
                <w:lang w:val="uk-UA"/>
              </w:rPr>
            </w:pPr>
            <w:r w:rsidRPr="00E67016">
              <w:rPr>
                <w:rFonts w:ascii="Times New Roman" w:eastAsia="Calibri" w:hAnsi="Times New Roman" w:cs="Times New Roman"/>
                <w:sz w:val="24"/>
                <w:szCs w:val="24"/>
                <w:lang w:val="uk-UA"/>
              </w:rPr>
              <w:t>Гра включатиме кілька раундів:</w:t>
            </w:r>
          </w:p>
          <w:p w:rsidR="00E67016" w:rsidRPr="00E67016" w:rsidRDefault="00E67016" w:rsidP="00E67016">
            <w:pPr>
              <w:jc w:val="both"/>
              <w:rPr>
                <w:rFonts w:ascii="Times New Roman" w:eastAsia="Calibri" w:hAnsi="Times New Roman" w:cs="Times New Roman"/>
                <w:sz w:val="24"/>
                <w:szCs w:val="24"/>
                <w:lang w:val="uk-UA"/>
              </w:rPr>
            </w:pPr>
            <w:r w:rsidRPr="00E67016">
              <w:rPr>
                <w:rFonts w:ascii="Times New Roman" w:eastAsia="Calibri" w:hAnsi="Times New Roman" w:cs="Times New Roman"/>
                <w:sz w:val="24"/>
                <w:szCs w:val="24"/>
                <w:lang w:val="uk-UA"/>
              </w:rPr>
              <w:t>1. Розминка (ромашка кульбаба відеокамера).</w:t>
            </w:r>
          </w:p>
          <w:p w:rsidR="00E67016" w:rsidRPr="00E67016" w:rsidRDefault="00E67016" w:rsidP="00E67016">
            <w:pPr>
              <w:jc w:val="both"/>
              <w:rPr>
                <w:rFonts w:ascii="Times New Roman" w:eastAsia="Calibri" w:hAnsi="Times New Roman" w:cs="Times New Roman"/>
                <w:sz w:val="24"/>
                <w:szCs w:val="24"/>
                <w:lang w:val="uk-UA"/>
              </w:rPr>
            </w:pPr>
            <w:r w:rsidRPr="00E67016">
              <w:rPr>
                <w:rFonts w:ascii="Times New Roman" w:eastAsia="Calibri" w:hAnsi="Times New Roman" w:cs="Times New Roman"/>
                <w:sz w:val="24"/>
                <w:szCs w:val="24"/>
                <w:lang w:val="uk-UA"/>
              </w:rPr>
              <w:t xml:space="preserve">2. Тематичний раунд «Прислів'я </w:t>
            </w:r>
            <w:r w:rsidR="00DE3DFA">
              <w:rPr>
                <w:rFonts w:ascii="Times New Roman" w:eastAsia="Calibri" w:hAnsi="Times New Roman" w:cs="Times New Roman"/>
                <w:sz w:val="24"/>
                <w:szCs w:val="24"/>
                <w:lang w:val="uk-UA"/>
              </w:rPr>
              <w:t xml:space="preserve">та приказки» </w:t>
            </w:r>
            <w:r w:rsidRPr="00E67016">
              <w:rPr>
                <w:rFonts w:ascii="Times New Roman" w:eastAsia="Calibri" w:hAnsi="Times New Roman" w:cs="Times New Roman"/>
                <w:sz w:val="24"/>
                <w:szCs w:val="24"/>
                <w:lang w:val="uk-UA"/>
              </w:rPr>
              <w:t>"Язик до</w:t>
            </w:r>
            <w:r w:rsidR="00A83110">
              <w:rPr>
                <w:rFonts w:ascii="Times New Roman" w:eastAsia="Calibri" w:hAnsi="Times New Roman" w:cs="Times New Roman"/>
                <w:sz w:val="24"/>
                <w:szCs w:val="24"/>
                <w:lang w:val="uk-UA"/>
              </w:rPr>
              <w:t xml:space="preserve"> Києва доведе". «У ногах правди немає</w:t>
            </w:r>
            <w:r w:rsidRPr="00E67016">
              <w:rPr>
                <w:rFonts w:ascii="Times New Roman" w:eastAsia="Calibri" w:hAnsi="Times New Roman" w:cs="Times New Roman"/>
                <w:sz w:val="24"/>
                <w:szCs w:val="24"/>
                <w:lang w:val="uk-UA"/>
              </w:rPr>
              <w:t>». «Тримай кишеню ширшу»</w:t>
            </w:r>
            <w:r w:rsidR="00A83110">
              <w:rPr>
                <w:rFonts w:ascii="Times New Roman" w:eastAsia="Calibri" w:hAnsi="Times New Roman" w:cs="Times New Roman"/>
                <w:sz w:val="24"/>
                <w:szCs w:val="24"/>
                <w:lang w:val="uk-UA"/>
              </w:rPr>
              <w:t>. «Тримай язик за зубами». «Диму</w:t>
            </w:r>
            <w:r w:rsidR="003A3E66">
              <w:rPr>
                <w:rFonts w:ascii="Times New Roman" w:eastAsia="Calibri" w:hAnsi="Times New Roman" w:cs="Times New Roman"/>
                <w:sz w:val="24"/>
                <w:szCs w:val="24"/>
                <w:lang w:val="uk-UA"/>
              </w:rPr>
              <w:t xml:space="preserve"> без вогню не </w:t>
            </w:r>
            <w:r w:rsidRPr="00E67016">
              <w:rPr>
                <w:rFonts w:ascii="Times New Roman" w:eastAsia="Calibri" w:hAnsi="Times New Roman" w:cs="Times New Roman"/>
                <w:sz w:val="24"/>
                <w:szCs w:val="24"/>
                <w:lang w:val="uk-UA"/>
              </w:rPr>
              <w:t>буває». "Як гукнеться, так і відгукн</w:t>
            </w:r>
            <w:r w:rsidR="00DE3DFA">
              <w:rPr>
                <w:rFonts w:ascii="Times New Roman" w:eastAsia="Calibri" w:hAnsi="Times New Roman" w:cs="Times New Roman"/>
                <w:sz w:val="24"/>
                <w:szCs w:val="24"/>
                <w:lang w:val="uk-UA"/>
              </w:rPr>
              <w:t xml:space="preserve">еться". «Хто старе згадає, тому </w:t>
            </w:r>
            <w:r w:rsidRPr="00E67016">
              <w:rPr>
                <w:rFonts w:ascii="Times New Roman" w:eastAsia="Calibri" w:hAnsi="Times New Roman" w:cs="Times New Roman"/>
                <w:sz w:val="24"/>
                <w:szCs w:val="24"/>
                <w:lang w:val="uk-UA"/>
              </w:rPr>
              <w:t>око геть».</w:t>
            </w:r>
          </w:p>
          <w:p w:rsidR="00E67016" w:rsidRPr="00E67016" w:rsidRDefault="00E67016" w:rsidP="00E67016">
            <w:pPr>
              <w:jc w:val="both"/>
              <w:rPr>
                <w:rFonts w:ascii="Times New Roman" w:eastAsia="Calibri" w:hAnsi="Times New Roman" w:cs="Times New Roman"/>
                <w:sz w:val="24"/>
                <w:szCs w:val="24"/>
                <w:lang w:val="uk-UA"/>
              </w:rPr>
            </w:pPr>
            <w:r w:rsidRPr="00E67016">
              <w:rPr>
                <w:rFonts w:ascii="Times New Roman" w:eastAsia="Calibri" w:hAnsi="Times New Roman" w:cs="Times New Roman"/>
                <w:sz w:val="24"/>
                <w:szCs w:val="24"/>
                <w:lang w:val="uk-UA"/>
              </w:rPr>
              <w:t>3. Раунд «Словосполуче</w:t>
            </w:r>
            <w:r w:rsidR="003A3E66">
              <w:rPr>
                <w:rFonts w:ascii="Times New Roman" w:eastAsia="Calibri" w:hAnsi="Times New Roman" w:cs="Times New Roman"/>
                <w:sz w:val="24"/>
                <w:szCs w:val="24"/>
                <w:lang w:val="uk-UA"/>
              </w:rPr>
              <w:t xml:space="preserve">ння» Пожежна сигналізація. Україна – щедра </w:t>
            </w:r>
            <w:r w:rsidRPr="00E67016">
              <w:rPr>
                <w:rFonts w:ascii="Times New Roman" w:eastAsia="Calibri" w:hAnsi="Times New Roman" w:cs="Times New Roman"/>
                <w:sz w:val="24"/>
                <w:szCs w:val="24"/>
                <w:lang w:val="uk-UA"/>
              </w:rPr>
              <w:t>душа. Оселедець під шубою. Дружина мільйонера. Чорний квад</w:t>
            </w:r>
            <w:r w:rsidR="003A3E66">
              <w:rPr>
                <w:rFonts w:ascii="Times New Roman" w:eastAsia="Calibri" w:hAnsi="Times New Roman" w:cs="Times New Roman"/>
                <w:sz w:val="24"/>
                <w:szCs w:val="24"/>
                <w:lang w:val="uk-UA"/>
              </w:rPr>
              <w:t xml:space="preserve">рат Малевича. </w:t>
            </w:r>
            <w:r w:rsidRPr="00E67016">
              <w:rPr>
                <w:rFonts w:ascii="Times New Roman" w:eastAsia="Calibri" w:hAnsi="Times New Roman" w:cs="Times New Roman"/>
                <w:sz w:val="24"/>
                <w:szCs w:val="24"/>
                <w:lang w:val="uk-UA"/>
              </w:rPr>
              <w:t>Підводний човен. Крига зрушила. Черепашка ніндзя.</w:t>
            </w:r>
          </w:p>
          <w:p w:rsidR="005B18F9" w:rsidRDefault="00E67016" w:rsidP="00E67016">
            <w:pPr>
              <w:jc w:val="both"/>
              <w:rPr>
                <w:rFonts w:ascii="Times New Roman" w:eastAsia="Calibri" w:hAnsi="Times New Roman" w:cs="Times New Roman"/>
                <w:sz w:val="24"/>
                <w:szCs w:val="24"/>
                <w:lang w:val="uk-UA"/>
              </w:rPr>
            </w:pPr>
            <w:r w:rsidRPr="00E67016">
              <w:rPr>
                <w:rFonts w:ascii="Times New Roman" w:eastAsia="Calibri" w:hAnsi="Times New Roman" w:cs="Times New Roman"/>
                <w:sz w:val="24"/>
                <w:szCs w:val="24"/>
                <w:lang w:val="uk-UA"/>
              </w:rPr>
              <w:t>Обговорення гри.</w:t>
            </w:r>
          </w:p>
          <w:p w:rsidR="006F627D" w:rsidRPr="003A3E66" w:rsidRDefault="003A3E66" w:rsidP="006F627D">
            <w:pPr>
              <w:jc w:val="both"/>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Гра «Прибудова». </w:t>
            </w:r>
          </w:p>
          <w:p w:rsidR="006F627D" w:rsidRPr="006F627D" w:rsidRDefault="006F627D" w:rsidP="006F627D">
            <w:pPr>
              <w:jc w:val="both"/>
              <w:rPr>
                <w:rFonts w:ascii="Times New Roman" w:eastAsia="Calibri" w:hAnsi="Times New Roman" w:cs="Times New Roman"/>
                <w:sz w:val="24"/>
                <w:szCs w:val="24"/>
                <w:lang w:val="uk-UA"/>
              </w:rPr>
            </w:pPr>
            <w:r w:rsidRPr="006F627D">
              <w:rPr>
                <w:rFonts w:ascii="Times New Roman" w:eastAsia="Calibri" w:hAnsi="Times New Roman" w:cs="Times New Roman"/>
                <w:sz w:val="24"/>
                <w:szCs w:val="24"/>
                <w:lang w:val="uk-UA"/>
              </w:rPr>
              <w:t>Мета: вдосконалення навички імпровізації</w:t>
            </w:r>
            <w:r w:rsidR="003A3E66">
              <w:rPr>
                <w:rFonts w:ascii="Times New Roman" w:eastAsia="Calibri" w:hAnsi="Times New Roman" w:cs="Times New Roman"/>
                <w:sz w:val="24"/>
                <w:szCs w:val="24"/>
                <w:lang w:val="uk-UA"/>
              </w:rPr>
              <w:t>.</w:t>
            </w:r>
          </w:p>
          <w:p w:rsidR="006F627D" w:rsidRPr="006F627D" w:rsidRDefault="006F627D" w:rsidP="006F627D">
            <w:pPr>
              <w:jc w:val="both"/>
              <w:rPr>
                <w:rFonts w:ascii="Times New Roman" w:eastAsia="Calibri" w:hAnsi="Times New Roman" w:cs="Times New Roman"/>
                <w:sz w:val="24"/>
                <w:szCs w:val="24"/>
                <w:lang w:val="uk-UA"/>
              </w:rPr>
            </w:pPr>
            <w:r w:rsidRPr="006F627D">
              <w:rPr>
                <w:rFonts w:ascii="Times New Roman" w:eastAsia="Calibri" w:hAnsi="Times New Roman" w:cs="Times New Roman"/>
                <w:sz w:val="24"/>
                <w:szCs w:val="24"/>
                <w:lang w:val="uk-UA"/>
              </w:rPr>
              <w:t>Учасники стоять у колі. Перший учасник вихо</w:t>
            </w:r>
            <w:r w:rsidR="003A3E66">
              <w:rPr>
                <w:rFonts w:ascii="Times New Roman" w:eastAsia="Calibri" w:hAnsi="Times New Roman" w:cs="Times New Roman"/>
                <w:sz w:val="24"/>
                <w:szCs w:val="24"/>
                <w:lang w:val="uk-UA"/>
              </w:rPr>
              <w:t xml:space="preserve">дить у центр, вимовляє слово та </w:t>
            </w:r>
            <w:r w:rsidRPr="006F627D">
              <w:rPr>
                <w:rFonts w:ascii="Times New Roman" w:eastAsia="Calibri" w:hAnsi="Times New Roman" w:cs="Times New Roman"/>
                <w:sz w:val="24"/>
                <w:szCs w:val="24"/>
                <w:lang w:val="uk-UA"/>
              </w:rPr>
              <w:t>зображує його. Другий учасник прилаштовується до першого за змістом, називаючи своє</w:t>
            </w:r>
          </w:p>
          <w:p w:rsidR="00E67016" w:rsidRPr="00E22E55" w:rsidRDefault="006F627D" w:rsidP="006F627D">
            <w:pPr>
              <w:jc w:val="both"/>
              <w:rPr>
                <w:rFonts w:ascii="Times New Roman" w:eastAsia="Calibri" w:hAnsi="Times New Roman" w:cs="Times New Roman"/>
                <w:sz w:val="24"/>
                <w:szCs w:val="24"/>
                <w:lang w:val="uk-UA"/>
              </w:rPr>
            </w:pPr>
            <w:r w:rsidRPr="006F627D">
              <w:rPr>
                <w:rFonts w:ascii="Times New Roman" w:eastAsia="Calibri" w:hAnsi="Times New Roman" w:cs="Times New Roman"/>
                <w:sz w:val="24"/>
                <w:szCs w:val="24"/>
                <w:lang w:val="uk-UA"/>
              </w:rPr>
              <w:t>слово. Третій прилаштовується до перших двох. Далі, п</w:t>
            </w:r>
            <w:r w:rsidR="003A3E66">
              <w:rPr>
                <w:rFonts w:ascii="Times New Roman" w:eastAsia="Calibri" w:hAnsi="Times New Roman" w:cs="Times New Roman"/>
                <w:sz w:val="24"/>
                <w:szCs w:val="24"/>
                <w:lang w:val="uk-UA"/>
              </w:rPr>
              <w:t xml:space="preserve">ерший учасник забирає одного та </w:t>
            </w:r>
            <w:r w:rsidRPr="006F627D">
              <w:rPr>
                <w:rFonts w:ascii="Times New Roman" w:eastAsia="Calibri" w:hAnsi="Times New Roman" w:cs="Times New Roman"/>
                <w:sz w:val="24"/>
                <w:szCs w:val="24"/>
                <w:lang w:val="uk-UA"/>
              </w:rPr>
              <w:t>вони встають у коло. Той учасник, який залишився</w:t>
            </w:r>
            <w:r w:rsidR="003A3E66">
              <w:rPr>
                <w:rFonts w:ascii="Times New Roman" w:eastAsia="Calibri" w:hAnsi="Times New Roman" w:cs="Times New Roman"/>
                <w:sz w:val="24"/>
                <w:szCs w:val="24"/>
                <w:lang w:val="uk-UA"/>
              </w:rPr>
              <w:t xml:space="preserve">, називає своє слово та гра </w:t>
            </w:r>
            <w:r w:rsidRPr="006F627D">
              <w:rPr>
                <w:rFonts w:ascii="Times New Roman" w:eastAsia="Calibri" w:hAnsi="Times New Roman" w:cs="Times New Roman"/>
                <w:sz w:val="24"/>
                <w:szCs w:val="24"/>
                <w:lang w:val="uk-UA"/>
              </w:rPr>
              <w:t>продовжується по колу.</w:t>
            </w:r>
          </w:p>
        </w:tc>
      </w:tr>
      <w:tr w:rsidR="00F720C9" w:rsidRPr="00EC04CC" w:rsidTr="00D22DD4">
        <w:tc>
          <w:tcPr>
            <w:tcW w:w="868" w:type="dxa"/>
          </w:tcPr>
          <w:p w:rsidR="005B18F9" w:rsidRPr="00E22E55" w:rsidRDefault="00947332" w:rsidP="00E22E55">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lastRenderedPageBreak/>
              <w:t xml:space="preserve">Квітень </w:t>
            </w:r>
          </w:p>
        </w:tc>
        <w:tc>
          <w:tcPr>
            <w:tcW w:w="1679" w:type="dxa"/>
          </w:tcPr>
          <w:p w:rsidR="005B18F9" w:rsidRPr="00A076D0" w:rsidRDefault="005B18F9" w:rsidP="005B18F9">
            <w:pPr>
              <w:jc w:val="both"/>
              <w:rPr>
                <w:rFonts w:ascii="Times New Roman" w:eastAsia="Calibri" w:hAnsi="Times New Roman" w:cs="Times New Roman"/>
                <w:b/>
                <w:sz w:val="24"/>
                <w:szCs w:val="24"/>
                <w:lang w:val="uk-UA"/>
              </w:rPr>
            </w:pPr>
            <w:r w:rsidRPr="00A076D0">
              <w:rPr>
                <w:rFonts w:ascii="Times New Roman" w:eastAsia="Calibri" w:hAnsi="Times New Roman" w:cs="Times New Roman"/>
                <w:b/>
                <w:sz w:val="24"/>
                <w:szCs w:val="24"/>
                <w:lang w:val="uk-UA"/>
              </w:rPr>
              <w:t>Робота з дитячою книгою.</w:t>
            </w:r>
            <w:r w:rsidR="0029628F" w:rsidRPr="00A076D0">
              <w:rPr>
                <w:rFonts w:ascii="Times New Roman" w:eastAsia="Calibri" w:hAnsi="Times New Roman" w:cs="Times New Roman"/>
                <w:b/>
                <w:sz w:val="24"/>
                <w:szCs w:val="24"/>
                <w:lang w:val="uk-UA"/>
              </w:rPr>
              <w:t xml:space="preserve"> </w:t>
            </w:r>
            <w:r w:rsidR="00A076D0">
              <w:rPr>
                <w:rFonts w:ascii="Times New Roman" w:eastAsia="Calibri" w:hAnsi="Times New Roman" w:cs="Times New Roman"/>
                <w:b/>
                <w:sz w:val="24"/>
                <w:szCs w:val="24"/>
                <w:lang w:val="uk-UA"/>
              </w:rPr>
              <w:t xml:space="preserve">Урок читання з теми </w:t>
            </w:r>
            <w:r w:rsidR="00A076D0">
              <w:rPr>
                <w:rFonts w:ascii="Times New Roman" w:eastAsia="Calibri" w:hAnsi="Times New Roman" w:cs="Times New Roman"/>
                <w:b/>
                <w:sz w:val="24"/>
                <w:szCs w:val="24"/>
                <w:lang w:val="uk-UA"/>
              </w:rPr>
              <w:lastRenderedPageBreak/>
              <w:t>«</w:t>
            </w:r>
            <w:r w:rsidR="0029628F" w:rsidRPr="00A076D0">
              <w:rPr>
                <w:rFonts w:ascii="Times New Roman" w:eastAsia="Calibri" w:hAnsi="Times New Roman" w:cs="Times New Roman"/>
                <w:b/>
                <w:sz w:val="24"/>
                <w:szCs w:val="24"/>
                <w:lang w:val="uk-UA"/>
              </w:rPr>
              <w:t xml:space="preserve">М.Носов «Пригоди Незнайка та його друзів» </w:t>
            </w:r>
          </w:p>
          <w:p w:rsidR="0029628F" w:rsidRPr="0029628F" w:rsidRDefault="0029628F" w:rsidP="005B18F9">
            <w:pPr>
              <w:jc w:val="both"/>
              <w:rPr>
                <w:rFonts w:ascii="Times New Roman" w:eastAsia="Calibri" w:hAnsi="Times New Roman" w:cs="Times New Roman"/>
                <w:b/>
                <w:sz w:val="24"/>
                <w:szCs w:val="24"/>
                <w:lang w:val="uk-UA"/>
              </w:rPr>
            </w:pPr>
            <w:r w:rsidRPr="0029628F">
              <w:rPr>
                <w:rFonts w:ascii="Times New Roman" w:eastAsia="Calibri" w:hAnsi="Times New Roman" w:cs="Times New Roman"/>
                <w:b/>
                <w:sz w:val="24"/>
                <w:szCs w:val="24"/>
                <w:lang w:val="uk-UA"/>
              </w:rPr>
              <w:t xml:space="preserve">Інсценізація уривків з твору </w:t>
            </w:r>
            <w:r w:rsidR="00A076D0" w:rsidRPr="00A076D0">
              <w:rPr>
                <w:rFonts w:ascii="Times New Roman" w:eastAsia="Calibri" w:hAnsi="Times New Roman" w:cs="Times New Roman"/>
                <w:b/>
                <w:sz w:val="24"/>
                <w:szCs w:val="24"/>
                <w:lang w:val="uk-UA"/>
              </w:rPr>
              <w:t>Вправа "Фраза по колу".</w:t>
            </w:r>
          </w:p>
        </w:tc>
        <w:tc>
          <w:tcPr>
            <w:tcW w:w="1639" w:type="dxa"/>
          </w:tcPr>
          <w:p w:rsidR="005B18F9" w:rsidRPr="00E22E55" w:rsidRDefault="00D86BA5" w:rsidP="00E22E55">
            <w:pPr>
              <w:jc w:val="both"/>
              <w:rPr>
                <w:rFonts w:ascii="Times New Roman" w:eastAsia="Calibri" w:hAnsi="Times New Roman" w:cs="Times New Roman"/>
                <w:sz w:val="24"/>
                <w:szCs w:val="24"/>
                <w:lang w:val="uk-UA"/>
              </w:rPr>
            </w:pPr>
            <w:r w:rsidRPr="00D86BA5">
              <w:rPr>
                <w:rFonts w:ascii="Times New Roman" w:eastAsia="Calibri" w:hAnsi="Times New Roman" w:cs="Times New Roman"/>
                <w:sz w:val="24"/>
                <w:szCs w:val="24"/>
                <w:lang w:val="uk-UA"/>
              </w:rPr>
              <w:lastRenderedPageBreak/>
              <w:t>Подальше знайомство з самопрезентацією та тактиками самопрезента</w:t>
            </w:r>
            <w:r w:rsidRPr="00D86BA5">
              <w:rPr>
                <w:rFonts w:ascii="Times New Roman" w:eastAsia="Calibri" w:hAnsi="Times New Roman" w:cs="Times New Roman"/>
                <w:sz w:val="24"/>
                <w:szCs w:val="24"/>
                <w:lang w:val="uk-UA"/>
              </w:rPr>
              <w:lastRenderedPageBreak/>
              <w:t>ції</w:t>
            </w:r>
          </w:p>
        </w:tc>
        <w:tc>
          <w:tcPr>
            <w:tcW w:w="1707" w:type="dxa"/>
          </w:tcPr>
          <w:p w:rsidR="009D01FF" w:rsidRPr="009D01FF" w:rsidRDefault="009D01FF" w:rsidP="009D01FF">
            <w:pPr>
              <w:jc w:val="both"/>
              <w:rPr>
                <w:rFonts w:ascii="Times New Roman" w:eastAsia="Calibri" w:hAnsi="Times New Roman" w:cs="Times New Roman"/>
                <w:sz w:val="24"/>
                <w:szCs w:val="24"/>
                <w:lang w:val="uk-UA"/>
              </w:rPr>
            </w:pPr>
            <w:r w:rsidRPr="009D01FF">
              <w:rPr>
                <w:rFonts w:ascii="Times New Roman" w:eastAsia="Calibri" w:hAnsi="Times New Roman" w:cs="Times New Roman"/>
                <w:sz w:val="24"/>
                <w:szCs w:val="24"/>
                <w:lang w:val="uk-UA"/>
              </w:rPr>
              <w:lastRenderedPageBreak/>
              <w:t xml:space="preserve">Здатність досягнення запланованих результатів самопрезентаційної </w:t>
            </w:r>
            <w:r w:rsidRPr="009D01FF">
              <w:rPr>
                <w:rFonts w:ascii="Times New Roman" w:eastAsia="Calibri" w:hAnsi="Times New Roman" w:cs="Times New Roman"/>
                <w:sz w:val="24"/>
                <w:szCs w:val="24"/>
                <w:lang w:val="uk-UA"/>
              </w:rPr>
              <w:lastRenderedPageBreak/>
              <w:t>діяльності, пов'язаної з її цілепокладанням, моделюванням стратегій та тактик, конструюванням змісту, вибором та реалізацією коштів та способів тощо;</w:t>
            </w:r>
          </w:p>
          <w:p w:rsidR="009D01FF" w:rsidRPr="009D01FF" w:rsidRDefault="009D01FF" w:rsidP="009D01FF">
            <w:pPr>
              <w:jc w:val="both"/>
              <w:rPr>
                <w:rFonts w:ascii="Times New Roman" w:eastAsia="Calibri" w:hAnsi="Times New Roman" w:cs="Times New Roman"/>
                <w:sz w:val="24"/>
                <w:szCs w:val="24"/>
                <w:lang w:val="uk-UA"/>
              </w:rPr>
            </w:pPr>
            <w:r w:rsidRPr="009D01FF">
              <w:rPr>
                <w:rFonts w:ascii="Times New Roman" w:eastAsia="Calibri" w:hAnsi="Times New Roman" w:cs="Times New Roman"/>
                <w:sz w:val="24"/>
                <w:szCs w:val="24"/>
                <w:lang w:val="uk-UA"/>
              </w:rPr>
              <w:t>Здатність до самостійності самопрезентаційних дій на різних етапах підготовки, здійснення та оцінки результатів самопрезентації;</w:t>
            </w:r>
          </w:p>
          <w:p w:rsidR="005B18F9" w:rsidRPr="00E22E55" w:rsidRDefault="009D01FF" w:rsidP="009D01FF">
            <w:pPr>
              <w:jc w:val="both"/>
              <w:rPr>
                <w:rFonts w:ascii="Times New Roman" w:eastAsia="Calibri" w:hAnsi="Times New Roman" w:cs="Times New Roman"/>
                <w:sz w:val="24"/>
                <w:szCs w:val="24"/>
                <w:lang w:val="uk-UA"/>
              </w:rPr>
            </w:pPr>
            <w:r w:rsidRPr="009D01FF">
              <w:rPr>
                <w:rFonts w:ascii="Times New Roman" w:eastAsia="Calibri" w:hAnsi="Times New Roman" w:cs="Times New Roman"/>
                <w:sz w:val="24"/>
                <w:szCs w:val="24"/>
                <w:lang w:val="uk-UA"/>
              </w:rPr>
              <w:t>здатність до новизни та оригінальності засобів, способів, прийомів, змісту самопрезентації.</w:t>
            </w:r>
          </w:p>
        </w:tc>
        <w:tc>
          <w:tcPr>
            <w:tcW w:w="4012" w:type="dxa"/>
          </w:tcPr>
          <w:p w:rsidR="00E67016" w:rsidRPr="00E67016" w:rsidRDefault="00E67016" w:rsidP="00E67016">
            <w:pPr>
              <w:jc w:val="both"/>
              <w:rPr>
                <w:rFonts w:ascii="Times New Roman" w:eastAsia="Calibri" w:hAnsi="Times New Roman" w:cs="Times New Roman"/>
                <w:b/>
                <w:sz w:val="24"/>
                <w:szCs w:val="24"/>
                <w:lang w:val="uk-UA"/>
              </w:rPr>
            </w:pPr>
            <w:r w:rsidRPr="00E67016">
              <w:rPr>
                <w:rFonts w:ascii="Times New Roman" w:eastAsia="Calibri" w:hAnsi="Times New Roman" w:cs="Times New Roman"/>
                <w:b/>
                <w:sz w:val="24"/>
                <w:szCs w:val="24"/>
                <w:lang w:val="uk-UA"/>
              </w:rPr>
              <w:lastRenderedPageBreak/>
              <w:t>Вправа "Пелюстки"</w:t>
            </w:r>
          </w:p>
          <w:p w:rsidR="00947332" w:rsidRDefault="00E67016" w:rsidP="00E67016">
            <w:pPr>
              <w:jc w:val="both"/>
              <w:rPr>
                <w:rFonts w:ascii="Times New Roman" w:eastAsia="Calibri" w:hAnsi="Times New Roman" w:cs="Times New Roman"/>
                <w:sz w:val="24"/>
                <w:szCs w:val="24"/>
                <w:lang w:val="uk-UA"/>
              </w:rPr>
            </w:pPr>
            <w:r w:rsidRPr="00E67016">
              <w:rPr>
                <w:rFonts w:ascii="Times New Roman" w:eastAsia="Calibri" w:hAnsi="Times New Roman" w:cs="Times New Roman"/>
                <w:sz w:val="24"/>
                <w:szCs w:val="24"/>
                <w:lang w:val="uk-UA"/>
              </w:rPr>
              <w:t xml:space="preserve">Мета: розслаблення, підвищення впевненості у собі. </w:t>
            </w:r>
          </w:p>
          <w:p w:rsidR="00E67016" w:rsidRPr="00E67016" w:rsidRDefault="00E67016" w:rsidP="00E67016">
            <w:pPr>
              <w:jc w:val="both"/>
              <w:rPr>
                <w:rFonts w:ascii="Times New Roman" w:eastAsia="Calibri" w:hAnsi="Times New Roman" w:cs="Times New Roman"/>
                <w:sz w:val="24"/>
                <w:szCs w:val="24"/>
                <w:lang w:val="uk-UA"/>
              </w:rPr>
            </w:pPr>
            <w:r w:rsidRPr="00E67016">
              <w:rPr>
                <w:rFonts w:ascii="Times New Roman" w:eastAsia="Calibri" w:hAnsi="Times New Roman" w:cs="Times New Roman"/>
                <w:sz w:val="24"/>
                <w:szCs w:val="24"/>
                <w:lang w:val="uk-UA"/>
              </w:rPr>
              <w:t>У кожного</w:t>
            </w:r>
          </w:p>
          <w:p w:rsidR="00E67016" w:rsidRPr="00E67016" w:rsidRDefault="00E67016" w:rsidP="00E67016">
            <w:pPr>
              <w:jc w:val="both"/>
              <w:rPr>
                <w:rFonts w:ascii="Times New Roman" w:eastAsia="Calibri" w:hAnsi="Times New Roman" w:cs="Times New Roman"/>
                <w:sz w:val="24"/>
                <w:szCs w:val="24"/>
                <w:lang w:val="uk-UA"/>
              </w:rPr>
            </w:pPr>
            <w:r w:rsidRPr="00E67016">
              <w:rPr>
                <w:rFonts w:ascii="Times New Roman" w:eastAsia="Calibri" w:hAnsi="Times New Roman" w:cs="Times New Roman"/>
                <w:sz w:val="24"/>
                <w:szCs w:val="24"/>
                <w:lang w:val="uk-UA"/>
              </w:rPr>
              <w:t>учасника з'являється можливість отримати враження від інших членів</w:t>
            </w:r>
          </w:p>
          <w:p w:rsidR="00E67016" w:rsidRPr="00E67016" w:rsidRDefault="00E67016" w:rsidP="00E67016">
            <w:pPr>
              <w:jc w:val="both"/>
              <w:rPr>
                <w:rFonts w:ascii="Times New Roman" w:eastAsia="Calibri" w:hAnsi="Times New Roman" w:cs="Times New Roman"/>
                <w:sz w:val="24"/>
                <w:szCs w:val="24"/>
                <w:lang w:val="uk-UA"/>
              </w:rPr>
            </w:pPr>
            <w:r w:rsidRPr="00E67016">
              <w:rPr>
                <w:rFonts w:ascii="Times New Roman" w:eastAsia="Calibri" w:hAnsi="Times New Roman" w:cs="Times New Roman"/>
                <w:sz w:val="24"/>
                <w:szCs w:val="24"/>
                <w:lang w:val="uk-UA"/>
              </w:rPr>
              <w:lastRenderedPageBreak/>
              <w:t>групи.</w:t>
            </w:r>
          </w:p>
          <w:p w:rsidR="00E67016" w:rsidRPr="00E67016" w:rsidRDefault="00947332" w:rsidP="00E67016">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Заготовлені бланки дають</w:t>
            </w:r>
            <w:r w:rsidR="00E67016" w:rsidRPr="00E67016">
              <w:rPr>
                <w:rFonts w:ascii="Times New Roman" w:eastAsia="Calibri" w:hAnsi="Times New Roman" w:cs="Times New Roman"/>
                <w:sz w:val="24"/>
                <w:szCs w:val="24"/>
                <w:lang w:val="uk-UA"/>
              </w:rPr>
              <w:t xml:space="preserve"> учасникам (квіти з пелюстками). І</w:t>
            </w:r>
          </w:p>
          <w:p w:rsidR="00E67016" w:rsidRPr="00E67016" w:rsidRDefault="00947332" w:rsidP="00E67016">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вчитель </w:t>
            </w:r>
            <w:r w:rsidR="00E67016" w:rsidRPr="00E67016">
              <w:rPr>
                <w:rFonts w:ascii="Times New Roman" w:eastAsia="Calibri" w:hAnsi="Times New Roman" w:cs="Times New Roman"/>
                <w:sz w:val="24"/>
                <w:szCs w:val="24"/>
                <w:lang w:val="uk-UA"/>
              </w:rPr>
              <w:t xml:space="preserve">просить мовчки заповнити порожні </w:t>
            </w:r>
            <w:r>
              <w:rPr>
                <w:rFonts w:ascii="Times New Roman" w:eastAsia="Calibri" w:hAnsi="Times New Roman" w:cs="Times New Roman"/>
                <w:sz w:val="24"/>
                <w:szCs w:val="24"/>
                <w:lang w:val="uk-UA"/>
              </w:rPr>
              <w:t xml:space="preserve">пелюстки. Після того учитель говорить, що </w:t>
            </w:r>
            <w:r w:rsidR="00E67016" w:rsidRPr="00E67016">
              <w:rPr>
                <w:rFonts w:ascii="Times New Roman" w:eastAsia="Calibri" w:hAnsi="Times New Roman" w:cs="Times New Roman"/>
                <w:sz w:val="24"/>
                <w:szCs w:val="24"/>
                <w:lang w:val="uk-UA"/>
              </w:rPr>
              <w:t>учасники можуть пройти по кімнат</w:t>
            </w:r>
            <w:r>
              <w:rPr>
                <w:rFonts w:ascii="Times New Roman" w:eastAsia="Calibri" w:hAnsi="Times New Roman" w:cs="Times New Roman"/>
                <w:sz w:val="24"/>
                <w:szCs w:val="24"/>
                <w:lang w:val="uk-UA"/>
              </w:rPr>
              <w:t xml:space="preserve">і та показати свої квітки іншим </w:t>
            </w:r>
            <w:r w:rsidR="00E67016" w:rsidRPr="00E67016">
              <w:rPr>
                <w:rFonts w:ascii="Times New Roman" w:eastAsia="Calibri" w:hAnsi="Times New Roman" w:cs="Times New Roman"/>
                <w:sz w:val="24"/>
                <w:szCs w:val="24"/>
                <w:lang w:val="uk-UA"/>
              </w:rPr>
              <w:t>учасникам, і поговорити про те, що написано у кожному пелюстці.</w:t>
            </w:r>
          </w:p>
          <w:p w:rsidR="00E67016" w:rsidRPr="00E67016" w:rsidRDefault="00E67016" w:rsidP="00E67016">
            <w:pPr>
              <w:jc w:val="both"/>
              <w:rPr>
                <w:rFonts w:ascii="Times New Roman" w:eastAsia="Calibri" w:hAnsi="Times New Roman" w:cs="Times New Roman"/>
                <w:sz w:val="24"/>
                <w:szCs w:val="24"/>
                <w:lang w:val="uk-UA"/>
              </w:rPr>
            </w:pPr>
            <w:r w:rsidRPr="00E67016">
              <w:rPr>
                <w:rFonts w:ascii="Times New Roman" w:eastAsia="Calibri" w:hAnsi="Times New Roman" w:cs="Times New Roman"/>
                <w:sz w:val="24"/>
                <w:szCs w:val="24"/>
                <w:lang w:val="uk-UA"/>
              </w:rPr>
              <w:t>Необхідно стежити, щоб учасники н</w:t>
            </w:r>
            <w:r w:rsidR="00947332">
              <w:rPr>
                <w:rFonts w:ascii="Times New Roman" w:eastAsia="Calibri" w:hAnsi="Times New Roman" w:cs="Times New Roman"/>
                <w:sz w:val="24"/>
                <w:szCs w:val="24"/>
                <w:lang w:val="uk-UA"/>
              </w:rPr>
              <w:t xml:space="preserve">е затримувалися і через 1-2 хв. </w:t>
            </w:r>
            <w:r w:rsidRPr="00E67016">
              <w:rPr>
                <w:rFonts w:ascii="Times New Roman" w:eastAsia="Calibri" w:hAnsi="Times New Roman" w:cs="Times New Roman"/>
                <w:sz w:val="24"/>
                <w:szCs w:val="24"/>
                <w:lang w:val="uk-UA"/>
              </w:rPr>
              <w:t>переходили до наступного партнера. Після того як кожен поговорить зі</w:t>
            </w:r>
          </w:p>
          <w:p w:rsidR="00E67016" w:rsidRPr="00E67016" w:rsidRDefault="00E67016" w:rsidP="00E67016">
            <w:pPr>
              <w:jc w:val="both"/>
              <w:rPr>
                <w:rFonts w:ascii="Times New Roman" w:eastAsia="Calibri" w:hAnsi="Times New Roman" w:cs="Times New Roman"/>
                <w:sz w:val="24"/>
                <w:szCs w:val="24"/>
                <w:lang w:val="uk-UA"/>
              </w:rPr>
            </w:pPr>
            <w:r w:rsidRPr="00E67016">
              <w:rPr>
                <w:rFonts w:ascii="Times New Roman" w:eastAsia="Calibri" w:hAnsi="Times New Roman" w:cs="Times New Roman"/>
                <w:sz w:val="24"/>
                <w:szCs w:val="24"/>
                <w:lang w:val="uk-UA"/>
              </w:rPr>
              <w:t>всіма учасниками сідають у коло.</w:t>
            </w:r>
          </w:p>
          <w:p w:rsidR="00E67016" w:rsidRPr="00E67016" w:rsidRDefault="00E67016" w:rsidP="00E67016">
            <w:pPr>
              <w:jc w:val="both"/>
              <w:rPr>
                <w:rFonts w:ascii="Times New Roman" w:eastAsia="Calibri" w:hAnsi="Times New Roman" w:cs="Times New Roman"/>
                <w:sz w:val="24"/>
                <w:szCs w:val="24"/>
                <w:lang w:val="uk-UA"/>
              </w:rPr>
            </w:pPr>
            <w:r w:rsidRPr="00E67016">
              <w:rPr>
                <w:rFonts w:ascii="Times New Roman" w:eastAsia="Calibri" w:hAnsi="Times New Roman" w:cs="Times New Roman"/>
                <w:sz w:val="24"/>
                <w:szCs w:val="24"/>
                <w:lang w:val="uk-UA"/>
              </w:rPr>
              <w:t>Відбувається короткий обмін думками. Про що вдалося поговорити?</w:t>
            </w:r>
          </w:p>
          <w:p w:rsidR="00E67016" w:rsidRPr="00E67016" w:rsidRDefault="00E67016" w:rsidP="00E67016">
            <w:pPr>
              <w:jc w:val="both"/>
              <w:rPr>
                <w:rFonts w:ascii="Times New Roman" w:eastAsia="Calibri" w:hAnsi="Times New Roman" w:cs="Times New Roman"/>
                <w:sz w:val="24"/>
                <w:szCs w:val="24"/>
                <w:lang w:val="uk-UA"/>
              </w:rPr>
            </w:pPr>
            <w:r w:rsidRPr="00E67016">
              <w:rPr>
                <w:rFonts w:ascii="Times New Roman" w:eastAsia="Calibri" w:hAnsi="Times New Roman" w:cs="Times New Roman"/>
                <w:sz w:val="24"/>
                <w:szCs w:val="24"/>
                <w:lang w:val="uk-UA"/>
              </w:rPr>
              <w:t>-Які думки учасників зацікавили? -Які думки були неприємні?</w:t>
            </w:r>
          </w:p>
          <w:p w:rsidR="00E67016" w:rsidRPr="00E67016" w:rsidRDefault="00E67016" w:rsidP="00E67016">
            <w:pPr>
              <w:jc w:val="both"/>
              <w:rPr>
                <w:rFonts w:ascii="Times New Roman" w:eastAsia="Calibri" w:hAnsi="Times New Roman" w:cs="Times New Roman"/>
                <w:sz w:val="24"/>
                <w:szCs w:val="24"/>
                <w:lang w:val="uk-UA"/>
              </w:rPr>
            </w:pPr>
            <w:r w:rsidRPr="00E67016">
              <w:rPr>
                <w:rFonts w:ascii="Times New Roman" w:eastAsia="Calibri" w:hAnsi="Times New Roman" w:cs="Times New Roman"/>
                <w:sz w:val="24"/>
                <w:szCs w:val="24"/>
                <w:lang w:val="uk-UA"/>
              </w:rPr>
              <w:t> Перша пелюстка – Три речі, які мені не подобаються.</w:t>
            </w:r>
          </w:p>
          <w:p w:rsidR="00E67016" w:rsidRPr="00E67016" w:rsidRDefault="00E67016" w:rsidP="00E67016">
            <w:pPr>
              <w:jc w:val="both"/>
              <w:rPr>
                <w:rFonts w:ascii="Times New Roman" w:eastAsia="Calibri" w:hAnsi="Times New Roman" w:cs="Times New Roman"/>
                <w:sz w:val="24"/>
                <w:szCs w:val="24"/>
                <w:lang w:val="uk-UA"/>
              </w:rPr>
            </w:pPr>
            <w:r w:rsidRPr="00E67016">
              <w:rPr>
                <w:rFonts w:ascii="Times New Roman" w:eastAsia="Calibri" w:hAnsi="Times New Roman" w:cs="Times New Roman"/>
                <w:sz w:val="24"/>
                <w:szCs w:val="24"/>
                <w:lang w:val="uk-UA"/>
              </w:rPr>
              <w:t> Друга пелюстка – Три речі, які мені подобаються.</w:t>
            </w:r>
          </w:p>
          <w:p w:rsidR="00E67016" w:rsidRPr="00E67016" w:rsidRDefault="00E67016" w:rsidP="00E67016">
            <w:pPr>
              <w:jc w:val="both"/>
              <w:rPr>
                <w:rFonts w:ascii="Times New Roman" w:eastAsia="Calibri" w:hAnsi="Times New Roman" w:cs="Times New Roman"/>
                <w:sz w:val="24"/>
                <w:szCs w:val="24"/>
                <w:lang w:val="uk-UA"/>
              </w:rPr>
            </w:pPr>
            <w:r w:rsidRPr="00E67016">
              <w:rPr>
                <w:rFonts w:ascii="Times New Roman" w:eastAsia="Calibri" w:hAnsi="Times New Roman" w:cs="Times New Roman"/>
                <w:sz w:val="24"/>
                <w:szCs w:val="24"/>
                <w:lang w:val="uk-UA"/>
              </w:rPr>
              <w:t> 3-я пелюстка – Три місця, де я жив.</w:t>
            </w:r>
          </w:p>
          <w:p w:rsidR="00E67016" w:rsidRPr="00E67016" w:rsidRDefault="008567E5" w:rsidP="00E67016">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4-а</w:t>
            </w:r>
            <w:r w:rsidR="00E67016" w:rsidRPr="00E67016">
              <w:rPr>
                <w:rFonts w:ascii="Times New Roman" w:eastAsia="Calibri" w:hAnsi="Times New Roman" w:cs="Times New Roman"/>
                <w:sz w:val="24"/>
                <w:szCs w:val="24"/>
                <w:lang w:val="uk-UA"/>
              </w:rPr>
              <w:t xml:space="preserve"> пелюстка – Чим я пишаюся.</w:t>
            </w:r>
          </w:p>
          <w:p w:rsidR="00E67016" w:rsidRPr="00E67016" w:rsidRDefault="008567E5" w:rsidP="00E67016">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5-а</w:t>
            </w:r>
            <w:r w:rsidR="00E67016" w:rsidRPr="00E67016">
              <w:rPr>
                <w:rFonts w:ascii="Times New Roman" w:eastAsia="Calibri" w:hAnsi="Times New Roman" w:cs="Times New Roman"/>
                <w:sz w:val="24"/>
                <w:szCs w:val="24"/>
                <w:lang w:val="uk-UA"/>
              </w:rPr>
              <w:t xml:space="preserve"> пелюстка – Щоб я хотів зробити.</w:t>
            </w:r>
          </w:p>
          <w:p w:rsidR="00E67016" w:rsidRPr="00E67016" w:rsidRDefault="008567E5" w:rsidP="00E67016">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6-а</w:t>
            </w:r>
            <w:r w:rsidR="00E67016" w:rsidRPr="00E67016">
              <w:rPr>
                <w:rFonts w:ascii="Times New Roman" w:eastAsia="Calibri" w:hAnsi="Times New Roman" w:cs="Times New Roman"/>
                <w:sz w:val="24"/>
                <w:szCs w:val="24"/>
                <w:lang w:val="uk-UA"/>
              </w:rPr>
              <w:t xml:space="preserve"> пелюстка – Людина, якою я захоплююся.</w:t>
            </w:r>
          </w:p>
          <w:p w:rsidR="005B18F9" w:rsidRDefault="00E67016" w:rsidP="00E67016">
            <w:pPr>
              <w:jc w:val="both"/>
              <w:rPr>
                <w:rFonts w:ascii="Times New Roman" w:eastAsia="Calibri" w:hAnsi="Times New Roman" w:cs="Times New Roman"/>
                <w:sz w:val="24"/>
                <w:szCs w:val="24"/>
                <w:lang w:val="uk-UA"/>
              </w:rPr>
            </w:pPr>
            <w:r w:rsidRPr="00E67016">
              <w:rPr>
                <w:rFonts w:ascii="Times New Roman" w:eastAsia="Calibri" w:hAnsi="Times New Roman" w:cs="Times New Roman"/>
                <w:sz w:val="24"/>
                <w:szCs w:val="24"/>
                <w:lang w:val="uk-UA"/>
              </w:rPr>
              <w:t> Серцевина – Ім'я учасника.</w:t>
            </w:r>
          </w:p>
          <w:p w:rsidR="0029628F" w:rsidRDefault="0029628F" w:rsidP="00E67016">
            <w:pPr>
              <w:jc w:val="both"/>
              <w:rPr>
                <w:rFonts w:ascii="Times New Roman" w:eastAsia="Calibri" w:hAnsi="Times New Roman" w:cs="Times New Roman"/>
                <w:b/>
                <w:sz w:val="24"/>
                <w:szCs w:val="24"/>
                <w:lang w:val="uk-UA"/>
              </w:rPr>
            </w:pPr>
            <w:r w:rsidRPr="0029628F">
              <w:rPr>
                <w:rFonts w:ascii="Times New Roman" w:eastAsia="Calibri" w:hAnsi="Times New Roman" w:cs="Times New Roman"/>
                <w:b/>
                <w:sz w:val="24"/>
                <w:szCs w:val="24"/>
                <w:lang w:val="uk-UA"/>
              </w:rPr>
              <w:t>Інсценізація уривків з твору</w:t>
            </w:r>
            <w:r>
              <w:rPr>
                <w:rFonts w:ascii="Times New Roman" w:eastAsia="Calibri" w:hAnsi="Times New Roman" w:cs="Times New Roman"/>
                <w:b/>
                <w:sz w:val="24"/>
                <w:szCs w:val="24"/>
                <w:lang w:val="uk-UA"/>
              </w:rPr>
              <w:t xml:space="preserve">  учнями. </w:t>
            </w:r>
          </w:p>
          <w:p w:rsidR="00EF68DA" w:rsidRDefault="00EF68DA" w:rsidP="00EF68DA">
            <w:pPr>
              <w:jc w:val="both"/>
              <w:rPr>
                <w:rFonts w:ascii="Times New Roman" w:eastAsia="Calibri" w:hAnsi="Times New Roman" w:cs="Times New Roman"/>
                <w:b/>
                <w:sz w:val="24"/>
                <w:szCs w:val="24"/>
                <w:lang w:val="uk-UA"/>
              </w:rPr>
            </w:pPr>
            <w:r w:rsidRPr="00EF68DA">
              <w:rPr>
                <w:rFonts w:ascii="Times New Roman" w:eastAsia="Calibri" w:hAnsi="Times New Roman" w:cs="Times New Roman"/>
                <w:b/>
                <w:sz w:val="24"/>
                <w:szCs w:val="24"/>
                <w:lang w:val="uk-UA"/>
              </w:rPr>
              <w:t>В</w:t>
            </w:r>
            <w:r>
              <w:rPr>
                <w:rFonts w:ascii="Times New Roman" w:eastAsia="Calibri" w:hAnsi="Times New Roman" w:cs="Times New Roman"/>
                <w:b/>
                <w:sz w:val="24"/>
                <w:szCs w:val="24"/>
                <w:lang w:val="uk-UA"/>
              </w:rPr>
              <w:t>права "Фраза по колу".</w:t>
            </w:r>
          </w:p>
          <w:p w:rsidR="00EF68DA" w:rsidRPr="00EF68DA" w:rsidRDefault="00EF68DA" w:rsidP="00EF68DA">
            <w:pPr>
              <w:jc w:val="both"/>
              <w:rPr>
                <w:rFonts w:ascii="Times New Roman" w:eastAsia="Calibri" w:hAnsi="Times New Roman" w:cs="Times New Roman"/>
                <w:sz w:val="24"/>
                <w:szCs w:val="24"/>
                <w:lang w:val="uk-UA"/>
              </w:rPr>
            </w:pPr>
            <w:r w:rsidRPr="00EF68DA">
              <w:rPr>
                <w:rFonts w:ascii="Times New Roman" w:eastAsia="Calibri" w:hAnsi="Times New Roman" w:cs="Times New Roman"/>
                <w:sz w:val="24"/>
                <w:szCs w:val="24"/>
                <w:lang w:val="uk-UA"/>
              </w:rPr>
              <w:t>Цілі: розвинути навички ефективного спілку</w:t>
            </w:r>
            <w:r>
              <w:rPr>
                <w:rFonts w:ascii="Times New Roman" w:eastAsia="Calibri" w:hAnsi="Times New Roman" w:cs="Times New Roman"/>
                <w:sz w:val="24"/>
                <w:szCs w:val="24"/>
                <w:lang w:val="uk-UA"/>
              </w:rPr>
              <w:t xml:space="preserve">вання; оцінити свої інтонаційні </w:t>
            </w:r>
            <w:r w:rsidRPr="00EF68DA">
              <w:rPr>
                <w:rFonts w:ascii="Times New Roman" w:eastAsia="Calibri" w:hAnsi="Times New Roman" w:cs="Times New Roman"/>
                <w:sz w:val="24"/>
                <w:szCs w:val="24"/>
                <w:lang w:val="uk-UA"/>
              </w:rPr>
              <w:t>можливості у спілкуванні.</w:t>
            </w:r>
          </w:p>
          <w:p w:rsidR="00EF68DA" w:rsidRPr="00EF68DA" w:rsidRDefault="00EF68DA" w:rsidP="00EF68D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Учитель пропонує учням</w:t>
            </w:r>
            <w:r w:rsidRPr="00EF68DA">
              <w:rPr>
                <w:rFonts w:ascii="Times New Roman" w:eastAsia="Calibri" w:hAnsi="Times New Roman" w:cs="Times New Roman"/>
                <w:sz w:val="24"/>
                <w:szCs w:val="24"/>
                <w:lang w:val="uk-UA"/>
              </w:rPr>
              <w:t xml:space="preserve"> якусь просту ф</w:t>
            </w:r>
            <w:r>
              <w:rPr>
                <w:rFonts w:ascii="Times New Roman" w:eastAsia="Calibri" w:hAnsi="Times New Roman" w:cs="Times New Roman"/>
                <w:sz w:val="24"/>
                <w:szCs w:val="24"/>
                <w:lang w:val="uk-UA"/>
              </w:rPr>
              <w:t xml:space="preserve">разу з тексту твору.  </w:t>
            </w:r>
            <w:r w:rsidR="007673B2">
              <w:rPr>
                <w:rFonts w:ascii="Times New Roman" w:eastAsia="Calibri" w:hAnsi="Times New Roman" w:cs="Times New Roman"/>
                <w:sz w:val="24"/>
                <w:szCs w:val="24"/>
                <w:lang w:val="uk-UA"/>
              </w:rPr>
              <w:t>Діти, починаючи з першого</w:t>
            </w:r>
            <w:r w:rsidRPr="00EF68DA">
              <w:rPr>
                <w:rFonts w:ascii="Times New Roman" w:eastAsia="Calibri" w:hAnsi="Times New Roman" w:cs="Times New Roman"/>
                <w:sz w:val="24"/>
                <w:szCs w:val="24"/>
                <w:lang w:val="uk-UA"/>
              </w:rPr>
              <w:t xml:space="preserve"> гравця</w:t>
            </w:r>
            <w:r w:rsidR="007673B2">
              <w:rPr>
                <w:rFonts w:ascii="Times New Roman" w:eastAsia="Calibri" w:hAnsi="Times New Roman" w:cs="Times New Roman"/>
                <w:sz w:val="24"/>
                <w:szCs w:val="24"/>
                <w:lang w:val="uk-UA"/>
              </w:rPr>
              <w:t>, вимовляють</w:t>
            </w:r>
            <w:r w:rsidRPr="00EF68DA">
              <w:rPr>
                <w:rFonts w:ascii="Times New Roman" w:eastAsia="Calibri" w:hAnsi="Times New Roman" w:cs="Times New Roman"/>
                <w:sz w:val="24"/>
                <w:szCs w:val="24"/>
                <w:lang w:val="uk-UA"/>
              </w:rPr>
              <w:t xml:space="preserve"> цю</w:t>
            </w:r>
            <w:r w:rsidR="007673B2">
              <w:rPr>
                <w:rFonts w:ascii="Times New Roman" w:eastAsia="Calibri" w:hAnsi="Times New Roman" w:cs="Times New Roman"/>
                <w:sz w:val="24"/>
                <w:szCs w:val="24"/>
                <w:lang w:val="uk-UA"/>
              </w:rPr>
              <w:t xml:space="preserve"> фразу по черзі. Кожен </w:t>
            </w:r>
            <w:r w:rsidRPr="00EF68DA">
              <w:rPr>
                <w:rFonts w:ascii="Times New Roman" w:eastAsia="Calibri" w:hAnsi="Times New Roman" w:cs="Times New Roman"/>
                <w:sz w:val="24"/>
                <w:szCs w:val="24"/>
                <w:lang w:val="uk-UA"/>
              </w:rPr>
              <w:t xml:space="preserve">учасник гри повинен вимовити фразу </w:t>
            </w:r>
            <w:r w:rsidR="00445ECF">
              <w:rPr>
                <w:rFonts w:ascii="Times New Roman" w:eastAsia="Calibri" w:hAnsi="Times New Roman" w:cs="Times New Roman"/>
                <w:sz w:val="24"/>
                <w:szCs w:val="24"/>
                <w:lang w:val="uk-UA"/>
              </w:rPr>
              <w:t xml:space="preserve">з новою запитальною інтонацією, </w:t>
            </w:r>
            <w:r w:rsidRPr="00EF68DA">
              <w:rPr>
                <w:rFonts w:ascii="Times New Roman" w:eastAsia="Calibri" w:hAnsi="Times New Roman" w:cs="Times New Roman"/>
                <w:sz w:val="24"/>
                <w:szCs w:val="24"/>
                <w:lang w:val="uk-UA"/>
              </w:rPr>
              <w:t>оклику, здивування, байдужість і т. д. Якщ</w:t>
            </w:r>
            <w:r w:rsidR="00445ECF">
              <w:rPr>
                <w:rFonts w:ascii="Times New Roman" w:eastAsia="Calibri" w:hAnsi="Times New Roman" w:cs="Times New Roman"/>
                <w:sz w:val="24"/>
                <w:szCs w:val="24"/>
                <w:lang w:val="uk-UA"/>
              </w:rPr>
              <w:t xml:space="preserve">о хтось з вас не може придумати </w:t>
            </w:r>
            <w:r w:rsidRPr="00EF68DA">
              <w:rPr>
                <w:rFonts w:ascii="Times New Roman" w:eastAsia="Calibri" w:hAnsi="Times New Roman" w:cs="Times New Roman"/>
                <w:sz w:val="24"/>
                <w:szCs w:val="24"/>
                <w:lang w:val="uk-UA"/>
              </w:rPr>
              <w:lastRenderedPageBreak/>
              <w:t>нічого нового, то вибуває з гри, і так триває доти, доки не залишиться</w:t>
            </w:r>
          </w:p>
          <w:p w:rsidR="00EF68DA" w:rsidRPr="00445ECF" w:rsidRDefault="00445ECF" w:rsidP="00EF68DA">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кілька</w:t>
            </w:r>
            <w:r w:rsidR="00EF68DA" w:rsidRPr="00EF68DA">
              <w:rPr>
                <w:rFonts w:ascii="Times New Roman" w:eastAsia="Calibri" w:hAnsi="Times New Roman" w:cs="Times New Roman"/>
                <w:sz w:val="24"/>
                <w:szCs w:val="24"/>
                <w:lang w:val="uk-UA"/>
              </w:rPr>
              <w:t xml:space="preserve"> переможців.</w:t>
            </w:r>
            <w:r w:rsidR="00EF68DA" w:rsidRPr="00EF68DA">
              <w:rPr>
                <w:rFonts w:ascii="Times New Roman" w:eastAsia="Calibri" w:hAnsi="Times New Roman" w:cs="Times New Roman"/>
                <w:b/>
                <w:sz w:val="24"/>
                <w:szCs w:val="24"/>
                <w:lang w:val="uk-UA"/>
              </w:rPr>
              <w:t xml:space="preserve"> </w:t>
            </w:r>
            <w:r w:rsidR="00EF68DA" w:rsidRPr="00445ECF">
              <w:rPr>
                <w:rFonts w:ascii="Times New Roman" w:eastAsia="Calibri" w:hAnsi="Times New Roman" w:cs="Times New Roman"/>
                <w:sz w:val="24"/>
                <w:szCs w:val="24"/>
                <w:lang w:val="uk-UA"/>
              </w:rPr>
              <w:t>Гра закінчується раніше,</w:t>
            </w:r>
            <w:r>
              <w:rPr>
                <w:rFonts w:ascii="Times New Roman" w:eastAsia="Calibri" w:hAnsi="Times New Roman" w:cs="Times New Roman"/>
                <w:sz w:val="24"/>
                <w:szCs w:val="24"/>
                <w:lang w:val="uk-UA"/>
              </w:rPr>
              <w:t xml:space="preserve"> якщо ніхто з учасників не може </w:t>
            </w:r>
            <w:r w:rsidR="00EF68DA" w:rsidRPr="00445ECF">
              <w:rPr>
                <w:rFonts w:ascii="Times New Roman" w:eastAsia="Calibri" w:hAnsi="Times New Roman" w:cs="Times New Roman"/>
                <w:sz w:val="24"/>
                <w:szCs w:val="24"/>
                <w:lang w:val="uk-UA"/>
              </w:rPr>
              <w:t>вигадати нічого нового. Обговорення вправи.</w:t>
            </w:r>
          </w:p>
        </w:tc>
      </w:tr>
      <w:tr w:rsidR="00F720C9" w:rsidRPr="008567E5" w:rsidTr="00D22DD4">
        <w:tc>
          <w:tcPr>
            <w:tcW w:w="868" w:type="dxa"/>
          </w:tcPr>
          <w:p w:rsidR="005B18F9" w:rsidRPr="00E22E55" w:rsidRDefault="008567E5" w:rsidP="00E22E55">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lastRenderedPageBreak/>
              <w:t xml:space="preserve">Квітень </w:t>
            </w:r>
          </w:p>
        </w:tc>
        <w:tc>
          <w:tcPr>
            <w:tcW w:w="1679" w:type="dxa"/>
          </w:tcPr>
          <w:p w:rsidR="005B18F9" w:rsidRPr="004D2D4C" w:rsidRDefault="008567E5" w:rsidP="005B18F9">
            <w:pPr>
              <w:jc w:val="both"/>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Урок з теми «</w:t>
            </w:r>
            <w:r w:rsidR="005B18F9" w:rsidRPr="004D2D4C">
              <w:rPr>
                <w:rFonts w:ascii="Times New Roman" w:eastAsia="Calibri" w:hAnsi="Times New Roman" w:cs="Times New Roman"/>
                <w:b/>
                <w:sz w:val="24"/>
                <w:szCs w:val="24"/>
                <w:lang w:val="uk-UA"/>
              </w:rPr>
              <w:t>Павло Тичина «Як Дуб із Вітровієм бився» (уривок)</w:t>
            </w:r>
            <w:r>
              <w:rPr>
                <w:rFonts w:ascii="Times New Roman" w:eastAsia="Calibri" w:hAnsi="Times New Roman" w:cs="Times New Roman"/>
                <w:b/>
                <w:sz w:val="24"/>
                <w:szCs w:val="24"/>
                <w:lang w:val="uk-UA"/>
              </w:rPr>
              <w:t>»</w:t>
            </w:r>
            <w:r w:rsidR="005B18F9" w:rsidRPr="004D2D4C">
              <w:rPr>
                <w:rFonts w:ascii="Times New Roman" w:eastAsia="Calibri" w:hAnsi="Times New Roman" w:cs="Times New Roman"/>
                <w:b/>
                <w:sz w:val="24"/>
                <w:szCs w:val="24"/>
                <w:lang w:val="uk-UA"/>
              </w:rPr>
              <w:t>.</w:t>
            </w:r>
          </w:p>
          <w:p w:rsidR="005B18F9" w:rsidRPr="005B18F9" w:rsidRDefault="005B18F9" w:rsidP="005B18F9">
            <w:pPr>
              <w:jc w:val="both"/>
              <w:rPr>
                <w:rFonts w:ascii="Times New Roman" w:eastAsia="Calibri" w:hAnsi="Times New Roman" w:cs="Times New Roman"/>
                <w:sz w:val="24"/>
                <w:szCs w:val="24"/>
                <w:lang w:val="uk-UA"/>
              </w:rPr>
            </w:pPr>
            <w:r w:rsidRPr="004D2D4C">
              <w:rPr>
                <w:rFonts w:ascii="Times New Roman" w:eastAsia="Calibri" w:hAnsi="Times New Roman" w:cs="Times New Roman"/>
                <w:b/>
                <w:sz w:val="24"/>
                <w:szCs w:val="24"/>
                <w:lang w:val="uk-UA"/>
              </w:rPr>
              <w:t>Якими можуть бути дуб і вітер?</w:t>
            </w:r>
            <w:r w:rsidR="00BA7D7F" w:rsidRPr="0029628F">
              <w:rPr>
                <w:b/>
                <w:lang w:val="uk-UA"/>
              </w:rPr>
              <w:t xml:space="preserve"> </w:t>
            </w:r>
            <w:r w:rsidR="004D2D4C">
              <w:rPr>
                <w:rFonts w:ascii="Times New Roman" w:eastAsia="Calibri" w:hAnsi="Times New Roman" w:cs="Times New Roman"/>
                <w:b/>
                <w:sz w:val="24"/>
                <w:szCs w:val="24"/>
                <w:lang w:val="uk-UA"/>
              </w:rPr>
              <w:t>Конкурс на краще читання вірш</w:t>
            </w:r>
            <w:r w:rsidR="00BA7D7F" w:rsidRPr="004D2D4C">
              <w:rPr>
                <w:rFonts w:ascii="Times New Roman" w:eastAsia="Calibri" w:hAnsi="Times New Roman" w:cs="Times New Roman"/>
                <w:b/>
                <w:sz w:val="24"/>
                <w:szCs w:val="24"/>
                <w:lang w:val="uk-UA"/>
              </w:rPr>
              <w:t>а</w:t>
            </w:r>
            <w:r w:rsidR="004D2D4C" w:rsidRPr="0029628F">
              <w:rPr>
                <w:lang w:val="uk-UA"/>
              </w:rPr>
              <w:t xml:space="preserve"> </w:t>
            </w:r>
            <w:r w:rsidR="004D2D4C" w:rsidRPr="004D2D4C">
              <w:rPr>
                <w:rFonts w:ascii="Times New Roman" w:eastAsia="Calibri" w:hAnsi="Times New Roman" w:cs="Times New Roman"/>
                <w:b/>
                <w:sz w:val="24"/>
                <w:szCs w:val="24"/>
                <w:lang w:val="uk-UA"/>
              </w:rPr>
              <w:t>Вправа «Самореклама»</w:t>
            </w:r>
            <w:r w:rsidR="00E9709B" w:rsidRPr="00E9709B">
              <w:rPr>
                <w:lang w:val="ru-RU"/>
              </w:rPr>
              <w:t xml:space="preserve"> </w:t>
            </w:r>
            <w:r w:rsidR="00E9709B" w:rsidRPr="00E9709B">
              <w:rPr>
                <w:rFonts w:ascii="Times New Roman" w:eastAsia="Calibri" w:hAnsi="Times New Roman" w:cs="Times New Roman"/>
                <w:b/>
                <w:sz w:val="24"/>
                <w:szCs w:val="24"/>
                <w:lang w:val="uk-UA"/>
              </w:rPr>
              <w:t>Вправа «Оплески по колу»</w:t>
            </w:r>
          </w:p>
        </w:tc>
        <w:tc>
          <w:tcPr>
            <w:tcW w:w="1639" w:type="dxa"/>
          </w:tcPr>
          <w:p w:rsidR="005B18F9" w:rsidRPr="00E22E55" w:rsidRDefault="00D86BA5" w:rsidP="00E22E55">
            <w:pPr>
              <w:jc w:val="both"/>
              <w:rPr>
                <w:rFonts w:ascii="Times New Roman" w:eastAsia="Calibri" w:hAnsi="Times New Roman" w:cs="Times New Roman"/>
                <w:sz w:val="24"/>
                <w:szCs w:val="24"/>
                <w:lang w:val="uk-UA"/>
              </w:rPr>
            </w:pPr>
            <w:r w:rsidRPr="00D86BA5">
              <w:rPr>
                <w:rFonts w:ascii="Times New Roman" w:eastAsia="Calibri" w:hAnsi="Times New Roman" w:cs="Times New Roman"/>
                <w:sz w:val="24"/>
                <w:szCs w:val="24"/>
                <w:lang w:val="uk-UA"/>
              </w:rPr>
              <w:t>Подальше знайомство з самопрезентацією та тактиками самопрезентації</w:t>
            </w:r>
          </w:p>
        </w:tc>
        <w:tc>
          <w:tcPr>
            <w:tcW w:w="1707" w:type="dxa"/>
          </w:tcPr>
          <w:p w:rsidR="00EA7B55" w:rsidRPr="00EA7B55" w:rsidRDefault="00EA7B55" w:rsidP="00EA7B55">
            <w:pPr>
              <w:jc w:val="both"/>
              <w:rPr>
                <w:rFonts w:ascii="Times New Roman" w:eastAsia="Calibri" w:hAnsi="Times New Roman" w:cs="Times New Roman"/>
                <w:sz w:val="24"/>
                <w:szCs w:val="24"/>
                <w:lang w:val="uk-UA"/>
              </w:rPr>
            </w:pPr>
            <w:r w:rsidRPr="00EA7B55">
              <w:rPr>
                <w:rFonts w:ascii="Times New Roman" w:eastAsia="Calibri" w:hAnsi="Times New Roman" w:cs="Times New Roman"/>
                <w:sz w:val="24"/>
                <w:szCs w:val="24"/>
                <w:lang w:val="uk-UA"/>
              </w:rPr>
              <w:t>Здатність досягнення запланованих результатів самопрезентаційної діяльності, пов'язаної з її цілепокладанням, моделюванням стратегій та тактик, конструюванням змісту, вибором та реалізацією коштів та способів тощо;</w:t>
            </w:r>
          </w:p>
          <w:p w:rsidR="00EA7B55" w:rsidRPr="00EA7B55" w:rsidRDefault="00EA7B55" w:rsidP="00EA7B55">
            <w:pPr>
              <w:jc w:val="both"/>
              <w:rPr>
                <w:rFonts w:ascii="Times New Roman" w:eastAsia="Calibri" w:hAnsi="Times New Roman" w:cs="Times New Roman"/>
                <w:sz w:val="24"/>
                <w:szCs w:val="24"/>
                <w:lang w:val="uk-UA"/>
              </w:rPr>
            </w:pPr>
            <w:r w:rsidRPr="00EA7B55">
              <w:rPr>
                <w:rFonts w:ascii="Times New Roman" w:eastAsia="Calibri" w:hAnsi="Times New Roman" w:cs="Times New Roman"/>
                <w:sz w:val="24"/>
                <w:szCs w:val="24"/>
                <w:lang w:val="uk-UA"/>
              </w:rPr>
              <w:t>Здатність до самостійності самопрезентаційних дій на різних етапах підготовки, здійснення та оцінки результатів самопрезентації;</w:t>
            </w:r>
          </w:p>
          <w:p w:rsidR="005B18F9" w:rsidRPr="00E22E55" w:rsidRDefault="00EA7B55" w:rsidP="00EA7B55">
            <w:pPr>
              <w:jc w:val="both"/>
              <w:rPr>
                <w:rFonts w:ascii="Times New Roman" w:eastAsia="Calibri" w:hAnsi="Times New Roman" w:cs="Times New Roman"/>
                <w:sz w:val="24"/>
                <w:szCs w:val="24"/>
                <w:lang w:val="uk-UA"/>
              </w:rPr>
            </w:pPr>
            <w:r w:rsidRPr="00EA7B55">
              <w:rPr>
                <w:rFonts w:ascii="Times New Roman" w:eastAsia="Calibri" w:hAnsi="Times New Roman" w:cs="Times New Roman"/>
                <w:sz w:val="24"/>
                <w:szCs w:val="24"/>
                <w:lang w:val="uk-UA"/>
              </w:rPr>
              <w:t>здатність до новизни та оригінальності засобів, способів, прийомів, змісту самопрезентації.</w:t>
            </w:r>
          </w:p>
        </w:tc>
        <w:tc>
          <w:tcPr>
            <w:tcW w:w="4012" w:type="dxa"/>
          </w:tcPr>
          <w:p w:rsidR="00BA7D7F" w:rsidRPr="004D2D4C" w:rsidRDefault="00BA7D7F" w:rsidP="00BA7D7F">
            <w:pPr>
              <w:jc w:val="both"/>
              <w:rPr>
                <w:rFonts w:ascii="Times New Roman" w:eastAsia="Calibri" w:hAnsi="Times New Roman" w:cs="Times New Roman"/>
                <w:b/>
                <w:sz w:val="24"/>
                <w:szCs w:val="24"/>
                <w:lang w:val="uk-UA"/>
              </w:rPr>
            </w:pPr>
            <w:r w:rsidRPr="004D2D4C">
              <w:rPr>
                <w:rFonts w:ascii="Times New Roman" w:eastAsia="Calibri" w:hAnsi="Times New Roman" w:cs="Times New Roman"/>
                <w:b/>
                <w:sz w:val="24"/>
                <w:szCs w:val="24"/>
                <w:lang w:val="uk-UA"/>
              </w:rPr>
              <w:t xml:space="preserve">Вправа </w:t>
            </w:r>
            <w:r w:rsidR="004D2D4C" w:rsidRPr="004D2D4C">
              <w:rPr>
                <w:rFonts w:ascii="Times New Roman" w:eastAsia="Calibri" w:hAnsi="Times New Roman" w:cs="Times New Roman"/>
                <w:b/>
                <w:sz w:val="24"/>
                <w:szCs w:val="24"/>
                <w:lang w:val="uk-UA"/>
              </w:rPr>
              <w:t>«Самореклама»</w:t>
            </w:r>
          </w:p>
          <w:p w:rsidR="00BA7D7F" w:rsidRPr="00BA7D7F" w:rsidRDefault="00BA7D7F" w:rsidP="00BA7D7F">
            <w:pPr>
              <w:jc w:val="both"/>
              <w:rPr>
                <w:rFonts w:ascii="Times New Roman" w:eastAsia="Calibri" w:hAnsi="Times New Roman" w:cs="Times New Roman"/>
                <w:sz w:val="24"/>
                <w:szCs w:val="24"/>
                <w:lang w:val="uk-UA"/>
              </w:rPr>
            </w:pPr>
            <w:r w:rsidRPr="00BA7D7F">
              <w:rPr>
                <w:rFonts w:ascii="Times New Roman" w:eastAsia="Calibri" w:hAnsi="Times New Roman" w:cs="Times New Roman"/>
                <w:sz w:val="24"/>
                <w:szCs w:val="24"/>
                <w:lang w:val="uk-UA"/>
              </w:rPr>
              <w:t>Мета: знайти в собі на</w:t>
            </w:r>
            <w:r w:rsidR="008567E5">
              <w:rPr>
                <w:rFonts w:ascii="Times New Roman" w:eastAsia="Calibri" w:hAnsi="Times New Roman" w:cs="Times New Roman"/>
                <w:sz w:val="24"/>
                <w:szCs w:val="24"/>
                <w:lang w:val="uk-UA"/>
              </w:rPr>
              <w:t>йкращі якості. Кожен учасник відповідає на питання</w:t>
            </w:r>
            <w:r w:rsidRPr="00BA7D7F">
              <w:rPr>
                <w:rFonts w:ascii="Times New Roman" w:eastAsia="Calibri" w:hAnsi="Times New Roman" w:cs="Times New Roman"/>
                <w:sz w:val="24"/>
                <w:szCs w:val="24"/>
                <w:lang w:val="uk-UA"/>
              </w:rPr>
              <w:t xml:space="preserve"> самопрезентації, після чого відбувається спільне обговорення</w:t>
            </w:r>
          </w:p>
          <w:p w:rsidR="00BA7D7F" w:rsidRPr="00BA7D7F" w:rsidRDefault="00BA7D7F" w:rsidP="00BA7D7F">
            <w:pPr>
              <w:jc w:val="both"/>
              <w:rPr>
                <w:rFonts w:ascii="Times New Roman" w:eastAsia="Calibri" w:hAnsi="Times New Roman" w:cs="Times New Roman"/>
                <w:sz w:val="24"/>
                <w:szCs w:val="24"/>
                <w:lang w:val="uk-UA"/>
              </w:rPr>
            </w:pPr>
            <w:r w:rsidRPr="00BA7D7F">
              <w:rPr>
                <w:rFonts w:ascii="Times New Roman" w:eastAsia="Calibri" w:hAnsi="Times New Roman" w:cs="Times New Roman"/>
                <w:sz w:val="24"/>
                <w:szCs w:val="24"/>
                <w:lang w:val="uk-UA"/>
              </w:rPr>
              <w:t>за бажанням представлених самопрезентацій. Запитання:</w:t>
            </w:r>
          </w:p>
          <w:p w:rsidR="00BA7D7F" w:rsidRPr="00BA7D7F" w:rsidRDefault="00BA7D7F" w:rsidP="00BA7D7F">
            <w:pPr>
              <w:jc w:val="both"/>
              <w:rPr>
                <w:rFonts w:ascii="Times New Roman" w:eastAsia="Calibri" w:hAnsi="Times New Roman" w:cs="Times New Roman"/>
                <w:sz w:val="24"/>
                <w:szCs w:val="24"/>
                <w:lang w:val="uk-UA"/>
              </w:rPr>
            </w:pPr>
            <w:r w:rsidRPr="00BA7D7F">
              <w:rPr>
                <w:rFonts w:ascii="Times New Roman" w:eastAsia="Calibri" w:hAnsi="Times New Roman" w:cs="Times New Roman"/>
                <w:sz w:val="24"/>
                <w:szCs w:val="24"/>
                <w:lang w:val="uk-UA"/>
              </w:rPr>
              <w:t>1</w:t>
            </w:r>
            <w:r w:rsidR="008567E5">
              <w:rPr>
                <w:rFonts w:ascii="Times New Roman" w:eastAsia="Calibri" w:hAnsi="Times New Roman" w:cs="Times New Roman"/>
                <w:sz w:val="24"/>
                <w:szCs w:val="24"/>
                <w:lang w:val="uk-UA"/>
              </w:rPr>
              <w:t>. Твоє ім'я, вік, знак зодіаку?</w:t>
            </w:r>
          </w:p>
          <w:p w:rsidR="00BA7D7F" w:rsidRPr="00BA7D7F" w:rsidRDefault="00BA7D7F" w:rsidP="00BA7D7F">
            <w:pPr>
              <w:jc w:val="both"/>
              <w:rPr>
                <w:rFonts w:ascii="Times New Roman" w:eastAsia="Calibri" w:hAnsi="Times New Roman" w:cs="Times New Roman"/>
                <w:sz w:val="24"/>
                <w:szCs w:val="24"/>
                <w:lang w:val="uk-UA"/>
              </w:rPr>
            </w:pPr>
            <w:r w:rsidRPr="00BA7D7F">
              <w:rPr>
                <w:rFonts w:ascii="Times New Roman" w:eastAsia="Calibri" w:hAnsi="Times New Roman" w:cs="Times New Roman"/>
                <w:sz w:val="24"/>
                <w:szCs w:val="24"/>
                <w:lang w:val="uk-UA"/>
              </w:rPr>
              <w:t>2. Яка улюблена пора року? Страва? Хобі?</w:t>
            </w:r>
          </w:p>
          <w:p w:rsidR="00BA7D7F" w:rsidRPr="00BA7D7F" w:rsidRDefault="00BA7D7F" w:rsidP="00BA7D7F">
            <w:pPr>
              <w:jc w:val="both"/>
              <w:rPr>
                <w:rFonts w:ascii="Times New Roman" w:eastAsia="Calibri" w:hAnsi="Times New Roman" w:cs="Times New Roman"/>
                <w:sz w:val="24"/>
                <w:szCs w:val="24"/>
                <w:lang w:val="uk-UA"/>
              </w:rPr>
            </w:pPr>
            <w:r w:rsidRPr="00BA7D7F">
              <w:rPr>
                <w:rFonts w:ascii="Times New Roman" w:eastAsia="Calibri" w:hAnsi="Times New Roman" w:cs="Times New Roman"/>
                <w:sz w:val="24"/>
                <w:szCs w:val="24"/>
                <w:lang w:val="uk-UA"/>
              </w:rPr>
              <w:t>3. Яка якість людини,</w:t>
            </w:r>
            <w:r w:rsidR="008567E5">
              <w:rPr>
                <w:rFonts w:ascii="Times New Roman" w:eastAsia="Calibri" w:hAnsi="Times New Roman" w:cs="Times New Roman"/>
                <w:sz w:val="24"/>
                <w:szCs w:val="24"/>
                <w:lang w:val="uk-UA"/>
              </w:rPr>
              <w:t xml:space="preserve"> на твій погляд, є найціннішою? </w:t>
            </w:r>
            <w:r w:rsidRPr="00BA7D7F">
              <w:rPr>
                <w:rFonts w:ascii="Times New Roman" w:eastAsia="Calibri" w:hAnsi="Times New Roman" w:cs="Times New Roman"/>
                <w:sz w:val="24"/>
                <w:szCs w:val="24"/>
                <w:lang w:val="uk-UA"/>
              </w:rPr>
              <w:t>Що нового впізнали? Чи важко було?</w:t>
            </w:r>
          </w:p>
          <w:p w:rsidR="00BA7D7F" w:rsidRPr="00BA7D7F" w:rsidRDefault="00BA7D7F" w:rsidP="00BA7D7F">
            <w:pPr>
              <w:jc w:val="both"/>
              <w:rPr>
                <w:rFonts w:ascii="Times New Roman" w:eastAsia="Calibri" w:hAnsi="Times New Roman" w:cs="Times New Roman"/>
                <w:sz w:val="24"/>
                <w:szCs w:val="24"/>
                <w:lang w:val="uk-UA"/>
              </w:rPr>
            </w:pPr>
            <w:r w:rsidRPr="00BA7D7F">
              <w:rPr>
                <w:rFonts w:ascii="Times New Roman" w:eastAsia="Calibri" w:hAnsi="Times New Roman" w:cs="Times New Roman"/>
                <w:sz w:val="24"/>
                <w:szCs w:val="24"/>
                <w:lang w:val="uk-UA"/>
              </w:rPr>
              <w:t>Назвіть інші способи заочної самопрезентації: розсилка візиток,</w:t>
            </w:r>
          </w:p>
          <w:p w:rsidR="00BA7D7F" w:rsidRPr="00BA7D7F" w:rsidRDefault="00BA7D7F" w:rsidP="00BA7D7F">
            <w:pPr>
              <w:jc w:val="both"/>
              <w:rPr>
                <w:rFonts w:ascii="Times New Roman" w:eastAsia="Calibri" w:hAnsi="Times New Roman" w:cs="Times New Roman"/>
                <w:sz w:val="24"/>
                <w:szCs w:val="24"/>
                <w:lang w:val="uk-UA"/>
              </w:rPr>
            </w:pPr>
            <w:r w:rsidRPr="00BA7D7F">
              <w:rPr>
                <w:rFonts w:ascii="Times New Roman" w:eastAsia="Calibri" w:hAnsi="Times New Roman" w:cs="Times New Roman"/>
                <w:sz w:val="24"/>
                <w:szCs w:val="24"/>
                <w:lang w:val="uk-UA"/>
              </w:rPr>
              <w:t>листків самопрезентації (резюме),</w:t>
            </w:r>
            <w:r w:rsidR="008567E5">
              <w:rPr>
                <w:rFonts w:ascii="Times New Roman" w:eastAsia="Calibri" w:hAnsi="Times New Roman" w:cs="Times New Roman"/>
                <w:sz w:val="24"/>
                <w:szCs w:val="24"/>
                <w:lang w:val="uk-UA"/>
              </w:rPr>
              <w:t xml:space="preserve"> а також про способи розміщення </w:t>
            </w:r>
            <w:r w:rsidRPr="00BA7D7F">
              <w:rPr>
                <w:rFonts w:ascii="Times New Roman" w:eastAsia="Calibri" w:hAnsi="Times New Roman" w:cs="Times New Roman"/>
                <w:sz w:val="24"/>
                <w:szCs w:val="24"/>
                <w:lang w:val="uk-UA"/>
              </w:rPr>
              <w:t>рекламного матеріалу та способи подачі.</w:t>
            </w:r>
          </w:p>
          <w:p w:rsidR="00BA7D7F" w:rsidRPr="00E9709B" w:rsidRDefault="00BA7D7F" w:rsidP="00BA7D7F">
            <w:pPr>
              <w:jc w:val="both"/>
              <w:rPr>
                <w:rFonts w:ascii="Times New Roman" w:eastAsia="Calibri" w:hAnsi="Times New Roman" w:cs="Times New Roman"/>
                <w:b/>
                <w:sz w:val="24"/>
                <w:szCs w:val="24"/>
                <w:lang w:val="uk-UA"/>
              </w:rPr>
            </w:pPr>
            <w:r w:rsidRPr="00E9709B">
              <w:rPr>
                <w:rFonts w:ascii="Times New Roman" w:eastAsia="Calibri" w:hAnsi="Times New Roman" w:cs="Times New Roman"/>
                <w:b/>
                <w:sz w:val="24"/>
                <w:szCs w:val="24"/>
                <w:lang w:val="uk-UA"/>
              </w:rPr>
              <w:t>Вправа «Оплески по колу»</w:t>
            </w:r>
          </w:p>
          <w:p w:rsidR="00BA7D7F" w:rsidRPr="00BA7D7F" w:rsidRDefault="00BA7D7F" w:rsidP="00BA7D7F">
            <w:pPr>
              <w:jc w:val="both"/>
              <w:rPr>
                <w:rFonts w:ascii="Times New Roman" w:eastAsia="Calibri" w:hAnsi="Times New Roman" w:cs="Times New Roman"/>
                <w:sz w:val="24"/>
                <w:szCs w:val="24"/>
                <w:lang w:val="uk-UA"/>
              </w:rPr>
            </w:pPr>
            <w:r w:rsidRPr="00BA7D7F">
              <w:rPr>
                <w:rFonts w:ascii="Times New Roman" w:eastAsia="Calibri" w:hAnsi="Times New Roman" w:cs="Times New Roman"/>
                <w:sz w:val="24"/>
                <w:szCs w:val="24"/>
                <w:lang w:val="uk-UA"/>
              </w:rPr>
              <w:t xml:space="preserve">Інструкція: Ведучий починає тихенько плескати </w:t>
            </w:r>
            <w:r w:rsidR="008567E5">
              <w:rPr>
                <w:rFonts w:ascii="Times New Roman" w:eastAsia="Calibri" w:hAnsi="Times New Roman" w:cs="Times New Roman"/>
                <w:sz w:val="24"/>
                <w:szCs w:val="24"/>
                <w:lang w:val="uk-UA"/>
              </w:rPr>
              <w:t xml:space="preserve">в долоні, дивлячись і поступово </w:t>
            </w:r>
            <w:r w:rsidRPr="00BA7D7F">
              <w:rPr>
                <w:rFonts w:ascii="Times New Roman" w:eastAsia="Calibri" w:hAnsi="Times New Roman" w:cs="Times New Roman"/>
                <w:sz w:val="24"/>
                <w:szCs w:val="24"/>
                <w:lang w:val="uk-UA"/>
              </w:rPr>
              <w:t>підходячи до одного з учасників. Потім цей учасник обирає із групи</w:t>
            </w:r>
          </w:p>
          <w:p w:rsidR="005B18F9" w:rsidRDefault="00BA7D7F" w:rsidP="00BA7D7F">
            <w:pPr>
              <w:jc w:val="both"/>
              <w:rPr>
                <w:rFonts w:ascii="Times New Roman" w:eastAsia="Calibri" w:hAnsi="Times New Roman" w:cs="Times New Roman"/>
                <w:sz w:val="24"/>
                <w:szCs w:val="24"/>
                <w:lang w:val="uk-UA"/>
              </w:rPr>
            </w:pPr>
            <w:r w:rsidRPr="00BA7D7F">
              <w:rPr>
                <w:rFonts w:ascii="Times New Roman" w:eastAsia="Calibri" w:hAnsi="Times New Roman" w:cs="Times New Roman"/>
                <w:sz w:val="24"/>
                <w:szCs w:val="24"/>
                <w:lang w:val="uk-UA"/>
              </w:rPr>
              <w:t>наступного, кому вони аплодують удвох. Третій обирає четве</w:t>
            </w:r>
            <w:r w:rsidR="005A2D29">
              <w:rPr>
                <w:rFonts w:ascii="Times New Roman" w:eastAsia="Calibri" w:hAnsi="Times New Roman" w:cs="Times New Roman"/>
                <w:sz w:val="24"/>
                <w:szCs w:val="24"/>
                <w:lang w:val="uk-UA"/>
              </w:rPr>
              <w:t xml:space="preserve">ртого і т.д. </w:t>
            </w:r>
            <w:r w:rsidRPr="00BA7D7F">
              <w:rPr>
                <w:rFonts w:ascii="Times New Roman" w:eastAsia="Calibri" w:hAnsi="Times New Roman" w:cs="Times New Roman"/>
                <w:sz w:val="24"/>
                <w:szCs w:val="24"/>
                <w:lang w:val="uk-UA"/>
              </w:rPr>
              <w:t>останньому учаснику аплодує вже вся група. Рефлексія заняття.</w:t>
            </w:r>
          </w:p>
          <w:p w:rsidR="00BA7D7F" w:rsidRDefault="00BA7D7F" w:rsidP="00BA7D7F">
            <w:pPr>
              <w:jc w:val="both"/>
              <w:rPr>
                <w:rFonts w:ascii="Times New Roman" w:eastAsia="Calibri" w:hAnsi="Times New Roman" w:cs="Times New Roman"/>
                <w:b/>
                <w:sz w:val="24"/>
                <w:szCs w:val="24"/>
                <w:lang w:val="uk-UA"/>
              </w:rPr>
            </w:pPr>
            <w:r w:rsidRPr="005A2D29">
              <w:rPr>
                <w:rFonts w:ascii="Times New Roman" w:eastAsia="Calibri" w:hAnsi="Times New Roman" w:cs="Times New Roman"/>
                <w:b/>
                <w:sz w:val="24"/>
                <w:szCs w:val="24"/>
                <w:lang w:val="uk-UA"/>
              </w:rPr>
              <w:t xml:space="preserve">Конкурс на краще читання віршів. </w:t>
            </w:r>
            <w:r w:rsidR="008567E5">
              <w:rPr>
                <w:rFonts w:ascii="Times New Roman" w:eastAsia="Calibri" w:hAnsi="Times New Roman" w:cs="Times New Roman"/>
                <w:b/>
                <w:sz w:val="24"/>
                <w:szCs w:val="24"/>
                <w:lang w:val="uk-UA"/>
              </w:rPr>
              <w:t xml:space="preserve">Обговорення результатів. </w:t>
            </w:r>
          </w:p>
          <w:p w:rsidR="005A2D29" w:rsidRPr="005A2D29" w:rsidRDefault="005A2D29" w:rsidP="00BA7D7F">
            <w:pPr>
              <w:jc w:val="both"/>
              <w:rPr>
                <w:rFonts w:ascii="Times New Roman" w:eastAsia="Calibri" w:hAnsi="Times New Roman" w:cs="Times New Roman"/>
                <w:b/>
                <w:sz w:val="24"/>
                <w:szCs w:val="24"/>
                <w:lang w:val="uk-UA"/>
              </w:rPr>
            </w:pPr>
          </w:p>
        </w:tc>
      </w:tr>
      <w:tr w:rsidR="00F720C9" w:rsidRPr="001E35A7" w:rsidTr="00D22DD4">
        <w:tc>
          <w:tcPr>
            <w:tcW w:w="868" w:type="dxa"/>
          </w:tcPr>
          <w:p w:rsidR="005B18F9" w:rsidRPr="00E22E55" w:rsidRDefault="008567E5" w:rsidP="00E22E55">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Квітень </w:t>
            </w:r>
          </w:p>
        </w:tc>
        <w:tc>
          <w:tcPr>
            <w:tcW w:w="1679" w:type="dxa"/>
          </w:tcPr>
          <w:p w:rsidR="005B18F9" w:rsidRPr="000062A9" w:rsidRDefault="008567E5" w:rsidP="005B18F9">
            <w:pPr>
              <w:jc w:val="both"/>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Урок з теми «</w:t>
            </w:r>
            <w:r w:rsidR="005B18F9" w:rsidRPr="000062A9">
              <w:rPr>
                <w:rFonts w:ascii="Times New Roman" w:eastAsia="Calibri" w:hAnsi="Times New Roman" w:cs="Times New Roman"/>
                <w:b/>
                <w:sz w:val="24"/>
                <w:szCs w:val="24"/>
                <w:lang w:val="uk-UA"/>
              </w:rPr>
              <w:t xml:space="preserve">Королева </w:t>
            </w:r>
            <w:r w:rsidR="005B18F9" w:rsidRPr="000062A9">
              <w:rPr>
                <w:rFonts w:ascii="Times New Roman" w:eastAsia="Calibri" w:hAnsi="Times New Roman" w:cs="Times New Roman"/>
                <w:b/>
                <w:sz w:val="24"/>
                <w:szCs w:val="24"/>
                <w:lang w:val="uk-UA"/>
              </w:rPr>
              <w:lastRenderedPageBreak/>
              <w:t>української поезії.</w:t>
            </w:r>
          </w:p>
          <w:p w:rsidR="005B18F9" w:rsidRPr="000062A9" w:rsidRDefault="005B18F9" w:rsidP="005B18F9">
            <w:pPr>
              <w:jc w:val="both"/>
              <w:rPr>
                <w:rFonts w:ascii="Times New Roman" w:eastAsia="Calibri" w:hAnsi="Times New Roman" w:cs="Times New Roman"/>
                <w:b/>
                <w:sz w:val="24"/>
                <w:szCs w:val="24"/>
                <w:lang w:val="uk-UA"/>
              </w:rPr>
            </w:pPr>
            <w:r w:rsidRPr="000062A9">
              <w:rPr>
                <w:rFonts w:ascii="Times New Roman" w:eastAsia="Calibri" w:hAnsi="Times New Roman" w:cs="Times New Roman"/>
                <w:b/>
                <w:sz w:val="24"/>
                <w:szCs w:val="24"/>
                <w:lang w:val="uk-UA"/>
              </w:rPr>
              <w:t>Ліна Костенко «Веселий дощ».</w:t>
            </w:r>
          </w:p>
          <w:p w:rsidR="005B18F9" w:rsidRPr="000062A9" w:rsidRDefault="005B18F9" w:rsidP="005B18F9">
            <w:pPr>
              <w:jc w:val="both"/>
              <w:rPr>
                <w:rFonts w:ascii="Times New Roman" w:eastAsia="Calibri" w:hAnsi="Times New Roman" w:cs="Times New Roman"/>
                <w:b/>
                <w:sz w:val="24"/>
                <w:szCs w:val="24"/>
                <w:lang w:val="uk-UA"/>
              </w:rPr>
            </w:pPr>
            <w:r w:rsidRPr="000062A9">
              <w:rPr>
                <w:rFonts w:ascii="Times New Roman" w:eastAsia="Calibri" w:hAnsi="Times New Roman" w:cs="Times New Roman"/>
                <w:b/>
                <w:sz w:val="24"/>
                <w:szCs w:val="24"/>
                <w:lang w:val="uk-UA"/>
              </w:rPr>
              <w:t>Ну що б, здавалося, слова…</w:t>
            </w:r>
          </w:p>
          <w:p w:rsidR="007E227B" w:rsidRPr="007E227B" w:rsidRDefault="000062A9" w:rsidP="007E227B">
            <w:pPr>
              <w:jc w:val="both"/>
              <w:rPr>
                <w:rFonts w:ascii="Times New Roman" w:eastAsia="Calibri" w:hAnsi="Times New Roman" w:cs="Times New Roman"/>
                <w:b/>
                <w:sz w:val="24"/>
                <w:szCs w:val="24"/>
                <w:lang w:val="uk-UA"/>
              </w:rPr>
            </w:pPr>
            <w:r w:rsidRPr="000062A9">
              <w:rPr>
                <w:rFonts w:ascii="Times New Roman" w:eastAsia="Calibri" w:hAnsi="Times New Roman" w:cs="Times New Roman"/>
                <w:b/>
                <w:sz w:val="24"/>
                <w:szCs w:val="24"/>
                <w:lang w:val="uk-UA"/>
              </w:rPr>
              <w:t>Конкурс на краще читання віршів.</w:t>
            </w:r>
            <w:r w:rsidR="007E227B" w:rsidRPr="007E227B">
              <w:rPr>
                <w:lang w:val="ru-RU"/>
              </w:rPr>
              <w:t xml:space="preserve"> </w:t>
            </w:r>
            <w:r w:rsidR="007E227B" w:rsidRPr="007E227B">
              <w:rPr>
                <w:rFonts w:ascii="Times New Roman" w:eastAsia="Calibri" w:hAnsi="Times New Roman" w:cs="Times New Roman"/>
                <w:b/>
                <w:sz w:val="24"/>
                <w:szCs w:val="24"/>
                <w:lang w:val="uk-UA"/>
              </w:rPr>
              <w:t>Інформування вчителя «Фактори, що допомагають зниженню емоційної</w:t>
            </w:r>
          </w:p>
          <w:p w:rsidR="00937513" w:rsidRDefault="007E227B" w:rsidP="007E227B">
            <w:pPr>
              <w:jc w:val="both"/>
              <w:rPr>
                <w:lang w:val="ru-RU"/>
              </w:rPr>
            </w:pPr>
            <w:r w:rsidRPr="007E227B">
              <w:rPr>
                <w:rFonts w:ascii="Times New Roman" w:eastAsia="Calibri" w:hAnsi="Times New Roman" w:cs="Times New Roman"/>
                <w:b/>
                <w:sz w:val="24"/>
                <w:szCs w:val="24"/>
                <w:lang w:val="uk-UA"/>
              </w:rPr>
              <w:t>напруги та фактори, що заважають зниженню емоційної напруги»</w:t>
            </w:r>
            <w:r w:rsidR="00F66B8C" w:rsidRPr="00F66B8C">
              <w:rPr>
                <w:lang w:val="ru-RU"/>
              </w:rPr>
              <w:t xml:space="preserve"> </w:t>
            </w:r>
            <w:r w:rsidR="00F66B8C">
              <w:rPr>
                <w:rFonts w:ascii="Times New Roman" w:eastAsia="Calibri" w:hAnsi="Times New Roman" w:cs="Times New Roman"/>
                <w:b/>
                <w:sz w:val="24"/>
                <w:szCs w:val="24"/>
                <w:lang w:val="uk-UA"/>
              </w:rPr>
              <w:t>Вправа «Дискусія»</w:t>
            </w:r>
            <w:r w:rsidR="007A627B" w:rsidRPr="007A627B">
              <w:rPr>
                <w:lang w:val="ru-RU"/>
              </w:rPr>
              <w:t xml:space="preserve"> </w:t>
            </w:r>
            <w:r w:rsidR="007A627B" w:rsidRPr="007A627B">
              <w:rPr>
                <w:rFonts w:ascii="Times New Roman" w:eastAsia="Calibri" w:hAnsi="Times New Roman" w:cs="Times New Roman"/>
                <w:b/>
                <w:sz w:val="24"/>
                <w:szCs w:val="24"/>
                <w:lang w:val="uk-UA"/>
              </w:rPr>
              <w:t>Вправа “Ода про себе та про Ліну Костенко»</w:t>
            </w:r>
            <w:r w:rsidR="00937513" w:rsidRPr="00937513">
              <w:rPr>
                <w:lang w:val="ru-RU"/>
              </w:rPr>
              <w:t xml:space="preserve"> </w:t>
            </w:r>
          </w:p>
          <w:p w:rsidR="000062A9" w:rsidRPr="005B18F9" w:rsidRDefault="00937513" w:rsidP="00763FA0">
            <w:pPr>
              <w:jc w:val="both"/>
              <w:rPr>
                <w:rFonts w:ascii="Times New Roman" w:eastAsia="Calibri" w:hAnsi="Times New Roman" w:cs="Times New Roman"/>
                <w:sz w:val="24"/>
                <w:szCs w:val="24"/>
                <w:lang w:val="uk-UA"/>
              </w:rPr>
            </w:pPr>
            <w:r w:rsidRPr="008567E5">
              <w:rPr>
                <w:rFonts w:ascii="Times New Roman" w:hAnsi="Times New Roman" w:cs="Times New Roman"/>
                <w:b/>
                <w:sz w:val="24"/>
                <w:szCs w:val="24"/>
                <w:lang w:val="ru-RU"/>
              </w:rPr>
              <w:t xml:space="preserve">комплекс вправ на знаяття м'язової напруги та формування навичок роботи на сцені </w:t>
            </w:r>
            <w:r w:rsidRPr="008567E5">
              <w:rPr>
                <w:sz w:val="24"/>
                <w:szCs w:val="24"/>
                <w:lang w:val="ru-RU"/>
              </w:rPr>
              <w:t>(</w:t>
            </w:r>
            <w:r w:rsidRPr="008567E5">
              <w:rPr>
                <w:rFonts w:ascii="Times New Roman" w:eastAsia="Calibri" w:hAnsi="Times New Roman" w:cs="Times New Roman"/>
                <w:b/>
                <w:sz w:val="24"/>
                <w:szCs w:val="24"/>
                <w:lang w:val="uk-UA"/>
              </w:rPr>
              <w:t>Вправа «Зустріч».</w:t>
            </w:r>
            <w:r w:rsidR="00763FA0" w:rsidRPr="008567E5">
              <w:rPr>
                <w:sz w:val="24"/>
                <w:szCs w:val="24"/>
                <w:lang w:val="ru-RU"/>
              </w:rPr>
              <w:t xml:space="preserve">, </w:t>
            </w:r>
            <w:r w:rsidR="00F875E4" w:rsidRPr="008567E5">
              <w:rPr>
                <w:rFonts w:ascii="Times New Roman" w:eastAsia="Calibri" w:hAnsi="Times New Roman" w:cs="Times New Roman"/>
                <w:b/>
                <w:sz w:val="24"/>
                <w:szCs w:val="24"/>
                <w:lang w:val="uk-UA"/>
              </w:rPr>
              <w:t>«Вибух»</w:t>
            </w:r>
            <w:r w:rsidR="00763FA0" w:rsidRPr="008567E5">
              <w:rPr>
                <w:rFonts w:ascii="Times New Roman" w:eastAsia="Calibri" w:hAnsi="Times New Roman" w:cs="Times New Roman"/>
                <w:b/>
                <w:sz w:val="24"/>
                <w:szCs w:val="24"/>
                <w:lang w:val="uk-UA"/>
              </w:rPr>
              <w:t xml:space="preserve">, </w:t>
            </w:r>
            <w:r w:rsidR="00F875E4" w:rsidRPr="008567E5">
              <w:rPr>
                <w:sz w:val="24"/>
                <w:szCs w:val="24"/>
                <w:lang w:val="ru-RU"/>
              </w:rPr>
              <w:t xml:space="preserve"> </w:t>
            </w:r>
            <w:r w:rsidR="00F875E4" w:rsidRPr="008567E5">
              <w:rPr>
                <w:rFonts w:ascii="Times New Roman" w:eastAsia="Calibri" w:hAnsi="Times New Roman" w:cs="Times New Roman"/>
                <w:b/>
                <w:sz w:val="24"/>
                <w:szCs w:val="24"/>
                <w:lang w:val="uk-UA"/>
              </w:rPr>
              <w:t>«Обличчя»</w:t>
            </w:r>
            <w:r w:rsidR="00763FA0" w:rsidRPr="008567E5">
              <w:rPr>
                <w:rFonts w:ascii="Times New Roman" w:eastAsia="Calibri" w:hAnsi="Times New Roman" w:cs="Times New Roman"/>
                <w:b/>
                <w:sz w:val="24"/>
                <w:szCs w:val="24"/>
                <w:lang w:val="uk-UA"/>
              </w:rPr>
              <w:t xml:space="preserve">, </w:t>
            </w:r>
            <w:r w:rsidR="00F875E4" w:rsidRPr="008567E5">
              <w:rPr>
                <w:sz w:val="24"/>
                <w:szCs w:val="24"/>
                <w:lang w:val="ru-RU"/>
              </w:rPr>
              <w:t xml:space="preserve"> </w:t>
            </w:r>
            <w:r w:rsidR="00F875E4" w:rsidRPr="008567E5">
              <w:rPr>
                <w:rFonts w:ascii="Times New Roman" w:eastAsia="Calibri" w:hAnsi="Times New Roman" w:cs="Times New Roman"/>
                <w:b/>
                <w:sz w:val="24"/>
                <w:szCs w:val="24"/>
                <w:lang w:val="uk-UA"/>
              </w:rPr>
              <w:t>«Маріонетки»</w:t>
            </w:r>
            <w:r w:rsidR="00763FA0" w:rsidRPr="008567E5">
              <w:rPr>
                <w:rFonts w:ascii="Times New Roman" w:eastAsia="Calibri" w:hAnsi="Times New Roman" w:cs="Times New Roman"/>
                <w:b/>
                <w:sz w:val="24"/>
                <w:szCs w:val="24"/>
                <w:lang w:val="uk-UA"/>
              </w:rPr>
              <w:t>,</w:t>
            </w:r>
            <w:r w:rsidR="00763FA0">
              <w:rPr>
                <w:rFonts w:ascii="Times New Roman" w:eastAsia="Calibri" w:hAnsi="Times New Roman" w:cs="Times New Roman"/>
                <w:b/>
                <w:sz w:val="24"/>
                <w:szCs w:val="24"/>
                <w:lang w:val="uk-UA"/>
              </w:rPr>
              <w:t xml:space="preserve"> </w:t>
            </w:r>
            <w:r w:rsidR="005028F5" w:rsidRPr="005028F5">
              <w:rPr>
                <w:rFonts w:ascii="Times New Roman" w:eastAsia="Calibri" w:hAnsi="Times New Roman" w:cs="Times New Roman"/>
                <w:b/>
                <w:sz w:val="24"/>
                <w:szCs w:val="24"/>
                <w:lang w:val="uk-UA"/>
              </w:rPr>
              <w:t>«Електрика»</w:t>
            </w:r>
            <w:r w:rsidR="00763FA0">
              <w:rPr>
                <w:rFonts w:ascii="Times New Roman" w:eastAsia="Calibri" w:hAnsi="Times New Roman" w:cs="Times New Roman"/>
                <w:b/>
                <w:sz w:val="24"/>
                <w:szCs w:val="24"/>
                <w:lang w:val="uk-UA"/>
              </w:rPr>
              <w:lastRenderedPageBreak/>
              <w:t xml:space="preserve">) </w:t>
            </w:r>
          </w:p>
        </w:tc>
        <w:tc>
          <w:tcPr>
            <w:tcW w:w="1639" w:type="dxa"/>
          </w:tcPr>
          <w:p w:rsidR="005B18F9" w:rsidRPr="00E22E55" w:rsidRDefault="00D86BA5" w:rsidP="00E22E55">
            <w:pPr>
              <w:jc w:val="both"/>
              <w:rPr>
                <w:rFonts w:ascii="Times New Roman" w:eastAsia="Calibri" w:hAnsi="Times New Roman" w:cs="Times New Roman"/>
                <w:sz w:val="24"/>
                <w:szCs w:val="24"/>
                <w:lang w:val="uk-UA"/>
              </w:rPr>
            </w:pPr>
            <w:r w:rsidRPr="00D86BA5">
              <w:rPr>
                <w:rFonts w:ascii="Times New Roman" w:eastAsia="Calibri" w:hAnsi="Times New Roman" w:cs="Times New Roman"/>
                <w:sz w:val="24"/>
                <w:szCs w:val="24"/>
                <w:lang w:val="uk-UA"/>
              </w:rPr>
              <w:lastRenderedPageBreak/>
              <w:t xml:space="preserve">Подальше знайомство з </w:t>
            </w:r>
            <w:r w:rsidRPr="00D86BA5">
              <w:rPr>
                <w:rFonts w:ascii="Times New Roman" w:eastAsia="Calibri" w:hAnsi="Times New Roman" w:cs="Times New Roman"/>
                <w:sz w:val="24"/>
                <w:szCs w:val="24"/>
                <w:lang w:val="uk-UA"/>
              </w:rPr>
              <w:lastRenderedPageBreak/>
              <w:t>самопрезентацією та тактиками самопрезентації</w:t>
            </w:r>
          </w:p>
        </w:tc>
        <w:tc>
          <w:tcPr>
            <w:tcW w:w="1707" w:type="dxa"/>
          </w:tcPr>
          <w:p w:rsidR="00EA7B55" w:rsidRPr="00EA7B55" w:rsidRDefault="00EA7B55" w:rsidP="00EA7B55">
            <w:pPr>
              <w:jc w:val="both"/>
              <w:rPr>
                <w:rFonts w:ascii="Times New Roman" w:eastAsia="Calibri" w:hAnsi="Times New Roman" w:cs="Times New Roman"/>
                <w:sz w:val="24"/>
                <w:szCs w:val="24"/>
                <w:lang w:val="uk-UA"/>
              </w:rPr>
            </w:pPr>
            <w:r w:rsidRPr="00EA7B55">
              <w:rPr>
                <w:rFonts w:ascii="Times New Roman" w:eastAsia="Calibri" w:hAnsi="Times New Roman" w:cs="Times New Roman"/>
                <w:sz w:val="24"/>
                <w:szCs w:val="24"/>
                <w:lang w:val="uk-UA"/>
              </w:rPr>
              <w:lastRenderedPageBreak/>
              <w:t xml:space="preserve">Здатність досягнення </w:t>
            </w:r>
            <w:r w:rsidRPr="00EA7B55">
              <w:rPr>
                <w:rFonts w:ascii="Times New Roman" w:eastAsia="Calibri" w:hAnsi="Times New Roman" w:cs="Times New Roman"/>
                <w:sz w:val="24"/>
                <w:szCs w:val="24"/>
                <w:lang w:val="uk-UA"/>
              </w:rPr>
              <w:lastRenderedPageBreak/>
              <w:t>запланованих результатів самопрезентаційної діяльності, пов'язаної з її цілепокладанням, моделюванням стратегій та тактик, конструюванням змісту, вибором та реалізацією коштів та способів тощо;</w:t>
            </w:r>
          </w:p>
          <w:p w:rsidR="00EA7B55" w:rsidRPr="00EA7B55" w:rsidRDefault="00EA7B55" w:rsidP="00EA7B55">
            <w:pPr>
              <w:jc w:val="both"/>
              <w:rPr>
                <w:rFonts w:ascii="Times New Roman" w:eastAsia="Calibri" w:hAnsi="Times New Roman" w:cs="Times New Roman"/>
                <w:sz w:val="24"/>
                <w:szCs w:val="24"/>
                <w:lang w:val="uk-UA"/>
              </w:rPr>
            </w:pPr>
            <w:r w:rsidRPr="00EA7B55">
              <w:rPr>
                <w:rFonts w:ascii="Times New Roman" w:eastAsia="Calibri" w:hAnsi="Times New Roman" w:cs="Times New Roman"/>
                <w:sz w:val="24"/>
                <w:szCs w:val="24"/>
                <w:lang w:val="uk-UA"/>
              </w:rPr>
              <w:t>Здатність до самостійності самопрезентаційних дій на різних етапах підготовки, здійснення та оцінки результатів самопрезентації;</w:t>
            </w:r>
          </w:p>
          <w:p w:rsidR="005B18F9" w:rsidRPr="00E22E55" w:rsidRDefault="00EA7B55" w:rsidP="00EA7B55">
            <w:pPr>
              <w:jc w:val="both"/>
              <w:rPr>
                <w:rFonts w:ascii="Times New Roman" w:eastAsia="Calibri" w:hAnsi="Times New Roman" w:cs="Times New Roman"/>
                <w:sz w:val="24"/>
                <w:szCs w:val="24"/>
                <w:lang w:val="uk-UA"/>
              </w:rPr>
            </w:pPr>
            <w:r w:rsidRPr="00EA7B55">
              <w:rPr>
                <w:rFonts w:ascii="Times New Roman" w:eastAsia="Calibri" w:hAnsi="Times New Roman" w:cs="Times New Roman"/>
                <w:sz w:val="24"/>
                <w:szCs w:val="24"/>
                <w:lang w:val="uk-UA"/>
              </w:rPr>
              <w:t>здатність до новизни та оригінальності засобів, способів, прийомів, змісту самопрезентації.</w:t>
            </w:r>
          </w:p>
        </w:tc>
        <w:tc>
          <w:tcPr>
            <w:tcW w:w="4012" w:type="dxa"/>
          </w:tcPr>
          <w:p w:rsidR="005B18F9" w:rsidRPr="00211D37" w:rsidRDefault="000062A9" w:rsidP="00A32A3F">
            <w:pPr>
              <w:jc w:val="both"/>
              <w:rPr>
                <w:rFonts w:ascii="Times New Roman" w:eastAsia="Calibri" w:hAnsi="Times New Roman" w:cs="Times New Roman"/>
                <w:b/>
                <w:sz w:val="24"/>
                <w:szCs w:val="24"/>
                <w:lang w:val="uk-UA"/>
              </w:rPr>
            </w:pPr>
            <w:r w:rsidRPr="00211D37">
              <w:rPr>
                <w:rFonts w:ascii="Times New Roman" w:eastAsia="Calibri" w:hAnsi="Times New Roman" w:cs="Times New Roman"/>
                <w:b/>
                <w:sz w:val="24"/>
                <w:szCs w:val="24"/>
                <w:lang w:val="uk-UA"/>
              </w:rPr>
              <w:lastRenderedPageBreak/>
              <w:t>Конкурс на краще читання віршів.</w:t>
            </w:r>
          </w:p>
          <w:p w:rsidR="007E227B" w:rsidRPr="007E227B" w:rsidRDefault="007E227B" w:rsidP="007E227B">
            <w:pPr>
              <w:jc w:val="both"/>
              <w:rPr>
                <w:rFonts w:ascii="Times New Roman" w:eastAsia="Calibri" w:hAnsi="Times New Roman" w:cs="Times New Roman"/>
                <w:b/>
                <w:sz w:val="24"/>
                <w:szCs w:val="24"/>
                <w:lang w:val="uk-UA"/>
              </w:rPr>
            </w:pPr>
            <w:r w:rsidRPr="007E227B">
              <w:rPr>
                <w:rFonts w:ascii="Times New Roman" w:eastAsia="Calibri" w:hAnsi="Times New Roman" w:cs="Times New Roman"/>
                <w:b/>
                <w:sz w:val="24"/>
                <w:szCs w:val="24"/>
                <w:lang w:val="uk-UA"/>
              </w:rPr>
              <w:lastRenderedPageBreak/>
              <w:t>Інформування вчителя «Фактори, що</w:t>
            </w:r>
            <w:r w:rsidR="008567E5">
              <w:rPr>
                <w:rFonts w:ascii="Times New Roman" w:eastAsia="Calibri" w:hAnsi="Times New Roman" w:cs="Times New Roman"/>
                <w:b/>
                <w:sz w:val="24"/>
                <w:szCs w:val="24"/>
                <w:lang w:val="uk-UA"/>
              </w:rPr>
              <w:t xml:space="preserve"> допомагають зниженню емоційної </w:t>
            </w:r>
            <w:r w:rsidRPr="007E227B">
              <w:rPr>
                <w:rFonts w:ascii="Times New Roman" w:eastAsia="Calibri" w:hAnsi="Times New Roman" w:cs="Times New Roman"/>
                <w:b/>
                <w:sz w:val="24"/>
                <w:szCs w:val="24"/>
                <w:lang w:val="uk-UA"/>
              </w:rPr>
              <w:t>напруги та фактори, що заважають зниженню емоційної напруги»</w:t>
            </w:r>
          </w:p>
          <w:p w:rsidR="007E227B" w:rsidRPr="007E227B" w:rsidRDefault="007E227B" w:rsidP="007E227B">
            <w:pPr>
              <w:jc w:val="both"/>
              <w:rPr>
                <w:rFonts w:ascii="Times New Roman" w:eastAsia="Calibri" w:hAnsi="Times New Roman" w:cs="Times New Roman"/>
                <w:sz w:val="24"/>
                <w:szCs w:val="24"/>
                <w:lang w:val="uk-UA"/>
              </w:rPr>
            </w:pPr>
            <w:r w:rsidRPr="007E227B">
              <w:rPr>
                <w:rFonts w:ascii="Times New Roman" w:eastAsia="Calibri" w:hAnsi="Times New Roman" w:cs="Times New Roman"/>
                <w:sz w:val="24"/>
                <w:szCs w:val="24"/>
                <w:lang w:val="uk-UA"/>
              </w:rPr>
              <w:t>Перерахування позитивних та негативних факторів:</w:t>
            </w:r>
          </w:p>
          <w:p w:rsidR="007E227B" w:rsidRPr="007E227B" w:rsidRDefault="007E227B" w:rsidP="007E227B">
            <w:pPr>
              <w:jc w:val="both"/>
              <w:rPr>
                <w:rFonts w:ascii="Times New Roman" w:eastAsia="Calibri" w:hAnsi="Times New Roman" w:cs="Times New Roman"/>
                <w:sz w:val="24"/>
                <w:szCs w:val="24"/>
                <w:lang w:val="uk-UA"/>
              </w:rPr>
            </w:pPr>
            <w:r w:rsidRPr="007E227B">
              <w:rPr>
                <w:rFonts w:ascii="Times New Roman" w:eastAsia="Calibri" w:hAnsi="Times New Roman" w:cs="Times New Roman"/>
                <w:sz w:val="24"/>
                <w:szCs w:val="24"/>
                <w:lang w:val="uk-UA"/>
              </w:rPr>
              <w:t> давати виговоритися партнеру – заважати цьому</w:t>
            </w:r>
            <w:r w:rsidR="008567E5">
              <w:rPr>
                <w:rFonts w:ascii="Times New Roman" w:eastAsia="Calibri" w:hAnsi="Times New Roman" w:cs="Times New Roman"/>
                <w:sz w:val="24"/>
                <w:szCs w:val="24"/>
                <w:lang w:val="uk-UA"/>
              </w:rPr>
              <w:t>;</w:t>
            </w:r>
          </w:p>
          <w:p w:rsidR="007E227B" w:rsidRPr="007E227B" w:rsidRDefault="007E227B" w:rsidP="007E227B">
            <w:pPr>
              <w:jc w:val="both"/>
              <w:rPr>
                <w:rFonts w:ascii="Times New Roman" w:eastAsia="Calibri" w:hAnsi="Times New Roman" w:cs="Times New Roman"/>
                <w:sz w:val="24"/>
                <w:szCs w:val="24"/>
                <w:lang w:val="uk-UA"/>
              </w:rPr>
            </w:pPr>
            <w:r w:rsidRPr="007E227B">
              <w:rPr>
                <w:rFonts w:ascii="Times New Roman" w:eastAsia="Calibri" w:hAnsi="Times New Roman" w:cs="Times New Roman"/>
                <w:sz w:val="24"/>
                <w:szCs w:val="24"/>
                <w:lang w:val="uk-UA"/>
              </w:rPr>
              <w:t> вербалізація емоційн</w:t>
            </w:r>
            <w:r w:rsidR="008567E5">
              <w:rPr>
                <w:rFonts w:ascii="Times New Roman" w:eastAsia="Calibri" w:hAnsi="Times New Roman" w:cs="Times New Roman"/>
                <w:sz w:val="24"/>
                <w:szCs w:val="24"/>
                <w:lang w:val="uk-UA"/>
              </w:rPr>
              <w:t>ого стану (свого та партнера) -</w:t>
            </w:r>
            <w:r w:rsidRPr="007E227B">
              <w:rPr>
                <w:rFonts w:ascii="Times New Roman" w:eastAsia="Calibri" w:hAnsi="Times New Roman" w:cs="Times New Roman"/>
                <w:sz w:val="24"/>
                <w:szCs w:val="24"/>
                <w:lang w:val="uk-UA"/>
              </w:rPr>
              <w:t>ігнорування його</w:t>
            </w:r>
            <w:r w:rsidR="008567E5">
              <w:rPr>
                <w:rFonts w:ascii="Times New Roman" w:eastAsia="Calibri" w:hAnsi="Times New Roman" w:cs="Times New Roman"/>
                <w:sz w:val="24"/>
                <w:szCs w:val="24"/>
                <w:lang w:val="uk-UA"/>
              </w:rPr>
              <w:t>;</w:t>
            </w:r>
          </w:p>
          <w:p w:rsidR="007E227B" w:rsidRPr="007E227B" w:rsidRDefault="007E227B" w:rsidP="007E227B">
            <w:pPr>
              <w:jc w:val="both"/>
              <w:rPr>
                <w:rFonts w:ascii="Times New Roman" w:eastAsia="Calibri" w:hAnsi="Times New Roman" w:cs="Times New Roman"/>
                <w:sz w:val="24"/>
                <w:szCs w:val="24"/>
                <w:lang w:val="uk-UA"/>
              </w:rPr>
            </w:pPr>
            <w:r w:rsidRPr="007E227B">
              <w:rPr>
                <w:rFonts w:ascii="Times New Roman" w:eastAsia="Calibri" w:hAnsi="Times New Roman" w:cs="Times New Roman"/>
                <w:sz w:val="24"/>
                <w:szCs w:val="24"/>
                <w:lang w:val="uk-UA"/>
              </w:rPr>
              <w:t> підкреслення спільності – підкреслення відмінностей</w:t>
            </w:r>
            <w:r w:rsidR="008567E5">
              <w:rPr>
                <w:rFonts w:ascii="Times New Roman" w:eastAsia="Calibri" w:hAnsi="Times New Roman" w:cs="Times New Roman"/>
                <w:sz w:val="24"/>
                <w:szCs w:val="24"/>
                <w:lang w:val="uk-UA"/>
              </w:rPr>
              <w:t>;</w:t>
            </w:r>
          </w:p>
          <w:p w:rsidR="007E227B" w:rsidRPr="007E227B" w:rsidRDefault="007E227B" w:rsidP="007E227B">
            <w:pPr>
              <w:jc w:val="both"/>
              <w:rPr>
                <w:rFonts w:ascii="Times New Roman" w:eastAsia="Calibri" w:hAnsi="Times New Roman" w:cs="Times New Roman"/>
                <w:sz w:val="24"/>
                <w:szCs w:val="24"/>
                <w:lang w:val="uk-UA"/>
              </w:rPr>
            </w:pPr>
            <w:r w:rsidRPr="007E227B">
              <w:rPr>
                <w:rFonts w:ascii="Times New Roman" w:eastAsia="Calibri" w:hAnsi="Times New Roman" w:cs="Times New Roman"/>
                <w:sz w:val="24"/>
                <w:szCs w:val="24"/>
                <w:lang w:val="uk-UA"/>
              </w:rPr>
              <w:t> інтерес до проблем партнера - ігнорування їх</w:t>
            </w:r>
            <w:r w:rsidR="008567E5">
              <w:rPr>
                <w:rFonts w:ascii="Times New Roman" w:eastAsia="Calibri" w:hAnsi="Times New Roman" w:cs="Times New Roman"/>
                <w:sz w:val="24"/>
                <w:szCs w:val="24"/>
                <w:lang w:val="uk-UA"/>
              </w:rPr>
              <w:t>;</w:t>
            </w:r>
          </w:p>
          <w:p w:rsidR="007E227B" w:rsidRPr="007E227B" w:rsidRDefault="007E227B" w:rsidP="007E227B">
            <w:pPr>
              <w:jc w:val="both"/>
              <w:rPr>
                <w:rFonts w:ascii="Times New Roman" w:eastAsia="Calibri" w:hAnsi="Times New Roman" w:cs="Times New Roman"/>
                <w:sz w:val="24"/>
                <w:szCs w:val="24"/>
                <w:lang w:val="uk-UA"/>
              </w:rPr>
            </w:pPr>
            <w:r w:rsidRPr="007E227B">
              <w:rPr>
                <w:rFonts w:ascii="Times New Roman" w:eastAsia="Calibri" w:hAnsi="Times New Roman" w:cs="Times New Roman"/>
                <w:sz w:val="24"/>
                <w:szCs w:val="24"/>
                <w:lang w:val="uk-UA"/>
              </w:rPr>
              <w:t> підкреслення значущості партнера – приниження партнера</w:t>
            </w:r>
            <w:r w:rsidR="008567E5">
              <w:rPr>
                <w:rFonts w:ascii="Times New Roman" w:eastAsia="Calibri" w:hAnsi="Times New Roman" w:cs="Times New Roman"/>
                <w:sz w:val="24"/>
                <w:szCs w:val="24"/>
                <w:lang w:val="uk-UA"/>
              </w:rPr>
              <w:t>;</w:t>
            </w:r>
          </w:p>
          <w:p w:rsidR="007E227B" w:rsidRPr="007E227B" w:rsidRDefault="007E227B" w:rsidP="007E227B">
            <w:pPr>
              <w:jc w:val="both"/>
              <w:rPr>
                <w:rFonts w:ascii="Times New Roman" w:eastAsia="Calibri" w:hAnsi="Times New Roman" w:cs="Times New Roman"/>
                <w:sz w:val="24"/>
                <w:szCs w:val="24"/>
                <w:lang w:val="uk-UA"/>
              </w:rPr>
            </w:pPr>
            <w:r w:rsidRPr="007E227B">
              <w:rPr>
                <w:rFonts w:ascii="Times New Roman" w:eastAsia="Calibri" w:hAnsi="Times New Roman" w:cs="Times New Roman"/>
                <w:sz w:val="24"/>
                <w:szCs w:val="24"/>
                <w:lang w:val="uk-UA"/>
              </w:rPr>
              <w:t> негайне визнання своєї неправоти – відтягування визнання</w:t>
            </w:r>
            <w:r w:rsidR="00036188">
              <w:rPr>
                <w:rFonts w:ascii="Times New Roman" w:eastAsia="Calibri" w:hAnsi="Times New Roman" w:cs="Times New Roman"/>
                <w:sz w:val="24"/>
                <w:szCs w:val="24"/>
                <w:lang w:val="uk-UA"/>
              </w:rPr>
              <w:t>;</w:t>
            </w:r>
          </w:p>
          <w:p w:rsidR="007E227B" w:rsidRPr="007E227B" w:rsidRDefault="007E227B" w:rsidP="007E227B">
            <w:pPr>
              <w:jc w:val="both"/>
              <w:rPr>
                <w:rFonts w:ascii="Times New Roman" w:eastAsia="Calibri" w:hAnsi="Times New Roman" w:cs="Times New Roman"/>
                <w:sz w:val="24"/>
                <w:szCs w:val="24"/>
                <w:lang w:val="uk-UA"/>
              </w:rPr>
            </w:pPr>
            <w:r w:rsidRPr="007E227B">
              <w:rPr>
                <w:rFonts w:ascii="Times New Roman" w:eastAsia="Calibri" w:hAnsi="Times New Roman" w:cs="Times New Roman"/>
                <w:sz w:val="24"/>
                <w:szCs w:val="24"/>
                <w:lang w:val="uk-UA"/>
              </w:rPr>
              <w:t> пропозиція конкретного виходу – пошук винного</w:t>
            </w:r>
          </w:p>
          <w:p w:rsidR="007E227B" w:rsidRPr="007E227B" w:rsidRDefault="007E227B" w:rsidP="007E227B">
            <w:pPr>
              <w:jc w:val="both"/>
              <w:rPr>
                <w:rFonts w:ascii="Times New Roman" w:eastAsia="Calibri" w:hAnsi="Times New Roman" w:cs="Times New Roman"/>
                <w:sz w:val="24"/>
                <w:szCs w:val="24"/>
                <w:lang w:val="uk-UA"/>
              </w:rPr>
            </w:pPr>
            <w:r w:rsidRPr="007E227B">
              <w:rPr>
                <w:rFonts w:ascii="Times New Roman" w:eastAsia="Calibri" w:hAnsi="Times New Roman" w:cs="Times New Roman"/>
                <w:sz w:val="24"/>
                <w:szCs w:val="24"/>
                <w:lang w:val="uk-UA"/>
              </w:rPr>
              <w:t> звернення до фактів - перехід на особи, на "загалом"</w:t>
            </w:r>
            <w:r w:rsidR="00036188">
              <w:rPr>
                <w:rFonts w:ascii="Times New Roman" w:eastAsia="Calibri" w:hAnsi="Times New Roman" w:cs="Times New Roman"/>
                <w:sz w:val="24"/>
                <w:szCs w:val="24"/>
                <w:lang w:val="uk-UA"/>
              </w:rPr>
              <w:t>;</w:t>
            </w:r>
          </w:p>
          <w:p w:rsidR="007E227B" w:rsidRDefault="007E227B" w:rsidP="007E227B">
            <w:pPr>
              <w:jc w:val="both"/>
              <w:rPr>
                <w:rFonts w:ascii="Times New Roman" w:eastAsia="Calibri" w:hAnsi="Times New Roman" w:cs="Times New Roman"/>
                <w:sz w:val="24"/>
                <w:szCs w:val="24"/>
                <w:lang w:val="uk-UA"/>
              </w:rPr>
            </w:pPr>
            <w:r w:rsidRPr="007E227B">
              <w:rPr>
                <w:rFonts w:ascii="Times New Roman" w:eastAsia="Calibri" w:hAnsi="Times New Roman" w:cs="Times New Roman"/>
                <w:sz w:val="24"/>
                <w:szCs w:val="24"/>
                <w:lang w:val="uk-UA"/>
              </w:rPr>
              <w:t> спокійний, впевнений темп промови - уникнення, прискорення темпу промови</w:t>
            </w:r>
          </w:p>
          <w:p w:rsidR="00F66B8C" w:rsidRPr="00F66B8C" w:rsidRDefault="00F66B8C" w:rsidP="00F66B8C">
            <w:pPr>
              <w:jc w:val="both"/>
              <w:rPr>
                <w:rFonts w:ascii="Times New Roman" w:eastAsia="Calibri" w:hAnsi="Times New Roman" w:cs="Times New Roman"/>
                <w:b/>
                <w:sz w:val="24"/>
                <w:szCs w:val="24"/>
                <w:lang w:val="uk-UA"/>
              </w:rPr>
            </w:pPr>
            <w:r w:rsidRPr="00F66B8C">
              <w:rPr>
                <w:rFonts w:ascii="Times New Roman" w:eastAsia="Calibri" w:hAnsi="Times New Roman" w:cs="Times New Roman"/>
                <w:b/>
                <w:sz w:val="24"/>
                <w:szCs w:val="24"/>
                <w:lang w:val="uk-UA"/>
              </w:rPr>
              <w:t>Вправа "Дискусія"</w:t>
            </w:r>
          </w:p>
          <w:p w:rsidR="00F66B8C" w:rsidRPr="00F66B8C" w:rsidRDefault="00F66B8C" w:rsidP="00F66B8C">
            <w:pPr>
              <w:jc w:val="both"/>
              <w:rPr>
                <w:rFonts w:ascii="Times New Roman" w:eastAsia="Calibri" w:hAnsi="Times New Roman" w:cs="Times New Roman"/>
                <w:sz w:val="24"/>
                <w:szCs w:val="24"/>
                <w:lang w:val="uk-UA"/>
              </w:rPr>
            </w:pPr>
            <w:r w:rsidRPr="00F66B8C">
              <w:rPr>
                <w:rFonts w:ascii="Times New Roman" w:eastAsia="Calibri" w:hAnsi="Times New Roman" w:cs="Times New Roman"/>
                <w:sz w:val="24"/>
                <w:szCs w:val="24"/>
                <w:lang w:val="uk-UA"/>
              </w:rPr>
              <w:t>Мета: відпрацювання навич</w:t>
            </w:r>
            <w:r w:rsidR="00036188">
              <w:rPr>
                <w:rFonts w:ascii="Times New Roman" w:eastAsia="Calibri" w:hAnsi="Times New Roman" w:cs="Times New Roman"/>
                <w:sz w:val="24"/>
                <w:szCs w:val="24"/>
                <w:lang w:val="uk-UA"/>
              </w:rPr>
              <w:t xml:space="preserve">ки зниження емоційної напруги в </w:t>
            </w:r>
            <w:r w:rsidRPr="00F66B8C">
              <w:rPr>
                <w:rFonts w:ascii="Times New Roman" w:eastAsia="Calibri" w:hAnsi="Times New Roman" w:cs="Times New Roman"/>
                <w:sz w:val="24"/>
                <w:szCs w:val="24"/>
                <w:lang w:val="uk-UA"/>
              </w:rPr>
              <w:t>розмові.</w:t>
            </w:r>
          </w:p>
          <w:p w:rsidR="00F66B8C" w:rsidRPr="00F66B8C" w:rsidRDefault="00F66B8C" w:rsidP="00F66B8C">
            <w:pPr>
              <w:jc w:val="both"/>
              <w:rPr>
                <w:rFonts w:ascii="Times New Roman" w:eastAsia="Calibri" w:hAnsi="Times New Roman" w:cs="Times New Roman"/>
                <w:sz w:val="24"/>
                <w:szCs w:val="24"/>
                <w:lang w:val="uk-UA"/>
              </w:rPr>
            </w:pPr>
            <w:r w:rsidRPr="00F66B8C">
              <w:rPr>
                <w:rFonts w:ascii="Times New Roman" w:eastAsia="Calibri" w:hAnsi="Times New Roman" w:cs="Times New Roman"/>
                <w:sz w:val="24"/>
                <w:szCs w:val="24"/>
                <w:lang w:val="uk-UA"/>
              </w:rPr>
              <w:t>Учасники розбиваються на пари, у кожній відбувається протягом 5</w:t>
            </w:r>
          </w:p>
          <w:p w:rsidR="00F66B8C" w:rsidRPr="00F66B8C" w:rsidRDefault="00F66B8C" w:rsidP="009D2DCB">
            <w:pPr>
              <w:jc w:val="both"/>
              <w:rPr>
                <w:rFonts w:ascii="Times New Roman" w:eastAsia="Calibri" w:hAnsi="Times New Roman" w:cs="Times New Roman"/>
                <w:sz w:val="24"/>
                <w:szCs w:val="24"/>
                <w:lang w:val="uk-UA"/>
              </w:rPr>
            </w:pPr>
            <w:r w:rsidRPr="00F66B8C">
              <w:rPr>
                <w:rFonts w:ascii="Times New Roman" w:eastAsia="Calibri" w:hAnsi="Times New Roman" w:cs="Times New Roman"/>
                <w:sz w:val="24"/>
                <w:szCs w:val="24"/>
                <w:lang w:val="uk-UA"/>
              </w:rPr>
              <w:t xml:space="preserve">хвилин обговорення </w:t>
            </w:r>
            <w:r w:rsidR="009D2DCB">
              <w:rPr>
                <w:rFonts w:ascii="Times New Roman" w:eastAsia="Calibri" w:hAnsi="Times New Roman" w:cs="Times New Roman"/>
                <w:sz w:val="24"/>
                <w:szCs w:val="24"/>
                <w:lang w:val="uk-UA"/>
              </w:rPr>
              <w:t>теми «Чому слово – лікує, слово – ранить ?»</w:t>
            </w:r>
          </w:p>
          <w:p w:rsidR="00F66B8C" w:rsidRPr="00F66B8C" w:rsidRDefault="00F66B8C" w:rsidP="00F66B8C">
            <w:pPr>
              <w:jc w:val="both"/>
              <w:rPr>
                <w:rFonts w:ascii="Times New Roman" w:eastAsia="Calibri" w:hAnsi="Times New Roman" w:cs="Times New Roman"/>
                <w:sz w:val="24"/>
                <w:szCs w:val="24"/>
                <w:lang w:val="uk-UA"/>
              </w:rPr>
            </w:pPr>
            <w:r w:rsidRPr="00F66B8C">
              <w:rPr>
                <w:rFonts w:ascii="Times New Roman" w:eastAsia="Calibri" w:hAnsi="Times New Roman" w:cs="Times New Roman"/>
                <w:sz w:val="24"/>
                <w:szCs w:val="24"/>
                <w:lang w:val="uk-UA"/>
              </w:rPr>
              <w:t>Потім кожен сам себе оцінює за кожним фактором (+, - або 0) і</w:t>
            </w:r>
          </w:p>
          <w:p w:rsidR="00F66B8C" w:rsidRDefault="00F66B8C" w:rsidP="00F66B8C">
            <w:pPr>
              <w:jc w:val="both"/>
              <w:rPr>
                <w:rFonts w:ascii="Times New Roman" w:eastAsia="Calibri" w:hAnsi="Times New Roman" w:cs="Times New Roman"/>
                <w:sz w:val="24"/>
                <w:szCs w:val="24"/>
                <w:lang w:val="uk-UA"/>
              </w:rPr>
            </w:pPr>
            <w:r w:rsidRPr="00F66B8C">
              <w:rPr>
                <w:rFonts w:ascii="Times New Roman" w:eastAsia="Calibri" w:hAnsi="Times New Roman" w:cs="Times New Roman"/>
                <w:sz w:val="24"/>
                <w:szCs w:val="24"/>
                <w:lang w:val="uk-UA"/>
              </w:rPr>
              <w:t>розповідає, що йому завадило використати всі фактори</w:t>
            </w:r>
            <w:r w:rsidR="00036188">
              <w:rPr>
                <w:rFonts w:ascii="Times New Roman" w:eastAsia="Calibri" w:hAnsi="Times New Roman" w:cs="Times New Roman"/>
                <w:sz w:val="24"/>
                <w:szCs w:val="24"/>
                <w:lang w:val="uk-UA"/>
              </w:rPr>
              <w:t>.</w:t>
            </w:r>
          </w:p>
          <w:p w:rsidR="007A627B" w:rsidRPr="007A627B" w:rsidRDefault="007A627B" w:rsidP="007A627B">
            <w:pPr>
              <w:jc w:val="both"/>
              <w:rPr>
                <w:rFonts w:ascii="Times New Roman" w:eastAsia="Calibri" w:hAnsi="Times New Roman" w:cs="Times New Roman"/>
                <w:b/>
                <w:sz w:val="24"/>
                <w:szCs w:val="24"/>
                <w:lang w:val="uk-UA"/>
              </w:rPr>
            </w:pPr>
            <w:r w:rsidRPr="007A627B">
              <w:rPr>
                <w:rFonts w:ascii="Times New Roman" w:eastAsia="Calibri" w:hAnsi="Times New Roman" w:cs="Times New Roman"/>
                <w:b/>
                <w:sz w:val="24"/>
                <w:szCs w:val="24"/>
                <w:lang w:val="uk-UA"/>
              </w:rPr>
              <w:t xml:space="preserve">Вправа “Ода про себе та про Ліну Костенко» </w:t>
            </w:r>
          </w:p>
          <w:p w:rsidR="007A627B" w:rsidRDefault="007A627B" w:rsidP="007A627B">
            <w:pPr>
              <w:jc w:val="both"/>
              <w:rPr>
                <w:rFonts w:ascii="Times New Roman" w:eastAsia="Calibri" w:hAnsi="Times New Roman" w:cs="Times New Roman"/>
                <w:sz w:val="24"/>
                <w:szCs w:val="24"/>
                <w:lang w:val="uk-UA"/>
              </w:rPr>
            </w:pPr>
            <w:r w:rsidRPr="007A627B">
              <w:rPr>
                <w:rFonts w:ascii="Times New Roman" w:eastAsia="Calibri" w:hAnsi="Times New Roman" w:cs="Times New Roman"/>
                <w:sz w:val="24"/>
                <w:szCs w:val="24"/>
                <w:lang w:val="uk-UA"/>
              </w:rPr>
              <w:t xml:space="preserve">Учасники представляють свої оди, </w:t>
            </w:r>
            <w:r w:rsidR="00036188">
              <w:rPr>
                <w:rFonts w:ascii="Times New Roman" w:eastAsia="Calibri" w:hAnsi="Times New Roman" w:cs="Times New Roman"/>
                <w:sz w:val="24"/>
                <w:szCs w:val="24"/>
                <w:lang w:val="uk-UA"/>
              </w:rPr>
              <w:t xml:space="preserve">читають їх, а картини учасників </w:t>
            </w:r>
            <w:r w:rsidRPr="007A627B">
              <w:rPr>
                <w:rFonts w:ascii="Times New Roman" w:eastAsia="Calibri" w:hAnsi="Times New Roman" w:cs="Times New Roman"/>
                <w:sz w:val="24"/>
                <w:szCs w:val="24"/>
                <w:lang w:val="uk-UA"/>
              </w:rPr>
              <w:t>вивішуються в аудиторії. Післ</w:t>
            </w:r>
            <w:r w:rsidR="00036188">
              <w:rPr>
                <w:rFonts w:ascii="Times New Roman" w:eastAsia="Calibri" w:hAnsi="Times New Roman" w:cs="Times New Roman"/>
                <w:sz w:val="24"/>
                <w:szCs w:val="24"/>
                <w:lang w:val="uk-UA"/>
              </w:rPr>
              <w:t xml:space="preserve">я виконання вправи відбувається </w:t>
            </w:r>
            <w:r w:rsidRPr="007A627B">
              <w:rPr>
                <w:rFonts w:ascii="Times New Roman" w:eastAsia="Calibri" w:hAnsi="Times New Roman" w:cs="Times New Roman"/>
                <w:sz w:val="24"/>
                <w:szCs w:val="24"/>
                <w:lang w:val="uk-UA"/>
              </w:rPr>
              <w:t>обговорення: Що ви зараз відчуваєте?</w:t>
            </w:r>
          </w:p>
          <w:p w:rsidR="00211D37" w:rsidRPr="00211D37" w:rsidRDefault="00211D37" w:rsidP="00211D37">
            <w:pPr>
              <w:jc w:val="both"/>
              <w:rPr>
                <w:rFonts w:ascii="Times New Roman" w:eastAsia="Calibri" w:hAnsi="Times New Roman" w:cs="Times New Roman"/>
                <w:b/>
                <w:sz w:val="24"/>
                <w:szCs w:val="24"/>
                <w:lang w:val="uk-UA"/>
              </w:rPr>
            </w:pPr>
            <w:r w:rsidRPr="00211D37">
              <w:rPr>
                <w:rFonts w:ascii="Times New Roman" w:eastAsia="Calibri" w:hAnsi="Times New Roman" w:cs="Times New Roman"/>
                <w:b/>
                <w:sz w:val="24"/>
                <w:szCs w:val="24"/>
                <w:lang w:val="uk-UA"/>
              </w:rPr>
              <w:t>Вправа «Зустріч».</w:t>
            </w:r>
          </w:p>
          <w:p w:rsidR="00211D37" w:rsidRPr="00211D37" w:rsidRDefault="00211D37" w:rsidP="00211D37">
            <w:pPr>
              <w:jc w:val="both"/>
              <w:rPr>
                <w:rFonts w:ascii="Times New Roman" w:eastAsia="Calibri" w:hAnsi="Times New Roman" w:cs="Times New Roman"/>
                <w:sz w:val="24"/>
                <w:szCs w:val="24"/>
                <w:lang w:val="uk-UA"/>
              </w:rPr>
            </w:pPr>
            <w:r w:rsidRPr="00211D37">
              <w:rPr>
                <w:rFonts w:ascii="Times New Roman" w:eastAsia="Calibri" w:hAnsi="Times New Roman" w:cs="Times New Roman"/>
                <w:sz w:val="24"/>
                <w:szCs w:val="24"/>
                <w:lang w:val="uk-UA"/>
              </w:rPr>
              <w:lastRenderedPageBreak/>
              <w:t>Починаємо вільний рух сценою. Тепе</w:t>
            </w:r>
            <w:r w:rsidR="00036188">
              <w:rPr>
                <w:rFonts w:ascii="Times New Roman" w:eastAsia="Calibri" w:hAnsi="Times New Roman" w:cs="Times New Roman"/>
                <w:sz w:val="24"/>
                <w:szCs w:val="24"/>
                <w:lang w:val="uk-UA"/>
              </w:rPr>
              <w:t xml:space="preserve">р зустрічаємося очима з кожним, </w:t>
            </w:r>
            <w:r w:rsidRPr="00211D37">
              <w:rPr>
                <w:rFonts w:ascii="Times New Roman" w:eastAsia="Calibri" w:hAnsi="Times New Roman" w:cs="Times New Roman"/>
                <w:sz w:val="24"/>
                <w:szCs w:val="24"/>
                <w:lang w:val="uk-UA"/>
              </w:rPr>
              <w:t>хто проходить поряд із нами. Припинилися – погляд – рух.</w:t>
            </w:r>
          </w:p>
          <w:p w:rsidR="00211D37" w:rsidRPr="00211D37" w:rsidRDefault="00211D37" w:rsidP="00211D37">
            <w:pPr>
              <w:jc w:val="both"/>
              <w:rPr>
                <w:rFonts w:ascii="Times New Roman" w:eastAsia="Calibri" w:hAnsi="Times New Roman" w:cs="Times New Roman"/>
                <w:sz w:val="24"/>
                <w:szCs w:val="24"/>
                <w:lang w:val="uk-UA"/>
              </w:rPr>
            </w:pPr>
            <w:r w:rsidRPr="00211D37">
              <w:rPr>
                <w:rFonts w:ascii="Times New Roman" w:eastAsia="Calibri" w:hAnsi="Times New Roman" w:cs="Times New Roman"/>
                <w:sz w:val="24"/>
                <w:szCs w:val="24"/>
                <w:lang w:val="uk-UA"/>
              </w:rPr>
              <w:t>Тепер давайте наповнимо зустріч емоціями. Що вира</w:t>
            </w:r>
            <w:r w:rsidR="00036188">
              <w:rPr>
                <w:rFonts w:ascii="Times New Roman" w:eastAsia="Calibri" w:hAnsi="Times New Roman" w:cs="Times New Roman"/>
                <w:sz w:val="24"/>
                <w:szCs w:val="24"/>
                <w:lang w:val="uk-UA"/>
              </w:rPr>
              <w:t xml:space="preserve">жає ваш погляд при кожній новій </w:t>
            </w:r>
            <w:r w:rsidRPr="00211D37">
              <w:rPr>
                <w:rFonts w:ascii="Times New Roman" w:eastAsia="Calibri" w:hAnsi="Times New Roman" w:cs="Times New Roman"/>
                <w:sz w:val="24"/>
                <w:szCs w:val="24"/>
                <w:lang w:val="uk-UA"/>
              </w:rPr>
              <w:t>зустрічі: радість, подив, вітання, байдужість та ін. Продовжуємо рух та</w:t>
            </w:r>
            <w:r w:rsidR="00075586">
              <w:rPr>
                <w:rFonts w:ascii="Times New Roman" w:eastAsia="Calibri" w:hAnsi="Times New Roman" w:cs="Times New Roman"/>
                <w:sz w:val="24"/>
                <w:szCs w:val="24"/>
                <w:lang w:val="uk-UA"/>
              </w:rPr>
              <w:t xml:space="preserve"> </w:t>
            </w:r>
            <w:r w:rsidRPr="00211D37">
              <w:rPr>
                <w:rFonts w:ascii="Times New Roman" w:eastAsia="Calibri" w:hAnsi="Times New Roman" w:cs="Times New Roman"/>
                <w:sz w:val="24"/>
                <w:szCs w:val="24"/>
                <w:lang w:val="uk-UA"/>
              </w:rPr>
              <w:t>кожному, хто зустрінеться нам на шляху, тиснемо руку. Темп не знижується, тому вам</w:t>
            </w:r>
            <w:r w:rsidR="00F875E4">
              <w:rPr>
                <w:rFonts w:ascii="Times New Roman" w:eastAsia="Calibri" w:hAnsi="Times New Roman" w:cs="Times New Roman"/>
                <w:sz w:val="24"/>
                <w:szCs w:val="24"/>
                <w:lang w:val="uk-UA"/>
              </w:rPr>
              <w:t xml:space="preserve"> </w:t>
            </w:r>
            <w:r w:rsidRPr="00211D37">
              <w:rPr>
                <w:rFonts w:ascii="Times New Roman" w:eastAsia="Calibri" w:hAnsi="Times New Roman" w:cs="Times New Roman"/>
                <w:sz w:val="24"/>
                <w:szCs w:val="24"/>
                <w:lang w:val="uk-UA"/>
              </w:rPr>
              <w:t>доведеться бути досить спритними, щоб встигнути вітатись і з тими, хто</w:t>
            </w:r>
          </w:p>
          <w:p w:rsidR="00211D37" w:rsidRDefault="00211D37" w:rsidP="00211D37">
            <w:pPr>
              <w:jc w:val="both"/>
              <w:rPr>
                <w:rFonts w:ascii="Times New Roman" w:eastAsia="Calibri" w:hAnsi="Times New Roman" w:cs="Times New Roman"/>
                <w:sz w:val="24"/>
                <w:szCs w:val="24"/>
                <w:lang w:val="uk-UA"/>
              </w:rPr>
            </w:pPr>
            <w:r w:rsidRPr="00211D37">
              <w:rPr>
                <w:rFonts w:ascii="Times New Roman" w:eastAsia="Calibri" w:hAnsi="Times New Roman" w:cs="Times New Roman"/>
                <w:sz w:val="24"/>
                <w:szCs w:val="24"/>
                <w:lang w:val="uk-UA"/>
              </w:rPr>
              <w:t>проходить праворуч від вас, і з тими, хто пробігає ліворуч. Спробуйте не пропустити ні</w:t>
            </w:r>
            <w:r w:rsidR="00075586">
              <w:rPr>
                <w:rFonts w:ascii="Times New Roman" w:eastAsia="Calibri" w:hAnsi="Times New Roman" w:cs="Times New Roman"/>
                <w:sz w:val="24"/>
                <w:szCs w:val="24"/>
                <w:lang w:val="uk-UA"/>
              </w:rPr>
              <w:t xml:space="preserve"> </w:t>
            </w:r>
            <w:r w:rsidRPr="00211D37">
              <w:rPr>
                <w:rFonts w:ascii="Times New Roman" w:eastAsia="Calibri" w:hAnsi="Times New Roman" w:cs="Times New Roman"/>
                <w:sz w:val="24"/>
                <w:szCs w:val="24"/>
                <w:lang w:val="uk-UA"/>
              </w:rPr>
              <w:t>одну людину, нікого не залишити без прив</w:t>
            </w:r>
            <w:r w:rsidR="00036188">
              <w:rPr>
                <w:rFonts w:ascii="Times New Roman" w:eastAsia="Calibri" w:hAnsi="Times New Roman" w:cs="Times New Roman"/>
                <w:sz w:val="24"/>
                <w:szCs w:val="24"/>
                <w:lang w:val="uk-UA"/>
              </w:rPr>
              <w:t xml:space="preserve">ітання. Ходити колами зовсім не </w:t>
            </w:r>
            <w:r w:rsidRPr="00211D37">
              <w:rPr>
                <w:rFonts w:ascii="Times New Roman" w:eastAsia="Calibri" w:hAnsi="Times New Roman" w:cs="Times New Roman"/>
                <w:sz w:val="24"/>
                <w:szCs w:val="24"/>
                <w:lang w:val="uk-UA"/>
              </w:rPr>
              <w:t>обов'язково: вся кімната у нашому розпорядженні. Імпровізуємо у виборі маршруту.</w:t>
            </w:r>
          </w:p>
          <w:p w:rsidR="00937513" w:rsidRPr="00F875E4" w:rsidRDefault="00F875E4" w:rsidP="00937513">
            <w:pPr>
              <w:jc w:val="both"/>
              <w:rPr>
                <w:rFonts w:ascii="Times New Roman" w:eastAsia="Calibri" w:hAnsi="Times New Roman" w:cs="Times New Roman"/>
                <w:b/>
                <w:sz w:val="24"/>
                <w:szCs w:val="24"/>
                <w:lang w:val="uk-UA"/>
              </w:rPr>
            </w:pPr>
            <w:r w:rsidRPr="00F875E4">
              <w:rPr>
                <w:rFonts w:ascii="Times New Roman" w:eastAsia="Calibri" w:hAnsi="Times New Roman" w:cs="Times New Roman"/>
                <w:b/>
                <w:sz w:val="24"/>
                <w:szCs w:val="24"/>
                <w:lang w:val="uk-UA"/>
              </w:rPr>
              <w:t>Вправа «Вибух»</w:t>
            </w:r>
          </w:p>
          <w:p w:rsidR="00937513" w:rsidRPr="00937513" w:rsidRDefault="00937513" w:rsidP="00937513">
            <w:pPr>
              <w:jc w:val="both"/>
              <w:rPr>
                <w:rFonts w:ascii="Times New Roman" w:eastAsia="Calibri" w:hAnsi="Times New Roman" w:cs="Times New Roman"/>
                <w:sz w:val="24"/>
                <w:szCs w:val="24"/>
                <w:lang w:val="uk-UA"/>
              </w:rPr>
            </w:pPr>
            <w:r w:rsidRPr="00937513">
              <w:rPr>
                <w:rFonts w:ascii="Times New Roman" w:eastAsia="Calibri" w:hAnsi="Times New Roman" w:cs="Times New Roman"/>
                <w:sz w:val="24"/>
                <w:szCs w:val="24"/>
                <w:lang w:val="uk-UA"/>
              </w:rPr>
              <w:t>Мета: зняття тілесних та психологічних затискачів, розкріпачення</w:t>
            </w:r>
          </w:p>
          <w:p w:rsidR="00937513" w:rsidRPr="00937513" w:rsidRDefault="00036188" w:rsidP="00937513">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І.П. на вприсядки. По команді</w:t>
            </w:r>
            <w:r w:rsidR="00937513" w:rsidRPr="00937513">
              <w:rPr>
                <w:rFonts w:ascii="Times New Roman" w:eastAsia="Calibri" w:hAnsi="Times New Roman" w:cs="Times New Roman"/>
                <w:sz w:val="24"/>
                <w:szCs w:val="24"/>
                <w:lang w:val="uk-UA"/>
              </w:rPr>
              <w:t xml:space="preserve"> провідного уч</w:t>
            </w:r>
            <w:r>
              <w:rPr>
                <w:rFonts w:ascii="Times New Roman" w:eastAsia="Calibri" w:hAnsi="Times New Roman" w:cs="Times New Roman"/>
                <w:sz w:val="24"/>
                <w:szCs w:val="24"/>
                <w:lang w:val="uk-UA"/>
              </w:rPr>
              <w:t xml:space="preserve">асникам необхідно розташувати  тіло в </w:t>
            </w:r>
            <w:r w:rsidR="00937513" w:rsidRPr="00937513">
              <w:rPr>
                <w:rFonts w:ascii="Times New Roman" w:eastAsia="Calibri" w:hAnsi="Times New Roman" w:cs="Times New Roman"/>
                <w:sz w:val="24"/>
                <w:szCs w:val="24"/>
                <w:lang w:val="uk-UA"/>
              </w:rPr>
              <w:t>незвичайну позу, розкритися.</w:t>
            </w:r>
          </w:p>
          <w:p w:rsidR="00937513" w:rsidRPr="00F875E4" w:rsidRDefault="00F875E4" w:rsidP="00937513">
            <w:pPr>
              <w:jc w:val="both"/>
              <w:rPr>
                <w:rFonts w:ascii="Times New Roman" w:eastAsia="Calibri" w:hAnsi="Times New Roman" w:cs="Times New Roman"/>
                <w:b/>
                <w:sz w:val="24"/>
                <w:szCs w:val="24"/>
                <w:lang w:val="uk-UA"/>
              </w:rPr>
            </w:pPr>
            <w:r w:rsidRPr="00F875E4">
              <w:rPr>
                <w:rFonts w:ascii="Times New Roman" w:eastAsia="Calibri" w:hAnsi="Times New Roman" w:cs="Times New Roman"/>
                <w:b/>
                <w:sz w:val="24"/>
                <w:szCs w:val="24"/>
                <w:lang w:val="uk-UA"/>
              </w:rPr>
              <w:t>Вправа «Обличчя»</w:t>
            </w:r>
          </w:p>
          <w:p w:rsidR="00937513" w:rsidRPr="00937513" w:rsidRDefault="00937513" w:rsidP="00937513">
            <w:pPr>
              <w:jc w:val="both"/>
              <w:rPr>
                <w:rFonts w:ascii="Times New Roman" w:eastAsia="Calibri" w:hAnsi="Times New Roman" w:cs="Times New Roman"/>
                <w:sz w:val="24"/>
                <w:szCs w:val="24"/>
                <w:lang w:val="uk-UA"/>
              </w:rPr>
            </w:pPr>
            <w:r w:rsidRPr="00937513">
              <w:rPr>
                <w:rFonts w:ascii="Times New Roman" w:eastAsia="Calibri" w:hAnsi="Times New Roman" w:cs="Times New Roman"/>
                <w:sz w:val="24"/>
                <w:szCs w:val="24"/>
                <w:lang w:val="uk-UA"/>
              </w:rPr>
              <w:t>Мета: релаксація м'язів обличчя, зняття</w:t>
            </w:r>
            <w:r w:rsidR="00036188">
              <w:rPr>
                <w:rFonts w:ascii="Times New Roman" w:eastAsia="Calibri" w:hAnsi="Times New Roman" w:cs="Times New Roman"/>
                <w:sz w:val="24"/>
                <w:szCs w:val="24"/>
                <w:lang w:val="uk-UA"/>
              </w:rPr>
              <w:t xml:space="preserve"> напруги, збільшення рухливості </w:t>
            </w:r>
            <w:r w:rsidRPr="00937513">
              <w:rPr>
                <w:rFonts w:ascii="Times New Roman" w:eastAsia="Calibri" w:hAnsi="Times New Roman" w:cs="Times New Roman"/>
                <w:sz w:val="24"/>
                <w:szCs w:val="24"/>
                <w:lang w:val="uk-UA"/>
              </w:rPr>
              <w:t>лицьових м'язів.</w:t>
            </w:r>
          </w:p>
          <w:p w:rsidR="00937513" w:rsidRPr="00937513" w:rsidRDefault="00937513" w:rsidP="00937513">
            <w:pPr>
              <w:jc w:val="both"/>
              <w:rPr>
                <w:rFonts w:ascii="Times New Roman" w:eastAsia="Calibri" w:hAnsi="Times New Roman" w:cs="Times New Roman"/>
                <w:sz w:val="24"/>
                <w:szCs w:val="24"/>
                <w:lang w:val="uk-UA"/>
              </w:rPr>
            </w:pPr>
            <w:r w:rsidRPr="00937513">
              <w:rPr>
                <w:rFonts w:ascii="Times New Roman" w:eastAsia="Calibri" w:hAnsi="Times New Roman" w:cs="Times New Roman"/>
                <w:sz w:val="24"/>
                <w:szCs w:val="24"/>
                <w:lang w:val="uk-UA"/>
              </w:rPr>
              <w:t>Поперемінна напруга та розслаблення м'язів чола</w:t>
            </w:r>
            <w:r w:rsidR="00036188">
              <w:rPr>
                <w:rFonts w:ascii="Times New Roman" w:eastAsia="Calibri" w:hAnsi="Times New Roman" w:cs="Times New Roman"/>
                <w:sz w:val="24"/>
                <w:szCs w:val="24"/>
                <w:lang w:val="uk-UA"/>
              </w:rPr>
              <w:t xml:space="preserve">, очей, щік, губ, підборіддя та </w:t>
            </w:r>
            <w:r w:rsidRPr="00937513">
              <w:rPr>
                <w:rFonts w:ascii="Times New Roman" w:eastAsia="Calibri" w:hAnsi="Times New Roman" w:cs="Times New Roman"/>
                <w:sz w:val="24"/>
                <w:szCs w:val="24"/>
                <w:lang w:val="uk-UA"/>
              </w:rPr>
              <w:t>т.п. Масаж обличчя.</w:t>
            </w:r>
          </w:p>
          <w:p w:rsidR="00937513" w:rsidRPr="00937513" w:rsidRDefault="00937513" w:rsidP="00937513">
            <w:pPr>
              <w:jc w:val="both"/>
              <w:rPr>
                <w:rFonts w:ascii="Times New Roman" w:eastAsia="Calibri" w:hAnsi="Times New Roman" w:cs="Times New Roman"/>
                <w:b/>
                <w:sz w:val="24"/>
                <w:szCs w:val="24"/>
                <w:lang w:val="uk-UA"/>
              </w:rPr>
            </w:pPr>
            <w:r w:rsidRPr="00937513">
              <w:rPr>
                <w:rFonts w:ascii="Times New Roman" w:eastAsia="Calibri" w:hAnsi="Times New Roman" w:cs="Times New Roman"/>
                <w:b/>
                <w:sz w:val="24"/>
                <w:szCs w:val="24"/>
                <w:lang w:val="uk-UA"/>
              </w:rPr>
              <w:t>Вправа «Маріонетки»</w:t>
            </w:r>
          </w:p>
          <w:p w:rsidR="00937513" w:rsidRPr="00937513" w:rsidRDefault="00937513" w:rsidP="00937513">
            <w:pPr>
              <w:jc w:val="both"/>
              <w:rPr>
                <w:rFonts w:ascii="Times New Roman" w:eastAsia="Calibri" w:hAnsi="Times New Roman" w:cs="Times New Roman"/>
                <w:sz w:val="24"/>
                <w:szCs w:val="24"/>
                <w:lang w:val="uk-UA"/>
              </w:rPr>
            </w:pPr>
            <w:r w:rsidRPr="00937513">
              <w:rPr>
                <w:rFonts w:ascii="Times New Roman" w:eastAsia="Calibri" w:hAnsi="Times New Roman" w:cs="Times New Roman"/>
                <w:sz w:val="24"/>
                <w:szCs w:val="24"/>
                <w:lang w:val="uk-UA"/>
              </w:rPr>
              <w:t>Ціль: зняття зайвої напруги з м'язів</w:t>
            </w:r>
            <w:r w:rsidR="00036188">
              <w:rPr>
                <w:rFonts w:ascii="Times New Roman" w:eastAsia="Calibri" w:hAnsi="Times New Roman" w:cs="Times New Roman"/>
                <w:sz w:val="24"/>
                <w:szCs w:val="24"/>
                <w:lang w:val="uk-UA"/>
              </w:rPr>
              <w:t xml:space="preserve">. </w:t>
            </w:r>
          </w:p>
          <w:p w:rsidR="00937513" w:rsidRPr="00937513" w:rsidRDefault="00937513" w:rsidP="00937513">
            <w:pPr>
              <w:jc w:val="both"/>
              <w:rPr>
                <w:rFonts w:ascii="Times New Roman" w:eastAsia="Calibri" w:hAnsi="Times New Roman" w:cs="Times New Roman"/>
                <w:sz w:val="24"/>
                <w:szCs w:val="24"/>
                <w:lang w:val="uk-UA"/>
              </w:rPr>
            </w:pPr>
            <w:r w:rsidRPr="00937513">
              <w:rPr>
                <w:rFonts w:ascii="Times New Roman" w:eastAsia="Calibri" w:hAnsi="Times New Roman" w:cs="Times New Roman"/>
                <w:sz w:val="24"/>
                <w:szCs w:val="24"/>
                <w:lang w:val="uk-UA"/>
              </w:rPr>
              <w:t>Учасникам пропонується уявити, щ</w:t>
            </w:r>
            <w:r w:rsidR="00036188">
              <w:rPr>
                <w:rFonts w:ascii="Times New Roman" w:eastAsia="Calibri" w:hAnsi="Times New Roman" w:cs="Times New Roman"/>
                <w:sz w:val="24"/>
                <w:szCs w:val="24"/>
                <w:lang w:val="uk-UA"/>
              </w:rPr>
              <w:t xml:space="preserve">о вони - ляльки-маріонетки, які </w:t>
            </w:r>
            <w:r w:rsidRPr="00937513">
              <w:rPr>
                <w:rFonts w:ascii="Times New Roman" w:eastAsia="Calibri" w:hAnsi="Times New Roman" w:cs="Times New Roman"/>
                <w:sz w:val="24"/>
                <w:szCs w:val="24"/>
                <w:lang w:val="uk-UA"/>
              </w:rPr>
              <w:t>п</w:t>
            </w:r>
            <w:r w:rsidR="00036188">
              <w:rPr>
                <w:rFonts w:ascii="Times New Roman" w:eastAsia="Calibri" w:hAnsi="Times New Roman" w:cs="Times New Roman"/>
                <w:sz w:val="24"/>
                <w:szCs w:val="24"/>
                <w:lang w:val="uk-UA"/>
              </w:rPr>
              <w:t>ісля виступу висять на цвяхах</w:t>
            </w:r>
            <w:r w:rsidRPr="00937513">
              <w:rPr>
                <w:rFonts w:ascii="Times New Roman" w:eastAsia="Calibri" w:hAnsi="Times New Roman" w:cs="Times New Roman"/>
                <w:sz w:val="24"/>
                <w:szCs w:val="24"/>
                <w:lang w:val="uk-UA"/>
              </w:rPr>
              <w:t xml:space="preserve"> у шафі. «</w:t>
            </w:r>
            <w:r w:rsidR="00036188">
              <w:rPr>
                <w:rFonts w:ascii="Times New Roman" w:eastAsia="Calibri" w:hAnsi="Times New Roman" w:cs="Times New Roman"/>
                <w:sz w:val="24"/>
                <w:szCs w:val="24"/>
                <w:lang w:val="uk-UA"/>
              </w:rPr>
              <w:t xml:space="preserve">Уявіть собі, що вас підвісив за </w:t>
            </w:r>
            <w:r w:rsidRPr="00937513">
              <w:rPr>
                <w:rFonts w:ascii="Times New Roman" w:eastAsia="Calibri" w:hAnsi="Times New Roman" w:cs="Times New Roman"/>
                <w:sz w:val="24"/>
                <w:szCs w:val="24"/>
                <w:lang w:val="uk-UA"/>
              </w:rPr>
              <w:t>руку, за палець, за шию, за вухо, за плече тощо. Ваше ті</w:t>
            </w:r>
            <w:r w:rsidR="00036188">
              <w:rPr>
                <w:rFonts w:ascii="Times New Roman" w:eastAsia="Calibri" w:hAnsi="Times New Roman" w:cs="Times New Roman"/>
                <w:sz w:val="24"/>
                <w:szCs w:val="24"/>
                <w:lang w:val="uk-UA"/>
              </w:rPr>
              <w:t xml:space="preserve">ло фіксоване в одній точці, все </w:t>
            </w:r>
            <w:r w:rsidRPr="00937513">
              <w:rPr>
                <w:rFonts w:ascii="Times New Roman" w:eastAsia="Calibri" w:hAnsi="Times New Roman" w:cs="Times New Roman"/>
                <w:sz w:val="24"/>
                <w:szCs w:val="24"/>
                <w:lang w:val="uk-UA"/>
              </w:rPr>
              <w:t>інше – розслаблене, бовтається». Вправа виконується у довільному темпі,</w:t>
            </w:r>
            <w:r w:rsidR="00036188">
              <w:rPr>
                <w:rFonts w:ascii="Times New Roman" w:eastAsia="Calibri" w:hAnsi="Times New Roman" w:cs="Times New Roman"/>
                <w:sz w:val="24"/>
                <w:szCs w:val="24"/>
                <w:lang w:val="uk-UA"/>
              </w:rPr>
              <w:t xml:space="preserve"> </w:t>
            </w:r>
            <w:r w:rsidRPr="00937513">
              <w:rPr>
                <w:rFonts w:ascii="Times New Roman" w:eastAsia="Calibri" w:hAnsi="Times New Roman" w:cs="Times New Roman"/>
                <w:sz w:val="24"/>
                <w:szCs w:val="24"/>
                <w:lang w:val="uk-UA"/>
              </w:rPr>
              <w:t xml:space="preserve">можна із </w:t>
            </w:r>
            <w:r w:rsidRPr="00937513">
              <w:rPr>
                <w:rFonts w:ascii="Times New Roman" w:eastAsia="Calibri" w:hAnsi="Times New Roman" w:cs="Times New Roman"/>
                <w:sz w:val="24"/>
                <w:szCs w:val="24"/>
                <w:lang w:val="uk-UA"/>
              </w:rPr>
              <w:lastRenderedPageBreak/>
              <w:t>заплющеними оч</w:t>
            </w:r>
            <w:r w:rsidR="00036188">
              <w:rPr>
                <w:rFonts w:ascii="Times New Roman" w:eastAsia="Calibri" w:hAnsi="Times New Roman" w:cs="Times New Roman"/>
                <w:sz w:val="24"/>
                <w:szCs w:val="24"/>
                <w:lang w:val="uk-UA"/>
              </w:rPr>
              <w:t xml:space="preserve">има. Ведучий стежить за мірою розслаблення тіла у </w:t>
            </w:r>
            <w:r w:rsidRPr="00937513">
              <w:rPr>
                <w:rFonts w:ascii="Times New Roman" w:eastAsia="Calibri" w:hAnsi="Times New Roman" w:cs="Times New Roman"/>
                <w:sz w:val="24"/>
                <w:szCs w:val="24"/>
                <w:lang w:val="uk-UA"/>
              </w:rPr>
              <w:t>учасників.</w:t>
            </w:r>
          </w:p>
          <w:p w:rsidR="00937513" w:rsidRPr="005028F5" w:rsidRDefault="00937513" w:rsidP="00937513">
            <w:pPr>
              <w:jc w:val="both"/>
              <w:rPr>
                <w:rFonts w:ascii="Times New Roman" w:eastAsia="Calibri" w:hAnsi="Times New Roman" w:cs="Times New Roman"/>
                <w:b/>
                <w:sz w:val="24"/>
                <w:szCs w:val="24"/>
                <w:lang w:val="uk-UA"/>
              </w:rPr>
            </w:pPr>
            <w:r w:rsidRPr="005028F5">
              <w:rPr>
                <w:rFonts w:ascii="Times New Roman" w:eastAsia="Calibri" w:hAnsi="Times New Roman" w:cs="Times New Roman"/>
                <w:b/>
                <w:sz w:val="24"/>
                <w:szCs w:val="24"/>
                <w:lang w:val="uk-UA"/>
              </w:rPr>
              <w:t>Вправа «Електрика»</w:t>
            </w:r>
          </w:p>
          <w:p w:rsidR="00937513" w:rsidRPr="00937513" w:rsidRDefault="00937513" w:rsidP="00937513">
            <w:pPr>
              <w:jc w:val="both"/>
              <w:rPr>
                <w:rFonts w:ascii="Times New Roman" w:eastAsia="Calibri" w:hAnsi="Times New Roman" w:cs="Times New Roman"/>
                <w:sz w:val="24"/>
                <w:szCs w:val="24"/>
                <w:lang w:val="uk-UA"/>
              </w:rPr>
            </w:pPr>
            <w:r w:rsidRPr="00937513">
              <w:rPr>
                <w:rFonts w:ascii="Times New Roman" w:eastAsia="Calibri" w:hAnsi="Times New Roman" w:cs="Times New Roman"/>
                <w:sz w:val="24"/>
                <w:szCs w:val="24"/>
                <w:lang w:val="uk-UA"/>
              </w:rPr>
              <w:t>Мета: зняття тілесних та психологічних затискачів</w:t>
            </w:r>
            <w:r w:rsidR="00036188">
              <w:rPr>
                <w:rFonts w:ascii="Times New Roman" w:eastAsia="Calibri" w:hAnsi="Times New Roman" w:cs="Times New Roman"/>
                <w:sz w:val="24"/>
                <w:szCs w:val="24"/>
                <w:lang w:val="uk-UA"/>
              </w:rPr>
              <w:t>.</w:t>
            </w:r>
          </w:p>
          <w:p w:rsidR="00937513" w:rsidRPr="00E22E55" w:rsidRDefault="00937513" w:rsidP="00937513">
            <w:pPr>
              <w:jc w:val="both"/>
              <w:rPr>
                <w:rFonts w:ascii="Times New Roman" w:eastAsia="Calibri" w:hAnsi="Times New Roman" w:cs="Times New Roman"/>
                <w:sz w:val="24"/>
                <w:szCs w:val="24"/>
                <w:lang w:val="uk-UA"/>
              </w:rPr>
            </w:pPr>
            <w:r w:rsidRPr="00937513">
              <w:rPr>
                <w:rFonts w:ascii="Times New Roman" w:eastAsia="Calibri" w:hAnsi="Times New Roman" w:cs="Times New Roman"/>
                <w:sz w:val="24"/>
                <w:szCs w:val="24"/>
                <w:lang w:val="uk-UA"/>
              </w:rPr>
              <w:t xml:space="preserve">Учасники стоять «зграйкою». Руки опущені вздовж </w:t>
            </w:r>
            <w:r w:rsidR="00036188">
              <w:rPr>
                <w:rFonts w:ascii="Times New Roman" w:eastAsia="Calibri" w:hAnsi="Times New Roman" w:cs="Times New Roman"/>
                <w:sz w:val="24"/>
                <w:szCs w:val="24"/>
                <w:lang w:val="uk-UA"/>
              </w:rPr>
              <w:t xml:space="preserve">тіла. У пальцях рук починаються </w:t>
            </w:r>
            <w:r w:rsidRPr="00937513">
              <w:rPr>
                <w:rFonts w:ascii="Times New Roman" w:eastAsia="Calibri" w:hAnsi="Times New Roman" w:cs="Times New Roman"/>
                <w:sz w:val="24"/>
                <w:szCs w:val="24"/>
                <w:lang w:val="uk-UA"/>
              </w:rPr>
              <w:t xml:space="preserve">вібрації, начебто б'є електричний струм, через </w:t>
            </w:r>
            <w:r w:rsidR="00036188">
              <w:rPr>
                <w:rFonts w:ascii="Times New Roman" w:eastAsia="Calibri" w:hAnsi="Times New Roman" w:cs="Times New Roman"/>
                <w:sz w:val="24"/>
                <w:szCs w:val="24"/>
                <w:lang w:val="uk-UA"/>
              </w:rPr>
              <w:t xml:space="preserve">хвилину вібрації поширюються на </w:t>
            </w:r>
            <w:r w:rsidRPr="00937513">
              <w:rPr>
                <w:rFonts w:ascii="Times New Roman" w:eastAsia="Calibri" w:hAnsi="Times New Roman" w:cs="Times New Roman"/>
                <w:sz w:val="24"/>
                <w:szCs w:val="24"/>
                <w:lang w:val="uk-UA"/>
              </w:rPr>
              <w:t xml:space="preserve">всю кисть, </w:t>
            </w:r>
            <w:r w:rsidR="00036188">
              <w:rPr>
                <w:rFonts w:ascii="Times New Roman" w:eastAsia="Calibri" w:hAnsi="Times New Roman" w:cs="Times New Roman"/>
                <w:sz w:val="24"/>
                <w:szCs w:val="24"/>
                <w:lang w:val="uk-UA"/>
              </w:rPr>
              <w:t xml:space="preserve"> </w:t>
            </w:r>
            <w:r w:rsidRPr="00937513">
              <w:rPr>
                <w:rFonts w:ascii="Times New Roman" w:eastAsia="Calibri" w:hAnsi="Times New Roman" w:cs="Times New Roman"/>
                <w:sz w:val="24"/>
                <w:szCs w:val="24"/>
                <w:lang w:val="uk-UA"/>
              </w:rPr>
              <w:t>потім з інтервалом в хвилину вони будуть за</w:t>
            </w:r>
            <w:r w:rsidR="00036188">
              <w:rPr>
                <w:rFonts w:ascii="Times New Roman" w:eastAsia="Calibri" w:hAnsi="Times New Roman" w:cs="Times New Roman"/>
                <w:sz w:val="24"/>
                <w:szCs w:val="24"/>
                <w:lang w:val="uk-UA"/>
              </w:rPr>
              <w:t xml:space="preserve">хоплювати руку до ліктя, плеча, </w:t>
            </w:r>
            <w:r w:rsidRPr="00937513">
              <w:rPr>
                <w:rFonts w:ascii="Times New Roman" w:eastAsia="Calibri" w:hAnsi="Times New Roman" w:cs="Times New Roman"/>
                <w:sz w:val="24"/>
                <w:szCs w:val="24"/>
                <w:lang w:val="uk-UA"/>
              </w:rPr>
              <w:t>верхню половину тулуба і нарешті все тіло.</w:t>
            </w:r>
          </w:p>
        </w:tc>
      </w:tr>
      <w:tr w:rsidR="00F720C9" w:rsidRPr="00530AB1" w:rsidTr="00D22DD4">
        <w:tc>
          <w:tcPr>
            <w:tcW w:w="868" w:type="dxa"/>
          </w:tcPr>
          <w:p w:rsidR="005B18F9" w:rsidRPr="00E22E55" w:rsidRDefault="00530AB1" w:rsidP="00E22E55">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lastRenderedPageBreak/>
              <w:t xml:space="preserve">Квітень </w:t>
            </w:r>
          </w:p>
        </w:tc>
        <w:tc>
          <w:tcPr>
            <w:tcW w:w="1679" w:type="dxa"/>
          </w:tcPr>
          <w:p w:rsidR="005B18F9" w:rsidRPr="00E80C98" w:rsidRDefault="00E80C98" w:rsidP="005B18F9">
            <w:pPr>
              <w:jc w:val="both"/>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Урок </w:t>
            </w:r>
            <w:r w:rsidR="009D220A">
              <w:rPr>
                <w:rFonts w:ascii="Times New Roman" w:eastAsia="Calibri" w:hAnsi="Times New Roman" w:cs="Times New Roman"/>
                <w:b/>
                <w:sz w:val="24"/>
                <w:szCs w:val="24"/>
                <w:lang w:val="uk-UA"/>
              </w:rPr>
              <w:t>читання</w:t>
            </w:r>
            <w:r>
              <w:rPr>
                <w:rFonts w:ascii="Times New Roman" w:eastAsia="Calibri" w:hAnsi="Times New Roman" w:cs="Times New Roman"/>
                <w:b/>
                <w:sz w:val="24"/>
                <w:szCs w:val="24"/>
                <w:lang w:val="uk-UA"/>
              </w:rPr>
              <w:t xml:space="preserve"> з теми «</w:t>
            </w:r>
            <w:r w:rsidR="005B18F9" w:rsidRPr="00E80C98">
              <w:rPr>
                <w:rFonts w:ascii="Times New Roman" w:eastAsia="Calibri" w:hAnsi="Times New Roman" w:cs="Times New Roman"/>
                <w:b/>
                <w:sz w:val="24"/>
                <w:szCs w:val="24"/>
                <w:lang w:val="uk-UA"/>
              </w:rPr>
              <w:t>Михайло Слабошпицький «Брат знаменитого воротаря».</w:t>
            </w:r>
            <w:r w:rsidRPr="00E80C98">
              <w:rPr>
                <w:b/>
                <w:lang w:val="ru-RU"/>
              </w:rPr>
              <w:t xml:space="preserve"> </w:t>
            </w:r>
            <w:r w:rsidRPr="00E80C98">
              <w:rPr>
                <w:rFonts w:ascii="Times New Roman" w:eastAsia="Calibri" w:hAnsi="Times New Roman" w:cs="Times New Roman"/>
                <w:b/>
                <w:sz w:val="24"/>
                <w:szCs w:val="24"/>
                <w:lang w:val="uk-UA"/>
              </w:rPr>
              <w:t>Вправа «Колаж»</w:t>
            </w:r>
            <w:r w:rsidRPr="00E80C98">
              <w:rPr>
                <w:b/>
                <w:lang w:val="ru-RU"/>
              </w:rPr>
              <w:t xml:space="preserve"> </w:t>
            </w:r>
            <w:r w:rsidRPr="00E80C98">
              <w:rPr>
                <w:rFonts w:ascii="Times New Roman" w:eastAsia="Calibri" w:hAnsi="Times New Roman" w:cs="Times New Roman"/>
                <w:b/>
                <w:sz w:val="24"/>
                <w:szCs w:val="24"/>
                <w:lang w:val="uk-UA"/>
              </w:rPr>
              <w:t>Вправа «Історія – хамелеон»</w:t>
            </w:r>
          </w:p>
        </w:tc>
        <w:tc>
          <w:tcPr>
            <w:tcW w:w="1639" w:type="dxa"/>
          </w:tcPr>
          <w:p w:rsidR="005B18F9" w:rsidRPr="00E22E55" w:rsidRDefault="00D86BA5" w:rsidP="00E22E55">
            <w:pPr>
              <w:jc w:val="both"/>
              <w:rPr>
                <w:rFonts w:ascii="Times New Roman" w:eastAsia="Calibri" w:hAnsi="Times New Roman" w:cs="Times New Roman"/>
                <w:sz w:val="24"/>
                <w:szCs w:val="24"/>
                <w:lang w:val="uk-UA"/>
              </w:rPr>
            </w:pPr>
            <w:r w:rsidRPr="00D86BA5">
              <w:rPr>
                <w:rFonts w:ascii="Times New Roman" w:eastAsia="Calibri" w:hAnsi="Times New Roman" w:cs="Times New Roman"/>
                <w:sz w:val="24"/>
                <w:szCs w:val="24"/>
                <w:lang w:val="uk-UA"/>
              </w:rPr>
              <w:t>Подальше знайомство з самопрезентацією та тактиками самопрезентації</w:t>
            </w:r>
          </w:p>
        </w:tc>
        <w:tc>
          <w:tcPr>
            <w:tcW w:w="1707" w:type="dxa"/>
          </w:tcPr>
          <w:p w:rsidR="00EA7B55" w:rsidRPr="00EA7B55" w:rsidRDefault="00EA7B55" w:rsidP="00EA7B55">
            <w:pPr>
              <w:jc w:val="both"/>
              <w:rPr>
                <w:rFonts w:ascii="Times New Roman" w:eastAsia="Calibri" w:hAnsi="Times New Roman" w:cs="Times New Roman"/>
                <w:sz w:val="24"/>
                <w:szCs w:val="24"/>
                <w:lang w:val="uk-UA"/>
              </w:rPr>
            </w:pPr>
            <w:r w:rsidRPr="00EA7B55">
              <w:rPr>
                <w:rFonts w:ascii="Times New Roman" w:eastAsia="Calibri" w:hAnsi="Times New Roman" w:cs="Times New Roman"/>
                <w:sz w:val="24"/>
                <w:szCs w:val="24"/>
                <w:lang w:val="uk-UA"/>
              </w:rPr>
              <w:t>Здатність досягнення запланованих результатів самопрезентаційної діяльності, пов'язаної з її цілепокладанням, моделюванням стратегій та тактик, конструюванням змісту, вибором та реалізацією коштів та способів тощо;</w:t>
            </w:r>
          </w:p>
          <w:p w:rsidR="00EA7B55" w:rsidRPr="00EA7B55" w:rsidRDefault="00EA7B55" w:rsidP="00EA7B55">
            <w:pPr>
              <w:jc w:val="both"/>
              <w:rPr>
                <w:rFonts w:ascii="Times New Roman" w:eastAsia="Calibri" w:hAnsi="Times New Roman" w:cs="Times New Roman"/>
                <w:sz w:val="24"/>
                <w:szCs w:val="24"/>
                <w:lang w:val="uk-UA"/>
              </w:rPr>
            </w:pPr>
            <w:r w:rsidRPr="00EA7B55">
              <w:rPr>
                <w:rFonts w:ascii="Times New Roman" w:eastAsia="Calibri" w:hAnsi="Times New Roman" w:cs="Times New Roman"/>
                <w:sz w:val="24"/>
                <w:szCs w:val="24"/>
                <w:lang w:val="uk-UA"/>
              </w:rPr>
              <w:t>Здатність до самостійності самопрезентаційних дій на різних етапах підготовки, здійснення та оцінки результатів самопрезентації;</w:t>
            </w:r>
          </w:p>
          <w:p w:rsidR="005B18F9" w:rsidRPr="00E22E55" w:rsidRDefault="00EA7B55" w:rsidP="00EA7B55">
            <w:pPr>
              <w:jc w:val="both"/>
              <w:rPr>
                <w:rFonts w:ascii="Times New Roman" w:eastAsia="Calibri" w:hAnsi="Times New Roman" w:cs="Times New Roman"/>
                <w:sz w:val="24"/>
                <w:szCs w:val="24"/>
                <w:lang w:val="uk-UA"/>
              </w:rPr>
            </w:pPr>
            <w:r w:rsidRPr="00EA7B55">
              <w:rPr>
                <w:rFonts w:ascii="Times New Roman" w:eastAsia="Calibri" w:hAnsi="Times New Roman" w:cs="Times New Roman"/>
                <w:sz w:val="24"/>
                <w:szCs w:val="24"/>
                <w:lang w:val="uk-UA"/>
              </w:rPr>
              <w:t xml:space="preserve">здатність до новизни та </w:t>
            </w:r>
            <w:r w:rsidRPr="00EA7B55">
              <w:rPr>
                <w:rFonts w:ascii="Times New Roman" w:eastAsia="Calibri" w:hAnsi="Times New Roman" w:cs="Times New Roman"/>
                <w:sz w:val="24"/>
                <w:szCs w:val="24"/>
                <w:lang w:val="uk-UA"/>
              </w:rPr>
              <w:lastRenderedPageBreak/>
              <w:t>оригінальності засобів, способів, прийомів, змісту самопрезентації.</w:t>
            </w:r>
          </w:p>
        </w:tc>
        <w:tc>
          <w:tcPr>
            <w:tcW w:w="4012" w:type="dxa"/>
          </w:tcPr>
          <w:p w:rsidR="007C0978" w:rsidRPr="00E80C98" w:rsidRDefault="007C0978" w:rsidP="007C0978">
            <w:pPr>
              <w:jc w:val="both"/>
              <w:rPr>
                <w:rFonts w:ascii="Times New Roman" w:eastAsia="Calibri" w:hAnsi="Times New Roman" w:cs="Times New Roman"/>
                <w:b/>
                <w:sz w:val="24"/>
                <w:szCs w:val="24"/>
                <w:lang w:val="uk-UA"/>
              </w:rPr>
            </w:pPr>
            <w:r w:rsidRPr="00E80C98">
              <w:rPr>
                <w:rFonts w:ascii="Times New Roman" w:eastAsia="Calibri" w:hAnsi="Times New Roman" w:cs="Times New Roman"/>
                <w:b/>
                <w:sz w:val="24"/>
                <w:szCs w:val="24"/>
                <w:lang w:val="uk-UA"/>
              </w:rPr>
              <w:lastRenderedPageBreak/>
              <w:t>Вправа "Історія - хамелеон"</w:t>
            </w:r>
          </w:p>
          <w:p w:rsidR="007C0978" w:rsidRPr="007C0978" w:rsidRDefault="007C0978" w:rsidP="007C0978">
            <w:pPr>
              <w:jc w:val="both"/>
              <w:rPr>
                <w:rFonts w:ascii="Times New Roman" w:eastAsia="Calibri" w:hAnsi="Times New Roman" w:cs="Times New Roman"/>
                <w:sz w:val="24"/>
                <w:szCs w:val="24"/>
                <w:lang w:val="uk-UA"/>
              </w:rPr>
            </w:pPr>
            <w:r w:rsidRPr="007C0978">
              <w:rPr>
                <w:rFonts w:ascii="Times New Roman" w:eastAsia="Calibri" w:hAnsi="Times New Roman" w:cs="Times New Roman"/>
                <w:sz w:val="24"/>
                <w:szCs w:val="24"/>
                <w:lang w:val="uk-UA"/>
              </w:rPr>
              <w:t>Усі учасники по черзі розповіда</w:t>
            </w:r>
            <w:r w:rsidR="00530AB1">
              <w:rPr>
                <w:rFonts w:ascii="Times New Roman" w:eastAsia="Calibri" w:hAnsi="Times New Roman" w:cs="Times New Roman"/>
                <w:sz w:val="24"/>
                <w:szCs w:val="24"/>
                <w:lang w:val="uk-UA"/>
              </w:rPr>
              <w:t>ють свою історію, виходячи на сцену</w:t>
            </w:r>
            <w:r w:rsidRPr="007C0978">
              <w:rPr>
                <w:rFonts w:ascii="Times New Roman" w:eastAsia="Calibri" w:hAnsi="Times New Roman" w:cs="Times New Roman"/>
                <w:sz w:val="24"/>
                <w:szCs w:val="24"/>
                <w:lang w:val="uk-UA"/>
              </w:rPr>
              <w:t>. Наприкінці кожної розповід</w:t>
            </w:r>
            <w:r w:rsidR="00530AB1">
              <w:rPr>
                <w:rFonts w:ascii="Times New Roman" w:eastAsia="Calibri" w:hAnsi="Times New Roman" w:cs="Times New Roman"/>
                <w:sz w:val="24"/>
                <w:szCs w:val="24"/>
                <w:lang w:val="uk-UA"/>
              </w:rPr>
              <w:t xml:space="preserve">і учасники голосують (одночасно </w:t>
            </w:r>
            <w:r w:rsidRPr="007C0978">
              <w:rPr>
                <w:rFonts w:ascii="Times New Roman" w:eastAsia="Calibri" w:hAnsi="Times New Roman" w:cs="Times New Roman"/>
                <w:sz w:val="24"/>
                <w:szCs w:val="24"/>
                <w:lang w:val="uk-UA"/>
              </w:rPr>
              <w:t>піднімають картки) вірять вони чи ні. П</w:t>
            </w:r>
            <w:r w:rsidR="00530AB1">
              <w:rPr>
                <w:rFonts w:ascii="Times New Roman" w:eastAsia="Calibri" w:hAnsi="Times New Roman" w:cs="Times New Roman"/>
                <w:sz w:val="24"/>
                <w:szCs w:val="24"/>
                <w:lang w:val="uk-UA"/>
              </w:rPr>
              <w:t xml:space="preserve">ісля голосування без можливості </w:t>
            </w:r>
            <w:r w:rsidRPr="007C0978">
              <w:rPr>
                <w:rFonts w:ascii="Times New Roman" w:eastAsia="Calibri" w:hAnsi="Times New Roman" w:cs="Times New Roman"/>
                <w:sz w:val="24"/>
                <w:szCs w:val="24"/>
                <w:lang w:val="uk-UA"/>
              </w:rPr>
              <w:t>обговорення свою історію розповід</w:t>
            </w:r>
            <w:r w:rsidR="00530AB1">
              <w:rPr>
                <w:rFonts w:ascii="Times New Roman" w:eastAsia="Calibri" w:hAnsi="Times New Roman" w:cs="Times New Roman"/>
                <w:sz w:val="24"/>
                <w:szCs w:val="24"/>
                <w:lang w:val="uk-UA"/>
              </w:rPr>
              <w:t xml:space="preserve">ає наступний учасник і так поки </w:t>
            </w:r>
            <w:r w:rsidRPr="007C0978">
              <w:rPr>
                <w:rFonts w:ascii="Times New Roman" w:eastAsia="Calibri" w:hAnsi="Times New Roman" w:cs="Times New Roman"/>
                <w:sz w:val="24"/>
                <w:szCs w:val="24"/>
                <w:lang w:val="uk-UA"/>
              </w:rPr>
              <w:t>історію не розкажуть усі учасники. Піс</w:t>
            </w:r>
            <w:r w:rsidR="00530AB1">
              <w:rPr>
                <w:rFonts w:ascii="Times New Roman" w:eastAsia="Calibri" w:hAnsi="Times New Roman" w:cs="Times New Roman"/>
                <w:sz w:val="24"/>
                <w:szCs w:val="24"/>
                <w:lang w:val="uk-UA"/>
              </w:rPr>
              <w:t>ля завершення останньої історії вчитель розповідає</w:t>
            </w:r>
            <w:r w:rsidRPr="007C0978">
              <w:rPr>
                <w:rFonts w:ascii="Times New Roman" w:eastAsia="Calibri" w:hAnsi="Times New Roman" w:cs="Times New Roman"/>
                <w:sz w:val="24"/>
                <w:szCs w:val="24"/>
                <w:lang w:val="uk-UA"/>
              </w:rPr>
              <w:t xml:space="preserve">, що </w:t>
            </w:r>
            <w:r w:rsidR="00530AB1">
              <w:rPr>
                <w:rFonts w:ascii="Times New Roman" w:eastAsia="Calibri" w:hAnsi="Times New Roman" w:cs="Times New Roman"/>
                <w:sz w:val="24"/>
                <w:szCs w:val="24"/>
                <w:lang w:val="uk-UA"/>
              </w:rPr>
              <w:t xml:space="preserve">всі історії були із домішками </w:t>
            </w:r>
            <w:r w:rsidRPr="007C0978">
              <w:rPr>
                <w:rFonts w:ascii="Times New Roman" w:eastAsia="Calibri" w:hAnsi="Times New Roman" w:cs="Times New Roman"/>
                <w:sz w:val="24"/>
                <w:szCs w:val="24"/>
                <w:lang w:val="uk-UA"/>
              </w:rPr>
              <w:t xml:space="preserve"> брехні.</w:t>
            </w:r>
          </w:p>
          <w:p w:rsidR="007C0978" w:rsidRPr="007C0978" w:rsidRDefault="00530AB1" w:rsidP="007C0978">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Після слів учителя</w:t>
            </w:r>
            <w:r w:rsidR="007C0978" w:rsidRPr="007C0978">
              <w:rPr>
                <w:rFonts w:ascii="Times New Roman" w:eastAsia="Calibri" w:hAnsi="Times New Roman" w:cs="Times New Roman"/>
                <w:sz w:val="24"/>
                <w:szCs w:val="24"/>
                <w:lang w:val="uk-UA"/>
              </w:rPr>
              <w:t xml:space="preserve"> учасники сідають у</w:t>
            </w:r>
            <w:r>
              <w:rPr>
                <w:rFonts w:ascii="Times New Roman" w:eastAsia="Calibri" w:hAnsi="Times New Roman" w:cs="Times New Roman"/>
                <w:sz w:val="24"/>
                <w:szCs w:val="24"/>
                <w:lang w:val="uk-UA"/>
              </w:rPr>
              <w:t xml:space="preserve"> коло і дають зворотний зв'язок тих емоцій</w:t>
            </w:r>
            <w:r w:rsidR="007C0978" w:rsidRPr="007C0978">
              <w:rPr>
                <w:rFonts w:ascii="Times New Roman" w:eastAsia="Calibri" w:hAnsi="Times New Roman" w:cs="Times New Roman"/>
                <w:sz w:val="24"/>
                <w:szCs w:val="24"/>
                <w:lang w:val="uk-UA"/>
              </w:rPr>
              <w:t>, що вони відчували під час виконання вправи.</w:t>
            </w:r>
          </w:p>
          <w:p w:rsidR="007C0978" w:rsidRPr="00E80C98" w:rsidRDefault="007C0978" w:rsidP="007C0978">
            <w:pPr>
              <w:jc w:val="both"/>
              <w:rPr>
                <w:rFonts w:ascii="Times New Roman" w:eastAsia="Calibri" w:hAnsi="Times New Roman" w:cs="Times New Roman"/>
                <w:b/>
                <w:sz w:val="24"/>
                <w:szCs w:val="24"/>
                <w:lang w:val="uk-UA"/>
              </w:rPr>
            </w:pPr>
            <w:r w:rsidRPr="00E80C98">
              <w:rPr>
                <w:rFonts w:ascii="Times New Roman" w:eastAsia="Calibri" w:hAnsi="Times New Roman" w:cs="Times New Roman"/>
                <w:b/>
                <w:sz w:val="24"/>
                <w:szCs w:val="24"/>
                <w:lang w:val="uk-UA"/>
              </w:rPr>
              <w:t>Вправа «Колаж»</w:t>
            </w:r>
          </w:p>
          <w:p w:rsidR="007C0978" w:rsidRPr="007C0978" w:rsidRDefault="007C0978" w:rsidP="007C0978">
            <w:pPr>
              <w:jc w:val="both"/>
              <w:rPr>
                <w:rFonts w:ascii="Times New Roman" w:eastAsia="Calibri" w:hAnsi="Times New Roman" w:cs="Times New Roman"/>
                <w:sz w:val="24"/>
                <w:szCs w:val="24"/>
                <w:lang w:val="uk-UA"/>
              </w:rPr>
            </w:pPr>
            <w:r w:rsidRPr="007C0978">
              <w:rPr>
                <w:rFonts w:ascii="Times New Roman" w:eastAsia="Calibri" w:hAnsi="Times New Roman" w:cs="Times New Roman"/>
                <w:sz w:val="24"/>
                <w:szCs w:val="24"/>
                <w:lang w:val="uk-UA"/>
              </w:rPr>
              <w:t>Для цієї вп</w:t>
            </w:r>
            <w:r w:rsidR="00530AB1">
              <w:rPr>
                <w:rFonts w:ascii="Times New Roman" w:eastAsia="Calibri" w:hAnsi="Times New Roman" w:cs="Times New Roman"/>
                <w:sz w:val="24"/>
                <w:szCs w:val="24"/>
                <w:lang w:val="uk-UA"/>
              </w:rPr>
              <w:t xml:space="preserve">рави знадобиться велика кількість </w:t>
            </w:r>
            <w:r w:rsidRPr="007C0978">
              <w:rPr>
                <w:rFonts w:ascii="Times New Roman" w:eastAsia="Calibri" w:hAnsi="Times New Roman" w:cs="Times New Roman"/>
                <w:sz w:val="24"/>
                <w:szCs w:val="24"/>
                <w:lang w:val="uk-UA"/>
              </w:rPr>
              <w:t>різноманітного допоміжного матер</w:t>
            </w:r>
            <w:r w:rsidR="00530AB1">
              <w:rPr>
                <w:rFonts w:ascii="Times New Roman" w:eastAsia="Calibri" w:hAnsi="Times New Roman" w:cs="Times New Roman"/>
                <w:sz w:val="24"/>
                <w:szCs w:val="24"/>
                <w:lang w:val="uk-UA"/>
              </w:rPr>
              <w:t>іалу: клей, ножиці, фломастери, крейда</w:t>
            </w:r>
            <w:r w:rsidRPr="007C0978">
              <w:rPr>
                <w:rFonts w:ascii="Times New Roman" w:eastAsia="Calibri" w:hAnsi="Times New Roman" w:cs="Times New Roman"/>
                <w:sz w:val="24"/>
                <w:szCs w:val="24"/>
                <w:lang w:val="uk-UA"/>
              </w:rPr>
              <w:t xml:space="preserve">, старі газети та журнали, </w:t>
            </w:r>
            <w:r w:rsidR="00530AB1">
              <w:rPr>
                <w:rFonts w:ascii="Times New Roman" w:eastAsia="Calibri" w:hAnsi="Times New Roman" w:cs="Times New Roman"/>
                <w:sz w:val="24"/>
                <w:szCs w:val="24"/>
                <w:lang w:val="uk-UA"/>
              </w:rPr>
              <w:t xml:space="preserve">великий ватман. Ви можете також </w:t>
            </w:r>
            <w:r w:rsidRPr="007C0978">
              <w:rPr>
                <w:rFonts w:ascii="Times New Roman" w:eastAsia="Calibri" w:hAnsi="Times New Roman" w:cs="Times New Roman"/>
                <w:sz w:val="24"/>
                <w:szCs w:val="24"/>
                <w:lang w:val="uk-UA"/>
              </w:rPr>
              <w:t>використовувати фотографії, на як</w:t>
            </w:r>
            <w:r w:rsidR="00530AB1">
              <w:rPr>
                <w:rFonts w:ascii="Times New Roman" w:eastAsia="Calibri" w:hAnsi="Times New Roman" w:cs="Times New Roman"/>
                <w:sz w:val="24"/>
                <w:szCs w:val="24"/>
                <w:lang w:val="uk-UA"/>
              </w:rPr>
              <w:t xml:space="preserve">их ви зображені в різні періоди </w:t>
            </w:r>
            <w:r w:rsidRPr="007C0978">
              <w:rPr>
                <w:rFonts w:ascii="Times New Roman" w:eastAsia="Calibri" w:hAnsi="Times New Roman" w:cs="Times New Roman"/>
                <w:sz w:val="24"/>
                <w:szCs w:val="24"/>
                <w:lang w:val="uk-UA"/>
              </w:rPr>
              <w:t>життя.</w:t>
            </w:r>
          </w:p>
          <w:p w:rsidR="007C0978" w:rsidRPr="007C0978" w:rsidRDefault="007C0978" w:rsidP="007C0978">
            <w:pPr>
              <w:jc w:val="both"/>
              <w:rPr>
                <w:rFonts w:ascii="Times New Roman" w:eastAsia="Calibri" w:hAnsi="Times New Roman" w:cs="Times New Roman"/>
                <w:sz w:val="24"/>
                <w:szCs w:val="24"/>
                <w:lang w:val="uk-UA"/>
              </w:rPr>
            </w:pPr>
            <w:r w:rsidRPr="007C0978">
              <w:rPr>
                <w:rFonts w:ascii="Times New Roman" w:eastAsia="Calibri" w:hAnsi="Times New Roman" w:cs="Times New Roman"/>
                <w:sz w:val="24"/>
                <w:szCs w:val="24"/>
                <w:lang w:val="uk-UA"/>
              </w:rPr>
              <w:t>Завдання – зробити колаж, який симво</w:t>
            </w:r>
            <w:r w:rsidR="00530AB1">
              <w:rPr>
                <w:rFonts w:ascii="Times New Roman" w:eastAsia="Calibri" w:hAnsi="Times New Roman" w:cs="Times New Roman"/>
                <w:sz w:val="24"/>
                <w:szCs w:val="24"/>
                <w:lang w:val="uk-UA"/>
              </w:rPr>
              <w:t xml:space="preserve">лічно представляє різні аспекти </w:t>
            </w:r>
            <w:r w:rsidRPr="007C0978">
              <w:rPr>
                <w:rFonts w:ascii="Times New Roman" w:eastAsia="Calibri" w:hAnsi="Times New Roman" w:cs="Times New Roman"/>
                <w:sz w:val="24"/>
                <w:szCs w:val="24"/>
                <w:lang w:val="uk-UA"/>
              </w:rPr>
              <w:t>вашого життя. Можна писати, мал</w:t>
            </w:r>
            <w:r w:rsidR="00E80C98">
              <w:rPr>
                <w:rFonts w:ascii="Times New Roman" w:eastAsia="Calibri" w:hAnsi="Times New Roman" w:cs="Times New Roman"/>
                <w:sz w:val="24"/>
                <w:szCs w:val="24"/>
                <w:lang w:val="uk-UA"/>
              </w:rPr>
              <w:t xml:space="preserve">ювати, приклеювати картинки або </w:t>
            </w:r>
            <w:r w:rsidRPr="007C0978">
              <w:rPr>
                <w:rFonts w:ascii="Times New Roman" w:eastAsia="Calibri" w:hAnsi="Times New Roman" w:cs="Times New Roman"/>
                <w:sz w:val="24"/>
                <w:szCs w:val="24"/>
                <w:lang w:val="uk-UA"/>
              </w:rPr>
              <w:t>фотографії. На аркуші можуть розташовуватися с</w:t>
            </w:r>
            <w:r w:rsidR="00E80C98">
              <w:rPr>
                <w:rFonts w:ascii="Times New Roman" w:eastAsia="Calibri" w:hAnsi="Times New Roman" w:cs="Times New Roman"/>
                <w:sz w:val="24"/>
                <w:szCs w:val="24"/>
                <w:lang w:val="uk-UA"/>
              </w:rPr>
              <w:t xml:space="preserve">лова та </w:t>
            </w:r>
            <w:r w:rsidR="00E80C98">
              <w:rPr>
                <w:rFonts w:ascii="Times New Roman" w:eastAsia="Calibri" w:hAnsi="Times New Roman" w:cs="Times New Roman"/>
                <w:sz w:val="24"/>
                <w:szCs w:val="24"/>
                <w:lang w:val="uk-UA"/>
              </w:rPr>
              <w:lastRenderedPageBreak/>
              <w:t>малюнки,</w:t>
            </w:r>
            <w:r w:rsidR="00530AB1">
              <w:rPr>
                <w:rFonts w:ascii="Times New Roman" w:eastAsia="Calibri" w:hAnsi="Times New Roman" w:cs="Times New Roman"/>
                <w:sz w:val="24"/>
                <w:szCs w:val="24"/>
                <w:lang w:val="uk-UA"/>
              </w:rPr>
              <w:t xml:space="preserve"> </w:t>
            </w:r>
            <w:r w:rsidRPr="007C0978">
              <w:rPr>
                <w:rFonts w:ascii="Times New Roman" w:eastAsia="Calibri" w:hAnsi="Times New Roman" w:cs="Times New Roman"/>
                <w:sz w:val="24"/>
                <w:szCs w:val="24"/>
                <w:lang w:val="uk-UA"/>
              </w:rPr>
              <w:t>що характеризують внутрішнє Я – ту його ч</w:t>
            </w:r>
            <w:r w:rsidR="00E80C98">
              <w:rPr>
                <w:rFonts w:ascii="Times New Roman" w:eastAsia="Calibri" w:hAnsi="Times New Roman" w:cs="Times New Roman"/>
                <w:sz w:val="24"/>
                <w:szCs w:val="24"/>
                <w:lang w:val="uk-UA"/>
              </w:rPr>
              <w:t xml:space="preserve">астину, яку ми відчуваємо, коли </w:t>
            </w:r>
            <w:r w:rsidRPr="007C0978">
              <w:rPr>
                <w:rFonts w:ascii="Times New Roman" w:eastAsia="Calibri" w:hAnsi="Times New Roman" w:cs="Times New Roman"/>
                <w:sz w:val="24"/>
                <w:szCs w:val="24"/>
                <w:lang w:val="uk-UA"/>
              </w:rPr>
              <w:t>активні та уважні. Можна зобразити інші Ваші особливості,</w:t>
            </w:r>
          </w:p>
          <w:p w:rsidR="005B18F9" w:rsidRPr="00E22E55" w:rsidRDefault="005B18F9" w:rsidP="007C0978">
            <w:pPr>
              <w:jc w:val="both"/>
              <w:rPr>
                <w:rFonts w:ascii="Times New Roman" w:eastAsia="Calibri" w:hAnsi="Times New Roman" w:cs="Times New Roman"/>
                <w:sz w:val="24"/>
                <w:szCs w:val="24"/>
                <w:lang w:val="uk-UA"/>
              </w:rPr>
            </w:pPr>
          </w:p>
        </w:tc>
      </w:tr>
      <w:tr w:rsidR="00F720C9" w:rsidRPr="001E35A7" w:rsidTr="00D22DD4">
        <w:tc>
          <w:tcPr>
            <w:tcW w:w="868" w:type="dxa"/>
          </w:tcPr>
          <w:p w:rsidR="005B18F9" w:rsidRPr="00E22E55" w:rsidRDefault="004C076D" w:rsidP="00E22E55">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lastRenderedPageBreak/>
              <w:t xml:space="preserve">Травень </w:t>
            </w:r>
          </w:p>
        </w:tc>
        <w:tc>
          <w:tcPr>
            <w:tcW w:w="1679" w:type="dxa"/>
          </w:tcPr>
          <w:p w:rsidR="005B18F9" w:rsidRDefault="004C076D" w:rsidP="005B18F9">
            <w:pPr>
              <w:jc w:val="both"/>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Урок з читання «</w:t>
            </w:r>
            <w:r w:rsidR="005B18F9" w:rsidRPr="00960C52">
              <w:rPr>
                <w:rFonts w:ascii="Times New Roman" w:eastAsia="Calibri" w:hAnsi="Times New Roman" w:cs="Times New Roman"/>
                <w:b/>
                <w:sz w:val="24"/>
                <w:szCs w:val="24"/>
                <w:lang w:val="uk-UA"/>
              </w:rPr>
              <w:t xml:space="preserve">Валерій Шевчук  «Дорога  історії».  </w:t>
            </w:r>
            <w:r w:rsidR="003D0D4C" w:rsidRPr="003D0D4C">
              <w:rPr>
                <w:rFonts w:ascii="Times New Roman" w:eastAsia="Calibri" w:hAnsi="Times New Roman" w:cs="Times New Roman"/>
                <w:b/>
                <w:sz w:val="24"/>
                <w:szCs w:val="24"/>
                <w:lang w:val="uk-UA"/>
              </w:rPr>
              <w:t>Вправа "Зворотний відлік"</w:t>
            </w:r>
            <w:r w:rsidR="00F745D4" w:rsidRPr="00F745D4">
              <w:rPr>
                <w:lang w:val="ru-RU"/>
              </w:rPr>
              <w:t xml:space="preserve"> </w:t>
            </w:r>
            <w:r w:rsidR="00F745D4" w:rsidRPr="00F745D4">
              <w:rPr>
                <w:rFonts w:ascii="Times New Roman" w:eastAsia="Calibri" w:hAnsi="Times New Roman" w:cs="Times New Roman"/>
                <w:b/>
                <w:sz w:val="24"/>
                <w:szCs w:val="24"/>
                <w:lang w:val="uk-UA"/>
              </w:rPr>
              <w:t>Психогімнастика: «Я люблю себе за те, що…»</w:t>
            </w:r>
          </w:p>
          <w:p w:rsidR="00536334" w:rsidRPr="00960C52" w:rsidRDefault="00536334" w:rsidP="005B18F9">
            <w:pPr>
              <w:jc w:val="both"/>
              <w:rPr>
                <w:rFonts w:ascii="Times New Roman" w:eastAsia="Calibri" w:hAnsi="Times New Roman" w:cs="Times New Roman"/>
                <w:b/>
                <w:sz w:val="24"/>
                <w:szCs w:val="24"/>
                <w:lang w:val="uk-UA"/>
              </w:rPr>
            </w:pPr>
            <w:r w:rsidRPr="00536334">
              <w:rPr>
                <w:rFonts w:ascii="Times New Roman" w:eastAsia="Calibri" w:hAnsi="Times New Roman" w:cs="Times New Roman"/>
                <w:b/>
                <w:sz w:val="24"/>
                <w:szCs w:val="24"/>
                <w:lang w:val="uk-UA"/>
              </w:rPr>
              <w:t>Дискусія «Імідж ділової людини», «Імідж Шевчука»</w:t>
            </w:r>
            <w:r w:rsidR="00A369E2" w:rsidRPr="00A369E2">
              <w:rPr>
                <w:lang w:val="ru-RU"/>
              </w:rPr>
              <w:t xml:space="preserve"> </w:t>
            </w:r>
            <w:r w:rsidR="00A369E2" w:rsidRPr="00A369E2">
              <w:rPr>
                <w:rFonts w:ascii="Times New Roman" w:eastAsia="Calibri" w:hAnsi="Times New Roman" w:cs="Times New Roman"/>
                <w:b/>
                <w:sz w:val="24"/>
                <w:szCs w:val="24"/>
                <w:lang w:val="uk-UA"/>
              </w:rPr>
              <w:t>Вправа "Образ головного героя твору»</w:t>
            </w:r>
          </w:p>
        </w:tc>
        <w:tc>
          <w:tcPr>
            <w:tcW w:w="1639" w:type="dxa"/>
          </w:tcPr>
          <w:p w:rsidR="00E5111D" w:rsidRPr="00E5111D" w:rsidRDefault="00E5111D" w:rsidP="00E5111D">
            <w:pPr>
              <w:jc w:val="both"/>
              <w:rPr>
                <w:rFonts w:ascii="Times New Roman" w:eastAsia="Calibri" w:hAnsi="Times New Roman" w:cs="Times New Roman"/>
                <w:sz w:val="24"/>
                <w:szCs w:val="24"/>
                <w:lang w:val="uk-UA"/>
              </w:rPr>
            </w:pPr>
            <w:r w:rsidRPr="00E5111D">
              <w:rPr>
                <w:rFonts w:ascii="Times New Roman" w:eastAsia="Calibri" w:hAnsi="Times New Roman" w:cs="Times New Roman"/>
                <w:sz w:val="24"/>
                <w:szCs w:val="24"/>
                <w:lang w:val="uk-UA"/>
              </w:rPr>
              <w:t>Виховувати в учнів почуття прекрасного, відповідальності</w:t>
            </w:r>
          </w:p>
          <w:p w:rsidR="00E5111D" w:rsidRPr="00E5111D" w:rsidRDefault="00E5111D" w:rsidP="00E5111D">
            <w:pPr>
              <w:jc w:val="both"/>
              <w:rPr>
                <w:rFonts w:ascii="Times New Roman" w:eastAsia="Calibri" w:hAnsi="Times New Roman" w:cs="Times New Roman"/>
                <w:sz w:val="24"/>
                <w:szCs w:val="24"/>
                <w:lang w:val="uk-UA"/>
              </w:rPr>
            </w:pPr>
            <w:r w:rsidRPr="00E5111D">
              <w:rPr>
                <w:rFonts w:ascii="Times New Roman" w:eastAsia="Calibri" w:hAnsi="Times New Roman" w:cs="Times New Roman"/>
                <w:sz w:val="24"/>
                <w:szCs w:val="24"/>
                <w:lang w:val="uk-UA"/>
              </w:rPr>
              <w:t>до створення власного іміджу, іміджу майбутньої професії та іміджу</w:t>
            </w:r>
          </w:p>
          <w:p w:rsidR="00E5111D" w:rsidRPr="00E5111D" w:rsidRDefault="00E5111D" w:rsidP="00E5111D">
            <w:pPr>
              <w:jc w:val="both"/>
              <w:rPr>
                <w:rFonts w:ascii="Times New Roman" w:eastAsia="Calibri" w:hAnsi="Times New Roman" w:cs="Times New Roman"/>
                <w:sz w:val="24"/>
                <w:szCs w:val="24"/>
                <w:lang w:val="uk-UA"/>
              </w:rPr>
            </w:pPr>
            <w:r w:rsidRPr="00E5111D">
              <w:rPr>
                <w:rFonts w:ascii="Times New Roman" w:eastAsia="Calibri" w:hAnsi="Times New Roman" w:cs="Times New Roman"/>
                <w:sz w:val="24"/>
                <w:szCs w:val="24"/>
                <w:lang w:val="uk-UA"/>
              </w:rPr>
              <w:t>майбутньої компанії. Виховувати відповідальність не лише за свій імідж,</w:t>
            </w:r>
          </w:p>
          <w:p w:rsidR="00E5111D" w:rsidRPr="00E5111D" w:rsidRDefault="00E5111D" w:rsidP="00E5111D">
            <w:pPr>
              <w:jc w:val="both"/>
              <w:rPr>
                <w:rFonts w:ascii="Times New Roman" w:eastAsia="Calibri" w:hAnsi="Times New Roman" w:cs="Times New Roman"/>
                <w:sz w:val="24"/>
                <w:szCs w:val="24"/>
                <w:lang w:val="uk-UA"/>
              </w:rPr>
            </w:pPr>
            <w:r w:rsidRPr="00E5111D">
              <w:rPr>
                <w:rFonts w:ascii="Times New Roman" w:eastAsia="Calibri" w:hAnsi="Times New Roman" w:cs="Times New Roman"/>
                <w:sz w:val="24"/>
                <w:szCs w:val="24"/>
                <w:lang w:val="uk-UA"/>
              </w:rPr>
              <w:t>а й імідж оточуючих людей. Розвивати позитивні емоції та</w:t>
            </w:r>
          </w:p>
          <w:p w:rsidR="005B18F9" w:rsidRPr="00E22E55" w:rsidRDefault="00E5111D" w:rsidP="00E5111D">
            <w:pPr>
              <w:jc w:val="both"/>
              <w:rPr>
                <w:rFonts w:ascii="Times New Roman" w:eastAsia="Calibri" w:hAnsi="Times New Roman" w:cs="Times New Roman"/>
                <w:sz w:val="24"/>
                <w:szCs w:val="24"/>
                <w:lang w:val="uk-UA"/>
              </w:rPr>
            </w:pPr>
            <w:r w:rsidRPr="00E5111D">
              <w:rPr>
                <w:rFonts w:ascii="Times New Roman" w:eastAsia="Calibri" w:hAnsi="Times New Roman" w:cs="Times New Roman"/>
                <w:sz w:val="24"/>
                <w:szCs w:val="24"/>
                <w:lang w:val="uk-UA"/>
              </w:rPr>
              <w:t>почуття, пов'язані з цією проблемою.</w:t>
            </w:r>
          </w:p>
        </w:tc>
        <w:tc>
          <w:tcPr>
            <w:tcW w:w="1707" w:type="dxa"/>
          </w:tcPr>
          <w:p w:rsidR="00EA7B55" w:rsidRPr="00EA7B55" w:rsidRDefault="00EA7B55" w:rsidP="00EA7B55">
            <w:pPr>
              <w:jc w:val="both"/>
              <w:rPr>
                <w:rFonts w:ascii="Times New Roman" w:eastAsia="Calibri" w:hAnsi="Times New Roman" w:cs="Times New Roman"/>
                <w:sz w:val="24"/>
                <w:szCs w:val="24"/>
                <w:lang w:val="uk-UA"/>
              </w:rPr>
            </w:pPr>
            <w:r w:rsidRPr="00EA7B55">
              <w:rPr>
                <w:rFonts w:ascii="Times New Roman" w:eastAsia="Calibri" w:hAnsi="Times New Roman" w:cs="Times New Roman"/>
                <w:sz w:val="24"/>
                <w:szCs w:val="24"/>
                <w:lang w:val="uk-UA"/>
              </w:rPr>
              <w:t>Здатність досягнення запланованих результатів самопрезентаційної діяльності, пов'язаної з її цілепокладанням, моделюванням стратегій та тактик, конструюванням змісту, вибором та реалізацією коштів та способів тощо;</w:t>
            </w:r>
          </w:p>
          <w:p w:rsidR="00EA7B55" w:rsidRPr="00EA7B55" w:rsidRDefault="00EA7B55" w:rsidP="00EA7B55">
            <w:pPr>
              <w:jc w:val="both"/>
              <w:rPr>
                <w:rFonts w:ascii="Times New Roman" w:eastAsia="Calibri" w:hAnsi="Times New Roman" w:cs="Times New Roman"/>
                <w:sz w:val="24"/>
                <w:szCs w:val="24"/>
                <w:lang w:val="uk-UA"/>
              </w:rPr>
            </w:pPr>
            <w:r w:rsidRPr="00EA7B55">
              <w:rPr>
                <w:rFonts w:ascii="Times New Roman" w:eastAsia="Calibri" w:hAnsi="Times New Roman" w:cs="Times New Roman"/>
                <w:sz w:val="24"/>
                <w:szCs w:val="24"/>
                <w:lang w:val="uk-UA"/>
              </w:rPr>
              <w:t>Здатність до самостійності самопрезентаційних дій на різних етапах підготовки, здійснення та оцінки результатів самопрезентації;</w:t>
            </w:r>
          </w:p>
          <w:p w:rsidR="005B18F9" w:rsidRPr="00E22E55" w:rsidRDefault="00EA7B55" w:rsidP="00EA7B55">
            <w:pPr>
              <w:jc w:val="both"/>
              <w:rPr>
                <w:rFonts w:ascii="Times New Roman" w:eastAsia="Calibri" w:hAnsi="Times New Roman" w:cs="Times New Roman"/>
                <w:sz w:val="24"/>
                <w:szCs w:val="24"/>
                <w:lang w:val="uk-UA"/>
              </w:rPr>
            </w:pPr>
            <w:r w:rsidRPr="00EA7B55">
              <w:rPr>
                <w:rFonts w:ascii="Times New Roman" w:eastAsia="Calibri" w:hAnsi="Times New Roman" w:cs="Times New Roman"/>
                <w:sz w:val="24"/>
                <w:szCs w:val="24"/>
                <w:lang w:val="uk-UA"/>
              </w:rPr>
              <w:t>здатність до новизни та оригінальності засобів, способів, прийомів, змісту самопрезентації.</w:t>
            </w:r>
          </w:p>
        </w:tc>
        <w:tc>
          <w:tcPr>
            <w:tcW w:w="4012" w:type="dxa"/>
          </w:tcPr>
          <w:p w:rsidR="003D0D4C" w:rsidRPr="003D0D4C" w:rsidRDefault="003D0D4C" w:rsidP="003D0D4C">
            <w:pPr>
              <w:jc w:val="both"/>
              <w:rPr>
                <w:rFonts w:ascii="Times New Roman" w:eastAsia="Calibri" w:hAnsi="Times New Roman" w:cs="Times New Roman"/>
                <w:b/>
                <w:sz w:val="24"/>
                <w:szCs w:val="24"/>
                <w:lang w:val="uk-UA"/>
              </w:rPr>
            </w:pPr>
            <w:r w:rsidRPr="003D0D4C">
              <w:rPr>
                <w:rFonts w:ascii="Times New Roman" w:eastAsia="Calibri" w:hAnsi="Times New Roman" w:cs="Times New Roman"/>
                <w:b/>
                <w:sz w:val="24"/>
                <w:szCs w:val="24"/>
                <w:lang w:val="uk-UA"/>
              </w:rPr>
              <w:t>Вправа "Зворотний відлік"</w:t>
            </w:r>
          </w:p>
          <w:p w:rsidR="003D0D4C" w:rsidRPr="003D0D4C" w:rsidRDefault="003D0D4C" w:rsidP="003D0D4C">
            <w:pPr>
              <w:jc w:val="both"/>
              <w:rPr>
                <w:rFonts w:ascii="Times New Roman" w:eastAsia="Calibri" w:hAnsi="Times New Roman" w:cs="Times New Roman"/>
                <w:sz w:val="24"/>
                <w:szCs w:val="24"/>
                <w:lang w:val="uk-UA"/>
              </w:rPr>
            </w:pPr>
            <w:r w:rsidRPr="003D0D4C">
              <w:rPr>
                <w:rFonts w:ascii="Times New Roman" w:eastAsia="Calibri" w:hAnsi="Times New Roman" w:cs="Times New Roman"/>
                <w:sz w:val="24"/>
                <w:szCs w:val="24"/>
                <w:lang w:val="uk-UA"/>
              </w:rPr>
              <w:t>Мета: вирівнюван</w:t>
            </w:r>
            <w:r w:rsidR="004C076D">
              <w:rPr>
                <w:rFonts w:ascii="Times New Roman" w:eastAsia="Calibri" w:hAnsi="Times New Roman" w:cs="Times New Roman"/>
                <w:sz w:val="24"/>
                <w:szCs w:val="24"/>
                <w:lang w:val="uk-UA"/>
              </w:rPr>
              <w:t>ня емоційного стану учасників,</w:t>
            </w:r>
            <w:r w:rsidRPr="003D0D4C">
              <w:rPr>
                <w:rFonts w:ascii="Times New Roman" w:eastAsia="Calibri" w:hAnsi="Times New Roman" w:cs="Times New Roman"/>
                <w:sz w:val="24"/>
                <w:szCs w:val="24"/>
                <w:lang w:val="uk-UA"/>
              </w:rPr>
              <w:t>відновлення працездатності, структурування досвіду.</w:t>
            </w:r>
          </w:p>
          <w:p w:rsidR="005B18F9" w:rsidRDefault="003D0D4C" w:rsidP="003D0D4C">
            <w:pPr>
              <w:jc w:val="both"/>
              <w:rPr>
                <w:rFonts w:ascii="Times New Roman" w:eastAsia="Calibri" w:hAnsi="Times New Roman" w:cs="Times New Roman"/>
                <w:sz w:val="24"/>
                <w:szCs w:val="24"/>
                <w:lang w:val="uk-UA"/>
              </w:rPr>
            </w:pPr>
            <w:r w:rsidRPr="003D0D4C">
              <w:rPr>
                <w:rFonts w:ascii="Times New Roman" w:eastAsia="Calibri" w:hAnsi="Times New Roman" w:cs="Times New Roman"/>
                <w:sz w:val="24"/>
                <w:szCs w:val="24"/>
                <w:lang w:val="uk-UA"/>
              </w:rPr>
              <w:t>Інструкція: Сядьте зручні</w:t>
            </w:r>
            <w:r w:rsidR="004C076D">
              <w:rPr>
                <w:rFonts w:ascii="Times New Roman" w:eastAsia="Calibri" w:hAnsi="Times New Roman" w:cs="Times New Roman"/>
                <w:sz w:val="24"/>
                <w:szCs w:val="24"/>
                <w:lang w:val="uk-UA"/>
              </w:rPr>
              <w:t xml:space="preserve">ше. Заплющте очі і постарайтеся </w:t>
            </w:r>
            <w:r w:rsidRPr="003D0D4C">
              <w:rPr>
                <w:rFonts w:ascii="Times New Roman" w:eastAsia="Calibri" w:hAnsi="Times New Roman" w:cs="Times New Roman"/>
                <w:sz w:val="24"/>
                <w:szCs w:val="24"/>
                <w:lang w:val="uk-UA"/>
              </w:rPr>
              <w:t>згадати у зворотному порядку все, починаю</w:t>
            </w:r>
            <w:r w:rsidR="004C076D">
              <w:rPr>
                <w:rFonts w:ascii="Times New Roman" w:eastAsia="Calibri" w:hAnsi="Times New Roman" w:cs="Times New Roman"/>
                <w:sz w:val="24"/>
                <w:szCs w:val="24"/>
                <w:lang w:val="uk-UA"/>
              </w:rPr>
              <w:t xml:space="preserve">чи з того моменту, як я закінчу </w:t>
            </w:r>
            <w:r w:rsidRPr="003D0D4C">
              <w:rPr>
                <w:rFonts w:ascii="Times New Roman" w:eastAsia="Calibri" w:hAnsi="Times New Roman" w:cs="Times New Roman"/>
                <w:sz w:val="24"/>
                <w:szCs w:val="24"/>
                <w:lang w:val="uk-UA"/>
              </w:rPr>
              <w:t>говорити до першого заняття тренінгу. Згада</w:t>
            </w:r>
            <w:r w:rsidR="004C076D">
              <w:rPr>
                <w:rFonts w:ascii="Times New Roman" w:eastAsia="Calibri" w:hAnsi="Times New Roman" w:cs="Times New Roman"/>
                <w:sz w:val="24"/>
                <w:szCs w:val="24"/>
                <w:lang w:val="uk-UA"/>
              </w:rPr>
              <w:t xml:space="preserve">йте все, що відбувалося на </w:t>
            </w:r>
            <w:r w:rsidRPr="003D0D4C">
              <w:rPr>
                <w:rFonts w:ascii="Times New Roman" w:eastAsia="Calibri" w:hAnsi="Times New Roman" w:cs="Times New Roman"/>
                <w:sz w:val="24"/>
                <w:szCs w:val="24"/>
                <w:lang w:val="uk-UA"/>
              </w:rPr>
              <w:t>заняттях, якнайдокладніше, нічого не коментуючи і не пояснюючи.</w:t>
            </w:r>
          </w:p>
          <w:p w:rsidR="004C076D" w:rsidRDefault="00F745D4" w:rsidP="00F745D4">
            <w:pPr>
              <w:jc w:val="both"/>
              <w:rPr>
                <w:rFonts w:ascii="Times New Roman" w:eastAsia="Calibri" w:hAnsi="Times New Roman" w:cs="Times New Roman"/>
                <w:sz w:val="24"/>
                <w:szCs w:val="24"/>
                <w:lang w:val="uk-UA"/>
              </w:rPr>
            </w:pPr>
            <w:r w:rsidRPr="00F745D4">
              <w:rPr>
                <w:rFonts w:ascii="Times New Roman" w:eastAsia="Calibri" w:hAnsi="Times New Roman" w:cs="Times New Roman"/>
                <w:b/>
                <w:sz w:val="24"/>
                <w:szCs w:val="24"/>
                <w:lang w:val="uk-UA"/>
              </w:rPr>
              <w:t>Психогімнастика: «Я люблю себе за те, що…»</w:t>
            </w:r>
            <w:r w:rsidRPr="00F745D4">
              <w:rPr>
                <w:rFonts w:ascii="Times New Roman" w:eastAsia="Calibri" w:hAnsi="Times New Roman" w:cs="Times New Roman"/>
                <w:sz w:val="24"/>
                <w:szCs w:val="24"/>
                <w:lang w:val="uk-UA"/>
              </w:rPr>
              <w:t xml:space="preserve"> </w:t>
            </w:r>
          </w:p>
          <w:p w:rsidR="00BA1877" w:rsidRDefault="004C076D" w:rsidP="00F745D4">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Ми починаємо з вами </w:t>
            </w:r>
            <w:r w:rsidR="00F745D4" w:rsidRPr="00F745D4">
              <w:rPr>
                <w:rFonts w:ascii="Times New Roman" w:eastAsia="Calibri" w:hAnsi="Times New Roman" w:cs="Times New Roman"/>
                <w:sz w:val="24"/>
                <w:szCs w:val="24"/>
                <w:lang w:val="uk-UA"/>
              </w:rPr>
              <w:t>нове заняття. Давайте зараз т</w:t>
            </w:r>
            <w:r>
              <w:rPr>
                <w:rFonts w:ascii="Times New Roman" w:eastAsia="Calibri" w:hAnsi="Times New Roman" w:cs="Times New Roman"/>
                <w:sz w:val="24"/>
                <w:szCs w:val="24"/>
                <w:lang w:val="uk-UA"/>
              </w:rPr>
              <w:t>рохи розімнемося і зробимо таку вправу</w:t>
            </w:r>
            <w:r w:rsidR="00F745D4" w:rsidRPr="00F745D4">
              <w:rPr>
                <w:rFonts w:ascii="Times New Roman" w:eastAsia="Calibri" w:hAnsi="Times New Roman" w:cs="Times New Roman"/>
                <w:sz w:val="24"/>
                <w:szCs w:val="24"/>
                <w:lang w:val="uk-UA"/>
              </w:rPr>
              <w:t>: Потрібно буде по черзі говорити д</w:t>
            </w:r>
            <w:r>
              <w:rPr>
                <w:rFonts w:ascii="Times New Roman" w:eastAsia="Calibri" w:hAnsi="Times New Roman" w:cs="Times New Roman"/>
                <w:sz w:val="24"/>
                <w:szCs w:val="24"/>
                <w:lang w:val="uk-UA"/>
              </w:rPr>
              <w:t xml:space="preserve">ві фрази: «Я </w:t>
            </w:r>
            <w:r w:rsidR="00F745D4" w:rsidRPr="00F745D4">
              <w:rPr>
                <w:rFonts w:ascii="Times New Roman" w:eastAsia="Calibri" w:hAnsi="Times New Roman" w:cs="Times New Roman"/>
                <w:sz w:val="24"/>
                <w:szCs w:val="24"/>
                <w:lang w:val="uk-UA"/>
              </w:rPr>
              <w:t>люблю себе за те, що… по колу.</w:t>
            </w:r>
          </w:p>
          <w:p w:rsidR="00C7458F" w:rsidRDefault="00C7458F" w:rsidP="00C7458F">
            <w:pPr>
              <w:jc w:val="both"/>
              <w:rPr>
                <w:rFonts w:ascii="Times New Roman" w:eastAsia="Calibri" w:hAnsi="Times New Roman" w:cs="Times New Roman"/>
                <w:b/>
                <w:sz w:val="24"/>
                <w:szCs w:val="24"/>
                <w:lang w:val="uk-UA"/>
              </w:rPr>
            </w:pPr>
            <w:r w:rsidRPr="00536334">
              <w:rPr>
                <w:rFonts w:ascii="Times New Roman" w:eastAsia="Calibri" w:hAnsi="Times New Roman" w:cs="Times New Roman"/>
                <w:b/>
                <w:sz w:val="24"/>
                <w:szCs w:val="24"/>
                <w:lang w:val="uk-UA"/>
              </w:rPr>
              <w:t>Дискусія «Імідж ділової людини»</w:t>
            </w:r>
            <w:r w:rsidR="00536334" w:rsidRPr="00536334">
              <w:rPr>
                <w:rFonts w:ascii="Times New Roman" w:eastAsia="Calibri" w:hAnsi="Times New Roman" w:cs="Times New Roman"/>
                <w:b/>
                <w:sz w:val="24"/>
                <w:szCs w:val="24"/>
                <w:lang w:val="uk-UA"/>
              </w:rPr>
              <w:t xml:space="preserve">, «Імідж Шевчука» </w:t>
            </w:r>
          </w:p>
          <w:p w:rsidR="005948C1" w:rsidRDefault="005948C1" w:rsidP="00C7458F">
            <w:pPr>
              <w:jc w:val="both"/>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Питання :</w:t>
            </w:r>
          </w:p>
          <w:p w:rsidR="005948C1" w:rsidRDefault="005948C1" w:rsidP="00C7458F">
            <w:pPr>
              <w:jc w:val="both"/>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_ Чи потрібно дбати про свій імідж? </w:t>
            </w:r>
          </w:p>
          <w:p w:rsidR="005948C1" w:rsidRDefault="005948C1" w:rsidP="005948C1">
            <w:pPr>
              <w:pStyle w:val="a3"/>
              <w:numPr>
                <w:ilvl w:val="0"/>
                <w:numId w:val="16"/>
              </w:numPr>
              <w:jc w:val="both"/>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Як ви розумієте слово «імідж»?</w:t>
            </w:r>
          </w:p>
          <w:p w:rsidR="002C3F16" w:rsidRDefault="002C3F16" w:rsidP="005948C1">
            <w:pPr>
              <w:pStyle w:val="a3"/>
              <w:numPr>
                <w:ilvl w:val="0"/>
                <w:numId w:val="16"/>
              </w:numPr>
              <w:jc w:val="both"/>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Який імідж має письменник В.Шевчук? Чому? </w:t>
            </w:r>
          </w:p>
          <w:p w:rsidR="005948C1" w:rsidRPr="005D0991" w:rsidRDefault="005D0991" w:rsidP="005D0991">
            <w:pPr>
              <w:jc w:val="both"/>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Слово ведучого: </w:t>
            </w:r>
          </w:p>
          <w:p w:rsidR="00C7458F" w:rsidRPr="00C7458F" w:rsidRDefault="00C7458F" w:rsidP="00C7458F">
            <w:pPr>
              <w:jc w:val="both"/>
              <w:rPr>
                <w:rFonts w:ascii="Times New Roman" w:eastAsia="Calibri" w:hAnsi="Times New Roman" w:cs="Times New Roman"/>
                <w:sz w:val="24"/>
                <w:szCs w:val="24"/>
                <w:lang w:val="uk-UA"/>
              </w:rPr>
            </w:pPr>
            <w:r w:rsidRPr="00C7458F">
              <w:rPr>
                <w:rFonts w:ascii="Times New Roman" w:eastAsia="Calibri" w:hAnsi="Times New Roman" w:cs="Times New Roman"/>
                <w:sz w:val="24"/>
                <w:szCs w:val="24"/>
                <w:lang w:val="uk-UA"/>
              </w:rPr>
              <w:t>Щоб визначити свій імі</w:t>
            </w:r>
            <w:r w:rsidR="00AE456F">
              <w:rPr>
                <w:rFonts w:ascii="Times New Roman" w:eastAsia="Calibri" w:hAnsi="Times New Roman" w:cs="Times New Roman"/>
                <w:sz w:val="24"/>
                <w:szCs w:val="24"/>
                <w:lang w:val="uk-UA"/>
              </w:rPr>
              <w:t xml:space="preserve">дж, людина має розвивати вміння </w:t>
            </w:r>
            <w:r w:rsidRPr="00C7458F">
              <w:rPr>
                <w:rFonts w:ascii="Times New Roman" w:eastAsia="Calibri" w:hAnsi="Times New Roman" w:cs="Times New Roman"/>
                <w:sz w:val="24"/>
                <w:szCs w:val="24"/>
                <w:lang w:val="uk-UA"/>
              </w:rPr>
              <w:t>оцінювати себе з боку, оц</w:t>
            </w:r>
            <w:r w:rsidR="00AE456F">
              <w:rPr>
                <w:rFonts w:ascii="Times New Roman" w:eastAsia="Calibri" w:hAnsi="Times New Roman" w:cs="Times New Roman"/>
                <w:sz w:val="24"/>
                <w:szCs w:val="24"/>
                <w:lang w:val="uk-UA"/>
              </w:rPr>
              <w:t xml:space="preserve">інювати власну значимість, свої </w:t>
            </w:r>
            <w:r w:rsidRPr="00C7458F">
              <w:rPr>
                <w:rFonts w:ascii="Times New Roman" w:eastAsia="Calibri" w:hAnsi="Times New Roman" w:cs="Times New Roman"/>
                <w:sz w:val="24"/>
                <w:szCs w:val="24"/>
                <w:lang w:val="uk-UA"/>
              </w:rPr>
              <w:t>особистісні якості. Я зараз поп</w:t>
            </w:r>
            <w:r w:rsidR="00AE456F">
              <w:rPr>
                <w:rFonts w:ascii="Times New Roman" w:eastAsia="Calibri" w:hAnsi="Times New Roman" w:cs="Times New Roman"/>
                <w:sz w:val="24"/>
                <w:szCs w:val="24"/>
                <w:lang w:val="uk-UA"/>
              </w:rPr>
              <w:t>рошу вас назвати риси сучасної ділової людини</w:t>
            </w:r>
            <w:r w:rsidRPr="00C7458F">
              <w:rPr>
                <w:rFonts w:ascii="Times New Roman" w:eastAsia="Calibri" w:hAnsi="Times New Roman" w:cs="Times New Roman"/>
                <w:sz w:val="24"/>
                <w:szCs w:val="24"/>
                <w:lang w:val="uk-UA"/>
              </w:rPr>
              <w:t xml:space="preserve">. (Відповідь: людина </w:t>
            </w:r>
            <w:r w:rsidR="002C3F16">
              <w:rPr>
                <w:rFonts w:ascii="Times New Roman" w:eastAsia="Calibri" w:hAnsi="Times New Roman" w:cs="Times New Roman"/>
                <w:sz w:val="24"/>
                <w:szCs w:val="24"/>
                <w:lang w:val="uk-UA"/>
              </w:rPr>
              <w:t>компетентна, розумна, має гарну</w:t>
            </w:r>
            <w:r w:rsidR="00416619">
              <w:rPr>
                <w:rFonts w:ascii="Times New Roman" w:eastAsia="Calibri" w:hAnsi="Times New Roman" w:cs="Times New Roman"/>
                <w:sz w:val="24"/>
                <w:szCs w:val="24"/>
                <w:lang w:val="uk-UA"/>
              </w:rPr>
              <w:t xml:space="preserve"> </w:t>
            </w:r>
            <w:r w:rsidR="002C3F16">
              <w:rPr>
                <w:rFonts w:ascii="Times New Roman" w:eastAsia="Calibri" w:hAnsi="Times New Roman" w:cs="Times New Roman"/>
                <w:sz w:val="24"/>
                <w:szCs w:val="24"/>
                <w:lang w:val="uk-UA"/>
              </w:rPr>
              <w:t xml:space="preserve">освіту, комунікабельна, здатна до </w:t>
            </w:r>
            <w:r w:rsidR="002C3F16">
              <w:rPr>
                <w:rFonts w:ascii="Times New Roman" w:eastAsia="Calibri" w:hAnsi="Times New Roman" w:cs="Times New Roman"/>
                <w:sz w:val="24"/>
                <w:szCs w:val="24"/>
                <w:lang w:val="uk-UA"/>
              </w:rPr>
              <w:lastRenderedPageBreak/>
              <w:t xml:space="preserve">продуктивного ділового </w:t>
            </w:r>
            <w:r w:rsidRPr="00C7458F">
              <w:rPr>
                <w:rFonts w:ascii="Times New Roman" w:eastAsia="Calibri" w:hAnsi="Times New Roman" w:cs="Times New Roman"/>
                <w:sz w:val="24"/>
                <w:szCs w:val="24"/>
                <w:lang w:val="uk-UA"/>
              </w:rPr>
              <w:t>спілкуванню, відмінний фахівець, який має практичні цілі, володіє</w:t>
            </w:r>
          </w:p>
          <w:p w:rsidR="00C7458F" w:rsidRPr="00C7458F" w:rsidRDefault="002C3F16" w:rsidP="00C7458F">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діловою етикою, моральна</w:t>
            </w:r>
            <w:r w:rsidR="00C7458F" w:rsidRPr="00C7458F">
              <w:rPr>
                <w:rFonts w:ascii="Times New Roman" w:eastAsia="Calibri" w:hAnsi="Times New Roman" w:cs="Times New Roman"/>
                <w:sz w:val="24"/>
                <w:szCs w:val="24"/>
                <w:lang w:val="uk-UA"/>
              </w:rPr>
              <w:t>, вмі</w:t>
            </w:r>
            <w:r>
              <w:rPr>
                <w:rFonts w:ascii="Times New Roman" w:eastAsia="Calibri" w:hAnsi="Times New Roman" w:cs="Times New Roman"/>
                <w:sz w:val="24"/>
                <w:szCs w:val="24"/>
                <w:lang w:val="uk-UA"/>
              </w:rPr>
              <w:t>є зберігати комерційну таємницю</w:t>
            </w:r>
            <w:r w:rsidR="00C7458F" w:rsidRPr="00C7458F">
              <w:rPr>
                <w:rFonts w:ascii="Times New Roman" w:eastAsia="Calibri" w:hAnsi="Times New Roman" w:cs="Times New Roman"/>
                <w:sz w:val="24"/>
                <w:szCs w:val="24"/>
                <w:lang w:val="uk-UA"/>
              </w:rPr>
              <w:t>)</w:t>
            </w:r>
            <w:r>
              <w:rPr>
                <w:rFonts w:ascii="Times New Roman" w:eastAsia="Calibri" w:hAnsi="Times New Roman" w:cs="Times New Roman"/>
                <w:sz w:val="24"/>
                <w:szCs w:val="24"/>
                <w:lang w:val="uk-UA"/>
              </w:rPr>
              <w:t>.</w:t>
            </w:r>
          </w:p>
          <w:p w:rsidR="00C7458F" w:rsidRPr="00C7458F" w:rsidRDefault="00C7458F" w:rsidP="00C7458F">
            <w:pPr>
              <w:jc w:val="both"/>
              <w:rPr>
                <w:rFonts w:ascii="Times New Roman" w:eastAsia="Calibri" w:hAnsi="Times New Roman" w:cs="Times New Roman"/>
                <w:sz w:val="24"/>
                <w:szCs w:val="24"/>
                <w:lang w:val="uk-UA"/>
              </w:rPr>
            </w:pPr>
            <w:r w:rsidRPr="00C7458F">
              <w:rPr>
                <w:rFonts w:ascii="Times New Roman" w:eastAsia="Calibri" w:hAnsi="Times New Roman" w:cs="Times New Roman"/>
                <w:sz w:val="24"/>
                <w:szCs w:val="24"/>
                <w:lang w:val="uk-UA"/>
              </w:rPr>
              <w:t>Відомо, що перше враже</w:t>
            </w:r>
            <w:r w:rsidR="002C3F16">
              <w:rPr>
                <w:rFonts w:ascii="Times New Roman" w:eastAsia="Calibri" w:hAnsi="Times New Roman" w:cs="Times New Roman"/>
                <w:sz w:val="24"/>
                <w:szCs w:val="24"/>
                <w:lang w:val="uk-UA"/>
              </w:rPr>
              <w:t xml:space="preserve">ння формується у перші 5 хвилин </w:t>
            </w:r>
            <w:r w:rsidRPr="00C7458F">
              <w:rPr>
                <w:rFonts w:ascii="Times New Roman" w:eastAsia="Calibri" w:hAnsi="Times New Roman" w:cs="Times New Roman"/>
                <w:sz w:val="24"/>
                <w:szCs w:val="24"/>
                <w:lang w:val="uk-UA"/>
              </w:rPr>
              <w:t xml:space="preserve">знайомства. Недарма у </w:t>
            </w:r>
            <w:r w:rsidR="00416619">
              <w:rPr>
                <w:rFonts w:ascii="Times New Roman" w:eastAsia="Calibri" w:hAnsi="Times New Roman" w:cs="Times New Roman"/>
                <w:sz w:val="24"/>
                <w:szCs w:val="24"/>
                <w:lang w:val="uk-UA"/>
              </w:rPr>
              <w:t xml:space="preserve">нас існує приказка, тісно пов'язана </w:t>
            </w:r>
            <w:r w:rsidRPr="00C7458F">
              <w:rPr>
                <w:rFonts w:ascii="Times New Roman" w:eastAsia="Calibri" w:hAnsi="Times New Roman" w:cs="Times New Roman"/>
                <w:sz w:val="24"/>
                <w:szCs w:val="24"/>
                <w:lang w:val="uk-UA"/>
              </w:rPr>
              <w:t>з поняттям «імідж»: «По одязі зустрічають, за розумом проводжають».</w:t>
            </w:r>
          </w:p>
          <w:p w:rsidR="00C7458F" w:rsidRPr="002C3F16" w:rsidRDefault="00C7458F" w:rsidP="00C7458F">
            <w:pPr>
              <w:jc w:val="both"/>
              <w:rPr>
                <w:rFonts w:ascii="Times New Roman" w:eastAsia="Calibri" w:hAnsi="Times New Roman" w:cs="Times New Roman"/>
                <w:b/>
                <w:sz w:val="24"/>
                <w:szCs w:val="24"/>
                <w:lang w:val="uk-UA"/>
              </w:rPr>
            </w:pPr>
            <w:r w:rsidRPr="002C3F16">
              <w:rPr>
                <w:rFonts w:ascii="Times New Roman" w:eastAsia="Calibri" w:hAnsi="Times New Roman" w:cs="Times New Roman"/>
                <w:b/>
                <w:sz w:val="24"/>
                <w:szCs w:val="24"/>
                <w:lang w:val="uk-UA"/>
              </w:rPr>
              <w:t>Технологія створення образу широко використовується і в політиці.</w:t>
            </w:r>
          </w:p>
          <w:p w:rsidR="00C7458F" w:rsidRPr="00C7458F" w:rsidRDefault="00C7458F" w:rsidP="00C7458F">
            <w:pPr>
              <w:jc w:val="both"/>
              <w:rPr>
                <w:rFonts w:ascii="Times New Roman" w:eastAsia="Calibri" w:hAnsi="Times New Roman" w:cs="Times New Roman"/>
                <w:sz w:val="24"/>
                <w:szCs w:val="24"/>
                <w:lang w:val="uk-UA"/>
              </w:rPr>
            </w:pPr>
            <w:r w:rsidRPr="00C7458F">
              <w:rPr>
                <w:rFonts w:ascii="Times New Roman" w:eastAsia="Calibri" w:hAnsi="Times New Roman" w:cs="Times New Roman"/>
                <w:sz w:val="24"/>
                <w:szCs w:val="24"/>
                <w:lang w:val="uk-UA"/>
              </w:rPr>
              <w:t>Так, у період передвиборних кампані</w:t>
            </w:r>
            <w:r w:rsidR="00416619">
              <w:rPr>
                <w:rFonts w:ascii="Times New Roman" w:eastAsia="Calibri" w:hAnsi="Times New Roman" w:cs="Times New Roman"/>
                <w:sz w:val="24"/>
                <w:szCs w:val="24"/>
                <w:lang w:val="uk-UA"/>
              </w:rPr>
              <w:t xml:space="preserve">й творці «іміджу» американських </w:t>
            </w:r>
            <w:r w:rsidRPr="00C7458F">
              <w:rPr>
                <w:rFonts w:ascii="Times New Roman" w:eastAsia="Calibri" w:hAnsi="Times New Roman" w:cs="Times New Roman"/>
                <w:sz w:val="24"/>
                <w:szCs w:val="24"/>
                <w:lang w:val="uk-UA"/>
              </w:rPr>
              <w:t>президентів активно використовують результати опитування громадської думки.</w:t>
            </w:r>
          </w:p>
          <w:p w:rsidR="00C7458F" w:rsidRDefault="00C7458F" w:rsidP="00C7458F">
            <w:pPr>
              <w:jc w:val="both"/>
              <w:rPr>
                <w:rFonts w:ascii="Times New Roman" w:eastAsia="Calibri" w:hAnsi="Times New Roman" w:cs="Times New Roman"/>
                <w:sz w:val="24"/>
                <w:szCs w:val="24"/>
                <w:lang w:val="uk-UA"/>
              </w:rPr>
            </w:pPr>
            <w:r w:rsidRPr="00C7458F">
              <w:rPr>
                <w:rFonts w:ascii="Times New Roman" w:eastAsia="Calibri" w:hAnsi="Times New Roman" w:cs="Times New Roman"/>
                <w:sz w:val="24"/>
                <w:szCs w:val="24"/>
                <w:lang w:val="uk-UA"/>
              </w:rPr>
              <w:t>Вони орієнтуються на систе</w:t>
            </w:r>
            <w:r w:rsidR="00416619">
              <w:rPr>
                <w:rFonts w:ascii="Times New Roman" w:eastAsia="Calibri" w:hAnsi="Times New Roman" w:cs="Times New Roman"/>
                <w:sz w:val="24"/>
                <w:szCs w:val="24"/>
                <w:lang w:val="uk-UA"/>
              </w:rPr>
              <w:t xml:space="preserve">му очікувань, які у суспільстві </w:t>
            </w:r>
            <w:r w:rsidRPr="00C7458F">
              <w:rPr>
                <w:rFonts w:ascii="Times New Roman" w:eastAsia="Calibri" w:hAnsi="Times New Roman" w:cs="Times New Roman"/>
                <w:sz w:val="24"/>
                <w:szCs w:val="24"/>
                <w:lang w:val="uk-UA"/>
              </w:rPr>
              <w:t xml:space="preserve">момент чергових виборів. </w:t>
            </w:r>
            <w:r w:rsidR="00416619">
              <w:rPr>
                <w:rFonts w:ascii="Times New Roman" w:eastAsia="Calibri" w:hAnsi="Times New Roman" w:cs="Times New Roman"/>
                <w:sz w:val="24"/>
                <w:szCs w:val="24"/>
                <w:lang w:val="uk-UA"/>
              </w:rPr>
              <w:t xml:space="preserve">Пізніше вже по ній плануються і </w:t>
            </w:r>
            <w:r w:rsidRPr="00C7458F">
              <w:rPr>
                <w:rFonts w:ascii="Times New Roman" w:eastAsia="Calibri" w:hAnsi="Times New Roman" w:cs="Times New Roman"/>
                <w:sz w:val="24"/>
                <w:szCs w:val="24"/>
                <w:lang w:val="uk-UA"/>
              </w:rPr>
              <w:t xml:space="preserve">редагуються виступи президента </w:t>
            </w:r>
            <w:r w:rsidR="00416619">
              <w:rPr>
                <w:rFonts w:ascii="Times New Roman" w:eastAsia="Calibri" w:hAnsi="Times New Roman" w:cs="Times New Roman"/>
                <w:sz w:val="24"/>
                <w:szCs w:val="24"/>
                <w:lang w:val="uk-UA"/>
              </w:rPr>
              <w:t xml:space="preserve">з радіо та телебачення. А зараз </w:t>
            </w:r>
            <w:r w:rsidRPr="00C7458F">
              <w:rPr>
                <w:rFonts w:ascii="Times New Roman" w:eastAsia="Calibri" w:hAnsi="Times New Roman" w:cs="Times New Roman"/>
                <w:sz w:val="24"/>
                <w:szCs w:val="24"/>
                <w:lang w:val="uk-UA"/>
              </w:rPr>
              <w:t>давайте поговоримо, яким має б</w:t>
            </w:r>
            <w:r w:rsidR="00416619">
              <w:rPr>
                <w:rFonts w:ascii="Times New Roman" w:eastAsia="Calibri" w:hAnsi="Times New Roman" w:cs="Times New Roman"/>
                <w:sz w:val="24"/>
                <w:szCs w:val="24"/>
                <w:lang w:val="uk-UA"/>
              </w:rPr>
              <w:t xml:space="preserve">ути гардероб сучасного ділового </w:t>
            </w:r>
            <w:r w:rsidRPr="00C7458F">
              <w:rPr>
                <w:rFonts w:ascii="Times New Roman" w:eastAsia="Calibri" w:hAnsi="Times New Roman" w:cs="Times New Roman"/>
                <w:sz w:val="24"/>
                <w:szCs w:val="24"/>
                <w:lang w:val="uk-UA"/>
              </w:rPr>
              <w:t>чоловіків і сучасної ділової жінки.</w:t>
            </w:r>
          </w:p>
          <w:p w:rsidR="00A369E2" w:rsidRPr="00A369E2" w:rsidRDefault="00A369E2" w:rsidP="00A369E2">
            <w:pPr>
              <w:jc w:val="both"/>
              <w:rPr>
                <w:rFonts w:ascii="Times New Roman" w:eastAsia="Calibri" w:hAnsi="Times New Roman" w:cs="Times New Roman"/>
                <w:b/>
                <w:sz w:val="24"/>
                <w:szCs w:val="24"/>
                <w:lang w:val="uk-UA"/>
              </w:rPr>
            </w:pPr>
            <w:r w:rsidRPr="00A369E2">
              <w:rPr>
                <w:rFonts w:ascii="Times New Roman" w:eastAsia="Calibri" w:hAnsi="Times New Roman" w:cs="Times New Roman"/>
                <w:b/>
                <w:sz w:val="24"/>
                <w:szCs w:val="24"/>
                <w:lang w:val="uk-UA"/>
              </w:rPr>
              <w:t xml:space="preserve">Вправа "Образ головного героя твору» </w:t>
            </w:r>
          </w:p>
          <w:p w:rsidR="00A369E2" w:rsidRPr="00A369E2" w:rsidRDefault="00A369E2" w:rsidP="00A369E2">
            <w:pPr>
              <w:jc w:val="both"/>
              <w:rPr>
                <w:rFonts w:ascii="Times New Roman" w:eastAsia="Calibri" w:hAnsi="Times New Roman" w:cs="Times New Roman"/>
                <w:sz w:val="24"/>
                <w:szCs w:val="24"/>
                <w:lang w:val="uk-UA"/>
              </w:rPr>
            </w:pPr>
            <w:r w:rsidRPr="00A369E2">
              <w:rPr>
                <w:rFonts w:ascii="Times New Roman" w:eastAsia="Calibri" w:hAnsi="Times New Roman" w:cs="Times New Roman"/>
                <w:sz w:val="24"/>
                <w:szCs w:val="24"/>
                <w:lang w:val="uk-UA"/>
              </w:rPr>
              <w:t>Мета: розвиток навички невербального спілкування</w:t>
            </w:r>
            <w:r w:rsidR="002C3F16">
              <w:rPr>
                <w:rFonts w:ascii="Times New Roman" w:eastAsia="Calibri" w:hAnsi="Times New Roman" w:cs="Times New Roman"/>
                <w:sz w:val="24"/>
                <w:szCs w:val="24"/>
                <w:lang w:val="uk-UA"/>
              </w:rPr>
              <w:t>.</w:t>
            </w:r>
          </w:p>
          <w:p w:rsidR="00A369E2" w:rsidRPr="00A369E2" w:rsidRDefault="00A369E2" w:rsidP="00A369E2">
            <w:pPr>
              <w:jc w:val="both"/>
              <w:rPr>
                <w:rFonts w:ascii="Times New Roman" w:eastAsia="Calibri" w:hAnsi="Times New Roman" w:cs="Times New Roman"/>
                <w:sz w:val="24"/>
                <w:szCs w:val="24"/>
                <w:lang w:val="uk-UA"/>
              </w:rPr>
            </w:pPr>
            <w:r w:rsidRPr="00A369E2">
              <w:rPr>
                <w:rFonts w:ascii="Times New Roman" w:eastAsia="Calibri" w:hAnsi="Times New Roman" w:cs="Times New Roman"/>
                <w:sz w:val="24"/>
                <w:szCs w:val="24"/>
                <w:lang w:val="uk-UA"/>
              </w:rPr>
              <w:t>а) Передача внутрішнього стану через мімік</w:t>
            </w:r>
            <w:r w:rsidR="002C3F16">
              <w:rPr>
                <w:rFonts w:ascii="Times New Roman" w:eastAsia="Calibri" w:hAnsi="Times New Roman" w:cs="Times New Roman"/>
                <w:sz w:val="24"/>
                <w:szCs w:val="24"/>
                <w:lang w:val="uk-UA"/>
              </w:rPr>
              <w:t xml:space="preserve">у обличчя: мрійливий, сердитий, </w:t>
            </w:r>
            <w:r w:rsidRPr="00A369E2">
              <w:rPr>
                <w:rFonts w:ascii="Times New Roman" w:eastAsia="Calibri" w:hAnsi="Times New Roman" w:cs="Times New Roman"/>
                <w:sz w:val="24"/>
                <w:szCs w:val="24"/>
                <w:lang w:val="uk-UA"/>
              </w:rPr>
              <w:t>полохливий, і т.д.</w:t>
            </w:r>
          </w:p>
          <w:p w:rsidR="00A369E2" w:rsidRPr="00E22E55" w:rsidRDefault="00A369E2" w:rsidP="00A369E2">
            <w:pPr>
              <w:jc w:val="both"/>
              <w:rPr>
                <w:rFonts w:ascii="Times New Roman" w:eastAsia="Calibri" w:hAnsi="Times New Roman" w:cs="Times New Roman"/>
                <w:sz w:val="24"/>
                <w:szCs w:val="24"/>
                <w:lang w:val="uk-UA"/>
              </w:rPr>
            </w:pPr>
            <w:r w:rsidRPr="00A369E2">
              <w:rPr>
                <w:rFonts w:ascii="Times New Roman" w:eastAsia="Calibri" w:hAnsi="Times New Roman" w:cs="Times New Roman"/>
                <w:sz w:val="24"/>
                <w:szCs w:val="24"/>
                <w:lang w:val="uk-UA"/>
              </w:rPr>
              <w:t xml:space="preserve">б) Передача внутрішнього стану через образ у характері </w:t>
            </w:r>
            <w:r w:rsidR="009B5543">
              <w:rPr>
                <w:rFonts w:ascii="Times New Roman" w:eastAsia="Calibri" w:hAnsi="Times New Roman" w:cs="Times New Roman"/>
                <w:sz w:val="24"/>
                <w:szCs w:val="24"/>
                <w:lang w:val="uk-UA"/>
              </w:rPr>
              <w:t xml:space="preserve">головного </w:t>
            </w:r>
            <w:r w:rsidR="002C3F16">
              <w:rPr>
                <w:rFonts w:ascii="Times New Roman" w:eastAsia="Calibri" w:hAnsi="Times New Roman" w:cs="Times New Roman"/>
                <w:sz w:val="24"/>
                <w:szCs w:val="24"/>
                <w:lang w:val="uk-UA"/>
              </w:rPr>
              <w:t xml:space="preserve"> </w:t>
            </w:r>
            <w:r w:rsidR="009B5543">
              <w:rPr>
                <w:rFonts w:ascii="Times New Roman" w:eastAsia="Calibri" w:hAnsi="Times New Roman" w:cs="Times New Roman"/>
                <w:sz w:val="24"/>
                <w:szCs w:val="24"/>
                <w:lang w:val="uk-UA"/>
              </w:rPr>
              <w:t>героя твору В.Шевчука</w:t>
            </w:r>
            <w:r w:rsidR="002C3F16">
              <w:rPr>
                <w:rFonts w:ascii="Times New Roman" w:eastAsia="Calibri" w:hAnsi="Times New Roman" w:cs="Times New Roman"/>
                <w:sz w:val="24"/>
                <w:szCs w:val="24"/>
                <w:lang w:val="uk-UA"/>
              </w:rPr>
              <w:t xml:space="preserve">. </w:t>
            </w:r>
          </w:p>
        </w:tc>
      </w:tr>
      <w:tr w:rsidR="00F720C9" w:rsidRPr="001E35A7" w:rsidTr="00D22DD4">
        <w:tc>
          <w:tcPr>
            <w:tcW w:w="868" w:type="dxa"/>
          </w:tcPr>
          <w:p w:rsidR="005B18F9" w:rsidRPr="00E22E55" w:rsidRDefault="004A55C8" w:rsidP="00E22E55">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lastRenderedPageBreak/>
              <w:t xml:space="preserve">Травень </w:t>
            </w:r>
          </w:p>
        </w:tc>
        <w:tc>
          <w:tcPr>
            <w:tcW w:w="1679" w:type="dxa"/>
          </w:tcPr>
          <w:p w:rsidR="005B18F9" w:rsidRPr="00960C52" w:rsidRDefault="004A55C8" w:rsidP="005B18F9">
            <w:pPr>
              <w:jc w:val="both"/>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Урок з теми «</w:t>
            </w:r>
            <w:r w:rsidR="005B18F9" w:rsidRPr="00960C52">
              <w:rPr>
                <w:rFonts w:ascii="Times New Roman" w:eastAsia="Calibri" w:hAnsi="Times New Roman" w:cs="Times New Roman"/>
                <w:b/>
                <w:sz w:val="24"/>
                <w:szCs w:val="24"/>
                <w:lang w:val="uk-UA"/>
              </w:rPr>
              <w:t>Дмитро Павличко «Наш прапор».</w:t>
            </w:r>
            <w:r w:rsidR="009D35D4" w:rsidRPr="009D35D4">
              <w:rPr>
                <w:lang w:val="ru-RU"/>
              </w:rPr>
              <w:t xml:space="preserve"> </w:t>
            </w:r>
            <w:r w:rsidR="009D35D4" w:rsidRPr="009D35D4">
              <w:rPr>
                <w:rFonts w:ascii="Times New Roman" w:eastAsia="Calibri" w:hAnsi="Times New Roman" w:cs="Times New Roman"/>
                <w:b/>
                <w:sz w:val="24"/>
                <w:szCs w:val="24"/>
                <w:lang w:val="uk-UA"/>
              </w:rPr>
              <w:t>Вправа «Скажи руками»</w:t>
            </w:r>
            <w:r w:rsidR="00CC774E" w:rsidRPr="00CC774E">
              <w:rPr>
                <w:lang w:val="ru-RU"/>
              </w:rPr>
              <w:t xml:space="preserve"> </w:t>
            </w:r>
            <w:r w:rsidR="00CC774E" w:rsidRPr="00CC774E">
              <w:rPr>
                <w:rFonts w:ascii="Times New Roman" w:eastAsia="Calibri" w:hAnsi="Times New Roman" w:cs="Times New Roman"/>
                <w:b/>
                <w:sz w:val="24"/>
                <w:szCs w:val="24"/>
                <w:lang w:val="uk-UA"/>
              </w:rPr>
              <w:t xml:space="preserve">Вправа «Ділові </w:t>
            </w:r>
            <w:r w:rsidR="00CC774E" w:rsidRPr="00CC774E">
              <w:rPr>
                <w:rFonts w:ascii="Times New Roman" w:eastAsia="Calibri" w:hAnsi="Times New Roman" w:cs="Times New Roman"/>
                <w:b/>
                <w:sz w:val="24"/>
                <w:szCs w:val="24"/>
                <w:lang w:val="uk-UA"/>
              </w:rPr>
              <w:lastRenderedPageBreak/>
              <w:t>стосунки»</w:t>
            </w:r>
            <w:r w:rsidR="00CC774E" w:rsidRPr="00CC774E">
              <w:rPr>
                <w:lang w:val="ru-RU"/>
              </w:rPr>
              <w:t xml:space="preserve"> </w:t>
            </w:r>
            <w:r w:rsidR="00CC774E" w:rsidRPr="00CC774E">
              <w:rPr>
                <w:rFonts w:ascii="Times New Roman" w:eastAsia="Calibri" w:hAnsi="Times New Roman" w:cs="Times New Roman"/>
                <w:b/>
                <w:sz w:val="24"/>
                <w:szCs w:val="24"/>
                <w:lang w:val="uk-UA"/>
              </w:rPr>
              <w:t>Розминка – вправа "Лабіринт".</w:t>
            </w:r>
          </w:p>
        </w:tc>
        <w:tc>
          <w:tcPr>
            <w:tcW w:w="1639" w:type="dxa"/>
          </w:tcPr>
          <w:p w:rsidR="005B18F9" w:rsidRPr="00E22E55" w:rsidRDefault="00D86BA5" w:rsidP="00E22E55">
            <w:pPr>
              <w:jc w:val="both"/>
              <w:rPr>
                <w:rFonts w:ascii="Times New Roman" w:eastAsia="Calibri" w:hAnsi="Times New Roman" w:cs="Times New Roman"/>
                <w:sz w:val="24"/>
                <w:szCs w:val="24"/>
                <w:lang w:val="uk-UA"/>
              </w:rPr>
            </w:pPr>
            <w:r w:rsidRPr="00D86BA5">
              <w:rPr>
                <w:rFonts w:ascii="Times New Roman" w:eastAsia="Calibri" w:hAnsi="Times New Roman" w:cs="Times New Roman"/>
                <w:sz w:val="24"/>
                <w:szCs w:val="24"/>
                <w:lang w:val="uk-UA"/>
              </w:rPr>
              <w:lastRenderedPageBreak/>
              <w:t>Подальше знайомство з самопрезентацією та тактиками самопрезентації</w:t>
            </w:r>
          </w:p>
        </w:tc>
        <w:tc>
          <w:tcPr>
            <w:tcW w:w="1707" w:type="dxa"/>
          </w:tcPr>
          <w:p w:rsidR="000B15F0" w:rsidRPr="000B15F0" w:rsidRDefault="000B15F0" w:rsidP="000B15F0">
            <w:pPr>
              <w:jc w:val="both"/>
              <w:rPr>
                <w:rFonts w:ascii="Times New Roman" w:eastAsia="Calibri" w:hAnsi="Times New Roman" w:cs="Times New Roman"/>
                <w:sz w:val="24"/>
                <w:szCs w:val="24"/>
                <w:lang w:val="uk-UA"/>
              </w:rPr>
            </w:pPr>
            <w:r w:rsidRPr="000B15F0">
              <w:rPr>
                <w:rFonts w:ascii="Times New Roman" w:eastAsia="Calibri" w:hAnsi="Times New Roman" w:cs="Times New Roman"/>
                <w:sz w:val="24"/>
                <w:szCs w:val="24"/>
                <w:lang w:val="uk-UA"/>
              </w:rPr>
              <w:t xml:space="preserve">Здатність досягнення запланованих результатів самопрезентаційної діяльності, пов'язаної з її цілепокладанням, </w:t>
            </w:r>
            <w:r w:rsidRPr="000B15F0">
              <w:rPr>
                <w:rFonts w:ascii="Times New Roman" w:eastAsia="Calibri" w:hAnsi="Times New Roman" w:cs="Times New Roman"/>
                <w:sz w:val="24"/>
                <w:szCs w:val="24"/>
                <w:lang w:val="uk-UA"/>
              </w:rPr>
              <w:lastRenderedPageBreak/>
              <w:t>моделюванням стратегій та тактик, конструюванням змісту, вибором та реалізацією коштів та способів тощо;</w:t>
            </w:r>
          </w:p>
          <w:p w:rsidR="000B15F0" w:rsidRPr="000B15F0" w:rsidRDefault="000B15F0" w:rsidP="000B15F0">
            <w:pPr>
              <w:jc w:val="both"/>
              <w:rPr>
                <w:rFonts w:ascii="Times New Roman" w:eastAsia="Calibri" w:hAnsi="Times New Roman" w:cs="Times New Roman"/>
                <w:sz w:val="24"/>
                <w:szCs w:val="24"/>
                <w:lang w:val="uk-UA"/>
              </w:rPr>
            </w:pPr>
            <w:r w:rsidRPr="000B15F0">
              <w:rPr>
                <w:rFonts w:ascii="Times New Roman" w:eastAsia="Calibri" w:hAnsi="Times New Roman" w:cs="Times New Roman"/>
                <w:sz w:val="24"/>
                <w:szCs w:val="24"/>
                <w:lang w:val="uk-UA"/>
              </w:rPr>
              <w:t>Здатність до самостійності самопрезентаційних дій на різних етапах підготовки, здійснення та оцінки результатів самопрезентації;</w:t>
            </w:r>
          </w:p>
          <w:p w:rsidR="005B18F9" w:rsidRPr="00E22E55" w:rsidRDefault="000B15F0" w:rsidP="000B15F0">
            <w:pPr>
              <w:jc w:val="both"/>
              <w:rPr>
                <w:rFonts w:ascii="Times New Roman" w:eastAsia="Calibri" w:hAnsi="Times New Roman" w:cs="Times New Roman"/>
                <w:sz w:val="24"/>
                <w:szCs w:val="24"/>
                <w:lang w:val="uk-UA"/>
              </w:rPr>
            </w:pPr>
            <w:r w:rsidRPr="000B15F0">
              <w:rPr>
                <w:rFonts w:ascii="Times New Roman" w:eastAsia="Calibri" w:hAnsi="Times New Roman" w:cs="Times New Roman"/>
                <w:sz w:val="24"/>
                <w:szCs w:val="24"/>
                <w:lang w:val="uk-UA"/>
              </w:rPr>
              <w:t>здатність до новизни та оригінальності засобів, способів, прийомів, змісту самопрезентації.</w:t>
            </w:r>
          </w:p>
        </w:tc>
        <w:tc>
          <w:tcPr>
            <w:tcW w:w="4012" w:type="dxa"/>
          </w:tcPr>
          <w:p w:rsidR="009D35D4" w:rsidRPr="009D35D4" w:rsidRDefault="009D35D4" w:rsidP="009D35D4">
            <w:pPr>
              <w:jc w:val="both"/>
              <w:rPr>
                <w:rFonts w:ascii="Times New Roman" w:eastAsia="Calibri" w:hAnsi="Times New Roman" w:cs="Times New Roman"/>
                <w:b/>
                <w:sz w:val="24"/>
                <w:szCs w:val="24"/>
                <w:lang w:val="uk-UA"/>
              </w:rPr>
            </w:pPr>
            <w:r w:rsidRPr="009D35D4">
              <w:rPr>
                <w:rFonts w:ascii="Times New Roman" w:eastAsia="Calibri" w:hAnsi="Times New Roman" w:cs="Times New Roman"/>
                <w:b/>
                <w:sz w:val="24"/>
                <w:szCs w:val="24"/>
                <w:lang w:val="uk-UA"/>
              </w:rPr>
              <w:lastRenderedPageBreak/>
              <w:t>Вправа «Скажи руками»</w:t>
            </w:r>
          </w:p>
          <w:p w:rsidR="009D35D4" w:rsidRPr="009D35D4" w:rsidRDefault="009D35D4" w:rsidP="009D35D4">
            <w:pPr>
              <w:jc w:val="both"/>
              <w:rPr>
                <w:rFonts w:ascii="Times New Roman" w:eastAsia="Calibri" w:hAnsi="Times New Roman" w:cs="Times New Roman"/>
                <w:sz w:val="24"/>
                <w:szCs w:val="24"/>
                <w:lang w:val="uk-UA"/>
              </w:rPr>
            </w:pPr>
            <w:r w:rsidRPr="009D35D4">
              <w:rPr>
                <w:rFonts w:ascii="Times New Roman" w:eastAsia="Calibri" w:hAnsi="Times New Roman" w:cs="Times New Roman"/>
                <w:sz w:val="24"/>
                <w:szCs w:val="24"/>
                <w:lang w:val="uk-UA"/>
              </w:rPr>
              <w:t>Є ще одна мова міжнародна, доступна і зрозуміла всім – це</w:t>
            </w:r>
          </w:p>
          <w:p w:rsidR="009D35D4" w:rsidRPr="009D35D4" w:rsidRDefault="009D35D4" w:rsidP="009D35D4">
            <w:pPr>
              <w:jc w:val="both"/>
              <w:rPr>
                <w:rFonts w:ascii="Times New Roman" w:eastAsia="Calibri" w:hAnsi="Times New Roman" w:cs="Times New Roman"/>
                <w:sz w:val="24"/>
                <w:szCs w:val="24"/>
                <w:lang w:val="uk-UA"/>
              </w:rPr>
            </w:pPr>
            <w:r w:rsidRPr="009D35D4">
              <w:rPr>
                <w:rFonts w:ascii="Times New Roman" w:eastAsia="Calibri" w:hAnsi="Times New Roman" w:cs="Times New Roman"/>
                <w:sz w:val="24"/>
                <w:szCs w:val="24"/>
                <w:lang w:val="uk-UA"/>
              </w:rPr>
              <w:t>мова міміки, жесті</w:t>
            </w:r>
            <w:r w:rsidR="004A55C8">
              <w:rPr>
                <w:rFonts w:ascii="Times New Roman" w:eastAsia="Calibri" w:hAnsi="Times New Roman" w:cs="Times New Roman"/>
                <w:sz w:val="24"/>
                <w:szCs w:val="24"/>
                <w:lang w:val="uk-UA"/>
              </w:rPr>
              <w:t xml:space="preserve">в, рухів людини body language. Цією мовою розмовляють </w:t>
            </w:r>
            <w:r w:rsidRPr="009D35D4">
              <w:rPr>
                <w:rFonts w:ascii="Times New Roman" w:eastAsia="Calibri" w:hAnsi="Times New Roman" w:cs="Times New Roman"/>
                <w:sz w:val="24"/>
                <w:szCs w:val="24"/>
                <w:lang w:val="uk-UA"/>
              </w:rPr>
              <w:t xml:space="preserve">усі люди світу, навіть самі того </w:t>
            </w:r>
            <w:r w:rsidR="00201D44">
              <w:rPr>
                <w:rFonts w:ascii="Times New Roman" w:eastAsia="Calibri" w:hAnsi="Times New Roman" w:cs="Times New Roman"/>
                <w:sz w:val="24"/>
                <w:szCs w:val="24"/>
                <w:lang w:val="uk-UA"/>
              </w:rPr>
              <w:t xml:space="preserve">не знаючи. Жест – рух рукою або </w:t>
            </w:r>
            <w:r w:rsidRPr="009D35D4">
              <w:rPr>
                <w:rFonts w:ascii="Times New Roman" w:eastAsia="Calibri" w:hAnsi="Times New Roman" w:cs="Times New Roman"/>
                <w:sz w:val="24"/>
                <w:szCs w:val="24"/>
                <w:lang w:val="uk-UA"/>
              </w:rPr>
              <w:t>тілом, що щось означає або супроводжує мову.</w:t>
            </w:r>
          </w:p>
          <w:p w:rsidR="009D35D4" w:rsidRPr="009D35D4" w:rsidRDefault="009D35D4" w:rsidP="009D35D4">
            <w:pPr>
              <w:jc w:val="both"/>
              <w:rPr>
                <w:rFonts w:ascii="Times New Roman" w:eastAsia="Calibri" w:hAnsi="Times New Roman" w:cs="Times New Roman"/>
                <w:sz w:val="24"/>
                <w:szCs w:val="24"/>
                <w:lang w:val="uk-UA"/>
              </w:rPr>
            </w:pPr>
            <w:r w:rsidRPr="009D35D4">
              <w:rPr>
                <w:rFonts w:ascii="Times New Roman" w:eastAsia="Calibri" w:hAnsi="Times New Roman" w:cs="Times New Roman"/>
                <w:sz w:val="24"/>
                <w:szCs w:val="24"/>
                <w:lang w:val="uk-UA"/>
              </w:rPr>
              <w:t xml:space="preserve">Покажіть мені за допомогою рук, </w:t>
            </w:r>
            <w:r w:rsidR="004A55C8">
              <w:rPr>
                <w:rFonts w:ascii="Times New Roman" w:eastAsia="Calibri" w:hAnsi="Times New Roman" w:cs="Times New Roman"/>
                <w:sz w:val="24"/>
                <w:szCs w:val="24"/>
                <w:lang w:val="uk-UA"/>
              </w:rPr>
              <w:lastRenderedPageBreak/>
              <w:t>що ваші справи йдуть добре та без</w:t>
            </w:r>
          </w:p>
          <w:p w:rsidR="009D35D4" w:rsidRPr="009D35D4" w:rsidRDefault="009D35D4" w:rsidP="009D35D4">
            <w:pPr>
              <w:jc w:val="both"/>
              <w:rPr>
                <w:rFonts w:ascii="Times New Roman" w:eastAsia="Calibri" w:hAnsi="Times New Roman" w:cs="Times New Roman"/>
                <w:sz w:val="24"/>
                <w:szCs w:val="24"/>
                <w:lang w:val="uk-UA"/>
              </w:rPr>
            </w:pPr>
            <w:r w:rsidRPr="009D35D4">
              <w:rPr>
                <w:rFonts w:ascii="Times New Roman" w:eastAsia="Calibri" w:hAnsi="Times New Roman" w:cs="Times New Roman"/>
                <w:sz w:val="24"/>
                <w:szCs w:val="24"/>
                <w:lang w:val="uk-UA"/>
              </w:rPr>
              <w:t>проблем. (Діти показують жест великий палець вгору.)</w:t>
            </w:r>
          </w:p>
          <w:p w:rsidR="009D35D4" w:rsidRPr="009D35D4" w:rsidRDefault="009D35D4" w:rsidP="009D35D4">
            <w:pPr>
              <w:jc w:val="both"/>
              <w:rPr>
                <w:rFonts w:ascii="Times New Roman" w:eastAsia="Calibri" w:hAnsi="Times New Roman" w:cs="Times New Roman"/>
                <w:sz w:val="24"/>
                <w:szCs w:val="24"/>
                <w:lang w:val="uk-UA"/>
              </w:rPr>
            </w:pPr>
            <w:r w:rsidRPr="009D35D4">
              <w:rPr>
                <w:rFonts w:ascii="Times New Roman" w:eastAsia="Calibri" w:hAnsi="Times New Roman" w:cs="Times New Roman"/>
                <w:sz w:val="24"/>
                <w:szCs w:val="24"/>
                <w:lang w:val="uk-UA"/>
              </w:rPr>
              <w:t>Але цей жест у жителів Америк</w:t>
            </w:r>
            <w:r w:rsidR="004A55C8">
              <w:rPr>
                <w:rFonts w:ascii="Times New Roman" w:eastAsia="Calibri" w:hAnsi="Times New Roman" w:cs="Times New Roman"/>
                <w:sz w:val="24"/>
                <w:szCs w:val="24"/>
                <w:lang w:val="uk-UA"/>
              </w:rPr>
              <w:t xml:space="preserve">и, Англії має інше значення. Їм </w:t>
            </w:r>
            <w:r w:rsidRPr="009D35D4">
              <w:rPr>
                <w:rFonts w:ascii="Times New Roman" w:eastAsia="Calibri" w:hAnsi="Times New Roman" w:cs="Times New Roman"/>
                <w:sz w:val="24"/>
                <w:szCs w:val="24"/>
                <w:lang w:val="uk-UA"/>
              </w:rPr>
              <w:t>користуються під час голосування на дорогах</w:t>
            </w:r>
            <w:r w:rsidR="004A55C8">
              <w:rPr>
                <w:rFonts w:ascii="Times New Roman" w:eastAsia="Calibri" w:hAnsi="Times New Roman" w:cs="Times New Roman"/>
                <w:sz w:val="24"/>
                <w:szCs w:val="24"/>
                <w:lang w:val="uk-UA"/>
              </w:rPr>
              <w:t xml:space="preserve">. А в Греції – це знак «Припини </w:t>
            </w:r>
            <w:r w:rsidRPr="009D35D4">
              <w:rPr>
                <w:rFonts w:ascii="Times New Roman" w:eastAsia="Calibri" w:hAnsi="Times New Roman" w:cs="Times New Roman"/>
                <w:sz w:val="24"/>
                <w:szCs w:val="24"/>
                <w:lang w:val="uk-UA"/>
              </w:rPr>
              <w:t>говорити! (грубо) Зам</w:t>
            </w:r>
            <w:r w:rsidR="004A55C8">
              <w:rPr>
                <w:rFonts w:ascii="Times New Roman" w:eastAsia="Calibri" w:hAnsi="Times New Roman" w:cs="Times New Roman"/>
                <w:sz w:val="24"/>
                <w:szCs w:val="24"/>
                <w:lang w:val="uk-UA"/>
              </w:rPr>
              <w:t>овкни!» Уявіть собі американця, який голосує на дорозі</w:t>
            </w:r>
            <w:r w:rsidRPr="009D35D4">
              <w:rPr>
                <w:rFonts w:ascii="Times New Roman" w:eastAsia="Calibri" w:hAnsi="Times New Roman" w:cs="Times New Roman"/>
                <w:sz w:val="24"/>
                <w:szCs w:val="24"/>
                <w:lang w:val="uk-UA"/>
              </w:rPr>
              <w:t xml:space="preserve"> у Греції! А в італійців «великий пал</w:t>
            </w:r>
            <w:r w:rsidR="0001355B">
              <w:rPr>
                <w:rFonts w:ascii="Times New Roman" w:eastAsia="Calibri" w:hAnsi="Times New Roman" w:cs="Times New Roman"/>
                <w:sz w:val="24"/>
                <w:szCs w:val="24"/>
                <w:lang w:val="uk-UA"/>
              </w:rPr>
              <w:t>ець» означає число 1.</w:t>
            </w:r>
          </w:p>
          <w:p w:rsidR="009D35D4" w:rsidRPr="009D35D4" w:rsidRDefault="009D35D4" w:rsidP="009D35D4">
            <w:pPr>
              <w:jc w:val="both"/>
              <w:rPr>
                <w:rFonts w:ascii="Times New Roman" w:eastAsia="Calibri" w:hAnsi="Times New Roman" w:cs="Times New Roman"/>
                <w:sz w:val="24"/>
                <w:szCs w:val="24"/>
                <w:lang w:val="uk-UA"/>
              </w:rPr>
            </w:pPr>
            <w:r w:rsidRPr="009D35D4">
              <w:rPr>
                <w:rFonts w:ascii="Times New Roman" w:eastAsia="Calibri" w:hAnsi="Times New Roman" w:cs="Times New Roman"/>
                <w:sz w:val="24"/>
                <w:szCs w:val="24"/>
                <w:lang w:val="uk-UA"/>
              </w:rPr>
              <w:t>Тепер покажіть за допомогою жесту чи</w:t>
            </w:r>
            <w:r w:rsidR="004A55C8">
              <w:rPr>
                <w:rFonts w:ascii="Times New Roman" w:eastAsia="Calibri" w:hAnsi="Times New Roman" w:cs="Times New Roman"/>
                <w:sz w:val="24"/>
                <w:szCs w:val="24"/>
                <w:lang w:val="uk-UA"/>
              </w:rPr>
              <w:t xml:space="preserve">сло 1. (Діти показують піднятий </w:t>
            </w:r>
            <w:r w:rsidRPr="009D35D4">
              <w:rPr>
                <w:rFonts w:ascii="Times New Roman" w:eastAsia="Calibri" w:hAnsi="Times New Roman" w:cs="Times New Roman"/>
                <w:sz w:val="24"/>
                <w:szCs w:val="24"/>
                <w:lang w:val="uk-UA"/>
              </w:rPr>
              <w:t>вгору вказівний палець.)</w:t>
            </w:r>
          </w:p>
          <w:p w:rsidR="009D35D4" w:rsidRPr="009D35D4" w:rsidRDefault="009D35D4" w:rsidP="009D35D4">
            <w:pPr>
              <w:jc w:val="both"/>
              <w:rPr>
                <w:rFonts w:ascii="Times New Roman" w:eastAsia="Calibri" w:hAnsi="Times New Roman" w:cs="Times New Roman"/>
                <w:sz w:val="24"/>
                <w:szCs w:val="24"/>
                <w:lang w:val="uk-UA"/>
              </w:rPr>
            </w:pPr>
            <w:r w:rsidRPr="009D35D4">
              <w:rPr>
                <w:rFonts w:ascii="Times New Roman" w:eastAsia="Calibri" w:hAnsi="Times New Roman" w:cs="Times New Roman"/>
                <w:sz w:val="24"/>
                <w:szCs w:val="24"/>
                <w:lang w:val="uk-UA"/>
              </w:rPr>
              <w:t>В американців та англійців вказівний палець позначає число 1, а</w:t>
            </w:r>
          </w:p>
          <w:p w:rsidR="009D35D4" w:rsidRPr="009D35D4" w:rsidRDefault="009D35D4" w:rsidP="009D35D4">
            <w:pPr>
              <w:jc w:val="both"/>
              <w:rPr>
                <w:rFonts w:ascii="Times New Roman" w:eastAsia="Calibri" w:hAnsi="Times New Roman" w:cs="Times New Roman"/>
                <w:sz w:val="24"/>
                <w:szCs w:val="24"/>
                <w:lang w:val="uk-UA"/>
              </w:rPr>
            </w:pPr>
            <w:r w:rsidRPr="009D35D4">
              <w:rPr>
                <w:rFonts w:ascii="Times New Roman" w:eastAsia="Calibri" w:hAnsi="Times New Roman" w:cs="Times New Roman"/>
                <w:sz w:val="24"/>
                <w:szCs w:val="24"/>
                <w:lang w:val="uk-UA"/>
              </w:rPr>
              <w:t>великий палець – 5. Питання – чи потрібно людині знати мову жестів і чому?</w:t>
            </w:r>
          </w:p>
          <w:p w:rsidR="009D35D4" w:rsidRPr="009D35D4" w:rsidRDefault="009D35D4" w:rsidP="009D35D4">
            <w:pPr>
              <w:jc w:val="both"/>
              <w:rPr>
                <w:rFonts w:ascii="Times New Roman" w:eastAsia="Calibri" w:hAnsi="Times New Roman" w:cs="Times New Roman"/>
                <w:sz w:val="24"/>
                <w:szCs w:val="24"/>
                <w:lang w:val="uk-UA"/>
              </w:rPr>
            </w:pPr>
            <w:r w:rsidRPr="009D35D4">
              <w:rPr>
                <w:rFonts w:ascii="Times New Roman" w:eastAsia="Calibri" w:hAnsi="Times New Roman" w:cs="Times New Roman"/>
                <w:sz w:val="24"/>
                <w:szCs w:val="24"/>
                <w:lang w:val="uk-UA"/>
              </w:rPr>
              <w:t>(Жести людини впливають на її культуру</w:t>
            </w:r>
            <w:r w:rsidR="0001355B">
              <w:rPr>
                <w:rFonts w:ascii="Times New Roman" w:eastAsia="Calibri" w:hAnsi="Times New Roman" w:cs="Times New Roman"/>
                <w:sz w:val="24"/>
                <w:szCs w:val="24"/>
                <w:lang w:val="uk-UA"/>
              </w:rPr>
              <w:t xml:space="preserve">. Вміння читати жести допомагає </w:t>
            </w:r>
            <w:r w:rsidRPr="009D35D4">
              <w:rPr>
                <w:rFonts w:ascii="Times New Roman" w:eastAsia="Calibri" w:hAnsi="Times New Roman" w:cs="Times New Roman"/>
                <w:sz w:val="24"/>
                <w:szCs w:val="24"/>
                <w:lang w:val="uk-UA"/>
              </w:rPr>
              <w:t>зрозуміти настрій одне одного, сказати потрібні слова, допомогти.)</w:t>
            </w:r>
          </w:p>
          <w:p w:rsidR="009D35D4" w:rsidRPr="009D35D4" w:rsidRDefault="009D35D4" w:rsidP="009D35D4">
            <w:pPr>
              <w:jc w:val="both"/>
              <w:rPr>
                <w:rFonts w:ascii="Times New Roman" w:eastAsia="Calibri" w:hAnsi="Times New Roman" w:cs="Times New Roman"/>
                <w:sz w:val="24"/>
                <w:szCs w:val="24"/>
                <w:lang w:val="uk-UA"/>
              </w:rPr>
            </w:pPr>
            <w:r w:rsidRPr="009D35D4">
              <w:rPr>
                <w:rFonts w:ascii="Times New Roman" w:eastAsia="Calibri" w:hAnsi="Times New Roman" w:cs="Times New Roman"/>
                <w:sz w:val="24"/>
                <w:szCs w:val="24"/>
                <w:lang w:val="uk-UA"/>
              </w:rPr>
              <w:t>У будь-яких життєвих с</w:t>
            </w:r>
            <w:r w:rsidR="0001355B">
              <w:rPr>
                <w:rFonts w:ascii="Times New Roman" w:eastAsia="Calibri" w:hAnsi="Times New Roman" w:cs="Times New Roman"/>
                <w:sz w:val="24"/>
                <w:szCs w:val="24"/>
                <w:lang w:val="uk-UA"/>
              </w:rPr>
              <w:t xml:space="preserve">итуаціях треба прагнути хороших </w:t>
            </w:r>
            <w:r w:rsidR="00C045E9">
              <w:rPr>
                <w:rFonts w:ascii="Times New Roman" w:eastAsia="Calibri" w:hAnsi="Times New Roman" w:cs="Times New Roman"/>
                <w:sz w:val="24"/>
                <w:szCs w:val="24"/>
                <w:lang w:val="uk-UA"/>
              </w:rPr>
              <w:t>стосунків</w:t>
            </w:r>
            <w:r w:rsidRPr="009D35D4">
              <w:rPr>
                <w:rFonts w:ascii="Times New Roman" w:eastAsia="Calibri" w:hAnsi="Times New Roman" w:cs="Times New Roman"/>
                <w:sz w:val="24"/>
                <w:szCs w:val="24"/>
                <w:lang w:val="uk-UA"/>
              </w:rPr>
              <w:t xml:space="preserve"> з усіма, навіть якщо</w:t>
            </w:r>
            <w:r w:rsidR="004A55C8">
              <w:rPr>
                <w:rFonts w:ascii="Times New Roman" w:eastAsia="Calibri" w:hAnsi="Times New Roman" w:cs="Times New Roman"/>
                <w:sz w:val="24"/>
                <w:szCs w:val="24"/>
                <w:lang w:val="uk-UA"/>
              </w:rPr>
              <w:t xml:space="preserve"> стикаєшся з людиною на короткий</w:t>
            </w:r>
            <w:r w:rsidR="00097E45">
              <w:rPr>
                <w:rFonts w:ascii="Times New Roman" w:eastAsia="Calibri" w:hAnsi="Times New Roman" w:cs="Times New Roman"/>
                <w:sz w:val="24"/>
                <w:szCs w:val="24"/>
                <w:lang w:val="uk-UA"/>
              </w:rPr>
              <w:t xml:space="preserve"> </w:t>
            </w:r>
            <w:r w:rsidRPr="009D35D4">
              <w:rPr>
                <w:rFonts w:ascii="Times New Roman" w:eastAsia="Calibri" w:hAnsi="Times New Roman" w:cs="Times New Roman"/>
                <w:sz w:val="24"/>
                <w:szCs w:val="24"/>
                <w:lang w:val="uk-UA"/>
              </w:rPr>
              <w:t xml:space="preserve">час. Буфетниця, вахтер, гардеробниця </w:t>
            </w:r>
            <w:r w:rsidR="00097E45">
              <w:rPr>
                <w:rFonts w:ascii="Times New Roman" w:eastAsia="Calibri" w:hAnsi="Times New Roman" w:cs="Times New Roman"/>
                <w:sz w:val="24"/>
                <w:szCs w:val="24"/>
                <w:lang w:val="uk-UA"/>
              </w:rPr>
              <w:t xml:space="preserve">– все це співробітники, з якими </w:t>
            </w:r>
            <w:r w:rsidRPr="009D35D4">
              <w:rPr>
                <w:rFonts w:ascii="Times New Roman" w:eastAsia="Calibri" w:hAnsi="Times New Roman" w:cs="Times New Roman"/>
                <w:sz w:val="24"/>
                <w:szCs w:val="24"/>
                <w:lang w:val="uk-UA"/>
              </w:rPr>
              <w:t>ми стикаємось і швидко розходимося на</w:t>
            </w:r>
            <w:r w:rsidR="00097E45">
              <w:rPr>
                <w:rFonts w:ascii="Times New Roman" w:eastAsia="Calibri" w:hAnsi="Times New Roman" w:cs="Times New Roman"/>
                <w:sz w:val="24"/>
                <w:szCs w:val="24"/>
                <w:lang w:val="uk-UA"/>
              </w:rPr>
              <w:t xml:space="preserve"> цілий день. Можна пройти повз, </w:t>
            </w:r>
            <w:r w:rsidRPr="009D35D4">
              <w:rPr>
                <w:rFonts w:ascii="Times New Roman" w:eastAsia="Calibri" w:hAnsi="Times New Roman" w:cs="Times New Roman"/>
                <w:sz w:val="24"/>
                <w:szCs w:val="24"/>
                <w:lang w:val="uk-UA"/>
              </w:rPr>
              <w:t>не звернувши уваги. Але можна привітатись, посміхнутися, сказати</w:t>
            </w:r>
          </w:p>
          <w:p w:rsidR="009D35D4" w:rsidRPr="009D35D4" w:rsidRDefault="009D35D4" w:rsidP="009D35D4">
            <w:pPr>
              <w:jc w:val="both"/>
              <w:rPr>
                <w:rFonts w:ascii="Times New Roman" w:eastAsia="Calibri" w:hAnsi="Times New Roman" w:cs="Times New Roman"/>
                <w:sz w:val="24"/>
                <w:szCs w:val="24"/>
                <w:lang w:val="uk-UA"/>
              </w:rPr>
            </w:pPr>
            <w:r w:rsidRPr="009D35D4">
              <w:rPr>
                <w:rFonts w:ascii="Times New Roman" w:eastAsia="Calibri" w:hAnsi="Times New Roman" w:cs="Times New Roman"/>
                <w:sz w:val="24"/>
                <w:szCs w:val="24"/>
                <w:lang w:val="uk-UA"/>
              </w:rPr>
              <w:t>кілька приємних слів. Все,</w:t>
            </w:r>
            <w:r w:rsidR="00097E45">
              <w:rPr>
                <w:rFonts w:ascii="Times New Roman" w:eastAsia="Calibri" w:hAnsi="Times New Roman" w:cs="Times New Roman"/>
                <w:sz w:val="24"/>
                <w:szCs w:val="24"/>
                <w:lang w:val="uk-UA"/>
              </w:rPr>
              <w:t xml:space="preserve"> тут сказане, відноситься як до </w:t>
            </w:r>
            <w:r w:rsidR="004A55C8">
              <w:rPr>
                <w:rFonts w:ascii="Times New Roman" w:eastAsia="Calibri" w:hAnsi="Times New Roman" w:cs="Times New Roman"/>
                <w:sz w:val="24"/>
                <w:szCs w:val="24"/>
                <w:lang w:val="uk-UA"/>
              </w:rPr>
              <w:t>керівника</w:t>
            </w:r>
            <w:r w:rsidRPr="009D35D4">
              <w:rPr>
                <w:rFonts w:ascii="Times New Roman" w:eastAsia="Calibri" w:hAnsi="Times New Roman" w:cs="Times New Roman"/>
                <w:sz w:val="24"/>
                <w:szCs w:val="24"/>
                <w:lang w:val="uk-UA"/>
              </w:rPr>
              <w:t xml:space="preserve"> підприємства, офіс</w:t>
            </w:r>
            <w:r w:rsidR="004A55C8">
              <w:rPr>
                <w:rFonts w:ascii="Times New Roman" w:eastAsia="Calibri" w:hAnsi="Times New Roman" w:cs="Times New Roman"/>
                <w:sz w:val="24"/>
                <w:szCs w:val="24"/>
                <w:lang w:val="uk-UA"/>
              </w:rPr>
              <w:t>у, компанії, так і всіх її службовців</w:t>
            </w:r>
            <w:r w:rsidRPr="009D35D4">
              <w:rPr>
                <w:rFonts w:ascii="Times New Roman" w:eastAsia="Calibri" w:hAnsi="Times New Roman" w:cs="Times New Roman"/>
                <w:sz w:val="24"/>
                <w:szCs w:val="24"/>
                <w:lang w:val="uk-UA"/>
              </w:rPr>
              <w:t>.</w:t>
            </w:r>
          </w:p>
          <w:p w:rsidR="009D35D4" w:rsidRPr="009D35D4" w:rsidRDefault="009D35D4" w:rsidP="009D35D4">
            <w:pPr>
              <w:jc w:val="both"/>
              <w:rPr>
                <w:rFonts w:ascii="Times New Roman" w:eastAsia="Calibri" w:hAnsi="Times New Roman" w:cs="Times New Roman"/>
                <w:sz w:val="24"/>
                <w:szCs w:val="24"/>
                <w:lang w:val="uk-UA"/>
              </w:rPr>
            </w:pPr>
            <w:r w:rsidRPr="009D35D4">
              <w:rPr>
                <w:rFonts w:ascii="Times New Roman" w:eastAsia="Calibri" w:hAnsi="Times New Roman" w:cs="Times New Roman"/>
                <w:sz w:val="24"/>
                <w:szCs w:val="24"/>
                <w:lang w:val="uk-UA"/>
              </w:rPr>
              <w:t>Давайте розглянемо правила привітання у різних ситуаціях.</w:t>
            </w:r>
          </w:p>
          <w:p w:rsidR="009D35D4" w:rsidRPr="009D35D4" w:rsidRDefault="009D35D4" w:rsidP="009D35D4">
            <w:pPr>
              <w:jc w:val="both"/>
              <w:rPr>
                <w:rFonts w:ascii="Times New Roman" w:eastAsia="Calibri" w:hAnsi="Times New Roman" w:cs="Times New Roman"/>
                <w:sz w:val="24"/>
                <w:szCs w:val="24"/>
                <w:lang w:val="uk-UA"/>
              </w:rPr>
            </w:pPr>
            <w:r w:rsidRPr="009D35D4">
              <w:rPr>
                <w:rFonts w:ascii="Times New Roman" w:eastAsia="Calibri" w:hAnsi="Times New Roman" w:cs="Times New Roman"/>
                <w:sz w:val="24"/>
                <w:szCs w:val="24"/>
                <w:lang w:val="uk-UA"/>
              </w:rPr>
              <w:t xml:space="preserve">Знаком «+» позначатимемо першого зі співробітників, який </w:t>
            </w:r>
            <w:r w:rsidR="004A55C8">
              <w:rPr>
                <w:rFonts w:ascii="Times New Roman" w:eastAsia="Calibri" w:hAnsi="Times New Roman" w:cs="Times New Roman"/>
                <w:sz w:val="24"/>
                <w:szCs w:val="24"/>
                <w:lang w:val="uk-UA"/>
              </w:rPr>
              <w:t>діє</w:t>
            </w:r>
            <w:r w:rsidRPr="009D35D4">
              <w:rPr>
                <w:rFonts w:ascii="Times New Roman" w:eastAsia="Calibri" w:hAnsi="Times New Roman" w:cs="Times New Roman"/>
                <w:sz w:val="24"/>
                <w:szCs w:val="24"/>
                <w:lang w:val="uk-UA"/>
              </w:rPr>
              <w:t xml:space="preserve"> у аналізованої ситуації.</w:t>
            </w:r>
          </w:p>
          <w:p w:rsidR="005B18F9" w:rsidRDefault="009D35D4" w:rsidP="00097E45">
            <w:pPr>
              <w:jc w:val="both"/>
              <w:rPr>
                <w:rFonts w:ascii="Times New Roman" w:eastAsia="Calibri" w:hAnsi="Times New Roman" w:cs="Times New Roman"/>
                <w:sz w:val="24"/>
                <w:szCs w:val="24"/>
                <w:lang w:val="uk-UA"/>
              </w:rPr>
            </w:pPr>
            <w:r w:rsidRPr="009D35D4">
              <w:rPr>
                <w:rFonts w:ascii="Times New Roman" w:eastAsia="Calibri" w:hAnsi="Times New Roman" w:cs="Times New Roman"/>
                <w:sz w:val="24"/>
                <w:szCs w:val="24"/>
                <w:lang w:val="uk-UA"/>
              </w:rPr>
              <w:t>Питання самоподачі тісно переплітаються із створенням іміджу</w:t>
            </w:r>
            <w:r w:rsidR="004A55C8">
              <w:rPr>
                <w:rFonts w:ascii="Times New Roman" w:eastAsia="Calibri" w:hAnsi="Times New Roman" w:cs="Times New Roman"/>
                <w:sz w:val="24"/>
                <w:szCs w:val="24"/>
                <w:lang w:val="uk-UA"/>
              </w:rPr>
              <w:t xml:space="preserve"> д</w:t>
            </w:r>
            <w:r w:rsidRPr="009D35D4">
              <w:rPr>
                <w:rFonts w:ascii="Times New Roman" w:eastAsia="Calibri" w:hAnsi="Times New Roman" w:cs="Times New Roman"/>
                <w:sz w:val="24"/>
                <w:szCs w:val="24"/>
                <w:lang w:val="uk-UA"/>
              </w:rPr>
              <w:t>іл</w:t>
            </w:r>
            <w:r w:rsidR="004A55C8">
              <w:rPr>
                <w:rFonts w:ascii="Times New Roman" w:eastAsia="Calibri" w:hAnsi="Times New Roman" w:cs="Times New Roman"/>
                <w:sz w:val="24"/>
                <w:szCs w:val="24"/>
                <w:lang w:val="uk-UA"/>
              </w:rPr>
              <w:t>ової людини</w:t>
            </w:r>
            <w:r w:rsidRPr="009D35D4">
              <w:rPr>
                <w:rFonts w:ascii="Times New Roman" w:eastAsia="Calibri" w:hAnsi="Times New Roman" w:cs="Times New Roman"/>
                <w:sz w:val="24"/>
                <w:szCs w:val="24"/>
                <w:lang w:val="uk-UA"/>
              </w:rPr>
              <w:t xml:space="preserve">. </w:t>
            </w:r>
          </w:p>
          <w:p w:rsidR="0028728F" w:rsidRPr="00CC774E" w:rsidRDefault="00CC774E" w:rsidP="0028728F">
            <w:pPr>
              <w:jc w:val="both"/>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Вправа «Ділові стосунки</w:t>
            </w:r>
            <w:r w:rsidR="0028728F" w:rsidRPr="00CC774E">
              <w:rPr>
                <w:rFonts w:ascii="Times New Roman" w:eastAsia="Calibri" w:hAnsi="Times New Roman" w:cs="Times New Roman"/>
                <w:b/>
                <w:sz w:val="24"/>
                <w:szCs w:val="24"/>
                <w:lang w:val="uk-UA"/>
              </w:rPr>
              <w:t>»</w:t>
            </w:r>
          </w:p>
          <w:p w:rsidR="0028728F" w:rsidRPr="0028728F" w:rsidRDefault="0028728F" w:rsidP="0028728F">
            <w:pPr>
              <w:jc w:val="both"/>
              <w:rPr>
                <w:rFonts w:ascii="Times New Roman" w:eastAsia="Calibri" w:hAnsi="Times New Roman" w:cs="Times New Roman"/>
                <w:sz w:val="24"/>
                <w:szCs w:val="24"/>
                <w:lang w:val="uk-UA"/>
              </w:rPr>
            </w:pPr>
            <w:r w:rsidRPr="0028728F">
              <w:rPr>
                <w:rFonts w:ascii="Times New Roman" w:eastAsia="Calibri" w:hAnsi="Times New Roman" w:cs="Times New Roman"/>
                <w:sz w:val="24"/>
                <w:szCs w:val="24"/>
                <w:lang w:val="uk-UA"/>
              </w:rPr>
              <w:lastRenderedPageBreak/>
              <w:t>Ділові відносини, вміння д</w:t>
            </w:r>
            <w:r w:rsidR="000433FD">
              <w:rPr>
                <w:rFonts w:ascii="Times New Roman" w:eastAsia="Calibri" w:hAnsi="Times New Roman" w:cs="Times New Roman"/>
                <w:sz w:val="24"/>
                <w:szCs w:val="24"/>
                <w:lang w:val="uk-UA"/>
              </w:rPr>
              <w:t xml:space="preserve">ілової людини впливати на інших </w:t>
            </w:r>
            <w:r w:rsidRPr="0028728F">
              <w:rPr>
                <w:rFonts w:ascii="Times New Roman" w:eastAsia="Calibri" w:hAnsi="Times New Roman" w:cs="Times New Roman"/>
                <w:sz w:val="24"/>
                <w:szCs w:val="24"/>
                <w:lang w:val="uk-UA"/>
              </w:rPr>
              <w:t>людей. Одна з головних характеристик ділової людини – уміння впливати</w:t>
            </w:r>
          </w:p>
          <w:p w:rsidR="0028728F" w:rsidRPr="0028728F" w:rsidRDefault="0028728F" w:rsidP="0028728F">
            <w:pPr>
              <w:jc w:val="both"/>
              <w:rPr>
                <w:rFonts w:ascii="Times New Roman" w:eastAsia="Calibri" w:hAnsi="Times New Roman" w:cs="Times New Roman"/>
                <w:sz w:val="24"/>
                <w:szCs w:val="24"/>
                <w:lang w:val="uk-UA"/>
              </w:rPr>
            </w:pPr>
            <w:r w:rsidRPr="0028728F">
              <w:rPr>
                <w:rFonts w:ascii="Times New Roman" w:eastAsia="Calibri" w:hAnsi="Times New Roman" w:cs="Times New Roman"/>
                <w:sz w:val="24"/>
                <w:szCs w:val="24"/>
                <w:lang w:val="uk-UA"/>
              </w:rPr>
              <w:t>інших людей. І імідж ділової л</w:t>
            </w:r>
            <w:r w:rsidR="000433FD">
              <w:rPr>
                <w:rFonts w:ascii="Times New Roman" w:eastAsia="Calibri" w:hAnsi="Times New Roman" w:cs="Times New Roman"/>
                <w:sz w:val="24"/>
                <w:szCs w:val="24"/>
                <w:lang w:val="uk-UA"/>
              </w:rPr>
              <w:t xml:space="preserve">юдини – це одна зі складових її </w:t>
            </w:r>
            <w:r w:rsidRPr="0028728F">
              <w:rPr>
                <w:rFonts w:ascii="Times New Roman" w:eastAsia="Calibri" w:hAnsi="Times New Roman" w:cs="Times New Roman"/>
                <w:sz w:val="24"/>
                <w:szCs w:val="24"/>
                <w:lang w:val="uk-UA"/>
              </w:rPr>
              <w:t>ефективного впливу</w:t>
            </w:r>
            <w:r w:rsidR="000433FD">
              <w:rPr>
                <w:rFonts w:ascii="Times New Roman" w:eastAsia="Calibri" w:hAnsi="Times New Roman" w:cs="Times New Roman"/>
                <w:sz w:val="24"/>
                <w:szCs w:val="24"/>
                <w:lang w:val="uk-UA"/>
              </w:rPr>
              <w:t>.</w:t>
            </w:r>
            <w:r w:rsidRPr="0028728F">
              <w:rPr>
                <w:rFonts w:ascii="Times New Roman" w:eastAsia="Calibri" w:hAnsi="Times New Roman" w:cs="Times New Roman"/>
                <w:sz w:val="24"/>
                <w:szCs w:val="24"/>
                <w:lang w:val="uk-UA"/>
              </w:rPr>
              <w:t xml:space="preserve"> В управлі</w:t>
            </w:r>
            <w:r w:rsidR="000433FD">
              <w:rPr>
                <w:rFonts w:ascii="Times New Roman" w:eastAsia="Calibri" w:hAnsi="Times New Roman" w:cs="Times New Roman"/>
                <w:sz w:val="24"/>
                <w:szCs w:val="24"/>
                <w:lang w:val="uk-UA"/>
              </w:rPr>
              <w:t xml:space="preserve">нських відносинах завжди слідує </w:t>
            </w:r>
            <w:r w:rsidRPr="0028728F">
              <w:rPr>
                <w:rFonts w:ascii="Times New Roman" w:eastAsia="Calibri" w:hAnsi="Times New Roman" w:cs="Times New Roman"/>
                <w:sz w:val="24"/>
                <w:szCs w:val="24"/>
                <w:lang w:val="uk-UA"/>
              </w:rPr>
              <w:t>дотримуватись ієрархії. Керівнику необхідно бути гранично</w:t>
            </w:r>
          </w:p>
          <w:p w:rsidR="0028728F" w:rsidRPr="0028728F" w:rsidRDefault="0028728F" w:rsidP="0028728F">
            <w:pPr>
              <w:jc w:val="both"/>
              <w:rPr>
                <w:rFonts w:ascii="Times New Roman" w:eastAsia="Calibri" w:hAnsi="Times New Roman" w:cs="Times New Roman"/>
                <w:sz w:val="24"/>
                <w:szCs w:val="24"/>
                <w:lang w:val="uk-UA"/>
              </w:rPr>
            </w:pPr>
            <w:r w:rsidRPr="0028728F">
              <w:rPr>
                <w:rFonts w:ascii="Times New Roman" w:eastAsia="Calibri" w:hAnsi="Times New Roman" w:cs="Times New Roman"/>
                <w:sz w:val="24"/>
                <w:szCs w:val="24"/>
                <w:lang w:val="uk-UA"/>
              </w:rPr>
              <w:t>коректним. Не слід віддавати розпорядж</w:t>
            </w:r>
            <w:r w:rsidR="000433FD">
              <w:rPr>
                <w:rFonts w:ascii="Times New Roman" w:eastAsia="Calibri" w:hAnsi="Times New Roman" w:cs="Times New Roman"/>
                <w:sz w:val="24"/>
                <w:szCs w:val="24"/>
                <w:lang w:val="uk-UA"/>
              </w:rPr>
              <w:t>ення через голову нижчестоячого</w:t>
            </w:r>
            <w:r w:rsidR="00CC774E">
              <w:rPr>
                <w:rFonts w:ascii="Times New Roman" w:eastAsia="Calibri" w:hAnsi="Times New Roman" w:cs="Times New Roman"/>
                <w:sz w:val="24"/>
                <w:szCs w:val="24"/>
                <w:lang w:val="uk-UA"/>
              </w:rPr>
              <w:t xml:space="preserve"> </w:t>
            </w:r>
            <w:r w:rsidR="000433FD">
              <w:rPr>
                <w:rFonts w:ascii="Times New Roman" w:eastAsia="Calibri" w:hAnsi="Times New Roman" w:cs="Times New Roman"/>
                <w:sz w:val="24"/>
                <w:szCs w:val="24"/>
                <w:lang w:val="uk-UA"/>
              </w:rPr>
              <w:t>керівника. Цим ви підрив</w:t>
            </w:r>
            <w:r w:rsidRPr="0028728F">
              <w:rPr>
                <w:rFonts w:ascii="Times New Roman" w:eastAsia="Calibri" w:hAnsi="Times New Roman" w:cs="Times New Roman"/>
                <w:sz w:val="24"/>
                <w:szCs w:val="24"/>
                <w:lang w:val="uk-UA"/>
              </w:rPr>
              <w:t xml:space="preserve"> і свій а</w:t>
            </w:r>
            <w:r w:rsidR="00CC774E">
              <w:rPr>
                <w:rFonts w:ascii="Times New Roman" w:eastAsia="Calibri" w:hAnsi="Times New Roman" w:cs="Times New Roman"/>
                <w:sz w:val="24"/>
                <w:szCs w:val="24"/>
                <w:lang w:val="uk-UA"/>
              </w:rPr>
              <w:t xml:space="preserve">вторитет. Дотримуйтесь принципу </w:t>
            </w:r>
            <w:r w:rsidRPr="0028728F">
              <w:rPr>
                <w:rFonts w:ascii="Times New Roman" w:eastAsia="Calibri" w:hAnsi="Times New Roman" w:cs="Times New Roman"/>
                <w:sz w:val="24"/>
                <w:szCs w:val="24"/>
                <w:lang w:val="uk-UA"/>
              </w:rPr>
              <w:t>емоційної нейтральності до пі</w:t>
            </w:r>
            <w:r w:rsidR="00CC774E">
              <w:rPr>
                <w:rFonts w:ascii="Times New Roman" w:eastAsia="Calibri" w:hAnsi="Times New Roman" w:cs="Times New Roman"/>
                <w:sz w:val="24"/>
                <w:szCs w:val="24"/>
                <w:lang w:val="uk-UA"/>
              </w:rPr>
              <w:t xml:space="preserve">длеглих, тобто нікого не слідує </w:t>
            </w:r>
            <w:r w:rsidRPr="0028728F">
              <w:rPr>
                <w:rFonts w:ascii="Times New Roman" w:eastAsia="Calibri" w:hAnsi="Times New Roman" w:cs="Times New Roman"/>
                <w:sz w:val="24"/>
                <w:szCs w:val="24"/>
                <w:lang w:val="uk-UA"/>
              </w:rPr>
              <w:t>виділяти навіть тоном мови.</w:t>
            </w:r>
          </w:p>
          <w:p w:rsidR="0028728F" w:rsidRPr="0028728F" w:rsidRDefault="0028728F" w:rsidP="0028728F">
            <w:pPr>
              <w:jc w:val="both"/>
              <w:rPr>
                <w:rFonts w:ascii="Times New Roman" w:eastAsia="Calibri" w:hAnsi="Times New Roman" w:cs="Times New Roman"/>
                <w:sz w:val="24"/>
                <w:szCs w:val="24"/>
                <w:lang w:val="uk-UA"/>
              </w:rPr>
            </w:pPr>
            <w:r w:rsidRPr="0028728F">
              <w:rPr>
                <w:rFonts w:ascii="Times New Roman" w:eastAsia="Calibri" w:hAnsi="Times New Roman" w:cs="Times New Roman"/>
                <w:sz w:val="24"/>
                <w:szCs w:val="24"/>
                <w:lang w:val="uk-UA"/>
              </w:rPr>
              <w:t>Керівник зобов'язаний ставитись</w:t>
            </w:r>
            <w:r w:rsidR="000433FD">
              <w:rPr>
                <w:rFonts w:ascii="Times New Roman" w:eastAsia="Calibri" w:hAnsi="Times New Roman" w:cs="Times New Roman"/>
                <w:sz w:val="24"/>
                <w:szCs w:val="24"/>
                <w:lang w:val="uk-UA"/>
              </w:rPr>
              <w:t xml:space="preserve"> до всіх співробітників рівно і </w:t>
            </w:r>
            <w:r w:rsidRPr="0028728F">
              <w:rPr>
                <w:rFonts w:ascii="Times New Roman" w:eastAsia="Calibri" w:hAnsi="Times New Roman" w:cs="Times New Roman"/>
                <w:sz w:val="24"/>
                <w:szCs w:val="24"/>
                <w:lang w:val="uk-UA"/>
              </w:rPr>
              <w:t>стримано, незалежно від особистих симпатій та антипатій.</w:t>
            </w:r>
          </w:p>
          <w:p w:rsidR="0028728F" w:rsidRPr="0028728F" w:rsidRDefault="0028728F" w:rsidP="0028728F">
            <w:pPr>
              <w:jc w:val="both"/>
              <w:rPr>
                <w:rFonts w:ascii="Times New Roman" w:eastAsia="Calibri" w:hAnsi="Times New Roman" w:cs="Times New Roman"/>
                <w:sz w:val="24"/>
                <w:szCs w:val="24"/>
                <w:lang w:val="uk-UA"/>
              </w:rPr>
            </w:pPr>
            <w:r w:rsidRPr="0028728F">
              <w:rPr>
                <w:rFonts w:ascii="Times New Roman" w:eastAsia="Calibri" w:hAnsi="Times New Roman" w:cs="Times New Roman"/>
                <w:sz w:val="24"/>
                <w:szCs w:val="24"/>
                <w:lang w:val="uk-UA"/>
              </w:rPr>
              <w:t>Надмірна доступніст</w:t>
            </w:r>
            <w:r w:rsidR="000433FD">
              <w:rPr>
                <w:rFonts w:ascii="Times New Roman" w:eastAsia="Calibri" w:hAnsi="Times New Roman" w:cs="Times New Roman"/>
                <w:sz w:val="24"/>
                <w:szCs w:val="24"/>
                <w:lang w:val="uk-UA"/>
              </w:rPr>
              <w:t xml:space="preserve">ь керівника не сприяє створенню </w:t>
            </w:r>
            <w:r w:rsidRPr="0028728F">
              <w:rPr>
                <w:rFonts w:ascii="Times New Roman" w:eastAsia="Calibri" w:hAnsi="Times New Roman" w:cs="Times New Roman"/>
                <w:sz w:val="24"/>
                <w:szCs w:val="24"/>
                <w:lang w:val="uk-UA"/>
              </w:rPr>
              <w:t xml:space="preserve">нормальної ділової обстановки, веде до </w:t>
            </w:r>
            <w:r w:rsidR="000433FD">
              <w:rPr>
                <w:rFonts w:ascii="Times New Roman" w:eastAsia="Calibri" w:hAnsi="Times New Roman" w:cs="Times New Roman"/>
                <w:sz w:val="24"/>
                <w:szCs w:val="24"/>
                <w:lang w:val="uk-UA"/>
              </w:rPr>
              <w:t xml:space="preserve">панібратства. Керівнику та його </w:t>
            </w:r>
            <w:r w:rsidRPr="0028728F">
              <w:rPr>
                <w:rFonts w:ascii="Times New Roman" w:eastAsia="Calibri" w:hAnsi="Times New Roman" w:cs="Times New Roman"/>
                <w:sz w:val="24"/>
                <w:szCs w:val="24"/>
                <w:lang w:val="uk-UA"/>
              </w:rPr>
              <w:t>секретареві треба обмежити кількість осіб, які мают</w:t>
            </w:r>
            <w:r w:rsidR="000433FD">
              <w:rPr>
                <w:rFonts w:ascii="Times New Roman" w:eastAsia="Calibri" w:hAnsi="Times New Roman" w:cs="Times New Roman"/>
                <w:sz w:val="24"/>
                <w:szCs w:val="24"/>
                <w:lang w:val="uk-UA"/>
              </w:rPr>
              <w:t xml:space="preserve">ь право входити до кабінету без </w:t>
            </w:r>
            <w:r w:rsidRPr="0028728F">
              <w:rPr>
                <w:rFonts w:ascii="Times New Roman" w:eastAsia="Calibri" w:hAnsi="Times New Roman" w:cs="Times New Roman"/>
                <w:sz w:val="24"/>
                <w:szCs w:val="24"/>
                <w:lang w:val="uk-UA"/>
              </w:rPr>
              <w:t>повідомлення. Потрібно створити порядок, при яком</w:t>
            </w:r>
            <w:r w:rsidR="000433FD">
              <w:rPr>
                <w:rFonts w:ascii="Times New Roman" w:eastAsia="Calibri" w:hAnsi="Times New Roman" w:cs="Times New Roman"/>
                <w:sz w:val="24"/>
                <w:szCs w:val="24"/>
                <w:lang w:val="uk-UA"/>
              </w:rPr>
              <w:t xml:space="preserve">у входити до кабінету не можна, </w:t>
            </w:r>
            <w:r w:rsidRPr="0028728F">
              <w:rPr>
                <w:rFonts w:ascii="Times New Roman" w:eastAsia="Calibri" w:hAnsi="Times New Roman" w:cs="Times New Roman"/>
                <w:sz w:val="24"/>
                <w:szCs w:val="24"/>
                <w:lang w:val="uk-UA"/>
              </w:rPr>
              <w:t>якщо там вже хтось знаходиться (особливо суво</w:t>
            </w:r>
            <w:r w:rsidR="000433FD">
              <w:rPr>
                <w:rFonts w:ascii="Times New Roman" w:eastAsia="Calibri" w:hAnsi="Times New Roman" w:cs="Times New Roman"/>
                <w:sz w:val="24"/>
                <w:szCs w:val="24"/>
                <w:lang w:val="uk-UA"/>
              </w:rPr>
              <w:t xml:space="preserve">ро дотримуватися цих правил у </w:t>
            </w:r>
            <w:r w:rsidRPr="0028728F">
              <w:rPr>
                <w:rFonts w:ascii="Times New Roman" w:eastAsia="Calibri" w:hAnsi="Times New Roman" w:cs="Times New Roman"/>
                <w:sz w:val="24"/>
                <w:szCs w:val="24"/>
                <w:lang w:val="uk-UA"/>
              </w:rPr>
              <w:t>години прийому). Бажано, щоб у</w:t>
            </w:r>
            <w:r w:rsidR="000433FD">
              <w:rPr>
                <w:rFonts w:ascii="Times New Roman" w:eastAsia="Calibri" w:hAnsi="Times New Roman" w:cs="Times New Roman"/>
                <w:sz w:val="24"/>
                <w:szCs w:val="24"/>
                <w:lang w:val="uk-UA"/>
              </w:rPr>
              <w:t xml:space="preserve">сі відвідувачі, яким необхідний </w:t>
            </w:r>
            <w:r w:rsidRPr="0028728F">
              <w:rPr>
                <w:rFonts w:ascii="Times New Roman" w:eastAsia="Calibri" w:hAnsi="Times New Roman" w:cs="Times New Roman"/>
                <w:sz w:val="24"/>
                <w:szCs w:val="24"/>
                <w:lang w:val="uk-UA"/>
              </w:rPr>
              <w:t>прямий контакт з керівником, мали</w:t>
            </w:r>
            <w:r w:rsidR="000433FD">
              <w:rPr>
                <w:rFonts w:ascii="Times New Roman" w:eastAsia="Calibri" w:hAnsi="Times New Roman" w:cs="Times New Roman"/>
                <w:sz w:val="24"/>
                <w:szCs w:val="24"/>
                <w:lang w:val="uk-UA"/>
              </w:rPr>
              <w:t xml:space="preserve"> чітко фіксований час візиту та </w:t>
            </w:r>
            <w:r w:rsidRPr="0028728F">
              <w:rPr>
                <w:rFonts w:ascii="Times New Roman" w:eastAsia="Calibri" w:hAnsi="Times New Roman" w:cs="Times New Roman"/>
                <w:sz w:val="24"/>
                <w:szCs w:val="24"/>
                <w:lang w:val="uk-UA"/>
              </w:rPr>
              <w:t>були впевнені у його здійсненні.</w:t>
            </w:r>
          </w:p>
          <w:p w:rsidR="0028728F" w:rsidRPr="0028728F" w:rsidRDefault="0028728F" w:rsidP="0028728F">
            <w:pPr>
              <w:jc w:val="both"/>
              <w:rPr>
                <w:rFonts w:ascii="Times New Roman" w:eastAsia="Calibri" w:hAnsi="Times New Roman" w:cs="Times New Roman"/>
                <w:sz w:val="24"/>
                <w:szCs w:val="24"/>
                <w:lang w:val="uk-UA"/>
              </w:rPr>
            </w:pPr>
            <w:r w:rsidRPr="0028728F">
              <w:rPr>
                <w:rFonts w:ascii="Times New Roman" w:eastAsia="Calibri" w:hAnsi="Times New Roman" w:cs="Times New Roman"/>
                <w:sz w:val="24"/>
                <w:szCs w:val="24"/>
                <w:lang w:val="uk-UA"/>
              </w:rPr>
              <w:t>У той же час слід пам'ят</w:t>
            </w:r>
            <w:r w:rsidR="000433FD">
              <w:rPr>
                <w:rFonts w:ascii="Times New Roman" w:eastAsia="Calibri" w:hAnsi="Times New Roman" w:cs="Times New Roman"/>
                <w:sz w:val="24"/>
                <w:szCs w:val="24"/>
                <w:lang w:val="uk-UA"/>
              </w:rPr>
              <w:t xml:space="preserve">ати, що недоступність керівника </w:t>
            </w:r>
            <w:r w:rsidRPr="0028728F">
              <w:rPr>
                <w:rFonts w:ascii="Times New Roman" w:eastAsia="Calibri" w:hAnsi="Times New Roman" w:cs="Times New Roman"/>
                <w:sz w:val="24"/>
                <w:szCs w:val="24"/>
                <w:lang w:val="uk-UA"/>
              </w:rPr>
              <w:t>спілкування з підлеглими та відвідувачами веде до втрати інформації.</w:t>
            </w:r>
          </w:p>
          <w:p w:rsidR="0028728F" w:rsidRPr="00CC774E" w:rsidRDefault="0028728F" w:rsidP="0028728F">
            <w:pPr>
              <w:jc w:val="both"/>
              <w:rPr>
                <w:rFonts w:ascii="Times New Roman" w:eastAsia="Calibri" w:hAnsi="Times New Roman" w:cs="Times New Roman"/>
                <w:b/>
                <w:sz w:val="24"/>
                <w:szCs w:val="24"/>
                <w:lang w:val="uk-UA"/>
              </w:rPr>
            </w:pPr>
            <w:r w:rsidRPr="00CC774E">
              <w:rPr>
                <w:rFonts w:ascii="Times New Roman" w:eastAsia="Calibri" w:hAnsi="Times New Roman" w:cs="Times New Roman"/>
                <w:b/>
                <w:sz w:val="24"/>
                <w:szCs w:val="24"/>
                <w:lang w:val="uk-UA"/>
              </w:rPr>
              <w:t>Розминка – вправа "Лабіринт".</w:t>
            </w:r>
          </w:p>
          <w:p w:rsidR="0028728F" w:rsidRPr="0028728F" w:rsidRDefault="0028728F" w:rsidP="0028728F">
            <w:pPr>
              <w:jc w:val="both"/>
              <w:rPr>
                <w:rFonts w:ascii="Times New Roman" w:eastAsia="Calibri" w:hAnsi="Times New Roman" w:cs="Times New Roman"/>
                <w:sz w:val="24"/>
                <w:szCs w:val="24"/>
                <w:lang w:val="uk-UA"/>
              </w:rPr>
            </w:pPr>
            <w:r w:rsidRPr="0028728F">
              <w:rPr>
                <w:rFonts w:ascii="Times New Roman" w:eastAsia="Calibri" w:hAnsi="Times New Roman" w:cs="Times New Roman"/>
                <w:sz w:val="24"/>
                <w:szCs w:val="24"/>
                <w:lang w:val="uk-UA"/>
              </w:rPr>
              <w:t>У кабінеті вишиковується лабіринт зі стільців та іграшок. Учасники</w:t>
            </w:r>
          </w:p>
          <w:p w:rsidR="0028728F" w:rsidRPr="0028728F" w:rsidRDefault="0028728F" w:rsidP="0028728F">
            <w:pPr>
              <w:jc w:val="both"/>
              <w:rPr>
                <w:rFonts w:ascii="Times New Roman" w:eastAsia="Calibri" w:hAnsi="Times New Roman" w:cs="Times New Roman"/>
                <w:sz w:val="24"/>
                <w:szCs w:val="24"/>
                <w:lang w:val="uk-UA"/>
              </w:rPr>
            </w:pPr>
            <w:r w:rsidRPr="0028728F">
              <w:rPr>
                <w:rFonts w:ascii="Times New Roman" w:eastAsia="Calibri" w:hAnsi="Times New Roman" w:cs="Times New Roman"/>
                <w:sz w:val="24"/>
                <w:szCs w:val="24"/>
                <w:lang w:val="uk-UA"/>
              </w:rPr>
              <w:t xml:space="preserve">розбиваються на пари. Один із </w:t>
            </w:r>
            <w:r w:rsidRPr="0028728F">
              <w:rPr>
                <w:rFonts w:ascii="Times New Roman" w:eastAsia="Calibri" w:hAnsi="Times New Roman" w:cs="Times New Roman"/>
                <w:sz w:val="24"/>
                <w:szCs w:val="24"/>
                <w:lang w:val="uk-UA"/>
              </w:rPr>
              <w:lastRenderedPageBreak/>
              <w:t xml:space="preserve">кожної пари </w:t>
            </w:r>
            <w:r w:rsidR="000433FD">
              <w:rPr>
                <w:rFonts w:ascii="Times New Roman" w:eastAsia="Calibri" w:hAnsi="Times New Roman" w:cs="Times New Roman"/>
                <w:sz w:val="24"/>
                <w:szCs w:val="24"/>
                <w:lang w:val="uk-UA"/>
              </w:rPr>
              <w:t xml:space="preserve">проходить лабіринт із заплющеними </w:t>
            </w:r>
            <w:r w:rsidRPr="0028728F">
              <w:rPr>
                <w:rFonts w:ascii="Times New Roman" w:eastAsia="Calibri" w:hAnsi="Times New Roman" w:cs="Times New Roman"/>
                <w:sz w:val="24"/>
                <w:szCs w:val="24"/>
                <w:lang w:val="uk-UA"/>
              </w:rPr>
              <w:t>очима, а другий керує його рухами. Потім вони змінюються ролями.</w:t>
            </w:r>
          </w:p>
          <w:p w:rsidR="0028728F" w:rsidRPr="000433FD" w:rsidRDefault="000433FD" w:rsidP="0028728F">
            <w:pPr>
              <w:jc w:val="both"/>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Обговорення: Ким</w:t>
            </w:r>
            <w:r w:rsidR="0028728F" w:rsidRPr="000433FD">
              <w:rPr>
                <w:rFonts w:ascii="Times New Roman" w:eastAsia="Calibri" w:hAnsi="Times New Roman" w:cs="Times New Roman"/>
                <w:b/>
                <w:sz w:val="24"/>
                <w:szCs w:val="24"/>
                <w:lang w:val="uk-UA"/>
              </w:rPr>
              <w:t xml:space="preserve"> легше було бути</w:t>
            </w:r>
            <w:r>
              <w:rPr>
                <w:rFonts w:ascii="Times New Roman" w:eastAsia="Calibri" w:hAnsi="Times New Roman" w:cs="Times New Roman"/>
                <w:b/>
                <w:sz w:val="24"/>
                <w:szCs w:val="24"/>
                <w:lang w:val="uk-UA"/>
              </w:rPr>
              <w:t>:</w:t>
            </w:r>
            <w:r w:rsidR="0028728F" w:rsidRPr="000433FD">
              <w:rPr>
                <w:rFonts w:ascii="Times New Roman" w:eastAsia="Calibri" w:hAnsi="Times New Roman" w:cs="Times New Roman"/>
                <w:b/>
                <w:sz w:val="24"/>
                <w:szCs w:val="24"/>
                <w:lang w:val="uk-UA"/>
              </w:rPr>
              <w:t xml:space="preserve"> виконавцем чи керівником?</w:t>
            </w:r>
          </w:p>
        </w:tc>
      </w:tr>
      <w:tr w:rsidR="00F720C9" w:rsidRPr="001E35A7" w:rsidTr="00D22DD4">
        <w:tc>
          <w:tcPr>
            <w:tcW w:w="868" w:type="dxa"/>
          </w:tcPr>
          <w:p w:rsidR="005B18F9" w:rsidRPr="000433FD" w:rsidRDefault="000433FD" w:rsidP="00E22E55">
            <w:pPr>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lastRenderedPageBreak/>
              <w:t xml:space="preserve">Травень </w:t>
            </w:r>
          </w:p>
        </w:tc>
        <w:tc>
          <w:tcPr>
            <w:tcW w:w="1679" w:type="dxa"/>
          </w:tcPr>
          <w:p w:rsidR="005B18F9" w:rsidRPr="00960C52" w:rsidRDefault="00524B54" w:rsidP="000433FD">
            <w:pPr>
              <w:jc w:val="both"/>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Урок читання з теми «</w:t>
            </w:r>
            <w:r w:rsidR="00F35B16">
              <w:rPr>
                <w:rFonts w:ascii="Times New Roman" w:eastAsia="Calibri" w:hAnsi="Times New Roman" w:cs="Times New Roman"/>
                <w:b/>
                <w:sz w:val="24"/>
                <w:szCs w:val="24"/>
                <w:lang w:val="uk-UA"/>
              </w:rPr>
              <w:t>І.Андрусяк «Як подружитися з Чакалкою»</w:t>
            </w:r>
            <w:r w:rsidR="00807125" w:rsidRPr="00807125">
              <w:rPr>
                <w:lang w:val="ru-RU"/>
              </w:rPr>
              <w:t xml:space="preserve"> </w:t>
            </w:r>
            <w:r w:rsidR="00807125" w:rsidRPr="00807125">
              <w:rPr>
                <w:rFonts w:ascii="Times New Roman" w:eastAsia="Calibri" w:hAnsi="Times New Roman" w:cs="Times New Roman"/>
                <w:b/>
                <w:sz w:val="24"/>
                <w:szCs w:val="24"/>
                <w:lang w:val="uk-UA"/>
              </w:rPr>
              <w:t>Вправа «Зіпсований телефон»</w:t>
            </w:r>
            <w:r w:rsidR="00807125" w:rsidRPr="00807125">
              <w:rPr>
                <w:lang w:val="ru-RU"/>
              </w:rPr>
              <w:t xml:space="preserve"> </w:t>
            </w:r>
            <w:r w:rsidR="00807125" w:rsidRPr="00807125">
              <w:rPr>
                <w:rFonts w:ascii="Times New Roman" w:eastAsia="Calibri" w:hAnsi="Times New Roman" w:cs="Times New Roman"/>
                <w:b/>
                <w:sz w:val="24"/>
                <w:szCs w:val="24"/>
                <w:lang w:val="uk-UA"/>
              </w:rPr>
              <w:t>Вправа «Штурхани»</w:t>
            </w:r>
            <w:r w:rsidR="009E7F32" w:rsidRPr="009E7F32">
              <w:rPr>
                <w:lang w:val="ru-RU"/>
              </w:rPr>
              <w:t xml:space="preserve"> </w:t>
            </w:r>
            <w:r w:rsidR="009E7F32" w:rsidRPr="009E7F32">
              <w:rPr>
                <w:rFonts w:ascii="Times New Roman" w:eastAsia="Calibri" w:hAnsi="Times New Roman" w:cs="Times New Roman"/>
                <w:b/>
                <w:sz w:val="24"/>
                <w:szCs w:val="24"/>
                <w:lang w:val="uk-UA"/>
              </w:rPr>
              <w:t>Вправа «Головом'яч»</w:t>
            </w:r>
            <w:r w:rsidR="00F20A41" w:rsidRPr="00F20A41">
              <w:rPr>
                <w:lang w:val="ru-RU"/>
              </w:rPr>
              <w:t xml:space="preserve"> </w:t>
            </w:r>
            <w:r w:rsidR="00F20A41" w:rsidRPr="00F20A41">
              <w:rPr>
                <w:rFonts w:ascii="Times New Roman" w:eastAsia="Calibri" w:hAnsi="Times New Roman" w:cs="Times New Roman"/>
                <w:b/>
                <w:sz w:val="24"/>
                <w:szCs w:val="24"/>
                <w:lang w:val="uk-UA"/>
              </w:rPr>
              <w:t>Вправа «Образ Чакалки».</w:t>
            </w:r>
          </w:p>
        </w:tc>
        <w:tc>
          <w:tcPr>
            <w:tcW w:w="1639" w:type="dxa"/>
          </w:tcPr>
          <w:p w:rsidR="005B18F9" w:rsidRPr="00E22E55" w:rsidRDefault="00D86BA5" w:rsidP="00E22E55">
            <w:pPr>
              <w:jc w:val="both"/>
              <w:rPr>
                <w:rFonts w:ascii="Times New Roman" w:eastAsia="Calibri" w:hAnsi="Times New Roman" w:cs="Times New Roman"/>
                <w:sz w:val="24"/>
                <w:szCs w:val="24"/>
                <w:lang w:val="uk-UA"/>
              </w:rPr>
            </w:pPr>
            <w:r w:rsidRPr="00D86BA5">
              <w:rPr>
                <w:rFonts w:ascii="Times New Roman" w:eastAsia="Calibri" w:hAnsi="Times New Roman" w:cs="Times New Roman"/>
                <w:sz w:val="24"/>
                <w:szCs w:val="24"/>
                <w:lang w:val="uk-UA"/>
              </w:rPr>
              <w:t>Подальше знайомство з самопрезентацією та тактиками самопрезентації</w:t>
            </w:r>
          </w:p>
        </w:tc>
        <w:tc>
          <w:tcPr>
            <w:tcW w:w="1707" w:type="dxa"/>
          </w:tcPr>
          <w:p w:rsidR="000B15F0" w:rsidRPr="000B15F0" w:rsidRDefault="000B15F0" w:rsidP="000B15F0">
            <w:pPr>
              <w:jc w:val="both"/>
              <w:rPr>
                <w:rFonts w:ascii="Times New Roman" w:eastAsia="Calibri" w:hAnsi="Times New Roman" w:cs="Times New Roman"/>
                <w:sz w:val="24"/>
                <w:szCs w:val="24"/>
                <w:lang w:val="uk-UA"/>
              </w:rPr>
            </w:pPr>
            <w:r w:rsidRPr="000B15F0">
              <w:rPr>
                <w:rFonts w:ascii="Times New Roman" w:eastAsia="Calibri" w:hAnsi="Times New Roman" w:cs="Times New Roman"/>
                <w:sz w:val="24"/>
                <w:szCs w:val="24"/>
                <w:lang w:val="uk-UA"/>
              </w:rPr>
              <w:t>Здатність досягнення запланованих результатів самопрезентаційної діяльності, пов'язаної з її цілепокладанням, моделюванням стратегій та тактик, конструюванням змісту, вибором та реалізацією коштів та способів тощо;</w:t>
            </w:r>
          </w:p>
          <w:p w:rsidR="000B15F0" w:rsidRPr="000B15F0" w:rsidRDefault="000B15F0" w:rsidP="000B15F0">
            <w:pPr>
              <w:jc w:val="both"/>
              <w:rPr>
                <w:rFonts w:ascii="Times New Roman" w:eastAsia="Calibri" w:hAnsi="Times New Roman" w:cs="Times New Roman"/>
                <w:sz w:val="24"/>
                <w:szCs w:val="24"/>
                <w:lang w:val="uk-UA"/>
              </w:rPr>
            </w:pPr>
            <w:r w:rsidRPr="000B15F0">
              <w:rPr>
                <w:rFonts w:ascii="Times New Roman" w:eastAsia="Calibri" w:hAnsi="Times New Roman" w:cs="Times New Roman"/>
                <w:sz w:val="24"/>
                <w:szCs w:val="24"/>
                <w:lang w:val="uk-UA"/>
              </w:rPr>
              <w:t>Здатність до самостійності самопрезентаційних дій на різних етапах підготовки, здійснення та оцінки результатів самопрезентації;</w:t>
            </w:r>
          </w:p>
          <w:p w:rsidR="005B18F9" w:rsidRPr="00E22E55" w:rsidRDefault="000B15F0" w:rsidP="000B15F0">
            <w:pPr>
              <w:jc w:val="both"/>
              <w:rPr>
                <w:rFonts w:ascii="Times New Roman" w:eastAsia="Calibri" w:hAnsi="Times New Roman" w:cs="Times New Roman"/>
                <w:sz w:val="24"/>
                <w:szCs w:val="24"/>
                <w:lang w:val="uk-UA"/>
              </w:rPr>
            </w:pPr>
            <w:r w:rsidRPr="000B15F0">
              <w:rPr>
                <w:rFonts w:ascii="Times New Roman" w:eastAsia="Calibri" w:hAnsi="Times New Roman" w:cs="Times New Roman"/>
                <w:sz w:val="24"/>
                <w:szCs w:val="24"/>
                <w:lang w:val="uk-UA"/>
              </w:rPr>
              <w:t>здатність до новизни та оригінальності засобів, способів, прийомів, змісту самопрезентації.</w:t>
            </w:r>
          </w:p>
        </w:tc>
        <w:tc>
          <w:tcPr>
            <w:tcW w:w="4012" w:type="dxa"/>
          </w:tcPr>
          <w:p w:rsidR="00CD4991" w:rsidRPr="00807125" w:rsidRDefault="00CD4991" w:rsidP="00CD4991">
            <w:pPr>
              <w:jc w:val="both"/>
              <w:rPr>
                <w:rFonts w:ascii="Times New Roman" w:eastAsia="Calibri" w:hAnsi="Times New Roman" w:cs="Times New Roman"/>
                <w:b/>
                <w:sz w:val="24"/>
                <w:szCs w:val="24"/>
                <w:lang w:val="uk-UA"/>
              </w:rPr>
            </w:pPr>
            <w:r w:rsidRPr="00807125">
              <w:rPr>
                <w:rFonts w:ascii="Times New Roman" w:eastAsia="Calibri" w:hAnsi="Times New Roman" w:cs="Times New Roman"/>
                <w:b/>
                <w:sz w:val="24"/>
                <w:szCs w:val="24"/>
                <w:lang w:val="uk-UA"/>
              </w:rPr>
              <w:t>Вправа «Зіпсований телефон»</w:t>
            </w:r>
          </w:p>
          <w:p w:rsidR="00CD4991" w:rsidRPr="00CD4991" w:rsidRDefault="00CD4991" w:rsidP="00CD4991">
            <w:pPr>
              <w:jc w:val="both"/>
              <w:rPr>
                <w:rFonts w:ascii="Times New Roman" w:eastAsia="Calibri" w:hAnsi="Times New Roman" w:cs="Times New Roman"/>
                <w:sz w:val="24"/>
                <w:szCs w:val="24"/>
                <w:lang w:val="uk-UA"/>
              </w:rPr>
            </w:pPr>
            <w:r w:rsidRPr="00CD4991">
              <w:rPr>
                <w:rFonts w:ascii="Times New Roman" w:eastAsia="Calibri" w:hAnsi="Times New Roman" w:cs="Times New Roman"/>
                <w:sz w:val="24"/>
                <w:szCs w:val="24"/>
                <w:lang w:val="uk-UA"/>
              </w:rPr>
              <w:t>Ціль: згуртування групи, створення робочої атмосфери</w:t>
            </w:r>
            <w:r w:rsidR="000433FD">
              <w:rPr>
                <w:rFonts w:ascii="Times New Roman" w:eastAsia="Calibri" w:hAnsi="Times New Roman" w:cs="Times New Roman"/>
                <w:sz w:val="24"/>
                <w:szCs w:val="24"/>
                <w:lang w:val="uk-UA"/>
              </w:rPr>
              <w:t>.</w:t>
            </w:r>
          </w:p>
          <w:p w:rsidR="00CD4991" w:rsidRPr="00CD4991" w:rsidRDefault="00CD4991" w:rsidP="00CD4991">
            <w:pPr>
              <w:jc w:val="both"/>
              <w:rPr>
                <w:rFonts w:ascii="Times New Roman" w:eastAsia="Calibri" w:hAnsi="Times New Roman" w:cs="Times New Roman"/>
                <w:sz w:val="24"/>
                <w:szCs w:val="24"/>
                <w:lang w:val="uk-UA"/>
              </w:rPr>
            </w:pPr>
            <w:r w:rsidRPr="00CD4991">
              <w:rPr>
                <w:rFonts w:ascii="Times New Roman" w:eastAsia="Calibri" w:hAnsi="Times New Roman" w:cs="Times New Roman"/>
                <w:sz w:val="24"/>
                <w:szCs w:val="24"/>
                <w:lang w:val="uk-UA"/>
              </w:rPr>
              <w:t>Зміст: Учасники стають у ланц</w:t>
            </w:r>
            <w:r w:rsidR="000433FD">
              <w:rPr>
                <w:rFonts w:ascii="Times New Roman" w:eastAsia="Calibri" w:hAnsi="Times New Roman" w:cs="Times New Roman"/>
                <w:sz w:val="24"/>
                <w:szCs w:val="24"/>
                <w:lang w:val="uk-UA"/>
              </w:rPr>
              <w:t>южок. Психолог встає наприкінці ланцюжка</w:t>
            </w:r>
            <w:r w:rsidRPr="00CD4991">
              <w:rPr>
                <w:rFonts w:ascii="Times New Roman" w:eastAsia="Calibri" w:hAnsi="Times New Roman" w:cs="Times New Roman"/>
                <w:sz w:val="24"/>
                <w:szCs w:val="24"/>
                <w:lang w:val="uk-UA"/>
              </w:rPr>
              <w:t>. Таким чином, усі діти поверну</w:t>
            </w:r>
            <w:r w:rsidR="00807125">
              <w:rPr>
                <w:rFonts w:ascii="Times New Roman" w:eastAsia="Calibri" w:hAnsi="Times New Roman" w:cs="Times New Roman"/>
                <w:sz w:val="24"/>
                <w:szCs w:val="24"/>
                <w:lang w:val="uk-UA"/>
              </w:rPr>
              <w:t>ті до нього спиною. Плесканням  по плечу</w:t>
            </w:r>
            <w:r w:rsidRPr="00CD4991">
              <w:rPr>
                <w:rFonts w:ascii="Times New Roman" w:eastAsia="Calibri" w:hAnsi="Times New Roman" w:cs="Times New Roman"/>
                <w:sz w:val="24"/>
                <w:szCs w:val="24"/>
                <w:lang w:val="uk-UA"/>
              </w:rPr>
              <w:t xml:space="preserve"> він пропонує повернутися д</w:t>
            </w:r>
            <w:r w:rsidR="000433FD">
              <w:rPr>
                <w:rFonts w:ascii="Times New Roman" w:eastAsia="Calibri" w:hAnsi="Times New Roman" w:cs="Times New Roman"/>
                <w:sz w:val="24"/>
                <w:szCs w:val="24"/>
                <w:lang w:val="uk-UA"/>
              </w:rPr>
              <w:t xml:space="preserve">о нього обличчям учню, що стоїть попереду. </w:t>
            </w:r>
            <w:r w:rsidRPr="00CD4991">
              <w:rPr>
                <w:rFonts w:ascii="Times New Roman" w:eastAsia="Calibri" w:hAnsi="Times New Roman" w:cs="Times New Roman"/>
                <w:sz w:val="24"/>
                <w:szCs w:val="24"/>
                <w:lang w:val="uk-UA"/>
              </w:rPr>
              <w:t>Потім він жестами показує яки</w:t>
            </w:r>
            <w:r w:rsidR="00807125">
              <w:rPr>
                <w:rFonts w:ascii="Times New Roman" w:eastAsia="Calibri" w:hAnsi="Times New Roman" w:cs="Times New Roman"/>
                <w:sz w:val="24"/>
                <w:szCs w:val="24"/>
                <w:lang w:val="uk-UA"/>
              </w:rPr>
              <w:t xml:space="preserve">йсь предмет (сірникова коробка, </w:t>
            </w:r>
            <w:r w:rsidRPr="00CD4991">
              <w:rPr>
                <w:rFonts w:ascii="Times New Roman" w:eastAsia="Calibri" w:hAnsi="Times New Roman" w:cs="Times New Roman"/>
                <w:sz w:val="24"/>
                <w:szCs w:val="24"/>
                <w:lang w:val="uk-UA"/>
              </w:rPr>
              <w:t>пістолет, волейбольний м'яч тощо). Перши</w:t>
            </w:r>
            <w:r w:rsidR="00807125">
              <w:rPr>
                <w:rFonts w:ascii="Times New Roman" w:eastAsia="Calibri" w:hAnsi="Times New Roman" w:cs="Times New Roman"/>
                <w:sz w:val="24"/>
                <w:szCs w:val="24"/>
                <w:lang w:val="uk-UA"/>
              </w:rPr>
              <w:t xml:space="preserve">й учасник повертається обличчям </w:t>
            </w:r>
            <w:r w:rsidR="000433FD">
              <w:rPr>
                <w:rFonts w:ascii="Times New Roman" w:eastAsia="Calibri" w:hAnsi="Times New Roman" w:cs="Times New Roman"/>
                <w:sz w:val="24"/>
                <w:szCs w:val="24"/>
                <w:lang w:val="uk-UA"/>
              </w:rPr>
              <w:t xml:space="preserve">до другого і також за командою </w:t>
            </w:r>
            <w:r w:rsidRPr="00CD4991">
              <w:rPr>
                <w:rFonts w:ascii="Times New Roman" w:eastAsia="Calibri" w:hAnsi="Times New Roman" w:cs="Times New Roman"/>
                <w:sz w:val="24"/>
                <w:szCs w:val="24"/>
                <w:lang w:val="uk-UA"/>
              </w:rPr>
              <w:t xml:space="preserve"> по плечу просить</w:t>
            </w:r>
            <w:r w:rsidR="00807125">
              <w:rPr>
                <w:rFonts w:ascii="Times New Roman" w:eastAsia="Calibri" w:hAnsi="Times New Roman" w:cs="Times New Roman"/>
                <w:sz w:val="24"/>
                <w:szCs w:val="24"/>
                <w:lang w:val="uk-UA"/>
              </w:rPr>
              <w:t xml:space="preserve"> його повернутися і показує </w:t>
            </w:r>
            <w:r w:rsidRPr="00CD4991">
              <w:rPr>
                <w:rFonts w:ascii="Times New Roman" w:eastAsia="Calibri" w:hAnsi="Times New Roman" w:cs="Times New Roman"/>
                <w:sz w:val="24"/>
                <w:szCs w:val="24"/>
                <w:lang w:val="uk-UA"/>
              </w:rPr>
              <w:t>предмет, другий передає третьому, тре</w:t>
            </w:r>
            <w:r w:rsidR="00807125">
              <w:rPr>
                <w:rFonts w:ascii="Times New Roman" w:eastAsia="Calibri" w:hAnsi="Times New Roman" w:cs="Times New Roman"/>
                <w:sz w:val="24"/>
                <w:szCs w:val="24"/>
                <w:lang w:val="uk-UA"/>
              </w:rPr>
              <w:t xml:space="preserve">тій – четвертому тощо. Останній </w:t>
            </w:r>
            <w:r w:rsidRPr="00CD4991">
              <w:rPr>
                <w:rFonts w:ascii="Times New Roman" w:eastAsia="Calibri" w:hAnsi="Times New Roman" w:cs="Times New Roman"/>
                <w:sz w:val="24"/>
                <w:szCs w:val="24"/>
                <w:lang w:val="uk-UA"/>
              </w:rPr>
              <w:t>учасник показує предмет.</w:t>
            </w:r>
          </w:p>
          <w:p w:rsidR="00CD4991" w:rsidRPr="00807125" w:rsidRDefault="00807125" w:rsidP="00CD4991">
            <w:pPr>
              <w:jc w:val="both"/>
              <w:rPr>
                <w:rFonts w:ascii="Times New Roman" w:eastAsia="Calibri" w:hAnsi="Times New Roman" w:cs="Times New Roman"/>
                <w:b/>
                <w:sz w:val="24"/>
                <w:szCs w:val="24"/>
                <w:lang w:val="uk-UA"/>
              </w:rPr>
            </w:pPr>
            <w:r w:rsidRPr="00807125">
              <w:rPr>
                <w:rFonts w:ascii="Times New Roman" w:eastAsia="Calibri" w:hAnsi="Times New Roman" w:cs="Times New Roman"/>
                <w:b/>
                <w:sz w:val="24"/>
                <w:szCs w:val="24"/>
                <w:lang w:val="uk-UA"/>
              </w:rPr>
              <w:t>Вправа «Штурхани</w:t>
            </w:r>
            <w:r w:rsidR="00CD4991" w:rsidRPr="00807125">
              <w:rPr>
                <w:rFonts w:ascii="Times New Roman" w:eastAsia="Calibri" w:hAnsi="Times New Roman" w:cs="Times New Roman"/>
                <w:b/>
                <w:sz w:val="24"/>
                <w:szCs w:val="24"/>
                <w:lang w:val="uk-UA"/>
              </w:rPr>
              <w:t>»</w:t>
            </w:r>
          </w:p>
          <w:p w:rsidR="00CD4991" w:rsidRPr="00CD4991" w:rsidRDefault="00CD4991" w:rsidP="00CD4991">
            <w:pPr>
              <w:jc w:val="both"/>
              <w:rPr>
                <w:rFonts w:ascii="Times New Roman" w:eastAsia="Calibri" w:hAnsi="Times New Roman" w:cs="Times New Roman"/>
                <w:sz w:val="24"/>
                <w:szCs w:val="24"/>
                <w:lang w:val="uk-UA"/>
              </w:rPr>
            </w:pPr>
            <w:r w:rsidRPr="00CD4991">
              <w:rPr>
                <w:rFonts w:ascii="Times New Roman" w:eastAsia="Calibri" w:hAnsi="Times New Roman" w:cs="Times New Roman"/>
                <w:sz w:val="24"/>
                <w:szCs w:val="24"/>
                <w:lang w:val="uk-UA"/>
              </w:rPr>
              <w:t>Ціль: розвиток навичок аналізу конфліктних ситуацій. Ведучий: «</w:t>
            </w:r>
            <w:r w:rsidR="00E97D1A">
              <w:rPr>
                <w:rFonts w:ascii="Times New Roman" w:eastAsia="Calibri" w:hAnsi="Times New Roman" w:cs="Times New Roman"/>
                <w:sz w:val="24"/>
                <w:szCs w:val="24"/>
                <w:lang w:val="uk-UA"/>
              </w:rPr>
              <w:t xml:space="preserve">Під час </w:t>
            </w:r>
            <w:r w:rsidRPr="00CD4991">
              <w:rPr>
                <w:rFonts w:ascii="Times New Roman" w:eastAsia="Calibri" w:hAnsi="Times New Roman" w:cs="Times New Roman"/>
                <w:sz w:val="24"/>
                <w:szCs w:val="24"/>
                <w:lang w:val="uk-UA"/>
              </w:rPr>
              <w:t>вирішення конфліктів (силове рішення, боротьба) конфлікт може призвести до р</w:t>
            </w:r>
            <w:r w:rsidR="00AD78C8">
              <w:rPr>
                <w:rFonts w:ascii="Times New Roman" w:eastAsia="Calibri" w:hAnsi="Times New Roman" w:cs="Times New Roman"/>
                <w:sz w:val="24"/>
                <w:szCs w:val="24"/>
                <w:lang w:val="uk-UA"/>
              </w:rPr>
              <w:t xml:space="preserve">озриву відносин. У людей, які є </w:t>
            </w:r>
            <w:r w:rsidRPr="00CD4991">
              <w:rPr>
                <w:rFonts w:ascii="Times New Roman" w:eastAsia="Calibri" w:hAnsi="Times New Roman" w:cs="Times New Roman"/>
                <w:sz w:val="24"/>
                <w:szCs w:val="24"/>
                <w:lang w:val="uk-UA"/>
              </w:rPr>
              <w:t>безпосередніми учасниками конфлікту, і</w:t>
            </w:r>
            <w:r w:rsidR="00AD78C8">
              <w:rPr>
                <w:rFonts w:ascii="Times New Roman" w:eastAsia="Calibri" w:hAnsi="Times New Roman" w:cs="Times New Roman"/>
                <w:sz w:val="24"/>
                <w:szCs w:val="24"/>
                <w:lang w:val="uk-UA"/>
              </w:rPr>
              <w:t xml:space="preserve"> тих, хто за ним спостерігає та </w:t>
            </w:r>
            <w:r w:rsidRPr="00CD4991">
              <w:rPr>
                <w:rFonts w:ascii="Times New Roman" w:eastAsia="Calibri" w:hAnsi="Times New Roman" w:cs="Times New Roman"/>
                <w:sz w:val="24"/>
                <w:szCs w:val="24"/>
                <w:lang w:val="uk-UA"/>
              </w:rPr>
              <w:t>залучається до нього, виникає маса негативн</w:t>
            </w:r>
            <w:r w:rsidR="00AD78C8">
              <w:rPr>
                <w:rFonts w:ascii="Times New Roman" w:eastAsia="Calibri" w:hAnsi="Times New Roman" w:cs="Times New Roman"/>
                <w:sz w:val="24"/>
                <w:szCs w:val="24"/>
                <w:lang w:val="uk-UA"/>
              </w:rPr>
              <w:t xml:space="preserve">их почуттів: злість, ненависть, </w:t>
            </w:r>
            <w:r w:rsidRPr="00CD4991">
              <w:rPr>
                <w:rFonts w:ascii="Times New Roman" w:eastAsia="Calibri" w:hAnsi="Times New Roman" w:cs="Times New Roman"/>
                <w:sz w:val="24"/>
                <w:szCs w:val="24"/>
                <w:lang w:val="uk-UA"/>
              </w:rPr>
              <w:t>гнів, фізичне насильство, приниження. У цій боротьбі люди часто не розраховують своїх сил, переходять д</w:t>
            </w:r>
            <w:r w:rsidR="00E97D1A">
              <w:rPr>
                <w:rFonts w:ascii="Times New Roman" w:eastAsia="Calibri" w:hAnsi="Times New Roman" w:cs="Times New Roman"/>
                <w:sz w:val="24"/>
                <w:szCs w:val="24"/>
                <w:lang w:val="uk-UA"/>
              </w:rPr>
              <w:t xml:space="preserve">озволені межі. Тим часом навіть </w:t>
            </w:r>
            <w:r w:rsidRPr="00CD4991">
              <w:rPr>
                <w:rFonts w:ascii="Times New Roman" w:eastAsia="Calibri" w:hAnsi="Times New Roman" w:cs="Times New Roman"/>
                <w:sz w:val="24"/>
                <w:szCs w:val="24"/>
                <w:lang w:val="uk-UA"/>
              </w:rPr>
              <w:t>відкритому у суперництві не слід принижувати суперника».</w:t>
            </w:r>
          </w:p>
          <w:p w:rsidR="00CD4991" w:rsidRPr="00CD4991" w:rsidRDefault="00CD4991" w:rsidP="00CD4991">
            <w:pPr>
              <w:jc w:val="both"/>
              <w:rPr>
                <w:rFonts w:ascii="Times New Roman" w:eastAsia="Calibri" w:hAnsi="Times New Roman" w:cs="Times New Roman"/>
                <w:sz w:val="24"/>
                <w:szCs w:val="24"/>
                <w:lang w:val="uk-UA"/>
              </w:rPr>
            </w:pPr>
            <w:r w:rsidRPr="00CD4991">
              <w:rPr>
                <w:rFonts w:ascii="Times New Roman" w:eastAsia="Calibri" w:hAnsi="Times New Roman" w:cs="Times New Roman"/>
                <w:sz w:val="24"/>
                <w:szCs w:val="24"/>
                <w:lang w:val="uk-UA"/>
              </w:rPr>
              <w:t>Група розбивається на пар</w:t>
            </w:r>
            <w:r w:rsidR="00E97D1A">
              <w:rPr>
                <w:rFonts w:ascii="Times New Roman" w:eastAsia="Calibri" w:hAnsi="Times New Roman" w:cs="Times New Roman"/>
                <w:sz w:val="24"/>
                <w:szCs w:val="24"/>
                <w:lang w:val="uk-UA"/>
              </w:rPr>
              <w:t xml:space="preserve">и. Партнери встають на відстані </w:t>
            </w:r>
            <w:r w:rsidRPr="00CD4991">
              <w:rPr>
                <w:rFonts w:ascii="Times New Roman" w:eastAsia="Calibri" w:hAnsi="Times New Roman" w:cs="Times New Roman"/>
                <w:sz w:val="24"/>
                <w:szCs w:val="24"/>
                <w:lang w:val="uk-UA"/>
              </w:rPr>
              <w:t>витягнутої руки одна від одної, руки підняті на висоту плечей і спираються на</w:t>
            </w:r>
            <w:r w:rsidR="00E97D1A">
              <w:rPr>
                <w:rFonts w:ascii="Times New Roman" w:eastAsia="Calibri" w:hAnsi="Times New Roman" w:cs="Times New Roman"/>
                <w:sz w:val="24"/>
                <w:szCs w:val="24"/>
                <w:lang w:val="uk-UA"/>
              </w:rPr>
              <w:t xml:space="preserve"> </w:t>
            </w:r>
            <w:r w:rsidRPr="00CD4991">
              <w:rPr>
                <w:rFonts w:ascii="Times New Roman" w:eastAsia="Calibri" w:hAnsi="Times New Roman" w:cs="Times New Roman"/>
                <w:sz w:val="24"/>
                <w:szCs w:val="24"/>
                <w:lang w:val="uk-UA"/>
              </w:rPr>
              <w:t xml:space="preserve">долоні суперника. За </w:t>
            </w:r>
            <w:r w:rsidRPr="00CD4991">
              <w:rPr>
                <w:rFonts w:ascii="Times New Roman" w:eastAsia="Calibri" w:hAnsi="Times New Roman" w:cs="Times New Roman"/>
                <w:sz w:val="24"/>
                <w:szCs w:val="24"/>
                <w:lang w:val="uk-UA"/>
              </w:rPr>
              <w:lastRenderedPageBreak/>
              <w:t>сигналом ведучого пари</w:t>
            </w:r>
            <w:r w:rsidR="00E97D1A">
              <w:rPr>
                <w:rFonts w:ascii="Times New Roman" w:eastAsia="Calibri" w:hAnsi="Times New Roman" w:cs="Times New Roman"/>
                <w:sz w:val="24"/>
                <w:szCs w:val="24"/>
                <w:lang w:val="uk-UA"/>
              </w:rPr>
              <w:t xml:space="preserve"> починають штовхати один одного </w:t>
            </w:r>
            <w:r w:rsidRPr="00CD4991">
              <w:rPr>
                <w:rFonts w:ascii="Times New Roman" w:eastAsia="Calibri" w:hAnsi="Times New Roman" w:cs="Times New Roman"/>
                <w:sz w:val="24"/>
                <w:szCs w:val="24"/>
                <w:lang w:val="uk-UA"/>
              </w:rPr>
              <w:t>долонями, намагаючись зрушити з місця «суперника».</w:t>
            </w:r>
          </w:p>
          <w:p w:rsidR="00CD4991" w:rsidRPr="00CD4991" w:rsidRDefault="00CD4991" w:rsidP="00CD4991">
            <w:pPr>
              <w:jc w:val="both"/>
              <w:rPr>
                <w:rFonts w:ascii="Times New Roman" w:eastAsia="Calibri" w:hAnsi="Times New Roman" w:cs="Times New Roman"/>
                <w:sz w:val="24"/>
                <w:szCs w:val="24"/>
                <w:lang w:val="uk-UA"/>
              </w:rPr>
            </w:pPr>
            <w:r w:rsidRPr="00CD4991">
              <w:rPr>
                <w:rFonts w:ascii="Times New Roman" w:eastAsia="Calibri" w:hAnsi="Times New Roman" w:cs="Times New Roman"/>
                <w:sz w:val="24"/>
                <w:szCs w:val="24"/>
                <w:lang w:val="uk-UA"/>
              </w:rPr>
              <w:t>Обговорення: Які почу</w:t>
            </w:r>
            <w:r w:rsidR="00E97D1A">
              <w:rPr>
                <w:rFonts w:ascii="Times New Roman" w:eastAsia="Calibri" w:hAnsi="Times New Roman" w:cs="Times New Roman"/>
                <w:sz w:val="24"/>
                <w:szCs w:val="24"/>
                <w:lang w:val="uk-UA"/>
              </w:rPr>
              <w:t xml:space="preserve">ття ви відчували щодо партнера? </w:t>
            </w:r>
            <w:r w:rsidRPr="00CD4991">
              <w:rPr>
                <w:rFonts w:ascii="Times New Roman" w:eastAsia="Calibri" w:hAnsi="Times New Roman" w:cs="Times New Roman"/>
                <w:sz w:val="24"/>
                <w:szCs w:val="24"/>
                <w:lang w:val="uk-UA"/>
              </w:rPr>
              <w:t xml:space="preserve">Чи намагалися ви його уберегти від травм? Чи </w:t>
            </w:r>
            <w:r w:rsidR="00E97D1A">
              <w:rPr>
                <w:rFonts w:ascii="Times New Roman" w:eastAsia="Calibri" w:hAnsi="Times New Roman" w:cs="Times New Roman"/>
                <w:sz w:val="24"/>
                <w:szCs w:val="24"/>
                <w:lang w:val="uk-UA"/>
              </w:rPr>
              <w:t xml:space="preserve">хотілося вам виграти будь-якими </w:t>
            </w:r>
            <w:r w:rsidRPr="00CD4991">
              <w:rPr>
                <w:rFonts w:ascii="Times New Roman" w:eastAsia="Calibri" w:hAnsi="Times New Roman" w:cs="Times New Roman"/>
                <w:sz w:val="24"/>
                <w:szCs w:val="24"/>
                <w:lang w:val="uk-UA"/>
              </w:rPr>
              <w:t>шляхами? Чи потрібно у справжніх конфлік</w:t>
            </w:r>
            <w:r w:rsidR="00E97D1A">
              <w:rPr>
                <w:rFonts w:ascii="Times New Roman" w:eastAsia="Calibri" w:hAnsi="Times New Roman" w:cs="Times New Roman"/>
                <w:sz w:val="24"/>
                <w:szCs w:val="24"/>
                <w:lang w:val="uk-UA"/>
              </w:rPr>
              <w:t>тах «берегти» суперника, чи для в</w:t>
            </w:r>
            <w:r w:rsidRPr="00CD4991">
              <w:rPr>
                <w:rFonts w:ascii="Times New Roman" w:eastAsia="Calibri" w:hAnsi="Times New Roman" w:cs="Times New Roman"/>
                <w:sz w:val="24"/>
                <w:szCs w:val="24"/>
                <w:lang w:val="uk-UA"/>
              </w:rPr>
              <w:t xml:space="preserve">играшу можна застосовувати будь-які </w:t>
            </w:r>
            <w:r w:rsidR="00E97D1A">
              <w:rPr>
                <w:rFonts w:ascii="Times New Roman" w:eastAsia="Calibri" w:hAnsi="Times New Roman" w:cs="Times New Roman"/>
                <w:sz w:val="24"/>
                <w:szCs w:val="24"/>
                <w:lang w:val="uk-UA"/>
              </w:rPr>
              <w:t xml:space="preserve">способи? Якби це була не ігрова </w:t>
            </w:r>
            <w:r w:rsidRPr="00CD4991">
              <w:rPr>
                <w:rFonts w:ascii="Times New Roman" w:eastAsia="Calibri" w:hAnsi="Times New Roman" w:cs="Times New Roman"/>
                <w:sz w:val="24"/>
                <w:szCs w:val="24"/>
                <w:lang w:val="uk-UA"/>
              </w:rPr>
              <w:t xml:space="preserve">ситуація, як би ви діяли? Чи </w:t>
            </w:r>
            <w:r w:rsidR="00E97D1A">
              <w:rPr>
                <w:rFonts w:ascii="Times New Roman" w:eastAsia="Calibri" w:hAnsi="Times New Roman" w:cs="Times New Roman"/>
                <w:sz w:val="24"/>
                <w:szCs w:val="24"/>
                <w:lang w:val="uk-UA"/>
              </w:rPr>
              <w:t xml:space="preserve">траплялося вам спостерігати, як </w:t>
            </w:r>
            <w:r w:rsidRPr="00CD4991">
              <w:rPr>
                <w:rFonts w:ascii="Times New Roman" w:eastAsia="Calibri" w:hAnsi="Times New Roman" w:cs="Times New Roman"/>
                <w:sz w:val="24"/>
                <w:szCs w:val="24"/>
                <w:lang w:val="uk-UA"/>
              </w:rPr>
              <w:t>конфліктні ситуації починалися з невинних ігор? Що відб</w:t>
            </w:r>
            <w:r w:rsidR="00E97D1A">
              <w:rPr>
                <w:rFonts w:ascii="Times New Roman" w:eastAsia="Calibri" w:hAnsi="Times New Roman" w:cs="Times New Roman"/>
                <w:sz w:val="24"/>
                <w:szCs w:val="24"/>
                <w:lang w:val="uk-UA"/>
              </w:rPr>
              <w:t xml:space="preserve">увалося? Чому діти так поводилися? </w:t>
            </w:r>
            <w:r w:rsidRPr="00CD4991">
              <w:rPr>
                <w:rFonts w:ascii="Times New Roman" w:eastAsia="Calibri" w:hAnsi="Times New Roman" w:cs="Times New Roman"/>
                <w:sz w:val="24"/>
                <w:szCs w:val="24"/>
                <w:lang w:val="uk-UA"/>
              </w:rPr>
              <w:t>Потрібно по</w:t>
            </w:r>
            <w:r w:rsidR="00E97D1A">
              <w:rPr>
                <w:rFonts w:ascii="Times New Roman" w:eastAsia="Calibri" w:hAnsi="Times New Roman" w:cs="Times New Roman"/>
                <w:sz w:val="24"/>
                <w:szCs w:val="24"/>
                <w:lang w:val="uk-UA"/>
              </w:rPr>
              <w:t xml:space="preserve">передити хлопців, щоб вони були </w:t>
            </w:r>
            <w:r w:rsidRPr="00CD4991">
              <w:rPr>
                <w:rFonts w:ascii="Times New Roman" w:eastAsia="Calibri" w:hAnsi="Times New Roman" w:cs="Times New Roman"/>
                <w:sz w:val="24"/>
                <w:szCs w:val="24"/>
                <w:lang w:val="uk-UA"/>
              </w:rPr>
              <w:t>гранично уважні та не травм</w:t>
            </w:r>
            <w:r w:rsidR="00E97D1A">
              <w:rPr>
                <w:rFonts w:ascii="Times New Roman" w:eastAsia="Calibri" w:hAnsi="Times New Roman" w:cs="Times New Roman"/>
                <w:sz w:val="24"/>
                <w:szCs w:val="24"/>
                <w:lang w:val="uk-UA"/>
              </w:rPr>
              <w:t xml:space="preserve">ували один одного. Вправу можна </w:t>
            </w:r>
            <w:r w:rsidRPr="00CD4991">
              <w:rPr>
                <w:rFonts w:ascii="Times New Roman" w:eastAsia="Calibri" w:hAnsi="Times New Roman" w:cs="Times New Roman"/>
                <w:sz w:val="24"/>
                <w:szCs w:val="24"/>
                <w:lang w:val="uk-UA"/>
              </w:rPr>
              <w:t>модифікувати, можна штовхатись схрещеними руками, спинами.</w:t>
            </w:r>
          </w:p>
          <w:p w:rsidR="00CD4991" w:rsidRPr="009E7F32" w:rsidRDefault="00CD4991" w:rsidP="00CD4991">
            <w:pPr>
              <w:jc w:val="both"/>
              <w:rPr>
                <w:rFonts w:ascii="Times New Roman" w:eastAsia="Calibri" w:hAnsi="Times New Roman" w:cs="Times New Roman"/>
                <w:b/>
                <w:sz w:val="24"/>
                <w:szCs w:val="24"/>
                <w:lang w:val="uk-UA"/>
              </w:rPr>
            </w:pPr>
            <w:r w:rsidRPr="009E7F32">
              <w:rPr>
                <w:rFonts w:ascii="Times New Roman" w:eastAsia="Calibri" w:hAnsi="Times New Roman" w:cs="Times New Roman"/>
                <w:b/>
                <w:sz w:val="24"/>
                <w:szCs w:val="24"/>
                <w:lang w:val="uk-UA"/>
              </w:rPr>
              <w:t>Вправа «Головом'яч»</w:t>
            </w:r>
          </w:p>
          <w:p w:rsidR="00E97D1A" w:rsidRDefault="00CD4991" w:rsidP="00CD4991">
            <w:pPr>
              <w:jc w:val="both"/>
              <w:rPr>
                <w:rFonts w:ascii="Times New Roman" w:eastAsia="Calibri" w:hAnsi="Times New Roman" w:cs="Times New Roman"/>
                <w:sz w:val="24"/>
                <w:szCs w:val="24"/>
                <w:lang w:val="uk-UA"/>
              </w:rPr>
            </w:pPr>
            <w:r w:rsidRPr="00CD4991">
              <w:rPr>
                <w:rFonts w:ascii="Times New Roman" w:eastAsia="Calibri" w:hAnsi="Times New Roman" w:cs="Times New Roman"/>
                <w:sz w:val="24"/>
                <w:szCs w:val="24"/>
                <w:lang w:val="uk-UA"/>
              </w:rPr>
              <w:t>Мета: розвиток навичок співробітництва</w:t>
            </w:r>
            <w:r w:rsidR="00E97D1A">
              <w:rPr>
                <w:rFonts w:ascii="Times New Roman" w:eastAsia="Calibri" w:hAnsi="Times New Roman" w:cs="Times New Roman"/>
                <w:sz w:val="24"/>
                <w:szCs w:val="24"/>
                <w:lang w:val="uk-UA"/>
              </w:rPr>
              <w:t xml:space="preserve"> у вирішенні конфліктних </w:t>
            </w:r>
            <w:r w:rsidRPr="00CD4991">
              <w:rPr>
                <w:rFonts w:ascii="Times New Roman" w:eastAsia="Calibri" w:hAnsi="Times New Roman" w:cs="Times New Roman"/>
                <w:sz w:val="24"/>
                <w:szCs w:val="24"/>
                <w:lang w:val="uk-UA"/>
              </w:rPr>
              <w:t xml:space="preserve">ситуацій. </w:t>
            </w:r>
          </w:p>
          <w:p w:rsidR="00CD4991" w:rsidRPr="00CD4991" w:rsidRDefault="00CD4991" w:rsidP="00CD4991">
            <w:pPr>
              <w:jc w:val="both"/>
              <w:rPr>
                <w:rFonts w:ascii="Times New Roman" w:eastAsia="Calibri" w:hAnsi="Times New Roman" w:cs="Times New Roman"/>
                <w:sz w:val="24"/>
                <w:szCs w:val="24"/>
                <w:lang w:val="uk-UA"/>
              </w:rPr>
            </w:pPr>
            <w:r w:rsidRPr="00CD4991">
              <w:rPr>
                <w:rFonts w:ascii="Times New Roman" w:eastAsia="Calibri" w:hAnsi="Times New Roman" w:cs="Times New Roman"/>
                <w:sz w:val="24"/>
                <w:szCs w:val="24"/>
                <w:lang w:val="uk-UA"/>
              </w:rPr>
              <w:t>Ведучий: «У випадках врегулювання розбіжностей сторони</w:t>
            </w:r>
          </w:p>
          <w:p w:rsidR="00CD4991" w:rsidRPr="00CD4991" w:rsidRDefault="00CD4991" w:rsidP="00CD4991">
            <w:pPr>
              <w:jc w:val="both"/>
              <w:rPr>
                <w:rFonts w:ascii="Times New Roman" w:eastAsia="Calibri" w:hAnsi="Times New Roman" w:cs="Times New Roman"/>
                <w:sz w:val="24"/>
                <w:szCs w:val="24"/>
                <w:lang w:val="uk-UA"/>
              </w:rPr>
            </w:pPr>
            <w:r w:rsidRPr="00CD4991">
              <w:rPr>
                <w:rFonts w:ascii="Times New Roman" w:eastAsia="Calibri" w:hAnsi="Times New Roman" w:cs="Times New Roman"/>
                <w:sz w:val="24"/>
                <w:szCs w:val="24"/>
                <w:lang w:val="uk-UA"/>
              </w:rPr>
              <w:t xml:space="preserve">приходять до загального рішення через договір, </w:t>
            </w:r>
            <w:r w:rsidR="009E7F32">
              <w:rPr>
                <w:rFonts w:ascii="Times New Roman" w:eastAsia="Calibri" w:hAnsi="Times New Roman" w:cs="Times New Roman"/>
                <w:sz w:val="24"/>
                <w:szCs w:val="24"/>
                <w:lang w:val="uk-UA"/>
              </w:rPr>
              <w:t xml:space="preserve">перебування загального рішення, </w:t>
            </w:r>
            <w:r w:rsidRPr="00CD4991">
              <w:rPr>
                <w:rFonts w:ascii="Times New Roman" w:eastAsia="Calibri" w:hAnsi="Times New Roman" w:cs="Times New Roman"/>
                <w:sz w:val="24"/>
                <w:szCs w:val="24"/>
                <w:lang w:val="uk-UA"/>
              </w:rPr>
              <w:t>в цьому способі вирішення конфліктів дружні відно</w:t>
            </w:r>
            <w:r w:rsidR="009E7F32">
              <w:rPr>
                <w:rFonts w:ascii="Times New Roman" w:eastAsia="Calibri" w:hAnsi="Times New Roman" w:cs="Times New Roman"/>
                <w:sz w:val="24"/>
                <w:szCs w:val="24"/>
                <w:lang w:val="uk-UA"/>
              </w:rPr>
              <w:t xml:space="preserve">сини зберігаються і </w:t>
            </w:r>
            <w:r w:rsidRPr="00CD4991">
              <w:rPr>
                <w:rFonts w:ascii="Times New Roman" w:eastAsia="Calibri" w:hAnsi="Times New Roman" w:cs="Times New Roman"/>
                <w:sz w:val="24"/>
                <w:szCs w:val="24"/>
                <w:lang w:val="uk-UA"/>
              </w:rPr>
              <w:t>переходять на якісніший рівень, люди поважають один одного».</w:t>
            </w:r>
          </w:p>
          <w:p w:rsidR="00CD4991" w:rsidRPr="00CD4991" w:rsidRDefault="00E97D1A" w:rsidP="00CD4991">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Учні розподіляю</w:t>
            </w:r>
            <w:r w:rsidR="00CD4991" w:rsidRPr="00CD4991">
              <w:rPr>
                <w:rFonts w:ascii="Times New Roman" w:eastAsia="Calibri" w:hAnsi="Times New Roman" w:cs="Times New Roman"/>
                <w:sz w:val="24"/>
                <w:szCs w:val="24"/>
                <w:lang w:val="uk-UA"/>
              </w:rPr>
              <w:t>ться на пари. На підлогу</w:t>
            </w:r>
            <w:r w:rsidR="009E7F32">
              <w:rPr>
                <w:rFonts w:ascii="Times New Roman" w:eastAsia="Calibri" w:hAnsi="Times New Roman" w:cs="Times New Roman"/>
                <w:sz w:val="24"/>
                <w:szCs w:val="24"/>
                <w:lang w:val="uk-UA"/>
              </w:rPr>
              <w:t xml:space="preserve"> між </w:t>
            </w:r>
            <w:r>
              <w:rPr>
                <w:rFonts w:ascii="Times New Roman" w:eastAsia="Calibri" w:hAnsi="Times New Roman" w:cs="Times New Roman"/>
                <w:sz w:val="24"/>
                <w:szCs w:val="24"/>
                <w:lang w:val="uk-UA"/>
              </w:rPr>
              <w:t>учнями кладеться надута</w:t>
            </w:r>
            <w:r w:rsidR="009E7F32">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повітряна кулька. Завдання: підняти її</w:t>
            </w:r>
            <w:r w:rsidR="00CD4991" w:rsidRPr="00CD4991">
              <w:rPr>
                <w:rFonts w:ascii="Times New Roman" w:eastAsia="Calibri" w:hAnsi="Times New Roman" w:cs="Times New Roman"/>
                <w:sz w:val="24"/>
                <w:szCs w:val="24"/>
                <w:lang w:val="uk-UA"/>
              </w:rPr>
              <w:t xml:space="preserve"> з підлоги без допомоги рук. Після того</w:t>
            </w:r>
            <w:r w:rsidR="009E7F32">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як всі кульки підняті, школярам</w:t>
            </w:r>
            <w:r w:rsidR="00CD4991" w:rsidRPr="00CD4991">
              <w:rPr>
                <w:rFonts w:ascii="Times New Roman" w:eastAsia="Calibri" w:hAnsi="Times New Roman" w:cs="Times New Roman"/>
                <w:sz w:val="24"/>
                <w:szCs w:val="24"/>
                <w:lang w:val="uk-UA"/>
              </w:rPr>
              <w:t xml:space="preserve"> пропону</w:t>
            </w:r>
            <w:r>
              <w:rPr>
                <w:rFonts w:ascii="Times New Roman" w:eastAsia="Calibri" w:hAnsi="Times New Roman" w:cs="Times New Roman"/>
                <w:sz w:val="24"/>
                <w:szCs w:val="24"/>
                <w:lang w:val="uk-UA"/>
              </w:rPr>
              <w:t>ють</w:t>
            </w:r>
            <w:r w:rsidR="009E7F32">
              <w:rPr>
                <w:rFonts w:ascii="Times New Roman" w:eastAsia="Calibri" w:hAnsi="Times New Roman" w:cs="Times New Roman"/>
                <w:sz w:val="24"/>
                <w:szCs w:val="24"/>
                <w:lang w:val="uk-UA"/>
              </w:rPr>
              <w:t xml:space="preserve"> затиснути по одній кульці </w:t>
            </w:r>
            <w:r w:rsidR="00CD4991" w:rsidRPr="00CD4991">
              <w:rPr>
                <w:rFonts w:ascii="Times New Roman" w:eastAsia="Calibri" w:hAnsi="Times New Roman" w:cs="Times New Roman"/>
                <w:sz w:val="24"/>
                <w:szCs w:val="24"/>
                <w:lang w:val="uk-UA"/>
              </w:rPr>
              <w:t>між лобами та по одному між животам</w:t>
            </w:r>
            <w:r w:rsidR="009E7F32">
              <w:rPr>
                <w:rFonts w:ascii="Times New Roman" w:eastAsia="Calibri" w:hAnsi="Times New Roman" w:cs="Times New Roman"/>
                <w:sz w:val="24"/>
                <w:szCs w:val="24"/>
                <w:lang w:val="uk-UA"/>
              </w:rPr>
              <w:t xml:space="preserve">и. Завдання: перенести кульки в </w:t>
            </w:r>
            <w:r w:rsidR="00CD4991" w:rsidRPr="00CD4991">
              <w:rPr>
                <w:rFonts w:ascii="Times New Roman" w:eastAsia="Calibri" w:hAnsi="Times New Roman" w:cs="Times New Roman"/>
                <w:sz w:val="24"/>
                <w:szCs w:val="24"/>
                <w:lang w:val="uk-UA"/>
              </w:rPr>
              <w:t>протилежний кут кімнати без допомоги рук.</w:t>
            </w:r>
          </w:p>
          <w:p w:rsidR="005B18F9" w:rsidRDefault="00CD4991" w:rsidP="00CD4991">
            <w:pPr>
              <w:jc w:val="both"/>
              <w:rPr>
                <w:rFonts w:ascii="Times New Roman" w:eastAsia="Calibri" w:hAnsi="Times New Roman" w:cs="Times New Roman"/>
                <w:sz w:val="24"/>
                <w:szCs w:val="24"/>
                <w:lang w:val="uk-UA"/>
              </w:rPr>
            </w:pPr>
            <w:r w:rsidRPr="00CD4991">
              <w:rPr>
                <w:rFonts w:ascii="Times New Roman" w:eastAsia="Calibri" w:hAnsi="Times New Roman" w:cs="Times New Roman"/>
                <w:sz w:val="24"/>
                <w:szCs w:val="24"/>
                <w:lang w:val="uk-UA"/>
              </w:rPr>
              <w:t xml:space="preserve">Обговорення: Як пари дійшли </w:t>
            </w:r>
            <w:r w:rsidRPr="00CD4991">
              <w:rPr>
                <w:rFonts w:ascii="Times New Roman" w:eastAsia="Calibri" w:hAnsi="Times New Roman" w:cs="Times New Roman"/>
                <w:sz w:val="24"/>
                <w:szCs w:val="24"/>
                <w:lang w:val="uk-UA"/>
              </w:rPr>
              <w:lastRenderedPageBreak/>
              <w:t>вир</w:t>
            </w:r>
            <w:r w:rsidR="009E7F32">
              <w:rPr>
                <w:rFonts w:ascii="Times New Roman" w:eastAsia="Calibri" w:hAnsi="Times New Roman" w:cs="Times New Roman"/>
                <w:sz w:val="24"/>
                <w:szCs w:val="24"/>
                <w:lang w:val="uk-UA"/>
              </w:rPr>
              <w:t xml:space="preserve">ішення важкого питання? </w:t>
            </w:r>
            <w:r w:rsidR="00E97D1A">
              <w:rPr>
                <w:rFonts w:ascii="Times New Roman" w:eastAsia="Calibri" w:hAnsi="Times New Roman" w:cs="Times New Roman"/>
                <w:sz w:val="24"/>
                <w:szCs w:val="24"/>
                <w:lang w:val="uk-UA"/>
              </w:rPr>
              <w:t>Ч</w:t>
            </w:r>
            <w:r w:rsidR="00E97D1A" w:rsidRPr="00CD4991">
              <w:rPr>
                <w:rFonts w:ascii="Times New Roman" w:eastAsia="Calibri" w:hAnsi="Times New Roman" w:cs="Times New Roman"/>
                <w:sz w:val="24"/>
                <w:szCs w:val="24"/>
                <w:lang w:val="uk-UA"/>
              </w:rPr>
              <w:t>и</w:t>
            </w:r>
            <w:r w:rsidR="00E97D1A">
              <w:rPr>
                <w:rFonts w:ascii="Times New Roman" w:eastAsia="Calibri" w:hAnsi="Times New Roman" w:cs="Times New Roman"/>
                <w:sz w:val="24"/>
                <w:szCs w:val="24"/>
                <w:lang w:val="uk-UA"/>
              </w:rPr>
              <w:t xml:space="preserve"> в</w:t>
            </w:r>
            <w:r w:rsidR="009E7F32">
              <w:rPr>
                <w:rFonts w:ascii="Times New Roman" w:eastAsia="Calibri" w:hAnsi="Times New Roman" w:cs="Times New Roman"/>
                <w:sz w:val="24"/>
                <w:szCs w:val="24"/>
                <w:lang w:val="uk-UA"/>
              </w:rPr>
              <w:t xml:space="preserve">ідразу </w:t>
            </w:r>
            <w:r w:rsidRPr="00CD4991">
              <w:rPr>
                <w:rFonts w:ascii="Times New Roman" w:eastAsia="Calibri" w:hAnsi="Times New Roman" w:cs="Times New Roman"/>
                <w:sz w:val="24"/>
                <w:szCs w:val="24"/>
                <w:lang w:val="uk-UA"/>
              </w:rPr>
              <w:t>вдалося виконати завдання</w:t>
            </w:r>
            <w:r w:rsidR="00E97D1A">
              <w:rPr>
                <w:rFonts w:ascii="Times New Roman" w:eastAsia="Calibri" w:hAnsi="Times New Roman" w:cs="Times New Roman"/>
                <w:sz w:val="24"/>
                <w:szCs w:val="24"/>
                <w:lang w:val="uk-UA"/>
              </w:rPr>
              <w:t>,</w:t>
            </w:r>
            <w:r w:rsidRPr="00CD4991">
              <w:rPr>
                <w:rFonts w:ascii="Times New Roman" w:eastAsia="Calibri" w:hAnsi="Times New Roman" w:cs="Times New Roman"/>
                <w:sz w:val="24"/>
                <w:szCs w:val="24"/>
                <w:lang w:val="uk-UA"/>
              </w:rPr>
              <w:t xml:space="preserve"> чи довелос</w:t>
            </w:r>
            <w:r w:rsidR="009E7F32">
              <w:rPr>
                <w:rFonts w:ascii="Times New Roman" w:eastAsia="Calibri" w:hAnsi="Times New Roman" w:cs="Times New Roman"/>
                <w:sz w:val="24"/>
                <w:szCs w:val="24"/>
                <w:lang w:val="uk-UA"/>
              </w:rPr>
              <w:t xml:space="preserve">я подолати труднощі? Які? </w:t>
            </w:r>
            <w:r w:rsidRPr="00CD4991">
              <w:rPr>
                <w:rFonts w:ascii="Times New Roman" w:eastAsia="Calibri" w:hAnsi="Times New Roman" w:cs="Times New Roman"/>
                <w:sz w:val="24"/>
                <w:szCs w:val="24"/>
                <w:lang w:val="uk-UA"/>
              </w:rPr>
              <w:t>План розв'язання завдання обговорювався зазда</w:t>
            </w:r>
            <w:r w:rsidR="009E7F32">
              <w:rPr>
                <w:rFonts w:ascii="Times New Roman" w:eastAsia="Calibri" w:hAnsi="Times New Roman" w:cs="Times New Roman"/>
                <w:sz w:val="24"/>
                <w:szCs w:val="24"/>
                <w:lang w:val="uk-UA"/>
              </w:rPr>
              <w:t xml:space="preserve">легідь, чи він виник у процесі? </w:t>
            </w:r>
            <w:r w:rsidRPr="00CD4991">
              <w:rPr>
                <w:rFonts w:ascii="Times New Roman" w:eastAsia="Calibri" w:hAnsi="Times New Roman" w:cs="Times New Roman"/>
                <w:sz w:val="24"/>
                <w:szCs w:val="24"/>
                <w:lang w:val="uk-UA"/>
              </w:rPr>
              <w:t>Чи траплялося вам у житті зустрічатис</w:t>
            </w:r>
            <w:r w:rsidR="009E7F32">
              <w:rPr>
                <w:rFonts w:ascii="Times New Roman" w:eastAsia="Calibri" w:hAnsi="Times New Roman" w:cs="Times New Roman"/>
                <w:sz w:val="24"/>
                <w:szCs w:val="24"/>
                <w:lang w:val="uk-UA"/>
              </w:rPr>
              <w:t xml:space="preserve">я з ситуаціями, коли доводилося </w:t>
            </w:r>
            <w:r w:rsidRPr="00CD4991">
              <w:rPr>
                <w:rFonts w:ascii="Times New Roman" w:eastAsia="Calibri" w:hAnsi="Times New Roman" w:cs="Times New Roman"/>
                <w:sz w:val="24"/>
                <w:szCs w:val="24"/>
                <w:lang w:val="uk-UA"/>
              </w:rPr>
              <w:t>домовлятися із суперником?</w:t>
            </w:r>
          </w:p>
          <w:p w:rsidR="00F20A41" w:rsidRPr="00E22E55" w:rsidRDefault="00F20A41" w:rsidP="00CD4991">
            <w:pPr>
              <w:jc w:val="both"/>
              <w:rPr>
                <w:rFonts w:ascii="Times New Roman" w:eastAsia="Calibri" w:hAnsi="Times New Roman" w:cs="Times New Roman"/>
                <w:sz w:val="24"/>
                <w:szCs w:val="24"/>
                <w:lang w:val="uk-UA"/>
              </w:rPr>
            </w:pPr>
            <w:r w:rsidRPr="00F20A41">
              <w:rPr>
                <w:rFonts w:ascii="Times New Roman" w:eastAsia="Calibri" w:hAnsi="Times New Roman" w:cs="Times New Roman"/>
                <w:b/>
                <w:sz w:val="24"/>
                <w:szCs w:val="24"/>
                <w:lang w:val="uk-UA"/>
              </w:rPr>
              <w:t>Вправа «Образ Чакалки».</w:t>
            </w:r>
            <w:r>
              <w:rPr>
                <w:rFonts w:ascii="Times New Roman" w:eastAsia="Calibri" w:hAnsi="Times New Roman" w:cs="Times New Roman"/>
                <w:sz w:val="24"/>
                <w:szCs w:val="24"/>
                <w:lang w:val="uk-UA"/>
              </w:rPr>
              <w:t xml:space="preserve"> Кожен створює театральний етюд, якою уявляє Чакалку, відтворює її жести, міміку, пантоміміку, слова. </w:t>
            </w:r>
          </w:p>
        </w:tc>
      </w:tr>
      <w:tr w:rsidR="00F720C9" w:rsidRPr="00932792" w:rsidTr="00D22DD4">
        <w:tc>
          <w:tcPr>
            <w:tcW w:w="868" w:type="dxa"/>
          </w:tcPr>
          <w:p w:rsidR="005B18F9" w:rsidRPr="00E22E55" w:rsidRDefault="00E97D1A" w:rsidP="00E22E55">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lastRenderedPageBreak/>
              <w:t xml:space="preserve">Травень </w:t>
            </w:r>
          </w:p>
        </w:tc>
        <w:tc>
          <w:tcPr>
            <w:tcW w:w="1679" w:type="dxa"/>
          </w:tcPr>
          <w:p w:rsidR="005B18F9" w:rsidRPr="00960C52" w:rsidRDefault="00E97D1A" w:rsidP="005B18F9">
            <w:pPr>
              <w:jc w:val="both"/>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Урок читання з теми «</w:t>
            </w:r>
            <w:r w:rsidR="005B18F9" w:rsidRPr="00960C52">
              <w:rPr>
                <w:rFonts w:ascii="Times New Roman" w:eastAsia="Calibri" w:hAnsi="Times New Roman" w:cs="Times New Roman"/>
                <w:b/>
                <w:sz w:val="24"/>
                <w:szCs w:val="24"/>
                <w:lang w:val="uk-UA"/>
              </w:rPr>
              <w:t>Калмицька народна казка «Казка про рідний край».</w:t>
            </w:r>
            <w:r w:rsidR="00267C29" w:rsidRPr="00267C29">
              <w:rPr>
                <w:lang w:val="ru-RU"/>
              </w:rPr>
              <w:t xml:space="preserve"> </w:t>
            </w:r>
            <w:r w:rsidR="00267C29" w:rsidRPr="00267C29">
              <w:rPr>
                <w:rFonts w:ascii="Times New Roman" w:eastAsia="Calibri" w:hAnsi="Times New Roman" w:cs="Times New Roman"/>
                <w:b/>
                <w:sz w:val="24"/>
                <w:szCs w:val="24"/>
                <w:lang w:val="uk-UA"/>
              </w:rPr>
              <w:t>Вправа “Замість сварки – мир”</w:t>
            </w:r>
            <w:r w:rsidR="00267C29" w:rsidRPr="00267C29">
              <w:rPr>
                <w:lang w:val="ru-RU"/>
              </w:rPr>
              <w:t xml:space="preserve"> </w:t>
            </w:r>
            <w:r w:rsidR="00267C29" w:rsidRPr="00267C29">
              <w:rPr>
                <w:rFonts w:ascii="Times New Roman" w:eastAsia="Calibri" w:hAnsi="Times New Roman" w:cs="Times New Roman"/>
                <w:b/>
                <w:sz w:val="24"/>
                <w:szCs w:val="24"/>
                <w:lang w:val="uk-UA"/>
              </w:rPr>
              <w:t>Вправа «Весела гусениця»</w:t>
            </w:r>
            <w:r w:rsidR="00B810B9">
              <w:rPr>
                <w:rFonts w:ascii="Times New Roman" w:eastAsia="Calibri" w:hAnsi="Times New Roman" w:cs="Times New Roman"/>
                <w:b/>
                <w:sz w:val="24"/>
                <w:szCs w:val="24"/>
                <w:lang w:val="uk-UA"/>
              </w:rPr>
              <w:t xml:space="preserve">, інсценізація кращого уривку твору, </w:t>
            </w:r>
            <w:r w:rsidR="00BB59E0" w:rsidRPr="00BB59E0">
              <w:rPr>
                <w:rFonts w:ascii="Times New Roman" w:eastAsia="Calibri" w:hAnsi="Times New Roman" w:cs="Times New Roman"/>
                <w:b/>
                <w:sz w:val="24"/>
                <w:szCs w:val="24"/>
                <w:lang w:val="uk-UA"/>
              </w:rPr>
              <w:t>Вправа "Інтонація"</w:t>
            </w:r>
          </w:p>
        </w:tc>
        <w:tc>
          <w:tcPr>
            <w:tcW w:w="1639" w:type="dxa"/>
          </w:tcPr>
          <w:p w:rsidR="005B18F9" w:rsidRPr="00E22E55" w:rsidRDefault="00D86BA5" w:rsidP="00E22E55">
            <w:pPr>
              <w:jc w:val="both"/>
              <w:rPr>
                <w:rFonts w:ascii="Times New Roman" w:eastAsia="Calibri" w:hAnsi="Times New Roman" w:cs="Times New Roman"/>
                <w:sz w:val="24"/>
                <w:szCs w:val="24"/>
                <w:lang w:val="uk-UA"/>
              </w:rPr>
            </w:pPr>
            <w:r w:rsidRPr="00D86BA5">
              <w:rPr>
                <w:rFonts w:ascii="Times New Roman" w:eastAsia="Calibri" w:hAnsi="Times New Roman" w:cs="Times New Roman"/>
                <w:sz w:val="24"/>
                <w:szCs w:val="24"/>
                <w:lang w:val="uk-UA"/>
              </w:rPr>
              <w:t>Подальше знайомство з самопрезентацією та тактиками самопрезентації</w:t>
            </w:r>
          </w:p>
        </w:tc>
        <w:tc>
          <w:tcPr>
            <w:tcW w:w="1707" w:type="dxa"/>
          </w:tcPr>
          <w:p w:rsidR="000B15F0" w:rsidRPr="000B15F0" w:rsidRDefault="000B15F0" w:rsidP="000B15F0">
            <w:pPr>
              <w:jc w:val="both"/>
              <w:rPr>
                <w:rFonts w:ascii="Times New Roman" w:eastAsia="Calibri" w:hAnsi="Times New Roman" w:cs="Times New Roman"/>
                <w:sz w:val="24"/>
                <w:szCs w:val="24"/>
                <w:lang w:val="uk-UA"/>
              </w:rPr>
            </w:pPr>
            <w:r w:rsidRPr="000B15F0">
              <w:rPr>
                <w:rFonts w:ascii="Times New Roman" w:eastAsia="Calibri" w:hAnsi="Times New Roman" w:cs="Times New Roman"/>
                <w:sz w:val="24"/>
                <w:szCs w:val="24"/>
                <w:lang w:val="uk-UA"/>
              </w:rPr>
              <w:t>Здатність досягнення запланованих результатів самопрезентаційної діяльності, пов'язаної з її цілепокладанням, моделюванням стратегій та тактик, конструюванням змісту, вибором та реалізацією коштів та способів тощо;</w:t>
            </w:r>
          </w:p>
          <w:p w:rsidR="000B15F0" w:rsidRPr="000B15F0" w:rsidRDefault="000B15F0" w:rsidP="000B15F0">
            <w:pPr>
              <w:jc w:val="both"/>
              <w:rPr>
                <w:rFonts w:ascii="Times New Roman" w:eastAsia="Calibri" w:hAnsi="Times New Roman" w:cs="Times New Roman"/>
                <w:sz w:val="24"/>
                <w:szCs w:val="24"/>
                <w:lang w:val="uk-UA"/>
              </w:rPr>
            </w:pPr>
            <w:r w:rsidRPr="000B15F0">
              <w:rPr>
                <w:rFonts w:ascii="Times New Roman" w:eastAsia="Calibri" w:hAnsi="Times New Roman" w:cs="Times New Roman"/>
                <w:sz w:val="24"/>
                <w:szCs w:val="24"/>
                <w:lang w:val="uk-UA"/>
              </w:rPr>
              <w:t>Здатність до самостійності самопрезентаційних дій на різних етапах підготовки, здійснення та оцінки результатів самопрезентації;</w:t>
            </w:r>
          </w:p>
          <w:p w:rsidR="005B18F9" w:rsidRPr="00E22E55" w:rsidRDefault="000B15F0" w:rsidP="000B15F0">
            <w:pPr>
              <w:jc w:val="both"/>
              <w:rPr>
                <w:rFonts w:ascii="Times New Roman" w:eastAsia="Calibri" w:hAnsi="Times New Roman" w:cs="Times New Roman"/>
                <w:sz w:val="24"/>
                <w:szCs w:val="24"/>
                <w:lang w:val="uk-UA"/>
              </w:rPr>
            </w:pPr>
            <w:r w:rsidRPr="000B15F0">
              <w:rPr>
                <w:rFonts w:ascii="Times New Roman" w:eastAsia="Calibri" w:hAnsi="Times New Roman" w:cs="Times New Roman"/>
                <w:sz w:val="24"/>
                <w:szCs w:val="24"/>
                <w:lang w:val="uk-UA"/>
              </w:rPr>
              <w:t xml:space="preserve">здатність до новизни та оригінальності засобів, </w:t>
            </w:r>
            <w:r w:rsidRPr="000B15F0">
              <w:rPr>
                <w:rFonts w:ascii="Times New Roman" w:eastAsia="Calibri" w:hAnsi="Times New Roman" w:cs="Times New Roman"/>
                <w:sz w:val="24"/>
                <w:szCs w:val="24"/>
                <w:lang w:val="uk-UA"/>
              </w:rPr>
              <w:lastRenderedPageBreak/>
              <w:t>способів, прийомів, змісту самопрезентації.</w:t>
            </w:r>
          </w:p>
        </w:tc>
        <w:tc>
          <w:tcPr>
            <w:tcW w:w="4012" w:type="dxa"/>
          </w:tcPr>
          <w:p w:rsidR="00B06B83" w:rsidRPr="00267C29" w:rsidRDefault="00267C29" w:rsidP="00B06B83">
            <w:pPr>
              <w:jc w:val="both"/>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lastRenderedPageBreak/>
              <w:t>Вправа “Замість сварки – мир</w:t>
            </w:r>
            <w:r w:rsidR="00B06B83" w:rsidRPr="00267C29">
              <w:rPr>
                <w:rFonts w:ascii="Times New Roman" w:eastAsia="Calibri" w:hAnsi="Times New Roman" w:cs="Times New Roman"/>
                <w:b/>
                <w:sz w:val="24"/>
                <w:szCs w:val="24"/>
                <w:lang w:val="uk-UA"/>
              </w:rPr>
              <w:t>”</w:t>
            </w:r>
          </w:p>
          <w:p w:rsidR="00B06B83" w:rsidRPr="00B06B83" w:rsidRDefault="00B06B83" w:rsidP="00B06B83">
            <w:pPr>
              <w:jc w:val="both"/>
              <w:rPr>
                <w:rFonts w:ascii="Times New Roman" w:eastAsia="Calibri" w:hAnsi="Times New Roman" w:cs="Times New Roman"/>
                <w:sz w:val="24"/>
                <w:szCs w:val="24"/>
                <w:lang w:val="uk-UA"/>
              </w:rPr>
            </w:pPr>
            <w:r w:rsidRPr="00B06B83">
              <w:rPr>
                <w:rFonts w:ascii="Times New Roman" w:eastAsia="Calibri" w:hAnsi="Times New Roman" w:cs="Times New Roman"/>
                <w:sz w:val="24"/>
                <w:szCs w:val="24"/>
                <w:lang w:val="uk-UA"/>
              </w:rPr>
              <w:t>Мета: створення сприятливої ​​атмосфери групи.</w:t>
            </w:r>
          </w:p>
          <w:p w:rsidR="00B06B83" w:rsidRPr="00B06B83" w:rsidRDefault="00B06B83" w:rsidP="00B06B83">
            <w:pPr>
              <w:jc w:val="both"/>
              <w:rPr>
                <w:rFonts w:ascii="Times New Roman" w:eastAsia="Calibri" w:hAnsi="Times New Roman" w:cs="Times New Roman"/>
                <w:sz w:val="24"/>
                <w:szCs w:val="24"/>
                <w:lang w:val="uk-UA"/>
              </w:rPr>
            </w:pPr>
            <w:r w:rsidRPr="00B06B83">
              <w:rPr>
                <w:rFonts w:ascii="Times New Roman" w:eastAsia="Calibri" w:hAnsi="Times New Roman" w:cs="Times New Roman"/>
                <w:sz w:val="24"/>
                <w:szCs w:val="24"/>
                <w:lang w:val="uk-UA"/>
              </w:rPr>
              <w:t>Учасники розбиваються на пари та стають спиною один до одного.</w:t>
            </w:r>
          </w:p>
          <w:p w:rsidR="00B06B83" w:rsidRPr="00B06B83" w:rsidRDefault="00B06B83" w:rsidP="00B06B83">
            <w:pPr>
              <w:jc w:val="both"/>
              <w:rPr>
                <w:rFonts w:ascii="Times New Roman" w:eastAsia="Calibri" w:hAnsi="Times New Roman" w:cs="Times New Roman"/>
                <w:sz w:val="24"/>
                <w:szCs w:val="24"/>
                <w:lang w:val="uk-UA"/>
              </w:rPr>
            </w:pPr>
            <w:r w:rsidRPr="00B06B83">
              <w:rPr>
                <w:rFonts w:ascii="Times New Roman" w:eastAsia="Calibri" w:hAnsi="Times New Roman" w:cs="Times New Roman"/>
                <w:sz w:val="24"/>
                <w:szCs w:val="24"/>
                <w:lang w:val="uk-UA"/>
              </w:rPr>
              <w:t>Уявіть, ніби ви посварилися. Нин</w:t>
            </w:r>
            <w:r w:rsidR="00687CBA">
              <w:rPr>
                <w:rFonts w:ascii="Times New Roman" w:eastAsia="Calibri" w:hAnsi="Times New Roman" w:cs="Times New Roman"/>
                <w:sz w:val="24"/>
                <w:szCs w:val="24"/>
                <w:lang w:val="uk-UA"/>
              </w:rPr>
              <w:t xml:space="preserve">і буде бійка. Стисніть пальці в </w:t>
            </w:r>
            <w:r w:rsidRPr="00B06B83">
              <w:rPr>
                <w:rFonts w:ascii="Times New Roman" w:eastAsia="Calibri" w:hAnsi="Times New Roman" w:cs="Times New Roman"/>
                <w:sz w:val="24"/>
                <w:szCs w:val="24"/>
                <w:lang w:val="uk-UA"/>
              </w:rPr>
              <w:t>кулаки. Глибоко вдихніть, затамуйте дихання,</w:t>
            </w:r>
            <w:r w:rsidR="00267C29">
              <w:rPr>
                <w:rFonts w:ascii="Times New Roman" w:eastAsia="Calibri" w:hAnsi="Times New Roman" w:cs="Times New Roman"/>
                <w:sz w:val="24"/>
                <w:szCs w:val="24"/>
                <w:lang w:val="uk-UA"/>
              </w:rPr>
              <w:t xml:space="preserve"> стисніть щелепи, надуйте щоки.</w:t>
            </w:r>
          </w:p>
          <w:p w:rsidR="00B06B83" w:rsidRPr="00B06B83" w:rsidRDefault="00B06B83" w:rsidP="00B06B83">
            <w:pPr>
              <w:jc w:val="both"/>
              <w:rPr>
                <w:rFonts w:ascii="Times New Roman" w:eastAsia="Calibri" w:hAnsi="Times New Roman" w:cs="Times New Roman"/>
                <w:sz w:val="24"/>
                <w:szCs w:val="24"/>
                <w:lang w:val="uk-UA"/>
              </w:rPr>
            </w:pPr>
            <w:r w:rsidRPr="00B06B83">
              <w:rPr>
                <w:rFonts w:ascii="Times New Roman" w:eastAsia="Calibri" w:hAnsi="Times New Roman" w:cs="Times New Roman"/>
                <w:sz w:val="24"/>
                <w:szCs w:val="24"/>
                <w:lang w:val="uk-UA"/>
              </w:rPr>
              <w:t>Потім поверніться один до одного і пальцями обе</w:t>
            </w:r>
            <w:r w:rsidR="00687CBA">
              <w:rPr>
                <w:rFonts w:ascii="Times New Roman" w:eastAsia="Calibri" w:hAnsi="Times New Roman" w:cs="Times New Roman"/>
                <w:sz w:val="24"/>
                <w:szCs w:val="24"/>
                <w:lang w:val="uk-UA"/>
              </w:rPr>
              <w:t xml:space="preserve">режно здуйте щоки </w:t>
            </w:r>
            <w:r w:rsidRPr="00B06B83">
              <w:rPr>
                <w:rFonts w:ascii="Times New Roman" w:eastAsia="Calibri" w:hAnsi="Times New Roman" w:cs="Times New Roman"/>
                <w:sz w:val="24"/>
                <w:szCs w:val="24"/>
                <w:lang w:val="uk-UA"/>
              </w:rPr>
              <w:t>партнера. Весело, смішно, лаятись не хочеться. Ура! Обійміться.</w:t>
            </w:r>
          </w:p>
          <w:p w:rsidR="00B06B83" w:rsidRPr="00B06B83" w:rsidRDefault="00B06B83" w:rsidP="00B06B83">
            <w:pPr>
              <w:jc w:val="both"/>
              <w:rPr>
                <w:rFonts w:ascii="Times New Roman" w:eastAsia="Calibri" w:hAnsi="Times New Roman" w:cs="Times New Roman"/>
                <w:sz w:val="24"/>
                <w:szCs w:val="24"/>
                <w:lang w:val="uk-UA"/>
              </w:rPr>
            </w:pPr>
            <w:r w:rsidRPr="00B06B83">
              <w:rPr>
                <w:rFonts w:ascii="Times New Roman" w:eastAsia="Calibri" w:hAnsi="Times New Roman" w:cs="Times New Roman"/>
                <w:sz w:val="24"/>
                <w:szCs w:val="24"/>
                <w:lang w:val="uk-UA"/>
              </w:rPr>
              <w:t>Рекомендується вибирати в па</w:t>
            </w:r>
            <w:r w:rsidR="00267C29">
              <w:rPr>
                <w:rFonts w:ascii="Times New Roman" w:eastAsia="Calibri" w:hAnsi="Times New Roman" w:cs="Times New Roman"/>
                <w:sz w:val="24"/>
                <w:szCs w:val="24"/>
                <w:lang w:val="uk-UA"/>
              </w:rPr>
              <w:t xml:space="preserve">ртнери найменш привабливого для </w:t>
            </w:r>
            <w:r w:rsidR="00687CBA">
              <w:rPr>
                <w:rFonts w:ascii="Times New Roman" w:eastAsia="Calibri" w:hAnsi="Times New Roman" w:cs="Times New Roman"/>
                <w:sz w:val="24"/>
                <w:szCs w:val="24"/>
                <w:lang w:val="uk-UA"/>
              </w:rPr>
              <w:t>себе</w:t>
            </w:r>
            <w:r w:rsidRPr="00B06B83">
              <w:rPr>
                <w:rFonts w:ascii="Times New Roman" w:eastAsia="Calibri" w:hAnsi="Times New Roman" w:cs="Times New Roman"/>
                <w:sz w:val="24"/>
                <w:szCs w:val="24"/>
                <w:lang w:val="uk-UA"/>
              </w:rPr>
              <w:t xml:space="preserve"> у групі.</w:t>
            </w:r>
          </w:p>
          <w:p w:rsidR="00B06B83" w:rsidRPr="00267C29" w:rsidRDefault="00B06B83" w:rsidP="00B06B83">
            <w:pPr>
              <w:jc w:val="both"/>
              <w:rPr>
                <w:rFonts w:ascii="Times New Roman" w:eastAsia="Calibri" w:hAnsi="Times New Roman" w:cs="Times New Roman"/>
                <w:b/>
                <w:sz w:val="24"/>
                <w:szCs w:val="24"/>
                <w:lang w:val="uk-UA"/>
              </w:rPr>
            </w:pPr>
            <w:r w:rsidRPr="00267C29">
              <w:rPr>
                <w:rFonts w:ascii="Times New Roman" w:eastAsia="Calibri" w:hAnsi="Times New Roman" w:cs="Times New Roman"/>
                <w:b/>
                <w:sz w:val="24"/>
                <w:szCs w:val="24"/>
                <w:lang w:val="uk-UA"/>
              </w:rPr>
              <w:t>Вправа «Весела гусениця»</w:t>
            </w:r>
          </w:p>
          <w:p w:rsidR="00687CBA" w:rsidRDefault="00B06B83" w:rsidP="00B06B83">
            <w:pPr>
              <w:jc w:val="both"/>
              <w:rPr>
                <w:rFonts w:ascii="Times New Roman" w:eastAsia="Calibri" w:hAnsi="Times New Roman" w:cs="Times New Roman"/>
                <w:sz w:val="24"/>
                <w:szCs w:val="24"/>
                <w:lang w:val="uk-UA"/>
              </w:rPr>
            </w:pPr>
            <w:r w:rsidRPr="00B06B83">
              <w:rPr>
                <w:rFonts w:ascii="Times New Roman" w:eastAsia="Calibri" w:hAnsi="Times New Roman" w:cs="Times New Roman"/>
                <w:sz w:val="24"/>
                <w:szCs w:val="24"/>
                <w:lang w:val="uk-UA"/>
              </w:rPr>
              <w:t xml:space="preserve">Ціль: досягнення стану емоційної розрядки. </w:t>
            </w:r>
          </w:p>
          <w:p w:rsidR="00B06B83" w:rsidRPr="00B06B83" w:rsidRDefault="00687CBA" w:rsidP="00B06B83">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Вправа </w:t>
            </w:r>
            <w:r w:rsidR="00B06B83" w:rsidRPr="00B06B83">
              <w:rPr>
                <w:rFonts w:ascii="Times New Roman" w:eastAsia="Calibri" w:hAnsi="Times New Roman" w:cs="Times New Roman"/>
                <w:sz w:val="24"/>
                <w:szCs w:val="24"/>
                <w:lang w:val="uk-UA"/>
              </w:rPr>
              <w:t>проводиться під веселу музику. Учасни</w:t>
            </w:r>
            <w:r w:rsidR="0059041E">
              <w:rPr>
                <w:rFonts w:ascii="Times New Roman" w:eastAsia="Calibri" w:hAnsi="Times New Roman" w:cs="Times New Roman"/>
                <w:sz w:val="24"/>
                <w:szCs w:val="24"/>
                <w:lang w:val="uk-UA"/>
              </w:rPr>
              <w:t>ки вишиковуються в шеренгу один за іншим</w:t>
            </w:r>
            <w:r w:rsidR="00B06B83" w:rsidRPr="00B06B83">
              <w:rPr>
                <w:rFonts w:ascii="Times New Roman" w:eastAsia="Calibri" w:hAnsi="Times New Roman" w:cs="Times New Roman"/>
                <w:sz w:val="24"/>
                <w:szCs w:val="24"/>
                <w:lang w:val="uk-UA"/>
              </w:rPr>
              <w:t>. Між спиною, що стоїть попер</w:t>
            </w:r>
            <w:r w:rsidR="0059041E">
              <w:rPr>
                <w:rFonts w:ascii="Times New Roman" w:eastAsia="Calibri" w:hAnsi="Times New Roman" w:cs="Times New Roman"/>
                <w:sz w:val="24"/>
                <w:szCs w:val="24"/>
                <w:lang w:val="uk-UA"/>
              </w:rPr>
              <w:t xml:space="preserve">еду і грудьми наступного за ним учня </w:t>
            </w:r>
            <w:r w:rsidR="00B06B83" w:rsidRPr="00B06B83">
              <w:rPr>
                <w:rFonts w:ascii="Times New Roman" w:eastAsia="Calibri" w:hAnsi="Times New Roman" w:cs="Times New Roman"/>
                <w:sz w:val="24"/>
                <w:szCs w:val="24"/>
                <w:lang w:val="uk-UA"/>
              </w:rPr>
              <w:t>затиснута повітряна кулька. Гусен</w:t>
            </w:r>
            <w:r w:rsidR="0059041E">
              <w:rPr>
                <w:rFonts w:ascii="Times New Roman" w:eastAsia="Calibri" w:hAnsi="Times New Roman" w:cs="Times New Roman"/>
                <w:sz w:val="24"/>
                <w:szCs w:val="24"/>
                <w:lang w:val="uk-UA"/>
              </w:rPr>
              <w:t xml:space="preserve">иця починає рухатися все швидше </w:t>
            </w:r>
            <w:r w:rsidR="00B06B83" w:rsidRPr="00B06B83">
              <w:rPr>
                <w:rFonts w:ascii="Times New Roman" w:eastAsia="Calibri" w:hAnsi="Times New Roman" w:cs="Times New Roman"/>
                <w:sz w:val="24"/>
                <w:szCs w:val="24"/>
                <w:lang w:val="uk-UA"/>
              </w:rPr>
              <w:t>і швидше, звиваючись і робл</w:t>
            </w:r>
            <w:r>
              <w:rPr>
                <w:rFonts w:ascii="Times New Roman" w:eastAsia="Calibri" w:hAnsi="Times New Roman" w:cs="Times New Roman"/>
                <w:sz w:val="24"/>
                <w:szCs w:val="24"/>
                <w:lang w:val="uk-UA"/>
              </w:rPr>
              <w:t>ячи повороти, а завдання дітей</w:t>
            </w:r>
            <w:r w:rsidR="00B06B83" w:rsidRPr="00B06B83">
              <w:rPr>
                <w:rFonts w:ascii="Times New Roman" w:eastAsia="Calibri" w:hAnsi="Times New Roman" w:cs="Times New Roman"/>
                <w:sz w:val="24"/>
                <w:szCs w:val="24"/>
                <w:lang w:val="uk-UA"/>
              </w:rPr>
              <w:t>, щоб ж</w:t>
            </w:r>
            <w:r>
              <w:rPr>
                <w:rFonts w:ascii="Times New Roman" w:eastAsia="Calibri" w:hAnsi="Times New Roman" w:cs="Times New Roman"/>
                <w:sz w:val="24"/>
                <w:szCs w:val="24"/>
                <w:lang w:val="uk-UA"/>
              </w:rPr>
              <w:t>одна кулька не впала і не луснула</w:t>
            </w:r>
            <w:r w:rsidR="00B06B83" w:rsidRPr="00B06B83">
              <w:rPr>
                <w:rFonts w:ascii="Times New Roman" w:eastAsia="Calibri" w:hAnsi="Times New Roman" w:cs="Times New Roman"/>
                <w:sz w:val="24"/>
                <w:szCs w:val="24"/>
                <w:lang w:val="uk-UA"/>
              </w:rPr>
              <w:t>. Умова: річками не допомагати!</w:t>
            </w:r>
          </w:p>
          <w:p w:rsidR="00B06B83" w:rsidRPr="00B06B83" w:rsidRDefault="00B06B83" w:rsidP="00B06B83">
            <w:pPr>
              <w:jc w:val="both"/>
              <w:rPr>
                <w:rFonts w:ascii="Times New Roman" w:eastAsia="Calibri" w:hAnsi="Times New Roman" w:cs="Times New Roman"/>
                <w:sz w:val="24"/>
                <w:szCs w:val="24"/>
                <w:lang w:val="uk-UA"/>
              </w:rPr>
            </w:pPr>
            <w:r w:rsidRPr="00B06B83">
              <w:rPr>
                <w:rFonts w:ascii="Times New Roman" w:eastAsia="Calibri" w:hAnsi="Times New Roman" w:cs="Times New Roman"/>
                <w:sz w:val="24"/>
                <w:szCs w:val="24"/>
                <w:lang w:val="uk-UA"/>
              </w:rPr>
              <w:t xml:space="preserve">Примітки для ведучих: Візьміть </w:t>
            </w:r>
            <w:r w:rsidR="00687CBA">
              <w:rPr>
                <w:rFonts w:ascii="Times New Roman" w:eastAsia="Calibri" w:hAnsi="Times New Roman" w:cs="Times New Roman"/>
                <w:sz w:val="24"/>
                <w:szCs w:val="24"/>
                <w:lang w:val="uk-UA"/>
              </w:rPr>
              <w:t xml:space="preserve">участь у грі, це дуже весело та </w:t>
            </w:r>
            <w:r w:rsidRPr="00B06B83">
              <w:rPr>
                <w:rFonts w:ascii="Times New Roman" w:eastAsia="Calibri" w:hAnsi="Times New Roman" w:cs="Times New Roman"/>
                <w:sz w:val="24"/>
                <w:szCs w:val="24"/>
                <w:lang w:val="uk-UA"/>
              </w:rPr>
              <w:t>допомагає скинути негативні емоції</w:t>
            </w:r>
          </w:p>
          <w:p w:rsidR="005B18F9" w:rsidRDefault="00B06B83" w:rsidP="00B06B83">
            <w:pPr>
              <w:jc w:val="both"/>
              <w:rPr>
                <w:rFonts w:ascii="Times New Roman" w:eastAsia="Calibri" w:hAnsi="Times New Roman" w:cs="Times New Roman"/>
                <w:sz w:val="24"/>
                <w:szCs w:val="24"/>
                <w:lang w:val="uk-UA"/>
              </w:rPr>
            </w:pPr>
            <w:r w:rsidRPr="00B06B83">
              <w:rPr>
                <w:rFonts w:ascii="Times New Roman" w:eastAsia="Calibri" w:hAnsi="Times New Roman" w:cs="Times New Roman"/>
                <w:sz w:val="24"/>
                <w:szCs w:val="24"/>
                <w:lang w:val="uk-UA"/>
              </w:rPr>
              <w:lastRenderedPageBreak/>
              <w:t>Рефлексія. Отримання зворотног</w:t>
            </w:r>
            <w:r w:rsidR="00687CBA">
              <w:rPr>
                <w:rFonts w:ascii="Times New Roman" w:eastAsia="Calibri" w:hAnsi="Times New Roman" w:cs="Times New Roman"/>
                <w:sz w:val="24"/>
                <w:szCs w:val="24"/>
                <w:lang w:val="uk-UA"/>
              </w:rPr>
              <w:t xml:space="preserve">о зв'язку через запитання: «Який </w:t>
            </w:r>
            <w:r w:rsidRPr="00B06B83">
              <w:rPr>
                <w:rFonts w:ascii="Times New Roman" w:eastAsia="Calibri" w:hAnsi="Times New Roman" w:cs="Times New Roman"/>
                <w:sz w:val="24"/>
                <w:szCs w:val="24"/>
                <w:lang w:val="uk-UA"/>
              </w:rPr>
              <w:t>настрій в учасників?», «Чи змінюв</w:t>
            </w:r>
            <w:r w:rsidR="00687CBA">
              <w:rPr>
                <w:rFonts w:ascii="Times New Roman" w:eastAsia="Calibri" w:hAnsi="Times New Roman" w:cs="Times New Roman"/>
                <w:sz w:val="24"/>
                <w:szCs w:val="24"/>
                <w:lang w:val="uk-UA"/>
              </w:rPr>
              <w:t>ався він</w:t>
            </w:r>
            <w:r w:rsidR="0059041E">
              <w:rPr>
                <w:rFonts w:ascii="Times New Roman" w:eastAsia="Calibri" w:hAnsi="Times New Roman" w:cs="Times New Roman"/>
                <w:sz w:val="24"/>
                <w:szCs w:val="24"/>
                <w:lang w:val="uk-UA"/>
              </w:rPr>
              <w:t xml:space="preserve"> під час вправ?», «Що </w:t>
            </w:r>
            <w:r w:rsidRPr="00B06B83">
              <w:rPr>
                <w:rFonts w:ascii="Times New Roman" w:eastAsia="Calibri" w:hAnsi="Times New Roman" w:cs="Times New Roman"/>
                <w:sz w:val="24"/>
                <w:szCs w:val="24"/>
                <w:lang w:val="uk-UA"/>
              </w:rPr>
              <w:t>сподобалося у занятті?», «Що сподобалося?». Ритуал прощання.</w:t>
            </w:r>
          </w:p>
          <w:p w:rsidR="00B810B9" w:rsidRPr="00B810B9" w:rsidRDefault="00B810B9" w:rsidP="00B810B9">
            <w:pPr>
              <w:jc w:val="both"/>
              <w:rPr>
                <w:rFonts w:ascii="Times New Roman" w:eastAsia="Calibri" w:hAnsi="Times New Roman" w:cs="Times New Roman"/>
                <w:b/>
                <w:sz w:val="24"/>
                <w:szCs w:val="24"/>
                <w:lang w:val="uk-UA"/>
              </w:rPr>
            </w:pPr>
            <w:r w:rsidRPr="00B810B9">
              <w:rPr>
                <w:rFonts w:ascii="Times New Roman" w:eastAsia="Calibri" w:hAnsi="Times New Roman" w:cs="Times New Roman"/>
                <w:b/>
                <w:sz w:val="24"/>
                <w:szCs w:val="24"/>
                <w:lang w:val="uk-UA"/>
              </w:rPr>
              <w:t>Вправа "Інтонація"</w:t>
            </w:r>
          </w:p>
          <w:p w:rsidR="00B810B9" w:rsidRPr="00B810B9" w:rsidRDefault="00B810B9" w:rsidP="00B810B9">
            <w:pPr>
              <w:jc w:val="both"/>
              <w:rPr>
                <w:rFonts w:ascii="Times New Roman" w:eastAsia="Calibri" w:hAnsi="Times New Roman" w:cs="Times New Roman"/>
                <w:sz w:val="24"/>
                <w:szCs w:val="24"/>
                <w:lang w:val="uk-UA"/>
              </w:rPr>
            </w:pPr>
            <w:r w:rsidRPr="00B810B9">
              <w:rPr>
                <w:rFonts w:ascii="Times New Roman" w:eastAsia="Calibri" w:hAnsi="Times New Roman" w:cs="Times New Roman"/>
                <w:sz w:val="24"/>
                <w:szCs w:val="24"/>
                <w:lang w:val="uk-UA"/>
              </w:rPr>
              <w:t>Мета: розвиток уміння розпізнава</w:t>
            </w:r>
            <w:r w:rsidR="00BB59E0">
              <w:rPr>
                <w:rFonts w:ascii="Times New Roman" w:eastAsia="Calibri" w:hAnsi="Times New Roman" w:cs="Times New Roman"/>
                <w:sz w:val="24"/>
                <w:szCs w:val="24"/>
                <w:lang w:val="uk-UA"/>
              </w:rPr>
              <w:t xml:space="preserve">ти емоційний стан свій та іншої </w:t>
            </w:r>
            <w:r w:rsidRPr="00B810B9">
              <w:rPr>
                <w:rFonts w:ascii="Times New Roman" w:eastAsia="Calibri" w:hAnsi="Times New Roman" w:cs="Times New Roman"/>
                <w:sz w:val="24"/>
                <w:szCs w:val="24"/>
                <w:lang w:val="uk-UA"/>
              </w:rPr>
              <w:t>людини.</w:t>
            </w:r>
          </w:p>
          <w:p w:rsidR="00B810B9" w:rsidRPr="00B810B9" w:rsidRDefault="00B810B9" w:rsidP="00B810B9">
            <w:pPr>
              <w:jc w:val="both"/>
              <w:rPr>
                <w:rFonts w:ascii="Times New Roman" w:eastAsia="Calibri" w:hAnsi="Times New Roman" w:cs="Times New Roman"/>
                <w:sz w:val="24"/>
                <w:szCs w:val="24"/>
                <w:lang w:val="uk-UA"/>
              </w:rPr>
            </w:pPr>
            <w:r w:rsidRPr="00B810B9">
              <w:rPr>
                <w:rFonts w:ascii="Times New Roman" w:eastAsia="Calibri" w:hAnsi="Times New Roman" w:cs="Times New Roman"/>
                <w:sz w:val="24"/>
                <w:szCs w:val="24"/>
                <w:lang w:val="uk-UA"/>
              </w:rPr>
              <w:t>Вимовте одну й ту саму фразу</w:t>
            </w:r>
            <w:r w:rsidR="00BB59E0">
              <w:rPr>
                <w:rFonts w:ascii="Times New Roman" w:eastAsia="Calibri" w:hAnsi="Times New Roman" w:cs="Times New Roman"/>
                <w:sz w:val="24"/>
                <w:szCs w:val="24"/>
                <w:lang w:val="uk-UA"/>
              </w:rPr>
              <w:t xml:space="preserve"> з казки</w:t>
            </w:r>
            <w:r w:rsidRPr="00B810B9">
              <w:rPr>
                <w:rFonts w:ascii="Times New Roman" w:eastAsia="Calibri" w:hAnsi="Times New Roman" w:cs="Times New Roman"/>
                <w:sz w:val="24"/>
                <w:szCs w:val="24"/>
                <w:lang w:val="uk-UA"/>
              </w:rPr>
              <w:t xml:space="preserve">, надаючи </w:t>
            </w:r>
            <w:r w:rsidR="00D77ED9">
              <w:rPr>
                <w:rFonts w:ascii="Times New Roman" w:eastAsia="Calibri" w:hAnsi="Times New Roman" w:cs="Times New Roman"/>
                <w:sz w:val="24"/>
                <w:szCs w:val="24"/>
                <w:lang w:val="uk-UA"/>
              </w:rPr>
              <w:t xml:space="preserve">їй прямого і протилежного сенсу. </w:t>
            </w:r>
            <w:r w:rsidRPr="00B810B9">
              <w:rPr>
                <w:rFonts w:ascii="Times New Roman" w:eastAsia="Calibri" w:hAnsi="Times New Roman" w:cs="Times New Roman"/>
                <w:sz w:val="24"/>
                <w:szCs w:val="24"/>
                <w:lang w:val="uk-UA"/>
              </w:rPr>
              <w:t>Вимов</w:t>
            </w:r>
            <w:r w:rsidR="00BB59E0">
              <w:rPr>
                <w:rFonts w:ascii="Times New Roman" w:eastAsia="Calibri" w:hAnsi="Times New Roman" w:cs="Times New Roman"/>
                <w:sz w:val="24"/>
                <w:szCs w:val="24"/>
                <w:lang w:val="uk-UA"/>
              </w:rPr>
              <w:t>те фразу з різними інтонаціями (з</w:t>
            </w:r>
            <w:r w:rsidRPr="00B810B9">
              <w:rPr>
                <w:rFonts w:ascii="Times New Roman" w:eastAsia="Calibri" w:hAnsi="Times New Roman" w:cs="Times New Roman"/>
                <w:sz w:val="24"/>
                <w:szCs w:val="24"/>
                <w:lang w:val="uk-UA"/>
              </w:rPr>
              <w:t xml:space="preserve"> вдячністю, із захопленн</w:t>
            </w:r>
            <w:r w:rsidR="00BB59E0">
              <w:rPr>
                <w:rFonts w:ascii="Times New Roman" w:eastAsia="Calibri" w:hAnsi="Times New Roman" w:cs="Times New Roman"/>
                <w:sz w:val="24"/>
                <w:szCs w:val="24"/>
                <w:lang w:val="uk-UA"/>
              </w:rPr>
              <w:t xml:space="preserve">ям, іронічно, засмучено, гнівно, </w:t>
            </w:r>
            <w:r w:rsidRPr="00B810B9">
              <w:rPr>
                <w:rFonts w:ascii="Times New Roman" w:eastAsia="Calibri" w:hAnsi="Times New Roman" w:cs="Times New Roman"/>
                <w:sz w:val="24"/>
                <w:szCs w:val="24"/>
                <w:lang w:val="uk-UA"/>
              </w:rPr>
              <w:t>з образою, із захопленням, з</w:t>
            </w:r>
          </w:p>
          <w:p w:rsidR="00B810B9" w:rsidRPr="00E22E55" w:rsidRDefault="00B810B9" w:rsidP="00B810B9">
            <w:pPr>
              <w:jc w:val="both"/>
              <w:rPr>
                <w:rFonts w:ascii="Times New Roman" w:eastAsia="Calibri" w:hAnsi="Times New Roman" w:cs="Times New Roman"/>
                <w:sz w:val="24"/>
                <w:szCs w:val="24"/>
                <w:lang w:val="uk-UA"/>
              </w:rPr>
            </w:pPr>
            <w:r w:rsidRPr="00B810B9">
              <w:rPr>
                <w:rFonts w:ascii="Times New Roman" w:eastAsia="Calibri" w:hAnsi="Times New Roman" w:cs="Times New Roman"/>
                <w:sz w:val="24"/>
                <w:szCs w:val="24"/>
                <w:lang w:val="uk-UA"/>
              </w:rPr>
              <w:t>гнівом).</w:t>
            </w:r>
          </w:p>
        </w:tc>
      </w:tr>
      <w:tr w:rsidR="00F720C9" w:rsidRPr="00FE405E" w:rsidTr="00D22DD4">
        <w:tc>
          <w:tcPr>
            <w:tcW w:w="868" w:type="dxa"/>
          </w:tcPr>
          <w:p w:rsidR="00E007F6" w:rsidRPr="00E22E55" w:rsidRDefault="00687CBA" w:rsidP="00E22E55">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lastRenderedPageBreak/>
              <w:t xml:space="preserve">Травень </w:t>
            </w:r>
          </w:p>
        </w:tc>
        <w:tc>
          <w:tcPr>
            <w:tcW w:w="1679" w:type="dxa"/>
          </w:tcPr>
          <w:p w:rsidR="00E007F6" w:rsidRDefault="00687CBA" w:rsidP="005B18F9">
            <w:pPr>
              <w:jc w:val="both"/>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Урок з теми «</w:t>
            </w:r>
            <w:r w:rsidR="00E007F6" w:rsidRPr="007F424F">
              <w:rPr>
                <w:rFonts w:ascii="Times New Roman" w:eastAsia="Calibri" w:hAnsi="Times New Roman" w:cs="Times New Roman"/>
                <w:b/>
                <w:sz w:val="24"/>
                <w:szCs w:val="24"/>
                <w:lang w:val="uk-UA"/>
              </w:rPr>
              <w:t xml:space="preserve">Ліна Костенко </w:t>
            </w:r>
            <w:r w:rsidR="007F424F" w:rsidRPr="007F424F">
              <w:rPr>
                <w:rFonts w:ascii="Times New Roman" w:eastAsia="Calibri" w:hAnsi="Times New Roman" w:cs="Times New Roman"/>
                <w:b/>
                <w:sz w:val="24"/>
                <w:szCs w:val="24"/>
                <w:lang w:val="uk-UA"/>
              </w:rPr>
              <w:t>«Усе моє, все зветься Україна»</w:t>
            </w:r>
            <w:r w:rsidR="007F424F" w:rsidRPr="007F424F">
              <w:rPr>
                <w:b/>
                <w:lang w:val="ru-RU"/>
              </w:rPr>
              <w:t xml:space="preserve"> </w:t>
            </w:r>
            <w:r w:rsidR="007F424F" w:rsidRPr="007F424F">
              <w:rPr>
                <w:rFonts w:ascii="Times New Roman" w:eastAsia="Calibri" w:hAnsi="Times New Roman" w:cs="Times New Roman"/>
                <w:b/>
                <w:sz w:val="24"/>
                <w:szCs w:val="24"/>
                <w:lang w:val="uk-UA"/>
              </w:rPr>
              <w:t>Вправа “Вогнище проблем”</w:t>
            </w:r>
            <w:r w:rsidR="007F424F" w:rsidRPr="007F424F">
              <w:rPr>
                <w:lang w:val="ru-RU"/>
              </w:rPr>
              <w:t xml:space="preserve"> </w:t>
            </w:r>
            <w:r w:rsidR="007F424F" w:rsidRPr="007F424F">
              <w:rPr>
                <w:rFonts w:ascii="Times New Roman" w:eastAsia="Calibri" w:hAnsi="Times New Roman" w:cs="Times New Roman"/>
                <w:b/>
                <w:sz w:val="24"/>
                <w:szCs w:val="24"/>
                <w:lang w:val="uk-UA"/>
              </w:rPr>
              <w:t>Вправа "Я - сильний, я - слабкий"</w:t>
            </w:r>
          </w:p>
          <w:p w:rsidR="007F424F" w:rsidRPr="007F424F" w:rsidRDefault="007F424F" w:rsidP="005B18F9">
            <w:pPr>
              <w:jc w:val="both"/>
              <w:rPr>
                <w:rFonts w:ascii="Times New Roman" w:eastAsia="Calibri" w:hAnsi="Times New Roman" w:cs="Times New Roman"/>
                <w:b/>
                <w:sz w:val="24"/>
                <w:szCs w:val="24"/>
                <w:lang w:val="uk-UA"/>
              </w:rPr>
            </w:pPr>
          </w:p>
        </w:tc>
        <w:tc>
          <w:tcPr>
            <w:tcW w:w="1639" w:type="dxa"/>
          </w:tcPr>
          <w:p w:rsidR="00E007F6" w:rsidRPr="00E22E55" w:rsidRDefault="00D86BA5" w:rsidP="00E22E55">
            <w:pPr>
              <w:jc w:val="both"/>
              <w:rPr>
                <w:rFonts w:ascii="Times New Roman" w:eastAsia="Calibri" w:hAnsi="Times New Roman" w:cs="Times New Roman"/>
                <w:sz w:val="24"/>
                <w:szCs w:val="24"/>
                <w:lang w:val="uk-UA"/>
              </w:rPr>
            </w:pPr>
            <w:r w:rsidRPr="00D86BA5">
              <w:rPr>
                <w:rFonts w:ascii="Times New Roman" w:eastAsia="Calibri" w:hAnsi="Times New Roman" w:cs="Times New Roman"/>
                <w:sz w:val="24"/>
                <w:szCs w:val="24"/>
                <w:lang w:val="uk-UA"/>
              </w:rPr>
              <w:t>Подальше знайомство з самопрезентацією та тактиками самопрезентації</w:t>
            </w:r>
          </w:p>
        </w:tc>
        <w:tc>
          <w:tcPr>
            <w:tcW w:w="1707" w:type="dxa"/>
          </w:tcPr>
          <w:p w:rsidR="002F1F8E" w:rsidRPr="002F1F8E" w:rsidRDefault="002F1F8E" w:rsidP="002F1F8E">
            <w:pPr>
              <w:jc w:val="both"/>
              <w:rPr>
                <w:rFonts w:ascii="Times New Roman" w:eastAsia="Calibri" w:hAnsi="Times New Roman" w:cs="Times New Roman"/>
                <w:sz w:val="24"/>
                <w:szCs w:val="24"/>
                <w:lang w:val="uk-UA"/>
              </w:rPr>
            </w:pPr>
            <w:r w:rsidRPr="002F1F8E">
              <w:rPr>
                <w:rFonts w:ascii="Times New Roman" w:eastAsia="Calibri" w:hAnsi="Times New Roman" w:cs="Times New Roman"/>
                <w:sz w:val="24"/>
                <w:szCs w:val="24"/>
                <w:lang w:val="uk-UA"/>
              </w:rPr>
              <w:t>Здатність досягнення запланованих результатів самопрезентаційної діяльності, пов'язаної з її цілепокладанням, моделюванням стратегій та тактик, конструюванням змісту, вибором та реалізацією коштів та способів тощо;</w:t>
            </w:r>
          </w:p>
          <w:p w:rsidR="002F1F8E" w:rsidRPr="002F1F8E" w:rsidRDefault="002F1F8E" w:rsidP="002F1F8E">
            <w:pPr>
              <w:jc w:val="both"/>
              <w:rPr>
                <w:rFonts w:ascii="Times New Roman" w:eastAsia="Calibri" w:hAnsi="Times New Roman" w:cs="Times New Roman"/>
                <w:sz w:val="24"/>
                <w:szCs w:val="24"/>
                <w:lang w:val="uk-UA"/>
              </w:rPr>
            </w:pPr>
            <w:r w:rsidRPr="002F1F8E">
              <w:rPr>
                <w:rFonts w:ascii="Times New Roman" w:eastAsia="Calibri" w:hAnsi="Times New Roman" w:cs="Times New Roman"/>
                <w:sz w:val="24"/>
                <w:szCs w:val="24"/>
                <w:lang w:val="uk-UA"/>
              </w:rPr>
              <w:t>Здатність до самостійності самопрезентаційних дій на різних етапах підготовки, здійснення та оцінки результатів самопрезентації;</w:t>
            </w:r>
          </w:p>
          <w:p w:rsidR="00E007F6" w:rsidRPr="00E22E55" w:rsidRDefault="002F1F8E" w:rsidP="002F1F8E">
            <w:pPr>
              <w:jc w:val="both"/>
              <w:rPr>
                <w:rFonts w:ascii="Times New Roman" w:eastAsia="Calibri" w:hAnsi="Times New Roman" w:cs="Times New Roman"/>
                <w:sz w:val="24"/>
                <w:szCs w:val="24"/>
                <w:lang w:val="uk-UA"/>
              </w:rPr>
            </w:pPr>
            <w:r w:rsidRPr="002F1F8E">
              <w:rPr>
                <w:rFonts w:ascii="Times New Roman" w:eastAsia="Calibri" w:hAnsi="Times New Roman" w:cs="Times New Roman"/>
                <w:sz w:val="24"/>
                <w:szCs w:val="24"/>
                <w:lang w:val="uk-UA"/>
              </w:rPr>
              <w:lastRenderedPageBreak/>
              <w:t>здатність до новизни та оригінальності засобів, способів, прийомів, змісту самопрезентації.</w:t>
            </w:r>
          </w:p>
        </w:tc>
        <w:tc>
          <w:tcPr>
            <w:tcW w:w="4012" w:type="dxa"/>
          </w:tcPr>
          <w:p w:rsidR="00A868F9" w:rsidRPr="007F424F" w:rsidRDefault="007F424F" w:rsidP="00A868F9">
            <w:pPr>
              <w:jc w:val="both"/>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lastRenderedPageBreak/>
              <w:t>Вправа “Вогнище</w:t>
            </w:r>
            <w:r w:rsidR="00A868F9" w:rsidRPr="007F424F">
              <w:rPr>
                <w:rFonts w:ascii="Times New Roman" w:eastAsia="Calibri" w:hAnsi="Times New Roman" w:cs="Times New Roman"/>
                <w:b/>
                <w:sz w:val="24"/>
                <w:szCs w:val="24"/>
                <w:lang w:val="uk-UA"/>
              </w:rPr>
              <w:t xml:space="preserve"> проблем”</w:t>
            </w:r>
          </w:p>
          <w:p w:rsidR="00A868F9" w:rsidRPr="00A868F9" w:rsidRDefault="00A868F9" w:rsidP="00A868F9">
            <w:pPr>
              <w:jc w:val="both"/>
              <w:rPr>
                <w:rFonts w:ascii="Times New Roman" w:eastAsia="Calibri" w:hAnsi="Times New Roman" w:cs="Times New Roman"/>
                <w:sz w:val="24"/>
                <w:szCs w:val="24"/>
                <w:lang w:val="uk-UA"/>
              </w:rPr>
            </w:pPr>
            <w:r w:rsidRPr="00A868F9">
              <w:rPr>
                <w:rFonts w:ascii="Times New Roman" w:eastAsia="Calibri" w:hAnsi="Times New Roman" w:cs="Times New Roman"/>
                <w:sz w:val="24"/>
                <w:szCs w:val="24"/>
                <w:lang w:val="uk-UA"/>
              </w:rPr>
              <w:t>Мета: Сформувати ус</w:t>
            </w:r>
            <w:r w:rsidR="00FE405E">
              <w:rPr>
                <w:rFonts w:ascii="Times New Roman" w:eastAsia="Calibri" w:hAnsi="Times New Roman" w:cs="Times New Roman"/>
                <w:sz w:val="24"/>
                <w:szCs w:val="24"/>
                <w:lang w:val="uk-UA"/>
              </w:rPr>
              <w:t xml:space="preserve">тановку на самовдосконалення та </w:t>
            </w:r>
            <w:r w:rsidRPr="00A868F9">
              <w:rPr>
                <w:rFonts w:ascii="Times New Roman" w:eastAsia="Calibri" w:hAnsi="Times New Roman" w:cs="Times New Roman"/>
                <w:sz w:val="24"/>
                <w:szCs w:val="24"/>
                <w:lang w:val="uk-UA"/>
              </w:rPr>
              <w:t>зменшити рівень тривожності.</w:t>
            </w:r>
          </w:p>
          <w:p w:rsidR="00A868F9" w:rsidRPr="00A868F9" w:rsidRDefault="00A868F9" w:rsidP="00A868F9">
            <w:pPr>
              <w:jc w:val="both"/>
              <w:rPr>
                <w:rFonts w:ascii="Times New Roman" w:eastAsia="Calibri" w:hAnsi="Times New Roman" w:cs="Times New Roman"/>
                <w:sz w:val="24"/>
                <w:szCs w:val="24"/>
                <w:lang w:val="uk-UA"/>
              </w:rPr>
            </w:pPr>
            <w:r w:rsidRPr="00A868F9">
              <w:rPr>
                <w:rFonts w:ascii="Times New Roman" w:eastAsia="Calibri" w:hAnsi="Times New Roman" w:cs="Times New Roman"/>
                <w:sz w:val="24"/>
                <w:szCs w:val="24"/>
                <w:lang w:val="uk-UA"/>
              </w:rPr>
              <w:t>Учасника лунають смужки п</w:t>
            </w:r>
            <w:r w:rsidR="00FE405E">
              <w:rPr>
                <w:rFonts w:ascii="Times New Roman" w:eastAsia="Calibri" w:hAnsi="Times New Roman" w:cs="Times New Roman"/>
                <w:sz w:val="24"/>
                <w:szCs w:val="24"/>
                <w:lang w:val="uk-UA"/>
              </w:rPr>
              <w:t xml:space="preserve">аперу. Ведучий просить написати </w:t>
            </w:r>
            <w:r w:rsidRPr="00A868F9">
              <w:rPr>
                <w:rFonts w:ascii="Times New Roman" w:eastAsia="Calibri" w:hAnsi="Times New Roman" w:cs="Times New Roman"/>
                <w:sz w:val="24"/>
                <w:szCs w:val="24"/>
                <w:lang w:val="uk-UA"/>
              </w:rPr>
              <w:t>проблеми які хвилюють учасників, яких хотілося б позбутися.</w:t>
            </w:r>
          </w:p>
          <w:p w:rsidR="00A868F9" w:rsidRPr="00A868F9" w:rsidRDefault="00A868F9" w:rsidP="00A868F9">
            <w:pPr>
              <w:jc w:val="both"/>
              <w:rPr>
                <w:rFonts w:ascii="Times New Roman" w:eastAsia="Calibri" w:hAnsi="Times New Roman" w:cs="Times New Roman"/>
                <w:sz w:val="24"/>
                <w:szCs w:val="24"/>
                <w:lang w:val="uk-UA"/>
              </w:rPr>
            </w:pPr>
            <w:r w:rsidRPr="00A868F9">
              <w:rPr>
                <w:rFonts w:ascii="Times New Roman" w:eastAsia="Calibri" w:hAnsi="Times New Roman" w:cs="Times New Roman"/>
                <w:sz w:val="24"/>
                <w:szCs w:val="24"/>
                <w:lang w:val="uk-UA"/>
              </w:rPr>
              <w:t>Після того як усі написали – смужки складаються у залізний посуд.</w:t>
            </w:r>
          </w:p>
          <w:p w:rsidR="00A868F9" w:rsidRPr="00A868F9" w:rsidRDefault="00A868F9" w:rsidP="00A868F9">
            <w:pPr>
              <w:jc w:val="both"/>
              <w:rPr>
                <w:rFonts w:ascii="Times New Roman" w:eastAsia="Calibri" w:hAnsi="Times New Roman" w:cs="Times New Roman"/>
                <w:sz w:val="24"/>
                <w:szCs w:val="24"/>
                <w:lang w:val="uk-UA"/>
              </w:rPr>
            </w:pPr>
            <w:r w:rsidRPr="00A868F9">
              <w:rPr>
                <w:rFonts w:ascii="Times New Roman" w:eastAsia="Calibri" w:hAnsi="Times New Roman" w:cs="Times New Roman"/>
                <w:sz w:val="24"/>
                <w:szCs w:val="24"/>
                <w:lang w:val="uk-UA"/>
              </w:rPr>
              <w:t>Ведучий підпалює їх і каже – «Це го</w:t>
            </w:r>
            <w:r w:rsidR="00FE405E">
              <w:rPr>
                <w:rFonts w:ascii="Times New Roman" w:eastAsia="Calibri" w:hAnsi="Times New Roman" w:cs="Times New Roman"/>
                <w:sz w:val="24"/>
                <w:szCs w:val="24"/>
                <w:lang w:val="uk-UA"/>
              </w:rPr>
              <w:t xml:space="preserve">рить не папір, а ваші проблеми, </w:t>
            </w:r>
            <w:r w:rsidRPr="00A868F9">
              <w:rPr>
                <w:rFonts w:ascii="Times New Roman" w:eastAsia="Calibri" w:hAnsi="Times New Roman" w:cs="Times New Roman"/>
                <w:sz w:val="24"/>
                <w:szCs w:val="24"/>
                <w:lang w:val="uk-UA"/>
              </w:rPr>
              <w:t>тепер ви вільні від них» (можна порвати папірці).</w:t>
            </w:r>
          </w:p>
          <w:p w:rsidR="00A868F9" w:rsidRPr="007F424F" w:rsidRDefault="00A868F9" w:rsidP="00A868F9">
            <w:pPr>
              <w:jc w:val="both"/>
              <w:rPr>
                <w:rFonts w:ascii="Times New Roman" w:eastAsia="Calibri" w:hAnsi="Times New Roman" w:cs="Times New Roman"/>
                <w:b/>
                <w:sz w:val="24"/>
                <w:szCs w:val="24"/>
                <w:lang w:val="uk-UA"/>
              </w:rPr>
            </w:pPr>
            <w:r w:rsidRPr="007F424F">
              <w:rPr>
                <w:rFonts w:ascii="Times New Roman" w:eastAsia="Calibri" w:hAnsi="Times New Roman" w:cs="Times New Roman"/>
                <w:b/>
                <w:sz w:val="24"/>
                <w:szCs w:val="24"/>
                <w:lang w:val="uk-UA"/>
              </w:rPr>
              <w:t>Вправа "Я - сильний, я - слабкий"</w:t>
            </w:r>
          </w:p>
          <w:p w:rsidR="00A868F9" w:rsidRPr="00A868F9" w:rsidRDefault="00A868F9" w:rsidP="00A868F9">
            <w:pPr>
              <w:jc w:val="both"/>
              <w:rPr>
                <w:rFonts w:ascii="Times New Roman" w:eastAsia="Calibri" w:hAnsi="Times New Roman" w:cs="Times New Roman"/>
                <w:sz w:val="24"/>
                <w:szCs w:val="24"/>
                <w:lang w:val="uk-UA"/>
              </w:rPr>
            </w:pPr>
            <w:r w:rsidRPr="00A868F9">
              <w:rPr>
                <w:rFonts w:ascii="Times New Roman" w:eastAsia="Calibri" w:hAnsi="Times New Roman" w:cs="Times New Roman"/>
                <w:sz w:val="24"/>
                <w:szCs w:val="24"/>
                <w:lang w:val="uk-UA"/>
              </w:rPr>
              <w:t>Мета: перевірити, як слова та думки впливають на стан людини.</w:t>
            </w:r>
          </w:p>
          <w:p w:rsidR="00A868F9" w:rsidRPr="00A868F9" w:rsidRDefault="00A868F9" w:rsidP="00A868F9">
            <w:pPr>
              <w:jc w:val="both"/>
              <w:rPr>
                <w:rFonts w:ascii="Times New Roman" w:eastAsia="Calibri" w:hAnsi="Times New Roman" w:cs="Times New Roman"/>
                <w:sz w:val="24"/>
                <w:szCs w:val="24"/>
                <w:lang w:val="uk-UA"/>
              </w:rPr>
            </w:pPr>
            <w:r w:rsidRPr="00A868F9">
              <w:rPr>
                <w:rFonts w:ascii="Times New Roman" w:eastAsia="Calibri" w:hAnsi="Times New Roman" w:cs="Times New Roman"/>
                <w:sz w:val="24"/>
                <w:szCs w:val="24"/>
                <w:lang w:val="uk-UA"/>
              </w:rPr>
              <w:t>Учасники розбиваються на 2 г</w:t>
            </w:r>
            <w:r w:rsidR="00FE405E">
              <w:rPr>
                <w:rFonts w:ascii="Times New Roman" w:eastAsia="Calibri" w:hAnsi="Times New Roman" w:cs="Times New Roman"/>
                <w:sz w:val="24"/>
                <w:szCs w:val="24"/>
                <w:lang w:val="uk-UA"/>
              </w:rPr>
              <w:t>рупи, формують зовнішнє</w:t>
            </w:r>
            <w:r w:rsidRPr="00A868F9">
              <w:rPr>
                <w:rFonts w:ascii="Times New Roman" w:eastAsia="Calibri" w:hAnsi="Times New Roman" w:cs="Times New Roman"/>
                <w:sz w:val="24"/>
                <w:szCs w:val="24"/>
                <w:lang w:val="uk-UA"/>
              </w:rPr>
              <w:t xml:space="preserve"> та</w:t>
            </w:r>
            <w:r w:rsidR="00C71B9B">
              <w:rPr>
                <w:rFonts w:ascii="Times New Roman" w:eastAsia="Calibri" w:hAnsi="Times New Roman" w:cs="Times New Roman"/>
                <w:sz w:val="24"/>
                <w:szCs w:val="24"/>
                <w:lang w:val="uk-UA"/>
              </w:rPr>
              <w:t xml:space="preserve"> </w:t>
            </w:r>
            <w:r w:rsidRPr="00A868F9">
              <w:rPr>
                <w:rFonts w:ascii="Times New Roman" w:eastAsia="Calibri" w:hAnsi="Times New Roman" w:cs="Times New Roman"/>
                <w:sz w:val="24"/>
                <w:szCs w:val="24"/>
                <w:lang w:val="uk-UA"/>
              </w:rPr>
              <w:t>внутрішнє коло (віч-на-віч). Внутрішньому колу пропонується витягнути</w:t>
            </w:r>
            <w:r w:rsidR="00C71B9B">
              <w:rPr>
                <w:rFonts w:ascii="Times New Roman" w:eastAsia="Calibri" w:hAnsi="Times New Roman" w:cs="Times New Roman"/>
                <w:sz w:val="24"/>
                <w:szCs w:val="24"/>
                <w:lang w:val="uk-UA"/>
              </w:rPr>
              <w:t xml:space="preserve"> </w:t>
            </w:r>
            <w:r w:rsidRPr="00A868F9">
              <w:rPr>
                <w:rFonts w:ascii="Times New Roman" w:eastAsia="Calibri" w:hAnsi="Times New Roman" w:cs="Times New Roman"/>
                <w:sz w:val="24"/>
                <w:szCs w:val="24"/>
                <w:lang w:val="uk-UA"/>
              </w:rPr>
              <w:t>вперед руку. Учасники, які стоять у зовнішньому колі</w:t>
            </w:r>
            <w:r w:rsidR="00FE405E">
              <w:rPr>
                <w:rFonts w:ascii="Times New Roman" w:eastAsia="Calibri" w:hAnsi="Times New Roman" w:cs="Times New Roman"/>
                <w:sz w:val="24"/>
                <w:szCs w:val="24"/>
                <w:lang w:val="uk-UA"/>
              </w:rPr>
              <w:t>,</w:t>
            </w:r>
            <w:r w:rsidRPr="00A868F9">
              <w:rPr>
                <w:rFonts w:ascii="Times New Roman" w:eastAsia="Calibri" w:hAnsi="Times New Roman" w:cs="Times New Roman"/>
                <w:sz w:val="24"/>
                <w:szCs w:val="24"/>
                <w:lang w:val="uk-UA"/>
              </w:rPr>
              <w:t xml:space="preserve"> опускатиму</w:t>
            </w:r>
            <w:r w:rsidR="00FE405E">
              <w:rPr>
                <w:rFonts w:ascii="Times New Roman" w:eastAsia="Calibri" w:hAnsi="Times New Roman" w:cs="Times New Roman"/>
                <w:sz w:val="24"/>
                <w:szCs w:val="24"/>
                <w:lang w:val="uk-UA"/>
              </w:rPr>
              <w:t>ть</w:t>
            </w:r>
            <w:r w:rsidRPr="00A868F9">
              <w:rPr>
                <w:rFonts w:ascii="Times New Roman" w:eastAsia="Calibri" w:hAnsi="Times New Roman" w:cs="Times New Roman"/>
                <w:sz w:val="24"/>
                <w:szCs w:val="24"/>
                <w:lang w:val="uk-UA"/>
              </w:rPr>
              <w:t xml:space="preserve"> руки вниз,</w:t>
            </w:r>
            <w:r w:rsidR="00C71B9B">
              <w:rPr>
                <w:rFonts w:ascii="Times New Roman" w:eastAsia="Calibri" w:hAnsi="Times New Roman" w:cs="Times New Roman"/>
                <w:sz w:val="24"/>
                <w:szCs w:val="24"/>
                <w:lang w:val="uk-UA"/>
              </w:rPr>
              <w:t xml:space="preserve"> </w:t>
            </w:r>
            <w:r w:rsidRPr="00A868F9">
              <w:rPr>
                <w:rFonts w:ascii="Times New Roman" w:eastAsia="Calibri" w:hAnsi="Times New Roman" w:cs="Times New Roman"/>
                <w:sz w:val="24"/>
                <w:szCs w:val="24"/>
                <w:lang w:val="uk-UA"/>
              </w:rPr>
              <w:t>натискаючи на неї зверху. Ті, хто стоять у внутрішньому колі, мають утримати</w:t>
            </w:r>
            <w:r w:rsidR="00C71B9B">
              <w:rPr>
                <w:rFonts w:ascii="Times New Roman" w:eastAsia="Calibri" w:hAnsi="Times New Roman" w:cs="Times New Roman"/>
                <w:sz w:val="24"/>
                <w:szCs w:val="24"/>
                <w:lang w:val="uk-UA"/>
              </w:rPr>
              <w:t xml:space="preserve"> </w:t>
            </w:r>
            <w:r w:rsidRPr="00A868F9">
              <w:rPr>
                <w:rFonts w:ascii="Times New Roman" w:eastAsia="Calibri" w:hAnsi="Times New Roman" w:cs="Times New Roman"/>
                <w:sz w:val="24"/>
                <w:szCs w:val="24"/>
                <w:lang w:val="uk-UA"/>
              </w:rPr>
              <w:t>руку, кажучи при цьому голосно і рішуче: "Я сильний!". Після це</w:t>
            </w:r>
            <w:r w:rsidR="00C71B9B">
              <w:rPr>
                <w:rFonts w:ascii="Times New Roman" w:eastAsia="Calibri" w:hAnsi="Times New Roman" w:cs="Times New Roman"/>
                <w:sz w:val="24"/>
                <w:szCs w:val="24"/>
                <w:lang w:val="uk-UA"/>
              </w:rPr>
              <w:t xml:space="preserve"> </w:t>
            </w:r>
            <w:r w:rsidRPr="00A868F9">
              <w:rPr>
                <w:rFonts w:ascii="Times New Roman" w:eastAsia="Calibri" w:hAnsi="Times New Roman" w:cs="Times New Roman"/>
                <w:sz w:val="24"/>
                <w:szCs w:val="24"/>
                <w:lang w:val="uk-UA"/>
              </w:rPr>
              <w:t>вправу виконують також, але тепер учасники повинні говорити: «Я</w:t>
            </w:r>
            <w:r w:rsidR="00C71B9B">
              <w:rPr>
                <w:rFonts w:ascii="Times New Roman" w:eastAsia="Calibri" w:hAnsi="Times New Roman" w:cs="Times New Roman"/>
                <w:sz w:val="24"/>
                <w:szCs w:val="24"/>
                <w:lang w:val="uk-UA"/>
              </w:rPr>
              <w:t xml:space="preserve"> </w:t>
            </w:r>
            <w:r w:rsidRPr="00A868F9">
              <w:rPr>
                <w:rFonts w:ascii="Times New Roman" w:eastAsia="Calibri" w:hAnsi="Times New Roman" w:cs="Times New Roman"/>
                <w:sz w:val="24"/>
                <w:szCs w:val="24"/>
                <w:lang w:val="uk-UA"/>
              </w:rPr>
              <w:t xml:space="preserve">слабкий», вимовляючи це з </w:t>
            </w:r>
            <w:r w:rsidRPr="00A868F9">
              <w:rPr>
                <w:rFonts w:ascii="Times New Roman" w:eastAsia="Calibri" w:hAnsi="Times New Roman" w:cs="Times New Roman"/>
                <w:sz w:val="24"/>
                <w:szCs w:val="24"/>
                <w:lang w:val="uk-UA"/>
              </w:rPr>
              <w:lastRenderedPageBreak/>
              <w:t>відповідною інтонацією, тобто тихо,</w:t>
            </w:r>
          </w:p>
          <w:p w:rsidR="00A868F9" w:rsidRPr="00A868F9" w:rsidRDefault="00A868F9" w:rsidP="00A868F9">
            <w:pPr>
              <w:jc w:val="both"/>
              <w:rPr>
                <w:rFonts w:ascii="Times New Roman" w:eastAsia="Calibri" w:hAnsi="Times New Roman" w:cs="Times New Roman"/>
                <w:sz w:val="24"/>
                <w:szCs w:val="24"/>
                <w:lang w:val="uk-UA"/>
              </w:rPr>
            </w:pPr>
            <w:r w:rsidRPr="00A868F9">
              <w:rPr>
                <w:rFonts w:ascii="Times New Roman" w:eastAsia="Calibri" w:hAnsi="Times New Roman" w:cs="Times New Roman"/>
                <w:sz w:val="24"/>
                <w:szCs w:val="24"/>
                <w:lang w:val="uk-UA"/>
              </w:rPr>
              <w:t>сумно...</w:t>
            </w:r>
          </w:p>
          <w:p w:rsidR="00A868F9" w:rsidRPr="00A868F9" w:rsidRDefault="00A868F9" w:rsidP="00A868F9">
            <w:pPr>
              <w:jc w:val="both"/>
              <w:rPr>
                <w:rFonts w:ascii="Times New Roman" w:eastAsia="Calibri" w:hAnsi="Times New Roman" w:cs="Times New Roman"/>
                <w:sz w:val="24"/>
                <w:szCs w:val="24"/>
                <w:lang w:val="uk-UA"/>
              </w:rPr>
            </w:pPr>
            <w:r w:rsidRPr="00A868F9">
              <w:rPr>
                <w:rFonts w:ascii="Times New Roman" w:eastAsia="Calibri" w:hAnsi="Times New Roman" w:cs="Times New Roman"/>
                <w:sz w:val="24"/>
                <w:szCs w:val="24"/>
                <w:lang w:val="uk-UA"/>
              </w:rPr>
              <w:t>Стає видно, як підтримуючі слова допомагають правитись з</w:t>
            </w:r>
            <w:r w:rsidR="00C71B9B">
              <w:rPr>
                <w:rFonts w:ascii="Times New Roman" w:eastAsia="Calibri" w:hAnsi="Times New Roman" w:cs="Times New Roman"/>
                <w:sz w:val="24"/>
                <w:szCs w:val="24"/>
                <w:lang w:val="uk-UA"/>
              </w:rPr>
              <w:t xml:space="preserve"> </w:t>
            </w:r>
            <w:r w:rsidRPr="00A868F9">
              <w:rPr>
                <w:rFonts w:ascii="Times New Roman" w:eastAsia="Calibri" w:hAnsi="Times New Roman" w:cs="Times New Roman"/>
                <w:sz w:val="24"/>
                <w:szCs w:val="24"/>
                <w:lang w:val="uk-UA"/>
              </w:rPr>
              <w:t>труднощами та перемагати.</w:t>
            </w:r>
          </w:p>
          <w:p w:rsidR="00E007F6" w:rsidRPr="00E22E55" w:rsidRDefault="00A868F9" w:rsidP="00A868F9">
            <w:pPr>
              <w:jc w:val="both"/>
              <w:rPr>
                <w:rFonts w:ascii="Times New Roman" w:eastAsia="Calibri" w:hAnsi="Times New Roman" w:cs="Times New Roman"/>
                <w:sz w:val="24"/>
                <w:szCs w:val="24"/>
                <w:lang w:val="uk-UA"/>
              </w:rPr>
            </w:pPr>
            <w:r w:rsidRPr="00A868F9">
              <w:rPr>
                <w:rFonts w:ascii="Times New Roman" w:eastAsia="Calibri" w:hAnsi="Times New Roman" w:cs="Times New Roman"/>
                <w:sz w:val="24"/>
                <w:szCs w:val="24"/>
                <w:lang w:val="uk-UA"/>
              </w:rPr>
              <w:t>Наприкінці вправи рефлексія як відповіді учасників питання:</w:t>
            </w:r>
            <w:r w:rsidR="00C71B9B">
              <w:rPr>
                <w:rFonts w:ascii="Times New Roman" w:eastAsia="Calibri" w:hAnsi="Times New Roman" w:cs="Times New Roman"/>
                <w:sz w:val="24"/>
                <w:szCs w:val="24"/>
                <w:lang w:val="uk-UA"/>
              </w:rPr>
              <w:t xml:space="preserve"> </w:t>
            </w:r>
            <w:r w:rsidR="00FE405E">
              <w:rPr>
                <w:rFonts w:ascii="Times New Roman" w:eastAsia="Calibri" w:hAnsi="Times New Roman" w:cs="Times New Roman"/>
                <w:sz w:val="24"/>
                <w:szCs w:val="24"/>
                <w:lang w:val="uk-UA"/>
              </w:rPr>
              <w:t>З я</w:t>
            </w:r>
            <w:r w:rsidRPr="00A868F9">
              <w:rPr>
                <w:rFonts w:ascii="Times New Roman" w:eastAsia="Calibri" w:hAnsi="Times New Roman" w:cs="Times New Roman"/>
                <w:sz w:val="24"/>
                <w:szCs w:val="24"/>
                <w:lang w:val="uk-UA"/>
              </w:rPr>
              <w:t>кими словами було легше виконувати завдання? Який настрій</w:t>
            </w:r>
            <w:r w:rsidR="00C71B9B">
              <w:rPr>
                <w:rFonts w:ascii="Times New Roman" w:eastAsia="Calibri" w:hAnsi="Times New Roman" w:cs="Times New Roman"/>
                <w:sz w:val="24"/>
                <w:szCs w:val="24"/>
                <w:lang w:val="uk-UA"/>
              </w:rPr>
              <w:t xml:space="preserve"> </w:t>
            </w:r>
            <w:r w:rsidRPr="00A868F9">
              <w:rPr>
                <w:rFonts w:ascii="Times New Roman" w:eastAsia="Calibri" w:hAnsi="Times New Roman" w:cs="Times New Roman"/>
                <w:sz w:val="24"/>
                <w:szCs w:val="24"/>
                <w:lang w:val="uk-UA"/>
              </w:rPr>
              <w:t>ви</w:t>
            </w:r>
            <w:r w:rsidR="00FE405E">
              <w:rPr>
                <w:rFonts w:ascii="Times New Roman" w:eastAsia="Calibri" w:hAnsi="Times New Roman" w:cs="Times New Roman"/>
                <w:sz w:val="24"/>
                <w:szCs w:val="24"/>
                <w:lang w:val="uk-UA"/>
              </w:rPr>
              <w:t xml:space="preserve"> відчуваєте  після виконання вправи</w:t>
            </w:r>
            <w:r w:rsidRPr="00A868F9">
              <w:rPr>
                <w:rFonts w:ascii="Times New Roman" w:eastAsia="Calibri" w:hAnsi="Times New Roman" w:cs="Times New Roman"/>
                <w:sz w:val="24"/>
                <w:szCs w:val="24"/>
                <w:lang w:val="uk-UA"/>
              </w:rPr>
              <w:t>?</w:t>
            </w:r>
          </w:p>
        </w:tc>
      </w:tr>
      <w:tr w:rsidR="00F720C9" w:rsidRPr="001E35A7" w:rsidTr="00D22DD4">
        <w:tc>
          <w:tcPr>
            <w:tcW w:w="868" w:type="dxa"/>
          </w:tcPr>
          <w:p w:rsidR="00E007F6" w:rsidRPr="00E22E55" w:rsidRDefault="003837D7" w:rsidP="00E22E55">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lastRenderedPageBreak/>
              <w:t xml:space="preserve">Травень </w:t>
            </w:r>
          </w:p>
        </w:tc>
        <w:tc>
          <w:tcPr>
            <w:tcW w:w="1679" w:type="dxa"/>
          </w:tcPr>
          <w:p w:rsidR="00E007F6" w:rsidRPr="00766FF7" w:rsidRDefault="003837D7" w:rsidP="005B18F9">
            <w:pPr>
              <w:jc w:val="both"/>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Урок з теми «</w:t>
            </w:r>
            <w:r w:rsidR="00E007F6" w:rsidRPr="00766FF7">
              <w:rPr>
                <w:rFonts w:ascii="Times New Roman" w:eastAsia="Calibri" w:hAnsi="Times New Roman" w:cs="Times New Roman"/>
                <w:b/>
                <w:sz w:val="24"/>
                <w:szCs w:val="24"/>
                <w:lang w:val="uk-UA"/>
              </w:rPr>
              <w:t>Олександр Кониський «Молитва за Україну».</w:t>
            </w:r>
          </w:p>
          <w:p w:rsidR="001C6F30" w:rsidRPr="005B18F9" w:rsidRDefault="001C6F30" w:rsidP="005B18F9">
            <w:pPr>
              <w:jc w:val="both"/>
              <w:rPr>
                <w:rFonts w:ascii="Times New Roman" w:eastAsia="Calibri" w:hAnsi="Times New Roman" w:cs="Times New Roman"/>
                <w:sz w:val="24"/>
                <w:szCs w:val="24"/>
                <w:lang w:val="uk-UA"/>
              </w:rPr>
            </w:pPr>
            <w:r w:rsidRPr="00766FF7">
              <w:rPr>
                <w:rFonts w:ascii="Times New Roman" w:eastAsia="Calibri" w:hAnsi="Times New Roman" w:cs="Times New Roman"/>
                <w:b/>
                <w:sz w:val="24"/>
                <w:szCs w:val="24"/>
                <w:lang w:val="uk-UA"/>
              </w:rPr>
              <w:t>Вправа "Загальна увага"</w:t>
            </w:r>
            <w:r w:rsidRPr="00766FF7">
              <w:rPr>
                <w:b/>
                <w:lang w:val="ru-RU"/>
              </w:rPr>
              <w:t xml:space="preserve"> </w:t>
            </w:r>
            <w:r w:rsidRPr="00766FF7">
              <w:rPr>
                <w:rFonts w:ascii="Times New Roman" w:eastAsia="Calibri" w:hAnsi="Times New Roman" w:cs="Times New Roman"/>
                <w:b/>
                <w:sz w:val="24"/>
                <w:szCs w:val="24"/>
                <w:lang w:val="uk-UA"/>
              </w:rPr>
              <w:t>Колаж "Моє внутрішнє Я"</w:t>
            </w:r>
            <w:r w:rsidR="007E0B58" w:rsidRPr="00766FF7">
              <w:rPr>
                <w:b/>
                <w:lang w:val="ru-RU"/>
              </w:rPr>
              <w:t xml:space="preserve"> </w:t>
            </w:r>
            <w:r w:rsidR="007E0B58" w:rsidRPr="00766FF7">
              <w:rPr>
                <w:rFonts w:ascii="Times New Roman" w:eastAsia="Calibri" w:hAnsi="Times New Roman" w:cs="Times New Roman"/>
                <w:b/>
                <w:sz w:val="24"/>
                <w:szCs w:val="24"/>
                <w:lang w:val="uk-UA"/>
              </w:rPr>
              <w:t>Вправа "Ода про себе".</w:t>
            </w:r>
          </w:p>
        </w:tc>
        <w:tc>
          <w:tcPr>
            <w:tcW w:w="1639" w:type="dxa"/>
          </w:tcPr>
          <w:p w:rsidR="00E007F6" w:rsidRPr="00E22E55" w:rsidRDefault="00D86BA5" w:rsidP="00E22E55">
            <w:pPr>
              <w:jc w:val="both"/>
              <w:rPr>
                <w:rFonts w:ascii="Times New Roman" w:eastAsia="Calibri" w:hAnsi="Times New Roman" w:cs="Times New Roman"/>
                <w:sz w:val="24"/>
                <w:szCs w:val="24"/>
                <w:lang w:val="uk-UA"/>
              </w:rPr>
            </w:pPr>
            <w:r w:rsidRPr="00D86BA5">
              <w:rPr>
                <w:rFonts w:ascii="Times New Roman" w:eastAsia="Calibri" w:hAnsi="Times New Roman" w:cs="Times New Roman"/>
                <w:sz w:val="24"/>
                <w:szCs w:val="24"/>
                <w:lang w:val="uk-UA"/>
              </w:rPr>
              <w:t>Подальше знайомство з самопрезентацією та тактиками самопрезентації</w:t>
            </w:r>
          </w:p>
        </w:tc>
        <w:tc>
          <w:tcPr>
            <w:tcW w:w="1707" w:type="dxa"/>
          </w:tcPr>
          <w:p w:rsidR="003668A8" w:rsidRPr="003668A8" w:rsidRDefault="003668A8" w:rsidP="003668A8">
            <w:pPr>
              <w:jc w:val="both"/>
              <w:rPr>
                <w:rFonts w:ascii="Times New Roman" w:eastAsia="Calibri" w:hAnsi="Times New Roman" w:cs="Times New Roman"/>
                <w:sz w:val="24"/>
                <w:szCs w:val="24"/>
                <w:lang w:val="uk-UA"/>
              </w:rPr>
            </w:pPr>
            <w:r w:rsidRPr="003668A8">
              <w:rPr>
                <w:rFonts w:ascii="Times New Roman" w:eastAsia="Calibri" w:hAnsi="Times New Roman" w:cs="Times New Roman"/>
                <w:sz w:val="24"/>
                <w:szCs w:val="24"/>
                <w:lang w:val="uk-UA"/>
              </w:rPr>
              <w:t>Здатність досягнення запланованих результатів самопрезентаційної діяльності, пов'язаної з її цілепокладанням, моделюванням стратегій та тактик, конструюванням змісту, вибором та реалізацією коштів та способів тощо;</w:t>
            </w:r>
          </w:p>
          <w:p w:rsidR="003668A8" w:rsidRPr="003668A8" w:rsidRDefault="003668A8" w:rsidP="003668A8">
            <w:pPr>
              <w:jc w:val="both"/>
              <w:rPr>
                <w:rFonts w:ascii="Times New Roman" w:eastAsia="Calibri" w:hAnsi="Times New Roman" w:cs="Times New Roman"/>
                <w:sz w:val="24"/>
                <w:szCs w:val="24"/>
                <w:lang w:val="uk-UA"/>
              </w:rPr>
            </w:pPr>
            <w:r w:rsidRPr="003668A8">
              <w:rPr>
                <w:rFonts w:ascii="Times New Roman" w:eastAsia="Calibri" w:hAnsi="Times New Roman" w:cs="Times New Roman"/>
                <w:sz w:val="24"/>
                <w:szCs w:val="24"/>
                <w:lang w:val="uk-UA"/>
              </w:rPr>
              <w:t>Здатність до самостійності самопрезентаційних дій на різних етапах підготовки, здійснення та оцінки результатів самопрезентації;</w:t>
            </w:r>
          </w:p>
          <w:p w:rsidR="00E007F6" w:rsidRPr="00E22E55" w:rsidRDefault="003668A8" w:rsidP="003668A8">
            <w:pPr>
              <w:jc w:val="both"/>
              <w:rPr>
                <w:rFonts w:ascii="Times New Roman" w:eastAsia="Calibri" w:hAnsi="Times New Roman" w:cs="Times New Roman"/>
                <w:sz w:val="24"/>
                <w:szCs w:val="24"/>
                <w:lang w:val="uk-UA"/>
              </w:rPr>
            </w:pPr>
            <w:r w:rsidRPr="003668A8">
              <w:rPr>
                <w:rFonts w:ascii="Times New Roman" w:eastAsia="Calibri" w:hAnsi="Times New Roman" w:cs="Times New Roman"/>
                <w:sz w:val="24"/>
                <w:szCs w:val="24"/>
                <w:lang w:val="uk-UA"/>
              </w:rPr>
              <w:t xml:space="preserve">здатність до новизни та оригінальності засобів, способів, прийомів, </w:t>
            </w:r>
            <w:r w:rsidRPr="003668A8">
              <w:rPr>
                <w:rFonts w:ascii="Times New Roman" w:eastAsia="Calibri" w:hAnsi="Times New Roman" w:cs="Times New Roman"/>
                <w:sz w:val="24"/>
                <w:szCs w:val="24"/>
                <w:lang w:val="uk-UA"/>
              </w:rPr>
              <w:lastRenderedPageBreak/>
              <w:t>змісту самопрезентації.</w:t>
            </w:r>
          </w:p>
        </w:tc>
        <w:tc>
          <w:tcPr>
            <w:tcW w:w="4012" w:type="dxa"/>
          </w:tcPr>
          <w:p w:rsidR="00D269B3" w:rsidRPr="001C6F30" w:rsidRDefault="00D269B3" w:rsidP="00D269B3">
            <w:pPr>
              <w:jc w:val="both"/>
              <w:rPr>
                <w:rFonts w:ascii="Times New Roman" w:eastAsia="Calibri" w:hAnsi="Times New Roman" w:cs="Times New Roman"/>
                <w:b/>
                <w:sz w:val="24"/>
                <w:szCs w:val="24"/>
                <w:lang w:val="uk-UA"/>
              </w:rPr>
            </w:pPr>
            <w:r w:rsidRPr="001C6F30">
              <w:rPr>
                <w:rFonts w:ascii="Times New Roman" w:eastAsia="Calibri" w:hAnsi="Times New Roman" w:cs="Times New Roman"/>
                <w:b/>
                <w:sz w:val="24"/>
                <w:szCs w:val="24"/>
                <w:lang w:val="uk-UA"/>
              </w:rPr>
              <w:lastRenderedPageBreak/>
              <w:t>Колаж "Моє внутрішнє Я"</w:t>
            </w:r>
          </w:p>
          <w:p w:rsidR="00D269B3" w:rsidRPr="00D269B3" w:rsidRDefault="00D269B3" w:rsidP="00D269B3">
            <w:pPr>
              <w:jc w:val="both"/>
              <w:rPr>
                <w:rFonts w:ascii="Times New Roman" w:eastAsia="Calibri" w:hAnsi="Times New Roman" w:cs="Times New Roman"/>
                <w:sz w:val="24"/>
                <w:szCs w:val="24"/>
                <w:lang w:val="uk-UA"/>
              </w:rPr>
            </w:pPr>
            <w:r w:rsidRPr="00D269B3">
              <w:rPr>
                <w:rFonts w:ascii="Times New Roman" w:eastAsia="Calibri" w:hAnsi="Times New Roman" w:cs="Times New Roman"/>
                <w:sz w:val="24"/>
                <w:szCs w:val="24"/>
                <w:lang w:val="uk-UA"/>
              </w:rPr>
              <w:t>Мета: допомогти вислов</w:t>
            </w:r>
            <w:r w:rsidR="003837D7">
              <w:rPr>
                <w:rFonts w:ascii="Times New Roman" w:eastAsia="Calibri" w:hAnsi="Times New Roman" w:cs="Times New Roman"/>
                <w:sz w:val="24"/>
                <w:szCs w:val="24"/>
                <w:lang w:val="uk-UA"/>
              </w:rPr>
              <w:t xml:space="preserve">ити уявлення про себе і чіткіше </w:t>
            </w:r>
            <w:r w:rsidRPr="00D269B3">
              <w:rPr>
                <w:rFonts w:ascii="Times New Roman" w:eastAsia="Calibri" w:hAnsi="Times New Roman" w:cs="Times New Roman"/>
                <w:sz w:val="24"/>
                <w:szCs w:val="24"/>
                <w:lang w:val="uk-UA"/>
              </w:rPr>
              <w:t>сприймати власну ідент</w:t>
            </w:r>
            <w:r w:rsidR="003837D7">
              <w:rPr>
                <w:rFonts w:ascii="Times New Roman" w:eastAsia="Calibri" w:hAnsi="Times New Roman" w:cs="Times New Roman"/>
                <w:sz w:val="24"/>
                <w:szCs w:val="24"/>
                <w:lang w:val="uk-UA"/>
              </w:rPr>
              <w:t xml:space="preserve">ичність, також сприяє зростанню </w:t>
            </w:r>
            <w:r w:rsidRPr="00D269B3">
              <w:rPr>
                <w:rFonts w:ascii="Times New Roman" w:eastAsia="Calibri" w:hAnsi="Times New Roman" w:cs="Times New Roman"/>
                <w:sz w:val="24"/>
                <w:szCs w:val="24"/>
                <w:lang w:val="uk-UA"/>
              </w:rPr>
              <w:t>самоповаги. Кожен учасник показу</w:t>
            </w:r>
            <w:r w:rsidR="003837D7">
              <w:rPr>
                <w:rFonts w:ascii="Times New Roman" w:eastAsia="Calibri" w:hAnsi="Times New Roman" w:cs="Times New Roman"/>
                <w:sz w:val="24"/>
                <w:szCs w:val="24"/>
                <w:lang w:val="uk-UA"/>
              </w:rPr>
              <w:t xml:space="preserve">є весь свій плакат і розповідає </w:t>
            </w:r>
            <w:r w:rsidRPr="00D269B3">
              <w:rPr>
                <w:rFonts w:ascii="Times New Roman" w:eastAsia="Calibri" w:hAnsi="Times New Roman" w:cs="Times New Roman"/>
                <w:sz w:val="24"/>
                <w:szCs w:val="24"/>
                <w:lang w:val="uk-UA"/>
              </w:rPr>
              <w:t xml:space="preserve">про те, що він на ньому зобразив. Після </w:t>
            </w:r>
            <w:r w:rsidR="001C6F30">
              <w:rPr>
                <w:rFonts w:ascii="Times New Roman" w:eastAsia="Calibri" w:hAnsi="Times New Roman" w:cs="Times New Roman"/>
                <w:sz w:val="24"/>
                <w:szCs w:val="24"/>
                <w:lang w:val="uk-UA"/>
              </w:rPr>
              <w:t xml:space="preserve">того, як усі виступили учасники </w:t>
            </w:r>
            <w:r w:rsidRPr="00D269B3">
              <w:rPr>
                <w:rFonts w:ascii="Times New Roman" w:eastAsia="Calibri" w:hAnsi="Times New Roman" w:cs="Times New Roman"/>
                <w:sz w:val="24"/>
                <w:szCs w:val="24"/>
                <w:lang w:val="uk-UA"/>
              </w:rPr>
              <w:t>сідають у коло та діляться враженнями.</w:t>
            </w:r>
          </w:p>
          <w:p w:rsidR="00D269B3" w:rsidRPr="001C6F30" w:rsidRDefault="00D269B3" w:rsidP="00D269B3">
            <w:pPr>
              <w:jc w:val="both"/>
              <w:rPr>
                <w:rFonts w:ascii="Times New Roman" w:eastAsia="Calibri" w:hAnsi="Times New Roman" w:cs="Times New Roman"/>
                <w:b/>
                <w:sz w:val="24"/>
                <w:szCs w:val="24"/>
                <w:lang w:val="uk-UA"/>
              </w:rPr>
            </w:pPr>
            <w:r w:rsidRPr="001C6F30">
              <w:rPr>
                <w:rFonts w:ascii="Times New Roman" w:eastAsia="Calibri" w:hAnsi="Times New Roman" w:cs="Times New Roman"/>
                <w:b/>
                <w:sz w:val="24"/>
                <w:szCs w:val="24"/>
                <w:lang w:val="uk-UA"/>
              </w:rPr>
              <w:t>Вправа "Загальна увага"</w:t>
            </w:r>
          </w:p>
          <w:p w:rsidR="00D269B3" w:rsidRPr="00D269B3" w:rsidRDefault="00D269B3" w:rsidP="00D269B3">
            <w:pPr>
              <w:jc w:val="both"/>
              <w:rPr>
                <w:rFonts w:ascii="Times New Roman" w:eastAsia="Calibri" w:hAnsi="Times New Roman" w:cs="Times New Roman"/>
                <w:sz w:val="24"/>
                <w:szCs w:val="24"/>
                <w:lang w:val="uk-UA"/>
              </w:rPr>
            </w:pPr>
            <w:r w:rsidRPr="00D269B3">
              <w:rPr>
                <w:rFonts w:ascii="Times New Roman" w:eastAsia="Calibri" w:hAnsi="Times New Roman" w:cs="Times New Roman"/>
                <w:sz w:val="24"/>
                <w:szCs w:val="24"/>
                <w:lang w:val="uk-UA"/>
              </w:rPr>
              <w:t>Мета: розвиток уміння невербального засобу спілкування.</w:t>
            </w:r>
          </w:p>
          <w:p w:rsidR="00D269B3" w:rsidRPr="00D269B3" w:rsidRDefault="00D269B3" w:rsidP="00D269B3">
            <w:pPr>
              <w:jc w:val="both"/>
              <w:rPr>
                <w:rFonts w:ascii="Times New Roman" w:eastAsia="Calibri" w:hAnsi="Times New Roman" w:cs="Times New Roman"/>
                <w:sz w:val="24"/>
                <w:szCs w:val="24"/>
                <w:lang w:val="uk-UA"/>
              </w:rPr>
            </w:pPr>
            <w:r w:rsidRPr="00D269B3">
              <w:rPr>
                <w:rFonts w:ascii="Times New Roman" w:eastAsia="Calibri" w:hAnsi="Times New Roman" w:cs="Times New Roman"/>
                <w:sz w:val="24"/>
                <w:szCs w:val="24"/>
                <w:lang w:val="uk-UA"/>
              </w:rPr>
              <w:t>Всім учасники гри виконують те саме просте завдання будь-якими</w:t>
            </w:r>
          </w:p>
          <w:p w:rsidR="00D269B3" w:rsidRPr="00D269B3" w:rsidRDefault="00D269B3" w:rsidP="00D269B3">
            <w:pPr>
              <w:jc w:val="both"/>
              <w:rPr>
                <w:rFonts w:ascii="Times New Roman" w:eastAsia="Calibri" w:hAnsi="Times New Roman" w:cs="Times New Roman"/>
                <w:sz w:val="24"/>
                <w:szCs w:val="24"/>
                <w:lang w:val="uk-UA"/>
              </w:rPr>
            </w:pPr>
            <w:r w:rsidRPr="00D269B3">
              <w:rPr>
                <w:rFonts w:ascii="Times New Roman" w:eastAsia="Calibri" w:hAnsi="Times New Roman" w:cs="Times New Roman"/>
                <w:sz w:val="24"/>
                <w:szCs w:val="24"/>
                <w:lang w:val="uk-UA"/>
              </w:rPr>
              <w:t>засобами, не вдаючись до фізичних дій та не розмовляючи, потрібно</w:t>
            </w:r>
          </w:p>
          <w:p w:rsidR="00D269B3" w:rsidRPr="00D269B3" w:rsidRDefault="00D269B3" w:rsidP="00D269B3">
            <w:pPr>
              <w:jc w:val="both"/>
              <w:rPr>
                <w:rFonts w:ascii="Times New Roman" w:eastAsia="Calibri" w:hAnsi="Times New Roman" w:cs="Times New Roman"/>
                <w:sz w:val="24"/>
                <w:szCs w:val="24"/>
                <w:lang w:val="uk-UA"/>
              </w:rPr>
            </w:pPr>
            <w:r w:rsidRPr="00D269B3">
              <w:rPr>
                <w:rFonts w:ascii="Times New Roman" w:eastAsia="Calibri" w:hAnsi="Times New Roman" w:cs="Times New Roman"/>
                <w:sz w:val="24"/>
                <w:szCs w:val="24"/>
                <w:lang w:val="uk-UA"/>
              </w:rPr>
              <w:t xml:space="preserve">привернути увагу оточуючих. Завдання </w:t>
            </w:r>
            <w:r w:rsidR="003837D7">
              <w:rPr>
                <w:rFonts w:ascii="Times New Roman" w:eastAsia="Calibri" w:hAnsi="Times New Roman" w:cs="Times New Roman"/>
                <w:sz w:val="24"/>
                <w:szCs w:val="24"/>
                <w:lang w:val="uk-UA"/>
              </w:rPr>
              <w:t xml:space="preserve">ускладнюється тим, що одночасно </w:t>
            </w:r>
            <w:r w:rsidRPr="00D269B3">
              <w:rPr>
                <w:rFonts w:ascii="Times New Roman" w:eastAsia="Calibri" w:hAnsi="Times New Roman" w:cs="Times New Roman"/>
                <w:sz w:val="24"/>
                <w:szCs w:val="24"/>
                <w:lang w:val="uk-UA"/>
              </w:rPr>
              <w:t>її виконують усі учасники.</w:t>
            </w:r>
          </w:p>
          <w:p w:rsidR="00D269B3" w:rsidRPr="00D269B3" w:rsidRDefault="00D269B3" w:rsidP="00D269B3">
            <w:pPr>
              <w:jc w:val="both"/>
              <w:rPr>
                <w:rFonts w:ascii="Times New Roman" w:eastAsia="Calibri" w:hAnsi="Times New Roman" w:cs="Times New Roman"/>
                <w:sz w:val="24"/>
                <w:szCs w:val="24"/>
                <w:lang w:val="uk-UA"/>
              </w:rPr>
            </w:pPr>
            <w:r w:rsidRPr="00D269B3">
              <w:rPr>
                <w:rFonts w:ascii="Times New Roman" w:eastAsia="Calibri" w:hAnsi="Times New Roman" w:cs="Times New Roman"/>
                <w:sz w:val="24"/>
                <w:szCs w:val="24"/>
                <w:lang w:val="uk-UA"/>
              </w:rPr>
              <w:t>Рефлексія: Кому вдалося прив</w:t>
            </w:r>
            <w:r w:rsidR="003837D7">
              <w:rPr>
                <w:rFonts w:ascii="Times New Roman" w:eastAsia="Calibri" w:hAnsi="Times New Roman" w:cs="Times New Roman"/>
                <w:sz w:val="24"/>
                <w:szCs w:val="24"/>
                <w:lang w:val="uk-UA"/>
              </w:rPr>
              <w:t>ернути до себе увагу інших і за рахунок яких засобів</w:t>
            </w:r>
            <w:r w:rsidRPr="00D269B3">
              <w:rPr>
                <w:rFonts w:ascii="Times New Roman" w:eastAsia="Calibri" w:hAnsi="Times New Roman" w:cs="Times New Roman"/>
                <w:sz w:val="24"/>
                <w:szCs w:val="24"/>
                <w:lang w:val="uk-UA"/>
              </w:rPr>
              <w:t>?</w:t>
            </w:r>
          </w:p>
          <w:p w:rsidR="00D269B3" w:rsidRPr="007E0B58" w:rsidRDefault="00D269B3" w:rsidP="00D269B3">
            <w:pPr>
              <w:jc w:val="both"/>
              <w:rPr>
                <w:rFonts w:ascii="Times New Roman" w:eastAsia="Calibri" w:hAnsi="Times New Roman" w:cs="Times New Roman"/>
                <w:b/>
                <w:sz w:val="24"/>
                <w:szCs w:val="24"/>
                <w:lang w:val="uk-UA"/>
              </w:rPr>
            </w:pPr>
            <w:r w:rsidRPr="007E0B58">
              <w:rPr>
                <w:rFonts w:ascii="Times New Roman" w:eastAsia="Calibri" w:hAnsi="Times New Roman" w:cs="Times New Roman"/>
                <w:b/>
                <w:sz w:val="24"/>
                <w:szCs w:val="24"/>
                <w:lang w:val="uk-UA"/>
              </w:rPr>
              <w:t>Вправа "Ода про себе".</w:t>
            </w:r>
          </w:p>
          <w:p w:rsidR="00D269B3" w:rsidRPr="00D269B3" w:rsidRDefault="00D269B3" w:rsidP="00D269B3">
            <w:pPr>
              <w:jc w:val="both"/>
              <w:rPr>
                <w:rFonts w:ascii="Times New Roman" w:eastAsia="Calibri" w:hAnsi="Times New Roman" w:cs="Times New Roman"/>
                <w:sz w:val="24"/>
                <w:szCs w:val="24"/>
                <w:lang w:val="uk-UA"/>
              </w:rPr>
            </w:pPr>
            <w:r w:rsidRPr="00D269B3">
              <w:rPr>
                <w:rFonts w:ascii="Times New Roman" w:eastAsia="Calibri" w:hAnsi="Times New Roman" w:cs="Times New Roman"/>
                <w:sz w:val="24"/>
                <w:szCs w:val="24"/>
                <w:lang w:val="uk-UA"/>
              </w:rPr>
              <w:t>Ціль: Підвищення рівня самооцінки кожного учасника групи.</w:t>
            </w:r>
          </w:p>
          <w:p w:rsidR="00D269B3" w:rsidRPr="00D269B3" w:rsidRDefault="00D269B3" w:rsidP="00D269B3">
            <w:pPr>
              <w:jc w:val="both"/>
              <w:rPr>
                <w:rFonts w:ascii="Times New Roman" w:eastAsia="Calibri" w:hAnsi="Times New Roman" w:cs="Times New Roman"/>
                <w:sz w:val="24"/>
                <w:szCs w:val="24"/>
                <w:lang w:val="uk-UA"/>
              </w:rPr>
            </w:pPr>
            <w:r w:rsidRPr="00D269B3">
              <w:rPr>
                <w:rFonts w:ascii="Times New Roman" w:eastAsia="Calibri" w:hAnsi="Times New Roman" w:cs="Times New Roman"/>
                <w:sz w:val="24"/>
                <w:szCs w:val="24"/>
                <w:lang w:val="uk-UA"/>
              </w:rPr>
              <w:t>Кожен учасник бере аркуш паперу. Інструк</w:t>
            </w:r>
            <w:r w:rsidR="003837D7">
              <w:rPr>
                <w:rFonts w:ascii="Times New Roman" w:eastAsia="Calibri" w:hAnsi="Times New Roman" w:cs="Times New Roman"/>
                <w:sz w:val="24"/>
                <w:szCs w:val="24"/>
                <w:lang w:val="uk-UA"/>
              </w:rPr>
              <w:t xml:space="preserve">ція: Заспокойтеся, розслабтеся, </w:t>
            </w:r>
            <w:r w:rsidRPr="00D269B3">
              <w:rPr>
                <w:rFonts w:ascii="Times New Roman" w:eastAsia="Calibri" w:hAnsi="Times New Roman" w:cs="Times New Roman"/>
                <w:sz w:val="24"/>
                <w:szCs w:val="24"/>
                <w:lang w:val="uk-UA"/>
              </w:rPr>
              <w:t>при необхідності подивіться на себе у д</w:t>
            </w:r>
            <w:r w:rsidR="003837D7">
              <w:rPr>
                <w:rFonts w:ascii="Times New Roman" w:eastAsia="Calibri" w:hAnsi="Times New Roman" w:cs="Times New Roman"/>
                <w:sz w:val="24"/>
                <w:szCs w:val="24"/>
                <w:lang w:val="uk-UA"/>
              </w:rPr>
              <w:t xml:space="preserve">зеркало. Напишіть собі хвалебну </w:t>
            </w:r>
            <w:r w:rsidRPr="00D269B3">
              <w:rPr>
                <w:rFonts w:ascii="Times New Roman" w:eastAsia="Calibri" w:hAnsi="Times New Roman" w:cs="Times New Roman"/>
                <w:sz w:val="24"/>
                <w:szCs w:val="24"/>
                <w:lang w:val="uk-UA"/>
              </w:rPr>
              <w:t>оду. Хваліть себе! Бажайте собі добра, здор</w:t>
            </w:r>
            <w:r w:rsidR="003837D7">
              <w:rPr>
                <w:rFonts w:ascii="Times New Roman" w:eastAsia="Calibri" w:hAnsi="Times New Roman" w:cs="Times New Roman"/>
                <w:sz w:val="24"/>
                <w:szCs w:val="24"/>
                <w:lang w:val="uk-UA"/>
              </w:rPr>
              <w:t xml:space="preserve">ов'я, успіхів у справах, роботі, </w:t>
            </w:r>
          </w:p>
          <w:p w:rsidR="00D269B3" w:rsidRPr="00D269B3" w:rsidRDefault="003837D7" w:rsidP="00D269B3">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к</w:t>
            </w:r>
            <w:r w:rsidR="00D269B3" w:rsidRPr="00D269B3">
              <w:rPr>
                <w:rFonts w:ascii="Times New Roman" w:eastAsia="Calibri" w:hAnsi="Times New Roman" w:cs="Times New Roman"/>
                <w:sz w:val="24"/>
                <w:szCs w:val="24"/>
                <w:lang w:val="uk-UA"/>
              </w:rPr>
              <w:t>охання та всього іншого. Фор</w:t>
            </w:r>
            <w:r>
              <w:rPr>
                <w:rFonts w:ascii="Times New Roman" w:eastAsia="Calibri" w:hAnsi="Times New Roman" w:cs="Times New Roman"/>
                <w:sz w:val="24"/>
                <w:szCs w:val="24"/>
                <w:lang w:val="uk-UA"/>
              </w:rPr>
              <w:t xml:space="preserve">ма викладу – невеликі речення </w:t>
            </w:r>
            <w:r w:rsidR="00D269B3" w:rsidRPr="00D269B3">
              <w:rPr>
                <w:rFonts w:ascii="Times New Roman" w:eastAsia="Calibri" w:hAnsi="Times New Roman" w:cs="Times New Roman"/>
                <w:sz w:val="24"/>
                <w:szCs w:val="24"/>
                <w:lang w:val="uk-UA"/>
              </w:rPr>
              <w:t xml:space="preserve"> із 5-</w:t>
            </w:r>
          </w:p>
          <w:p w:rsidR="00D269B3" w:rsidRPr="00D269B3" w:rsidRDefault="00D269B3" w:rsidP="00D269B3">
            <w:pPr>
              <w:jc w:val="both"/>
              <w:rPr>
                <w:rFonts w:ascii="Times New Roman" w:eastAsia="Calibri" w:hAnsi="Times New Roman" w:cs="Times New Roman"/>
                <w:sz w:val="24"/>
                <w:szCs w:val="24"/>
                <w:lang w:val="uk-UA"/>
              </w:rPr>
            </w:pPr>
            <w:r w:rsidRPr="00D269B3">
              <w:rPr>
                <w:rFonts w:ascii="Times New Roman" w:eastAsia="Calibri" w:hAnsi="Times New Roman" w:cs="Times New Roman"/>
                <w:sz w:val="24"/>
                <w:szCs w:val="24"/>
                <w:lang w:val="uk-UA"/>
              </w:rPr>
              <w:lastRenderedPageBreak/>
              <w:t xml:space="preserve">10 слів у прозі чи у віршах. Напишіть </w:t>
            </w:r>
            <w:r w:rsidR="003837D7">
              <w:rPr>
                <w:rFonts w:ascii="Times New Roman" w:eastAsia="Calibri" w:hAnsi="Times New Roman" w:cs="Times New Roman"/>
                <w:sz w:val="24"/>
                <w:szCs w:val="24"/>
                <w:lang w:val="uk-UA"/>
              </w:rPr>
              <w:t xml:space="preserve">собі кілька од. Виберіть із них </w:t>
            </w:r>
            <w:r w:rsidRPr="00D269B3">
              <w:rPr>
                <w:rFonts w:ascii="Times New Roman" w:eastAsia="Calibri" w:hAnsi="Times New Roman" w:cs="Times New Roman"/>
                <w:sz w:val="24"/>
                <w:szCs w:val="24"/>
                <w:lang w:val="uk-UA"/>
              </w:rPr>
              <w:t>ту, яка подобається найбільше. Оду, яку найбільше сподобалася</w:t>
            </w:r>
          </w:p>
          <w:p w:rsidR="00D269B3" w:rsidRPr="00D269B3" w:rsidRDefault="00D269B3" w:rsidP="00D269B3">
            <w:pPr>
              <w:jc w:val="both"/>
              <w:rPr>
                <w:rFonts w:ascii="Times New Roman" w:eastAsia="Calibri" w:hAnsi="Times New Roman" w:cs="Times New Roman"/>
                <w:sz w:val="24"/>
                <w:szCs w:val="24"/>
                <w:lang w:val="uk-UA"/>
              </w:rPr>
            </w:pPr>
            <w:r w:rsidRPr="00D269B3">
              <w:rPr>
                <w:rFonts w:ascii="Times New Roman" w:eastAsia="Calibri" w:hAnsi="Times New Roman" w:cs="Times New Roman"/>
                <w:sz w:val="24"/>
                <w:szCs w:val="24"/>
                <w:lang w:val="uk-UA"/>
              </w:rPr>
              <w:t>оформити у вигляді картини-цитати. Прикрасити її рамкою, малюнками.</w:t>
            </w:r>
          </w:p>
          <w:p w:rsidR="00E007F6" w:rsidRPr="00E22E55" w:rsidRDefault="00D269B3" w:rsidP="003837D7">
            <w:pPr>
              <w:jc w:val="both"/>
              <w:rPr>
                <w:rFonts w:ascii="Times New Roman" w:eastAsia="Calibri" w:hAnsi="Times New Roman" w:cs="Times New Roman"/>
                <w:sz w:val="24"/>
                <w:szCs w:val="24"/>
                <w:lang w:val="uk-UA"/>
              </w:rPr>
            </w:pPr>
            <w:r w:rsidRPr="00D269B3">
              <w:rPr>
                <w:rFonts w:ascii="Times New Roman" w:eastAsia="Calibri" w:hAnsi="Times New Roman" w:cs="Times New Roman"/>
                <w:sz w:val="24"/>
                <w:szCs w:val="24"/>
                <w:lang w:val="uk-UA"/>
              </w:rPr>
              <w:t>Підготуватись до урочистої презентації “Оди про себе”.</w:t>
            </w:r>
          </w:p>
        </w:tc>
      </w:tr>
      <w:tr w:rsidR="00F720C9" w:rsidRPr="001E35A7" w:rsidTr="00D22DD4">
        <w:tc>
          <w:tcPr>
            <w:tcW w:w="868" w:type="dxa"/>
          </w:tcPr>
          <w:p w:rsidR="00E007F6" w:rsidRPr="003837D7" w:rsidRDefault="003837D7" w:rsidP="00E22E55">
            <w:pPr>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lastRenderedPageBreak/>
              <w:t xml:space="preserve">Травень </w:t>
            </w:r>
          </w:p>
        </w:tc>
        <w:tc>
          <w:tcPr>
            <w:tcW w:w="1679" w:type="dxa"/>
          </w:tcPr>
          <w:p w:rsidR="00E007F6" w:rsidRPr="006119C7" w:rsidRDefault="00332E76" w:rsidP="005B18F9">
            <w:pPr>
              <w:jc w:val="both"/>
              <w:rPr>
                <w:rFonts w:ascii="Times New Roman" w:eastAsia="Calibri" w:hAnsi="Times New Roman" w:cs="Times New Roman"/>
                <w:b/>
                <w:sz w:val="24"/>
                <w:szCs w:val="24"/>
                <w:lang w:val="uk-UA"/>
              </w:rPr>
            </w:pPr>
            <w:r w:rsidRPr="006119C7">
              <w:rPr>
                <w:rFonts w:ascii="Times New Roman" w:eastAsia="Calibri" w:hAnsi="Times New Roman" w:cs="Times New Roman"/>
                <w:b/>
                <w:sz w:val="24"/>
                <w:szCs w:val="24"/>
                <w:lang w:val="uk-UA"/>
              </w:rPr>
              <w:t>Робота з дитячою книгою</w:t>
            </w:r>
            <w:r w:rsidR="00AC77F8" w:rsidRPr="006119C7">
              <w:rPr>
                <w:rFonts w:ascii="Times New Roman" w:eastAsia="Calibri" w:hAnsi="Times New Roman" w:cs="Times New Roman"/>
                <w:b/>
                <w:sz w:val="24"/>
                <w:szCs w:val="24"/>
                <w:lang w:val="uk-UA"/>
              </w:rPr>
              <w:t>. 3 усмішкою про шкільне життя.</w:t>
            </w:r>
          </w:p>
          <w:p w:rsidR="00275E2B" w:rsidRPr="006119C7" w:rsidRDefault="00275E2B" w:rsidP="00275E2B">
            <w:pPr>
              <w:jc w:val="both"/>
              <w:rPr>
                <w:rFonts w:ascii="Times New Roman" w:eastAsia="Calibri" w:hAnsi="Times New Roman" w:cs="Times New Roman"/>
                <w:b/>
                <w:sz w:val="24"/>
                <w:szCs w:val="24"/>
                <w:lang w:val="uk-UA"/>
              </w:rPr>
            </w:pPr>
            <w:r w:rsidRPr="006119C7">
              <w:rPr>
                <w:rFonts w:ascii="Times New Roman" w:eastAsia="Calibri" w:hAnsi="Times New Roman" w:cs="Times New Roman"/>
                <w:b/>
                <w:sz w:val="24"/>
                <w:szCs w:val="24"/>
                <w:lang w:val="uk-UA"/>
              </w:rPr>
              <w:t>Веселинки: "Однаково думають", "Куди поспішати", "Що було до телевізора?".</w:t>
            </w:r>
          </w:p>
          <w:p w:rsidR="00275E2B" w:rsidRPr="006119C7" w:rsidRDefault="00275E2B" w:rsidP="00275E2B">
            <w:pPr>
              <w:jc w:val="both"/>
              <w:rPr>
                <w:rFonts w:ascii="Times New Roman" w:eastAsia="Calibri" w:hAnsi="Times New Roman" w:cs="Times New Roman"/>
                <w:b/>
                <w:sz w:val="24"/>
                <w:szCs w:val="24"/>
                <w:lang w:val="uk-UA"/>
              </w:rPr>
            </w:pPr>
            <w:r w:rsidRPr="006119C7">
              <w:rPr>
                <w:rFonts w:ascii="Times New Roman" w:eastAsia="Calibri" w:hAnsi="Times New Roman" w:cs="Times New Roman"/>
                <w:b/>
                <w:sz w:val="24"/>
                <w:szCs w:val="24"/>
                <w:lang w:val="uk-UA"/>
              </w:rPr>
              <w:t>Грицько Бойко "Хто чим хвалиться". Петро Боднарчук "Малюю сонце"</w:t>
            </w:r>
          </w:p>
          <w:p w:rsidR="006119C7" w:rsidRPr="005B18F9" w:rsidRDefault="006119C7" w:rsidP="00275E2B">
            <w:pPr>
              <w:jc w:val="both"/>
              <w:rPr>
                <w:rFonts w:ascii="Times New Roman" w:eastAsia="Calibri" w:hAnsi="Times New Roman" w:cs="Times New Roman"/>
                <w:sz w:val="24"/>
                <w:szCs w:val="24"/>
                <w:lang w:val="uk-UA"/>
              </w:rPr>
            </w:pPr>
            <w:r w:rsidRPr="006119C7">
              <w:rPr>
                <w:rFonts w:ascii="Times New Roman" w:eastAsia="Calibri" w:hAnsi="Times New Roman" w:cs="Times New Roman"/>
                <w:b/>
                <w:sz w:val="24"/>
                <w:szCs w:val="24"/>
                <w:lang w:val="uk-UA"/>
              </w:rPr>
              <w:t>Вправа "Передай емоцію"</w:t>
            </w:r>
            <w:r w:rsidRPr="006119C7">
              <w:rPr>
                <w:lang w:val="ru-RU"/>
              </w:rPr>
              <w:t xml:space="preserve"> </w:t>
            </w:r>
            <w:r w:rsidRPr="006119C7">
              <w:rPr>
                <w:rFonts w:ascii="Times New Roman" w:eastAsia="Calibri" w:hAnsi="Times New Roman" w:cs="Times New Roman"/>
                <w:b/>
                <w:sz w:val="24"/>
                <w:szCs w:val="24"/>
                <w:lang w:val="uk-UA"/>
              </w:rPr>
              <w:t>Етюди на вираження емоцій</w:t>
            </w:r>
            <w:r w:rsidR="00B64185" w:rsidRPr="00B64185">
              <w:rPr>
                <w:lang w:val="ru-RU"/>
              </w:rPr>
              <w:t xml:space="preserve"> </w:t>
            </w:r>
            <w:r w:rsidR="00B64185" w:rsidRPr="00B64185">
              <w:rPr>
                <w:rFonts w:ascii="Times New Roman" w:eastAsia="Calibri" w:hAnsi="Times New Roman" w:cs="Times New Roman"/>
                <w:b/>
                <w:sz w:val="24"/>
                <w:szCs w:val="24"/>
                <w:lang w:val="uk-UA"/>
              </w:rPr>
              <w:t>Вправа «Скульптор та глина»</w:t>
            </w:r>
            <w:r w:rsidR="001D6D0C" w:rsidRPr="001D6D0C">
              <w:rPr>
                <w:lang w:val="ru-RU"/>
              </w:rPr>
              <w:t xml:space="preserve"> </w:t>
            </w:r>
            <w:r w:rsidR="001D6D0C" w:rsidRPr="001D6D0C">
              <w:rPr>
                <w:rFonts w:ascii="Times New Roman" w:eastAsia="Calibri" w:hAnsi="Times New Roman" w:cs="Times New Roman"/>
                <w:b/>
                <w:sz w:val="24"/>
                <w:szCs w:val="24"/>
                <w:lang w:val="uk-UA"/>
              </w:rPr>
              <w:t>Вправа «Дзеркало»</w:t>
            </w:r>
          </w:p>
        </w:tc>
        <w:tc>
          <w:tcPr>
            <w:tcW w:w="1639" w:type="dxa"/>
          </w:tcPr>
          <w:p w:rsidR="00876072" w:rsidRPr="00876072" w:rsidRDefault="00876072" w:rsidP="00876072">
            <w:pPr>
              <w:jc w:val="both"/>
              <w:rPr>
                <w:rFonts w:ascii="Times New Roman" w:eastAsia="Calibri" w:hAnsi="Times New Roman" w:cs="Times New Roman"/>
                <w:sz w:val="24"/>
                <w:szCs w:val="24"/>
                <w:lang w:val="uk-UA"/>
              </w:rPr>
            </w:pPr>
            <w:r w:rsidRPr="00876072">
              <w:rPr>
                <w:rFonts w:ascii="Times New Roman" w:eastAsia="Calibri" w:hAnsi="Times New Roman" w:cs="Times New Roman"/>
                <w:sz w:val="24"/>
                <w:szCs w:val="24"/>
                <w:lang w:val="uk-UA"/>
              </w:rPr>
              <w:t>Формувати уміння аналізувати віршовані твори, удосконалювати навички виразного</w:t>
            </w:r>
          </w:p>
          <w:p w:rsidR="00E007F6" w:rsidRPr="00E22E55" w:rsidRDefault="00876072" w:rsidP="00876072">
            <w:pPr>
              <w:jc w:val="both"/>
              <w:rPr>
                <w:rFonts w:ascii="Times New Roman" w:eastAsia="Calibri" w:hAnsi="Times New Roman" w:cs="Times New Roman"/>
                <w:sz w:val="24"/>
                <w:szCs w:val="24"/>
                <w:lang w:val="uk-UA"/>
              </w:rPr>
            </w:pPr>
            <w:r w:rsidRPr="00876072">
              <w:rPr>
                <w:rFonts w:ascii="Times New Roman" w:eastAsia="Calibri" w:hAnsi="Times New Roman" w:cs="Times New Roman"/>
                <w:sz w:val="24"/>
                <w:szCs w:val="24"/>
                <w:lang w:val="uk-UA"/>
              </w:rPr>
              <w:t>читання, розвивати зв'язне мовлення, уяву і фантазію.</w:t>
            </w:r>
          </w:p>
        </w:tc>
        <w:tc>
          <w:tcPr>
            <w:tcW w:w="1707" w:type="dxa"/>
          </w:tcPr>
          <w:p w:rsidR="00110F05" w:rsidRPr="00082202" w:rsidRDefault="00110F05" w:rsidP="00110F05">
            <w:pPr>
              <w:jc w:val="both"/>
              <w:rPr>
                <w:rFonts w:ascii="Times New Roman" w:eastAsia="Calibri" w:hAnsi="Times New Roman" w:cs="Times New Roman"/>
                <w:sz w:val="24"/>
                <w:szCs w:val="24"/>
                <w:lang w:val="uk-UA"/>
              </w:rPr>
            </w:pPr>
            <w:r w:rsidRPr="00082202">
              <w:rPr>
                <w:rFonts w:ascii="Times New Roman" w:eastAsia="Calibri" w:hAnsi="Times New Roman" w:cs="Times New Roman"/>
                <w:sz w:val="24"/>
                <w:szCs w:val="24"/>
                <w:lang w:val="uk-UA"/>
              </w:rPr>
              <w:t>Здатність досягнення запланованих результатів самопрезентаційної діяльності, пов'язаної з її цілепокладанням, моделюванням стратегій та тактик, конструюванням змісту, вибором та реалізацією коштів та способів тощо;</w:t>
            </w:r>
          </w:p>
          <w:p w:rsidR="00110F05" w:rsidRPr="00082202" w:rsidRDefault="00110F05" w:rsidP="00110F05">
            <w:pPr>
              <w:jc w:val="both"/>
              <w:rPr>
                <w:rFonts w:ascii="Times New Roman" w:eastAsia="Calibri" w:hAnsi="Times New Roman" w:cs="Times New Roman"/>
                <w:sz w:val="24"/>
                <w:szCs w:val="24"/>
                <w:lang w:val="uk-UA"/>
              </w:rPr>
            </w:pPr>
            <w:r w:rsidRPr="00082202">
              <w:rPr>
                <w:rFonts w:ascii="Times New Roman" w:eastAsia="Calibri" w:hAnsi="Times New Roman" w:cs="Times New Roman"/>
                <w:sz w:val="24"/>
                <w:szCs w:val="24"/>
                <w:lang w:val="uk-UA"/>
              </w:rPr>
              <w:t>Здатність до самостійності самопрезентаційних дій на різних етапах підготовки, здійснення та оцінки результатів самопрезентації;</w:t>
            </w:r>
          </w:p>
          <w:p w:rsidR="00E007F6" w:rsidRPr="00E22E55" w:rsidRDefault="00110F05" w:rsidP="00110F05">
            <w:pPr>
              <w:jc w:val="both"/>
              <w:rPr>
                <w:rFonts w:ascii="Times New Roman" w:eastAsia="Calibri" w:hAnsi="Times New Roman" w:cs="Times New Roman"/>
                <w:sz w:val="24"/>
                <w:szCs w:val="24"/>
                <w:lang w:val="uk-UA"/>
              </w:rPr>
            </w:pPr>
            <w:r w:rsidRPr="00082202">
              <w:rPr>
                <w:rFonts w:ascii="Times New Roman" w:eastAsia="Calibri" w:hAnsi="Times New Roman" w:cs="Times New Roman"/>
                <w:sz w:val="24"/>
                <w:szCs w:val="24"/>
                <w:lang w:val="uk-UA"/>
              </w:rPr>
              <w:t>здатність до новизни та оригінальності засобів, способів, прийомів, змісту самопрезентації.</w:t>
            </w:r>
          </w:p>
        </w:tc>
        <w:tc>
          <w:tcPr>
            <w:tcW w:w="4012" w:type="dxa"/>
          </w:tcPr>
          <w:p w:rsidR="00766FF7" w:rsidRPr="006119C7" w:rsidRDefault="00766FF7" w:rsidP="00766FF7">
            <w:pPr>
              <w:jc w:val="both"/>
              <w:rPr>
                <w:rFonts w:ascii="Times New Roman" w:eastAsia="Calibri" w:hAnsi="Times New Roman" w:cs="Times New Roman"/>
                <w:b/>
                <w:sz w:val="24"/>
                <w:szCs w:val="24"/>
                <w:lang w:val="uk-UA"/>
              </w:rPr>
            </w:pPr>
            <w:r w:rsidRPr="006119C7">
              <w:rPr>
                <w:rFonts w:ascii="Times New Roman" w:eastAsia="Calibri" w:hAnsi="Times New Roman" w:cs="Times New Roman"/>
                <w:b/>
                <w:sz w:val="24"/>
                <w:szCs w:val="24"/>
                <w:lang w:val="uk-UA"/>
              </w:rPr>
              <w:t>Впр</w:t>
            </w:r>
            <w:r w:rsidR="006119C7" w:rsidRPr="006119C7">
              <w:rPr>
                <w:rFonts w:ascii="Times New Roman" w:eastAsia="Calibri" w:hAnsi="Times New Roman" w:cs="Times New Roman"/>
                <w:b/>
                <w:sz w:val="24"/>
                <w:szCs w:val="24"/>
                <w:lang w:val="uk-UA"/>
              </w:rPr>
              <w:t>ава "Передай емоцію"</w:t>
            </w:r>
          </w:p>
          <w:p w:rsidR="00766FF7" w:rsidRPr="00766FF7" w:rsidRDefault="00766FF7" w:rsidP="00766FF7">
            <w:pPr>
              <w:jc w:val="both"/>
              <w:rPr>
                <w:rFonts w:ascii="Times New Roman" w:eastAsia="Calibri" w:hAnsi="Times New Roman" w:cs="Times New Roman"/>
                <w:sz w:val="24"/>
                <w:szCs w:val="24"/>
                <w:lang w:val="uk-UA"/>
              </w:rPr>
            </w:pPr>
            <w:r w:rsidRPr="00766FF7">
              <w:rPr>
                <w:rFonts w:ascii="Times New Roman" w:eastAsia="Calibri" w:hAnsi="Times New Roman" w:cs="Times New Roman"/>
                <w:sz w:val="24"/>
                <w:szCs w:val="24"/>
                <w:lang w:val="uk-UA"/>
              </w:rPr>
              <w:t>Мета: розвиток навички невербального спілкуванн</w:t>
            </w:r>
            <w:r w:rsidR="003837D7">
              <w:rPr>
                <w:rFonts w:ascii="Times New Roman" w:eastAsia="Calibri" w:hAnsi="Times New Roman" w:cs="Times New Roman"/>
                <w:sz w:val="24"/>
                <w:szCs w:val="24"/>
                <w:lang w:val="uk-UA"/>
              </w:rPr>
              <w:t xml:space="preserve">я, розвиток уміння розпізнавати </w:t>
            </w:r>
            <w:r w:rsidRPr="00766FF7">
              <w:rPr>
                <w:rFonts w:ascii="Times New Roman" w:eastAsia="Calibri" w:hAnsi="Times New Roman" w:cs="Times New Roman"/>
                <w:sz w:val="24"/>
                <w:szCs w:val="24"/>
                <w:lang w:val="uk-UA"/>
              </w:rPr>
              <w:t>емоції.</w:t>
            </w:r>
          </w:p>
          <w:p w:rsidR="00766FF7" w:rsidRPr="00766FF7" w:rsidRDefault="00766FF7" w:rsidP="00766FF7">
            <w:pPr>
              <w:jc w:val="both"/>
              <w:rPr>
                <w:rFonts w:ascii="Times New Roman" w:eastAsia="Calibri" w:hAnsi="Times New Roman" w:cs="Times New Roman"/>
                <w:sz w:val="24"/>
                <w:szCs w:val="24"/>
                <w:lang w:val="uk-UA"/>
              </w:rPr>
            </w:pPr>
            <w:r w:rsidRPr="00766FF7">
              <w:rPr>
                <w:rFonts w:ascii="Times New Roman" w:eastAsia="Calibri" w:hAnsi="Times New Roman" w:cs="Times New Roman"/>
                <w:sz w:val="24"/>
                <w:szCs w:val="24"/>
                <w:lang w:val="uk-UA"/>
              </w:rPr>
              <w:t xml:space="preserve">Учасник 1 показує емоцію </w:t>
            </w:r>
            <w:r w:rsidR="006119C7">
              <w:rPr>
                <w:rFonts w:ascii="Times New Roman" w:eastAsia="Calibri" w:hAnsi="Times New Roman" w:cs="Times New Roman"/>
                <w:sz w:val="24"/>
                <w:szCs w:val="24"/>
                <w:lang w:val="uk-UA"/>
              </w:rPr>
              <w:t xml:space="preserve">з вірша </w:t>
            </w:r>
            <w:r w:rsidRPr="00766FF7">
              <w:rPr>
                <w:rFonts w:ascii="Times New Roman" w:eastAsia="Calibri" w:hAnsi="Times New Roman" w:cs="Times New Roman"/>
                <w:sz w:val="24"/>
                <w:szCs w:val="24"/>
                <w:lang w:val="uk-UA"/>
              </w:rPr>
              <w:t>2-му учаснику, по</w:t>
            </w:r>
            <w:r w:rsidR="006119C7">
              <w:rPr>
                <w:rFonts w:ascii="Times New Roman" w:eastAsia="Calibri" w:hAnsi="Times New Roman" w:cs="Times New Roman"/>
                <w:sz w:val="24"/>
                <w:szCs w:val="24"/>
                <w:lang w:val="uk-UA"/>
              </w:rPr>
              <w:t xml:space="preserve">тім 2-ою </w:t>
            </w:r>
            <w:r w:rsidR="003837D7">
              <w:rPr>
                <w:rFonts w:ascii="Times New Roman" w:eastAsia="Calibri" w:hAnsi="Times New Roman" w:cs="Times New Roman"/>
                <w:sz w:val="24"/>
                <w:szCs w:val="24"/>
                <w:lang w:val="uk-UA"/>
              </w:rPr>
              <w:t>торка</w:t>
            </w:r>
            <w:r w:rsidR="006119C7">
              <w:rPr>
                <w:rFonts w:ascii="Times New Roman" w:eastAsia="Calibri" w:hAnsi="Times New Roman" w:cs="Times New Roman"/>
                <w:sz w:val="24"/>
                <w:szCs w:val="24"/>
                <w:lang w:val="uk-UA"/>
              </w:rPr>
              <w:t xml:space="preserve">ється рукою свого </w:t>
            </w:r>
            <w:r w:rsidRPr="00766FF7">
              <w:rPr>
                <w:rFonts w:ascii="Times New Roman" w:eastAsia="Calibri" w:hAnsi="Times New Roman" w:cs="Times New Roman"/>
                <w:sz w:val="24"/>
                <w:szCs w:val="24"/>
                <w:lang w:val="uk-UA"/>
              </w:rPr>
              <w:t>сусіда і, коли той розплющує очі, передає йому п</w:t>
            </w:r>
            <w:r w:rsidR="006119C7">
              <w:rPr>
                <w:rFonts w:ascii="Times New Roman" w:eastAsia="Calibri" w:hAnsi="Times New Roman" w:cs="Times New Roman"/>
                <w:sz w:val="24"/>
                <w:szCs w:val="24"/>
                <w:lang w:val="uk-UA"/>
              </w:rPr>
              <w:t xml:space="preserve">антомімічно свій варіант того ж </w:t>
            </w:r>
            <w:r w:rsidRPr="00766FF7">
              <w:rPr>
                <w:rFonts w:ascii="Times New Roman" w:eastAsia="Calibri" w:hAnsi="Times New Roman" w:cs="Times New Roman"/>
                <w:sz w:val="24"/>
                <w:szCs w:val="24"/>
                <w:lang w:val="uk-UA"/>
              </w:rPr>
              <w:t>почуття.</w:t>
            </w:r>
          </w:p>
          <w:p w:rsidR="00766FF7" w:rsidRPr="00766FF7" w:rsidRDefault="00766FF7" w:rsidP="00766FF7">
            <w:pPr>
              <w:jc w:val="both"/>
              <w:rPr>
                <w:rFonts w:ascii="Times New Roman" w:eastAsia="Calibri" w:hAnsi="Times New Roman" w:cs="Times New Roman"/>
                <w:sz w:val="24"/>
                <w:szCs w:val="24"/>
                <w:lang w:val="uk-UA"/>
              </w:rPr>
            </w:pPr>
            <w:r w:rsidRPr="00766FF7">
              <w:rPr>
                <w:rFonts w:ascii="Times New Roman" w:eastAsia="Calibri" w:hAnsi="Times New Roman" w:cs="Times New Roman"/>
                <w:sz w:val="24"/>
                <w:szCs w:val="24"/>
                <w:lang w:val="uk-UA"/>
              </w:rPr>
              <w:t>Так вихідна інформація передаєт</w:t>
            </w:r>
            <w:r w:rsidR="006119C7">
              <w:rPr>
                <w:rFonts w:ascii="Times New Roman" w:eastAsia="Calibri" w:hAnsi="Times New Roman" w:cs="Times New Roman"/>
                <w:sz w:val="24"/>
                <w:szCs w:val="24"/>
                <w:lang w:val="uk-UA"/>
              </w:rPr>
              <w:t xml:space="preserve">ься по колу за допомогою різних </w:t>
            </w:r>
            <w:r w:rsidRPr="00766FF7">
              <w:rPr>
                <w:rFonts w:ascii="Times New Roman" w:eastAsia="Calibri" w:hAnsi="Times New Roman" w:cs="Times New Roman"/>
                <w:sz w:val="24"/>
                <w:szCs w:val="24"/>
                <w:lang w:val="uk-UA"/>
              </w:rPr>
              <w:t>виразних засобів. Учасники, що відіграли, вже не</w:t>
            </w:r>
            <w:r w:rsidR="006119C7">
              <w:rPr>
                <w:rFonts w:ascii="Times New Roman" w:eastAsia="Calibri" w:hAnsi="Times New Roman" w:cs="Times New Roman"/>
                <w:sz w:val="24"/>
                <w:szCs w:val="24"/>
                <w:lang w:val="uk-UA"/>
              </w:rPr>
              <w:t xml:space="preserve"> заплющують очі, у них є </w:t>
            </w:r>
            <w:r w:rsidRPr="00766FF7">
              <w:rPr>
                <w:rFonts w:ascii="Times New Roman" w:eastAsia="Calibri" w:hAnsi="Times New Roman" w:cs="Times New Roman"/>
                <w:sz w:val="24"/>
                <w:szCs w:val="24"/>
                <w:lang w:val="uk-UA"/>
              </w:rPr>
              <w:t>можливість спостерігати за тим, як трансформуєть</w:t>
            </w:r>
            <w:r w:rsidR="006119C7">
              <w:rPr>
                <w:rFonts w:ascii="Times New Roman" w:eastAsia="Calibri" w:hAnsi="Times New Roman" w:cs="Times New Roman"/>
                <w:sz w:val="24"/>
                <w:szCs w:val="24"/>
                <w:lang w:val="uk-UA"/>
              </w:rPr>
              <w:t xml:space="preserve">ся щоразу вихідне почуття, коли </w:t>
            </w:r>
            <w:r w:rsidRPr="00766FF7">
              <w:rPr>
                <w:rFonts w:ascii="Times New Roman" w:eastAsia="Calibri" w:hAnsi="Times New Roman" w:cs="Times New Roman"/>
                <w:sz w:val="24"/>
                <w:szCs w:val="24"/>
                <w:lang w:val="uk-UA"/>
              </w:rPr>
              <w:t>створюється ситуація зіпсованого телефону</w:t>
            </w:r>
            <w:r w:rsidR="006119C7">
              <w:rPr>
                <w:rFonts w:ascii="Times New Roman" w:eastAsia="Calibri" w:hAnsi="Times New Roman" w:cs="Times New Roman"/>
                <w:sz w:val="24"/>
                <w:szCs w:val="24"/>
                <w:lang w:val="uk-UA"/>
              </w:rPr>
              <w:t xml:space="preserve"> через нерозуміння. Обговорення </w:t>
            </w:r>
            <w:r w:rsidRPr="00766FF7">
              <w:rPr>
                <w:rFonts w:ascii="Times New Roman" w:eastAsia="Calibri" w:hAnsi="Times New Roman" w:cs="Times New Roman"/>
                <w:sz w:val="24"/>
                <w:szCs w:val="24"/>
                <w:lang w:val="uk-UA"/>
              </w:rPr>
              <w:t>вражень учасників від гри.</w:t>
            </w:r>
          </w:p>
          <w:p w:rsidR="00766FF7" w:rsidRPr="00766FF7" w:rsidRDefault="00766FF7" w:rsidP="00766FF7">
            <w:pPr>
              <w:jc w:val="both"/>
              <w:rPr>
                <w:rFonts w:ascii="Times New Roman" w:eastAsia="Calibri" w:hAnsi="Times New Roman" w:cs="Times New Roman"/>
                <w:sz w:val="24"/>
                <w:szCs w:val="24"/>
                <w:lang w:val="uk-UA"/>
              </w:rPr>
            </w:pPr>
            <w:r w:rsidRPr="006119C7">
              <w:rPr>
                <w:rFonts w:ascii="Times New Roman" w:eastAsia="Calibri" w:hAnsi="Times New Roman" w:cs="Times New Roman"/>
                <w:b/>
                <w:sz w:val="24"/>
                <w:szCs w:val="24"/>
                <w:lang w:val="uk-UA"/>
              </w:rPr>
              <w:t>Етюди на вираження емоцій</w:t>
            </w:r>
            <w:r w:rsidRPr="00766FF7">
              <w:rPr>
                <w:rFonts w:ascii="Times New Roman" w:eastAsia="Calibri" w:hAnsi="Times New Roman" w:cs="Times New Roman"/>
                <w:sz w:val="24"/>
                <w:szCs w:val="24"/>
                <w:lang w:val="uk-UA"/>
              </w:rPr>
              <w:t>.</w:t>
            </w:r>
          </w:p>
          <w:p w:rsidR="00766FF7" w:rsidRPr="00766FF7" w:rsidRDefault="00766FF7" w:rsidP="00766FF7">
            <w:pPr>
              <w:jc w:val="both"/>
              <w:rPr>
                <w:rFonts w:ascii="Times New Roman" w:eastAsia="Calibri" w:hAnsi="Times New Roman" w:cs="Times New Roman"/>
                <w:sz w:val="24"/>
                <w:szCs w:val="24"/>
                <w:lang w:val="uk-UA"/>
              </w:rPr>
            </w:pPr>
            <w:r w:rsidRPr="00766FF7">
              <w:rPr>
                <w:rFonts w:ascii="Times New Roman" w:eastAsia="Calibri" w:hAnsi="Times New Roman" w:cs="Times New Roman"/>
                <w:sz w:val="24"/>
                <w:szCs w:val="24"/>
                <w:lang w:val="uk-UA"/>
              </w:rPr>
              <w:t>Мета: розвиток вміння передавати емоцій</w:t>
            </w:r>
            <w:r w:rsidR="006119C7">
              <w:rPr>
                <w:rFonts w:ascii="Times New Roman" w:eastAsia="Calibri" w:hAnsi="Times New Roman" w:cs="Times New Roman"/>
                <w:sz w:val="24"/>
                <w:szCs w:val="24"/>
                <w:lang w:val="uk-UA"/>
              </w:rPr>
              <w:t xml:space="preserve">ний стан за допомогою міміки та </w:t>
            </w:r>
            <w:r w:rsidRPr="00766FF7">
              <w:rPr>
                <w:rFonts w:ascii="Times New Roman" w:eastAsia="Calibri" w:hAnsi="Times New Roman" w:cs="Times New Roman"/>
                <w:sz w:val="24"/>
                <w:szCs w:val="24"/>
                <w:lang w:val="uk-UA"/>
              </w:rPr>
              <w:t>жесту.</w:t>
            </w:r>
          </w:p>
          <w:p w:rsidR="00E007F6" w:rsidRDefault="00766FF7" w:rsidP="00766FF7">
            <w:pPr>
              <w:jc w:val="both"/>
              <w:rPr>
                <w:rFonts w:ascii="Times New Roman" w:eastAsia="Calibri" w:hAnsi="Times New Roman" w:cs="Times New Roman"/>
                <w:sz w:val="24"/>
                <w:szCs w:val="24"/>
                <w:lang w:val="uk-UA"/>
              </w:rPr>
            </w:pPr>
            <w:r w:rsidRPr="00766FF7">
              <w:rPr>
                <w:rFonts w:ascii="Times New Roman" w:eastAsia="Calibri" w:hAnsi="Times New Roman" w:cs="Times New Roman"/>
                <w:sz w:val="24"/>
                <w:szCs w:val="24"/>
                <w:lang w:val="uk-UA"/>
              </w:rPr>
              <w:t>Етюди на основні емоції: «Радість</w:t>
            </w:r>
            <w:r w:rsidR="003837D7">
              <w:rPr>
                <w:rFonts w:ascii="Times New Roman" w:eastAsia="Calibri" w:hAnsi="Times New Roman" w:cs="Times New Roman"/>
                <w:sz w:val="24"/>
                <w:szCs w:val="24"/>
                <w:lang w:val="uk-UA"/>
              </w:rPr>
              <w:t xml:space="preserve">», «Гнів», «Сум», «Здивування», </w:t>
            </w:r>
            <w:r w:rsidRPr="00766FF7">
              <w:rPr>
                <w:rFonts w:ascii="Times New Roman" w:eastAsia="Calibri" w:hAnsi="Times New Roman" w:cs="Times New Roman"/>
                <w:sz w:val="24"/>
                <w:szCs w:val="24"/>
                <w:lang w:val="uk-UA"/>
              </w:rPr>
              <w:t>«Відраза», «Страх».</w:t>
            </w:r>
          </w:p>
          <w:p w:rsidR="00B64185" w:rsidRPr="00B64185" w:rsidRDefault="00B64185" w:rsidP="00B64185">
            <w:pPr>
              <w:jc w:val="both"/>
              <w:rPr>
                <w:rFonts w:ascii="Times New Roman" w:eastAsia="Calibri" w:hAnsi="Times New Roman" w:cs="Times New Roman"/>
                <w:b/>
                <w:sz w:val="24"/>
                <w:szCs w:val="24"/>
                <w:lang w:val="uk-UA"/>
              </w:rPr>
            </w:pPr>
            <w:r w:rsidRPr="00B64185">
              <w:rPr>
                <w:rFonts w:ascii="Times New Roman" w:eastAsia="Calibri" w:hAnsi="Times New Roman" w:cs="Times New Roman"/>
                <w:b/>
                <w:sz w:val="24"/>
                <w:szCs w:val="24"/>
                <w:lang w:val="uk-UA"/>
              </w:rPr>
              <w:t>Вправа «Скульптор та глина»</w:t>
            </w:r>
          </w:p>
          <w:p w:rsidR="00B64185" w:rsidRPr="00B64185" w:rsidRDefault="00B64185" w:rsidP="00B64185">
            <w:pPr>
              <w:jc w:val="both"/>
              <w:rPr>
                <w:rFonts w:ascii="Times New Roman" w:eastAsia="Calibri" w:hAnsi="Times New Roman" w:cs="Times New Roman"/>
                <w:sz w:val="24"/>
                <w:szCs w:val="24"/>
                <w:lang w:val="uk-UA"/>
              </w:rPr>
            </w:pPr>
            <w:r w:rsidRPr="00B64185">
              <w:rPr>
                <w:rFonts w:ascii="Times New Roman" w:eastAsia="Calibri" w:hAnsi="Times New Roman" w:cs="Times New Roman"/>
                <w:sz w:val="24"/>
                <w:szCs w:val="24"/>
                <w:lang w:val="uk-UA"/>
              </w:rPr>
              <w:t>Ціль: зняття м'язової напруги, розвиток довіри партнеру.</w:t>
            </w:r>
          </w:p>
          <w:p w:rsidR="00B64185" w:rsidRPr="00B64185" w:rsidRDefault="003837D7" w:rsidP="00B64185">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Учасники розбиваються на пари</w:t>
            </w:r>
            <w:r w:rsidR="00B64185" w:rsidRPr="00B64185">
              <w:rPr>
                <w:rFonts w:ascii="Times New Roman" w:eastAsia="Calibri" w:hAnsi="Times New Roman" w:cs="Times New Roman"/>
                <w:sz w:val="24"/>
                <w:szCs w:val="24"/>
                <w:lang w:val="uk-UA"/>
              </w:rPr>
              <w:t>. Один із них – скульптор, інший – глина.</w:t>
            </w:r>
          </w:p>
          <w:p w:rsidR="00B64185" w:rsidRPr="00B64185" w:rsidRDefault="00B64185" w:rsidP="00B64185">
            <w:pPr>
              <w:jc w:val="both"/>
              <w:rPr>
                <w:rFonts w:ascii="Times New Roman" w:eastAsia="Calibri" w:hAnsi="Times New Roman" w:cs="Times New Roman"/>
                <w:sz w:val="24"/>
                <w:szCs w:val="24"/>
                <w:lang w:val="uk-UA"/>
              </w:rPr>
            </w:pPr>
            <w:r w:rsidRPr="00B64185">
              <w:rPr>
                <w:rFonts w:ascii="Times New Roman" w:eastAsia="Calibri" w:hAnsi="Times New Roman" w:cs="Times New Roman"/>
                <w:sz w:val="24"/>
                <w:szCs w:val="24"/>
                <w:lang w:val="uk-UA"/>
              </w:rPr>
              <w:t>Скульптор повинен надати глині ​​форму (позу),</w:t>
            </w:r>
            <w:r w:rsidR="003837D7">
              <w:rPr>
                <w:rFonts w:ascii="Times New Roman" w:eastAsia="Calibri" w:hAnsi="Times New Roman" w:cs="Times New Roman"/>
                <w:sz w:val="24"/>
                <w:szCs w:val="24"/>
                <w:lang w:val="uk-UA"/>
              </w:rPr>
              <w:t xml:space="preserve"> яку захоче. «Глина» податлива, </w:t>
            </w:r>
            <w:r w:rsidRPr="00B64185">
              <w:rPr>
                <w:rFonts w:ascii="Times New Roman" w:eastAsia="Calibri" w:hAnsi="Times New Roman" w:cs="Times New Roman"/>
                <w:sz w:val="24"/>
                <w:szCs w:val="24"/>
                <w:lang w:val="uk-UA"/>
              </w:rPr>
              <w:t xml:space="preserve">розслаблена, «набуває» форми, яку їй надає </w:t>
            </w:r>
            <w:r w:rsidR="003837D7">
              <w:rPr>
                <w:rFonts w:ascii="Times New Roman" w:eastAsia="Calibri" w:hAnsi="Times New Roman" w:cs="Times New Roman"/>
                <w:sz w:val="24"/>
                <w:szCs w:val="24"/>
                <w:lang w:val="uk-UA"/>
              </w:rPr>
              <w:t xml:space="preserve">скульптор. Закінчена скульптура </w:t>
            </w:r>
            <w:r w:rsidRPr="00B64185">
              <w:rPr>
                <w:rFonts w:ascii="Times New Roman" w:eastAsia="Calibri" w:hAnsi="Times New Roman" w:cs="Times New Roman"/>
                <w:sz w:val="24"/>
                <w:szCs w:val="24"/>
                <w:lang w:val="uk-UA"/>
              </w:rPr>
              <w:t xml:space="preserve">застигає. Скульптор дає їй назву. Потім </w:t>
            </w:r>
            <w:r w:rsidRPr="00B64185">
              <w:rPr>
                <w:rFonts w:ascii="Times New Roman" w:eastAsia="Calibri" w:hAnsi="Times New Roman" w:cs="Times New Roman"/>
                <w:sz w:val="24"/>
                <w:szCs w:val="24"/>
                <w:lang w:val="uk-UA"/>
              </w:rPr>
              <w:lastRenderedPageBreak/>
              <w:t>«скульптор» та «глина» змінюються місцями.</w:t>
            </w:r>
          </w:p>
          <w:p w:rsidR="00B64185" w:rsidRPr="00B64185" w:rsidRDefault="00B64185" w:rsidP="00B64185">
            <w:pPr>
              <w:jc w:val="both"/>
              <w:rPr>
                <w:rFonts w:ascii="Times New Roman" w:eastAsia="Calibri" w:hAnsi="Times New Roman" w:cs="Times New Roman"/>
                <w:sz w:val="24"/>
                <w:szCs w:val="24"/>
                <w:lang w:val="uk-UA"/>
              </w:rPr>
            </w:pPr>
            <w:r w:rsidRPr="00B64185">
              <w:rPr>
                <w:rFonts w:ascii="Times New Roman" w:eastAsia="Calibri" w:hAnsi="Times New Roman" w:cs="Times New Roman"/>
                <w:sz w:val="24"/>
                <w:szCs w:val="24"/>
                <w:lang w:val="uk-UA"/>
              </w:rPr>
              <w:t>Учасникам не дозволяється розмовляти.</w:t>
            </w:r>
          </w:p>
          <w:p w:rsidR="00B64185" w:rsidRPr="00B64185" w:rsidRDefault="00AF088E" w:rsidP="00B64185">
            <w:pPr>
              <w:jc w:val="both"/>
              <w:rPr>
                <w:rFonts w:ascii="Times New Roman" w:eastAsia="Calibri" w:hAnsi="Times New Roman" w:cs="Times New Roman"/>
                <w:sz w:val="24"/>
                <w:szCs w:val="24"/>
                <w:lang w:val="uk-UA"/>
              </w:rPr>
            </w:pPr>
            <w:r>
              <w:rPr>
                <w:rFonts w:ascii="Times New Roman" w:eastAsia="Calibri" w:hAnsi="Times New Roman" w:cs="Times New Roman"/>
                <w:b/>
                <w:sz w:val="24"/>
                <w:szCs w:val="24"/>
                <w:lang w:val="uk-UA"/>
              </w:rPr>
              <w:t>В</w:t>
            </w:r>
            <w:r w:rsidR="00B64185" w:rsidRPr="00AF088E">
              <w:rPr>
                <w:rFonts w:ascii="Times New Roman" w:eastAsia="Calibri" w:hAnsi="Times New Roman" w:cs="Times New Roman"/>
                <w:b/>
                <w:sz w:val="24"/>
                <w:szCs w:val="24"/>
                <w:lang w:val="uk-UA"/>
              </w:rPr>
              <w:t>права «Пластилінові люди</w:t>
            </w:r>
            <w:r>
              <w:rPr>
                <w:rFonts w:ascii="Times New Roman" w:eastAsia="Calibri" w:hAnsi="Times New Roman" w:cs="Times New Roman"/>
                <w:sz w:val="24"/>
                <w:szCs w:val="24"/>
                <w:lang w:val="uk-UA"/>
              </w:rPr>
              <w:t xml:space="preserve">» </w:t>
            </w:r>
          </w:p>
          <w:p w:rsidR="00B64185" w:rsidRPr="00B64185" w:rsidRDefault="00B64185" w:rsidP="00B64185">
            <w:pPr>
              <w:jc w:val="both"/>
              <w:rPr>
                <w:rFonts w:ascii="Times New Roman" w:eastAsia="Calibri" w:hAnsi="Times New Roman" w:cs="Times New Roman"/>
                <w:sz w:val="24"/>
                <w:szCs w:val="24"/>
                <w:lang w:val="uk-UA"/>
              </w:rPr>
            </w:pPr>
            <w:r w:rsidRPr="00B64185">
              <w:rPr>
                <w:rFonts w:ascii="Times New Roman" w:eastAsia="Calibri" w:hAnsi="Times New Roman" w:cs="Times New Roman"/>
                <w:sz w:val="24"/>
                <w:szCs w:val="24"/>
                <w:lang w:val="uk-UA"/>
              </w:rPr>
              <w:t>Мета: м'язове розслаблення окр</w:t>
            </w:r>
            <w:r w:rsidR="009B2BEF">
              <w:rPr>
                <w:rFonts w:ascii="Times New Roman" w:eastAsia="Calibri" w:hAnsi="Times New Roman" w:cs="Times New Roman"/>
                <w:sz w:val="24"/>
                <w:szCs w:val="24"/>
                <w:lang w:val="uk-UA"/>
              </w:rPr>
              <w:t xml:space="preserve">емих груп м'язів (всіх у певній </w:t>
            </w:r>
            <w:r w:rsidRPr="00B64185">
              <w:rPr>
                <w:rFonts w:ascii="Times New Roman" w:eastAsia="Calibri" w:hAnsi="Times New Roman" w:cs="Times New Roman"/>
                <w:sz w:val="24"/>
                <w:szCs w:val="24"/>
                <w:lang w:val="uk-UA"/>
              </w:rPr>
              <w:t>послідовності).</w:t>
            </w:r>
          </w:p>
          <w:p w:rsidR="00B64185" w:rsidRPr="00B64185" w:rsidRDefault="00B64185" w:rsidP="00B64185">
            <w:pPr>
              <w:jc w:val="both"/>
              <w:rPr>
                <w:rFonts w:ascii="Times New Roman" w:eastAsia="Calibri" w:hAnsi="Times New Roman" w:cs="Times New Roman"/>
                <w:sz w:val="24"/>
                <w:szCs w:val="24"/>
                <w:lang w:val="uk-UA"/>
              </w:rPr>
            </w:pPr>
            <w:r w:rsidRPr="00B64185">
              <w:rPr>
                <w:rFonts w:ascii="Times New Roman" w:eastAsia="Calibri" w:hAnsi="Times New Roman" w:cs="Times New Roman"/>
                <w:sz w:val="24"/>
                <w:szCs w:val="24"/>
                <w:lang w:val="uk-UA"/>
              </w:rPr>
              <w:t>Учасники сидять навпочіпки, голова в колінах, очі заплющені. Уявіть, що</w:t>
            </w:r>
          </w:p>
          <w:p w:rsidR="00B64185" w:rsidRPr="00B64185" w:rsidRDefault="003837D7" w:rsidP="00B64185">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кожен із вас – чийсь пластилін</w:t>
            </w:r>
            <w:r w:rsidR="00B64185" w:rsidRPr="00B64185">
              <w:rPr>
                <w:rFonts w:ascii="Times New Roman" w:eastAsia="Calibri" w:hAnsi="Times New Roman" w:cs="Times New Roman"/>
                <w:sz w:val="24"/>
                <w:szCs w:val="24"/>
                <w:lang w:val="uk-UA"/>
              </w:rPr>
              <w:t>, у якого «зародило</w:t>
            </w:r>
            <w:r>
              <w:rPr>
                <w:rFonts w:ascii="Times New Roman" w:eastAsia="Calibri" w:hAnsi="Times New Roman" w:cs="Times New Roman"/>
                <w:sz w:val="24"/>
                <w:szCs w:val="24"/>
                <w:lang w:val="uk-UA"/>
              </w:rPr>
              <w:t>ся життя»; спробуйте виліпити з нього собі людину</w:t>
            </w:r>
            <w:r w:rsidR="00B64185" w:rsidRPr="00B64185">
              <w:rPr>
                <w:rFonts w:ascii="Times New Roman" w:eastAsia="Calibri" w:hAnsi="Times New Roman" w:cs="Times New Roman"/>
                <w:sz w:val="24"/>
                <w:szCs w:val="24"/>
                <w:lang w:val="uk-UA"/>
              </w:rPr>
              <w:t>, долаючи опір свого матеріалу – пластиліну</w:t>
            </w:r>
            <w:r>
              <w:rPr>
                <w:rFonts w:ascii="Times New Roman" w:eastAsia="Calibri" w:hAnsi="Times New Roman" w:cs="Times New Roman"/>
                <w:sz w:val="24"/>
                <w:szCs w:val="24"/>
                <w:lang w:val="uk-UA"/>
              </w:rPr>
              <w:t>.</w:t>
            </w:r>
          </w:p>
          <w:p w:rsidR="00B64185" w:rsidRDefault="00B64185" w:rsidP="00B64185">
            <w:pPr>
              <w:jc w:val="both"/>
              <w:rPr>
                <w:rFonts w:ascii="Times New Roman" w:eastAsia="Calibri" w:hAnsi="Times New Roman" w:cs="Times New Roman"/>
                <w:sz w:val="24"/>
                <w:szCs w:val="24"/>
                <w:lang w:val="uk-UA"/>
              </w:rPr>
            </w:pPr>
            <w:r w:rsidRPr="00B64185">
              <w:rPr>
                <w:rFonts w:ascii="Times New Roman" w:eastAsia="Calibri" w:hAnsi="Times New Roman" w:cs="Times New Roman"/>
                <w:sz w:val="24"/>
                <w:szCs w:val="24"/>
                <w:lang w:val="uk-UA"/>
              </w:rPr>
              <w:t>Послідовність така: спочатку постарайтеся випрям</w:t>
            </w:r>
            <w:r w:rsidR="009B2BEF">
              <w:rPr>
                <w:rFonts w:ascii="Times New Roman" w:eastAsia="Calibri" w:hAnsi="Times New Roman" w:cs="Times New Roman"/>
                <w:sz w:val="24"/>
                <w:szCs w:val="24"/>
                <w:lang w:val="uk-UA"/>
              </w:rPr>
              <w:t xml:space="preserve">итись на весь зріст, це вимагає </w:t>
            </w:r>
            <w:r w:rsidRPr="00B64185">
              <w:rPr>
                <w:rFonts w:ascii="Times New Roman" w:eastAsia="Calibri" w:hAnsi="Times New Roman" w:cs="Times New Roman"/>
                <w:sz w:val="24"/>
                <w:szCs w:val="24"/>
                <w:lang w:val="uk-UA"/>
              </w:rPr>
              <w:t>великої напруги у хребті, шиї, ногах;</w:t>
            </w:r>
            <w:r w:rsidR="009B2BEF">
              <w:rPr>
                <w:rFonts w:ascii="Times New Roman" w:eastAsia="Calibri" w:hAnsi="Times New Roman" w:cs="Times New Roman"/>
                <w:sz w:val="24"/>
                <w:szCs w:val="24"/>
                <w:lang w:val="uk-UA"/>
              </w:rPr>
              <w:t xml:space="preserve"> тепер «ліпіть» руки від плеча, </w:t>
            </w:r>
            <w:r w:rsidRPr="00B64185">
              <w:rPr>
                <w:rFonts w:ascii="Times New Roman" w:eastAsia="Calibri" w:hAnsi="Times New Roman" w:cs="Times New Roman"/>
                <w:sz w:val="24"/>
                <w:szCs w:val="24"/>
                <w:lang w:val="uk-UA"/>
              </w:rPr>
              <w:t>напруга поширюється на руки, потім кисті, пальці.</w:t>
            </w:r>
          </w:p>
          <w:p w:rsidR="001D6D0C" w:rsidRPr="001D6D0C" w:rsidRDefault="001D6D0C" w:rsidP="001D6D0C">
            <w:pPr>
              <w:jc w:val="both"/>
              <w:rPr>
                <w:rFonts w:ascii="Times New Roman" w:eastAsia="Calibri" w:hAnsi="Times New Roman" w:cs="Times New Roman"/>
                <w:b/>
                <w:sz w:val="24"/>
                <w:szCs w:val="24"/>
                <w:lang w:val="uk-UA"/>
              </w:rPr>
            </w:pPr>
            <w:r w:rsidRPr="001D6D0C">
              <w:rPr>
                <w:rFonts w:ascii="Times New Roman" w:eastAsia="Calibri" w:hAnsi="Times New Roman" w:cs="Times New Roman"/>
                <w:b/>
                <w:sz w:val="24"/>
                <w:szCs w:val="24"/>
                <w:lang w:val="uk-UA"/>
              </w:rPr>
              <w:t>Вправа «Дзеркало»</w:t>
            </w:r>
          </w:p>
          <w:p w:rsidR="001D6D0C" w:rsidRPr="001D6D0C" w:rsidRDefault="001D6D0C" w:rsidP="001D6D0C">
            <w:pPr>
              <w:jc w:val="both"/>
              <w:rPr>
                <w:rFonts w:ascii="Times New Roman" w:eastAsia="Calibri" w:hAnsi="Times New Roman" w:cs="Times New Roman"/>
                <w:sz w:val="24"/>
                <w:szCs w:val="24"/>
                <w:lang w:val="uk-UA"/>
              </w:rPr>
            </w:pPr>
            <w:r w:rsidRPr="001D6D0C">
              <w:rPr>
                <w:rFonts w:ascii="Times New Roman" w:eastAsia="Calibri" w:hAnsi="Times New Roman" w:cs="Times New Roman"/>
                <w:sz w:val="24"/>
                <w:szCs w:val="24"/>
                <w:lang w:val="uk-UA"/>
              </w:rPr>
              <w:t>Цілі: розвиток уміння концентрувати увагу на партнері та на його невербаль</w:t>
            </w:r>
            <w:r w:rsidR="003837D7">
              <w:rPr>
                <w:rFonts w:ascii="Times New Roman" w:eastAsia="Calibri" w:hAnsi="Times New Roman" w:cs="Times New Roman"/>
                <w:sz w:val="24"/>
                <w:szCs w:val="24"/>
                <w:lang w:val="uk-UA"/>
              </w:rPr>
              <w:t>ній мові</w:t>
            </w:r>
            <w:r w:rsidRPr="001D6D0C">
              <w:rPr>
                <w:rFonts w:ascii="Times New Roman" w:eastAsia="Calibri" w:hAnsi="Times New Roman" w:cs="Times New Roman"/>
                <w:sz w:val="24"/>
                <w:szCs w:val="24"/>
                <w:lang w:val="uk-UA"/>
              </w:rPr>
              <w:t>; розвиток емпатії; розвиток вміння користуватися м</w:t>
            </w:r>
            <w:r w:rsidR="003837D7">
              <w:rPr>
                <w:rFonts w:ascii="Times New Roman" w:eastAsia="Calibri" w:hAnsi="Times New Roman" w:cs="Times New Roman"/>
                <w:sz w:val="24"/>
                <w:szCs w:val="24"/>
                <w:lang w:val="uk-UA"/>
              </w:rPr>
              <w:t xml:space="preserve">овою жестів, мімікою, тілом для </w:t>
            </w:r>
            <w:r w:rsidRPr="001D6D0C">
              <w:rPr>
                <w:rFonts w:ascii="Times New Roman" w:eastAsia="Calibri" w:hAnsi="Times New Roman" w:cs="Times New Roman"/>
                <w:sz w:val="24"/>
                <w:szCs w:val="24"/>
                <w:lang w:val="uk-UA"/>
              </w:rPr>
              <w:t>ефективної невербальної комунікації і передачі емоцій, що переживаються.</w:t>
            </w:r>
          </w:p>
          <w:p w:rsidR="001D6D0C" w:rsidRPr="001D6D0C" w:rsidRDefault="001D6D0C" w:rsidP="001D6D0C">
            <w:pPr>
              <w:jc w:val="both"/>
              <w:rPr>
                <w:rFonts w:ascii="Times New Roman" w:eastAsia="Calibri" w:hAnsi="Times New Roman" w:cs="Times New Roman"/>
                <w:sz w:val="24"/>
                <w:szCs w:val="24"/>
                <w:lang w:val="uk-UA"/>
              </w:rPr>
            </w:pPr>
            <w:r w:rsidRPr="001D6D0C">
              <w:rPr>
                <w:rFonts w:ascii="Times New Roman" w:eastAsia="Calibri" w:hAnsi="Times New Roman" w:cs="Times New Roman"/>
                <w:sz w:val="24"/>
                <w:szCs w:val="24"/>
                <w:lang w:val="uk-UA"/>
              </w:rPr>
              <w:t>«Група має розбитися на пари. У кожній парі один</w:t>
            </w:r>
            <w:r w:rsidR="003837D7">
              <w:rPr>
                <w:rFonts w:ascii="Times New Roman" w:eastAsia="Calibri" w:hAnsi="Times New Roman" w:cs="Times New Roman"/>
                <w:sz w:val="24"/>
                <w:szCs w:val="24"/>
                <w:lang w:val="uk-UA"/>
              </w:rPr>
              <w:t xml:space="preserve"> гравець – перший номер, другий </w:t>
            </w:r>
            <w:r w:rsidRPr="001D6D0C">
              <w:rPr>
                <w:rFonts w:ascii="Times New Roman" w:eastAsia="Calibri" w:hAnsi="Times New Roman" w:cs="Times New Roman"/>
                <w:sz w:val="24"/>
                <w:szCs w:val="24"/>
                <w:lang w:val="uk-UA"/>
              </w:rPr>
              <w:t xml:space="preserve">гравець – </w:t>
            </w:r>
            <w:r w:rsidR="003837D7">
              <w:rPr>
                <w:rFonts w:ascii="Times New Roman" w:eastAsia="Calibri" w:hAnsi="Times New Roman" w:cs="Times New Roman"/>
                <w:sz w:val="24"/>
                <w:szCs w:val="24"/>
                <w:lang w:val="uk-UA"/>
              </w:rPr>
              <w:t>другий номер. По команді</w:t>
            </w:r>
            <w:r w:rsidRPr="001D6D0C">
              <w:rPr>
                <w:rFonts w:ascii="Times New Roman" w:eastAsia="Calibri" w:hAnsi="Times New Roman" w:cs="Times New Roman"/>
                <w:sz w:val="24"/>
                <w:szCs w:val="24"/>
                <w:lang w:val="uk-UA"/>
              </w:rPr>
              <w:t xml:space="preserve"> другі номери «перетворяться» на дзерка</w:t>
            </w:r>
            <w:r w:rsidR="003837D7">
              <w:rPr>
                <w:rFonts w:ascii="Times New Roman" w:eastAsia="Calibri" w:hAnsi="Times New Roman" w:cs="Times New Roman"/>
                <w:sz w:val="24"/>
                <w:szCs w:val="24"/>
                <w:lang w:val="uk-UA"/>
              </w:rPr>
              <w:t xml:space="preserve">ло. Вони мають зрозуміти, що це </w:t>
            </w:r>
            <w:r w:rsidRPr="001D6D0C">
              <w:rPr>
                <w:rFonts w:ascii="Times New Roman" w:eastAsia="Calibri" w:hAnsi="Times New Roman" w:cs="Times New Roman"/>
                <w:sz w:val="24"/>
                <w:szCs w:val="24"/>
                <w:lang w:val="uk-UA"/>
              </w:rPr>
              <w:t>перетворення вимагатиме від них певної змін</w:t>
            </w:r>
            <w:r w:rsidR="003837D7">
              <w:rPr>
                <w:rFonts w:ascii="Times New Roman" w:eastAsia="Calibri" w:hAnsi="Times New Roman" w:cs="Times New Roman"/>
                <w:sz w:val="24"/>
                <w:szCs w:val="24"/>
                <w:lang w:val="uk-UA"/>
              </w:rPr>
              <w:t xml:space="preserve">и поведінки та виконання певних </w:t>
            </w:r>
            <w:r w:rsidRPr="001D6D0C">
              <w:rPr>
                <w:rFonts w:ascii="Times New Roman" w:eastAsia="Calibri" w:hAnsi="Times New Roman" w:cs="Times New Roman"/>
                <w:sz w:val="24"/>
                <w:szCs w:val="24"/>
                <w:lang w:val="uk-UA"/>
              </w:rPr>
              <w:t>обов'язків. Перший номер - це людина перед дзеркал</w:t>
            </w:r>
            <w:r w:rsidR="003837D7">
              <w:rPr>
                <w:rFonts w:ascii="Times New Roman" w:eastAsia="Calibri" w:hAnsi="Times New Roman" w:cs="Times New Roman"/>
                <w:sz w:val="24"/>
                <w:szCs w:val="24"/>
                <w:lang w:val="uk-UA"/>
              </w:rPr>
              <w:t xml:space="preserve">ом, яка виконує у вільній формі </w:t>
            </w:r>
            <w:r w:rsidRPr="001D6D0C">
              <w:rPr>
                <w:rFonts w:ascii="Times New Roman" w:eastAsia="Calibri" w:hAnsi="Times New Roman" w:cs="Times New Roman"/>
                <w:sz w:val="24"/>
                <w:szCs w:val="24"/>
                <w:lang w:val="uk-UA"/>
              </w:rPr>
              <w:t>прості фізичні рухи. Темп вправ спокійн</w:t>
            </w:r>
            <w:r w:rsidR="003837D7">
              <w:rPr>
                <w:rFonts w:ascii="Times New Roman" w:eastAsia="Calibri" w:hAnsi="Times New Roman" w:cs="Times New Roman"/>
                <w:sz w:val="24"/>
                <w:szCs w:val="24"/>
                <w:lang w:val="uk-UA"/>
              </w:rPr>
              <w:t xml:space="preserve">ий. Учасники повинні спробувати </w:t>
            </w:r>
            <w:r w:rsidRPr="001D6D0C">
              <w:rPr>
                <w:rFonts w:ascii="Times New Roman" w:eastAsia="Calibri" w:hAnsi="Times New Roman" w:cs="Times New Roman"/>
                <w:sz w:val="24"/>
                <w:szCs w:val="24"/>
                <w:lang w:val="uk-UA"/>
              </w:rPr>
              <w:t>максимально точно прилаштуватися один до одного - тобто відчути не лише фізіологію жесту</w:t>
            </w:r>
            <w:r w:rsidR="003837D7">
              <w:rPr>
                <w:rFonts w:ascii="Times New Roman" w:eastAsia="Calibri" w:hAnsi="Times New Roman" w:cs="Times New Roman"/>
                <w:sz w:val="24"/>
                <w:szCs w:val="24"/>
                <w:lang w:val="uk-UA"/>
              </w:rPr>
              <w:t xml:space="preserve"> </w:t>
            </w:r>
            <w:r w:rsidRPr="001D6D0C">
              <w:rPr>
                <w:rFonts w:ascii="Times New Roman" w:eastAsia="Calibri" w:hAnsi="Times New Roman" w:cs="Times New Roman"/>
                <w:sz w:val="24"/>
                <w:szCs w:val="24"/>
                <w:lang w:val="uk-UA"/>
              </w:rPr>
              <w:t xml:space="preserve">партнера, але й увійти до суті </w:t>
            </w:r>
            <w:r w:rsidRPr="001D6D0C">
              <w:rPr>
                <w:rFonts w:ascii="Times New Roman" w:eastAsia="Calibri" w:hAnsi="Times New Roman" w:cs="Times New Roman"/>
                <w:sz w:val="24"/>
                <w:szCs w:val="24"/>
                <w:lang w:val="uk-UA"/>
              </w:rPr>
              <w:lastRenderedPageBreak/>
              <w:t>дії, до його ритму, зрозуміти йо</w:t>
            </w:r>
            <w:r w:rsidR="003837D7">
              <w:rPr>
                <w:rFonts w:ascii="Times New Roman" w:eastAsia="Calibri" w:hAnsi="Times New Roman" w:cs="Times New Roman"/>
                <w:sz w:val="24"/>
                <w:szCs w:val="24"/>
                <w:lang w:val="uk-UA"/>
              </w:rPr>
              <w:t>го емоційне підґрунтя. У такому</w:t>
            </w:r>
            <w:r w:rsidRPr="001D6D0C">
              <w:rPr>
                <w:rFonts w:ascii="Times New Roman" w:eastAsia="Calibri" w:hAnsi="Times New Roman" w:cs="Times New Roman"/>
                <w:sz w:val="24"/>
                <w:szCs w:val="24"/>
                <w:lang w:val="uk-UA"/>
              </w:rPr>
              <w:t xml:space="preserve"> режимі пари працюють 5-7 хв.. Потім по </w:t>
            </w:r>
            <w:r w:rsidR="003837D7">
              <w:rPr>
                <w:rFonts w:ascii="Times New Roman" w:eastAsia="Calibri" w:hAnsi="Times New Roman" w:cs="Times New Roman"/>
                <w:sz w:val="24"/>
                <w:szCs w:val="24"/>
                <w:lang w:val="uk-UA"/>
              </w:rPr>
              <w:t xml:space="preserve">команді </w:t>
            </w:r>
            <w:r w:rsidRPr="001D6D0C">
              <w:rPr>
                <w:rFonts w:ascii="Times New Roman" w:eastAsia="Calibri" w:hAnsi="Times New Roman" w:cs="Times New Roman"/>
                <w:sz w:val="24"/>
                <w:szCs w:val="24"/>
                <w:lang w:val="uk-UA"/>
              </w:rPr>
              <w:t>ролі в парі зміню</w:t>
            </w:r>
            <w:r w:rsidR="003837D7">
              <w:rPr>
                <w:rFonts w:ascii="Times New Roman" w:eastAsia="Calibri" w:hAnsi="Times New Roman" w:cs="Times New Roman"/>
                <w:sz w:val="24"/>
                <w:szCs w:val="24"/>
                <w:lang w:val="uk-UA"/>
              </w:rPr>
              <w:t xml:space="preserve">ються. Тепер уже другий гравець </w:t>
            </w:r>
            <w:r w:rsidRPr="001D6D0C">
              <w:rPr>
                <w:rFonts w:ascii="Times New Roman" w:eastAsia="Calibri" w:hAnsi="Times New Roman" w:cs="Times New Roman"/>
                <w:sz w:val="24"/>
                <w:szCs w:val="24"/>
                <w:lang w:val="uk-UA"/>
              </w:rPr>
              <w:t>гратиме роль людини перед дзеркалом, а перший «перетвориться» на дзеркало».</w:t>
            </w:r>
          </w:p>
          <w:p w:rsidR="003837D7" w:rsidRDefault="003837D7" w:rsidP="001D6D0C">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Обговорення </w:t>
            </w:r>
            <w:r w:rsidR="001D6D0C" w:rsidRPr="001D6D0C">
              <w:rPr>
                <w:rFonts w:ascii="Times New Roman" w:eastAsia="Calibri" w:hAnsi="Times New Roman" w:cs="Times New Roman"/>
                <w:sz w:val="24"/>
                <w:szCs w:val="24"/>
                <w:lang w:val="uk-UA"/>
              </w:rPr>
              <w:t xml:space="preserve">вправи: </w:t>
            </w:r>
          </w:p>
          <w:p w:rsidR="003837D7" w:rsidRDefault="001D6D0C" w:rsidP="001D6D0C">
            <w:pPr>
              <w:jc w:val="both"/>
              <w:rPr>
                <w:rFonts w:ascii="Times New Roman" w:eastAsia="Calibri" w:hAnsi="Times New Roman" w:cs="Times New Roman"/>
                <w:sz w:val="24"/>
                <w:szCs w:val="24"/>
                <w:lang w:val="uk-UA"/>
              </w:rPr>
            </w:pPr>
            <w:r w:rsidRPr="001D6D0C">
              <w:rPr>
                <w:rFonts w:ascii="Times New Roman" w:eastAsia="Calibri" w:hAnsi="Times New Roman" w:cs="Times New Roman"/>
                <w:sz w:val="24"/>
                <w:szCs w:val="24"/>
                <w:lang w:val="uk-UA"/>
              </w:rPr>
              <w:t>- Ким простіше бути у цій</w:t>
            </w:r>
            <w:r w:rsidR="003837D7">
              <w:rPr>
                <w:rFonts w:ascii="Times New Roman" w:eastAsia="Calibri" w:hAnsi="Times New Roman" w:cs="Times New Roman"/>
                <w:sz w:val="24"/>
                <w:szCs w:val="24"/>
                <w:lang w:val="uk-UA"/>
              </w:rPr>
              <w:t xml:space="preserve"> вправі? - Чи вдалося вам краще </w:t>
            </w:r>
            <w:r w:rsidRPr="001D6D0C">
              <w:rPr>
                <w:rFonts w:ascii="Times New Roman" w:eastAsia="Calibri" w:hAnsi="Times New Roman" w:cs="Times New Roman"/>
                <w:sz w:val="24"/>
                <w:szCs w:val="24"/>
                <w:lang w:val="uk-UA"/>
              </w:rPr>
              <w:t xml:space="preserve">відчути партнера, зрозуміти його емоційний настрій? </w:t>
            </w:r>
          </w:p>
          <w:p w:rsidR="001D6D0C" w:rsidRPr="00E22E55" w:rsidRDefault="003837D7" w:rsidP="001D6D0C">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Чи може, на вашу думку, </w:t>
            </w:r>
            <w:r w:rsidR="001D6D0C" w:rsidRPr="001D6D0C">
              <w:rPr>
                <w:rFonts w:ascii="Times New Roman" w:eastAsia="Calibri" w:hAnsi="Times New Roman" w:cs="Times New Roman"/>
                <w:sz w:val="24"/>
                <w:szCs w:val="24"/>
                <w:lang w:val="uk-UA"/>
              </w:rPr>
              <w:t>подібна вправа допоможе встановленню б</w:t>
            </w:r>
            <w:r>
              <w:rPr>
                <w:rFonts w:ascii="Times New Roman" w:eastAsia="Calibri" w:hAnsi="Times New Roman" w:cs="Times New Roman"/>
                <w:sz w:val="24"/>
                <w:szCs w:val="24"/>
                <w:lang w:val="uk-UA"/>
              </w:rPr>
              <w:t xml:space="preserve">ільш ефективної комунікації між </w:t>
            </w:r>
            <w:r w:rsidR="001D6D0C" w:rsidRPr="001D6D0C">
              <w:rPr>
                <w:rFonts w:ascii="Times New Roman" w:eastAsia="Calibri" w:hAnsi="Times New Roman" w:cs="Times New Roman"/>
                <w:sz w:val="24"/>
                <w:szCs w:val="24"/>
                <w:lang w:val="uk-UA"/>
              </w:rPr>
              <w:t>людьми?</w:t>
            </w:r>
          </w:p>
        </w:tc>
      </w:tr>
      <w:tr w:rsidR="00F720C9" w:rsidRPr="004B658F" w:rsidTr="00D22DD4">
        <w:tc>
          <w:tcPr>
            <w:tcW w:w="868" w:type="dxa"/>
          </w:tcPr>
          <w:p w:rsidR="00E007F6" w:rsidRPr="00E22E55" w:rsidRDefault="00E007F6" w:rsidP="00E22E55">
            <w:pPr>
              <w:jc w:val="both"/>
              <w:rPr>
                <w:rFonts w:ascii="Times New Roman" w:eastAsia="Calibri" w:hAnsi="Times New Roman" w:cs="Times New Roman"/>
                <w:sz w:val="24"/>
                <w:szCs w:val="24"/>
                <w:lang w:val="uk-UA"/>
              </w:rPr>
            </w:pPr>
          </w:p>
        </w:tc>
        <w:tc>
          <w:tcPr>
            <w:tcW w:w="1679" w:type="dxa"/>
          </w:tcPr>
          <w:p w:rsidR="00E007F6" w:rsidRPr="00100FD3" w:rsidRDefault="00332E76" w:rsidP="005B18F9">
            <w:pPr>
              <w:jc w:val="both"/>
              <w:rPr>
                <w:rFonts w:ascii="Times New Roman" w:eastAsia="Calibri" w:hAnsi="Times New Roman" w:cs="Times New Roman"/>
                <w:b/>
                <w:sz w:val="24"/>
                <w:szCs w:val="24"/>
                <w:lang w:val="uk-UA"/>
              </w:rPr>
            </w:pPr>
            <w:r w:rsidRPr="00100FD3">
              <w:rPr>
                <w:rFonts w:ascii="Times New Roman" w:eastAsia="Calibri" w:hAnsi="Times New Roman" w:cs="Times New Roman"/>
                <w:b/>
                <w:sz w:val="24"/>
                <w:szCs w:val="24"/>
                <w:lang w:val="uk-UA"/>
              </w:rPr>
              <w:t>Підсумковий урок за рік.</w:t>
            </w:r>
            <w:r w:rsidR="00100FD3" w:rsidRPr="00100FD3">
              <w:rPr>
                <w:b/>
                <w:lang w:val="ru-RU"/>
              </w:rPr>
              <w:t xml:space="preserve"> </w:t>
            </w:r>
            <w:r w:rsidR="00100FD3" w:rsidRPr="00100FD3">
              <w:rPr>
                <w:rFonts w:ascii="Times New Roman" w:eastAsia="Calibri" w:hAnsi="Times New Roman" w:cs="Times New Roman"/>
                <w:b/>
                <w:sz w:val="24"/>
                <w:szCs w:val="24"/>
                <w:lang w:val="uk-UA"/>
              </w:rPr>
              <w:t>Вправа «Карусель героїв»</w:t>
            </w:r>
            <w:r w:rsidR="00D43E03" w:rsidRPr="00D43E03">
              <w:rPr>
                <w:lang w:val="ru-RU"/>
              </w:rPr>
              <w:t xml:space="preserve"> </w:t>
            </w:r>
            <w:r w:rsidR="00D43E03" w:rsidRPr="00D43E03">
              <w:rPr>
                <w:rFonts w:ascii="Times New Roman" w:eastAsia="Calibri" w:hAnsi="Times New Roman" w:cs="Times New Roman"/>
                <w:b/>
                <w:sz w:val="24"/>
                <w:szCs w:val="24"/>
                <w:lang w:val="uk-UA"/>
              </w:rPr>
              <w:t>Вправа «Казкова самопрезентація»</w:t>
            </w:r>
            <w:r w:rsidR="00D2642A" w:rsidRPr="00D2642A">
              <w:rPr>
                <w:lang w:val="ru-RU"/>
              </w:rPr>
              <w:t xml:space="preserve"> </w:t>
            </w:r>
            <w:r w:rsidR="00D2642A" w:rsidRPr="00D2642A">
              <w:rPr>
                <w:rFonts w:ascii="Times New Roman" w:eastAsia="Calibri" w:hAnsi="Times New Roman" w:cs="Times New Roman"/>
                <w:b/>
                <w:sz w:val="24"/>
                <w:szCs w:val="24"/>
                <w:lang w:val="uk-UA"/>
              </w:rPr>
              <w:t>Вправа «Крик»</w:t>
            </w:r>
            <w:r w:rsidR="00106925" w:rsidRPr="00106925">
              <w:rPr>
                <w:lang w:val="ru-RU"/>
              </w:rPr>
              <w:t xml:space="preserve"> </w:t>
            </w:r>
            <w:r w:rsidR="00106925" w:rsidRPr="00106925">
              <w:rPr>
                <w:rFonts w:ascii="Times New Roman" w:eastAsia="Calibri" w:hAnsi="Times New Roman" w:cs="Times New Roman"/>
                <w:b/>
                <w:sz w:val="24"/>
                <w:szCs w:val="24"/>
                <w:lang w:val="uk-UA"/>
              </w:rPr>
              <w:t>Вправа «Крила»</w:t>
            </w:r>
            <w:r w:rsidR="00682B73" w:rsidRPr="00682B73">
              <w:rPr>
                <w:lang w:val="ru-RU"/>
              </w:rPr>
              <w:t xml:space="preserve"> </w:t>
            </w:r>
            <w:r w:rsidR="00682B73" w:rsidRPr="00682B73">
              <w:rPr>
                <w:rFonts w:ascii="Times New Roman" w:eastAsia="Calibri" w:hAnsi="Times New Roman" w:cs="Times New Roman"/>
                <w:b/>
                <w:sz w:val="24"/>
                <w:szCs w:val="24"/>
                <w:lang w:val="uk-UA"/>
              </w:rPr>
              <w:t>Етюд «Байка»</w:t>
            </w:r>
            <w:r w:rsidR="00AA14A9" w:rsidRPr="00AA14A9">
              <w:rPr>
                <w:lang w:val="ru-RU"/>
              </w:rPr>
              <w:t xml:space="preserve"> </w:t>
            </w:r>
            <w:r w:rsidR="00AA14A9" w:rsidRPr="00AA14A9">
              <w:rPr>
                <w:rFonts w:ascii="Times New Roman" w:eastAsia="Calibri" w:hAnsi="Times New Roman" w:cs="Times New Roman"/>
                <w:b/>
                <w:sz w:val="24"/>
                <w:szCs w:val="24"/>
                <w:lang w:val="uk-UA"/>
              </w:rPr>
              <w:t>Інсценізації улюблених творів.</w:t>
            </w:r>
          </w:p>
        </w:tc>
        <w:tc>
          <w:tcPr>
            <w:tcW w:w="1639" w:type="dxa"/>
          </w:tcPr>
          <w:p w:rsidR="00E007F6" w:rsidRPr="00E22E55" w:rsidRDefault="00D86BA5" w:rsidP="00E22E55">
            <w:pPr>
              <w:jc w:val="both"/>
              <w:rPr>
                <w:rFonts w:ascii="Times New Roman" w:eastAsia="Calibri" w:hAnsi="Times New Roman" w:cs="Times New Roman"/>
                <w:sz w:val="24"/>
                <w:szCs w:val="24"/>
                <w:lang w:val="uk-UA"/>
              </w:rPr>
            </w:pPr>
            <w:r w:rsidRPr="00D86BA5">
              <w:rPr>
                <w:rFonts w:ascii="Times New Roman" w:eastAsia="Calibri" w:hAnsi="Times New Roman" w:cs="Times New Roman"/>
                <w:sz w:val="24"/>
                <w:szCs w:val="24"/>
                <w:lang w:val="uk-UA"/>
              </w:rPr>
              <w:t>Подальше знайомство з самопрезентацією та тактиками самопрезентації</w:t>
            </w:r>
          </w:p>
        </w:tc>
        <w:tc>
          <w:tcPr>
            <w:tcW w:w="1707" w:type="dxa"/>
          </w:tcPr>
          <w:p w:rsidR="008B4363" w:rsidRPr="00082202" w:rsidRDefault="008B4363" w:rsidP="008B4363">
            <w:pPr>
              <w:jc w:val="both"/>
              <w:rPr>
                <w:rFonts w:ascii="Times New Roman" w:eastAsia="Calibri" w:hAnsi="Times New Roman" w:cs="Times New Roman"/>
                <w:sz w:val="24"/>
                <w:szCs w:val="24"/>
                <w:lang w:val="uk-UA"/>
              </w:rPr>
            </w:pPr>
            <w:r w:rsidRPr="00082202">
              <w:rPr>
                <w:rFonts w:ascii="Times New Roman" w:eastAsia="Calibri" w:hAnsi="Times New Roman" w:cs="Times New Roman"/>
                <w:sz w:val="24"/>
                <w:szCs w:val="24"/>
                <w:lang w:val="uk-UA"/>
              </w:rPr>
              <w:t>Здатність досягнення запланованих результатів самопрезентаційної діяльності, пов'язаної з її цілепокладанням, моделюванням стратегій та тактик, конструюванням змісту, вибором та реалізацією коштів та способів тощо;</w:t>
            </w:r>
          </w:p>
          <w:p w:rsidR="008B4363" w:rsidRPr="00082202" w:rsidRDefault="008B4363" w:rsidP="008B4363">
            <w:pPr>
              <w:jc w:val="both"/>
              <w:rPr>
                <w:rFonts w:ascii="Times New Roman" w:eastAsia="Calibri" w:hAnsi="Times New Roman" w:cs="Times New Roman"/>
                <w:sz w:val="24"/>
                <w:szCs w:val="24"/>
                <w:lang w:val="uk-UA"/>
              </w:rPr>
            </w:pPr>
            <w:r w:rsidRPr="00082202">
              <w:rPr>
                <w:rFonts w:ascii="Times New Roman" w:eastAsia="Calibri" w:hAnsi="Times New Roman" w:cs="Times New Roman"/>
                <w:sz w:val="24"/>
                <w:szCs w:val="24"/>
                <w:lang w:val="uk-UA"/>
              </w:rPr>
              <w:t>Здатність до самостійності самопрезентаційних дій на різних етапах підготовки, здійснення та оцінки результатів самопрезентації;</w:t>
            </w:r>
          </w:p>
          <w:p w:rsidR="00E007F6" w:rsidRPr="00E22E55" w:rsidRDefault="008B4363" w:rsidP="008B4363">
            <w:pPr>
              <w:jc w:val="both"/>
              <w:rPr>
                <w:rFonts w:ascii="Times New Roman" w:eastAsia="Calibri" w:hAnsi="Times New Roman" w:cs="Times New Roman"/>
                <w:sz w:val="24"/>
                <w:szCs w:val="24"/>
                <w:lang w:val="uk-UA"/>
              </w:rPr>
            </w:pPr>
            <w:r w:rsidRPr="00082202">
              <w:rPr>
                <w:rFonts w:ascii="Times New Roman" w:eastAsia="Calibri" w:hAnsi="Times New Roman" w:cs="Times New Roman"/>
                <w:sz w:val="24"/>
                <w:szCs w:val="24"/>
                <w:lang w:val="uk-UA"/>
              </w:rPr>
              <w:lastRenderedPageBreak/>
              <w:t>здатність до новизни та оригінальності засобів, способів, прийомів, змісту самопрезентації.</w:t>
            </w:r>
          </w:p>
        </w:tc>
        <w:tc>
          <w:tcPr>
            <w:tcW w:w="4012" w:type="dxa"/>
          </w:tcPr>
          <w:p w:rsidR="004B658F" w:rsidRPr="00100FD3" w:rsidRDefault="004B658F" w:rsidP="004B658F">
            <w:pPr>
              <w:jc w:val="both"/>
              <w:rPr>
                <w:rFonts w:ascii="Times New Roman" w:eastAsia="Calibri" w:hAnsi="Times New Roman" w:cs="Times New Roman"/>
                <w:b/>
                <w:sz w:val="24"/>
                <w:szCs w:val="24"/>
                <w:lang w:val="uk-UA"/>
              </w:rPr>
            </w:pPr>
            <w:r w:rsidRPr="00100FD3">
              <w:rPr>
                <w:rFonts w:ascii="Times New Roman" w:eastAsia="Calibri" w:hAnsi="Times New Roman" w:cs="Times New Roman"/>
                <w:b/>
                <w:sz w:val="24"/>
                <w:szCs w:val="24"/>
                <w:lang w:val="uk-UA"/>
              </w:rPr>
              <w:lastRenderedPageBreak/>
              <w:t xml:space="preserve">Вправа «Карусель героїв» </w:t>
            </w:r>
          </w:p>
          <w:p w:rsidR="004B658F" w:rsidRPr="004B658F" w:rsidRDefault="004B658F" w:rsidP="004B658F">
            <w:pPr>
              <w:jc w:val="both"/>
              <w:rPr>
                <w:rFonts w:ascii="Times New Roman" w:eastAsia="Calibri" w:hAnsi="Times New Roman" w:cs="Times New Roman"/>
                <w:sz w:val="24"/>
                <w:szCs w:val="24"/>
                <w:lang w:val="uk-UA"/>
              </w:rPr>
            </w:pPr>
            <w:r w:rsidRPr="004B658F">
              <w:rPr>
                <w:rFonts w:ascii="Times New Roman" w:eastAsia="Calibri" w:hAnsi="Times New Roman" w:cs="Times New Roman"/>
                <w:sz w:val="24"/>
                <w:szCs w:val="24"/>
                <w:lang w:val="uk-UA"/>
              </w:rPr>
              <w:t>Ціль: освоєння умінь адекватної комунікації, відпрацю</w:t>
            </w:r>
            <w:r w:rsidR="00E61A16">
              <w:rPr>
                <w:rFonts w:ascii="Times New Roman" w:eastAsia="Calibri" w:hAnsi="Times New Roman" w:cs="Times New Roman"/>
                <w:sz w:val="24"/>
                <w:szCs w:val="24"/>
                <w:lang w:val="uk-UA"/>
              </w:rPr>
              <w:t xml:space="preserve">вання ефективних засобів </w:t>
            </w:r>
            <w:r w:rsidRPr="004B658F">
              <w:rPr>
                <w:rFonts w:ascii="Times New Roman" w:eastAsia="Calibri" w:hAnsi="Times New Roman" w:cs="Times New Roman"/>
                <w:sz w:val="24"/>
                <w:szCs w:val="24"/>
                <w:lang w:val="uk-UA"/>
              </w:rPr>
              <w:t>спілкування.</w:t>
            </w:r>
          </w:p>
          <w:p w:rsidR="004B658F" w:rsidRPr="004B658F" w:rsidRDefault="004B658F" w:rsidP="004B658F">
            <w:pPr>
              <w:jc w:val="both"/>
              <w:rPr>
                <w:rFonts w:ascii="Times New Roman" w:eastAsia="Calibri" w:hAnsi="Times New Roman" w:cs="Times New Roman"/>
                <w:sz w:val="24"/>
                <w:szCs w:val="24"/>
                <w:lang w:val="uk-UA"/>
              </w:rPr>
            </w:pPr>
            <w:r w:rsidRPr="004B658F">
              <w:rPr>
                <w:rFonts w:ascii="Times New Roman" w:eastAsia="Calibri" w:hAnsi="Times New Roman" w:cs="Times New Roman"/>
                <w:sz w:val="24"/>
                <w:szCs w:val="24"/>
                <w:lang w:val="uk-UA"/>
              </w:rPr>
              <w:t>Група ділиться навпіл, утворюючи два кола: зо</w:t>
            </w:r>
            <w:r w:rsidR="00234AFF">
              <w:rPr>
                <w:rFonts w:ascii="Times New Roman" w:eastAsia="Calibri" w:hAnsi="Times New Roman" w:cs="Times New Roman"/>
                <w:sz w:val="24"/>
                <w:szCs w:val="24"/>
                <w:lang w:val="uk-UA"/>
              </w:rPr>
              <w:t>внішнє та внутрішнє</w:t>
            </w:r>
            <w:r w:rsidR="00E61A16">
              <w:rPr>
                <w:rFonts w:ascii="Times New Roman" w:eastAsia="Calibri" w:hAnsi="Times New Roman" w:cs="Times New Roman"/>
                <w:sz w:val="24"/>
                <w:szCs w:val="24"/>
                <w:lang w:val="uk-UA"/>
              </w:rPr>
              <w:t xml:space="preserve">. Учасники </w:t>
            </w:r>
            <w:r w:rsidRPr="004B658F">
              <w:rPr>
                <w:rFonts w:ascii="Times New Roman" w:eastAsia="Calibri" w:hAnsi="Times New Roman" w:cs="Times New Roman"/>
                <w:sz w:val="24"/>
                <w:szCs w:val="24"/>
                <w:lang w:val="uk-UA"/>
              </w:rPr>
              <w:t>зовнішнього кола рухаються за годинниковою стрілкою, а внутрішнього –</w:t>
            </w:r>
            <w:r w:rsidR="00E61A16">
              <w:rPr>
                <w:rFonts w:ascii="Times New Roman" w:eastAsia="Calibri" w:hAnsi="Times New Roman" w:cs="Times New Roman"/>
                <w:sz w:val="24"/>
                <w:szCs w:val="24"/>
                <w:lang w:val="uk-UA"/>
              </w:rPr>
              <w:t xml:space="preserve"> проти годинникової стрілки. За </w:t>
            </w:r>
            <w:r w:rsidRPr="004B658F">
              <w:rPr>
                <w:rFonts w:ascii="Times New Roman" w:eastAsia="Calibri" w:hAnsi="Times New Roman" w:cs="Times New Roman"/>
                <w:sz w:val="24"/>
                <w:szCs w:val="24"/>
                <w:lang w:val="uk-UA"/>
              </w:rPr>
              <w:t>сигнал</w:t>
            </w:r>
            <w:r w:rsidR="00234AFF">
              <w:rPr>
                <w:rFonts w:ascii="Times New Roman" w:eastAsia="Calibri" w:hAnsi="Times New Roman" w:cs="Times New Roman"/>
                <w:sz w:val="24"/>
                <w:szCs w:val="24"/>
                <w:lang w:val="uk-UA"/>
              </w:rPr>
              <w:t>ом</w:t>
            </w:r>
            <w:r w:rsidRPr="004B658F">
              <w:rPr>
                <w:rFonts w:ascii="Times New Roman" w:eastAsia="Calibri" w:hAnsi="Times New Roman" w:cs="Times New Roman"/>
                <w:sz w:val="24"/>
                <w:szCs w:val="24"/>
                <w:lang w:val="uk-UA"/>
              </w:rPr>
              <w:t xml:space="preserve"> керівника учасники зупиняються т</w:t>
            </w:r>
            <w:r w:rsidR="00E61A16">
              <w:rPr>
                <w:rFonts w:ascii="Times New Roman" w:eastAsia="Calibri" w:hAnsi="Times New Roman" w:cs="Times New Roman"/>
                <w:sz w:val="24"/>
                <w:szCs w:val="24"/>
                <w:lang w:val="uk-UA"/>
              </w:rPr>
              <w:t xml:space="preserve">а повертаються обличчям до </w:t>
            </w:r>
            <w:r w:rsidRPr="004B658F">
              <w:rPr>
                <w:rFonts w:ascii="Times New Roman" w:eastAsia="Calibri" w:hAnsi="Times New Roman" w:cs="Times New Roman"/>
                <w:sz w:val="24"/>
                <w:szCs w:val="24"/>
                <w:lang w:val="uk-UA"/>
              </w:rPr>
              <w:t>відповідного партнера в іншому колі. У внутріш</w:t>
            </w:r>
            <w:r w:rsidR="00E61A16">
              <w:rPr>
                <w:rFonts w:ascii="Times New Roman" w:eastAsia="Calibri" w:hAnsi="Times New Roman" w:cs="Times New Roman"/>
                <w:sz w:val="24"/>
                <w:szCs w:val="24"/>
                <w:lang w:val="uk-UA"/>
              </w:rPr>
              <w:t xml:space="preserve">ньому колі учасники грають ролі </w:t>
            </w:r>
            <w:r w:rsidR="00234AFF">
              <w:rPr>
                <w:rFonts w:ascii="Times New Roman" w:eastAsia="Calibri" w:hAnsi="Times New Roman" w:cs="Times New Roman"/>
                <w:sz w:val="24"/>
                <w:szCs w:val="24"/>
                <w:lang w:val="uk-UA"/>
              </w:rPr>
              <w:t xml:space="preserve">улюблених </w:t>
            </w:r>
            <w:r w:rsidR="00E61A16">
              <w:rPr>
                <w:rFonts w:ascii="Times New Roman" w:eastAsia="Calibri" w:hAnsi="Times New Roman" w:cs="Times New Roman"/>
                <w:sz w:val="24"/>
                <w:szCs w:val="24"/>
                <w:lang w:val="uk-UA"/>
              </w:rPr>
              <w:t>письменників</w:t>
            </w:r>
            <w:r w:rsidRPr="004B658F">
              <w:rPr>
                <w:rFonts w:ascii="Times New Roman" w:eastAsia="Calibri" w:hAnsi="Times New Roman" w:cs="Times New Roman"/>
                <w:sz w:val="24"/>
                <w:szCs w:val="24"/>
                <w:lang w:val="uk-UA"/>
              </w:rPr>
              <w:t xml:space="preserve">, які намагаються щось </w:t>
            </w:r>
            <w:r w:rsidR="00E61A16">
              <w:rPr>
                <w:rFonts w:ascii="Times New Roman" w:eastAsia="Calibri" w:hAnsi="Times New Roman" w:cs="Times New Roman"/>
                <w:sz w:val="24"/>
                <w:szCs w:val="24"/>
                <w:lang w:val="uk-UA"/>
              </w:rPr>
              <w:t xml:space="preserve">розповісти про своїх героїв </w:t>
            </w:r>
            <w:r w:rsidRPr="004B658F">
              <w:rPr>
                <w:rFonts w:ascii="Times New Roman" w:eastAsia="Calibri" w:hAnsi="Times New Roman" w:cs="Times New Roman"/>
                <w:sz w:val="24"/>
                <w:szCs w:val="24"/>
                <w:lang w:val="uk-UA"/>
              </w:rPr>
              <w:t>із зовнішнього кола.</w:t>
            </w:r>
          </w:p>
          <w:p w:rsidR="004B658F" w:rsidRPr="004B658F" w:rsidRDefault="004B658F" w:rsidP="004B658F">
            <w:pPr>
              <w:jc w:val="both"/>
              <w:rPr>
                <w:rFonts w:ascii="Times New Roman" w:eastAsia="Calibri" w:hAnsi="Times New Roman" w:cs="Times New Roman"/>
                <w:sz w:val="24"/>
                <w:szCs w:val="24"/>
                <w:lang w:val="uk-UA"/>
              </w:rPr>
            </w:pPr>
            <w:r w:rsidRPr="004B658F">
              <w:rPr>
                <w:rFonts w:ascii="Times New Roman" w:eastAsia="Calibri" w:hAnsi="Times New Roman" w:cs="Times New Roman"/>
                <w:sz w:val="24"/>
                <w:szCs w:val="24"/>
                <w:lang w:val="uk-UA"/>
              </w:rPr>
              <w:t xml:space="preserve">Далі рух продовжується. Через три хвилини учасники припиняють гру </w:t>
            </w:r>
            <w:r w:rsidR="00E61A16">
              <w:rPr>
                <w:rFonts w:ascii="Times New Roman" w:eastAsia="Calibri" w:hAnsi="Times New Roman" w:cs="Times New Roman"/>
                <w:sz w:val="24"/>
                <w:szCs w:val="24"/>
                <w:lang w:val="uk-UA"/>
              </w:rPr>
              <w:t xml:space="preserve">та діляться </w:t>
            </w:r>
            <w:r w:rsidRPr="004B658F">
              <w:rPr>
                <w:rFonts w:ascii="Times New Roman" w:eastAsia="Calibri" w:hAnsi="Times New Roman" w:cs="Times New Roman"/>
                <w:sz w:val="24"/>
                <w:szCs w:val="24"/>
                <w:lang w:val="uk-UA"/>
              </w:rPr>
              <w:t>враженнями.</w:t>
            </w:r>
          </w:p>
          <w:p w:rsidR="00E007F6" w:rsidRDefault="004B658F" w:rsidP="004B658F">
            <w:pPr>
              <w:jc w:val="both"/>
              <w:rPr>
                <w:rFonts w:ascii="Times New Roman" w:eastAsia="Calibri" w:hAnsi="Times New Roman" w:cs="Times New Roman"/>
                <w:sz w:val="24"/>
                <w:szCs w:val="24"/>
                <w:lang w:val="uk-UA"/>
              </w:rPr>
            </w:pPr>
            <w:r w:rsidRPr="004B658F">
              <w:rPr>
                <w:rFonts w:ascii="Times New Roman" w:eastAsia="Calibri" w:hAnsi="Times New Roman" w:cs="Times New Roman"/>
                <w:sz w:val="24"/>
                <w:szCs w:val="24"/>
                <w:lang w:val="uk-UA"/>
              </w:rPr>
              <w:t>Запитання для обговорення після завершення:</w:t>
            </w:r>
            <w:r w:rsidR="00E61A16">
              <w:rPr>
                <w:rFonts w:ascii="Times New Roman" w:eastAsia="Calibri" w:hAnsi="Times New Roman" w:cs="Times New Roman"/>
                <w:sz w:val="24"/>
                <w:szCs w:val="24"/>
                <w:lang w:val="uk-UA"/>
              </w:rPr>
              <w:t xml:space="preserve"> Які почуття відчували учасники</w:t>
            </w:r>
            <w:r w:rsidR="00234AFF">
              <w:rPr>
                <w:rFonts w:ascii="Times New Roman" w:eastAsia="Calibri" w:hAnsi="Times New Roman" w:cs="Times New Roman"/>
                <w:sz w:val="24"/>
                <w:szCs w:val="24"/>
                <w:lang w:val="uk-UA"/>
              </w:rPr>
              <w:t>,</w:t>
            </w:r>
            <w:r w:rsidR="00E61A16">
              <w:rPr>
                <w:rFonts w:ascii="Times New Roman" w:eastAsia="Calibri" w:hAnsi="Times New Roman" w:cs="Times New Roman"/>
                <w:sz w:val="24"/>
                <w:szCs w:val="24"/>
                <w:lang w:val="uk-UA"/>
              </w:rPr>
              <w:t xml:space="preserve"> коли виступали у ролі письменників та читачів? Наскільки переконливими були письменники? Що заважало успішній розповіді</w:t>
            </w:r>
            <w:r w:rsidRPr="004B658F">
              <w:rPr>
                <w:rFonts w:ascii="Times New Roman" w:eastAsia="Calibri" w:hAnsi="Times New Roman" w:cs="Times New Roman"/>
                <w:sz w:val="24"/>
                <w:szCs w:val="24"/>
                <w:lang w:val="uk-UA"/>
              </w:rPr>
              <w:t>?</w:t>
            </w:r>
          </w:p>
          <w:p w:rsidR="00D43E03" w:rsidRPr="00D43E03" w:rsidRDefault="00D43E03" w:rsidP="00D43E03">
            <w:pPr>
              <w:jc w:val="both"/>
              <w:rPr>
                <w:rFonts w:ascii="Times New Roman" w:eastAsia="Calibri" w:hAnsi="Times New Roman" w:cs="Times New Roman"/>
                <w:b/>
                <w:sz w:val="24"/>
                <w:szCs w:val="24"/>
                <w:lang w:val="uk-UA"/>
              </w:rPr>
            </w:pPr>
            <w:r w:rsidRPr="00D43E03">
              <w:rPr>
                <w:rFonts w:ascii="Times New Roman" w:eastAsia="Calibri" w:hAnsi="Times New Roman" w:cs="Times New Roman"/>
                <w:b/>
                <w:sz w:val="24"/>
                <w:szCs w:val="24"/>
                <w:lang w:val="uk-UA"/>
              </w:rPr>
              <w:t>Вправа «Казкова самопрезентація»</w:t>
            </w:r>
          </w:p>
          <w:p w:rsidR="00D43E03" w:rsidRPr="00D43E03" w:rsidRDefault="00D43E03" w:rsidP="00D43E03">
            <w:pPr>
              <w:jc w:val="both"/>
              <w:rPr>
                <w:rFonts w:ascii="Times New Roman" w:eastAsia="Calibri" w:hAnsi="Times New Roman" w:cs="Times New Roman"/>
                <w:sz w:val="24"/>
                <w:szCs w:val="24"/>
                <w:lang w:val="uk-UA"/>
              </w:rPr>
            </w:pPr>
            <w:r w:rsidRPr="00D43E03">
              <w:rPr>
                <w:rFonts w:ascii="Times New Roman" w:eastAsia="Calibri" w:hAnsi="Times New Roman" w:cs="Times New Roman"/>
                <w:sz w:val="24"/>
                <w:szCs w:val="24"/>
                <w:lang w:val="uk-UA"/>
              </w:rPr>
              <w:t>Мета: показати учасникам, що, використов</w:t>
            </w:r>
            <w:r w:rsidR="00234AFF">
              <w:rPr>
                <w:rFonts w:ascii="Times New Roman" w:eastAsia="Calibri" w:hAnsi="Times New Roman" w:cs="Times New Roman"/>
                <w:sz w:val="24"/>
                <w:szCs w:val="24"/>
                <w:lang w:val="uk-UA"/>
              </w:rPr>
              <w:t xml:space="preserve">уючи навички </w:t>
            </w:r>
            <w:r w:rsidR="00234AFF">
              <w:rPr>
                <w:rFonts w:ascii="Times New Roman" w:eastAsia="Calibri" w:hAnsi="Times New Roman" w:cs="Times New Roman"/>
                <w:sz w:val="24"/>
                <w:szCs w:val="24"/>
                <w:lang w:val="uk-UA"/>
              </w:rPr>
              <w:lastRenderedPageBreak/>
              <w:t xml:space="preserve">самопрезентації та </w:t>
            </w:r>
            <w:r w:rsidRPr="00D43E03">
              <w:rPr>
                <w:rFonts w:ascii="Times New Roman" w:eastAsia="Calibri" w:hAnsi="Times New Roman" w:cs="Times New Roman"/>
                <w:sz w:val="24"/>
                <w:szCs w:val="24"/>
                <w:lang w:val="uk-UA"/>
              </w:rPr>
              <w:t>абстрагуючись від своїх власних моделей поведінки, можна бути дуже ус</w:t>
            </w:r>
            <w:r w:rsidR="00234AFF">
              <w:rPr>
                <w:rFonts w:ascii="Times New Roman" w:eastAsia="Calibri" w:hAnsi="Times New Roman" w:cs="Times New Roman"/>
                <w:sz w:val="24"/>
                <w:szCs w:val="24"/>
                <w:lang w:val="uk-UA"/>
              </w:rPr>
              <w:t xml:space="preserve">пішним у </w:t>
            </w:r>
            <w:r w:rsidRPr="00D43E03">
              <w:rPr>
                <w:rFonts w:ascii="Times New Roman" w:eastAsia="Calibri" w:hAnsi="Times New Roman" w:cs="Times New Roman"/>
                <w:sz w:val="24"/>
                <w:szCs w:val="24"/>
                <w:lang w:val="uk-UA"/>
              </w:rPr>
              <w:t>самопрезентації.</w:t>
            </w:r>
          </w:p>
          <w:p w:rsidR="00D43E03" w:rsidRPr="00D43E03" w:rsidRDefault="00D43E03" w:rsidP="00D43E03">
            <w:pPr>
              <w:jc w:val="both"/>
              <w:rPr>
                <w:rFonts w:ascii="Times New Roman" w:eastAsia="Calibri" w:hAnsi="Times New Roman" w:cs="Times New Roman"/>
                <w:sz w:val="24"/>
                <w:szCs w:val="24"/>
                <w:lang w:val="uk-UA"/>
              </w:rPr>
            </w:pPr>
            <w:r w:rsidRPr="00D43E03">
              <w:rPr>
                <w:rFonts w:ascii="Times New Roman" w:eastAsia="Calibri" w:hAnsi="Times New Roman" w:cs="Times New Roman"/>
                <w:sz w:val="24"/>
                <w:szCs w:val="24"/>
                <w:lang w:val="uk-UA"/>
              </w:rPr>
              <w:t>Матеріали: картки під назвою казкового персонажа.</w:t>
            </w:r>
          </w:p>
          <w:p w:rsidR="00D43E03" w:rsidRPr="00D43E03" w:rsidRDefault="00D43E03" w:rsidP="00D43E03">
            <w:pPr>
              <w:jc w:val="both"/>
              <w:rPr>
                <w:rFonts w:ascii="Times New Roman" w:eastAsia="Calibri" w:hAnsi="Times New Roman" w:cs="Times New Roman"/>
                <w:sz w:val="24"/>
                <w:szCs w:val="24"/>
                <w:lang w:val="uk-UA"/>
              </w:rPr>
            </w:pPr>
            <w:r w:rsidRPr="00D43E03">
              <w:rPr>
                <w:rFonts w:ascii="Times New Roman" w:eastAsia="Calibri" w:hAnsi="Times New Roman" w:cs="Times New Roman"/>
                <w:sz w:val="24"/>
                <w:szCs w:val="24"/>
                <w:lang w:val="uk-UA"/>
              </w:rPr>
              <w:t>Кожен учасник, який отримав папірець з</w:t>
            </w:r>
            <w:r w:rsidR="00234AFF">
              <w:rPr>
                <w:rFonts w:ascii="Times New Roman" w:eastAsia="Calibri" w:hAnsi="Times New Roman" w:cs="Times New Roman"/>
                <w:sz w:val="24"/>
                <w:szCs w:val="24"/>
                <w:lang w:val="uk-UA"/>
              </w:rPr>
              <w:t xml:space="preserve"> персонажем, повинен влаштувати </w:t>
            </w:r>
            <w:r w:rsidRPr="00D43E03">
              <w:rPr>
                <w:rFonts w:ascii="Times New Roman" w:eastAsia="Calibri" w:hAnsi="Times New Roman" w:cs="Times New Roman"/>
                <w:sz w:val="24"/>
                <w:szCs w:val="24"/>
                <w:lang w:val="uk-UA"/>
              </w:rPr>
              <w:t>самопрезентацію від імені цього персонажа, ви</w:t>
            </w:r>
            <w:r w:rsidR="00234AFF">
              <w:rPr>
                <w:rFonts w:ascii="Times New Roman" w:eastAsia="Calibri" w:hAnsi="Times New Roman" w:cs="Times New Roman"/>
                <w:sz w:val="24"/>
                <w:szCs w:val="24"/>
                <w:lang w:val="uk-UA"/>
              </w:rPr>
              <w:t xml:space="preserve">бравши при цьому посаду, на яку </w:t>
            </w:r>
            <w:r w:rsidRPr="00D43E03">
              <w:rPr>
                <w:rFonts w:ascii="Times New Roman" w:eastAsia="Calibri" w:hAnsi="Times New Roman" w:cs="Times New Roman"/>
                <w:sz w:val="24"/>
                <w:szCs w:val="24"/>
                <w:lang w:val="uk-UA"/>
              </w:rPr>
              <w:t>персонаж претендує. Час підготовки –</w:t>
            </w:r>
            <w:r w:rsidR="00234AFF">
              <w:rPr>
                <w:rFonts w:ascii="Times New Roman" w:eastAsia="Calibri" w:hAnsi="Times New Roman" w:cs="Times New Roman"/>
                <w:sz w:val="24"/>
                <w:szCs w:val="24"/>
                <w:lang w:val="uk-UA"/>
              </w:rPr>
              <w:t xml:space="preserve"> 5 хвилин. Інші учасники з ходу </w:t>
            </w:r>
            <w:r w:rsidRPr="00D43E03">
              <w:rPr>
                <w:rFonts w:ascii="Times New Roman" w:eastAsia="Calibri" w:hAnsi="Times New Roman" w:cs="Times New Roman"/>
                <w:sz w:val="24"/>
                <w:szCs w:val="24"/>
                <w:lang w:val="uk-UA"/>
              </w:rPr>
              <w:t>самопрезентації мали вгадати, що це за персонаж.</w:t>
            </w:r>
          </w:p>
          <w:p w:rsidR="00D43E03" w:rsidRDefault="00D43E03" w:rsidP="00D43E03">
            <w:pPr>
              <w:jc w:val="both"/>
              <w:rPr>
                <w:rFonts w:ascii="Times New Roman" w:eastAsia="Calibri" w:hAnsi="Times New Roman" w:cs="Times New Roman"/>
                <w:sz w:val="24"/>
                <w:szCs w:val="24"/>
                <w:lang w:val="uk-UA"/>
              </w:rPr>
            </w:pPr>
            <w:r w:rsidRPr="00D43E03">
              <w:rPr>
                <w:rFonts w:ascii="Times New Roman" w:eastAsia="Calibri" w:hAnsi="Times New Roman" w:cs="Times New Roman"/>
                <w:sz w:val="24"/>
                <w:szCs w:val="24"/>
                <w:lang w:val="uk-UA"/>
              </w:rPr>
              <w:t xml:space="preserve">Питання для обговорення після завершення: </w:t>
            </w:r>
            <w:r w:rsidR="00234AFF">
              <w:rPr>
                <w:rFonts w:ascii="Times New Roman" w:eastAsia="Calibri" w:hAnsi="Times New Roman" w:cs="Times New Roman"/>
                <w:sz w:val="24"/>
                <w:szCs w:val="24"/>
                <w:lang w:val="uk-UA"/>
              </w:rPr>
              <w:t xml:space="preserve">Чи легко було обирати посади та </w:t>
            </w:r>
            <w:r w:rsidRPr="00D43E03">
              <w:rPr>
                <w:rFonts w:ascii="Times New Roman" w:eastAsia="Calibri" w:hAnsi="Times New Roman" w:cs="Times New Roman"/>
                <w:sz w:val="24"/>
                <w:szCs w:val="24"/>
                <w:lang w:val="uk-UA"/>
              </w:rPr>
              <w:t>служби для персонажів? Чи легко їх представляти?</w:t>
            </w:r>
          </w:p>
          <w:p w:rsidR="00D2642A" w:rsidRPr="00D2642A" w:rsidRDefault="00D2642A" w:rsidP="00D2642A">
            <w:pPr>
              <w:jc w:val="both"/>
              <w:rPr>
                <w:rFonts w:ascii="Times New Roman" w:eastAsia="Calibri" w:hAnsi="Times New Roman" w:cs="Times New Roman"/>
                <w:b/>
                <w:sz w:val="24"/>
                <w:szCs w:val="24"/>
                <w:lang w:val="uk-UA"/>
              </w:rPr>
            </w:pPr>
            <w:r w:rsidRPr="00D2642A">
              <w:rPr>
                <w:rFonts w:ascii="Times New Roman" w:eastAsia="Calibri" w:hAnsi="Times New Roman" w:cs="Times New Roman"/>
                <w:b/>
                <w:sz w:val="24"/>
                <w:szCs w:val="24"/>
                <w:lang w:val="uk-UA"/>
              </w:rPr>
              <w:t>Вправа «Крик»</w:t>
            </w:r>
          </w:p>
          <w:p w:rsidR="00D2642A" w:rsidRPr="00D2642A" w:rsidRDefault="00D2642A" w:rsidP="00D2642A">
            <w:pPr>
              <w:jc w:val="both"/>
              <w:rPr>
                <w:rFonts w:ascii="Times New Roman" w:eastAsia="Calibri" w:hAnsi="Times New Roman" w:cs="Times New Roman"/>
                <w:sz w:val="24"/>
                <w:szCs w:val="24"/>
                <w:lang w:val="uk-UA"/>
              </w:rPr>
            </w:pPr>
            <w:r w:rsidRPr="00D2642A">
              <w:rPr>
                <w:rFonts w:ascii="Times New Roman" w:eastAsia="Calibri" w:hAnsi="Times New Roman" w:cs="Times New Roman"/>
                <w:sz w:val="24"/>
                <w:szCs w:val="24"/>
                <w:lang w:val="uk-UA"/>
              </w:rPr>
              <w:t>Мета: усвідомлення своїх почуттів та відчуттів, зниження м'язової напруги.</w:t>
            </w:r>
          </w:p>
          <w:p w:rsidR="00D2642A" w:rsidRPr="00D2642A" w:rsidRDefault="00D2642A" w:rsidP="00D2642A">
            <w:pPr>
              <w:jc w:val="both"/>
              <w:rPr>
                <w:rFonts w:ascii="Times New Roman" w:eastAsia="Calibri" w:hAnsi="Times New Roman" w:cs="Times New Roman"/>
                <w:sz w:val="24"/>
                <w:szCs w:val="24"/>
                <w:lang w:val="uk-UA"/>
              </w:rPr>
            </w:pPr>
            <w:r w:rsidRPr="00D2642A">
              <w:rPr>
                <w:rFonts w:ascii="Times New Roman" w:eastAsia="Calibri" w:hAnsi="Times New Roman" w:cs="Times New Roman"/>
                <w:sz w:val="24"/>
                <w:szCs w:val="24"/>
                <w:lang w:val="uk-UA"/>
              </w:rPr>
              <w:t>Учасники сідають на підлогу, заплющують очі; дихання глибоке (1-2 хв.).</w:t>
            </w:r>
          </w:p>
          <w:p w:rsidR="00D2642A" w:rsidRDefault="00D2642A" w:rsidP="00D2642A">
            <w:pPr>
              <w:jc w:val="both"/>
              <w:rPr>
                <w:rFonts w:ascii="Times New Roman" w:eastAsia="Calibri" w:hAnsi="Times New Roman" w:cs="Times New Roman"/>
                <w:sz w:val="24"/>
                <w:szCs w:val="24"/>
                <w:lang w:val="uk-UA"/>
              </w:rPr>
            </w:pPr>
            <w:r w:rsidRPr="00D2642A">
              <w:rPr>
                <w:rFonts w:ascii="Times New Roman" w:eastAsia="Calibri" w:hAnsi="Times New Roman" w:cs="Times New Roman"/>
                <w:sz w:val="24"/>
                <w:szCs w:val="24"/>
                <w:lang w:val="uk-UA"/>
              </w:rPr>
              <w:t>Увага на своєму диханні, треба відчути перебіг по</w:t>
            </w:r>
            <w:r w:rsidR="00234AFF">
              <w:rPr>
                <w:rFonts w:ascii="Times New Roman" w:eastAsia="Calibri" w:hAnsi="Times New Roman" w:cs="Times New Roman"/>
                <w:sz w:val="24"/>
                <w:szCs w:val="24"/>
                <w:lang w:val="uk-UA"/>
              </w:rPr>
              <w:t xml:space="preserve">вітря-енергії у всьому тілі: як </w:t>
            </w:r>
            <w:r w:rsidRPr="00D2642A">
              <w:rPr>
                <w:rFonts w:ascii="Times New Roman" w:eastAsia="Calibri" w:hAnsi="Times New Roman" w:cs="Times New Roman"/>
                <w:sz w:val="24"/>
                <w:szCs w:val="24"/>
                <w:lang w:val="uk-UA"/>
              </w:rPr>
              <w:t>реагують м'язи, кістки, кровоносні судини, що надходить з глибо</w:t>
            </w:r>
            <w:r w:rsidR="00234AFF">
              <w:rPr>
                <w:rFonts w:ascii="Times New Roman" w:eastAsia="Calibri" w:hAnsi="Times New Roman" w:cs="Times New Roman"/>
                <w:sz w:val="24"/>
                <w:szCs w:val="24"/>
                <w:lang w:val="uk-UA"/>
              </w:rPr>
              <w:t xml:space="preserve">ким диханням. </w:t>
            </w:r>
            <w:r w:rsidRPr="00D2642A">
              <w:rPr>
                <w:rFonts w:ascii="Times New Roman" w:eastAsia="Calibri" w:hAnsi="Times New Roman" w:cs="Times New Roman"/>
                <w:sz w:val="24"/>
                <w:szCs w:val="24"/>
                <w:lang w:val="uk-UA"/>
              </w:rPr>
              <w:t>енергію. Через 1-2 хв. учасники починають озвучу</w:t>
            </w:r>
            <w:r w:rsidR="00627D80">
              <w:rPr>
                <w:rFonts w:ascii="Times New Roman" w:eastAsia="Calibri" w:hAnsi="Times New Roman" w:cs="Times New Roman"/>
                <w:sz w:val="24"/>
                <w:szCs w:val="24"/>
                <w:lang w:val="uk-UA"/>
              </w:rPr>
              <w:t xml:space="preserve">вати видих із переходом на крик </w:t>
            </w:r>
            <w:r w:rsidRPr="00D2642A">
              <w:rPr>
                <w:rFonts w:ascii="Times New Roman" w:eastAsia="Calibri" w:hAnsi="Times New Roman" w:cs="Times New Roman"/>
                <w:sz w:val="24"/>
                <w:szCs w:val="24"/>
                <w:lang w:val="uk-UA"/>
              </w:rPr>
              <w:t>розслабленим горлом. Повільно встають. Звук стає гучнішим, у ньому бере у</w:t>
            </w:r>
            <w:r w:rsidR="00627D80">
              <w:rPr>
                <w:rFonts w:ascii="Times New Roman" w:eastAsia="Calibri" w:hAnsi="Times New Roman" w:cs="Times New Roman"/>
                <w:sz w:val="24"/>
                <w:szCs w:val="24"/>
                <w:lang w:val="uk-UA"/>
              </w:rPr>
              <w:t xml:space="preserve">часть все тіло: </w:t>
            </w:r>
            <w:r w:rsidRPr="00D2642A">
              <w:rPr>
                <w:rFonts w:ascii="Times New Roman" w:eastAsia="Calibri" w:hAnsi="Times New Roman" w:cs="Times New Roman"/>
                <w:sz w:val="24"/>
                <w:szCs w:val="24"/>
                <w:lang w:val="uk-UA"/>
              </w:rPr>
              <w:t>допомагайте собі руками, ногами, «дзвоніть повітря». Повне звучання утрим</w:t>
            </w:r>
            <w:r w:rsidR="00234AFF">
              <w:rPr>
                <w:rFonts w:ascii="Times New Roman" w:eastAsia="Calibri" w:hAnsi="Times New Roman" w:cs="Times New Roman"/>
                <w:sz w:val="24"/>
                <w:szCs w:val="24"/>
                <w:lang w:val="uk-UA"/>
              </w:rPr>
              <w:t xml:space="preserve">ується </w:t>
            </w:r>
            <w:r w:rsidRPr="00D2642A">
              <w:rPr>
                <w:rFonts w:ascii="Times New Roman" w:eastAsia="Calibri" w:hAnsi="Times New Roman" w:cs="Times New Roman"/>
                <w:sz w:val="24"/>
                <w:szCs w:val="24"/>
                <w:lang w:val="uk-UA"/>
              </w:rPr>
              <w:t>деякий час, потім поступово вщухає.</w:t>
            </w:r>
          </w:p>
          <w:p w:rsidR="00106925" w:rsidRPr="00106925" w:rsidRDefault="00106925" w:rsidP="00106925">
            <w:pPr>
              <w:jc w:val="both"/>
              <w:rPr>
                <w:rFonts w:ascii="Times New Roman" w:eastAsia="Calibri" w:hAnsi="Times New Roman" w:cs="Times New Roman"/>
                <w:b/>
                <w:sz w:val="24"/>
                <w:szCs w:val="24"/>
                <w:lang w:val="uk-UA"/>
              </w:rPr>
            </w:pPr>
            <w:r w:rsidRPr="00106925">
              <w:rPr>
                <w:rFonts w:ascii="Times New Roman" w:eastAsia="Calibri" w:hAnsi="Times New Roman" w:cs="Times New Roman"/>
                <w:b/>
                <w:sz w:val="24"/>
                <w:szCs w:val="24"/>
                <w:lang w:val="uk-UA"/>
              </w:rPr>
              <w:t>Вправа «Крила»</w:t>
            </w:r>
          </w:p>
          <w:p w:rsidR="00106925" w:rsidRPr="00106925" w:rsidRDefault="00106925" w:rsidP="00106925">
            <w:pPr>
              <w:jc w:val="both"/>
              <w:rPr>
                <w:rFonts w:ascii="Times New Roman" w:eastAsia="Calibri" w:hAnsi="Times New Roman" w:cs="Times New Roman"/>
                <w:sz w:val="24"/>
                <w:szCs w:val="24"/>
                <w:lang w:val="uk-UA"/>
              </w:rPr>
            </w:pPr>
            <w:r w:rsidRPr="00106925">
              <w:rPr>
                <w:rFonts w:ascii="Times New Roman" w:eastAsia="Calibri" w:hAnsi="Times New Roman" w:cs="Times New Roman"/>
                <w:sz w:val="24"/>
                <w:szCs w:val="24"/>
                <w:lang w:val="uk-UA"/>
              </w:rPr>
              <w:t>Мета: розвиток навички саморегуляції</w:t>
            </w:r>
            <w:r w:rsidR="00234AFF">
              <w:rPr>
                <w:rFonts w:ascii="Times New Roman" w:eastAsia="Calibri" w:hAnsi="Times New Roman" w:cs="Times New Roman"/>
                <w:sz w:val="24"/>
                <w:szCs w:val="24"/>
                <w:lang w:val="uk-UA"/>
              </w:rPr>
              <w:t>.</w:t>
            </w:r>
          </w:p>
          <w:p w:rsidR="00106925" w:rsidRPr="00106925" w:rsidRDefault="00106925" w:rsidP="00106925">
            <w:pPr>
              <w:jc w:val="both"/>
              <w:rPr>
                <w:rFonts w:ascii="Times New Roman" w:eastAsia="Calibri" w:hAnsi="Times New Roman" w:cs="Times New Roman"/>
                <w:sz w:val="24"/>
                <w:szCs w:val="24"/>
                <w:lang w:val="uk-UA"/>
              </w:rPr>
            </w:pPr>
            <w:r w:rsidRPr="00106925">
              <w:rPr>
                <w:rFonts w:ascii="Times New Roman" w:eastAsia="Calibri" w:hAnsi="Times New Roman" w:cs="Times New Roman"/>
                <w:sz w:val="24"/>
                <w:szCs w:val="24"/>
                <w:lang w:val="uk-UA"/>
              </w:rPr>
              <w:t>Вихідне становище - руки опущен</w:t>
            </w:r>
            <w:r w:rsidR="00234AFF">
              <w:rPr>
                <w:rFonts w:ascii="Times New Roman" w:eastAsia="Calibri" w:hAnsi="Times New Roman" w:cs="Times New Roman"/>
                <w:sz w:val="24"/>
                <w:szCs w:val="24"/>
                <w:lang w:val="uk-UA"/>
              </w:rPr>
              <w:t xml:space="preserve">і. Очі можна закрити, щоб краще </w:t>
            </w:r>
            <w:r w:rsidRPr="00106925">
              <w:rPr>
                <w:rFonts w:ascii="Times New Roman" w:eastAsia="Calibri" w:hAnsi="Times New Roman" w:cs="Times New Roman"/>
                <w:sz w:val="24"/>
                <w:szCs w:val="24"/>
                <w:lang w:val="uk-UA"/>
              </w:rPr>
              <w:t xml:space="preserve">відчувати рух, що розроджується у </w:t>
            </w:r>
            <w:r w:rsidR="00234AFF">
              <w:rPr>
                <w:rFonts w:ascii="Times New Roman" w:eastAsia="Calibri" w:hAnsi="Times New Roman" w:cs="Times New Roman"/>
                <w:sz w:val="24"/>
                <w:szCs w:val="24"/>
                <w:lang w:val="uk-UA"/>
              </w:rPr>
              <w:t xml:space="preserve">руках. Слідкуйте за цим рухом і </w:t>
            </w:r>
            <w:r w:rsidRPr="00106925">
              <w:rPr>
                <w:rFonts w:ascii="Times New Roman" w:eastAsia="Calibri" w:hAnsi="Times New Roman" w:cs="Times New Roman"/>
                <w:sz w:val="24"/>
                <w:szCs w:val="24"/>
                <w:lang w:val="uk-UA"/>
              </w:rPr>
              <w:t xml:space="preserve">допомагайте йому розвернутися </w:t>
            </w:r>
            <w:r w:rsidRPr="00106925">
              <w:rPr>
                <w:rFonts w:ascii="Times New Roman" w:eastAsia="Calibri" w:hAnsi="Times New Roman" w:cs="Times New Roman"/>
                <w:sz w:val="24"/>
                <w:szCs w:val="24"/>
                <w:lang w:val="uk-UA"/>
              </w:rPr>
              <w:lastRenderedPageBreak/>
              <w:t>вгору. Коли руки п</w:t>
            </w:r>
            <w:r w:rsidR="00234AFF">
              <w:rPr>
                <w:rFonts w:ascii="Times New Roman" w:eastAsia="Calibri" w:hAnsi="Times New Roman" w:cs="Times New Roman"/>
                <w:sz w:val="24"/>
                <w:szCs w:val="24"/>
                <w:lang w:val="uk-UA"/>
              </w:rPr>
              <w:t xml:space="preserve">очинають спливати, виникає маса </w:t>
            </w:r>
            <w:r w:rsidRPr="00106925">
              <w:rPr>
                <w:rFonts w:ascii="Times New Roman" w:eastAsia="Calibri" w:hAnsi="Times New Roman" w:cs="Times New Roman"/>
                <w:sz w:val="24"/>
                <w:szCs w:val="24"/>
                <w:lang w:val="uk-UA"/>
              </w:rPr>
              <w:t>нових та приємних відчуттів. Допоможіть собі приємними образними уявленнями.</w:t>
            </w:r>
          </w:p>
          <w:p w:rsidR="00106925" w:rsidRDefault="00106925" w:rsidP="00106925">
            <w:pPr>
              <w:jc w:val="both"/>
              <w:rPr>
                <w:rFonts w:ascii="Times New Roman" w:eastAsia="Calibri" w:hAnsi="Times New Roman" w:cs="Times New Roman"/>
                <w:sz w:val="24"/>
                <w:szCs w:val="24"/>
                <w:lang w:val="uk-UA"/>
              </w:rPr>
            </w:pPr>
            <w:r w:rsidRPr="00106925">
              <w:rPr>
                <w:rFonts w:ascii="Times New Roman" w:eastAsia="Calibri" w:hAnsi="Times New Roman" w:cs="Times New Roman"/>
                <w:sz w:val="24"/>
                <w:szCs w:val="24"/>
                <w:lang w:val="uk-UA"/>
              </w:rPr>
              <w:t>Уявіть собі, що руки – це крила! Крила не</w:t>
            </w:r>
            <w:r w:rsidR="00234AFF">
              <w:rPr>
                <w:rFonts w:ascii="Times New Roman" w:eastAsia="Calibri" w:hAnsi="Times New Roman" w:cs="Times New Roman"/>
                <w:sz w:val="24"/>
                <w:szCs w:val="24"/>
                <w:lang w:val="uk-UA"/>
              </w:rPr>
              <w:t xml:space="preserve">суть вас! Дозвольте собі дихати </w:t>
            </w:r>
            <w:r w:rsidRPr="00106925">
              <w:rPr>
                <w:rFonts w:ascii="Times New Roman" w:eastAsia="Calibri" w:hAnsi="Times New Roman" w:cs="Times New Roman"/>
                <w:sz w:val="24"/>
                <w:szCs w:val="24"/>
                <w:lang w:val="uk-UA"/>
              </w:rPr>
              <w:t>вільно. Дозвольте собі відчути стан польоту.</w:t>
            </w:r>
          </w:p>
          <w:p w:rsidR="00875E75" w:rsidRPr="00875E75" w:rsidRDefault="00875E75" w:rsidP="00875E75">
            <w:pPr>
              <w:jc w:val="both"/>
              <w:rPr>
                <w:rFonts w:ascii="Times New Roman" w:eastAsia="Calibri" w:hAnsi="Times New Roman" w:cs="Times New Roman"/>
                <w:b/>
                <w:sz w:val="24"/>
                <w:szCs w:val="24"/>
                <w:lang w:val="uk-UA"/>
              </w:rPr>
            </w:pPr>
            <w:r w:rsidRPr="00875E75">
              <w:rPr>
                <w:rFonts w:ascii="Times New Roman" w:eastAsia="Calibri" w:hAnsi="Times New Roman" w:cs="Times New Roman"/>
                <w:b/>
                <w:sz w:val="24"/>
                <w:szCs w:val="24"/>
                <w:lang w:val="uk-UA"/>
              </w:rPr>
              <w:t>Етюд «Байка»</w:t>
            </w:r>
          </w:p>
          <w:p w:rsidR="00875E75" w:rsidRPr="00875E75" w:rsidRDefault="00875E75" w:rsidP="00875E75">
            <w:pPr>
              <w:jc w:val="both"/>
              <w:rPr>
                <w:rFonts w:ascii="Times New Roman" w:eastAsia="Calibri" w:hAnsi="Times New Roman" w:cs="Times New Roman"/>
                <w:sz w:val="24"/>
                <w:szCs w:val="24"/>
                <w:lang w:val="uk-UA"/>
              </w:rPr>
            </w:pPr>
            <w:r w:rsidRPr="00875E75">
              <w:rPr>
                <w:rFonts w:ascii="Times New Roman" w:eastAsia="Calibri" w:hAnsi="Times New Roman" w:cs="Times New Roman"/>
                <w:sz w:val="24"/>
                <w:szCs w:val="24"/>
                <w:lang w:val="uk-UA"/>
              </w:rPr>
              <w:t xml:space="preserve">Мета: розвиток навичок </w:t>
            </w:r>
            <w:r w:rsidR="00234AFF">
              <w:rPr>
                <w:rFonts w:ascii="Times New Roman" w:eastAsia="Calibri" w:hAnsi="Times New Roman" w:cs="Times New Roman"/>
                <w:sz w:val="24"/>
                <w:szCs w:val="24"/>
                <w:lang w:val="uk-UA"/>
              </w:rPr>
              <w:t>самопрезентації.</w:t>
            </w:r>
          </w:p>
          <w:p w:rsidR="00875E75" w:rsidRDefault="00875E75" w:rsidP="00875E75">
            <w:pPr>
              <w:jc w:val="both"/>
              <w:rPr>
                <w:rFonts w:ascii="Times New Roman" w:eastAsia="Calibri" w:hAnsi="Times New Roman" w:cs="Times New Roman"/>
                <w:sz w:val="24"/>
                <w:szCs w:val="24"/>
                <w:lang w:val="uk-UA"/>
              </w:rPr>
            </w:pPr>
            <w:r w:rsidRPr="00875E75">
              <w:rPr>
                <w:rFonts w:ascii="Times New Roman" w:eastAsia="Calibri" w:hAnsi="Times New Roman" w:cs="Times New Roman"/>
                <w:sz w:val="24"/>
                <w:szCs w:val="24"/>
                <w:lang w:val="uk-UA"/>
              </w:rPr>
              <w:t>Етюди по байках. Індивідуально, у парах, у мінігрупах, у групі</w:t>
            </w:r>
            <w:r w:rsidR="00234AFF">
              <w:rPr>
                <w:rFonts w:ascii="Times New Roman" w:eastAsia="Calibri" w:hAnsi="Times New Roman" w:cs="Times New Roman"/>
                <w:sz w:val="24"/>
                <w:szCs w:val="24"/>
                <w:lang w:val="uk-UA"/>
              </w:rPr>
              <w:t>.</w:t>
            </w:r>
          </w:p>
          <w:p w:rsidR="004372EC" w:rsidRPr="004372EC" w:rsidRDefault="004372EC" w:rsidP="004372EC">
            <w:pPr>
              <w:jc w:val="both"/>
              <w:rPr>
                <w:rFonts w:ascii="Times New Roman" w:eastAsia="Calibri" w:hAnsi="Times New Roman" w:cs="Times New Roman"/>
                <w:b/>
                <w:sz w:val="24"/>
                <w:szCs w:val="24"/>
                <w:lang w:val="uk-UA"/>
              </w:rPr>
            </w:pPr>
            <w:r w:rsidRPr="004372EC">
              <w:rPr>
                <w:rFonts w:ascii="Times New Roman" w:eastAsia="Calibri" w:hAnsi="Times New Roman" w:cs="Times New Roman"/>
                <w:b/>
                <w:sz w:val="24"/>
                <w:szCs w:val="24"/>
                <w:lang w:val="uk-UA"/>
              </w:rPr>
              <w:t>Вправа «Королева»</w:t>
            </w:r>
          </w:p>
          <w:p w:rsidR="004372EC" w:rsidRPr="004372EC" w:rsidRDefault="004372EC" w:rsidP="004372EC">
            <w:pPr>
              <w:jc w:val="both"/>
              <w:rPr>
                <w:rFonts w:ascii="Times New Roman" w:eastAsia="Calibri" w:hAnsi="Times New Roman" w:cs="Times New Roman"/>
                <w:sz w:val="24"/>
                <w:szCs w:val="24"/>
                <w:lang w:val="uk-UA"/>
              </w:rPr>
            </w:pPr>
            <w:r w:rsidRPr="004372EC">
              <w:rPr>
                <w:rFonts w:ascii="Times New Roman" w:eastAsia="Calibri" w:hAnsi="Times New Roman" w:cs="Times New Roman"/>
                <w:sz w:val="24"/>
                <w:szCs w:val="24"/>
                <w:lang w:val="uk-UA"/>
              </w:rPr>
              <w:t>Мета: розвиток навичок імпровізації</w:t>
            </w:r>
            <w:r w:rsidR="000F1826">
              <w:rPr>
                <w:rFonts w:ascii="Times New Roman" w:eastAsia="Calibri" w:hAnsi="Times New Roman" w:cs="Times New Roman"/>
                <w:sz w:val="24"/>
                <w:szCs w:val="24"/>
                <w:lang w:val="uk-UA"/>
              </w:rPr>
              <w:t>.</w:t>
            </w:r>
          </w:p>
          <w:p w:rsidR="004372EC" w:rsidRPr="004372EC" w:rsidRDefault="004372EC" w:rsidP="004372EC">
            <w:pPr>
              <w:jc w:val="both"/>
              <w:rPr>
                <w:rFonts w:ascii="Times New Roman" w:eastAsia="Calibri" w:hAnsi="Times New Roman" w:cs="Times New Roman"/>
                <w:sz w:val="24"/>
                <w:szCs w:val="24"/>
                <w:lang w:val="uk-UA"/>
              </w:rPr>
            </w:pPr>
            <w:r w:rsidRPr="004372EC">
              <w:rPr>
                <w:rFonts w:ascii="Times New Roman" w:eastAsia="Calibri" w:hAnsi="Times New Roman" w:cs="Times New Roman"/>
                <w:sz w:val="24"/>
                <w:szCs w:val="24"/>
                <w:lang w:val="uk-UA"/>
              </w:rPr>
              <w:t xml:space="preserve">Один учасник – «Королева» сідає на стілець </w:t>
            </w:r>
            <w:r>
              <w:rPr>
                <w:rFonts w:ascii="Times New Roman" w:eastAsia="Calibri" w:hAnsi="Times New Roman" w:cs="Times New Roman"/>
                <w:sz w:val="24"/>
                <w:szCs w:val="24"/>
                <w:lang w:val="uk-UA"/>
              </w:rPr>
              <w:t xml:space="preserve">– трон. Загадується заборонений </w:t>
            </w:r>
            <w:r w:rsidRPr="004372EC">
              <w:rPr>
                <w:rFonts w:ascii="Times New Roman" w:eastAsia="Calibri" w:hAnsi="Times New Roman" w:cs="Times New Roman"/>
                <w:sz w:val="24"/>
                <w:szCs w:val="24"/>
                <w:lang w:val="uk-UA"/>
              </w:rPr>
              <w:t>жест, слово тощо. Решта учасників по черзі</w:t>
            </w:r>
            <w:r>
              <w:rPr>
                <w:rFonts w:ascii="Times New Roman" w:eastAsia="Calibri" w:hAnsi="Times New Roman" w:cs="Times New Roman"/>
                <w:sz w:val="24"/>
                <w:szCs w:val="24"/>
                <w:lang w:val="uk-UA"/>
              </w:rPr>
              <w:t xml:space="preserve"> приходять до неї з якою-небудь </w:t>
            </w:r>
            <w:r w:rsidRPr="004372EC">
              <w:rPr>
                <w:rFonts w:ascii="Times New Roman" w:eastAsia="Calibri" w:hAnsi="Times New Roman" w:cs="Times New Roman"/>
                <w:sz w:val="24"/>
                <w:szCs w:val="24"/>
                <w:lang w:val="uk-UA"/>
              </w:rPr>
              <w:t>"інформацією" - обставинами, їм щось потрібно від королеви. Королева стратить усіх,</w:t>
            </w:r>
          </w:p>
          <w:p w:rsidR="004372EC" w:rsidRDefault="004372EC" w:rsidP="004372EC">
            <w:pPr>
              <w:jc w:val="both"/>
              <w:rPr>
                <w:rFonts w:ascii="Times New Roman" w:eastAsia="Calibri" w:hAnsi="Times New Roman" w:cs="Times New Roman"/>
                <w:sz w:val="24"/>
                <w:szCs w:val="24"/>
                <w:lang w:val="uk-UA"/>
              </w:rPr>
            </w:pPr>
            <w:r w:rsidRPr="004372EC">
              <w:rPr>
                <w:rFonts w:ascii="Times New Roman" w:eastAsia="Calibri" w:hAnsi="Times New Roman" w:cs="Times New Roman"/>
                <w:sz w:val="24"/>
                <w:szCs w:val="24"/>
                <w:lang w:val="uk-UA"/>
              </w:rPr>
              <w:t>хто використовує заборонений знак. Завдання кожного – вг</w:t>
            </w:r>
            <w:r>
              <w:rPr>
                <w:rFonts w:ascii="Times New Roman" w:eastAsia="Calibri" w:hAnsi="Times New Roman" w:cs="Times New Roman"/>
                <w:sz w:val="24"/>
                <w:szCs w:val="24"/>
                <w:lang w:val="uk-UA"/>
              </w:rPr>
              <w:t xml:space="preserve">адати, що це за знак та прожити </w:t>
            </w:r>
            <w:r w:rsidRPr="004372EC">
              <w:rPr>
                <w:rFonts w:ascii="Times New Roman" w:eastAsia="Calibri" w:hAnsi="Times New Roman" w:cs="Times New Roman"/>
                <w:sz w:val="24"/>
                <w:szCs w:val="24"/>
                <w:lang w:val="uk-UA"/>
              </w:rPr>
              <w:t>як можна довше.</w:t>
            </w:r>
          </w:p>
          <w:p w:rsidR="00AA14A9" w:rsidRPr="00AA14A9" w:rsidRDefault="00AA14A9" w:rsidP="004372EC">
            <w:pPr>
              <w:jc w:val="both"/>
              <w:rPr>
                <w:rFonts w:ascii="Times New Roman" w:eastAsia="Calibri" w:hAnsi="Times New Roman" w:cs="Times New Roman"/>
                <w:b/>
                <w:sz w:val="24"/>
                <w:szCs w:val="24"/>
                <w:lang w:val="uk-UA"/>
              </w:rPr>
            </w:pPr>
            <w:r w:rsidRPr="00AA14A9">
              <w:rPr>
                <w:rFonts w:ascii="Times New Roman" w:eastAsia="Calibri" w:hAnsi="Times New Roman" w:cs="Times New Roman"/>
                <w:b/>
                <w:sz w:val="24"/>
                <w:szCs w:val="24"/>
                <w:lang w:val="uk-UA"/>
              </w:rPr>
              <w:t xml:space="preserve">Інсценізації улюблених творів. </w:t>
            </w:r>
          </w:p>
        </w:tc>
      </w:tr>
    </w:tbl>
    <w:p w:rsidR="002B59D1" w:rsidRDefault="002B59D1" w:rsidP="00B51E61">
      <w:pPr>
        <w:spacing w:line="360" w:lineRule="auto"/>
        <w:ind w:firstLine="709"/>
        <w:jc w:val="both"/>
        <w:rPr>
          <w:rFonts w:ascii="Times New Roman" w:hAnsi="Times New Roman" w:cs="Times New Roman"/>
          <w:b/>
          <w:sz w:val="28"/>
          <w:szCs w:val="28"/>
          <w:lang w:val="ru-RU"/>
        </w:rPr>
      </w:pPr>
    </w:p>
    <w:p w:rsidR="002B59D1" w:rsidRDefault="002B59D1">
      <w:pPr>
        <w:rPr>
          <w:rFonts w:ascii="Times New Roman" w:hAnsi="Times New Roman" w:cs="Times New Roman"/>
          <w:b/>
          <w:sz w:val="28"/>
          <w:szCs w:val="28"/>
          <w:lang w:val="ru-RU"/>
        </w:rPr>
      </w:pPr>
      <w:r>
        <w:rPr>
          <w:rFonts w:ascii="Times New Roman" w:hAnsi="Times New Roman" w:cs="Times New Roman"/>
          <w:b/>
          <w:sz w:val="28"/>
          <w:szCs w:val="28"/>
          <w:lang w:val="ru-RU"/>
        </w:rPr>
        <w:br w:type="page"/>
      </w:r>
    </w:p>
    <w:p w:rsidR="00071902" w:rsidRPr="00071902" w:rsidRDefault="00071902" w:rsidP="00866CE0">
      <w:pPr>
        <w:spacing w:line="360" w:lineRule="auto"/>
        <w:ind w:firstLine="709"/>
        <w:jc w:val="both"/>
        <w:rPr>
          <w:rFonts w:ascii="Times New Roman" w:hAnsi="Times New Roman" w:cs="Times New Roman"/>
          <w:sz w:val="28"/>
          <w:szCs w:val="28"/>
          <w:lang w:val="ru-RU"/>
        </w:rPr>
      </w:pPr>
    </w:p>
    <w:sectPr w:rsidR="00071902" w:rsidRPr="00071902">
      <w:headerReference w:type="default" r:id="rId14"/>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A45" w:rsidRDefault="00225A45" w:rsidP="003C72E6">
      <w:r>
        <w:separator/>
      </w:r>
    </w:p>
  </w:endnote>
  <w:endnote w:type="continuationSeparator" w:id="0">
    <w:p w:rsidR="00225A45" w:rsidRDefault="00225A45" w:rsidP="003C7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A45" w:rsidRDefault="00225A45" w:rsidP="003C72E6">
      <w:r>
        <w:separator/>
      </w:r>
    </w:p>
  </w:footnote>
  <w:footnote w:type="continuationSeparator" w:id="0">
    <w:p w:rsidR="00225A45" w:rsidRDefault="00225A45" w:rsidP="003C72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4342844"/>
      <w:docPartObj>
        <w:docPartGallery w:val="Page Numbers (Top of Page)"/>
        <w:docPartUnique/>
      </w:docPartObj>
    </w:sdtPr>
    <w:sdtEndPr/>
    <w:sdtContent>
      <w:p w:rsidR="005440A5" w:rsidRDefault="005440A5">
        <w:pPr>
          <w:pStyle w:val="a4"/>
          <w:jc w:val="right"/>
        </w:pPr>
        <w:r>
          <w:fldChar w:fldCharType="begin"/>
        </w:r>
        <w:r>
          <w:instrText>PAGE   \* MERGEFORMAT</w:instrText>
        </w:r>
        <w:r>
          <w:fldChar w:fldCharType="separate"/>
        </w:r>
        <w:r w:rsidR="001E35A7" w:rsidRPr="001E35A7">
          <w:rPr>
            <w:noProof/>
            <w:lang w:val="ru-RU"/>
          </w:rPr>
          <w:t>1</w:t>
        </w:r>
        <w:r>
          <w:fldChar w:fldCharType="end"/>
        </w:r>
      </w:p>
    </w:sdtContent>
  </w:sdt>
  <w:p w:rsidR="005440A5" w:rsidRDefault="005440A5">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8056F"/>
    <w:multiLevelType w:val="hybridMultilevel"/>
    <w:tmpl w:val="D9B479B0"/>
    <w:lvl w:ilvl="0" w:tplc="5FB4F90A">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0CA53D96"/>
    <w:multiLevelType w:val="hybridMultilevel"/>
    <w:tmpl w:val="B86802E2"/>
    <w:lvl w:ilvl="0" w:tplc="E366783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12434E62"/>
    <w:multiLevelType w:val="hybridMultilevel"/>
    <w:tmpl w:val="96049CF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4C34447"/>
    <w:multiLevelType w:val="hybridMultilevel"/>
    <w:tmpl w:val="2D8A946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CAF0F49"/>
    <w:multiLevelType w:val="hybridMultilevel"/>
    <w:tmpl w:val="38CAE88C"/>
    <w:lvl w:ilvl="0" w:tplc="75A6D9C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1FE677DE"/>
    <w:multiLevelType w:val="hybridMultilevel"/>
    <w:tmpl w:val="8E803E34"/>
    <w:lvl w:ilvl="0" w:tplc="2B42DAC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24A921BD"/>
    <w:multiLevelType w:val="hybridMultilevel"/>
    <w:tmpl w:val="687CC0E4"/>
    <w:lvl w:ilvl="0" w:tplc="8A82169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268458E9"/>
    <w:multiLevelType w:val="hybridMultilevel"/>
    <w:tmpl w:val="6FBE604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D34A07"/>
    <w:multiLevelType w:val="hybridMultilevel"/>
    <w:tmpl w:val="9836C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A20685"/>
    <w:multiLevelType w:val="hybridMultilevel"/>
    <w:tmpl w:val="BE26671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35B06A6B"/>
    <w:multiLevelType w:val="multilevel"/>
    <w:tmpl w:val="A502E146"/>
    <w:lvl w:ilvl="0">
      <w:start w:val="1"/>
      <w:numFmt w:val="decimal"/>
      <w:lvlText w:val="%1."/>
      <w:lvlJc w:val="left"/>
      <w:pPr>
        <w:ind w:left="495" w:hanging="495"/>
      </w:pPr>
      <w:rPr>
        <w:rFonts w:cstheme="minorBidi" w:hint="default"/>
      </w:rPr>
    </w:lvl>
    <w:lvl w:ilvl="1">
      <w:start w:val="1"/>
      <w:numFmt w:val="decimal"/>
      <w:lvlText w:val="%1.%2."/>
      <w:lvlJc w:val="left"/>
      <w:pPr>
        <w:ind w:left="1429" w:hanging="720"/>
      </w:pPr>
      <w:rPr>
        <w:rFonts w:cstheme="minorBidi" w:hint="default"/>
      </w:rPr>
    </w:lvl>
    <w:lvl w:ilvl="2">
      <w:start w:val="1"/>
      <w:numFmt w:val="decimal"/>
      <w:lvlText w:val="%1.%2.%3."/>
      <w:lvlJc w:val="left"/>
      <w:pPr>
        <w:ind w:left="2138" w:hanging="720"/>
      </w:pPr>
      <w:rPr>
        <w:rFonts w:cstheme="minorBidi" w:hint="default"/>
      </w:rPr>
    </w:lvl>
    <w:lvl w:ilvl="3">
      <w:start w:val="1"/>
      <w:numFmt w:val="decimal"/>
      <w:lvlText w:val="%1.%2.%3.%4."/>
      <w:lvlJc w:val="left"/>
      <w:pPr>
        <w:ind w:left="3207" w:hanging="1080"/>
      </w:pPr>
      <w:rPr>
        <w:rFonts w:cstheme="minorBidi" w:hint="default"/>
      </w:rPr>
    </w:lvl>
    <w:lvl w:ilvl="4">
      <w:start w:val="1"/>
      <w:numFmt w:val="decimal"/>
      <w:lvlText w:val="%1.%2.%3.%4.%5."/>
      <w:lvlJc w:val="left"/>
      <w:pPr>
        <w:ind w:left="3916" w:hanging="1080"/>
      </w:pPr>
      <w:rPr>
        <w:rFonts w:cstheme="minorBidi" w:hint="default"/>
      </w:rPr>
    </w:lvl>
    <w:lvl w:ilvl="5">
      <w:start w:val="1"/>
      <w:numFmt w:val="decimal"/>
      <w:lvlText w:val="%1.%2.%3.%4.%5.%6."/>
      <w:lvlJc w:val="left"/>
      <w:pPr>
        <w:ind w:left="4985" w:hanging="1440"/>
      </w:pPr>
      <w:rPr>
        <w:rFonts w:cstheme="minorBidi" w:hint="default"/>
      </w:rPr>
    </w:lvl>
    <w:lvl w:ilvl="6">
      <w:start w:val="1"/>
      <w:numFmt w:val="decimal"/>
      <w:lvlText w:val="%1.%2.%3.%4.%5.%6.%7."/>
      <w:lvlJc w:val="left"/>
      <w:pPr>
        <w:ind w:left="6054" w:hanging="1800"/>
      </w:pPr>
      <w:rPr>
        <w:rFonts w:cstheme="minorBidi" w:hint="default"/>
      </w:rPr>
    </w:lvl>
    <w:lvl w:ilvl="7">
      <w:start w:val="1"/>
      <w:numFmt w:val="decimal"/>
      <w:lvlText w:val="%1.%2.%3.%4.%5.%6.%7.%8."/>
      <w:lvlJc w:val="left"/>
      <w:pPr>
        <w:ind w:left="6763" w:hanging="1800"/>
      </w:pPr>
      <w:rPr>
        <w:rFonts w:cstheme="minorBidi" w:hint="default"/>
      </w:rPr>
    </w:lvl>
    <w:lvl w:ilvl="8">
      <w:start w:val="1"/>
      <w:numFmt w:val="decimal"/>
      <w:lvlText w:val="%1.%2.%3.%4.%5.%6.%7.%8.%9."/>
      <w:lvlJc w:val="left"/>
      <w:pPr>
        <w:ind w:left="7832" w:hanging="2160"/>
      </w:pPr>
      <w:rPr>
        <w:rFonts w:cstheme="minorBidi" w:hint="default"/>
      </w:rPr>
    </w:lvl>
  </w:abstractNum>
  <w:abstractNum w:abstractNumId="11" w15:restartNumberingAfterBreak="0">
    <w:nsid w:val="3CC17748"/>
    <w:multiLevelType w:val="hybridMultilevel"/>
    <w:tmpl w:val="14CC3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AD46D8"/>
    <w:multiLevelType w:val="hybridMultilevel"/>
    <w:tmpl w:val="06D6832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52F591B"/>
    <w:multiLevelType w:val="hybridMultilevel"/>
    <w:tmpl w:val="622A5794"/>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79307B4"/>
    <w:multiLevelType w:val="hybridMultilevel"/>
    <w:tmpl w:val="4F4CA73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4D711E2F"/>
    <w:multiLevelType w:val="hybridMultilevel"/>
    <w:tmpl w:val="69C06070"/>
    <w:lvl w:ilvl="0" w:tplc="228471A4">
      <w:numFmt w:val="bullet"/>
      <w:lvlText w:val=""/>
      <w:lvlJc w:val="left"/>
      <w:pPr>
        <w:ind w:left="3218" w:hanging="360"/>
      </w:pPr>
      <w:rPr>
        <w:rFonts w:ascii="Times New Roman" w:eastAsiaTheme="minorHAnsi" w:hAnsi="Times New Roman" w:cs="Times New Roman" w:hint="default"/>
      </w:rPr>
    </w:lvl>
    <w:lvl w:ilvl="1" w:tplc="04090003">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16" w15:restartNumberingAfterBreak="0">
    <w:nsid w:val="51543A38"/>
    <w:multiLevelType w:val="hybridMultilevel"/>
    <w:tmpl w:val="9F40DF90"/>
    <w:lvl w:ilvl="0" w:tplc="353E115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7C510B"/>
    <w:multiLevelType w:val="hybridMultilevel"/>
    <w:tmpl w:val="B45816F6"/>
    <w:lvl w:ilvl="0" w:tplc="228471A4">
      <w:numFmt w:val="bullet"/>
      <w:lvlText w:val=""/>
      <w:lvlJc w:val="left"/>
      <w:pPr>
        <w:ind w:left="2498" w:hanging="360"/>
      </w:pPr>
      <w:rPr>
        <w:rFonts w:ascii="Times New Roman" w:eastAsiaTheme="minorHAns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58410DF1"/>
    <w:multiLevelType w:val="hybridMultilevel"/>
    <w:tmpl w:val="1CFC2F3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601B332B"/>
    <w:multiLevelType w:val="hybridMultilevel"/>
    <w:tmpl w:val="4DDA031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62233035"/>
    <w:multiLevelType w:val="hybridMultilevel"/>
    <w:tmpl w:val="BC464B4A"/>
    <w:lvl w:ilvl="0" w:tplc="0A469A2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15:restartNumberingAfterBreak="0">
    <w:nsid w:val="64A61065"/>
    <w:multiLevelType w:val="hybridMultilevel"/>
    <w:tmpl w:val="FCF85EA4"/>
    <w:lvl w:ilvl="0" w:tplc="228471A4">
      <w:numFmt w:val="bullet"/>
      <w:lvlText w:val=""/>
      <w:lvlJc w:val="left"/>
      <w:pPr>
        <w:ind w:left="1789" w:hanging="360"/>
      </w:pPr>
      <w:rPr>
        <w:rFonts w:ascii="Times New Roman" w:eastAsiaTheme="minorHAnsi" w:hAnsi="Times New Roman" w:cs="Times New Roman"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22" w15:restartNumberingAfterBreak="0">
    <w:nsid w:val="657E597E"/>
    <w:multiLevelType w:val="hybridMultilevel"/>
    <w:tmpl w:val="137827B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660E751D"/>
    <w:multiLevelType w:val="hybridMultilevel"/>
    <w:tmpl w:val="886E72AC"/>
    <w:lvl w:ilvl="0" w:tplc="3672014E">
      <w:start w:val="6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B4E60B1"/>
    <w:multiLevelType w:val="hybridMultilevel"/>
    <w:tmpl w:val="E1FAC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800998"/>
    <w:multiLevelType w:val="hybridMultilevel"/>
    <w:tmpl w:val="5A04A0BC"/>
    <w:lvl w:ilvl="0" w:tplc="04090001">
      <w:start w:val="1"/>
      <w:numFmt w:val="bullet"/>
      <w:lvlText w:val=""/>
      <w:lvlJc w:val="left"/>
      <w:pPr>
        <w:ind w:left="2149" w:hanging="360"/>
      </w:pPr>
      <w:rPr>
        <w:rFonts w:ascii="Symbol" w:hAnsi="Symbol" w:hint="default"/>
      </w:rPr>
    </w:lvl>
    <w:lvl w:ilvl="1" w:tplc="04090003" w:tentative="1">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26" w15:restartNumberingAfterBreak="0">
    <w:nsid w:val="6F6C4B55"/>
    <w:multiLevelType w:val="hybridMultilevel"/>
    <w:tmpl w:val="82601AA8"/>
    <w:lvl w:ilvl="0" w:tplc="079061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FBE17FA"/>
    <w:multiLevelType w:val="hybridMultilevel"/>
    <w:tmpl w:val="1C82240A"/>
    <w:lvl w:ilvl="0" w:tplc="3B0476B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735F65B2"/>
    <w:multiLevelType w:val="hybridMultilevel"/>
    <w:tmpl w:val="71EE2E9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9" w15:restartNumberingAfterBreak="0">
    <w:nsid w:val="79214768"/>
    <w:multiLevelType w:val="hybridMultilevel"/>
    <w:tmpl w:val="2CFC31C6"/>
    <w:lvl w:ilvl="0" w:tplc="E4F62D2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15:restartNumberingAfterBreak="0">
    <w:nsid w:val="7ABD7D84"/>
    <w:multiLevelType w:val="hybridMultilevel"/>
    <w:tmpl w:val="1076EB1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1" w15:restartNumberingAfterBreak="0">
    <w:nsid w:val="7B3A21DE"/>
    <w:multiLevelType w:val="hybridMultilevel"/>
    <w:tmpl w:val="DAAA526A"/>
    <w:lvl w:ilvl="0" w:tplc="04090001">
      <w:start w:val="1"/>
      <w:numFmt w:val="bullet"/>
      <w:lvlText w:val=""/>
      <w:lvlJc w:val="left"/>
      <w:pPr>
        <w:ind w:left="2498"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5"/>
  </w:num>
  <w:num w:numId="2">
    <w:abstractNumId w:val="2"/>
  </w:num>
  <w:num w:numId="3">
    <w:abstractNumId w:val="10"/>
  </w:num>
  <w:num w:numId="4">
    <w:abstractNumId w:val="24"/>
  </w:num>
  <w:num w:numId="5">
    <w:abstractNumId w:val="25"/>
  </w:num>
  <w:num w:numId="6">
    <w:abstractNumId w:val="21"/>
  </w:num>
  <w:num w:numId="7">
    <w:abstractNumId w:val="15"/>
  </w:num>
  <w:num w:numId="8">
    <w:abstractNumId w:val="17"/>
  </w:num>
  <w:num w:numId="9">
    <w:abstractNumId w:val="31"/>
  </w:num>
  <w:num w:numId="10">
    <w:abstractNumId w:val="7"/>
  </w:num>
  <w:num w:numId="11">
    <w:abstractNumId w:val="1"/>
  </w:num>
  <w:num w:numId="12">
    <w:abstractNumId w:val="27"/>
  </w:num>
  <w:num w:numId="13">
    <w:abstractNumId w:val="22"/>
  </w:num>
  <w:num w:numId="14">
    <w:abstractNumId w:val="18"/>
  </w:num>
  <w:num w:numId="15">
    <w:abstractNumId w:val="3"/>
  </w:num>
  <w:num w:numId="16">
    <w:abstractNumId w:val="16"/>
  </w:num>
  <w:num w:numId="17">
    <w:abstractNumId w:val="14"/>
  </w:num>
  <w:num w:numId="18">
    <w:abstractNumId w:val="11"/>
  </w:num>
  <w:num w:numId="19">
    <w:abstractNumId w:val="8"/>
  </w:num>
  <w:num w:numId="20">
    <w:abstractNumId w:val="6"/>
  </w:num>
  <w:num w:numId="21">
    <w:abstractNumId w:val="9"/>
  </w:num>
  <w:num w:numId="22">
    <w:abstractNumId w:val="12"/>
  </w:num>
  <w:num w:numId="23">
    <w:abstractNumId w:val="0"/>
  </w:num>
  <w:num w:numId="24">
    <w:abstractNumId w:val="13"/>
  </w:num>
  <w:num w:numId="25">
    <w:abstractNumId w:val="19"/>
  </w:num>
  <w:num w:numId="26">
    <w:abstractNumId w:val="29"/>
  </w:num>
  <w:num w:numId="27">
    <w:abstractNumId w:val="30"/>
  </w:num>
  <w:num w:numId="28">
    <w:abstractNumId w:val="4"/>
  </w:num>
  <w:num w:numId="29">
    <w:abstractNumId w:val="28"/>
  </w:num>
  <w:num w:numId="30">
    <w:abstractNumId w:val="20"/>
  </w:num>
  <w:num w:numId="31">
    <w:abstractNumId w:val="26"/>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B3B"/>
    <w:rsid w:val="0000014A"/>
    <w:rsid w:val="00001E49"/>
    <w:rsid w:val="00002F9A"/>
    <w:rsid w:val="000039FF"/>
    <w:rsid w:val="000042CC"/>
    <w:rsid w:val="00004CFF"/>
    <w:rsid w:val="00005245"/>
    <w:rsid w:val="000062A9"/>
    <w:rsid w:val="0000669F"/>
    <w:rsid w:val="00006CE1"/>
    <w:rsid w:val="00007A7E"/>
    <w:rsid w:val="00011953"/>
    <w:rsid w:val="00012E52"/>
    <w:rsid w:val="00013123"/>
    <w:rsid w:val="000134DE"/>
    <w:rsid w:val="0001355B"/>
    <w:rsid w:val="000139A1"/>
    <w:rsid w:val="00017520"/>
    <w:rsid w:val="0002019C"/>
    <w:rsid w:val="0002288B"/>
    <w:rsid w:val="00023888"/>
    <w:rsid w:val="00024A2C"/>
    <w:rsid w:val="00026C8E"/>
    <w:rsid w:val="00027077"/>
    <w:rsid w:val="00027112"/>
    <w:rsid w:val="00027E31"/>
    <w:rsid w:val="000328BA"/>
    <w:rsid w:val="00036188"/>
    <w:rsid w:val="0003699C"/>
    <w:rsid w:val="00037B70"/>
    <w:rsid w:val="00040031"/>
    <w:rsid w:val="00040151"/>
    <w:rsid w:val="0004126A"/>
    <w:rsid w:val="00041780"/>
    <w:rsid w:val="000419B4"/>
    <w:rsid w:val="000433FD"/>
    <w:rsid w:val="00043C80"/>
    <w:rsid w:val="000448D6"/>
    <w:rsid w:val="00044DEB"/>
    <w:rsid w:val="000462C5"/>
    <w:rsid w:val="000517FF"/>
    <w:rsid w:val="0005237E"/>
    <w:rsid w:val="000525F0"/>
    <w:rsid w:val="00052DCB"/>
    <w:rsid w:val="00052DF2"/>
    <w:rsid w:val="00053985"/>
    <w:rsid w:val="00053A3F"/>
    <w:rsid w:val="000543E8"/>
    <w:rsid w:val="000548AE"/>
    <w:rsid w:val="0005590A"/>
    <w:rsid w:val="0005611F"/>
    <w:rsid w:val="000577F7"/>
    <w:rsid w:val="00061824"/>
    <w:rsid w:val="00063001"/>
    <w:rsid w:val="00065C93"/>
    <w:rsid w:val="00066412"/>
    <w:rsid w:val="0006645D"/>
    <w:rsid w:val="00070AC9"/>
    <w:rsid w:val="00070CF1"/>
    <w:rsid w:val="00071238"/>
    <w:rsid w:val="00071902"/>
    <w:rsid w:val="00073087"/>
    <w:rsid w:val="00073119"/>
    <w:rsid w:val="00073B70"/>
    <w:rsid w:val="00073BE0"/>
    <w:rsid w:val="00075586"/>
    <w:rsid w:val="00076BD0"/>
    <w:rsid w:val="000800A7"/>
    <w:rsid w:val="00081827"/>
    <w:rsid w:val="00082202"/>
    <w:rsid w:val="00082776"/>
    <w:rsid w:val="000836F2"/>
    <w:rsid w:val="00083E74"/>
    <w:rsid w:val="00086396"/>
    <w:rsid w:val="000864D6"/>
    <w:rsid w:val="00090539"/>
    <w:rsid w:val="000905CE"/>
    <w:rsid w:val="00090F6E"/>
    <w:rsid w:val="000920D1"/>
    <w:rsid w:val="00092F97"/>
    <w:rsid w:val="00093208"/>
    <w:rsid w:val="000935E5"/>
    <w:rsid w:val="00094CAE"/>
    <w:rsid w:val="00094E4D"/>
    <w:rsid w:val="00096FDB"/>
    <w:rsid w:val="000977ED"/>
    <w:rsid w:val="00097CEC"/>
    <w:rsid w:val="00097E45"/>
    <w:rsid w:val="000A00C2"/>
    <w:rsid w:val="000A1585"/>
    <w:rsid w:val="000A1B02"/>
    <w:rsid w:val="000A1C61"/>
    <w:rsid w:val="000A295B"/>
    <w:rsid w:val="000A66AD"/>
    <w:rsid w:val="000B15F0"/>
    <w:rsid w:val="000B1DD5"/>
    <w:rsid w:val="000B1EEA"/>
    <w:rsid w:val="000B3293"/>
    <w:rsid w:val="000B3E7E"/>
    <w:rsid w:val="000B45A5"/>
    <w:rsid w:val="000B480F"/>
    <w:rsid w:val="000B49D1"/>
    <w:rsid w:val="000B4C50"/>
    <w:rsid w:val="000B5728"/>
    <w:rsid w:val="000C26C4"/>
    <w:rsid w:val="000C308E"/>
    <w:rsid w:val="000C3FA7"/>
    <w:rsid w:val="000C440F"/>
    <w:rsid w:val="000C44E2"/>
    <w:rsid w:val="000C5CA2"/>
    <w:rsid w:val="000C7670"/>
    <w:rsid w:val="000D105C"/>
    <w:rsid w:val="000D216D"/>
    <w:rsid w:val="000D24C1"/>
    <w:rsid w:val="000D3D06"/>
    <w:rsid w:val="000D7948"/>
    <w:rsid w:val="000E11A0"/>
    <w:rsid w:val="000E7E38"/>
    <w:rsid w:val="000F04BA"/>
    <w:rsid w:val="000F1826"/>
    <w:rsid w:val="000F39DD"/>
    <w:rsid w:val="000F3D6A"/>
    <w:rsid w:val="000F54ED"/>
    <w:rsid w:val="000F56A3"/>
    <w:rsid w:val="000F5CB5"/>
    <w:rsid w:val="00100C17"/>
    <w:rsid w:val="00100E13"/>
    <w:rsid w:val="00100FD3"/>
    <w:rsid w:val="00105977"/>
    <w:rsid w:val="00106201"/>
    <w:rsid w:val="00106925"/>
    <w:rsid w:val="0010793C"/>
    <w:rsid w:val="00107E70"/>
    <w:rsid w:val="00110F05"/>
    <w:rsid w:val="00111911"/>
    <w:rsid w:val="00112CB3"/>
    <w:rsid w:val="00113642"/>
    <w:rsid w:val="00113D0C"/>
    <w:rsid w:val="00114058"/>
    <w:rsid w:val="00116945"/>
    <w:rsid w:val="00116E36"/>
    <w:rsid w:val="00117161"/>
    <w:rsid w:val="00117B39"/>
    <w:rsid w:val="00126DC0"/>
    <w:rsid w:val="00127641"/>
    <w:rsid w:val="001326F2"/>
    <w:rsid w:val="001328BD"/>
    <w:rsid w:val="0013320A"/>
    <w:rsid w:val="001335A6"/>
    <w:rsid w:val="0013436E"/>
    <w:rsid w:val="0013456C"/>
    <w:rsid w:val="001349BA"/>
    <w:rsid w:val="00134D9A"/>
    <w:rsid w:val="00135095"/>
    <w:rsid w:val="00135AE6"/>
    <w:rsid w:val="00135E14"/>
    <w:rsid w:val="00136132"/>
    <w:rsid w:val="00136204"/>
    <w:rsid w:val="00137C02"/>
    <w:rsid w:val="001443F4"/>
    <w:rsid w:val="00145943"/>
    <w:rsid w:val="00146763"/>
    <w:rsid w:val="00147BC9"/>
    <w:rsid w:val="001522B8"/>
    <w:rsid w:val="00153AE3"/>
    <w:rsid w:val="001564C0"/>
    <w:rsid w:val="00156F39"/>
    <w:rsid w:val="001572EA"/>
    <w:rsid w:val="0016097C"/>
    <w:rsid w:val="00163694"/>
    <w:rsid w:val="001658E0"/>
    <w:rsid w:val="0017043A"/>
    <w:rsid w:val="001714D8"/>
    <w:rsid w:val="00173C3E"/>
    <w:rsid w:val="00174E2B"/>
    <w:rsid w:val="0017753F"/>
    <w:rsid w:val="001811D2"/>
    <w:rsid w:val="001826EB"/>
    <w:rsid w:val="00183526"/>
    <w:rsid w:val="00183A21"/>
    <w:rsid w:val="00183EB0"/>
    <w:rsid w:val="00184761"/>
    <w:rsid w:val="00185375"/>
    <w:rsid w:val="001858EB"/>
    <w:rsid w:val="00187074"/>
    <w:rsid w:val="00191F38"/>
    <w:rsid w:val="00193D4F"/>
    <w:rsid w:val="0019764A"/>
    <w:rsid w:val="00197954"/>
    <w:rsid w:val="001A00B6"/>
    <w:rsid w:val="001A02B1"/>
    <w:rsid w:val="001A1044"/>
    <w:rsid w:val="001A16FD"/>
    <w:rsid w:val="001A2BC1"/>
    <w:rsid w:val="001A4E7B"/>
    <w:rsid w:val="001A5396"/>
    <w:rsid w:val="001A654E"/>
    <w:rsid w:val="001B1298"/>
    <w:rsid w:val="001B14F6"/>
    <w:rsid w:val="001B1AFB"/>
    <w:rsid w:val="001B20AD"/>
    <w:rsid w:val="001B5326"/>
    <w:rsid w:val="001B5C4A"/>
    <w:rsid w:val="001B649F"/>
    <w:rsid w:val="001C0248"/>
    <w:rsid w:val="001C1118"/>
    <w:rsid w:val="001C213F"/>
    <w:rsid w:val="001C4182"/>
    <w:rsid w:val="001C6F30"/>
    <w:rsid w:val="001C6F8A"/>
    <w:rsid w:val="001D13F0"/>
    <w:rsid w:val="001D2998"/>
    <w:rsid w:val="001D3AAB"/>
    <w:rsid w:val="001D475C"/>
    <w:rsid w:val="001D643C"/>
    <w:rsid w:val="001D6D0C"/>
    <w:rsid w:val="001D746F"/>
    <w:rsid w:val="001E0A3A"/>
    <w:rsid w:val="001E14BC"/>
    <w:rsid w:val="001E263A"/>
    <w:rsid w:val="001E2B39"/>
    <w:rsid w:val="001E2F26"/>
    <w:rsid w:val="001E35A7"/>
    <w:rsid w:val="001E711C"/>
    <w:rsid w:val="001E7480"/>
    <w:rsid w:val="001E7F82"/>
    <w:rsid w:val="001F0628"/>
    <w:rsid w:val="001F16F6"/>
    <w:rsid w:val="001F3BCD"/>
    <w:rsid w:val="001F3EB0"/>
    <w:rsid w:val="001F4665"/>
    <w:rsid w:val="001F79B7"/>
    <w:rsid w:val="00200F7A"/>
    <w:rsid w:val="00201525"/>
    <w:rsid w:val="00201AED"/>
    <w:rsid w:val="00201CC6"/>
    <w:rsid w:val="00201D44"/>
    <w:rsid w:val="00203785"/>
    <w:rsid w:val="002055B6"/>
    <w:rsid w:val="00205D66"/>
    <w:rsid w:val="00207404"/>
    <w:rsid w:val="00211B81"/>
    <w:rsid w:val="00211D37"/>
    <w:rsid w:val="00213732"/>
    <w:rsid w:val="00214DAB"/>
    <w:rsid w:val="002218B3"/>
    <w:rsid w:val="002226F5"/>
    <w:rsid w:val="002228E7"/>
    <w:rsid w:val="002240FF"/>
    <w:rsid w:val="002246C7"/>
    <w:rsid w:val="00225A45"/>
    <w:rsid w:val="00225B92"/>
    <w:rsid w:val="00226308"/>
    <w:rsid w:val="002272FB"/>
    <w:rsid w:val="002321EF"/>
    <w:rsid w:val="002326BD"/>
    <w:rsid w:val="00234148"/>
    <w:rsid w:val="0023488F"/>
    <w:rsid w:val="00234AFF"/>
    <w:rsid w:val="0023726F"/>
    <w:rsid w:val="00237285"/>
    <w:rsid w:val="0024093A"/>
    <w:rsid w:val="00241BE0"/>
    <w:rsid w:val="002422FC"/>
    <w:rsid w:val="00242816"/>
    <w:rsid w:val="00243DC7"/>
    <w:rsid w:val="00244981"/>
    <w:rsid w:val="00244ACF"/>
    <w:rsid w:val="0024713F"/>
    <w:rsid w:val="00247E30"/>
    <w:rsid w:val="002514F8"/>
    <w:rsid w:val="00252E3B"/>
    <w:rsid w:val="00253E10"/>
    <w:rsid w:val="002543DA"/>
    <w:rsid w:val="00254EBC"/>
    <w:rsid w:val="00254F26"/>
    <w:rsid w:val="002560CB"/>
    <w:rsid w:val="0025694C"/>
    <w:rsid w:val="002574E8"/>
    <w:rsid w:val="002662FB"/>
    <w:rsid w:val="00266A61"/>
    <w:rsid w:val="00267773"/>
    <w:rsid w:val="00267C29"/>
    <w:rsid w:val="00270701"/>
    <w:rsid w:val="0027100D"/>
    <w:rsid w:val="002711AD"/>
    <w:rsid w:val="00272FC2"/>
    <w:rsid w:val="00274306"/>
    <w:rsid w:val="0027448E"/>
    <w:rsid w:val="00275E2B"/>
    <w:rsid w:val="00276CE1"/>
    <w:rsid w:val="002817A0"/>
    <w:rsid w:val="002821E9"/>
    <w:rsid w:val="0028234C"/>
    <w:rsid w:val="00282592"/>
    <w:rsid w:val="00284F62"/>
    <w:rsid w:val="002857BB"/>
    <w:rsid w:val="00285920"/>
    <w:rsid w:val="00285B1C"/>
    <w:rsid w:val="0028728F"/>
    <w:rsid w:val="00287DBE"/>
    <w:rsid w:val="002902DD"/>
    <w:rsid w:val="00292D34"/>
    <w:rsid w:val="0029308C"/>
    <w:rsid w:val="0029315B"/>
    <w:rsid w:val="00295056"/>
    <w:rsid w:val="00295F89"/>
    <w:rsid w:val="0029628F"/>
    <w:rsid w:val="0029675D"/>
    <w:rsid w:val="00297F09"/>
    <w:rsid w:val="002A1F2F"/>
    <w:rsid w:val="002A3624"/>
    <w:rsid w:val="002A3ADC"/>
    <w:rsid w:val="002A3F67"/>
    <w:rsid w:val="002A5DED"/>
    <w:rsid w:val="002A66BB"/>
    <w:rsid w:val="002A6730"/>
    <w:rsid w:val="002A67B1"/>
    <w:rsid w:val="002A6D54"/>
    <w:rsid w:val="002A752A"/>
    <w:rsid w:val="002B04D5"/>
    <w:rsid w:val="002B1E4F"/>
    <w:rsid w:val="002B2441"/>
    <w:rsid w:val="002B399E"/>
    <w:rsid w:val="002B3EC3"/>
    <w:rsid w:val="002B4FDD"/>
    <w:rsid w:val="002B544E"/>
    <w:rsid w:val="002B59D1"/>
    <w:rsid w:val="002B75AE"/>
    <w:rsid w:val="002C188C"/>
    <w:rsid w:val="002C3683"/>
    <w:rsid w:val="002C3D8D"/>
    <w:rsid w:val="002C3F16"/>
    <w:rsid w:val="002C3F19"/>
    <w:rsid w:val="002C54C8"/>
    <w:rsid w:val="002C5C8A"/>
    <w:rsid w:val="002C62E1"/>
    <w:rsid w:val="002D136F"/>
    <w:rsid w:val="002D1625"/>
    <w:rsid w:val="002D4957"/>
    <w:rsid w:val="002D4F3B"/>
    <w:rsid w:val="002D5652"/>
    <w:rsid w:val="002D5791"/>
    <w:rsid w:val="002D7999"/>
    <w:rsid w:val="002E10D5"/>
    <w:rsid w:val="002E1B02"/>
    <w:rsid w:val="002E261B"/>
    <w:rsid w:val="002E2ADA"/>
    <w:rsid w:val="002E4020"/>
    <w:rsid w:val="002E4867"/>
    <w:rsid w:val="002E56EA"/>
    <w:rsid w:val="002E6A1A"/>
    <w:rsid w:val="002E6ECA"/>
    <w:rsid w:val="002E6F4C"/>
    <w:rsid w:val="002F1170"/>
    <w:rsid w:val="002F1A94"/>
    <w:rsid w:val="002F1F8E"/>
    <w:rsid w:val="002F32DF"/>
    <w:rsid w:val="002F33FF"/>
    <w:rsid w:val="002F3CB6"/>
    <w:rsid w:val="002F4DCC"/>
    <w:rsid w:val="002F4EC7"/>
    <w:rsid w:val="002F6CCC"/>
    <w:rsid w:val="002F7594"/>
    <w:rsid w:val="003006A9"/>
    <w:rsid w:val="00301955"/>
    <w:rsid w:val="003027A5"/>
    <w:rsid w:val="0030346C"/>
    <w:rsid w:val="003048FB"/>
    <w:rsid w:val="003053FE"/>
    <w:rsid w:val="00306FF1"/>
    <w:rsid w:val="0030791D"/>
    <w:rsid w:val="003105E0"/>
    <w:rsid w:val="0031203A"/>
    <w:rsid w:val="0031210A"/>
    <w:rsid w:val="00312633"/>
    <w:rsid w:val="00312672"/>
    <w:rsid w:val="0031456D"/>
    <w:rsid w:val="00314BF4"/>
    <w:rsid w:val="00315213"/>
    <w:rsid w:val="003153E7"/>
    <w:rsid w:val="00316FB6"/>
    <w:rsid w:val="003177A0"/>
    <w:rsid w:val="00317C98"/>
    <w:rsid w:val="00320D9C"/>
    <w:rsid w:val="00321312"/>
    <w:rsid w:val="00323279"/>
    <w:rsid w:val="00324437"/>
    <w:rsid w:val="0032483B"/>
    <w:rsid w:val="00324C5A"/>
    <w:rsid w:val="00324FA9"/>
    <w:rsid w:val="003306B6"/>
    <w:rsid w:val="00330965"/>
    <w:rsid w:val="003317D7"/>
    <w:rsid w:val="00332170"/>
    <w:rsid w:val="00332E76"/>
    <w:rsid w:val="00333139"/>
    <w:rsid w:val="00333B1C"/>
    <w:rsid w:val="00333BC0"/>
    <w:rsid w:val="00335450"/>
    <w:rsid w:val="00336BCD"/>
    <w:rsid w:val="00341273"/>
    <w:rsid w:val="00344430"/>
    <w:rsid w:val="00344920"/>
    <w:rsid w:val="00344A44"/>
    <w:rsid w:val="003533F1"/>
    <w:rsid w:val="00353A81"/>
    <w:rsid w:val="00353AC7"/>
    <w:rsid w:val="00357181"/>
    <w:rsid w:val="00357F8C"/>
    <w:rsid w:val="0036013D"/>
    <w:rsid w:val="003602C7"/>
    <w:rsid w:val="003623C5"/>
    <w:rsid w:val="00362BF8"/>
    <w:rsid w:val="00363773"/>
    <w:rsid w:val="003668A8"/>
    <w:rsid w:val="003700D1"/>
    <w:rsid w:val="00370519"/>
    <w:rsid w:val="00370791"/>
    <w:rsid w:val="003707F7"/>
    <w:rsid w:val="00370949"/>
    <w:rsid w:val="00372B43"/>
    <w:rsid w:val="00373E26"/>
    <w:rsid w:val="00375123"/>
    <w:rsid w:val="0037693C"/>
    <w:rsid w:val="0037718C"/>
    <w:rsid w:val="003778E6"/>
    <w:rsid w:val="003779D2"/>
    <w:rsid w:val="00377D03"/>
    <w:rsid w:val="00377DF5"/>
    <w:rsid w:val="0038079B"/>
    <w:rsid w:val="00381002"/>
    <w:rsid w:val="00381B87"/>
    <w:rsid w:val="003837D7"/>
    <w:rsid w:val="00383DE1"/>
    <w:rsid w:val="00386373"/>
    <w:rsid w:val="00386427"/>
    <w:rsid w:val="003868F0"/>
    <w:rsid w:val="0038795B"/>
    <w:rsid w:val="00390275"/>
    <w:rsid w:val="003903E8"/>
    <w:rsid w:val="003925C6"/>
    <w:rsid w:val="00397F0A"/>
    <w:rsid w:val="003A181F"/>
    <w:rsid w:val="003A1D5D"/>
    <w:rsid w:val="003A2ED8"/>
    <w:rsid w:val="003A3590"/>
    <w:rsid w:val="003A3E66"/>
    <w:rsid w:val="003A615B"/>
    <w:rsid w:val="003A7553"/>
    <w:rsid w:val="003B0540"/>
    <w:rsid w:val="003B08A3"/>
    <w:rsid w:val="003B1DB5"/>
    <w:rsid w:val="003B2868"/>
    <w:rsid w:val="003B3925"/>
    <w:rsid w:val="003B5F37"/>
    <w:rsid w:val="003B638E"/>
    <w:rsid w:val="003B7AA5"/>
    <w:rsid w:val="003C0462"/>
    <w:rsid w:val="003C05FD"/>
    <w:rsid w:val="003C1B1F"/>
    <w:rsid w:val="003C2F1B"/>
    <w:rsid w:val="003C5DE6"/>
    <w:rsid w:val="003C72E6"/>
    <w:rsid w:val="003C75BE"/>
    <w:rsid w:val="003C7C3C"/>
    <w:rsid w:val="003D0D36"/>
    <w:rsid w:val="003D0D4C"/>
    <w:rsid w:val="003D11CC"/>
    <w:rsid w:val="003D17B9"/>
    <w:rsid w:val="003D1B67"/>
    <w:rsid w:val="003D1E9F"/>
    <w:rsid w:val="003D2CC8"/>
    <w:rsid w:val="003D4719"/>
    <w:rsid w:val="003D4EFA"/>
    <w:rsid w:val="003D56AC"/>
    <w:rsid w:val="003D5B88"/>
    <w:rsid w:val="003D7D38"/>
    <w:rsid w:val="003E0B24"/>
    <w:rsid w:val="003E16CF"/>
    <w:rsid w:val="003E1D7D"/>
    <w:rsid w:val="003E26BB"/>
    <w:rsid w:val="003E2CD1"/>
    <w:rsid w:val="003E2DC5"/>
    <w:rsid w:val="003E3D2D"/>
    <w:rsid w:val="003E5364"/>
    <w:rsid w:val="003F03C8"/>
    <w:rsid w:val="003F0CB0"/>
    <w:rsid w:val="003F1353"/>
    <w:rsid w:val="003F3BF3"/>
    <w:rsid w:val="003F4639"/>
    <w:rsid w:val="003F47A1"/>
    <w:rsid w:val="003F5B6F"/>
    <w:rsid w:val="003F6671"/>
    <w:rsid w:val="003F779E"/>
    <w:rsid w:val="004007E1"/>
    <w:rsid w:val="00401D29"/>
    <w:rsid w:val="00403440"/>
    <w:rsid w:val="00404A25"/>
    <w:rsid w:val="00405207"/>
    <w:rsid w:val="00407CC2"/>
    <w:rsid w:val="00410248"/>
    <w:rsid w:val="0041090E"/>
    <w:rsid w:val="00411358"/>
    <w:rsid w:val="00413A48"/>
    <w:rsid w:val="00414F34"/>
    <w:rsid w:val="00415EAF"/>
    <w:rsid w:val="00416619"/>
    <w:rsid w:val="0041720E"/>
    <w:rsid w:val="00417A63"/>
    <w:rsid w:val="004201EA"/>
    <w:rsid w:val="004208AF"/>
    <w:rsid w:val="00420BAB"/>
    <w:rsid w:val="0042111E"/>
    <w:rsid w:val="00423F61"/>
    <w:rsid w:val="00425BB7"/>
    <w:rsid w:val="004262E3"/>
    <w:rsid w:val="00426771"/>
    <w:rsid w:val="0042679C"/>
    <w:rsid w:val="00427D7A"/>
    <w:rsid w:val="00427EB6"/>
    <w:rsid w:val="00431730"/>
    <w:rsid w:val="00431748"/>
    <w:rsid w:val="00432D08"/>
    <w:rsid w:val="00433F54"/>
    <w:rsid w:val="0043560A"/>
    <w:rsid w:val="004372EC"/>
    <w:rsid w:val="00437517"/>
    <w:rsid w:val="00444031"/>
    <w:rsid w:val="00444092"/>
    <w:rsid w:val="004442C1"/>
    <w:rsid w:val="004443CA"/>
    <w:rsid w:val="00445ECF"/>
    <w:rsid w:val="00447B5E"/>
    <w:rsid w:val="00450EDF"/>
    <w:rsid w:val="00451DEE"/>
    <w:rsid w:val="0045248D"/>
    <w:rsid w:val="0045440C"/>
    <w:rsid w:val="00454CDA"/>
    <w:rsid w:val="00455636"/>
    <w:rsid w:val="004563F7"/>
    <w:rsid w:val="0045670E"/>
    <w:rsid w:val="00457D8A"/>
    <w:rsid w:val="00460AF7"/>
    <w:rsid w:val="00460C4A"/>
    <w:rsid w:val="004610D1"/>
    <w:rsid w:val="004629E3"/>
    <w:rsid w:val="00462CA0"/>
    <w:rsid w:val="00462FAD"/>
    <w:rsid w:val="00463ED8"/>
    <w:rsid w:val="004640D1"/>
    <w:rsid w:val="004650CB"/>
    <w:rsid w:val="004668C8"/>
    <w:rsid w:val="004710AB"/>
    <w:rsid w:val="00472219"/>
    <w:rsid w:val="0047273D"/>
    <w:rsid w:val="004751C3"/>
    <w:rsid w:val="0047538A"/>
    <w:rsid w:val="004755AE"/>
    <w:rsid w:val="00477647"/>
    <w:rsid w:val="004805A3"/>
    <w:rsid w:val="00480DB7"/>
    <w:rsid w:val="004817D3"/>
    <w:rsid w:val="004826D1"/>
    <w:rsid w:val="00482B89"/>
    <w:rsid w:val="0048409A"/>
    <w:rsid w:val="00486794"/>
    <w:rsid w:val="00486FF3"/>
    <w:rsid w:val="004872C9"/>
    <w:rsid w:val="00490829"/>
    <w:rsid w:val="00490EBC"/>
    <w:rsid w:val="0049290B"/>
    <w:rsid w:val="0049385F"/>
    <w:rsid w:val="004953A4"/>
    <w:rsid w:val="0049626D"/>
    <w:rsid w:val="00497D77"/>
    <w:rsid w:val="004A11B7"/>
    <w:rsid w:val="004A18BB"/>
    <w:rsid w:val="004A3011"/>
    <w:rsid w:val="004A49E5"/>
    <w:rsid w:val="004A55C8"/>
    <w:rsid w:val="004A58C4"/>
    <w:rsid w:val="004A6186"/>
    <w:rsid w:val="004A7674"/>
    <w:rsid w:val="004B1763"/>
    <w:rsid w:val="004B18D2"/>
    <w:rsid w:val="004B2335"/>
    <w:rsid w:val="004B2591"/>
    <w:rsid w:val="004B597D"/>
    <w:rsid w:val="004B59EF"/>
    <w:rsid w:val="004B658F"/>
    <w:rsid w:val="004B74F2"/>
    <w:rsid w:val="004C076D"/>
    <w:rsid w:val="004C118B"/>
    <w:rsid w:val="004C1A07"/>
    <w:rsid w:val="004C2262"/>
    <w:rsid w:val="004C28D4"/>
    <w:rsid w:val="004C6794"/>
    <w:rsid w:val="004C7E83"/>
    <w:rsid w:val="004D116C"/>
    <w:rsid w:val="004D1235"/>
    <w:rsid w:val="004D2D4C"/>
    <w:rsid w:val="004D340C"/>
    <w:rsid w:val="004D36AC"/>
    <w:rsid w:val="004D36FC"/>
    <w:rsid w:val="004D3A4E"/>
    <w:rsid w:val="004E14E4"/>
    <w:rsid w:val="004E1BA8"/>
    <w:rsid w:val="004E4770"/>
    <w:rsid w:val="004E6675"/>
    <w:rsid w:val="004F05C6"/>
    <w:rsid w:val="004F0D2C"/>
    <w:rsid w:val="004F34FB"/>
    <w:rsid w:val="004F440F"/>
    <w:rsid w:val="004F5A9A"/>
    <w:rsid w:val="004F5CD0"/>
    <w:rsid w:val="004F7E06"/>
    <w:rsid w:val="005028F5"/>
    <w:rsid w:val="00503B6A"/>
    <w:rsid w:val="00503F76"/>
    <w:rsid w:val="005046EC"/>
    <w:rsid w:val="00504B3B"/>
    <w:rsid w:val="005053AD"/>
    <w:rsid w:val="00505879"/>
    <w:rsid w:val="00505BCD"/>
    <w:rsid w:val="0050662F"/>
    <w:rsid w:val="0050695D"/>
    <w:rsid w:val="0051013A"/>
    <w:rsid w:val="005122AB"/>
    <w:rsid w:val="00513E26"/>
    <w:rsid w:val="005169A3"/>
    <w:rsid w:val="00516A1F"/>
    <w:rsid w:val="005175B2"/>
    <w:rsid w:val="00520EB9"/>
    <w:rsid w:val="00520F98"/>
    <w:rsid w:val="00521F50"/>
    <w:rsid w:val="00524050"/>
    <w:rsid w:val="00524897"/>
    <w:rsid w:val="00524B54"/>
    <w:rsid w:val="00530AB1"/>
    <w:rsid w:val="00530BBE"/>
    <w:rsid w:val="005318EF"/>
    <w:rsid w:val="00532C45"/>
    <w:rsid w:val="00533A9C"/>
    <w:rsid w:val="00534533"/>
    <w:rsid w:val="00535D57"/>
    <w:rsid w:val="00536334"/>
    <w:rsid w:val="00541A11"/>
    <w:rsid w:val="00541FE1"/>
    <w:rsid w:val="00542A4D"/>
    <w:rsid w:val="0054312E"/>
    <w:rsid w:val="005440A5"/>
    <w:rsid w:val="00544CFB"/>
    <w:rsid w:val="00547C75"/>
    <w:rsid w:val="005517FE"/>
    <w:rsid w:val="005526D7"/>
    <w:rsid w:val="00552A3A"/>
    <w:rsid w:val="005543A5"/>
    <w:rsid w:val="00555471"/>
    <w:rsid w:val="005604F9"/>
    <w:rsid w:val="005615F7"/>
    <w:rsid w:val="005622FC"/>
    <w:rsid w:val="00562A7D"/>
    <w:rsid w:val="00563C52"/>
    <w:rsid w:val="00563D1F"/>
    <w:rsid w:val="00564BA2"/>
    <w:rsid w:val="00564E94"/>
    <w:rsid w:val="005660C0"/>
    <w:rsid w:val="0056696A"/>
    <w:rsid w:val="0056784F"/>
    <w:rsid w:val="00570A83"/>
    <w:rsid w:val="005722B7"/>
    <w:rsid w:val="00573862"/>
    <w:rsid w:val="00573B46"/>
    <w:rsid w:val="00574E85"/>
    <w:rsid w:val="00576284"/>
    <w:rsid w:val="00576D6C"/>
    <w:rsid w:val="00580BA8"/>
    <w:rsid w:val="005810DA"/>
    <w:rsid w:val="00581EA3"/>
    <w:rsid w:val="00583A9F"/>
    <w:rsid w:val="0058404C"/>
    <w:rsid w:val="00584164"/>
    <w:rsid w:val="00584315"/>
    <w:rsid w:val="00585DF0"/>
    <w:rsid w:val="005873B4"/>
    <w:rsid w:val="0059041E"/>
    <w:rsid w:val="00590E1F"/>
    <w:rsid w:val="00591B22"/>
    <w:rsid w:val="00592947"/>
    <w:rsid w:val="00592BCA"/>
    <w:rsid w:val="00594038"/>
    <w:rsid w:val="005948C1"/>
    <w:rsid w:val="0059617D"/>
    <w:rsid w:val="005961C0"/>
    <w:rsid w:val="00596EA4"/>
    <w:rsid w:val="00597CFF"/>
    <w:rsid w:val="00597E15"/>
    <w:rsid w:val="005A2D29"/>
    <w:rsid w:val="005A3304"/>
    <w:rsid w:val="005A4400"/>
    <w:rsid w:val="005A72BB"/>
    <w:rsid w:val="005A76D1"/>
    <w:rsid w:val="005B0D9C"/>
    <w:rsid w:val="005B18F9"/>
    <w:rsid w:val="005B2536"/>
    <w:rsid w:val="005B2D2B"/>
    <w:rsid w:val="005B3903"/>
    <w:rsid w:val="005B5274"/>
    <w:rsid w:val="005B5D15"/>
    <w:rsid w:val="005B70FC"/>
    <w:rsid w:val="005B7A23"/>
    <w:rsid w:val="005B7BD0"/>
    <w:rsid w:val="005C07FB"/>
    <w:rsid w:val="005C4A88"/>
    <w:rsid w:val="005C4BCF"/>
    <w:rsid w:val="005C5614"/>
    <w:rsid w:val="005C5ACD"/>
    <w:rsid w:val="005C6923"/>
    <w:rsid w:val="005D0030"/>
    <w:rsid w:val="005D0991"/>
    <w:rsid w:val="005D1F99"/>
    <w:rsid w:val="005D44FE"/>
    <w:rsid w:val="005D4561"/>
    <w:rsid w:val="005D5569"/>
    <w:rsid w:val="005D6CF6"/>
    <w:rsid w:val="005E0282"/>
    <w:rsid w:val="005E076C"/>
    <w:rsid w:val="005E0B8B"/>
    <w:rsid w:val="005E0EC2"/>
    <w:rsid w:val="005E1EA8"/>
    <w:rsid w:val="005E2782"/>
    <w:rsid w:val="005E2CCC"/>
    <w:rsid w:val="005E34AC"/>
    <w:rsid w:val="005E472F"/>
    <w:rsid w:val="005E52A8"/>
    <w:rsid w:val="005E5C97"/>
    <w:rsid w:val="005E753E"/>
    <w:rsid w:val="005F02E7"/>
    <w:rsid w:val="005F139B"/>
    <w:rsid w:val="005F1944"/>
    <w:rsid w:val="005F200E"/>
    <w:rsid w:val="005F2BA1"/>
    <w:rsid w:val="005F2E13"/>
    <w:rsid w:val="005F3A44"/>
    <w:rsid w:val="005F4961"/>
    <w:rsid w:val="005F52BD"/>
    <w:rsid w:val="005F64E6"/>
    <w:rsid w:val="0060085E"/>
    <w:rsid w:val="00600C31"/>
    <w:rsid w:val="00604505"/>
    <w:rsid w:val="00606983"/>
    <w:rsid w:val="0060791F"/>
    <w:rsid w:val="00607C3C"/>
    <w:rsid w:val="00607ECD"/>
    <w:rsid w:val="00611540"/>
    <w:rsid w:val="006119C7"/>
    <w:rsid w:val="00611D3B"/>
    <w:rsid w:val="00611EB5"/>
    <w:rsid w:val="00612A00"/>
    <w:rsid w:val="00613BA0"/>
    <w:rsid w:val="00613DFC"/>
    <w:rsid w:val="00615799"/>
    <w:rsid w:val="00615BC5"/>
    <w:rsid w:val="00617093"/>
    <w:rsid w:val="00620E61"/>
    <w:rsid w:val="0062102A"/>
    <w:rsid w:val="00621E41"/>
    <w:rsid w:val="006251E1"/>
    <w:rsid w:val="00627D80"/>
    <w:rsid w:val="00633077"/>
    <w:rsid w:val="0063366F"/>
    <w:rsid w:val="00633F32"/>
    <w:rsid w:val="00634B14"/>
    <w:rsid w:val="0063653E"/>
    <w:rsid w:val="006378E0"/>
    <w:rsid w:val="00637FED"/>
    <w:rsid w:val="00640AAB"/>
    <w:rsid w:val="00644D7B"/>
    <w:rsid w:val="0064570C"/>
    <w:rsid w:val="0065064D"/>
    <w:rsid w:val="00650A69"/>
    <w:rsid w:val="00651C74"/>
    <w:rsid w:val="00654DF9"/>
    <w:rsid w:val="00657C8E"/>
    <w:rsid w:val="00657EED"/>
    <w:rsid w:val="00660937"/>
    <w:rsid w:val="00660C21"/>
    <w:rsid w:val="006615C6"/>
    <w:rsid w:val="00665F57"/>
    <w:rsid w:val="00666127"/>
    <w:rsid w:val="00666C51"/>
    <w:rsid w:val="0066758E"/>
    <w:rsid w:val="00671002"/>
    <w:rsid w:val="00671E1D"/>
    <w:rsid w:val="0067458C"/>
    <w:rsid w:val="006749A8"/>
    <w:rsid w:val="00675324"/>
    <w:rsid w:val="006768CA"/>
    <w:rsid w:val="006776A3"/>
    <w:rsid w:val="0068029A"/>
    <w:rsid w:val="00680373"/>
    <w:rsid w:val="00680622"/>
    <w:rsid w:val="00680BA7"/>
    <w:rsid w:val="00681C32"/>
    <w:rsid w:val="00682B73"/>
    <w:rsid w:val="00683125"/>
    <w:rsid w:val="00684718"/>
    <w:rsid w:val="00684784"/>
    <w:rsid w:val="00687989"/>
    <w:rsid w:val="00687CBA"/>
    <w:rsid w:val="0069033C"/>
    <w:rsid w:val="0069214C"/>
    <w:rsid w:val="00692445"/>
    <w:rsid w:val="0069461F"/>
    <w:rsid w:val="00694B1B"/>
    <w:rsid w:val="00695613"/>
    <w:rsid w:val="006968EE"/>
    <w:rsid w:val="00697A13"/>
    <w:rsid w:val="00697D4B"/>
    <w:rsid w:val="006A1791"/>
    <w:rsid w:val="006A2967"/>
    <w:rsid w:val="006A36AF"/>
    <w:rsid w:val="006A47D2"/>
    <w:rsid w:val="006A4E65"/>
    <w:rsid w:val="006A5A6F"/>
    <w:rsid w:val="006A5BBA"/>
    <w:rsid w:val="006A601C"/>
    <w:rsid w:val="006B21EF"/>
    <w:rsid w:val="006B28D8"/>
    <w:rsid w:val="006B3A1E"/>
    <w:rsid w:val="006B3A89"/>
    <w:rsid w:val="006B5D47"/>
    <w:rsid w:val="006C0082"/>
    <w:rsid w:val="006C1020"/>
    <w:rsid w:val="006C1999"/>
    <w:rsid w:val="006C1AAC"/>
    <w:rsid w:val="006C27B3"/>
    <w:rsid w:val="006C2A89"/>
    <w:rsid w:val="006C3271"/>
    <w:rsid w:val="006C3D37"/>
    <w:rsid w:val="006C5FB1"/>
    <w:rsid w:val="006C663B"/>
    <w:rsid w:val="006D13AA"/>
    <w:rsid w:val="006D2ADE"/>
    <w:rsid w:val="006D4BD0"/>
    <w:rsid w:val="006D59EC"/>
    <w:rsid w:val="006D5C57"/>
    <w:rsid w:val="006D6C0E"/>
    <w:rsid w:val="006D6EBF"/>
    <w:rsid w:val="006E0A3B"/>
    <w:rsid w:val="006E0CCA"/>
    <w:rsid w:val="006E374A"/>
    <w:rsid w:val="006E44FC"/>
    <w:rsid w:val="006E4F19"/>
    <w:rsid w:val="006E592B"/>
    <w:rsid w:val="006E69F4"/>
    <w:rsid w:val="006E7CC1"/>
    <w:rsid w:val="006F2CF2"/>
    <w:rsid w:val="006F3888"/>
    <w:rsid w:val="006F4A93"/>
    <w:rsid w:val="006F5CE1"/>
    <w:rsid w:val="006F5F3F"/>
    <w:rsid w:val="006F627D"/>
    <w:rsid w:val="006F6958"/>
    <w:rsid w:val="00700558"/>
    <w:rsid w:val="0070115B"/>
    <w:rsid w:val="00701B3A"/>
    <w:rsid w:val="00705471"/>
    <w:rsid w:val="00705E76"/>
    <w:rsid w:val="0070607A"/>
    <w:rsid w:val="00706F3A"/>
    <w:rsid w:val="00710A79"/>
    <w:rsid w:val="00712C64"/>
    <w:rsid w:val="0071308E"/>
    <w:rsid w:val="00713AA9"/>
    <w:rsid w:val="00714DCE"/>
    <w:rsid w:val="0071532D"/>
    <w:rsid w:val="00715FE8"/>
    <w:rsid w:val="00724BC1"/>
    <w:rsid w:val="00724ECB"/>
    <w:rsid w:val="00725076"/>
    <w:rsid w:val="00727093"/>
    <w:rsid w:val="00727DFD"/>
    <w:rsid w:val="007316BE"/>
    <w:rsid w:val="00732B8A"/>
    <w:rsid w:val="00736350"/>
    <w:rsid w:val="00736557"/>
    <w:rsid w:val="007365EA"/>
    <w:rsid w:val="007367D8"/>
    <w:rsid w:val="00737E09"/>
    <w:rsid w:val="00740A89"/>
    <w:rsid w:val="007432FF"/>
    <w:rsid w:val="007440C5"/>
    <w:rsid w:val="007444E9"/>
    <w:rsid w:val="007452CF"/>
    <w:rsid w:val="00750849"/>
    <w:rsid w:val="00751EE6"/>
    <w:rsid w:val="0075214F"/>
    <w:rsid w:val="00752905"/>
    <w:rsid w:val="00753137"/>
    <w:rsid w:val="00753A72"/>
    <w:rsid w:val="00754072"/>
    <w:rsid w:val="00755110"/>
    <w:rsid w:val="00757D85"/>
    <w:rsid w:val="00761BA2"/>
    <w:rsid w:val="00761F0B"/>
    <w:rsid w:val="00763A39"/>
    <w:rsid w:val="00763FA0"/>
    <w:rsid w:val="00764D1C"/>
    <w:rsid w:val="0076588B"/>
    <w:rsid w:val="00766619"/>
    <w:rsid w:val="00766746"/>
    <w:rsid w:val="00766CB5"/>
    <w:rsid w:val="00766FF7"/>
    <w:rsid w:val="007673B2"/>
    <w:rsid w:val="00767973"/>
    <w:rsid w:val="00776B7E"/>
    <w:rsid w:val="00777419"/>
    <w:rsid w:val="0078029A"/>
    <w:rsid w:val="0078047C"/>
    <w:rsid w:val="00780E4E"/>
    <w:rsid w:val="00782F5E"/>
    <w:rsid w:val="007835CD"/>
    <w:rsid w:val="00785AFE"/>
    <w:rsid w:val="00786A4E"/>
    <w:rsid w:val="00786D45"/>
    <w:rsid w:val="00787B12"/>
    <w:rsid w:val="0079258B"/>
    <w:rsid w:val="0079312B"/>
    <w:rsid w:val="0079380A"/>
    <w:rsid w:val="00794077"/>
    <w:rsid w:val="0079429A"/>
    <w:rsid w:val="007961E8"/>
    <w:rsid w:val="00796F9E"/>
    <w:rsid w:val="00797C9B"/>
    <w:rsid w:val="00797D52"/>
    <w:rsid w:val="007A2D9F"/>
    <w:rsid w:val="007A3BF2"/>
    <w:rsid w:val="007A5D7E"/>
    <w:rsid w:val="007A627B"/>
    <w:rsid w:val="007A6F86"/>
    <w:rsid w:val="007B0184"/>
    <w:rsid w:val="007B0272"/>
    <w:rsid w:val="007B0E30"/>
    <w:rsid w:val="007B10BE"/>
    <w:rsid w:val="007B17E7"/>
    <w:rsid w:val="007B46CF"/>
    <w:rsid w:val="007B4D04"/>
    <w:rsid w:val="007B6F28"/>
    <w:rsid w:val="007C0960"/>
    <w:rsid w:val="007C0978"/>
    <w:rsid w:val="007C0E38"/>
    <w:rsid w:val="007C2BEA"/>
    <w:rsid w:val="007C4C4F"/>
    <w:rsid w:val="007C6971"/>
    <w:rsid w:val="007D2683"/>
    <w:rsid w:val="007D2E89"/>
    <w:rsid w:val="007D5DA8"/>
    <w:rsid w:val="007D6A57"/>
    <w:rsid w:val="007D77B5"/>
    <w:rsid w:val="007E0205"/>
    <w:rsid w:val="007E0B58"/>
    <w:rsid w:val="007E17D1"/>
    <w:rsid w:val="007E193F"/>
    <w:rsid w:val="007E1DCB"/>
    <w:rsid w:val="007E1E19"/>
    <w:rsid w:val="007E227B"/>
    <w:rsid w:val="007E2F39"/>
    <w:rsid w:val="007E32D6"/>
    <w:rsid w:val="007E4621"/>
    <w:rsid w:val="007E4BF9"/>
    <w:rsid w:val="007E6CF5"/>
    <w:rsid w:val="007E7C59"/>
    <w:rsid w:val="007F166B"/>
    <w:rsid w:val="007F21A1"/>
    <w:rsid w:val="007F424F"/>
    <w:rsid w:val="007F518D"/>
    <w:rsid w:val="007F550A"/>
    <w:rsid w:val="007F7B17"/>
    <w:rsid w:val="007F7EC3"/>
    <w:rsid w:val="008002B5"/>
    <w:rsid w:val="008012B3"/>
    <w:rsid w:val="0080157D"/>
    <w:rsid w:val="0080242F"/>
    <w:rsid w:val="00802890"/>
    <w:rsid w:val="00803906"/>
    <w:rsid w:val="00804BB7"/>
    <w:rsid w:val="00805C64"/>
    <w:rsid w:val="00807125"/>
    <w:rsid w:val="00810298"/>
    <w:rsid w:val="00810439"/>
    <w:rsid w:val="00810B09"/>
    <w:rsid w:val="00810C10"/>
    <w:rsid w:val="0081157E"/>
    <w:rsid w:val="00812ACD"/>
    <w:rsid w:val="00813420"/>
    <w:rsid w:val="0081428A"/>
    <w:rsid w:val="0081567A"/>
    <w:rsid w:val="008162C9"/>
    <w:rsid w:val="00821AA8"/>
    <w:rsid w:val="008243FE"/>
    <w:rsid w:val="00826506"/>
    <w:rsid w:val="00826B4C"/>
    <w:rsid w:val="0082757F"/>
    <w:rsid w:val="00830880"/>
    <w:rsid w:val="00831943"/>
    <w:rsid w:val="00836669"/>
    <w:rsid w:val="0083669B"/>
    <w:rsid w:val="00841955"/>
    <w:rsid w:val="00843837"/>
    <w:rsid w:val="0084412C"/>
    <w:rsid w:val="00845CD3"/>
    <w:rsid w:val="00846475"/>
    <w:rsid w:val="00846679"/>
    <w:rsid w:val="00847836"/>
    <w:rsid w:val="00854313"/>
    <w:rsid w:val="00855619"/>
    <w:rsid w:val="008567E5"/>
    <w:rsid w:val="0086001C"/>
    <w:rsid w:val="00862055"/>
    <w:rsid w:val="0086262F"/>
    <w:rsid w:val="00862838"/>
    <w:rsid w:val="00862912"/>
    <w:rsid w:val="00862938"/>
    <w:rsid w:val="00863004"/>
    <w:rsid w:val="00863B9A"/>
    <w:rsid w:val="00865D92"/>
    <w:rsid w:val="00866CE0"/>
    <w:rsid w:val="008677BE"/>
    <w:rsid w:val="00870FCF"/>
    <w:rsid w:val="008716FC"/>
    <w:rsid w:val="0087241F"/>
    <w:rsid w:val="00872A47"/>
    <w:rsid w:val="00875995"/>
    <w:rsid w:val="00875E75"/>
    <w:rsid w:val="00876072"/>
    <w:rsid w:val="0087671E"/>
    <w:rsid w:val="00880393"/>
    <w:rsid w:val="00881206"/>
    <w:rsid w:val="00882487"/>
    <w:rsid w:val="00882CB5"/>
    <w:rsid w:val="008834EB"/>
    <w:rsid w:val="00883E67"/>
    <w:rsid w:val="008851E3"/>
    <w:rsid w:val="00885CFE"/>
    <w:rsid w:val="00885F14"/>
    <w:rsid w:val="00886A8A"/>
    <w:rsid w:val="00887557"/>
    <w:rsid w:val="0089067B"/>
    <w:rsid w:val="0089178E"/>
    <w:rsid w:val="00893395"/>
    <w:rsid w:val="008936F5"/>
    <w:rsid w:val="008937B9"/>
    <w:rsid w:val="008938FE"/>
    <w:rsid w:val="00896FC6"/>
    <w:rsid w:val="008A0940"/>
    <w:rsid w:val="008A1269"/>
    <w:rsid w:val="008A19DD"/>
    <w:rsid w:val="008A3CF1"/>
    <w:rsid w:val="008A4E6C"/>
    <w:rsid w:val="008A5DDC"/>
    <w:rsid w:val="008B0AEC"/>
    <w:rsid w:val="008B2257"/>
    <w:rsid w:val="008B3D25"/>
    <w:rsid w:val="008B4363"/>
    <w:rsid w:val="008B472E"/>
    <w:rsid w:val="008B5B96"/>
    <w:rsid w:val="008B5D95"/>
    <w:rsid w:val="008B77BF"/>
    <w:rsid w:val="008C0AB5"/>
    <w:rsid w:val="008C1A88"/>
    <w:rsid w:val="008C221C"/>
    <w:rsid w:val="008C30D8"/>
    <w:rsid w:val="008C4434"/>
    <w:rsid w:val="008C4645"/>
    <w:rsid w:val="008C667B"/>
    <w:rsid w:val="008D3108"/>
    <w:rsid w:val="008D34C9"/>
    <w:rsid w:val="008D3B77"/>
    <w:rsid w:val="008D4634"/>
    <w:rsid w:val="008D67A7"/>
    <w:rsid w:val="008D70B5"/>
    <w:rsid w:val="008E03A8"/>
    <w:rsid w:val="008E0513"/>
    <w:rsid w:val="008E0623"/>
    <w:rsid w:val="008E2BAA"/>
    <w:rsid w:val="008E6A24"/>
    <w:rsid w:val="008F4EE9"/>
    <w:rsid w:val="008F4FCB"/>
    <w:rsid w:val="008F5A6F"/>
    <w:rsid w:val="008F5AB1"/>
    <w:rsid w:val="008F60A5"/>
    <w:rsid w:val="008F7BF2"/>
    <w:rsid w:val="00900155"/>
    <w:rsid w:val="00901A98"/>
    <w:rsid w:val="009023AB"/>
    <w:rsid w:val="00903E99"/>
    <w:rsid w:val="009050AC"/>
    <w:rsid w:val="009101A1"/>
    <w:rsid w:val="00913D5D"/>
    <w:rsid w:val="00914421"/>
    <w:rsid w:val="00914AED"/>
    <w:rsid w:val="00916649"/>
    <w:rsid w:val="00916E8B"/>
    <w:rsid w:val="009175F7"/>
    <w:rsid w:val="00921917"/>
    <w:rsid w:val="00922719"/>
    <w:rsid w:val="00922D2A"/>
    <w:rsid w:val="00925461"/>
    <w:rsid w:val="00926BCB"/>
    <w:rsid w:val="0093055A"/>
    <w:rsid w:val="00931095"/>
    <w:rsid w:val="00932792"/>
    <w:rsid w:val="00934938"/>
    <w:rsid w:val="009367F0"/>
    <w:rsid w:val="00936B34"/>
    <w:rsid w:val="00936E7B"/>
    <w:rsid w:val="0093722F"/>
    <w:rsid w:val="00937513"/>
    <w:rsid w:val="00937D21"/>
    <w:rsid w:val="00940CE0"/>
    <w:rsid w:val="00941D20"/>
    <w:rsid w:val="00942C5F"/>
    <w:rsid w:val="00943A0B"/>
    <w:rsid w:val="00944664"/>
    <w:rsid w:val="00944A73"/>
    <w:rsid w:val="009468D4"/>
    <w:rsid w:val="00946A9D"/>
    <w:rsid w:val="00947117"/>
    <w:rsid w:val="00947291"/>
    <w:rsid w:val="00947332"/>
    <w:rsid w:val="00947C4C"/>
    <w:rsid w:val="0095151D"/>
    <w:rsid w:val="00953861"/>
    <w:rsid w:val="009542AC"/>
    <w:rsid w:val="00954BCC"/>
    <w:rsid w:val="009554F6"/>
    <w:rsid w:val="0095789A"/>
    <w:rsid w:val="00957C82"/>
    <w:rsid w:val="00960C52"/>
    <w:rsid w:val="00961F96"/>
    <w:rsid w:val="00962AF8"/>
    <w:rsid w:val="0096376C"/>
    <w:rsid w:val="009656DC"/>
    <w:rsid w:val="009705E8"/>
    <w:rsid w:val="00971014"/>
    <w:rsid w:val="00971511"/>
    <w:rsid w:val="009737F3"/>
    <w:rsid w:val="00976E3B"/>
    <w:rsid w:val="00976E9C"/>
    <w:rsid w:val="00977064"/>
    <w:rsid w:val="009804C2"/>
    <w:rsid w:val="0098099E"/>
    <w:rsid w:val="00981B20"/>
    <w:rsid w:val="0098279B"/>
    <w:rsid w:val="00982982"/>
    <w:rsid w:val="00983521"/>
    <w:rsid w:val="00983B1D"/>
    <w:rsid w:val="00983BC5"/>
    <w:rsid w:val="009841A4"/>
    <w:rsid w:val="00985547"/>
    <w:rsid w:val="00986F5A"/>
    <w:rsid w:val="0098750D"/>
    <w:rsid w:val="00987E63"/>
    <w:rsid w:val="00990F9C"/>
    <w:rsid w:val="009941CD"/>
    <w:rsid w:val="0099756A"/>
    <w:rsid w:val="009A02D5"/>
    <w:rsid w:val="009A2AE4"/>
    <w:rsid w:val="009A2E4C"/>
    <w:rsid w:val="009A3092"/>
    <w:rsid w:val="009A320B"/>
    <w:rsid w:val="009A4DDC"/>
    <w:rsid w:val="009A5525"/>
    <w:rsid w:val="009A6DFE"/>
    <w:rsid w:val="009A7624"/>
    <w:rsid w:val="009A7AA2"/>
    <w:rsid w:val="009A7D8D"/>
    <w:rsid w:val="009B1DF9"/>
    <w:rsid w:val="009B2BEF"/>
    <w:rsid w:val="009B3735"/>
    <w:rsid w:val="009B44DF"/>
    <w:rsid w:val="009B49D7"/>
    <w:rsid w:val="009B50CD"/>
    <w:rsid w:val="009B5543"/>
    <w:rsid w:val="009B5BFD"/>
    <w:rsid w:val="009B6CD2"/>
    <w:rsid w:val="009C294D"/>
    <w:rsid w:val="009C2C12"/>
    <w:rsid w:val="009C33C1"/>
    <w:rsid w:val="009C3DBC"/>
    <w:rsid w:val="009C4490"/>
    <w:rsid w:val="009C5966"/>
    <w:rsid w:val="009C5A06"/>
    <w:rsid w:val="009C6176"/>
    <w:rsid w:val="009C6A6C"/>
    <w:rsid w:val="009D01FF"/>
    <w:rsid w:val="009D0A4E"/>
    <w:rsid w:val="009D2046"/>
    <w:rsid w:val="009D220A"/>
    <w:rsid w:val="009D27F5"/>
    <w:rsid w:val="009D2DCB"/>
    <w:rsid w:val="009D35D4"/>
    <w:rsid w:val="009D3B28"/>
    <w:rsid w:val="009D49D0"/>
    <w:rsid w:val="009D4B8B"/>
    <w:rsid w:val="009D4C2A"/>
    <w:rsid w:val="009D57B5"/>
    <w:rsid w:val="009D5876"/>
    <w:rsid w:val="009E0A4B"/>
    <w:rsid w:val="009E14B7"/>
    <w:rsid w:val="009E1FCD"/>
    <w:rsid w:val="009E1FCE"/>
    <w:rsid w:val="009E467B"/>
    <w:rsid w:val="009E4818"/>
    <w:rsid w:val="009E5F9A"/>
    <w:rsid w:val="009E64ED"/>
    <w:rsid w:val="009E6B05"/>
    <w:rsid w:val="009E79B1"/>
    <w:rsid w:val="009E7F24"/>
    <w:rsid w:val="009E7F32"/>
    <w:rsid w:val="009F03E9"/>
    <w:rsid w:val="009F3904"/>
    <w:rsid w:val="009F4029"/>
    <w:rsid w:val="009F4350"/>
    <w:rsid w:val="009F46E0"/>
    <w:rsid w:val="009F6ADA"/>
    <w:rsid w:val="009F70A1"/>
    <w:rsid w:val="009F7411"/>
    <w:rsid w:val="00A005DA"/>
    <w:rsid w:val="00A00689"/>
    <w:rsid w:val="00A026AE"/>
    <w:rsid w:val="00A03549"/>
    <w:rsid w:val="00A03C0E"/>
    <w:rsid w:val="00A0534D"/>
    <w:rsid w:val="00A0659E"/>
    <w:rsid w:val="00A069D7"/>
    <w:rsid w:val="00A07497"/>
    <w:rsid w:val="00A076D0"/>
    <w:rsid w:val="00A07A86"/>
    <w:rsid w:val="00A107E8"/>
    <w:rsid w:val="00A10CC6"/>
    <w:rsid w:val="00A12977"/>
    <w:rsid w:val="00A13EB0"/>
    <w:rsid w:val="00A15B63"/>
    <w:rsid w:val="00A168EE"/>
    <w:rsid w:val="00A21690"/>
    <w:rsid w:val="00A22A43"/>
    <w:rsid w:val="00A23B28"/>
    <w:rsid w:val="00A2466C"/>
    <w:rsid w:val="00A2472E"/>
    <w:rsid w:val="00A24D30"/>
    <w:rsid w:val="00A25680"/>
    <w:rsid w:val="00A256AE"/>
    <w:rsid w:val="00A25F7F"/>
    <w:rsid w:val="00A263E4"/>
    <w:rsid w:val="00A26472"/>
    <w:rsid w:val="00A26709"/>
    <w:rsid w:val="00A277C4"/>
    <w:rsid w:val="00A31647"/>
    <w:rsid w:val="00A32A3F"/>
    <w:rsid w:val="00A33AE5"/>
    <w:rsid w:val="00A33B46"/>
    <w:rsid w:val="00A34275"/>
    <w:rsid w:val="00A34519"/>
    <w:rsid w:val="00A3555F"/>
    <w:rsid w:val="00A369E2"/>
    <w:rsid w:val="00A3718B"/>
    <w:rsid w:val="00A427E8"/>
    <w:rsid w:val="00A43BA8"/>
    <w:rsid w:val="00A447C1"/>
    <w:rsid w:val="00A4529B"/>
    <w:rsid w:val="00A47421"/>
    <w:rsid w:val="00A47C3B"/>
    <w:rsid w:val="00A50623"/>
    <w:rsid w:val="00A534B6"/>
    <w:rsid w:val="00A542C1"/>
    <w:rsid w:val="00A54DD5"/>
    <w:rsid w:val="00A56B89"/>
    <w:rsid w:val="00A57F39"/>
    <w:rsid w:val="00A604A3"/>
    <w:rsid w:val="00A634E6"/>
    <w:rsid w:val="00A63DAE"/>
    <w:rsid w:val="00A647FF"/>
    <w:rsid w:val="00A669B9"/>
    <w:rsid w:val="00A707A0"/>
    <w:rsid w:val="00A71BDB"/>
    <w:rsid w:val="00A71FB4"/>
    <w:rsid w:val="00A73DDB"/>
    <w:rsid w:val="00A73FE8"/>
    <w:rsid w:val="00A7597C"/>
    <w:rsid w:val="00A75C1E"/>
    <w:rsid w:val="00A77781"/>
    <w:rsid w:val="00A81295"/>
    <w:rsid w:val="00A82BEA"/>
    <w:rsid w:val="00A82CE4"/>
    <w:rsid w:val="00A83110"/>
    <w:rsid w:val="00A834D3"/>
    <w:rsid w:val="00A83B49"/>
    <w:rsid w:val="00A868F9"/>
    <w:rsid w:val="00A908DB"/>
    <w:rsid w:val="00A92FF9"/>
    <w:rsid w:val="00AA14A9"/>
    <w:rsid w:val="00AA14DA"/>
    <w:rsid w:val="00AA2487"/>
    <w:rsid w:val="00AA262A"/>
    <w:rsid w:val="00AA2A04"/>
    <w:rsid w:val="00AA2C66"/>
    <w:rsid w:val="00AA56E5"/>
    <w:rsid w:val="00AA575C"/>
    <w:rsid w:val="00AA6705"/>
    <w:rsid w:val="00AA7A6F"/>
    <w:rsid w:val="00AB2362"/>
    <w:rsid w:val="00AB249D"/>
    <w:rsid w:val="00AB25E7"/>
    <w:rsid w:val="00AB497C"/>
    <w:rsid w:val="00AB72C6"/>
    <w:rsid w:val="00AB769C"/>
    <w:rsid w:val="00AC1701"/>
    <w:rsid w:val="00AC493A"/>
    <w:rsid w:val="00AC5188"/>
    <w:rsid w:val="00AC51F3"/>
    <w:rsid w:val="00AC6C92"/>
    <w:rsid w:val="00AC77F8"/>
    <w:rsid w:val="00AC7A8F"/>
    <w:rsid w:val="00AD1F3E"/>
    <w:rsid w:val="00AD1FF4"/>
    <w:rsid w:val="00AD300D"/>
    <w:rsid w:val="00AD58F2"/>
    <w:rsid w:val="00AD5AAA"/>
    <w:rsid w:val="00AD71CC"/>
    <w:rsid w:val="00AD78C8"/>
    <w:rsid w:val="00AE15FE"/>
    <w:rsid w:val="00AE3863"/>
    <w:rsid w:val="00AE3CEC"/>
    <w:rsid w:val="00AE456F"/>
    <w:rsid w:val="00AE57D7"/>
    <w:rsid w:val="00AE60B3"/>
    <w:rsid w:val="00AE65B7"/>
    <w:rsid w:val="00AE6E65"/>
    <w:rsid w:val="00AF088E"/>
    <w:rsid w:val="00AF2059"/>
    <w:rsid w:val="00AF4DB5"/>
    <w:rsid w:val="00AF58CC"/>
    <w:rsid w:val="00AF61BA"/>
    <w:rsid w:val="00B00D12"/>
    <w:rsid w:val="00B00E52"/>
    <w:rsid w:val="00B00F34"/>
    <w:rsid w:val="00B0135F"/>
    <w:rsid w:val="00B025F4"/>
    <w:rsid w:val="00B045B6"/>
    <w:rsid w:val="00B04B48"/>
    <w:rsid w:val="00B05FB3"/>
    <w:rsid w:val="00B06131"/>
    <w:rsid w:val="00B0637A"/>
    <w:rsid w:val="00B06B83"/>
    <w:rsid w:val="00B06ECF"/>
    <w:rsid w:val="00B077D6"/>
    <w:rsid w:val="00B11289"/>
    <w:rsid w:val="00B112BA"/>
    <w:rsid w:val="00B1171F"/>
    <w:rsid w:val="00B1351F"/>
    <w:rsid w:val="00B13DE7"/>
    <w:rsid w:val="00B1557D"/>
    <w:rsid w:val="00B15FEE"/>
    <w:rsid w:val="00B1650B"/>
    <w:rsid w:val="00B167FC"/>
    <w:rsid w:val="00B168A3"/>
    <w:rsid w:val="00B1718D"/>
    <w:rsid w:val="00B21775"/>
    <w:rsid w:val="00B21AA1"/>
    <w:rsid w:val="00B2388C"/>
    <w:rsid w:val="00B27C62"/>
    <w:rsid w:val="00B3213F"/>
    <w:rsid w:val="00B32BE7"/>
    <w:rsid w:val="00B33C98"/>
    <w:rsid w:val="00B35D11"/>
    <w:rsid w:val="00B36019"/>
    <w:rsid w:val="00B3701F"/>
    <w:rsid w:val="00B37DD3"/>
    <w:rsid w:val="00B4072B"/>
    <w:rsid w:val="00B40F66"/>
    <w:rsid w:val="00B41BA2"/>
    <w:rsid w:val="00B41DE0"/>
    <w:rsid w:val="00B42899"/>
    <w:rsid w:val="00B42960"/>
    <w:rsid w:val="00B4431F"/>
    <w:rsid w:val="00B44934"/>
    <w:rsid w:val="00B51142"/>
    <w:rsid w:val="00B51955"/>
    <w:rsid w:val="00B51E61"/>
    <w:rsid w:val="00B5248D"/>
    <w:rsid w:val="00B527A1"/>
    <w:rsid w:val="00B52F7C"/>
    <w:rsid w:val="00B5378F"/>
    <w:rsid w:val="00B53DD0"/>
    <w:rsid w:val="00B54F23"/>
    <w:rsid w:val="00B55283"/>
    <w:rsid w:val="00B5550E"/>
    <w:rsid w:val="00B560A9"/>
    <w:rsid w:val="00B57218"/>
    <w:rsid w:val="00B57362"/>
    <w:rsid w:val="00B60056"/>
    <w:rsid w:val="00B624C8"/>
    <w:rsid w:val="00B63C4C"/>
    <w:rsid w:val="00B64185"/>
    <w:rsid w:val="00B65A03"/>
    <w:rsid w:val="00B6659E"/>
    <w:rsid w:val="00B667D6"/>
    <w:rsid w:val="00B672D9"/>
    <w:rsid w:val="00B67500"/>
    <w:rsid w:val="00B67E6C"/>
    <w:rsid w:val="00B7087E"/>
    <w:rsid w:val="00B75E28"/>
    <w:rsid w:val="00B77571"/>
    <w:rsid w:val="00B801C5"/>
    <w:rsid w:val="00B810B9"/>
    <w:rsid w:val="00B827BF"/>
    <w:rsid w:val="00B8324F"/>
    <w:rsid w:val="00B83C5E"/>
    <w:rsid w:val="00B83EA6"/>
    <w:rsid w:val="00B8454D"/>
    <w:rsid w:val="00B84557"/>
    <w:rsid w:val="00B84F13"/>
    <w:rsid w:val="00B850F3"/>
    <w:rsid w:val="00B85220"/>
    <w:rsid w:val="00B86336"/>
    <w:rsid w:val="00B86A55"/>
    <w:rsid w:val="00B86DCF"/>
    <w:rsid w:val="00B86FC1"/>
    <w:rsid w:val="00B87365"/>
    <w:rsid w:val="00B879B2"/>
    <w:rsid w:val="00B9537B"/>
    <w:rsid w:val="00B95799"/>
    <w:rsid w:val="00BA028E"/>
    <w:rsid w:val="00BA074F"/>
    <w:rsid w:val="00BA1691"/>
    <w:rsid w:val="00BA1877"/>
    <w:rsid w:val="00BA1888"/>
    <w:rsid w:val="00BA6437"/>
    <w:rsid w:val="00BA6B73"/>
    <w:rsid w:val="00BA6C5F"/>
    <w:rsid w:val="00BA7D7F"/>
    <w:rsid w:val="00BB2105"/>
    <w:rsid w:val="00BB2D2E"/>
    <w:rsid w:val="00BB370F"/>
    <w:rsid w:val="00BB3A9A"/>
    <w:rsid w:val="00BB55C5"/>
    <w:rsid w:val="00BB59E0"/>
    <w:rsid w:val="00BB71F3"/>
    <w:rsid w:val="00BB76E2"/>
    <w:rsid w:val="00BB7B6E"/>
    <w:rsid w:val="00BC03B5"/>
    <w:rsid w:val="00BC1AE8"/>
    <w:rsid w:val="00BC5466"/>
    <w:rsid w:val="00BC5E25"/>
    <w:rsid w:val="00BC72AD"/>
    <w:rsid w:val="00BC7864"/>
    <w:rsid w:val="00BC7A76"/>
    <w:rsid w:val="00BC7B9E"/>
    <w:rsid w:val="00BD071D"/>
    <w:rsid w:val="00BD0D06"/>
    <w:rsid w:val="00BD15AC"/>
    <w:rsid w:val="00BD29CD"/>
    <w:rsid w:val="00BD3C59"/>
    <w:rsid w:val="00BD46D2"/>
    <w:rsid w:val="00BD67F5"/>
    <w:rsid w:val="00BD7081"/>
    <w:rsid w:val="00BD727F"/>
    <w:rsid w:val="00BD784F"/>
    <w:rsid w:val="00BE1BA1"/>
    <w:rsid w:val="00BE300A"/>
    <w:rsid w:val="00BE4944"/>
    <w:rsid w:val="00BE4DB0"/>
    <w:rsid w:val="00BE7E33"/>
    <w:rsid w:val="00BF0200"/>
    <w:rsid w:val="00BF3778"/>
    <w:rsid w:val="00BF433B"/>
    <w:rsid w:val="00BF4EEC"/>
    <w:rsid w:val="00C0264E"/>
    <w:rsid w:val="00C028BF"/>
    <w:rsid w:val="00C045E9"/>
    <w:rsid w:val="00C050ED"/>
    <w:rsid w:val="00C050EE"/>
    <w:rsid w:val="00C0735B"/>
    <w:rsid w:val="00C07CF4"/>
    <w:rsid w:val="00C10741"/>
    <w:rsid w:val="00C10E34"/>
    <w:rsid w:val="00C10E85"/>
    <w:rsid w:val="00C11049"/>
    <w:rsid w:val="00C11FEC"/>
    <w:rsid w:val="00C125F0"/>
    <w:rsid w:val="00C1270B"/>
    <w:rsid w:val="00C12F6C"/>
    <w:rsid w:val="00C14D9D"/>
    <w:rsid w:val="00C158AE"/>
    <w:rsid w:val="00C21335"/>
    <w:rsid w:val="00C215E7"/>
    <w:rsid w:val="00C2442B"/>
    <w:rsid w:val="00C26275"/>
    <w:rsid w:val="00C310F5"/>
    <w:rsid w:val="00C31F77"/>
    <w:rsid w:val="00C32AB6"/>
    <w:rsid w:val="00C35D84"/>
    <w:rsid w:val="00C407E4"/>
    <w:rsid w:val="00C40CE2"/>
    <w:rsid w:val="00C42579"/>
    <w:rsid w:val="00C4260D"/>
    <w:rsid w:val="00C42CE2"/>
    <w:rsid w:val="00C45F25"/>
    <w:rsid w:val="00C45F55"/>
    <w:rsid w:val="00C46242"/>
    <w:rsid w:val="00C47622"/>
    <w:rsid w:val="00C47BBA"/>
    <w:rsid w:val="00C507AD"/>
    <w:rsid w:val="00C52821"/>
    <w:rsid w:val="00C53037"/>
    <w:rsid w:val="00C55202"/>
    <w:rsid w:val="00C57889"/>
    <w:rsid w:val="00C57CB6"/>
    <w:rsid w:val="00C626F5"/>
    <w:rsid w:val="00C62AA1"/>
    <w:rsid w:val="00C630DF"/>
    <w:rsid w:val="00C63444"/>
    <w:rsid w:val="00C63F57"/>
    <w:rsid w:val="00C640E9"/>
    <w:rsid w:val="00C6670E"/>
    <w:rsid w:val="00C71680"/>
    <w:rsid w:val="00C71B9B"/>
    <w:rsid w:val="00C73D6B"/>
    <w:rsid w:val="00C73F6F"/>
    <w:rsid w:val="00C7458F"/>
    <w:rsid w:val="00C7521E"/>
    <w:rsid w:val="00C75BDE"/>
    <w:rsid w:val="00C7727D"/>
    <w:rsid w:val="00C77314"/>
    <w:rsid w:val="00C811B6"/>
    <w:rsid w:val="00C81470"/>
    <w:rsid w:val="00C81A0E"/>
    <w:rsid w:val="00C8339A"/>
    <w:rsid w:val="00C85E7B"/>
    <w:rsid w:val="00C86276"/>
    <w:rsid w:val="00C87908"/>
    <w:rsid w:val="00C87A61"/>
    <w:rsid w:val="00C87DA2"/>
    <w:rsid w:val="00C90E74"/>
    <w:rsid w:val="00C93DDF"/>
    <w:rsid w:val="00C93F9A"/>
    <w:rsid w:val="00C94481"/>
    <w:rsid w:val="00C958C0"/>
    <w:rsid w:val="00C95DA5"/>
    <w:rsid w:val="00C9624B"/>
    <w:rsid w:val="00CA098C"/>
    <w:rsid w:val="00CA22FC"/>
    <w:rsid w:val="00CA2D3E"/>
    <w:rsid w:val="00CA404F"/>
    <w:rsid w:val="00CA6FED"/>
    <w:rsid w:val="00CA7D1D"/>
    <w:rsid w:val="00CB096E"/>
    <w:rsid w:val="00CB19C0"/>
    <w:rsid w:val="00CB4C66"/>
    <w:rsid w:val="00CB60BA"/>
    <w:rsid w:val="00CB6FF5"/>
    <w:rsid w:val="00CC3082"/>
    <w:rsid w:val="00CC3454"/>
    <w:rsid w:val="00CC4938"/>
    <w:rsid w:val="00CC4C22"/>
    <w:rsid w:val="00CC5495"/>
    <w:rsid w:val="00CC5BF0"/>
    <w:rsid w:val="00CC6A4C"/>
    <w:rsid w:val="00CC774E"/>
    <w:rsid w:val="00CC7E4E"/>
    <w:rsid w:val="00CD045D"/>
    <w:rsid w:val="00CD0755"/>
    <w:rsid w:val="00CD1F1F"/>
    <w:rsid w:val="00CD2FC0"/>
    <w:rsid w:val="00CD4991"/>
    <w:rsid w:val="00CD6278"/>
    <w:rsid w:val="00CE368B"/>
    <w:rsid w:val="00CE3AF4"/>
    <w:rsid w:val="00CE444A"/>
    <w:rsid w:val="00CE4543"/>
    <w:rsid w:val="00CE4AE8"/>
    <w:rsid w:val="00CE67C3"/>
    <w:rsid w:val="00CE697E"/>
    <w:rsid w:val="00CF02D1"/>
    <w:rsid w:val="00CF0DB1"/>
    <w:rsid w:val="00CF0E06"/>
    <w:rsid w:val="00CF132A"/>
    <w:rsid w:val="00CF2BA7"/>
    <w:rsid w:val="00CF460D"/>
    <w:rsid w:val="00CF6AA2"/>
    <w:rsid w:val="00CF771F"/>
    <w:rsid w:val="00D020DB"/>
    <w:rsid w:val="00D02F5B"/>
    <w:rsid w:val="00D0600B"/>
    <w:rsid w:val="00D0705E"/>
    <w:rsid w:val="00D075AE"/>
    <w:rsid w:val="00D07D5F"/>
    <w:rsid w:val="00D10977"/>
    <w:rsid w:val="00D12F7E"/>
    <w:rsid w:val="00D139FA"/>
    <w:rsid w:val="00D149E0"/>
    <w:rsid w:val="00D15F80"/>
    <w:rsid w:val="00D17395"/>
    <w:rsid w:val="00D1772A"/>
    <w:rsid w:val="00D17B54"/>
    <w:rsid w:val="00D215FC"/>
    <w:rsid w:val="00D218DF"/>
    <w:rsid w:val="00D2253B"/>
    <w:rsid w:val="00D22DD4"/>
    <w:rsid w:val="00D23210"/>
    <w:rsid w:val="00D251C4"/>
    <w:rsid w:val="00D2642A"/>
    <w:rsid w:val="00D269B3"/>
    <w:rsid w:val="00D27645"/>
    <w:rsid w:val="00D27FA2"/>
    <w:rsid w:val="00D307ED"/>
    <w:rsid w:val="00D30A12"/>
    <w:rsid w:val="00D30A8B"/>
    <w:rsid w:val="00D326B3"/>
    <w:rsid w:val="00D3303F"/>
    <w:rsid w:val="00D3403A"/>
    <w:rsid w:val="00D36AD6"/>
    <w:rsid w:val="00D36CE9"/>
    <w:rsid w:val="00D37545"/>
    <w:rsid w:val="00D40857"/>
    <w:rsid w:val="00D412C1"/>
    <w:rsid w:val="00D41463"/>
    <w:rsid w:val="00D42BF4"/>
    <w:rsid w:val="00D439AE"/>
    <w:rsid w:val="00D43E03"/>
    <w:rsid w:val="00D453BD"/>
    <w:rsid w:val="00D45871"/>
    <w:rsid w:val="00D46057"/>
    <w:rsid w:val="00D460D2"/>
    <w:rsid w:val="00D464AB"/>
    <w:rsid w:val="00D46D70"/>
    <w:rsid w:val="00D50C20"/>
    <w:rsid w:val="00D5117A"/>
    <w:rsid w:val="00D5412A"/>
    <w:rsid w:val="00D5484C"/>
    <w:rsid w:val="00D54AA3"/>
    <w:rsid w:val="00D60D2B"/>
    <w:rsid w:val="00D61578"/>
    <w:rsid w:val="00D64149"/>
    <w:rsid w:val="00D65097"/>
    <w:rsid w:val="00D6575E"/>
    <w:rsid w:val="00D65DAC"/>
    <w:rsid w:val="00D66FED"/>
    <w:rsid w:val="00D67883"/>
    <w:rsid w:val="00D679E6"/>
    <w:rsid w:val="00D7028F"/>
    <w:rsid w:val="00D70C6B"/>
    <w:rsid w:val="00D70D88"/>
    <w:rsid w:val="00D726CE"/>
    <w:rsid w:val="00D733F5"/>
    <w:rsid w:val="00D73691"/>
    <w:rsid w:val="00D73FB8"/>
    <w:rsid w:val="00D748EB"/>
    <w:rsid w:val="00D759E3"/>
    <w:rsid w:val="00D77ED9"/>
    <w:rsid w:val="00D81CEC"/>
    <w:rsid w:val="00D85675"/>
    <w:rsid w:val="00D86BA5"/>
    <w:rsid w:val="00D8711C"/>
    <w:rsid w:val="00D87589"/>
    <w:rsid w:val="00D935B8"/>
    <w:rsid w:val="00D94A5B"/>
    <w:rsid w:val="00D9665C"/>
    <w:rsid w:val="00D96DC3"/>
    <w:rsid w:val="00D97944"/>
    <w:rsid w:val="00DA0311"/>
    <w:rsid w:val="00DA045C"/>
    <w:rsid w:val="00DA19BA"/>
    <w:rsid w:val="00DA373D"/>
    <w:rsid w:val="00DA65E9"/>
    <w:rsid w:val="00DA73C2"/>
    <w:rsid w:val="00DA77D6"/>
    <w:rsid w:val="00DB161E"/>
    <w:rsid w:val="00DB1696"/>
    <w:rsid w:val="00DB273C"/>
    <w:rsid w:val="00DB3F1D"/>
    <w:rsid w:val="00DB4D5F"/>
    <w:rsid w:val="00DC2DC0"/>
    <w:rsid w:val="00DC3145"/>
    <w:rsid w:val="00DC359F"/>
    <w:rsid w:val="00DC3A05"/>
    <w:rsid w:val="00DC46D0"/>
    <w:rsid w:val="00DC5717"/>
    <w:rsid w:val="00DC583B"/>
    <w:rsid w:val="00DD0049"/>
    <w:rsid w:val="00DD04C1"/>
    <w:rsid w:val="00DD29B9"/>
    <w:rsid w:val="00DD5828"/>
    <w:rsid w:val="00DD74DF"/>
    <w:rsid w:val="00DE1E9D"/>
    <w:rsid w:val="00DE2456"/>
    <w:rsid w:val="00DE2FE3"/>
    <w:rsid w:val="00DE348C"/>
    <w:rsid w:val="00DE3DFA"/>
    <w:rsid w:val="00DE3F52"/>
    <w:rsid w:val="00DE4B63"/>
    <w:rsid w:val="00DE53A6"/>
    <w:rsid w:val="00DE5B75"/>
    <w:rsid w:val="00DE615C"/>
    <w:rsid w:val="00DF1591"/>
    <w:rsid w:val="00DF1F22"/>
    <w:rsid w:val="00DF4286"/>
    <w:rsid w:val="00DF7801"/>
    <w:rsid w:val="00DF7A0F"/>
    <w:rsid w:val="00DF7C11"/>
    <w:rsid w:val="00E007F6"/>
    <w:rsid w:val="00E00CED"/>
    <w:rsid w:val="00E00E8B"/>
    <w:rsid w:val="00E03223"/>
    <w:rsid w:val="00E04C0C"/>
    <w:rsid w:val="00E0501A"/>
    <w:rsid w:val="00E05AF8"/>
    <w:rsid w:val="00E1108A"/>
    <w:rsid w:val="00E11231"/>
    <w:rsid w:val="00E116C9"/>
    <w:rsid w:val="00E1220B"/>
    <w:rsid w:val="00E12810"/>
    <w:rsid w:val="00E154D2"/>
    <w:rsid w:val="00E15778"/>
    <w:rsid w:val="00E15FB3"/>
    <w:rsid w:val="00E16CF3"/>
    <w:rsid w:val="00E17212"/>
    <w:rsid w:val="00E22E55"/>
    <w:rsid w:val="00E238DC"/>
    <w:rsid w:val="00E23E96"/>
    <w:rsid w:val="00E23EB9"/>
    <w:rsid w:val="00E24D3B"/>
    <w:rsid w:val="00E260A7"/>
    <w:rsid w:val="00E301F0"/>
    <w:rsid w:val="00E30F4A"/>
    <w:rsid w:val="00E3142B"/>
    <w:rsid w:val="00E32AB6"/>
    <w:rsid w:val="00E32B14"/>
    <w:rsid w:val="00E33192"/>
    <w:rsid w:val="00E3335A"/>
    <w:rsid w:val="00E334C3"/>
    <w:rsid w:val="00E3436C"/>
    <w:rsid w:val="00E42B7D"/>
    <w:rsid w:val="00E440D3"/>
    <w:rsid w:val="00E50325"/>
    <w:rsid w:val="00E5061A"/>
    <w:rsid w:val="00E5111D"/>
    <w:rsid w:val="00E516F8"/>
    <w:rsid w:val="00E51933"/>
    <w:rsid w:val="00E51D4C"/>
    <w:rsid w:val="00E5222F"/>
    <w:rsid w:val="00E52B89"/>
    <w:rsid w:val="00E52FCE"/>
    <w:rsid w:val="00E5423A"/>
    <w:rsid w:val="00E548C6"/>
    <w:rsid w:val="00E6022D"/>
    <w:rsid w:val="00E61A16"/>
    <w:rsid w:val="00E62BF2"/>
    <w:rsid w:val="00E6555B"/>
    <w:rsid w:val="00E67016"/>
    <w:rsid w:val="00E6725D"/>
    <w:rsid w:val="00E67B57"/>
    <w:rsid w:val="00E7040F"/>
    <w:rsid w:val="00E70E49"/>
    <w:rsid w:val="00E71F33"/>
    <w:rsid w:val="00E74EE1"/>
    <w:rsid w:val="00E77E56"/>
    <w:rsid w:val="00E8049B"/>
    <w:rsid w:val="00E80A41"/>
    <w:rsid w:val="00E80C98"/>
    <w:rsid w:val="00E84722"/>
    <w:rsid w:val="00E85185"/>
    <w:rsid w:val="00E85227"/>
    <w:rsid w:val="00E868AB"/>
    <w:rsid w:val="00E90006"/>
    <w:rsid w:val="00E90BC4"/>
    <w:rsid w:val="00E90BE9"/>
    <w:rsid w:val="00E9321A"/>
    <w:rsid w:val="00E943B0"/>
    <w:rsid w:val="00E9709B"/>
    <w:rsid w:val="00E97D1A"/>
    <w:rsid w:val="00EA1A22"/>
    <w:rsid w:val="00EA22E9"/>
    <w:rsid w:val="00EA4390"/>
    <w:rsid w:val="00EA7B55"/>
    <w:rsid w:val="00EA7E9A"/>
    <w:rsid w:val="00EB04CE"/>
    <w:rsid w:val="00EB1C6C"/>
    <w:rsid w:val="00EB3D7F"/>
    <w:rsid w:val="00EB477C"/>
    <w:rsid w:val="00EB49C0"/>
    <w:rsid w:val="00EB5492"/>
    <w:rsid w:val="00EB7B61"/>
    <w:rsid w:val="00EC04CC"/>
    <w:rsid w:val="00ED043F"/>
    <w:rsid w:val="00ED2C0B"/>
    <w:rsid w:val="00ED3FC8"/>
    <w:rsid w:val="00ED4AD3"/>
    <w:rsid w:val="00ED5286"/>
    <w:rsid w:val="00ED56B3"/>
    <w:rsid w:val="00ED5886"/>
    <w:rsid w:val="00ED66D0"/>
    <w:rsid w:val="00ED6762"/>
    <w:rsid w:val="00ED7607"/>
    <w:rsid w:val="00EE03DA"/>
    <w:rsid w:val="00EE22EA"/>
    <w:rsid w:val="00EE3104"/>
    <w:rsid w:val="00EE781F"/>
    <w:rsid w:val="00EE782C"/>
    <w:rsid w:val="00EF002E"/>
    <w:rsid w:val="00EF0F0A"/>
    <w:rsid w:val="00EF37BA"/>
    <w:rsid w:val="00EF4834"/>
    <w:rsid w:val="00EF50C2"/>
    <w:rsid w:val="00EF68DA"/>
    <w:rsid w:val="00EF69EA"/>
    <w:rsid w:val="00F00E98"/>
    <w:rsid w:val="00F02A53"/>
    <w:rsid w:val="00F0493E"/>
    <w:rsid w:val="00F04B8A"/>
    <w:rsid w:val="00F05605"/>
    <w:rsid w:val="00F0657A"/>
    <w:rsid w:val="00F122B6"/>
    <w:rsid w:val="00F14085"/>
    <w:rsid w:val="00F14D17"/>
    <w:rsid w:val="00F15B7F"/>
    <w:rsid w:val="00F15EF5"/>
    <w:rsid w:val="00F1777C"/>
    <w:rsid w:val="00F20A41"/>
    <w:rsid w:val="00F23213"/>
    <w:rsid w:val="00F25BB1"/>
    <w:rsid w:val="00F27DCB"/>
    <w:rsid w:val="00F304DE"/>
    <w:rsid w:val="00F305F1"/>
    <w:rsid w:val="00F33A8B"/>
    <w:rsid w:val="00F353A1"/>
    <w:rsid w:val="00F35B16"/>
    <w:rsid w:val="00F36521"/>
    <w:rsid w:val="00F36AEB"/>
    <w:rsid w:val="00F36B70"/>
    <w:rsid w:val="00F37822"/>
    <w:rsid w:val="00F378EE"/>
    <w:rsid w:val="00F4010D"/>
    <w:rsid w:val="00F4228F"/>
    <w:rsid w:val="00F42380"/>
    <w:rsid w:val="00F427D2"/>
    <w:rsid w:val="00F47B63"/>
    <w:rsid w:val="00F509E0"/>
    <w:rsid w:val="00F5334C"/>
    <w:rsid w:val="00F54166"/>
    <w:rsid w:val="00F549D1"/>
    <w:rsid w:val="00F56C51"/>
    <w:rsid w:val="00F57B3A"/>
    <w:rsid w:val="00F6099F"/>
    <w:rsid w:val="00F61710"/>
    <w:rsid w:val="00F61921"/>
    <w:rsid w:val="00F6290E"/>
    <w:rsid w:val="00F63BA2"/>
    <w:rsid w:val="00F649E2"/>
    <w:rsid w:val="00F650FA"/>
    <w:rsid w:val="00F66B8C"/>
    <w:rsid w:val="00F67E38"/>
    <w:rsid w:val="00F720C9"/>
    <w:rsid w:val="00F72E79"/>
    <w:rsid w:val="00F745D4"/>
    <w:rsid w:val="00F7498F"/>
    <w:rsid w:val="00F74F39"/>
    <w:rsid w:val="00F75635"/>
    <w:rsid w:val="00F76EF2"/>
    <w:rsid w:val="00F77AE3"/>
    <w:rsid w:val="00F77EB0"/>
    <w:rsid w:val="00F8027C"/>
    <w:rsid w:val="00F80C1D"/>
    <w:rsid w:val="00F841C9"/>
    <w:rsid w:val="00F8457B"/>
    <w:rsid w:val="00F847D3"/>
    <w:rsid w:val="00F85DD2"/>
    <w:rsid w:val="00F875E4"/>
    <w:rsid w:val="00F90754"/>
    <w:rsid w:val="00F92209"/>
    <w:rsid w:val="00F93931"/>
    <w:rsid w:val="00F94AF8"/>
    <w:rsid w:val="00F94D8D"/>
    <w:rsid w:val="00F97203"/>
    <w:rsid w:val="00F97A1C"/>
    <w:rsid w:val="00F97C08"/>
    <w:rsid w:val="00FA1349"/>
    <w:rsid w:val="00FA1D2B"/>
    <w:rsid w:val="00FA2639"/>
    <w:rsid w:val="00FA50F9"/>
    <w:rsid w:val="00FA5D45"/>
    <w:rsid w:val="00FA66D5"/>
    <w:rsid w:val="00FA775B"/>
    <w:rsid w:val="00FB06AB"/>
    <w:rsid w:val="00FB0DF3"/>
    <w:rsid w:val="00FB1B48"/>
    <w:rsid w:val="00FB35A5"/>
    <w:rsid w:val="00FB4458"/>
    <w:rsid w:val="00FB46F5"/>
    <w:rsid w:val="00FB5548"/>
    <w:rsid w:val="00FB5AF2"/>
    <w:rsid w:val="00FB6F1B"/>
    <w:rsid w:val="00FC0631"/>
    <w:rsid w:val="00FC0C4E"/>
    <w:rsid w:val="00FC0CF9"/>
    <w:rsid w:val="00FC3113"/>
    <w:rsid w:val="00FC4837"/>
    <w:rsid w:val="00FC5177"/>
    <w:rsid w:val="00FC6BCC"/>
    <w:rsid w:val="00FC754D"/>
    <w:rsid w:val="00FD0A24"/>
    <w:rsid w:val="00FD10D5"/>
    <w:rsid w:val="00FD3BFD"/>
    <w:rsid w:val="00FD3EA0"/>
    <w:rsid w:val="00FD4BDE"/>
    <w:rsid w:val="00FD51E4"/>
    <w:rsid w:val="00FD5286"/>
    <w:rsid w:val="00FD5882"/>
    <w:rsid w:val="00FD700C"/>
    <w:rsid w:val="00FE0000"/>
    <w:rsid w:val="00FE0709"/>
    <w:rsid w:val="00FE2CCE"/>
    <w:rsid w:val="00FE2D71"/>
    <w:rsid w:val="00FE405E"/>
    <w:rsid w:val="00FF038A"/>
    <w:rsid w:val="00FF15A2"/>
    <w:rsid w:val="00FF23AD"/>
    <w:rsid w:val="00FF290A"/>
    <w:rsid w:val="00FF2970"/>
    <w:rsid w:val="00FF3A92"/>
    <w:rsid w:val="00FF5531"/>
    <w:rsid w:val="00FF5727"/>
    <w:rsid w:val="00FF6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3BAA7"/>
  <w15:docId w15:val="{591DC4DA-8B43-404E-8C03-7E6BEAAF6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C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2D34"/>
    <w:pPr>
      <w:ind w:left="720"/>
      <w:contextualSpacing/>
    </w:pPr>
  </w:style>
  <w:style w:type="paragraph" w:styleId="a4">
    <w:name w:val="header"/>
    <w:basedOn w:val="a"/>
    <w:link w:val="a5"/>
    <w:uiPriority w:val="99"/>
    <w:unhideWhenUsed/>
    <w:rsid w:val="003C72E6"/>
    <w:pPr>
      <w:tabs>
        <w:tab w:val="center" w:pos="4844"/>
        <w:tab w:val="right" w:pos="9689"/>
      </w:tabs>
    </w:pPr>
  </w:style>
  <w:style w:type="character" w:customStyle="1" w:styleId="a5">
    <w:name w:val="Верхний колонтитул Знак"/>
    <w:basedOn w:val="a0"/>
    <w:link w:val="a4"/>
    <w:uiPriority w:val="99"/>
    <w:rsid w:val="003C72E6"/>
  </w:style>
  <w:style w:type="paragraph" w:styleId="a6">
    <w:name w:val="footer"/>
    <w:basedOn w:val="a"/>
    <w:link w:val="a7"/>
    <w:uiPriority w:val="99"/>
    <w:unhideWhenUsed/>
    <w:rsid w:val="003C72E6"/>
    <w:pPr>
      <w:tabs>
        <w:tab w:val="center" w:pos="4844"/>
        <w:tab w:val="right" w:pos="9689"/>
      </w:tabs>
    </w:pPr>
  </w:style>
  <w:style w:type="character" w:customStyle="1" w:styleId="a7">
    <w:name w:val="Нижний колонтитул Знак"/>
    <w:basedOn w:val="a0"/>
    <w:link w:val="a6"/>
    <w:uiPriority w:val="99"/>
    <w:rsid w:val="003C72E6"/>
  </w:style>
  <w:style w:type="table" w:styleId="a8">
    <w:name w:val="Table Grid"/>
    <w:basedOn w:val="a1"/>
    <w:rsid w:val="00DA7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9737F3"/>
    <w:rPr>
      <w:color w:val="0563C1" w:themeColor="hyperlink"/>
      <w:u w:val="single"/>
    </w:rPr>
  </w:style>
  <w:style w:type="table" w:customStyle="1" w:styleId="1">
    <w:name w:val="Сетка таблицы1"/>
    <w:basedOn w:val="a1"/>
    <w:next w:val="a8"/>
    <w:rsid w:val="009E6B05"/>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70949"/>
    <w:rPr>
      <w:rFonts w:ascii="Tahoma" w:hAnsi="Tahoma" w:cs="Tahoma"/>
      <w:sz w:val="16"/>
      <w:szCs w:val="16"/>
    </w:rPr>
  </w:style>
  <w:style w:type="character" w:customStyle="1" w:styleId="ab">
    <w:name w:val="Текст выноски Знак"/>
    <w:basedOn w:val="a0"/>
    <w:link w:val="aa"/>
    <w:uiPriority w:val="99"/>
    <w:semiHidden/>
    <w:rsid w:val="003709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dpu.org/scientifi%20c_published/psychology_2_2005/4" TargetMode="External"/><Relationship Id="rId13" Type="http://schemas.openxmlformats.org/officeDocument/2006/relationships/image" Target="media/image4.tm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tmp"/><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tmp"/><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tmp"/><Relationship Id="rId4" Type="http://schemas.openxmlformats.org/officeDocument/2006/relationships/settings" Target="settings.xml"/><Relationship Id="rId9" Type="http://schemas.openxmlformats.org/officeDocument/2006/relationships/hyperlink" Target="http://posibnyky.vntu.edu.ua/opp/index.htm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3E9EB-4AA2-4E5F-ABB2-E2B867257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163</Pages>
  <Words>39651</Words>
  <Characters>226016</Characters>
  <Application>Microsoft Office Word</Application>
  <DocSecurity>0</DocSecurity>
  <Lines>1883</Lines>
  <Paragraphs>530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Home_PC</dc:creator>
  <cp:lastModifiedBy>Home_PC</cp:lastModifiedBy>
  <cp:revision>6</cp:revision>
  <dcterms:created xsi:type="dcterms:W3CDTF">2023-11-14T19:33:00Z</dcterms:created>
  <dcterms:modified xsi:type="dcterms:W3CDTF">2023-11-30T12:36:00Z</dcterms:modified>
</cp:coreProperties>
</file>