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9C" w:rsidRDefault="00B661C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Слово про колегу</w:t>
      </w:r>
    </w:p>
    <w:p w:rsidR="00B661CC" w:rsidRDefault="00B661CC" w:rsidP="00261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мої спогади професор Євгенія Іванівна Коваленко приходить у трьох іпостасях: Учитель, Жінка, Вчений…Мені видається, що всі ці складові органічно поєдналися у її характері і створили образ сучасного ПЕДАГОГА-НАУКОВЦЯ європейського рівня. Отож, побіжно</w:t>
      </w:r>
      <w:r w:rsidR="00261F50">
        <w:rPr>
          <w:rFonts w:ascii="Times New Roman" w:hAnsi="Times New Roman" w:cs="Times New Roman"/>
          <w:sz w:val="28"/>
          <w:szCs w:val="28"/>
        </w:rPr>
        <w:t xml:space="preserve"> про кожну </w:t>
      </w:r>
      <w:r>
        <w:rPr>
          <w:rFonts w:ascii="Times New Roman" w:hAnsi="Times New Roman" w:cs="Times New Roman"/>
          <w:sz w:val="28"/>
          <w:szCs w:val="28"/>
        </w:rPr>
        <w:t>з рис</w:t>
      </w:r>
      <w:r w:rsidR="00261F50">
        <w:rPr>
          <w:rFonts w:ascii="Times New Roman" w:hAnsi="Times New Roman" w:cs="Times New Roman"/>
          <w:sz w:val="28"/>
          <w:szCs w:val="28"/>
        </w:rPr>
        <w:t>…</w:t>
      </w:r>
    </w:p>
    <w:p w:rsidR="001F5614" w:rsidRDefault="00261F50" w:rsidP="00261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Учительс</w:t>
      </w:r>
      <w:r w:rsidR="00320626">
        <w:rPr>
          <w:rFonts w:ascii="Times New Roman" w:hAnsi="Times New Roman" w:cs="Times New Roman"/>
          <w:sz w:val="28"/>
          <w:szCs w:val="28"/>
        </w:rPr>
        <w:t>ька професія для Євгенії Іванівни була чимось більшим за професійний фах. Це було покликання, вимріяне з дитинства, осмислене і проведене життєвими пріоритетами та дорогами,</w:t>
      </w:r>
      <w:r w:rsidR="00DD6950">
        <w:rPr>
          <w:rFonts w:ascii="Times New Roman" w:hAnsi="Times New Roman" w:cs="Times New Roman"/>
          <w:sz w:val="28"/>
          <w:szCs w:val="28"/>
        </w:rPr>
        <w:t xml:space="preserve"> закріплене ґрунтовною освітою,</w:t>
      </w:r>
      <w:r w:rsidR="00320626">
        <w:rPr>
          <w:rFonts w:ascii="Times New Roman" w:hAnsi="Times New Roman" w:cs="Times New Roman"/>
          <w:sz w:val="28"/>
          <w:szCs w:val="28"/>
        </w:rPr>
        <w:t xml:space="preserve"> апробоване багаторічною практикою та передане </w:t>
      </w:r>
      <w:r w:rsidR="00DD6950">
        <w:rPr>
          <w:rFonts w:ascii="Times New Roman" w:hAnsi="Times New Roman" w:cs="Times New Roman"/>
          <w:sz w:val="28"/>
          <w:szCs w:val="28"/>
        </w:rPr>
        <w:t xml:space="preserve"> у спадок </w:t>
      </w:r>
      <w:r w:rsidR="00320626">
        <w:rPr>
          <w:rFonts w:ascii="Times New Roman" w:hAnsi="Times New Roman" w:cs="Times New Roman"/>
          <w:sz w:val="28"/>
          <w:szCs w:val="28"/>
        </w:rPr>
        <w:t>вихованцям власної педагогічної школи. В основу цього покликання була закладена головна підвалина – любов до людини.</w:t>
      </w:r>
      <w:r w:rsidR="00DD6950">
        <w:rPr>
          <w:rFonts w:ascii="Times New Roman" w:hAnsi="Times New Roman" w:cs="Times New Roman"/>
          <w:sz w:val="28"/>
          <w:szCs w:val="28"/>
        </w:rPr>
        <w:t xml:space="preserve"> Вона любила людей, а особливо дітей…, випромінювала до них повагу та материнське піклування. Закладені з дитинства основи родинно-народної педагогіки дозволяли їй легко і швидко знаходити короткий шлях до серця своїх учнів. А ті відповідали їй взаємною любов’ю шануючи в ній наставника, просвітника</w:t>
      </w:r>
      <w:r w:rsidR="001F5614">
        <w:rPr>
          <w:rFonts w:ascii="Times New Roman" w:hAnsi="Times New Roman" w:cs="Times New Roman"/>
          <w:sz w:val="28"/>
          <w:szCs w:val="28"/>
        </w:rPr>
        <w:t>, Учителя.</w:t>
      </w:r>
    </w:p>
    <w:p w:rsidR="00261F50" w:rsidRDefault="001F5614" w:rsidP="00261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моїй пам’яті та уяві</w:t>
      </w:r>
      <w:r w:rsidR="00DD6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Євгенія Іванівна постає перш за все як чарівна ЖІНКА. Природня краса, вишуканість, толерантність у спілкуванні, ґречність, доброзичливість, повага до співрозмовника, шляхетність</w:t>
      </w:r>
      <w:r w:rsidR="00F7018E">
        <w:rPr>
          <w:rFonts w:ascii="Times New Roman" w:hAnsi="Times New Roman" w:cs="Times New Roman"/>
          <w:sz w:val="28"/>
          <w:szCs w:val="28"/>
        </w:rPr>
        <w:t>, охайність, бездоганний смак – ось далеко не повний перелік її</w:t>
      </w:r>
      <w:r w:rsidR="00071CCB">
        <w:rPr>
          <w:rFonts w:ascii="Times New Roman" w:hAnsi="Times New Roman" w:cs="Times New Roman"/>
          <w:sz w:val="28"/>
          <w:szCs w:val="28"/>
        </w:rPr>
        <w:t xml:space="preserve"> чеснот, які характеризували її</w:t>
      </w:r>
      <w:r w:rsidR="00F7018E">
        <w:rPr>
          <w:rFonts w:ascii="Times New Roman" w:hAnsi="Times New Roman" w:cs="Times New Roman"/>
          <w:sz w:val="28"/>
          <w:szCs w:val="28"/>
        </w:rPr>
        <w:t xml:space="preserve"> як людину. За  більше як тридцять років спілкування з нею, я завжди намагався внутр</w:t>
      </w:r>
      <w:r w:rsidR="001752E3">
        <w:rPr>
          <w:rFonts w:ascii="Times New Roman" w:hAnsi="Times New Roman" w:cs="Times New Roman"/>
          <w:sz w:val="28"/>
          <w:szCs w:val="28"/>
        </w:rPr>
        <w:t>ішньо мобілізуватися,</w:t>
      </w:r>
      <w:r w:rsidR="00F7018E">
        <w:rPr>
          <w:rFonts w:ascii="Times New Roman" w:hAnsi="Times New Roman" w:cs="Times New Roman"/>
          <w:sz w:val="28"/>
          <w:szCs w:val="28"/>
        </w:rPr>
        <w:t xml:space="preserve"> дорівнятися до рівня запропонованої нею бесіди, зовнішньо дорівнятися до смаків і уподобань жінки, яка викликала у </w:t>
      </w:r>
      <w:r w:rsidR="001752E3">
        <w:rPr>
          <w:rFonts w:ascii="Times New Roman" w:hAnsi="Times New Roman" w:cs="Times New Roman"/>
          <w:sz w:val="28"/>
          <w:szCs w:val="28"/>
        </w:rPr>
        <w:t>мене щире захоплення. Я поважав у ній жінку. А вона відповідала мені щирою посмішкою… Така жінка в побуті вимагала і відповідного чоловіка. І її Володя дорівнявся до її вимог… Статний, красивий, веселий, з тонким почуттям гумору, володів кількома іноземними мовами, мав чудовий голос, грав на гітарі… Їхнє кохання розквітло на третьому курсі Запорізького педагогічного</w:t>
      </w:r>
      <w:r w:rsidR="00F30468">
        <w:rPr>
          <w:rFonts w:ascii="Times New Roman" w:hAnsi="Times New Roman" w:cs="Times New Roman"/>
          <w:sz w:val="28"/>
          <w:szCs w:val="28"/>
        </w:rPr>
        <w:t xml:space="preserve"> інституту. По завершенню навчання на них чекало закордонне відрядження до Єгипту</w:t>
      </w:r>
      <w:r w:rsidR="009E7ACA">
        <w:rPr>
          <w:rFonts w:ascii="Times New Roman" w:hAnsi="Times New Roman" w:cs="Times New Roman"/>
          <w:sz w:val="28"/>
          <w:szCs w:val="28"/>
        </w:rPr>
        <w:t xml:space="preserve"> (1966-1970)</w:t>
      </w:r>
      <w:r w:rsidR="00F30468">
        <w:rPr>
          <w:rFonts w:ascii="Times New Roman" w:hAnsi="Times New Roman" w:cs="Times New Roman"/>
          <w:sz w:val="28"/>
          <w:szCs w:val="28"/>
        </w:rPr>
        <w:t>, куди Володимира Коваленка направили на роботу перекладачем. З їхньої любові</w:t>
      </w:r>
      <w:r w:rsidR="009E7ACA">
        <w:rPr>
          <w:rFonts w:ascii="Times New Roman" w:hAnsi="Times New Roman" w:cs="Times New Roman"/>
          <w:sz w:val="28"/>
          <w:szCs w:val="28"/>
        </w:rPr>
        <w:t xml:space="preserve"> народилося дві донечки -  Світланка та Наталочка</w:t>
      </w:r>
      <w:r w:rsidR="00F30468">
        <w:rPr>
          <w:rFonts w:ascii="Times New Roman" w:hAnsi="Times New Roman" w:cs="Times New Roman"/>
          <w:sz w:val="28"/>
          <w:szCs w:val="28"/>
        </w:rPr>
        <w:t>.  Ось така щаслива українська родина у якій було багато світла,  поваги, радощів та</w:t>
      </w:r>
      <w:r w:rsidR="00071CCB">
        <w:rPr>
          <w:rFonts w:ascii="Times New Roman" w:hAnsi="Times New Roman" w:cs="Times New Roman"/>
          <w:sz w:val="28"/>
          <w:szCs w:val="28"/>
        </w:rPr>
        <w:t xml:space="preserve"> любові.</w:t>
      </w:r>
      <w:r w:rsidR="00F30468">
        <w:rPr>
          <w:rFonts w:ascii="Times New Roman" w:hAnsi="Times New Roman" w:cs="Times New Roman"/>
          <w:sz w:val="28"/>
          <w:szCs w:val="28"/>
        </w:rPr>
        <w:t xml:space="preserve"> </w:t>
      </w:r>
      <w:r w:rsidR="00071CCB">
        <w:rPr>
          <w:rFonts w:ascii="Times New Roman" w:hAnsi="Times New Roman" w:cs="Times New Roman"/>
          <w:sz w:val="28"/>
          <w:szCs w:val="28"/>
        </w:rPr>
        <w:t>Про те якою була Євгенія Іванівна МАМОЮ тема окремої розмови…</w:t>
      </w:r>
    </w:p>
    <w:p w:rsidR="00261F50" w:rsidRDefault="00261F50" w:rsidP="00B6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721">
        <w:rPr>
          <w:rFonts w:ascii="Times New Roman" w:hAnsi="Times New Roman" w:cs="Times New Roman"/>
          <w:sz w:val="28"/>
          <w:szCs w:val="28"/>
        </w:rPr>
        <w:t xml:space="preserve">І зрештою про професора Євгенію Коваленко як колегу-науковця. На її глибоке переконання кожен викладач вищої школи повинен мати практичний досвід роботи у школі загальноосвітній. І я погоджуюсь з нею. Адже коли ти практично прослідкував шлях становлення свого учня, його успіхи та невдачі, його здобутки та недоліки, лише тоді ти зможеш побачити перспективи у його вихованні, освітній діяльності, його моральні-етичні пріоритети як людини. Виховати професійного педагога справа не легка… Адже із сотні дитячих та </w:t>
      </w:r>
      <w:r w:rsidR="00465721">
        <w:rPr>
          <w:rFonts w:ascii="Times New Roman" w:hAnsi="Times New Roman" w:cs="Times New Roman"/>
          <w:sz w:val="28"/>
          <w:szCs w:val="28"/>
        </w:rPr>
        <w:lastRenderedPageBreak/>
        <w:t>юнацьких серде</w:t>
      </w:r>
      <w:r w:rsidR="001F3DD3">
        <w:rPr>
          <w:rFonts w:ascii="Times New Roman" w:hAnsi="Times New Roman" w:cs="Times New Roman"/>
          <w:sz w:val="28"/>
          <w:szCs w:val="28"/>
        </w:rPr>
        <w:t>ць треба виокремити те</w:t>
      </w:r>
      <w:r w:rsidR="00465721">
        <w:rPr>
          <w:rFonts w:ascii="Times New Roman" w:hAnsi="Times New Roman" w:cs="Times New Roman"/>
          <w:sz w:val="28"/>
          <w:szCs w:val="28"/>
        </w:rPr>
        <w:t xml:space="preserve"> єдине</w:t>
      </w:r>
      <w:r w:rsidR="001F3DD3">
        <w:rPr>
          <w:rFonts w:ascii="Times New Roman" w:hAnsi="Times New Roman" w:cs="Times New Roman"/>
          <w:sz w:val="28"/>
          <w:szCs w:val="28"/>
        </w:rPr>
        <w:t xml:space="preserve">, яке здатне відчувати людські болі і радощі, прагнення і мрії, стати стартовим майданчиком для сотень майбутніх поколінь. А це </w:t>
      </w:r>
      <w:r w:rsidR="00EB398A">
        <w:rPr>
          <w:rFonts w:ascii="Times New Roman" w:hAnsi="Times New Roman" w:cs="Times New Roman"/>
          <w:sz w:val="28"/>
          <w:szCs w:val="28"/>
        </w:rPr>
        <w:t xml:space="preserve"> не просто. Це потребує клопіткої роботи, міцних знань та практичних навичок. Євгенія Іванівна мала ці знання і навики. Цьому передувала ґрунтовна освітня робота. Вона пройшла усі рівні підготовки педагога. Загальноосвітня школа з Похвальним листом, педагогічне училище, диплом з відзнакою</w:t>
      </w:r>
      <w:r w:rsidR="005649A7">
        <w:rPr>
          <w:rFonts w:ascii="Times New Roman" w:hAnsi="Times New Roman" w:cs="Times New Roman"/>
          <w:sz w:val="28"/>
          <w:szCs w:val="28"/>
        </w:rPr>
        <w:t>, педагогічний інститут, диплом з відзнакою, аспірантура і достроковий захист кандидатської дисертації, сотні наукових публікацій у фахових</w:t>
      </w:r>
      <w:r w:rsidR="003F5DA2">
        <w:rPr>
          <w:rFonts w:ascii="Times New Roman" w:hAnsi="Times New Roman" w:cs="Times New Roman"/>
          <w:sz w:val="28"/>
          <w:szCs w:val="28"/>
        </w:rPr>
        <w:t xml:space="preserve"> наукових журналах та збірниках, десятирічне керівництво педагогічним факультетом, тридцятилітнє керування науковою кафедрою</w:t>
      </w:r>
      <w:r w:rsidR="009073A0">
        <w:rPr>
          <w:rFonts w:ascii="Times New Roman" w:hAnsi="Times New Roman" w:cs="Times New Roman"/>
          <w:sz w:val="28"/>
          <w:szCs w:val="28"/>
        </w:rPr>
        <w:t xml:space="preserve"> у виші.</w:t>
      </w:r>
      <w:bookmarkStart w:id="0" w:name="_GoBack"/>
      <w:bookmarkEnd w:id="0"/>
      <w:r w:rsidR="005649A7">
        <w:rPr>
          <w:rFonts w:ascii="Times New Roman" w:hAnsi="Times New Roman" w:cs="Times New Roman"/>
          <w:sz w:val="28"/>
          <w:szCs w:val="28"/>
        </w:rPr>
        <w:t xml:space="preserve"> Ось шлях її професійного становлення. А головне її учні… Справжній педагог повинен полишати себе в учнях! 19 кандидатів педагогічних наук підготувала професор Євгенія Іванівна Коваленко. Ціла власна педагогічна школа! І це не рахуючи ще кілька десятків тих, у кого на захисті вона виступала офіційним опонентом. Десятки наукових досліджень</w:t>
      </w:r>
      <w:r w:rsidR="0021554C">
        <w:rPr>
          <w:rFonts w:ascii="Times New Roman" w:hAnsi="Times New Roman" w:cs="Times New Roman"/>
          <w:sz w:val="28"/>
          <w:szCs w:val="28"/>
        </w:rPr>
        <w:t xml:space="preserve">. Це вона зі своїми учнями дослідила і узагальнила педагогічний доробок Софії Русової, Олександра </w:t>
      </w:r>
      <w:proofErr w:type="spellStart"/>
      <w:r w:rsidR="0021554C">
        <w:rPr>
          <w:rFonts w:ascii="Times New Roman" w:hAnsi="Times New Roman" w:cs="Times New Roman"/>
          <w:sz w:val="28"/>
          <w:szCs w:val="28"/>
        </w:rPr>
        <w:t>Музиченка</w:t>
      </w:r>
      <w:proofErr w:type="spellEnd"/>
      <w:r w:rsidR="0021554C">
        <w:rPr>
          <w:rFonts w:ascii="Times New Roman" w:hAnsi="Times New Roman" w:cs="Times New Roman"/>
          <w:sz w:val="28"/>
          <w:szCs w:val="28"/>
        </w:rPr>
        <w:t xml:space="preserve">, Тимофія </w:t>
      </w:r>
      <w:proofErr w:type="spellStart"/>
      <w:r w:rsidR="0021554C">
        <w:rPr>
          <w:rFonts w:ascii="Times New Roman" w:hAnsi="Times New Roman" w:cs="Times New Roman"/>
          <w:sz w:val="28"/>
          <w:szCs w:val="28"/>
        </w:rPr>
        <w:t>Лубинця</w:t>
      </w:r>
      <w:proofErr w:type="spellEnd"/>
      <w:r w:rsidR="0021554C">
        <w:rPr>
          <w:rFonts w:ascii="Times New Roman" w:hAnsi="Times New Roman" w:cs="Times New Roman"/>
          <w:sz w:val="28"/>
          <w:szCs w:val="28"/>
        </w:rPr>
        <w:t xml:space="preserve"> та інших українських педагогів чиї імена тривалий час замовчувалися або були під забороною. Вона автор 168 наукових статей до Енциклопедії освіти України. Поза сумнівом, пройдено великий творчий і науковий шлях…, </w:t>
      </w:r>
      <w:proofErr w:type="spellStart"/>
      <w:r w:rsidR="0021554C">
        <w:rPr>
          <w:rFonts w:ascii="Times New Roman" w:hAnsi="Times New Roman" w:cs="Times New Roman"/>
          <w:sz w:val="28"/>
          <w:szCs w:val="28"/>
        </w:rPr>
        <w:t>шлях</w:t>
      </w:r>
      <w:proofErr w:type="spellEnd"/>
      <w:r w:rsidR="0021554C">
        <w:rPr>
          <w:rFonts w:ascii="Times New Roman" w:hAnsi="Times New Roman" w:cs="Times New Roman"/>
          <w:sz w:val="28"/>
          <w:szCs w:val="28"/>
        </w:rPr>
        <w:t>, який озветься вдячністю в серцях її учнів, в серцях прийдешніх поколінь.</w:t>
      </w:r>
    </w:p>
    <w:p w:rsidR="0021554C" w:rsidRPr="0021554C" w:rsidRDefault="0021554C" w:rsidP="00B661C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Олександр Забарний </w:t>
      </w:r>
      <w:r w:rsidR="00694A25">
        <w:rPr>
          <w:rFonts w:ascii="Times New Roman" w:hAnsi="Times New Roman" w:cs="Times New Roman"/>
          <w:b/>
          <w:i/>
          <w:sz w:val="28"/>
          <w:szCs w:val="28"/>
        </w:rPr>
        <w:t xml:space="preserve">– кандидат педагогічних наук, доцент, декан філологічного факультету (2004-2018р.р.), заслужений працівник Ніжинського державного університету імені Миколи Гоголя. </w:t>
      </w:r>
    </w:p>
    <w:sectPr w:rsidR="0021554C" w:rsidRPr="00215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CC"/>
    <w:rsid w:val="00071CCB"/>
    <w:rsid w:val="001752E3"/>
    <w:rsid w:val="001F3DD3"/>
    <w:rsid w:val="001F5614"/>
    <w:rsid w:val="0021554C"/>
    <w:rsid w:val="00261F50"/>
    <w:rsid w:val="00320626"/>
    <w:rsid w:val="003F5DA2"/>
    <w:rsid w:val="00465721"/>
    <w:rsid w:val="005649A7"/>
    <w:rsid w:val="00694A25"/>
    <w:rsid w:val="009073A0"/>
    <w:rsid w:val="0097349C"/>
    <w:rsid w:val="009E7ACA"/>
    <w:rsid w:val="00B661CC"/>
    <w:rsid w:val="00DD6950"/>
    <w:rsid w:val="00EB398A"/>
    <w:rsid w:val="00F30468"/>
    <w:rsid w:val="00F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1050-EB24-4E9C-9781-A47CD8DA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Забарний</dc:creator>
  <cp:lastModifiedBy>Забарний</cp:lastModifiedBy>
  <cp:revision>6</cp:revision>
  <dcterms:created xsi:type="dcterms:W3CDTF">2025-03-15T05:30:00Z</dcterms:created>
  <dcterms:modified xsi:type="dcterms:W3CDTF">2025-03-15T08:09:00Z</dcterms:modified>
</cp:coreProperties>
</file>