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CF" w:rsidRPr="00000946" w:rsidRDefault="00B112CF" w:rsidP="00B112CF">
      <w:pPr>
        <w:ind w:hanging="142"/>
        <w:jc w:val="center"/>
        <w:rPr>
          <w:rFonts w:ascii="Times New Roman" w:eastAsia="Times New Roman" w:hAnsi="Times New Roman" w:cs="Times New Roman"/>
          <w:b/>
          <w:sz w:val="28"/>
          <w:szCs w:val="28"/>
          <w:lang w:eastAsia="ru-RU"/>
        </w:rPr>
      </w:pPr>
      <w:r w:rsidRPr="00000946">
        <w:rPr>
          <w:rFonts w:ascii="Times New Roman" w:eastAsia="Times New Roman" w:hAnsi="Times New Roman" w:cs="Times New Roman"/>
          <w:b/>
          <w:sz w:val="28"/>
          <w:szCs w:val="28"/>
          <w:lang w:eastAsia="ru-RU"/>
        </w:rPr>
        <w:t>Міністерство освіти і науки України</w:t>
      </w:r>
    </w:p>
    <w:p w:rsidR="00B112CF" w:rsidRPr="00000946" w:rsidRDefault="00B112CF" w:rsidP="00B112CF">
      <w:pPr>
        <w:widowControl w:val="0"/>
        <w:ind w:firstLine="0"/>
        <w:jc w:val="center"/>
        <w:rPr>
          <w:rFonts w:ascii="Times New Roman" w:eastAsia="Times New Roman" w:hAnsi="Times New Roman" w:cs="Times New Roman"/>
          <w:b/>
          <w:sz w:val="28"/>
          <w:szCs w:val="28"/>
          <w:lang w:eastAsia="ru-RU"/>
        </w:rPr>
      </w:pPr>
      <w:r w:rsidRPr="00000946">
        <w:rPr>
          <w:rFonts w:ascii="Times New Roman" w:eastAsia="Times New Roman" w:hAnsi="Times New Roman" w:cs="Times New Roman"/>
          <w:b/>
          <w:sz w:val="28"/>
          <w:szCs w:val="28"/>
          <w:lang w:eastAsia="ru-RU"/>
        </w:rPr>
        <w:t>Ніжинський державний університет імені Миколи Гоголя</w:t>
      </w:r>
    </w:p>
    <w:p w:rsidR="00B112CF" w:rsidRPr="00000946" w:rsidRDefault="00B112CF" w:rsidP="00B112CF">
      <w:pPr>
        <w:widowControl w:val="0"/>
        <w:ind w:firstLine="0"/>
        <w:jc w:val="center"/>
        <w:rPr>
          <w:rFonts w:ascii="Times New Roman" w:eastAsia="Times New Roman" w:hAnsi="Times New Roman" w:cs="Times New Roman"/>
          <w:sz w:val="32"/>
          <w:szCs w:val="32"/>
          <w:lang w:eastAsia="ru-RU"/>
        </w:rPr>
      </w:pPr>
      <w:r w:rsidRPr="00000946">
        <w:rPr>
          <w:rFonts w:ascii="Times New Roman" w:eastAsia="Times New Roman" w:hAnsi="Times New Roman" w:cs="Times New Roman"/>
          <w:sz w:val="32"/>
          <w:szCs w:val="32"/>
          <w:lang w:eastAsia="ru-RU"/>
        </w:rPr>
        <w:t xml:space="preserve">Факультет психології та соціальної роботи </w:t>
      </w:r>
    </w:p>
    <w:p w:rsidR="00B112CF" w:rsidRPr="00000946" w:rsidRDefault="00B112CF" w:rsidP="00B112CF">
      <w:pPr>
        <w:widowControl w:val="0"/>
        <w:ind w:firstLine="0"/>
        <w:jc w:val="center"/>
        <w:rPr>
          <w:rFonts w:ascii="Times New Roman" w:eastAsia="Times New Roman" w:hAnsi="Times New Roman" w:cs="Times New Roman"/>
          <w:sz w:val="32"/>
          <w:szCs w:val="32"/>
          <w:lang w:eastAsia="ru-RU"/>
        </w:rPr>
      </w:pPr>
      <w:r w:rsidRPr="00000946">
        <w:rPr>
          <w:rFonts w:ascii="Times New Roman" w:eastAsia="Times New Roman" w:hAnsi="Times New Roman" w:cs="Times New Roman"/>
          <w:sz w:val="32"/>
          <w:szCs w:val="32"/>
          <w:lang w:eastAsia="ru-RU"/>
        </w:rPr>
        <w:t xml:space="preserve">Кафедра загальної та практичної психології </w:t>
      </w:r>
    </w:p>
    <w:p w:rsidR="00B112CF" w:rsidRPr="00000946" w:rsidRDefault="00B112CF" w:rsidP="00B112CF">
      <w:pPr>
        <w:widowControl w:val="0"/>
        <w:ind w:left="4536" w:firstLine="0"/>
        <w:jc w:val="left"/>
        <w:rPr>
          <w:rFonts w:ascii="Times New Roman" w:eastAsia="Times New Roman" w:hAnsi="Times New Roman" w:cs="Times New Roman"/>
          <w:sz w:val="24"/>
          <w:szCs w:val="24"/>
          <w:lang w:eastAsia="ru-RU"/>
        </w:rPr>
      </w:pPr>
    </w:p>
    <w:p w:rsidR="00B112CF" w:rsidRPr="00000946" w:rsidRDefault="00B112CF" w:rsidP="00B112CF">
      <w:pPr>
        <w:widowControl w:val="0"/>
        <w:ind w:left="4536" w:firstLine="0"/>
        <w:jc w:val="left"/>
        <w:rPr>
          <w:rFonts w:ascii="Times New Roman" w:eastAsia="Times New Roman" w:hAnsi="Times New Roman" w:cs="Times New Roman"/>
          <w:sz w:val="24"/>
          <w:szCs w:val="24"/>
          <w:lang w:eastAsia="ru-RU"/>
        </w:rPr>
      </w:pPr>
    </w:p>
    <w:p w:rsidR="00B112CF" w:rsidRPr="00000946" w:rsidRDefault="00B112CF" w:rsidP="00B112CF">
      <w:pPr>
        <w:widowControl w:val="0"/>
        <w:ind w:left="4536" w:firstLine="0"/>
        <w:jc w:val="left"/>
        <w:rPr>
          <w:rFonts w:ascii="Times New Roman" w:eastAsia="Times New Roman" w:hAnsi="Times New Roman" w:cs="Times New Roman"/>
          <w:b/>
          <w:i/>
          <w:sz w:val="24"/>
          <w:szCs w:val="24"/>
          <w:lang w:eastAsia="ru-RU"/>
        </w:rPr>
      </w:pPr>
      <w:r w:rsidRPr="00000946">
        <w:rPr>
          <w:rFonts w:ascii="Times New Roman" w:eastAsia="Times New Roman" w:hAnsi="Times New Roman" w:cs="Times New Roman"/>
          <w:b/>
          <w:i/>
          <w:sz w:val="24"/>
          <w:szCs w:val="24"/>
          <w:lang w:eastAsia="ru-RU"/>
        </w:rPr>
        <w:t>«До захисту допущено»</w:t>
      </w:r>
    </w:p>
    <w:p w:rsidR="00B112CF" w:rsidRPr="00F036DE" w:rsidRDefault="00B112CF" w:rsidP="00B112CF">
      <w:pPr>
        <w:widowControl w:val="0"/>
        <w:ind w:left="4536" w:firstLine="0"/>
        <w:jc w:val="left"/>
        <w:rPr>
          <w:rFonts w:ascii="Times New Roman" w:eastAsia="Times New Roman" w:hAnsi="Times New Roman" w:cs="Times New Roman"/>
          <w:sz w:val="24"/>
          <w:szCs w:val="24"/>
          <w:lang w:eastAsia="ru-RU"/>
        </w:rPr>
      </w:pPr>
      <w:r w:rsidRPr="00000946">
        <w:rPr>
          <w:rFonts w:ascii="Times New Roman" w:eastAsia="Times New Roman" w:hAnsi="Times New Roman" w:cs="Times New Roman"/>
          <w:sz w:val="24"/>
          <w:szCs w:val="24"/>
          <w:lang w:eastAsia="ru-RU"/>
        </w:rPr>
        <w:t xml:space="preserve">Протокол засідання кафедри </w:t>
      </w:r>
      <w:r w:rsidRPr="00F036DE">
        <w:rPr>
          <w:rFonts w:ascii="Times New Roman" w:eastAsia="Times New Roman" w:hAnsi="Times New Roman" w:cs="Times New Roman"/>
          <w:sz w:val="24"/>
          <w:szCs w:val="24"/>
          <w:lang w:eastAsia="ru-RU"/>
        </w:rPr>
        <w:t xml:space="preserve">№ </w:t>
      </w:r>
    </w:p>
    <w:p w:rsidR="00B112CF" w:rsidRPr="00000946" w:rsidRDefault="00B112CF" w:rsidP="00B112CF">
      <w:pPr>
        <w:widowControl w:val="0"/>
        <w:ind w:left="4536" w:firstLine="0"/>
        <w:jc w:val="left"/>
        <w:rPr>
          <w:rFonts w:ascii="Times New Roman" w:eastAsia="Times New Roman" w:hAnsi="Times New Roman" w:cs="Times New Roman"/>
          <w:sz w:val="24"/>
          <w:szCs w:val="24"/>
          <w:lang w:eastAsia="ru-RU"/>
        </w:rPr>
      </w:pPr>
      <w:r w:rsidRPr="00F036DE">
        <w:rPr>
          <w:rFonts w:ascii="Times New Roman" w:eastAsia="Times New Roman" w:hAnsi="Times New Roman" w:cs="Times New Roman"/>
          <w:sz w:val="24"/>
          <w:szCs w:val="24"/>
          <w:lang w:eastAsia="ru-RU"/>
        </w:rPr>
        <w:t>від «  » грудня 201_ рік</w:t>
      </w:r>
    </w:p>
    <w:p w:rsidR="00B112CF" w:rsidRPr="00000946" w:rsidRDefault="00B112CF" w:rsidP="00B112CF">
      <w:pPr>
        <w:widowControl w:val="0"/>
        <w:ind w:left="4536" w:firstLine="0"/>
        <w:jc w:val="left"/>
        <w:rPr>
          <w:rFonts w:ascii="Times New Roman" w:eastAsia="Times New Roman" w:hAnsi="Times New Roman" w:cs="Times New Roman"/>
          <w:sz w:val="28"/>
          <w:szCs w:val="24"/>
          <w:lang w:eastAsia="ru-RU"/>
        </w:rPr>
      </w:pPr>
      <w:r w:rsidRPr="00000946">
        <w:rPr>
          <w:rFonts w:ascii="Times New Roman" w:eastAsia="Times New Roman" w:hAnsi="Times New Roman" w:cs="Times New Roman"/>
          <w:sz w:val="28"/>
          <w:szCs w:val="24"/>
          <w:lang w:eastAsia="ru-RU"/>
        </w:rPr>
        <w:t xml:space="preserve">_________        </w:t>
      </w:r>
      <w:proofErr w:type="spellStart"/>
      <w:r w:rsidRPr="00000946">
        <w:rPr>
          <w:rFonts w:ascii="Times New Roman" w:eastAsia="Times New Roman" w:hAnsi="Times New Roman" w:cs="Times New Roman"/>
          <w:sz w:val="28"/>
          <w:szCs w:val="24"/>
          <w:lang w:eastAsia="ru-RU"/>
        </w:rPr>
        <w:t>___</w:t>
      </w:r>
      <w:bookmarkStart w:id="0" w:name="_GoBack"/>
      <w:bookmarkEnd w:id="0"/>
      <w:r w:rsidRPr="00000946">
        <w:rPr>
          <w:rFonts w:ascii="Times New Roman" w:eastAsia="Times New Roman" w:hAnsi="Times New Roman" w:cs="Times New Roman"/>
          <w:sz w:val="28"/>
          <w:szCs w:val="24"/>
          <w:lang w:eastAsia="ru-RU"/>
        </w:rPr>
        <w:t>Папуча</w:t>
      </w:r>
      <w:proofErr w:type="spellEnd"/>
      <w:r w:rsidRPr="00000946">
        <w:rPr>
          <w:rFonts w:ascii="Times New Roman" w:eastAsia="Times New Roman" w:hAnsi="Times New Roman" w:cs="Times New Roman"/>
          <w:sz w:val="28"/>
          <w:szCs w:val="24"/>
          <w:lang w:eastAsia="ru-RU"/>
        </w:rPr>
        <w:t xml:space="preserve"> М.В._______</w:t>
      </w:r>
    </w:p>
    <w:p w:rsidR="00B112CF" w:rsidRPr="00000946" w:rsidRDefault="00B112CF" w:rsidP="00B112CF">
      <w:pPr>
        <w:widowControl w:val="0"/>
        <w:ind w:left="4536" w:firstLine="0"/>
        <w:jc w:val="left"/>
        <w:rPr>
          <w:rFonts w:ascii="Times New Roman" w:eastAsia="Times New Roman" w:hAnsi="Times New Roman" w:cs="Times New Roman"/>
          <w:sz w:val="16"/>
          <w:szCs w:val="24"/>
          <w:lang w:eastAsia="ru-RU"/>
        </w:rPr>
      </w:pPr>
      <w:r w:rsidRPr="00000946">
        <w:rPr>
          <w:rFonts w:ascii="Times New Roman" w:eastAsia="Times New Roman" w:hAnsi="Times New Roman" w:cs="Times New Roman"/>
          <w:sz w:val="16"/>
          <w:szCs w:val="24"/>
          <w:lang w:eastAsia="ru-RU"/>
        </w:rPr>
        <w:t xml:space="preserve">           (підпис)                (прізвище та ініціали завідувача кафедри)</w:t>
      </w:r>
    </w:p>
    <w:p w:rsidR="00B112CF" w:rsidRPr="00000946" w:rsidRDefault="00B112CF" w:rsidP="00B112CF">
      <w:pPr>
        <w:widowControl w:val="0"/>
        <w:ind w:left="4536" w:firstLine="0"/>
        <w:jc w:val="left"/>
        <w:rPr>
          <w:rFonts w:ascii="Times New Roman" w:eastAsia="Times New Roman" w:hAnsi="Times New Roman" w:cs="Times New Roman"/>
          <w:sz w:val="24"/>
          <w:szCs w:val="24"/>
          <w:lang w:eastAsia="ru-RU"/>
        </w:rPr>
      </w:pPr>
    </w:p>
    <w:p w:rsidR="00B112CF" w:rsidRPr="00000946" w:rsidRDefault="00B112CF" w:rsidP="00B112CF">
      <w:pPr>
        <w:widowControl w:val="0"/>
        <w:ind w:left="4536" w:firstLine="0"/>
        <w:jc w:val="left"/>
        <w:rPr>
          <w:rFonts w:ascii="Times New Roman" w:eastAsia="Times New Roman" w:hAnsi="Times New Roman" w:cs="Times New Roman"/>
          <w:sz w:val="24"/>
          <w:szCs w:val="24"/>
          <w:lang w:eastAsia="ru-RU"/>
        </w:rPr>
      </w:pPr>
    </w:p>
    <w:p w:rsidR="00B112CF" w:rsidRPr="00000946" w:rsidRDefault="00B112CF" w:rsidP="00B112CF">
      <w:pPr>
        <w:ind w:firstLine="567"/>
        <w:jc w:val="center"/>
        <w:rPr>
          <w:rFonts w:ascii="Times New Roman" w:hAnsi="Times New Roman" w:cs="Times New Roman"/>
          <w:b/>
          <w:sz w:val="32"/>
          <w:szCs w:val="32"/>
          <w:lang w:val="ru-RU"/>
        </w:rPr>
      </w:pPr>
      <w:r w:rsidRPr="005D05B7">
        <w:rPr>
          <w:rFonts w:ascii="Times New Roman" w:eastAsia="Times New Roman" w:hAnsi="Times New Roman" w:cs="Times New Roman"/>
          <w:b/>
          <w:sz w:val="32"/>
          <w:szCs w:val="32"/>
          <w:lang w:val="ru-RU" w:eastAsia="ru-RU"/>
        </w:rPr>
        <w:t>«</w:t>
      </w:r>
      <w:r w:rsidRPr="005D05B7">
        <w:rPr>
          <w:rFonts w:ascii="Times New Roman" w:hAnsi="Times New Roman" w:cs="Times New Roman"/>
          <w:b/>
          <w:sz w:val="32"/>
          <w:szCs w:val="32"/>
        </w:rPr>
        <w:t>ГЕНДЕРНІ ОСОБЛИВОСТІ САМОПРЕЗЕНТАЦІЇ У ВІРТУАЛЬНІЙ КОМУНІКАЦІЇ</w:t>
      </w:r>
      <w:r w:rsidRPr="005D05B7">
        <w:rPr>
          <w:rFonts w:ascii="Times New Roman" w:hAnsi="Times New Roman" w:cs="Times New Roman"/>
          <w:b/>
          <w:sz w:val="32"/>
          <w:szCs w:val="32"/>
          <w:lang w:val="ru-RU"/>
        </w:rPr>
        <w:t>»</w:t>
      </w:r>
    </w:p>
    <w:p w:rsidR="00B112CF" w:rsidRPr="00000946" w:rsidRDefault="00B112CF" w:rsidP="00B112CF">
      <w:pPr>
        <w:widowControl w:val="0"/>
        <w:ind w:firstLine="0"/>
        <w:jc w:val="center"/>
        <w:rPr>
          <w:rFonts w:ascii="Times New Roman" w:eastAsia="Times New Roman" w:hAnsi="Times New Roman" w:cs="Times New Roman"/>
          <w:sz w:val="16"/>
          <w:szCs w:val="24"/>
          <w:lang w:eastAsia="ru-RU"/>
        </w:rPr>
      </w:pPr>
      <w:r w:rsidRPr="00000946">
        <w:rPr>
          <w:rFonts w:ascii="Times New Roman" w:eastAsia="Times New Roman" w:hAnsi="Times New Roman" w:cs="Times New Roman"/>
          <w:sz w:val="16"/>
          <w:szCs w:val="24"/>
          <w:lang w:eastAsia="ru-RU"/>
        </w:rPr>
        <w:t>(тема дипломної роботи)</w:t>
      </w:r>
    </w:p>
    <w:p w:rsidR="00B112CF" w:rsidRPr="00000946" w:rsidRDefault="00B112CF" w:rsidP="00B112CF">
      <w:pPr>
        <w:widowControl w:val="0"/>
        <w:ind w:firstLine="0"/>
        <w:jc w:val="center"/>
        <w:rPr>
          <w:rFonts w:ascii="Times New Roman" w:eastAsia="Times New Roman" w:hAnsi="Times New Roman" w:cs="Times New Roman"/>
          <w:sz w:val="28"/>
          <w:szCs w:val="24"/>
          <w:lang w:eastAsia="ru-RU"/>
        </w:rPr>
      </w:pPr>
      <w:r w:rsidRPr="00000946">
        <w:rPr>
          <w:rFonts w:ascii="Times New Roman" w:eastAsia="Times New Roman" w:hAnsi="Times New Roman" w:cs="Times New Roman"/>
          <w:sz w:val="28"/>
          <w:szCs w:val="24"/>
          <w:lang w:eastAsia="ru-RU"/>
        </w:rPr>
        <w:t xml:space="preserve">Магістерська робота на здобуття освітнього ступеня магістр </w:t>
      </w:r>
    </w:p>
    <w:p w:rsidR="00B112CF" w:rsidRPr="00000946" w:rsidRDefault="00B112CF" w:rsidP="00B112CF">
      <w:pPr>
        <w:widowControl w:val="0"/>
        <w:ind w:firstLine="0"/>
        <w:jc w:val="center"/>
        <w:rPr>
          <w:rFonts w:ascii="Times New Roman" w:eastAsia="Times New Roman" w:hAnsi="Times New Roman" w:cs="Times New Roman"/>
          <w:sz w:val="16"/>
          <w:szCs w:val="24"/>
          <w:lang w:eastAsia="ru-RU"/>
        </w:rPr>
      </w:pPr>
      <w:r w:rsidRPr="00000946">
        <w:rPr>
          <w:rFonts w:ascii="Times New Roman" w:eastAsia="Times New Roman" w:hAnsi="Times New Roman" w:cs="Times New Roman"/>
          <w:sz w:val="16"/>
          <w:szCs w:val="24"/>
          <w:lang w:eastAsia="ru-RU"/>
        </w:rPr>
        <w:t>(освітній ступінь: бакалавр або магістр)</w:t>
      </w:r>
    </w:p>
    <w:p w:rsidR="00B112CF" w:rsidRPr="00000946" w:rsidRDefault="00B112CF" w:rsidP="00B112CF">
      <w:pPr>
        <w:widowControl w:val="0"/>
        <w:ind w:firstLine="0"/>
        <w:jc w:val="center"/>
        <w:rPr>
          <w:rFonts w:ascii="Times New Roman" w:eastAsia="Times New Roman" w:hAnsi="Times New Roman" w:cs="Times New Roman"/>
          <w:sz w:val="28"/>
          <w:szCs w:val="24"/>
          <w:lang w:eastAsia="ru-RU"/>
        </w:rPr>
      </w:pPr>
    </w:p>
    <w:p w:rsidR="00B112CF" w:rsidRPr="00000946" w:rsidRDefault="00B112CF" w:rsidP="00B112CF">
      <w:pPr>
        <w:widowControl w:val="0"/>
        <w:ind w:left="4536" w:firstLine="0"/>
        <w:jc w:val="left"/>
        <w:rPr>
          <w:rFonts w:ascii="Times New Roman" w:eastAsia="Times New Roman" w:hAnsi="Times New Roman" w:cs="Times New Roman"/>
          <w:sz w:val="24"/>
          <w:szCs w:val="24"/>
          <w:lang w:eastAsia="ru-RU"/>
        </w:rPr>
      </w:pPr>
      <w:r w:rsidRPr="00000946">
        <w:rPr>
          <w:rFonts w:ascii="Times New Roman" w:eastAsia="Times New Roman" w:hAnsi="Times New Roman" w:cs="Times New Roman"/>
          <w:sz w:val="24"/>
          <w:szCs w:val="24"/>
          <w:lang w:eastAsia="ru-RU"/>
        </w:rPr>
        <w:t xml:space="preserve">Виконав: студент 2 курсу, групи </w:t>
      </w:r>
      <w:proofErr w:type="spellStart"/>
      <w:r w:rsidRPr="00000946">
        <w:rPr>
          <w:rFonts w:ascii="Times New Roman" w:eastAsia="Times New Roman" w:hAnsi="Times New Roman" w:cs="Times New Roman"/>
          <w:sz w:val="24"/>
          <w:szCs w:val="24"/>
          <w:lang w:eastAsia="ru-RU"/>
        </w:rPr>
        <w:t>Пмз</w:t>
      </w:r>
      <w:proofErr w:type="spellEnd"/>
    </w:p>
    <w:p w:rsidR="00B112CF" w:rsidRPr="00000946" w:rsidRDefault="00B112CF" w:rsidP="00B112CF">
      <w:pPr>
        <w:widowControl w:val="0"/>
        <w:ind w:left="4536" w:firstLine="0"/>
        <w:jc w:val="left"/>
        <w:rPr>
          <w:rFonts w:ascii="Times New Roman" w:eastAsia="Times New Roman" w:hAnsi="Times New Roman" w:cs="Times New Roman"/>
          <w:sz w:val="28"/>
          <w:szCs w:val="24"/>
          <w:lang w:eastAsia="ru-RU"/>
        </w:rPr>
      </w:pPr>
      <w:r w:rsidRPr="00000946">
        <w:rPr>
          <w:rFonts w:ascii="Times New Roman" w:eastAsia="Times New Roman" w:hAnsi="Times New Roman" w:cs="Times New Roman"/>
          <w:sz w:val="28"/>
          <w:szCs w:val="24"/>
          <w:lang w:eastAsia="ru-RU"/>
        </w:rPr>
        <w:t>05 Соціально-поведінкові науки</w:t>
      </w:r>
    </w:p>
    <w:p w:rsidR="00B112CF" w:rsidRPr="00000946" w:rsidRDefault="00B112CF" w:rsidP="00B112CF">
      <w:pPr>
        <w:widowControl w:val="0"/>
        <w:ind w:left="4536" w:firstLine="0"/>
        <w:jc w:val="left"/>
        <w:rPr>
          <w:rFonts w:ascii="Times New Roman" w:eastAsia="Times New Roman" w:hAnsi="Times New Roman" w:cs="Times New Roman"/>
          <w:sz w:val="16"/>
          <w:szCs w:val="24"/>
          <w:lang w:eastAsia="ru-RU"/>
        </w:rPr>
      </w:pPr>
      <w:r w:rsidRPr="00000946">
        <w:rPr>
          <w:rFonts w:ascii="Times New Roman" w:eastAsia="Times New Roman" w:hAnsi="Times New Roman" w:cs="Times New Roman"/>
          <w:sz w:val="16"/>
          <w:szCs w:val="24"/>
          <w:lang w:eastAsia="ru-RU"/>
        </w:rPr>
        <w:t xml:space="preserve">     (шифр і назва напряму підготовки, спеціальності)</w:t>
      </w:r>
    </w:p>
    <w:p w:rsidR="00B112CF" w:rsidRPr="00000946" w:rsidRDefault="00B112CF" w:rsidP="00B112CF">
      <w:pPr>
        <w:widowControl w:val="0"/>
        <w:ind w:left="4536" w:firstLine="0"/>
        <w:jc w:val="left"/>
        <w:rPr>
          <w:rFonts w:ascii="Times New Roman" w:eastAsia="Times New Roman" w:hAnsi="Times New Roman" w:cs="Times New Roman"/>
          <w:sz w:val="24"/>
          <w:szCs w:val="24"/>
          <w:lang w:eastAsia="ru-RU"/>
        </w:rPr>
      </w:pPr>
      <w:r w:rsidRPr="00000946">
        <w:rPr>
          <w:rFonts w:ascii="Times New Roman" w:eastAsia="Times New Roman" w:hAnsi="Times New Roman" w:cs="Times New Roman"/>
          <w:sz w:val="24"/>
          <w:szCs w:val="24"/>
          <w:lang w:eastAsia="ru-RU"/>
        </w:rPr>
        <w:t>Спеціальності  053 Психологія</w:t>
      </w:r>
    </w:p>
    <w:p w:rsidR="00B112CF" w:rsidRDefault="00B112CF" w:rsidP="00B112CF">
      <w:pPr>
        <w:widowControl w:val="0"/>
        <w:ind w:left="2124" w:firstLine="708"/>
        <w:jc w:val="center"/>
        <w:rPr>
          <w:rFonts w:ascii="Times New Roman" w:eastAsia="Times New Roman" w:hAnsi="Times New Roman" w:cs="Times New Roman"/>
          <w:sz w:val="16"/>
          <w:szCs w:val="24"/>
          <w:lang w:val="ru-RU" w:eastAsia="ru-RU"/>
        </w:rPr>
      </w:pPr>
      <w:r w:rsidRPr="00000946">
        <w:rPr>
          <w:rFonts w:ascii="Times New Roman" w:eastAsia="Times New Roman" w:hAnsi="Times New Roman" w:cs="Times New Roman"/>
          <w:sz w:val="16"/>
          <w:szCs w:val="24"/>
          <w:lang w:eastAsia="ru-RU"/>
        </w:rPr>
        <w:t>(шифр і назва)</w:t>
      </w:r>
    </w:p>
    <w:p w:rsidR="00B112CF" w:rsidRPr="00F036DE" w:rsidRDefault="00B112CF" w:rsidP="00B112CF">
      <w:pPr>
        <w:widowControl w:val="0"/>
        <w:ind w:left="2124" w:firstLine="708"/>
        <w:jc w:val="center"/>
        <w:rPr>
          <w:rFonts w:ascii="Times New Roman" w:eastAsia="Times New Roman" w:hAnsi="Times New Roman" w:cs="Times New Roman"/>
          <w:b/>
          <w:sz w:val="16"/>
          <w:szCs w:val="24"/>
          <w:lang w:eastAsia="ru-RU"/>
        </w:rPr>
      </w:pPr>
      <w:r w:rsidRPr="00F036DE">
        <w:rPr>
          <w:rFonts w:ascii="Times New Roman" w:eastAsia="Times New Roman" w:hAnsi="Times New Roman" w:cs="Times New Roman"/>
          <w:b/>
          <w:sz w:val="24"/>
          <w:szCs w:val="24"/>
          <w:lang w:eastAsia="ru-RU"/>
        </w:rPr>
        <w:t>Бакун О. М.</w:t>
      </w:r>
    </w:p>
    <w:p w:rsidR="00B112CF" w:rsidRPr="00000946" w:rsidRDefault="00B112CF" w:rsidP="00B112CF">
      <w:pPr>
        <w:widowControl w:val="0"/>
        <w:ind w:left="4536" w:firstLine="0"/>
        <w:jc w:val="left"/>
        <w:rPr>
          <w:rFonts w:ascii="Times New Roman" w:eastAsia="Times New Roman" w:hAnsi="Times New Roman" w:cs="Times New Roman"/>
          <w:sz w:val="28"/>
          <w:szCs w:val="24"/>
          <w:lang w:eastAsia="ru-RU"/>
        </w:rPr>
      </w:pPr>
      <w:r w:rsidRPr="00000946">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sz w:val="16"/>
          <w:szCs w:val="24"/>
          <w:lang w:eastAsia="ru-RU"/>
        </w:rPr>
        <w:t xml:space="preserve">  </w:t>
      </w:r>
      <w:r w:rsidRPr="00000946">
        <w:rPr>
          <w:rFonts w:ascii="Times New Roman" w:eastAsia="Times New Roman" w:hAnsi="Times New Roman" w:cs="Times New Roman"/>
          <w:sz w:val="16"/>
          <w:szCs w:val="24"/>
          <w:lang w:eastAsia="ru-RU"/>
        </w:rPr>
        <w:t>(прізвище та ініціали)</w:t>
      </w:r>
    </w:p>
    <w:p w:rsidR="00B112CF" w:rsidRPr="00000946" w:rsidRDefault="00B112CF" w:rsidP="00B112CF">
      <w:pPr>
        <w:widowControl w:val="0"/>
        <w:ind w:left="4536" w:firstLine="0"/>
        <w:jc w:val="left"/>
        <w:rPr>
          <w:rFonts w:ascii="Times New Roman" w:eastAsia="Times New Roman" w:hAnsi="Times New Roman" w:cs="Times New Roman"/>
          <w:sz w:val="24"/>
          <w:szCs w:val="24"/>
          <w:lang w:eastAsia="ru-RU"/>
        </w:rPr>
      </w:pPr>
      <w:r w:rsidRPr="00000946">
        <w:rPr>
          <w:rFonts w:ascii="Times New Roman" w:eastAsia="Times New Roman" w:hAnsi="Times New Roman" w:cs="Times New Roman"/>
          <w:sz w:val="24"/>
          <w:szCs w:val="24"/>
          <w:lang w:eastAsia="ru-RU"/>
        </w:rPr>
        <w:t xml:space="preserve">Керівник: </w:t>
      </w:r>
      <w:proofErr w:type="spellStart"/>
      <w:r w:rsidRPr="00000946">
        <w:rPr>
          <w:rFonts w:ascii="Times New Roman" w:eastAsia="Times New Roman" w:hAnsi="Times New Roman" w:cs="Times New Roman"/>
          <w:sz w:val="24"/>
          <w:szCs w:val="24"/>
          <w:lang w:eastAsia="ru-RU"/>
        </w:rPr>
        <w:t>канд.психол.н</w:t>
      </w:r>
      <w:proofErr w:type="spellEnd"/>
      <w:r w:rsidRPr="00000946">
        <w:rPr>
          <w:rFonts w:ascii="Times New Roman" w:eastAsia="Times New Roman" w:hAnsi="Times New Roman" w:cs="Times New Roman"/>
          <w:sz w:val="24"/>
          <w:szCs w:val="24"/>
          <w:lang w:eastAsia="ru-RU"/>
        </w:rPr>
        <w:t xml:space="preserve">., доц., </w:t>
      </w:r>
      <w:r w:rsidRPr="00F036DE">
        <w:rPr>
          <w:rFonts w:ascii="Times New Roman" w:eastAsia="Times New Roman" w:hAnsi="Times New Roman" w:cs="Times New Roman"/>
          <w:b/>
          <w:sz w:val="24"/>
          <w:szCs w:val="24"/>
          <w:lang w:eastAsia="ru-RU"/>
        </w:rPr>
        <w:t>Кошова І. В.</w:t>
      </w:r>
      <w:r w:rsidRPr="00000946">
        <w:rPr>
          <w:rFonts w:ascii="Times New Roman" w:eastAsia="Times New Roman" w:hAnsi="Times New Roman" w:cs="Times New Roman"/>
          <w:sz w:val="24"/>
          <w:szCs w:val="24"/>
          <w:lang w:eastAsia="ru-RU"/>
        </w:rPr>
        <w:t xml:space="preserve"> </w:t>
      </w:r>
    </w:p>
    <w:p w:rsidR="00B112CF" w:rsidRPr="00000946" w:rsidRDefault="00B112CF" w:rsidP="00B112CF">
      <w:pPr>
        <w:ind w:left="3540" w:firstLine="0"/>
        <w:jc w:val="center"/>
        <w:rPr>
          <w:rFonts w:ascii="Times New Roman" w:eastAsia="Times New Roman" w:hAnsi="Times New Roman" w:cs="Times New Roman"/>
          <w:sz w:val="16"/>
          <w:szCs w:val="24"/>
          <w:lang w:eastAsia="ru-RU"/>
        </w:rPr>
      </w:pPr>
      <w:r w:rsidRPr="00000946">
        <w:rPr>
          <w:rFonts w:ascii="Times New Roman" w:eastAsia="Times New Roman" w:hAnsi="Times New Roman" w:cs="Times New Roman"/>
          <w:sz w:val="16"/>
          <w:szCs w:val="24"/>
          <w:lang w:eastAsia="ru-RU"/>
        </w:rPr>
        <w:t>(посада, вчене звання, науковий ступінь, прізвище та ініціали)</w:t>
      </w:r>
    </w:p>
    <w:p w:rsidR="00B112CF" w:rsidRPr="00000946" w:rsidRDefault="00B112CF" w:rsidP="00B112CF">
      <w:pPr>
        <w:widowControl w:val="0"/>
        <w:ind w:left="4536" w:firstLine="0"/>
        <w:jc w:val="left"/>
        <w:rPr>
          <w:rFonts w:ascii="Times New Roman" w:eastAsia="Times New Roman" w:hAnsi="Times New Roman" w:cs="Times New Roman"/>
          <w:sz w:val="24"/>
          <w:szCs w:val="24"/>
          <w:lang w:eastAsia="ru-RU"/>
        </w:rPr>
      </w:pPr>
      <w:r w:rsidRPr="00000946">
        <w:rPr>
          <w:rFonts w:ascii="Times New Roman" w:eastAsia="Times New Roman" w:hAnsi="Times New Roman" w:cs="Times New Roman"/>
          <w:sz w:val="24"/>
          <w:szCs w:val="24"/>
          <w:lang w:eastAsia="ru-RU"/>
        </w:rPr>
        <w:t xml:space="preserve">Рецензент: </w:t>
      </w:r>
      <w:proofErr w:type="spellStart"/>
      <w:r w:rsidRPr="00000946">
        <w:rPr>
          <w:rFonts w:ascii="Times New Roman" w:eastAsia="Times New Roman" w:hAnsi="Times New Roman" w:cs="Times New Roman"/>
          <w:sz w:val="24"/>
          <w:szCs w:val="24"/>
          <w:lang w:eastAsia="ru-RU"/>
        </w:rPr>
        <w:t>канд.психол.н</w:t>
      </w:r>
      <w:proofErr w:type="spellEnd"/>
      <w:r w:rsidRPr="00000946">
        <w:rPr>
          <w:rFonts w:ascii="Times New Roman" w:eastAsia="Times New Roman" w:hAnsi="Times New Roman" w:cs="Times New Roman"/>
          <w:sz w:val="24"/>
          <w:szCs w:val="24"/>
          <w:lang w:eastAsia="ru-RU"/>
        </w:rPr>
        <w:t xml:space="preserve">., доц. </w:t>
      </w:r>
      <w:r>
        <w:rPr>
          <w:rFonts w:ascii="Times New Roman" w:eastAsia="Times New Roman" w:hAnsi="Times New Roman" w:cs="Times New Roman"/>
          <w:sz w:val="24"/>
          <w:szCs w:val="24"/>
          <w:lang w:eastAsia="ru-RU"/>
        </w:rPr>
        <w:t xml:space="preserve"> </w:t>
      </w:r>
    </w:p>
    <w:p w:rsidR="00B112CF" w:rsidRPr="00000946" w:rsidRDefault="00B112CF" w:rsidP="00B112CF">
      <w:pPr>
        <w:ind w:left="2832" w:firstLine="708"/>
        <w:jc w:val="center"/>
        <w:rPr>
          <w:rFonts w:ascii="Times New Roman" w:eastAsia="Times New Roman" w:hAnsi="Times New Roman" w:cs="Times New Roman"/>
          <w:sz w:val="16"/>
          <w:szCs w:val="24"/>
          <w:lang w:eastAsia="ru-RU"/>
        </w:rPr>
      </w:pPr>
      <w:r w:rsidRPr="00000946">
        <w:rPr>
          <w:rFonts w:ascii="Times New Roman" w:eastAsia="Times New Roman" w:hAnsi="Times New Roman" w:cs="Times New Roman"/>
          <w:sz w:val="16"/>
          <w:szCs w:val="24"/>
          <w:lang w:eastAsia="ru-RU"/>
        </w:rPr>
        <w:t>(посада, вчене звання, науковий ступінь, прізвище та ініціали)</w:t>
      </w:r>
    </w:p>
    <w:p w:rsidR="00B112CF" w:rsidRPr="00000946" w:rsidRDefault="00B112CF" w:rsidP="00B112CF">
      <w:pPr>
        <w:widowControl w:val="0"/>
        <w:ind w:left="4536" w:firstLine="0"/>
        <w:jc w:val="left"/>
        <w:rPr>
          <w:rFonts w:ascii="Times New Roman" w:eastAsia="Times New Roman" w:hAnsi="Times New Roman" w:cs="Times New Roman"/>
          <w:sz w:val="24"/>
          <w:szCs w:val="24"/>
          <w:lang w:eastAsia="ru-RU"/>
        </w:rPr>
      </w:pPr>
      <w:r w:rsidRPr="00000946">
        <w:rPr>
          <w:rFonts w:ascii="Times New Roman" w:eastAsia="Times New Roman" w:hAnsi="Times New Roman" w:cs="Times New Roman"/>
          <w:sz w:val="24"/>
          <w:szCs w:val="24"/>
          <w:lang w:eastAsia="ru-RU"/>
        </w:rPr>
        <w:t xml:space="preserve">Рецензент: </w:t>
      </w:r>
      <w:proofErr w:type="spellStart"/>
      <w:r w:rsidRPr="00000946">
        <w:rPr>
          <w:rFonts w:ascii="Times New Roman" w:eastAsia="Times New Roman" w:hAnsi="Times New Roman" w:cs="Times New Roman"/>
          <w:sz w:val="24"/>
          <w:szCs w:val="24"/>
          <w:lang w:eastAsia="ru-RU"/>
        </w:rPr>
        <w:t>канд.психол.н</w:t>
      </w:r>
      <w:proofErr w:type="spellEnd"/>
      <w:r w:rsidRPr="00000946">
        <w:rPr>
          <w:rFonts w:ascii="Times New Roman" w:eastAsia="Times New Roman" w:hAnsi="Times New Roman" w:cs="Times New Roman"/>
          <w:sz w:val="24"/>
          <w:szCs w:val="24"/>
          <w:lang w:eastAsia="ru-RU"/>
        </w:rPr>
        <w:t>., доц</w:t>
      </w:r>
      <w:r>
        <w:rPr>
          <w:rFonts w:ascii="Times New Roman" w:eastAsia="Times New Roman" w:hAnsi="Times New Roman" w:cs="Times New Roman"/>
          <w:sz w:val="24"/>
          <w:szCs w:val="24"/>
          <w:lang w:eastAsia="ru-RU"/>
        </w:rPr>
        <w:t>.</w:t>
      </w:r>
    </w:p>
    <w:p w:rsidR="00B112CF" w:rsidRPr="00000946" w:rsidRDefault="00B112CF" w:rsidP="00B112CF">
      <w:pPr>
        <w:ind w:left="2832" w:firstLine="708"/>
        <w:jc w:val="center"/>
        <w:rPr>
          <w:rFonts w:ascii="Times New Roman" w:eastAsia="Times New Roman" w:hAnsi="Times New Roman" w:cs="Times New Roman"/>
          <w:sz w:val="16"/>
          <w:szCs w:val="24"/>
          <w:lang w:eastAsia="ru-RU"/>
        </w:rPr>
      </w:pPr>
      <w:r w:rsidRPr="00000946">
        <w:rPr>
          <w:rFonts w:ascii="Times New Roman" w:eastAsia="Times New Roman" w:hAnsi="Times New Roman" w:cs="Times New Roman"/>
          <w:sz w:val="16"/>
          <w:szCs w:val="24"/>
          <w:lang w:eastAsia="ru-RU"/>
        </w:rPr>
        <w:t xml:space="preserve">(посада, вчене звання, науковий ступінь, прізвище та ініціали) </w:t>
      </w:r>
    </w:p>
    <w:p w:rsidR="00B112CF" w:rsidRDefault="00B112CF" w:rsidP="00B112CF">
      <w:pPr>
        <w:ind w:firstLine="0"/>
        <w:jc w:val="center"/>
        <w:rPr>
          <w:rFonts w:ascii="Times New Roman" w:eastAsia="Times New Roman" w:hAnsi="Times New Roman" w:cs="Times New Roman"/>
          <w:sz w:val="28"/>
          <w:szCs w:val="28"/>
          <w:lang w:eastAsia="ru-RU"/>
        </w:rPr>
      </w:pPr>
    </w:p>
    <w:p w:rsidR="00B112CF" w:rsidRDefault="00B112CF" w:rsidP="00B112CF">
      <w:pPr>
        <w:ind w:firstLine="0"/>
        <w:jc w:val="center"/>
        <w:rPr>
          <w:rFonts w:ascii="Times New Roman" w:eastAsia="Times New Roman" w:hAnsi="Times New Roman" w:cs="Times New Roman"/>
          <w:sz w:val="28"/>
          <w:szCs w:val="28"/>
          <w:lang w:eastAsia="ru-RU"/>
        </w:rPr>
      </w:pPr>
    </w:p>
    <w:p w:rsidR="00B112CF" w:rsidRPr="00000946" w:rsidRDefault="00B112CF" w:rsidP="00B112CF">
      <w:pPr>
        <w:ind w:firstLine="0"/>
        <w:jc w:val="center"/>
        <w:rPr>
          <w:rFonts w:ascii="Times New Roman" w:eastAsia="Times New Roman" w:hAnsi="Times New Roman" w:cs="Times New Roman"/>
          <w:sz w:val="28"/>
          <w:szCs w:val="28"/>
          <w:lang w:eastAsia="ru-RU"/>
        </w:rPr>
      </w:pPr>
    </w:p>
    <w:p w:rsidR="00B112CF" w:rsidRDefault="00B112CF" w:rsidP="00B112CF">
      <w:pPr>
        <w:ind w:firstLine="0"/>
        <w:jc w:val="center"/>
        <w:rPr>
          <w:rFonts w:ascii="Times New Roman" w:hAnsi="Times New Roman" w:cs="Times New Roman"/>
          <w:sz w:val="28"/>
        </w:rPr>
      </w:pPr>
      <w:r w:rsidRPr="00000946">
        <w:rPr>
          <w:rFonts w:ascii="Times New Roman" w:eastAsia="Times New Roman" w:hAnsi="Times New Roman" w:cs="Times New Roman"/>
          <w:sz w:val="28"/>
          <w:szCs w:val="28"/>
          <w:lang w:eastAsia="ru-RU"/>
        </w:rPr>
        <w:t>Ніжин – 2019 рік</w:t>
      </w:r>
    </w:p>
    <w:p w:rsidR="00367922" w:rsidRPr="006251E8" w:rsidRDefault="00367922" w:rsidP="00367922">
      <w:pPr>
        <w:spacing w:after="120"/>
        <w:jc w:val="center"/>
        <w:outlineLvl w:val="0"/>
        <w:rPr>
          <w:rFonts w:ascii="Times New Roman" w:hAnsi="Times New Roman" w:cs="Times New Roman"/>
          <w:b/>
          <w:sz w:val="28"/>
        </w:rPr>
      </w:pPr>
      <w:bookmarkStart w:id="1" w:name="_Toc26149540"/>
      <w:bookmarkStart w:id="2" w:name="_Toc26149913"/>
      <w:r w:rsidRPr="006251E8">
        <w:rPr>
          <w:rFonts w:ascii="Times New Roman" w:hAnsi="Times New Roman" w:cs="Times New Roman"/>
          <w:b/>
          <w:sz w:val="28"/>
        </w:rPr>
        <w:lastRenderedPageBreak/>
        <w:t xml:space="preserve">РОЗДІЛ </w:t>
      </w:r>
      <w:r w:rsidRPr="006251E8">
        <w:rPr>
          <w:rFonts w:ascii="Times New Roman" w:hAnsi="Times New Roman" w:cs="Times New Roman"/>
          <w:b/>
          <w:sz w:val="28"/>
          <w:lang w:val="en-US"/>
        </w:rPr>
        <w:t>I</w:t>
      </w:r>
      <w:r w:rsidRPr="006251E8">
        <w:rPr>
          <w:rFonts w:ascii="Times New Roman" w:hAnsi="Times New Roman" w:cs="Times New Roman"/>
          <w:b/>
          <w:sz w:val="28"/>
        </w:rPr>
        <w:t>. ТЕОРЕТИЧНИЙ АНАЛІЗ САМОПРЕЗЕНТАЦІЇ У НАУКОВІЙ ДІЯЛЬНОСТІ</w:t>
      </w:r>
      <w:bookmarkEnd w:id="1"/>
      <w:bookmarkEnd w:id="2"/>
    </w:p>
    <w:p w:rsidR="00367922" w:rsidRPr="006251E8" w:rsidRDefault="00367922" w:rsidP="00367922">
      <w:pPr>
        <w:pStyle w:val="a3"/>
        <w:numPr>
          <w:ilvl w:val="1"/>
          <w:numId w:val="5"/>
        </w:numPr>
        <w:spacing w:after="120"/>
        <w:ind w:left="0" w:firstLine="709"/>
        <w:jc w:val="center"/>
        <w:outlineLvl w:val="1"/>
        <w:rPr>
          <w:rFonts w:ascii="Times New Roman" w:hAnsi="Times New Roman" w:cs="Times New Roman"/>
          <w:b/>
          <w:color w:val="000000" w:themeColor="text1"/>
          <w:sz w:val="28"/>
        </w:rPr>
      </w:pPr>
      <w:bookmarkStart w:id="3" w:name="_Toc26149541"/>
      <w:bookmarkStart w:id="4" w:name="_Toc26149914"/>
      <w:r w:rsidRPr="006251E8">
        <w:rPr>
          <w:rFonts w:ascii="Times New Roman" w:hAnsi="Times New Roman" w:cs="Times New Roman"/>
          <w:b/>
          <w:color w:val="000000" w:themeColor="text1"/>
          <w:sz w:val="28"/>
        </w:rPr>
        <w:t xml:space="preserve">Поняття самопрезентації у психологічних дослідженнях. </w:t>
      </w:r>
      <w:proofErr w:type="spellStart"/>
      <w:r w:rsidRPr="006251E8">
        <w:rPr>
          <w:rFonts w:ascii="Times New Roman" w:hAnsi="Times New Roman" w:cs="Times New Roman"/>
          <w:b/>
          <w:color w:val="000000" w:themeColor="text1"/>
          <w:sz w:val="28"/>
        </w:rPr>
        <w:t>Самопрезентація</w:t>
      </w:r>
      <w:proofErr w:type="spellEnd"/>
      <w:r w:rsidRPr="006251E8">
        <w:rPr>
          <w:rFonts w:ascii="Times New Roman" w:hAnsi="Times New Roman" w:cs="Times New Roman"/>
          <w:b/>
          <w:color w:val="000000" w:themeColor="text1"/>
          <w:sz w:val="28"/>
        </w:rPr>
        <w:t xml:space="preserve"> у комунікації</w:t>
      </w:r>
      <w:bookmarkEnd w:id="3"/>
      <w:bookmarkEnd w:id="4"/>
    </w:p>
    <w:p w:rsidR="00367922" w:rsidRPr="00C63517" w:rsidRDefault="00367922" w:rsidP="00367922">
      <w:pPr>
        <w:rPr>
          <w:rFonts w:ascii="Times New Roman" w:hAnsi="Times New Roman" w:cs="Times New Roman"/>
          <w:color w:val="000000" w:themeColor="text1"/>
          <w:sz w:val="28"/>
          <w:lang w:val="ru-RU"/>
        </w:rPr>
      </w:pPr>
      <w:r>
        <w:rPr>
          <w:rFonts w:ascii="Times New Roman" w:hAnsi="Times New Roman" w:cs="Times New Roman"/>
          <w:color w:val="000000" w:themeColor="text1"/>
          <w:sz w:val="28"/>
        </w:rPr>
        <w:t>Термін «</w:t>
      </w:r>
      <w:proofErr w:type="spellStart"/>
      <w:r>
        <w:rPr>
          <w:rFonts w:ascii="Times New Roman" w:hAnsi="Times New Roman" w:cs="Times New Roman"/>
          <w:color w:val="000000" w:themeColor="text1"/>
          <w:sz w:val="28"/>
        </w:rPr>
        <w:t>самопрезентація</w:t>
      </w:r>
      <w:proofErr w:type="spellEnd"/>
      <w:r>
        <w:rPr>
          <w:rFonts w:ascii="Times New Roman" w:hAnsi="Times New Roman" w:cs="Times New Roman"/>
          <w:color w:val="000000" w:themeColor="text1"/>
          <w:sz w:val="28"/>
        </w:rPr>
        <w:t>» походить з англійської від слова</w:t>
      </w:r>
      <w:r w:rsidRPr="00004276">
        <w:rPr>
          <w:rFonts w:ascii="Times New Roman" w:hAnsi="Times New Roman" w:cs="Times New Roman"/>
          <w:color w:val="000000" w:themeColor="text1"/>
          <w:sz w:val="28"/>
        </w:rPr>
        <w:t xml:space="preserve"> </w:t>
      </w:r>
      <w:proofErr w:type="spellStart"/>
      <w:r w:rsidRPr="002B3172">
        <w:rPr>
          <w:rFonts w:ascii="Times New Roman" w:hAnsi="Times New Roman" w:cs="Times New Roman"/>
          <w:color w:val="000000" w:themeColor="text1"/>
          <w:sz w:val="28"/>
          <w:lang w:val="ru-RU"/>
        </w:rPr>
        <w:t>self</w:t>
      </w:r>
      <w:proofErr w:type="spellEnd"/>
      <w:r w:rsidRPr="00004276">
        <w:rPr>
          <w:rFonts w:ascii="Times New Roman" w:hAnsi="Times New Roman" w:cs="Times New Roman"/>
          <w:color w:val="000000" w:themeColor="text1"/>
          <w:sz w:val="28"/>
        </w:rPr>
        <w:t>-</w:t>
      </w:r>
      <w:proofErr w:type="spellStart"/>
      <w:r w:rsidRPr="002B3172">
        <w:rPr>
          <w:rFonts w:ascii="Times New Roman" w:hAnsi="Times New Roman" w:cs="Times New Roman"/>
          <w:color w:val="000000" w:themeColor="text1"/>
          <w:sz w:val="28"/>
          <w:lang w:val="ru-RU"/>
        </w:rPr>
        <w:t>presentation</w:t>
      </w:r>
      <w:proofErr w:type="spellEnd"/>
      <w:r w:rsidRPr="002B3172">
        <w:rPr>
          <w:rFonts w:ascii="Times New Roman" w:hAnsi="Times New Roman" w:cs="Times New Roman"/>
          <w:color w:val="000000" w:themeColor="text1"/>
          <w:sz w:val="28"/>
          <w:lang w:val="ru-RU"/>
        </w:rPr>
        <w:t> </w:t>
      </w:r>
      <w:r>
        <w:rPr>
          <w:rFonts w:ascii="Times New Roman" w:hAnsi="Times New Roman" w:cs="Times New Roman"/>
          <w:color w:val="000000" w:themeColor="text1"/>
          <w:sz w:val="28"/>
        </w:rPr>
        <w:t xml:space="preserve">і перекладається як «я сам» та «уявлення про себе». У вузькому значенні це специфічна діяльність людини у певних ситуаціях, яка має усвідомлений </w:t>
      </w:r>
      <w:proofErr w:type="spellStart"/>
      <w:r>
        <w:rPr>
          <w:rFonts w:ascii="Times New Roman" w:hAnsi="Times New Roman" w:cs="Times New Roman"/>
          <w:color w:val="000000" w:themeColor="text1"/>
          <w:sz w:val="28"/>
        </w:rPr>
        <w:t>маніпулятивний</w:t>
      </w:r>
      <w:proofErr w:type="spellEnd"/>
      <w:r>
        <w:rPr>
          <w:rFonts w:ascii="Times New Roman" w:hAnsi="Times New Roman" w:cs="Times New Roman"/>
          <w:color w:val="000000" w:themeColor="text1"/>
          <w:sz w:val="28"/>
        </w:rPr>
        <w:t xml:space="preserve"> характер </w:t>
      </w:r>
      <w:r w:rsidRPr="00C63517">
        <w:rPr>
          <w:rFonts w:ascii="Times New Roman" w:hAnsi="Times New Roman" w:cs="Times New Roman"/>
          <w:color w:val="000000" w:themeColor="text1"/>
          <w:sz w:val="28"/>
          <w:lang w:val="ru-RU"/>
        </w:rPr>
        <w:t xml:space="preserve">[51, </w:t>
      </w:r>
      <w:r>
        <w:rPr>
          <w:rFonts w:ascii="Times New Roman" w:hAnsi="Times New Roman" w:cs="Times New Roman"/>
          <w:color w:val="000000" w:themeColor="text1"/>
          <w:sz w:val="28"/>
          <w:lang w:val="en-US"/>
        </w:rPr>
        <w:t>c</w:t>
      </w:r>
      <w:r w:rsidRPr="00C63517">
        <w:rPr>
          <w:rFonts w:ascii="Times New Roman" w:hAnsi="Times New Roman" w:cs="Times New Roman"/>
          <w:color w:val="000000" w:themeColor="text1"/>
          <w:sz w:val="28"/>
          <w:lang w:val="ru-RU"/>
        </w:rPr>
        <w:t xml:space="preserve">. </w:t>
      </w:r>
      <w:proofErr w:type="gramStart"/>
      <w:r w:rsidRPr="00C63517">
        <w:rPr>
          <w:rFonts w:ascii="Times New Roman" w:hAnsi="Times New Roman" w:cs="Times New Roman"/>
          <w:color w:val="000000" w:themeColor="text1"/>
          <w:sz w:val="28"/>
          <w:lang w:val="ru-RU"/>
        </w:rPr>
        <w:t>266].</w:t>
      </w:r>
      <w:proofErr w:type="gramEnd"/>
    </w:p>
    <w:p w:rsidR="00367922" w:rsidRPr="00B92868" w:rsidRDefault="00367922" w:rsidP="00367922">
      <w:pPr>
        <w:rPr>
          <w:rFonts w:ascii="Times New Roman" w:hAnsi="Times New Roman" w:cs="Times New Roman"/>
          <w:spacing w:val="-10"/>
          <w:sz w:val="28"/>
        </w:rPr>
      </w:pPr>
      <w:r w:rsidRPr="00B92868">
        <w:rPr>
          <w:rFonts w:ascii="Times New Roman" w:hAnsi="Times New Roman" w:cs="Times New Roman"/>
          <w:spacing w:val="-10"/>
          <w:sz w:val="28"/>
          <w:lang w:val="ru-RU"/>
        </w:rPr>
        <w:t>У психолог</w:t>
      </w:r>
      <w:proofErr w:type="spellStart"/>
      <w:r w:rsidRPr="00B92868">
        <w:rPr>
          <w:rFonts w:ascii="Times New Roman" w:hAnsi="Times New Roman" w:cs="Times New Roman"/>
          <w:spacing w:val="-10"/>
          <w:sz w:val="28"/>
        </w:rPr>
        <w:t>ічній</w:t>
      </w:r>
      <w:proofErr w:type="spellEnd"/>
      <w:r w:rsidRPr="00B92868">
        <w:rPr>
          <w:rFonts w:ascii="Times New Roman" w:hAnsi="Times New Roman" w:cs="Times New Roman"/>
          <w:spacing w:val="-10"/>
          <w:sz w:val="28"/>
        </w:rPr>
        <w:t xml:space="preserve"> літературі поняття «</w:t>
      </w:r>
      <w:proofErr w:type="spellStart"/>
      <w:r w:rsidRPr="00B92868">
        <w:rPr>
          <w:rFonts w:ascii="Times New Roman" w:hAnsi="Times New Roman" w:cs="Times New Roman"/>
          <w:spacing w:val="-10"/>
          <w:sz w:val="28"/>
        </w:rPr>
        <w:t>самопрезентація</w:t>
      </w:r>
      <w:proofErr w:type="spellEnd"/>
      <w:r w:rsidRPr="00B92868">
        <w:rPr>
          <w:rFonts w:ascii="Times New Roman" w:hAnsi="Times New Roman" w:cs="Times New Roman"/>
          <w:spacing w:val="-10"/>
          <w:sz w:val="28"/>
        </w:rPr>
        <w:t>» не є новим, але це не означа</w:t>
      </w:r>
      <w:proofErr w:type="gramStart"/>
      <w:r w:rsidRPr="00B92868">
        <w:rPr>
          <w:rFonts w:ascii="Times New Roman" w:hAnsi="Times New Roman" w:cs="Times New Roman"/>
          <w:spacing w:val="-10"/>
          <w:sz w:val="28"/>
        </w:rPr>
        <w:t>є,</w:t>
      </w:r>
      <w:proofErr w:type="gramEnd"/>
      <w:r w:rsidRPr="00B92868">
        <w:rPr>
          <w:rFonts w:ascii="Times New Roman" w:hAnsi="Times New Roman" w:cs="Times New Roman"/>
          <w:spacing w:val="-10"/>
          <w:sz w:val="28"/>
        </w:rPr>
        <w:t xml:space="preserve"> що дослідження цього феномену є неактуальним.  У цілому вивчати дане поняття як самостійне, що має сутнісне значення для науки почали західні вчені у кінці 50-х років минулого століття.  Одна із перших теорій самопрезентації належить І. Гофману, американському досліднику, який є автором терміна «</w:t>
      </w:r>
      <w:proofErr w:type="spellStart"/>
      <w:r w:rsidRPr="00B92868">
        <w:rPr>
          <w:rFonts w:ascii="Times New Roman" w:hAnsi="Times New Roman" w:cs="Times New Roman"/>
          <w:color w:val="000000" w:themeColor="text1"/>
          <w:spacing w:val="-10"/>
          <w:sz w:val="28"/>
          <w:lang w:val="ru-RU"/>
        </w:rPr>
        <w:t>self</w:t>
      </w:r>
      <w:proofErr w:type="spellEnd"/>
      <w:r w:rsidRPr="00B92868">
        <w:rPr>
          <w:rFonts w:ascii="Times New Roman" w:hAnsi="Times New Roman" w:cs="Times New Roman"/>
          <w:color w:val="000000" w:themeColor="text1"/>
          <w:spacing w:val="-10"/>
          <w:sz w:val="28"/>
        </w:rPr>
        <w:t>-</w:t>
      </w:r>
      <w:proofErr w:type="spellStart"/>
      <w:r w:rsidRPr="00B92868">
        <w:rPr>
          <w:rFonts w:ascii="Times New Roman" w:hAnsi="Times New Roman" w:cs="Times New Roman"/>
          <w:color w:val="000000" w:themeColor="text1"/>
          <w:spacing w:val="-10"/>
          <w:sz w:val="28"/>
          <w:lang w:val="ru-RU"/>
        </w:rPr>
        <w:t>presentation</w:t>
      </w:r>
      <w:proofErr w:type="spellEnd"/>
      <w:r w:rsidRPr="00B92868">
        <w:rPr>
          <w:rFonts w:ascii="Times New Roman" w:hAnsi="Times New Roman" w:cs="Times New Roman"/>
          <w:color w:val="000000" w:themeColor="text1"/>
          <w:spacing w:val="-10"/>
          <w:sz w:val="28"/>
        </w:rPr>
        <w:t>».</w:t>
      </w:r>
      <w:r w:rsidRPr="00B92868">
        <w:rPr>
          <w:rFonts w:ascii="Times New Roman" w:hAnsi="Times New Roman" w:cs="Times New Roman"/>
          <w:spacing w:val="-10"/>
          <w:sz w:val="28"/>
        </w:rPr>
        <w:t xml:space="preserve"> Вчений</w:t>
      </w:r>
      <w:r w:rsidRPr="00B92868">
        <w:rPr>
          <w:rFonts w:ascii="Times New Roman" w:hAnsi="Times New Roman" w:cs="Times New Roman"/>
          <w:color w:val="FF0000"/>
          <w:spacing w:val="-10"/>
          <w:sz w:val="28"/>
        </w:rPr>
        <w:t xml:space="preserve"> </w:t>
      </w:r>
      <w:r w:rsidRPr="00B92868">
        <w:rPr>
          <w:rFonts w:ascii="Times New Roman" w:hAnsi="Times New Roman" w:cs="Times New Roman"/>
          <w:color w:val="000000" w:themeColor="text1"/>
          <w:spacing w:val="-10"/>
          <w:sz w:val="28"/>
        </w:rPr>
        <w:t>доводив, що самопрезентація є найяскравішим предметом соціально-психологічних досліджень. Соціум, на думку дослідника, шляхом використання самопрезентації має можливість ефективно приймати особистісні ролі суб'єктів впливу.</w:t>
      </w:r>
    </w:p>
    <w:p w:rsidR="00367922" w:rsidRPr="00B92868" w:rsidRDefault="00367922" w:rsidP="00367922">
      <w:pPr>
        <w:rPr>
          <w:rFonts w:ascii="Times New Roman" w:hAnsi="Times New Roman" w:cs="Times New Roman"/>
          <w:color w:val="000000" w:themeColor="text1"/>
          <w:spacing w:val="-10"/>
          <w:sz w:val="28"/>
          <w:lang w:val="ru-RU"/>
        </w:rPr>
      </w:pPr>
      <w:r w:rsidRPr="00B92868">
        <w:rPr>
          <w:rFonts w:ascii="Times New Roman" w:hAnsi="Times New Roman" w:cs="Times New Roman"/>
          <w:color w:val="000000" w:themeColor="text1"/>
          <w:spacing w:val="-10"/>
          <w:sz w:val="28"/>
        </w:rPr>
        <w:t>У якості основної функції самопрезентації І. Гофман називає визначення характеру соціальної ситуації з урахуванням можливості регулювання більшості соціальних взаємодій. Характер самопрезентації може змінюватися в залежності від обставин або цілей суб'єкта</w:t>
      </w:r>
      <w:r w:rsidRPr="00B92868">
        <w:rPr>
          <w:rFonts w:ascii="Times New Roman" w:hAnsi="Times New Roman" w:cs="Times New Roman"/>
          <w:color w:val="000000" w:themeColor="text1"/>
          <w:spacing w:val="-10"/>
          <w:sz w:val="28"/>
          <w:lang w:val="ru-RU"/>
        </w:rPr>
        <w:t xml:space="preserve"> [17]</w:t>
      </w:r>
      <w:r w:rsidRPr="00B92868">
        <w:rPr>
          <w:rFonts w:ascii="Times New Roman" w:hAnsi="Times New Roman" w:cs="Times New Roman"/>
          <w:color w:val="000000" w:themeColor="text1"/>
          <w:spacing w:val="-10"/>
          <w:sz w:val="28"/>
        </w:rPr>
        <w:t>.</w:t>
      </w:r>
    </w:p>
    <w:p w:rsidR="00367922" w:rsidRPr="00B92868" w:rsidRDefault="00367922" w:rsidP="00367922">
      <w:pPr>
        <w:rPr>
          <w:rFonts w:ascii="Times New Roman" w:hAnsi="Times New Roman" w:cs="Times New Roman"/>
          <w:color w:val="000000" w:themeColor="text1"/>
          <w:spacing w:val="-10"/>
          <w:sz w:val="28"/>
          <w:lang w:val="ru-RU"/>
        </w:rPr>
      </w:pPr>
      <w:r w:rsidRPr="00B92868">
        <w:rPr>
          <w:rFonts w:ascii="Times New Roman" w:hAnsi="Times New Roman"/>
          <w:color w:val="000000" w:themeColor="text1"/>
          <w:spacing w:val="-10"/>
          <w:sz w:val="28"/>
          <w:szCs w:val="28"/>
        </w:rPr>
        <w:t>Вчений першим провів систематизоване дослідження самопрезентації та представив результати у вигляді теорії. І. Гофман розробив унікальну концепцію соціальної драматургії, яка справила істотний вплив на подальше вивчення самопрезентації, стала науковою основою для наступних наукових пошуків.</w:t>
      </w:r>
    </w:p>
    <w:p w:rsidR="00367922" w:rsidRPr="00B92868" w:rsidRDefault="00367922" w:rsidP="00367922">
      <w:pPr>
        <w:rPr>
          <w:rFonts w:ascii="Times New Roman" w:hAnsi="Times New Roman" w:cs="Times New Roman"/>
          <w:color w:val="000000" w:themeColor="text1"/>
          <w:spacing w:val="-10"/>
          <w:sz w:val="28"/>
          <w:lang w:val="ru-RU"/>
        </w:rPr>
      </w:pPr>
      <w:r w:rsidRPr="00B92868">
        <w:rPr>
          <w:rFonts w:ascii="Times New Roman" w:hAnsi="Times New Roman"/>
          <w:color w:val="000000" w:themeColor="text1"/>
          <w:spacing w:val="-10"/>
          <w:sz w:val="28"/>
          <w:szCs w:val="28"/>
        </w:rPr>
        <w:t xml:space="preserve">Згідно з даною концепцією, особистість прирівнюється до актора, інформація про нього дає можливість об’єкту самопрезентації оцінити особливості ситуації, зрозуміти, чого від нього очікувати і як себе поводити. У зв’язку з цим виконавцю ролі необхідно мобілізувати всі свої сили, щоб викликати потрібну йому реакцію. Його поведінка повинна бути максимально читабельною, тобто вона </w:t>
      </w:r>
      <w:proofErr w:type="spellStart"/>
      <w:r w:rsidRPr="00B92868">
        <w:rPr>
          <w:rFonts w:ascii="Times New Roman" w:hAnsi="Times New Roman"/>
          <w:color w:val="000000" w:themeColor="text1"/>
          <w:spacing w:val="-10"/>
          <w:sz w:val="28"/>
          <w:szCs w:val="28"/>
        </w:rPr>
        <w:t>зобов</w:t>
      </w:r>
      <w:proofErr w:type="spellEnd"/>
      <w:r w:rsidRPr="00B92868">
        <w:rPr>
          <w:rFonts w:ascii="Times New Roman" w:hAnsi="Times New Roman"/>
          <w:color w:val="000000" w:themeColor="text1"/>
          <w:spacing w:val="-10"/>
          <w:sz w:val="28"/>
          <w:szCs w:val="28"/>
          <w:lang w:val="ru-RU"/>
        </w:rPr>
        <w:t>’</w:t>
      </w:r>
      <w:proofErr w:type="spellStart"/>
      <w:r w:rsidRPr="00B92868">
        <w:rPr>
          <w:rFonts w:ascii="Times New Roman" w:hAnsi="Times New Roman"/>
          <w:color w:val="000000" w:themeColor="text1"/>
          <w:spacing w:val="-10"/>
          <w:sz w:val="28"/>
          <w:szCs w:val="28"/>
        </w:rPr>
        <w:t>язана</w:t>
      </w:r>
      <w:proofErr w:type="spellEnd"/>
      <w:r w:rsidRPr="00B92868">
        <w:rPr>
          <w:rFonts w:ascii="Times New Roman" w:hAnsi="Times New Roman"/>
          <w:color w:val="000000" w:themeColor="text1"/>
          <w:spacing w:val="-10"/>
          <w:sz w:val="28"/>
          <w:szCs w:val="28"/>
        </w:rPr>
        <w:t xml:space="preserve"> </w:t>
      </w:r>
      <w:r w:rsidRPr="00B92868">
        <w:rPr>
          <w:rFonts w:ascii="Times New Roman" w:hAnsi="Times New Roman"/>
          <w:color w:val="000000" w:themeColor="text1"/>
          <w:spacing w:val="-10"/>
          <w:sz w:val="28"/>
          <w:szCs w:val="28"/>
        </w:rPr>
        <w:lastRenderedPageBreak/>
        <w:t>відповідати традиціям і нормам, прийнятим соціальною групою, у якій протікає ситуація самопрезентації</w:t>
      </w:r>
      <w:r w:rsidRPr="00B92868">
        <w:rPr>
          <w:rFonts w:ascii="Times New Roman" w:hAnsi="Times New Roman"/>
          <w:color w:val="000000" w:themeColor="text1"/>
          <w:spacing w:val="-10"/>
          <w:sz w:val="28"/>
          <w:szCs w:val="28"/>
          <w:lang w:val="ru-RU"/>
        </w:rPr>
        <w:t xml:space="preserve"> [28, </w:t>
      </w:r>
      <w:r w:rsidRPr="00B92868">
        <w:rPr>
          <w:rFonts w:ascii="Times New Roman" w:hAnsi="Times New Roman"/>
          <w:color w:val="000000" w:themeColor="text1"/>
          <w:spacing w:val="-10"/>
          <w:sz w:val="28"/>
          <w:szCs w:val="28"/>
          <w:lang w:val="en-US"/>
        </w:rPr>
        <w:t>c</w:t>
      </w:r>
      <w:r w:rsidRPr="00B92868">
        <w:rPr>
          <w:rFonts w:ascii="Times New Roman" w:hAnsi="Times New Roman"/>
          <w:color w:val="000000" w:themeColor="text1"/>
          <w:spacing w:val="-10"/>
          <w:sz w:val="28"/>
          <w:szCs w:val="28"/>
          <w:lang w:val="ru-RU"/>
        </w:rPr>
        <w:t xml:space="preserve">. </w:t>
      </w:r>
      <w:proofErr w:type="gramStart"/>
      <w:r w:rsidRPr="00B92868">
        <w:rPr>
          <w:rFonts w:ascii="Times New Roman" w:hAnsi="Times New Roman"/>
          <w:color w:val="000000" w:themeColor="text1"/>
          <w:spacing w:val="-10"/>
          <w:sz w:val="28"/>
          <w:szCs w:val="28"/>
          <w:lang w:val="ru-RU"/>
        </w:rPr>
        <w:t>118]</w:t>
      </w:r>
      <w:r w:rsidRPr="00B92868">
        <w:rPr>
          <w:rFonts w:ascii="Times New Roman" w:hAnsi="Times New Roman"/>
          <w:color w:val="000000" w:themeColor="text1"/>
          <w:spacing w:val="-10"/>
          <w:sz w:val="28"/>
          <w:szCs w:val="28"/>
        </w:rPr>
        <w:t>.</w:t>
      </w:r>
      <w:r w:rsidRPr="00B92868">
        <w:rPr>
          <w:rFonts w:ascii="Times New Roman" w:hAnsi="Times New Roman"/>
          <w:color w:val="C45911" w:themeColor="accent2" w:themeShade="BF"/>
          <w:spacing w:val="-10"/>
          <w:sz w:val="28"/>
          <w:szCs w:val="28"/>
        </w:rPr>
        <w:t xml:space="preserve"> </w:t>
      </w:r>
      <w:proofErr w:type="gramEnd"/>
    </w:p>
    <w:p w:rsidR="00367922" w:rsidRPr="00B92868" w:rsidRDefault="00367922" w:rsidP="00367922">
      <w:pPr>
        <w:rPr>
          <w:rFonts w:ascii="Times New Roman" w:hAnsi="Times New Roman"/>
          <w:color w:val="000000" w:themeColor="text1"/>
          <w:spacing w:val="-10"/>
          <w:sz w:val="28"/>
          <w:szCs w:val="28"/>
        </w:rPr>
      </w:pPr>
      <w:r w:rsidRPr="00B92868">
        <w:rPr>
          <w:rFonts w:ascii="Times New Roman" w:hAnsi="Times New Roman"/>
          <w:color w:val="000000" w:themeColor="text1"/>
          <w:spacing w:val="-10"/>
          <w:sz w:val="28"/>
          <w:szCs w:val="28"/>
        </w:rPr>
        <w:t>Федорова Н. А. виділяє центральні аспекти концепції соціальної драматургії, які впливатимуть на подальше наше дослідження даного феномену:</w:t>
      </w:r>
    </w:p>
    <w:p w:rsidR="00367922" w:rsidRDefault="00367922" w:rsidP="00367922">
      <w:pPr>
        <w:pStyle w:val="a3"/>
        <w:numPr>
          <w:ilvl w:val="0"/>
          <w:numId w:val="3"/>
        </w:numPr>
        <w:ind w:left="0" w:firstLine="709"/>
        <w:rPr>
          <w:rFonts w:ascii="Times New Roman" w:hAnsi="Times New Roman"/>
          <w:color w:val="000000" w:themeColor="text1"/>
          <w:sz w:val="28"/>
          <w:szCs w:val="28"/>
        </w:rPr>
      </w:pPr>
      <w:r>
        <w:rPr>
          <w:rFonts w:ascii="Times New Roman" w:hAnsi="Times New Roman"/>
          <w:color w:val="000000" w:themeColor="text1"/>
          <w:sz w:val="28"/>
          <w:szCs w:val="28"/>
        </w:rPr>
        <w:t>проблема щирості суб</w:t>
      </w:r>
      <w:r w:rsidRPr="00265EFF">
        <w:rPr>
          <w:rFonts w:ascii="Times New Roman" w:hAnsi="Times New Roman"/>
          <w:color w:val="000000" w:themeColor="text1"/>
          <w:sz w:val="28"/>
          <w:szCs w:val="28"/>
        </w:rPr>
        <w:t>’</w:t>
      </w:r>
      <w:r>
        <w:rPr>
          <w:rFonts w:ascii="Times New Roman" w:hAnsi="Times New Roman"/>
          <w:color w:val="000000" w:themeColor="text1"/>
          <w:sz w:val="28"/>
          <w:szCs w:val="28"/>
        </w:rPr>
        <w:t>єкта у ході управління враженнями</w:t>
      </w:r>
      <w:r w:rsidRPr="00265EFF">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265EFF">
        <w:rPr>
          <w:rFonts w:ascii="Times New Roman" w:hAnsi="Times New Roman"/>
          <w:color w:val="000000" w:themeColor="text1"/>
          <w:sz w:val="28"/>
          <w:szCs w:val="28"/>
        </w:rPr>
        <w:t xml:space="preserve"> </w:t>
      </w:r>
      <w:r>
        <w:rPr>
          <w:rFonts w:ascii="Times New Roman" w:hAnsi="Times New Roman"/>
          <w:color w:val="000000" w:themeColor="text1"/>
          <w:sz w:val="28"/>
          <w:szCs w:val="28"/>
        </w:rPr>
        <w:t>«щирими», на думку автора, є ті люди, які розкривають аудиторії адекватний образ себе у ситуації, а «цинічні» – ті, хто вірить у свої дії та байдуже відносяться до того, у що вірить аудиторія;</w:t>
      </w:r>
    </w:p>
    <w:p w:rsidR="00367922" w:rsidRDefault="00367922" w:rsidP="00367922">
      <w:pPr>
        <w:pStyle w:val="a3"/>
        <w:numPr>
          <w:ilvl w:val="0"/>
          <w:numId w:val="3"/>
        </w:numPr>
        <w:ind w:left="0" w:firstLine="709"/>
        <w:rPr>
          <w:rFonts w:ascii="Times New Roman" w:hAnsi="Times New Roman"/>
          <w:color w:val="000000" w:themeColor="text1"/>
          <w:sz w:val="28"/>
          <w:szCs w:val="28"/>
        </w:rPr>
      </w:pPr>
      <w:r>
        <w:rPr>
          <w:rFonts w:ascii="Times New Roman" w:hAnsi="Times New Roman"/>
          <w:color w:val="000000" w:themeColor="text1"/>
          <w:sz w:val="28"/>
          <w:szCs w:val="28"/>
        </w:rPr>
        <w:t>проблема мотивації самопрезентації – на публіці у людини виникає цілий комплекс мотивів для контролю враженнями оточення;</w:t>
      </w:r>
    </w:p>
    <w:p w:rsidR="00367922" w:rsidRDefault="00367922" w:rsidP="00367922">
      <w:pPr>
        <w:pStyle w:val="a3"/>
        <w:numPr>
          <w:ilvl w:val="0"/>
          <w:numId w:val="3"/>
        </w:numPr>
        <w:ind w:left="0" w:firstLine="709"/>
        <w:rPr>
          <w:rFonts w:ascii="Times New Roman" w:hAnsi="Times New Roman"/>
          <w:color w:val="000000" w:themeColor="text1"/>
          <w:sz w:val="28"/>
          <w:szCs w:val="28"/>
        </w:rPr>
      </w:pPr>
      <w:r>
        <w:rPr>
          <w:rFonts w:ascii="Times New Roman" w:hAnsi="Times New Roman"/>
          <w:color w:val="000000" w:themeColor="text1"/>
          <w:sz w:val="28"/>
          <w:szCs w:val="28"/>
        </w:rPr>
        <w:t>проблема розділення особистого та публічного Я;</w:t>
      </w:r>
    </w:p>
    <w:p w:rsidR="00367922" w:rsidRPr="004D3E52" w:rsidRDefault="00367922" w:rsidP="00367922">
      <w:pPr>
        <w:pStyle w:val="a3"/>
        <w:numPr>
          <w:ilvl w:val="0"/>
          <w:numId w:val="3"/>
        </w:numPr>
        <w:ind w:left="0" w:firstLine="709"/>
        <w:rPr>
          <w:rFonts w:ascii="Times New Roman" w:hAnsi="Times New Roman"/>
          <w:color w:val="000000" w:themeColor="text1"/>
          <w:sz w:val="28"/>
          <w:szCs w:val="28"/>
        </w:rPr>
      </w:pPr>
      <w:r>
        <w:rPr>
          <w:rFonts w:ascii="Times New Roman" w:hAnsi="Times New Roman"/>
          <w:color w:val="000000" w:themeColor="text1"/>
          <w:sz w:val="28"/>
          <w:szCs w:val="28"/>
        </w:rPr>
        <w:t>аналіз самопрезентації через описання різних стратегій і тактик</w:t>
      </w:r>
      <w:r w:rsidRPr="00744A2E">
        <w:rPr>
          <w:rFonts w:ascii="Times New Roman" w:hAnsi="Times New Roman"/>
          <w:color w:val="000000" w:themeColor="text1"/>
          <w:sz w:val="28"/>
          <w:szCs w:val="28"/>
          <w:lang w:val="ru-RU"/>
        </w:rPr>
        <w:t xml:space="preserve"> [59</w:t>
      </w:r>
      <w:r w:rsidRPr="00EF43E6">
        <w:rPr>
          <w:rFonts w:ascii="Times New Roman" w:hAnsi="Times New Roman"/>
          <w:color w:val="000000" w:themeColor="text1"/>
          <w:sz w:val="28"/>
          <w:szCs w:val="28"/>
          <w:lang w:val="ru-RU"/>
        </w:rPr>
        <w:t>]</w:t>
      </w:r>
      <w:r>
        <w:rPr>
          <w:rFonts w:ascii="Times New Roman" w:hAnsi="Times New Roman"/>
          <w:color w:val="000000" w:themeColor="text1"/>
          <w:sz w:val="28"/>
          <w:szCs w:val="28"/>
        </w:rPr>
        <w:t>.</w:t>
      </w:r>
      <w:r>
        <w:rPr>
          <w:rFonts w:ascii="Times New Roman" w:hAnsi="Times New Roman"/>
          <w:color w:val="00B050"/>
          <w:sz w:val="28"/>
          <w:szCs w:val="28"/>
        </w:rPr>
        <w:t xml:space="preserve"> </w:t>
      </w:r>
    </w:p>
    <w:p w:rsidR="00367922" w:rsidRDefault="00367922" w:rsidP="00367922">
      <w:pPr>
        <w:rPr>
          <w:rFonts w:ascii="Times New Roman" w:hAnsi="Times New Roman" w:cs="Times New Roman"/>
          <w:color w:val="000000" w:themeColor="text1"/>
          <w:sz w:val="28"/>
        </w:rPr>
      </w:pPr>
      <w:r>
        <w:rPr>
          <w:rFonts w:ascii="Times New Roman" w:hAnsi="Times New Roman" w:cs="Times New Roman"/>
          <w:color w:val="000000" w:themeColor="text1"/>
          <w:sz w:val="28"/>
        </w:rPr>
        <w:t>Однак не дивлячись на те, що самопрезентація – це необхідний компонент будь-якої соціальної взаємодії, а в деяких випадках взагалі грає вирішальну роль, даний феномен не має загальноприйнятого визначення.</w:t>
      </w:r>
    </w:p>
    <w:p w:rsidR="00367922" w:rsidRDefault="00367922" w:rsidP="00367922">
      <w:pPr>
        <w:rPr>
          <w:rFonts w:ascii="Times New Roman" w:hAnsi="Times New Roman"/>
          <w:sz w:val="28"/>
          <w:szCs w:val="28"/>
        </w:rPr>
      </w:pPr>
      <w:r>
        <w:rPr>
          <w:rFonts w:ascii="Times New Roman" w:hAnsi="Times New Roman"/>
          <w:sz w:val="28"/>
          <w:szCs w:val="28"/>
        </w:rPr>
        <w:t xml:space="preserve">Різні автори виділяють своє розуміння поняття «самопрезентація», ототожнюючи його із самовираженням, </w:t>
      </w:r>
      <w:proofErr w:type="spellStart"/>
      <w:r>
        <w:rPr>
          <w:rFonts w:ascii="Times New Roman" w:hAnsi="Times New Roman"/>
          <w:sz w:val="28"/>
          <w:szCs w:val="28"/>
        </w:rPr>
        <w:t>самопредставленням</w:t>
      </w:r>
      <w:proofErr w:type="spellEnd"/>
      <w:r>
        <w:rPr>
          <w:rFonts w:ascii="Times New Roman" w:hAnsi="Times New Roman"/>
          <w:sz w:val="28"/>
          <w:szCs w:val="28"/>
        </w:rPr>
        <w:t xml:space="preserve">, </w:t>
      </w:r>
      <w:proofErr w:type="spellStart"/>
      <w:r>
        <w:rPr>
          <w:rFonts w:ascii="Times New Roman" w:hAnsi="Times New Roman"/>
          <w:sz w:val="28"/>
          <w:szCs w:val="28"/>
        </w:rPr>
        <w:t>самоподачою</w:t>
      </w:r>
      <w:proofErr w:type="spellEnd"/>
      <w:r>
        <w:rPr>
          <w:rFonts w:ascii="Times New Roman" w:hAnsi="Times New Roman"/>
          <w:sz w:val="28"/>
          <w:szCs w:val="28"/>
        </w:rPr>
        <w:t xml:space="preserve"> чи </w:t>
      </w:r>
      <w:proofErr w:type="spellStart"/>
      <w:r w:rsidRPr="00187B10">
        <w:rPr>
          <w:rFonts w:ascii="Times New Roman" w:hAnsi="Times New Roman"/>
          <w:sz w:val="28"/>
          <w:szCs w:val="28"/>
        </w:rPr>
        <w:t>самопред’явленням</w:t>
      </w:r>
      <w:proofErr w:type="spellEnd"/>
      <w:r>
        <w:rPr>
          <w:rFonts w:ascii="Times New Roman" w:hAnsi="Times New Roman"/>
          <w:sz w:val="28"/>
          <w:szCs w:val="28"/>
        </w:rPr>
        <w:t>.</w:t>
      </w:r>
    </w:p>
    <w:p w:rsidR="00367922" w:rsidRDefault="00367922" w:rsidP="00367922">
      <w:pPr>
        <w:pStyle w:val="a3"/>
        <w:ind w:left="0"/>
        <w:rPr>
          <w:rFonts w:ascii="Times New Roman" w:hAnsi="Times New Roman"/>
          <w:sz w:val="28"/>
          <w:szCs w:val="28"/>
        </w:rPr>
      </w:pPr>
      <w:proofErr w:type="spellStart"/>
      <w:r>
        <w:rPr>
          <w:rFonts w:ascii="Times New Roman" w:hAnsi="Times New Roman"/>
          <w:sz w:val="28"/>
          <w:szCs w:val="28"/>
        </w:rPr>
        <w:t>Кошелева</w:t>
      </w:r>
      <w:proofErr w:type="spellEnd"/>
      <w:r>
        <w:rPr>
          <w:rFonts w:ascii="Times New Roman" w:hAnsi="Times New Roman"/>
          <w:sz w:val="28"/>
          <w:szCs w:val="28"/>
        </w:rPr>
        <w:t xml:space="preserve"> Ю. П. розглядає самовизначення як трансляцію людиною свого образу «Я» із врахуванням наявності іншого</w:t>
      </w:r>
      <w:r w:rsidRPr="00EF43E6">
        <w:rPr>
          <w:rFonts w:ascii="Times New Roman" w:hAnsi="Times New Roman"/>
          <w:sz w:val="28"/>
          <w:szCs w:val="28"/>
          <w:lang w:val="ru-RU"/>
        </w:rPr>
        <w:t xml:space="preserve"> [</w:t>
      </w:r>
      <w:r w:rsidRPr="004A3C4E">
        <w:rPr>
          <w:rFonts w:ascii="Times New Roman" w:hAnsi="Times New Roman"/>
          <w:sz w:val="28"/>
          <w:szCs w:val="28"/>
          <w:lang w:val="ru-RU"/>
        </w:rPr>
        <w:t>22]</w:t>
      </w:r>
      <w:r>
        <w:rPr>
          <w:rFonts w:ascii="Times New Roman" w:hAnsi="Times New Roman"/>
          <w:sz w:val="28"/>
          <w:szCs w:val="28"/>
        </w:rPr>
        <w:t xml:space="preserve">. </w:t>
      </w:r>
      <w:proofErr w:type="spellStart"/>
      <w:r>
        <w:rPr>
          <w:rFonts w:ascii="Times New Roman" w:hAnsi="Times New Roman"/>
          <w:sz w:val="28"/>
          <w:szCs w:val="28"/>
        </w:rPr>
        <w:t>Шкуратова</w:t>
      </w:r>
      <w:proofErr w:type="spellEnd"/>
      <w:r>
        <w:rPr>
          <w:rFonts w:ascii="Times New Roman" w:hAnsi="Times New Roman"/>
          <w:sz w:val="28"/>
          <w:szCs w:val="28"/>
        </w:rPr>
        <w:t xml:space="preserve"> І. П., у свою чергу, зазначає, що самовизначення – це дії людини, спрямовані на створення певного образу в очах іншого</w:t>
      </w:r>
      <w:r w:rsidRPr="004A3C4E">
        <w:rPr>
          <w:rFonts w:ascii="Times New Roman" w:hAnsi="Times New Roman"/>
          <w:sz w:val="28"/>
          <w:szCs w:val="28"/>
          <w:lang w:val="ru-RU"/>
        </w:rPr>
        <w:t xml:space="preserve"> [23]</w:t>
      </w:r>
      <w:r>
        <w:rPr>
          <w:rFonts w:ascii="Times New Roman" w:hAnsi="Times New Roman"/>
          <w:sz w:val="28"/>
          <w:szCs w:val="28"/>
        </w:rPr>
        <w:t xml:space="preserve">. </w:t>
      </w:r>
    </w:p>
    <w:p w:rsidR="00367922" w:rsidRPr="00367922" w:rsidRDefault="00367922" w:rsidP="00367922">
      <w:pPr>
        <w:rPr>
          <w:rFonts w:ascii="Verdana" w:hAnsi="Verdana"/>
          <w:color w:val="FF0000"/>
          <w:sz w:val="14"/>
          <w:szCs w:val="21"/>
          <w:shd w:val="clear" w:color="auto" w:fill="FFFFFF"/>
        </w:rPr>
      </w:pPr>
      <w:r>
        <w:rPr>
          <w:rFonts w:ascii="Times New Roman" w:hAnsi="Times New Roman"/>
          <w:sz w:val="28"/>
          <w:szCs w:val="28"/>
        </w:rPr>
        <w:t xml:space="preserve">Одним із синонімічних понять </w:t>
      </w:r>
      <w:proofErr w:type="spellStart"/>
      <w:r>
        <w:rPr>
          <w:rFonts w:ascii="Times New Roman" w:hAnsi="Times New Roman"/>
          <w:sz w:val="28"/>
          <w:szCs w:val="28"/>
        </w:rPr>
        <w:t>самопрезентації</w:t>
      </w:r>
      <w:proofErr w:type="spellEnd"/>
      <w:r>
        <w:rPr>
          <w:rFonts w:ascii="Times New Roman" w:hAnsi="Times New Roman"/>
          <w:sz w:val="28"/>
          <w:szCs w:val="28"/>
        </w:rPr>
        <w:t xml:space="preserve"> є </w:t>
      </w:r>
      <w:proofErr w:type="spellStart"/>
      <w:r>
        <w:rPr>
          <w:rFonts w:ascii="Times New Roman" w:hAnsi="Times New Roman"/>
          <w:sz w:val="28"/>
          <w:szCs w:val="28"/>
        </w:rPr>
        <w:t>с</w:t>
      </w:r>
      <w:r w:rsidRPr="00BD2675">
        <w:rPr>
          <w:rFonts w:ascii="Times New Roman" w:hAnsi="Times New Roman"/>
          <w:sz w:val="28"/>
          <w:szCs w:val="28"/>
        </w:rPr>
        <w:t>амопред</w:t>
      </w:r>
      <w:r>
        <w:rPr>
          <w:rFonts w:ascii="Times New Roman" w:hAnsi="Times New Roman"/>
          <w:sz w:val="28"/>
          <w:szCs w:val="28"/>
        </w:rPr>
        <w:t>ставлення</w:t>
      </w:r>
      <w:proofErr w:type="spellEnd"/>
      <w:r>
        <w:rPr>
          <w:rFonts w:ascii="Times New Roman" w:hAnsi="Times New Roman"/>
          <w:sz w:val="28"/>
          <w:szCs w:val="28"/>
        </w:rPr>
        <w:t xml:space="preserve">, </w:t>
      </w:r>
      <w:proofErr w:type="spellStart"/>
      <w:r>
        <w:rPr>
          <w:rFonts w:ascii="Times New Roman" w:hAnsi="Times New Roman"/>
          <w:sz w:val="28"/>
          <w:szCs w:val="28"/>
        </w:rPr>
        <w:t>Бороздіна</w:t>
      </w:r>
      <w:proofErr w:type="spellEnd"/>
      <w:r>
        <w:rPr>
          <w:rFonts w:ascii="Times New Roman" w:hAnsi="Times New Roman"/>
          <w:sz w:val="28"/>
          <w:szCs w:val="28"/>
        </w:rPr>
        <w:t xml:space="preserve"> Г. В. вважає </w:t>
      </w:r>
      <w:proofErr w:type="spellStart"/>
      <w:r>
        <w:rPr>
          <w:rFonts w:ascii="Times New Roman" w:hAnsi="Times New Roman"/>
          <w:sz w:val="28"/>
          <w:szCs w:val="28"/>
        </w:rPr>
        <w:t>пред</w:t>
      </w:r>
      <w:proofErr w:type="spellEnd"/>
      <w:r>
        <w:rPr>
          <w:rFonts w:ascii="Times New Roman" w:hAnsi="Times New Roman"/>
          <w:sz w:val="28"/>
          <w:szCs w:val="28"/>
          <w:lang w:val="ru-RU"/>
        </w:rPr>
        <w:t>ста</w:t>
      </w:r>
      <w:proofErr w:type="spellStart"/>
      <w:r>
        <w:rPr>
          <w:rFonts w:ascii="Times New Roman" w:hAnsi="Times New Roman"/>
          <w:sz w:val="28"/>
          <w:szCs w:val="28"/>
        </w:rPr>
        <w:t>влення</w:t>
      </w:r>
      <w:proofErr w:type="spellEnd"/>
      <w:r>
        <w:rPr>
          <w:rFonts w:ascii="Times New Roman" w:hAnsi="Times New Roman"/>
          <w:sz w:val="28"/>
          <w:szCs w:val="28"/>
        </w:rPr>
        <w:t xml:space="preserve"> себе іншим як втручання у процес формування свого образу в партнера. Синонімом же цього терміна, на думку авторки, є самопрезентація та самовизначення</w:t>
      </w:r>
      <w:r w:rsidRPr="004A3C4E">
        <w:rPr>
          <w:rFonts w:ascii="Times New Roman" w:hAnsi="Times New Roman"/>
          <w:sz w:val="28"/>
          <w:szCs w:val="28"/>
          <w:lang w:val="ru-RU"/>
        </w:rPr>
        <w:t xml:space="preserve"> [</w:t>
      </w:r>
      <w:r w:rsidRPr="00CF6784">
        <w:rPr>
          <w:rFonts w:ascii="Times New Roman" w:hAnsi="Times New Roman"/>
          <w:sz w:val="28"/>
          <w:szCs w:val="28"/>
          <w:lang w:val="ru-RU"/>
        </w:rPr>
        <w:t>11</w:t>
      </w:r>
      <w:r w:rsidRPr="00824F7D">
        <w:rPr>
          <w:rFonts w:ascii="Times New Roman" w:hAnsi="Times New Roman"/>
          <w:sz w:val="28"/>
          <w:szCs w:val="28"/>
          <w:lang w:val="ru-RU"/>
        </w:rPr>
        <w:t>]</w:t>
      </w:r>
      <w:r>
        <w:rPr>
          <w:rFonts w:ascii="Times New Roman" w:hAnsi="Times New Roman"/>
          <w:sz w:val="28"/>
          <w:szCs w:val="28"/>
        </w:rPr>
        <w:t>.</w:t>
      </w:r>
      <w:r w:rsidRPr="00824F7D">
        <w:rPr>
          <w:rFonts w:ascii="Times New Roman" w:hAnsi="Times New Roman"/>
          <w:sz w:val="28"/>
          <w:szCs w:val="28"/>
          <w:lang w:val="ru-RU"/>
        </w:rPr>
        <w:t xml:space="preserve"> </w:t>
      </w:r>
      <w:r>
        <w:rPr>
          <w:rFonts w:ascii="Times New Roman" w:hAnsi="Times New Roman"/>
          <w:sz w:val="28"/>
          <w:szCs w:val="28"/>
        </w:rPr>
        <w:t xml:space="preserve">Петрова В. Н. </w:t>
      </w:r>
      <w:proofErr w:type="spellStart"/>
      <w:r>
        <w:rPr>
          <w:rFonts w:ascii="Times New Roman" w:hAnsi="Times New Roman"/>
          <w:sz w:val="28"/>
          <w:szCs w:val="28"/>
        </w:rPr>
        <w:t>самопредставлення</w:t>
      </w:r>
      <w:proofErr w:type="spellEnd"/>
      <w:r>
        <w:rPr>
          <w:rFonts w:ascii="Times New Roman" w:hAnsi="Times New Roman"/>
          <w:sz w:val="28"/>
          <w:szCs w:val="28"/>
        </w:rPr>
        <w:t xml:space="preserve"> визначає як сукупність стратегій, що регулюють враження для формування визначеного образу «Я». Її різновидами є самопрезентація та саморозкриття</w:t>
      </w:r>
      <w:r w:rsidRPr="00367922">
        <w:rPr>
          <w:rFonts w:ascii="Times New Roman" w:hAnsi="Times New Roman"/>
          <w:sz w:val="28"/>
          <w:szCs w:val="28"/>
        </w:rPr>
        <w:t xml:space="preserve"> [40, </w:t>
      </w:r>
      <w:r>
        <w:rPr>
          <w:rFonts w:ascii="Times New Roman" w:hAnsi="Times New Roman"/>
          <w:sz w:val="28"/>
          <w:szCs w:val="28"/>
          <w:lang w:val="en-US"/>
        </w:rPr>
        <w:t>c</w:t>
      </w:r>
      <w:r w:rsidRPr="00367922">
        <w:rPr>
          <w:rFonts w:ascii="Times New Roman" w:hAnsi="Times New Roman"/>
          <w:sz w:val="28"/>
          <w:szCs w:val="28"/>
        </w:rPr>
        <w:t>. 10]</w:t>
      </w:r>
      <w:r>
        <w:rPr>
          <w:rFonts w:ascii="Times New Roman" w:hAnsi="Times New Roman"/>
          <w:sz w:val="28"/>
          <w:szCs w:val="28"/>
        </w:rPr>
        <w:t xml:space="preserve">. </w:t>
      </w:r>
    </w:p>
    <w:p w:rsidR="00367922" w:rsidRPr="00367922" w:rsidRDefault="00367922" w:rsidP="00367922">
      <w:pPr>
        <w:rPr>
          <w:rFonts w:ascii="Times New Roman" w:hAnsi="Times New Roman"/>
          <w:sz w:val="28"/>
          <w:szCs w:val="28"/>
        </w:rPr>
      </w:pPr>
      <w:r>
        <w:rPr>
          <w:rFonts w:ascii="Times New Roman" w:hAnsi="Times New Roman"/>
          <w:sz w:val="28"/>
          <w:szCs w:val="28"/>
        </w:rPr>
        <w:lastRenderedPageBreak/>
        <w:t xml:space="preserve">Поняття «самовираження» розглядається в роботах </w:t>
      </w:r>
      <w:proofErr w:type="spellStart"/>
      <w:r>
        <w:rPr>
          <w:rFonts w:ascii="Times New Roman" w:hAnsi="Times New Roman"/>
          <w:sz w:val="28"/>
          <w:szCs w:val="28"/>
        </w:rPr>
        <w:t>Шкуратової</w:t>
      </w:r>
      <w:proofErr w:type="spellEnd"/>
      <w:r>
        <w:rPr>
          <w:rFonts w:ascii="Times New Roman" w:hAnsi="Times New Roman"/>
          <w:sz w:val="28"/>
          <w:szCs w:val="28"/>
        </w:rPr>
        <w:t xml:space="preserve"> І. П. Вона зазначає, самовираження – це сукупність поведінкових актів, які використовує індивід для передачі інформації про самого себе оточенню</w:t>
      </w:r>
      <w:r w:rsidRPr="00367922">
        <w:rPr>
          <w:rFonts w:ascii="Times New Roman" w:hAnsi="Times New Roman"/>
          <w:sz w:val="28"/>
          <w:szCs w:val="28"/>
        </w:rPr>
        <w:t xml:space="preserve"> [65, </w:t>
      </w:r>
      <w:r>
        <w:rPr>
          <w:rFonts w:ascii="Times New Roman" w:hAnsi="Times New Roman"/>
          <w:sz w:val="28"/>
          <w:szCs w:val="28"/>
          <w:lang w:val="en-US"/>
        </w:rPr>
        <w:t>c</w:t>
      </w:r>
      <w:r w:rsidRPr="00367922">
        <w:rPr>
          <w:rFonts w:ascii="Times New Roman" w:hAnsi="Times New Roman"/>
          <w:sz w:val="28"/>
          <w:szCs w:val="28"/>
        </w:rPr>
        <w:t>. 241]</w:t>
      </w:r>
      <w:r>
        <w:rPr>
          <w:rFonts w:ascii="Times New Roman" w:hAnsi="Times New Roman"/>
          <w:sz w:val="28"/>
          <w:szCs w:val="28"/>
        </w:rPr>
        <w:t>.</w:t>
      </w:r>
      <w:r w:rsidRPr="00367922">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Соколова-Бауш</w:t>
      </w:r>
      <w:proofErr w:type="spellEnd"/>
      <w:r>
        <w:rPr>
          <w:rFonts w:ascii="Times New Roman" w:hAnsi="Times New Roman"/>
          <w:sz w:val="28"/>
          <w:szCs w:val="28"/>
        </w:rPr>
        <w:t xml:space="preserve"> Є</w:t>
      </w:r>
      <w:r w:rsidRPr="008A0A70">
        <w:rPr>
          <w:rFonts w:ascii="Times New Roman" w:hAnsi="Times New Roman"/>
          <w:sz w:val="28"/>
          <w:szCs w:val="28"/>
        </w:rPr>
        <w:t>.</w:t>
      </w:r>
      <w:r>
        <w:rPr>
          <w:rFonts w:ascii="Times New Roman" w:hAnsi="Times New Roman"/>
          <w:sz w:val="28"/>
          <w:szCs w:val="28"/>
        </w:rPr>
        <w:t xml:space="preserve"> </w:t>
      </w:r>
      <w:r w:rsidRPr="008A0A70">
        <w:rPr>
          <w:rFonts w:ascii="Times New Roman" w:hAnsi="Times New Roman"/>
          <w:sz w:val="28"/>
          <w:szCs w:val="28"/>
        </w:rPr>
        <w:t>А.</w:t>
      </w:r>
      <w:r>
        <w:rPr>
          <w:rFonts w:ascii="Times New Roman" w:hAnsi="Times New Roman"/>
          <w:sz w:val="28"/>
          <w:szCs w:val="28"/>
        </w:rPr>
        <w:t xml:space="preserve"> дає таке визначення поняттю самовираження – це механізм особистісної регуляції, сукупність способів активного, емоційного спілкування людей з метою саморозкриття</w:t>
      </w:r>
      <w:r w:rsidRPr="005E7FE7">
        <w:rPr>
          <w:rFonts w:ascii="Times New Roman" w:hAnsi="Times New Roman"/>
          <w:sz w:val="28"/>
          <w:szCs w:val="28"/>
        </w:rPr>
        <w:t xml:space="preserve"> [56, </w:t>
      </w:r>
      <w:r>
        <w:rPr>
          <w:rFonts w:ascii="Times New Roman" w:hAnsi="Times New Roman"/>
          <w:sz w:val="28"/>
          <w:szCs w:val="28"/>
          <w:lang w:val="en-US"/>
        </w:rPr>
        <w:t>c</w:t>
      </w:r>
      <w:r w:rsidRPr="005E7FE7">
        <w:rPr>
          <w:rFonts w:ascii="Times New Roman" w:hAnsi="Times New Roman"/>
          <w:sz w:val="28"/>
          <w:szCs w:val="28"/>
        </w:rPr>
        <w:t>. 138]</w:t>
      </w:r>
      <w:r>
        <w:rPr>
          <w:rFonts w:ascii="Times New Roman" w:hAnsi="Times New Roman"/>
          <w:sz w:val="28"/>
          <w:szCs w:val="28"/>
        </w:rPr>
        <w:t>.</w:t>
      </w:r>
    </w:p>
    <w:p w:rsidR="00367922" w:rsidRPr="008A7465" w:rsidRDefault="00367922" w:rsidP="00367922">
      <w:pPr>
        <w:pStyle w:val="a3"/>
        <w:ind w:left="0" w:firstLine="851"/>
        <w:rPr>
          <w:rFonts w:ascii="Times New Roman" w:hAnsi="Times New Roman"/>
          <w:sz w:val="28"/>
          <w:szCs w:val="28"/>
        </w:rPr>
      </w:pPr>
      <w:r>
        <w:rPr>
          <w:rFonts w:ascii="Times New Roman" w:hAnsi="Times New Roman"/>
          <w:sz w:val="28"/>
          <w:szCs w:val="28"/>
        </w:rPr>
        <w:t>Саморозкриття, як близьке до самопрезентації, вивчає Зінченко Є. В. Під саморозкриттям автор розуміє процес довіри до партнера, у той час як самопрезентація, на його думку, може підвищувати або знижувати довіру</w:t>
      </w:r>
      <w:r w:rsidRPr="005E7FE7">
        <w:rPr>
          <w:rFonts w:ascii="Times New Roman" w:hAnsi="Times New Roman"/>
          <w:sz w:val="28"/>
          <w:szCs w:val="28"/>
          <w:lang w:val="ru-RU"/>
        </w:rPr>
        <w:t xml:space="preserve"> [</w:t>
      </w:r>
      <w:r w:rsidRPr="001236A4">
        <w:rPr>
          <w:rFonts w:ascii="Times New Roman" w:hAnsi="Times New Roman"/>
          <w:sz w:val="28"/>
          <w:szCs w:val="28"/>
          <w:lang w:val="ru-RU"/>
        </w:rPr>
        <w:t xml:space="preserve">20, </w:t>
      </w:r>
      <w:r>
        <w:rPr>
          <w:rFonts w:ascii="Times New Roman" w:hAnsi="Times New Roman"/>
          <w:sz w:val="28"/>
          <w:szCs w:val="28"/>
          <w:lang w:val="en-US"/>
        </w:rPr>
        <w:t>c</w:t>
      </w:r>
      <w:r w:rsidRPr="001236A4">
        <w:rPr>
          <w:rFonts w:ascii="Times New Roman" w:hAnsi="Times New Roman"/>
          <w:sz w:val="28"/>
          <w:szCs w:val="28"/>
          <w:lang w:val="ru-RU"/>
        </w:rPr>
        <w:t xml:space="preserve">. </w:t>
      </w:r>
      <w:proofErr w:type="gramStart"/>
      <w:r w:rsidRPr="001236A4">
        <w:rPr>
          <w:rFonts w:ascii="Times New Roman" w:hAnsi="Times New Roman"/>
          <w:sz w:val="28"/>
          <w:szCs w:val="28"/>
          <w:lang w:val="ru-RU"/>
        </w:rPr>
        <w:t>59]</w:t>
      </w:r>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Шкуратора</w:t>
      </w:r>
      <w:proofErr w:type="spellEnd"/>
      <w:r>
        <w:rPr>
          <w:rFonts w:ascii="Times New Roman" w:hAnsi="Times New Roman"/>
          <w:sz w:val="28"/>
          <w:szCs w:val="28"/>
        </w:rPr>
        <w:t xml:space="preserve"> І. П. коротко зазначає, що саморозкриття – це передача інформації про себе оточенню</w:t>
      </w:r>
      <w:r w:rsidRPr="001236A4">
        <w:rPr>
          <w:rFonts w:ascii="Times New Roman" w:hAnsi="Times New Roman"/>
          <w:sz w:val="28"/>
          <w:szCs w:val="28"/>
          <w:lang w:val="ru-RU"/>
        </w:rPr>
        <w:t xml:space="preserve"> [66, </w:t>
      </w:r>
      <w:r>
        <w:rPr>
          <w:rFonts w:ascii="Times New Roman" w:hAnsi="Times New Roman"/>
          <w:sz w:val="28"/>
          <w:szCs w:val="28"/>
          <w:lang w:val="en-US"/>
        </w:rPr>
        <w:t>c</w:t>
      </w:r>
      <w:r w:rsidRPr="001236A4">
        <w:rPr>
          <w:rFonts w:ascii="Times New Roman" w:hAnsi="Times New Roman"/>
          <w:sz w:val="28"/>
          <w:szCs w:val="28"/>
          <w:lang w:val="ru-RU"/>
        </w:rPr>
        <w:t xml:space="preserve">. </w:t>
      </w:r>
      <w:proofErr w:type="gramStart"/>
      <w:r w:rsidRPr="001236A4">
        <w:rPr>
          <w:rFonts w:ascii="Times New Roman" w:hAnsi="Times New Roman"/>
          <w:sz w:val="28"/>
          <w:szCs w:val="28"/>
          <w:lang w:val="ru-RU"/>
        </w:rPr>
        <w:t>267]</w:t>
      </w:r>
      <w:r>
        <w:rPr>
          <w:rFonts w:ascii="Times New Roman" w:hAnsi="Times New Roman"/>
          <w:sz w:val="28"/>
          <w:szCs w:val="28"/>
        </w:rPr>
        <w:t xml:space="preserve">. </w:t>
      </w:r>
      <w:proofErr w:type="gramEnd"/>
    </w:p>
    <w:p w:rsidR="00367922" w:rsidRPr="0051326D" w:rsidRDefault="00367922" w:rsidP="00367922">
      <w:pPr>
        <w:ind w:firstLine="708"/>
        <w:rPr>
          <w:rFonts w:ascii="Times New Roman" w:hAnsi="Times New Roman"/>
          <w:color w:val="000000" w:themeColor="text1"/>
          <w:sz w:val="28"/>
          <w:szCs w:val="28"/>
        </w:rPr>
      </w:pPr>
      <w:r>
        <w:rPr>
          <w:rFonts w:ascii="Times New Roman" w:hAnsi="Times New Roman"/>
          <w:color w:val="000000" w:themeColor="text1"/>
          <w:sz w:val="28"/>
          <w:szCs w:val="28"/>
        </w:rPr>
        <w:t>Ми вважаємо, що велика кількість аналогів поняття самопрезентації викликана походженням даного слова, лише у декількох словниках наведено визначення самопрезентації. Окрім того існує вплив негативних асоціацій, пов’язаних із лексемою «презентація», ніби особистість здійснює вплив з егоїстичними намірами – комунікація виключно для себе (а ми пам’ятаємо, що справжній діалог, коли слухають і чують двоє).</w:t>
      </w:r>
    </w:p>
    <w:p w:rsidR="00367922" w:rsidRDefault="00367922" w:rsidP="00367922">
      <w:pPr>
        <w:ind w:firstLine="708"/>
        <w:rPr>
          <w:rFonts w:ascii="Times New Roman" w:hAnsi="Times New Roman"/>
          <w:color w:val="000000" w:themeColor="text1"/>
          <w:sz w:val="28"/>
          <w:szCs w:val="28"/>
        </w:rPr>
      </w:pPr>
      <w:r>
        <w:rPr>
          <w:rFonts w:ascii="Times New Roman" w:hAnsi="Times New Roman"/>
          <w:color w:val="000000" w:themeColor="text1"/>
          <w:sz w:val="28"/>
          <w:szCs w:val="28"/>
        </w:rPr>
        <w:t>На нашу думку, не можна говорити про існування єдиного принципу співвідношення наведених вище термінів. Наприклад, поняття «саморозкриття» та «</w:t>
      </w:r>
      <w:proofErr w:type="spellStart"/>
      <w:r>
        <w:rPr>
          <w:rFonts w:ascii="Times New Roman" w:hAnsi="Times New Roman"/>
          <w:color w:val="000000" w:themeColor="text1"/>
          <w:sz w:val="28"/>
          <w:szCs w:val="28"/>
        </w:rPr>
        <w:t>самопред</w:t>
      </w:r>
      <w:r w:rsidRPr="00AE395F">
        <w:rPr>
          <w:rFonts w:ascii="Times New Roman" w:hAnsi="Times New Roman"/>
          <w:color w:val="000000" w:themeColor="text1"/>
          <w:sz w:val="28"/>
          <w:szCs w:val="28"/>
        </w:rPr>
        <w:t>’</w:t>
      </w:r>
      <w:r>
        <w:rPr>
          <w:rFonts w:ascii="Times New Roman" w:hAnsi="Times New Roman"/>
          <w:color w:val="000000" w:themeColor="text1"/>
          <w:sz w:val="28"/>
          <w:szCs w:val="28"/>
        </w:rPr>
        <w:t>явлення</w:t>
      </w:r>
      <w:proofErr w:type="spellEnd"/>
      <w:r>
        <w:rPr>
          <w:rFonts w:ascii="Times New Roman" w:hAnsi="Times New Roman"/>
          <w:color w:val="000000" w:themeColor="text1"/>
          <w:sz w:val="28"/>
          <w:szCs w:val="28"/>
        </w:rPr>
        <w:t>» виражають різні аспекти одного феномена – самопрезентації: перша назва орієнтована на суб’єкт, адже «розкриття» завжди має на увазі наявність адресанта; друга – на об’єкт, того, хто сприймає, оскільки «пред</w:t>
      </w:r>
      <w:r w:rsidRPr="00AE395F">
        <w:rPr>
          <w:rFonts w:ascii="Times New Roman" w:hAnsi="Times New Roman"/>
          <w:color w:val="000000" w:themeColor="text1"/>
          <w:sz w:val="28"/>
          <w:szCs w:val="28"/>
        </w:rPr>
        <w:t>’</w:t>
      </w:r>
      <w:r>
        <w:rPr>
          <w:rFonts w:ascii="Times New Roman" w:hAnsi="Times New Roman"/>
          <w:color w:val="000000" w:themeColor="text1"/>
          <w:sz w:val="28"/>
          <w:szCs w:val="28"/>
        </w:rPr>
        <w:t>явлення» чогось завжди має адресата.</w:t>
      </w:r>
    </w:p>
    <w:p w:rsidR="00367922" w:rsidRPr="00015965" w:rsidRDefault="00367922" w:rsidP="00367922">
      <w:pPr>
        <w:rPr>
          <w:rFonts w:ascii="Times New Roman" w:hAnsi="Times New Roman" w:cs="Times New Roman"/>
          <w:spacing w:val="-8"/>
          <w:sz w:val="28"/>
          <w:lang w:val="ru-RU"/>
        </w:rPr>
      </w:pPr>
      <w:r w:rsidRPr="00015965">
        <w:rPr>
          <w:rFonts w:ascii="Times New Roman" w:hAnsi="Times New Roman" w:cs="Times New Roman"/>
          <w:spacing w:val="-8"/>
          <w:sz w:val="28"/>
        </w:rPr>
        <w:t xml:space="preserve">М. Снайдер, вивчаючи проблему представлення людиною самої себе, описав здатність особистості демонструвати такий образ, який був би приємний іншим, він назвав її </w:t>
      </w:r>
      <w:proofErr w:type="spellStart"/>
      <w:r w:rsidRPr="00015965">
        <w:rPr>
          <w:rFonts w:ascii="Times New Roman" w:hAnsi="Times New Roman" w:cs="Times New Roman"/>
          <w:spacing w:val="-8"/>
          <w:sz w:val="28"/>
        </w:rPr>
        <w:t>самомоніторингом</w:t>
      </w:r>
      <w:proofErr w:type="spellEnd"/>
      <w:r w:rsidRPr="00015965">
        <w:rPr>
          <w:rFonts w:ascii="Times New Roman" w:hAnsi="Times New Roman" w:cs="Times New Roman"/>
          <w:spacing w:val="-8"/>
          <w:sz w:val="28"/>
        </w:rPr>
        <w:t xml:space="preserve">. Згідно з визначенням автора, </w:t>
      </w:r>
      <w:proofErr w:type="spellStart"/>
      <w:r w:rsidRPr="00015965">
        <w:rPr>
          <w:rFonts w:ascii="Times New Roman" w:hAnsi="Times New Roman" w:cs="Times New Roman"/>
          <w:spacing w:val="-8"/>
          <w:sz w:val="28"/>
        </w:rPr>
        <w:t>самомоніторинг</w:t>
      </w:r>
      <w:proofErr w:type="spellEnd"/>
      <w:r w:rsidRPr="00015965">
        <w:rPr>
          <w:rFonts w:ascii="Times New Roman" w:hAnsi="Times New Roman" w:cs="Times New Roman"/>
          <w:spacing w:val="-8"/>
          <w:sz w:val="28"/>
        </w:rPr>
        <w:t xml:space="preserve"> – це здатність контролювати свою вербальну та невербальну поведінку із врахуванням реакції аудиторії та управляти виробленим враженням</w:t>
      </w:r>
      <w:r w:rsidRPr="00015965">
        <w:rPr>
          <w:rFonts w:ascii="Times New Roman" w:hAnsi="Times New Roman" w:cs="Times New Roman"/>
          <w:spacing w:val="-8"/>
          <w:sz w:val="28"/>
          <w:lang w:val="ru-RU"/>
        </w:rPr>
        <w:t xml:space="preserve"> [62]</w:t>
      </w:r>
      <w:r w:rsidRPr="00015965">
        <w:rPr>
          <w:rFonts w:ascii="Times New Roman" w:hAnsi="Times New Roman" w:cs="Times New Roman"/>
          <w:spacing w:val="-8"/>
          <w:sz w:val="28"/>
        </w:rPr>
        <w:t>.</w:t>
      </w:r>
    </w:p>
    <w:p w:rsidR="00367922" w:rsidRPr="00015965" w:rsidRDefault="00367922" w:rsidP="00367922">
      <w:pPr>
        <w:rPr>
          <w:rFonts w:ascii="Times New Roman" w:hAnsi="Times New Roman"/>
          <w:color w:val="000000" w:themeColor="text1"/>
          <w:spacing w:val="-8"/>
          <w:sz w:val="28"/>
          <w:szCs w:val="28"/>
        </w:rPr>
      </w:pPr>
      <w:r w:rsidRPr="00015965">
        <w:rPr>
          <w:rFonts w:ascii="Times New Roman" w:hAnsi="Times New Roman"/>
          <w:color w:val="000000" w:themeColor="text1"/>
          <w:spacing w:val="-8"/>
          <w:sz w:val="28"/>
          <w:szCs w:val="28"/>
        </w:rPr>
        <w:t xml:space="preserve">У психології, і в цілому в гуманітарних науках використовується безліч розрізнених підходів до вивчення самопрезентації. На нашу думку, сьогодні у </w:t>
      </w:r>
      <w:r w:rsidRPr="00015965">
        <w:rPr>
          <w:rFonts w:ascii="Times New Roman" w:hAnsi="Times New Roman"/>
          <w:color w:val="000000" w:themeColor="text1"/>
          <w:spacing w:val="-8"/>
          <w:sz w:val="28"/>
          <w:szCs w:val="28"/>
        </w:rPr>
        <w:lastRenderedPageBreak/>
        <w:t xml:space="preserve">психології єднальною ці підходи концепцією є соціально-психологічна теорія </w:t>
      </w:r>
      <w:proofErr w:type="spellStart"/>
      <w:r w:rsidRPr="00015965">
        <w:rPr>
          <w:rFonts w:ascii="Times New Roman" w:hAnsi="Times New Roman"/>
          <w:color w:val="000000" w:themeColor="text1"/>
          <w:spacing w:val="-8"/>
          <w:sz w:val="28"/>
          <w:szCs w:val="28"/>
        </w:rPr>
        <w:t>самопрезентації</w:t>
      </w:r>
      <w:proofErr w:type="spellEnd"/>
      <w:r w:rsidRPr="00015965">
        <w:rPr>
          <w:rFonts w:ascii="Times New Roman" w:hAnsi="Times New Roman"/>
          <w:color w:val="000000" w:themeColor="text1"/>
          <w:spacing w:val="-8"/>
          <w:sz w:val="28"/>
          <w:szCs w:val="28"/>
        </w:rPr>
        <w:t xml:space="preserve"> </w:t>
      </w:r>
      <w:proofErr w:type="spellStart"/>
      <w:r w:rsidRPr="00015965">
        <w:rPr>
          <w:rFonts w:ascii="Times New Roman" w:hAnsi="Times New Roman"/>
          <w:color w:val="000000" w:themeColor="text1"/>
          <w:spacing w:val="-8"/>
          <w:sz w:val="28"/>
          <w:szCs w:val="28"/>
        </w:rPr>
        <w:t>Пікулевої</w:t>
      </w:r>
      <w:proofErr w:type="spellEnd"/>
      <w:r w:rsidRPr="00015965">
        <w:rPr>
          <w:rFonts w:ascii="Times New Roman" w:hAnsi="Times New Roman"/>
          <w:color w:val="000000" w:themeColor="text1"/>
          <w:spacing w:val="-8"/>
          <w:sz w:val="28"/>
          <w:szCs w:val="28"/>
        </w:rPr>
        <w:t xml:space="preserve"> О. А. Ця інтегральна модель представлена як складний багатофакторний феномен, що знаходиться на перетині наук, саме тому ми взяли її за основну. Автор теорії визначає </w:t>
      </w:r>
      <w:proofErr w:type="spellStart"/>
      <w:r w:rsidRPr="00015965">
        <w:rPr>
          <w:rFonts w:ascii="Times New Roman" w:hAnsi="Times New Roman"/>
          <w:color w:val="000000" w:themeColor="text1"/>
          <w:spacing w:val="-8"/>
          <w:sz w:val="28"/>
          <w:szCs w:val="28"/>
        </w:rPr>
        <w:t>самопрезентацію</w:t>
      </w:r>
      <w:proofErr w:type="spellEnd"/>
      <w:r w:rsidRPr="00015965">
        <w:rPr>
          <w:rFonts w:ascii="Times New Roman" w:hAnsi="Times New Roman"/>
          <w:color w:val="000000" w:themeColor="text1"/>
          <w:spacing w:val="-8"/>
          <w:sz w:val="28"/>
          <w:szCs w:val="28"/>
        </w:rPr>
        <w:t xml:space="preserve"> особистості як усвідомлений різною мірою процес пред’явлення інформації про себе у вербальній чи невербальній поведінці суб’єкта самопрезентації, із врахуванням специфіки соціальної ситуації, і здійснюваний у міжособистісній взаємодії [41, </w:t>
      </w:r>
      <w:r w:rsidRPr="00015965">
        <w:rPr>
          <w:rFonts w:ascii="Times New Roman" w:hAnsi="Times New Roman"/>
          <w:color w:val="000000" w:themeColor="text1"/>
          <w:spacing w:val="-8"/>
          <w:sz w:val="28"/>
          <w:szCs w:val="28"/>
          <w:lang w:val="en-US"/>
        </w:rPr>
        <w:t>c</w:t>
      </w:r>
      <w:r w:rsidRPr="00015965">
        <w:rPr>
          <w:rFonts w:ascii="Times New Roman" w:hAnsi="Times New Roman"/>
          <w:color w:val="000000" w:themeColor="text1"/>
          <w:spacing w:val="-8"/>
          <w:sz w:val="28"/>
          <w:szCs w:val="28"/>
        </w:rPr>
        <w:t xml:space="preserve">. 28]. </w:t>
      </w:r>
    </w:p>
    <w:p w:rsidR="00367922" w:rsidRPr="00015965" w:rsidRDefault="00367922" w:rsidP="00367922">
      <w:pPr>
        <w:rPr>
          <w:rFonts w:ascii="Times New Roman" w:hAnsi="Times New Roman"/>
          <w:color w:val="000000" w:themeColor="text1"/>
          <w:spacing w:val="-8"/>
          <w:sz w:val="28"/>
          <w:szCs w:val="28"/>
        </w:rPr>
      </w:pPr>
      <w:r w:rsidRPr="00015965">
        <w:rPr>
          <w:rFonts w:ascii="Times New Roman" w:hAnsi="Times New Roman"/>
          <w:color w:val="000000" w:themeColor="text1"/>
          <w:spacing w:val="-8"/>
          <w:sz w:val="28"/>
          <w:szCs w:val="28"/>
        </w:rPr>
        <w:t xml:space="preserve">Отже, самопрезентація виступає як обов'язковий процес соціально-рольової взаємодії, тобто будь-яка ситуація взаємодії між людьми не може існувати без даного феномену. </w:t>
      </w:r>
    </w:p>
    <w:p w:rsidR="00367922" w:rsidRPr="00015965" w:rsidRDefault="00367922" w:rsidP="00367922">
      <w:pPr>
        <w:ind w:firstLine="708"/>
        <w:rPr>
          <w:rFonts w:ascii="Times New Roman" w:hAnsi="Times New Roman"/>
          <w:color w:val="181818"/>
          <w:spacing w:val="-8"/>
          <w:sz w:val="28"/>
          <w:szCs w:val="28"/>
        </w:rPr>
      </w:pPr>
      <w:r w:rsidRPr="00015965">
        <w:rPr>
          <w:rFonts w:ascii="Times New Roman" w:hAnsi="Times New Roman"/>
          <w:color w:val="181818"/>
          <w:spacing w:val="-8"/>
          <w:sz w:val="28"/>
          <w:szCs w:val="28"/>
        </w:rPr>
        <w:t xml:space="preserve">Ми розглядаємо особливості самопрезентації не з точки зору їх детермінації, а з позиції того, як і в чому вони виражаються у процесі того чи іншого виду активності індивіда. У даному випадку індивід розглядається як суб’єкт комунікації. У результаті ми виділили наступні особливості самопрезентації: впевненість у собі, ініціативність, наявність власної точки зору, тактик та стратегій успішної взаємодії. </w:t>
      </w:r>
    </w:p>
    <w:p w:rsidR="00367922" w:rsidRPr="00015965" w:rsidRDefault="00367922" w:rsidP="00367922">
      <w:pPr>
        <w:rPr>
          <w:rFonts w:ascii="Times New Roman" w:hAnsi="Times New Roman"/>
          <w:color w:val="FF0000"/>
          <w:spacing w:val="-8"/>
          <w:sz w:val="28"/>
          <w:szCs w:val="28"/>
        </w:rPr>
      </w:pPr>
      <w:r w:rsidRPr="00015965">
        <w:rPr>
          <w:rFonts w:ascii="Times New Roman" w:hAnsi="Times New Roman"/>
          <w:color w:val="000000" w:themeColor="text1"/>
          <w:spacing w:val="-8"/>
          <w:sz w:val="28"/>
          <w:szCs w:val="28"/>
        </w:rPr>
        <w:t>Дослідники виділяють ряд мотивів самопрезентації особистості: показ своєї приналежності до певного товариства чи спільноти; підтримування відчуття унікальності Я; отримання соціального та матеріального зиску; підвищення принадливості, поваги та схвалення; утвердження бажаної Я-концепції та укріплення самооцінки; збереження та збільшення влади, авторитету та престижу [30; 44].</w:t>
      </w:r>
    </w:p>
    <w:p w:rsidR="00367922" w:rsidRPr="00015965" w:rsidRDefault="00367922" w:rsidP="00367922">
      <w:pPr>
        <w:rPr>
          <w:rFonts w:ascii="Times New Roman" w:hAnsi="Times New Roman"/>
          <w:spacing w:val="-8"/>
          <w:sz w:val="28"/>
          <w:szCs w:val="28"/>
        </w:rPr>
      </w:pPr>
      <w:r w:rsidRPr="00015965">
        <w:rPr>
          <w:rFonts w:ascii="Times New Roman" w:hAnsi="Times New Roman"/>
          <w:spacing w:val="-8"/>
          <w:sz w:val="28"/>
          <w:szCs w:val="28"/>
        </w:rPr>
        <w:t xml:space="preserve">Відзначимо, що ключовою потребою при цьому є отримання соціального схвалення. Однак самопрезентаційна поведінка не завжди призначена для </w:t>
      </w:r>
      <w:proofErr w:type="spellStart"/>
      <w:r w:rsidRPr="00015965">
        <w:rPr>
          <w:rFonts w:ascii="Times New Roman" w:hAnsi="Times New Roman"/>
          <w:spacing w:val="-8"/>
          <w:sz w:val="28"/>
          <w:szCs w:val="28"/>
        </w:rPr>
        <w:t>пред</w:t>
      </w:r>
      <w:proofErr w:type="spellEnd"/>
      <w:r w:rsidRPr="00015965">
        <w:rPr>
          <w:rFonts w:ascii="Times New Roman" w:hAnsi="Times New Roman"/>
          <w:spacing w:val="-8"/>
          <w:sz w:val="28"/>
          <w:szCs w:val="28"/>
          <w:lang w:val="ru-RU"/>
        </w:rPr>
        <w:t>’</w:t>
      </w:r>
      <w:r w:rsidRPr="00015965">
        <w:rPr>
          <w:rFonts w:ascii="Times New Roman" w:hAnsi="Times New Roman"/>
          <w:spacing w:val="-8"/>
          <w:sz w:val="28"/>
          <w:szCs w:val="28"/>
        </w:rPr>
        <w:t xml:space="preserve">явлення лише соціально схвальної ідентичності. Окрім того, що мотиви самопрезентації є універсальними, спостерігаються значні індивідуальні та гендерні відмінності у самопрезентації. </w:t>
      </w:r>
    </w:p>
    <w:p w:rsidR="00367922" w:rsidRPr="00015965" w:rsidRDefault="00367922" w:rsidP="00367922">
      <w:pPr>
        <w:rPr>
          <w:color w:val="FF0000"/>
          <w:spacing w:val="-8"/>
          <w:lang w:val="ru-RU"/>
        </w:rPr>
      </w:pPr>
      <w:r w:rsidRPr="00015965">
        <w:rPr>
          <w:rFonts w:ascii="Times New Roman" w:hAnsi="Times New Roman" w:cs="Times New Roman"/>
          <w:color w:val="000000" w:themeColor="text1"/>
          <w:spacing w:val="-8"/>
          <w:sz w:val="28"/>
        </w:rPr>
        <w:t xml:space="preserve">На основі критерію цілеспрямованості управління враженням (активність/пасивність </w:t>
      </w:r>
      <w:proofErr w:type="spellStart"/>
      <w:r w:rsidRPr="00015965">
        <w:rPr>
          <w:rFonts w:ascii="Times New Roman" w:hAnsi="Times New Roman" w:cs="Times New Roman"/>
          <w:color w:val="000000" w:themeColor="text1"/>
          <w:spacing w:val="-8"/>
          <w:sz w:val="28"/>
        </w:rPr>
        <w:t>самопрезентаційних</w:t>
      </w:r>
      <w:proofErr w:type="spellEnd"/>
      <w:r w:rsidRPr="00015965">
        <w:rPr>
          <w:rFonts w:ascii="Times New Roman" w:hAnsi="Times New Roman" w:cs="Times New Roman"/>
          <w:color w:val="000000" w:themeColor="text1"/>
          <w:spacing w:val="-8"/>
          <w:sz w:val="28"/>
        </w:rPr>
        <w:t xml:space="preserve"> дій суб’єкта) виділяють </w:t>
      </w:r>
      <w:proofErr w:type="spellStart"/>
      <w:r w:rsidRPr="00015965">
        <w:rPr>
          <w:rFonts w:ascii="Times New Roman" w:hAnsi="Times New Roman" w:cs="Times New Roman"/>
          <w:color w:val="000000" w:themeColor="text1"/>
          <w:spacing w:val="-8"/>
          <w:sz w:val="28"/>
        </w:rPr>
        <w:t>проактивну</w:t>
      </w:r>
      <w:proofErr w:type="spellEnd"/>
      <w:r w:rsidRPr="00015965">
        <w:rPr>
          <w:rFonts w:ascii="Times New Roman" w:hAnsi="Times New Roman" w:cs="Times New Roman"/>
          <w:color w:val="000000" w:themeColor="text1"/>
          <w:spacing w:val="-8"/>
          <w:sz w:val="28"/>
        </w:rPr>
        <w:t xml:space="preserve"> та реактивну </w:t>
      </w:r>
      <w:proofErr w:type="spellStart"/>
      <w:r w:rsidRPr="00015965">
        <w:rPr>
          <w:rFonts w:ascii="Times New Roman" w:hAnsi="Times New Roman" w:cs="Times New Roman"/>
          <w:color w:val="000000" w:themeColor="text1"/>
          <w:spacing w:val="-8"/>
          <w:sz w:val="28"/>
        </w:rPr>
        <w:t>самопрезентацію</w:t>
      </w:r>
      <w:proofErr w:type="spellEnd"/>
      <w:r w:rsidRPr="00015965">
        <w:rPr>
          <w:rFonts w:ascii="Times New Roman" w:hAnsi="Times New Roman" w:cs="Times New Roman"/>
          <w:color w:val="000000" w:themeColor="text1"/>
          <w:spacing w:val="-8"/>
          <w:sz w:val="28"/>
        </w:rPr>
        <w:t xml:space="preserve"> особистості. </w:t>
      </w:r>
      <w:proofErr w:type="spellStart"/>
      <w:r w:rsidRPr="00015965">
        <w:rPr>
          <w:rFonts w:ascii="Times New Roman" w:hAnsi="Times New Roman" w:cs="Times New Roman"/>
          <w:color w:val="000000" w:themeColor="text1"/>
          <w:spacing w:val="-8"/>
          <w:sz w:val="28"/>
        </w:rPr>
        <w:t>Проактивна</w:t>
      </w:r>
      <w:proofErr w:type="spellEnd"/>
      <w:r w:rsidRPr="00015965">
        <w:rPr>
          <w:rFonts w:ascii="Times New Roman" w:hAnsi="Times New Roman" w:cs="Times New Roman"/>
          <w:color w:val="000000" w:themeColor="text1"/>
          <w:spacing w:val="-8"/>
          <w:sz w:val="28"/>
        </w:rPr>
        <w:t xml:space="preserve"> </w:t>
      </w:r>
      <w:proofErr w:type="spellStart"/>
      <w:r w:rsidRPr="00015965">
        <w:rPr>
          <w:rFonts w:ascii="Times New Roman" w:hAnsi="Times New Roman" w:cs="Times New Roman"/>
          <w:color w:val="000000" w:themeColor="text1"/>
          <w:spacing w:val="-8"/>
          <w:sz w:val="28"/>
        </w:rPr>
        <w:t>самопрезентація</w:t>
      </w:r>
      <w:proofErr w:type="spellEnd"/>
      <w:r w:rsidRPr="00015965">
        <w:rPr>
          <w:rFonts w:ascii="Times New Roman" w:hAnsi="Times New Roman" w:cs="Times New Roman"/>
          <w:color w:val="000000" w:themeColor="text1"/>
          <w:spacing w:val="-8"/>
          <w:sz w:val="28"/>
        </w:rPr>
        <w:t xml:space="preserve"> – усвідомлювана презентація власної особистості у ситуаціях суб’єктивно високої значущості, спрямовану на формування бажаної ідентичності суб’єкта у сприйнятті </w:t>
      </w:r>
      <w:r w:rsidRPr="00015965">
        <w:rPr>
          <w:rFonts w:ascii="Times New Roman" w:hAnsi="Times New Roman" w:cs="Times New Roman"/>
          <w:color w:val="000000" w:themeColor="text1"/>
          <w:spacing w:val="-8"/>
          <w:sz w:val="28"/>
        </w:rPr>
        <w:lastRenderedPageBreak/>
        <w:t xml:space="preserve">партнера по спілкуванню. Реактивна самопрезентація – неусвідомлювана презентація себе у ситуації </w:t>
      </w:r>
      <w:proofErr w:type="spellStart"/>
      <w:r w:rsidRPr="00015965">
        <w:rPr>
          <w:rFonts w:ascii="Times New Roman" w:hAnsi="Times New Roman" w:cs="Times New Roman"/>
          <w:color w:val="000000" w:themeColor="text1"/>
          <w:spacing w:val="-8"/>
          <w:sz w:val="28"/>
        </w:rPr>
        <w:t>суб</w:t>
      </w:r>
      <w:proofErr w:type="spellEnd"/>
      <w:r w:rsidRPr="00015965">
        <w:rPr>
          <w:rFonts w:ascii="Times New Roman" w:hAnsi="Times New Roman" w:cs="Times New Roman"/>
          <w:color w:val="000000" w:themeColor="text1"/>
          <w:spacing w:val="-8"/>
          <w:sz w:val="28"/>
          <w:lang w:val="ru-RU"/>
        </w:rPr>
        <w:t>’</w:t>
      </w:r>
      <w:proofErr w:type="spellStart"/>
      <w:r w:rsidRPr="00015965">
        <w:rPr>
          <w:rFonts w:ascii="Times New Roman" w:hAnsi="Times New Roman" w:cs="Times New Roman"/>
          <w:color w:val="000000" w:themeColor="text1"/>
          <w:spacing w:val="-8"/>
          <w:sz w:val="28"/>
        </w:rPr>
        <w:t>єктивно</w:t>
      </w:r>
      <w:proofErr w:type="spellEnd"/>
      <w:r w:rsidRPr="00015965">
        <w:rPr>
          <w:rFonts w:ascii="Times New Roman" w:hAnsi="Times New Roman" w:cs="Times New Roman"/>
          <w:color w:val="000000" w:themeColor="text1"/>
          <w:spacing w:val="-8"/>
          <w:sz w:val="28"/>
        </w:rPr>
        <w:t xml:space="preserve"> невисокої змістовності, не спрямована на управління враженням, проявляється у використанні звичних </w:t>
      </w:r>
      <w:proofErr w:type="spellStart"/>
      <w:r w:rsidRPr="00015965">
        <w:rPr>
          <w:rFonts w:ascii="Times New Roman" w:hAnsi="Times New Roman" w:cs="Times New Roman"/>
          <w:color w:val="000000" w:themeColor="text1"/>
          <w:spacing w:val="-8"/>
          <w:sz w:val="28"/>
        </w:rPr>
        <w:t>патернів</w:t>
      </w:r>
      <w:proofErr w:type="spellEnd"/>
      <w:r w:rsidRPr="00015965">
        <w:rPr>
          <w:rFonts w:ascii="Times New Roman" w:hAnsi="Times New Roman" w:cs="Times New Roman"/>
          <w:color w:val="000000" w:themeColor="text1"/>
          <w:spacing w:val="-8"/>
          <w:sz w:val="28"/>
        </w:rPr>
        <w:t xml:space="preserve"> комунікативної поведінки</w:t>
      </w:r>
      <w:r w:rsidRPr="00015965">
        <w:rPr>
          <w:rFonts w:ascii="Times New Roman" w:hAnsi="Times New Roman" w:cs="Times New Roman"/>
          <w:color w:val="000000" w:themeColor="text1"/>
          <w:spacing w:val="-8"/>
          <w:sz w:val="28"/>
          <w:lang w:val="ru-RU"/>
        </w:rPr>
        <w:t xml:space="preserve"> [42, </w:t>
      </w:r>
      <w:r w:rsidRPr="00015965">
        <w:rPr>
          <w:rFonts w:ascii="Times New Roman" w:hAnsi="Times New Roman" w:cs="Times New Roman"/>
          <w:color w:val="000000" w:themeColor="text1"/>
          <w:spacing w:val="-8"/>
          <w:sz w:val="28"/>
          <w:lang w:val="en-US"/>
        </w:rPr>
        <w:t>c</w:t>
      </w:r>
      <w:r w:rsidRPr="00015965">
        <w:rPr>
          <w:rFonts w:ascii="Times New Roman" w:hAnsi="Times New Roman" w:cs="Times New Roman"/>
          <w:color w:val="000000" w:themeColor="text1"/>
          <w:spacing w:val="-8"/>
          <w:sz w:val="28"/>
          <w:lang w:val="ru-RU"/>
        </w:rPr>
        <w:t xml:space="preserve">. </w:t>
      </w:r>
      <w:proofErr w:type="gramStart"/>
      <w:r w:rsidRPr="00015965">
        <w:rPr>
          <w:rFonts w:ascii="Times New Roman" w:hAnsi="Times New Roman" w:cs="Times New Roman"/>
          <w:color w:val="000000" w:themeColor="text1"/>
          <w:spacing w:val="-8"/>
          <w:sz w:val="28"/>
          <w:lang w:val="ru-RU"/>
        </w:rPr>
        <w:t>75]</w:t>
      </w:r>
      <w:r w:rsidRPr="00015965">
        <w:rPr>
          <w:rFonts w:ascii="Times New Roman" w:hAnsi="Times New Roman" w:cs="Times New Roman"/>
          <w:color w:val="000000" w:themeColor="text1"/>
          <w:spacing w:val="-8"/>
          <w:sz w:val="28"/>
        </w:rPr>
        <w:t xml:space="preserve">. </w:t>
      </w:r>
      <w:proofErr w:type="gramEnd"/>
    </w:p>
    <w:p w:rsidR="00367922" w:rsidRPr="00015965" w:rsidRDefault="00367922" w:rsidP="00367922">
      <w:pPr>
        <w:rPr>
          <w:rFonts w:ascii="Times New Roman" w:hAnsi="Times New Roman"/>
          <w:spacing w:val="-8"/>
          <w:sz w:val="28"/>
          <w:szCs w:val="28"/>
        </w:rPr>
      </w:pPr>
      <w:r w:rsidRPr="00015965">
        <w:rPr>
          <w:rFonts w:ascii="Times New Roman" w:hAnsi="Times New Roman" w:cs="Times New Roman"/>
          <w:color w:val="000000" w:themeColor="text1"/>
          <w:spacing w:val="-8"/>
          <w:sz w:val="28"/>
        </w:rPr>
        <w:t xml:space="preserve">Слід зазначити, що великий вплив на </w:t>
      </w:r>
      <w:proofErr w:type="spellStart"/>
      <w:r w:rsidRPr="00015965">
        <w:rPr>
          <w:rFonts w:ascii="Times New Roman" w:hAnsi="Times New Roman" w:cs="Times New Roman"/>
          <w:color w:val="000000" w:themeColor="text1"/>
          <w:spacing w:val="-8"/>
          <w:sz w:val="28"/>
        </w:rPr>
        <w:t>самопрезентаційну</w:t>
      </w:r>
      <w:proofErr w:type="spellEnd"/>
      <w:r w:rsidRPr="00015965">
        <w:rPr>
          <w:rFonts w:ascii="Times New Roman" w:hAnsi="Times New Roman" w:cs="Times New Roman"/>
          <w:color w:val="000000" w:themeColor="text1"/>
          <w:spacing w:val="-8"/>
          <w:sz w:val="28"/>
        </w:rPr>
        <w:t xml:space="preserve"> діяльність здійснюють професійні особливості індивіда. Так, наприклад, у представників технічних професій (інженери, програмісти) реактивний характер самопрезентації, в осіб публічних професій (артисти, політики, журналісти) самопрезентація особистості носить зазвичай </w:t>
      </w:r>
      <w:proofErr w:type="spellStart"/>
      <w:r w:rsidRPr="00015965">
        <w:rPr>
          <w:rFonts w:ascii="Times New Roman" w:hAnsi="Times New Roman" w:cs="Times New Roman"/>
          <w:color w:val="000000" w:themeColor="text1"/>
          <w:spacing w:val="-8"/>
          <w:sz w:val="28"/>
        </w:rPr>
        <w:t>проактивний</w:t>
      </w:r>
      <w:proofErr w:type="spellEnd"/>
      <w:r w:rsidRPr="00015965">
        <w:rPr>
          <w:rFonts w:ascii="Times New Roman" w:hAnsi="Times New Roman" w:cs="Times New Roman"/>
          <w:color w:val="000000" w:themeColor="text1"/>
          <w:spacing w:val="-8"/>
          <w:sz w:val="28"/>
        </w:rPr>
        <w:t xml:space="preserve"> характер</w:t>
      </w:r>
      <w:r w:rsidRPr="00015965">
        <w:rPr>
          <w:rFonts w:ascii="Times New Roman" w:hAnsi="Times New Roman" w:cs="Times New Roman"/>
          <w:color w:val="000000" w:themeColor="text1"/>
          <w:spacing w:val="-8"/>
          <w:sz w:val="28"/>
          <w:lang w:val="ru-RU"/>
        </w:rPr>
        <w:t xml:space="preserve"> [41]</w:t>
      </w:r>
      <w:r w:rsidRPr="00015965">
        <w:rPr>
          <w:rFonts w:ascii="Times New Roman" w:hAnsi="Times New Roman" w:cs="Times New Roman"/>
          <w:color w:val="000000" w:themeColor="text1"/>
          <w:spacing w:val="-8"/>
          <w:sz w:val="28"/>
        </w:rPr>
        <w:t xml:space="preserve">. </w:t>
      </w:r>
    </w:p>
    <w:p w:rsidR="00367922" w:rsidRPr="00015965" w:rsidRDefault="00367922" w:rsidP="00367922">
      <w:pPr>
        <w:rPr>
          <w:rFonts w:ascii="Times New Roman" w:hAnsi="Times New Roman" w:cs="Times New Roman"/>
          <w:color w:val="000000" w:themeColor="text1"/>
          <w:spacing w:val="-8"/>
          <w:sz w:val="28"/>
        </w:rPr>
      </w:pPr>
      <w:r w:rsidRPr="00015965">
        <w:rPr>
          <w:rFonts w:ascii="Times New Roman" w:hAnsi="Times New Roman" w:cs="Times New Roman"/>
          <w:color w:val="000000" w:themeColor="text1"/>
          <w:spacing w:val="-8"/>
          <w:sz w:val="28"/>
        </w:rPr>
        <w:t xml:space="preserve">С.-Ж. Лі та співавтори наголошують на важливості у взаємодії між людьми </w:t>
      </w:r>
      <w:r w:rsidRPr="00015965">
        <w:rPr>
          <w:rFonts w:ascii="Times New Roman" w:hAnsi="Times New Roman" w:cs="Times New Roman"/>
          <w:color w:val="000000" w:themeColor="text1"/>
          <w:spacing w:val="-8"/>
          <w:sz w:val="28"/>
          <w:lang w:val="ru-RU"/>
        </w:rPr>
        <w:t>знати</w:t>
      </w:r>
      <w:r w:rsidRPr="00015965">
        <w:rPr>
          <w:rFonts w:ascii="Times New Roman" w:hAnsi="Times New Roman" w:cs="Times New Roman"/>
          <w:color w:val="000000" w:themeColor="text1"/>
          <w:spacing w:val="-8"/>
          <w:sz w:val="28"/>
        </w:rPr>
        <w:t xml:space="preserve"> не лише про поняття самопрезентації, а й розуміти важливість її тактик та стратегій. </w:t>
      </w:r>
    </w:p>
    <w:p w:rsidR="00367922" w:rsidRPr="00015965" w:rsidRDefault="00367922" w:rsidP="00367922">
      <w:pPr>
        <w:rPr>
          <w:rFonts w:ascii="Times New Roman" w:hAnsi="Times New Roman" w:cs="Times New Roman"/>
          <w:color w:val="000000" w:themeColor="text1"/>
          <w:spacing w:val="-8"/>
          <w:sz w:val="28"/>
        </w:rPr>
      </w:pPr>
      <w:r w:rsidRPr="00015965">
        <w:rPr>
          <w:rFonts w:ascii="Times New Roman" w:hAnsi="Times New Roman" w:cs="Times New Roman"/>
          <w:color w:val="000000" w:themeColor="text1"/>
          <w:spacing w:val="-8"/>
          <w:sz w:val="28"/>
        </w:rPr>
        <w:t xml:space="preserve">Тактика </w:t>
      </w:r>
      <w:proofErr w:type="spellStart"/>
      <w:r w:rsidRPr="00015965">
        <w:rPr>
          <w:rFonts w:ascii="Times New Roman" w:hAnsi="Times New Roman" w:cs="Times New Roman"/>
          <w:color w:val="000000" w:themeColor="text1"/>
          <w:spacing w:val="-8"/>
          <w:sz w:val="28"/>
        </w:rPr>
        <w:t>самопрезентації</w:t>
      </w:r>
      <w:proofErr w:type="spellEnd"/>
      <w:r w:rsidRPr="00015965">
        <w:rPr>
          <w:rFonts w:ascii="Times New Roman" w:hAnsi="Times New Roman" w:cs="Times New Roman"/>
          <w:color w:val="000000" w:themeColor="text1"/>
          <w:spacing w:val="-8"/>
          <w:sz w:val="28"/>
        </w:rPr>
        <w:t xml:space="preserve"> – це короткочасний поведінковий акт </w:t>
      </w:r>
      <w:proofErr w:type="spellStart"/>
      <w:r w:rsidRPr="00015965">
        <w:rPr>
          <w:rFonts w:ascii="Times New Roman" w:hAnsi="Times New Roman" w:cs="Times New Roman"/>
          <w:color w:val="000000" w:themeColor="text1"/>
          <w:spacing w:val="-8"/>
          <w:sz w:val="28"/>
        </w:rPr>
        <w:t>суб</w:t>
      </w:r>
      <w:proofErr w:type="spellEnd"/>
      <w:r w:rsidRPr="00015965">
        <w:rPr>
          <w:rFonts w:ascii="Times New Roman" w:hAnsi="Times New Roman" w:cs="Times New Roman"/>
          <w:color w:val="000000" w:themeColor="text1"/>
          <w:spacing w:val="-8"/>
          <w:sz w:val="28"/>
          <w:lang w:val="ru-RU"/>
        </w:rPr>
        <w:t>’</w:t>
      </w:r>
      <w:proofErr w:type="spellStart"/>
      <w:r w:rsidRPr="00015965">
        <w:rPr>
          <w:rFonts w:ascii="Times New Roman" w:hAnsi="Times New Roman" w:cs="Times New Roman"/>
          <w:color w:val="000000" w:themeColor="text1"/>
          <w:spacing w:val="-8"/>
          <w:sz w:val="28"/>
        </w:rPr>
        <w:t>єкта</w:t>
      </w:r>
      <w:proofErr w:type="spellEnd"/>
      <w:r w:rsidRPr="00015965">
        <w:rPr>
          <w:rFonts w:ascii="Times New Roman" w:hAnsi="Times New Roman" w:cs="Times New Roman"/>
          <w:color w:val="000000" w:themeColor="text1"/>
          <w:spacing w:val="-8"/>
          <w:sz w:val="28"/>
        </w:rPr>
        <w:t>, що містить сукупність засобів вербальної та невербальної поведінки, направлених на формування в об</w:t>
      </w:r>
      <w:r w:rsidRPr="00015965">
        <w:rPr>
          <w:rFonts w:ascii="Times New Roman" w:hAnsi="Times New Roman" w:cs="Times New Roman"/>
          <w:color w:val="000000" w:themeColor="text1"/>
          <w:spacing w:val="-8"/>
          <w:sz w:val="28"/>
          <w:lang w:val="ru-RU"/>
        </w:rPr>
        <w:t>’</w:t>
      </w:r>
      <w:proofErr w:type="spellStart"/>
      <w:r w:rsidRPr="00015965">
        <w:rPr>
          <w:rFonts w:ascii="Times New Roman" w:hAnsi="Times New Roman" w:cs="Times New Roman"/>
          <w:color w:val="000000" w:themeColor="text1"/>
          <w:spacing w:val="-8"/>
          <w:sz w:val="28"/>
        </w:rPr>
        <w:t>єкта</w:t>
      </w:r>
      <w:proofErr w:type="spellEnd"/>
      <w:r w:rsidRPr="00015965">
        <w:rPr>
          <w:rFonts w:ascii="Times New Roman" w:hAnsi="Times New Roman" w:cs="Times New Roman"/>
          <w:color w:val="000000" w:themeColor="text1"/>
          <w:spacing w:val="-8"/>
          <w:sz w:val="28"/>
        </w:rPr>
        <w:t xml:space="preserve"> бажаного враження, необхідного для визначених короткочасних цілей. </w:t>
      </w:r>
    </w:p>
    <w:p w:rsidR="00367922" w:rsidRPr="00015965" w:rsidRDefault="00367922" w:rsidP="00367922">
      <w:pPr>
        <w:rPr>
          <w:rFonts w:ascii="Times New Roman" w:hAnsi="Times New Roman" w:cs="Times New Roman"/>
          <w:color w:val="000000" w:themeColor="text1"/>
          <w:spacing w:val="-8"/>
          <w:sz w:val="28"/>
        </w:rPr>
      </w:pPr>
      <w:r w:rsidRPr="00015965">
        <w:rPr>
          <w:rFonts w:ascii="Times New Roman" w:hAnsi="Times New Roman" w:cs="Times New Roman"/>
          <w:color w:val="000000" w:themeColor="text1"/>
          <w:spacing w:val="-8"/>
          <w:sz w:val="28"/>
        </w:rPr>
        <w:t xml:space="preserve">Стратегія </w:t>
      </w:r>
      <w:proofErr w:type="spellStart"/>
      <w:r w:rsidRPr="00015965">
        <w:rPr>
          <w:rFonts w:ascii="Times New Roman" w:hAnsi="Times New Roman" w:cs="Times New Roman"/>
          <w:color w:val="000000" w:themeColor="text1"/>
          <w:spacing w:val="-8"/>
          <w:sz w:val="28"/>
        </w:rPr>
        <w:t>самопрезентації</w:t>
      </w:r>
      <w:proofErr w:type="spellEnd"/>
      <w:r w:rsidRPr="00015965">
        <w:rPr>
          <w:rFonts w:ascii="Times New Roman" w:hAnsi="Times New Roman" w:cs="Times New Roman"/>
          <w:color w:val="000000" w:themeColor="text1"/>
          <w:spacing w:val="-8"/>
          <w:sz w:val="28"/>
        </w:rPr>
        <w:t xml:space="preserve"> – це у різній мірі усвідомлена та спланована поведінка </w:t>
      </w:r>
      <w:proofErr w:type="spellStart"/>
      <w:r w:rsidRPr="00015965">
        <w:rPr>
          <w:rFonts w:ascii="Times New Roman" w:hAnsi="Times New Roman" w:cs="Times New Roman"/>
          <w:color w:val="000000" w:themeColor="text1"/>
          <w:spacing w:val="-8"/>
          <w:sz w:val="28"/>
        </w:rPr>
        <w:t>суб</w:t>
      </w:r>
      <w:proofErr w:type="spellEnd"/>
      <w:r w:rsidRPr="00015965">
        <w:rPr>
          <w:rFonts w:ascii="Times New Roman" w:hAnsi="Times New Roman" w:cs="Times New Roman"/>
          <w:color w:val="000000" w:themeColor="text1"/>
          <w:spacing w:val="-8"/>
          <w:sz w:val="28"/>
          <w:lang w:val="ru-RU"/>
        </w:rPr>
        <w:t>’</w:t>
      </w:r>
      <w:proofErr w:type="spellStart"/>
      <w:r w:rsidRPr="00015965">
        <w:rPr>
          <w:rFonts w:ascii="Times New Roman" w:hAnsi="Times New Roman" w:cs="Times New Roman"/>
          <w:color w:val="000000" w:themeColor="text1"/>
          <w:spacing w:val="-8"/>
          <w:sz w:val="28"/>
        </w:rPr>
        <w:t>єкта</w:t>
      </w:r>
      <w:proofErr w:type="spellEnd"/>
      <w:r w:rsidRPr="00015965">
        <w:rPr>
          <w:rFonts w:ascii="Times New Roman" w:hAnsi="Times New Roman" w:cs="Times New Roman"/>
          <w:color w:val="000000" w:themeColor="text1"/>
          <w:spacing w:val="-8"/>
          <w:sz w:val="28"/>
        </w:rPr>
        <w:t>, направлена на формування в об</w:t>
      </w:r>
      <w:r w:rsidRPr="00015965">
        <w:rPr>
          <w:rFonts w:ascii="Times New Roman" w:hAnsi="Times New Roman" w:cs="Times New Roman"/>
          <w:color w:val="000000" w:themeColor="text1"/>
          <w:spacing w:val="-8"/>
          <w:sz w:val="28"/>
          <w:lang w:val="ru-RU"/>
        </w:rPr>
        <w:t>’</w:t>
      </w:r>
      <w:proofErr w:type="spellStart"/>
      <w:r w:rsidRPr="00015965">
        <w:rPr>
          <w:rFonts w:ascii="Times New Roman" w:hAnsi="Times New Roman" w:cs="Times New Roman"/>
          <w:color w:val="000000" w:themeColor="text1"/>
          <w:spacing w:val="-8"/>
          <w:sz w:val="28"/>
        </w:rPr>
        <w:t>єкта</w:t>
      </w:r>
      <w:proofErr w:type="spellEnd"/>
      <w:r w:rsidRPr="00015965">
        <w:rPr>
          <w:rFonts w:ascii="Times New Roman" w:hAnsi="Times New Roman" w:cs="Times New Roman"/>
          <w:color w:val="000000" w:themeColor="text1"/>
          <w:spacing w:val="-8"/>
          <w:sz w:val="28"/>
        </w:rPr>
        <w:t xml:space="preserve"> бажаного враження із врахуванням довготривалих </w:t>
      </w:r>
      <w:proofErr w:type="spellStart"/>
      <w:r w:rsidRPr="00015965">
        <w:rPr>
          <w:rFonts w:ascii="Times New Roman" w:hAnsi="Times New Roman" w:cs="Times New Roman"/>
          <w:color w:val="000000" w:themeColor="text1"/>
          <w:spacing w:val="-8"/>
          <w:sz w:val="28"/>
        </w:rPr>
        <w:t>ідентичностей</w:t>
      </w:r>
      <w:proofErr w:type="spellEnd"/>
      <w:r w:rsidRPr="00015965">
        <w:rPr>
          <w:rFonts w:ascii="Times New Roman" w:hAnsi="Times New Roman" w:cs="Times New Roman"/>
          <w:color w:val="000000" w:themeColor="text1"/>
          <w:spacing w:val="-8"/>
          <w:sz w:val="28"/>
        </w:rPr>
        <w:t>, сформованих на визначених тактиках самопрезентації</w:t>
      </w:r>
      <w:r w:rsidRPr="00015965">
        <w:rPr>
          <w:rFonts w:ascii="Times New Roman" w:hAnsi="Times New Roman" w:cs="Times New Roman"/>
          <w:color w:val="000000" w:themeColor="text1"/>
          <w:spacing w:val="-8"/>
          <w:sz w:val="28"/>
          <w:lang w:val="ru-RU"/>
        </w:rPr>
        <w:t xml:space="preserve"> [23]</w:t>
      </w:r>
      <w:r w:rsidRPr="00015965">
        <w:rPr>
          <w:rFonts w:ascii="Times New Roman" w:hAnsi="Times New Roman" w:cs="Times New Roman"/>
          <w:color w:val="000000" w:themeColor="text1"/>
          <w:spacing w:val="-8"/>
          <w:sz w:val="28"/>
        </w:rPr>
        <w:t xml:space="preserve">. </w:t>
      </w:r>
    </w:p>
    <w:p w:rsidR="00367922" w:rsidRDefault="00367922" w:rsidP="00367922">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С.-Ж. Лі, Б. </w:t>
      </w:r>
      <w:proofErr w:type="spellStart"/>
      <w:r>
        <w:rPr>
          <w:rFonts w:ascii="Times New Roman" w:hAnsi="Times New Roman" w:cs="Times New Roman"/>
          <w:color w:val="000000" w:themeColor="text1"/>
          <w:sz w:val="28"/>
        </w:rPr>
        <w:t>Куіглі</w:t>
      </w:r>
      <w:proofErr w:type="spellEnd"/>
      <w:r>
        <w:rPr>
          <w:rFonts w:ascii="Times New Roman" w:hAnsi="Times New Roman" w:cs="Times New Roman"/>
          <w:color w:val="000000" w:themeColor="text1"/>
          <w:sz w:val="28"/>
        </w:rPr>
        <w:t xml:space="preserve"> та співавтори розробили класифікацію тактик самопрезентації, які особистість (</w:t>
      </w:r>
      <w:r w:rsidRPr="00FC5FFB">
        <w:rPr>
          <w:rFonts w:ascii="Times New Roman" w:hAnsi="Times New Roman" w:cs="Times New Roman"/>
          <w:color w:val="000000" w:themeColor="text1"/>
          <w:sz w:val="28"/>
        </w:rPr>
        <w:t>суб’</w:t>
      </w:r>
      <w:r>
        <w:rPr>
          <w:rFonts w:ascii="Times New Roman" w:hAnsi="Times New Roman" w:cs="Times New Roman"/>
          <w:color w:val="000000" w:themeColor="text1"/>
          <w:sz w:val="28"/>
        </w:rPr>
        <w:t>єкт) може використовувати у комунікації з іншими людьми (об</w:t>
      </w:r>
      <w:r w:rsidRPr="00FC5FFB">
        <w:rPr>
          <w:rFonts w:ascii="Times New Roman" w:hAnsi="Times New Roman" w:cs="Times New Roman"/>
          <w:color w:val="000000" w:themeColor="text1"/>
          <w:sz w:val="28"/>
        </w:rPr>
        <w:t>’</w:t>
      </w:r>
      <w:r>
        <w:rPr>
          <w:rFonts w:ascii="Times New Roman" w:hAnsi="Times New Roman" w:cs="Times New Roman"/>
          <w:color w:val="000000" w:themeColor="text1"/>
          <w:sz w:val="28"/>
        </w:rPr>
        <w:t>єкти)</w:t>
      </w:r>
      <w:r w:rsidRPr="00B61069">
        <w:rPr>
          <w:rFonts w:ascii="Times New Roman" w:hAnsi="Times New Roman" w:cs="Times New Roman"/>
          <w:color w:val="FF0000"/>
          <w:sz w:val="20"/>
        </w:rPr>
        <w:t xml:space="preserve"> </w:t>
      </w:r>
      <w:r>
        <w:rPr>
          <w:rFonts w:ascii="Times New Roman" w:hAnsi="Times New Roman" w:cs="Times New Roman"/>
          <w:color w:val="000000" w:themeColor="text1"/>
          <w:sz w:val="28"/>
        </w:rPr>
        <w:t xml:space="preserve">Вчені виділили 2 типи особистостей – захисний та </w:t>
      </w:r>
      <w:proofErr w:type="spellStart"/>
      <w:r>
        <w:rPr>
          <w:rFonts w:ascii="Times New Roman" w:hAnsi="Times New Roman" w:cs="Times New Roman"/>
          <w:color w:val="000000" w:themeColor="text1"/>
          <w:sz w:val="28"/>
        </w:rPr>
        <w:t>асертивний</w:t>
      </w:r>
      <w:proofErr w:type="spellEnd"/>
      <w:r>
        <w:rPr>
          <w:rFonts w:ascii="Times New Roman" w:hAnsi="Times New Roman" w:cs="Times New Roman"/>
          <w:color w:val="000000" w:themeColor="text1"/>
          <w:sz w:val="28"/>
        </w:rPr>
        <w:t>, їм відповідають відповідні тактики самопрезентації</w:t>
      </w:r>
      <w:r w:rsidRPr="00BB6A16">
        <w:rPr>
          <w:rFonts w:ascii="Times New Roman" w:hAnsi="Times New Roman" w:cs="Times New Roman"/>
          <w:color w:val="000000" w:themeColor="text1"/>
          <w:sz w:val="28"/>
        </w:rPr>
        <w:t xml:space="preserve"> [63]</w:t>
      </w:r>
      <w:r>
        <w:rPr>
          <w:rFonts w:ascii="Times New Roman" w:hAnsi="Times New Roman" w:cs="Times New Roman"/>
          <w:color w:val="000000" w:themeColor="text1"/>
          <w:sz w:val="28"/>
        </w:rPr>
        <w:t>.</w:t>
      </w:r>
    </w:p>
    <w:p w:rsidR="00367922" w:rsidRPr="00C517E5" w:rsidRDefault="00367922" w:rsidP="00367922">
      <w:pPr>
        <w:rPr>
          <w:color w:val="FF0000"/>
        </w:rPr>
      </w:pPr>
      <w:r>
        <w:rPr>
          <w:rFonts w:ascii="Times New Roman" w:hAnsi="Times New Roman" w:cs="Times New Roman"/>
          <w:color w:val="000000" w:themeColor="text1"/>
          <w:sz w:val="28"/>
        </w:rPr>
        <w:t>Захисні тактики самопрезентації характеризуються бажанням людини добре виглядати в очах інших, уникаючи можливості справити негативне враження, і полягають у виправленні незручних ситуацій, в обережному описі подій та захисті від несприятливих оцінок</w:t>
      </w:r>
      <w:r w:rsidRPr="00813B5F">
        <w:rPr>
          <w:rFonts w:ascii="Times New Roman" w:hAnsi="Times New Roman" w:cs="Times New Roman"/>
          <w:color w:val="000000" w:themeColor="text1"/>
          <w:sz w:val="28"/>
        </w:rPr>
        <w:t xml:space="preserve"> [57, </w:t>
      </w:r>
      <w:r>
        <w:rPr>
          <w:rFonts w:ascii="Times New Roman" w:hAnsi="Times New Roman" w:cs="Times New Roman"/>
          <w:color w:val="000000" w:themeColor="text1"/>
          <w:sz w:val="28"/>
          <w:lang w:val="en-US"/>
        </w:rPr>
        <w:t>c</w:t>
      </w:r>
      <w:r w:rsidRPr="00813B5F">
        <w:rPr>
          <w:rFonts w:ascii="Times New Roman" w:hAnsi="Times New Roman" w:cs="Times New Roman"/>
          <w:color w:val="000000" w:themeColor="text1"/>
          <w:sz w:val="28"/>
        </w:rPr>
        <w:t>. 89]</w:t>
      </w:r>
      <w:r>
        <w:rPr>
          <w:rFonts w:ascii="Times New Roman" w:hAnsi="Times New Roman" w:cs="Times New Roman"/>
          <w:color w:val="000000" w:themeColor="text1"/>
          <w:sz w:val="28"/>
        </w:rPr>
        <w:t>.</w:t>
      </w:r>
      <w:r w:rsidRPr="00813B5F">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До захисних тактик автори відносять наступні:</w:t>
      </w:r>
    </w:p>
    <w:p w:rsidR="00367922" w:rsidRPr="005C7BCC" w:rsidRDefault="00367922" w:rsidP="00367922">
      <w:pPr>
        <w:pStyle w:val="a3"/>
        <w:numPr>
          <w:ilvl w:val="0"/>
          <w:numId w:val="1"/>
        </w:numPr>
        <w:ind w:left="0" w:firstLine="709"/>
        <w:rPr>
          <w:rFonts w:ascii="Times New Roman" w:hAnsi="Times New Roman" w:cs="Times New Roman"/>
          <w:color w:val="000000" w:themeColor="text1"/>
          <w:sz w:val="28"/>
        </w:rPr>
      </w:pPr>
      <w:r w:rsidRPr="005F1D63">
        <w:rPr>
          <w:rFonts w:ascii="Times New Roman" w:hAnsi="Times New Roman" w:cs="Times New Roman"/>
          <w:color w:val="000000" w:themeColor="text1"/>
          <w:sz w:val="28"/>
        </w:rPr>
        <w:lastRenderedPageBreak/>
        <w:t>Виправдання із запереченням відповідальності – вербальна заява про те, що людина не згодна приймати відповідальність за негативні вчинки або події, що відбулися</w:t>
      </w:r>
      <w:r>
        <w:rPr>
          <w:rFonts w:ascii="Times New Roman" w:hAnsi="Times New Roman" w:cs="Times New Roman"/>
          <w:color w:val="000000" w:themeColor="text1"/>
          <w:sz w:val="28"/>
        </w:rPr>
        <w:t>;</w:t>
      </w:r>
    </w:p>
    <w:p w:rsidR="00367922" w:rsidRDefault="00367922" w:rsidP="00367922">
      <w:pPr>
        <w:pStyle w:val="a3"/>
        <w:numPr>
          <w:ilvl w:val="0"/>
          <w:numId w:val="1"/>
        </w:numPr>
        <w:ind w:left="0" w:firstLine="709"/>
        <w:rPr>
          <w:rFonts w:ascii="Times New Roman" w:hAnsi="Times New Roman" w:cs="Times New Roman"/>
          <w:color w:val="000000" w:themeColor="text1"/>
          <w:sz w:val="28"/>
        </w:rPr>
      </w:pPr>
      <w:r>
        <w:rPr>
          <w:rFonts w:ascii="Times New Roman" w:hAnsi="Times New Roman" w:cs="Times New Roman"/>
          <w:color w:val="000000" w:themeColor="text1"/>
          <w:sz w:val="28"/>
        </w:rPr>
        <w:t>Виправдання із прийняттям відповідальності – забезпечення причин, які пояснюють негативну поведінку як виправдану і прийняття відповідальності за неї;</w:t>
      </w:r>
    </w:p>
    <w:p w:rsidR="00367922" w:rsidRDefault="00367922" w:rsidP="00367922">
      <w:pPr>
        <w:pStyle w:val="a3"/>
        <w:numPr>
          <w:ilvl w:val="0"/>
          <w:numId w:val="1"/>
        </w:numPr>
        <w:ind w:left="0" w:firstLine="709"/>
        <w:rPr>
          <w:rFonts w:ascii="Times New Roman" w:hAnsi="Times New Roman" w:cs="Times New Roman"/>
          <w:color w:val="000000" w:themeColor="text1"/>
          <w:sz w:val="28"/>
        </w:rPr>
      </w:pPr>
      <w:r>
        <w:rPr>
          <w:rFonts w:ascii="Times New Roman" w:hAnsi="Times New Roman" w:cs="Times New Roman"/>
          <w:color w:val="000000" w:themeColor="text1"/>
          <w:sz w:val="28"/>
        </w:rPr>
        <w:t>Відречення – висловлюються пояснення поведінки, перед тим, як складна ситуація чи неприємна подія відбудуться;</w:t>
      </w:r>
    </w:p>
    <w:p w:rsidR="00367922" w:rsidRDefault="00367922" w:rsidP="00367922">
      <w:pPr>
        <w:pStyle w:val="a3"/>
        <w:numPr>
          <w:ilvl w:val="0"/>
          <w:numId w:val="1"/>
        </w:numPr>
        <w:ind w:left="0" w:firstLine="709"/>
        <w:rPr>
          <w:rFonts w:ascii="Times New Roman" w:hAnsi="Times New Roman" w:cs="Times New Roman"/>
          <w:color w:val="000000" w:themeColor="text1"/>
          <w:sz w:val="28"/>
        </w:rPr>
      </w:pPr>
      <w:r>
        <w:rPr>
          <w:rFonts w:ascii="Times New Roman" w:hAnsi="Times New Roman" w:cs="Times New Roman"/>
          <w:color w:val="000000" w:themeColor="text1"/>
          <w:sz w:val="28"/>
        </w:rPr>
        <w:t>Вибачення – індивід бере на себе відповідальність та чесно визнає образи чи шкоду, нанесені іншим людям, або за негативні вчинки; вираження каяття та провини;</w:t>
      </w:r>
    </w:p>
    <w:p w:rsidR="00367922" w:rsidRDefault="00367922" w:rsidP="00367922">
      <w:pPr>
        <w:pStyle w:val="a3"/>
        <w:numPr>
          <w:ilvl w:val="0"/>
          <w:numId w:val="1"/>
        </w:numPr>
        <w:ind w:left="0" w:firstLine="709"/>
        <w:rPr>
          <w:rFonts w:ascii="Times New Roman" w:hAnsi="Times New Roman" w:cs="Times New Roman"/>
          <w:color w:val="000000" w:themeColor="text1"/>
          <w:sz w:val="28"/>
        </w:rPr>
      </w:pPr>
      <w:r>
        <w:rPr>
          <w:rFonts w:ascii="Times New Roman" w:hAnsi="Times New Roman" w:cs="Times New Roman"/>
          <w:color w:val="000000" w:themeColor="text1"/>
          <w:sz w:val="28"/>
        </w:rPr>
        <w:t>Перешкоджання самому собі – створення перешкоди для того, щоб бути успішним, із наміром запобігти поведінку інших від того, щоб вони зробили неправильні висновки щодо недоліків суб</w:t>
      </w:r>
      <w:r w:rsidRPr="00CD135B">
        <w:rPr>
          <w:rFonts w:ascii="Times New Roman" w:hAnsi="Times New Roman" w:cs="Times New Roman"/>
          <w:color w:val="000000" w:themeColor="text1"/>
          <w:sz w:val="28"/>
        </w:rPr>
        <w:t>’</w:t>
      </w:r>
      <w:r>
        <w:rPr>
          <w:rFonts w:ascii="Times New Roman" w:hAnsi="Times New Roman" w:cs="Times New Roman"/>
          <w:color w:val="000000" w:themeColor="text1"/>
          <w:sz w:val="28"/>
        </w:rPr>
        <w:t>єкта.</w:t>
      </w:r>
    </w:p>
    <w:p w:rsidR="00367922" w:rsidRPr="00670D43" w:rsidRDefault="00367922" w:rsidP="00367922">
      <w:pPr>
        <w:rPr>
          <w:rFonts w:ascii="Times New Roman" w:hAnsi="Times New Roman" w:cs="Times New Roman"/>
          <w:color w:val="000000" w:themeColor="text1"/>
          <w:sz w:val="28"/>
        </w:rPr>
      </w:pPr>
      <w:proofErr w:type="spellStart"/>
      <w:r w:rsidRPr="00670D43">
        <w:rPr>
          <w:rFonts w:ascii="Times New Roman" w:hAnsi="Times New Roman" w:cs="Times New Roman"/>
          <w:color w:val="000000" w:themeColor="text1"/>
          <w:sz w:val="28"/>
        </w:rPr>
        <w:t>Асертивний</w:t>
      </w:r>
      <w:proofErr w:type="spellEnd"/>
      <w:r w:rsidRPr="00670D43">
        <w:rPr>
          <w:rFonts w:ascii="Times New Roman" w:hAnsi="Times New Roman" w:cs="Times New Roman"/>
          <w:color w:val="000000" w:themeColor="text1"/>
          <w:sz w:val="28"/>
        </w:rPr>
        <w:t xml:space="preserve"> тип </w:t>
      </w:r>
      <w:r>
        <w:rPr>
          <w:rFonts w:ascii="Times New Roman" w:hAnsi="Times New Roman" w:cs="Times New Roman"/>
          <w:color w:val="000000" w:themeColor="text1"/>
          <w:sz w:val="28"/>
        </w:rPr>
        <w:t>характеризується поведінкою, при якій людина здатна відстоювати себе чи свою точку зору без шкоди іншим, враховуючи свої інтереси та почуття співрозмовника</w:t>
      </w:r>
      <w:r w:rsidRPr="00813B5F">
        <w:rPr>
          <w:rFonts w:ascii="Times New Roman" w:hAnsi="Times New Roman" w:cs="Times New Roman"/>
          <w:color w:val="000000" w:themeColor="text1"/>
          <w:sz w:val="28"/>
          <w:lang w:val="ru-RU"/>
        </w:rPr>
        <w:t xml:space="preserve"> [57, </w:t>
      </w:r>
      <w:r>
        <w:rPr>
          <w:rFonts w:ascii="Times New Roman" w:hAnsi="Times New Roman" w:cs="Times New Roman"/>
          <w:color w:val="000000" w:themeColor="text1"/>
          <w:sz w:val="28"/>
          <w:lang w:val="en-US"/>
        </w:rPr>
        <w:t>c</w:t>
      </w:r>
      <w:r w:rsidRPr="00813B5F">
        <w:rPr>
          <w:rFonts w:ascii="Times New Roman" w:hAnsi="Times New Roman" w:cs="Times New Roman"/>
          <w:color w:val="000000" w:themeColor="text1"/>
          <w:sz w:val="28"/>
          <w:lang w:val="ru-RU"/>
        </w:rPr>
        <w:t xml:space="preserve">. </w:t>
      </w:r>
      <w:proofErr w:type="gramStart"/>
      <w:r w:rsidRPr="00813B5F">
        <w:rPr>
          <w:rFonts w:ascii="Times New Roman" w:hAnsi="Times New Roman" w:cs="Times New Roman"/>
          <w:color w:val="000000" w:themeColor="text1"/>
          <w:sz w:val="28"/>
          <w:lang w:val="ru-RU"/>
        </w:rPr>
        <w:t>91]</w:t>
      </w:r>
      <w:r>
        <w:rPr>
          <w:rFonts w:ascii="Times New Roman" w:hAnsi="Times New Roman" w:cs="Times New Roman"/>
          <w:color w:val="000000" w:themeColor="text1"/>
          <w:sz w:val="28"/>
          <w:lang w:val="ru-RU"/>
        </w:rPr>
        <w:t>.</w:t>
      </w:r>
      <w:proofErr w:type="gramEnd"/>
      <w:r>
        <w:rPr>
          <w:rFonts w:ascii="Times New Roman" w:hAnsi="Times New Roman" w:cs="Times New Roman"/>
          <w:color w:val="000000" w:themeColor="text1"/>
          <w:sz w:val="28"/>
          <w:lang w:val="ru-RU"/>
        </w:rPr>
        <w:t xml:space="preserve"> </w:t>
      </w:r>
      <w:r>
        <w:rPr>
          <w:rFonts w:ascii="Times New Roman" w:hAnsi="Times New Roman" w:cs="Times New Roman"/>
          <w:color w:val="000000" w:themeColor="text1"/>
          <w:sz w:val="28"/>
        </w:rPr>
        <w:t xml:space="preserve">До </w:t>
      </w:r>
      <w:proofErr w:type="spellStart"/>
      <w:r>
        <w:rPr>
          <w:rFonts w:ascii="Times New Roman" w:hAnsi="Times New Roman" w:cs="Times New Roman"/>
          <w:color w:val="000000" w:themeColor="text1"/>
          <w:sz w:val="28"/>
        </w:rPr>
        <w:t>асертивних</w:t>
      </w:r>
      <w:proofErr w:type="spellEnd"/>
      <w:r>
        <w:rPr>
          <w:rFonts w:ascii="Times New Roman" w:hAnsi="Times New Roman" w:cs="Times New Roman"/>
          <w:color w:val="000000" w:themeColor="text1"/>
          <w:sz w:val="28"/>
        </w:rPr>
        <w:t xml:space="preserve"> тактик належать:</w:t>
      </w:r>
    </w:p>
    <w:p w:rsidR="00367922" w:rsidRPr="00670D43" w:rsidRDefault="00367922" w:rsidP="00367922">
      <w:pPr>
        <w:pStyle w:val="a3"/>
        <w:numPr>
          <w:ilvl w:val="0"/>
          <w:numId w:val="2"/>
        </w:numPr>
        <w:ind w:left="0" w:firstLine="709"/>
        <w:rPr>
          <w:rFonts w:ascii="Times New Roman" w:hAnsi="Times New Roman" w:cs="Times New Roman"/>
          <w:color w:val="000000" w:themeColor="text1"/>
          <w:sz w:val="28"/>
        </w:rPr>
      </w:pPr>
      <w:r w:rsidRPr="00670D43">
        <w:rPr>
          <w:rFonts w:ascii="Times New Roman" w:hAnsi="Times New Roman" w:cs="Times New Roman"/>
          <w:color w:val="000000" w:themeColor="text1"/>
          <w:sz w:val="28"/>
        </w:rPr>
        <w:t xml:space="preserve">Залякування – дії, які мають на меті проектування тотожності </w:t>
      </w:r>
      <w:proofErr w:type="spellStart"/>
      <w:r w:rsidRPr="00670D43">
        <w:rPr>
          <w:rFonts w:ascii="Times New Roman" w:hAnsi="Times New Roman" w:cs="Times New Roman"/>
          <w:color w:val="000000" w:themeColor="text1"/>
          <w:sz w:val="28"/>
        </w:rPr>
        <w:t>суб</w:t>
      </w:r>
      <w:proofErr w:type="spellEnd"/>
      <w:r w:rsidRPr="00670D43">
        <w:rPr>
          <w:rFonts w:ascii="Times New Roman" w:hAnsi="Times New Roman" w:cs="Times New Roman"/>
          <w:color w:val="000000" w:themeColor="text1"/>
          <w:sz w:val="28"/>
          <w:lang w:val="ru-RU"/>
        </w:rPr>
        <w:t>’</w:t>
      </w:r>
      <w:proofErr w:type="spellStart"/>
      <w:r w:rsidRPr="00670D43">
        <w:rPr>
          <w:rFonts w:ascii="Times New Roman" w:hAnsi="Times New Roman" w:cs="Times New Roman"/>
          <w:color w:val="000000" w:themeColor="text1"/>
          <w:sz w:val="28"/>
          <w:lang w:val="ru-RU"/>
        </w:rPr>
        <w:t>єкта</w:t>
      </w:r>
      <w:proofErr w:type="spellEnd"/>
      <w:r w:rsidRPr="00670D43">
        <w:rPr>
          <w:rFonts w:ascii="Times New Roman" w:hAnsi="Times New Roman" w:cs="Times New Roman"/>
          <w:color w:val="000000" w:themeColor="text1"/>
          <w:sz w:val="28"/>
          <w:lang w:val="ru-RU"/>
        </w:rPr>
        <w:t xml:space="preserve"> як </w:t>
      </w:r>
      <w:proofErr w:type="spellStart"/>
      <w:r w:rsidRPr="00670D43">
        <w:rPr>
          <w:rFonts w:ascii="Times New Roman" w:hAnsi="Times New Roman" w:cs="Times New Roman"/>
          <w:color w:val="000000" w:themeColor="text1"/>
          <w:sz w:val="28"/>
          <w:lang w:val="ru-RU"/>
        </w:rPr>
        <w:t>когось</w:t>
      </w:r>
      <w:proofErr w:type="spellEnd"/>
      <w:r w:rsidRPr="00670D43">
        <w:rPr>
          <w:rFonts w:ascii="Times New Roman" w:hAnsi="Times New Roman" w:cs="Times New Roman"/>
          <w:color w:val="000000" w:themeColor="text1"/>
          <w:sz w:val="28"/>
          <w:lang w:val="ru-RU"/>
        </w:rPr>
        <w:t xml:space="preserve"> сильного </w:t>
      </w:r>
      <w:proofErr w:type="spellStart"/>
      <w:r w:rsidRPr="00670D43">
        <w:rPr>
          <w:rFonts w:ascii="Times New Roman" w:hAnsi="Times New Roman" w:cs="Times New Roman"/>
          <w:color w:val="000000" w:themeColor="text1"/>
          <w:sz w:val="28"/>
          <w:lang w:val="ru-RU"/>
        </w:rPr>
        <w:t>і</w:t>
      </w:r>
      <w:proofErr w:type="spellEnd"/>
      <w:r w:rsidRPr="00670D43">
        <w:rPr>
          <w:rFonts w:ascii="Times New Roman" w:hAnsi="Times New Roman" w:cs="Times New Roman"/>
          <w:color w:val="000000" w:themeColor="text1"/>
          <w:sz w:val="28"/>
          <w:lang w:val="ru-RU"/>
        </w:rPr>
        <w:t xml:space="preserve"> </w:t>
      </w:r>
      <w:proofErr w:type="spellStart"/>
      <w:r w:rsidRPr="00670D43">
        <w:rPr>
          <w:rFonts w:ascii="Times New Roman" w:hAnsi="Times New Roman" w:cs="Times New Roman"/>
          <w:color w:val="000000" w:themeColor="text1"/>
          <w:sz w:val="28"/>
          <w:lang w:val="ru-RU"/>
        </w:rPr>
        <w:t>небезпечного</w:t>
      </w:r>
      <w:proofErr w:type="spellEnd"/>
      <w:r w:rsidRPr="00670D43">
        <w:rPr>
          <w:rFonts w:ascii="Times New Roman" w:hAnsi="Times New Roman" w:cs="Times New Roman"/>
          <w:color w:val="000000" w:themeColor="text1"/>
          <w:sz w:val="28"/>
          <w:lang w:val="ru-RU"/>
        </w:rPr>
        <w:t xml:space="preserve">. </w:t>
      </w:r>
      <w:proofErr w:type="spellStart"/>
      <w:r w:rsidRPr="00670D43">
        <w:rPr>
          <w:rFonts w:ascii="Times New Roman" w:hAnsi="Times New Roman" w:cs="Times New Roman"/>
          <w:color w:val="000000" w:themeColor="text1"/>
          <w:sz w:val="28"/>
          <w:lang w:val="ru-RU"/>
        </w:rPr>
        <w:t>Ця</w:t>
      </w:r>
      <w:proofErr w:type="spellEnd"/>
      <w:r w:rsidRPr="00670D43">
        <w:rPr>
          <w:rFonts w:ascii="Times New Roman" w:hAnsi="Times New Roman" w:cs="Times New Roman"/>
          <w:color w:val="000000" w:themeColor="text1"/>
          <w:sz w:val="28"/>
          <w:lang w:val="ru-RU"/>
        </w:rPr>
        <w:t xml:space="preserve"> тактика </w:t>
      </w:r>
      <w:proofErr w:type="spellStart"/>
      <w:r w:rsidRPr="00670D43">
        <w:rPr>
          <w:rFonts w:ascii="Times New Roman" w:hAnsi="Times New Roman" w:cs="Times New Roman"/>
          <w:color w:val="000000" w:themeColor="text1"/>
          <w:sz w:val="28"/>
          <w:lang w:val="ru-RU"/>
        </w:rPr>
        <w:t>використовується</w:t>
      </w:r>
      <w:proofErr w:type="spellEnd"/>
      <w:r w:rsidRPr="00670D43">
        <w:rPr>
          <w:rFonts w:ascii="Times New Roman" w:hAnsi="Times New Roman" w:cs="Times New Roman"/>
          <w:color w:val="000000" w:themeColor="text1"/>
          <w:sz w:val="28"/>
          <w:lang w:val="ru-RU"/>
        </w:rPr>
        <w:t xml:space="preserve">, </w:t>
      </w:r>
      <w:proofErr w:type="spellStart"/>
      <w:r w:rsidRPr="00670D43">
        <w:rPr>
          <w:rFonts w:ascii="Times New Roman" w:hAnsi="Times New Roman" w:cs="Times New Roman"/>
          <w:color w:val="000000" w:themeColor="text1"/>
          <w:sz w:val="28"/>
          <w:lang w:val="ru-RU"/>
        </w:rPr>
        <w:t>щоб</w:t>
      </w:r>
      <w:proofErr w:type="spellEnd"/>
      <w:r w:rsidRPr="00670D43">
        <w:rPr>
          <w:rFonts w:ascii="Times New Roman" w:hAnsi="Times New Roman" w:cs="Times New Roman"/>
          <w:color w:val="000000" w:themeColor="text1"/>
          <w:sz w:val="28"/>
          <w:lang w:val="ru-RU"/>
        </w:rPr>
        <w:t xml:space="preserve"> </w:t>
      </w:r>
      <w:proofErr w:type="spellStart"/>
      <w:r w:rsidRPr="00670D43">
        <w:rPr>
          <w:rFonts w:ascii="Times New Roman" w:hAnsi="Times New Roman" w:cs="Times New Roman"/>
          <w:color w:val="000000" w:themeColor="text1"/>
          <w:sz w:val="28"/>
          <w:lang w:val="ru-RU"/>
        </w:rPr>
        <w:t>збудити</w:t>
      </w:r>
      <w:proofErr w:type="spellEnd"/>
      <w:r w:rsidRPr="00670D43">
        <w:rPr>
          <w:rFonts w:ascii="Times New Roman" w:hAnsi="Times New Roman" w:cs="Times New Roman"/>
          <w:color w:val="000000" w:themeColor="text1"/>
          <w:sz w:val="28"/>
          <w:lang w:val="ru-RU"/>
        </w:rPr>
        <w:t xml:space="preserve"> страх </w:t>
      </w:r>
      <w:proofErr w:type="gramStart"/>
      <w:r w:rsidRPr="00670D43">
        <w:rPr>
          <w:rFonts w:ascii="Times New Roman" w:hAnsi="Times New Roman" w:cs="Times New Roman"/>
          <w:color w:val="000000" w:themeColor="text1"/>
          <w:sz w:val="28"/>
          <w:lang w:val="ru-RU"/>
        </w:rPr>
        <w:t>в</w:t>
      </w:r>
      <w:proofErr w:type="gramEnd"/>
      <w:r w:rsidRPr="00670D43">
        <w:rPr>
          <w:rFonts w:ascii="Times New Roman" w:hAnsi="Times New Roman" w:cs="Times New Roman"/>
          <w:color w:val="000000" w:themeColor="text1"/>
          <w:sz w:val="28"/>
          <w:lang w:val="ru-RU"/>
        </w:rPr>
        <w:t xml:space="preserve"> об’</w:t>
      </w:r>
      <w:proofErr w:type="spellStart"/>
      <w:r w:rsidRPr="00670D43">
        <w:rPr>
          <w:rFonts w:ascii="Times New Roman" w:hAnsi="Times New Roman" w:cs="Times New Roman"/>
          <w:color w:val="000000" w:themeColor="text1"/>
          <w:sz w:val="28"/>
        </w:rPr>
        <w:t>єкта</w:t>
      </w:r>
      <w:proofErr w:type="spellEnd"/>
      <w:r w:rsidRPr="00670D43">
        <w:rPr>
          <w:rFonts w:ascii="Times New Roman" w:hAnsi="Times New Roman" w:cs="Times New Roman"/>
          <w:color w:val="000000" w:themeColor="text1"/>
          <w:sz w:val="28"/>
        </w:rPr>
        <w:t xml:space="preserve"> і посилити ефективність умовних загроз</w:t>
      </w:r>
      <w:r>
        <w:rPr>
          <w:rFonts w:ascii="Times New Roman" w:eastAsia="Times New Roman" w:hAnsi="Times New Roman" w:cs="Times New Roman"/>
          <w:color w:val="000000"/>
          <w:sz w:val="28"/>
          <w:szCs w:val="28"/>
          <w:lang w:val="ru-RU" w:eastAsia="ru-RU"/>
        </w:rPr>
        <w:t>;</w:t>
      </w:r>
    </w:p>
    <w:p w:rsidR="00367922" w:rsidRDefault="00367922" w:rsidP="00367922">
      <w:pPr>
        <w:pStyle w:val="a3"/>
        <w:numPr>
          <w:ilvl w:val="0"/>
          <w:numId w:val="2"/>
        </w:numPr>
        <w:ind w:left="0" w:firstLine="709"/>
        <w:rPr>
          <w:rFonts w:ascii="Times New Roman" w:hAnsi="Times New Roman" w:cs="Times New Roman"/>
          <w:color w:val="000000" w:themeColor="text1"/>
          <w:sz w:val="28"/>
        </w:rPr>
      </w:pPr>
      <w:r>
        <w:rPr>
          <w:rFonts w:ascii="Times New Roman" w:hAnsi="Times New Roman" w:cs="Times New Roman"/>
          <w:color w:val="000000" w:themeColor="text1"/>
          <w:sz w:val="28"/>
        </w:rPr>
        <w:t>Негативна оцінка інших – поведінка, призначена для пред</w:t>
      </w:r>
      <w:r w:rsidRPr="007C398E">
        <w:rPr>
          <w:rFonts w:ascii="Times New Roman" w:hAnsi="Times New Roman" w:cs="Times New Roman"/>
          <w:color w:val="000000" w:themeColor="text1"/>
          <w:sz w:val="28"/>
        </w:rPr>
        <w:t>’я</w:t>
      </w:r>
      <w:r>
        <w:rPr>
          <w:rFonts w:ascii="Times New Roman" w:hAnsi="Times New Roman" w:cs="Times New Roman"/>
          <w:color w:val="000000" w:themeColor="text1"/>
          <w:sz w:val="28"/>
        </w:rPr>
        <w:t>влення або висловлення негативних оцінок в адресу інших людей чи груп, з якими суб</w:t>
      </w:r>
      <w:r w:rsidRPr="007C398E">
        <w:rPr>
          <w:rFonts w:ascii="Times New Roman" w:hAnsi="Times New Roman" w:cs="Times New Roman"/>
          <w:color w:val="000000" w:themeColor="text1"/>
          <w:sz w:val="28"/>
        </w:rPr>
        <w:t>’</w:t>
      </w:r>
      <w:r>
        <w:rPr>
          <w:rFonts w:ascii="Times New Roman" w:hAnsi="Times New Roman" w:cs="Times New Roman"/>
          <w:color w:val="000000" w:themeColor="text1"/>
          <w:sz w:val="28"/>
        </w:rPr>
        <w:t>єкт їх пов</w:t>
      </w:r>
      <w:r w:rsidRPr="007C398E">
        <w:rPr>
          <w:rFonts w:ascii="Times New Roman" w:hAnsi="Times New Roman" w:cs="Times New Roman"/>
          <w:color w:val="000000" w:themeColor="text1"/>
          <w:sz w:val="28"/>
        </w:rPr>
        <w:t>’</w:t>
      </w:r>
      <w:r>
        <w:rPr>
          <w:rFonts w:ascii="Times New Roman" w:hAnsi="Times New Roman" w:cs="Times New Roman"/>
          <w:color w:val="000000" w:themeColor="text1"/>
          <w:sz w:val="28"/>
        </w:rPr>
        <w:t>язує</w:t>
      </w:r>
      <w:r>
        <w:rPr>
          <w:rFonts w:ascii="Times New Roman" w:eastAsia="Times New Roman" w:hAnsi="Times New Roman" w:cs="Times New Roman"/>
          <w:color w:val="000000"/>
          <w:sz w:val="28"/>
          <w:szCs w:val="28"/>
          <w:lang w:eastAsia="ru-RU"/>
        </w:rPr>
        <w:t>;</w:t>
      </w:r>
    </w:p>
    <w:p w:rsidR="00367922" w:rsidRDefault="00367922" w:rsidP="00367922">
      <w:pPr>
        <w:pStyle w:val="a3"/>
        <w:numPr>
          <w:ilvl w:val="0"/>
          <w:numId w:val="2"/>
        </w:numPr>
        <w:ind w:left="0" w:firstLine="709"/>
        <w:rPr>
          <w:rFonts w:ascii="Times New Roman" w:hAnsi="Times New Roman" w:cs="Times New Roman"/>
          <w:color w:val="000000" w:themeColor="text1"/>
          <w:sz w:val="28"/>
        </w:rPr>
      </w:pPr>
      <w:r>
        <w:rPr>
          <w:rFonts w:ascii="Times New Roman" w:hAnsi="Times New Roman" w:cs="Times New Roman"/>
          <w:color w:val="000000" w:themeColor="text1"/>
          <w:sz w:val="28"/>
        </w:rPr>
        <w:t>Перебільшення власних досягнень – суб</w:t>
      </w:r>
      <w:r w:rsidRPr="00203766">
        <w:rPr>
          <w:rFonts w:ascii="Times New Roman" w:hAnsi="Times New Roman" w:cs="Times New Roman"/>
          <w:color w:val="000000" w:themeColor="text1"/>
          <w:sz w:val="28"/>
        </w:rPr>
        <w:t>’</w:t>
      </w:r>
      <w:r>
        <w:rPr>
          <w:rFonts w:ascii="Times New Roman" w:hAnsi="Times New Roman" w:cs="Times New Roman"/>
          <w:color w:val="000000" w:themeColor="text1"/>
          <w:sz w:val="28"/>
        </w:rPr>
        <w:t>єкт переконує інших, що результати його діяльності більш позитивні, ніж вони можуть бути визначені насправді;</w:t>
      </w:r>
    </w:p>
    <w:p w:rsidR="00367922" w:rsidRDefault="00367922" w:rsidP="00367922">
      <w:pPr>
        <w:pStyle w:val="a3"/>
        <w:numPr>
          <w:ilvl w:val="0"/>
          <w:numId w:val="2"/>
        </w:numPr>
        <w:ind w:left="0" w:firstLine="709"/>
        <w:rPr>
          <w:rFonts w:ascii="Times New Roman" w:hAnsi="Times New Roman" w:cs="Times New Roman"/>
          <w:color w:val="000000" w:themeColor="text1"/>
          <w:sz w:val="28"/>
        </w:rPr>
      </w:pPr>
      <w:r>
        <w:rPr>
          <w:rFonts w:ascii="Times New Roman" w:hAnsi="Times New Roman" w:cs="Times New Roman"/>
          <w:color w:val="000000" w:themeColor="text1"/>
          <w:sz w:val="28"/>
        </w:rPr>
        <w:t>Прохання / благання – суб</w:t>
      </w:r>
      <w:r w:rsidRPr="00127425">
        <w:rPr>
          <w:rFonts w:ascii="Times New Roman" w:hAnsi="Times New Roman" w:cs="Times New Roman"/>
          <w:color w:val="000000" w:themeColor="text1"/>
          <w:sz w:val="28"/>
        </w:rPr>
        <w:t>’</w:t>
      </w:r>
      <w:r>
        <w:rPr>
          <w:rFonts w:ascii="Times New Roman" w:hAnsi="Times New Roman" w:cs="Times New Roman"/>
          <w:color w:val="000000" w:themeColor="text1"/>
          <w:sz w:val="28"/>
        </w:rPr>
        <w:t>єкт самопрезентації проектує себе як слабку особистість і показує залежність, щоб отримати допомогу від цільової персони;</w:t>
      </w:r>
    </w:p>
    <w:p w:rsidR="00367922" w:rsidRDefault="00367922" w:rsidP="00367922">
      <w:pPr>
        <w:pStyle w:val="a3"/>
        <w:numPr>
          <w:ilvl w:val="0"/>
          <w:numId w:val="2"/>
        </w:numPr>
        <w:ind w:left="0" w:firstLine="709"/>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Бажання / старання сподобатися – дії або вчинки, що проявляються для викликання симпатії до </w:t>
      </w:r>
      <w:proofErr w:type="spellStart"/>
      <w:r>
        <w:rPr>
          <w:rFonts w:ascii="Times New Roman" w:hAnsi="Times New Roman" w:cs="Times New Roman"/>
          <w:color w:val="000000" w:themeColor="text1"/>
          <w:sz w:val="28"/>
        </w:rPr>
        <w:t>суб</w:t>
      </w:r>
      <w:proofErr w:type="spellEnd"/>
      <w:r w:rsidRPr="009D56B4">
        <w:rPr>
          <w:rFonts w:ascii="Times New Roman" w:hAnsi="Times New Roman" w:cs="Times New Roman"/>
          <w:color w:val="000000" w:themeColor="text1"/>
          <w:sz w:val="28"/>
          <w:lang w:val="ru-RU"/>
        </w:rPr>
        <w:t>’</w:t>
      </w:r>
      <w:proofErr w:type="spellStart"/>
      <w:r>
        <w:rPr>
          <w:rFonts w:ascii="Times New Roman" w:hAnsi="Times New Roman" w:cs="Times New Roman"/>
          <w:color w:val="000000" w:themeColor="text1"/>
          <w:sz w:val="28"/>
        </w:rPr>
        <w:t>єкта</w:t>
      </w:r>
      <w:proofErr w:type="spellEnd"/>
      <w:r>
        <w:rPr>
          <w:rFonts w:ascii="Times New Roman" w:hAnsi="Times New Roman" w:cs="Times New Roman"/>
          <w:color w:val="000000" w:themeColor="text1"/>
          <w:sz w:val="28"/>
        </w:rPr>
        <w:t xml:space="preserve"> </w:t>
      </w:r>
      <w:proofErr w:type="spellStart"/>
      <w:r>
        <w:rPr>
          <w:rFonts w:ascii="Times New Roman" w:hAnsi="Times New Roman" w:cs="Times New Roman"/>
          <w:color w:val="000000" w:themeColor="text1"/>
          <w:sz w:val="28"/>
        </w:rPr>
        <w:t>самопрезентації</w:t>
      </w:r>
      <w:proofErr w:type="spellEnd"/>
      <w:r>
        <w:rPr>
          <w:rFonts w:ascii="Times New Roman" w:hAnsi="Times New Roman" w:cs="Times New Roman"/>
          <w:color w:val="000000" w:themeColor="text1"/>
          <w:sz w:val="28"/>
        </w:rPr>
        <w:t xml:space="preserve"> в оточення таким чином, щоб він міг отримати від них користь. «Старання сподобатися» може бути у формі лестощів, </w:t>
      </w:r>
      <w:proofErr w:type="spellStart"/>
      <w:r>
        <w:rPr>
          <w:rFonts w:ascii="Times New Roman" w:hAnsi="Times New Roman" w:cs="Times New Roman"/>
          <w:color w:val="000000" w:themeColor="text1"/>
          <w:sz w:val="28"/>
        </w:rPr>
        <w:t>конформності</w:t>
      </w:r>
      <w:proofErr w:type="spellEnd"/>
      <w:r>
        <w:rPr>
          <w:rFonts w:ascii="Times New Roman" w:hAnsi="Times New Roman" w:cs="Times New Roman"/>
          <w:color w:val="000000" w:themeColor="text1"/>
          <w:sz w:val="28"/>
        </w:rPr>
        <w:t xml:space="preserve"> та надання послуг чи подарунків;</w:t>
      </w:r>
    </w:p>
    <w:p w:rsidR="00367922" w:rsidRDefault="00367922" w:rsidP="00367922">
      <w:pPr>
        <w:pStyle w:val="a3"/>
        <w:numPr>
          <w:ilvl w:val="0"/>
          <w:numId w:val="2"/>
        </w:numPr>
        <w:ind w:left="0" w:firstLine="709"/>
        <w:rPr>
          <w:rFonts w:ascii="Times New Roman" w:hAnsi="Times New Roman" w:cs="Times New Roman"/>
          <w:color w:val="000000" w:themeColor="text1"/>
          <w:sz w:val="28"/>
        </w:rPr>
      </w:pPr>
      <w:r>
        <w:rPr>
          <w:rFonts w:ascii="Times New Roman" w:hAnsi="Times New Roman" w:cs="Times New Roman"/>
          <w:color w:val="000000" w:themeColor="text1"/>
          <w:sz w:val="28"/>
        </w:rPr>
        <w:t>Приписування собі досягнень – заява суб</w:t>
      </w:r>
      <w:r w:rsidRPr="004D47BD">
        <w:rPr>
          <w:rFonts w:ascii="Times New Roman" w:hAnsi="Times New Roman" w:cs="Times New Roman"/>
          <w:color w:val="000000" w:themeColor="text1"/>
          <w:sz w:val="28"/>
        </w:rPr>
        <w:t>’</w:t>
      </w:r>
      <w:r>
        <w:rPr>
          <w:rFonts w:ascii="Times New Roman" w:hAnsi="Times New Roman" w:cs="Times New Roman"/>
          <w:color w:val="000000" w:themeColor="text1"/>
          <w:sz w:val="28"/>
        </w:rPr>
        <w:t>єкта про відповідальність і довіру за ніби свої позитивні досягнення;</w:t>
      </w:r>
    </w:p>
    <w:p w:rsidR="00367922" w:rsidRDefault="00367922" w:rsidP="00367922">
      <w:pPr>
        <w:pStyle w:val="a3"/>
        <w:numPr>
          <w:ilvl w:val="0"/>
          <w:numId w:val="2"/>
        </w:numPr>
        <w:ind w:left="0" w:firstLine="709"/>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Приклад для наслідування – поведінка </w:t>
      </w:r>
      <w:proofErr w:type="spellStart"/>
      <w:r>
        <w:rPr>
          <w:rFonts w:ascii="Times New Roman" w:hAnsi="Times New Roman" w:cs="Times New Roman"/>
          <w:color w:val="000000" w:themeColor="text1"/>
          <w:sz w:val="28"/>
        </w:rPr>
        <w:t>суб</w:t>
      </w:r>
      <w:proofErr w:type="spellEnd"/>
      <w:r w:rsidRPr="00414CDB">
        <w:rPr>
          <w:rFonts w:ascii="Times New Roman" w:hAnsi="Times New Roman" w:cs="Times New Roman"/>
          <w:color w:val="000000" w:themeColor="text1"/>
          <w:sz w:val="28"/>
          <w:lang w:val="ru-RU"/>
        </w:rPr>
        <w:t>’</w:t>
      </w:r>
      <w:proofErr w:type="spellStart"/>
      <w:r>
        <w:rPr>
          <w:rFonts w:ascii="Times New Roman" w:hAnsi="Times New Roman" w:cs="Times New Roman"/>
          <w:color w:val="000000" w:themeColor="text1"/>
          <w:sz w:val="28"/>
        </w:rPr>
        <w:t>єкта</w:t>
      </w:r>
      <w:proofErr w:type="spellEnd"/>
      <w:r>
        <w:rPr>
          <w:rFonts w:ascii="Times New Roman" w:hAnsi="Times New Roman" w:cs="Times New Roman"/>
          <w:color w:val="000000" w:themeColor="text1"/>
          <w:sz w:val="28"/>
        </w:rPr>
        <w:t xml:space="preserve"> представляється ним як високоморальна, така, що може викликати повагу, наслідування та захоплення інших.</w:t>
      </w:r>
    </w:p>
    <w:p w:rsidR="00367922" w:rsidRDefault="00367922" w:rsidP="00367922">
      <w:pPr>
        <w:rPr>
          <w:rFonts w:ascii="Times New Roman" w:hAnsi="Times New Roman" w:cs="Times New Roman"/>
          <w:color w:val="000000" w:themeColor="text1"/>
          <w:sz w:val="28"/>
        </w:rPr>
      </w:pPr>
      <w:r>
        <w:rPr>
          <w:rFonts w:ascii="Times New Roman" w:hAnsi="Times New Roman" w:cs="Times New Roman"/>
          <w:color w:val="000000" w:themeColor="text1"/>
          <w:sz w:val="28"/>
        </w:rPr>
        <w:t>Автори класифікації вважають, що захисний тип спостерігаємо, коли події загрозливі для бажаної ідентичності суб</w:t>
      </w:r>
      <w:r w:rsidRPr="00923685">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єкта. У таких випадках самопрезентація буде націлена на відновлення і збереження ідентичності або на зменшення негативних наслідків загрозливої ситуації. </w:t>
      </w:r>
      <w:proofErr w:type="spellStart"/>
      <w:r>
        <w:rPr>
          <w:rFonts w:ascii="Times New Roman" w:hAnsi="Times New Roman" w:cs="Times New Roman"/>
          <w:color w:val="000000" w:themeColor="text1"/>
          <w:sz w:val="28"/>
        </w:rPr>
        <w:t>Асертивна</w:t>
      </w:r>
      <w:proofErr w:type="spellEnd"/>
      <w:r>
        <w:rPr>
          <w:rFonts w:ascii="Times New Roman" w:hAnsi="Times New Roman" w:cs="Times New Roman"/>
          <w:color w:val="000000" w:themeColor="text1"/>
          <w:sz w:val="28"/>
        </w:rPr>
        <w:t xml:space="preserve"> ж </w:t>
      </w:r>
      <w:proofErr w:type="spellStart"/>
      <w:r>
        <w:rPr>
          <w:rFonts w:ascii="Times New Roman" w:hAnsi="Times New Roman" w:cs="Times New Roman"/>
          <w:color w:val="000000" w:themeColor="text1"/>
          <w:sz w:val="28"/>
        </w:rPr>
        <w:t>самопрезентація</w:t>
      </w:r>
      <w:proofErr w:type="spellEnd"/>
      <w:r>
        <w:rPr>
          <w:rFonts w:ascii="Times New Roman" w:hAnsi="Times New Roman" w:cs="Times New Roman"/>
          <w:color w:val="000000" w:themeColor="text1"/>
          <w:sz w:val="28"/>
        </w:rPr>
        <w:t xml:space="preserve"> відноситься до </w:t>
      </w:r>
      <w:proofErr w:type="spellStart"/>
      <w:r>
        <w:rPr>
          <w:rFonts w:ascii="Times New Roman" w:hAnsi="Times New Roman" w:cs="Times New Roman"/>
          <w:color w:val="000000" w:themeColor="text1"/>
          <w:sz w:val="28"/>
        </w:rPr>
        <w:t>проактивної</w:t>
      </w:r>
      <w:proofErr w:type="spellEnd"/>
      <w:r>
        <w:rPr>
          <w:rFonts w:ascii="Times New Roman" w:hAnsi="Times New Roman" w:cs="Times New Roman"/>
          <w:color w:val="000000" w:themeColor="text1"/>
          <w:sz w:val="28"/>
        </w:rPr>
        <w:t xml:space="preserve"> поведінки, направленої на створення визначеної ідентичності. Дослідники наголошують, що і для управління враженнями, і для самопрезентації особистість використовує ті самі тактики. Однак в останньому випадку вибір тактик самопрезентації особистість здійснює більш усвідомлено</w:t>
      </w:r>
      <w:r>
        <w:rPr>
          <w:rFonts w:ascii="Times New Roman" w:hAnsi="Times New Roman" w:cs="Times New Roman"/>
          <w:color w:val="000000" w:themeColor="text1"/>
          <w:sz w:val="28"/>
          <w:lang w:val="ru-RU"/>
        </w:rPr>
        <w:t xml:space="preserve"> </w:t>
      </w:r>
      <w:r w:rsidRPr="00813B5F">
        <w:rPr>
          <w:rFonts w:ascii="Times New Roman" w:hAnsi="Times New Roman" w:cs="Times New Roman"/>
          <w:color w:val="000000" w:themeColor="text1"/>
          <w:sz w:val="28"/>
          <w:lang w:val="ru-RU"/>
        </w:rPr>
        <w:t>[21</w:t>
      </w:r>
      <w:r w:rsidRPr="00071234">
        <w:rPr>
          <w:rFonts w:ascii="Times New Roman" w:hAnsi="Times New Roman" w:cs="Times New Roman"/>
          <w:color w:val="000000" w:themeColor="text1"/>
          <w:sz w:val="28"/>
          <w:lang w:val="ru-RU"/>
        </w:rPr>
        <w:t xml:space="preserve">, </w:t>
      </w:r>
      <w:r>
        <w:rPr>
          <w:rFonts w:ascii="Times New Roman" w:hAnsi="Times New Roman" w:cs="Times New Roman"/>
          <w:color w:val="000000" w:themeColor="text1"/>
          <w:sz w:val="28"/>
          <w:lang w:val="en-US"/>
        </w:rPr>
        <w:t>c</w:t>
      </w:r>
      <w:r w:rsidRPr="00071234">
        <w:rPr>
          <w:rFonts w:ascii="Times New Roman" w:hAnsi="Times New Roman" w:cs="Times New Roman"/>
          <w:color w:val="000000" w:themeColor="text1"/>
          <w:sz w:val="28"/>
          <w:lang w:val="ru-RU"/>
        </w:rPr>
        <w:t xml:space="preserve">. </w:t>
      </w:r>
      <w:proofErr w:type="gramStart"/>
      <w:r w:rsidRPr="00071234">
        <w:rPr>
          <w:rFonts w:ascii="Times New Roman" w:hAnsi="Times New Roman" w:cs="Times New Roman"/>
          <w:color w:val="000000" w:themeColor="text1"/>
          <w:sz w:val="28"/>
          <w:lang w:val="ru-RU"/>
        </w:rPr>
        <w:t>55]</w:t>
      </w:r>
      <w:r>
        <w:rPr>
          <w:rFonts w:ascii="Times New Roman" w:hAnsi="Times New Roman" w:cs="Times New Roman"/>
          <w:color w:val="000000" w:themeColor="text1"/>
          <w:sz w:val="28"/>
        </w:rPr>
        <w:t>.</w:t>
      </w:r>
      <w:proofErr w:type="gramEnd"/>
      <w:r>
        <w:rPr>
          <w:rFonts w:ascii="Times New Roman" w:hAnsi="Times New Roman" w:cs="Times New Roman"/>
          <w:color w:val="000000" w:themeColor="text1"/>
          <w:sz w:val="28"/>
        </w:rPr>
        <w:t xml:space="preserve"> При цьому одні тактики чи стратегії переважають для конкретної особистості, інші – менше, а їх вибір може носити як усвідомлюваний характер, так і неусвідомлюваний. </w:t>
      </w:r>
    </w:p>
    <w:p w:rsidR="00367922" w:rsidRDefault="00367922" w:rsidP="00367922">
      <w:pPr>
        <w:rPr>
          <w:rFonts w:ascii="Times New Roman" w:hAnsi="Times New Roman" w:cs="Times New Roman"/>
          <w:color w:val="000000" w:themeColor="text1"/>
          <w:sz w:val="28"/>
        </w:rPr>
      </w:pPr>
      <w:r>
        <w:rPr>
          <w:rFonts w:ascii="Times New Roman" w:hAnsi="Times New Roman" w:cs="Times New Roman"/>
          <w:color w:val="000000" w:themeColor="text1"/>
          <w:sz w:val="28"/>
        </w:rPr>
        <w:t>Потрібно зазначити, що автоматизація та усвідомленість поведінки самопрезентації, вибір стратегій і тактик залежить від значущості об</w:t>
      </w:r>
      <w:r w:rsidRPr="008A2AEF">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єкта, а також характеристик самої особистості. Чим важливішою є ситуація, тим більш усвідомленими є дії, які мають на меті виробити потрібне враження. </w:t>
      </w:r>
    </w:p>
    <w:p w:rsidR="00367922" w:rsidRDefault="00367922" w:rsidP="00367922">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Враховуючи те, що самопрезентація особистості є процесом, можна вибудувати наступний алгоритм його протікання, за Б. </w:t>
      </w:r>
      <w:proofErr w:type="spellStart"/>
      <w:r>
        <w:rPr>
          <w:rFonts w:ascii="Times New Roman" w:hAnsi="Times New Roman" w:cs="Times New Roman"/>
          <w:color w:val="000000" w:themeColor="text1"/>
          <w:sz w:val="28"/>
        </w:rPr>
        <w:t>Шленкером</w:t>
      </w:r>
      <w:proofErr w:type="spellEnd"/>
      <w:r>
        <w:rPr>
          <w:rFonts w:ascii="Times New Roman" w:hAnsi="Times New Roman" w:cs="Times New Roman"/>
          <w:color w:val="000000" w:themeColor="text1"/>
          <w:sz w:val="28"/>
        </w:rPr>
        <w:t>:</w:t>
      </w:r>
    </w:p>
    <w:p w:rsidR="00367922" w:rsidRDefault="00367922" w:rsidP="00367922">
      <w:pPr>
        <w:pStyle w:val="a3"/>
        <w:numPr>
          <w:ilvl w:val="0"/>
          <w:numId w:val="4"/>
        </w:numPr>
        <w:ind w:left="0" w:firstLine="709"/>
        <w:rPr>
          <w:rFonts w:ascii="Times New Roman" w:hAnsi="Times New Roman" w:cs="Times New Roman"/>
          <w:color w:val="000000" w:themeColor="text1"/>
          <w:sz w:val="28"/>
        </w:rPr>
      </w:pPr>
      <w:r>
        <w:rPr>
          <w:rFonts w:ascii="Times New Roman" w:hAnsi="Times New Roman" w:cs="Times New Roman"/>
          <w:color w:val="000000" w:themeColor="text1"/>
          <w:sz w:val="28"/>
        </w:rPr>
        <w:t>аналіз ситуації взаємодії та потенційної аудиторії, на яку спрямована самопрезентаційна поведінка, оцінка значення глядачів та прогнозування реакцій;</w:t>
      </w:r>
    </w:p>
    <w:p w:rsidR="00367922" w:rsidRDefault="00367922" w:rsidP="00367922">
      <w:pPr>
        <w:pStyle w:val="a3"/>
        <w:numPr>
          <w:ilvl w:val="0"/>
          <w:numId w:val="4"/>
        </w:numPr>
        <w:ind w:left="0" w:firstLine="709"/>
        <w:rPr>
          <w:rFonts w:ascii="Times New Roman" w:hAnsi="Times New Roman" w:cs="Times New Roman"/>
          <w:color w:val="000000" w:themeColor="text1"/>
          <w:sz w:val="28"/>
        </w:rPr>
      </w:pPr>
      <w:proofErr w:type="spellStart"/>
      <w:r>
        <w:rPr>
          <w:rFonts w:ascii="Times New Roman" w:hAnsi="Times New Roman" w:cs="Times New Roman"/>
          <w:color w:val="000000" w:themeColor="text1"/>
          <w:sz w:val="28"/>
        </w:rPr>
        <w:lastRenderedPageBreak/>
        <w:t>вибудування</w:t>
      </w:r>
      <w:proofErr w:type="spellEnd"/>
      <w:r>
        <w:rPr>
          <w:rFonts w:ascii="Times New Roman" w:hAnsi="Times New Roman" w:cs="Times New Roman"/>
          <w:color w:val="000000" w:themeColor="text1"/>
          <w:sz w:val="28"/>
        </w:rPr>
        <w:t xml:space="preserve"> стратегій прояву власного «Я» вербальними та невербальними інструментами залежно від цілей взаємодії;</w:t>
      </w:r>
    </w:p>
    <w:p w:rsidR="00367922" w:rsidRDefault="00367922" w:rsidP="00367922">
      <w:pPr>
        <w:pStyle w:val="a3"/>
        <w:numPr>
          <w:ilvl w:val="0"/>
          <w:numId w:val="4"/>
        </w:numPr>
        <w:ind w:left="0" w:firstLine="709"/>
        <w:rPr>
          <w:rFonts w:ascii="Times New Roman" w:hAnsi="Times New Roman" w:cs="Times New Roman"/>
          <w:color w:val="000000" w:themeColor="text1"/>
          <w:sz w:val="28"/>
        </w:rPr>
      </w:pPr>
      <w:r>
        <w:rPr>
          <w:rFonts w:ascii="Times New Roman" w:hAnsi="Times New Roman" w:cs="Times New Roman"/>
          <w:color w:val="000000" w:themeColor="text1"/>
          <w:sz w:val="28"/>
        </w:rPr>
        <w:t>вибір тактики самопрезентації;</w:t>
      </w:r>
    </w:p>
    <w:p w:rsidR="00367922" w:rsidRDefault="00367922" w:rsidP="00367922">
      <w:pPr>
        <w:pStyle w:val="a3"/>
        <w:numPr>
          <w:ilvl w:val="0"/>
          <w:numId w:val="4"/>
        </w:numPr>
        <w:ind w:left="0" w:firstLine="709"/>
        <w:rPr>
          <w:rFonts w:ascii="Times New Roman" w:hAnsi="Times New Roman" w:cs="Times New Roman"/>
          <w:color w:val="000000" w:themeColor="text1"/>
          <w:sz w:val="28"/>
        </w:rPr>
      </w:pPr>
      <w:r>
        <w:rPr>
          <w:rFonts w:ascii="Times New Roman" w:hAnsi="Times New Roman" w:cs="Times New Roman"/>
          <w:color w:val="000000" w:themeColor="text1"/>
          <w:sz w:val="28"/>
        </w:rPr>
        <w:t>самоконтроль та коригування поведінкових дій залежно від ситуації та реакцій об</w:t>
      </w:r>
      <w:r w:rsidRPr="00756DEB">
        <w:rPr>
          <w:rFonts w:ascii="Times New Roman" w:hAnsi="Times New Roman" w:cs="Times New Roman"/>
          <w:color w:val="000000" w:themeColor="text1"/>
          <w:sz w:val="28"/>
          <w:lang w:val="ru-RU"/>
        </w:rPr>
        <w:t>’</w:t>
      </w:r>
      <w:proofErr w:type="spellStart"/>
      <w:r>
        <w:rPr>
          <w:rFonts w:ascii="Times New Roman" w:hAnsi="Times New Roman" w:cs="Times New Roman"/>
          <w:color w:val="000000" w:themeColor="text1"/>
          <w:sz w:val="28"/>
        </w:rPr>
        <w:t>єктів</w:t>
      </w:r>
      <w:proofErr w:type="spellEnd"/>
      <w:r>
        <w:rPr>
          <w:rFonts w:ascii="Times New Roman" w:hAnsi="Times New Roman" w:cs="Times New Roman"/>
          <w:color w:val="000000" w:themeColor="text1"/>
          <w:sz w:val="28"/>
        </w:rPr>
        <w:t xml:space="preserve"> </w:t>
      </w:r>
      <w:proofErr w:type="spellStart"/>
      <w:r>
        <w:rPr>
          <w:rFonts w:ascii="Times New Roman" w:hAnsi="Times New Roman" w:cs="Times New Roman"/>
          <w:color w:val="000000" w:themeColor="text1"/>
          <w:sz w:val="28"/>
        </w:rPr>
        <w:t>самопрезентації</w:t>
      </w:r>
      <w:proofErr w:type="spellEnd"/>
      <w:r w:rsidRPr="00071234">
        <w:rPr>
          <w:rFonts w:ascii="Times New Roman" w:hAnsi="Times New Roman" w:cs="Times New Roman"/>
          <w:color w:val="000000" w:themeColor="text1"/>
          <w:sz w:val="28"/>
          <w:lang w:val="ru-RU"/>
        </w:rPr>
        <w:t xml:space="preserve"> [21, </w:t>
      </w:r>
      <w:r>
        <w:rPr>
          <w:rFonts w:ascii="Times New Roman" w:hAnsi="Times New Roman" w:cs="Times New Roman"/>
          <w:color w:val="000000" w:themeColor="text1"/>
          <w:sz w:val="28"/>
          <w:lang w:val="en-US"/>
        </w:rPr>
        <w:t>c</w:t>
      </w:r>
      <w:r w:rsidRPr="00071234">
        <w:rPr>
          <w:rFonts w:ascii="Times New Roman" w:hAnsi="Times New Roman" w:cs="Times New Roman"/>
          <w:color w:val="000000" w:themeColor="text1"/>
          <w:sz w:val="28"/>
          <w:lang w:val="ru-RU"/>
        </w:rPr>
        <w:t xml:space="preserve">. </w:t>
      </w:r>
      <w:proofErr w:type="gramStart"/>
      <w:r w:rsidRPr="00071234">
        <w:rPr>
          <w:rFonts w:ascii="Times New Roman" w:hAnsi="Times New Roman" w:cs="Times New Roman"/>
          <w:color w:val="000000" w:themeColor="text1"/>
          <w:sz w:val="28"/>
          <w:lang w:val="ru-RU"/>
        </w:rPr>
        <w:t>59]</w:t>
      </w:r>
      <w:r>
        <w:rPr>
          <w:rFonts w:ascii="Times New Roman" w:hAnsi="Times New Roman" w:cs="Times New Roman"/>
          <w:color w:val="000000" w:themeColor="text1"/>
          <w:sz w:val="28"/>
        </w:rPr>
        <w:t xml:space="preserve">. </w:t>
      </w:r>
      <w:proofErr w:type="gramEnd"/>
    </w:p>
    <w:p w:rsidR="00367922" w:rsidRDefault="00367922" w:rsidP="00367922">
      <w:pPr>
        <w:rPr>
          <w:rFonts w:ascii="Times New Roman" w:hAnsi="Times New Roman" w:cs="Times New Roman"/>
          <w:color w:val="000000" w:themeColor="text1"/>
          <w:sz w:val="28"/>
        </w:rPr>
      </w:pPr>
      <w:r>
        <w:rPr>
          <w:rFonts w:ascii="Times New Roman" w:hAnsi="Times New Roman" w:cs="Times New Roman"/>
          <w:color w:val="000000" w:themeColor="text1"/>
          <w:sz w:val="28"/>
        </w:rPr>
        <w:t>Загалом, таким чином задається характер взаємодії, що й обумовлює особливості та ступінь усвідомлення при виборі стратегій самопрезентації.</w:t>
      </w:r>
    </w:p>
    <w:p w:rsidR="00682095" w:rsidRDefault="00367922" w:rsidP="00367922">
      <w:pPr>
        <w:rPr>
          <w:rFonts w:ascii="Times New Roman" w:hAnsi="Times New Roman"/>
          <w:color w:val="000000" w:themeColor="text1"/>
          <w:sz w:val="28"/>
          <w:szCs w:val="28"/>
        </w:rPr>
      </w:pPr>
      <w:r>
        <w:rPr>
          <w:rFonts w:ascii="Times New Roman" w:hAnsi="Times New Roman"/>
          <w:color w:val="000000" w:themeColor="text1"/>
          <w:sz w:val="28"/>
          <w:szCs w:val="28"/>
        </w:rPr>
        <w:t>Отже, самопрезентація виступає як</w:t>
      </w:r>
      <w:r w:rsidRPr="00236850">
        <w:rPr>
          <w:rFonts w:ascii="Times New Roman" w:hAnsi="Times New Roman"/>
          <w:color w:val="000000" w:themeColor="text1"/>
          <w:sz w:val="28"/>
          <w:szCs w:val="28"/>
        </w:rPr>
        <w:t xml:space="preserve"> </w:t>
      </w:r>
      <w:r w:rsidRPr="005E5031">
        <w:rPr>
          <w:rFonts w:ascii="Times New Roman" w:hAnsi="Times New Roman"/>
          <w:color w:val="000000" w:themeColor="text1"/>
          <w:sz w:val="28"/>
          <w:szCs w:val="28"/>
        </w:rPr>
        <w:t>обов'язковий</w:t>
      </w:r>
      <w:r w:rsidRPr="00236850">
        <w:rPr>
          <w:rFonts w:ascii="Times New Roman" w:hAnsi="Times New Roman"/>
          <w:color w:val="000000" w:themeColor="text1"/>
          <w:sz w:val="28"/>
          <w:szCs w:val="28"/>
        </w:rPr>
        <w:t xml:space="preserve"> процес соціально-рольової взаємодії, тобто будь-яка ситуація взаємодії між людьми не може існувати без даного феномену.</w:t>
      </w:r>
    </w:p>
    <w:p w:rsidR="00695A3E" w:rsidRDefault="00695A3E" w:rsidP="00367922">
      <w:pPr>
        <w:rPr>
          <w:rFonts w:ascii="Times New Roman" w:hAnsi="Times New Roman"/>
          <w:color w:val="000000" w:themeColor="text1"/>
          <w:sz w:val="28"/>
          <w:szCs w:val="28"/>
        </w:rPr>
      </w:pPr>
    </w:p>
    <w:p w:rsidR="00695A3E" w:rsidRPr="00031D6B" w:rsidRDefault="00695A3E" w:rsidP="00695A3E">
      <w:pPr>
        <w:pStyle w:val="a3"/>
        <w:numPr>
          <w:ilvl w:val="1"/>
          <w:numId w:val="5"/>
        </w:numPr>
        <w:spacing w:after="120"/>
        <w:ind w:left="0" w:firstLine="709"/>
        <w:jc w:val="center"/>
        <w:outlineLvl w:val="1"/>
        <w:rPr>
          <w:rFonts w:ascii="Times New Roman" w:hAnsi="Times New Roman" w:cs="Times New Roman"/>
          <w:b/>
          <w:sz w:val="28"/>
        </w:rPr>
      </w:pPr>
      <w:bookmarkStart w:id="5" w:name="_Toc26149542"/>
      <w:bookmarkStart w:id="6" w:name="_Toc26149915"/>
      <w:r w:rsidRPr="00031D6B">
        <w:rPr>
          <w:rFonts w:ascii="Times New Roman" w:hAnsi="Times New Roman" w:cs="Times New Roman"/>
          <w:b/>
          <w:sz w:val="28"/>
        </w:rPr>
        <w:t>Комунікація та віртуальна комунікація</w:t>
      </w:r>
      <w:bookmarkEnd w:id="5"/>
      <w:bookmarkEnd w:id="6"/>
    </w:p>
    <w:p w:rsidR="00695A3E" w:rsidRDefault="00695A3E" w:rsidP="00695A3E">
      <w:pPr>
        <w:rPr>
          <w:rFonts w:ascii="Times New Roman" w:hAnsi="Times New Roman" w:cs="Times New Roman"/>
          <w:sz w:val="28"/>
        </w:rPr>
      </w:pPr>
      <w:r>
        <w:rPr>
          <w:rFonts w:ascii="Times New Roman" w:hAnsi="Times New Roman" w:cs="Times New Roman"/>
          <w:sz w:val="28"/>
        </w:rPr>
        <w:t xml:space="preserve">Поняття «комунікація» у психології </w:t>
      </w:r>
      <w:r w:rsidRPr="00D31B0E">
        <w:rPr>
          <w:rFonts w:ascii="Times New Roman" w:hAnsi="Times New Roman" w:cs="Times New Roman"/>
          <w:sz w:val="28"/>
        </w:rPr>
        <w:t xml:space="preserve">має досить строкате визначення. </w:t>
      </w:r>
      <w:r>
        <w:rPr>
          <w:rFonts w:ascii="Times New Roman" w:hAnsi="Times New Roman" w:cs="Times New Roman"/>
          <w:sz w:val="28"/>
        </w:rPr>
        <w:t xml:space="preserve"> Науковці під «комунікацією» розглядають різні особливості взаємодії між людьми. Водночас спостерігаємо суперечливі особливості відносно взаємозв</w:t>
      </w:r>
      <w:r w:rsidRPr="00A93538">
        <w:rPr>
          <w:rFonts w:ascii="Times New Roman" w:hAnsi="Times New Roman" w:cs="Times New Roman"/>
          <w:sz w:val="28"/>
        </w:rPr>
        <w:t>’</w:t>
      </w:r>
      <w:r>
        <w:rPr>
          <w:rFonts w:ascii="Times New Roman" w:hAnsi="Times New Roman" w:cs="Times New Roman"/>
          <w:sz w:val="28"/>
        </w:rPr>
        <w:t xml:space="preserve">язку «спілкування» й «комунікації»: одні вчені ототожнюють їх, інші вбачають у комунікації одну зі сфер спілкування, а треті використовують виключно або поняття «спілкування», або «комунікація». </w:t>
      </w:r>
    </w:p>
    <w:p w:rsidR="00695A3E" w:rsidRDefault="00695A3E" w:rsidP="00695A3E">
      <w:pPr>
        <w:rPr>
          <w:rFonts w:ascii="Times New Roman" w:hAnsi="Times New Roman" w:cs="Times New Roman"/>
          <w:sz w:val="28"/>
        </w:rPr>
      </w:pPr>
      <w:r>
        <w:rPr>
          <w:rFonts w:ascii="Times New Roman" w:hAnsi="Times New Roman" w:cs="Times New Roman"/>
          <w:sz w:val="28"/>
        </w:rPr>
        <w:t xml:space="preserve">Так, наприклад, </w:t>
      </w:r>
      <w:proofErr w:type="spellStart"/>
      <w:r>
        <w:rPr>
          <w:rFonts w:ascii="Times New Roman" w:hAnsi="Times New Roman" w:cs="Times New Roman"/>
          <w:sz w:val="28"/>
        </w:rPr>
        <w:t>Столяренко</w:t>
      </w:r>
      <w:proofErr w:type="spellEnd"/>
      <w:r>
        <w:rPr>
          <w:rFonts w:ascii="Times New Roman" w:hAnsi="Times New Roman" w:cs="Times New Roman"/>
          <w:sz w:val="28"/>
        </w:rPr>
        <w:t xml:space="preserve"> Л. Д. визначає спілкування як «намір впливу на поведінку, стан та установки співрозмовника»</w:t>
      </w:r>
      <w:r w:rsidRPr="00071234">
        <w:rPr>
          <w:rFonts w:ascii="Times New Roman" w:hAnsi="Times New Roman" w:cs="Times New Roman"/>
          <w:sz w:val="28"/>
        </w:rPr>
        <w:t xml:space="preserve"> [58, </w:t>
      </w:r>
      <w:r>
        <w:rPr>
          <w:rFonts w:ascii="Times New Roman" w:hAnsi="Times New Roman" w:cs="Times New Roman"/>
          <w:sz w:val="28"/>
          <w:lang w:val="en-US"/>
        </w:rPr>
        <w:t>c</w:t>
      </w:r>
      <w:r w:rsidRPr="00071234">
        <w:rPr>
          <w:rFonts w:ascii="Times New Roman" w:hAnsi="Times New Roman" w:cs="Times New Roman"/>
          <w:sz w:val="28"/>
        </w:rPr>
        <w:t>. 247]</w:t>
      </w:r>
      <w:r>
        <w:rPr>
          <w:rFonts w:ascii="Times New Roman" w:hAnsi="Times New Roman" w:cs="Times New Roman"/>
          <w:sz w:val="28"/>
        </w:rPr>
        <w:t>.</w:t>
      </w:r>
      <w:r w:rsidRPr="00071234">
        <w:rPr>
          <w:rFonts w:ascii="Times New Roman" w:hAnsi="Times New Roman" w:cs="Times New Roman"/>
          <w:sz w:val="28"/>
          <w:lang w:val="ru-RU"/>
        </w:rPr>
        <w:t xml:space="preserve"> </w:t>
      </w:r>
      <w:r>
        <w:rPr>
          <w:rFonts w:ascii="Times New Roman" w:hAnsi="Times New Roman" w:cs="Times New Roman"/>
          <w:sz w:val="28"/>
        </w:rPr>
        <w:t>Під час спілкування</w:t>
      </w:r>
      <w:r w:rsidRPr="004366BD">
        <w:rPr>
          <w:rFonts w:ascii="Times New Roman" w:hAnsi="Times New Roman" w:cs="Times New Roman"/>
          <w:sz w:val="28"/>
        </w:rPr>
        <w:t xml:space="preserve"> відбувається обмін інформацією, взаємовплив, </w:t>
      </w:r>
      <w:proofErr w:type="spellStart"/>
      <w:r w:rsidRPr="004366BD">
        <w:rPr>
          <w:rFonts w:ascii="Times New Roman" w:hAnsi="Times New Roman" w:cs="Times New Roman"/>
          <w:sz w:val="28"/>
        </w:rPr>
        <w:t>взаємооцінка</w:t>
      </w:r>
      <w:proofErr w:type="spellEnd"/>
      <w:r w:rsidRPr="004366BD">
        <w:rPr>
          <w:rFonts w:ascii="Times New Roman" w:hAnsi="Times New Roman" w:cs="Times New Roman"/>
          <w:sz w:val="28"/>
        </w:rPr>
        <w:t xml:space="preserve">, співпереживання, формування переконань, поглядів, характерів та </w:t>
      </w:r>
      <w:proofErr w:type="spellStart"/>
      <w:r w:rsidRPr="004366BD">
        <w:rPr>
          <w:rFonts w:ascii="Times New Roman" w:hAnsi="Times New Roman" w:cs="Times New Roman"/>
          <w:sz w:val="28"/>
        </w:rPr>
        <w:t>інтелектів</w:t>
      </w:r>
      <w:proofErr w:type="spellEnd"/>
      <w:r w:rsidRPr="004366BD">
        <w:rPr>
          <w:rFonts w:ascii="Times New Roman" w:hAnsi="Times New Roman" w:cs="Times New Roman"/>
          <w:sz w:val="28"/>
        </w:rPr>
        <w:t>.</w:t>
      </w:r>
    </w:p>
    <w:p w:rsidR="00695A3E" w:rsidRDefault="00695A3E" w:rsidP="00695A3E">
      <w:pPr>
        <w:rPr>
          <w:rFonts w:ascii="Times New Roman" w:hAnsi="Times New Roman" w:cs="Times New Roman"/>
          <w:color w:val="000000" w:themeColor="text1"/>
          <w:sz w:val="28"/>
          <w:szCs w:val="26"/>
          <w:shd w:val="clear" w:color="auto" w:fill="FFFFFF"/>
        </w:rPr>
      </w:pPr>
      <w:r>
        <w:rPr>
          <w:rFonts w:ascii="Times New Roman" w:hAnsi="Times New Roman" w:cs="Times New Roman"/>
          <w:sz w:val="28"/>
        </w:rPr>
        <w:t xml:space="preserve">Т. </w:t>
      </w:r>
      <w:proofErr w:type="spellStart"/>
      <w:r>
        <w:rPr>
          <w:rFonts w:ascii="Times New Roman" w:hAnsi="Times New Roman" w:cs="Times New Roman"/>
          <w:sz w:val="28"/>
        </w:rPr>
        <w:t>Шабутані</w:t>
      </w:r>
      <w:proofErr w:type="spellEnd"/>
      <w:r>
        <w:rPr>
          <w:rFonts w:ascii="Times New Roman" w:hAnsi="Times New Roman" w:cs="Times New Roman"/>
          <w:sz w:val="28"/>
        </w:rPr>
        <w:t>, зі свого боку, розглядає саме комунікацію: «це перш за все спосіб діяльності, що полегшує взаємне пристосування поведінки людей»</w:t>
      </w:r>
      <w:r w:rsidRPr="00071234">
        <w:rPr>
          <w:rFonts w:ascii="Times New Roman" w:hAnsi="Times New Roman" w:cs="Times New Roman"/>
          <w:sz w:val="28"/>
          <w:lang w:val="ru-RU"/>
        </w:rPr>
        <w:t xml:space="preserve"> [64, </w:t>
      </w:r>
      <w:r>
        <w:rPr>
          <w:rFonts w:ascii="Times New Roman" w:hAnsi="Times New Roman" w:cs="Times New Roman"/>
          <w:sz w:val="28"/>
          <w:lang w:val="en-US"/>
        </w:rPr>
        <w:t>c</w:t>
      </w:r>
      <w:r w:rsidRPr="00071234">
        <w:rPr>
          <w:rFonts w:ascii="Times New Roman" w:hAnsi="Times New Roman" w:cs="Times New Roman"/>
          <w:sz w:val="28"/>
          <w:lang w:val="ru-RU"/>
        </w:rPr>
        <w:t xml:space="preserve">. </w:t>
      </w:r>
      <w:proofErr w:type="gramStart"/>
      <w:r w:rsidRPr="00071234">
        <w:rPr>
          <w:rFonts w:ascii="Times New Roman" w:hAnsi="Times New Roman" w:cs="Times New Roman"/>
          <w:sz w:val="28"/>
          <w:lang w:val="ru-RU"/>
        </w:rPr>
        <w:t>129]</w:t>
      </w:r>
      <w:r>
        <w:rPr>
          <w:rFonts w:ascii="Times New Roman" w:hAnsi="Times New Roman" w:cs="Times New Roman"/>
          <w:sz w:val="28"/>
        </w:rPr>
        <w:t>.</w:t>
      </w:r>
      <w:proofErr w:type="gramEnd"/>
      <w:r>
        <w:rPr>
          <w:rFonts w:ascii="Times New Roman" w:hAnsi="Times New Roman" w:cs="Times New Roman"/>
          <w:sz w:val="28"/>
        </w:rPr>
        <w:t xml:space="preserve"> </w:t>
      </w:r>
      <w:r w:rsidRPr="00C93FF9">
        <w:rPr>
          <w:rFonts w:ascii="Times New Roman" w:hAnsi="Times New Roman" w:cs="Times New Roman"/>
          <w:color w:val="000000" w:themeColor="text1"/>
          <w:sz w:val="28"/>
          <w:szCs w:val="26"/>
          <w:shd w:val="clear" w:color="auto" w:fill="FFFFFF"/>
        </w:rPr>
        <w:t>Комунікація</w:t>
      </w:r>
      <w:r>
        <w:rPr>
          <w:rFonts w:ascii="Times New Roman" w:hAnsi="Times New Roman" w:cs="Times New Roman"/>
          <w:color w:val="000000" w:themeColor="text1"/>
          <w:sz w:val="28"/>
          <w:szCs w:val="26"/>
          <w:shd w:val="clear" w:color="auto" w:fill="FFFFFF"/>
        </w:rPr>
        <w:t>, на думку автора, не що інше як обмін, який забезпечує кооперативну взаємодопомогу, роблячи можливою координацію дій більшої складності.</w:t>
      </w:r>
    </w:p>
    <w:p w:rsidR="00695A3E" w:rsidRDefault="00695A3E" w:rsidP="00695A3E">
      <w:pPr>
        <w:rPr>
          <w:rFonts w:ascii="Times New Roman" w:hAnsi="Times New Roman" w:cs="Times New Roman"/>
          <w:color w:val="000000" w:themeColor="text1"/>
          <w:sz w:val="28"/>
          <w:szCs w:val="26"/>
          <w:shd w:val="clear" w:color="auto" w:fill="FFFFFF"/>
        </w:rPr>
      </w:pPr>
      <w:proofErr w:type="spellStart"/>
      <w:r>
        <w:rPr>
          <w:rFonts w:ascii="Times New Roman" w:hAnsi="Times New Roman" w:cs="Times New Roman"/>
          <w:color w:val="000000" w:themeColor="text1"/>
          <w:sz w:val="28"/>
          <w:szCs w:val="26"/>
          <w:shd w:val="clear" w:color="auto" w:fill="FFFFFF"/>
        </w:rPr>
        <w:t>Андреєва</w:t>
      </w:r>
      <w:proofErr w:type="spellEnd"/>
      <w:r>
        <w:rPr>
          <w:rFonts w:ascii="Times New Roman" w:hAnsi="Times New Roman" w:cs="Times New Roman"/>
          <w:color w:val="000000" w:themeColor="text1"/>
          <w:sz w:val="28"/>
          <w:szCs w:val="26"/>
          <w:shd w:val="clear" w:color="auto" w:fill="FFFFFF"/>
        </w:rPr>
        <w:t xml:space="preserve"> Г. М. констатує, що в процесі комунікації індивід презентацію свою ідентичність, це відбувається за допомогою трьох </w:t>
      </w:r>
      <w:proofErr w:type="spellStart"/>
      <w:r>
        <w:rPr>
          <w:rFonts w:ascii="Times New Roman" w:hAnsi="Times New Roman" w:cs="Times New Roman"/>
          <w:color w:val="000000" w:themeColor="text1"/>
          <w:sz w:val="28"/>
          <w:szCs w:val="26"/>
          <w:shd w:val="clear" w:color="auto" w:fill="FFFFFF"/>
        </w:rPr>
        <w:t>взаємоскладових</w:t>
      </w:r>
      <w:proofErr w:type="spellEnd"/>
      <w:r>
        <w:rPr>
          <w:rFonts w:ascii="Times New Roman" w:hAnsi="Times New Roman" w:cs="Times New Roman"/>
          <w:color w:val="000000" w:themeColor="text1"/>
          <w:sz w:val="28"/>
          <w:szCs w:val="26"/>
          <w:shd w:val="clear" w:color="auto" w:fill="FFFFFF"/>
        </w:rPr>
        <w:t>:</w:t>
      </w:r>
    </w:p>
    <w:p w:rsidR="00695A3E" w:rsidRDefault="00695A3E" w:rsidP="00695A3E">
      <w:pPr>
        <w:pStyle w:val="a3"/>
        <w:numPr>
          <w:ilvl w:val="0"/>
          <w:numId w:val="6"/>
        </w:numPr>
        <w:ind w:left="0" w:firstLine="709"/>
        <w:rPr>
          <w:rFonts w:ascii="Times New Roman" w:hAnsi="Times New Roman" w:cs="Times New Roman"/>
          <w:color w:val="000000" w:themeColor="text1"/>
          <w:sz w:val="28"/>
          <w:szCs w:val="26"/>
          <w:shd w:val="clear" w:color="auto" w:fill="FFFFFF"/>
        </w:rPr>
      </w:pPr>
      <w:proofErr w:type="spellStart"/>
      <w:r>
        <w:rPr>
          <w:rFonts w:ascii="Times New Roman" w:hAnsi="Times New Roman" w:cs="Times New Roman"/>
          <w:color w:val="000000" w:themeColor="text1"/>
          <w:sz w:val="28"/>
          <w:szCs w:val="26"/>
          <w:shd w:val="clear" w:color="auto" w:fill="FFFFFF"/>
        </w:rPr>
        <w:lastRenderedPageBreak/>
        <w:t>інтеракція</w:t>
      </w:r>
      <w:proofErr w:type="spellEnd"/>
      <w:r>
        <w:rPr>
          <w:rFonts w:ascii="Times New Roman" w:hAnsi="Times New Roman" w:cs="Times New Roman"/>
          <w:color w:val="000000" w:themeColor="text1"/>
          <w:sz w:val="28"/>
          <w:szCs w:val="26"/>
          <w:shd w:val="clear" w:color="auto" w:fill="FFFFFF"/>
        </w:rPr>
        <w:t xml:space="preserve"> – взаємодія, під час якої особистість бере на себе роль свого партнера;</w:t>
      </w:r>
    </w:p>
    <w:p w:rsidR="00695A3E" w:rsidRDefault="00695A3E" w:rsidP="00695A3E">
      <w:pPr>
        <w:pStyle w:val="a3"/>
        <w:numPr>
          <w:ilvl w:val="0"/>
          <w:numId w:val="6"/>
        </w:numPr>
        <w:ind w:left="0" w:firstLine="709"/>
        <w:rPr>
          <w:rFonts w:ascii="Times New Roman" w:hAnsi="Times New Roman" w:cs="Times New Roman"/>
          <w:color w:val="000000" w:themeColor="text1"/>
          <w:sz w:val="28"/>
          <w:szCs w:val="26"/>
          <w:shd w:val="clear" w:color="auto" w:fill="FFFFFF"/>
        </w:rPr>
      </w:pPr>
      <w:r>
        <w:rPr>
          <w:rFonts w:ascii="Times New Roman" w:hAnsi="Times New Roman" w:cs="Times New Roman"/>
          <w:color w:val="000000" w:themeColor="text1"/>
          <w:sz w:val="28"/>
          <w:szCs w:val="26"/>
          <w:shd w:val="clear" w:color="auto" w:fill="FFFFFF"/>
        </w:rPr>
        <w:t>перцепція – процес сприймання один одного та самого себе;</w:t>
      </w:r>
    </w:p>
    <w:p w:rsidR="00695A3E" w:rsidRDefault="00695A3E" w:rsidP="00695A3E">
      <w:pPr>
        <w:pStyle w:val="a3"/>
        <w:numPr>
          <w:ilvl w:val="0"/>
          <w:numId w:val="6"/>
        </w:numPr>
        <w:ind w:left="0" w:firstLine="709"/>
        <w:rPr>
          <w:rFonts w:ascii="Times New Roman" w:hAnsi="Times New Roman" w:cs="Times New Roman"/>
          <w:color w:val="000000" w:themeColor="text1"/>
          <w:sz w:val="28"/>
          <w:szCs w:val="26"/>
          <w:shd w:val="clear" w:color="auto" w:fill="FFFFFF"/>
        </w:rPr>
      </w:pPr>
      <w:r>
        <w:rPr>
          <w:rFonts w:ascii="Times New Roman" w:hAnsi="Times New Roman" w:cs="Times New Roman"/>
          <w:color w:val="000000" w:themeColor="text1"/>
          <w:sz w:val="28"/>
          <w:szCs w:val="26"/>
          <w:shd w:val="clear" w:color="auto" w:fill="FFFFFF"/>
        </w:rPr>
        <w:t>взаємовплив – будь-який контакт передбачає обмін символами, досвідом, світоглядом</w:t>
      </w:r>
      <w:r w:rsidRPr="00071234">
        <w:rPr>
          <w:rFonts w:ascii="Times New Roman" w:hAnsi="Times New Roman" w:cs="Times New Roman"/>
          <w:color w:val="000000" w:themeColor="text1"/>
          <w:sz w:val="28"/>
          <w:szCs w:val="26"/>
          <w:shd w:val="clear" w:color="auto" w:fill="FFFFFF"/>
          <w:lang w:val="ru-RU"/>
        </w:rPr>
        <w:t xml:space="preserve"> [2]</w:t>
      </w:r>
      <w:r>
        <w:rPr>
          <w:rFonts w:ascii="Times New Roman" w:hAnsi="Times New Roman" w:cs="Times New Roman"/>
          <w:color w:val="000000" w:themeColor="text1"/>
          <w:sz w:val="28"/>
          <w:szCs w:val="26"/>
          <w:shd w:val="clear" w:color="auto" w:fill="FFFFFF"/>
        </w:rPr>
        <w:t>.</w:t>
      </w:r>
    </w:p>
    <w:p w:rsidR="00695A3E" w:rsidRDefault="00695A3E" w:rsidP="00695A3E">
      <w:pPr>
        <w:rPr>
          <w:rFonts w:ascii="Times New Roman" w:hAnsi="Times New Roman" w:cs="Times New Roman"/>
          <w:color w:val="000000" w:themeColor="text1"/>
          <w:sz w:val="28"/>
        </w:rPr>
      </w:pPr>
      <w:r>
        <w:rPr>
          <w:rFonts w:ascii="Times New Roman" w:hAnsi="Times New Roman" w:cs="Times New Roman"/>
          <w:color w:val="000000" w:themeColor="text1"/>
          <w:sz w:val="28"/>
        </w:rPr>
        <w:t>Для максимальної однозначності розуміння у даній роботі буде використано наступне визначення: комунікація – це діяльність, що має мету (необов</w:t>
      </w:r>
      <w:r w:rsidRPr="00443B36">
        <w:rPr>
          <w:rFonts w:ascii="Times New Roman" w:hAnsi="Times New Roman" w:cs="Times New Roman"/>
          <w:color w:val="000000" w:themeColor="text1"/>
          <w:sz w:val="28"/>
        </w:rPr>
        <w:t>’</w:t>
      </w:r>
      <w:r>
        <w:rPr>
          <w:rFonts w:ascii="Times New Roman" w:hAnsi="Times New Roman" w:cs="Times New Roman"/>
          <w:color w:val="000000" w:themeColor="text1"/>
          <w:sz w:val="28"/>
        </w:rPr>
        <w:t>язково усвідомлену), одного і більше учасників і полягає у посиланні та отриманні різного роду повідомлень, які мають вплив на усіх партнерів</w:t>
      </w:r>
      <w:r w:rsidRPr="00071234">
        <w:rPr>
          <w:rFonts w:ascii="Times New Roman" w:hAnsi="Times New Roman" w:cs="Times New Roman"/>
          <w:color w:val="000000" w:themeColor="text1"/>
          <w:sz w:val="28"/>
        </w:rPr>
        <w:t xml:space="preserve"> [19]</w:t>
      </w:r>
      <w:r>
        <w:rPr>
          <w:rFonts w:ascii="Times New Roman" w:hAnsi="Times New Roman" w:cs="Times New Roman"/>
          <w:color w:val="000000" w:themeColor="text1"/>
          <w:sz w:val="28"/>
        </w:rPr>
        <w:t>. Комунікація може відбуватися при реальній взаємодії, коли контакт передбачається у реальному часі та просторі, та при віртуальній взаємодії, яка і цікавить нашу роботу найбільше.</w:t>
      </w:r>
    </w:p>
    <w:p w:rsidR="00695A3E" w:rsidRPr="00031D6B" w:rsidRDefault="00695A3E" w:rsidP="00695A3E">
      <w:pPr>
        <w:rPr>
          <w:rFonts w:ascii="Times New Roman" w:hAnsi="Times New Roman" w:cs="Times New Roman"/>
          <w:color w:val="000000" w:themeColor="text1"/>
          <w:sz w:val="28"/>
        </w:rPr>
      </w:pPr>
      <w:r w:rsidRPr="00031D6B">
        <w:rPr>
          <w:rFonts w:ascii="Times New Roman" w:hAnsi="Times New Roman" w:cs="Times New Roman"/>
          <w:color w:val="000000" w:themeColor="text1"/>
          <w:sz w:val="28"/>
          <w:lang w:val="ru-RU"/>
        </w:rPr>
        <w:t xml:space="preserve">У </w:t>
      </w:r>
      <w:proofErr w:type="spellStart"/>
      <w:r w:rsidRPr="00031D6B">
        <w:rPr>
          <w:rFonts w:ascii="Times New Roman" w:hAnsi="Times New Roman" w:cs="Times New Roman"/>
          <w:color w:val="000000" w:themeColor="text1"/>
          <w:sz w:val="28"/>
          <w:lang w:val="ru-RU"/>
        </w:rPr>
        <w:t>сучасній</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психології</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поняття</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віртуальний</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має</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декілька</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значень</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Саме</w:t>
      </w:r>
      <w:proofErr w:type="spellEnd"/>
      <w:r w:rsidRPr="00031D6B">
        <w:rPr>
          <w:rFonts w:ascii="Times New Roman" w:hAnsi="Times New Roman" w:cs="Times New Roman"/>
          <w:color w:val="000000" w:themeColor="text1"/>
          <w:sz w:val="28"/>
          <w:lang w:val="ru-RU"/>
        </w:rPr>
        <w:t xml:space="preserve"> слово «</w:t>
      </w:r>
      <w:proofErr w:type="spellStart"/>
      <w:r w:rsidRPr="00031D6B">
        <w:rPr>
          <w:rFonts w:ascii="Times New Roman" w:hAnsi="Times New Roman" w:cs="Times New Roman"/>
          <w:color w:val="000000" w:themeColor="text1"/>
          <w:sz w:val="28"/>
          <w:lang w:val="ru-RU"/>
        </w:rPr>
        <w:t>віртуальність</w:t>
      </w:r>
      <w:proofErr w:type="spellEnd"/>
      <w:r w:rsidRPr="00031D6B">
        <w:rPr>
          <w:rFonts w:ascii="Times New Roman" w:hAnsi="Times New Roman" w:cs="Times New Roman"/>
          <w:color w:val="000000" w:themeColor="text1"/>
          <w:sz w:val="28"/>
          <w:lang w:val="ru-RU"/>
        </w:rPr>
        <w:t xml:space="preserve">» </w:t>
      </w:r>
      <w:proofErr w:type="spellStart"/>
      <w:proofErr w:type="gramStart"/>
      <w:r w:rsidRPr="00031D6B">
        <w:rPr>
          <w:rFonts w:ascii="Times New Roman" w:hAnsi="Times New Roman" w:cs="Times New Roman"/>
          <w:color w:val="000000" w:themeColor="text1"/>
          <w:sz w:val="28"/>
          <w:lang w:val="ru-RU"/>
        </w:rPr>
        <w:t>містить</w:t>
      </w:r>
      <w:proofErr w:type="spellEnd"/>
      <w:proofErr w:type="gram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латинський</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корінь</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i/>
          <w:color w:val="000000" w:themeColor="text1"/>
          <w:sz w:val="28"/>
          <w:lang w:val="en-US"/>
        </w:rPr>
        <w:t>virt</w:t>
      </w:r>
      <w:proofErr w:type="spellEnd"/>
      <w:r w:rsidRPr="00031D6B">
        <w:rPr>
          <w:rFonts w:ascii="Times New Roman" w:hAnsi="Times New Roman" w:cs="Times New Roman"/>
          <w:color w:val="000000" w:themeColor="text1"/>
          <w:sz w:val="28"/>
          <w:lang w:val="ru-RU"/>
        </w:rPr>
        <w:t>,</w:t>
      </w:r>
      <w:r w:rsidRPr="00031D6B">
        <w:rPr>
          <w:rFonts w:ascii="Times New Roman" w:hAnsi="Times New Roman" w:cs="Times New Roman"/>
          <w:color w:val="000000" w:themeColor="text1"/>
          <w:sz w:val="28"/>
        </w:rPr>
        <w:t xml:space="preserve"> у значенні якого присутні такі компоненти, як «доблесть», «добродіяння», «енергія», «сила»</w:t>
      </w:r>
      <w:r w:rsidRPr="00071234">
        <w:rPr>
          <w:rFonts w:ascii="Times New Roman" w:hAnsi="Times New Roman" w:cs="Times New Roman"/>
          <w:color w:val="000000" w:themeColor="text1"/>
          <w:sz w:val="28"/>
          <w:lang w:val="ru-RU"/>
        </w:rPr>
        <w:t xml:space="preserve"> [33, </w:t>
      </w:r>
      <w:r>
        <w:rPr>
          <w:rFonts w:ascii="Times New Roman" w:hAnsi="Times New Roman" w:cs="Times New Roman"/>
          <w:color w:val="000000" w:themeColor="text1"/>
          <w:sz w:val="28"/>
          <w:lang w:val="en-US"/>
        </w:rPr>
        <w:t>c</w:t>
      </w:r>
      <w:r w:rsidRPr="00071234">
        <w:rPr>
          <w:rFonts w:ascii="Times New Roman" w:hAnsi="Times New Roman" w:cs="Times New Roman"/>
          <w:color w:val="000000" w:themeColor="text1"/>
          <w:sz w:val="28"/>
          <w:lang w:val="ru-RU"/>
        </w:rPr>
        <w:t>. 39]</w:t>
      </w:r>
      <w:r w:rsidRPr="00031D6B">
        <w:rPr>
          <w:rFonts w:ascii="Times New Roman" w:hAnsi="Times New Roman" w:cs="Times New Roman"/>
          <w:color w:val="000000" w:themeColor="text1"/>
          <w:sz w:val="28"/>
        </w:rPr>
        <w:t xml:space="preserve">. </w:t>
      </w:r>
      <w:proofErr w:type="spellStart"/>
      <w:r w:rsidRPr="00031D6B">
        <w:rPr>
          <w:rFonts w:ascii="Times New Roman" w:hAnsi="Times New Roman" w:cs="Times New Roman"/>
          <w:color w:val="000000" w:themeColor="text1"/>
          <w:sz w:val="28"/>
          <w:lang w:val="ru-RU"/>
        </w:rPr>
        <w:t>Однак</w:t>
      </w:r>
      <w:proofErr w:type="spellEnd"/>
      <w:r w:rsidRPr="00031D6B">
        <w:rPr>
          <w:rFonts w:ascii="Times New Roman" w:hAnsi="Times New Roman" w:cs="Times New Roman"/>
          <w:color w:val="000000" w:themeColor="text1"/>
          <w:sz w:val="28"/>
          <w:lang w:val="ru-RU"/>
        </w:rPr>
        <w:t xml:space="preserve"> у </w:t>
      </w:r>
      <w:proofErr w:type="spellStart"/>
      <w:r w:rsidRPr="00031D6B">
        <w:rPr>
          <w:rFonts w:ascii="Times New Roman" w:hAnsi="Times New Roman" w:cs="Times New Roman"/>
          <w:color w:val="000000" w:themeColor="text1"/>
          <w:sz w:val="28"/>
          <w:lang w:val="ru-RU"/>
        </w:rPr>
        <w:t>сучасній</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науковій</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літературі</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частіше</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зустрічаємо</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поняття</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віртуального</w:t>
      </w:r>
      <w:proofErr w:type="spellEnd"/>
      <w:r w:rsidRPr="00031D6B">
        <w:rPr>
          <w:rFonts w:ascii="Times New Roman" w:hAnsi="Times New Roman" w:cs="Times New Roman"/>
          <w:color w:val="000000" w:themeColor="text1"/>
          <w:sz w:val="28"/>
          <w:lang w:val="ru-RU"/>
        </w:rPr>
        <w:t xml:space="preserve"> (лат. </w:t>
      </w:r>
      <w:proofErr w:type="spellStart"/>
      <w:r w:rsidRPr="00031D6B">
        <w:rPr>
          <w:rFonts w:ascii="Times New Roman" w:hAnsi="Times New Roman" w:cs="Times New Roman"/>
          <w:i/>
          <w:color w:val="000000" w:themeColor="text1"/>
          <w:sz w:val="28"/>
          <w:lang w:val="ru-RU"/>
        </w:rPr>
        <w:t>vi</w:t>
      </w:r>
      <w:r w:rsidRPr="00031D6B">
        <w:rPr>
          <w:rFonts w:ascii="Times New Roman" w:eastAsia="Times New Roman" w:hAnsi="Times New Roman" w:cs="Times New Roman"/>
          <w:i/>
          <w:color w:val="000000"/>
          <w:sz w:val="28"/>
          <w:lang w:val="ru-RU"/>
        </w:rPr>
        <w:t>rtualis</w:t>
      </w:r>
      <w:proofErr w:type="spellEnd"/>
      <w:r w:rsidRPr="00031D6B">
        <w:rPr>
          <w:rFonts w:ascii="Times New Roman" w:hAnsi="Times New Roman" w:cs="Times New Roman"/>
          <w:color w:val="000000" w:themeColor="text1"/>
          <w:sz w:val="28"/>
          <w:lang w:val="ru-RU"/>
        </w:rPr>
        <w:t xml:space="preserve">) у </w:t>
      </w:r>
      <w:proofErr w:type="spellStart"/>
      <w:r w:rsidRPr="00031D6B">
        <w:rPr>
          <w:rFonts w:ascii="Times New Roman" w:hAnsi="Times New Roman" w:cs="Times New Roman"/>
          <w:color w:val="000000" w:themeColor="text1"/>
          <w:sz w:val="28"/>
          <w:lang w:val="ru-RU"/>
        </w:rPr>
        <w:t>значенні</w:t>
      </w:r>
      <w:proofErr w:type="spellEnd"/>
      <w:r w:rsidRPr="00031D6B">
        <w:rPr>
          <w:rFonts w:ascii="Times New Roman" w:hAnsi="Times New Roman" w:cs="Times New Roman"/>
          <w:color w:val="000000" w:themeColor="text1"/>
          <w:sz w:val="28"/>
          <w:lang w:val="ru-RU"/>
        </w:rPr>
        <w:t xml:space="preserve"> «той, </w:t>
      </w:r>
      <w:proofErr w:type="spellStart"/>
      <w:r w:rsidRPr="00031D6B">
        <w:rPr>
          <w:rFonts w:ascii="Times New Roman" w:hAnsi="Times New Roman" w:cs="Times New Roman"/>
          <w:color w:val="000000" w:themeColor="text1"/>
          <w:sz w:val="28"/>
          <w:lang w:val="ru-RU"/>
        </w:rPr>
        <w:t>що</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перебуває</w:t>
      </w:r>
      <w:proofErr w:type="spellEnd"/>
      <w:r w:rsidRPr="00031D6B">
        <w:rPr>
          <w:rFonts w:ascii="Times New Roman" w:hAnsi="Times New Roman" w:cs="Times New Roman"/>
          <w:color w:val="000000" w:themeColor="text1"/>
          <w:sz w:val="28"/>
          <w:lang w:val="ru-RU"/>
        </w:rPr>
        <w:t xml:space="preserve"> у </w:t>
      </w:r>
      <w:proofErr w:type="spellStart"/>
      <w:r w:rsidRPr="00031D6B">
        <w:rPr>
          <w:rFonts w:ascii="Times New Roman" w:hAnsi="Times New Roman" w:cs="Times New Roman"/>
          <w:color w:val="000000" w:themeColor="text1"/>
          <w:sz w:val="28"/>
          <w:lang w:val="ru-RU"/>
        </w:rPr>
        <w:t>прихованому</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стані</w:t>
      </w:r>
      <w:proofErr w:type="spellEnd"/>
      <w:r w:rsidRPr="00031D6B">
        <w:rPr>
          <w:rFonts w:ascii="Times New Roman" w:hAnsi="Times New Roman" w:cs="Times New Roman"/>
          <w:color w:val="000000" w:themeColor="text1"/>
          <w:sz w:val="28"/>
          <w:lang w:val="ru-RU"/>
        </w:rPr>
        <w:t>», «</w:t>
      </w:r>
      <w:proofErr w:type="spellStart"/>
      <w:r w:rsidRPr="00031D6B">
        <w:rPr>
          <w:rFonts w:ascii="Times New Roman" w:hAnsi="Times New Roman" w:cs="Times New Roman"/>
          <w:color w:val="000000" w:themeColor="text1"/>
          <w:sz w:val="28"/>
          <w:lang w:val="ru-RU"/>
        </w:rPr>
        <w:t>можливий</w:t>
      </w:r>
      <w:proofErr w:type="spellEnd"/>
      <w:r w:rsidRPr="00031D6B">
        <w:rPr>
          <w:rFonts w:ascii="Times New Roman" w:hAnsi="Times New Roman" w:cs="Times New Roman"/>
          <w:color w:val="000000" w:themeColor="text1"/>
          <w:sz w:val="28"/>
          <w:lang w:val="ru-RU"/>
        </w:rPr>
        <w:t xml:space="preserve">». Таким чином, </w:t>
      </w:r>
      <w:proofErr w:type="spellStart"/>
      <w:r w:rsidRPr="00031D6B">
        <w:rPr>
          <w:rFonts w:ascii="Times New Roman" w:hAnsi="Times New Roman" w:cs="Times New Roman"/>
          <w:color w:val="000000" w:themeColor="text1"/>
          <w:sz w:val="28"/>
          <w:lang w:val="ru-RU"/>
        </w:rPr>
        <w:t>віртуальну</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реальність</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можемо</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розуміти</w:t>
      </w:r>
      <w:proofErr w:type="spellEnd"/>
      <w:r w:rsidRPr="00031D6B">
        <w:rPr>
          <w:rFonts w:ascii="Times New Roman" w:hAnsi="Times New Roman" w:cs="Times New Roman"/>
          <w:color w:val="000000" w:themeColor="text1"/>
          <w:sz w:val="28"/>
          <w:lang w:val="ru-RU"/>
        </w:rPr>
        <w:t xml:space="preserve"> як «</w:t>
      </w:r>
      <w:proofErr w:type="spellStart"/>
      <w:r w:rsidRPr="00031D6B">
        <w:rPr>
          <w:rFonts w:ascii="Times New Roman" w:hAnsi="Times New Roman" w:cs="Times New Roman"/>
          <w:color w:val="000000" w:themeColor="text1"/>
          <w:sz w:val="28"/>
          <w:lang w:val="ru-RU"/>
        </w:rPr>
        <w:t>осмислену</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можливість</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можливий</w:t>
      </w:r>
      <w:proofErr w:type="spellEnd"/>
      <w:r w:rsidRPr="00031D6B">
        <w:rPr>
          <w:rFonts w:ascii="Times New Roman" w:hAnsi="Times New Roman" w:cs="Times New Roman"/>
          <w:color w:val="000000" w:themeColor="text1"/>
          <w:sz w:val="28"/>
          <w:lang w:val="ru-RU"/>
        </w:rPr>
        <w:t xml:space="preserve"> </w:t>
      </w:r>
      <w:proofErr w:type="spellStart"/>
      <w:proofErr w:type="gramStart"/>
      <w:r w:rsidRPr="00031D6B">
        <w:rPr>
          <w:rFonts w:ascii="Times New Roman" w:hAnsi="Times New Roman" w:cs="Times New Roman"/>
          <w:color w:val="000000" w:themeColor="text1"/>
          <w:sz w:val="28"/>
          <w:lang w:val="ru-RU"/>
        </w:rPr>
        <w:t>св</w:t>
      </w:r>
      <w:proofErr w:type="gramEnd"/>
      <w:r w:rsidRPr="00031D6B">
        <w:rPr>
          <w:rFonts w:ascii="Times New Roman" w:hAnsi="Times New Roman" w:cs="Times New Roman"/>
          <w:color w:val="000000" w:themeColor="text1"/>
          <w:sz w:val="28"/>
          <w:lang w:val="ru-RU"/>
        </w:rPr>
        <w:t>іт</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створений</w:t>
      </w:r>
      <w:proofErr w:type="spellEnd"/>
      <w:r w:rsidRPr="00031D6B">
        <w:rPr>
          <w:rFonts w:ascii="Times New Roman" w:hAnsi="Times New Roman" w:cs="Times New Roman"/>
          <w:color w:val="000000" w:themeColor="text1"/>
          <w:sz w:val="28"/>
          <w:lang w:val="ru-RU"/>
        </w:rPr>
        <w:t xml:space="preserve"> </w:t>
      </w:r>
      <w:proofErr w:type="spellStart"/>
      <w:r w:rsidRPr="00031D6B">
        <w:rPr>
          <w:rFonts w:ascii="Times New Roman" w:hAnsi="Times New Roman" w:cs="Times New Roman"/>
          <w:color w:val="000000" w:themeColor="text1"/>
          <w:sz w:val="28"/>
          <w:lang w:val="ru-RU"/>
        </w:rPr>
        <w:t>комп</w:t>
      </w:r>
      <w:proofErr w:type="spellEnd"/>
      <w:r w:rsidRPr="00031D6B">
        <w:rPr>
          <w:rFonts w:ascii="Times New Roman" w:hAnsi="Times New Roman" w:cs="Times New Roman"/>
          <w:color w:val="000000" w:themeColor="text1"/>
          <w:sz w:val="28"/>
          <w:lang w:val="ru-RU"/>
        </w:rPr>
        <w:t>’</w:t>
      </w:r>
      <w:proofErr w:type="spellStart"/>
      <w:r w:rsidRPr="00031D6B">
        <w:rPr>
          <w:rFonts w:ascii="Times New Roman" w:hAnsi="Times New Roman" w:cs="Times New Roman"/>
          <w:color w:val="000000" w:themeColor="text1"/>
          <w:sz w:val="28"/>
        </w:rPr>
        <w:t>ютером</w:t>
      </w:r>
      <w:proofErr w:type="spellEnd"/>
      <w:r w:rsidRPr="00031D6B">
        <w:rPr>
          <w:rFonts w:ascii="Times New Roman" w:hAnsi="Times New Roman" w:cs="Times New Roman"/>
          <w:color w:val="000000" w:themeColor="text1"/>
          <w:sz w:val="28"/>
        </w:rPr>
        <w:t xml:space="preserve"> чи телефоном</w:t>
      </w:r>
      <w:r w:rsidRPr="00071234">
        <w:rPr>
          <w:rFonts w:ascii="Times New Roman" w:hAnsi="Times New Roman" w:cs="Times New Roman"/>
          <w:color w:val="000000" w:themeColor="text1"/>
          <w:sz w:val="28"/>
          <w:lang w:val="ru-RU"/>
        </w:rPr>
        <w:t xml:space="preserve"> [31, </w:t>
      </w:r>
      <w:r>
        <w:rPr>
          <w:rFonts w:ascii="Times New Roman" w:hAnsi="Times New Roman" w:cs="Times New Roman"/>
          <w:color w:val="000000" w:themeColor="text1"/>
          <w:sz w:val="28"/>
          <w:lang w:val="en-US"/>
        </w:rPr>
        <w:t>c</w:t>
      </w:r>
      <w:r w:rsidRPr="00071234">
        <w:rPr>
          <w:rFonts w:ascii="Times New Roman" w:hAnsi="Times New Roman" w:cs="Times New Roman"/>
          <w:color w:val="000000" w:themeColor="text1"/>
          <w:sz w:val="28"/>
          <w:lang w:val="ru-RU"/>
        </w:rPr>
        <w:t>. 44]</w:t>
      </w:r>
      <w:r w:rsidRPr="00031D6B">
        <w:rPr>
          <w:rFonts w:ascii="Times New Roman" w:hAnsi="Times New Roman" w:cs="Times New Roman"/>
          <w:color w:val="000000" w:themeColor="text1"/>
          <w:sz w:val="28"/>
        </w:rPr>
        <w:t xml:space="preserve">. </w:t>
      </w:r>
    </w:p>
    <w:p w:rsidR="00695A3E" w:rsidRDefault="00695A3E" w:rsidP="00695A3E">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Як зазначає </w:t>
      </w:r>
      <w:proofErr w:type="spellStart"/>
      <w:r>
        <w:rPr>
          <w:rFonts w:ascii="Times New Roman" w:hAnsi="Times New Roman" w:cs="Times New Roman"/>
          <w:color w:val="000000" w:themeColor="text1"/>
          <w:sz w:val="28"/>
        </w:rPr>
        <w:t>Перфильєв</w:t>
      </w:r>
      <w:proofErr w:type="spellEnd"/>
      <w:r>
        <w:rPr>
          <w:rFonts w:ascii="Times New Roman" w:hAnsi="Times New Roman" w:cs="Times New Roman"/>
          <w:color w:val="000000" w:themeColor="text1"/>
          <w:sz w:val="28"/>
        </w:rPr>
        <w:t xml:space="preserve"> Ю. Ю., Інтернет – це певне «місце» (простір), але це реально неіснуюче місце</w:t>
      </w:r>
      <w:r w:rsidRPr="00071234">
        <w:rPr>
          <w:rFonts w:ascii="Times New Roman" w:hAnsi="Times New Roman" w:cs="Times New Roman"/>
          <w:color w:val="000000" w:themeColor="text1"/>
          <w:sz w:val="28"/>
          <w:lang w:val="ru-RU"/>
        </w:rPr>
        <w:t xml:space="preserve"> [</w:t>
      </w:r>
      <w:r w:rsidRPr="00144046">
        <w:rPr>
          <w:rFonts w:ascii="Times New Roman" w:hAnsi="Times New Roman" w:cs="Times New Roman"/>
          <w:color w:val="000000" w:themeColor="text1"/>
          <w:sz w:val="28"/>
          <w:lang w:val="ru-RU"/>
        </w:rPr>
        <w:t xml:space="preserve">38, </w:t>
      </w:r>
      <w:r>
        <w:rPr>
          <w:rFonts w:ascii="Times New Roman" w:hAnsi="Times New Roman" w:cs="Times New Roman"/>
          <w:color w:val="000000" w:themeColor="text1"/>
          <w:sz w:val="28"/>
          <w:lang w:val="en-US"/>
        </w:rPr>
        <w:t>c</w:t>
      </w:r>
      <w:r w:rsidRPr="00144046">
        <w:rPr>
          <w:rFonts w:ascii="Times New Roman" w:hAnsi="Times New Roman" w:cs="Times New Roman"/>
          <w:color w:val="000000" w:themeColor="text1"/>
          <w:sz w:val="28"/>
          <w:lang w:val="ru-RU"/>
        </w:rPr>
        <w:t xml:space="preserve">. </w:t>
      </w:r>
      <w:proofErr w:type="gramStart"/>
      <w:r w:rsidRPr="00144046">
        <w:rPr>
          <w:rFonts w:ascii="Times New Roman" w:hAnsi="Times New Roman" w:cs="Times New Roman"/>
          <w:color w:val="000000" w:themeColor="text1"/>
          <w:sz w:val="28"/>
          <w:lang w:val="ru-RU"/>
        </w:rPr>
        <w:t>34].</w:t>
      </w:r>
      <w:proofErr w:type="gramEnd"/>
      <w:r>
        <w:rPr>
          <w:rFonts w:ascii="Times New Roman" w:hAnsi="Times New Roman" w:cs="Times New Roman"/>
          <w:color w:val="000000" w:themeColor="text1"/>
          <w:sz w:val="28"/>
        </w:rPr>
        <w:t xml:space="preserve"> В</w:t>
      </w:r>
      <w:r w:rsidRPr="00D177DB">
        <w:rPr>
          <w:rFonts w:ascii="Times New Roman" w:hAnsi="Times New Roman" w:cs="Times New Roman"/>
          <w:color w:val="000000" w:themeColor="text1"/>
          <w:sz w:val="28"/>
        </w:rPr>
        <w:t xml:space="preserve"> Інтернеті</w:t>
      </w:r>
      <w:r>
        <w:rPr>
          <w:rFonts w:ascii="Times New Roman" w:hAnsi="Times New Roman" w:cs="Times New Roman"/>
          <w:color w:val="000000" w:themeColor="text1"/>
          <w:sz w:val="28"/>
        </w:rPr>
        <w:t xml:space="preserve"> присутні люди, але це люди без тіл, навіть більше, часто це безособові люди в силу своєї анонімності. Безособові – у сенсі ті, що не мають реальних статусів та ролей. </w:t>
      </w:r>
    </w:p>
    <w:p w:rsidR="00695A3E" w:rsidRDefault="00695A3E" w:rsidP="00695A3E">
      <w:pPr>
        <w:rPr>
          <w:rFonts w:ascii="Times New Roman" w:hAnsi="Times New Roman" w:cs="Times New Roman"/>
          <w:color w:val="000000" w:themeColor="text1"/>
          <w:sz w:val="28"/>
        </w:rPr>
      </w:pPr>
      <w:r w:rsidRPr="008B17B9">
        <w:rPr>
          <w:rFonts w:ascii="Times New Roman" w:hAnsi="Times New Roman" w:cs="Times New Roman"/>
          <w:color w:val="000000" w:themeColor="text1"/>
          <w:sz w:val="28"/>
        </w:rPr>
        <w:t>Спілкування у віртуальності анонімне за своєю</w:t>
      </w:r>
      <w:r>
        <w:rPr>
          <w:rFonts w:ascii="Times New Roman" w:hAnsi="Times New Roman" w:cs="Times New Roman"/>
          <w:color w:val="000000" w:themeColor="text1"/>
          <w:sz w:val="28"/>
        </w:rPr>
        <w:t xml:space="preserve"> основою</w:t>
      </w:r>
      <w:r w:rsidRPr="008B17B9">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у людини</w:t>
      </w:r>
      <w:r w:rsidRPr="008B17B9">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з</w:t>
      </w:r>
      <w:r w:rsidRPr="00267781">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являється </w:t>
      </w:r>
      <w:r w:rsidRPr="008B17B9">
        <w:rPr>
          <w:rFonts w:ascii="Times New Roman" w:hAnsi="Times New Roman" w:cs="Times New Roman"/>
          <w:color w:val="000000" w:themeColor="text1"/>
          <w:sz w:val="28"/>
        </w:rPr>
        <w:t xml:space="preserve">можливість </w:t>
      </w:r>
      <w:r>
        <w:rPr>
          <w:rFonts w:ascii="Times New Roman" w:hAnsi="Times New Roman" w:cs="Times New Roman"/>
          <w:color w:val="000000" w:themeColor="text1"/>
          <w:sz w:val="28"/>
        </w:rPr>
        <w:t>пред</w:t>
      </w:r>
      <w:r w:rsidRPr="00267781">
        <w:rPr>
          <w:rFonts w:ascii="Times New Roman" w:hAnsi="Times New Roman" w:cs="Times New Roman"/>
          <w:color w:val="000000" w:themeColor="text1"/>
          <w:sz w:val="28"/>
        </w:rPr>
        <w:t>’</w:t>
      </w:r>
      <w:r>
        <w:rPr>
          <w:rFonts w:ascii="Times New Roman" w:hAnsi="Times New Roman" w:cs="Times New Roman"/>
          <w:color w:val="000000" w:themeColor="text1"/>
          <w:sz w:val="28"/>
        </w:rPr>
        <w:t>являти</w:t>
      </w:r>
      <w:r w:rsidRPr="008B17B9">
        <w:rPr>
          <w:rFonts w:ascii="Times New Roman" w:hAnsi="Times New Roman" w:cs="Times New Roman"/>
          <w:color w:val="000000" w:themeColor="text1"/>
          <w:sz w:val="28"/>
        </w:rPr>
        <w:t xml:space="preserve"> про себе</w:t>
      </w:r>
      <w:r>
        <w:rPr>
          <w:rFonts w:ascii="Times New Roman" w:hAnsi="Times New Roman" w:cs="Times New Roman"/>
          <w:color w:val="000000" w:themeColor="text1"/>
          <w:sz w:val="28"/>
        </w:rPr>
        <w:t>, показувати на огляд</w:t>
      </w:r>
      <w:r w:rsidRPr="008B17B9">
        <w:rPr>
          <w:rFonts w:ascii="Times New Roman" w:hAnsi="Times New Roman" w:cs="Times New Roman"/>
          <w:color w:val="000000" w:themeColor="text1"/>
          <w:sz w:val="28"/>
        </w:rPr>
        <w:t xml:space="preserve"> будь-які відомості або не повідомляти ніяких; при цьому у співрозмовника немає можливості якимось чином перевірити </w:t>
      </w:r>
      <w:r>
        <w:rPr>
          <w:rFonts w:ascii="Times New Roman" w:hAnsi="Times New Roman" w:cs="Times New Roman"/>
          <w:color w:val="000000" w:themeColor="text1"/>
          <w:sz w:val="28"/>
        </w:rPr>
        <w:t>вірогідність</w:t>
      </w:r>
      <w:r w:rsidRPr="008B17B9">
        <w:rPr>
          <w:rFonts w:ascii="Times New Roman" w:hAnsi="Times New Roman" w:cs="Times New Roman"/>
          <w:color w:val="000000" w:themeColor="text1"/>
          <w:sz w:val="28"/>
        </w:rPr>
        <w:t xml:space="preserve"> інформації про зовнішність особистості, соціально-демографічні</w:t>
      </w:r>
      <w:r>
        <w:rPr>
          <w:rFonts w:ascii="Times New Roman" w:hAnsi="Times New Roman" w:cs="Times New Roman"/>
          <w:color w:val="000000" w:themeColor="text1"/>
          <w:sz w:val="28"/>
        </w:rPr>
        <w:t xml:space="preserve"> дані та</w:t>
      </w:r>
      <w:r w:rsidRPr="008B17B9">
        <w:rPr>
          <w:rFonts w:ascii="Times New Roman" w:hAnsi="Times New Roman" w:cs="Times New Roman"/>
          <w:color w:val="000000" w:themeColor="text1"/>
          <w:sz w:val="28"/>
        </w:rPr>
        <w:t xml:space="preserve"> наві</w:t>
      </w:r>
      <w:r>
        <w:rPr>
          <w:rFonts w:ascii="Times New Roman" w:hAnsi="Times New Roman" w:cs="Times New Roman"/>
          <w:color w:val="000000" w:themeColor="text1"/>
          <w:sz w:val="28"/>
        </w:rPr>
        <w:t>т</w:t>
      </w:r>
      <w:r w:rsidRPr="008B17B9">
        <w:rPr>
          <w:rFonts w:ascii="Times New Roman" w:hAnsi="Times New Roman" w:cs="Times New Roman"/>
          <w:color w:val="000000" w:themeColor="text1"/>
          <w:sz w:val="28"/>
        </w:rPr>
        <w:t xml:space="preserve">ь його стать. </w:t>
      </w:r>
    </w:p>
    <w:p w:rsidR="00695A3E" w:rsidRPr="008A483A" w:rsidRDefault="00695A3E" w:rsidP="00695A3E">
      <w:pPr>
        <w:rPr>
          <w:rFonts w:ascii="Times New Roman" w:hAnsi="Times New Roman" w:cs="Times New Roman"/>
          <w:color w:val="000000" w:themeColor="text1"/>
          <w:sz w:val="28"/>
        </w:rPr>
      </w:pPr>
      <w:r w:rsidRPr="008A483A">
        <w:rPr>
          <w:rFonts w:ascii="Times New Roman" w:hAnsi="Times New Roman" w:cs="Times New Roman"/>
          <w:color w:val="000000" w:themeColor="text1"/>
          <w:sz w:val="28"/>
        </w:rPr>
        <w:lastRenderedPageBreak/>
        <w:t xml:space="preserve">Анонімність також проявляється у можливості індивідуального </w:t>
      </w:r>
      <w:r>
        <w:rPr>
          <w:rFonts w:ascii="Times New Roman" w:hAnsi="Times New Roman" w:cs="Times New Roman"/>
          <w:color w:val="000000" w:themeColor="text1"/>
          <w:sz w:val="28"/>
        </w:rPr>
        <w:t>рішення щодо</w:t>
      </w:r>
      <w:r w:rsidRPr="008A483A">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рівня</w:t>
      </w:r>
      <w:r w:rsidRPr="008A483A">
        <w:rPr>
          <w:rFonts w:ascii="Times New Roman" w:hAnsi="Times New Roman" w:cs="Times New Roman"/>
          <w:color w:val="000000" w:themeColor="text1"/>
          <w:sz w:val="28"/>
        </w:rPr>
        <w:t xml:space="preserve"> відвертості у спілкуванні, </w:t>
      </w:r>
      <w:r>
        <w:rPr>
          <w:rFonts w:ascii="Times New Roman" w:hAnsi="Times New Roman" w:cs="Times New Roman"/>
          <w:color w:val="000000" w:themeColor="text1"/>
          <w:sz w:val="28"/>
        </w:rPr>
        <w:t>в</w:t>
      </w:r>
      <w:r w:rsidRPr="008A483A">
        <w:rPr>
          <w:rFonts w:ascii="Times New Roman" w:hAnsi="Times New Roman" w:cs="Times New Roman"/>
          <w:color w:val="000000" w:themeColor="text1"/>
          <w:sz w:val="28"/>
        </w:rPr>
        <w:t xml:space="preserve"> індивідуальній регуляці</w:t>
      </w:r>
      <w:r>
        <w:rPr>
          <w:rFonts w:ascii="Times New Roman" w:hAnsi="Times New Roman" w:cs="Times New Roman"/>
          <w:color w:val="000000" w:themeColor="text1"/>
          <w:sz w:val="28"/>
        </w:rPr>
        <w:t xml:space="preserve">ї тривалості та </w:t>
      </w:r>
      <w:r w:rsidRPr="008A483A">
        <w:rPr>
          <w:rFonts w:ascii="Times New Roman" w:hAnsi="Times New Roman" w:cs="Times New Roman"/>
          <w:color w:val="000000" w:themeColor="text1"/>
          <w:sz w:val="28"/>
        </w:rPr>
        <w:t xml:space="preserve">частоти спілкування. </w:t>
      </w:r>
    </w:p>
    <w:p w:rsidR="00695A3E" w:rsidRDefault="00695A3E" w:rsidP="00695A3E">
      <w:pPr>
        <w:rPr>
          <w:rFonts w:ascii="Times New Roman" w:hAnsi="Times New Roman" w:cs="Times New Roman"/>
          <w:color w:val="000000" w:themeColor="text1"/>
          <w:sz w:val="28"/>
          <w:lang w:val="ru-RU"/>
        </w:rPr>
      </w:pPr>
      <w:proofErr w:type="spellStart"/>
      <w:r>
        <w:rPr>
          <w:rFonts w:ascii="Times New Roman" w:hAnsi="Times New Roman" w:cs="Times New Roman"/>
          <w:color w:val="000000" w:themeColor="text1"/>
          <w:sz w:val="28"/>
          <w:lang w:val="ru-RU"/>
        </w:rPr>
        <w:t>Анонімна</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комунікація</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має</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цілий</w:t>
      </w:r>
      <w:proofErr w:type="spellEnd"/>
      <w:r>
        <w:rPr>
          <w:rFonts w:ascii="Times New Roman" w:hAnsi="Times New Roman" w:cs="Times New Roman"/>
          <w:color w:val="000000" w:themeColor="text1"/>
          <w:sz w:val="28"/>
          <w:lang w:val="ru-RU"/>
        </w:rPr>
        <w:t xml:space="preserve"> ряд «</w:t>
      </w:r>
      <w:proofErr w:type="spellStart"/>
      <w:r>
        <w:rPr>
          <w:rFonts w:ascii="Times New Roman" w:hAnsi="Times New Roman" w:cs="Times New Roman"/>
          <w:color w:val="000000" w:themeColor="text1"/>
          <w:sz w:val="28"/>
          <w:lang w:val="ru-RU"/>
        </w:rPr>
        <w:t>психологічних</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наслідкі</w:t>
      </w:r>
      <w:proofErr w:type="gramStart"/>
      <w:r>
        <w:rPr>
          <w:rFonts w:ascii="Times New Roman" w:hAnsi="Times New Roman" w:cs="Times New Roman"/>
          <w:color w:val="000000" w:themeColor="text1"/>
          <w:sz w:val="28"/>
          <w:lang w:val="ru-RU"/>
        </w:rPr>
        <w:t>в</w:t>
      </w:r>
      <w:proofErr w:type="spellEnd"/>
      <w:proofErr w:type="gramEnd"/>
      <w:r>
        <w:rPr>
          <w:rFonts w:ascii="Times New Roman" w:hAnsi="Times New Roman" w:cs="Times New Roman"/>
          <w:color w:val="000000" w:themeColor="text1"/>
          <w:sz w:val="28"/>
          <w:lang w:val="ru-RU"/>
        </w:rPr>
        <w:t xml:space="preserve">». По-перше, </w:t>
      </w:r>
      <w:proofErr w:type="spellStart"/>
      <w:r>
        <w:rPr>
          <w:rFonts w:ascii="Times New Roman" w:hAnsi="Times New Roman" w:cs="Times New Roman"/>
          <w:color w:val="000000" w:themeColor="text1"/>
          <w:sz w:val="28"/>
          <w:lang w:val="ru-RU"/>
        </w:rPr>
        <w:t>знижує</w:t>
      </w:r>
      <w:proofErr w:type="spellEnd"/>
      <w:r>
        <w:rPr>
          <w:rFonts w:ascii="Times New Roman" w:hAnsi="Times New Roman" w:cs="Times New Roman"/>
          <w:color w:val="000000" w:themeColor="text1"/>
          <w:sz w:val="28"/>
          <w:lang w:val="ru-RU"/>
        </w:rPr>
        <w:t xml:space="preserve"> </w:t>
      </w:r>
      <w:proofErr w:type="spellStart"/>
      <w:proofErr w:type="gramStart"/>
      <w:r>
        <w:rPr>
          <w:rFonts w:ascii="Times New Roman" w:hAnsi="Times New Roman" w:cs="Times New Roman"/>
          <w:color w:val="000000" w:themeColor="text1"/>
          <w:sz w:val="28"/>
          <w:lang w:val="ru-RU"/>
        </w:rPr>
        <w:t>р</w:t>
      </w:r>
      <w:proofErr w:type="gramEnd"/>
      <w:r>
        <w:rPr>
          <w:rFonts w:ascii="Times New Roman" w:hAnsi="Times New Roman" w:cs="Times New Roman"/>
          <w:color w:val="000000" w:themeColor="text1"/>
          <w:sz w:val="28"/>
          <w:lang w:val="ru-RU"/>
        </w:rPr>
        <w:t>івень</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психологічного</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і</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соціального</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ризику</w:t>
      </w:r>
      <w:proofErr w:type="spellEnd"/>
      <w:r>
        <w:rPr>
          <w:rFonts w:ascii="Times New Roman" w:hAnsi="Times New Roman" w:cs="Times New Roman"/>
          <w:color w:val="000000" w:themeColor="text1"/>
          <w:sz w:val="28"/>
          <w:lang w:val="ru-RU"/>
        </w:rPr>
        <w:t xml:space="preserve"> у </w:t>
      </w:r>
      <w:proofErr w:type="spellStart"/>
      <w:r>
        <w:rPr>
          <w:rFonts w:ascii="Times New Roman" w:hAnsi="Times New Roman" w:cs="Times New Roman"/>
          <w:color w:val="000000" w:themeColor="text1"/>
          <w:sz w:val="28"/>
          <w:lang w:val="ru-RU"/>
        </w:rPr>
        <w:t>взаємодії</w:t>
      </w:r>
      <w:proofErr w:type="spellEnd"/>
      <w:r>
        <w:rPr>
          <w:rFonts w:ascii="Times New Roman" w:hAnsi="Times New Roman" w:cs="Times New Roman"/>
          <w:color w:val="000000" w:themeColor="text1"/>
          <w:sz w:val="28"/>
          <w:lang w:val="ru-RU"/>
        </w:rPr>
        <w:t xml:space="preserve">, у </w:t>
      </w:r>
      <w:proofErr w:type="spellStart"/>
      <w:r>
        <w:rPr>
          <w:rFonts w:ascii="Times New Roman" w:hAnsi="Times New Roman" w:cs="Times New Roman"/>
          <w:color w:val="000000" w:themeColor="text1"/>
          <w:sz w:val="28"/>
          <w:lang w:val="ru-RU"/>
        </w:rPr>
        <w:t>поведінці</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проявляється</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більше</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розкриття</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психологічна</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безпека</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що</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може</w:t>
      </w:r>
      <w:proofErr w:type="spellEnd"/>
      <w:r>
        <w:rPr>
          <w:rFonts w:ascii="Times New Roman" w:hAnsi="Times New Roman" w:cs="Times New Roman"/>
          <w:color w:val="000000" w:themeColor="text1"/>
          <w:sz w:val="28"/>
          <w:lang w:val="ru-RU"/>
        </w:rPr>
        <w:t xml:space="preserve"> бути </w:t>
      </w:r>
      <w:proofErr w:type="spellStart"/>
      <w:r>
        <w:rPr>
          <w:rFonts w:ascii="Times New Roman" w:hAnsi="Times New Roman" w:cs="Times New Roman"/>
          <w:color w:val="000000" w:themeColor="text1"/>
          <w:sz w:val="28"/>
          <w:lang w:val="ru-RU"/>
        </w:rPr>
        <w:t>важливою</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умовою</w:t>
      </w:r>
      <w:proofErr w:type="spellEnd"/>
      <w:r>
        <w:rPr>
          <w:rFonts w:ascii="Times New Roman" w:hAnsi="Times New Roman" w:cs="Times New Roman"/>
          <w:color w:val="000000" w:themeColor="text1"/>
          <w:sz w:val="28"/>
          <w:lang w:val="ru-RU"/>
        </w:rPr>
        <w:t xml:space="preserve"> для </w:t>
      </w:r>
      <w:proofErr w:type="spellStart"/>
      <w:r>
        <w:rPr>
          <w:rFonts w:ascii="Times New Roman" w:hAnsi="Times New Roman" w:cs="Times New Roman"/>
          <w:color w:val="000000" w:themeColor="text1"/>
          <w:sz w:val="28"/>
          <w:lang w:val="ru-RU"/>
        </w:rPr>
        <w:t>довірливого</w:t>
      </w:r>
      <w:proofErr w:type="spellEnd"/>
      <w:r>
        <w:rPr>
          <w:rFonts w:ascii="Times New Roman" w:hAnsi="Times New Roman" w:cs="Times New Roman"/>
          <w:color w:val="000000" w:themeColor="text1"/>
          <w:sz w:val="28"/>
          <w:lang w:val="ru-RU"/>
        </w:rPr>
        <w:t xml:space="preserve"> та </w:t>
      </w:r>
      <w:proofErr w:type="spellStart"/>
      <w:r>
        <w:rPr>
          <w:rFonts w:ascii="Times New Roman" w:hAnsi="Times New Roman" w:cs="Times New Roman"/>
          <w:color w:val="000000" w:themeColor="text1"/>
          <w:sz w:val="28"/>
          <w:lang w:val="ru-RU"/>
        </w:rPr>
        <w:t>щирого</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спілкування</w:t>
      </w:r>
      <w:proofErr w:type="spellEnd"/>
      <w:r>
        <w:rPr>
          <w:rFonts w:ascii="Times New Roman" w:hAnsi="Times New Roman" w:cs="Times New Roman"/>
          <w:color w:val="000000" w:themeColor="text1"/>
          <w:sz w:val="28"/>
          <w:lang w:val="ru-RU"/>
        </w:rPr>
        <w:t xml:space="preserve">. </w:t>
      </w:r>
    </w:p>
    <w:p w:rsidR="00695A3E" w:rsidRPr="00695A3E" w:rsidRDefault="00695A3E" w:rsidP="00695A3E">
      <w:pPr>
        <w:rPr>
          <w:rFonts w:ascii="Times New Roman" w:hAnsi="Times New Roman" w:cs="Times New Roman"/>
          <w:color w:val="000000" w:themeColor="text1"/>
          <w:sz w:val="28"/>
          <w:lang w:val="ru-RU"/>
        </w:rPr>
      </w:pPr>
      <w:proofErr w:type="spellStart"/>
      <w:r>
        <w:rPr>
          <w:rFonts w:ascii="Times New Roman" w:hAnsi="Times New Roman" w:cs="Times New Roman"/>
          <w:color w:val="000000" w:themeColor="text1"/>
          <w:sz w:val="28"/>
          <w:lang w:val="ru-RU"/>
        </w:rPr>
        <w:t>Однак</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анонімність</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може</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призводити</w:t>
      </w:r>
      <w:proofErr w:type="spellEnd"/>
      <w:r>
        <w:rPr>
          <w:rFonts w:ascii="Times New Roman" w:hAnsi="Times New Roman" w:cs="Times New Roman"/>
          <w:color w:val="000000" w:themeColor="text1"/>
          <w:sz w:val="28"/>
          <w:lang w:val="ru-RU"/>
        </w:rPr>
        <w:t xml:space="preserve"> до </w:t>
      </w:r>
      <w:proofErr w:type="spellStart"/>
      <w:r>
        <w:rPr>
          <w:rFonts w:ascii="Times New Roman" w:hAnsi="Times New Roman" w:cs="Times New Roman"/>
          <w:color w:val="000000" w:themeColor="text1"/>
          <w:sz w:val="28"/>
          <w:lang w:val="ru-RU"/>
        </w:rPr>
        <w:t>негативних</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наслідків</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людина</w:t>
      </w:r>
      <w:proofErr w:type="spellEnd"/>
      <w:r>
        <w:rPr>
          <w:rFonts w:ascii="Times New Roman" w:hAnsi="Times New Roman" w:cs="Times New Roman"/>
          <w:color w:val="000000" w:themeColor="text1"/>
          <w:sz w:val="28"/>
          <w:lang w:val="ru-RU"/>
        </w:rPr>
        <w:t xml:space="preserve">, яка </w:t>
      </w:r>
      <w:proofErr w:type="spellStart"/>
      <w:r>
        <w:rPr>
          <w:rFonts w:ascii="Times New Roman" w:hAnsi="Times New Roman" w:cs="Times New Roman"/>
          <w:color w:val="000000" w:themeColor="text1"/>
          <w:sz w:val="28"/>
          <w:lang w:val="ru-RU"/>
        </w:rPr>
        <w:t>порушує</w:t>
      </w:r>
      <w:proofErr w:type="spellEnd"/>
      <w:r>
        <w:rPr>
          <w:rFonts w:ascii="Times New Roman" w:hAnsi="Times New Roman" w:cs="Times New Roman"/>
          <w:color w:val="000000" w:themeColor="text1"/>
          <w:sz w:val="28"/>
          <w:lang w:val="ru-RU"/>
        </w:rPr>
        <w:t xml:space="preserve"> </w:t>
      </w:r>
      <w:proofErr w:type="spellStart"/>
      <w:proofErr w:type="gramStart"/>
      <w:r>
        <w:rPr>
          <w:rFonts w:ascii="Times New Roman" w:hAnsi="Times New Roman" w:cs="Times New Roman"/>
          <w:color w:val="000000" w:themeColor="text1"/>
          <w:sz w:val="28"/>
          <w:lang w:val="ru-RU"/>
        </w:rPr>
        <w:t>соц</w:t>
      </w:r>
      <w:proofErr w:type="gramEnd"/>
      <w:r>
        <w:rPr>
          <w:rFonts w:ascii="Times New Roman" w:hAnsi="Times New Roman" w:cs="Times New Roman"/>
          <w:color w:val="000000" w:themeColor="text1"/>
          <w:sz w:val="28"/>
          <w:lang w:val="ru-RU"/>
        </w:rPr>
        <w:t>іальні</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норми</w:t>
      </w:r>
      <w:proofErr w:type="spellEnd"/>
      <w:r>
        <w:rPr>
          <w:rFonts w:ascii="Times New Roman" w:hAnsi="Times New Roman" w:cs="Times New Roman"/>
          <w:color w:val="000000" w:themeColor="text1"/>
          <w:sz w:val="28"/>
          <w:lang w:val="ru-RU"/>
        </w:rPr>
        <w:t xml:space="preserve">, не </w:t>
      </w:r>
      <w:proofErr w:type="spellStart"/>
      <w:r>
        <w:rPr>
          <w:rFonts w:ascii="Times New Roman" w:hAnsi="Times New Roman" w:cs="Times New Roman"/>
          <w:color w:val="000000" w:themeColor="text1"/>
          <w:sz w:val="28"/>
          <w:lang w:val="ru-RU"/>
        </w:rPr>
        <w:t>може</w:t>
      </w:r>
      <w:proofErr w:type="spellEnd"/>
      <w:r>
        <w:rPr>
          <w:rFonts w:ascii="Times New Roman" w:hAnsi="Times New Roman" w:cs="Times New Roman"/>
          <w:color w:val="000000" w:themeColor="text1"/>
          <w:sz w:val="28"/>
          <w:lang w:val="ru-RU"/>
        </w:rPr>
        <w:t xml:space="preserve"> бути </w:t>
      </w:r>
      <w:proofErr w:type="spellStart"/>
      <w:r>
        <w:rPr>
          <w:rFonts w:ascii="Times New Roman" w:hAnsi="Times New Roman" w:cs="Times New Roman"/>
          <w:color w:val="000000" w:themeColor="text1"/>
          <w:sz w:val="28"/>
          <w:lang w:val="ru-RU"/>
        </w:rPr>
        <w:t>серйозно</w:t>
      </w:r>
      <w:proofErr w:type="spellEnd"/>
      <w:r>
        <w:rPr>
          <w:rFonts w:ascii="Times New Roman" w:hAnsi="Times New Roman" w:cs="Times New Roman"/>
          <w:color w:val="000000" w:themeColor="text1"/>
          <w:sz w:val="28"/>
          <w:lang w:val="ru-RU"/>
        </w:rPr>
        <w:t xml:space="preserve"> покарана. </w:t>
      </w:r>
      <w:proofErr w:type="spellStart"/>
      <w:r>
        <w:rPr>
          <w:rFonts w:ascii="Times New Roman" w:hAnsi="Times New Roman" w:cs="Times New Roman"/>
          <w:color w:val="000000" w:themeColor="text1"/>
          <w:sz w:val="28"/>
          <w:lang w:val="ru-RU"/>
        </w:rPr>
        <w:t>Наприклад</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блокування</w:t>
      </w:r>
      <w:proofErr w:type="spellEnd"/>
      <w:r>
        <w:rPr>
          <w:rFonts w:ascii="Times New Roman" w:hAnsi="Times New Roman" w:cs="Times New Roman"/>
          <w:color w:val="000000" w:themeColor="text1"/>
          <w:sz w:val="28"/>
          <w:lang w:val="ru-RU"/>
        </w:rPr>
        <w:t xml:space="preserve"> у </w:t>
      </w:r>
      <w:proofErr w:type="spellStart"/>
      <w:r>
        <w:rPr>
          <w:rFonts w:ascii="Times New Roman" w:hAnsi="Times New Roman" w:cs="Times New Roman"/>
          <w:color w:val="000000" w:themeColor="text1"/>
          <w:sz w:val="28"/>
          <w:lang w:val="ru-RU"/>
        </w:rPr>
        <w:t>якійсь</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мережевій</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спільноті</w:t>
      </w:r>
      <w:proofErr w:type="spellEnd"/>
      <w:r>
        <w:rPr>
          <w:rFonts w:ascii="Times New Roman" w:hAnsi="Times New Roman" w:cs="Times New Roman"/>
          <w:color w:val="000000" w:themeColor="text1"/>
          <w:sz w:val="28"/>
          <w:lang w:val="ru-RU"/>
        </w:rPr>
        <w:t xml:space="preserve"> у </w:t>
      </w:r>
      <w:proofErr w:type="spellStart"/>
      <w:r>
        <w:rPr>
          <w:rFonts w:ascii="Times New Roman" w:hAnsi="Times New Roman" w:cs="Times New Roman"/>
          <w:color w:val="000000" w:themeColor="text1"/>
          <w:sz w:val="28"/>
          <w:lang w:val="ru-RU"/>
        </w:rPr>
        <w:t>більшості</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випадків</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дозволяє</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знову</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включитися</w:t>
      </w:r>
      <w:proofErr w:type="spellEnd"/>
      <w:r>
        <w:rPr>
          <w:rFonts w:ascii="Times New Roman" w:hAnsi="Times New Roman" w:cs="Times New Roman"/>
          <w:color w:val="000000" w:themeColor="text1"/>
          <w:sz w:val="28"/>
          <w:lang w:val="ru-RU"/>
        </w:rPr>
        <w:t xml:space="preserve"> в </w:t>
      </w:r>
      <w:proofErr w:type="spellStart"/>
      <w:r>
        <w:rPr>
          <w:rFonts w:ascii="Times New Roman" w:hAnsi="Times New Roman" w:cs="Times New Roman"/>
          <w:color w:val="000000" w:themeColor="text1"/>
          <w:sz w:val="28"/>
          <w:lang w:val="ru-RU"/>
        </w:rPr>
        <w:t>неї</w:t>
      </w:r>
      <w:proofErr w:type="spellEnd"/>
      <w:r>
        <w:rPr>
          <w:rFonts w:ascii="Times New Roman" w:hAnsi="Times New Roman" w:cs="Times New Roman"/>
          <w:color w:val="000000" w:themeColor="text1"/>
          <w:sz w:val="28"/>
          <w:lang w:val="ru-RU"/>
        </w:rPr>
        <w:t xml:space="preserve"> </w:t>
      </w:r>
      <w:proofErr w:type="spellStart"/>
      <w:proofErr w:type="gramStart"/>
      <w:r>
        <w:rPr>
          <w:rFonts w:ascii="Times New Roman" w:hAnsi="Times New Roman" w:cs="Times New Roman"/>
          <w:color w:val="000000" w:themeColor="text1"/>
          <w:sz w:val="28"/>
          <w:lang w:val="ru-RU"/>
        </w:rPr>
        <w:t>п</w:t>
      </w:r>
      <w:proofErr w:type="gramEnd"/>
      <w:r>
        <w:rPr>
          <w:rFonts w:ascii="Times New Roman" w:hAnsi="Times New Roman" w:cs="Times New Roman"/>
          <w:color w:val="000000" w:themeColor="text1"/>
          <w:sz w:val="28"/>
          <w:lang w:val="ru-RU"/>
        </w:rPr>
        <w:t>ід</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іншим</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псевдонімом</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ніком</w:t>
      </w:r>
      <w:proofErr w:type="spellEnd"/>
      <w:r>
        <w:rPr>
          <w:rFonts w:ascii="Times New Roman" w:hAnsi="Times New Roman" w:cs="Times New Roman"/>
          <w:color w:val="000000" w:themeColor="text1"/>
          <w:sz w:val="28"/>
          <w:lang w:val="ru-RU"/>
        </w:rPr>
        <w:t xml:space="preserve">). У такому </w:t>
      </w:r>
      <w:proofErr w:type="spellStart"/>
      <w:r>
        <w:rPr>
          <w:rFonts w:ascii="Times New Roman" w:hAnsi="Times New Roman" w:cs="Times New Roman"/>
          <w:color w:val="000000" w:themeColor="text1"/>
          <w:sz w:val="28"/>
          <w:lang w:val="ru-RU"/>
        </w:rPr>
        <w:t>прояві</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анонімність</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є</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передумовою</w:t>
      </w:r>
      <w:proofErr w:type="spellEnd"/>
      <w:r>
        <w:rPr>
          <w:rFonts w:ascii="Times New Roman" w:hAnsi="Times New Roman" w:cs="Times New Roman"/>
          <w:color w:val="000000" w:themeColor="text1"/>
          <w:sz w:val="28"/>
          <w:lang w:val="ru-RU"/>
        </w:rPr>
        <w:t xml:space="preserve"> для </w:t>
      </w:r>
      <w:proofErr w:type="spellStart"/>
      <w:r>
        <w:rPr>
          <w:rFonts w:ascii="Times New Roman" w:hAnsi="Times New Roman" w:cs="Times New Roman"/>
          <w:color w:val="000000" w:themeColor="text1"/>
          <w:sz w:val="28"/>
          <w:lang w:val="ru-RU"/>
        </w:rPr>
        <w:t>прояву</w:t>
      </w:r>
      <w:proofErr w:type="spellEnd"/>
      <w:r>
        <w:rPr>
          <w:rFonts w:ascii="Times New Roman" w:hAnsi="Times New Roman" w:cs="Times New Roman"/>
          <w:color w:val="000000" w:themeColor="text1"/>
          <w:sz w:val="28"/>
          <w:lang w:val="ru-RU"/>
        </w:rPr>
        <w:t xml:space="preserve"> </w:t>
      </w:r>
      <w:proofErr w:type="spellStart"/>
      <w:proofErr w:type="gramStart"/>
      <w:r>
        <w:rPr>
          <w:rFonts w:ascii="Times New Roman" w:hAnsi="Times New Roman" w:cs="Times New Roman"/>
          <w:color w:val="000000" w:themeColor="text1"/>
          <w:sz w:val="28"/>
          <w:lang w:val="ru-RU"/>
        </w:rPr>
        <w:t>соц</w:t>
      </w:r>
      <w:proofErr w:type="gramEnd"/>
      <w:r>
        <w:rPr>
          <w:rFonts w:ascii="Times New Roman" w:hAnsi="Times New Roman" w:cs="Times New Roman"/>
          <w:color w:val="000000" w:themeColor="text1"/>
          <w:sz w:val="28"/>
          <w:lang w:val="ru-RU"/>
        </w:rPr>
        <w:t>іальної</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ненормативності</w:t>
      </w:r>
      <w:proofErr w:type="spellEnd"/>
      <w:r>
        <w:rPr>
          <w:rFonts w:ascii="Times New Roman" w:hAnsi="Times New Roman" w:cs="Times New Roman"/>
          <w:color w:val="000000" w:themeColor="text1"/>
          <w:sz w:val="28"/>
          <w:lang w:val="ru-RU"/>
        </w:rPr>
        <w:t xml:space="preserve"> та </w:t>
      </w:r>
      <w:proofErr w:type="spellStart"/>
      <w:r>
        <w:rPr>
          <w:rFonts w:ascii="Times New Roman" w:hAnsi="Times New Roman" w:cs="Times New Roman"/>
          <w:color w:val="000000" w:themeColor="text1"/>
          <w:sz w:val="28"/>
          <w:lang w:val="ru-RU"/>
        </w:rPr>
        <w:t>агресивної</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тенденції</w:t>
      </w:r>
      <w:proofErr w:type="spellEnd"/>
      <w:r w:rsidRPr="00144046">
        <w:rPr>
          <w:rFonts w:ascii="Times New Roman" w:hAnsi="Times New Roman" w:cs="Times New Roman"/>
          <w:color w:val="000000" w:themeColor="text1"/>
          <w:sz w:val="28"/>
          <w:lang w:val="ru-RU"/>
        </w:rPr>
        <w:t xml:space="preserve"> [14]</w:t>
      </w:r>
      <w:r>
        <w:rPr>
          <w:rFonts w:ascii="Times New Roman" w:hAnsi="Times New Roman" w:cs="Times New Roman"/>
          <w:color w:val="000000" w:themeColor="text1"/>
          <w:sz w:val="28"/>
          <w:lang w:val="ru-RU"/>
        </w:rPr>
        <w:t>.</w:t>
      </w:r>
    </w:p>
    <w:p w:rsidR="00695A3E" w:rsidRDefault="00695A3E" w:rsidP="00695A3E">
      <w:pPr>
        <w:rPr>
          <w:rFonts w:ascii="Times New Roman" w:hAnsi="Times New Roman" w:cs="Times New Roman"/>
          <w:color w:val="000000" w:themeColor="text1"/>
          <w:sz w:val="28"/>
        </w:rPr>
      </w:pPr>
      <w:proofErr w:type="spellStart"/>
      <w:r>
        <w:rPr>
          <w:rFonts w:ascii="Times New Roman" w:hAnsi="Times New Roman" w:cs="Times New Roman"/>
          <w:color w:val="000000" w:themeColor="text1"/>
          <w:sz w:val="28"/>
          <w:lang w:val="ru-RU"/>
        </w:rPr>
        <w:t>Віртуальна</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комунікація</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характеризується</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тілесною</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непредставленістю</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обмеженням</w:t>
      </w:r>
      <w:proofErr w:type="spellEnd"/>
      <w:r>
        <w:rPr>
          <w:rFonts w:ascii="Times New Roman" w:hAnsi="Times New Roman" w:cs="Times New Roman"/>
          <w:color w:val="000000" w:themeColor="text1"/>
          <w:sz w:val="28"/>
          <w:lang w:val="ru-RU"/>
        </w:rPr>
        <w:t xml:space="preserve"> сенсорного </w:t>
      </w:r>
      <w:proofErr w:type="spellStart"/>
      <w:r>
        <w:rPr>
          <w:rFonts w:ascii="Times New Roman" w:hAnsi="Times New Roman" w:cs="Times New Roman"/>
          <w:color w:val="000000" w:themeColor="text1"/>
          <w:sz w:val="28"/>
          <w:lang w:val="ru-RU"/>
        </w:rPr>
        <w:t>досвіду</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суб</w:t>
      </w:r>
      <w:proofErr w:type="spellEnd"/>
      <w:r w:rsidRPr="001B64F8">
        <w:rPr>
          <w:rFonts w:ascii="Times New Roman" w:hAnsi="Times New Roman" w:cs="Times New Roman"/>
          <w:color w:val="000000" w:themeColor="text1"/>
          <w:sz w:val="28"/>
          <w:lang w:val="ru-RU"/>
        </w:rPr>
        <w:t>’</w:t>
      </w:r>
      <w:proofErr w:type="spellStart"/>
      <w:r>
        <w:rPr>
          <w:rFonts w:ascii="Times New Roman" w:hAnsi="Times New Roman" w:cs="Times New Roman"/>
          <w:color w:val="000000" w:themeColor="text1"/>
          <w:sz w:val="28"/>
        </w:rPr>
        <w:t>єктів</w:t>
      </w:r>
      <w:proofErr w:type="spellEnd"/>
      <w:r>
        <w:rPr>
          <w:rFonts w:ascii="Times New Roman" w:hAnsi="Times New Roman" w:cs="Times New Roman"/>
          <w:color w:val="000000" w:themeColor="text1"/>
          <w:sz w:val="28"/>
        </w:rPr>
        <w:t xml:space="preserve"> спілкування. Єдине, що представляє людину у віртуальній взаємодії це текст, </w:t>
      </w:r>
      <w:proofErr w:type="gramStart"/>
      <w:r>
        <w:rPr>
          <w:rFonts w:ascii="Times New Roman" w:hAnsi="Times New Roman" w:cs="Times New Roman"/>
          <w:color w:val="000000" w:themeColor="text1"/>
          <w:sz w:val="28"/>
        </w:rPr>
        <w:t>р</w:t>
      </w:r>
      <w:proofErr w:type="gramEnd"/>
      <w:r>
        <w:rPr>
          <w:rFonts w:ascii="Times New Roman" w:hAnsi="Times New Roman" w:cs="Times New Roman"/>
          <w:color w:val="000000" w:themeColor="text1"/>
          <w:sz w:val="28"/>
        </w:rPr>
        <w:t xml:space="preserve">ідше, </w:t>
      </w:r>
      <w:proofErr w:type="spellStart"/>
      <w:r>
        <w:rPr>
          <w:rFonts w:ascii="Times New Roman" w:hAnsi="Times New Roman" w:cs="Times New Roman"/>
          <w:color w:val="000000" w:themeColor="text1"/>
          <w:sz w:val="28"/>
        </w:rPr>
        <w:t>відео-</w:t>
      </w:r>
      <w:proofErr w:type="spellEnd"/>
      <w:r>
        <w:rPr>
          <w:rFonts w:ascii="Times New Roman" w:hAnsi="Times New Roman" w:cs="Times New Roman"/>
          <w:color w:val="000000" w:themeColor="text1"/>
          <w:sz w:val="28"/>
        </w:rPr>
        <w:t xml:space="preserve"> або </w:t>
      </w:r>
      <w:proofErr w:type="spellStart"/>
      <w:r>
        <w:rPr>
          <w:rFonts w:ascii="Times New Roman" w:hAnsi="Times New Roman" w:cs="Times New Roman"/>
          <w:color w:val="000000" w:themeColor="text1"/>
          <w:sz w:val="28"/>
        </w:rPr>
        <w:t>аудіоспілкування</w:t>
      </w:r>
      <w:proofErr w:type="spellEnd"/>
      <w:r>
        <w:rPr>
          <w:rFonts w:ascii="Times New Roman" w:hAnsi="Times New Roman" w:cs="Times New Roman"/>
          <w:color w:val="000000" w:themeColor="text1"/>
          <w:sz w:val="28"/>
        </w:rPr>
        <w:t xml:space="preserve"> зі звуком. </w:t>
      </w:r>
    </w:p>
    <w:p w:rsidR="00695A3E" w:rsidRPr="0078301B" w:rsidRDefault="00695A3E" w:rsidP="00695A3E">
      <w:pPr>
        <w:rPr>
          <w:rFonts w:ascii="Times New Roman" w:eastAsia="Times New Roman" w:hAnsi="Times New Roman"/>
          <w:color w:val="000000" w:themeColor="text1"/>
          <w:sz w:val="24"/>
        </w:rPr>
      </w:pPr>
      <w:r>
        <w:rPr>
          <w:rFonts w:ascii="Times New Roman" w:hAnsi="Times New Roman" w:cs="Times New Roman"/>
          <w:color w:val="000000" w:themeColor="text1"/>
          <w:sz w:val="28"/>
        </w:rPr>
        <w:t>Віртуальне спілкування у більшості випадків позбавлене так званих «аналогів» засобів комунікації, таких як сприймання зовнішності людини, виразу обличчя, інтонації та тембру голосу. Частина їх доступна для нас завдяки застосуванню нових технологій, проте віртуальний обмін інформацією позбавлений можливості створювати фізичний контакт та отримувати тактильні відчуття. З цього витікає цілий ряд бар</w:t>
      </w:r>
      <w:r w:rsidRPr="008B2014">
        <w:rPr>
          <w:rFonts w:ascii="Times New Roman" w:hAnsi="Times New Roman" w:cs="Times New Roman"/>
          <w:color w:val="000000" w:themeColor="text1"/>
          <w:sz w:val="28"/>
        </w:rPr>
        <w:t>’</w:t>
      </w:r>
      <w:r>
        <w:rPr>
          <w:rFonts w:ascii="Times New Roman" w:hAnsi="Times New Roman" w:cs="Times New Roman"/>
          <w:color w:val="000000" w:themeColor="text1"/>
          <w:sz w:val="28"/>
        </w:rPr>
        <w:t>єрів спілкування, обумовлених такими характеристиками партнерів по комунікації, які виражені в їх зовнішньому вигляді: статтю, віком, соціальним статусом, зовнішністю, а також невербальною частиною комунікативної компетентності – здатністю виражати емоції, відношення, настрій через жести, міміку та голосові модуляції</w:t>
      </w:r>
      <w:r w:rsidRPr="00144046">
        <w:rPr>
          <w:rFonts w:ascii="Times New Roman" w:hAnsi="Times New Roman" w:cs="Times New Roman"/>
          <w:color w:val="000000" w:themeColor="text1"/>
          <w:sz w:val="28"/>
        </w:rPr>
        <w:t xml:space="preserve"> [32]</w:t>
      </w:r>
      <w:r>
        <w:rPr>
          <w:rFonts w:ascii="Times New Roman" w:hAnsi="Times New Roman" w:cs="Times New Roman"/>
          <w:color w:val="000000" w:themeColor="text1"/>
          <w:sz w:val="28"/>
        </w:rPr>
        <w:t>.</w:t>
      </w:r>
      <w:r w:rsidRPr="00371222">
        <w:rPr>
          <w:rFonts w:ascii="Times New Roman" w:eastAsia="Times New Roman" w:hAnsi="Times New Roman"/>
          <w:color w:val="FF0000"/>
          <w:sz w:val="24"/>
        </w:rPr>
        <w:t xml:space="preserve"> </w:t>
      </w:r>
    </w:p>
    <w:p w:rsidR="00695A3E" w:rsidRPr="00015965" w:rsidRDefault="00695A3E" w:rsidP="00695A3E">
      <w:pPr>
        <w:rPr>
          <w:rFonts w:ascii="Times New Roman" w:hAnsi="Times New Roman" w:cs="Times New Roman"/>
          <w:color w:val="000000" w:themeColor="text1"/>
          <w:spacing w:val="-10"/>
          <w:sz w:val="28"/>
        </w:rPr>
      </w:pPr>
      <w:proofErr w:type="spellStart"/>
      <w:r w:rsidRPr="00015965">
        <w:rPr>
          <w:rFonts w:ascii="Times New Roman" w:hAnsi="Times New Roman" w:cs="Times New Roman"/>
          <w:color w:val="000000" w:themeColor="text1"/>
          <w:spacing w:val="-10"/>
          <w:sz w:val="28"/>
        </w:rPr>
        <w:t>Інтернет-взаємодія</w:t>
      </w:r>
      <w:proofErr w:type="spellEnd"/>
      <w:r w:rsidRPr="00015965">
        <w:rPr>
          <w:rFonts w:ascii="Times New Roman" w:hAnsi="Times New Roman" w:cs="Times New Roman"/>
          <w:color w:val="000000" w:themeColor="text1"/>
          <w:spacing w:val="-10"/>
          <w:sz w:val="28"/>
        </w:rPr>
        <w:t xml:space="preserve"> характеризується необмеженою доступністю контактів. У будь-якій момент, зайшовши в Інтернет, користувач може легко (технічно, фізично та емоційно) здійснювати безліч різноманітних комунікацій із великою кількістю людей, </w:t>
      </w:r>
      <w:r w:rsidRPr="00015965">
        <w:rPr>
          <w:rFonts w:ascii="Times New Roman" w:hAnsi="Times New Roman" w:cs="Times New Roman"/>
          <w:color w:val="000000" w:themeColor="text1"/>
          <w:spacing w:val="-10"/>
          <w:sz w:val="28"/>
        </w:rPr>
        <w:lastRenderedPageBreak/>
        <w:t>знайомих або цілком незнайомих йому раніше, спробувати й змінити різні варіанти взаємодії.</w:t>
      </w:r>
    </w:p>
    <w:p w:rsidR="00695A3E" w:rsidRPr="00015965" w:rsidRDefault="00695A3E" w:rsidP="00695A3E">
      <w:pPr>
        <w:rPr>
          <w:rFonts w:ascii="Times New Roman" w:hAnsi="Times New Roman" w:cs="Times New Roman"/>
          <w:color w:val="000000" w:themeColor="text1"/>
          <w:spacing w:val="-10"/>
          <w:sz w:val="28"/>
        </w:rPr>
      </w:pPr>
      <w:r w:rsidRPr="00015965">
        <w:rPr>
          <w:rFonts w:ascii="Times New Roman" w:hAnsi="Times New Roman" w:cs="Times New Roman"/>
          <w:color w:val="000000" w:themeColor="text1"/>
          <w:spacing w:val="-10"/>
          <w:sz w:val="28"/>
        </w:rPr>
        <w:t>Віртуальне спілкування відбувається у свого роду просторово-часовому континуумі. З одного боку, географічна відстань не має значення; відстань зменшується до розмірів дисплея і ніби відбувається розширення кордонів, ми можемо переміщатися у віртуальному просторі по всьому світу. Поряд із цим існує «феномен розтягнення» – конденсації часу. При спілкуванні в реальності ситуативний час може тривати до безкінечності, людина переживає минуле як актуальне «тут і тепер». У ситуації off-</w:t>
      </w:r>
      <w:proofErr w:type="spellStart"/>
      <w:r w:rsidRPr="00015965">
        <w:rPr>
          <w:rFonts w:ascii="Times New Roman" w:hAnsi="Times New Roman" w:cs="Times New Roman"/>
          <w:color w:val="000000" w:themeColor="text1"/>
          <w:spacing w:val="-10"/>
          <w:sz w:val="28"/>
        </w:rPr>
        <w:t>line</w:t>
      </w:r>
      <w:proofErr w:type="spellEnd"/>
      <w:r w:rsidRPr="00015965">
        <w:rPr>
          <w:rFonts w:ascii="Times New Roman" w:hAnsi="Times New Roman" w:cs="Times New Roman"/>
          <w:color w:val="000000" w:themeColor="text1"/>
          <w:spacing w:val="-10"/>
          <w:sz w:val="28"/>
        </w:rPr>
        <w:t xml:space="preserve"> час також тягнеться «від повідомлення до відповіді», сприймаючись як один діалог [25]. </w:t>
      </w:r>
    </w:p>
    <w:p w:rsidR="00695A3E" w:rsidRPr="004B55C3" w:rsidRDefault="00695A3E" w:rsidP="00695A3E">
      <w:pPr>
        <w:rPr>
          <w:rFonts w:ascii="Times New Roman" w:eastAsia="Times New Roman" w:hAnsi="Times New Roman"/>
          <w:color w:val="000000" w:themeColor="text1"/>
          <w:sz w:val="28"/>
        </w:rPr>
      </w:pPr>
      <w:r>
        <w:rPr>
          <w:rFonts w:ascii="Times New Roman" w:eastAsia="Times New Roman" w:hAnsi="Times New Roman"/>
          <w:color w:val="000000" w:themeColor="text1"/>
          <w:sz w:val="28"/>
        </w:rPr>
        <w:t>Ще одна суттєва особливість віртуальної комунікації – феномен «постійного фіксування». Оскільки всі мережеві зв</w:t>
      </w:r>
      <w:r w:rsidRPr="00EF5B9C">
        <w:rPr>
          <w:rFonts w:ascii="Times New Roman" w:eastAsia="Times New Roman" w:hAnsi="Times New Roman"/>
          <w:color w:val="000000" w:themeColor="text1"/>
          <w:sz w:val="28"/>
        </w:rPr>
        <w:t>’</w:t>
      </w:r>
      <w:r>
        <w:rPr>
          <w:rFonts w:ascii="Times New Roman" w:eastAsia="Times New Roman" w:hAnsi="Times New Roman"/>
          <w:color w:val="000000" w:themeColor="text1"/>
          <w:sz w:val="28"/>
        </w:rPr>
        <w:t xml:space="preserve">язки людей зберігаються як документи, індивід постійно може фіксувати хід діалогу чи </w:t>
      </w:r>
      <w:proofErr w:type="spellStart"/>
      <w:r>
        <w:rPr>
          <w:rFonts w:ascii="Times New Roman" w:eastAsia="Times New Roman" w:hAnsi="Times New Roman"/>
          <w:color w:val="000000" w:themeColor="text1"/>
          <w:sz w:val="28"/>
        </w:rPr>
        <w:t>полілогу</w:t>
      </w:r>
      <w:proofErr w:type="spellEnd"/>
      <w:r>
        <w:rPr>
          <w:rFonts w:ascii="Times New Roman" w:eastAsia="Times New Roman" w:hAnsi="Times New Roman"/>
          <w:color w:val="000000" w:themeColor="text1"/>
          <w:sz w:val="28"/>
        </w:rPr>
        <w:t>, повертаючись до окремих моментів, знову переживаючи те, що одного разу мав вперше. Таким чином, проявляється ефект «</w:t>
      </w:r>
      <w:proofErr w:type="spellStart"/>
      <w:r>
        <w:rPr>
          <w:rFonts w:ascii="Times New Roman" w:eastAsia="Times New Roman" w:hAnsi="Times New Roman"/>
          <w:color w:val="000000" w:themeColor="text1"/>
          <w:sz w:val="28"/>
        </w:rPr>
        <w:t>позачасовості</w:t>
      </w:r>
      <w:proofErr w:type="spellEnd"/>
      <w:r>
        <w:rPr>
          <w:rFonts w:ascii="Times New Roman" w:eastAsia="Times New Roman" w:hAnsi="Times New Roman"/>
          <w:color w:val="000000" w:themeColor="text1"/>
          <w:sz w:val="28"/>
        </w:rPr>
        <w:t>», або одночасної присутності минулого та теперішнього, що дозволяє повернутися у будь-який фрагмент минулого.</w:t>
      </w:r>
    </w:p>
    <w:p w:rsidR="00695A3E" w:rsidRPr="00695A3E" w:rsidRDefault="00695A3E" w:rsidP="00695A3E">
      <w:pPr>
        <w:rPr>
          <w:rFonts w:ascii="Times New Roman" w:eastAsia="Times New Roman" w:hAnsi="Times New Roman"/>
          <w:color w:val="000000" w:themeColor="text1"/>
          <w:sz w:val="28"/>
        </w:rPr>
      </w:pPr>
      <w:r w:rsidRPr="00CF281F">
        <w:rPr>
          <w:rFonts w:ascii="Times New Roman" w:eastAsia="Times New Roman" w:hAnsi="Times New Roman"/>
          <w:color w:val="000000" w:themeColor="text1"/>
          <w:sz w:val="28"/>
        </w:rPr>
        <w:t xml:space="preserve">При </w:t>
      </w:r>
      <w:r>
        <w:rPr>
          <w:rFonts w:ascii="Times New Roman" w:eastAsia="Times New Roman" w:hAnsi="Times New Roman"/>
          <w:color w:val="000000" w:themeColor="text1"/>
          <w:sz w:val="28"/>
        </w:rPr>
        <w:t>довготривалій віртуальній взаємодії у користувачів можуть виникати змінені стани свідомості, які проявляються у містичних переживаннях «єднання свідомості» з іншими людьми, у вигляді колективного розуму. Крім того, комунікація у вигаданих альтернативних світах викликає відчуття казкової, фантастичної легкості контактів. Це створює особливу привабливість віртуальності</w:t>
      </w:r>
      <w:r w:rsidRPr="00695A3E">
        <w:rPr>
          <w:rFonts w:ascii="Times New Roman" w:eastAsia="Times New Roman" w:hAnsi="Times New Roman"/>
          <w:color w:val="000000" w:themeColor="text1"/>
          <w:sz w:val="28"/>
        </w:rPr>
        <w:t xml:space="preserve"> [33]</w:t>
      </w:r>
      <w:r>
        <w:rPr>
          <w:rFonts w:ascii="Times New Roman" w:eastAsia="Times New Roman" w:hAnsi="Times New Roman"/>
          <w:color w:val="000000" w:themeColor="text1"/>
          <w:sz w:val="28"/>
        </w:rPr>
        <w:t>.</w:t>
      </w:r>
    </w:p>
    <w:p w:rsidR="00695A3E" w:rsidRDefault="00695A3E" w:rsidP="00695A3E">
      <w:pPr>
        <w:rPr>
          <w:rFonts w:ascii="Times New Roman" w:eastAsia="Times New Roman" w:hAnsi="Times New Roman"/>
          <w:color w:val="000000" w:themeColor="text1"/>
          <w:sz w:val="28"/>
        </w:rPr>
      </w:pPr>
      <w:r>
        <w:rPr>
          <w:rFonts w:ascii="Times New Roman" w:eastAsia="Times New Roman" w:hAnsi="Times New Roman"/>
          <w:color w:val="000000" w:themeColor="text1"/>
          <w:sz w:val="28"/>
        </w:rPr>
        <w:t>Залежність користувачів у процесі спілкування в Інтернеті від технічних пристроїв може призводити до відчуття «чорної діри», яке часто супроводжується агресією, неспокоєм, тривогою. Збої в електроніці несвідомо сприймаються як «невідворотність долі», викликають почуття безсилля, неможливості повного контролю над ситуацією.</w:t>
      </w:r>
    </w:p>
    <w:p w:rsidR="00695A3E" w:rsidRPr="00144046" w:rsidRDefault="00695A3E" w:rsidP="00695A3E">
      <w:pP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rPr>
        <w:t xml:space="preserve">Однією із форм негативного впливу на сучасну є </w:t>
      </w:r>
      <w:proofErr w:type="spellStart"/>
      <w:r>
        <w:rPr>
          <w:rFonts w:ascii="Times New Roman" w:eastAsia="Times New Roman" w:hAnsi="Times New Roman"/>
          <w:color w:val="000000" w:themeColor="text1"/>
          <w:sz w:val="28"/>
        </w:rPr>
        <w:t>інтернет-залежність</w:t>
      </w:r>
      <w:proofErr w:type="spellEnd"/>
      <w:r>
        <w:rPr>
          <w:rFonts w:ascii="Times New Roman" w:eastAsia="Times New Roman" w:hAnsi="Times New Roman"/>
          <w:color w:val="000000" w:themeColor="text1"/>
          <w:sz w:val="28"/>
        </w:rPr>
        <w:t xml:space="preserve">, яка визначається як </w:t>
      </w:r>
      <w:proofErr w:type="spellStart"/>
      <w:r>
        <w:rPr>
          <w:rFonts w:ascii="Times New Roman" w:eastAsia="Times New Roman" w:hAnsi="Times New Roman"/>
          <w:color w:val="000000" w:themeColor="text1"/>
          <w:sz w:val="28"/>
        </w:rPr>
        <w:t>компульсивне</w:t>
      </w:r>
      <w:proofErr w:type="spellEnd"/>
      <w:r>
        <w:rPr>
          <w:rFonts w:ascii="Times New Roman" w:eastAsia="Times New Roman" w:hAnsi="Times New Roman"/>
          <w:color w:val="000000" w:themeColor="text1"/>
          <w:sz w:val="28"/>
        </w:rPr>
        <w:t xml:space="preserve"> (нав</w:t>
      </w:r>
      <w:r w:rsidRPr="00DA3EEC">
        <w:rPr>
          <w:rFonts w:ascii="Times New Roman" w:eastAsia="Times New Roman" w:hAnsi="Times New Roman"/>
          <w:color w:val="000000" w:themeColor="text1"/>
          <w:sz w:val="28"/>
        </w:rPr>
        <w:t>’</w:t>
      </w:r>
      <w:r>
        <w:rPr>
          <w:rFonts w:ascii="Times New Roman" w:eastAsia="Times New Roman" w:hAnsi="Times New Roman"/>
          <w:color w:val="000000" w:themeColor="text1"/>
          <w:sz w:val="28"/>
        </w:rPr>
        <w:t xml:space="preserve">язливе) бажання відвідати </w:t>
      </w:r>
      <w:proofErr w:type="spellStart"/>
      <w:r>
        <w:rPr>
          <w:rFonts w:ascii="Times New Roman" w:eastAsia="Times New Roman" w:hAnsi="Times New Roman"/>
          <w:color w:val="000000" w:themeColor="text1"/>
          <w:sz w:val="28"/>
        </w:rPr>
        <w:t>інтернет-простір</w:t>
      </w:r>
      <w:proofErr w:type="spellEnd"/>
      <w:r>
        <w:rPr>
          <w:rFonts w:ascii="Times New Roman" w:eastAsia="Times New Roman" w:hAnsi="Times New Roman"/>
          <w:color w:val="000000" w:themeColor="text1"/>
          <w:sz w:val="28"/>
        </w:rPr>
        <w:t xml:space="preserve">, </w:t>
      </w:r>
      <w:r>
        <w:rPr>
          <w:rFonts w:ascii="Times New Roman" w:eastAsia="Times New Roman" w:hAnsi="Times New Roman"/>
          <w:color w:val="000000" w:themeColor="text1"/>
          <w:sz w:val="28"/>
        </w:rPr>
        <w:lastRenderedPageBreak/>
        <w:t xml:space="preserve">знаходячись </w:t>
      </w:r>
      <w:r w:rsidRPr="00DA3EEC">
        <w:rPr>
          <w:rFonts w:ascii="Times New Roman" w:eastAsia="Times New Roman" w:hAnsi="Times New Roman"/>
          <w:color w:val="000000" w:themeColor="text1"/>
          <w:sz w:val="28"/>
        </w:rPr>
        <w:t>off-</w:t>
      </w:r>
      <w:proofErr w:type="spellStart"/>
      <w:r w:rsidRPr="00DA3EEC">
        <w:rPr>
          <w:rFonts w:ascii="Times New Roman" w:eastAsia="Times New Roman" w:hAnsi="Times New Roman"/>
          <w:color w:val="000000" w:themeColor="text1"/>
          <w:sz w:val="28"/>
        </w:rPr>
        <w:t>line</w:t>
      </w:r>
      <w:proofErr w:type="spellEnd"/>
      <w:r>
        <w:rPr>
          <w:rFonts w:ascii="Times New Roman" w:eastAsia="Times New Roman" w:hAnsi="Times New Roman"/>
          <w:color w:val="000000" w:themeColor="text1"/>
          <w:sz w:val="28"/>
        </w:rPr>
        <w:t xml:space="preserve">, і нездатність покинути його, </w:t>
      </w:r>
      <w:proofErr w:type="spellStart"/>
      <w:r>
        <w:rPr>
          <w:rFonts w:ascii="Times New Roman" w:eastAsia="Times New Roman" w:hAnsi="Times New Roman"/>
          <w:color w:val="000000" w:themeColor="text1"/>
          <w:sz w:val="28"/>
        </w:rPr>
        <w:t>бувши</w:t>
      </w:r>
      <w:proofErr w:type="spellEnd"/>
      <w:r>
        <w:rPr>
          <w:rFonts w:ascii="Times New Roman" w:eastAsia="Times New Roman" w:hAnsi="Times New Roman"/>
          <w:color w:val="000000" w:themeColor="text1"/>
          <w:sz w:val="28"/>
        </w:rPr>
        <w:t xml:space="preserve"> </w:t>
      </w:r>
      <w:r w:rsidRPr="00DA3EEC">
        <w:rPr>
          <w:rFonts w:ascii="Times New Roman" w:eastAsia="Times New Roman" w:hAnsi="Times New Roman"/>
          <w:color w:val="000000" w:themeColor="text1"/>
          <w:sz w:val="28"/>
          <w:szCs w:val="28"/>
        </w:rPr>
        <w:t>on-</w:t>
      </w:r>
      <w:proofErr w:type="spellStart"/>
      <w:r w:rsidRPr="00DA3EEC">
        <w:rPr>
          <w:rFonts w:ascii="Times New Roman" w:eastAsia="Times New Roman" w:hAnsi="Times New Roman"/>
          <w:color w:val="000000" w:themeColor="text1"/>
          <w:sz w:val="28"/>
          <w:szCs w:val="28"/>
        </w:rPr>
        <w:t>line</w:t>
      </w:r>
      <w:proofErr w:type="spellEnd"/>
      <w:r>
        <w:rPr>
          <w:rFonts w:ascii="Times New Roman" w:eastAsia="Times New Roman" w:hAnsi="Times New Roman"/>
          <w:color w:val="000000" w:themeColor="text1"/>
          <w:sz w:val="28"/>
          <w:szCs w:val="28"/>
        </w:rPr>
        <w:t>. Сьогодні в Україні не визнано залежність від Інтернету психічним захворюванням. Якщо раніше заручниками віртуального простору частіше за все виступали підлітки, у зв</w:t>
      </w:r>
      <w:r w:rsidRPr="00C34B6D">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язку із мінливою динамікою розвитку, люди похилого віку, соціально-невлаштовані та люди з обмеженими можливостями, то зараз контингент залежних охоплює і людей без серйозних фізичних чи психологічних проблем</w:t>
      </w:r>
      <w:r w:rsidRPr="00144046">
        <w:rPr>
          <w:rFonts w:ascii="Times New Roman" w:eastAsia="Times New Roman" w:hAnsi="Times New Roman"/>
          <w:color w:val="000000" w:themeColor="text1"/>
          <w:sz w:val="28"/>
          <w:szCs w:val="28"/>
        </w:rPr>
        <w:t xml:space="preserve"> [31].</w:t>
      </w:r>
    </w:p>
    <w:p w:rsidR="00695A3E" w:rsidRPr="00015965" w:rsidRDefault="00695A3E" w:rsidP="00695A3E">
      <w:pPr>
        <w:pStyle w:val="a3"/>
        <w:ind w:left="0" w:firstLine="567"/>
        <w:rPr>
          <w:rFonts w:ascii="Times New Roman" w:hAnsi="Times New Roman" w:cs="Times New Roman"/>
          <w:spacing w:val="-8"/>
          <w:sz w:val="28"/>
        </w:rPr>
      </w:pPr>
      <w:r w:rsidRPr="00015965">
        <w:rPr>
          <w:rFonts w:ascii="Times New Roman" w:eastAsia="Times New Roman" w:hAnsi="Times New Roman"/>
          <w:color w:val="000000" w:themeColor="text1"/>
          <w:spacing w:val="-8"/>
          <w:sz w:val="28"/>
          <w:szCs w:val="28"/>
        </w:rPr>
        <w:t xml:space="preserve">Віртуальна реальність є сприятливим простором для прояву тих якостей і потенціалів особистості, які можуть бути недоступними у реальному спілкуванні, а саме: </w:t>
      </w:r>
      <w:r w:rsidRPr="00015965">
        <w:rPr>
          <w:rFonts w:ascii="Times New Roman" w:hAnsi="Times New Roman" w:cs="Times New Roman"/>
          <w:spacing w:val="-8"/>
          <w:sz w:val="28"/>
        </w:rPr>
        <w:t>відчуття свободи, можливість виконувати різні ролі, підняття самооцінки, реалізація потреб, бажань, тощо. Водночас, демонстрація у соціальних мережах вродженого або набутого гендерного статусу є не тільки зняттям якогось бар</w:t>
      </w:r>
      <w:r w:rsidRPr="00015965">
        <w:rPr>
          <w:rFonts w:ascii="Times New Roman" w:hAnsi="Times New Roman" w:cs="Times New Roman"/>
          <w:spacing w:val="-8"/>
          <w:sz w:val="28"/>
          <w:lang w:val="ru-RU"/>
        </w:rPr>
        <w:t>’</w:t>
      </w:r>
      <w:proofErr w:type="spellStart"/>
      <w:r w:rsidRPr="00015965">
        <w:rPr>
          <w:rFonts w:ascii="Times New Roman" w:hAnsi="Times New Roman" w:cs="Times New Roman"/>
          <w:spacing w:val="-8"/>
          <w:sz w:val="28"/>
        </w:rPr>
        <w:t>єру</w:t>
      </w:r>
      <w:proofErr w:type="spellEnd"/>
      <w:r w:rsidRPr="00015965">
        <w:rPr>
          <w:rFonts w:ascii="Times New Roman" w:hAnsi="Times New Roman" w:cs="Times New Roman"/>
          <w:spacing w:val="-8"/>
          <w:sz w:val="28"/>
        </w:rPr>
        <w:t xml:space="preserve"> на шляху до успішної комунікації, а й показником власного почуття впевненості в собі.</w:t>
      </w:r>
    </w:p>
    <w:p w:rsidR="00695A3E" w:rsidRPr="00015965" w:rsidRDefault="00695A3E" w:rsidP="00695A3E">
      <w:pPr>
        <w:rPr>
          <w:rFonts w:ascii="Times New Roman" w:hAnsi="Times New Roman" w:cs="Times New Roman"/>
          <w:spacing w:val="-8"/>
          <w:sz w:val="28"/>
        </w:rPr>
      </w:pPr>
      <w:r w:rsidRPr="00015965">
        <w:rPr>
          <w:rFonts w:ascii="Times New Roman" w:hAnsi="Times New Roman" w:cs="Times New Roman"/>
          <w:spacing w:val="-8"/>
          <w:sz w:val="28"/>
        </w:rPr>
        <w:t xml:space="preserve">Завдяки Інтернету створюються всі умови для більш раннього включення індивіда в соціальну діяльність. За допомогою </w:t>
      </w:r>
      <w:proofErr w:type="spellStart"/>
      <w:r w:rsidRPr="00015965">
        <w:rPr>
          <w:rFonts w:ascii="Times New Roman" w:hAnsi="Times New Roman" w:cs="Times New Roman"/>
          <w:spacing w:val="-8"/>
          <w:sz w:val="28"/>
        </w:rPr>
        <w:t>комп</w:t>
      </w:r>
      <w:proofErr w:type="spellEnd"/>
      <w:r w:rsidRPr="00015965">
        <w:rPr>
          <w:rFonts w:ascii="Times New Roman" w:hAnsi="Times New Roman" w:cs="Times New Roman"/>
          <w:spacing w:val="-8"/>
          <w:sz w:val="28"/>
          <w:lang w:val="ru-RU"/>
        </w:rPr>
        <w:t>’</w:t>
      </w:r>
      <w:proofErr w:type="spellStart"/>
      <w:r w:rsidRPr="00015965">
        <w:rPr>
          <w:rFonts w:ascii="Times New Roman" w:hAnsi="Times New Roman" w:cs="Times New Roman"/>
          <w:spacing w:val="-8"/>
          <w:sz w:val="28"/>
        </w:rPr>
        <w:t>ютера</w:t>
      </w:r>
      <w:proofErr w:type="spellEnd"/>
      <w:r w:rsidRPr="00015965">
        <w:rPr>
          <w:rFonts w:ascii="Times New Roman" w:hAnsi="Times New Roman" w:cs="Times New Roman"/>
          <w:spacing w:val="-8"/>
          <w:sz w:val="28"/>
        </w:rPr>
        <w:t xml:space="preserve"> чи </w:t>
      </w:r>
      <w:proofErr w:type="spellStart"/>
      <w:r w:rsidRPr="00015965">
        <w:rPr>
          <w:rFonts w:ascii="Times New Roman" w:hAnsi="Times New Roman" w:cs="Times New Roman"/>
          <w:spacing w:val="-8"/>
          <w:sz w:val="28"/>
        </w:rPr>
        <w:t>телефона</w:t>
      </w:r>
      <w:proofErr w:type="spellEnd"/>
      <w:r w:rsidRPr="00015965">
        <w:rPr>
          <w:rFonts w:ascii="Times New Roman" w:hAnsi="Times New Roman" w:cs="Times New Roman"/>
          <w:spacing w:val="-8"/>
          <w:sz w:val="28"/>
        </w:rPr>
        <w:t xml:space="preserve"> сучасні діти, зокрема підлітки можуть брати участь у всіх сферах життя суспільства. Але дане явище має двоїстий характер – раннє залучення в усі сфери суспільного життя (політичної, економічної, культурної й т. д.) може мати й негативний вплив на формування особистості</w:t>
      </w:r>
      <w:r w:rsidRPr="00015965">
        <w:rPr>
          <w:rFonts w:ascii="Times New Roman" w:hAnsi="Times New Roman" w:cs="Times New Roman"/>
          <w:spacing w:val="-8"/>
          <w:sz w:val="28"/>
          <w:lang w:val="ru-RU"/>
        </w:rPr>
        <w:t xml:space="preserve"> [33]</w:t>
      </w:r>
      <w:r w:rsidRPr="00015965">
        <w:rPr>
          <w:rFonts w:ascii="Times New Roman" w:hAnsi="Times New Roman" w:cs="Times New Roman"/>
          <w:spacing w:val="-8"/>
          <w:sz w:val="28"/>
        </w:rPr>
        <w:t>. Кожен етап розвитку повинен відбуватися у певний період дорослішання, часто дитина фактично не готова до адекватної оцінки того, що відбувається навколо. </w:t>
      </w:r>
    </w:p>
    <w:p w:rsidR="00695A3E" w:rsidRPr="00015965" w:rsidRDefault="00695A3E" w:rsidP="00695A3E">
      <w:pPr>
        <w:rPr>
          <w:rFonts w:ascii="Times New Roman" w:hAnsi="Times New Roman" w:cs="Times New Roman"/>
          <w:spacing w:val="-8"/>
          <w:sz w:val="28"/>
        </w:rPr>
      </w:pPr>
      <w:r w:rsidRPr="00015965">
        <w:rPr>
          <w:rFonts w:ascii="Times New Roman" w:hAnsi="Times New Roman" w:cs="Times New Roman"/>
          <w:spacing w:val="-8"/>
          <w:sz w:val="28"/>
        </w:rPr>
        <w:t xml:space="preserve">Слід загострити увагу на тому, що можливість вільного доступу до ресурсів, вільного самовираження призводить до створення якоїсь своєрідної культури всередині Інтернету. Користувачі об'єднуються за інтересами, схожості думок і світогляду в </w:t>
      </w:r>
      <w:proofErr w:type="spellStart"/>
      <w:r w:rsidRPr="00015965">
        <w:rPr>
          <w:rFonts w:ascii="Times New Roman" w:hAnsi="Times New Roman" w:cs="Times New Roman"/>
          <w:spacing w:val="-8"/>
          <w:sz w:val="28"/>
        </w:rPr>
        <w:t>інтернет-спільноти</w:t>
      </w:r>
      <w:proofErr w:type="spellEnd"/>
      <w:r w:rsidRPr="00015965">
        <w:rPr>
          <w:rFonts w:ascii="Times New Roman" w:hAnsi="Times New Roman" w:cs="Times New Roman"/>
          <w:spacing w:val="-8"/>
          <w:sz w:val="28"/>
        </w:rPr>
        <w:t>, спілкуючись і ділячись інформацією на форумах і сайтах [54].</w:t>
      </w:r>
    </w:p>
    <w:p w:rsidR="00695A3E" w:rsidRPr="00015965" w:rsidRDefault="00695A3E" w:rsidP="00695A3E">
      <w:pPr>
        <w:rPr>
          <w:rFonts w:ascii="Times New Roman" w:hAnsi="Times New Roman" w:cs="Times New Roman"/>
          <w:spacing w:val="-8"/>
          <w:sz w:val="28"/>
        </w:rPr>
      </w:pPr>
      <w:r w:rsidRPr="00015965">
        <w:rPr>
          <w:rFonts w:ascii="Times New Roman" w:hAnsi="Times New Roman" w:cs="Times New Roman"/>
          <w:spacing w:val="-8"/>
          <w:sz w:val="28"/>
        </w:rPr>
        <w:t xml:space="preserve">Потрапляючи в таку спільноту, користувач набуває статусу, який визначається його потрібністю або / і владою в цій спільноті. Як правило, люди, які володіють високим статусом у реальному житті, набувають його і в віртуальній реальності. Однак бувають винятки, коли користувач з невисоким статусом в </w:t>
      </w:r>
      <w:r w:rsidRPr="00015965">
        <w:rPr>
          <w:rFonts w:ascii="Times New Roman" w:hAnsi="Times New Roman" w:cs="Times New Roman"/>
          <w:spacing w:val="-8"/>
          <w:sz w:val="28"/>
        </w:rPr>
        <w:lastRenderedPageBreak/>
        <w:t>реальності поступово завойовує авторитет в Інтернеті. Прикладом тому може послужити Павло Дуров, який створив одну з найпопулярніших соціальних мереж «</w:t>
      </w:r>
      <w:proofErr w:type="spellStart"/>
      <w:r w:rsidRPr="00015965">
        <w:rPr>
          <w:rFonts w:ascii="Times New Roman" w:hAnsi="Times New Roman" w:cs="Times New Roman"/>
          <w:spacing w:val="-8"/>
          <w:sz w:val="28"/>
        </w:rPr>
        <w:t>Вконтакте</w:t>
      </w:r>
      <w:proofErr w:type="spellEnd"/>
      <w:r w:rsidRPr="00015965">
        <w:rPr>
          <w:rFonts w:ascii="Times New Roman" w:hAnsi="Times New Roman" w:cs="Times New Roman"/>
          <w:spacing w:val="-8"/>
          <w:sz w:val="28"/>
        </w:rPr>
        <w:t>», чим прославився в Росії та за кордоном.</w:t>
      </w:r>
    </w:p>
    <w:p w:rsidR="00695A3E" w:rsidRPr="00015965" w:rsidRDefault="00695A3E" w:rsidP="00695A3E">
      <w:pPr>
        <w:rPr>
          <w:rFonts w:ascii="Times New Roman" w:hAnsi="Times New Roman" w:cs="Times New Roman"/>
          <w:spacing w:val="-8"/>
          <w:sz w:val="28"/>
        </w:rPr>
      </w:pPr>
      <w:r w:rsidRPr="00015965">
        <w:rPr>
          <w:rFonts w:ascii="Times New Roman" w:hAnsi="Times New Roman" w:cs="Times New Roman"/>
          <w:spacing w:val="-8"/>
          <w:sz w:val="28"/>
        </w:rPr>
        <w:t>Отже, віртуальна комунікація є своєрідним різновидом спілкування, яка з кожним роком перестає сприйматися як феномен. Разом із позитивними впливами на людину, віртуальність може нести в собі небезпеку, а тому вивчення особливостей її протікання необхідне вже сьогодні.</w:t>
      </w:r>
    </w:p>
    <w:p w:rsidR="00695A3E" w:rsidRDefault="00695A3E" w:rsidP="00695A3E">
      <w:pPr>
        <w:rPr>
          <w:rFonts w:ascii="Times New Roman" w:hAnsi="Times New Roman" w:cs="Times New Roman"/>
          <w:sz w:val="28"/>
        </w:rPr>
      </w:pPr>
    </w:p>
    <w:p w:rsidR="00695A3E" w:rsidRPr="002B3172" w:rsidRDefault="00695A3E" w:rsidP="00695A3E">
      <w:pPr>
        <w:pStyle w:val="a3"/>
        <w:numPr>
          <w:ilvl w:val="1"/>
          <w:numId w:val="5"/>
        </w:numPr>
        <w:spacing w:after="120"/>
        <w:ind w:left="0" w:firstLine="709"/>
        <w:jc w:val="center"/>
        <w:outlineLvl w:val="1"/>
        <w:rPr>
          <w:rFonts w:ascii="Times New Roman" w:hAnsi="Times New Roman" w:cs="Times New Roman"/>
          <w:b/>
          <w:sz w:val="28"/>
        </w:rPr>
      </w:pPr>
      <w:bookmarkStart w:id="7" w:name="_Toc26149543"/>
      <w:bookmarkStart w:id="8" w:name="_Toc26149916"/>
      <w:proofErr w:type="spellStart"/>
      <w:r w:rsidRPr="002B3172">
        <w:rPr>
          <w:rFonts w:ascii="Times New Roman" w:hAnsi="Times New Roman" w:cs="Times New Roman"/>
          <w:b/>
          <w:sz w:val="28"/>
        </w:rPr>
        <w:t>Самопрезентація</w:t>
      </w:r>
      <w:proofErr w:type="spellEnd"/>
      <w:r w:rsidRPr="002B3172">
        <w:rPr>
          <w:rFonts w:ascii="Times New Roman" w:hAnsi="Times New Roman" w:cs="Times New Roman"/>
          <w:b/>
          <w:sz w:val="28"/>
        </w:rPr>
        <w:t xml:space="preserve"> у віртуальній комунікації</w:t>
      </w:r>
      <w:bookmarkEnd w:id="7"/>
      <w:bookmarkEnd w:id="8"/>
    </w:p>
    <w:p w:rsidR="00695A3E" w:rsidRDefault="00695A3E" w:rsidP="00695A3E">
      <w:pPr>
        <w:rPr>
          <w:rFonts w:ascii="Times New Roman" w:hAnsi="Times New Roman" w:cs="Times New Roman"/>
          <w:color w:val="000000" w:themeColor="text1"/>
          <w:sz w:val="28"/>
          <w:lang w:val="ru-RU"/>
        </w:rPr>
      </w:pPr>
      <w:r>
        <w:rPr>
          <w:rFonts w:ascii="Times New Roman" w:hAnsi="Times New Roman" w:cs="Times New Roman"/>
          <w:color w:val="000000" w:themeColor="text1"/>
          <w:sz w:val="28"/>
          <w:lang w:val="ru-RU"/>
        </w:rPr>
        <w:t xml:space="preserve">У </w:t>
      </w:r>
      <w:proofErr w:type="spellStart"/>
      <w:r>
        <w:rPr>
          <w:rFonts w:ascii="Times New Roman" w:hAnsi="Times New Roman" w:cs="Times New Roman"/>
          <w:color w:val="000000" w:themeColor="text1"/>
          <w:sz w:val="28"/>
          <w:lang w:val="ru-RU"/>
        </w:rPr>
        <w:t>психології</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виділяють</w:t>
      </w:r>
      <w:proofErr w:type="spellEnd"/>
      <w:r>
        <w:rPr>
          <w:rFonts w:ascii="Times New Roman" w:hAnsi="Times New Roman" w:cs="Times New Roman"/>
          <w:color w:val="000000" w:themeColor="text1"/>
          <w:sz w:val="28"/>
          <w:lang w:val="ru-RU"/>
        </w:rPr>
        <w:t xml:space="preserve"> не один образ «Я» </w:t>
      </w:r>
      <w:proofErr w:type="spellStart"/>
      <w:r>
        <w:rPr>
          <w:rFonts w:ascii="Times New Roman" w:hAnsi="Times New Roman" w:cs="Times New Roman"/>
          <w:color w:val="000000" w:themeColor="text1"/>
          <w:sz w:val="28"/>
          <w:lang w:val="ru-RU"/>
        </w:rPr>
        <w:t>людини</w:t>
      </w:r>
      <w:proofErr w:type="spellEnd"/>
      <w:r>
        <w:rPr>
          <w:rFonts w:ascii="Times New Roman" w:hAnsi="Times New Roman" w:cs="Times New Roman"/>
          <w:color w:val="000000" w:themeColor="text1"/>
          <w:sz w:val="28"/>
          <w:lang w:val="ru-RU"/>
        </w:rPr>
        <w:t xml:space="preserve">, а </w:t>
      </w:r>
      <w:proofErr w:type="spellStart"/>
      <w:proofErr w:type="gramStart"/>
      <w:r>
        <w:rPr>
          <w:rFonts w:ascii="Times New Roman" w:hAnsi="Times New Roman" w:cs="Times New Roman"/>
          <w:color w:val="000000" w:themeColor="text1"/>
          <w:sz w:val="28"/>
          <w:lang w:val="ru-RU"/>
        </w:rPr>
        <w:t>безл</w:t>
      </w:r>
      <w:proofErr w:type="gramEnd"/>
      <w:r>
        <w:rPr>
          <w:rFonts w:ascii="Times New Roman" w:hAnsi="Times New Roman" w:cs="Times New Roman"/>
          <w:color w:val="000000" w:themeColor="text1"/>
          <w:sz w:val="28"/>
          <w:lang w:val="ru-RU"/>
        </w:rPr>
        <w:t>іч</w:t>
      </w:r>
      <w:proofErr w:type="spellEnd"/>
      <w:r>
        <w:rPr>
          <w:rFonts w:ascii="Times New Roman" w:hAnsi="Times New Roman" w:cs="Times New Roman"/>
          <w:color w:val="000000" w:themeColor="text1"/>
          <w:sz w:val="28"/>
          <w:lang w:val="ru-RU"/>
        </w:rPr>
        <w:t xml:space="preserve"> «Я»-</w:t>
      </w:r>
      <w:proofErr w:type="spellStart"/>
      <w:r>
        <w:rPr>
          <w:rFonts w:ascii="Times New Roman" w:hAnsi="Times New Roman" w:cs="Times New Roman"/>
          <w:color w:val="000000" w:themeColor="text1"/>
          <w:sz w:val="28"/>
          <w:lang w:val="ru-RU"/>
        </w:rPr>
        <w:t>образів</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що</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змінюють</w:t>
      </w:r>
      <w:proofErr w:type="spellEnd"/>
      <w:r>
        <w:rPr>
          <w:rFonts w:ascii="Times New Roman" w:hAnsi="Times New Roman" w:cs="Times New Roman"/>
          <w:color w:val="000000" w:themeColor="text1"/>
          <w:sz w:val="28"/>
          <w:lang w:val="ru-RU"/>
        </w:rPr>
        <w:t xml:space="preserve"> один одного, то </w:t>
      </w:r>
      <w:proofErr w:type="spellStart"/>
      <w:r>
        <w:rPr>
          <w:rFonts w:ascii="Times New Roman" w:hAnsi="Times New Roman" w:cs="Times New Roman"/>
          <w:color w:val="000000" w:themeColor="text1"/>
          <w:sz w:val="28"/>
          <w:lang w:val="ru-RU"/>
        </w:rPr>
        <w:t>виступаючи</w:t>
      </w:r>
      <w:proofErr w:type="spellEnd"/>
      <w:r>
        <w:rPr>
          <w:rFonts w:ascii="Times New Roman" w:hAnsi="Times New Roman" w:cs="Times New Roman"/>
          <w:color w:val="000000" w:themeColor="text1"/>
          <w:sz w:val="28"/>
          <w:lang w:val="ru-RU"/>
        </w:rPr>
        <w:t xml:space="preserve"> на </w:t>
      </w:r>
      <w:proofErr w:type="spellStart"/>
      <w:r>
        <w:rPr>
          <w:rFonts w:ascii="Times New Roman" w:hAnsi="Times New Roman" w:cs="Times New Roman"/>
          <w:color w:val="000000" w:themeColor="text1"/>
          <w:sz w:val="28"/>
          <w:lang w:val="ru-RU"/>
        </w:rPr>
        <w:t>передній</w:t>
      </w:r>
      <w:proofErr w:type="spellEnd"/>
      <w:r>
        <w:rPr>
          <w:rFonts w:ascii="Times New Roman" w:hAnsi="Times New Roman" w:cs="Times New Roman"/>
          <w:color w:val="000000" w:themeColor="text1"/>
          <w:sz w:val="28"/>
          <w:lang w:val="ru-RU"/>
        </w:rPr>
        <w:t xml:space="preserve"> план </w:t>
      </w:r>
      <w:proofErr w:type="spellStart"/>
      <w:r>
        <w:rPr>
          <w:rFonts w:ascii="Times New Roman" w:hAnsi="Times New Roman" w:cs="Times New Roman"/>
          <w:color w:val="000000" w:themeColor="text1"/>
          <w:sz w:val="28"/>
          <w:lang w:val="ru-RU"/>
        </w:rPr>
        <w:t>самосвідомості</w:t>
      </w:r>
      <w:proofErr w:type="spellEnd"/>
      <w:r>
        <w:rPr>
          <w:rFonts w:ascii="Times New Roman" w:hAnsi="Times New Roman" w:cs="Times New Roman"/>
          <w:color w:val="000000" w:themeColor="text1"/>
          <w:sz w:val="28"/>
          <w:lang w:val="ru-RU"/>
        </w:rPr>
        <w:t xml:space="preserve">, то </w:t>
      </w:r>
      <w:proofErr w:type="spellStart"/>
      <w:r>
        <w:rPr>
          <w:rFonts w:ascii="Times New Roman" w:hAnsi="Times New Roman" w:cs="Times New Roman"/>
          <w:color w:val="000000" w:themeColor="text1"/>
          <w:sz w:val="28"/>
          <w:lang w:val="ru-RU"/>
        </w:rPr>
        <w:t>втрачаючи</w:t>
      </w:r>
      <w:proofErr w:type="spellEnd"/>
      <w:r>
        <w:rPr>
          <w:rFonts w:ascii="Times New Roman" w:hAnsi="Times New Roman" w:cs="Times New Roman"/>
          <w:color w:val="000000" w:themeColor="text1"/>
          <w:sz w:val="28"/>
          <w:lang w:val="ru-RU"/>
        </w:rPr>
        <w:t xml:space="preserve"> свою </w:t>
      </w:r>
      <w:proofErr w:type="spellStart"/>
      <w:r>
        <w:rPr>
          <w:rFonts w:ascii="Times New Roman" w:hAnsi="Times New Roman" w:cs="Times New Roman"/>
          <w:color w:val="000000" w:themeColor="text1"/>
          <w:sz w:val="28"/>
          <w:lang w:val="ru-RU"/>
        </w:rPr>
        <w:t>актуальність</w:t>
      </w:r>
      <w:proofErr w:type="spellEnd"/>
      <w:r>
        <w:rPr>
          <w:rFonts w:ascii="Times New Roman" w:hAnsi="Times New Roman" w:cs="Times New Roman"/>
          <w:color w:val="000000" w:themeColor="text1"/>
          <w:sz w:val="28"/>
          <w:lang w:val="ru-RU"/>
        </w:rPr>
        <w:t xml:space="preserve"> у </w:t>
      </w:r>
      <w:proofErr w:type="spellStart"/>
      <w:r>
        <w:rPr>
          <w:rFonts w:ascii="Times New Roman" w:hAnsi="Times New Roman" w:cs="Times New Roman"/>
          <w:color w:val="000000" w:themeColor="text1"/>
          <w:sz w:val="28"/>
          <w:lang w:val="ru-RU"/>
        </w:rPr>
        <w:t>ситуаціях</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соціальної</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взаємодії</w:t>
      </w:r>
      <w:proofErr w:type="spellEnd"/>
      <w:r>
        <w:rPr>
          <w:rFonts w:ascii="Times New Roman" w:hAnsi="Times New Roman" w:cs="Times New Roman"/>
          <w:color w:val="000000" w:themeColor="text1"/>
          <w:sz w:val="28"/>
          <w:lang w:val="ru-RU"/>
        </w:rPr>
        <w:t>.</w:t>
      </w:r>
    </w:p>
    <w:p w:rsidR="00695A3E" w:rsidRDefault="00695A3E" w:rsidP="00695A3E">
      <w:pPr>
        <w:rPr>
          <w:rFonts w:ascii="Times New Roman" w:hAnsi="Times New Roman" w:cs="Times New Roman"/>
          <w:color w:val="000000" w:themeColor="text1"/>
          <w:sz w:val="28"/>
          <w:lang w:val="ru-RU"/>
        </w:rPr>
      </w:pPr>
      <w:r>
        <w:rPr>
          <w:rFonts w:ascii="Times New Roman" w:hAnsi="Times New Roman" w:cs="Times New Roman"/>
          <w:color w:val="000000" w:themeColor="text1"/>
          <w:sz w:val="28"/>
          <w:lang w:val="ru-RU"/>
        </w:rPr>
        <w:t xml:space="preserve">Для характеристики </w:t>
      </w:r>
      <w:proofErr w:type="spellStart"/>
      <w:r>
        <w:rPr>
          <w:rFonts w:ascii="Times New Roman" w:hAnsi="Times New Roman" w:cs="Times New Roman"/>
          <w:color w:val="000000" w:themeColor="text1"/>
          <w:sz w:val="28"/>
          <w:lang w:val="ru-RU"/>
        </w:rPr>
        <w:t>людини</w:t>
      </w:r>
      <w:proofErr w:type="spellEnd"/>
      <w:r>
        <w:rPr>
          <w:rFonts w:ascii="Times New Roman" w:hAnsi="Times New Roman" w:cs="Times New Roman"/>
          <w:color w:val="000000" w:themeColor="text1"/>
          <w:sz w:val="28"/>
          <w:lang w:val="ru-RU"/>
        </w:rPr>
        <w:t xml:space="preserve">, яка </w:t>
      </w:r>
      <w:proofErr w:type="spellStart"/>
      <w:r>
        <w:rPr>
          <w:rFonts w:ascii="Times New Roman" w:hAnsi="Times New Roman" w:cs="Times New Roman"/>
          <w:color w:val="000000" w:themeColor="text1"/>
          <w:sz w:val="28"/>
          <w:lang w:val="ru-RU"/>
        </w:rPr>
        <w:t>перебуває</w:t>
      </w:r>
      <w:proofErr w:type="spellEnd"/>
      <w:r>
        <w:rPr>
          <w:rFonts w:ascii="Times New Roman" w:hAnsi="Times New Roman" w:cs="Times New Roman"/>
          <w:color w:val="000000" w:themeColor="text1"/>
          <w:sz w:val="28"/>
          <w:lang w:val="ru-RU"/>
        </w:rPr>
        <w:t xml:space="preserve"> в </w:t>
      </w:r>
      <w:proofErr w:type="spellStart"/>
      <w:r>
        <w:rPr>
          <w:rFonts w:ascii="Times New Roman" w:hAnsi="Times New Roman" w:cs="Times New Roman"/>
          <w:color w:val="000000" w:themeColor="text1"/>
          <w:sz w:val="28"/>
          <w:lang w:val="ru-RU"/>
        </w:rPr>
        <w:t>Інтернеті</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спілкується</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грає</w:t>
      </w:r>
      <w:proofErr w:type="spellEnd"/>
      <w:r>
        <w:rPr>
          <w:rFonts w:ascii="Times New Roman" w:hAnsi="Times New Roman" w:cs="Times New Roman"/>
          <w:color w:val="000000" w:themeColor="text1"/>
          <w:sz w:val="28"/>
          <w:lang w:val="ru-RU"/>
        </w:rPr>
        <w:t xml:space="preserve"> в </w:t>
      </w:r>
      <w:proofErr w:type="spellStart"/>
      <w:r>
        <w:rPr>
          <w:rFonts w:ascii="Times New Roman" w:hAnsi="Times New Roman" w:cs="Times New Roman"/>
          <w:color w:val="000000" w:themeColor="text1"/>
          <w:sz w:val="28"/>
          <w:lang w:val="ru-RU"/>
        </w:rPr>
        <w:t>ігри</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чи</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шукає</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якусь</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інформацію</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використовуємо</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термін</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Я-віртуальне</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Це</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поняття</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є</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зручним</w:t>
      </w:r>
      <w:proofErr w:type="spellEnd"/>
      <w:r>
        <w:rPr>
          <w:rFonts w:ascii="Times New Roman" w:hAnsi="Times New Roman" w:cs="Times New Roman"/>
          <w:color w:val="000000" w:themeColor="text1"/>
          <w:sz w:val="28"/>
          <w:lang w:val="ru-RU"/>
        </w:rPr>
        <w:t xml:space="preserve"> для </w:t>
      </w:r>
      <w:proofErr w:type="spellStart"/>
      <w:r>
        <w:rPr>
          <w:rFonts w:ascii="Times New Roman" w:hAnsi="Times New Roman" w:cs="Times New Roman"/>
          <w:color w:val="000000" w:themeColor="text1"/>
          <w:sz w:val="28"/>
          <w:lang w:val="ru-RU"/>
        </w:rPr>
        <w:t>опису</w:t>
      </w:r>
      <w:proofErr w:type="spellEnd"/>
      <w:r>
        <w:rPr>
          <w:rFonts w:ascii="Times New Roman" w:hAnsi="Times New Roman" w:cs="Times New Roman"/>
          <w:color w:val="000000" w:themeColor="text1"/>
          <w:sz w:val="28"/>
          <w:lang w:val="ru-RU"/>
        </w:rPr>
        <w:t xml:space="preserve"> комплексу </w:t>
      </w:r>
      <w:proofErr w:type="spellStart"/>
      <w:r>
        <w:rPr>
          <w:rFonts w:ascii="Times New Roman" w:hAnsi="Times New Roman" w:cs="Times New Roman"/>
          <w:color w:val="000000" w:themeColor="text1"/>
          <w:sz w:val="28"/>
          <w:lang w:val="ru-RU"/>
        </w:rPr>
        <w:t>змін</w:t>
      </w:r>
      <w:proofErr w:type="spellEnd"/>
      <w:r>
        <w:rPr>
          <w:rFonts w:ascii="Times New Roman" w:hAnsi="Times New Roman" w:cs="Times New Roman"/>
          <w:color w:val="000000" w:themeColor="text1"/>
          <w:sz w:val="28"/>
          <w:lang w:val="ru-RU"/>
        </w:rPr>
        <w:t xml:space="preserve"> у </w:t>
      </w:r>
      <w:proofErr w:type="spellStart"/>
      <w:r>
        <w:rPr>
          <w:rFonts w:ascii="Times New Roman" w:hAnsi="Times New Roman" w:cs="Times New Roman"/>
          <w:color w:val="000000" w:themeColor="text1"/>
          <w:sz w:val="28"/>
          <w:lang w:val="ru-RU"/>
        </w:rPr>
        <w:t>психічному</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стані</w:t>
      </w:r>
      <w:proofErr w:type="spellEnd"/>
      <w:r>
        <w:rPr>
          <w:rFonts w:ascii="Times New Roman" w:hAnsi="Times New Roman" w:cs="Times New Roman"/>
          <w:color w:val="000000" w:themeColor="text1"/>
          <w:sz w:val="28"/>
          <w:lang w:val="ru-RU"/>
        </w:rPr>
        <w:t xml:space="preserve">, меж </w:t>
      </w:r>
      <w:proofErr w:type="spellStart"/>
      <w:r>
        <w:rPr>
          <w:rFonts w:ascii="Times New Roman" w:hAnsi="Times New Roman" w:cs="Times New Roman"/>
          <w:color w:val="000000" w:themeColor="text1"/>
          <w:sz w:val="28"/>
          <w:lang w:val="ru-RU"/>
        </w:rPr>
        <w:t>психічної</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реальності</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особистості</w:t>
      </w:r>
      <w:proofErr w:type="spellEnd"/>
      <w:r>
        <w:rPr>
          <w:rFonts w:ascii="Times New Roman" w:hAnsi="Times New Roman" w:cs="Times New Roman"/>
          <w:color w:val="000000" w:themeColor="text1"/>
          <w:sz w:val="28"/>
          <w:lang w:val="ru-RU"/>
        </w:rPr>
        <w:t xml:space="preserve">, яка </w:t>
      </w:r>
      <w:proofErr w:type="spellStart"/>
      <w:r>
        <w:rPr>
          <w:rFonts w:ascii="Times New Roman" w:hAnsi="Times New Roman" w:cs="Times New Roman"/>
          <w:color w:val="000000" w:themeColor="text1"/>
          <w:sz w:val="28"/>
          <w:lang w:val="ru-RU"/>
        </w:rPr>
        <w:t>діє</w:t>
      </w:r>
      <w:proofErr w:type="spellEnd"/>
      <w:r>
        <w:rPr>
          <w:rFonts w:ascii="Times New Roman" w:hAnsi="Times New Roman" w:cs="Times New Roman"/>
          <w:color w:val="000000" w:themeColor="text1"/>
          <w:sz w:val="28"/>
          <w:lang w:val="ru-RU"/>
        </w:rPr>
        <w:t xml:space="preserve"> в </w:t>
      </w:r>
      <w:proofErr w:type="spellStart"/>
      <w:r>
        <w:rPr>
          <w:rFonts w:ascii="Times New Roman" w:hAnsi="Times New Roman" w:cs="Times New Roman"/>
          <w:color w:val="000000" w:themeColor="text1"/>
          <w:sz w:val="28"/>
          <w:lang w:val="ru-RU"/>
        </w:rPr>
        <w:t>умовах</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моделюючого</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віртуального</w:t>
      </w:r>
      <w:proofErr w:type="spellEnd"/>
      <w:r>
        <w:rPr>
          <w:rFonts w:ascii="Times New Roman" w:hAnsi="Times New Roman" w:cs="Times New Roman"/>
          <w:color w:val="000000" w:themeColor="text1"/>
          <w:sz w:val="28"/>
          <w:lang w:val="ru-RU"/>
        </w:rPr>
        <w:t xml:space="preserve"> </w:t>
      </w:r>
      <w:proofErr w:type="spellStart"/>
      <w:proofErr w:type="gramStart"/>
      <w:r>
        <w:rPr>
          <w:rFonts w:ascii="Times New Roman" w:hAnsi="Times New Roman" w:cs="Times New Roman"/>
          <w:color w:val="000000" w:themeColor="text1"/>
          <w:sz w:val="28"/>
          <w:lang w:val="ru-RU"/>
        </w:rPr>
        <w:t>св</w:t>
      </w:r>
      <w:proofErr w:type="gramEnd"/>
      <w:r>
        <w:rPr>
          <w:rFonts w:ascii="Times New Roman" w:hAnsi="Times New Roman" w:cs="Times New Roman"/>
          <w:color w:val="000000" w:themeColor="text1"/>
          <w:sz w:val="28"/>
          <w:lang w:val="ru-RU"/>
        </w:rPr>
        <w:t>іту</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Отже</w:t>
      </w:r>
      <w:proofErr w:type="spellEnd"/>
      <w:r>
        <w:rPr>
          <w:rFonts w:ascii="Times New Roman" w:hAnsi="Times New Roman" w:cs="Times New Roman"/>
          <w:color w:val="000000" w:themeColor="text1"/>
          <w:sz w:val="28"/>
          <w:lang w:val="ru-RU"/>
        </w:rPr>
        <w:t>, образ «</w:t>
      </w:r>
      <w:proofErr w:type="spellStart"/>
      <w:r>
        <w:rPr>
          <w:rFonts w:ascii="Times New Roman" w:hAnsi="Times New Roman" w:cs="Times New Roman"/>
          <w:color w:val="000000" w:themeColor="text1"/>
          <w:sz w:val="28"/>
          <w:lang w:val="ru-RU"/>
        </w:rPr>
        <w:t>Я-віртуальне</w:t>
      </w:r>
      <w:proofErr w:type="spellEnd"/>
      <w:r>
        <w:rPr>
          <w:rFonts w:ascii="Times New Roman" w:hAnsi="Times New Roman" w:cs="Times New Roman"/>
          <w:color w:val="000000" w:themeColor="text1"/>
          <w:sz w:val="28"/>
          <w:lang w:val="ru-RU"/>
        </w:rPr>
        <w:t xml:space="preserve">» – </w:t>
      </w:r>
      <w:proofErr w:type="spellStart"/>
      <w:r>
        <w:rPr>
          <w:rFonts w:ascii="Times New Roman" w:hAnsi="Times New Roman" w:cs="Times New Roman"/>
          <w:color w:val="000000" w:themeColor="text1"/>
          <w:sz w:val="28"/>
          <w:lang w:val="ru-RU"/>
        </w:rPr>
        <w:t>це</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уявлення</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людини</w:t>
      </w:r>
      <w:proofErr w:type="spellEnd"/>
      <w:r>
        <w:rPr>
          <w:rFonts w:ascii="Times New Roman" w:hAnsi="Times New Roman" w:cs="Times New Roman"/>
          <w:color w:val="000000" w:themeColor="text1"/>
          <w:sz w:val="28"/>
          <w:lang w:val="ru-RU"/>
        </w:rPr>
        <w:t xml:space="preserve"> про саму себе, </w:t>
      </w:r>
      <w:proofErr w:type="spellStart"/>
      <w:r>
        <w:rPr>
          <w:rFonts w:ascii="Times New Roman" w:hAnsi="Times New Roman" w:cs="Times New Roman"/>
          <w:color w:val="000000" w:themeColor="text1"/>
          <w:sz w:val="28"/>
          <w:lang w:val="ru-RU"/>
        </w:rPr>
        <w:t>осмислене</w:t>
      </w:r>
      <w:proofErr w:type="spellEnd"/>
      <w:r>
        <w:rPr>
          <w:rFonts w:ascii="Times New Roman" w:hAnsi="Times New Roman" w:cs="Times New Roman"/>
          <w:color w:val="000000" w:themeColor="text1"/>
          <w:sz w:val="28"/>
          <w:lang w:val="ru-RU"/>
        </w:rPr>
        <w:t xml:space="preserve"> та </w:t>
      </w:r>
      <w:proofErr w:type="spellStart"/>
      <w:r>
        <w:rPr>
          <w:rFonts w:ascii="Times New Roman" w:hAnsi="Times New Roman" w:cs="Times New Roman"/>
          <w:color w:val="000000" w:themeColor="text1"/>
          <w:sz w:val="28"/>
          <w:lang w:val="ru-RU"/>
        </w:rPr>
        <w:t>представлене</w:t>
      </w:r>
      <w:proofErr w:type="spellEnd"/>
      <w:r>
        <w:rPr>
          <w:rFonts w:ascii="Times New Roman" w:hAnsi="Times New Roman" w:cs="Times New Roman"/>
          <w:color w:val="000000" w:themeColor="text1"/>
          <w:sz w:val="28"/>
          <w:lang w:val="ru-RU"/>
        </w:rPr>
        <w:t xml:space="preserve"> </w:t>
      </w:r>
      <w:proofErr w:type="gramStart"/>
      <w:r>
        <w:rPr>
          <w:rFonts w:ascii="Times New Roman" w:hAnsi="Times New Roman" w:cs="Times New Roman"/>
          <w:color w:val="000000" w:themeColor="text1"/>
          <w:sz w:val="28"/>
          <w:lang w:val="ru-RU"/>
        </w:rPr>
        <w:t>у</w:t>
      </w:r>
      <w:proofErr w:type="gram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віртуальному</w:t>
      </w:r>
      <w:proofErr w:type="spellEnd"/>
      <w:r>
        <w:rPr>
          <w:rFonts w:ascii="Times New Roman" w:hAnsi="Times New Roman" w:cs="Times New Roman"/>
          <w:color w:val="000000" w:themeColor="text1"/>
          <w:sz w:val="28"/>
          <w:lang w:val="ru-RU"/>
        </w:rPr>
        <w:t xml:space="preserve"> </w:t>
      </w:r>
      <w:proofErr w:type="spellStart"/>
      <w:r>
        <w:rPr>
          <w:rFonts w:ascii="Times New Roman" w:hAnsi="Times New Roman" w:cs="Times New Roman"/>
          <w:color w:val="000000" w:themeColor="text1"/>
          <w:sz w:val="28"/>
          <w:lang w:val="ru-RU"/>
        </w:rPr>
        <w:t>просторі</w:t>
      </w:r>
      <w:proofErr w:type="spellEnd"/>
      <w:r>
        <w:rPr>
          <w:rFonts w:ascii="Times New Roman" w:hAnsi="Times New Roman" w:cs="Times New Roman"/>
          <w:color w:val="000000" w:themeColor="text1"/>
          <w:sz w:val="28"/>
          <w:lang w:val="ru-RU"/>
        </w:rPr>
        <w:t xml:space="preserve">. </w:t>
      </w:r>
    </w:p>
    <w:p w:rsidR="00695A3E" w:rsidRPr="00445DCE" w:rsidRDefault="00695A3E" w:rsidP="00695A3E">
      <w:pPr>
        <w:rPr>
          <w:rFonts w:ascii="Times New Roman" w:eastAsia="Times New Roman" w:hAnsi="Times New Roman" w:cs="Times New Roman"/>
          <w:color w:val="FF0000"/>
          <w:sz w:val="20"/>
          <w:lang w:val="ru-RU"/>
        </w:rPr>
      </w:pPr>
      <w:r w:rsidRPr="00DC10CD">
        <w:rPr>
          <w:rFonts w:ascii="Times New Roman" w:hAnsi="Times New Roman" w:cs="Times New Roman"/>
          <w:color w:val="000000" w:themeColor="text1"/>
          <w:sz w:val="28"/>
        </w:rPr>
        <w:t>Комплексне</w:t>
      </w:r>
      <w:r>
        <w:rPr>
          <w:rFonts w:ascii="Times New Roman" w:hAnsi="Times New Roman" w:cs="Times New Roman"/>
          <w:color w:val="000000" w:themeColor="text1"/>
          <w:sz w:val="28"/>
        </w:rPr>
        <w:t xml:space="preserve"> із соціально-психологічної точки зору бачення структурних компонентів «Я» представлено у концепції Р. Бернса</w:t>
      </w:r>
      <w:r w:rsidRPr="00030B83">
        <w:rPr>
          <w:rFonts w:ascii="Times New Roman" w:hAnsi="Times New Roman" w:cs="Times New Roman"/>
          <w:color w:val="000000" w:themeColor="text1"/>
          <w:sz w:val="28"/>
          <w:lang w:val="ru-RU"/>
        </w:rPr>
        <w:t xml:space="preserve"> [10]</w:t>
      </w:r>
      <w:r>
        <w:rPr>
          <w:rFonts w:ascii="Times New Roman" w:hAnsi="Times New Roman" w:cs="Times New Roman"/>
          <w:color w:val="000000" w:themeColor="text1"/>
          <w:sz w:val="28"/>
        </w:rPr>
        <w:t>.</w:t>
      </w:r>
      <w:r w:rsidRPr="00030B83">
        <w:rPr>
          <w:rFonts w:ascii="Times New Roman" w:hAnsi="Times New Roman" w:cs="Times New Roman"/>
          <w:color w:val="000000" w:themeColor="text1"/>
          <w:sz w:val="28"/>
          <w:lang w:val="ru-RU"/>
        </w:rPr>
        <w:t xml:space="preserve"> </w:t>
      </w:r>
      <w:r>
        <w:rPr>
          <w:rFonts w:ascii="Times New Roman" w:hAnsi="Times New Roman" w:cs="Times New Roman"/>
          <w:color w:val="000000" w:themeColor="text1"/>
          <w:sz w:val="28"/>
        </w:rPr>
        <w:t>Він пропонує розглядати Я-концепцію як суму установок, спрямованих на самого себе. У структурі Я-концепції автор виділяє 3 складові:</w:t>
      </w:r>
    </w:p>
    <w:p w:rsidR="00695A3E" w:rsidRDefault="00695A3E" w:rsidP="00695A3E">
      <w:pPr>
        <w:pStyle w:val="a3"/>
        <w:numPr>
          <w:ilvl w:val="0"/>
          <w:numId w:val="8"/>
        </w:numPr>
        <w:ind w:left="0" w:firstLine="709"/>
        <w:rPr>
          <w:rFonts w:ascii="Times New Roman" w:hAnsi="Times New Roman" w:cs="Times New Roman"/>
          <w:color w:val="000000" w:themeColor="text1"/>
          <w:sz w:val="28"/>
        </w:rPr>
      </w:pPr>
      <w:r>
        <w:rPr>
          <w:rFonts w:ascii="Times New Roman" w:hAnsi="Times New Roman" w:cs="Times New Roman"/>
          <w:color w:val="000000" w:themeColor="text1"/>
          <w:sz w:val="28"/>
        </w:rPr>
        <w:t>образ «Я» – уявлення індивіда про самого себе;</w:t>
      </w:r>
    </w:p>
    <w:p w:rsidR="00695A3E" w:rsidRDefault="00695A3E" w:rsidP="00695A3E">
      <w:pPr>
        <w:pStyle w:val="a3"/>
        <w:numPr>
          <w:ilvl w:val="0"/>
          <w:numId w:val="8"/>
        </w:numPr>
        <w:ind w:left="0" w:firstLine="709"/>
        <w:rPr>
          <w:rFonts w:ascii="Times New Roman" w:hAnsi="Times New Roman" w:cs="Times New Roman"/>
          <w:color w:val="000000" w:themeColor="text1"/>
          <w:sz w:val="28"/>
        </w:rPr>
      </w:pPr>
      <w:r>
        <w:rPr>
          <w:rFonts w:ascii="Times New Roman" w:hAnsi="Times New Roman" w:cs="Times New Roman"/>
          <w:color w:val="000000" w:themeColor="text1"/>
          <w:sz w:val="28"/>
        </w:rPr>
        <w:t>самооцінка – афективна оцінка цього уявлення, що володіє різним ступенем інтенсивності в залежності від рівня прийняття тих чи інших самохарактеристик;</w:t>
      </w:r>
    </w:p>
    <w:p w:rsidR="00695A3E" w:rsidRDefault="00695A3E" w:rsidP="00695A3E">
      <w:pPr>
        <w:pStyle w:val="a3"/>
        <w:numPr>
          <w:ilvl w:val="0"/>
          <w:numId w:val="8"/>
        </w:numPr>
        <w:ind w:left="0" w:firstLine="709"/>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поведінкова реакція – та дія, що викликається образом «Я» та самооцінкою. </w:t>
      </w:r>
    </w:p>
    <w:p w:rsidR="00695A3E" w:rsidRPr="00695A3E" w:rsidRDefault="00695A3E" w:rsidP="00695A3E">
      <w:pPr>
        <w:rPr>
          <w:rFonts w:ascii="Times New Roman" w:hAnsi="Times New Roman" w:cs="Times New Roman"/>
          <w:color w:val="FF0000"/>
          <w:sz w:val="20"/>
          <w:lang w:val="de-CH"/>
        </w:rPr>
      </w:pPr>
      <w:r w:rsidRPr="00A53039">
        <w:rPr>
          <w:rFonts w:ascii="Times New Roman" w:hAnsi="Times New Roman" w:cs="Times New Roman"/>
          <w:color w:val="000000" w:themeColor="text1"/>
          <w:sz w:val="28"/>
        </w:rPr>
        <w:t xml:space="preserve"> </w:t>
      </w:r>
      <w:proofErr w:type="spellStart"/>
      <w:r w:rsidRPr="006B5877">
        <w:rPr>
          <w:rFonts w:ascii="Times New Roman" w:hAnsi="Times New Roman" w:cs="Times New Roman"/>
          <w:color w:val="000000" w:themeColor="text1"/>
          <w:sz w:val="28"/>
          <w:lang w:val="de-CH"/>
        </w:rPr>
        <w:t>Образ</w:t>
      </w:r>
      <w:proofErr w:type="spellEnd"/>
      <w:r w:rsidRPr="006B5877">
        <w:rPr>
          <w:rFonts w:ascii="Times New Roman" w:hAnsi="Times New Roman" w:cs="Times New Roman"/>
          <w:color w:val="000000" w:themeColor="text1"/>
          <w:sz w:val="28"/>
          <w:lang w:val="de-CH"/>
        </w:rPr>
        <w:t xml:space="preserve"> «Я-</w:t>
      </w:r>
      <w:proofErr w:type="spellStart"/>
      <w:r w:rsidRPr="006B5877">
        <w:rPr>
          <w:rFonts w:ascii="Times New Roman" w:hAnsi="Times New Roman" w:cs="Times New Roman"/>
          <w:color w:val="000000" w:themeColor="text1"/>
          <w:sz w:val="28"/>
          <w:lang w:val="de-CH"/>
        </w:rPr>
        <w:t>віртуальне</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опосередкований</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Інтернетом</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являє</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собою</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самостійну</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когнітивну</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складову</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окремої</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модальності</w:t>
      </w:r>
      <w:proofErr w:type="spellEnd"/>
      <w:r w:rsidRPr="006B5877">
        <w:rPr>
          <w:rFonts w:ascii="Times New Roman" w:hAnsi="Times New Roman" w:cs="Times New Roman"/>
          <w:color w:val="000000" w:themeColor="text1"/>
          <w:sz w:val="28"/>
          <w:lang w:val="de-CH"/>
        </w:rPr>
        <w:t xml:space="preserve"> в </w:t>
      </w:r>
      <w:proofErr w:type="spellStart"/>
      <w:r w:rsidRPr="006B5877">
        <w:rPr>
          <w:rFonts w:ascii="Times New Roman" w:hAnsi="Times New Roman" w:cs="Times New Roman"/>
          <w:color w:val="000000" w:themeColor="text1"/>
          <w:sz w:val="28"/>
          <w:lang w:val="de-CH"/>
        </w:rPr>
        <w:t>структурі</w:t>
      </w:r>
      <w:proofErr w:type="spellEnd"/>
      <w:r w:rsidRPr="006B5877">
        <w:rPr>
          <w:rFonts w:ascii="Times New Roman" w:hAnsi="Times New Roman" w:cs="Times New Roman"/>
          <w:color w:val="000000" w:themeColor="text1"/>
          <w:sz w:val="28"/>
          <w:lang w:val="de-CH"/>
        </w:rPr>
        <w:t xml:space="preserve"> Я-</w:t>
      </w:r>
      <w:proofErr w:type="spellStart"/>
      <w:r w:rsidRPr="006B5877">
        <w:rPr>
          <w:rFonts w:ascii="Times New Roman" w:hAnsi="Times New Roman" w:cs="Times New Roman"/>
          <w:color w:val="000000" w:themeColor="text1"/>
          <w:sz w:val="28"/>
          <w:lang w:val="de-CH"/>
        </w:rPr>
        <w:t>концепції</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lastRenderedPageBreak/>
        <w:t>особистості</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pacing w:val="-8"/>
          <w:sz w:val="28"/>
          <w:lang w:val="de-CH"/>
        </w:rPr>
        <w:t>Згідно</w:t>
      </w:r>
      <w:proofErr w:type="spellEnd"/>
      <w:r w:rsidRPr="006B5877">
        <w:rPr>
          <w:rFonts w:ascii="Times New Roman" w:hAnsi="Times New Roman" w:cs="Times New Roman"/>
          <w:color w:val="000000" w:themeColor="text1"/>
          <w:spacing w:val="-8"/>
          <w:sz w:val="28"/>
          <w:lang w:val="de-CH"/>
        </w:rPr>
        <w:t xml:space="preserve"> з </w:t>
      </w:r>
      <w:proofErr w:type="spellStart"/>
      <w:r w:rsidRPr="006B5877">
        <w:rPr>
          <w:rFonts w:ascii="Times New Roman" w:hAnsi="Times New Roman" w:cs="Times New Roman"/>
          <w:color w:val="000000" w:themeColor="text1"/>
          <w:spacing w:val="-8"/>
          <w:sz w:val="28"/>
          <w:lang w:val="de-CH"/>
        </w:rPr>
        <w:t>результатами</w:t>
      </w:r>
      <w:proofErr w:type="spellEnd"/>
      <w:r w:rsidRPr="006B5877">
        <w:rPr>
          <w:rFonts w:ascii="Times New Roman" w:hAnsi="Times New Roman" w:cs="Times New Roman"/>
          <w:color w:val="000000" w:themeColor="text1"/>
          <w:spacing w:val="-8"/>
          <w:sz w:val="28"/>
          <w:lang w:val="de-CH"/>
        </w:rPr>
        <w:t xml:space="preserve"> </w:t>
      </w:r>
      <w:proofErr w:type="spellStart"/>
      <w:r w:rsidRPr="006B5877">
        <w:rPr>
          <w:rFonts w:ascii="Times New Roman" w:hAnsi="Times New Roman" w:cs="Times New Roman"/>
          <w:color w:val="000000" w:themeColor="text1"/>
          <w:spacing w:val="-8"/>
          <w:sz w:val="28"/>
          <w:lang w:val="de-CH"/>
        </w:rPr>
        <w:t>дослідження</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pacing w:val="-12"/>
          <w:sz w:val="28"/>
          <w:lang w:val="de-CH"/>
        </w:rPr>
        <w:t>Кузнецової</w:t>
      </w:r>
      <w:proofErr w:type="spellEnd"/>
      <w:r w:rsidRPr="006B5877">
        <w:rPr>
          <w:rFonts w:ascii="Times New Roman" w:hAnsi="Times New Roman" w:cs="Times New Roman"/>
          <w:color w:val="000000" w:themeColor="text1"/>
          <w:spacing w:val="-12"/>
          <w:sz w:val="28"/>
          <w:lang w:val="de-CH"/>
        </w:rPr>
        <w:t xml:space="preserve"> Ю. М. </w:t>
      </w:r>
      <w:proofErr w:type="spellStart"/>
      <w:r w:rsidRPr="006B5877">
        <w:rPr>
          <w:rFonts w:ascii="Times New Roman" w:hAnsi="Times New Roman" w:cs="Times New Roman"/>
          <w:color w:val="000000" w:themeColor="text1"/>
          <w:spacing w:val="-12"/>
          <w:sz w:val="28"/>
          <w:lang w:val="de-CH"/>
        </w:rPr>
        <w:t>та</w:t>
      </w:r>
      <w:proofErr w:type="spellEnd"/>
      <w:r w:rsidRPr="006B5877">
        <w:rPr>
          <w:rFonts w:ascii="Times New Roman" w:hAnsi="Times New Roman" w:cs="Times New Roman"/>
          <w:color w:val="000000" w:themeColor="text1"/>
          <w:spacing w:val="-12"/>
          <w:sz w:val="28"/>
          <w:lang w:val="de-CH"/>
        </w:rPr>
        <w:t xml:space="preserve"> </w:t>
      </w:r>
      <w:proofErr w:type="spellStart"/>
      <w:r w:rsidRPr="006B5877">
        <w:rPr>
          <w:rFonts w:ascii="Times New Roman" w:hAnsi="Times New Roman" w:cs="Times New Roman"/>
          <w:color w:val="000000" w:themeColor="text1"/>
          <w:spacing w:val="-12"/>
          <w:sz w:val="28"/>
          <w:lang w:val="de-CH"/>
        </w:rPr>
        <w:t>Чудової</w:t>
      </w:r>
      <w:proofErr w:type="spellEnd"/>
      <w:r w:rsidRPr="006B5877">
        <w:rPr>
          <w:rFonts w:ascii="Times New Roman" w:hAnsi="Times New Roman" w:cs="Times New Roman"/>
          <w:color w:val="000000" w:themeColor="text1"/>
          <w:spacing w:val="-12"/>
          <w:sz w:val="28"/>
          <w:lang w:val="de-CH"/>
        </w:rPr>
        <w:t xml:space="preserve"> Н. В</w:t>
      </w:r>
      <w:r w:rsidRPr="006B5877">
        <w:rPr>
          <w:rFonts w:ascii="Times New Roman" w:hAnsi="Times New Roman" w:cs="Times New Roman"/>
          <w:color w:val="000000" w:themeColor="text1"/>
          <w:sz w:val="28"/>
          <w:lang w:val="de-CH"/>
        </w:rPr>
        <w:t>., «Я-</w:t>
      </w:r>
      <w:proofErr w:type="spellStart"/>
      <w:r w:rsidRPr="006B5877">
        <w:rPr>
          <w:rFonts w:ascii="Times New Roman" w:hAnsi="Times New Roman" w:cs="Times New Roman"/>
          <w:color w:val="000000" w:themeColor="text1"/>
          <w:sz w:val="28"/>
          <w:lang w:val="de-CH"/>
        </w:rPr>
        <w:t>віртуальне</w:t>
      </w:r>
      <w:proofErr w:type="spellEnd"/>
      <w:r w:rsidRPr="006B5877">
        <w:rPr>
          <w:rFonts w:ascii="Times New Roman" w:hAnsi="Times New Roman" w:cs="Times New Roman"/>
          <w:color w:val="000000" w:themeColor="text1"/>
          <w:sz w:val="28"/>
          <w:lang w:val="de-CH"/>
        </w:rPr>
        <w:t xml:space="preserve">» </w:t>
      </w:r>
      <w:r w:rsidRPr="006B5877">
        <w:rPr>
          <w:rFonts w:ascii="Times New Roman" w:hAnsi="Times New Roman" w:cs="Times New Roman"/>
          <w:color w:val="000000" w:themeColor="text1"/>
          <w:sz w:val="28"/>
        </w:rPr>
        <w:t>займає</w:t>
      </w:r>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позицію</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між</w:t>
      </w:r>
      <w:proofErr w:type="spellEnd"/>
      <w:r w:rsidRPr="006B5877">
        <w:rPr>
          <w:rFonts w:ascii="Times New Roman" w:hAnsi="Times New Roman" w:cs="Times New Roman"/>
          <w:color w:val="000000" w:themeColor="text1"/>
          <w:sz w:val="28"/>
          <w:lang w:val="de-CH"/>
        </w:rPr>
        <w:t xml:space="preserve"> «Я-</w:t>
      </w:r>
      <w:proofErr w:type="spellStart"/>
      <w:r w:rsidRPr="006B5877">
        <w:rPr>
          <w:rFonts w:ascii="Times New Roman" w:hAnsi="Times New Roman" w:cs="Times New Roman"/>
          <w:color w:val="000000" w:themeColor="text1"/>
          <w:sz w:val="28"/>
          <w:lang w:val="de-CH"/>
        </w:rPr>
        <w:t>реальним</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та</w:t>
      </w:r>
      <w:proofErr w:type="spellEnd"/>
      <w:r w:rsidRPr="006B5877">
        <w:rPr>
          <w:rFonts w:ascii="Times New Roman" w:hAnsi="Times New Roman" w:cs="Times New Roman"/>
          <w:color w:val="000000" w:themeColor="text1"/>
          <w:sz w:val="28"/>
          <w:lang w:val="de-CH"/>
        </w:rPr>
        <w:t xml:space="preserve"> «Я-</w:t>
      </w:r>
      <w:proofErr w:type="spellStart"/>
      <w:r w:rsidRPr="006B5877">
        <w:rPr>
          <w:rFonts w:ascii="Times New Roman" w:hAnsi="Times New Roman" w:cs="Times New Roman"/>
          <w:color w:val="000000" w:themeColor="text1"/>
          <w:sz w:val="28"/>
          <w:lang w:val="de-CH"/>
        </w:rPr>
        <w:t>ідеальним</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що</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пояснюється</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авторами</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як</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надання</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віртуальній</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комунікації</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функції</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зони</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найближчого</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розвитку</w:t>
      </w:r>
      <w:proofErr w:type="spellEnd"/>
      <w:r w:rsidRPr="006B5877">
        <w:rPr>
          <w:rFonts w:ascii="Times New Roman" w:hAnsi="Times New Roman" w:cs="Times New Roman"/>
          <w:color w:val="000000" w:themeColor="text1"/>
          <w:sz w:val="28"/>
          <w:lang w:val="de-CH"/>
        </w:rPr>
        <w:t xml:space="preserve"> </w:t>
      </w:r>
      <w:proofErr w:type="spellStart"/>
      <w:r w:rsidRPr="006B5877">
        <w:rPr>
          <w:rFonts w:ascii="Times New Roman" w:hAnsi="Times New Roman" w:cs="Times New Roman"/>
          <w:color w:val="000000" w:themeColor="text1"/>
          <w:sz w:val="28"/>
          <w:lang w:val="de-CH"/>
        </w:rPr>
        <w:t>особистості</w:t>
      </w:r>
      <w:proofErr w:type="spellEnd"/>
      <w:r>
        <w:rPr>
          <w:rFonts w:ascii="Times New Roman" w:hAnsi="Times New Roman" w:cs="Times New Roman"/>
          <w:color w:val="000000" w:themeColor="text1"/>
          <w:sz w:val="28"/>
          <w:lang w:val="de-CH"/>
        </w:rPr>
        <w:t xml:space="preserve"> [4]</w:t>
      </w:r>
      <w:r w:rsidRPr="006B5877">
        <w:rPr>
          <w:rFonts w:ascii="Times New Roman" w:hAnsi="Times New Roman" w:cs="Times New Roman"/>
          <w:color w:val="000000" w:themeColor="text1"/>
          <w:sz w:val="28"/>
          <w:lang w:val="de-CH"/>
        </w:rPr>
        <w:t>.</w:t>
      </w:r>
    </w:p>
    <w:p w:rsidR="00695A3E" w:rsidRPr="00695A3E" w:rsidRDefault="00695A3E" w:rsidP="00695A3E">
      <w:pPr>
        <w:rPr>
          <w:rFonts w:ascii="Times New Roman" w:hAnsi="Times New Roman" w:cs="Times New Roman"/>
          <w:sz w:val="28"/>
        </w:rPr>
      </w:pPr>
      <w:r>
        <w:rPr>
          <w:rFonts w:ascii="Times New Roman" w:hAnsi="Times New Roman" w:cs="Times New Roman"/>
          <w:sz w:val="28"/>
        </w:rPr>
        <w:t>Віртуальна комунікація являє собою особливий феномен, у якому процеси перебігу «</w:t>
      </w:r>
      <w:proofErr w:type="spellStart"/>
      <w:r>
        <w:rPr>
          <w:rFonts w:ascii="Times New Roman" w:hAnsi="Times New Roman" w:cs="Times New Roman"/>
          <w:sz w:val="28"/>
        </w:rPr>
        <w:t>Я»-образів</w:t>
      </w:r>
      <w:proofErr w:type="spellEnd"/>
      <w:r>
        <w:rPr>
          <w:rFonts w:ascii="Times New Roman" w:hAnsi="Times New Roman" w:cs="Times New Roman"/>
          <w:sz w:val="28"/>
        </w:rPr>
        <w:t xml:space="preserve"> мають свої особливості. Більшість авторів визначають Я-концепцію як уявлення про себе або сукупність приватних представлень про образи «Я». Говорячи про вплив Я-концепції на поведінку, вчені ввели поняття самопрезентації, визначаючи як процес повідомлення іншим людям, хто ми є, або поведінкове вираження того, що ми відчуваємо у свою адресу і думаємо про себе</w:t>
      </w:r>
      <w:r w:rsidRPr="00030B83">
        <w:rPr>
          <w:rFonts w:ascii="Times New Roman" w:hAnsi="Times New Roman" w:cs="Times New Roman"/>
          <w:sz w:val="28"/>
        </w:rPr>
        <w:t xml:space="preserve"> [58]</w:t>
      </w:r>
      <w:r>
        <w:rPr>
          <w:rFonts w:ascii="Times New Roman" w:hAnsi="Times New Roman" w:cs="Times New Roman"/>
          <w:sz w:val="28"/>
        </w:rPr>
        <w:t>.</w:t>
      </w:r>
    </w:p>
    <w:p w:rsidR="00695A3E" w:rsidRDefault="00695A3E" w:rsidP="00695A3E">
      <w:pPr>
        <w:rPr>
          <w:rFonts w:ascii="Times New Roman" w:hAnsi="Times New Roman" w:cs="Times New Roman"/>
          <w:sz w:val="28"/>
        </w:rPr>
      </w:pPr>
      <w:r>
        <w:rPr>
          <w:rFonts w:ascii="Times New Roman" w:hAnsi="Times New Roman" w:cs="Times New Roman"/>
          <w:sz w:val="28"/>
        </w:rPr>
        <w:t xml:space="preserve">Люди різняться своєю схильністю до свідомого (навмисного) конструювання враження про себе. К. </w:t>
      </w:r>
      <w:proofErr w:type="spellStart"/>
      <w:r>
        <w:rPr>
          <w:rFonts w:ascii="Times New Roman" w:hAnsi="Times New Roman" w:cs="Times New Roman"/>
          <w:sz w:val="28"/>
        </w:rPr>
        <w:t>Янг</w:t>
      </w:r>
      <w:proofErr w:type="spellEnd"/>
      <w:r>
        <w:rPr>
          <w:rFonts w:ascii="Times New Roman" w:hAnsi="Times New Roman" w:cs="Times New Roman"/>
          <w:sz w:val="28"/>
        </w:rPr>
        <w:t xml:space="preserve"> відмічає, що створення віртуальної ідентичності у цілому можна розглядати за трьома стратегіями:</w:t>
      </w:r>
    </w:p>
    <w:p w:rsidR="00695A3E" w:rsidRDefault="00695A3E" w:rsidP="00695A3E">
      <w:pPr>
        <w:pStyle w:val="a3"/>
        <w:numPr>
          <w:ilvl w:val="0"/>
          <w:numId w:val="9"/>
        </w:numPr>
        <w:ind w:left="0" w:firstLine="709"/>
        <w:rPr>
          <w:rFonts w:ascii="Times New Roman" w:hAnsi="Times New Roman" w:cs="Times New Roman"/>
          <w:sz w:val="28"/>
        </w:rPr>
      </w:pPr>
      <w:r>
        <w:rPr>
          <w:rFonts w:ascii="Times New Roman" w:hAnsi="Times New Roman" w:cs="Times New Roman"/>
          <w:sz w:val="28"/>
        </w:rPr>
        <w:t>через вираження в ній Я-ідеального, що у якості своїх психологічних основ може мати низьку самооцінку, підвищену тривожність, депресивний стан і т. п.;</w:t>
      </w:r>
    </w:p>
    <w:p w:rsidR="00695A3E" w:rsidRDefault="00695A3E" w:rsidP="00695A3E">
      <w:pPr>
        <w:pStyle w:val="a3"/>
        <w:numPr>
          <w:ilvl w:val="0"/>
          <w:numId w:val="9"/>
        </w:numPr>
        <w:ind w:left="0" w:firstLine="709"/>
        <w:rPr>
          <w:rFonts w:ascii="Times New Roman" w:hAnsi="Times New Roman" w:cs="Times New Roman"/>
          <w:sz w:val="28"/>
        </w:rPr>
      </w:pPr>
      <w:r>
        <w:rPr>
          <w:rFonts w:ascii="Times New Roman" w:hAnsi="Times New Roman" w:cs="Times New Roman"/>
          <w:sz w:val="28"/>
        </w:rPr>
        <w:t>через показ у ній несвідомих компонентів «Я», що не виражаються у реальності через дії механізмів психологічного захисту;</w:t>
      </w:r>
    </w:p>
    <w:p w:rsidR="00695A3E" w:rsidRDefault="00695A3E" w:rsidP="00695A3E">
      <w:pPr>
        <w:pStyle w:val="a3"/>
        <w:numPr>
          <w:ilvl w:val="0"/>
          <w:numId w:val="9"/>
        </w:numPr>
        <w:ind w:left="0" w:firstLine="709"/>
        <w:rPr>
          <w:rFonts w:ascii="Times New Roman" w:hAnsi="Times New Roman" w:cs="Times New Roman"/>
          <w:sz w:val="28"/>
        </w:rPr>
      </w:pPr>
      <w:r>
        <w:rPr>
          <w:rFonts w:ascii="Times New Roman" w:hAnsi="Times New Roman" w:cs="Times New Roman"/>
          <w:sz w:val="28"/>
        </w:rPr>
        <w:t>через створення універсальної з точки зору норм віртуальної взаємодії «персонажа», який має рольове визнання у будь-яких соціальних спільнотах</w:t>
      </w:r>
      <w:r w:rsidRPr="00030B83">
        <w:rPr>
          <w:rFonts w:ascii="Times New Roman" w:hAnsi="Times New Roman" w:cs="Times New Roman"/>
          <w:sz w:val="28"/>
          <w:lang w:val="ru-RU"/>
        </w:rPr>
        <w:t xml:space="preserve"> [19]</w:t>
      </w:r>
      <w:r>
        <w:rPr>
          <w:rFonts w:ascii="Times New Roman" w:hAnsi="Times New Roman" w:cs="Times New Roman"/>
          <w:sz w:val="28"/>
        </w:rPr>
        <w:t>.</w:t>
      </w:r>
    </w:p>
    <w:p w:rsidR="00695A3E" w:rsidRPr="00695A3E" w:rsidRDefault="00695A3E" w:rsidP="00695A3E">
      <w:pPr>
        <w:rPr>
          <w:rFonts w:ascii="Times New Roman" w:hAnsi="Times New Roman" w:cs="Times New Roman"/>
          <w:sz w:val="28"/>
        </w:rPr>
      </w:pPr>
      <w:r>
        <w:rPr>
          <w:rFonts w:ascii="Times New Roman" w:hAnsi="Times New Roman" w:cs="Times New Roman"/>
          <w:sz w:val="28"/>
        </w:rPr>
        <w:t xml:space="preserve">На </w:t>
      </w:r>
      <w:proofErr w:type="spellStart"/>
      <w:r>
        <w:rPr>
          <w:rFonts w:ascii="Times New Roman" w:hAnsi="Times New Roman" w:cs="Times New Roman"/>
          <w:sz w:val="28"/>
        </w:rPr>
        <w:t>самопрезентацію</w:t>
      </w:r>
      <w:proofErr w:type="spellEnd"/>
      <w:r>
        <w:rPr>
          <w:rFonts w:ascii="Times New Roman" w:hAnsi="Times New Roman" w:cs="Times New Roman"/>
          <w:sz w:val="28"/>
        </w:rPr>
        <w:t xml:space="preserve"> у мережі впливають чотири фактори: досвід взаємодії з </w:t>
      </w:r>
      <w:proofErr w:type="spellStart"/>
      <w:r>
        <w:rPr>
          <w:rFonts w:ascii="Times New Roman" w:hAnsi="Times New Roman" w:cs="Times New Roman"/>
          <w:sz w:val="28"/>
        </w:rPr>
        <w:t>комп</w:t>
      </w:r>
      <w:proofErr w:type="spellEnd"/>
      <w:r w:rsidRPr="00725B02">
        <w:rPr>
          <w:rFonts w:ascii="Times New Roman" w:hAnsi="Times New Roman" w:cs="Times New Roman"/>
          <w:sz w:val="28"/>
          <w:lang w:val="ru-RU"/>
        </w:rPr>
        <w:t>’</w:t>
      </w:r>
      <w:proofErr w:type="spellStart"/>
      <w:r>
        <w:rPr>
          <w:rFonts w:ascii="Times New Roman" w:hAnsi="Times New Roman" w:cs="Times New Roman"/>
          <w:sz w:val="28"/>
        </w:rPr>
        <w:t>ютером</w:t>
      </w:r>
      <w:proofErr w:type="spellEnd"/>
      <w:r>
        <w:rPr>
          <w:rFonts w:ascii="Times New Roman" w:hAnsi="Times New Roman" w:cs="Times New Roman"/>
          <w:sz w:val="28"/>
        </w:rPr>
        <w:t xml:space="preserve">; аудиторія, якій адресована сторінка; ступінь самосвідомості власник. </w:t>
      </w:r>
      <w:proofErr w:type="spellStart"/>
      <w:r>
        <w:rPr>
          <w:rFonts w:ascii="Times New Roman" w:hAnsi="Times New Roman" w:cs="Times New Roman"/>
          <w:sz w:val="28"/>
        </w:rPr>
        <w:t>Самопрезентація</w:t>
      </w:r>
      <w:proofErr w:type="spellEnd"/>
      <w:r>
        <w:rPr>
          <w:rFonts w:ascii="Times New Roman" w:hAnsi="Times New Roman" w:cs="Times New Roman"/>
          <w:sz w:val="28"/>
        </w:rPr>
        <w:t xml:space="preserve"> залежить від думок, планів, почуттів (особиста свідомість), у протилежність публічній поведінці (публічна самосвідомість)</w:t>
      </w:r>
      <w:r w:rsidRPr="00030B83">
        <w:rPr>
          <w:rFonts w:ascii="Times New Roman" w:hAnsi="Times New Roman" w:cs="Times New Roman"/>
          <w:sz w:val="28"/>
        </w:rPr>
        <w:t xml:space="preserve"> [60]</w:t>
      </w:r>
      <w:r>
        <w:rPr>
          <w:rFonts w:ascii="Times New Roman" w:hAnsi="Times New Roman" w:cs="Times New Roman"/>
          <w:sz w:val="28"/>
        </w:rPr>
        <w:t>.</w:t>
      </w:r>
    </w:p>
    <w:p w:rsidR="00695A3E" w:rsidRDefault="00695A3E" w:rsidP="00695A3E">
      <w:pPr>
        <w:rPr>
          <w:rFonts w:ascii="Times New Roman" w:hAnsi="Times New Roman" w:cs="Times New Roman"/>
          <w:sz w:val="28"/>
        </w:rPr>
      </w:pPr>
      <w:proofErr w:type="spellStart"/>
      <w:r w:rsidRPr="00691358">
        <w:rPr>
          <w:rFonts w:ascii="Times New Roman" w:hAnsi="Times New Roman" w:cs="Times New Roman"/>
          <w:spacing w:val="-8"/>
          <w:sz w:val="28"/>
        </w:rPr>
        <w:t>Войскунський</w:t>
      </w:r>
      <w:proofErr w:type="spellEnd"/>
      <w:r w:rsidRPr="00691358">
        <w:rPr>
          <w:rFonts w:ascii="Times New Roman" w:hAnsi="Times New Roman" w:cs="Times New Roman"/>
          <w:spacing w:val="-8"/>
          <w:sz w:val="28"/>
        </w:rPr>
        <w:t xml:space="preserve"> А.</w:t>
      </w:r>
      <w:r>
        <w:rPr>
          <w:rFonts w:ascii="Times New Roman" w:hAnsi="Times New Roman" w:cs="Times New Roman"/>
          <w:spacing w:val="-8"/>
          <w:sz w:val="28"/>
        </w:rPr>
        <w:t xml:space="preserve"> </w:t>
      </w:r>
      <w:r w:rsidRPr="00691358">
        <w:rPr>
          <w:rFonts w:ascii="Times New Roman" w:hAnsi="Times New Roman" w:cs="Times New Roman"/>
          <w:spacing w:val="-8"/>
          <w:sz w:val="28"/>
        </w:rPr>
        <w:t>Є.</w:t>
      </w:r>
      <w:r>
        <w:rPr>
          <w:rFonts w:ascii="Times New Roman" w:hAnsi="Times New Roman" w:cs="Times New Roman"/>
          <w:spacing w:val="-8"/>
          <w:sz w:val="28"/>
        </w:rPr>
        <w:t xml:space="preserve">, </w:t>
      </w:r>
      <w:proofErr w:type="spellStart"/>
      <w:r>
        <w:rPr>
          <w:rFonts w:ascii="Times New Roman" w:hAnsi="Times New Roman" w:cs="Times New Roman"/>
          <w:spacing w:val="-8"/>
          <w:sz w:val="28"/>
        </w:rPr>
        <w:t>Бабаєва</w:t>
      </w:r>
      <w:proofErr w:type="spellEnd"/>
      <w:r>
        <w:rPr>
          <w:rFonts w:ascii="Times New Roman" w:hAnsi="Times New Roman" w:cs="Times New Roman"/>
          <w:spacing w:val="-8"/>
          <w:sz w:val="28"/>
        </w:rPr>
        <w:t xml:space="preserve"> Ю.Д разом</w:t>
      </w:r>
      <w:r w:rsidRPr="00691358">
        <w:rPr>
          <w:rFonts w:ascii="Times New Roman" w:hAnsi="Times New Roman" w:cs="Times New Roman"/>
          <w:spacing w:val="-8"/>
          <w:sz w:val="28"/>
        </w:rPr>
        <w:t xml:space="preserve"> </w:t>
      </w:r>
      <w:r>
        <w:rPr>
          <w:rFonts w:ascii="Times New Roman" w:hAnsi="Times New Roman" w:cs="Times New Roman"/>
          <w:sz w:val="28"/>
        </w:rPr>
        <w:t>зі співавторами виділяють</w:t>
      </w:r>
      <w:r w:rsidRPr="008658C7">
        <w:rPr>
          <w:rFonts w:ascii="Times New Roman" w:hAnsi="Times New Roman" w:cs="Times New Roman"/>
          <w:sz w:val="28"/>
        </w:rPr>
        <w:t xml:space="preserve"> ряд наступних характеристик </w:t>
      </w:r>
      <w:r>
        <w:rPr>
          <w:rFonts w:ascii="Times New Roman" w:hAnsi="Times New Roman" w:cs="Times New Roman"/>
          <w:sz w:val="28"/>
        </w:rPr>
        <w:t>самопрезентації</w:t>
      </w:r>
      <w:r w:rsidRPr="008658C7">
        <w:rPr>
          <w:rFonts w:ascii="Times New Roman" w:hAnsi="Times New Roman" w:cs="Times New Roman"/>
          <w:sz w:val="28"/>
        </w:rPr>
        <w:t xml:space="preserve"> в Інтернеті:</w:t>
      </w:r>
    </w:p>
    <w:p w:rsidR="00695A3E" w:rsidRPr="00142060" w:rsidRDefault="00695A3E" w:rsidP="00695A3E">
      <w:pPr>
        <w:pStyle w:val="a3"/>
        <w:numPr>
          <w:ilvl w:val="0"/>
          <w:numId w:val="7"/>
        </w:numPr>
        <w:ind w:left="0" w:firstLine="709"/>
        <w:rPr>
          <w:rFonts w:ascii="Times New Roman" w:hAnsi="Times New Roman" w:cs="Times New Roman"/>
          <w:sz w:val="28"/>
          <w:lang w:val="ru-RU"/>
        </w:rPr>
      </w:pPr>
      <w:r>
        <w:rPr>
          <w:rFonts w:ascii="Times New Roman" w:hAnsi="Times New Roman" w:cs="Times New Roman"/>
          <w:sz w:val="28"/>
        </w:rPr>
        <w:lastRenderedPageBreak/>
        <w:t>н</w:t>
      </w:r>
      <w:r w:rsidRPr="00142060">
        <w:rPr>
          <w:rFonts w:ascii="Times New Roman" w:hAnsi="Times New Roman" w:cs="Times New Roman"/>
          <w:sz w:val="28"/>
        </w:rPr>
        <w:t>евербальні засоби спілкування</w:t>
      </w:r>
      <w:r>
        <w:rPr>
          <w:rFonts w:ascii="Times New Roman" w:hAnsi="Times New Roman" w:cs="Times New Roman"/>
          <w:sz w:val="28"/>
        </w:rPr>
        <w:t xml:space="preserve"> втрачають своє значення</w:t>
      </w:r>
      <w:r w:rsidRPr="00142060">
        <w:rPr>
          <w:rFonts w:ascii="Times New Roman" w:hAnsi="Times New Roman" w:cs="Times New Roman"/>
          <w:sz w:val="28"/>
        </w:rPr>
        <w:t>.</w:t>
      </w:r>
      <w:r>
        <w:rPr>
          <w:rFonts w:ascii="Times New Roman" w:hAnsi="Times New Roman" w:cs="Times New Roman"/>
          <w:sz w:val="28"/>
          <w:lang w:val="ru-RU"/>
        </w:rPr>
        <w:t xml:space="preserve"> </w:t>
      </w:r>
      <w:r w:rsidRPr="00142060">
        <w:rPr>
          <w:rFonts w:ascii="Times New Roman" w:hAnsi="Times New Roman" w:cs="Times New Roman"/>
          <w:sz w:val="28"/>
        </w:rPr>
        <w:t>Звичайно, існує набір «</w:t>
      </w:r>
      <w:proofErr w:type="spellStart"/>
      <w:r w:rsidRPr="00142060">
        <w:rPr>
          <w:rFonts w:ascii="Times New Roman" w:hAnsi="Times New Roman" w:cs="Times New Roman"/>
          <w:sz w:val="28"/>
        </w:rPr>
        <w:t>смайликів</w:t>
      </w:r>
      <w:proofErr w:type="spellEnd"/>
      <w:r w:rsidRPr="00142060">
        <w:rPr>
          <w:rFonts w:ascii="Times New Roman" w:hAnsi="Times New Roman" w:cs="Times New Roman"/>
          <w:sz w:val="28"/>
        </w:rPr>
        <w:t xml:space="preserve">», що </w:t>
      </w:r>
      <w:proofErr w:type="spellStart"/>
      <w:r w:rsidRPr="00142060">
        <w:rPr>
          <w:rFonts w:ascii="Times New Roman" w:hAnsi="Times New Roman" w:cs="Times New Roman"/>
          <w:sz w:val="28"/>
        </w:rPr>
        <w:t>позн</w:t>
      </w:r>
      <w:r w:rsidRPr="00142060">
        <w:rPr>
          <w:rFonts w:ascii="Times New Roman" w:hAnsi="Times New Roman" w:cs="Times New Roman"/>
          <w:sz w:val="28"/>
          <w:lang w:val="ru-RU"/>
        </w:rPr>
        <w:t>ачають</w:t>
      </w:r>
      <w:proofErr w:type="spellEnd"/>
      <w:r w:rsidRPr="00142060">
        <w:rPr>
          <w:rFonts w:ascii="Times New Roman" w:hAnsi="Times New Roman" w:cs="Times New Roman"/>
          <w:sz w:val="28"/>
          <w:lang w:val="ru-RU"/>
        </w:rPr>
        <w:t xml:space="preserve"> ряд </w:t>
      </w:r>
      <w:proofErr w:type="spellStart"/>
      <w:r w:rsidRPr="00142060">
        <w:rPr>
          <w:rFonts w:ascii="Times New Roman" w:hAnsi="Times New Roman" w:cs="Times New Roman"/>
          <w:sz w:val="28"/>
          <w:lang w:val="ru-RU"/>
        </w:rPr>
        <w:t>емоцій</w:t>
      </w:r>
      <w:proofErr w:type="spellEnd"/>
      <w:r w:rsidRPr="00142060">
        <w:rPr>
          <w:rFonts w:ascii="Times New Roman" w:hAnsi="Times New Roman" w:cs="Times New Roman"/>
          <w:sz w:val="28"/>
          <w:lang w:val="ru-RU"/>
        </w:rPr>
        <w:t xml:space="preserve">, </w:t>
      </w:r>
      <w:proofErr w:type="spellStart"/>
      <w:r w:rsidRPr="00142060">
        <w:rPr>
          <w:rFonts w:ascii="Times New Roman" w:hAnsi="Times New Roman" w:cs="Times New Roman"/>
          <w:sz w:val="28"/>
          <w:lang w:val="ru-RU"/>
        </w:rPr>
        <w:t>але</w:t>
      </w:r>
      <w:proofErr w:type="spellEnd"/>
      <w:r w:rsidRPr="00142060">
        <w:rPr>
          <w:rFonts w:ascii="Times New Roman" w:hAnsi="Times New Roman" w:cs="Times New Roman"/>
          <w:sz w:val="28"/>
          <w:lang w:val="ru-RU"/>
        </w:rPr>
        <w:t xml:space="preserve"> </w:t>
      </w:r>
      <w:proofErr w:type="spellStart"/>
      <w:r w:rsidRPr="00142060">
        <w:rPr>
          <w:rFonts w:ascii="Times New Roman" w:hAnsi="Times New Roman" w:cs="Times New Roman"/>
          <w:sz w:val="28"/>
          <w:lang w:val="ru-RU"/>
        </w:rPr>
        <w:t>це</w:t>
      </w:r>
      <w:proofErr w:type="spellEnd"/>
      <w:r w:rsidRPr="00142060">
        <w:rPr>
          <w:rFonts w:ascii="Times New Roman" w:hAnsi="Times New Roman" w:cs="Times New Roman"/>
          <w:sz w:val="28"/>
          <w:lang w:val="ru-RU"/>
        </w:rPr>
        <w:t xml:space="preserve"> не </w:t>
      </w:r>
      <w:proofErr w:type="spellStart"/>
      <w:r w:rsidRPr="00142060">
        <w:rPr>
          <w:rFonts w:ascii="Times New Roman" w:hAnsi="Times New Roman" w:cs="Times New Roman"/>
          <w:sz w:val="28"/>
          <w:lang w:val="ru-RU"/>
        </w:rPr>
        <w:t>є</w:t>
      </w:r>
      <w:proofErr w:type="spellEnd"/>
      <w:r w:rsidRPr="00142060">
        <w:rPr>
          <w:rFonts w:ascii="Times New Roman" w:hAnsi="Times New Roman" w:cs="Times New Roman"/>
          <w:sz w:val="28"/>
          <w:lang w:val="ru-RU"/>
        </w:rPr>
        <w:t xml:space="preserve"> </w:t>
      </w:r>
      <w:proofErr w:type="spellStart"/>
      <w:r w:rsidRPr="00142060">
        <w:rPr>
          <w:rFonts w:ascii="Times New Roman" w:hAnsi="Times New Roman" w:cs="Times New Roman"/>
          <w:sz w:val="28"/>
          <w:lang w:val="ru-RU"/>
        </w:rPr>
        <w:t>рівним</w:t>
      </w:r>
      <w:proofErr w:type="spellEnd"/>
      <w:r w:rsidRPr="00142060">
        <w:rPr>
          <w:rFonts w:ascii="Times New Roman" w:hAnsi="Times New Roman" w:cs="Times New Roman"/>
          <w:sz w:val="28"/>
          <w:lang w:val="ru-RU"/>
        </w:rPr>
        <w:t xml:space="preserve"> </w:t>
      </w:r>
      <w:proofErr w:type="spellStart"/>
      <w:r w:rsidRPr="00142060">
        <w:rPr>
          <w:rFonts w:ascii="Times New Roman" w:hAnsi="Times New Roman" w:cs="Times New Roman"/>
          <w:sz w:val="28"/>
          <w:lang w:val="ru-RU"/>
        </w:rPr>
        <w:t>еквівалентом</w:t>
      </w:r>
      <w:proofErr w:type="spellEnd"/>
      <w:r w:rsidRPr="00142060">
        <w:rPr>
          <w:rFonts w:ascii="Times New Roman" w:hAnsi="Times New Roman" w:cs="Times New Roman"/>
          <w:sz w:val="28"/>
          <w:lang w:val="ru-RU"/>
        </w:rPr>
        <w:t>. </w:t>
      </w:r>
      <w:proofErr w:type="spellStart"/>
      <w:r w:rsidRPr="00142060">
        <w:rPr>
          <w:rFonts w:ascii="Times New Roman" w:hAnsi="Times New Roman" w:cs="Times New Roman"/>
          <w:sz w:val="28"/>
          <w:lang w:val="ru-RU"/>
        </w:rPr>
        <w:t>Іншими</w:t>
      </w:r>
      <w:proofErr w:type="spellEnd"/>
      <w:r w:rsidRPr="00142060">
        <w:rPr>
          <w:rFonts w:ascii="Times New Roman" w:hAnsi="Times New Roman" w:cs="Times New Roman"/>
          <w:sz w:val="28"/>
          <w:lang w:val="ru-RU"/>
        </w:rPr>
        <w:t xml:space="preserve"> словами, </w:t>
      </w:r>
      <w:proofErr w:type="spellStart"/>
      <w:r w:rsidRPr="00142060">
        <w:rPr>
          <w:rFonts w:ascii="Times New Roman" w:hAnsi="Times New Roman" w:cs="Times New Roman"/>
          <w:sz w:val="28"/>
          <w:lang w:val="ru-RU"/>
        </w:rPr>
        <w:t>людина</w:t>
      </w:r>
      <w:proofErr w:type="spellEnd"/>
      <w:r w:rsidRPr="00142060">
        <w:rPr>
          <w:rFonts w:ascii="Times New Roman" w:hAnsi="Times New Roman" w:cs="Times New Roman"/>
          <w:sz w:val="28"/>
          <w:lang w:val="ru-RU"/>
        </w:rPr>
        <w:t xml:space="preserve"> не </w:t>
      </w:r>
      <w:proofErr w:type="spellStart"/>
      <w:r w:rsidRPr="00142060">
        <w:rPr>
          <w:rFonts w:ascii="Times New Roman" w:hAnsi="Times New Roman" w:cs="Times New Roman"/>
          <w:sz w:val="28"/>
          <w:lang w:val="ru-RU"/>
        </w:rPr>
        <w:t>може</w:t>
      </w:r>
      <w:proofErr w:type="spellEnd"/>
      <w:r w:rsidRPr="00142060">
        <w:rPr>
          <w:rFonts w:ascii="Times New Roman" w:hAnsi="Times New Roman" w:cs="Times New Roman"/>
          <w:sz w:val="28"/>
          <w:lang w:val="ru-RU"/>
        </w:rPr>
        <w:t xml:space="preserve"> адекватно </w:t>
      </w:r>
      <w:proofErr w:type="spellStart"/>
      <w:r w:rsidRPr="00142060">
        <w:rPr>
          <w:rFonts w:ascii="Times New Roman" w:hAnsi="Times New Roman" w:cs="Times New Roman"/>
          <w:sz w:val="28"/>
          <w:lang w:val="ru-RU"/>
        </w:rPr>
        <w:t>оцінювати</w:t>
      </w:r>
      <w:proofErr w:type="spellEnd"/>
      <w:r w:rsidRPr="00142060">
        <w:rPr>
          <w:rFonts w:ascii="Times New Roman" w:hAnsi="Times New Roman" w:cs="Times New Roman"/>
          <w:sz w:val="28"/>
          <w:lang w:val="ru-RU"/>
        </w:rPr>
        <w:t xml:space="preserve"> </w:t>
      </w:r>
      <w:proofErr w:type="spellStart"/>
      <w:r w:rsidRPr="00142060">
        <w:rPr>
          <w:rFonts w:ascii="Times New Roman" w:hAnsi="Times New Roman" w:cs="Times New Roman"/>
          <w:sz w:val="28"/>
          <w:lang w:val="ru-RU"/>
        </w:rPr>
        <w:t>опонента</w:t>
      </w:r>
      <w:proofErr w:type="spellEnd"/>
      <w:r w:rsidRPr="00142060">
        <w:rPr>
          <w:rFonts w:ascii="Times New Roman" w:hAnsi="Times New Roman" w:cs="Times New Roman"/>
          <w:sz w:val="28"/>
          <w:lang w:val="ru-RU"/>
        </w:rPr>
        <w:t xml:space="preserve"> </w:t>
      </w:r>
      <w:proofErr w:type="gramStart"/>
      <w:r w:rsidRPr="00142060">
        <w:rPr>
          <w:rFonts w:ascii="Times New Roman" w:hAnsi="Times New Roman" w:cs="Times New Roman"/>
          <w:sz w:val="28"/>
          <w:lang w:val="ru-RU"/>
        </w:rPr>
        <w:t>через</w:t>
      </w:r>
      <w:proofErr w:type="gramEnd"/>
      <w:r w:rsidRPr="00142060">
        <w:rPr>
          <w:rFonts w:ascii="Times New Roman" w:hAnsi="Times New Roman" w:cs="Times New Roman"/>
          <w:sz w:val="28"/>
          <w:lang w:val="ru-RU"/>
        </w:rPr>
        <w:t xml:space="preserve"> </w:t>
      </w:r>
      <w:proofErr w:type="spellStart"/>
      <w:r w:rsidRPr="00142060">
        <w:rPr>
          <w:rFonts w:ascii="Times New Roman" w:hAnsi="Times New Roman" w:cs="Times New Roman"/>
          <w:sz w:val="28"/>
          <w:lang w:val="ru-RU"/>
        </w:rPr>
        <w:t>відсу</w:t>
      </w:r>
      <w:r>
        <w:rPr>
          <w:rFonts w:ascii="Times New Roman" w:hAnsi="Times New Roman" w:cs="Times New Roman"/>
          <w:sz w:val="28"/>
          <w:lang w:val="ru-RU"/>
        </w:rPr>
        <w:t>тність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фізичного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представлення</w:t>
      </w:r>
      <w:proofErr w:type="spellEnd"/>
      <w:r>
        <w:rPr>
          <w:rFonts w:ascii="Times New Roman" w:hAnsi="Times New Roman" w:cs="Times New Roman"/>
          <w:sz w:val="28"/>
          <w:lang w:val="ru-RU"/>
        </w:rPr>
        <w:t>;</w:t>
      </w:r>
    </w:p>
    <w:p w:rsidR="00695A3E" w:rsidRDefault="00695A3E" w:rsidP="00695A3E">
      <w:pPr>
        <w:pStyle w:val="a3"/>
        <w:numPr>
          <w:ilvl w:val="0"/>
          <w:numId w:val="7"/>
        </w:numPr>
        <w:ind w:left="0" w:firstLine="709"/>
        <w:rPr>
          <w:rFonts w:ascii="Times New Roman" w:hAnsi="Times New Roman" w:cs="Times New Roman"/>
          <w:sz w:val="28"/>
          <w:lang w:val="ru-RU"/>
        </w:rPr>
      </w:pPr>
      <w:proofErr w:type="spellStart"/>
      <w:r>
        <w:rPr>
          <w:rFonts w:ascii="Times New Roman" w:hAnsi="Times New Roman" w:cs="Times New Roman"/>
          <w:sz w:val="28"/>
          <w:lang w:val="ru-RU"/>
        </w:rPr>
        <w:t>а</w:t>
      </w:r>
      <w:r w:rsidRPr="00142060">
        <w:rPr>
          <w:rFonts w:ascii="Times New Roman" w:hAnsi="Times New Roman" w:cs="Times New Roman"/>
          <w:sz w:val="28"/>
          <w:lang w:val="ru-RU"/>
        </w:rPr>
        <w:t>нонімний</w:t>
      </w:r>
      <w:proofErr w:type="spellEnd"/>
      <w:r w:rsidRPr="00142060">
        <w:rPr>
          <w:rFonts w:ascii="Times New Roman" w:hAnsi="Times New Roman" w:cs="Times New Roman"/>
          <w:sz w:val="28"/>
          <w:lang w:val="ru-RU"/>
        </w:rPr>
        <w:t xml:space="preserve"> характер </w:t>
      </w:r>
      <w:proofErr w:type="spellStart"/>
      <w:r w:rsidRPr="00142060">
        <w:rPr>
          <w:rFonts w:ascii="Times New Roman" w:hAnsi="Times New Roman" w:cs="Times New Roman"/>
          <w:sz w:val="28"/>
          <w:lang w:val="ru-RU"/>
        </w:rPr>
        <w:t>спілкування</w:t>
      </w:r>
      <w:proofErr w:type="spellEnd"/>
      <w:r w:rsidRPr="00142060">
        <w:rPr>
          <w:rFonts w:ascii="Times New Roman" w:hAnsi="Times New Roman" w:cs="Times New Roman"/>
          <w:sz w:val="28"/>
          <w:lang w:val="ru-RU"/>
        </w:rPr>
        <w:t>. </w:t>
      </w:r>
      <w:r>
        <w:rPr>
          <w:rFonts w:ascii="Times New Roman" w:hAnsi="Times New Roman" w:cs="Times New Roman"/>
          <w:sz w:val="28"/>
          <w:lang w:val="ru-RU"/>
        </w:rPr>
        <w:t xml:space="preserve">При </w:t>
      </w:r>
      <w:proofErr w:type="spellStart"/>
      <w:r>
        <w:rPr>
          <w:rFonts w:ascii="Times New Roman" w:hAnsi="Times New Roman" w:cs="Times New Roman"/>
          <w:sz w:val="28"/>
          <w:lang w:val="ru-RU"/>
        </w:rPr>
        <w:t>цьому</w:t>
      </w:r>
      <w:proofErr w:type="spellEnd"/>
      <w:r w:rsidRPr="00F50615">
        <w:rPr>
          <w:rFonts w:ascii="Times New Roman" w:hAnsi="Times New Roman" w:cs="Times New Roman"/>
          <w:sz w:val="28"/>
          <w:lang w:val="ru-RU"/>
        </w:rPr>
        <w:t xml:space="preserve"> </w:t>
      </w:r>
      <w:proofErr w:type="spellStart"/>
      <w:r w:rsidRPr="00F50615">
        <w:rPr>
          <w:rFonts w:ascii="Times New Roman" w:hAnsi="Times New Roman" w:cs="Times New Roman"/>
          <w:sz w:val="28"/>
          <w:lang w:val="ru-RU"/>
        </w:rPr>
        <w:t>особливе</w:t>
      </w:r>
      <w:proofErr w:type="spellEnd"/>
      <w:r w:rsidRPr="00F50615">
        <w:rPr>
          <w:rFonts w:ascii="Times New Roman" w:hAnsi="Times New Roman" w:cs="Times New Roman"/>
          <w:sz w:val="28"/>
          <w:lang w:val="ru-RU"/>
        </w:rPr>
        <w:t xml:space="preserve"> </w:t>
      </w:r>
      <w:proofErr w:type="spellStart"/>
      <w:r w:rsidRPr="00F50615">
        <w:rPr>
          <w:rFonts w:ascii="Times New Roman" w:hAnsi="Times New Roman" w:cs="Times New Roman"/>
          <w:sz w:val="28"/>
          <w:lang w:val="ru-RU"/>
        </w:rPr>
        <w:t>значення</w:t>
      </w:r>
      <w:proofErr w:type="spellEnd"/>
      <w:r w:rsidRPr="00F50615">
        <w:rPr>
          <w:rFonts w:ascii="Times New Roman" w:hAnsi="Times New Roman" w:cs="Times New Roman"/>
          <w:sz w:val="28"/>
          <w:lang w:val="ru-RU"/>
        </w:rPr>
        <w:t xml:space="preserve"> </w:t>
      </w:r>
      <w:proofErr w:type="spellStart"/>
      <w:r w:rsidRPr="00F50615">
        <w:rPr>
          <w:rFonts w:ascii="Times New Roman" w:hAnsi="Times New Roman" w:cs="Times New Roman"/>
          <w:sz w:val="28"/>
          <w:lang w:val="ru-RU"/>
        </w:rPr>
        <w:t>має</w:t>
      </w:r>
      <w:proofErr w:type="spellEnd"/>
      <w:r w:rsidRPr="00F50615">
        <w:rPr>
          <w:rFonts w:ascii="Times New Roman" w:hAnsi="Times New Roman" w:cs="Times New Roman"/>
          <w:sz w:val="28"/>
          <w:lang w:val="ru-RU"/>
        </w:rPr>
        <w:t xml:space="preserve"> </w:t>
      </w:r>
      <w:proofErr w:type="spellStart"/>
      <w:r w:rsidRPr="00F50615">
        <w:rPr>
          <w:rFonts w:ascii="Times New Roman" w:hAnsi="Times New Roman" w:cs="Times New Roman"/>
          <w:sz w:val="28"/>
          <w:lang w:val="ru-RU"/>
        </w:rPr>
        <w:t>почуття</w:t>
      </w:r>
      <w:proofErr w:type="spellEnd"/>
      <w:r w:rsidRPr="00F50615">
        <w:rPr>
          <w:rFonts w:ascii="Times New Roman" w:hAnsi="Times New Roman" w:cs="Times New Roman"/>
          <w:sz w:val="28"/>
          <w:lang w:val="ru-RU"/>
        </w:rPr>
        <w:t xml:space="preserve"> </w:t>
      </w:r>
      <w:proofErr w:type="spellStart"/>
      <w:r w:rsidRPr="00F50615">
        <w:rPr>
          <w:rFonts w:ascii="Times New Roman" w:hAnsi="Times New Roman" w:cs="Times New Roman"/>
          <w:sz w:val="28"/>
          <w:lang w:val="ru-RU"/>
        </w:rPr>
        <w:t>безпеки</w:t>
      </w:r>
      <w:proofErr w:type="spellEnd"/>
      <w:r w:rsidRPr="00F50615">
        <w:rPr>
          <w:rFonts w:ascii="Times New Roman" w:hAnsi="Times New Roman" w:cs="Times New Roman"/>
          <w:sz w:val="28"/>
          <w:lang w:val="ru-RU"/>
        </w:rPr>
        <w:t xml:space="preserve"> при </w:t>
      </w:r>
      <w:proofErr w:type="spellStart"/>
      <w:r w:rsidRPr="00F50615">
        <w:rPr>
          <w:rFonts w:ascii="Times New Roman" w:hAnsi="Times New Roman" w:cs="Times New Roman"/>
          <w:sz w:val="28"/>
          <w:lang w:val="ru-RU"/>
        </w:rPr>
        <w:t>його</w:t>
      </w:r>
      <w:proofErr w:type="spellEnd"/>
      <w:r w:rsidRPr="00F50615">
        <w:rPr>
          <w:rFonts w:ascii="Times New Roman" w:hAnsi="Times New Roman" w:cs="Times New Roman"/>
          <w:sz w:val="28"/>
          <w:lang w:val="ru-RU"/>
        </w:rPr>
        <w:t xml:space="preserve"> </w:t>
      </w:r>
      <w:proofErr w:type="spellStart"/>
      <w:r w:rsidRPr="00F50615">
        <w:rPr>
          <w:rFonts w:ascii="Times New Roman" w:hAnsi="Times New Roman" w:cs="Times New Roman"/>
          <w:sz w:val="28"/>
          <w:lang w:val="ru-RU"/>
        </w:rPr>
        <w:t>здійсненні</w:t>
      </w:r>
      <w:proofErr w:type="spellEnd"/>
      <w:r w:rsidRPr="00F50615">
        <w:rPr>
          <w:rFonts w:ascii="Times New Roman" w:hAnsi="Times New Roman" w:cs="Times New Roman"/>
          <w:sz w:val="28"/>
          <w:lang w:val="ru-RU"/>
        </w:rPr>
        <w:t xml:space="preserve"> </w:t>
      </w:r>
      <w:proofErr w:type="spellStart"/>
      <w:r w:rsidRPr="00142060">
        <w:rPr>
          <w:rFonts w:ascii="Times New Roman" w:hAnsi="Times New Roman" w:cs="Times New Roman"/>
          <w:sz w:val="28"/>
          <w:lang w:val="ru-RU"/>
        </w:rPr>
        <w:t>Анонімність</w:t>
      </w:r>
      <w:proofErr w:type="spellEnd"/>
      <w:r w:rsidRPr="00142060">
        <w:rPr>
          <w:rFonts w:ascii="Times New Roman" w:hAnsi="Times New Roman" w:cs="Times New Roman"/>
          <w:sz w:val="28"/>
          <w:lang w:val="ru-RU"/>
        </w:rPr>
        <w:t xml:space="preserve"> </w:t>
      </w:r>
      <w:proofErr w:type="spellStart"/>
      <w:r>
        <w:rPr>
          <w:rFonts w:ascii="Times New Roman" w:hAnsi="Times New Roman" w:cs="Times New Roman"/>
          <w:sz w:val="28"/>
          <w:lang w:val="ru-RU"/>
        </w:rPr>
        <w:t>також</w:t>
      </w:r>
      <w:proofErr w:type="spellEnd"/>
      <w:r>
        <w:rPr>
          <w:rFonts w:ascii="Times New Roman" w:hAnsi="Times New Roman" w:cs="Times New Roman"/>
          <w:sz w:val="28"/>
          <w:lang w:val="ru-RU"/>
        </w:rPr>
        <w:t xml:space="preserve"> </w:t>
      </w:r>
      <w:proofErr w:type="spellStart"/>
      <w:r w:rsidRPr="00142060">
        <w:rPr>
          <w:rFonts w:ascii="Times New Roman" w:hAnsi="Times New Roman" w:cs="Times New Roman"/>
          <w:sz w:val="28"/>
          <w:lang w:val="ru-RU"/>
        </w:rPr>
        <w:t>дає</w:t>
      </w:r>
      <w:proofErr w:type="spellEnd"/>
      <w:r w:rsidRPr="00142060">
        <w:rPr>
          <w:rFonts w:ascii="Times New Roman" w:hAnsi="Times New Roman" w:cs="Times New Roman"/>
          <w:sz w:val="28"/>
          <w:lang w:val="ru-RU"/>
        </w:rPr>
        <w:t xml:space="preserve"> </w:t>
      </w:r>
      <w:proofErr w:type="spellStart"/>
      <w:r w:rsidRPr="00142060">
        <w:rPr>
          <w:rFonts w:ascii="Times New Roman" w:hAnsi="Times New Roman" w:cs="Times New Roman"/>
          <w:sz w:val="28"/>
          <w:lang w:val="ru-RU"/>
        </w:rPr>
        <w:t>можливість</w:t>
      </w:r>
      <w:proofErr w:type="spellEnd"/>
      <w:r w:rsidRPr="00142060">
        <w:rPr>
          <w:rFonts w:ascii="Times New Roman" w:hAnsi="Times New Roman" w:cs="Times New Roman"/>
          <w:sz w:val="28"/>
          <w:lang w:val="ru-RU"/>
        </w:rPr>
        <w:t xml:space="preserve"> </w:t>
      </w:r>
      <w:proofErr w:type="spellStart"/>
      <w:r w:rsidRPr="00142060">
        <w:rPr>
          <w:rFonts w:ascii="Times New Roman" w:hAnsi="Times New Roman" w:cs="Times New Roman"/>
          <w:sz w:val="28"/>
          <w:lang w:val="ru-RU"/>
        </w:rPr>
        <w:t>самопрезентації</w:t>
      </w:r>
      <w:proofErr w:type="spellEnd"/>
      <w:r w:rsidRPr="00142060">
        <w:rPr>
          <w:rFonts w:ascii="Times New Roman" w:hAnsi="Times New Roman" w:cs="Times New Roman"/>
          <w:sz w:val="28"/>
          <w:lang w:val="ru-RU"/>
        </w:rPr>
        <w:t xml:space="preserve"> </w:t>
      </w:r>
      <w:proofErr w:type="spellStart"/>
      <w:proofErr w:type="gramStart"/>
      <w:r w:rsidRPr="00142060">
        <w:rPr>
          <w:rFonts w:ascii="Times New Roman" w:hAnsi="Times New Roman" w:cs="Times New Roman"/>
          <w:sz w:val="28"/>
          <w:lang w:val="ru-RU"/>
        </w:rPr>
        <w:t>п</w:t>
      </w:r>
      <w:proofErr w:type="gramEnd"/>
      <w:r w:rsidRPr="00142060">
        <w:rPr>
          <w:rFonts w:ascii="Times New Roman" w:hAnsi="Times New Roman" w:cs="Times New Roman"/>
          <w:sz w:val="28"/>
          <w:lang w:val="ru-RU"/>
        </w:rPr>
        <w:t>ідлітка</w:t>
      </w:r>
      <w:proofErr w:type="spellEnd"/>
      <w:r w:rsidRPr="00142060">
        <w:rPr>
          <w:rFonts w:ascii="Times New Roman" w:hAnsi="Times New Roman" w:cs="Times New Roman"/>
          <w:sz w:val="28"/>
          <w:lang w:val="ru-RU"/>
        </w:rPr>
        <w:t xml:space="preserve">, </w:t>
      </w:r>
      <w:proofErr w:type="spellStart"/>
      <w:r w:rsidRPr="00142060">
        <w:rPr>
          <w:rFonts w:ascii="Times New Roman" w:hAnsi="Times New Roman" w:cs="Times New Roman"/>
          <w:sz w:val="28"/>
          <w:lang w:val="ru-RU"/>
        </w:rPr>
        <w:t>виходячи</w:t>
      </w:r>
      <w:proofErr w:type="spellEnd"/>
      <w:r w:rsidRPr="00142060">
        <w:rPr>
          <w:rFonts w:ascii="Times New Roman" w:hAnsi="Times New Roman" w:cs="Times New Roman"/>
          <w:sz w:val="28"/>
          <w:lang w:val="ru-RU"/>
        </w:rPr>
        <w:t xml:space="preserve"> не </w:t>
      </w:r>
      <w:proofErr w:type="spellStart"/>
      <w:r w:rsidRPr="00142060">
        <w:rPr>
          <w:rFonts w:ascii="Times New Roman" w:hAnsi="Times New Roman" w:cs="Times New Roman"/>
          <w:sz w:val="28"/>
          <w:lang w:val="ru-RU"/>
        </w:rPr>
        <w:t>тільки</w:t>
      </w:r>
      <w:proofErr w:type="spellEnd"/>
      <w:r w:rsidRPr="00142060">
        <w:rPr>
          <w:rFonts w:ascii="Times New Roman" w:hAnsi="Times New Roman" w:cs="Times New Roman"/>
          <w:sz w:val="28"/>
          <w:lang w:val="ru-RU"/>
        </w:rPr>
        <w:t xml:space="preserve"> </w:t>
      </w:r>
      <w:proofErr w:type="spellStart"/>
      <w:r w:rsidRPr="00142060">
        <w:rPr>
          <w:rFonts w:ascii="Times New Roman" w:hAnsi="Times New Roman" w:cs="Times New Roman"/>
          <w:sz w:val="28"/>
          <w:lang w:val="ru-RU"/>
        </w:rPr>
        <w:t>з</w:t>
      </w:r>
      <w:proofErr w:type="spellEnd"/>
      <w:r w:rsidRPr="00142060">
        <w:rPr>
          <w:rFonts w:ascii="Times New Roman" w:hAnsi="Times New Roman" w:cs="Times New Roman"/>
          <w:sz w:val="28"/>
          <w:lang w:val="ru-RU"/>
        </w:rPr>
        <w:t xml:space="preserve"> </w:t>
      </w:r>
      <w:proofErr w:type="spellStart"/>
      <w:r w:rsidRPr="00142060">
        <w:rPr>
          <w:rFonts w:ascii="Times New Roman" w:hAnsi="Times New Roman" w:cs="Times New Roman"/>
          <w:sz w:val="28"/>
          <w:lang w:val="ru-RU"/>
        </w:rPr>
        <w:t>його</w:t>
      </w:r>
      <w:proofErr w:type="spellEnd"/>
      <w:r w:rsidRPr="00142060">
        <w:rPr>
          <w:rFonts w:ascii="Times New Roman" w:hAnsi="Times New Roman" w:cs="Times New Roman"/>
          <w:sz w:val="28"/>
          <w:lang w:val="ru-RU"/>
        </w:rPr>
        <w:t xml:space="preserve"> </w:t>
      </w:r>
      <w:proofErr w:type="spellStart"/>
      <w:r w:rsidRPr="00142060">
        <w:rPr>
          <w:rFonts w:ascii="Times New Roman" w:hAnsi="Times New Roman" w:cs="Times New Roman"/>
          <w:sz w:val="28"/>
          <w:lang w:val="ru-RU"/>
        </w:rPr>
        <w:t>психологічних</w:t>
      </w:r>
      <w:proofErr w:type="spellEnd"/>
      <w:r w:rsidRPr="00142060">
        <w:rPr>
          <w:rFonts w:ascii="Times New Roman" w:hAnsi="Times New Roman" w:cs="Times New Roman"/>
          <w:sz w:val="28"/>
          <w:lang w:val="ru-RU"/>
        </w:rPr>
        <w:t xml:space="preserve"> </w:t>
      </w:r>
      <w:proofErr w:type="spellStart"/>
      <w:r w:rsidRPr="00142060">
        <w:rPr>
          <w:rFonts w:ascii="Times New Roman" w:hAnsi="Times New Roman" w:cs="Times New Roman"/>
          <w:sz w:val="28"/>
          <w:lang w:val="ru-RU"/>
        </w:rPr>
        <w:t>особливостей</w:t>
      </w:r>
      <w:proofErr w:type="spellEnd"/>
      <w:r w:rsidRPr="00142060">
        <w:rPr>
          <w:rFonts w:ascii="Times New Roman" w:hAnsi="Times New Roman" w:cs="Times New Roman"/>
          <w:sz w:val="28"/>
          <w:lang w:val="ru-RU"/>
        </w:rPr>
        <w:t xml:space="preserve">, а </w:t>
      </w:r>
      <w:proofErr w:type="spellStart"/>
      <w:r w:rsidRPr="00142060">
        <w:rPr>
          <w:rFonts w:ascii="Times New Roman" w:hAnsi="Times New Roman" w:cs="Times New Roman"/>
          <w:sz w:val="28"/>
          <w:lang w:val="ru-RU"/>
        </w:rPr>
        <w:t>й</w:t>
      </w:r>
      <w:proofErr w:type="spellEnd"/>
      <w:r w:rsidRPr="00142060">
        <w:rPr>
          <w:rFonts w:ascii="Times New Roman" w:hAnsi="Times New Roman" w:cs="Times New Roman"/>
          <w:sz w:val="28"/>
          <w:lang w:val="ru-RU"/>
        </w:rPr>
        <w:t xml:space="preserve"> </w:t>
      </w:r>
      <w:proofErr w:type="spellStart"/>
      <w:r w:rsidRPr="00142060">
        <w:rPr>
          <w:rFonts w:ascii="Times New Roman" w:hAnsi="Times New Roman" w:cs="Times New Roman"/>
          <w:sz w:val="28"/>
          <w:lang w:val="ru-RU"/>
        </w:rPr>
        <w:t>дозволяючи</w:t>
      </w:r>
      <w:proofErr w:type="spellEnd"/>
      <w:r w:rsidRPr="00142060">
        <w:rPr>
          <w:rFonts w:ascii="Times New Roman" w:hAnsi="Times New Roman" w:cs="Times New Roman"/>
          <w:sz w:val="28"/>
          <w:lang w:val="ru-RU"/>
        </w:rPr>
        <w:t xml:space="preserve"> </w:t>
      </w:r>
      <w:proofErr w:type="spellStart"/>
      <w:r w:rsidRPr="00142060">
        <w:rPr>
          <w:rFonts w:ascii="Times New Roman" w:hAnsi="Times New Roman" w:cs="Times New Roman"/>
          <w:sz w:val="28"/>
          <w:lang w:val="ru-RU"/>
        </w:rPr>
        <w:t>створювати</w:t>
      </w:r>
      <w:proofErr w:type="spellEnd"/>
      <w:r w:rsidRPr="00142060">
        <w:rPr>
          <w:rFonts w:ascii="Times New Roman" w:hAnsi="Times New Roman" w:cs="Times New Roman"/>
          <w:sz w:val="28"/>
          <w:lang w:val="ru-RU"/>
        </w:rPr>
        <w:t xml:space="preserve"> </w:t>
      </w:r>
      <w:proofErr w:type="spellStart"/>
      <w:r w:rsidRPr="00142060">
        <w:rPr>
          <w:rFonts w:ascii="Times New Roman" w:hAnsi="Times New Roman" w:cs="Times New Roman"/>
          <w:sz w:val="28"/>
          <w:lang w:val="ru-RU"/>
        </w:rPr>
        <w:t>інший</w:t>
      </w:r>
      <w:proofErr w:type="spellEnd"/>
      <w:r w:rsidRPr="00142060">
        <w:rPr>
          <w:rFonts w:ascii="Times New Roman" w:hAnsi="Times New Roman" w:cs="Times New Roman"/>
          <w:sz w:val="28"/>
          <w:lang w:val="ru-RU"/>
        </w:rPr>
        <w:t xml:space="preserve"> образ, </w:t>
      </w:r>
      <w:proofErr w:type="spellStart"/>
      <w:r w:rsidRPr="00142060">
        <w:rPr>
          <w:rFonts w:ascii="Times New Roman" w:hAnsi="Times New Roman" w:cs="Times New Roman"/>
          <w:sz w:val="28"/>
          <w:lang w:val="ru-RU"/>
        </w:rPr>
        <w:t>що</w:t>
      </w:r>
      <w:proofErr w:type="spellEnd"/>
      <w:r w:rsidRPr="00142060">
        <w:rPr>
          <w:rFonts w:ascii="Times New Roman" w:hAnsi="Times New Roman" w:cs="Times New Roman"/>
          <w:sz w:val="28"/>
          <w:lang w:val="ru-RU"/>
        </w:rPr>
        <w:t xml:space="preserve"> </w:t>
      </w:r>
      <w:proofErr w:type="spellStart"/>
      <w:r w:rsidRPr="00142060">
        <w:rPr>
          <w:rFonts w:ascii="Times New Roman" w:hAnsi="Times New Roman" w:cs="Times New Roman"/>
          <w:sz w:val="28"/>
          <w:lang w:val="ru-RU"/>
        </w:rPr>
        <w:t>може</w:t>
      </w:r>
      <w:proofErr w:type="spellEnd"/>
      <w:r w:rsidRPr="00142060">
        <w:rPr>
          <w:rFonts w:ascii="Times New Roman" w:hAnsi="Times New Roman" w:cs="Times New Roman"/>
          <w:sz w:val="28"/>
          <w:lang w:val="ru-RU"/>
        </w:rPr>
        <w:t xml:space="preserve"> </w:t>
      </w:r>
      <w:proofErr w:type="spellStart"/>
      <w:r w:rsidRPr="00142060">
        <w:rPr>
          <w:rFonts w:ascii="Times New Roman" w:hAnsi="Times New Roman" w:cs="Times New Roman"/>
          <w:sz w:val="28"/>
          <w:lang w:val="ru-RU"/>
        </w:rPr>
        <w:t>зн</w:t>
      </w:r>
      <w:r>
        <w:rPr>
          <w:rFonts w:ascii="Times New Roman" w:hAnsi="Times New Roman" w:cs="Times New Roman"/>
          <w:sz w:val="28"/>
          <w:lang w:val="ru-RU"/>
        </w:rPr>
        <w:t>ачно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відрізнятися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w:t>
      </w:r>
      <w:proofErr w:type="spellEnd"/>
      <w:r>
        <w:rPr>
          <w:rFonts w:ascii="Times New Roman" w:hAnsi="Times New Roman" w:cs="Times New Roman"/>
          <w:sz w:val="28"/>
          <w:lang w:val="ru-RU"/>
        </w:rPr>
        <w:t xml:space="preserve"> реального;</w:t>
      </w:r>
    </w:p>
    <w:p w:rsidR="00695A3E" w:rsidRPr="00927A90" w:rsidRDefault="00695A3E" w:rsidP="00695A3E">
      <w:pPr>
        <w:pStyle w:val="a3"/>
        <w:numPr>
          <w:ilvl w:val="0"/>
          <w:numId w:val="7"/>
        </w:numPr>
        <w:ind w:left="0" w:firstLine="709"/>
        <w:rPr>
          <w:rFonts w:ascii="Times New Roman" w:hAnsi="Times New Roman" w:cs="Times New Roman"/>
          <w:sz w:val="28"/>
          <w:lang w:val="ru-RU"/>
        </w:rPr>
      </w:pPr>
      <w:r>
        <w:rPr>
          <w:rFonts w:ascii="Times New Roman" w:hAnsi="Times New Roman" w:cs="Times New Roman"/>
          <w:sz w:val="28"/>
        </w:rPr>
        <w:t>м</w:t>
      </w:r>
      <w:r w:rsidRPr="00641128">
        <w:rPr>
          <w:rFonts w:ascii="Times New Roman" w:hAnsi="Times New Roman" w:cs="Times New Roman"/>
          <w:sz w:val="28"/>
        </w:rPr>
        <w:t>ожливість для ст</w:t>
      </w:r>
      <w:r>
        <w:rPr>
          <w:rFonts w:ascii="Times New Roman" w:hAnsi="Times New Roman" w:cs="Times New Roman"/>
          <w:sz w:val="28"/>
        </w:rPr>
        <w:t>ворення і реалізації фантазій (у</w:t>
      </w:r>
      <w:r w:rsidRPr="00641128">
        <w:rPr>
          <w:rFonts w:ascii="Times New Roman" w:hAnsi="Times New Roman" w:cs="Times New Roman"/>
          <w:sz w:val="28"/>
        </w:rPr>
        <w:t xml:space="preserve"> тому числі можливість створювати нові образи «Я», які неможливо реалізувати в реальн</w:t>
      </w:r>
      <w:r>
        <w:rPr>
          <w:rFonts w:ascii="Times New Roman" w:hAnsi="Times New Roman" w:cs="Times New Roman"/>
          <w:sz w:val="28"/>
        </w:rPr>
        <w:t>ому житті (наприклад, під час рольових ігор);</w:t>
      </w:r>
    </w:p>
    <w:p w:rsidR="00695A3E" w:rsidRPr="00927A90" w:rsidRDefault="00695A3E" w:rsidP="00695A3E">
      <w:pPr>
        <w:pStyle w:val="a3"/>
        <w:numPr>
          <w:ilvl w:val="0"/>
          <w:numId w:val="7"/>
        </w:numPr>
        <w:ind w:left="0" w:firstLine="709"/>
        <w:rPr>
          <w:rFonts w:ascii="Times New Roman" w:hAnsi="Times New Roman" w:cs="Times New Roman"/>
          <w:sz w:val="28"/>
        </w:rPr>
      </w:pPr>
      <w:r>
        <w:rPr>
          <w:rFonts w:ascii="Times New Roman" w:hAnsi="Times New Roman" w:cs="Times New Roman"/>
          <w:sz w:val="28"/>
        </w:rPr>
        <w:t>ш</w:t>
      </w:r>
      <w:r w:rsidRPr="00927A90">
        <w:rPr>
          <w:rFonts w:ascii="Times New Roman" w:hAnsi="Times New Roman" w:cs="Times New Roman"/>
          <w:sz w:val="28"/>
        </w:rPr>
        <w:t xml:space="preserve">ирока можливість пошуку співрозмовника, заснованого на ряді критеріїв, що часто неможливо в реальному житті (тут важливо відзначити, що немає </w:t>
      </w:r>
      <w:r>
        <w:rPr>
          <w:rFonts w:ascii="Times New Roman" w:hAnsi="Times New Roman" w:cs="Times New Roman"/>
          <w:sz w:val="28"/>
        </w:rPr>
        <w:t>потреби</w:t>
      </w:r>
      <w:r w:rsidRPr="00927A90">
        <w:rPr>
          <w:rFonts w:ascii="Times New Roman" w:hAnsi="Times New Roman" w:cs="Times New Roman"/>
          <w:sz w:val="28"/>
        </w:rPr>
        <w:t xml:space="preserve"> утримувати увагу одного співрозмовника, </w:t>
      </w:r>
      <w:r>
        <w:rPr>
          <w:rFonts w:ascii="Times New Roman" w:hAnsi="Times New Roman" w:cs="Times New Roman"/>
          <w:sz w:val="28"/>
        </w:rPr>
        <w:t>оскільки</w:t>
      </w:r>
      <w:r w:rsidRPr="00927A90">
        <w:rPr>
          <w:rFonts w:ascii="Times New Roman" w:hAnsi="Times New Roman" w:cs="Times New Roman"/>
          <w:sz w:val="28"/>
        </w:rPr>
        <w:t xml:space="preserve"> можна спілкуватися в</w:t>
      </w:r>
      <w:r>
        <w:rPr>
          <w:rFonts w:ascii="Times New Roman" w:hAnsi="Times New Roman" w:cs="Times New Roman"/>
          <w:sz w:val="28"/>
        </w:rPr>
        <w:t>ідразу з декількома);</w:t>
      </w:r>
    </w:p>
    <w:p w:rsidR="00695A3E" w:rsidRPr="007321C0" w:rsidRDefault="00695A3E" w:rsidP="00695A3E">
      <w:pPr>
        <w:pStyle w:val="a3"/>
        <w:numPr>
          <w:ilvl w:val="0"/>
          <w:numId w:val="7"/>
        </w:numPr>
        <w:ind w:left="0" w:firstLine="709"/>
        <w:rPr>
          <w:rFonts w:ascii="Times New Roman" w:hAnsi="Times New Roman" w:cs="Times New Roman"/>
          <w:sz w:val="28"/>
        </w:rPr>
      </w:pPr>
      <w:r>
        <w:rPr>
          <w:rFonts w:ascii="Times New Roman" w:hAnsi="Times New Roman" w:cs="Times New Roman"/>
          <w:sz w:val="28"/>
        </w:rPr>
        <w:t>н</w:t>
      </w:r>
      <w:r w:rsidRPr="00927A90">
        <w:rPr>
          <w:rFonts w:ascii="Times New Roman" w:hAnsi="Times New Roman" w:cs="Times New Roman"/>
          <w:sz w:val="28"/>
        </w:rPr>
        <w:t>еобмежений доступ до інформац</w:t>
      </w:r>
      <w:r>
        <w:rPr>
          <w:rFonts w:ascii="Times New Roman" w:hAnsi="Times New Roman" w:cs="Times New Roman"/>
          <w:sz w:val="28"/>
        </w:rPr>
        <w:t xml:space="preserve">ії, «інформаційний </w:t>
      </w:r>
      <w:proofErr w:type="spellStart"/>
      <w:r>
        <w:rPr>
          <w:rFonts w:ascii="Times New Roman" w:hAnsi="Times New Roman" w:cs="Times New Roman"/>
          <w:sz w:val="28"/>
        </w:rPr>
        <w:t>вампіризм</w:t>
      </w:r>
      <w:proofErr w:type="spellEnd"/>
      <w:r>
        <w:rPr>
          <w:rFonts w:ascii="Times New Roman" w:hAnsi="Times New Roman" w:cs="Times New Roman"/>
          <w:sz w:val="28"/>
        </w:rPr>
        <w:t>»</w:t>
      </w:r>
      <w:r w:rsidRPr="007321C0">
        <w:rPr>
          <w:rFonts w:ascii="Times New Roman" w:hAnsi="Times New Roman" w:cs="Times New Roman"/>
          <w:sz w:val="28"/>
          <w:lang w:val="ru-RU"/>
        </w:rPr>
        <w:t xml:space="preserve"> [5, </w:t>
      </w:r>
      <w:r>
        <w:rPr>
          <w:rFonts w:ascii="Times New Roman" w:hAnsi="Times New Roman" w:cs="Times New Roman"/>
          <w:sz w:val="28"/>
          <w:lang w:val="en-US"/>
        </w:rPr>
        <w:t>c</w:t>
      </w:r>
      <w:r w:rsidRPr="007321C0">
        <w:rPr>
          <w:rFonts w:ascii="Times New Roman" w:hAnsi="Times New Roman" w:cs="Times New Roman"/>
          <w:sz w:val="28"/>
          <w:lang w:val="ru-RU"/>
        </w:rPr>
        <w:t xml:space="preserve">. </w:t>
      </w:r>
      <w:proofErr w:type="gramStart"/>
      <w:r w:rsidRPr="007321C0">
        <w:rPr>
          <w:rFonts w:ascii="Times New Roman" w:hAnsi="Times New Roman" w:cs="Times New Roman"/>
          <w:sz w:val="28"/>
          <w:lang w:val="ru-RU"/>
        </w:rPr>
        <w:t>15]</w:t>
      </w:r>
      <w:r>
        <w:rPr>
          <w:rFonts w:ascii="Times New Roman" w:hAnsi="Times New Roman" w:cs="Times New Roman"/>
          <w:sz w:val="28"/>
        </w:rPr>
        <w:t xml:space="preserve">. </w:t>
      </w:r>
      <w:proofErr w:type="gramEnd"/>
    </w:p>
    <w:p w:rsidR="00695A3E" w:rsidRPr="007321C0" w:rsidRDefault="00695A3E" w:rsidP="00695A3E">
      <w:pPr>
        <w:pStyle w:val="a3"/>
        <w:ind w:left="0"/>
        <w:rPr>
          <w:rFonts w:ascii="Times New Roman" w:hAnsi="Times New Roman" w:cs="Times New Roman"/>
          <w:sz w:val="28"/>
        </w:rPr>
      </w:pPr>
      <w:r w:rsidRPr="007321C0">
        <w:rPr>
          <w:rFonts w:ascii="Times New Roman" w:hAnsi="Times New Roman" w:cs="Times New Roman"/>
          <w:sz w:val="28"/>
        </w:rPr>
        <w:t xml:space="preserve">Окрім того, що в Мережі відсутні обмеження в отриманні будь-якого роду інформації, безконтрольність доступу до ресурсів таїть в собі й серйозні потенційні небезпеки для людини. У глобальній мережі міститься велика кількість ресурсів, які демонструють і пропагують різні форми насильства, що популяризують різні методи маніпуляції свідомістю (містицизм, расизм, </w:t>
      </w:r>
      <w:proofErr w:type="spellStart"/>
      <w:r w:rsidRPr="007321C0">
        <w:rPr>
          <w:rFonts w:ascii="Times New Roman" w:hAnsi="Times New Roman" w:cs="Times New Roman"/>
          <w:sz w:val="28"/>
        </w:rPr>
        <w:t>сексизм</w:t>
      </w:r>
      <w:proofErr w:type="spellEnd"/>
      <w:r w:rsidRPr="007321C0">
        <w:rPr>
          <w:rFonts w:ascii="Times New Roman" w:hAnsi="Times New Roman" w:cs="Times New Roman"/>
          <w:sz w:val="28"/>
        </w:rPr>
        <w:t xml:space="preserve"> і ін.). </w:t>
      </w:r>
    </w:p>
    <w:p w:rsidR="00695A3E" w:rsidRDefault="00695A3E" w:rsidP="00695A3E">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Анонімність та обмежений сенсорний досвід породжують наступну важливу особливість віртуальної комунікації – специфіку </w:t>
      </w:r>
      <w:proofErr w:type="spellStart"/>
      <w:r>
        <w:rPr>
          <w:rFonts w:ascii="Times New Roman" w:hAnsi="Times New Roman" w:cs="Times New Roman"/>
          <w:color w:val="000000" w:themeColor="text1"/>
          <w:sz w:val="28"/>
        </w:rPr>
        <w:t>самоідентифікації</w:t>
      </w:r>
      <w:proofErr w:type="spellEnd"/>
      <w:r>
        <w:rPr>
          <w:rFonts w:ascii="Times New Roman" w:hAnsi="Times New Roman" w:cs="Times New Roman"/>
          <w:color w:val="000000" w:themeColor="text1"/>
          <w:sz w:val="28"/>
        </w:rPr>
        <w:t xml:space="preserve"> та множинність особистості. У віртуальній комунікативній ситуації людина володіє свободою вибору самопрезентації, має необмежені можливості конструювання власної особистості. </w:t>
      </w:r>
    </w:p>
    <w:p w:rsidR="00695A3E" w:rsidRPr="002B3092" w:rsidRDefault="00695A3E" w:rsidP="00695A3E">
      <w:pPr>
        <w:rPr>
          <w:rFonts w:ascii="Times New Roman" w:hAnsi="Times New Roman" w:cs="Times New Roman"/>
          <w:color w:val="FF0000"/>
          <w:sz w:val="28"/>
        </w:rPr>
      </w:pPr>
      <w:r>
        <w:rPr>
          <w:rFonts w:ascii="Times New Roman" w:hAnsi="Times New Roman" w:cs="Times New Roman"/>
          <w:color w:val="000000" w:themeColor="text1"/>
          <w:sz w:val="28"/>
        </w:rPr>
        <w:lastRenderedPageBreak/>
        <w:t>Особистість має можливість бути собою, створити нову себе, сконструювати декілька індивідуальностей або залишитися повним анонімом – «людиною-невидимкою». Це дає можливість здійснювати «ігри із власною ідентичністю» – змінювати у віртуальному світі вікові рамки, статеві, соціальний статус, програвати нові ролі, демонструючи різні риси характеру та стилі спілкування</w:t>
      </w:r>
      <w:r w:rsidRPr="007321C0">
        <w:rPr>
          <w:rFonts w:ascii="Times New Roman" w:hAnsi="Times New Roman" w:cs="Times New Roman"/>
          <w:color w:val="000000" w:themeColor="text1"/>
          <w:sz w:val="28"/>
        </w:rPr>
        <w:t xml:space="preserve"> [15, </w:t>
      </w:r>
      <w:r>
        <w:rPr>
          <w:rFonts w:ascii="Times New Roman" w:hAnsi="Times New Roman" w:cs="Times New Roman"/>
          <w:color w:val="000000" w:themeColor="text1"/>
          <w:sz w:val="28"/>
          <w:lang w:val="en-US"/>
        </w:rPr>
        <w:t>c</w:t>
      </w:r>
      <w:r w:rsidRPr="007321C0">
        <w:rPr>
          <w:rFonts w:ascii="Times New Roman" w:hAnsi="Times New Roman" w:cs="Times New Roman"/>
          <w:color w:val="000000" w:themeColor="text1"/>
          <w:sz w:val="28"/>
        </w:rPr>
        <w:t>. 48]</w:t>
      </w:r>
      <w:r>
        <w:rPr>
          <w:rFonts w:ascii="Times New Roman" w:hAnsi="Times New Roman" w:cs="Times New Roman"/>
          <w:color w:val="000000" w:themeColor="text1"/>
          <w:sz w:val="28"/>
        </w:rPr>
        <w:t>.</w:t>
      </w:r>
      <w:r w:rsidRPr="007321C0">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Особливо важлива така ситуація для людей, що переживають свої уявні або дійсні недоліки, які утрудняють спілкування, такі, як сором</w:t>
      </w:r>
      <w:r w:rsidRPr="002855C9">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язливість, болісне сприйняття власної зовнішності, дефекти мови, порушення </w:t>
      </w:r>
      <w:proofErr w:type="spellStart"/>
      <w:r>
        <w:rPr>
          <w:rFonts w:ascii="Times New Roman" w:hAnsi="Times New Roman" w:cs="Times New Roman"/>
          <w:color w:val="000000" w:themeColor="text1"/>
          <w:sz w:val="28"/>
        </w:rPr>
        <w:t>сенсомоторної</w:t>
      </w:r>
      <w:proofErr w:type="spellEnd"/>
      <w:r>
        <w:rPr>
          <w:rFonts w:ascii="Times New Roman" w:hAnsi="Times New Roman" w:cs="Times New Roman"/>
          <w:color w:val="000000" w:themeColor="text1"/>
          <w:sz w:val="28"/>
        </w:rPr>
        <w:t xml:space="preserve"> сфери й т. п. </w:t>
      </w:r>
    </w:p>
    <w:p w:rsidR="00695A3E" w:rsidRDefault="00695A3E" w:rsidP="00695A3E">
      <w:pPr>
        <w:rPr>
          <w:rFonts w:ascii="Times New Roman" w:hAnsi="Times New Roman" w:cs="Times New Roman"/>
          <w:color w:val="000000" w:themeColor="text1"/>
          <w:sz w:val="28"/>
        </w:rPr>
      </w:pPr>
      <w:r>
        <w:rPr>
          <w:rFonts w:ascii="Times New Roman" w:hAnsi="Times New Roman" w:cs="Times New Roman"/>
          <w:color w:val="000000" w:themeColor="text1"/>
          <w:sz w:val="28"/>
        </w:rPr>
        <w:t>Статус і соціальна роль у реальності, рівень добробуту й т. п. майже не впливають на рівень прийняття «мережевою спільнотою». Ступінь впливу на інших визначається інтелектуальними можливостями, володінням письмовою мовою, уміння висловлювати свою думку, інтереси та цінності.</w:t>
      </w:r>
    </w:p>
    <w:p w:rsidR="00695A3E" w:rsidRPr="00695A3E" w:rsidRDefault="00695A3E" w:rsidP="00695A3E">
      <w:pPr>
        <w:rPr>
          <w:rFonts w:ascii="Times New Roman" w:hAnsi="Times New Roman" w:cs="Times New Roman"/>
          <w:color w:val="000000" w:themeColor="text1"/>
          <w:sz w:val="28"/>
          <w:lang w:val="ru-RU"/>
        </w:rPr>
      </w:pPr>
      <w:r>
        <w:rPr>
          <w:rFonts w:ascii="Times New Roman" w:hAnsi="Times New Roman" w:cs="Times New Roman"/>
          <w:color w:val="000000" w:themeColor="text1"/>
          <w:sz w:val="28"/>
        </w:rPr>
        <w:t xml:space="preserve">Користувачі, зокрема підлітки, прагнуть не стільки розкрити свою особистість, скільки представити «себе ідеального». І хоча вони достатньо обмежені у можливостях маніпуляції в створенні своєї </w:t>
      </w:r>
      <w:proofErr w:type="spellStart"/>
      <w:r>
        <w:rPr>
          <w:rFonts w:ascii="Times New Roman" w:hAnsi="Times New Roman" w:cs="Times New Roman"/>
          <w:color w:val="000000" w:themeColor="text1"/>
          <w:sz w:val="28"/>
        </w:rPr>
        <w:t>онлайн-ідентичності</w:t>
      </w:r>
      <w:proofErr w:type="spellEnd"/>
      <w:r>
        <w:rPr>
          <w:rFonts w:ascii="Times New Roman" w:hAnsi="Times New Roman" w:cs="Times New Roman"/>
          <w:color w:val="000000" w:themeColor="text1"/>
          <w:sz w:val="28"/>
        </w:rPr>
        <w:t xml:space="preserve"> (наприклад, зараз набагато важче прикидатися, що ти іншої статі, у порівнянні з тим, як це було у текстовому просторі </w:t>
      </w:r>
      <w:proofErr w:type="spellStart"/>
      <w:r>
        <w:rPr>
          <w:rFonts w:ascii="Times New Roman" w:hAnsi="Times New Roman" w:cs="Times New Roman"/>
          <w:color w:val="000000" w:themeColor="text1"/>
          <w:sz w:val="28"/>
        </w:rPr>
        <w:t>інтернет-чатів</w:t>
      </w:r>
      <w:proofErr w:type="spellEnd"/>
      <w:r>
        <w:rPr>
          <w:rFonts w:ascii="Times New Roman" w:hAnsi="Times New Roman" w:cs="Times New Roman"/>
          <w:color w:val="000000" w:themeColor="text1"/>
          <w:sz w:val="28"/>
        </w:rPr>
        <w:t>), молодь продовжує використовувати всі можливі засоби для створення «правильного» враження про себе. Можна обрати «правильні» інтереси, виставляти на огляд лише певні світлини і т. п.</w:t>
      </w:r>
      <w:r w:rsidRPr="007321C0">
        <w:rPr>
          <w:rFonts w:ascii="Times New Roman" w:hAnsi="Times New Roman" w:cs="Times New Roman"/>
          <w:color w:val="000000" w:themeColor="text1"/>
          <w:sz w:val="28"/>
          <w:lang w:val="ru-RU"/>
        </w:rPr>
        <w:t xml:space="preserve"> [</w:t>
      </w:r>
      <w:r w:rsidRPr="008C267C">
        <w:rPr>
          <w:rFonts w:ascii="Times New Roman" w:hAnsi="Times New Roman" w:cs="Times New Roman"/>
          <w:color w:val="000000" w:themeColor="text1"/>
          <w:sz w:val="28"/>
          <w:lang w:val="ru-RU"/>
        </w:rPr>
        <w:t>7].</w:t>
      </w:r>
    </w:p>
    <w:p w:rsidR="00695A3E" w:rsidRDefault="00695A3E" w:rsidP="00695A3E">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Інтернет надає особистості більше контролю за перебігом розгортання своєї презентації. Середовище соціальних мереж відрізняється від особистої взаємодії тим, що майже всі дії в Інтернеті не є спонтанними й знаходяться під контролем людини. </w:t>
      </w:r>
    </w:p>
    <w:p w:rsidR="00695A3E" w:rsidRDefault="00695A3E" w:rsidP="00695A3E">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Дехто йде далі та не зупиняється лише на тому, щоб виставити просто «покращеного себе», а експериментують і створюють нові образи. Наприклад, за допомогою редагування фото змінюють свою зовнішність або вигадують життєві події, пишуть про це статуси (пости) і інші люди вірять у це. Постає питання: чому люди такі довірливі в </w:t>
      </w:r>
      <w:proofErr w:type="spellStart"/>
      <w:r>
        <w:rPr>
          <w:rFonts w:ascii="Times New Roman" w:hAnsi="Times New Roman" w:cs="Times New Roman"/>
          <w:color w:val="000000" w:themeColor="text1"/>
          <w:sz w:val="28"/>
        </w:rPr>
        <w:t>онлайн-середовищі</w:t>
      </w:r>
      <w:proofErr w:type="spellEnd"/>
      <w:r>
        <w:rPr>
          <w:rFonts w:ascii="Times New Roman" w:hAnsi="Times New Roman" w:cs="Times New Roman"/>
          <w:color w:val="000000" w:themeColor="text1"/>
          <w:sz w:val="28"/>
        </w:rPr>
        <w:t xml:space="preserve">? Чому достатньо лише </w:t>
      </w:r>
      <w:r>
        <w:rPr>
          <w:rFonts w:ascii="Times New Roman" w:hAnsi="Times New Roman" w:cs="Times New Roman"/>
          <w:color w:val="000000" w:themeColor="text1"/>
          <w:sz w:val="28"/>
        </w:rPr>
        <w:lastRenderedPageBreak/>
        <w:t xml:space="preserve">декілька фото, наприклад, щоб переконати користувачів у тому, що ти мільярдер? Можливо, це </w:t>
      </w:r>
      <w:proofErr w:type="spellStart"/>
      <w:r>
        <w:rPr>
          <w:rFonts w:ascii="Times New Roman" w:hAnsi="Times New Roman" w:cs="Times New Roman"/>
          <w:color w:val="000000" w:themeColor="text1"/>
          <w:sz w:val="28"/>
        </w:rPr>
        <w:t>пов</w:t>
      </w:r>
      <w:proofErr w:type="spellEnd"/>
      <w:r w:rsidRPr="007A3F6A">
        <w:rPr>
          <w:rFonts w:ascii="Times New Roman" w:hAnsi="Times New Roman" w:cs="Times New Roman"/>
          <w:color w:val="000000" w:themeColor="text1"/>
          <w:sz w:val="28"/>
          <w:lang w:val="ru-RU"/>
        </w:rPr>
        <w:t>’</w:t>
      </w:r>
      <w:proofErr w:type="spellStart"/>
      <w:r>
        <w:rPr>
          <w:rFonts w:ascii="Times New Roman" w:hAnsi="Times New Roman" w:cs="Times New Roman"/>
          <w:color w:val="000000" w:themeColor="text1"/>
          <w:sz w:val="28"/>
        </w:rPr>
        <w:t>язано</w:t>
      </w:r>
      <w:proofErr w:type="spellEnd"/>
      <w:r>
        <w:rPr>
          <w:rFonts w:ascii="Times New Roman" w:hAnsi="Times New Roman" w:cs="Times New Roman"/>
          <w:color w:val="000000" w:themeColor="text1"/>
          <w:sz w:val="28"/>
        </w:rPr>
        <w:t xml:space="preserve"> з тим обсягом інформації, який пропонують користувачу в Інтернеті. Уже складно фільтрувати та перевіряти, що є правдою, а що вигадкою. </w:t>
      </w:r>
    </w:p>
    <w:p w:rsidR="00695A3E" w:rsidRPr="00015965" w:rsidRDefault="00695A3E" w:rsidP="00695A3E">
      <w:pPr>
        <w:rPr>
          <w:rFonts w:ascii="Times New Roman" w:hAnsi="Times New Roman" w:cs="Times New Roman"/>
          <w:color w:val="000000" w:themeColor="text1"/>
          <w:spacing w:val="-8"/>
          <w:sz w:val="28"/>
          <w:lang w:val="ru-RU"/>
        </w:rPr>
      </w:pPr>
      <w:r w:rsidRPr="00015965">
        <w:rPr>
          <w:rFonts w:ascii="Times New Roman" w:hAnsi="Times New Roman" w:cs="Times New Roman"/>
          <w:color w:val="000000" w:themeColor="text1"/>
          <w:spacing w:val="-8"/>
          <w:sz w:val="28"/>
        </w:rPr>
        <w:t xml:space="preserve">Активність власного віртуального «Я» та інших учасників </w:t>
      </w:r>
      <w:proofErr w:type="spellStart"/>
      <w:r w:rsidRPr="00015965">
        <w:rPr>
          <w:rFonts w:ascii="Times New Roman" w:hAnsi="Times New Roman" w:cs="Times New Roman"/>
          <w:color w:val="000000" w:themeColor="text1"/>
          <w:spacing w:val="-8"/>
          <w:sz w:val="28"/>
        </w:rPr>
        <w:t>інтернет-комунікації</w:t>
      </w:r>
      <w:proofErr w:type="spellEnd"/>
      <w:r w:rsidRPr="00015965">
        <w:rPr>
          <w:rFonts w:ascii="Times New Roman" w:hAnsi="Times New Roman" w:cs="Times New Roman"/>
          <w:color w:val="000000" w:themeColor="text1"/>
          <w:spacing w:val="-8"/>
          <w:sz w:val="28"/>
        </w:rPr>
        <w:t xml:space="preserve"> впливає на реальну особистість, на її </w:t>
      </w:r>
      <w:proofErr w:type="spellStart"/>
      <w:r w:rsidRPr="00015965">
        <w:rPr>
          <w:rFonts w:ascii="Times New Roman" w:hAnsi="Times New Roman" w:cs="Times New Roman"/>
          <w:color w:val="000000" w:themeColor="text1"/>
          <w:spacing w:val="-8"/>
          <w:sz w:val="28"/>
        </w:rPr>
        <w:t>самість</w:t>
      </w:r>
      <w:proofErr w:type="spellEnd"/>
      <w:r w:rsidRPr="00015965">
        <w:rPr>
          <w:rFonts w:ascii="Times New Roman" w:hAnsi="Times New Roman" w:cs="Times New Roman"/>
          <w:color w:val="000000" w:themeColor="text1"/>
          <w:spacing w:val="-8"/>
          <w:sz w:val="28"/>
        </w:rPr>
        <w:t xml:space="preserve"> в реальному житті. Довіра до пропонованої інформації в Інтернеті часто призводить до депресій та незадоволеності власним життям [12, </w:t>
      </w:r>
      <w:r w:rsidRPr="00015965">
        <w:rPr>
          <w:rFonts w:ascii="Times New Roman" w:hAnsi="Times New Roman" w:cs="Times New Roman"/>
          <w:color w:val="000000" w:themeColor="text1"/>
          <w:spacing w:val="-8"/>
          <w:sz w:val="28"/>
          <w:lang w:val="en-US"/>
        </w:rPr>
        <w:t>c</w:t>
      </w:r>
      <w:r w:rsidRPr="00015965">
        <w:rPr>
          <w:rFonts w:ascii="Times New Roman" w:hAnsi="Times New Roman" w:cs="Times New Roman"/>
          <w:color w:val="000000" w:themeColor="text1"/>
          <w:spacing w:val="-8"/>
          <w:sz w:val="28"/>
        </w:rPr>
        <w:t>. 22].</w:t>
      </w:r>
      <w:r w:rsidRPr="00015965">
        <w:rPr>
          <w:rFonts w:ascii="Times New Roman" w:hAnsi="Times New Roman" w:cs="Times New Roman"/>
          <w:color w:val="000000" w:themeColor="text1"/>
          <w:spacing w:val="-8"/>
          <w:sz w:val="28"/>
          <w:lang w:val="ru-RU"/>
        </w:rPr>
        <w:t xml:space="preserve"> </w:t>
      </w:r>
      <w:r w:rsidRPr="00015965">
        <w:rPr>
          <w:rFonts w:ascii="Times New Roman" w:hAnsi="Times New Roman" w:cs="Times New Roman"/>
          <w:color w:val="000000" w:themeColor="text1"/>
          <w:spacing w:val="-8"/>
          <w:sz w:val="28"/>
        </w:rPr>
        <w:t>Наприклад, дівчата постійно порівнюють свою зовнішність із віртуальними взірцями, і такий аналіз змушує їх відчувати себе менш привабливими та позбавляє впевненості у собі. І хоча багато людей зараз вже задумуються про те, що за світлинами ідеального життя друзів і знайомих може приховувати не зовсім досконала реальність, проте продовжують заздрити та вірити в їх успіх</w:t>
      </w:r>
      <w:r w:rsidRPr="00015965">
        <w:rPr>
          <w:rFonts w:ascii="Times New Roman" w:hAnsi="Times New Roman" w:cs="Times New Roman"/>
          <w:color w:val="000000" w:themeColor="text1"/>
          <w:spacing w:val="-8"/>
          <w:sz w:val="28"/>
          <w:lang w:val="ru-RU"/>
        </w:rPr>
        <w:t xml:space="preserve"> [15, </w:t>
      </w:r>
      <w:r w:rsidRPr="00015965">
        <w:rPr>
          <w:rFonts w:ascii="Times New Roman" w:hAnsi="Times New Roman" w:cs="Times New Roman"/>
          <w:color w:val="000000" w:themeColor="text1"/>
          <w:spacing w:val="-8"/>
          <w:sz w:val="28"/>
          <w:lang w:val="en-US"/>
        </w:rPr>
        <w:t>c</w:t>
      </w:r>
      <w:r w:rsidRPr="00015965">
        <w:rPr>
          <w:rFonts w:ascii="Times New Roman" w:hAnsi="Times New Roman" w:cs="Times New Roman"/>
          <w:color w:val="000000" w:themeColor="text1"/>
          <w:spacing w:val="-8"/>
          <w:sz w:val="28"/>
          <w:lang w:val="ru-RU"/>
        </w:rPr>
        <w:t xml:space="preserve">. </w:t>
      </w:r>
      <w:proofErr w:type="gramStart"/>
      <w:r w:rsidRPr="00015965">
        <w:rPr>
          <w:rFonts w:ascii="Times New Roman" w:hAnsi="Times New Roman" w:cs="Times New Roman"/>
          <w:color w:val="000000" w:themeColor="text1"/>
          <w:spacing w:val="-8"/>
          <w:sz w:val="28"/>
          <w:lang w:val="ru-RU"/>
        </w:rPr>
        <w:t xml:space="preserve">53]. </w:t>
      </w:r>
      <w:proofErr w:type="gramEnd"/>
    </w:p>
    <w:p w:rsidR="00695A3E" w:rsidRPr="00015965" w:rsidRDefault="00695A3E" w:rsidP="00695A3E">
      <w:pPr>
        <w:rPr>
          <w:rFonts w:ascii="Times New Roman" w:hAnsi="Times New Roman" w:cs="Times New Roman"/>
          <w:color w:val="000000" w:themeColor="text1"/>
          <w:spacing w:val="-8"/>
          <w:sz w:val="28"/>
        </w:rPr>
      </w:pPr>
      <w:r w:rsidRPr="00015965">
        <w:rPr>
          <w:rFonts w:ascii="Times New Roman" w:hAnsi="Times New Roman" w:cs="Times New Roman"/>
          <w:color w:val="000000" w:themeColor="text1"/>
          <w:spacing w:val="-8"/>
          <w:sz w:val="28"/>
        </w:rPr>
        <w:t xml:space="preserve">Отже, індивід, </w:t>
      </w:r>
      <w:proofErr w:type="spellStart"/>
      <w:r w:rsidRPr="00015965">
        <w:rPr>
          <w:rFonts w:ascii="Times New Roman" w:hAnsi="Times New Roman" w:cs="Times New Roman"/>
          <w:color w:val="000000" w:themeColor="text1"/>
          <w:spacing w:val="-8"/>
          <w:sz w:val="28"/>
        </w:rPr>
        <w:t>комунікуючи</w:t>
      </w:r>
      <w:proofErr w:type="spellEnd"/>
      <w:r w:rsidRPr="00015965">
        <w:rPr>
          <w:rFonts w:ascii="Times New Roman" w:hAnsi="Times New Roman" w:cs="Times New Roman"/>
          <w:color w:val="000000" w:themeColor="text1"/>
          <w:spacing w:val="-8"/>
          <w:sz w:val="28"/>
        </w:rPr>
        <w:t xml:space="preserve"> та вивчаючи інформацію у просторі Інтернету, залишається собою, тією особистістю, на яку, як і в реальному житті, впливають і оточення, і власні відчуття, і думка про самого себе. Так вплив віртуального «Я» на реальну людину може бути як позитивним, так і негативним, але залишається фактом те, що це зовсім інша реальність зі своїми особливостями, перевагами та недоліками.</w:t>
      </w:r>
    </w:p>
    <w:p w:rsidR="00695A3E" w:rsidRDefault="00695A3E" w:rsidP="00695A3E">
      <w:pPr>
        <w:rPr>
          <w:rFonts w:ascii="Times New Roman" w:hAnsi="Times New Roman" w:cs="Times New Roman"/>
          <w:sz w:val="28"/>
        </w:rPr>
      </w:pPr>
    </w:p>
    <w:p w:rsidR="00695A3E" w:rsidRDefault="00695A3E" w:rsidP="00695A3E">
      <w:pPr>
        <w:spacing w:after="120"/>
        <w:jc w:val="center"/>
        <w:outlineLvl w:val="1"/>
        <w:rPr>
          <w:rFonts w:ascii="Times New Roman" w:hAnsi="Times New Roman" w:cs="Times New Roman"/>
          <w:b/>
          <w:color w:val="000000" w:themeColor="text1"/>
          <w:sz w:val="28"/>
        </w:rPr>
      </w:pPr>
      <w:bookmarkStart w:id="9" w:name="_Toc26149544"/>
      <w:bookmarkStart w:id="10" w:name="_Toc26149917"/>
      <w:r w:rsidRPr="00FA7B4C">
        <w:rPr>
          <w:rFonts w:ascii="Times New Roman" w:hAnsi="Times New Roman" w:cs="Times New Roman"/>
          <w:b/>
          <w:color w:val="000000" w:themeColor="text1"/>
          <w:sz w:val="28"/>
        </w:rPr>
        <w:t>Висновок до першого розділу</w:t>
      </w:r>
      <w:bookmarkEnd w:id="9"/>
      <w:bookmarkEnd w:id="10"/>
    </w:p>
    <w:p w:rsidR="00695A3E" w:rsidRDefault="00695A3E" w:rsidP="00695A3E">
      <w:pPr>
        <w:rPr>
          <w:rFonts w:ascii="Times New Roman" w:hAnsi="Times New Roman" w:cs="Times New Roman"/>
          <w:color w:val="000000" w:themeColor="text1"/>
          <w:sz w:val="28"/>
        </w:rPr>
      </w:pPr>
      <w:bookmarkStart w:id="11" w:name="_Toc26149545"/>
      <w:r>
        <w:rPr>
          <w:rFonts w:ascii="Times New Roman" w:hAnsi="Times New Roman" w:cs="Times New Roman"/>
          <w:color w:val="000000" w:themeColor="text1"/>
          <w:sz w:val="28"/>
        </w:rPr>
        <w:t xml:space="preserve">Таким чином, жодна взаємодія між людьми, не зважаючи на те, відбувається вона в реальному просторі чи віртуальному, не обходиться без презентації себе, своїх особистісних чи професійних якостей. Кожна людина, перебуваючи в ситуації міжособистісного спілкування миттєво стає </w:t>
      </w:r>
      <w:proofErr w:type="spellStart"/>
      <w:r>
        <w:rPr>
          <w:rFonts w:ascii="Times New Roman" w:hAnsi="Times New Roman" w:cs="Times New Roman"/>
          <w:color w:val="000000" w:themeColor="text1"/>
          <w:sz w:val="28"/>
        </w:rPr>
        <w:t>суб</w:t>
      </w:r>
      <w:proofErr w:type="spellEnd"/>
      <w:r w:rsidRPr="00444F6C">
        <w:rPr>
          <w:rFonts w:ascii="Times New Roman" w:hAnsi="Times New Roman" w:cs="Times New Roman"/>
          <w:color w:val="000000" w:themeColor="text1"/>
          <w:sz w:val="28"/>
          <w:lang w:val="ru-RU"/>
        </w:rPr>
        <w:t>’</w:t>
      </w:r>
      <w:proofErr w:type="spellStart"/>
      <w:r>
        <w:rPr>
          <w:rFonts w:ascii="Times New Roman" w:hAnsi="Times New Roman" w:cs="Times New Roman"/>
          <w:color w:val="000000" w:themeColor="text1"/>
          <w:sz w:val="28"/>
        </w:rPr>
        <w:t>єктом</w:t>
      </w:r>
      <w:proofErr w:type="spellEnd"/>
      <w:r>
        <w:rPr>
          <w:rFonts w:ascii="Times New Roman" w:hAnsi="Times New Roman" w:cs="Times New Roman"/>
          <w:color w:val="000000" w:themeColor="text1"/>
          <w:sz w:val="28"/>
        </w:rPr>
        <w:t xml:space="preserve"> </w:t>
      </w:r>
      <w:proofErr w:type="spellStart"/>
      <w:r>
        <w:rPr>
          <w:rFonts w:ascii="Times New Roman" w:hAnsi="Times New Roman" w:cs="Times New Roman"/>
          <w:color w:val="000000" w:themeColor="text1"/>
          <w:sz w:val="28"/>
        </w:rPr>
        <w:t>самопрезентації</w:t>
      </w:r>
      <w:proofErr w:type="spellEnd"/>
      <w:r>
        <w:rPr>
          <w:rFonts w:ascii="Times New Roman" w:hAnsi="Times New Roman" w:cs="Times New Roman"/>
          <w:color w:val="000000" w:themeColor="text1"/>
          <w:sz w:val="28"/>
        </w:rPr>
        <w:t>. Незалежно від усвідомлення своїх поведінкових дій, ми пропонуємо партнеру по спілкуванню інформацію про себе завдяки різним символам, а також вербальною чи невербальною поведінкою.</w:t>
      </w:r>
      <w:bookmarkEnd w:id="11"/>
    </w:p>
    <w:p w:rsidR="00695A3E" w:rsidRDefault="00695A3E" w:rsidP="00695A3E">
      <w:pPr>
        <w:rPr>
          <w:rFonts w:ascii="Times New Roman" w:hAnsi="Times New Roman" w:cs="Times New Roman"/>
          <w:color w:val="000000" w:themeColor="text1"/>
          <w:sz w:val="28"/>
        </w:rPr>
      </w:pPr>
      <w:bookmarkStart w:id="12" w:name="_Toc26149546"/>
      <w:r>
        <w:rPr>
          <w:rFonts w:ascii="Times New Roman" w:hAnsi="Times New Roman" w:cs="Times New Roman"/>
          <w:color w:val="000000" w:themeColor="text1"/>
          <w:sz w:val="28"/>
        </w:rPr>
        <w:t xml:space="preserve">У процесі спілкування використовуються різні тактики та стратегії самопрезентації, наприклад, захисного чи </w:t>
      </w:r>
      <w:proofErr w:type="spellStart"/>
      <w:r>
        <w:rPr>
          <w:rFonts w:ascii="Times New Roman" w:hAnsi="Times New Roman" w:cs="Times New Roman"/>
          <w:color w:val="000000" w:themeColor="text1"/>
          <w:sz w:val="28"/>
        </w:rPr>
        <w:t>асертивного</w:t>
      </w:r>
      <w:proofErr w:type="spellEnd"/>
      <w:r>
        <w:rPr>
          <w:rFonts w:ascii="Times New Roman" w:hAnsi="Times New Roman" w:cs="Times New Roman"/>
          <w:color w:val="000000" w:themeColor="text1"/>
          <w:sz w:val="28"/>
        </w:rPr>
        <w:t xml:space="preserve"> типу. Ефективність же </w:t>
      </w:r>
      <w:proofErr w:type="spellStart"/>
      <w:r>
        <w:rPr>
          <w:rFonts w:ascii="Times New Roman" w:hAnsi="Times New Roman" w:cs="Times New Roman"/>
          <w:color w:val="000000" w:themeColor="text1"/>
          <w:sz w:val="28"/>
        </w:rPr>
        <w:lastRenderedPageBreak/>
        <w:t>самопрезентаційної</w:t>
      </w:r>
      <w:proofErr w:type="spellEnd"/>
      <w:r>
        <w:rPr>
          <w:rFonts w:ascii="Times New Roman" w:hAnsi="Times New Roman" w:cs="Times New Roman"/>
          <w:color w:val="000000" w:themeColor="text1"/>
          <w:sz w:val="28"/>
        </w:rPr>
        <w:t xml:space="preserve"> поведінки впливає на подальший хід взаємодії із партнером.</w:t>
      </w:r>
      <w:bookmarkEnd w:id="12"/>
    </w:p>
    <w:p w:rsidR="00695A3E" w:rsidRPr="00015965" w:rsidRDefault="00695A3E" w:rsidP="00695A3E">
      <w:pPr>
        <w:rPr>
          <w:rFonts w:ascii="Times New Roman" w:hAnsi="Times New Roman" w:cs="Times New Roman"/>
          <w:color w:val="000000" w:themeColor="text1"/>
          <w:spacing w:val="-10"/>
          <w:sz w:val="28"/>
        </w:rPr>
      </w:pPr>
      <w:bookmarkStart w:id="13" w:name="_Toc26149547"/>
      <w:r w:rsidRPr="00015965">
        <w:rPr>
          <w:rFonts w:ascii="Times New Roman" w:hAnsi="Times New Roman" w:cs="Times New Roman"/>
          <w:color w:val="000000" w:themeColor="text1"/>
          <w:spacing w:val="-10"/>
          <w:sz w:val="28"/>
        </w:rPr>
        <w:t xml:space="preserve">Розвиток новий комунікаційних технологій, зокрема соціальних мереж) призвело до того, що із зовнішнього боку у нас мільйони сторінок реальних користувачів віртуальних сайтів, які діляться своїми думками, ідеями, інтересами, враженнями, історіями та навіть настроєм. Люди відкрито публікують світлини, інформацію про себе, але лише частково правдиву. У </w:t>
      </w:r>
      <w:proofErr w:type="spellStart"/>
      <w:r w:rsidRPr="00015965">
        <w:rPr>
          <w:rFonts w:ascii="Times New Roman" w:hAnsi="Times New Roman" w:cs="Times New Roman"/>
          <w:color w:val="000000" w:themeColor="text1"/>
          <w:spacing w:val="-10"/>
          <w:sz w:val="28"/>
        </w:rPr>
        <w:t>інтернет-середовищі</w:t>
      </w:r>
      <w:proofErr w:type="spellEnd"/>
      <w:r w:rsidRPr="00015965">
        <w:rPr>
          <w:rFonts w:ascii="Times New Roman" w:hAnsi="Times New Roman" w:cs="Times New Roman"/>
          <w:color w:val="000000" w:themeColor="text1"/>
          <w:spacing w:val="-10"/>
          <w:sz w:val="28"/>
        </w:rPr>
        <w:t xml:space="preserve"> люди йдуть набагато далі в експериментах із зовнішністю, образом життя, спілкуванням, щоб сподобатися оточенню. Люди за своєю природою є соціальними, схильними до життя у колективі, вони прагнуть цього все своє життя, а факт, того, що тебе сприймають якнайкраще проявляється не лише у комфортній життєдіяльності, а й у підвищенні самооцінки індивіда.</w:t>
      </w:r>
      <w:bookmarkEnd w:id="13"/>
      <w:r w:rsidRPr="00015965">
        <w:rPr>
          <w:rFonts w:ascii="Times New Roman" w:hAnsi="Times New Roman" w:cs="Times New Roman"/>
          <w:color w:val="000000" w:themeColor="text1"/>
          <w:spacing w:val="-10"/>
          <w:sz w:val="28"/>
        </w:rPr>
        <w:t xml:space="preserve"> </w:t>
      </w:r>
    </w:p>
    <w:p w:rsidR="00695A3E" w:rsidRPr="00015965" w:rsidRDefault="00695A3E" w:rsidP="00695A3E">
      <w:pPr>
        <w:rPr>
          <w:rFonts w:ascii="Times New Roman" w:hAnsi="Times New Roman" w:cs="Times New Roman"/>
          <w:color w:val="000000" w:themeColor="text1"/>
          <w:spacing w:val="-10"/>
          <w:sz w:val="28"/>
        </w:rPr>
      </w:pPr>
      <w:bookmarkStart w:id="14" w:name="_Toc26149548"/>
      <w:r w:rsidRPr="00015965">
        <w:rPr>
          <w:rFonts w:ascii="Times New Roman" w:hAnsi="Times New Roman" w:cs="Times New Roman"/>
          <w:color w:val="000000" w:themeColor="text1"/>
          <w:spacing w:val="-10"/>
          <w:sz w:val="28"/>
        </w:rPr>
        <w:t xml:space="preserve">Для самопрезентації у віртуальній комунікації особистість використовує стандартні практики та загальновизнані приклади </w:t>
      </w:r>
      <w:proofErr w:type="spellStart"/>
      <w:r w:rsidRPr="00015965">
        <w:rPr>
          <w:rFonts w:ascii="Times New Roman" w:hAnsi="Times New Roman" w:cs="Times New Roman"/>
          <w:color w:val="000000" w:themeColor="text1"/>
          <w:spacing w:val="-10"/>
          <w:sz w:val="28"/>
        </w:rPr>
        <w:t>самоконструювання</w:t>
      </w:r>
      <w:proofErr w:type="spellEnd"/>
      <w:r w:rsidRPr="00015965">
        <w:rPr>
          <w:rFonts w:ascii="Times New Roman" w:hAnsi="Times New Roman" w:cs="Times New Roman"/>
          <w:color w:val="000000" w:themeColor="text1"/>
          <w:spacing w:val="-10"/>
          <w:sz w:val="28"/>
        </w:rPr>
        <w:t xml:space="preserve"> свого образу Я. Є визначені стереотипні очікування інших стосовно того, що є атрибутом успіху та щастя.</w:t>
      </w:r>
      <w:bookmarkEnd w:id="14"/>
    </w:p>
    <w:p w:rsidR="00695A3E" w:rsidRPr="00015965" w:rsidRDefault="00695A3E" w:rsidP="00695A3E">
      <w:pPr>
        <w:rPr>
          <w:rFonts w:ascii="Times New Roman" w:hAnsi="Times New Roman" w:cs="Times New Roman"/>
          <w:color w:val="000000" w:themeColor="text1"/>
          <w:spacing w:val="-10"/>
          <w:sz w:val="28"/>
        </w:rPr>
      </w:pPr>
      <w:bookmarkStart w:id="15" w:name="_Toc26149549"/>
      <w:r w:rsidRPr="00015965">
        <w:rPr>
          <w:rFonts w:ascii="Times New Roman" w:hAnsi="Times New Roman" w:cs="Times New Roman"/>
          <w:color w:val="000000" w:themeColor="text1"/>
          <w:spacing w:val="-10"/>
          <w:sz w:val="28"/>
        </w:rPr>
        <w:t xml:space="preserve">Вся активність по побудові свого віртуального Я впливає на людину, на її екзистенцію у реальному світі. Часто ми пропускаємо момент зміни нашої психіки, викликану новими технологіями, щось відбувається з ідентичністю при вході у мережу. Результатом усіх дій, що здійснюються у взаємодії </w:t>
      </w:r>
      <w:proofErr w:type="spellStart"/>
      <w:r w:rsidRPr="00015965">
        <w:rPr>
          <w:rFonts w:ascii="Times New Roman" w:hAnsi="Times New Roman" w:cs="Times New Roman"/>
          <w:color w:val="000000" w:themeColor="text1"/>
          <w:spacing w:val="-10"/>
          <w:sz w:val="28"/>
        </w:rPr>
        <w:t>онлайн</w:t>
      </w:r>
      <w:proofErr w:type="spellEnd"/>
      <w:r w:rsidRPr="00015965">
        <w:rPr>
          <w:rFonts w:ascii="Times New Roman" w:hAnsi="Times New Roman" w:cs="Times New Roman"/>
          <w:color w:val="000000" w:themeColor="text1"/>
          <w:spacing w:val="-10"/>
          <w:sz w:val="28"/>
        </w:rPr>
        <w:t>, стає несвідоме створення віртуальної ідентичності або особистості, навіть не дивлячись на відсутність реальності, вона наповнюється життям, енергією, маж власну історію і вплив на реальне Я.</w:t>
      </w:r>
      <w:bookmarkEnd w:id="15"/>
    </w:p>
    <w:p w:rsidR="00695A3E" w:rsidRDefault="00695A3E" w:rsidP="00695A3E">
      <w:pPr>
        <w:rPr>
          <w:rFonts w:ascii="Times New Roman" w:hAnsi="Times New Roman" w:cs="Times New Roman"/>
          <w:color w:val="000000" w:themeColor="text1"/>
          <w:spacing w:val="-10"/>
          <w:sz w:val="28"/>
        </w:rPr>
      </w:pPr>
      <w:r w:rsidRPr="00015965">
        <w:rPr>
          <w:rFonts w:ascii="Times New Roman" w:hAnsi="Times New Roman" w:cs="Times New Roman"/>
          <w:color w:val="000000" w:themeColor="text1"/>
          <w:spacing w:val="-10"/>
          <w:sz w:val="28"/>
        </w:rPr>
        <w:t>Таким чином, процес самопрезентації у віртуальній взаємодії, хоча багато в чому схожий із реальною, набуває ряд особливостей. Особистість користувача розуміє свою анонімність в Інтернеті, тому активно «грає» зі своїм віртуальним Я. Межа між реальним та віртуальним стає сильно розмитою.</w:t>
      </w:r>
    </w:p>
    <w:p w:rsidR="00B92868" w:rsidRDefault="00B92868" w:rsidP="00695A3E">
      <w:pPr>
        <w:rPr>
          <w:rFonts w:ascii="Times New Roman" w:hAnsi="Times New Roman" w:cs="Times New Roman"/>
          <w:color w:val="000000" w:themeColor="text1"/>
          <w:spacing w:val="-10"/>
          <w:sz w:val="28"/>
        </w:rPr>
      </w:pPr>
    </w:p>
    <w:p w:rsidR="00B92868" w:rsidRPr="00015965" w:rsidRDefault="00B92868" w:rsidP="00695A3E">
      <w:pPr>
        <w:rPr>
          <w:rFonts w:ascii="Times New Roman" w:hAnsi="Times New Roman" w:cs="Times New Roman"/>
          <w:spacing w:val="-10"/>
          <w:sz w:val="28"/>
        </w:rPr>
      </w:pPr>
    </w:p>
    <w:p w:rsidR="00367922" w:rsidRDefault="00367922" w:rsidP="00367922"/>
    <w:p w:rsidR="00695A3E" w:rsidRPr="004C778B" w:rsidRDefault="00695A3E" w:rsidP="00695A3E">
      <w:pPr>
        <w:spacing w:after="120"/>
        <w:jc w:val="center"/>
        <w:outlineLvl w:val="0"/>
        <w:rPr>
          <w:rFonts w:ascii="Times New Roman" w:hAnsi="Times New Roman" w:cs="Times New Roman"/>
          <w:b/>
          <w:sz w:val="28"/>
        </w:rPr>
      </w:pPr>
      <w:r w:rsidRPr="00723161">
        <w:rPr>
          <w:rFonts w:ascii="Times New Roman" w:hAnsi="Times New Roman" w:cs="Times New Roman"/>
          <w:b/>
          <w:sz w:val="28"/>
        </w:rPr>
        <w:lastRenderedPageBreak/>
        <w:t xml:space="preserve">РОЗДІЛ </w:t>
      </w:r>
      <w:r w:rsidRPr="00723161">
        <w:rPr>
          <w:rFonts w:ascii="Times New Roman" w:hAnsi="Times New Roman" w:cs="Times New Roman"/>
          <w:b/>
          <w:sz w:val="28"/>
          <w:lang w:val="en-US"/>
        </w:rPr>
        <w:t>II</w:t>
      </w:r>
      <w:r w:rsidRPr="00723161">
        <w:rPr>
          <w:rFonts w:ascii="Times New Roman" w:hAnsi="Times New Roman" w:cs="Times New Roman"/>
          <w:b/>
          <w:sz w:val="28"/>
        </w:rPr>
        <w:t>.</w:t>
      </w:r>
      <w:r>
        <w:rPr>
          <w:rFonts w:ascii="Times New Roman" w:hAnsi="Times New Roman" w:cs="Times New Roman"/>
          <w:b/>
          <w:sz w:val="28"/>
        </w:rPr>
        <w:t xml:space="preserve"> </w:t>
      </w:r>
      <w:r w:rsidRPr="004C778B">
        <w:rPr>
          <w:rFonts w:ascii="Times New Roman" w:hAnsi="Times New Roman" w:cs="Times New Roman"/>
          <w:b/>
          <w:sz w:val="28"/>
        </w:rPr>
        <w:t>ГЕНДЕРНІ ОСОБЛИВОСТІ САМОПРЕЗЕНТАЦІЇ У ВІРТУАЛЬНІЙ КОМУНІКАЦІЇ</w:t>
      </w:r>
    </w:p>
    <w:p w:rsidR="00695A3E" w:rsidRPr="00A156EE" w:rsidRDefault="00695A3E" w:rsidP="00695A3E">
      <w:pPr>
        <w:pStyle w:val="a3"/>
        <w:numPr>
          <w:ilvl w:val="1"/>
          <w:numId w:val="10"/>
        </w:numPr>
        <w:spacing w:after="120"/>
        <w:ind w:left="0" w:firstLine="709"/>
        <w:jc w:val="center"/>
        <w:outlineLvl w:val="1"/>
        <w:rPr>
          <w:rFonts w:ascii="Times New Roman" w:hAnsi="Times New Roman" w:cs="Times New Roman"/>
          <w:b/>
          <w:sz w:val="28"/>
        </w:rPr>
      </w:pPr>
      <w:bookmarkStart w:id="16" w:name="_Toc26149551"/>
      <w:bookmarkStart w:id="17" w:name="_Toc26149919"/>
      <w:r w:rsidRPr="00A156EE">
        <w:rPr>
          <w:rFonts w:ascii="Times New Roman" w:hAnsi="Times New Roman" w:cs="Times New Roman"/>
          <w:b/>
          <w:sz w:val="28"/>
        </w:rPr>
        <w:t xml:space="preserve">Феномен </w:t>
      </w:r>
      <w:proofErr w:type="spellStart"/>
      <w:r w:rsidRPr="00A156EE">
        <w:rPr>
          <w:rFonts w:ascii="Times New Roman" w:hAnsi="Times New Roman" w:cs="Times New Roman"/>
          <w:b/>
          <w:sz w:val="28"/>
        </w:rPr>
        <w:t>гендеру</w:t>
      </w:r>
      <w:proofErr w:type="spellEnd"/>
      <w:r w:rsidRPr="00A156EE">
        <w:rPr>
          <w:rFonts w:ascii="Times New Roman" w:hAnsi="Times New Roman" w:cs="Times New Roman"/>
          <w:b/>
          <w:sz w:val="28"/>
        </w:rPr>
        <w:t xml:space="preserve"> </w:t>
      </w:r>
      <w:r>
        <w:rPr>
          <w:rFonts w:ascii="Times New Roman" w:hAnsi="Times New Roman" w:cs="Times New Roman"/>
          <w:b/>
          <w:sz w:val="28"/>
        </w:rPr>
        <w:t>в</w:t>
      </w:r>
      <w:r w:rsidRPr="00A156EE">
        <w:rPr>
          <w:rFonts w:ascii="Times New Roman" w:hAnsi="Times New Roman" w:cs="Times New Roman"/>
          <w:b/>
          <w:sz w:val="28"/>
        </w:rPr>
        <w:t xml:space="preserve"> </w:t>
      </w:r>
      <w:r>
        <w:rPr>
          <w:rFonts w:ascii="Times New Roman" w:hAnsi="Times New Roman" w:cs="Times New Roman"/>
          <w:b/>
          <w:sz w:val="28"/>
        </w:rPr>
        <w:t>комунікації</w:t>
      </w:r>
      <w:bookmarkEnd w:id="16"/>
      <w:bookmarkEnd w:id="17"/>
    </w:p>
    <w:p w:rsidR="00695A3E" w:rsidRPr="00EB3955" w:rsidRDefault="00695A3E" w:rsidP="00695A3E">
      <w:pPr>
        <w:rPr>
          <w:rFonts w:ascii="Times New Roman" w:hAnsi="Times New Roman" w:cs="Times New Roman"/>
          <w:sz w:val="28"/>
        </w:rPr>
      </w:pPr>
      <w:r w:rsidRPr="00EB3955">
        <w:rPr>
          <w:rFonts w:ascii="Times New Roman" w:hAnsi="Times New Roman" w:cs="Times New Roman"/>
          <w:sz w:val="28"/>
        </w:rPr>
        <w:t xml:space="preserve">На сучасному етапі психологія є багатогалузевою </w:t>
      </w:r>
      <w:proofErr w:type="spellStart"/>
      <w:r w:rsidRPr="00EB3955">
        <w:rPr>
          <w:rFonts w:ascii="Times New Roman" w:hAnsi="Times New Roman" w:cs="Times New Roman"/>
          <w:sz w:val="28"/>
        </w:rPr>
        <w:t>мультипарадигмальною</w:t>
      </w:r>
      <w:proofErr w:type="spellEnd"/>
      <w:r w:rsidRPr="00EB3955">
        <w:rPr>
          <w:rFonts w:ascii="Times New Roman" w:hAnsi="Times New Roman" w:cs="Times New Roman"/>
          <w:sz w:val="28"/>
        </w:rPr>
        <w:t xml:space="preserve"> наукою. І серед багатьох її галузей немає такої як «гендерна психологія» чи «психологія </w:t>
      </w:r>
      <w:proofErr w:type="spellStart"/>
      <w:r w:rsidRPr="00EB3955">
        <w:rPr>
          <w:rFonts w:ascii="Times New Roman" w:hAnsi="Times New Roman" w:cs="Times New Roman"/>
          <w:sz w:val="28"/>
        </w:rPr>
        <w:t>гендеру</w:t>
      </w:r>
      <w:proofErr w:type="spellEnd"/>
      <w:r w:rsidRPr="00EB3955">
        <w:rPr>
          <w:rFonts w:ascii="Times New Roman" w:hAnsi="Times New Roman" w:cs="Times New Roman"/>
          <w:sz w:val="28"/>
        </w:rPr>
        <w:t>», але не дивлячись на це, гендерна проблематика є значущою частиною більшості сфер знань і все більше продовжує розширювати свій вплив. Необхідно звернутися до визначення понять «стать» і «</w:t>
      </w:r>
      <w:proofErr w:type="spellStart"/>
      <w:r w:rsidRPr="00EB3955">
        <w:rPr>
          <w:rFonts w:ascii="Times New Roman" w:hAnsi="Times New Roman" w:cs="Times New Roman"/>
          <w:sz w:val="28"/>
        </w:rPr>
        <w:t>гендер</w:t>
      </w:r>
      <w:proofErr w:type="spellEnd"/>
      <w:r w:rsidRPr="00EB3955">
        <w:rPr>
          <w:rFonts w:ascii="Times New Roman" w:hAnsi="Times New Roman" w:cs="Times New Roman"/>
          <w:sz w:val="28"/>
        </w:rPr>
        <w:t>», адже у багатьох роботах, особливо вітчизняних вчених, ці терміни або взагалі не згадуються, або використовуються як синоніми.</w:t>
      </w:r>
    </w:p>
    <w:p w:rsidR="00695A3E" w:rsidRPr="00695A3E" w:rsidRDefault="00695A3E" w:rsidP="00695A3E">
      <w:pPr>
        <w:rPr>
          <w:rFonts w:ascii="PT Serif Caption" w:eastAsia="Times New Roman" w:hAnsi="PT Serif Caption" w:cs="Times New Roman"/>
          <w:color w:val="FF0000"/>
          <w:szCs w:val="26"/>
          <w:lang w:eastAsia="ru-RU"/>
        </w:rPr>
      </w:pPr>
      <w:r w:rsidRPr="00EB3955">
        <w:rPr>
          <w:rFonts w:ascii="Times New Roman" w:hAnsi="Times New Roman" w:cs="Times New Roman"/>
          <w:sz w:val="28"/>
        </w:rPr>
        <w:t xml:space="preserve">У сучасній науці </w:t>
      </w:r>
      <w:proofErr w:type="spellStart"/>
      <w:r w:rsidRPr="00EB3955">
        <w:rPr>
          <w:rFonts w:ascii="Times New Roman" w:hAnsi="Times New Roman" w:cs="Times New Roman"/>
          <w:sz w:val="28"/>
        </w:rPr>
        <w:t>гендер</w:t>
      </w:r>
      <w:proofErr w:type="spellEnd"/>
      <w:r w:rsidRPr="00EB3955">
        <w:rPr>
          <w:rFonts w:ascii="Times New Roman" w:hAnsi="Times New Roman" w:cs="Times New Roman"/>
          <w:sz w:val="28"/>
        </w:rPr>
        <w:t xml:space="preserve"> визначають як соціальну та біологічну характеристику, за допомогою якої ми розрізняємо «чоловіка» та «жінку». Через те, що «стать» є категорією біологічною, варто посилатися на ті гендерні відмінності, що обумовлені біологічно, як на «статеві»</w:t>
      </w:r>
      <w:r w:rsidRPr="00360F3C">
        <w:rPr>
          <w:rFonts w:ascii="Times New Roman" w:hAnsi="Times New Roman" w:cs="Times New Roman"/>
          <w:sz w:val="28"/>
        </w:rPr>
        <w:t xml:space="preserve"> [</w:t>
      </w:r>
      <w:r w:rsidRPr="005E25B4">
        <w:rPr>
          <w:rFonts w:ascii="Times New Roman" w:hAnsi="Times New Roman" w:cs="Times New Roman"/>
          <w:sz w:val="28"/>
        </w:rPr>
        <w:t xml:space="preserve">9, </w:t>
      </w:r>
      <w:r>
        <w:rPr>
          <w:rFonts w:ascii="Times New Roman" w:hAnsi="Times New Roman" w:cs="Times New Roman"/>
          <w:sz w:val="28"/>
          <w:lang w:val="en-US"/>
        </w:rPr>
        <w:t>c</w:t>
      </w:r>
      <w:r w:rsidRPr="005E25B4">
        <w:rPr>
          <w:rFonts w:ascii="Times New Roman" w:hAnsi="Times New Roman" w:cs="Times New Roman"/>
          <w:sz w:val="28"/>
        </w:rPr>
        <w:t>. 21].</w:t>
      </w:r>
    </w:p>
    <w:p w:rsidR="00695A3E" w:rsidRPr="00695A3E" w:rsidRDefault="00695A3E" w:rsidP="00695A3E">
      <w:pPr>
        <w:rPr>
          <w:rFonts w:ascii="Times New Roman" w:hAnsi="Times New Roman" w:cs="Times New Roman"/>
          <w:color w:val="000000" w:themeColor="text1"/>
          <w:sz w:val="20"/>
          <w:lang w:val="ru-RU"/>
        </w:rPr>
      </w:pPr>
      <w:r>
        <w:rPr>
          <w:rFonts w:ascii="Times New Roman" w:hAnsi="Times New Roman" w:cs="Times New Roman"/>
          <w:color w:val="000000" w:themeColor="text1"/>
          <w:sz w:val="28"/>
        </w:rPr>
        <w:t>Людина народжується істотою певної статі (чоловік/жінка) із визначеним набором біологічних ознак. Біологічна стать є постійною у людини і розуміємо її як фізичну, фізіологічну та біологічну відмінність між чоловіком та жінкою</w:t>
      </w:r>
      <w:r w:rsidRPr="005E25B4">
        <w:rPr>
          <w:rFonts w:ascii="Times New Roman" w:hAnsi="Times New Roman" w:cs="Times New Roman"/>
          <w:color w:val="000000" w:themeColor="text1"/>
          <w:sz w:val="28"/>
        </w:rPr>
        <w:t xml:space="preserve"> </w:t>
      </w:r>
      <w:r w:rsidRPr="00695A3E">
        <w:rPr>
          <w:rFonts w:ascii="Times New Roman" w:hAnsi="Times New Roman" w:cs="Times New Roman"/>
          <w:color w:val="000000" w:themeColor="text1"/>
          <w:sz w:val="28"/>
          <w:lang w:val="ru-RU"/>
        </w:rPr>
        <w:t>[54]</w:t>
      </w:r>
      <w:r>
        <w:rPr>
          <w:rFonts w:ascii="Times New Roman" w:hAnsi="Times New Roman" w:cs="Times New Roman"/>
          <w:color w:val="000000" w:themeColor="text1"/>
          <w:sz w:val="28"/>
        </w:rPr>
        <w:t>.</w:t>
      </w:r>
    </w:p>
    <w:p w:rsidR="00695A3E" w:rsidRPr="005E25B4" w:rsidRDefault="00695A3E" w:rsidP="00695A3E">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Якщо стать вказує на біологічний статус людини, говорячи про те, ким є людина – чоловіком чи жінкою, то </w:t>
      </w:r>
      <w:proofErr w:type="spellStart"/>
      <w:r>
        <w:rPr>
          <w:rFonts w:ascii="Times New Roman" w:hAnsi="Times New Roman" w:cs="Times New Roman"/>
          <w:color w:val="000000" w:themeColor="text1"/>
          <w:sz w:val="28"/>
        </w:rPr>
        <w:t>гендер</w:t>
      </w:r>
      <w:proofErr w:type="spellEnd"/>
      <w:r>
        <w:rPr>
          <w:rFonts w:ascii="Times New Roman" w:hAnsi="Times New Roman" w:cs="Times New Roman"/>
          <w:color w:val="000000" w:themeColor="text1"/>
          <w:sz w:val="28"/>
        </w:rPr>
        <w:t xml:space="preserve">, у свою чергу, вказує на соціально-психологічний статус людини з точки зору </w:t>
      </w:r>
      <w:proofErr w:type="spellStart"/>
      <w:r>
        <w:rPr>
          <w:rFonts w:ascii="Times New Roman" w:hAnsi="Times New Roman" w:cs="Times New Roman"/>
          <w:color w:val="000000" w:themeColor="text1"/>
          <w:sz w:val="28"/>
        </w:rPr>
        <w:t>маскулінності</w:t>
      </w:r>
      <w:proofErr w:type="spellEnd"/>
      <w:r>
        <w:rPr>
          <w:rFonts w:ascii="Times New Roman" w:hAnsi="Times New Roman" w:cs="Times New Roman"/>
          <w:color w:val="000000" w:themeColor="text1"/>
          <w:sz w:val="28"/>
        </w:rPr>
        <w:t xml:space="preserve"> чи </w:t>
      </w:r>
      <w:proofErr w:type="spellStart"/>
      <w:r>
        <w:rPr>
          <w:rFonts w:ascii="Times New Roman" w:hAnsi="Times New Roman" w:cs="Times New Roman"/>
          <w:color w:val="000000" w:themeColor="text1"/>
          <w:sz w:val="28"/>
        </w:rPr>
        <w:t>фемінності</w:t>
      </w:r>
      <w:proofErr w:type="spellEnd"/>
      <w:r>
        <w:rPr>
          <w:rFonts w:ascii="Times New Roman" w:hAnsi="Times New Roman" w:cs="Times New Roman"/>
          <w:color w:val="000000" w:themeColor="text1"/>
          <w:sz w:val="28"/>
        </w:rPr>
        <w:t xml:space="preserve">. </w:t>
      </w:r>
      <w:proofErr w:type="spellStart"/>
      <w:r>
        <w:rPr>
          <w:rFonts w:ascii="Times New Roman" w:hAnsi="Times New Roman" w:cs="Times New Roman"/>
          <w:color w:val="000000" w:themeColor="text1"/>
          <w:sz w:val="28"/>
        </w:rPr>
        <w:t>Фемінність</w:t>
      </w:r>
      <w:proofErr w:type="spellEnd"/>
      <w:r>
        <w:rPr>
          <w:rFonts w:ascii="Times New Roman" w:hAnsi="Times New Roman" w:cs="Times New Roman"/>
          <w:color w:val="000000" w:themeColor="text1"/>
          <w:sz w:val="28"/>
        </w:rPr>
        <w:t xml:space="preserve"> характеризується рисами, які притаманні виключно жінкам (турбота, м</w:t>
      </w:r>
      <w:r w:rsidRPr="00151A6A">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якість, ніжність, емоційність), тоді як </w:t>
      </w:r>
      <w:proofErr w:type="spellStart"/>
      <w:r>
        <w:rPr>
          <w:rFonts w:ascii="Times New Roman" w:hAnsi="Times New Roman" w:cs="Times New Roman"/>
          <w:color w:val="000000" w:themeColor="text1"/>
          <w:sz w:val="28"/>
        </w:rPr>
        <w:t>маскулінність</w:t>
      </w:r>
      <w:proofErr w:type="spellEnd"/>
      <w:r>
        <w:rPr>
          <w:rFonts w:ascii="Times New Roman" w:hAnsi="Times New Roman" w:cs="Times New Roman"/>
          <w:color w:val="000000" w:themeColor="text1"/>
          <w:sz w:val="28"/>
        </w:rPr>
        <w:t xml:space="preserve"> – чоловікам (розсудливість, терплячість, раціоналізм, мужність)</w:t>
      </w:r>
      <w:r w:rsidRPr="005E25B4">
        <w:rPr>
          <w:rFonts w:ascii="Times New Roman" w:hAnsi="Times New Roman" w:cs="Times New Roman"/>
          <w:color w:val="000000" w:themeColor="text1"/>
          <w:sz w:val="28"/>
        </w:rPr>
        <w:t xml:space="preserve"> [1, </w:t>
      </w:r>
      <w:r>
        <w:rPr>
          <w:rFonts w:ascii="Times New Roman" w:hAnsi="Times New Roman" w:cs="Times New Roman"/>
          <w:color w:val="000000" w:themeColor="text1"/>
          <w:sz w:val="28"/>
          <w:lang w:val="en-US"/>
        </w:rPr>
        <w:t>c</w:t>
      </w:r>
      <w:r w:rsidRPr="005E25B4">
        <w:rPr>
          <w:rFonts w:ascii="Times New Roman" w:hAnsi="Times New Roman" w:cs="Times New Roman"/>
          <w:color w:val="000000" w:themeColor="text1"/>
          <w:sz w:val="28"/>
        </w:rPr>
        <w:t xml:space="preserve">. 9]. </w:t>
      </w:r>
      <w:r>
        <w:rPr>
          <w:rFonts w:ascii="Times New Roman" w:hAnsi="Times New Roman" w:cs="Times New Roman"/>
          <w:color w:val="000000" w:themeColor="text1"/>
          <w:sz w:val="28"/>
        </w:rPr>
        <w:t xml:space="preserve">Культурні очікування та стереотипи, які відносяться до </w:t>
      </w:r>
      <w:proofErr w:type="spellStart"/>
      <w:r>
        <w:rPr>
          <w:rFonts w:ascii="Times New Roman" w:hAnsi="Times New Roman" w:cs="Times New Roman"/>
          <w:color w:val="000000" w:themeColor="text1"/>
          <w:sz w:val="28"/>
        </w:rPr>
        <w:t>маскулінності</w:t>
      </w:r>
      <w:proofErr w:type="spellEnd"/>
      <w:r>
        <w:rPr>
          <w:rFonts w:ascii="Times New Roman" w:hAnsi="Times New Roman" w:cs="Times New Roman"/>
          <w:color w:val="000000" w:themeColor="text1"/>
          <w:sz w:val="28"/>
        </w:rPr>
        <w:t xml:space="preserve"> та </w:t>
      </w:r>
      <w:proofErr w:type="spellStart"/>
      <w:r>
        <w:rPr>
          <w:rFonts w:ascii="Times New Roman" w:hAnsi="Times New Roman" w:cs="Times New Roman"/>
          <w:color w:val="000000" w:themeColor="text1"/>
          <w:sz w:val="28"/>
        </w:rPr>
        <w:t>фемінності</w:t>
      </w:r>
      <w:proofErr w:type="spellEnd"/>
      <w:r>
        <w:rPr>
          <w:rFonts w:ascii="Times New Roman" w:hAnsi="Times New Roman" w:cs="Times New Roman"/>
          <w:color w:val="000000" w:themeColor="text1"/>
          <w:sz w:val="28"/>
        </w:rPr>
        <w:t xml:space="preserve"> поведінки називаються гендерними (а не статевими) ролями. Однак таке розділення понять не є строгим, адже припускає їх перетинання, оскільки багато відмінностей можуть виникати внаслідок поєднання біологічних та соціальних факторів</w:t>
      </w:r>
      <w:r w:rsidRPr="005E25B4">
        <w:rPr>
          <w:rFonts w:ascii="Times New Roman" w:hAnsi="Times New Roman" w:cs="Times New Roman"/>
          <w:color w:val="000000" w:themeColor="text1"/>
          <w:sz w:val="28"/>
        </w:rPr>
        <w:t xml:space="preserve"> [36, </w:t>
      </w:r>
      <w:r>
        <w:rPr>
          <w:rFonts w:ascii="Times New Roman" w:hAnsi="Times New Roman" w:cs="Times New Roman"/>
          <w:color w:val="000000" w:themeColor="text1"/>
          <w:sz w:val="28"/>
          <w:lang w:val="en-US"/>
        </w:rPr>
        <w:t>c</w:t>
      </w:r>
      <w:r w:rsidRPr="005E25B4">
        <w:rPr>
          <w:rFonts w:ascii="Times New Roman" w:hAnsi="Times New Roman" w:cs="Times New Roman"/>
          <w:color w:val="000000" w:themeColor="text1"/>
          <w:sz w:val="28"/>
        </w:rPr>
        <w:t>. 167].</w:t>
      </w:r>
    </w:p>
    <w:p w:rsidR="00695A3E" w:rsidRPr="005E25B4" w:rsidRDefault="00695A3E" w:rsidP="00695A3E">
      <w:pPr>
        <w:rPr>
          <w:rFonts w:ascii="Times New Roman" w:eastAsia="Times New Roman" w:hAnsi="Times New Roman" w:cs="Times New Roman"/>
          <w:color w:val="000000" w:themeColor="text1"/>
          <w:sz w:val="28"/>
          <w:szCs w:val="26"/>
          <w:lang w:val="ru-RU" w:eastAsia="ru-RU"/>
        </w:rPr>
      </w:pPr>
      <w:r w:rsidRPr="00570FAB">
        <w:rPr>
          <w:rFonts w:ascii="Times New Roman" w:eastAsia="Times New Roman" w:hAnsi="Times New Roman" w:cs="Times New Roman"/>
          <w:color w:val="000000" w:themeColor="text1"/>
          <w:sz w:val="28"/>
          <w:szCs w:val="26"/>
          <w:lang w:eastAsia="ru-RU"/>
        </w:rPr>
        <w:lastRenderedPageBreak/>
        <w:t>У процесі</w:t>
      </w:r>
      <w:r>
        <w:rPr>
          <w:rFonts w:ascii="Times New Roman" w:eastAsia="Times New Roman" w:hAnsi="Times New Roman" w:cs="Times New Roman"/>
          <w:color w:val="000000" w:themeColor="text1"/>
          <w:sz w:val="28"/>
          <w:szCs w:val="26"/>
          <w:lang w:eastAsia="ru-RU"/>
        </w:rPr>
        <w:t xml:space="preserve"> соціалізації людина може по-різному усвідомити своє тіло, при цьому це усвідомлення не обов</w:t>
      </w:r>
      <w:r w:rsidRPr="00570FAB">
        <w:rPr>
          <w:rFonts w:ascii="Times New Roman" w:eastAsia="Times New Roman" w:hAnsi="Times New Roman" w:cs="Times New Roman"/>
          <w:color w:val="000000" w:themeColor="text1"/>
          <w:sz w:val="28"/>
          <w:szCs w:val="26"/>
          <w:lang w:eastAsia="ru-RU"/>
        </w:rPr>
        <w:t>’</w:t>
      </w:r>
      <w:r>
        <w:rPr>
          <w:rFonts w:ascii="Times New Roman" w:eastAsia="Times New Roman" w:hAnsi="Times New Roman" w:cs="Times New Roman"/>
          <w:color w:val="000000" w:themeColor="text1"/>
          <w:sz w:val="28"/>
          <w:szCs w:val="26"/>
          <w:lang w:eastAsia="ru-RU"/>
        </w:rPr>
        <w:t>язково збігається із біологічною статтю. Наприклад, жінка може бути із високим рівнем «</w:t>
      </w:r>
      <w:proofErr w:type="spellStart"/>
      <w:r>
        <w:rPr>
          <w:rFonts w:ascii="Times New Roman" w:eastAsia="Times New Roman" w:hAnsi="Times New Roman" w:cs="Times New Roman"/>
          <w:color w:val="000000" w:themeColor="text1"/>
          <w:sz w:val="28"/>
          <w:szCs w:val="26"/>
          <w:lang w:eastAsia="ru-RU"/>
        </w:rPr>
        <w:t>маскулінності</w:t>
      </w:r>
      <w:proofErr w:type="spellEnd"/>
      <w:r>
        <w:rPr>
          <w:rFonts w:ascii="Times New Roman" w:eastAsia="Times New Roman" w:hAnsi="Times New Roman" w:cs="Times New Roman"/>
          <w:color w:val="000000" w:themeColor="text1"/>
          <w:sz w:val="28"/>
          <w:szCs w:val="26"/>
          <w:lang w:eastAsia="ru-RU"/>
        </w:rPr>
        <w:t>», а чоловік – «</w:t>
      </w:r>
      <w:proofErr w:type="spellStart"/>
      <w:r>
        <w:rPr>
          <w:rFonts w:ascii="Times New Roman" w:eastAsia="Times New Roman" w:hAnsi="Times New Roman" w:cs="Times New Roman"/>
          <w:color w:val="000000" w:themeColor="text1"/>
          <w:sz w:val="28"/>
          <w:szCs w:val="26"/>
          <w:lang w:eastAsia="ru-RU"/>
        </w:rPr>
        <w:t>фемінності</w:t>
      </w:r>
      <w:proofErr w:type="spellEnd"/>
      <w:r>
        <w:rPr>
          <w:rFonts w:ascii="Times New Roman" w:eastAsia="Times New Roman" w:hAnsi="Times New Roman" w:cs="Times New Roman"/>
          <w:color w:val="000000" w:themeColor="text1"/>
          <w:sz w:val="28"/>
          <w:szCs w:val="26"/>
          <w:lang w:eastAsia="ru-RU"/>
        </w:rPr>
        <w:t xml:space="preserve">». У </w:t>
      </w:r>
      <w:proofErr w:type="spellStart"/>
      <w:r>
        <w:rPr>
          <w:rFonts w:ascii="Times New Roman" w:eastAsia="Times New Roman" w:hAnsi="Times New Roman" w:cs="Times New Roman"/>
          <w:color w:val="000000" w:themeColor="text1"/>
          <w:sz w:val="28"/>
          <w:szCs w:val="26"/>
          <w:lang w:eastAsia="ru-RU"/>
        </w:rPr>
        <w:t>зв</w:t>
      </w:r>
      <w:proofErr w:type="spellEnd"/>
      <w:r w:rsidRPr="00570FAB">
        <w:rPr>
          <w:rFonts w:ascii="Times New Roman" w:eastAsia="Times New Roman" w:hAnsi="Times New Roman" w:cs="Times New Roman"/>
          <w:color w:val="000000" w:themeColor="text1"/>
          <w:sz w:val="28"/>
          <w:szCs w:val="26"/>
          <w:lang w:val="ru-RU" w:eastAsia="ru-RU"/>
        </w:rPr>
        <w:t>’</w:t>
      </w:r>
      <w:proofErr w:type="spellStart"/>
      <w:r w:rsidRPr="00570FAB">
        <w:rPr>
          <w:rFonts w:ascii="Times New Roman" w:eastAsia="Times New Roman" w:hAnsi="Times New Roman" w:cs="Times New Roman"/>
          <w:color w:val="000000" w:themeColor="text1"/>
          <w:sz w:val="28"/>
          <w:szCs w:val="26"/>
          <w:lang w:eastAsia="ru-RU"/>
        </w:rPr>
        <w:t>язку</w:t>
      </w:r>
      <w:proofErr w:type="spellEnd"/>
      <w:r>
        <w:rPr>
          <w:rFonts w:ascii="Times New Roman" w:eastAsia="Times New Roman" w:hAnsi="Times New Roman" w:cs="Times New Roman"/>
          <w:color w:val="000000" w:themeColor="text1"/>
          <w:sz w:val="28"/>
          <w:szCs w:val="26"/>
          <w:lang w:eastAsia="ru-RU"/>
        </w:rPr>
        <w:t xml:space="preserve"> з представленнями про своє тіло формується і спосіб існування статі. Так, жінка, яка володіє високою </w:t>
      </w:r>
      <w:proofErr w:type="spellStart"/>
      <w:r>
        <w:rPr>
          <w:rFonts w:ascii="Times New Roman" w:eastAsia="Times New Roman" w:hAnsi="Times New Roman" w:cs="Times New Roman"/>
          <w:color w:val="000000" w:themeColor="text1"/>
          <w:sz w:val="28"/>
          <w:szCs w:val="26"/>
          <w:lang w:eastAsia="ru-RU"/>
        </w:rPr>
        <w:t>маскулінністю</w:t>
      </w:r>
      <w:proofErr w:type="spellEnd"/>
      <w:r>
        <w:rPr>
          <w:rFonts w:ascii="Times New Roman" w:eastAsia="Times New Roman" w:hAnsi="Times New Roman" w:cs="Times New Roman"/>
          <w:color w:val="000000" w:themeColor="text1"/>
          <w:sz w:val="28"/>
          <w:szCs w:val="26"/>
          <w:lang w:eastAsia="ru-RU"/>
        </w:rPr>
        <w:t>, буде обирати роботу, вид спорту, що відповідні цьому</w:t>
      </w:r>
      <w:r w:rsidRPr="005E25B4">
        <w:rPr>
          <w:rFonts w:ascii="Times New Roman" w:eastAsia="Times New Roman" w:hAnsi="Times New Roman" w:cs="Times New Roman"/>
          <w:color w:val="000000" w:themeColor="text1"/>
          <w:sz w:val="28"/>
          <w:szCs w:val="26"/>
          <w:lang w:val="ru-RU" w:eastAsia="ru-RU"/>
        </w:rPr>
        <w:t xml:space="preserve"> [35, </w:t>
      </w:r>
      <w:r>
        <w:rPr>
          <w:rFonts w:ascii="Times New Roman" w:eastAsia="Times New Roman" w:hAnsi="Times New Roman" w:cs="Times New Roman"/>
          <w:color w:val="000000" w:themeColor="text1"/>
          <w:sz w:val="28"/>
          <w:szCs w:val="26"/>
          <w:lang w:val="en-US" w:eastAsia="ru-RU"/>
        </w:rPr>
        <w:t>c</w:t>
      </w:r>
      <w:r w:rsidRPr="005E25B4">
        <w:rPr>
          <w:rFonts w:ascii="Times New Roman" w:eastAsia="Times New Roman" w:hAnsi="Times New Roman" w:cs="Times New Roman"/>
          <w:color w:val="000000" w:themeColor="text1"/>
          <w:sz w:val="28"/>
          <w:szCs w:val="26"/>
          <w:lang w:val="ru-RU" w:eastAsia="ru-RU"/>
        </w:rPr>
        <w:t xml:space="preserve">. </w:t>
      </w:r>
      <w:proofErr w:type="gramStart"/>
      <w:r w:rsidRPr="005E25B4">
        <w:rPr>
          <w:rFonts w:ascii="Times New Roman" w:eastAsia="Times New Roman" w:hAnsi="Times New Roman" w:cs="Times New Roman"/>
          <w:color w:val="000000" w:themeColor="text1"/>
          <w:sz w:val="28"/>
          <w:szCs w:val="26"/>
          <w:lang w:val="ru-RU" w:eastAsia="ru-RU"/>
        </w:rPr>
        <w:t>6].</w:t>
      </w:r>
      <w:proofErr w:type="gramEnd"/>
    </w:p>
    <w:p w:rsidR="00695A3E" w:rsidRPr="005E25B4" w:rsidRDefault="00695A3E" w:rsidP="00695A3E">
      <w:pPr>
        <w:rPr>
          <w:rFonts w:ascii="Times New Roman" w:eastAsia="Times New Roman" w:hAnsi="Times New Roman" w:cs="Times New Roman"/>
          <w:color w:val="000000" w:themeColor="text1"/>
          <w:sz w:val="28"/>
          <w:szCs w:val="26"/>
          <w:lang w:val="ru-RU" w:eastAsia="ru-RU"/>
        </w:rPr>
      </w:pPr>
      <w:r>
        <w:rPr>
          <w:rFonts w:ascii="Times New Roman" w:eastAsia="Times New Roman" w:hAnsi="Times New Roman" w:cs="Times New Roman"/>
          <w:color w:val="000000" w:themeColor="text1"/>
          <w:sz w:val="28"/>
          <w:szCs w:val="26"/>
          <w:lang w:eastAsia="ru-RU"/>
        </w:rPr>
        <w:t xml:space="preserve">Так, у 30-ті роки </w:t>
      </w:r>
      <w:r>
        <w:rPr>
          <w:rFonts w:ascii="Times New Roman" w:eastAsia="Times New Roman" w:hAnsi="Times New Roman" w:cs="Times New Roman"/>
          <w:color w:val="000000" w:themeColor="text1"/>
          <w:sz w:val="28"/>
          <w:szCs w:val="26"/>
          <w:lang w:val="en-US" w:eastAsia="ru-RU"/>
        </w:rPr>
        <w:t>XX</w:t>
      </w:r>
      <w:r>
        <w:rPr>
          <w:rFonts w:ascii="Times New Roman" w:eastAsia="Times New Roman" w:hAnsi="Times New Roman" w:cs="Times New Roman"/>
          <w:color w:val="000000" w:themeColor="text1"/>
          <w:sz w:val="28"/>
          <w:szCs w:val="26"/>
          <w:lang w:val="ru-RU" w:eastAsia="ru-RU"/>
        </w:rPr>
        <w:t xml:space="preserve"> ст. </w:t>
      </w:r>
      <w:proofErr w:type="spellStart"/>
      <w:r>
        <w:rPr>
          <w:rFonts w:ascii="Times New Roman" w:eastAsia="Times New Roman" w:hAnsi="Times New Roman" w:cs="Times New Roman"/>
          <w:color w:val="000000" w:themeColor="text1"/>
          <w:sz w:val="28"/>
          <w:szCs w:val="26"/>
          <w:lang w:val="ru-RU" w:eastAsia="ru-RU"/>
        </w:rPr>
        <w:t>всесвітньо</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відомий</w:t>
      </w:r>
      <w:proofErr w:type="spellEnd"/>
      <w:r>
        <w:rPr>
          <w:rFonts w:ascii="Times New Roman" w:eastAsia="Times New Roman" w:hAnsi="Times New Roman" w:cs="Times New Roman"/>
          <w:color w:val="000000" w:themeColor="text1"/>
          <w:sz w:val="28"/>
          <w:szCs w:val="26"/>
          <w:lang w:val="ru-RU" w:eastAsia="ru-RU"/>
        </w:rPr>
        <w:t xml:space="preserve"> антрополог М. </w:t>
      </w:r>
      <w:proofErr w:type="spellStart"/>
      <w:r>
        <w:rPr>
          <w:rFonts w:ascii="Times New Roman" w:eastAsia="Times New Roman" w:hAnsi="Times New Roman" w:cs="Times New Roman"/>
          <w:color w:val="000000" w:themeColor="text1"/>
          <w:sz w:val="28"/>
          <w:szCs w:val="26"/>
          <w:lang w:val="ru-RU" w:eastAsia="ru-RU"/>
        </w:rPr>
        <w:t>Мід</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своїми</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спостереженнями</w:t>
      </w:r>
      <w:proofErr w:type="spellEnd"/>
      <w:r>
        <w:rPr>
          <w:rFonts w:ascii="Times New Roman" w:eastAsia="Times New Roman" w:hAnsi="Times New Roman" w:cs="Times New Roman"/>
          <w:color w:val="000000" w:themeColor="text1"/>
          <w:sz w:val="28"/>
          <w:szCs w:val="26"/>
          <w:lang w:val="ru-RU" w:eastAsia="ru-RU"/>
        </w:rPr>
        <w:t xml:space="preserve"> за </w:t>
      </w:r>
      <w:proofErr w:type="spellStart"/>
      <w:r>
        <w:rPr>
          <w:rFonts w:ascii="Times New Roman" w:eastAsia="Times New Roman" w:hAnsi="Times New Roman" w:cs="Times New Roman"/>
          <w:color w:val="000000" w:themeColor="text1"/>
          <w:sz w:val="28"/>
          <w:szCs w:val="26"/>
          <w:lang w:val="ru-RU" w:eastAsia="ru-RU"/>
        </w:rPr>
        <w:t>статевою</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поведінкою</w:t>
      </w:r>
      <w:proofErr w:type="spellEnd"/>
      <w:r>
        <w:rPr>
          <w:rFonts w:ascii="Times New Roman" w:eastAsia="Times New Roman" w:hAnsi="Times New Roman" w:cs="Times New Roman"/>
          <w:color w:val="000000" w:themeColor="text1"/>
          <w:sz w:val="28"/>
          <w:szCs w:val="26"/>
          <w:lang w:val="ru-RU" w:eastAsia="ru-RU"/>
        </w:rPr>
        <w:t xml:space="preserve"> у </w:t>
      </w:r>
      <w:proofErr w:type="spellStart"/>
      <w:r>
        <w:rPr>
          <w:rFonts w:ascii="Times New Roman" w:eastAsia="Times New Roman" w:hAnsi="Times New Roman" w:cs="Times New Roman"/>
          <w:color w:val="000000" w:themeColor="text1"/>
          <w:sz w:val="28"/>
          <w:szCs w:val="26"/>
          <w:lang w:val="ru-RU" w:eastAsia="ru-RU"/>
        </w:rPr>
        <w:t>примітивних</w:t>
      </w:r>
      <w:proofErr w:type="spellEnd"/>
      <w:r>
        <w:rPr>
          <w:rFonts w:ascii="Times New Roman" w:eastAsia="Times New Roman" w:hAnsi="Times New Roman" w:cs="Times New Roman"/>
          <w:color w:val="000000" w:themeColor="text1"/>
          <w:sz w:val="28"/>
          <w:szCs w:val="26"/>
          <w:lang w:val="ru-RU" w:eastAsia="ru-RU"/>
        </w:rPr>
        <w:t xml:space="preserve"> культурах показала, </w:t>
      </w:r>
      <w:proofErr w:type="spellStart"/>
      <w:r>
        <w:rPr>
          <w:rFonts w:ascii="Times New Roman" w:eastAsia="Times New Roman" w:hAnsi="Times New Roman" w:cs="Times New Roman"/>
          <w:color w:val="000000" w:themeColor="text1"/>
          <w:sz w:val="28"/>
          <w:szCs w:val="26"/>
          <w:lang w:val="ru-RU" w:eastAsia="ru-RU"/>
        </w:rPr>
        <w:t>що</w:t>
      </w:r>
      <w:proofErr w:type="spellEnd"/>
      <w:r>
        <w:rPr>
          <w:rFonts w:ascii="Times New Roman" w:eastAsia="Times New Roman" w:hAnsi="Times New Roman" w:cs="Times New Roman"/>
          <w:color w:val="000000" w:themeColor="text1"/>
          <w:sz w:val="28"/>
          <w:szCs w:val="26"/>
          <w:lang w:val="ru-RU" w:eastAsia="ru-RU"/>
        </w:rPr>
        <w:t xml:space="preserve"> те, </w:t>
      </w:r>
      <w:proofErr w:type="spellStart"/>
      <w:r>
        <w:rPr>
          <w:rFonts w:ascii="Times New Roman" w:eastAsia="Times New Roman" w:hAnsi="Times New Roman" w:cs="Times New Roman"/>
          <w:color w:val="000000" w:themeColor="text1"/>
          <w:sz w:val="28"/>
          <w:szCs w:val="26"/>
          <w:lang w:val="ru-RU" w:eastAsia="ru-RU"/>
        </w:rPr>
        <w:t>що</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вважається</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чоловічим</w:t>
      </w:r>
      <w:proofErr w:type="spellEnd"/>
      <w:r>
        <w:rPr>
          <w:rFonts w:ascii="Times New Roman" w:eastAsia="Times New Roman" w:hAnsi="Times New Roman" w:cs="Times New Roman"/>
          <w:color w:val="000000" w:themeColor="text1"/>
          <w:sz w:val="28"/>
          <w:szCs w:val="26"/>
          <w:lang w:val="ru-RU" w:eastAsia="ru-RU"/>
        </w:rPr>
        <w:t xml:space="preserve">» </w:t>
      </w:r>
      <w:proofErr w:type="gramStart"/>
      <w:r>
        <w:rPr>
          <w:rFonts w:ascii="Times New Roman" w:eastAsia="Times New Roman" w:hAnsi="Times New Roman" w:cs="Times New Roman"/>
          <w:color w:val="000000" w:themeColor="text1"/>
          <w:sz w:val="28"/>
          <w:szCs w:val="26"/>
          <w:lang w:val="ru-RU" w:eastAsia="ru-RU"/>
        </w:rPr>
        <w:t>у</w:t>
      </w:r>
      <w:proofErr w:type="gramEnd"/>
      <w:r>
        <w:rPr>
          <w:rFonts w:ascii="Times New Roman" w:eastAsia="Times New Roman" w:hAnsi="Times New Roman" w:cs="Times New Roman"/>
          <w:color w:val="000000" w:themeColor="text1"/>
          <w:sz w:val="28"/>
          <w:szCs w:val="26"/>
          <w:lang w:val="ru-RU" w:eastAsia="ru-RU"/>
        </w:rPr>
        <w:t xml:space="preserve"> одному </w:t>
      </w:r>
      <w:proofErr w:type="spellStart"/>
      <w:r>
        <w:rPr>
          <w:rFonts w:ascii="Times New Roman" w:eastAsia="Times New Roman" w:hAnsi="Times New Roman" w:cs="Times New Roman"/>
          <w:color w:val="000000" w:themeColor="text1"/>
          <w:sz w:val="28"/>
          <w:szCs w:val="26"/>
          <w:lang w:val="ru-RU" w:eastAsia="ru-RU"/>
        </w:rPr>
        <w:t>суспільстві</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може</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виступати</w:t>
      </w:r>
      <w:proofErr w:type="spellEnd"/>
      <w:r>
        <w:rPr>
          <w:rFonts w:ascii="Times New Roman" w:eastAsia="Times New Roman" w:hAnsi="Times New Roman" w:cs="Times New Roman"/>
          <w:color w:val="000000" w:themeColor="text1"/>
          <w:sz w:val="28"/>
          <w:szCs w:val="26"/>
          <w:lang w:val="ru-RU" w:eastAsia="ru-RU"/>
        </w:rPr>
        <w:t xml:space="preserve"> у </w:t>
      </w:r>
      <w:proofErr w:type="spellStart"/>
      <w:r>
        <w:rPr>
          <w:rFonts w:ascii="Times New Roman" w:eastAsia="Times New Roman" w:hAnsi="Times New Roman" w:cs="Times New Roman"/>
          <w:color w:val="000000" w:themeColor="text1"/>
          <w:sz w:val="28"/>
          <w:szCs w:val="26"/>
          <w:lang w:val="ru-RU" w:eastAsia="ru-RU"/>
        </w:rPr>
        <w:t>якості</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жіночого</w:t>
      </w:r>
      <w:proofErr w:type="spellEnd"/>
      <w:r>
        <w:rPr>
          <w:rFonts w:ascii="Times New Roman" w:eastAsia="Times New Roman" w:hAnsi="Times New Roman" w:cs="Times New Roman"/>
          <w:color w:val="000000" w:themeColor="text1"/>
          <w:sz w:val="28"/>
          <w:szCs w:val="26"/>
          <w:lang w:val="ru-RU" w:eastAsia="ru-RU"/>
        </w:rPr>
        <w:t xml:space="preserve">» в </w:t>
      </w:r>
      <w:proofErr w:type="spellStart"/>
      <w:r>
        <w:rPr>
          <w:rFonts w:ascii="Times New Roman" w:eastAsia="Times New Roman" w:hAnsi="Times New Roman" w:cs="Times New Roman"/>
          <w:color w:val="000000" w:themeColor="text1"/>
          <w:sz w:val="28"/>
          <w:szCs w:val="26"/>
          <w:lang w:val="ru-RU" w:eastAsia="ru-RU"/>
        </w:rPr>
        <w:t>іншому</w:t>
      </w:r>
      <w:proofErr w:type="spellEnd"/>
      <w:r>
        <w:rPr>
          <w:rFonts w:ascii="Times New Roman" w:eastAsia="Times New Roman" w:hAnsi="Times New Roman" w:cs="Times New Roman"/>
          <w:color w:val="000000" w:themeColor="text1"/>
          <w:sz w:val="28"/>
          <w:szCs w:val="26"/>
          <w:lang w:val="ru-RU" w:eastAsia="ru-RU"/>
        </w:rPr>
        <w:t xml:space="preserve"> та </w:t>
      </w:r>
      <w:proofErr w:type="spellStart"/>
      <w:r>
        <w:rPr>
          <w:rFonts w:ascii="Times New Roman" w:eastAsia="Times New Roman" w:hAnsi="Times New Roman" w:cs="Times New Roman"/>
          <w:color w:val="000000" w:themeColor="text1"/>
          <w:sz w:val="28"/>
          <w:szCs w:val="26"/>
          <w:lang w:val="ru-RU" w:eastAsia="ru-RU"/>
        </w:rPr>
        <w:t>навпаки</w:t>
      </w:r>
      <w:proofErr w:type="spellEnd"/>
      <w:r>
        <w:rPr>
          <w:rFonts w:ascii="Times New Roman" w:eastAsia="Times New Roman" w:hAnsi="Times New Roman" w:cs="Times New Roman"/>
          <w:color w:val="000000" w:themeColor="text1"/>
          <w:sz w:val="28"/>
          <w:szCs w:val="26"/>
          <w:lang w:val="ru-RU" w:eastAsia="ru-RU"/>
        </w:rPr>
        <w:t xml:space="preserve">. Вона </w:t>
      </w:r>
      <w:proofErr w:type="spellStart"/>
      <w:r>
        <w:rPr>
          <w:rFonts w:ascii="Times New Roman" w:eastAsia="Times New Roman" w:hAnsi="Times New Roman" w:cs="Times New Roman"/>
          <w:color w:val="000000" w:themeColor="text1"/>
          <w:sz w:val="28"/>
          <w:szCs w:val="26"/>
          <w:lang w:val="ru-RU" w:eastAsia="ru-RU"/>
        </w:rPr>
        <w:t>виявила</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що</w:t>
      </w:r>
      <w:proofErr w:type="spellEnd"/>
      <w:r>
        <w:rPr>
          <w:rFonts w:ascii="Times New Roman" w:eastAsia="Times New Roman" w:hAnsi="Times New Roman" w:cs="Times New Roman"/>
          <w:color w:val="000000" w:themeColor="text1"/>
          <w:sz w:val="28"/>
          <w:szCs w:val="26"/>
          <w:lang w:val="ru-RU" w:eastAsia="ru-RU"/>
        </w:rPr>
        <w:t xml:space="preserve"> у племенах </w:t>
      </w:r>
      <w:proofErr w:type="spellStart"/>
      <w:r>
        <w:rPr>
          <w:rFonts w:ascii="Times New Roman" w:eastAsia="Times New Roman" w:hAnsi="Times New Roman" w:cs="Times New Roman"/>
          <w:color w:val="000000" w:themeColor="text1"/>
          <w:sz w:val="28"/>
          <w:szCs w:val="26"/>
          <w:lang w:val="ru-RU" w:eastAsia="ru-RU"/>
        </w:rPr>
        <w:t>жінки</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були</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енергійними</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вміли</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діяти</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спільно</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тоді</w:t>
      </w:r>
      <w:proofErr w:type="spellEnd"/>
      <w:r>
        <w:rPr>
          <w:rFonts w:ascii="Times New Roman" w:eastAsia="Times New Roman" w:hAnsi="Times New Roman" w:cs="Times New Roman"/>
          <w:color w:val="000000" w:themeColor="text1"/>
          <w:sz w:val="28"/>
          <w:szCs w:val="26"/>
          <w:lang w:val="ru-RU" w:eastAsia="ru-RU"/>
        </w:rPr>
        <w:t xml:space="preserve"> як </w:t>
      </w:r>
      <w:proofErr w:type="spellStart"/>
      <w:r>
        <w:rPr>
          <w:rFonts w:ascii="Times New Roman" w:eastAsia="Times New Roman" w:hAnsi="Times New Roman" w:cs="Times New Roman"/>
          <w:color w:val="000000" w:themeColor="text1"/>
          <w:sz w:val="28"/>
          <w:szCs w:val="26"/>
          <w:lang w:val="ru-RU" w:eastAsia="ru-RU"/>
        </w:rPr>
        <w:t>чоловіки</w:t>
      </w:r>
      <w:proofErr w:type="spellEnd"/>
      <w:r>
        <w:rPr>
          <w:rFonts w:ascii="Times New Roman" w:eastAsia="Times New Roman" w:hAnsi="Times New Roman" w:cs="Times New Roman"/>
          <w:color w:val="000000" w:themeColor="text1"/>
          <w:sz w:val="28"/>
          <w:szCs w:val="26"/>
          <w:lang w:val="ru-RU" w:eastAsia="ru-RU"/>
        </w:rPr>
        <w:t xml:space="preserve"> – </w:t>
      </w:r>
      <w:proofErr w:type="spellStart"/>
      <w:r>
        <w:rPr>
          <w:rFonts w:ascii="Times New Roman" w:eastAsia="Times New Roman" w:hAnsi="Times New Roman" w:cs="Times New Roman"/>
          <w:color w:val="000000" w:themeColor="text1"/>
          <w:sz w:val="28"/>
          <w:szCs w:val="26"/>
          <w:lang w:val="ru-RU" w:eastAsia="ru-RU"/>
        </w:rPr>
        <w:t>пасивними</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були</w:t>
      </w:r>
      <w:proofErr w:type="spellEnd"/>
      <w:r>
        <w:rPr>
          <w:rFonts w:ascii="Times New Roman" w:eastAsia="Times New Roman" w:hAnsi="Times New Roman" w:cs="Times New Roman"/>
          <w:color w:val="000000" w:themeColor="text1"/>
          <w:sz w:val="28"/>
          <w:szCs w:val="26"/>
          <w:lang w:val="ru-RU" w:eastAsia="ru-RU"/>
        </w:rPr>
        <w:t xml:space="preserve"> об</w:t>
      </w:r>
      <w:r w:rsidRPr="006020A1">
        <w:rPr>
          <w:rFonts w:ascii="Times New Roman" w:eastAsia="Times New Roman" w:hAnsi="Times New Roman" w:cs="Times New Roman"/>
          <w:color w:val="000000" w:themeColor="text1"/>
          <w:sz w:val="28"/>
          <w:szCs w:val="26"/>
          <w:lang w:val="ru-RU" w:eastAsia="ru-RU"/>
        </w:rPr>
        <w:t>’</w:t>
      </w:r>
      <w:proofErr w:type="spellStart"/>
      <w:r>
        <w:rPr>
          <w:rFonts w:ascii="Times New Roman" w:eastAsia="Times New Roman" w:hAnsi="Times New Roman" w:cs="Times New Roman"/>
          <w:color w:val="000000" w:themeColor="text1"/>
          <w:sz w:val="28"/>
          <w:szCs w:val="26"/>
          <w:lang w:eastAsia="ru-RU"/>
        </w:rPr>
        <w:t>єктами</w:t>
      </w:r>
      <w:proofErr w:type="spellEnd"/>
      <w:r>
        <w:rPr>
          <w:rFonts w:ascii="Times New Roman" w:eastAsia="Times New Roman" w:hAnsi="Times New Roman" w:cs="Times New Roman"/>
          <w:color w:val="000000" w:themeColor="text1"/>
          <w:sz w:val="28"/>
          <w:szCs w:val="26"/>
          <w:lang w:eastAsia="ru-RU"/>
        </w:rPr>
        <w:t xml:space="preserve"> вибору для жінок і у своєму характері знаходили ті риси </w:t>
      </w:r>
      <w:proofErr w:type="spellStart"/>
      <w:proofErr w:type="gramStart"/>
      <w:r w:rsidRPr="006020A1">
        <w:rPr>
          <w:rFonts w:ascii="Times New Roman" w:eastAsia="Times New Roman" w:hAnsi="Times New Roman" w:cs="Times New Roman"/>
          <w:color w:val="000000" w:themeColor="text1"/>
          <w:sz w:val="28"/>
          <w:szCs w:val="26"/>
          <w:lang w:val="ru-RU" w:eastAsia="ru-RU"/>
        </w:rPr>
        <w:t>др</w:t>
      </w:r>
      <w:proofErr w:type="gramEnd"/>
      <w:r w:rsidRPr="006020A1">
        <w:rPr>
          <w:rFonts w:ascii="Times New Roman" w:eastAsia="Times New Roman" w:hAnsi="Times New Roman" w:cs="Times New Roman"/>
          <w:color w:val="000000" w:themeColor="text1"/>
          <w:sz w:val="28"/>
          <w:szCs w:val="26"/>
          <w:lang w:val="ru-RU" w:eastAsia="ru-RU"/>
        </w:rPr>
        <w:t>іб'язкової</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злоби</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ревнивості</w:t>
      </w:r>
      <w:proofErr w:type="spellEnd"/>
      <w:r>
        <w:rPr>
          <w:rFonts w:ascii="Times New Roman" w:eastAsia="Times New Roman" w:hAnsi="Times New Roman" w:cs="Times New Roman"/>
          <w:color w:val="000000" w:themeColor="text1"/>
          <w:sz w:val="28"/>
          <w:szCs w:val="26"/>
          <w:lang w:val="ru-RU" w:eastAsia="ru-RU"/>
        </w:rPr>
        <w:t xml:space="preserve"> та </w:t>
      </w:r>
      <w:proofErr w:type="spellStart"/>
      <w:r>
        <w:rPr>
          <w:rFonts w:ascii="Times New Roman" w:eastAsia="Times New Roman" w:hAnsi="Times New Roman" w:cs="Times New Roman"/>
          <w:color w:val="000000" w:themeColor="text1"/>
          <w:sz w:val="28"/>
          <w:szCs w:val="26"/>
          <w:lang w:val="ru-RU" w:eastAsia="ru-RU"/>
        </w:rPr>
        <w:t>залежності</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від</w:t>
      </w:r>
      <w:proofErr w:type="spellEnd"/>
      <w:r>
        <w:rPr>
          <w:rFonts w:ascii="Times New Roman" w:eastAsia="Times New Roman" w:hAnsi="Times New Roman" w:cs="Times New Roman"/>
          <w:color w:val="000000" w:themeColor="text1"/>
          <w:sz w:val="28"/>
          <w:szCs w:val="26"/>
          <w:lang w:val="ru-RU" w:eastAsia="ru-RU"/>
        </w:rPr>
        <w:t xml:space="preserve"> настрою, </w:t>
      </w:r>
      <w:proofErr w:type="spellStart"/>
      <w:r>
        <w:rPr>
          <w:rFonts w:ascii="Times New Roman" w:eastAsia="Times New Roman" w:hAnsi="Times New Roman" w:cs="Times New Roman"/>
          <w:color w:val="000000" w:themeColor="text1"/>
          <w:sz w:val="28"/>
          <w:szCs w:val="26"/>
          <w:lang w:val="ru-RU" w:eastAsia="ru-RU"/>
        </w:rPr>
        <w:t>які</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феміністки</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виправдовували</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залежну</w:t>
      </w:r>
      <w:proofErr w:type="spellEnd"/>
      <w:r>
        <w:rPr>
          <w:rFonts w:ascii="Times New Roman" w:eastAsia="Times New Roman" w:hAnsi="Times New Roman" w:cs="Times New Roman"/>
          <w:color w:val="000000" w:themeColor="text1"/>
          <w:sz w:val="28"/>
          <w:szCs w:val="26"/>
          <w:lang w:val="ru-RU" w:eastAsia="ru-RU"/>
        </w:rPr>
        <w:t xml:space="preserve"> та </w:t>
      </w:r>
      <w:proofErr w:type="spellStart"/>
      <w:r>
        <w:rPr>
          <w:rFonts w:ascii="Times New Roman" w:eastAsia="Times New Roman" w:hAnsi="Times New Roman" w:cs="Times New Roman"/>
          <w:color w:val="000000" w:themeColor="text1"/>
          <w:sz w:val="28"/>
          <w:szCs w:val="26"/>
          <w:lang w:val="ru-RU" w:eastAsia="ru-RU"/>
        </w:rPr>
        <w:t>підпорядковувану</w:t>
      </w:r>
      <w:proofErr w:type="spellEnd"/>
      <w:r>
        <w:rPr>
          <w:rFonts w:ascii="Times New Roman" w:eastAsia="Times New Roman" w:hAnsi="Times New Roman" w:cs="Times New Roman"/>
          <w:color w:val="000000" w:themeColor="text1"/>
          <w:sz w:val="28"/>
          <w:szCs w:val="26"/>
          <w:lang w:val="ru-RU" w:eastAsia="ru-RU"/>
        </w:rPr>
        <w:t xml:space="preserve"> роль </w:t>
      </w:r>
      <w:proofErr w:type="spellStart"/>
      <w:r>
        <w:rPr>
          <w:rFonts w:ascii="Times New Roman" w:eastAsia="Times New Roman" w:hAnsi="Times New Roman" w:cs="Times New Roman"/>
          <w:color w:val="000000" w:themeColor="text1"/>
          <w:sz w:val="28"/>
          <w:szCs w:val="26"/>
          <w:lang w:val="ru-RU" w:eastAsia="ru-RU"/>
        </w:rPr>
        <w:t>жінок</w:t>
      </w:r>
      <w:proofErr w:type="spellEnd"/>
      <w:r w:rsidRPr="005E25B4">
        <w:rPr>
          <w:rFonts w:ascii="Times New Roman" w:eastAsia="Times New Roman" w:hAnsi="Times New Roman" w:cs="Times New Roman"/>
          <w:color w:val="000000" w:themeColor="text1"/>
          <w:sz w:val="28"/>
          <w:szCs w:val="26"/>
          <w:lang w:val="ru-RU" w:eastAsia="ru-RU"/>
        </w:rPr>
        <w:t xml:space="preserve"> [27, </w:t>
      </w:r>
      <w:r>
        <w:rPr>
          <w:rFonts w:ascii="Times New Roman" w:eastAsia="Times New Roman" w:hAnsi="Times New Roman" w:cs="Times New Roman"/>
          <w:color w:val="000000" w:themeColor="text1"/>
          <w:sz w:val="28"/>
          <w:szCs w:val="26"/>
          <w:lang w:val="en-US" w:eastAsia="ru-RU"/>
        </w:rPr>
        <w:t>c</w:t>
      </w:r>
      <w:r w:rsidRPr="005E25B4">
        <w:rPr>
          <w:rFonts w:ascii="Times New Roman" w:eastAsia="Times New Roman" w:hAnsi="Times New Roman" w:cs="Times New Roman"/>
          <w:color w:val="000000" w:themeColor="text1"/>
          <w:sz w:val="28"/>
          <w:szCs w:val="26"/>
          <w:lang w:val="ru-RU" w:eastAsia="ru-RU"/>
        </w:rPr>
        <w:t>. 66].</w:t>
      </w:r>
    </w:p>
    <w:p w:rsidR="00695A3E" w:rsidRPr="00D659F3" w:rsidRDefault="00695A3E" w:rsidP="00695A3E">
      <w:pPr>
        <w:rPr>
          <w:rFonts w:ascii="Times New Roman" w:eastAsia="Times New Roman" w:hAnsi="Times New Roman" w:cs="Times New Roman"/>
          <w:color w:val="000000" w:themeColor="text1"/>
          <w:sz w:val="28"/>
          <w:szCs w:val="26"/>
          <w:lang w:eastAsia="ru-RU"/>
        </w:rPr>
      </w:pPr>
      <w:r w:rsidRPr="00EF7911">
        <w:rPr>
          <w:rFonts w:ascii="Times New Roman" w:eastAsia="Times New Roman" w:hAnsi="Times New Roman" w:cs="Times New Roman"/>
          <w:color w:val="000000" w:themeColor="text1"/>
          <w:sz w:val="28"/>
          <w:szCs w:val="26"/>
          <w:lang w:eastAsia="ru-RU"/>
        </w:rPr>
        <w:t xml:space="preserve">Можна констатувати, що багато особистісних якостей, які прийнято визначати як </w:t>
      </w:r>
      <w:proofErr w:type="spellStart"/>
      <w:r w:rsidRPr="00EF7911">
        <w:rPr>
          <w:rFonts w:ascii="Times New Roman" w:eastAsia="Times New Roman" w:hAnsi="Times New Roman" w:cs="Times New Roman"/>
          <w:color w:val="000000" w:themeColor="text1"/>
          <w:sz w:val="28"/>
          <w:szCs w:val="26"/>
          <w:lang w:eastAsia="ru-RU"/>
        </w:rPr>
        <w:t>фемінні</w:t>
      </w:r>
      <w:proofErr w:type="spellEnd"/>
      <w:r w:rsidRPr="00EF7911">
        <w:rPr>
          <w:rFonts w:ascii="Times New Roman" w:eastAsia="Times New Roman" w:hAnsi="Times New Roman" w:cs="Times New Roman"/>
          <w:color w:val="000000" w:themeColor="text1"/>
          <w:sz w:val="28"/>
          <w:szCs w:val="26"/>
          <w:lang w:eastAsia="ru-RU"/>
        </w:rPr>
        <w:t xml:space="preserve"> чи </w:t>
      </w:r>
      <w:proofErr w:type="spellStart"/>
      <w:r w:rsidRPr="00EF7911">
        <w:rPr>
          <w:rFonts w:ascii="Times New Roman" w:eastAsia="Times New Roman" w:hAnsi="Times New Roman" w:cs="Times New Roman"/>
          <w:color w:val="000000" w:themeColor="text1"/>
          <w:sz w:val="28"/>
          <w:szCs w:val="26"/>
          <w:lang w:eastAsia="ru-RU"/>
        </w:rPr>
        <w:t>маскулінні</w:t>
      </w:r>
      <w:proofErr w:type="spellEnd"/>
      <w:r w:rsidRPr="00EF7911">
        <w:rPr>
          <w:rFonts w:ascii="Times New Roman" w:eastAsia="Times New Roman" w:hAnsi="Times New Roman" w:cs="Times New Roman"/>
          <w:color w:val="000000" w:themeColor="text1"/>
          <w:sz w:val="28"/>
          <w:szCs w:val="26"/>
          <w:lang w:eastAsia="ru-RU"/>
        </w:rPr>
        <w:t>, так само слабко пов’</w:t>
      </w:r>
      <w:r>
        <w:rPr>
          <w:rFonts w:ascii="Times New Roman" w:eastAsia="Times New Roman" w:hAnsi="Times New Roman" w:cs="Times New Roman"/>
          <w:color w:val="000000" w:themeColor="text1"/>
          <w:sz w:val="28"/>
          <w:szCs w:val="26"/>
          <w:lang w:eastAsia="ru-RU"/>
        </w:rPr>
        <w:t>язані зі статтю, як одяг чи зачіски, тобто є зовнішніми і легко змінюваними.</w:t>
      </w:r>
    </w:p>
    <w:p w:rsidR="00695A3E" w:rsidRPr="005E25B4" w:rsidRDefault="00695A3E" w:rsidP="00695A3E">
      <w:pPr>
        <w:rPr>
          <w:rFonts w:ascii="Times New Roman" w:eastAsia="Times New Roman" w:hAnsi="Times New Roman" w:cs="Times New Roman"/>
          <w:color w:val="000000" w:themeColor="text1"/>
          <w:sz w:val="28"/>
          <w:szCs w:val="26"/>
          <w:lang w:val="ru-RU" w:eastAsia="ru-RU"/>
        </w:rPr>
      </w:pPr>
      <w:r>
        <w:rPr>
          <w:rFonts w:ascii="Times New Roman" w:eastAsia="Times New Roman" w:hAnsi="Times New Roman" w:cs="Times New Roman"/>
          <w:color w:val="000000" w:themeColor="text1"/>
          <w:sz w:val="28"/>
          <w:szCs w:val="26"/>
          <w:lang w:val="ru-RU" w:eastAsia="ru-RU"/>
        </w:rPr>
        <w:t xml:space="preserve">М. </w:t>
      </w:r>
      <w:proofErr w:type="spellStart"/>
      <w:r>
        <w:rPr>
          <w:rFonts w:ascii="Times New Roman" w:eastAsia="Times New Roman" w:hAnsi="Times New Roman" w:cs="Times New Roman"/>
          <w:color w:val="000000" w:themeColor="text1"/>
          <w:sz w:val="28"/>
          <w:szCs w:val="26"/>
          <w:lang w:val="ru-RU" w:eastAsia="ru-RU"/>
        </w:rPr>
        <w:t>Мі</w:t>
      </w:r>
      <w:proofErr w:type="gramStart"/>
      <w:r>
        <w:rPr>
          <w:rFonts w:ascii="Times New Roman" w:eastAsia="Times New Roman" w:hAnsi="Times New Roman" w:cs="Times New Roman"/>
          <w:color w:val="000000" w:themeColor="text1"/>
          <w:sz w:val="28"/>
          <w:szCs w:val="26"/>
          <w:lang w:val="ru-RU" w:eastAsia="ru-RU"/>
        </w:rPr>
        <w:t>д</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робить</w:t>
      </w:r>
      <w:proofErr w:type="spellEnd"/>
      <w:proofErr w:type="gram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припущення</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що</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суспільство</w:t>
      </w:r>
      <w:proofErr w:type="spellEnd"/>
      <w:r>
        <w:rPr>
          <w:rFonts w:ascii="Times New Roman" w:eastAsia="Times New Roman" w:hAnsi="Times New Roman" w:cs="Times New Roman"/>
          <w:color w:val="000000" w:themeColor="text1"/>
          <w:sz w:val="28"/>
          <w:szCs w:val="26"/>
          <w:lang w:val="ru-RU" w:eastAsia="ru-RU"/>
        </w:rPr>
        <w:t xml:space="preserve"> – шляхом </w:t>
      </w:r>
      <w:proofErr w:type="spellStart"/>
      <w:r>
        <w:rPr>
          <w:rFonts w:ascii="Times New Roman" w:eastAsia="Times New Roman" w:hAnsi="Times New Roman" w:cs="Times New Roman"/>
          <w:color w:val="000000" w:themeColor="text1"/>
          <w:sz w:val="28"/>
          <w:szCs w:val="26"/>
          <w:lang w:val="ru-RU" w:eastAsia="ru-RU"/>
        </w:rPr>
        <w:t>виховання</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дітей</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покарань</w:t>
      </w:r>
      <w:proofErr w:type="spellEnd"/>
      <w:r>
        <w:rPr>
          <w:rFonts w:ascii="Times New Roman" w:eastAsia="Times New Roman" w:hAnsi="Times New Roman" w:cs="Times New Roman"/>
          <w:color w:val="000000" w:themeColor="text1"/>
          <w:sz w:val="28"/>
          <w:szCs w:val="26"/>
          <w:lang w:val="ru-RU" w:eastAsia="ru-RU"/>
        </w:rPr>
        <w:t xml:space="preserve"> та </w:t>
      </w:r>
      <w:proofErr w:type="spellStart"/>
      <w:r>
        <w:rPr>
          <w:rFonts w:ascii="Times New Roman" w:eastAsia="Times New Roman" w:hAnsi="Times New Roman" w:cs="Times New Roman"/>
          <w:color w:val="000000" w:themeColor="text1"/>
          <w:sz w:val="28"/>
          <w:szCs w:val="26"/>
          <w:lang w:val="ru-RU" w:eastAsia="ru-RU"/>
        </w:rPr>
        <w:t>заохочень</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певних</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видів</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поведінки</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своїми</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традиціями</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звичаями</w:t>
      </w:r>
      <w:proofErr w:type="spellEnd"/>
      <w:r>
        <w:rPr>
          <w:rFonts w:ascii="Times New Roman" w:eastAsia="Times New Roman" w:hAnsi="Times New Roman" w:cs="Times New Roman"/>
          <w:color w:val="000000" w:themeColor="text1"/>
          <w:sz w:val="28"/>
          <w:szCs w:val="26"/>
          <w:lang w:val="ru-RU" w:eastAsia="ru-RU"/>
        </w:rPr>
        <w:t xml:space="preserve"> – </w:t>
      </w:r>
      <w:proofErr w:type="spellStart"/>
      <w:r>
        <w:rPr>
          <w:rFonts w:ascii="Times New Roman" w:eastAsia="Times New Roman" w:hAnsi="Times New Roman" w:cs="Times New Roman"/>
          <w:color w:val="000000" w:themeColor="text1"/>
          <w:sz w:val="28"/>
          <w:szCs w:val="26"/>
          <w:lang w:val="ru-RU" w:eastAsia="ru-RU"/>
        </w:rPr>
        <w:t>може</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акцентуватися</w:t>
      </w:r>
      <w:proofErr w:type="spellEnd"/>
      <w:r>
        <w:rPr>
          <w:rFonts w:ascii="Times New Roman" w:eastAsia="Times New Roman" w:hAnsi="Times New Roman" w:cs="Times New Roman"/>
          <w:color w:val="000000" w:themeColor="text1"/>
          <w:sz w:val="28"/>
          <w:szCs w:val="26"/>
          <w:lang w:val="ru-RU" w:eastAsia="ru-RU"/>
        </w:rPr>
        <w:t xml:space="preserve"> на одному </w:t>
      </w:r>
      <w:proofErr w:type="spellStart"/>
      <w:r>
        <w:rPr>
          <w:rFonts w:ascii="Times New Roman" w:eastAsia="Times New Roman" w:hAnsi="Times New Roman" w:cs="Times New Roman"/>
          <w:color w:val="000000" w:themeColor="text1"/>
          <w:sz w:val="28"/>
          <w:szCs w:val="26"/>
          <w:lang w:val="ru-RU" w:eastAsia="ru-RU"/>
        </w:rPr>
        <w:t>лише</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типі</w:t>
      </w:r>
      <w:proofErr w:type="spellEnd"/>
      <w:r>
        <w:rPr>
          <w:rFonts w:ascii="Times New Roman" w:eastAsia="Times New Roman" w:hAnsi="Times New Roman" w:cs="Times New Roman"/>
          <w:color w:val="000000" w:themeColor="text1"/>
          <w:sz w:val="28"/>
          <w:szCs w:val="26"/>
          <w:lang w:val="ru-RU" w:eastAsia="ru-RU"/>
        </w:rPr>
        <w:t xml:space="preserve"> темпераменту, </w:t>
      </w:r>
      <w:proofErr w:type="spellStart"/>
      <w:r>
        <w:rPr>
          <w:rFonts w:ascii="Times New Roman" w:eastAsia="Times New Roman" w:hAnsi="Times New Roman" w:cs="Times New Roman"/>
          <w:color w:val="000000" w:themeColor="text1"/>
          <w:sz w:val="28"/>
          <w:szCs w:val="26"/>
          <w:lang w:val="ru-RU" w:eastAsia="ru-RU"/>
        </w:rPr>
        <w:t>або</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помістити</w:t>
      </w:r>
      <w:proofErr w:type="spellEnd"/>
      <w:r>
        <w:rPr>
          <w:rFonts w:ascii="Times New Roman" w:eastAsia="Times New Roman" w:hAnsi="Times New Roman" w:cs="Times New Roman"/>
          <w:color w:val="000000" w:themeColor="text1"/>
          <w:sz w:val="28"/>
          <w:szCs w:val="26"/>
          <w:lang w:val="ru-RU" w:eastAsia="ru-RU"/>
        </w:rPr>
        <w:t xml:space="preserve"> на перший план </w:t>
      </w:r>
      <w:proofErr w:type="spellStart"/>
      <w:r>
        <w:rPr>
          <w:rFonts w:ascii="Times New Roman" w:eastAsia="Times New Roman" w:hAnsi="Times New Roman" w:cs="Times New Roman"/>
          <w:color w:val="000000" w:themeColor="text1"/>
          <w:sz w:val="28"/>
          <w:szCs w:val="26"/>
          <w:lang w:val="ru-RU" w:eastAsia="ru-RU"/>
        </w:rPr>
        <w:t>особливу</w:t>
      </w:r>
      <w:proofErr w:type="spellEnd"/>
      <w:r>
        <w:rPr>
          <w:rFonts w:ascii="Times New Roman" w:eastAsia="Times New Roman" w:hAnsi="Times New Roman" w:cs="Times New Roman"/>
          <w:color w:val="000000" w:themeColor="text1"/>
          <w:sz w:val="28"/>
          <w:szCs w:val="26"/>
          <w:lang w:val="ru-RU" w:eastAsia="ru-RU"/>
        </w:rPr>
        <w:t xml:space="preserve"> роль </w:t>
      </w:r>
      <w:proofErr w:type="spellStart"/>
      <w:r>
        <w:rPr>
          <w:rFonts w:ascii="Times New Roman" w:eastAsia="Times New Roman" w:hAnsi="Times New Roman" w:cs="Times New Roman"/>
          <w:color w:val="000000" w:themeColor="text1"/>
          <w:sz w:val="28"/>
          <w:szCs w:val="26"/>
          <w:lang w:val="ru-RU" w:eastAsia="ru-RU"/>
        </w:rPr>
        <w:t>взаємодоповнення</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між</w:t>
      </w:r>
      <w:proofErr w:type="spellEnd"/>
      <w:r>
        <w:rPr>
          <w:rFonts w:ascii="Times New Roman" w:eastAsia="Times New Roman" w:hAnsi="Times New Roman" w:cs="Times New Roman"/>
          <w:color w:val="000000" w:themeColor="text1"/>
          <w:sz w:val="28"/>
          <w:szCs w:val="26"/>
          <w:lang w:val="ru-RU" w:eastAsia="ru-RU"/>
        </w:rPr>
        <w:t xml:space="preserve"> статями</w:t>
      </w:r>
      <w:r w:rsidRPr="005E25B4">
        <w:rPr>
          <w:rFonts w:ascii="Times New Roman" w:eastAsia="Times New Roman" w:hAnsi="Times New Roman" w:cs="Times New Roman"/>
          <w:color w:val="000000" w:themeColor="text1"/>
          <w:sz w:val="28"/>
          <w:szCs w:val="26"/>
          <w:lang w:val="ru-RU" w:eastAsia="ru-RU"/>
        </w:rPr>
        <w:t xml:space="preserve"> [27, </w:t>
      </w:r>
      <w:r>
        <w:rPr>
          <w:rFonts w:ascii="Times New Roman" w:eastAsia="Times New Roman" w:hAnsi="Times New Roman" w:cs="Times New Roman"/>
          <w:color w:val="000000" w:themeColor="text1"/>
          <w:sz w:val="28"/>
          <w:szCs w:val="26"/>
          <w:lang w:val="en-US" w:eastAsia="ru-RU"/>
        </w:rPr>
        <w:t>c</w:t>
      </w:r>
      <w:r w:rsidRPr="005E25B4">
        <w:rPr>
          <w:rFonts w:ascii="Times New Roman" w:eastAsia="Times New Roman" w:hAnsi="Times New Roman" w:cs="Times New Roman"/>
          <w:color w:val="000000" w:themeColor="text1"/>
          <w:sz w:val="28"/>
          <w:szCs w:val="26"/>
          <w:lang w:val="ru-RU" w:eastAsia="ru-RU"/>
        </w:rPr>
        <w:t>. 67]</w:t>
      </w:r>
      <w:r>
        <w:rPr>
          <w:rFonts w:ascii="Times New Roman" w:eastAsia="Times New Roman" w:hAnsi="Times New Roman" w:cs="Times New Roman"/>
          <w:color w:val="000000" w:themeColor="text1"/>
          <w:sz w:val="28"/>
          <w:szCs w:val="26"/>
          <w:lang w:val="ru-RU" w:eastAsia="ru-RU"/>
        </w:rPr>
        <w:t>.</w:t>
      </w:r>
    </w:p>
    <w:p w:rsidR="00695A3E" w:rsidRDefault="00695A3E" w:rsidP="00695A3E">
      <w:pPr>
        <w:rPr>
          <w:rFonts w:ascii="Times New Roman" w:eastAsia="Times New Roman" w:hAnsi="Times New Roman" w:cs="Times New Roman"/>
          <w:color w:val="000000" w:themeColor="text1"/>
          <w:sz w:val="28"/>
          <w:szCs w:val="26"/>
          <w:lang w:eastAsia="ru-RU"/>
        </w:rPr>
      </w:pPr>
      <w:r>
        <w:rPr>
          <w:rFonts w:ascii="Times New Roman" w:eastAsia="Times New Roman" w:hAnsi="Times New Roman" w:cs="Times New Roman"/>
          <w:color w:val="000000" w:themeColor="text1"/>
          <w:sz w:val="28"/>
          <w:szCs w:val="26"/>
          <w:lang w:eastAsia="ru-RU"/>
        </w:rPr>
        <w:t xml:space="preserve">Отже, стать – біологічна характеристика людини, виражена у безпосередньому поєднанні генів; </w:t>
      </w:r>
      <w:proofErr w:type="spellStart"/>
      <w:r>
        <w:rPr>
          <w:rFonts w:ascii="Times New Roman" w:eastAsia="Times New Roman" w:hAnsi="Times New Roman" w:cs="Times New Roman"/>
          <w:color w:val="000000" w:themeColor="text1"/>
          <w:sz w:val="28"/>
          <w:szCs w:val="26"/>
          <w:lang w:eastAsia="ru-RU"/>
        </w:rPr>
        <w:t>гендер</w:t>
      </w:r>
      <w:proofErr w:type="spellEnd"/>
      <w:r>
        <w:rPr>
          <w:rFonts w:ascii="Times New Roman" w:eastAsia="Times New Roman" w:hAnsi="Times New Roman" w:cs="Times New Roman"/>
          <w:color w:val="000000" w:themeColor="text1"/>
          <w:sz w:val="28"/>
          <w:szCs w:val="26"/>
          <w:lang w:eastAsia="ru-RU"/>
        </w:rPr>
        <w:t xml:space="preserve"> же – власне уявлення про тіло, яке виникає при ідентифікації самого себе із певною статтю (не </w:t>
      </w:r>
      <w:proofErr w:type="spellStart"/>
      <w:r>
        <w:rPr>
          <w:rFonts w:ascii="Times New Roman" w:eastAsia="Times New Roman" w:hAnsi="Times New Roman" w:cs="Times New Roman"/>
          <w:color w:val="000000" w:themeColor="text1"/>
          <w:sz w:val="28"/>
          <w:szCs w:val="26"/>
          <w:lang w:eastAsia="ru-RU"/>
        </w:rPr>
        <w:t>обов</w:t>
      </w:r>
      <w:proofErr w:type="spellEnd"/>
      <w:r w:rsidRPr="00570FAB">
        <w:rPr>
          <w:rFonts w:ascii="Times New Roman" w:eastAsia="Times New Roman" w:hAnsi="Times New Roman" w:cs="Times New Roman"/>
          <w:color w:val="000000" w:themeColor="text1"/>
          <w:sz w:val="28"/>
          <w:szCs w:val="26"/>
          <w:lang w:val="ru-RU" w:eastAsia="ru-RU"/>
        </w:rPr>
        <w:t>’</w:t>
      </w:r>
      <w:proofErr w:type="spellStart"/>
      <w:r>
        <w:rPr>
          <w:rFonts w:ascii="Times New Roman" w:eastAsia="Times New Roman" w:hAnsi="Times New Roman" w:cs="Times New Roman"/>
          <w:color w:val="000000" w:themeColor="text1"/>
          <w:sz w:val="28"/>
          <w:szCs w:val="26"/>
          <w:lang w:eastAsia="ru-RU"/>
        </w:rPr>
        <w:t>язково</w:t>
      </w:r>
      <w:proofErr w:type="spellEnd"/>
      <w:r>
        <w:rPr>
          <w:rFonts w:ascii="Times New Roman" w:eastAsia="Times New Roman" w:hAnsi="Times New Roman" w:cs="Times New Roman"/>
          <w:color w:val="000000" w:themeColor="text1"/>
          <w:sz w:val="28"/>
          <w:szCs w:val="26"/>
          <w:lang w:eastAsia="ru-RU"/>
        </w:rPr>
        <w:t xml:space="preserve"> із властивою біологічно) і яке може змінюватися протягом життя. </w:t>
      </w:r>
    </w:p>
    <w:p w:rsidR="00695A3E" w:rsidRDefault="00695A3E" w:rsidP="00695A3E">
      <w:pPr>
        <w:rPr>
          <w:rFonts w:ascii="Times New Roman" w:hAnsi="Times New Roman" w:cs="Times New Roman"/>
          <w:color w:val="000000" w:themeColor="text1"/>
          <w:sz w:val="18"/>
          <w:szCs w:val="28"/>
          <w:lang w:val="ru-RU"/>
        </w:rPr>
      </w:pPr>
      <w:r>
        <w:rPr>
          <w:rFonts w:ascii="Times New Roman" w:eastAsia="Times New Roman" w:hAnsi="Times New Roman" w:cs="Times New Roman"/>
          <w:color w:val="000000" w:themeColor="text1"/>
          <w:sz w:val="28"/>
          <w:szCs w:val="26"/>
          <w:lang w:eastAsia="ru-RU"/>
        </w:rPr>
        <w:t xml:space="preserve">У 70-80-ті роки </w:t>
      </w:r>
      <w:r>
        <w:rPr>
          <w:rFonts w:ascii="Times New Roman" w:eastAsia="Times New Roman" w:hAnsi="Times New Roman" w:cs="Times New Roman"/>
          <w:color w:val="000000" w:themeColor="text1"/>
          <w:sz w:val="28"/>
          <w:szCs w:val="26"/>
          <w:lang w:val="en-US" w:eastAsia="ru-RU"/>
        </w:rPr>
        <w:t>XX</w:t>
      </w:r>
      <w:r>
        <w:rPr>
          <w:rFonts w:ascii="Times New Roman" w:eastAsia="Times New Roman" w:hAnsi="Times New Roman" w:cs="Times New Roman"/>
          <w:color w:val="000000" w:themeColor="text1"/>
          <w:sz w:val="28"/>
          <w:szCs w:val="26"/>
          <w:lang w:val="ru-RU" w:eastAsia="ru-RU"/>
        </w:rPr>
        <w:t xml:space="preserve"> ст. С. </w:t>
      </w:r>
      <w:proofErr w:type="spellStart"/>
      <w:r>
        <w:rPr>
          <w:rFonts w:ascii="Times New Roman" w:eastAsia="Times New Roman" w:hAnsi="Times New Roman" w:cs="Times New Roman"/>
          <w:color w:val="000000" w:themeColor="text1"/>
          <w:sz w:val="28"/>
          <w:szCs w:val="26"/>
          <w:lang w:val="ru-RU" w:eastAsia="ru-RU"/>
        </w:rPr>
        <w:t>Бем</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поширює</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ідею</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андрогінності</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Андрогінія</w:t>
      </w:r>
      <w:proofErr w:type="spellEnd"/>
      <w:r>
        <w:rPr>
          <w:rFonts w:ascii="Times New Roman" w:eastAsia="Times New Roman" w:hAnsi="Times New Roman" w:cs="Times New Roman"/>
          <w:color w:val="000000" w:themeColor="text1"/>
          <w:sz w:val="28"/>
          <w:szCs w:val="26"/>
          <w:lang w:val="ru-RU" w:eastAsia="ru-RU"/>
        </w:rPr>
        <w:t xml:space="preserve">, за </w:t>
      </w:r>
      <w:proofErr w:type="spellStart"/>
      <w:r>
        <w:rPr>
          <w:rFonts w:ascii="Times New Roman" w:eastAsia="Times New Roman" w:hAnsi="Times New Roman" w:cs="Times New Roman"/>
          <w:color w:val="000000" w:themeColor="text1"/>
          <w:sz w:val="28"/>
          <w:szCs w:val="26"/>
          <w:lang w:val="ru-RU" w:eastAsia="ru-RU"/>
        </w:rPr>
        <w:t>визначенням</w:t>
      </w:r>
      <w:proofErr w:type="spellEnd"/>
      <w:r>
        <w:rPr>
          <w:rFonts w:ascii="Times New Roman" w:eastAsia="Times New Roman" w:hAnsi="Times New Roman" w:cs="Times New Roman"/>
          <w:color w:val="000000" w:themeColor="text1"/>
          <w:sz w:val="28"/>
          <w:szCs w:val="26"/>
          <w:lang w:val="ru-RU" w:eastAsia="ru-RU"/>
        </w:rPr>
        <w:t xml:space="preserve"> автора, – </w:t>
      </w:r>
      <w:proofErr w:type="spellStart"/>
      <w:r>
        <w:rPr>
          <w:rFonts w:ascii="Times New Roman" w:eastAsia="Times New Roman" w:hAnsi="Times New Roman" w:cs="Times New Roman"/>
          <w:color w:val="000000" w:themeColor="text1"/>
          <w:sz w:val="28"/>
          <w:szCs w:val="26"/>
          <w:lang w:val="ru-RU" w:eastAsia="ru-RU"/>
        </w:rPr>
        <w:t>це</w:t>
      </w:r>
      <w:proofErr w:type="spellEnd"/>
      <w:r>
        <w:rPr>
          <w:rFonts w:ascii="Times New Roman" w:eastAsia="Times New Roman" w:hAnsi="Times New Roman" w:cs="Times New Roman"/>
          <w:color w:val="000000" w:themeColor="text1"/>
          <w:sz w:val="28"/>
          <w:szCs w:val="26"/>
          <w:lang w:val="ru-RU" w:eastAsia="ru-RU"/>
        </w:rPr>
        <w:t xml:space="preserve"> характеристика </w:t>
      </w:r>
      <w:proofErr w:type="spellStart"/>
      <w:r>
        <w:rPr>
          <w:rFonts w:ascii="Times New Roman" w:eastAsia="Times New Roman" w:hAnsi="Times New Roman" w:cs="Times New Roman"/>
          <w:color w:val="000000" w:themeColor="text1"/>
          <w:sz w:val="28"/>
          <w:szCs w:val="26"/>
          <w:lang w:val="ru-RU" w:eastAsia="ru-RU"/>
        </w:rPr>
        <w:t>цілісної</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особистості</w:t>
      </w:r>
      <w:proofErr w:type="spellEnd"/>
      <w:r>
        <w:rPr>
          <w:rFonts w:ascii="Times New Roman" w:eastAsia="Times New Roman" w:hAnsi="Times New Roman" w:cs="Times New Roman"/>
          <w:color w:val="000000" w:themeColor="text1"/>
          <w:sz w:val="28"/>
          <w:szCs w:val="26"/>
          <w:lang w:val="ru-RU" w:eastAsia="ru-RU"/>
        </w:rPr>
        <w:t xml:space="preserve">, яка </w:t>
      </w:r>
      <w:proofErr w:type="spellStart"/>
      <w:r>
        <w:rPr>
          <w:rFonts w:ascii="Times New Roman" w:eastAsia="Times New Roman" w:hAnsi="Times New Roman" w:cs="Times New Roman"/>
          <w:color w:val="000000" w:themeColor="text1"/>
          <w:sz w:val="28"/>
          <w:szCs w:val="26"/>
          <w:lang w:val="ru-RU" w:eastAsia="ru-RU"/>
        </w:rPr>
        <w:t>виражається</w:t>
      </w:r>
      <w:proofErr w:type="spellEnd"/>
      <w:r>
        <w:rPr>
          <w:rFonts w:ascii="Times New Roman" w:eastAsia="Times New Roman" w:hAnsi="Times New Roman" w:cs="Times New Roman"/>
          <w:color w:val="000000" w:themeColor="text1"/>
          <w:sz w:val="28"/>
          <w:szCs w:val="26"/>
          <w:lang w:val="ru-RU" w:eastAsia="ru-RU"/>
        </w:rPr>
        <w:t xml:space="preserve"> у </w:t>
      </w:r>
      <w:proofErr w:type="spellStart"/>
      <w:r>
        <w:rPr>
          <w:rFonts w:ascii="Times New Roman" w:eastAsia="Times New Roman" w:hAnsi="Times New Roman" w:cs="Times New Roman"/>
          <w:color w:val="000000" w:themeColor="text1"/>
          <w:sz w:val="28"/>
          <w:szCs w:val="26"/>
          <w:lang w:val="ru-RU" w:eastAsia="ru-RU"/>
        </w:rPr>
        <w:t>інтеграції</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жіночого</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емоційно-експресивного</w:t>
      </w:r>
      <w:proofErr w:type="spellEnd"/>
      <w:r>
        <w:rPr>
          <w:rFonts w:ascii="Times New Roman" w:eastAsia="Times New Roman" w:hAnsi="Times New Roman" w:cs="Times New Roman"/>
          <w:color w:val="000000" w:themeColor="text1"/>
          <w:sz w:val="28"/>
          <w:szCs w:val="26"/>
          <w:lang w:val="ru-RU" w:eastAsia="ru-RU"/>
        </w:rPr>
        <w:t xml:space="preserve"> стилю </w:t>
      </w:r>
      <w:proofErr w:type="spellStart"/>
      <w:r>
        <w:rPr>
          <w:rFonts w:ascii="Times New Roman" w:eastAsia="Times New Roman" w:hAnsi="Times New Roman" w:cs="Times New Roman"/>
          <w:color w:val="000000" w:themeColor="text1"/>
          <w:sz w:val="28"/>
          <w:szCs w:val="26"/>
          <w:lang w:val="ru-RU" w:eastAsia="ru-RU"/>
        </w:rPr>
        <w:t>поведінки</w:t>
      </w:r>
      <w:proofErr w:type="spellEnd"/>
      <w:r>
        <w:rPr>
          <w:rFonts w:ascii="Times New Roman" w:eastAsia="Times New Roman" w:hAnsi="Times New Roman" w:cs="Times New Roman"/>
          <w:color w:val="000000" w:themeColor="text1"/>
          <w:sz w:val="28"/>
          <w:szCs w:val="26"/>
          <w:lang w:val="ru-RU" w:eastAsia="ru-RU"/>
        </w:rPr>
        <w:t xml:space="preserve"> та </w:t>
      </w:r>
      <w:proofErr w:type="spellStart"/>
      <w:r>
        <w:rPr>
          <w:rFonts w:ascii="Times New Roman" w:eastAsia="Times New Roman" w:hAnsi="Times New Roman" w:cs="Times New Roman"/>
          <w:color w:val="000000" w:themeColor="text1"/>
          <w:sz w:val="28"/>
          <w:szCs w:val="26"/>
          <w:lang w:val="ru-RU" w:eastAsia="ru-RU"/>
        </w:rPr>
        <w:t>діяльності</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і</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чоловічим</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інструментальним</w:t>
      </w:r>
      <w:proofErr w:type="spellEnd"/>
      <w:r>
        <w:rPr>
          <w:rFonts w:ascii="Times New Roman" w:eastAsia="Times New Roman" w:hAnsi="Times New Roman" w:cs="Times New Roman"/>
          <w:color w:val="000000" w:themeColor="text1"/>
          <w:sz w:val="28"/>
          <w:szCs w:val="26"/>
          <w:lang w:val="ru-RU" w:eastAsia="ru-RU"/>
        </w:rPr>
        <w:t xml:space="preserve">, у </w:t>
      </w:r>
      <w:proofErr w:type="spellStart"/>
      <w:r>
        <w:rPr>
          <w:rFonts w:ascii="Times New Roman" w:eastAsia="Times New Roman" w:hAnsi="Times New Roman" w:cs="Times New Roman"/>
          <w:color w:val="000000" w:themeColor="text1"/>
          <w:sz w:val="28"/>
          <w:szCs w:val="26"/>
          <w:lang w:val="ru-RU" w:eastAsia="ru-RU"/>
        </w:rPr>
        <w:t>свободі</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тілесних</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експресій</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і</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переважанні</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диктатури</w:t>
      </w:r>
      <w:proofErr w:type="spellEnd"/>
      <w:r>
        <w:rPr>
          <w:rFonts w:ascii="Times New Roman" w:eastAsia="Times New Roman" w:hAnsi="Times New Roman" w:cs="Times New Roman"/>
          <w:color w:val="000000" w:themeColor="text1"/>
          <w:sz w:val="28"/>
          <w:szCs w:val="26"/>
          <w:lang w:val="ru-RU" w:eastAsia="ru-RU"/>
        </w:rPr>
        <w:t xml:space="preserve"> </w:t>
      </w:r>
      <w:proofErr w:type="spellStart"/>
      <w:r>
        <w:rPr>
          <w:rFonts w:ascii="Times New Roman" w:eastAsia="Times New Roman" w:hAnsi="Times New Roman" w:cs="Times New Roman"/>
          <w:color w:val="000000" w:themeColor="text1"/>
          <w:sz w:val="28"/>
          <w:szCs w:val="26"/>
          <w:lang w:val="ru-RU" w:eastAsia="ru-RU"/>
        </w:rPr>
        <w:t>статевих</w:t>
      </w:r>
      <w:proofErr w:type="spellEnd"/>
      <w:r>
        <w:rPr>
          <w:rFonts w:ascii="Times New Roman" w:eastAsia="Times New Roman" w:hAnsi="Times New Roman" w:cs="Times New Roman"/>
          <w:color w:val="000000" w:themeColor="text1"/>
          <w:sz w:val="28"/>
          <w:szCs w:val="26"/>
          <w:lang w:val="ru-RU" w:eastAsia="ru-RU"/>
        </w:rPr>
        <w:t xml:space="preserve"> ролей</w:t>
      </w:r>
      <w:r w:rsidRPr="005E25B4">
        <w:rPr>
          <w:rFonts w:ascii="Times New Roman" w:eastAsia="Times New Roman" w:hAnsi="Times New Roman" w:cs="Times New Roman"/>
          <w:color w:val="000000" w:themeColor="text1"/>
          <w:sz w:val="28"/>
          <w:szCs w:val="26"/>
          <w:lang w:val="ru-RU" w:eastAsia="ru-RU"/>
        </w:rPr>
        <w:t xml:space="preserve"> [8].</w:t>
      </w:r>
      <w:r w:rsidRPr="00DD0B46">
        <w:rPr>
          <w:rFonts w:ascii="Times New Roman" w:hAnsi="Times New Roman" w:cs="Times New Roman"/>
          <w:color w:val="000000" w:themeColor="text1"/>
          <w:sz w:val="18"/>
          <w:szCs w:val="28"/>
        </w:rPr>
        <w:t xml:space="preserve"> </w:t>
      </w:r>
    </w:p>
    <w:p w:rsidR="00695A3E" w:rsidRPr="00DD0B46" w:rsidRDefault="00695A3E" w:rsidP="00695A3E">
      <w:pPr>
        <w:rPr>
          <w:rFonts w:ascii="Times New Roman" w:eastAsia="Times New Roman" w:hAnsi="Times New Roman" w:cs="Times New Roman"/>
          <w:color w:val="000000" w:themeColor="text1"/>
          <w:sz w:val="28"/>
          <w:szCs w:val="26"/>
          <w:lang w:eastAsia="ru-RU"/>
        </w:rPr>
      </w:pPr>
      <w:r>
        <w:rPr>
          <w:rFonts w:ascii="Times New Roman" w:hAnsi="Times New Roman" w:cs="Times New Roman"/>
          <w:color w:val="000000" w:themeColor="text1"/>
          <w:sz w:val="28"/>
          <w:szCs w:val="28"/>
        </w:rPr>
        <w:lastRenderedPageBreak/>
        <w:t xml:space="preserve">Люди із переважанням </w:t>
      </w:r>
      <w:proofErr w:type="spellStart"/>
      <w:r>
        <w:rPr>
          <w:rFonts w:ascii="Times New Roman" w:hAnsi="Times New Roman" w:cs="Times New Roman"/>
          <w:color w:val="000000" w:themeColor="text1"/>
          <w:sz w:val="28"/>
          <w:szCs w:val="28"/>
        </w:rPr>
        <w:t>андрогінних</w:t>
      </w:r>
      <w:proofErr w:type="spellEnd"/>
      <w:r>
        <w:rPr>
          <w:rFonts w:ascii="Times New Roman" w:hAnsi="Times New Roman" w:cs="Times New Roman"/>
          <w:color w:val="000000" w:themeColor="text1"/>
          <w:sz w:val="28"/>
          <w:szCs w:val="28"/>
        </w:rPr>
        <w:t xml:space="preserve"> характеристик характеризуються балансом жіночих та чоловічих якостей, володіють адаптивністю і гнучкістю поведінки, творчими здібностями та є найбільш психологічно здоровими.</w:t>
      </w:r>
    </w:p>
    <w:p w:rsidR="00695A3E" w:rsidRDefault="00695A3E" w:rsidP="00695A3E">
      <w:pPr>
        <w:rPr>
          <w:rFonts w:ascii="Times New Roman" w:eastAsia="Times New Roman" w:hAnsi="Times New Roman" w:cs="Times New Roman"/>
          <w:color w:val="000000" w:themeColor="text1"/>
          <w:sz w:val="28"/>
          <w:szCs w:val="26"/>
          <w:lang w:eastAsia="ru-RU"/>
        </w:rPr>
      </w:pPr>
      <w:r>
        <w:rPr>
          <w:rFonts w:ascii="Times New Roman" w:eastAsia="Times New Roman" w:hAnsi="Times New Roman" w:cs="Times New Roman"/>
          <w:color w:val="000000" w:themeColor="text1"/>
          <w:sz w:val="28"/>
          <w:szCs w:val="26"/>
          <w:lang w:eastAsia="ru-RU"/>
        </w:rPr>
        <w:t>І. Гофман відмічає, що гендерна соціалізація індивіда з</w:t>
      </w:r>
      <w:r w:rsidRPr="00BB522C">
        <w:rPr>
          <w:rFonts w:ascii="Times New Roman" w:eastAsia="Times New Roman" w:hAnsi="Times New Roman" w:cs="Times New Roman"/>
          <w:color w:val="000000" w:themeColor="text1"/>
          <w:sz w:val="28"/>
          <w:szCs w:val="26"/>
          <w:lang w:eastAsia="ru-RU"/>
        </w:rPr>
        <w:t>’</w:t>
      </w:r>
      <w:r>
        <w:rPr>
          <w:rFonts w:ascii="Times New Roman" w:eastAsia="Times New Roman" w:hAnsi="Times New Roman" w:cs="Times New Roman"/>
          <w:color w:val="000000" w:themeColor="text1"/>
          <w:sz w:val="28"/>
          <w:szCs w:val="26"/>
          <w:lang w:eastAsia="ru-RU"/>
        </w:rPr>
        <w:t>являється відразу ж після народження</w:t>
      </w:r>
      <w:r w:rsidRPr="005E25B4">
        <w:rPr>
          <w:rFonts w:ascii="Times New Roman" w:eastAsia="Times New Roman" w:hAnsi="Times New Roman" w:cs="Times New Roman"/>
          <w:color w:val="000000" w:themeColor="text1"/>
          <w:sz w:val="28"/>
          <w:szCs w:val="26"/>
          <w:lang w:eastAsia="ru-RU"/>
        </w:rPr>
        <w:t xml:space="preserve"> [17]</w:t>
      </w:r>
      <w:r>
        <w:rPr>
          <w:rFonts w:ascii="Times New Roman" w:eastAsia="Times New Roman" w:hAnsi="Times New Roman" w:cs="Times New Roman"/>
          <w:color w:val="000000" w:themeColor="text1"/>
          <w:sz w:val="28"/>
          <w:szCs w:val="26"/>
          <w:lang w:eastAsia="ru-RU"/>
        </w:rPr>
        <w:t xml:space="preserve">. Залежно від біологічної природи немовля відносять до чоловічої чи жіночої статі, сприймають його відповідно та висувають відповідні вимоги. По мірі дорослішання людина приймає той спосіб поведінки, який соціум вважає прийнятним для представників даної статі. Основними соціальними інститутами, що закріплюють гендерні ролі є родина, навчальні заклади, засоби масової інформації, церкви і т. д. </w:t>
      </w:r>
    </w:p>
    <w:p w:rsidR="00695A3E" w:rsidRDefault="00695A3E" w:rsidP="00695A3E">
      <w:pPr>
        <w:rPr>
          <w:rFonts w:ascii="Times New Roman" w:eastAsia="Times New Roman" w:hAnsi="Times New Roman" w:cs="Times New Roman"/>
          <w:color w:val="000000" w:themeColor="text1"/>
          <w:sz w:val="28"/>
          <w:szCs w:val="26"/>
          <w:lang w:eastAsia="ru-RU"/>
        </w:rPr>
      </w:pPr>
      <w:r>
        <w:rPr>
          <w:rFonts w:ascii="Times New Roman" w:eastAsia="Times New Roman" w:hAnsi="Times New Roman" w:cs="Times New Roman"/>
          <w:color w:val="000000" w:themeColor="text1"/>
          <w:sz w:val="28"/>
          <w:szCs w:val="26"/>
          <w:lang w:eastAsia="ru-RU"/>
        </w:rPr>
        <w:t xml:space="preserve">У дорослому житті в процесі комунікації індивіди здійснюють різноманітні ритуали. Глибоко вкорінені гендерні практики впливають на те, що в кожній конкретній </w:t>
      </w:r>
      <w:proofErr w:type="spellStart"/>
      <w:r>
        <w:rPr>
          <w:rFonts w:ascii="Times New Roman" w:eastAsia="Times New Roman" w:hAnsi="Times New Roman" w:cs="Times New Roman"/>
          <w:color w:val="000000" w:themeColor="text1"/>
          <w:sz w:val="28"/>
          <w:szCs w:val="26"/>
          <w:lang w:eastAsia="ru-RU"/>
        </w:rPr>
        <w:t>інтеракції</w:t>
      </w:r>
      <w:proofErr w:type="spellEnd"/>
      <w:r>
        <w:rPr>
          <w:rFonts w:ascii="Times New Roman" w:eastAsia="Times New Roman" w:hAnsi="Times New Roman" w:cs="Times New Roman"/>
          <w:color w:val="000000" w:themeColor="text1"/>
          <w:sz w:val="28"/>
          <w:szCs w:val="26"/>
          <w:lang w:eastAsia="ru-RU"/>
        </w:rPr>
        <w:t xml:space="preserve"> представники обох статей поводять себе відповідно до вимог. Така поведінка стає </w:t>
      </w:r>
      <w:proofErr w:type="spellStart"/>
      <w:r>
        <w:rPr>
          <w:rFonts w:ascii="Times New Roman" w:eastAsia="Times New Roman" w:hAnsi="Times New Roman" w:cs="Times New Roman"/>
          <w:color w:val="000000" w:themeColor="text1"/>
          <w:sz w:val="28"/>
          <w:szCs w:val="26"/>
          <w:lang w:eastAsia="ru-RU"/>
        </w:rPr>
        <w:t>ритуалізованою</w:t>
      </w:r>
      <w:proofErr w:type="spellEnd"/>
      <w:r>
        <w:rPr>
          <w:rFonts w:ascii="Times New Roman" w:eastAsia="Times New Roman" w:hAnsi="Times New Roman" w:cs="Times New Roman"/>
          <w:color w:val="000000" w:themeColor="text1"/>
          <w:sz w:val="28"/>
          <w:szCs w:val="26"/>
          <w:lang w:eastAsia="ru-RU"/>
        </w:rPr>
        <w:t xml:space="preserve"> і закріплює установлені норми</w:t>
      </w:r>
      <w:r w:rsidRPr="005E25B4">
        <w:rPr>
          <w:rFonts w:ascii="Times New Roman" w:eastAsia="Times New Roman" w:hAnsi="Times New Roman" w:cs="Times New Roman"/>
          <w:color w:val="000000" w:themeColor="text1"/>
          <w:sz w:val="28"/>
          <w:szCs w:val="26"/>
          <w:lang w:eastAsia="ru-RU"/>
        </w:rPr>
        <w:t xml:space="preserve"> [61, </w:t>
      </w:r>
      <w:r>
        <w:rPr>
          <w:rFonts w:ascii="Times New Roman" w:eastAsia="Times New Roman" w:hAnsi="Times New Roman" w:cs="Times New Roman"/>
          <w:color w:val="000000" w:themeColor="text1"/>
          <w:sz w:val="28"/>
          <w:szCs w:val="26"/>
          <w:lang w:val="en-US" w:eastAsia="ru-RU"/>
        </w:rPr>
        <w:t>c</w:t>
      </w:r>
      <w:r w:rsidRPr="005E25B4">
        <w:rPr>
          <w:rFonts w:ascii="Times New Roman" w:eastAsia="Times New Roman" w:hAnsi="Times New Roman" w:cs="Times New Roman"/>
          <w:color w:val="000000" w:themeColor="text1"/>
          <w:sz w:val="28"/>
          <w:szCs w:val="26"/>
          <w:lang w:eastAsia="ru-RU"/>
        </w:rPr>
        <w:t>. 7]</w:t>
      </w:r>
      <w:r>
        <w:rPr>
          <w:rFonts w:ascii="Times New Roman" w:eastAsia="Times New Roman" w:hAnsi="Times New Roman" w:cs="Times New Roman"/>
          <w:color w:val="000000" w:themeColor="text1"/>
          <w:sz w:val="28"/>
          <w:szCs w:val="26"/>
          <w:lang w:eastAsia="ru-RU"/>
        </w:rPr>
        <w:t>.</w:t>
      </w:r>
      <w:r w:rsidRPr="005E25B4">
        <w:rPr>
          <w:rFonts w:ascii="Times New Roman" w:eastAsia="Times New Roman" w:hAnsi="Times New Roman" w:cs="Times New Roman"/>
          <w:color w:val="000000" w:themeColor="text1"/>
          <w:sz w:val="28"/>
          <w:szCs w:val="26"/>
          <w:lang w:eastAsia="ru-RU"/>
        </w:rPr>
        <w:t xml:space="preserve"> </w:t>
      </w:r>
      <w:r>
        <w:rPr>
          <w:rFonts w:ascii="Times New Roman" w:hAnsi="Times New Roman" w:cs="Times New Roman"/>
          <w:color w:val="000000" w:themeColor="text1"/>
          <w:sz w:val="28"/>
          <w:szCs w:val="28"/>
        </w:rPr>
        <w:t xml:space="preserve">Таким чином, </w:t>
      </w:r>
      <w:proofErr w:type="spellStart"/>
      <w:r>
        <w:rPr>
          <w:rFonts w:ascii="Times New Roman" w:hAnsi="Times New Roman" w:cs="Times New Roman"/>
          <w:color w:val="000000" w:themeColor="text1"/>
          <w:sz w:val="28"/>
          <w:szCs w:val="28"/>
        </w:rPr>
        <w:t>ритуалізованим</w:t>
      </w:r>
      <w:proofErr w:type="spellEnd"/>
      <w:r>
        <w:rPr>
          <w:rFonts w:ascii="Times New Roman" w:hAnsi="Times New Roman" w:cs="Times New Roman"/>
          <w:color w:val="000000" w:themeColor="text1"/>
          <w:sz w:val="28"/>
          <w:szCs w:val="28"/>
        </w:rPr>
        <w:t xml:space="preserve"> стає стиль поведінки, одягу, манера мовлення, зачіски, інтонації, жести і т. д. Ритуальні дії мають сигнальну функцію і нормуються суспільством. Ритуальні норми відомі всім учасникам взаємодії. </w:t>
      </w:r>
    </w:p>
    <w:p w:rsidR="00695A3E" w:rsidRPr="00695A3E" w:rsidRDefault="00695A3E" w:rsidP="00695A3E">
      <w:pPr>
        <w:rPr>
          <w:rFonts w:ascii="Times New Roman" w:eastAsia="Times New Roman" w:hAnsi="Times New Roman" w:cs="Times New Roman"/>
          <w:color w:val="000000" w:themeColor="text1"/>
          <w:sz w:val="28"/>
          <w:szCs w:val="26"/>
          <w:lang w:val="ru-RU" w:eastAsia="ru-RU"/>
        </w:rPr>
      </w:pPr>
      <w:r>
        <w:rPr>
          <w:rFonts w:ascii="Times New Roman" w:eastAsia="Times New Roman" w:hAnsi="Times New Roman" w:cs="Times New Roman"/>
          <w:color w:val="000000" w:themeColor="text1"/>
          <w:sz w:val="28"/>
          <w:szCs w:val="26"/>
          <w:lang w:eastAsia="ru-RU"/>
        </w:rPr>
        <w:t xml:space="preserve">Комунікативна складова життєдіяльності людини теж має свої гендерні аспекти та особливості. І. </w:t>
      </w:r>
      <w:proofErr w:type="spellStart"/>
      <w:r>
        <w:rPr>
          <w:rFonts w:ascii="Times New Roman" w:eastAsia="Times New Roman" w:hAnsi="Times New Roman" w:cs="Times New Roman"/>
          <w:color w:val="000000" w:themeColor="text1"/>
          <w:sz w:val="28"/>
          <w:szCs w:val="26"/>
          <w:lang w:eastAsia="ru-RU"/>
        </w:rPr>
        <w:t>Сидорська</w:t>
      </w:r>
      <w:proofErr w:type="spellEnd"/>
      <w:r>
        <w:rPr>
          <w:rFonts w:ascii="Times New Roman" w:eastAsia="Times New Roman" w:hAnsi="Times New Roman" w:cs="Times New Roman"/>
          <w:color w:val="000000" w:themeColor="text1"/>
          <w:sz w:val="28"/>
          <w:szCs w:val="26"/>
          <w:lang w:eastAsia="ru-RU"/>
        </w:rPr>
        <w:t xml:space="preserve"> вважає, що жіноча та чоловіча стратегії поведінки в комунікації зовсім різні. Стратегія жінки передбачає бесіду з метою взаєморозуміння навіть при діловій взаємодії. Чоловік же залишається непохитним та серйозним, як справжній бізнесмен, це поширюється у тому числі на інтимну сферу</w:t>
      </w:r>
      <w:r w:rsidRPr="005E25B4">
        <w:rPr>
          <w:rFonts w:ascii="Times New Roman" w:eastAsia="Times New Roman" w:hAnsi="Times New Roman" w:cs="Times New Roman"/>
          <w:color w:val="000000" w:themeColor="text1"/>
          <w:sz w:val="28"/>
          <w:szCs w:val="26"/>
          <w:lang w:val="ru-RU" w:eastAsia="ru-RU"/>
        </w:rPr>
        <w:t xml:space="preserve"> [50]</w:t>
      </w:r>
      <w:r>
        <w:rPr>
          <w:rFonts w:ascii="Times New Roman" w:eastAsia="Times New Roman" w:hAnsi="Times New Roman" w:cs="Times New Roman"/>
          <w:color w:val="000000" w:themeColor="text1"/>
          <w:sz w:val="28"/>
          <w:szCs w:val="26"/>
          <w:lang w:eastAsia="ru-RU"/>
        </w:rPr>
        <w:t>.</w:t>
      </w:r>
    </w:p>
    <w:p w:rsidR="00695A3E" w:rsidRDefault="00695A3E" w:rsidP="00695A3E">
      <w:pPr>
        <w:rPr>
          <w:rFonts w:ascii="Times New Roman" w:eastAsia="Times New Roman" w:hAnsi="Times New Roman" w:cs="Times New Roman"/>
          <w:color w:val="000000" w:themeColor="text1"/>
          <w:sz w:val="28"/>
          <w:szCs w:val="26"/>
          <w:lang w:eastAsia="ru-RU"/>
        </w:rPr>
      </w:pPr>
      <w:r>
        <w:rPr>
          <w:rFonts w:ascii="Times New Roman" w:eastAsia="Times New Roman" w:hAnsi="Times New Roman" w:cs="Times New Roman"/>
          <w:color w:val="000000" w:themeColor="text1"/>
          <w:sz w:val="28"/>
          <w:szCs w:val="26"/>
          <w:lang w:eastAsia="ru-RU"/>
        </w:rPr>
        <w:t>Якщо брати до уваги роль зворотного зв</w:t>
      </w:r>
      <w:r w:rsidRPr="006A57F3">
        <w:rPr>
          <w:rFonts w:ascii="Times New Roman" w:eastAsia="Times New Roman" w:hAnsi="Times New Roman" w:cs="Times New Roman"/>
          <w:color w:val="000000" w:themeColor="text1"/>
          <w:sz w:val="28"/>
          <w:szCs w:val="26"/>
          <w:lang w:eastAsia="ru-RU"/>
        </w:rPr>
        <w:t>’</w:t>
      </w:r>
      <w:r>
        <w:rPr>
          <w:rFonts w:ascii="Times New Roman" w:eastAsia="Times New Roman" w:hAnsi="Times New Roman" w:cs="Times New Roman"/>
          <w:color w:val="000000" w:themeColor="text1"/>
          <w:sz w:val="28"/>
          <w:szCs w:val="26"/>
          <w:lang w:eastAsia="ru-RU"/>
        </w:rPr>
        <w:t>язку, то жінки переймаються як у діловій тематиці розмови, так і в особистій, щоб їх було почуто та здійснено реакцію на їх повідомлення. Мається на увазі не просто як реакція на інформацію, а саме досягнення стану «зрозумілості».</w:t>
      </w:r>
    </w:p>
    <w:p w:rsidR="00695A3E" w:rsidRDefault="00695A3E" w:rsidP="00695A3E">
      <w:pPr>
        <w:rPr>
          <w:rFonts w:ascii="Times New Roman" w:eastAsia="Times New Roman" w:hAnsi="Times New Roman" w:cs="Times New Roman"/>
          <w:color w:val="000000" w:themeColor="text1"/>
          <w:sz w:val="28"/>
          <w:szCs w:val="26"/>
          <w:lang w:eastAsia="ru-RU"/>
        </w:rPr>
      </w:pPr>
      <w:r>
        <w:rPr>
          <w:rFonts w:ascii="Times New Roman" w:eastAsia="Times New Roman" w:hAnsi="Times New Roman" w:cs="Times New Roman"/>
          <w:color w:val="000000" w:themeColor="text1"/>
          <w:sz w:val="28"/>
          <w:szCs w:val="26"/>
          <w:lang w:eastAsia="ru-RU"/>
        </w:rPr>
        <w:t xml:space="preserve">М. </w:t>
      </w:r>
      <w:proofErr w:type="spellStart"/>
      <w:r>
        <w:rPr>
          <w:rFonts w:ascii="Times New Roman" w:eastAsia="Times New Roman" w:hAnsi="Times New Roman" w:cs="Times New Roman"/>
          <w:color w:val="000000" w:themeColor="text1"/>
          <w:sz w:val="28"/>
          <w:szCs w:val="26"/>
          <w:lang w:eastAsia="ru-RU"/>
        </w:rPr>
        <w:t>Путрова</w:t>
      </w:r>
      <w:proofErr w:type="spellEnd"/>
      <w:r>
        <w:rPr>
          <w:rFonts w:ascii="Times New Roman" w:eastAsia="Times New Roman" w:hAnsi="Times New Roman" w:cs="Times New Roman"/>
          <w:color w:val="000000" w:themeColor="text1"/>
          <w:sz w:val="28"/>
          <w:szCs w:val="26"/>
          <w:lang w:eastAsia="ru-RU"/>
        </w:rPr>
        <w:t xml:space="preserve"> також підтверджує диференціацію комунікації залежно від </w:t>
      </w:r>
      <w:proofErr w:type="spellStart"/>
      <w:r>
        <w:rPr>
          <w:rFonts w:ascii="Times New Roman" w:eastAsia="Times New Roman" w:hAnsi="Times New Roman" w:cs="Times New Roman"/>
          <w:color w:val="000000" w:themeColor="text1"/>
          <w:sz w:val="28"/>
          <w:szCs w:val="26"/>
          <w:lang w:eastAsia="ru-RU"/>
        </w:rPr>
        <w:t>гендеру</w:t>
      </w:r>
      <w:proofErr w:type="spellEnd"/>
      <w:r>
        <w:rPr>
          <w:rFonts w:ascii="Times New Roman" w:eastAsia="Times New Roman" w:hAnsi="Times New Roman" w:cs="Times New Roman"/>
          <w:color w:val="000000" w:themeColor="text1"/>
          <w:sz w:val="28"/>
          <w:szCs w:val="26"/>
          <w:lang w:eastAsia="ru-RU"/>
        </w:rPr>
        <w:t xml:space="preserve">. Роблячи відсилання до теорії К. </w:t>
      </w:r>
      <w:proofErr w:type="spellStart"/>
      <w:r>
        <w:rPr>
          <w:rFonts w:ascii="Times New Roman" w:eastAsia="Times New Roman" w:hAnsi="Times New Roman" w:cs="Times New Roman"/>
          <w:color w:val="000000" w:themeColor="text1"/>
          <w:sz w:val="28"/>
          <w:szCs w:val="26"/>
          <w:lang w:eastAsia="ru-RU"/>
        </w:rPr>
        <w:t>Джиллігана</w:t>
      </w:r>
      <w:proofErr w:type="spellEnd"/>
      <w:r>
        <w:rPr>
          <w:rFonts w:ascii="Times New Roman" w:eastAsia="Times New Roman" w:hAnsi="Times New Roman" w:cs="Times New Roman"/>
          <w:color w:val="000000" w:themeColor="text1"/>
          <w:sz w:val="28"/>
          <w:szCs w:val="26"/>
          <w:lang w:eastAsia="ru-RU"/>
        </w:rPr>
        <w:t xml:space="preserve">, який розглядав дану </w:t>
      </w:r>
      <w:r>
        <w:rPr>
          <w:rFonts w:ascii="Times New Roman" w:eastAsia="Times New Roman" w:hAnsi="Times New Roman" w:cs="Times New Roman"/>
          <w:color w:val="000000" w:themeColor="text1"/>
          <w:sz w:val="28"/>
          <w:szCs w:val="26"/>
          <w:lang w:eastAsia="ru-RU"/>
        </w:rPr>
        <w:lastRenderedPageBreak/>
        <w:t>проблематику, вчена пише про наступні особливості: жінки прагнуть пояснити все з точки зору турботи про іншого, задовольнити потреби обох сторін спілкування, а чоловіки – справедливі, інтерпретують світ з точки зору «холодного розуму»</w:t>
      </w:r>
      <w:r w:rsidRPr="005E25B4">
        <w:rPr>
          <w:rFonts w:ascii="Times New Roman" w:eastAsia="Times New Roman" w:hAnsi="Times New Roman" w:cs="Times New Roman"/>
          <w:color w:val="000000" w:themeColor="text1"/>
          <w:sz w:val="28"/>
          <w:szCs w:val="26"/>
          <w:lang w:eastAsia="ru-RU"/>
        </w:rPr>
        <w:t xml:space="preserve"> [47]</w:t>
      </w:r>
      <w:r>
        <w:rPr>
          <w:rFonts w:ascii="Times New Roman" w:eastAsia="Times New Roman" w:hAnsi="Times New Roman" w:cs="Times New Roman"/>
          <w:color w:val="000000" w:themeColor="text1"/>
          <w:sz w:val="28"/>
          <w:szCs w:val="26"/>
          <w:lang w:eastAsia="ru-RU"/>
        </w:rPr>
        <w:t>. Відповідно, ці види пояснення та розуміння значно впливають на поведінку людей у процесі комунікативної взаємодії, а тому ми можемо говорити про гендерні відмінності комунікації.</w:t>
      </w:r>
    </w:p>
    <w:p w:rsidR="00695A3E" w:rsidRDefault="00695A3E" w:rsidP="00695A3E">
      <w:pPr>
        <w:rPr>
          <w:rFonts w:ascii="Times New Roman" w:eastAsia="Times New Roman" w:hAnsi="Times New Roman" w:cs="Times New Roman"/>
          <w:color w:val="000000" w:themeColor="text1"/>
          <w:sz w:val="28"/>
          <w:szCs w:val="26"/>
          <w:lang w:eastAsia="ru-RU"/>
        </w:rPr>
      </w:pPr>
      <w:r>
        <w:rPr>
          <w:rFonts w:ascii="Times New Roman" w:eastAsia="Times New Roman" w:hAnsi="Times New Roman" w:cs="Times New Roman"/>
          <w:color w:val="000000" w:themeColor="text1"/>
          <w:sz w:val="28"/>
          <w:szCs w:val="26"/>
          <w:lang w:eastAsia="ru-RU"/>
        </w:rPr>
        <w:t xml:space="preserve">О. </w:t>
      </w:r>
      <w:proofErr w:type="spellStart"/>
      <w:r>
        <w:rPr>
          <w:rFonts w:ascii="Times New Roman" w:eastAsia="Times New Roman" w:hAnsi="Times New Roman" w:cs="Times New Roman"/>
          <w:color w:val="000000" w:themeColor="text1"/>
          <w:sz w:val="28"/>
          <w:szCs w:val="26"/>
          <w:lang w:eastAsia="ru-RU"/>
        </w:rPr>
        <w:t>Першай</w:t>
      </w:r>
      <w:proofErr w:type="spellEnd"/>
      <w:r>
        <w:rPr>
          <w:rFonts w:ascii="Times New Roman" w:eastAsia="Times New Roman" w:hAnsi="Times New Roman" w:cs="Times New Roman"/>
          <w:color w:val="000000" w:themeColor="text1"/>
          <w:sz w:val="28"/>
          <w:szCs w:val="26"/>
          <w:lang w:eastAsia="ru-RU"/>
        </w:rPr>
        <w:t xml:space="preserve"> у ході дослідження гендерних аспектів, робить висновки, що гендерні особливості є обов</w:t>
      </w:r>
      <w:r w:rsidRPr="00F845FB">
        <w:rPr>
          <w:rFonts w:ascii="Times New Roman" w:eastAsia="Times New Roman" w:hAnsi="Times New Roman" w:cs="Times New Roman"/>
          <w:color w:val="000000" w:themeColor="text1"/>
          <w:sz w:val="28"/>
          <w:szCs w:val="26"/>
          <w:lang w:eastAsia="ru-RU"/>
        </w:rPr>
        <w:t>’</w:t>
      </w:r>
      <w:r>
        <w:rPr>
          <w:rFonts w:ascii="Times New Roman" w:eastAsia="Times New Roman" w:hAnsi="Times New Roman" w:cs="Times New Roman"/>
          <w:color w:val="000000" w:themeColor="text1"/>
          <w:sz w:val="28"/>
          <w:szCs w:val="26"/>
          <w:lang w:eastAsia="ru-RU"/>
        </w:rPr>
        <w:t>язковим компонентом у тому числі мовної поведінки. Гендерні відносини, на думку автора, можна спостерігати й у мові у вигляді своєрідних кодувань, символів, які визначають тематику і характер мовних актів</w:t>
      </w:r>
      <w:r w:rsidRPr="005E25B4">
        <w:rPr>
          <w:rFonts w:ascii="Times New Roman" w:eastAsia="Times New Roman" w:hAnsi="Times New Roman" w:cs="Times New Roman"/>
          <w:color w:val="000000" w:themeColor="text1"/>
          <w:sz w:val="28"/>
          <w:szCs w:val="26"/>
          <w:lang w:eastAsia="ru-RU"/>
        </w:rPr>
        <w:t xml:space="preserve"> [39]</w:t>
      </w:r>
      <w:r>
        <w:rPr>
          <w:rFonts w:ascii="Times New Roman" w:eastAsia="Times New Roman" w:hAnsi="Times New Roman" w:cs="Times New Roman"/>
          <w:color w:val="000000" w:themeColor="text1"/>
          <w:sz w:val="28"/>
          <w:szCs w:val="26"/>
          <w:lang w:eastAsia="ru-RU"/>
        </w:rPr>
        <w:t>.</w:t>
      </w:r>
      <w:r w:rsidRPr="005E25B4">
        <w:rPr>
          <w:rFonts w:ascii="Times New Roman" w:eastAsia="Times New Roman" w:hAnsi="Times New Roman" w:cs="Times New Roman"/>
          <w:color w:val="000000" w:themeColor="text1"/>
          <w:sz w:val="28"/>
          <w:szCs w:val="26"/>
          <w:lang w:val="ru-RU" w:eastAsia="ru-RU"/>
        </w:rPr>
        <w:t xml:space="preserve"> </w:t>
      </w:r>
      <w:r>
        <w:rPr>
          <w:rFonts w:ascii="Times New Roman" w:eastAsia="Times New Roman" w:hAnsi="Times New Roman" w:cs="Times New Roman"/>
          <w:color w:val="000000" w:themeColor="text1"/>
          <w:sz w:val="28"/>
          <w:szCs w:val="26"/>
          <w:lang w:eastAsia="ru-RU"/>
        </w:rPr>
        <w:t xml:space="preserve">Навіть більше, гендерне самовизначення індивіда підтверджується мовними засобами та в якійсь мірі мається на увазі представлення себе оточенню як чоловіка чи як жінку. </w:t>
      </w:r>
    </w:p>
    <w:p w:rsidR="00695A3E" w:rsidRPr="00F677D2" w:rsidRDefault="00695A3E" w:rsidP="00695A3E">
      <w:pPr>
        <w:rPr>
          <w:rFonts w:ascii="Times New Roman" w:eastAsia="Times New Roman" w:hAnsi="Times New Roman" w:cs="Times New Roman"/>
          <w:color w:val="000000" w:themeColor="text1"/>
          <w:sz w:val="28"/>
          <w:szCs w:val="26"/>
          <w:lang w:eastAsia="ru-RU"/>
        </w:rPr>
      </w:pPr>
      <w:r>
        <w:rPr>
          <w:rFonts w:ascii="Times New Roman" w:eastAsia="Times New Roman" w:hAnsi="Times New Roman" w:cs="Times New Roman"/>
          <w:color w:val="000000" w:themeColor="text1"/>
          <w:sz w:val="28"/>
          <w:szCs w:val="26"/>
          <w:lang w:eastAsia="ru-RU"/>
        </w:rPr>
        <w:t>Велике значення відіграє також формування суб</w:t>
      </w:r>
      <w:r w:rsidRPr="00DE5B1D">
        <w:rPr>
          <w:rFonts w:ascii="Times New Roman" w:eastAsia="Times New Roman" w:hAnsi="Times New Roman" w:cs="Times New Roman"/>
          <w:color w:val="000000" w:themeColor="text1"/>
          <w:sz w:val="28"/>
          <w:szCs w:val="26"/>
          <w:lang w:eastAsia="ru-RU"/>
        </w:rPr>
        <w:t>’</w:t>
      </w:r>
      <w:r>
        <w:rPr>
          <w:rFonts w:ascii="Times New Roman" w:eastAsia="Times New Roman" w:hAnsi="Times New Roman" w:cs="Times New Roman"/>
          <w:color w:val="000000" w:themeColor="text1"/>
          <w:sz w:val="28"/>
          <w:szCs w:val="26"/>
          <w:lang w:eastAsia="ru-RU"/>
        </w:rPr>
        <w:t>єкт-суб</w:t>
      </w:r>
      <w:r w:rsidRPr="00DE5B1D">
        <w:rPr>
          <w:rFonts w:ascii="Times New Roman" w:eastAsia="Times New Roman" w:hAnsi="Times New Roman" w:cs="Times New Roman"/>
          <w:color w:val="000000" w:themeColor="text1"/>
          <w:sz w:val="28"/>
          <w:szCs w:val="26"/>
          <w:lang w:eastAsia="ru-RU"/>
        </w:rPr>
        <w:t>’</w:t>
      </w:r>
      <w:r>
        <w:rPr>
          <w:rFonts w:ascii="Times New Roman" w:eastAsia="Times New Roman" w:hAnsi="Times New Roman" w:cs="Times New Roman"/>
          <w:color w:val="000000" w:themeColor="text1"/>
          <w:sz w:val="28"/>
          <w:szCs w:val="26"/>
          <w:lang w:eastAsia="ru-RU"/>
        </w:rPr>
        <w:t>єктних відносин між статями у процесі комунікації. Суб</w:t>
      </w:r>
      <w:r w:rsidRPr="00DE5B1D">
        <w:rPr>
          <w:rFonts w:ascii="Times New Roman" w:eastAsia="Times New Roman" w:hAnsi="Times New Roman" w:cs="Times New Roman"/>
          <w:color w:val="000000" w:themeColor="text1"/>
          <w:sz w:val="28"/>
          <w:szCs w:val="26"/>
          <w:lang w:eastAsia="ru-RU"/>
        </w:rPr>
        <w:t>’</w:t>
      </w:r>
      <w:r>
        <w:rPr>
          <w:rFonts w:ascii="Times New Roman" w:eastAsia="Times New Roman" w:hAnsi="Times New Roman" w:cs="Times New Roman"/>
          <w:color w:val="000000" w:themeColor="text1"/>
          <w:sz w:val="28"/>
          <w:szCs w:val="26"/>
          <w:lang w:eastAsia="ru-RU"/>
        </w:rPr>
        <w:t>єкт-суб</w:t>
      </w:r>
      <w:r w:rsidRPr="00DE5B1D">
        <w:rPr>
          <w:rFonts w:ascii="Times New Roman" w:eastAsia="Times New Roman" w:hAnsi="Times New Roman" w:cs="Times New Roman"/>
          <w:color w:val="000000" w:themeColor="text1"/>
          <w:sz w:val="28"/>
          <w:szCs w:val="26"/>
          <w:lang w:eastAsia="ru-RU"/>
        </w:rPr>
        <w:t>’</w:t>
      </w:r>
      <w:r>
        <w:rPr>
          <w:rFonts w:ascii="Times New Roman" w:eastAsia="Times New Roman" w:hAnsi="Times New Roman" w:cs="Times New Roman"/>
          <w:color w:val="000000" w:themeColor="text1"/>
          <w:sz w:val="28"/>
          <w:szCs w:val="26"/>
          <w:lang w:eastAsia="ru-RU"/>
        </w:rPr>
        <w:t>єктна (</w:t>
      </w:r>
      <w:proofErr w:type="spellStart"/>
      <w:r>
        <w:rPr>
          <w:rFonts w:ascii="Times New Roman" w:eastAsia="Times New Roman" w:hAnsi="Times New Roman" w:cs="Times New Roman"/>
          <w:color w:val="000000" w:themeColor="text1"/>
          <w:sz w:val="28"/>
          <w:szCs w:val="26"/>
          <w:lang w:eastAsia="ru-RU"/>
        </w:rPr>
        <w:t>інтерсуб</w:t>
      </w:r>
      <w:r w:rsidRPr="00DE5B1D">
        <w:rPr>
          <w:rFonts w:ascii="Times New Roman" w:eastAsia="Times New Roman" w:hAnsi="Times New Roman" w:cs="Times New Roman"/>
          <w:color w:val="000000" w:themeColor="text1"/>
          <w:sz w:val="28"/>
          <w:szCs w:val="26"/>
          <w:lang w:eastAsia="ru-RU"/>
        </w:rPr>
        <w:t>’</w:t>
      </w:r>
      <w:r>
        <w:rPr>
          <w:rFonts w:ascii="Times New Roman" w:eastAsia="Times New Roman" w:hAnsi="Times New Roman" w:cs="Times New Roman"/>
          <w:color w:val="000000" w:themeColor="text1"/>
          <w:sz w:val="28"/>
          <w:szCs w:val="26"/>
          <w:lang w:eastAsia="ru-RU"/>
        </w:rPr>
        <w:t>єктна</w:t>
      </w:r>
      <w:proofErr w:type="spellEnd"/>
      <w:r>
        <w:rPr>
          <w:rFonts w:ascii="Times New Roman" w:eastAsia="Times New Roman" w:hAnsi="Times New Roman" w:cs="Times New Roman"/>
          <w:color w:val="000000" w:themeColor="text1"/>
          <w:sz w:val="28"/>
          <w:szCs w:val="26"/>
          <w:lang w:eastAsia="ru-RU"/>
        </w:rPr>
        <w:t>) форма комунікації націлена на утвердження принципів з</w:t>
      </w:r>
      <w:r w:rsidRPr="00DE5B1D">
        <w:rPr>
          <w:rFonts w:ascii="Times New Roman" w:eastAsia="Times New Roman" w:hAnsi="Times New Roman" w:cs="Times New Roman"/>
          <w:color w:val="000000" w:themeColor="text1"/>
          <w:sz w:val="28"/>
          <w:szCs w:val="26"/>
          <w:lang w:eastAsia="ru-RU"/>
        </w:rPr>
        <w:t>’</w:t>
      </w:r>
      <w:r>
        <w:rPr>
          <w:rFonts w:ascii="Times New Roman" w:eastAsia="Times New Roman" w:hAnsi="Times New Roman" w:cs="Times New Roman"/>
          <w:color w:val="000000" w:themeColor="text1"/>
          <w:sz w:val="28"/>
          <w:szCs w:val="26"/>
          <w:lang w:eastAsia="ru-RU"/>
        </w:rPr>
        <w:t>єднання, взаємозв</w:t>
      </w:r>
      <w:r w:rsidRPr="00DE5B1D">
        <w:rPr>
          <w:rFonts w:ascii="Times New Roman" w:eastAsia="Times New Roman" w:hAnsi="Times New Roman" w:cs="Times New Roman"/>
          <w:color w:val="000000" w:themeColor="text1"/>
          <w:sz w:val="28"/>
          <w:szCs w:val="26"/>
          <w:lang w:eastAsia="ru-RU"/>
        </w:rPr>
        <w:t>’</w:t>
      </w:r>
      <w:r>
        <w:rPr>
          <w:rFonts w:ascii="Times New Roman" w:eastAsia="Times New Roman" w:hAnsi="Times New Roman" w:cs="Times New Roman"/>
          <w:color w:val="000000" w:themeColor="text1"/>
          <w:sz w:val="28"/>
          <w:szCs w:val="26"/>
          <w:lang w:eastAsia="ru-RU"/>
        </w:rPr>
        <w:t>язку чоловічого та жіночого начал. Людство розділено на дві статі, і в певному значенні вони виявляються непізнані один для одного, але шляхи їх зближення можна віднайти, дотримуючись суб</w:t>
      </w:r>
      <w:r w:rsidRPr="00DE5B1D">
        <w:rPr>
          <w:rFonts w:ascii="Times New Roman" w:eastAsia="Times New Roman" w:hAnsi="Times New Roman" w:cs="Times New Roman"/>
          <w:color w:val="000000" w:themeColor="text1"/>
          <w:sz w:val="28"/>
          <w:szCs w:val="26"/>
          <w:lang w:eastAsia="ru-RU"/>
        </w:rPr>
        <w:t>’</w:t>
      </w:r>
      <w:r>
        <w:rPr>
          <w:rFonts w:ascii="Times New Roman" w:eastAsia="Times New Roman" w:hAnsi="Times New Roman" w:cs="Times New Roman"/>
          <w:color w:val="000000" w:themeColor="text1"/>
          <w:sz w:val="28"/>
          <w:szCs w:val="26"/>
          <w:lang w:eastAsia="ru-RU"/>
        </w:rPr>
        <w:t>єкт-суб</w:t>
      </w:r>
      <w:r w:rsidRPr="00DE5B1D">
        <w:rPr>
          <w:rFonts w:ascii="Times New Roman" w:eastAsia="Times New Roman" w:hAnsi="Times New Roman" w:cs="Times New Roman"/>
          <w:color w:val="000000" w:themeColor="text1"/>
          <w:sz w:val="28"/>
          <w:szCs w:val="26"/>
          <w:lang w:eastAsia="ru-RU"/>
        </w:rPr>
        <w:t>’</w:t>
      </w:r>
      <w:r>
        <w:rPr>
          <w:rFonts w:ascii="Times New Roman" w:eastAsia="Times New Roman" w:hAnsi="Times New Roman" w:cs="Times New Roman"/>
          <w:color w:val="000000" w:themeColor="text1"/>
          <w:sz w:val="28"/>
          <w:szCs w:val="26"/>
          <w:lang w:eastAsia="ru-RU"/>
        </w:rPr>
        <w:t xml:space="preserve">єктної форми відносин. При </w:t>
      </w:r>
      <w:proofErr w:type="spellStart"/>
      <w:r>
        <w:rPr>
          <w:rFonts w:ascii="Times New Roman" w:eastAsia="Times New Roman" w:hAnsi="Times New Roman" w:cs="Times New Roman"/>
          <w:color w:val="000000" w:themeColor="text1"/>
          <w:sz w:val="28"/>
          <w:szCs w:val="26"/>
          <w:lang w:eastAsia="ru-RU"/>
        </w:rPr>
        <w:t>інтерсуб</w:t>
      </w:r>
      <w:r w:rsidRPr="00DE5B1D">
        <w:rPr>
          <w:rFonts w:ascii="Times New Roman" w:eastAsia="Times New Roman" w:hAnsi="Times New Roman" w:cs="Times New Roman"/>
          <w:color w:val="000000" w:themeColor="text1"/>
          <w:sz w:val="28"/>
          <w:szCs w:val="26"/>
          <w:lang w:eastAsia="ru-RU"/>
        </w:rPr>
        <w:t>’</w:t>
      </w:r>
      <w:r>
        <w:rPr>
          <w:rFonts w:ascii="Times New Roman" w:eastAsia="Times New Roman" w:hAnsi="Times New Roman" w:cs="Times New Roman"/>
          <w:color w:val="000000" w:themeColor="text1"/>
          <w:sz w:val="28"/>
          <w:szCs w:val="26"/>
          <w:lang w:eastAsia="ru-RU"/>
        </w:rPr>
        <w:t>єктній</w:t>
      </w:r>
      <w:proofErr w:type="spellEnd"/>
      <w:r>
        <w:rPr>
          <w:rFonts w:ascii="Times New Roman" w:eastAsia="Times New Roman" w:hAnsi="Times New Roman" w:cs="Times New Roman"/>
          <w:color w:val="000000" w:themeColor="text1"/>
          <w:sz w:val="28"/>
          <w:szCs w:val="26"/>
          <w:lang w:eastAsia="ru-RU"/>
        </w:rPr>
        <w:t xml:space="preserve"> формі спілкування важливий баланс між автономністю особистості та збереженням діалогу та партнерських стосунків, це допоможе сформувати толерантність і розуміння між людьми</w:t>
      </w:r>
      <w:r w:rsidRPr="005E25B4">
        <w:rPr>
          <w:rFonts w:ascii="Times New Roman" w:eastAsia="Times New Roman" w:hAnsi="Times New Roman" w:cs="Times New Roman"/>
          <w:color w:val="000000" w:themeColor="text1"/>
          <w:sz w:val="28"/>
          <w:szCs w:val="26"/>
          <w:lang w:eastAsia="ru-RU"/>
        </w:rPr>
        <w:t xml:space="preserve"> [13]</w:t>
      </w:r>
      <w:r>
        <w:rPr>
          <w:rFonts w:ascii="Times New Roman" w:eastAsia="Times New Roman" w:hAnsi="Times New Roman" w:cs="Times New Roman"/>
          <w:color w:val="000000" w:themeColor="text1"/>
          <w:sz w:val="28"/>
          <w:szCs w:val="26"/>
          <w:lang w:eastAsia="ru-RU"/>
        </w:rPr>
        <w:t>.</w:t>
      </w:r>
    </w:p>
    <w:p w:rsidR="00695A3E" w:rsidRPr="00695A3E" w:rsidRDefault="00695A3E" w:rsidP="00695A3E">
      <w:pPr>
        <w:rPr>
          <w:rFonts w:ascii="Times New Roman" w:eastAsia="Times New Roman" w:hAnsi="Times New Roman" w:cs="Times New Roman"/>
          <w:color w:val="000000" w:themeColor="text1"/>
          <w:sz w:val="28"/>
          <w:szCs w:val="26"/>
          <w:lang w:val="ru-RU" w:eastAsia="ru-RU"/>
        </w:rPr>
      </w:pPr>
      <w:r>
        <w:rPr>
          <w:rFonts w:ascii="Times New Roman" w:eastAsia="Times New Roman" w:hAnsi="Times New Roman" w:cs="Times New Roman"/>
          <w:color w:val="000000" w:themeColor="text1"/>
          <w:sz w:val="28"/>
          <w:szCs w:val="26"/>
          <w:lang w:eastAsia="ru-RU"/>
        </w:rPr>
        <w:t xml:space="preserve">Головним фактором </w:t>
      </w:r>
      <w:proofErr w:type="spellStart"/>
      <w:r>
        <w:rPr>
          <w:rFonts w:ascii="Times New Roman" w:eastAsia="Times New Roman" w:hAnsi="Times New Roman" w:cs="Times New Roman"/>
          <w:color w:val="000000" w:themeColor="text1"/>
          <w:sz w:val="28"/>
          <w:szCs w:val="26"/>
          <w:lang w:eastAsia="ru-RU"/>
        </w:rPr>
        <w:t>інтерсуб</w:t>
      </w:r>
      <w:r w:rsidRPr="00DE5B1D">
        <w:rPr>
          <w:rFonts w:ascii="Times New Roman" w:eastAsia="Times New Roman" w:hAnsi="Times New Roman" w:cs="Times New Roman"/>
          <w:color w:val="000000" w:themeColor="text1"/>
          <w:sz w:val="28"/>
          <w:szCs w:val="26"/>
          <w:lang w:eastAsia="ru-RU"/>
        </w:rPr>
        <w:t>’</w:t>
      </w:r>
      <w:r>
        <w:rPr>
          <w:rFonts w:ascii="Times New Roman" w:eastAsia="Times New Roman" w:hAnsi="Times New Roman" w:cs="Times New Roman"/>
          <w:color w:val="000000" w:themeColor="text1"/>
          <w:sz w:val="28"/>
          <w:szCs w:val="26"/>
          <w:lang w:eastAsia="ru-RU"/>
        </w:rPr>
        <w:t>єктних</w:t>
      </w:r>
      <w:proofErr w:type="spellEnd"/>
      <w:r>
        <w:rPr>
          <w:rFonts w:ascii="Times New Roman" w:eastAsia="Times New Roman" w:hAnsi="Times New Roman" w:cs="Times New Roman"/>
          <w:color w:val="000000" w:themeColor="text1"/>
          <w:sz w:val="28"/>
          <w:szCs w:val="26"/>
          <w:lang w:eastAsia="ru-RU"/>
        </w:rPr>
        <w:t xml:space="preserve"> відносин є обопільна відповідальність чоловіків і жінок за прийняття рішень, наявність спільних прав та обов</w:t>
      </w:r>
      <w:r w:rsidRPr="00CC4DC0">
        <w:rPr>
          <w:rFonts w:ascii="Times New Roman" w:eastAsia="Times New Roman" w:hAnsi="Times New Roman" w:cs="Times New Roman"/>
          <w:color w:val="000000" w:themeColor="text1"/>
          <w:sz w:val="28"/>
          <w:szCs w:val="26"/>
          <w:lang w:eastAsia="ru-RU"/>
        </w:rPr>
        <w:t>’я</w:t>
      </w:r>
      <w:r>
        <w:rPr>
          <w:rFonts w:ascii="Times New Roman" w:eastAsia="Times New Roman" w:hAnsi="Times New Roman" w:cs="Times New Roman"/>
          <w:color w:val="000000" w:themeColor="text1"/>
          <w:sz w:val="28"/>
          <w:szCs w:val="26"/>
          <w:lang w:eastAsia="ru-RU"/>
        </w:rPr>
        <w:t>зків, а також високий духовний, культурний та інтелектуальний потенціал. Це важливо для створення позитивних аспектів гендерної взаємодії та комунікації</w:t>
      </w:r>
      <w:r w:rsidRPr="005E25B4">
        <w:rPr>
          <w:rFonts w:ascii="Times New Roman" w:eastAsia="Times New Roman" w:hAnsi="Times New Roman" w:cs="Times New Roman"/>
          <w:color w:val="000000" w:themeColor="text1"/>
          <w:sz w:val="28"/>
          <w:szCs w:val="26"/>
          <w:lang w:val="ru-RU" w:eastAsia="ru-RU"/>
        </w:rPr>
        <w:t xml:space="preserve"> [48</w:t>
      </w:r>
      <w:r w:rsidRPr="002555ED">
        <w:rPr>
          <w:rFonts w:ascii="Times New Roman" w:eastAsia="Times New Roman" w:hAnsi="Times New Roman" w:cs="Times New Roman"/>
          <w:color w:val="000000" w:themeColor="text1"/>
          <w:sz w:val="28"/>
          <w:szCs w:val="26"/>
          <w:lang w:val="ru-RU" w:eastAsia="ru-RU"/>
        </w:rPr>
        <w:t>]</w:t>
      </w:r>
      <w:r>
        <w:rPr>
          <w:rFonts w:ascii="Times New Roman" w:eastAsia="Times New Roman" w:hAnsi="Times New Roman" w:cs="Times New Roman"/>
          <w:color w:val="000000" w:themeColor="text1"/>
          <w:sz w:val="28"/>
          <w:szCs w:val="26"/>
          <w:lang w:eastAsia="ru-RU"/>
        </w:rPr>
        <w:t>.</w:t>
      </w:r>
    </w:p>
    <w:p w:rsidR="00695A3E" w:rsidRPr="00FA292D" w:rsidRDefault="00695A3E" w:rsidP="00695A3E">
      <w:pPr>
        <w:rPr>
          <w:rFonts w:ascii="Times New Roman" w:eastAsia="Times New Roman" w:hAnsi="Times New Roman" w:cs="Times New Roman"/>
          <w:color w:val="000000" w:themeColor="text1"/>
          <w:sz w:val="28"/>
          <w:szCs w:val="26"/>
          <w:lang w:eastAsia="ru-RU"/>
        </w:rPr>
      </w:pPr>
      <w:r>
        <w:rPr>
          <w:rFonts w:ascii="Times New Roman" w:eastAsia="Times New Roman" w:hAnsi="Times New Roman" w:cs="Times New Roman"/>
          <w:color w:val="000000" w:themeColor="text1"/>
          <w:sz w:val="28"/>
          <w:szCs w:val="26"/>
          <w:lang w:eastAsia="ru-RU"/>
        </w:rPr>
        <w:t xml:space="preserve">Отже, у процесі комунікативного акту ми маємо справу не лише із характеристиками та відмінностями за статевою приналежністю, а й гендерними особливостями. Гендерні особливості в комунікації часто </w:t>
      </w:r>
      <w:r>
        <w:rPr>
          <w:rFonts w:ascii="Times New Roman" w:eastAsia="Times New Roman" w:hAnsi="Times New Roman" w:cs="Times New Roman"/>
          <w:color w:val="000000" w:themeColor="text1"/>
          <w:sz w:val="28"/>
          <w:szCs w:val="26"/>
          <w:lang w:eastAsia="ru-RU"/>
        </w:rPr>
        <w:lastRenderedPageBreak/>
        <w:t>підлягають стереотипним уявленням про ролі, які повинні виконувати чоловіки чи жінки, але у будь-якому разі між партнерами повинна існувати взаємоповага та взаєморозуміння, лише тоді комунікація буде успішною та ефективною.</w:t>
      </w:r>
    </w:p>
    <w:p w:rsidR="00695A3E" w:rsidRDefault="00695A3E" w:rsidP="00367922"/>
    <w:p w:rsidR="00DC55A4" w:rsidRPr="001A345A" w:rsidRDefault="00DC55A4" w:rsidP="00DC55A4">
      <w:pPr>
        <w:pStyle w:val="a3"/>
        <w:numPr>
          <w:ilvl w:val="1"/>
          <w:numId w:val="10"/>
        </w:numPr>
        <w:spacing w:after="120"/>
        <w:ind w:left="0" w:firstLine="709"/>
        <w:jc w:val="center"/>
        <w:outlineLvl w:val="1"/>
        <w:rPr>
          <w:rFonts w:ascii="Times New Roman" w:hAnsi="Times New Roman" w:cs="Times New Roman"/>
          <w:b/>
          <w:sz w:val="28"/>
        </w:rPr>
      </w:pPr>
      <w:bookmarkStart w:id="18" w:name="_Toc26149552"/>
      <w:bookmarkStart w:id="19" w:name="_Toc26149920"/>
      <w:r w:rsidRPr="001A345A">
        <w:rPr>
          <w:rFonts w:ascii="Times New Roman" w:hAnsi="Times New Roman" w:cs="Times New Roman"/>
          <w:b/>
          <w:sz w:val="28"/>
        </w:rPr>
        <w:t>Гендерні особливості самопрезентації</w:t>
      </w:r>
      <w:bookmarkEnd w:id="18"/>
      <w:bookmarkEnd w:id="19"/>
    </w:p>
    <w:p w:rsidR="00DC55A4" w:rsidRPr="00D5111B" w:rsidRDefault="00DC55A4" w:rsidP="00DC55A4">
      <w:pPr>
        <w:rPr>
          <w:rFonts w:ascii="Times New Roman" w:hAnsi="Times New Roman" w:cs="Times New Roman"/>
          <w:color w:val="000000" w:themeColor="text1"/>
          <w:sz w:val="24"/>
          <w:szCs w:val="24"/>
        </w:rPr>
      </w:pPr>
      <w:r w:rsidRPr="00D826F7">
        <w:rPr>
          <w:rFonts w:ascii="Times New Roman" w:hAnsi="Times New Roman" w:cs="Times New Roman"/>
          <w:sz w:val="28"/>
        </w:rPr>
        <w:t xml:space="preserve">Багато досліджень </w:t>
      </w:r>
      <w:proofErr w:type="spellStart"/>
      <w:r w:rsidRPr="00D826F7">
        <w:rPr>
          <w:rFonts w:ascii="Times New Roman" w:hAnsi="Times New Roman" w:cs="Times New Roman"/>
          <w:sz w:val="28"/>
        </w:rPr>
        <w:t>гендеру</w:t>
      </w:r>
      <w:proofErr w:type="spellEnd"/>
      <w:r w:rsidRPr="00D826F7">
        <w:rPr>
          <w:rFonts w:ascii="Times New Roman" w:hAnsi="Times New Roman" w:cs="Times New Roman"/>
          <w:sz w:val="28"/>
        </w:rPr>
        <w:t xml:space="preserve"> показують, що у соціумі існує достатньо стереотипна ідея про те, як повинні виглядати, поводити і презентувати себе чоловіки та жінки</w:t>
      </w:r>
      <w:r w:rsidRPr="002555ED">
        <w:rPr>
          <w:rFonts w:ascii="Times New Roman" w:hAnsi="Times New Roman" w:cs="Times New Roman"/>
          <w:sz w:val="28"/>
        </w:rPr>
        <w:t xml:space="preserve"> [32]</w:t>
      </w:r>
      <w:r w:rsidRPr="00D826F7">
        <w:rPr>
          <w:rFonts w:ascii="Times New Roman" w:hAnsi="Times New Roman" w:cs="Times New Roman"/>
          <w:sz w:val="28"/>
        </w:rPr>
        <w:t>.</w:t>
      </w:r>
      <w:r w:rsidRPr="002555ED">
        <w:rPr>
          <w:rFonts w:ascii="Times New Roman" w:hAnsi="Times New Roman" w:cs="Times New Roman"/>
          <w:sz w:val="28"/>
        </w:rPr>
        <w:t xml:space="preserve"> </w:t>
      </w:r>
      <w:r>
        <w:rPr>
          <w:rFonts w:ascii="Times New Roman" w:hAnsi="Times New Roman" w:cs="Times New Roman"/>
          <w:sz w:val="28"/>
        </w:rPr>
        <w:t xml:space="preserve">Ці стереотипні установки так чи інакше впливають на представлення себе у суспільстві, на стратегії досягнення цілей, самовираження та </w:t>
      </w:r>
      <w:proofErr w:type="spellStart"/>
      <w:r>
        <w:rPr>
          <w:rFonts w:ascii="Times New Roman" w:hAnsi="Times New Roman" w:cs="Times New Roman"/>
          <w:sz w:val="28"/>
        </w:rPr>
        <w:t>самопрезентацію</w:t>
      </w:r>
      <w:proofErr w:type="spellEnd"/>
      <w:r>
        <w:rPr>
          <w:rFonts w:ascii="Times New Roman" w:hAnsi="Times New Roman" w:cs="Times New Roman"/>
          <w:sz w:val="28"/>
        </w:rPr>
        <w:t xml:space="preserve"> чоловіків та жінок. </w:t>
      </w:r>
    </w:p>
    <w:p w:rsidR="00DC55A4" w:rsidRPr="00F6660E" w:rsidRDefault="00DC55A4" w:rsidP="00DC55A4">
      <w:pPr>
        <w:rPr>
          <w:rFonts w:ascii="Times New Roman" w:hAnsi="Times New Roman" w:cs="Times New Roman"/>
          <w:color w:val="FF0000"/>
        </w:rPr>
      </w:pPr>
      <w:r>
        <w:rPr>
          <w:rFonts w:ascii="Times New Roman" w:hAnsi="Times New Roman" w:cs="Times New Roman"/>
          <w:sz w:val="28"/>
        </w:rPr>
        <w:t xml:space="preserve">У психологічній науці </w:t>
      </w:r>
      <w:proofErr w:type="spellStart"/>
      <w:r>
        <w:rPr>
          <w:rFonts w:ascii="Times New Roman" w:hAnsi="Times New Roman" w:cs="Times New Roman"/>
          <w:sz w:val="28"/>
        </w:rPr>
        <w:t>самопрезентацію</w:t>
      </w:r>
      <w:proofErr w:type="spellEnd"/>
      <w:r>
        <w:rPr>
          <w:rFonts w:ascii="Times New Roman" w:hAnsi="Times New Roman" w:cs="Times New Roman"/>
          <w:sz w:val="28"/>
        </w:rPr>
        <w:t xml:space="preserve"> позначають як у різній мірі усвідомлюваний і постійно здійснюваний у міжособистісній взаємодії процес пред</w:t>
      </w:r>
      <w:r w:rsidRPr="009D2E9C">
        <w:rPr>
          <w:rFonts w:ascii="Times New Roman" w:hAnsi="Times New Roman" w:cs="Times New Roman"/>
          <w:sz w:val="28"/>
        </w:rPr>
        <w:t>’</w:t>
      </w:r>
      <w:r>
        <w:rPr>
          <w:rFonts w:ascii="Times New Roman" w:hAnsi="Times New Roman" w:cs="Times New Roman"/>
          <w:sz w:val="28"/>
        </w:rPr>
        <w:t>явлення Я-інформації у вербальній чи невербальній поведінці суб</w:t>
      </w:r>
      <w:r w:rsidRPr="009D2E9C">
        <w:rPr>
          <w:rFonts w:ascii="Times New Roman" w:hAnsi="Times New Roman" w:cs="Times New Roman"/>
          <w:sz w:val="28"/>
        </w:rPr>
        <w:t>’</w:t>
      </w:r>
      <w:r>
        <w:rPr>
          <w:rFonts w:ascii="Times New Roman" w:hAnsi="Times New Roman" w:cs="Times New Roman"/>
          <w:sz w:val="28"/>
        </w:rPr>
        <w:t xml:space="preserve">єкта взаємодії із врахуванням специфіки соціальної ситуації. </w:t>
      </w:r>
      <w:proofErr w:type="spellStart"/>
      <w:r>
        <w:rPr>
          <w:rFonts w:ascii="Times New Roman" w:hAnsi="Times New Roman" w:cs="Times New Roman"/>
          <w:sz w:val="28"/>
        </w:rPr>
        <w:t>Самопрезентація</w:t>
      </w:r>
      <w:proofErr w:type="spellEnd"/>
      <w:r>
        <w:rPr>
          <w:rFonts w:ascii="Times New Roman" w:hAnsi="Times New Roman" w:cs="Times New Roman"/>
          <w:sz w:val="28"/>
        </w:rPr>
        <w:t xml:space="preserve"> є необхідним компонентом будь-якої соціальної взаємодії</w:t>
      </w:r>
      <w:r w:rsidRPr="00F6660E">
        <w:rPr>
          <w:rFonts w:ascii="Times New Roman" w:hAnsi="Times New Roman" w:cs="Times New Roman"/>
          <w:sz w:val="28"/>
        </w:rPr>
        <w:t xml:space="preserve"> [67, </w:t>
      </w:r>
      <w:r>
        <w:rPr>
          <w:rFonts w:ascii="Times New Roman" w:hAnsi="Times New Roman" w:cs="Times New Roman"/>
          <w:sz w:val="28"/>
          <w:lang w:val="en-US"/>
        </w:rPr>
        <w:t>c</w:t>
      </w:r>
      <w:r w:rsidRPr="00F6660E">
        <w:rPr>
          <w:rFonts w:ascii="Times New Roman" w:hAnsi="Times New Roman" w:cs="Times New Roman"/>
          <w:sz w:val="28"/>
        </w:rPr>
        <w:t>. 488]</w:t>
      </w:r>
      <w:r>
        <w:rPr>
          <w:rFonts w:ascii="Times New Roman" w:hAnsi="Times New Roman" w:cs="Times New Roman"/>
          <w:sz w:val="28"/>
        </w:rPr>
        <w:t>.</w:t>
      </w:r>
    </w:p>
    <w:p w:rsidR="00DC55A4" w:rsidRDefault="00DC55A4" w:rsidP="00DC55A4">
      <w:pPr>
        <w:rPr>
          <w:rFonts w:ascii="Times New Roman" w:hAnsi="Times New Roman" w:cs="Times New Roman"/>
          <w:sz w:val="28"/>
        </w:rPr>
      </w:pPr>
      <w:r>
        <w:rPr>
          <w:rFonts w:ascii="Times New Roman" w:hAnsi="Times New Roman" w:cs="Times New Roman"/>
          <w:sz w:val="28"/>
        </w:rPr>
        <w:t xml:space="preserve">Якщо брати до уваги особливості самопрезентації, характерні підліткового віку, то можна виділити деякі гендерні відмінності. Підлітки для того, щоб привернути до себе увагу вдаються до різних способів формування сприятливого враження про себе. Часто у цих способах представлені уявлення про систему потреб, що висуваються до підлітків з боку дорослих, а також актуальні для хлопців та дівчат цього віку мотиви та потреби. </w:t>
      </w:r>
    </w:p>
    <w:p w:rsidR="00DC55A4" w:rsidRDefault="00DC55A4" w:rsidP="00DC55A4">
      <w:pPr>
        <w:rPr>
          <w:rFonts w:ascii="Times New Roman" w:hAnsi="Times New Roman" w:cs="Times New Roman"/>
          <w:sz w:val="28"/>
        </w:rPr>
      </w:pPr>
      <w:r>
        <w:rPr>
          <w:rFonts w:ascii="Times New Roman" w:hAnsi="Times New Roman" w:cs="Times New Roman"/>
          <w:sz w:val="28"/>
        </w:rPr>
        <w:t xml:space="preserve">Так, в уявленні підлітка, щоб сформувати позитивне враження про себе в учителя, важливо демонструвати бажання навчатися, мати високу навчально-пізнавальну мотивацію, а також високий рівень саморегуляції. Щоб сформувати гарне враження про себе у батьків, дівчата більшою мірою орієнтовані на допомогу по господарству, а хлопці – на демонстрацію спортивних та навчальних досягнень. У процесі реалізації задачі формування сприятливого враження в однолітків хлопці зорієнтовані на показ своєї сили, фізичної зрілості, незалежності, тоді як дівчата акцентують увагу на зовнішній привабливості. </w:t>
      </w:r>
    </w:p>
    <w:p w:rsidR="00DC55A4" w:rsidRDefault="00DC55A4" w:rsidP="00DC55A4">
      <w:pPr>
        <w:rPr>
          <w:rFonts w:ascii="Times New Roman" w:hAnsi="Times New Roman" w:cs="Times New Roman"/>
          <w:sz w:val="28"/>
        </w:rPr>
      </w:pPr>
      <w:r>
        <w:rPr>
          <w:rFonts w:ascii="Times New Roman" w:hAnsi="Times New Roman" w:cs="Times New Roman"/>
          <w:sz w:val="28"/>
        </w:rPr>
        <w:lastRenderedPageBreak/>
        <w:t>У відношенні способів привернення уваги основна відмінність дівчат постає у тому, що вони «уважніші» до своєї зовнішності, її формування, частіше використовують тактику акцентування уваги оточення на зовнішній складові особистості. Це може пояснюватися гендерними стереотипами, які існують у сучасному суспільстві.</w:t>
      </w:r>
    </w:p>
    <w:p w:rsidR="00DC55A4" w:rsidRPr="00DC55A4" w:rsidRDefault="00DC55A4" w:rsidP="00DC55A4">
      <w:pPr>
        <w:rPr>
          <w:rFonts w:ascii="Times New Roman" w:hAnsi="Times New Roman" w:cs="Times New Roman"/>
          <w:sz w:val="28"/>
        </w:rPr>
      </w:pPr>
      <w:r>
        <w:rPr>
          <w:rFonts w:ascii="Times New Roman" w:hAnsi="Times New Roman" w:cs="Times New Roman"/>
          <w:sz w:val="28"/>
        </w:rPr>
        <w:t>Хороших В. В. підкреслює, що дівчата 13-15 років, які виступають у якості суб</w:t>
      </w:r>
      <w:r w:rsidRPr="00A53203">
        <w:rPr>
          <w:rFonts w:ascii="Times New Roman" w:hAnsi="Times New Roman" w:cs="Times New Roman"/>
          <w:sz w:val="28"/>
        </w:rPr>
        <w:t>’</w:t>
      </w:r>
      <w:r>
        <w:rPr>
          <w:rFonts w:ascii="Times New Roman" w:hAnsi="Times New Roman" w:cs="Times New Roman"/>
          <w:sz w:val="28"/>
        </w:rPr>
        <w:t>єкта самопрезентації, більше орієнтовані на показі своєї зовнішності, а в якості об</w:t>
      </w:r>
      <w:r w:rsidRPr="00A53203">
        <w:rPr>
          <w:rFonts w:ascii="Times New Roman" w:hAnsi="Times New Roman" w:cs="Times New Roman"/>
          <w:sz w:val="28"/>
        </w:rPr>
        <w:t>’</w:t>
      </w:r>
      <w:r>
        <w:rPr>
          <w:rFonts w:ascii="Times New Roman" w:hAnsi="Times New Roman" w:cs="Times New Roman"/>
          <w:sz w:val="28"/>
        </w:rPr>
        <w:t xml:space="preserve">єкта – на </w:t>
      </w:r>
      <w:proofErr w:type="spellStart"/>
      <w:r>
        <w:rPr>
          <w:rFonts w:ascii="Times New Roman" w:hAnsi="Times New Roman" w:cs="Times New Roman"/>
          <w:sz w:val="28"/>
        </w:rPr>
        <w:t>внутрішньоособистісні</w:t>
      </w:r>
      <w:proofErr w:type="spellEnd"/>
      <w:r>
        <w:rPr>
          <w:rFonts w:ascii="Times New Roman" w:hAnsi="Times New Roman" w:cs="Times New Roman"/>
          <w:sz w:val="28"/>
        </w:rPr>
        <w:t xml:space="preserve"> особливості однолітків. Хлопці ж, виступаючи у якості суб</w:t>
      </w:r>
      <w:r w:rsidRPr="005F73C0">
        <w:rPr>
          <w:rFonts w:ascii="Times New Roman" w:hAnsi="Times New Roman" w:cs="Times New Roman"/>
          <w:sz w:val="28"/>
        </w:rPr>
        <w:t>’</w:t>
      </w:r>
      <w:r>
        <w:rPr>
          <w:rFonts w:ascii="Times New Roman" w:hAnsi="Times New Roman" w:cs="Times New Roman"/>
          <w:sz w:val="28"/>
        </w:rPr>
        <w:t xml:space="preserve">єкта, прагнуть до виразу своєї </w:t>
      </w:r>
      <w:proofErr w:type="spellStart"/>
      <w:r>
        <w:rPr>
          <w:rFonts w:ascii="Times New Roman" w:hAnsi="Times New Roman" w:cs="Times New Roman"/>
          <w:sz w:val="28"/>
        </w:rPr>
        <w:t>маскулінності</w:t>
      </w:r>
      <w:proofErr w:type="spellEnd"/>
      <w:r>
        <w:rPr>
          <w:rFonts w:ascii="Times New Roman" w:hAnsi="Times New Roman" w:cs="Times New Roman"/>
          <w:sz w:val="28"/>
        </w:rPr>
        <w:t xml:space="preserve"> та автономії, а в якості об</w:t>
      </w:r>
      <w:r w:rsidRPr="005F73C0">
        <w:rPr>
          <w:rFonts w:ascii="Times New Roman" w:hAnsi="Times New Roman" w:cs="Times New Roman"/>
          <w:sz w:val="28"/>
        </w:rPr>
        <w:t>’</w:t>
      </w:r>
      <w:r>
        <w:rPr>
          <w:rFonts w:ascii="Times New Roman" w:hAnsi="Times New Roman" w:cs="Times New Roman"/>
          <w:sz w:val="28"/>
        </w:rPr>
        <w:t xml:space="preserve">єкта самопрезентації також більше орієнтовані на </w:t>
      </w:r>
      <w:proofErr w:type="spellStart"/>
      <w:r>
        <w:rPr>
          <w:rFonts w:ascii="Times New Roman" w:hAnsi="Times New Roman" w:cs="Times New Roman"/>
          <w:sz w:val="28"/>
        </w:rPr>
        <w:t>внутрішньоособистісні</w:t>
      </w:r>
      <w:proofErr w:type="spellEnd"/>
      <w:r>
        <w:rPr>
          <w:rFonts w:ascii="Times New Roman" w:hAnsi="Times New Roman" w:cs="Times New Roman"/>
          <w:sz w:val="28"/>
        </w:rPr>
        <w:t xml:space="preserve"> особливості ровесників</w:t>
      </w:r>
      <w:r w:rsidRPr="00FA447A">
        <w:rPr>
          <w:rFonts w:ascii="Times New Roman" w:hAnsi="Times New Roman" w:cs="Times New Roman"/>
          <w:sz w:val="28"/>
        </w:rPr>
        <w:t xml:space="preserve"> [62]</w:t>
      </w:r>
      <w:r>
        <w:rPr>
          <w:rFonts w:ascii="Times New Roman" w:hAnsi="Times New Roman" w:cs="Times New Roman"/>
          <w:sz w:val="28"/>
        </w:rPr>
        <w:t>. Таким чином, як для дівчат, так і для хлопців цього віку у процесі презентації свого Я одноліткам характерне зміщення акцентів із характеристик зовнішності на внутрішні якості.</w:t>
      </w:r>
    </w:p>
    <w:p w:rsidR="00DC55A4" w:rsidRPr="008D6115" w:rsidRDefault="00DC55A4" w:rsidP="00DC55A4">
      <w:pPr>
        <w:rPr>
          <w:rFonts w:ascii="Times New Roman" w:hAnsi="Times New Roman" w:cs="Times New Roman"/>
          <w:sz w:val="28"/>
        </w:rPr>
      </w:pPr>
      <w:r>
        <w:rPr>
          <w:rFonts w:ascii="Times New Roman" w:hAnsi="Times New Roman" w:cs="Times New Roman"/>
          <w:sz w:val="28"/>
        </w:rPr>
        <w:t>Порівнюючи структури взаємозв</w:t>
      </w:r>
      <w:r w:rsidRPr="008D6115">
        <w:rPr>
          <w:rFonts w:ascii="Times New Roman" w:hAnsi="Times New Roman" w:cs="Times New Roman"/>
          <w:sz w:val="28"/>
        </w:rPr>
        <w:t>’</w:t>
      </w:r>
      <w:r>
        <w:rPr>
          <w:rFonts w:ascii="Times New Roman" w:hAnsi="Times New Roman" w:cs="Times New Roman"/>
          <w:sz w:val="28"/>
        </w:rPr>
        <w:t>язків між показниками, що характеризують особистісні особливості та варіативність самопрезентації у групах хлопців та дівчат, Михайлова Є. В. виявила, що рівень інтегрованості цих показників вищий у дівчат</w:t>
      </w:r>
      <w:r w:rsidRPr="00DC55A4">
        <w:rPr>
          <w:rFonts w:ascii="Times New Roman" w:hAnsi="Times New Roman" w:cs="Times New Roman"/>
          <w:sz w:val="28"/>
        </w:rPr>
        <w:t xml:space="preserve"> [28]</w:t>
      </w:r>
      <w:r>
        <w:rPr>
          <w:rFonts w:ascii="Times New Roman" w:hAnsi="Times New Roman" w:cs="Times New Roman"/>
          <w:sz w:val="28"/>
        </w:rPr>
        <w:t>.</w:t>
      </w:r>
      <w:r w:rsidRPr="00DC55A4">
        <w:rPr>
          <w:rFonts w:ascii="Times New Roman" w:hAnsi="Times New Roman" w:cs="Times New Roman"/>
          <w:sz w:val="28"/>
        </w:rPr>
        <w:t xml:space="preserve"> </w:t>
      </w:r>
      <w:r>
        <w:rPr>
          <w:rFonts w:ascii="Times New Roman" w:hAnsi="Times New Roman" w:cs="Times New Roman"/>
          <w:sz w:val="28"/>
        </w:rPr>
        <w:t>Таким чином, можна констатувати, що самопрезентаційна поведінка хлопців є більш гнучкою і частіше обумовлена особливостями ситуації, тоді як поведінка дівчат при презентації себе визначається здебільшого особливостями особистості.</w:t>
      </w:r>
    </w:p>
    <w:p w:rsidR="00DC55A4" w:rsidRDefault="00DC55A4" w:rsidP="00DC55A4">
      <w:pPr>
        <w:rPr>
          <w:rFonts w:ascii="Times New Roman" w:hAnsi="Times New Roman" w:cs="Times New Roman"/>
          <w:sz w:val="28"/>
        </w:rPr>
      </w:pPr>
      <w:r>
        <w:rPr>
          <w:rFonts w:ascii="Times New Roman" w:hAnsi="Times New Roman" w:cs="Times New Roman"/>
          <w:sz w:val="28"/>
        </w:rPr>
        <w:t xml:space="preserve">Не дивлячись на виявлення гендерних відмінностей, у наш час відбувається процес інтеграції виразних </w:t>
      </w:r>
      <w:proofErr w:type="spellStart"/>
      <w:r>
        <w:rPr>
          <w:rFonts w:ascii="Times New Roman" w:hAnsi="Times New Roman" w:cs="Times New Roman"/>
          <w:sz w:val="28"/>
        </w:rPr>
        <w:t>маскулінних</w:t>
      </w:r>
      <w:proofErr w:type="spellEnd"/>
      <w:r>
        <w:rPr>
          <w:rFonts w:ascii="Times New Roman" w:hAnsi="Times New Roman" w:cs="Times New Roman"/>
          <w:sz w:val="28"/>
        </w:rPr>
        <w:t xml:space="preserve"> та </w:t>
      </w:r>
      <w:proofErr w:type="spellStart"/>
      <w:r>
        <w:rPr>
          <w:rFonts w:ascii="Times New Roman" w:hAnsi="Times New Roman" w:cs="Times New Roman"/>
          <w:sz w:val="28"/>
        </w:rPr>
        <w:t>фемінних</w:t>
      </w:r>
      <w:proofErr w:type="spellEnd"/>
      <w:r>
        <w:rPr>
          <w:rFonts w:ascii="Times New Roman" w:hAnsi="Times New Roman" w:cs="Times New Roman"/>
          <w:sz w:val="28"/>
        </w:rPr>
        <w:t xml:space="preserve"> рис, пов</w:t>
      </w:r>
      <w:r w:rsidRPr="00E44809">
        <w:rPr>
          <w:rFonts w:ascii="Times New Roman" w:hAnsi="Times New Roman" w:cs="Times New Roman"/>
          <w:sz w:val="28"/>
        </w:rPr>
        <w:t>’</w:t>
      </w:r>
      <w:r>
        <w:rPr>
          <w:rFonts w:ascii="Times New Roman" w:hAnsi="Times New Roman" w:cs="Times New Roman"/>
          <w:sz w:val="28"/>
        </w:rPr>
        <w:t xml:space="preserve">язаних зі змінами розуміння ролі чоловіка та жінки в суспільстві. </w:t>
      </w:r>
    </w:p>
    <w:p w:rsidR="00DC55A4" w:rsidRDefault="00DC55A4" w:rsidP="00DC55A4">
      <w:pPr>
        <w:rPr>
          <w:rFonts w:ascii="Times New Roman" w:hAnsi="Times New Roman" w:cs="Times New Roman"/>
          <w:color w:val="000000" w:themeColor="text1"/>
          <w:sz w:val="28"/>
        </w:rPr>
      </w:pPr>
      <w:r>
        <w:rPr>
          <w:rFonts w:ascii="Times New Roman" w:hAnsi="Times New Roman" w:cs="Times New Roman"/>
          <w:color w:val="000000" w:themeColor="text1"/>
          <w:sz w:val="28"/>
        </w:rPr>
        <w:t>Протягом довгого часу дослідники виявляють суттєві ознаки між статями у сфері самопрезентації. У сучасному соціумі все більше змінюються підходи до інтерпретації стилю поведінки, ролі у сім</w:t>
      </w:r>
      <w:r w:rsidRPr="001E7200">
        <w:rPr>
          <w:rFonts w:ascii="Times New Roman" w:hAnsi="Times New Roman" w:cs="Times New Roman"/>
          <w:color w:val="000000" w:themeColor="text1"/>
          <w:sz w:val="28"/>
        </w:rPr>
        <w:t>’</w:t>
      </w:r>
      <w:r>
        <w:rPr>
          <w:rFonts w:ascii="Times New Roman" w:hAnsi="Times New Roman" w:cs="Times New Roman"/>
          <w:color w:val="000000" w:themeColor="text1"/>
          <w:sz w:val="28"/>
        </w:rPr>
        <w:t>ї та в діловій сфері чоловіка та жінки. Мінливість соціуму задає нові перспективи у презентації власного «Я» та самореалізації особистості. У сучасному суспільстві з</w:t>
      </w:r>
      <w:r w:rsidRPr="0055000F">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явилися професії та сфери діяльності, в яких чоловіки та жінки можуть бути однаково успішними </w:t>
      </w:r>
      <w:r>
        <w:rPr>
          <w:rFonts w:ascii="Times New Roman" w:hAnsi="Times New Roman" w:cs="Times New Roman"/>
          <w:color w:val="000000" w:themeColor="text1"/>
          <w:sz w:val="28"/>
        </w:rPr>
        <w:lastRenderedPageBreak/>
        <w:t xml:space="preserve">(менеджери, підприємці, маркетологи, спеціалісти з реклами, </w:t>
      </w:r>
      <w:proofErr w:type="spellStart"/>
      <w:r>
        <w:rPr>
          <w:rFonts w:ascii="Times New Roman" w:hAnsi="Times New Roman" w:cs="Times New Roman"/>
          <w:color w:val="000000" w:themeColor="text1"/>
          <w:sz w:val="28"/>
        </w:rPr>
        <w:t>мерчендайзери</w:t>
      </w:r>
      <w:proofErr w:type="spellEnd"/>
      <w:r>
        <w:rPr>
          <w:rFonts w:ascii="Times New Roman" w:hAnsi="Times New Roman" w:cs="Times New Roman"/>
          <w:color w:val="000000" w:themeColor="text1"/>
          <w:sz w:val="28"/>
        </w:rPr>
        <w:t xml:space="preserve"> та інші)</w:t>
      </w:r>
      <w:r w:rsidRPr="00FA447A">
        <w:rPr>
          <w:rFonts w:ascii="Times New Roman" w:hAnsi="Times New Roman" w:cs="Times New Roman"/>
          <w:color w:val="000000" w:themeColor="text1"/>
          <w:sz w:val="28"/>
        </w:rPr>
        <w:t xml:space="preserve"> [21].</w:t>
      </w:r>
      <w:r w:rsidRPr="000D1590">
        <w:rPr>
          <w:rFonts w:ascii="Times New Roman" w:hAnsi="Times New Roman" w:cs="Times New Roman"/>
          <w:color w:val="FF0000"/>
          <w:sz w:val="20"/>
        </w:rPr>
        <w:t xml:space="preserve"> </w:t>
      </w:r>
    </w:p>
    <w:p w:rsidR="00DC55A4" w:rsidRPr="00DC55A4" w:rsidRDefault="00DC55A4" w:rsidP="00DC55A4">
      <w:pPr>
        <w:rPr>
          <w:rFonts w:ascii="Times New Roman" w:hAnsi="Times New Roman" w:cs="Times New Roman"/>
          <w:color w:val="000000" w:themeColor="text1"/>
          <w:sz w:val="28"/>
        </w:rPr>
      </w:pPr>
      <w:r>
        <w:rPr>
          <w:rFonts w:ascii="Times New Roman" w:hAnsi="Times New Roman" w:cs="Times New Roman"/>
          <w:color w:val="000000" w:themeColor="text1"/>
          <w:sz w:val="28"/>
        </w:rPr>
        <w:t>Таким чином, поступово стираються межі між соціальними характеристиками жінок і чоловіків. Також необхідно враховувати, що сучасна особистість вибудовує свій життєвий шлях в області самореалізації, не стільки погоджуючи із традиціями та потребами суспільства відносно поведінки кожної зі статей, скільки спираючись на власні особистісні сенси та пріоритети</w:t>
      </w:r>
      <w:r w:rsidRPr="00485E4F">
        <w:rPr>
          <w:rFonts w:ascii="Times New Roman" w:hAnsi="Times New Roman" w:cs="Times New Roman"/>
          <w:color w:val="000000" w:themeColor="text1"/>
          <w:sz w:val="28"/>
        </w:rPr>
        <w:t>.</w:t>
      </w:r>
    </w:p>
    <w:p w:rsidR="00DC55A4" w:rsidRDefault="00DC55A4" w:rsidP="00DC55A4">
      <w:pPr>
        <w:rPr>
          <w:rFonts w:ascii="Times New Roman" w:hAnsi="Times New Roman" w:cs="Times New Roman"/>
          <w:color w:val="000000" w:themeColor="text1"/>
          <w:sz w:val="28"/>
        </w:rPr>
      </w:pPr>
    </w:p>
    <w:p w:rsidR="00DC55A4" w:rsidRPr="00B92868" w:rsidRDefault="00DC55A4" w:rsidP="00DC55A4">
      <w:pPr>
        <w:pStyle w:val="a3"/>
        <w:numPr>
          <w:ilvl w:val="1"/>
          <w:numId w:val="10"/>
        </w:numPr>
        <w:spacing w:after="120"/>
        <w:ind w:left="0" w:firstLine="709"/>
        <w:jc w:val="center"/>
        <w:outlineLvl w:val="1"/>
        <w:rPr>
          <w:rFonts w:ascii="Times New Roman" w:hAnsi="Times New Roman" w:cs="Times New Roman"/>
          <w:b/>
          <w:spacing w:val="-10"/>
          <w:sz w:val="28"/>
        </w:rPr>
      </w:pPr>
      <w:bookmarkStart w:id="20" w:name="_Toc26149553"/>
      <w:bookmarkStart w:id="21" w:name="_Toc26149921"/>
      <w:r w:rsidRPr="00B92868">
        <w:rPr>
          <w:rFonts w:ascii="Times New Roman" w:hAnsi="Times New Roman" w:cs="Times New Roman"/>
          <w:b/>
          <w:spacing w:val="-10"/>
          <w:sz w:val="28"/>
        </w:rPr>
        <w:t>Гендерна самопрезентація у віртуальній комунікації</w:t>
      </w:r>
      <w:bookmarkEnd w:id="20"/>
      <w:bookmarkEnd w:id="21"/>
    </w:p>
    <w:p w:rsidR="00DC55A4" w:rsidRPr="00B92868" w:rsidRDefault="00DC55A4" w:rsidP="00DC55A4">
      <w:pPr>
        <w:rPr>
          <w:rFonts w:ascii="Times New Roman" w:hAnsi="Times New Roman" w:cs="Times New Roman"/>
          <w:spacing w:val="-10"/>
          <w:sz w:val="28"/>
        </w:rPr>
      </w:pPr>
      <w:r w:rsidRPr="00B92868">
        <w:rPr>
          <w:rFonts w:ascii="Times New Roman" w:hAnsi="Times New Roman" w:cs="Times New Roman"/>
          <w:spacing w:val="-10"/>
          <w:sz w:val="28"/>
        </w:rPr>
        <w:t>У сучасному світі спілкування все більше і більше відходить від живої, реальної комунікації, а переміщається у соціальні мережі, форуми, чати, тому проблема гендерних відмінностей та самопрезентації чоловіків і жінок у цьому середовищі стає все більш актуальною.</w:t>
      </w:r>
    </w:p>
    <w:p w:rsidR="00DC55A4" w:rsidRPr="00B92868" w:rsidRDefault="00DC55A4" w:rsidP="00DC55A4">
      <w:pPr>
        <w:rPr>
          <w:rFonts w:ascii="Times New Roman" w:hAnsi="Times New Roman" w:cs="Times New Roman"/>
          <w:spacing w:val="-10"/>
          <w:sz w:val="28"/>
        </w:rPr>
      </w:pPr>
      <w:r w:rsidRPr="00B92868">
        <w:rPr>
          <w:rFonts w:ascii="Times New Roman" w:hAnsi="Times New Roman" w:cs="Times New Roman"/>
          <w:spacing w:val="-10"/>
          <w:sz w:val="28"/>
        </w:rPr>
        <w:t xml:space="preserve">Для того, щоб зрозуміти особливості самопрезентації у віртуальній комунікації, потрібно розуміти саму природу </w:t>
      </w:r>
      <w:proofErr w:type="spellStart"/>
      <w:r w:rsidRPr="00B92868">
        <w:rPr>
          <w:rFonts w:ascii="Times New Roman" w:hAnsi="Times New Roman" w:cs="Times New Roman"/>
          <w:spacing w:val="-10"/>
          <w:sz w:val="28"/>
        </w:rPr>
        <w:t>віртуалізації</w:t>
      </w:r>
      <w:proofErr w:type="spellEnd"/>
      <w:r w:rsidRPr="00B92868">
        <w:rPr>
          <w:rFonts w:ascii="Times New Roman" w:hAnsi="Times New Roman" w:cs="Times New Roman"/>
          <w:spacing w:val="-10"/>
          <w:sz w:val="28"/>
        </w:rPr>
        <w:t xml:space="preserve"> життя чоловіків та жінок. Більшість проведених у США досліджень </w:t>
      </w:r>
      <w:proofErr w:type="spellStart"/>
      <w:r w:rsidRPr="00B92868">
        <w:rPr>
          <w:rFonts w:ascii="Times New Roman" w:hAnsi="Times New Roman" w:cs="Times New Roman"/>
          <w:spacing w:val="-10"/>
          <w:sz w:val="28"/>
        </w:rPr>
        <w:t>навичків</w:t>
      </w:r>
      <w:proofErr w:type="spellEnd"/>
      <w:r w:rsidRPr="00B92868">
        <w:rPr>
          <w:rFonts w:ascii="Times New Roman" w:hAnsi="Times New Roman" w:cs="Times New Roman"/>
          <w:spacing w:val="-10"/>
          <w:sz w:val="28"/>
        </w:rPr>
        <w:t xml:space="preserve"> роботи із комп’ютером чи телефоном виконані в основному з чоловічим контингентом досліджуваних. Засоби масової інформації також описують роботу з технічними засобами, що дозволяють перебувати у віртуальній комунікації як сферу чоловічої діяльності [67].</w:t>
      </w:r>
    </w:p>
    <w:p w:rsidR="00DC55A4" w:rsidRPr="00B92868" w:rsidRDefault="00DC55A4" w:rsidP="00DC55A4">
      <w:pPr>
        <w:rPr>
          <w:rFonts w:ascii="Times New Roman" w:hAnsi="Times New Roman" w:cs="Times New Roman"/>
          <w:spacing w:val="-10"/>
          <w:sz w:val="28"/>
        </w:rPr>
      </w:pPr>
      <w:r w:rsidRPr="00B92868">
        <w:rPr>
          <w:rFonts w:ascii="Times New Roman" w:hAnsi="Times New Roman" w:cs="Times New Roman"/>
          <w:spacing w:val="-10"/>
          <w:sz w:val="28"/>
        </w:rPr>
        <w:t xml:space="preserve">Ця ситуація привела до виникнення гіпотези про те, що представниці жіночої статі мають менш позитивні установки до процесу користування Інтернетом, аніж чоловіки. Однак експериментальні дані з цього питання суперечливі. </w:t>
      </w:r>
    </w:p>
    <w:p w:rsidR="00DC55A4" w:rsidRPr="00B92868" w:rsidRDefault="00DC55A4" w:rsidP="00DC55A4">
      <w:pPr>
        <w:rPr>
          <w:rFonts w:ascii="Times New Roman" w:hAnsi="Times New Roman" w:cs="Times New Roman"/>
          <w:spacing w:val="-10"/>
          <w:sz w:val="28"/>
        </w:rPr>
      </w:pPr>
      <w:r w:rsidRPr="00B92868">
        <w:rPr>
          <w:rFonts w:ascii="Times New Roman" w:hAnsi="Times New Roman" w:cs="Times New Roman"/>
          <w:spacing w:val="-10"/>
          <w:sz w:val="28"/>
        </w:rPr>
        <w:t xml:space="preserve">У оглядовій роботі Л. Моргана ототожнюються дослідження щодо гендерних відмінностей у області користуванням інформаційними технологіями. Наприклад, відмічається, що відеоігри більшою мірою подобаються хлопцям, а дівчатам – спілкування у чатах, до ігор дівчата проявляють невисоку готовність участі [3]. Імовірність таких відмінностей може полягати в тому, що ігри часто мають агресивний характер та насильство, які більше приваблюють чоловічу стать, ніж жіночу. У тій же роботі відмічається, що при навчанні (як у школах, так і у вищих навчальних закладах) представники чоловічої статі більше проявляють бажання до </w:t>
      </w:r>
      <w:r w:rsidRPr="00B92868">
        <w:rPr>
          <w:rFonts w:ascii="Times New Roman" w:hAnsi="Times New Roman" w:cs="Times New Roman"/>
          <w:spacing w:val="-10"/>
          <w:sz w:val="28"/>
        </w:rPr>
        <w:lastRenderedPageBreak/>
        <w:t xml:space="preserve">діяльності за допомогою технічних засобів та перебування у віртуальній взаємодії із викладачами, аніж дівчата [41, </w:t>
      </w:r>
      <w:r w:rsidRPr="00B92868">
        <w:rPr>
          <w:rFonts w:ascii="Times New Roman" w:hAnsi="Times New Roman" w:cs="Times New Roman"/>
          <w:spacing w:val="-10"/>
          <w:sz w:val="28"/>
          <w:lang w:val="en-US"/>
        </w:rPr>
        <w:t>c</w:t>
      </w:r>
      <w:r w:rsidRPr="00B92868">
        <w:rPr>
          <w:rFonts w:ascii="Times New Roman" w:hAnsi="Times New Roman" w:cs="Times New Roman"/>
          <w:spacing w:val="-10"/>
          <w:sz w:val="28"/>
        </w:rPr>
        <w:t>. 76].</w:t>
      </w:r>
    </w:p>
    <w:p w:rsidR="00DC55A4" w:rsidRPr="00B92868" w:rsidRDefault="00DC55A4" w:rsidP="00DC55A4">
      <w:pPr>
        <w:rPr>
          <w:rFonts w:ascii="Times New Roman" w:hAnsi="Times New Roman" w:cs="Times New Roman"/>
          <w:spacing w:val="-10"/>
          <w:sz w:val="28"/>
        </w:rPr>
      </w:pPr>
      <w:r w:rsidRPr="00B92868">
        <w:rPr>
          <w:rFonts w:ascii="Times New Roman" w:hAnsi="Times New Roman" w:cs="Times New Roman"/>
          <w:spacing w:val="-10"/>
          <w:sz w:val="28"/>
        </w:rPr>
        <w:t>Вважається, що у жінок та дівчат частіше спостерігається тривожність і страх у використанні інформаційних технологій, ніж у чоловіків та хлопців.</w:t>
      </w:r>
    </w:p>
    <w:p w:rsidR="00DC55A4" w:rsidRPr="00B92868" w:rsidRDefault="00DC55A4" w:rsidP="00DC55A4">
      <w:pPr>
        <w:rPr>
          <w:rFonts w:ascii="Times New Roman" w:hAnsi="Times New Roman" w:cs="Times New Roman"/>
          <w:spacing w:val="-10"/>
          <w:sz w:val="28"/>
        </w:rPr>
      </w:pPr>
      <w:r w:rsidRPr="00B92868">
        <w:rPr>
          <w:rFonts w:ascii="Times New Roman" w:hAnsi="Times New Roman" w:cs="Times New Roman"/>
          <w:spacing w:val="-10"/>
          <w:sz w:val="28"/>
        </w:rPr>
        <w:t xml:space="preserve">Віртуальний простір презентує різноманітність соціокультурних аспектів життєдіяльності користувача. Це середовище розпадається на безліч </w:t>
      </w:r>
      <w:proofErr w:type="spellStart"/>
      <w:r w:rsidRPr="00B92868">
        <w:rPr>
          <w:rFonts w:ascii="Times New Roman" w:hAnsi="Times New Roman" w:cs="Times New Roman"/>
          <w:spacing w:val="-10"/>
          <w:sz w:val="28"/>
        </w:rPr>
        <w:t>пов</w:t>
      </w:r>
      <w:proofErr w:type="spellEnd"/>
      <w:r w:rsidRPr="00B92868">
        <w:rPr>
          <w:rFonts w:ascii="Times New Roman" w:hAnsi="Times New Roman" w:cs="Times New Roman"/>
          <w:spacing w:val="-10"/>
          <w:sz w:val="28"/>
          <w:lang w:val="ru-RU"/>
        </w:rPr>
        <w:t>’</w:t>
      </w:r>
      <w:proofErr w:type="spellStart"/>
      <w:r w:rsidRPr="00B92868">
        <w:rPr>
          <w:rFonts w:ascii="Times New Roman" w:hAnsi="Times New Roman" w:cs="Times New Roman"/>
          <w:spacing w:val="-10"/>
          <w:sz w:val="28"/>
        </w:rPr>
        <w:t>язаних</w:t>
      </w:r>
      <w:proofErr w:type="spellEnd"/>
      <w:r w:rsidRPr="00B92868">
        <w:rPr>
          <w:rFonts w:ascii="Times New Roman" w:hAnsi="Times New Roman" w:cs="Times New Roman"/>
          <w:spacing w:val="-10"/>
          <w:sz w:val="28"/>
        </w:rPr>
        <w:t xml:space="preserve"> і не дуже світів, у яких кожен знаходить свою роль та місце. Розвиток інформаційних технологій призвів до виникнення нового феномену – віртуальної особистості. </w:t>
      </w:r>
    </w:p>
    <w:p w:rsidR="00DC55A4" w:rsidRPr="00B92868" w:rsidRDefault="00DC55A4" w:rsidP="00DC55A4">
      <w:pPr>
        <w:rPr>
          <w:rFonts w:ascii="Times New Roman" w:hAnsi="Times New Roman" w:cs="Times New Roman"/>
          <w:spacing w:val="-10"/>
          <w:sz w:val="28"/>
        </w:rPr>
      </w:pPr>
      <w:r w:rsidRPr="00B92868">
        <w:rPr>
          <w:rFonts w:ascii="Times New Roman" w:hAnsi="Times New Roman" w:cs="Times New Roman"/>
          <w:spacing w:val="-10"/>
          <w:sz w:val="28"/>
        </w:rPr>
        <w:t xml:space="preserve">Про віртуальну особистість почали говорити у кінці </w:t>
      </w:r>
      <w:r w:rsidRPr="00B92868">
        <w:rPr>
          <w:rFonts w:ascii="Times New Roman" w:hAnsi="Times New Roman" w:cs="Times New Roman"/>
          <w:spacing w:val="-10"/>
          <w:sz w:val="28"/>
          <w:lang w:val="en-US"/>
        </w:rPr>
        <w:t>XX</w:t>
      </w:r>
      <w:r w:rsidRPr="00B92868">
        <w:rPr>
          <w:rFonts w:ascii="Times New Roman" w:hAnsi="Times New Roman" w:cs="Times New Roman"/>
          <w:spacing w:val="-10"/>
          <w:sz w:val="28"/>
          <w:lang w:val="ru-RU"/>
        </w:rPr>
        <w:t xml:space="preserve"> </w:t>
      </w:r>
      <w:r w:rsidRPr="00B92868">
        <w:rPr>
          <w:rFonts w:ascii="Times New Roman" w:hAnsi="Times New Roman" w:cs="Times New Roman"/>
          <w:spacing w:val="-10"/>
          <w:sz w:val="28"/>
        </w:rPr>
        <w:t xml:space="preserve">ст., коли на ранньому етапі розвитку Інтернету люди обмінювалися повідомленнями в </w:t>
      </w:r>
      <w:proofErr w:type="spellStart"/>
      <w:r w:rsidRPr="00B92868">
        <w:rPr>
          <w:rFonts w:ascii="Times New Roman" w:hAnsi="Times New Roman" w:cs="Times New Roman"/>
          <w:spacing w:val="-10"/>
          <w:sz w:val="28"/>
        </w:rPr>
        <w:t>інтернет-чатах</w:t>
      </w:r>
      <w:proofErr w:type="spellEnd"/>
      <w:r w:rsidRPr="00B92868">
        <w:rPr>
          <w:rFonts w:ascii="Times New Roman" w:hAnsi="Times New Roman" w:cs="Times New Roman"/>
          <w:spacing w:val="-10"/>
          <w:sz w:val="28"/>
        </w:rPr>
        <w:t xml:space="preserve">, які дозволяли спілкуватися у реальному часі. Особливістю цього періоду було те, що люди нерідко вигадували собі прізвиська (так звані </w:t>
      </w:r>
      <w:proofErr w:type="spellStart"/>
      <w:r w:rsidRPr="00B92868">
        <w:rPr>
          <w:rFonts w:ascii="Times New Roman" w:hAnsi="Times New Roman" w:cs="Times New Roman"/>
          <w:spacing w:val="-10"/>
          <w:sz w:val="28"/>
        </w:rPr>
        <w:t>нікнейми</w:t>
      </w:r>
      <w:proofErr w:type="spellEnd"/>
      <w:r w:rsidRPr="00B92868">
        <w:rPr>
          <w:rFonts w:ascii="Times New Roman" w:hAnsi="Times New Roman" w:cs="Times New Roman"/>
          <w:spacing w:val="-10"/>
          <w:sz w:val="28"/>
        </w:rPr>
        <w:t>) і представлялися уявними персонами.</w:t>
      </w:r>
    </w:p>
    <w:p w:rsidR="00DC55A4" w:rsidRPr="00B92868" w:rsidRDefault="00DC55A4" w:rsidP="00DC55A4">
      <w:pPr>
        <w:rPr>
          <w:rFonts w:ascii="Times New Roman" w:hAnsi="Times New Roman" w:cs="Times New Roman"/>
          <w:color w:val="FF0000"/>
          <w:spacing w:val="-10"/>
          <w:sz w:val="20"/>
          <w:szCs w:val="20"/>
        </w:rPr>
      </w:pPr>
      <w:r w:rsidRPr="00B92868">
        <w:rPr>
          <w:rFonts w:ascii="Times New Roman" w:hAnsi="Times New Roman" w:cs="Times New Roman"/>
          <w:spacing w:val="-10"/>
          <w:sz w:val="28"/>
        </w:rPr>
        <w:t xml:space="preserve">У цей етап розвитку Інтернету особливо гостро постало питання виділення носія віртуальної особистості, адже вся комунікація співрозмовників була майже повністю перенесена у глобальну мережу, а самопрезентація користувачів здійснювалася тільки під посередництвом того, що і як транслювалося самим партнером у ході бесіди. Тільки на основі цієї інформації учасники </w:t>
      </w:r>
      <w:proofErr w:type="spellStart"/>
      <w:r w:rsidRPr="00B92868">
        <w:rPr>
          <w:rFonts w:ascii="Times New Roman" w:hAnsi="Times New Roman" w:cs="Times New Roman"/>
          <w:spacing w:val="-10"/>
          <w:sz w:val="28"/>
        </w:rPr>
        <w:t>інтернет-чатів</w:t>
      </w:r>
      <w:proofErr w:type="spellEnd"/>
      <w:r w:rsidRPr="00B92868">
        <w:rPr>
          <w:rFonts w:ascii="Times New Roman" w:hAnsi="Times New Roman" w:cs="Times New Roman"/>
          <w:spacing w:val="-10"/>
          <w:sz w:val="28"/>
        </w:rPr>
        <w:t xml:space="preserve"> представляли себе один одному. У </w:t>
      </w:r>
      <w:proofErr w:type="spellStart"/>
      <w:r w:rsidRPr="00B92868">
        <w:rPr>
          <w:rFonts w:ascii="Times New Roman" w:hAnsi="Times New Roman" w:cs="Times New Roman"/>
          <w:spacing w:val="-10"/>
          <w:sz w:val="28"/>
        </w:rPr>
        <w:t>зв</w:t>
      </w:r>
      <w:proofErr w:type="spellEnd"/>
      <w:r w:rsidRPr="00B92868">
        <w:rPr>
          <w:rFonts w:ascii="Times New Roman" w:hAnsi="Times New Roman" w:cs="Times New Roman"/>
          <w:spacing w:val="-10"/>
          <w:sz w:val="28"/>
          <w:lang w:val="ru-RU"/>
        </w:rPr>
        <w:t>’</w:t>
      </w:r>
      <w:proofErr w:type="spellStart"/>
      <w:r w:rsidRPr="00B92868">
        <w:rPr>
          <w:rFonts w:ascii="Times New Roman" w:hAnsi="Times New Roman" w:cs="Times New Roman"/>
          <w:spacing w:val="-10"/>
          <w:sz w:val="28"/>
        </w:rPr>
        <w:t>язку</w:t>
      </w:r>
      <w:proofErr w:type="spellEnd"/>
      <w:r w:rsidRPr="00B92868">
        <w:rPr>
          <w:rFonts w:ascii="Times New Roman" w:hAnsi="Times New Roman" w:cs="Times New Roman"/>
          <w:spacing w:val="-10"/>
          <w:sz w:val="28"/>
        </w:rPr>
        <w:t xml:space="preserve"> з цим можна говорити про те, що самопрезентація особистості у новій соціокультурній реальності має ряд проблемних моментів. Користувач, розуміючи свою анонімність, міг ламати укладені моделі поведінки в суспільстві і системи цінностей, створюючи нову, часто далеку від реальності ідентичність [34].</w:t>
      </w:r>
    </w:p>
    <w:p w:rsidR="00DC55A4" w:rsidRPr="00B92868" w:rsidRDefault="00DC55A4" w:rsidP="00DC55A4">
      <w:pPr>
        <w:rPr>
          <w:rFonts w:ascii="Times New Roman" w:hAnsi="Times New Roman" w:cs="Times New Roman"/>
          <w:spacing w:val="-10"/>
          <w:sz w:val="28"/>
          <w:lang w:val="ru-RU"/>
        </w:rPr>
      </w:pPr>
      <w:r w:rsidRPr="00B92868">
        <w:rPr>
          <w:rFonts w:ascii="Times New Roman" w:hAnsi="Times New Roman" w:cs="Times New Roman"/>
          <w:spacing w:val="-10"/>
          <w:sz w:val="28"/>
        </w:rPr>
        <w:t>З виникненням та розвитком соціальних мереж (</w:t>
      </w:r>
      <w:proofErr w:type="spellStart"/>
      <w:r w:rsidRPr="00B92868">
        <w:rPr>
          <w:rFonts w:ascii="Times New Roman" w:hAnsi="Times New Roman" w:cs="Times New Roman"/>
          <w:spacing w:val="-10"/>
          <w:sz w:val="28"/>
        </w:rPr>
        <w:t>Instagram</w:t>
      </w:r>
      <w:proofErr w:type="spellEnd"/>
      <w:r w:rsidRPr="00B92868">
        <w:rPr>
          <w:rFonts w:ascii="Times New Roman" w:hAnsi="Times New Roman" w:cs="Times New Roman"/>
          <w:spacing w:val="-10"/>
          <w:sz w:val="28"/>
        </w:rPr>
        <w:t xml:space="preserve">, </w:t>
      </w:r>
      <w:proofErr w:type="spellStart"/>
      <w:r w:rsidRPr="00B92868">
        <w:rPr>
          <w:rFonts w:ascii="Times New Roman" w:hAnsi="Times New Roman" w:cs="Times New Roman"/>
          <w:spacing w:val="-10"/>
          <w:sz w:val="28"/>
        </w:rPr>
        <w:t>Facebook</w:t>
      </w:r>
      <w:proofErr w:type="spellEnd"/>
      <w:r w:rsidRPr="00B92868">
        <w:rPr>
          <w:rFonts w:ascii="Times New Roman" w:hAnsi="Times New Roman" w:cs="Times New Roman"/>
          <w:spacing w:val="-10"/>
          <w:sz w:val="28"/>
        </w:rPr>
        <w:t xml:space="preserve">, </w:t>
      </w:r>
      <w:proofErr w:type="spellStart"/>
      <w:r w:rsidRPr="00B92868">
        <w:rPr>
          <w:rFonts w:ascii="Times New Roman" w:hAnsi="Times New Roman" w:cs="Times New Roman"/>
          <w:spacing w:val="-10"/>
          <w:sz w:val="28"/>
        </w:rPr>
        <w:t>ВКонтакте</w:t>
      </w:r>
      <w:proofErr w:type="spellEnd"/>
      <w:r w:rsidRPr="00B92868">
        <w:rPr>
          <w:rFonts w:ascii="Times New Roman" w:hAnsi="Times New Roman" w:cs="Times New Roman"/>
          <w:spacing w:val="-10"/>
          <w:sz w:val="28"/>
        </w:rPr>
        <w:t xml:space="preserve"> та ін.) люди стали більш розкутими й почали публікувати справжню інформацію про себе, не ховаючись за вигаданими прізвищами. Разом із тим соціальні мережі дали більше свободи у конструюванні свого образа: з’явилися профілі користувачів, які необхідно заповнювати особистою інформацією про себе, створювати коло друзів і підписуватися на відстеження людей чи груп, які цікавлять. </w:t>
      </w:r>
      <w:proofErr w:type="spellStart"/>
      <w:r w:rsidRPr="00B92868">
        <w:rPr>
          <w:rFonts w:ascii="Times New Roman" w:hAnsi="Times New Roman" w:cs="Times New Roman"/>
          <w:spacing w:val="-10"/>
          <w:sz w:val="28"/>
        </w:rPr>
        <w:t>Самопрезентація</w:t>
      </w:r>
      <w:proofErr w:type="spellEnd"/>
      <w:r w:rsidRPr="00B92868">
        <w:rPr>
          <w:rFonts w:ascii="Times New Roman" w:hAnsi="Times New Roman" w:cs="Times New Roman"/>
          <w:spacing w:val="-10"/>
          <w:sz w:val="28"/>
        </w:rPr>
        <w:t xml:space="preserve"> у просторі Інтернету виходить на новий рівень. У кожного користувача є своя сторінка, </w:t>
      </w:r>
      <w:r w:rsidRPr="00B92868">
        <w:rPr>
          <w:rFonts w:ascii="Times New Roman" w:hAnsi="Times New Roman" w:cs="Times New Roman"/>
          <w:spacing w:val="-10"/>
          <w:sz w:val="28"/>
        </w:rPr>
        <w:lastRenderedPageBreak/>
        <w:t>що показує різні сторони особистості: її інтереси, зовнішність, пріоритети, бажання і т. п. [62].</w:t>
      </w:r>
    </w:p>
    <w:p w:rsidR="00DC55A4" w:rsidRPr="00DC55A4" w:rsidRDefault="00DC55A4" w:rsidP="00DC55A4">
      <w:pPr>
        <w:rPr>
          <w:rFonts w:ascii="Times New Roman" w:hAnsi="Times New Roman" w:cs="Times New Roman"/>
          <w:sz w:val="28"/>
          <w:lang w:val="ru-RU"/>
        </w:rPr>
      </w:pPr>
      <w:r>
        <w:rPr>
          <w:rFonts w:ascii="Times New Roman" w:hAnsi="Times New Roman" w:cs="Times New Roman"/>
          <w:sz w:val="28"/>
        </w:rPr>
        <w:t xml:space="preserve">У процесі вивчення </w:t>
      </w:r>
      <w:proofErr w:type="spellStart"/>
      <w:r>
        <w:rPr>
          <w:rFonts w:ascii="Times New Roman" w:hAnsi="Times New Roman" w:cs="Times New Roman"/>
          <w:sz w:val="28"/>
        </w:rPr>
        <w:t>гендеру</w:t>
      </w:r>
      <w:proofErr w:type="spellEnd"/>
      <w:r>
        <w:rPr>
          <w:rFonts w:ascii="Times New Roman" w:hAnsi="Times New Roman" w:cs="Times New Roman"/>
          <w:sz w:val="28"/>
        </w:rPr>
        <w:t xml:space="preserve"> у віртуальній комунікації виявлено певні особливості. Наприклад, у системі мови міститься достатня кількість засобів, які сприяють вербалізації оцінки мовцем. Створення позитивного образу лексичними та семантичними способами здійснюється шляхом демонстрації позитивних якостей, лідерських позицій, уміння впоратися зі складною ситуацією, акцентувати увагу на своєму натхненні</w:t>
      </w:r>
      <w:r w:rsidRPr="00882176">
        <w:rPr>
          <w:rFonts w:ascii="Times New Roman" w:hAnsi="Times New Roman" w:cs="Times New Roman"/>
          <w:sz w:val="28"/>
        </w:rPr>
        <w:t xml:space="preserve"> [18, </w:t>
      </w:r>
      <w:r>
        <w:rPr>
          <w:rFonts w:ascii="Times New Roman" w:hAnsi="Times New Roman" w:cs="Times New Roman"/>
          <w:sz w:val="28"/>
          <w:lang w:val="en-US"/>
        </w:rPr>
        <w:t>c</w:t>
      </w:r>
      <w:r w:rsidRPr="00882176">
        <w:rPr>
          <w:rFonts w:ascii="Times New Roman" w:hAnsi="Times New Roman" w:cs="Times New Roman"/>
          <w:sz w:val="28"/>
        </w:rPr>
        <w:t>. 63]</w:t>
      </w:r>
      <w:r>
        <w:rPr>
          <w:rFonts w:ascii="Times New Roman" w:hAnsi="Times New Roman" w:cs="Times New Roman"/>
          <w:sz w:val="28"/>
        </w:rPr>
        <w:t>.</w:t>
      </w:r>
      <w:r w:rsidRPr="00882176">
        <w:rPr>
          <w:rFonts w:ascii="Times New Roman" w:hAnsi="Times New Roman" w:cs="Times New Roman"/>
          <w:sz w:val="28"/>
          <w:lang w:val="ru-RU"/>
        </w:rPr>
        <w:t xml:space="preserve"> </w:t>
      </w:r>
      <w:r w:rsidRPr="005E6014">
        <w:rPr>
          <w:rFonts w:ascii="Times New Roman" w:hAnsi="Times New Roman" w:cs="Times New Roman"/>
          <w:sz w:val="28"/>
        </w:rPr>
        <w:t>У чоловічій мові часто спостерігається спроба тлумачення своїх думок у діловому стилі:</w:t>
      </w:r>
      <w:r>
        <w:rPr>
          <w:rFonts w:ascii="Times New Roman" w:hAnsi="Times New Roman" w:cs="Times New Roman"/>
          <w:sz w:val="28"/>
        </w:rPr>
        <w:t xml:space="preserve"> </w:t>
      </w:r>
      <w:r w:rsidRPr="005E6014">
        <w:rPr>
          <w:rFonts w:ascii="Times New Roman" w:hAnsi="Times New Roman" w:cs="Times New Roman"/>
          <w:sz w:val="28"/>
        </w:rPr>
        <w:t>сленг – явище негативне;</w:t>
      </w:r>
      <w:r>
        <w:rPr>
          <w:rFonts w:ascii="Times New Roman" w:hAnsi="Times New Roman" w:cs="Times New Roman"/>
          <w:sz w:val="28"/>
        </w:rPr>
        <w:t xml:space="preserve"> </w:t>
      </w:r>
      <w:r w:rsidRPr="005E6014">
        <w:rPr>
          <w:rFonts w:ascii="Times New Roman" w:hAnsi="Times New Roman" w:cs="Times New Roman"/>
          <w:sz w:val="28"/>
        </w:rPr>
        <w:t>використання нецензурної лексики у великій кількості;</w:t>
      </w:r>
      <w:r>
        <w:rPr>
          <w:rFonts w:ascii="Times New Roman" w:hAnsi="Times New Roman" w:cs="Times New Roman"/>
          <w:sz w:val="28"/>
        </w:rPr>
        <w:t xml:space="preserve"> </w:t>
      </w:r>
      <w:r w:rsidRPr="005E6014">
        <w:rPr>
          <w:rFonts w:ascii="Times New Roman" w:hAnsi="Times New Roman" w:cs="Times New Roman"/>
          <w:sz w:val="28"/>
        </w:rPr>
        <w:t>іронія;</w:t>
      </w:r>
      <w:r>
        <w:rPr>
          <w:rFonts w:ascii="Times New Roman" w:hAnsi="Times New Roman" w:cs="Times New Roman"/>
          <w:sz w:val="28"/>
        </w:rPr>
        <w:t xml:space="preserve"> </w:t>
      </w:r>
      <w:r w:rsidRPr="005E6014">
        <w:rPr>
          <w:rFonts w:ascii="Times New Roman" w:hAnsi="Times New Roman" w:cs="Times New Roman"/>
          <w:sz w:val="28"/>
        </w:rPr>
        <w:t xml:space="preserve">більша інформативність та аргументованість повідомлень, </w:t>
      </w:r>
      <w:r>
        <w:rPr>
          <w:rFonts w:ascii="Times New Roman" w:hAnsi="Times New Roman" w:cs="Times New Roman"/>
          <w:sz w:val="28"/>
        </w:rPr>
        <w:t>а</w:t>
      </w:r>
      <w:r w:rsidRPr="005E6014">
        <w:rPr>
          <w:rFonts w:ascii="Times New Roman" w:hAnsi="Times New Roman" w:cs="Times New Roman"/>
          <w:sz w:val="28"/>
        </w:rPr>
        <w:t>ніж у жінок;</w:t>
      </w:r>
      <w:r>
        <w:rPr>
          <w:rFonts w:ascii="Times New Roman" w:hAnsi="Times New Roman" w:cs="Times New Roman"/>
          <w:sz w:val="28"/>
        </w:rPr>
        <w:t xml:space="preserve"> </w:t>
      </w:r>
      <w:r w:rsidRPr="005E6014">
        <w:rPr>
          <w:rFonts w:ascii="Times New Roman" w:hAnsi="Times New Roman" w:cs="Times New Roman"/>
          <w:sz w:val="28"/>
        </w:rPr>
        <w:t>факти служать параметром вірогідності інформації</w:t>
      </w:r>
      <w:r w:rsidRPr="00882176">
        <w:rPr>
          <w:rFonts w:ascii="Times New Roman" w:hAnsi="Times New Roman" w:cs="Times New Roman"/>
          <w:sz w:val="28"/>
          <w:lang w:val="ru-RU"/>
        </w:rPr>
        <w:t xml:space="preserve"> [44]</w:t>
      </w:r>
      <w:r w:rsidRPr="005E6014">
        <w:rPr>
          <w:rFonts w:ascii="Times New Roman" w:hAnsi="Times New Roman" w:cs="Times New Roman"/>
          <w:sz w:val="28"/>
        </w:rPr>
        <w:t>.</w:t>
      </w:r>
    </w:p>
    <w:p w:rsidR="00DC55A4" w:rsidRPr="00DC55A4" w:rsidRDefault="00DC55A4" w:rsidP="00DC55A4">
      <w:pPr>
        <w:rPr>
          <w:rFonts w:ascii="Times New Roman" w:hAnsi="Times New Roman" w:cs="Times New Roman"/>
          <w:sz w:val="28"/>
          <w:lang w:val="ru-RU"/>
        </w:rPr>
      </w:pPr>
      <w:r>
        <w:rPr>
          <w:rFonts w:ascii="Times New Roman" w:hAnsi="Times New Roman" w:cs="Times New Roman"/>
          <w:sz w:val="28"/>
        </w:rPr>
        <w:t xml:space="preserve">Жіночій мові відповідають наступні характеристики: </w:t>
      </w:r>
      <w:r w:rsidRPr="00F65B53">
        <w:rPr>
          <w:rFonts w:ascii="Times New Roman" w:hAnsi="Times New Roman" w:cs="Times New Roman"/>
          <w:sz w:val="28"/>
        </w:rPr>
        <w:t xml:space="preserve">тенденція до використання </w:t>
      </w:r>
      <w:proofErr w:type="spellStart"/>
      <w:r w:rsidRPr="00F65B53">
        <w:rPr>
          <w:rFonts w:ascii="Times New Roman" w:hAnsi="Times New Roman" w:cs="Times New Roman"/>
          <w:sz w:val="28"/>
        </w:rPr>
        <w:t>фатичної</w:t>
      </w:r>
      <w:proofErr w:type="spellEnd"/>
      <w:r w:rsidRPr="00F65B53">
        <w:rPr>
          <w:rFonts w:ascii="Times New Roman" w:hAnsi="Times New Roman" w:cs="Times New Roman"/>
          <w:sz w:val="28"/>
        </w:rPr>
        <w:t xml:space="preserve"> функції мови</w:t>
      </w:r>
      <w:r>
        <w:rPr>
          <w:rFonts w:ascii="Times New Roman" w:hAnsi="Times New Roman" w:cs="Times New Roman"/>
          <w:sz w:val="28"/>
        </w:rPr>
        <w:t xml:space="preserve"> (часто беззмістовність</w:t>
      </w:r>
      <w:r w:rsidRPr="00F65B53">
        <w:rPr>
          <w:rFonts w:ascii="Times New Roman" w:hAnsi="Times New Roman" w:cs="Times New Roman"/>
          <w:sz w:val="28"/>
        </w:rPr>
        <w:t xml:space="preserve"> інформаційного повідомлення, але </w:t>
      </w:r>
      <w:r>
        <w:rPr>
          <w:rFonts w:ascii="Times New Roman" w:hAnsi="Times New Roman" w:cs="Times New Roman"/>
          <w:sz w:val="28"/>
        </w:rPr>
        <w:t>зі</w:t>
      </w:r>
      <w:r w:rsidRPr="00F65B53">
        <w:rPr>
          <w:rFonts w:ascii="Times New Roman" w:hAnsi="Times New Roman" w:cs="Times New Roman"/>
          <w:sz w:val="28"/>
        </w:rPr>
        <w:t xml:space="preserve"> збереженням етичного компонента взаємодії</w:t>
      </w:r>
      <w:r>
        <w:rPr>
          <w:rFonts w:ascii="Times New Roman" w:hAnsi="Times New Roman" w:cs="Times New Roman"/>
          <w:sz w:val="28"/>
        </w:rPr>
        <w:t>)</w:t>
      </w:r>
      <w:r w:rsidRPr="00F65B53">
        <w:rPr>
          <w:rFonts w:ascii="Times New Roman" w:hAnsi="Times New Roman" w:cs="Times New Roman"/>
          <w:sz w:val="28"/>
        </w:rPr>
        <w:t>;</w:t>
      </w:r>
      <w:r>
        <w:rPr>
          <w:rFonts w:ascii="Times New Roman" w:hAnsi="Times New Roman" w:cs="Times New Roman"/>
          <w:sz w:val="28"/>
        </w:rPr>
        <w:t xml:space="preserve"> </w:t>
      </w:r>
      <w:r w:rsidRPr="00F65B53">
        <w:rPr>
          <w:rFonts w:ascii="Times New Roman" w:hAnsi="Times New Roman" w:cs="Times New Roman"/>
          <w:sz w:val="28"/>
        </w:rPr>
        <w:t>вираженню емоцій послуговують різні симв</w:t>
      </w:r>
      <w:r>
        <w:rPr>
          <w:rFonts w:ascii="Times New Roman" w:hAnsi="Times New Roman" w:cs="Times New Roman"/>
          <w:sz w:val="28"/>
        </w:rPr>
        <w:t>оли (</w:t>
      </w:r>
      <w:r w:rsidRPr="00F65B53">
        <w:rPr>
          <w:rFonts w:ascii="Times New Roman" w:hAnsi="Times New Roman" w:cs="Times New Roman"/>
          <w:sz w:val="28"/>
        </w:rPr>
        <w:t>які ще більше її посилюють</w:t>
      </w:r>
      <w:r>
        <w:rPr>
          <w:rFonts w:ascii="Times New Roman" w:hAnsi="Times New Roman" w:cs="Times New Roman"/>
          <w:sz w:val="28"/>
        </w:rPr>
        <w:t xml:space="preserve">) та питання (які не потребують якоїсь відповіді або на які жінка сама і відповідає); </w:t>
      </w:r>
      <w:r w:rsidRPr="00F65B53">
        <w:rPr>
          <w:rFonts w:ascii="Times New Roman" w:hAnsi="Times New Roman" w:cs="Times New Roman"/>
          <w:sz w:val="28"/>
        </w:rPr>
        <w:t>для жінок головне не суха інформація, основна мета комунікації – обмін емоціями</w:t>
      </w:r>
      <w:r w:rsidRPr="00DC55A4">
        <w:rPr>
          <w:rFonts w:ascii="Times New Roman" w:hAnsi="Times New Roman" w:cs="Times New Roman"/>
          <w:sz w:val="28"/>
          <w:lang w:val="ru-RU"/>
        </w:rPr>
        <w:t xml:space="preserve"> [37]</w:t>
      </w:r>
      <w:r w:rsidRPr="00F65B53">
        <w:rPr>
          <w:rFonts w:ascii="Times New Roman" w:hAnsi="Times New Roman" w:cs="Times New Roman"/>
          <w:sz w:val="28"/>
        </w:rPr>
        <w:t>.</w:t>
      </w:r>
    </w:p>
    <w:p w:rsidR="00DC55A4" w:rsidRPr="00DC55A4" w:rsidRDefault="00DC55A4" w:rsidP="00DC55A4">
      <w:pPr>
        <w:rPr>
          <w:rFonts w:ascii="Times New Roman" w:hAnsi="Times New Roman" w:cs="Times New Roman"/>
          <w:sz w:val="28"/>
          <w:lang w:val="ru-RU"/>
        </w:rPr>
      </w:pPr>
      <w:r>
        <w:rPr>
          <w:rFonts w:ascii="Times New Roman" w:hAnsi="Times New Roman" w:cs="Times New Roman"/>
          <w:sz w:val="28"/>
        </w:rPr>
        <w:t>Відмінності у мовній взаємодії також наявні зважаючи на ступінь впевненості у власній думці. Жіноча мова виражає сумніви, можливість іншого погляду на проблему і в ній часто зустрічаються маркери чужої думки, посилання до джерела повідомлення (інформації)</w:t>
      </w:r>
      <w:r w:rsidRPr="00827952">
        <w:rPr>
          <w:rFonts w:ascii="Times New Roman" w:hAnsi="Times New Roman" w:cs="Times New Roman"/>
          <w:sz w:val="28"/>
          <w:lang w:val="ru-RU"/>
        </w:rPr>
        <w:t xml:space="preserve"> [39]</w:t>
      </w:r>
      <w:r>
        <w:rPr>
          <w:rFonts w:ascii="Times New Roman" w:hAnsi="Times New Roman" w:cs="Times New Roman"/>
          <w:sz w:val="28"/>
        </w:rPr>
        <w:t>.</w:t>
      </w:r>
    </w:p>
    <w:p w:rsidR="00DC55A4" w:rsidRPr="00B92868" w:rsidRDefault="00DC55A4" w:rsidP="00DC55A4">
      <w:pPr>
        <w:rPr>
          <w:rFonts w:ascii="Times New Roman" w:hAnsi="Times New Roman" w:cs="Times New Roman"/>
          <w:spacing w:val="-10"/>
          <w:sz w:val="28"/>
          <w:lang w:val="ru-RU"/>
        </w:rPr>
      </w:pPr>
      <w:r w:rsidRPr="00B92868">
        <w:rPr>
          <w:rFonts w:ascii="Times New Roman" w:hAnsi="Times New Roman" w:cs="Times New Roman"/>
          <w:spacing w:val="-10"/>
          <w:sz w:val="28"/>
        </w:rPr>
        <w:t>Чоловіча мова характеризується відкритим вираженням своєї думки і впевненістю в її непохитності. Крім того, у кінці чоловічого висловлювання нерідко можна спостерігати висновок або навіть прогнозування, що знову ж таки свідчить про високий ступінь впевненості у своїх намірах і схильності до аналітичного мислення. Жінки можуть змінювати свою думку у ході дискусії, а проте, їх важко переконати, якщо у них на те немає власного бажання</w:t>
      </w:r>
      <w:r w:rsidRPr="00B92868">
        <w:rPr>
          <w:rFonts w:ascii="Times New Roman" w:hAnsi="Times New Roman" w:cs="Times New Roman"/>
          <w:spacing w:val="-10"/>
          <w:sz w:val="28"/>
          <w:lang w:val="ru-RU"/>
        </w:rPr>
        <w:t xml:space="preserve"> [24].</w:t>
      </w:r>
    </w:p>
    <w:p w:rsidR="00DC55A4" w:rsidRPr="00B92868" w:rsidRDefault="00DC55A4" w:rsidP="00DC55A4">
      <w:pPr>
        <w:rPr>
          <w:rFonts w:ascii="Times New Roman" w:eastAsia="Times New Roman" w:hAnsi="Times New Roman" w:cs="Times New Roman"/>
          <w:color w:val="000000" w:themeColor="text1"/>
          <w:spacing w:val="-10"/>
          <w:sz w:val="28"/>
          <w:szCs w:val="26"/>
          <w:lang w:val="ru-RU" w:eastAsia="ru-RU"/>
        </w:rPr>
      </w:pPr>
      <w:r w:rsidRPr="00B92868">
        <w:rPr>
          <w:rFonts w:ascii="Times New Roman" w:eastAsia="Times New Roman" w:hAnsi="Times New Roman" w:cs="Times New Roman"/>
          <w:color w:val="000000" w:themeColor="text1"/>
          <w:spacing w:val="-10"/>
          <w:sz w:val="28"/>
          <w:szCs w:val="26"/>
          <w:lang w:eastAsia="ru-RU"/>
        </w:rPr>
        <w:lastRenderedPageBreak/>
        <w:t xml:space="preserve">Віртуальний світ особливий тим, що залишається анонімним та конфіденційним. Конфіденційність інформації, її розкриття і довірливі відносини суб’єктивно оцінюються та </w:t>
      </w:r>
      <w:proofErr w:type="spellStart"/>
      <w:r w:rsidRPr="00B92868">
        <w:rPr>
          <w:rFonts w:ascii="Times New Roman" w:eastAsia="Times New Roman" w:hAnsi="Times New Roman" w:cs="Times New Roman"/>
          <w:color w:val="000000" w:themeColor="text1"/>
          <w:spacing w:val="-10"/>
          <w:sz w:val="28"/>
          <w:szCs w:val="26"/>
          <w:lang w:eastAsia="ru-RU"/>
        </w:rPr>
        <w:t>невербально</w:t>
      </w:r>
      <w:proofErr w:type="spellEnd"/>
      <w:r w:rsidRPr="00B92868">
        <w:rPr>
          <w:rFonts w:ascii="Times New Roman" w:eastAsia="Times New Roman" w:hAnsi="Times New Roman" w:cs="Times New Roman"/>
          <w:color w:val="000000" w:themeColor="text1"/>
          <w:spacing w:val="-10"/>
          <w:sz w:val="28"/>
          <w:szCs w:val="26"/>
          <w:lang w:eastAsia="ru-RU"/>
        </w:rPr>
        <w:t xml:space="preserve"> виражаються чоловіками та жінками, але мають свої особливості та відмінності. Скрипкіна Т. П. фіксує той факт, що у жінок характеристики цінного відношення до іншої людини займає вище місце у пріоритетах, ніж у чоловіків. Вони для жінок є суб’єктивно значущими. Для чоловіків же відносно більш важливими у віртуальній комунікації є лише ті особи, що пов’язані із важливими для чоловіка справами [52]. Крім того, жінки точніше вловлюють стан партнер по змінах у тембрі голосу та інших сторонах його експресії, повніше відбивають </w:t>
      </w:r>
      <w:proofErr w:type="spellStart"/>
      <w:r w:rsidRPr="00B92868">
        <w:rPr>
          <w:rFonts w:ascii="Times New Roman" w:eastAsia="Times New Roman" w:hAnsi="Times New Roman" w:cs="Times New Roman"/>
          <w:color w:val="000000" w:themeColor="text1"/>
          <w:spacing w:val="-10"/>
          <w:sz w:val="28"/>
          <w:szCs w:val="26"/>
          <w:lang w:eastAsia="ru-RU"/>
        </w:rPr>
        <w:t>зображуть</w:t>
      </w:r>
      <w:proofErr w:type="spellEnd"/>
      <w:r w:rsidRPr="00B92868">
        <w:rPr>
          <w:rFonts w:ascii="Times New Roman" w:eastAsia="Times New Roman" w:hAnsi="Times New Roman" w:cs="Times New Roman"/>
          <w:color w:val="000000" w:themeColor="text1"/>
          <w:spacing w:val="-10"/>
          <w:sz w:val="28"/>
          <w:szCs w:val="26"/>
          <w:lang w:eastAsia="ru-RU"/>
        </w:rPr>
        <w:t xml:space="preserve"> подобу та ефект власного впливу на іншого</w:t>
      </w:r>
      <w:r w:rsidRPr="00B92868">
        <w:rPr>
          <w:rFonts w:ascii="Times New Roman" w:eastAsia="Times New Roman" w:hAnsi="Times New Roman" w:cs="Times New Roman"/>
          <w:color w:val="000000" w:themeColor="text1"/>
          <w:spacing w:val="-10"/>
          <w:sz w:val="28"/>
          <w:szCs w:val="26"/>
          <w:lang w:val="ru-RU" w:eastAsia="ru-RU"/>
        </w:rPr>
        <w:t xml:space="preserve"> [53]</w:t>
      </w:r>
      <w:r w:rsidRPr="00B92868">
        <w:rPr>
          <w:rFonts w:ascii="Times New Roman" w:eastAsia="Times New Roman" w:hAnsi="Times New Roman" w:cs="Times New Roman"/>
          <w:color w:val="000000" w:themeColor="text1"/>
          <w:spacing w:val="-10"/>
          <w:sz w:val="28"/>
          <w:szCs w:val="26"/>
          <w:lang w:eastAsia="ru-RU"/>
        </w:rPr>
        <w:t>.</w:t>
      </w:r>
    </w:p>
    <w:p w:rsidR="00DC55A4" w:rsidRPr="00B92868" w:rsidRDefault="00DC55A4" w:rsidP="00DC55A4">
      <w:pPr>
        <w:rPr>
          <w:rFonts w:ascii="Times New Roman" w:hAnsi="Times New Roman" w:cs="Times New Roman"/>
          <w:color w:val="000000" w:themeColor="text1"/>
          <w:spacing w:val="-10"/>
        </w:rPr>
      </w:pPr>
      <w:proofErr w:type="spellStart"/>
      <w:r w:rsidRPr="00B92868">
        <w:rPr>
          <w:rFonts w:ascii="Times New Roman" w:hAnsi="Times New Roman" w:cs="Times New Roman"/>
          <w:color w:val="000000" w:themeColor="text1"/>
          <w:spacing w:val="-10"/>
          <w:sz w:val="28"/>
        </w:rPr>
        <w:t>Погонцева</w:t>
      </w:r>
      <w:proofErr w:type="spellEnd"/>
      <w:r w:rsidRPr="00B92868">
        <w:rPr>
          <w:rFonts w:ascii="Times New Roman" w:hAnsi="Times New Roman" w:cs="Times New Roman"/>
          <w:color w:val="000000" w:themeColor="text1"/>
          <w:spacing w:val="-10"/>
          <w:sz w:val="28"/>
        </w:rPr>
        <w:t xml:space="preserve"> Д. В., аналізуючи дані, отримані у ході дослідження припускає, що загалом у процесі формування образу Я у віртуальному просторі хлопці та дівчата викривлюють інформацію про себе з метою зміни, корекції свого образу або ж з метою приховати справжнє Я. Однак, найцікавішим є той факт, що хлопці частіше, ніж дівчата, перекручують відомості про себе, у той час дівчата є об’єктами дослідження присвяченим тілесному </w:t>
      </w:r>
      <w:proofErr w:type="spellStart"/>
      <w:r w:rsidRPr="00B92868">
        <w:rPr>
          <w:rFonts w:ascii="Times New Roman" w:hAnsi="Times New Roman" w:cs="Times New Roman"/>
          <w:color w:val="000000" w:themeColor="text1"/>
          <w:spacing w:val="-10"/>
          <w:sz w:val="28"/>
        </w:rPr>
        <w:t>перфекціонізму</w:t>
      </w:r>
      <w:proofErr w:type="spellEnd"/>
      <w:r w:rsidRPr="00B92868">
        <w:rPr>
          <w:rFonts w:ascii="Times New Roman" w:hAnsi="Times New Roman" w:cs="Times New Roman"/>
          <w:color w:val="000000" w:themeColor="text1"/>
          <w:spacing w:val="-10"/>
          <w:sz w:val="28"/>
        </w:rPr>
        <w:t xml:space="preserve"> та формуванню тілесного образу (дієти, манікюр, перукарні, косметологи і т. п.) </w:t>
      </w:r>
      <w:r w:rsidRPr="00B92868">
        <w:rPr>
          <w:rFonts w:ascii="Times New Roman" w:hAnsi="Times New Roman" w:cs="Times New Roman"/>
          <w:color w:val="000000" w:themeColor="text1"/>
          <w:spacing w:val="-10"/>
          <w:sz w:val="28"/>
          <w:lang w:val="ru-RU"/>
        </w:rPr>
        <w:t>[43]</w:t>
      </w:r>
      <w:r w:rsidRPr="00B92868">
        <w:rPr>
          <w:rFonts w:ascii="Times New Roman" w:hAnsi="Times New Roman" w:cs="Times New Roman"/>
          <w:color w:val="000000" w:themeColor="text1"/>
          <w:spacing w:val="-10"/>
          <w:sz w:val="28"/>
        </w:rPr>
        <w:t>.</w:t>
      </w:r>
      <w:r w:rsidRPr="00B92868">
        <w:rPr>
          <w:rFonts w:ascii="Times New Roman" w:hAnsi="Times New Roman" w:cs="Times New Roman"/>
          <w:color w:val="000000" w:themeColor="text1"/>
          <w:spacing w:val="-10"/>
        </w:rPr>
        <w:t xml:space="preserve"> </w:t>
      </w:r>
    </w:p>
    <w:p w:rsidR="00DC55A4" w:rsidRPr="00B92868" w:rsidRDefault="00DC55A4" w:rsidP="00DC55A4">
      <w:pPr>
        <w:rPr>
          <w:rFonts w:ascii="Times New Roman" w:hAnsi="Times New Roman" w:cs="Times New Roman"/>
          <w:color w:val="000000" w:themeColor="text1"/>
          <w:spacing w:val="-10"/>
          <w:sz w:val="28"/>
        </w:rPr>
      </w:pPr>
      <w:r w:rsidRPr="00B92868">
        <w:rPr>
          <w:rFonts w:ascii="Times New Roman" w:hAnsi="Times New Roman" w:cs="Times New Roman"/>
          <w:color w:val="000000" w:themeColor="text1"/>
          <w:spacing w:val="-10"/>
          <w:sz w:val="28"/>
        </w:rPr>
        <w:t xml:space="preserve">Таким чином, можна говорити про те, що віртуальний простір і представлення себе у ньому мало вивчене з позиції гендерних особливостей представлення себе та формування </w:t>
      </w:r>
      <w:proofErr w:type="spellStart"/>
      <w:r w:rsidRPr="00B92868">
        <w:rPr>
          <w:rFonts w:ascii="Times New Roman" w:hAnsi="Times New Roman" w:cs="Times New Roman"/>
          <w:color w:val="000000" w:themeColor="text1"/>
          <w:spacing w:val="-10"/>
          <w:sz w:val="28"/>
        </w:rPr>
        <w:t>самосприймання</w:t>
      </w:r>
      <w:proofErr w:type="spellEnd"/>
      <w:r w:rsidRPr="00B92868">
        <w:rPr>
          <w:rFonts w:ascii="Times New Roman" w:hAnsi="Times New Roman" w:cs="Times New Roman"/>
          <w:color w:val="000000" w:themeColor="text1"/>
          <w:spacing w:val="-10"/>
          <w:sz w:val="28"/>
        </w:rPr>
        <w:t xml:space="preserve"> чоловіками. Аналіз </w:t>
      </w:r>
      <w:r w:rsidRPr="00B92868">
        <w:rPr>
          <w:rFonts w:ascii="Times New Roman" w:hAnsi="Times New Roman" w:cs="Times New Roman"/>
          <w:spacing w:val="-10"/>
          <w:sz w:val="28"/>
        </w:rPr>
        <w:t>емпіричних та експериментальних даних показав, що більшість дослідників згодні із фактом наявності гендерних відмінностей у взаємодії людини із комп’ютером чи телефоном та взаємодії людей у віртуальному просторі. Однак характер та генезис цих відмінностей залишається не повністю обґрунтованим.</w:t>
      </w:r>
    </w:p>
    <w:p w:rsidR="00695A3E" w:rsidRDefault="00695A3E" w:rsidP="00367922"/>
    <w:p w:rsidR="00290C3E" w:rsidRPr="00B92868" w:rsidRDefault="00290C3E" w:rsidP="00290C3E">
      <w:pPr>
        <w:spacing w:after="120"/>
        <w:jc w:val="center"/>
        <w:outlineLvl w:val="1"/>
        <w:rPr>
          <w:rFonts w:ascii="Times New Roman" w:hAnsi="Times New Roman" w:cs="Times New Roman"/>
          <w:b/>
          <w:color w:val="000000" w:themeColor="text1"/>
          <w:spacing w:val="-12"/>
          <w:sz w:val="28"/>
        </w:rPr>
      </w:pPr>
      <w:r w:rsidRPr="00B92868">
        <w:rPr>
          <w:rFonts w:ascii="Times New Roman" w:hAnsi="Times New Roman" w:cs="Times New Roman"/>
          <w:b/>
          <w:color w:val="000000" w:themeColor="text1"/>
          <w:spacing w:val="-12"/>
          <w:sz w:val="28"/>
        </w:rPr>
        <w:t>Висновок до другого розділу</w:t>
      </w:r>
    </w:p>
    <w:p w:rsidR="00290C3E" w:rsidRPr="00E7198A" w:rsidRDefault="00290C3E" w:rsidP="00290C3E">
      <w:pPr>
        <w:rPr>
          <w:rFonts w:ascii="Times New Roman" w:hAnsi="Times New Roman" w:cs="Times New Roman"/>
          <w:sz w:val="28"/>
        </w:rPr>
      </w:pPr>
      <w:r w:rsidRPr="00E7198A">
        <w:rPr>
          <w:rFonts w:ascii="Times New Roman" w:hAnsi="Times New Roman" w:cs="Times New Roman"/>
          <w:sz w:val="28"/>
        </w:rPr>
        <w:t xml:space="preserve">Виходячи із наведених теоретичних особливостей </w:t>
      </w:r>
      <w:proofErr w:type="spellStart"/>
      <w:r w:rsidRPr="00E7198A">
        <w:rPr>
          <w:rFonts w:ascii="Times New Roman" w:hAnsi="Times New Roman" w:cs="Times New Roman"/>
          <w:sz w:val="28"/>
        </w:rPr>
        <w:t>гендеру</w:t>
      </w:r>
      <w:proofErr w:type="spellEnd"/>
      <w:r w:rsidRPr="00E7198A">
        <w:rPr>
          <w:rFonts w:ascii="Times New Roman" w:hAnsi="Times New Roman" w:cs="Times New Roman"/>
          <w:sz w:val="28"/>
        </w:rPr>
        <w:t xml:space="preserve">, а також спираючись на дослідження </w:t>
      </w:r>
      <w:proofErr w:type="spellStart"/>
      <w:r w:rsidRPr="00E7198A">
        <w:rPr>
          <w:rFonts w:ascii="Times New Roman" w:hAnsi="Times New Roman" w:cs="Times New Roman"/>
          <w:sz w:val="28"/>
        </w:rPr>
        <w:t>гендеру</w:t>
      </w:r>
      <w:proofErr w:type="spellEnd"/>
      <w:r w:rsidRPr="00E7198A">
        <w:rPr>
          <w:rFonts w:ascii="Times New Roman" w:hAnsi="Times New Roman" w:cs="Times New Roman"/>
          <w:sz w:val="28"/>
        </w:rPr>
        <w:t xml:space="preserve">, можна сформувати визначення поняття та його основні властивості. </w:t>
      </w:r>
      <w:proofErr w:type="spellStart"/>
      <w:r w:rsidRPr="00E7198A">
        <w:rPr>
          <w:rFonts w:ascii="Times New Roman" w:hAnsi="Times New Roman" w:cs="Times New Roman"/>
          <w:sz w:val="28"/>
        </w:rPr>
        <w:t>Гендер</w:t>
      </w:r>
      <w:proofErr w:type="spellEnd"/>
      <w:r w:rsidRPr="00E7198A">
        <w:rPr>
          <w:rFonts w:ascii="Times New Roman" w:hAnsi="Times New Roman" w:cs="Times New Roman"/>
          <w:sz w:val="28"/>
        </w:rPr>
        <w:t xml:space="preserve"> – це соціально-психологічна категорія, яка враховує фактор біологічної статі, але виходить за її рамки і охоплює поведінку </w:t>
      </w:r>
      <w:r w:rsidRPr="00E7198A">
        <w:rPr>
          <w:rFonts w:ascii="Times New Roman" w:hAnsi="Times New Roman" w:cs="Times New Roman"/>
          <w:sz w:val="28"/>
        </w:rPr>
        <w:lastRenderedPageBreak/>
        <w:t xml:space="preserve">людини і всі соціальні конструкти, постійно і цілеспрямовано створені і підтримувані суспільством у зв’язку із наявністю у ньому груп чоловіків та жінок: образи, ролі, цінності, стилі поведінки. </w:t>
      </w:r>
    </w:p>
    <w:p w:rsidR="00290C3E" w:rsidRPr="00E7198A" w:rsidRDefault="00290C3E" w:rsidP="00290C3E">
      <w:pPr>
        <w:rPr>
          <w:rFonts w:ascii="Times New Roman" w:hAnsi="Times New Roman" w:cs="Times New Roman"/>
          <w:sz w:val="28"/>
        </w:rPr>
      </w:pPr>
      <w:r w:rsidRPr="00E7198A">
        <w:rPr>
          <w:rFonts w:ascii="Times New Roman" w:hAnsi="Times New Roman" w:cs="Times New Roman"/>
          <w:sz w:val="28"/>
        </w:rPr>
        <w:t xml:space="preserve">Результатом гендерно-орієнтованої діяльності суспільства є різні ролі та обов’язки, які приписують жінці та чоловікові, виконуючи які вони набувають різноманітний життєвий досвід, і, як вважається, стають носіями різних систем моральних цінностей. </w:t>
      </w:r>
    </w:p>
    <w:p w:rsidR="00290C3E" w:rsidRPr="00E7198A" w:rsidRDefault="00290C3E" w:rsidP="00290C3E">
      <w:pPr>
        <w:rPr>
          <w:rFonts w:ascii="Times New Roman" w:hAnsi="Times New Roman" w:cs="Times New Roman"/>
          <w:sz w:val="28"/>
        </w:rPr>
      </w:pPr>
      <w:r w:rsidRPr="00E7198A">
        <w:rPr>
          <w:rFonts w:ascii="Times New Roman" w:hAnsi="Times New Roman" w:cs="Times New Roman"/>
          <w:sz w:val="28"/>
        </w:rPr>
        <w:t xml:space="preserve">Процес усвідомлення/створення </w:t>
      </w:r>
      <w:proofErr w:type="spellStart"/>
      <w:r w:rsidRPr="00E7198A">
        <w:rPr>
          <w:rFonts w:ascii="Times New Roman" w:hAnsi="Times New Roman" w:cs="Times New Roman"/>
          <w:sz w:val="28"/>
        </w:rPr>
        <w:t>гендеру</w:t>
      </w:r>
      <w:proofErr w:type="spellEnd"/>
      <w:r w:rsidRPr="00E7198A">
        <w:rPr>
          <w:rFonts w:ascii="Times New Roman" w:hAnsi="Times New Roman" w:cs="Times New Roman"/>
          <w:sz w:val="28"/>
        </w:rPr>
        <w:t xml:space="preserve"> динамічний: специфічна поведінка </w:t>
      </w:r>
      <w:proofErr w:type="spellStart"/>
      <w:r w:rsidRPr="00E7198A">
        <w:rPr>
          <w:rFonts w:ascii="Times New Roman" w:hAnsi="Times New Roman" w:cs="Times New Roman"/>
          <w:sz w:val="28"/>
        </w:rPr>
        <w:t>гендеру</w:t>
      </w:r>
      <w:proofErr w:type="spellEnd"/>
      <w:r w:rsidRPr="00E7198A">
        <w:rPr>
          <w:rFonts w:ascii="Times New Roman" w:hAnsi="Times New Roman" w:cs="Times New Roman"/>
          <w:sz w:val="28"/>
        </w:rPr>
        <w:t xml:space="preserve"> формується у процесі засвоєння знань про соціум і розгортається у залежності від контексту, історичної епохи та епохи та у взаємодії із новими соціальними параметрами. Важливо підкреслити, що мовлення, поведінка, обмін досвідом, а також безпосередньо процес комунікації є областями, у яких постійно відбувається конструювання гендерних відношень.</w:t>
      </w:r>
    </w:p>
    <w:p w:rsidR="00290C3E" w:rsidRPr="00E7198A" w:rsidRDefault="00290C3E" w:rsidP="00290C3E">
      <w:pPr>
        <w:rPr>
          <w:rFonts w:ascii="Times New Roman" w:hAnsi="Times New Roman" w:cs="Times New Roman"/>
          <w:sz w:val="28"/>
        </w:rPr>
      </w:pPr>
      <w:r w:rsidRPr="00E7198A">
        <w:rPr>
          <w:rFonts w:ascii="Times New Roman" w:hAnsi="Times New Roman" w:cs="Times New Roman"/>
          <w:sz w:val="28"/>
        </w:rPr>
        <w:t xml:space="preserve">Сьогодні важливим є те, що комп’ютерні технології виступають одночасно зовнішніми та внутрішніми інструментами, які змінюють характеристики суб’єктів віртуальної реальності на рівні пізнання і комунікації. Комп’ютеризація створює специфічний простір соціальної взаємодії підлітків, включених у віртуальну діяльність. У більшості випадків вчені схиляються до думки про компенсаторний характер такої поведінки у мережі, як створення «віртуальної особистості», при цьому віртуальне Я індивіда є максимально керованою </w:t>
      </w:r>
      <w:proofErr w:type="spellStart"/>
      <w:r w:rsidRPr="00E7198A">
        <w:rPr>
          <w:rFonts w:ascii="Times New Roman" w:hAnsi="Times New Roman" w:cs="Times New Roman"/>
          <w:sz w:val="28"/>
        </w:rPr>
        <w:t>самопрезентацією</w:t>
      </w:r>
      <w:proofErr w:type="spellEnd"/>
      <w:r w:rsidRPr="00E7198A">
        <w:rPr>
          <w:rFonts w:ascii="Times New Roman" w:hAnsi="Times New Roman" w:cs="Times New Roman"/>
          <w:sz w:val="28"/>
        </w:rPr>
        <w:t xml:space="preserve">. Презентація себе у віртуальній комунікації покликана зрівноважувати ті чи інші складності користувачів у реальній взаємодії, ті чи інші бажані якості особистості. </w:t>
      </w:r>
    </w:p>
    <w:p w:rsidR="00290C3E" w:rsidRPr="00E7198A" w:rsidRDefault="00290C3E" w:rsidP="00290C3E">
      <w:pPr>
        <w:rPr>
          <w:rFonts w:ascii="Times New Roman" w:hAnsi="Times New Roman" w:cs="Times New Roman"/>
          <w:sz w:val="28"/>
        </w:rPr>
      </w:pPr>
      <w:r w:rsidRPr="00E7198A">
        <w:rPr>
          <w:rFonts w:ascii="Times New Roman" w:hAnsi="Times New Roman" w:cs="Times New Roman"/>
          <w:sz w:val="28"/>
        </w:rPr>
        <w:t xml:space="preserve">Між віртуальною </w:t>
      </w:r>
      <w:proofErr w:type="spellStart"/>
      <w:r w:rsidRPr="00E7198A">
        <w:rPr>
          <w:rFonts w:ascii="Times New Roman" w:hAnsi="Times New Roman" w:cs="Times New Roman"/>
          <w:sz w:val="28"/>
        </w:rPr>
        <w:t>самопрезентацією</w:t>
      </w:r>
      <w:proofErr w:type="spellEnd"/>
      <w:r w:rsidRPr="00E7198A">
        <w:rPr>
          <w:rFonts w:ascii="Times New Roman" w:hAnsi="Times New Roman" w:cs="Times New Roman"/>
          <w:sz w:val="28"/>
        </w:rPr>
        <w:t xml:space="preserve"> та реальною при спілкуванні існує відношення взаємовпливу. Якщо визнати точку зору, що одним з основних критеріїв диференційного підходу до особистості є ступінь вираження бажання управляти враженням про себе, можна вважати створення «віртуальної особистості» одним із факторів, які сприяють активному включенні у віртуальну взаємодію та навіть можливістю усвідомлення свого </w:t>
      </w:r>
      <w:proofErr w:type="spellStart"/>
      <w:r w:rsidRPr="00E7198A">
        <w:rPr>
          <w:rFonts w:ascii="Times New Roman" w:hAnsi="Times New Roman" w:cs="Times New Roman"/>
          <w:sz w:val="28"/>
        </w:rPr>
        <w:t>гендеру</w:t>
      </w:r>
      <w:proofErr w:type="spellEnd"/>
      <w:r w:rsidRPr="00E7198A">
        <w:rPr>
          <w:rFonts w:ascii="Times New Roman" w:hAnsi="Times New Roman" w:cs="Times New Roman"/>
          <w:sz w:val="28"/>
        </w:rPr>
        <w:t xml:space="preserve">. </w:t>
      </w:r>
    </w:p>
    <w:p w:rsidR="00290C3E" w:rsidRPr="00225C6C" w:rsidRDefault="00290C3E" w:rsidP="00290C3E">
      <w:pPr>
        <w:spacing w:after="120"/>
        <w:jc w:val="center"/>
        <w:outlineLvl w:val="0"/>
        <w:rPr>
          <w:rFonts w:ascii="Times New Roman" w:hAnsi="Times New Roman" w:cs="Times New Roman"/>
          <w:b/>
          <w:sz w:val="28"/>
        </w:rPr>
      </w:pPr>
      <w:bookmarkStart w:id="22" w:name="_Toc26149555"/>
      <w:bookmarkStart w:id="23" w:name="_Toc26149923"/>
      <w:r w:rsidRPr="00225C6C">
        <w:rPr>
          <w:rFonts w:ascii="Times New Roman" w:hAnsi="Times New Roman" w:cs="Times New Roman"/>
          <w:b/>
          <w:sz w:val="28"/>
        </w:rPr>
        <w:lastRenderedPageBreak/>
        <w:t xml:space="preserve">РОЗДІЛ </w:t>
      </w:r>
      <w:r w:rsidRPr="00225C6C">
        <w:rPr>
          <w:rFonts w:ascii="Times New Roman" w:hAnsi="Times New Roman" w:cs="Times New Roman"/>
          <w:b/>
          <w:sz w:val="28"/>
          <w:lang w:val="en-US"/>
        </w:rPr>
        <w:t>II</w:t>
      </w:r>
      <w:r>
        <w:rPr>
          <w:rFonts w:ascii="Times New Roman" w:hAnsi="Times New Roman" w:cs="Times New Roman"/>
          <w:b/>
          <w:sz w:val="28"/>
          <w:lang w:val="en-US"/>
        </w:rPr>
        <w:t>I</w:t>
      </w:r>
      <w:r w:rsidRPr="00225C6C">
        <w:rPr>
          <w:rFonts w:ascii="Times New Roman" w:hAnsi="Times New Roman" w:cs="Times New Roman"/>
          <w:b/>
          <w:sz w:val="28"/>
        </w:rPr>
        <w:t>. ЕМПІРИЧНЕ ДОСЛІДЖЕННЯ ГЕНДЕРНОГО АСПЕКТУ САМОПРЕЗЕНТАЦІЇЇ У ВІРТУАЛЬНІЙ КОМУНІКАЦІЇ</w:t>
      </w:r>
      <w:bookmarkEnd w:id="22"/>
      <w:bookmarkEnd w:id="23"/>
    </w:p>
    <w:p w:rsidR="00290C3E" w:rsidRDefault="00290C3E" w:rsidP="00290C3E">
      <w:pPr>
        <w:pStyle w:val="a3"/>
        <w:spacing w:after="120"/>
        <w:ind w:left="0"/>
        <w:jc w:val="center"/>
        <w:outlineLvl w:val="1"/>
        <w:rPr>
          <w:rFonts w:ascii="Times New Roman" w:hAnsi="Times New Roman" w:cs="Times New Roman"/>
          <w:b/>
          <w:color w:val="000000" w:themeColor="text1"/>
          <w:sz w:val="28"/>
          <w:szCs w:val="28"/>
        </w:rPr>
      </w:pPr>
      <w:bookmarkStart w:id="24" w:name="_Toc26149556"/>
      <w:bookmarkStart w:id="25" w:name="_Toc26149924"/>
      <w:r w:rsidRPr="00E35C22">
        <w:rPr>
          <w:rFonts w:ascii="Times New Roman" w:hAnsi="Times New Roman" w:cs="Times New Roman"/>
          <w:b/>
          <w:sz w:val="28"/>
          <w:lang w:val="ru-RU"/>
        </w:rPr>
        <w:t>3</w:t>
      </w:r>
      <w:r w:rsidRPr="00225C6C">
        <w:rPr>
          <w:rFonts w:ascii="Times New Roman" w:hAnsi="Times New Roman" w:cs="Times New Roman"/>
          <w:b/>
          <w:sz w:val="28"/>
        </w:rPr>
        <w:t xml:space="preserve">.1. </w:t>
      </w:r>
      <w:r w:rsidRPr="00225C6C">
        <w:rPr>
          <w:rFonts w:ascii="Times New Roman" w:hAnsi="Times New Roman" w:cs="Times New Roman"/>
          <w:b/>
          <w:color w:val="000000" w:themeColor="text1"/>
          <w:sz w:val="28"/>
          <w:szCs w:val="28"/>
        </w:rPr>
        <w:t xml:space="preserve">Опис </w:t>
      </w:r>
      <w:proofErr w:type="spellStart"/>
      <w:r w:rsidRPr="00225C6C">
        <w:rPr>
          <w:rFonts w:ascii="Times New Roman" w:hAnsi="Times New Roman" w:cs="Times New Roman"/>
          <w:b/>
          <w:color w:val="000000" w:themeColor="text1"/>
          <w:sz w:val="28"/>
          <w:szCs w:val="28"/>
        </w:rPr>
        <w:t>психодіагностичних</w:t>
      </w:r>
      <w:proofErr w:type="spellEnd"/>
      <w:r w:rsidRPr="00225C6C">
        <w:rPr>
          <w:rFonts w:ascii="Times New Roman" w:hAnsi="Times New Roman" w:cs="Times New Roman"/>
          <w:b/>
          <w:color w:val="000000" w:themeColor="text1"/>
          <w:sz w:val="28"/>
          <w:szCs w:val="28"/>
        </w:rPr>
        <w:t xml:space="preserve"> методів та методик для дослідження самопрезентації чоловіків та жінок у </w:t>
      </w:r>
      <w:r>
        <w:rPr>
          <w:rFonts w:ascii="Times New Roman" w:hAnsi="Times New Roman" w:cs="Times New Roman"/>
          <w:b/>
          <w:color w:val="000000" w:themeColor="text1"/>
          <w:sz w:val="28"/>
          <w:szCs w:val="28"/>
        </w:rPr>
        <w:t>віртуальній комунікації</w:t>
      </w:r>
      <w:bookmarkEnd w:id="24"/>
      <w:bookmarkEnd w:id="25"/>
    </w:p>
    <w:p w:rsidR="00290C3E" w:rsidRDefault="00290C3E" w:rsidP="00290C3E">
      <w:pPr>
        <w:pStyle w:val="a3"/>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Діагностичне дослідження проводилося на базі Ніжинського агротехнічного коледжу та охопило 70 осіб підліткового віку (від 13 до 15 років) – 35 дівчат та 35 хлопців. Вибір учасників дослідження даного вікового періоду ми пояснюємо як найвдаліший, адже саме підлітки є </w:t>
      </w:r>
      <w:proofErr w:type="spellStart"/>
      <w:r>
        <w:rPr>
          <w:rFonts w:ascii="Times New Roman" w:hAnsi="Times New Roman" w:cs="Times New Roman"/>
          <w:color w:val="000000" w:themeColor="text1"/>
          <w:sz w:val="28"/>
          <w:szCs w:val="28"/>
        </w:rPr>
        <w:t>найчутливішими</w:t>
      </w:r>
      <w:proofErr w:type="spellEnd"/>
      <w:r>
        <w:rPr>
          <w:rFonts w:ascii="Times New Roman" w:hAnsi="Times New Roman" w:cs="Times New Roman"/>
          <w:color w:val="000000" w:themeColor="text1"/>
          <w:sz w:val="28"/>
          <w:szCs w:val="28"/>
        </w:rPr>
        <w:t>, найсприйнятливішими, у порівнянні з іншими періодами життя; у них яскраво виражені такі особливості як акцентуації характеру, швидке сприйняття зовнішніх змін та активне проходження соціалізації, а тому вони більше всіх схильні до перебування у віртуальному просторі.</w:t>
      </w:r>
    </w:p>
    <w:p w:rsidR="00290C3E" w:rsidRPr="00B1514C" w:rsidRDefault="00290C3E" w:rsidP="00290C3E">
      <w:pPr>
        <w:pStyle w:val="a3"/>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Вивчення</w:t>
      </w:r>
      <w:r w:rsidRPr="00917DDB">
        <w:rPr>
          <w:rFonts w:ascii="Times New Roman" w:hAnsi="Times New Roman" w:cs="Times New Roman"/>
          <w:color w:val="000000" w:themeColor="text1"/>
          <w:sz w:val="28"/>
          <w:szCs w:val="28"/>
        </w:rPr>
        <w:t xml:space="preserve"> гендерних особливостей самопрезентації у генде</w:t>
      </w:r>
      <w:r>
        <w:rPr>
          <w:rFonts w:ascii="Times New Roman" w:hAnsi="Times New Roman" w:cs="Times New Roman"/>
          <w:color w:val="000000" w:themeColor="text1"/>
          <w:sz w:val="28"/>
          <w:szCs w:val="28"/>
        </w:rPr>
        <w:t>рній комунікації здійснювалося у</w:t>
      </w:r>
      <w:r w:rsidRPr="00917DDB">
        <w:rPr>
          <w:rFonts w:ascii="Times New Roman" w:hAnsi="Times New Roman" w:cs="Times New Roman"/>
          <w:color w:val="000000" w:themeColor="text1"/>
          <w:sz w:val="28"/>
          <w:szCs w:val="28"/>
        </w:rPr>
        <w:t xml:space="preserve"> два етапи.</w:t>
      </w:r>
      <w:r>
        <w:rPr>
          <w:rFonts w:ascii="Times New Roman" w:hAnsi="Times New Roman" w:cs="Times New Roman"/>
          <w:color w:val="000000" w:themeColor="text1"/>
          <w:sz w:val="28"/>
          <w:szCs w:val="28"/>
        </w:rPr>
        <w:t xml:space="preserve"> </w:t>
      </w:r>
      <w:r w:rsidRPr="00B1514C">
        <w:rPr>
          <w:rFonts w:ascii="Times New Roman" w:hAnsi="Times New Roman" w:cs="Times New Roman"/>
          <w:color w:val="000000" w:themeColor="text1"/>
          <w:sz w:val="28"/>
          <w:szCs w:val="28"/>
        </w:rPr>
        <w:t>На першому етапі досліджуваним у звичній для них атмосфер</w:t>
      </w:r>
      <w:r>
        <w:rPr>
          <w:rFonts w:ascii="Times New Roman" w:hAnsi="Times New Roman" w:cs="Times New Roman"/>
          <w:color w:val="000000" w:themeColor="text1"/>
          <w:sz w:val="28"/>
          <w:szCs w:val="28"/>
        </w:rPr>
        <w:t>і (було виділено час лекційного заняття для діагностики) пропонувалися відповідні методики та бланки для відповідей. Кожен учасник був проінструктований у ході проходження тестів та методик.</w:t>
      </w:r>
    </w:p>
    <w:p w:rsidR="00290C3E" w:rsidRDefault="00290C3E" w:rsidP="00290C3E">
      <w:pPr>
        <w:pStyle w:val="a3"/>
        <w:ind w:left="0"/>
        <w:rPr>
          <w:rFonts w:ascii="Times New Roman" w:hAnsi="Times New Roman" w:cs="Times New Roman"/>
          <w:color w:val="000000" w:themeColor="text1"/>
          <w:sz w:val="28"/>
          <w:szCs w:val="28"/>
        </w:rPr>
      </w:pPr>
      <w:r w:rsidRPr="007330C5">
        <w:rPr>
          <w:rFonts w:ascii="Times New Roman" w:hAnsi="Times New Roman" w:cs="Times New Roman"/>
          <w:color w:val="000000" w:themeColor="text1"/>
          <w:sz w:val="28"/>
          <w:szCs w:val="28"/>
        </w:rPr>
        <w:t>На другому етапі</w:t>
      </w:r>
      <w:r>
        <w:rPr>
          <w:rFonts w:ascii="Times New Roman" w:hAnsi="Times New Roman" w:cs="Times New Roman"/>
          <w:color w:val="000000" w:themeColor="text1"/>
          <w:sz w:val="28"/>
          <w:szCs w:val="28"/>
        </w:rPr>
        <w:t xml:space="preserve"> дослідження відбувалося у віртуальному просторі. Дослідник перебував індивідуально з кожним досліджуваним у віртуальній взаємодії. Для того, щоб досліджуваний зняв бар</w:t>
      </w:r>
      <w:r w:rsidRPr="00B23ED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єри (які простежуються у реальності) та налаштувався на переважання свого віртуального Я-образу, було здійснено бесіду у вільній формі на звичайні теми, після 20-хвилинної розмови було виконано безпосередньо діагностичні завдання за методиками та тестами.</w:t>
      </w:r>
    </w:p>
    <w:p w:rsidR="00290C3E" w:rsidRPr="00B23ED3" w:rsidRDefault="00290C3E" w:rsidP="00290C3E">
      <w:pPr>
        <w:pStyle w:val="a3"/>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Такий перебіг діагностики, що здійснювався у 2 етапи дозволив якнайкраще дослідити образи Я підлітків, які нас найбільше цікавлять – Я-реальне та Я-віртуальне.</w:t>
      </w:r>
    </w:p>
    <w:p w:rsidR="00290C3E" w:rsidRDefault="00290C3E" w:rsidP="00290C3E">
      <w:pPr>
        <w:pStyle w:val="a3"/>
        <w:ind w:left="0"/>
        <w:rPr>
          <w:rFonts w:ascii="Times New Roman" w:hAnsi="Times New Roman" w:cs="Times New Roman"/>
          <w:color w:val="000000" w:themeColor="text1"/>
          <w:sz w:val="28"/>
        </w:rPr>
      </w:pPr>
      <w:r>
        <w:rPr>
          <w:rFonts w:ascii="Times New Roman" w:hAnsi="Times New Roman" w:cs="Times New Roman"/>
          <w:color w:val="000000" w:themeColor="text1"/>
          <w:sz w:val="28"/>
          <w:szCs w:val="28"/>
        </w:rPr>
        <w:t>Для дослідження особливостей самопрезентації у віртуальній комунікації ми використали опитувальники («</w:t>
      </w:r>
      <w:r>
        <w:rPr>
          <w:rFonts w:ascii="Times New Roman" w:hAnsi="Times New Roman" w:cs="Times New Roman"/>
          <w:color w:val="000000" w:themeColor="text1"/>
          <w:sz w:val="28"/>
        </w:rPr>
        <w:t>М</w:t>
      </w:r>
      <w:r w:rsidRPr="00DF79C4">
        <w:rPr>
          <w:rFonts w:ascii="Times New Roman" w:hAnsi="Times New Roman" w:cs="Times New Roman"/>
          <w:color w:val="000000" w:themeColor="text1"/>
          <w:sz w:val="28"/>
        </w:rPr>
        <w:t>етодик</w:t>
      </w:r>
      <w:r>
        <w:rPr>
          <w:rFonts w:ascii="Times New Roman" w:hAnsi="Times New Roman" w:cs="Times New Roman"/>
          <w:color w:val="000000" w:themeColor="text1"/>
          <w:sz w:val="28"/>
        </w:rPr>
        <w:t>а</w:t>
      </w:r>
      <w:r w:rsidRPr="00DF79C4">
        <w:rPr>
          <w:rFonts w:ascii="Times New Roman" w:hAnsi="Times New Roman" w:cs="Times New Roman"/>
          <w:color w:val="000000" w:themeColor="text1"/>
          <w:sz w:val="28"/>
        </w:rPr>
        <w:t xml:space="preserve"> діагностики м</w:t>
      </w:r>
      <w:r>
        <w:rPr>
          <w:rFonts w:ascii="Times New Roman" w:hAnsi="Times New Roman" w:cs="Times New Roman"/>
          <w:color w:val="000000" w:themeColor="text1"/>
          <w:sz w:val="28"/>
        </w:rPr>
        <w:t>іжособистісних відносин» Т. Лірі, «Шкала</w:t>
      </w:r>
      <w:r w:rsidRPr="00DF79C4">
        <w:rPr>
          <w:rFonts w:ascii="Times New Roman" w:hAnsi="Times New Roman" w:cs="Times New Roman"/>
          <w:color w:val="000000" w:themeColor="text1"/>
          <w:sz w:val="28"/>
        </w:rPr>
        <w:t xml:space="preserve"> </w:t>
      </w:r>
      <w:proofErr w:type="spellStart"/>
      <w:r w:rsidRPr="00DF79C4">
        <w:rPr>
          <w:rFonts w:ascii="Times New Roman" w:hAnsi="Times New Roman" w:cs="Times New Roman"/>
          <w:color w:val="000000" w:themeColor="text1"/>
          <w:sz w:val="28"/>
        </w:rPr>
        <w:t>інтернет-залежності</w:t>
      </w:r>
      <w:proofErr w:type="spellEnd"/>
      <w:r>
        <w:rPr>
          <w:rFonts w:ascii="Times New Roman" w:hAnsi="Times New Roman" w:cs="Times New Roman"/>
          <w:color w:val="000000" w:themeColor="text1"/>
          <w:sz w:val="28"/>
        </w:rPr>
        <w:t>»</w:t>
      </w:r>
      <w:r w:rsidRPr="00DF79C4">
        <w:rPr>
          <w:rFonts w:ascii="Times New Roman" w:hAnsi="Times New Roman" w:cs="Times New Roman"/>
          <w:color w:val="000000" w:themeColor="text1"/>
          <w:sz w:val="28"/>
        </w:rPr>
        <w:t xml:space="preserve"> С. </w:t>
      </w:r>
      <w:proofErr w:type="spellStart"/>
      <w:r w:rsidRPr="00DF79C4">
        <w:rPr>
          <w:rFonts w:ascii="Times New Roman" w:hAnsi="Times New Roman" w:cs="Times New Roman"/>
          <w:color w:val="000000" w:themeColor="text1"/>
          <w:sz w:val="28"/>
        </w:rPr>
        <w:t>Чена</w:t>
      </w:r>
      <w:proofErr w:type="spellEnd"/>
      <w:r>
        <w:rPr>
          <w:rFonts w:ascii="Times New Roman" w:hAnsi="Times New Roman" w:cs="Times New Roman"/>
          <w:color w:val="000000" w:themeColor="text1"/>
          <w:sz w:val="28"/>
        </w:rPr>
        <w:t>, «</w:t>
      </w:r>
      <w:r w:rsidRPr="002E3C47">
        <w:rPr>
          <w:rFonts w:ascii="Times New Roman" w:hAnsi="Times New Roman" w:cs="Times New Roman"/>
          <w:bCs/>
          <w:color w:val="000000" w:themeColor="text1"/>
          <w:sz w:val="28"/>
        </w:rPr>
        <w:t>Шкал</w:t>
      </w:r>
      <w:r>
        <w:rPr>
          <w:rFonts w:ascii="Times New Roman" w:hAnsi="Times New Roman" w:cs="Times New Roman"/>
          <w:bCs/>
          <w:color w:val="000000" w:themeColor="text1"/>
          <w:sz w:val="28"/>
        </w:rPr>
        <w:t>а</w:t>
      </w:r>
      <w:r w:rsidRPr="002E3C47">
        <w:rPr>
          <w:rFonts w:ascii="Times New Roman" w:hAnsi="Times New Roman" w:cs="Times New Roman"/>
          <w:bCs/>
          <w:color w:val="000000" w:themeColor="text1"/>
          <w:sz w:val="28"/>
        </w:rPr>
        <w:t xml:space="preserve"> виміру тактик самопрезентації</w:t>
      </w:r>
      <w:r>
        <w:rPr>
          <w:rFonts w:ascii="Times New Roman" w:hAnsi="Times New Roman" w:cs="Times New Roman"/>
          <w:bCs/>
          <w:color w:val="000000" w:themeColor="text1"/>
          <w:sz w:val="28"/>
        </w:rPr>
        <w:t>»</w:t>
      </w:r>
      <w:r>
        <w:rPr>
          <w:rFonts w:ascii="Times New Roman" w:hAnsi="Times New Roman" w:cs="Times New Roman"/>
          <w:color w:val="000000" w:themeColor="text1"/>
          <w:sz w:val="28"/>
        </w:rPr>
        <w:t xml:space="preserve"> С. Лі та Б. </w:t>
      </w:r>
      <w:proofErr w:type="spellStart"/>
      <w:r>
        <w:rPr>
          <w:rFonts w:ascii="Times New Roman" w:hAnsi="Times New Roman" w:cs="Times New Roman"/>
          <w:color w:val="000000" w:themeColor="text1"/>
          <w:sz w:val="28"/>
        </w:rPr>
        <w:t>Куіглі</w:t>
      </w:r>
      <w:proofErr w:type="spellEnd"/>
      <w:r>
        <w:rPr>
          <w:rFonts w:ascii="Times New Roman" w:hAnsi="Times New Roman" w:cs="Times New Roman"/>
          <w:color w:val="000000" w:themeColor="text1"/>
          <w:sz w:val="28"/>
        </w:rPr>
        <w:t>), а</w:t>
      </w:r>
      <w:r w:rsidRPr="003D3328">
        <w:rPr>
          <w:rFonts w:ascii="Times New Roman" w:hAnsi="Times New Roman" w:cs="Times New Roman"/>
          <w:color w:val="000000" w:themeColor="text1"/>
          <w:sz w:val="28"/>
        </w:rPr>
        <w:t>нкет</w:t>
      </w:r>
      <w:r>
        <w:rPr>
          <w:rFonts w:ascii="Times New Roman" w:hAnsi="Times New Roman" w:cs="Times New Roman"/>
          <w:color w:val="000000" w:themeColor="text1"/>
          <w:sz w:val="28"/>
        </w:rPr>
        <w:t xml:space="preserve">у </w:t>
      </w:r>
      <w:r w:rsidRPr="003D3328">
        <w:rPr>
          <w:rFonts w:ascii="Times New Roman" w:hAnsi="Times New Roman" w:cs="Times New Roman"/>
          <w:color w:val="000000" w:themeColor="text1"/>
          <w:sz w:val="28"/>
        </w:rPr>
        <w:t>О.</w:t>
      </w:r>
      <w:r>
        <w:rPr>
          <w:rFonts w:ascii="Times New Roman" w:hAnsi="Times New Roman" w:cs="Times New Roman"/>
          <w:color w:val="000000" w:themeColor="text1"/>
          <w:sz w:val="28"/>
        </w:rPr>
        <w:t xml:space="preserve"> </w:t>
      </w:r>
      <w:r w:rsidRPr="003D3328">
        <w:rPr>
          <w:rFonts w:ascii="Times New Roman" w:hAnsi="Times New Roman" w:cs="Times New Roman"/>
          <w:color w:val="000000" w:themeColor="text1"/>
          <w:sz w:val="28"/>
        </w:rPr>
        <w:t xml:space="preserve">В. </w:t>
      </w:r>
      <w:r>
        <w:rPr>
          <w:rFonts w:ascii="Times New Roman" w:hAnsi="Times New Roman" w:cs="Times New Roman"/>
          <w:color w:val="000000" w:themeColor="text1"/>
          <w:sz w:val="28"/>
        </w:rPr>
        <w:t>Зінченка, що орієнтована на</w:t>
      </w:r>
      <w:r w:rsidRPr="003D3328">
        <w:rPr>
          <w:rFonts w:ascii="Times New Roman" w:hAnsi="Times New Roman" w:cs="Times New Roman"/>
          <w:color w:val="000000" w:themeColor="text1"/>
          <w:sz w:val="28"/>
        </w:rPr>
        <w:t xml:space="preserve"> </w:t>
      </w:r>
      <w:r w:rsidRPr="003D3328">
        <w:rPr>
          <w:rFonts w:ascii="Times New Roman" w:hAnsi="Times New Roman" w:cs="Times New Roman"/>
          <w:color w:val="000000" w:themeColor="text1"/>
          <w:sz w:val="28"/>
        </w:rPr>
        <w:lastRenderedPageBreak/>
        <w:t>з'ясування ос</w:t>
      </w:r>
      <w:r>
        <w:rPr>
          <w:rFonts w:ascii="Times New Roman" w:hAnsi="Times New Roman" w:cs="Times New Roman"/>
          <w:color w:val="000000" w:themeColor="text1"/>
          <w:sz w:val="28"/>
        </w:rPr>
        <w:t xml:space="preserve">обливостей </w:t>
      </w:r>
      <w:proofErr w:type="spellStart"/>
      <w:r>
        <w:rPr>
          <w:rFonts w:ascii="Times New Roman" w:hAnsi="Times New Roman" w:cs="Times New Roman"/>
          <w:color w:val="000000" w:themeColor="text1"/>
          <w:sz w:val="28"/>
        </w:rPr>
        <w:t>інтернет-спілкування</w:t>
      </w:r>
      <w:proofErr w:type="spellEnd"/>
      <w:r>
        <w:rPr>
          <w:rFonts w:ascii="Times New Roman" w:hAnsi="Times New Roman" w:cs="Times New Roman"/>
          <w:color w:val="000000" w:themeColor="text1"/>
          <w:sz w:val="28"/>
        </w:rPr>
        <w:t>, метод аналізу продуктів діяльності (контент-</w:t>
      </w:r>
      <w:r w:rsidRPr="002E3C47">
        <w:rPr>
          <w:rFonts w:ascii="Times New Roman" w:hAnsi="Times New Roman" w:cs="Times New Roman"/>
          <w:color w:val="000000" w:themeColor="text1"/>
          <w:sz w:val="28"/>
        </w:rPr>
        <w:t xml:space="preserve">аналіз </w:t>
      </w:r>
      <w:proofErr w:type="spellStart"/>
      <w:r w:rsidRPr="002E3C47">
        <w:rPr>
          <w:rFonts w:ascii="Times New Roman" w:hAnsi="Times New Roman" w:cs="Times New Roman"/>
          <w:color w:val="000000" w:themeColor="text1"/>
          <w:sz w:val="28"/>
        </w:rPr>
        <w:t>самопрезентаційних</w:t>
      </w:r>
      <w:proofErr w:type="spellEnd"/>
      <w:r w:rsidRPr="002E3C47">
        <w:rPr>
          <w:rFonts w:ascii="Times New Roman" w:hAnsi="Times New Roman" w:cs="Times New Roman"/>
          <w:color w:val="000000" w:themeColor="text1"/>
          <w:sz w:val="28"/>
        </w:rPr>
        <w:t xml:space="preserve"> текстів</w:t>
      </w:r>
      <w:r w:rsidRPr="002F72F9">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Аналіз отриманих даних здійснювався за допомогою методів</w:t>
      </w:r>
      <w:r w:rsidRPr="003D3328">
        <w:rPr>
          <w:rFonts w:ascii="Times New Roman" w:hAnsi="Times New Roman" w:cs="Times New Roman"/>
          <w:color w:val="000000" w:themeColor="text1"/>
          <w:sz w:val="28"/>
        </w:rPr>
        <w:t xml:space="preserve"> статистичної </w:t>
      </w:r>
      <w:r>
        <w:rPr>
          <w:rFonts w:ascii="Times New Roman" w:hAnsi="Times New Roman" w:cs="Times New Roman"/>
          <w:color w:val="000000" w:themeColor="text1"/>
          <w:sz w:val="28"/>
        </w:rPr>
        <w:t>обробки даних</w:t>
      </w:r>
      <w:r w:rsidRPr="003D3328">
        <w:rPr>
          <w:rFonts w:ascii="Times New Roman" w:hAnsi="Times New Roman" w:cs="Times New Roman"/>
          <w:color w:val="000000" w:themeColor="text1"/>
          <w:sz w:val="28"/>
        </w:rPr>
        <w:t xml:space="preserve"> (U-критерій </w:t>
      </w:r>
      <w:proofErr w:type="spellStart"/>
      <w:r w:rsidRPr="003D3328">
        <w:rPr>
          <w:rFonts w:ascii="Times New Roman" w:hAnsi="Times New Roman" w:cs="Times New Roman"/>
          <w:color w:val="000000" w:themeColor="text1"/>
          <w:sz w:val="28"/>
        </w:rPr>
        <w:t>Манна-</w:t>
      </w:r>
      <w:r w:rsidRPr="003D3328">
        <w:rPr>
          <w:rFonts w:ascii="Times New Roman" w:hAnsi="Times New Roman" w:cs="Times New Roman"/>
          <w:bCs/>
          <w:color w:val="000000" w:themeColor="text1"/>
          <w:sz w:val="28"/>
        </w:rPr>
        <w:t>Уітні</w:t>
      </w:r>
      <w:proofErr w:type="spellEnd"/>
      <w:r>
        <w:rPr>
          <w:rFonts w:ascii="Times New Roman" w:hAnsi="Times New Roman" w:cs="Times New Roman"/>
          <w:bCs/>
          <w:color w:val="000000" w:themeColor="text1"/>
          <w:sz w:val="28"/>
        </w:rPr>
        <w:t xml:space="preserve"> та Т-критерій </w:t>
      </w:r>
      <w:proofErr w:type="spellStart"/>
      <w:r>
        <w:rPr>
          <w:rFonts w:ascii="Times New Roman" w:hAnsi="Times New Roman" w:cs="Times New Roman"/>
          <w:bCs/>
          <w:color w:val="000000" w:themeColor="text1"/>
          <w:sz w:val="28"/>
        </w:rPr>
        <w:t>Вілкоксона</w:t>
      </w:r>
      <w:proofErr w:type="spellEnd"/>
      <w:r>
        <w:rPr>
          <w:rFonts w:ascii="Times New Roman" w:hAnsi="Times New Roman" w:cs="Times New Roman"/>
          <w:color w:val="000000" w:themeColor="text1"/>
          <w:sz w:val="28"/>
        </w:rPr>
        <w:t>).</w:t>
      </w:r>
      <w:r w:rsidRPr="003D3328">
        <w:rPr>
          <w:rFonts w:ascii="Times New Roman" w:hAnsi="Times New Roman" w:cs="Times New Roman"/>
          <w:color w:val="000000" w:themeColor="text1"/>
          <w:sz w:val="28"/>
        </w:rPr>
        <w:t xml:space="preserve"> </w:t>
      </w:r>
    </w:p>
    <w:p w:rsidR="00290C3E" w:rsidRDefault="00290C3E" w:rsidP="00290C3E">
      <w:pPr>
        <w:rPr>
          <w:rFonts w:ascii="Times New Roman" w:hAnsi="Times New Roman" w:cs="Times New Roman"/>
          <w:color w:val="000000" w:themeColor="text1"/>
          <w:sz w:val="28"/>
        </w:rPr>
      </w:pPr>
      <w:r>
        <w:rPr>
          <w:rFonts w:ascii="Times New Roman" w:hAnsi="Times New Roman" w:cs="Times New Roman"/>
          <w:color w:val="000000" w:themeColor="text1"/>
          <w:sz w:val="28"/>
        </w:rPr>
        <w:t>М</w:t>
      </w:r>
      <w:r w:rsidRPr="00DF79C4">
        <w:rPr>
          <w:rFonts w:ascii="Times New Roman" w:hAnsi="Times New Roman" w:cs="Times New Roman"/>
          <w:color w:val="000000" w:themeColor="text1"/>
          <w:sz w:val="28"/>
        </w:rPr>
        <w:t>етодик</w:t>
      </w:r>
      <w:r>
        <w:rPr>
          <w:rFonts w:ascii="Times New Roman" w:hAnsi="Times New Roman" w:cs="Times New Roman"/>
          <w:color w:val="000000" w:themeColor="text1"/>
          <w:sz w:val="28"/>
        </w:rPr>
        <w:t>а</w:t>
      </w:r>
      <w:r w:rsidRPr="00DF79C4">
        <w:rPr>
          <w:rFonts w:ascii="Times New Roman" w:hAnsi="Times New Roman" w:cs="Times New Roman"/>
          <w:color w:val="000000" w:themeColor="text1"/>
          <w:sz w:val="28"/>
        </w:rPr>
        <w:t xml:space="preserve"> діагностики м</w:t>
      </w:r>
      <w:r>
        <w:rPr>
          <w:rFonts w:ascii="Times New Roman" w:hAnsi="Times New Roman" w:cs="Times New Roman"/>
          <w:color w:val="000000" w:themeColor="text1"/>
          <w:sz w:val="28"/>
        </w:rPr>
        <w:t>іжособистісних відносин Т. Лірі</w:t>
      </w:r>
      <w:r w:rsidRPr="00A64956">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призначена для дослідження образу Я-реального (той, хто ти є) та Я-ідеального (той, ким ти хочеш бути) досліджуваних</w:t>
      </w:r>
      <w:r w:rsidRPr="007A5C7D">
        <w:rPr>
          <w:rFonts w:ascii="Times New Roman" w:hAnsi="Times New Roman" w:cs="Times New Roman"/>
          <w:color w:val="000000" w:themeColor="text1"/>
          <w:sz w:val="28"/>
          <w:lang w:val="ru-RU"/>
        </w:rPr>
        <w:t xml:space="preserve"> [55]</w:t>
      </w:r>
      <w:r>
        <w:rPr>
          <w:rFonts w:ascii="Times New Roman" w:hAnsi="Times New Roman" w:cs="Times New Roman"/>
          <w:color w:val="000000" w:themeColor="text1"/>
          <w:sz w:val="28"/>
        </w:rPr>
        <w:t>.</w:t>
      </w:r>
      <w:r w:rsidRPr="007A5C7D">
        <w:rPr>
          <w:rFonts w:ascii="Times New Roman" w:hAnsi="Times New Roman" w:cs="Times New Roman"/>
          <w:color w:val="000000" w:themeColor="text1"/>
          <w:sz w:val="28"/>
          <w:lang w:val="ru-RU"/>
        </w:rPr>
        <w:t xml:space="preserve"> </w:t>
      </w:r>
      <w:r>
        <w:rPr>
          <w:rFonts w:ascii="Times New Roman" w:hAnsi="Times New Roman" w:cs="Times New Roman"/>
          <w:color w:val="000000" w:themeColor="text1"/>
          <w:sz w:val="28"/>
        </w:rPr>
        <w:t xml:space="preserve">Досліджуваним пропонується бланк для відповідей, де містилося 2 сітки – Я-реальний та Я-ідеальний. </w:t>
      </w:r>
    </w:p>
    <w:p w:rsidR="00290C3E" w:rsidRDefault="00290C3E" w:rsidP="00290C3E">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Обробка даних проводиться шляхом підрахунку балів по кожному октанту за допомогою ключа опитувальника. Існує 8 октантів (владно-лідируючий,  незалежно-домінуючий, </w:t>
      </w:r>
      <w:proofErr w:type="spellStart"/>
      <w:r>
        <w:rPr>
          <w:rFonts w:ascii="Times New Roman" w:hAnsi="Times New Roman" w:cs="Times New Roman"/>
          <w:color w:val="000000" w:themeColor="text1"/>
          <w:sz w:val="28"/>
        </w:rPr>
        <w:t>прямонілійно-агресивний</w:t>
      </w:r>
      <w:proofErr w:type="spellEnd"/>
      <w:r>
        <w:rPr>
          <w:rFonts w:ascii="Times New Roman" w:hAnsi="Times New Roman" w:cs="Times New Roman"/>
          <w:color w:val="000000" w:themeColor="text1"/>
          <w:sz w:val="28"/>
        </w:rPr>
        <w:t>, недовірливо-скептичний, покірно-сором</w:t>
      </w:r>
      <w:r w:rsidRPr="00CE7781">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язливий, залежно-слухняний, </w:t>
      </w:r>
      <w:proofErr w:type="spellStart"/>
      <w:r>
        <w:rPr>
          <w:rFonts w:ascii="Times New Roman" w:hAnsi="Times New Roman" w:cs="Times New Roman"/>
          <w:color w:val="000000" w:themeColor="text1"/>
          <w:sz w:val="28"/>
        </w:rPr>
        <w:t>співпрацююче-конвенційний</w:t>
      </w:r>
      <w:proofErr w:type="spellEnd"/>
      <w:r>
        <w:rPr>
          <w:rFonts w:ascii="Times New Roman" w:hAnsi="Times New Roman" w:cs="Times New Roman"/>
          <w:color w:val="000000" w:themeColor="text1"/>
          <w:sz w:val="28"/>
        </w:rPr>
        <w:t xml:space="preserve">, відповідально-великодушний) та 2 основні шкали (домінування та демонстрація). </w:t>
      </w:r>
    </w:p>
    <w:p w:rsidR="00290C3E" w:rsidRDefault="00290C3E" w:rsidP="00290C3E">
      <w:pPr>
        <w:rPr>
          <w:rFonts w:ascii="Times New Roman" w:hAnsi="Times New Roman" w:cs="Times New Roman"/>
          <w:color w:val="000000" w:themeColor="text1"/>
          <w:sz w:val="28"/>
        </w:rPr>
      </w:pPr>
      <w:r>
        <w:rPr>
          <w:rFonts w:ascii="Times New Roman" w:hAnsi="Times New Roman" w:cs="Times New Roman"/>
          <w:color w:val="000000" w:themeColor="text1"/>
          <w:sz w:val="28"/>
        </w:rPr>
        <w:t>Особи, що виявляють високий рівень домінантності відзначаються владністю, раціональністю суджень, демонстративністю, інколи пихатістю, агресивним характером у стосунках з іншими, але вони завзяті, активні, енергійні, швидкі та цілеспрямовані, відстоюють свою точку зору будь-якими шляхами, часто є ініціаторами конфліктів.</w:t>
      </w:r>
    </w:p>
    <w:p w:rsidR="00290C3E" w:rsidRDefault="00290C3E" w:rsidP="00290C3E">
      <w:pPr>
        <w:rPr>
          <w:rFonts w:ascii="Times New Roman" w:hAnsi="Times New Roman" w:cs="Times New Roman"/>
          <w:color w:val="000000" w:themeColor="text1"/>
          <w:sz w:val="28"/>
        </w:rPr>
      </w:pPr>
      <w:r>
        <w:rPr>
          <w:rFonts w:ascii="Times New Roman" w:hAnsi="Times New Roman" w:cs="Times New Roman"/>
          <w:color w:val="000000" w:themeColor="text1"/>
          <w:sz w:val="28"/>
        </w:rPr>
        <w:t>Індивіди, у яких високі показники за шкалою дружелюбності шанують іншого інколи більше, ніж себе, вони поступливі, люблять колективну взаємодію та співпрацю, чуйні, м</w:t>
      </w:r>
      <w:r w:rsidRPr="004B62B6">
        <w:rPr>
          <w:rFonts w:ascii="Times New Roman" w:hAnsi="Times New Roman" w:cs="Times New Roman"/>
          <w:color w:val="000000" w:themeColor="text1"/>
          <w:sz w:val="28"/>
        </w:rPr>
        <w:t>’</w:t>
      </w:r>
      <w:r>
        <w:rPr>
          <w:rFonts w:ascii="Times New Roman" w:hAnsi="Times New Roman" w:cs="Times New Roman"/>
          <w:color w:val="000000" w:themeColor="text1"/>
          <w:sz w:val="28"/>
        </w:rPr>
        <w:t>які, їм можна довіряти, як собі, уникають конфлікти, можуть поступатися точкою зору на користь іншого.</w:t>
      </w:r>
    </w:p>
    <w:p w:rsidR="00290C3E" w:rsidRDefault="00290C3E" w:rsidP="00290C3E">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Загалом результати у нормі зазвичай не передбачають високих розбіжностей у Я-реальному з Я-ідеальним, а помірна розбіжність є стимулом до самовдосконалення. </w:t>
      </w:r>
    </w:p>
    <w:p w:rsidR="00290C3E" w:rsidRDefault="00290C3E" w:rsidP="00290C3E">
      <w:pPr>
        <w:pStyle w:val="a3"/>
        <w:ind w:left="0"/>
        <w:rPr>
          <w:rFonts w:ascii="Times New Roman" w:hAnsi="Times New Roman" w:cs="Times New Roman"/>
          <w:color w:val="000000" w:themeColor="text1"/>
          <w:sz w:val="28"/>
          <w:szCs w:val="28"/>
        </w:rPr>
      </w:pPr>
      <w:r w:rsidRPr="00E864FC">
        <w:rPr>
          <w:rFonts w:ascii="Times New Roman" w:hAnsi="Times New Roman" w:cs="Times New Roman"/>
          <w:color w:val="000000" w:themeColor="text1"/>
          <w:sz w:val="28"/>
          <w:szCs w:val="28"/>
        </w:rPr>
        <w:t xml:space="preserve">Шкала </w:t>
      </w:r>
      <w:proofErr w:type="spellStart"/>
      <w:r w:rsidRPr="00E864FC">
        <w:rPr>
          <w:rFonts w:ascii="Times New Roman" w:hAnsi="Times New Roman" w:cs="Times New Roman"/>
          <w:color w:val="000000" w:themeColor="text1"/>
          <w:sz w:val="28"/>
          <w:szCs w:val="28"/>
        </w:rPr>
        <w:t>інтернет-залежності</w:t>
      </w:r>
      <w:proofErr w:type="spellEnd"/>
      <w:r w:rsidRPr="00E864FC">
        <w:rPr>
          <w:rFonts w:ascii="Times New Roman" w:hAnsi="Times New Roman" w:cs="Times New Roman"/>
          <w:color w:val="000000" w:themeColor="text1"/>
          <w:sz w:val="28"/>
          <w:szCs w:val="28"/>
        </w:rPr>
        <w:t xml:space="preserve"> С. </w:t>
      </w:r>
      <w:proofErr w:type="spellStart"/>
      <w:r w:rsidRPr="00E864FC">
        <w:rPr>
          <w:rFonts w:ascii="Times New Roman" w:hAnsi="Times New Roman" w:cs="Times New Roman"/>
          <w:color w:val="000000" w:themeColor="text1"/>
          <w:sz w:val="28"/>
          <w:szCs w:val="28"/>
        </w:rPr>
        <w:t>Чена</w:t>
      </w:r>
      <w:proofErr w:type="spellEnd"/>
      <w:r w:rsidRPr="00E864FC">
        <w:rPr>
          <w:rFonts w:ascii="Times New Roman" w:hAnsi="Times New Roman" w:cs="Times New Roman"/>
          <w:color w:val="000000" w:themeColor="text1"/>
          <w:sz w:val="28"/>
          <w:szCs w:val="28"/>
        </w:rPr>
        <w:t xml:space="preserve"> у адаптації </w:t>
      </w:r>
      <w:proofErr w:type="spellStart"/>
      <w:r w:rsidRPr="00E864FC">
        <w:rPr>
          <w:rFonts w:ascii="Times New Roman" w:hAnsi="Times New Roman" w:cs="Times New Roman"/>
          <w:color w:val="000000" w:themeColor="text1"/>
          <w:sz w:val="28"/>
          <w:szCs w:val="28"/>
        </w:rPr>
        <w:t>Малигіної</w:t>
      </w:r>
      <w:proofErr w:type="spellEnd"/>
      <w:r w:rsidRPr="00E864FC">
        <w:rPr>
          <w:rFonts w:ascii="Times New Roman" w:hAnsi="Times New Roman" w:cs="Times New Roman"/>
          <w:color w:val="000000" w:themeColor="text1"/>
          <w:sz w:val="28"/>
          <w:szCs w:val="28"/>
        </w:rPr>
        <w:t xml:space="preserve"> В. Л. та Феліксової К. А.</w:t>
      </w:r>
      <w:r>
        <w:rPr>
          <w:rFonts w:ascii="Times New Roman" w:hAnsi="Times New Roman" w:cs="Times New Roman"/>
          <w:color w:val="000000" w:themeColor="text1"/>
          <w:sz w:val="28"/>
          <w:szCs w:val="28"/>
        </w:rPr>
        <w:t xml:space="preserve"> – методика призначена для діагностики </w:t>
      </w:r>
      <w:proofErr w:type="spellStart"/>
      <w:r>
        <w:rPr>
          <w:rFonts w:ascii="Times New Roman" w:hAnsi="Times New Roman" w:cs="Times New Roman"/>
          <w:color w:val="000000" w:themeColor="text1"/>
          <w:sz w:val="28"/>
          <w:szCs w:val="28"/>
        </w:rPr>
        <w:t>інтернет-залежності</w:t>
      </w:r>
      <w:proofErr w:type="spellEnd"/>
      <w:r>
        <w:rPr>
          <w:rFonts w:ascii="Times New Roman" w:hAnsi="Times New Roman" w:cs="Times New Roman"/>
          <w:color w:val="000000" w:themeColor="text1"/>
          <w:sz w:val="28"/>
          <w:szCs w:val="28"/>
        </w:rPr>
        <w:t>.</w:t>
      </w:r>
    </w:p>
    <w:p w:rsidR="00290C3E" w:rsidRPr="00441C17" w:rsidRDefault="00290C3E" w:rsidP="00290C3E">
      <w:pPr>
        <w:pStyle w:val="a3"/>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Тест</w:t>
      </w:r>
      <w:r w:rsidRPr="00D4391B">
        <w:rPr>
          <w:rFonts w:ascii="Times New Roman" w:hAnsi="Times New Roman" w:cs="Times New Roman"/>
          <w:color w:val="000000" w:themeColor="text1"/>
          <w:sz w:val="28"/>
          <w:szCs w:val="28"/>
        </w:rPr>
        <w:t xml:space="preserve"> складається з 26 питань.</w:t>
      </w:r>
      <w:r>
        <w:rPr>
          <w:rFonts w:ascii="Times New Roman" w:hAnsi="Times New Roman" w:cs="Times New Roman"/>
          <w:color w:val="000000" w:themeColor="text1"/>
          <w:sz w:val="28"/>
          <w:szCs w:val="28"/>
        </w:rPr>
        <w:t xml:space="preserve"> </w:t>
      </w:r>
      <w:r w:rsidRPr="00441C17">
        <w:rPr>
          <w:rFonts w:ascii="Times New Roman" w:hAnsi="Times New Roman" w:cs="Times New Roman"/>
          <w:color w:val="000000" w:themeColor="text1"/>
          <w:sz w:val="28"/>
          <w:szCs w:val="28"/>
        </w:rPr>
        <w:t>Приблизний час тестування 10-15 хвилин.</w:t>
      </w:r>
    </w:p>
    <w:p w:rsidR="00290C3E" w:rsidRDefault="00290C3E" w:rsidP="00290C3E">
      <w:pPr>
        <w:pStyle w:val="a3"/>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За своїм діагностичним критерієм даний тест найближчий до шести компонентів, універсальних для всіх видів </w:t>
      </w:r>
      <w:proofErr w:type="spellStart"/>
      <w:r>
        <w:rPr>
          <w:rFonts w:ascii="Times New Roman" w:hAnsi="Times New Roman" w:cs="Times New Roman"/>
          <w:color w:val="000000" w:themeColor="text1"/>
          <w:sz w:val="28"/>
          <w:szCs w:val="28"/>
        </w:rPr>
        <w:t>адикцій</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надцінність</w:t>
      </w:r>
      <w:proofErr w:type="spellEnd"/>
      <w:r>
        <w:rPr>
          <w:rFonts w:ascii="Times New Roman" w:hAnsi="Times New Roman" w:cs="Times New Roman"/>
          <w:color w:val="000000" w:themeColor="text1"/>
          <w:sz w:val="28"/>
          <w:szCs w:val="28"/>
        </w:rPr>
        <w:t>, часті зміни настрою, зростання толерантності, симптоми скасування, конфлікт із навколишнім середовищем, рецидиви</w:t>
      </w:r>
      <w:r w:rsidRPr="007A5C7D">
        <w:rPr>
          <w:rFonts w:ascii="Times New Roman" w:hAnsi="Times New Roman" w:cs="Times New Roman"/>
          <w:color w:val="000000" w:themeColor="text1"/>
          <w:sz w:val="28"/>
          <w:szCs w:val="28"/>
        </w:rPr>
        <w:t xml:space="preserve"> [26]</w:t>
      </w:r>
      <w:r>
        <w:rPr>
          <w:rFonts w:ascii="Times New Roman" w:hAnsi="Times New Roman" w:cs="Times New Roman"/>
          <w:color w:val="000000" w:themeColor="text1"/>
          <w:sz w:val="28"/>
          <w:szCs w:val="28"/>
        </w:rPr>
        <w:t xml:space="preserve">. Крім цього серед очевидних плюсів даного інструменту є його структура, в якій закладено принцип шкал та сумування. </w:t>
      </w:r>
    </w:p>
    <w:p w:rsidR="00290C3E" w:rsidRDefault="00290C3E" w:rsidP="00290C3E">
      <w:pPr>
        <w:pStyle w:val="a3"/>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Тест дозволяє паралельно вимірювати специфічні симптоми залежності серед яких: симптоми скасування, толерантність, </w:t>
      </w:r>
      <w:proofErr w:type="spellStart"/>
      <w:r>
        <w:rPr>
          <w:rFonts w:ascii="Times New Roman" w:hAnsi="Times New Roman" w:cs="Times New Roman"/>
          <w:color w:val="000000" w:themeColor="text1"/>
          <w:sz w:val="28"/>
          <w:szCs w:val="28"/>
        </w:rPr>
        <w:t>компульсивність</w:t>
      </w:r>
      <w:proofErr w:type="spellEnd"/>
      <w:r>
        <w:rPr>
          <w:rFonts w:ascii="Times New Roman" w:hAnsi="Times New Roman" w:cs="Times New Roman"/>
          <w:color w:val="000000" w:themeColor="text1"/>
          <w:sz w:val="28"/>
          <w:szCs w:val="28"/>
        </w:rPr>
        <w:t xml:space="preserve"> і виключно психологічні аспекти такі як: нездатність управляти власним часом і наявність </w:t>
      </w:r>
      <w:proofErr w:type="spellStart"/>
      <w:r>
        <w:rPr>
          <w:rFonts w:ascii="Times New Roman" w:hAnsi="Times New Roman" w:cs="Times New Roman"/>
          <w:color w:val="000000" w:themeColor="text1"/>
          <w:sz w:val="28"/>
          <w:szCs w:val="28"/>
        </w:rPr>
        <w:t>внутрішньоособистісних</w:t>
      </w:r>
      <w:proofErr w:type="spellEnd"/>
      <w:r>
        <w:rPr>
          <w:rFonts w:ascii="Times New Roman" w:hAnsi="Times New Roman" w:cs="Times New Roman"/>
          <w:color w:val="000000" w:themeColor="text1"/>
          <w:sz w:val="28"/>
          <w:szCs w:val="28"/>
        </w:rPr>
        <w:t xml:space="preserve"> проблем.</w:t>
      </w:r>
    </w:p>
    <w:p w:rsidR="00290C3E" w:rsidRDefault="00290C3E" w:rsidP="00290C3E">
      <w:pPr>
        <w:pStyle w:val="a3"/>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Сумування вимірювань виражається у наявності інтеграційних показників, </w:t>
      </w:r>
      <w:proofErr w:type="spellStart"/>
      <w:r>
        <w:rPr>
          <w:rFonts w:ascii="Times New Roman" w:hAnsi="Times New Roman" w:cs="Times New Roman"/>
          <w:color w:val="000000" w:themeColor="text1"/>
          <w:sz w:val="28"/>
          <w:szCs w:val="28"/>
        </w:rPr>
        <w:t>надшкального</w:t>
      </w:r>
      <w:proofErr w:type="spellEnd"/>
      <w:r>
        <w:rPr>
          <w:rFonts w:ascii="Times New Roman" w:hAnsi="Times New Roman" w:cs="Times New Roman"/>
          <w:color w:val="000000" w:themeColor="text1"/>
          <w:sz w:val="28"/>
          <w:szCs w:val="28"/>
        </w:rPr>
        <w:t xml:space="preserve"> характеру і показника загального підсумку.</w:t>
      </w:r>
    </w:p>
    <w:p w:rsidR="00290C3E" w:rsidRDefault="00290C3E" w:rsidP="00290C3E">
      <w:pPr>
        <w:pStyle w:val="a3"/>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Тест містить 5 оцінюваних симптомів: порушення в управлінні часом, </w:t>
      </w:r>
      <w:proofErr w:type="spellStart"/>
      <w:r>
        <w:rPr>
          <w:rFonts w:ascii="Times New Roman" w:hAnsi="Times New Roman" w:cs="Times New Roman"/>
          <w:color w:val="000000" w:themeColor="text1"/>
          <w:sz w:val="28"/>
          <w:szCs w:val="28"/>
        </w:rPr>
        <w:t>компульсивність</w:t>
      </w:r>
      <w:proofErr w:type="spellEnd"/>
      <w:r>
        <w:rPr>
          <w:rFonts w:ascii="Times New Roman" w:hAnsi="Times New Roman" w:cs="Times New Roman"/>
          <w:color w:val="000000" w:themeColor="text1"/>
          <w:sz w:val="28"/>
          <w:szCs w:val="28"/>
        </w:rPr>
        <w:t xml:space="preserve"> поведінки, уникання, толерантність, </w:t>
      </w:r>
      <w:proofErr w:type="spellStart"/>
      <w:r>
        <w:rPr>
          <w:rFonts w:ascii="Times New Roman" w:hAnsi="Times New Roman" w:cs="Times New Roman"/>
          <w:color w:val="000000" w:themeColor="text1"/>
          <w:sz w:val="28"/>
          <w:szCs w:val="28"/>
        </w:rPr>
        <w:t>внутрішньоособистісні</w:t>
      </w:r>
      <w:proofErr w:type="spellEnd"/>
      <w:r>
        <w:rPr>
          <w:rFonts w:ascii="Times New Roman" w:hAnsi="Times New Roman" w:cs="Times New Roman"/>
          <w:color w:val="000000" w:themeColor="text1"/>
          <w:sz w:val="28"/>
          <w:szCs w:val="28"/>
        </w:rPr>
        <w:t xml:space="preserve"> конфлікти та проблеми зі здоров</w:t>
      </w:r>
      <w:r w:rsidRPr="00D84B6A">
        <w:rPr>
          <w:rFonts w:ascii="Times New Roman" w:hAnsi="Times New Roman" w:cs="Times New Roman"/>
          <w:color w:val="000000" w:themeColor="text1"/>
          <w:sz w:val="28"/>
          <w:szCs w:val="28"/>
        </w:rPr>
        <w:t>’ям</w:t>
      </w:r>
      <w:r>
        <w:rPr>
          <w:rFonts w:ascii="Times New Roman" w:hAnsi="Times New Roman" w:cs="Times New Roman"/>
          <w:color w:val="000000" w:themeColor="text1"/>
          <w:sz w:val="28"/>
          <w:szCs w:val="28"/>
        </w:rPr>
        <w:t xml:space="preserve">. Сума всіх шкал є інтегральним показником наявності чи відсутності залежності. Пропонуються наступні пороги оцінки </w:t>
      </w:r>
      <w:proofErr w:type="spellStart"/>
      <w:r>
        <w:rPr>
          <w:rFonts w:ascii="Times New Roman" w:hAnsi="Times New Roman" w:cs="Times New Roman"/>
          <w:color w:val="000000" w:themeColor="text1"/>
          <w:sz w:val="28"/>
          <w:szCs w:val="28"/>
        </w:rPr>
        <w:t>інтернет-залежної</w:t>
      </w:r>
      <w:proofErr w:type="spellEnd"/>
      <w:r>
        <w:rPr>
          <w:rFonts w:ascii="Times New Roman" w:hAnsi="Times New Roman" w:cs="Times New Roman"/>
          <w:color w:val="000000" w:themeColor="text1"/>
          <w:sz w:val="28"/>
          <w:szCs w:val="28"/>
        </w:rPr>
        <w:t xml:space="preserve"> поведінки при використанні шкали С. </w:t>
      </w:r>
      <w:proofErr w:type="spellStart"/>
      <w:r>
        <w:rPr>
          <w:rFonts w:ascii="Times New Roman" w:hAnsi="Times New Roman" w:cs="Times New Roman"/>
          <w:color w:val="000000" w:themeColor="text1"/>
          <w:sz w:val="28"/>
          <w:szCs w:val="28"/>
        </w:rPr>
        <w:t>Чена</w:t>
      </w:r>
      <w:proofErr w:type="spellEnd"/>
      <w:r>
        <w:rPr>
          <w:rFonts w:ascii="Times New Roman" w:hAnsi="Times New Roman" w:cs="Times New Roman"/>
          <w:color w:val="000000" w:themeColor="text1"/>
          <w:sz w:val="28"/>
          <w:szCs w:val="28"/>
        </w:rPr>
        <w:t xml:space="preserve">: </w:t>
      </w:r>
    </w:p>
    <w:p w:rsidR="00290C3E" w:rsidRDefault="00290C3E" w:rsidP="00290C3E">
      <w:pPr>
        <w:pStyle w:val="a3"/>
        <w:numPr>
          <w:ilvl w:val="0"/>
          <w:numId w:val="7"/>
        </w:numPr>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від 27 до 42 балів – мінімальний ризик виникнення залежності від Інтернету;</w:t>
      </w:r>
    </w:p>
    <w:p w:rsidR="00290C3E" w:rsidRDefault="00290C3E" w:rsidP="00290C3E">
      <w:pPr>
        <w:pStyle w:val="a3"/>
        <w:numPr>
          <w:ilvl w:val="0"/>
          <w:numId w:val="7"/>
        </w:numPr>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43 до 64 балів – схильність до виникнення </w:t>
      </w:r>
      <w:proofErr w:type="spellStart"/>
      <w:r>
        <w:rPr>
          <w:rFonts w:ascii="Times New Roman" w:hAnsi="Times New Roman" w:cs="Times New Roman"/>
          <w:color w:val="000000" w:themeColor="text1"/>
          <w:sz w:val="28"/>
          <w:szCs w:val="28"/>
        </w:rPr>
        <w:t>інтернет-залежності</w:t>
      </w:r>
      <w:proofErr w:type="spellEnd"/>
      <w:r>
        <w:rPr>
          <w:rFonts w:ascii="Times New Roman" w:hAnsi="Times New Roman" w:cs="Times New Roman"/>
          <w:color w:val="000000" w:themeColor="text1"/>
          <w:sz w:val="28"/>
          <w:szCs w:val="28"/>
        </w:rPr>
        <w:t>;</w:t>
      </w:r>
    </w:p>
    <w:p w:rsidR="00290C3E" w:rsidRDefault="00290C3E" w:rsidP="00290C3E">
      <w:pPr>
        <w:pStyle w:val="a3"/>
        <w:numPr>
          <w:ilvl w:val="0"/>
          <w:numId w:val="7"/>
        </w:numPr>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65 і вище – виражений і стійкий </w:t>
      </w:r>
      <w:proofErr w:type="spellStart"/>
      <w:r>
        <w:rPr>
          <w:rFonts w:ascii="Times New Roman" w:hAnsi="Times New Roman" w:cs="Times New Roman"/>
          <w:color w:val="000000" w:themeColor="text1"/>
          <w:sz w:val="28"/>
          <w:szCs w:val="28"/>
        </w:rPr>
        <w:t>патерн</w:t>
      </w:r>
      <w:proofErr w:type="spellEnd"/>
      <w:r>
        <w:rPr>
          <w:rFonts w:ascii="Times New Roman" w:hAnsi="Times New Roman" w:cs="Times New Roman"/>
          <w:color w:val="000000" w:themeColor="text1"/>
          <w:sz w:val="28"/>
          <w:szCs w:val="28"/>
        </w:rPr>
        <w:t xml:space="preserve"> залежності від віртуального простору.</w:t>
      </w:r>
    </w:p>
    <w:p w:rsidR="00290C3E" w:rsidRDefault="00290C3E" w:rsidP="00290C3E">
      <w:pPr>
        <w:rPr>
          <w:rFonts w:ascii="Times New Roman" w:hAnsi="Times New Roman" w:cs="Times New Roman"/>
          <w:color w:val="000000" w:themeColor="text1"/>
          <w:sz w:val="28"/>
        </w:rPr>
      </w:pPr>
      <w:proofErr w:type="spellStart"/>
      <w:r>
        <w:rPr>
          <w:rFonts w:ascii="Times New Roman" w:hAnsi="Times New Roman" w:cs="Times New Roman"/>
          <w:color w:val="000000" w:themeColor="text1"/>
          <w:sz w:val="28"/>
        </w:rPr>
        <w:t>Стимульний</w:t>
      </w:r>
      <w:proofErr w:type="spellEnd"/>
      <w:r>
        <w:rPr>
          <w:rFonts w:ascii="Times New Roman" w:hAnsi="Times New Roman" w:cs="Times New Roman"/>
          <w:color w:val="000000" w:themeColor="text1"/>
          <w:sz w:val="28"/>
        </w:rPr>
        <w:t xml:space="preserve"> матеріал тесту представлено у додатку А.</w:t>
      </w:r>
    </w:p>
    <w:p w:rsidR="00290C3E" w:rsidRDefault="00290C3E" w:rsidP="00290C3E">
      <w:pPr>
        <w:rPr>
          <w:rFonts w:ascii="Times New Roman" w:hAnsi="Times New Roman" w:cs="Times New Roman"/>
          <w:color w:val="000000" w:themeColor="text1"/>
          <w:sz w:val="28"/>
        </w:rPr>
      </w:pPr>
      <w:r w:rsidRPr="008A66E1">
        <w:rPr>
          <w:rFonts w:ascii="Times New Roman" w:hAnsi="Times New Roman" w:cs="Times New Roman"/>
          <w:color w:val="000000" w:themeColor="text1"/>
          <w:sz w:val="28"/>
        </w:rPr>
        <w:t xml:space="preserve">Шкала виміру тактик самопрезентації С. Лі та  Б. </w:t>
      </w:r>
      <w:proofErr w:type="spellStart"/>
      <w:r w:rsidRPr="008A66E1">
        <w:rPr>
          <w:rFonts w:ascii="Times New Roman" w:hAnsi="Times New Roman" w:cs="Times New Roman"/>
          <w:color w:val="000000" w:themeColor="text1"/>
          <w:sz w:val="28"/>
        </w:rPr>
        <w:t>Куіглі</w:t>
      </w:r>
      <w:proofErr w:type="spellEnd"/>
      <w:r w:rsidRPr="00A16F00">
        <w:rPr>
          <w:rFonts w:ascii="Times New Roman" w:hAnsi="Times New Roman" w:cs="Times New Roman"/>
          <w:i/>
          <w:color w:val="000000" w:themeColor="text1"/>
          <w:sz w:val="28"/>
        </w:rPr>
        <w:t xml:space="preserve"> </w:t>
      </w:r>
      <w:r>
        <w:rPr>
          <w:rFonts w:ascii="Times New Roman" w:hAnsi="Times New Roman" w:cs="Times New Roman"/>
          <w:color w:val="000000" w:themeColor="text1"/>
          <w:sz w:val="28"/>
        </w:rPr>
        <w:t>є одним з основних методичних інструментів дослідження самопрезентації особистості. Методика містить 64 твердження. Учасникам дослідження пропонується обрати цифру, яка більшою мірою відповідає кожному із тверджень, від 1 (рідко проявляється) до 9 (дуже часто простежується у поведінці).</w:t>
      </w:r>
    </w:p>
    <w:p w:rsidR="00290C3E" w:rsidRDefault="00290C3E" w:rsidP="00290C3E">
      <w:pPr>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Інтерпретація полягає у визначенні притаманних індивіду тактик самопрезентації. Підрахунок балів здійснюється відповідно по дев</w:t>
      </w:r>
      <w:r w:rsidRPr="00B1687B">
        <w:rPr>
          <w:rFonts w:ascii="Times New Roman" w:hAnsi="Times New Roman" w:cs="Times New Roman"/>
          <w:color w:val="000000" w:themeColor="text1"/>
          <w:sz w:val="28"/>
        </w:rPr>
        <w:t>’</w:t>
      </w:r>
      <w:r>
        <w:rPr>
          <w:rFonts w:ascii="Times New Roman" w:hAnsi="Times New Roman" w:cs="Times New Roman"/>
          <w:color w:val="000000" w:themeColor="text1"/>
          <w:sz w:val="28"/>
        </w:rPr>
        <w:t>ятибальній шкалі.</w:t>
      </w:r>
    </w:p>
    <w:p w:rsidR="00290C3E" w:rsidRDefault="00290C3E" w:rsidP="00290C3E">
      <w:pPr>
        <w:rPr>
          <w:rFonts w:ascii="Times New Roman" w:hAnsi="Times New Roman" w:cs="Times New Roman"/>
          <w:color w:val="000000" w:themeColor="text1"/>
          <w:sz w:val="28"/>
        </w:rPr>
      </w:pPr>
      <w:r>
        <w:rPr>
          <w:rFonts w:ascii="Times New Roman" w:hAnsi="Times New Roman" w:cs="Times New Roman"/>
          <w:color w:val="000000" w:themeColor="text1"/>
          <w:sz w:val="28"/>
        </w:rPr>
        <w:t>Авторами визначені такі тактики: в</w:t>
      </w:r>
      <w:r w:rsidRPr="00677E63">
        <w:rPr>
          <w:rFonts w:ascii="Times New Roman" w:hAnsi="Times New Roman" w:cs="Times New Roman"/>
          <w:color w:val="000000" w:themeColor="text1"/>
          <w:sz w:val="28"/>
        </w:rPr>
        <w:t xml:space="preserve">иправдання із прийняттям </w:t>
      </w:r>
      <w:r>
        <w:rPr>
          <w:rFonts w:ascii="Times New Roman" w:hAnsi="Times New Roman" w:cs="Times New Roman"/>
          <w:color w:val="000000" w:themeColor="text1"/>
          <w:sz w:val="28"/>
        </w:rPr>
        <w:t xml:space="preserve">та запереченням </w:t>
      </w:r>
      <w:r w:rsidRPr="00677E63">
        <w:rPr>
          <w:rFonts w:ascii="Times New Roman" w:hAnsi="Times New Roman" w:cs="Times New Roman"/>
          <w:color w:val="000000" w:themeColor="text1"/>
          <w:sz w:val="28"/>
        </w:rPr>
        <w:t>відповідальності</w:t>
      </w:r>
      <w:r>
        <w:rPr>
          <w:rFonts w:ascii="Times New Roman" w:hAnsi="Times New Roman" w:cs="Times New Roman"/>
          <w:color w:val="000000" w:themeColor="text1"/>
          <w:sz w:val="28"/>
        </w:rPr>
        <w:t>, перешкоджання собі, вибачення, прохання чи благання, презентація своїх досягнень та їх перебільшення, залякування і відречення, приклад для наслідування і негативна оцінка інших.</w:t>
      </w:r>
    </w:p>
    <w:p w:rsidR="00290C3E" w:rsidRPr="00677E63" w:rsidRDefault="00290C3E" w:rsidP="00290C3E">
      <w:pPr>
        <w:rPr>
          <w:rFonts w:ascii="Times New Roman" w:hAnsi="Times New Roman" w:cs="Times New Roman"/>
          <w:color w:val="000000" w:themeColor="text1"/>
          <w:sz w:val="28"/>
        </w:rPr>
      </w:pPr>
      <w:proofErr w:type="spellStart"/>
      <w:r>
        <w:rPr>
          <w:rFonts w:ascii="Times New Roman" w:hAnsi="Times New Roman" w:cs="Times New Roman"/>
          <w:color w:val="000000" w:themeColor="text1"/>
          <w:sz w:val="28"/>
        </w:rPr>
        <w:t>Стимульний</w:t>
      </w:r>
      <w:proofErr w:type="spellEnd"/>
      <w:r>
        <w:rPr>
          <w:rFonts w:ascii="Times New Roman" w:hAnsi="Times New Roman" w:cs="Times New Roman"/>
          <w:color w:val="000000" w:themeColor="text1"/>
          <w:sz w:val="28"/>
        </w:rPr>
        <w:t xml:space="preserve"> матеріал методики наведено у додатку Б.</w:t>
      </w:r>
    </w:p>
    <w:p w:rsidR="00290C3E" w:rsidRPr="004257A0" w:rsidRDefault="00290C3E" w:rsidP="00290C3E">
      <w:pPr>
        <w:rPr>
          <w:rFonts w:ascii="Times New Roman" w:hAnsi="Times New Roman" w:cs="Times New Roman"/>
          <w:color w:val="000000" w:themeColor="text1"/>
          <w:sz w:val="28"/>
        </w:rPr>
      </w:pPr>
      <w:r w:rsidRPr="004257A0">
        <w:rPr>
          <w:rFonts w:ascii="Times New Roman" w:hAnsi="Times New Roman" w:cs="Times New Roman"/>
          <w:color w:val="000000" w:themeColor="text1"/>
          <w:sz w:val="28"/>
        </w:rPr>
        <w:t xml:space="preserve">Анкета О. В. Зінченка використана для з'ясування особливостей </w:t>
      </w:r>
      <w:proofErr w:type="spellStart"/>
      <w:r w:rsidRPr="004257A0">
        <w:rPr>
          <w:rFonts w:ascii="Times New Roman" w:hAnsi="Times New Roman" w:cs="Times New Roman"/>
          <w:color w:val="000000" w:themeColor="text1"/>
          <w:sz w:val="28"/>
        </w:rPr>
        <w:t>інтернет-спілкування</w:t>
      </w:r>
      <w:proofErr w:type="spellEnd"/>
      <w:r w:rsidRPr="004257A0">
        <w:rPr>
          <w:rFonts w:ascii="Times New Roman" w:hAnsi="Times New Roman" w:cs="Times New Roman"/>
          <w:color w:val="000000" w:themeColor="text1"/>
          <w:sz w:val="28"/>
        </w:rPr>
        <w:t>: змісту комунікації у віртуальному середовищі, трив</w:t>
      </w:r>
      <w:r>
        <w:rPr>
          <w:rFonts w:ascii="Times New Roman" w:hAnsi="Times New Roman" w:cs="Times New Roman"/>
          <w:color w:val="000000" w:themeColor="text1"/>
          <w:sz w:val="28"/>
        </w:rPr>
        <w:t>алості даного процесу, бажання,</w:t>
      </w:r>
      <w:r w:rsidRPr="004257A0">
        <w:rPr>
          <w:rFonts w:ascii="Times New Roman" w:hAnsi="Times New Roman" w:cs="Times New Roman"/>
          <w:color w:val="000000" w:themeColor="text1"/>
          <w:sz w:val="28"/>
        </w:rPr>
        <w:t xml:space="preserve"> ступеня довіри, кількості партнерів комунікації, використання / ігнорування додаткових інструментів, які дозволяють збагатити текстовий простір та інше. </w:t>
      </w:r>
    </w:p>
    <w:p w:rsidR="00290C3E" w:rsidRDefault="00290C3E" w:rsidP="00290C3E">
      <w:pPr>
        <w:rPr>
          <w:rFonts w:ascii="Times New Roman" w:hAnsi="Times New Roman" w:cs="Times New Roman"/>
          <w:color w:val="000000" w:themeColor="text1"/>
          <w:sz w:val="28"/>
        </w:rPr>
      </w:pPr>
      <w:r w:rsidRPr="004257A0">
        <w:rPr>
          <w:rFonts w:ascii="Times New Roman" w:hAnsi="Times New Roman" w:cs="Times New Roman"/>
          <w:color w:val="000000" w:themeColor="text1"/>
          <w:sz w:val="28"/>
        </w:rPr>
        <w:t xml:space="preserve">Досліджуваним надається бланк для відповідей та </w:t>
      </w:r>
      <w:proofErr w:type="spellStart"/>
      <w:r w:rsidRPr="004257A0">
        <w:rPr>
          <w:rFonts w:ascii="Times New Roman" w:hAnsi="Times New Roman" w:cs="Times New Roman"/>
          <w:color w:val="000000" w:themeColor="text1"/>
          <w:sz w:val="28"/>
        </w:rPr>
        <w:t>стимульний</w:t>
      </w:r>
      <w:proofErr w:type="spellEnd"/>
      <w:r w:rsidRPr="004257A0">
        <w:rPr>
          <w:rFonts w:ascii="Times New Roman" w:hAnsi="Times New Roman" w:cs="Times New Roman"/>
          <w:color w:val="000000" w:themeColor="text1"/>
          <w:sz w:val="28"/>
        </w:rPr>
        <w:t xml:space="preserve"> матеріал із переліком питань. </w:t>
      </w:r>
      <w:r>
        <w:rPr>
          <w:rFonts w:ascii="Times New Roman" w:hAnsi="Times New Roman" w:cs="Times New Roman"/>
          <w:color w:val="000000" w:themeColor="text1"/>
          <w:sz w:val="28"/>
        </w:rPr>
        <w:t xml:space="preserve">Анкета складається із 11 запитань. Учасникам опитування пропонується дати відповіді на запитання, що дозволять визначити ставлення до </w:t>
      </w:r>
      <w:proofErr w:type="spellStart"/>
      <w:r>
        <w:rPr>
          <w:rFonts w:ascii="Times New Roman" w:hAnsi="Times New Roman" w:cs="Times New Roman"/>
          <w:color w:val="000000" w:themeColor="text1"/>
          <w:sz w:val="28"/>
        </w:rPr>
        <w:t>інтернет-взаємодії</w:t>
      </w:r>
      <w:proofErr w:type="spellEnd"/>
      <w:r>
        <w:rPr>
          <w:rFonts w:ascii="Times New Roman" w:hAnsi="Times New Roman" w:cs="Times New Roman"/>
          <w:color w:val="000000" w:themeColor="text1"/>
          <w:sz w:val="28"/>
        </w:rPr>
        <w:t>. Підліткам дозволяється написати власну відповідь, якщо жодна із запропонованих на їх думку не підходить або існують додаткові фактори.</w:t>
      </w:r>
    </w:p>
    <w:p w:rsidR="00290C3E" w:rsidRDefault="00290C3E" w:rsidP="00290C3E">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У цілому, отримані результати дозволять дізнатися, надають підлітки перевагу реальним соціальним контактам чи віртуальним </w:t>
      </w:r>
      <w:proofErr w:type="spellStart"/>
      <w:r>
        <w:rPr>
          <w:rFonts w:ascii="Times New Roman" w:hAnsi="Times New Roman" w:cs="Times New Roman"/>
          <w:color w:val="000000" w:themeColor="text1"/>
          <w:sz w:val="28"/>
        </w:rPr>
        <w:t>зв</w:t>
      </w:r>
      <w:proofErr w:type="spellEnd"/>
      <w:r w:rsidRPr="00ED2963">
        <w:rPr>
          <w:rFonts w:ascii="Times New Roman" w:hAnsi="Times New Roman" w:cs="Times New Roman"/>
          <w:color w:val="000000" w:themeColor="text1"/>
          <w:sz w:val="28"/>
          <w:lang w:val="ru-RU"/>
        </w:rPr>
        <w:t>’</w:t>
      </w:r>
      <w:proofErr w:type="spellStart"/>
      <w:r>
        <w:rPr>
          <w:rFonts w:ascii="Times New Roman" w:hAnsi="Times New Roman" w:cs="Times New Roman"/>
          <w:color w:val="000000" w:themeColor="text1"/>
          <w:sz w:val="28"/>
        </w:rPr>
        <w:t>язкам</w:t>
      </w:r>
      <w:proofErr w:type="spellEnd"/>
      <w:r>
        <w:rPr>
          <w:rFonts w:ascii="Times New Roman" w:hAnsi="Times New Roman" w:cs="Times New Roman"/>
          <w:color w:val="000000" w:themeColor="text1"/>
          <w:sz w:val="28"/>
        </w:rPr>
        <w:t>. Окрім того, існує можливість з</w:t>
      </w:r>
      <w:r w:rsidRPr="00ED2963">
        <w:rPr>
          <w:rFonts w:ascii="Times New Roman" w:hAnsi="Times New Roman" w:cs="Times New Roman"/>
          <w:color w:val="000000" w:themeColor="text1"/>
          <w:sz w:val="28"/>
          <w:lang w:val="ru-RU"/>
        </w:rPr>
        <w:t>’</w:t>
      </w:r>
      <w:r>
        <w:rPr>
          <w:rFonts w:ascii="Times New Roman" w:hAnsi="Times New Roman" w:cs="Times New Roman"/>
          <w:color w:val="000000" w:themeColor="text1"/>
          <w:sz w:val="28"/>
        </w:rPr>
        <w:t>ясувати, що є основними та додатковими стимулами перебування в Інтернеті.</w:t>
      </w:r>
    </w:p>
    <w:p w:rsidR="00290C3E" w:rsidRDefault="00290C3E" w:rsidP="00290C3E">
      <w:pPr>
        <w:rPr>
          <w:rFonts w:ascii="Times New Roman" w:hAnsi="Times New Roman" w:cs="Times New Roman"/>
          <w:color w:val="000000" w:themeColor="text1"/>
          <w:sz w:val="28"/>
        </w:rPr>
      </w:pPr>
      <w:r>
        <w:rPr>
          <w:rFonts w:ascii="Times New Roman" w:hAnsi="Times New Roman" w:cs="Times New Roman"/>
          <w:color w:val="000000" w:themeColor="text1"/>
          <w:sz w:val="28"/>
        </w:rPr>
        <w:t>Питання анкети пропонуються для розгляду в додатку В.</w:t>
      </w:r>
    </w:p>
    <w:p w:rsidR="00290C3E" w:rsidRDefault="00290C3E" w:rsidP="00290C3E">
      <w:pPr>
        <w:rPr>
          <w:rFonts w:ascii="Times New Roman" w:hAnsi="Times New Roman" w:cs="Times New Roman"/>
          <w:sz w:val="28"/>
        </w:rPr>
      </w:pPr>
      <w:r>
        <w:rPr>
          <w:rFonts w:ascii="Times New Roman" w:hAnsi="Times New Roman" w:cs="Times New Roman"/>
          <w:sz w:val="28"/>
        </w:rPr>
        <w:t xml:space="preserve">На нашу думку, важливим є фактор розуміння вибірки, з якою необхідно працювати. Досліджуваним пропонувалося написати про важливість віртуальної взаємодії у їх життя, таким чином, контент-аналіз </w:t>
      </w:r>
      <w:r w:rsidRPr="00510EFA">
        <w:rPr>
          <w:rFonts w:ascii="Times New Roman" w:hAnsi="Times New Roman" w:cs="Times New Roman"/>
          <w:sz w:val="28"/>
        </w:rPr>
        <w:t>та виділення основних категорій дозволить дізнатися про важливі для підлітків компоненти віртуально</w:t>
      </w:r>
      <w:r>
        <w:rPr>
          <w:rFonts w:ascii="Times New Roman" w:hAnsi="Times New Roman" w:cs="Times New Roman"/>
          <w:sz w:val="28"/>
        </w:rPr>
        <w:t>го світу, с</w:t>
      </w:r>
      <w:r w:rsidRPr="00510EFA">
        <w:rPr>
          <w:rFonts w:ascii="Times New Roman" w:hAnsi="Times New Roman" w:cs="Times New Roman"/>
          <w:sz w:val="28"/>
        </w:rPr>
        <w:t>характеризувати</w:t>
      </w:r>
      <w:r>
        <w:rPr>
          <w:rFonts w:ascii="Times New Roman" w:hAnsi="Times New Roman" w:cs="Times New Roman"/>
          <w:sz w:val="28"/>
        </w:rPr>
        <w:t xml:space="preserve"> </w:t>
      </w:r>
      <w:r w:rsidRPr="003720DC">
        <w:rPr>
          <w:rFonts w:ascii="Times New Roman" w:hAnsi="Times New Roman" w:cs="Times New Roman"/>
          <w:sz w:val="28"/>
        </w:rPr>
        <w:t>семантичну структуру (зміст) вербальної самопрезентації у віртуальному дискурсі.</w:t>
      </w:r>
    </w:p>
    <w:p w:rsidR="00290C3E" w:rsidRPr="007A5C7D" w:rsidRDefault="00290C3E" w:rsidP="00290C3E">
      <w:pPr>
        <w:rPr>
          <w:rFonts w:ascii="Times New Roman" w:hAnsi="Times New Roman" w:cs="Times New Roman"/>
          <w:sz w:val="28"/>
          <w:lang w:val="ru-RU"/>
        </w:rPr>
      </w:pPr>
      <w:r>
        <w:rPr>
          <w:rFonts w:ascii="Times New Roman" w:hAnsi="Times New Roman" w:cs="Times New Roman"/>
          <w:sz w:val="28"/>
        </w:rPr>
        <w:lastRenderedPageBreak/>
        <w:t>Контент-аналіз є якісно-кількісним методом оцінки текстів, які задаються у дослідженні; дозволяє об</w:t>
      </w:r>
      <w:r w:rsidRPr="00D702DC">
        <w:rPr>
          <w:rFonts w:ascii="Times New Roman" w:hAnsi="Times New Roman" w:cs="Times New Roman"/>
          <w:sz w:val="28"/>
        </w:rPr>
        <w:t>’</w:t>
      </w:r>
      <w:r>
        <w:rPr>
          <w:rFonts w:ascii="Times New Roman" w:hAnsi="Times New Roman" w:cs="Times New Roman"/>
          <w:sz w:val="28"/>
        </w:rPr>
        <w:t>єктивно виявити результати за встановленими категоріями діагностики</w:t>
      </w:r>
      <w:r w:rsidRPr="007A5C7D">
        <w:rPr>
          <w:rFonts w:ascii="Times New Roman" w:hAnsi="Times New Roman" w:cs="Times New Roman"/>
          <w:sz w:val="28"/>
          <w:lang w:val="ru-RU"/>
        </w:rPr>
        <w:t xml:space="preserve"> [16]</w:t>
      </w:r>
      <w:r>
        <w:rPr>
          <w:rFonts w:ascii="Times New Roman" w:hAnsi="Times New Roman" w:cs="Times New Roman"/>
          <w:sz w:val="28"/>
        </w:rPr>
        <w:t>.</w:t>
      </w:r>
    </w:p>
    <w:p w:rsidR="00290C3E" w:rsidRDefault="00290C3E" w:rsidP="00290C3E">
      <w:pPr>
        <w:rPr>
          <w:rFonts w:ascii="Times New Roman" w:hAnsi="Times New Roman" w:cs="Times New Roman"/>
          <w:sz w:val="28"/>
        </w:rPr>
      </w:pPr>
      <w:proofErr w:type="spellStart"/>
      <w:r>
        <w:rPr>
          <w:rFonts w:ascii="Times New Roman" w:hAnsi="Times New Roman" w:cs="Times New Roman"/>
          <w:sz w:val="28"/>
        </w:rPr>
        <w:t>Інтернет-простір</w:t>
      </w:r>
      <w:proofErr w:type="spellEnd"/>
      <w:r>
        <w:rPr>
          <w:rFonts w:ascii="Times New Roman" w:hAnsi="Times New Roman" w:cs="Times New Roman"/>
          <w:sz w:val="28"/>
        </w:rPr>
        <w:t xml:space="preserve"> є вербальним, відповідно, на перший план виходить безпосередньо текст, за допомогою якого встановлюється соціальний зв</w:t>
      </w:r>
      <w:r w:rsidRPr="000E307E">
        <w:rPr>
          <w:rFonts w:ascii="Times New Roman" w:hAnsi="Times New Roman" w:cs="Times New Roman"/>
          <w:sz w:val="28"/>
        </w:rPr>
        <w:t>’</w:t>
      </w:r>
      <w:r>
        <w:rPr>
          <w:rFonts w:ascii="Times New Roman" w:hAnsi="Times New Roman" w:cs="Times New Roman"/>
          <w:sz w:val="28"/>
        </w:rPr>
        <w:t xml:space="preserve">язок між користувачами. Як і в реальності, в </w:t>
      </w:r>
      <w:proofErr w:type="spellStart"/>
      <w:r>
        <w:rPr>
          <w:rFonts w:ascii="Times New Roman" w:hAnsi="Times New Roman" w:cs="Times New Roman"/>
          <w:sz w:val="28"/>
        </w:rPr>
        <w:t>інтернет-контексті</w:t>
      </w:r>
      <w:proofErr w:type="spellEnd"/>
      <w:r>
        <w:rPr>
          <w:rFonts w:ascii="Times New Roman" w:hAnsi="Times New Roman" w:cs="Times New Roman"/>
          <w:sz w:val="28"/>
        </w:rPr>
        <w:t xml:space="preserve"> соціальна ідентифікація людини здійснюється у рамках мовної практики, при цьому важливо зазначити, що відтворення більшості мовних ситуацій у віртуальному дискурсі, так само як і в реальному, створює </w:t>
      </w:r>
      <w:proofErr w:type="spellStart"/>
      <w:r>
        <w:rPr>
          <w:rFonts w:ascii="Times New Roman" w:hAnsi="Times New Roman" w:cs="Times New Roman"/>
          <w:sz w:val="28"/>
        </w:rPr>
        <w:t>сценарність</w:t>
      </w:r>
      <w:proofErr w:type="spellEnd"/>
      <w:r>
        <w:rPr>
          <w:rFonts w:ascii="Times New Roman" w:hAnsi="Times New Roman" w:cs="Times New Roman"/>
          <w:sz w:val="28"/>
        </w:rPr>
        <w:t xml:space="preserve"> мови, ситуативні мовні формули. </w:t>
      </w:r>
    </w:p>
    <w:p w:rsidR="00290C3E" w:rsidRPr="007A5C7D" w:rsidRDefault="00290C3E" w:rsidP="00290C3E">
      <w:pPr>
        <w:rPr>
          <w:rFonts w:ascii="Times New Roman" w:hAnsi="Times New Roman" w:cs="Times New Roman"/>
          <w:color w:val="FF0000"/>
          <w:szCs w:val="28"/>
          <w:lang w:val="ru-RU"/>
        </w:rPr>
      </w:pPr>
      <w:r>
        <w:rPr>
          <w:rFonts w:ascii="Times New Roman" w:hAnsi="Times New Roman" w:cs="Times New Roman"/>
          <w:color w:val="000000" w:themeColor="text1"/>
          <w:sz w:val="28"/>
        </w:rPr>
        <w:t xml:space="preserve">Методи статистичної обробки даних дозволили кількісним шляхом підтвердити якісні дані. </w:t>
      </w:r>
      <w:proofErr w:type="gramStart"/>
      <w:r>
        <w:rPr>
          <w:rFonts w:ascii="Times New Roman" w:hAnsi="Times New Roman" w:cs="Times New Roman"/>
          <w:color w:val="000000" w:themeColor="text1"/>
          <w:sz w:val="28"/>
          <w:lang w:val="en-US"/>
        </w:rPr>
        <w:t>U</w:t>
      </w:r>
      <w:proofErr w:type="spellStart"/>
      <w:r w:rsidRPr="00266C62">
        <w:rPr>
          <w:rFonts w:ascii="Times New Roman" w:hAnsi="Times New Roman" w:cs="Times New Roman"/>
          <w:color w:val="000000" w:themeColor="text1"/>
          <w:sz w:val="28"/>
        </w:rPr>
        <w:t>-кри</w:t>
      </w:r>
      <w:r>
        <w:rPr>
          <w:rFonts w:ascii="Times New Roman" w:hAnsi="Times New Roman" w:cs="Times New Roman"/>
          <w:color w:val="000000" w:themeColor="text1"/>
          <w:sz w:val="28"/>
        </w:rPr>
        <w:t>терій</w:t>
      </w:r>
      <w:proofErr w:type="spellEnd"/>
      <w:r>
        <w:rPr>
          <w:rFonts w:ascii="Times New Roman" w:hAnsi="Times New Roman" w:cs="Times New Roman"/>
          <w:color w:val="000000" w:themeColor="text1"/>
          <w:sz w:val="28"/>
        </w:rPr>
        <w:t xml:space="preserve"> </w:t>
      </w:r>
      <w:proofErr w:type="spellStart"/>
      <w:r>
        <w:rPr>
          <w:rFonts w:ascii="Times New Roman" w:hAnsi="Times New Roman" w:cs="Times New Roman"/>
          <w:color w:val="000000" w:themeColor="text1"/>
          <w:sz w:val="28"/>
        </w:rPr>
        <w:t>Манна-Уітні</w:t>
      </w:r>
      <w:proofErr w:type="spellEnd"/>
      <w:r>
        <w:rPr>
          <w:rFonts w:ascii="Times New Roman" w:hAnsi="Times New Roman" w:cs="Times New Roman"/>
          <w:color w:val="000000" w:themeColor="text1"/>
          <w:sz w:val="28"/>
        </w:rPr>
        <w:t xml:space="preserve"> використано для оцінки відмінностей між чоловічою та жіночою вибірками за рівнем шкал та октантів методик дослідження.</w:t>
      </w:r>
      <w:proofErr w:type="gramEnd"/>
      <w:r>
        <w:rPr>
          <w:rFonts w:ascii="Times New Roman" w:hAnsi="Times New Roman" w:cs="Times New Roman"/>
          <w:color w:val="000000" w:themeColor="text1"/>
          <w:sz w:val="28"/>
        </w:rPr>
        <w:t xml:space="preserve"> Цей метод визначає, достатньо низькою є зона значущості, а отже схожою, чи навпаки – абсолютно різною</w:t>
      </w:r>
      <w:r w:rsidRPr="007A5C7D">
        <w:rPr>
          <w:rFonts w:ascii="Times New Roman" w:hAnsi="Times New Roman" w:cs="Times New Roman"/>
          <w:color w:val="000000" w:themeColor="text1"/>
          <w:sz w:val="28"/>
          <w:lang w:val="ru-RU"/>
        </w:rPr>
        <w:t xml:space="preserve"> [49, </w:t>
      </w:r>
      <w:r>
        <w:rPr>
          <w:rFonts w:ascii="Times New Roman" w:hAnsi="Times New Roman" w:cs="Times New Roman"/>
          <w:color w:val="000000" w:themeColor="text1"/>
          <w:sz w:val="28"/>
          <w:lang w:val="en-US"/>
        </w:rPr>
        <w:t>c</w:t>
      </w:r>
      <w:r w:rsidRPr="007A5C7D">
        <w:rPr>
          <w:rFonts w:ascii="Times New Roman" w:hAnsi="Times New Roman" w:cs="Times New Roman"/>
          <w:color w:val="000000" w:themeColor="text1"/>
          <w:sz w:val="28"/>
          <w:lang w:val="ru-RU"/>
        </w:rPr>
        <w:t xml:space="preserve">. </w:t>
      </w:r>
      <w:proofErr w:type="gramStart"/>
      <w:r w:rsidRPr="007A5C7D">
        <w:rPr>
          <w:rFonts w:ascii="Times New Roman" w:hAnsi="Times New Roman" w:cs="Times New Roman"/>
          <w:color w:val="000000" w:themeColor="text1"/>
          <w:sz w:val="28"/>
          <w:lang w:val="ru-RU"/>
        </w:rPr>
        <w:t>78]</w:t>
      </w:r>
      <w:r>
        <w:rPr>
          <w:rFonts w:ascii="Times New Roman" w:hAnsi="Times New Roman" w:cs="Times New Roman"/>
          <w:color w:val="000000" w:themeColor="text1"/>
          <w:sz w:val="28"/>
        </w:rPr>
        <w:t>.</w:t>
      </w:r>
      <w:proofErr w:type="gramEnd"/>
      <w:r w:rsidRPr="007A5C7D">
        <w:rPr>
          <w:rFonts w:ascii="Times New Roman" w:hAnsi="Times New Roman" w:cs="Times New Roman"/>
          <w:color w:val="000000" w:themeColor="text1"/>
          <w:sz w:val="28"/>
          <w:lang w:val="ru-RU"/>
        </w:rPr>
        <w:t xml:space="preserve"> </w:t>
      </w:r>
      <w:r>
        <w:rPr>
          <w:rFonts w:ascii="Times New Roman" w:hAnsi="Times New Roman" w:cs="Times New Roman"/>
          <w:color w:val="000000" w:themeColor="text1"/>
          <w:sz w:val="28"/>
        </w:rPr>
        <w:t xml:space="preserve">Т-критерій </w:t>
      </w:r>
      <w:proofErr w:type="spellStart"/>
      <w:r>
        <w:rPr>
          <w:rFonts w:ascii="Times New Roman" w:hAnsi="Times New Roman" w:cs="Times New Roman"/>
          <w:color w:val="000000" w:themeColor="text1"/>
          <w:sz w:val="28"/>
        </w:rPr>
        <w:t>Вілкоксона</w:t>
      </w:r>
      <w:proofErr w:type="spellEnd"/>
      <w:r>
        <w:rPr>
          <w:rFonts w:ascii="Times New Roman" w:hAnsi="Times New Roman" w:cs="Times New Roman"/>
          <w:color w:val="000000" w:themeColor="text1"/>
          <w:sz w:val="28"/>
        </w:rPr>
        <w:t xml:space="preserve"> використано для зіставлення показників, виміряних у двох різних умовах (у реальності та віртуальності) у чоловіків та окремо у жінок. Даний метод дозволив встановити не лише спрямованість змін, але і їх вираження, визначити чи є зрушення показників у одному із напрямів більш інтенсивним, аніж в іншому</w:t>
      </w:r>
      <w:r w:rsidRPr="007A5C7D">
        <w:rPr>
          <w:rFonts w:ascii="Times New Roman" w:hAnsi="Times New Roman" w:cs="Times New Roman"/>
          <w:color w:val="000000" w:themeColor="text1"/>
          <w:sz w:val="28"/>
          <w:lang w:val="ru-RU"/>
        </w:rPr>
        <w:t xml:space="preserve"> [49, </w:t>
      </w:r>
      <w:r>
        <w:rPr>
          <w:rFonts w:ascii="Times New Roman" w:hAnsi="Times New Roman" w:cs="Times New Roman"/>
          <w:color w:val="000000" w:themeColor="text1"/>
          <w:sz w:val="28"/>
          <w:lang w:val="en-US"/>
        </w:rPr>
        <w:t>c</w:t>
      </w:r>
      <w:r w:rsidRPr="007A5C7D">
        <w:rPr>
          <w:rFonts w:ascii="Times New Roman" w:hAnsi="Times New Roman" w:cs="Times New Roman"/>
          <w:color w:val="000000" w:themeColor="text1"/>
          <w:sz w:val="28"/>
          <w:lang w:val="ru-RU"/>
        </w:rPr>
        <w:t xml:space="preserve">. </w:t>
      </w:r>
      <w:proofErr w:type="gramStart"/>
      <w:r w:rsidRPr="007A5C7D">
        <w:rPr>
          <w:rFonts w:ascii="Times New Roman" w:hAnsi="Times New Roman" w:cs="Times New Roman"/>
          <w:color w:val="000000" w:themeColor="text1"/>
          <w:sz w:val="28"/>
          <w:lang w:val="ru-RU"/>
        </w:rPr>
        <w:t>34]</w:t>
      </w:r>
      <w:r>
        <w:rPr>
          <w:rFonts w:ascii="Times New Roman" w:hAnsi="Times New Roman" w:cs="Times New Roman"/>
          <w:color w:val="000000" w:themeColor="text1"/>
          <w:sz w:val="28"/>
        </w:rPr>
        <w:t>.</w:t>
      </w:r>
      <w:r w:rsidRPr="007A5C7D">
        <w:rPr>
          <w:rFonts w:ascii="Times New Roman" w:hAnsi="Times New Roman" w:cs="Times New Roman"/>
          <w:color w:val="000000" w:themeColor="text1"/>
          <w:sz w:val="28"/>
          <w:lang w:val="ru-RU"/>
        </w:rPr>
        <w:t xml:space="preserve"> </w:t>
      </w:r>
      <w:proofErr w:type="gramEnd"/>
    </w:p>
    <w:p w:rsidR="00695A3E" w:rsidRDefault="00695A3E" w:rsidP="00367922"/>
    <w:p w:rsidR="00A249FF" w:rsidRPr="003A352B" w:rsidRDefault="00A249FF" w:rsidP="00A249FF">
      <w:pPr>
        <w:pStyle w:val="a3"/>
        <w:numPr>
          <w:ilvl w:val="1"/>
          <w:numId w:val="8"/>
        </w:numPr>
        <w:spacing w:after="120"/>
        <w:ind w:left="0" w:firstLine="709"/>
        <w:jc w:val="center"/>
        <w:outlineLvl w:val="1"/>
        <w:rPr>
          <w:rFonts w:ascii="Times New Roman" w:hAnsi="Times New Roman" w:cs="Times New Roman"/>
          <w:b/>
          <w:sz w:val="28"/>
        </w:rPr>
      </w:pPr>
      <w:bookmarkStart w:id="26" w:name="_Toc26149557"/>
      <w:bookmarkStart w:id="27" w:name="_Toc26149925"/>
      <w:r w:rsidRPr="003A352B">
        <w:rPr>
          <w:rFonts w:ascii="Times New Roman" w:hAnsi="Times New Roman" w:cs="Times New Roman"/>
          <w:b/>
          <w:sz w:val="28"/>
        </w:rPr>
        <w:t>Аналіз та інтерпретація результатів дослідження</w:t>
      </w:r>
      <w:bookmarkEnd w:id="26"/>
      <w:bookmarkEnd w:id="27"/>
    </w:p>
    <w:p w:rsidR="00A249FF" w:rsidRDefault="00A249FF" w:rsidP="00A249FF">
      <w:pPr>
        <w:rPr>
          <w:rFonts w:ascii="Times New Roman" w:hAnsi="Times New Roman" w:cs="Times New Roman"/>
          <w:sz w:val="28"/>
        </w:rPr>
      </w:pPr>
      <w:r>
        <w:rPr>
          <w:rFonts w:ascii="Times New Roman" w:hAnsi="Times New Roman" w:cs="Times New Roman"/>
          <w:sz w:val="28"/>
        </w:rPr>
        <w:t xml:space="preserve">Перший етап нашого дослідження мав на меті знайомство з обраною вибіркою – студентами коледжу підліткового віку. Використавши контент-аналіз </w:t>
      </w:r>
      <w:proofErr w:type="spellStart"/>
      <w:r>
        <w:rPr>
          <w:rFonts w:ascii="Times New Roman" w:hAnsi="Times New Roman" w:cs="Times New Roman"/>
          <w:sz w:val="28"/>
        </w:rPr>
        <w:t>самопрезентаційних</w:t>
      </w:r>
      <w:proofErr w:type="spellEnd"/>
      <w:r>
        <w:rPr>
          <w:rFonts w:ascii="Times New Roman" w:hAnsi="Times New Roman" w:cs="Times New Roman"/>
          <w:sz w:val="28"/>
        </w:rPr>
        <w:t xml:space="preserve"> текстів, методику для визначення </w:t>
      </w:r>
      <w:proofErr w:type="spellStart"/>
      <w:r>
        <w:rPr>
          <w:rFonts w:ascii="Times New Roman" w:hAnsi="Times New Roman" w:cs="Times New Roman"/>
          <w:sz w:val="28"/>
        </w:rPr>
        <w:t>інтернет-залежності</w:t>
      </w:r>
      <w:proofErr w:type="spellEnd"/>
      <w:r>
        <w:rPr>
          <w:rFonts w:ascii="Times New Roman" w:hAnsi="Times New Roman" w:cs="Times New Roman"/>
          <w:sz w:val="28"/>
        </w:rPr>
        <w:t xml:space="preserve"> С. </w:t>
      </w:r>
      <w:proofErr w:type="spellStart"/>
      <w:r>
        <w:rPr>
          <w:rFonts w:ascii="Times New Roman" w:hAnsi="Times New Roman" w:cs="Times New Roman"/>
          <w:sz w:val="28"/>
        </w:rPr>
        <w:t>Чена</w:t>
      </w:r>
      <w:proofErr w:type="spellEnd"/>
      <w:r>
        <w:rPr>
          <w:rFonts w:ascii="Times New Roman" w:hAnsi="Times New Roman" w:cs="Times New Roman"/>
          <w:sz w:val="28"/>
        </w:rPr>
        <w:t xml:space="preserve"> та анкети О. В. Зінченка, мету було </w:t>
      </w:r>
      <w:proofErr w:type="spellStart"/>
      <w:r>
        <w:rPr>
          <w:rFonts w:ascii="Times New Roman" w:hAnsi="Times New Roman" w:cs="Times New Roman"/>
          <w:sz w:val="28"/>
        </w:rPr>
        <w:t>досягнено</w:t>
      </w:r>
      <w:proofErr w:type="spellEnd"/>
      <w:r>
        <w:rPr>
          <w:rFonts w:ascii="Times New Roman" w:hAnsi="Times New Roman" w:cs="Times New Roman"/>
          <w:sz w:val="28"/>
        </w:rPr>
        <w:t>. Пропонуємо ознайомитися з отриманими особливостями.</w:t>
      </w:r>
    </w:p>
    <w:p w:rsidR="00A249FF" w:rsidRDefault="00A249FF" w:rsidP="00A249FF">
      <w:pPr>
        <w:rPr>
          <w:rFonts w:ascii="Times New Roman" w:hAnsi="Times New Roman" w:cs="Times New Roman"/>
          <w:sz w:val="28"/>
          <w:lang w:val="ru-RU"/>
        </w:rPr>
      </w:pPr>
      <w:r>
        <w:rPr>
          <w:rFonts w:ascii="Times New Roman" w:hAnsi="Times New Roman" w:cs="Times New Roman"/>
          <w:sz w:val="28"/>
        </w:rPr>
        <w:t xml:space="preserve">Ми використали контент-аналіз для інтерпретації </w:t>
      </w:r>
      <w:proofErr w:type="spellStart"/>
      <w:r>
        <w:rPr>
          <w:rFonts w:ascii="Times New Roman" w:hAnsi="Times New Roman" w:cs="Times New Roman"/>
          <w:sz w:val="28"/>
        </w:rPr>
        <w:t>самопрезентаційних</w:t>
      </w:r>
      <w:proofErr w:type="spellEnd"/>
      <w:r>
        <w:rPr>
          <w:rFonts w:ascii="Times New Roman" w:hAnsi="Times New Roman" w:cs="Times New Roman"/>
          <w:sz w:val="28"/>
        </w:rPr>
        <w:t xml:space="preserve"> текстів </w:t>
      </w:r>
      <w:r w:rsidRPr="00C6123D">
        <w:rPr>
          <w:rFonts w:ascii="Times New Roman" w:hAnsi="Times New Roman" w:cs="Times New Roman"/>
          <w:sz w:val="28"/>
        </w:rPr>
        <w:t>у соціальних мережах (</w:t>
      </w:r>
      <w:proofErr w:type="spellStart"/>
      <w:r w:rsidRPr="00CB0962">
        <w:rPr>
          <w:rFonts w:ascii="Times New Roman" w:hAnsi="Times New Roman" w:cs="Times New Roman"/>
          <w:sz w:val="28"/>
          <w:lang w:val="ru-RU"/>
        </w:rPr>
        <w:t>Instagram</w:t>
      </w:r>
      <w:proofErr w:type="spellEnd"/>
      <w:r w:rsidRPr="00C6123D">
        <w:rPr>
          <w:rFonts w:ascii="Times New Roman" w:hAnsi="Times New Roman" w:cs="Times New Roman"/>
          <w:sz w:val="28"/>
        </w:rPr>
        <w:t xml:space="preserve"> та </w:t>
      </w:r>
      <w:proofErr w:type="spellStart"/>
      <w:r w:rsidRPr="00CB0962">
        <w:rPr>
          <w:rFonts w:ascii="Times New Roman" w:hAnsi="Times New Roman" w:cs="Times New Roman"/>
          <w:sz w:val="28"/>
          <w:lang w:val="ru-RU"/>
        </w:rPr>
        <w:t>Facebook</w:t>
      </w:r>
      <w:proofErr w:type="spellEnd"/>
      <w:r w:rsidRPr="00C6123D">
        <w:rPr>
          <w:rFonts w:ascii="Times New Roman" w:hAnsi="Times New Roman" w:cs="Times New Roman"/>
          <w:sz w:val="28"/>
        </w:rPr>
        <w:t xml:space="preserve">). </w:t>
      </w:r>
      <w:r>
        <w:rPr>
          <w:rFonts w:ascii="Times New Roman" w:hAnsi="Times New Roman" w:cs="Times New Roman"/>
          <w:sz w:val="28"/>
          <w:lang w:val="ru-RU"/>
        </w:rPr>
        <w:t xml:space="preserve">Нам </w:t>
      </w:r>
      <w:proofErr w:type="spellStart"/>
      <w:r>
        <w:rPr>
          <w:rFonts w:ascii="Times New Roman" w:hAnsi="Times New Roman" w:cs="Times New Roman"/>
          <w:sz w:val="28"/>
          <w:lang w:val="ru-RU"/>
        </w:rPr>
        <w:t>вдалося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виділити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lastRenderedPageBreak/>
        <w:t>узагальнену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семантичну</w:t>
      </w:r>
      <w:proofErr w:type="spellEnd"/>
      <w:r>
        <w:rPr>
          <w:rFonts w:ascii="Times New Roman" w:hAnsi="Times New Roman" w:cs="Times New Roman"/>
          <w:sz w:val="28"/>
          <w:lang w:val="ru-RU"/>
        </w:rPr>
        <w:t xml:space="preserve"> структуру вербального </w:t>
      </w:r>
      <w:proofErr w:type="spellStart"/>
      <w:r>
        <w:rPr>
          <w:rFonts w:ascii="Times New Roman" w:hAnsi="Times New Roman" w:cs="Times New Roman"/>
          <w:sz w:val="28"/>
          <w:lang w:val="ru-RU"/>
        </w:rPr>
        <w:t>самоподання</w:t>
      </w:r>
      <w:proofErr w:type="spellEnd"/>
      <w:r>
        <w:rPr>
          <w:rFonts w:ascii="Times New Roman" w:hAnsi="Times New Roman" w:cs="Times New Roman"/>
          <w:sz w:val="28"/>
          <w:lang w:val="ru-RU"/>
        </w:rPr>
        <w:t xml:space="preserve">, а </w:t>
      </w:r>
      <w:proofErr w:type="spellStart"/>
      <w:r>
        <w:rPr>
          <w:rFonts w:ascii="Times New Roman" w:hAnsi="Times New Roman" w:cs="Times New Roman"/>
          <w:sz w:val="28"/>
          <w:lang w:val="ru-RU"/>
        </w:rPr>
        <w:t>також</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визначити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представленість</w:t>
      </w:r>
      <w:proofErr w:type="spellEnd"/>
      <w:r>
        <w:rPr>
          <w:rFonts w:ascii="Times New Roman" w:hAnsi="Times New Roman" w:cs="Times New Roman"/>
          <w:sz w:val="28"/>
          <w:lang w:val="ru-RU"/>
        </w:rPr>
        <w:t xml:space="preserve"> </w:t>
      </w:r>
      <w:proofErr w:type="spellStart"/>
      <w:proofErr w:type="gramStart"/>
      <w:r>
        <w:rPr>
          <w:rFonts w:ascii="Times New Roman" w:hAnsi="Times New Roman" w:cs="Times New Roman"/>
          <w:sz w:val="28"/>
          <w:lang w:val="ru-RU"/>
        </w:rPr>
        <w:t>р</w:t>
      </w:r>
      <w:proofErr w:type="gramEnd"/>
      <w:r>
        <w:rPr>
          <w:rFonts w:ascii="Times New Roman" w:hAnsi="Times New Roman" w:cs="Times New Roman"/>
          <w:sz w:val="28"/>
          <w:lang w:val="ru-RU"/>
        </w:rPr>
        <w:t>ізних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комунікативних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блоків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самопрезентації</w:t>
      </w:r>
      <w:proofErr w:type="spellEnd"/>
      <w:r>
        <w:rPr>
          <w:rFonts w:ascii="Times New Roman" w:hAnsi="Times New Roman" w:cs="Times New Roman"/>
          <w:sz w:val="28"/>
          <w:lang w:val="ru-RU"/>
        </w:rPr>
        <w:t>.</w:t>
      </w:r>
    </w:p>
    <w:p w:rsidR="00A249FF" w:rsidRDefault="00A249FF" w:rsidP="00A249FF">
      <w:pPr>
        <w:rPr>
          <w:rFonts w:ascii="Times New Roman" w:hAnsi="Times New Roman" w:cs="Times New Roman"/>
          <w:sz w:val="28"/>
          <w:lang w:val="ru-RU"/>
        </w:rPr>
      </w:pPr>
      <w:r>
        <w:rPr>
          <w:rFonts w:ascii="Times New Roman" w:hAnsi="Times New Roman" w:cs="Times New Roman"/>
          <w:sz w:val="28"/>
          <w:lang w:val="ru-RU"/>
        </w:rPr>
        <w:t xml:space="preserve">У </w:t>
      </w:r>
      <w:proofErr w:type="spellStart"/>
      <w:r>
        <w:rPr>
          <w:rFonts w:ascii="Times New Roman" w:hAnsi="Times New Roman" w:cs="Times New Roman"/>
          <w:sz w:val="28"/>
          <w:lang w:val="ru-RU"/>
        </w:rPr>
        <w:t>ході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аналізу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отриманих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текстів</w:t>
      </w:r>
      <w:proofErr w:type="spellEnd"/>
      <w:r>
        <w:rPr>
          <w:rFonts w:ascii="Times New Roman" w:hAnsi="Times New Roman" w:cs="Times New Roman"/>
          <w:sz w:val="28"/>
          <w:lang w:val="ru-RU"/>
        </w:rPr>
        <w:t xml:space="preserve"> ми </w:t>
      </w:r>
      <w:proofErr w:type="spellStart"/>
      <w:r>
        <w:rPr>
          <w:rFonts w:ascii="Times New Roman" w:hAnsi="Times New Roman" w:cs="Times New Roman"/>
          <w:sz w:val="28"/>
          <w:lang w:val="ru-RU"/>
        </w:rPr>
        <w:t>виділили</w:t>
      </w:r>
      <w:proofErr w:type="spellEnd"/>
      <w:r>
        <w:rPr>
          <w:rFonts w:ascii="Times New Roman" w:hAnsi="Times New Roman" w:cs="Times New Roman"/>
          <w:sz w:val="28"/>
          <w:lang w:val="ru-RU"/>
        </w:rPr>
        <w:t xml:space="preserve"> 3 </w:t>
      </w:r>
      <w:proofErr w:type="spellStart"/>
      <w:r>
        <w:rPr>
          <w:rFonts w:ascii="Times New Roman" w:hAnsi="Times New Roman" w:cs="Times New Roman"/>
          <w:sz w:val="28"/>
          <w:lang w:val="ru-RU"/>
        </w:rPr>
        <w:t>основні</w:t>
      </w:r>
      <w:proofErr w:type="spellEnd"/>
      <w:r>
        <w:rPr>
          <w:rFonts w:ascii="Times New Roman" w:hAnsi="Times New Roman" w:cs="Times New Roman"/>
          <w:sz w:val="28"/>
          <w:lang w:val="ru-RU"/>
        </w:rPr>
        <w:t xml:space="preserve"> блоки </w:t>
      </w:r>
      <w:proofErr w:type="spellStart"/>
      <w:r>
        <w:rPr>
          <w:rFonts w:ascii="Times New Roman" w:hAnsi="Times New Roman" w:cs="Times New Roman"/>
          <w:sz w:val="28"/>
          <w:lang w:val="ru-RU"/>
        </w:rPr>
        <w:t>інформації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що</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цілому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описують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змі</w:t>
      </w:r>
      <w:proofErr w:type="gramStart"/>
      <w:r>
        <w:rPr>
          <w:rFonts w:ascii="Times New Roman" w:hAnsi="Times New Roman" w:cs="Times New Roman"/>
          <w:sz w:val="28"/>
          <w:lang w:val="ru-RU"/>
        </w:rPr>
        <w:t>ст</w:t>
      </w:r>
      <w:proofErr w:type="spellEnd"/>
      <w:proofErr w:type="gram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вербальної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самопрезентації</w:t>
      </w:r>
      <w:proofErr w:type="spellEnd"/>
      <w:r>
        <w:rPr>
          <w:rFonts w:ascii="Times New Roman" w:hAnsi="Times New Roman" w:cs="Times New Roman"/>
          <w:sz w:val="28"/>
          <w:lang w:val="ru-RU"/>
        </w:rPr>
        <w:t xml:space="preserve"> у </w:t>
      </w:r>
      <w:proofErr w:type="spellStart"/>
      <w:r>
        <w:rPr>
          <w:rFonts w:ascii="Times New Roman" w:hAnsi="Times New Roman" w:cs="Times New Roman"/>
          <w:sz w:val="28"/>
          <w:lang w:val="ru-RU"/>
        </w:rPr>
        <w:t>віртуальному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дискурсі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презентація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особистої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інтернет-сторінки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інтерактивний</w:t>
      </w:r>
      <w:proofErr w:type="spellEnd"/>
      <w:r>
        <w:rPr>
          <w:rFonts w:ascii="Times New Roman" w:hAnsi="Times New Roman" w:cs="Times New Roman"/>
          <w:sz w:val="28"/>
          <w:lang w:val="ru-RU"/>
        </w:rPr>
        <w:t xml:space="preserve"> та </w:t>
      </w:r>
      <w:proofErr w:type="spellStart"/>
      <w:r>
        <w:rPr>
          <w:rFonts w:ascii="Times New Roman" w:hAnsi="Times New Roman" w:cs="Times New Roman"/>
          <w:sz w:val="28"/>
          <w:lang w:val="ru-RU"/>
        </w:rPr>
        <w:t>особистісний</w:t>
      </w:r>
      <w:proofErr w:type="spellEnd"/>
      <w:r>
        <w:rPr>
          <w:rFonts w:ascii="Times New Roman" w:hAnsi="Times New Roman" w:cs="Times New Roman"/>
          <w:sz w:val="28"/>
          <w:lang w:val="ru-RU"/>
        </w:rPr>
        <w:t xml:space="preserve"> блоки.</w:t>
      </w:r>
    </w:p>
    <w:p w:rsidR="00A249FF" w:rsidRPr="00C958BB" w:rsidRDefault="00A249FF" w:rsidP="00A249FF">
      <w:pPr>
        <w:rPr>
          <w:rFonts w:ascii="Times New Roman" w:hAnsi="Times New Roman" w:cs="Times New Roman"/>
          <w:sz w:val="28"/>
          <w:lang w:val="ru-RU"/>
        </w:rPr>
      </w:pPr>
      <w:proofErr w:type="spellStart"/>
      <w:r>
        <w:rPr>
          <w:rFonts w:ascii="Times New Roman" w:hAnsi="Times New Roman" w:cs="Times New Roman"/>
          <w:sz w:val="28"/>
          <w:lang w:val="ru-RU"/>
        </w:rPr>
        <w:t>Презентація</w:t>
      </w:r>
      <w:proofErr w:type="spellEnd"/>
      <w:r>
        <w:rPr>
          <w:rFonts w:ascii="Times New Roman" w:hAnsi="Times New Roman" w:cs="Times New Roman"/>
          <w:sz w:val="28"/>
          <w:lang w:val="ru-RU"/>
        </w:rPr>
        <w:t xml:space="preserve"> </w:t>
      </w:r>
      <w:proofErr w:type="spellStart"/>
      <w:r w:rsidRPr="00C958BB">
        <w:rPr>
          <w:rFonts w:ascii="Times New Roman" w:hAnsi="Times New Roman" w:cs="Times New Roman"/>
          <w:sz w:val="28"/>
          <w:lang w:val="ru-RU"/>
        </w:rPr>
        <w:t>особистої</w:t>
      </w:r>
      <w:proofErr w:type="spellEnd"/>
      <w:r w:rsidRPr="00C958BB">
        <w:rPr>
          <w:rFonts w:ascii="Times New Roman" w:hAnsi="Times New Roman" w:cs="Times New Roman"/>
          <w:sz w:val="28"/>
          <w:lang w:val="ru-RU"/>
        </w:rPr>
        <w:t xml:space="preserve"> </w:t>
      </w:r>
      <w:proofErr w:type="spellStart"/>
      <w:r w:rsidRPr="00C958BB">
        <w:rPr>
          <w:rFonts w:ascii="Times New Roman" w:hAnsi="Times New Roman" w:cs="Times New Roman"/>
          <w:sz w:val="28"/>
          <w:lang w:val="ru-RU"/>
        </w:rPr>
        <w:t>інтернет-сторінки</w:t>
      </w:r>
      <w:proofErr w:type="spellEnd"/>
      <w:r w:rsidRPr="00C958BB">
        <w:rPr>
          <w:rFonts w:ascii="Times New Roman" w:hAnsi="Times New Roman" w:cs="Times New Roman"/>
          <w:sz w:val="28"/>
          <w:lang w:val="ru-RU"/>
        </w:rPr>
        <w:t xml:space="preserve"> </w:t>
      </w:r>
      <w:proofErr w:type="spellStart"/>
      <w:r>
        <w:rPr>
          <w:rFonts w:ascii="Times New Roman" w:hAnsi="Times New Roman" w:cs="Times New Roman"/>
          <w:sz w:val="28"/>
          <w:lang w:val="ru-RU"/>
        </w:rPr>
        <w:t>простежувалася</w:t>
      </w:r>
      <w:proofErr w:type="spellEnd"/>
      <w:r>
        <w:rPr>
          <w:rFonts w:ascii="Times New Roman" w:hAnsi="Times New Roman" w:cs="Times New Roman"/>
          <w:sz w:val="28"/>
          <w:lang w:val="ru-RU"/>
        </w:rPr>
        <w:t xml:space="preserve"> у 46% </w:t>
      </w:r>
      <w:proofErr w:type="spellStart"/>
      <w:proofErr w:type="gramStart"/>
      <w:r>
        <w:rPr>
          <w:rFonts w:ascii="Times New Roman" w:hAnsi="Times New Roman" w:cs="Times New Roman"/>
          <w:sz w:val="28"/>
          <w:lang w:val="ru-RU"/>
        </w:rPr>
        <w:t>досл</w:t>
      </w:r>
      <w:proofErr w:type="gramEnd"/>
      <w:r>
        <w:rPr>
          <w:rFonts w:ascii="Times New Roman" w:hAnsi="Times New Roman" w:cs="Times New Roman"/>
          <w:sz w:val="28"/>
          <w:lang w:val="ru-RU"/>
        </w:rPr>
        <w:t>іджуваних</w:t>
      </w:r>
      <w:proofErr w:type="spellEnd"/>
      <w:r>
        <w:rPr>
          <w:rFonts w:ascii="Times New Roman" w:hAnsi="Times New Roman" w:cs="Times New Roman"/>
          <w:sz w:val="28"/>
          <w:lang w:val="ru-RU"/>
        </w:rPr>
        <w:t xml:space="preserve"> (</w:t>
      </w:r>
      <w:r w:rsidRPr="00C958BB">
        <w:rPr>
          <w:rFonts w:ascii="Times New Roman" w:hAnsi="Times New Roman" w:cs="Times New Roman"/>
          <w:sz w:val="28"/>
          <w:lang w:val="ru-RU"/>
        </w:rPr>
        <w:t xml:space="preserve">32 </w:t>
      </w:r>
      <w:proofErr w:type="spellStart"/>
      <w:r>
        <w:rPr>
          <w:rFonts w:ascii="Times New Roman" w:hAnsi="Times New Roman" w:cs="Times New Roman"/>
          <w:sz w:val="28"/>
          <w:lang w:val="ru-RU"/>
        </w:rPr>
        <w:t>особистості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w:t>
      </w:r>
      <w:r w:rsidRPr="00C958BB">
        <w:rPr>
          <w:rFonts w:ascii="Times New Roman" w:hAnsi="Times New Roman" w:cs="Times New Roman"/>
          <w:sz w:val="28"/>
          <w:lang w:val="ru-RU"/>
        </w:rPr>
        <w:t>нтерактивний</w:t>
      </w:r>
      <w:proofErr w:type="spellEnd"/>
      <w:r w:rsidRPr="00C958BB">
        <w:rPr>
          <w:rFonts w:ascii="Times New Roman" w:hAnsi="Times New Roman" w:cs="Times New Roman"/>
          <w:sz w:val="28"/>
          <w:lang w:val="ru-RU"/>
        </w:rPr>
        <w:t xml:space="preserve"> блок </w:t>
      </w:r>
      <w:proofErr w:type="spellStart"/>
      <w:r>
        <w:rPr>
          <w:rFonts w:ascii="Times New Roman" w:hAnsi="Times New Roman" w:cs="Times New Roman"/>
          <w:sz w:val="28"/>
          <w:lang w:val="ru-RU"/>
        </w:rPr>
        <w:t>був</w:t>
      </w:r>
      <w:proofErr w:type="spellEnd"/>
      <w:r>
        <w:rPr>
          <w:rFonts w:ascii="Times New Roman" w:hAnsi="Times New Roman" w:cs="Times New Roman"/>
          <w:sz w:val="28"/>
          <w:lang w:val="ru-RU"/>
        </w:rPr>
        <w:t xml:space="preserve"> представлений у 33%</w:t>
      </w:r>
      <w:r w:rsidRPr="00C958BB">
        <w:rPr>
          <w:rFonts w:ascii="Times New Roman" w:hAnsi="Times New Roman" w:cs="Times New Roman"/>
          <w:sz w:val="28"/>
          <w:lang w:val="ru-RU"/>
        </w:rPr>
        <w:t xml:space="preserve"> </w:t>
      </w:r>
      <w:r>
        <w:rPr>
          <w:rFonts w:ascii="Times New Roman" w:hAnsi="Times New Roman" w:cs="Times New Roman"/>
          <w:sz w:val="28"/>
          <w:lang w:val="ru-RU"/>
        </w:rPr>
        <w:t xml:space="preserve">(23 </w:t>
      </w:r>
      <w:proofErr w:type="spellStart"/>
      <w:r>
        <w:rPr>
          <w:rFonts w:ascii="Times New Roman" w:hAnsi="Times New Roman" w:cs="Times New Roman"/>
          <w:sz w:val="28"/>
          <w:lang w:val="ru-RU"/>
        </w:rPr>
        <w:t>досліджувані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w:t>
      </w:r>
      <w:r w:rsidRPr="00C958BB">
        <w:rPr>
          <w:rFonts w:ascii="Times New Roman" w:hAnsi="Times New Roman" w:cs="Times New Roman"/>
          <w:sz w:val="28"/>
          <w:lang w:val="ru-RU"/>
        </w:rPr>
        <w:t>собистісний</w:t>
      </w:r>
      <w:proofErr w:type="spellEnd"/>
      <w:r w:rsidRPr="00C958BB">
        <w:rPr>
          <w:rFonts w:ascii="Times New Roman" w:hAnsi="Times New Roman" w:cs="Times New Roman"/>
          <w:sz w:val="28"/>
          <w:lang w:val="ru-RU"/>
        </w:rPr>
        <w:t xml:space="preserve"> блок – </w:t>
      </w:r>
      <w:r>
        <w:rPr>
          <w:rFonts w:ascii="Times New Roman" w:hAnsi="Times New Roman" w:cs="Times New Roman"/>
          <w:sz w:val="28"/>
          <w:lang w:val="ru-RU"/>
        </w:rPr>
        <w:t>21%</w:t>
      </w:r>
      <w:r w:rsidRPr="00C958BB">
        <w:rPr>
          <w:rFonts w:ascii="Times New Roman" w:hAnsi="Times New Roman" w:cs="Times New Roman"/>
          <w:sz w:val="28"/>
          <w:lang w:val="ru-RU"/>
        </w:rPr>
        <w:t xml:space="preserve"> (</w:t>
      </w:r>
      <w:r>
        <w:rPr>
          <w:rFonts w:ascii="Times New Roman" w:hAnsi="Times New Roman" w:cs="Times New Roman"/>
          <w:sz w:val="28"/>
          <w:lang w:val="ru-RU"/>
        </w:rPr>
        <w:t xml:space="preserve">15 </w:t>
      </w:r>
      <w:proofErr w:type="spellStart"/>
      <w:r>
        <w:rPr>
          <w:rFonts w:ascii="Times New Roman" w:hAnsi="Times New Roman" w:cs="Times New Roman"/>
          <w:sz w:val="28"/>
          <w:lang w:val="ru-RU"/>
        </w:rPr>
        <w:t>учасників</w:t>
      </w:r>
      <w:proofErr w:type="spellEnd"/>
      <w:r>
        <w:rPr>
          <w:rFonts w:ascii="Times New Roman" w:hAnsi="Times New Roman" w:cs="Times New Roman"/>
          <w:sz w:val="28"/>
          <w:lang w:val="ru-RU"/>
        </w:rPr>
        <w:t xml:space="preserve"> </w:t>
      </w:r>
      <w:proofErr w:type="spellStart"/>
      <w:proofErr w:type="gramStart"/>
      <w:r>
        <w:rPr>
          <w:rFonts w:ascii="Times New Roman" w:hAnsi="Times New Roman" w:cs="Times New Roman"/>
          <w:sz w:val="28"/>
          <w:lang w:val="ru-RU"/>
        </w:rPr>
        <w:t>досл</w:t>
      </w:r>
      <w:proofErr w:type="gramEnd"/>
      <w:r>
        <w:rPr>
          <w:rFonts w:ascii="Times New Roman" w:hAnsi="Times New Roman" w:cs="Times New Roman"/>
          <w:sz w:val="28"/>
          <w:lang w:val="ru-RU"/>
        </w:rPr>
        <w:t>ідження</w:t>
      </w:r>
      <w:proofErr w:type="spellEnd"/>
      <w:r w:rsidRPr="00C958BB">
        <w:rPr>
          <w:rFonts w:ascii="Times New Roman" w:hAnsi="Times New Roman" w:cs="Times New Roman"/>
          <w:sz w:val="28"/>
          <w:lang w:val="ru-RU"/>
        </w:rPr>
        <w:t>).</w:t>
      </w:r>
    </w:p>
    <w:p w:rsidR="00A249FF" w:rsidRDefault="00A249FF" w:rsidP="00A249FF">
      <w:pPr>
        <w:pStyle w:val="a3"/>
        <w:ind w:left="0"/>
        <w:rPr>
          <w:rFonts w:ascii="Times New Roman" w:hAnsi="Times New Roman" w:cs="Times New Roman"/>
          <w:sz w:val="28"/>
          <w:lang w:val="ru-RU"/>
        </w:rPr>
      </w:pPr>
      <w:proofErr w:type="spellStart"/>
      <w:r>
        <w:rPr>
          <w:rFonts w:ascii="Times New Roman" w:hAnsi="Times New Roman" w:cs="Times New Roman"/>
          <w:sz w:val="28"/>
          <w:lang w:val="ru-RU"/>
        </w:rPr>
        <w:t>Найвищий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показник</w:t>
      </w:r>
      <w:proofErr w:type="spellEnd"/>
      <w:r>
        <w:rPr>
          <w:rFonts w:ascii="Times New Roman" w:hAnsi="Times New Roman" w:cs="Times New Roman"/>
          <w:sz w:val="28"/>
          <w:lang w:val="ru-RU"/>
        </w:rPr>
        <w:t xml:space="preserve"> (46% </w:t>
      </w:r>
      <w:proofErr w:type="spellStart"/>
      <w:proofErr w:type="gramStart"/>
      <w:r>
        <w:rPr>
          <w:rFonts w:ascii="Times New Roman" w:hAnsi="Times New Roman" w:cs="Times New Roman"/>
          <w:sz w:val="28"/>
          <w:lang w:val="ru-RU"/>
        </w:rPr>
        <w:t>досл</w:t>
      </w:r>
      <w:proofErr w:type="gramEnd"/>
      <w:r>
        <w:rPr>
          <w:rFonts w:ascii="Times New Roman" w:hAnsi="Times New Roman" w:cs="Times New Roman"/>
          <w:sz w:val="28"/>
          <w:lang w:val="ru-RU"/>
        </w:rPr>
        <w:t>іджуваних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вважають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що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найважливішим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виступає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презентація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особистої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сторінки</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соціальній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мережі</w:t>
      </w:r>
      <w:proofErr w:type="spellEnd"/>
      <w:r>
        <w:rPr>
          <w:rFonts w:ascii="Times New Roman" w:hAnsi="Times New Roman" w:cs="Times New Roman"/>
          <w:sz w:val="28"/>
          <w:lang w:val="ru-RU"/>
        </w:rPr>
        <w:t xml:space="preserve"> (у </w:t>
      </w:r>
      <w:proofErr w:type="spellStart"/>
      <w:r>
        <w:rPr>
          <w:rFonts w:ascii="Times New Roman" w:hAnsi="Times New Roman" w:cs="Times New Roman"/>
          <w:sz w:val="28"/>
          <w:lang w:val="ru-RU"/>
        </w:rPr>
        <w:t>вигляді</w:t>
      </w:r>
      <w:proofErr w:type="spellEnd"/>
      <w:r>
        <w:rPr>
          <w:rFonts w:ascii="Times New Roman" w:hAnsi="Times New Roman" w:cs="Times New Roman"/>
          <w:sz w:val="28"/>
          <w:lang w:val="ru-RU"/>
        </w:rPr>
        <w:t xml:space="preserve"> фото, </w:t>
      </w:r>
      <w:proofErr w:type="spellStart"/>
      <w:r>
        <w:rPr>
          <w:rFonts w:ascii="Times New Roman" w:hAnsi="Times New Roman" w:cs="Times New Roman"/>
          <w:sz w:val="28"/>
          <w:lang w:val="ru-RU"/>
        </w:rPr>
        <w:t>відео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статусів</w:t>
      </w:r>
      <w:proofErr w:type="spellEnd"/>
      <w:r>
        <w:rPr>
          <w:rFonts w:ascii="Times New Roman" w:hAnsi="Times New Roman" w:cs="Times New Roman"/>
          <w:sz w:val="28"/>
          <w:lang w:val="ru-RU"/>
        </w:rPr>
        <w:t xml:space="preserve">). </w:t>
      </w:r>
    </w:p>
    <w:p w:rsidR="00A249FF" w:rsidRDefault="00A249FF" w:rsidP="00A249FF">
      <w:pPr>
        <w:pStyle w:val="a3"/>
        <w:ind w:left="0"/>
        <w:rPr>
          <w:rFonts w:ascii="Times New Roman" w:hAnsi="Times New Roman" w:cs="Times New Roman"/>
          <w:sz w:val="28"/>
          <w:lang w:val="ru-RU"/>
        </w:rPr>
      </w:pPr>
      <w:proofErr w:type="spellStart"/>
      <w:r>
        <w:rPr>
          <w:rFonts w:ascii="Times New Roman" w:hAnsi="Times New Roman" w:cs="Times New Roman"/>
          <w:sz w:val="28"/>
          <w:lang w:val="ru-RU"/>
        </w:rPr>
        <w:t>Інтерактивний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діалоговий</w:t>
      </w:r>
      <w:proofErr w:type="spellEnd"/>
      <w:r>
        <w:rPr>
          <w:rFonts w:ascii="Times New Roman" w:hAnsi="Times New Roman" w:cs="Times New Roman"/>
          <w:sz w:val="28"/>
          <w:lang w:val="ru-RU"/>
        </w:rPr>
        <w:t xml:space="preserve">) блок </w:t>
      </w:r>
      <w:proofErr w:type="spellStart"/>
      <w:r>
        <w:rPr>
          <w:rFonts w:ascii="Times New Roman" w:hAnsi="Times New Roman" w:cs="Times New Roman"/>
          <w:sz w:val="28"/>
          <w:lang w:val="ru-RU"/>
        </w:rPr>
        <w:t>самопрезентації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полягає</w:t>
      </w:r>
      <w:proofErr w:type="spellEnd"/>
      <w:r>
        <w:rPr>
          <w:rFonts w:ascii="Times New Roman" w:hAnsi="Times New Roman" w:cs="Times New Roman"/>
          <w:sz w:val="28"/>
          <w:lang w:val="ru-RU"/>
        </w:rPr>
        <w:t xml:space="preserve"> у </w:t>
      </w:r>
      <w:proofErr w:type="spellStart"/>
      <w:r>
        <w:rPr>
          <w:rFonts w:ascii="Times New Roman" w:hAnsi="Times New Roman" w:cs="Times New Roman"/>
          <w:sz w:val="28"/>
          <w:lang w:val="ru-RU"/>
        </w:rPr>
        <w:t>спрямованості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користувача</w:t>
      </w:r>
      <w:proofErr w:type="spellEnd"/>
      <w:r>
        <w:rPr>
          <w:rFonts w:ascii="Times New Roman" w:hAnsi="Times New Roman" w:cs="Times New Roman"/>
          <w:sz w:val="28"/>
          <w:lang w:val="ru-RU"/>
        </w:rPr>
        <w:t xml:space="preserve"> на </w:t>
      </w:r>
      <w:proofErr w:type="spellStart"/>
      <w:r>
        <w:rPr>
          <w:rFonts w:ascii="Times New Roman" w:hAnsi="Times New Roman" w:cs="Times New Roman"/>
          <w:sz w:val="28"/>
          <w:lang w:val="ru-RU"/>
        </w:rPr>
        <w:t>встановлення</w:t>
      </w:r>
      <w:proofErr w:type="spellEnd"/>
      <w:r>
        <w:rPr>
          <w:rFonts w:ascii="Times New Roman" w:hAnsi="Times New Roman" w:cs="Times New Roman"/>
          <w:sz w:val="28"/>
          <w:lang w:val="ru-RU"/>
        </w:rPr>
        <w:t xml:space="preserve"> контакту </w:t>
      </w:r>
      <w:proofErr w:type="spellStart"/>
      <w:r>
        <w:rPr>
          <w:rFonts w:ascii="Times New Roman" w:hAnsi="Times New Roman" w:cs="Times New Roman"/>
          <w:sz w:val="28"/>
          <w:lang w:val="ru-RU"/>
        </w:rPr>
        <w:t>з</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іншими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учасниками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віртуальної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взаємодії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Діалоговий</w:t>
      </w:r>
      <w:proofErr w:type="spellEnd"/>
      <w:r>
        <w:rPr>
          <w:rFonts w:ascii="Times New Roman" w:hAnsi="Times New Roman" w:cs="Times New Roman"/>
          <w:sz w:val="28"/>
          <w:lang w:val="ru-RU"/>
        </w:rPr>
        <w:t xml:space="preserve"> компонент </w:t>
      </w:r>
      <w:proofErr w:type="spellStart"/>
      <w:r>
        <w:rPr>
          <w:rFonts w:ascii="Times New Roman" w:hAnsi="Times New Roman" w:cs="Times New Roman"/>
          <w:sz w:val="28"/>
          <w:lang w:val="ru-RU"/>
        </w:rPr>
        <w:t>сьогодні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виявляється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актуальним</w:t>
      </w:r>
      <w:proofErr w:type="spellEnd"/>
      <w:r>
        <w:rPr>
          <w:rFonts w:ascii="Times New Roman" w:hAnsi="Times New Roman" w:cs="Times New Roman"/>
          <w:sz w:val="28"/>
          <w:lang w:val="ru-RU"/>
        </w:rPr>
        <w:t xml:space="preserve"> у </w:t>
      </w:r>
      <w:proofErr w:type="spellStart"/>
      <w:r>
        <w:rPr>
          <w:rFonts w:ascii="Times New Roman" w:hAnsi="Times New Roman" w:cs="Times New Roman"/>
          <w:sz w:val="28"/>
          <w:lang w:val="ru-RU"/>
        </w:rPr>
        <w:t>контексті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самопрезентації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користувачів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адже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сучасні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блогери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орієнтовані</w:t>
      </w:r>
      <w:proofErr w:type="spellEnd"/>
      <w:r>
        <w:rPr>
          <w:rFonts w:ascii="Times New Roman" w:hAnsi="Times New Roman" w:cs="Times New Roman"/>
          <w:sz w:val="28"/>
          <w:lang w:val="ru-RU"/>
        </w:rPr>
        <w:t xml:space="preserve"> на </w:t>
      </w:r>
      <w:proofErr w:type="spellStart"/>
      <w:r>
        <w:rPr>
          <w:rFonts w:ascii="Times New Roman" w:hAnsi="Times New Roman" w:cs="Times New Roman"/>
          <w:sz w:val="28"/>
          <w:lang w:val="ru-RU"/>
        </w:rPr>
        <w:t>залучення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незнайомої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аудиторії</w:t>
      </w:r>
      <w:proofErr w:type="spellEnd"/>
      <w:r>
        <w:rPr>
          <w:rFonts w:ascii="Times New Roman" w:hAnsi="Times New Roman" w:cs="Times New Roman"/>
          <w:sz w:val="28"/>
          <w:lang w:val="ru-RU"/>
        </w:rPr>
        <w:t xml:space="preserve"> – </w:t>
      </w:r>
      <w:proofErr w:type="spellStart"/>
      <w:r>
        <w:rPr>
          <w:rFonts w:ascii="Times New Roman" w:hAnsi="Times New Roman" w:cs="Times New Roman"/>
          <w:sz w:val="28"/>
          <w:lang w:val="ru-RU"/>
        </w:rPr>
        <w:t>читачів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Важливість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даного</w:t>
      </w:r>
      <w:proofErr w:type="spellEnd"/>
      <w:r>
        <w:rPr>
          <w:rFonts w:ascii="Times New Roman" w:hAnsi="Times New Roman" w:cs="Times New Roman"/>
          <w:sz w:val="28"/>
          <w:lang w:val="ru-RU"/>
        </w:rPr>
        <w:t xml:space="preserve"> аспекту в </w:t>
      </w:r>
      <w:proofErr w:type="spellStart"/>
      <w:proofErr w:type="gramStart"/>
      <w:r>
        <w:rPr>
          <w:rFonts w:ascii="Times New Roman" w:hAnsi="Times New Roman" w:cs="Times New Roman"/>
          <w:sz w:val="28"/>
          <w:lang w:val="ru-RU"/>
        </w:rPr>
        <w:t>в</w:t>
      </w:r>
      <w:proofErr w:type="gramEnd"/>
      <w:r>
        <w:rPr>
          <w:rFonts w:ascii="Times New Roman" w:hAnsi="Times New Roman" w:cs="Times New Roman"/>
          <w:sz w:val="28"/>
          <w:lang w:val="ru-RU"/>
        </w:rPr>
        <w:t>іртуальній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комунікації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відзначило</w:t>
      </w:r>
      <w:proofErr w:type="spellEnd"/>
      <w:r>
        <w:rPr>
          <w:rFonts w:ascii="Times New Roman" w:hAnsi="Times New Roman" w:cs="Times New Roman"/>
          <w:sz w:val="28"/>
          <w:lang w:val="ru-RU"/>
        </w:rPr>
        <w:t xml:space="preserve"> 33% </w:t>
      </w:r>
      <w:proofErr w:type="spellStart"/>
      <w:r>
        <w:rPr>
          <w:rFonts w:ascii="Times New Roman" w:hAnsi="Times New Roman" w:cs="Times New Roman"/>
          <w:sz w:val="28"/>
          <w:lang w:val="ru-RU"/>
        </w:rPr>
        <w:t>досліджуваних</w:t>
      </w:r>
      <w:proofErr w:type="spellEnd"/>
      <w:r>
        <w:rPr>
          <w:rFonts w:ascii="Times New Roman" w:hAnsi="Times New Roman" w:cs="Times New Roman"/>
          <w:sz w:val="28"/>
          <w:lang w:val="ru-RU"/>
        </w:rPr>
        <w:t>.</w:t>
      </w:r>
    </w:p>
    <w:p w:rsidR="00A249FF" w:rsidRDefault="00A249FF" w:rsidP="00A249FF">
      <w:pPr>
        <w:pStyle w:val="a3"/>
        <w:ind w:left="0"/>
        <w:rPr>
          <w:rFonts w:ascii="Times New Roman" w:hAnsi="Times New Roman" w:cs="Times New Roman"/>
          <w:sz w:val="28"/>
          <w:lang w:val="ru-RU"/>
        </w:rPr>
      </w:pPr>
      <w:proofErr w:type="spellStart"/>
      <w:r>
        <w:rPr>
          <w:rFonts w:ascii="Times New Roman" w:hAnsi="Times New Roman" w:cs="Times New Roman"/>
          <w:sz w:val="28"/>
          <w:lang w:val="ru-RU"/>
        </w:rPr>
        <w:t>Особистісний</w:t>
      </w:r>
      <w:proofErr w:type="spellEnd"/>
      <w:r>
        <w:rPr>
          <w:rFonts w:ascii="Times New Roman" w:hAnsi="Times New Roman" w:cs="Times New Roman"/>
          <w:sz w:val="28"/>
          <w:lang w:val="ru-RU"/>
        </w:rPr>
        <w:t xml:space="preserve"> блок – </w:t>
      </w:r>
      <w:proofErr w:type="spellStart"/>
      <w:r>
        <w:rPr>
          <w:rFonts w:ascii="Times New Roman" w:hAnsi="Times New Roman" w:cs="Times New Roman"/>
          <w:sz w:val="28"/>
          <w:lang w:val="ru-RU"/>
        </w:rPr>
        <w:t>це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інформація</w:t>
      </w:r>
      <w:proofErr w:type="spellEnd"/>
      <w:r>
        <w:rPr>
          <w:rFonts w:ascii="Times New Roman" w:hAnsi="Times New Roman" w:cs="Times New Roman"/>
          <w:sz w:val="28"/>
          <w:lang w:val="ru-RU"/>
        </w:rPr>
        <w:t xml:space="preserve">, яку </w:t>
      </w:r>
      <w:proofErr w:type="spellStart"/>
      <w:r>
        <w:rPr>
          <w:rFonts w:ascii="Times New Roman" w:hAnsi="Times New Roman" w:cs="Times New Roman"/>
          <w:sz w:val="28"/>
          <w:lang w:val="ru-RU"/>
        </w:rPr>
        <w:t>висвітлює</w:t>
      </w:r>
      <w:proofErr w:type="spellEnd"/>
      <w:r>
        <w:rPr>
          <w:rFonts w:ascii="Times New Roman" w:hAnsi="Times New Roman" w:cs="Times New Roman"/>
          <w:sz w:val="28"/>
          <w:lang w:val="ru-RU"/>
        </w:rPr>
        <w:t xml:space="preserve"> </w:t>
      </w:r>
      <w:proofErr w:type="spellStart"/>
      <w:proofErr w:type="gramStart"/>
      <w:r>
        <w:rPr>
          <w:rFonts w:ascii="Times New Roman" w:hAnsi="Times New Roman" w:cs="Times New Roman"/>
          <w:sz w:val="28"/>
          <w:lang w:val="ru-RU"/>
        </w:rPr>
        <w:t>досл</w:t>
      </w:r>
      <w:proofErr w:type="gramEnd"/>
      <w:r>
        <w:rPr>
          <w:rFonts w:ascii="Times New Roman" w:hAnsi="Times New Roman" w:cs="Times New Roman"/>
          <w:sz w:val="28"/>
          <w:lang w:val="ru-RU"/>
        </w:rPr>
        <w:t>іджуваний</w:t>
      </w:r>
      <w:proofErr w:type="spellEnd"/>
      <w:r>
        <w:rPr>
          <w:rFonts w:ascii="Times New Roman" w:hAnsi="Times New Roman" w:cs="Times New Roman"/>
          <w:sz w:val="28"/>
          <w:lang w:val="ru-RU"/>
        </w:rPr>
        <w:t xml:space="preserve"> про </w:t>
      </w:r>
      <w:proofErr w:type="spellStart"/>
      <w:r>
        <w:rPr>
          <w:rFonts w:ascii="Times New Roman" w:hAnsi="Times New Roman" w:cs="Times New Roman"/>
          <w:sz w:val="28"/>
          <w:lang w:val="ru-RU"/>
        </w:rPr>
        <w:t>свої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якості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самоопис</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інтереси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переконання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бажання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мрії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ідеї</w:t>
      </w:r>
      <w:proofErr w:type="spellEnd"/>
      <w:r>
        <w:rPr>
          <w:rFonts w:ascii="Times New Roman" w:hAnsi="Times New Roman" w:cs="Times New Roman"/>
          <w:sz w:val="28"/>
          <w:lang w:val="ru-RU"/>
        </w:rPr>
        <w:t xml:space="preserve">) – </w:t>
      </w:r>
      <w:proofErr w:type="spellStart"/>
      <w:r>
        <w:rPr>
          <w:rFonts w:ascii="Times New Roman" w:hAnsi="Times New Roman" w:cs="Times New Roman"/>
          <w:sz w:val="28"/>
          <w:lang w:val="ru-RU"/>
        </w:rPr>
        <w:t>це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ключовий</w:t>
      </w:r>
      <w:proofErr w:type="spellEnd"/>
      <w:r>
        <w:rPr>
          <w:rFonts w:ascii="Times New Roman" w:hAnsi="Times New Roman" w:cs="Times New Roman"/>
          <w:sz w:val="28"/>
          <w:lang w:val="ru-RU"/>
        </w:rPr>
        <w:t xml:space="preserve"> компонент </w:t>
      </w:r>
      <w:proofErr w:type="spellStart"/>
      <w:r>
        <w:rPr>
          <w:rFonts w:ascii="Times New Roman" w:hAnsi="Times New Roman" w:cs="Times New Roman"/>
          <w:sz w:val="28"/>
          <w:lang w:val="ru-RU"/>
        </w:rPr>
        <w:t>самоподання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адже</w:t>
      </w:r>
      <w:proofErr w:type="spellEnd"/>
      <w:r>
        <w:rPr>
          <w:rFonts w:ascii="Times New Roman" w:hAnsi="Times New Roman" w:cs="Times New Roman"/>
          <w:sz w:val="28"/>
          <w:lang w:val="ru-RU"/>
        </w:rPr>
        <w:t xml:space="preserve"> до </w:t>
      </w:r>
      <w:proofErr w:type="spellStart"/>
      <w:r>
        <w:rPr>
          <w:rFonts w:ascii="Times New Roman" w:hAnsi="Times New Roman" w:cs="Times New Roman"/>
          <w:sz w:val="28"/>
          <w:lang w:val="ru-RU"/>
        </w:rPr>
        <w:t>нього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зводиться</w:t>
      </w:r>
      <w:proofErr w:type="spellEnd"/>
      <w:r>
        <w:rPr>
          <w:rFonts w:ascii="Times New Roman" w:hAnsi="Times New Roman" w:cs="Times New Roman"/>
          <w:sz w:val="28"/>
          <w:lang w:val="ru-RU"/>
        </w:rPr>
        <w:t xml:space="preserve"> практично вся </w:t>
      </w:r>
      <w:proofErr w:type="spellStart"/>
      <w:r>
        <w:rPr>
          <w:rFonts w:ascii="Times New Roman" w:hAnsi="Times New Roman" w:cs="Times New Roman"/>
          <w:sz w:val="28"/>
          <w:lang w:val="ru-RU"/>
        </w:rPr>
        <w:t>вербальна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самопрезентація</w:t>
      </w:r>
      <w:proofErr w:type="spellEnd"/>
      <w:r>
        <w:rPr>
          <w:rFonts w:ascii="Times New Roman" w:hAnsi="Times New Roman" w:cs="Times New Roman"/>
          <w:sz w:val="28"/>
          <w:lang w:val="ru-RU"/>
        </w:rPr>
        <w:t xml:space="preserve"> у </w:t>
      </w:r>
      <w:proofErr w:type="spellStart"/>
      <w:r>
        <w:rPr>
          <w:rFonts w:ascii="Times New Roman" w:hAnsi="Times New Roman" w:cs="Times New Roman"/>
          <w:sz w:val="28"/>
          <w:lang w:val="ru-RU"/>
        </w:rPr>
        <w:t>соціальних</w:t>
      </w:r>
      <w:proofErr w:type="spellEnd"/>
      <w:r>
        <w:rPr>
          <w:rFonts w:ascii="Times New Roman" w:hAnsi="Times New Roman" w:cs="Times New Roman"/>
          <w:sz w:val="28"/>
          <w:lang w:val="ru-RU"/>
        </w:rPr>
        <w:t xml:space="preserve"> мережах, </w:t>
      </w:r>
      <w:proofErr w:type="spellStart"/>
      <w:r>
        <w:rPr>
          <w:rFonts w:ascii="Times New Roman" w:hAnsi="Times New Roman" w:cs="Times New Roman"/>
          <w:sz w:val="28"/>
          <w:lang w:val="ru-RU"/>
        </w:rPr>
        <w:t>частина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цього</w:t>
      </w:r>
      <w:proofErr w:type="spellEnd"/>
      <w:r>
        <w:rPr>
          <w:rFonts w:ascii="Times New Roman" w:hAnsi="Times New Roman" w:cs="Times New Roman"/>
          <w:sz w:val="28"/>
          <w:lang w:val="ru-RU"/>
        </w:rPr>
        <w:t xml:space="preserve"> блоку у </w:t>
      </w:r>
      <w:proofErr w:type="spellStart"/>
      <w:r>
        <w:rPr>
          <w:rFonts w:ascii="Times New Roman" w:hAnsi="Times New Roman" w:cs="Times New Roman"/>
          <w:sz w:val="28"/>
          <w:lang w:val="ru-RU"/>
        </w:rPr>
        <w:t>зазначеному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контексті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складає</w:t>
      </w:r>
      <w:proofErr w:type="spellEnd"/>
      <w:r>
        <w:rPr>
          <w:rFonts w:ascii="Times New Roman" w:hAnsi="Times New Roman" w:cs="Times New Roman"/>
          <w:sz w:val="28"/>
          <w:lang w:val="ru-RU"/>
        </w:rPr>
        <w:t xml:space="preserve"> 21%. </w:t>
      </w:r>
      <w:proofErr w:type="spellStart"/>
      <w:r>
        <w:rPr>
          <w:rFonts w:ascii="Times New Roman" w:hAnsi="Times New Roman" w:cs="Times New Roman"/>
          <w:sz w:val="28"/>
          <w:lang w:val="ru-RU"/>
        </w:rPr>
        <w:t>Обидва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комунікативних</w:t>
      </w:r>
      <w:proofErr w:type="spellEnd"/>
      <w:r>
        <w:rPr>
          <w:rFonts w:ascii="Times New Roman" w:hAnsi="Times New Roman" w:cs="Times New Roman"/>
          <w:sz w:val="28"/>
          <w:lang w:val="ru-RU"/>
        </w:rPr>
        <w:t xml:space="preserve"> блоки – «</w:t>
      </w:r>
      <w:proofErr w:type="spellStart"/>
      <w:r>
        <w:rPr>
          <w:rFonts w:ascii="Times New Roman" w:hAnsi="Times New Roman" w:cs="Times New Roman"/>
          <w:sz w:val="28"/>
          <w:lang w:val="ru-RU"/>
        </w:rPr>
        <w:t>Особистісний</w:t>
      </w:r>
      <w:proofErr w:type="spellEnd"/>
      <w:r>
        <w:rPr>
          <w:rFonts w:ascii="Times New Roman" w:hAnsi="Times New Roman" w:cs="Times New Roman"/>
          <w:sz w:val="28"/>
          <w:lang w:val="ru-RU"/>
        </w:rPr>
        <w:t xml:space="preserve"> блок» та «</w:t>
      </w:r>
      <w:proofErr w:type="spellStart"/>
      <w:r>
        <w:rPr>
          <w:rFonts w:ascii="Times New Roman" w:hAnsi="Times New Roman" w:cs="Times New Roman"/>
          <w:sz w:val="28"/>
          <w:lang w:val="ru-RU"/>
        </w:rPr>
        <w:t>Презентація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особистої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сторінки</w:t>
      </w:r>
      <w:proofErr w:type="spellEnd"/>
      <w:r>
        <w:rPr>
          <w:rFonts w:ascii="Times New Roman" w:hAnsi="Times New Roman" w:cs="Times New Roman"/>
          <w:sz w:val="28"/>
          <w:lang w:val="ru-RU"/>
        </w:rPr>
        <w:t xml:space="preserve">» – </w:t>
      </w:r>
      <w:proofErr w:type="spellStart"/>
      <w:r>
        <w:rPr>
          <w:rFonts w:ascii="Times New Roman" w:hAnsi="Times New Roman" w:cs="Times New Roman"/>
          <w:sz w:val="28"/>
          <w:lang w:val="ru-RU"/>
        </w:rPr>
        <w:t>мають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монологічну</w:t>
      </w:r>
      <w:proofErr w:type="spellEnd"/>
      <w:r>
        <w:rPr>
          <w:rFonts w:ascii="Times New Roman" w:hAnsi="Times New Roman" w:cs="Times New Roman"/>
          <w:sz w:val="28"/>
          <w:lang w:val="ru-RU"/>
        </w:rPr>
        <w:t xml:space="preserve"> форму: </w:t>
      </w:r>
      <w:proofErr w:type="spellStart"/>
      <w:r>
        <w:rPr>
          <w:rFonts w:ascii="Times New Roman" w:hAnsi="Times New Roman" w:cs="Times New Roman"/>
          <w:sz w:val="28"/>
          <w:lang w:val="ru-RU"/>
        </w:rPr>
        <w:t>користувач</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представляє</w:t>
      </w:r>
      <w:proofErr w:type="spellEnd"/>
      <w:r>
        <w:rPr>
          <w:rFonts w:ascii="Times New Roman" w:hAnsi="Times New Roman" w:cs="Times New Roman"/>
          <w:sz w:val="28"/>
          <w:lang w:val="ru-RU"/>
        </w:rPr>
        <w:t xml:space="preserve"> свою </w:t>
      </w:r>
      <w:proofErr w:type="spellStart"/>
      <w:r>
        <w:rPr>
          <w:rFonts w:ascii="Times New Roman" w:hAnsi="Times New Roman" w:cs="Times New Roman"/>
          <w:sz w:val="28"/>
          <w:lang w:val="ru-RU"/>
        </w:rPr>
        <w:t>особистість</w:t>
      </w:r>
      <w:proofErr w:type="spellEnd"/>
      <w:r>
        <w:rPr>
          <w:rFonts w:ascii="Times New Roman" w:hAnsi="Times New Roman" w:cs="Times New Roman"/>
          <w:sz w:val="28"/>
          <w:lang w:val="ru-RU"/>
        </w:rPr>
        <w:t xml:space="preserve">. </w:t>
      </w:r>
    </w:p>
    <w:p w:rsidR="00A249FF" w:rsidRDefault="00A249FF" w:rsidP="00A249FF">
      <w:pPr>
        <w:pStyle w:val="a3"/>
        <w:ind w:left="0"/>
        <w:rPr>
          <w:rFonts w:ascii="Times New Roman" w:hAnsi="Times New Roman" w:cs="Times New Roman"/>
          <w:sz w:val="28"/>
          <w:lang w:val="ru-RU"/>
        </w:rPr>
      </w:pPr>
      <w:r>
        <w:rPr>
          <w:rFonts w:ascii="Times New Roman" w:hAnsi="Times New Roman" w:cs="Times New Roman"/>
          <w:sz w:val="28"/>
          <w:lang w:val="ru-RU"/>
        </w:rPr>
        <w:t xml:space="preserve">Таким чином, </w:t>
      </w:r>
      <w:proofErr w:type="spellStart"/>
      <w:proofErr w:type="gramStart"/>
      <w:r>
        <w:rPr>
          <w:rFonts w:ascii="Times New Roman" w:hAnsi="Times New Roman" w:cs="Times New Roman"/>
          <w:sz w:val="28"/>
          <w:lang w:val="ru-RU"/>
        </w:rPr>
        <w:t>досл</w:t>
      </w:r>
      <w:proofErr w:type="gramEnd"/>
      <w:r>
        <w:rPr>
          <w:rFonts w:ascii="Times New Roman" w:hAnsi="Times New Roman" w:cs="Times New Roman"/>
          <w:sz w:val="28"/>
          <w:lang w:val="ru-RU"/>
        </w:rPr>
        <w:t>іджувані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віддають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перевагу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представленню</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власного</w:t>
      </w:r>
      <w:proofErr w:type="spellEnd"/>
      <w:r>
        <w:rPr>
          <w:rFonts w:ascii="Times New Roman" w:hAnsi="Times New Roman" w:cs="Times New Roman"/>
          <w:sz w:val="28"/>
          <w:lang w:val="ru-RU"/>
        </w:rPr>
        <w:t xml:space="preserve"> «Я», </w:t>
      </w:r>
      <w:proofErr w:type="spellStart"/>
      <w:r>
        <w:rPr>
          <w:rFonts w:ascii="Times New Roman" w:hAnsi="Times New Roman" w:cs="Times New Roman"/>
          <w:sz w:val="28"/>
          <w:lang w:val="ru-RU"/>
        </w:rPr>
        <w:t>презентації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свого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світу</w:t>
      </w:r>
      <w:proofErr w:type="spellEnd"/>
      <w:r>
        <w:rPr>
          <w:rFonts w:ascii="Times New Roman" w:hAnsi="Times New Roman" w:cs="Times New Roman"/>
          <w:sz w:val="28"/>
          <w:lang w:val="ru-RU"/>
        </w:rPr>
        <w:t xml:space="preserve"> у </w:t>
      </w:r>
      <w:proofErr w:type="spellStart"/>
      <w:r>
        <w:rPr>
          <w:rFonts w:ascii="Times New Roman" w:hAnsi="Times New Roman" w:cs="Times New Roman"/>
          <w:sz w:val="28"/>
          <w:lang w:val="ru-RU"/>
        </w:rPr>
        <w:t>віртуальний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простір</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із</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більшою</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інтенсивністю</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аніж</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встановлення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взаємодії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іншими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Отож</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користувачі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більше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орієнтуються</w:t>
      </w:r>
      <w:proofErr w:type="spellEnd"/>
      <w:r>
        <w:rPr>
          <w:rFonts w:ascii="Times New Roman" w:hAnsi="Times New Roman" w:cs="Times New Roman"/>
          <w:sz w:val="28"/>
          <w:lang w:val="ru-RU"/>
        </w:rPr>
        <w:t xml:space="preserve"> на </w:t>
      </w:r>
      <w:proofErr w:type="spellStart"/>
      <w:r>
        <w:rPr>
          <w:rFonts w:ascii="Times New Roman" w:hAnsi="Times New Roman" w:cs="Times New Roman"/>
          <w:sz w:val="28"/>
          <w:lang w:val="ru-RU"/>
        </w:rPr>
        <w:t>оцінку</w:t>
      </w:r>
      <w:proofErr w:type="spellEnd"/>
      <w:r>
        <w:rPr>
          <w:rFonts w:ascii="Times New Roman" w:hAnsi="Times New Roman" w:cs="Times New Roman"/>
          <w:sz w:val="28"/>
          <w:lang w:val="ru-RU"/>
        </w:rPr>
        <w:t xml:space="preserve">, а не на </w:t>
      </w:r>
      <w:proofErr w:type="spellStart"/>
      <w:r>
        <w:rPr>
          <w:rFonts w:ascii="Times New Roman" w:hAnsi="Times New Roman" w:cs="Times New Roman"/>
          <w:sz w:val="28"/>
          <w:lang w:val="ru-RU"/>
        </w:rPr>
        <w:t>спілкування</w:t>
      </w:r>
      <w:proofErr w:type="spellEnd"/>
      <w:r>
        <w:rPr>
          <w:rFonts w:ascii="Times New Roman" w:hAnsi="Times New Roman" w:cs="Times New Roman"/>
          <w:sz w:val="28"/>
          <w:lang w:val="ru-RU"/>
        </w:rPr>
        <w:t>.</w:t>
      </w:r>
      <w:r w:rsidRPr="002B1FC2">
        <w:rPr>
          <w:rFonts w:ascii="Times New Roman" w:hAnsi="Times New Roman" w:cs="Times New Roman"/>
          <w:sz w:val="28"/>
          <w:lang w:val="ru-RU"/>
        </w:rPr>
        <w:t xml:space="preserve"> </w:t>
      </w:r>
    </w:p>
    <w:p w:rsidR="00A249FF" w:rsidRPr="005D1605" w:rsidRDefault="00A249FF" w:rsidP="00A249FF">
      <w:pPr>
        <w:rPr>
          <w:rFonts w:ascii="Times New Roman" w:hAnsi="Times New Roman" w:cs="Times New Roman"/>
          <w:sz w:val="28"/>
        </w:rPr>
      </w:pPr>
      <w:r>
        <w:rPr>
          <w:rFonts w:ascii="Times New Roman" w:hAnsi="Times New Roman" w:cs="Times New Roman"/>
          <w:sz w:val="28"/>
          <w:lang w:val="ru-RU"/>
        </w:rPr>
        <w:lastRenderedPageBreak/>
        <w:t xml:space="preserve">Для </w:t>
      </w:r>
      <w:proofErr w:type="spellStart"/>
      <w:r>
        <w:rPr>
          <w:rFonts w:ascii="Times New Roman" w:hAnsi="Times New Roman" w:cs="Times New Roman"/>
          <w:sz w:val="28"/>
          <w:lang w:val="ru-RU"/>
        </w:rPr>
        <w:t>з</w:t>
      </w:r>
      <w:proofErr w:type="spellEnd"/>
      <w:r w:rsidRPr="0011173D">
        <w:rPr>
          <w:rFonts w:ascii="Times New Roman" w:hAnsi="Times New Roman" w:cs="Times New Roman"/>
          <w:sz w:val="28"/>
          <w:lang w:val="ru-RU"/>
        </w:rPr>
        <w:t>’</w:t>
      </w:r>
      <w:proofErr w:type="spellStart"/>
      <w:r>
        <w:rPr>
          <w:rFonts w:ascii="Times New Roman" w:hAnsi="Times New Roman" w:cs="Times New Roman"/>
          <w:sz w:val="28"/>
        </w:rPr>
        <w:t>ясування</w:t>
      </w:r>
      <w:proofErr w:type="spellEnd"/>
      <w:r>
        <w:rPr>
          <w:rFonts w:ascii="Times New Roman" w:hAnsi="Times New Roman" w:cs="Times New Roman"/>
          <w:sz w:val="28"/>
        </w:rPr>
        <w:t xml:space="preserve"> встановлених особливостей </w:t>
      </w:r>
      <w:proofErr w:type="spellStart"/>
      <w:r>
        <w:rPr>
          <w:rFonts w:ascii="Times New Roman" w:hAnsi="Times New Roman" w:cs="Times New Roman"/>
          <w:sz w:val="28"/>
        </w:rPr>
        <w:t>самопрезентації</w:t>
      </w:r>
      <w:proofErr w:type="spellEnd"/>
      <w:r>
        <w:rPr>
          <w:rFonts w:ascii="Times New Roman" w:hAnsi="Times New Roman" w:cs="Times New Roman"/>
          <w:sz w:val="28"/>
          <w:lang w:val="ru-RU"/>
        </w:rPr>
        <w:t xml:space="preserve"> ми </w:t>
      </w:r>
      <w:proofErr w:type="spellStart"/>
      <w:r w:rsidRPr="00B94A79">
        <w:rPr>
          <w:rFonts w:ascii="Times New Roman" w:hAnsi="Times New Roman" w:cs="Times New Roman"/>
          <w:spacing w:val="-8"/>
          <w:sz w:val="28"/>
          <w:lang w:val="ru-RU"/>
        </w:rPr>
        <w:t>використали</w:t>
      </w:r>
      <w:proofErr w:type="spellEnd"/>
      <w:r w:rsidRPr="00B94A79">
        <w:rPr>
          <w:rFonts w:ascii="Times New Roman" w:hAnsi="Times New Roman" w:cs="Times New Roman"/>
          <w:spacing w:val="-8"/>
          <w:sz w:val="28"/>
          <w:lang w:val="ru-RU"/>
        </w:rPr>
        <w:t xml:space="preserve"> анкету «О</w:t>
      </w:r>
      <w:proofErr w:type="spellStart"/>
      <w:r w:rsidRPr="00B94A79">
        <w:rPr>
          <w:rFonts w:ascii="Times New Roman" w:hAnsi="Times New Roman" w:cs="Times New Roman"/>
          <w:spacing w:val="-8"/>
          <w:sz w:val="28"/>
        </w:rPr>
        <w:t>собливості</w:t>
      </w:r>
      <w:proofErr w:type="spellEnd"/>
      <w:r w:rsidRPr="00B94A79">
        <w:rPr>
          <w:rFonts w:ascii="Times New Roman" w:hAnsi="Times New Roman" w:cs="Times New Roman"/>
          <w:spacing w:val="-8"/>
          <w:sz w:val="28"/>
        </w:rPr>
        <w:t xml:space="preserve"> </w:t>
      </w:r>
      <w:proofErr w:type="spellStart"/>
      <w:r w:rsidRPr="00B94A79">
        <w:rPr>
          <w:rFonts w:ascii="Times New Roman" w:hAnsi="Times New Roman" w:cs="Times New Roman"/>
          <w:spacing w:val="-8"/>
          <w:sz w:val="28"/>
        </w:rPr>
        <w:t>інтернет-спілкування</w:t>
      </w:r>
      <w:proofErr w:type="spellEnd"/>
      <w:r w:rsidRPr="00B94A79">
        <w:rPr>
          <w:rFonts w:ascii="Times New Roman" w:hAnsi="Times New Roman" w:cs="Times New Roman"/>
          <w:spacing w:val="-8"/>
          <w:sz w:val="28"/>
        </w:rPr>
        <w:t xml:space="preserve">», розроблену </w:t>
      </w:r>
      <w:proofErr w:type="gramStart"/>
      <w:r w:rsidRPr="00B94A79">
        <w:rPr>
          <w:rFonts w:ascii="Times New Roman" w:hAnsi="Times New Roman" w:cs="Times New Roman"/>
          <w:spacing w:val="-8"/>
          <w:sz w:val="28"/>
        </w:rPr>
        <w:t>З</w:t>
      </w:r>
      <w:proofErr w:type="gramEnd"/>
      <w:r w:rsidRPr="00B94A79">
        <w:rPr>
          <w:rFonts w:ascii="Times New Roman" w:hAnsi="Times New Roman" w:cs="Times New Roman"/>
          <w:spacing w:val="-8"/>
          <w:sz w:val="28"/>
        </w:rPr>
        <w:t xml:space="preserve">інченко О. В. Вона дозволила </w:t>
      </w:r>
      <w:r w:rsidRPr="00B94A79">
        <w:rPr>
          <w:rFonts w:ascii="Times New Roman" w:hAnsi="Times New Roman" w:cs="Times New Roman"/>
          <w:color w:val="000000" w:themeColor="text1"/>
          <w:spacing w:val="-8"/>
          <w:sz w:val="28"/>
        </w:rPr>
        <w:t>отримати інформацію про зміст, тривалість віртуальної</w:t>
      </w:r>
      <w:r>
        <w:rPr>
          <w:rFonts w:ascii="Times New Roman" w:hAnsi="Times New Roman" w:cs="Times New Roman"/>
          <w:color w:val="000000" w:themeColor="text1"/>
          <w:sz w:val="28"/>
        </w:rPr>
        <w:t xml:space="preserve"> комунікації</w:t>
      </w:r>
      <w:r w:rsidRPr="00EE4572">
        <w:rPr>
          <w:rFonts w:ascii="Times New Roman" w:hAnsi="Times New Roman" w:cs="Times New Roman"/>
          <w:color w:val="000000" w:themeColor="text1"/>
          <w:sz w:val="28"/>
        </w:rPr>
        <w:t>, ви</w:t>
      </w:r>
      <w:r>
        <w:rPr>
          <w:rFonts w:ascii="Times New Roman" w:hAnsi="Times New Roman" w:cs="Times New Roman"/>
          <w:color w:val="000000" w:themeColor="text1"/>
          <w:sz w:val="28"/>
        </w:rPr>
        <w:t>користання експресивних засобів та</w:t>
      </w:r>
      <w:r w:rsidRPr="00EE4572">
        <w:rPr>
          <w:rFonts w:ascii="Times New Roman" w:hAnsi="Times New Roman" w:cs="Times New Roman"/>
          <w:color w:val="000000" w:themeColor="text1"/>
          <w:sz w:val="28"/>
        </w:rPr>
        <w:t xml:space="preserve"> мотивацію учасників дослідження</w:t>
      </w:r>
      <w:r>
        <w:rPr>
          <w:rFonts w:ascii="Times New Roman" w:hAnsi="Times New Roman" w:cs="Times New Roman"/>
          <w:color w:val="000000" w:themeColor="text1"/>
          <w:sz w:val="28"/>
        </w:rPr>
        <w:t xml:space="preserve">. </w:t>
      </w:r>
    </w:p>
    <w:p w:rsidR="00A249FF" w:rsidRPr="00EE4572" w:rsidRDefault="00A249FF" w:rsidP="00A249FF">
      <w:pPr>
        <w:rPr>
          <w:rFonts w:ascii="Times New Roman" w:hAnsi="Times New Roman" w:cs="Times New Roman"/>
          <w:sz w:val="28"/>
          <w:szCs w:val="28"/>
        </w:rPr>
      </w:pPr>
      <w:r w:rsidRPr="005E7348">
        <w:rPr>
          <w:rFonts w:ascii="Times New Roman" w:hAnsi="Times New Roman" w:cs="Times New Roman"/>
          <w:sz w:val="28"/>
          <w:szCs w:val="28"/>
        </w:rPr>
        <w:t xml:space="preserve">Аналіз результатів анкети </w:t>
      </w:r>
      <w:r>
        <w:rPr>
          <w:rFonts w:ascii="Times New Roman" w:hAnsi="Times New Roman" w:cs="Times New Roman"/>
          <w:sz w:val="28"/>
          <w:szCs w:val="28"/>
        </w:rPr>
        <w:t>ми здійснили</w:t>
      </w:r>
      <w:r w:rsidRPr="005E7348">
        <w:rPr>
          <w:rFonts w:ascii="Times New Roman" w:hAnsi="Times New Roman" w:cs="Times New Roman"/>
          <w:sz w:val="28"/>
          <w:szCs w:val="28"/>
        </w:rPr>
        <w:t xml:space="preserve"> за </w:t>
      </w:r>
      <w:r>
        <w:rPr>
          <w:rFonts w:ascii="Times New Roman" w:hAnsi="Times New Roman" w:cs="Times New Roman"/>
          <w:sz w:val="28"/>
          <w:szCs w:val="28"/>
        </w:rPr>
        <w:t>допомогою окремих</w:t>
      </w:r>
      <w:r w:rsidRPr="005E7348">
        <w:rPr>
          <w:rFonts w:ascii="Times New Roman" w:hAnsi="Times New Roman" w:cs="Times New Roman"/>
          <w:sz w:val="28"/>
          <w:szCs w:val="28"/>
        </w:rPr>
        <w:t xml:space="preserve"> запит</w:t>
      </w:r>
      <w:r>
        <w:rPr>
          <w:rFonts w:ascii="Times New Roman" w:hAnsi="Times New Roman" w:cs="Times New Roman"/>
          <w:sz w:val="28"/>
          <w:szCs w:val="28"/>
        </w:rPr>
        <w:t>ань, кожне з яких представляє відповідну особливість</w:t>
      </w:r>
      <w:r w:rsidRPr="005E7348">
        <w:rPr>
          <w:rFonts w:ascii="Times New Roman" w:hAnsi="Times New Roman" w:cs="Times New Roman"/>
          <w:sz w:val="28"/>
          <w:szCs w:val="28"/>
        </w:rPr>
        <w:t xml:space="preserve"> віртуальної комунікації.</w:t>
      </w:r>
    </w:p>
    <w:p w:rsidR="00A249FF" w:rsidRDefault="00A249FF" w:rsidP="00A249FF">
      <w:pPr>
        <w:rPr>
          <w:rFonts w:ascii="Times New Roman" w:hAnsi="Times New Roman" w:cs="Times New Roman"/>
          <w:sz w:val="28"/>
          <w:szCs w:val="28"/>
        </w:rPr>
      </w:pPr>
      <w:r>
        <w:rPr>
          <w:rFonts w:ascii="Times New Roman" w:hAnsi="Times New Roman" w:cs="Times New Roman"/>
          <w:sz w:val="28"/>
          <w:szCs w:val="28"/>
        </w:rPr>
        <w:t xml:space="preserve">Перше </w:t>
      </w:r>
      <w:r w:rsidRPr="005E7348">
        <w:rPr>
          <w:rFonts w:ascii="Times New Roman" w:hAnsi="Times New Roman" w:cs="Times New Roman"/>
          <w:sz w:val="28"/>
          <w:szCs w:val="28"/>
        </w:rPr>
        <w:t xml:space="preserve">питання анкети </w:t>
      </w:r>
      <w:r>
        <w:rPr>
          <w:rFonts w:ascii="Times New Roman" w:hAnsi="Times New Roman" w:cs="Times New Roman"/>
          <w:sz w:val="28"/>
          <w:szCs w:val="28"/>
        </w:rPr>
        <w:t>допомагає з’ясувати суб’єктивну позицію</w:t>
      </w:r>
      <w:r w:rsidRPr="005E7348">
        <w:rPr>
          <w:rFonts w:ascii="Times New Roman" w:hAnsi="Times New Roman" w:cs="Times New Roman"/>
          <w:sz w:val="28"/>
          <w:szCs w:val="28"/>
        </w:rPr>
        <w:t xml:space="preserve"> особистості </w:t>
      </w:r>
      <w:r>
        <w:rPr>
          <w:rFonts w:ascii="Times New Roman" w:hAnsi="Times New Roman" w:cs="Times New Roman"/>
          <w:sz w:val="28"/>
          <w:szCs w:val="28"/>
        </w:rPr>
        <w:t>щодо значущості віртуальної комунікації (див. табл. 3.1</w:t>
      </w:r>
      <w:r w:rsidRPr="005E7348">
        <w:rPr>
          <w:rFonts w:ascii="Times New Roman" w:hAnsi="Times New Roman" w:cs="Times New Roman"/>
          <w:sz w:val="28"/>
          <w:szCs w:val="28"/>
        </w:rPr>
        <w:t xml:space="preserve">). Аналіз результатів свідчить про те, що </w:t>
      </w:r>
      <w:r>
        <w:rPr>
          <w:rFonts w:ascii="Times New Roman" w:hAnsi="Times New Roman" w:cs="Times New Roman"/>
          <w:sz w:val="28"/>
          <w:szCs w:val="28"/>
        </w:rPr>
        <w:t>більша</w:t>
      </w:r>
      <w:r w:rsidRPr="005E7348">
        <w:rPr>
          <w:rFonts w:ascii="Times New Roman" w:hAnsi="Times New Roman" w:cs="Times New Roman"/>
          <w:sz w:val="28"/>
          <w:szCs w:val="28"/>
        </w:rPr>
        <w:t xml:space="preserve"> </w:t>
      </w:r>
      <w:r>
        <w:rPr>
          <w:rFonts w:ascii="Times New Roman" w:hAnsi="Times New Roman" w:cs="Times New Roman"/>
          <w:sz w:val="28"/>
          <w:szCs w:val="28"/>
        </w:rPr>
        <w:t>частина</w:t>
      </w:r>
      <w:r w:rsidRPr="005E7348">
        <w:rPr>
          <w:rFonts w:ascii="Times New Roman" w:hAnsi="Times New Roman" w:cs="Times New Roman"/>
          <w:sz w:val="28"/>
          <w:szCs w:val="28"/>
        </w:rPr>
        <w:t xml:space="preserve"> респондентів вважають віртуальне спілкування важливою частиною власного життя</w:t>
      </w:r>
      <w:r>
        <w:rPr>
          <w:rFonts w:ascii="Times New Roman" w:hAnsi="Times New Roman" w:cs="Times New Roman"/>
          <w:sz w:val="28"/>
          <w:szCs w:val="28"/>
        </w:rPr>
        <w:t xml:space="preserve">. </w:t>
      </w:r>
      <w:r w:rsidRPr="005E7348">
        <w:rPr>
          <w:rFonts w:ascii="Times New Roman" w:hAnsi="Times New Roman" w:cs="Times New Roman"/>
          <w:sz w:val="28"/>
          <w:szCs w:val="28"/>
        </w:rPr>
        <w:t xml:space="preserve">Така ситуація може вказувати на те, що підлітків приваблює в соціальних мережах </w:t>
      </w:r>
      <w:r>
        <w:rPr>
          <w:rFonts w:ascii="Times New Roman" w:hAnsi="Times New Roman" w:cs="Times New Roman"/>
          <w:sz w:val="28"/>
          <w:szCs w:val="28"/>
        </w:rPr>
        <w:t xml:space="preserve">не тільки </w:t>
      </w:r>
      <w:r w:rsidRPr="005E7348">
        <w:rPr>
          <w:rFonts w:ascii="Times New Roman" w:hAnsi="Times New Roman" w:cs="Times New Roman"/>
          <w:sz w:val="28"/>
          <w:szCs w:val="28"/>
        </w:rPr>
        <w:t>спілкування, а</w:t>
      </w:r>
      <w:r>
        <w:rPr>
          <w:rFonts w:ascii="Times New Roman" w:hAnsi="Times New Roman" w:cs="Times New Roman"/>
          <w:sz w:val="28"/>
          <w:szCs w:val="28"/>
        </w:rPr>
        <w:t xml:space="preserve"> й</w:t>
      </w:r>
      <w:r w:rsidRPr="005E7348">
        <w:rPr>
          <w:rFonts w:ascii="Times New Roman" w:hAnsi="Times New Roman" w:cs="Times New Roman"/>
          <w:sz w:val="28"/>
          <w:szCs w:val="28"/>
        </w:rPr>
        <w:t xml:space="preserve"> інші </w:t>
      </w:r>
      <w:r>
        <w:rPr>
          <w:rFonts w:ascii="Times New Roman" w:hAnsi="Times New Roman" w:cs="Times New Roman"/>
          <w:sz w:val="28"/>
          <w:szCs w:val="28"/>
        </w:rPr>
        <w:t>функції використання Інтернету</w:t>
      </w:r>
      <w:r w:rsidRPr="005E7348">
        <w:rPr>
          <w:rFonts w:ascii="Times New Roman" w:hAnsi="Times New Roman" w:cs="Times New Roman"/>
          <w:sz w:val="28"/>
          <w:szCs w:val="28"/>
        </w:rPr>
        <w:t xml:space="preserve"> (наприклад, </w:t>
      </w:r>
      <w:r>
        <w:rPr>
          <w:rFonts w:ascii="Times New Roman" w:hAnsi="Times New Roman" w:cs="Times New Roman"/>
          <w:sz w:val="28"/>
          <w:szCs w:val="28"/>
        </w:rPr>
        <w:t>програвання музичних файлів, кінофільмів, ігрові контенти тощо).</w:t>
      </w:r>
    </w:p>
    <w:p w:rsidR="00A249FF" w:rsidRPr="0034197D" w:rsidRDefault="00A249FF" w:rsidP="00A249FF">
      <w:pPr>
        <w:spacing w:after="120"/>
        <w:jc w:val="right"/>
        <w:rPr>
          <w:rFonts w:ascii="Times New Roman" w:hAnsi="Times New Roman" w:cs="Times New Roman"/>
          <w:i/>
          <w:sz w:val="24"/>
        </w:rPr>
      </w:pPr>
      <w:r w:rsidRPr="0034197D">
        <w:rPr>
          <w:rFonts w:ascii="Times New Roman" w:hAnsi="Times New Roman" w:cs="Times New Roman"/>
          <w:i/>
          <w:sz w:val="24"/>
        </w:rPr>
        <w:t xml:space="preserve">Таблиця </w:t>
      </w:r>
      <w:r>
        <w:rPr>
          <w:rFonts w:ascii="Times New Roman" w:hAnsi="Times New Roman" w:cs="Times New Roman"/>
          <w:i/>
          <w:sz w:val="24"/>
        </w:rPr>
        <w:t>3</w:t>
      </w:r>
      <w:r w:rsidRPr="0034197D">
        <w:rPr>
          <w:rFonts w:ascii="Times New Roman" w:hAnsi="Times New Roman" w:cs="Times New Roman"/>
          <w:i/>
          <w:sz w:val="24"/>
        </w:rPr>
        <w:t>.1</w:t>
      </w:r>
    </w:p>
    <w:p w:rsidR="00A249FF" w:rsidRPr="0034197D" w:rsidRDefault="00A249FF" w:rsidP="00A249FF">
      <w:pPr>
        <w:spacing w:after="120"/>
        <w:jc w:val="center"/>
        <w:rPr>
          <w:rFonts w:ascii="Times New Roman" w:hAnsi="Times New Roman" w:cs="Times New Roman"/>
          <w:b/>
          <w:sz w:val="24"/>
        </w:rPr>
      </w:pPr>
      <w:r w:rsidRPr="0034197D">
        <w:rPr>
          <w:rFonts w:ascii="Times New Roman" w:hAnsi="Times New Roman" w:cs="Times New Roman"/>
          <w:b/>
          <w:sz w:val="24"/>
        </w:rPr>
        <w:t xml:space="preserve">Значущість </w:t>
      </w:r>
      <w:proofErr w:type="spellStart"/>
      <w:r w:rsidRPr="0034197D">
        <w:rPr>
          <w:rFonts w:ascii="Times New Roman" w:hAnsi="Times New Roman" w:cs="Times New Roman"/>
          <w:b/>
          <w:sz w:val="24"/>
        </w:rPr>
        <w:t>інтернет-спілкування</w:t>
      </w:r>
      <w:proofErr w:type="spellEnd"/>
      <w:r w:rsidRPr="0034197D">
        <w:rPr>
          <w:rFonts w:ascii="Times New Roman" w:hAnsi="Times New Roman" w:cs="Times New Roman"/>
          <w:b/>
          <w:sz w:val="24"/>
        </w:rPr>
        <w:t xml:space="preserve"> для підлітків</w:t>
      </w:r>
    </w:p>
    <w:tbl>
      <w:tblPr>
        <w:tblStyle w:val="a8"/>
        <w:tblW w:w="0" w:type="auto"/>
        <w:tblInd w:w="108" w:type="dxa"/>
        <w:tblLook w:val="04A0"/>
      </w:tblPr>
      <w:tblGrid>
        <w:gridCol w:w="3686"/>
        <w:gridCol w:w="2835"/>
        <w:gridCol w:w="3118"/>
      </w:tblGrid>
      <w:tr w:rsidR="00A249FF" w:rsidRPr="0034197D" w:rsidTr="00A249FF">
        <w:tc>
          <w:tcPr>
            <w:tcW w:w="3686" w:type="dxa"/>
          </w:tcPr>
          <w:p w:rsidR="00A249FF" w:rsidRPr="0034197D" w:rsidRDefault="00A249FF" w:rsidP="00A249FF">
            <w:pPr>
              <w:ind w:firstLine="0"/>
              <w:jc w:val="left"/>
              <w:rPr>
                <w:rFonts w:ascii="Times New Roman" w:hAnsi="Times New Roman" w:cs="Times New Roman"/>
                <w:b/>
                <w:sz w:val="24"/>
              </w:rPr>
            </w:pPr>
            <w:r w:rsidRPr="0034197D">
              <w:rPr>
                <w:rFonts w:ascii="Times New Roman" w:hAnsi="Times New Roman" w:cs="Times New Roman"/>
                <w:b/>
                <w:sz w:val="24"/>
              </w:rPr>
              <w:t>Відповіді</w:t>
            </w:r>
          </w:p>
        </w:tc>
        <w:tc>
          <w:tcPr>
            <w:tcW w:w="2835" w:type="dxa"/>
          </w:tcPr>
          <w:p w:rsidR="00A249FF" w:rsidRPr="0034197D" w:rsidRDefault="00A249FF" w:rsidP="00A249FF">
            <w:pPr>
              <w:ind w:firstLine="0"/>
              <w:jc w:val="left"/>
              <w:rPr>
                <w:rFonts w:ascii="Times New Roman" w:hAnsi="Times New Roman" w:cs="Times New Roman"/>
                <w:b/>
                <w:sz w:val="24"/>
              </w:rPr>
            </w:pPr>
            <w:r w:rsidRPr="0034197D">
              <w:rPr>
                <w:rFonts w:ascii="Times New Roman" w:hAnsi="Times New Roman" w:cs="Times New Roman"/>
                <w:b/>
                <w:sz w:val="24"/>
              </w:rPr>
              <w:t>Кількість студентів</w:t>
            </w:r>
          </w:p>
        </w:tc>
        <w:tc>
          <w:tcPr>
            <w:tcW w:w="3118" w:type="dxa"/>
          </w:tcPr>
          <w:p w:rsidR="00A249FF" w:rsidRPr="0034197D" w:rsidRDefault="00A249FF" w:rsidP="00A249FF">
            <w:pPr>
              <w:ind w:firstLine="0"/>
              <w:jc w:val="left"/>
              <w:rPr>
                <w:rFonts w:ascii="Times New Roman" w:hAnsi="Times New Roman" w:cs="Times New Roman"/>
                <w:b/>
                <w:sz w:val="24"/>
              </w:rPr>
            </w:pPr>
            <w:r w:rsidRPr="0034197D">
              <w:rPr>
                <w:rFonts w:ascii="Times New Roman" w:hAnsi="Times New Roman" w:cs="Times New Roman"/>
                <w:b/>
                <w:sz w:val="24"/>
              </w:rPr>
              <w:t xml:space="preserve">Відсотковий показник </w:t>
            </w:r>
          </w:p>
        </w:tc>
      </w:tr>
      <w:tr w:rsidR="00A249FF" w:rsidRPr="0034197D" w:rsidTr="00A249FF">
        <w:tc>
          <w:tcPr>
            <w:tcW w:w="3686" w:type="dxa"/>
          </w:tcPr>
          <w:p w:rsidR="00A249FF" w:rsidRPr="0034197D" w:rsidRDefault="00A249FF" w:rsidP="00A249FF">
            <w:pPr>
              <w:ind w:firstLine="0"/>
              <w:jc w:val="left"/>
              <w:rPr>
                <w:rFonts w:ascii="Times New Roman" w:hAnsi="Times New Roman" w:cs="Times New Roman"/>
                <w:sz w:val="24"/>
              </w:rPr>
            </w:pPr>
            <w:proofErr w:type="spellStart"/>
            <w:r w:rsidRPr="0034197D">
              <w:rPr>
                <w:rFonts w:ascii="Times New Roman" w:hAnsi="Times New Roman" w:cs="Times New Roman"/>
                <w:sz w:val="24"/>
              </w:rPr>
              <w:t>Інтернет-</w:t>
            </w:r>
            <w:r>
              <w:rPr>
                <w:rFonts w:ascii="Times New Roman" w:hAnsi="Times New Roman" w:cs="Times New Roman"/>
                <w:sz w:val="24"/>
              </w:rPr>
              <w:t>комунікація</w:t>
            </w:r>
            <w:proofErr w:type="spellEnd"/>
            <w:r w:rsidRPr="0034197D">
              <w:rPr>
                <w:rFonts w:ascii="Times New Roman" w:hAnsi="Times New Roman" w:cs="Times New Roman"/>
                <w:sz w:val="24"/>
              </w:rPr>
              <w:t xml:space="preserve"> важлив</w:t>
            </w:r>
            <w:r>
              <w:rPr>
                <w:rFonts w:ascii="Times New Roman" w:hAnsi="Times New Roman" w:cs="Times New Roman"/>
                <w:sz w:val="24"/>
              </w:rPr>
              <w:t>а</w:t>
            </w:r>
          </w:p>
        </w:tc>
        <w:tc>
          <w:tcPr>
            <w:tcW w:w="2835" w:type="dxa"/>
          </w:tcPr>
          <w:p w:rsidR="00A249FF" w:rsidRPr="0034197D" w:rsidRDefault="00A249FF" w:rsidP="00A249FF">
            <w:pPr>
              <w:jc w:val="center"/>
              <w:rPr>
                <w:rFonts w:ascii="Times New Roman" w:hAnsi="Times New Roman" w:cs="Times New Roman"/>
                <w:sz w:val="24"/>
              </w:rPr>
            </w:pPr>
            <w:r w:rsidRPr="0034197D">
              <w:rPr>
                <w:rFonts w:ascii="Times New Roman" w:hAnsi="Times New Roman" w:cs="Times New Roman"/>
                <w:sz w:val="24"/>
              </w:rPr>
              <w:t>43</w:t>
            </w:r>
          </w:p>
        </w:tc>
        <w:tc>
          <w:tcPr>
            <w:tcW w:w="3118" w:type="dxa"/>
          </w:tcPr>
          <w:p w:rsidR="00A249FF" w:rsidRPr="0034197D" w:rsidRDefault="00A249FF" w:rsidP="00A249FF">
            <w:pPr>
              <w:jc w:val="center"/>
              <w:rPr>
                <w:rFonts w:ascii="Times New Roman" w:hAnsi="Times New Roman" w:cs="Times New Roman"/>
                <w:sz w:val="24"/>
              </w:rPr>
            </w:pPr>
            <w:r w:rsidRPr="0034197D">
              <w:rPr>
                <w:rFonts w:ascii="Times New Roman" w:hAnsi="Times New Roman" w:cs="Times New Roman"/>
                <w:sz w:val="24"/>
              </w:rPr>
              <w:t>61,4%</w:t>
            </w:r>
          </w:p>
        </w:tc>
      </w:tr>
      <w:tr w:rsidR="00A249FF" w:rsidRPr="0034197D" w:rsidTr="00A249FF">
        <w:tc>
          <w:tcPr>
            <w:tcW w:w="3686" w:type="dxa"/>
          </w:tcPr>
          <w:p w:rsidR="00A249FF" w:rsidRPr="0034197D" w:rsidRDefault="00A249FF" w:rsidP="00A249FF">
            <w:pPr>
              <w:ind w:firstLine="0"/>
              <w:jc w:val="left"/>
              <w:rPr>
                <w:rFonts w:ascii="Times New Roman" w:hAnsi="Times New Roman" w:cs="Times New Roman"/>
                <w:sz w:val="24"/>
              </w:rPr>
            </w:pPr>
            <w:proofErr w:type="spellStart"/>
            <w:r w:rsidRPr="0034197D">
              <w:rPr>
                <w:rFonts w:ascii="Times New Roman" w:hAnsi="Times New Roman" w:cs="Times New Roman"/>
                <w:sz w:val="24"/>
              </w:rPr>
              <w:t>Інтернет-</w:t>
            </w:r>
            <w:r>
              <w:rPr>
                <w:rFonts w:ascii="Times New Roman" w:hAnsi="Times New Roman" w:cs="Times New Roman"/>
                <w:sz w:val="24"/>
              </w:rPr>
              <w:t>комунікація</w:t>
            </w:r>
            <w:proofErr w:type="spellEnd"/>
            <w:r w:rsidRPr="0034197D">
              <w:rPr>
                <w:rFonts w:ascii="Times New Roman" w:hAnsi="Times New Roman" w:cs="Times New Roman"/>
                <w:sz w:val="24"/>
              </w:rPr>
              <w:t xml:space="preserve"> не важлив</w:t>
            </w:r>
            <w:r>
              <w:rPr>
                <w:rFonts w:ascii="Times New Roman" w:hAnsi="Times New Roman" w:cs="Times New Roman"/>
                <w:sz w:val="24"/>
              </w:rPr>
              <w:t>а</w:t>
            </w:r>
          </w:p>
        </w:tc>
        <w:tc>
          <w:tcPr>
            <w:tcW w:w="2835" w:type="dxa"/>
          </w:tcPr>
          <w:p w:rsidR="00A249FF" w:rsidRPr="0034197D" w:rsidRDefault="00A249FF" w:rsidP="00A249FF">
            <w:pPr>
              <w:jc w:val="center"/>
              <w:rPr>
                <w:rFonts w:ascii="Times New Roman" w:hAnsi="Times New Roman" w:cs="Times New Roman"/>
                <w:sz w:val="24"/>
              </w:rPr>
            </w:pPr>
            <w:r w:rsidRPr="0034197D">
              <w:rPr>
                <w:rFonts w:ascii="Times New Roman" w:hAnsi="Times New Roman" w:cs="Times New Roman"/>
                <w:sz w:val="24"/>
              </w:rPr>
              <w:t>18</w:t>
            </w:r>
          </w:p>
        </w:tc>
        <w:tc>
          <w:tcPr>
            <w:tcW w:w="3118" w:type="dxa"/>
          </w:tcPr>
          <w:p w:rsidR="00A249FF" w:rsidRPr="0034197D" w:rsidRDefault="00A249FF" w:rsidP="00A249FF">
            <w:pPr>
              <w:jc w:val="center"/>
              <w:rPr>
                <w:rFonts w:ascii="Times New Roman" w:hAnsi="Times New Roman" w:cs="Times New Roman"/>
                <w:sz w:val="24"/>
              </w:rPr>
            </w:pPr>
            <w:r w:rsidRPr="0034197D">
              <w:rPr>
                <w:rFonts w:ascii="Times New Roman" w:hAnsi="Times New Roman" w:cs="Times New Roman"/>
                <w:sz w:val="24"/>
              </w:rPr>
              <w:t>25,7%</w:t>
            </w:r>
          </w:p>
        </w:tc>
      </w:tr>
      <w:tr w:rsidR="00A249FF" w:rsidRPr="0034197D" w:rsidTr="00A249FF">
        <w:tc>
          <w:tcPr>
            <w:tcW w:w="3686" w:type="dxa"/>
          </w:tcPr>
          <w:p w:rsidR="00A249FF" w:rsidRPr="0034197D" w:rsidRDefault="00A249FF" w:rsidP="00A249FF">
            <w:pPr>
              <w:ind w:firstLine="0"/>
              <w:rPr>
                <w:rFonts w:ascii="Times New Roman" w:hAnsi="Times New Roman" w:cs="Times New Roman"/>
                <w:sz w:val="24"/>
              </w:rPr>
            </w:pPr>
            <w:r w:rsidRPr="0034197D">
              <w:rPr>
                <w:rFonts w:ascii="Times New Roman" w:hAnsi="Times New Roman" w:cs="Times New Roman"/>
                <w:sz w:val="24"/>
              </w:rPr>
              <w:t>Важко відповісти</w:t>
            </w:r>
          </w:p>
        </w:tc>
        <w:tc>
          <w:tcPr>
            <w:tcW w:w="2835" w:type="dxa"/>
          </w:tcPr>
          <w:p w:rsidR="00A249FF" w:rsidRPr="0034197D" w:rsidRDefault="00A249FF" w:rsidP="00A249FF">
            <w:pPr>
              <w:jc w:val="center"/>
              <w:rPr>
                <w:rFonts w:ascii="Times New Roman" w:hAnsi="Times New Roman" w:cs="Times New Roman"/>
                <w:sz w:val="24"/>
              </w:rPr>
            </w:pPr>
            <w:r w:rsidRPr="0034197D">
              <w:rPr>
                <w:rFonts w:ascii="Times New Roman" w:hAnsi="Times New Roman" w:cs="Times New Roman"/>
                <w:sz w:val="24"/>
              </w:rPr>
              <w:t>9</w:t>
            </w:r>
          </w:p>
        </w:tc>
        <w:tc>
          <w:tcPr>
            <w:tcW w:w="3118" w:type="dxa"/>
          </w:tcPr>
          <w:p w:rsidR="00A249FF" w:rsidRPr="0034197D" w:rsidRDefault="00A249FF" w:rsidP="00A249FF">
            <w:pPr>
              <w:jc w:val="center"/>
              <w:rPr>
                <w:rFonts w:ascii="Times New Roman" w:hAnsi="Times New Roman" w:cs="Times New Roman"/>
                <w:sz w:val="24"/>
              </w:rPr>
            </w:pPr>
            <w:r w:rsidRPr="0034197D">
              <w:rPr>
                <w:rFonts w:ascii="Times New Roman" w:hAnsi="Times New Roman" w:cs="Times New Roman"/>
                <w:sz w:val="24"/>
              </w:rPr>
              <w:t>12,9%</w:t>
            </w:r>
          </w:p>
        </w:tc>
      </w:tr>
    </w:tbl>
    <w:p w:rsidR="00A249FF" w:rsidRPr="00B92868" w:rsidRDefault="00A249FF" w:rsidP="00A249FF">
      <w:pPr>
        <w:spacing w:before="240"/>
        <w:rPr>
          <w:rFonts w:ascii="Times New Roman" w:hAnsi="Times New Roman" w:cs="Times New Roman"/>
          <w:spacing w:val="-10"/>
          <w:sz w:val="24"/>
          <w:szCs w:val="28"/>
        </w:rPr>
      </w:pPr>
      <w:r w:rsidRPr="00B92868">
        <w:rPr>
          <w:rFonts w:ascii="Times New Roman" w:hAnsi="Times New Roman" w:cs="Times New Roman"/>
          <w:spacing w:val="-10"/>
          <w:sz w:val="28"/>
          <w:szCs w:val="28"/>
        </w:rPr>
        <w:t xml:space="preserve">Друге питання спрямоване на збір інформації про тривалість віртуальної комунікації підлітків (див. табл. 3.2). Найменше підлітків – приділяє </w:t>
      </w:r>
      <w:proofErr w:type="spellStart"/>
      <w:r w:rsidRPr="00B92868">
        <w:rPr>
          <w:rFonts w:ascii="Times New Roman" w:hAnsi="Times New Roman" w:cs="Times New Roman"/>
          <w:spacing w:val="-10"/>
          <w:sz w:val="28"/>
          <w:szCs w:val="28"/>
        </w:rPr>
        <w:t>інтернет-комунікації</w:t>
      </w:r>
      <w:proofErr w:type="spellEnd"/>
      <w:r w:rsidRPr="00B92868">
        <w:rPr>
          <w:rFonts w:ascii="Times New Roman" w:hAnsi="Times New Roman" w:cs="Times New Roman"/>
          <w:spacing w:val="-10"/>
          <w:sz w:val="28"/>
          <w:szCs w:val="28"/>
        </w:rPr>
        <w:t xml:space="preserve"> менш як 1 годину на добу. З’ясовано, що близько половини опитаних спілкується в Інтернеті від 3 до 5 годин на добу (зазначимо, що мається на увазі саме процес здійснення комунікативного акту, а не перебування у соціальній мережі) – така тривалість може вказувати на схильність до </w:t>
      </w:r>
      <w:proofErr w:type="spellStart"/>
      <w:r w:rsidRPr="00B92868">
        <w:rPr>
          <w:rFonts w:ascii="Times New Roman" w:hAnsi="Times New Roman" w:cs="Times New Roman"/>
          <w:spacing w:val="-10"/>
          <w:sz w:val="28"/>
          <w:szCs w:val="28"/>
        </w:rPr>
        <w:t>адиктивної</w:t>
      </w:r>
      <w:proofErr w:type="spellEnd"/>
      <w:r w:rsidRPr="00B92868">
        <w:rPr>
          <w:rFonts w:ascii="Times New Roman" w:hAnsi="Times New Roman" w:cs="Times New Roman"/>
          <w:spacing w:val="-10"/>
          <w:sz w:val="28"/>
          <w:szCs w:val="28"/>
        </w:rPr>
        <w:t xml:space="preserve"> поведінки в мережі. Однак понад 5 годин у мережі проводять протягом дня лише 17,1%. </w:t>
      </w:r>
    </w:p>
    <w:p w:rsidR="00B92868" w:rsidRPr="00B92868" w:rsidRDefault="00B92868" w:rsidP="00A249FF">
      <w:pPr>
        <w:spacing w:after="120" w:line="240" w:lineRule="auto"/>
        <w:jc w:val="right"/>
        <w:rPr>
          <w:rFonts w:ascii="Times New Roman" w:hAnsi="Times New Roman" w:cs="Times New Roman"/>
          <w:i/>
          <w:spacing w:val="-10"/>
          <w:sz w:val="24"/>
          <w:szCs w:val="28"/>
        </w:rPr>
      </w:pPr>
    </w:p>
    <w:p w:rsidR="00B92868" w:rsidRPr="00B92868" w:rsidRDefault="00B92868" w:rsidP="00A249FF">
      <w:pPr>
        <w:spacing w:after="120" w:line="240" w:lineRule="auto"/>
        <w:jc w:val="right"/>
        <w:rPr>
          <w:rFonts w:ascii="Times New Roman" w:hAnsi="Times New Roman" w:cs="Times New Roman"/>
          <w:i/>
          <w:spacing w:val="-10"/>
          <w:sz w:val="24"/>
          <w:szCs w:val="28"/>
        </w:rPr>
      </w:pPr>
    </w:p>
    <w:p w:rsidR="00B92868" w:rsidRPr="00B92868" w:rsidRDefault="00B92868" w:rsidP="00A249FF">
      <w:pPr>
        <w:spacing w:after="120" w:line="240" w:lineRule="auto"/>
        <w:jc w:val="right"/>
        <w:rPr>
          <w:rFonts w:ascii="Times New Roman" w:hAnsi="Times New Roman" w:cs="Times New Roman"/>
          <w:i/>
          <w:spacing w:val="-10"/>
          <w:sz w:val="24"/>
          <w:szCs w:val="28"/>
        </w:rPr>
      </w:pPr>
    </w:p>
    <w:p w:rsidR="00B92868" w:rsidRPr="00B92868" w:rsidRDefault="00B92868" w:rsidP="00A249FF">
      <w:pPr>
        <w:spacing w:after="120" w:line="240" w:lineRule="auto"/>
        <w:jc w:val="right"/>
        <w:rPr>
          <w:rFonts w:ascii="Times New Roman" w:hAnsi="Times New Roman" w:cs="Times New Roman"/>
          <w:i/>
          <w:spacing w:val="-10"/>
          <w:sz w:val="24"/>
          <w:szCs w:val="28"/>
        </w:rPr>
      </w:pPr>
    </w:p>
    <w:p w:rsidR="00B92868" w:rsidRPr="00B92868" w:rsidRDefault="00B92868" w:rsidP="00A249FF">
      <w:pPr>
        <w:spacing w:after="120" w:line="240" w:lineRule="auto"/>
        <w:jc w:val="right"/>
        <w:rPr>
          <w:rFonts w:ascii="Times New Roman" w:hAnsi="Times New Roman" w:cs="Times New Roman"/>
          <w:i/>
          <w:spacing w:val="-10"/>
          <w:sz w:val="24"/>
          <w:szCs w:val="28"/>
        </w:rPr>
      </w:pPr>
    </w:p>
    <w:p w:rsidR="00B92868" w:rsidRDefault="00B92868" w:rsidP="00A249FF">
      <w:pPr>
        <w:spacing w:after="120" w:line="240" w:lineRule="auto"/>
        <w:jc w:val="right"/>
        <w:rPr>
          <w:rFonts w:ascii="Times New Roman" w:hAnsi="Times New Roman" w:cs="Times New Roman"/>
          <w:i/>
          <w:spacing w:val="-10"/>
          <w:sz w:val="24"/>
          <w:szCs w:val="28"/>
        </w:rPr>
      </w:pPr>
    </w:p>
    <w:p w:rsidR="00A249FF" w:rsidRPr="00B92868" w:rsidRDefault="00A249FF" w:rsidP="00A249FF">
      <w:pPr>
        <w:spacing w:after="120" w:line="240" w:lineRule="auto"/>
        <w:jc w:val="right"/>
        <w:rPr>
          <w:rFonts w:ascii="Times New Roman" w:hAnsi="Times New Roman" w:cs="Times New Roman"/>
          <w:i/>
          <w:spacing w:val="-10"/>
          <w:sz w:val="24"/>
          <w:szCs w:val="28"/>
        </w:rPr>
      </w:pPr>
      <w:r w:rsidRPr="00B92868">
        <w:rPr>
          <w:rFonts w:ascii="Times New Roman" w:hAnsi="Times New Roman" w:cs="Times New Roman"/>
          <w:i/>
          <w:spacing w:val="-10"/>
          <w:sz w:val="24"/>
          <w:szCs w:val="28"/>
        </w:rPr>
        <w:lastRenderedPageBreak/>
        <w:t>Таблиця 3.2</w:t>
      </w:r>
    </w:p>
    <w:tbl>
      <w:tblPr>
        <w:tblW w:w="0" w:type="auto"/>
        <w:tblInd w:w="20" w:type="dxa"/>
        <w:tblLayout w:type="fixed"/>
        <w:tblCellMar>
          <w:left w:w="0" w:type="dxa"/>
          <w:right w:w="0" w:type="dxa"/>
        </w:tblCellMar>
        <w:tblLook w:val="0000"/>
      </w:tblPr>
      <w:tblGrid>
        <w:gridCol w:w="8840"/>
      </w:tblGrid>
      <w:tr w:rsidR="00A249FF" w:rsidRPr="00B92868" w:rsidTr="00A249FF">
        <w:trPr>
          <w:trHeight w:val="337"/>
        </w:trPr>
        <w:tc>
          <w:tcPr>
            <w:tcW w:w="8840" w:type="dxa"/>
            <w:shd w:val="clear" w:color="auto" w:fill="auto"/>
            <w:vAlign w:val="bottom"/>
          </w:tcPr>
          <w:p w:rsidR="00A249FF" w:rsidRPr="00B92868" w:rsidRDefault="00A249FF" w:rsidP="00A249FF">
            <w:pPr>
              <w:spacing w:after="120" w:line="240" w:lineRule="auto"/>
              <w:ind w:left="960"/>
              <w:jc w:val="center"/>
              <w:rPr>
                <w:rFonts w:ascii="Times New Roman" w:eastAsia="Arial" w:hAnsi="Times New Roman" w:cs="Times New Roman"/>
                <w:b/>
                <w:color w:val="231F20"/>
                <w:spacing w:val="-10"/>
                <w:sz w:val="24"/>
                <w:szCs w:val="28"/>
              </w:rPr>
            </w:pPr>
            <w:r w:rsidRPr="00B92868">
              <w:rPr>
                <w:rFonts w:ascii="Times New Roman" w:eastAsia="Arial" w:hAnsi="Times New Roman" w:cs="Times New Roman"/>
                <w:b/>
                <w:color w:val="231F20"/>
                <w:spacing w:val="-10"/>
                <w:sz w:val="24"/>
                <w:szCs w:val="28"/>
              </w:rPr>
              <w:t>Часові витрати на спілкування підлітків у мережі</w:t>
            </w:r>
          </w:p>
        </w:tc>
      </w:tr>
    </w:tbl>
    <w:tbl>
      <w:tblPr>
        <w:tblStyle w:val="a8"/>
        <w:tblW w:w="0" w:type="auto"/>
        <w:tblInd w:w="108" w:type="dxa"/>
        <w:tblLook w:val="04A0"/>
      </w:tblPr>
      <w:tblGrid>
        <w:gridCol w:w="3686"/>
        <w:gridCol w:w="2835"/>
        <w:gridCol w:w="3118"/>
      </w:tblGrid>
      <w:tr w:rsidR="00A249FF" w:rsidRPr="00B92868" w:rsidTr="00A249FF">
        <w:tc>
          <w:tcPr>
            <w:tcW w:w="3686" w:type="dxa"/>
          </w:tcPr>
          <w:p w:rsidR="00A249FF" w:rsidRPr="00B92868" w:rsidRDefault="00A249FF" w:rsidP="00A249FF">
            <w:pPr>
              <w:ind w:firstLine="0"/>
              <w:jc w:val="center"/>
              <w:rPr>
                <w:rFonts w:ascii="Times New Roman" w:hAnsi="Times New Roman" w:cs="Times New Roman"/>
                <w:b/>
                <w:spacing w:val="-10"/>
                <w:sz w:val="24"/>
                <w:szCs w:val="28"/>
              </w:rPr>
            </w:pPr>
            <w:r w:rsidRPr="00B92868">
              <w:rPr>
                <w:rFonts w:ascii="Times New Roman" w:hAnsi="Times New Roman" w:cs="Times New Roman"/>
                <w:b/>
                <w:spacing w:val="-10"/>
                <w:sz w:val="24"/>
                <w:szCs w:val="28"/>
              </w:rPr>
              <w:t>Відповіді</w:t>
            </w:r>
          </w:p>
        </w:tc>
        <w:tc>
          <w:tcPr>
            <w:tcW w:w="2835" w:type="dxa"/>
          </w:tcPr>
          <w:p w:rsidR="00A249FF" w:rsidRPr="00B92868" w:rsidRDefault="00A249FF" w:rsidP="00A249FF">
            <w:pPr>
              <w:ind w:firstLine="0"/>
              <w:jc w:val="center"/>
              <w:rPr>
                <w:rFonts w:ascii="Times New Roman" w:hAnsi="Times New Roman" w:cs="Times New Roman"/>
                <w:b/>
                <w:spacing w:val="-10"/>
                <w:sz w:val="24"/>
                <w:szCs w:val="28"/>
              </w:rPr>
            </w:pPr>
            <w:r w:rsidRPr="00B92868">
              <w:rPr>
                <w:rFonts w:ascii="Times New Roman" w:hAnsi="Times New Roman" w:cs="Times New Roman"/>
                <w:b/>
                <w:spacing w:val="-10"/>
                <w:sz w:val="24"/>
                <w:szCs w:val="28"/>
              </w:rPr>
              <w:t>Кількість студентів</w:t>
            </w:r>
          </w:p>
        </w:tc>
        <w:tc>
          <w:tcPr>
            <w:tcW w:w="3118" w:type="dxa"/>
          </w:tcPr>
          <w:p w:rsidR="00A249FF" w:rsidRPr="00B92868" w:rsidRDefault="00A249FF" w:rsidP="00A249FF">
            <w:pPr>
              <w:ind w:firstLine="0"/>
              <w:jc w:val="center"/>
              <w:rPr>
                <w:rFonts w:ascii="Times New Roman" w:hAnsi="Times New Roman" w:cs="Times New Roman"/>
                <w:b/>
                <w:spacing w:val="-10"/>
                <w:sz w:val="24"/>
                <w:szCs w:val="28"/>
              </w:rPr>
            </w:pPr>
            <w:r w:rsidRPr="00B92868">
              <w:rPr>
                <w:rFonts w:ascii="Times New Roman" w:hAnsi="Times New Roman" w:cs="Times New Roman"/>
                <w:b/>
                <w:spacing w:val="-10"/>
                <w:sz w:val="24"/>
                <w:szCs w:val="28"/>
              </w:rPr>
              <w:t xml:space="preserve">Відсотковий показник </w:t>
            </w:r>
          </w:p>
        </w:tc>
      </w:tr>
      <w:tr w:rsidR="00A249FF" w:rsidRPr="00B92868" w:rsidTr="00A249FF">
        <w:tc>
          <w:tcPr>
            <w:tcW w:w="3686" w:type="dxa"/>
          </w:tcPr>
          <w:p w:rsidR="00A249FF" w:rsidRPr="00B92868" w:rsidRDefault="00A249FF" w:rsidP="00A249FF">
            <w:pPr>
              <w:ind w:firstLine="0"/>
              <w:rPr>
                <w:rFonts w:ascii="Times New Roman" w:hAnsi="Times New Roman" w:cs="Times New Roman"/>
                <w:spacing w:val="-10"/>
                <w:sz w:val="24"/>
                <w:szCs w:val="28"/>
              </w:rPr>
            </w:pPr>
            <w:r w:rsidRPr="00B92868">
              <w:rPr>
                <w:rFonts w:ascii="Times New Roman" w:hAnsi="Times New Roman" w:cs="Times New Roman"/>
                <w:spacing w:val="-10"/>
                <w:sz w:val="24"/>
                <w:szCs w:val="28"/>
              </w:rPr>
              <w:t>Менш як 1 годину на добу</w:t>
            </w:r>
          </w:p>
        </w:tc>
        <w:tc>
          <w:tcPr>
            <w:tcW w:w="2835"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7</w:t>
            </w:r>
          </w:p>
        </w:tc>
        <w:tc>
          <w:tcPr>
            <w:tcW w:w="3118"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10,0%</w:t>
            </w:r>
          </w:p>
        </w:tc>
      </w:tr>
      <w:tr w:rsidR="00A249FF" w:rsidRPr="00B92868" w:rsidTr="00A249FF">
        <w:tc>
          <w:tcPr>
            <w:tcW w:w="3686" w:type="dxa"/>
          </w:tcPr>
          <w:p w:rsidR="00A249FF" w:rsidRPr="00B92868" w:rsidRDefault="00A249FF" w:rsidP="00A249FF">
            <w:pPr>
              <w:ind w:firstLine="0"/>
              <w:rPr>
                <w:rFonts w:ascii="Times New Roman" w:hAnsi="Times New Roman" w:cs="Times New Roman"/>
                <w:spacing w:val="-10"/>
                <w:sz w:val="24"/>
                <w:szCs w:val="28"/>
              </w:rPr>
            </w:pPr>
            <w:r w:rsidRPr="00B92868">
              <w:rPr>
                <w:rFonts w:ascii="Times New Roman" w:hAnsi="Times New Roman" w:cs="Times New Roman"/>
                <w:spacing w:val="-10"/>
                <w:sz w:val="24"/>
                <w:szCs w:val="28"/>
              </w:rPr>
              <w:t>1-3 години на добу</w:t>
            </w:r>
          </w:p>
        </w:tc>
        <w:tc>
          <w:tcPr>
            <w:tcW w:w="2835"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10</w:t>
            </w:r>
          </w:p>
        </w:tc>
        <w:tc>
          <w:tcPr>
            <w:tcW w:w="3118"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27,1%</w:t>
            </w:r>
          </w:p>
        </w:tc>
      </w:tr>
      <w:tr w:rsidR="00A249FF" w:rsidRPr="00B92868" w:rsidTr="00A249FF">
        <w:tc>
          <w:tcPr>
            <w:tcW w:w="3686" w:type="dxa"/>
          </w:tcPr>
          <w:p w:rsidR="00A249FF" w:rsidRPr="00B92868" w:rsidRDefault="00A249FF" w:rsidP="00A249FF">
            <w:pPr>
              <w:ind w:firstLine="0"/>
              <w:rPr>
                <w:rFonts w:ascii="Times New Roman" w:hAnsi="Times New Roman" w:cs="Times New Roman"/>
                <w:spacing w:val="-10"/>
                <w:sz w:val="24"/>
                <w:szCs w:val="28"/>
              </w:rPr>
            </w:pPr>
            <w:r w:rsidRPr="00B92868">
              <w:rPr>
                <w:rFonts w:ascii="Times New Roman" w:hAnsi="Times New Roman" w:cs="Times New Roman"/>
                <w:spacing w:val="-10"/>
                <w:sz w:val="24"/>
                <w:szCs w:val="28"/>
              </w:rPr>
              <w:t>Від 3 до 5 годин на добу</w:t>
            </w:r>
          </w:p>
        </w:tc>
        <w:tc>
          <w:tcPr>
            <w:tcW w:w="2835"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28</w:t>
            </w:r>
          </w:p>
        </w:tc>
        <w:tc>
          <w:tcPr>
            <w:tcW w:w="3118"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40,0%</w:t>
            </w:r>
          </w:p>
        </w:tc>
      </w:tr>
      <w:tr w:rsidR="00A249FF" w:rsidRPr="00B92868" w:rsidTr="00A249FF">
        <w:tc>
          <w:tcPr>
            <w:tcW w:w="3686" w:type="dxa"/>
          </w:tcPr>
          <w:p w:rsidR="00A249FF" w:rsidRPr="00B92868" w:rsidRDefault="00A249FF" w:rsidP="00A249FF">
            <w:pPr>
              <w:ind w:firstLine="0"/>
              <w:rPr>
                <w:rFonts w:ascii="Times New Roman" w:hAnsi="Times New Roman" w:cs="Times New Roman"/>
                <w:spacing w:val="-10"/>
                <w:sz w:val="24"/>
                <w:szCs w:val="28"/>
              </w:rPr>
            </w:pPr>
            <w:r w:rsidRPr="00B92868">
              <w:rPr>
                <w:rFonts w:ascii="Times New Roman" w:hAnsi="Times New Roman" w:cs="Times New Roman"/>
                <w:spacing w:val="-10"/>
                <w:sz w:val="24"/>
                <w:szCs w:val="28"/>
              </w:rPr>
              <w:t>Понад 5 годин на добу</w:t>
            </w:r>
          </w:p>
        </w:tc>
        <w:tc>
          <w:tcPr>
            <w:tcW w:w="2835"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12</w:t>
            </w:r>
          </w:p>
        </w:tc>
        <w:tc>
          <w:tcPr>
            <w:tcW w:w="3118"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17,1%</w:t>
            </w:r>
          </w:p>
        </w:tc>
      </w:tr>
      <w:tr w:rsidR="00A249FF" w:rsidRPr="00B92868" w:rsidTr="00A249FF">
        <w:tc>
          <w:tcPr>
            <w:tcW w:w="3686" w:type="dxa"/>
          </w:tcPr>
          <w:p w:rsidR="00A249FF" w:rsidRPr="00B92868" w:rsidRDefault="00A249FF" w:rsidP="00A249FF">
            <w:pPr>
              <w:ind w:firstLine="0"/>
              <w:rPr>
                <w:rFonts w:ascii="Times New Roman" w:hAnsi="Times New Roman" w:cs="Times New Roman"/>
                <w:spacing w:val="-10"/>
                <w:sz w:val="24"/>
                <w:szCs w:val="28"/>
              </w:rPr>
            </w:pPr>
            <w:r w:rsidRPr="00B92868">
              <w:rPr>
                <w:rFonts w:ascii="Times New Roman" w:hAnsi="Times New Roman" w:cs="Times New Roman"/>
                <w:spacing w:val="-10"/>
                <w:sz w:val="24"/>
                <w:szCs w:val="28"/>
              </w:rPr>
              <w:t>Залежно від кількості часу</w:t>
            </w:r>
          </w:p>
        </w:tc>
        <w:tc>
          <w:tcPr>
            <w:tcW w:w="2835"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4</w:t>
            </w:r>
          </w:p>
        </w:tc>
        <w:tc>
          <w:tcPr>
            <w:tcW w:w="3118"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5,7%</w:t>
            </w:r>
          </w:p>
        </w:tc>
      </w:tr>
    </w:tbl>
    <w:p w:rsidR="00A249FF" w:rsidRPr="00B92868" w:rsidRDefault="00A249FF" w:rsidP="00A249FF">
      <w:pPr>
        <w:spacing w:before="240"/>
        <w:rPr>
          <w:rFonts w:ascii="Times New Roman" w:hAnsi="Times New Roman" w:cs="Times New Roman"/>
          <w:spacing w:val="-10"/>
          <w:sz w:val="28"/>
          <w:szCs w:val="28"/>
        </w:rPr>
      </w:pPr>
      <w:r w:rsidRPr="00B92868">
        <w:rPr>
          <w:rFonts w:ascii="Times New Roman" w:hAnsi="Times New Roman" w:cs="Times New Roman"/>
          <w:spacing w:val="-10"/>
          <w:sz w:val="28"/>
          <w:szCs w:val="28"/>
        </w:rPr>
        <w:t xml:space="preserve">Третє питання ілюструє привабливість віртуального середовища для комунікації (див. табл. 3.3). З’ясовано, що у вибірці переважають респонденти, яким комфортніше спілкуватися у реальних умовах. Отримані дані вказують на важливість безпосередніх соціальних контактів для становлення особистості й емоційного благополуччя підлітка. </w:t>
      </w:r>
    </w:p>
    <w:p w:rsidR="00A249FF" w:rsidRPr="00B92868" w:rsidRDefault="00A249FF" w:rsidP="00A249FF">
      <w:pPr>
        <w:spacing w:after="120" w:line="240" w:lineRule="auto"/>
        <w:jc w:val="right"/>
        <w:rPr>
          <w:rFonts w:ascii="Times New Roman" w:hAnsi="Times New Roman" w:cs="Times New Roman"/>
          <w:i/>
          <w:spacing w:val="-10"/>
          <w:sz w:val="24"/>
          <w:szCs w:val="28"/>
        </w:rPr>
      </w:pPr>
      <w:r w:rsidRPr="00B92868">
        <w:rPr>
          <w:rFonts w:ascii="Times New Roman" w:hAnsi="Times New Roman" w:cs="Times New Roman"/>
          <w:i/>
          <w:spacing w:val="-10"/>
          <w:sz w:val="24"/>
          <w:szCs w:val="28"/>
        </w:rPr>
        <w:t>Таблиця 3.3</w:t>
      </w:r>
    </w:p>
    <w:tbl>
      <w:tblPr>
        <w:tblW w:w="0" w:type="auto"/>
        <w:tblInd w:w="180" w:type="dxa"/>
        <w:tblLayout w:type="fixed"/>
        <w:tblCellMar>
          <w:left w:w="0" w:type="dxa"/>
          <w:right w:w="0" w:type="dxa"/>
        </w:tblCellMar>
        <w:tblLook w:val="0000"/>
      </w:tblPr>
      <w:tblGrid>
        <w:gridCol w:w="8860"/>
      </w:tblGrid>
      <w:tr w:rsidR="00A249FF" w:rsidRPr="00B92868" w:rsidTr="00A249FF">
        <w:trPr>
          <w:trHeight w:val="337"/>
        </w:trPr>
        <w:tc>
          <w:tcPr>
            <w:tcW w:w="8860" w:type="dxa"/>
            <w:shd w:val="clear" w:color="auto" w:fill="auto"/>
            <w:vAlign w:val="bottom"/>
          </w:tcPr>
          <w:p w:rsidR="00A249FF" w:rsidRPr="00B92868" w:rsidRDefault="00A249FF" w:rsidP="00A249FF">
            <w:pPr>
              <w:spacing w:after="120" w:line="240" w:lineRule="auto"/>
              <w:jc w:val="center"/>
              <w:rPr>
                <w:rFonts w:ascii="Times New Roman" w:eastAsia="Arial" w:hAnsi="Times New Roman" w:cs="Times New Roman"/>
                <w:b/>
                <w:color w:val="231F20"/>
                <w:spacing w:val="-10"/>
                <w:w w:val="99"/>
                <w:sz w:val="24"/>
                <w:szCs w:val="28"/>
              </w:rPr>
            </w:pPr>
            <w:r w:rsidRPr="00B92868">
              <w:rPr>
                <w:rFonts w:ascii="Times New Roman" w:eastAsia="Arial" w:hAnsi="Times New Roman" w:cs="Times New Roman"/>
                <w:b/>
                <w:color w:val="231F20"/>
                <w:spacing w:val="-10"/>
                <w:w w:val="99"/>
                <w:sz w:val="24"/>
                <w:szCs w:val="28"/>
              </w:rPr>
              <w:t>Комфортність спілкування для підлітків</w:t>
            </w:r>
          </w:p>
        </w:tc>
      </w:tr>
    </w:tbl>
    <w:tbl>
      <w:tblPr>
        <w:tblStyle w:val="a8"/>
        <w:tblW w:w="0" w:type="auto"/>
        <w:tblInd w:w="108" w:type="dxa"/>
        <w:tblLook w:val="04A0"/>
      </w:tblPr>
      <w:tblGrid>
        <w:gridCol w:w="3686"/>
        <w:gridCol w:w="2835"/>
        <w:gridCol w:w="3118"/>
      </w:tblGrid>
      <w:tr w:rsidR="00A249FF" w:rsidRPr="00B92868" w:rsidTr="00A249FF">
        <w:tc>
          <w:tcPr>
            <w:tcW w:w="3686" w:type="dxa"/>
          </w:tcPr>
          <w:p w:rsidR="00A249FF" w:rsidRPr="00B92868" w:rsidRDefault="00A249FF" w:rsidP="00A249FF">
            <w:pPr>
              <w:ind w:firstLine="0"/>
              <w:jc w:val="center"/>
              <w:rPr>
                <w:rFonts w:ascii="Times New Roman" w:hAnsi="Times New Roman" w:cs="Times New Roman"/>
                <w:b/>
                <w:spacing w:val="-10"/>
                <w:sz w:val="24"/>
                <w:szCs w:val="28"/>
              </w:rPr>
            </w:pPr>
            <w:r w:rsidRPr="00B92868">
              <w:rPr>
                <w:rFonts w:ascii="Times New Roman" w:hAnsi="Times New Roman" w:cs="Times New Roman"/>
                <w:b/>
                <w:spacing w:val="-10"/>
                <w:sz w:val="24"/>
                <w:szCs w:val="28"/>
              </w:rPr>
              <w:t>Відповіді</w:t>
            </w:r>
          </w:p>
        </w:tc>
        <w:tc>
          <w:tcPr>
            <w:tcW w:w="2835" w:type="dxa"/>
          </w:tcPr>
          <w:p w:rsidR="00A249FF" w:rsidRPr="00B92868" w:rsidRDefault="00A249FF" w:rsidP="00A249FF">
            <w:pPr>
              <w:ind w:firstLine="0"/>
              <w:jc w:val="center"/>
              <w:rPr>
                <w:rFonts w:ascii="Times New Roman" w:hAnsi="Times New Roman" w:cs="Times New Roman"/>
                <w:b/>
                <w:spacing w:val="-10"/>
                <w:sz w:val="24"/>
                <w:szCs w:val="28"/>
              </w:rPr>
            </w:pPr>
            <w:r w:rsidRPr="00B92868">
              <w:rPr>
                <w:rFonts w:ascii="Times New Roman" w:hAnsi="Times New Roman" w:cs="Times New Roman"/>
                <w:b/>
                <w:spacing w:val="-10"/>
                <w:sz w:val="24"/>
                <w:szCs w:val="28"/>
              </w:rPr>
              <w:t>Кількість студентів</w:t>
            </w:r>
          </w:p>
        </w:tc>
        <w:tc>
          <w:tcPr>
            <w:tcW w:w="3118" w:type="dxa"/>
          </w:tcPr>
          <w:p w:rsidR="00A249FF" w:rsidRPr="00B92868" w:rsidRDefault="00A249FF" w:rsidP="00A249FF">
            <w:pPr>
              <w:ind w:firstLine="0"/>
              <w:jc w:val="center"/>
              <w:rPr>
                <w:rFonts w:ascii="Times New Roman" w:hAnsi="Times New Roman" w:cs="Times New Roman"/>
                <w:b/>
                <w:spacing w:val="-10"/>
                <w:sz w:val="24"/>
                <w:szCs w:val="28"/>
              </w:rPr>
            </w:pPr>
            <w:r w:rsidRPr="00B92868">
              <w:rPr>
                <w:rFonts w:ascii="Times New Roman" w:hAnsi="Times New Roman" w:cs="Times New Roman"/>
                <w:b/>
                <w:spacing w:val="-10"/>
                <w:sz w:val="24"/>
                <w:szCs w:val="28"/>
              </w:rPr>
              <w:t xml:space="preserve">Відсотковий показник </w:t>
            </w:r>
          </w:p>
        </w:tc>
      </w:tr>
      <w:tr w:rsidR="00A249FF" w:rsidRPr="00B92868" w:rsidTr="00A249FF">
        <w:tc>
          <w:tcPr>
            <w:tcW w:w="3686" w:type="dxa"/>
          </w:tcPr>
          <w:p w:rsidR="00A249FF" w:rsidRPr="00B92868" w:rsidRDefault="00A249FF" w:rsidP="00A249FF">
            <w:pPr>
              <w:ind w:firstLine="0"/>
              <w:jc w:val="left"/>
              <w:rPr>
                <w:rFonts w:ascii="Times New Roman" w:hAnsi="Times New Roman" w:cs="Times New Roman"/>
                <w:spacing w:val="-10"/>
                <w:sz w:val="24"/>
                <w:szCs w:val="28"/>
              </w:rPr>
            </w:pPr>
            <w:r w:rsidRPr="00B92868">
              <w:rPr>
                <w:rFonts w:ascii="Times New Roman" w:hAnsi="Times New Roman" w:cs="Times New Roman"/>
                <w:spacing w:val="-10"/>
                <w:sz w:val="24"/>
                <w:szCs w:val="28"/>
              </w:rPr>
              <w:t>Комфортніше спілкуватися в Інтернеті</w:t>
            </w:r>
          </w:p>
        </w:tc>
        <w:tc>
          <w:tcPr>
            <w:tcW w:w="2835"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23</w:t>
            </w:r>
          </w:p>
        </w:tc>
        <w:tc>
          <w:tcPr>
            <w:tcW w:w="3118"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32,9%</w:t>
            </w:r>
          </w:p>
        </w:tc>
      </w:tr>
      <w:tr w:rsidR="00A249FF" w:rsidRPr="00B92868" w:rsidTr="00A249FF">
        <w:tc>
          <w:tcPr>
            <w:tcW w:w="3686" w:type="dxa"/>
          </w:tcPr>
          <w:p w:rsidR="00A249FF" w:rsidRPr="00B92868" w:rsidRDefault="00A249FF" w:rsidP="00A249FF">
            <w:pPr>
              <w:ind w:firstLine="0"/>
              <w:jc w:val="left"/>
              <w:rPr>
                <w:rFonts w:ascii="Times New Roman" w:hAnsi="Times New Roman" w:cs="Times New Roman"/>
                <w:spacing w:val="-10"/>
                <w:sz w:val="24"/>
                <w:szCs w:val="28"/>
              </w:rPr>
            </w:pPr>
            <w:r w:rsidRPr="00B92868">
              <w:rPr>
                <w:rFonts w:ascii="Times New Roman" w:hAnsi="Times New Roman" w:cs="Times New Roman"/>
                <w:spacing w:val="-10"/>
                <w:sz w:val="24"/>
                <w:szCs w:val="28"/>
              </w:rPr>
              <w:t>Комфортніше спілкуватися у реальному житті</w:t>
            </w:r>
          </w:p>
        </w:tc>
        <w:tc>
          <w:tcPr>
            <w:tcW w:w="2835"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41</w:t>
            </w:r>
          </w:p>
        </w:tc>
        <w:tc>
          <w:tcPr>
            <w:tcW w:w="3118"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58,6%</w:t>
            </w:r>
          </w:p>
        </w:tc>
      </w:tr>
      <w:tr w:rsidR="00A249FF" w:rsidRPr="00B92868" w:rsidTr="00A249FF">
        <w:tc>
          <w:tcPr>
            <w:tcW w:w="3686" w:type="dxa"/>
          </w:tcPr>
          <w:p w:rsidR="00A249FF" w:rsidRPr="00B92868" w:rsidRDefault="00A249FF" w:rsidP="00A249FF">
            <w:pPr>
              <w:ind w:firstLine="0"/>
              <w:jc w:val="left"/>
              <w:rPr>
                <w:rFonts w:ascii="Times New Roman" w:hAnsi="Times New Roman" w:cs="Times New Roman"/>
                <w:spacing w:val="-10"/>
                <w:sz w:val="24"/>
                <w:szCs w:val="28"/>
              </w:rPr>
            </w:pPr>
            <w:r w:rsidRPr="00B92868">
              <w:rPr>
                <w:rFonts w:ascii="Times New Roman" w:hAnsi="Times New Roman" w:cs="Times New Roman"/>
                <w:spacing w:val="-10"/>
                <w:sz w:val="24"/>
                <w:szCs w:val="28"/>
              </w:rPr>
              <w:t>Немає різниці</w:t>
            </w:r>
          </w:p>
        </w:tc>
        <w:tc>
          <w:tcPr>
            <w:tcW w:w="2835"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6</w:t>
            </w:r>
          </w:p>
        </w:tc>
        <w:tc>
          <w:tcPr>
            <w:tcW w:w="3118"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8,6%</w:t>
            </w:r>
          </w:p>
        </w:tc>
      </w:tr>
    </w:tbl>
    <w:p w:rsidR="00A249FF" w:rsidRPr="00B92868" w:rsidRDefault="00A249FF" w:rsidP="00A249FF">
      <w:pPr>
        <w:spacing w:before="240"/>
        <w:rPr>
          <w:rFonts w:ascii="Times New Roman" w:hAnsi="Times New Roman" w:cs="Times New Roman"/>
          <w:spacing w:val="-10"/>
          <w:sz w:val="24"/>
          <w:szCs w:val="28"/>
        </w:rPr>
      </w:pPr>
      <w:r w:rsidRPr="00B92868">
        <w:rPr>
          <w:rFonts w:ascii="Times New Roman" w:hAnsi="Times New Roman" w:cs="Times New Roman"/>
          <w:spacing w:val="-10"/>
          <w:sz w:val="28"/>
          <w:szCs w:val="28"/>
        </w:rPr>
        <w:t xml:space="preserve">Четверте запитання мало на меті з’ясувати особливості змісту </w:t>
      </w:r>
      <w:proofErr w:type="spellStart"/>
      <w:r w:rsidRPr="00B92868">
        <w:rPr>
          <w:rFonts w:ascii="Times New Roman" w:hAnsi="Times New Roman" w:cs="Times New Roman"/>
          <w:spacing w:val="-10"/>
          <w:sz w:val="28"/>
          <w:szCs w:val="28"/>
        </w:rPr>
        <w:t>інтернет-спілкування</w:t>
      </w:r>
      <w:proofErr w:type="spellEnd"/>
      <w:r w:rsidRPr="00B92868">
        <w:rPr>
          <w:rFonts w:ascii="Times New Roman" w:hAnsi="Times New Roman" w:cs="Times New Roman"/>
          <w:spacing w:val="-10"/>
          <w:sz w:val="28"/>
          <w:szCs w:val="28"/>
        </w:rPr>
        <w:t xml:space="preserve"> підлітка (див. табл. 3.4). Результати свідчать, що найпопулярнішою темою віртуальної комунікації підлітків є особисті питання. Друге місце посідає обговорення навчальних проблем та власних інтересів. Зазначимо, що обчислення відсотків відбувалося з урахуванням комбінованих відповідей (підлітки обирали кілька варіантів одночасно).</w:t>
      </w:r>
    </w:p>
    <w:p w:rsidR="00A249FF" w:rsidRPr="00B92868" w:rsidRDefault="00A249FF" w:rsidP="00A249FF">
      <w:pPr>
        <w:spacing w:after="120"/>
        <w:jc w:val="right"/>
        <w:rPr>
          <w:rFonts w:ascii="Times New Roman" w:hAnsi="Times New Roman" w:cs="Times New Roman"/>
          <w:i/>
          <w:spacing w:val="-10"/>
          <w:sz w:val="24"/>
          <w:szCs w:val="28"/>
        </w:rPr>
      </w:pPr>
      <w:r w:rsidRPr="00B92868">
        <w:rPr>
          <w:rFonts w:ascii="Times New Roman" w:hAnsi="Times New Roman" w:cs="Times New Roman"/>
          <w:i/>
          <w:spacing w:val="-10"/>
          <w:sz w:val="24"/>
          <w:szCs w:val="28"/>
        </w:rPr>
        <w:t>Таблиця 3.4</w:t>
      </w:r>
    </w:p>
    <w:tbl>
      <w:tblPr>
        <w:tblW w:w="0" w:type="auto"/>
        <w:tblInd w:w="180" w:type="dxa"/>
        <w:tblLayout w:type="fixed"/>
        <w:tblCellMar>
          <w:left w:w="0" w:type="dxa"/>
          <w:right w:w="0" w:type="dxa"/>
        </w:tblCellMar>
        <w:tblLook w:val="0000"/>
      </w:tblPr>
      <w:tblGrid>
        <w:gridCol w:w="8860"/>
      </w:tblGrid>
      <w:tr w:rsidR="00A249FF" w:rsidRPr="00B92868" w:rsidTr="00A249FF">
        <w:trPr>
          <w:trHeight w:val="337"/>
        </w:trPr>
        <w:tc>
          <w:tcPr>
            <w:tcW w:w="8860" w:type="dxa"/>
            <w:shd w:val="clear" w:color="auto" w:fill="auto"/>
            <w:vAlign w:val="bottom"/>
          </w:tcPr>
          <w:p w:rsidR="00A249FF" w:rsidRPr="00B92868" w:rsidRDefault="00A249FF" w:rsidP="00A249FF">
            <w:pPr>
              <w:spacing w:after="120" w:line="0" w:lineRule="atLeast"/>
              <w:jc w:val="center"/>
              <w:rPr>
                <w:rFonts w:ascii="Times New Roman" w:eastAsia="Arial" w:hAnsi="Times New Roman" w:cs="Times New Roman"/>
                <w:b/>
                <w:color w:val="231F20"/>
                <w:spacing w:val="-10"/>
                <w:sz w:val="24"/>
                <w:szCs w:val="28"/>
              </w:rPr>
            </w:pPr>
            <w:r w:rsidRPr="00B92868">
              <w:rPr>
                <w:rFonts w:ascii="Times New Roman" w:eastAsia="Arial" w:hAnsi="Times New Roman" w:cs="Times New Roman"/>
                <w:b/>
                <w:color w:val="231F20"/>
                <w:spacing w:val="-10"/>
                <w:sz w:val="24"/>
                <w:szCs w:val="28"/>
              </w:rPr>
              <w:t>Тематика віртуального спілкування підлітків</w:t>
            </w:r>
          </w:p>
        </w:tc>
      </w:tr>
    </w:tbl>
    <w:tbl>
      <w:tblPr>
        <w:tblStyle w:val="a8"/>
        <w:tblW w:w="0" w:type="auto"/>
        <w:tblInd w:w="108" w:type="dxa"/>
        <w:tblLook w:val="04A0"/>
      </w:tblPr>
      <w:tblGrid>
        <w:gridCol w:w="3686"/>
        <w:gridCol w:w="2835"/>
        <w:gridCol w:w="3118"/>
      </w:tblGrid>
      <w:tr w:rsidR="00A249FF" w:rsidRPr="00B92868" w:rsidTr="00A249FF">
        <w:tc>
          <w:tcPr>
            <w:tcW w:w="3686" w:type="dxa"/>
          </w:tcPr>
          <w:p w:rsidR="00A249FF" w:rsidRPr="00B92868" w:rsidRDefault="00A249FF" w:rsidP="00A249FF">
            <w:pPr>
              <w:ind w:firstLine="0"/>
              <w:jc w:val="center"/>
              <w:rPr>
                <w:rFonts w:ascii="Times New Roman" w:hAnsi="Times New Roman" w:cs="Times New Roman"/>
                <w:b/>
                <w:spacing w:val="-10"/>
                <w:sz w:val="24"/>
                <w:szCs w:val="28"/>
              </w:rPr>
            </w:pPr>
            <w:r w:rsidRPr="00B92868">
              <w:rPr>
                <w:rFonts w:ascii="Times New Roman" w:hAnsi="Times New Roman" w:cs="Times New Roman"/>
                <w:b/>
                <w:spacing w:val="-10"/>
                <w:sz w:val="24"/>
                <w:szCs w:val="28"/>
              </w:rPr>
              <w:t>Відповіді</w:t>
            </w:r>
          </w:p>
        </w:tc>
        <w:tc>
          <w:tcPr>
            <w:tcW w:w="2835" w:type="dxa"/>
          </w:tcPr>
          <w:p w:rsidR="00A249FF" w:rsidRPr="00B92868" w:rsidRDefault="00A249FF" w:rsidP="00A249FF">
            <w:pPr>
              <w:ind w:firstLine="0"/>
              <w:jc w:val="center"/>
              <w:rPr>
                <w:rFonts w:ascii="Times New Roman" w:hAnsi="Times New Roman" w:cs="Times New Roman"/>
                <w:b/>
                <w:spacing w:val="-10"/>
                <w:sz w:val="24"/>
                <w:szCs w:val="28"/>
              </w:rPr>
            </w:pPr>
            <w:r w:rsidRPr="00B92868">
              <w:rPr>
                <w:rFonts w:ascii="Times New Roman" w:hAnsi="Times New Roman" w:cs="Times New Roman"/>
                <w:b/>
                <w:spacing w:val="-10"/>
                <w:sz w:val="24"/>
                <w:szCs w:val="28"/>
              </w:rPr>
              <w:t>Кількість студентів</w:t>
            </w:r>
          </w:p>
        </w:tc>
        <w:tc>
          <w:tcPr>
            <w:tcW w:w="3118" w:type="dxa"/>
          </w:tcPr>
          <w:p w:rsidR="00A249FF" w:rsidRPr="00B92868" w:rsidRDefault="00A249FF" w:rsidP="00A249FF">
            <w:pPr>
              <w:ind w:firstLine="0"/>
              <w:jc w:val="center"/>
              <w:rPr>
                <w:rFonts w:ascii="Times New Roman" w:hAnsi="Times New Roman" w:cs="Times New Roman"/>
                <w:b/>
                <w:spacing w:val="-10"/>
                <w:sz w:val="24"/>
                <w:szCs w:val="28"/>
              </w:rPr>
            </w:pPr>
            <w:r w:rsidRPr="00B92868">
              <w:rPr>
                <w:rFonts w:ascii="Times New Roman" w:hAnsi="Times New Roman" w:cs="Times New Roman"/>
                <w:b/>
                <w:spacing w:val="-10"/>
                <w:sz w:val="24"/>
                <w:szCs w:val="28"/>
              </w:rPr>
              <w:t xml:space="preserve">Відсотковий показник </w:t>
            </w:r>
          </w:p>
        </w:tc>
      </w:tr>
      <w:tr w:rsidR="00A249FF" w:rsidRPr="00B92868" w:rsidTr="00A249FF">
        <w:tc>
          <w:tcPr>
            <w:tcW w:w="3686" w:type="dxa"/>
          </w:tcPr>
          <w:p w:rsidR="00A249FF" w:rsidRPr="00B92868" w:rsidRDefault="00A249FF" w:rsidP="00A249FF">
            <w:pPr>
              <w:ind w:firstLine="0"/>
              <w:rPr>
                <w:rFonts w:ascii="Times New Roman" w:hAnsi="Times New Roman" w:cs="Times New Roman"/>
                <w:spacing w:val="-10"/>
                <w:sz w:val="24"/>
                <w:szCs w:val="28"/>
              </w:rPr>
            </w:pPr>
            <w:r w:rsidRPr="00B92868">
              <w:rPr>
                <w:rFonts w:ascii="Times New Roman" w:hAnsi="Times New Roman" w:cs="Times New Roman"/>
                <w:spacing w:val="-10"/>
                <w:sz w:val="24"/>
                <w:szCs w:val="28"/>
              </w:rPr>
              <w:t>Особисті справи</w:t>
            </w:r>
          </w:p>
        </w:tc>
        <w:tc>
          <w:tcPr>
            <w:tcW w:w="2835"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31</w:t>
            </w:r>
          </w:p>
        </w:tc>
        <w:tc>
          <w:tcPr>
            <w:tcW w:w="3118"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44,3%</w:t>
            </w:r>
          </w:p>
        </w:tc>
      </w:tr>
      <w:tr w:rsidR="00A249FF" w:rsidRPr="00B92868" w:rsidTr="00A249FF">
        <w:tc>
          <w:tcPr>
            <w:tcW w:w="3686" w:type="dxa"/>
          </w:tcPr>
          <w:p w:rsidR="00A249FF" w:rsidRPr="00B92868" w:rsidRDefault="00A249FF" w:rsidP="00A249FF">
            <w:pPr>
              <w:ind w:firstLine="0"/>
              <w:rPr>
                <w:rFonts w:ascii="Times New Roman" w:hAnsi="Times New Roman" w:cs="Times New Roman"/>
                <w:spacing w:val="-10"/>
                <w:sz w:val="24"/>
                <w:szCs w:val="28"/>
              </w:rPr>
            </w:pPr>
            <w:r w:rsidRPr="00B92868">
              <w:rPr>
                <w:rFonts w:ascii="Times New Roman" w:hAnsi="Times New Roman" w:cs="Times New Roman"/>
                <w:spacing w:val="-10"/>
                <w:sz w:val="24"/>
                <w:szCs w:val="28"/>
              </w:rPr>
              <w:t>Навчання</w:t>
            </w:r>
          </w:p>
        </w:tc>
        <w:tc>
          <w:tcPr>
            <w:tcW w:w="2835"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27</w:t>
            </w:r>
          </w:p>
        </w:tc>
        <w:tc>
          <w:tcPr>
            <w:tcW w:w="3118"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38,6%</w:t>
            </w:r>
          </w:p>
        </w:tc>
      </w:tr>
      <w:tr w:rsidR="00A249FF" w:rsidRPr="00B92868" w:rsidTr="00A249FF">
        <w:tc>
          <w:tcPr>
            <w:tcW w:w="3686" w:type="dxa"/>
          </w:tcPr>
          <w:p w:rsidR="00A249FF" w:rsidRPr="00B92868" w:rsidRDefault="00A249FF" w:rsidP="00A249FF">
            <w:pPr>
              <w:ind w:firstLine="0"/>
              <w:rPr>
                <w:rFonts w:ascii="Times New Roman" w:hAnsi="Times New Roman" w:cs="Times New Roman"/>
                <w:spacing w:val="-10"/>
                <w:sz w:val="24"/>
                <w:szCs w:val="28"/>
              </w:rPr>
            </w:pPr>
            <w:r w:rsidRPr="00B92868">
              <w:rPr>
                <w:rFonts w:ascii="Times New Roman" w:hAnsi="Times New Roman" w:cs="Times New Roman"/>
                <w:spacing w:val="-10"/>
                <w:sz w:val="24"/>
                <w:szCs w:val="28"/>
              </w:rPr>
              <w:t>Інтереси, хобі</w:t>
            </w:r>
          </w:p>
        </w:tc>
        <w:tc>
          <w:tcPr>
            <w:tcW w:w="2835"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12</w:t>
            </w:r>
          </w:p>
        </w:tc>
        <w:tc>
          <w:tcPr>
            <w:tcW w:w="3118"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17,1%</w:t>
            </w:r>
          </w:p>
        </w:tc>
      </w:tr>
    </w:tbl>
    <w:p w:rsidR="00A249FF" w:rsidRPr="00B92868" w:rsidRDefault="00A249FF" w:rsidP="00A249FF">
      <w:pPr>
        <w:spacing w:before="240"/>
        <w:rPr>
          <w:rFonts w:ascii="Times New Roman" w:hAnsi="Times New Roman" w:cs="Times New Roman"/>
          <w:spacing w:val="-10"/>
          <w:sz w:val="24"/>
          <w:szCs w:val="28"/>
        </w:rPr>
      </w:pPr>
      <w:r w:rsidRPr="00B92868">
        <w:rPr>
          <w:rFonts w:ascii="Times New Roman" w:hAnsi="Times New Roman" w:cs="Times New Roman"/>
          <w:spacing w:val="-10"/>
          <w:sz w:val="28"/>
          <w:szCs w:val="28"/>
        </w:rPr>
        <w:t>П’яте запитання показує рівень довіри та відвертості у віртуальній взаємодії. Для підлітка характерна тенденція відкритості та відвертості при взаємодії в Інтернеті, що відмітили більша частина учасників дослідження (див. табл. 3.5).</w:t>
      </w:r>
    </w:p>
    <w:p w:rsidR="00A249FF" w:rsidRPr="00B92868" w:rsidRDefault="00A249FF" w:rsidP="00A249FF">
      <w:pPr>
        <w:jc w:val="right"/>
        <w:rPr>
          <w:rFonts w:ascii="Times New Roman" w:hAnsi="Times New Roman" w:cs="Times New Roman"/>
          <w:i/>
          <w:spacing w:val="-10"/>
          <w:sz w:val="24"/>
          <w:szCs w:val="28"/>
        </w:rPr>
      </w:pPr>
      <w:r w:rsidRPr="00B92868">
        <w:rPr>
          <w:rFonts w:ascii="Times New Roman" w:hAnsi="Times New Roman" w:cs="Times New Roman"/>
          <w:i/>
          <w:spacing w:val="-10"/>
          <w:sz w:val="24"/>
          <w:szCs w:val="28"/>
        </w:rPr>
        <w:lastRenderedPageBreak/>
        <w:t>Таблиця 3.5</w:t>
      </w:r>
    </w:p>
    <w:p w:rsidR="00A249FF" w:rsidRPr="00B92868" w:rsidRDefault="00A249FF" w:rsidP="00A249FF">
      <w:pPr>
        <w:spacing w:after="120"/>
        <w:jc w:val="center"/>
        <w:rPr>
          <w:rFonts w:ascii="Times New Roman" w:hAnsi="Times New Roman" w:cs="Times New Roman"/>
          <w:b/>
          <w:spacing w:val="-10"/>
          <w:sz w:val="24"/>
          <w:szCs w:val="28"/>
        </w:rPr>
      </w:pPr>
      <w:r w:rsidRPr="00B92868">
        <w:rPr>
          <w:rFonts w:ascii="Times New Roman" w:hAnsi="Times New Roman" w:cs="Times New Roman"/>
          <w:b/>
          <w:spacing w:val="-10"/>
          <w:sz w:val="24"/>
          <w:szCs w:val="28"/>
        </w:rPr>
        <w:t xml:space="preserve">Рівень відвертості підлітків в </w:t>
      </w:r>
      <w:proofErr w:type="spellStart"/>
      <w:r w:rsidRPr="00B92868">
        <w:rPr>
          <w:rFonts w:ascii="Times New Roman" w:hAnsi="Times New Roman" w:cs="Times New Roman"/>
          <w:b/>
          <w:spacing w:val="-10"/>
          <w:sz w:val="24"/>
          <w:szCs w:val="28"/>
        </w:rPr>
        <w:t>інтернет-спілкуванні</w:t>
      </w:r>
      <w:proofErr w:type="spellEnd"/>
    </w:p>
    <w:tbl>
      <w:tblPr>
        <w:tblStyle w:val="a8"/>
        <w:tblW w:w="0" w:type="auto"/>
        <w:tblInd w:w="108" w:type="dxa"/>
        <w:tblLook w:val="04A0"/>
      </w:tblPr>
      <w:tblGrid>
        <w:gridCol w:w="3686"/>
        <w:gridCol w:w="2835"/>
        <w:gridCol w:w="3118"/>
      </w:tblGrid>
      <w:tr w:rsidR="00A249FF" w:rsidRPr="00B92868" w:rsidTr="00A249FF">
        <w:tc>
          <w:tcPr>
            <w:tcW w:w="3686" w:type="dxa"/>
          </w:tcPr>
          <w:p w:rsidR="00A249FF" w:rsidRPr="00B92868" w:rsidRDefault="00A249FF" w:rsidP="00A249FF">
            <w:pPr>
              <w:ind w:firstLine="0"/>
              <w:jc w:val="center"/>
              <w:rPr>
                <w:rFonts w:ascii="Times New Roman" w:hAnsi="Times New Roman" w:cs="Times New Roman"/>
                <w:b/>
                <w:spacing w:val="-10"/>
                <w:sz w:val="24"/>
                <w:szCs w:val="28"/>
              </w:rPr>
            </w:pPr>
            <w:r w:rsidRPr="00B92868">
              <w:rPr>
                <w:rFonts w:ascii="Times New Roman" w:hAnsi="Times New Roman" w:cs="Times New Roman"/>
                <w:b/>
                <w:spacing w:val="-10"/>
                <w:sz w:val="24"/>
                <w:szCs w:val="28"/>
              </w:rPr>
              <w:t>Відповіді</w:t>
            </w:r>
          </w:p>
        </w:tc>
        <w:tc>
          <w:tcPr>
            <w:tcW w:w="2835" w:type="dxa"/>
          </w:tcPr>
          <w:p w:rsidR="00A249FF" w:rsidRPr="00B92868" w:rsidRDefault="00A249FF" w:rsidP="00A249FF">
            <w:pPr>
              <w:ind w:firstLine="0"/>
              <w:jc w:val="center"/>
              <w:rPr>
                <w:rFonts w:ascii="Times New Roman" w:hAnsi="Times New Roman" w:cs="Times New Roman"/>
                <w:b/>
                <w:spacing w:val="-10"/>
                <w:sz w:val="24"/>
                <w:szCs w:val="28"/>
              </w:rPr>
            </w:pPr>
            <w:r w:rsidRPr="00B92868">
              <w:rPr>
                <w:rFonts w:ascii="Times New Roman" w:hAnsi="Times New Roman" w:cs="Times New Roman"/>
                <w:b/>
                <w:spacing w:val="-10"/>
                <w:sz w:val="24"/>
                <w:szCs w:val="28"/>
              </w:rPr>
              <w:t>Кількість студентів</w:t>
            </w:r>
          </w:p>
        </w:tc>
        <w:tc>
          <w:tcPr>
            <w:tcW w:w="3118" w:type="dxa"/>
          </w:tcPr>
          <w:p w:rsidR="00A249FF" w:rsidRPr="00B92868" w:rsidRDefault="00A249FF" w:rsidP="00A249FF">
            <w:pPr>
              <w:ind w:firstLine="0"/>
              <w:jc w:val="center"/>
              <w:rPr>
                <w:rFonts w:ascii="Times New Roman" w:hAnsi="Times New Roman" w:cs="Times New Roman"/>
                <w:b/>
                <w:spacing w:val="-10"/>
                <w:sz w:val="24"/>
                <w:szCs w:val="28"/>
              </w:rPr>
            </w:pPr>
            <w:r w:rsidRPr="00B92868">
              <w:rPr>
                <w:rFonts w:ascii="Times New Roman" w:hAnsi="Times New Roman" w:cs="Times New Roman"/>
                <w:b/>
                <w:spacing w:val="-10"/>
                <w:sz w:val="24"/>
                <w:szCs w:val="28"/>
              </w:rPr>
              <w:t xml:space="preserve">Відсотковий показник </w:t>
            </w:r>
          </w:p>
        </w:tc>
      </w:tr>
      <w:tr w:rsidR="00A249FF" w:rsidRPr="00B92868" w:rsidTr="00A249FF">
        <w:tc>
          <w:tcPr>
            <w:tcW w:w="3686" w:type="dxa"/>
          </w:tcPr>
          <w:p w:rsidR="00A249FF" w:rsidRPr="00B92868" w:rsidRDefault="00A249FF" w:rsidP="00A249FF">
            <w:pPr>
              <w:ind w:firstLine="0"/>
              <w:jc w:val="left"/>
              <w:rPr>
                <w:rFonts w:ascii="Times New Roman" w:hAnsi="Times New Roman" w:cs="Times New Roman"/>
                <w:spacing w:val="-10"/>
                <w:sz w:val="24"/>
                <w:szCs w:val="28"/>
              </w:rPr>
            </w:pPr>
            <w:r w:rsidRPr="00B92868">
              <w:rPr>
                <w:rFonts w:ascii="Times New Roman" w:hAnsi="Times New Roman" w:cs="Times New Roman"/>
                <w:spacing w:val="-10"/>
                <w:sz w:val="24"/>
                <w:szCs w:val="28"/>
              </w:rPr>
              <w:t>Повністю відвертий</w:t>
            </w:r>
          </w:p>
        </w:tc>
        <w:tc>
          <w:tcPr>
            <w:tcW w:w="2835"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42</w:t>
            </w:r>
          </w:p>
        </w:tc>
        <w:tc>
          <w:tcPr>
            <w:tcW w:w="3118"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60,0%</w:t>
            </w:r>
          </w:p>
        </w:tc>
      </w:tr>
      <w:tr w:rsidR="00A249FF" w:rsidRPr="00B92868" w:rsidTr="00A249FF">
        <w:tc>
          <w:tcPr>
            <w:tcW w:w="3686" w:type="dxa"/>
          </w:tcPr>
          <w:p w:rsidR="00A249FF" w:rsidRPr="00B92868" w:rsidRDefault="00A249FF" w:rsidP="00A249FF">
            <w:pPr>
              <w:ind w:firstLine="0"/>
              <w:jc w:val="left"/>
              <w:rPr>
                <w:rFonts w:ascii="Times New Roman" w:hAnsi="Times New Roman" w:cs="Times New Roman"/>
                <w:spacing w:val="-10"/>
                <w:sz w:val="24"/>
                <w:szCs w:val="28"/>
              </w:rPr>
            </w:pPr>
            <w:r w:rsidRPr="00B92868">
              <w:rPr>
                <w:rFonts w:ascii="Times New Roman" w:hAnsi="Times New Roman" w:cs="Times New Roman"/>
                <w:spacing w:val="-10"/>
                <w:sz w:val="24"/>
                <w:szCs w:val="28"/>
              </w:rPr>
              <w:t>Іноді</w:t>
            </w:r>
          </w:p>
        </w:tc>
        <w:tc>
          <w:tcPr>
            <w:tcW w:w="2835"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17</w:t>
            </w:r>
          </w:p>
        </w:tc>
        <w:tc>
          <w:tcPr>
            <w:tcW w:w="3118"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24,3%</w:t>
            </w:r>
          </w:p>
        </w:tc>
      </w:tr>
      <w:tr w:rsidR="00A249FF" w:rsidRPr="00B92868" w:rsidTr="00A249FF">
        <w:tc>
          <w:tcPr>
            <w:tcW w:w="3686" w:type="dxa"/>
          </w:tcPr>
          <w:p w:rsidR="00A249FF" w:rsidRPr="00B92868" w:rsidRDefault="00A249FF" w:rsidP="00A249FF">
            <w:pPr>
              <w:ind w:firstLine="0"/>
              <w:jc w:val="left"/>
              <w:rPr>
                <w:rFonts w:ascii="Times New Roman" w:hAnsi="Times New Roman" w:cs="Times New Roman"/>
                <w:spacing w:val="-10"/>
                <w:sz w:val="24"/>
                <w:szCs w:val="28"/>
              </w:rPr>
            </w:pPr>
            <w:r w:rsidRPr="00B92868">
              <w:rPr>
                <w:rFonts w:ascii="Times New Roman" w:hAnsi="Times New Roman" w:cs="Times New Roman"/>
                <w:spacing w:val="-10"/>
                <w:sz w:val="24"/>
                <w:szCs w:val="28"/>
              </w:rPr>
              <w:t>Приховування деякої інформації</w:t>
            </w:r>
          </w:p>
        </w:tc>
        <w:tc>
          <w:tcPr>
            <w:tcW w:w="2835"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11</w:t>
            </w:r>
          </w:p>
        </w:tc>
        <w:tc>
          <w:tcPr>
            <w:tcW w:w="3118"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15,7%</w:t>
            </w:r>
          </w:p>
        </w:tc>
      </w:tr>
    </w:tbl>
    <w:p w:rsidR="00A249FF" w:rsidRPr="00B92868" w:rsidRDefault="00A249FF" w:rsidP="00A249FF">
      <w:pPr>
        <w:spacing w:before="240"/>
        <w:rPr>
          <w:rFonts w:ascii="Times New Roman" w:hAnsi="Times New Roman" w:cs="Times New Roman"/>
          <w:spacing w:val="-10"/>
          <w:sz w:val="28"/>
          <w:szCs w:val="28"/>
        </w:rPr>
      </w:pPr>
      <w:r w:rsidRPr="00B92868">
        <w:rPr>
          <w:rFonts w:ascii="Times New Roman" w:hAnsi="Times New Roman" w:cs="Times New Roman"/>
          <w:spacing w:val="-10"/>
          <w:sz w:val="28"/>
          <w:szCs w:val="28"/>
        </w:rPr>
        <w:t xml:space="preserve">Шосте запитання анкети характеризує процеси сформованості ідентичності віртуальної особистості, адже від того, як часто змінюються фото профілів може залежати процес прийняття себе чи відкидання. Переважна кількість підлітків змінює </w:t>
      </w:r>
      <w:proofErr w:type="spellStart"/>
      <w:r w:rsidRPr="00B92868">
        <w:rPr>
          <w:rFonts w:ascii="Times New Roman" w:hAnsi="Times New Roman" w:cs="Times New Roman"/>
          <w:spacing w:val="-10"/>
          <w:sz w:val="28"/>
          <w:szCs w:val="28"/>
        </w:rPr>
        <w:t>аватарки</w:t>
      </w:r>
      <w:proofErr w:type="spellEnd"/>
      <w:r w:rsidRPr="00B92868">
        <w:rPr>
          <w:rFonts w:ascii="Times New Roman" w:hAnsi="Times New Roman" w:cs="Times New Roman"/>
          <w:spacing w:val="-10"/>
          <w:sz w:val="28"/>
          <w:szCs w:val="28"/>
        </w:rPr>
        <w:t xml:space="preserve"> щомісяця, а показник тих, що не змінює взагалі дорівнює нулю (див. табл. 3.6.).</w:t>
      </w:r>
    </w:p>
    <w:p w:rsidR="00A249FF" w:rsidRPr="00B92868" w:rsidRDefault="00A249FF" w:rsidP="00A249FF">
      <w:pPr>
        <w:jc w:val="right"/>
        <w:rPr>
          <w:rFonts w:ascii="Times New Roman" w:hAnsi="Times New Roman" w:cs="Times New Roman"/>
          <w:i/>
          <w:spacing w:val="-10"/>
          <w:sz w:val="24"/>
          <w:szCs w:val="28"/>
        </w:rPr>
      </w:pPr>
      <w:r w:rsidRPr="00B92868">
        <w:rPr>
          <w:rFonts w:ascii="Times New Roman" w:hAnsi="Times New Roman" w:cs="Times New Roman"/>
          <w:i/>
          <w:spacing w:val="-10"/>
          <w:sz w:val="24"/>
          <w:szCs w:val="28"/>
        </w:rPr>
        <w:t>Таблиця 3.6</w:t>
      </w:r>
    </w:p>
    <w:p w:rsidR="00A249FF" w:rsidRPr="00B92868" w:rsidRDefault="00A249FF" w:rsidP="00A249FF">
      <w:pPr>
        <w:spacing w:after="120"/>
        <w:jc w:val="center"/>
        <w:rPr>
          <w:rFonts w:ascii="Times New Roman" w:hAnsi="Times New Roman" w:cs="Times New Roman"/>
          <w:b/>
          <w:spacing w:val="-10"/>
          <w:sz w:val="24"/>
          <w:szCs w:val="28"/>
        </w:rPr>
      </w:pPr>
      <w:r w:rsidRPr="00B92868">
        <w:rPr>
          <w:rFonts w:ascii="Times New Roman" w:hAnsi="Times New Roman" w:cs="Times New Roman"/>
          <w:b/>
          <w:spacing w:val="-10"/>
          <w:sz w:val="24"/>
          <w:szCs w:val="28"/>
        </w:rPr>
        <w:t xml:space="preserve">Частота зміни </w:t>
      </w:r>
      <w:proofErr w:type="spellStart"/>
      <w:r w:rsidRPr="00B92868">
        <w:rPr>
          <w:rFonts w:ascii="Times New Roman" w:hAnsi="Times New Roman" w:cs="Times New Roman"/>
          <w:b/>
          <w:spacing w:val="-10"/>
          <w:sz w:val="24"/>
          <w:szCs w:val="28"/>
        </w:rPr>
        <w:t>аватарки</w:t>
      </w:r>
      <w:proofErr w:type="spellEnd"/>
      <w:r w:rsidRPr="00B92868">
        <w:rPr>
          <w:rFonts w:ascii="Times New Roman" w:hAnsi="Times New Roman" w:cs="Times New Roman"/>
          <w:b/>
          <w:spacing w:val="-10"/>
          <w:sz w:val="24"/>
          <w:szCs w:val="28"/>
        </w:rPr>
        <w:t xml:space="preserve"> на сторінці у соціальній мережі</w:t>
      </w:r>
    </w:p>
    <w:tbl>
      <w:tblPr>
        <w:tblStyle w:val="a8"/>
        <w:tblW w:w="0" w:type="auto"/>
        <w:tblInd w:w="108" w:type="dxa"/>
        <w:tblLook w:val="04A0"/>
      </w:tblPr>
      <w:tblGrid>
        <w:gridCol w:w="3686"/>
        <w:gridCol w:w="2834"/>
        <w:gridCol w:w="3225"/>
      </w:tblGrid>
      <w:tr w:rsidR="00A249FF" w:rsidRPr="00B92868" w:rsidTr="00A249FF">
        <w:tc>
          <w:tcPr>
            <w:tcW w:w="3686" w:type="dxa"/>
          </w:tcPr>
          <w:p w:rsidR="00A249FF" w:rsidRPr="00B92868" w:rsidRDefault="00A249FF" w:rsidP="00A249FF">
            <w:pPr>
              <w:ind w:firstLine="0"/>
              <w:jc w:val="center"/>
              <w:rPr>
                <w:rFonts w:ascii="Times New Roman" w:hAnsi="Times New Roman" w:cs="Times New Roman"/>
                <w:b/>
                <w:spacing w:val="-10"/>
                <w:sz w:val="24"/>
                <w:szCs w:val="28"/>
              </w:rPr>
            </w:pPr>
            <w:r w:rsidRPr="00B92868">
              <w:rPr>
                <w:rFonts w:ascii="Times New Roman" w:hAnsi="Times New Roman" w:cs="Times New Roman"/>
                <w:b/>
                <w:spacing w:val="-10"/>
                <w:sz w:val="24"/>
                <w:szCs w:val="28"/>
              </w:rPr>
              <w:t>Відповіді</w:t>
            </w:r>
          </w:p>
        </w:tc>
        <w:tc>
          <w:tcPr>
            <w:tcW w:w="2835" w:type="dxa"/>
          </w:tcPr>
          <w:p w:rsidR="00A249FF" w:rsidRPr="00B92868" w:rsidRDefault="00A249FF" w:rsidP="00A249FF">
            <w:pPr>
              <w:ind w:firstLine="0"/>
              <w:jc w:val="center"/>
              <w:rPr>
                <w:rFonts w:ascii="Times New Roman" w:hAnsi="Times New Roman" w:cs="Times New Roman"/>
                <w:b/>
                <w:spacing w:val="-10"/>
                <w:sz w:val="24"/>
                <w:szCs w:val="28"/>
              </w:rPr>
            </w:pPr>
            <w:r w:rsidRPr="00B92868">
              <w:rPr>
                <w:rFonts w:ascii="Times New Roman" w:hAnsi="Times New Roman" w:cs="Times New Roman"/>
                <w:b/>
                <w:spacing w:val="-10"/>
                <w:sz w:val="24"/>
                <w:szCs w:val="28"/>
              </w:rPr>
              <w:t>Кількість студентів</w:t>
            </w:r>
          </w:p>
        </w:tc>
        <w:tc>
          <w:tcPr>
            <w:tcW w:w="3226" w:type="dxa"/>
          </w:tcPr>
          <w:p w:rsidR="00A249FF" w:rsidRPr="00B92868" w:rsidRDefault="00A249FF" w:rsidP="00A249FF">
            <w:pPr>
              <w:ind w:firstLine="0"/>
              <w:jc w:val="center"/>
              <w:rPr>
                <w:rFonts w:ascii="Times New Roman" w:hAnsi="Times New Roman" w:cs="Times New Roman"/>
                <w:b/>
                <w:spacing w:val="-10"/>
                <w:sz w:val="24"/>
                <w:szCs w:val="28"/>
              </w:rPr>
            </w:pPr>
            <w:r w:rsidRPr="00B92868">
              <w:rPr>
                <w:rFonts w:ascii="Times New Roman" w:hAnsi="Times New Roman" w:cs="Times New Roman"/>
                <w:b/>
                <w:spacing w:val="-10"/>
                <w:sz w:val="24"/>
                <w:szCs w:val="28"/>
              </w:rPr>
              <w:t xml:space="preserve">Відсотковий показник </w:t>
            </w:r>
          </w:p>
        </w:tc>
      </w:tr>
      <w:tr w:rsidR="00A249FF" w:rsidRPr="00B92868" w:rsidTr="00A249FF">
        <w:tc>
          <w:tcPr>
            <w:tcW w:w="3686" w:type="dxa"/>
          </w:tcPr>
          <w:p w:rsidR="00A249FF" w:rsidRPr="00B92868" w:rsidRDefault="00A249FF" w:rsidP="00A249FF">
            <w:pPr>
              <w:ind w:firstLine="0"/>
              <w:rPr>
                <w:rFonts w:ascii="Times New Roman" w:hAnsi="Times New Roman" w:cs="Times New Roman"/>
                <w:spacing w:val="-10"/>
                <w:sz w:val="24"/>
                <w:szCs w:val="28"/>
              </w:rPr>
            </w:pPr>
            <w:r w:rsidRPr="00B92868">
              <w:rPr>
                <w:rFonts w:ascii="Times New Roman" w:hAnsi="Times New Roman" w:cs="Times New Roman"/>
                <w:spacing w:val="-10"/>
                <w:sz w:val="24"/>
                <w:szCs w:val="28"/>
              </w:rPr>
              <w:t>Кілька разів на місяць</w:t>
            </w:r>
          </w:p>
        </w:tc>
        <w:tc>
          <w:tcPr>
            <w:tcW w:w="2835"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13</w:t>
            </w:r>
          </w:p>
        </w:tc>
        <w:tc>
          <w:tcPr>
            <w:tcW w:w="3226"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18,6%</w:t>
            </w:r>
          </w:p>
        </w:tc>
      </w:tr>
      <w:tr w:rsidR="00A249FF" w:rsidRPr="00B92868" w:rsidTr="00A249FF">
        <w:tc>
          <w:tcPr>
            <w:tcW w:w="3686" w:type="dxa"/>
          </w:tcPr>
          <w:p w:rsidR="00A249FF" w:rsidRPr="00B92868" w:rsidRDefault="00A249FF" w:rsidP="00A249FF">
            <w:pPr>
              <w:ind w:firstLine="0"/>
              <w:rPr>
                <w:rFonts w:ascii="Times New Roman" w:hAnsi="Times New Roman" w:cs="Times New Roman"/>
                <w:spacing w:val="-10"/>
                <w:sz w:val="24"/>
                <w:szCs w:val="28"/>
              </w:rPr>
            </w:pPr>
            <w:r w:rsidRPr="00B92868">
              <w:rPr>
                <w:rFonts w:ascii="Times New Roman" w:hAnsi="Times New Roman" w:cs="Times New Roman"/>
                <w:spacing w:val="-10"/>
                <w:sz w:val="24"/>
                <w:szCs w:val="28"/>
              </w:rPr>
              <w:t>Щотижня</w:t>
            </w:r>
          </w:p>
        </w:tc>
        <w:tc>
          <w:tcPr>
            <w:tcW w:w="2835"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7</w:t>
            </w:r>
          </w:p>
        </w:tc>
        <w:tc>
          <w:tcPr>
            <w:tcW w:w="3226"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10,0%</w:t>
            </w:r>
          </w:p>
        </w:tc>
      </w:tr>
      <w:tr w:rsidR="00A249FF" w:rsidRPr="00B92868" w:rsidTr="00A249FF">
        <w:tc>
          <w:tcPr>
            <w:tcW w:w="3686" w:type="dxa"/>
          </w:tcPr>
          <w:p w:rsidR="00A249FF" w:rsidRPr="00B92868" w:rsidRDefault="00A249FF" w:rsidP="00A249FF">
            <w:pPr>
              <w:ind w:firstLine="0"/>
              <w:rPr>
                <w:rFonts w:ascii="Times New Roman" w:hAnsi="Times New Roman" w:cs="Times New Roman"/>
                <w:spacing w:val="-10"/>
                <w:sz w:val="24"/>
                <w:szCs w:val="28"/>
              </w:rPr>
            </w:pPr>
            <w:r w:rsidRPr="00B92868">
              <w:rPr>
                <w:rFonts w:ascii="Times New Roman" w:hAnsi="Times New Roman" w:cs="Times New Roman"/>
                <w:spacing w:val="-10"/>
                <w:sz w:val="24"/>
                <w:szCs w:val="28"/>
              </w:rPr>
              <w:t>Щомісяця</w:t>
            </w:r>
          </w:p>
        </w:tc>
        <w:tc>
          <w:tcPr>
            <w:tcW w:w="2835"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42</w:t>
            </w:r>
          </w:p>
        </w:tc>
        <w:tc>
          <w:tcPr>
            <w:tcW w:w="3226"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60,0%</w:t>
            </w:r>
          </w:p>
        </w:tc>
      </w:tr>
      <w:tr w:rsidR="00A249FF" w:rsidRPr="00B92868" w:rsidTr="00A249FF">
        <w:tc>
          <w:tcPr>
            <w:tcW w:w="3686" w:type="dxa"/>
          </w:tcPr>
          <w:p w:rsidR="00A249FF" w:rsidRPr="00B92868" w:rsidRDefault="00A249FF" w:rsidP="00A249FF">
            <w:pPr>
              <w:ind w:firstLine="0"/>
              <w:rPr>
                <w:rFonts w:ascii="Times New Roman" w:hAnsi="Times New Roman" w:cs="Times New Roman"/>
                <w:spacing w:val="-10"/>
                <w:sz w:val="24"/>
                <w:szCs w:val="28"/>
              </w:rPr>
            </w:pPr>
            <w:r w:rsidRPr="00B92868">
              <w:rPr>
                <w:rFonts w:ascii="Times New Roman" w:hAnsi="Times New Roman" w:cs="Times New Roman"/>
                <w:spacing w:val="-10"/>
                <w:sz w:val="24"/>
                <w:szCs w:val="28"/>
              </w:rPr>
              <w:t>Раз на кілька місяців</w:t>
            </w:r>
          </w:p>
        </w:tc>
        <w:tc>
          <w:tcPr>
            <w:tcW w:w="2835"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8</w:t>
            </w:r>
          </w:p>
        </w:tc>
        <w:tc>
          <w:tcPr>
            <w:tcW w:w="3226"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11,4%</w:t>
            </w:r>
          </w:p>
        </w:tc>
      </w:tr>
      <w:tr w:rsidR="00A249FF" w:rsidRPr="00B92868" w:rsidTr="00A249FF">
        <w:tc>
          <w:tcPr>
            <w:tcW w:w="3686" w:type="dxa"/>
          </w:tcPr>
          <w:p w:rsidR="00A249FF" w:rsidRPr="00B92868" w:rsidRDefault="00A249FF" w:rsidP="00A249FF">
            <w:pPr>
              <w:ind w:firstLine="0"/>
              <w:rPr>
                <w:rFonts w:ascii="Times New Roman" w:hAnsi="Times New Roman" w:cs="Times New Roman"/>
                <w:spacing w:val="-10"/>
                <w:sz w:val="24"/>
                <w:szCs w:val="28"/>
              </w:rPr>
            </w:pPr>
            <w:r w:rsidRPr="00B92868">
              <w:rPr>
                <w:rFonts w:ascii="Times New Roman" w:hAnsi="Times New Roman" w:cs="Times New Roman"/>
                <w:spacing w:val="-10"/>
                <w:sz w:val="24"/>
                <w:szCs w:val="28"/>
              </w:rPr>
              <w:t>Ніколи</w:t>
            </w:r>
          </w:p>
        </w:tc>
        <w:tc>
          <w:tcPr>
            <w:tcW w:w="2835"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0</w:t>
            </w:r>
          </w:p>
        </w:tc>
        <w:tc>
          <w:tcPr>
            <w:tcW w:w="3226" w:type="dxa"/>
          </w:tcPr>
          <w:p w:rsidR="00A249FF" w:rsidRPr="00B92868" w:rsidRDefault="00A249FF" w:rsidP="00A249FF">
            <w:pPr>
              <w:ind w:firstLine="0"/>
              <w:jc w:val="center"/>
              <w:rPr>
                <w:rFonts w:ascii="Times New Roman" w:hAnsi="Times New Roman" w:cs="Times New Roman"/>
                <w:spacing w:val="-10"/>
                <w:sz w:val="24"/>
                <w:szCs w:val="28"/>
              </w:rPr>
            </w:pPr>
            <w:r w:rsidRPr="00B92868">
              <w:rPr>
                <w:rFonts w:ascii="Times New Roman" w:hAnsi="Times New Roman" w:cs="Times New Roman"/>
                <w:spacing w:val="-10"/>
                <w:sz w:val="24"/>
                <w:szCs w:val="28"/>
              </w:rPr>
              <w:t>0%</w:t>
            </w:r>
          </w:p>
        </w:tc>
      </w:tr>
    </w:tbl>
    <w:p w:rsidR="00A249FF" w:rsidRPr="00B92868" w:rsidRDefault="00A249FF" w:rsidP="00A249FF">
      <w:pPr>
        <w:rPr>
          <w:rFonts w:ascii="Times New Roman" w:hAnsi="Times New Roman" w:cs="Times New Roman"/>
          <w:spacing w:val="-10"/>
          <w:sz w:val="28"/>
          <w:szCs w:val="28"/>
        </w:rPr>
      </w:pPr>
    </w:p>
    <w:p w:rsidR="00A249FF" w:rsidRPr="00B92868" w:rsidRDefault="00A249FF" w:rsidP="00A249FF">
      <w:pPr>
        <w:rPr>
          <w:rFonts w:ascii="Times New Roman" w:hAnsi="Times New Roman" w:cs="Times New Roman"/>
          <w:spacing w:val="-10"/>
          <w:sz w:val="28"/>
          <w:szCs w:val="28"/>
        </w:rPr>
      </w:pPr>
      <w:r w:rsidRPr="00B92868">
        <w:rPr>
          <w:rFonts w:ascii="Times New Roman" w:hAnsi="Times New Roman" w:cs="Times New Roman"/>
          <w:spacing w:val="-10"/>
          <w:sz w:val="28"/>
          <w:szCs w:val="28"/>
        </w:rPr>
        <w:t xml:space="preserve">Додаткову інформацію про стан особистості у процесі </w:t>
      </w:r>
      <w:proofErr w:type="spellStart"/>
      <w:r w:rsidRPr="00B92868">
        <w:rPr>
          <w:rFonts w:ascii="Times New Roman" w:hAnsi="Times New Roman" w:cs="Times New Roman"/>
          <w:spacing w:val="-10"/>
          <w:sz w:val="28"/>
          <w:szCs w:val="28"/>
        </w:rPr>
        <w:t>інтернет-комунікації</w:t>
      </w:r>
      <w:proofErr w:type="spellEnd"/>
      <w:r w:rsidRPr="00B92868">
        <w:rPr>
          <w:rFonts w:ascii="Times New Roman" w:hAnsi="Times New Roman" w:cs="Times New Roman"/>
          <w:spacing w:val="-10"/>
          <w:sz w:val="28"/>
          <w:szCs w:val="28"/>
        </w:rPr>
        <w:t xml:space="preserve"> надають відповіді на запитання про популярні зображення для </w:t>
      </w:r>
      <w:proofErr w:type="spellStart"/>
      <w:r w:rsidRPr="00B92868">
        <w:rPr>
          <w:rFonts w:ascii="Times New Roman" w:hAnsi="Times New Roman" w:cs="Times New Roman"/>
          <w:spacing w:val="-10"/>
          <w:sz w:val="28"/>
          <w:szCs w:val="28"/>
        </w:rPr>
        <w:t>аватарок</w:t>
      </w:r>
      <w:proofErr w:type="spellEnd"/>
      <w:r w:rsidRPr="00B92868">
        <w:rPr>
          <w:rFonts w:ascii="Times New Roman" w:hAnsi="Times New Roman" w:cs="Times New Roman"/>
          <w:spacing w:val="-10"/>
          <w:sz w:val="28"/>
          <w:szCs w:val="28"/>
        </w:rPr>
        <w:t xml:space="preserve"> (див. табл. 3.7). Бачимо, що власні фотографії є найбільш типовим інструментом для репрезентації підлітків у мережі, на другому місці – зображення патріотичної символіки. Найменше у якості </w:t>
      </w:r>
      <w:proofErr w:type="spellStart"/>
      <w:r w:rsidRPr="00B92868">
        <w:rPr>
          <w:rFonts w:ascii="Times New Roman" w:hAnsi="Times New Roman" w:cs="Times New Roman"/>
          <w:spacing w:val="-10"/>
          <w:sz w:val="28"/>
          <w:szCs w:val="28"/>
        </w:rPr>
        <w:t>аватарок</w:t>
      </w:r>
      <w:proofErr w:type="spellEnd"/>
      <w:r w:rsidRPr="00B92868">
        <w:rPr>
          <w:rFonts w:ascii="Times New Roman" w:hAnsi="Times New Roman" w:cs="Times New Roman"/>
          <w:spacing w:val="-10"/>
          <w:sz w:val="28"/>
          <w:szCs w:val="28"/>
        </w:rPr>
        <w:t xml:space="preserve"> використовують картини природи (пейзажі, зображення тварин тощо). </w:t>
      </w:r>
    </w:p>
    <w:p w:rsidR="00A249FF" w:rsidRPr="00B92868" w:rsidRDefault="00A249FF" w:rsidP="00A249FF">
      <w:pPr>
        <w:jc w:val="right"/>
        <w:rPr>
          <w:rFonts w:ascii="Times New Roman" w:hAnsi="Times New Roman" w:cs="Times New Roman"/>
          <w:i/>
          <w:spacing w:val="-10"/>
          <w:sz w:val="24"/>
          <w:szCs w:val="28"/>
        </w:rPr>
      </w:pPr>
      <w:r w:rsidRPr="00B92868">
        <w:rPr>
          <w:rFonts w:ascii="Times New Roman" w:hAnsi="Times New Roman" w:cs="Times New Roman"/>
          <w:i/>
          <w:spacing w:val="-10"/>
          <w:sz w:val="24"/>
          <w:szCs w:val="28"/>
        </w:rPr>
        <w:t>Таблиця 3.7</w:t>
      </w:r>
    </w:p>
    <w:p w:rsidR="00A249FF" w:rsidRPr="0034197D" w:rsidRDefault="00A249FF" w:rsidP="00A249FF">
      <w:pPr>
        <w:spacing w:after="120"/>
        <w:jc w:val="center"/>
        <w:rPr>
          <w:rFonts w:ascii="Times New Roman" w:hAnsi="Times New Roman" w:cs="Times New Roman"/>
          <w:b/>
          <w:sz w:val="24"/>
          <w:szCs w:val="28"/>
        </w:rPr>
      </w:pPr>
      <w:r w:rsidRPr="0034197D">
        <w:rPr>
          <w:rFonts w:ascii="Times New Roman" w:hAnsi="Times New Roman" w:cs="Times New Roman"/>
          <w:b/>
          <w:sz w:val="24"/>
          <w:szCs w:val="28"/>
        </w:rPr>
        <w:t>Популярні зображення для «</w:t>
      </w:r>
      <w:proofErr w:type="spellStart"/>
      <w:r w:rsidRPr="0034197D">
        <w:rPr>
          <w:rFonts w:ascii="Times New Roman" w:hAnsi="Times New Roman" w:cs="Times New Roman"/>
          <w:b/>
          <w:sz w:val="24"/>
          <w:szCs w:val="28"/>
        </w:rPr>
        <w:t>аватарок</w:t>
      </w:r>
      <w:proofErr w:type="spellEnd"/>
      <w:r w:rsidRPr="0034197D">
        <w:rPr>
          <w:rFonts w:ascii="Times New Roman" w:hAnsi="Times New Roman" w:cs="Times New Roman"/>
          <w:b/>
          <w:sz w:val="24"/>
          <w:szCs w:val="28"/>
        </w:rPr>
        <w:t>» у підлітків</w:t>
      </w:r>
    </w:p>
    <w:tbl>
      <w:tblPr>
        <w:tblStyle w:val="a8"/>
        <w:tblW w:w="0" w:type="auto"/>
        <w:tblInd w:w="108" w:type="dxa"/>
        <w:tblLook w:val="04A0"/>
      </w:tblPr>
      <w:tblGrid>
        <w:gridCol w:w="3686"/>
        <w:gridCol w:w="2835"/>
        <w:gridCol w:w="3118"/>
      </w:tblGrid>
      <w:tr w:rsidR="00A249FF" w:rsidRPr="0034197D" w:rsidTr="00A249FF">
        <w:tc>
          <w:tcPr>
            <w:tcW w:w="3686" w:type="dxa"/>
          </w:tcPr>
          <w:p w:rsidR="00A249FF" w:rsidRPr="0034197D" w:rsidRDefault="00A249FF" w:rsidP="00A249FF">
            <w:pPr>
              <w:ind w:firstLine="0"/>
              <w:jc w:val="center"/>
              <w:rPr>
                <w:rFonts w:ascii="Times New Roman" w:hAnsi="Times New Roman" w:cs="Times New Roman"/>
                <w:b/>
                <w:sz w:val="24"/>
                <w:szCs w:val="28"/>
              </w:rPr>
            </w:pPr>
            <w:r w:rsidRPr="0034197D">
              <w:rPr>
                <w:rFonts w:ascii="Times New Roman" w:hAnsi="Times New Roman" w:cs="Times New Roman"/>
                <w:b/>
                <w:sz w:val="24"/>
                <w:szCs w:val="28"/>
              </w:rPr>
              <w:t>Відповіді</w:t>
            </w:r>
          </w:p>
        </w:tc>
        <w:tc>
          <w:tcPr>
            <w:tcW w:w="2835" w:type="dxa"/>
          </w:tcPr>
          <w:p w:rsidR="00A249FF" w:rsidRPr="0034197D" w:rsidRDefault="00A249FF" w:rsidP="00A249FF">
            <w:pPr>
              <w:ind w:firstLine="0"/>
              <w:jc w:val="center"/>
              <w:rPr>
                <w:rFonts w:ascii="Times New Roman" w:hAnsi="Times New Roman" w:cs="Times New Roman"/>
                <w:b/>
                <w:sz w:val="24"/>
                <w:szCs w:val="28"/>
              </w:rPr>
            </w:pPr>
            <w:r w:rsidRPr="0034197D">
              <w:rPr>
                <w:rFonts w:ascii="Times New Roman" w:hAnsi="Times New Roman" w:cs="Times New Roman"/>
                <w:b/>
                <w:sz w:val="24"/>
                <w:szCs w:val="28"/>
              </w:rPr>
              <w:t>Кількість студентів</w:t>
            </w:r>
          </w:p>
        </w:tc>
        <w:tc>
          <w:tcPr>
            <w:tcW w:w="3118" w:type="dxa"/>
          </w:tcPr>
          <w:p w:rsidR="00A249FF" w:rsidRPr="0034197D" w:rsidRDefault="00A249FF" w:rsidP="00A249FF">
            <w:pPr>
              <w:ind w:firstLine="0"/>
              <w:jc w:val="center"/>
              <w:rPr>
                <w:rFonts w:ascii="Times New Roman" w:hAnsi="Times New Roman" w:cs="Times New Roman"/>
                <w:b/>
                <w:sz w:val="24"/>
                <w:szCs w:val="28"/>
              </w:rPr>
            </w:pPr>
            <w:r w:rsidRPr="0034197D">
              <w:rPr>
                <w:rFonts w:ascii="Times New Roman" w:hAnsi="Times New Roman" w:cs="Times New Roman"/>
                <w:b/>
                <w:sz w:val="24"/>
                <w:szCs w:val="28"/>
              </w:rPr>
              <w:t xml:space="preserve">Відсотковий показник </w:t>
            </w:r>
          </w:p>
        </w:tc>
      </w:tr>
      <w:tr w:rsidR="00A249FF" w:rsidRPr="0034197D" w:rsidTr="00A249FF">
        <w:tc>
          <w:tcPr>
            <w:tcW w:w="3686" w:type="dxa"/>
          </w:tcPr>
          <w:p w:rsidR="00A249FF" w:rsidRPr="0034197D" w:rsidRDefault="00A249FF" w:rsidP="00A249FF">
            <w:pPr>
              <w:ind w:firstLine="0"/>
              <w:jc w:val="left"/>
              <w:rPr>
                <w:rFonts w:ascii="Times New Roman" w:hAnsi="Times New Roman" w:cs="Times New Roman"/>
                <w:sz w:val="24"/>
                <w:szCs w:val="28"/>
              </w:rPr>
            </w:pPr>
            <w:r w:rsidRPr="0034197D">
              <w:rPr>
                <w:rFonts w:ascii="Times New Roman" w:hAnsi="Times New Roman" w:cs="Times New Roman"/>
                <w:sz w:val="24"/>
                <w:szCs w:val="28"/>
              </w:rPr>
              <w:t>Власні фотографії</w:t>
            </w:r>
          </w:p>
        </w:tc>
        <w:tc>
          <w:tcPr>
            <w:tcW w:w="2835" w:type="dxa"/>
          </w:tcPr>
          <w:p w:rsidR="00A249FF" w:rsidRPr="0034197D" w:rsidRDefault="00A249FF" w:rsidP="00A249FF">
            <w:pPr>
              <w:ind w:firstLine="0"/>
              <w:jc w:val="center"/>
              <w:rPr>
                <w:rFonts w:ascii="Times New Roman" w:hAnsi="Times New Roman" w:cs="Times New Roman"/>
                <w:sz w:val="24"/>
                <w:szCs w:val="28"/>
              </w:rPr>
            </w:pPr>
            <w:r w:rsidRPr="0034197D">
              <w:rPr>
                <w:rFonts w:ascii="Times New Roman" w:hAnsi="Times New Roman" w:cs="Times New Roman"/>
                <w:sz w:val="24"/>
                <w:szCs w:val="28"/>
              </w:rPr>
              <w:t>49</w:t>
            </w:r>
          </w:p>
        </w:tc>
        <w:tc>
          <w:tcPr>
            <w:tcW w:w="3118" w:type="dxa"/>
          </w:tcPr>
          <w:p w:rsidR="00A249FF" w:rsidRPr="0034197D" w:rsidRDefault="00A249FF" w:rsidP="00A249FF">
            <w:pPr>
              <w:ind w:firstLine="0"/>
              <w:jc w:val="center"/>
              <w:rPr>
                <w:rFonts w:ascii="Times New Roman" w:hAnsi="Times New Roman" w:cs="Times New Roman"/>
                <w:sz w:val="24"/>
                <w:szCs w:val="28"/>
              </w:rPr>
            </w:pPr>
            <w:r w:rsidRPr="0034197D">
              <w:rPr>
                <w:rFonts w:ascii="Times New Roman" w:hAnsi="Times New Roman" w:cs="Times New Roman"/>
                <w:sz w:val="24"/>
                <w:szCs w:val="28"/>
              </w:rPr>
              <w:t>70,0%</w:t>
            </w:r>
          </w:p>
        </w:tc>
      </w:tr>
      <w:tr w:rsidR="00A249FF" w:rsidRPr="0034197D" w:rsidTr="00A249FF">
        <w:tc>
          <w:tcPr>
            <w:tcW w:w="3686" w:type="dxa"/>
          </w:tcPr>
          <w:p w:rsidR="00A249FF" w:rsidRPr="0034197D" w:rsidRDefault="00A249FF" w:rsidP="00A249FF">
            <w:pPr>
              <w:ind w:firstLine="0"/>
              <w:jc w:val="left"/>
              <w:rPr>
                <w:rFonts w:ascii="Times New Roman" w:hAnsi="Times New Roman" w:cs="Times New Roman"/>
                <w:sz w:val="24"/>
                <w:szCs w:val="28"/>
              </w:rPr>
            </w:pPr>
            <w:r w:rsidRPr="0034197D">
              <w:rPr>
                <w:rFonts w:ascii="Times New Roman" w:hAnsi="Times New Roman" w:cs="Times New Roman"/>
                <w:sz w:val="24"/>
                <w:szCs w:val="28"/>
              </w:rPr>
              <w:t>Патріотична символіка</w:t>
            </w:r>
          </w:p>
        </w:tc>
        <w:tc>
          <w:tcPr>
            <w:tcW w:w="2835" w:type="dxa"/>
          </w:tcPr>
          <w:p w:rsidR="00A249FF" w:rsidRPr="0034197D" w:rsidRDefault="00A249FF" w:rsidP="00A249FF">
            <w:pPr>
              <w:ind w:firstLine="0"/>
              <w:jc w:val="center"/>
              <w:rPr>
                <w:rFonts w:ascii="Times New Roman" w:hAnsi="Times New Roman" w:cs="Times New Roman"/>
                <w:sz w:val="24"/>
                <w:szCs w:val="28"/>
              </w:rPr>
            </w:pPr>
            <w:r w:rsidRPr="0034197D">
              <w:rPr>
                <w:rFonts w:ascii="Times New Roman" w:hAnsi="Times New Roman" w:cs="Times New Roman"/>
                <w:sz w:val="24"/>
                <w:szCs w:val="28"/>
              </w:rPr>
              <w:t>6</w:t>
            </w:r>
          </w:p>
        </w:tc>
        <w:tc>
          <w:tcPr>
            <w:tcW w:w="3118" w:type="dxa"/>
          </w:tcPr>
          <w:p w:rsidR="00A249FF" w:rsidRPr="0034197D" w:rsidRDefault="00A249FF" w:rsidP="00A249FF">
            <w:pPr>
              <w:ind w:firstLine="0"/>
              <w:jc w:val="center"/>
              <w:rPr>
                <w:rFonts w:ascii="Times New Roman" w:hAnsi="Times New Roman" w:cs="Times New Roman"/>
                <w:sz w:val="24"/>
                <w:szCs w:val="28"/>
              </w:rPr>
            </w:pPr>
            <w:r w:rsidRPr="0034197D">
              <w:rPr>
                <w:rFonts w:ascii="Times New Roman" w:hAnsi="Times New Roman" w:cs="Times New Roman"/>
                <w:sz w:val="24"/>
                <w:szCs w:val="28"/>
              </w:rPr>
              <w:t>8,6%</w:t>
            </w:r>
          </w:p>
        </w:tc>
      </w:tr>
      <w:tr w:rsidR="00A249FF" w:rsidRPr="0034197D" w:rsidTr="00A249FF">
        <w:tc>
          <w:tcPr>
            <w:tcW w:w="3686" w:type="dxa"/>
          </w:tcPr>
          <w:p w:rsidR="00A249FF" w:rsidRPr="0034197D" w:rsidRDefault="00A249FF" w:rsidP="00A249FF">
            <w:pPr>
              <w:ind w:firstLine="0"/>
              <w:jc w:val="left"/>
              <w:rPr>
                <w:rFonts w:ascii="Times New Roman" w:hAnsi="Times New Roman" w:cs="Times New Roman"/>
                <w:sz w:val="24"/>
                <w:szCs w:val="28"/>
              </w:rPr>
            </w:pPr>
            <w:r w:rsidRPr="0034197D">
              <w:rPr>
                <w:rFonts w:ascii="Times New Roman" w:hAnsi="Times New Roman" w:cs="Times New Roman"/>
                <w:sz w:val="24"/>
                <w:szCs w:val="28"/>
              </w:rPr>
              <w:t>Авто</w:t>
            </w:r>
          </w:p>
        </w:tc>
        <w:tc>
          <w:tcPr>
            <w:tcW w:w="2835" w:type="dxa"/>
          </w:tcPr>
          <w:p w:rsidR="00A249FF" w:rsidRPr="0034197D" w:rsidRDefault="00A249FF" w:rsidP="00A249FF">
            <w:pPr>
              <w:ind w:firstLine="0"/>
              <w:jc w:val="center"/>
              <w:rPr>
                <w:rFonts w:ascii="Times New Roman" w:hAnsi="Times New Roman" w:cs="Times New Roman"/>
                <w:sz w:val="24"/>
                <w:szCs w:val="28"/>
              </w:rPr>
            </w:pPr>
            <w:r w:rsidRPr="0034197D">
              <w:rPr>
                <w:rFonts w:ascii="Times New Roman" w:hAnsi="Times New Roman" w:cs="Times New Roman"/>
                <w:sz w:val="24"/>
                <w:szCs w:val="28"/>
              </w:rPr>
              <w:t>4</w:t>
            </w:r>
          </w:p>
        </w:tc>
        <w:tc>
          <w:tcPr>
            <w:tcW w:w="3118" w:type="dxa"/>
          </w:tcPr>
          <w:p w:rsidR="00A249FF" w:rsidRPr="0034197D" w:rsidRDefault="00A249FF" w:rsidP="00A249FF">
            <w:pPr>
              <w:ind w:firstLine="0"/>
              <w:jc w:val="center"/>
              <w:rPr>
                <w:rFonts w:ascii="Times New Roman" w:hAnsi="Times New Roman" w:cs="Times New Roman"/>
                <w:sz w:val="24"/>
                <w:szCs w:val="28"/>
              </w:rPr>
            </w:pPr>
            <w:r w:rsidRPr="0034197D">
              <w:rPr>
                <w:rFonts w:ascii="Times New Roman" w:hAnsi="Times New Roman" w:cs="Times New Roman"/>
                <w:sz w:val="24"/>
                <w:szCs w:val="28"/>
              </w:rPr>
              <w:t>5,7%</w:t>
            </w:r>
          </w:p>
        </w:tc>
      </w:tr>
      <w:tr w:rsidR="00A249FF" w:rsidRPr="0034197D" w:rsidTr="00A249FF">
        <w:tc>
          <w:tcPr>
            <w:tcW w:w="3686" w:type="dxa"/>
          </w:tcPr>
          <w:p w:rsidR="00A249FF" w:rsidRPr="0034197D" w:rsidRDefault="00A249FF" w:rsidP="00A249FF">
            <w:pPr>
              <w:ind w:firstLine="0"/>
              <w:jc w:val="left"/>
              <w:rPr>
                <w:rFonts w:ascii="Times New Roman" w:hAnsi="Times New Roman" w:cs="Times New Roman"/>
                <w:sz w:val="24"/>
                <w:szCs w:val="28"/>
              </w:rPr>
            </w:pPr>
            <w:r w:rsidRPr="0034197D">
              <w:rPr>
                <w:rFonts w:ascii="Times New Roman" w:hAnsi="Times New Roman" w:cs="Times New Roman"/>
                <w:sz w:val="24"/>
                <w:szCs w:val="28"/>
              </w:rPr>
              <w:t>Картини природи</w:t>
            </w:r>
          </w:p>
        </w:tc>
        <w:tc>
          <w:tcPr>
            <w:tcW w:w="2835" w:type="dxa"/>
          </w:tcPr>
          <w:p w:rsidR="00A249FF" w:rsidRPr="0034197D" w:rsidRDefault="00A249FF" w:rsidP="00A249FF">
            <w:pPr>
              <w:ind w:firstLine="0"/>
              <w:jc w:val="center"/>
              <w:rPr>
                <w:rFonts w:ascii="Times New Roman" w:hAnsi="Times New Roman" w:cs="Times New Roman"/>
                <w:sz w:val="24"/>
                <w:szCs w:val="28"/>
              </w:rPr>
            </w:pPr>
            <w:r w:rsidRPr="0034197D">
              <w:rPr>
                <w:rFonts w:ascii="Times New Roman" w:hAnsi="Times New Roman" w:cs="Times New Roman"/>
                <w:sz w:val="24"/>
                <w:szCs w:val="28"/>
              </w:rPr>
              <w:t>3</w:t>
            </w:r>
          </w:p>
        </w:tc>
        <w:tc>
          <w:tcPr>
            <w:tcW w:w="3118" w:type="dxa"/>
          </w:tcPr>
          <w:p w:rsidR="00A249FF" w:rsidRPr="0034197D" w:rsidRDefault="00A249FF" w:rsidP="00A249FF">
            <w:pPr>
              <w:ind w:firstLine="0"/>
              <w:jc w:val="center"/>
              <w:rPr>
                <w:rFonts w:ascii="Times New Roman" w:hAnsi="Times New Roman" w:cs="Times New Roman"/>
                <w:sz w:val="24"/>
                <w:szCs w:val="28"/>
              </w:rPr>
            </w:pPr>
            <w:r w:rsidRPr="0034197D">
              <w:rPr>
                <w:rFonts w:ascii="Times New Roman" w:hAnsi="Times New Roman" w:cs="Times New Roman"/>
                <w:sz w:val="24"/>
                <w:szCs w:val="28"/>
              </w:rPr>
              <w:t>4,3%</w:t>
            </w:r>
          </w:p>
        </w:tc>
      </w:tr>
      <w:tr w:rsidR="00A249FF" w:rsidRPr="0034197D" w:rsidTr="00A249FF">
        <w:tc>
          <w:tcPr>
            <w:tcW w:w="3686" w:type="dxa"/>
          </w:tcPr>
          <w:p w:rsidR="00A249FF" w:rsidRPr="0034197D" w:rsidRDefault="00A249FF" w:rsidP="00A249FF">
            <w:pPr>
              <w:ind w:firstLine="0"/>
              <w:jc w:val="left"/>
              <w:rPr>
                <w:rFonts w:ascii="Times New Roman" w:hAnsi="Times New Roman" w:cs="Times New Roman"/>
                <w:sz w:val="24"/>
                <w:szCs w:val="28"/>
              </w:rPr>
            </w:pPr>
            <w:proofErr w:type="spellStart"/>
            <w:r w:rsidRPr="0034197D">
              <w:rPr>
                <w:rFonts w:ascii="Times New Roman" w:hAnsi="Times New Roman" w:cs="Times New Roman"/>
                <w:sz w:val="24"/>
                <w:szCs w:val="28"/>
              </w:rPr>
              <w:t>Аніме</w:t>
            </w:r>
            <w:proofErr w:type="spellEnd"/>
          </w:p>
        </w:tc>
        <w:tc>
          <w:tcPr>
            <w:tcW w:w="2835" w:type="dxa"/>
          </w:tcPr>
          <w:p w:rsidR="00A249FF" w:rsidRPr="0034197D" w:rsidRDefault="00A249FF" w:rsidP="00A249FF">
            <w:pPr>
              <w:ind w:firstLine="0"/>
              <w:jc w:val="center"/>
              <w:rPr>
                <w:rFonts w:ascii="Times New Roman" w:hAnsi="Times New Roman" w:cs="Times New Roman"/>
                <w:sz w:val="24"/>
                <w:szCs w:val="28"/>
              </w:rPr>
            </w:pPr>
            <w:r w:rsidRPr="0034197D">
              <w:rPr>
                <w:rFonts w:ascii="Times New Roman" w:hAnsi="Times New Roman" w:cs="Times New Roman"/>
                <w:sz w:val="24"/>
                <w:szCs w:val="28"/>
              </w:rPr>
              <w:t>3</w:t>
            </w:r>
          </w:p>
        </w:tc>
        <w:tc>
          <w:tcPr>
            <w:tcW w:w="3118" w:type="dxa"/>
          </w:tcPr>
          <w:p w:rsidR="00A249FF" w:rsidRPr="0034197D" w:rsidRDefault="00A249FF" w:rsidP="00A249FF">
            <w:pPr>
              <w:ind w:firstLine="0"/>
              <w:jc w:val="center"/>
              <w:rPr>
                <w:rFonts w:ascii="Times New Roman" w:hAnsi="Times New Roman" w:cs="Times New Roman"/>
                <w:sz w:val="24"/>
                <w:szCs w:val="28"/>
              </w:rPr>
            </w:pPr>
            <w:r w:rsidRPr="0034197D">
              <w:rPr>
                <w:rFonts w:ascii="Times New Roman" w:hAnsi="Times New Roman" w:cs="Times New Roman"/>
                <w:sz w:val="24"/>
                <w:szCs w:val="28"/>
              </w:rPr>
              <w:t>4,3%</w:t>
            </w:r>
          </w:p>
        </w:tc>
      </w:tr>
      <w:tr w:rsidR="00A249FF" w:rsidRPr="0034197D" w:rsidTr="00A249FF">
        <w:tc>
          <w:tcPr>
            <w:tcW w:w="3686" w:type="dxa"/>
          </w:tcPr>
          <w:p w:rsidR="00A249FF" w:rsidRPr="0034197D" w:rsidRDefault="00A249FF" w:rsidP="00A249FF">
            <w:pPr>
              <w:ind w:firstLine="0"/>
              <w:jc w:val="left"/>
              <w:rPr>
                <w:rFonts w:ascii="Times New Roman" w:hAnsi="Times New Roman" w:cs="Times New Roman"/>
                <w:sz w:val="24"/>
                <w:szCs w:val="28"/>
              </w:rPr>
            </w:pPr>
            <w:r w:rsidRPr="0034197D">
              <w:rPr>
                <w:rFonts w:ascii="Times New Roman" w:hAnsi="Times New Roman" w:cs="Times New Roman"/>
                <w:sz w:val="24"/>
                <w:szCs w:val="28"/>
              </w:rPr>
              <w:t>Зображення кіногероїв або персонажів книг</w:t>
            </w:r>
          </w:p>
        </w:tc>
        <w:tc>
          <w:tcPr>
            <w:tcW w:w="2835" w:type="dxa"/>
          </w:tcPr>
          <w:p w:rsidR="00A249FF" w:rsidRPr="0034197D" w:rsidRDefault="00A249FF" w:rsidP="00A249FF">
            <w:pPr>
              <w:ind w:firstLine="0"/>
              <w:jc w:val="center"/>
              <w:rPr>
                <w:rFonts w:ascii="Times New Roman" w:hAnsi="Times New Roman" w:cs="Times New Roman"/>
                <w:sz w:val="24"/>
                <w:szCs w:val="28"/>
              </w:rPr>
            </w:pPr>
            <w:r w:rsidRPr="0034197D">
              <w:rPr>
                <w:rFonts w:ascii="Times New Roman" w:hAnsi="Times New Roman" w:cs="Times New Roman"/>
                <w:sz w:val="24"/>
                <w:szCs w:val="28"/>
              </w:rPr>
              <w:t>2</w:t>
            </w:r>
          </w:p>
        </w:tc>
        <w:tc>
          <w:tcPr>
            <w:tcW w:w="3118" w:type="dxa"/>
          </w:tcPr>
          <w:p w:rsidR="00A249FF" w:rsidRPr="0034197D" w:rsidRDefault="00A249FF" w:rsidP="00A249FF">
            <w:pPr>
              <w:ind w:firstLine="0"/>
              <w:jc w:val="center"/>
              <w:rPr>
                <w:rFonts w:ascii="Times New Roman" w:hAnsi="Times New Roman" w:cs="Times New Roman"/>
                <w:sz w:val="24"/>
                <w:szCs w:val="28"/>
              </w:rPr>
            </w:pPr>
            <w:r w:rsidRPr="0034197D">
              <w:rPr>
                <w:rFonts w:ascii="Times New Roman" w:hAnsi="Times New Roman" w:cs="Times New Roman"/>
                <w:sz w:val="24"/>
                <w:szCs w:val="28"/>
              </w:rPr>
              <w:t>2,9%</w:t>
            </w:r>
          </w:p>
        </w:tc>
      </w:tr>
    </w:tbl>
    <w:p w:rsidR="00A249FF" w:rsidRPr="00402271" w:rsidRDefault="00A249FF" w:rsidP="00A249FF">
      <w:pPr>
        <w:spacing w:before="240"/>
        <w:rPr>
          <w:rFonts w:ascii="Times New Roman" w:hAnsi="Times New Roman" w:cs="Times New Roman"/>
          <w:spacing w:val="-10"/>
          <w:sz w:val="24"/>
          <w:szCs w:val="28"/>
        </w:rPr>
      </w:pPr>
      <w:r w:rsidRPr="00402271">
        <w:rPr>
          <w:rFonts w:ascii="Times New Roman" w:hAnsi="Times New Roman" w:cs="Times New Roman"/>
          <w:spacing w:val="-10"/>
          <w:sz w:val="28"/>
          <w:szCs w:val="28"/>
        </w:rPr>
        <w:lastRenderedPageBreak/>
        <w:t xml:space="preserve">Аналіз восьмого запитання дозволяє отримати уявлення про місце пісень, мелодій, відеороликів, мультиплікації, фотографій для висловлення думки в </w:t>
      </w:r>
      <w:proofErr w:type="spellStart"/>
      <w:r w:rsidRPr="00402271">
        <w:rPr>
          <w:rFonts w:ascii="Times New Roman" w:hAnsi="Times New Roman" w:cs="Times New Roman"/>
          <w:spacing w:val="-10"/>
          <w:sz w:val="28"/>
          <w:szCs w:val="28"/>
        </w:rPr>
        <w:t>інтернет-комунікації</w:t>
      </w:r>
      <w:proofErr w:type="spellEnd"/>
      <w:r w:rsidRPr="00402271">
        <w:rPr>
          <w:rFonts w:ascii="Times New Roman" w:hAnsi="Times New Roman" w:cs="Times New Roman"/>
          <w:spacing w:val="-10"/>
          <w:sz w:val="28"/>
          <w:szCs w:val="28"/>
        </w:rPr>
        <w:t xml:space="preserve"> (див. табл. 3.8). Така особливість не лише розширює функції віртуального спілкування, а й дозволяє здійснювати компенсацію недостатньої емоційної складової, а з другого – може збіднювати словниковий запас особистості. </w:t>
      </w:r>
    </w:p>
    <w:p w:rsidR="00A249FF" w:rsidRPr="00402271" w:rsidRDefault="00A249FF" w:rsidP="00A249FF">
      <w:pPr>
        <w:jc w:val="right"/>
        <w:rPr>
          <w:rFonts w:ascii="Times New Roman" w:hAnsi="Times New Roman" w:cs="Times New Roman"/>
          <w:i/>
          <w:spacing w:val="-10"/>
          <w:sz w:val="24"/>
          <w:szCs w:val="28"/>
        </w:rPr>
      </w:pPr>
      <w:r w:rsidRPr="00402271">
        <w:rPr>
          <w:rFonts w:ascii="Times New Roman" w:hAnsi="Times New Roman" w:cs="Times New Roman"/>
          <w:i/>
          <w:spacing w:val="-10"/>
          <w:sz w:val="24"/>
          <w:szCs w:val="28"/>
        </w:rPr>
        <w:t>Таблиця 3.8</w:t>
      </w:r>
    </w:p>
    <w:p w:rsidR="00A249FF" w:rsidRPr="00402271" w:rsidRDefault="00A249FF" w:rsidP="00A249FF">
      <w:pPr>
        <w:spacing w:after="120"/>
        <w:jc w:val="center"/>
        <w:rPr>
          <w:rFonts w:ascii="Times New Roman" w:hAnsi="Times New Roman" w:cs="Times New Roman"/>
          <w:b/>
          <w:spacing w:val="-10"/>
          <w:sz w:val="24"/>
          <w:szCs w:val="28"/>
        </w:rPr>
      </w:pPr>
      <w:r w:rsidRPr="00402271">
        <w:rPr>
          <w:rFonts w:ascii="Times New Roman" w:hAnsi="Times New Roman" w:cs="Times New Roman"/>
          <w:b/>
          <w:spacing w:val="-10"/>
          <w:sz w:val="24"/>
          <w:szCs w:val="28"/>
        </w:rPr>
        <w:t xml:space="preserve">Частота використання </w:t>
      </w:r>
      <w:proofErr w:type="spellStart"/>
      <w:r w:rsidRPr="00402271">
        <w:rPr>
          <w:rFonts w:ascii="Times New Roman" w:hAnsi="Times New Roman" w:cs="Times New Roman"/>
          <w:b/>
          <w:spacing w:val="-10"/>
          <w:sz w:val="24"/>
          <w:szCs w:val="28"/>
        </w:rPr>
        <w:t>аудіо-</w:t>
      </w:r>
      <w:proofErr w:type="spellEnd"/>
      <w:r w:rsidRPr="00402271">
        <w:rPr>
          <w:rFonts w:ascii="Times New Roman" w:hAnsi="Times New Roman" w:cs="Times New Roman"/>
          <w:b/>
          <w:spacing w:val="-10"/>
          <w:sz w:val="24"/>
          <w:szCs w:val="28"/>
        </w:rPr>
        <w:t xml:space="preserve"> та </w:t>
      </w:r>
      <w:proofErr w:type="spellStart"/>
      <w:r w:rsidRPr="00402271">
        <w:rPr>
          <w:rFonts w:ascii="Times New Roman" w:hAnsi="Times New Roman" w:cs="Times New Roman"/>
          <w:b/>
          <w:spacing w:val="-10"/>
          <w:sz w:val="24"/>
          <w:szCs w:val="28"/>
        </w:rPr>
        <w:t>відеофайлів</w:t>
      </w:r>
      <w:proofErr w:type="spellEnd"/>
      <w:r w:rsidRPr="00402271">
        <w:rPr>
          <w:rFonts w:ascii="Times New Roman" w:hAnsi="Times New Roman" w:cs="Times New Roman"/>
          <w:b/>
          <w:spacing w:val="-10"/>
          <w:sz w:val="24"/>
          <w:szCs w:val="28"/>
        </w:rPr>
        <w:t xml:space="preserve"> підлітками в </w:t>
      </w:r>
      <w:proofErr w:type="spellStart"/>
      <w:r w:rsidRPr="00402271">
        <w:rPr>
          <w:rFonts w:ascii="Times New Roman" w:hAnsi="Times New Roman" w:cs="Times New Roman"/>
          <w:b/>
          <w:spacing w:val="-10"/>
          <w:sz w:val="24"/>
          <w:szCs w:val="28"/>
        </w:rPr>
        <w:t>інтернет-спілкуванні</w:t>
      </w:r>
      <w:proofErr w:type="spellEnd"/>
    </w:p>
    <w:tbl>
      <w:tblPr>
        <w:tblStyle w:val="a8"/>
        <w:tblW w:w="0" w:type="auto"/>
        <w:tblInd w:w="108" w:type="dxa"/>
        <w:tblLook w:val="04A0"/>
      </w:tblPr>
      <w:tblGrid>
        <w:gridCol w:w="3686"/>
        <w:gridCol w:w="2835"/>
        <w:gridCol w:w="3118"/>
      </w:tblGrid>
      <w:tr w:rsidR="00A249FF" w:rsidRPr="00402271" w:rsidTr="00A249FF">
        <w:tc>
          <w:tcPr>
            <w:tcW w:w="3686" w:type="dxa"/>
          </w:tcPr>
          <w:p w:rsidR="00A249FF" w:rsidRPr="00402271" w:rsidRDefault="00A249FF" w:rsidP="00A249FF">
            <w:pPr>
              <w:ind w:firstLine="0"/>
              <w:jc w:val="center"/>
              <w:rPr>
                <w:rFonts w:ascii="Times New Roman" w:hAnsi="Times New Roman" w:cs="Times New Roman"/>
                <w:b/>
                <w:spacing w:val="-10"/>
                <w:sz w:val="24"/>
                <w:szCs w:val="28"/>
              </w:rPr>
            </w:pPr>
            <w:r w:rsidRPr="00402271">
              <w:rPr>
                <w:rFonts w:ascii="Times New Roman" w:hAnsi="Times New Roman" w:cs="Times New Roman"/>
                <w:b/>
                <w:spacing w:val="-10"/>
                <w:sz w:val="24"/>
                <w:szCs w:val="28"/>
              </w:rPr>
              <w:t>Відповіді</w:t>
            </w:r>
          </w:p>
        </w:tc>
        <w:tc>
          <w:tcPr>
            <w:tcW w:w="2835" w:type="dxa"/>
          </w:tcPr>
          <w:p w:rsidR="00A249FF" w:rsidRPr="00402271" w:rsidRDefault="00A249FF" w:rsidP="00A249FF">
            <w:pPr>
              <w:ind w:firstLine="0"/>
              <w:jc w:val="center"/>
              <w:rPr>
                <w:rFonts w:ascii="Times New Roman" w:hAnsi="Times New Roman" w:cs="Times New Roman"/>
                <w:b/>
                <w:spacing w:val="-10"/>
                <w:sz w:val="24"/>
                <w:szCs w:val="28"/>
              </w:rPr>
            </w:pPr>
            <w:r w:rsidRPr="00402271">
              <w:rPr>
                <w:rFonts w:ascii="Times New Roman" w:hAnsi="Times New Roman" w:cs="Times New Roman"/>
                <w:b/>
                <w:spacing w:val="-10"/>
                <w:sz w:val="24"/>
                <w:szCs w:val="28"/>
              </w:rPr>
              <w:t>Кількість студентів</w:t>
            </w:r>
          </w:p>
        </w:tc>
        <w:tc>
          <w:tcPr>
            <w:tcW w:w="3118" w:type="dxa"/>
          </w:tcPr>
          <w:p w:rsidR="00A249FF" w:rsidRPr="00402271" w:rsidRDefault="00A249FF" w:rsidP="00A249FF">
            <w:pPr>
              <w:ind w:firstLine="0"/>
              <w:jc w:val="center"/>
              <w:rPr>
                <w:rFonts w:ascii="Times New Roman" w:hAnsi="Times New Roman" w:cs="Times New Roman"/>
                <w:b/>
                <w:spacing w:val="-10"/>
                <w:sz w:val="24"/>
                <w:szCs w:val="28"/>
              </w:rPr>
            </w:pPr>
            <w:r w:rsidRPr="00402271">
              <w:rPr>
                <w:rFonts w:ascii="Times New Roman" w:hAnsi="Times New Roman" w:cs="Times New Roman"/>
                <w:b/>
                <w:spacing w:val="-10"/>
                <w:sz w:val="24"/>
                <w:szCs w:val="28"/>
              </w:rPr>
              <w:t xml:space="preserve">Відсотковий показник </w:t>
            </w:r>
          </w:p>
        </w:tc>
      </w:tr>
      <w:tr w:rsidR="00A249FF" w:rsidRPr="00402271" w:rsidTr="00A249FF">
        <w:tc>
          <w:tcPr>
            <w:tcW w:w="3686" w:type="dxa"/>
          </w:tcPr>
          <w:p w:rsidR="00A249FF" w:rsidRPr="00402271" w:rsidRDefault="00A249FF" w:rsidP="00A249FF">
            <w:pPr>
              <w:ind w:firstLine="0"/>
              <w:rPr>
                <w:rFonts w:ascii="Times New Roman" w:hAnsi="Times New Roman" w:cs="Times New Roman"/>
                <w:spacing w:val="-10"/>
                <w:sz w:val="24"/>
                <w:szCs w:val="28"/>
              </w:rPr>
            </w:pPr>
            <w:r w:rsidRPr="00402271">
              <w:rPr>
                <w:rFonts w:ascii="Times New Roman" w:hAnsi="Times New Roman" w:cs="Times New Roman"/>
                <w:spacing w:val="-10"/>
                <w:sz w:val="24"/>
                <w:szCs w:val="28"/>
              </w:rPr>
              <w:t>Завжди</w:t>
            </w:r>
          </w:p>
        </w:tc>
        <w:tc>
          <w:tcPr>
            <w:tcW w:w="2835" w:type="dxa"/>
          </w:tcPr>
          <w:p w:rsidR="00A249FF" w:rsidRPr="00402271" w:rsidRDefault="00A249FF" w:rsidP="00A249FF">
            <w:pPr>
              <w:ind w:firstLine="0"/>
              <w:jc w:val="center"/>
              <w:rPr>
                <w:rFonts w:ascii="Times New Roman" w:hAnsi="Times New Roman" w:cs="Times New Roman"/>
                <w:spacing w:val="-10"/>
                <w:sz w:val="24"/>
                <w:szCs w:val="28"/>
              </w:rPr>
            </w:pPr>
            <w:r w:rsidRPr="00402271">
              <w:rPr>
                <w:rFonts w:ascii="Times New Roman" w:hAnsi="Times New Roman" w:cs="Times New Roman"/>
                <w:spacing w:val="-10"/>
                <w:sz w:val="24"/>
                <w:szCs w:val="28"/>
              </w:rPr>
              <w:t>36</w:t>
            </w:r>
          </w:p>
        </w:tc>
        <w:tc>
          <w:tcPr>
            <w:tcW w:w="3118" w:type="dxa"/>
          </w:tcPr>
          <w:p w:rsidR="00A249FF" w:rsidRPr="00402271" w:rsidRDefault="00A249FF" w:rsidP="00A249FF">
            <w:pPr>
              <w:ind w:firstLine="0"/>
              <w:jc w:val="center"/>
              <w:rPr>
                <w:rFonts w:ascii="Times New Roman" w:hAnsi="Times New Roman" w:cs="Times New Roman"/>
                <w:spacing w:val="-10"/>
                <w:sz w:val="24"/>
                <w:szCs w:val="28"/>
              </w:rPr>
            </w:pPr>
            <w:r w:rsidRPr="00402271">
              <w:rPr>
                <w:rFonts w:ascii="Times New Roman" w:hAnsi="Times New Roman" w:cs="Times New Roman"/>
                <w:spacing w:val="-10"/>
                <w:sz w:val="24"/>
                <w:szCs w:val="28"/>
              </w:rPr>
              <w:t>51,4%</w:t>
            </w:r>
          </w:p>
        </w:tc>
      </w:tr>
      <w:tr w:rsidR="00A249FF" w:rsidRPr="00402271" w:rsidTr="00A249FF">
        <w:tc>
          <w:tcPr>
            <w:tcW w:w="3686" w:type="dxa"/>
          </w:tcPr>
          <w:p w:rsidR="00A249FF" w:rsidRPr="00402271" w:rsidRDefault="00A249FF" w:rsidP="00A249FF">
            <w:pPr>
              <w:ind w:firstLine="0"/>
              <w:rPr>
                <w:rFonts w:ascii="Times New Roman" w:hAnsi="Times New Roman" w:cs="Times New Roman"/>
                <w:spacing w:val="-10"/>
                <w:sz w:val="24"/>
                <w:szCs w:val="28"/>
              </w:rPr>
            </w:pPr>
            <w:r w:rsidRPr="00402271">
              <w:rPr>
                <w:rFonts w:ascii="Times New Roman" w:hAnsi="Times New Roman" w:cs="Times New Roman"/>
                <w:spacing w:val="-10"/>
                <w:sz w:val="24"/>
                <w:szCs w:val="28"/>
              </w:rPr>
              <w:t>Часто</w:t>
            </w:r>
          </w:p>
        </w:tc>
        <w:tc>
          <w:tcPr>
            <w:tcW w:w="2835" w:type="dxa"/>
          </w:tcPr>
          <w:p w:rsidR="00A249FF" w:rsidRPr="00402271" w:rsidRDefault="00A249FF" w:rsidP="00A249FF">
            <w:pPr>
              <w:ind w:firstLine="0"/>
              <w:jc w:val="center"/>
              <w:rPr>
                <w:rFonts w:ascii="Times New Roman" w:hAnsi="Times New Roman" w:cs="Times New Roman"/>
                <w:spacing w:val="-10"/>
                <w:sz w:val="24"/>
                <w:szCs w:val="28"/>
              </w:rPr>
            </w:pPr>
            <w:r w:rsidRPr="00402271">
              <w:rPr>
                <w:rFonts w:ascii="Times New Roman" w:hAnsi="Times New Roman" w:cs="Times New Roman"/>
                <w:spacing w:val="-10"/>
                <w:sz w:val="24"/>
                <w:szCs w:val="28"/>
              </w:rPr>
              <w:t>17</w:t>
            </w:r>
          </w:p>
        </w:tc>
        <w:tc>
          <w:tcPr>
            <w:tcW w:w="3118" w:type="dxa"/>
          </w:tcPr>
          <w:p w:rsidR="00A249FF" w:rsidRPr="00402271" w:rsidRDefault="00A249FF" w:rsidP="00A249FF">
            <w:pPr>
              <w:ind w:firstLine="0"/>
              <w:jc w:val="center"/>
              <w:rPr>
                <w:rFonts w:ascii="Times New Roman" w:hAnsi="Times New Roman" w:cs="Times New Roman"/>
                <w:spacing w:val="-10"/>
                <w:sz w:val="24"/>
                <w:szCs w:val="28"/>
              </w:rPr>
            </w:pPr>
            <w:r w:rsidRPr="00402271">
              <w:rPr>
                <w:rFonts w:ascii="Times New Roman" w:hAnsi="Times New Roman" w:cs="Times New Roman"/>
                <w:spacing w:val="-10"/>
                <w:sz w:val="24"/>
                <w:szCs w:val="28"/>
              </w:rPr>
              <w:t>24,3%</w:t>
            </w:r>
          </w:p>
        </w:tc>
      </w:tr>
      <w:tr w:rsidR="00A249FF" w:rsidRPr="00402271" w:rsidTr="00A249FF">
        <w:tc>
          <w:tcPr>
            <w:tcW w:w="3686" w:type="dxa"/>
          </w:tcPr>
          <w:p w:rsidR="00A249FF" w:rsidRPr="00402271" w:rsidRDefault="00A249FF" w:rsidP="00A249FF">
            <w:pPr>
              <w:ind w:firstLine="0"/>
              <w:rPr>
                <w:rFonts w:ascii="Times New Roman" w:hAnsi="Times New Roman" w:cs="Times New Roman"/>
                <w:spacing w:val="-10"/>
                <w:sz w:val="24"/>
                <w:szCs w:val="28"/>
              </w:rPr>
            </w:pPr>
            <w:r w:rsidRPr="00402271">
              <w:rPr>
                <w:rFonts w:ascii="Times New Roman" w:hAnsi="Times New Roman" w:cs="Times New Roman"/>
                <w:spacing w:val="-10"/>
                <w:sz w:val="24"/>
                <w:szCs w:val="28"/>
              </w:rPr>
              <w:t>Інколи</w:t>
            </w:r>
          </w:p>
        </w:tc>
        <w:tc>
          <w:tcPr>
            <w:tcW w:w="2835" w:type="dxa"/>
          </w:tcPr>
          <w:p w:rsidR="00A249FF" w:rsidRPr="00402271" w:rsidRDefault="00A249FF" w:rsidP="00A249FF">
            <w:pPr>
              <w:ind w:firstLine="0"/>
              <w:jc w:val="center"/>
              <w:rPr>
                <w:rFonts w:ascii="Times New Roman" w:hAnsi="Times New Roman" w:cs="Times New Roman"/>
                <w:spacing w:val="-10"/>
                <w:sz w:val="24"/>
                <w:szCs w:val="28"/>
              </w:rPr>
            </w:pPr>
            <w:r w:rsidRPr="00402271">
              <w:rPr>
                <w:rFonts w:ascii="Times New Roman" w:hAnsi="Times New Roman" w:cs="Times New Roman"/>
                <w:spacing w:val="-10"/>
                <w:sz w:val="24"/>
                <w:szCs w:val="28"/>
              </w:rPr>
              <w:t>11</w:t>
            </w:r>
          </w:p>
        </w:tc>
        <w:tc>
          <w:tcPr>
            <w:tcW w:w="3118" w:type="dxa"/>
          </w:tcPr>
          <w:p w:rsidR="00A249FF" w:rsidRPr="00402271" w:rsidRDefault="00A249FF" w:rsidP="00A249FF">
            <w:pPr>
              <w:ind w:firstLine="0"/>
              <w:jc w:val="center"/>
              <w:rPr>
                <w:rFonts w:ascii="Times New Roman" w:hAnsi="Times New Roman" w:cs="Times New Roman"/>
                <w:spacing w:val="-10"/>
                <w:sz w:val="24"/>
                <w:szCs w:val="28"/>
              </w:rPr>
            </w:pPr>
            <w:r w:rsidRPr="00402271">
              <w:rPr>
                <w:rFonts w:ascii="Times New Roman" w:hAnsi="Times New Roman" w:cs="Times New Roman"/>
                <w:spacing w:val="-10"/>
                <w:sz w:val="24"/>
                <w:szCs w:val="28"/>
              </w:rPr>
              <w:t>15,7%</w:t>
            </w:r>
          </w:p>
        </w:tc>
      </w:tr>
      <w:tr w:rsidR="00A249FF" w:rsidRPr="00402271" w:rsidTr="00A249FF">
        <w:tc>
          <w:tcPr>
            <w:tcW w:w="3686" w:type="dxa"/>
          </w:tcPr>
          <w:p w:rsidR="00A249FF" w:rsidRPr="00402271" w:rsidRDefault="00A249FF" w:rsidP="00A249FF">
            <w:pPr>
              <w:ind w:firstLine="0"/>
              <w:rPr>
                <w:rFonts w:ascii="Times New Roman" w:hAnsi="Times New Roman" w:cs="Times New Roman"/>
                <w:spacing w:val="-10"/>
                <w:sz w:val="24"/>
                <w:szCs w:val="28"/>
              </w:rPr>
            </w:pPr>
            <w:r w:rsidRPr="00402271">
              <w:rPr>
                <w:rFonts w:ascii="Times New Roman" w:hAnsi="Times New Roman" w:cs="Times New Roman"/>
                <w:spacing w:val="-10"/>
                <w:sz w:val="24"/>
                <w:szCs w:val="28"/>
              </w:rPr>
              <w:t>Ніколи</w:t>
            </w:r>
          </w:p>
        </w:tc>
        <w:tc>
          <w:tcPr>
            <w:tcW w:w="2835" w:type="dxa"/>
          </w:tcPr>
          <w:p w:rsidR="00A249FF" w:rsidRPr="00402271" w:rsidRDefault="00A249FF" w:rsidP="00A249FF">
            <w:pPr>
              <w:ind w:firstLine="0"/>
              <w:jc w:val="center"/>
              <w:rPr>
                <w:rFonts w:ascii="Times New Roman" w:hAnsi="Times New Roman" w:cs="Times New Roman"/>
                <w:spacing w:val="-10"/>
                <w:sz w:val="24"/>
                <w:szCs w:val="28"/>
              </w:rPr>
            </w:pPr>
            <w:r w:rsidRPr="00402271">
              <w:rPr>
                <w:rFonts w:ascii="Times New Roman" w:hAnsi="Times New Roman" w:cs="Times New Roman"/>
                <w:spacing w:val="-10"/>
                <w:sz w:val="24"/>
                <w:szCs w:val="28"/>
              </w:rPr>
              <w:t>6</w:t>
            </w:r>
          </w:p>
        </w:tc>
        <w:tc>
          <w:tcPr>
            <w:tcW w:w="3118" w:type="dxa"/>
          </w:tcPr>
          <w:p w:rsidR="00A249FF" w:rsidRPr="00402271" w:rsidRDefault="00A249FF" w:rsidP="00A249FF">
            <w:pPr>
              <w:ind w:firstLine="0"/>
              <w:jc w:val="center"/>
              <w:rPr>
                <w:rFonts w:ascii="Times New Roman" w:hAnsi="Times New Roman" w:cs="Times New Roman"/>
                <w:spacing w:val="-10"/>
                <w:sz w:val="24"/>
                <w:szCs w:val="28"/>
              </w:rPr>
            </w:pPr>
            <w:r w:rsidRPr="00402271">
              <w:rPr>
                <w:rFonts w:ascii="Times New Roman" w:hAnsi="Times New Roman" w:cs="Times New Roman"/>
                <w:spacing w:val="-10"/>
                <w:sz w:val="24"/>
                <w:szCs w:val="28"/>
              </w:rPr>
              <w:t>8,6%</w:t>
            </w:r>
          </w:p>
        </w:tc>
      </w:tr>
    </w:tbl>
    <w:p w:rsidR="00A249FF" w:rsidRPr="00402271" w:rsidRDefault="00A249FF" w:rsidP="00A249FF">
      <w:pPr>
        <w:rPr>
          <w:rFonts w:ascii="Times New Roman" w:hAnsi="Times New Roman" w:cs="Times New Roman"/>
          <w:spacing w:val="-10"/>
          <w:sz w:val="28"/>
          <w:szCs w:val="28"/>
        </w:rPr>
      </w:pPr>
    </w:p>
    <w:p w:rsidR="00A249FF" w:rsidRPr="00402271" w:rsidRDefault="00A249FF" w:rsidP="00A249FF">
      <w:pPr>
        <w:rPr>
          <w:rFonts w:ascii="Times New Roman" w:hAnsi="Times New Roman" w:cs="Times New Roman"/>
          <w:spacing w:val="-10"/>
          <w:sz w:val="28"/>
          <w:szCs w:val="28"/>
        </w:rPr>
      </w:pPr>
      <w:r w:rsidRPr="00402271">
        <w:rPr>
          <w:rFonts w:ascii="Times New Roman" w:hAnsi="Times New Roman" w:cs="Times New Roman"/>
          <w:spacing w:val="-10"/>
          <w:sz w:val="28"/>
          <w:szCs w:val="28"/>
        </w:rPr>
        <w:t>Дев’яте запитання покликане з’ясувати популярність використання «</w:t>
      </w:r>
      <w:proofErr w:type="spellStart"/>
      <w:r w:rsidRPr="00402271">
        <w:rPr>
          <w:rFonts w:ascii="Times New Roman" w:hAnsi="Times New Roman" w:cs="Times New Roman"/>
          <w:spacing w:val="-10"/>
          <w:sz w:val="28"/>
          <w:szCs w:val="28"/>
        </w:rPr>
        <w:t>смайлів</w:t>
      </w:r>
      <w:proofErr w:type="spellEnd"/>
      <w:r w:rsidRPr="00402271">
        <w:rPr>
          <w:rFonts w:ascii="Times New Roman" w:hAnsi="Times New Roman" w:cs="Times New Roman"/>
          <w:spacing w:val="-10"/>
          <w:sz w:val="28"/>
          <w:szCs w:val="28"/>
        </w:rPr>
        <w:t>» – комбінацій знаків, що характеризують певну емоцію (див. табл. 3.9). Варто зазначити, що виявлено лише кілька осіб, які взагалі не використовують ці знаки у віртуальному спілкуванні.</w:t>
      </w:r>
    </w:p>
    <w:p w:rsidR="00A249FF" w:rsidRPr="00402271" w:rsidRDefault="00A249FF" w:rsidP="00A249FF">
      <w:pPr>
        <w:jc w:val="right"/>
        <w:rPr>
          <w:rFonts w:ascii="Times New Roman" w:hAnsi="Times New Roman" w:cs="Times New Roman"/>
          <w:i/>
          <w:spacing w:val="-10"/>
          <w:sz w:val="24"/>
          <w:szCs w:val="28"/>
        </w:rPr>
      </w:pPr>
      <w:r w:rsidRPr="00402271">
        <w:rPr>
          <w:rFonts w:ascii="Times New Roman" w:hAnsi="Times New Roman" w:cs="Times New Roman"/>
          <w:i/>
          <w:spacing w:val="-10"/>
          <w:sz w:val="24"/>
          <w:szCs w:val="28"/>
        </w:rPr>
        <w:t>Таблиця 3.9</w:t>
      </w:r>
    </w:p>
    <w:p w:rsidR="00A249FF" w:rsidRPr="00402271" w:rsidRDefault="00A249FF" w:rsidP="00A249FF">
      <w:pPr>
        <w:spacing w:after="120"/>
        <w:jc w:val="center"/>
        <w:rPr>
          <w:rFonts w:ascii="Times New Roman" w:hAnsi="Times New Roman" w:cs="Times New Roman"/>
          <w:b/>
          <w:spacing w:val="-10"/>
          <w:sz w:val="24"/>
          <w:szCs w:val="28"/>
        </w:rPr>
      </w:pPr>
      <w:r w:rsidRPr="00402271">
        <w:rPr>
          <w:rFonts w:ascii="Times New Roman" w:hAnsi="Times New Roman" w:cs="Times New Roman"/>
          <w:b/>
          <w:spacing w:val="-10"/>
          <w:sz w:val="24"/>
          <w:szCs w:val="28"/>
        </w:rPr>
        <w:t>Частота використання «</w:t>
      </w:r>
      <w:proofErr w:type="spellStart"/>
      <w:r w:rsidRPr="00402271">
        <w:rPr>
          <w:rFonts w:ascii="Times New Roman" w:hAnsi="Times New Roman" w:cs="Times New Roman"/>
          <w:b/>
          <w:spacing w:val="-10"/>
          <w:sz w:val="24"/>
          <w:szCs w:val="28"/>
        </w:rPr>
        <w:t>смайлів</w:t>
      </w:r>
      <w:proofErr w:type="spellEnd"/>
      <w:r w:rsidRPr="00402271">
        <w:rPr>
          <w:rFonts w:ascii="Times New Roman" w:hAnsi="Times New Roman" w:cs="Times New Roman"/>
          <w:b/>
          <w:spacing w:val="-10"/>
          <w:sz w:val="24"/>
          <w:szCs w:val="28"/>
        </w:rPr>
        <w:t xml:space="preserve">» в </w:t>
      </w:r>
      <w:proofErr w:type="spellStart"/>
      <w:r w:rsidRPr="00402271">
        <w:rPr>
          <w:rFonts w:ascii="Times New Roman" w:hAnsi="Times New Roman" w:cs="Times New Roman"/>
          <w:b/>
          <w:spacing w:val="-10"/>
          <w:sz w:val="24"/>
          <w:szCs w:val="28"/>
        </w:rPr>
        <w:t>інтернет-спілкуванні</w:t>
      </w:r>
      <w:proofErr w:type="spellEnd"/>
    </w:p>
    <w:tbl>
      <w:tblPr>
        <w:tblStyle w:val="a8"/>
        <w:tblW w:w="0" w:type="auto"/>
        <w:tblInd w:w="108" w:type="dxa"/>
        <w:tblLook w:val="04A0"/>
      </w:tblPr>
      <w:tblGrid>
        <w:gridCol w:w="3686"/>
        <w:gridCol w:w="2835"/>
        <w:gridCol w:w="3118"/>
      </w:tblGrid>
      <w:tr w:rsidR="00A249FF" w:rsidRPr="00402271" w:rsidTr="00A249FF">
        <w:tc>
          <w:tcPr>
            <w:tcW w:w="3686" w:type="dxa"/>
          </w:tcPr>
          <w:p w:rsidR="00A249FF" w:rsidRPr="00402271" w:rsidRDefault="00A249FF" w:rsidP="00A249FF">
            <w:pPr>
              <w:ind w:firstLine="0"/>
              <w:jc w:val="center"/>
              <w:rPr>
                <w:rFonts w:ascii="Times New Roman" w:hAnsi="Times New Roman" w:cs="Times New Roman"/>
                <w:b/>
                <w:spacing w:val="-10"/>
                <w:sz w:val="24"/>
                <w:szCs w:val="28"/>
              </w:rPr>
            </w:pPr>
            <w:r w:rsidRPr="00402271">
              <w:rPr>
                <w:rFonts w:ascii="Times New Roman" w:hAnsi="Times New Roman" w:cs="Times New Roman"/>
                <w:b/>
                <w:spacing w:val="-10"/>
                <w:sz w:val="24"/>
                <w:szCs w:val="28"/>
              </w:rPr>
              <w:t>Відповіді</w:t>
            </w:r>
          </w:p>
        </w:tc>
        <w:tc>
          <w:tcPr>
            <w:tcW w:w="2835" w:type="dxa"/>
          </w:tcPr>
          <w:p w:rsidR="00A249FF" w:rsidRPr="00402271" w:rsidRDefault="00A249FF" w:rsidP="00A249FF">
            <w:pPr>
              <w:ind w:firstLine="0"/>
              <w:jc w:val="center"/>
              <w:rPr>
                <w:rFonts w:ascii="Times New Roman" w:hAnsi="Times New Roman" w:cs="Times New Roman"/>
                <w:b/>
                <w:spacing w:val="-10"/>
                <w:sz w:val="24"/>
                <w:szCs w:val="28"/>
              </w:rPr>
            </w:pPr>
            <w:r w:rsidRPr="00402271">
              <w:rPr>
                <w:rFonts w:ascii="Times New Roman" w:hAnsi="Times New Roman" w:cs="Times New Roman"/>
                <w:b/>
                <w:spacing w:val="-10"/>
                <w:sz w:val="24"/>
                <w:szCs w:val="28"/>
              </w:rPr>
              <w:t>Кількість студентів</w:t>
            </w:r>
          </w:p>
        </w:tc>
        <w:tc>
          <w:tcPr>
            <w:tcW w:w="3118" w:type="dxa"/>
          </w:tcPr>
          <w:p w:rsidR="00A249FF" w:rsidRPr="00402271" w:rsidRDefault="00A249FF" w:rsidP="00A249FF">
            <w:pPr>
              <w:ind w:firstLine="0"/>
              <w:jc w:val="center"/>
              <w:rPr>
                <w:rFonts w:ascii="Times New Roman" w:hAnsi="Times New Roman" w:cs="Times New Roman"/>
                <w:b/>
                <w:spacing w:val="-10"/>
                <w:sz w:val="24"/>
                <w:szCs w:val="28"/>
              </w:rPr>
            </w:pPr>
            <w:r w:rsidRPr="00402271">
              <w:rPr>
                <w:rFonts w:ascii="Times New Roman" w:hAnsi="Times New Roman" w:cs="Times New Roman"/>
                <w:b/>
                <w:spacing w:val="-10"/>
                <w:sz w:val="24"/>
                <w:szCs w:val="28"/>
              </w:rPr>
              <w:t xml:space="preserve">Відсотковий показник </w:t>
            </w:r>
          </w:p>
        </w:tc>
      </w:tr>
      <w:tr w:rsidR="00A249FF" w:rsidRPr="00402271" w:rsidTr="00A249FF">
        <w:tc>
          <w:tcPr>
            <w:tcW w:w="3686" w:type="dxa"/>
          </w:tcPr>
          <w:p w:rsidR="00A249FF" w:rsidRPr="00402271" w:rsidRDefault="00A249FF" w:rsidP="00A249FF">
            <w:pPr>
              <w:ind w:firstLine="0"/>
              <w:rPr>
                <w:rFonts w:ascii="Times New Roman" w:hAnsi="Times New Roman" w:cs="Times New Roman"/>
                <w:spacing w:val="-10"/>
                <w:sz w:val="24"/>
                <w:szCs w:val="28"/>
              </w:rPr>
            </w:pPr>
            <w:r w:rsidRPr="00402271">
              <w:rPr>
                <w:rFonts w:ascii="Times New Roman" w:hAnsi="Times New Roman" w:cs="Times New Roman"/>
                <w:spacing w:val="-10"/>
                <w:sz w:val="24"/>
                <w:szCs w:val="28"/>
              </w:rPr>
              <w:t>Постійно</w:t>
            </w:r>
          </w:p>
        </w:tc>
        <w:tc>
          <w:tcPr>
            <w:tcW w:w="2835" w:type="dxa"/>
          </w:tcPr>
          <w:p w:rsidR="00A249FF" w:rsidRPr="00402271" w:rsidRDefault="00A249FF" w:rsidP="00A249FF">
            <w:pPr>
              <w:ind w:firstLine="0"/>
              <w:jc w:val="center"/>
              <w:rPr>
                <w:rFonts w:ascii="Times New Roman" w:hAnsi="Times New Roman" w:cs="Times New Roman"/>
                <w:spacing w:val="-10"/>
                <w:sz w:val="24"/>
                <w:szCs w:val="28"/>
              </w:rPr>
            </w:pPr>
            <w:r w:rsidRPr="00402271">
              <w:rPr>
                <w:rFonts w:ascii="Times New Roman" w:hAnsi="Times New Roman" w:cs="Times New Roman"/>
                <w:spacing w:val="-10"/>
                <w:sz w:val="24"/>
                <w:szCs w:val="28"/>
              </w:rPr>
              <w:t>50</w:t>
            </w:r>
          </w:p>
        </w:tc>
        <w:tc>
          <w:tcPr>
            <w:tcW w:w="3118" w:type="dxa"/>
          </w:tcPr>
          <w:p w:rsidR="00A249FF" w:rsidRPr="00402271" w:rsidRDefault="00A249FF" w:rsidP="00A249FF">
            <w:pPr>
              <w:ind w:firstLine="0"/>
              <w:jc w:val="center"/>
              <w:rPr>
                <w:rFonts w:ascii="Times New Roman" w:hAnsi="Times New Roman" w:cs="Times New Roman"/>
                <w:spacing w:val="-10"/>
                <w:sz w:val="24"/>
                <w:szCs w:val="28"/>
              </w:rPr>
            </w:pPr>
            <w:r w:rsidRPr="00402271">
              <w:rPr>
                <w:rFonts w:ascii="Times New Roman" w:hAnsi="Times New Roman" w:cs="Times New Roman"/>
                <w:spacing w:val="-10"/>
                <w:sz w:val="24"/>
                <w:szCs w:val="28"/>
              </w:rPr>
              <w:t>71,4%</w:t>
            </w:r>
          </w:p>
        </w:tc>
      </w:tr>
      <w:tr w:rsidR="00A249FF" w:rsidRPr="00402271" w:rsidTr="00A249FF">
        <w:tc>
          <w:tcPr>
            <w:tcW w:w="3686" w:type="dxa"/>
          </w:tcPr>
          <w:p w:rsidR="00A249FF" w:rsidRPr="00402271" w:rsidRDefault="00A249FF" w:rsidP="00A249FF">
            <w:pPr>
              <w:ind w:firstLine="0"/>
              <w:rPr>
                <w:rFonts w:ascii="Times New Roman" w:hAnsi="Times New Roman" w:cs="Times New Roman"/>
                <w:spacing w:val="-10"/>
                <w:sz w:val="24"/>
                <w:szCs w:val="28"/>
              </w:rPr>
            </w:pPr>
            <w:r w:rsidRPr="00402271">
              <w:rPr>
                <w:rFonts w:ascii="Times New Roman" w:hAnsi="Times New Roman" w:cs="Times New Roman"/>
                <w:spacing w:val="-10"/>
                <w:sz w:val="24"/>
                <w:szCs w:val="28"/>
              </w:rPr>
              <w:t>Інколи</w:t>
            </w:r>
          </w:p>
        </w:tc>
        <w:tc>
          <w:tcPr>
            <w:tcW w:w="2835" w:type="dxa"/>
          </w:tcPr>
          <w:p w:rsidR="00A249FF" w:rsidRPr="00402271" w:rsidRDefault="00A249FF" w:rsidP="00A249FF">
            <w:pPr>
              <w:ind w:firstLine="0"/>
              <w:jc w:val="center"/>
              <w:rPr>
                <w:rFonts w:ascii="Times New Roman" w:hAnsi="Times New Roman" w:cs="Times New Roman"/>
                <w:spacing w:val="-10"/>
                <w:sz w:val="24"/>
                <w:szCs w:val="28"/>
              </w:rPr>
            </w:pPr>
            <w:r w:rsidRPr="00402271">
              <w:rPr>
                <w:rFonts w:ascii="Times New Roman" w:hAnsi="Times New Roman" w:cs="Times New Roman"/>
                <w:spacing w:val="-10"/>
                <w:sz w:val="24"/>
                <w:szCs w:val="28"/>
              </w:rPr>
              <w:t>17</w:t>
            </w:r>
          </w:p>
        </w:tc>
        <w:tc>
          <w:tcPr>
            <w:tcW w:w="3118" w:type="dxa"/>
          </w:tcPr>
          <w:p w:rsidR="00A249FF" w:rsidRPr="00402271" w:rsidRDefault="00A249FF" w:rsidP="00A249FF">
            <w:pPr>
              <w:ind w:firstLine="0"/>
              <w:jc w:val="center"/>
              <w:rPr>
                <w:rFonts w:ascii="Times New Roman" w:hAnsi="Times New Roman" w:cs="Times New Roman"/>
                <w:spacing w:val="-10"/>
                <w:sz w:val="24"/>
                <w:szCs w:val="28"/>
              </w:rPr>
            </w:pPr>
            <w:r w:rsidRPr="00402271">
              <w:rPr>
                <w:rFonts w:ascii="Times New Roman" w:hAnsi="Times New Roman" w:cs="Times New Roman"/>
                <w:spacing w:val="-10"/>
                <w:sz w:val="24"/>
                <w:szCs w:val="28"/>
              </w:rPr>
              <w:t>24,3%</w:t>
            </w:r>
          </w:p>
        </w:tc>
      </w:tr>
      <w:tr w:rsidR="00A249FF" w:rsidRPr="00402271" w:rsidTr="00A249FF">
        <w:tc>
          <w:tcPr>
            <w:tcW w:w="3686" w:type="dxa"/>
          </w:tcPr>
          <w:p w:rsidR="00A249FF" w:rsidRPr="00402271" w:rsidRDefault="00A249FF" w:rsidP="00A249FF">
            <w:pPr>
              <w:ind w:firstLine="0"/>
              <w:rPr>
                <w:rFonts w:ascii="Times New Roman" w:hAnsi="Times New Roman" w:cs="Times New Roman"/>
                <w:spacing w:val="-10"/>
                <w:sz w:val="24"/>
                <w:szCs w:val="28"/>
              </w:rPr>
            </w:pPr>
            <w:r w:rsidRPr="00402271">
              <w:rPr>
                <w:rFonts w:ascii="Times New Roman" w:hAnsi="Times New Roman" w:cs="Times New Roman"/>
                <w:spacing w:val="-10"/>
                <w:sz w:val="24"/>
                <w:szCs w:val="28"/>
              </w:rPr>
              <w:t>Ніколи</w:t>
            </w:r>
          </w:p>
        </w:tc>
        <w:tc>
          <w:tcPr>
            <w:tcW w:w="2835" w:type="dxa"/>
          </w:tcPr>
          <w:p w:rsidR="00A249FF" w:rsidRPr="00402271" w:rsidRDefault="00A249FF" w:rsidP="00A249FF">
            <w:pPr>
              <w:ind w:firstLine="0"/>
              <w:jc w:val="center"/>
              <w:rPr>
                <w:rFonts w:ascii="Times New Roman" w:hAnsi="Times New Roman" w:cs="Times New Roman"/>
                <w:spacing w:val="-10"/>
                <w:sz w:val="24"/>
                <w:szCs w:val="28"/>
              </w:rPr>
            </w:pPr>
            <w:r w:rsidRPr="00402271">
              <w:rPr>
                <w:rFonts w:ascii="Times New Roman" w:hAnsi="Times New Roman" w:cs="Times New Roman"/>
                <w:spacing w:val="-10"/>
                <w:sz w:val="24"/>
                <w:szCs w:val="28"/>
              </w:rPr>
              <w:t>3</w:t>
            </w:r>
          </w:p>
        </w:tc>
        <w:tc>
          <w:tcPr>
            <w:tcW w:w="3118" w:type="dxa"/>
          </w:tcPr>
          <w:p w:rsidR="00A249FF" w:rsidRPr="00402271" w:rsidRDefault="00A249FF" w:rsidP="00A249FF">
            <w:pPr>
              <w:ind w:firstLine="0"/>
              <w:jc w:val="center"/>
              <w:rPr>
                <w:rFonts w:ascii="Times New Roman" w:hAnsi="Times New Roman" w:cs="Times New Roman"/>
                <w:spacing w:val="-10"/>
                <w:sz w:val="24"/>
                <w:szCs w:val="28"/>
              </w:rPr>
            </w:pPr>
            <w:r w:rsidRPr="00402271">
              <w:rPr>
                <w:rFonts w:ascii="Times New Roman" w:hAnsi="Times New Roman" w:cs="Times New Roman"/>
                <w:spacing w:val="-10"/>
                <w:sz w:val="24"/>
                <w:szCs w:val="28"/>
              </w:rPr>
              <w:t>4,3%</w:t>
            </w:r>
          </w:p>
        </w:tc>
      </w:tr>
    </w:tbl>
    <w:p w:rsidR="00A249FF" w:rsidRPr="00402271" w:rsidRDefault="00A249FF" w:rsidP="00A249FF">
      <w:pPr>
        <w:rPr>
          <w:rFonts w:ascii="Times New Roman" w:hAnsi="Times New Roman" w:cs="Times New Roman"/>
          <w:spacing w:val="-10"/>
          <w:sz w:val="28"/>
          <w:szCs w:val="28"/>
        </w:rPr>
      </w:pPr>
    </w:p>
    <w:p w:rsidR="00A249FF" w:rsidRPr="00402271" w:rsidRDefault="00A249FF" w:rsidP="00A249FF">
      <w:pPr>
        <w:rPr>
          <w:rFonts w:ascii="Times New Roman" w:hAnsi="Times New Roman" w:cs="Times New Roman"/>
          <w:spacing w:val="-10"/>
          <w:sz w:val="28"/>
          <w:szCs w:val="28"/>
        </w:rPr>
      </w:pPr>
      <w:proofErr w:type="spellStart"/>
      <w:r w:rsidRPr="00402271">
        <w:rPr>
          <w:rFonts w:ascii="Times New Roman" w:hAnsi="Times New Roman" w:cs="Times New Roman"/>
          <w:spacing w:val="-10"/>
          <w:sz w:val="28"/>
          <w:szCs w:val="28"/>
        </w:rPr>
        <w:t>Інтернет-середовище</w:t>
      </w:r>
      <w:proofErr w:type="spellEnd"/>
      <w:r w:rsidRPr="00402271">
        <w:rPr>
          <w:rFonts w:ascii="Times New Roman" w:hAnsi="Times New Roman" w:cs="Times New Roman"/>
          <w:spacing w:val="-10"/>
          <w:sz w:val="28"/>
          <w:szCs w:val="28"/>
        </w:rPr>
        <w:t xml:space="preserve"> є джерелом специфічної лексики (наприклад, </w:t>
      </w:r>
      <w:proofErr w:type="spellStart"/>
      <w:r w:rsidRPr="00402271">
        <w:rPr>
          <w:rFonts w:ascii="Times New Roman" w:hAnsi="Times New Roman" w:cs="Times New Roman"/>
          <w:spacing w:val="-10"/>
          <w:sz w:val="28"/>
          <w:szCs w:val="28"/>
        </w:rPr>
        <w:t>спс</w:t>
      </w:r>
      <w:proofErr w:type="spellEnd"/>
      <w:r w:rsidRPr="00402271">
        <w:rPr>
          <w:rFonts w:ascii="Times New Roman" w:hAnsi="Times New Roman" w:cs="Times New Roman"/>
          <w:spacing w:val="-10"/>
          <w:sz w:val="28"/>
          <w:szCs w:val="28"/>
        </w:rPr>
        <w:t xml:space="preserve"> – спасибі, </w:t>
      </w:r>
      <w:proofErr w:type="spellStart"/>
      <w:r w:rsidRPr="00402271">
        <w:rPr>
          <w:rFonts w:ascii="Times New Roman" w:hAnsi="Times New Roman" w:cs="Times New Roman"/>
          <w:spacing w:val="-10"/>
          <w:sz w:val="28"/>
          <w:szCs w:val="28"/>
        </w:rPr>
        <w:t>хз</w:t>
      </w:r>
      <w:proofErr w:type="spellEnd"/>
      <w:r w:rsidRPr="00402271">
        <w:rPr>
          <w:rFonts w:ascii="Times New Roman" w:hAnsi="Times New Roman" w:cs="Times New Roman"/>
          <w:spacing w:val="-10"/>
          <w:sz w:val="28"/>
          <w:szCs w:val="28"/>
        </w:rPr>
        <w:t xml:space="preserve"> – хтозна, </w:t>
      </w:r>
      <w:proofErr w:type="spellStart"/>
      <w:r w:rsidRPr="00402271">
        <w:rPr>
          <w:rFonts w:ascii="Times New Roman" w:hAnsi="Times New Roman" w:cs="Times New Roman"/>
          <w:spacing w:val="-10"/>
          <w:sz w:val="28"/>
          <w:szCs w:val="28"/>
        </w:rPr>
        <w:t>лол</w:t>
      </w:r>
      <w:proofErr w:type="spellEnd"/>
      <w:r w:rsidRPr="00402271">
        <w:rPr>
          <w:rFonts w:ascii="Times New Roman" w:hAnsi="Times New Roman" w:cs="Times New Roman"/>
          <w:spacing w:val="-10"/>
          <w:sz w:val="28"/>
          <w:szCs w:val="28"/>
        </w:rPr>
        <w:t xml:space="preserve"> – сміх тощо). Її входження в повсякденне життя ілюструє десяте запитання анкети (див. табл. 3.10). У ньому констатується сам факт появи таких слів у мовленні, а не частота їх уживання. </w:t>
      </w:r>
    </w:p>
    <w:p w:rsidR="00A249FF" w:rsidRPr="00402271" w:rsidRDefault="00A249FF" w:rsidP="00A249FF">
      <w:pPr>
        <w:jc w:val="right"/>
        <w:rPr>
          <w:rFonts w:ascii="Times New Roman" w:hAnsi="Times New Roman" w:cs="Times New Roman"/>
          <w:i/>
          <w:spacing w:val="-10"/>
          <w:sz w:val="24"/>
          <w:szCs w:val="28"/>
        </w:rPr>
      </w:pPr>
      <w:r w:rsidRPr="00402271">
        <w:rPr>
          <w:rFonts w:ascii="Times New Roman" w:hAnsi="Times New Roman" w:cs="Times New Roman"/>
          <w:i/>
          <w:spacing w:val="-10"/>
          <w:sz w:val="24"/>
          <w:szCs w:val="28"/>
        </w:rPr>
        <w:t>Таблиця 3.10</w:t>
      </w:r>
    </w:p>
    <w:p w:rsidR="00A249FF" w:rsidRPr="00402271" w:rsidRDefault="00A249FF" w:rsidP="00A249FF">
      <w:pPr>
        <w:spacing w:after="120"/>
        <w:jc w:val="center"/>
        <w:rPr>
          <w:rFonts w:ascii="Times New Roman" w:hAnsi="Times New Roman" w:cs="Times New Roman"/>
          <w:b/>
          <w:spacing w:val="-10"/>
          <w:sz w:val="24"/>
          <w:szCs w:val="28"/>
        </w:rPr>
      </w:pPr>
      <w:r w:rsidRPr="00402271">
        <w:rPr>
          <w:rFonts w:ascii="Times New Roman" w:hAnsi="Times New Roman" w:cs="Times New Roman"/>
          <w:b/>
          <w:spacing w:val="-10"/>
          <w:sz w:val="24"/>
          <w:szCs w:val="28"/>
        </w:rPr>
        <w:t>Використання типових для «</w:t>
      </w:r>
      <w:proofErr w:type="spellStart"/>
      <w:r w:rsidRPr="00402271">
        <w:rPr>
          <w:rFonts w:ascii="Times New Roman" w:hAnsi="Times New Roman" w:cs="Times New Roman"/>
          <w:b/>
          <w:spacing w:val="-10"/>
          <w:sz w:val="24"/>
          <w:szCs w:val="28"/>
        </w:rPr>
        <w:t>інтернет-слів</w:t>
      </w:r>
      <w:proofErr w:type="spellEnd"/>
      <w:r w:rsidRPr="00402271">
        <w:rPr>
          <w:rFonts w:ascii="Times New Roman" w:hAnsi="Times New Roman" w:cs="Times New Roman"/>
          <w:b/>
          <w:spacing w:val="-10"/>
          <w:sz w:val="24"/>
          <w:szCs w:val="28"/>
        </w:rPr>
        <w:t>» у реальному житті</w:t>
      </w:r>
    </w:p>
    <w:tbl>
      <w:tblPr>
        <w:tblStyle w:val="a8"/>
        <w:tblW w:w="0" w:type="auto"/>
        <w:tblInd w:w="108" w:type="dxa"/>
        <w:tblLook w:val="04A0"/>
      </w:tblPr>
      <w:tblGrid>
        <w:gridCol w:w="3686"/>
        <w:gridCol w:w="2835"/>
        <w:gridCol w:w="3118"/>
      </w:tblGrid>
      <w:tr w:rsidR="00A249FF" w:rsidRPr="00402271" w:rsidTr="00A249FF">
        <w:tc>
          <w:tcPr>
            <w:tcW w:w="3686" w:type="dxa"/>
          </w:tcPr>
          <w:p w:rsidR="00A249FF" w:rsidRPr="00402271" w:rsidRDefault="00A249FF" w:rsidP="00A249FF">
            <w:pPr>
              <w:ind w:firstLine="0"/>
              <w:jc w:val="center"/>
              <w:rPr>
                <w:rFonts w:ascii="Times New Roman" w:hAnsi="Times New Roman" w:cs="Times New Roman"/>
                <w:b/>
                <w:spacing w:val="-10"/>
                <w:sz w:val="24"/>
                <w:szCs w:val="28"/>
              </w:rPr>
            </w:pPr>
            <w:r w:rsidRPr="00402271">
              <w:rPr>
                <w:rFonts w:ascii="Times New Roman" w:hAnsi="Times New Roman" w:cs="Times New Roman"/>
                <w:b/>
                <w:spacing w:val="-10"/>
                <w:sz w:val="24"/>
                <w:szCs w:val="28"/>
              </w:rPr>
              <w:t>Відповіді</w:t>
            </w:r>
          </w:p>
        </w:tc>
        <w:tc>
          <w:tcPr>
            <w:tcW w:w="2835" w:type="dxa"/>
          </w:tcPr>
          <w:p w:rsidR="00A249FF" w:rsidRPr="00402271" w:rsidRDefault="00A249FF" w:rsidP="00A249FF">
            <w:pPr>
              <w:ind w:firstLine="0"/>
              <w:jc w:val="center"/>
              <w:rPr>
                <w:rFonts w:ascii="Times New Roman" w:hAnsi="Times New Roman" w:cs="Times New Roman"/>
                <w:b/>
                <w:spacing w:val="-10"/>
                <w:sz w:val="24"/>
                <w:szCs w:val="28"/>
              </w:rPr>
            </w:pPr>
            <w:r w:rsidRPr="00402271">
              <w:rPr>
                <w:rFonts w:ascii="Times New Roman" w:hAnsi="Times New Roman" w:cs="Times New Roman"/>
                <w:b/>
                <w:spacing w:val="-10"/>
                <w:sz w:val="24"/>
                <w:szCs w:val="28"/>
              </w:rPr>
              <w:t>Кількість студентів</w:t>
            </w:r>
          </w:p>
        </w:tc>
        <w:tc>
          <w:tcPr>
            <w:tcW w:w="3118" w:type="dxa"/>
          </w:tcPr>
          <w:p w:rsidR="00A249FF" w:rsidRPr="00402271" w:rsidRDefault="00A249FF" w:rsidP="00A249FF">
            <w:pPr>
              <w:ind w:firstLine="0"/>
              <w:jc w:val="center"/>
              <w:rPr>
                <w:rFonts w:ascii="Times New Roman" w:hAnsi="Times New Roman" w:cs="Times New Roman"/>
                <w:b/>
                <w:spacing w:val="-10"/>
                <w:sz w:val="24"/>
                <w:szCs w:val="28"/>
              </w:rPr>
            </w:pPr>
            <w:r w:rsidRPr="00402271">
              <w:rPr>
                <w:rFonts w:ascii="Times New Roman" w:hAnsi="Times New Roman" w:cs="Times New Roman"/>
                <w:b/>
                <w:spacing w:val="-10"/>
                <w:sz w:val="24"/>
                <w:szCs w:val="28"/>
              </w:rPr>
              <w:t xml:space="preserve">Відсотковий показник </w:t>
            </w:r>
          </w:p>
        </w:tc>
      </w:tr>
      <w:tr w:rsidR="00A249FF" w:rsidRPr="00402271" w:rsidTr="00A249FF">
        <w:tc>
          <w:tcPr>
            <w:tcW w:w="3686" w:type="dxa"/>
          </w:tcPr>
          <w:p w:rsidR="00A249FF" w:rsidRPr="00402271" w:rsidRDefault="00A249FF" w:rsidP="00A249FF">
            <w:pPr>
              <w:ind w:firstLine="0"/>
              <w:rPr>
                <w:rFonts w:ascii="Times New Roman" w:hAnsi="Times New Roman" w:cs="Times New Roman"/>
                <w:spacing w:val="-10"/>
                <w:sz w:val="24"/>
                <w:szCs w:val="28"/>
              </w:rPr>
            </w:pPr>
            <w:r w:rsidRPr="00402271">
              <w:rPr>
                <w:rFonts w:ascii="Times New Roman" w:hAnsi="Times New Roman" w:cs="Times New Roman"/>
                <w:spacing w:val="-10"/>
                <w:sz w:val="24"/>
                <w:szCs w:val="28"/>
              </w:rPr>
              <w:t>Використовують</w:t>
            </w:r>
          </w:p>
        </w:tc>
        <w:tc>
          <w:tcPr>
            <w:tcW w:w="2835" w:type="dxa"/>
          </w:tcPr>
          <w:p w:rsidR="00A249FF" w:rsidRPr="00402271" w:rsidRDefault="00A249FF" w:rsidP="00A249FF">
            <w:pPr>
              <w:ind w:firstLine="0"/>
              <w:jc w:val="center"/>
              <w:rPr>
                <w:rFonts w:ascii="Times New Roman" w:hAnsi="Times New Roman" w:cs="Times New Roman"/>
                <w:spacing w:val="-10"/>
                <w:sz w:val="24"/>
                <w:szCs w:val="28"/>
              </w:rPr>
            </w:pPr>
            <w:r w:rsidRPr="00402271">
              <w:rPr>
                <w:rFonts w:ascii="Times New Roman" w:hAnsi="Times New Roman" w:cs="Times New Roman"/>
                <w:spacing w:val="-10"/>
                <w:sz w:val="24"/>
                <w:szCs w:val="28"/>
              </w:rPr>
              <w:t>38</w:t>
            </w:r>
          </w:p>
        </w:tc>
        <w:tc>
          <w:tcPr>
            <w:tcW w:w="3118" w:type="dxa"/>
          </w:tcPr>
          <w:p w:rsidR="00A249FF" w:rsidRPr="00402271" w:rsidRDefault="00A249FF" w:rsidP="00A249FF">
            <w:pPr>
              <w:ind w:firstLine="0"/>
              <w:jc w:val="center"/>
              <w:rPr>
                <w:rFonts w:ascii="Times New Roman" w:hAnsi="Times New Roman" w:cs="Times New Roman"/>
                <w:spacing w:val="-10"/>
                <w:sz w:val="24"/>
                <w:szCs w:val="28"/>
              </w:rPr>
            </w:pPr>
            <w:r w:rsidRPr="00402271">
              <w:rPr>
                <w:rFonts w:ascii="Times New Roman" w:hAnsi="Times New Roman" w:cs="Times New Roman"/>
                <w:spacing w:val="-10"/>
                <w:sz w:val="24"/>
                <w:szCs w:val="28"/>
              </w:rPr>
              <w:t>54,3%</w:t>
            </w:r>
          </w:p>
        </w:tc>
      </w:tr>
      <w:tr w:rsidR="00A249FF" w:rsidRPr="00402271" w:rsidTr="00A249FF">
        <w:tc>
          <w:tcPr>
            <w:tcW w:w="3686" w:type="dxa"/>
          </w:tcPr>
          <w:p w:rsidR="00A249FF" w:rsidRPr="00402271" w:rsidRDefault="00A249FF" w:rsidP="00A249FF">
            <w:pPr>
              <w:ind w:firstLine="0"/>
              <w:rPr>
                <w:rFonts w:ascii="Times New Roman" w:hAnsi="Times New Roman" w:cs="Times New Roman"/>
                <w:spacing w:val="-10"/>
                <w:sz w:val="24"/>
                <w:szCs w:val="28"/>
              </w:rPr>
            </w:pPr>
            <w:r w:rsidRPr="00402271">
              <w:rPr>
                <w:rFonts w:ascii="Times New Roman" w:hAnsi="Times New Roman" w:cs="Times New Roman"/>
                <w:spacing w:val="-10"/>
                <w:sz w:val="24"/>
                <w:szCs w:val="28"/>
              </w:rPr>
              <w:t>Не використовують</w:t>
            </w:r>
          </w:p>
        </w:tc>
        <w:tc>
          <w:tcPr>
            <w:tcW w:w="2835" w:type="dxa"/>
          </w:tcPr>
          <w:p w:rsidR="00A249FF" w:rsidRPr="00402271" w:rsidRDefault="00A249FF" w:rsidP="00A249FF">
            <w:pPr>
              <w:ind w:firstLine="0"/>
              <w:jc w:val="center"/>
              <w:rPr>
                <w:rFonts w:ascii="Times New Roman" w:hAnsi="Times New Roman" w:cs="Times New Roman"/>
                <w:spacing w:val="-10"/>
                <w:sz w:val="24"/>
                <w:szCs w:val="28"/>
              </w:rPr>
            </w:pPr>
            <w:r w:rsidRPr="00402271">
              <w:rPr>
                <w:rFonts w:ascii="Times New Roman" w:hAnsi="Times New Roman" w:cs="Times New Roman"/>
                <w:spacing w:val="-10"/>
                <w:sz w:val="24"/>
                <w:szCs w:val="28"/>
              </w:rPr>
              <w:t>32</w:t>
            </w:r>
          </w:p>
        </w:tc>
        <w:tc>
          <w:tcPr>
            <w:tcW w:w="3118" w:type="dxa"/>
          </w:tcPr>
          <w:p w:rsidR="00A249FF" w:rsidRPr="00402271" w:rsidRDefault="00A249FF" w:rsidP="00A249FF">
            <w:pPr>
              <w:ind w:firstLine="0"/>
              <w:jc w:val="center"/>
              <w:rPr>
                <w:rFonts w:ascii="Times New Roman" w:hAnsi="Times New Roman" w:cs="Times New Roman"/>
                <w:spacing w:val="-10"/>
                <w:sz w:val="24"/>
                <w:szCs w:val="28"/>
              </w:rPr>
            </w:pPr>
            <w:r w:rsidRPr="00402271">
              <w:rPr>
                <w:rFonts w:ascii="Times New Roman" w:hAnsi="Times New Roman" w:cs="Times New Roman"/>
                <w:spacing w:val="-10"/>
                <w:sz w:val="24"/>
                <w:szCs w:val="28"/>
              </w:rPr>
              <w:t>45,7%</w:t>
            </w:r>
          </w:p>
        </w:tc>
      </w:tr>
    </w:tbl>
    <w:p w:rsidR="00A249FF" w:rsidRPr="00402271" w:rsidRDefault="00A249FF" w:rsidP="00A249FF">
      <w:pPr>
        <w:spacing w:before="240"/>
        <w:rPr>
          <w:rFonts w:ascii="Times New Roman" w:hAnsi="Times New Roman" w:cs="Times New Roman"/>
          <w:spacing w:val="-10"/>
          <w:sz w:val="28"/>
          <w:szCs w:val="28"/>
        </w:rPr>
      </w:pPr>
      <w:r w:rsidRPr="00402271">
        <w:rPr>
          <w:rFonts w:ascii="Times New Roman" w:hAnsi="Times New Roman" w:cs="Times New Roman"/>
          <w:spacing w:val="-10"/>
          <w:sz w:val="28"/>
          <w:szCs w:val="28"/>
        </w:rPr>
        <w:t xml:space="preserve">11 питання анкети містить запит на з’ясування широти віртуальної взаємодії підлітків. Відзначимо, що учасник дослідження повинен був указати не загальну </w:t>
      </w:r>
      <w:r w:rsidRPr="00402271">
        <w:rPr>
          <w:rFonts w:ascii="Times New Roman" w:hAnsi="Times New Roman" w:cs="Times New Roman"/>
          <w:spacing w:val="-10"/>
          <w:sz w:val="28"/>
          <w:szCs w:val="28"/>
        </w:rPr>
        <w:lastRenderedPageBreak/>
        <w:t xml:space="preserve">кількість так званих друзів у соціальній мережі, а кількість осіб, із якими відбувається обмін повідомленнями. З’ясовано, що у середньому кожен має 20-30 осіб, це знову ж таки підтверджує поширеність використання </w:t>
      </w:r>
      <w:proofErr w:type="spellStart"/>
      <w:r w:rsidRPr="00402271">
        <w:rPr>
          <w:rFonts w:ascii="Times New Roman" w:hAnsi="Times New Roman" w:cs="Times New Roman"/>
          <w:spacing w:val="-10"/>
          <w:sz w:val="28"/>
          <w:szCs w:val="28"/>
        </w:rPr>
        <w:t>інтернет-простору</w:t>
      </w:r>
      <w:proofErr w:type="spellEnd"/>
      <w:r w:rsidRPr="00402271">
        <w:rPr>
          <w:rFonts w:ascii="Times New Roman" w:hAnsi="Times New Roman" w:cs="Times New Roman"/>
          <w:spacing w:val="-10"/>
          <w:sz w:val="28"/>
          <w:szCs w:val="28"/>
        </w:rPr>
        <w:t xml:space="preserve"> для спілкування людей між собою</w:t>
      </w:r>
      <w:r w:rsidRPr="00402271">
        <w:rPr>
          <w:rFonts w:ascii="Times New Roman" w:hAnsi="Times New Roman" w:cs="Times New Roman"/>
          <w:spacing w:val="-10"/>
          <w:sz w:val="28"/>
          <w:szCs w:val="28"/>
          <w:lang w:val="ru-RU"/>
        </w:rPr>
        <w:t xml:space="preserve">, а особливо </w:t>
      </w:r>
      <w:proofErr w:type="spellStart"/>
      <w:r w:rsidRPr="00402271">
        <w:rPr>
          <w:rFonts w:ascii="Times New Roman" w:hAnsi="Times New Roman" w:cs="Times New Roman"/>
          <w:spacing w:val="-10"/>
          <w:sz w:val="28"/>
          <w:szCs w:val="28"/>
          <w:lang w:val="ru-RU"/>
        </w:rPr>
        <w:t>п</w:t>
      </w:r>
      <w:r w:rsidRPr="00402271">
        <w:rPr>
          <w:rFonts w:ascii="Times New Roman" w:hAnsi="Times New Roman" w:cs="Times New Roman"/>
          <w:spacing w:val="-10"/>
          <w:sz w:val="28"/>
          <w:szCs w:val="28"/>
        </w:rPr>
        <w:t>ідлітків</w:t>
      </w:r>
      <w:proofErr w:type="spellEnd"/>
      <w:r w:rsidRPr="00402271">
        <w:rPr>
          <w:rFonts w:ascii="Times New Roman" w:hAnsi="Times New Roman" w:cs="Times New Roman"/>
          <w:spacing w:val="-10"/>
          <w:sz w:val="28"/>
          <w:szCs w:val="28"/>
        </w:rPr>
        <w:t>.</w:t>
      </w:r>
    </w:p>
    <w:p w:rsidR="00A249FF" w:rsidRPr="00402271" w:rsidRDefault="00A249FF" w:rsidP="00A249FF">
      <w:pPr>
        <w:rPr>
          <w:rFonts w:ascii="Times New Roman" w:hAnsi="Times New Roman" w:cs="Times New Roman"/>
          <w:spacing w:val="-10"/>
          <w:sz w:val="28"/>
          <w:szCs w:val="28"/>
        </w:rPr>
      </w:pPr>
      <w:r w:rsidRPr="00402271">
        <w:rPr>
          <w:rFonts w:ascii="Times New Roman" w:hAnsi="Times New Roman" w:cs="Times New Roman"/>
          <w:spacing w:val="-10"/>
          <w:sz w:val="28"/>
          <w:szCs w:val="28"/>
        </w:rPr>
        <w:t xml:space="preserve">Отримані результати показують, що більшість підлітків, які брали участь у дослідженні, віддають перевагу реальному спілкуванню, але інтерес і швидкість Інтернету дозволяє проводити за спілкуванням багато часу і в соціальних мережах. </w:t>
      </w:r>
    </w:p>
    <w:p w:rsidR="00A249FF" w:rsidRPr="00402271" w:rsidRDefault="00A249FF" w:rsidP="00A249FF">
      <w:pPr>
        <w:rPr>
          <w:rFonts w:ascii="Times New Roman" w:hAnsi="Times New Roman" w:cs="Times New Roman"/>
          <w:spacing w:val="-10"/>
          <w:sz w:val="28"/>
          <w:szCs w:val="28"/>
        </w:rPr>
      </w:pPr>
      <w:r w:rsidRPr="00402271">
        <w:rPr>
          <w:rFonts w:ascii="Times New Roman" w:hAnsi="Times New Roman" w:cs="Times New Roman"/>
          <w:spacing w:val="-10"/>
          <w:sz w:val="28"/>
          <w:szCs w:val="28"/>
        </w:rPr>
        <w:t xml:space="preserve">Враховуючи відзначені особливості віртуальної комунікації за допомогою анкети, ми не можемо говорити про суцільну залежність підлітків від віртуального простору, часте перебування у мережі ще не є достатньою підставою для дослідження цього феномену. Підтвердженням цього є результати методики </w:t>
      </w:r>
      <w:proofErr w:type="spellStart"/>
      <w:r w:rsidRPr="00402271">
        <w:rPr>
          <w:rFonts w:ascii="Times New Roman" w:hAnsi="Times New Roman" w:cs="Times New Roman"/>
          <w:spacing w:val="-10"/>
          <w:sz w:val="28"/>
          <w:szCs w:val="28"/>
        </w:rPr>
        <w:t>інтернет-залежності</w:t>
      </w:r>
      <w:proofErr w:type="spellEnd"/>
      <w:r w:rsidRPr="00402271">
        <w:rPr>
          <w:rFonts w:ascii="Times New Roman" w:hAnsi="Times New Roman" w:cs="Times New Roman"/>
          <w:spacing w:val="-10"/>
          <w:sz w:val="28"/>
          <w:szCs w:val="28"/>
        </w:rPr>
        <w:t xml:space="preserve"> С. </w:t>
      </w:r>
      <w:proofErr w:type="spellStart"/>
      <w:r w:rsidRPr="00402271">
        <w:rPr>
          <w:rFonts w:ascii="Times New Roman" w:hAnsi="Times New Roman" w:cs="Times New Roman"/>
          <w:spacing w:val="-10"/>
          <w:sz w:val="28"/>
          <w:szCs w:val="28"/>
        </w:rPr>
        <w:t>Чена</w:t>
      </w:r>
      <w:proofErr w:type="spellEnd"/>
      <w:r w:rsidRPr="00402271">
        <w:rPr>
          <w:rFonts w:ascii="Times New Roman" w:hAnsi="Times New Roman" w:cs="Times New Roman"/>
          <w:spacing w:val="-10"/>
          <w:sz w:val="28"/>
          <w:szCs w:val="28"/>
        </w:rPr>
        <w:t xml:space="preserve">, </w:t>
      </w:r>
      <w:r w:rsidRPr="00402271">
        <w:rPr>
          <w:rFonts w:ascii="Times New Roman" w:hAnsi="Times New Roman" w:cs="Times New Roman"/>
          <w:color w:val="000000" w:themeColor="text1"/>
          <w:spacing w:val="-10"/>
          <w:sz w:val="28"/>
          <w:szCs w:val="28"/>
        </w:rPr>
        <w:t>наведені на рис. 3.1.</w:t>
      </w:r>
      <w:r w:rsidRPr="00402271">
        <w:rPr>
          <w:rFonts w:ascii="Times New Roman" w:hAnsi="Times New Roman" w:cs="Times New Roman"/>
          <w:spacing w:val="-10"/>
          <w:sz w:val="28"/>
          <w:szCs w:val="28"/>
        </w:rPr>
        <w:t xml:space="preserve"> </w:t>
      </w:r>
    </w:p>
    <w:p w:rsidR="00A249FF" w:rsidRPr="00402271" w:rsidRDefault="00A249FF" w:rsidP="00A249FF">
      <w:pPr>
        <w:tabs>
          <w:tab w:val="left" w:pos="708"/>
          <w:tab w:val="left" w:pos="1416"/>
          <w:tab w:val="left" w:pos="2124"/>
          <w:tab w:val="left" w:pos="2832"/>
          <w:tab w:val="left" w:pos="3720"/>
        </w:tabs>
        <w:spacing w:before="120"/>
        <w:jc w:val="center"/>
        <w:rPr>
          <w:rFonts w:ascii="Times New Roman" w:hAnsi="Times New Roman" w:cs="Times New Roman"/>
          <w:spacing w:val="-10"/>
          <w:sz w:val="28"/>
          <w:szCs w:val="28"/>
        </w:rPr>
      </w:pPr>
      <w:r w:rsidRPr="00402271">
        <w:rPr>
          <w:rFonts w:ascii="Times New Roman" w:hAnsi="Times New Roman" w:cs="Times New Roman"/>
          <w:noProof/>
          <w:spacing w:val="-10"/>
          <w:sz w:val="28"/>
          <w:szCs w:val="28"/>
          <w:lang w:val="ru-RU" w:eastAsia="ru-RU"/>
        </w:rPr>
        <w:drawing>
          <wp:inline distT="0" distB="0" distL="0" distR="0">
            <wp:extent cx="4572000" cy="2743200"/>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249FF" w:rsidRPr="00402271" w:rsidRDefault="00A249FF" w:rsidP="00A249FF">
      <w:pPr>
        <w:tabs>
          <w:tab w:val="left" w:pos="708"/>
          <w:tab w:val="left" w:pos="1416"/>
          <w:tab w:val="left" w:pos="2124"/>
          <w:tab w:val="left" w:pos="2832"/>
          <w:tab w:val="left" w:pos="3720"/>
        </w:tabs>
        <w:spacing w:after="120"/>
        <w:jc w:val="center"/>
        <w:rPr>
          <w:rFonts w:ascii="Times New Roman" w:hAnsi="Times New Roman" w:cs="Times New Roman"/>
          <w:b/>
          <w:spacing w:val="-10"/>
          <w:sz w:val="24"/>
          <w:szCs w:val="28"/>
        </w:rPr>
      </w:pPr>
      <w:r w:rsidRPr="00402271">
        <w:rPr>
          <w:rFonts w:ascii="Times New Roman" w:hAnsi="Times New Roman" w:cs="Times New Roman"/>
          <w:b/>
          <w:spacing w:val="-10"/>
          <w:sz w:val="24"/>
          <w:szCs w:val="28"/>
        </w:rPr>
        <w:t xml:space="preserve">Рис. 3.1. Показники </w:t>
      </w:r>
      <w:proofErr w:type="spellStart"/>
      <w:r w:rsidRPr="00402271">
        <w:rPr>
          <w:rFonts w:ascii="Times New Roman" w:hAnsi="Times New Roman" w:cs="Times New Roman"/>
          <w:b/>
          <w:spacing w:val="-10"/>
          <w:sz w:val="24"/>
          <w:szCs w:val="28"/>
        </w:rPr>
        <w:t>інтернет-залежності</w:t>
      </w:r>
      <w:proofErr w:type="spellEnd"/>
      <w:r w:rsidRPr="00402271">
        <w:rPr>
          <w:rFonts w:ascii="Times New Roman" w:hAnsi="Times New Roman" w:cs="Times New Roman"/>
          <w:b/>
          <w:spacing w:val="-10"/>
          <w:sz w:val="24"/>
          <w:szCs w:val="28"/>
        </w:rPr>
        <w:t xml:space="preserve"> досліджуваних </w:t>
      </w:r>
    </w:p>
    <w:p w:rsidR="00A249FF" w:rsidRPr="00402271" w:rsidRDefault="00A249FF" w:rsidP="00A249FF">
      <w:pPr>
        <w:rPr>
          <w:rFonts w:ascii="Times New Roman" w:hAnsi="Times New Roman" w:cs="Times New Roman"/>
          <w:spacing w:val="-10"/>
          <w:sz w:val="28"/>
          <w:szCs w:val="28"/>
        </w:rPr>
      </w:pPr>
      <w:r w:rsidRPr="00402271">
        <w:rPr>
          <w:rFonts w:ascii="Times New Roman" w:hAnsi="Times New Roman" w:cs="Times New Roman"/>
          <w:spacing w:val="-10"/>
          <w:sz w:val="28"/>
          <w:szCs w:val="28"/>
        </w:rPr>
        <w:t xml:space="preserve">Таким чином, згідно з результатами дослідження майже половина вибірки підлітків проявляють ознаки </w:t>
      </w:r>
      <w:proofErr w:type="spellStart"/>
      <w:r w:rsidRPr="00402271">
        <w:rPr>
          <w:rFonts w:ascii="Times New Roman" w:hAnsi="Times New Roman" w:cs="Times New Roman"/>
          <w:spacing w:val="-10"/>
          <w:sz w:val="28"/>
          <w:szCs w:val="28"/>
        </w:rPr>
        <w:t>інтернет-залежності</w:t>
      </w:r>
      <w:proofErr w:type="spellEnd"/>
      <w:r w:rsidRPr="00402271">
        <w:rPr>
          <w:rFonts w:ascii="Times New Roman" w:hAnsi="Times New Roman" w:cs="Times New Roman"/>
          <w:spacing w:val="-10"/>
          <w:sz w:val="28"/>
          <w:szCs w:val="28"/>
        </w:rPr>
        <w:t>:</w:t>
      </w:r>
    </w:p>
    <w:p w:rsidR="00A249FF" w:rsidRPr="00402271" w:rsidRDefault="00A249FF" w:rsidP="00A249FF">
      <w:pPr>
        <w:pStyle w:val="a3"/>
        <w:numPr>
          <w:ilvl w:val="0"/>
          <w:numId w:val="17"/>
        </w:numPr>
        <w:ind w:left="0" w:firstLine="709"/>
        <w:rPr>
          <w:rFonts w:ascii="Times New Roman" w:hAnsi="Times New Roman" w:cs="Times New Roman"/>
          <w:spacing w:val="-10"/>
          <w:sz w:val="28"/>
          <w:szCs w:val="28"/>
        </w:rPr>
      </w:pPr>
      <w:r w:rsidRPr="00402271">
        <w:rPr>
          <w:rFonts w:ascii="Times New Roman" w:hAnsi="Times New Roman" w:cs="Times New Roman"/>
          <w:spacing w:val="-10"/>
          <w:sz w:val="28"/>
          <w:szCs w:val="28"/>
        </w:rPr>
        <w:t xml:space="preserve">22 студенти мають мінімальний ризик виникнення </w:t>
      </w:r>
      <w:proofErr w:type="spellStart"/>
      <w:r w:rsidRPr="00402271">
        <w:rPr>
          <w:rFonts w:ascii="Times New Roman" w:hAnsi="Times New Roman" w:cs="Times New Roman"/>
          <w:spacing w:val="-10"/>
          <w:sz w:val="28"/>
          <w:szCs w:val="28"/>
        </w:rPr>
        <w:t>інтернет-залежної</w:t>
      </w:r>
      <w:proofErr w:type="spellEnd"/>
      <w:r w:rsidRPr="00402271">
        <w:rPr>
          <w:rFonts w:ascii="Times New Roman" w:hAnsi="Times New Roman" w:cs="Times New Roman"/>
          <w:spacing w:val="-10"/>
          <w:sz w:val="28"/>
          <w:szCs w:val="28"/>
        </w:rPr>
        <w:t xml:space="preserve"> поведінки (31,4%);</w:t>
      </w:r>
    </w:p>
    <w:p w:rsidR="00A249FF" w:rsidRPr="00402271" w:rsidRDefault="00A249FF" w:rsidP="00A249FF">
      <w:pPr>
        <w:pStyle w:val="a3"/>
        <w:numPr>
          <w:ilvl w:val="0"/>
          <w:numId w:val="17"/>
        </w:numPr>
        <w:ind w:left="0" w:firstLine="709"/>
        <w:rPr>
          <w:rFonts w:ascii="Times New Roman" w:hAnsi="Times New Roman" w:cs="Times New Roman"/>
          <w:spacing w:val="-10"/>
          <w:sz w:val="28"/>
          <w:szCs w:val="28"/>
        </w:rPr>
      </w:pPr>
      <w:r w:rsidRPr="00402271">
        <w:rPr>
          <w:rFonts w:ascii="Times New Roman" w:hAnsi="Times New Roman" w:cs="Times New Roman"/>
          <w:spacing w:val="-10"/>
          <w:sz w:val="28"/>
          <w:szCs w:val="28"/>
        </w:rPr>
        <w:t xml:space="preserve">30 студентів схильні до виникнення </w:t>
      </w:r>
      <w:proofErr w:type="spellStart"/>
      <w:r w:rsidRPr="00402271">
        <w:rPr>
          <w:rFonts w:ascii="Times New Roman" w:hAnsi="Times New Roman" w:cs="Times New Roman"/>
          <w:spacing w:val="-10"/>
          <w:sz w:val="28"/>
          <w:szCs w:val="28"/>
        </w:rPr>
        <w:t>інтернет-залежної</w:t>
      </w:r>
      <w:proofErr w:type="spellEnd"/>
      <w:r w:rsidRPr="00402271">
        <w:rPr>
          <w:rFonts w:ascii="Times New Roman" w:hAnsi="Times New Roman" w:cs="Times New Roman"/>
          <w:spacing w:val="-10"/>
          <w:sz w:val="28"/>
          <w:szCs w:val="28"/>
        </w:rPr>
        <w:t xml:space="preserve"> поведінки (42,9%);</w:t>
      </w:r>
    </w:p>
    <w:p w:rsidR="00A249FF" w:rsidRPr="00402271" w:rsidRDefault="00A249FF" w:rsidP="00A249FF">
      <w:pPr>
        <w:pStyle w:val="a3"/>
        <w:numPr>
          <w:ilvl w:val="0"/>
          <w:numId w:val="17"/>
        </w:numPr>
        <w:ind w:left="0" w:firstLine="709"/>
        <w:rPr>
          <w:rFonts w:ascii="Times New Roman" w:hAnsi="Times New Roman" w:cs="Times New Roman"/>
          <w:spacing w:val="-10"/>
          <w:sz w:val="28"/>
          <w:szCs w:val="28"/>
        </w:rPr>
      </w:pPr>
      <w:r w:rsidRPr="00402271">
        <w:rPr>
          <w:rFonts w:ascii="Times New Roman" w:hAnsi="Times New Roman" w:cs="Times New Roman"/>
          <w:spacing w:val="-10"/>
          <w:sz w:val="28"/>
          <w:szCs w:val="28"/>
        </w:rPr>
        <w:t xml:space="preserve">18 студентів відзначаються вже сформованою і стійкою </w:t>
      </w:r>
      <w:proofErr w:type="spellStart"/>
      <w:r w:rsidRPr="00402271">
        <w:rPr>
          <w:rFonts w:ascii="Times New Roman" w:hAnsi="Times New Roman" w:cs="Times New Roman"/>
          <w:spacing w:val="-10"/>
          <w:sz w:val="28"/>
          <w:szCs w:val="28"/>
        </w:rPr>
        <w:t>інтернет-залежною</w:t>
      </w:r>
      <w:proofErr w:type="spellEnd"/>
      <w:r w:rsidRPr="00402271">
        <w:rPr>
          <w:rFonts w:ascii="Times New Roman" w:hAnsi="Times New Roman" w:cs="Times New Roman"/>
          <w:spacing w:val="-10"/>
          <w:sz w:val="28"/>
          <w:szCs w:val="28"/>
        </w:rPr>
        <w:t xml:space="preserve"> поведінкою (25,7).</w:t>
      </w:r>
    </w:p>
    <w:p w:rsidR="00A249FF" w:rsidRPr="00402271" w:rsidRDefault="00A249FF" w:rsidP="00A249FF">
      <w:pPr>
        <w:rPr>
          <w:rFonts w:ascii="Times New Roman" w:hAnsi="Times New Roman" w:cs="Times New Roman"/>
          <w:spacing w:val="-10"/>
          <w:sz w:val="28"/>
          <w:szCs w:val="28"/>
        </w:rPr>
      </w:pPr>
      <w:r w:rsidRPr="00402271">
        <w:rPr>
          <w:rFonts w:ascii="Times New Roman" w:hAnsi="Times New Roman" w:cs="Times New Roman"/>
          <w:spacing w:val="-10"/>
          <w:sz w:val="28"/>
          <w:szCs w:val="28"/>
        </w:rPr>
        <w:lastRenderedPageBreak/>
        <w:t xml:space="preserve">Отже, можемо виділити яскравих представників, що є залежними від користування Інтернетом, з яких 12 дівчат та 6 хлопців (ДОДАТОК Г). </w:t>
      </w:r>
    </w:p>
    <w:p w:rsidR="00A249FF" w:rsidRPr="00402271" w:rsidRDefault="00A249FF" w:rsidP="00A249FF">
      <w:pPr>
        <w:rPr>
          <w:rFonts w:ascii="Times New Roman" w:hAnsi="Times New Roman" w:cs="Times New Roman"/>
          <w:spacing w:val="-10"/>
          <w:sz w:val="28"/>
          <w:szCs w:val="28"/>
        </w:rPr>
      </w:pPr>
      <w:r w:rsidRPr="00402271">
        <w:rPr>
          <w:rFonts w:ascii="Times New Roman" w:hAnsi="Times New Roman" w:cs="Times New Roman"/>
          <w:spacing w:val="-10"/>
          <w:sz w:val="28"/>
          <w:szCs w:val="28"/>
        </w:rPr>
        <w:t>Вже за результатами першого етапу роботи встановлено існування гендерних відмінностей самопрезентації у віртуальній комунікації.</w:t>
      </w:r>
    </w:p>
    <w:p w:rsidR="00A249FF" w:rsidRPr="00402271" w:rsidRDefault="00A249FF" w:rsidP="00A249FF">
      <w:pPr>
        <w:rPr>
          <w:rFonts w:ascii="Times New Roman" w:hAnsi="Times New Roman" w:cs="Times New Roman"/>
          <w:spacing w:val="-10"/>
          <w:sz w:val="28"/>
          <w:szCs w:val="28"/>
        </w:rPr>
      </w:pPr>
      <w:r w:rsidRPr="00402271">
        <w:rPr>
          <w:rFonts w:ascii="Times New Roman" w:hAnsi="Times New Roman" w:cs="Times New Roman"/>
          <w:spacing w:val="-10"/>
          <w:sz w:val="28"/>
          <w:szCs w:val="28"/>
        </w:rPr>
        <w:t xml:space="preserve">Для уточнення відмінностей самопрезентації хлопців та дівчат у віртуальній взаємодії ми використали: тест міжособистісних відносин Т. Лірі та шкалу вимірювання тактик самопрезентації С. Лі та Б. </w:t>
      </w:r>
      <w:proofErr w:type="spellStart"/>
      <w:r w:rsidRPr="00402271">
        <w:rPr>
          <w:rFonts w:ascii="Times New Roman" w:hAnsi="Times New Roman" w:cs="Times New Roman"/>
          <w:spacing w:val="-10"/>
          <w:sz w:val="28"/>
          <w:szCs w:val="28"/>
        </w:rPr>
        <w:t>Куіглі</w:t>
      </w:r>
      <w:proofErr w:type="spellEnd"/>
      <w:r w:rsidRPr="00402271">
        <w:rPr>
          <w:rFonts w:ascii="Times New Roman" w:hAnsi="Times New Roman" w:cs="Times New Roman"/>
          <w:spacing w:val="-10"/>
          <w:sz w:val="28"/>
          <w:szCs w:val="28"/>
        </w:rPr>
        <w:t xml:space="preserve">. </w:t>
      </w:r>
    </w:p>
    <w:p w:rsidR="00A249FF" w:rsidRPr="00402271" w:rsidRDefault="00A249FF" w:rsidP="00A249FF">
      <w:pPr>
        <w:rPr>
          <w:rFonts w:ascii="Times New Roman" w:hAnsi="Times New Roman"/>
          <w:color w:val="181818"/>
          <w:spacing w:val="-10"/>
          <w:sz w:val="28"/>
          <w:szCs w:val="28"/>
        </w:rPr>
      </w:pPr>
      <w:r w:rsidRPr="00402271">
        <w:rPr>
          <w:rFonts w:ascii="Times New Roman" w:hAnsi="Times New Roman"/>
          <w:color w:val="181818"/>
          <w:spacing w:val="-10"/>
          <w:sz w:val="28"/>
          <w:szCs w:val="28"/>
        </w:rPr>
        <w:t xml:space="preserve">Для встановлення відмінностей між </w:t>
      </w:r>
      <w:proofErr w:type="spellStart"/>
      <w:r w:rsidRPr="00402271">
        <w:rPr>
          <w:rFonts w:ascii="Times New Roman" w:hAnsi="Times New Roman"/>
          <w:color w:val="181818"/>
          <w:spacing w:val="-10"/>
          <w:sz w:val="28"/>
          <w:szCs w:val="28"/>
        </w:rPr>
        <w:t>самоописами</w:t>
      </w:r>
      <w:proofErr w:type="spellEnd"/>
      <w:r w:rsidRPr="00402271">
        <w:rPr>
          <w:rFonts w:ascii="Times New Roman" w:hAnsi="Times New Roman"/>
          <w:color w:val="181818"/>
          <w:spacing w:val="-10"/>
          <w:sz w:val="28"/>
          <w:szCs w:val="28"/>
        </w:rPr>
        <w:t xml:space="preserve"> учасників досліджуваних груп у реальній взаємодії та </w:t>
      </w:r>
      <w:proofErr w:type="spellStart"/>
      <w:r w:rsidRPr="00402271">
        <w:rPr>
          <w:rFonts w:ascii="Times New Roman" w:hAnsi="Times New Roman"/>
          <w:color w:val="181818"/>
          <w:spacing w:val="-10"/>
          <w:sz w:val="28"/>
          <w:szCs w:val="28"/>
        </w:rPr>
        <w:t>самоописами</w:t>
      </w:r>
      <w:proofErr w:type="spellEnd"/>
      <w:r w:rsidRPr="00402271">
        <w:rPr>
          <w:rFonts w:ascii="Times New Roman" w:hAnsi="Times New Roman"/>
          <w:color w:val="181818"/>
          <w:spacing w:val="-10"/>
          <w:sz w:val="28"/>
          <w:szCs w:val="28"/>
        </w:rPr>
        <w:t xml:space="preserve">, створеними у віртуальній комунікації було використано Т-критерій </w:t>
      </w:r>
      <w:proofErr w:type="spellStart"/>
      <w:r w:rsidRPr="00402271">
        <w:rPr>
          <w:rFonts w:ascii="Times New Roman" w:hAnsi="Times New Roman"/>
          <w:color w:val="181818"/>
          <w:spacing w:val="-10"/>
          <w:sz w:val="28"/>
          <w:szCs w:val="28"/>
        </w:rPr>
        <w:t>Вілкоксона</w:t>
      </w:r>
      <w:proofErr w:type="spellEnd"/>
      <w:r w:rsidRPr="00402271">
        <w:rPr>
          <w:rFonts w:ascii="Times New Roman" w:hAnsi="Times New Roman"/>
          <w:color w:val="181818"/>
          <w:spacing w:val="-10"/>
          <w:sz w:val="28"/>
          <w:szCs w:val="28"/>
        </w:rPr>
        <w:t xml:space="preserve">. Результати, отримані у ході аналізу тесту Т. Лірі представлено у </w:t>
      </w:r>
      <w:r w:rsidRPr="00402271">
        <w:rPr>
          <w:rFonts w:ascii="Times New Roman" w:hAnsi="Times New Roman"/>
          <w:color w:val="000000" w:themeColor="text1"/>
          <w:spacing w:val="-10"/>
          <w:sz w:val="28"/>
          <w:szCs w:val="28"/>
        </w:rPr>
        <w:t>таблиці 3.11.</w:t>
      </w:r>
    </w:p>
    <w:p w:rsidR="00A249FF" w:rsidRPr="00402271" w:rsidRDefault="00A249FF" w:rsidP="00A249FF">
      <w:pPr>
        <w:jc w:val="right"/>
        <w:rPr>
          <w:rFonts w:ascii="Times New Roman" w:hAnsi="Times New Roman" w:cs="Times New Roman"/>
          <w:i/>
          <w:color w:val="000000" w:themeColor="text1"/>
          <w:spacing w:val="-10"/>
          <w:sz w:val="24"/>
          <w:szCs w:val="24"/>
        </w:rPr>
      </w:pPr>
      <w:r w:rsidRPr="00402271">
        <w:rPr>
          <w:rFonts w:ascii="Times New Roman" w:hAnsi="Times New Roman" w:cs="Times New Roman"/>
          <w:i/>
          <w:color w:val="000000" w:themeColor="text1"/>
          <w:spacing w:val="-10"/>
          <w:sz w:val="24"/>
          <w:szCs w:val="24"/>
        </w:rPr>
        <w:t>Таблиця 3.11</w:t>
      </w:r>
    </w:p>
    <w:p w:rsidR="00A249FF" w:rsidRPr="00402271" w:rsidRDefault="00A249FF" w:rsidP="00A249FF">
      <w:pPr>
        <w:spacing w:after="120"/>
        <w:jc w:val="center"/>
        <w:rPr>
          <w:rFonts w:ascii="Times New Roman" w:hAnsi="Times New Roman" w:cs="Times New Roman"/>
          <w:b/>
          <w:spacing w:val="-10"/>
          <w:sz w:val="24"/>
          <w:szCs w:val="24"/>
        </w:rPr>
      </w:pPr>
      <w:r w:rsidRPr="00402271">
        <w:rPr>
          <w:rFonts w:ascii="Times New Roman" w:hAnsi="Times New Roman" w:cs="Times New Roman"/>
          <w:b/>
          <w:spacing w:val="-10"/>
          <w:sz w:val="24"/>
          <w:szCs w:val="24"/>
        </w:rPr>
        <w:t xml:space="preserve">Показники Т-критерію </w:t>
      </w:r>
      <w:proofErr w:type="spellStart"/>
      <w:r w:rsidRPr="00402271">
        <w:rPr>
          <w:rFonts w:ascii="Times New Roman" w:hAnsi="Times New Roman" w:cs="Times New Roman"/>
          <w:b/>
          <w:spacing w:val="-10"/>
          <w:sz w:val="24"/>
          <w:szCs w:val="24"/>
        </w:rPr>
        <w:t>Вілкоксона</w:t>
      </w:r>
      <w:proofErr w:type="spellEnd"/>
      <w:r w:rsidRPr="00402271">
        <w:rPr>
          <w:rFonts w:ascii="Times New Roman" w:hAnsi="Times New Roman" w:cs="Times New Roman"/>
          <w:b/>
          <w:spacing w:val="-10"/>
          <w:sz w:val="24"/>
          <w:szCs w:val="24"/>
        </w:rPr>
        <w:t xml:space="preserve"> за тестом Т. Лірі</w:t>
      </w:r>
    </w:p>
    <w:tbl>
      <w:tblPr>
        <w:tblStyle w:val="a8"/>
        <w:tblpPr w:leftFromText="180" w:rightFromText="180" w:vertAnchor="text" w:horzAnchor="margin" w:tblpXSpec="center" w:tblpY="79"/>
        <w:tblW w:w="9673" w:type="dxa"/>
        <w:tblLayout w:type="fixed"/>
        <w:tblLook w:val="04A0"/>
      </w:tblPr>
      <w:tblGrid>
        <w:gridCol w:w="1843"/>
        <w:gridCol w:w="675"/>
        <w:gridCol w:w="34"/>
        <w:gridCol w:w="675"/>
        <w:gridCol w:w="850"/>
        <w:gridCol w:w="1735"/>
        <w:gridCol w:w="567"/>
        <w:gridCol w:w="709"/>
        <w:gridCol w:w="817"/>
        <w:gridCol w:w="1768"/>
      </w:tblGrid>
      <w:tr w:rsidR="00A249FF" w:rsidRPr="00402271" w:rsidTr="00A249FF">
        <w:trPr>
          <w:cantSplit/>
          <w:trHeight w:val="268"/>
        </w:trPr>
        <w:tc>
          <w:tcPr>
            <w:tcW w:w="1843" w:type="dxa"/>
            <w:vMerge w:val="restart"/>
          </w:tcPr>
          <w:p w:rsidR="00A249FF" w:rsidRPr="00402271" w:rsidRDefault="00A249FF" w:rsidP="00A249FF">
            <w:pPr>
              <w:ind w:firstLine="0"/>
              <w:jc w:val="center"/>
              <w:rPr>
                <w:rFonts w:ascii="Times New Roman" w:hAnsi="Times New Roman" w:cs="Times New Roman"/>
                <w:b/>
                <w:color w:val="000000" w:themeColor="text1"/>
                <w:spacing w:val="-10"/>
                <w:sz w:val="24"/>
                <w:szCs w:val="24"/>
              </w:rPr>
            </w:pPr>
          </w:p>
          <w:p w:rsidR="00A249FF" w:rsidRPr="00402271" w:rsidRDefault="00A249FF" w:rsidP="00A249FF">
            <w:pPr>
              <w:ind w:firstLine="0"/>
              <w:jc w:val="center"/>
              <w:rPr>
                <w:rFonts w:ascii="Times New Roman" w:hAnsi="Times New Roman" w:cs="Times New Roman"/>
                <w:b/>
                <w:color w:val="000000" w:themeColor="text1"/>
                <w:spacing w:val="-10"/>
                <w:sz w:val="24"/>
                <w:szCs w:val="24"/>
              </w:rPr>
            </w:pPr>
          </w:p>
          <w:p w:rsidR="00A249FF" w:rsidRPr="00402271" w:rsidRDefault="00A249FF" w:rsidP="00A249FF">
            <w:pPr>
              <w:ind w:firstLine="0"/>
              <w:jc w:val="center"/>
              <w:rPr>
                <w:rFonts w:ascii="Times New Roman" w:hAnsi="Times New Roman" w:cs="Times New Roman"/>
                <w:b/>
                <w:color w:val="000000" w:themeColor="text1"/>
                <w:spacing w:val="-10"/>
                <w:sz w:val="24"/>
                <w:szCs w:val="24"/>
              </w:rPr>
            </w:pPr>
          </w:p>
          <w:p w:rsidR="00A249FF" w:rsidRPr="00402271" w:rsidRDefault="00A249FF" w:rsidP="00A249FF">
            <w:pPr>
              <w:ind w:firstLine="0"/>
              <w:jc w:val="center"/>
              <w:rPr>
                <w:rFonts w:ascii="Times New Roman" w:hAnsi="Times New Roman" w:cs="Times New Roman"/>
                <w:b/>
                <w:color w:val="000000" w:themeColor="text1"/>
                <w:spacing w:val="-10"/>
                <w:sz w:val="24"/>
                <w:szCs w:val="24"/>
              </w:rPr>
            </w:pPr>
          </w:p>
          <w:p w:rsidR="00A249FF" w:rsidRPr="00402271" w:rsidRDefault="00A249FF" w:rsidP="00A249FF">
            <w:pPr>
              <w:ind w:firstLine="0"/>
              <w:jc w:val="center"/>
              <w:rPr>
                <w:rFonts w:ascii="Times New Roman" w:hAnsi="Times New Roman" w:cs="Times New Roman"/>
                <w:b/>
                <w:color w:val="000000" w:themeColor="text1"/>
                <w:spacing w:val="-10"/>
                <w:sz w:val="24"/>
                <w:szCs w:val="24"/>
              </w:rPr>
            </w:pPr>
            <w:r w:rsidRPr="00402271">
              <w:rPr>
                <w:rFonts w:ascii="Times New Roman" w:hAnsi="Times New Roman" w:cs="Times New Roman"/>
                <w:b/>
                <w:color w:val="000000" w:themeColor="text1"/>
                <w:spacing w:val="-10"/>
                <w:sz w:val="24"/>
                <w:szCs w:val="24"/>
              </w:rPr>
              <w:t>Октанти</w:t>
            </w:r>
          </w:p>
        </w:tc>
        <w:tc>
          <w:tcPr>
            <w:tcW w:w="3969" w:type="dxa"/>
            <w:gridSpan w:val="5"/>
          </w:tcPr>
          <w:p w:rsidR="00A249FF" w:rsidRPr="00402271" w:rsidRDefault="00A249FF" w:rsidP="00A249FF">
            <w:pPr>
              <w:ind w:firstLine="0"/>
              <w:jc w:val="center"/>
              <w:rPr>
                <w:rFonts w:ascii="Times New Roman" w:hAnsi="Times New Roman" w:cs="Times New Roman"/>
                <w:b/>
                <w:color w:val="000000" w:themeColor="text1"/>
                <w:spacing w:val="-10"/>
                <w:sz w:val="24"/>
                <w:szCs w:val="24"/>
              </w:rPr>
            </w:pPr>
            <w:r w:rsidRPr="00402271">
              <w:rPr>
                <w:rFonts w:ascii="Times New Roman" w:hAnsi="Times New Roman" w:cs="Times New Roman"/>
                <w:b/>
                <w:color w:val="000000" w:themeColor="text1"/>
                <w:spacing w:val="-10"/>
                <w:sz w:val="24"/>
                <w:szCs w:val="24"/>
              </w:rPr>
              <w:t>Чоловіки</w:t>
            </w:r>
          </w:p>
        </w:tc>
        <w:tc>
          <w:tcPr>
            <w:tcW w:w="3861" w:type="dxa"/>
            <w:gridSpan w:val="4"/>
          </w:tcPr>
          <w:p w:rsidR="00A249FF" w:rsidRPr="00402271" w:rsidRDefault="00A249FF" w:rsidP="00A249FF">
            <w:pPr>
              <w:ind w:firstLine="0"/>
              <w:jc w:val="center"/>
              <w:rPr>
                <w:rFonts w:ascii="Times New Roman" w:hAnsi="Times New Roman" w:cs="Times New Roman"/>
                <w:b/>
                <w:color w:val="000000" w:themeColor="text1"/>
                <w:spacing w:val="-10"/>
                <w:sz w:val="24"/>
                <w:szCs w:val="24"/>
              </w:rPr>
            </w:pPr>
            <w:r w:rsidRPr="00402271">
              <w:rPr>
                <w:rFonts w:ascii="Times New Roman" w:hAnsi="Times New Roman" w:cs="Times New Roman"/>
                <w:b/>
                <w:color w:val="000000" w:themeColor="text1"/>
                <w:spacing w:val="-10"/>
                <w:sz w:val="24"/>
                <w:szCs w:val="24"/>
              </w:rPr>
              <w:t>Жінки</w:t>
            </w:r>
          </w:p>
        </w:tc>
      </w:tr>
      <w:tr w:rsidR="00A249FF" w:rsidRPr="00402271" w:rsidTr="00A249FF">
        <w:trPr>
          <w:cantSplit/>
          <w:trHeight w:val="1553"/>
        </w:trPr>
        <w:tc>
          <w:tcPr>
            <w:tcW w:w="1843" w:type="dxa"/>
            <w:vMerge/>
          </w:tcPr>
          <w:p w:rsidR="00A249FF" w:rsidRPr="00402271" w:rsidRDefault="00A249FF" w:rsidP="00A249FF">
            <w:pPr>
              <w:ind w:firstLine="0"/>
              <w:jc w:val="center"/>
              <w:rPr>
                <w:rFonts w:ascii="Times New Roman" w:hAnsi="Times New Roman" w:cs="Times New Roman"/>
                <w:b/>
                <w:color w:val="000000" w:themeColor="text1"/>
                <w:spacing w:val="-10"/>
                <w:sz w:val="24"/>
                <w:szCs w:val="24"/>
              </w:rPr>
            </w:pPr>
          </w:p>
        </w:tc>
        <w:tc>
          <w:tcPr>
            <w:tcW w:w="675" w:type="dxa"/>
            <w:textDirection w:val="btLr"/>
          </w:tcPr>
          <w:p w:rsidR="00A249FF" w:rsidRPr="00402271" w:rsidRDefault="00A249FF" w:rsidP="00A249FF">
            <w:pPr>
              <w:tabs>
                <w:tab w:val="right" w:pos="1769"/>
              </w:tabs>
              <w:ind w:firstLine="0"/>
              <w:jc w:val="center"/>
              <w:rPr>
                <w:rFonts w:ascii="Times New Roman" w:hAnsi="Times New Roman" w:cs="Times New Roman"/>
                <w:b/>
                <w:color w:val="000000" w:themeColor="text1"/>
                <w:spacing w:val="-10"/>
                <w:sz w:val="24"/>
                <w:szCs w:val="24"/>
              </w:rPr>
            </w:pPr>
            <w:r w:rsidRPr="00402271">
              <w:rPr>
                <w:rFonts w:ascii="Times New Roman" w:hAnsi="Times New Roman" w:cs="Times New Roman"/>
                <w:b/>
                <w:color w:val="000000" w:themeColor="text1"/>
                <w:spacing w:val="-10"/>
                <w:sz w:val="24"/>
                <w:szCs w:val="24"/>
              </w:rPr>
              <w:t>Реальність</w:t>
            </w:r>
          </w:p>
        </w:tc>
        <w:tc>
          <w:tcPr>
            <w:tcW w:w="709" w:type="dxa"/>
            <w:gridSpan w:val="2"/>
            <w:textDirection w:val="btLr"/>
          </w:tcPr>
          <w:p w:rsidR="00A249FF" w:rsidRPr="00402271" w:rsidRDefault="00A249FF" w:rsidP="00A249FF">
            <w:pPr>
              <w:ind w:firstLine="0"/>
              <w:jc w:val="center"/>
              <w:rPr>
                <w:rFonts w:ascii="Times New Roman" w:hAnsi="Times New Roman" w:cs="Times New Roman"/>
                <w:b/>
                <w:color w:val="000000" w:themeColor="text1"/>
                <w:spacing w:val="-10"/>
                <w:sz w:val="24"/>
                <w:szCs w:val="24"/>
              </w:rPr>
            </w:pPr>
            <w:r w:rsidRPr="00402271">
              <w:rPr>
                <w:rFonts w:ascii="Times New Roman" w:hAnsi="Times New Roman" w:cs="Times New Roman"/>
                <w:b/>
                <w:color w:val="000000" w:themeColor="text1"/>
                <w:spacing w:val="-10"/>
                <w:sz w:val="24"/>
                <w:szCs w:val="24"/>
              </w:rPr>
              <w:t>Віртуальність</w:t>
            </w:r>
          </w:p>
        </w:tc>
        <w:tc>
          <w:tcPr>
            <w:tcW w:w="850" w:type="dxa"/>
            <w:vMerge w:val="restart"/>
            <w:textDirection w:val="btLr"/>
          </w:tcPr>
          <w:p w:rsidR="00A249FF" w:rsidRPr="00402271" w:rsidRDefault="00A249FF" w:rsidP="00A249FF">
            <w:pPr>
              <w:ind w:firstLine="0"/>
              <w:jc w:val="center"/>
              <w:rPr>
                <w:rFonts w:ascii="Times New Roman" w:hAnsi="Times New Roman" w:cs="Times New Roman"/>
                <w:b/>
                <w:color w:val="000000" w:themeColor="text1"/>
                <w:spacing w:val="-10"/>
                <w:sz w:val="24"/>
                <w:szCs w:val="24"/>
              </w:rPr>
            </w:pPr>
            <w:r w:rsidRPr="00402271">
              <w:rPr>
                <w:rFonts w:ascii="Times New Roman" w:hAnsi="Times New Roman" w:cs="Times New Roman"/>
                <w:b/>
                <w:color w:val="000000" w:themeColor="text1"/>
                <w:spacing w:val="-10"/>
                <w:sz w:val="24"/>
                <w:szCs w:val="24"/>
              </w:rPr>
              <w:t xml:space="preserve">Т-критерій </w:t>
            </w:r>
            <w:proofErr w:type="spellStart"/>
            <w:r w:rsidRPr="00402271">
              <w:rPr>
                <w:rFonts w:ascii="Times New Roman" w:hAnsi="Times New Roman" w:cs="Times New Roman"/>
                <w:b/>
                <w:color w:val="000000" w:themeColor="text1"/>
                <w:spacing w:val="-10"/>
                <w:sz w:val="24"/>
                <w:szCs w:val="24"/>
              </w:rPr>
              <w:t>Вілкоксона</w:t>
            </w:r>
            <w:proofErr w:type="spellEnd"/>
          </w:p>
        </w:tc>
        <w:tc>
          <w:tcPr>
            <w:tcW w:w="1735" w:type="dxa"/>
            <w:vMerge w:val="restart"/>
            <w:textDirection w:val="btLr"/>
          </w:tcPr>
          <w:p w:rsidR="00A249FF" w:rsidRPr="00402271" w:rsidRDefault="00A249FF" w:rsidP="00A249FF">
            <w:pPr>
              <w:ind w:firstLine="0"/>
              <w:jc w:val="center"/>
              <w:rPr>
                <w:rFonts w:ascii="Times New Roman" w:hAnsi="Times New Roman" w:cs="Times New Roman"/>
                <w:b/>
                <w:color w:val="000000" w:themeColor="text1"/>
                <w:spacing w:val="-10"/>
                <w:sz w:val="24"/>
                <w:szCs w:val="24"/>
              </w:rPr>
            </w:pPr>
          </w:p>
          <w:p w:rsidR="00A249FF" w:rsidRPr="00402271" w:rsidRDefault="00A249FF" w:rsidP="00A249FF">
            <w:pPr>
              <w:ind w:firstLine="0"/>
              <w:jc w:val="center"/>
              <w:rPr>
                <w:rFonts w:ascii="Times New Roman" w:hAnsi="Times New Roman" w:cs="Times New Roman"/>
                <w:b/>
                <w:color w:val="000000" w:themeColor="text1"/>
                <w:spacing w:val="-10"/>
                <w:sz w:val="24"/>
                <w:szCs w:val="24"/>
              </w:rPr>
            </w:pPr>
            <w:r w:rsidRPr="00402271">
              <w:rPr>
                <w:rFonts w:ascii="Times New Roman" w:hAnsi="Times New Roman" w:cs="Times New Roman"/>
                <w:b/>
                <w:color w:val="000000" w:themeColor="text1"/>
                <w:spacing w:val="-10"/>
                <w:sz w:val="24"/>
                <w:szCs w:val="24"/>
              </w:rPr>
              <w:t xml:space="preserve">Рівень </w:t>
            </w:r>
          </w:p>
          <w:p w:rsidR="00A249FF" w:rsidRPr="00402271" w:rsidRDefault="00A249FF" w:rsidP="00A249FF">
            <w:pPr>
              <w:ind w:firstLine="0"/>
              <w:jc w:val="center"/>
              <w:rPr>
                <w:rFonts w:ascii="Times New Roman" w:hAnsi="Times New Roman" w:cs="Times New Roman"/>
                <w:b/>
                <w:color w:val="000000" w:themeColor="text1"/>
                <w:spacing w:val="-10"/>
                <w:sz w:val="24"/>
                <w:szCs w:val="24"/>
              </w:rPr>
            </w:pPr>
            <w:r w:rsidRPr="00402271">
              <w:rPr>
                <w:rFonts w:ascii="Times New Roman" w:hAnsi="Times New Roman" w:cs="Times New Roman"/>
                <w:b/>
                <w:color w:val="000000" w:themeColor="text1"/>
                <w:spacing w:val="-10"/>
                <w:sz w:val="24"/>
                <w:szCs w:val="24"/>
              </w:rPr>
              <w:t>значимості</w:t>
            </w:r>
          </w:p>
        </w:tc>
        <w:tc>
          <w:tcPr>
            <w:tcW w:w="567" w:type="dxa"/>
            <w:textDirection w:val="btLr"/>
          </w:tcPr>
          <w:p w:rsidR="00A249FF" w:rsidRPr="00402271" w:rsidRDefault="00A249FF" w:rsidP="00A249FF">
            <w:pPr>
              <w:tabs>
                <w:tab w:val="right" w:pos="1769"/>
              </w:tabs>
              <w:ind w:firstLine="0"/>
              <w:jc w:val="center"/>
              <w:rPr>
                <w:rFonts w:ascii="Times New Roman" w:hAnsi="Times New Roman" w:cs="Times New Roman"/>
                <w:b/>
                <w:color w:val="000000" w:themeColor="text1"/>
                <w:spacing w:val="-10"/>
                <w:sz w:val="24"/>
                <w:szCs w:val="24"/>
              </w:rPr>
            </w:pPr>
            <w:r w:rsidRPr="00402271">
              <w:rPr>
                <w:rFonts w:ascii="Times New Roman" w:hAnsi="Times New Roman" w:cs="Times New Roman"/>
                <w:b/>
                <w:color w:val="000000" w:themeColor="text1"/>
                <w:spacing w:val="-10"/>
                <w:sz w:val="24"/>
                <w:szCs w:val="24"/>
              </w:rPr>
              <w:t>Реальність</w:t>
            </w:r>
          </w:p>
        </w:tc>
        <w:tc>
          <w:tcPr>
            <w:tcW w:w="709" w:type="dxa"/>
            <w:textDirection w:val="btLr"/>
          </w:tcPr>
          <w:p w:rsidR="00A249FF" w:rsidRPr="00402271" w:rsidRDefault="00A249FF" w:rsidP="00A249FF">
            <w:pPr>
              <w:ind w:firstLine="0"/>
              <w:jc w:val="center"/>
              <w:rPr>
                <w:rFonts w:ascii="Times New Roman" w:hAnsi="Times New Roman" w:cs="Times New Roman"/>
                <w:b/>
                <w:color w:val="000000" w:themeColor="text1"/>
                <w:spacing w:val="-10"/>
                <w:sz w:val="24"/>
                <w:szCs w:val="24"/>
              </w:rPr>
            </w:pPr>
            <w:r w:rsidRPr="00402271">
              <w:rPr>
                <w:rFonts w:ascii="Times New Roman" w:hAnsi="Times New Roman" w:cs="Times New Roman"/>
                <w:b/>
                <w:color w:val="000000" w:themeColor="text1"/>
                <w:spacing w:val="-10"/>
                <w:sz w:val="24"/>
                <w:szCs w:val="24"/>
              </w:rPr>
              <w:t>Віртуальність</w:t>
            </w:r>
          </w:p>
        </w:tc>
        <w:tc>
          <w:tcPr>
            <w:tcW w:w="817" w:type="dxa"/>
            <w:vMerge w:val="restart"/>
            <w:textDirection w:val="btLr"/>
          </w:tcPr>
          <w:p w:rsidR="00A249FF" w:rsidRPr="00402271" w:rsidRDefault="00A249FF" w:rsidP="00A249FF">
            <w:pPr>
              <w:ind w:firstLine="0"/>
              <w:jc w:val="center"/>
              <w:rPr>
                <w:rFonts w:ascii="Times New Roman" w:hAnsi="Times New Roman" w:cs="Times New Roman"/>
                <w:b/>
                <w:color w:val="000000" w:themeColor="text1"/>
                <w:spacing w:val="-10"/>
                <w:sz w:val="24"/>
                <w:szCs w:val="24"/>
              </w:rPr>
            </w:pPr>
            <w:r w:rsidRPr="00402271">
              <w:rPr>
                <w:rFonts w:ascii="Times New Roman" w:hAnsi="Times New Roman" w:cs="Times New Roman"/>
                <w:b/>
                <w:color w:val="000000" w:themeColor="text1"/>
                <w:spacing w:val="-10"/>
                <w:sz w:val="24"/>
                <w:szCs w:val="24"/>
              </w:rPr>
              <w:t xml:space="preserve">Т-критерій </w:t>
            </w:r>
            <w:proofErr w:type="spellStart"/>
            <w:r w:rsidRPr="00402271">
              <w:rPr>
                <w:rFonts w:ascii="Times New Roman" w:hAnsi="Times New Roman" w:cs="Times New Roman"/>
                <w:b/>
                <w:color w:val="000000" w:themeColor="text1"/>
                <w:spacing w:val="-10"/>
                <w:sz w:val="24"/>
                <w:szCs w:val="24"/>
              </w:rPr>
              <w:t>Вілкоксона</w:t>
            </w:r>
            <w:proofErr w:type="spellEnd"/>
          </w:p>
        </w:tc>
        <w:tc>
          <w:tcPr>
            <w:tcW w:w="1768" w:type="dxa"/>
            <w:vMerge w:val="restart"/>
            <w:textDirection w:val="btLr"/>
          </w:tcPr>
          <w:p w:rsidR="00A249FF" w:rsidRPr="00402271" w:rsidRDefault="00A249FF" w:rsidP="00A249FF">
            <w:pPr>
              <w:ind w:firstLine="0"/>
              <w:jc w:val="center"/>
              <w:rPr>
                <w:rFonts w:ascii="Times New Roman" w:hAnsi="Times New Roman" w:cs="Times New Roman"/>
                <w:b/>
                <w:color w:val="000000" w:themeColor="text1"/>
                <w:spacing w:val="-10"/>
                <w:sz w:val="24"/>
                <w:szCs w:val="24"/>
              </w:rPr>
            </w:pPr>
          </w:p>
          <w:p w:rsidR="00A249FF" w:rsidRPr="00402271" w:rsidRDefault="00A249FF" w:rsidP="00A249FF">
            <w:pPr>
              <w:ind w:firstLine="0"/>
              <w:jc w:val="center"/>
              <w:rPr>
                <w:rFonts w:ascii="Times New Roman" w:hAnsi="Times New Roman" w:cs="Times New Roman"/>
                <w:b/>
                <w:color w:val="000000" w:themeColor="text1"/>
                <w:spacing w:val="-10"/>
                <w:sz w:val="24"/>
                <w:szCs w:val="24"/>
              </w:rPr>
            </w:pPr>
            <w:r w:rsidRPr="00402271">
              <w:rPr>
                <w:rFonts w:ascii="Times New Roman" w:hAnsi="Times New Roman" w:cs="Times New Roman"/>
                <w:b/>
                <w:color w:val="000000" w:themeColor="text1"/>
                <w:spacing w:val="-10"/>
                <w:sz w:val="24"/>
                <w:szCs w:val="24"/>
              </w:rPr>
              <w:t xml:space="preserve">Рівень </w:t>
            </w:r>
          </w:p>
          <w:p w:rsidR="00A249FF" w:rsidRPr="00402271" w:rsidRDefault="00A249FF" w:rsidP="00A249FF">
            <w:pPr>
              <w:ind w:firstLine="0"/>
              <w:jc w:val="center"/>
              <w:rPr>
                <w:rFonts w:ascii="Times New Roman" w:hAnsi="Times New Roman" w:cs="Times New Roman"/>
                <w:b/>
                <w:color w:val="000000" w:themeColor="text1"/>
                <w:spacing w:val="-10"/>
                <w:sz w:val="24"/>
                <w:szCs w:val="24"/>
              </w:rPr>
            </w:pPr>
            <w:r w:rsidRPr="00402271">
              <w:rPr>
                <w:rFonts w:ascii="Times New Roman" w:hAnsi="Times New Roman" w:cs="Times New Roman"/>
                <w:b/>
                <w:color w:val="000000" w:themeColor="text1"/>
                <w:spacing w:val="-10"/>
                <w:sz w:val="24"/>
                <w:szCs w:val="24"/>
              </w:rPr>
              <w:t>значимості</w:t>
            </w:r>
          </w:p>
        </w:tc>
      </w:tr>
      <w:tr w:rsidR="00A249FF" w:rsidRPr="00402271" w:rsidTr="00A249FF">
        <w:trPr>
          <w:trHeight w:val="549"/>
        </w:trPr>
        <w:tc>
          <w:tcPr>
            <w:tcW w:w="1843" w:type="dxa"/>
            <w:vMerge/>
          </w:tcPr>
          <w:p w:rsidR="00A249FF" w:rsidRPr="00402271" w:rsidRDefault="00A249FF" w:rsidP="00A249FF">
            <w:pPr>
              <w:ind w:firstLine="0"/>
              <w:rPr>
                <w:rFonts w:ascii="Times New Roman" w:hAnsi="Times New Roman" w:cs="Times New Roman"/>
                <w:color w:val="000000" w:themeColor="text1"/>
                <w:spacing w:val="-10"/>
                <w:sz w:val="24"/>
                <w:szCs w:val="24"/>
              </w:rPr>
            </w:pPr>
          </w:p>
        </w:tc>
        <w:tc>
          <w:tcPr>
            <w:tcW w:w="1384" w:type="dxa"/>
            <w:gridSpan w:val="3"/>
          </w:tcPr>
          <w:p w:rsidR="00A249FF" w:rsidRPr="00402271" w:rsidRDefault="00A249FF" w:rsidP="00A249FF">
            <w:pPr>
              <w:ind w:firstLine="0"/>
              <w:jc w:val="center"/>
              <w:rPr>
                <w:rFonts w:ascii="Times New Roman" w:hAnsi="Times New Roman" w:cs="Times New Roman"/>
                <w:b/>
                <w:color w:val="000000" w:themeColor="text1"/>
                <w:spacing w:val="-10"/>
                <w:sz w:val="24"/>
                <w:szCs w:val="24"/>
              </w:rPr>
            </w:pPr>
            <w:r w:rsidRPr="00402271">
              <w:rPr>
                <w:rFonts w:ascii="Times New Roman" w:hAnsi="Times New Roman" w:cs="Times New Roman"/>
                <w:b/>
                <w:color w:val="000000" w:themeColor="text1"/>
                <w:spacing w:val="-10"/>
                <w:sz w:val="24"/>
                <w:szCs w:val="24"/>
              </w:rPr>
              <w:t>Середні значення</w:t>
            </w:r>
          </w:p>
        </w:tc>
        <w:tc>
          <w:tcPr>
            <w:tcW w:w="850" w:type="dxa"/>
            <w:vMerge/>
          </w:tcPr>
          <w:p w:rsidR="00A249FF" w:rsidRPr="00402271" w:rsidRDefault="00A249FF" w:rsidP="00A249FF">
            <w:pPr>
              <w:ind w:firstLine="0"/>
              <w:jc w:val="center"/>
              <w:rPr>
                <w:rFonts w:ascii="Times New Roman" w:hAnsi="Times New Roman" w:cs="Times New Roman"/>
                <w:b/>
                <w:color w:val="000000" w:themeColor="text1"/>
                <w:spacing w:val="-10"/>
                <w:sz w:val="24"/>
                <w:szCs w:val="24"/>
              </w:rPr>
            </w:pPr>
          </w:p>
        </w:tc>
        <w:tc>
          <w:tcPr>
            <w:tcW w:w="1735" w:type="dxa"/>
            <w:vMerge/>
          </w:tcPr>
          <w:p w:rsidR="00A249FF" w:rsidRPr="00402271" w:rsidRDefault="00A249FF" w:rsidP="00A249FF">
            <w:pPr>
              <w:ind w:firstLine="0"/>
              <w:jc w:val="center"/>
              <w:rPr>
                <w:rFonts w:ascii="Times New Roman" w:hAnsi="Times New Roman" w:cs="Times New Roman"/>
                <w:b/>
                <w:color w:val="000000" w:themeColor="text1"/>
                <w:spacing w:val="-10"/>
                <w:sz w:val="24"/>
                <w:szCs w:val="24"/>
              </w:rPr>
            </w:pPr>
          </w:p>
        </w:tc>
        <w:tc>
          <w:tcPr>
            <w:tcW w:w="1276" w:type="dxa"/>
            <w:gridSpan w:val="2"/>
          </w:tcPr>
          <w:p w:rsidR="00A249FF" w:rsidRPr="00402271" w:rsidRDefault="00A249FF" w:rsidP="00A249FF">
            <w:pPr>
              <w:ind w:firstLine="0"/>
              <w:jc w:val="center"/>
              <w:rPr>
                <w:rFonts w:ascii="Times New Roman" w:hAnsi="Times New Roman" w:cs="Times New Roman"/>
                <w:b/>
                <w:color w:val="000000" w:themeColor="text1"/>
                <w:spacing w:val="-10"/>
                <w:sz w:val="24"/>
                <w:szCs w:val="24"/>
              </w:rPr>
            </w:pPr>
            <w:r w:rsidRPr="00402271">
              <w:rPr>
                <w:rFonts w:ascii="Times New Roman" w:hAnsi="Times New Roman" w:cs="Times New Roman"/>
                <w:b/>
                <w:color w:val="000000" w:themeColor="text1"/>
                <w:spacing w:val="-10"/>
                <w:sz w:val="24"/>
                <w:szCs w:val="24"/>
              </w:rPr>
              <w:t>Середні значення</w:t>
            </w:r>
          </w:p>
        </w:tc>
        <w:tc>
          <w:tcPr>
            <w:tcW w:w="817" w:type="dxa"/>
            <w:vMerge/>
          </w:tcPr>
          <w:p w:rsidR="00A249FF" w:rsidRPr="00402271" w:rsidRDefault="00A249FF" w:rsidP="00A249FF">
            <w:pPr>
              <w:ind w:firstLine="0"/>
              <w:jc w:val="center"/>
              <w:rPr>
                <w:rFonts w:ascii="Times New Roman" w:hAnsi="Times New Roman" w:cs="Times New Roman"/>
                <w:color w:val="000000" w:themeColor="text1"/>
                <w:spacing w:val="-10"/>
                <w:sz w:val="24"/>
                <w:szCs w:val="24"/>
              </w:rPr>
            </w:pPr>
          </w:p>
        </w:tc>
        <w:tc>
          <w:tcPr>
            <w:tcW w:w="1768" w:type="dxa"/>
            <w:vMerge/>
          </w:tcPr>
          <w:p w:rsidR="00A249FF" w:rsidRPr="00402271" w:rsidRDefault="00A249FF" w:rsidP="00A249FF">
            <w:pPr>
              <w:ind w:firstLine="0"/>
              <w:jc w:val="center"/>
              <w:rPr>
                <w:rFonts w:ascii="Times New Roman" w:hAnsi="Times New Roman" w:cs="Times New Roman"/>
                <w:color w:val="000000" w:themeColor="text1"/>
                <w:spacing w:val="-10"/>
                <w:sz w:val="24"/>
                <w:szCs w:val="24"/>
              </w:rPr>
            </w:pPr>
          </w:p>
        </w:tc>
      </w:tr>
      <w:tr w:rsidR="00A249FF" w:rsidRPr="00402271" w:rsidTr="00A249FF">
        <w:trPr>
          <w:trHeight w:val="170"/>
        </w:trPr>
        <w:tc>
          <w:tcPr>
            <w:tcW w:w="1843" w:type="dxa"/>
          </w:tcPr>
          <w:p w:rsidR="00A249FF" w:rsidRPr="00402271" w:rsidRDefault="00A249FF" w:rsidP="00A249FF">
            <w:pPr>
              <w:ind w:firstLine="0"/>
              <w:rPr>
                <w:rFonts w:ascii="Times New Roman" w:hAnsi="Times New Roman" w:cs="Times New Roman"/>
                <w:color w:val="000000" w:themeColor="text1"/>
                <w:spacing w:val="-10"/>
                <w:szCs w:val="24"/>
              </w:rPr>
            </w:pPr>
            <w:r w:rsidRPr="00402271">
              <w:rPr>
                <w:rFonts w:ascii="Times New Roman" w:hAnsi="Times New Roman" w:cs="Times New Roman"/>
                <w:color w:val="000000" w:themeColor="text1"/>
                <w:spacing w:val="-10"/>
                <w:szCs w:val="24"/>
              </w:rPr>
              <w:t>Владний-лідируючий</w:t>
            </w:r>
          </w:p>
        </w:tc>
        <w:tc>
          <w:tcPr>
            <w:tcW w:w="709" w:type="dxa"/>
            <w:gridSpan w:val="2"/>
          </w:tcPr>
          <w:p w:rsidR="00A249FF" w:rsidRPr="00402271" w:rsidRDefault="00A249FF" w:rsidP="00A249FF">
            <w:pPr>
              <w:tabs>
                <w:tab w:val="right" w:pos="1769"/>
              </w:tabs>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7,1</w:t>
            </w:r>
          </w:p>
        </w:tc>
        <w:tc>
          <w:tcPr>
            <w:tcW w:w="675"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6,5</w:t>
            </w:r>
          </w:p>
        </w:tc>
        <w:tc>
          <w:tcPr>
            <w:tcW w:w="850" w:type="dxa"/>
          </w:tcPr>
          <w:p w:rsidR="00A249FF" w:rsidRPr="00402271" w:rsidRDefault="00A249FF" w:rsidP="00A249FF">
            <w:pPr>
              <w:ind w:firstLine="0"/>
              <w:jc w:val="center"/>
              <w:rPr>
                <w:rFonts w:ascii="Times New Roman" w:hAnsi="Times New Roman" w:cs="Times New Roman"/>
                <w:color w:val="000000" w:themeColor="text1"/>
                <w:spacing w:val="-10"/>
                <w:sz w:val="24"/>
                <w:szCs w:val="24"/>
                <w:lang w:val="ru-RU"/>
              </w:rPr>
            </w:pPr>
            <w:r w:rsidRPr="00402271">
              <w:rPr>
                <w:rFonts w:ascii="Times New Roman" w:hAnsi="Times New Roman" w:cs="Times New Roman"/>
                <w:color w:val="000000" w:themeColor="text1"/>
                <w:spacing w:val="-10"/>
                <w:sz w:val="24"/>
                <w:szCs w:val="24"/>
              </w:rPr>
              <w:t>118,5</w:t>
            </w:r>
          </w:p>
          <w:p w:rsidR="00A249FF" w:rsidRPr="00402271" w:rsidRDefault="00A249FF" w:rsidP="00A249FF">
            <w:pPr>
              <w:ind w:firstLine="0"/>
              <w:jc w:val="center"/>
              <w:rPr>
                <w:rFonts w:ascii="Times New Roman" w:hAnsi="Times New Roman" w:cs="Times New Roman"/>
                <w:color w:val="000000" w:themeColor="text1"/>
                <w:spacing w:val="-10"/>
                <w:sz w:val="20"/>
                <w:szCs w:val="24"/>
                <w:lang w:val="en-US"/>
              </w:rPr>
            </w:pPr>
            <w:r w:rsidRPr="00402271">
              <w:rPr>
                <w:rFonts w:ascii="Times New Roman" w:hAnsi="Times New Roman" w:cs="Times New Roman"/>
                <w:color w:val="000000" w:themeColor="text1"/>
                <w:spacing w:val="-10"/>
                <w:sz w:val="20"/>
                <w:szCs w:val="24"/>
                <w:lang w:val="en-US"/>
              </w:rPr>
              <w:t>n = 27</w:t>
            </w:r>
          </w:p>
        </w:tc>
        <w:tc>
          <w:tcPr>
            <w:tcW w:w="1735"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Невизначеність</w:t>
            </w:r>
          </w:p>
        </w:tc>
        <w:tc>
          <w:tcPr>
            <w:tcW w:w="567" w:type="dxa"/>
          </w:tcPr>
          <w:p w:rsidR="00A249FF" w:rsidRPr="00402271" w:rsidRDefault="00A249FF" w:rsidP="00A249FF">
            <w:pPr>
              <w:tabs>
                <w:tab w:val="right" w:pos="1769"/>
              </w:tabs>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6,4</w:t>
            </w:r>
          </w:p>
        </w:tc>
        <w:tc>
          <w:tcPr>
            <w:tcW w:w="709"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5,0</w:t>
            </w:r>
          </w:p>
        </w:tc>
        <w:tc>
          <w:tcPr>
            <w:tcW w:w="817"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137</w:t>
            </w:r>
          </w:p>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0"/>
                <w:szCs w:val="24"/>
                <w:lang w:val="en-US"/>
              </w:rPr>
              <w:t xml:space="preserve">n = </w:t>
            </w:r>
            <w:r w:rsidRPr="00402271">
              <w:rPr>
                <w:rFonts w:ascii="Times New Roman" w:hAnsi="Times New Roman" w:cs="Times New Roman"/>
                <w:color w:val="000000" w:themeColor="text1"/>
                <w:spacing w:val="-10"/>
                <w:sz w:val="20"/>
                <w:szCs w:val="24"/>
              </w:rPr>
              <w:t>32</w:t>
            </w:r>
          </w:p>
        </w:tc>
        <w:tc>
          <w:tcPr>
            <w:tcW w:w="1768"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Значимість</w:t>
            </w:r>
          </w:p>
        </w:tc>
      </w:tr>
      <w:tr w:rsidR="00A249FF" w:rsidRPr="00402271" w:rsidTr="00A249FF">
        <w:trPr>
          <w:trHeight w:val="170"/>
        </w:trPr>
        <w:tc>
          <w:tcPr>
            <w:tcW w:w="1843" w:type="dxa"/>
          </w:tcPr>
          <w:p w:rsidR="00A249FF" w:rsidRPr="00402271" w:rsidRDefault="00A249FF" w:rsidP="00A249FF">
            <w:pPr>
              <w:ind w:firstLine="0"/>
              <w:rPr>
                <w:rFonts w:ascii="Times New Roman" w:hAnsi="Times New Roman" w:cs="Times New Roman"/>
                <w:color w:val="000000" w:themeColor="text1"/>
                <w:spacing w:val="-10"/>
                <w:szCs w:val="24"/>
              </w:rPr>
            </w:pPr>
            <w:r w:rsidRPr="00402271">
              <w:rPr>
                <w:rFonts w:ascii="Times New Roman" w:hAnsi="Times New Roman" w:cs="Times New Roman"/>
                <w:color w:val="000000" w:themeColor="text1"/>
                <w:spacing w:val="-10"/>
                <w:szCs w:val="24"/>
              </w:rPr>
              <w:t>Незалежний-домінуючий</w:t>
            </w:r>
          </w:p>
        </w:tc>
        <w:tc>
          <w:tcPr>
            <w:tcW w:w="709" w:type="dxa"/>
            <w:gridSpan w:val="2"/>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4,5</w:t>
            </w:r>
          </w:p>
        </w:tc>
        <w:tc>
          <w:tcPr>
            <w:tcW w:w="675"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4,6</w:t>
            </w:r>
          </w:p>
        </w:tc>
        <w:tc>
          <w:tcPr>
            <w:tcW w:w="850" w:type="dxa"/>
          </w:tcPr>
          <w:p w:rsidR="00A249FF" w:rsidRPr="00402271" w:rsidRDefault="00A249FF" w:rsidP="00A249FF">
            <w:pPr>
              <w:ind w:firstLine="0"/>
              <w:jc w:val="center"/>
              <w:rPr>
                <w:rFonts w:ascii="Times New Roman" w:hAnsi="Times New Roman" w:cs="Times New Roman"/>
                <w:color w:val="000000" w:themeColor="text1"/>
                <w:spacing w:val="-10"/>
                <w:sz w:val="24"/>
                <w:szCs w:val="24"/>
                <w:lang w:val="en-US"/>
              </w:rPr>
            </w:pPr>
            <w:r w:rsidRPr="00402271">
              <w:rPr>
                <w:rFonts w:ascii="Times New Roman" w:hAnsi="Times New Roman" w:cs="Times New Roman"/>
                <w:color w:val="000000" w:themeColor="text1"/>
                <w:spacing w:val="-10"/>
                <w:sz w:val="24"/>
                <w:szCs w:val="24"/>
              </w:rPr>
              <w:t>95</w:t>
            </w:r>
          </w:p>
          <w:p w:rsidR="00A249FF" w:rsidRPr="00402271" w:rsidRDefault="00A249FF" w:rsidP="00A249FF">
            <w:pPr>
              <w:ind w:firstLine="0"/>
              <w:jc w:val="center"/>
              <w:rPr>
                <w:rFonts w:ascii="Times New Roman" w:hAnsi="Times New Roman" w:cs="Times New Roman"/>
                <w:color w:val="000000" w:themeColor="text1"/>
                <w:spacing w:val="-10"/>
                <w:sz w:val="24"/>
                <w:szCs w:val="24"/>
                <w:lang w:val="en-US"/>
              </w:rPr>
            </w:pPr>
            <w:r w:rsidRPr="00402271">
              <w:rPr>
                <w:rFonts w:ascii="Times New Roman" w:hAnsi="Times New Roman" w:cs="Times New Roman"/>
                <w:color w:val="000000" w:themeColor="text1"/>
                <w:spacing w:val="-10"/>
                <w:sz w:val="20"/>
                <w:szCs w:val="24"/>
                <w:lang w:val="en-US"/>
              </w:rPr>
              <w:t>n = 20</w:t>
            </w:r>
          </w:p>
        </w:tc>
        <w:tc>
          <w:tcPr>
            <w:tcW w:w="1735"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proofErr w:type="spellStart"/>
            <w:r w:rsidRPr="00402271">
              <w:rPr>
                <w:rFonts w:ascii="Times New Roman" w:hAnsi="Times New Roman" w:cs="Times New Roman"/>
                <w:color w:val="000000" w:themeColor="text1"/>
                <w:spacing w:val="-10"/>
                <w:sz w:val="24"/>
                <w:szCs w:val="24"/>
              </w:rPr>
              <w:t>Незначимість</w:t>
            </w:r>
            <w:proofErr w:type="spellEnd"/>
          </w:p>
        </w:tc>
        <w:tc>
          <w:tcPr>
            <w:tcW w:w="567"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5,1</w:t>
            </w:r>
          </w:p>
        </w:tc>
        <w:tc>
          <w:tcPr>
            <w:tcW w:w="709"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4,5</w:t>
            </w:r>
          </w:p>
        </w:tc>
        <w:tc>
          <w:tcPr>
            <w:tcW w:w="817"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163,5</w:t>
            </w:r>
          </w:p>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0"/>
                <w:szCs w:val="24"/>
                <w:lang w:val="en-US"/>
              </w:rPr>
              <w:t xml:space="preserve">n = </w:t>
            </w:r>
            <w:r w:rsidRPr="00402271">
              <w:rPr>
                <w:rFonts w:ascii="Times New Roman" w:hAnsi="Times New Roman" w:cs="Times New Roman"/>
                <w:color w:val="000000" w:themeColor="text1"/>
                <w:spacing w:val="-10"/>
                <w:sz w:val="20"/>
                <w:szCs w:val="24"/>
              </w:rPr>
              <w:t>30</w:t>
            </w:r>
          </w:p>
        </w:tc>
        <w:tc>
          <w:tcPr>
            <w:tcW w:w="1768"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proofErr w:type="spellStart"/>
            <w:r w:rsidRPr="00402271">
              <w:rPr>
                <w:rFonts w:ascii="Times New Roman" w:hAnsi="Times New Roman" w:cs="Times New Roman"/>
                <w:color w:val="000000" w:themeColor="text1"/>
                <w:spacing w:val="-10"/>
                <w:sz w:val="24"/>
                <w:szCs w:val="24"/>
              </w:rPr>
              <w:t>Незначимість</w:t>
            </w:r>
            <w:proofErr w:type="spellEnd"/>
          </w:p>
        </w:tc>
      </w:tr>
      <w:tr w:rsidR="00A249FF" w:rsidRPr="00402271" w:rsidTr="00A249FF">
        <w:trPr>
          <w:trHeight w:val="170"/>
        </w:trPr>
        <w:tc>
          <w:tcPr>
            <w:tcW w:w="1843" w:type="dxa"/>
          </w:tcPr>
          <w:p w:rsidR="00A249FF" w:rsidRPr="00402271" w:rsidRDefault="00A249FF" w:rsidP="00A249FF">
            <w:pPr>
              <w:ind w:firstLine="0"/>
              <w:rPr>
                <w:rFonts w:ascii="Times New Roman" w:hAnsi="Times New Roman" w:cs="Times New Roman"/>
                <w:color w:val="000000" w:themeColor="text1"/>
                <w:spacing w:val="-10"/>
                <w:szCs w:val="24"/>
              </w:rPr>
            </w:pPr>
            <w:r w:rsidRPr="00402271">
              <w:rPr>
                <w:rFonts w:ascii="Times New Roman" w:hAnsi="Times New Roman" w:cs="Times New Roman"/>
                <w:color w:val="000000" w:themeColor="text1"/>
                <w:spacing w:val="-10"/>
                <w:szCs w:val="24"/>
              </w:rPr>
              <w:t>Прямолінійно-агресивний</w:t>
            </w:r>
          </w:p>
        </w:tc>
        <w:tc>
          <w:tcPr>
            <w:tcW w:w="709" w:type="dxa"/>
            <w:gridSpan w:val="2"/>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4,4</w:t>
            </w:r>
          </w:p>
        </w:tc>
        <w:tc>
          <w:tcPr>
            <w:tcW w:w="675"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4,7</w:t>
            </w:r>
          </w:p>
        </w:tc>
        <w:tc>
          <w:tcPr>
            <w:tcW w:w="850" w:type="dxa"/>
          </w:tcPr>
          <w:p w:rsidR="00A249FF" w:rsidRPr="00402271" w:rsidRDefault="00A249FF" w:rsidP="00A249FF">
            <w:pPr>
              <w:ind w:firstLine="0"/>
              <w:jc w:val="center"/>
              <w:rPr>
                <w:rFonts w:ascii="Times New Roman" w:hAnsi="Times New Roman" w:cs="Times New Roman"/>
                <w:color w:val="000000" w:themeColor="text1"/>
                <w:spacing w:val="-10"/>
                <w:sz w:val="24"/>
                <w:szCs w:val="24"/>
                <w:lang w:val="en-US"/>
              </w:rPr>
            </w:pPr>
            <w:r w:rsidRPr="00402271">
              <w:rPr>
                <w:rFonts w:ascii="Times New Roman" w:hAnsi="Times New Roman" w:cs="Times New Roman"/>
                <w:color w:val="000000" w:themeColor="text1"/>
                <w:spacing w:val="-10"/>
                <w:sz w:val="24"/>
                <w:szCs w:val="24"/>
              </w:rPr>
              <w:t>99,5</w:t>
            </w:r>
          </w:p>
          <w:p w:rsidR="00A249FF" w:rsidRPr="00402271" w:rsidRDefault="00A249FF" w:rsidP="00A249FF">
            <w:pPr>
              <w:ind w:firstLine="0"/>
              <w:jc w:val="center"/>
              <w:rPr>
                <w:rFonts w:ascii="Times New Roman" w:hAnsi="Times New Roman" w:cs="Times New Roman"/>
                <w:color w:val="000000" w:themeColor="text1"/>
                <w:spacing w:val="-10"/>
                <w:sz w:val="24"/>
                <w:szCs w:val="24"/>
                <w:lang w:val="en-US"/>
              </w:rPr>
            </w:pPr>
            <w:r w:rsidRPr="00402271">
              <w:rPr>
                <w:rFonts w:ascii="Times New Roman" w:hAnsi="Times New Roman" w:cs="Times New Roman"/>
                <w:color w:val="000000" w:themeColor="text1"/>
                <w:spacing w:val="-10"/>
                <w:sz w:val="20"/>
                <w:szCs w:val="24"/>
                <w:lang w:val="en-US"/>
              </w:rPr>
              <w:t>n = 22</w:t>
            </w:r>
          </w:p>
        </w:tc>
        <w:tc>
          <w:tcPr>
            <w:tcW w:w="1735"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proofErr w:type="spellStart"/>
            <w:r w:rsidRPr="00402271">
              <w:rPr>
                <w:rFonts w:ascii="Times New Roman" w:hAnsi="Times New Roman" w:cs="Times New Roman"/>
                <w:color w:val="000000" w:themeColor="text1"/>
                <w:spacing w:val="-10"/>
                <w:sz w:val="24"/>
                <w:szCs w:val="24"/>
              </w:rPr>
              <w:t>Незначимість</w:t>
            </w:r>
            <w:proofErr w:type="spellEnd"/>
          </w:p>
        </w:tc>
        <w:tc>
          <w:tcPr>
            <w:tcW w:w="567"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4,4</w:t>
            </w:r>
          </w:p>
        </w:tc>
        <w:tc>
          <w:tcPr>
            <w:tcW w:w="709"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5,0</w:t>
            </w:r>
          </w:p>
        </w:tc>
        <w:tc>
          <w:tcPr>
            <w:tcW w:w="817"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112</w:t>
            </w:r>
          </w:p>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0"/>
                <w:szCs w:val="24"/>
                <w:lang w:val="en-US"/>
              </w:rPr>
              <w:t xml:space="preserve">n = </w:t>
            </w:r>
            <w:r w:rsidRPr="00402271">
              <w:rPr>
                <w:rFonts w:ascii="Times New Roman" w:hAnsi="Times New Roman" w:cs="Times New Roman"/>
                <w:color w:val="000000" w:themeColor="text1"/>
                <w:spacing w:val="-10"/>
                <w:sz w:val="20"/>
                <w:szCs w:val="24"/>
              </w:rPr>
              <w:t>27</w:t>
            </w:r>
          </w:p>
        </w:tc>
        <w:tc>
          <w:tcPr>
            <w:tcW w:w="1768"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Невизначеність</w:t>
            </w:r>
          </w:p>
        </w:tc>
      </w:tr>
      <w:tr w:rsidR="00A249FF" w:rsidRPr="00402271" w:rsidTr="00A249FF">
        <w:trPr>
          <w:trHeight w:val="170"/>
        </w:trPr>
        <w:tc>
          <w:tcPr>
            <w:tcW w:w="1843" w:type="dxa"/>
          </w:tcPr>
          <w:p w:rsidR="00A249FF" w:rsidRPr="00402271" w:rsidRDefault="00A249FF" w:rsidP="00A249FF">
            <w:pPr>
              <w:ind w:firstLine="0"/>
              <w:rPr>
                <w:rFonts w:ascii="Times New Roman" w:hAnsi="Times New Roman" w:cs="Times New Roman"/>
                <w:color w:val="000000" w:themeColor="text1"/>
                <w:spacing w:val="-10"/>
                <w:szCs w:val="24"/>
              </w:rPr>
            </w:pPr>
            <w:r w:rsidRPr="00402271">
              <w:rPr>
                <w:rFonts w:ascii="Times New Roman" w:hAnsi="Times New Roman" w:cs="Times New Roman"/>
                <w:color w:val="000000" w:themeColor="text1"/>
                <w:spacing w:val="-10"/>
                <w:szCs w:val="24"/>
              </w:rPr>
              <w:t>Недовірливий-скептичний</w:t>
            </w:r>
          </w:p>
        </w:tc>
        <w:tc>
          <w:tcPr>
            <w:tcW w:w="709" w:type="dxa"/>
            <w:gridSpan w:val="2"/>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4,0</w:t>
            </w:r>
          </w:p>
        </w:tc>
        <w:tc>
          <w:tcPr>
            <w:tcW w:w="675"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4,6</w:t>
            </w:r>
          </w:p>
        </w:tc>
        <w:tc>
          <w:tcPr>
            <w:tcW w:w="850" w:type="dxa"/>
          </w:tcPr>
          <w:p w:rsidR="00A249FF" w:rsidRPr="00402271" w:rsidRDefault="00A249FF" w:rsidP="00A249FF">
            <w:pPr>
              <w:ind w:firstLine="0"/>
              <w:jc w:val="center"/>
              <w:rPr>
                <w:rFonts w:ascii="Times New Roman" w:hAnsi="Times New Roman" w:cs="Times New Roman"/>
                <w:color w:val="000000" w:themeColor="text1"/>
                <w:spacing w:val="-10"/>
                <w:sz w:val="24"/>
                <w:szCs w:val="24"/>
                <w:lang w:val="en-US"/>
              </w:rPr>
            </w:pPr>
            <w:r w:rsidRPr="00402271">
              <w:rPr>
                <w:rFonts w:ascii="Times New Roman" w:hAnsi="Times New Roman" w:cs="Times New Roman"/>
                <w:color w:val="000000" w:themeColor="text1"/>
                <w:spacing w:val="-10"/>
                <w:sz w:val="24"/>
                <w:szCs w:val="24"/>
              </w:rPr>
              <w:t>93,5</w:t>
            </w:r>
          </w:p>
          <w:p w:rsidR="00A249FF" w:rsidRPr="00402271" w:rsidRDefault="00A249FF" w:rsidP="00A249FF">
            <w:pPr>
              <w:ind w:firstLine="0"/>
              <w:jc w:val="center"/>
              <w:rPr>
                <w:rFonts w:ascii="Times New Roman" w:hAnsi="Times New Roman" w:cs="Times New Roman"/>
                <w:color w:val="000000" w:themeColor="text1"/>
                <w:spacing w:val="-10"/>
                <w:sz w:val="24"/>
                <w:szCs w:val="24"/>
                <w:lang w:val="en-US"/>
              </w:rPr>
            </w:pPr>
            <w:r w:rsidRPr="00402271">
              <w:rPr>
                <w:rFonts w:ascii="Times New Roman" w:hAnsi="Times New Roman" w:cs="Times New Roman"/>
                <w:color w:val="000000" w:themeColor="text1"/>
                <w:spacing w:val="-10"/>
                <w:sz w:val="20"/>
                <w:szCs w:val="24"/>
                <w:lang w:val="en-US"/>
              </w:rPr>
              <w:t>n = 23</w:t>
            </w:r>
          </w:p>
        </w:tc>
        <w:tc>
          <w:tcPr>
            <w:tcW w:w="1735"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proofErr w:type="spellStart"/>
            <w:r w:rsidRPr="00402271">
              <w:rPr>
                <w:rFonts w:ascii="Times New Roman" w:hAnsi="Times New Roman" w:cs="Times New Roman"/>
                <w:color w:val="000000" w:themeColor="text1"/>
                <w:spacing w:val="-10"/>
                <w:sz w:val="24"/>
                <w:szCs w:val="24"/>
              </w:rPr>
              <w:t>Незначимість</w:t>
            </w:r>
            <w:proofErr w:type="spellEnd"/>
          </w:p>
        </w:tc>
        <w:tc>
          <w:tcPr>
            <w:tcW w:w="567"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4,4</w:t>
            </w:r>
          </w:p>
        </w:tc>
        <w:tc>
          <w:tcPr>
            <w:tcW w:w="709"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5,3</w:t>
            </w:r>
          </w:p>
        </w:tc>
        <w:tc>
          <w:tcPr>
            <w:tcW w:w="817"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172</w:t>
            </w:r>
          </w:p>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0"/>
                <w:szCs w:val="24"/>
                <w:lang w:val="en-US"/>
              </w:rPr>
              <w:t xml:space="preserve">n = </w:t>
            </w:r>
            <w:r w:rsidRPr="00402271">
              <w:rPr>
                <w:rFonts w:ascii="Times New Roman" w:hAnsi="Times New Roman" w:cs="Times New Roman"/>
                <w:color w:val="000000" w:themeColor="text1"/>
                <w:spacing w:val="-10"/>
                <w:sz w:val="20"/>
                <w:szCs w:val="24"/>
              </w:rPr>
              <w:t>32</w:t>
            </w:r>
          </w:p>
        </w:tc>
        <w:tc>
          <w:tcPr>
            <w:tcW w:w="1768"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Невизначеність</w:t>
            </w:r>
          </w:p>
        </w:tc>
      </w:tr>
      <w:tr w:rsidR="00A249FF" w:rsidRPr="00402271" w:rsidTr="00A249FF">
        <w:trPr>
          <w:trHeight w:val="170"/>
        </w:trPr>
        <w:tc>
          <w:tcPr>
            <w:tcW w:w="1843" w:type="dxa"/>
          </w:tcPr>
          <w:p w:rsidR="00A249FF" w:rsidRPr="00402271" w:rsidRDefault="00A249FF" w:rsidP="00A249FF">
            <w:pPr>
              <w:ind w:firstLine="0"/>
              <w:rPr>
                <w:rFonts w:ascii="Times New Roman" w:hAnsi="Times New Roman" w:cs="Times New Roman"/>
                <w:color w:val="000000" w:themeColor="text1"/>
                <w:spacing w:val="-10"/>
                <w:szCs w:val="24"/>
              </w:rPr>
            </w:pPr>
            <w:r w:rsidRPr="00402271">
              <w:rPr>
                <w:rFonts w:ascii="Times New Roman" w:hAnsi="Times New Roman" w:cs="Times New Roman"/>
                <w:color w:val="000000" w:themeColor="text1"/>
                <w:spacing w:val="-10"/>
                <w:szCs w:val="24"/>
              </w:rPr>
              <w:t>Покірно-сором'язливий</w:t>
            </w:r>
          </w:p>
        </w:tc>
        <w:tc>
          <w:tcPr>
            <w:tcW w:w="709" w:type="dxa"/>
            <w:gridSpan w:val="2"/>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4,7</w:t>
            </w:r>
          </w:p>
        </w:tc>
        <w:tc>
          <w:tcPr>
            <w:tcW w:w="675"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5,4</w:t>
            </w:r>
          </w:p>
        </w:tc>
        <w:tc>
          <w:tcPr>
            <w:tcW w:w="850" w:type="dxa"/>
          </w:tcPr>
          <w:p w:rsidR="00A249FF" w:rsidRPr="00402271" w:rsidRDefault="00A249FF" w:rsidP="00A249FF">
            <w:pPr>
              <w:ind w:firstLine="0"/>
              <w:jc w:val="center"/>
              <w:rPr>
                <w:rFonts w:ascii="Times New Roman" w:hAnsi="Times New Roman" w:cs="Times New Roman"/>
                <w:color w:val="000000" w:themeColor="text1"/>
                <w:spacing w:val="-10"/>
                <w:sz w:val="24"/>
                <w:szCs w:val="24"/>
                <w:lang w:val="en-US"/>
              </w:rPr>
            </w:pPr>
            <w:r w:rsidRPr="00402271">
              <w:rPr>
                <w:rFonts w:ascii="Times New Roman" w:hAnsi="Times New Roman" w:cs="Times New Roman"/>
                <w:color w:val="000000" w:themeColor="text1"/>
                <w:spacing w:val="-10"/>
                <w:sz w:val="24"/>
                <w:szCs w:val="24"/>
              </w:rPr>
              <w:t>118,5</w:t>
            </w:r>
          </w:p>
          <w:p w:rsidR="00A249FF" w:rsidRPr="00402271" w:rsidRDefault="00A249FF" w:rsidP="00A249FF">
            <w:pPr>
              <w:ind w:firstLine="0"/>
              <w:jc w:val="center"/>
              <w:rPr>
                <w:rFonts w:ascii="Times New Roman" w:hAnsi="Times New Roman" w:cs="Times New Roman"/>
                <w:color w:val="000000" w:themeColor="text1"/>
                <w:spacing w:val="-10"/>
                <w:sz w:val="24"/>
                <w:szCs w:val="24"/>
                <w:lang w:val="en-US"/>
              </w:rPr>
            </w:pPr>
            <w:r w:rsidRPr="00402271">
              <w:rPr>
                <w:rFonts w:ascii="Times New Roman" w:hAnsi="Times New Roman" w:cs="Times New Roman"/>
                <w:color w:val="000000" w:themeColor="text1"/>
                <w:spacing w:val="-10"/>
                <w:sz w:val="20"/>
                <w:szCs w:val="24"/>
                <w:lang w:val="en-US"/>
              </w:rPr>
              <w:t>n = 25</w:t>
            </w:r>
          </w:p>
        </w:tc>
        <w:tc>
          <w:tcPr>
            <w:tcW w:w="1735"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proofErr w:type="spellStart"/>
            <w:r w:rsidRPr="00402271">
              <w:rPr>
                <w:rFonts w:ascii="Times New Roman" w:hAnsi="Times New Roman" w:cs="Times New Roman"/>
                <w:color w:val="000000" w:themeColor="text1"/>
                <w:spacing w:val="-10"/>
                <w:sz w:val="24"/>
                <w:szCs w:val="24"/>
              </w:rPr>
              <w:t>Незнач</w:t>
            </w:r>
            <w:proofErr w:type="spellEnd"/>
            <w:r w:rsidRPr="00402271">
              <w:rPr>
                <w:rFonts w:ascii="Times New Roman" w:hAnsi="Times New Roman" w:cs="Times New Roman"/>
                <w:color w:val="000000" w:themeColor="text1"/>
                <w:spacing w:val="-10"/>
                <w:sz w:val="24"/>
                <w:szCs w:val="24"/>
                <w:lang w:val="ru-RU"/>
              </w:rPr>
              <w:t>им</w:t>
            </w:r>
            <w:proofErr w:type="spellStart"/>
            <w:r w:rsidRPr="00402271">
              <w:rPr>
                <w:rFonts w:ascii="Times New Roman" w:hAnsi="Times New Roman" w:cs="Times New Roman"/>
                <w:color w:val="000000" w:themeColor="text1"/>
                <w:spacing w:val="-10"/>
                <w:sz w:val="24"/>
                <w:szCs w:val="24"/>
              </w:rPr>
              <w:t>ість</w:t>
            </w:r>
            <w:proofErr w:type="spellEnd"/>
          </w:p>
        </w:tc>
        <w:tc>
          <w:tcPr>
            <w:tcW w:w="567"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3,7</w:t>
            </w:r>
          </w:p>
        </w:tc>
        <w:tc>
          <w:tcPr>
            <w:tcW w:w="709"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5,0</w:t>
            </w:r>
          </w:p>
        </w:tc>
        <w:tc>
          <w:tcPr>
            <w:tcW w:w="817"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84</w:t>
            </w:r>
          </w:p>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0"/>
                <w:szCs w:val="24"/>
                <w:lang w:val="en-US"/>
              </w:rPr>
              <w:t xml:space="preserve">n = </w:t>
            </w:r>
            <w:r w:rsidRPr="00402271">
              <w:rPr>
                <w:rFonts w:ascii="Times New Roman" w:hAnsi="Times New Roman" w:cs="Times New Roman"/>
                <w:color w:val="000000" w:themeColor="text1"/>
                <w:spacing w:val="-10"/>
                <w:sz w:val="20"/>
                <w:szCs w:val="24"/>
              </w:rPr>
              <w:t>28</w:t>
            </w:r>
          </w:p>
        </w:tc>
        <w:tc>
          <w:tcPr>
            <w:tcW w:w="1768"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Значимість</w:t>
            </w:r>
          </w:p>
        </w:tc>
      </w:tr>
      <w:tr w:rsidR="00A249FF" w:rsidRPr="00402271" w:rsidTr="00A249FF">
        <w:trPr>
          <w:trHeight w:val="170"/>
        </w:trPr>
        <w:tc>
          <w:tcPr>
            <w:tcW w:w="1843" w:type="dxa"/>
          </w:tcPr>
          <w:p w:rsidR="00A249FF" w:rsidRPr="00402271" w:rsidRDefault="00A249FF" w:rsidP="00A249FF">
            <w:pPr>
              <w:ind w:firstLine="0"/>
              <w:rPr>
                <w:rFonts w:ascii="Times New Roman" w:hAnsi="Times New Roman" w:cs="Times New Roman"/>
                <w:color w:val="000000" w:themeColor="text1"/>
                <w:spacing w:val="-10"/>
                <w:szCs w:val="24"/>
              </w:rPr>
            </w:pPr>
            <w:r w:rsidRPr="00402271">
              <w:rPr>
                <w:rFonts w:ascii="Times New Roman" w:hAnsi="Times New Roman" w:cs="Times New Roman"/>
                <w:color w:val="000000" w:themeColor="text1"/>
                <w:spacing w:val="-10"/>
                <w:szCs w:val="24"/>
              </w:rPr>
              <w:t>Залежний-слухняний</w:t>
            </w:r>
          </w:p>
        </w:tc>
        <w:tc>
          <w:tcPr>
            <w:tcW w:w="709" w:type="dxa"/>
            <w:gridSpan w:val="2"/>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4,5</w:t>
            </w:r>
          </w:p>
        </w:tc>
        <w:tc>
          <w:tcPr>
            <w:tcW w:w="675"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5,0</w:t>
            </w:r>
          </w:p>
        </w:tc>
        <w:tc>
          <w:tcPr>
            <w:tcW w:w="850" w:type="dxa"/>
          </w:tcPr>
          <w:p w:rsidR="00A249FF" w:rsidRPr="00402271" w:rsidRDefault="00A249FF" w:rsidP="00A249FF">
            <w:pPr>
              <w:ind w:firstLine="0"/>
              <w:jc w:val="center"/>
              <w:rPr>
                <w:rFonts w:ascii="Times New Roman" w:hAnsi="Times New Roman" w:cs="Times New Roman"/>
                <w:color w:val="000000" w:themeColor="text1"/>
                <w:spacing w:val="-10"/>
                <w:sz w:val="24"/>
                <w:szCs w:val="24"/>
                <w:lang w:val="en-US"/>
              </w:rPr>
            </w:pPr>
            <w:r w:rsidRPr="00402271">
              <w:rPr>
                <w:rFonts w:ascii="Times New Roman" w:hAnsi="Times New Roman" w:cs="Times New Roman"/>
                <w:color w:val="000000" w:themeColor="text1"/>
                <w:spacing w:val="-10"/>
                <w:sz w:val="24"/>
                <w:szCs w:val="24"/>
              </w:rPr>
              <w:t>147,5</w:t>
            </w:r>
          </w:p>
          <w:p w:rsidR="00A249FF" w:rsidRPr="00402271" w:rsidRDefault="00A249FF" w:rsidP="00A249FF">
            <w:pPr>
              <w:ind w:firstLine="0"/>
              <w:jc w:val="center"/>
              <w:rPr>
                <w:rFonts w:ascii="Times New Roman" w:hAnsi="Times New Roman" w:cs="Times New Roman"/>
                <w:b/>
                <w:color w:val="000000" w:themeColor="text1"/>
                <w:spacing w:val="-10"/>
                <w:sz w:val="24"/>
                <w:szCs w:val="24"/>
                <w:lang w:val="en-US"/>
              </w:rPr>
            </w:pPr>
            <w:r w:rsidRPr="00402271">
              <w:rPr>
                <w:rFonts w:ascii="Times New Roman" w:hAnsi="Times New Roman" w:cs="Times New Roman"/>
                <w:color w:val="000000" w:themeColor="text1"/>
                <w:spacing w:val="-10"/>
                <w:sz w:val="20"/>
                <w:szCs w:val="24"/>
                <w:lang w:val="en-US"/>
              </w:rPr>
              <w:t>n = 27</w:t>
            </w:r>
          </w:p>
        </w:tc>
        <w:tc>
          <w:tcPr>
            <w:tcW w:w="1735"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proofErr w:type="spellStart"/>
            <w:r w:rsidRPr="00402271">
              <w:rPr>
                <w:rFonts w:ascii="Times New Roman" w:hAnsi="Times New Roman" w:cs="Times New Roman"/>
                <w:color w:val="000000" w:themeColor="text1"/>
                <w:spacing w:val="-10"/>
                <w:sz w:val="24"/>
                <w:szCs w:val="24"/>
              </w:rPr>
              <w:t>Незначимість</w:t>
            </w:r>
            <w:proofErr w:type="spellEnd"/>
          </w:p>
        </w:tc>
        <w:tc>
          <w:tcPr>
            <w:tcW w:w="567"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4,0</w:t>
            </w:r>
          </w:p>
        </w:tc>
        <w:tc>
          <w:tcPr>
            <w:tcW w:w="709"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5,1</w:t>
            </w:r>
          </w:p>
        </w:tc>
        <w:tc>
          <w:tcPr>
            <w:tcW w:w="817"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99</w:t>
            </w:r>
          </w:p>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0"/>
                <w:szCs w:val="24"/>
                <w:lang w:val="en-US"/>
              </w:rPr>
              <w:t>n =</w:t>
            </w:r>
            <w:r w:rsidRPr="00402271">
              <w:rPr>
                <w:rFonts w:ascii="Times New Roman" w:hAnsi="Times New Roman" w:cs="Times New Roman"/>
                <w:color w:val="000000" w:themeColor="text1"/>
                <w:spacing w:val="-10"/>
                <w:sz w:val="20"/>
                <w:szCs w:val="24"/>
              </w:rPr>
              <w:t xml:space="preserve"> 27</w:t>
            </w:r>
          </w:p>
        </w:tc>
        <w:tc>
          <w:tcPr>
            <w:tcW w:w="1768"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Невизначеність</w:t>
            </w:r>
          </w:p>
        </w:tc>
      </w:tr>
      <w:tr w:rsidR="00A249FF" w:rsidRPr="00402271" w:rsidTr="00A249FF">
        <w:trPr>
          <w:trHeight w:val="338"/>
        </w:trPr>
        <w:tc>
          <w:tcPr>
            <w:tcW w:w="1843" w:type="dxa"/>
          </w:tcPr>
          <w:p w:rsidR="00A249FF" w:rsidRPr="00402271" w:rsidRDefault="00A249FF" w:rsidP="00A249FF">
            <w:pPr>
              <w:ind w:firstLine="0"/>
              <w:rPr>
                <w:rFonts w:ascii="Times New Roman" w:hAnsi="Times New Roman" w:cs="Times New Roman"/>
                <w:color w:val="000000" w:themeColor="text1"/>
                <w:spacing w:val="-10"/>
                <w:szCs w:val="24"/>
              </w:rPr>
            </w:pPr>
            <w:proofErr w:type="spellStart"/>
            <w:r w:rsidRPr="00402271">
              <w:rPr>
                <w:rFonts w:ascii="Times New Roman" w:hAnsi="Times New Roman" w:cs="Times New Roman"/>
                <w:color w:val="000000" w:themeColor="text1"/>
                <w:spacing w:val="-10"/>
                <w:szCs w:val="24"/>
              </w:rPr>
              <w:t>Співпрацюючий-конвенційний</w:t>
            </w:r>
            <w:proofErr w:type="spellEnd"/>
          </w:p>
        </w:tc>
        <w:tc>
          <w:tcPr>
            <w:tcW w:w="709" w:type="dxa"/>
            <w:gridSpan w:val="2"/>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4,9</w:t>
            </w:r>
          </w:p>
        </w:tc>
        <w:tc>
          <w:tcPr>
            <w:tcW w:w="675"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5,0</w:t>
            </w:r>
          </w:p>
        </w:tc>
        <w:tc>
          <w:tcPr>
            <w:tcW w:w="850"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61</w:t>
            </w:r>
          </w:p>
          <w:p w:rsidR="00A249FF" w:rsidRPr="00402271" w:rsidRDefault="00A249FF" w:rsidP="00A249FF">
            <w:pPr>
              <w:ind w:firstLine="0"/>
              <w:jc w:val="center"/>
              <w:rPr>
                <w:rFonts w:ascii="Times New Roman" w:hAnsi="Times New Roman" w:cs="Times New Roman"/>
                <w:color w:val="000000" w:themeColor="text1"/>
                <w:spacing w:val="-10"/>
                <w:sz w:val="24"/>
                <w:szCs w:val="24"/>
                <w:lang w:val="en-US"/>
              </w:rPr>
            </w:pPr>
            <w:r w:rsidRPr="00402271">
              <w:rPr>
                <w:rFonts w:ascii="Times New Roman" w:hAnsi="Times New Roman" w:cs="Times New Roman"/>
                <w:color w:val="000000" w:themeColor="text1"/>
                <w:spacing w:val="-10"/>
                <w:sz w:val="20"/>
                <w:szCs w:val="24"/>
                <w:lang w:val="en-US"/>
              </w:rPr>
              <w:t>n = 16</w:t>
            </w:r>
          </w:p>
        </w:tc>
        <w:tc>
          <w:tcPr>
            <w:tcW w:w="1735"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proofErr w:type="spellStart"/>
            <w:r w:rsidRPr="00402271">
              <w:rPr>
                <w:rFonts w:ascii="Times New Roman" w:hAnsi="Times New Roman" w:cs="Times New Roman"/>
                <w:color w:val="000000" w:themeColor="text1"/>
                <w:spacing w:val="-10"/>
                <w:sz w:val="24"/>
                <w:szCs w:val="24"/>
              </w:rPr>
              <w:t>Незначимість</w:t>
            </w:r>
            <w:proofErr w:type="spellEnd"/>
          </w:p>
        </w:tc>
        <w:tc>
          <w:tcPr>
            <w:tcW w:w="567"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4,8</w:t>
            </w:r>
          </w:p>
        </w:tc>
        <w:tc>
          <w:tcPr>
            <w:tcW w:w="709"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4,9</w:t>
            </w:r>
          </w:p>
        </w:tc>
        <w:tc>
          <w:tcPr>
            <w:tcW w:w="817"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195,5</w:t>
            </w:r>
          </w:p>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0"/>
                <w:szCs w:val="24"/>
                <w:lang w:val="en-US"/>
              </w:rPr>
              <w:t>n =</w:t>
            </w:r>
            <w:r w:rsidRPr="00402271">
              <w:rPr>
                <w:rFonts w:ascii="Times New Roman" w:hAnsi="Times New Roman" w:cs="Times New Roman"/>
                <w:color w:val="000000" w:themeColor="text1"/>
                <w:spacing w:val="-10"/>
                <w:sz w:val="20"/>
                <w:szCs w:val="24"/>
              </w:rPr>
              <w:t xml:space="preserve"> 27</w:t>
            </w:r>
          </w:p>
        </w:tc>
        <w:tc>
          <w:tcPr>
            <w:tcW w:w="1768"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proofErr w:type="spellStart"/>
            <w:r w:rsidRPr="00402271">
              <w:rPr>
                <w:rFonts w:ascii="Times New Roman" w:hAnsi="Times New Roman" w:cs="Times New Roman"/>
                <w:color w:val="000000" w:themeColor="text1"/>
                <w:spacing w:val="-10"/>
                <w:sz w:val="24"/>
                <w:szCs w:val="24"/>
              </w:rPr>
              <w:t>Незначимість</w:t>
            </w:r>
            <w:proofErr w:type="spellEnd"/>
          </w:p>
        </w:tc>
      </w:tr>
      <w:tr w:rsidR="00A249FF" w:rsidRPr="00402271" w:rsidTr="00A249FF">
        <w:trPr>
          <w:trHeight w:val="556"/>
        </w:trPr>
        <w:tc>
          <w:tcPr>
            <w:tcW w:w="1843" w:type="dxa"/>
          </w:tcPr>
          <w:p w:rsidR="00A249FF" w:rsidRPr="00402271" w:rsidRDefault="00A249FF" w:rsidP="00A249FF">
            <w:pPr>
              <w:ind w:firstLine="0"/>
              <w:rPr>
                <w:rFonts w:ascii="Times New Roman" w:hAnsi="Times New Roman" w:cs="Times New Roman"/>
                <w:color w:val="000000" w:themeColor="text1"/>
                <w:spacing w:val="-10"/>
                <w:szCs w:val="24"/>
              </w:rPr>
            </w:pPr>
            <w:r w:rsidRPr="00402271">
              <w:rPr>
                <w:rFonts w:ascii="Times New Roman" w:hAnsi="Times New Roman" w:cs="Times New Roman"/>
                <w:color w:val="000000" w:themeColor="text1"/>
                <w:spacing w:val="-10"/>
                <w:szCs w:val="24"/>
              </w:rPr>
              <w:t>Відповідально-великодушний</w:t>
            </w:r>
          </w:p>
        </w:tc>
        <w:tc>
          <w:tcPr>
            <w:tcW w:w="709" w:type="dxa"/>
            <w:gridSpan w:val="2"/>
          </w:tcPr>
          <w:p w:rsidR="00A249FF" w:rsidRPr="00402271" w:rsidRDefault="00A249FF" w:rsidP="00A249FF">
            <w:pPr>
              <w:ind w:firstLine="0"/>
              <w:jc w:val="center"/>
              <w:rPr>
                <w:rFonts w:ascii="Times New Roman" w:hAnsi="Times New Roman" w:cs="Times New Roman"/>
                <w:color w:val="000000" w:themeColor="text1"/>
                <w:spacing w:val="-10"/>
                <w:sz w:val="24"/>
                <w:szCs w:val="24"/>
                <w:lang w:val="en-US"/>
              </w:rPr>
            </w:pPr>
            <w:r w:rsidRPr="00402271">
              <w:rPr>
                <w:rFonts w:ascii="Times New Roman" w:hAnsi="Times New Roman" w:cs="Times New Roman"/>
                <w:color w:val="000000" w:themeColor="text1"/>
                <w:spacing w:val="-10"/>
                <w:sz w:val="24"/>
                <w:szCs w:val="24"/>
                <w:lang w:val="en-US"/>
              </w:rPr>
              <w:t>5</w:t>
            </w:r>
            <w:r w:rsidRPr="00402271">
              <w:rPr>
                <w:rFonts w:ascii="Times New Roman" w:hAnsi="Times New Roman" w:cs="Times New Roman"/>
                <w:color w:val="000000" w:themeColor="text1"/>
                <w:spacing w:val="-10"/>
                <w:sz w:val="24"/>
                <w:szCs w:val="24"/>
                <w:lang w:val="ru-RU"/>
              </w:rPr>
              <w:t>,</w:t>
            </w:r>
            <w:r w:rsidRPr="00402271">
              <w:rPr>
                <w:rFonts w:ascii="Times New Roman" w:hAnsi="Times New Roman" w:cs="Times New Roman"/>
                <w:color w:val="000000" w:themeColor="text1"/>
                <w:spacing w:val="-10"/>
                <w:sz w:val="24"/>
                <w:szCs w:val="24"/>
                <w:lang w:val="en-US"/>
              </w:rPr>
              <w:t>3</w:t>
            </w:r>
          </w:p>
        </w:tc>
        <w:tc>
          <w:tcPr>
            <w:tcW w:w="675" w:type="dxa"/>
          </w:tcPr>
          <w:p w:rsidR="00A249FF" w:rsidRPr="00402271" w:rsidRDefault="00A249FF" w:rsidP="00A249FF">
            <w:pPr>
              <w:ind w:firstLine="0"/>
              <w:jc w:val="center"/>
              <w:rPr>
                <w:rFonts w:ascii="Times New Roman" w:hAnsi="Times New Roman" w:cs="Times New Roman"/>
                <w:color w:val="000000" w:themeColor="text1"/>
                <w:spacing w:val="-10"/>
                <w:sz w:val="24"/>
                <w:szCs w:val="24"/>
                <w:lang w:val="ru-RU"/>
              </w:rPr>
            </w:pPr>
            <w:r w:rsidRPr="00402271">
              <w:rPr>
                <w:rFonts w:ascii="Times New Roman" w:hAnsi="Times New Roman" w:cs="Times New Roman"/>
                <w:color w:val="000000" w:themeColor="text1"/>
                <w:spacing w:val="-10"/>
                <w:sz w:val="24"/>
                <w:szCs w:val="24"/>
                <w:lang w:val="ru-RU"/>
              </w:rPr>
              <w:t>6,1</w:t>
            </w:r>
          </w:p>
        </w:tc>
        <w:tc>
          <w:tcPr>
            <w:tcW w:w="850" w:type="dxa"/>
          </w:tcPr>
          <w:p w:rsidR="00A249FF" w:rsidRPr="00402271" w:rsidRDefault="00A249FF" w:rsidP="00A249FF">
            <w:pPr>
              <w:ind w:firstLine="0"/>
              <w:jc w:val="center"/>
              <w:rPr>
                <w:rFonts w:ascii="Times New Roman" w:hAnsi="Times New Roman" w:cs="Times New Roman"/>
                <w:color w:val="000000" w:themeColor="text1"/>
                <w:spacing w:val="-10"/>
                <w:sz w:val="24"/>
                <w:szCs w:val="24"/>
                <w:lang w:val="ru-RU"/>
              </w:rPr>
            </w:pPr>
            <w:r w:rsidRPr="00402271">
              <w:rPr>
                <w:rFonts w:ascii="Times New Roman" w:hAnsi="Times New Roman" w:cs="Times New Roman"/>
                <w:color w:val="000000" w:themeColor="text1"/>
                <w:spacing w:val="-10"/>
                <w:sz w:val="24"/>
                <w:szCs w:val="24"/>
                <w:lang w:val="ru-RU"/>
              </w:rPr>
              <w:t>32</w:t>
            </w:r>
          </w:p>
          <w:p w:rsidR="00A249FF" w:rsidRPr="00402271" w:rsidRDefault="00A249FF" w:rsidP="00A249FF">
            <w:pPr>
              <w:ind w:firstLine="0"/>
              <w:jc w:val="center"/>
              <w:rPr>
                <w:rFonts w:ascii="Times New Roman" w:hAnsi="Times New Roman" w:cs="Times New Roman"/>
                <w:color w:val="000000" w:themeColor="text1"/>
                <w:spacing w:val="-10"/>
                <w:sz w:val="24"/>
                <w:szCs w:val="24"/>
                <w:lang w:val="ru-RU"/>
              </w:rPr>
            </w:pPr>
            <w:r w:rsidRPr="00402271">
              <w:rPr>
                <w:rFonts w:ascii="Times New Roman" w:hAnsi="Times New Roman" w:cs="Times New Roman"/>
                <w:color w:val="000000" w:themeColor="text1"/>
                <w:spacing w:val="-10"/>
                <w:sz w:val="20"/>
                <w:szCs w:val="24"/>
                <w:lang w:val="en-US"/>
              </w:rPr>
              <w:t xml:space="preserve">n = </w:t>
            </w:r>
            <w:r w:rsidRPr="00402271">
              <w:rPr>
                <w:rFonts w:ascii="Times New Roman" w:hAnsi="Times New Roman" w:cs="Times New Roman"/>
                <w:color w:val="000000" w:themeColor="text1"/>
                <w:spacing w:val="-10"/>
                <w:sz w:val="20"/>
                <w:szCs w:val="24"/>
                <w:lang w:val="ru-RU"/>
              </w:rPr>
              <w:t>15</w:t>
            </w:r>
          </w:p>
        </w:tc>
        <w:tc>
          <w:tcPr>
            <w:tcW w:w="1735"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lang w:val="ru-RU"/>
              </w:rPr>
              <w:t>Незначим</w:t>
            </w:r>
            <w:proofErr w:type="spellStart"/>
            <w:r w:rsidRPr="00402271">
              <w:rPr>
                <w:rFonts w:ascii="Times New Roman" w:hAnsi="Times New Roman" w:cs="Times New Roman"/>
                <w:color w:val="000000" w:themeColor="text1"/>
                <w:spacing w:val="-10"/>
                <w:sz w:val="24"/>
                <w:szCs w:val="24"/>
              </w:rPr>
              <w:t>ість</w:t>
            </w:r>
            <w:proofErr w:type="spellEnd"/>
          </w:p>
        </w:tc>
        <w:tc>
          <w:tcPr>
            <w:tcW w:w="567"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5,6</w:t>
            </w:r>
          </w:p>
        </w:tc>
        <w:tc>
          <w:tcPr>
            <w:tcW w:w="709"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5,1</w:t>
            </w:r>
          </w:p>
        </w:tc>
        <w:tc>
          <w:tcPr>
            <w:tcW w:w="817"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152</w:t>
            </w:r>
          </w:p>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0"/>
                <w:szCs w:val="24"/>
                <w:lang w:val="en-US"/>
              </w:rPr>
              <w:t>n =</w:t>
            </w:r>
            <w:r w:rsidRPr="00402271">
              <w:rPr>
                <w:rFonts w:ascii="Times New Roman" w:hAnsi="Times New Roman" w:cs="Times New Roman"/>
                <w:color w:val="000000" w:themeColor="text1"/>
                <w:spacing w:val="-10"/>
                <w:sz w:val="20"/>
                <w:szCs w:val="24"/>
              </w:rPr>
              <w:t xml:space="preserve"> 27</w:t>
            </w:r>
          </w:p>
        </w:tc>
        <w:tc>
          <w:tcPr>
            <w:tcW w:w="1768"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proofErr w:type="spellStart"/>
            <w:r w:rsidRPr="00402271">
              <w:rPr>
                <w:rFonts w:ascii="Times New Roman" w:hAnsi="Times New Roman" w:cs="Times New Roman"/>
                <w:color w:val="000000" w:themeColor="text1"/>
                <w:spacing w:val="-10"/>
                <w:sz w:val="24"/>
                <w:szCs w:val="24"/>
              </w:rPr>
              <w:t>Незначимість</w:t>
            </w:r>
            <w:proofErr w:type="spellEnd"/>
          </w:p>
        </w:tc>
      </w:tr>
      <w:tr w:rsidR="00A249FF" w:rsidRPr="00402271" w:rsidTr="00A249FF">
        <w:trPr>
          <w:trHeight w:val="372"/>
        </w:trPr>
        <w:tc>
          <w:tcPr>
            <w:tcW w:w="1843" w:type="dxa"/>
          </w:tcPr>
          <w:p w:rsidR="00A249FF" w:rsidRPr="00402271" w:rsidRDefault="00A249FF" w:rsidP="00A249FF">
            <w:pPr>
              <w:ind w:firstLine="0"/>
              <w:rPr>
                <w:rFonts w:ascii="Times New Roman" w:hAnsi="Times New Roman" w:cs="Times New Roman"/>
                <w:color w:val="000000" w:themeColor="text1"/>
                <w:spacing w:val="-10"/>
                <w:szCs w:val="24"/>
              </w:rPr>
            </w:pPr>
            <w:r w:rsidRPr="00402271">
              <w:rPr>
                <w:rFonts w:ascii="Times New Roman" w:hAnsi="Times New Roman" w:cs="Times New Roman"/>
                <w:color w:val="000000" w:themeColor="text1"/>
                <w:spacing w:val="-10"/>
                <w:szCs w:val="24"/>
              </w:rPr>
              <w:t>Домінування</w:t>
            </w:r>
          </w:p>
        </w:tc>
        <w:tc>
          <w:tcPr>
            <w:tcW w:w="709" w:type="dxa"/>
            <w:gridSpan w:val="2"/>
          </w:tcPr>
          <w:p w:rsidR="00A249FF" w:rsidRPr="00402271" w:rsidRDefault="00A249FF" w:rsidP="00A249FF">
            <w:pPr>
              <w:ind w:firstLine="0"/>
              <w:jc w:val="center"/>
              <w:rPr>
                <w:rFonts w:ascii="Times New Roman" w:hAnsi="Times New Roman" w:cs="Times New Roman"/>
                <w:color w:val="000000" w:themeColor="text1"/>
                <w:spacing w:val="-10"/>
                <w:sz w:val="24"/>
                <w:szCs w:val="24"/>
                <w:lang w:val="ru-RU"/>
              </w:rPr>
            </w:pPr>
            <w:r w:rsidRPr="00402271">
              <w:rPr>
                <w:rFonts w:ascii="Times New Roman" w:hAnsi="Times New Roman" w:cs="Times New Roman"/>
                <w:color w:val="000000" w:themeColor="text1"/>
                <w:spacing w:val="-10"/>
                <w:sz w:val="24"/>
                <w:szCs w:val="24"/>
                <w:lang w:val="ru-RU"/>
              </w:rPr>
              <w:t>6,2</w:t>
            </w:r>
          </w:p>
        </w:tc>
        <w:tc>
          <w:tcPr>
            <w:tcW w:w="675" w:type="dxa"/>
          </w:tcPr>
          <w:p w:rsidR="00A249FF" w:rsidRPr="00402271" w:rsidRDefault="00A249FF" w:rsidP="00A249FF">
            <w:pPr>
              <w:ind w:firstLine="0"/>
              <w:jc w:val="center"/>
              <w:rPr>
                <w:rFonts w:ascii="Times New Roman" w:hAnsi="Times New Roman" w:cs="Times New Roman"/>
                <w:color w:val="000000" w:themeColor="text1"/>
                <w:spacing w:val="-10"/>
                <w:sz w:val="24"/>
                <w:szCs w:val="24"/>
                <w:lang w:val="ru-RU"/>
              </w:rPr>
            </w:pPr>
            <w:r w:rsidRPr="00402271">
              <w:rPr>
                <w:rFonts w:ascii="Times New Roman" w:hAnsi="Times New Roman" w:cs="Times New Roman"/>
                <w:color w:val="000000" w:themeColor="text1"/>
                <w:spacing w:val="-10"/>
                <w:sz w:val="24"/>
                <w:szCs w:val="24"/>
                <w:lang w:val="ru-RU"/>
              </w:rPr>
              <w:t>5,0</w:t>
            </w:r>
          </w:p>
        </w:tc>
        <w:tc>
          <w:tcPr>
            <w:tcW w:w="850"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191,5</w:t>
            </w:r>
          </w:p>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0"/>
                <w:szCs w:val="24"/>
                <w:lang w:val="en-US"/>
              </w:rPr>
              <w:t xml:space="preserve">n = </w:t>
            </w:r>
            <w:r w:rsidRPr="00402271">
              <w:rPr>
                <w:rFonts w:ascii="Times New Roman" w:hAnsi="Times New Roman" w:cs="Times New Roman"/>
                <w:color w:val="000000" w:themeColor="text1"/>
                <w:spacing w:val="-10"/>
                <w:sz w:val="20"/>
                <w:szCs w:val="24"/>
                <w:lang w:val="ru-RU"/>
              </w:rPr>
              <w:t>33</w:t>
            </w:r>
          </w:p>
        </w:tc>
        <w:tc>
          <w:tcPr>
            <w:tcW w:w="1735"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proofErr w:type="spellStart"/>
            <w:r w:rsidRPr="00402271">
              <w:rPr>
                <w:rFonts w:ascii="Times New Roman" w:hAnsi="Times New Roman" w:cs="Times New Roman"/>
                <w:color w:val="000000" w:themeColor="text1"/>
                <w:spacing w:val="-10"/>
                <w:sz w:val="24"/>
                <w:szCs w:val="24"/>
              </w:rPr>
              <w:t>Незначимість</w:t>
            </w:r>
            <w:proofErr w:type="spellEnd"/>
          </w:p>
        </w:tc>
        <w:tc>
          <w:tcPr>
            <w:tcW w:w="567"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7,4</w:t>
            </w:r>
          </w:p>
        </w:tc>
        <w:tc>
          <w:tcPr>
            <w:tcW w:w="709"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3,1</w:t>
            </w:r>
          </w:p>
        </w:tc>
        <w:tc>
          <w:tcPr>
            <w:tcW w:w="817"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30,5</w:t>
            </w:r>
          </w:p>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0"/>
                <w:szCs w:val="24"/>
                <w:lang w:val="en-US"/>
              </w:rPr>
              <w:t>n =</w:t>
            </w:r>
            <w:r w:rsidRPr="00402271">
              <w:rPr>
                <w:rFonts w:ascii="Times New Roman" w:hAnsi="Times New Roman" w:cs="Times New Roman"/>
                <w:color w:val="000000" w:themeColor="text1"/>
                <w:spacing w:val="-10"/>
                <w:sz w:val="20"/>
                <w:szCs w:val="24"/>
              </w:rPr>
              <w:t xml:space="preserve"> 28</w:t>
            </w:r>
          </w:p>
        </w:tc>
        <w:tc>
          <w:tcPr>
            <w:tcW w:w="1768"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Значимість</w:t>
            </w:r>
          </w:p>
        </w:tc>
      </w:tr>
      <w:tr w:rsidR="00A249FF" w:rsidRPr="00402271" w:rsidTr="00A249FF">
        <w:trPr>
          <w:trHeight w:val="457"/>
        </w:trPr>
        <w:tc>
          <w:tcPr>
            <w:tcW w:w="1843" w:type="dxa"/>
          </w:tcPr>
          <w:p w:rsidR="00A249FF" w:rsidRPr="00402271" w:rsidRDefault="00A249FF" w:rsidP="00A249FF">
            <w:pPr>
              <w:ind w:firstLine="0"/>
              <w:rPr>
                <w:rFonts w:ascii="Times New Roman" w:hAnsi="Times New Roman" w:cs="Times New Roman"/>
                <w:color w:val="000000" w:themeColor="text1"/>
                <w:spacing w:val="-10"/>
                <w:szCs w:val="24"/>
              </w:rPr>
            </w:pPr>
            <w:r w:rsidRPr="00402271">
              <w:rPr>
                <w:rFonts w:ascii="Times New Roman" w:hAnsi="Times New Roman" w:cs="Times New Roman"/>
                <w:color w:val="000000" w:themeColor="text1"/>
                <w:spacing w:val="-10"/>
                <w:szCs w:val="24"/>
              </w:rPr>
              <w:t>Дружелюбність</w:t>
            </w:r>
          </w:p>
        </w:tc>
        <w:tc>
          <w:tcPr>
            <w:tcW w:w="709" w:type="dxa"/>
            <w:gridSpan w:val="2"/>
          </w:tcPr>
          <w:p w:rsidR="00A249FF" w:rsidRPr="00402271" w:rsidRDefault="00A249FF" w:rsidP="00A249FF">
            <w:pPr>
              <w:ind w:firstLine="0"/>
              <w:jc w:val="center"/>
              <w:rPr>
                <w:rFonts w:ascii="Times New Roman" w:hAnsi="Times New Roman" w:cs="Times New Roman"/>
                <w:color w:val="000000" w:themeColor="text1"/>
                <w:spacing w:val="-10"/>
                <w:sz w:val="24"/>
                <w:szCs w:val="24"/>
                <w:lang w:val="ru-RU"/>
              </w:rPr>
            </w:pPr>
            <w:r w:rsidRPr="00402271">
              <w:rPr>
                <w:rFonts w:ascii="Times New Roman" w:hAnsi="Times New Roman" w:cs="Times New Roman"/>
                <w:color w:val="000000" w:themeColor="text1"/>
                <w:spacing w:val="-10"/>
                <w:sz w:val="24"/>
                <w:szCs w:val="24"/>
                <w:lang w:val="ru-RU"/>
              </w:rPr>
              <w:t>1,3</w:t>
            </w:r>
          </w:p>
        </w:tc>
        <w:tc>
          <w:tcPr>
            <w:tcW w:w="675" w:type="dxa"/>
          </w:tcPr>
          <w:p w:rsidR="00A249FF" w:rsidRPr="00402271" w:rsidRDefault="00A249FF" w:rsidP="00A249FF">
            <w:pPr>
              <w:ind w:firstLine="0"/>
              <w:jc w:val="center"/>
              <w:rPr>
                <w:rFonts w:ascii="Times New Roman" w:hAnsi="Times New Roman" w:cs="Times New Roman"/>
                <w:color w:val="000000" w:themeColor="text1"/>
                <w:spacing w:val="-10"/>
                <w:sz w:val="24"/>
                <w:szCs w:val="24"/>
                <w:lang w:val="ru-RU"/>
              </w:rPr>
            </w:pPr>
            <w:r w:rsidRPr="00402271">
              <w:rPr>
                <w:rFonts w:ascii="Times New Roman" w:hAnsi="Times New Roman" w:cs="Times New Roman"/>
                <w:color w:val="000000" w:themeColor="text1"/>
                <w:spacing w:val="-10"/>
                <w:sz w:val="24"/>
                <w:szCs w:val="24"/>
                <w:lang w:val="ru-RU"/>
              </w:rPr>
              <w:t>1,6</w:t>
            </w:r>
          </w:p>
        </w:tc>
        <w:tc>
          <w:tcPr>
            <w:tcW w:w="850"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192,5</w:t>
            </w:r>
          </w:p>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0"/>
                <w:szCs w:val="24"/>
                <w:lang w:val="en-US"/>
              </w:rPr>
              <w:t xml:space="preserve">n = </w:t>
            </w:r>
            <w:r w:rsidRPr="00402271">
              <w:rPr>
                <w:rFonts w:ascii="Times New Roman" w:hAnsi="Times New Roman" w:cs="Times New Roman"/>
                <w:color w:val="000000" w:themeColor="text1"/>
                <w:spacing w:val="-10"/>
                <w:sz w:val="20"/>
                <w:szCs w:val="24"/>
                <w:lang w:val="ru-RU"/>
              </w:rPr>
              <w:t>29</w:t>
            </w:r>
          </w:p>
        </w:tc>
        <w:tc>
          <w:tcPr>
            <w:tcW w:w="1735"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proofErr w:type="spellStart"/>
            <w:r w:rsidRPr="00402271">
              <w:rPr>
                <w:rFonts w:ascii="Times New Roman" w:hAnsi="Times New Roman" w:cs="Times New Roman"/>
                <w:color w:val="000000" w:themeColor="text1"/>
                <w:spacing w:val="-10"/>
                <w:sz w:val="24"/>
                <w:szCs w:val="24"/>
              </w:rPr>
              <w:t>Незначимість</w:t>
            </w:r>
            <w:proofErr w:type="spellEnd"/>
          </w:p>
        </w:tc>
        <w:tc>
          <w:tcPr>
            <w:tcW w:w="567"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0,4</w:t>
            </w:r>
          </w:p>
        </w:tc>
        <w:tc>
          <w:tcPr>
            <w:tcW w:w="709"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0,1</w:t>
            </w:r>
          </w:p>
        </w:tc>
        <w:tc>
          <w:tcPr>
            <w:tcW w:w="817"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4"/>
                <w:szCs w:val="24"/>
              </w:rPr>
              <w:t>239</w:t>
            </w:r>
          </w:p>
          <w:p w:rsidR="00A249FF" w:rsidRPr="00402271" w:rsidRDefault="00A249FF" w:rsidP="00A249FF">
            <w:pPr>
              <w:ind w:firstLine="0"/>
              <w:jc w:val="center"/>
              <w:rPr>
                <w:rFonts w:ascii="Times New Roman" w:hAnsi="Times New Roman" w:cs="Times New Roman"/>
                <w:color w:val="000000" w:themeColor="text1"/>
                <w:spacing w:val="-10"/>
                <w:sz w:val="24"/>
                <w:szCs w:val="24"/>
              </w:rPr>
            </w:pPr>
            <w:r w:rsidRPr="00402271">
              <w:rPr>
                <w:rFonts w:ascii="Times New Roman" w:hAnsi="Times New Roman" w:cs="Times New Roman"/>
                <w:color w:val="000000" w:themeColor="text1"/>
                <w:spacing w:val="-10"/>
                <w:sz w:val="20"/>
                <w:szCs w:val="24"/>
                <w:lang w:val="en-US"/>
              </w:rPr>
              <w:t>n =</w:t>
            </w:r>
            <w:r w:rsidRPr="00402271">
              <w:rPr>
                <w:rFonts w:ascii="Times New Roman" w:hAnsi="Times New Roman" w:cs="Times New Roman"/>
                <w:color w:val="000000" w:themeColor="text1"/>
                <w:spacing w:val="-10"/>
                <w:sz w:val="20"/>
                <w:szCs w:val="24"/>
              </w:rPr>
              <w:t xml:space="preserve"> 33</w:t>
            </w:r>
          </w:p>
        </w:tc>
        <w:tc>
          <w:tcPr>
            <w:tcW w:w="1768" w:type="dxa"/>
          </w:tcPr>
          <w:p w:rsidR="00A249FF" w:rsidRPr="00402271" w:rsidRDefault="00A249FF" w:rsidP="00A249FF">
            <w:pPr>
              <w:ind w:firstLine="0"/>
              <w:jc w:val="center"/>
              <w:rPr>
                <w:rFonts w:ascii="Times New Roman" w:hAnsi="Times New Roman" w:cs="Times New Roman"/>
                <w:color w:val="000000" w:themeColor="text1"/>
                <w:spacing w:val="-10"/>
                <w:sz w:val="24"/>
                <w:szCs w:val="24"/>
              </w:rPr>
            </w:pPr>
            <w:proofErr w:type="spellStart"/>
            <w:r w:rsidRPr="00402271">
              <w:rPr>
                <w:rFonts w:ascii="Times New Roman" w:hAnsi="Times New Roman" w:cs="Times New Roman"/>
                <w:color w:val="000000" w:themeColor="text1"/>
                <w:spacing w:val="-10"/>
                <w:sz w:val="24"/>
                <w:szCs w:val="24"/>
              </w:rPr>
              <w:t>Незначимість</w:t>
            </w:r>
            <w:proofErr w:type="spellEnd"/>
          </w:p>
        </w:tc>
      </w:tr>
    </w:tbl>
    <w:p w:rsidR="00A249FF" w:rsidRPr="00402271" w:rsidRDefault="00A249FF" w:rsidP="00A249FF">
      <w:pPr>
        <w:rPr>
          <w:rFonts w:ascii="Times New Roman" w:hAnsi="Times New Roman" w:cs="Times New Roman"/>
          <w:spacing w:val="-10"/>
          <w:sz w:val="28"/>
        </w:rPr>
      </w:pPr>
    </w:p>
    <w:p w:rsidR="00A249FF" w:rsidRPr="00402271" w:rsidRDefault="00A249FF" w:rsidP="00A249FF">
      <w:pPr>
        <w:rPr>
          <w:rFonts w:ascii="Times New Roman" w:hAnsi="Times New Roman" w:cs="Times New Roman"/>
          <w:color w:val="000000" w:themeColor="text1"/>
          <w:spacing w:val="-10"/>
          <w:sz w:val="28"/>
          <w:szCs w:val="28"/>
        </w:rPr>
      </w:pPr>
      <w:r w:rsidRPr="00402271">
        <w:rPr>
          <w:rFonts w:ascii="Times New Roman" w:hAnsi="Times New Roman" w:cs="Times New Roman"/>
          <w:spacing w:val="-10"/>
          <w:sz w:val="28"/>
        </w:rPr>
        <w:lastRenderedPageBreak/>
        <w:t>За даними, наведеними у таблиці 3.11, бачимо, що чоловіки не мають значимих відмінностей у спілкуванні – як в реальному житті, так і у віртуальному типи комунікативної поведінки схожі. Переважаючим у міжособистісних стосунках є владно-лідируючий тип (у реальності</w:t>
      </w:r>
      <w:r w:rsidRPr="00402271">
        <w:rPr>
          <w:rFonts w:ascii="Times New Roman" w:hAnsi="Times New Roman" w:cs="Times New Roman"/>
          <w:color w:val="000000" w:themeColor="text1"/>
          <w:spacing w:val="-10"/>
          <w:sz w:val="28"/>
          <w:szCs w:val="28"/>
        </w:rPr>
        <w:t xml:space="preserve"> </w:t>
      </w:r>
      <m:oMath>
        <m:acc>
          <m:accPr>
            <m:chr m:val="̅"/>
            <m:ctrlPr>
              <w:rPr>
                <w:rFonts w:ascii="Cambria Math" w:hAnsi="Times New Roman" w:cs="Times New Roman"/>
                <w:color w:val="000000" w:themeColor="text1"/>
                <w:spacing w:val="-10"/>
                <w:sz w:val="28"/>
                <w:szCs w:val="28"/>
              </w:rPr>
            </m:ctrlPr>
          </m:accPr>
          <m:e>
            <m:r>
              <m:rPr>
                <m:sty m:val="p"/>
              </m:rPr>
              <w:rPr>
                <w:rFonts w:ascii="Cambria Math" w:hAnsi="Times New Roman" w:cs="Times New Roman"/>
                <w:color w:val="000000" w:themeColor="text1"/>
                <w:spacing w:val="-10"/>
                <w:sz w:val="28"/>
                <w:szCs w:val="28"/>
              </w:rPr>
              <m:t>х</m:t>
            </m:r>
          </m:e>
        </m:acc>
      </m:oMath>
      <w:r w:rsidRPr="00402271">
        <w:rPr>
          <w:rFonts w:ascii="Times New Roman" w:hAnsi="Times New Roman" w:cs="Times New Roman"/>
          <w:color w:val="000000" w:themeColor="text1"/>
          <w:spacing w:val="-10"/>
          <w:sz w:val="28"/>
          <w:szCs w:val="28"/>
        </w:rPr>
        <w:t xml:space="preserve"> = 7,1 у віртуальності </w:t>
      </w:r>
      <m:oMath>
        <m:acc>
          <m:accPr>
            <m:chr m:val="̅"/>
            <m:ctrlPr>
              <w:rPr>
                <w:rFonts w:ascii="Cambria Math" w:hAnsi="Times New Roman" w:cs="Times New Roman"/>
                <w:color w:val="000000" w:themeColor="text1"/>
                <w:spacing w:val="-10"/>
                <w:sz w:val="28"/>
                <w:szCs w:val="28"/>
              </w:rPr>
            </m:ctrlPr>
          </m:accPr>
          <m:e>
            <m:r>
              <m:rPr>
                <m:sty m:val="p"/>
              </m:rPr>
              <w:rPr>
                <w:rFonts w:ascii="Cambria Math" w:hAnsi="Times New Roman" w:cs="Times New Roman"/>
                <w:color w:val="000000" w:themeColor="text1"/>
                <w:spacing w:val="-10"/>
                <w:sz w:val="28"/>
                <w:szCs w:val="28"/>
              </w:rPr>
              <m:t>х</m:t>
            </m:r>
          </m:e>
        </m:acc>
      </m:oMath>
      <w:r w:rsidRPr="00402271">
        <w:rPr>
          <w:rFonts w:ascii="Times New Roman" w:hAnsi="Times New Roman" w:cs="Times New Roman"/>
          <w:color w:val="000000" w:themeColor="text1"/>
          <w:spacing w:val="-10"/>
          <w:sz w:val="28"/>
          <w:szCs w:val="28"/>
        </w:rPr>
        <w:t xml:space="preserve"> = 6,5), але слід відзначити, що відмінності за цим октантом наближаються до значимих. При взаємодії така поведінка є домінантною і проявляється не лише відносно жіночої статі, а і у чоловіків між собою; енергійністю; успішністю у справах; упевненістю в собі; завзятістю та наполегливістю, що загалом є складовою стереотипу мужності. Ймовірно, що у віртуальній комунікації таке представлення себе стає менш актуальним.</w:t>
      </w:r>
    </w:p>
    <w:p w:rsidR="00A249FF" w:rsidRPr="00402271" w:rsidRDefault="00A249FF" w:rsidP="00A249FF">
      <w:pPr>
        <w:rPr>
          <w:rFonts w:ascii="Times New Roman" w:hAnsi="Times New Roman" w:cs="Times New Roman"/>
          <w:color w:val="000000" w:themeColor="text1"/>
          <w:spacing w:val="-10"/>
          <w:sz w:val="28"/>
          <w:szCs w:val="28"/>
        </w:rPr>
      </w:pPr>
      <w:r w:rsidRPr="00402271">
        <w:rPr>
          <w:rFonts w:ascii="Times New Roman" w:hAnsi="Times New Roman" w:cs="Times New Roman"/>
          <w:color w:val="000000" w:themeColor="text1"/>
          <w:spacing w:val="-10"/>
          <w:sz w:val="28"/>
          <w:szCs w:val="28"/>
        </w:rPr>
        <w:t xml:space="preserve">Найменше проявляється у чоловічій вибірці дружелюбність (у реальності середнє значення по октанту досягає  </w:t>
      </w:r>
      <m:oMath>
        <m:acc>
          <m:accPr>
            <m:chr m:val="̅"/>
            <m:ctrlPr>
              <w:rPr>
                <w:rFonts w:ascii="Cambria Math" w:hAnsi="Times New Roman" w:cs="Times New Roman"/>
                <w:color w:val="000000" w:themeColor="text1"/>
                <w:spacing w:val="-10"/>
                <w:sz w:val="28"/>
                <w:szCs w:val="28"/>
              </w:rPr>
            </m:ctrlPr>
          </m:accPr>
          <m:e>
            <m:r>
              <m:rPr>
                <m:sty m:val="p"/>
              </m:rPr>
              <w:rPr>
                <w:rFonts w:ascii="Cambria Math" w:hAnsi="Times New Roman" w:cs="Times New Roman"/>
                <w:color w:val="000000" w:themeColor="text1"/>
                <w:spacing w:val="-10"/>
                <w:sz w:val="28"/>
                <w:szCs w:val="28"/>
              </w:rPr>
              <m:t>х</m:t>
            </m:r>
          </m:e>
        </m:acc>
      </m:oMath>
      <w:r w:rsidRPr="00402271">
        <w:rPr>
          <w:rFonts w:ascii="Times New Roman" w:hAnsi="Times New Roman" w:cs="Times New Roman"/>
          <w:color w:val="000000" w:themeColor="text1"/>
          <w:spacing w:val="-10"/>
          <w:sz w:val="28"/>
          <w:szCs w:val="28"/>
        </w:rPr>
        <w:t xml:space="preserve"> = 1,3, а у віртуальності </w:t>
      </w:r>
      <m:oMath>
        <m:acc>
          <m:accPr>
            <m:chr m:val="̅"/>
            <m:ctrlPr>
              <w:rPr>
                <w:rFonts w:ascii="Cambria Math" w:hAnsi="Times New Roman" w:cs="Times New Roman"/>
                <w:color w:val="000000" w:themeColor="text1"/>
                <w:spacing w:val="-10"/>
                <w:sz w:val="28"/>
                <w:szCs w:val="28"/>
              </w:rPr>
            </m:ctrlPr>
          </m:accPr>
          <m:e>
            <m:r>
              <m:rPr>
                <m:sty m:val="p"/>
              </m:rPr>
              <w:rPr>
                <w:rFonts w:ascii="Cambria Math" w:hAnsi="Times New Roman" w:cs="Times New Roman"/>
                <w:color w:val="000000" w:themeColor="text1"/>
                <w:spacing w:val="-10"/>
                <w:sz w:val="28"/>
                <w:szCs w:val="28"/>
              </w:rPr>
              <m:t>х</m:t>
            </m:r>
          </m:e>
        </m:acc>
      </m:oMath>
      <w:r w:rsidRPr="00402271">
        <w:rPr>
          <w:rFonts w:ascii="Times New Roman" w:hAnsi="Times New Roman" w:cs="Times New Roman"/>
          <w:color w:val="000000" w:themeColor="text1"/>
          <w:spacing w:val="-10"/>
          <w:sz w:val="28"/>
          <w:szCs w:val="28"/>
        </w:rPr>
        <w:t xml:space="preserve"> = 1,6). Така тенденція свідчить про низьку схильність до співробітництва та колективізму; у конфліктних ситуаціях вони прагнуть відстояти власну ідею будь-якими шляхами та не схильного до проявів теплоти, товариськості та любові стосовно інших людей. Натомість, вираженою є домінантність (у реальності </w:t>
      </w:r>
      <m:oMath>
        <m:acc>
          <m:accPr>
            <m:chr m:val="̅"/>
            <m:ctrlPr>
              <w:rPr>
                <w:rFonts w:ascii="Cambria Math" w:hAnsi="Times New Roman" w:cs="Times New Roman"/>
                <w:color w:val="000000" w:themeColor="text1"/>
                <w:spacing w:val="-10"/>
                <w:sz w:val="28"/>
                <w:szCs w:val="28"/>
              </w:rPr>
            </m:ctrlPr>
          </m:accPr>
          <m:e>
            <m:r>
              <m:rPr>
                <m:sty m:val="p"/>
              </m:rPr>
              <w:rPr>
                <w:rFonts w:ascii="Cambria Math" w:hAnsi="Times New Roman" w:cs="Times New Roman"/>
                <w:color w:val="000000" w:themeColor="text1"/>
                <w:spacing w:val="-10"/>
                <w:sz w:val="28"/>
                <w:szCs w:val="28"/>
              </w:rPr>
              <m:t>х</m:t>
            </m:r>
          </m:e>
        </m:acc>
      </m:oMath>
      <w:r w:rsidRPr="00402271">
        <w:rPr>
          <w:rFonts w:ascii="Times New Roman" w:hAnsi="Times New Roman" w:cs="Times New Roman"/>
          <w:color w:val="000000" w:themeColor="text1"/>
          <w:spacing w:val="-10"/>
          <w:sz w:val="28"/>
          <w:szCs w:val="28"/>
        </w:rPr>
        <w:t xml:space="preserve"> = 6,2, а у віртуальності </w:t>
      </w:r>
      <m:oMath>
        <m:acc>
          <m:accPr>
            <m:chr m:val="̅"/>
            <m:ctrlPr>
              <w:rPr>
                <w:rFonts w:ascii="Cambria Math" w:hAnsi="Times New Roman" w:cs="Times New Roman"/>
                <w:color w:val="000000" w:themeColor="text1"/>
                <w:spacing w:val="-10"/>
                <w:sz w:val="28"/>
                <w:szCs w:val="28"/>
              </w:rPr>
            </m:ctrlPr>
          </m:accPr>
          <m:e>
            <m:r>
              <m:rPr>
                <m:sty m:val="p"/>
              </m:rPr>
              <w:rPr>
                <w:rFonts w:ascii="Cambria Math" w:hAnsi="Times New Roman" w:cs="Times New Roman"/>
                <w:color w:val="000000" w:themeColor="text1"/>
                <w:spacing w:val="-10"/>
                <w:sz w:val="28"/>
                <w:szCs w:val="28"/>
              </w:rPr>
              <m:t>х</m:t>
            </m:r>
          </m:e>
        </m:acc>
      </m:oMath>
      <w:r w:rsidRPr="00402271">
        <w:rPr>
          <w:rFonts w:ascii="Times New Roman" w:hAnsi="Times New Roman" w:cs="Times New Roman"/>
          <w:color w:val="000000" w:themeColor="text1"/>
          <w:spacing w:val="-10"/>
          <w:sz w:val="28"/>
          <w:szCs w:val="28"/>
        </w:rPr>
        <w:t xml:space="preserve"> = 5,0)</w:t>
      </w:r>
    </w:p>
    <w:p w:rsidR="00A249FF" w:rsidRPr="00402271" w:rsidRDefault="00A249FF" w:rsidP="00A249FF">
      <w:pPr>
        <w:rPr>
          <w:rFonts w:ascii="Times New Roman" w:hAnsi="Times New Roman" w:cs="Times New Roman"/>
          <w:color w:val="000000" w:themeColor="text1"/>
          <w:spacing w:val="-10"/>
          <w:sz w:val="28"/>
          <w:szCs w:val="28"/>
        </w:rPr>
      </w:pPr>
      <w:r w:rsidRPr="00402271">
        <w:rPr>
          <w:rFonts w:ascii="Times New Roman" w:hAnsi="Times New Roman" w:cs="Times New Roman"/>
          <w:color w:val="000000" w:themeColor="text1"/>
          <w:spacing w:val="-10"/>
          <w:sz w:val="28"/>
          <w:szCs w:val="28"/>
        </w:rPr>
        <w:t xml:space="preserve">Щодо відмінностей у </w:t>
      </w:r>
      <w:proofErr w:type="spellStart"/>
      <w:r w:rsidRPr="00402271">
        <w:rPr>
          <w:rFonts w:ascii="Times New Roman" w:hAnsi="Times New Roman" w:cs="Times New Roman"/>
          <w:color w:val="000000" w:themeColor="text1"/>
          <w:spacing w:val="-10"/>
          <w:sz w:val="28"/>
          <w:szCs w:val="28"/>
        </w:rPr>
        <w:t>самоописі</w:t>
      </w:r>
      <w:proofErr w:type="spellEnd"/>
      <w:r w:rsidRPr="00402271">
        <w:rPr>
          <w:rFonts w:ascii="Times New Roman" w:hAnsi="Times New Roman" w:cs="Times New Roman"/>
          <w:color w:val="000000" w:themeColor="text1"/>
          <w:spacing w:val="-10"/>
          <w:sz w:val="28"/>
          <w:szCs w:val="28"/>
        </w:rPr>
        <w:t xml:space="preserve"> жінок у реальному просторі та віртуальному, то простежуються яскраві відмінності по використанню деяких типів взаємодії. Так у реальності спостерігаємо вищий ступінь прояву владності та лідерства (у реальності </w:t>
      </w:r>
      <m:oMath>
        <m:acc>
          <m:accPr>
            <m:chr m:val="̅"/>
            <m:ctrlPr>
              <w:rPr>
                <w:rFonts w:ascii="Cambria Math" w:hAnsi="Times New Roman" w:cs="Times New Roman"/>
                <w:color w:val="000000" w:themeColor="text1"/>
                <w:spacing w:val="-10"/>
                <w:sz w:val="28"/>
                <w:szCs w:val="28"/>
              </w:rPr>
            </m:ctrlPr>
          </m:accPr>
          <m:e>
            <m:r>
              <m:rPr>
                <m:sty m:val="p"/>
              </m:rPr>
              <w:rPr>
                <w:rFonts w:ascii="Cambria Math" w:hAnsi="Times New Roman" w:cs="Times New Roman"/>
                <w:color w:val="000000" w:themeColor="text1"/>
                <w:spacing w:val="-10"/>
                <w:sz w:val="28"/>
                <w:szCs w:val="28"/>
              </w:rPr>
              <m:t>х</m:t>
            </m:r>
          </m:e>
        </m:acc>
      </m:oMath>
      <w:r w:rsidRPr="00402271">
        <w:rPr>
          <w:rFonts w:ascii="Times New Roman" w:hAnsi="Times New Roman" w:cs="Times New Roman"/>
          <w:color w:val="000000" w:themeColor="text1"/>
          <w:spacing w:val="-10"/>
          <w:sz w:val="28"/>
          <w:szCs w:val="28"/>
        </w:rPr>
        <w:t xml:space="preserve"> = 6,4, а у віртуальності </w:t>
      </w:r>
      <m:oMath>
        <m:acc>
          <m:accPr>
            <m:chr m:val="̅"/>
            <m:ctrlPr>
              <w:rPr>
                <w:rFonts w:ascii="Cambria Math" w:hAnsi="Times New Roman" w:cs="Times New Roman"/>
                <w:color w:val="000000" w:themeColor="text1"/>
                <w:spacing w:val="-10"/>
                <w:sz w:val="28"/>
                <w:szCs w:val="28"/>
              </w:rPr>
            </m:ctrlPr>
          </m:accPr>
          <m:e>
            <m:r>
              <m:rPr>
                <m:sty m:val="p"/>
              </m:rPr>
              <w:rPr>
                <w:rFonts w:ascii="Cambria Math" w:hAnsi="Times New Roman" w:cs="Times New Roman"/>
                <w:color w:val="000000" w:themeColor="text1"/>
                <w:spacing w:val="-10"/>
                <w:sz w:val="28"/>
                <w:szCs w:val="28"/>
              </w:rPr>
              <m:t>х</m:t>
            </m:r>
          </m:e>
        </m:acc>
      </m:oMath>
      <w:r w:rsidRPr="00402271">
        <w:rPr>
          <w:rFonts w:ascii="Times New Roman" w:hAnsi="Times New Roman" w:cs="Times New Roman"/>
          <w:color w:val="000000" w:themeColor="text1"/>
          <w:spacing w:val="-10"/>
          <w:sz w:val="28"/>
          <w:szCs w:val="28"/>
        </w:rPr>
        <w:t xml:space="preserve"> = 5,0), тоді як у віртуальній взаємодії дівчата бажають бути покірними, соромляться, поступаються, стримуються, здатні підкорятися та дослухатися (показники за октантом «</w:t>
      </w:r>
      <w:proofErr w:type="spellStart"/>
      <w:r w:rsidRPr="00402271">
        <w:rPr>
          <w:rFonts w:ascii="Times New Roman" w:hAnsi="Times New Roman" w:cs="Times New Roman"/>
          <w:color w:val="000000" w:themeColor="text1"/>
          <w:spacing w:val="-10"/>
          <w:sz w:val="28"/>
          <w:szCs w:val="28"/>
        </w:rPr>
        <w:t>покірно-соромязливий</w:t>
      </w:r>
      <w:proofErr w:type="spellEnd"/>
      <w:r w:rsidRPr="00402271">
        <w:rPr>
          <w:rFonts w:ascii="Times New Roman" w:hAnsi="Times New Roman" w:cs="Times New Roman"/>
          <w:color w:val="000000" w:themeColor="text1"/>
          <w:spacing w:val="-10"/>
          <w:sz w:val="28"/>
          <w:szCs w:val="28"/>
        </w:rPr>
        <w:t xml:space="preserve">» у реальності </w:t>
      </w:r>
      <m:oMath>
        <m:acc>
          <m:accPr>
            <m:chr m:val="̅"/>
            <m:ctrlPr>
              <w:rPr>
                <w:rFonts w:ascii="Cambria Math" w:hAnsi="Times New Roman" w:cs="Times New Roman"/>
                <w:color w:val="000000" w:themeColor="text1"/>
                <w:spacing w:val="-10"/>
                <w:sz w:val="28"/>
                <w:szCs w:val="28"/>
              </w:rPr>
            </m:ctrlPr>
          </m:accPr>
          <m:e>
            <m:r>
              <m:rPr>
                <m:sty m:val="p"/>
              </m:rPr>
              <w:rPr>
                <w:rFonts w:ascii="Cambria Math" w:hAnsi="Times New Roman" w:cs="Times New Roman"/>
                <w:color w:val="000000" w:themeColor="text1"/>
                <w:spacing w:val="-10"/>
                <w:sz w:val="28"/>
                <w:szCs w:val="28"/>
              </w:rPr>
              <m:t>х</m:t>
            </m:r>
          </m:e>
        </m:acc>
      </m:oMath>
      <w:r w:rsidRPr="00402271">
        <w:rPr>
          <w:rFonts w:ascii="Times New Roman" w:hAnsi="Times New Roman" w:cs="Times New Roman"/>
          <w:color w:val="000000" w:themeColor="text1"/>
          <w:spacing w:val="-10"/>
          <w:sz w:val="28"/>
          <w:szCs w:val="28"/>
        </w:rPr>
        <w:t xml:space="preserve"> = 3,7, а у віртуальності </w:t>
      </w:r>
      <m:oMath>
        <m:acc>
          <m:accPr>
            <m:chr m:val="̅"/>
            <m:ctrlPr>
              <w:rPr>
                <w:rFonts w:ascii="Cambria Math" w:hAnsi="Times New Roman" w:cs="Times New Roman"/>
                <w:color w:val="000000" w:themeColor="text1"/>
                <w:spacing w:val="-10"/>
                <w:sz w:val="28"/>
                <w:szCs w:val="28"/>
              </w:rPr>
            </m:ctrlPr>
          </m:accPr>
          <m:e>
            <m:r>
              <m:rPr>
                <m:sty m:val="p"/>
              </m:rPr>
              <w:rPr>
                <w:rFonts w:ascii="Cambria Math" w:hAnsi="Times New Roman" w:cs="Times New Roman"/>
                <w:color w:val="000000" w:themeColor="text1"/>
                <w:spacing w:val="-10"/>
                <w:sz w:val="28"/>
                <w:szCs w:val="28"/>
              </w:rPr>
              <m:t>х</m:t>
            </m:r>
          </m:e>
        </m:acc>
      </m:oMath>
      <w:r w:rsidRPr="00402271">
        <w:rPr>
          <w:rFonts w:ascii="Times New Roman" w:hAnsi="Times New Roman" w:cs="Times New Roman"/>
          <w:color w:val="000000" w:themeColor="text1"/>
          <w:spacing w:val="-10"/>
          <w:sz w:val="28"/>
          <w:szCs w:val="28"/>
        </w:rPr>
        <w:t xml:space="preserve"> = 5,0). А також досить високий показник розходження в особливостях домінування (у реальності </w:t>
      </w:r>
      <m:oMath>
        <m:acc>
          <m:accPr>
            <m:chr m:val="̅"/>
            <m:ctrlPr>
              <w:rPr>
                <w:rFonts w:ascii="Cambria Math" w:hAnsi="Times New Roman" w:cs="Times New Roman"/>
                <w:color w:val="000000" w:themeColor="text1"/>
                <w:spacing w:val="-10"/>
                <w:sz w:val="28"/>
                <w:szCs w:val="28"/>
              </w:rPr>
            </m:ctrlPr>
          </m:accPr>
          <m:e>
            <m:r>
              <m:rPr>
                <m:sty m:val="p"/>
              </m:rPr>
              <w:rPr>
                <w:rFonts w:ascii="Cambria Math" w:hAnsi="Times New Roman" w:cs="Times New Roman"/>
                <w:color w:val="000000" w:themeColor="text1"/>
                <w:spacing w:val="-10"/>
                <w:sz w:val="28"/>
                <w:szCs w:val="28"/>
              </w:rPr>
              <m:t>х</m:t>
            </m:r>
          </m:e>
        </m:acc>
      </m:oMath>
      <w:r w:rsidRPr="00402271">
        <w:rPr>
          <w:rFonts w:ascii="Times New Roman" w:hAnsi="Times New Roman" w:cs="Times New Roman"/>
          <w:color w:val="000000" w:themeColor="text1"/>
          <w:spacing w:val="-10"/>
          <w:sz w:val="28"/>
          <w:szCs w:val="28"/>
        </w:rPr>
        <w:t xml:space="preserve"> = 7,4, а у віртуальності </w:t>
      </w:r>
      <m:oMath>
        <m:acc>
          <m:accPr>
            <m:chr m:val="̅"/>
            <m:ctrlPr>
              <w:rPr>
                <w:rFonts w:ascii="Cambria Math" w:hAnsi="Times New Roman" w:cs="Times New Roman"/>
                <w:color w:val="000000" w:themeColor="text1"/>
                <w:spacing w:val="-10"/>
                <w:sz w:val="28"/>
                <w:szCs w:val="28"/>
              </w:rPr>
            </m:ctrlPr>
          </m:accPr>
          <m:e>
            <m:r>
              <m:rPr>
                <m:sty m:val="p"/>
              </m:rPr>
              <w:rPr>
                <w:rFonts w:ascii="Cambria Math" w:hAnsi="Times New Roman" w:cs="Times New Roman"/>
                <w:color w:val="000000" w:themeColor="text1"/>
                <w:spacing w:val="-10"/>
                <w:sz w:val="28"/>
                <w:szCs w:val="28"/>
              </w:rPr>
              <m:t>х</m:t>
            </m:r>
          </m:e>
        </m:acc>
      </m:oMath>
      <w:r w:rsidRPr="00402271">
        <w:rPr>
          <w:rFonts w:ascii="Times New Roman" w:hAnsi="Times New Roman" w:cs="Times New Roman"/>
          <w:color w:val="000000" w:themeColor="text1"/>
          <w:spacing w:val="-10"/>
          <w:sz w:val="28"/>
          <w:szCs w:val="28"/>
        </w:rPr>
        <w:t xml:space="preserve"> = 3,1), жінки віддають перевагу активній поведінці, лідерству та ініціативності у реальному спілкуванні, але самовіддачі та покірності – у віртуальному.</w:t>
      </w:r>
    </w:p>
    <w:p w:rsidR="00A249FF" w:rsidRPr="00402271" w:rsidRDefault="00A249FF" w:rsidP="00A249FF">
      <w:pPr>
        <w:rPr>
          <w:rFonts w:ascii="Times New Roman" w:hAnsi="Times New Roman" w:cs="Times New Roman"/>
          <w:color w:val="000000" w:themeColor="text1"/>
          <w:spacing w:val="-10"/>
          <w:sz w:val="28"/>
          <w:szCs w:val="28"/>
        </w:rPr>
      </w:pPr>
      <w:r w:rsidRPr="00402271">
        <w:rPr>
          <w:rFonts w:ascii="Times New Roman" w:hAnsi="Times New Roman" w:cs="Times New Roman"/>
          <w:color w:val="000000" w:themeColor="text1"/>
          <w:spacing w:val="-10"/>
          <w:sz w:val="28"/>
          <w:szCs w:val="28"/>
        </w:rPr>
        <w:t xml:space="preserve">Найнижчі показники жінки мають за октантом «дружелюбність» у реальності </w:t>
      </w:r>
      <m:oMath>
        <m:acc>
          <m:accPr>
            <m:chr m:val="̅"/>
            <m:ctrlPr>
              <w:rPr>
                <w:rFonts w:ascii="Cambria Math" w:hAnsi="Times New Roman" w:cs="Times New Roman"/>
                <w:color w:val="000000" w:themeColor="text1"/>
                <w:spacing w:val="-10"/>
                <w:sz w:val="28"/>
                <w:szCs w:val="28"/>
              </w:rPr>
            </m:ctrlPr>
          </m:accPr>
          <m:e>
            <m:r>
              <m:rPr>
                <m:sty m:val="p"/>
              </m:rPr>
              <w:rPr>
                <w:rFonts w:ascii="Cambria Math" w:hAnsi="Times New Roman" w:cs="Times New Roman"/>
                <w:color w:val="000000" w:themeColor="text1"/>
                <w:spacing w:val="-10"/>
                <w:sz w:val="28"/>
                <w:szCs w:val="28"/>
              </w:rPr>
              <m:t>х</m:t>
            </m:r>
          </m:e>
        </m:acc>
      </m:oMath>
      <w:r w:rsidRPr="00402271">
        <w:rPr>
          <w:rFonts w:ascii="Times New Roman" w:hAnsi="Times New Roman" w:cs="Times New Roman"/>
          <w:color w:val="000000" w:themeColor="text1"/>
          <w:spacing w:val="-10"/>
          <w:sz w:val="28"/>
          <w:szCs w:val="28"/>
        </w:rPr>
        <w:t xml:space="preserve"> = 0,4, а у віртуальності </w:t>
      </w:r>
      <m:oMath>
        <m:acc>
          <m:accPr>
            <m:chr m:val="̅"/>
            <m:ctrlPr>
              <w:rPr>
                <w:rFonts w:ascii="Cambria Math" w:hAnsi="Times New Roman" w:cs="Times New Roman"/>
                <w:color w:val="000000" w:themeColor="text1"/>
                <w:spacing w:val="-10"/>
                <w:sz w:val="28"/>
                <w:szCs w:val="28"/>
              </w:rPr>
            </m:ctrlPr>
          </m:accPr>
          <m:e>
            <m:r>
              <m:rPr>
                <m:sty m:val="p"/>
              </m:rPr>
              <w:rPr>
                <w:rFonts w:ascii="Cambria Math" w:hAnsi="Times New Roman" w:cs="Times New Roman"/>
                <w:color w:val="000000" w:themeColor="text1"/>
                <w:spacing w:val="-10"/>
                <w:sz w:val="28"/>
                <w:szCs w:val="28"/>
              </w:rPr>
              <m:t>х</m:t>
            </m:r>
          </m:e>
        </m:acc>
      </m:oMath>
      <w:r w:rsidRPr="00402271">
        <w:rPr>
          <w:rFonts w:ascii="Times New Roman" w:hAnsi="Times New Roman" w:cs="Times New Roman"/>
          <w:color w:val="000000" w:themeColor="text1"/>
          <w:spacing w:val="-10"/>
          <w:sz w:val="28"/>
          <w:szCs w:val="28"/>
        </w:rPr>
        <w:t xml:space="preserve"> = 0,1), що свідчить про наявність конкурентної позиції, яка може перешкоджати співпраці та успішній спільній діяльності у ході діалогу.</w:t>
      </w:r>
    </w:p>
    <w:p w:rsidR="00A249FF" w:rsidRPr="00402271" w:rsidRDefault="00A249FF" w:rsidP="00A249FF">
      <w:pPr>
        <w:rPr>
          <w:rFonts w:ascii="Times New Roman" w:hAnsi="Times New Roman" w:cs="Times New Roman"/>
          <w:color w:val="000000" w:themeColor="text1"/>
          <w:spacing w:val="-10"/>
          <w:sz w:val="28"/>
          <w:szCs w:val="28"/>
        </w:rPr>
      </w:pPr>
      <w:r w:rsidRPr="00402271">
        <w:rPr>
          <w:rFonts w:ascii="Times New Roman" w:hAnsi="Times New Roman" w:cs="Times New Roman"/>
          <w:color w:val="000000" w:themeColor="text1"/>
          <w:spacing w:val="-10"/>
          <w:sz w:val="28"/>
          <w:szCs w:val="28"/>
        </w:rPr>
        <w:lastRenderedPageBreak/>
        <w:t>Наведені вище дані дозволяють відмітити, що у обох вибірок майже відсутнє бажання презентувати себе через прояви дружби та прагнення зрозуміти партнера у взаємодії. Досліджувані підлітки зосереджені на оцінці іншими їх «Я», але зворотний зв’язок при цьому не простежується. Це може свідчити про важливу роль самопрезентації, аніж самого процесу спілкування.</w:t>
      </w:r>
    </w:p>
    <w:p w:rsidR="00A249FF" w:rsidRPr="00402271" w:rsidRDefault="00A249FF" w:rsidP="00A249FF">
      <w:pPr>
        <w:rPr>
          <w:rFonts w:ascii="Times New Roman" w:hAnsi="Times New Roman" w:cs="Times New Roman"/>
          <w:spacing w:val="-10"/>
          <w:sz w:val="28"/>
        </w:rPr>
      </w:pPr>
      <w:r w:rsidRPr="00402271">
        <w:rPr>
          <w:rFonts w:ascii="Times New Roman" w:hAnsi="Times New Roman" w:cs="Times New Roman"/>
          <w:spacing w:val="-10"/>
          <w:sz w:val="28"/>
        </w:rPr>
        <w:t xml:space="preserve">Наступним кроком було дослідження значущих відмінностей, які нам вдалося зафіксувати, використавши U-критерій </w:t>
      </w:r>
      <w:proofErr w:type="spellStart"/>
      <w:r w:rsidRPr="00402271">
        <w:rPr>
          <w:rFonts w:ascii="Times New Roman" w:hAnsi="Times New Roman" w:cs="Times New Roman"/>
          <w:spacing w:val="-10"/>
          <w:sz w:val="28"/>
        </w:rPr>
        <w:t>Манна-Уітні</w:t>
      </w:r>
      <w:proofErr w:type="spellEnd"/>
      <w:r w:rsidRPr="00402271">
        <w:rPr>
          <w:rFonts w:ascii="Times New Roman" w:hAnsi="Times New Roman" w:cs="Times New Roman"/>
          <w:spacing w:val="-10"/>
          <w:sz w:val="28"/>
        </w:rPr>
        <w:t>. Отримані результати представлені у таблиці 3.12.</w:t>
      </w:r>
    </w:p>
    <w:p w:rsidR="00A249FF" w:rsidRPr="00402271" w:rsidRDefault="00A249FF" w:rsidP="00A249FF">
      <w:pPr>
        <w:jc w:val="right"/>
        <w:rPr>
          <w:rFonts w:ascii="Times New Roman" w:hAnsi="Times New Roman" w:cs="Times New Roman"/>
          <w:i/>
          <w:color w:val="000000" w:themeColor="text1"/>
          <w:spacing w:val="-10"/>
          <w:sz w:val="24"/>
          <w:szCs w:val="24"/>
        </w:rPr>
      </w:pPr>
      <w:r w:rsidRPr="00402271">
        <w:rPr>
          <w:rFonts w:ascii="Times New Roman" w:hAnsi="Times New Roman" w:cs="Times New Roman"/>
          <w:i/>
          <w:color w:val="000000" w:themeColor="text1"/>
          <w:spacing w:val="-10"/>
          <w:sz w:val="24"/>
          <w:szCs w:val="24"/>
        </w:rPr>
        <w:t>Таблиця 3.12</w:t>
      </w:r>
    </w:p>
    <w:p w:rsidR="00A249FF" w:rsidRPr="00137FA3" w:rsidRDefault="00A249FF" w:rsidP="00A249FF">
      <w:pPr>
        <w:spacing w:after="120"/>
        <w:jc w:val="center"/>
        <w:rPr>
          <w:rFonts w:ascii="Times New Roman" w:hAnsi="Times New Roman" w:cs="Times New Roman"/>
          <w:b/>
          <w:sz w:val="24"/>
          <w:szCs w:val="24"/>
        </w:rPr>
      </w:pPr>
      <w:r w:rsidRPr="009848E9">
        <w:rPr>
          <w:rFonts w:ascii="Times New Roman" w:hAnsi="Times New Roman" w:cs="Times New Roman"/>
          <w:b/>
          <w:sz w:val="24"/>
          <w:szCs w:val="24"/>
        </w:rPr>
        <w:t xml:space="preserve">Показники </w:t>
      </w:r>
      <w:r>
        <w:rPr>
          <w:rFonts w:ascii="Times New Roman" w:hAnsi="Times New Roman" w:cs="Times New Roman"/>
          <w:b/>
        </w:rPr>
        <w:t>U-</w:t>
      </w:r>
      <w:proofErr w:type="spellStart"/>
      <w:r>
        <w:rPr>
          <w:rFonts w:ascii="Times New Roman" w:hAnsi="Times New Roman" w:cs="Times New Roman"/>
          <w:b/>
        </w:rPr>
        <w:t>критерія</w:t>
      </w:r>
      <w:proofErr w:type="spellEnd"/>
      <w:r>
        <w:rPr>
          <w:rFonts w:ascii="Times New Roman" w:hAnsi="Times New Roman" w:cs="Times New Roman"/>
          <w:b/>
        </w:rPr>
        <w:t xml:space="preserve"> </w:t>
      </w:r>
      <w:proofErr w:type="spellStart"/>
      <w:r w:rsidRPr="00FA1153">
        <w:rPr>
          <w:rFonts w:ascii="Times New Roman" w:hAnsi="Times New Roman" w:cs="Times New Roman"/>
          <w:b/>
        </w:rPr>
        <w:t>Манна-Уітні</w:t>
      </w:r>
      <w:proofErr w:type="spellEnd"/>
      <w:r>
        <w:rPr>
          <w:rFonts w:ascii="Times New Roman" w:hAnsi="Times New Roman" w:cs="Times New Roman"/>
          <w:b/>
          <w:sz w:val="24"/>
          <w:szCs w:val="24"/>
        </w:rPr>
        <w:t xml:space="preserve"> за тестом Т. Лірі</w:t>
      </w:r>
    </w:p>
    <w:tbl>
      <w:tblPr>
        <w:tblStyle w:val="a8"/>
        <w:tblW w:w="0" w:type="auto"/>
        <w:tblInd w:w="108" w:type="dxa"/>
        <w:tblLayout w:type="fixed"/>
        <w:tblLook w:val="04A0"/>
      </w:tblPr>
      <w:tblGrid>
        <w:gridCol w:w="1850"/>
        <w:gridCol w:w="1269"/>
        <w:gridCol w:w="1134"/>
        <w:gridCol w:w="1417"/>
        <w:gridCol w:w="1276"/>
        <w:gridCol w:w="1276"/>
        <w:gridCol w:w="1417"/>
      </w:tblGrid>
      <w:tr w:rsidR="00A249FF" w:rsidRPr="00FA1153" w:rsidTr="00A249FF">
        <w:tc>
          <w:tcPr>
            <w:tcW w:w="1850" w:type="dxa"/>
            <w:vMerge w:val="restart"/>
          </w:tcPr>
          <w:p w:rsidR="00A249FF" w:rsidRDefault="00A249FF" w:rsidP="00A249FF">
            <w:pPr>
              <w:ind w:firstLine="0"/>
              <w:rPr>
                <w:rFonts w:ascii="Times New Roman" w:hAnsi="Times New Roman" w:cs="Times New Roman"/>
                <w:b/>
              </w:rPr>
            </w:pPr>
          </w:p>
          <w:p w:rsidR="00A249FF" w:rsidRDefault="00A249FF" w:rsidP="00A249FF">
            <w:pPr>
              <w:ind w:firstLine="0"/>
              <w:jc w:val="center"/>
              <w:rPr>
                <w:rFonts w:ascii="Times New Roman" w:hAnsi="Times New Roman" w:cs="Times New Roman"/>
                <w:b/>
              </w:rPr>
            </w:pPr>
          </w:p>
          <w:p w:rsidR="00A249FF" w:rsidRPr="00FA1153" w:rsidRDefault="00A249FF" w:rsidP="00A249FF">
            <w:pPr>
              <w:ind w:firstLine="0"/>
              <w:jc w:val="center"/>
              <w:rPr>
                <w:rFonts w:ascii="Times New Roman" w:hAnsi="Times New Roman" w:cs="Times New Roman"/>
                <w:b/>
              </w:rPr>
            </w:pPr>
            <w:r w:rsidRPr="00FA1153">
              <w:rPr>
                <w:rFonts w:ascii="Times New Roman" w:hAnsi="Times New Roman" w:cs="Times New Roman"/>
                <w:b/>
              </w:rPr>
              <w:t>Октанти</w:t>
            </w:r>
          </w:p>
        </w:tc>
        <w:tc>
          <w:tcPr>
            <w:tcW w:w="3820" w:type="dxa"/>
            <w:gridSpan w:val="3"/>
          </w:tcPr>
          <w:p w:rsidR="00A249FF" w:rsidRPr="00FA1153" w:rsidRDefault="00A249FF" w:rsidP="00A249FF">
            <w:pPr>
              <w:ind w:firstLine="0"/>
              <w:jc w:val="center"/>
              <w:rPr>
                <w:rFonts w:ascii="Times New Roman" w:hAnsi="Times New Roman" w:cs="Times New Roman"/>
                <w:b/>
              </w:rPr>
            </w:pPr>
            <w:r w:rsidRPr="00FA1153">
              <w:rPr>
                <w:rFonts w:ascii="Times New Roman" w:hAnsi="Times New Roman" w:cs="Times New Roman"/>
                <w:b/>
              </w:rPr>
              <w:t>Реальність</w:t>
            </w:r>
          </w:p>
        </w:tc>
        <w:tc>
          <w:tcPr>
            <w:tcW w:w="3969" w:type="dxa"/>
            <w:gridSpan w:val="3"/>
          </w:tcPr>
          <w:p w:rsidR="00A249FF" w:rsidRPr="00FA1153" w:rsidRDefault="00A249FF" w:rsidP="00A249FF">
            <w:pPr>
              <w:ind w:firstLine="0"/>
              <w:jc w:val="center"/>
              <w:rPr>
                <w:rFonts w:ascii="Times New Roman" w:hAnsi="Times New Roman" w:cs="Times New Roman"/>
                <w:b/>
              </w:rPr>
            </w:pPr>
            <w:r>
              <w:rPr>
                <w:rFonts w:ascii="Times New Roman" w:hAnsi="Times New Roman" w:cs="Times New Roman"/>
                <w:b/>
              </w:rPr>
              <w:t>Віртуальність</w:t>
            </w:r>
          </w:p>
        </w:tc>
      </w:tr>
      <w:tr w:rsidR="00A249FF" w:rsidRPr="00FA1153" w:rsidTr="00A249FF">
        <w:tc>
          <w:tcPr>
            <w:tcW w:w="1850" w:type="dxa"/>
            <w:vMerge/>
          </w:tcPr>
          <w:p w:rsidR="00A249FF" w:rsidRPr="00FA1153" w:rsidRDefault="00A249FF" w:rsidP="00A249FF">
            <w:pPr>
              <w:ind w:firstLine="0"/>
              <w:jc w:val="center"/>
              <w:rPr>
                <w:rFonts w:ascii="Times New Roman" w:hAnsi="Times New Roman" w:cs="Times New Roman"/>
                <w:b/>
                <w:color w:val="000000" w:themeColor="text1"/>
                <w:szCs w:val="24"/>
              </w:rPr>
            </w:pPr>
          </w:p>
        </w:tc>
        <w:tc>
          <w:tcPr>
            <w:tcW w:w="1269" w:type="dxa"/>
          </w:tcPr>
          <w:p w:rsidR="00A249FF" w:rsidRPr="00FA1153" w:rsidRDefault="00A249FF" w:rsidP="00A249FF">
            <w:pPr>
              <w:ind w:firstLine="0"/>
              <w:jc w:val="center"/>
              <w:rPr>
                <w:rFonts w:ascii="Times New Roman" w:hAnsi="Times New Roman" w:cs="Times New Roman"/>
                <w:b/>
              </w:rPr>
            </w:pPr>
            <w:r w:rsidRPr="00FA1153">
              <w:rPr>
                <w:rFonts w:ascii="Times New Roman" w:hAnsi="Times New Roman" w:cs="Times New Roman"/>
                <w:b/>
              </w:rPr>
              <w:t>Чоловіки</w:t>
            </w:r>
          </w:p>
        </w:tc>
        <w:tc>
          <w:tcPr>
            <w:tcW w:w="1134" w:type="dxa"/>
          </w:tcPr>
          <w:p w:rsidR="00A249FF" w:rsidRPr="00FA1153" w:rsidRDefault="00A249FF" w:rsidP="00A249FF">
            <w:pPr>
              <w:ind w:firstLine="0"/>
              <w:jc w:val="center"/>
              <w:rPr>
                <w:rFonts w:ascii="Times New Roman" w:hAnsi="Times New Roman" w:cs="Times New Roman"/>
                <w:b/>
              </w:rPr>
            </w:pPr>
            <w:r w:rsidRPr="00FA1153">
              <w:rPr>
                <w:rFonts w:ascii="Times New Roman" w:hAnsi="Times New Roman" w:cs="Times New Roman"/>
                <w:b/>
              </w:rPr>
              <w:t>Жінки</w:t>
            </w:r>
          </w:p>
        </w:tc>
        <w:tc>
          <w:tcPr>
            <w:tcW w:w="1417" w:type="dxa"/>
            <w:vMerge w:val="restart"/>
          </w:tcPr>
          <w:p w:rsidR="00A249FF" w:rsidRPr="00FA1153" w:rsidRDefault="00A249FF" w:rsidP="00A249FF">
            <w:pPr>
              <w:ind w:firstLine="0"/>
              <w:jc w:val="center"/>
              <w:rPr>
                <w:rFonts w:ascii="Times New Roman" w:hAnsi="Times New Roman" w:cs="Times New Roman"/>
                <w:b/>
              </w:rPr>
            </w:pPr>
            <w:r>
              <w:rPr>
                <w:rFonts w:ascii="Times New Roman" w:hAnsi="Times New Roman" w:cs="Times New Roman"/>
                <w:b/>
              </w:rPr>
              <w:t xml:space="preserve">U-критерій </w:t>
            </w:r>
            <w:proofErr w:type="spellStart"/>
            <w:r w:rsidRPr="00FA1153">
              <w:rPr>
                <w:rFonts w:ascii="Times New Roman" w:hAnsi="Times New Roman" w:cs="Times New Roman"/>
                <w:b/>
              </w:rPr>
              <w:t>Манна-Уітні</w:t>
            </w:r>
            <w:proofErr w:type="spellEnd"/>
          </w:p>
        </w:tc>
        <w:tc>
          <w:tcPr>
            <w:tcW w:w="1276" w:type="dxa"/>
          </w:tcPr>
          <w:p w:rsidR="00A249FF" w:rsidRPr="00FA1153" w:rsidRDefault="00A249FF" w:rsidP="00A249FF">
            <w:pPr>
              <w:ind w:firstLine="0"/>
              <w:jc w:val="center"/>
              <w:rPr>
                <w:rFonts w:ascii="Times New Roman" w:hAnsi="Times New Roman" w:cs="Times New Roman"/>
                <w:b/>
              </w:rPr>
            </w:pPr>
            <w:r>
              <w:rPr>
                <w:rFonts w:ascii="Times New Roman" w:hAnsi="Times New Roman" w:cs="Times New Roman"/>
                <w:b/>
              </w:rPr>
              <w:t>Чоловіки</w:t>
            </w:r>
          </w:p>
        </w:tc>
        <w:tc>
          <w:tcPr>
            <w:tcW w:w="1276" w:type="dxa"/>
          </w:tcPr>
          <w:p w:rsidR="00A249FF" w:rsidRPr="00FA1153" w:rsidRDefault="00A249FF" w:rsidP="00A249FF">
            <w:pPr>
              <w:ind w:firstLine="0"/>
              <w:jc w:val="center"/>
              <w:rPr>
                <w:rFonts w:ascii="Times New Roman" w:hAnsi="Times New Roman" w:cs="Times New Roman"/>
                <w:b/>
              </w:rPr>
            </w:pPr>
            <w:r>
              <w:rPr>
                <w:rFonts w:ascii="Times New Roman" w:hAnsi="Times New Roman" w:cs="Times New Roman"/>
                <w:b/>
              </w:rPr>
              <w:t>Жінки</w:t>
            </w:r>
          </w:p>
        </w:tc>
        <w:tc>
          <w:tcPr>
            <w:tcW w:w="1417" w:type="dxa"/>
            <w:vMerge w:val="restart"/>
          </w:tcPr>
          <w:p w:rsidR="00A249FF" w:rsidRPr="00FA1153" w:rsidRDefault="00A249FF" w:rsidP="00A249FF">
            <w:pPr>
              <w:ind w:firstLine="0"/>
              <w:jc w:val="center"/>
              <w:rPr>
                <w:rFonts w:ascii="Times New Roman" w:hAnsi="Times New Roman" w:cs="Times New Roman"/>
                <w:b/>
              </w:rPr>
            </w:pPr>
            <w:r w:rsidRPr="00FA1153">
              <w:rPr>
                <w:rFonts w:ascii="Times New Roman" w:hAnsi="Times New Roman" w:cs="Times New Roman"/>
                <w:b/>
              </w:rPr>
              <w:t>U-</w:t>
            </w:r>
            <w:proofErr w:type="spellStart"/>
            <w:r w:rsidRPr="00FA1153">
              <w:rPr>
                <w:rFonts w:ascii="Times New Roman" w:hAnsi="Times New Roman" w:cs="Times New Roman"/>
                <w:b/>
              </w:rPr>
              <w:t>критерія</w:t>
            </w:r>
            <w:proofErr w:type="spellEnd"/>
            <w:r w:rsidRPr="00FA1153">
              <w:rPr>
                <w:rFonts w:ascii="Times New Roman" w:hAnsi="Times New Roman" w:cs="Times New Roman"/>
                <w:b/>
              </w:rPr>
              <w:t xml:space="preserve"> </w:t>
            </w:r>
            <w:proofErr w:type="spellStart"/>
            <w:r w:rsidRPr="00FA1153">
              <w:rPr>
                <w:rFonts w:ascii="Times New Roman" w:hAnsi="Times New Roman" w:cs="Times New Roman"/>
                <w:b/>
              </w:rPr>
              <w:t>Манна-Уітні</w:t>
            </w:r>
            <w:proofErr w:type="spellEnd"/>
          </w:p>
        </w:tc>
      </w:tr>
      <w:tr w:rsidR="00A249FF" w:rsidRPr="00FA1153" w:rsidTr="00A249FF">
        <w:tc>
          <w:tcPr>
            <w:tcW w:w="1850" w:type="dxa"/>
            <w:vMerge/>
          </w:tcPr>
          <w:p w:rsidR="00A249FF" w:rsidRPr="00FA1153" w:rsidRDefault="00A249FF" w:rsidP="00A249FF">
            <w:pPr>
              <w:ind w:firstLine="0"/>
              <w:jc w:val="center"/>
              <w:rPr>
                <w:rFonts w:ascii="Times New Roman" w:hAnsi="Times New Roman" w:cs="Times New Roman"/>
                <w:b/>
                <w:color w:val="000000" w:themeColor="text1"/>
                <w:szCs w:val="24"/>
              </w:rPr>
            </w:pPr>
          </w:p>
        </w:tc>
        <w:tc>
          <w:tcPr>
            <w:tcW w:w="2403" w:type="dxa"/>
            <w:gridSpan w:val="2"/>
          </w:tcPr>
          <w:p w:rsidR="00A249FF" w:rsidRDefault="00A249FF" w:rsidP="00A249FF">
            <w:pPr>
              <w:ind w:firstLine="0"/>
              <w:jc w:val="center"/>
              <w:rPr>
                <w:rFonts w:ascii="Times New Roman" w:hAnsi="Times New Roman" w:cs="Times New Roman"/>
                <w:b/>
              </w:rPr>
            </w:pPr>
          </w:p>
          <w:p w:rsidR="00A249FF" w:rsidRPr="00FA1153" w:rsidRDefault="00A249FF" w:rsidP="00A249FF">
            <w:pPr>
              <w:ind w:firstLine="0"/>
              <w:jc w:val="center"/>
              <w:rPr>
                <w:rFonts w:ascii="Times New Roman" w:hAnsi="Times New Roman" w:cs="Times New Roman"/>
                <w:b/>
              </w:rPr>
            </w:pPr>
            <w:r w:rsidRPr="00FA1153">
              <w:rPr>
                <w:rFonts w:ascii="Times New Roman" w:hAnsi="Times New Roman" w:cs="Times New Roman"/>
                <w:b/>
              </w:rPr>
              <w:t>Середні значення</w:t>
            </w:r>
          </w:p>
        </w:tc>
        <w:tc>
          <w:tcPr>
            <w:tcW w:w="1417" w:type="dxa"/>
            <w:vMerge/>
          </w:tcPr>
          <w:p w:rsidR="00A249FF" w:rsidRPr="00FA1153" w:rsidRDefault="00A249FF" w:rsidP="00A249FF">
            <w:pPr>
              <w:ind w:firstLine="0"/>
              <w:jc w:val="center"/>
              <w:rPr>
                <w:rFonts w:ascii="Times New Roman" w:hAnsi="Times New Roman" w:cs="Times New Roman"/>
                <w:b/>
              </w:rPr>
            </w:pPr>
          </w:p>
        </w:tc>
        <w:tc>
          <w:tcPr>
            <w:tcW w:w="2552" w:type="dxa"/>
            <w:gridSpan w:val="2"/>
          </w:tcPr>
          <w:p w:rsidR="00A249FF" w:rsidRDefault="00A249FF" w:rsidP="00A249FF">
            <w:pPr>
              <w:ind w:firstLine="0"/>
              <w:jc w:val="center"/>
              <w:rPr>
                <w:rFonts w:ascii="Times New Roman" w:hAnsi="Times New Roman" w:cs="Times New Roman"/>
                <w:b/>
              </w:rPr>
            </w:pPr>
          </w:p>
          <w:p w:rsidR="00A249FF" w:rsidRPr="00FA1153" w:rsidRDefault="00A249FF" w:rsidP="00A249FF">
            <w:pPr>
              <w:ind w:firstLine="0"/>
              <w:jc w:val="center"/>
              <w:rPr>
                <w:rFonts w:ascii="Times New Roman" w:hAnsi="Times New Roman" w:cs="Times New Roman"/>
                <w:b/>
              </w:rPr>
            </w:pPr>
            <w:r>
              <w:rPr>
                <w:rFonts w:ascii="Times New Roman" w:hAnsi="Times New Roman" w:cs="Times New Roman"/>
                <w:b/>
              </w:rPr>
              <w:t>Середні значення</w:t>
            </w:r>
          </w:p>
        </w:tc>
        <w:tc>
          <w:tcPr>
            <w:tcW w:w="1417" w:type="dxa"/>
            <w:vMerge/>
          </w:tcPr>
          <w:p w:rsidR="00A249FF" w:rsidRPr="00FA1153" w:rsidRDefault="00A249FF" w:rsidP="00A249FF">
            <w:pPr>
              <w:ind w:firstLine="0"/>
              <w:jc w:val="center"/>
              <w:rPr>
                <w:rFonts w:ascii="Times New Roman" w:hAnsi="Times New Roman" w:cs="Times New Roman"/>
                <w:b/>
              </w:rPr>
            </w:pPr>
          </w:p>
        </w:tc>
      </w:tr>
      <w:tr w:rsidR="00A249FF" w:rsidRPr="00DE695A" w:rsidTr="00A249FF">
        <w:tc>
          <w:tcPr>
            <w:tcW w:w="1850" w:type="dxa"/>
          </w:tcPr>
          <w:p w:rsidR="00A249FF" w:rsidRPr="006A6142" w:rsidRDefault="00A249FF" w:rsidP="00A249FF">
            <w:pPr>
              <w:ind w:firstLine="0"/>
              <w:rPr>
                <w:rFonts w:ascii="Times New Roman" w:hAnsi="Times New Roman" w:cs="Times New Roman"/>
                <w:color w:val="000000" w:themeColor="text1"/>
                <w:szCs w:val="24"/>
              </w:rPr>
            </w:pPr>
            <w:r w:rsidRPr="006A6142">
              <w:rPr>
                <w:rFonts w:ascii="Times New Roman" w:hAnsi="Times New Roman" w:cs="Times New Roman"/>
                <w:color w:val="000000" w:themeColor="text1"/>
                <w:szCs w:val="24"/>
              </w:rPr>
              <w:t>Владний-лідируючий</w:t>
            </w:r>
          </w:p>
        </w:tc>
        <w:tc>
          <w:tcPr>
            <w:tcW w:w="1269" w:type="dxa"/>
          </w:tcPr>
          <w:p w:rsidR="00A249FF" w:rsidRPr="00EA16A1" w:rsidRDefault="00A249FF" w:rsidP="00A249FF">
            <w:pPr>
              <w:tabs>
                <w:tab w:val="right" w:pos="1769"/>
              </w:tabs>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tc>
        <w:tc>
          <w:tcPr>
            <w:tcW w:w="1134" w:type="dxa"/>
          </w:tcPr>
          <w:p w:rsidR="00A249FF" w:rsidRPr="00EA16A1" w:rsidRDefault="00A249FF" w:rsidP="00A249FF">
            <w:pPr>
              <w:tabs>
                <w:tab w:val="right" w:pos="1769"/>
              </w:tabs>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c>
          <w:tcPr>
            <w:tcW w:w="1417" w:type="dxa"/>
          </w:tcPr>
          <w:p w:rsidR="00A249FF" w:rsidRPr="00073342" w:rsidRDefault="00A249FF" w:rsidP="00A249FF">
            <w:pPr>
              <w:ind w:firstLine="0"/>
              <w:jc w:val="center"/>
              <w:rPr>
                <w:rFonts w:ascii="Times New Roman" w:hAnsi="Times New Roman" w:cs="Times New Roman"/>
                <w:sz w:val="24"/>
              </w:rPr>
            </w:pPr>
            <w:r w:rsidRPr="00073342">
              <w:rPr>
                <w:rFonts w:ascii="Times New Roman" w:hAnsi="Times New Roman" w:cs="Times New Roman"/>
                <w:sz w:val="24"/>
              </w:rPr>
              <w:t>465,5</w:t>
            </w:r>
          </w:p>
          <w:p w:rsidR="00A249FF" w:rsidRPr="00DE695A" w:rsidRDefault="00A249FF" w:rsidP="00A249FF">
            <w:pPr>
              <w:ind w:firstLine="0"/>
              <w:jc w:val="center"/>
              <w:rPr>
                <w:rFonts w:ascii="Times New Roman" w:hAnsi="Times New Roman" w:cs="Times New Roman"/>
              </w:rPr>
            </w:pPr>
            <w:r w:rsidRPr="00157574">
              <w:rPr>
                <w:rFonts w:ascii="Times New Roman" w:hAnsi="Times New Roman" w:cs="Times New Roman"/>
                <w:sz w:val="18"/>
              </w:rPr>
              <w:t>Невизначеність</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417" w:type="dxa"/>
          </w:tcPr>
          <w:p w:rsidR="00A249FF" w:rsidRPr="00073342" w:rsidRDefault="00A249FF" w:rsidP="00A249FF">
            <w:pPr>
              <w:ind w:firstLine="0"/>
              <w:jc w:val="center"/>
              <w:rPr>
                <w:rFonts w:ascii="Times New Roman" w:hAnsi="Times New Roman" w:cs="Times New Roman"/>
                <w:sz w:val="24"/>
              </w:rPr>
            </w:pPr>
            <w:r w:rsidRPr="00073342">
              <w:rPr>
                <w:rFonts w:ascii="Times New Roman" w:hAnsi="Times New Roman" w:cs="Times New Roman"/>
                <w:sz w:val="24"/>
              </w:rPr>
              <w:t>414,5</w:t>
            </w:r>
          </w:p>
          <w:p w:rsidR="00A249FF" w:rsidRPr="00073342" w:rsidRDefault="00A249FF" w:rsidP="00A249FF">
            <w:pPr>
              <w:ind w:firstLine="0"/>
              <w:jc w:val="center"/>
              <w:rPr>
                <w:rFonts w:ascii="Times New Roman" w:hAnsi="Times New Roman" w:cs="Times New Roman"/>
                <w:sz w:val="18"/>
              </w:rPr>
            </w:pPr>
            <w:r>
              <w:rPr>
                <w:rFonts w:ascii="Times New Roman" w:hAnsi="Times New Roman" w:cs="Times New Roman"/>
                <w:sz w:val="18"/>
              </w:rPr>
              <w:t>Невизначеність</w:t>
            </w:r>
          </w:p>
        </w:tc>
      </w:tr>
      <w:tr w:rsidR="00A249FF" w:rsidRPr="00DE695A" w:rsidTr="00A249FF">
        <w:tc>
          <w:tcPr>
            <w:tcW w:w="1850" w:type="dxa"/>
          </w:tcPr>
          <w:p w:rsidR="00A249FF" w:rsidRPr="006A6142" w:rsidRDefault="00A249FF" w:rsidP="00A249FF">
            <w:pPr>
              <w:ind w:firstLine="0"/>
              <w:rPr>
                <w:rFonts w:ascii="Times New Roman" w:hAnsi="Times New Roman" w:cs="Times New Roman"/>
                <w:color w:val="000000" w:themeColor="text1"/>
                <w:szCs w:val="24"/>
              </w:rPr>
            </w:pPr>
            <w:r w:rsidRPr="006A6142">
              <w:rPr>
                <w:rFonts w:ascii="Times New Roman" w:hAnsi="Times New Roman" w:cs="Times New Roman"/>
                <w:color w:val="000000" w:themeColor="text1"/>
                <w:szCs w:val="24"/>
              </w:rPr>
              <w:t>Незалежний-домінуючий</w:t>
            </w:r>
          </w:p>
        </w:tc>
        <w:tc>
          <w:tcPr>
            <w:tcW w:w="126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1134"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1417" w:type="dxa"/>
          </w:tcPr>
          <w:p w:rsidR="00A249FF" w:rsidRDefault="00A249FF" w:rsidP="00A249FF">
            <w:pPr>
              <w:ind w:firstLine="0"/>
              <w:jc w:val="center"/>
              <w:rPr>
                <w:rFonts w:ascii="Times New Roman" w:hAnsi="Times New Roman" w:cs="Times New Roman"/>
              </w:rPr>
            </w:pPr>
            <w:r w:rsidRPr="00073342">
              <w:rPr>
                <w:rFonts w:ascii="Times New Roman" w:hAnsi="Times New Roman" w:cs="Times New Roman"/>
                <w:sz w:val="24"/>
              </w:rPr>
              <w:t>517</w:t>
            </w:r>
          </w:p>
          <w:p w:rsidR="00A249FF" w:rsidRPr="00DE695A" w:rsidRDefault="00A249FF" w:rsidP="00A249FF">
            <w:pPr>
              <w:ind w:firstLine="0"/>
              <w:jc w:val="center"/>
              <w:rPr>
                <w:rFonts w:ascii="Times New Roman" w:hAnsi="Times New Roman" w:cs="Times New Roman"/>
              </w:rPr>
            </w:pPr>
            <w:proofErr w:type="spellStart"/>
            <w:r w:rsidRPr="00073342">
              <w:rPr>
                <w:rFonts w:ascii="Times New Roman" w:hAnsi="Times New Roman" w:cs="Times New Roman"/>
                <w:sz w:val="18"/>
              </w:rPr>
              <w:t>Незначимість</w:t>
            </w:r>
            <w:proofErr w:type="spellEnd"/>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1417" w:type="dxa"/>
          </w:tcPr>
          <w:p w:rsidR="00A249FF" w:rsidRPr="00073342" w:rsidRDefault="00A249FF" w:rsidP="00A249FF">
            <w:pPr>
              <w:ind w:firstLine="0"/>
              <w:jc w:val="center"/>
              <w:rPr>
                <w:rFonts w:ascii="Times New Roman" w:hAnsi="Times New Roman" w:cs="Times New Roman"/>
                <w:sz w:val="24"/>
              </w:rPr>
            </w:pPr>
            <w:r w:rsidRPr="00073342">
              <w:rPr>
                <w:rFonts w:ascii="Times New Roman" w:hAnsi="Times New Roman" w:cs="Times New Roman"/>
                <w:sz w:val="24"/>
              </w:rPr>
              <w:t>585,5</w:t>
            </w:r>
          </w:p>
          <w:p w:rsidR="00A249FF" w:rsidRPr="00073342" w:rsidRDefault="00A249FF" w:rsidP="00A249FF">
            <w:pPr>
              <w:ind w:firstLine="0"/>
              <w:jc w:val="center"/>
              <w:rPr>
                <w:rFonts w:ascii="Times New Roman" w:hAnsi="Times New Roman" w:cs="Times New Roman"/>
                <w:sz w:val="18"/>
              </w:rPr>
            </w:pPr>
            <w:proofErr w:type="spellStart"/>
            <w:r>
              <w:rPr>
                <w:rFonts w:ascii="Times New Roman" w:hAnsi="Times New Roman" w:cs="Times New Roman"/>
                <w:sz w:val="18"/>
              </w:rPr>
              <w:t>Незначимість</w:t>
            </w:r>
            <w:proofErr w:type="spellEnd"/>
          </w:p>
        </w:tc>
      </w:tr>
      <w:tr w:rsidR="00A249FF" w:rsidRPr="00DE695A" w:rsidTr="00A249FF">
        <w:tc>
          <w:tcPr>
            <w:tcW w:w="1850" w:type="dxa"/>
          </w:tcPr>
          <w:p w:rsidR="00A249FF" w:rsidRPr="006A6142" w:rsidRDefault="00A249FF" w:rsidP="00A249FF">
            <w:pPr>
              <w:ind w:firstLine="0"/>
              <w:rPr>
                <w:rFonts w:ascii="Times New Roman" w:hAnsi="Times New Roman" w:cs="Times New Roman"/>
                <w:color w:val="000000" w:themeColor="text1"/>
                <w:szCs w:val="24"/>
              </w:rPr>
            </w:pPr>
            <w:r w:rsidRPr="006A6142">
              <w:rPr>
                <w:rFonts w:ascii="Times New Roman" w:hAnsi="Times New Roman" w:cs="Times New Roman"/>
                <w:color w:val="000000" w:themeColor="text1"/>
                <w:szCs w:val="24"/>
              </w:rPr>
              <w:t>Прямолінійно-агресивний</w:t>
            </w:r>
          </w:p>
        </w:tc>
        <w:tc>
          <w:tcPr>
            <w:tcW w:w="126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1134"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1417" w:type="dxa"/>
          </w:tcPr>
          <w:p w:rsidR="00A249FF" w:rsidRDefault="00A249FF" w:rsidP="00A249FF">
            <w:pPr>
              <w:ind w:firstLine="0"/>
              <w:jc w:val="center"/>
              <w:rPr>
                <w:rFonts w:ascii="Times New Roman" w:hAnsi="Times New Roman" w:cs="Times New Roman"/>
              </w:rPr>
            </w:pPr>
            <w:r w:rsidRPr="00073342">
              <w:rPr>
                <w:rFonts w:ascii="Times New Roman" w:hAnsi="Times New Roman" w:cs="Times New Roman"/>
                <w:sz w:val="24"/>
              </w:rPr>
              <w:t>588</w:t>
            </w:r>
          </w:p>
          <w:p w:rsidR="00A249FF" w:rsidRPr="00DE695A" w:rsidRDefault="00A249FF" w:rsidP="00A249FF">
            <w:pPr>
              <w:ind w:firstLine="0"/>
              <w:jc w:val="center"/>
              <w:rPr>
                <w:rFonts w:ascii="Times New Roman" w:hAnsi="Times New Roman" w:cs="Times New Roman"/>
              </w:rPr>
            </w:pPr>
            <w:proofErr w:type="spellStart"/>
            <w:r w:rsidRPr="00073342">
              <w:rPr>
                <w:rFonts w:ascii="Times New Roman" w:hAnsi="Times New Roman" w:cs="Times New Roman"/>
                <w:sz w:val="18"/>
              </w:rPr>
              <w:t>Незначимість</w:t>
            </w:r>
            <w:proofErr w:type="spellEnd"/>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417" w:type="dxa"/>
          </w:tcPr>
          <w:p w:rsidR="00A249FF" w:rsidRDefault="00A249FF" w:rsidP="00A249FF">
            <w:pPr>
              <w:ind w:firstLine="0"/>
              <w:jc w:val="center"/>
              <w:rPr>
                <w:rFonts w:ascii="Times New Roman" w:hAnsi="Times New Roman" w:cs="Times New Roman"/>
                <w:sz w:val="24"/>
              </w:rPr>
            </w:pPr>
            <w:r>
              <w:rPr>
                <w:rFonts w:ascii="Times New Roman" w:hAnsi="Times New Roman" w:cs="Times New Roman"/>
                <w:sz w:val="24"/>
              </w:rPr>
              <w:t>524</w:t>
            </w:r>
          </w:p>
          <w:p w:rsidR="00A249FF" w:rsidRPr="00073342" w:rsidRDefault="00A249FF" w:rsidP="00A249FF">
            <w:pPr>
              <w:ind w:firstLine="0"/>
              <w:jc w:val="center"/>
              <w:rPr>
                <w:rFonts w:ascii="Times New Roman" w:hAnsi="Times New Roman" w:cs="Times New Roman"/>
                <w:sz w:val="18"/>
              </w:rPr>
            </w:pPr>
            <w:proofErr w:type="spellStart"/>
            <w:r>
              <w:rPr>
                <w:rFonts w:ascii="Times New Roman" w:hAnsi="Times New Roman" w:cs="Times New Roman"/>
                <w:sz w:val="18"/>
              </w:rPr>
              <w:t>Незначимість</w:t>
            </w:r>
            <w:proofErr w:type="spellEnd"/>
          </w:p>
        </w:tc>
      </w:tr>
      <w:tr w:rsidR="00A249FF" w:rsidRPr="00DE695A" w:rsidTr="00A249FF">
        <w:tc>
          <w:tcPr>
            <w:tcW w:w="1850" w:type="dxa"/>
          </w:tcPr>
          <w:p w:rsidR="00A249FF" w:rsidRPr="006A6142" w:rsidRDefault="00A249FF" w:rsidP="00A249FF">
            <w:pPr>
              <w:ind w:firstLine="0"/>
              <w:rPr>
                <w:rFonts w:ascii="Times New Roman" w:hAnsi="Times New Roman" w:cs="Times New Roman"/>
                <w:color w:val="000000" w:themeColor="text1"/>
                <w:szCs w:val="24"/>
              </w:rPr>
            </w:pPr>
            <w:r w:rsidRPr="006A6142">
              <w:rPr>
                <w:rFonts w:ascii="Times New Roman" w:hAnsi="Times New Roman" w:cs="Times New Roman"/>
                <w:color w:val="000000" w:themeColor="text1"/>
                <w:szCs w:val="24"/>
              </w:rPr>
              <w:t>Недовірливий-скептичний</w:t>
            </w:r>
          </w:p>
        </w:tc>
        <w:tc>
          <w:tcPr>
            <w:tcW w:w="126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134"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1417" w:type="dxa"/>
          </w:tcPr>
          <w:p w:rsidR="00A249FF" w:rsidRDefault="00A249FF" w:rsidP="00A249FF">
            <w:pPr>
              <w:ind w:firstLine="0"/>
              <w:jc w:val="center"/>
              <w:rPr>
                <w:rFonts w:ascii="Times New Roman" w:hAnsi="Times New Roman" w:cs="Times New Roman"/>
              </w:rPr>
            </w:pPr>
            <w:r w:rsidRPr="00073342">
              <w:rPr>
                <w:rFonts w:ascii="Times New Roman" w:hAnsi="Times New Roman" w:cs="Times New Roman"/>
                <w:sz w:val="24"/>
              </w:rPr>
              <w:t>548,5</w:t>
            </w:r>
          </w:p>
          <w:p w:rsidR="00A249FF" w:rsidRPr="00DE695A" w:rsidRDefault="00A249FF" w:rsidP="00A249FF">
            <w:pPr>
              <w:ind w:firstLine="0"/>
              <w:jc w:val="center"/>
              <w:rPr>
                <w:rFonts w:ascii="Times New Roman" w:hAnsi="Times New Roman" w:cs="Times New Roman"/>
              </w:rPr>
            </w:pPr>
            <w:proofErr w:type="spellStart"/>
            <w:r w:rsidRPr="00073342">
              <w:rPr>
                <w:rFonts w:ascii="Times New Roman" w:hAnsi="Times New Roman" w:cs="Times New Roman"/>
                <w:sz w:val="18"/>
              </w:rPr>
              <w:t>Незначимість</w:t>
            </w:r>
            <w:proofErr w:type="spellEnd"/>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c>
          <w:tcPr>
            <w:tcW w:w="1417" w:type="dxa"/>
          </w:tcPr>
          <w:p w:rsidR="00A249FF" w:rsidRDefault="00A249FF" w:rsidP="00A249FF">
            <w:pPr>
              <w:ind w:firstLine="0"/>
              <w:jc w:val="center"/>
              <w:rPr>
                <w:rFonts w:ascii="Times New Roman" w:hAnsi="Times New Roman" w:cs="Times New Roman"/>
                <w:sz w:val="24"/>
              </w:rPr>
            </w:pPr>
            <w:r>
              <w:rPr>
                <w:rFonts w:ascii="Times New Roman" w:hAnsi="Times New Roman" w:cs="Times New Roman"/>
                <w:sz w:val="24"/>
              </w:rPr>
              <w:t>478,5</w:t>
            </w:r>
          </w:p>
          <w:p w:rsidR="00A249FF" w:rsidRPr="00073342" w:rsidRDefault="00A249FF" w:rsidP="00A249FF">
            <w:pPr>
              <w:ind w:firstLine="0"/>
              <w:jc w:val="center"/>
              <w:rPr>
                <w:rFonts w:ascii="Times New Roman" w:hAnsi="Times New Roman" w:cs="Times New Roman"/>
                <w:sz w:val="24"/>
              </w:rPr>
            </w:pPr>
            <w:proofErr w:type="spellStart"/>
            <w:r w:rsidRPr="00073342">
              <w:rPr>
                <w:rFonts w:ascii="Times New Roman" w:hAnsi="Times New Roman" w:cs="Times New Roman"/>
                <w:sz w:val="18"/>
              </w:rPr>
              <w:t>Незначимість</w:t>
            </w:r>
            <w:proofErr w:type="spellEnd"/>
          </w:p>
        </w:tc>
      </w:tr>
      <w:tr w:rsidR="00A249FF" w:rsidRPr="00DE695A" w:rsidTr="00A249FF">
        <w:tc>
          <w:tcPr>
            <w:tcW w:w="1850" w:type="dxa"/>
          </w:tcPr>
          <w:p w:rsidR="00A249FF" w:rsidRPr="006A6142" w:rsidRDefault="00A249FF" w:rsidP="00A249FF">
            <w:pPr>
              <w:ind w:firstLine="0"/>
              <w:rPr>
                <w:rFonts w:ascii="Times New Roman" w:hAnsi="Times New Roman" w:cs="Times New Roman"/>
                <w:color w:val="000000" w:themeColor="text1"/>
                <w:szCs w:val="24"/>
              </w:rPr>
            </w:pPr>
            <w:r w:rsidRPr="006A6142">
              <w:rPr>
                <w:rFonts w:ascii="Times New Roman" w:hAnsi="Times New Roman" w:cs="Times New Roman"/>
                <w:color w:val="000000" w:themeColor="text1"/>
                <w:szCs w:val="24"/>
              </w:rPr>
              <w:t>Покірно-сором'язливий</w:t>
            </w:r>
          </w:p>
        </w:tc>
        <w:tc>
          <w:tcPr>
            <w:tcW w:w="126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c>
          <w:tcPr>
            <w:tcW w:w="1134"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1417" w:type="dxa"/>
          </w:tcPr>
          <w:p w:rsidR="00A249FF" w:rsidRPr="00073342" w:rsidRDefault="00A249FF" w:rsidP="00A249FF">
            <w:pPr>
              <w:ind w:firstLine="0"/>
              <w:jc w:val="center"/>
              <w:rPr>
                <w:rFonts w:ascii="Times New Roman" w:hAnsi="Times New Roman" w:cs="Times New Roman"/>
                <w:sz w:val="24"/>
              </w:rPr>
            </w:pPr>
            <w:r w:rsidRPr="00073342">
              <w:rPr>
                <w:rFonts w:ascii="Times New Roman" w:hAnsi="Times New Roman" w:cs="Times New Roman"/>
                <w:sz w:val="24"/>
              </w:rPr>
              <w:t>431,5</w:t>
            </w:r>
          </w:p>
          <w:p w:rsidR="00A249FF" w:rsidRPr="00DE695A" w:rsidRDefault="00A249FF" w:rsidP="00A249FF">
            <w:pPr>
              <w:ind w:firstLine="0"/>
              <w:jc w:val="center"/>
              <w:rPr>
                <w:rFonts w:ascii="Times New Roman" w:hAnsi="Times New Roman" w:cs="Times New Roman"/>
              </w:rPr>
            </w:pPr>
            <w:r w:rsidRPr="00073342">
              <w:rPr>
                <w:rFonts w:ascii="Times New Roman" w:hAnsi="Times New Roman" w:cs="Times New Roman"/>
                <w:sz w:val="18"/>
              </w:rPr>
              <w:t>Невизначеність</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417" w:type="dxa"/>
          </w:tcPr>
          <w:p w:rsidR="00A249FF" w:rsidRDefault="00A249FF" w:rsidP="00A249FF">
            <w:pPr>
              <w:ind w:firstLine="0"/>
              <w:jc w:val="center"/>
              <w:rPr>
                <w:rFonts w:ascii="Times New Roman" w:hAnsi="Times New Roman" w:cs="Times New Roman"/>
                <w:sz w:val="24"/>
              </w:rPr>
            </w:pPr>
            <w:r>
              <w:rPr>
                <w:rFonts w:ascii="Times New Roman" w:hAnsi="Times New Roman" w:cs="Times New Roman"/>
                <w:sz w:val="24"/>
              </w:rPr>
              <w:t>552,5</w:t>
            </w:r>
          </w:p>
          <w:p w:rsidR="00A249FF" w:rsidRPr="004821D5" w:rsidRDefault="00A249FF" w:rsidP="00A249FF">
            <w:pPr>
              <w:ind w:firstLine="0"/>
              <w:jc w:val="center"/>
              <w:rPr>
                <w:rFonts w:ascii="Times New Roman" w:hAnsi="Times New Roman" w:cs="Times New Roman"/>
                <w:sz w:val="18"/>
              </w:rPr>
            </w:pPr>
            <w:proofErr w:type="spellStart"/>
            <w:r>
              <w:rPr>
                <w:rFonts w:ascii="Times New Roman" w:hAnsi="Times New Roman" w:cs="Times New Roman"/>
                <w:sz w:val="18"/>
              </w:rPr>
              <w:t>Неначимість</w:t>
            </w:r>
            <w:proofErr w:type="spellEnd"/>
          </w:p>
        </w:tc>
      </w:tr>
      <w:tr w:rsidR="00A249FF" w:rsidRPr="00DE695A" w:rsidTr="00A249FF">
        <w:tc>
          <w:tcPr>
            <w:tcW w:w="1850" w:type="dxa"/>
          </w:tcPr>
          <w:p w:rsidR="00A249FF" w:rsidRPr="006A6142" w:rsidRDefault="00A249FF" w:rsidP="00A249FF">
            <w:pPr>
              <w:ind w:firstLine="0"/>
              <w:rPr>
                <w:rFonts w:ascii="Times New Roman" w:hAnsi="Times New Roman" w:cs="Times New Roman"/>
                <w:color w:val="000000" w:themeColor="text1"/>
                <w:szCs w:val="24"/>
              </w:rPr>
            </w:pPr>
            <w:r w:rsidRPr="006A6142">
              <w:rPr>
                <w:rFonts w:ascii="Times New Roman" w:hAnsi="Times New Roman" w:cs="Times New Roman"/>
                <w:color w:val="000000" w:themeColor="text1"/>
                <w:szCs w:val="24"/>
              </w:rPr>
              <w:t>Залежний-слухняний</w:t>
            </w:r>
          </w:p>
        </w:tc>
        <w:tc>
          <w:tcPr>
            <w:tcW w:w="126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1134"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417" w:type="dxa"/>
          </w:tcPr>
          <w:p w:rsidR="00A249FF" w:rsidRDefault="00A249FF" w:rsidP="00A249FF">
            <w:pPr>
              <w:ind w:firstLine="0"/>
              <w:jc w:val="center"/>
              <w:rPr>
                <w:rFonts w:ascii="Times New Roman" w:hAnsi="Times New Roman" w:cs="Times New Roman"/>
              </w:rPr>
            </w:pPr>
            <w:r w:rsidRPr="00073342">
              <w:rPr>
                <w:rFonts w:ascii="Times New Roman" w:hAnsi="Times New Roman" w:cs="Times New Roman"/>
                <w:sz w:val="24"/>
              </w:rPr>
              <w:t>544</w:t>
            </w:r>
          </w:p>
          <w:p w:rsidR="00A249FF" w:rsidRPr="00DE695A" w:rsidRDefault="00A249FF" w:rsidP="00A249FF">
            <w:pPr>
              <w:ind w:firstLine="0"/>
              <w:jc w:val="center"/>
              <w:rPr>
                <w:rFonts w:ascii="Times New Roman" w:hAnsi="Times New Roman" w:cs="Times New Roman"/>
              </w:rPr>
            </w:pPr>
            <w:proofErr w:type="spellStart"/>
            <w:r w:rsidRPr="00073342">
              <w:rPr>
                <w:rFonts w:ascii="Times New Roman" w:hAnsi="Times New Roman" w:cs="Times New Roman"/>
                <w:sz w:val="18"/>
              </w:rPr>
              <w:t>Незначимість</w:t>
            </w:r>
            <w:proofErr w:type="spellEnd"/>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1417" w:type="dxa"/>
          </w:tcPr>
          <w:p w:rsidR="00A249FF" w:rsidRDefault="00A249FF" w:rsidP="00A249FF">
            <w:pPr>
              <w:ind w:firstLine="0"/>
              <w:jc w:val="center"/>
              <w:rPr>
                <w:rFonts w:ascii="Times New Roman" w:hAnsi="Times New Roman" w:cs="Times New Roman"/>
              </w:rPr>
            </w:pPr>
            <w:r>
              <w:rPr>
                <w:rFonts w:ascii="Times New Roman" w:hAnsi="Times New Roman" w:cs="Times New Roman"/>
              </w:rPr>
              <w:t>612</w:t>
            </w:r>
          </w:p>
          <w:p w:rsidR="00A249FF" w:rsidRPr="004821D5" w:rsidRDefault="00A249FF" w:rsidP="00A249FF">
            <w:pPr>
              <w:ind w:firstLine="0"/>
              <w:jc w:val="center"/>
              <w:rPr>
                <w:rFonts w:ascii="Times New Roman" w:hAnsi="Times New Roman" w:cs="Times New Roman"/>
                <w:sz w:val="18"/>
              </w:rPr>
            </w:pPr>
            <w:proofErr w:type="spellStart"/>
            <w:r>
              <w:rPr>
                <w:rFonts w:ascii="Times New Roman" w:hAnsi="Times New Roman" w:cs="Times New Roman"/>
                <w:sz w:val="18"/>
              </w:rPr>
              <w:t>Незначимість</w:t>
            </w:r>
            <w:proofErr w:type="spellEnd"/>
          </w:p>
        </w:tc>
      </w:tr>
      <w:tr w:rsidR="00A249FF" w:rsidRPr="00DE695A" w:rsidTr="00A249FF">
        <w:tc>
          <w:tcPr>
            <w:tcW w:w="1850" w:type="dxa"/>
          </w:tcPr>
          <w:p w:rsidR="00A249FF" w:rsidRPr="006A6142" w:rsidRDefault="00A249FF" w:rsidP="00A249FF">
            <w:pPr>
              <w:ind w:firstLine="0"/>
              <w:rPr>
                <w:rFonts w:ascii="Times New Roman" w:hAnsi="Times New Roman" w:cs="Times New Roman"/>
                <w:color w:val="000000" w:themeColor="text1"/>
                <w:szCs w:val="24"/>
              </w:rPr>
            </w:pPr>
            <w:proofErr w:type="spellStart"/>
            <w:r w:rsidRPr="006A6142">
              <w:rPr>
                <w:rFonts w:ascii="Times New Roman" w:hAnsi="Times New Roman" w:cs="Times New Roman"/>
                <w:color w:val="000000" w:themeColor="text1"/>
                <w:szCs w:val="24"/>
              </w:rPr>
              <w:t>Співпрацюючий-конвенційний</w:t>
            </w:r>
            <w:proofErr w:type="spellEnd"/>
          </w:p>
        </w:tc>
        <w:tc>
          <w:tcPr>
            <w:tcW w:w="126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1134"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c>
          <w:tcPr>
            <w:tcW w:w="1417" w:type="dxa"/>
          </w:tcPr>
          <w:p w:rsidR="00A249FF" w:rsidRDefault="00A249FF" w:rsidP="00A249FF">
            <w:pPr>
              <w:ind w:firstLine="0"/>
              <w:jc w:val="center"/>
              <w:rPr>
                <w:rFonts w:ascii="Times New Roman" w:hAnsi="Times New Roman" w:cs="Times New Roman"/>
              </w:rPr>
            </w:pPr>
            <w:r w:rsidRPr="00073342">
              <w:rPr>
                <w:rFonts w:ascii="Times New Roman" w:hAnsi="Times New Roman" w:cs="Times New Roman"/>
                <w:sz w:val="24"/>
              </w:rPr>
              <w:t>611</w:t>
            </w:r>
          </w:p>
          <w:p w:rsidR="00A249FF" w:rsidRPr="00DE695A" w:rsidRDefault="00A249FF" w:rsidP="00A249FF">
            <w:pPr>
              <w:ind w:firstLine="0"/>
              <w:jc w:val="center"/>
              <w:rPr>
                <w:rFonts w:ascii="Times New Roman" w:hAnsi="Times New Roman" w:cs="Times New Roman"/>
              </w:rPr>
            </w:pPr>
            <w:proofErr w:type="spellStart"/>
            <w:r w:rsidRPr="00073342">
              <w:rPr>
                <w:rFonts w:ascii="Times New Roman" w:hAnsi="Times New Roman" w:cs="Times New Roman"/>
                <w:sz w:val="18"/>
              </w:rPr>
              <w:t>Незначимість</w:t>
            </w:r>
            <w:proofErr w:type="spellEnd"/>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1417" w:type="dxa"/>
          </w:tcPr>
          <w:p w:rsidR="00A249FF" w:rsidRDefault="00A249FF" w:rsidP="00A249FF">
            <w:pPr>
              <w:ind w:firstLine="0"/>
              <w:jc w:val="center"/>
              <w:rPr>
                <w:rFonts w:ascii="Times New Roman" w:hAnsi="Times New Roman" w:cs="Times New Roman"/>
                <w:sz w:val="24"/>
              </w:rPr>
            </w:pPr>
            <w:r>
              <w:rPr>
                <w:rFonts w:ascii="Times New Roman" w:hAnsi="Times New Roman" w:cs="Times New Roman"/>
                <w:sz w:val="24"/>
              </w:rPr>
              <w:t>604,5</w:t>
            </w:r>
          </w:p>
          <w:p w:rsidR="00A249FF" w:rsidRPr="00073342" w:rsidRDefault="00A249FF" w:rsidP="00A249FF">
            <w:pPr>
              <w:ind w:firstLine="0"/>
              <w:jc w:val="center"/>
              <w:rPr>
                <w:rFonts w:ascii="Times New Roman" w:hAnsi="Times New Roman" w:cs="Times New Roman"/>
                <w:sz w:val="24"/>
              </w:rPr>
            </w:pPr>
            <w:proofErr w:type="spellStart"/>
            <w:r w:rsidRPr="004821D5">
              <w:rPr>
                <w:rFonts w:ascii="Times New Roman" w:hAnsi="Times New Roman" w:cs="Times New Roman"/>
                <w:sz w:val="18"/>
              </w:rPr>
              <w:t>Незначимість</w:t>
            </w:r>
            <w:proofErr w:type="spellEnd"/>
          </w:p>
        </w:tc>
      </w:tr>
      <w:tr w:rsidR="00A249FF" w:rsidRPr="00DE695A" w:rsidTr="00A249FF">
        <w:tc>
          <w:tcPr>
            <w:tcW w:w="1850" w:type="dxa"/>
          </w:tcPr>
          <w:p w:rsidR="00A249FF" w:rsidRPr="006A6142" w:rsidRDefault="00A249FF" w:rsidP="00A249FF">
            <w:pPr>
              <w:ind w:firstLine="0"/>
              <w:rPr>
                <w:rFonts w:ascii="Times New Roman" w:hAnsi="Times New Roman" w:cs="Times New Roman"/>
                <w:color w:val="000000" w:themeColor="text1"/>
                <w:szCs w:val="24"/>
              </w:rPr>
            </w:pPr>
            <w:r w:rsidRPr="006A6142">
              <w:rPr>
                <w:rFonts w:ascii="Times New Roman" w:hAnsi="Times New Roman" w:cs="Times New Roman"/>
                <w:color w:val="000000" w:themeColor="text1"/>
                <w:szCs w:val="24"/>
              </w:rPr>
              <w:t>Відповідально-великодушний</w:t>
            </w:r>
          </w:p>
        </w:tc>
        <w:tc>
          <w:tcPr>
            <w:tcW w:w="1269" w:type="dxa"/>
          </w:tcPr>
          <w:p w:rsidR="00A249FF" w:rsidRPr="004C1250" w:rsidRDefault="00A249FF" w:rsidP="00A249FF">
            <w:pPr>
              <w:ind w:firstLine="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w:t>
            </w:r>
            <w:r>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en-US"/>
              </w:rPr>
              <w:t>3</w:t>
            </w:r>
          </w:p>
        </w:tc>
        <w:tc>
          <w:tcPr>
            <w:tcW w:w="1134"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1417" w:type="dxa"/>
          </w:tcPr>
          <w:p w:rsidR="00A249FF" w:rsidRDefault="00A249FF" w:rsidP="00A249FF">
            <w:pPr>
              <w:ind w:firstLine="0"/>
              <w:jc w:val="center"/>
              <w:rPr>
                <w:rFonts w:ascii="Times New Roman" w:hAnsi="Times New Roman" w:cs="Times New Roman"/>
              </w:rPr>
            </w:pPr>
            <w:r w:rsidRPr="00073342">
              <w:rPr>
                <w:rFonts w:ascii="Times New Roman" w:hAnsi="Times New Roman" w:cs="Times New Roman"/>
                <w:sz w:val="24"/>
              </w:rPr>
              <w:t>579</w:t>
            </w:r>
          </w:p>
          <w:p w:rsidR="00A249FF" w:rsidRPr="00DE695A" w:rsidRDefault="00A249FF" w:rsidP="00A249FF">
            <w:pPr>
              <w:ind w:firstLine="0"/>
              <w:jc w:val="center"/>
              <w:rPr>
                <w:rFonts w:ascii="Times New Roman" w:hAnsi="Times New Roman" w:cs="Times New Roman"/>
              </w:rPr>
            </w:pPr>
            <w:proofErr w:type="spellStart"/>
            <w:r w:rsidRPr="00073342">
              <w:rPr>
                <w:rFonts w:ascii="Times New Roman" w:hAnsi="Times New Roman" w:cs="Times New Roman"/>
                <w:sz w:val="18"/>
              </w:rPr>
              <w:t>Незначимість</w:t>
            </w:r>
            <w:proofErr w:type="spellEnd"/>
          </w:p>
        </w:tc>
        <w:tc>
          <w:tcPr>
            <w:tcW w:w="1276" w:type="dxa"/>
          </w:tcPr>
          <w:p w:rsidR="00A249FF" w:rsidRPr="004C1250"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6,1</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1417" w:type="dxa"/>
          </w:tcPr>
          <w:p w:rsidR="00A249FF" w:rsidRDefault="00A249FF" w:rsidP="00A249FF">
            <w:pPr>
              <w:ind w:firstLine="0"/>
              <w:jc w:val="center"/>
              <w:rPr>
                <w:rFonts w:ascii="Times New Roman" w:hAnsi="Times New Roman" w:cs="Times New Roman"/>
                <w:sz w:val="24"/>
              </w:rPr>
            </w:pPr>
            <w:r>
              <w:rPr>
                <w:rFonts w:ascii="Times New Roman" w:hAnsi="Times New Roman" w:cs="Times New Roman"/>
                <w:sz w:val="24"/>
              </w:rPr>
              <w:t>494</w:t>
            </w:r>
          </w:p>
          <w:p w:rsidR="00A249FF" w:rsidRPr="00073342" w:rsidRDefault="00A249FF" w:rsidP="00A249FF">
            <w:pPr>
              <w:ind w:firstLine="0"/>
              <w:jc w:val="center"/>
              <w:rPr>
                <w:rFonts w:ascii="Times New Roman" w:hAnsi="Times New Roman" w:cs="Times New Roman"/>
                <w:sz w:val="24"/>
              </w:rPr>
            </w:pPr>
            <w:proofErr w:type="spellStart"/>
            <w:r w:rsidRPr="004821D5">
              <w:rPr>
                <w:rFonts w:ascii="Times New Roman" w:hAnsi="Times New Roman" w:cs="Times New Roman"/>
                <w:sz w:val="18"/>
              </w:rPr>
              <w:t>Незначимість</w:t>
            </w:r>
            <w:proofErr w:type="spellEnd"/>
          </w:p>
        </w:tc>
      </w:tr>
      <w:tr w:rsidR="00A249FF" w:rsidRPr="00DE695A" w:rsidTr="00A249FF">
        <w:tc>
          <w:tcPr>
            <w:tcW w:w="1850" w:type="dxa"/>
          </w:tcPr>
          <w:p w:rsidR="00A249FF" w:rsidRPr="006A6142" w:rsidRDefault="00A249FF" w:rsidP="00A249FF">
            <w:pPr>
              <w:ind w:firstLine="0"/>
              <w:rPr>
                <w:rFonts w:ascii="Times New Roman" w:hAnsi="Times New Roman" w:cs="Times New Roman"/>
                <w:color w:val="000000" w:themeColor="text1"/>
                <w:szCs w:val="24"/>
              </w:rPr>
            </w:pPr>
            <w:r w:rsidRPr="006A6142">
              <w:rPr>
                <w:rFonts w:ascii="Times New Roman" w:hAnsi="Times New Roman" w:cs="Times New Roman"/>
                <w:color w:val="000000" w:themeColor="text1"/>
                <w:szCs w:val="24"/>
              </w:rPr>
              <w:t>Домінування</w:t>
            </w:r>
          </w:p>
        </w:tc>
        <w:tc>
          <w:tcPr>
            <w:tcW w:w="1269" w:type="dxa"/>
          </w:tcPr>
          <w:p w:rsidR="00A249FF" w:rsidRPr="004C1250"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6,2</w:t>
            </w:r>
          </w:p>
        </w:tc>
        <w:tc>
          <w:tcPr>
            <w:tcW w:w="1134"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w:t>
            </w:r>
          </w:p>
        </w:tc>
        <w:tc>
          <w:tcPr>
            <w:tcW w:w="1417" w:type="dxa"/>
          </w:tcPr>
          <w:p w:rsidR="00A249FF" w:rsidRDefault="00A249FF" w:rsidP="00A249FF">
            <w:pPr>
              <w:ind w:firstLine="0"/>
              <w:jc w:val="center"/>
              <w:rPr>
                <w:rFonts w:ascii="Times New Roman" w:hAnsi="Times New Roman" w:cs="Times New Roman"/>
              </w:rPr>
            </w:pPr>
            <w:r w:rsidRPr="00073342">
              <w:rPr>
                <w:rFonts w:ascii="Times New Roman" w:hAnsi="Times New Roman" w:cs="Times New Roman"/>
                <w:sz w:val="24"/>
              </w:rPr>
              <w:t>552</w:t>
            </w:r>
          </w:p>
          <w:p w:rsidR="00A249FF" w:rsidRPr="00DE695A" w:rsidRDefault="00A249FF" w:rsidP="00A249FF">
            <w:pPr>
              <w:ind w:firstLine="0"/>
              <w:jc w:val="center"/>
              <w:rPr>
                <w:rFonts w:ascii="Times New Roman" w:hAnsi="Times New Roman" w:cs="Times New Roman"/>
              </w:rPr>
            </w:pPr>
            <w:proofErr w:type="spellStart"/>
            <w:r w:rsidRPr="00073342">
              <w:rPr>
                <w:rFonts w:ascii="Times New Roman" w:hAnsi="Times New Roman" w:cs="Times New Roman"/>
                <w:sz w:val="18"/>
              </w:rPr>
              <w:t>Незначимість</w:t>
            </w:r>
            <w:proofErr w:type="spellEnd"/>
          </w:p>
        </w:tc>
        <w:tc>
          <w:tcPr>
            <w:tcW w:w="1276" w:type="dxa"/>
          </w:tcPr>
          <w:p w:rsidR="00A249FF" w:rsidRPr="004C1250"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5,0</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1417" w:type="dxa"/>
          </w:tcPr>
          <w:p w:rsidR="00A249FF" w:rsidRDefault="00A249FF" w:rsidP="00A249FF">
            <w:pPr>
              <w:ind w:firstLine="0"/>
              <w:jc w:val="center"/>
              <w:rPr>
                <w:rFonts w:ascii="Times New Roman" w:hAnsi="Times New Roman" w:cs="Times New Roman"/>
                <w:sz w:val="24"/>
              </w:rPr>
            </w:pPr>
            <w:r>
              <w:rPr>
                <w:rFonts w:ascii="Times New Roman" w:hAnsi="Times New Roman" w:cs="Times New Roman"/>
                <w:sz w:val="24"/>
              </w:rPr>
              <w:t>453</w:t>
            </w:r>
          </w:p>
          <w:p w:rsidR="00A249FF" w:rsidRPr="00073342" w:rsidRDefault="00A249FF" w:rsidP="00A249FF">
            <w:pPr>
              <w:ind w:firstLine="0"/>
              <w:jc w:val="center"/>
              <w:rPr>
                <w:rFonts w:ascii="Times New Roman" w:hAnsi="Times New Roman" w:cs="Times New Roman"/>
                <w:sz w:val="24"/>
              </w:rPr>
            </w:pPr>
            <w:r w:rsidRPr="004821D5">
              <w:rPr>
                <w:rFonts w:ascii="Times New Roman" w:hAnsi="Times New Roman" w:cs="Times New Roman"/>
                <w:sz w:val="18"/>
              </w:rPr>
              <w:t>Невизначеність</w:t>
            </w:r>
          </w:p>
        </w:tc>
      </w:tr>
      <w:tr w:rsidR="00A249FF" w:rsidRPr="00DE695A" w:rsidTr="00A249FF">
        <w:tc>
          <w:tcPr>
            <w:tcW w:w="1850" w:type="dxa"/>
          </w:tcPr>
          <w:p w:rsidR="00A249FF" w:rsidRPr="006A6142" w:rsidRDefault="00A249FF" w:rsidP="00A249FF">
            <w:pPr>
              <w:ind w:firstLine="0"/>
              <w:rPr>
                <w:rFonts w:ascii="Times New Roman" w:hAnsi="Times New Roman" w:cs="Times New Roman"/>
                <w:color w:val="000000" w:themeColor="text1"/>
                <w:szCs w:val="24"/>
              </w:rPr>
            </w:pPr>
            <w:r w:rsidRPr="006A6142">
              <w:rPr>
                <w:rFonts w:ascii="Times New Roman" w:hAnsi="Times New Roman" w:cs="Times New Roman"/>
                <w:color w:val="000000" w:themeColor="text1"/>
                <w:szCs w:val="24"/>
              </w:rPr>
              <w:t>Дружелюбність</w:t>
            </w:r>
          </w:p>
        </w:tc>
        <w:tc>
          <w:tcPr>
            <w:tcW w:w="1269" w:type="dxa"/>
          </w:tcPr>
          <w:p w:rsidR="00A249FF" w:rsidRPr="004C1250"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1,3</w:t>
            </w:r>
          </w:p>
        </w:tc>
        <w:tc>
          <w:tcPr>
            <w:tcW w:w="1134"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w:t>
            </w:r>
          </w:p>
        </w:tc>
        <w:tc>
          <w:tcPr>
            <w:tcW w:w="1417" w:type="dxa"/>
          </w:tcPr>
          <w:p w:rsidR="00A249FF" w:rsidRPr="00073342" w:rsidRDefault="00A249FF" w:rsidP="00A249FF">
            <w:pPr>
              <w:ind w:firstLine="0"/>
              <w:jc w:val="center"/>
              <w:rPr>
                <w:rFonts w:ascii="Times New Roman" w:hAnsi="Times New Roman" w:cs="Times New Roman"/>
                <w:sz w:val="24"/>
              </w:rPr>
            </w:pPr>
            <w:r w:rsidRPr="00073342">
              <w:rPr>
                <w:rFonts w:ascii="Times New Roman" w:hAnsi="Times New Roman" w:cs="Times New Roman"/>
                <w:sz w:val="24"/>
              </w:rPr>
              <w:t>571,5</w:t>
            </w:r>
          </w:p>
          <w:p w:rsidR="00A249FF" w:rsidRPr="00DE695A" w:rsidRDefault="00A249FF" w:rsidP="00A249FF">
            <w:pPr>
              <w:ind w:firstLine="0"/>
              <w:jc w:val="center"/>
              <w:rPr>
                <w:rFonts w:ascii="Times New Roman" w:hAnsi="Times New Roman" w:cs="Times New Roman"/>
              </w:rPr>
            </w:pPr>
            <w:proofErr w:type="spellStart"/>
            <w:r w:rsidRPr="00073342">
              <w:rPr>
                <w:rFonts w:ascii="Times New Roman" w:hAnsi="Times New Roman" w:cs="Times New Roman"/>
                <w:sz w:val="18"/>
              </w:rPr>
              <w:t>Незначимість</w:t>
            </w:r>
            <w:proofErr w:type="spellEnd"/>
          </w:p>
        </w:tc>
        <w:tc>
          <w:tcPr>
            <w:tcW w:w="1276" w:type="dxa"/>
          </w:tcPr>
          <w:p w:rsidR="00A249FF" w:rsidRPr="004C1250"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1,6</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1417" w:type="dxa"/>
          </w:tcPr>
          <w:p w:rsidR="00A249FF" w:rsidRDefault="00A249FF" w:rsidP="00A249FF">
            <w:pPr>
              <w:ind w:firstLine="0"/>
              <w:jc w:val="center"/>
              <w:rPr>
                <w:rFonts w:ascii="Times New Roman" w:hAnsi="Times New Roman" w:cs="Times New Roman"/>
                <w:sz w:val="24"/>
              </w:rPr>
            </w:pPr>
            <w:r>
              <w:rPr>
                <w:rFonts w:ascii="Times New Roman" w:hAnsi="Times New Roman" w:cs="Times New Roman"/>
                <w:sz w:val="24"/>
              </w:rPr>
              <w:t>410,5</w:t>
            </w:r>
          </w:p>
          <w:p w:rsidR="00A249FF" w:rsidRPr="00073342" w:rsidRDefault="00A249FF" w:rsidP="00A249FF">
            <w:pPr>
              <w:ind w:firstLine="0"/>
              <w:jc w:val="center"/>
              <w:rPr>
                <w:rFonts w:ascii="Times New Roman" w:hAnsi="Times New Roman" w:cs="Times New Roman"/>
                <w:sz w:val="24"/>
              </w:rPr>
            </w:pPr>
            <w:r w:rsidRPr="004821D5">
              <w:rPr>
                <w:rFonts w:ascii="Times New Roman" w:hAnsi="Times New Roman" w:cs="Times New Roman"/>
                <w:sz w:val="18"/>
              </w:rPr>
              <w:t>Значимість</w:t>
            </w:r>
          </w:p>
        </w:tc>
      </w:tr>
    </w:tbl>
    <w:p w:rsidR="00A249FF" w:rsidRDefault="00A249FF" w:rsidP="00A249FF">
      <w:pPr>
        <w:spacing w:before="240"/>
        <w:rPr>
          <w:rFonts w:ascii="Times New Roman" w:hAnsi="Times New Roman" w:cs="Times New Roman"/>
          <w:color w:val="000000" w:themeColor="text1"/>
          <w:sz w:val="28"/>
          <w:szCs w:val="28"/>
        </w:rPr>
      </w:pPr>
      <w:r>
        <w:rPr>
          <w:rFonts w:ascii="Times New Roman" w:hAnsi="Times New Roman" w:cs="Times New Roman"/>
          <w:sz w:val="28"/>
        </w:rPr>
        <w:t>Привертає увагу той факт, що при обробці даних, отриманих у реальному просторі, не виявлено явних відмінностей між чоловічою та жіночою групою у особливостях самопрезентації. Як чоловіки, так і жінки мають високі бали по октанту «домінування» (</w:t>
      </w:r>
      <w:r>
        <w:rPr>
          <w:rFonts w:ascii="Times New Roman" w:hAnsi="Times New Roman" w:cs="Times New Roman"/>
          <w:color w:val="000000" w:themeColor="text1"/>
          <w:sz w:val="28"/>
          <w:szCs w:val="28"/>
        </w:rPr>
        <w:t xml:space="preserve">у чоловіків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6,2, а у жінок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7,4),  хоча в жінок прагнення до лідерства значно переважає, але констатувати значимість відмінностей ми не можемо, орієнтуючись на статистичну точність. </w:t>
      </w:r>
    </w:p>
    <w:p w:rsidR="00A249FF" w:rsidRDefault="00A249FF" w:rsidP="00A249F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Зафіксовано імовірність відмінностей за типом «владно-лідируючий» </w:t>
      </w:r>
      <w:r>
        <w:rPr>
          <w:rFonts w:ascii="Times New Roman" w:hAnsi="Times New Roman" w:cs="Times New Roman"/>
          <w:sz w:val="28"/>
        </w:rPr>
        <w:t>(</w:t>
      </w:r>
      <w:r>
        <w:rPr>
          <w:rFonts w:ascii="Times New Roman" w:hAnsi="Times New Roman" w:cs="Times New Roman"/>
          <w:color w:val="000000" w:themeColor="text1"/>
          <w:sz w:val="28"/>
          <w:szCs w:val="28"/>
        </w:rPr>
        <w:t xml:space="preserve">у чоловіків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7,1, а у жінок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3,4), де хлопці мають вищі бали, а отже, диктаторський та владний характер поведінки при спілкуванні їм властивий у більшій мірі, ніж дівчатам; а також імовірність відмінного прояву покірно-сором</w:t>
      </w:r>
      <w:r w:rsidRPr="006B5A9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язливого характеру взаємодії, де, як не дивно, чоловіки мають вищі бали </w:t>
      </w:r>
      <w:r>
        <w:rPr>
          <w:rFonts w:ascii="Times New Roman" w:hAnsi="Times New Roman" w:cs="Times New Roman"/>
          <w:sz w:val="28"/>
        </w:rPr>
        <w:t>(</w:t>
      </w:r>
      <w:r>
        <w:rPr>
          <w:rFonts w:ascii="Times New Roman" w:hAnsi="Times New Roman" w:cs="Times New Roman"/>
          <w:color w:val="000000" w:themeColor="text1"/>
          <w:sz w:val="28"/>
          <w:szCs w:val="28"/>
        </w:rPr>
        <w:t xml:space="preserve">у чоловіків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4,7, а у жінок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3,7), що характеризується, покірністю поступливістю та більшою стриманістю в реальній взаємодії хлопців, аніж дівчат.</w:t>
      </w:r>
      <w:r w:rsidRPr="00E74536">
        <w:t xml:space="preserve"> </w:t>
      </w:r>
      <w:r w:rsidRPr="00E74536">
        <w:rPr>
          <w:rFonts w:ascii="Times New Roman" w:hAnsi="Times New Roman" w:cs="Times New Roman"/>
          <w:color w:val="000000" w:themeColor="text1"/>
          <w:sz w:val="28"/>
          <w:szCs w:val="28"/>
        </w:rPr>
        <w:t>Октанти 1 («владний-лідируючий»)</w:t>
      </w:r>
      <w:r>
        <w:rPr>
          <w:rFonts w:ascii="Times New Roman" w:hAnsi="Times New Roman" w:cs="Times New Roman"/>
          <w:color w:val="000000" w:themeColor="text1"/>
          <w:sz w:val="28"/>
          <w:szCs w:val="28"/>
        </w:rPr>
        <w:t xml:space="preserve"> </w:t>
      </w:r>
      <w:r w:rsidRPr="00E74536">
        <w:rPr>
          <w:rFonts w:ascii="Times New Roman" w:hAnsi="Times New Roman" w:cs="Times New Roman"/>
          <w:color w:val="000000" w:themeColor="text1"/>
          <w:sz w:val="28"/>
          <w:szCs w:val="28"/>
        </w:rPr>
        <w:t>та 5 («покірно-соро</w:t>
      </w:r>
      <w:r>
        <w:rPr>
          <w:rFonts w:ascii="Times New Roman" w:hAnsi="Times New Roman" w:cs="Times New Roman"/>
          <w:color w:val="000000" w:themeColor="text1"/>
          <w:sz w:val="28"/>
          <w:szCs w:val="28"/>
        </w:rPr>
        <w:t xml:space="preserve">м’язливий») протилежні. Тож їх </w:t>
      </w:r>
      <w:r w:rsidRPr="00E74536">
        <w:rPr>
          <w:rFonts w:ascii="Times New Roman" w:hAnsi="Times New Roman" w:cs="Times New Roman"/>
          <w:color w:val="000000" w:themeColor="text1"/>
          <w:sz w:val="28"/>
          <w:szCs w:val="28"/>
        </w:rPr>
        <w:t>одночасна виразність, зокрема у чоловічої вибірки, може вказувати на</w:t>
      </w:r>
      <w:r>
        <w:rPr>
          <w:rFonts w:ascii="Times New Roman" w:hAnsi="Times New Roman" w:cs="Times New Roman"/>
          <w:color w:val="000000" w:themeColor="text1"/>
          <w:sz w:val="28"/>
          <w:szCs w:val="28"/>
        </w:rPr>
        <w:t xml:space="preserve"> </w:t>
      </w:r>
      <w:r w:rsidRPr="00E74536">
        <w:rPr>
          <w:rFonts w:ascii="Times New Roman" w:hAnsi="Times New Roman" w:cs="Times New Roman"/>
          <w:color w:val="000000" w:themeColor="text1"/>
          <w:sz w:val="28"/>
          <w:szCs w:val="28"/>
        </w:rPr>
        <w:t xml:space="preserve">певне психологічне напруження. </w:t>
      </w:r>
    </w:p>
    <w:p w:rsidR="00A249FF" w:rsidRDefault="00A249FF" w:rsidP="00A249F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Результати дослідження, отримані у віртуальному просторі, так само показують імовірність у відмінному владно-лідируючому характері презентації себе у взаємодії відносно партнерів по спілкуванні </w:t>
      </w:r>
      <w:r>
        <w:rPr>
          <w:rFonts w:ascii="Times New Roman" w:hAnsi="Times New Roman" w:cs="Times New Roman"/>
          <w:sz w:val="28"/>
        </w:rPr>
        <w:t xml:space="preserve"> (</w:t>
      </w:r>
      <w:r>
        <w:rPr>
          <w:rFonts w:ascii="Times New Roman" w:hAnsi="Times New Roman" w:cs="Times New Roman"/>
          <w:color w:val="000000" w:themeColor="text1"/>
          <w:sz w:val="28"/>
          <w:szCs w:val="28"/>
        </w:rPr>
        <w:t xml:space="preserve">у чоловіків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6,5, а у жінок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5,0). Разом із тим виявлено яскраві відмінності за октантом «дружелюбність» (у чоловіків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1,6, а у жінок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0,1). </w:t>
      </w:r>
      <w:r w:rsidRPr="001F4545">
        <w:rPr>
          <w:rFonts w:ascii="Times New Roman" w:hAnsi="Times New Roman" w:cs="Times New Roman"/>
          <w:color w:val="000000" w:themeColor="text1"/>
          <w:sz w:val="28"/>
          <w:szCs w:val="28"/>
        </w:rPr>
        <w:t xml:space="preserve">Слід наголосити, що дівчата показали досить низький рівень дружелюбності, щирості, розуміння, делікатності, м’якості та безкорисливості, спілкуючись в Інтернеті, натомість вони можуть дозволити собі нецензурну лексику, залякування та агресію. Чоловіки відзначаються теж досить низьким рівнем дружелюбності та альтруїзму. </w:t>
      </w:r>
    </w:p>
    <w:p w:rsidR="00A249FF" w:rsidRPr="00470308" w:rsidRDefault="00A249FF" w:rsidP="00A249F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Отримати результати про особливості вибору тактик взаємодії та відмінності самопрезентації чоловіків та жінок дозволив аналіз даних за методикою С. Лі та Б. </w:t>
      </w:r>
      <w:proofErr w:type="spellStart"/>
      <w:r>
        <w:rPr>
          <w:rFonts w:ascii="Times New Roman" w:hAnsi="Times New Roman" w:cs="Times New Roman"/>
          <w:color w:val="000000" w:themeColor="text1"/>
          <w:sz w:val="28"/>
          <w:szCs w:val="28"/>
        </w:rPr>
        <w:t>Куіглі</w:t>
      </w:r>
      <w:proofErr w:type="spellEnd"/>
      <w:r>
        <w:rPr>
          <w:rFonts w:ascii="Times New Roman" w:hAnsi="Times New Roman" w:cs="Times New Roman"/>
          <w:color w:val="000000" w:themeColor="text1"/>
          <w:sz w:val="28"/>
          <w:szCs w:val="28"/>
        </w:rPr>
        <w:t xml:space="preserve">. Для цього </w:t>
      </w:r>
      <w:r>
        <w:rPr>
          <w:rFonts w:ascii="Times New Roman" w:hAnsi="Times New Roman"/>
          <w:color w:val="181818"/>
          <w:sz w:val="28"/>
          <w:szCs w:val="28"/>
        </w:rPr>
        <w:t xml:space="preserve">було використано Т-критерій </w:t>
      </w:r>
      <w:proofErr w:type="spellStart"/>
      <w:r>
        <w:rPr>
          <w:rFonts w:ascii="Times New Roman" w:hAnsi="Times New Roman"/>
          <w:color w:val="181818"/>
          <w:sz w:val="28"/>
          <w:szCs w:val="28"/>
        </w:rPr>
        <w:t>Вілкоксона</w:t>
      </w:r>
      <w:proofErr w:type="spellEnd"/>
      <w:r>
        <w:rPr>
          <w:rFonts w:ascii="Times New Roman" w:hAnsi="Times New Roman"/>
          <w:color w:val="181818"/>
          <w:sz w:val="28"/>
          <w:szCs w:val="28"/>
        </w:rPr>
        <w:t xml:space="preserve">. Результати, отримані у ході аналізу представлено у </w:t>
      </w:r>
      <w:r w:rsidRPr="00CD1ACE">
        <w:rPr>
          <w:rFonts w:ascii="Times New Roman" w:hAnsi="Times New Roman"/>
          <w:color w:val="000000" w:themeColor="text1"/>
          <w:sz w:val="28"/>
          <w:szCs w:val="28"/>
        </w:rPr>
        <w:t xml:space="preserve">таблиці </w:t>
      </w:r>
      <w:r>
        <w:rPr>
          <w:rFonts w:ascii="Times New Roman" w:hAnsi="Times New Roman"/>
          <w:color w:val="000000" w:themeColor="text1"/>
          <w:sz w:val="28"/>
          <w:szCs w:val="28"/>
        </w:rPr>
        <w:t>3.13.</w:t>
      </w:r>
    </w:p>
    <w:p w:rsidR="00402271" w:rsidRDefault="00402271" w:rsidP="00A249FF">
      <w:pPr>
        <w:spacing w:after="120"/>
        <w:jc w:val="right"/>
        <w:rPr>
          <w:rFonts w:ascii="Times New Roman" w:hAnsi="Times New Roman" w:cs="Times New Roman"/>
          <w:i/>
          <w:color w:val="000000" w:themeColor="text1"/>
          <w:sz w:val="24"/>
          <w:szCs w:val="24"/>
        </w:rPr>
      </w:pPr>
    </w:p>
    <w:p w:rsidR="00402271" w:rsidRDefault="00402271" w:rsidP="00A249FF">
      <w:pPr>
        <w:spacing w:after="120"/>
        <w:jc w:val="right"/>
        <w:rPr>
          <w:rFonts w:ascii="Times New Roman" w:hAnsi="Times New Roman" w:cs="Times New Roman"/>
          <w:i/>
          <w:color w:val="000000" w:themeColor="text1"/>
          <w:sz w:val="24"/>
          <w:szCs w:val="24"/>
        </w:rPr>
      </w:pPr>
    </w:p>
    <w:p w:rsidR="00402271" w:rsidRDefault="00402271" w:rsidP="00A249FF">
      <w:pPr>
        <w:spacing w:after="120"/>
        <w:jc w:val="right"/>
        <w:rPr>
          <w:rFonts w:ascii="Times New Roman" w:hAnsi="Times New Roman" w:cs="Times New Roman"/>
          <w:i/>
          <w:color w:val="000000" w:themeColor="text1"/>
          <w:sz w:val="24"/>
          <w:szCs w:val="24"/>
        </w:rPr>
      </w:pPr>
    </w:p>
    <w:p w:rsidR="00402271" w:rsidRDefault="00402271" w:rsidP="00A249FF">
      <w:pPr>
        <w:spacing w:after="120"/>
        <w:jc w:val="right"/>
        <w:rPr>
          <w:rFonts w:ascii="Times New Roman" w:hAnsi="Times New Roman" w:cs="Times New Roman"/>
          <w:i/>
          <w:color w:val="000000" w:themeColor="text1"/>
          <w:sz w:val="24"/>
          <w:szCs w:val="24"/>
        </w:rPr>
      </w:pPr>
    </w:p>
    <w:p w:rsidR="00402271" w:rsidRDefault="00402271" w:rsidP="00A249FF">
      <w:pPr>
        <w:spacing w:after="120"/>
        <w:jc w:val="right"/>
        <w:rPr>
          <w:rFonts w:ascii="Times New Roman" w:hAnsi="Times New Roman" w:cs="Times New Roman"/>
          <w:i/>
          <w:color w:val="000000" w:themeColor="text1"/>
          <w:sz w:val="24"/>
          <w:szCs w:val="24"/>
        </w:rPr>
      </w:pPr>
    </w:p>
    <w:p w:rsidR="00402271" w:rsidRDefault="00402271" w:rsidP="00A249FF">
      <w:pPr>
        <w:spacing w:after="120"/>
        <w:jc w:val="right"/>
        <w:rPr>
          <w:rFonts w:ascii="Times New Roman" w:hAnsi="Times New Roman" w:cs="Times New Roman"/>
          <w:i/>
          <w:color w:val="000000" w:themeColor="text1"/>
          <w:sz w:val="24"/>
          <w:szCs w:val="24"/>
        </w:rPr>
      </w:pPr>
    </w:p>
    <w:p w:rsidR="00A249FF" w:rsidRPr="00AE2CED" w:rsidRDefault="00A249FF" w:rsidP="00A249FF">
      <w:pPr>
        <w:spacing w:after="120"/>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Таблиця 3.13</w:t>
      </w:r>
    </w:p>
    <w:p w:rsidR="00A249FF" w:rsidRPr="00DF476D" w:rsidRDefault="00A249FF" w:rsidP="00A249FF">
      <w:pPr>
        <w:spacing w:after="120"/>
        <w:jc w:val="center"/>
        <w:rPr>
          <w:rFonts w:ascii="Times New Roman" w:hAnsi="Times New Roman" w:cs="Times New Roman"/>
          <w:b/>
          <w:sz w:val="24"/>
          <w:szCs w:val="24"/>
        </w:rPr>
      </w:pPr>
      <w:r>
        <w:rPr>
          <w:rFonts w:ascii="Times New Roman" w:hAnsi="Times New Roman" w:cs="Times New Roman"/>
          <w:sz w:val="28"/>
        </w:rPr>
        <w:tab/>
      </w:r>
      <w:r w:rsidRPr="009848E9">
        <w:rPr>
          <w:rFonts w:ascii="Times New Roman" w:hAnsi="Times New Roman" w:cs="Times New Roman"/>
          <w:b/>
          <w:sz w:val="24"/>
          <w:szCs w:val="24"/>
        </w:rPr>
        <w:t xml:space="preserve">Показники </w:t>
      </w:r>
      <w:proofErr w:type="spellStart"/>
      <w:r>
        <w:rPr>
          <w:rFonts w:ascii="Times New Roman" w:hAnsi="Times New Roman" w:cs="Times New Roman"/>
          <w:b/>
          <w:sz w:val="24"/>
          <w:szCs w:val="24"/>
        </w:rPr>
        <w:t>Т-критерія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Вілкоксона</w:t>
      </w:r>
      <w:proofErr w:type="spellEnd"/>
      <w:r>
        <w:rPr>
          <w:rFonts w:ascii="Times New Roman" w:hAnsi="Times New Roman" w:cs="Times New Roman"/>
          <w:b/>
          <w:sz w:val="24"/>
          <w:szCs w:val="24"/>
        </w:rPr>
        <w:t xml:space="preserve"> за методикою С. Лі та Б. </w:t>
      </w:r>
      <w:proofErr w:type="spellStart"/>
      <w:r>
        <w:rPr>
          <w:rFonts w:ascii="Times New Roman" w:hAnsi="Times New Roman" w:cs="Times New Roman"/>
          <w:b/>
          <w:sz w:val="24"/>
          <w:szCs w:val="24"/>
        </w:rPr>
        <w:t>Куіглі</w:t>
      </w:r>
      <w:proofErr w:type="spellEnd"/>
      <w:r>
        <w:rPr>
          <w:rFonts w:ascii="Times New Roman" w:hAnsi="Times New Roman" w:cs="Times New Roman"/>
          <w:b/>
          <w:sz w:val="24"/>
          <w:szCs w:val="24"/>
        </w:rPr>
        <w:t xml:space="preserve"> </w:t>
      </w:r>
    </w:p>
    <w:tbl>
      <w:tblPr>
        <w:tblStyle w:val="a8"/>
        <w:tblpPr w:leftFromText="180" w:rightFromText="180" w:vertAnchor="text" w:horzAnchor="margin" w:tblpXSpec="center" w:tblpY="79"/>
        <w:tblW w:w="9673" w:type="dxa"/>
        <w:tblLayout w:type="fixed"/>
        <w:tblLook w:val="04A0"/>
      </w:tblPr>
      <w:tblGrid>
        <w:gridCol w:w="1668"/>
        <w:gridCol w:w="708"/>
        <w:gridCol w:w="709"/>
        <w:gridCol w:w="851"/>
        <w:gridCol w:w="1701"/>
        <w:gridCol w:w="708"/>
        <w:gridCol w:w="709"/>
        <w:gridCol w:w="851"/>
        <w:gridCol w:w="1768"/>
      </w:tblGrid>
      <w:tr w:rsidR="00A249FF" w:rsidRPr="00EA16A1" w:rsidTr="00A249FF">
        <w:trPr>
          <w:cantSplit/>
          <w:trHeight w:val="268"/>
        </w:trPr>
        <w:tc>
          <w:tcPr>
            <w:tcW w:w="1668" w:type="dxa"/>
            <w:vMerge w:val="restart"/>
          </w:tcPr>
          <w:p w:rsidR="00A249FF" w:rsidRDefault="00A249FF" w:rsidP="00A249FF">
            <w:pPr>
              <w:ind w:firstLine="0"/>
              <w:jc w:val="center"/>
              <w:rPr>
                <w:rFonts w:ascii="Times New Roman" w:hAnsi="Times New Roman" w:cs="Times New Roman"/>
                <w:b/>
                <w:color w:val="000000" w:themeColor="text1"/>
                <w:sz w:val="24"/>
                <w:szCs w:val="24"/>
              </w:rPr>
            </w:pPr>
          </w:p>
          <w:p w:rsidR="00A249FF" w:rsidRDefault="00A249FF" w:rsidP="00A249FF">
            <w:pPr>
              <w:ind w:firstLine="0"/>
              <w:jc w:val="center"/>
              <w:rPr>
                <w:rFonts w:ascii="Times New Roman" w:hAnsi="Times New Roman" w:cs="Times New Roman"/>
                <w:b/>
                <w:color w:val="000000" w:themeColor="text1"/>
                <w:sz w:val="24"/>
                <w:szCs w:val="24"/>
              </w:rPr>
            </w:pPr>
          </w:p>
          <w:p w:rsidR="00A249FF" w:rsidRDefault="00A249FF" w:rsidP="00A249FF">
            <w:pPr>
              <w:ind w:firstLine="0"/>
              <w:jc w:val="center"/>
              <w:rPr>
                <w:rFonts w:ascii="Times New Roman" w:hAnsi="Times New Roman" w:cs="Times New Roman"/>
                <w:b/>
                <w:color w:val="000000" w:themeColor="text1"/>
                <w:sz w:val="24"/>
                <w:szCs w:val="24"/>
              </w:rPr>
            </w:pPr>
          </w:p>
          <w:p w:rsidR="00A249FF" w:rsidRDefault="00A249FF" w:rsidP="00A249FF">
            <w:pPr>
              <w:ind w:firstLine="0"/>
              <w:jc w:val="center"/>
              <w:rPr>
                <w:rFonts w:ascii="Times New Roman" w:hAnsi="Times New Roman" w:cs="Times New Roman"/>
                <w:b/>
                <w:color w:val="000000" w:themeColor="text1"/>
                <w:sz w:val="24"/>
                <w:szCs w:val="24"/>
              </w:rPr>
            </w:pPr>
          </w:p>
          <w:p w:rsidR="00A249FF" w:rsidRDefault="00A249FF" w:rsidP="00A249FF">
            <w:pPr>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Тактики</w:t>
            </w:r>
          </w:p>
        </w:tc>
        <w:tc>
          <w:tcPr>
            <w:tcW w:w="3969" w:type="dxa"/>
            <w:gridSpan w:val="4"/>
          </w:tcPr>
          <w:p w:rsidR="00A249FF" w:rsidRPr="00B12415" w:rsidRDefault="00A249FF" w:rsidP="00A249FF">
            <w:pPr>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Чоловіки</w:t>
            </w:r>
          </w:p>
        </w:tc>
        <w:tc>
          <w:tcPr>
            <w:tcW w:w="4036" w:type="dxa"/>
            <w:gridSpan w:val="4"/>
          </w:tcPr>
          <w:p w:rsidR="00A249FF" w:rsidRPr="00B12415" w:rsidRDefault="00A249FF" w:rsidP="00A249FF">
            <w:pPr>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Жінки</w:t>
            </w:r>
          </w:p>
        </w:tc>
      </w:tr>
      <w:tr w:rsidR="00A249FF" w:rsidRPr="00EA16A1" w:rsidTr="00A249FF">
        <w:trPr>
          <w:cantSplit/>
          <w:trHeight w:val="1553"/>
        </w:trPr>
        <w:tc>
          <w:tcPr>
            <w:tcW w:w="1668" w:type="dxa"/>
            <w:vMerge/>
          </w:tcPr>
          <w:p w:rsidR="00A249FF" w:rsidRPr="00B12415" w:rsidRDefault="00A249FF" w:rsidP="00A249FF">
            <w:pPr>
              <w:ind w:firstLine="0"/>
              <w:jc w:val="center"/>
              <w:rPr>
                <w:rFonts w:ascii="Times New Roman" w:hAnsi="Times New Roman" w:cs="Times New Roman"/>
                <w:b/>
                <w:color w:val="000000" w:themeColor="text1"/>
                <w:sz w:val="24"/>
                <w:szCs w:val="24"/>
              </w:rPr>
            </w:pPr>
          </w:p>
        </w:tc>
        <w:tc>
          <w:tcPr>
            <w:tcW w:w="708" w:type="dxa"/>
            <w:textDirection w:val="btLr"/>
          </w:tcPr>
          <w:p w:rsidR="00A249FF" w:rsidRPr="00B12415" w:rsidRDefault="00A249FF" w:rsidP="00A249FF">
            <w:pPr>
              <w:tabs>
                <w:tab w:val="right" w:pos="1769"/>
              </w:tabs>
              <w:ind w:firstLine="0"/>
              <w:jc w:val="center"/>
              <w:rPr>
                <w:rFonts w:ascii="Times New Roman" w:hAnsi="Times New Roman" w:cs="Times New Roman"/>
                <w:b/>
                <w:color w:val="000000" w:themeColor="text1"/>
                <w:sz w:val="24"/>
                <w:szCs w:val="24"/>
              </w:rPr>
            </w:pPr>
            <w:r w:rsidRPr="00B12415">
              <w:rPr>
                <w:rFonts w:ascii="Times New Roman" w:hAnsi="Times New Roman" w:cs="Times New Roman"/>
                <w:b/>
                <w:color w:val="000000" w:themeColor="text1"/>
                <w:sz w:val="24"/>
                <w:szCs w:val="24"/>
              </w:rPr>
              <w:t>Реальність</w:t>
            </w:r>
          </w:p>
        </w:tc>
        <w:tc>
          <w:tcPr>
            <w:tcW w:w="709" w:type="dxa"/>
            <w:textDirection w:val="btLr"/>
          </w:tcPr>
          <w:p w:rsidR="00A249FF" w:rsidRPr="00B12415" w:rsidRDefault="00A249FF" w:rsidP="00A249FF">
            <w:pPr>
              <w:ind w:firstLine="0"/>
              <w:jc w:val="center"/>
              <w:rPr>
                <w:rFonts w:ascii="Times New Roman" w:hAnsi="Times New Roman" w:cs="Times New Roman"/>
                <w:b/>
                <w:color w:val="000000" w:themeColor="text1"/>
                <w:sz w:val="24"/>
                <w:szCs w:val="24"/>
              </w:rPr>
            </w:pPr>
            <w:r w:rsidRPr="00B12415">
              <w:rPr>
                <w:rFonts w:ascii="Times New Roman" w:hAnsi="Times New Roman" w:cs="Times New Roman"/>
                <w:b/>
                <w:color w:val="000000" w:themeColor="text1"/>
                <w:sz w:val="24"/>
                <w:szCs w:val="24"/>
              </w:rPr>
              <w:t>Віртуальність</w:t>
            </w:r>
          </w:p>
        </w:tc>
        <w:tc>
          <w:tcPr>
            <w:tcW w:w="851" w:type="dxa"/>
            <w:vMerge w:val="restart"/>
            <w:textDirection w:val="btLr"/>
          </w:tcPr>
          <w:p w:rsidR="00A249FF" w:rsidRPr="00B12415" w:rsidRDefault="00A249FF" w:rsidP="00A249FF">
            <w:pPr>
              <w:ind w:firstLine="0"/>
              <w:jc w:val="center"/>
              <w:rPr>
                <w:rFonts w:ascii="Times New Roman" w:hAnsi="Times New Roman" w:cs="Times New Roman"/>
                <w:b/>
                <w:color w:val="000000" w:themeColor="text1"/>
                <w:sz w:val="24"/>
                <w:szCs w:val="24"/>
              </w:rPr>
            </w:pPr>
            <w:r w:rsidRPr="00B12415">
              <w:rPr>
                <w:rFonts w:ascii="Times New Roman" w:hAnsi="Times New Roman" w:cs="Times New Roman"/>
                <w:b/>
                <w:color w:val="000000" w:themeColor="text1"/>
                <w:sz w:val="24"/>
                <w:szCs w:val="24"/>
              </w:rPr>
              <w:t xml:space="preserve">Т-критерій </w:t>
            </w:r>
            <w:proofErr w:type="spellStart"/>
            <w:r w:rsidRPr="00B12415">
              <w:rPr>
                <w:rFonts w:ascii="Times New Roman" w:hAnsi="Times New Roman" w:cs="Times New Roman"/>
                <w:b/>
                <w:color w:val="000000" w:themeColor="text1"/>
                <w:sz w:val="24"/>
                <w:szCs w:val="24"/>
              </w:rPr>
              <w:t>Вілкоксона</w:t>
            </w:r>
            <w:proofErr w:type="spellEnd"/>
          </w:p>
        </w:tc>
        <w:tc>
          <w:tcPr>
            <w:tcW w:w="1701" w:type="dxa"/>
            <w:vMerge w:val="restart"/>
            <w:textDirection w:val="btLr"/>
          </w:tcPr>
          <w:p w:rsidR="00A249FF" w:rsidRDefault="00A249FF" w:rsidP="00A249FF">
            <w:pPr>
              <w:ind w:firstLine="0"/>
              <w:jc w:val="center"/>
              <w:rPr>
                <w:rFonts w:ascii="Times New Roman" w:hAnsi="Times New Roman" w:cs="Times New Roman"/>
                <w:b/>
                <w:color w:val="000000" w:themeColor="text1"/>
                <w:sz w:val="24"/>
                <w:szCs w:val="24"/>
              </w:rPr>
            </w:pPr>
          </w:p>
          <w:p w:rsidR="00A249FF" w:rsidRDefault="00A249FF" w:rsidP="00A249FF">
            <w:pPr>
              <w:ind w:firstLine="0"/>
              <w:jc w:val="center"/>
              <w:rPr>
                <w:rFonts w:ascii="Times New Roman" w:hAnsi="Times New Roman" w:cs="Times New Roman"/>
                <w:b/>
                <w:color w:val="000000" w:themeColor="text1"/>
                <w:sz w:val="24"/>
                <w:szCs w:val="24"/>
              </w:rPr>
            </w:pPr>
            <w:r w:rsidRPr="00B12415">
              <w:rPr>
                <w:rFonts w:ascii="Times New Roman" w:hAnsi="Times New Roman" w:cs="Times New Roman"/>
                <w:b/>
                <w:color w:val="000000" w:themeColor="text1"/>
                <w:sz w:val="24"/>
                <w:szCs w:val="24"/>
              </w:rPr>
              <w:t xml:space="preserve">Рівень </w:t>
            </w:r>
          </w:p>
          <w:p w:rsidR="00A249FF" w:rsidRPr="00B12415" w:rsidRDefault="00A249FF" w:rsidP="00A249FF">
            <w:pPr>
              <w:ind w:firstLine="0"/>
              <w:jc w:val="center"/>
              <w:rPr>
                <w:rFonts w:ascii="Times New Roman" w:hAnsi="Times New Roman" w:cs="Times New Roman"/>
                <w:b/>
                <w:color w:val="000000" w:themeColor="text1"/>
                <w:sz w:val="24"/>
                <w:szCs w:val="24"/>
              </w:rPr>
            </w:pPr>
            <w:r w:rsidRPr="00B12415">
              <w:rPr>
                <w:rFonts w:ascii="Times New Roman" w:hAnsi="Times New Roman" w:cs="Times New Roman"/>
                <w:b/>
                <w:color w:val="000000" w:themeColor="text1"/>
                <w:sz w:val="24"/>
                <w:szCs w:val="24"/>
              </w:rPr>
              <w:t>значимості</w:t>
            </w:r>
          </w:p>
        </w:tc>
        <w:tc>
          <w:tcPr>
            <w:tcW w:w="708" w:type="dxa"/>
            <w:textDirection w:val="btLr"/>
          </w:tcPr>
          <w:p w:rsidR="00A249FF" w:rsidRPr="00B12415" w:rsidRDefault="00A249FF" w:rsidP="00A249FF">
            <w:pPr>
              <w:tabs>
                <w:tab w:val="right" w:pos="1769"/>
              </w:tabs>
              <w:ind w:firstLine="0"/>
              <w:jc w:val="center"/>
              <w:rPr>
                <w:rFonts w:ascii="Times New Roman" w:hAnsi="Times New Roman" w:cs="Times New Roman"/>
                <w:b/>
                <w:color w:val="000000" w:themeColor="text1"/>
                <w:sz w:val="24"/>
                <w:szCs w:val="24"/>
              </w:rPr>
            </w:pPr>
            <w:r w:rsidRPr="00B12415">
              <w:rPr>
                <w:rFonts w:ascii="Times New Roman" w:hAnsi="Times New Roman" w:cs="Times New Roman"/>
                <w:b/>
                <w:color w:val="000000" w:themeColor="text1"/>
                <w:sz w:val="24"/>
                <w:szCs w:val="24"/>
              </w:rPr>
              <w:t>Реальність</w:t>
            </w:r>
          </w:p>
        </w:tc>
        <w:tc>
          <w:tcPr>
            <w:tcW w:w="709" w:type="dxa"/>
            <w:textDirection w:val="btLr"/>
          </w:tcPr>
          <w:p w:rsidR="00A249FF" w:rsidRPr="00B12415" w:rsidRDefault="00A249FF" w:rsidP="00A249FF">
            <w:pPr>
              <w:ind w:firstLine="0"/>
              <w:jc w:val="center"/>
              <w:rPr>
                <w:rFonts w:ascii="Times New Roman" w:hAnsi="Times New Roman" w:cs="Times New Roman"/>
                <w:b/>
                <w:color w:val="000000" w:themeColor="text1"/>
                <w:sz w:val="24"/>
                <w:szCs w:val="24"/>
              </w:rPr>
            </w:pPr>
            <w:r w:rsidRPr="00B12415">
              <w:rPr>
                <w:rFonts w:ascii="Times New Roman" w:hAnsi="Times New Roman" w:cs="Times New Roman"/>
                <w:b/>
                <w:color w:val="000000" w:themeColor="text1"/>
                <w:sz w:val="24"/>
                <w:szCs w:val="24"/>
              </w:rPr>
              <w:t>Віртуальність</w:t>
            </w:r>
          </w:p>
        </w:tc>
        <w:tc>
          <w:tcPr>
            <w:tcW w:w="851" w:type="dxa"/>
            <w:vMerge w:val="restart"/>
            <w:textDirection w:val="btLr"/>
          </w:tcPr>
          <w:p w:rsidR="00A249FF" w:rsidRPr="00B12415" w:rsidRDefault="00A249FF" w:rsidP="00A249FF">
            <w:pPr>
              <w:ind w:firstLine="0"/>
              <w:jc w:val="center"/>
              <w:rPr>
                <w:rFonts w:ascii="Times New Roman" w:hAnsi="Times New Roman" w:cs="Times New Roman"/>
                <w:b/>
                <w:color w:val="000000" w:themeColor="text1"/>
                <w:sz w:val="24"/>
                <w:szCs w:val="24"/>
              </w:rPr>
            </w:pPr>
            <w:r w:rsidRPr="00B12415">
              <w:rPr>
                <w:rFonts w:ascii="Times New Roman" w:hAnsi="Times New Roman" w:cs="Times New Roman"/>
                <w:b/>
                <w:color w:val="000000" w:themeColor="text1"/>
                <w:sz w:val="24"/>
                <w:szCs w:val="24"/>
              </w:rPr>
              <w:t xml:space="preserve">Т-критерій </w:t>
            </w:r>
            <w:proofErr w:type="spellStart"/>
            <w:r w:rsidRPr="00B12415">
              <w:rPr>
                <w:rFonts w:ascii="Times New Roman" w:hAnsi="Times New Roman" w:cs="Times New Roman"/>
                <w:b/>
                <w:color w:val="000000" w:themeColor="text1"/>
                <w:sz w:val="24"/>
                <w:szCs w:val="24"/>
              </w:rPr>
              <w:t>Вілкоксона</w:t>
            </w:r>
            <w:proofErr w:type="spellEnd"/>
          </w:p>
        </w:tc>
        <w:tc>
          <w:tcPr>
            <w:tcW w:w="1768" w:type="dxa"/>
            <w:vMerge w:val="restart"/>
            <w:textDirection w:val="btLr"/>
          </w:tcPr>
          <w:p w:rsidR="00A249FF" w:rsidRDefault="00A249FF" w:rsidP="00A249FF">
            <w:pPr>
              <w:ind w:firstLine="0"/>
              <w:jc w:val="center"/>
              <w:rPr>
                <w:rFonts w:ascii="Times New Roman" w:hAnsi="Times New Roman" w:cs="Times New Roman"/>
                <w:b/>
                <w:color w:val="000000" w:themeColor="text1"/>
                <w:sz w:val="24"/>
                <w:szCs w:val="24"/>
              </w:rPr>
            </w:pPr>
          </w:p>
          <w:p w:rsidR="00A249FF" w:rsidRDefault="00A249FF" w:rsidP="00A249FF">
            <w:pPr>
              <w:ind w:firstLine="0"/>
              <w:jc w:val="center"/>
              <w:rPr>
                <w:rFonts w:ascii="Times New Roman" w:hAnsi="Times New Roman" w:cs="Times New Roman"/>
                <w:b/>
                <w:color w:val="000000" w:themeColor="text1"/>
                <w:sz w:val="24"/>
                <w:szCs w:val="24"/>
              </w:rPr>
            </w:pPr>
            <w:r w:rsidRPr="00B12415">
              <w:rPr>
                <w:rFonts w:ascii="Times New Roman" w:hAnsi="Times New Roman" w:cs="Times New Roman"/>
                <w:b/>
                <w:color w:val="000000" w:themeColor="text1"/>
                <w:sz w:val="24"/>
                <w:szCs w:val="24"/>
              </w:rPr>
              <w:t xml:space="preserve">Рівень </w:t>
            </w:r>
          </w:p>
          <w:p w:rsidR="00A249FF" w:rsidRPr="00B12415" w:rsidRDefault="00A249FF" w:rsidP="00A249FF">
            <w:pPr>
              <w:ind w:firstLine="0"/>
              <w:jc w:val="center"/>
              <w:rPr>
                <w:rFonts w:ascii="Times New Roman" w:hAnsi="Times New Roman" w:cs="Times New Roman"/>
                <w:b/>
                <w:color w:val="000000" w:themeColor="text1"/>
                <w:sz w:val="24"/>
                <w:szCs w:val="24"/>
              </w:rPr>
            </w:pPr>
            <w:r w:rsidRPr="00B12415">
              <w:rPr>
                <w:rFonts w:ascii="Times New Roman" w:hAnsi="Times New Roman" w:cs="Times New Roman"/>
                <w:b/>
                <w:color w:val="000000" w:themeColor="text1"/>
                <w:sz w:val="24"/>
                <w:szCs w:val="24"/>
              </w:rPr>
              <w:t>значимості</w:t>
            </w:r>
          </w:p>
        </w:tc>
      </w:tr>
      <w:tr w:rsidR="00A249FF" w:rsidRPr="00EA16A1" w:rsidTr="00A249FF">
        <w:trPr>
          <w:trHeight w:val="549"/>
        </w:trPr>
        <w:tc>
          <w:tcPr>
            <w:tcW w:w="1668" w:type="dxa"/>
            <w:vMerge/>
          </w:tcPr>
          <w:p w:rsidR="00A249FF" w:rsidRPr="00EA16A1" w:rsidRDefault="00A249FF" w:rsidP="00A249FF">
            <w:pPr>
              <w:ind w:firstLine="0"/>
              <w:rPr>
                <w:rFonts w:ascii="Times New Roman" w:hAnsi="Times New Roman" w:cs="Times New Roman"/>
                <w:color w:val="000000" w:themeColor="text1"/>
                <w:sz w:val="24"/>
                <w:szCs w:val="24"/>
              </w:rPr>
            </w:pPr>
          </w:p>
        </w:tc>
        <w:tc>
          <w:tcPr>
            <w:tcW w:w="1417" w:type="dxa"/>
            <w:gridSpan w:val="2"/>
          </w:tcPr>
          <w:p w:rsidR="00A249FF" w:rsidRPr="00B12415" w:rsidRDefault="00A249FF" w:rsidP="00A249FF">
            <w:pPr>
              <w:ind w:firstLine="0"/>
              <w:jc w:val="center"/>
              <w:rPr>
                <w:rFonts w:ascii="Times New Roman" w:hAnsi="Times New Roman" w:cs="Times New Roman"/>
                <w:b/>
                <w:color w:val="000000" w:themeColor="text1"/>
                <w:sz w:val="24"/>
                <w:szCs w:val="24"/>
              </w:rPr>
            </w:pPr>
            <w:r w:rsidRPr="00B12415">
              <w:rPr>
                <w:rFonts w:ascii="Times New Roman" w:hAnsi="Times New Roman" w:cs="Times New Roman"/>
                <w:b/>
                <w:color w:val="000000" w:themeColor="text1"/>
                <w:sz w:val="24"/>
                <w:szCs w:val="24"/>
              </w:rPr>
              <w:t>Середні значення</w:t>
            </w:r>
          </w:p>
        </w:tc>
        <w:tc>
          <w:tcPr>
            <w:tcW w:w="851" w:type="dxa"/>
            <w:vMerge/>
          </w:tcPr>
          <w:p w:rsidR="00A249FF" w:rsidRPr="00B12415" w:rsidRDefault="00A249FF" w:rsidP="00A249FF">
            <w:pPr>
              <w:ind w:firstLine="0"/>
              <w:jc w:val="center"/>
              <w:rPr>
                <w:rFonts w:ascii="Times New Roman" w:hAnsi="Times New Roman" w:cs="Times New Roman"/>
                <w:b/>
                <w:color w:val="000000" w:themeColor="text1"/>
                <w:sz w:val="24"/>
                <w:szCs w:val="24"/>
              </w:rPr>
            </w:pPr>
          </w:p>
        </w:tc>
        <w:tc>
          <w:tcPr>
            <w:tcW w:w="1701" w:type="dxa"/>
            <w:vMerge/>
          </w:tcPr>
          <w:p w:rsidR="00A249FF" w:rsidRPr="00B12415" w:rsidRDefault="00A249FF" w:rsidP="00A249FF">
            <w:pPr>
              <w:ind w:firstLine="0"/>
              <w:jc w:val="center"/>
              <w:rPr>
                <w:rFonts w:ascii="Times New Roman" w:hAnsi="Times New Roman" w:cs="Times New Roman"/>
                <w:b/>
                <w:color w:val="000000" w:themeColor="text1"/>
                <w:sz w:val="24"/>
                <w:szCs w:val="24"/>
              </w:rPr>
            </w:pPr>
          </w:p>
        </w:tc>
        <w:tc>
          <w:tcPr>
            <w:tcW w:w="1417" w:type="dxa"/>
            <w:gridSpan w:val="2"/>
          </w:tcPr>
          <w:p w:rsidR="00A249FF" w:rsidRPr="00B12415" w:rsidRDefault="00A249FF" w:rsidP="00A249FF">
            <w:pPr>
              <w:ind w:firstLine="0"/>
              <w:jc w:val="center"/>
              <w:rPr>
                <w:rFonts w:ascii="Times New Roman" w:hAnsi="Times New Roman" w:cs="Times New Roman"/>
                <w:b/>
                <w:color w:val="000000" w:themeColor="text1"/>
                <w:sz w:val="24"/>
                <w:szCs w:val="24"/>
              </w:rPr>
            </w:pPr>
            <w:r w:rsidRPr="00B12415">
              <w:rPr>
                <w:rFonts w:ascii="Times New Roman" w:hAnsi="Times New Roman" w:cs="Times New Roman"/>
                <w:b/>
                <w:color w:val="000000" w:themeColor="text1"/>
                <w:sz w:val="24"/>
                <w:szCs w:val="24"/>
              </w:rPr>
              <w:t>Середні значення</w:t>
            </w:r>
          </w:p>
        </w:tc>
        <w:tc>
          <w:tcPr>
            <w:tcW w:w="851" w:type="dxa"/>
            <w:vMerge/>
          </w:tcPr>
          <w:p w:rsidR="00A249FF" w:rsidRPr="00EA16A1" w:rsidRDefault="00A249FF" w:rsidP="00A249FF">
            <w:pPr>
              <w:ind w:firstLine="0"/>
              <w:jc w:val="center"/>
              <w:rPr>
                <w:rFonts w:ascii="Times New Roman" w:hAnsi="Times New Roman" w:cs="Times New Roman"/>
                <w:color w:val="000000" w:themeColor="text1"/>
                <w:sz w:val="24"/>
                <w:szCs w:val="24"/>
              </w:rPr>
            </w:pPr>
          </w:p>
        </w:tc>
        <w:tc>
          <w:tcPr>
            <w:tcW w:w="1768" w:type="dxa"/>
            <w:vMerge/>
          </w:tcPr>
          <w:p w:rsidR="00A249FF" w:rsidRPr="00EA16A1" w:rsidRDefault="00A249FF" w:rsidP="00A249FF">
            <w:pPr>
              <w:ind w:firstLine="0"/>
              <w:jc w:val="center"/>
              <w:rPr>
                <w:rFonts w:ascii="Times New Roman" w:hAnsi="Times New Roman" w:cs="Times New Roman"/>
                <w:color w:val="000000" w:themeColor="text1"/>
                <w:sz w:val="24"/>
                <w:szCs w:val="24"/>
              </w:rPr>
            </w:pPr>
          </w:p>
        </w:tc>
      </w:tr>
      <w:tr w:rsidR="00A249FF" w:rsidRPr="00EA16A1" w:rsidTr="00A249FF">
        <w:trPr>
          <w:trHeight w:val="170"/>
        </w:trPr>
        <w:tc>
          <w:tcPr>
            <w:tcW w:w="1668"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Виправдання із запереченням відповідальності</w:t>
            </w:r>
          </w:p>
        </w:tc>
        <w:tc>
          <w:tcPr>
            <w:tcW w:w="708" w:type="dxa"/>
          </w:tcPr>
          <w:p w:rsidR="00A249FF" w:rsidRPr="00EA16A1" w:rsidRDefault="00A249FF" w:rsidP="00A249FF">
            <w:pPr>
              <w:tabs>
                <w:tab w:val="right" w:pos="1769"/>
              </w:tabs>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16,2</w:t>
            </w:r>
          </w:p>
        </w:tc>
        <w:tc>
          <w:tcPr>
            <w:tcW w:w="70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17,6</w:t>
            </w:r>
          </w:p>
        </w:tc>
        <w:tc>
          <w:tcPr>
            <w:tcW w:w="851" w:type="dxa"/>
          </w:tcPr>
          <w:p w:rsidR="00A249FF"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243</w:t>
            </w:r>
          </w:p>
          <w:p w:rsidR="00A249FF" w:rsidRPr="003A799D" w:rsidRDefault="00A249FF" w:rsidP="00A249FF">
            <w:pPr>
              <w:ind w:firstLine="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lang w:val="en-US"/>
              </w:rPr>
              <w:t xml:space="preserve">n = </w:t>
            </w:r>
            <w:r>
              <w:rPr>
                <w:rFonts w:ascii="Times New Roman" w:hAnsi="Times New Roman" w:cs="Times New Roman"/>
                <w:color w:val="000000" w:themeColor="text1"/>
                <w:sz w:val="20"/>
                <w:szCs w:val="24"/>
              </w:rPr>
              <w:t>35</w:t>
            </w:r>
          </w:p>
        </w:tc>
        <w:tc>
          <w:tcPr>
            <w:tcW w:w="1701"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proofErr w:type="spellStart"/>
            <w:r w:rsidRPr="003B0EF6">
              <w:rPr>
                <w:rFonts w:ascii="Times New Roman" w:hAnsi="Times New Roman" w:cs="Times New Roman"/>
                <w:color w:val="000000" w:themeColor="text1"/>
                <w:spacing w:val="-10"/>
                <w:sz w:val="24"/>
                <w:szCs w:val="24"/>
              </w:rPr>
              <w:t>Незначимість</w:t>
            </w:r>
            <w:proofErr w:type="spellEnd"/>
          </w:p>
        </w:tc>
        <w:tc>
          <w:tcPr>
            <w:tcW w:w="708" w:type="dxa"/>
          </w:tcPr>
          <w:p w:rsidR="00A249FF" w:rsidRPr="00EA16A1" w:rsidRDefault="00A249FF" w:rsidP="00A249FF">
            <w:pPr>
              <w:tabs>
                <w:tab w:val="right" w:pos="1769"/>
              </w:tabs>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p>
        </w:tc>
        <w:tc>
          <w:tcPr>
            <w:tcW w:w="70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w:t>
            </w:r>
          </w:p>
        </w:tc>
        <w:tc>
          <w:tcPr>
            <w:tcW w:w="851"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274,5</w:t>
            </w:r>
          </w:p>
          <w:p w:rsidR="00A249FF" w:rsidRPr="007130D3"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4"/>
                <w:lang w:val="en-US"/>
              </w:rPr>
              <w:t xml:space="preserve">n = </w:t>
            </w:r>
            <w:r>
              <w:rPr>
                <w:rFonts w:ascii="Times New Roman" w:hAnsi="Times New Roman" w:cs="Times New Roman"/>
                <w:color w:val="000000" w:themeColor="text1"/>
                <w:sz w:val="20"/>
                <w:szCs w:val="24"/>
              </w:rPr>
              <w:t>33</w:t>
            </w:r>
          </w:p>
        </w:tc>
        <w:tc>
          <w:tcPr>
            <w:tcW w:w="1768"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proofErr w:type="spellStart"/>
            <w:r w:rsidRPr="003B0EF6">
              <w:rPr>
                <w:rFonts w:ascii="Times New Roman" w:hAnsi="Times New Roman" w:cs="Times New Roman"/>
                <w:color w:val="000000" w:themeColor="text1"/>
                <w:spacing w:val="-10"/>
                <w:sz w:val="24"/>
                <w:szCs w:val="24"/>
              </w:rPr>
              <w:t>Незначимість</w:t>
            </w:r>
            <w:proofErr w:type="spellEnd"/>
          </w:p>
          <w:p w:rsidR="00A249FF" w:rsidRPr="003B0EF6" w:rsidRDefault="00A249FF" w:rsidP="00A249FF">
            <w:pPr>
              <w:ind w:firstLine="0"/>
              <w:jc w:val="center"/>
              <w:rPr>
                <w:rFonts w:ascii="Times New Roman" w:hAnsi="Times New Roman" w:cs="Times New Roman"/>
                <w:color w:val="000000" w:themeColor="text1"/>
                <w:spacing w:val="-10"/>
                <w:sz w:val="24"/>
                <w:szCs w:val="24"/>
              </w:rPr>
            </w:pPr>
          </w:p>
        </w:tc>
      </w:tr>
      <w:tr w:rsidR="00A249FF" w:rsidRPr="00EA16A1" w:rsidTr="00A249FF">
        <w:trPr>
          <w:trHeight w:val="170"/>
        </w:trPr>
        <w:tc>
          <w:tcPr>
            <w:tcW w:w="1668"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Виправдання із прийняттям відповідальності</w:t>
            </w:r>
          </w:p>
        </w:tc>
        <w:tc>
          <w:tcPr>
            <w:tcW w:w="708"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w:t>
            </w:r>
          </w:p>
        </w:tc>
        <w:tc>
          <w:tcPr>
            <w:tcW w:w="70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19,7</w:t>
            </w:r>
          </w:p>
        </w:tc>
        <w:tc>
          <w:tcPr>
            <w:tcW w:w="851" w:type="dxa"/>
          </w:tcPr>
          <w:p w:rsidR="00A249FF" w:rsidRDefault="00A249FF" w:rsidP="00A249FF">
            <w:pPr>
              <w:ind w:firstLine="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153,5</w:t>
            </w:r>
          </w:p>
          <w:p w:rsidR="00A249FF" w:rsidRPr="003A799D"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4"/>
                <w:lang w:val="en-US"/>
              </w:rPr>
              <w:t xml:space="preserve">n = </w:t>
            </w:r>
            <w:r>
              <w:rPr>
                <w:rFonts w:ascii="Times New Roman" w:hAnsi="Times New Roman" w:cs="Times New Roman"/>
                <w:color w:val="000000" w:themeColor="text1"/>
                <w:sz w:val="20"/>
                <w:szCs w:val="24"/>
              </w:rPr>
              <w:t>32</w:t>
            </w:r>
          </w:p>
        </w:tc>
        <w:tc>
          <w:tcPr>
            <w:tcW w:w="1701"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r w:rsidRPr="003B0EF6">
              <w:rPr>
                <w:rFonts w:ascii="Times New Roman" w:hAnsi="Times New Roman" w:cs="Times New Roman"/>
                <w:color w:val="000000" w:themeColor="text1"/>
                <w:spacing w:val="-10"/>
                <w:sz w:val="24"/>
                <w:szCs w:val="24"/>
              </w:rPr>
              <w:t>Невизначеність</w:t>
            </w:r>
          </w:p>
        </w:tc>
        <w:tc>
          <w:tcPr>
            <w:tcW w:w="708"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70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16,5</w:t>
            </w:r>
          </w:p>
        </w:tc>
        <w:tc>
          <w:tcPr>
            <w:tcW w:w="851"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148</w:t>
            </w:r>
          </w:p>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4"/>
                <w:lang w:val="en-US"/>
              </w:rPr>
              <w:t xml:space="preserve">n = </w:t>
            </w:r>
            <w:r>
              <w:rPr>
                <w:rFonts w:ascii="Times New Roman" w:hAnsi="Times New Roman" w:cs="Times New Roman"/>
                <w:color w:val="000000" w:themeColor="text1"/>
                <w:sz w:val="20"/>
                <w:szCs w:val="24"/>
              </w:rPr>
              <w:t>33</w:t>
            </w:r>
          </w:p>
        </w:tc>
        <w:tc>
          <w:tcPr>
            <w:tcW w:w="1768"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r w:rsidRPr="003B0EF6">
              <w:rPr>
                <w:rFonts w:ascii="Times New Roman" w:hAnsi="Times New Roman" w:cs="Times New Roman"/>
                <w:color w:val="000000" w:themeColor="text1"/>
                <w:spacing w:val="-10"/>
                <w:sz w:val="24"/>
                <w:szCs w:val="24"/>
              </w:rPr>
              <w:t>Значимість</w:t>
            </w:r>
          </w:p>
        </w:tc>
      </w:tr>
      <w:tr w:rsidR="00A249FF" w:rsidRPr="00EA16A1" w:rsidTr="00A249FF">
        <w:trPr>
          <w:trHeight w:val="170"/>
        </w:trPr>
        <w:tc>
          <w:tcPr>
            <w:tcW w:w="1668"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Відречення</w:t>
            </w:r>
          </w:p>
        </w:tc>
        <w:tc>
          <w:tcPr>
            <w:tcW w:w="708"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w:t>
            </w:r>
          </w:p>
        </w:tc>
        <w:tc>
          <w:tcPr>
            <w:tcW w:w="70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w:t>
            </w:r>
          </w:p>
        </w:tc>
        <w:tc>
          <w:tcPr>
            <w:tcW w:w="851" w:type="dxa"/>
          </w:tcPr>
          <w:p w:rsidR="00A249FF" w:rsidRDefault="00A249FF" w:rsidP="00A249FF">
            <w:pPr>
              <w:ind w:firstLine="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227</w:t>
            </w:r>
          </w:p>
          <w:p w:rsidR="00A249FF" w:rsidRPr="003A799D"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4"/>
                <w:lang w:val="en-US"/>
              </w:rPr>
              <w:t xml:space="preserve">n = </w:t>
            </w:r>
            <w:r>
              <w:rPr>
                <w:rFonts w:ascii="Times New Roman" w:hAnsi="Times New Roman" w:cs="Times New Roman"/>
                <w:color w:val="000000" w:themeColor="text1"/>
                <w:sz w:val="20"/>
                <w:szCs w:val="24"/>
              </w:rPr>
              <w:t>35</w:t>
            </w:r>
          </w:p>
        </w:tc>
        <w:tc>
          <w:tcPr>
            <w:tcW w:w="1701"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proofErr w:type="spellStart"/>
            <w:r w:rsidRPr="003B0EF6">
              <w:rPr>
                <w:rFonts w:ascii="Times New Roman" w:hAnsi="Times New Roman" w:cs="Times New Roman"/>
                <w:color w:val="000000" w:themeColor="text1"/>
                <w:spacing w:val="-10"/>
                <w:sz w:val="24"/>
                <w:szCs w:val="24"/>
              </w:rPr>
              <w:t>Незначимість</w:t>
            </w:r>
            <w:proofErr w:type="spellEnd"/>
          </w:p>
        </w:tc>
        <w:tc>
          <w:tcPr>
            <w:tcW w:w="708"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15,7</w:t>
            </w:r>
          </w:p>
        </w:tc>
        <w:tc>
          <w:tcPr>
            <w:tcW w:w="70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15,2</w:t>
            </w:r>
          </w:p>
        </w:tc>
        <w:tc>
          <w:tcPr>
            <w:tcW w:w="851"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312,5</w:t>
            </w:r>
          </w:p>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4"/>
                <w:lang w:val="en-US"/>
              </w:rPr>
              <w:t xml:space="preserve">n = </w:t>
            </w:r>
            <w:r>
              <w:rPr>
                <w:rFonts w:ascii="Times New Roman" w:hAnsi="Times New Roman" w:cs="Times New Roman"/>
                <w:color w:val="000000" w:themeColor="text1"/>
                <w:sz w:val="20"/>
                <w:szCs w:val="24"/>
              </w:rPr>
              <w:t>34</w:t>
            </w:r>
          </w:p>
        </w:tc>
        <w:tc>
          <w:tcPr>
            <w:tcW w:w="1768"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proofErr w:type="spellStart"/>
            <w:r>
              <w:rPr>
                <w:rFonts w:ascii="Times New Roman" w:hAnsi="Times New Roman" w:cs="Times New Roman"/>
                <w:color w:val="000000" w:themeColor="text1"/>
                <w:spacing w:val="-10"/>
                <w:sz w:val="24"/>
                <w:szCs w:val="24"/>
              </w:rPr>
              <w:t>Незначимість</w:t>
            </w:r>
            <w:proofErr w:type="spellEnd"/>
          </w:p>
        </w:tc>
      </w:tr>
      <w:tr w:rsidR="00A249FF" w:rsidRPr="00EA16A1" w:rsidTr="00A249FF">
        <w:trPr>
          <w:trHeight w:val="170"/>
        </w:trPr>
        <w:tc>
          <w:tcPr>
            <w:tcW w:w="1668"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 xml:space="preserve">Перешкоджання самому собі </w:t>
            </w:r>
          </w:p>
        </w:tc>
        <w:tc>
          <w:tcPr>
            <w:tcW w:w="708"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w:t>
            </w:r>
          </w:p>
        </w:tc>
        <w:tc>
          <w:tcPr>
            <w:tcW w:w="70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13,7</w:t>
            </w:r>
          </w:p>
        </w:tc>
        <w:tc>
          <w:tcPr>
            <w:tcW w:w="851" w:type="dxa"/>
          </w:tcPr>
          <w:p w:rsidR="00A249FF" w:rsidRDefault="00A249FF" w:rsidP="00A249FF">
            <w:pPr>
              <w:ind w:firstLine="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281</w:t>
            </w:r>
          </w:p>
          <w:p w:rsidR="00A249FF" w:rsidRPr="00D24C1A"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4"/>
                <w:lang w:val="en-US"/>
              </w:rPr>
              <w:t>n = 3</w:t>
            </w:r>
            <w:r>
              <w:rPr>
                <w:rFonts w:ascii="Times New Roman" w:hAnsi="Times New Roman" w:cs="Times New Roman"/>
                <w:color w:val="000000" w:themeColor="text1"/>
                <w:sz w:val="20"/>
                <w:szCs w:val="24"/>
              </w:rPr>
              <w:t>5</w:t>
            </w:r>
          </w:p>
        </w:tc>
        <w:tc>
          <w:tcPr>
            <w:tcW w:w="1701"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proofErr w:type="spellStart"/>
            <w:r w:rsidRPr="003B0EF6">
              <w:rPr>
                <w:rFonts w:ascii="Times New Roman" w:hAnsi="Times New Roman" w:cs="Times New Roman"/>
                <w:color w:val="000000" w:themeColor="text1"/>
                <w:spacing w:val="-10"/>
                <w:sz w:val="24"/>
                <w:szCs w:val="24"/>
              </w:rPr>
              <w:t>Незначимість</w:t>
            </w:r>
            <w:proofErr w:type="spellEnd"/>
          </w:p>
        </w:tc>
        <w:tc>
          <w:tcPr>
            <w:tcW w:w="708"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12,5</w:t>
            </w:r>
          </w:p>
        </w:tc>
        <w:tc>
          <w:tcPr>
            <w:tcW w:w="70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w:t>
            </w:r>
          </w:p>
        </w:tc>
        <w:tc>
          <w:tcPr>
            <w:tcW w:w="851"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219,5</w:t>
            </w:r>
          </w:p>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4"/>
                <w:lang w:val="en-US"/>
              </w:rPr>
              <w:t xml:space="preserve">n = </w:t>
            </w:r>
            <w:r>
              <w:rPr>
                <w:rFonts w:ascii="Times New Roman" w:hAnsi="Times New Roman" w:cs="Times New Roman"/>
                <w:color w:val="000000" w:themeColor="text1"/>
                <w:sz w:val="20"/>
                <w:szCs w:val="24"/>
              </w:rPr>
              <w:t>32</w:t>
            </w:r>
          </w:p>
        </w:tc>
        <w:tc>
          <w:tcPr>
            <w:tcW w:w="1768"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proofErr w:type="spellStart"/>
            <w:r>
              <w:rPr>
                <w:rFonts w:ascii="Times New Roman" w:hAnsi="Times New Roman" w:cs="Times New Roman"/>
                <w:color w:val="000000" w:themeColor="text1"/>
                <w:spacing w:val="-10"/>
                <w:sz w:val="24"/>
                <w:szCs w:val="24"/>
              </w:rPr>
              <w:t>Незначимість</w:t>
            </w:r>
            <w:proofErr w:type="spellEnd"/>
          </w:p>
        </w:tc>
      </w:tr>
      <w:tr w:rsidR="00A249FF" w:rsidRPr="00EA16A1" w:rsidTr="00A249FF">
        <w:trPr>
          <w:trHeight w:val="170"/>
        </w:trPr>
        <w:tc>
          <w:tcPr>
            <w:tcW w:w="1668"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 xml:space="preserve">Вибачення </w:t>
            </w:r>
          </w:p>
        </w:tc>
        <w:tc>
          <w:tcPr>
            <w:tcW w:w="708"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17,3</w:t>
            </w:r>
          </w:p>
        </w:tc>
        <w:tc>
          <w:tcPr>
            <w:tcW w:w="70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17,8</w:t>
            </w:r>
          </w:p>
        </w:tc>
        <w:tc>
          <w:tcPr>
            <w:tcW w:w="851" w:type="dxa"/>
          </w:tcPr>
          <w:p w:rsidR="00A249FF" w:rsidRDefault="00A249FF" w:rsidP="00A249FF">
            <w:pPr>
              <w:ind w:firstLine="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231,5</w:t>
            </w:r>
          </w:p>
          <w:p w:rsidR="00A249FF" w:rsidRPr="00D24C1A"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4"/>
                <w:lang w:val="en-US"/>
              </w:rPr>
              <w:t xml:space="preserve">n = </w:t>
            </w:r>
            <w:r>
              <w:rPr>
                <w:rFonts w:ascii="Times New Roman" w:hAnsi="Times New Roman" w:cs="Times New Roman"/>
                <w:color w:val="000000" w:themeColor="text1"/>
                <w:sz w:val="20"/>
                <w:szCs w:val="24"/>
              </w:rPr>
              <w:t>32</w:t>
            </w:r>
          </w:p>
        </w:tc>
        <w:tc>
          <w:tcPr>
            <w:tcW w:w="1701"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proofErr w:type="spellStart"/>
            <w:r w:rsidRPr="003B0EF6">
              <w:rPr>
                <w:rFonts w:ascii="Times New Roman" w:hAnsi="Times New Roman" w:cs="Times New Roman"/>
                <w:color w:val="000000" w:themeColor="text1"/>
                <w:spacing w:val="-10"/>
                <w:sz w:val="24"/>
                <w:szCs w:val="24"/>
              </w:rPr>
              <w:t>Незнач</w:t>
            </w:r>
            <w:proofErr w:type="spellEnd"/>
            <w:r w:rsidRPr="003B0EF6">
              <w:rPr>
                <w:rFonts w:ascii="Times New Roman" w:hAnsi="Times New Roman" w:cs="Times New Roman"/>
                <w:color w:val="000000" w:themeColor="text1"/>
                <w:spacing w:val="-10"/>
                <w:sz w:val="24"/>
                <w:szCs w:val="24"/>
                <w:lang w:val="ru-RU"/>
              </w:rPr>
              <w:t>им</w:t>
            </w:r>
            <w:proofErr w:type="spellStart"/>
            <w:r w:rsidRPr="003B0EF6">
              <w:rPr>
                <w:rFonts w:ascii="Times New Roman" w:hAnsi="Times New Roman" w:cs="Times New Roman"/>
                <w:color w:val="000000" w:themeColor="text1"/>
                <w:spacing w:val="-10"/>
                <w:sz w:val="24"/>
                <w:szCs w:val="24"/>
              </w:rPr>
              <w:t>ість</w:t>
            </w:r>
            <w:proofErr w:type="spellEnd"/>
          </w:p>
        </w:tc>
        <w:tc>
          <w:tcPr>
            <w:tcW w:w="708"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20,9</w:t>
            </w:r>
          </w:p>
        </w:tc>
        <w:tc>
          <w:tcPr>
            <w:tcW w:w="70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w:t>
            </w:r>
          </w:p>
        </w:tc>
        <w:tc>
          <w:tcPr>
            <w:tcW w:w="851"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272</w:t>
            </w:r>
          </w:p>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4"/>
                <w:lang w:val="en-US"/>
              </w:rPr>
              <w:t xml:space="preserve">n = </w:t>
            </w:r>
            <w:r>
              <w:rPr>
                <w:rFonts w:ascii="Times New Roman" w:hAnsi="Times New Roman" w:cs="Times New Roman"/>
                <w:color w:val="000000" w:themeColor="text1"/>
                <w:sz w:val="20"/>
                <w:szCs w:val="24"/>
              </w:rPr>
              <w:t>35</w:t>
            </w:r>
          </w:p>
        </w:tc>
        <w:tc>
          <w:tcPr>
            <w:tcW w:w="1768"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proofErr w:type="spellStart"/>
            <w:r>
              <w:rPr>
                <w:rFonts w:ascii="Times New Roman" w:hAnsi="Times New Roman" w:cs="Times New Roman"/>
                <w:color w:val="000000" w:themeColor="text1"/>
                <w:spacing w:val="-10"/>
                <w:sz w:val="24"/>
                <w:szCs w:val="24"/>
              </w:rPr>
              <w:t>Незначимість</w:t>
            </w:r>
            <w:proofErr w:type="spellEnd"/>
          </w:p>
        </w:tc>
      </w:tr>
      <w:tr w:rsidR="00A249FF" w:rsidRPr="00EA16A1" w:rsidTr="00A249FF">
        <w:trPr>
          <w:trHeight w:val="170"/>
        </w:trPr>
        <w:tc>
          <w:tcPr>
            <w:tcW w:w="1668"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Бажання / старання сподобатися</w:t>
            </w:r>
          </w:p>
        </w:tc>
        <w:tc>
          <w:tcPr>
            <w:tcW w:w="708"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p>
        </w:tc>
        <w:tc>
          <w:tcPr>
            <w:tcW w:w="70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w:t>
            </w:r>
          </w:p>
        </w:tc>
        <w:tc>
          <w:tcPr>
            <w:tcW w:w="851" w:type="dxa"/>
          </w:tcPr>
          <w:p w:rsidR="00A249FF" w:rsidRDefault="00A249FF" w:rsidP="00A249FF">
            <w:pPr>
              <w:ind w:firstLine="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237,5</w:t>
            </w:r>
          </w:p>
          <w:p w:rsidR="00A249FF" w:rsidRPr="00D24C1A" w:rsidRDefault="00A249FF" w:rsidP="00A249FF">
            <w:pPr>
              <w:ind w:firstLine="0"/>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0"/>
                <w:szCs w:val="24"/>
                <w:lang w:val="en-US"/>
              </w:rPr>
              <w:t xml:space="preserve">n = </w:t>
            </w:r>
            <w:r>
              <w:rPr>
                <w:rFonts w:ascii="Times New Roman" w:hAnsi="Times New Roman" w:cs="Times New Roman"/>
                <w:color w:val="000000" w:themeColor="text1"/>
                <w:sz w:val="20"/>
                <w:szCs w:val="24"/>
              </w:rPr>
              <w:t>32</w:t>
            </w:r>
          </w:p>
        </w:tc>
        <w:tc>
          <w:tcPr>
            <w:tcW w:w="1701"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proofErr w:type="spellStart"/>
            <w:r w:rsidRPr="003B0EF6">
              <w:rPr>
                <w:rFonts w:ascii="Times New Roman" w:hAnsi="Times New Roman" w:cs="Times New Roman"/>
                <w:color w:val="000000" w:themeColor="text1"/>
                <w:spacing w:val="-10"/>
                <w:sz w:val="24"/>
                <w:szCs w:val="24"/>
              </w:rPr>
              <w:t>Незначимість</w:t>
            </w:r>
            <w:proofErr w:type="spellEnd"/>
          </w:p>
        </w:tc>
        <w:tc>
          <w:tcPr>
            <w:tcW w:w="708"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15,7</w:t>
            </w:r>
          </w:p>
        </w:tc>
        <w:tc>
          <w:tcPr>
            <w:tcW w:w="70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15,3</w:t>
            </w:r>
          </w:p>
        </w:tc>
        <w:tc>
          <w:tcPr>
            <w:tcW w:w="851"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253,5</w:t>
            </w:r>
          </w:p>
          <w:p w:rsidR="00A249FF" w:rsidRPr="00AB0909"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4"/>
                <w:lang w:val="en-US"/>
              </w:rPr>
              <w:t>n =</w:t>
            </w:r>
            <w:r>
              <w:rPr>
                <w:rFonts w:ascii="Times New Roman" w:hAnsi="Times New Roman" w:cs="Times New Roman"/>
                <w:color w:val="000000" w:themeColor="text1"/>
                <w:sz w:val="20"/>
                <w:szCs w:val="24"/>
              </w:rPr>
              <w:t xml:space="preserve"> 32</w:t>
            </w:r>
          </w:p>
        </w:tc>
        <w:tc>
          <w:tcPr>
            <w:tcW w:w="1768"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proofErr w:type="spellStart"/>
            <w:r>
              <w:rPr>
                <w:rFonts w:ascii="Times New Roman" w:hAnsi="Times New Roman" w:cs="Times New Roman"/>
                <w:color w:val="000000" w:themeColor="text1"/>
                <w:spacing w:val="-10"/>
                <w:sz w:val="24"/>
                <w:szCs w:val="24"/>
              </w:rPr>
              <w:t>Незначимість</w:t>
            </w:r>
            <w:proofErr w:type="spellEnd"/>
          </w:p>
        </w:tc>
      </w:tr>
      <w:tr w:rsidR="00A249FF" w:rsidRPr="00EA16A1" w:rsidTr="00A249FF">
        <w:trPr>
          <w:trHeight w:val="338"/>
        </w:trPr>
        <w:tc>
          <w:tcPr>
            <w:tcW w:w="1668"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Залякування</w:t>
            </w:r>
          </w:p>
        </w:tc>
        <w:tc>
          <w:tcPr>
            <w:tcW w:w="708"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17,3</w:t>
            </w:r>
          </w:p>
        </w:tc>
        <w:tc>
          <w:tcPr>
            <w:tcW w:w="70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w:t>
            </w:r>
          </w:p>
        </w:tc>
        <w:tc>
          <w:tcPr>
            <w:tcW w:w="851"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102,5</w:t>
            </w:r>
          </w:p>
          <w:p w:rsidR="00A249FF" w:rsidRPr="00D24C1A" w:rsidRDefault="00A249FF" w:rsidP="00A249FF">
            <w:pPr>
              <w:ind w:firstLine="0"/>
              <w:jc w:val="center"/>
              <w:rPr>
                <w:rFonts w:ascii="Times New Roman" w:hAnsi="Times New Roman" w:cs="Times New Roman"/>
                <w:color w:val="000000" w:themeColor="text1"/>
                <w:sz w:val="24"/>
                <w:szCs w:val="24"/>
              </w:rPr>
            </w:pPr>
            <w:r w:rsidRPr="006B63A1">
              <w:rPr>
                <w:rFonts w:ascii="Times New Roman" w:hAnsi="Times New Roman" w:cs="Times New Roman"/>
                <w:color w:val="000000" w:themeColor="text1"/>
                <w:sz w:val="20"/>
                <w:szCs w:val="24"/>
                <w:lang w:val="en-US"/>
              </w:rPr>
              <w:t xml:space="preserve">n = </w:t>
            </w:r>
            <w:r>
              <w:rPr>
                <w:rFonts w:ascii="Times New Roman" w:hAnsi="Times New Roman" w:cs="Times New Roman"/>
                <w:color w:val="000000" w:themeColor="text1"/>
                <w:sz w:val="20"/>
                <w:szCs w:val="24"/>
              </w:rPr>
              <w:t>30</w:t>
            </w:r>
          </w:p>
        </w:tc>
        <w:tc>
          <w:tcPr>
            <w:tcW w:w="1701"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r w:rsidRPr="003B0EF6">
              <w:rPr>
                <w:rFonts w:ascii="Times New Roman" w:hAnsi="Times New Roman" w:cs="Times New Roman"/>
                <w:color w:val="000000" w:themeColor="text1"/>
                <w:spacing w:val="-10"/>
                <w:sz w:val="24"/>
                <w:szCs w:val="24"/>
              </w:rPr>
              <w:t>Значимість</w:t>
            </w:r>
          </w:p>
        </w:tc>
        <w:tc>
          <w:tcPr>
            <w:tcW w:w="708"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w:t>
            </w:r>
          </w:p>
        </w:tc>
        <w:tc>
          <w:tcPr>
            <w:tcW w:w="70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p>
        </w:tc>
        <w:tc>
          <w:tcPr>
            <w:tcW w:w="851"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203,5</w:t>
            </w:r>
          </w:p>
          <w:p w:rsidR="00A249FF" w:rsidRPr="00AB0909"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4"/>
                <w:lang w:val="en-US"/>
              </w:rPr>
              <w:t>n =</w:t>
            </w:r>
            <w:r>
              <w:rPr>
                <w:rFonts w:ascii="Times New Roman" w:hAnsi="Times New Roman" w:cs="Times New Roman"/>
                <w:color w:val="000000" w:themeColor="text1"/>
                <w:sz w:val="20"/>
                <w:szCs w:val="24"/>
              </w:rPr>
              <w:t xml:space="preserve"> 31</w:t>
            </w:r>
          </w:p>
        </w:tc>
        <w:tc>
          <w:tcPr>
            <w:tcW w:w="1768"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proofErr w:type="spellStart"/>
            <w:r w:rsidRPr="003B0EF6">
              <w:rPr>
                <w:rFonts w:ascii="Times New Roman" w:hAnsi="Times New Roman" w:cs="Times New Roman"/>
                <w:color w:val="000000" w:themeColor="text1"/>
                <w:spacing w:val="-10"/>
                <w:sz w:val="24"/>
                <w:szCs w:val="24"/>
              </w:rPr>
              <w:t>Незначимість</w:t>
            </w:r>
            <w:proofErr w:type="spellEnd"/>
          </w:p>
        </w:tc>
      </w:tr>
      <w:tr w:rsidR="00A249FF" w:rsidRPr="00EA16A1" w:rsidTr="00A249FF">
        <w:trPr>
          <w:trHeight w:val="556"/>
        </w:trPr>
        <w:tc>
          <w:tcPr>
            <w:tcW w:w="1668"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Прохання / благання</w:t>
            </w:r>
          </w:p>
        </w:tc>
        <w:tc>
          <w:tcPr>
            <w:tcW w:w="708" w:type="dxa"/>
          </w:tcPr>
          <w:p w:rsidR="00A249FF" w:rsidRPr="00B86115"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709" w:type="dxa"/>
          </w:tcPr>
          <w:p w:rsidR="00A249FF" w:rsidRPr="004C1250"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10,7</w:t>
            </w:r>
          </w:p>
        </w:tc>
        <w:tc>
          <w:tcPr>
            <w:tcW w:w="851" w:type="dxa"/>
          </w:tcPr>
          <w:p w:rsidR="00A249FF"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152</w:t>
            </w:r>
          </w:p>
          <w:p w:rsidR="00A249FF" w:rsidRPr="004C1250" w:rsidRDefault="00A249FF" w:rsidP="00A249FF">
            <w:pPr>
              <w:ind w:firstLine="0"/>
              <w:jc w:val="center"/>
              <w:rPr>
                <w:rFonts w:ascii="Times New Roman" w:hAnsi="Times New Roman" w:cs="Times New Roman"/>
                <w:color w:val="000000" w:themeColor="text1"/>
                <w:sz w:val="24"/>
                <w:szCs w:val="24"/>
                <w:lang w:val="ru-RU"/>
              </w:rPr>
            </w:pPr>
            <w:r w:rsidRPr="006B63A1">
              <w:rPr>
                <w:rFonts w:ascii="Times New Roman" w:hAnsi="Times New Roman" w:cs="Times New Roman"/>
                <w:color w:val="000000" w:themeColor="text1"/>
                <w:sz w:val="20"/>
                <w:szCs w:val="24"/>
                <w:lang w:val="en-US"/>
              </w:rPr>
              <w:t xml:space="preserve">n = </w:t>
            </w:r>
            <w:r>
              <w:rPr>
                <w:rFonts w:ascii="Times New Roman" w:hAnsi="Times New Roman" w:cs="Times New Roman"/>
                <w:color w:val="000000" w:themeColor="text1"/>
                <w:sz w:val="20"/>
                <w:szCs w:val="24"/>
                <w:lang w:val="ru-RU"/>
              </w:rPr>
              <w:t>31</w:t>
            </w:r>
          </w:p>
        </w:tc>
        <w:tc>
          <w:tcPr>
            <w:tcW w:w="1701"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proofErr w:type="spellStart"/>
            <w:r w:rsidRPr="003B0EF6">
              <w:rPr>
                <w:rFonts w:ascii="Times New Roman" w:hAnsi="Times New Roman" w:cs="Times New Roman"/>
                <w:color w:val="000000" w:themeColor="text1"/>
                <w:spacing w:val="-10"/>
                <w:sz w:val="24"/>
                <w:szCs w:val="24"/>
                <w:lang w:val="ru-RU"/>
              </w:rPr>
              <w:t>Невизначеність</w:t>
            </w:r>
            <w:proofErr w:type="spellEnd"/>
          </w:p>
        </w:tc>
        <w:tc>
          <w:tcPr>
            <w:tcW w:w="708"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13,5</w:t>
            </w:r>
          </w:p>
        </w:tc>
        <w:tc>
          <w:tcPr>
            <w:tcW w:w="70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w:t>
            </w:r>
          </w:p>
        </w:tc>
        <w:tc>
          <w:tcPr>
            <w:tcW w:w="851"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w:t>
            </w:r>
          </w:p>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4"/>
                <w:lang w:val="en-US"/>
              </w:rPr>
              <w:t>n =</w:t>
            </w:r>
            <w:r>
              <w:rPr>
                <w:rFonts w:ascii="Times New Roman" w:hAnsi="Times New Roman" w:cs="Times New Roman"/>
                <w:color w:val="000000" w:themeColor="text1"/>
                <w:sz w:val="20"/>
                <w:szCs w:val="24"/>
              </w:rPr>
              <w:t xml:space="preserve"> 31</w:t>
            </w:r>
          </w:p>
        </w:tc>
        <w:tc>
          <w:tcPr>
            <w:tcW w:w="1768"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proofErr w:type="spellStart"/>
            <w:r w:rsidRPr="003B0EF6">
              <w:rPr>
                <w:rFonts w:ascii="Times New Roman" w:hAnsi="Times New Roman" w:cs="Times New Roman"/>
                <w:color w:val="000000" w:themeColor="text1"/>
                <w:spacing w:val="-10"/>
                <w:sz w:val="24"/>
                <w:szCs w:val="24"/>
              </w:rPr>
              <w:t>Незначимість</w:t>
            </w:r>
            <w:proofErr w:type="spellEnd"/>
          </w:p>
        </w:tc>
      </w:tr>
      <w:tr w:rsidR="00A249FF" w:rsidRPr="00EA16A1" w:rsidTr="00A249FF">
        <w:trPr>
          <w:trHeight w:val="372"/>
        </w:trPr>
        <w:tc>
          <w:tcPr>
            <w:tcW w:w="1668"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Презентація своїх досягнень</w:t>
            </w:r>
          </w:p>
        </w:tc>
        <w:tc>
          <w:tcPr>
            <w:tcW w:w="708" w:type="dxa"/>
          </w:tcPr>
          <w:p w:rsidR="00A249FF" w:rsidRPr="004C1250"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20,1</w:t>
            </w:r>
          </w:p>
        </w:tc>
        <w:tc>
          <w:tcPr>
            <w:tcW w:w="709" w:type="dxa"/>
          </w:tcPr>
          <w:p w:rsidR="00A249FF" w:rsidRPr="004C1250"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19,7</w:t>
            </w:r>
          </w:p>
        </w:tc>
        <w:tc>
          <w:tcPr>
            <w:tcW w:w="851"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207</w:t>
            </w:r>
          </w:p>
          <w:p w:rsidR="00A249FF" w:rsidRPr="00EA16A1" w:rsidRDefault="00A249FF" w:rsidP="00A249FF">
            <w:pPr>
              <w:ind w:firstLine="0"/>
              <w:jc w:val="center"/>
              <w:rPr>
                <w:rFonts w:ascii="Times New Roman" w:hAnsi="Times New Roman" w:cs="Times New Roman"/>
                <w:color w:val="000000" w:themeColor="text1"/>
                <w:sz w:val="24"/>
                <w:szCs w:val="24"/>
              </w:rPr>
            </w:pPr>
            <w:r w:rsidRPr="006B63A1">
              <w:rPr>
                <w:rFonts w:ascii="Times New Roman" w:hAnsi="Times New Roman" w:cs="Times New Roman"/>
                <w:color w:val="000000" w:themeColor="text1"/>
                <w:sz w:val="20"/>
                <w:szCs w:val="24"/>
                <w:lang w:val="en-US"/>
              </w:rPr>
              <w:t xml:space="preserve">n = </w:t>
            </w:r>
            <w:r>
              <w:rPr>
                <w:rFonts w:ascii="Times New Roman" w:hAnsi="Times New Roman" w:cs="Times New Roman"/>
                <w:color w:val="000000" w:themeColor="text1"/>
                <w:sz w:val="20"/>
                <w:szCs w:val="24"/>
                <w:lang w:val="ru-RU"/>
              </w:rPr>
              <w:t>28</w:t>
            </w:r>
          </w:p>
        </w:tc>
        <w:tc>
          <w:tcPr>
            <w:tcW w:w="1701"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proofErr w:type="spellStart"/>
            <w:r w:rsidRPr="003B0EF6">
              <w:rPr>
                <w:rFonts w:ascii="Times New Roman" w:hAnsi="Times New Roman" w:cs="Times New Roman"/>
                <w:color w:val="000000" w:themeColor="text1"/>
                <w:spacing w:val="-10"/>
                <w:sz w:val="24"/>
                <w:szCs w:val="24"/>
              </w:rPr>
              <w:t>Незначимість</w:t>
            </w:r>
            <w:proofErr w:type="spellEnd"/>
          </w:p>
        </w:tc>
        <w:tc>
          <w:tcPr>
            <w:tcW w:w="708"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w:t>
            </w:r>
          </w:p>
        </w:tc>
        <w:tc>
          <w:tcPr>
            <w:tcW w:w="70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w:t>
            </w:r>
          </w:p>
        </w:tc>
        <w:tc>
          <w:tcPr>
            <w:tcW w:w="851"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51,5</w:t>
            </w:r>
          </w:p>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4"/>
                <w:lang w:val="en-US"/>
              </w:rPr>
              <w:t>n =</w:t>
            </w:r>
            <w:r>
              <w:rPr>
                <w:rFonts w:ascii="Times New Roman" w:hAnsi="Times New Roman" w:cs="Times New Roman"/>
                <w:color w:val="000000" w:themeColor="text1"/>
                <w:sz w:val="20"/>
                <w:szCs w:val="24"/>
              </w:rPr>
              <w:t xml:space="preserve"> 35</w:t>
            </w:r>
          </w:p>
        </w:tc>
        <w:tc>
          <w:tcPr>
            <w:tcW w:w="1768"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r w:rsidRPr="003B0EF6">
              <w:rPr>
                <w:rFonts w:ascii="Times New Roman" w:hAnsi="Times New Roman" w:cs="Times New Roman"/>
                <w:color w:val="000000" w:themeColor="text1"/>
                <w:spacing w:val="-10"/>
                <w:sz w:val="24"/>
                <w:szCs w:val="24"/>
              </w:rPr>
              <w:t>Значимість</w:t>
            </w:r>
          </w:p>
        </w:tc>
      </w:tr>
      <w:tr w:rsidR="00A249FF" w:rsidRPr="00EA16A1" w:rsidTr="00A249FF">
        <w:trPr>
          <w:trHeight w:val="457"/>
        </w:trPr>
        <w:tc>
          <w:tcPr>
            <w:tcW w:w="1668"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 xml:space="preserve">Перебільшення своїх досягнень </w:t>
            </w:r>
          </w:p>
        </w:tc>
        <w:tc>
          <w:tcPr>
            <w:tcW w:w="708" w:type="dxa"/>
          </w:tcPr>
          <w:p w:rsidR="00A249FF" w:rsidRPr="004C1250"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14,8</w:t>
            </w:r>
          </w:p>
        </w:tc>
        <w:tc>
          <w:tcPr>
            <w:tcW w:w="709" w:type="dxa"/>
          </w:tcPr>
          <w:p w:rsidR="00A249FF" w:rsidRPr="004C1250"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14,6</w:t>
            </w:r>
          </w:p>
        </w:tc>
        <w:tc>
          <w:tcPr>
            <w:tcW w:w="851"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262,5</w:t>
            </w:r>
          </w:p>
          <w:p w:rsidR="00A249FF" w:rsidRPr="00EA16A1" w:rsidRDefault="00A249FF" w:rsidP="00A249FF">
            <w:pPr>
              <w:ind w:firstLine="0"/>
              <w:jc w:val="center"/>
              <w:rPr>
                <w:rFonts w:ascii="Times New Roman" w:hAnsi="Times New Roman" w:cs="Times New Roman"/>
                <w:color w:val="000000" w:themeColor="text1"/>
                <w:sz w:val="24"/>
                <w:szCs w:val="24"/>
              </w:rPr>
            </w:pPr>
            <w:r w:rsidRPr="006B63A1">
              <w:rPr>
                <w:rFonts w:ascii="Times New Roman" w:hAnsi="Times New Roman" w:cs="Times New Roman"/>
                <w:color w:val="000000" w:themeColor="text1"/>
                <w:sz w:val="20"/>
                <w:szCs w:val="24"/>
                <w:lang w:val="en-US"/>
              </w:rPr>
              <w:t xml:space="preserve">n = </w:t>
            </w:r>
            <w:r>
              <w:rPr>
                <w:rFonts w:ascii="Times New Roman" w:hAnsi="Times New Roman" w:cs="Times New Roman"/>
                <w:color w:val="000000" w:themeColor="text1"/>
                <w:sz w:val="20"/>
                <w:szCs w:val="24"/>
                <w:lang w:val="ru-RU"/>
              </w:rPr>
              <w:t>32</w:t>
            </w:r>
          </w:p>
        </w:tc>
        <w:tc>
          <w:tcPr>
            <w:tcW w:w="1701"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proofErr w:type="spellStart"/>
            <w:r w:rsidRPr="003B0EF6">
              <w:rPr>
                <w:rFonts w:ascii="Times New Roman" w:hAnsi="Times New Roman" w:cs="Times New Roman"/>
                <w:color w:val="000000" w:themeColor="text1"/>
                <w:spacing w:val="-10"/>
                <w:sz w:val="24"/>
                <w:szCs w:val="24"/>
              </w:rPr>
              <w:t>Незначимість</w:t>
            </w:r>
            <w:proofErr w:type="spellEnd"/>
          </w:p>
        </w:tc>
        <w:tc>
          <w:tcPr>
            <w:tcW w:w="708"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p>
        </w:tc>
        <w:tc>
          <w:tcPr>
            <w:tcW w:w="70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p>
        </w:tc>
        <w:tc>
          <w:tcPr>
            <w:tcW w:w="851"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w:t>
            </w:r>
          </w:p>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4"/>
                <w:lang w:val="en-US"/>
              </w:rPr>
              <w:t>n =</w:t>
            </w:r>
            <w:r>
              <w:rPr>
                <w:rFonts w:ascii="Times New Roman" w:hAnsi="Times New Roman" w:cs="Times New Roman"/>
                <w:color w:val="000000" w:themeColor="text1"/>
                <w:sz w:val="20"/>
                <w:szCs w:val="24"/>
              </w:rPr>
              <w:t xml:space="preserve"> 35</w:t>
            </w:r>
          </w:p>
        </w:tc>
        <w:tc>
          <w:tcPr>
            <w:tcW w:w="1768"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r>
              <w:rPr>
                <w:rFonts w:ascii="Times New Roman" w:hAnsi="Times New Roman" w:cs="Times New Roman"/>
                <w:color w:val="000000" w:themeColor="text1"/>
                <w:spacing w:val="-10"/>
                <w:sz w:val="24"/>
                <w:szCs w:val="24"/>
              </w:rPr>
              <w:t>Невизначеності</w:t>
            </w:r>
          </w:p>
        </w:tc>
      </w:tr>
      <w:tr w:rsidR="00A249FF" w:rsidRPr="00EA16A1" w:rsidTr="00A249FF">
        <w:trPr>
          <w:trHeight w:val="457"/>
        </w:trPr>
        <w:tc>
          <w:tcPr>
            <w:tcW w:w="1668"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Негативна оцінка інших</w:t>
            </w:r>
          </w:p>
        </w:tc>
        <w:tc>
          <w:tcPr>
            <w:tcW w:w="708" w:type="dxa"/>
          </w:tcPr>
          <w:p w:rsidR="00A249FF"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13,5</w:t>
            </w:r>
          </w:p>
        </w:tc>
        <w:tc>
          <w:tcPr>
            <w:tcW w:w="709" w:type="dxa"/>
          </w:tcPr>
          <w:p w:rsidR="00A249FF"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11,5</w:t>
            </w:r>
          </w:p>
        </w:tc>
        <w:tc>
          <w:tcPr>
            <w:tcW w:w="851"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182</w:t>
            </w:r>
          </w:p>
          <w:p w:rsidR="00A249FF" w:rsidRPr="00EA16A1" w:rsidRDefault="00A249FF" w:rsidP="00A249FF">
            <w:pPr>
              <w:ind w:firstLine="0"/>
              <w:jc w:val="center"/>
              <w:rPr>
                <w:rFonts w:ascii="Times New Roman" w:hAnsi="Times New Roman" w:cs="Times New Roman"/>
                <w:color w:val="000000" w:themeColor="text1"/>
                <w:sz w:val="24"/>
                <w:szCs w:val="24"/>
              </w:rPr>
            </w:pPr>
            <w:r w:rsidRPr="006B63A1">
              <w:rPr>
                <w:rFonts w:ascii="Times New Roman" w:hAnsi="Times New Roman" w:cs="Times New Roman"/>
                <w:color w:val="000000" w:themeColor="text1"/>
                <w:sz w:val="20"/>
                <w:szCs w:val="24"/>
                <w:lang w:val="en-US"/>
              </w:rPr>
              <w:t xml:space="preserve">n = </w:t>
            </w:r>
            <w:r>
              <w:rPr>
                <w:rFonts w:ascii="Times New Roman" w:hAnsi="Times New Roman" w:cs="Times New Roman"/>
                <w:color w:val="000000" w:themeColor="text1"/>
                <w:sz w:val="20"/>
                <w:szCs w:val="24"/>
                <w:lang w:val="ru-RU"/>
              </w:rPr>
              <w:t>32</w:t>
            </w:r>
          </w:p>
        </w:tc>
        <w:tc>
          <w:tcPr>
            <w:tcW w:w="1701"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proofErr w:type="spellStart"/>
            <w:r w:rsidRPr="003B0EF6">
              <w:rPr>
                <w:rFonts w:ascii="Times New Roman" w:hAnsi="Times New Roman" w:cs="Times New Roman"/>
                <w:color w:val="000000" w:themeColor="text1"/>
                <w:spacing w:val="-10"/>
                <w:sz w:val="24"/>
                <w:szCs w:val="24"/>
              </w:rPr>
              <w:t>Незначимість</w:t>
            </w:r>
            <w:proofErr w:type="spellEnd"/>
          </w:p>
        </w:tc>
        <w:tc>
          <w:tcPr>
            <w:tcW w:w="708"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10,8</w:t>
            </w:r>
          </w:p>
        </w:tc>
        <w:tc>
          <w:tcPr>
            <w:tcW w:w="709"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w:t>
            </w:r>
          </w:p>
        </w:tc>
        <w:tc>
          <w:tcPr>
            <w:tcW w:w="851"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w:t>
            </w:r>
          </w:p>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4"/>
                <w:lang w:val="en-US"/>
              </w:rPr>
              <w:t>n =</w:t>
            </w:r>
            <w:r>
              <w:rPr>
                <w:rFonts w:ascii="Times New Roman" w:hAnsi="Times New Roman" w:cs="Times New Roman"/>
                <w:color w:val="000000" w:themeColor="text1"/>
                <w:sz w:val="20"/>
                <w:szCs w:val="24"/>
              </w:rPr>
              <w:t xml:space="preserve"> 34</w:t>
            </w:r>
          </w:p>
        </w:tc>
        <w:tc>
          <w:tcPr>
            <w:tcW w:w="1768"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r>
              <w:rPr>
                <w:rFonts w:ascii="Times New Roman" w:hAnsi="Times New Roman" w:cs="Times New Roman"/>
                <w:color w:val="000000" w:themeColor="text1"/>
                <w:spacing w:val="-10"/>
                <w:sz w:val="24"/>
                <w:szCs w:val="24"/>
              </w:rPr>
              <w:t>Невизначеність</w:t>
            </w:r>
          </w:p>
        </w:tc>
      </w:tr>
      <w:tr w:rsidR="00A249FF" w:rsidRPr="00EA16A1" w:rsidTr="00A249FF">
        <w:trPr>
          <w:trHeight w:val="457"/>
        </w:trPr>
        <w:tc>
          <w:tcPr>
            <w:tcW w:w="1668"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Приклад для наслідування</w:t>
            </w:r>
          </w:p>
        </w:tc>
        <w:tc>
          <w:tcPr>
            <w:tcW w:w="708" w:type="dxa"/>
          </w:tcPr>
          <w:p w:rsidR="00A249FF"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18,3</w:t>
            </w:r>
          </w:p>
        </w:tc>
        <w:tc>
          <w:tcPr>
            <w:tcW w:w="709" w:type="dxa"/>
          </w:tcPr>
          <w:p w:rsidR="00A249FF"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20,6</w:t>
            </w:r>
          </w:p>
        </w:tc>
        <w:tc>
          <w:tcPr>
            <w:tcW w:w="851"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154</w:t>
            </w:r>
          </w:p>
          <w:p w:rsidR="00A249FF" w:rsidRPr="00EA16A1" w:rsidRDefault="00A249FF" w:rsidP="00A249FF">
            <w:pPr>
              <w:ind w:firstLine="0"/>
              <w:jc w:val="center"/>
              <w:rPr>
                <w:rFonts w:ascii="Times New Roman" w:hAnsi="Times New Roman" w:cs="Times New Roman"/>
                <w:color w:val="000000" w:themeColor="text1"/>
                <w:sz w:val="24"/>
                <w:szCs w:val="24"/>
              </w:rPr>
            </w:pPr>
            <w:r w:rsidRPr="006B63A1">
              <w:rPr>
                <w:rFonts w:ascii="Times New Roman" w:hAnsi="Times New Roman" w:cs="Times New Roman"/>
                <w:color w:val="000000" w:themeColor="text1"/>
                <w:sz w:val="20"/>
                <w:szCs w:val="24"/>
                <w:lang w:val="en-US"/>
              </w:rPr>
              <w:t xml:space="preserve">n = </w:t>
            </w:r>
            <w:r>
              <w:rPr>
                <w:rFonts w:ascii="Times New Roman" w:hAnsi="Times New Roman" w:cs="Times New Roman"/>
                <w:color w:val="000000" w:themeColor="text1"/>
                <w:sz w:val="20"/>
                <w:szCs w:val="24"/>
                <w:lang w:val="ru-RU"/>
              </w:rPr>
              <w:t>33</w:t>
            </w:r>
          </w:p>
        </w:tc>
        <w:tc>
          <w:tcPr>
            <w:tcW w:w="1701"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r w:rsidRPr="003B0EF6">
              <w:rPr>
                <w:rFonts w:ascii="Times New Roman" w:hAnsi="Times New Roman" w:cs="Times New Roman"/>
                <w:color w:val="000000" w:themeColor="text1"/>
                <w:spacing w:val="-10"/>
                <w:sz w:val="24"/>
                <w:szCs w:val="24"/>
              </w:rPr>
              <w:t>Невизначеність</w:t>
            </w:r>
          </w:p>
        </w:tc>
        <w:tc>
          <w:tcPr>
            <w:tcW w:w="708"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18,6</w:t>
            </w:r>
          </w:p>
        </w:tc>
        <w:tc>
          <w:tcPr>
            <w:tcW w:w="709"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18,9</w:t>
            </w:r>
          </w:p>
        </w:tc>
        <w:tc>
          <w:tcPr>
            <w:tcW w:w="851"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286</w:t>
            </w:r>
          </w:p>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4"/>
                <w:lang w:val="en-US"/>
              </w:rPr>
              <w:t>n =</w:t>
            </w:r>
            <w:r>
              <w:rPr>
                <w:rFonts w:ascii="Times New Roman" w:hAnsi="Times New Roman" w:cs="Times New Roman"/>
                <w:color w:val="000000" w:themeColor="text1"/>
                <w:sz w:val="20"/>
                <w:szCs w:val="24"/>
              </w:rPr>
              <w:t xml:space="preserve"> 34</w:t>
            </w:r>
          </w:p>
        </w:tc>
        <w:tc>
          <w:tcPr>
            <w:tcW w:w="1768" w:type="dxa"/>
          </w:tcPr>
          <w:p w:rsidR="00A249FF" w:rsidRPr="003B0EF6" w:rsidRDefault="00A249FF" w:rsidP="00A249FF">
            <w:pPr>
              <w:ind w:firstLine="0"/>
              <w:jc w:val="center"/>
              <w:rPr>
                <w:rFonts w:ascii="Times New Roman" w:hAnsi="Times New Roman" w:cs="Times New Roman"/>
                <w:color w:val="000000" w:themeColor="text1"/>
                <w:spacing w:val="-10"/>
                <w:sz w:val="24"/>
                <w:szCs w:val="24"/>
              </w:rPr>
            </w:pPr>
            <w:proofErr w:type="spellStart"/>
            <w:r w:rsidRPr="003B0EF6">
              <w:rPr>
                <w:rFonts w:ascii="Times New Roman" w:hAnsi="Times New Roman" w:cs="Times New Roman"/>
                <w:color w:val="000000" w:themeColor="text1"/>
                <w:spacing w:val="-10"/>
                <w:sz w:val="24"/>
                <w:szCs w:val="24"/>
              </w:rPr>
              <w:t>Незначимість</w:t>
            </w:r>
            <w:proofErr w:type="spellEnd"/>
          </w:p>
        </w:tc>
      </w:tr>
    </w:tbl>
    <w:p w:rsidR="00A249FF" w:rsidRDefault="00A249FF" w:rsidP="00A249FF">
      <w:pPr>
        <w:rPr>
          <w:rFonts w:ascii="Times New Roman" w:hAnsi="Times New Roman" w:cs="Times New Roman"/>
          <w:color w:val="000000" w:themeColor="text1"/>
          <w:sz w:val="28"/>
        </w:rPr>
      </w:pPr>
    </w:p>
    <w:p w:rsidR="00A249FF" w:rsidRDefault="00A249FF" w:rsidP="00A249FF">
      <w:pPr>
        <w:rPr>
          <w:rFonts w:ascii="Times New Roman" w:hAnsi="Times New Roman"/>
          <w:color w:val="000000" w:themeColor="text1"/>
          <w:sz w:val="28"/>
          <w:szCs w:val="28"/>
        </w:rPr>
      </w:pPr>
      <w:r>
        <w:rPr>
          <w:rFonts w:ascii="Times New Roman" w:hAnsi="Times New Roman" w:cs="Times New Roman"/>
          <w:color w:val="000000" w:themeColor="text1"/>
          <w:sz w:val="28"/>
        </w:rPr>
        <w:t xml:space="preserve">Визначено, що в чоловіків простежуються відмінності у використанні тактики «залякування» </w:t>
      </w:r>
      <w:r>
        <w:rPr>
          <w:rFonts w:ascii="Times New Roman" w:hAnsi="Times New Roman" w:cs="Times New Roman"/>
          <w:color w:val="000000" w:themeColor="text1"/>
          <w:sz w:val="28"/>
          <w:szCs w:val="28"/>
        </w:rPr>
        <w:t xml:space="preserve">(у реальності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17,3, а у віртуальності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14,6), при цьому у реальності вона застосовується інтенсивніше. Дані показують, що підлітки чоловічої статі </w:t>
      </w:r>
      <w:r w:rsidRPr="0078448C">
        <w:rPr>
          <w:rFonts w:ascii="Times New Roman" w:hAnsi="Times New Roman"/>
          <w:color w:val="000000" w:themeColor="text1"/>
          <w:sz w:val="28"/>
          <w:szCs w:val="28"/>
        </w:rPr>
        <w:t xml:space="preserve">при </w:t>
      </w:r>
      <w:r>
        <w:rPr>
          <w:rFonts w:ascii="Times New Roman" w:hAnsi="Times New Roman"/>
          <w:color w:val="000000" w:themeColor="text1"/>
          <w:sz w:val="28"/>
          <w:szCs w:val="28"/>
        </w:rPr>
        <w:t>презентації себе</w:t>
      </w:r>
      <w:r w:rsidRPr="0078448C">
        <w:rPr>
          <w:rFonts w:ascii="Times New Roman" w:hAnsi="Times New Roman"/>
          <w:color w:val="000000" w:themeColor="text1"/>
          <w:sz w:val="28"/>
          <w:szCs w:val="28"/>
        </w:rPr>
        <w:t xml:space="preserve"> </w:t>
      </w:r>
      <w:r>
        <w:rPr>
          <w:rFonts w:ascii="Times New Roman" w:hAnsi="Times New Roman"/>
          <w:color w:val="000000" w:themeColor="text1"/>
          <w:sz w:val="28"/>
          <w:szCs w:val="28"/>
        </w:rPr>
        <w:t>часто</w:t>
      </w:r>
      <w:r w:rsidRPr="0078448C">
        <w:rPr>
          <w:rFonts w:ascii="Times New Roman" w:hAnsi="Times New Roman"/>
          <w:color w:val="000000" w:themeColor="text1"/>
          <w:sz w:val="28"/>
          <w:szCs w:val="28"/>
        </w:rPr>
        <w:t xml:space="preserve"> демонструють свої досягнення шляхом завдання страху співрозмовнику</w:t>
      </w:r>
      <w:r>
        <w:rPr>
          <w:rFonts w:ascii="Times New Roman" w:hAnsi="Times New Roman"/>
          <w:color w:val="000000" w:themeColor="text1"/>
          <w:sz w:val="28"/>
          <w:szCs w:val="28"/>
        </w:rPr>
        <w:t xml:space="preserve">, вважаючи, що таким чином затверджують свою силу, владу та авторитет. У віртуальності ця тактика </w:t>
      </w:r>
      <w:r>
        <w:rPr>
          <w:rFonts w:ascii="Times New Roman" w:hAnsi="Times New Roman"/>
          <w:color w:val="000000" w:themeColor="text1"/>
          <w:sz w:val="28"/>
          <w:szCs w:val="28"/>
        </w:rPr>
        <w:lastRenderedPageBreak/>
        <w:t xml:space="preserve">активізується рідше, натомість хлопці бажають сподобатися, презентувати свої досягнення і навіть перебільшують їх. </w:t>
      </w:r>
    </w:p>
    <w:p w:rsidR="00A249FF" w:rsidRDefault="00A249FF" w:rsidP="00A249FF">
      <w:pPr>
        <w:rPr>
          <w:rFonts w:ascii="Times New Roman" w:hAnsi="Times New Roman"/>
          <w:color w:val="000000" w:themeColor="text1"/>
          <w:sz w:val="28"/>
          <w:szCs w:val="28"/>
        </w:rPr>
      </w:pPr>
      <w:r>
        <w:rPr>
          <w:rFonts w:ascii="Times New Roman" w:hAnsi="Times New Roman"/>
          <w:color w:val="000000" w:themeColor="text1"/>
          <w:sz w:val="28"/>
          <w:szCs w:val="28"/>
        </w:rPr>
        <w:t xml:space="preserve">Найменш використовуваними у чоловічої статі є тактики «прохання / благання» </w:t>
      </w:r>
      <w:r>
        <w:rPr>
          <w:rFonts w:ascii="Times New Roman" w:hAnsi="Times New Roman" w:cs="Times New Roman"/>
          <w:color w:val="000000" w:themeColor="text1"/>
          <w:sz w:val="28"/>
          <w:szCs w:val="28"/>
        </w:rPr>
        <w:t xml:space="preserve">(у реальності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12,9, а у віртуальності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10,7)</w:t>
      </w:r>
      <w:r>
        <w:rPr>
          <w:rFonts w:ascii="Times New Roman" w:hAnsi="Times New Roman"/>
          <w:color w:val="000000" w:themeColor="text1"/>
          <w:sz w:val="28"/>
          <w:szCs w:val="28"/>
        </w:rPr>
        <w:t xml:space="preserve"> і «негативна оцінка інших» </w:t>
      </w:r>
      <w:r>
        <w:rPr>
          <w:rFonts w:ascii="Times New Roman" w:hAnsi="Times New Roman" w:cs="Times New Roman"/>
          <w:color w:val="000000" w:themeColor="text1"/>
          <w:sz w:val="28"/>
          <w:szCs w:val="28"/>
        </w:rPr>
        <w:t xml:space="preserve">(у реальності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13,5, а у віртуальності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11,5),</w:t>
      </w:r>
      <w:r>
        <w:rPr>
          <w:rFonts w:ascii="Times New Roman" w:hAnsi="Times New Roman"/>
          <w:color w:val="000000" w:themeColor="text1"/>
          <w:sz w:val="28"/>
          <w:szCs w:val="28"/>
        </w:rPr>
        <w:t xml:space="preserve"> хлопці схильні до відстоювання своєї думки мирними шляхами, без осуду, негативізму чи застосування сили.</w:t>
      </w:r>
    </w:p>
    <w:p w:rsidR="00A249FF" w:rsidRDefault="00A249FF" w:rsidP="00A249FF">
      <w:pPr>
        <w:rPr>
          <w:rFonts w:ascii="Times New Roman" w:hAnsi="Times New Roman" w:cs="Times New Roman"/>
          <w:color w:val="000000" w:themeColor="text1"/>
          <w:sz w:val="28"/>
          <w:szCs w:val="28"/>
        </w:rPr>
      </w:pPr>
      <w:r>
        <w:rPr>
          <w:rFonts w:ascii="Times New Roman" w:hAnsi="Times New Roman"/>
          <w:color w:val="000000" w:themeColor="text1"/>
          <w:sz w:val="28"/>
          <w:szCs w:val="28"/>
        </w:rPr>
        <w:t xml:space="preserve">Підлітки жіночої статі виявляють відмінності у використанні тактики «виправдання із прийняттям відповідальності» </w:t>
      </w:r>
      <w:r>
        <w:rPr>
          <w:rFonts w:ascii="Times New Roman" w:hAnsi="Times New Roman" w:cs="Times New Roman"/>
          <w:color w:val="000000" w:themeColor="text1"/>
          <w:sz w:val="28"/>
          <w:szCs w:val="28"/>
        </w:rPr>
        <w:t xml:space="preserve">(у реальності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12,9 а у віртуальності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16,5). Так у віртуальному просторі дівчата презентують себе як людей, які можуть взяти на себе відповідальність за те, що вони говорять чи роблять. Можливо, у віртуальній комунікації використання даної тактики є легшим чи сприятливішим, адже у реальності показник значно нижчий. Поряд із зазначеною тактикою дівчата схильні до «презентації своїх досягнень» (у реальності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9,2, а у віртуальності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13,3) у віртуальному просторі значно частіше, аніж у реальному. При взаємодії у соціальних мережах та презентації свого «Я» дівчатам комфортніше похвалитися здобутками, у реальній же комунікації вони можуть соромитися або недооцінювати себе, тоді як у віртуальності цей бар</w:t>
      </w:r>
      <w:r w:rsidRPr="00EE25B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єр зникає.</w:t>
      </w:r>
    </w:p>
    <w:p w:rsidR="00A249FF" w:rsidRDefault="00A249FF" w:rsidP="00A249FF">
      <w:pPr>
        <w:rPr>
          <w:rFonts w:ascii="Times New Roman" w:hAnsi="Times New Roman" w:cs="Times New Roman"/>
          <w:color w:val="000000" w:themeColor="text1"/>
          <w:sz w:val="28"/>
          <w:szCs w:val="28"/>
        </w:rPr>
      </w:pPr>
      <w:r>
        <w:rPr>
          <w:rFonts w:ascii="Times New Roman" w:hAnsi="Times New Roman" w:cs="Times New Roman"/>
          <w:sz w:val="28"/>
        </w:rPr>
        <w:t xml:space="preserve">Підлітки жіночої статі рідше за все використовують «виправдання із запереченням відповідальності» </w:t>
      </w:r>
      <w:r>
        <w:rPr>
          <w:rFonts w:ascii="Times New Roman" w:hAnsi="Times New Roman" w:cs="Times New Roman"/>
          <w:color w:val="000000" w:themeColor="text1"/>
          <w:sz w:val="28"/>
          <w:szCs w:val="28"/>
        </w:rPr>
        <w:t xml:space="preserve">(у реальності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10,1, а у віртуальності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9,8) та «залякування» (у реальності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10,3, а у віртуальності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9,3). Обидві тактики передбачають замкнутість та негативно забарвленні стратегії поведінки.</w:t>
      </w:r>
    </w:p>
    <w:p w:rsidR="00A249FF" w:rsidRPr="00E32F2A" w:rsidRDefault="00A249FF" w:rsidP="00A249FF">
      <w:pPr>
        <w:rPr>
          <w:rFonts w:ascii="Times New Roman" w:hAnsi="Times New Roman" w:cs="Times New Roman"/>
          <w:sz w:val="28"/>
        </w:rPr>
      </w:pPr>
      <w:r>
        <w:rPr>
          <w:rFonts w:ascii="Times New Roman" w:hAnsi="Times New Roman" w:cs="Times New Roman"/>
          <w:sz w:val="28"/>
        </w:rPr>
        <w:t xml:space="preserve">Далі ми поставили перед собою завдання дослідити значущі відмінності у </w:t>
      </w:r>
      <w:proofErr w:type="spellStart"/>
      <w:r>
        <w:rPr>
          <w:rFonts w:ascii="Times New Roman" w:hAnsi="Times New Roman" w:cs="Times New Roman"/>
          <w:sz w:val="28"/>
        </w:rPr>
        <w:t>такиках</w:t>
      </w:r>
      <w:proofErr w:type="spellEnd"/>
      <w:r>
        <w:rPr>
          <w:rFonts w:ascii="Times New Roman" w:hAnsi="Times New Roman" w:cs="Times New Roman"/>
          <w:sz w:val="28"/>
        </w:rPr>
        <w:t xml:space="preserve"> </w:t>
      </w:r>
      <w:proofErr w:type="spellStart"/>
      <w:r>
        <w:rPr>
          <w:rFonts w:ascii="Times New Roman" w:hAnsi="Times New Roman" w:cs="Times New Roman"/>
          <w:sz w:val="28"/>
        </w:rPr>
        <w:t>самопрезентації</w:t>
      </w:r>
      <w:proofErr w:type="spellEnd"/>
      <w:r>
        <w:rPr>
          <w:rFonts w:ascii="Times New Roman" w:hAnsi="Times New Roman" w:cs="Times New Roman"/>
          <w:sz w:val="28"/>
        </w:rPr>
        <w:t xml:space="preserve"> чоловічої та жіночої статі, які вони обирають у віртуальності та реальності. Для цього було застосовано </w:t>
      </w:r>
      <w:r w:rsidRPr="00AE2CED">
        <w:rPr>
          <w:rFonts w:ascii="Times New Roman" w:hAnsi="Times New Roman" w:cs="Times New Roman"/>
          <w:sz w:val="28"/>
        </w:rPr>
        <w:t xml:space="preserve">U-критерій </w:t>
      </w:r>
      <w:proofErr w:type="spellStart"/>
      <w:r w:rsidRPr="00AE2CED">
        <w:rPr>
          <w:rFonts w:ascii="Times New Roman" w:hAnsi="Times New Roman" w:cs="Times New Roman"/>
          <w:sz w:val="28"/>
        </w:rPr>
        <w:t>Манна-Уітні</w:t>
      </w:r>
      <w:proofErr w:type="spellEnd"/>
      <w:r>
        <w:rPr>
          <w:rFonts w:ascii="Times New Roman" w:hAnsi="Times New Roman" w:cs="Times New Roman"/>
          <w:sz w:val="28"/>
        </w:rPr>
        <w:t>. Отримані результати представлені у таблиці 3.14.</w:t>
      </w:r>
    </w:p>
    <w:p w:rsidR="00402271" w:rsidRDefault="00402271" w:rsidP="00A249FF">
      <w:pPr>
        <w:spacing w:before="120" w:after="120"/>
        <w:jc w:val="right"/>
        <w:rPr>
          <w:rFonts w:ascii="Times New Roman" w:hAnsi="Times New Roman" w:cs="Times New Roman"/>
          <w:i/>
          <w:color w:val="000000" w:themeColor="text1"/>
          <w:sz w:val="24"/>
          <w:szCs w:val="24"/>
        </w:rPr>
      </w:pPr>
    </w:p>
    <w:p w:rsidR="00402271" w:rsidRDefault="00402271" w:rsidP="00A249FF">
      <w:pPr>
        <w:spacing w:before="120" w:after="120"/>
        <w:jc w:val="right"/>
        <w:rPr>
          <w:rFonts w:ascii="Times New Roman" w:hAnsi="Times New Roman" w:cs="Times New Roman"/>
          <w:i/>
          <w:color w:val="000000" w:themeColor="text1"/>
          <w:sz w:val="24"/>
          <w:szCs w:val="24"/>
        </w:rPr>
      </w:pPr>
    </w:p>
    <w:p w:rsidR="00A249FF" w:rsidRPr="00AE2CED" w:rsidRDefault="00A249FF" w:rsidP="00A249FF">
      <w:pPr>
        <w:spacing w:before="120" w:after="120"/>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Таблиця 3.14</w:t>
      </w:r>
    </w:p>
    <w:p w:rsidR="00A249FF" w:rsidRPr="00137FA3" w:rsidRDefault="00A249FF" w:rsidP="00A249FF">
      <w:pPr>
        <w:spacing w:before="120" w:after="120"/>
        <w:jc w:val="center"/>
        <w:rPr>
          <w:rFonts w:ascii="Times New Roman" w:hAnsi="Times New Roman" w:cs="Times New Roman"/>
          <w:b/>
          <w:sz w:val="24"/>
          <w:szCs w:val="24"/>
        </w:rPr>
      </w:pPr>
      <w:r w:rsidRPr="009848E9">
        <w:rPr>
          <w:rFonts w:ascii="Times New Roman" w:hAnsi="Times New Roman" w:cs="Times New Roman"/>
          <w:b/>
          <w:sz w:val="24"/>
          <w:szCs w:val="24"/>
        </w:rPr>
        <w:t xml:space="preserve">Показники </w:t>
      </w:r>
      <w:r>
        <w:rPr>
          <w:rFonts w:ascii="Times New Roman" w:hAnsi="Times New Roman" w:cs="Times New Roman"/>
          <w:b/>
        </w:rPr>
        <w:t>U-</w:t>
      </w:r>
      <w:proofErr w:type="spellStart"/>
      <w:r>
        <w:rPr>
          <w:rFonts w:ascii="Times New Roman" w:hAnsi="Times New Roman" w:cs="Times New Roman"/>
          <w:b/>
        </w:rPr>
        <w:t>критерія</w:t>
      </w:r>
      <w:proofErr w:type="spellEnd"/>
      <w:r>
        <w:rPr>
          <w:rFonts w:ascii="Times New Roman" w:hAnsi="Times New Roman" w:cs="Times New Roman"/>
          <w:b/>
        </w:rPr>
        <w:t xml:space="preserve"> </w:t>
      </w:r>
      <w:proofErr w:type="spellStart"/>
      <w:r w:rsidRPr="00FA1153">
        <w:rPr>
          <w:rFonts w:ascii="Times New Roman" w:hAnsi="Times New Roman" w:cs="Times New Roman"/>
          <w:b/>
        </w:rPr>
        <w:t>Манна-Уітні</w:t>
      </w:r>
      <w:proofErr w:type="spellEnd"/>
      <w:r>
        <w:rPr>
          <w:rFonts w:ascii="Times New Roman" w:hAnsi="Times New Roman" w:cs="Times New Roman"/>
          <w:b/>
          <w:sz w:val="24"/>
          <w:szCs w:val="24"/>
        </w:rPr>
        <w:t xml:space="preserve"> за методикою С. Лі та Б. </w:t>
      </w:r>
      <w:proofErr w:type="spellStart"/>
      <w:r>
        <w:rPr>
          <w:rFonts w:ascii="Times New Roman" w:hAnsi="Times New Roman" w:cs="Times New Roman"/>
          <w:b/>
          <w:sz w:val="24"/>
          <w:szCs w:val="24"/>
        </w:rPr>
        <w:t>Куіглі</w:t>
      </w:r>
      <w:proofErr w:type="spellEnd"/>
    </w:p>
    <w:tbl>
      <w:tblPr>
        <w:tblStyle w:val="a8"/>
        <w:tblW w:w="0" w:type="auto"/>
        <w:tblInd w:w="108" w:type="dxa"/>
        <w:tblLayout w:type="fixed"/>
        <w:tblLook w:val="04A0"/>
      </w:tblPr>
      <w:tblGrid>
        <w:gridCol w:w="1850"/>
        <w:gridCol w:w="1269"/>
        <w:gridCol w:w="1134"/>
        <w:gridCol w:w="1417"/>
        <w:gridCol w:w="1276"/>
        <w:gridCol w:w="1276"/>
        <w:gridCol w:w="1417"/>
      </w:tblGrid>
      <w:tr w:rsidR="00A249FF" w:rsidRPr="00FA1153" w:rsidTr="00A249FF">
        <w:tc>
          <w:tcPr>
            <w:tcW w:w="1850" w:type="dxa"/>
            <w:vMerge w:val="restart"/>
          </w:tcPr>
          <w:p w:rsidR="00A249FF" w:rsidRDefault="00A249FF" w:rsidP="00A249FF">
            <w:pPr>
              <w:ind w:firstLine="0"/>
              <w:rPr>
                <w:rFonts w:ascii="Times New Roman" w:hAnsi="Times New Roman" w:cs="Times New Roman"/>
                <w:b/>
              </w:rPr>
            </w:pPr>
          </w:p>
          <w:p w:rsidR="00A249FF" w:rsidRDefault="00A249FF" w:rsidP="00A249FF">
            <w:pPr>
              <w:ind w:firstLine="0"/>
              <w:jc w:val="center"/>
              <w:rPr>
                <w:rFonts w:ascii="Times New Roman" w:hAnsi="Times New Roman" w:cs="Times New Roman"/>
                <w:b/>
              </w:rPr>
            </w:pPr>
          </w:p>
          <w:p w:rsidR="00A249FF" w:rsidRPr="00FA1153" w:rsidRDefault="00A249FF" w:rsidP="00A249FF">
            <w:pPr>
              <w:ind w:firstLine="0"/>
              <w:jc w:val="center"/>
              <w:rPr>
                <w:rFonts w:ascii="Times New Roman" w:hAnsi="Times New Roman" w:cs="Times New Roman"/>
                <w:b/>
              </w:rPr>
            </w:pPr>
            <w:r>
              <w:rPr>
                <w:rFonts w:ascii="Times New Roman" w:hAnsi="Times New Roman" w:cs="Times New Roman"/>
                <w:b/>
              </w:rPr>
              <w:t>Тактики</w:t>
            </w:r>
          </w:p>
        </w:tc>
        <w:tc>
          <w:tcPr>
            <w:tcW w:w="3820" w:type="dxa"/>
            <w:gridSpan w:val="3"/>
          </w:tcPr>
          <w:p w:rsidR="00A249FF" w:rsidRPr="00FA1153" w:rsidRDefault="00A249FF" w:rsidP="00A249FF">
            <w:pPr>
              <w:ind w:firstLine="0"/>
              <w:jc w:val="center"/>
              <w:rPr>
                <w:rFonts w:ascii="Times New Roman" w:hAnsi="Times New Roman" w:cs="Times New Roman"/>
                <w:b/>
              </w:rPr>
            </w:pPr>
            <w:r w:rsidRPr="00FA1153">
              <w:rPr>
                <w:rFonts w:ascii="Times New Roman" w:hAnsi="Times New Roman" w:cs="Times New Roman"/>
                <w:b/>
              </w:rPr>
              <w:t>Реальність</w:t>
            </w:r>
          </w:p>
        </w:tc>
        <w:tc>
          <w:tcPr>
            <w:tcW w:w="3969" w:type="dxa"/>
            <w:gridSpan w:val="3"/>
          </w:tcPr>
          <w:p w:rsidR="00A249FF" w:rsidRPr="00FA1153" w:rsidRDefault="00A249FF" w:rsidP="00A249FF">
            <w:pPr>
              <w:ind w:firstLine="0"/>
              <w:jc w:val="center"/>
              <w:rPr>
                <w:rFonts w:ascii="Times New Roman" w:hAnsi="Times New Roman" w:cs="Times New Roman"/>
                <w:b/>
              </w:rPr>
            </w:pPr>
            <w:r>
              <w:rPr>
                <w:rFonts w:ascii="Times New Roman" w:hAnsi="Times New Roman" w:cs="Times New Roman"/>
                <w:b/>
              </w:rPr>
              <w:t>Віртуальність</w:t>
            </w:r>
          </w:p>
        </w:tc>
      </w:tr>
      <w:tr w:rsidR="00A249FF" w:rsidRPr="00FA1153" w:rsidTr="00A249FF">
        <w:tc>
          <w:tcPr>
            <w:tcW w:w="1850" w:type="dxa"/>
            <w:vMerge/>
          </w:tcPr>
          <w:p w:rsidR="00A249FF" w:rsidRPr="00FA1153" w:rsidRDefault="00A249FF" w:rsidP="00A249FF">
            <w:pPr>
              <w:ind w:firstLine="0"/>
              <w:jc w:val="center"/>
              <w:rPr>
                <w:rFonts w:ascii="Times New Roman" w:hAnsi="Times New Roman" w:cs="Times New Roman"/>
                <w:b/>
                <w:color w:val="000000" w:themeColor="text1"/>
                <w:szCs w:val="24"/>
              </w:rPr>
            </w:pPr>
          </w:p>
        </w:tc>
        <w:tc>
          <w:tcPr>
            <w:tcW w:w="1269" w:type="dxa"/>
          </w:tcPr>
          <w:p w:rsidR="00A249FF" w:rsidRPr="00FA1153" w:rsidRDefault="00A249FF" w:rsidP="00A249FF">
            <w:pPr>
              <w:ind w:firstLine="0"/>
              <w:jc w:val="center"/>
              <w:rPr>
                <w:rFonts w:ascii="Times New Roman" w:hAnsi="Times New Roman" w:cs="Times New Roman"/>
                <w:b/>
              </w:rPr>
            </w:pPr>
            <w:r w:rsidRPr="00FA1153">
              <w:rPr>
                <w:rFonts w:ascii="Times New Roman" w:hAnsi="Times New Roman" w:cs="Times New Roman"/>
                <w:b/>
              </w:rPr>
              <w:t>Чоловіки</w:t>
            </w:r>
          </w:p>
        </w:tc>
        <w:tc>
          <w:tcPr>
            <w:tcW w:w="1134" w:type="dxa"/>
          </w:tcPr>
          <w:p w:rsidR="00A249FF" w:rsidRPr="00FA1153" w:rsidRDefault="00A249FF" w:rsidP="00A249FF">
            <w:pPr>
              <w:ind w:firstLine="0"/>
              <w:jc w:val="center"/>
              <w:rPr>
                <w:rFonts w:ascii="Times New Roman" w:hAnsi="Times New Roman" w:cs="Times New Roman"/>
                <w:b/>
              </w:rPr>
            </w:pPr>
            <w:r w:rsidRPr="00FA1153">
              <w:rPr>
                <w:rFonts w:ascii="Times New Roman" w:hAnsi="Times New Roman" w:cs="Times New Roman"/>
                <w:b/>
              </w:rPr>
              <w:t>Жінки</w:t>
            </w:r>
          </w:p>
        </w:tc>
        <w:tc>
          <w:tcPr>
            <w:tcW w:w="1417" w:type="dxa"/>
            <w:vMerge w:val="restart"/>
          </w:tcPr>
          <w:p w:rsidR="00A249FF" w:rsidRPr="00FA1153" w:rsidRDefault="00A249FF" w:rsidP="00A249FF">
            <w:pPr>
              <w:ind w:firstLine="0"/>
              <w:jc w:val="center"/>
              <w:rPr>
                <w:rFonts w:ascii="Times New Roman" w:hAnsi="Times New Roman" w:cs="Times New Roman"/>
                <w:b/>
              </w:rPr>
            </w:pPr>
            <w:r>
              <w:rPr>
                <w:rFonts w:ascii="Times New Roman" w:hAnsi="Times New Roman" w:cs="Times New Roman"/>
                <w:b/>
              </w:rPr>
              <w:t xml:space="preserve">U-критерій </w:t>
            </w:r>
            <w:proofErr w:type="spellStart"/>
            <w:r w:rsidRPr="00FA1153">
              <w:rPr>
                <w:rFonts w:ascii="Times New Roman" w:hAnsi="Times New Roman" w:cs="Times New Roman"/>
                <w:b/>
              </w:rPr>
              <w:t>Манна-Уітні</w:t>
            </w:r>
            <w:proofErr w:type="spellEnd"/>
          </w:p>
        </w:tc>
        <w:tc>
          <w:tcPr>
            <w:tcW w:w="1276" w:type="dxa"/>
          </w:tcPr>
          <w:p w:rsidR="00A249FF" w:rsidRPr="00FA1153" w:rsidRDefault="00A249FF" w:rsidP="00A249FF">
            <w:pPr>
              <w:ind w:firstLine="0"/>
              <w:jc w:val="center"/>
              <w:rPr>
                <w:rFonts w:ascii="Times New Roman" w:hAnsi="Times New Roman" w:cs="Times New Roman"/>
                <w:b/>
              </w:rPr>
            </w:pPr>
            <w:r>
              <w:rPr>
                <w:rFonts w:ascii="Times New Roman" w:hAnsi="Times New Roman" w:cs="Times New Roman"/>
                <w:b/>
              </w:rPr>
              <w:t>Чоловіки</w:t>
            </w:r>
          </w:p>
        </w:tc>
        <w:tc>
          <w:tcPr>
            <w:tcW w:w="1276" w:type="dxa"/>
          </w:tcPr>
          <w:p w:rsidR="00A249FF" w:rsidRPr="00FA1153" w:rsidRDefault="00A249FF" w:rsidP="00A249FF">
            <w:pPr>
              <w:ind w:firstLine="0"/>
              <w:jc w:val="center"/>
              <w:rPr>
                <w:rFonts w:ascii="Times New Roman" w:hAnsi="Times New Roman" w:cs="Times New Roman"/>
                <w:b/>
              </w:rPr>
            </w:pPr>
            <w:r>
              <w:rPr>
                <w:rFonts w:ascii="Times New Roman" w:hAnsi="Times New Roman" w:cs="Times New Roman"/>
                <w:b/>
              </w:rPr>
              <w:t>Жінки</w:t>
            </w:r>
          </w:p>
        </w:tc>
        <w:tc>
          <w:tcPr>
            <w:tcW w:w="1417" w:type="dxa"/>
            <w:vMerge w:val="restart"/>
          </w:tcPr>
          <w:p w:rsidR="00A249FF" w:rsidRPr="00FA1153" w:rsidRDefault="00A249FF" w:rsidP="00A249FF">
            <w:pPr>
              <w:ind w:firstLine="0"/>
              <w:jc w:val="center"/>
              <w:rPr>
                <w:rFonts w:ascii="Times New Roman" w:hAnsi="Times New Roman" w:cs="Times New Roman"/>
                <w:b/>
              </w:rPr>
            </w:pPr>
            <w:r w:rsidRPr="00FA1153">
              <w:rPr>
                <w:rFonts w:ascii="Times New Roman" w:hAnsi="Times New Roman" w:cs="Times New Roman"/>
                <w:b/>
              </w:rPr>
              <w:t>U-</w:t>
            </w:r>
            <w:proofErr w:type="spellStart"/>
            <w:r w:rsidRPr="00FA1153">
              <w:rPr>
                <w:rFonts w:ascii="Times New Roman" w:hAnsi="Times New Roman" w:cs="Times New Roman"/>
                <w:b/>
              </w:rPr>
              <w:t>критерія</w:t>
            </w:r>
            <w:proofErr w:type="spellEnd"/>
            <w:r w:rsidRPr="00FA1153">
              <w:rPr>
                <w:rFonts w:ascii="Times New Roman" w:hAnsi="Times New Roman" w:cs="Times New Roman"/>
                <w:b/>
              </w:rPr>
              <w:t xml:space="preserve"> </w:t>
            </w:r>
            <w:proofErr w:type="spellStart"/>
            <w:r w:rsidRPr="00FA1153">
              <w:rPr>
                <w:rFonts w:ascii="Times New Roman" w:hAnsi="Times New Roman" w:cs="Times New Roman"/>
                <w:b/>
              </w:rPr>
              <w:t>Манна-Уітні</w:t>
            </w:r>
            <w:proofErr w:type="spellEnd"/>
          </w:p>
        </w:tc>
      </w:tr>
      <w:tr w:rsidR="00A249FF" w:rsidRPr="00FA1153" w:rsidTr="00A249FF">
        <w:tc>
          <w:tcPr>
            <w:tcW w:w="1850" w:type="dxa"/>
            <w:vMerge/>
          </w:tcPr>
          <w:p w:rsidR="00A249FF" w:rsidRPr="00FA1153" w:rsidRDefault="00A249FF" w:rsidP="00A249FF">
            <w:pPr>
              <w:ind w:firstLine="0"/>
              <w:jc w:val="center"/>
              <w:rPr>
                <w:rFonts w:ascii="Times New Roman" w:hAnsi="Times New Roman" w:cs="Times New Roman"/>
                <w:b/>
                <w:color w:val="000000" w:themeColor="text1"/>
                <w:szCs w:val="24"/>
              </w:rPr>
            </w:pPr>
          </w:p>
        </w:tc>
        <w:tc>
          <w:tcPr>
            <w:tcW w:w="2403" w:type="dxa"/>
            <w:gridSpan w:val="2"/>
          </w:tcPr>
          <w:p w:rsidR="00A249FF" w:rsidRDefault="00A249FF" w:rsidP="00A249FF">
            <w:pPr>
              <w:ind w:firstLine="0"/>
              <w:jc w:val="center"/>
              <w:rPr>
                <w:rFonts w:ascii="Times New Roman" w:hAnsi="Times New Roman" w:cs="Times New Roman"/>
                <w:b/>
              </w:rPr>
            </w:pPr>
          </w:p>
          <w:p w:rsidR="00A249FF" w:rsidRPr="00FA1153" w:rsidRDefault="00A249FF" w:rsidP="00A249FF">
            <w:pPr>
              <w:ind w:firstLine="0"/>
              <w:jc w:val="center"/>
              <w:rPr>
                <w:rFonts w:ascii="Times New Roman" w:hAnsi="Times New Roman" w:cs="Times New Roman"/>
                <w:b/>
              </w:rPr>
            </w:pPr>
            <w:r w:rsidRPr="00FA1153">
              <w:rPr>
                <w:rFonts w:ascii="Times New Roman" w:hAnsi="Times New Roman" w:cs="Times New Roman"/>
                <w:b/>
              </w:rPr>
              <w:t>Середні значення</w:t>
            </w:r>
          </w:p>
        </w:tc>
        <w:tc>
          <w:tcPr>
            <w:tcW w:w="1417" w:type="dxa"/>
            <w:vMerge/>
          </w:tcPr>
          <w:p w:rsidR="00A249FF" w:rsidRPr="00FA1153" w:rsidRDefault="00A249FF" w:rsidP="00A249FF">
            <w:pPr>
              <w:ind w:firstLine="0"/>
              <w:jc w:val="center"/>
              <w:rPr>
                <w:rFonts w:ascii="Times New Roman" w:hAnsi="Times New Roman" w:cs="Times New Roman"/>
                <w:b/>
              </w:rPr>
            </w:pPr>
          </w:p>
        </w:tc>
        <w:tc>
          <w:tcPr>
            <w:tcW w:w="2552" w:type="dxa"/>
            <w:gridSpan w:val="2"/>
          </w:tcPr>
          <w:p w:rsidR="00A249FF" w:rsidRDefault="00A249FF" w:rsidP="00A249FF">
            <w:pPr>
              <w:ind w:firstLine="0"/>
              <w:jc w:val="center"/>
              <w:rPr>
                <w:rFonts w:ascii="Times New Roman" w:hAnsi="Times New Roman" w:cs="Times New Roman"/>
                <w:b/>
              </w:rPr>
            </w:pPr>
          </w:p>
          <w:p w:rsidR="00A249FF" w:rsidRPr="00FA1153" w:rsidRDefault="00A249FF" w:rsidP="00A249FF">
            <w:pPr>
              <w:ind w:firstLine="0"/>
              <w:jc w:val="center"/>
              <w:rPr>
                <w:rFonts w:ascii="Times New Roman" w:hAnsi="Times New Roman" w:cs="Times New Roman"/>
                <w:b/>
              </w:rPr>
            </w:pPr>
            <w:r>
              <w:rPr>
                <w:rFonts w:ascii="Times New Roman" w:hAnsi="Times New Roman" w:cs="Times New Roman"/>
                <w:b/>
              </w:rPr>
              <w:t>Середні значення</w:t>
            </w:r>
          </w:p>
        </w:tc>
        <w:tc>
          <w:tcPr>
            <w:tcW w:w="1417" w:type="dxa"/>
            <w:vMerge/>
          </w:tcPr>
          <w:p w:rsidR="00A249FF" w:rsidRPr="00FA1153" w:rsidRDefault="00A249FF" w:rsidP="00A249FF">
            <w:pPr>
              <w:ind w:firstLine="0"/>
              <w:jc w:val="center"/>
              <w:rPr>
                <w:rFonts w:ascii="Times New Roman" w:hAnsi="Times New Roman" w:cs="Times New Roman"/>
                <w:b/>
              </w:rPr>
            </w:pPr>
          </w:p>
        </w:tc>
      </w:tr>
      <w:tr w:rsidR="00A249FF" w:rsidRPr="00DE695A" w:rsidTr="00A249FF">
        <w:tc>
          <w:tcPr>
            <w:tcW w:w="1850"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Виправдання із запереченням відповідальності</w:t>
            </w:r>
          </w:p>
        </w:tc>
        <w:tc>
          <w:tcPr>
            <w:tcW w:w="1269" w:type="dxa"/>
          </w:tcPr>
          <w:p w:rsidR="00A249FF" w:rsidRPr="00EA16A1" w:rsidRDefault="00A249FF" w:rsidP="00A249FF">
            <w:pPr>
              <w:tabs>
                <w:tab w:val="right" w:pos="1769"/>
              </w:tabs>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16,2</w:t>
            </w:r>
          </w:p>
        </w:tc>
        <w:tc>
          <w:tcPr>
            <w:tcW w:w="1134" w:type="dxa"/>
          </w:tcPr>
          <w:p w:rsidR="00A249FF" w:rsidRPr="00EA16A1" w:rsidRDefault="00A249FF" w:rsidP="00A249FF">
            <w:pPr>
              <w:tabs>
                <w:tab w:val="right" w:pos="1769"/>
              </w:tabs>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p>
        </w:tc>
        <w:tc>
          <w:tcPr>
            <w:tcW w:w="1417" w:type="dxa"/>
          </w:tcPr>
          <w:p w:rsidR="00A249FF" w:rsidRPr="00073342" w:rsidRDefault="00A249FF" w:rsidP="00A249FF">
            <w:pPr>
              <w:ind w:firstLine="0"/>
              <w:jc w:val="center"/>
              <w:rPr>
                <w:rFonts w:ascii="Times New Roman" w:hAnsi="Times New Roman" w:cs="Times New Roman"/>
                <w:sz w:val="24"/>
              </w:rPr>
            </w:pPr>
            <w:r>
              <w:rPr>
                <w:rFonts w:ascii="Times New Roman" w:hAnsi="Times New Roman" w:cs="Times New Roman"/>
                <w:sz w:val="24"/>
              </w:rPr>
              <w:t>346</w:t>
            </w:r>
          </w:p>
          <w:p w:rsidR="00A249FF" w:rsidRPr="00DE695A" w:rsidRDefault="00A249FF" w:rsidP="00A249FF">
            <w:pPr>
              <w:ind w:firstLine="0"/>
              <w:jc w:val="center"/>
              <w:rPr>
                <w:rFonts w:ascii="Times New Roman" w:hAnsi="Times New Roman" w:cs="Times New Roman"/>
              </w:rPr>
            </w:pPr>
            <w:r>
              <w:rPr>
                <w:rFonts w:ascii="Times New Roman" w:hAnsi="Times New Roman" w:cs="Times New Roman"/>
                <w:sz w:val="18"/>
              </w:rPr>
              <w:t>Значимість</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17,6</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w:t>
            </w:r>
          </w:p>
        </w:tc>
        <w:tc>
          <w:tcPr>
            <w:tcW w:w="1417" w:type="dxa"/>
          </w:tcPr>
          <w:p w:rsidR="00A249FF" w:rsidRPr="00073342" w:rsidRDefault="00A249FF" w:rsidP="00A249FF">
            <w:pPr>
              <w:ind w:firstLine="0"/>
              <w:jc w:val="center"/>
              <w:rPr>
                <w:rFonts w:ascii="Times New Roman" w:hAnsi="Times New Roman" w:cs="Times New Roman"/>
                <w:sz w:val="24"/>
              </w:rPr>
            </w:pPr>
            <w:r>
              <w:rPr>
                <w:rFonts w:ascii="Times New Roman" w:hAnsi="Times New Roman" w:cs="Times New Roman"/>
                <w:sz w:val="24"/>
              </w:rPr>
              <w:t>185</w:t>
            </w:r>
          </w:p>
          <w:p w:rsidR="00A249FF" w:rsidRPr="00073342" w:rsidRDefault="00A249FF" w:rsidP="00A249FF">
            <w:pPr>
              <w:ind w:firstLine="0"/>
              <w:jc w:val="center"/>
              <w:rPr>
                <w:rFonts w:ascii="Times New Roman" w:hAnsi="Times New Roman" w:cs="Times New Roman"/>
                <w:sz w:val="18"/>
              </w:rPr>
            </w:pPr>
            <w:r>
              <w:rPr>
                <w:rFonts w:ascii="Times New Roman" w:hAnsi="Times New Roman" w:cs="Times New Roman"/>
                <w:sz w:val="18"/>
              </w:rPr>
              <w:t>Значимість</w:t>
            </w:r>
          </w:p>
        </w:tc>
      </w:tr>
      <w:tr w:rsidR="00A249FF" w:rsidRPr="00DE695A" w:rsidTr="00A249FF">
        <w:tc>
          <w:tcPr>
            <w:tcW w:w="1850"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Виправдання із прийняттям відповідальності</w:t>
            </w:r>
          </w:p>
        </w:tc>
        <w:tc>
          <w:tcPr>
            <w:tcW w:w="126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w:t>
            </w:r>
          </w:p>
        </w:tc>
        <w:tc>
          <w:tcPr>
            <w:tcW w:w="1134"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1417" w:type="dxa"/>
          </w:tcPr>
          <w:p w:rsidR="00A249FF" w:rsidRDefault="00A249FF" w:rsidP="00A249FF">
            <w:pPr>
              <w:ind w:firstLine="0"/>
              <w:jc w:val="center"/>
              <w:rPr>
                <w:rFonts w:ascii="Times New Roman" w:hAnsi="Times New Roman" w:cs="Times New Roman"/>
              </w:rPr>
            </w:pPr>
            <w:r>
              <w:rPr>
                <w:rFonts w:ascii="Times New Roman" w:hAnsi="Times New Roman" w:cs="Times New Roman"/>
                <w:sz w:val="24"/>
              </w:rPr>
              <w:t>430</w:t>
            </w:r>
          </w:p>
          <w:p w:rsidR="00A249FF" w:rsidRPr="00DE695A" w:rsidRDefault="00A249FF" w:rsidP="00A249FF">
            <w:pPr>
              <w:ind w:firstLine="0"/>
              <w:jc w:val="center"/>
              <w:rPr>
                <w:rFonts w:ascii="Times New Roman" w:hAnsi="Times New Roman" w:cs="Times New Roman"/>
              </w:rPr>
            </w:pPr>
            <w:r>
              <w:rPr>
                <w:rFonts w:ascii="Times New Roman" w:hAnsi="Times New Roman" w:cs="Times New Roman"/>
                <w:sz w:val="18"/>
              </w:rPr>
              <w:t>Невизначеність</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19,7</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16,5</w:t>
            </w:r>
          </w:p>
        </w:tc>
        <w:tc>
          <w:tcPr>
            <w:tcW w:w="1417" w:type="dxa"/>
          </w:tcPr>
          <w:p w:rsidR="00A249FF" w:rsidRPr="00073342" w:rsidRDefault="00A249FF" w:rsidP="00A249FF">
            <w:pPr>
              <w:ind w:firstLine="0"/>
              <w:jc w:val="center"/>
              <w:rPr>
                <w:rFonts w:ascii="Times New Roman" w:hAnsi="Times New Roman" w:cs="Times New Roman"/>
                <w:sz w:val="24"/>
              </w:rPr>
            </w:pPr>
            <w:r>
              <w:rPr>
                <w:rFonts w:ascii="Times New Roman" w:hAnsi="Times New Roman" w:cs="Times New Roman"/>
                <w:sz w:val="24"/>
              </w:rPr>
              <w:t>439,5</w:t>
            </w:r>
          </w:p>
          <w:p w:rsidR="00A249FF" w:rsidRPr="00073342" w:rsidRDefault="00A249FF" w:rsidP="00A249FF">
            <w:pPr>
              <w:ind w:firstLine="0"/>
              <w:jc w:val="center"/>
              <w:rPr>
                <w:rFonts w:ascii="Times New Roman" w:hAnsi="Times New Roman" w:cs="Times New Roman"/>
                <w:sz w:val="18"/>
              </w:rPr>
            </w:pPr>
            <w:r w:rsidRPr="004821D5">
              <w:rPr>
                <w:rFonts w:ascii="Times New Roman" w:hAnsi="Times New Roman" w:cs="Times New Roman"/>
                <w:sz w:val="18"/>
              </w:rPr>
              <w:t>Невизначеність</w:t>
            </w:r>
          </w:p>
        </w:tc>
      </w:tr>
      <w:tr w:rsidR="00A249FF" w:rsidRPr="00DE695A" w:rsidTr="00A249FF">
        <w:tc>
          <w:tcPr>
            <w:tcW w:w="1850"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Відречення</w:t>
            </w:r>
          </w:p>
        </w:tc>
        <w:tc>
          <w:tcPr>
            <w:tcW w:w="126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w:t>
            </w:r>
          </w:p>
        </w:tc>
        <w:tc>
          <w:tcPr>
            <w:tcW w:w="1134"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15,7</w:t>
            </w:r>
          </w:p>
        </w:tc>
        <w:tc>
          <w:tcPr>
            <w:tcW w:w="1417" w:type="dxa"/>
          </w:tcPr>
          <w:p w:rsidR="00A249FF" w:rsidRDefault="00A249FF" w:rsidP="00A249FF">
            <w:pPr>
              <w:ind w:firstLine="0"/>
              <w:jc w:val="center"/>
              <w:rPr>
                <w:rFonts w:ascii="Times New Roman" w:hAnsi="Times New Roman" w:cs="Times New Roman"/>
              </w:rPr>
            </w:pPr>
            <w:r>
              <w:rPr>
                <w:rFonts w:ascii="Times New Roman" w:hAnsi="Times New Roman" w:cs="Times New Roman"/>
                <w:sz w:val="24"/>
              </w:rPr>
              <w:t>57</w:t>
            </w:r>
            <w:r w:rsidRPr="00073342">
              <w:rPr>
                <w:rFonts w:ascii="Times New Roman" w:hAnsi="Times New Roman" w:cs="Times New Roman"/>
                <w:sz w:val="24"/>
              </w:rPr>
              <w:t>8</w:t>
            </w:r>
            <w:r>
              <w:rPr>
                <w:rFonts w:ascii="Times New Roman" w:hAnsi="Times New Roman" w:cs="Times New Roman"/>
                <w:sz w:val="24"/>
              </w:rPr>
              <w:t>,5</w:t>
            </w:r>
          </w:p>
          <w:p w:rsidR="00A249FF" w:rsidRPr="00DE695A" w:rsidRDefault="00A249FF" w:rsidP="00A249FF">
            <w:pPr>
              <w:ind w:firstLine="0"/>
              <w:jc w:val="center"/>
              <w:rPr>
                <w:rFonts w:ascii="Times New Roman" w:hAnsi="Times New Roman" w:cs="Times New Roman"/>
              </w:rPr>
            </w:pPr>
            <w:proofErr w:type="spellStart"/>
            <w:r w:rsidRPr="00073342">
              <w:rPr>
                <w:rFonts w:ascii="Times New Roman" w:hAnsi="Times New Roman" w:cs="Times New Roman"/>
                <w:sz w:val="18"/>
              </w:rPr>
              <w:t>Незначимість</w:t>
            </w:r>
            <w:proofErr w:type="spellEnd"/>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15,2</w:t>
            </w:r>
          </w:p>
        </w:tc>
        <w:tc>
          <w:tcPr>
            <w:tcW w:w="1417" w:type="dxa"/>
          </w:tcPr>
          <w:p w:rsidR="00A249FF" w:rsidRDefault="00A249FF" w:rsidP="00A249FF">
            <w:pPr>
              <w:ind w:firstLine="0"/>
              <w:jc w:val="center"/>
              <w:rPr>
                <w:rFonts w:ascii="Times New Roman" w:hAnsi="Times New Roman" w:cs="Times New Roman"/>
                <w:sz w:val="24"/>
              </w:rPr>
            </w:pPr>
            <w:r>
              <w:rPr>
                <w:rFonts w:ascii="Times New Roman" w:hAnsi="Times New Roman" w:cs="Times New Roman"/>
                <w:sz w:val="24"/>
              </w:rPr>
              <w:t>547</w:t>
            </w:r>
          </w:p>
          <w:p w:rsidR="00A249FF" w:rsidRPr="00073342" w:rsidRDefault="00A249FF" w:rsidP="00A249FF">
            <w:pPr>
              <w:ind w:firstLine="0"/>
              <w:jc w:val="center"/>
              <w:rPr>
                <w:rFonts w:ascii="Times New Roman" w:hAnsi="Times New Roman" w:cs="Times New Roman"/>
                <w:sz w:val="18"/>
              </w:rPr>
            </w:pPr>
            <w:proofErr w:type="spellStart"/>
            <w:r>
              <w:rPr>
                <w:rFonts w:ascii="Times New Roman" w:hAnsi="Times New Roman" w:cs="Times New Roman"/>
                <w:sz w:val="18"/>
              </w:rPr>
              <w:t>Незначимість</w:t>
            </w:r>
            <w:proofErr w:type="spellEnd"/>
          </w:p>
        </w:tc>
      </w:tr>
      <w:tr w:rsidR="00A249FF" w:rsidRPr="00DE695A" w:rsidTr="00A249FF">
        <w:tc>
          <w:tcPr>
            <w:tcW w:w="1850"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 xml:space="preserve">Перешкоджання самому собі </w:t>
            </w:r>
          </w:p>
        </w:tc>
        <w:tc>
          <w:tcPr>
            <w:tcW w:w="126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w:t>
            </w:r>
          </w:p>
        </w:tc>
        <w:tc>
          <w:tcPr>
            <w:tcW w:w="1134"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12,5</w:t>
            </w:r>
          </w:p>
        </w:tc>
        <w:tc>
          <w:tcPr>
            <w:tcW w:w="1417" w:type="dxa"/>
          </w:tcPr>
          <w:p w:rsidR="00A249FF" w:rsidRPr="00073342" w:rsidRDefault="00A249FF" w:rsidP="00A249FF">
            <w:pPr>
              <w:ind w:firstLine="0"/>
              <w:jc w:val="center"/>
              <w:rPr>
                <w:rFonts w:ascii="Times New Roman" w:hAnsi="Times New Roman" w:cs="Times New Roman"/>
                <w:sz w:val="24"/>
              </w:rPr>
            </w:pPr>
            <w:r>
              <w:rPr>
                <w:rFonts w:ascii="Times New Roman" w:hAnsi="Times New Roman" w:cs="Times New Roman"/>
                <w:sz w:val="24"/>
              </w:rPr>
              <w:t>580</w:t>
            </w:r>
          </w:p>
          <w:p w:rsidR="00A249FF" w:rsidRPr="00DE695A" w:rsidRDefault="00A249FF" w:rsidP="00A249FF">
            <w:pPr>
              <w:ind w:firstLine="0"/>
              <w:jc w:val="center"/>
              <w:rPr>
                <w:rFonts w:ascii="Times New Roman" w:hAnsi="Times New Roman" w:cs="Times New Roman"/>
              </w:rPr>
            </w:pPr>
            <w:proofErr w:type="spellStart"/>
            <w:r>
              <w:rPr>
                <w:rFonts w:ascii="Times New Roman" w:hAnsi="Times New Roman" w:cs="Times New Roman"/>
                <w:sz w:val="18"/>
              </w:rPr>
              <w:t>Незначимість</w:t>
            </w:r>
            <w:proofErr w:type="spellEnd"/>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13,7</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w:t>
            </w:r>
          </w:p>
        </w:tc>
        <w:tc>
          <w:tcPr>
            <w:tcW w:w="1417" w:type="dxa"/>
          </w:tcPr>
          <w:p w:rsidR="00A249FF" w:rsidRDefault="00A249FF" w:rsidP="00A249FF">
            <w:pPr>
              <w:ind w:firstLine="0"/>
              <w:jc w:val="center"/>
              <w:rPr>
                <w:rFonts w:ascii="Times New Roman" w:hAnsi="Times New Roman" w:cs="Times New Roman"/>
                <w:sz w:val="24"/>
              </w:rPr>
            </w:pPr>
            <w:r>
              <w:rPr>
                <w:rFonts w:ascii="Times New Roman" w:hAnsi="Times New Roman" w:cs="Times New Roman"/>
                <w:sz w:val="24"/>
              </w:rPr>
              <w:t>559</w:t>
            </w:r>
          </w:p>
          <w:p w:rsidR="00A249FF" w:rsidRPr="00073342" w:rsidRDefault="00A249FF" w:rsidP="00A249FF">
            <w:pPr>
              <w:ind w:firstLine="0"/>
              <w:jc w:val="center"/>
              <w:rPr>
                <w:rFonts w:ascii="Times New Roman" w:hAnsi="Times New Roman" w:cs="Times New Roman"/>
                <w:sz w:val="24"/>
              </w:rPr>
            </w:pPr>
            <w:proofErr w:type="spellStart"/>
            <w:r w:rsidRPr="00073342">
              <w:rPr>
                <w:rFonts w:ascii="Times New Roman" w:hAnsi="Times New Roman" w:cs="Times New Roman"/>
                <w:sz w:val="18"/>
              </w:rPr>
              <w:t>Незначимість</w:t>
            </w:r>
            <w:proofErr w:type="spellEnd"/>
          </w:p>
        </w:tc>
      </w:tr>
      <w:tr w:rsidR="00A249FF" w:rsidRPr="00DE695A" w:rsidTr="00A249FF">
        <w:tc>
          <w:tcPr>
            <w:tcW w:w="1850"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 xml:space="preserve">Вибачення </w:t>
            </w:r>
          </w:p>
        </w:tc>
        <w:tc>
          <w:tcPr>
            <w:tcW w:w="126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17,3</w:t>
            </w:r>
          </w:p>
        </w:tc>
        <w:tc>
          <w:tcPr>
            <w:tcW w:w="1134"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20,9</w:t>
            </w:r>
          </w:p>
        </w:tc>
        <w:tc>
          <w:tcPr>
            <w:tcW w:w="1417" w:type="dxa"/>
          </w:tcPr>
          <w:p w:rsidR="00A249FF" w:rsidRDefault="00A249FF" w:rsidP="00A249FF">
            <w:pPr>
              <w:ind w:firstLine="0"/>
              <w:jc w:val="center"/>
              <w:rPr>
                <w:rFonts w:ascii="Times New Roman" w:hAnsi="Times New Roman" w:cs="Times New Roman"/>
              </w:rPr>
            </w:pPr>
            <w:r>
              <w:rPr>
                <w:rFonts w:ascii="Times New Roman" w:hAnsi="Times New Roman" w:cs="Times New Roman"/>
              </w:rPr>
              <w:t>468</w:t>
            </w:r>
          </w:p>
          <w:p w:rsidR="00A249FF" w:rsidRPr="007017C5" w:rsidRDefault="00A249FF" w:rsidP="00A249FF">
            <w:pPr>
              <w:ind w:firstLine="0"/>
              <w:jc w:val="center"/>
              <w:rPr>
                <w:rFonts w:ascii="Times New Roman" w:hAnsi="Times New Roman" w:cs="Times New Roman"/>
                <w:sz w:val="18"/>
              </w:rPr>
            </w:pPr>
            <w:r>
              <w:rPr>
                <w:rFonts w:ascii="Times New Roman" w:hAnsi="Times New Roman" w:cs="Times New Roman"/>
                <w:sz w:val="18"/>
              </w:rPr>
              <w:t>Невизначеність</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17,8</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w:t>
            </w:r>
          </w:p>
        </w:tc>
        <w:tc>
          <w:tcPr>
            <w:tcW w:w="1417" w:type="dxa"/>
          </w:tcPr>
          <w:p w:rsidR="00A249FF" w:rsidRDefault="00A249FF" w:rsidP="00A249FF">
            <w:pPr>
              <w:ind w:firstLine="0"/>
              <w:jc w:val="center"/>
              <w:rPr>
                <w:rFonts w:ascii="Times New Roman" w:hAnsi="Times New Roman" w:cs="Times New Roman"/>
                <w:sz w:val="24"/>
              </w:rPr>
            </w:pPr>
            <w:r>
              <w:rPr>
                <w:rFonts w:ascii="Times New Roman" w:hAnsi="Times New Roman" w:cs="Times New Roman"/>
                <w:sz w:val="24"/>
              </w:rPr>
              <w:t>419,5</w:t>
            </w:r>
          </w:p>
          <w:p w:rsidR="00A249FF" w:rsidRPr="004821D5" w:rsidRDefault="00A249FF" w:rsidP="00A249FF">
            <w:pPr>
              <w:ind w:firstLine="0"/>
              <w:jc w:val="center"/>
              <w:rPr>
                <w:rFonts w:ascii="Times New Roman" w:hAnsi="Times New Roman" w:cs="Times New Roman"/>
                <w:sz w:val="18"/>
              </w:rPr>
            </w:pPr>
            <w:r w:rsidRPr="004821D5">
              <w:rPr>
                <w:rFonts w:ascii="Times New Roman" w:hAnsi="Times New Roman" w:cs="Times New Roman"/>
                <w:sz w:val="18"/>
              </w:rPr>
              <w:t>Невизначеність</w:t>
            </w:r>
          </w:p>
        </w:tc>
      </w:tr>
      <w:tr w:rsidR="00A249FF" w:rsidRPr="00DE695A" w:rsidTr="00A249FF">
        <w:tc>
          <w:tcPr>
            <w:tcW w:w="1850"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Бажання / старання сподобатися</w:t>
            </w:r>
          </w:p>
        </w:tc>
        <w:tc>
          <w:tcPr>
            <w:tcW w:w="126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p>
        </w:tc>
        <w:tc>
          <w:tcPr>
            <w:tcW w:w="1134"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15,7</w:t>
            </w:r>
          </w:p>
        </w:tc>
        <w:tc>
          <w:tcPr>
            <w:tcW w:w="1417" w:type="dxa"/>
          </w:tcPr>
          <w:p w:rsidR="00A249FF" w:rsidRDefault="00A249FF" w:rsidP="00A249FF">
            <w:pPr>
              <w:ind w:firstLine="0"/>
              <w:jc w:val="center"/>
              <w:rPr>
                <w:rFonts w:ascii="Times New Roman" w:hAnsi="Times New Roman" w:cs="Times New Roman"/>
              </w:rPr>
            </w:pPr>
            <w:r>
              <w:rPr>
                <w:rFonts w:ascii="Times New Roman" w:hAnsi="Times New Roman" w:cs="Times New Roman"/>
                <w:sz w:val="24"/>
              </w:rPr>
              <w:t>415,5</w:t>
            </w:r>
          </w:p>
          <w:p w:rsidR="00A249FF" w:rsidRPr="00DE695A" w:rsidRDefault="00A249FF" w:rsidP="00A249FF">
            <w:pPr>
              <w:ind w:firstLine="0"/>
              <w:jc w:val="center"/>
              <w:rPr>
                <w:rFonts w:ascii="Times New Roman" w:hAnsi="Times New Roman" w:cs="Times New Roman"/>
              </w:rPr>
            </w:pPr>
            <w:r>
              <w:rPr>
                <w:rFonts w:ascii="Times New Roman" w:hAnsi="Times New Roman" w:cs="Times New Roman"/>
                <w:sz w:val="18"/>
              </w:rPr>
              <w:t>Невизначеність</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15,3</w:t>
            </w:r>
          </w:p>
        </w:tc>
        <w:tc>
          <w:tcPr>
            <w:tcW w:w="1417" w:type="dxa"/>
          </w:tcPr>
          <w:p w:rsidR="00A249FF" w:rsidRDefault="00A249FF" w:rsidP="00A249FF">
            <w:pPr>
              <w:ind w:firstLine="0"/>
              <w:jc w:val="center"/>
              <w:rPr>
                <w:rFonts w:ascii="Times New Roman" w:hAnsi="Times New Roman" w:cs="Times New Roman"/>
              </w:rPr>
            </w:pPr>
            <w:r>
              <w:rPr>
                <w:rFonts w:ascii="Times New Roman" w:hAnsi="Times New Roman" w:cs="Times New Roman"/>
              </w:rPr>
              <w:t>291</w:t>
            </w:r>
          </w:p>
          <w:p w:rsidR="00A249FF" w:rsidRPr="004821D5" w:rsidRDefault="00A249FF" w:rsidP="00A249FF">
            <w:pPr>
              <w:ind w:firstLine="0"/>
              <w:jc w:val="center"/>
              <w:rPr>
                <w:rFonts w:ascii="Times New Roman" w:hAnsi="Times New Roman" w:cs="Times New Roman"/>
                <w:sz w:val="18"/>
              </w:rPr>
            </w:pPr>
            <w:r>
              <w:rPr>
                <w:rFonts w:ascii="Times New Roman" w:hAnsi="Times New Roman" w:cs="Times New Roman"/>
                <w:sz w:val="18"/>
              </w:rPr>
              <w:t>Значимість</w:t>
            </w:r>
          </w:p>
        </w:tc>
      </w:tr>
      <w:tr w:rsidR="00A249FF" w:rsidRPr="00DE695A" w:rsidTr="00A249FF">
        <w:tc>
          <w:tcPr>
            <w:tcW w:w="1850"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Залякування</w:t>
            </w:r>
          </w:p>
        </w:tc>
        <w:tc>
          <w:tcPr>
            <w:tcW w:w="1269"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17,3</w:t>
            </w:r>
          </w:p>
        </w:tc>
        <w:tc>
          <w:tcPr>
            <w:tcW w:w="1134"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w:t>
            </w:r>
          </w:p>
        </w:tc>
        <w:tc>
          <w:tcPr>
            <w:tcW w:w="1417" w:type="dxa"/>
          </w:tcPr>
          <w:p w:rsidR="00A249FF" w:rsidRDefault="00A249FF" w:rsidP="00A249FF">
            <w:pPr>
              <w:ind w:firstLine="0"/>
              <w:jc w:val="center"/>
              <w:rPr>
                <w:rFonts w:ascii="Times New Roman" w:hAnsi="Times New Roman" w:cs="Times New Roman"/>
              </w:rPr>
            </w:pPr>
            <w:r>
              <w:rPr>
                <w:rFonts w:ascii="Times New Roman" w:hAnsi="Times New Roman" w:cs="Times New Roman"/>
                <w:sz w:val="24"/>
              </w:rPr>
              <w:t>363,5</w:t>
            </w:r>
          </w:p>
          <w:p w:rsidR="00A249FF" w:rsidRPr="00DE695A" w:rsidRDefault="00A249FF" w:rsidP="00A249FF">
            <w:pPr>
              <w:ind w:firstLine="0"/>
              <w:jc w:val="center"/>
              <w:rPr>
                <w:rFonts w:ascii="Times New Roman" w:hAnsi="Times New Roman" w:cs="Times New Roman"/>
              </w:rPr>
            </w:pPr>
            <w:r>
              <w:rPr>
                <w:rFonts w:ascii="Times New Roman" w:hAnsi="Times New Roman" w:cs="Times New Roman"/>
                <w:sz w:val="18"/>
              </w:rPr>
              <w:t>Значимість</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p>
        </w:tc>
        <w:tc>
          <w:tcPr>
            <w:tcW w:w="1417" w:type="dxa"/>
          </w:tcPr>
          <w:p w:rsidR="00A249FF" w:rsidRDefault="00A249FF" w:rsidP="00A249FF">
            <w:pPr>
              <w:ind w:firstLine="0"/>
              <w:jc w:val="center"/>
              <w:rPr>
                <w:rFonts w:ascii="Times New Roman" w:hAnsi="Times New Roman" w:cs="Times New Roman"/>
                <w:sz w:val="24"/>
              </w:rPr>
            </w:pPr>
            <w:r>
              <w:rPr>
                <w:rFonts w:ascii="Times New Roman" w:hAnsi="Times New Roman" w:cs="Times New Roman"/>
                <w:sz w:val="24"/>
              </w:rPr>
              <w:t>316</w:t>
            </w:r>
          </w:p>
          <w:p w:rsidR="00A249FF" w:rsidRPr="00073342" w:rsidRDefault="00A249FF" w:rsidP="00A249FF">
            <w:pPr>
              <w:ind w:firstLine="0"/>
              <w:jc w:val="center"/>
              <w:rPr>
                <w:rFonts w:ascii="Times New Roman" w:hAnsi="Times New Roman" w:cs="Times New Roman"/>
                <w:sz w:val="24"/>
              </w:rPr>
            </w:pPr>
            <w:r>
              <w:rPr>
                <w:rFonts w:ascii="Times New Roman" w:hAnsi="Times New Roman" w:cs="Times New Roman"/>
                <w:sz w:val="18"/>
              </w:rPr>
              <w:t>Значимість</w:t>
            </w:r>
          </w:p>
        </w:tc>
      </w:tr>
      <w:tr w:rsidR="00A249FF" w:rsidRPr="00DE695A" w:rsidTr="00A249FF">
        <w:tc>
          <w:tcPr>
            <w:tcW w:w="1850"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Прохання / благання</w:t>
            </w:r>
          </w:p>
        </w:tc>
        <w:tc>
          <w:tcPr>
            <w:tcW w:w="1269" w:type="dxa"/>
          </w:tcPr>
          <w:p w:rsidR="00A249FF" w:rsidRPr="00B86115"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1134"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13,5</w:t>
            </w:r>
          </w:p>
        </w:tc>
        <w:tc>
          <w:tcPr>
            <w:tcW w:w="1417" w:type="dxa"/>
          </w:tcPr>
          <w:p w:rsidR="00A249FF" w:rsidRDefault="00A249FF" w:rsidP="00A249FF">
            <w:pPr>
              <w:ind w:firstLine="0"/>
              <w:jc w:val="center"/>
              <w:rPr>
                <w:rFonts w:ascii="Times New Roman" w:hAnsi="Times New Roman" w:cs="Times New Roman"/>
              </w:rPr>
            </w:pPr>
            <w:r>
              <w:rPr>
                <w:rFonts w:ascii="Times New Roman" w:hAnsi="Times New Roman" w:cs="Times New Roman"/>
                <w:sz w:val="24"/>
              </w:rPr>
              <w:t>501,5</w:t>
            </w:r>
          </w:p>
          <w:p w:rsidR="00A249FF" w:rsidRPr="00DE695A" w:rsidRDefault="00A249FF" w:rsidP="00A249FF">
            <w:pPr>
              <w:ind w:firstLine="0"/>
              <w:jc w:val="center"/>
              <w:rPr>
                <w:rFonts w:ascii="Times New Roman" w:hAnsi="Times New Roman" w:cs="Times New Roman"/>
              </w:rPr>
            </w:pPr>
            <w:proofErr w:type="spellStart"/>
            <w:r w:rsidRPr="00073342">
              <w:rPr>
                <w:rFonts w:ascii="Times New Roman" w:hAnsi="Times New Roman" w:cs="Times New Roman"/>
                <w:sz w:val="18"/>
              </w:rPr>
              <w:t>Незначимість</w:t>
            </w:r>
            <w:proofErr w:type="spellEnd"/>
          </w:p>
        </w:tc>
        <w:tc>
          <w:tcPr>
            <w:tcW w:w="1276" w:type="dxa"/>
          </w:tcPr>
          <w:p w:rsidR="00A249FF" w:rsidRPr="004C1250"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10,7</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w:t>
            </w:r>
          </w:p>
        </w:tc>
        <w:tc>
          <w:tcPr>
            <w:tcW w:w="1417" w:type="dxa"/>
          </w:tcPr>
          <w:p w:rsidR="00A249FF" w:rsidRDefault="00A249FF" w:rsidP="00A249FF">
            <w:pPr>
              <w:ind w:firstLine="0"/>
              <w:jc w:val="center"/>
              <w:rPr>
                <w:rFonts w:ascii="Times New Roman" w:hAnsi="Times New Roman" w:cs="Times New Roman"/>
                <w:sz w:val="24"/>
              </w:rPr>
            </w:pPr>
            <w:r>
              <w:rPr>
                <w:rFonts w:ascii="Times New Roman" w:hAnsi="Times New Roman" w:cs="Times New Roman"/>
                <w:sz w:val="24"/>
              </w:rPr>
              <w:t>453</w:t>
            </w:r>
          </w:p>
          <w:p w:rsidR="00A249FF" w:rsidRPr="00073342" w:rsidRDefault="00A249FF" w:rsidP="00A249FF">
            <w:pPr>
              <w:ind w:firstLine="0"/>
              <w:jc w:val="center"/>
              <w:rPr>
                <w:rFonts w:ascii="Times New Roman" w:hAnsi="Times New Roman" w:cs="Times New Roman"/>
                <w:sz w:val="24"/>
              </w:rPr>
            </w:pPr>
            <w:r w:rsidRPr="004821D5">
              <w:rPr>
                <w:rFonts w:ascii="Times New Roman" w:hAnsi="Times New Roman" w:cs="Times New Roman"/>
                <w:sz w:val="18"/>
              </w:rPr>
              <w:t>Невизначеність</w:t>
            </w:r>
          </w:p>
        </w:tc>
      </w:tr>
      <w:tr w:rsidR="00A249FF" w:rsidRPr="00DE695A" w:rsidTr="00A249FF">
        <w:tc>
          <w:tcPr>
            <w:tcW w:w="1850"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Презентація своїх досягнень</w:t>
            </w:r>
          </w:p>
        </w:tc>
        <w:tc>
          <w:tcPr>
            <w:tcW w:w="1269" w:type="dxa"/>
          </w:tcPr>
          <w:p w:rsidR="00A249FF" w:rsidRPr="004C1250"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20,1</w:t>
            </w:r>
          </w:p>
        </w:tc>
        <w:tc>
          <w:tcPr>
            <w:tcW w:w="1134"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w:t>
            </w:r>
          </w:p>
        </w:tc>
        <w:tc>
          <w:tcPr>
            <w:tcW w:w="1417" w:type="dxa"/>
          </w:tcPr>
          <w:p w:rsidR="00A249FF" w:rsidRDefault="00A249FF" w:rsidP="00A249FF">
            <w:pPr>
              <w:ind w:firstLine="0"/>
              <w:jc w:val="center"/>
              <w:rPr>
                <w:rFonts w:ascii="Times New Roman" w:hAnsi="Times New Roman" w:cs="Times New Roman"/>
              </w:rPr>
            </w:pPr>
            <w:r>
              <w:rPr>
                <w:rFonts w:ascii="Times New Roman" w:hAnsi="Times New Roman" w:cs="Times New Roman"/>
                <w:sz w:val="24"/>
              </w:rPr>
              <w:t>97</w:t>
            </w:r>
          </w:p>
          <w:p w:rsidR="00A249FF" w:rsidRPr="00DE695A" w:rsidRDefault="00A249FF" w:rsidP="00A249FF">
            <w:pPr>
              <w:ind w:firstLine="0"/>
              <w:jc w:val="center"/>
              <w:rPr>
                <w:rFonts w:ascii="Times New Roman" w:hAnsi="Times New Roman" w:cs="Times New Roman"/>
              </w:rPr>
            </w:pPr>
            <w:r>
              <w:rPr>
                <w:rFonts w:ascii="Times New Roman" w:hAnsi="Times New Roman" w:cs="Times New Roman"/>
                <w:sz w:val="18"/>
              </w:rPr>
              <w:t>Значимість</w:t>
            </w:r>
          </w:p>
        </w:tc>
        <w:tc>
          <w:tcPr>
            <w:tcW w:w="1276" w:type="dxa"/>
          </w:tcPr>
          <w:p w:rsidR="00A249FF" w:rsidRPr="004C1250"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19,7</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w:t>
            </w:r>
          </w:p>
        </w:tc>
        <w:tc>
          <w:tcPr>
            <w:tcW w:w="1417" w:type="dxa"/>
          </w:tcPr>
          <w:p w:rsidR="00A249FF" w:rsidRDefault="00A249FF" w:rsidP="00A249FF">
            <w:pPr>
              <w:ind w:firstLine="0"/>
              <w:jc w:val="center"/>
              <w:rPr>
                <w:rFonts w:ascii="Times New Roman" w:hAnsi="Times New Roman" w:cs="Times New Roman"/>
                <w:sz w:val="24"/>
              </w:rPr>
            </w:pPr>
            <w:r>
              <w:rPr>
                <w:rFonts w:ascii="Times New Roman" w:hAnsi="Times New Roman" w:cs="Times New Roman"/>
                <w:sz w:val="24"/>
              </w:rPr>
              <w:t>215,5</w:t>
            </w:r>
          </w:p>
          <w:p w:rsidR="00A249FF" w:rsidRPr="00073342" w:rsidRDefault="00A249FF" w:rsidP="00A249FF">
            <w:pPr>
              <w:ind w:firstLine="0"/>
              <w:jc w:val="center"/>
              <w:rPr>
                <w:rFonts w:ascii="Times New Roman" w:hAnsi="Times New Roman" w:cs="Times New Roman"/>
                <w:sz w:val="24"/>
              </w:rPr>
            </w:pPr>
            <w:r>
              <w:rPr>
                <w:rFonts w:ascii="Times New Roman" w:hAnsi="Times New Roman" w:cs="Times New Roman"/>
                <w:sz w:val="18"/>
              </w:rPr>
              <w:t>Значимість</w:t>
            </w:r>
          </w:p>
        </w:tc>
      </w:tr>
      <w:tr w:rsidR="00A249FF" w:rsidRPr="00DE695A" w:rsidTr="00A249FF">
        <w:tc>
          <w:tcPr>
            <w:tcW w:w="1850"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 xml:space="preserve">Перебільшення своїх досягнень </w:t>
            </w:r>
          </w:p>
        </w:tc>
        <w:tc>
          <w:tcPr>
            <w:tcW w:w="1269" w:type="dxa"/>
          </w:tcPr>
          <w:p w:rsidR="00A249FF" w:rsidRPr="004C1250"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14,8</w:t>
            </w:r>
          </w:p>
        </w:tc>
        <w:tc>
          <w:tcPr>
            <w:tcW w:w="1134"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p>
        </w:tc>
        <w:tc>
          <w:tcPr>
            <w:tcW w:w="1417" w:type="dxa"/>
          </w:tcPr>
          <w:p w:rsidR="00A249FF" w:rsidRPr="00073342" w:rsidRDefault="00A249FF" w:rsidP="00A249FF">
            <w:pPr>
              <w:ind w:firstLine="0"/>
              <w:jc w:val="center"/>
              <w:rPr>
                <w:rFonts w:ascii="Times New Roman" w:hAnsi="Times New Roman" w:cs="Times New Roman"/>
                <w:sz w:val="24"/>
              </w:rPr>
            </w:pPr>
            <w:r>
              <w:rPr>
                <w:rFonts w:ascii="Times New Roman" w:hAnsi="Times New Roman" w:cs="Times New Roman"/>
                <w:sz w:val="24"/>
              </w:rPr>
              <w:t>470,5</w:t>
            </w:r>
          </w:p>
          <w:p w:rsidR="00A249FF" w:rsidRPr="00DE695A" w:rsidRDefault="00A249FF" w:rsidP="00A249FF">
            <w:pPr>
              <w:ind w:firstLine="0"/>
              <w:jc w:val="center"/>
              <w:rPr>
                <w:rFonts w:ascii="Times New Roman" w:hAnsi="Times New Roman" w:cs="Times New Roman"/>
              </w:rPr>
            </w:pPr>
            <w:r>
              <w:rPr>
                <w:rFonts w:ascii="Times New Roman" w:hAnsi="Times New Roman" w:cs="Times New Roman"/>
                <w:sz w:val="18"/>
              </w:rPr>
              <w:t>Невизначеність</w:t>
            </w:r>
          </w:p>
        </w:tc>
        <w:tc>
          <w:tcPr>
            <w:tcW w:w="1276" w:type="dxa"/>
          </w:tcPr>
          <w:p w:rsidR="00A249FF" w:rsidRPr="004C1250"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14,6</w:t>
            </w:r>
          </w:p>
        </w:tc>
        <w:tc>
          <w:tcPr>
            <w:tcW w:w="1276" w:type="dxa"/>
          </w:tcPr>
          <w:p w:rsidR="00A249FF" w:rsidRPr="00EA16A1"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p>
        </w:tc>
        <w:tc>
          <w:tcPr>
            <w:tcW w:w="1417" w:type="dxa"/>
          </w:tcPr>
          <w:p w:rsidR="00A249FF" w:rsidRDefault="00A249FF" w:rsidP="00A249FF">
            <w:pPr>
              <w:ind w:firstLine="0"/>
              <w:jc w:val="center"/>
              <w:rPr>
                <w:rFonts w:ascii="Times New Roman" w:hAnsi="Times New Roman" w:cs="Times New Roman"/>
                <w:sz w:val="24"/>
              </w:rPr>
            </w:pPr>
            <w:r>
              <w:rPr>
                <w:rFonts w:ascii="Times New Roman" w:hAnsi="Times New Roman" w:cs="Times New Roman"/>
                <w:sz w:val="24"/>
              </w:rPr>
              <w:t>214</w:t>
            </w:r>
          </w:p>
          <w:p w:rsidR="00A249FF" w:rsidRPr="00073342" w:rsidRDefault="00A249FF" w:rsidP="00A249FF">
            <w:pPr>
              <w:ind w:firstLine="0"/>
              <w:jc w:val="center"/>
              <w:rPr>
                <w:rFonts w:ascii="Times New Roman" w:hAnsi="Times New Roman" w:cs="Times New Roman"/>
                <w:sz w:val="24"/>
              </w:rPr>
            </w:pPr>
            <w:r w:rsidRPr="004821D5">
              <w:rPr>
                <w:rFonts w:ascii="Times New Roman" w:hAnsi="Times New Roman" w:cs="Times New Roman"/>
                <w:sz w:val="18"/>
              </w:rPr>
              <w:t>Значимість</w:t>
            </w:r>
          </w:p>
        </w:tc>
      </w:tr>
      <w:tr w:rsidR="00A249FF" w:rsidRPr="00DE695A" w:rsidTr="00A249FF">
        <w:tc>
          <w:tcPr>
            <w:tcW w:w="1850"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Негативна оцінка інших</w:t>
            </w:r>
          </w:p>
        </w:tc>
        <w:tc>
          <w:tcPr>
            <w:tcW w:w="1269" w:type="dxa"/>
          </w:tcPr>
          <w:p w:rsidR="00A249FF"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13,5</w:t>
            </w:r>
          </w:p>
        </w:tc>
        <w:tc>
          <w:tcPr>
            <w:tcW w:w="1134"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10,8</w:t>
            </w:r>
          </w:p>
        </w:tc>
        <w:tc>
          <w:tcPr>
            <w:tcW w:w="1417" w:type="dxa"/>
          </w:tcPr>
          <w:p w:rsidR="00A249FF" w:rsidRDefault="00A249FF" w:rsidP="00A249FF">
            <w:pPr>
              <w:ind w:firstLine="0"/>
              <w:jc w:val="center"/>
              <w:rPr>
                <w:rFonts w:ascii="Times New Roman" w:hAnsi="Times New Roman" w:cs="Times New Roman"/>
                <w:sz w:val="24"/>
              </w:rPr>
            </w:pPr>
            <w:r>
              <w:rPr>
                <w:rFonts w:ascii="Times New Roman" w:hAnsi="Times New Roman" w:cs="Times New Roman"/>
                <w:sz w:val="24"/>
              </w:rPr>
              <w:t>479</w:t>
            </w:r>
          </w:p>
          <w:p w:rsidR="00A249FF" w:rsidRPr="00073342" w:rsidRDefault="00A249FF" w:rsidP="00A249FF">
            <w:pPr>
              <w:ind w:firstLine="0"/>
              <w:jc w:val="center"/>
              <w:rPr>
                <w:rFonts w:ascii="Times New Roman" w:hAnsi="Times New Roman" w:cs="Times New Roman"/>
                <w:sz w:val="24"/>
              </w:rPr>
            </w:pPr>
            <w:proofErr w:type="spellStart"/>
            <w:r w:rsidRPr="00073342">
              <w:rPr>
                <w:rFonts w:ascii="Times New Roman" w:hAnsi="Times New Roman" w:cs="Times New Roman"/>
                <w:sz w:val="18"/>
              </w:rPr>
              <w:t>Незначимість</w:t>
            </w:r>
            <w:proofErr w:type="spellEnd"/>
          </w:p>
        </w:tc>
        <w:tc>
          <w:tcPr>
            <w:tcW w:w="1276" w:type="dxa"/>
          </w:tcPr>
          <w:p w:rsidR="00A249FF"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11,5</w:t>
            </w:r>
          </w:p>
        </w:tc>
        <w:tc>
          <w:tcPr>
            <w:tcW w:w="1276"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w:t>
            </w:r>
          </w:p>
        </w:tc>
        <w:tc>
          <w:tcPr>
            <w:tcW w:w="1417" w:type="dxa"/>
          </w:tcPr>
          <w:p w:rsidR="00A249FF" w:rsidRDefault="00A249FF" w:rsidP="00A249FF">
            <w:pPr>
              <w:ind w:firstLine="0"/>
              <w:jc w:val="center"/>
              <w:rPr>
                <w:rFonts w:ascii="Times New Roman" w:hAnsi="Times New Roman" w:cs="Times New Roman"/>
                <w:sz w:val="24"/>
              </w:rPr>
            </w:pPr>
            <w:r>
              <w:rPr>
                <w:rFonts w:ascii="Times New Roman" w:hAnsi="Times New Roman" w:cs="Times New Roman"/>
                <w:sz w:val="24"/>
              </w:rPr>
              <w:t>469</w:t>
            </w:r>
          </w:p>
          <w:p w:rsidR="00A249FF" w:rsidRPr="00073342" w:rsidRDefault="00A249FF" w:rsidP="00A249FF">
            <w:pPr>
              <w:ind w:firstLine="0"/>
              <w:jc w:val="center"/>
              <w:rPr>
                <w:rFonts w:ascii="Times New Roman" w:hAnsi="Times New Roman" w:cs="Times New Roman"/>
                <w:sz w:val="24"/>
              </w:rPr>
            </w:pPr>
            <w:r w:rsidRPr="004821D5">
              <w:rPr>
                <w:rFonts w:ascii="Times New Roman" w:hAnsi="Times New Roman" w:cs="Times New Roman"/>
                <w:sz w:val="18"/>
              </w:rPr>
              <w:t>Невизначеність</w:t>
            </w:r>
          </w:p>
        </w:tc>
      </w:tr>
      <w:tr w:rsidR="00A249FF" w:rsidRPr="00DE695A" w:rsidTr="00A249FF">
        <w:tc>
          <w:tcPr>
            <w:tcW w:w="1850" w:type="dxa"/>
            <w:vAlign w:val="bottom"/>
          </w:tcPr>
          <w:p w:rsidR="00A249FF" w:rsidRPr="003B0EF6" w:rsidRDefault="00A249FF" w:rsidP="00A249FF">
            <w:pPr>
              <w:ind w:firstLine="0"/>
              <w:jc w:val="left"/>
              <w:rPr>
                <w:rFonts w:ascii="Times New Roman" w:hAnsi="Times New Roman" w:cs="Times New Roman"/>
                <w:color w:val="000000"/>
                <w:spacing w:val="-8"/>
              </w:rPr>
            </w:pPr>
            <w:r w:rsidRPr="003B0EF6">
              <w:rPr>
                <w:rFonts w:ascii="Times New Roman" w:hAnsi="Times New Roman" w:cs="Times New Roman"/>
                <w:color w:val="000000"/>
                <w:spacing w:val="-8"/>
              </w:rPr>
              <w:t>Приклад для наслідування</w:t>
            </w:r>
          </w:p>
        </w:tc>
        <w:tc>
          <w:tcPr>
            <w:tcW w:w="1269" w:type="dxa"/>
          </w:tcPr>
          <w:p w:rsidR="00A249FF"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18,3</w:t>
            </w:r>
          </w:p>
        </w:tc>
        <w:tc>
          <w:tcPr>
            <w:tcW w:w="1134"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18,6</w:t>
            </w:r>
          </w:p>
        </w:tc>
        <w:tc>
          <w:tcPr>
            <w:tcW w:w="1417" w:type="dxa"/>
          </w:tcPr>
          <w:p w:rsidR="00A249FF" w:rsidRDefault="00A249FF" w:rsidP="00A249FF">
            <w:pPr>
              <w:ind w:firstLine="0"/>
              <w:jc w:val="center"/>
              <w:rPr>
                <w:rFonts w:ascii="Times New Roman" w:hAnsi="Times New Roman" w:cs="Times New Roman"/>
                <w:sz w:val="24"/>
              </w:rPr>
            </w:pPr>
            <w:r>
              <w:rPr>
                <w:rFonts w:ascii="Times New Roman" w:hAnsi="Times New Roman" w:cs="Times New Roman"/>
                <w:sz w:val="24"/>
              </w:rPr>
              <w:t>595,5</w:t>
            </w:r>
          </w:p>
          <w:p w:rsidR="00A249FF" w:rsidRPr="00073342" w:rsidRDefault="00A249FF" w:rsidP="00A249FF">
            <w:pPr>
              <w:ind w:firstLine="0"/>
              <w:jc w:val="center"/>
              <w:rPr>
                <w:rFonts w:ascii="Times New Roman" w:hAnsi="Times New Roman" w:cs="Times New Roman"/>
                <w:sz w:val="24"/>
              </w:rPr>
            </w:pPr>
            <w:proofErr w:type="spellStart"/>
            <w:r w:rsidRPr="00073342">
              <w:rPr>
                <w:rFonts w:ascii="Times New Roman" w:hAnsi="Times New Roman" w:cs="Times New Roman"/>
                <w:sz w:val="18"/>
              </w:rPr>
              <w:t>Незначимість</w:t>
            </w:r>
            <w:proofErr w:type="spellEnd"/>
          </w:p>
        </w:tc>
        <w:tc>
          <w:tcPr>
            <w:tcW w:w="1276" w:type="dxa"/>
          </w:tcPr>
          <w:p w:rsidR="00A249FF" w:rsidRDefault="00A249FF" w:rsidP="00A249FF">
            <w:pPr>
              <w:ind w:firstLine="0"/>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20,6</w:t>
            </w:r>
          </w:p>
        </w:tc>
        <w:tc>
          <w:tcPr>
            <w:tcW w:w="1276" w:type="dxa"/>
          </w:tcPr>
          <w:p w:rsidR="00A249FF" w:rsidRDefault="00A249FF" w:rsidP="00A249FF">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18,9</w:t>
            </w:r>
          </w:p>
        </w:tc>
        <w:tc>
          <w:tcPr>
            <w:tcW w:w="1417" w:type="dxa"/>
          </w:tcPr>
          <w:p w:rsidR="00A249FF" w:rsidRDefault="00A249FF" w:rsidP="00A249FF">
            <w:pPr>
              <w:ind w:firstLine="0"/>
              <w:jc w:val="center"/>
              <w:rPr>
                <w:rFonts w:ascii="Times New Roman" w:hAnsi="Times New Roman" w:cs="Times New Roman"/>
                <w:sz w:val="24"/>
              </w:rPr>
            </w:pPr>
            <w:r>
              <w:rPr>
                <w:rFonts w:ascii="Times New Roman" w:hAnsi="Times New Roman" w:cs="Times New Roman"/>
                <w:sz w:val="24"/>
              </w:rPr>
              <w:t>505,5</w:t>
            </w:r>
          </w:p>
          <w:p w:rsidR="00A249FF" w:rsidRPr="00073342" w:rsidRDefault="00A249FF" w:rsidP="00A249FF">
            <w:pPr>
              <w:ind w:firstLine="0"/>
              <w:jc w:val="center"/>
              <w:rPr>
                <w:rFonts w:ascii="Times New Roman" w:hAnsi="Times New Roman" w:cs="Times New Roman"/>
                <w:sz w:val="24"/>
              </w:rPr>
            </w:pPr>
            <w:proofErr w:type="spellStart"/>
            <w:r>
              <w:rPr>
                <w:rFonts w:ascii="Times New Roman" w:hAnsi="Times New Roman" w:cs="Times New Roman"/>
                <w:sz w:val="18"/>
              </w:rPr>
              <w:t>Незначимість</w:t>
            </w:r>
            <w:proofErr w:type="spellEnd"/>
          </w:p>
        </w:tc>
      </w:tr>
    </w:tbl>
    <w:p w:rsidR="00A249FF" w:rsidRDefault="00A249FF" w:rsidP="00A249FF">
      <w:pPr>
        <w:spacing w:before="240"/>
        <w:rPr>
          <w:rFonts w:ascii="Times New Roman" w:hAnsi="Times New Roman" w:cs="Times New Roman"/>
          <w:color w:val="000000" w:themeColor="text1"/>
          <w:sz w:val="28"/>
          <w:szCs w:val="28"/>
        </w:rPr>
      </w:pPr>
      <w:r>
        <w:rPr>
          <w:rFonts w:ascii="Times New Roman" w:hAnsi="Times New Roman" w:cs="Times New Roman"/>
          <w:sz w:val="28"/>
        </w:rPr>
        <w:t>Важливим моментом нашого дослідження було виявлення відмінностей у самопрезентації хлопців та дівчат. Так у реальності хлопці дуже часто застосовують тактику «презентація своїх досягнень» (</w:t>
      </w:r>
      <w:r>
        <w:rPr>
          <w:rFonts w:ascii="Times New Roman" w:hAnsi="Times New Roman" w:cs="Times New Roman"/>
          <w:color w:val="000000" w:themeColor="text1"/>
          <w:sz w:val="28"/>
          <w:szCs w:val="28"/>
        </w:rPr>
        <w:t xml:space="preserve">у чоловіків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20,1, а у жінок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9,2), натомість у жінок із даної тактики бали найнижчі. Хлопці  хочуть отримати оцінку від  свого партнера, схвалення їх досягнень, похвалу та в результаті задоволення від цього. Такий шлях презентації себе є не завжди правдивим, адже досягнення можуть перебільшуватися. Чоловіки значно частіше від жінок можуть застосовувати тактику «залякування» </w:t>
      </w:r>
      <w:r>
        <w:rPr>
          <w:rFonts w:ascii="Times New Roman" w:hAnsi="Times New Roman" w:cs="Times New Roman"/>
          <w:sz w:val="28"/>
        </w:rPr>
        <w:t>(</w:t>
      </w:r>
      <w:r>
        <w:rPr>
          <w:rFonts w:ascii="Times New Roman" w:hAnsi="Times New Roman" w:cs="Times New Roman"/>
          <w:color w:val="000000" w:themeColor="text1"/>
          <w:sz w:val="28"/>
          <w:szCs w:val="28"/>
        </w:rPr>
        <w:t xml:space="preserve">у чоловіків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17,3, а у жінок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10,3), тим самим підкріплюючи свою мужність та силу, дівчатам же це не потрібно, тому вони презентують себе більш м</w:t>
      </w:r>
      <w:r w:rsidRPr="00254A5E">
        <w:rPr>
          <w:rFonts w:ascii="Times New Roman" w:hAnsi="Times New Roman" w:cs="Times New Roman"/>
          <w:color w:val="000000" w:themeColor="text1"/>
          <w:sz w:val="28"/>
          <w:szCs w:val="28"/>
          <w:lang w:val="ru-RU"/>
        </w:rPr>
        <w:t>’</w:t>
      </w:r>
      <w:proofErr w:type="spellStart"/>
      <w:r>
        <w:rPr>
          <w:rFonts w:ascii="Times New Roman" w:hAnsi="Times New Roman" w:cs="Times New Roman"/>
          <w:color w:val="000000" w:themeColor="text1"/>
          <w:sz w:val="28"/>
          <w:szCs w:val="28"/>
        </w:rPr>
        <w:t>яко</w:t>
      </w:r>
      <w:proofErr w:type="spellEnd"/>
      <w:r>
        <w:rPr>
          <w:rFonts w:ascii="Times New Roman" w:hAnsi="Times New Roman" w:cs="Times New Roman"/>
          <w:color w:val="000000" w:themeColor="text1"/>
          <w:sz w:val="28"/>
          <w:szCs w:val="28"/>
        </w:rPr>
        <w:t xml:space="preserve">. Якщо жінкам властива відповідальність та чесність, то чоловіки,  щоб презентація їх </w:t>
      </w:r>
      <w:r>
        <w:rPr>
          <w:rFonts w:ascii="Times New Roman" w:hAnsi="Times New Roman" w:cs="Times New Roman"/>
          <w:color w:val="000000" w:themeColor="text1"/>
          <w:sz w:val="28"/>
          <w:szCs w:val="28"/>
        </w:rPr>
        <w:lastRenderedPageBreak/>
        <w:t xml:space="preserve">персон відбувалася успішно та вдало, застосовують тактику «виправдання із запереченням відповідальності» </w:t>
      </w:r>
      <w:r>
        <w:rPr>
          <w:rFonts w:ascii="Times New Roman" w:hAnsi="Times New Roman" w:cs="Times New Roman"/>
          <w:sz w:val="28"/>
        </w:rPr>
        <w:t>(</w:t>
      </w:r>
      <w:r>
        <w:rPr>
          <w:rFonts w:ascii="Times New Roman" w:hAnsi="Times New Roman" w:cs="Times New Roman"/>
          <w:color w:val="000000" w:themeColor="text1"/>
          <w:sz w:val="28"/>
          <w:szCs w:val="28"/>
        </w:rPr>
        <w:t xml:space="preserve">у чоловіків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16,2, а у жінок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10,1). Тому якщо взяття відповідальності буде перепоною до визнання, підлітки чоловічої статі її не приймуть.</w:t>
      </w:r>
    </w:p>
    <w:p w:rsidR="00A249FF" w:rsidRDefault="00A249FF" w:rsidP="00A249F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Щодо результатів, які ми отримали, порівнюючи показники обох вибірок у віртуальній взаємодії, то відмінностей у виборі тактик спостерігаємо значно більше. Знову ж таки чоловіки часто використовують «виправдання із запереченням відповідальності», як і при реальних контактах із людьми (у чоловіків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17,6, а у жінок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9,8), на відміну від жінок. Хлопці стараються та бажають сподобатися </w:t>
      </w:r>
      <w:r>
        <w:rPr>
          <w:rFonts w:ascii="Times New Roman" w:hAnsi="Times New Roman" w:cs="Times New Roman"/>
          <w:sz w:val="28"/>
        </w:rPr>
        <w:t>(</w:t>
      </w:r>
      <w:r>
        <w:rPr>
          <w:rFonts w:ascii="Times New Roman" w:hAnsi="Times New Roman" w:cs="Times New Roman"/>
          <w:color w:val="000000" w:themeColor="text1"/>
          <w:sz w:val="28"/>
          <w:szCs w:val="28"/>
        </w:rPr>
        <w:t xml:space="preserve">у чоловіків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21,0 а у жінок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15,3), але дії, які вони спрямовують, щоб отримати симпатію об</w:t>
      </w:r>
      <w:r w:rsidRPr="00C757C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єкта самопрезентації часто бувають з метою певної вигоди. Можливо, тому у них вищі показники використання «перебільшення своїх досягнень» </w:t>
      </w:r>
      <w:r>
        <w:rPr>
          <w:rFonts w:ascii="Times New Roman" w:hAnsi="Times New Roman" w:cs="Times New Roman"/>
          <w:sz w:val="28"/>
        </w:rPr>
        <w:t>(</w:t>
      </w:r>
      <w:r>
        <w:rPr>
          <w:rFonts w:ascii="Times New Roman" w:hAnsi="Times New Roman" w:cs="Times New Roman"/>
          <w:color w:val="000000" w:themeColor="text1"/>
          <w:sz w:val="28"/>
          <w:szCs w:val="28"/>
        </w:rPr>
        <w:t xml:space="preserve">у чоловіків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14,6, а у жінок  </w:t>
      </w:r>
      <m:oMath>
        <m:acc>
          <m:accPr>
            <m:chr m:val="̅"/>
            <m:ctrlPr>
              <w:rPr>
                <w:rFonts w:ascii="Cambria Math" w:hAnsi="Times New Roman" w:cs="Times New Roman"/>
                <w:color w:val="000000" w:themeColor="text1"/>
                <w:sz w:val="28"/>
                <w:szCs w:val="28"/>
              </w:rPr>
            </m:ctrlPr>
          </m:accPr>
          <m:e>
            <m:r>
              <m:rPr>
                <m:sty m:val="p"/>
              </m:rPr>
              <w:rPr>
                <w:rFonts w:ascii="Cambria Math" w:hAnsi="Times New Roman" w:cs="Times New Roman"/>
                <w:color w:val="000000" w:themeColor="text1"/>
                <w:sz w:val="28"/>
                <w:szCs w:val="28"/>
              </w:rPr>
              <m:t>х</m:t>
            </m:r>
          </m:e>
        </m:acc>
      </m:oMath>
      <w:r w:rsidRPr="00930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9,3). Високі результати за цими тактиками підкреслюють використання </w:t>
      </w:r>
      <w:proofErr w:type="spellStart"/>
      <w:r>
        <w:rPr>
          <w:rFonts w:ascii="Times New Roman" w:hAnsi="Times New Roman" w:cs="Times New Roman"/>
          <w:color w:val="000000" w:themeColor="text1"/>
          <w:sz w:val="28"/>
          <w:szCs w:val="28"/>
        </w:rPr>
        <w:t>асертивного</w:t>
      </w:r>
      <w:proofErr w:type="spellEnd"/>
      <w:r>
        <w:rPr>
          <w:rFonts w:ascii="Times New Roman" w:hAnsi="Times New Roman" w:cs="Times New Roman"/>
          <w:color w:val="000000" w:themeColor="text1"/>
          <w:sz w:val="28"/>
          <w:szCs w:val="28"/>
        </w:rPr>
        <w:t xml:space="preserve"> типу, для збереження власної унікальності, авторитетності, лідерства та конкурентоспроможності. </w:t>
      </w:r>
    </w:p>
    <w:p w:rsidR="00A249FF" w:rsidRDefault="00A249FF" w:rsidP="00A249F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Привертає увагу той факт, що після встановлення контакту дослідника жіночої статі із учасниками дослідження – підлітками чоловічої статі – у віртуальній комунікації, ми помітили, що показники </w:t>
      </w:r>
      <w:proofErr w:type="spellStart"/>
      <w:r>
        <w:rPr>
          <w:rFonts w:ascii="Times New Roman" w:hAnsi="Times New Roman" w:cs="Times New Roman"/>
          <w:color w:val="000000" w:themeColor="text1"/>
          <w:sz w:val="28"/>
          <w:szCs w:val="28"/>
        </w:rPr>
        <w:t>асертивного</w:t>
      </w:r>
      <w:proofErr w:type="spellEnd"/>
      <w:r>
        <w:rPr>
          <w:rFonts w:ascii="Times New Roman" w:hAnsi="Times New Roman" w:cs="Times New Roman"/>
          <w:color w:val="000000" w:themeColor="text1"/>
          <w:sz w:val="28"/>
          <w:szCs w:val="28"/>
        </w:rPr>
        <w:t xml:space="preserve"> типу тактик </w:t>
      </w:r>
      <w:proofErr w:type="spellStart"/>
      <w:r>
        <w:rPr>
          <w:rFonts w:ascii="Times New Roman" w:hAnsi="Times New Roman" w:cs="Times New Roman"/>
          <w:color w:val="000000" w:themeColor="text1"/>
          <w:sz w:val="28"/>
          <w:szCs w:val="28"/>
        </w:rPr>
        <w:t>самопрезентації</w:t>
      </w:r>
      <w:proofErr w:type="spellEnd"/>
      <w:r>
        <w:rPr>
          <w:rFonts w:ascii="Times New Roman" w:hAnsi="Times New Roman" w:cs="Times New Roman"/>
          <w:color w:val="000000" w:themeColor="text1"/>
          <w:sz w:val="28"/>
          <w:szCs w:val="28"/>
        </w:rPr>
        <w:t xml:space="preserve"> значно зросли, бали за «презентацією своїх досягнень» та їх перебільшення стали дуже яскравими. Ми припускаємо, що феномен презентації себе як чоловіка, індивіда сильної статі, вольового та мужнього, перед жіночою статтю проявився дуже показово і фіксуємо це як ще один із аргументів підтвердження висунутої нами гіпотези.</w:t>
      </w:r>
    </w:p>
    <w:p w:rsidR="00A249FF" w:rsidRDefault="00A249FF" w:rsidP="00367922"/>
    <w:p w:rsidR="00A82EC9" w:rsidRDefault="00A82EC9" w:rsidP="00A82EC9">
      <w:pPr>
        <w:spacing w:after="120"/>
        <w:jc w:val="center"/>
        <w:outlineLvl w:val="1"/>
        <w:rPr>
          <w:rFonts w:ascii="Times New Roman" w:hAnsi="Times New Roman" w:cs="Times New Roman"/>
          <w:b/>
          <w:color w:val="000000" w:themeColor="text1"/>
          <w:sz w:val="28"/>
        </w:rPr>
      </w:pPr>
      <w:bookmarkStart w:id="28" w:name="_Toc26149558"/>
      <w:bookmarkStart w:id="29" w:name="_Toc26149926"/>
      <w:r w:rsidRPr="00FA7B4C">
        <w:rPr>
          <w:rFonts w:ascii="Times New Roman" w:hAnsi="Times New Roman" w:cs="Times New Roman"/>
          <w:b/>
          <w:color w:val="000000" w:themeColor="text1"/>
          <w:sz w:val="28"/>
        </w:rPr>
        <w:t xml:space="preserve">Висновок до </w:t>
      </w:r>
      <w:r>
        <w:rPr>
          <w:rFonts w:ascii="Times New Roman" w:hAnsi="Times New Roman" w:cs="Times New Roman"/>
          <w:b/>
          <w:color w:val="000000" w:themeColor="text1"/>
          <w:sz w:val="28"/>
        </w:rPr>
        <w:t>третього</w:t>
      </w:r>
      <w:r w:rsidRPr="00FA7B4C">
        <w:rPr>
          <w:rFonts w:ascii="Times New Roman" w:hAnsi="Times New Roman" w:cs="Times New Roman"/>
          <w:b/>
          <w:color w:val="000000" w:themeColor="text1"/>
          <w:sz w:val="28"/>
        </w:rPr>
        <w:t xml:space="preserve"> розділу</w:t>
      </w:r>
      <w:bookmarkEnd w:id="28"/>
      <w:bookmarkEnd w:id="29"/>
    </w:p>
    <w:p w:rsidR="00420D16" w:rsidRDefault="00420D16" w:rsidP="00420D16">
      <w:pPr>
        <w:rPr>
          <w:rFonts w:ascii="Times New Roman" w:hAnsi="Times New Roman" w:cs="Times New Roman"/>
          <w:color w:val="000000" w:themeColor="text1"/>
          <w:sz w:val="28"/>
        </w:rPr>
      </w:pPr>
      <w:bookmarkStart w:id="30" w:name="_Toc26149559"/>
      <w:r>
        <w:rPr>
          <w:rFonts w:ascii="Times New Roman" w:hAnsi="Times New Roman" w:cs="Times New Roman"/>
          <w:color w:val="000000" w:themeColor="text1"/>
          <w:sz w:val="28"/>
        </w:rPr>
        <w:t xml:space="preserve">Діагностика осіб підліткового віку дозволила отримати яскраві результати, які стосуються теми нашої роботи. Застосувавши контент-аналіз </w:t>
      </w:r>
      <w:proofErr w:type="spellStart"/>
      <w:r>
        <w:rPr>
          <w:rFonts w:ascii="Times New Roman" w:hAnsi="Times New Roman" w:cs="Times New Roman"/>
          <w:color w:val="000000" w:themeColor="text1"/>
          <w:sz w:val="28"/>
        </w:rPr>
        <w:t>самопрезентаційних</w:t>
      </w:r>
      <w:proofErr w:type="spellEnd"/>
      <w:r>
        <w:rPr>
          <w:rFonts w:ascii="Times New Roman" w:hAnsi="Times New Roman" w:cs="Times New Roman"/>
          <w:color w:val="000000" w:themeColor="text1"/>
          <w:sz w:val="28"/>
        </w:rPr>
        <w:t xml:space="preserve"> текстів, анкету особливостей спілкування у мережі та тест </w:t>
      </w:r>
      <w:proofErr w:type="spellStart"/>
      <w:r>
        <w:rPr>
          <w:rFonts w:ascii="Times New Roman" w:hAnsi="Times New Roman" w:cs="Times New Roman"/>
          <w:color w:val="000000" w:themeColor="text1"/>
          <w:sz w:val="28"/>
        </w:rPr>
        <w:lastRenderedPageBreak/>
        <w:t>інтернет-залежності</w:t>
      </w:r>
      <w:proofErr w:type="spellEnd"/>
      <w:r>
        <w:rPr>
          <w:rFonts w:ascii="Times New Roman" w:hAnsi="Times New Roman" w:cs="Times New Roman"/>
          <w:color w:val="000000" w:themeColor="text1"/>
          <w:sz w:val="28"/>
        </w:rPr>
        <w:t>, ми можемо скласти портрет підлітка у віртуальній взаємодії:</w:t>
      </w:r>
      <w:bookmarkEnd w:id="30"/>
    </w:p>
    <w:p w:rsidR="00420D16" w:rsidRDefault="00420D16" w:rsidP="00420D16">
      <w:pPr>
        <w:pStyle w:val="a3"/>
        <w:numPr>
          <w:ilvl w:val="0"/>
          <w:numId w:val="7"/>
        </w:numPr>
        <w:ind w:left="0" w:firstLine="709"/>
        <w:rPr>
          <w:rFonts w:ascii="Times New Roman" w:hAnsi="Times New Roman" w:cs="Times New Roman"/>
          <w:color w:val="000000" w:themeColor="text1"/>
          <w:sz w:val="28"/>
        </w:rPr>
      </w:pPr>
      <w:bookmarkStart w:id="31" w:name="_Toc26149560"/>
      <w:r>
        <w:rPr>
          <w:rFonts w:ascii="Times New Roman" w:hAnsi="Times New Roman" w:cs="Times New Roman"/>
          <w:color w:val="000000" w:themeColor="text1"/>
          <w:sz w:val="28"/>
        </w:rPr>
        <w:t>головна мета перебування у віртуальному просторі – презентація своєї особистості та власних інтересів;</w:t>
      </w:r>
      <w:bookmarkEnd w:id="31"/>
      <w:r>
        <w:rPr>
          <w:rFonts w:ascii="Times New Roman" w:hAnsi="Times New Roman" w:cs="Times New Roman"/>
          <w:color w:val="000000" w:themeColor="text1"/>
          <w:sz w:val="28"/>
        </w:rPr>
        <w:t xml:space="preserve"> </w:t>
      </w:r>
    </w:p>
    <w:p w:rsidR="00420D16" w:rsidRDefault="00420D16" w:rsidP="00420D16">
      <w:pPr>
        <w:pStyle w:val="a3"/>
        <w:numPr>
          <w:ilvl w:val="0"/>
          <w:numId w:val="7"/>
        </w:numPr>
        <w:ind w:left="0" w:firstLine="709"/>
        <w:rPr>
          <w:rFonts w:ascii="Times New Roman" w:hAnsi="Times New Roman" w:cs="Times New Roman"/>
          <w:color w:val="000000" w:themeColor="text1"/>
          <w:sz w:val="28"/>
        </w:rPr>
      </w:pPr>
      <w:bookmarkStart w:id="32" w:name="_Toc26149561"/>
      <w:r>
        <w:rPr>
          <w:rFonts w:ascii="Times New Roman" w:hAnsi="Times New Roman" w:cs="Times New Roman"/>
          <w:color w:val="000000" w:themeColor="text1"/>
          <w:sz w:val="28"/>
        </w:rPr>
        <w:t>часте використання аудіо, відео, картинок, статусів для прикрашання власного профілю і розбавлення атмосфери комунікації;</w:t>
      </w:r>
      <w:bookmarkEnd w:id="32"/>
    </w:p>
    <w:p w:rsidR="00420D16" w:rsidRDefault="00420D16" w:rsidP="00420D16">
      <w:pPr>
        <w:pStyle w:val="a3"/>
        <w:numPr>
          <w:ilvl w:val="0"/>
          <w:numId w:val="7"/>
        </w:numPr>
        <w:ind w:left="0" w:firstLine="709"/>
        <w:rPr>
          <w:rFonts w:ascii="Times New Roman" w:hAnsi="Times New Roman" w:cs="Times New Roman"/>
          <w:color w:val="000000" w:themeColor="text1"/>
          <w:sz w:val="28"/>
        </w:rPr>
      </w:pPr>
      <w:bookmarkStart w:id="33" w:name="_Toc26149562"/>
      <w:r>
        <w:rPr>
          <w:rFonts w:ascii="Times New Roman" w:hAnsi="Times New Roman" w:cs="Times New Roman"/>
          <w:color w:val="000000" w:themeColor="text1"/>
          <w:sz w:val="28"/>
        </w:rPr>
        <w:t>орієнтований більшою мірою на оцінку іншими, а не на спілкування та обмін інформацією;</w:t>
      </w:r>
      <w:bookmarkEnd w:id="33"/>
    </w:p>
    <w:p w:rsidR="00420D16" w:rsidRDefault="00420D16" w:rsidP="00420D16">
      <w:pPr>
        <w:pStyle w:val="a3"/>
        <w:numPr>
          <w:ilvl w:val="0"/>
          <w:numId w:val="7"/>
        </w:numPr>
        <w:ind w:left="0" w:firstLine="709"/>
        <w:rPr>
          <w:rFonts w:ascii="Times New Roman" w:hAnsi="Times New Roman" w:cs="Times New Roman"/>
          <w:color w:val="000000" w:themeColor="text1"/>
          <w:sz w:val="28"/>
        </w:rPr>
      </w:pPr>
      <w:bookmarkStart w:id="34" w:name="_Toc26149563"/>
      <w:r>
        <w:rPr>
          <w:rFonts w:ascii="Times New Roman" w:hAnsi="Times New Roman" w:cs="Times New Roman"/>
          <w:color w:val="000000" w:themeColor="text1"/>
          <w:sz w:val="28"/>
        </w:rPr>
        <w:t>вважає віртуальну комунікацію важливою рівноцінно, як і реальну;</w:t>
      </w:r>
      <w:bookmarkEnd w:id="34"/>
    </w:p>
    <w:p w:rsidR="00420D16" w:rsidRDefault="00420D16" w:rsidP="00420D16">
      <w:pPr>
        <w:pStyle w:val="a3"/>
        <w:numPr>
          <w:ilvl w:val="0"/>
          <w:numId w:val="7"/>
        </w:numPr>
        <w:ind w:left="0" w:firstLine="709"/>
        <w:rPr>
          <w:rFonts w:ascii="Times New Roman" w:hAnsi="Times New Roman" w:cs="Times New Roman"/>
          <w:color w:val="000000" w:themeColor="text1"/>
          <w:sz w:val="28"/>
        </w:rPr>
      </w:pPr>
      <w:bookmarkStart w:id="35" w:name="_Toc26149564"/>
      <w:r>
        <w:rPr>
          <w:rFonts w:ascii="Times New Roman" w:hAnsi="Times New Roman" w:cs="Times New Roman"/>
          <w:color w:val="000000" w:themeColor="text1"/>
          <w:sz w:val="28"/>
        </w:rPr>
        <w:t>перебуває у соціальних мережах від 3 до 5 годин на добу (саме процес комунікативного акту, а не перебування в Інтернеті загалом);</w:t>
      </w:r>
      <w:bookmarkEnd w:id="35"/>
    </w:p>
    <w:p w:rsidR="00420D16" w:rsidRDefault="00420D16" w:rsidP="00420D16">
      <w:pPr>
        <w:pStyle w:val="a3"/>
        <w:numPr>
          <w:ilvl w:val="0"/>
          <w:numId w:val="7"/>
        </w:numPr>
        <w:ind w:left="0" w:firstLine="709"/>
        <w:rPr>
          <w:rFonts w:ascii="Times New Roman" w:hAnsi="Times New Roman" w:cs="Times New Roman"/>
          <w:color w:val="000000" w:themeColor="text1"/>
          <w:sz w:val="28"/>
        </w:rPr>
      </w:pPr>
      <w:bookmarkStart w:id="36" w:name="_Toc26149565"/>
      <w:r>
        <w:rPr>
          <w:rFonts w:ascii="Times New Roman" w:hAnsi="Times New Roman" w:cs="Times New Roman"/>
          <w:color w:val="000000" w:themeColor="text1"/>
          <w:sz w:val="28"/>
        </w:rPr>
        <w:t>ціль спілкування у мережі найчастіше – особисті справи, рідше – навчання, ще рідше – обговорення інтересів;</w:t>
      </w:r>
      <w:bookmarkEnd w:id="36"/>
    </w:p>
    <w:p w:rsidR="00420D16" w:rsidRDefault="00420D16" w:rsidP="00420D16">
      <w:pPr>
        <w:pStyle w:val="a3"/>
        <w:numPr>
          <w:ilvl w:val="0"/>
          <w:numId w:val="7"/>
        </w:numPr>
        <w:ind w:left="0" w:firstLine="709"/>
        <w:rPr>
          <w:rFonts w:ascii="Times New Roman" w:hAnsi="Times New Roman" w:cs="Times New Roman"/>
          <w:color w:val="000000" w:themeColor="text1"/>
          <w:sz w:val="28"/>
        </w:rPr>
      </w:pPr>
      <w:bookmarkStart w:id="37" w:name="_Toc26149566"/>
      <w:r>
        <w:rPr>
          <w:rFonts w:ascii="Times New Roman" w:hAnsi="Times New Roman" w:cs="Times New Roman"/>
          <w:color w:val="000000" w:themeColor="text1"/>
          <w:sz w:val="28"/>
        </w:rPr>
        <w:t>майже повністю відвертий у віртуальній комунікації;</w:t>
      </w:r>
      <w:bookmarkEnd w:id="37"/>
    </w:p>
    <w:p w:rsidR="00420D16" w:rsidRDefault="00420D16" w:rsidP="00420D16">
      <w:pPr>
        <w:pStyle w:val="a3"/>
        <w:numPr>
          <w:ilvl w:val="0"/>
          <w:numId w:val="7"/>
        </w:numPr>
        <w:ind w:left="0" w:firstLine="709"/>
        <w:rPr>
          <w:rFonts w:ascii="Times New Roman" w:hAnsi="Times New Roman" w:cs="Times New Roman"/>
          <w:color w:val="000000" w:themeColor="text1"/>
          <w:sz w:val="28"/>
        </w:rPr>
      </w:pPr>
      <w:bookmarkStart w:id="38" w:name="_Toc26149567"/>
      <w:r>
        <w:rPr>
          <w:rFonts w:ascii="Times New Roman" w:hAnsi="Times New Roman" w:cs="Times New Roman"/>
          <w:color w:val="000000" w:themeColor="text1"/>
          <w:sz w:val="28"/>
        </w:rPr>
        <w:t>щомісяця змінює основну світлину;</w:t>
      </w:r>
      <w:bookmarkEnd w:id="38"/>
    </w:p>
    <w:p w:rsidR="00420D16" w:rsidRDefault="00420D16" w:rsidP="00420D16">
      <w:pPr>
        <w:pStyle w:val="a3"/>
        <w:numPr>
          <w:ilvl w:val="0"/>
          <w:numId w:val="7"/>
        </w:numPr>
        <w:ind w:left="0" w:firstLine="709"/>
        <w:rPr>
          <w:rFonts w:ascii="Times New Roman" w:hAnsi="Times New Roman" w:cs="Times New Roman"/>
          <w:color w:val="000000" w:themeColor="text1"/>
          <w:sz w:val="28"/>
        </w:rPr>
      </w:pPr>
      <w:bookmarkStart w:id="39" w:name="_Toc26149568"/>
      <w:r>
        <w:rPr>
          <w:rFonts w:ascii="Times New Roman" w:hAnsi="Times New Roman" w:cs="Times New Roman"/>
          <w:color w:val="000000" w:themeColor="text1"/>
          <w:sz w:val="28"/>
        </w:rPr>
        <w:t>середня кількість партнерів по спілкуванні щодня – 20-30 осіб;</w:t>
      </w:r>
      <w:bookmarkEnd w:id="39"/>
    </w:p>
    <w:p w:rsidR="00420D16" w:rsidRDefault="00420D16" w:rsidP="00420D16">
      <w:pPr>
        <w:pStyle w:val="a3"/>
        <w:numPr>
          <w:ilvl w:val="0"/>
          <w:numId w:val="7"/>
        </w:numPr>
        <w:ind w:left="0" w:firstLine="709"/>
        <w:rPr>
          <w:rFonts w:ascii="Times New Roman" w:hAnsi="Times New Roman" w:cs="Times New Roman"/>
          <w:color w:val="000000" w:themeColor="text1"/>
          <w:sz w:val="28"/>
        </w:rPr>
      </w:pPr>
      <w:bookmarkStart w:id="40" w:name="_Toc26149569"/>
      <w:r>
        <w:rPr>
          <w:rFonts w:ascii="Times New Roman" w:hAnsi="Times New Roman" w:cs="Times New Roman"/>
          <w:color w:val="000000" w:themeColor="text1"/>
          <w:sz w:val="28"/>
        </w:rPr>
        <w:t xml:space="preserve">схильний до </w:t>
      </w:r>
      <w:proofErr w:type="spellStart"/>
      <w:r>
        <w:rPr>
          <w:rFonts w:ascii="Times New Roman" w:hAnsi="Times New Roman" w:cs="Times New Roman"/>
          <w:color w:val="000000" w:themeColor="text1"/>
          <w:sz w:val="28"/>
        </w:rPr>
        <w:t>інтернет-залежності</w:t>
      </w:r>
      <w:proofErr w:type="spellEnd"/>
      <w:r>
        <w:rPr>
          <w:rFonts w:ascii="Times New Roman" w:hAnsi="Times New Roman" w:cs="Times New Roman"/>
          <w:color w:val="000000" w:themeColor="text1"/>
          <w:sz w:val="28"/>
        </w:rPr>
        <w:t>.</w:t>
      </w:r>
      <w:bookmarkEnd w:id="40"/>
    </w:p>
    <w:p w:rsidR="00420D16" w:rsidRDefault="00420D16" w:rsidP="00420D16">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Хлопці як у реальності, так і у віртуальності частіше презентують себе як владно-лідируючих, демонструючи свій характер, мужність, енергійність, ініціативність та лідерські якості. Встановлені відмінності є достовірними. У дівчат переважаючими особливостями </w:t>
      </w:r>
      <w:proofErr w:type="spellStart"/>
      <w:r>
        <w:rPr>
          <w:rFonts w:ascii="Times New Roman" w:hAnsi="Times New Roman" w:cs="Times New Roman"/>
          <w:color w:val="000000" w:themeColor="text1"/>
          <w:sz w:val="28"/>
        </w:rPr>
        <w:t>самопрезентації</w:t>
      </w:r>
      <w:proofErr w:type="spellEnd"/>
      <w:r>
        <w:rPr>
          <w:rFonts w:ascii="Times New Roman" w:hAnsi="Times New Roman" w:cs="Times New Roman"/>
          <w:color w:val="000000" w:themeColor="text1"/>
          <w:sz w:val="28"/>
        </w:rPr>
        <w:t xml:space="preserve"> у реальності є теж бажання домінувати, бути головною, почутою, та сприйнятою; у віртуальності вибірка дівчат демонструє більш залежний тип </w:t>
      </w:r>
      <w:proofErr w:type="spellStart"/>
      <w:r>
        <w:rPr>
          <w:rFonts w:ascii="Times New Roman" w:hAnsi="Times New Roman" w:cs="Times New Roman"/>
          <w:color w:val="000000" w:themeColor="text1"/>
          <w:sz w:val="28"/>
        </w:rPr>
        <w:t>самопредставлення</w:t>
      </w:r>
      <w:proofErr w:type="spellEnd"/>
      <w:r>
        <w:rPr>
          <w:rFonts w:ascii="Times New Roman" w:hAnsi="Times New Roman" w:cs="Times New Roman"/>
          <w:color w:val="000000" w:themeColor="text1"/>
          <w:sz w:val="28"/>
        </w:rPr>
        <w:t>, обираючи більшу залежність та покірність, бажаючи бути м</w:t>
      </w:r>
      <w:r w:rsidRPr="00DD178E">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якою, ніжною, лагідною, покірною та емоційно стриманою. </w:t>
      </w:r>
    </w:p>
    <w:p w:rsidR="00420D16" w:rsidRPr="007F48BC" w:rsidRDefault="00420D16" w:rsidP="00420D1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Водночас, отримані дані </w:t>
      </w:r>
      <w:r w:rsidRPr="007E15D8">
        <w:rPr>
          <w:rFonts w:ascii="Times New Roman" w:hAnsi="Times New Roman" w:cs="Times New Roman"/>
          <w:color w:val="000000" w:themeColor="text1"/>
          <w:sz w:val="28"/>
          <w:szCs w:val="28"/>
        </w:rPr>
        <w:t xml:space="preserve">дозволяють відмітити, що </w:t>
      </w:r>
      <w:r>
        <w:rPr>
          <w:rFonts w:ascii="Times New Roman" w:hAnsi="Times New Roman" w:cs="Times New Roman"/>
          <w:color w:val="000000" w:themeColor="text1"/>
          <w:sz w:val="28"/>
          <w:szCs w:val="28"/>
        </w:rPr>
        <w:t>в</w:t>
      </w:r>
      <w:r w:rsidRPr="007E15D8">
        <w:rPr>
          <w:rFonts w:ascii="Times New Roman" w:hAnsi="Times New Roman" w:cs="Times New Roman"/>
          <w:color w:val="000000" w:themeColor="text1"/>
          <w:sz w:val="28"/>
          <w:szCs w:val="28"/>
        </w:rPr>
        <w:t xml:space="preserve"> обох вибірок майже відсутнє бажання презентувати себе через прояви дружби та прагнення зрозуміти партнера у взаємодії. </w:t>
      </w:r>
      <w:r w:rsidRPr="001F4545">
        <w:rPr>
          <w:rFonts w:ascii="Times New Roman" w:hAnsi="Times New Roman" w:cs="Times New Roman"/>
          <w:color w:val="000000" w:themeColor="text1"/>
          <w:sz w:val="28"/>
          <w:szCs w:val="28"/>
        </w:rPr>
        <w:t xml:space="preserve">Слід наголосити, що </w:t>
      </w:r>
      <w:r>
        <w:rPr>
          <w:rFonts w:ascii="Times New Roman" w:hAnsi="Times New Roman" w:cs="Times New Roman"/>
          <w:color w:val="000000" w:themeColor="text1"/>
          <w:sz w:val="28"/>
          <w:szCs w:val="28"/>
        </w:rPr>
        <w:t xml:space="preserve">як </w:t>
      </w:r>
      <w:r w:rsidRPr="001F4545">
        <w:rPr>
          <w:rFonts w:ascii="Times New Roman" w:hAnsi="Times New Roman" w:cs="Times New Roman"/>
          <w:color w:val="000000" w:themeColor="text1"/>
          <w:sz w:val="28"/>
          <w:szCs w:val="28"/>
        </w:rPr>
        <w:t>дівчата</w:t>
      </w:r>
      <w:r>
        <w:rPr>
          <w:rFonts w:ascii="Times New Roman" w:hAnsi="Times New Roman" w:cs="Times New Roman"/>
          <w:color w:val="000000" w:themeColor="text1"/>
          <w:sz w:val="28"/>
          <w:szCs w:val="28"/>
        </w:rPr>
        <w:t>, так</w:t>
      </w:r>
      <w:r w:rsidRPr="001F454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хлопці</w:t>
      </w:r>
      <w:r w:rsidRPr="001F4545">
        <w:rPr>
          <w:rFonts w:ascii="Times New Roman" w:hAnsi="Times New Roman" w:cs="Times New Roman"/>
          <w:color w:val="000000" w:themeColor="text1"/>
          <w:sz w:val="28"/>
          <w:szCs w:val="28"/>
        </w:rPr>
        <w:t xml:space="preserve"> досить низьким рівнем дружелюбності та альтруїзму. А тому ми можемо підтвердити ідею, наведену у теоретичній частині роботі, про те, що в </w:t>
      </w:r>
      <w:r w:rsidRPr="001F4545">
        <w:rPr>
          <w:rFonts w:ascii="Times New Roman" w:hAnsi="Times New Roman" w:cs="Times New Roman"/>
          <w:color w:val="000000" w:themeColor="text1"/>
          <w:sz w:val="28"/>
          <w:szCs w:val="28"/>
        </w:rPr>
        <w:lastRenderedPageBreak/>
        <w:t>спілкуванні за допомогою мережі зникають бар’єри, страхи та комплекси, а разом із ними етичні засоби та культура спілкування.</w:t>
      </w:r>
    </w:p>
    <w:p w:rsidR="00420D16" w:rsidRDefault="00420D16" w:rsidP="00420D16">
      <w:pPr>
        <w:rPr>
          <w:rFonts w:ascii="Times New Roman" w:hAnsi="Times New Roman" w:cs="Times New Roman"/>
          <w:color w:val="000000" w:themeColor="text1"/>
          <w:sz w:val="28"/>
        </w:rPr>
      </w:pPr>
      <w:bookmarkStart w:id="41" w:name="_Toc26149570"/>
      <w:r>
        <w:rPr>
          <w:rFonts w:ascii="Times New Roman" w:hAnsi="Times New Roman" w:cs="Times New Roman"/>
          <w:color w:val="000000" w:themeColor="text1"/>
          <w:sz w:val="28"/>
        </w:rPr>
        <w:t>Встановлено відмінність у типах взаємодії, так чоловіки у реальності, не зважаючи на те, що більше проявляють свої лідерські якості та прагнуть бути владними у порівнянні із вибіркою дівчат, мають значно вищий показник стриманості.</w:t>
      </w:r>
      <w:bookmarkEnd w:id="41"/>
      <w:r>
        <w:rPr>
          <w:rFonts w:ascii="Times New Roman" w:hAnsi="Times New Roman" w:cs="Times New Roman"/>
          <w:color w:val="000000" w:themeColor="text1"/>
          <w:sz w:val="28"/>
        </w:rPr>
        <w:t xml:space="preserve"> </w:t>
      </w:r>
    </w:p>
    <w:p w:rsidR="00420D16" w:rsidRDefault="00420D16" w:rsidP="00420D16">
      <w:pPr>
        <w:rPr>
          <w:rFonts w:ascii="Times New Roman" w:hAnsi="Times New Roman" w:cs="Times New Roman"/>
          <w:color w:val="000000" w:themeColor="text1"/>
          <w:sz w:val="28"/>
          <w:szCs w:val="28"/>
        </w:rPr>
      </w:pPr>
      <w:bookmarkStart w:id="42" w:name="_Toc26149571"/>
      <w:r>
        <w:rPr>
          <w:rFonts w:ascii="Times New Roman" w:hAnsi="Times New Roman" w:cs="Times New Roman"/>
          <w:color w:val="000000" w:themeColor="text1"/>
          <w:sz w:val="28"/>
        </w:rPr>
        <w:t xml:space="preserve">Виявлено переважаючі тактики </w:t>
      </w:r>
      <w:proofErr w:type="spellStart"/>
      <w:r>
        <w:rPr>
          <w:rFonts w:ascii="Times New Roman" w:hAnsi="Times New Roman" w:cs="Times New Roman"/>
          <w:color w:val="000000" w:themeColor="text1"/>
          <w:sz w:val="28"/>
        </w:rPr>
        <w:t>самопрезентації</w:t>
      </w:r>
      <w:proofErr w:type="spellEnd"/>
      <w:r>
        <w:rPr>
          <w:rFonts w:ascii="Times New Roman" w:hAnsi="Times New Roman" w:cs="Times New Roman"/>
          <w:color w:val="000000" w:themeColor="text1"/>
          <w:sz w:val="28"/>
        </w:rPr>
        <w:t xml:space="preserve"> у віртуальній комунікації та гендерних відмінностей у них. Чоловіки відзначаються високими показниками у презентації та перебільшенні своїх досягнень як в реальності, так і у віртуальності, тоді як дівчата беруть на себе відповідальність у комунікації, чесні та відверті. У чоловіків переважаючою у віртуальності також є тактика прикладу до наслідування, а у дівчат – презентація себе. Слід зазначити, що дані чоловічої вибірки, отримані у віртуальній взаємодії із дослідником дуже яскраві. </w:t>
      </w:r>
      <w:r>
        <w:rPr>
          <w:rFonts w:ascii="Times New Roman" w:hAnsi="Times New Roman" w:cs="Times New Roman"/>
          <w:color w:val="000000" w:themeColor="text1"/>
          <w:sz w:val="28"/>
          <w:szCs w:val="28"/>
        </w:rPr>
        <w:t>Ми припускаємо, що феномен презентації себе як чоловіка, індивіда сильної статі, вольового та мужнього, перед жіночою статтю проявився дуже показово і фіксуємо це як ще один з аргументів підтвердження висунутої нами гіпотези.</w:t>
      </w:r>
      <w:bookmarkEnd w:id="42"/>
      <w:r>
        <w:rPr>
          <w:rFonts w:ascii="Times New Roman" w:hAnsi="Times New Roman" w:cs="Times New Roman"/>
          <w:color w:val="000000" w:themeColor="text1"/>
          <w:sz w:val="28"/>
          <w:szCs w:val="28"/>
        </w:rPr>
        <w:t xml:space="preserve"> </w:t>
      </w:r>
      <w:bookmarkStart w:id="43" w:name="_Toc26149572"/>
      <w:r>
        <w:rPr>
          <w:rFonts w:ascii="Times New Roman" w:hAnsi="Times New Roman" w:cs="Times New Roman"/>
          <w:color w:val="000000" w:themeColor="text1"/>
          <w:sz w:val="28"/>
          <w:szCs w:val="28"/>
        </w:rPr>
        <w:t xml:space="preserve">Таким чином, ми простежуємо наявність як особливостей, так і відмінностей </w:t>
      </w:r>
      <w:proofErr w:type="spellStart"/>
      <w:r>
        <w:rPr>
          <w:rFonts w:ascii="Times New Roman" w:hAnsi="Times New Roman" w:cs="Times New Roman"/>
          <w:color w:val="000000" w:themeColor="text1"/>
          <w:sz w:val="28"/>
          <w:szCs w:val="28"/>
        </w:rPr>
        <w:t>самопрезентації</w:t>
      </w:r>
      <w:proofErr w:type="spellEnd"/>
      <w:r>
        <w:rPr>
          <w:rFonts w:ascii="Times New Roman" w:hAnsi="Times New Roman" w:cs="Times New Roman"/>
          <w:color w:val="000000" w:themeColor="text1"/>
          <w:sz w:val="28"/>
          <w:szCs w:val="28"/>
        </w:rPr>
        <w:t xml:space="preserve"> у віртуальній комунікації, залежно від </w:t>
      </w:r>
      <w:proofErr w:type="spellStart"/>
      <w:r>
        <w:rPr>
          <w:rFonts w:ascii="Times New Roman" w:hAnsi="Times New Roman" w:cs="Times New Roman"/>
          <w:color w:val="000000" w:themeColor="text1"/>
          <w:sz w:val="28"/>
          <w:szCs w:val="28"/>
        </w:rPr>
        <w:t>гендеру</w:t>
      </w:r>
      <w:proofErr w:type="spellEnd"/>
      <w:r>
        <w:rPr>
          <w:rFonts w:ascii="Times New Roman" w:hAnsi="Times New Roman" w:cs="Times New Roman"/>
          <w:color w:val="000000" w:themeColor="text1"/>
          <w:sz w:val="28"/>
          <w:szCs w:val="28"/>
        </w:rPr>
        <w:t xml:space="preserve">. </w:t>
      </w:r>
    </w:p>
    <w:bookmarkEnd w:id="43"/>
    <w:p w:rsidR="00A82EC9" w:rsidRDefault="00A82EC9" w:rsidP="00A82EC9">
      <w:pPr>
        <w:rPr>
          <w:rFonts w:ascii="Times New Roman" w:hAnsi="Times New Roman" w:cs="Times New Roman"/>
          <w:color w:val="000000" w:themeColor="text1"/>
          <w:sz w:val="28"/>
          <w:szCs w:val="28"/>
        </w:rPr>
      </w:pPr>
    </w:p>
    <w:p w:rsidR="00402271" w:rsidRDefault="00402271" w:rsidP="00DC5C18">
      <w:pPr>
        <w:pStyle w:val="a3"/>
        <w:spacing w:after="120"/>
        <w:ind w:left="0"/>
        <w:jc w:val="center"/>
        <w:outlineLvl w:val="0"/>
        <w:rPr>
          <w:rFonts w:ascii="Times New Roman" w:hAnsi="Times New Roman" w:cs="Times New Roman"/>
          <w:b/>
          <w:color w:val="000000" w:themeColor="text1"/>
          <w:sz w:val="28"/>
        </w:rPr>
      </w:pPr>
      <w:bookmarkStart w:id="44" w:name="_Toc26149573"/>
      <w:bookmarkStart w:id="45" w:name="_Toc26149927"/>
    </w:p>
    <w:p w:rsidR="00402271" w:rsidRDefault="00402271" w:rsidP="00DC5C18">
      <w:pPr>
        <w:pStyle w:val="a3"/>
        <w:spacing w:after="120"/>
        <w:ind w:left="0"/>
        <w:jc w:val="center"/>
        <w:outlineLvl w:val="0"/>
        <w:rPr>
          <w:rFonts w:ascii="Times New Roman" w:hAnsi="Times New Roman" w:cs="Times New Roman"/>
          <w:b/>
          <w:color w:val="000000" w:themeColor="text1"/>
          <w:sz w:val="28"/>
        </w:rPr>
      </w:pPr>
    </w:p>
    <w:p w:rsidR="00402271" w:rsidRDefault="00402271" w:rsidP="00DC5C18">
      <w:pPr>
        <w:pStyle w:val="a3"/>
        <w:spacing w:after="120"/>
        <w:ind w:left="0"/>
        <w:jc w:val="center"/>
        <w:outlineLvl w:val="0"/>
        <w:rPr>
          <w:rFonts w:ascii="Times New Roman" w:hAnsi="Times New Roman" w:cs="Times New Roman"/>
          <w:b/>
          <w:color w:val="000000" w:themeColor="text1"/>
          <w:sz w:val="28"/>
        </w:rPr>
      </w:pPr>
    </w:p>
    <w:p w:rsidR="00402271" w:rsidRDefault="00402271" w:rsidP="00DC5C18">
      <w:pPr>
        <w:pStyle w:val="a3"/>
        <w:spacing w:after="120"/>
        <w:ind w:left="0"/>
        <w:jc w:val="center"/>
        <w:outlineLvl w:val="0"/>
        <w:rPr>
          <w:rFonts w:ascii="Times New Roman" w:hAnsi="Times New Roman" w:cs="Times New Roman"/>
          <w:b/>
          <w:color w:val="000000" w:themeColor="text1"/>
          <w:sz w:val="28"/>
        </w:rPr>
      </w:pPr>
    </w:p>
    <w:p w:rsidR="00402271" w:rsidRDefault="00402271" w:rsidP="00DC5C18">
      <w:pPr>
        <w:pStyle w:val="a3"/>
        <w:spacing w:after="120"/>
        <w:ind w:left="0"/>
        <w:jc w:val="center"/>
        <w:outlineLvl w:val="0"/>
        <w:rPr>
          <w:rFonts w:ascii="Times New Roman" w:hAnsi="Times New Roman" w:cs="Times New Roman"/>
          <w:b/>
          <w:color w:val="000000" w:themeColor="text1"/>
          <w:sz w:val="28"/>
        </w:rPr>
      </w:pPr>
    </w:p>
    <w:p w:rsidR="00402271" w:rsidRDefault="00402271" w:rsidP="00DC5C18">
      <w:pPr>
        <w:pStyle w:val="a3"/>
        <w:spacing w:after="120"/>
        <w:ind w:left="0"/>
        <w:jc w:val="center"/>
        <w:outlineLvl w:val="0"/>
        <w:rPr>
          <w:rFonts w:ascii="Times New Roman" w:hAnsi="Times New Roman" w:cs="Times New Roman"/>
          <w:b/>
          <w:color w:val="000000" w:themeColor="text1"/>
          <w:sz w:val="28"/>
        </w:rPr>
      </w:pPr>
    </w:p>
    <w:p w:rsidR="00402271" w:rsidRDefault="00402271" w:rsidP="00DC5C18">
      <w:pPr>
        <w:pStyle w:val="a3"/>
        <w:spacing w:after="120"/>
        <w:ind w:left="0"/>
        <w:jc w:val="center"/>
        <w:outlineLvl w:val="0"/>
        <w:rPr>
          <w:rFonts w:ascii="Times New Roman" w:hAnsi="Times New Roman" w:cs="Times New Roman"/>
          <w:b/>
          <w:color w:val="000000" w:themeColor="text1"/>
          <w:sz w:val="28"/>
        </w:rPr>
      </w:pPr>
    </w:p>
    <w:p w:rsidR="00402271" w:rsidRDefault="00402271" w:rsidP="00DC5C18">
      <w:pPr>
        <w:pStyle w:val="a3"/>
        <w:spacing w:after="120"/>
        <w:ind w:left="0"/>
        <w:jc w:val="center"/>
        <w:outlineLvl w:val="0"/>
        <w:rPr>
          <w:rFonts w:ascii="Times New Roman" w:hAnsi="Times New Roman" w:cs="Times New Roman"/>
          <w:b/>
          <w:color w:val="000000" w:themeColor="text1"/>
          <w:sz w:val="28"/>
        </w:rPr>
      </w:pPr>
    </w:p>
    <w:p w:rsidR="00402271" w:rsidRDefault="00402271" w:rsidP="00DC5C18">
      <w:pPr>
        <w:pStyle w:val="a3"/>
        <w:spacing w:after="120"/>
        <w:ind w:left="0"/>
        <w:jc w:val="center"/>
        <w:outlineLvl w:val="0"/>
        <w:rPr>
          <w:rFonts w:ascii="Times New Roman" w:hAnsi="Times New Roman" w:cs="Times New Roman"/>
          <w:b/>
          <w:color w:val="000000" w:themeColor="text1"/>
          <w:sz w:val="28"/>
        </w:rPr>
      </w:pPr>
    </w:p>
    <w:p w:rsidR="00402271" w:rsidRDefault="00402271" w:rsidP="00DC5C18">
      <w:pPr>
        <w:pStyle w:val="a3"/>
        <w:spacing w:after="120"/>
        <w:ind w:left="0"/>
        <w:jc w:val="center"/>
        <w:outlineLvl w:val="0"/>
        <w:rPr>
          <w:rFonts w:ascii="Times New Roman" w:hAnsi="Times New Roman" w:cs="Times New Roman"/>
          <w:b/>
          <w:color w:val="000000" w:themeColor="text1"/>
          <w:sz w:val="28"/>
        </w:rPr>
      </w:pPr>
    </w:p>
    <w:p w:rsidR="00DC5C18" w:rsidRPr="00B47118" w:rsidRDefault="00DC5C18" w:rsidP="00DC5C18">
      <w:pPr>
        <w:pStyle w:val="a3"/>
        <w:spacing w:after="120"/>
        <w:ind w:left="0"/>
        <w:jc w:val="center"/>
        <w:outlineLvl w:val="0"/>
        <w:rPr>
          <w:rFonts w:ascii="Times New Roman" w:hAnsi="Times New Roman" w:cs="Times New Roman"/>
          <w:b/>
          <w:color w:val="000000" w:themeColor="text1"/>
          <w:sz w:val="28"/>
        </w:rPr>
      </w:pPr>
      <w:r>
        <w:rPr>
          <w:rFonts w:ascii="Times New Roman" w:hAnsi="Times New Roman" w:cs="Times New Roman"/>
          <w:b/>
          <w:color w:val="000000" w:themeColor="text1"/>
          <w:sz w:val="28"/>
        </w:rPr>
        <w:lastRenderedPageBreak/>
        <w:t>ВИСНОВ</w:t>
      </w:r>
      <w:r w:rsidRPr="00B47118">
        <w:rPr>
          <w:rFonts w:ascii="Times New Roman" w:hAnsi="Times New Roman" w:cs="Times New Roman"/>
          <w:b/>
          <w:color w:val="000000" w:themeColor="text1"/>
          <w:sz w:val="28"/>
        </w:rPr>
        <w:t>К</w:t>
      </w:r>
      <w:r>
        <w:rPr>
          <w:rFonts w:ascii="Times New Roman" w:hAnsi="Times New Roman" w:cs="Times New Roman"/>
          <w:b/>
          <w:color w:val="000000" w:themeColor="text1"/>
          <w:sz w:val="28"/>
        </w:rPr>
        <w:t>И</w:t>
      </w:r>
      <w:bookmarkEnd w:id="44"/>
      <w:bookmarkEnd w:id="45"/>
    </w:p>
    <w:p w:rsidR="005D0DF0" w:rsidRDefault="005D0DF0" w:rsidP="005D0DF0">
      <w:pPr>
        <w:rPr>
          <w:rFonts w:ascii="Times New Roman" w:hAnsi="Times New Roman" w:cs="Times New Roman"/>
          <w:color w:val="000000" w:themeColor="text1"/>
          <w:sz w:val="28"/>
        </w:rPr>
      </w:pPr>
      <w:r w:rsidRPr="00BB7D3A">
        <w:rPr>
          <w:rFonts w:ascii="Times New Roman" w:hAnsi="Times New Roman" w:cs="Times New Roman"/>
          <w:color w:val="000000" w:themeColor="text1"/>
          <w:sz w:val="28"/>
        </w:rPr>
        <w:t>Отже,</w:t>
      </w:r>
      <w:r>
        <w:rPr>
          <w:rFonts w:ascii="Times New Roman" w:hAnsi="Times New Roman" w:cs="Times New Roman"/>
          <w:color w:val="000000" w:themeColor="text1"/>
          <w:sz w:val="28"/>
        </w:rPr>
        <w:t xml:space="preserve"> можна констатувати, що комунікація між людьми є необхідною складовою життєдіяльності в соціумі та передбачає процес </w:t>
      </w:r>
      <w:proofErr w:type="spellStart"/>
      <w:r>
        <w:rPr>
          <w:rFonts w:ascii="Times New Roman" w:hAnsi="Times New Roman" w:cs="Times New Roman"/>
          <w:color w:val="000000" w:themeColor="text1"/>
          <w:sz w:val="28"/>
        </w:rPr>
        <w:t>самопрезентації</w:t>
      </w:r>
      <w:proofErr w:type="spellEnd"/>
      <w:r>
        <w:rPr>
          <w:rFonts w:ascii="Times New Roman" w:hAnsi="Times New Roman" w:cs="Times New Roman"/>
          <w:color w:val="000000" w:themeColor="text1"/>
          <w:sz w:val="28"/>
        </w:rPr>
        <w:t xml:space="preserve">. </w:t>
      </w:r>
      <w:proofErr w:type="spellStart"/>
      <w:r>
        <w:rPr>
          <w:rFonts w:ascii="Times New Roman" w:hAnsi="Times New Roman"/>
          <w:color w:val="000000" w:themeColor="text1"/>
          <w:sz w:val="28"/>
          <w:szCs w:val="28"/>
        </w:rPr>
        <w:t>Самопрезентація</w:t>
      </w:r>
      <w:proofErr w:type="spellEnd"/>
      <w:r>
        <w:rPr>
          <w:rFonts w:ascii="Times New Roman" w:hAnsi="Times New Roman"/>
          <w:color w:val="000000" w:themeColor="text1"/>
          <w:sz w:val="28"/>
          <w:szCs w:val="28"/>
        </w:rPr>
        <w:t xml:space="preserve"> особистості</w:t>
      </w:r>
      <w:r w:rsidRPr="00236850">
        <w:rPr>
          <w:rFonts w:ascii="Times New Roman" w:hAnsi="Times New Roman"/>
          <w:color w:val="000000" w:themeColor="text1"/>
          <w:sz w:val="28"/>
          <w:szCs w:val="28"/>
        </w:rPr>
        <w:t xml:space="preserve"> </w:t>
      </w:r>
      <w:r>
        <w:rPr>
          <w:rFonts w:ascii="Times New Roman" w:hAnsi="Times New Roman"/>
          <w:color w:val="000000" w:themeColor="text1"/>
          <w:sz w:val="28"/>
          <w:szCs w:val="28"/>
        </w:rPr>
        <w:t>– це усвідомлений різною мірою процес пред</w:t>
      </w:r>
      <w:r w:rsidRPr="00205BD8">
        <w:rPr>
          <w:rFonts w:ascii="Times New Roman" w:hAnsi="Times New Roman"/>
          <w:color w:val="000000" w:themeColor="text1"/>
          <w:sz w:val="28"/>
          <w:szCs w:val="28"/>
        </w:rPr>
        <w:t>’</w:t>
      </w:r>
      <w:r>
        <w:rPr>
          <w:rFonts w:ascii="Times New Roman" w:hAnsi="Times New Roman"/>
          <w:color w:val="000000" w:themeColor="text1"/>
          <w:sz w:val="28"/>
          <w:szCs w:val="28"/>
        </w:rPr>
        <w:t>явлення інформації про себе у вербальній чи невербальній поведінці суб</w:t>
      </w:r>
      <w:r w:rsidRPr="00205BD8">
        <w:rPr>
          <w:rFonts w:ascii="Times New Roman" w:hAnsi="Times New Roman"/>
          <w:color w:val="000000" w:themeColor="text1"/>
          <w:sz w:val="28"/>
          <w:szCs w:val="28"/>
        </w:rPr>
        <w:t>’</w:t>
      </w:r>
      <w:r>
        <w:rPr>
          <w:rFonts w:ascii="Times New Roman" w:hAnsi="Times New Roman"/>
          <w:color w:val="000000" w:themeColor="text1"/>
          <w:sz w:val="28"/>
          <w:szCs w:val="28"/>
        </w:rPr>
        <w:t xml:space="preserve">єкта </w:t>
      </w:r>
      <w:proofErr w:type="spellStart"/>
      <w:r>
        <w:rPr>
          <w:rFonts w:ascii="Times New Roman" w:hAnsi="Times New Roman"/>
          <w:color w:val="000000" w:themeColor="text1"/>
          <w:sz w:val="28"/>
          <w:szCs w:val="28"/>
        </w:rPr>
        <w:t>самопрезентації</w:t>
      </w:r>
      <w:proofErr w:type="spellEnd"/>
      <w:r>
        <w:rPr>
          <w:rFonts w:ascii="Times New Roman" w:hAnsi="Times New Roman"/>
          <w:color w:val="000000" w:themeColor="text1"/>
          <w:sz w:val="28"/>
          <w:szCs w:val="28"/>
        </w:rPr>
        <w:t xml:space="preserve">, із врахуванням специфіки соціальної ситуації, і здійснюваний у міжособистісній взаємодії. </w:t>
      </w:r>
      <w:r w:rsidRPr="009E68C7">
        <w:rPr>
          <w:rFonts w:ascii="Times New Roman" w:hAnsi="Times New Roman" w:cs="Times New Roman"/>
          <w:color w:val="000000" w:themeColor="text1"/>
          <w:sz w:val="28"/>
        </w:rPr>
        <w:t xml:space="preserve">Розвиток </w:t>
      </w:r>
      <w:r>
        <w:rPr>
          <w:rFonts w:ascii="Times New Roman" w:hAnsi="Times New Roman" w:cs="Times New Roman"/>
          <w:color w:val="000000" w:themeColor="text1"/>
          <w:sz w:val="28"/>
        </w:rPr>
        <w:t xml:space="preserve">нових комунікаційних технологій (зокрема, соціальних мереж) призвів виникнення можливості перемістити вже звичний процес спілкування у віртуальний простір.  Це робить актуальною </w:t>
      </w:r>
      <w:r>
        <w:rPr>
          <w:rFonts w:ascii="Times New Roman" w:hAnsi="Times New Roman" w:cs="Times New Roman"/>
          <w:sz w:val="28"/>
        </w:rPr>
        <w:t xml:space="preserve">дотичну до окресленого проблему вивчення «віртуальної особистості». </w:t>
      </w:r>
      <w:r w:rsidRPr="001978AA">
        <w:rPr>
          <w:rFonts w:ascii="Times New Roman" w:hAnsi="Times New Roman" w:cs="Times New Roman"/>
          <w:sz w:val="28"/>
        </w:rPr>
        <w:t xml:space="preserve">Створення «віртуальної особистості» </w:t>
      </w:r>
      <w:r>
        <w:rPr>
          <w:rFonts w:ascii="Times New Roman" w:hAnsi="Times New Roman" w:cs="Times New Roman"/>
          <w:sz w:val="28"/>
        </w:rPr>
        <w:t xml:space="preserve">є </w:t>
      </w:r>
      <w:r w:rsidRPr="001978AA">
        <w:rPr>
          <w:rFonts w:ascii="Times New Roman" w:hAnsi="Times New Roman" w:cs="Times New Roman"/>
          <w:sz w:val="28"/>
        </w:rPr>
        <w:t>одним із факторів, які сприяють активному включенню у комунікацію під посередництвом Інтернету.</w:t>
      </w:r>
      <w:r>
        <w:rPr>
          <w:rFonts w:ascii="Times New Roman" w:hAnsi="Times New Roman" w:cs="Times New Roman"/>
          <w:sz w:val="28"/>
        </w:rPr>
        <w:t xml:space="preserve"> Науковці схиляються до думки про компенсаторний характер </w:t>
      </w:r>
      <w:r w:rsidRPr="00F30C3B">
        <w:rPr>
          <w:rFonts w:ascii="Times New Roman" w:hAnsi="Times New Roman" w:cs="Times New Roman"/>
          <w:sz w:val="28"/>
        </w:rPr>
        <w:t>такої поведінки у мережі</w:t>
      </w:r>
      <w:r>
        <w:rPr>
          <w:rFonts w:ascii="Times New Roman" w:hAnsi="Times New Roman" w:cs="Times New Roman"/>
          <w:sz w:val="28"/>
        </w:rPr>
        <w:t xml:space="preserve"> та вказують на існування взаємовпливу між віртуальною та реальною </w:t>
      </w:r>
      <w:proofErr w:type="spellStart"/>
      <w:r>
        <w:rPr>
          <w:rFonts w:ascii="Times New Roman" w:hAnsi="Times New Roman" w:cs="Times New Roman"/>
          <w:sz w:val="28"/>
        </w:rPr>
        <w:t>ідентичностями</w:t>
      </w:r>
      <w:proofErr w:type="spellEnd"/>
      <w:r>
        <w:rPr>
          <w:rFonts w:ascii="Times New Roman" w:hAnsi="Times New Roman" w:cs="Times New Roman"/>
          <w:sz w:val="28"/>
        </w:rPr>
        <w:t xml:space="preserve">. </w:t>
      </w:r>
      <w:r w:rsidRPr="007729F8">
        <w:rPr>
          <w:rFonts w:ascii="Times New Roman" w:hAnsi="Times New Roman" w:cs="Times New Roman"/>
          <w:color w:val="000000" w:themeColor="text1"/>
          <w:sz w:val="28"/>
        </w:rPr>
        <w:t>Межа між реаль</w:t>
      </w:r>
      <w:r>
        <w:rPr>
          <w:rFonts w:ascii="Times New Roman" w:hAnsi="Times New Roman" w:cs="Times New Roman"/>
          <w:color w:val="000000" w:themeColor="text1"/>
          <w:sz w:val="28"/>
        </w:rPr>
        <w:t xml:space="preserve">ним та віртуальним </w:t>
      </w:r>
      <w:r w:rsidRPr="007729F8">
        <w:rPr>
          <w:rFonts w:ascii="Times New Roman" w:hAnsi="Times New Roman" w:cs="Times New Roman"/>
          <w:color w:val="000000" w:themeColor="text1"/>
          <w:sz w:val="28"/>
        </w:rPr>
        <w:t xml:space="preserve">сильно </w:t>
      </w:r>
      <w:r>
        <w:rPr>
          <w:rFonts w:ascii="Times New Roman" w:hAnsi="Times New Roman" w:cs="Times New Roman"/>
          <w:color w:val="000000" w:themeColor="text1"/>
          <w:sz w:val="28"/>
        </w:rPr>
        <w:t>«</w:t>
      </w:r>
      <w:r w:rsidRPr="007729F8">
        <w:rPr>
          <w:rFonts w:ascii="Times New Roman" w:hAnsi="Times New Roman" w:cs="Times New Roman"/>
          <w:color w:val="000000" w:themeColor="text1"/>
          <w:sz w:val="28"/>
        </w:rPr>
        <w:t>розмит</w:t>
      </w:r>
      <w:r>
        <w:rPr>
          <w:rFonts w:ascii="Times New Roman" w:hAnsi="Times New Roman" w:cs="Times New Roman"/>
          <w:color w:val="000000" w:themeColor="text1"/>
          <w:sz w:val="28"/>
        </w:rPr>
        <w:t xml:space="preserve">а», і </w:t>
      </w:r>
      <w:r w:rsidRPr="00456AE8">
        <w:rPr>
          <w:rFonts w:ascii="Times New Roman" w:hAnsi="Times New Roman" w:cs="Times New Roman"/>
          <w:color w:val="000000" w:themeColor="text1"/>
          <w:sz w:val="28"/>
          <w:szCs w:val="28"/>
        </w:rPr>
        <w:t xml:space="preserve">з психологічної точки зору </w:t>
      </w:r>
      <w:r>
        <w:rPr>
          <w:rFonts w:ascii="Times New Roman" w:hAnsi="Times New Roman" w:cs="Times New Roman"/>
          <w:color w:val="000000" w:themeColor="text1"/>
          <w:sz w:val="28"/>
          <w:szCs w:val="28"/>
        </w:rPr>
        <w:t>при кожному вході у мережу, можливими є зміни нашої і</w:t>
      </w:r>
      <w:r w:rsidRPr="000960DC">
        <w:rPr>
          <w:rFonts w:ascii="Times New Roman" w:hAnsi="Times New Roman" w:cs="Times New Roman"/>
          <w:color w:val="000000" w:themeColor="text1"/>
          <w:sz w:val="28"/>
          <w:szCs w:val="28"/>
        </w:rPr>
        <w:t>дентичн</w:t>
      </w:r>
      <w:r>
        <w:rPr>
          <w:rFonts w:ascii="Times New Roman" w:hAnsi="Times New Roman" w:cs="Times New Roman"/>
          <w:color w:val="000000" w:themeColor="text1"/>
          <w:sz w:val="28"/>
          <w:szCs w:val="28"/>
        </w:rPr>
        <w:t>ості, не</w:t>
      </w:r>
      <w:r w:rsidRPr="00456AE8">
        <w:rPr>
          <w:rFonts w:ascii="Times New Roman" w:hAnsi="Times New Roman" w:cs="Times New Roman"/>
          <w:color w:val="000000" w:themeColor="text1"/>
          <w:sz w:val="28"/>
          <w:szCs w:val="28"/>
        </w:rPr>
        <w:t>свідоме створення</w:t>
      </w:r>
      <w:r>
        <w:rPr>
          <w:rFonts w:ascii="Times New Roman" w:hAnsi="Times New Roman" w:cs="Times New Roman"/>
          <w:color w:val="000000" w:themeColor="text1"/>
          <w:sz w:val="28"/>
        </w:rPr>
        <w:t xml:space="preserve"> віртуальної особистості, що має, не дивлячись на відсутність реальності, власну історію і вплив на інших. Тож процес </w:t>
      </w:r>
      <w:proofErr w:type="spellStart"/>
      <w:r>
        <w:rPr>
          <w:rFonts w:ascii="Times New Roman" w:hAnsi="Times New Roman" w:cs="Times New Roman"/>
          <w:color w:val="000000" w:themeColor="text1"/>
          <w:sz w:val="28"/>
        </w:rPr>
        <w:t>самопрезентації</w:t>
      </w:r>
      <w:proofErr w:type="spellEnd"/>
      <w:r>
        <w:rPr>
          <w:rFonts w:ascii="Times New Roman" w:hAnsi="Times New Roman" w:cs="Times New Roman"/>
          <w:color w:val="000000" w:themeColor="text1"/>
          <w:sz w:val="28"/>
        </w:rPr>
        <w:t xml:space="preserve"> в Інтернеті, хоча і залишається схожим на його протікання в реальності, проте набуває ряд особливостей. </w:t>
      </w:r>
    </w:p>
    <w:p w:rsidR="005D0DF0" w:rsidRDefault="005D0DF0" w:rsidP="005D0DF0">
      <w:pPr>
        <w:rPr>
          <w:rFonts w:ascii="Times New Roman" w:hAnsi="Times New Roman" w:cs="Times New Roman"/>
          <w:color w:val="000000" w:themeColor="text1"/>
          <w:sz w:val="28"/>
        </w:rPr>
      </w:pPr>
      <w:r>
        <w:rPr>
          <w:rFonts w:ascii="Times New Roman" w:hAnsi="Times New Roman" w:cs="Times New Roman"/>
          <w:sz w:val="28"/>
        </w:rPr>
        <w:t>Головними особливостями віртуальної взаємодії виступають публічність і відкритість, експериментування з</w:t>
      </w:r>
      <w:r>
        <w:rPr>
          <w:rFonts w:ascii="Times New Roman" w:hAnsi="Times New Roman" w:cs="Times New Roman"/>
          <w:color w:val="000000" w:themeColor="text1"/>
          <w:sz w:val="28"/>
        </w:rPr>
        <w:t xml:space="preserve"> іміджем,</w:t>
      </w:r>
      <w:r w:rsidRPr="007729F8">
        <w:rPr>
          <w:rFonts w:ascii="Times New Roman" w:hAnsi="Times New Roman" w:cs="Times New Roman"/>
          <w:color w:val="000000" w:themeColor="text1"/>
          <w:sz w:val="28"/>
        </w:rPr>
        <w:t xml:space="preserve"> анонімність</w:t>
      </w:r>
      <w:r>
        <w:rPr>
          <w:rFonts w:ascii="Times New Roman" w:hAnsi="Times New Roman" w:cs="Times New Roman"/>
          <w:color w:val="000000" w:themeColor="text1"/>
          <w:sz w:val="28"/>
        </w:rPr>
        <w:t xml:space="preserve">, </w:t>
      </w:r>
      <w:r w:rsidRPr="007729F8">
        <w:rPr>
          <w:rFonts w:ascii="Times New Roman" w:hAnsi="Times New Roman" w:cs="Times New Roman"/>
          <w:color w:val="000000" w:themeColor="text1"/>
          <w:sz w:val="28"/>
        </w:rPr>
        <w:t>можливість контролювати кожен фрагмент інформації, який представляється на огляд загалу</w:t>
      </w:r>
      <w:r>
        <w:rPr>
          <w:rFonts w:ascii="Times New Roman" w:hAnsi="Times New Roman" w:cs="Times New Roman"/>
          <w:color w:val="000000" w:themeColor="text1"/>
          <w:sz w:val="28"/>
        </w:rPr>
        <w:t xml:space="preserve">. Активність у створенні своєї віртуальної особистості впливає на екзистенцію особистості у реальному світі. Тонку </w:t>
      </w:r>
      <w:proofErr w:type="spellStart"/>
      <w:r>
        <w:rPr>
          <w:rFonts w:ascii="Times New Roman" w:hAnsi="Times New Roman" w:cs="Times New Roman"/>
          <w:color w:val="000000" w:themeColor="text1"/>
          <w:sz w:val="28"/>
        </w:rPr>
        <w:t>реконфігурацію</w:t>
      </w:r>
      <w:proofErr w:type="spellEnd"/>
      <w:r>
        <w:rPr>
          <w:rFonts w:ascii="Times New Roman" w:hAnsi="Times New Roman" w:cs="Times New Roman"/>
          <w:color w:val="000000" w:themeColor="text1"/>
          <w:sz w:val="28"/>
        </w:rPr>
        <w:t xml:space="preserve"> нашої ідентичності, викликану новими технологіями, при вході в мережу особистість може </w:t>
      </w:r>
      <w:r w:rsidRPr="00456AE8">
        <w:rPr>
          <w:rFonts w:ascii="Times New Roman" w:hAnsi="Times New Roman" w:cs="Times New Roman"/>
          <w:color w:val="000000" w:themeColor="text1"/>
          <w:sz w:val="28"/>
        </w:rPr>
        <w:t>не усвідомлювати</w:t>
      </w:r>
      <w:r>
        <w:rPr>
          <w:rFonts w:ascii="Times New Roman" w:hAnsi="Times New Roman" w:cs="Times New Roman"/>
          <w:color w:val="000000" w:themeColor="text1"/>
          <w:sz w:val="28"/>
        </w:rPr>
        <w:t xml:space="preserve">. </w:t>
      </w:r>
    </w:p>
    <w:p w:rsidR="005D0DF0" w:rsidRPr="000960DC" w:rsidRDefault="005D0DF0" w:rsidP="005D0DF0">
      <w:pPr>
        <w:rPr>
          <w:rFonts w:ascii="Times New Roman" w:hAnsi="Times New Roman" w:cs="Times New Roman"/>
          <w:color w:val="000000" w:themeColor="text1"/>
          <w:sz w:val="28"/>
        </w:rPr>
      </w:pPr>
      <w:r w:rsidRPr="000960DC">
        <w:rPr>
          <w:rFonts w:ascii="Times New Roman" w:hAnsi="Times New Roman" w:cs="Times New Roman"/>
          <w:color w:val="000000" w:themeColor="text1"/>
          <w:sz w:val="28"/>
        </w:rPr>
        <w:t xml:space="preserve">Віртуальна реальність є сприятливим простором для прояву тих якостей і потенціалів особистості, які можуть бути недоступними у реальному спілкуванні, а саме: відчуття свободи, можливість виконувати різні ролі, </w:t>
      </w:r>
      <w:r w:rsidRPr="000960DC">
        <w:rPr>
          <w:rFonts w:ascii="Times New Roman" w:hAnsi="Times New Roman" w:cs="Times New Roman"/>
          <w:color w:val="000000" w:themeColor="text1"/>
          <w:sz w:val="28"/>
        </w:rPr>
        <w:lastRenderedPageBreak/>
        <w:t>підняття самооцінки, реалізація потреб, бажань, тощо. Водночас, демонстрація у соціальних мережах вродженого або набутого гендерного статусу є не тільки зняттям якогось бар</w:t>
      </w:r>
      <w:r w:rsidRPr="000960DC">
        <w:rPr>
          <w:rFonts w:ascii="Times New Roman" w:hAnsi="Times New Roman" w:cs="Times New Roman"/>
          <w:color w:val="000000" w:themeColor="text1"/>
          <w:sz w:val="28"/>
          <w:lang w:val="ru-RU"/>
        </w:rPr>
        <w:t>’</w:t>
      </w:r>
      <w:proofErr w:type="spellStart"/>
      <w:r w:rsidRPr="000960DC">
        <w:rPr>
          <w:rFonts w:ascii="Times New Roman" w:hAnsi="Times New Roman" w:cs="Times New Roman"/>
          <w:color w:val="000000" w:themeColor="text1"/>
          <w:sz w:val="28"/>
        </w:rPr>
        <w:t>єру</w:t>
      </w:r>
      <w:proofErr w:type="spellEnd"/>
      <w:r w:rsidRPr="000960DC">
        <w:rPr>
          <w:rFonts w:ascii="Times New Roman" w:hAnsi="Times New Roman" w:cs="Times New Roman"/>
          <w:color w:val="000000" w:themeColor="text1"/>
          <w:sz w:val="28"/>
        </w:rPr>
        <w:t xml:space="preserve"> на шляху до успішної комунікації, а й показником почуття впевненості в собі.</w:t>
      </w:r>
    </w:p>
    <w:p w:rsidR="005D0DF0" w:rsidRDefault="005D0DF0" w:rsidP="005D0DF0">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На основі критерію цілеспрямованості управління враженнями виділяють </w:t>
      </w:r>
      <w:proofErr w:type="spellStart"/>
      <w:r>
        <w:rPr>
          <w:rFonts w:ascii="Times New Roman" w:hAnsi="Times New Roman" w:cs="Times New Roman"/>
          <w:color w:val="000000" w:themeColor="text1"/>
          <w:sz w:val="28"/>
        </w:rPr>
        <w:t>проактивну</w:t>
      </w:r>
      <w:proofErr w:type="spellEnd"/>
      <w:r>
        <w:rPr>
          <w:rFonts w:ascii="Times New Roman" w:hAnsi="Times New Roman" w:cs="Times New Roman"/>
          <w:color w:val="000000" w:themeColor="text1"/>
          <w:sz w:val="28"/>
        </w:rPr>
        <w:t xml:space="preserve"> (усвідомлювана презентація себе, спрямована на формування бажаної ідентичності у сприйнятті партнера в значущій ситуації) та реактивну (неусвідомлювана презентація себе, не спрямована на управління враженням) </w:t>
      </w:r>
      <w:proofErr w:type="spellStart"/>
      <w:r>
        <w:rPr>
          <w:rFonts w:ascii="Times New Roman" w:hAnsi="Times New Roman" w:cs="Times New Roman"/>
          <w:color w:val="000000" w:themeColor="text1"/>
          <w:sz w:val="28"/>
        </w:rPr>
        <w:t>самопрезентацію</w:t>
      </w:r>
      <w:proofErr w:type="spellEnd"/>
      <w:r>
        <w:rPr>
          <w:rFonts w:ascii="Times New Roman" w:hAnsi="Times New Roman" w:cs="Times New Roman"/>
          <w:color w:val="000000" w:themeColor="text1"/>
          <w:sz w:val="28"/>
        </w:rPr>
        <w:t xml:space="preserve"> особистості. </w:t>
      </w:r>
    </w:p>
    <w:p w:rsidR="005D0DF0" w:rsidRDefault="005D0DF0" w:rsidP="005D0DF0">
      <w:pPr>
        <w:rPr>
          <w:rFonts w:ascii="Times New Roman" w:hAnsi="Times New Roman" w:cs="Times New Roman"/>
          <w:color w:val="000000" w:themeColor="text1"/>
          <w:sz w:val="28"/>
        </w:rPr>
      </w:pPr>
      <w:r>
        <w:rPr>
          <w:rFonts w:ascii="Times New Roman" w:eastAsia="Times New Roman" w:hAnsi="Times New Roman" w:cs="Times New Roman"/>
          <w:color w:val="000000" w:themeColor="text1"/>
          <w:sz w:val="28"/>
          <w:szCs w:val="26"/>
          <w:lang w:eastAsia="ru-RU"/>
        </w:rPr>
        <w:t xml:space="preserve">У процесі комунікативного акту як у реальності, так і в Інтернеті ми маємо справу не лише з особливостями та відмінностями за статевою приналежністю, а й </w:t>
      </w:r>
      <w:proofErr w:type="spellStart"/>
      <w:r>
        <w:rPr>
          <w:rFonts w:ascii="Times New Roman" w:eastAsia="Times New Roman" w:hAnsi="Times New Roman" w:cs="Times New Roman"/>
          <w:color w:val="000000" w:themeColor="text1"/>
          <w:sz w:val="28"/>
          <w:szCs w:val="26"/>
          <w:lang w:eastAsia="ru-RU"/>
        </w:rPr>
        <w:t>гендером</w:t>
      </w:r>
      <w:proofErr w:type="spellEnd"/>
      <w:r>
        <w:rPr>
          <w:rFonts w:ascii="Times New Roman" w:eastAsia="Times New Roman" w:hAnsi="Times New Roman" w:cs="Times New Roman"/>
          <w:color w:val="000000" w:themeColor="text1"/>
          <w:sz w:val="28"/>
          <w:szCs w:val="26"/>
          <w:lang w:eastAsia="ru-RU"/>
        </w:rPr>
        <w:t xml:space="preserve">. Гендерні особливості в комунікації проявляються у слідуванні стереотипним уявленням про ролі, чоловіка чи жінки. Однак гендерні відмінності у комунікації спостерігаються в текстових повідомленнях, наприклад, у вигляді своєрідних кодувань чи символів, які визначають тематику і характер мовних актів, у виборі стратегій і тактик </w:t>
      </w:r>
      <w:proofErr w:type="spellStart"/>
      <w:r>
        <w:rPr>
          <w:rFonts w:ascii="Times New Roman" w:eastAsia="Times New Roman" w:hAnsi="Times New Roman" w:cs="Times New Roman"/>
          <w:color w:val="000000" w:themeColor="text1"/>
          <w:sz w:val="28"/>
          <w:szCs w:val="26"/>
          <w:lang w:eastAsia="ru-RU"/>
        </w:rPr>
        <w:t>самопрезентації</w:t>
      </w:r>
      <w:proofErr w:type="spellEnd"/>
      <w:r>
        <w:rPr>
          <w:rFonts w:ascii="Times New Roman" w:eastAsia="Times New Roman" w:hAnsi="Times New Roman" w:cs="Times New Roman"/>
          <w:color w:val="000000" w:themeColor="text1"/>
          <w:sz w:val="28"/>
          <w:szCs w:val="26"/>
          <w:lang w:eastAsia="ru-RU"/>
        </w:rPr>
        <w:t xml:space="preserve">. </w:t>
      </w:r>
      <w:r>
        <w:rPr>
          <w:rFonts w:ascii="Times New Roman" w:hAnsi="Times New Roman" w:cs="Times New Roman"/>
          <w:color w:val="000000" w:themeColor="text1"/>
          <w:sz w:val="28"/>
        </w:rPr>
        <w:t>Мінливість соціуму задає нові перспективи у презентації власного «Я» та самореалізації особистості.</w:t>
      </w:r>
    </w:p>
    <w:p w:rsidR="005D0DF0" w:rsidRPr="00675687" w:rsidRDefault="005D0DF0" w:rsidP="005D0DF0">
      <w:pPr>
        <w:rPr>
          <w:rFonts w:ascii="Times New Roman" w:hAnsi="Times New Roman" w:cs="Times New Roman"/>
          <w:color w:val="000000" w:themeColor="text1"/>
          <w:sz w:val="28"/>
        </w:rPr>
      </w:pPr>
      <w:r w:rsidRPr="00675687">
        <w:rPr>
          <w:rFonts w:ascii="Times New Roman" w:hAnsi="Times New Roman" w:cs="Times New Roman"/>
          <w:color w:val="000000" w:themeColor="text1"/>
          <w:sz w:val="28"/>
        </w:rPr>
        <w:t xml:space="preserve">Підлітки, які інтенсивно використовують віртуальну комунікацію, вирізняються: активністю, відвертістю, товариськістю, різнобічністю інтересів, схильністю до експериментів, умінням бути справжнім у вигаданому світі. Більшість підлітків схильні до виникнення </w:t>
      </w:r>
      <w:proofErr w:type="spellStart"/>
      <w:r w:rsidRPr="00675687">
        <w:rPr>
          <w:rFonts w:ascii="Times New Roman" w:hAnsi="Times New Roman" w:cs="Times New Roman"/>
          <w:color w:val="000000" w:themeColor="text1"/>
          <w:sz w:val="28"/>
        </w:rPr>
        <w:t>інтерне</w:t>
      </w:r>
      <w:r>
        <w:rPr>
          <w:rFonts w:ascii="Times New Roman" w:hAnsi="Times New Roman" w:cs="Times New Roman"/>
          <w:color w:val="000000" w:themeColor="text1"/>
          <w:sz w:val="28"/>
        </w:rPr>
        <w:t>т-залежної</w:t>
      </w:r>
      <w:proofErr w:type="spellEnd"/>
      <w:r>
        <w:rPr>
          <w:rFonts w:ascii="Times New Roman" w:hAnsi="Times New Roman" w:cs="Times New Roman"/>
          <w:color w:val="000000" w:themeColor="text1"/>
          <w:sz w:val="28"/>
        </w:rPr>
        <w:t xml:space="preserve"> поведінки, а частина</w:t>
      </w:r>
      <w:r w:rsidRPr="00675687">
        <w:rPr>
          <w:rFonts w:ascii="Times New Roman" w:hAnsi="Times New Roman" w:cs="Times New Roman"/>
          <w:color w:val="000000" w:themeColor="text1"/>
          <w:sz w:val="28"/>
        </w:rPr>
        <w:t xml:space="preserve"> – уже її мають.</w:t>
      </w:r>
    </w:p>
    <w:p w:rsidR="005D0DF0" w:rsidRDefault="005D0DF0" w:rsidP="005D0DF0">
      <w:pPr>
        <w:rPr>
          <w:rFonts w:ascii="Times New Roman" w:eastAsia="Times New Roman" w:hAnsi="Times New Roman"/>
          <w:color w:val="000000" w:themeColor="text1"/>
          <w:sz w:val="28"/>
          <w:szCs w:val="28"/>
        </w:rPr>
      </w:pPr>
      <w:proofErr w:type="spellStart"/>
      <w:r>
        <w:rPr>
          <w:rFonts w:ascii="Times New Roman" w:eastAsia="Times New Roman" w:hAnsi="Times New Roman"/>
          <w:color w:val="000000" w:themeColor="text1"/>
          <w:sz w:val="28"/>
          <w:szCs w:val="28"/>
        </w:rPr>
        <w:t>Самопрезентація</w:t>
      </w:r>
      <w:proofErr w:type="spellEnd"/>
      <w:r>
        <w:rPr>
          <w:rFonts w:ascii="Times New Roman" w:eastAsia="Times New Roman" w:hAnsi="Times New Roman"/>
          <w:color w:val="000000" w:themeColor="text1"/>
          <w:sz w:val="28"/>
          <w:szCs w:val="28"/>
        </w:rPr>
        <w:t xml:space="preserve">, що загалом актуальна у підлітковому віці, має ряд особливостей пов’язаних із </w:t>
      </w:r>
      <w:proofErr w:type="spellStart"/>
      <w:r>
        <w:rPr>
          <w:rFonts w:ascii="Times New Roman" w:eastAsia="Times New Roman" w:hAnsi="Times New Roman"/>
          <w:color w:val="000000" w:themeColor="text1"/>
          <w:sz w:val="28"/>
          <w:szCs w:val="28"/>
        </w:rPr>
        <w:t>гендером</w:t>
      </w:r>
      <w:proofErr w:type="spellEnd"/>
      <w:r>
        <w:rPr>
          <w:rFonts w:ascii="Times New Roman" w:eastAsia="Times New Roman" w:hAnsi="Times New Roman"/>
          <w:color w:val="000000" w:themeColor="text1"/>
          <w:sz w:val="28"/>
          <w:szCs w:val="28"/>
        </w:rPr>
        <w:t>: хлопці більш владні, у порівнянні з дівчатами у віртуальності, але стриманіші у реальності, натомість дівчата більше проявляють лідерство у реальному просторі, а у віртуальному – покірні, сором</w:t>
      </w:r>
      <w:r w:rsidRPr="00DD22A6">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 xml:space="preserve">язливі та лагідні. Турбує той факт, що підлітки обох статей взагалі не вважають важливими прояви дружелюбності як в реальності, так і в </w:t>
      </w:r>
      <w:r>
        <w:rPr>
          <w:rFonts w:ascii="Times New Roman" w:eastAsia="Times New Roman" w:hAnsi="Times New Roman"/>
          <w:color w:val="000000" w:themeColor="text1"/>
          <w:sz w:val="28"/>
          <w:szCs w:val="28"/>
        </w:rPr>
        <w:lastRenderedPageBreak/>
        <w:t>віртуальності. Важливість дружби та</w:t>
      </w:r>
      <w:r w:rsidR="00D46FF0">
        <w:rPr>
          <w:rFonts w:ascii="Times New Roman" w:eastAsia="Times New Roman" w:hAnsi="Times New Roman"/>
          <w:color w:val="000000" w:themeColor="text1"/>
          <w:sz w:val="28"/>
          <w:szCs w:val="28"/>
        </w:rPr>
        <w:t xml:space="preserve"> любові не презентується , а ,можливо і не </w:t>
      </w:r>
      <w:r>
        <w:rPr>
          <w:rFonts w:ascii="Times New Roman" w:eastAsia="Times New Roman" w:hAnsi="Times New Roman"/>
          <w:color w:val="000000" w:themeColor="text1"/>
          <w:sz w:val="28"/>
          <w:szCs w:val="28"/>
        </w:rPr>
        <w:t xml:space="preserve">приймається, а домінування та агресія є компонентом </w:t>
      </w:r>
      <w:proofErr w:type="spellStart"/>
      <w:r>
        <w:rPr>
          <w:rFonts w:ascii="Times New Roman" w:eastAsia="Times New Roman" w:hAnsi="Times New Roman"/>
          <w:color w:val="000000" w:themeColor="text1"/>
          <w:sz w:val="28"/>
          <w:szCs w:val="28"/>
        </w:rPr>
        <w:t>самопрезентації</w:t>
      </w:r>
      <w:proofErr w:type="spellEnd"/>
      <w:r>
        <w:rPr>
          <w:rFonts w:ascii="Times New Roman" w:eastAsia="Times New Roman" w:hAnsi="Times New Roman"/>
          <w:color w:val="000000" w:themeColor="text1"/>
          <w:sz w:val="28"/>
          <w:szCs w:val="28"/>
        </w:rPr>
        <w:t xml:space="preserve">. </w:t>
      </w:r>
    </w:p>
    <w:p w:rsidR="005D0DF0" w:rsidRPr="00B8771E" w:rsidRDefault="005D0DF0" w:rsidP="005D0DF0">
      <w:pPr>
        <w:rPr>
          <w:rFonts w:ascii="Times New Roman" w:eastAsia="Times New Roman" w:hAnsi="Times New Roman"/>
          <w:color w:val="000000" w:themeColor="text1"/>
          <w:sz w:val="28"/>
          <w:szCs w:val="28"/>
        </w:rPr>
      </w:pPr>
      <w:r w:rsidRPr="00B8771E">
        <w:rPr>
          <w:rFonts w:ascii="Times New Roman" w:eastAsia="Times New Roman" w:hAnsi="Times New Roman"/>
          <w:color w:val="000000" w:themeColor="text1"/>
          <w:sz w:val="28"/>
          <w:szCs w:val="28"/>
        </w:rPr>
        <w:t>У чоловіків та жінок, порівняно різні шляхи, методи, тактики, стратегії презентації себе своїм партнерам по спілкуванню. Чоловіки відзначаються високими показниками у презентації та перебільшенні своїх досягнень як в реальності, так і у віртуальності, тоді як дівчата</w:t>
      </w:r>
      <w:r>
        <w:rPr>
          <w:rFonts w:ascii="Times New Roman" w:eastAsia="Times New Roman" w:hAnsi="Times New Roman"/>
          <w:color w:val="000000" w:themeColor="text1"/>
          <w:sz w:val="28"/>
          <w:szCs w:val="28"/>
        </w:rPr>
        <w:t xml:space="preserve"> порівняно більше </w:t>
      </w:r>
      <w:r w:rsidRPr="00B8771E">
        <w:rPr>
          <w:rFonts w:ascii="Times New Roman" w:eastAsia="Times New Roman" w:hAnsi="Times New Roman"/>
          <w:color w:val="000000" w:themeColor="text1"/>
          <w:sz w:val="28"/>
          <w:szCs w:val="28"/>
        </w:rPr>
        <w:t xml:space="preserve"> беруть на себе відповідальність у комунікації, </w:t>
      </w:r>
      <w:r>
        <w:rPr>
          <w:rFonts w:ascii="Times New Roman" w:eastAsia="Times New Roman" w:hAnsi="Times New Roman"/>
          <w:color w:val="000000" w:themeColor="text1"/>
          <w:sz w:val="28"/>
          <w:szCs w:val="28"/>
        </w:rPr>
        <w:t xml:space="preserve">більш </w:t>
      </w:r>
      <w:r w:rsidRPr="00B8771E">
        <w:rPr>
          <w:rFonts w:ascii="Times New Roman" w:eastAsia="Times New Roman" w:hAnsi="Times New Roman"/>
          <w:color w:val="000000" w:themeColor="text1"/>
          <w:sz w:val="28"/>
          <w:szCs w:val="28"/>
        </w:rPr>
        <w:t>чесні та відверті. У чоловіків переважаючою у віртуальності також є тактика прикладу до наслідування, а у дівчат – презентація себе. Ми припускаємо, що феномен презентації себе у віртуальн</w:t>
      </w:r>
      <w:r w:rsidR="00D46FF0">
        <w:rPr>
          <w:rFonts w:ascii="Times New Roman" w:eastAsia="Times New Roman" w:hAnsi="Times New Roman"/>
          <w:color w:val="000000" w:themeColor="text1"/>
          <w:sz w:val="28"/>
          <w:szCs w:val="28"/>
        </w:rPr>
        <w:t xml:space="preserve">ості залежить від уявлення про </w:t>
      </w:r>
      <w:r w:rsidRPr="00B8771E">
        <w:rPr>
          <w:rFonts w:ascii="Times New Roman" w:eastAsia="Times New Roman" w:hAnsi="Times New Roman"/>
          <w:color w:val="000000" w:themeColor="text1"/>
          <w:sz w:val="28"/>
          <w:szCs w:val="28"/>
        </w:rPr>
        <w:t xml:space="preserve">стать </w:t>
      </w:r>
      <w:proofErr w:type="spellStart"/>
      <w:r w:rsidRPr="00B8771E">
        <w:rPr>
          <w:rFonts w:ascii="Times New Roman" w:eastAsia="Times New Roman" w:hAnsi="Times New Roman"/>
          <w:color w:val="000000" w:themeColor="text1"/>
          <w:sz w:val="28"/>
          <w:szCs w:val="28"/>
        </w:rPr>
        <w:t>комунікатора</w:t>
      </w:r>
      <w:proofErr w:type="spellEnd"/>
      <w:r w:rsidRPr="00B8771E">
        <w:rPr>
          <w:rFonts w:ascii="Times New Roman" w:eastAsia="Times New Roman" w:hAnsi="Times New Roman"/>
          <w:color w:val="000000" w:themeColor="text1"/>
          <w:sz w:val="28"/>
          <w:szCs w:val="28"/>
        </w:rPr>
        <w:t>.</w:t>
      </w:r>
    </w:p>
    <w:p w:rsidR="005D0DF0" w:rsidRPr="00B8771E" w:rsidRDefault="005D0DF0" w:rsidP="005D0DF0">
      <w:pP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Сучасна молодь потребує просвітницької та профілактичної діяльності з питань товариськості, людяності, привабливості існування дружньої та люблячої взаємодії для кожного із партнерів.</w:t>
      </w:r>
      <w:r w:rsidRPr="00B8771E">
        <w:rPr>
          <w:rFonts w:ascii="Times New Roman" w:eastAsia="Times New Roman" w:hAnsi="Times New Roman"/>
          <w:color w:val="000000" w:themeColor="text1"/>
          <w:sz w:val="28"/>
          <w:szCs w:val="28"/>
        </w:rPr>
        <w:t xml:space="preserve"> Тож дана робота буде корисною у профілактичній та </w:t>
      </w:r>
      <w:proofErr w:type="spellStart"/>
      <w:r w:rsidRPr="00B8771E">
        <w:rPr>
          <w:rFonts w:ascii="Times New Roman" w:eastAsia="Times New Roman" w:hAnsi="Times New Roman"/>
          <w:color w:val="000000" w:themeColor="text1"/>
          <w:sz w:val="28"/>
          <w:szCs w:val="28"/>
        </w:rPr>
        <w:t>корекційній</w:t>
      </w:r>
      <w:proofErr w:type="spellEnd"/>
      <w:r w:rsidRPr="00B8771E">
        <w:rPr>
          <w:rFonts w:ascii="Times New Roman" w:eastAsia="Times New Roman" w:hAnsi="Times New Roman"/>
          <w:color w:val="000000" w:themeColor="text1"/>
          <w:sz w:val="28"/>
          <w:szCs w:val="28"/>
        </w:rPr>
        <w:t xml:space="preserve"> роботі психологічних служб.</w:t>
      </w:r>
    </w:p>
    <w:p w:rsidR="005D0DF0" w:rsidRDefault="005D0DF0" w:rsidP="005D0DF0">
      <w:pP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Надалі ми плануємо розробляти тему віртуальної к</w:t>
      </w:r>
      <w:r w:rsidR="00D46FF0">
        <w:rPr>
          <w:rFonts w:ascii="Times New Roman" w:eastAsia="Times New Roman" w:hAnsi="Times New Roman"/>
          <w:color w:val="000000" w:themeColor="text1"/>
          <w:sz w:val="28"/>
          <w:szCs w:val="28"/>
        </w:rPr>
        <w:t xml:space="preserve">омунікації та презентації себе </w:t>
      </w:r>
      <w:r>
        <w:rPr>
          <w:rFonts w:ascii="Times New Roman" w:eastAsia="Times New Roman" w:hAnsi="Times New Roman"/>
          <w:color w:val="000000" w:themeColor="text1"/>
          <w:sz w:val="28"/>
          <w:szCs w:val="28"/>
        </w:rPr>
        <w:t>у різні вікові періоди, зважаючи на індивідуально-психологічні особливості користувачів. Ми вважаємо, що причини схильності до частого перебування у віртуальному просторі приховані не в Інтернеті, а в самій особистості.</w:t>
      </w:r>
    </w:p>
    <w:p w:rsidR="00695A3E" w:rsidRDefault="00695A3E" w:rsidP="00367922"/>
    <w:sectPr w:rsidR="00695A3E" w:rsidSect="00695A3E">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89F" w:rsidRDefault="00EB389F" w:rsidP="00695A3E">
      <w:pPr>
        <w:spacing w:line="240" w:lineRule="auto"/>
      </w:pPr>
      <w:r>
        <w:separator/>
      </w:r>
    </w:p>
  </w:endnote>
  <w:endnote w:type="continuationSeparator" w:id="0">
    <w:p w:rsidR="00EB389F" w:rsidRDefault="00EB389F" w:rsidP="00695A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Serif Captio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89F" w:rsidRDefault="00EB389F" w:rsidP="00695A3E">
      <w:pPr>
        <w:spacing w:line="240" w:lineRule="auto"/>
      </w:pPr>
      <w:r>
        <w:separator/>
      </w:r>
    </w:p>
  </w:footnote>
  <w:footnote w:type="continuationSeparator" w:id="0">
    <w:p w:rsidR="00EB389F" w:rsidRDefault="00EB389F" w:rsidP="00695A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24740"/>
      <w:docPartObj>
        <w:docPartGallery w:val="Page Numbers (Top of Page)"/>
        <w:docPartUnique/>
      </w:docPartObj>
    </w:sdtPr>
    <w:sdtContent>
      <w:p w:rsidR="005D0DF0" w:rsidRDefault="005D0DF0">
        <w:pPr>
          <w:pStyle w:val="a4"/>
          <w:jc w:val="right"/>
        </w:pPr>
        <w:fldSimple w:instr=" PAGE   \* MERGEFORMAT ">
          <w:r w:rsidR="00E7198A">
            <w:rPr>
              <w:noProof/>
            </w:rPr>
            <w:t>54</w:t>
          </w:r>
        </w:fldSimple>
      </w:p>
    </w:sdtContent>
  </w:sdt>
  <w:p w:rsidR="005D0DF0" w:rsidRDefault="005D0DF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109CF92E"/>
    <w:lvl w:ilvl="0" w:tplc="FFFFFFFF">
      <w:start w:val="1"/>
      <w:numFmt w:val="bullet"/>
      <w:lvlText w:val="а"/>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613BF1"/>
    <w:multiLevelType w:val="hybridMultilevel"/>
    <w:tmpl w:val="2A20780C"/>
    <w:lvl w:ilvl="0" w:tplc="87648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06B28"/>
    <w:multiLevelType w:val="hybridMultilevel"/>
    <w:tmpl w:val="2F4861DE"/>
    <w:lvl w:ilvl="0" w:tplc="01A453F6">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35009E"/>
    <w:multiLevelType w:val="hybridMultilevel"/>
    <w:tmpl w:val="BBA8A3B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6E0E66"/>
    <w:multiLevelType w:val="hybridMultilevel"/>
    <w:tmpl w:val="28387A8A"/>
    <w:lvl w:ilvl="0" w:tplc="2C8C61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4A3B3F"/>
    <w:multiLevelType w:val="hybridMultilevel"/>
    <w:tmpl w:val="9864C4D8"/>
    <w:lvl w:ilvl="0" w:tplc="2F60ED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0F585BDC"/>
    <w:multiLevelType w:val="hybridMultilevel"/>
    <w:tmpl w:val="929E411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050001"/>
    <w:multiLevelType w:val="multilevel"/>
    <w:tmpl w:val="9154C9F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84C462B"/>
    <w:multiLevelType w:val="hybridMultilevel"/>
    <w:tmpl w:val="C66A7578"/>
    <w:lvl w:ilvl="0" w:tplc="0D34C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D84C5C"/>
    <w:multiLevelType w:val="hybridMultilevel"/>
    <w:tmpl w:val="51189374"/>
    <w:lvl w:ilvl="0" w:tplc="1806E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32462D"/>
    <w:multiLevelType w:val="hybridMultilevel"/>
    <w:tmpl w:val="0400C4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19551A3E"/>
    <w:multiLevelType w:val="hybridMultilevel"/>
    <w:tmpl w:val="AA3A0FE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2B2A1D"/>
    <w:multiLevelType w:val="hybridMultilevel"/>
    <w:tmpl w:val="EE527880"/>
    <w:lvl w:ilvl="0" w:tplc="9BDE3392">
      <w:start w:val="1"/>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22886449"/>
    <w:multiLevelType w:val="multilevel"/>
    <w:tmpl w:val="133AE6F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6BE7CF5"/>
    <w:multiLevelType w:val="hybridMultilevel"/>
    <w:tmpl w:val="1E38C21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331131"/>
    <w:multiLevelType w:val="hybridMultilevel"/>
    <w:tmpl w:val="488A5800"/>
    <w:lvl w:ilvl="0" w:tplc="82AC81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1D3DC5"/>
    <w:multiLevelType w:val="multilevel"/>
    <w:tmpl w:val="A6429F8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B6F746A"/>
    <w:multiLevelType w:val="hybridMultilevel"/>
    <w:tmpl w:val="CE8C5984"/>
    <w:lvl w:ilvl="0" w:tplc="0419000F">
      <w:start w:val="1"/>
      <w:numFmt w:val="decimal"/>
      <w:lvlText w:val="%1."/>
      <w:lvlJc w:val="left"/>
      <w:pPr>
        <w:ind w:left="1069" w:hanging="360"/>
      </w:pPr>
      <w:rPr>
        <w:rFont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nsid w:val="2CF4409B"/>
    <w:multiLevelType w:val="multilevel"/>
    <w:tmpl w:val="9D9E266C"/>
    <w:lvl w:ilvl="0">
      <w:start w:val="1"/>
      <w:numFmt w:val="decimal"/>
      <w:lvlText w:val="%1."/>
      <w:lvlJc w:val="left"/>
      <w:pPr>
        <w:ind w:left="435" w:hanging="435"/>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3024228B"/>
    <w:multiLevelType w:val="hybridMultilevel"/>
    <w:tmpl w:val="05E0C486"/>
    <w:lvl w:ilvl="0" w:tplc="9BDE3392">
      <w:start w:val="1"/>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2E4706"/>
    <w:multiLevelType w:val="multilevel"/>
    <w:tmpl w:val="E45C4A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D511E95"/>
    <w:multiLevelType w:val="hybridMultilevel"/>
    <w:tmpl w:val="005E72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304BD5"/>
    <w:multiLevelType w:val="multilevel"/>
    <w:tmpl w:val="CD3E70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14358AA"/>
    <w:multiLevelType w:val="hybridMultilevel"/>
    <w:tmpl w:val="5D6098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E325AD"/>
    <w:multiLevelType w:val="hybridMultilevel"/>
    <w:tmpl w:val="4DF085CE"/>
    <w:lvl w:ilvl="0" w:tplc="9BDE3392">
      <w:start w:val="1"/>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114955"/>
    <w:multiLevelType w:val="hybridMultilevel"/>
    <w:tmpl w:val="41ACE012"/>
    <w:lvl w:ilvl="0" w:tplc="A4248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5170ED"/>
    <w:multiLevelType w:val="hybridMultilevel"/>
    <w:tmpl w:val="1F22DE4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C0207B"/>
    <w:multiLevelType w:val="hybridMultilevel"/>
    <w:tmpl w:val="721C18FA"/>
    <w:lvl w:ilvl="0" w:tplc="AA506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3BD4914"/>
    <w:multiLevelType w:val="hybridMultilevel"/>
    <w:tmpl w:val="B3E26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817EA9"/>
    <w:multiLevelType w:val="hybridMultilevel"/>
    <w:tmpl w:val="C596865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8C95666"/>
    <w:multiLevelType w:val="hybridMultilevel"/>
    <w:tmpl w:val="15722F98"/>
    <w:lvl w:ilvl="0" w:tplc="5786389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DB0F2C"/>
    <w:multiLevelType w:val="hybridMultilevel"/>
    <w:tmpl w:val="96CC94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EF2322"/>
    <w:multiLevelType w:val="hybridMultilevel"/>
    <w:tmpl w:val="BC0CAF5E"/>
    <w:lvl w:ilvl="0" w:tplc="9BDE3392">
      <w:start w:val="1"/>
      <w:numFmt w:val="bullet"/>
      <w:lvlText w:val="-"/>
      <w:lvlJc w:val="left"/>
      <w:pPr>
        <w:ind w:left="1428" w:hanging="360"/>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E1E5F34"/>
    <w:multiLevelType w:val="multilevel"/>
    <w:tmpl w:val="5714F132"/>
    <w:lvl w:ilvl="0">
      <w:start w:val="3"/>
      <w:numFmt w:val="decimal"/>
      <w:lvlText w:val="%1."/>
      <w:lvlJc w:val="left"/>
      <w:pPr>
        <w:ind w:left="420" w:hanging="42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6054" w:hanging="180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832" w:hanging="2160"/>
      </w:pPr>
      <w:rPr>
        <w:rFonts w:hint="default"/>
        <w:color w:val="000000" w:themeColor="text1"/>
      </w:rPr>
    </w:lvl>
  </w:abstractNum>
  <w:abstractNum w:abstractNumId="34">
    <w:nsid w:val="5F977A7A"/>
    <w:multiLevelType w:val="hybridMultilevel"/>
    <w:tmpl w:val="B694E01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03937CE"/>
    <w:multiLevelType w:val="hybridMultilevel"/>
    <w:tmpl w:val="35D484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8044093"/>
    <w:multiLevelType w:val="hybridMultilevel"/>
    <w:tmpl w:val="C41012EC"/>
    <w:lvl w:ilvl="0" w:tplc="F15E3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9FB08C2"/>
    <w:multiLevelType w:val="multilevel"/>
    <w:tmpl w:val="6EA2C3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F52FF2"/>
    <w:multiLevelType w:val="hybridMultilevel"/>
    <w:tmpl w:val="3D36C298"/>
    <w:lvl w:ilvl="0" w:tplc="2384F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2492BF4"/>
    <w:multiLevelType w:val="hybridMultilevel"/>
    <w:tmpl w:val="DB5836E0"/>
    <w:lvl w:ilvl="0" w:tplc="9BDE3392">
      <w:start w:val="1"/>
      <w:numFmt w:val="bullet"/>
      <w:lvlText w:val="-"/>
      <w:lvlJc w:val="left"/>
      <w:pPr>
        <w:ind w:left="1429" w:hanging="360"/>
      </w:pPr>
      <w:rPr>
        <w:rFonts w:ascii="Times New Roman" w:eastAsiaTheme="minorEastAsia"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5E93BA7"/>
    <w:multiLevelType w:val="multilevel"/>
    <w:tmpl w:val="CD3E70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A0C7448"/>
    <w:multiLevelType w:val="hybridMultilevel"/>
    <w:tmpl w:val="9864C4D8"/>
    <w:lvl w:ilvl="0" w:tplc="2F60ED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nsid w:val="7A8042C9"/>
    <w:multiLevelType w:val="multilevel"/>
    <w:tmpl w:val="A7CA9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B36B8A"/>
    <w:multiLevelType w:val="hybridMultilevel"/>
    <w:tmpl w:val="2F3C6A5E"/>
    <w:lvl w:ilvl="0" w:tplc="9BDE3392">
      <w:start w:val="1"/>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F528D1"/>
    <w:multiLevelType w:val="hybridMultilevel"/>
    <w:tmpl w:val="49465A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27"/>
  </w:num>
  <w:num w:numId="3">
    <w:abstractNumId w:val="32"/>
  </w:num>
  <w:num w:numId="4">
    <w:abstractNumId w:val="15"/>
  </w:num>
  <w:num w:numId="5">
    <w:abstractNumId w:val="18"/>
  </w:num>
  <w:num w:numId="6">
    <w:abstractNumId w:val="1"/>
  </w:num>
  <w:num w:numId="7">
    <w:abstractNumId w:val="19"/>
  </w:num>
  <w:num w:numId="8">
    <w:abstractNumId w:val="16"/>
  </w:num>
  <w:num w:numId="9">
    <w:abstractNumId w:val="44"/>
  </w:num>
  <w:num w:numId="10">
    <w:abstractNumId w:val="20"/>
  </w:num>
  <w:num w:numId="11">
    <w:abstractNumId w:val="12"/>
  </w:num>
  <w:num w:numId="12">
    <w:abstractNumId w:val="5"/>
  </w:num>
  <w:num w:numId="13">
    <w:abstractNumId w:val="22"/>
  </w:num>
  <w:num w:numId="14">
    <w:abstractNumId w:val="7"/>
  </w:num>
  <w:num w:numId="15">
    <w:abstractNumId w:val="33"/>
  </w:num>
  <w:num w:numId="16">
    <w:abstractNumId w:val="13"/>
  </w:num>
  <w:num w:numId="17">
    <w:abstractNumId w:val="10"/>
  </w:num>
  <w:num w:numId="18">
    <w:abstractNumId w:val="11"/>
  </w:num>
  <w:num w:numId="19">
    <w:abstractNumId w:val="24"/>
  </w:num>
  <w:num w:numId="20">
    <w:abstractNumId w:val="26"/>
  </w:num>
  <w:num w:numId="21">
    <w:abstractNumId w:val="3"/>
  </w:num>
  <w:num w:numId="22">
    <w:abstractNumId w:val="29"/>
  </w:num>
  <w:num w:numId="23">
    <w:abstractNumId w:val="14"/>
  </w:num>
  <w:num w:numId="24">
    <w:abstractNumId w:val="6"/>
  </w:num>
  <w:num w:numId="25">
    <w:abstractNumId w:val="31"/>
  </w:num>
  <w:num w:numId="26">
    <w:abstractNumId w:val="38"/>
  </w:num>
  <w:num w:numId="27">
    <w:abstractNumId w:val="2"/>
  </w:num>
  <w:num w:numId="28">
    <w:abstractNumId w:val="8"/>
  </w:num>
  <w:num w:numId="29">
    <w:abstractNumId w:val="41"/>
  </w:num>
  <w:num w:numId="30">
    <w:abstractNumId w:val="4"/>
  </w:num>
  <w:num w:numId="31">
    <w:abstractNumId w:val="17"/>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4"/>
  </w:num>
  <w:num w:numId="35">
    <w:abstractNumId w:val="43"/>
  </w:num>
  <w:num w:numId="36">
    <w:abstractNumId w:val="0"/>
  </w:num>
  <w:num w:numId="37">
    <w:abstractNumId w:val="37"/>
  </w:num>
  <w:num w:numId="38">
    <w:abstractNumId w:val="36"/>
  </w:num>
  <w:num w:numId="39">
    <w:abstractNumId w:val="30"/>
  </w:num>
  <w:num w:numId="40">
    <w:abstractNumId w:val="40"/>
  </w:num>
  <w:num w:numId="41">
    <w:abstractNumId w:val="42"/>
  </w:num>
  <w:num w:numId="42">
    <w:abstractNumId w:val="39"/>
  </w:num>
  <w:num w:numId="43">
    <w:abstractNumId w:val="21"/>
  </w:num>
  <w:num w:numId="44">
    <w:abstractNumId w:val="25"/>
  </w:num>
  <w:num w:numId="45">
    <w:abstractNumId w:val="23"/>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112CF"/>
    <w:rsid w:val="00015965"/>
    <w:rsid w:val="00034459"/>
    <w:rsid w:val="0014066B"/>
    <w:rsid w:val="001E54F3"/>
    <w:rsid w:val="00231ED6"/>
    <w:rsid w:val="00270C78"/>
    <w:rsid w:val="00290C3E"/>
    <w:rsid w:val="00367922"/>
    <w:rsid w:val="00402271"/>
    <w:rsid w:val="00420D16"/>
    <w:rsid w:val="00451269"/>
    <w:rsid w:val="005D0DF0"/>
    <w:rsid w:val="00682095"/>
    <w:rsid w:val="00695A3E"/>
    <w:rsid w:val="007428A1"/>
    <w:rsid w:val="00767144"/>
    <w:rsid w:val="00982E99"/>
    <w:rsid w:val="00A249FF"/>
    <w:rsid w:val="00A82EC9"/>
    <w:rsid w:val="00B112CF"/>
    <w:rsid w:val="00B92868"/>
    <w:rsid w:val="00D46FF0"/>
    <w:rsid w:val="00DC55A4"/>
    <w:rsid w:val="00DC5C18"/>
    <w:rsid w:val="00E7198A"/>
    <w:rsid w:val="00EB3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CF"/>
    <w:rPr>
      <w:rFonts w:eastAsiaTheme="minorEastAsia"/>
      <w:lang w:val="uk-UA" w:eastAsia="uk-UA"/>
    </w:rPr>
  </w:style>
  <w:style w:type="paragraph" w:styleId="2">
    <w:name w:val="heading 2"/>
    <w:basedOn w:val="a"/>
    <w:next w:val="a"/>
    <w:link w:val="20"/>
    <w:uiPriority w:val="9"/>
    <w:semiHidden/>
    <w:unhideWhenUsed/>
    <w:qFormat/>
    <w:rsid w:val="00A249F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A249FF"/>
    <w:pPr>
      <w:keepNext/>
      <w:spacing w:before="240" w:after="60" w:line="276" w:lineRule="auto"/>
      <w:ind w:firstLine="0"/>
      <w:jc w:val="left"/>
      <w:outlineLvl w:val="2"/>
    </w:pPr>
    <w:rPr>
      <w:rFonts w:ascii="Calibri Light" w:eastAsia="Times New Roman" w:hAnsi="Calibri Light" w:cs="Times New Roman"/>
      <w:b/>
      <w:bCs/>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249F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uiPriority w:val="9"/>
    <w:rsid w:val="00A249FF"/>
    <w:rPr>
      <w:rFonts w:ascii="Calibri Light" w:eastAsia="Times New Roman" w:hAnsi="Calibri Light" w:cs="Times New Roman"/>
      <w:b/>
      <w:bCs/>
      <w:sz w:val="26"/>
      <w:szCs w:val="26"/>
    </w:rPr>
  </w:style>
  <w:style w:type="paragraph" w:styleId="a3">
    <w:name w:val="List Paragraph"/>
    <w:basedOn w:val="a"/>
    <w:uiPriority w:val="34"/>
    <w:qFormat/>
    <w:rsid w:val="00367922"/>
    <w:pPr>
      <w:ind w:left="720"/>
      <w:contextualSpacing/>
    </w:pPr>
  </w:style>
  <w:style w:type="paragraph" w:styleId="a4">
    <w:name w:val="header"/>
    <w:basedOn w:val="a"/>
    <w:link w:val="a5"/>
    <w:uiPriority w:val="99"/>
    <w:unhideWhenUsed/>
    <w:rsid w:val="00695A3E"/>
    <w:pPr>
      <w:tabs>
        <w:tab w:val="center" w:pos="4677"/>
        <w:tab w:val="right" w:pos="9355"/>
      </w:tabs>
      <w:spacing w:line="240" w:lineRule="auto"/>
    </w:pPr>
  </w:style>
  <w:style w:type="character" w:customStyle="1" w:styleId="a5">
    <w:name w:val="Верхний колонтитул Знак"/>
    <w:basedOn w:val="a0"/>
    <w:link w:val="a4"/>
    <w:uiPriority w:val="99"/>
    <w:rsid w:val="00695A3E"/>
    <w:rPr>
      <w:rFonts w:eastAsiaTheme="minorEastAsia"/>
      <w:lang w:val="uk-UA" w:eastAsia="uk-UA"/>
    </w:rPr>
  </w:style>
  <w:style w:type="paragraph" w:styleId="a6">
    <w:name w:val="footer"/>
    <w:basedOn w:val="a"/>
    <w:link w:val="a7"/>
    <w:uiPriority w:val="99"/>
    <w:semiHidden/>
    <w:unhideWhenUsed/>
    <w:rsid w:val="00695A3E"/>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695A3E"/>
    <w:rPr>
      <w:rFonts w:eastAsiaTheme="minorEastAsia"/>
      <w:lang w:val="uk-UA" w:eastAsia="uk-UA"/>
    </w:rPr>
  </w:style>
  <w:style w:type="table" w:styleId="a8">
    <w:name w:val="Table Grid"/>
    <w:basedOn w:val="a1"/>
    <w:uiPriority w:val="59"/>
    <w:rsid w:val="00A249FF"/>
    <w:pPr>
      <w:spacing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em">
    <w:name w:val="sem"/>
    <w:basedOn w:val="a0"/>
    <w:rsid w:val="00A249FF"/>
  </w:style>
  <w:style w:type="paragraph" w:styleId="a9">
    <w:name w:val="Balloon Text"/>
    <w:basedOn w:val="a"/>
    <w:link w:val="aa"/>
    <w:uiPriority w:val="99"/>
    <w:semiHidden/>
    <w:unhideWhenUsed/>
    <w:rsid w:val="00A249FF"/>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49FF"/>
    <w:rPr>
      <w:rFonts w:ascii="Tahoma" w:eastAsiaTheme="minorEastAsia" w:hAnsi="Tahoma" w:cs="Tahoma"/>
      <w:sz w:val="16"/>
      <w:szCs w:val="16"/>
      <w:lang w:val="uk-UA" w:eastAsia="uk-UA"/>
    </w:rPr>
  </w:style>
  <w:style w:type="paragraph" w:styleId="ab">
    <w:name w:val="Normal (Web)"/>
    <w:basedOn w:val="a"/>
    <w:uiPriority w:val="99"/>
    <w:unhideWhenUsed/>
    <w:rsid w:val="00A249FF"/>
    <w:rPr>
      <w:rFonts w:ascii="Times New Roman" w:hAnsi="Times New Roman" w:cs="Times New Roman"/>
      <w:sz w:val="24"/>
      <w:szCs w:val="24"/>
    </w:rPr>
  </w:style>
  <w:style w:type="character" w:styleId="ac">
    <w:name w:val="Emphasis"/>
    <w:basedOn w:val="a0"/>
    <w:uiPriority w:val="20"/>
    <w:qFormat/>
    <w:rsid w:val="00A249FF"/>
    <w:rPr>
      <w:i/>
      <w:iCs/>
    </w:rPr>
  </w:style>
  <w:style w:type="character" w:styleId="ad">
    <w:name w:val="Hyperlink"/>
    <w:basedOn w:val="a0"/>
    <w:uiPriority w:val="99"/>
    <w:unhideWhenUsed/>
    <w:rsid w:val="00A249FF"/>
    <w:rPr>
      <w:color w:val="0563C1" w:themeColor="hyperlink"/>
      <w:u w:val="single"/>
    </w:rPr>
  </w:style>
  <w:style w:type="paragraph" w:styleId="1">
    <w:name w:val="toc 1"/>
    <w:basedOn w:val="a"/>
    <w:next w:val="a"/>
    <w:autoRedefine/>
    <w:uiPriority w:val="39"/>
    <w:unhideWhenUsed/>
    <w:rsid w:val="00A249FF"/>
    <w:pPr>
      <w:spacing w:after="100"/>
    </w:pPr>
  </w:style>
  <w:style w:type="paragraph" w:styleId="21">
    <w:name w:val="toc 2"/>
    <w:basedOn w:val="a"/>
    <w:next w:val="a"/>
    <w:autoRedefine/>
    <w:uiPriority w:val="39"/>
    <w:unhideWhenUsed/>
    <w:rsid w:val="00A249FF"/>
    <w:pPr>
      <w:tabs>
        <w:tab w:val="left" w:pos="1540"/>
        <w:tab w:val="right" w:leader="dot" w:pos="9629"/>
      </w:tabs>
      <w:spacing w:after="100"/>
      <w:ind w:left="220"/>
    </w:pPr>
    <w:rPr>
      <w:rFonts w:ascii="Times New Roman" w:hAnsi="Times New Roman" w:cs="Times New Roman"/>
      <w:b/>
      <w:noProof/>
      <w:sz w:val="28"/>
      <w:szCs w:val="28"/>
      <w:lang w:val="ru-RU"/>
    </w:rPr>
  </w:style>
  <w:style w:type="paragraph" w:customStyle="1" w:styleId="western">
    <w:name w:val="western"/>
    <w:basedOn w:val="a"/>
    <w:rsid w:val="00A249FF"/>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rPr>
  </w:style>
  <w:style w:type="character" w:styleId="ae">
    <w:name w:val="Strong"/>
    <w:basedOn w:val="a0"/>
    <w:uiPriority w:val="22"/>
    <w:qFormat/>
    <w:rsid w:val="00A249F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1059;&#1085;&#1110;&#1074;&#1077;&#1088;\&#1059;&#1085;&#1110;&#1074;&#1077;&#1088;&#1089;&#1080;&#1090;&#1077;&#1090;%20&#1110;&#1084;.%20&#1052;.&#1042;.%20&#1043;&#1086;&#1075;&#1086;&#1083;&#1103;\&#1052;&#1040;&#1043;&#1030;&#1057;&#1058;&#1045;&#1056;&#1057;&#1068;&#1050;&#1040;\&#1054;&#1073;&#1088;&#1072;&#1093;&#1091;&#1085;&#1082;&#1080;\&#1043;&#1054;&#1051;&#1054;&#1042;&#1053;&#1040;%20&#1058;&#1040;&#1041;&#1051;&#1048;&#1062;&#1071;%20&#1054;&#1041;&#1056;&#1040;&#1061;&#1059;&#1053;&#1050;&#1030;&#104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400"/>
              <a:t>Інтенсивність інтернет-залежності</a:t>
            </a:r>
          </a:p>
        </c:rich>
      </c:tx>
    </c:title>
    <c:view3D>
      <c:perspective val="30"/>
    </c:view3D>
    <c:plotArea>
      <c:layout>
        <c:manualLayout>
          <c:layoutTarget val="inner"/>
          <c:xMode val="edge"/>
          <c:yMode val="edge"/>
          <c:x val="6.2929571303587062E-2"/>
          <c:y val="0.17573782443861183"/>
          <c:w val="0.55879505686789865"/>
          <c:h val="0.73690398075240549"/>
        </c:manualLayout>
      </c:layout>
      <c:pie3DChart>
        <c:varyColors val="1"/>
        <c:ser>
          <c:idx val="0"/>
          <c:order val="0"/>
          <c:tx>
            <c:strRef>
              <c:f>Лист1!$C$1</c:f>
              <c:strCache>
                <c:ptCount val="1"/>
                <c:pt idx="0">
                  <c:v>Відсоток студентів</c:v>
                </c:pt>
              </c:strCache>
            </c:strRef>
          </c:tx>
          <c:dPt>
            <c:idx val="0"/>
            <c:spPr>
              <a:solidFill>
                <a:srgbClr val="00B050"/>
              </a:solidFill>
            </c:spPr>
          </c:dPt>
          <c:dPt>
            <c:idx val="1"/>
            <c:spPr>
              <a:solidFill>
                <a:srgbClr val="FFC000"/>
              </a:solidFill>
            </c:spPr>
          </c:dPt>
          <c:dPt>
            <c:idx val="2"/>
            <c:spPr>
              <a:solidFill>
                <a:srgbClr val="FF0000"/>
              </a:solidFill>
            </c:spPr>
          </c:dPt>
          <c:dLbls>
            <c:txPr>
              <a:bodyPr/>
              <a:lstStyle/>
              <a:p>
                <a:pPr>
                  <a:defRPr sz="1100"/>
                </a:pPr>
                <a:endParaRPr lang="ru-RU"/>
              </a:p>
            </c:txPr>
            <c:dLblPos val="outEnd"/>
            <c:showVal val="1"/>
            <c:showLeaderLines val="1"/>
          </c:dLbls>
          <c:cat>
            <c:strRef>
              <c:f>Лист1!$B$2:$B$4</c:f>
              <c:strCache>
                <c:ptCount val="3"/>
                <c:pt idx="0">
                  <c:v>Мінімальний ризик</c:v>
                </c:pt>
                <c:pt idx="1">
                  <c:v>Схильність до залежності</c:v>
                </c:pt>
                <c:pt idx="2">
                  <c:v>Сформована залежність</c:v>
                </c:pt>
              </c:strCache>
            </c:strRef>
          </c:cat>
          <c:val>
            <c:numRef>
              <c:f>Лист1!$C$2:$C$4</c:f>
              <c:numCache>
                <c:formatCode>0.0%</c:formatCode>
                <c:ptCount val="3"/>
                <c:pt idx="0">
                  <c:v>0.31400000000000161</c:v>
                </c:pt>
                <c:pt idx="1">
                  <c:v>0.42900000000000038</c:v>
                </c:pt>
                <c:pt idx="2">
                  <c:v>0.25700000000000001</c:v>
                </c:pt>
              </c:numCache>
            </c:numRef>
          </c:val>
        </c:ser>
      </c:pie3DChart>
    </c:plotArea>
    <c:legend>
      <c:legendPos val="r"/>
      <c:layout>
        <c:manualLayout>
          <c:xMode val="edge"/>
          <c:yMode val="edge"/>
          <c:x val="0.66798753280840428"/>
          <c:y val="0.31387139107611728"/>
          <c:w val="0.33201246719160626"/>
          <c:h val="0.41896981627296848"/>
        </c:manualLayout>
      </c:layout>
      <c:txPr>
        <a:bodyPr/>
        <a:lstStyle/>
        <a:p>
          <a:pPr>
            <a:defRPr sz="100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54</Pages>
  <Words>14947</Words>
  <Characters>85202</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2019-12-03T00:17:00Z</dcterms:created>
  <dcterms:modified xsi:type="dcterms:W3CDTF">2019-12-03T08:37:00Z</dcterms:modified>
</cp:coreProperties>
</file>