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C7E795" w14:textId="77777777" w:rsidR="00F80234" w:rsidRDefault="00F80234" w:rsidP="00F80234">
      <w:pPr>
        <w:spacing w:line="276" w:lineRule="auto"/>
        <w:ind w:firstLine="0"/>
        <w:jc w:val="center"/>
        <w:rPr>
          <w:b/>
          <w:szCs w:val="28"/>
          <w:lang w:eastAsia="ru-RU" w:bidi="ar-SA"/>
        </w:rPr>
      </w:pPr>
      <w:r>
        <w:rPr>
          <w:b/>
          <w:szCs w:val="28"/>
        </w:rPr>
        <w:t>Міністерство освіти і науки України</w:t>
      </w:r>
    </w:p>
    <w:p w14:paraId="630C3EA8" w14:textId="77777777" w:rsidR="00F80234" w:rsidRDefault="00F80234" w:rsidP="00F80234">
      <w:pPr>
        <w:spacing w:line="276" w:lineRule="auto"/>
        <w:jc w:val="center"/>
        <w:rPr>
          <w:b/>
          <w:szCs w:val="28"/>
        </w:rPr>
      </w:pPr>
      <w:r>
        <w:rPr>
          <w:b/>
          <w:szCs w:val="28"/>
        </w:rPr>
        <w:t>Ніжинський державний університет імені Миколи Гоголя</w:t>
      </w:r>
    </w:p>
    <w:p w14:paraId="67CC92DD" w14:textId="77777777" w:rsidR="00F80234" w:rsidRDefault="00F80234" w:rsidP="00F80234">
      <w:pPr>
        <w:rPr>
          <w:b/>
          <w:szCs w:val="28"/>
        </w:rPr>
      </w:pPr>
    </w:p>
    <w:p w14:paraId="2E2B0E57" w14:textId="2D57FE1D" w:rsidR="00F80234" w:rsidRDefault="00837D27" w:rsidP="00F80234">
      <w:pPr>
        <w:spacing w:line="276" w:lineRule="auto"/>
        <w:jc w:val="center"/>
        <w:rPr>
          <w:b/>
          <w:szCs w:val="28"/>
        </w:rPr>
      </w:pPr>
      <w:r>
        <w:rPr>
          <w:b/>
          <w:szCs w:val="28"/>
        </w:rPr>
        <w:t>Факультет філології, історії та політико-юридичних наук</w:t>
      </w:r>
    </w:p>
    <w:p w14:paraId="44D1E237" w14:textId="45861513" w:rsidR="00F80234" w:rsidRPr="00837D27" w:rsidRDefault="00F80234" w:rsidP="00F80234">
      <w:pPr>
        <w:spacing w:line="276" w:lineRule="auto"/>
        <w:jc w:val="center"/>
        <w:rPr>
          <w:b/>
          <w:szCs w:val="28"/>
        </w:rPr>
      </w:pPr>
      <w:r>
        <w:rPr>
          <w:b/>
          <w:szCs w:val="28"/>
        </w:rPr>
        <w:t xml:space="preserve">Кафедра </w:t>
      </w:r>
      <w:r w:rsidR="00837D27">
        <w:rPr>
          <w:b/>
          <w:szCs w:val="28"/>
          <w:lang w:val="ru-RU"/>
        </w:rPr>
        <w:t>прикладно</w:t>
      </w:r>
      <w:r w:rsidR="00837D27">
        <w:rPr>
          <w:b/>
          <w:szCs w:val="28"/>
        </w:rPr>
        <w:t>ї лінгвістики</w:t>
      </w:r>
    </w:p>
    <w:p w14:paraId="42E0442D" w14:textId="77777777" w:rsidR="00F80234" w:rsidRDefault="00F80234" w:rsidP="00F80234">
      <w:pPr>
        <w:spacing w:line="276" w:lineRule="auto"/>
        <w:jc w:val="center"/>
        <w:rPr>
          <w:b/>
          <w:szCs w:val="28"/>
        </w:rPr>
      </w:pPr>
    </w:p>
    <w:p w14:paraId="30A45747" w14:textId="77777777" w:rsidR="00F80234" w:rsidRDefault="00F80234" w:rsidP="00D4039F">
      <w:pPr>
        <w:spacing w:line="276" w:lineRule="auto"/>
        <w:jc w:val="right"/>
        <w:rPr>
          <w:szCs w:val="28"/>
        </w:rPr>
      </w:pPr>
      <w:r>
        <w:rPr>
          <w:szCs w:val="28"/>
        </w:rPr>
        <w:t xml:space="preserve">                                                                    Освітньо-професійна програма</w:t>
      </w:r>
    </w:p>
    <w:p w14:paraId="2BB50BF8" w14:textId="77777777" w:rsidR="00F80234" w:rsidRDefault="00F80234" w:rsidP="00D4039F">
      <w:pPr>
        <w:spacing w:line="276" w:lineRule="auto"/>
        <w:jc w:val="right"/>
        <w:rPr>
          <w:szCs w:val="28"/>
        </w:rPr>
      </w:pPr>
      <w:r>
        <w:rPr>
          <w:szCs w:val="28"/>
        </w:rPr>
        <w:t xml:space="preserve">                                                                    «Філологія. Германські мови та </w:t>
      </w:r>
    </w:p>
    <w:p w14:paraId="5B990661" w14:textId="77777777" w:rsidR="00F80234" w:rsidRDefault="00F80234" w:rsidP="00D4039F">
      <w:pPr>
        <w:spacing w:line="276" w:lineRule="auto"/>
        <w:jc w:val="right"/>
        <w:rPr>
          <w:szCs w:val="28"/>
        </w:rPr>
      </w:pPr>
      <w:r>
        <w:rPr>
          <w:szCs w:val="28"/>
        </w:rPr>
        <w:t xml:space="preserve">                                                             літератури (переклад включно)» зі </w:t>
      </w:r>
    </w:p>
    <w:p w14:paraId="1896968D" w14:textId="77777777" w:rsidR="00F80234" w:rsidRDefault="00F80234" w:rsidP="00D4039F">
      <w:pPr>
        <w:spacing w:line="276" w:lineRule="auto"/>
        <w:jc w:val="right"/>
        <w:rPr>
          <w:szCs w:val="28"/>
        </w:rPr>
      </w:pPr>
      <w:r>
        <w:rPr>
          <w:szCs w:val="28"/>
        </w:rPr>
        <w:t xml:space="preserve">                                                       спеціальності 035.04 Філологія</w:t>
      </w:r>
    </w:p>
    <w:p w14:paraId="641A547F" w14:textId="5F07217F" w:rsidR="00F80234" w:rsidRDefault="00F80234" w:rsidP="00D4039F">
      <w:pPr>
        <w:spacing w:line="276" w:lineRule="auto"/>
        <w:jc w:val="right"/>
        <w:rPr>
          <w:szCs w:val="28"/>
        </w:rPr>
      </w:pPr>
      <w:r>
        <w:rPr>
          <w:szCs w:val="28"/>
        </w:rPr>
        <w:t xml:space="preserve">                      (</w:t>
      </w:r>
      <w:r w:rsidR="00D4039F">
        <w:rPr>
          <w:szCs w:val="28"/>
        </w:rPr>
        <w:t>німецька</w:t>
      </w:r>
      <w:r>
        <w:rPr>
          <w:szCs w:val="28"/>
        </w:rPr>
        <w:t>)</w:t>
      </w:r>
    </w:p>
    <w:p w14:paraId="61286B98" w14:textId="77777777" w:rsidR="00F80234" w:rsidRDefault="00F80234" w:rsidP="00F80234">
      <w:pPr>
        <w:jc w:val="right"/>
        <w:rPr>
          <w:szCs w:val="28"/>
        </w:rPr>
      </w:pPr>
    </w:p>
    <w:p w14:paraId="66B48FCA" w14:textId="77777777" w:rsidR="00F80234" w:rsidRDefault="00F80234" w:rsidP="00F80234">
      <w:pPr>
        <w:jc w:val="center"/>
        <w:rPr>
          <w:szCs w:val="28"/>
        </w:rPr>
      </w:pPr>
      <w:r>
        <w:rPr>
          <w:b/>
          <w:szCs w:val="28"/>
          <w:u w:val="single"/>
        </w:rPr>
        <w:t>КВАЛІФІКАЦІЙНА РОБОТА</w:t>
      </w:r>
    </w:p>
    <w:p w14:paraId="37FD35F7" w14:textId="77777777" w:rsidR="00F80234" w:rsidRDefault="00F80234" w:rsidP="00F80234">
      <w:pPr>
        <w:jc w:val="center"/>
        <w:rPr>
          <w:szCs w:val="28"/>
        </w:rPr>
      </w:pPr>
      <w:r>
        <w:rPr>
          <w:szCs w:val="28"/>
        </w:rPr>
        <w:t xml:space="preserve">на здобуття освітнього ступеня магістр </w:t>
      </w:r>
    </w:p>
    <w:p w14:paraId="080C08B2" w14:textId="6EA52F11" w:rsidR="00F80234" w:rsidRPr="00F80234" w:rsidRDefault="00F80234" w:rsidP="00F80234">
      <w:pPr>
        <w:ind w:firstLine="0"/>
        <w:jc w:val="center"/>
        <w:rPr>
          <w:b/>
        </w:rPr>
      </w:pPr>
      <w:r>
        <w:rPr>
          <w:b/>
          <w:szCs w:val="28"/>
        </w:rPr>
        <w:t>«</w:t>
      </w:r>
      <w:r w:rsidR="00190839" w:rsidRPr="002B74B8">
        <w:rPr>
          <w:b/>
        </w:rPr>
        <w:t>Переклад українською мовою німецькомовної термінології транспортної галузі</w:t>
      </w:r>
      <w:r>
        <w:rPr>
          <w:b/>
          <w:szCs w:val="28"/>
        </w:rPr>
        <w:t>»</w:t>
      </w:r>
    </w:p>
    <w:p w14:paraId="50B63E79" w14:textId="77777777" w:rsidR="00F80234" w:rsidRDefault="00F80234" w:rsidP="00F80234">
      <w:pPr>
        <w:jc w:val="right"/>
        <w:rPr>
          <w:szCs w:val="28"/>
        </w:rPr>
      </w:pPr>
    </w:p>
    <w:p w14:paraId="7D3D1C1F" w14:textId="77777777" w:rsidR="00DA75EA" w:rsidRDefault="00F80234" w:rsidP="00F80234">
      <w:pPr>
        <w:spacing w:after="200" w:line="240" w:lineRule="auto"/>
        <w:jc w:val="right"/>
        <w:rPr>
          <w:szCs w:val="28"/>
        </w:rPr>
      </w:pPr>
      <w:r>
        <w:rPr>
          <w:szCs w:val="28"/>
        </w:rPr>
        <w:t xml:space="preserve">                                     Студентки другого курсу</w:t>
      </w:r>
      <w:r>
        <w:rPr>
          <w:szCs w:val="28"/>
        </w:rPr>
        <w:br/>
        <w:t xml:space="preserve">                                  (магістерського рівня)</w:t>
      </w:r>
    </w:p>
    <w:p w14:paraId="7A878F6E" w14:textId="4E3F7BBC" w:rsidR="00F80234" w:rsidRDefault="00DA75EA" w:rsidP="00F80234">
      <w:pPr>
        <w:spacing w:after="200" w:line="240" w:lineRule="auto"/>
        <w:jc w:val="right"/>
        <w:rPr>
          <w:szCs w:val="28"/>
        </w:rPr>
      </w:pPr>
      <w:r>
        <w:rPr>
          <w:szCs w:val="28"/>
          <w:lang w:val="ru-RU"/>
        </w:rPr>
        <w:t>Групи НА</w:t>
      </w:r>
      <w:r w:rsidR="00F80234">
        <w:rPr>
          <w:szCs w:val="28"/>
        </w:rPr>
        <w:t xml:space="preserve">                               </w:t>
      </w:r>
      <w:r w:rsidR="00F80234">
        <w:rPr>
          <w:szCs w:val="28"/>
        </w:rPr>
        <w:br/>
        <w:t xml:space="preserve">                                                </w:t>
      </w:r>
      <w:r w:rsidR="00F80234">
        <w:rPr>
          <w:szCs w:val="28"/>
        </w:rPr>
        <w:tab/>
        <w:t>Коваль Ірини Олександрівни</w:t>
      </w:r>
    </w:p>
    <w:p w14:paraId="58969CB7" w14:textId="77777777" w:rsidR="005006CB" w:rsidRDefault="00F80234" w:rsidP="005006CB">
      <w:pPr>
        <w:spacing w:line="240" w:lineRule="auto"/>
        <w:jc w:val="right"/>
        <w:rPr>
          <w:szCs w:val="28"/>
          <w:lang w:val="ru-RU"/>
        </w:rPr>
      </w:pPr>
      <w:r>
        <w:rPr>
          <w:szCs w:val="28"/>
        </w:rPr>
        <w:t xml:space="preserve">             </w:t>
      </w:r>
      <w:r w:rsidR="00D4039F">
        <w:rPr>
          <w:szCs w:val="28"/>
        </w:rPr>
        <w:t xml:space="preserve">                               </w:t>
      </w:r>
      <w:r w:rsidR="00D4039F" w:rsidRPr="00A64F81">
        <w:rPr>
          <w:szCs w:val="28"/>
          <w:lang w:val="ru-RU"/>
        </w:rPr>
        <w:t>Науковий</w:t>
      </w:r>
      <w:r w:rsidR="00D4039F" w:rsidRPr="00D4039F">
        <w:rPr>
          <w:szCs w:val="28"/>
          <w:lang w:val="ru-RU"/>
        </w:rPr>
        <w:t xml:space="preserve"> </w:t>
      </w:r>
      <w:r w:rsidR="00D4039F" w:rsidRPr="00A64F81">
        <w:rPr>
          <w:szCs w:val="28"/>
          <w:lang w:val="ru-RU"/>
        </w:rPr>
        <w:t>керівник</w:t>
      </w:r>
      <w:r w:rsidR="00D4039F" w:rsidRPr="00D4039F">
        <w:rPr>
          <w:szCs w:val="28"/>
          <w:lang w:val="ru-RU"/>
        </w:rPr>
        <w:t xml:space="preserve">: </w:t>
      </w:r>
      <w:r w:rsidR="00D4039F">
        <w:rPr>
          <w:szCs w:val="28"/>
        </w:rPr>
        <w:t>Блажко</w:t>
      </w:r>
      <w:r w:rsidR="00D4039F" w:rsidRPr="00D4039F">
        <w:rPr>
          <w:szCs w:val="28"/>
          <w:lang w:val="ru-RU"/>
        </w:rPr>
        <w:br/>
        <w:t xml:space="preserve">                                                </w:t>
      </w:r>
      <w:r w:rsidR="00D4039F">
        <w:rPr>
          <w:szCs w:val="28"/>
        </w:rPr>
        <w:t>Мар</w:t>
      </w:r>
      <w:r w:rsidR="00D4039F" w:rsidRPr="00A64F81">
        <w:rPr>
          <w:szCs w:val="28"/>
          <w:lang w:val="ru-RU"/>
        </w:rPr>
        <w:t>ія</w:t>
      </w:r>
      <w:r w:rsidR="00D4039F" w:rsidRPr="00D4039F">
        <w:rPr>
          <w:szCs w:val="28"/>
          <w:lang w:val="ru-RU"/>
        </w:rPr>
        <w:t xml:space="preserve"> </w:t>
      </w:r>
      <w:r w:rsidR="00D4039F">
        <w:rPr>
          <w:szCs w:val="28"/>
          <w:lang w:val="ru-RU"/>
        </w:rPr>
        <w:t>Івані</w:t>
      </w:r>
      <w:r w:rsidR="00D4039F" w:rsidRPr="00A64F81">
        <w:rPr>
          <w:szCs w:val="28"/>
          <w:lang w:val="ru-RU"/>
        </w:rPr>
        <w:t>вна</w:t>
      </w:r>
      <w:r w:rsidR="00D4039F" w:rsidRPr="00D4039F">
        <w:rPr>
          <w:szCs w:val="28"/>
          <w:lang w:val="ru-RU"/>
        </w:rPr>
        <w:t xml:space="preserve">, </w:t>
      </w:r>
      <w:r w:rsidR="00D4039F" w:rsidRPr="00A64F81">
        <w:rPr>
          <w:szCs w:val="28"/>
          <w:lang w:val="ru-RU"/>
        </w:rPr>
        <w:t>кандидат</w:t>
      </w:r>
      <w:r w:rsidR="00D4039F" w:rsidRPr="00D4039F">
        <w:rPr>
          <w:szCs w:val="28"/>
          <w:lang w:val="ru-RU"/>
        </w:rPr>
        <w:t xml:space="preserve"> </w:t>
      </w:r>
      <w:r w:rsidR="00D4039F" w:rsidRPr="00D4039F">
        <w:rPr>
          <w:szCs w:val="28"/>
          <w:lang w:val="ru-RU"/>
        </w:rPr>
        <w:br/>
        <w:t xml:space="preserve">                                                        </w:t>
      </w:r>
      <w:r w:rsidR="00D4039F" w:rsidRPr="00A64F81">
        <w:rPr>
          <w:szCs w:val="28"/>
          <w:lang w:val="ru-RU"/>
        </w:rPr>
        <w:t>філологічних</w:t>
      </w:r>
      <w:r w:rsidR="00D4039F" w:rsidRPr="00D4039F">
        <w:rPr>
          <w:szCs w:val="28"/>
          <w:lang w:val="ru-RU"/>
        </w:rPr>
        <w:t xml:space="preserve"> </w:t>
      </w:r>
      <w:r w:rsidR="00D4039F" w:rsidRPr="00A64F81">
        <w:rPr>
          <w:szCs w:val="28"/>
          <w:lang w:val="ru-RU"/>
        </w:rPr>
        <w:t>наук</w:t>
      </w:r>
      <w:r w:rsidR="00D4039F" w:rsidRPr="00D4039F">
        <w:rPr>
          <w:szCs w:val="28"/>
          <w:lang w:val="ru-RU"/>
        </w:rPr>
        <w:t xml:space="preserve">, </w:t>
      </w:r>
      <w:r w:rsidR="00D4039F" w:rsidRPr="00A64F81">
        <w:rPr>
          <w:szCs w:val="28"/>
          <w:lang w:val="ru-RU"/>
        </w:rPr>
        <w:t>доцент</w:t>
      </w:r>
      <w:r w:rsidR="00D4039F" w:rsidRPr="00D4039F">
        <w:rPr>
          <w:szCs w:val="28"/>
          <w:lang w:val="ru-RU"/>
        </w:rPr>
        <w:t xml:space="preserve"> </w:t>
      </w:r>
      <w:r w:rsidR="00D4039F" w:rsidRPr="00A64F81">
        <w:rPr>
          <w:szCs w:val="28"/>
          <w:lang w:val="ru-RU"/>
        </w:rPr>
        <w:t>кафедри</w:t>
      </w:r>
      <w:r w:rsidR="00D4039F" w:rsidRPr="00D4039F">
        <w:rPr>
          <w:szCs w:val="28"/>
          <w:lang w:val="ru-RU"/>
        </w:rPr>
        <w:br/>
        <w:t xml:space="preserve">                                                      </w:t>
      </w:r>
      <w:r w:rsidR="00D4039F">
        <w:rPr>
          <w:szCs w:val="28"/>
          <w:lang w:val="ru-RU"/>
        </w:rPr>
        <w:t>прикладної</w:t>
      </w:r>
      <w:r w:rsidR="00D4039F" w:rsidRPr="00D4039F">
        <w:rPr>
          <w:szCs w:val="28"/>
          <w:lang w:val="ru-RU"/>
        </w:rPr>
        <w:t xml:space="preserve"> </w:t>
      </w:r>
      <w:r w:rsidR="00D4039F">
        <w:rPr>
          <w:szCs w:val="28"/>
          <w:lang w:val="ru-RU"/>
        </w:rPr>
        <w:t>лінгвістики</w:t>
      </w:r>
    </w:p>
    <w:p w14:paraId="3D9EDB05" w14:textId="2506FF96" w:rsidR="005006CB" w:rsidRPr="00DA3254" w:rsidRDefault="00D4039F" w:rsidP="005006CB">
      <w:pPr>
        <w:spacing w:line="240" w:lineRule="auto"/>
        <w:jc w:val="right"/>
        <w:rPr>
          <w:szCs w:val="28"/>
          <w:lang w:val="ru-RU"/>
        </w:rPr>
      </w:pPr>
      <w:r w:rsidRPr="00D4039F">
        <w:rPr>
          <w:szCs w:val="28"/>
          <w:lang w:val="ru-RU"/>
        </w:rPr>
        <w:br/>
      </w:r>
      <w:r w:rsidR="005006CB" w:rsidRPr="00DA3254">
        <w:rPr>
          <w:szCs w:val="28"/>
          <w:lang w:val="ru-RU"/>
        </w:rPr>
        <w:t xml:space="preserve">Рецензенти: </w:t>
      </w:r>
    </w:p>
    <w:p w14:paraId="124525F6" w14:textId="6D400DC5" w:rsidR="005006CB" w:rsidRPr="00DA3254" w:rsidRDefault="005006CB" w:rsidP="005006CB">
      <w:pPr>
        <w:spacing w:line="240" w:lineRule="auto"/>
        <w:jc w:val="right"/>
        <w:rPr>
          <w:szCs w:val="28"/>
          <w:lang w:val="ru-RU"/>
        </w:rPr>
      </w:pPr>
      <w:r w:rsidRPr="00DA3254">
        <w:rPr>
          <w:szCs w:val="28"/>
          <w:lang w:val="ru-RU"/>
        </w:rPr>
        <w:t xml:space="preserve">                          </w:t>
      </w:r>
      <w:r>
        <w:rPr>
          <w:szCs w:val="28"/>
          <w:lang w:val="ru-RU"/>
        </w:rPr>
        <w:t xml:space="preserve">                          </w:t>
      </w:r>
      <w:r w:rsidRPr="00DA3254">
        <w:rPr>
          <w:szCs w:val="28"/>
          <w:lang w:val="ru-RU"/>
        </w:rPr>
        <w:t xml:space="preserve"> </w:t>
      </w:r>
      <w:r>
        <w:rPr>
          <w:szCs w:val="28"/>
          <w:lang w:val="ru-RU"/>
        </w:rPr>
        <w:t xml:space="preserve">доц.каф. прикладної лінгвістики Ролік А.В </w:t>
      </w:r>
      <w:r w:rsidRPr="00DA3254">
        <w:rPr>
          <w:szCs w:val="28"/>
          <w:lang w:val="ru-RU"/>
        </w:rPr>
        <w:t xml:space="preserve">                                    </w:t>
      </w:r>
    </w:p>
    <w:p w14:paraId="3F23846F" w14:textId="77777777" w:rsidR="005006CB" w:rsidRDefault="005006CB" w:rsidP="005006CB">
      <w:pPr>
        <w:spacing w:line="240" w:lineRule="auto"/>
        <w:jc w:val="right"/>
        <w:rPr>
          <w:szCs w:val="28"/>
          <w:lang w:val="ru-RU"/>
        </w:rPr>
      </w:pPr>
      <w:r w:rsidRPr="00DA3254">
        <w:rPr>
          <w:szCs w:val="28"/>
          <w:lang w:val="ru-RU"/>
        </w:rPr>
        <w:t xml:space="preserve">                               </w:t>
      </w:r>
      <w:r>
        <w:rPr>
          <w:szCs w:val="28"/>
          <w:lang w:val="ru-RU"/>
        </w:rPr>
        <w:t xml:space="preserve">                              канд. філол. наук, старший викладач каф.германської філології</w:t>
      </w:r>
    </w:p>
    <w:p w14:paraId="01CE0B5D" w14:textId="509C5C28" w:rsidR="005006CB" w:rsidRPr="00DA3254" w:rsidRDefault="005006CB" w:rsidP="005006CB">
      <w:pPr>
        <w:spacing w:line="240" w:lineRule="auto"/>
        <w:jc w:val="right"/>
        <w:rPr>
          <w:szCs w:val="28"/>
          <w:lang w:val="ru-RU"/>
        </w:rPr>
      </w:pPr>
      <w:r>
        <w:rPr>
          <w:szCs w:val="28"/>
          <w:lang w:val="ru-RU"/>
        </w:rPr>
        <w:t>та методики викладання Міщенко Т.В</w:t>
      </w:r>
    </w:p>
    <w:p w14:paraId="5ACC8AA4" w14:textId="4F6C44D2" w:rsidR="00F80234" w:rsidRDefault="00F80234" w:rsidP="005006CB">
      <w:pPr>
        <w:spacing w:after="200" w:line="240" w:lineRule="auto"/>
        <w:jc w:val="right"/>
        <w:rPr>
          <w:szCs w:val="28"/>
          <w:lang w:val="ru-RU"/>
        </w:rPr>
      </w:pPr>
    </w:p>
    <w:p w14:paraId="2D92311F" w14:textId="54707962" w:rsidR="005646F3" w:rsidRDefault="005646F3" w:rsidP="005646F3">
      <w:pPr>
        <w:spacing w:after="200" w:line="240" w:lineRule="auto"/>
        <w:jc w:val="center"/>
        <w:rPr>
          <w:szCs w:val="28"/>
          <w:lang w:val="ru-RU"/>
        </w:rPr>
      </w:pPr>
      <w:r>
        <w:rPr>
          <w:szCs w:val="28"/>
          <w:lang w:val="ru-RU"/>
        </w:rPr>
        <w:t xml:space="preserve">                                                                                         </w:t>
      </w:r>
      <w:r w:rsidR="00C95024" w:rsidRPr="00DA3254">
        <w:rPr>
          <w:szCs w:val="28"/>
          <w:lang w:val="ru-RU"/>
        </w:rPr>
        <w:t>Допущено до захисту</w:t>
      </w:r>
      <w:r w:rsidR="00C95024" w:rsidRPr="00DA3254">
        <w:rPr>
          <w:szCs w:val="28"/>
          <w:lang w:val="ru-RU"/>
        </w:rPr>
        <w:br/>
        <w:t xml:space="preserve">                       </w:t>
      </w:r>
      <w:r w:rsidR="00C95024">
        <w:rPr>
          <w:szCs w:val="28"/>
          <w:lang w:val="ru-RU"/>
        </w:rPr>
        <w:t xml:space="preserve">                              </w:t>
      </w:r>
      <w:r>
        <w:rPr>
          <w:szCs w:val="28"/>
          <w:lang w:val="ru-RU"/>
        </w:rPr>
        <w:t xml:space="preserve">             </w:t>
      </w:r>
      <w:r w:rsidR="00DA75EA">
        <w:rPr>
          <w:szCs w:val="28"/>
          <w:lang w:val="ru-RU"/>
        </w:rPr>
        <w:t xml:space="preserve">                               </w:t>
      </w:r>
      <w:r>
        <w:rPr>
          <w:szCs w:val="28"/>
          <w:lang w:val="ru-RU"/>
        </w:rPr>
        <w:t xml:space="preserve"> </w:t>
      </w:r>
      <w:r w:rsidR="00DA75EA">
        <w:rPr>
          <w:szCs w:val="28"/>
          <w:lang w:val="ru-RU"/>
        </w:rPr>
        <w:t>В.о.з</w:t>
      </w:r>
      <w:r w:rsidR="00C95024" w:rsidRPr="00DA3254">
        <w:rPr>
          <w:szCs w:val="28"/>
          <w:lang w:val="ru-RU"/>
        </w:rPr>
        <w:t>авідувач кафедри</w:t>
      </w:r>
      <w:r>
        <w:rPr>
          <w:szCs w:val="28"/>
          <w:lang w:val="ru-RU"/>
        </w:rPr>
        <w:t>:</w:t>
      </w:r>
    </w:p>
    <w:p w14:paraId="53A52CC2" w14:textId="65391098" w:rsidR="005646F3" w:rsidRPr="005646F3" w:rsidRDefault="005646F3" w:rsidP="005646F3">
      <w:pPr>
        <w:spacing w:after="200" w:line="240" w:lineRule="auto"/>
        <w:jc w:val="right"/>
        <w:rPr>
          <w:i/>
          <w:szCs w:val="28"/>
          <w:lang w:val="ru-RU"/>
        </w:rPr>
      </w:pPr>
      <w:r>
        <w:rPr>
          <w:szCs w:val="28"/>
          <w:lang w:val="ru-RU"/>
        </w:rPr>
        <w:t>Ларіна Т.</w:t>
      </w:r>
      <w:r w:rsidRPr="005646F3">
        <w:rPr>
          <w:szCs w:val="28"/>
          <w:lang w:val="ru-RU"/>
        </w:rPr>
        <w:t>В</w:t>
      </w:r>
      <w:r>
        <w:rPr>
          <w:szCs w:val="28"/>
          <w:lang w:val="ru-RU"/>
        </w:rPr>
        <w:t>__________</w:t>
      </w:r>
    </w:p>
    <w:p w14:paraId="32CEEF3C" w14:textId="597E90B0" w:rsidR="00190839" w:rsidRPr="007D7E4B" w:rsidRDefault="005646F3" w:rsidP="007D7E4B">
      <w:pPr>
        <w:spacing w:after="200" w:line="240" w:lineRule="auto"/>
        <w:jc w:val="center"/>
        <w:rPr>
          <w:szCs w:val="28"/>
          <w:lang w:val="ru-RU"/>
        </w:rPr>
      </w:pPr>
      <w:r>
        <w:rPr>
          <w:szCs w:val="28"/>
          <w:lang w:val="ru-RU"/>
        </w:rPr>
        <w:t>Ніжин 2022</w:t>
      </w:r>
    </w:p>
    <w:p w14:paraId="370B5CBD" w14:textId="77777777" w:rsidR="0032297C" w:rsidRDefault="0032297C" w:rsidP="0032297C">
      <w:pPr>
        <w:rPr>
          <w:b/>
        </w:rPr>
      </w:pPr>
    </w:p>
    <w:p w14:paraId="5CCBAB23" w14:textId="3B7FD9AF" w:rsidR="000026F9" w:rsidRPr="00C1311B" w:rsidRDefault="000026F9" w:rsidP="0032297C">
      <w:pPr>
        <w:jc w:val="center"/>
        <w:rPr>
          <w:b/>
        </w:rPr>
      </w:pPr>
      <w:r w:rsidRPr="00C1311B">
        <w:rPr>
          <w:b/>
        </w:rPr>
        <w:t>ЗМІСТ</w:t>
      </w:r>
    </w:p>
    <w:p w14:paraId="0C71450B" w14:textId="30292E71" w:rsidR="000026F9" w:rsidRPr="00F850C9" w:rsidRDefault="000026F9" w:rsidP="00E456BB">
      <w:pPr>
        <w:tabs>
          <w:tab w:val="right" w:leader="dot" w:pos="9498"/>
        </w:tabs>
        <w:spacing w:after="100"/>
        <w:ind w:right="139" w:firstLine="0"/>
        <w:rPr>
          <w:rFonts w:ascii="Calibri" w:hAnsi="Calibri"/>
          <w:b/>
          <w:noProof/>
          <w:lang w:eastAsia="uk-UA"/>
        </w:rPr>
      </w:pPr>
      <w:r w:rsidRPr="00C1311B">
        <w:rPr>
          <w:b/>
          <w:noProof/>
        </w:rPr>
        <w:fldChar w:fldCharType="begin"/>
      </w:r>
      <w:r w:rsidRPr="00C1311B">
        <w:rPr>
          <w:b/>
          <w:noProof/>
        </w:rPr>
        <w:instrText xml:space="preserve"> TOC \o "1-3" \h \z \u </w:instrText>
      </w:r>
      <w:r w:rsidRPr="00C1311B">
        <w:rPr>
          <w:b/>
          <w:noProof/>
        </w:rPr>
        <w:fldChar w:fldCharType="separate"/>
      </w:r>
      <w:hyperlink w:anchor="_Toc501290957" w:history="1">
        <w:r w:rsidRPr="00F850C9">
          <w:rPr>
            <w:b/>
            <w:noProof/>
          </w:rPr>
          <w:t>ВСТУП</w:t>
        </w:r>
        <w:r w:rsidRPr="00F850C9">
          <w:rPr>
            <w:b/>
            <w:noProof/>
            <w:webHidden/>
          </w:rPr>
          <w:tab/>
        </w:r>
      </w:hyperlink>
      <w:r w:rsidR="002C7164">
        <w:rPr>
          <w:b/>
          <w:noProof/>
        </w:rPr>
        <w:t>4</w:t>
      </w:r>
    </w:p>
    <w:p w14:paraId="70727CFA" w14:textId="69916748" w:rsidR="000026F9" w:rsidRPr="00F850C9" w:rsidRDefault="006220A7" w:rsidP="00E456BB">
      <w:pPr>
        <w:tabs>
          <w:tab w:val="right" w:leader="dot" w:pos="9498"/>
        </w:tabs>
        <w:spacing w:after="100"/>
        <w:ind w:right="139" w:firstLine="0"/>
        <w:rPr>
          <w:rFonts w:ascii="Calibri" w:hAnsi="Calibri"/>
          <w:b/>
          <w:noProof/>
          <w:lang w:eastAsia="uk-UA"/>
        </w:rPr>
      </w:pPr>
      <w:hyperlink w:anchor="_Toc501290958" w:history="1">
        <w:r w:rsidR="000026F9" w:rsidRPr="00F850C9">
          <w:rPr>
            <w:b/>
            <w:noProof/>
          </w:rPr>
          <w:t>РОЗДІЛ 1</w:t>
        </w:r>
        <w:r w:rsidR="000026F9" w:rsidRPr="00F850C9">
          <w:rPr>
            <w:b/>
            <w:noProof/>
            <w:szCs w:val="28"/>
          </w:rPr>
          <w:t xml:space="preserve"> ПОНЯТТЯ «ТЕРМІН» ТА «СТИЛЬ» У ТРАНСПОРТНІЙ ГАЛУЗІ ТА ЇХ ХАРАКТЕРИСТИКА</w:t>
        </w:r>
        <w:r w:rsidR="000026F9" w:rsidRPr="00F850C9">
          <w:rPr>
            <w:b/>
            <w:noProof/>
            <w:webHidden/>
          </w:rPr>
          <w:tab/>
        </w:r>
      </w:hyperlink>
      <w:r w:rsidR="002C7164">
        <w:rPr>
          <w:b/>
          <w:noProof/>
        </w:rPr>
        <w:t>8</w:t>
      </w:r>
    </w:p>
    <w:p w14:paraId="733175AF" w14:textId="3D470F27" w:rsidR="000026F9" w:rsidRPr="00F850C9" w:rsidRDefault="006220A7" w:rsidP="000026F9">
      <w:pPr>
        <w:spacing w:after="160" w:line="259" w:lineRule="auto"/>
        <w:ind w:firstLine="284"/>
        <w:rPr>
          <w:szCs w:val="28"/>
        </w:rPr>
      </w:pPr>
      <w:hyperlink w:anchor="_Toc501290959" w:history="1">
        <w:r w:rsidR="000026F9" w:rsidRPr="00F850C9">
          <w:t>1.1 Поняття «термін» у сучасній лінгвістиці та перекладознавстві…</w:t>
        </w:r>
      </w:hyperlink>
      <w:r w:rsidR="007B148A">
        <w:rPr>
          <w:noProof/>
        </w:rPr>
        <w:t>………..8</w:t>
      </w:r>
    </w:p>
    <w:p w14:paraId="4B7CA5F2" w14:textId="7CB6DD29" w:rsidR="000026F9" w:rsidRPr="00F850C9" w:rsidRDefault="006220A7" w:rsidP="000026F9">
      <w:pPr>
        <w:spacing w:after="160" w:line="259" w:lineRule="auto"/>
        <w:ind w:firstLine="284"/>
        <w:rPr>
          <w:rFonts w:ascii="Calibri" w:hAnsi="Calibri"/>
          <w:noProof/>
          <w:lang w:eastAsia="uk-UA"/>
        </w:rPr>
      </w:pPr>
      <w:hyperlink w:anchor="_Toc501290960" w:history="1">
        <w:r w:rsidR="000026F9" w:rsidRPr="00F850C9">
          <w:rPr>
            <w:noProof/>
          </w:rPr>
          <w:t>1.2</w:t>
        </w:r>
        <w:r w:rsidR="000026F9" w:rsidRPr="00F850C9">
          <w:rPr>
            <w:szCs w:val="28"/>
          </w:rPr>
          <w:t xml:space="preserve"> Дослідження поняття «стиль» в науково – технічній літературі………...</w:t>
        </w:r>
      </w:hyperlink>
      <w:r w:rsidR="007B148A">
        <w:rPr>
          <w:noProof/>
        </w:rPr>
        <w:t>14</w:t>
      </w:r>
    </w:p>
    <w:p w14:paraId="07F719FF" w14:textId="1756B162" w:rsidR="000026F9" w:rsidRPr="00F850C9" w:rsidRDefault="006220A7" w:rsidP="00E456BB">
      <w:pPr>
        <w:tabs>
          <w:tab w:val="right" w:leader="dot" w:pos="9498"/>
        </w:tabs>
        <w:spacing w:after="100"/>
        <w:ind w:right="139" w:firstLine="0"/>
        <w:rPr>
          <w:rFonts w:ascii="Calibri" w:hAnsi="Calibri"/>
          <w:b/>
          <w:noProof/>
          <w:lang w:eastAsia="uk-UA"/>
        </w:rPr>
      </w:pPr>
      <w:hyperlink w:anchor="_Toc501290963" w:history="1">
        <w:r w:rsidR="000026F9" w:rsidRPr="00F850C9">
          <w:rPr>
            <w:b/>
            <w:noProof/>
          </w:rPr>
          <w:t>РОЗДІЛ 2</w:t>
        </w:r>
        <w:r w:rsidR="000026F9" w:rsidRPr="00F850C9">
          <w:rPr>
            <w:b/>
            <w:noProof/>
            <w:szCs w:val="28"/>
          </w:rPr>
          <w:t xml:space="preserve"> ЛІНГВІСТИЧНІ ХАРАКТЕРИСТИКИ ТЕРМІНІВ  ТРАНСПОРТНОЇ ГАЛУЗІ</w:t>
        </w:r>
        <w:r w:rsidR="000026F9" w:rsidRPr="00F850C9">
          <w:rPr>
            <w:b/>
            <w:noProof/>
            <w:webHidden/>
          </w:rPr>
          <w:tab/>
        </w:r>
      </w:hyperlink>
      <w:r w:rsidR="007B148A">
        <w:rPr>
          <w:b/>
          <w:noProof/>
        </w:rPr>
        <w:t>23</w:t>
      </w:r>
    </w:p>
    <w:p w14:paraId="2DAD0063" w14:textId="67C05D72" w:rsidR="000026F9" w:rsidRPr="00F850C9" w:rsidRDefault="006220A7" w:rsidP="000026F9">
      <w:pPr>
        <w:tabs>
          <w:tab w:val="right" w:leader="dot" w:pos="9498"/>
        </w:tabs>
        <w:ind w:left="280" w:right="736" w:firstLine="4"/>
        <w:rPr>
          <w:rFonts w:ascii="Calibri" w:hAnsi="Calibri"/>
          <w:noProof/>
          <w:lang w:eastAsia="uk-UA"/>
        </w:rPr>
      </w:pPr>
      <w:hyperlink w:anchor="_Toc501290964" w:history="1">
        <w:r w:rsidR="000026F9" w:rsidRPr="00F850C9">
          <w:rPr>
            <w:noProof/>
          </w:rPr>
          <w:t>2.1</w:t>
        </w:r>
        <w:r w:rsidR="000026F9" w:rsidRPr="00F850C9">
          <w:rPr>
            <w:szCs w:val="28"/>
          </w:rPr>
          <w:t xml:space="preserve"> Лінгвістичні характеристики термінів транспортної галузі</w:t>
        </w:r>
        <w:r w:rsidR="000026F9" w:rsidRPr="00F850C9">
          <w:rPr>
            <w:noProof/>
            <w:webHidden/>
          </w:rPr>
          <w:tab/>
        </w:r>
      </w:hyperlink>
      <w:r w:rsidR="007B148A">
        <w:rPr>
          <w:noProof/>
        </w:rPr>
        <w:t>23</w:t>
      </w:r>
    </w:p>
    <w:p w14:paraId="25514BC9" w14:textId="3A1E5DB3" w:rsidR="000026F9" w:rsidRPr="00F850C9" w:rsidRDefault="006220A7" w:rsidP="007B148A">
      <w:pPr>
        <w:tabs>
          <w:tab w:val="right" w:leader="dot" w:pos="9498"/>
        </w:tabs>
        <w:ind w:left="280" w:right="736" w:firstLine="4"/>
        <w:rPr>
          <w:rFonts w:ascii="Calibri" w:hAnsi="Calibri"/>
          <w:noProof/>
          <w:lang w:eastAsia="uk-UA"/>
        </w:rPr>
      </w:pPr>
      <w:hyperlink w:anchor="_Toc501290965" w:history="1">
        <w:r w:rsidR="000026F9" w:rsidRPr="00F850C9">
          <w:rPr>
            <w:noProof/>
          </w:rPr>
          <w:t>2.2</w:t>
        </w:r>
        <w:r w:rsidR="000026F9" w:rsidRPr="00F850C9">
          <w:rPr>
            <w:szCs w:val="28"/>
          </w:rPr>
          <w:t xml:space="preserve"> Терміни абревіатури</w:t>
        </w:r>
        <w:r w:rsidR="000026F9" w:rsidRPr="00F850C9">
          <w:rPr>
            <w:noProof/>
            <w:webHidden/>
          </w:rPr>
          <w:tab/>
        </w:r>
      </w:hyperlink>
      <w:r w:rsidR="007B148A">
        <w:rPr>
          <w:noProof/>
        </w:rPr>
        <w:t>27</w:t>
      </w:r>
    </w:p>
    <w:p w14:paraId="3AD5329D" w14:textId="4A2CC801" w:rsidR="000026F9" w:rsidRPr="00F850C9" w:rsidRDefault="006220A7" w:rsidP="000026F9">
      <w:pPr>
        <w:tabs>
          <w:tab w:val="right" w:leader="dot" w:pos="9498"/>
        </w:tabs>
        <w:ind w:left="280" w:right="736" w:firstLine="4"/>
        <w:rPr>
          <w:noProof/>
        </w:rPr>
      </w:pPr>
      <w:hyperlink w:anchor="_Toc501290967" w:history="1">
        <w:r w:rsidR="007B148A">
          <w:rPr>
            <w:noProof/>
          </w:rPr>
          <w:t>2.3</w:t>
        </w:r>
        <w:r w:rsidR="000026F9" w:rsidRPr="00F850C9">
          <w:rPr>
            <w:noProof/>
          </w:rPr>
          <w:t xml:space="preserve"> </w:t>
        </w:r>
        <w:r w:rsidR="000026F9" w:rsidRPr="00F850C9">
          <w:rPr>
            <w:szCs w:val="28"/>
          </w:rPr>
          <w:t>Термін як фразеологічне словосполучення</w:t>
        </w:r>
        <w:r w:rsidR="000026F9" w:rsidRPr="00F850C9">
          <w:rPr>
            <w:noProof/>
            <w:webHidden/>
          </w:rPr>
          <w:tab/>
        </w:r>
      </w:hyperlink>
      <w:r w:rsidR="007B148A">
        <w:rPr>
          <w:noProof/>
        </w:rPr>
        <w:t>31</w:t>
      </w:r>
    </w:p>
    <w:p w14:paraId="20038DA6" w14:textId="64391700" w:rsidR="000026F9" w:rsidRDefault="007B148A" w:rsidP="000026F9">
      <w:pPr>
        <w:ind w:firstLine="284"/>
        <w:rPr>
          <w:szCs w:val="28"/>
        </w:rPr>
      </w:pPr>
      <w:r>
        <w:t>2.4</w:t>
      </w:r>
      <w:r w:rsidR="000026F9" w:rsidRPr="00F850C9">
        <w:t xml:space="preserve"> </w:t>
      </w:r>
      <w:r w:rsidR="000026F9" w:rsidRPr="00F850C9">
        <w:rPr>
          <w:szCs w:val="28"/>
        </w:rPr>
        <w:t>Стилістичні особли</w:t>
      </w:r>
      <w:r>
        <w:rPr>
          <w:szCs w:val="28"/>
        </w:rPr>
        <w:t>вості термінів…………………………………………33</w:t>
      </w:r>
    </w:p>
    <w:p w14:paraId="5EA49012" w14:textId="52C1104A" w:rsidR="00B642B5" w:rsidRPr="00F850C9" w:rsidRDefault="007B148A" w:rsidP="000026F9">
      <w:pPr>
        <w:ind w:firstLine="284"/>
        <w:rPr>
          <w:szCs w:val="28"/>
        </w:rPr>
      </w:pPr>
      <w:r>
        <w:rPr>
          <w:szCs w:val="28"/>
        </w:rPr>
        <w:t>2.5</w:t>
      </w:r>
      <w:r w:rsidR="00B642B5" w:rsidRPr="00B642B5">
        <w:t xml:space="preserve"> </w:t>
      </w:r>
      <w:r w:rsidR="00B642B5" w:rsidRPr="00B642B5">
        <w:rPr>
          <w:szCs w:val="28"/>
        </w:rPr>
        <w:t>Особливості перекладу науково-технічних текстів</w:t>
      </w:r>
      <w:r>
        <w:rPr>
          <w:szCs w:val="28"/>
        </w:rPr>
        <w:t>………………………38</w:t>
      </w:r>
    </w:p>
    <w:p w14:paraId="435DE043" w14:textId="036E38D3" w:rsidR="000026F9" w:rsidRPr="00F850C9" w:rsidRDefault="000026F9" w:rsidP="000026F9">
      <w:pPr>
        <w:ind w:firstLine="284"/>
      </w:pPr>
      <w:r w:rsidRPr="00F850C9">
        <w:rPr>
          <w:szCs w:val="28"/>
        </w:rPr>
        <w:t>2.</w:t>
      </w:r>
      <w:r w:rsidR="007B148A">
        <w:rPr>
          <w:szCs w:val="28"/>
        </w:rPr>
        <w:t>6</w:t>
      </w:r>
      <w:r w:rsidRPr="00F850C9">
        <w:rPr>
          <w:szCs w:val="28"/>
        </w:rPr>
        <w:t xml:space="preserve"> Класифікація</w:t>
      </w:r>
      <w:r w:rsidR="00B642B5">
        <w:rPr>
          <w:szCs w:val="28"/>
        </w:rPr>
        <w:t xml:space="preserve"> т</w:t>
      </w:r>
      <w:r w:rsidR="007B148A">
        <w:rPr>
          <w:szCs w:val="28"/>
        </w:rPr>
        <w:t>ермінів………………………………………………………40</w:t>
      </w:r>
    </w:p>
    <w:p w14:paraId="037144B5" w14:textId="665C2F9E" w:rsidR="000026F9" w:rsidRDefault="006220A7" w:rsidP="00E456BB">
      <w:pPr>
        <w:tabs>
          <w:tab w:val="right" w:leader="dot" w:pos="9498"/>
        </w:tabs>
        <w:spacing w:after="100"/>
        <w:ind w:right="139" w:firstLine="0"/>
        <w:rPr>
          <w:b/>
          <w:noProof/>
        </w:rPr>
      </w:pPr>
      <w:hyperlink w:anchor="_Toc501290968" w:history="1">
        <w:r w:rsidR="000026F9" w:rsidRPr="00F850C9">
          <w:rPr>
            <w:b/>
            <w:noProof/>
          </w:rPr>
          <w:t>РОЗДІЛ 3</w:t>
        </w:r>
        <w:r w:rsidR="000026F9" w:rsidRPr="00F850C9">
          <w:rPr>
            <w:b/>
            <w:noProof/>
            <w:szCs w:val="28"/>
          </w:rPr>
          <w:t xml:space="preserve"> ОСОБЛИВОСТІ ПЕРЕКЛАДУ НІМЕЦЬКОМОВНИХ ТЕРМІНІВ  ТРАНСПОРТНОЇ ГАЛУЗІ УКРАЇНСЬКОЮ МОВОЮ</w:t>
        </w:r>
        <w:r w:rsidR="000026F9" w:rsidRPr="00F850C9">
          <w:rPr>
            <w:b/>
            <w:noProof/>
            <w:webHidden/>
          </w:rPr>
          <w:tab/>
        </w:r>
      </w:hyperlink>
      <w:r w:rsidR="007B148A">
        <w:rPr>
          <w:b/>
          <w:noProof/>
        </w:rPr>
        <w:t>44</w:t>
      </w:r>
    </w:p>
    <w:p w14:paraId="5613F0A0" w14:textId="08E22F52" w:rsidR="000823A4" w:rsidRDefault="000823A4" w:rsidP="000823A4">
      <w:pPr>
        <w:rPr>
          <w:b/>
        </w:rPr>
      </w:pPr>
      <w:r w:rsidRPr="000823A4">
        <w:rPr>
          <w:b/>
          <w:lang w:val="ru-RU"/>
        </w:rPr>
        <w:t xml:space="preserve">3.1. </w:t>
      </w:r>
      <w:r>
        <w:rPr>
          <w:b/>
        </w:rPr>
        <w:t>Моделі перекладу та</w:t>
      </w:r>
      <w:r w:rsidR="007B148A">
        <w:rPr>
          <w:b/>
        </w:rPr>
        <w:t xml:space="preserve"> їх класифікація…………………………....</w:t>
      </w:r>
      <w:r w:rsidR="00837D27">
        <w:rPr>
          <w:b/>
        </w:rPr>
        <w:t>....</w:t>
      </w:r>
      <w:r w:rsidR="007B148A">
        <w:rPr>
          <w:b/>
        </w:rPr>
        <w:t>44</w:t>
      </w:r>
    </w:p>
    <w:p w14:paraId="55D54F1D" w14:textId="0E5BF5E4" w:rsidR="00B64BE0" w:rsidRPr="00207980" w:rsidRDefault="000823A4" w:rsidP="00B64BE0">
      <w:pPr>
        <w:rPr>
          <w:b/>
        </w:rPr>
      </w:pPr>
      <w:r>
        <w:rPr>
          <w:b/>
        </w:rPr>
        <w:t>3.2.</w:t>
      </w:r>
      <w:r w:rsidR="00B64BE0">
        <w:rPr>
          <w:b/>
        </w:rPr>
        <w:t>Особливості перекладу німецьких термінів транспортної галузі…</w:t>
      </w:r>
      <w:r w:rsidR="007B148A">
        <w:rPr>
          <w:b/>
        </w:rPr>
        <w:t>…………………………………………………………………………</w:t>
      </w:r>
      <w:r w:rsidR="00837D27">
        <w:rPr>
          <w:b/>
        </w:rPr>
        <w:t>….</w:t>
      </w:r>
      <w:r w:rsidR="007B148A">
        <w:rPr>
          <w:b/>
        </w:rPr>
        <w:t>.57</w:t>
      </w:r>
    </w:p>
    <w:p w14:paraId="222DE76C" w14:textId="77777777" w:rsidR="000823A4" w:rsidRPr="00F850C9" w:rsidRDefault="000823A4" w:rsidP="00E456BB">
      <w:pPr>
        <w:tabs>
          <w:tab w:val="right" w:leader="dot" w:pos="9498"/>
        </w:tabs>
        <w:spacing w:after="100"/>
        <w:ind w:right="139" w:firstLine="0"/>
        <w:rPr>
          <w:rFonts w:ascii="Calibri" w:hAnsi="Calibri"/>
          <w:b/>
          <w:noProof/>
          <w:lang w:eastAsia="uk-UA"/>
        </w:rPr>
      </w:pPr>
    </w:p>
    <w:p w14:paraId="2B65897B" w14:textId="2A919E50" w:rsidR="000026F9" w:rsidRPr="00F850C9" w:rsidRDefault="006220A7" w:rsidP="00E456BB">
      <w:pPr>
        <w:tabs>
          <w:tab w:val="right" w:leader="dot" w:pos="9498"/>
        </w:tabs>
        <w:spacing w:after="100"/>
        <w:ind w:right="139" w:firstLine="0"/>
        <w:rPr>
          <w:rFonts w:ascii="Calibri" w:hAnsi="Calibri"/>
          <w:b/>
          <w:noProof/>
          <w:lang w:eastAsia="uk-UA"/>
        </w:rPr>
      </w:pPr>
      <w:hyperlink w:anchor="_Toc501290973" w:history="1">
        <w:r w:rsidR="000026F9" w:rsidRPr="00F850C9">
          <w:rPr>
            <w:b/>
            <w:noProof/>
          </w:rPr>
          <w:t>ВИСНОВКИ</w:t>
        </w:r>
        <w:r w:rsidR="000026F9" w:rsidRPr="00F850C9">
          <w:rPr>
            <w:b/>
            <w:noProof/>
            <w:webHidden/>
          </w:rPr>
          <w:tab/>
        </w:r>
      </w:hyperlink>
      <w:r w:rsidR="007B148A">
        <w:rPr>
          <w:b/>
          <w:noProof/>
        </w:rPr>
        <w:t>6</w:t>
      </w:r>
      <w:r w:rsidR="000026F9" w:rsidRPr="00F850C9">
        <w:rPr>
          <w:b/>
          <w:noProof/>
        </w:rPr>
        <w:t>5</w:t>
      </w:r>
    </w:p>
    <w:p w14:paraId="7157F039" w14:textId="719E367A" w:rsidR="000026F9" w:rsidRDefault="006220A7" w:rsidP="00E456BB">
      <w:pPr>
        <w:tabs>
          <w:tab w:val="right" w:leader="dot" w:pos="9498"/>
        </w:tabs>
        <w:spacing w:after="100"/>
        <w:ind w:right="139" w:firstLine="0"/>
        <w:rPr>
          <w:b/>
          <w:noProof/>
        </w:rPr>
      </w:pPr>
      <w:hyperlink w:anchor="_Toc501290974" w:history="1">
        <w:r w:rsidR="000026F9" w:rsidRPr="00F850C9">
          <w:rPr>
            <w:b/>
            <w:noProof/>
          </w:rPr>
          <w:t>СПИСОК ВИКОРИСТАНИХ ДЖЕРЕЛ</w:t>
        </w:r>
        <w:r w:rsidR="000026F9" w:rsidRPr="00F850C9">
          <w:rPr>
            <w:b/>
            <w:noProof/>
            <w:webHidden/>
          </w:rPr>
          <w:tab/>
        </w:r>
      </w:hyperlink>
      <w:r w:rsidR="007B148A">
        <w:rPr>
          <w:b/>
          <w:noProof/>
        </w:rPr>
        <w:t>6</w:t>
      </w:r>
      <w:r w:rsidR="000026F9" w:rsidRPr="00C1311B">
        <w:rPr>
          <w:b/>
          <w:noProof/>
        </w:rPr>
        <w:t>8</w:t>
      </w:r>
    </w:p>
    <w:p w14:paraId="00D23916" w14:textId="1F5A2725" w:rsidR="007B148A" w:rsidRDefault="007B148A" w:rsidP="00E456BB">
      <w:pPr>
        <w:tabs>
          <w:tab w:val="right" w:leader="dot" w:pos="9498"/>
        </w:tabs>
        <w:spacing w:after="100"/>
        <w:ind w:right="139" w:firstLine="0"/>
        <w:rPr>
          <w:b/>
          <w:noProof/>
        </w:rPr>
      </w:pPr>
      <w:r>
        <w:rPr>
          <w:b/>
          <w:noProof/>
        </w:rPr>
        <w:t>РЕЗЮМЕ………………………………………………………………………….73</w:t>
      </w:r>
    </w:p>
    <w:p w14:paraId="59325FA2" w14:textId="70B75A5F" w:rsidR="007B148A" w:rsidRPr="007B148A" w:rsidRDefault="007B148A" w:rsidP="00E456BB">
      <w:pPr>
        <w:tabs>
          <w:tab w:val="right" w:leader="dot" w:pos="9498"/>
        </w:tabs>
        <w:spacing w:after="100"/>
        <w:ind w:right="139" w:firstLine="0"/>
        <w:rPr>
          <w:b/>
          <w:noProof/>
        </w:rPr>
      </w:pPr>
      <w:r>
        <w:rPr>
          <w:b/>
          <w:noProof/>
          <w:lang w:val="en-US"/>
        </w:rPr>
        <w:t>RESUME</w:t>
      </w:r>
      <w:r>
        <w:rPr>
          <w:b/>
          <w:noProof/>
        </w:rPr>
        <w:t>…………………………………………………………………………..74</w:t>
      </w:r>
    </w:p>
    <w:p w14:paraId="72A31805" w14:textId="6CFC9E01" w:rsidR="00B64BE0" w:rsidRPr="00C1311B" w:rsidRDefault="00B64BE0" w:rsidP="00E456BB">
      <w:pPr>
        <w:tabs>
          <w:tab w:val="right" w:leader="dot" w:pos="9498"/>
        </w:tabs>
        <w:spacing w:after="100"/>
        <w:ind w:right="139" w:firstLine="0"/>
        <w:rPr>
          <w:rFonts w:ascii="Calibri" w:hAnsi="Calibri"/>
          <w:b/>
          <w:noProof/>
          <w:lang w:eastAsia="uk-UA"/>
        </w:rPr>
      </w:pPr>
      <w:r>
        <w:rPr>
          <w:b/>
          <w:noProof/>
        </w:rPr>
        <w:t>ДОДАТКИ</w:t>
      </w:r>
      <w:r w:rsidR="007B148A">
        <w:rPr>
          <w:b/>
          <w:noProof/>
        </w:rPr>
        <w:t>………………………………………………………………………...75</w:t>
      </w:r>
    </w:p>
    <w:p w14:paraId="55A7B1EB" w14:textId="77777777" w:rsidR="000026F9" w:rsidRPr="00C1311B" w:rsidRDefault="006220A7" w:rsidP="000026F9">
      <w:pPr>
        <w:tabs>
          <w:tab w:val="right" w:leader="dot" w:pos="9498"/>
        </w:tabs>
        <w:spacing w:after="100"/>
        <w:ind w:right="139"/>
        <w:rPr>
          <w:rFonts w:ascii="Calibri" w:hAnsi="Calibri"/>
          <w:b/>
          <w:noProof/>
          <w:lang w:eastAsia="uk-UA"/>
        </w:rPr>
      </w:pPr>
      <w:hyperlink w:anchor="_Toc501290975" w:history="1"/>
    </w:p>
    <w:p w14:paraId="1D615DEA" w14:textId="123D9B0C" w:rsidR="000026F9" w:rsidRPr="00C1311B" w:rsidRDefault="000026F9" w:rsidP="007B148A">
      <w:pPr>
        <w:spacing w:before="100" w:beforeAutospacing="1" w:after="240"/>
        <w:ind w:firstLine="0"/>
        <w:contextualSpacing/>
        <w:outlineLvl w:val="0"/>
        <w:rPr>
          <w:szCs w:val="28"/>
        </w:rPr>
      </w:pPr>
      <w:r w:rsidRPr="00C1311B">
        <w:rPr>
          <w:b/>
          <w:bCs/>
          <w:szCs w:val="28"/>
        </w:rPr>
        <w:lastRenderedPageBreak/>
        <w:fldChar w:fldCharType="end"/>
      </w:r>
    </w:p>
    <w:p w14:paraId="3B5C8FCF" w14:textId="77777777" w:rsidR="000026F9" w:rsidRPr="00C1311B" w:rsidRDefault="000026F9" w:rsidP="000026F9">
      <w:pPr>
        <w:spacing w:before="100" w:beforeAutospacing="1" w:after="240"/>
        <w:contextualSpacing/>
        <w:jc w:val="center"/>
        <w:outlineLvl w:val="0"/>
        <w:rPr>
          <w:b/>
          <w:bCs/>
          <w:szCs w:val="28"/>
        </w:rPr>
      </w:pPr>
      <w:bookmarkStart w:id="0" w:name="_Toc501290957"/>
      <w:r w:rsidRPr="00C1311B">
        <w:rPr>
          <w:b/>
          <w:bCs/>
          <w:szCs w:val="28"/>
        </w:rPr>
        <w:t>ВСТУП</w:t>
      </w:r>
      <w:bookmarkEnd w:id="0"/>
    </w:p>
    <w:p w14:paraId="6905BBB5" w14:textId="23AA61CE" w:rsidR="000026F9" w:rsidRPr="00A11639" w:rsidRDefault="000026F9" w:rsidP="00D13948">
      <w:pPr>
        <w:ind w:firstLine="708"/>
        <w:rPr>
          <w:szCs w:val="28"/>
        </w:rPr>
      </w:pPr>
      <w:r w:rsidRPr="00C1311B">
        <w:rPr>
          <w:rFonts w:eastAsia="Calibri"/>
          <w:b/>
          <w:spacing w:val="3"/>
          <w:szCs w:val="28"/>
        </w:rPr>
        <w:t xml:space="preserve">Актуальність дослідження. </w:t>
      </w:r>
      <w:r w:rsidR="00F23A20" w:rsidRPr="00F23A20">
        <w:rPr>
          <w:szCs w:val="28"/>
        </w:rPr>
        <w:t>Впродовж</w:t>
      </w:r>
      <w:r w:rsidRPr="00F23A20">
        <w:rPr>
          <w:szCs w:val="28"/>
        </w:rPr>
        <w:t xml:space="preserve"> останніх десятиліть транспортна галузь зазнає кардинальних змін завдяки поширенню нових революційних технологій та розвитку науково-технічних сфер. </w:t>
      </w:r>
      <w:r w:rsidRPr="00A11639">
        <w:rPr>
          <w:szCs w:val="28"/>
        </w:rPr>
        <w:t>Термінологія зазначеної сфери утворює особливий лексичний базис, який постійно модифікується, удосконалюється та служить інструментом комунікації між фахівцями</w:t>
      </w:r>
      <w:r w:rsidRPr="000026F9">
        <w:t xml:space="preserve"> </w:t>
      </w:r>
      <w:r w:rsidR="00FC1C63" w:rsidRPr="00A11639">
        <w:t>[</w:t>
      </w:r>
      <w:r w:rsidR="00FC1C63" w:rsidRPr="00270E2E">
        <w:t>1;</w:t>
      </w:r>
      <w:r w:rsidR="00C9230A" w:rsidRPr="00270E2E">
        <w:t>2;2</w:t>
      </w:r>
      <w:r w:rsidR="00270E2E" w:rsidRPr="00270E2E">
        <w:t>3</w:t>
      </w:r>
      <w:r w:rsidR="00FC1C63" w:rsidRPr="00A11639">
        <w:t>]</w:t>
      </w:r>
      <w:r w:rsidR="00D13948">
        <w:t>.</w:t>
      </w:r>
    </w:p>
    <w:p w14:paraId="1BFF01D9" w14:textId="77777777" w:rsidR="000026F9" w:rsidRPr="00A11639" w:rsidRDefault="000026F9" w:rsidP="000026F9">
      <w:pPr>
        <w:ind w:firstLine="708"/>
        <w:rPr>
          <w:szCs w:val="28"/>
        </w:rPr>
      </w:pPr>
      <w:r w:rsidRPr="00A11639">
        <w:rPr>
          <w:szCs w:val="28"/>
        </w:rPr>
        <w:t xml:space="preserve">Глобалізовані процеси (процеси всесвітньої економічної, політичної та культурної інтеграції та уніфікації) сприяють проникненню специфічної транспортної термінології у різні, часом недотичні, галузі життєдіяльності людей, що призводить до утворення нових понять, появи абревіатур тощо. </w:t>
      </w:r>
    </w:p>
    <w:p w14:paraId="20F6954F" w14:textId="124B8EF7" w:rsidR="00D13948" w:rsidRPr="00F23A20" w:rsidRDefault="0031694A" w:rsidP="000026F9">
      <w:pPr>
        <w:ind w:firstLine="708"/>
        <w:rPr>
          <w:szCs w:val="28"/>
        </w:rPr>
      </w:pPr>
      <w:r>
        <w:t>Термінологічна система</w:t>
      </w:r>
      <w:r w:rsidR="00D13948">
        <w:t xml:space="preserve"> транспортної галузі </w:t>
      </w:r>
      <w:r>
        <w:t xml:space="preserve">формує спеціалізований </w:t>
      </w:r>
      <w:r w:rsidR="00D13948">
        <w:t>прошарок</w:t>
      </w:r>
      <w:r>
        <w:t xml:space="preserve"> лексики </w:t>
      </w:r>
      <w:r w:rsidR="00D13948">
        <w:t xml:space="preserve">, який </w:t>
      </w:r>
      <w:r>
        <w:t>має властивість постійно змінюєватися</w:t>
      </w:r>
      <w:r w:rsidR="00D13948">
        <w:t xml:space="preserve">, </w:t>
      </w:r>
      <w:r>
        <w:t xml:space="preserve">прогресувати </w:t>
      </w:r>
      <w:r w:rsidR="00D13948">
        <w:t xml:space="preserve">та </w:t>
      </w:r>
      <w:r>
        <w:t xml:space="preserve">забезпечувати комунікацію фахівців  в зазначеній сфері знань </w:t>
      </w:r>
      <w:r w:rsidR="00D13948">
        <w:t xml:space="preserve">. </w:t>
      </w:r>
      <w:r w:rsidR="00F23A20">
        <w:t>Досліджено сучасну терміносистему</w:t>
      </w:r>
      <w:r>
        <w:t xml:space="preserve"> транспортної</w:t>
      </w:r>
      <w:r w:rsidR="00F23A20">
        <w:t xml:space="preserve"> галузі та</w:t>
      </w:r>
      <w:r>
        <w:t xml:space="preserve"> зˈясовано,що </w:t>
      </w:r>
      <w:r w:rsidR="00F23A20">
        <w:t xml:space="preserve">вона </w:t>
      </w:r>
      <w:r>
        <w:t xml:space="preserve">виконує свою функцію </w:t>
      </w:r>
      <w:r w:rsidR="00D13948">
        <w:t xml:space="preserve">як одна </w:t>
      </w:r>
      <w:r>
        <w:t>і</w:t>
      </w:r>
      <w:r w:rsidR="00D13948">
        <w:t>з</w:t>
      </w:r>
      <w:r>
        <w:t xml:space="preserve"> видів</w:t>
      </w:r>
      <w:r w:rsidR="00D13948">
        <w:t xml:space="preserve"> </w:t>
      </w:r>
      <w:r>
        <w:t>лексиксичних підсистем</w:t>
      </w:r>
      <w:r w:rsidR="00D13948">
        <w:t xml:space="preserve"> загальнолітературної </w:t>
      </w:r>
      <w:r w:rsidR="00F23A20">
        <w:t xml:space="preserve">німецької </w:t>
      </w:r>
      <w:r w:rsidR="00D13948">
        <w:t>мови</w:t>
      </w:r>
      <w:r w:rsidR="00F23A20" w:rsidRPr="00F23A20">
        <w:t xml:space="preserve"> [</w:t>
      </w:r>
      <w:r w:rsidR="004A4A99">
        <w:t>15;49</w:t>
      </w:r>
      <w:r w:rsidR="00F23A20" w:rsidRPr="00F23A20">
        <w:t>]</w:t>
      </w:r>
      <w:r w:rsidR="00B27AD0">
        <w:t>.</w:t>
      </w:r>
    </w:p>
    <w:p w14:paraId="2ECAC95F" w14:textId="17F24B3A" w:rsidR="000026F9" w:rsidRPr="00B27AD0" w:rsidRDefault="000026F9" w:rsidP="000026F9">
      <w:pPr>
        <w:rPr>
          <w:szCs w:val="28"/>
          <w:lang w:val="ru-RU"/>
        </w:rPr>
      </w:pPr>
      <w:r w:rsidRPr="00C1311B">
        <w:rPr>
          <w:szCs w:val="28"/>
        </w:rPr>
        <w:t xml:space="preserve">Проблематика перекладу </w:t>
      </w:r>
      <w:r w:rsidRPr="0007514E">
        <w:rPr>
          <w:szCs w:val="28"/>
        </w:rPr>
        <w:t>тер</w:t>
      </w:r>
      <w:r>
        <w:rPr>
          <w:szCs w:val="28"/>
        </w:rPr>
        <w:t xml:space="preserve">мінів </w:t>
      </w:r>
      <w:r w:rsidRPr="00C1311B">
        <w:rPr>
          <w:szCs w:val="28"/>
        </w:rPr>
        <w:t>становить інтерес вітчизняних і зарубіжних лінгвістів</w:t>
      </w:r>
      <w:r w:rsidR="00B77511">
        <w:rPr>
          <w:szCs w:val="28"/>
        </w:rPr>
        <w:t xml:space="preserve"> та мовознавців, які </w:t>
      </w:r>
      <w:r w:rsidRPr="00C1311B">
        <w:rPr>
          <w:szCs w:val="28"/>
        </w:rPr>
        <w:t>працюють над питаннями</w:t>
      </w:r>
      <w:r w:rsidR="00B77511">
        <w:rPr>
          <w:szCs w:val="28"/>
        </w:rPr>
        <w:t xml:space="preserve"> та завданнями</w:t>
      </w:r>
      <w:r w:rsidRPr="00C1311B">
        <w:rPr>
          <w:szCs w:val="28"/>
        </w:rPr>
        <w:t xml:space="preserve"> аналізу фахової мови (зокрема технічних текстів), стандартизації національної термінології, створення </w:t>
      </w:r>
      <w:r w:rsidR="00B77511" w:rsidRPr="00C1311B">
        <w:rPr>
          <w:szCs w:val="28"/>
        </w:rPr>
        <w:t>термінологічних</w:t>
      </w:r>
      <w:r w:rsidR="00B77511">
        <w:rPr>
          <w:szCs w:val="28"/>
        </w:rPr>
        <w:t xml:space="preserve"> фахових </w:t>
      </w:r>
      <w:r w:rsidRPr="00C1311B">
        <w:rPr>
          <w:szCs w:val="28"/>
        </w:rPr>
        <w:t>словників,</w:t>
      </w:r>
      <w:r w:rsidR="009A0473">
        <w:rPr>
          <w:szCs w:val="28"/>
        </w:rPr>
        <w:t xml:space="preserve"> встановлення</w:t>
      </w:r>
      <w:r w:rsidRPr="00C1311B">
        <w:rPr>
          <w:szCs w:val="28"/>
        </w:rPr>
        <w:t xml:space="preserve"> нових термінів</w:t>
      </w:r>
      <w:r w:rsidR="009A0473">
        <w:rPr>
          <w:szCs w:val="28"/>
        </w:rPr>
        <w:t>, що має на меті</w:t>
      </w:r>
      <w:r w:rsidRPr="00C1311B">
        <w:rPr>
          <w:szCs w:val="28"/>
        </w:rPr>
        <w:t xml:space="preserve"> </w:t>
      </w:r>
      <w:r w:rsidR="009A0473">
        <w:rPr>
          <w:szCs w:val="28"/>
        </w:rPr>
        <w:t xml:space="preserve">забезпечення </w:t>
      </w:r>
      <w:r w:rsidRPr="00C1311B">
        <w:rPr>
          <w:szCs w:val="28"/>
        </w:rPr>
        <w:t>комунікації між фахівцями відповідних галузей</w:t>
      </w:r>
      <w:r w:rsidR="009A0473">
        <w:rPr>
          <w:szCs w:val="28"/>
        </w:rPr>
        <w:t xml:space="preserve"> знань та сфер діяльності</w:t>
      </w:r>
      <w:r w:rsidRPr="00C1311B">
        <w:rPr>
          <w:szCs w:val="28"/>
        </w:rPr>
        <w:t xml:space="preserve">. </w:t>
      </w:r>
      <w:r w:rsidRPr="00C1311B">
        <w:rPr>
          <w:szCs w:val="28"/>
          <w:lang w:val="ru-RU"/>
        </w:rPr>
        <w:t>Зокрема аспекти утворення та перекладу</w:t>
      </w:r>
      <w:r w:rsidR="00F23A20">
        <w:rPr>
          <w:szCs w:val="28"/>
          <w:lang w:val="ru-RU"/>
        </w:rPr>
        <w:t xml:space="preserve"> термінів</w:t>
      </w:r>
      <w:r w:rsidR="006D2362">
        <w:rPr>
          <w:szCs w:val="28"/>
          <w:lang w:val="ru-RU"/>
        </w:rPr>
        <w:t xml:space="preserve"> вивчають дослідники: </w:t>
      </w:r>
      <w:r w:rsidRPr="00C1311B">
        <w:rPr>
          <w:szCs w:val="28"/>
          <w:lang w:val="ru-RU"/>
        </w:rPr>
        <w:t>А. Коваленк</w:t>
      </w:r>
      <w:r w:rsidR="009A0473">
        <w:rPr>
          <w:szCs w:val="28"/>
          <w:lang w:val="ru-RU"/>
        </w:rPr>
        <w:t>о, Т.</w:t>
      </w:r>
      <w:r w:rsidR="006D2362">
        <w:rPr>
          <w:szCs w:val="28"/>
          <w:lang w:val="ru-RU"/>
        </w:rPr>
        <w:t>Кияк</w:t>
      </w:r>
      <w:r w:rsidR="00C9230A">
        <w:rPr>
          <w:szCs w:val="28"/>
          <w:lang w:val="ru-RU"/>
        </w:rPr>
        <w:t>, В</w:t>
      </w:r>
      <w:r w:rsidRPr="00C1311B">
        <w:rPr>
          <w:szCs w:val="28"/>
          <w:lang w:val="ru-RU"/>
        </w:rPr>
        <w:t>.</w:t>
      </w:r>
      <w:r w:rsidR="00C9230A">
        <w:rPr>
          <w:szCs w:val="28"/>
          <w:lang w:val="ru-RU"/>
        </w:rPr>
        <w:t>Лейчик [</w:t>
      </w:r>
      <w:r w:rsidR="00B27AD0" w:rsidRPr="00B27AD0">
        <w:rPr>
          <w:szCs w:val="28"/>
          <w:lang w:val="ru-RU"/>
        </w:rPr>
        <w:t>23; 22</w:t>
      </w:r>
      <w:r w:rsidR="004A4A99">
        <w:rPr>
          <w:szCs w:val="28"/>
          <w:lang w:val="ru-RU"/>
        </w:rPr>
        <w:t>; 29</w:t>
      </w:r>
      <w:r w:rsidR="00D13948" w:rsidRPr="00B27AD0">
        <w:rPr>
          <w:szCs w:val="28"/>
          <w:lang w:val="ru-RU"/>
        </w:rPr>
        <w:t>].</w:t>
      </w:r>
      <w:r w:rsidRPr="00B27AD0">
        <w:rPr>
          <w:szCs w:val="28"/>
          <w:lang w:val="ru-RU"/>
        </w:rPr>
        <w:t xml:space="preserve"> Усі вище зазначені науковці розглядають теоретичні та практичні аспекти перекладу науково-технічних текстів, що є неоціненним вкладом у розвиток перекладацької діяльності у цьому напрямку. </w:t>
      </w:r>
    </w:p>
    <w:p w14:paraId="349C1AE7" w14:textId="0BEFB36C" w:rsidR="000026F9" w:rsidRPr="00C1311B" w:rsidRDefault="00D13948" w:rsidP="000026F9">
      <w:pPr>
        <w:ind w:firstLine="708"/>
        <w:rPr>
          <w:szCs w:val="28"/>
          <w:lang w:val="ru-RU"/>
        </w:rPr>
      </w:pPr>
      <w:r>
        <w:rPr>
          <w:szCs w:val="28"/>
          <w:lang w:val="ru-RU"/>
        </w:rPr>
        <w:t>Висвітлено аспекти еквівалентності</w:t>
      </w:r>
      <w:r w:rsidR="000026F9" w:rsidRPr="00C1311B">
        <w:rPr>
          <w:szCs w:val="28"/>
          <w:lang w:val="ru-RU"/>
        </w:rPr>
        <w:t xml:space="preserve"> </w:t>
      </w:r>
      <w:r>
        <w:rPr>
          <w:szCs w:val="28"/>
          <w:lang w:val="ru-RU"/>
        </w:rPr>
        <w:t xml:space="preserve">у працях </w:t>
      </w:r>
      <w:r w:rsidR="00B7492A">
        <w:rPr>
          <w:szCs w:val="28"/>
          <w:lang w:val="ru-RU"/>
        </w:rPr>
        <w:t>в</w:t>
      </w:r>
      <w:r w:rsidR="00A872C0">
        <w:rPr>
          <w:szCs w:val="28"/>
          <w:lang w:val="ru-RU"/>
        </w:rPr>
        <w:t xml:space="preserve">ітчизняних </w:t>
      </w:r>
      <w:r w:rsidR="00DA79F8">
        <w:rPr>
          <w:szCs w:val="28"/>
          <w:lang w:val="ru-RU"/>
        </w:rPr>
        <w:t>лінгвістів  Карабана</w:t>
      </w:r>
      <w:r w:rsidR="00B7492A">
        <w:rPr>
          <w:szCs w:val="28"/>
          <w:lang w:val="ru-RU"/>
        </w:rPr>
        <w:t xml:space="preserve"> </w:t>
      </w:r>
      <w:r w:rsidR="00DA79F8">
        <w:rPr>
          <w:szCs w:val="28"/>
          <w:lang w:val="ru-RU"/>
        </w:rPr>
        <w:t>В.І</w:t>
      </w:r>
      <w:r w:rsidR="00994E48">
        <w:rPr>
          <w:szCs w:val="28"/>
          <w:lang w:val="ru-RU"/>
        </w:rPr>
        <w:t xml:space="preserve"> </w:t>
      </w:r>
      <w:r w:rsidR="006D7C5C">
        <w:rPr>
          <w:szCs w:val="28"/>
          <w:lang w:val="ru-RU"/>
        </w:rPr>
        <w:t xml:space="preserve"> </w:t>
      </w:r>
      <w:r w:rsidR="00B7492A">
        <w:rPr>
          <w:szCs w:val="28"/>
          <w:lang w:val="ru-RU"/>
        </w:rPr>
        <w:t xml:space="preserve">та </w:t>
      </w:r>
      <w:r w:rsidR="00B7492A">
        <w:rPr>
          <w:szCs w:val="28"/>
          <w:lang w:val="ru-RU"/>
        </w:rPr>
        <w:tab/>
      </w:r>
      <w:r w:rsidR="00BB214C">
        <w:rPr>
          <w:szCs w:val="28"/>
          <w:lang w:val="ru-RU"/>
        </w:rPr>
        <w:t xml:space="preserve">Огуй О.Д </w:t>
      </w:r>
      <w:r w:rsidR="000026F9" w:rsidRPr="00C1311B">
        <w:rPr>
          <w:szCs w:val="28"/>
          <w:lang w:val="ru-RU"/>
        </w:rPr>
        <w:t>дослідження яких зробили вагомий внесок у розв‘язання проблеми перекладу складних фахових термінів</w:t>
      </w:r>
      <w:r w:rsidR="00994E48">
        <w:rPr>
          <w:szCs w:val="28"/>
          <w:lang w:val="ru-RU"/>
        </w:rPr>
        <w:t xml:space="preserve"> [</w:t>
      </w:r>
      <w:r w:rsidR="00BB214C" w:rsidRPr="00BB214C">
        <w:rPr>
          <w:szCs w:val="28"/>
          <w:lang w:val="ru-RU"/>
        </w:rPr>
        <w:t>21;</w:t>
      </w:r>
      <w:r w:rsidR="00994E48" w:rsidRPr="00BB214C">
        <w:rPr>
          <w:szCs w:val="28"/>
          <w:lang w:val="ru-RU"/>
        </w:rPr>
        <w:t>3</w:t>
      </w:r>
      <w:r w:rsidR="004A4A99">
        <w:rPr>
          <w:szCs w:val="28"/>
          <w:lang w:val="ru-RU"/>
        </w:rPr>
        <w:t>5</w:t>
      </w:r>
      <w:r w:rsidR="00EF14B6" w:rsidRPr="00BB214C">
        <w:rPr>
          <w:szCs w:val="28"/>
          <w:lang w:val="ru-RU"/>
        </w:rPr>
        <w:t>]</w:t>
      </w:r>
      <w:r w:rsidR="000026F9" w:rsidRPr="00BB214C">
        <w:rPr>
          <w:szCs w:val="28"/>
          <w:lang w:val="ru-RU"/>
        </w:rPr>
        <w:t xml:space="preserve">. </w:t>
      </w:r>
    </w:p>
    <w:p w14:paraId="63C0DE24" w14:textId="4AA9CADB" w:rsidR="000026F9" w:rsidRDefault="000026F9" w:rsidP="000026F9">
      <w:pPr>
        <w:ind w:firstLine="708"/>
        <w:rPr>
          <w:szCs w:val="28"/>
          <w:lang w:val="ru-RU"/>
        </w:rPr>
      </w:pPr>
      <w:r w:rsidRPr="00C1311B">
        <w:rPr>
          <w:szCs w:val="28"/>
          <w:lang w:val="ru-RU"/>
        </w:rPr>
        <w:lastRenderedPageBreak/>
        <w:t>Хоча сфера перекладу фахової німецької мови у технічних галузях стрімко розвивається на вітчизняних</w:t>
      </w:r>
      <w:r>
        <w:rPr>
          <w:szCs w:val="28"/>
          <w:lang w:val="ru-RU"/>
        </w:rPr>
        <w:t xml:space="preserve"> теренах</w:t>
      </w:r>
      <w:r w:rsidRPr="00C1311B">
        <w:rPr>
          <w:szCs w:val="28"/>
          <w:lang w:val="ru-RU"/>
        </w:rPr>
        <w:t xml:space="preserve">, проте певні недоліки все ж існують: ряд аспектів повністю не висвітлюються або ж взагалі нівелюються. </w:t>
      </w:r>
    </w:p>
    <w:p w14:paraId="4172FD6E" w14:textId="05C2E392" w:rsidR="00B7492A" w:rsidRPr="00C1311B" w:rsidRDefault="00B7492A" w:rsidP="000026F9">
      <w:pPr>
        <w:ind w:firstLine="708"/>
        <w:rPr>
          <w:szCs w:val="28"/>
          <w:lang w:val="ru-RU"/>
        </w:rPr>
      </w:pPr>
      <w:r>
        <w:rPr>
          <w:szCs w:val="28"/>
          <w:lang w:val="ru-RU"/>
        </w:rPr>
        <w:t>Актуальність дослідження поязана з швидким розвитком різних галузей науково технічного знання, яке супроводжується поява нових понять та їх</w:t>
      </w:r>
      <w:bookmarkStart w:id="1" w:name="_GoBack"/>
      <w:bookmarkEnd w:id="1"/>
      <w:r>
        <w:rPr>
          <w:szCs w:val="28"/>
          <w:lang w:val="ru-RU"/>
        </w:rPr>
        <w:t xml:space="preserve"> позначень,</w:t>
      </w:r>
      <w:r w:rsidR="006D7C5C">
        <w:rPr>
          <w:szCs w:val="28"/>
          <w:lang w:val="ru-RU"/>
        </w:rPr>
        <w:t xml:space="preserve"> </w:t>
      </w:r>
      <w:r>
        <w:rPr>
          <w:szCs w:val="28"/>
          <w:lang w:val="ru-RU"/>
        </w:rPr>
        <w:t xml:space="preserve">тобто термінів. </w:t>
      </w:r>
    </w:p>
    <w:p w14:paraId="01FC3325" w14:textId="47437188" w:rsidR="008B13DB" w:rsidRDefault="000026F9" w:rsidP="008B13DB">
      <w:pPr>
        <w:ind w:firstLine="708"/>
      </w:pPr>
      <w:r w:rsidRPr="001777AB">
        <w:rPr>
          <w:b/>
          <w:bCs/>
          <w:szCs w:val="28"/>
        </w:rPr>
        <w:t>Об’єктом</w:t>
      </w:r>
      <w:r w:rsidRPr="001777AB">
        <w:rPr>
          <w:szCs w:val="28"/>
        </w:rPr>
        <w:t xml:space="preserve"> дослідження виступа</w:t>
      </w:r>
      <w:r w:rsidR="008B13DB">
        <w:rPr>
          <w:szCs w:val="28"/>
        </w:rPr>
        <w:t>ють</w:t>
      </w:r>
      <w:r w:rsidRPr="001777AB">
        <w:rPr>
          <w:szCs w:val="28"/>
        </w:rPr>
        <w:t xml:space="preserve"> </w:t>
      </w:r>
      <w:r w:rsidR="008B13DB" w:rsidRPr="008B13DB">
        <w:t>німецькомовні термінологічні одиниц</w:t>
      </w:r>
      <w:r w:rsidR="00994E48">
        <w:t xml:space="preserve">і транспортної галузі, вилучені </w:t>
      </w:r>
      <w:r w:rsidR="00994E48" w:rsidRPr="00994E48">
        <w:t xml:space="preserve"> з Інтегрован</w:t>
      </w:r>
      <w:r w:rsidR="00994E48">
        <w:t xml:space="preserve">ого звіту німецької залізниці </w:t>
      </w:r>
      <w:r w:rsidR="00994E48" w:rsidRPr="00994E48">
        <w:t>Deutsche Bahn Integrierter Bericht 2018 Auf dem Weg zu einer besseren Bahn; Статей з офіційного вебсайту автоконцерну Volkswagen</w:t>
      </w:r>
      <w:r w:rsidR="00994E48">
        <w:t>.</w:t>
      </w:r>
    </w:p>
    <w:p w14:paraId="4342CD1C" w14:textId="113A2F60" w:rsidR="000026F9" w:rsidRPr="008B13DB" w:rsidRDefault="000026F9" w:rsidP="000026F9">
      <w:pPr>
        <w:ind w:firstLine="708"/>
        <w:rPr>
          <w:szCs w:val="28"/>
        </w:rPr>
      </w:pPr>
      <w:r w:rsidRPr="008B13DB">
        <w:rPr>
          <w:b/>
          <w:bCs/>
          <w:szCs w:val="28"/>
        </w:rPr>
        <w:t xml:space="preserve">Предмет </w:t>
      </w:r>
      <w:r w:rsidRPr="008B13DB">
        <w:rPr>
          <w:szCs w:val="28"/>
        </w:rPr>
        <w:t xml:space="preserve">дослідження становлять особливості перекладу </w:t>
      </w:r>
      <w:r w:rsidR="00EF470D">
        <w:rPr>
          <w:szCs w:val="28"/>
        </w:rPr>
        <w:t xml:space="preserve">термінів </w:t>
      </w:r>
      <w:r w:rsidRPr="008B13DB">
        <w:rPr>
          <w:szCs w:val="28"/>
        </w:rPr>
        <w:t>транспортної</w:t>
      </w:r>
      <w:r w:rsidR="002865AF">
        <w:rPr>
          <w:szCs w:val="28"/>
        </w:rPr>
        <w:t xml:space="preserve"> галузі на лексичному, </w:t>
      </w:r>
      <w:r w:rsidRPr="008B13DB">
        <w:rPr>
          <w:szCs w:val="28"/>
        </w:rPr>
        <w:t>граматичному і стилістичному рівнях з німецької мови українською зокрема.</w:t>
      </w:r>
      <w:r w:rsidRPr="008B13DB">
        <w:t xml:space="preserve"> </w:t>
      </w:r>
      <w:r w:rsidRPr="008B13DB">
        <w:rPr>
          <w:szCs w:val="28"/>
        </w:rPr>
        <w:t xml:space="preserve"> </w:t>
      </w:r>
    </w:p>
    <w:p w14:paraId="74C38DA1" w14:textId="77777777" w:rsidR="00EF470D" w:rsidRDefault="00EF470D" w:rsidP="000026F9">
      <w:pPr>
        <w:ind w:firstLine="708"/>
      </w:pPr>
      <w:r w:rsidRPr="00EF470D">
        <w:rPr>
          <w:b/>
        </w:rPr>
        <w:t>Мета роботи</w:t>
      </w:r>
      <w:r>
        <w:t xml:space="preserve"> полягає у вивченні лінгвістичних характеристик та особливостей перекладу німецькомовних термінів транспортної галузі українською мовою.</w:t>
      </w:r>
    </w:p>
    <w:p w14:paraId="0D1D3DE5" w14:textId="06B3C691" w:rsidR="000026F9" w:rsidRDefault="00EF470D" w:rsidP="000026F9">
      <w:pPr>
        <w:ind w:firstLine="708"/>
        <w:rPr>
          <w:szCs w:val="28"/>
          <w:lang w:val="ru-RU"/>
        </w:rPr>
      </w:pPr>
      <w:r w:rsidRPr="00C1311B">
        <w:rPr>
          <w:szCs w:val="28"/>
          <w:lang w:val="ru-RU"/>
        </w:rPr>
        <w:t xml:space="preserve"> </w:t>
      </w:r>
      <w:r w:rsidR="000026F9" w:rsidRPr="00C1311B">
        <w:rPr>
          <w:szCs w:val="28"/>
          <w:lang w:val="ru-RU"/>
        </w:rPr>
        <w:t xml:space="preserve">Згідно виокремленої мети доцільно встановити </w:t>
      </w:r>
      <w:r w:rsidR="002865AF">
        <w:rPr>
          <w:szCs w:val="28"/>
          <w:lang w:val="ru-RU"/>
        </w:rPr>
        <w:t>так</w:t>
      </w:r>
      <w:r w:rsidR="000026F9" w:rsidRPr="00C1311B">
        <w:rPr>
          <w:szCs w:val="28"/>
          <w:lang w:val="ru-RU"/>
        </w:rPr>
        <w:t xml:space="preserve">і </w:t>
      </w:r>
      <w:r w:rsidR="000026F9" w:rsidRPr="00C1311B">
        <w:rPr>
          <w:b/>
          <w:bCs/>
          <w:szCs w:val="28"/>
          <w:lang w:val="ru-RU"/>
        </w:rPr>
        <w:t>завдання</w:t>
      </w:r>
      <w:r w:rsidR="000026F9" w:rsidRPr="00C1311B">
        <w:rPr>
          <w:szCs w:val="28"/>
          <w:lang w:val="ru-RU"/>
        </w:rPr>
        <w:t>:</w:t>
      </w:r>
    </w:p>
    <w:p w14:paraId="35DC3CF4" w14:textId="77777777" w:rsidR="00EF470D" w:rsidRDefault="00EF470D" w:rsidP="00EF470D">
      <w:pPr>
        <w:pStyle w:val="af7"/>
        <w:numPr>
          <w:ilvl w:val="0"/>
          <w:numId w:val="22"/>
        </w:numPr>
      </w:pPr>
      <w:r>
        <w:t>вивчити та систематизувати теоретичну літературу з проблематики дослідження;</w:t>
      </w:r>
    </w:p>
    <w:p w14:paraId="771D08D4" w14:textId="73892BF4" w:rsidR="000026F9" w:rsidRPr="00677167" w:rsidRDefault="00EF470D" w:rsidP="000026F9">
      <w:pPr>
        <w:rPr>
          <w:szCs w:val="28"/>
          <w:lang w:val="ru-RU"/>
        </w:rPr>
      </w:pPr>
      <w:r>
        <w:t>-</w:t>
      </w:r>
      <w:r w:rsidR="009A0473">
        <w:t xml:space="preserve"> уточнити визначення поняття термін</w:t>
      </w:r>
      <w:r w:rsidR="000026F9" w:rsidRPr="00677167">
        <w:rPr>
          <w:szCs w:val="28"/>
          <w:lang w:val="ru-RU"/>
        </w:rPr>
        <w:t xml:space="preserve"> у сучасній лінгвістиці та перекладознавстві;</w:t>
      </w:r>
    </w:p>
    <w:p w14:paraId="2FE8A14E" w14:textId="4B456CCF" w:rsidR="000026F9" w:rsidRPr="00677167" w:rsidRDefault="00EF470D" w:rsidP="000026F9">
      <w:pPr>
        <w:rPr>
          <w:szCs w:val="28"/>
          <w:lang w:val="ru-RU"/>
        </w:rPr>
      </w:pPr>
      <w:r w:rsidRPr="00677167">
        <w:rPr>
          <w:szCs w:val="28"/>
          <w:lang w:val="ru-RU"/>
        </w:rPr>
        <w:t>-</w:t>
      </w:r>
      <w:r w:rsidR="000026F9" w:rsidRPr="00677167">
        <w:rPr>
          <w:szCs w:val="28"/>
          <w:lang w:val="ru-RU"/>
        </w:rPr>
        <w:t xml:space="preserve"> в</w:t>
      </w:r>
      <w:r w:rsidR="002865AF">
        <w:rPr>
          <w:szCs w:val="28"/>
          <w:lang w:val="ru-RU"/>
        </w:rPr>
        <w:t>становити</w:t>
      </w:r>
      <w:r w:rsidR="000026F9" w:rsidRPr="00677167">
        <w:rPr>
          <w:szCs w:val="28"/>
          <w:lang w:val="ru-RU"/>
        </w:rPr>
        <w:t xml:space="preserve"> </w:t>
      </w:r>
      <w:r w:rsidR="00207980" w:rsidRPr="00677167">
        <w:rPr>
          <w:szCs w:val="28"/>
          <w:lang w:val="ru-RU"/>
        </w:rPr>
        <w:t xml:space="preserve">лінгвістичні </w:t>
      </w:r>
      <w:r w:rsidR="00D26B99" w:rsidRPr="00677167">
        <w:rPr>
          <w:szCs w:val="28"/>
          <w:lang w:val="ru-RU"/>
        </w:rPr>
        <w:t>характеристики</w:t>
      </w:r>
      <w:r w:rsidR="000026F9" w:rsidRPr="00677167">
        <w:rPr>
          <w:szCs w:val="28"/>
          <w:lang w:val="ru-RU"/>
        </w:rPr>
        <w:t xml:space="preserve"> </w:t>
      </w:r>
      <w:r w:rsidR="00207980" w:rsidRPr="00677167">
        <w:rPr>
          <w:szCs w:val="28"/>
          <w:lang w:val="ru-RU"/>
        </w:rPr>
        <w:t xml:space="preserve">німецьких </w:t>
      </w:r>
      <w:r w:rsidR="000026F9" w:rsidRPr="00677167">
        <w:rPr>
          <w:szCs w:val="28"/>
          <w:lang w:val="ru-RU"/>
        </w:rPr>
        <w:t xml:space="preserve">термінів транспортної </w:t>
      </w:r>
      <w:r w:rsidR="00207980" w:rsidRPr="00677167">
        <w:rPr>
          <w:szCs w:val="28"/>
          <w:lang w:val="ru-RU"/>
        </w:rPr>
        <w:t>галузі</w:t>
      </w:r>
      <w:r w:rsidR="000026F9" w:rsidRPr="00677167">
        <w:rPr>
          <w:szCs w:val="28"/>
          <w:lang w:val="ru-RU"/>
        </w:rPr>
        <w:t xml:space="preserve">; </w:t>
      </w:r>
    </w:p>
    <w:p w14:paraId="0A810395" w14:textId="672ECC98" w:rsidR="000026F9" w:rsidRPr="00677167" w:rsidRDefault="000026F9" w:rsidP="000026F9">
      <w:pPr>
        <w:rPr>
          <w:szCs w:val="28"/>
          <w:lang w:val="ru-RU"/>
        </w:rPr>
      </w:pPr>
      <w:r w:rsidRPr="00677167">
        <w:rPr>
          <w:szCs w:val="28"/>
          <w:lang w:val="ru-RU"/>
        </w:rPr>
        <w:t xml:space="preserve">– дослідити способи </w:t>
      </w:r>
      <w:r w:rsidR="00D26B99" w:rsidRPr="00677167">
        <w:rPr>
          <w:szCs w:val="28"/>
        </w:rPr>
        <w:t>та особливості</w:t>
      </w:r>
      <w:r w:rsidR="00D26B99" w:rsidRPr="00677167">
        <w:rPr>
          <w:szCs w:val="28"/>
          <w:lang w:val="ru-RU"/>
        </w:rPr>
        <w:t xml:space="preserve"> </w:t>
      </w:r>
      <w:r w:rsidRPr="00677167">
        <w:rPr>
          <w:szCs w:val="28"/>
          <w:lang w:val="ru-RU"/>
        </w:rPr>
        <w:t xml:space="preserve">перекладу </w:t>
      </w:r>
      <w:r w:rsidR="00D26B99" w:rsidRPr="00677167">
        <w:rPr>
          <w:szCs w:val="28"/>
          <w:lang w:val="ru-RU"/>
        </w:rPr>
        <w:t>німецьких термінів транспортної галузі</w:t>
      </w:r>
      <w:r w:rsidRPr="00677167">
        <w:rPr>
          <w:szCs w:val="28"/>
          <w:lang w:val="ru-RU"/>
        </w:rPr>
        <w:t>.</w:t>
      </w:r>
    </w:p>
    <w:p w14:paraId="1273213B" w14:textId="77777777" w:rsidR="00EF470D" w:rsidRDefault="00EF470D" w:rsidP="00EF470D">
      <w:r w:rsidRPr="00EF470D">
        <w:rPr>
          <w:b/>
        </w:rPr>
        <w:t>Методи дослідження</w:t>
      </w:r>
      <w:r w:rsidRPr="00EF470D">
        <w:t>. У роботі використані</w:t>
      </w:r>
      <w:r>
        <w:t xml:space="preserve"> </w:t>
      </w:r>
      <w:r w:rsidRPr="00EF470D">
        <w:t>загальнонаукові методи пізнання (об’єктивності, системності та комплексності), крім того, для аналізу статей був використаний метод лінгвістичного</w:t>
      </w:r>
      <w:r>
        <w:t xml:space="preserve"> </w:t>
      </w:r>
      <w:r w:rsidRPr="00EF470D">
        <w:t>спостереження, для визначення найчастотніших термінологічних одиниць</w:t>
      </w:r>
      <w:r>
        <w:t xml:space="preserve"> </w:t>
      </w:r>
      <w:r w:rsidRPr="00EF470D">
        <w:t>застосовувався метод кількісних підрахунків, для комплексної презентації</w:t>
      </w:r>
      <w:r>
        <w:t xml:space="preserve"> </w:t>
      </w:r>
      <w:r w:rsidRPr="00EF470D">
        <w:t xml:space="preserve">отриманих результатів – описовий </w:t>
      </w:r>
      <w:r w:rsidRPr="00EF470D">
        <w:lastRenderedPageBreak/>
        <w:t>метод. Контекстуально-інтерпретаційний аналіз</w:t>
      </w:r>
      <w:r>
        <w:t xml:space="preserve"> </w:t>
      </w:r>
      <w:r w:rsidRPr="00EF470D">
        <w:t>залучено для характеристики структурних, семантичних та перекладацьких</w:t>
      </w:r>
      <w:r>
        <w:t xml:space="preserve"> </w:t>
      </w:r>
      <w:r w:rsidRPr="00EF470D">
        <w:t xml:space="preserve">особливостей термінологічних одиниць </w:t>
      </w:r>
      <w:r>
        <w:t>транспортної галузі.</w:t>
      </w:r>
      <w:r w:rsidRPr="00EF470D">
        <w:t xml:space="preserve"> Також були</w:t>
      </w:r>
      <w:r>
        <w:t xml:space="preserve"> </w:t>
      </w:r>
      <w:r w:rsidRPr="00EF470D">
        <w:t>використані метод кількісного аналізу (при аналізі джерел), аналітичний (у</w:t>
      </w:r>
      <w:r>
        <w:t xml:space="preserve"> </w:t>
      </w:r>
      <w:r w:rsidRPr="00EF470D">
        <w:t>висновках) та ін.</w:t>
      </w:r>
    </w:p>
    <w:p w14:paraId="65CE8D74" w14:textId="3F8A666C" w:rsidR="000026F9" w:rsidRDefault="00EF470D" w:rsidP="00677167">
      <w:r w:rsidRPr="00EF470D">
        <w:rPr>
          <w:b/>
        </w:rPr>
        <w:t xml:space="preserve">Матеріалом </w:t>
      </w:r>
      <w:r w:rsidR="000026F9" w:rsidRPr="00EF470D">
        <w:rPr>
          <w:b/>
        </w:rPr>
        <w:t>дослідження</w:t>
      </w:r>
      <w:r w:rsidRPr="00EF470D">
        <w:rPr>
          <w:b/>
        </w:rPr>
        <w:t xml:space="preserve"> слугували:</w:t>
      </w:r>
      <w:r w:rsidR="002865AF">
        <w:rPr>
          <w:b/>
        </w:rPr>
        <w:t xml:space="preserve"> </w:t>
      </w:r>
      <w:r w:rsidR="00CF0CCF">
        <w:t>34</w:t>
      </w:r>
      <w:r w:rsidR="00677167">
        <w:t xml:space="preserve">0 термінів, які було обрано методом суцільної вибірки з Інтегрованого звіту німецької залізниці - Deutsche Bahn Integrierter Bericht 2018 Auf </w:t>
      </w:r>
      <w:r w:rsidR="002865AF">
        <w:t xml:space="preserve">dem Weg zu einer besseren Bahn та </w:t>
      </w:r>
      <w:r w:rsidR="00677167">
        <w:t>15  статей з офіційного вебсайту автоконцерну Volkswagen.</w:t>
      </w:r>
    </w:p>
    <w:p w14:paraId="40157DBF" w14:textId="62D56877" w:rsidR="00E456BB" w:rsidRPr="00E456BB" w:rsidRDefault="00EF470D" w:rsidP="000026F9">
      <w:r w:rsidRPr="00E456BB">
        <w:rPr>
          <w:b/>
        </w:rPr>
        <w:t>Наукова новизна дослідження</w:t>
      </w:r>
      <w:r w:rsidRPr="00E456BB">
        <w:t xml:space="preserve"> полягає у </w:t>
      </w:r>
      <w:r w:rsidR="00677167">
        <w:t>систематизації німецьких термінів транспортної галузі в аспектах семантики, словотвору, граматики та стилістики.</w:t>
      </w:r>
    </w:p>
    <w:p w14:paraId="1385E3BA" w14:textId="42F5DA2B" w:rsidR="00E456BB" w:rsidRPr="00E456BB" w:rsidRDefault="00E456BB" w:rsidP="000026F9">
      <w:r w:rsidRPr="00E456BB">
        <w:rPr>
          <w:b/>
        </w:rPr>
        <w:t>Практична цінність роботи</w:t>
      </w:r>
      <w:r w:rsidRPr="00E456BB">
        <w:t xml:space="preserve"> полягає в тому, що результати та матеріал дослідження можуть бути використані у курсах лекцій та спецкурсів з лексикології, фразеології, лінгвокраїнознавства, а також у практиці </w:t>
      </w:r>
      <w:r w:rsidR="00677167">
        <w:t>перекладу</w:t>
      </w:r>
      <w:r w:rsidRPr="00E456BB">
        <w:t xml:space="preserve"> німецької мови.</w:t>
      </w:r>
    </w:p>
    <w:p w14:paraId="127E1A29" w14:textId="682F41D0" w:rsidR="000026F9" w:rsidRPr="00F850C9" w:rsidRDefault="000026F9" w:rsidP="00E112A2">
      <w:pPr>
        <w:rPr>
          <w:spacing w:val="3"/>
          <w:szCs w:val="28"/>
        </w:rPr>
      </w:pPr>
      <w:r w:rsidRPr="00F850C9">
        <w:rPr>
          <w:b/>
          <w:spacing w:val="3"/>
          <w:szCs w:val="28"/>
        </w:rPr>
        <w:t>Апробація роботи:</w:t>
      </w:r>
      <w:r w:rsidRPr="00F850C9">
        <w:rPr>
          <w:spacing w:val="3"/>
          <w:szCs w:val="28"/>
        </w:rPr>
        <w:t xml:space="preserve"> Теоретичні та практичні результати дослідження магістерської роботи були представлені у «Віснику студентського наукового товариства» НДУ імені Миколи Гоголя (</w:t>
      </w:r>
      <w:r w:rsidR="003C2194">
        <w:rPr>
          <w:spacing w:val="3"/>
          <w:szCs w:val="28"/>
        </w:rPr>
        <w:t>Вип. 26</w:t>
      </w:r>
      <w:r w:rsidRPr="00F850C9">
        <w:rPr>
          <w:spacing w:val="3"/>
          <w:szCs w:val="28"/>
        </w:rPr>
        <w:t>); на конференції молодих науковців НДУ імені Миколи Гоголя "Молодь у науці" (2</w:t>
      </w:r>
      <w:r w:rsidR="00677167">
        <w:rPr>
          <w:spacing w:val="3"/>
          <w:szCs w:val="28"/>
        </w:rPr>
        <w:t>022</w:t>
      </w:r>
      <w:r w:rsidRPr="00F850C9">
        <w:rPr>
          <w:spacing w:val="3"/>
          <w:szCs w:val="28"/>
        </w:rPr>
        <w:t>)</w:t>
      </w:r>
      <w:r w:rsidR="00677167">
        <w:rPr>
          <w:spacing w:val="3"/>
          <w:szCs w:val="28"/>
        </w:rPr>
        <w:t xml:space="preserve">; на </w:t>
      </w:r>
      <w:r w:rsidR="00677167" w:rsidRPr="00677167">
        <w:rPr>
          <w:spacing w:val="3"/>
          <w:szCs w:val="28"/>
        </w:rPr>
        <w:t>IІ</w:t>
      </w:r>
      <w:r w:rsidR="00190839">
        <w:rPr>
          <w:spacing w:val="3"/>
          <w:szCs w:val="28"/>
        </w:rPr>
        <w:t>I Всеукраїнський</w:t>
      </w:r>
      <w:r w:rsidR="00677167" w:rsidRPr="00677167">
        <w:rPr>
          <w:spacing w:val="3"/>
          <w:szCs w:val="28"/>
        </w:rPr>
        <w:t xml:space="preserve"> інтернет-конференції молодих учених</w:t>
      </w:r>
      <w:r w:rsidR="00677167">
        <w:rPr>
          <w:spacing w:val="3"/>
          <w:szCs w:val="28"/>
        </w:rPr>
        <w:t>:«</w:t>
      </w:r>
      <w:r w:rsidR="00677167" w:rsidRPr="00677167">
        <w:rPr>
          <w:spacing w:val="3"/>
          <w:szCs w:val="28"/>
        </w:rPr>
        <w:t>Сучасна іншомовна освіта: філологічні та лінгво-дидактичні дослідження</w:t>
      </w:r>
      <w:r w:rsidR="00E112A2">
        <w:rPr>
          <w:spacing w:val="3"/>
          <w:szCs w:val="28"/>
        </w:rPr>
        <w:t>»,</w:t>
      </w:r>
      <w:r w:rsidR="00190839">
        <w:rPr>
          <w:spacing w:val="3"/>
          <w:szCs w:val="28"/>
        </w:rPr>
        <w:t xml:space="preserve"> </w:t>
      </w:r>
      <w:r w:rsidR="00E112A2">
        <w:rPr>
          <w:spacing w:val="3"/>
          <w:szCs w:val="28"/>
        </w:rPr>
        <w:t xml:space="preserve">що відбулася </w:t>
      </w:r>
      <w:r w:rsidR="00677167" w:rsidRPr="00677167">
        <w:rPr>
          <w:spacing w:val="3"/>
          <w:szCs w:val="28"/>
        </w:rPr>
        <w:t>21 жовтня 2022 року</w:t>
      </w:r>
      <w:r w:rsidR="00E112A2">
        <w:rPr>
          <w:spacing w:val="3"/>
          <w:szCs w:val="28"/>
        </w:rPr>
        <w:t>.</w:t>
      </w:r>
    </w:p>
    <w:p w14:paraId="0ABE443B" w14:textId="7407757E" w:rsidR="00E456BB" w:rsidRPr="0063020D" w:rsidRDefault="000026F9" w:rsidP="00E456BB">
      <w:pPr>
        <w:rPr>
          <w:spacing w:val="3"/>
          <w:szCs w:val="28"/>
        </w:rPr>
      </w:pPr>
      <w:r w:rsidRPr="00C1311B">
        <w:rPr>
          <w:b/>
        </w:rPr>
        <w:t xml:space="preserve">Структура роботи. </w:t>
      </w:r>
      <w:r w:rsidR="00E456BB" w:rsidRPr="0063020D">
        <w:rPr>
          <w:spacing w:val="3"/>
          <w:szCs w:val="28"/>
        </w:rPr>
        <w:t xml:space="preserve">Магістерська робота складається зі вступу, </w:t>
      </w:r>
      <w:r w:rsidR="00E456BB">
        <w:rPr>
          <w:spacing w:val="3"/>
          <w:szCs w:val="28"/>
        </w:rPr>
        <w:t>трь</w:t>
      </w:r>
      <w:r w:rsidR="00E456BB" w:rsidRPr="0063020D">
        <w:rPr>
          <w:spacing w:val="3"/>
          <w:szCs w:val="28"/>
        </w:rPr>
        <w:t>ох розділів, висновків</w:t>
      </w:r>
      <w:r w:rsidR="00E456BB">
        <w:rPr>
          <w:spacing w:val="3"/>
          <w:szCs w:val="28"/>
        </w:rPr>
        <w:t>,</w:t>
      </w:r>
      <w:r w:rsidR="007D7E4B">
        <w:rPr>
          <w:spacing w:val="3"/>
          <w:szCs w:val="28"/>
        </w:rPr>
        <w:t xml:space="preserve"> додатків та</w:t>
      </w:r>
      <w:r w:rsidR="00E456BB" w:rsidRPr="0063020D">
        <w:rPr>
          <w:spacing w:val="3"/>
          <w:szCs w:val="28"/>
        </w:rPr>
        <w:t xml:space="preserve"> списку використаних джерел: </w:t>
      </w:r>
    </w:p>
    <w:p w14:paraId="404C3ACA" w14:textId="77777777" w:rsidR="00E456BB" w:rsidRPr="0063020D" w:rsidRDefault="00E456BB" w:rsidP="00E456BB">
      <w:pPr>
        <w:rPr>
          <w:spacing w:val="3"/>
          <w:szCs w:val="28"/>
        </w:rPr>
      </w:pPr>
      <w:r w:rsidRPr="0063020D">
        <w:rPr>
          <w:spacing w:val="3"/>
          <w:szCs w:val="28"/>
        </w:rPr>
        <w:t>- у вступі обґрунтовується наукова актуальність теми, визначаються об</w:t>
      </w:r>
      <w:r w:rsidRPr="0063020D">
        <w:rPr>
          <w:spacing w:val="3"/>
          <w:szCs w:val="28"/>
          <w:lang w:val="ru-RU"/>
        </w:rPr>
        <w:t>’</w:t>
      </w:r>
      <w:r w:rsidRPr="0063020D">
        <w:rPr>
          <w:spacing w:val="3"/>
          <w:szCs w:val="28"/>
        </w:rPr>
        <w:t>єкт, предмет, мета, завдання дослідження, методи вирішення поставлених завдань та визначення наукової новизни роботи;</w:t>
      </w:r>
    </w:p>
    <w:p w14:paraId="4778296E" w14:textId="77777777" w:rsidR="00E456BB" w:rsidRPr="0063020D" w:rsidRDefault="00E456BB" w:rsidP="00E456BB">
      <w:pPr>
        <w:rPr>
          <w:spacing w:val="3"/>
          <w:szCs w:val="28"/>
        </w:rPr>
      </w:pPr>
      <w:r w:rsidRPr="0063020D">
        <w:rPr>
          <w:spacing w:val="3"/>
          <w:szCs w:val="28"/>
        </w:rPr>
        <w:t>- у першому розділі було висвітлено теоретичні засади вивчення</w:t>
      </w:r>
      <w:r>
        <w:rPr>
          <w:szCs w:val="28"/>
        </w:rPr>
        <w:t xml:space="preserve"> п</w:t>
      </w:r>
      <w:r w:rsidRPr="00E456BB">
        <w:rPr>
          <w:szCs w:val="28"/>
        </w:rPr>
        <w:t>оняття «термін» у сучасній лінгвістиці та перекладознавстві</w:t>
      </w:r>
      <w:r>
        <w:rPr>
          <w:szCs w:val="28"/>
        </w:rPr>
        <w:t>, а також</w:t>
      </w:r>
      <w:r w:rsidRPr="00E456BB">
        <w:t xml:space="preserve"> </w:t>
      </w:r>
      <w:r>
        <w:t>проаналізовано д</w:t>
      </w:r>
      <w:r w:rsidRPr="00E456BB">
        <w:rPr>
          <w:szCs w:val="28"/>
        </w:rPr>
        <w:t>ослідження поняття «стиль» в науково – технічній літературі</w:t>
      </w:r>
      <w:r>
        <w:rPr>
          <w:szCs w:val="28"/>
        </w:rPr>
        <w:t>;</w:t>
      </w:r>
      <w:r w:rsidRPr="00E456BB">
        <w:rPr>
          <w:szCs w:val="28"/>
        </w:rPr>
        <w:t xml:space="preserve"> </w:t>
      </w:r>
    </w:p>
    <w:p w14:paraId="67DA36D4" w14:textId="77777777" w:rsidR="00E456BB" w:rsidRDefault="00E456BB" w:rsidP="00E456BB">
      <w:pPr>
        <w:rPr>
          <w:spacing w:val="3"/>
          <w:szCs w:val="28"/>
        </w:rPr>
      </w:pPr>
      <w:r w:rsidRPr="0063020D">
        <w:rPr>
          <w:spacing w:val="3"/>
          <w:szCs w:val="28"/>
          <w:lang w:val="ru-RU"/>
        </w:rPr>
        <w:lastRenderedPageBreak/>
        <w:t> </w:t>
      </w:r>
      <w:r w:rsidRPr="0063020D">
        <w:rPr>
          <w:spacing w:val="3"/>
          <w:szCs w:val="28"/>
        </w:rPr>
        <w:t>- у</w:t>
      </w:r>
      <w:r w:rsidRPr="002E23FA">
        <w:rPr>
          <w:spacing w:val="3"/>
          <w:szCs w:val="28"/>
        </w:rPr>
        <w:t xml:space="preserve"> другому розділі були розкриті питання щодо</w:t>
      </w:r>
      <w:r w:rsidRPr="00E456BB">
        <w:t xml:space="preserve"> </w:t>
      </w:r>
      <w:r w:rsidR="002E23FA" w:rsidRPr="002E23FA">
        <w:rPr>
          <w:spacing w:val="3"/>
          <w:szCs w:val="28"/>
        </w:rPr>
        <w:t>л</w:t>
      </w:r>
      <w:r w:rsidRPr="002E23FA">
        <w:rPr>
          <w:spacing w:val="3"/>
          <w:szCs w:val="28"/>
        </w:rPr>
        <w:t>інгвістичн</w:t>
      </w:r>
      <w:r w:rsidR="002E23FA" w:rsidRPr="002E23FA">
        <w:rPr>
          <w:spacing w:val="3"/>
          <w:szCs w:val="28"/>
        </w:rPr>
        <w:t>их характеристик</w:t>
      </w:r>
      <w:r w:rsidRPr="002E23FA">
        <w:rPr>
          <w:spacing w:val="3"/>
          <w:szCs w:val="28"/>
        </w:rPr>
        <w:t xml:space="preserve"> термінів транспортної галузі</w:t>
      </w:r>
      <w:r w:rsidRPr="0063020D">
        <w:rPr>
          <w:spacing w:val="3"/>
          <w:szCs w:val="28"/>
        </w:rPr>
        <w:t xml:space="preserve"> та проаналізовано</w:t>
      </w:r>
      <w:r w:rsidR="002E23FA">
        <w:rPr>
          <w:spacing w:val="3"/>
          <w:szCs w:val="28"/>
        </w:rPr>
        <w:t xml:space="preserve"> терміни абревіатури, термін як частина мови, термін як </w:t>
      </w:r>
      <w:r w:rsidR="002E23FA" w:rsidRPr="002E23FA">
        <w:rPr>
          <w:spacing w:val="3"/>
          <w:szCs w:val="28"/>
        </w:rPr>
        <w:t>фразеологічне словосполучення</w:t>
      </w:r>
      <w:r w:rsidRPr="0063020D">
        <w:rPr>
          <w:spacing w:val="3"/>
          <w:szCs w:val="28"/>
        </w:rPr>
        <w:t>;</w:t>
      </w:r>
    </w:p>
    <w:p w14:paraId="39764300" w14:textId="77777777" w:rsidR="002E23FA" w:rsidRPr="0063020D" w:rsidRDefault="002E23FA" w:rsidP="00E456BB">
      <w:pPr>
        <w:rPr>
          <w:spacing w:val="3"/>
          <w:szCs w:val="28"/>
        </w:rPr>
      </w:pPr>
      <w:r>
        <w:rPr>
          <w:spacing w:val="3"/>
          <w:szCs w:val="28"/>
        </w:rPr>
        <w:t>- у третьому розділі розглянуто особливості перекладу</w:t>
      </w:r>
      <w:r w:rsidRPr="002E23FA">
        <w:rPr>
          <w:spacing w:val="3"/>
          <w:szCs w:val="28"/>
        </w:rPr>
        <w:t xml:space="preserve"> </w:t>
      </w:r>
      <w:r>
        <w:rPr>
          <w:spacing w:val="3"/>
          <w:szCs w:val="28"/>
        </w:rPr>
        <w:t>німецькомовних термінів</w:t>
      </w:r>
      <w:r w:rsidRPr="002E23FA">
        <w:rPr>
          <w:spacing w:val="3"/>
          <w:szCs w:val="28"/>
        </w:rPr>
        <w:t xml:space="preserve">  </w:t>
      </w:r>
      <w:r>
        <w:rPr>
          <w:spacing w:val="3"/>
          <w:szCs w:val="28"/>
        </w:rPr>
        <w:t>транспортної галузі</w:t>
      </w:r>
      <w:r w:rsidRPr="002E23FA">
        <w:rPr>
          <w:spacing w:val="3"/>
          <w:szCs w:val="28"/>
        </w:rPr>
        <w:t xml:space="preserve"> </w:t>
      </w:r>
      <w:r>
        <w:rPr>
          <w:spacing w:val="3"/>
          <w:szCs w:val="28"/>
        </w:rPr>
        <w:t>українською мовою;</w:t>
      </w:r>
    </w:p>
    <w:p w14:paraId="08F524A1" w14:textId="77777777" w:rsidR="00E456BB" w:rsidRPr="0063020D" w:rsidRDefault="00E456BB" w:rsidP="00E456BB">
      <w:pPr>
        <w:rPr>
          <w:spacing w:val="3"/>
          <w:szCs w:val="28"/>
        </w:rPr>
      </w:pPr>
      <w:r w:rsidRPr="0063020D">
        <w:rPr>
          <w:spacing w:val="3"/>
          <w:szCs w:val="28"/>
        </w:rPr>
        <w:t>- висновки підсумовують результати дослідження у магістерської роботі й роблять певні узагальнення.</w:t>
      </w:r>
    </w:p>
    <w:p w14:paraId="3F8AEEDC" w14:textId="08252F02" w:rsidR="00E456BB" w:rsidRPr="0063020D" w:rsidRDefault="00E456BB" w:rsidP="00E456BB">
      <w:pPr>
        <w:rPr>
          <w:spacing w:val="3"/>
          <w:szCs w:val="28"/>
        </w:rPr>
      </w:pPr>
      <w:r w:rsidRPr="0063020D">
        <w:rPr>
          <w:spacing w:val="3"/>
          <w:szCs w:val="28"/>
          <w:lang w:val="ru-RU"/>
        </w:rPr>
        <w:t xml:space="preserve">Загальний обсяг роботи становить </w:t>
      </w:r>
      <w:r>
        <w:rPr>
          <w:spacing w:val="3"/>
          <w:szCs w:val="28"/>
        </w:rPr>
        <w:t>83</w:t>
      </w:r>
      <w:r w:rsidRPr="0063020D">
        <w:rPr>
          <w:spacing w:val="3"/>
          <w:szCs w:val="28"/>
          <w:lang w:val="ru-RU"/>
        </w:rPr>
        <w:t xml:space="preserve"> ст</w:t>
      </w:r>
      <w:r w:rsidRPr="0063020D">
        <w:rPr>
          <w:spacing w:val="3"/>
          <w:szCs w:val="28"/>
        </w:rPr>
        <w:t>орін</w:t>
      </w:r>
      <w:r>
        <w:rPr>
          <w:spacing w:val="3"/>
          <w:szCs w:val="28"/>
        </w:rPr>
        <w:t>ки</w:t>
      </w:r>
      <w:r w:rsidRPr="0063020D">
        <w:rPr>
          <w:spacing w:val="3"/>
          <w:szCs w:val="28"/>
          <w:lang w:val="ru-RU"/>
        </w:rPr>
        <w:t xml:space="preserve">, обсяг основного тексту налічує </w:t>
      </w:r>
      <w:r>
        <w:rPr>
          <w:spacing w:val="3"/>
          <w:szCs w:val="28"/>
        </w:rPr>
        <w:t>75</w:t>
      </w:r>
      <w:r w:rsidRPr="0063020D">
        <w:rPr>
          <w:spacing w:val="3"/>
          <w:szCs w:val="28"/>
          <w:lang w:val="ru-RU"/>
        </w:rPr>
        <w:t xml:space="preserve"> сторін</w:t>
      </w:r>
      <w:r>
        <w:rPr>
          <w:spacing w:val="3"/>
          <w:szCs w:val="28"/>
        </w:rPr>
        <w:t>ок</w:t>
      </w:r>
      <w:r w:rsidRPr="0063020D">
        <w:rPr>
          <w:spacing w:val="3"/>
          <w:szCs w:val="28"/>
          <w:lang w:val="ru-RU"/>
        </w:rPr>
        <w:t xml:space="preserve">. Список використаної літератури містить </w:t>
      </w:r>
      <w:r w:rsidR="00BB214C">
        <w:rPr>
          <w:spacing w:val="3"/>
          <w:szCs w:val="28"/>
          <w:lang w:val="ru-RU"/>
        </w:rPr>
        <w:t>61</w:t>
      </w:r>
      <w:r w:rsidRPr="0063020D">
        <w:rPr>
          <w:spacing w:val="3"/>
          <w:szCs w:val="28"/>
          <w:lang w:val="ru-RU"/>
        </w:rPr>
        <w:t xml:space="preserve"> одиниц</w:t>
      </w:r>
      <w:r w:rsidR="00BB214C">
        <w:rPr>
          <w:spacing w:val="3"/>
          <w:szCs w:val="28"/>
          <w:lang w:val="ru-RU"/>
        </w:rPr>
        <w:t>я.</w:t>
      </w:r>
    </w:p>
    <w:p w14:paraId="4FFA3481" w14:textId="77777777" w:rsidR="000026F9" w:rsidRPr="00E75E94" w:rsidRDefault="000026F9" w:rsidP="00E456BB">
      <w:r w:rsidRPr="00C1311B">
        <w:br w:type="page"/>
      </w:r>
      <w:bookmarkStart w:id="2" w:name="_Toc501290958"/>
      <w:r w:rsidRPr="00E75E94">
        <w:lastRenderedPageBreak/>
        <w:t xml:space="preserve"> </w:t>
      </w:r>
    </w:p>
    <w:p w14:paraId="4CBD16BF" w14:textId="67D6424F" w:rsidR="003B3C7B" w:rsidRDefault="003E6E01" w:rsidP="003C2194">
      <w:pPr>
        <w:pStyle w:val="ab"/>
      </w:pPr>
      <w:r w:rsidRPr="00E75E94">
        <w:t xml:space="preserve">РОЗДІЛ </w:t>
      </w:r>
      <w:r w:rsidR="0073091A" w:rsidRPr="00E75E94">
        <w:t>1</w:t>
      </w:r>
      <w:bookmarkEnd w:id="2"/>
      <w:r w:rsidR="005063AB" w:rsidRPr="00E75E94">
        <w:br/>
      </w:r>
      <w:r w:rsidR="00A5013D" w:rsidRPr="00A5013D">
        <w:t xml:space="preserve">ПОНЯТТЯ </w:t>
      </w:r>
      <w:r w:rsidR="00A5013D">
        <w:rPr>
          <w:lang w:val="ru-RU"/>
        </w:rPr>
        <w:t>«</w:t>
      </w:r>
      <w:r w:rsidR="00A5013D" w:rsidRPr="00A5013D">
        <w:t>ТЕРМІН</w:t>
      </w:r>
      <w:r w:rsidR="00A5013D">
        <w:rPr>
          <w:lang w:val="ru-RU"/>
        </w:rPr>
        <w:t>»</w:t>
      </w:r>
      <w:r w:rsidR="00A5013D" w:rsidRPr="00A5013D">
        <w:t xml:space="preserve"> ТА </w:t>
      </w:r>
      <w:r w:rsidR="00A5013D">
        <w:rPr>
          <w:lang w:val="ru-RU"/>
        </w:rPr>
        <w:t>«</w:t>
      </w:r>
      <w:r w:rsidR="00A5013D" w:rsidRPr="00A5013D">
        <w:t>СТИЛЬ</w:t>
      </w:r>
      <w:r w:rsidR="00A5013D">
        <w:rPr>
          <w:lang w:val="ru-RU"/>
        </w:rPr>
        <w:t>»</w:t>
      </w:r>
      <w:r w:rsidR="00A5013D" w:rsidRPr="00A5013D">
        <w:t xml:space="preserve"> У ТРАНСПОРТНІЙ ГАЛУЗІ ТА ЇХ ХАРАКТЕРИСТИКА</w:t>
      </w:r>
    </w:p>
    <w:p w14:paraId="2AC97B5A" w14:textId="77777777" w:rsidR="003C2194" w:rsidRPr="003C2194" w:rsidRDefault="003C2194" w:rsidP="003C2194"/>
    <w:p w14:paraId="0D1E8E15" w14:textId="77777777" w:rsidR="008934FC" w:rsidRPr="00E75E94" w:rsidRDefault="0073091A" w:rsidP="00A5013D">
      <w:pPr>
        <w:pStyle w:val="ab"/>
      </w:pPr>
      <w:bookmarkStart w:id="3" w:name="_Toc501290959"/>
      <w:r w:rsidRPr="00E75E94">
        <w:t>1</w:t>
      </w:r>
      <w:r w:rsidR="008934FC" w:rsidRPr="00E75E94">
        <w:t>.1</w:t>
      </w:r>
      <w:bookmarkEnd w:id="3"/>
      <w:r w:rsidR="00DF11C7" w:rsidRPr="00E75E94">
        <w:t xml:space="preserve"> </w:t>
      </w:r>
      <w:r w:rsidR="00A5013D" w:rsidRPr="00A5013D">
        <w:t xml:space="preserve">Поняття </w:t>
      </w:r>
      <w:r w:rsidR="00A5013D">
        <w:rPr>
          <w:lang w:val="ru-RU"/>
        </w:rPr>
        <w:t>«</w:t>
      </w:r>
      <w:r w:rsidR="00A5013D" w:rsidRPr="00A5013D">
        <w:t>термін</w:t>
      </w:r>
      <w:r w:rsidR="00A5013D">
        <w:rPr>
          <w:lang w:val="ru-RU"/>
        </w:rPr>
        <w:t>»</w:t>
      </w:r>
      <w:r w:rsidR="00A5013D" w:rsidRPr="00A5013D">
        <w:t xml:space="preserve"> у сучасній лінгвістиці та перекладознавстві</w:t>
      </w:r>
    </w:p>
    <w:p w14:paraId="683D764C" w14:textId="2D688A2E" w:rsidR="00A5013D" w:rsidRDefault="00625D2A" w:rsidP="00A5013D">
      <w:r>
        <w:t>В сучасній теорії перекладознавства ще не булро встановлено однозначного та загальноприйнятого визначення для поняття термін</w:t>
      </w:r>
      <w:r w:rsidR="00EF5F98">
        <w:t xml:space="preserve">. </w:t>
      </w:r>
      <w:r w:rsidRPr="00625D2A">
        <w:t>Вітчизн</w:t>
      </w:r>
      <w:r>
        <w:t xml:space="preserve">яний  мовознавець Т.Кияк </w:t>
      </w:r>
      <w:r w:rsidR="006D7C5C" w:rsidRPr="006D7C5C">
        <w:t xml:space="preserve"> </w:t>
      </w:r>
      <w:r>
        <w:t>вважає: «Н</w:t>
      </w:r>
      <w:r w:rsidRPr="00625D2A">
        <w:t>айслабшою ланкою теоретичного термінознавства досі залишається з'ясування природи терміна, оскільки термін є не тільки багатоаспектним, а й внутрішньо суперечливим об'єктом дослідження".</w:t>
      </w:r>
      <w:r>
        <w:t xml:space="preserve"> </w:t>
      </w:r>
      <w:r w:rsidR="00A5013D">
        <w:t xml:space="preserve">У сучасній </w:t>
      </w:r>
      <w:r w:rsidR="00A5013D" w:rsidRPr="00A5013D">
        <w:t xml:space="preserve">лінгвістиці та перекладознавстві </w:t>
      </w:r>
      <w:r w:rsidR="000D0C58">
        <w:t>простежується де</w:t>
      </w:r>
      <w:r w:rsidR="00A5013D">
        <w:t>кілька підходів до визначення</w:t>
      </w:r>
      <w:r w:rsidR="000D0C58">
        <w:t xml:space="preserve"> поняття термін</w:t>
      </w:r>
      <w:r w:rsidR="00A5013D">
        <w:t xml:space="preserve">: одні вчені </w:t>
      </w:r>
      <w:r w:rsidR="000D0C58">
        <w:t>на</w:t>
      </w:r>
      <w:r w:rsidR="00A5013D">
        <w:t>дають</w:t>
      </w:r>
      <w:r w:rsidR="00A5013D" w:rsidRPr="00A5013D">
        <w:t xml:space="preserve"> </w:t>
      </w:r>
      <w:r w:rsidR="000D0C58">
        <w:t>логічне ви</w:t>
      </w:r>
      <w:r w:rsidR="00A5013D">
        <w:t>значення</w:t>
      </w:r>
      <w:r w:rsidR="000D0C58">
        <w:t xml:space="preserve"> терміну; інші </w:t>
      </w:r>
      <w:r w:rsidR="00A5013D">
        <w:t>розкривають</w:t>
      </w:r>
      <w:r w:rsidR="00A5013D" w:rsidRPr="00A5013D">
        <w:t xml:space="preserve"> </w:t>
      </w:r>
      <w:r w:rsidR="00A5013D">
        <w:t>зміст терміна</w:t>
      </w:r>
      <w:r w:rsidR="000D0C58">
        <w:t xml:space="preserve"> описово</w:t>
      </w:r>
      <w:r w:rsidR="00A5013D">
        <w:t xml:space="preserve">, </w:t>
      </w:r>
      <w:r w:rsidR="000D0C58">
        <w:t xml:space="preserve">надаючи </w:t>
      </w:r>
      <w:r w:rsidR="00A5013D">
        <w:t xml:space="preserve">йому </w:t>
      </w:r>
      <w:r w:rsidR="000D0C58">
        <w:t xml:space="preserve">відповідні </w:t>
      </w:r>
      <w:r w:rsidR="00A5013D">
        <w:t>ознаки; треті –</w:t>
      </w:r>
      <w:r w:rsidR="000D0C58">
        <w:t>надають значення поняттю термін</w:t>
      </w:r>
      <w:r w:rsidR="000C492A">
        <w:t>,</w:t>
      </w:r>
      <w:r w:rsidR="000D0C58">
        <w:t xml:space="preserve"> за допомогою </w:t>
      </w:r>
      <w:r w:rsidR="00A5013D">
        <w:t>протиставлення будь-якої негативної</w:t>
      </w:r>
      <w:r w:rsidR="00A5013D" w:rsidRPr="00A5013D">
        <w:t xml:space="preserve"> </w:t>
      </w:r>
      <w:r w:rsidR="000C492A">
        <w:t>одиниці. Таке різноманіття для позначення поняття терміна</w:t>
      </w:r>
      <w:r w:rsidR="00A5013D">
        <w:t xml:space="preserve"> </w:t>
      </w:r>
      <w:r w:rsidR="000C492A">
        <w:t xml:space="preserve">обумовлюється </w:t>
      </w:r>
      <w:r w:rsidR="00A5013D">
        <w:t>тим, що</w:t>
      </w:r>
      <w:r w:rsidR="00A5013D" w:rsidRPr="000C492A">
        <w:t xml:space="preserve"> </w:t>
      </w:r>
      <w:r w:rsidR="00A5013D">
        <w:t xml:space="preserve">термін є об'єктом </w:t>
      </w:r>
      <w:r w:rsidR="000C492A">
        <w:t xml:space="preserve">дослідження </w:t>
      </w:r>
      <w:r w:rsidR="00A5013D">
        <w:t>одночасно</w:t>
      </w:r>
      <w:r w:rsidR="000C492A">
        <w:t xml:space="preserve"> для </w:t>
      </w:r>
      <w:r w:rsidR="00A5013D">
        <w:t xml:space="preserve"> кількох наук. В</w:t>
      </w:r>
      <w:r w:rsidR="007E026C">
        <w:t>ідомо,</w:t>
      </w:r>
      <w:r w:rsidR="00A5013D">
        <w:t>що</w:t>
      </w:r>
      <w:r w:rsidR="00A5013D" w:rsidRPr="00BB214C">
        <w:t xml:space="preserve"> </w:t>
      </w:r>
      <w:r w:rsidR="00A5013D">
        <w:t>один</w:t>
      </w:r>
      <w:r w:rsidR="000C492A">
        <w:t>е і те ж поняття</w:t>
      </w:r>
      <w:r w:rsidR="00A5013D">
        <w:t xml:space="preserve"> термін</w:t>
      </w:r>
      <w:r w:rsidR="000C492A">
        <w:t>а</w:t>
      </w:r>
      <w:r w:rsidR="00A5013D">
        <w:t xml:space="preserve"> може входити до різних термінологічних систем</w:t>
      </w:r>
      <w:r w:rsidR="00A5013D" w:rsidRPr="00BB214C">
        <w:t xml:space="preserve"> </w:t>
      </w:r>
      <w:r w:rsidR="00E112A2">
        <w:t>цієї мови, що</w:t>
      </w:r>
      <w:r w:rsidR="00A5013D">
        <w:t xml:space="preserve"> </w:t>
      </w:r>
      <w:r w:rsidR="000C492A">
        <w:t>може</w:t>
      </w:r>
      <w:r w:rsidR="00BB214C">
        <w:t xml:space="preserve"> створювати </w:t>
      </w:r>
      <w:r w:rsidR="00A5013D">
        <w:t>термінологічну омонімію</w:t>
      </w:r>
      <w:r w:rsidR="000C492A">
        <w:t xml:space="preserve"> між галузями та сферами знань,в яких він функціонує</w:t>
      </w:r>
      <w:r w:rsidR="00A5013D">
        <w:t xml:space="preserve"> [</w:t>
      </w:r>
      <w:r w:rsidR="00BB214C">
        <w:t>22</w:t>
      </w:r>
      <w:r w:rsidR="00A5013D">
        <w:t>].</w:t>
      </w:r>
    </w:p>
    <w:p w14:paraId="18F02411" w14:textId="068C29E5" w:rsidR="00A5013D" w:rsidRPr="00B027E0" w:rsidRDefault="000C492A" w:rsidP="00A5013D">
      <w:r>
        <w:t>Кожна галузь та система знань</w:t>
      </w:r>
      <w:r w:rsidR="00A5013D">
        <w:t xml:space="preserve"> </w:t>
      </w:r>
      <w:r>
        <w:t>надає визначенню термін своє розуміння та спецефічні риси,які притаманні зазначенй області знань</w:t>
      </w:r>
      <w:r w:rsidR="00A5013D">
        <w:t>. Так, логік вважає, термін</w:t>
      </w:r>
      <w:r>
        <w:t xml:space="preserve">ом  </w:t>
      </w:r>
      <w:r w:rsidR="00B027E0">
        <w:t xml:space="preserve">будь-яке слово, якому притаманна </w:t>
      </w:r>
      <w:r w:rsidR="00EF5F98">
        <w:rPr>
          <w:lang w:val="ru-RU"/>
        </w:rPr>
        <w:t>с</w:t>
      </w:r>
      <w:r w:rsidR="00A5013D">
        <w:t>увора</w:t>
      </w:r>
      <w:r w:rsidR="00B027E0">
        <w:t xml:space="preserve"> та стала </w:t>
      </w:r>
      <w:r w:rsidR="00A5013D">
        <w:t xml:space="preserve"> дефініція. Філософи розуміють </w:t>
      </w:r>
      <w:r w:rsidR="00B027E0">
        <w:t xml:space="preserve">під </w:t>
      </w:r>
      <w:r w:rsidR="00A5013D">
        <w:t>термін</w:t>
      </w:r>
      <w:r w:rsidR="00B027E0">
        <w:t>ом певне</w:t>
      </w:r>
      <w:r w:rsidR="00A5013D">
        <w:t xml:space="preserve"> скорочення</w:t>
      </w:r>
      <w:r w:rsidR="0096611E" w:rsidRPr="0096611E">
        <w:t xml:space="preserve"> </w:t>
      </w:r>
      <w:r w:rsidR="00A5013D">
        <w:t>дефініції,</w:t>
      </w:r>
      <w:r w:rsidR="00B027E0">
        <w:t>тобто його визначення,що може прирівнювати</w:t>
      </w:r>
      <w:r w:rsidR="00A5013D">
        <w:t xml:space="preserve"> цим </w:t>
      </w:r>
      <w:r w:rsidR="00EF5F98" w:rsidRPr="00EF5F98">
        <w:t>обидва</w:t>
      </w:r>
      <w:r w:rsidR="00A5013D">
        <w:t xml:space="preserve"> поняття. Лінгвісти ж </w:t>
      </w:r>
      <w:r w:rsidR="00B027E0">
        <w:t xml:space="preserve">надають терміну значення,що називає </w:t>
      </w:r>
      <w:r w:rsidR="00A5013D">
        <w:t>поняття</w:t>
      </w:r>
      <w:r w:rsidR="00B027E0">
        <w:t xml:space="preserve"> та позначає дефініцію певної реалії</w:t>
      </w:r>
      <w:r w:rsidR="00A5013D">
        <w:t xml:space="preserve">. Соціологи </w:t>
      </w:r>
      <w:r w:rsidR="00B027E0">
        <w:t xml:space="preserve">під поняттям термін </w:t>
      </w:r>
      <w:r w:rsidR="00A5013D">
        <w:t xml:space="preserve">розглядають </w:t>
      </w:r>
      <w:r w:rsidR="0096611E" w:rsidRPr="00B027E0">
        <w:t xml:space="preserve"> </w:t>
      </w:r>
      <w:r w:rsidR="00B027E0">
        <w:t xml:space="preserve">певне </w:t>
      </w:r>
      <w:r w:rsidR="00A5013D">
        <w:t>спеціальне слово</w:t>
      </w:r>
      <w:r w:rsidR="00B027E0">
        <w:t xml:space="preserve"> чи словосполучення, яке пов'язане з тією чи іншою галуззю знань</w:t>
      </w:r>
      <w:r w:rsidR="00A5013D">
        <w:t xml:space="preserve"> або</w:t>
      </w:r>
      <w:r w:rsidR="0096611E" w:rsidRPr="00B027E0">
        <w:t xml:space="preserve"> </w:t>
      </w:r>
      <w:r w:rsidR="00A5013D">
        <w:t xml:space="preserve">виробництвом, </w:t>
      </w:r>
      <w:r w:rsidR="00B027E0">
        <w:t>не зважаючи на його походження та наявність</w:t>
      </w:r>
      <w:r w:rsidR="00A5013D">
        <w:t xml:space="preserve"> суворо</w:t>
      </w:r>
      <w:r w:rsidR="0096611E" w:rsidRPr="00B027E0">
        <w:t xml:space="preserve">го </w:t>
      </w:r>
      <w:r w:rsidR="00A5013D">
        <w:t>визначення.</w:t>
      </w:r>
      <w:r w:rsidR="0096611E" w:rsidRPr="00B027E0">
        <w:t xml:space="preserve"> </w:t>
      </w:r>
    </w:p>
    <w:p w14:paraId="4FA46D93" w14:textId="5AE23D1B" w:rsidR="00A5013D" w:rsidRDefault="00A5013D" w:rsidP="00A5013D">
      <w:r>
        <w:lastRenderedPageBreak/>
        <w:t>В.</w:t>
      </w:r>
      <w:r w:rsidR="0096611E" w:rsidRPr="00423342">
        <w:t xml:space="preserve"> </w:t>
      </w:r>
      <w:r>
        <w:t>М.</w:t>
      </w:r>
      <w:r w:rsidR="0096611E" w:rsidRPr="00423342">
        <w:t xml:space="preserve"> </w:t>
      </w:r>
      <w:r>
        <w:t>Лейчик вважає</w:t>
      </w:r>
      <w:r w:rsidR="00423342">
        <w:t>: «Н</w:t>
      </w:r>
      <w:r>
        <w:t>езадовільність більшості</w:t>
      </w:r>
      <w:r w:rsidR="0096611E" w:rsidRPr="00423342">
        <w:t xml:space="preserve"> </w:t>
      </w:r>
      <w:r>
        <w:t>визначень полягає саме у спробі об'єднати різнохарактерні</w:t>
      </w:r>
      <w:r w:rsidR="0096611E" w:rsidRPr="00423342">
        <w:t xml:space="preserve"> </w:t>
      </w:r>
      <w:r>
        <w:t>ознаки терміна</w:t>
      </w:r>
      <w:r w:rsidR="00423342">
        <w:t xml:space="preserve">, </w:t>
      </w:r>
      <w:r>
        <w:t>таке об'єднання в одному визначенні</w:t>
      </w:r>
      <w:r w:rsidR="0096611E" w:rsidRPr="00423342">
        <w:t xml:space="preserve"> </w:t>
      </w:r>
      <w:r>
        <w:t>ознак багатоаспектного об'єкта принципово неможливо та логічно</w:t>
      </w:r>
      <w:r w:rsidR="0096611E" w:rsidRPr="00423342">
        <w:t xml:space="preserve"> </w:t>
      </w:r>
      <w:r>
        <w:t>неправомірно</w:t>
      </w:r>
      <w:r w:rsidR="00423342">
        <w:t>»</w:t>
      </w:r>
      <w:r>
        <w:t xml:space="preserve"> [</w:t>
      </w:r>
      <w:r w:rsidR="004A4A99" w:rsidRPr="00423342">
        <w:t>29</w:t>
      </w:r>
      <w:r>
        <w:t>].</w:t>
      </w:r>
      <w:r w:rsidR="0096611E" w:rsidRPr="00423342">
        <w:t xml:space="preserve"> </w:t>
      </w:r>
      <w:r w:rsidR="00423342">
        <w:t>Існує значна кількість інших підходів для надання</w:t>
      </w:r>
      <w:r>
        <w:t xml:space="preserve"> визначення</w:t>
      </w:r>
      <w:r w:rsidR="00423342">
        <w:t xml:space="preserve"> поняттю термін</w:t>
      </w:r>
      <w:r>
        <w:t xml:space="preserve">, а у зв'язку з цим і багато </w:t>
      </w:r>
      <w:r w:rsidR="00423342">
        <w:t>різних визначень</w:t>
      </w:r>
      <w:r>
        <w:t>. Наведемо деякі з</w:t>
      </w:r>
      <w:r w:rsidR="0096611E" w:rsidRPr="0096611E">
        <w:t xml:space="preserve"> </w:t>
      </w:r>
      <w:r>
        <w:t>них.</w:t>
      </w:r>
      <w:r w:rsidR="0096611E" w:rsidRPr="0096611E">
        <w:t xml:space="preserve"> </w:t>
      </w:r>
      <w:r>
        <w:t>У</w:t>
      </w:r>
      <w:r w:rsidR="00EC558E">
        <w:t xml:space="preserve"> </w:t>
      </w:r>
      <w:r>
        <w:t xml:space="preserve"> словнику</w:t>
      </w:r>
      <w:r w:rsidR="00EC558E">
        <w:t xml:space="preserve"> лінгвістичних термінів </w:t>
      </w:r>
      <w:r>
        <w:t xml:space="preserve"> можна знайти визначення</w:t>
      </w:r>
      <w:r w:rsidR="0096611E" w:rsidRPr="0096611E">
        <w:t xml:space="preserve"> </w:t>
      </w:r>
      <w:r w:rsidR="001E7030">
        <w:t>терміна.</w:t>
      </w:r>
      <w:r>
        <w:t>Термін –</w:t>
      </w:r>
      <w:r w:rsidR="001E7030">
        <w:t xml:space="preserve">  (від лат. Terminus – межа, край або кордон). </w:t>
      </w:r>
      <w:r w:rsidR="00EC558E" w:rsidRPr="00EC558E">
        <w:t xml:space="preserve">Слово чи словосполучення, що </w:t>
      </w:r>
      <w:r w:rsidR="001E7030">
        <w:t>має точне позначення певного поняття, яке</w:t>
      </w:r>
      <w:r w:rsidR="00EC558E" w:rsidRPr="00EC558E">
        <w:t xml:space="preserve"> </w:t>
      </w:r>
      <w:r w:rsidR="001E7030">
        <w:t xml:space="preserve">застосовується в науці, техніці або в інших сферах діяльності. </w:t>
      </w:r>
      <w:r w:rsidR="00EC558E" w:rsidRPr="00EC558E">
        <w:t>На відміну від</w:t>
      </w:r>
      <w:r w:rsidR="001E7030">
        <w:t xml:space="preserve"> </w:t>
      </w:r>
      <w:r w:rsidR="00EC558E" w:rsidRPr="00EC558E">
        <w:t>слів</w:t>
      </w:r>
      <w:r w:rsidR="001E7030">
        <w:t>,які знаходяться в загальному вжитку та зазвичай мають два або декілька значень</w:t>
      </w:r>
      <w:r w:rsidR="00EC558E" w:rsidRPr="00EC558E">
        <w:t>, терміни зазвичай однозначні</w:t>
      </w:r>
      <w:r w:rsidR="001E7030">
        <w:t xml:space="preserve"> і позначають якесь конкретне поняття</w:t>
      </w:r>
      <w:r w:rsidR="00EC558E" w:rsidRPr="00EC558E">
        <w:t>,</w:t>
      </w:r>
      <w:r w:rsidR="001E7030">
        <w:t xml:space="preserve">якому </w:t>
      </w:r>
      <w:r w:rsidR="00EC558E">
        <w:t>не властива експресія</w:t>
      </w:r>
      <w:r w:rsidR="001E7030">
        <w:t xml:space="preserve"> </w:t>
      </w:r>
      <w:r w:rsidR="00EC558E" w:rsidRPr="001E7030">
        <w:t>[</w:t>
      </w:r>
      <w:r w:rsidR="00BB214C" w:rsidRPr="001E7030">
        <w:t>57</w:t>
      </w:r>
      <w:r w:rsidR="00EC558E" w:rsidRPr="001E7030">
        <w:t>]</w:t>
      </w:r>
      <w:r>
        <w:t>.</w:t>
      </w:r>
      <w:r w:rsidR="0096611E" w:rsidRPr="0096611E">
        <w:t xml:space="preserve"> </w:t>
      </w:r>
      <w:r>
        <w:t>О.</w:t>
      </w:r>
      <w:r w:rsidR="0096611E">
        <w:rPr>
          <w:lang w:val="ru-RU"/>
        </w:rPr>
        <w:t xml:space="preserve"> </w:t>
      </w:r>
      <w:r>
        <w:t xml:space="preserve">С. Ахманова </w:t>
      </w:r>
      <w:r w:rsidR="001E7030">
        <w:t>заз</w:t>
      </w:r>
      <w:r>
        <w:t xml:space="preserve">начає термін </w:t>
      </w:r>
      <w:r w:rsidR="001E7030">
        <w:t xml:space="preserve">так: «Термін – це </w:t>
      </w:r>
      <w:r>
        <w:t>слово чи словосполучення</w:t>
      </w:r>
      <w:r w:rsidR="0096611E">
        <w:rPr>
          <w:lang w:val="ru-RU"/>
        </w:rPr>
        <w:t xml:space="preserve"> </w:t>
      </w:r>
      <w:r>
        <w:t>спеціальної (наукової, технічної тощо) мови, що створюється</w:t>
      </w:r>
      <w:r w:rsidR="0096611E">
        <w:rPr>
          <w:lang w:val="ru-RU"/>
        </w:rPr>
        <w:t xml:space="preserve"> </w:t>
      </w:r>
      <w:r>
        <w:t>для точного вираження спеціальних</w:t>
      </w:r>
      <w:r w:rsidR="0096611E">
        <w:rPr>
          <w:lang w:val="ru-RU"/>
        </w:rPr>
        <w:t xml:space="preserve"> </w:t>
      </w:r>
      <w:r>
        <w:t>понять та позначення спеціальних пред</w:t>
      </w:r>
      <w:r w:rsidR="001E7030">
        <w:t>метів»</w:t>
      </w:r>
      <w:r>
        <w:t xml:space="preserve"> [1].</w:t>
      </w:r>
      <w:r w:rsidR="0096611E">
        <w:rPr>
          <w:lang w:val="ru-RU"/>
        </w:rPr>
        <w:t xml:space="preserve"> </w:t>
      </w:r>
      <w:r w:rsidR="00C30C65">
        <w:rPr>
          <w:lang w:val="ru-RU"/>
        </w:rPr>
        <w:t>Інші вчені,</w:t>
      </w:r>
      <w:r>
        <w:t xml:space="preserve"> підкреслюючи номінативний характер терміна, да</w:t>
      </w:r>
      <w:r w:rsidR="00C30C65">
        <w:rPr>
          <w:lang w:val="ru-RU"/>
        </w:rPr>
        <w:t>ють</w:t>
      </w:r>
      <w:r w:rsidR="0096611E" w:rsidRPr="0096611E">
        <w:t xml:space="preserve"> </w:t>
      </w:r>
      <w:r>
        <w:t>наступне визначення</w:t>
      </w:r>
      <w:r w:rsidR="00F17DE8">
        <w:t>: «</w:t>
      </w:r>
      <w:r>
        <w:t xml:space="preserve">Термін - це </w:t>
      </w:r>
      <w:r w:rsidR="00F17DE8">
        <w:t xml:space="preserve">стале та чітко окреслене </w:t>
      </w:r>
      <w:r>
        <w:t>слово або</w:t>
      </w:r>
      <w:r w:rsidR="0096611E" w:rsidRPr="0096611E">
        <w:t xml:space="preserve"> </w:t>
      </w:r>
      <w:r w:rsidR="00F17DE8">
        <w:t>словосполучення, яке</w:t>
      </w:r>
      <w:r>
        <w:t xml:space="preserve"> позначає спеціальний предмет або наукове</w:t>
      </w:r>
      <w:r w:rsidR="0096611E" w:rsidRPr="0096611E">
        <w:t xml:space="preserve"> </w:t>
      </w:r>
      <w:r>
        <w:t xml:space="preserve">поняття, обмежене </w:t>
      </w:r>
      <w:r w:rsidR="00F17DE8">
        <w:t xml:space="preserve">своїм визначенням </w:t>
      </w:r>
      <w:r>
        <w:t>та місцем у терміносистемі</w:t>
      </w:r>
      <w:r w:rsidR="00F17DE8">
        <w:t xml:space="preserve"> певної галузі знань</w:t>
      </w:r>
      <w:r>
        <w:t>»</w:t>
      </w:r>
      <w:r w:rsidR="0030295D" w:rsidRPr="00907B70">
        <w:rPr>
          <w:lang w:val="ru-RU"/>
        </w:rPr>
        <w:t>[</w:t>
      </w:r>
      <w:r w:rsidR="00BB214C" w:rsidRPr="00BB214C">
        <w:rPr>
          <w:lang w:val="ru-RU"/>
        </w:rPr>
        <w:t>5</w:t>
      </w:r>
      <w:r w:rsidR="000C0467" w:rsidRPr="00BB214C">
        <w:rPr>
          <w:lang w:val="ru-RU"/>
        </w:rPr>
        <w:t>;</w:t>
      </w:r>
      <w:r w:rsidR="004A4A99">
        <w:rPr>
          <w:lang w:val="ru-RU"/>
        </w:rPr>
        <w:t>14;28</w:t>
      </w:r>
      <w:r w:rsidR="0030295D" w:rsidRPr="00907B70">
        <w:rPr>
          <w:lang w:val="ru-RU"/>
        </w:rPr>
        <w:t>]</w:t>
      </w:r>
      <w:r>
        <w:t>.</w:t>
      </w:r>
    </w:p>
    <w:p w14:paraId="720C9297" w14:textId="78F4E2E6" w:rsidR="0096611E" w:rsidRDefault="00F10725" w:rsidP="00F10725">
      <w:pPr>
        <w:ind w:firstLine="0"/>
      </w:pPr>
      <w:r>
        <w:t xml:space="preserve">      </w:t>
      </w:r>
      <w:r w:rsidR="0096611E" w:rsidRPr="0096611E">
        <w:t xml:space="preserve"> </w:t>
      </w:r>
      <w:r w:rsidR="00120318">
        <w:t xml:space="preserve">В </w:t>
      </w:r>
      <w:r w:rsidR="00120318" w:rsidRPr="00120318">
        <w:t>сво</w:t>
      </w:r>
      <w:r w:rsidR="00722873">
        <w:t xml:space="preserve">їй роботі Дубовик О.В </w:t>
      </w:r>
      <w:r w:rsidR="00120318" w:rsidRPr="00120318">
        <w:t>зазначає</w:t>
      </w:r>
      <w:r w:rsidR="00F17DE8">
        <w:t>: «Т</w:t>
      </w:r>
      <w:r w:rsidR="00120318" w:rsidRPr="00120318">
        <w:t>ермін</w:t>
      </w:r>
      <w:r w:rsidR="00F17DE8">
        <w:t xml:space="preserve"> – це слово або словосполучення</w:t>
      </w:r>
      <w:r w:rsidR="0096611E" w:rsidRPr="00120318">
        <w:t xml:space="preserve"> </w:t>
      </w:r>
      <w:r w:rsidR="00F17DE8">
        <w:t>спеціальної сфери вжитку</w:t>
      </w:r>
      <w:r w:rsidR="0096611E">
        <w:t>, що є найменуванням спеціального</w:t>
      </w:r>
      <w:r w:rsidR="0096611E" w:rsidRPr="00120318">
        <w:t xml:space="preserve"> </w:t>
      </w:r>
      <w:r w:rsidR="00F17DE8">
        <w:t xml:space="preserve">поняття та потребує чіткої </w:t>
      </w:r>
      <w:r w:rsidR="0096611E">
        <w:t>дефініції»</w:t>
      </w:r>
      <w:r w:rsidR="00F17DE8">
        <w:t xml:space="preserve"> </w:t>
      </w:r>
      <w:r w:rsidR="00F17DE8" w:rsidRPr="00120318">
        <w:t>[</w:t>
      </w:r>
      <w:r w:rsidR="00F17DE8" w:rsidRPr="00722873">
        <w:t>15</w:t>
      </w:r>
      <w:r w:rsidR="00F17DE8" w:rsidRPr="00120318">
        <w:t>]</w:t>
      </w:r>
      <w:r w:rsidR="00F17DE8">
        <w:t xml:space="preserve">. </w:t>
      </w:r>
      <w:r w:rsidR="00722873">
        <w:t>Кожна гал</w:t>
      </w:r>
      <w:r w:rsidR="00120318">
        <w:t>узь вживання має свої власні терміни,</w:t>
      </w:r>
      <w:r w:rsidR="00837D27">
        <w:t xml:space="preserve"> </w:t>
      </w:r>
      <w:r w:rsidR="00120318">
        <w:t>що становлять суть системи даної термінологічної науки</w:t>
      </w:r>
      <w:r w:rsidR="00120318" w:rsidRPr="00120318">
        <w:t xml:space="preserve"> [</w:t>
      </w:r>
      <w:r w:rsidR="00120318" w:rsidRPr="00722873">
        <w:t>15</w:t>
      </w:r>
      <w:r w:rsidR="00120318" w:rsidRPr="00120318">
        <w:t>]</w:t>
      </w:r>
      <w:r w:rsidR="00120318">
        <w:t>.</w:t>
      </w:r>
    </w:p>
    <w:p w14:paraId="6760A42A" w14:textId="2B3E44AE" w:rsidR="0096611E" w:rsidRDefault="0096611E" w:rsidP="0096611E">
      <w:r>
        <w:t xml:space="preserve">Терміни можна </w:t>
      </w:r>
      <w:r w:rsidR="00F17DE8">
        <w:t xml:space="preserve">розглядати </w:t>
      </w:r>
      <w:r>
        <w:t>як слова</w:t>
      </w:r>
      <w:r>
        <w:rPr>
          <w:lang w:val="ru-RU"/>
        </w:rPr>
        <w:t xml:space="preserve"> </w:t>
      </w:r>
      <w:r w:rsidR="00F17DE8">
        <w:t>або словосполучення, які використовуються як метамова</w:t>
      </w:r>
      <w:r>
        <w:t xml:space="preserve"> науки та</w:t>
      </w:r>
      <w:r w:rsidR="00F17DE8">
        <w:t>техніки</w:t>
      </w:r>
      <w:r>
        <w:t>, а</w:t>
      </w:r>
      <w:r>
        <w:rPr>
          <w:lang w:val="ru-RU"/>
        </w:rPr>
        <w:t xml:space="preserve"> </w:t>
      </w:r>
      <w:r>
        <w:t>також слова,</w:t>
      </w:r>
      <w:r w:rsidR="00F17DE8">
        <w:t xml:space="preserve"> які </w:t>
      </w:r>
      <w:r>
        <w:t>позначають</w:t>
      </w:r>
      <w:r w:rsidR="00F17DE8">
        <w:t xml:space="preserve"> специфіку функціонування конкретної галузі знань</w:t>
      </w:r>
      <w:r>
        <w:t>.</w:t>
      </w:r>
      <w:r>
        <w:rPr>
          <w:lang w:val="ru-RU"/>
        </w:rPr>
        <w:t xml:space="preserve"> </w:t>
      </w:r>
      <w:r w:rsidR="003C1177" w:rsidRPr="00BB214C">
        <w:rPr>
          <w:lang w:val="ru-RU"/>
        </w:rPr>
        <w:t>В.С.</w:t>
      </w:r>
      <w:r w:rsidRPr="00BB214C">
        <w:t xml:space="preserve"> Володіна </w:t>
      </w:r>
      <w:r w:rsidR="00F17DE8">
        <w:t xml:space="preserve">зазначає: </w:t>
      </w:r>
      <w:r>
        <w:t>«</w:t>
      </w:r>
      <w:r w:rsidR="00F17DE8">
        <w:t>Термін</w:t>
      </w:r>
      <w:r>
        <w:t xml:space="preserve"> </w:t>
      </w:r>
      <w:r w:rsidR="00F17DE8">
        <w:t xml:space="preserve">- це </w:t>
      </w:r>
      <w:r>
        <w:t>слово або</w:t>
      </w:r>
      <w:r>
        <w:rPr>
          <w:lang w:val="ru-RU"/>
        </w:rPr>
        <w:t xml:space="preserve"> </w:t>
      </w:r>
      <w:r w:rsidR="00F01029">
        <w:t>словосполучення конкретної</w:t>
      </w:r>
      <w:r>
        <w:t xml:space="preserve"> сфери</w:t>
      </w:r>
      <w:r w:rsidR="00F01029">
        <w:t xml:space="preserve"> використання</w:t>
      </w:r>
      <w:r>
        <w:t>,</w:t>
      </w:r>
      <w:r w:rsidR="00F01029">
        <w:t xml:space="preserve"> яке </w:t>
      </w:r>
      <w:r>
        <w:t xml:space="preserve"> </w:t>
      </w:r>
      <w:r w:rsidR="00F01029">
        <w:t xml:space="preserve">було створене, запозичене чи прийняте </w:t>
      </w:r>
      <w:r>
        <w:t xml:space="preserve">для </w:t>
      </w:r>
      <w:r w:rsidR="00F01029">
        <w:t xml:space="preserve">позначення </w:t>
      </w:r>
      <w:r>
        <w:t>точного вираження спеціальних понять</w:t>
      </w:r>
      <w:r>
        <w:rPr>
          <w:lang w:val="ru-RU"/>
        </w:rPr>
        <w:t xml:space="preserve"> </w:t>
      </w:r>
      <w:r>
        <w:t>і</w:t>
      </w:r>
      <w:r w:rsidR="00F01029">
        <w:t xml:space="preserve"> має чітко окреслену дефініцію</w:t>
      </w:r>
      <w:r w:rsidRPr="00BB214C">
        <w:t>»</w:t>
      </w:r>
      <w:r w:rsidR="004229CF" w:rsidRPr="00BB214C">
        <w:rPr>
          <w:lang w:val="ru-RU"/>
        </w:rPr>
        <w:t xml:space="preserve"> </w:t>
      </w:r>
      <w:r w:rsidRPr="00BB214C">
        <w:t>[</w:t>
      </w:r>
      <w:r w:rsidR="00722873" w:rsidRPr="00BB214C">
        <w:rPr>
          <w:lang w:val="ru-RU"/>
        </w:rPr>
        <w:t>12</w:t>
      </w:r>
      <w:r w:rsidRPr="00BB214C">
        <w:t>].</w:t>
      </w:r>
      <w:r w:rsidRPr="00BB214C">
        <w:rPr>
          <w:lang w:val="ru-RU"/>
        </w:rPr>
        <w:t xml:space="preserve"> </w:t>
      </w:r>
      <w:r>
        <w:t>В.М. Л</w:t>
      </w:r>
      <w:r>
        <w:rPr>
          <w:lang w:val="ru-RU"/>
        </w:rPr>
        <w:t>е</w:t>
      </w:r>
      <w:r>
        <w:t>йчик дає таке визначення терміна: «Термін –</w:t>
      </w:r>
      <w:r>
        <w:rPr>
          <w:lang w:val="ru-RU"/>
        </w:rPr>
        <w:t xml:space="preserve"> </w:t>
      </w:r>
      <w:r>
        <w:t xml:space="preserve">лексична одиниця певної мови для спеціальних </w:t>
      </w:r>
      <w:r>
        <w:lastRenderedPageBreak/>
        <w:t>цілей,</w:t>
      </w:r>
      <w:r>
        <w:rPr>
          <w:lang w:val="ru-RU"/>
        </w:rPr>
        <w:t xml:space="preserve"> </w:t>
      </w:r>
      <w:r>
        <w:t>що позначає загальне – конкретне чи абстрактне - поняття теорії</w:t>
      </w:r>
      <w:r>
        <w:rPr>
          <w:lang w:val="ru-RU"/>
        </w:rPr>
        <w:t xml:space="preserve"> </w:t>
      </w:r>
      <w:r>
        <w:t>певної спеціальної галузі знань чи діяльності» [</w:t>
      </w:r>
      <w:r w:rsidR="004A4A99">
        <w:rPr>
          <w:lang w:val="ru-RU"/>
        </w:rPr>
        <w:t>29</w:t>
      </w:r>
      <w:r>
        <w:t>].</w:t>
      </w:r>
    </w:p>
    <w:p w14:paraId="0186BC19" w14:textId="7B08F023" w:rsidR="0096611E" w:rsidRDefault="0096611E" w:rsidP="0096611E">
      <w:r>
        <w:t>Звісно ж, ця дефініція підкреслює вузькоспеціальний характер</w:t>
      </w:r>
      <w:r w:rsidRPr="0096611E">
        <w:t xml:space="preserve"> </w:t>
      </w:r>
      <w:r>
        <w:t>терміна і представляє термін як елемент певної терміносистеми</w:t>
      </w:r>
      <w:r w:rsidRPr="0096611E">
        <w:t xml:space="preserve"> </w:t>
      </w:r>
      <w:r>
        <w:t>і, зрештою, як складову частину природної мови.</w:t>
      </w:r>
      <w:r w:rsidRPr="0096611E">
        <w:t xml:space="preserve"> </w:t>
      </w:r>
      <w:r w:rsidR="00F01029">
        <w:t xml:space="preserve">На основі всього вище описаного </w:t>
      </w:r>
      <w:r>
        <w:t xml:space="preserve">можна зробити висновок, що </w:t>
      </w:r>
      <w:r w:rsidR="00F01029">
        <w:t xml:space="preserve">під </w:t>
      </w:r>
      <w:r>
        <w:t>термін</w:t>
      </w:r>
      <w:r w:rsidR="00F01029">
        <w:t>ом</w:t>
      </w:r>
      <w:r>
        <w:t xml:space="preserve"> –</w:t>
      </w:r>
      <w:r w:rsidR="00F01029">
        <w:t xml:space="preserve"> ми розуміємо </w:t>
      </w:r>
      <w:r>
        <w:t xml:space="preserve">слово або словосполучення, </w:t>
      </w:r>
      <w:r w:rsidR="00722873">
        <w:t xml:space="preserve">що має </w:t>
      </w:r>
      <w:r w:rsidR="00F01029">
        <w:t xml:space="preserve">свою спецефічну та чітко окреслену </w:t>
      </w:r>
      <w:r w:rsidR="00722873">
        <w:t xml:space="preserve">дефініцію і </w:t>
      </w:r>
      <w:r w:rsidR="00F01029">
        <w:t>п</w:t>
      </w:r>
      <w:r w:rsidR="00722873">
        <w:t xml:space="preserve">означає </w:t>
      </w:r>
      <w:r w:rsidR="00F01029">
        <w:t>спеціальне поняття або реалію конкретної галузі знаннь</w:t>
      </w:r>
      <w:r>
        <w:t>.</w:t>
      </w:r>
    </w:p>
    <w:p w14:paraId="28EAC095" w14:textId="501F9FDE" w:rsidR="0096611E" w:rsidRDefault="00F01029" w:rsidP="0096611E">
      <w:r>
        <w:t>С.В. Гриньова-Гриневич висловив свою думку стосовно позначення цього поняття. Він зазначає: «Т</w:t>
      </w:r>
      <w:r w:rsidR="0096611E">
        <w:t>ермін</w:t>
      </w:r>
      <w:r>
        <w:t xml:space="preserve"> потрібно</w:t>
      </w:r>
      <w:r w:rsidR="0096611E">
        <w:t xml:space="preserve"> розглядати</w:t>
      </w:r>
      <w:r w:rsidR="0096611E">
        <w:rPr>
          <w:lang w:val="ru-RU"/>
        </w:rPr>
        <w:t xml:space="preserve"> </w:t>
      </w:r>
      <w:r w:rsidR="0096611E">
        <w:t xml:space="preserve">в порівнянні з основною лексичною одиницею мови </w:t>
      </w:r>
      <w:r>
        <w:t>–</w:t>
      </w:r>
      <w:r w:rsidR="0096611E">
        <w:t xml:space="preserve"> словом</w:t>
      </w:r>
      <w:r>
        <w:t>»</w:t>
      </w:r>
      <w:r w:rsidR="00B81938" w:rsidRPr="00B81938">
        <w:t xml:space="preserve"> </w:t>
      </w:r>
      <w:r w:rsidR="00B81938">
        <w:t>[</w:t>
      </w:r>
      <w:r w:rsidR="00B81938">
        <w:rPr>
          <w:lang w:val="ru-RU"/>
        </w:rPr>
        <w:t>14</w:t>
      </w:r>
      <w:r w:rsidR="00B81938">
        <w:t>]</w:t>
      </w:r>
      <w:r w:rsidR="0096611E">
        <w:t>. Проблема</w:t>
      </w:r>
      <w:r>
        <w:t>тика</w:t>
      </w:r>
      <w:r w:rsidR="0096611E" w:rsidRPr="0096611E">
        <w:t xml:space="preserve"> </w:t>
      </w:r>
      <w:r>
        <w:t>співставлення</w:t>
      </w:r>
      <w:r w:rsidR="00B81938">
        <w:t xml:space="preserve"> терміна зі словом</w:t>
      </w:r>
      <w:r w:rsidR="0096611E">
        <w:t xml:space="preserve"> довгий час </w:t>
      </w:r>
      <w:r w:rsidR="00B81938">
        <w:t>залишалася однією з ключових проблем у термінознавстві. Автор також зазначає</w:t>
      </w:r>
      <w:r w:rsidR="0096611E">
        <w:t xml:space="preserve">, що термін </w:t>
      </w:r>
      <w:r w:rsidR="00B81938">
        <w:t xml:space="preserve">перш за все </w:t>
      </w:r>
      <w:r w:rsidR="0096611E">
        <w:t xml:space="preserve">відноситься до загального класу лексичних одиниць, </w:t>
      </w:r>
      <w:r w:rsidR="00B81938">
        <w:t xml:space="preserve">та вказує що, </w:t>
      </w:r>
      <w:r w:rsidR="0096611E">
        <w:t>приналежність</w:t>
      </w:r>
      <w:r w:rsidR="00B81938">
        <w:t xml:space="preserve"> терміна</w:t>
      </w:r>
      <w:r w:rsidR="0096611E">
        <w:t xml:space="preserve"> до</w:t>
      </w:r>
      <w:r w:rsidR="0096611E" w:rsidRPr="0096611E">
        <w:t xml:space="preserve"> </w:t>
      </w:r>
      <w:r w:rsidR="00B81938">
        <w:t>спеціальної лексики</w:t>
      </w:r>
      <w:r w:rsidR="00060C46">
        <w:t xml:space="preserve"> вторинна, це в свою чергу</w:t>
      </w:r>
      <w:r w:rsidR="0096611E">
        <w:t>, обумовлено</w:t>
      </w:r>
      <w:r w:rsidR="0096611E" w:rsidRPr="0096611E">
        <w:t xml:space="preserve"> </w:t>
      </w:r>
      <w:r w:rsidR="0096611E">
        <w:t>співвідношенням із загальновживаною лексикою [</w:t>
      </w:r>
      <w:r w:rsidR="00722873">
        <w:rPr>
          <w:lang w:val="ru-RU"/>
        </w:rPr>
        <w:t>14</w:t>
      </w:r>
      <w:r w:rsidR="00060C46">
        <w:t>]. На основі</w:t>
      </w:r>
      <w:r w:rsidR="0096611E">
        <w:rPr>
          <w:lang w:val="ru-RU"/>
        </w:rPr>
        <w:t xml:space="preserve"> </w:t>
      </w:r>
      <w:r w:rsidR="00060C46">
        <w:t xml:space="preserve">описаних вище думок вчених </w:t>
      </w:r>
      <w:r w:rsidR="0096611E">
        <w:t xml:space="preserve"> на статус терміна щодо</w:t>
      </w:r>
      <w:r w:rsidR="0096611E">
        <w:rPr>
          <w:lang w:val="ru-RU"/>
        </w:rPr>
        <w:t xml:space="preserve"> </w:t>
      </w:r>
      <w:r w:rsidR="0096611E">
        <w:t>системи загальновживаної лексики Г</w:t>
      </w:r>
      <w:r w:rsidR="00722873">
        <w:t>риньова-Гриневича</w:t>
      </w:r>
      <w:r w:rsidR="00060C46">
        <w:t xml:space="preserve"> виділяються наступні </w:t>
      </w:r>
      <w:r w:rsidR="0096611E">
        <w:t>властивості терміна:</w:t>
      </w:r>
    </w:p>
    <w:p w14:paraId="50EAE221" w14:textId="3BC43398" w:rsidR="0096611E" w:rsidRDefault="0096611E" w:rsidP="0096611E">
      <w:r>
        <w:t xml:space="preserve">1) </w:t>
      </w:r>
      <w:r w:rsidR="00060C46">
        <w:t xml:space="preserve">Конкретність </w:t>
      </w:r>
      <w:r>
        <w:t xml:space="preserve">вживання </w:t>
      </w:r>
      <w:r w:rsidR="00060C46">
        <w:t>–така властивість обумовлена тим,що термвн функціоную в певній галузі знань та має своє конкретне визначення на позначення, притаманній цій галузі понять.</w:t>
      </w:r>
    </w:p>
    <w:p w14:paraId="5DF1F4B3" w14:textId="0DD58E48" w:rsidR="0096611E" w:rsidRDefault="0096611E" w:rsidP="0096611E">
      <w:r>
        <w:t xml:space="preserve">2) змістовна </w:t>
      </w:r>
      <w:r w:rsidR="00060C46">
        <w:t xml:space="preserve">відповідність </w:t>
      </w:r>
      <w:r>
        <w:t>–</w:t>
      </w:r>
      <w:r w:rsidR="00060C46">
        <w:t xml:space="preserve"> проявляється у доцільності та</w:t>
      </w:r>
      <w:r>
        <w:t xml:space="preserve"> </w:t>
      </w:r>
      <w:r w:rsidR="00F36217">
        <w:t>вузькому значенні</w:t>
      </w:r>
      <w:r w:rsidRPr="00060C46">
        <w:t xml:space="preserve"> </w:t>
      </w:r>
      <w:r>
        <w:t>терміна;</w:t>
      </w:r>
    </w:p>
    <w:p w14:paraId="26455DFB" w14:textId="7E887F4B" w:rsidR="0096611E" w:rsidRDefault="0096611E" w:rsidP="0096611E">
      <w:r>
        <w:t>3) де</w:t>
      </w:r>
      <w:r w:rsidR="00F36217">
        <w:t xml:space="preserve">фінованість – конкретне позначення,яке має свою специфіку використання та чітко встановлені </w:t>
      </w:r>
      <w:r>
        <w:t>межі,</w:t>
      </w:r>
      <w:r>
        <w:rPr>
          <w:lang w:val="ru-RU"/>
        </w:rPr>
        <w:t xml:space="preserve"> </w:t>
      </w:r>
      <w:r w:rsidR="00F36217">
        <w:rPr>
          <w:lang w:val="ru-RU"/>
        </w:rPr>
        <w:t xml:space="preserve">які </w:t>
      </w:r>
      <w:r>
        <w:t xml:space="preserve">встановлюються за допомогою наукового визначення – дефініції, </w:t>
      </w:r>
      <w:r w:rsidR="00F36217">
        <w:t>а дефініція в свою чергу стає визначеним позначенням терміна.</w:t>
      </w:r>
    </w:p>
    <w:p w14:paraId="4E332FB0" w14:textId="03E3B3FC" w:rsidR="0096611E" w:rsidRDefault="0096611E" w:rsidP="0096611E">
      <w:r>
        <w:t xml:space="preserve">4) незалежність від </w:t>
      </w:r>
      <w:r w:rsidR="00F36217">
        <w:t xml:space="preserve">зміту </w:t>
      </w:r>
      <w:r>
        <w:t>контексту;</w:t>
      </w:r>
    </w:p>
    <w:p w14:paraId="1CB9540C" w14:textId="77777777" w:rsidR="0096611E" w:rsidRDefault="0096611E" w:rsidP="0096611E">
      <w:r>
        <w:t>5) однозначність;</w:t>
      </w:r>
    </w:p>
    <w:p w14:paraId="0CDA136C" w14:textId="79C57108" w:rsidR="0096611E" w:rsidRDefault="0096611E" w:rsidP="0096611E">
      <w:r>
        <w:lastRenderedPageBreak/>
        <w:t xml:space="preserve">6) стилістична нейтральність – </w:t>
      </w:r>
      <w:r w:rsidR="00F36217">
        <w:t>вказує на те,що в своєму визначенні термін не має створювати якихось додаткових асоціацій, що можуть наштовхувати на його хибне розуміння.</w:t>
      </w:r>
    </w:p>
    <w:p w14:paraId="2527DF84" w14:textId="25DD2AB8" w:rsidR="0096611E" w:rsidRDefault="0096611E" w:rsidP="0096611E">
      <w:r>
        <w:t>7) конвенційність –</w:t>
      </w:r>
      <w:r w:rsidR="00F36217">
        <w:t xml:space="preserve"> ціленаправлена діяльність, що створює умови для </w:t>
      </w:r>
      <w:r>
        <w:t>появи</w:t>
      </w:r>
      <w:r>
        <w:rPr>
          <w:lang w:val="ru-RU"/>
        </w:rPr>
        <w:t xml:space="preserve"> </w:t>
      </w:r>
      <w:r w:rsidR="00F36217">
        <w:t>терміна, коли потреба зручних позначень</w:t>
      </w:r>
      <w:r>
        <w:t xml:space="preserve"> для нових понять вимагає</w:t>
      </w:r>
      <w:r>
        <w:rPr>
          <w:lang w:val="ru-RU"/>
        </w:rPr>
        <w:t xml:space="preserve"> </w:t>
      </w:r>
      <w:r w:rsidR="005426A5">
        <w:t>створення чи ретельного підбору</w:t>
      </w:r>
      <w:r>
        <w:t xml:space="preserve"> з</w:t>
      </w:r>
      <w:r w:rsidR="005426A5">
        <w:t xml:space="preserve"> вже </w:t>
      </w:r>
      <w:r>
        <w:t xml:space="preserve"> існуючих лексичних засобів</w:t>
      </w:r>
      <w:r>
        <w:rPr>
          <w:lang w:val="ru-RU"/>
        </w:rPr>
        <w:t xml:space="preserve"> </w:t>
      </w:r>
      <w:r w:rsidR="005426A5">
        <w:t>для встановлення нової реалії.</w:t>
      </w:r>
    </w:p>
    <w:p w14:paraId="05B69729" w14:textId="1B188EE5" w:rsidR="008934FC" w:rsidRDefault="0096611E" w:rsidP="0096611E">
      <w:r>
        <w:t xml:space="preserve">8) номінативний характер – </w:t>
      </w:r>
      <w:r w:rsidR="005426A5">
        <w:t>переважна більшість термінів є такою частиною мови як іменник.</w:t>
      </w:r>
    </w:p>
    <w:p w14:paraId="48D1A8F4" w14:textId="77777777" w:rsidR="0096611E" w:rsidRDefault="0096611E" w:rsidP="0096611E">
      <w:r>
        <w:t>Гриньов-Гриневич також вважає, що при розгляді характеристик</w:t>
      </w:r>
      <w:r w:rsidRPr="0096611E">
        <w:t xml:space="preserve"> </w:t>
      </w:r>
      <w:r>
        <w:t>термін</w:t>
      </w:r>
      <w:r w:rsidR="005701E8">
        <w:rPr>
          <w:lang w:val="ru-RU"/>
        </w:rPr>
        <w:t xml:space="preserve">а </w:t>
      </w:r>
      <w:r>
        <w:t>та вимог до нього слід виходити з того, що термін</w:t>
      </w:r>
      <w:r w:rsidRPr="0096611E">
        <w:t xml:space="preserve"> </w:t>
      </w:r>
      <w:r>
        <w:t>являє собою знакову одиницю і повинен розглядатися в</w:t>
      </w:r>
      <w:r w:rsidRPr="0096611E">
        <w:t xml:space="preserve"> </w:t>
      </w:r>
      <w:r>
        <w:t>синтаксичному, семантичному та прагматичному аспектах. У зв'язку з цим</w:t>
      </w:r>
      <w:r>
        <w:rPr>
          <w:lang w:val="ru-RU"/>
        </w:rPr>
        <w:t xml:space="preserve"> </w:t>
      </w:r>
      <w:r>
        <w:t>він пропонує такі вимоги до термін</w:t>
      </w:r>
      <w:r w:rsidR="005701E8">
        <w:rPr>
          <w:lang w:val="ru-RU"/>
        </w:rPr>
        <w:t>а</w:t>
      </w:r>
      <w:r>
        <w:t>:</w:t>
      </w:r>
    </w:p>
    <w:p w14:paraId="2E4B8729" w14:textId="179725FA" w:rsidR="0096611E" w:rsidRDefault="005426A5" w:rsidP="0096611E">
      <w:r>
        <w:t>1)</w:t>
      </w:r>
      <w:r w:rsidR="0096611E">
        <w:t xml:space="preserve"> </w:t>
      </w:r>
      <w:r w:rsidR="005701E8">
        <w:rPr>
          <w:lang w:val="ru-RU"/>
        </w:rPr>
        <w:t>В</w:t>
      </w:r>
      <w:r w:rsidR="0096611E">
        <w:t>имоги до значення:</w:t>
      </w:r>
    </w:p>
    <w:p w14:paraId="228D06AA" w14:textId="316BF44A" w:rsidR="0096611E" w:rsidRDefault="005426A5" w:rsidP="0096611E">
      <w:r>
        <w:t xml:space="preserve">а) несуперечність </w:t>
      </w:r>
      <w:r w:rsidR="0096611E">
        <w:t>семантики - відсутність суперечності між</w:t>
      </w:r>
      <w:r w:rsidR="00E424CC">
        <w:rPr>
          <w:lang w:val="ru-RU"/>
        </w:rPr>
        <w:t xml:space="preserve"> </w:t>
      </w:r>
      <w:r w:rsidR="0096611E">
        <w:t>лексичним значенням терміна як слова і значенням, одержуваним ним у</w:t>
      </w:r>
      <w:r w:rsidR="00E424CC">
        <w:rPr>
          <w:lang w:val="ru-RU"/>
        </w:rPr>
        <w:t xml:space="preserve"> </w:t>
      </w:r>
      <w:r w:rsidR="0096611E">
        <w:t>даної термінології;</w:t>
      </w:r>
    </w:p>
    <w:p w14:paraId="17456846" w14:textId="77777777" w:rsidR="0096611E" w:rsidRDefault="0096611E" w:rsidP="0096611E">
      <w:r>
        <w:t>б) однозначність у цій термінології;</w:t>
      </w:r>
    </w:p>
    <w:p w14:paraId="5CBE07F7" w14:textId="77777777" w:rsidR="0096611E" w:rsidRDefault="0096611E" w:rsidP="0096611E">
      <w:r>
        <w:t>в) повнозначність - відображення у значенні терміна мінімально</w:t>
      </w:r>
      <w:r w:rsidR="00E424CC" w:rsidRPr="00E424CC">
        <w:t xml:space="preserve">ї </w:t>
      </w:r>
      <w:r>
        <w:t>кількості ознак, достатніх для ідентифікації познач</w:t>
      </w:r>
      <w:r w:rsidR="00E424CC">
        <w:rPr>
          <w:lang w:val="ru-RU"/>
        </w:rPr>
        <w:t>еного</w:t>
      </w:r>
      <w:r>
        <w:t xml:space="preserve"> </w:t>
      </w:r>
      <w:r w:rsidR="00E424CC">
        <w:rPr>
          <w:lang w:val="ru-RU"/>
        </w:rPr>
        <w:t>ни</w:t>
      </w:r>
      <w:r>
        <w:t>м</w:t>
      </w:r>
      <w:r w:rsidR="00E424CC" w:rsidRPr="00E424CC">
        <w:t xml:space="preserve"> </w:t>
      </w:r>
      <w:r>
        <w:t>поняття;</w:t>
      </w:r>
    </w:p>
    <w:p w14:paraId="014473F6" w14:textId="77777777" w:rsidR="0096611E" w:rsidRDefault="0096611E" w:rsidP="0096611E">
      <w:r>
        <w:t>г) відсутність синонімів.</w:t>
      </w:r>
    </w:p>
    <w:p w14:paraId="3A21670E" w14:textId="77777777" w:rsidR="0096611E" w:rsidRDefault="0096611E" w:rsidP="0096611E">
      <w:r>
        <w:t xml:space="preserve">2. </w:t>
      </w:r>
      <w:r w:rsidR="005701E8">
        <w:rPr>
          <w:lang w:val="ru-RU"/>
        </w:rPr>
        <w:t>В</w:t>
      </w:r>
      <w:r>
        <w:t>имоги до форми:</w:t>
      </w:r>
    </w:p>
    <w:p w14:paraId="2E7B50E4" w14:textId="77777777" w:rsidR="0096611E" w:rsidRDefault="0096611E" w:rsidP="0096611E">
      <w:r>
        <w:t>а) відповідність нормам мови – усунення професійних</w:t>
      </w:r>
      <w:r w:rsidR="00E424CC" w:rsidRPr="00E424CC">
        <w:t xml:space="preserve"> </w:t>
      </w:r>
      <w:r>
        <w:t>жаргонізмів, відхилень від фонетичних та граматичних норм,</w:t>
      </w:r>
      <w:r w:rsidR="00E424CC" w:rsidRPr="00E424CC">
        <w:t xml:space="preserve"> </w:t>
      </w:r>
      <w:r>
        <w:t>заміщення невластивих літературн</w:t>
      </w:r>
      <w:r w:rsidR="005701E8" w:rsidRPr="005701E8">
        <w:t>ій</w:t>
      </w:r>
      <w:r>
        <w:t xml:space="preserve"> мови форм;</w:t>
      </w:r>
    </w:p>
    <w:p w14:paraId="4BDB00BC" w14:textId="77777777" w:rsidR="0096611E" w:rsidRDefault="0096611E" w:rsidP="0096611E">
      <w:r>
        <w:t>б) стислість:</w:t>
      </w:r>
    </w:p>
    <w:p w14:paraId="2BB81832" w14:textId="5820D161" w:rsidR="0096611E" w:rsidRDefault="0096611E" w:rsidP="0096611E">
      <w:r>
        <w:t>- лексична стисліст</w:t>
      </w:r>
      <w:r w:rsidR="005426A5">
        <w:t>ь (нетавтологічність) – комплексність у структурі</w:t>
      </w:r>
      <w:r w:rsidR="00E424CC" w:rsidRPr="00E424CC">
        <w:t xml:space="preserve"> </w:t>
      </w:r>
      <w:r>
        <w:t>термін</w:t>
      </w:r>
      <w:r w:rsidR="005701E8" w:rsidRPr="005701E8">
        <w:t>а</w:t>
      </w:r>
      <w:r>
        <w:t xml:space="preserve"> мінімальної кількості ідентифікаційних ознак,</w:t>
      </w:r>
      <w:r w:rsidR="00E424CC" w:rsidRPr="00E424CC">
        <w:t xml:space="preserve"> </w:t>
      </w:r>
      <w:r>
        <w:t xml:space="preserve">відсутність </w:t>
      </w:r>
      <w:r w:rsidR="005426A5">
        <w:t xml:space="preserve">позбавлених змісту </w:t>
      </w:r>
      <w:r>
        <w:t xml:space="preserve">елементів, які не </w:t>
      </w:r>
      <w:r w:rsidR="005426A5">
        <w:t>мають в собі жодного смислового значення чи навантаження.</w:t>
      </w:r>
    </w:p>
    <w:p w14:paraId="5084FF38" w14:textId="3AB0E021" w:rsidR="0096611E" w:rsidRDefault="0096611E" w:rsidP="0096611E">
      <w:r>
        <w:lastRenderedPageBreak/>
        <w:t xml:space="preserve">- формальна стислість </w:t>
      </w:r>
      <w:r w:rsidR="005426A5">
        <w:t>–</w:t>
      </w:r>
      <w:r>
        <w:t xml:space="preserve"> </w:t>
      </w:r>
      <w:r w:rsidR="00305E88">
        <w:t>термінам</w:t>
      </w:r>
      <w:r w:rsidR="005426A5">
        <w:t xml:space="preserve"> з більш короткою формою </w:t>
      </w:r>
      <w:r w:rsidR="00305E88">
        <w:t>надається більша перевага.</w:t>
      </w:r>
    </w:p>
    <w:p w14:paraId="193FE502" w14:textId="77777777" w:rsidR="0096611E" w:rsidRDefault="0096611E" w:rsidP="0096611E">
      <w:r>
        <w:t>в) дериваційна здатність – здатність утворювати</w:t>
      </w:r>
      <w:r w:rsidR="00E424CC">
        <w:rPr>
          <w:lang w:val="ru-RU"/>
        </w:rPr>
        <w:t xml:space="preserve"> </w:t>
      </w:r>
      <w:r>
        <w:t>похідні;</w:t>
      </w:r>
    </w:p>
    <w:p w14:paraId="43413327" w14:textId="77777777" w:rsidR="0096611E" w:rsidRDefault="0096611E" w:rsidP="0096611E">
      <w:r>
        <w:t>г) мотивованість – семантична прозорість, що дозволяє</w:t>
      </w:r>
      <w:r w:rsidR="00E424CC">
        <w:rPr>
          <w:lang w:val="ru-RU"/>
        </w:rPr>
        <w:t xml:space="preserve"> </w:t>
      </w:r>
      <w:r>
        <w:t xml:space="preserve">скласти уявлення про </w:t>
      </w:r>
      <w:r w:rsidR="005701E8">
        <w:t xml:space="preserve">поняття </w:t>
      </w:r>
      <w:r>
        <w:t>термін;</w:t>
      </w:r>
    </w:p>
    <w:p w14:paraId="37542633" w14:textId="77777777" w:rsidR="005701E8" w:rsidRDefault="0096611E" w:rsidP="0096611E">
      <w:pPr>
        <w:rPr>
          <w:lang w:val="ru-RU"/>
        </w:rPr>
      </w:pPr>
      <w:r>
        <w:t>- систематичність – можливість відображення у структурі терміна зв'язку</w:t>
      </w:r>
      <w:r w:rsidR="00E424CC" w:rsidRPr="00E424CC">
        <w:t xml:space="preserve"> </w:t>
      </w:r>
      <w:r>
        <w:t>званого поняття з іншими поняттями та місця цього поняття в даній</w:t>
      </w:r>
      <w:r w:rsidR="00E424CC" w:rsidRPr="00E424CC">
        <w:t xml:space="preserve"> </w:t>
      </w:r>
      <w:r>
        <w:t>понятійн</w:t>
      </w:r>
      <w:r w:rsidR="005701E8" w:rsidRPr="005701E8">
        <w:t>ій</w:t>
      </w:r>
      <w:r>
        <w:t xml:space="preserve"> систем</w:t>
      </w:r>
      <w:r w:rsidR="005701E8">
        <w:rPr>
          <w:lang w:val="ru-RU"/>
        </w:rPr>
        <w:t xml:space="preserve">і </w:t>
      </w:r>
    </w:p>
    <w:p w14:paraId="324A53DC" w14:textId="77777777" w:rsidR="0096611E" w:rsidRDefault="0096611E" w:rsidP="0096611E">
      <w:r>
        <w:t xml:space="preserve">3) </w:t>
      </w:r>
      <w:r w:rsidR="005701E8">
        <w:rPr>
          <w:lang w:val="ru-RU"/>
        </w:rPr>
        <w:t>П</w:t>
      </w:r>
      <w:r>
        <w:t>рагматичні (функціональні) вимоги:</w:t>
      </w:r>
    </w:p>
    <w:p w14:paraId="687FF6E3" w14:textId="77777777" w:rsidR="0096611E" w:rsidRDefault="0096611E" w:rsidP="0096611E">
      <w:r>
        <w:t>а) впровадженість:</w:t>
      </w:r>
    </w:p>
    <w:p w14:paraId="102F45C0" w14:textId="77777777" w:rsidR="0096611E" w:rsidRDefault="0096611E" w:rsidP="0096611E">
      <w:r>
        <w:t>- загальноприйнятість;</w:t>
      </w:r>
    </w:p>
    <w:p w14:paraId="00937DB8" w14:textId="77777777" w:rsidR="0096611E" w:rsidRDefault="0096611E" w:rsidP="0096611E">
      <w:r>
        <w:t xml:space="preserve">- </w:t>
      </w:r>
      <w:r w:rsidR="00E424CC" w:rsidRPr="00E424CC">
        <w:t>в</w:t>
      </w:r>
      <w:r>
        <w:t>живаність;</w:t>
      </w:r>
    </w:p>
    <w:p w14:paraId="354A9A57" w14:textId="77777777" w:rsidR="0096611E" w:rsidRDefault="0096611E" w:rsidP="0096611E">
      <w:r>
        <w:t>б) інтернаціональність – однаковість чи близькість</w:t>
      </w:r>
      <w:r w:rsidR="005701E8" w:rsidRPr="00826E9A">
        <w:t xml:space="preserve"> за</w:t>
      </w:r>
      <w:r>
        <w:t xml:space="preserve"> формою і по</w:t>
      </w:r>
      <w:r w:rsidR="00E424CC" w:rsidRPr="00E424CC">
        <w:t xml:space="preserve">  </w:t>
      </w:r>
      <w:r>
        <w:t>змісту термінів, що вживаються у кількох національних мовах;</w:t>
      </w:r>
    </w:p>
    <w:p w14:paraId="0A0FD2AD" w14:textId="77777777" w:rsidR="0096611E" w:rsidRDefault="0096611E" w:rsidP="0096611E">
      <w:r>
        <w:t>в) сучасність – витіснення із застосування застарілих</w:t>
      </w:r>
      <w:r w:rsidR="00E424CC">
        <w:rPr>
          <w:lang w:val="ru-RU"/>
        </w:rPr>
        <w:t xml:space="preserve"> </w:t>
      </w:r>
      <w:r>
        <w:t>термінів, заміна їх сучасними;</w:t>
      </w:r>
    </w:p>
    <w:p w14:paraId="1C11F860" w14:textId="77777777" w:rsidR="0096611E" w:rsidRDefault="0096611E" w:rsidP="0096611E">
      <w:r>
        <w:t>г) благозвучність – термін не повинен викликати небажані</w:t>
      </w:r>
      <w:r w:rsidR="00E424CC">
        <w:rPr>
          <w:lang w:val="ru-RU"/>
        </w:rPr>
        <w:t xml:space="preserve"> </w:t>
      </w:r>
      <w:r>
        <w:t>асоціації поза вузькоспеціальним вживанням, не повинен мати</w:t>
      </w:r>
      <w:r w:rsidR="00E424CC">
        <w:rPr>
          <w:lang w:val="ru-RU"/>
        </w:rPr>
        <w:t xml:space="preserve"> </w:t>
      </w:r>
      <w:r>
        <w:t>асоціативн</w:t>
      </w:r>
      <w:r w:rsidR="005701E8">
        <w:rPr>
          <w:lang w:val="ru-RU"/>
        </w:rPr>
        <w:t xml:space="preserve">у </w:t>
      </w:r>
      <w:r>
        <w:t>неблагозвучніст</w:t>
      </w:r>
      <w:r w:rsidR="005701E8">
        <w:rPr>
          <w:lang w:val="ru-RU"/>
        </w:rPr>
        <w:t>ь</w:t>
      </w:r>
      <w:r>
        <w:t>;</w:t>
      </w:r>
    </w:p>
    <w:p w14:paraId="78723B93" w14:textId="2AEA1CB7" w:rsidR="0096611E" w:rsidRPr="004229CF" w:rsidRDefault="0096611E" w:rsidP="0096611E">
      <w:pPr>
        <w:rPr>
          <w:lang w:val="ru-RU"/>
        </w:rPr>
      </w:pPr>
      <w:r>
        <w:t xml:space="preserve">д) езотеричність – навмисна </w:t>
      </w:r>
      <w:r w:rsidR="004229CF">
        <w:t>недоступність терміна розуміння [</w:t>
      </w:r>
      <w:r w:rsidR="004229CF">
        <w:rPr>
          <w:lang w:val="ru-RU"/>
        </w:rPr>
        <w:t>13</w:t>
      </w:r>
      <w:r w:rsidR="004229CF">
        <w:t>]</w:t>
      </w:r>
      <w:r w:rsidR="004229CF">
        <w:rPr>
          <w:lang w:val="ru-RU"/>
        </w:rPr>
        <w:t>.</w:t>
      </w:r>
    </w:p>
    <w:p w14:paraId="51645D8A" w14:textId="4878B1F2" w:rsidR="00E424CC" w:rsidRDefault="0096611E" w:rsidP="0096611E">
      <w:r w:rsidRPr="00BB214C">
        <w:t>Г.О. Винокур</w:t>
      </w:r>
      <w:r w:rsidR="00BB214C" w:rsidRPr="00BB214C">
        <w:rPr>
          <w:lang w:val="ru-RU"/>
        </w:rPr>
        <w:t xml:space="preserve"> </w:t>
      </w:r>
      <w:r w:rsidR="00305E88">
        <w:t>висловив думку: «Т</w:t>
      </w:r>
      <w:r>
        <w:t xml:space="preserve">ерміни – це </w:t>
      </w:r>
      <w:r w:rsidR="005701E8">
        <w:rPr>
          <w:lang w:val="ru-RU"/>
        </w:rPr>
        <w:t xml:space="preserve">не </w:t>
      </w:r>
      <w:r>
        <w:t>особливі слова,</w:t>
      </w:r>
      <w:r w:rsidR="00E424CC">
        <w:rPr>
          <w:lang w:val="ru-RU"/>
        </w:rPr>
        <w:t xml:space="preserve"> </w:t>
      </w:r>
      <w:r>
        <w:t>а лише слова в особливій функції. Слід зазначити, що в основі всіх</w:t>
      </w:r>
      <w:r w:rsidR="00E424CC" w:rsidRPr="004D3583">
        <w:t xml:space="preserve"> </w:t>
      </w:r>
      <w:r>
        <w:t>вищеописаних термінів лежать параметри, запропоновані ще</w:t>
      </w:r>
      <w:r w:rsidR="00E424CC" w:rsidRPr="004D3583">
        <w:t xml:space="preserve"> </w:t>
      </w:r>
      <w:r w:rsidR="004D3583">
        <w:t>у 30-ті роки XX століття.</w:t>
      </w:r>
      <w:r>
        <w:t>Під функцією терміна зазвичай розуміється роль, яку виконує</w:t>
      </w:r>
      <w:r w:rsidR="00E424CC" w:rsidRPr="004D3583">
        <w:t xml:space="preserve"> </w:t>
      </w:r>
      <w:r>
        <w:t>термін як засіб позначення загального спеціального поняття</w:t>
      </w:r>
      <w:r w:rsidR="00305E88">
        <w:t>»</w:t>
      </w:r>
      <w:r w:rsidR="00305E88" w:rsidRPr="00305E88">
        <w:t xml:space="preserve"> [10]</w:t>
      </w:r>
      <w:r>
        <w:t xml:space="preserve">. </w:t>
      </w:r>
    </w:p>
    <w:p w14:paraId="1265655B" w14:textId="6DAB3D0E" w:rsidR="00E424CC" w:rsidRDefault="0096611E" w:rsidP="0096611E">
      <w:r>
        <w:t>В.М.</w:t>
      </w:r>
      <w:r w:rsidR="00E424CC">
        <w:rPr>
          <w:lang w:val="ru-RU"/>
        </w:rPr>
        <w:t xml:space="preserve"> </w:t>
      </w:r>
      <w:r>
        <w:t>Л</w:t>
      </w:r>
      <w:r w:rsidR="00E424CC">
        <w:rPr>
          <w:lang w:val="ru-RU"/>
        </w:rPr>
        <w:t>е</w:t>
      </w:r>
      <w:r>
        <w:t>йчик</w:t>
      </w:r>
      <w:r w:rsidR="004A4A99">
        <w:rPr>
          <w:lang w:val="ru-RU"/>
        </w:rPr>
        <w:t xml:space="preserve"> [29</w:t>
      </w:r>
      <w:r w:rsidR="00BB214C" w:rsidRPr="00BB214C">
        <w:rPr>
          <w:lang w:val="ru-RU"/>
        </w:rPr>
        <w:t>]</w:t>
      </w:r>
      <w:r w:rsidR="00305E88">
        <w:t xml:space="preserve"> запропонував, що при </w:t>
      </w:r>
      <w:r>
        <w:t xml:space="preserve"> аналізі функцій терміна</w:t>
      </w:r>
      <w:r w:rsidR="00305E88">
        <w:t xml:space="preserve"> варто </w:t>
      </w:r>
      <w:r>
        <w:t xml:space="preserve"> взяти за основу</w:t>
      </w:r>
      <w:r w:rsidR="00E424CC">
        <w:rPr>
          <w:lang w:val="ru-RU"/>
        </w:rPr>
        <w:t xml:space="preserve"> </w:t>
      </w:r>
      <w:r>
        <w:t>функції слова, оскільки терміни засновані на лексичних одиницях</w:t>
      </w:r>
      <w:r w:rsidR="00E424CC">
        <w:rPr>
          <w:lang w:val="ru-RU"/>
        </w:rPr>
        <w:t xml:space="preserve"> </w:t>
      </w:r>
      <w:r>
        <w:t>мови. Основними функціями терміна В.М. Л</w:t>
      </w:r>
      <w:r w:rsidR="00E424CC" w:rsidRPr="00826E9A">
        <w:t>е</w:t>
      </w:r>
      <w:r>
        <w:t>йчик вважає такі:</w:t>
      </w:r>
      <w:r w:rsidR="00E424CC" w:rsidRPr="00E424CC">
        <w:t xml:space="preserve"> </w:t>
      </w:r>
    </w:p>
    <w:p w14:paraId="56EE0EF3" w14:textId="369FF842" w:rsidR="0096611E" w:rsidRDefault="0096611E" w:rsidP="0096611E">
      <w:r>
        <w:t xml:space="preserve">1) номінативна – </w:t>
      </w:r>
      <w:r w:rsidR="00305E88">
        <w:t xml:space="preserve">всі </w:t>
      </w:r>
      <w:r>
        <w:t>терміни</w:t>
      </w:r>
      <w:r w:rsidR="00305E88">
        <w:t xml:space="preserve"> позначають загальні поняття, групи</w:t>
      </w:r>
      <w:r>
        <w:t>,</w:t>
      </w:r>
      <w:r w:rsidR="00E424CC" w:rsidRPr="00E424CC">
        <w:t xml:space="preserve"> </w:t>
      </w:r>
      <w:r w:rsidR="00305E88">
        <w:t xml:space="preserve">властивості цих понять, а також їхній взаємозвˈязок </w:t>
      </w:r>
      <w:r>
        <w:t>у різних</w:t>
      </w:r>
      <w:r w:rsidR="00E424CC" w:rsidRPr="00E424CC">
        <w:t xml:space="preserve"> </w:t>
      </w:r>
      <w:r w:rsidR="00305E88">
        <w:t>галузях діяльності людини,науки чи техніки.</w:t>
      </w:r>
    </w:p>
    <w:p w14:paraId="05C077A4" w14:textId="769CF46D" w:rsidR="0096611E" w:rsidRDefault="0096611E" w:rsidP="0096611E">
      <w:r>
        <w:lastRenderedPageBreak/>
        <w:t xml:space="preserve">2) сигніфікативна </w:t>
      </w:r>
      <w:r w:rsidR="00305E88">
        <w:t>функція або як її ще називають – знакова.</w:t>
      </w:r>
      <w:r w:rsidR="0007024D">
        <w:t xml:space="preserve"> В даній функції</w:t>
      </w:r>
      <w:r w:rsidR="00305E88">
        <w:t xml:space="preserve"> </w:t>
      </w:r>
      <w:r w:rsidR="00E424CC" w:rsidRPr="00E424CC">
        <w:t xml:space="preserve"> </w:t>
      </w:r>
      <w:r w:rsidR="0007024D">
        <w:t>вивчаються способи позначеннь</w:t>
      </w:r>
      <w:r>
        <w:t xml:space="preserve">, </w:t>
      </w:r>
      <w:r w:rsidR="0007024D">
        <w:t>різновиди</w:t>
      </w:r>
      <w:r>
        <w:t>види мовних знаків за їх</w:t>
      </w:r>
      <w:r w:rsidR="00E424CC" w:rsidRPr="00E424CC">
        <w:t xml:space="preserve"> </w:t>
      </w:r>
      <w:r>
        <w:t>мо</w:t>
      </w:r>
      <w:r w:rsidR="0007024D">
        <w:t xml:space="preserve">тивованості (невмотивованості), віднесеність цих </w:t>
      </w:r>
      <w:r>
        <w:t>знаків до</w:t>
      </w:r>
      <w:r w:rsidR="0007024D">
        <w:t xml:space="preserve"> категорії</w:t>
      </w:r>
      <w:r w:rsidR="00E424CC" w:rsidRPr="00E424CC">
        <w:t xml:space="preserve"> </w:t>
      </w:r>
      <w:r>
        <w:t>об'єктів, з'ясовується, чи позначає мовний знак окремий об'єкт чи</w:t>
      </w:r>
      <w:r w:rsidR="00E424CC" w:rsidRPr="00E424CC">
        <w:t xml:space="preserve"> </w:t>
      </w:r>
      <w:r w:rsidR="0007024D">
        <w:t xml:space="preserve">категорію </w:t>
      </w:r>
      <w:r>
        <w:t xml:space="preserve">об'єктів, як співвідносяться процеси позначення об'єктів </w:t>
      </w:r>
      <w:r w:rsidR="0007024D">
        <w:t>та відповідно і самого концепту цих об'єктів.</w:t>
      </w:r>
    </w:p>
    <w:p w14:paraId="43BA8F9E" w14:textId="283491F5" w:rsidR="0096611E" w:rsidRDefault="0096611E" w:rsidP="0096611E">
      <w:r>
        <w:t>3) комунікативна</w:t>
      </w:r>
      <w:r w:rsidR="0007024D">
        <w:t xml:space="preserve"> функція </w:t>
      </w:r>
      <w:r>
        <w:t xml:space="preserve">– </w:t>
      </w:r>
      <w:r w:rsidR="0007024D">
        <w:t xml:space="preserve">в цій функції </w:t>
      </w:r>
      <w:r>
        <w:t xml:space="preserve">слово </w:t>
      </w:r>
      <w:r w:rsidR="0007024D">
        <w:t>вистуавє своєрідним засо</w:t>
      </w:r>
      <w:r>
        <w:t>б</w:t>
      </w:r>
      <w:r w:rsidR="0007024D">
        <w:t>ом</w:t>
      </w:r>
      <w:r>
        <w:t xml:space="preserve"> передачі деякої змістовної та стилістичної інформації</w:t>
      </w:r>
      <w:r w:rsidR="00E424CC" w:rsidRPr="00E424CC">
        <w:t xml:space="preserve"> </w:t>
      </w:r>
      <w:r>
        <w:t xml:space="preserve">із </w:t>
      </w:r>
      <w:r w:rsidR="00B6715B">
        <w:t>забезпеченням зворотного звˈязку з метою обіну інформацією.</w:t>
      </w:r>
    </w:p>
    <w:p w14:paraId="67246D59" w14:textId="24D3F14C" w:rsidR="0096611E" w:rsidRDefault="0096611E" w:rsidP="0096611E">
      <w:r>
        <w:t xml:space="preserve">4) навчальна – терміни </w:t>
      </w:r>
      <w:r w:rsidR="00B6715B">
        <w:t>забезпечують передачу спеціалізованих знань та використовуються  для навчання так і для забезпечення наукового спілкування.</w:t>
      </w:r>
    </w:p>
    <w:p w14:paraId="7B83DE13" w14:textId="782F60AD" w:rsidR="0096611E" w:rsidRDefault="00B6715B" w:rsidP="0096611E">
      <w:r>
        <w:t>5) прагматична – функція, яка безпосередньо пов'язана із учасниками комунікативного процесу</w:t>
      </w:r>
      <w:r w:rsidR="0096611E">
        <w:t>,</w:t>
      </w:r>
      <w:r>
        <w:t xml:space="preserve"> визначеними </w:t>
      </w:r>
      <w:r w:rsidR="0096611E">
        <w:t xml:space="preserve">умовами та </w:t>
      </w:r>
      <w:r>
        <w:t>областю обговорення, залежить від тихобставин</w:t>
      </w:r>
      <w:r w:rsidR="0096611E">
        <w:t>,</w:t>
      </w:r>
      <w:r w:rsidR="00E424CC" w:rsidRPr="00B6715B">
        <w:t xml:space="preserve"> </w:t>
      </w:r>
      <w:r>
        <w:t>які о</w:t>
      </w:r>
      <w:r w:rsidR="0096611E">
        <w:t>бирає</w:t>
      </w:r>
      <w:r>
        <w:t xml:space="preserve"> спікер і тим самим </w:t>
      </w:r>
      <w:r w:rsidR="00042E31">
        <w:t xml:space="preserve"> впливаючи на слухача,щоб </w:t>
      </w:r>
      <w:r w:rsidR="0096611E">
        <w:t>переконати,</w:t>
      </w:r>
      <w:r w:rsidR="00E424CC" w:rsidRPr="00B6715B">
        <w:t xml:space="preserve"> </w:t>
      </w:r>
      <w:r w:rsidR="00042E31">
        <w:t>спонукати до дії тощо.</w:t>
      </w:r>
    </w:p>
    <w:p w14:paraId="0CEB6A94" w14:textId="6BA1690B" w:rsidR="0096611E" w:rsidRDefault="00042E31" w:rsidP="0096611E">
      <w:r>
        <w:t>6) евристична – функція, яка стосується вибору конкретної цілі для розвˈязання питань та відкриття нового знання. Цю функцію доцільно використовувати для побудови нових</w:t>
      </w:r>
      <w:r w:rsidR="00E424CC" w:rsidRPr="00042E31">
        <w:t xml:space="preserve"> </w:t>
      </w:r>
      <w:r w:rsidR="0096611E">
        <w:t>визначень та класифікацій понять, при спробах однозначно співвіднести</w:t>
      </w:r>
      <w:r w:rsidR="00E424CC" w:rsidRPr="00042E31">
        <w:t xml:space="preserve"> </w:t>
      </w:r>
      <w:r w:rsidR="0096611E">
        <w:t>понятт</w:t>
      </w:r>
      <w:r>
        <w:t>я з термінами, що позначають їх</w:t>
      </w:r>
      <w:r w:rsidR="0096611E">
        <w:t>. Вчені зазначають, що формалізація найчастіше</w:t>
      </w:r>
      <w:r w:rsidR="00E424CC" w:rsidRPr="00E424CC">
        <w:t xml:space="preserve"> </w:t>
      </w:r>
      <w:r w:rsidR="0096611E">
        <w:t>супроводжується повною перебудовою теорії, що вважалася до цього</w:t>
      </w:r>
      <w:r w:rsidR="00E424CC" w:rsidRPr="00E424CC">
        <w:t xml:space="preserve"> </w:t>
      </w:r>
      <w:r w:rsidR="0096611E">
        <w:t xml:space="preserve">прийнятною. </w:t>
      </w:r>
      <w:r>
        <w:t xml:space="preserve">Терміни, які функціонують при позначенні наукових та технічних понять являються складовою частиною наукових теорій та слугують засобом на позначення цих теорій. </w:t>
      </w:r>
    </w:p>
    <w:p w14:paraId="3E6463FE" w14:textId="25DC6FBB" w:rsidR="0096611E" w:rsidRPr="004229CF" w:rsidRDefault="0096611E" w:rsidP="0096611E">
      <w:pPr>
        <w:rPr>
          <w:lang w:val="ru-RU"/>
        </w:rPr>
      </w:pPr>
      <w:r>
        <w:t>7) когнітивна – термін визначається як результат тривалого процесу</w:t>
      </w:r>
      <w:r w:rsidR="00E424CC" w:rsidRPr="00E424CC">
        <w:t xml:space="preserve"> </w:t>
      </w:r>
      <w:r w:rsidR="00042E31">
        <w:t xml:space="preserve">вивчення та усвідомлення </w:t>
      </w:r>
      <w:r>
        <w:t xml:space="preserve">сутності предметів та явищ об'єктивної дійсності </w:t>
      </w:r>
      <w:r w:rsidR="00AF4851">
        <w:t xml:space="preserve">та </w:t>
      </w:r>
      <w:r>
        <w:t>як вербалізація спеціального концепту,</w:t>
      </w:r>
      <w:r w:rsidR="00E424CC" w:rsidRPr="00E424CC">
        <w:t xml:space="preserve"> </w:t>
      </w:r>
      <w:r>
        <w:t>який спочатку може бути не просто уявним об'єктом, а навіть</w:t>
      </w:r>
      <w:r w:rsidR="00E424CC" w:rsidRPr="00E424CC">
        <w:t xml:space="preserve"> </w:t>
      </w:r>
      <w:r>
        <w:t xml:space="preserve">виявом чуттєвого </w:t>
      </w:r>
      <w:r w:rsidR="00AF4851">
        <w:t xml:space="preserve">пізнання. В даний час термін у роботах </w:t>
      </w:r>
      <w:r>
        <w:t xml:space="preserve">представників </w:t>
      </w:r>
      <w:r w:rsidR="005701E8">
        <w:rPr>
          <w:lang w:val="ru-RU"/>
        </w:rPr>
        <w:t>лінгвістики та перекладознавства</w:t>
      </w:r>
      <w:r>
        <w:t xml:space="preserve"> </w:t>
      </w:r>
      <w:r w:rsidR="00AF4851">
        <w:t xml:space="preserve">представлений </w:t>
      </w:r>
      <w:r>
        <w:t>як результат</w:t>
      </w:r>
      <w:r w:rsidR="00E424CC">
        <w:rPr>
          <w:lang w:val="ru-RU"/>
        </w:rPr>
        <w:t xml:space="preserve"> </w:t>
      </w:r>
      <w:r w:rsidR="00AF4851">
        <w:t xml:space="preserve"> певного спілкування, яке забезпечує </w:t>
      </w:r>
      <w:r w:rsidR="004229CF">
        <w:t>процес пізнання [</w:t>
      </w:r>
      <w:r w:rsidR="004A4A99">
        <w:rPr>
          <w:lang w:val="ru-RU"/>
        </w:rPr>
        <w:t>29</w:t>
      </w:r>
      <w:r w:rsidR="004229CF">
        <w:t>]</w:t>
      </w:r>
      <w:r w:rsidR="004229CF">
        <w:rPr>
          <w:lang w:val="ru-RU"/>
        </w:rPr>
        <w:t>.</w:t>
      </w:r>
    </w:p>
    <w:p w14:paraId="7FED6175" w14:textId="54A2C7FC" w:rsidR="0096611E" w:rsidRDefault="0096611E" w:rsidP="0096611E">
      <w:r>
        <w:lastRenderedPageBreak/>
        <w:t>Таким чином, на основі всього вище</w:t>
      </w:r>
      <w:r w:rsidR="00C1334E">
        <w:t xml:space="preserve"> згаданого</w:t>
      </w:r>
      <w:r>
        <w:t xml:space="preserve"> ми можемо </w:t>
      </w:r>
      <w:r w:rsidR="00AF4851">
        <w:t xml:space="preserve">підвести підсумки. Отже, </w:t>
      </w:r>
      <w:r>
        <w:t>у сучасні</w:t>
      </w:r>
      <w:r w:rsidR="00AF4851">
        <w:t>й лінгвістиці відсутнє конкретне визначення для поняття термін</w:t>
      </w:r>
      <w:r>
        <w:t>, що п</w:t>
      </w:r>
      <w:r w:rsidR="00B96DDB">
        <w:t xml:space="preserve">ояснюється функціонуванням терміна у різних сферах та галузях наукової діяльності та </w:t>
      </w:r>
      <w:r>
        <w:t xml:space="preserve">різним підходом до </w:t>
      </w:r>
      <w:r w:rsidR="00B96DDB">
        <w:t xml:space="preserve">визначення </w:t>
      </w:r>
      <w:r>
        <w:t>його дефініції. Найбільш ємним за змістом та коротким за</w:t>
      </w:r>
      <w:r w:rsidR="00E424CC" w:rsidRPr="00E424CC">
        <w:t xml:space="preserve"> ф</w:t>
      </w:r>
      <w:r>
        <w:t>орм</w:t>
      </w:r>
      <w:r w:rsidR="00E424CC" w:rsidRPr="00E424CC">
        <w:t>ою</w:t>
      </w:r>
      <w:r>
        <w:t xml:space="preserve"> представляє визначення терміна, запропоноване О.С. Ахманово</w:t>
      </w:r>
      <w:r w:rsidR="005701E8" w:rsidRPr="005701E8">
        <w:t>ю</w:t>
      </w:r>
      <w:r>
        <w:t>,</w:t>
      </w:r>
      <w:r w:rsidR="00E424CC" w:rsidRPr="00E424CC">
        <w:t xml:space="preserve"> </w:t>
      </w:r>
      <w:r w:rsidR="005701E8" w:rsidRPr="005701E8">
        <w:t>яка</w:t>
      </w:r>
      <w:r>
        <w:t xml:space="preserve"> вважає, що термін - це слово або словосполучення спеціальної мови,</w:t>
      </w:r>
      <w:r w:rsidR="00E424CC" w:rsidRPr="00E424CC">
        <w:t xml:space="preserve"> </w:t>
      </w:r>
      <w:r>
        <w:t>створюване для точного вираження спеціальних понять та позначення</w:t>
      </w:r>
      <w:r w:rsidR="00E424CC" w:rsidRPr="00E424CC">
        <w:t xml:space="preserve"> </w:t>
      </w:r>
      <w:r>
        <w:t>спеціальних предметів.</w:t>
      </w:r>
      <w:r w:rsidR="005701E8">
        <w:rPr>
          <w:lang w:val="ru-RU"/>
        </w:rPr>
        <w:t xml:space="preserve"> </w:t>
      </w:r>
      <w:r>
        <w:t>Термін багатофункціональний та виконує</w:t>
      </w:r>
      <w:r w:rsidR="00E424CC" w:rsidRPr="00E424CC">
        <w:t xml:space="preserve"> </w:t>
      </w:r>
      <w:r>
        <w:t>номінативну, сигніфікативну, комунікативну, навчальну,</w:t>
      </w:r>
      <w:r w:rsidR="00E424CC" w:rsidRPr="00E424CC">
        <w:t xml:space="preserve"> </w:t>
      </w:r>
      <w:r>
        <w:t>прагматичну, евристичну та когнітивну функції. До термін</w:t>
      </w:r>
      <w:r w:rsidR="005701E8" w:rsidRPr="005701E8">
        <w:t>а</w:t>
      </w:r>
      <w:r w:rsidR="00E424CC" w:rsidRPr="00E424CC">
        <w:t xml:space="preserve"> </w:t>
      </w:r>
      <w:r>
        <w:t>пред'являються певні вимоги: специфічність вживання,</w:t>
      </w:r>
      <w:r w:rsidR="00E424CC" w:rsidRPr="00E424CC">
        <w:t xml:space="preserve"> </w:t>
      </w:r>
      <w:r>
        <w:t>дефінованість, однозначність, повнозначність, відсутність синонімів,</w:t>
      </w:r>
      <w:r w:rsidR="00E424CC" w:rsidRPr="00E424CC">
        <w:t xml:space="preserve"> </w:t>
      </w:r>
      <w:r>
        <w:t>відповідність літературним нормам, стилістична нейтральність,</w:t>
      </w:r>
      <w:r w:rsidR="00E424CC" w:rsidRPr="00E424CC">
        <w:t xml:space="preserve"> </w:t>
      </w:r>
      <w:r>
        <w:t>загальноприйнятість, мотивованість, багато з яких не викликають</w:t>
      </w:r>
      <w:r w:rsidR="00E424CC" w:rsidRPr="00E424CC">
        <w:t xml:space="preserve"> </w:t>
      </w:r>
      <w:r>
        <w:t>сумнівів та заперечень. Щодо параметра, що вимагає повно</w:t>
      </w:r>
      <w:r w:rsidR="005701E8" w:rsidRPr="005701E8">
        <w:t>ї</w:t>
      </w:r>
      <w:r w:rsidR="00E424CC" w:rsidRPr="00E424CC">
        <w:t xml:space="preserve"> </w:t>
      </w:r>
      <w:r>
        <w:t>відсутн</w:t>
      </w:r>
      <w:r w:rsidR="005701E8" w:rsidRPr="005701E8">
        <w:t>о</w:t>
      </w:r>
      <w:r>
        <w:t>ст</w:t>
      </w:r>
      <w:r w:rsidR="005701E8" w:rsidRPr="005701E8">
        <w:t>і</w:t>
      </w:r>
      <w:r>
        <w:t xml:space="preserve"> синонімії, то це питання представляється спірним і відкритим у</w:t>
      </w:r>
      <w:r w:rsidR="00E424CC" w:rsidRPr="00E424CC">
        <w:t xml:space="preserve"> </w:t>
      </w:r>
      <w:r>
        <w:t>силу наявних незаперечних фактів термінологічної синонімії в</w:t>
      </w:r>
      <w:r w:rsidR="00E424CC" w:rsidRPr="00E424CC">
        <w:t xml:space="preserve"> </w:t>
      </w:r>
      <w:r>
        <w:t>мов</w:t>
      </w:r>
      <w:r w:rsidR="00E424CC" w:rsidRPr="00E424CC">
        <w:t>і</w:t>
      </w:r>
      <w:r w:rsidR="00C30C65" w:rsidRPr="00C30C65">
        <w:t>.</w:t>
      </w:r>
    </w:p>
    <w:p w14:paraId="39EBD496" w14:textId="77777777" w:rsidR="004D3583" w:rsidRDefault="004D3583" w:rsidP="004D3583">
      <w:pPr>
        <w:pStyle w:val="ab"/>
        <w:jc w:val="both"/>
        <w:rPr>
          <w:b w:val="0"/>
        </w:rPr>
      </w:pPr>
      <w:bookmarkStart w:id="4" w:name="_Toc501290960"/>
    </w:p>
    <w:p w14:paraId="27476213" w14:textId="77777777" w:rsidR="004D3583" w:rsidRDefault="004D3583" w:rsidP="004D3583">
      <w:pPr>
        <w:pStyle w:val="ab"/>
        <w:jc w:val="both"/>
        <w:rPr>
          <w:b w:val="0"/>
        </w:rPr>
      </w:pPr>
    </w:p>
    <w:p w14:paraId="50C0BDD7" w14:textId="33890CA9" w:rsidR="008934FC" w:rsidRDefault="0073091A" w:rsidP="004D3583">
      <w:pPr>
        <w:pStyle w:val="ab"/>
        <w:jc w:val="both"/>
      </w:pPr>
      <w:r w:rsidRPr="00E75E94">
        <w:t>1</w:t>
      </w:r>
      <w:r w:rsidR="008934FC" w:rsidRPr="00E75E94">
        <w:t>.2</w:t>
      </w:r>
      <w:bookmarkEnd w:id="4"/>
      <w:r w:rsidR="00DF11C7" w:rsidRPr="00E75E94">
        <w:t xml:space="preserve"> </w:t>
      </w:r>
      <w:r w:rsidR="00A5013D" w:rsidRPr="00A5013D">
        <w:t>Дослідження поняття «стиль» в науково – технічній літературі</w:t>
      </w:r>
    </w:p>
    <w:p w14:paraId="538C5CEA" w14:textId="77777777" w:rsidR="004D3583" w:rsidRPr="004D3583" w:rsidRDefault="004D3583" w:rsidP="004D3583"/>
    <w:p w14:paraId="614C641A" w14:textId="655A5204" w:rsidR="00F50624" w:rsidRPr="00C51077" w:rsidRDefault="00140F08" w:rsidP="005701E8">
      <w:r w:rsidRPr="00722873">
        <w:t xml:space="preserve">Сучасні вітчизняні </w:t>
      </w:r>
      <w:r w:rsidR="005B274B" w:rsidRPr="00722873">
        <w:rPr>
          <w:rFonts w:eastAsia="Calibri"/>
          <w:szCs w:val="28"/>
          <w:lang w:bidi="ar-SA"/>
        </w:rPr>
        <w:t>філологічні та перекладознавчі дослідження</w:t>
      </w:r>
      <w:r w:rsidR="005B274B" w:rsidRPr="00722873">
        <w:t xml:space="preserve"> </w:t>
      </w:r>
      <w:r w:rsidRPr="00722873">
        <w:t xml:space="preserve">присвячені вивченню </w:t>
      </w:r>
      <w:r w:rsidR="005B274B" w:rsidRPr="00722873">
        <w:t>складних теоретичних та практичних питан</w:t>
      </w:r>
      <w:r w:rsidR="00F50624" w:rsidRPr="00722873">
        <w:t>ь</w:t>
      </w:r>
      <w:r w:rsidR="005B274B" w:rsidRPr="00722873">
        <w:t>. Насамперед увагу дослідників привертають</w:t>
      </w:r>
      <w:r w:rsidR="005B274B" w:rsidRPr="00722873">
        <w:rPr>
          <w:rFonts w:eastAsia="Calibri"/>
          <w:szCs w:val="28"/>
          <w:lang w:bidi="ar-SA"/>
        </w:rPr>
        <w:t xml:space="preserve"> лінгвістична специфіка, функції окремих розрядів слів німецької мови у художньому тексті та практичні труднощі їхнього перекладу</w:t>
      </w:r>
      <w:r w:rsidR="00837D27">
        <w:rPr>
          <w:rFonts w:eastAsia="Calibri"/>
          <w:szCs w:val="28"/>
          <w:lang w:bidi="ar-SA"/>
        </w:rPr>
        <w:t xml:space="preserve"> </w:t>
      </w:r>
      <w:r w:rsidR="004D3583" w:rsidRPr="004D3583">
        <w:rPr>
          <w:rFonts w:eastAsia="Calibri"/>
          <w:szCs w:val="28"/>
          <w:lang w:bidi="ar-SA"/>
        </w:rPr>
        <w:t>[</w:t>
      </w:r>
      <w:r w:rsidR="004A4A99">
        <w:rPr>
          <w:rFonts w:eastAsia="Calibri"/>
          <w:szCs w:val="28"/>
          <w:lang w:bidi="ar-SA"/>
        </w:rPr>
        <w:t>47</w:t>
      </w:r>
      <w:r w:rsidR="004D3583" w:rsidRPr="004D3583">
        <w:rPr>
          <w:rFonts w:eastAsia="Calibri"/>
          <w:szCs w:val="28"/>
          <w:lang w:bidi="ar-SA"/>
        </w:rPr>
        <w:t>]</w:t>
      </w:r>
      <w:r w:rsidR="005B274B" w:rsidRPr="00722873">
        <w:t>, особистість перекладача та його роль як культурного посередника</w:t>
      </w:r>
      <w:r w:rsidR="004D3583" w:rsidRPr="004D3583">
        <w:t xml:space="preserve"> [</w:t>
      </w:r>
      <w:r w:rsidR="00BB214C">
        <w:t>20</w:t>
      </w:r>
      <w:r w:rsidR="004D3583" w:rsidRPr="004D3583">
        <w:t>]</w:t>
      </w:r>
      <w:r w:rsidR="005B274B" w:rsidRPr="00722873">
        <w:t xml:space="preserve">, </w:t>
      </w:r>
      <w:r w:rsidR="00F6458F" w:rsidRPr="00722873">
        <w:t>особливості перекладу окремих тематичних груп лексики</w:t>
      </w:r>
      <w:r w:rsidR="00EC17EC" w:rsidRPr="00EC17EC">
        <w:t xml:space="preserve"> [</w:t>
      </w:r>
      <w:r w:rsidR="004A4A99">
        <w:t>48</w:t>
      </w:r>
      <w:r w:rsidR="00EC17EC" w:rsidRPr="00EC17EC">
        <w:t>]</w:t>
      </w:r>
      <w:r w:rsidR="00722873" w:rsidRPr="00722873">
        <w:t>,</w:t>
      </w:r>
      <w:r w:rsidR="00722873">
        <w:t xml:space="preserve"> метафори</w:t>
      </w:r>
      <w:r w:rsidR="00EC17EC" w:rsidRPr="00EC17EC">
        <w:t>[</w:t>
      </w:r>
      <w:r w:rsidR="004A4A99">
        <w:t>52</w:t>
      </w:r>
      <w:r w:rsidR="00EC17EC" w:rsidRPr="00EC17EC">
        <w:t>]</w:t>
      </w:r>
      <w:r w:rsidR="00722873">
        <w:t xml:space="preserve">, </w:t>
      </w:r>
      <w:r w:rsidR="00F6458F" w:rsidRPr="00722873">
        <w:t xml:space="preserve">а також </w:t>
      </w:r>
      <w:r w:rsidR="005B274B" w:rsidRPr="00722873">
        <w:t>проблеми перекладу та мовних маніпуляцій</w:t>
      </w:r>
      <w:r w:rsidR="00837D27">
        <w:t xml:space="preserve"> </w:t>
      </w:r>
      <w:r w:rsidR="00EC17EC" w:rsidRPr="00EC17EC">
        <w:t>[</w:t>
      </w:r>
      <w:r w:rsidR="004A4A99">
        <w:t>53</w:t>
      </w:r>
      <w:r w:rsidR="00EC17EC" w:rsidRPr="00EC17EC">
        <w:t>]</w:t>
      </w:r>
      <w:r w:rsidR="005B274B" w:rsidRPr="00722873">
        <w:t xml:space="preserve"> </w:t>
      </w:r>
      <w:r w:rsidR="00722873" w:rsidRPr="00722873">
        <w:t>.</w:t>
      </w:r>
      <w:r w:rsidR="00F50624" w:rsidRPr="00722873">
        <w:t>Значна кількість наукових розвідок присвячена вивченню фахових мов, які обслуговують галузь юриспруденції</w:t>
      </w:r>
      <w:r w:rsidR="00EC17EC" w:rsidRPr="00EC17EC">
        <w:t xml:space="preserve"> [</w:t>
      </w:r>
      <w:r w:rsidR="004A4A99">
        <w:t>54</w:t>
      </w:r>
      <w:r w:rsidR="00EC17EC" w:rsidRPr="00EC17EC">
        <w:t>]</w:t>
      </w:r>
      <w:r w:rsidR="00064999" w:rsidRPr="00722873">
        <w:rPr>
          <w:szCs w:val="28"/>
          <w:shd w:val="clear" w:color="auto" w:fill="FFFFFF"/>
        </w:rPr>
        <w:t xml:space="preserve">, психології </w:t>
      </w:r>
      <w:r w:rsidR="00E60124" w:rsidRPr="00722873">
        <w:rPr>
          <w:szCs w:val="28"/>
          <w:shd w:val="clear" w:color="auto" w:fill="FFFFFF"/>
        </w:rPr>
        <w:t>тощо</w:t>
      </w:r>
      <w:r w:rsidR="00C51077">
        <w:rPr>
          <w:szCs w:val="28"/>
          <w:shd w:val="clear" w:color="auto" w:fill="FFFFFF"/>
        </w:rPr>
        <w:t xml:space="preserve"> </w:t>
      </w:r>
      <w:r w:rsidR="00EC17EC" w:rsidRPr="00A11639">
        <w:rPr>
          <w:szCs w:val="28"/>
          <w:shd w:val="clear" w:color="auto" w:fill="FFFFFF"/>
        </w:rPr>
        <w:t>[</w:t>
      </w:r>
      <w:r w:rsidR="004A4A99">
        <w:rPr>
          <w:szCs w:val="28"/>
          <w:shd w:val="clear" w:color="auto" w:fill="FFFFFF"/>
        </w:rPr>
        <w:t>55</w:t>
      </w:r>
      <w:r w:rsidR="00EC17EC" w:rsidRPr="00A11639">
        <w:rPr>
          <w:szCs w:val="28"/>
          <w:shd w:val="clear" w:color="auto" w:fill="FFFFFF"/>
        </w:rPr>
        <w:t>]</w:t>
      </w:r>
      <w:r w:rsidR="00C51077" w:rsidRPr="00C51077">
        <w:rPr>
          <w:szCs w:val="28"/>
          <w:shd w:val="clear" w:color="auto" w:fill="FFFFFF"/>
        </w:rPr>
        <w:t>.</w:t>
      </w:r>
    </w:p>
    <w:p w14:paraId="0D3FB029" w14:textId="618C34DE" w:rsidR="008934FC" w:rsidRDefault="00F50624" w:rsidP="005701E8">
      <w:r w:rsidRPr="00722873">
        <w:lastRenderedPageBreak/>
        <w:t xml:space="preserve">Не залишається поза увагою дослідників і науково-технічний дискурс: </w:t>
      </w:r>
      <w:r w:rsidR="00E60124" w:rsidRPr="00722873">
        <w:t>вивчення</w:t>
      </w:r>
      <w:r w:rsidR="005701E8" w:rsidRPr="00722873">
        <w:t xml:space="preserve"> </w:t>
      </w:r>
      <w:r w:rsidR="005701E8">
        <w:t>науково-технічної мови підтверджує, що вся науково-технічна література представляє особливий дискурс із властивими йому рисами.</w:t>
      </w:r>
      <w:r w:rsidR="004E7BA4" w:rsidRPr="00140F08">
        <w:t xml:space="preserve"> </w:t>
      </w:r>
      <w:r w:rsidR="005701E8">
        <w:t>Більшість дослідників виділяють такі особливості науково-технічного стилю, як його інформативність; логічність, тобто с</w:t>
      </w:r>
      <w:r w:rsidR="005701E8" w:rsidRPr="005701E8">
        <w:t xml:space="preserve">увору </w:t>
      </w:r>
      <w:r w:rsidR="005701E8">
        <w:t>послідовність та чіткий зв'язок між основною ідеєю та деталями; точність та</w:t>
      </w:r>
      <w:r w:rsidR="005701E8" w:rsidRPr="005701E8">
        <w:t xml:space="preserve"> </w:t>
      </w:r>
      <w:r w:rsidR="005701E8">
        <w:t>об'єктивність; ясність та зрозумілість; аргументувати виклад</w:t>
      </w:r>
      <w:r w:rsidR="008C1E86">
        <w:t xml:space="preserve"> </w:t>
      </w:r>
      <w:r w:rsidR="008C1E86" w:rsidRPr="00543CE2">
        <w:t>[</w:t>
      </w:r>
      <w:r w:rsidR="004A4A99">
        <w:t>46</w:t>
      </w:r>
      <w:r w:rsidR="008C1E86" w:rsidRPr="00543CE2">
        <w:t>]</w:t>
      </w:r>
      <w:r w:rsidR="005701E8">
        <w:t>. Можна виділити</w:t>
      </w:r>
      <w:r w:rsidR="005701E8">
        <w:rPr>
          <w:lang w:val="ru-RU"/>
        </w:rPr>
        <w:t xml:space="preserve"> </w:t>
      </w:r>
      <w:r w:rsidR="005701E8">
        <w:t xml:space="preserve"> інші риси, наявність яких залежить від жанрової належності тексту.</w:t>
      </w:r>
      <w:r w:rsidR="005701E8">
        <w:rPr>
          <w:lang w:val="ru-RU"/>
        </w:rPr>
        <w:t xml:space="preserve"> </w:t>
      </w:r>
      <w:r w:rsidR="005701E8">
        <w:t>Слід зазначити, що у більшості науково-технічних текстів має місце</w:t>
      </w:r>
      <w:r w:rsidR="005701E8">
        <w:rPr>
          <w:lang w:val="ru-RU"/>
        </w:rPr>
        <w:t xml:space="preserve"> </w:t>
      </w:r>
      <w:r w:rsidR="005701E8">
        <w:t xml:space="preserve">використання мовних засобів, </w:t>
      </w:r>
      <w:r w:rsidR="00837D27">
        <w:t xml:space="preserve"> </w:t>
      </w:r>
      <w:r w:rsidR="005701E8">
        <w:t>які сприяють задоволенню</w:t>
      </w:r>
      <w:r w:rsidR="005701E8">
        <w:rPr>
          <w:lang w:val="ru-RU"/>
        </w:rPr>
        <w:t xml:space="preserve"> </w:t>
      </w:r>
      <w:r w:rsidR="005701E8">
        <w:t>потреб даної галузі комунікації.</w:t>
      </w:r>
    </w:p>
    <w:p w14:paraId="5F55BA35" w14:textId="46E0FD8F" w:rsidR="005701E8" w:rsidRDefault="005701E8" w:rsidP="005701E8">
      <w:r>
        <w:t>Контекст науково-технічної комунікації породжує тенденцію до</w:t>
      </w:r>
      <w:r w:rsidR="004E7BA4" w:rsidRPr="004E7BA4">
        <w:t xml:space="preserve"> </w:t>
      </w:r>
      <w:r>
        <w:t>уніфікації мовних засобів, тому науково-технічний дискурс відрізняється</w:t>
      </w:r>
      <w:r w:rsidR="004E7BA4" w:rsidRPr="004E7BA4">
        <w:t xml:space="preserve"> </w:t>
      </w:r>
      <w:r>
        <w:t>регламентованістю, припускаючи лише незначні індивідуальні девіації.</w:t>
      </w:r>
      <w:r w:rsidR="004E7BA4" w:rsidRPr="004E7BA4">
        <w:t xml:space="preserve"> </w:t>
      </w:r>
      <w:r>
        <w:t>Уніфікація мови проявляється як в уніфікації термінології, так і в</w:t>
      </w:r>
      <w:r w:rsidR="004E7BA4" w:rsidRPr="004E7BA4">
        <w:t xml:space="preserve"> </w:t>
      </w:r>
      <w:r>
        <w:t>використання загальнонаукової лексики, фразеології та службових слів, в особливостях</w:t>
      </w:r>
      <w:r w:rsidR="004E7BA4" w:rsidRPr="004E7BA4">
        <w:t xml:space="preserve"> </w:t>
      </w:r>
      <w:r>
        <w:t>синтаксичного побудови та вибору синтаксичних засобів, морфологічних</w:t>
      </w:r>
      <w:r w:rsidR="004E7BA4" w:rsidRPr="004E7BA4">
        <w:t xml:space="preserve"> </w:t>
      </w:r>
      <w:r>
        <w:t>форм [2</w:t>
      </w:r>
      <w:r w:rsidR="00C1334E">
        <w:t>;6</w:t>
      </w:r>
      <w:r>
        <w:t>].</w:t>
      </w:r>
    </w:p>
    <w:p w14:paraId="6EC58A2D" w14:textId="77777777" w:rsidR="00EC17EC" w:rsidRDefault="005701E8" w:rsidP="004E7BA4">
      <w:pPr>
        <w:rPr>
          <w:lang w:val="ru-RU"/>
        </w:rPr>
      </w:pPr>
      <w:r>
        <w:t>Науково-технічна література характеризується жорсткими синтаксичними</w:t>
      </w:r>
      <w:r w:rsidR="004E7BA4" w:rsidRPr="004E7BA4">
        <w:t xml:space="preserve"> </w:t>
      </w:r>
      <w:r>
        <w:t>нормами, оскільки зміст науково-технічного тексту потребує логічності</w:t>
      </w:r>
      <w:r w:rsidR="004E7BA4" w:rsidRPr="004E7BA4">
        <w:t xml:space="preserve"> </w:t>
      </w:r>
      <w:r>
        <w:t>викладу та, як, наслідок, детальної передачі причинно-наслідкових відносин,</w:t>
      </w:r>
      <w:r w:rsidR="004E7BA4" w:rsidRPr="004E7BA4">
        <w:t xml:space="preserve"> </w:t>
      </w:r>
      <w:r>
        <w:t xml:space="preserve">великої кількості </w:t>
      </w:r>
      <w:r w:rsidR="004E7BA4">
        <w:t>підрядних і сурядних речень</w:t>
      </w:r>
      <w:r w:rsidR="004E7BA4" w:rsidRPr="004E7BA4">
        <w:t xml:space="preserve">, </w:t>
      </w:r>
      <w:r>
        <w:t>оборотів тощо. Вимога аргументованості науково-технічних висловлювань</w:t>
      </w:r>
      <w:r w:rsidR="004E7BA4">
        <w:rPr>
          <w:lang w:val="ru-RU"/>
        </w:rPr>
        <w:t xml:space="preserve"> </w:t>
      </w:r>
      <w:r>
        <w:t>породжує використання паралельних конструкцій та вступних слів.</w:t>
      </w:r>
      <w:r w:rsidR="004E7BA4">
        <w:rPr>
          <w:lang w:val="ru-RU"/>
        </w:rPr>
        <w:t xml:space="preserve"> </w:t>
      </w:r>
    </w:p>
    <w:p w14:paraId="76D56EA0" w14:textId="2B52E306" w:rsidR="005701E8" w:rsidRPr="00E75E94" w:rsidRDefault="005701E8" w:rsidP="004E7BA4">
      <w:r>
        <w:t>Ще однією граматичною особливістю науково-технічного дискурсу</w:t>
      </w:r>
      <w:r w:rsidR="004E7BA4">
        <w:rPr>
          <w:lang w:val="ru-RU"/>
        </w:rPr>
        <w:t xml:space="preserve"> </w:t>
      </w:r>
      <w:r>
        <w:t>є велика кількість пропозицій з громіздкою структурою та безліччю</w:t>
      </w:r>
      <w:r w:rsidR="004E7BA4">
        <w:rPr>
          <w:lang w:val="ru-RU"/>
        </w:rPr>
        <w:t xml:space="preserve"> </w:t>
      </w:r>
      <w:r>
        <w:t>д</w:t>
      </w:r>
      <w:r w:rsidR="004E7BA4">
        <w:t>ругорядних та однорідних членів.</w:t>
      </w:r>
      <w:r w:rsidR="004E7BA4" w:rsidRPr="004E7BA4">
        <w:t xml:space="preserve"> </w:t>
      </w:r>
      <w:r w:rsidR="004E7BA4">
        <w:t>Прагнення до лаконічності та компактності висловлювань зумовлює</w:t>
      </w:r>
      <w:r w:rsidR="004E7BA4" w:rsidRPr="004E7BA4">
        <w:t xml:space="preserve"> </w:t>
      </w:r>
      <w:r w:rsidR="004E7BA4">
        <w:t>синтаксичну компресію, яка скорочує багатослівність, зберігаючи</w:t>
      </w:r>
      <w:r w:rsidR="004E7BA4" w:rsidRPr="004E7BA4">
        <w:t xml:space="preserve"> </w:t>
      </w:r>
      <w:r w:rsidR="004E7BA4">
        <w:t>необхідний обсяг інформації. Синтаксична компресія може бути</w:t>
      </w:r>
      <w:r w:rsidR="004E7BA4">
        <w:rPr>
          <w:lang w:val="ru-RU"/>
        </w:rPr>
        <w:t xml:space="preserve"> </w:t>
      </w:r>
      <w:r w:rsidR="004E7BA4">
        <w:t>досягнуто за рахунок використання еліптичних конструкцій, а також</w:t>
      </w:r>
      <w:r w:rsidR="004E7BA4">
        <w:rPr>
          <w:lang w:val="ru-RU"/>
        </w:rPr>
        <w:t xml:space="preserve"> </w:t>
      </w:r>
      <w:r w:rsidR="004E7BA4">
        <w:t>односклад</w:t>
      </w:r>
      <w:r w:rsidR="004E7BA4">
        <w:rPr>
          <w:lang w:val="ru-RU"/>
        </w:rPr>
        <w:t>н</w:t>
      </w:r>
      <w:r w:rsidR="004E7BA4">
        <w:t xml:space="preserve">их речень </w:t>
      </w:r>
      <w:r w:rsidR="004E7BA4">
        <w:rPr>
          <w:lang w:val="ru-RU"/>
        </w:rPr>
        <w:t xml:space="preserve">у </w:t>
      </w:r>
      <w:r w:rsidR="004E7BA4">
        <w:t>мові. Крім того,</w:t>
      </w:r>
      <w:r w:rsidR="004E7BA4" w:rsidRPr="004E7BA4">
        <w:t xml:space="preserve"> </w:t>
      </w:r>
      <w:r w:rsidR="004E7BA4">
        <w:t xml:space="preserve">засобами синтаксичної компресії можуть служити атрибутивні </w:t>
      </w:r>
      <w:r w:rsidR="004E7BA4">
        <w:lastRenderedPageBreak/>
        <w:t>групи в</w:t>
      </w:r>
      <w:r w:rsidR="004E7BA4" w:rsidRPr="004E7BA4">
        <w:t xml:space="preserve"> </w:t>
      </w:r>
      <w:r w:rsidR="004E7BA4">
        <w:t>англійською мовою, конструкції з насиченими іменниками у родовому</w:t>
      </w:r>
      <w:r w:rsidR="004E7BA4" w:rsidRPr="004E7BA4">
        <w:t xml:space="preserve"> </w:t>
      </w:r>
      <w:r w:rsidR="004E7BA4">
        <w:t>відмінки в мові, які допомагають акцентувати увагу читачів на</w:t>
      </w:r>
      <w:r w:rsidR="004E7BA4" w:rsidRPr="004E7BA4">
        <w:t xml:space="preserve"> </w:t>
      </w:r>
      <w:r w:rsidR="004E7BA4">
        <w:t>наукових фактах та аргументах</w:t>
      </w:r>
      <w:r w:rsidR="00C1334E" w:rsidRPr="00C1334E">
        <w:t xml:space="preserve"> [5]</w:t>
      </w:r>
      <w:r w:rsidR="004E7BA4">
        <w:t xml:space="preserve">. </w:t>
      </w:r>
    </w:p>
    <w:p w14:paraId="625A2722" w14:textId="3CF6718C" w:rsidR="004E7BA4" w:rsidRDefault="004E7BA4" w:rsidP="004E7BA4">
      <w:r>
        <w:t>На особливу увагу заслуговує науково-технічна термінологія,</w:t>
      </w:r>
      <w:r w:rsidRPr="004E7BA4">
        <w:t xml:space="preserve"> </w:t>
      </w:r>
      <w:r>
        <w:t>являє собою,  найбільш рухливий пласт лексики,</w:t>
      </w:r>
      <w:r w:rsidRPr="004E7BA4">
        <w:t xml:space="preserve"> </w:t>
      </w:r>
      <w:r>
        <w:t>схильний до постійного та активного збагачення та зміни, обумовленої</w:t>
      </w:r>
      <w:r w:rsidRPr="004E7BA4">
        <w:t xml:space="preserve"> </w:t>
      </w:r>
      <w:r>
        <w:t>науковою уніфікацією термінол</w:t>
      </w:r>
      <w:r w:rsidR="003C1177">
        <w:t>огії тій чи іншій галузі знання</w:t>
      </w:r>
      <w:r>
        <w:t>. Одною з</w:t>
      </w:r>
      <w:r w:rsidRPr="004E7BA4">
        <w:t xml:space="preserve"> </w:t>
      </w:r>
      <w:r>
        <w:t>особливостей науково-технічної термінології, яка часто викликає труднощі</w:t>
      </w:r>
      <w:r w:rsidRPr="004E7BA4">
        <w:t xml:space="preserve"> </w:t>
      </w:r>
      <w:r>
        <w:t>при інтерпретації, є багатозначність одного і того ж терміна залежно від сфери його застосування</w:t>
      </w:r>
      <w:r w:rsidR="004A4A99">
        <w:t xml:space="preserve"> [ 26; 28</w:t>
      </w:r>
      <w:r w:rsidR="00C1334E">
        <w:t>]</w:t>
      </w:r>
      <w:r>
        <w:t xml:space="preserve">. </w:t>
      </w:r>
    </w:p>
    <w:p w14:paraId="379C1C98" w14:textId="065858E8" w:rsidR="004E7BA4" w:rsidRDefault="004E7BA4" w:rsidP="004E7BA4">
      <w:r>
        <w:t>Терміни, а також спеціальна загальнотехнічна лексика, що становлять</w:t>
      </w:r>
      <w:r>
        <w:rPr>
          <w:lang w:val="ru-RU"/>
        </w:rPr>
        <w:t xml:space="preserve"> </w:t>
      </w:r>
      <w:r>
        <w:t>особливість мови науково-технічного дискурсу, що сприяють взаєморозумінню</w:t>
      </w:r>
      <w:r>
        <w:rPr>
          <w:lang w:val="ru-RU"/>
        </w:rPr>
        <w:t xml:space="preserve">  </w:t>
      </w:r>
      <w:r>
        <w:t>спеціалістів тієї чи іншої галузі. До спеціальної загальнотехнічної лексики</w:t>
      </w:r>
      <w:r>
        <w:rPr>
          <w:lang w:val="ru-RU"/>
        </w:rPr>
        <w:t xml:space="preserve"> </w:t>
      </w:r>
      <w:r>
        <w:t>відносяться слова та словосполучення, що не ідентифікують поняття та об'єкти, проте</w:t>
      </w:r>
      <w:r>
        <w:rPr>
          <w:lang w:val="ru-RU"/>
        </w:rPr>
        <w:t xml:space="preserve"> </w:t>
      </w:r>
      <w:r>
        <w:t>використовуються вузьким колом фахівців цієї галузі. Це, наприклад, слова,</w:t>
      </w:r>
      <w:r>
        <w:rPr>
          <w:lang w:val="ru-RU"/>
        </w:rPr>
        <w:t xml:space="preserve"> </w:t>
      </w:r>
      <w:r>
        <w:t>похідні від термінів; загальновживані слова, що вживаються в строго</w:t>
      </w:r>
      <w:r>
        <w:rPr>
          <w:lang w:val="ru-RU"/>
        </w:rPr>
        <w:t xml:space="preserve"> </w:t>
      </w:r>
      <w:r>
        <w:t>певних поєднаннях.</w:t>
      </w:r>
      <w:r>
        <w:rPr>
          <w:lang w:val="ru-RU"/>
        </w:rPr>
        <w:t xml:space="preserve"> </w:t>
      </w:r>
      <w:r>
        <w:t>Велика кількість скорочень – ще одна особливість науково-технічного</w:t>
      </w:r>
      <w:r>
        <w:rPr>
          <w:lang w:val="ru-RU"/>
        </w:rPr>
        <w:t xml:space="preserve"> </w:t>
      </w:r>
      <w:r>
        <w:t>дискурсу</w:t>
      </w:r>
      <w:r w:rsidR="00A913FA" w:rsidRPr="00EF14B6">
        <w:rPr>
          <w:lang w:val="ru-RU"/>
        </w:rPr>
        <w:t xml:space="preserve"> </w:t>
      </w:r>
      <w:r w:rsidR="00A913FA">
        <w:t>[1</w:t>
      </w:r>
      <w:r w:rsidR="000C75A0">
        <w:rPr>
          <w:lang w:val="ru-RU"/>
        </w:rPr>
        <w:t>;19</w:t>
      </w:r>
      <w:r w:rsidR="00A913FA">
        <w:t>]</w:t>
      </w:r>
      <w:r>
        <w:t>.</w:t>
      </w:r>
    </w:p>
    <w:p w14:paraId="7B01B381" w14:textId="6566E020" w:rsidR="004E7BA4" w:rsidRPr="00C1334E" w:rsidRDefault="004E7BA4" w:rsidP="004E7BA4">
      <w:pPr>
        <w:rPr>
          <w:lang w:val="ru-RU"/>
        </w:rPr>
      </w:pPr>
      <w:r>
        <w:t>Загально прийнято вважати, що науково-технічний дискурс позбавлений</w:t>
      </w:r>
      <w:r>
        <w:rPr>
          <w:lang w:val="ru-RU"/>
        </w:rPr>
        <w:t xml:space="preserve"> </w:t>
      </w:r>
      <w:r>
        <w:t>емоційності через переважання у ньому когнітивної інформації. Слід,</w:t>
      </w:r>
      <w:r>
        <w:rPr>
          <w:lang w:val="ru-RU"/>
        </w:rPr>
        <w:t xml:space="preserve"> </w:t>
      </w:r>
      <w:r>
        <w:t>проте відзначити, що у науково-технічних текстах нерідко можна зустріти</w:t>
      </w:r>
      <w:r>
        <w:rPr>
          <w:lang w:val="ru-RU"/>
        </w:rPr>
        <w:t xml:space="preserve"> </w:t>
      </w:r>
      <w:r>
        <w:t>емоційні та образні лексичні одиниці. Таким чином, можна припустити, що,</w:t>
      </w:r>
      <w:r>
        <w:rPr>
          <w:lang w:val="ru-RU"/>
        </w:rPr>
        <w:t xml:space="preserve"> </w:t>
      </w:r>
      <w:r>
        <w:t>хоч і більшість особливостей науково-технічного дискурсу є</w:t>
      </w:r>
      <w:r>
        <w:rPr>
          <w:lang w:val="ru-RU"/>
        </w:rPr>
        <w:t xml:space="preserve"> у</w:t>
      </w:r>
      <w:r>
        <w:t>ніверсальними, у кожній окремій мові вони мають свою специфіку. Специфіка</w:t>
      </w:r>
      <w:r>
        <w:rPr>
          <w:lang w:val="ru-RU"/>
        </w:rPr>
        <w:t xml:space="preserve"> </w:t>
      </w:r>
      <w:r>
        <w:t>має місце не тільки на лексичному та стилістичному, а й на граматичному</w:t>
      </w:r>
      <w:r>
        <w:rPr>
          <w:lang w:val="ru-RU"/>
        </w:rPr>
        <w:t xml:space="preserve"> </w:t>
      </w:r>
      <w:r w:rsidR="00C1334E">
        <w:t xml:space="preserve">рівні </w:t>
      </w:r>
      <w:r w:rsidR="00C1334E" w:rsidRPr="00C1334E">
        <w:rPr>
          <w:lang w:val="ru-RU"/>
        </w:rPr>
        <w:t>[</w:t>
      </w:r>
      <w:r w:rsidR="00A913FA">
        <w:rPr>
          <w:lang w:val="ru-RU"/>
        </w:rPr>
        <w:t>18</w:t>
      </w:r>
      <w:r w:rsidR="00C1334E" w:rsidRPr="00C1334E">
        <w:rPr>
          <w:lang w:val="ru-RU"/>
        </w:rPr>
        <w:t>].</w:t>
      </w:r>
    </w:p>
    <w:p w14:paraId="0B50563A" w14:textId="77777777" w:rsidR="004E7BA4" w:rsidRDefault="004E7BA4" w:rsidP="004E7BA4">
      <w:pPr>
        <w:rPr>
          <w:lang w:val="ru-RU"/>
        </w:rPr>
      </w:pPr>
      <w:r>
        <w:t>Таким чином, науково-технічна мова відрізняється лише властивими.</w:t>
      </w:r>
      <w:r>
        <w:rPr>
          <w:lang w:val="ru-RU"/>
        </w:rPr>
        <w:t xml:space="preserve"> </w:t>
      </w:r>
      <w:r>
        <w:t>йому характеристиками, які можуть бути перешкодою до розуміння та</w:t>
      </w:r>
      <w:r>
        <w:rPr>
          <w:lang w:val="ru-RU"/>
        </w:rPr>
        <w:t xml:space="preserve"> </w:t>
      </w:r>
      <w:r>
        <w:t>перекладу науково-технічних текстів у разі їх незнання чи ігнорування</w:t>
      </w:r>
      <w:r>
        <w:rPr>
          <w:lang w:val="ru-RU"/>
        </w:rPr>
        <w:t>.</w:t>
      </w:r>
    </w:p>
    <w:p w14:paraId="659D5E0A" w14:textId="0497A158" w:rsidR="00B839A1" w:rsidRPr="004E7BA4" w:rsidRDefault="00B839A1" w:rsidP="004E7BA4">
      <w:pPr>
        <w:rPr>
          <w:lang w:val="ru-RU"/>
        </w:rPr>
      </w:pPr>
      <w:r>
        <w:rPr>
          <w:lang w:val="ru-RU"/>
        </w:rPr>
        <w:t xml:space="preserve">Це один із видів перекладу, </w:t>
      </w:r>
      <w:r w:rsidRPr="00B839A1">
        <w:rPr>
          <w:lang w:val="ru-RU"/>
        </w:rPr>
        <w:t>головним завд</w:t>
      </w:r>
      <w:r>
        <w:rPr>
          <w:lang w:val="ru-RU"/>
        </w:rPr>
        <w:t xml:space="preserve">анням якого є переклад науково- </w:t>
      </w:r>
      <w:r w:rsidRPr="00B839A1">
        <w:rPr>
          <w:lang w:val="ru-RU"/>
        </w:rPr>
        <w:t xml:space="preserve">технічного тексту з мови оригіналу на мову перекладу. Цей вид перекладу </w:t>
      </w:r>
      <w:r w:rsidRPr="00B839A1">
        <w:rPr>
          <w:lang w:val="ru-RU"/>
        </w:rPr>
        <w:lastRenderedPageBreak/>
        <w:t>поєднує в собі характеристики як наукового стилю так і технічного стилю з усіма їхніми особливостями викладу.</w:t>
      </w:r>
    </w:p>
    <w:p w14:paraId="1A5BC8F3" w14:textId="50804984" w:rsidR="0070196B" w:rsidRDefault="004E7BA4" w:rsidP="0070196B">
      <w:pPr>
        <w:rPr>
          <w:lang w:val="ru-RU"/>
        </w:rPr>
      </w:pPr>
      <w:r>
        <w:t xml:space="preserve">Особливості науково-технічного </w:t>
      </w:r>
      <w:r w:rsidR="00D17500">
        <w:rPr>
          <w:lang w:val="ru-RU"/>
        </w:rPr>
        <w:t>п</w:t>
      </w:r>
      <w:r w:rsidR="0070196B">
        <w:rPr>
          <w:lang w:val="ru-RU"/>
        </w:rPr>
        <w:t>ерекладу полягають у наступному.</w:t>
      </w:r>
      <w:r w:rsidR="0070196B" w:rsidRPr="0070196B">
        <w:t xml:space="preserve"> </w:t>
      </w:r>
      <w:r w:rsidR="0070196B" w:rsidRPr="0070196B">
        <w:rPr>
          <w:lang w:val="ru-RU"/>
        </w:rPr>
        <w:t>До науково - технічного перекладу можна віднести всі види досліджень,</w:t>
      </w:r>
      <w:r w:rsidR="0070196B">
        <w:rPr>
          <w:lang w:val="ru-RU"/>
        </w:rPr>
        <w:t xml:space="preserve"> </w:t>
      </w:r>
      <w:r w:rsidR="0070196B" w:rsidRPr="0070196B">
        <w:rPr>
          <w:lang w:val="ru-RU"/>
        </w:rPr>
        <w:t>які було проведено у межах технічних наук.  Таких як математика,</w:t>
      </w:r>
      <w:r w:rsidR="0070196B">
        <w:rPr>
          <w:lang w:val="ru-RU"/>
        </w:rPr>
        <w:t xml:space="preserve"> </w:t>
      </w:r>
      <w:r w:rsidR="0070196B" w:rsidRPr="0070196B">
        <w:rPr>
          <w:lang w:val="ru-RU"/>
        </w:rPr>
        <w:t>хімія,</w:t>
      </w:r>
      <w:r w:rsidR="0070196B">
        <w:rPr>
          <w:lang w:val="ru-RU"/>
        </w:rPr>
        <w:t xml:space="preserve"> </w:t>
      </w:r>
      <w:r w:rsidR="0070196B" w:rsidRPr="0070196B">
        <w:rPr>
          <w:lang w:val="ru-RU"/>
        </w:rPr>
        <w:t>фізика,</w:t>
      </w:r>
      <w:r w:rsidR="0070196B">
        <w:rPr>
          <w:lang w:val="ru-RU"/>
        </w:rPr>
        <w:t xml:space="preserve"> інженерія та інші технічні дисципліни.</w:t>
      </w:r>
    </w:p>
    <w:p w14:paraId="6491407E" w14:textId="71099A85" w:rsidR="0070196B" w:rsidRPr="0070196B" w:rsidRDefault="0070196B" w:rsidP="0070196B">
      <w:pPr>
        <w:rPr>
          <w:lang w:val="ru-RU"/>
        </w:rPr>
      </w:pPr>
      <w:r w:rsidRPr="0070196B">
        <w:rPr>
          <w:lang w:val="ru-RU"/>
        </w:rPr>
        <w:t>Прикла</w:t>
      </w:r>
      <w:r>
        <w:rPr>
          <w:lang w:val="ru-RU"/>
        </w:rPr>
        <w:t>дами науково-технічних робіт доцільно вважати</w:t>
      </w:r>
      <w:r w:rsidRPr="0070196B">
        <w:rPr>
          <w:lang w:val="ru-RU"/>
        </w:rPr>
        <w:t>: технічні статті, доповіді,</w:t>
      </w:r>
      <w:r>
        <w:rPr>
          <w:lang w:val="ru-RU"/>
        </w:rPr>
        <w:t xml:space="preserve"> </w:t>
      </w:r>
      <w:r w:rsidRPr="0070196B">
        <w:rPr>
          <w:lang w:val="ru-RU"/>
        </w:rPr>
        <w:t>монографії,</w:t>
      </w:r>
      <w:r>
        <w:rPr>
          <w:lang w:val="ru-RU"/>
        </w:rPr>
        <w:t xml:space="preserve"> реферати, навчальні посібники </w:t>
      </w:r>
      <w:r w:rsidRPr="0070196B">
        <w:rPr>
          <w:lang w:val="ru-RU"/>
        </w:rPr>
        <w:t>та інші роботи</w:t>
      </w:r>
      <w:r>
        <w:rPr>
          <w:lang w:val="ru-RU"/>
        </w:rPr>
        <w:t>,</w:t>
      </w:r>
      <w:r w:rsidRPr="0070196B">
        <w:rPr>
          <w:lang w:val="ru-RU"/>
        </w:rPr>
        <w:t xml:space="preserve"> при написанні яких був використаний науково - технічний стиль</w:t>
      </w:r>
      <w:r>
        <w:rPr>
          <w:lang w:val="ru-RU"/>
        </w:rPr>
        <w:t>.</w:t>
      </w:r>
    </w:p>
    <w:p w14:paraId="24089403" w14:textId="2F761B3D" w:rsidR="00CC4179" w:rsidRDefault="004E7BA4" w:rsidP="004E7BA4">
      <w:pPr>
        <w:rPr>
          <w:lang w:val="ru-RU"/>
        </w:rPr>
      </w:pPr>
      <w:r>
        <w:t>Навчальні посібники, довідники, реферати та інструкції є науково-інформативними текстами.</w:t>
      </w:r>
      <w:r w:rsidR="00D17500">
        <w:rPr>
          <w:lang w:val="ru-RU"/>
        </w:rPr>
        <w:t xml:space="preserve"> </w:t>
      </w:r>
      <w:r>
        <w:t>Науково-популярна література, відгуки, рецензії пишуться у науково-популярному стилі, в якому присутні елементи як наукового, так і публіцистичного стилю</w:t>
      </w:r>
      <w:r w:rsidR="00A913FA" w:rsidRPr="00A913FA">
        <w:rPr>
          <w:lang w:val="ru-RU"/>
        </w:rPr>
        <w:t xml:space="preserve"> [</w:t>
      </w:r>
      <w:r w:rsidR="004A4A99">
        <w:rPr>
          <w:lang w:val="ru-RU"/>
        </w:rPr>
        <w:t>36</w:t>
      </w:r>
      <w:r w:rsidR="00A913FA" w:rsidRPr="00A913FA">
        <w:rPr>
          <w:lang w:val="ru-RU"/>
        </w:rPr>
        <w:t>]</w:t>
      </w:r>
      <w:r>
        <w:t>.</w:t>
      </w:r>
      <w:r w:rsidR="00D17500">
        <w:rPr>
          <w:lang w:val="ru-RU"/>
        </w:rPr>
        <w:t xml:space="preserve"> </w:t>
      </w:r>
    </w:p>
    <w:p w14:paraId="01156549" w14:textId="4028617C" w:rsidR="003338AF" w:rsidRDefault="003338AF" w:rsidP="004E7BA4">
      <w:pPr>
        <w:rPr>
          <w:lang w:val="ru-RU"/>
        </w:rPr>
      </w:pPr>
      <w:r w:rsidRPr="003338AF">
        <w:rPr>
          <w:lang w:val="ru-RU"/>
        </w:rPr>
        <w:t>Навчальні довідники, методички, інструкції та реферати , як правило, вважають роботами, які несуть в собі науково - інформативний зміст та виклад інформації.</w:t>
      </w:r>
    </w:p>
    <w:p w14:paraId="4B310D1B" w14:textId="77777777" w:rsidR="003338AF" w:rsidRPr="003338AF" w:rsidRDefault="003338AF" w:rsidP="003338AF">
      <w:pPr>
        <w:rPr>
          <w:lang w:val="ru-RU"/>
        </w:rPr>
      </w:pPr>
      <w:r w:rsidRPr="003338AF">
        <w:rPr>
          <w:lang w:val="ru-RU"/>
        </w:rPr>
        <w:t>Головні риси науково - технічного перекладу обумовлені його науковим стилем викладу інформації.</w:t>
      </w:r>
    </w:p>
    <w:p w14:paraId="33D090DD" w14:textId="4BB467B8" w:rsidR="003338AF" w:rsidRPr="003338AF" w:rsidRDefault="003338AF" w:rsidP="003338AF">
      <w:pPr>
        <w:rPr>
          <w:lang w:val="ru-RU"/>
        </w:rPr>
      </w:pPr>
      <w:r w:rsidRPr="003338AF">
        <w:rPr>
          <w:lang w:val="ru-RU"/>
        </w:rPr>
        <w:t>Серед та</w:t>
      </w:r>
      <w:r w:rsidR="00837D27">
        <w:rPr>
          <w:lang w:val="ru-RU"/>
        </w:rPr>
        <w:t>ких рис варто виділити наступні</w:t>
      </w:r>
      <w:r w:rsidRPr="003338AF">
        <w:rPr>
          <w:lang w:val="ru-RU"/>
        </w:rPr>
        <w:t>:</w:t>
      </w:r>
    </w:p>
    <w:p w14:paraId="6830B314" w14:textId="5AD52421" w:rsidR="003338AF" w:rsidRDefault="003338AF" w:rsidP="003338AF">
      <w:pPr>
        <w:rPr>
          <w:lang w:val="ru-RU"/>
        </w:rPr>
      </w:pPr>
      <w:r w:rsidRPr="003338AF">
        <w:rPr>
          <w:lang w:val="ru-RU"/>
        </w:rPr>
        <w:t>1. Логічність та чіткість висвітлення інформації в тексті. Особливістю науково - технічних текстів характеризується наявністю в текстах вступних слів,</w:t>
      </w:r>
      <w:r>
        <w:rPr>
          <w:lang w:val="ru-RU"/>
        </w:rPr>
        <w:t xml:space="preserve"> </w:t>
      </w:r>
      <w:r w:rsidRPr="003338AF">
        <w:rPr>
          <w:lang w:val="ru-RU"/>
        </w:rPr>
        <w:t>які використовуються для збереження логічності змісту та значна кількість причинно - наслідкових сполучень,</w:t>
      </w:r>
      <w:r w:rsidR="00837D27">
        <w:rPr>
          <w:lang w:val="ru-RU"/>
        </w:rPr>
        <w:t xml:space="preserve"> </w:t>
      </w:r>
      <w:r w:rsidRPr="003338AF">
        <w:rPr>
          <w:lang w:val="ru-RU"/>
        </w:rPr>
        <w:t>які притаманні лише даному виду переклад</w:t>
      </w:r>
      <w:r>
        <w:rPr>
          <w:lang w:val="ru-RU"/>
        </w:rPr>
        <w:t>у.</w:t>
      </w:r>
    </w:p>
    <w:p w14:paraId="3126791C" w14:textId="343B652C" w:rsidR="003338AF" w:rsidRPr="003338AF" w:rsidRDefault="00D17500" w:rsidP="003338AF">
      <w:pPr>
        <w:rPr>
          <w:lang w:val="ru-RU"/>
        </w:rPr>
      </w:pPr>
      <w:r>
        <w:rPr>
          <w:lang w:val="ru-RU"/>
        </w:rPr>
        <w:t xml:space="preserve">2. </w:t>
      </w:r>
      <w:r w:rsidR="003338AF" w:rsidRPr="003338AF">
        <w:rPr>
          <w:lang w:val="ru-RU"/>
        </w:rPr>
        <w:t>Значна насиченість тексту термінами. Оскільки даному виду перекладу прита</w:t>
      </w:r>
      <w:r w:rsidR="00837D27">
        <w:rPr>
          <w:lang w:val="ru-RU"/>
        </w:rPr>
        <w:t>манна значна кількість термінів</w:t>
      </w:r>
      <w:r w:rsidR="003338AF" w:rsidRPr="003338AF">
        <w:rPr>
          <w:lang w:val="ru-RU"/>
        </w:rPr>
        <w:t>,</w:t>
      </w:r>
      <w:r w:rsidR="00837D27">
        <w:rPr>
          <w:lang w:val="ru-RU"/>
        </w:rPr>
        <w:t xml:space="preserve"> які чітко та окреслено </w:t>
      </w:r>
      <w:r w:rsidR="003338AF" w:rsidRPr="003338AF">
        <w:rPr>
          <w:lang w:val="ru-RU"/>
        </w:rPr>
        <w:t>позначають конкретне поняття</w:t>
      </w:r>
      <w:r w:rsidR="003338AF">
        <w:rPr>
          <w:lang w:val="ru-RU"/>
        </w:rPr>
        <w:t>,</w:t>
      </w:r>
      <w:r w:rsidR="003338AF" w:rsidRPr="003338AF">
        <w:rPr>
          <w:lang w:val="ru-RU"/>
        </w:rPr>
        <w:t xml:space="preserve"> властиве лише певній сфері діяльності чи галузі знань.</w:t>
      </w:r>
    </w:p>
    <w:p w14:paraId="52E50112" w14:textId="2F060689" w:rsidR="004E7BA4" w:rsidRDefault="003338AF" w:rsidP="003338AF">
      <w:r w:rsidRPr="003338AF">
        <w:rPr>
          <w:lang w:val="ru-RU"/>
        </w:rPr>
        <w:t>Ще однією</w:t>
      </w:r>
      <w:r w:rsidR="00837D27">
        <w:rPr>
          <w:lang w:val="ru-RU"/>
        </w:rPr>
        <w:t xml:space="preserve"> особливістю таких текстів є те</w:t>
      </w:r>
      <w:r w:rsidRPr="003338AF">
        <w:rPr>
          <w:lang w:val="ru-RU"/>
        </w:rPr>
        <w:t>,</w:t>
      </w:r>
      <w:r w:rsidR="00837D27">
        <w:rPr>
          <w:lang w:val="ru-RU"/>
        </w:rPr>
        <w:t xml:space="preserve"> </w:t>
      </w:r>
      <w:r w:rsidRPr="003338AF">
        <w:rPr>
          <w:lang w:val="ru-RU"/>
        </w:rPr>
        <w:t xml:space="preserve">що терміни </w:t>
      </w:r>
      <w:r w:rsidR="00837D27">
        <w:rPr>
          <w:lang w:val="ru-RU"/>
        </w:rPr>
        <w:t xml:space="preserve">переважають над іншою лексикою </w:t>
      </w:r>
      <w:r w:rsidRPr="003338AF">
        <w:rPr>
          <w:lang w:val="ru-RU"/>
        </w:rPr>
        <w:t>та є основним об'єктом при перекладі. Оскільки,</w:t>
      </w:r>
      <w:r w:rsidR="00837D27">
        <w:rPr>
          <w:lang w:val="ru-RU"/>
        </w:rPr>
        <w:t xml:space="preserve"> </w:t>
      </w:r>
      <w:r w:rsidRPr="003338AF">
        <w:rPr>
          <w:lang w:val="ru-RU"/>
        </w:rPr>
        <w:t>при п</w:t>
      </w:r>
      <w:r>
        <w:rPr>
          <w:lang w:val="ru-RU"/>
        </w:rPr>
        <w:t xml:space="preserve">ерекладі текстів, перш за все, </w:t>
      </w:r>
      <w:r w:rsidRPr="003338AF">
        <w:rPr>
          <w:lang w:val="ru-RU"/>
        </w:rPr>
        <w:t>перекладач надає значення термінам, які в ньому представлено.</w:t>
      </w:r>
    </w:p>
    <w:p w14:paraId="3667015B" w14:textId="1AC78F93" w:rsidR="004E7BA4" w:rsidRDefault="00D17500" w:rsidP="004E7BA4">
      <w:r>
        <w:rPr>
          <w:lang w:val="ru-RU"/>
        </w:rPr>
        <w:lastRenderedPageBreak/>
        <w:t xml:space="preserve">3. </w:t>
      </w:r>
      <w:r w:rsidR="003338AF">
        <w:t xml:space="preserve">Нейтральність </w:t>
      </w:r>
      <w:r w:rsidR="004E7BA4">
        <w:t>тексту.</w:t>
      </w:r>
      <w:r>
        <w:rPr>
          <w:lang w:val="ru-RU"/>
        </w:rPr>
        <w:t xml:space="preserve"> </w:t>
      </w:r>
      <w:r w:rsidR="003A562D" w:rsidRPr="003A562D">
        <w:rPr>
          <w:lang w:val="ru-RU"/>
        </w:rPr>
        <w:t>Науковим текстам не притаманна експресивність чи емоційна забарвленість. Оскільки це суперечить меті наукового тексту. Основою наукового тексту є підкріплення теорії фактами,</w:t>
      </w:r>
      <w:r w:rsidR="003A562D">
        <w:rPr>
          <w:lang w:val="ru-RU"/>
        </w:rPr>
        <w:t xml:space="preserve"> </w:t>
      </w:r>
      <w:r w:rsidR="003A562D" w:rsidRPr="003A562D">
        <w:rPr>
          <w:lang w:val="ru-RU"/>
        </w:rPr>
        <w:t xml:space="preserve">які чітко виражають суть дослідження. </w:t>
      </w:r>
      <w:r w:rsidR="000C75A0" w:rsidRPr="000C75A0">
        <w:rPr>
          <w:lang w:val="ru-RU"/>
        </w:rPr>
        <w:t>[</w:t>
      </w:r>
      <w:r w:rsidR="004A4A99">
        <w:rPr>
          <w:lang w:val="ru-RU"/>
        </w:rPr>
        <w:t>37;38</w:t>
      </w:r>
      <w:r w:rsidR="000C75A0" w:rsidRPr="000C75A0">
        <w:rPr>
          <w:lang w:val="ru-RU"/>
        </w:rPr>
        <w:t>]</w:t>
      </w:r>
      <w:r w:rsidR="004E7BA4">
        <w:t>.</w:t>
      </w:r>
    </w:p>
    <w:p w14:paraId="4B690E3C" w14:textId="77777777" w:rsidR="002C76B8" w:rsidRDefault="002C76B8" w:rsidP="002C76B8">
      <w:r>
        <w:t>Через це перед перекладачем постає завдання здійснити якісний та максимально наближений до мови оригіналу переклад тексту.</w:t>
      </w:r>
    </w:p>
    <w:p w14:paraId="1853E77F" w14:textId="77777777" w:rsidR="002C76B8" w:rsidRDefault="002C76B8" w:rsidP="002C76B8">
      <w:r>
        <w:t>Щоб здійснити такий переклад , перекладач має не тільки добре володіти мовою на яку здійснюватиметься переклад ,а ще й добре розбиратися в конкретній сфері, науки,техніки,знань і т.д.</w:t>
      </w:r>
    </w:p>
    <w:p w14:paraId="65E4A27D" w14:textId="77777777" w:rsidR="002C76B8" w:rsidRDefault="002C76B8" w:rsidP="002C76B8">
      <w:r>
        <w:t>Науково - технічний переклад це дуже велика відповідальність для перекладача. Оскільки будь  яка неточність при здійсненні перекладу може кардинально зіпсувати зміст та суть тексту дослідження або негативних наслідків при виробництві.</w:t>
      </w:r>
    </w:p>
    <w:p w14:paraId="7B97EFBA" w14:textId="30AFE243" w:rsidR="002C76B8" w:rsidRDefault="002C76B8" w:rsidP="002C76B8">
      <w:r>
        <w:t>Не варто також нехтувати тим, що  такі тексти мають прикладний характер. Глобальний світовий технологічний розвиток з кожним роком лише прискорюється. Кожного дня проводяться чи публікуються нові дослідження, які спричиняють появу нових термінів. Ці всі фактори лише ускладнюють процес перекладу. Адже словникові відповідники для нових термінів ще потрібно винайти. Тому перекладач має</w:t>
      </w:r>
      <w:r w:rsidR="00E32AC4">
        <w:t xml:space="preserve"> не тільки добре володіти мовою</w:t>
      </w:r>
      <w:r>
        <w:t>,</w:t>
      </w:r>
      <w:r w:rsidR="00E32AC4">
        <w:t xml:space="preserve"> </w:t>
      </w:r>
      <w:r>
        <w:t>розбиратися у певній сфері знань,а ще й мати гнучкий розум та зацікавленість у тій сфері знань, на якій він спеціалізується.</w:t>
      </w:r>
    </w:p>
    <w:p w14:paraId="7718C19B" w14:textId="4C60438E" w:rsidR="00E32AC4" w:rsidRDefault="00E32AC4" w:rsidP="00E32AC4">
      <w:r>
        <w:t>Так  історично склалося, що в процесі обміну науково - технічною інформацією створювалися різні види та жанри науково-технічної літератури, для яких характерним є наявність своєрідного змісту,  оформлення та вживання особливих мовних засобів, які мають спеціальне призначення.</w:t>
      </w:r>
    </w:p>
    <w:p w14:paraId="7ED3D424" w14:textId="240C852A" w:rsidR="00826E9A" w:rsidRDefault="00E32AC4" w:rsidP="00E32AC4">
      <w:r>
        <w:t xml:space="preserve">Науково - технічний стиль характеризується особливим простором, в якому функціонують науково - технічні тексти та наукова література. Але цей простір не є однорідним. З точки зору лінгвістики ці тексти розрізняються за ступенем насиченості термінами та спеціалізованою лексикою. Доречно, що у межах кожного функціонального стилю можна виокремити певні мовні </w:t>
      </w:r>
      <w:r>
        <w:lastRenderedPageBreak/>
        <w:t>особливості. Наприклад, для науково - технічного стилю притаманні лексикограматичні особливості науково - технічних матеріалів. Найважливішим аспектом тут слугуватимуть наявність спеціальної термінології та фахової лексики.</w:t>
      </w:r>
      <w:r w:rsidR="00C51077" w:rsidRPr="00E32AC4">
        <w:t>[21</w:t>
      </w:r>
      <w:r w:rsidR="004A4A99" w:rsidRPr="00E32AC4">
        <w:t>;31</w:t>
      </w:r>
      <w:r w:rsidR="00A913FA" w:rsidRPr="00E32AC4">
        <w:t>]</w:t>
      </w:r>
      <w:r w:rsidR="00826E9A">
        <w:t>.</w:t>
      </w:r>
    </w:p>
    <w:p w14:paraId="1F7E68C2" w14:textId="3CE65522" w:rsidR="00826E9A" w:rsidRDefault="00826E9A" w:rsidP="00CC4179">
      <w:r>
        <w:t xml:space="preserve"> Як зазначає </w:t>
      </w:r>
      <w:r w:rsidR="00E32AC4">
        <w:t>С.В. Подолкова: «П</w:t>
      </w:r>
      <w:r>
        <w:t>оруч із загальними якостями, обумовленими єдиним лінгвістичним механізмом перекладацької діяльності, окремі види перекладу можуть мати важливі специфічні особливості. Ці особливості викликають необхідність наукової класифікації видів перекладу і детально вивчають специфіки кожного виду</w:t>
      </w:r>
      <w:r w:rsidR="00E32AC4">
        <w:t>»</w:t>
      </w:r>
      <w:r w:rsidR="004A4A99">
        <w:rPr>
          <w:lang w:val="ru-RU"/>
        </w:rPr>
        <w:t xml:space="preserve"> [36</w:t>
      </w:r>
      <w:r w:rsidR="00543CE2" w:rsidRPr="00543CE2">
        <w:rPr>
          <w:lang w:val="ru-RU"/>
        </w:rPr>
        <w:t>]</w:t>
      </w:r>
      <w:r>
        <w:t xml:space="preserve">. </w:t>
      </w:r>
    </w:p>
    <w:p w14:paraId="4A6F6B56" w14:textId="77777777" w:rsidR="00120F73" w:rsidRDefault="00120F73" w:rsidP="00120F73">
      <w:r>
        <w:t>Науково - технічний стиль є середовищем інформаційного простору , в якому добре функціонують науково - технічні тексти. До поняття науково - технічного стилю ми відносимо мову науково - природничу ,гуманітарну та спеціалізовану мову науково - технічної літератури. З лінгвістичного аспекту дослідження ,такі тексти вирізняються за ступенем насиченості спеціалізованою лексикою, термінами та фаховою мовою ,яка забезпечує спеціальну комунікацію між фахівцями конкретної галузі знань.</w:t>
      </w:r>
    </w:p>
    <w:p w14:paraId="4F85A1BC" w14:textId="3983A02B" w:rsidR="00826E9A" w:rsidRDefault="00120F73" w:rsidP="00120F73">
      <w:r>
        <w:t>Якщо говорити про безособовий характер науково - технічного стилю то він досить близькький до офіційно - ділового стилю. Ця спорідненість проявляється в націленості на групового адресата. Відправники інформаційного повідомлення позбавлені суб'єктивної емоційності  та є анонімними</w:t>
      </w:r>
      <w:r w:rsidR="00A913FA">
        <w:t>[</w:t>
      </w:r>
      <w:r w:rsidR="004A4A99">
        <w:t>44</w:t>
      </w:r>
      <w:r w:rsidR="00A913FA">
        <w:t>]</w:t>
      </w:r>
      <w:r w:rsidR="00826E9A">
        <w:t xml:space="preserve">. </w:t>
      </w:r>
    </w:p>
    <w:p w14:paraId="7CCF1A59" w14:textId="13A1C484" w:rsidR="00A36704" w:rsidRDefault="00A36704" w:rsidP="00A36704">
      <w:r>
        <w:t>Основними рисами науково - технічного стилю є послідовність викладення головної інформації, логічність, узагальненість,  об'єктивність та абстрагований характер. Основна функція науково-технічного стилю заключається в процесі пізнання та закріплення цього процесу, а  також в чіткому та послідовному викладенні результатів такого пізнання та закріплення способів застосування цих результатів. В системі функціонування науково-технічного стилю розрізняють наступні види літератури.  Академічну, наукову, елітарну, цільовою аудиторією якої є фахівці окремої галузі знань та науково-популярну,яка націлена для сприймання нефахівцем.</w:t>
      </w:r>
    </w:p>
    <w:p w14:paraId="549A792B" w14:textId="37A91B38" w:rsidR="00826E9A" w:rsidRDefault="00A36704" w:rsidP="00A36704">
      <w:r>
        <w:lastRenderedPageBreak/>
        <w:t xml:space="preserve">Основним підґрунтям для оформлення науково-технічних текстів становить унормованість , тобто вибір найбільш доцільно відповідника для певних умов комунікації </w:t>
      </w:r>
      <w:r w:rsidR="004A4A99">
        <w:t>[35</w:t>
      </w:r>
      <w:r w:rsidR="00543CE2" w:rsidRPr="00543CE2">
        <w:t>]</w:t>
      </w:r>
      <w:r w:rsidR="002B42B8">
        <w:t xml:space="preserve">. </w:t>
      </w:r>
      <w:r w:rsidR="002B42B8" w:rsidRPr="002B42B8">
        <w:t>Серед лексичних особливостей оформлення науково-технічних текстів Г.М.Стрелковський розрізняє наступне: насиченість спеціальними термінами всіх типів, які вирізняються за своєю специфікою , принципову однозначність,точність ,номінативність, функціонування стилістичної нейтральності, наявність великої кількості інформаційного насиченн</w:t>
      </w:r>
      <w:r w:rsidR="002B42B8">
        <w:t xml:space="preserve">я у порівнянні з іншими словами </w:t>
      </w:r>
      <w:r w:rsidR="00826E9A">
        <w:t>[</w:t>
      </w:r>
      <w:r w:rsidR="004A4A99">
        <w:t>40</w:t>
      </w:r>
      <w:r w:rsidR="00826E9A">
        <w:t xml:space="preserve">]. </w:t>
      </w:r>
    </w:p>
    <w:p w14:paraId="53260983" w14:textId="77777777" w:rsidR="005C445F" w:rsidRDefault="005C445F" w:rsidP="005C445F">
      <w:r>
        <w:t>В залежності від галузевого використання , науково-технічній літературі притаманна значна кількість термінів ,які мають своє спеціалізоване  значення.</w:t>
      </w:r>
    </w:p>
    <w:p w14:paraId="7547D2B5" w14:textId="77777777" w:rsidR="005C445F" w:rsidRDefault="005C445F" w:rsidP="005C445F">
      <w:r>
        <w:t>Точне значення такмх термінів можна окреслити проаналізувавши контекст. Науково - технічній літературі, окрім термінів , також притаманне вживання та використання спеціальної лексики, яка також забезпечує комунікацію між фахівцями певної області знань.</w:t>
      </w:r>
    </w:p>
    <w:p w14:paraId="5F6B6E13" w14:textId="77777777" w:rsidR="005C445F" w:rsidRDefault="005C445F" w:rsidP="005C445F">
      <w:r>
        <w:t>Існує значна кількість лексичних мовних засобів, яким необхідна еквівалентна передача при перекладі.</w:t>
      </w:r>
    </w:p>
    <w:p w14:paraId="376AC6B7" w14:textId="77777777" w:rsidR="005C445F" w:rsidRDefault="005C445F" w:rsidP="005C445F">
      <w:r>
        <w:t>До них належать наступні :</w:t>
      </w:r>
    </w:p>
    <w:p w14:paraId="16561EF8" w14:textId="77777777" w:rsidR="005C445F" w:rsidRDefault="005C445F" w:rsidP="005C445F">
      <w:r>
        <w:t>1. Значна кількість термінів, які мають однозначний характер, не мають емоційного забарвлення,тобто є нейтральними і не залежать від змісту контексту.</w:t>
      </w:r>
    </w:p>
    <w:p w14:paraId="00EEC453" w14:textId="77777777" w:rsidR="005C445F" w:rsidRDefault="005C445F" w:rsidP="005C445F">
      <w:r>
        <w:t>Грубим порушенням  буде замінювати  конкретне значення терміна близькими до цього значення словами чи словосполученнями.</w:t>
      </w:r>
    </w:p>
    <w:p w14:paraId="62EE486A" w14:textId="77777777" w:rsidR="005C445F" w:rsidRDefault="005C445F" w:rsidP="005C445F">
      <w:r>
        <w:t>2. Значна кількість слів - композитів, тобто складних слів, яка базується на словотвірній моделі з абстрактним значенням. Така риса окреслює узагальненість та об'єктивність повідомлення, тобто його націленість.</w:t>
      </w:r>
    </w:p>
    <w:p w14:paraId="6A5D076A" w14:textId="64F733C8" w:rsidR="005C445F" w:rsidRDefault="005C445F" w:rsidP="005C445F">
      <w:r>
        <w:t>3.Решта лексики відноситься до загальнонаукового прошарку термінології.   Також вона є емоційно нейтральною.</w:t>
      </w:r>
    </w:p>
    <w:p w14:paraId="0DF24AF2" w14:textId="77777777" w:rsidR="005C445F" w:rsidRDefault="005C445F" w:rsidP="005C445F">
      <w:r>
        <w:t>4.Серед таких засобів розрізняють також абревіатури.</w:t>
      </w:r>
    </w:p>
    <w:p w14:paraId="2331ECCC" w14:textId="5F15DC20" w:rsidR="005C445F" w:rsidRPr="005C445F" w:rsidRDefault="005C445F" w:rsidP="005C445F">
      <w:pPr>
        <w:rPr>
          <w:i/>
        </w:rPr>
      </w:pPr>
      <w:r>
        <w:t xml:space="preserve">Абревіатури - це іншими словами скорочення. Такі скорочення слугують засобом ущільнення інформації, при цьому не змінюючи контекст повідомлення. </w:t>
      </w:r>
      <w:r>
        <w:lastRenderedPageBreak/>
        <w:t xml:space="preserve">Наведемо приклад : </w:t>
      </w:r>
      <w:r w:rsidRPr="005C445F">
        <w:rPr>
          <w:i/>
        </w:rPr>
        <w:t>die BR (die Breitreifen) - широкі колісні шини;</w:t>
      </w:r>
      <w:r>
        <w:t xml:space="preserve"> </w:t>
      </w:r>
      <w:r w:rsidRPr="005C445F">
        <w:rPr>
          <w:i/>
        </w:rPr>
        <w:t>das Bj.(das Baujahr) - рік випуску (автомобіля); das ATG (das Austauschgetriebe) - змі</w:t>
      </w:r>
      <w:r>
        <w:rPr>
          <w:i/>
        </w:rPr>
        <w:t xml:space="preserve">нна коробка перемикання передач </w:t>
      </w:r>
      <w:r w:rsidRPr="00DD6E05">
        <w:t>[</w:t>
      </w:r>
      <w:r>
        <w:t>59</w:t>
      </w:r>
      <w:r w:rsidRPr="00DD6E05">
        <w:t>].</w:t>
      </w:r>
    </w:p>
    <w:p w14:paraId="4D562181" w14:textId="77777777" w:rsidR="005C445F" w:rsidRDefault="005C445F" w:rsidP="005C445F">
      <w:r>
        <w:t>5. До них ми також можемо віднести допоміжні засоби організації тексту. А саме графічні схеми, моделі, графіки, таблиці та інші.</w:t>
      </w:r>
    </w:p>
    <w:p w14:paraId="2DC46254" w14:textId="2D60DD38" w:rsidR="00826E9A" w:rsidRPr="00DD6E05" w:rsidRDefault="005C445F" w:rsidP="005C445F">
      <w:r>
        <w:t>6.В процесі перекладацького аналізу перекладач повинен зібрати зовнішні дані про вихідний текст, тобто текст який буде представлено у мові перекладу.</w:t>
      </w:r>
      <w:r w:rsidR="00DD6E05" w:rsidRPr="00DD6E05">
        <w:t xml:space="preserve"> </w:t>
      </w:r>
    </w:p>
    <w:p w14:paraId="61FCE989" w14:textId="64AA99B4" w:rsidR="00826E9A" w:rsidRDefault="005C445F" w:rsidP="005C445F">
      <w:pPr>
        <w:ind w:firstLine="0"/>
      </w:pPr>
      <w:r>
        <w:t xml:space="preserve">          </w:t>
      </w:r>
      <w:r w:rsidR="00826E9A">
        <w:t xml:space="preserve">5. Додаткові засоби організації тексту – графічні засоби (графіки, схеми, формули тощо). </w:t>
      </w:r>
    </w:p>
    <w:p w14:paraId="3E980F60" w14:textId="1B104F0B" w:rsidR="00826E9A" w:rsidRDefault="00826E9A" w:rsidP="00CC4179">
      <w:r>
        <w:t>6. Під час перекладацького аналізу перекладач повинен зібрати зовнішні дані про вихідний текст [</w:t>
      </w:r>
      <w:r w:rsidR="004A4A99">
        <w:rPr>
          <w:lang w:val="ru-RU"/>
        </w:rPr>
        <w:t>27; 26</w:t>
      </w:r>
      <w:r>
        <w:t>].</w:t>
      </w:r>
    </w:p>
    <w:p w14:paraId="0CC56E92" w14:textId="77777777" w:rsidR="001B4E17" w:rsidRDefault="001B4E17" w:rsidP="002116B1">
      <w:pPr>
        <w:pStyle w:val="ab"/>
      </w:pPr>
    </w:p>
    <w:p w14:paraId="3484DD0F" w14:textId="6162448C" w:rsidR="002116B1" w:rsidRPr="0024750E" w:rsidRDefault="002116B1" w:rsidP="002116B1">
      <w:pPr>
        <w:pStyle w:val="ab"/>
      </w:pPr>
      <w:r w:rsidRPr="0024750E">
        <w:t>Висновки до розділу 1</w:t>
      </w:r>
    </w:p>
    <w:p w14:paraId="0C5A788B" w14:textId="77777777" w:rsidR="00967995" w:rsidRPr="0024750E" w:rsidRDefault="00967995" w:rsidP="00967995"/>
    <w:p w14:paraId="0D2F8D97" w14:textId="2E65744C" w:rsidR="001B4E17" w:rsidRDefault="0024750E" w:rsidP="002116B1">
      <w:bookmarkStart w:id="5" w:name="_Toc501290963"/>
      <w:r>
        <w:t>Отже</w:t>
      </w:r>
      <w:r w:rsidRPr="0024750E">
        <w:t>,</w:t>
      </w:r>
      <w:r>
        <w:rPr>
          <w:lang w:val="ru-RU"/>
        </w:rPr>
        <w:t xml:space="preserve"> </w:t>
      </w:r>
      <w:r w:rsidRPr="0024750E">
        <w:t>розглянувши та  проанал</w:t>
      </w:r>
      <w:r>
        <w:t>ізувавши вище описаний матеріал</w:t>
      </w:r>
      <w:r w:rsidRPr="0024750E">
        <w:t>,</w:t>
      </w:r>
      <w:r>
        <w:rPr>
          <w:lang w:val="ru-RU"/>
        </w:rPr>
        <w:t xml:space="preserve"> </w:t>
      </w:r>
      <w:r w:rsidRPr="0024750E">
        <w:t>ми може</w:t>
      </w:r>
      <w:r>
        <w:rPr>
          <w:lang w:val="ru-RU"/>
        </w:rPr>
        <w:t>мо</w:t>
      </w:r>
      <w:r w:rsidRPr="0024750E">
        <w:t xml:space="preserve"> зробити наступні висновки. У сучасній лінгвістиці та перекладознавстві відсутнє однозначне та конкретне</w:t>
      </w:r>
      <w:r>
        <w:t xml:space="preserve"> визначення для поняття термін. Це пояснюється тим</w:t>
      </w:r>
      <w:r w:rsidRPr="0024750E">
        <w:t>,</w:t>
      </w:r>
      <w:r>
        <w:rPr>
          <w:lang w:val="ru-RU"/>
        </w:rPr>
        <w:t xml:space="preserve"> </w:t>
      </w:r>
      <w:r w:rsidRPr="0024750E">
        <w:t>що термін належить до різних галузей науки та знань  і в кожній із них має своє, специфічне позначення. Найбільш доречним визначенням терміна  в нашому дослідженні слід вважати наступне. Термін - це слово або словосполучення для позначення спеціальної або фахової мови. Термін використовується для точного вираження спеціальних понять та для позначення спеціальних предметів. За своєю природою термін є багатофункціональним та виконує номінативну, сигніфікативну, комунікативну, навчальну, прагматичну, евристичну та когнітивну функції.</w:t>
      </w:r>
    </w:p>
    <w:p w14:paraId="6EC0C4DD" w14:textId="77777777" w:rsidR="002B6CA4" w:rsidRDefault="002B6CA4" w:rsidP="002B6CA4">
      <w:pPr>
        <w:ind w:firstLine="708"/>
        <w:jc w:val="left"/>
      </w:pPr>
      <w:r>
        <w:t>Наступним ми розглянули науково - технічний стиль та особливості його використання.</w:t>
      </w:r>
    </w:p>
    <w:p w14:paraId="3978E987" w14:textId="77777777" w:rsidR="002B6CA4" w:rsidRDefault="002B6CA4" w:rsidP="002B6CA4">
      <w:pPr>
        <w:ind w:firstLine="708"/>
        <w:jc w:val="left"/>
      </w:pPr>
      <w:r>
        <w:t xml:space="preserve">Отже, ми з'ясували, що  науково-технічний стиль це необмежений простір, де функціонують науково - технічні тексти. Цей простір неоднорідний. Якщо розглядати науково-технічний стиль з лінгвістичної точки зору то можна </w:t>
      </w:r>
      <w:r>
        <w:lastRenderedPageBreak/>
        <w:t xml:space="preserve">з'ясувати ,що такі тексти розрізняються за ступенем несиченості термінами та наявності в них великої кількості спеціальної лексики. Ми виділили деякі мовні особливості в рамках функціонування науково-технічного тексту. Це насамперед надання переваги спеціалізованій лексиці, наявність великої кількості науково-технічних матеріалів ,які використовуються в тій чи іншій галузі знань. Також варто зазначити ,що науково-технічний стиль є інформаційним простором функціонування науково-технічних текстів та науково-технічної літератури. В свою чергу ми також встановили ,що науково- технічна література та тексти характеризуються своїм специфічним ступенем насиченості термінами та спеціалізованою лексикою. Науково технічний стиль має безособовий характер, йому не притаманна емоційна забарвленість та експресивність. </w:t>
      </w:r>
    </w:p>
    <w:p w14:paraId="1034DBB1" w14:textId="6EA3AE31" w:rsidR="00A11639" w:rsidRDefault="002B6CA4" w:rsidP="002B6CA4">
      <w:pPr>
        <w:ind w:firstLine="708"/>
        <w:jc w:val="left"/>
      </w:pPr>
      <w:r>
        <w:t>В плані  безособового характеру науково-технічний стиль є достатньо близьким до офіційно- ділового стилю. Це також проявляється в орієнтованості вихідного повідомлення, тобто тексту на адресата, тобто того ,хто сприйматиме цю інформацію.</w:t>
      </w:r>
    </w:p>
    <w:p w14:paraId="2560F29E" w14:textId="77777777" w:rsidR="00BB2516" w:rsidRDefault="00BB2516" w:rsidP="002B6CA4">
      <w:pPr>
        <w:ind w:firstLine="708"/>
        <w:jc w:val="left"/>
      </w:pPr>
    </w:p>
    <w:p w14:paraId="134857D7" w14:textId="77777777" w:rsidR="00BB2516" w:rsidRDefault="00BB2516" w:rsidP="002B6CA4">
      <w:pPr>
        <w:ind w:firstLine="708"/>
        <w:jc w:val="left"/>
      </w:pPr>
    </w:p>
    <w:p w14:paraId="595E8EAC" w14:textId="77777777" w:rsidR="00BB2516" w:rsidRDefault="00BB2516" w:rsidP="002B6CA4">
      <w:pPr>
        <w:ind w:firstLine="708"/>
        <w:jc w:val="left"/>
      </w:pPr>
    </w:p>
    <w:p w14:paraId="1B9445D6" w14:textId="77777777" w:rsidR="00BB2516" w:rsidRDefault="00BB2516" w:rsidP="002B6CA4">
      <w:pPr>
        <w:ind w:firstLine="708"/>
        <w:jc w:val="left"/>
      </w:pPr>
    </w:p>
    <w:p w14:paraId="2247E50E" w14:textId="77777777" w:rsidR="00BB2516" w:rsidRDefault="00BB2516" w:rsidP="002B6CA4">
      <w:pPr>
        <w:ind w:firstLine="708"/>
        <w:jc w:val="left"/>
      </w:pPr>
    </w:p>
    <w:p w14:paraId="3B2B1A69" w14:textId="77777777" w:rsidR="00BB2516" w:rsidRDefault="00BB2516" w:rsidP="002B6CA4">
      <w:pPr>
        <w:ind w:firstLine="708"/>
        <w:jc w:val="left"/>
      </w:pPr>
    </w:p>
    <w:p w14:paraId="7FA0FD31" w14:textId="77777777" w:rsidR="00BB2516" w:rsidRDefault="00BB2516" w:rsidP="002B6CA4">
      <w:pPr>
        <w:ind w:firstLine="708"/>
        <w:jc w:val="left"/>
      </w:pPr>
    </w:p>
    <w:p w14:paraId="5E1E32D7" w14:textId="77777777" w:rsidR="00BB2516" w:rsidRDefault="00BB2516" w:rsidP="002B6CA4">
      <w:pPr>
        <w:ind w:firstLine="708"/>
        <w:jc w:val="left"/>
      </w:pPr>
    </w:p>
    <w:p w14:paraId="47914DA1" w14:textId="77777777" w:rsidR="00BB2516" w:rsidRDefault="00BB2516" w:rsidP="002B6CA4">
      <w:pPr>
        <w:ind w:firstLine="708"/>
        <w:jc w:val="left"/>
      </w:pPr>
    </w:p>
    <w:p w14:paraId="2C5BE611" w14:textId="77777777" w:rsidR="00BB2516" w:rsidRDefault="00BB2516" w:rsidP="002B6CA4">
      <w:pPr>
        <w:ind w:firstLine="708"/>
        <w:jc w:val="left"/>
      </w:pPr>
    </w:p>
    <w:p w14:paraId="5C95E614" w14:textId="77777777" w:rsidR="00BB2516" w:rsidRDefault="00BB2516" w:rsidP="002B6CA4">
      <w:pPr>
        <w:ind w:firstLine="708"/>
        <w:jc w:val="left"/>
      </w:pPr>
    </w:p>
    <w:p w14:paraId="7DA8672D" w14:textId="77777777" w:rsidR="00BB2516" w:rsidRDefault="00BB2516" w:rsidP="002B6CA4">
      <w:pPr>
        <w:ind w:firstLine="708"/>
        <w:jc w:val="left"/>
      </w:pPr>
    </w:p>
    <w:p w14:paraId="56DCDB48" w14:textId="77777777" w:rsidR="00A11639" w:rsidRDefault="00A11639" w:rsidP="00A11639">
      <w:pPr>
        <w:spacing w:line="240" w:lineRule="auto"/>
        <w:ind w:firstLine="0"/>
        <w:jc w:val="left"/>
      </w:pPr>
    </w:p>
    <w:p w14:paraId="18A54E92" w14:textId="09EE2602" w:rsidR="00F2579F" w:rsidRPr="00A11639" w:rsidRDefault="003E6E01" w:rsidP="00A11639">
      <w:pPr>
        <w:spacing w:line="240" w:lineRule="auto"/>
        <w:ind w:firstLine="0"/>
        <w:jc w:val="center"/>
        <w:rPr>
          <w:b/>
          <w:bCs/>
          <w:szCs w:val="26"/>
        </w:rPr>
      </w:pPr>
      <w:r w:rsidRPr="00A11639">
        <w:rPr>
          <w:b/>
        </w:rPr>
        <w:lastRenderedPageBreak/>
        <w:t xml:space="preserve">РОЗДІЛ </w:t>
      </w:r>
      <w:r w:rsidR="0073091A" w:rsidRPr="00A11639">
        <w:rPr>
          <w:b/>
        </w:rPr>
        <w:t>2</w:t>
      </w:r>
      <w:bookmarkEnd w:id="5"/>
      <w:r w:rsidR="005063AB" w:rsidRPr="00A11639">
        <w:rPr>
          <w:b/>
        </w:rPr>
        <w:br/>
      </w:r>
      <w:r w:rsidR="00147E8C" w:rsidRPr="00A11639">
        <w:rPr>
          <w:b/>
        </w:rPr>
        <w:t>ЛІНГВІСТИЧНІ ХАРАКТЕРИСТИКИ ТЕРМІНІВ  ТРАНСПОРТНОЇ ГАЛУЗІ</w:t>
      </w:r>
    </w:p>
    <w:p w14:paraId="18C3E460" w14:textId="77777777" w:rsidR="008934FC" w:rsidRPr="00E75E94" w:rsidRDefault="0073091A" w:rsidP="00453E3A">
      <w:pPr>
        <w:pStyle w:val="2"/>
      </w:pPr>
      <w:bookmarkStart w:id="6" w:name="_Toc501290964"/>
      <w:r w:rsidRPr="00E75E94">
        <w:t>2</w:t>
      </w:r>
      <w:r w:rsidR="008934FC" w:rsidRPr="00E75E94">
        <w:t>.1</w:t>
      </w:r>
      <w:bookmarkEnd w:id="6"/>
      <w:r w:rsidR="00DF11C7" w:rsidRPr="00E75E94">
        <w:t xml:space="preserve"> </w:t>
      </w:r>
      <w:r w:rsidR="00826E9A" w:rsidRPr="00826E9A">
        <w:t>Лінгвістичні характеристики термінів транспортної галузі</w:t>
      </w:r>
    </w:p>
    <w:p w14:paraId="35EE2B5D" w14:textId="1129BBF8" w:rsidR="00BB5804" w:rsidRDefault="00FD2288" w:rsidP="00FD2288">
      <w:pPr>
        <w:pStyle w:val="2"/>
        <w:ind w:firstLine="708"/>
        <w:jc w:val="left"/>
        <w:rPr>
          <w:b w:val="0"/>
        </w:rPr>
      </w:pPr>
      <w:r w:rsidRPr="00FD2288">
        <w:rPr>
          <w:b w:val="0"/>
        </w:rPr>
        <w:t>Проблематику термінології досліджували такі видатні лінгвісти як О.Г. Винокур [10], О.О. Реформатський [39], О.С. Ахманова [1], В.П. Даниленко [16], С.В.Гриньов- Гриневич [14] та інші. Більшість дослідників мовознавців  зазначають, що термінологічність це одна із основних рис, яка притаманна науково-технічному стилю та являє собою інформативний простір для лексики мови науки.Під поняттям термін зазвичай розуміють мовний засіб на позначення вираження спеціального поняття.</w:t>
      </w:r>
      <w:r>
        <w:rPr>
          <w:b w:val="0"/>
        </w:rPr>
        <w:tab/>
      </w:r>
      <w:r>
        <w:rPr>
          <w:b w:val="0"/>
        </w:rPr>
        <w:tab/>
      </w:r>
      <w:r>
        <w:rPr>
          <w:b w:val="0"/>
        </w:rPr>
        <w:tab/>
      </w:r>
      <w:r>
        <w:rPr>
          <w:b w:val="0"/>
        </w:rPr>
        <w:tab/>
      </w:r>
      <w:r>
        <w:rPr>
          <w:b w:val="0"/>
        </w:rPr>
        <w:tab/>
      </w:r>
      <w:r>
        <w:rPr>
          <w:b w:val="0"/>
        </w:rPr>
        <w:tab/>
        <w:t>О.С. A</w:t>
      </w:r>
      <w:r>
        <w:rPr>
          <w:b w:val="0"/>
        </w:rPr>
        <w:softHyphen/>
        <w:t>хманова</w:t>
      </w:r>
      <w:r w:rsidR="0011797E" w:rsidRPr="0011797E">
        <w:rPr>
          <w:b w:val="0"/>
        </w:rPr>
        <w:softHyphen/>
        <w:t xml:space="preserve"> у c</w:t>
      </w:r>
      <w:r w:rsidR="0011797E" w:rsidRPr="0011797E">
        <w:rPr>
          <w:b w:val="0"/>
        </w:rPr>
        <w:softHyphen/>
        <w:t>вo</w:t>
      </w:r>
      <w:r w:rsidR="0011797E" w:rsidRPr="0011797E">
        <w:rPr>
          <w:b w:val="0"/>
        </w:rPr>
        <w:softHyphen/>
        <w:t>єму c</w:t>
      </w:r>
      <w:r w:rsidR="0011797E" w:rsidRPr="0011797E">
        <w:rPr>
          <w:b w:val="0"/>
        </w:rPr>
        <w:softHyphen/>
        <w:t>лo</w:t>
      </w:r>
      <w:r w:rsidR="0011797E" w:rsidRPr="0011797E">
        <w:rPr>
          <w:b w:val="0"/>
        </w:rPr>
        <w:softHyphen/>
        <w:t>внику визнa</w:t>
      </w:r>
      <w:r w:rsidR="0011797E" w:rsidRPr="0011797E">
        <w:rPr>
          <w:b w:val="0"/>
        </w:rPr>
        <w:softHyphen/>
        <w:t>чa</w:t>
      </w:r>
      <w:r w:rsidR="0011797E" w:rsidRPr="0011797E">
        <w:rPr>
          <w:b w:val="0"/>
        </w:rPr>
        <w:softHyphen/>
        <w:t>є тe</w:t>
      </w:r>
      <w:r w:rsidR="0011797E" w:rsidRPr="0011797E">
        <w:rPr>
          <w:b w:val="0"/>
        </w:rPr>
        <w:softHyphen/>
        <w:t>рмін</w:t>
      </w:r>
      <w:r>
        <w:rPr>
          <w:b w:val="0"/>
        </w:rPr>
        <w:t xml:space="preserve"> так: « Термін це слово чи словосполучення спеціальної мови науки </w:t>
      </w:r>
      <w:r w:rsidR="0011797E" w:rsidRPr="0011797E">
        <w:rPr>
          <w:b w:val="0"/>
        </w:rPr>
        <w:t>словос</w:t>
      </w:r>
      <w:r>
        <w:rPr>
          <w:b w:val="0"/>
        </w:rPr>
        <w:t>,яке створене чи запозичене з іншої мови поняття, для забезпечення точного вираження спеціальних понять і для позначення спеціальних предметів»</w:t>
      </w:r>
      <w:r w:rsidRPr="00FD2288">
        <w:rPr>
          <w:b w:val="0"/>
        </w:rPr>
        <w:t xml:space="preserve"> </w:t>
      </w:r>
      <w:r>
        <w:rPr>
          <w:b w:val="0"/>
        </w:rPr>
        <w:t>[</w:t>
      </w:r>
      <w:r w:rsidRPr="009F03EF">
        <w:rPr>
          <w:b w:val="0"/>
        </w:rPr>
        <w:t>1</w:t>
      </w:r>
      <w:r>
        <w:rPr>
          <w:b w:val="0"/>
        </w:rPr>
        <w:t>]</w:t>
      </w:r>
      <w:r w:rsidRPr="0011797E">
        <w:rPr>
          <w:b w:val="0"/>
        </w:rPr>
        <w:t xml:space="preserve">. </w:t>
      </w:r>
      <w:r>
        <w:rPr>
          <w:b w:val="0"/>
        </w:rPr>
        <w:t xml:space="preserve">В свою чергу </w:t>
      </w:r>
      <w:r w:rsidR="0011797E" w:rsidRPr="0011797E">
        <w:rPr>
          <w:b w:val="0"/>
        </w:rPr>
        <w:t>В.П. Даниленко</w:t>
      </w:r>
      <w:r>
        <w:rPr>
          <w:b w:val="0"/>
        </w:rPr>
        <w:t xml:space="preserve"> також поділяє таку думку, що термін це конкретно виражене та окреслене слово чи словосполучення,яке притаманне певній галузі знань та застосовується для позначення спеціального поняття </w:t>
      </w:r>
      <w:r w:rsidR="007B097E" w:rsidRPr="0011797E">
        <w:rPr>
          <w:b w:val="0"/>
        </w:rPr>
        <w:t>[</w:t>
      </w:r>
      <w:r w:rsidR="00295995">
        <w:rPr>
          <w:b w:val="0"/>
        </w:rPr>
        <w:t>16</w:t>
      </w:r>
      <w:r w:rsidR="007B097E" w:rsidRPr="0011797E">
        <w:rPr>
          <w:b w:val="0"/>
        </w:rPr>
        <w:t>]</w:t>
      </w:r>
      <w:r w:rsidR="0011797E" w:rsidRPr="0011797E">
        <w:rPr>
          <w:b w:val="0"/>
        </w:rPr>
        <w:t xml:space="preserve">. </w:t>
      </w:r>
    </w:p>
    <w:p w14:paraId="5261F50F" w14:textId="77777777" w:rsidR="0034388F" w:rsidRPr="008E44BE" w:rsidRDefault="0034388F" w:rsidP="0034388F">
      <w:pPr>
        <w:rPr>
          <w:szCs w:val="28"/>
        </w:rPr>
      </w:pPr>
      <w:r w:rsidRPr="008E44BE">
        <w:rPr>
          <w:szCs w:val="28"/>
        </w:rPr>
        <w:t>В свою чергу,</w:t>
      </w:r>
      <w:r>
        <w:rPr>
          <w:szCs w:val="28"/>
        </w:rPr>
        <w:t xml:space="preserve"> </w:t>
      </w:r>
      <w:r w:rsidRPr="008E44BE">
        <w:rPr>
          <w:szCs w:val="28"/>
        </w:rPr>
        <w:t xml:space="preserve">словник подає наступне визначення для позначення поняття термін. Термін (від латинського слова </w:t>
      </w:r>
      <w:r w:rsidRPr="008E44BE">
        <w:rPr>
          <w:szCs w:val="28"/>
          <w:lang w:val="en-US"/>
        </w:rPr>
        <w:t>terminus</w:t>
      </w:r>
      <w:r w:rsidRPr="008E44BE">
        <w:rPr>
          <w:szCs w:val="28"/>
        </w:rPr>
        <w:t xml:space="preserve"> – кордон,межа,кынець) – це спеціальне слово чи словосполучення, яке є загальноприйнятим в певній сфері знань, області застосування і використовується в особливих умовах.</w:t>
      </w:r>
    </w:p>
    <w:p w14:paraId="13033078" w14:textId="77777777" w:rsidR="0034388F" w:rsidRPr="008E44BE" w:rsidRDefault="0034388F" w:rsidP="0034388F">
      <w:pPr>
        <w:rPr>
          <w:szCs w:val="28"/>
        </w:rPr>
      </w:pPr>
      <w:r w:rsidRPr="008E44BE">
        <w:rPr>
          <w:szCs w:val="28"/>
        </w:rPr>
        <w:t>Термін окреслює словесне означення поняття, яке є складовою частиною спеціалізованої області знань.</w:t>
      </w:r>
    </w:p>
    <w:p w14:paraId="7C673445" w14:textId="4404A678" w:rsidR="0034388F" w:rsidRPr="008E44BE" w:rsidRDefault="0034388F" w:rsidP="0034388F">
      <w:pPr>
        <w:rPr>
          <w:szCs w:val="28"/>
        </w:rPr>
      </w:pPr>
      <w:r w:rsidRPr="008E44BE">
        <w:rPr>
          <w:szCs w:val="28"/>
        </w:rPr>
        <w:t>Приблизно ж такі визначення терміна ми можемо знайти в зарубіжних словника</w:t>
      </w:r>
      <w:r>
        <w:rPr>
          <w:szCs w:val="28"/>
        </w:rPr>
        <w:t xml:space="preserve">х лінгвістичних термінів. Так в </w:t>
      </w:r>
      <w:r w:rsidRPr="008E44BE">
        <w:rPr>
          <w:szCs w:val="28"/>
        </w:rPr>
        <w:t>словнику Ж.Мару</w:t>
      </w:r>
      <w:r>
        <w:rPr>
          <w:szCs w:val="28"/>
        </w:rPr>
        <w:t xml:space="preserve">зо </w:t>
      </w:r>
      <w:r w:rsidRPr="008E44BE">
        <w:rPr>
          <w:szCs w:val="28"/>
        </w:rPr>
        <w:t>ця область визначається як система термінів, які використовуються для позначення та вираження понять, властивих певній науці.</w:t>
      </w:r>
    </w:p>
    <w:p w14:paraId="2F7A7F0D" w14:textId="33CB8066" w:rsidR="00BB5804" w:rsidRPr="0034388F" w:rsidRDefault="0034388F" w:rsidP="0034388F">
      <w:pPr>
        <w:rPr>
          <w:szCs w:val="28"/>
        </w:rPr>
      </w:pPr>
      <w:r w:rsidRPr="008E44BE">
        <w:rPr>
          <w:szCs w:val="28"/>
        </w:rPr>
        <w:lastRenderedPageBreak/>
        <w:t>За основу кожного терміна, як правило, слід вважати визначення або дефініцію на позначення конкретної реалії, завдяки чому терміни завжди мають точну та стислу характеристику поняття, яке вони позначають. Кожна область знань чи науку оперує власними, притаманними лиш для неї, термінами, які й складають сутність терм</w:t>
      </w:r>
      <w:r>
        <w:rPr>
          <w:szCs w:val="28"/>
        </w:rPr>
        <w:t xml:space="preserve">інологічної системи даної науки </w:t>
      </w:r>
      <w:r w:rsidR="004A4A99" w:rsidRPr="0034388F">
        <w:t>[32</w:t>
      </w:r>
      <w:r w:rsidR="00295995" w:rsidRPr="0034388F">
        <w:t>]</w:t>
      </w:r>
      <w:r w:rsidR="0011797E" w:rsidRPr="0034388F">
        <w:t xml:space="preserve">. </w:t>
      </w:r>
    </w:p>
    <w:p w14:paraId="251F7542" w14:textId="42E223D7" w:rsidR="00F3625E" w:rsidRPr="008E44BE" w:rsidRDefault="00F3625E" w:rsidP="00F3625E">
      <w:pPr>
        <w:rPr>
          <w:szCs w:val="28"/>
        </w:rPr>
      </w:pPr>
      <w:r>
        <w:rPr>
          <w:szCs w:val="28"/>
        </w:rPr>
        <w:t>Про л</w:t>
      </w:r>
      <w:r w:rsidRPr="009B52F1">
        <w:rPr>
          <w:szCs w:val="28"/>
        </w:rPr>
        <w:t xml:space="preserve">ексику транспортної галузі слід говорити як про </w:t>
      </w:r>
      <w:r>
        <w:rPr>
          <w:szCs w:val="28"/>
        </w:rPr>
        <w:t>окрему терміно</w:t>
      </w:r>
      <w:r w:rsidRPr="009B52F1">
        <w:rPr>
          <w:szCs w:val="28"/>
        </w:rPr>
        <w:t>систему</w:t>
      </w:r>
      <w:r>
        <w:rPr>
          <w:szCs w:val="28"/>
        </w:rPr>
        <w:t>,</w:t>
      </w:r>
      <w:r w:rsidRPr="009B52F1">
        <w:rPr>
          <w:szCs w:val="28"/>
        </w:rPr>
        <w:t xml:space="preserve"> яка як і будь-яка інша </w:t>
      </w:r>
      <w:r>
        <w:rPr>
          <w:szCs w:val="28"/>
        </w:rPr>
        <w:t xml:space="preserve">терміносистема складається з термінів слів або словосполучень, </w:t>
      </w:r>
      <w:r w:rsidRPr="009B52F1">
        <w:rPr>
          <w:szCs w:val="28"/>
        </w:rPr>
        <w:t>які вживаються у мові фахівці</w:t>
      </w:r>
      <w:r>
        <w:rPr>
          <w:szCs w:val="28"/>
        </w:rPr>
        <w:t xml:space="preserve">в і мають точне та </w:t>
      </w:r>
      <w:r w:rsidRPr="009B52F1">
        <w:rPr>
          <w:szCs w:val="28"/>
        </w:rPr>
        <w:t xml:space="preserve"> загальноприйняте значення</w:t>
      </w:r>
      <w:r>
        <w:rPr>
          <w:szCs w:val="28"/>
        </w:rPr>
        <w:t>,</w:t>
      </w:r>
      <w:r w:rsidRPr="009B52F1">
        <w:rPr>
          <w:szCs w:val="28"/>
        </w:rPr>
        <w:t xml:space="preserve"> позначаючи</w:t>
      </w:r>
      <w:r>
        <w:rPr>
          <w:szCs w:val="28"/>
        </w:rPr>
        <w:t xml:space="preserve"> при цьому </w:t>
      </w:r>
      <w:r w:rsidRPr="009B52F1">
        <w:rPr>
          <w:szCs w:val="28"/>
        </w:rPr>
        <w:t xml:space="preserve"> спеціальні поняття з</w:t>
      </w:r>
      <w:r>
        <w:rPr>
          <w:szCs w:val="28"/>
        </w:rPr>
        <w:t xml:space="preserve"> певної області знань та науки.</w:t>
      </w:r>
    </w:p>
    <w:p w14:paraId="69008E27" w14:textId="795675FD" w:rsidR="00B61437" w:rsidRPr="00951D1B" w:rsidRDefault="00B61437" w:rsidP="00B61437">
      <w:pPr>
        <w:rPr>
          <w:szCs w:val="28"/>
        </w:rPr>
      </w:pPr>
      <w:r w:rsidRPr="00951D1B">
        <w:rPr>
          <w:szCs w:val="28"/>
        </w:rPr>
        <w:t>Всі терміни за своєю будовою мають чітко окреслену структуру та мають лише однозначне позначення у термінологічній системі, де вони</w:t>
      </w:r>
      <w:r>
        <w:rPr>
          <w:szCs w:val="28"/>
        </w:rPr>
        <w:t xml:space="preserve"> використовують та вживаються. </w:t>
      </w:r>
      <w:r w:rsidRPr="00951D1B">
        <w:rPr>
          <w:szCs w:val="28"/>
        </w:rPr>
        <w:t>На відміну від нетермінологічної лексики всі терміни транспортної галузі мають такі особливості:</w:t>
      </w:r>
    </w:p>
    <w:p w14:paraId="555A5B90" w14:textId="77777777" w:rsidR="00B61437" w:rsidRPr="00951D1B" w:rsidRDefault="00B61437" w:rsidP="00B61437">
      <w:pPr>
        <w:pStyle w:val="af7"/>
        <w:numPr>
          <w:ilvl w:val="0"/>
          <w:numId w:val="30"/>
        </w:numPr>
        <w:spacing w:after="160"/>
        <w:jc w:val="left"/>
        <w:rPr>
          <w:szCs w:val="28"/>
        </w:rPr>
      </w:pPr>
      <w:r w:rsidRPr="00951D1B">
        <w:rPr>
          <w:szCs w:val="28"/>
        </w:rPr>
        <w:t>Всі терміни прагнуть до однозначності  та абсолютної,</w:t>
      </w:r>
      <w:r>
        <w:rPr>
          <w:szCs w:val="28"/>
        </w:rPr>
        <w:t xml:space="preserve"> </w:t>
      </w:r>
      <w:r w:rsidRPr="00951D1B">
        <w:rPr>
          <w:szCs w:val="28"/>
        </w:rPr>
        <w:t>чітко окресленої визначеності.</w:t>
      </w:r>
    </w:p>
    <w:p w14:paraId="067784A6" w14:textId="77777777" w:rsidR="00B61437" w:rsidRPr="00951D1B" w:rsidRDefault="00B61437" w:rsidP="00B61437">
      <w:pPr>
        <w:pStyle w:val="af7"/>
        <w:numPr>
          <w:ilvl w:val="0"/>
          <w:numId w:val="30"/>
        </w:numPr>
        <w:spacing w:after="160"/>
        <w:jc w:val="left"/>
        <w:rPr>
          <w:szCs w:val="28"/>
        </w:rPr>
      </w:pPr>
      <w:r w:rsidRPr="00951D1B">
        <w:rPr>
          <w:szCs w:val="28"/>
        </w:rPr>
        <w:t>Терміни здатні функціонувати лише в певній термінологічній системі , а поза нею втрачають  своє термінологічне значення</w:t>
      </w:r>
    </w:p>
    <w:p w14:paraId="4F6B9445" w14:textId="3BAEA887" w:rsidR="00BB5804" w:rsidRPr="00B61437" w:rsidRDefault="00B61437" w:rsidP="00B61437">
      <w:pPr>
        <w:pStyle w:val="af7"/>
        <w:numPr>
          <w:ilvl w:val="0"/>
          <w:numId w:val="30"/>
        </w:numPr>
        <w:spacing w:after="160"/>
        <w:jc w:val="left"/>
        <w:rPr>
          <w:szCs w:val="28"/>
        </w:rPr>
      </w:pPr>
      <w:r w:rsidRPr="00951D1B">
        <w:rPr>
          <w:szCs w:val="28"/>
        </w:rPr>
        <w:t>Також терміни позбавлені будь якої емоційності та стилістичної насиченості. Основними вимога</w:t>
      </w:r>
      <w:r>
        <w:rPr>
          <w:szCs w:val="28"/>
        </w:rPr>
        <w:t>ми</w:t>
      </w:r>
      <w:r w:rsidRPr="00951D1B">
        <w:rPr>
          <w:szCs w:val="28"/>
        </w:rPr>
        <w:t xml:space="preserve"> до термінів доцільно вважати точність,</w:t>
      </w:r>
      <w:r>
        <w:rPr>
          <w:szCs w:val="28"/>
        </w:rPr>
        <w:t xml:space="preserve"> однозначність та абсолютність </w:t>
      </w:r>
      <w:r w:rsidR="0011797E" w:rsidRPr="00B61437">
        <w:t>[</w:t>
      </w:r>
      <w:r w:rsidR="00B8405F" w:rsidRPr="00B61437">
        <w:t>30;31</w:t>
      </w:r>
      <w:r w:rsidR="0011797E" w:rsidRPr="00B61437">
        <w:t xml:space="preserve">]. </w:t>
      </w:r>
    </w:p>
    <w:p w14:paraId="6D23F26E" w14:textId="438CDC13" w:rsidR="00BB5804" w:rsidRDefault="00D646AC" w:rsidP="0011797E">
      <w:pPr>
        <w:pStyle w:val="2"/>
        <w:spacing w:before="0" w:beforeAutospacing="0" w:after="0"/>
        <w:ind w:firstLine="709"/>
        <w:jc w:val="both"/>
        <w:rPr>
          <w:b w:val="0"/>
        </w:rPr>
      </w:pPr>
      <w:r>
        <w:rPr>
          <w:b w:val="0"/>
        </w:rPr>
        <w:t>Вс</w:t>
      </w:r>
      <w:r>
        <w:rPr>
          <w:b w:val="0"/>
        </w:rPr>
        <w:softHyphen/>
        <w:t>і терміни за своєю с</w:t>
      </w:r>
      <w:r w:rsidR="0011797E" w:rsidRPr="0011797E">
        <w:rPr>
          <w:b w:val="0"/>
        </w:rPr>
        <w:t>труктурo</w:t>
      </w:r>
      <w:r w:rsidR="0011797E" w:rsidRPr="0011797E">
        <w:rPr>
          <w:b w:val="0"/>
        </w:rPr>
        <w:softHyphen/>
        <w:t xml:space="preserve">ю </w:t>
      </w:r>
      <w:r w:rsidR="00A11639">
        <w:rPr>
          <w:b w:val="0"/>
        </w:rPr>
        <w:t>умовно можна поділити</w:t>
      </w:r>
      <w:r w:rsidR="0011797E" w:rsidRPr="0011797E">
        <w:rPr>
          <w:b w:val="0"/>
        </w:rPr>
        <w:t xml:space="preserve"> на: </w:t>
      </w:r>
    </w:p>
    <w:p w14:paraId="17185E39" w14:textId="216932A9" w:rsidR="00BB5804" w:rsidRDefault="00D646AC" w:rsidP="0011797E">
      <w:pPr>
        <w:pStyle w:val="2"/>
        <w:spacing w:before="0" w:beforeAutospacing="0" w:after="0"/>
        <w:ind w:firstLine="709"/>
        <w:jc w:val="both"/>
        <w:rPr>
          <w:b w:val="0"/>
        </w:rPr>
      </w:pPr>
      <w:r>
        <w:rPr>
          <w:b w:val="0"/>
        </w:rPr>
        <w:t>1. Прості, які складаютьсяіз одного слова</w:t>
      </w:r>
      <w:r w:rsidR="0011797E" w:rsidRPr="0011797E">
        <w:rPr>
          <w:b w:val="0"/>
        </w:rPr>
        <w:t xml:space="preserve">: </w:t>
      </w:r>
      <w:r w:rsidR="0011797E" w:rsidRPr="00295995">
        <w:rPr>
          <w:b w:val="0"/>
          <w:i/>
        </w:rPr>
        <w:t xml:space="preserve">die Kupplung – зчеплення, die Spannung </w:t>
      </w:r>
      <w:r>
        <w:rPr>
          <w:b w:val="0"/>
          <w:i/>
        </w:rPr>
        <w:t>–напруга,</w:t>
      </w:r>
      <w:r w:rsidR="0011797E" w:rsidRPr="00295995">
        <w:rPr>
          <w:b w:val="0"/>
          <w:i/>
        </w:rPr>
        <w:t xml:space="preserve"> die</w:t>
      </w:r>
      <w:r w:rsidR="00295995" w:rsidRPr="00295995">
        <w:rPr>
          <w:b w:val="0"/>
          <w:i/>
        </w:rPr>
        <w:t xml:space="preserve"> </w:t>
      </w:r>
      <w:r w:rsidR="00295995">
        <w:rPr>
          <w:b w:val="0"/>
          <w:i/>
          <w:lang w:val="en-US"/>
        </w:rPr>
        <w:t>Gang</w:t>
      </w:r>
      <w:r w:rsidR="00295995" w:rsidRPr="00295995">
        <w:rPr>
          <w:b w:val="0"/>
          <w:i/>
        </w:rPr>
        <w:t xml:space="preserve"> </w:t>
      </w:r>
      <w:r w:rsidR="00295995">
        <w:rPr>
          <w:b w:val="0"/>
          <w:i/>
        </w:rPr>
        <w:t>– передачі;</w:t>
      </w:r>
      <w:r w:rsidR="00295995" w:rsidRPr="00295995">
        <w:rPr>
          <w:b w:val="0"/>
          <w:i/>
        </w:rPr>
        <w:t xml:space="preserve"> </w:t>
      </w:r>
      <w:r w:rsidR="00295995">
        <w:rPr>
          <w:b w:val="0"/>
          <w:i/>
          <w:lang w:val="en-US"/>
        </w:rPr>
        <w:t>der</w:t>
      </w:r>
      <w:r w:rsidR="00295995" w:rsidRPr="00295995">
        <w:rPr>
          <w:b w:val="0"/>
          <w:i/>
        </w:rPr>
        <w:t xml:space="preserve"> </w:t>
      </w:r>
      <w:r w:rsidR="00295995">
        <w:rPr>
          <w:b w:val="0"/>
          <w:i/>
          <w:lang w:val="en-US"/>
        </w:rPr>
        <w:t>Einspritz</w:t>
      </w:r>
      <w:r w:rsidR="00295995" w:rsidRPr="00295995">
        <w:rPr>
          <w:b w:val="0"/>
          <w:i/>
        </w:rPr>
        <w:t xml:space="preserve"> - </w:t>
      </w:r>
      <w:r w:rsidR="00295995">
        <w:rPr>
          <w:b w:val="0"/>
          <w:i/>
        </w:rPr>
        <w:t>інжектор</w:t>
      </w:r>
      <w:r w:rsidR="00295995" w:rsidRPr="00295995">
        <w:rPr>
          <w:b w:val="0"/>
          <w:i/>
        </w:rPr>
        <w:t xml:space="preserve"> </w:t>
      </w:r>
      <w:r>
        <w:rPr>
          <w:b w:val="0"/>
          <w:i/>
        </w:rPr>
        <w:t>, die Bekleidung – покриття, о</w:t>
      </w:r>
      <w:r w:rsidR="0011797E" w:rsidRPr="00295995">
        <w:rPr>
          <w:b w:val="0"/>
          <w:i/>
        </w:rPr>
        <w:softHyphen/>
        <w:t>бшивкa</w:t>
      </w:r>
      <w:r w:rsidR="0011797E" w:rsidRPr="00295995">
        <w:rPr>
          <w:b w:val="0"/>
          <w:i/>
        </w:rPr>
        <w:softHyphen/>
        <w:t>, die Beschleunigu</w:t>
      </w:r>
      <w:r w:rsidR="00295995">
        <w:rPr>
          <w:b w:val="0"/>
          <w:i/>
        </w:rPr>
        <w:t>ng – прискорення, розгін</w:t>
      </w:r>
      <w:r w:rsidR="00295995" w:rsidRPr="00295995">
        <w:rPr>
          <w:b w:val="0"/>
          <w:i/>
        </w:rPr>
        <w:t xml:space="preserve"> </w:t>
      </w:r>
      <w:r w:rsidR="00295995" w:rsidRPr="00295995">
        <w:rPr>
          <w:b w:val="0"/>
        </w:rPr>
        <w:t>[</w:t>
      </w:r>
      <w:r w:rsidR="00B8405F">
        <w:rPr>
          <w:b w:val="0"/>
        </w:rPr>
        <w:t>59</w:t>
      </w:r>
      <w:r w:rsidR="00295995" w:rsidRPr="00295995">
        <w:rPr>
          <w:b w:val="0"/>
        </w:rPr>
        <w:t xml:space="preserve">] </w:t>
      </w:r>
      <w:r w:rsidR="00295995">
        <w:rPr>
          <w:b w:val="0"/>
        </w:rPr>
        <w:t>.</w:t>
      </w:r>
    </w:p>
    <w:p w14:paraId="1CE378B7" w14:textId="02910102" w:rsidR="00BB5804" w:rsidRDefault="00D646AC" w:rsidP="0011797E">
      <w:pPr>
        <w:pStyle w:val="2"/>
        <w:spacing w:before="0" w:beforeAutospacing="0" w:after="0"/>
        <w:ind w:firstLine="709"/>
        <w:jc w:val="both"/>
        <w:rPr>
          <w:b w:val="0"/>
        </w:rPr>
      </w:pPr>
      <w:r>
        <w:rPr>
          <w:b w:val="0"/>
        </w:rPr>
        <w:t>2. Скла</w:t>
      </w:r>
      <w:r w:rsidR="0011797E" w:rsidRPr="0011797E">
        <w:rPr>
          <w:b w:val="0"/>
        </w:rPr>
        <w:softHyphen/>
        <w:t xml:space="preserve">дні, які </w:t>
      </w:r>
      <w:r>
        <w:rPr>
          <w:b w:val="0"/>
        </w:rPr>
        <w:t>складаються</w:t>
      </w:r>
      <w:r w:rsidR="0011797E" w:rsidRPr="0011797E">
        <w:rPr>
          <w:b w:val="0"/>
        </w:rPr>
        <w:t xml:space="preserve"> з</w:t>
      </w:r>
      <w:r>
        <w:rPr>
          <w:b w:val="0"/>
        </w:rPr>
        <w:t xml:space="preserve"> двох слів та пишуться разом</w:t>
      </w:r>
      <w:r w:rsidR="00D94D89">
        <w:rPr>
          <w:b w:val="0"/>
        </w:rPr>
        <w:t xml:space="preserve"> </w:t>
      </w:r>
      <w:r w:rsidR="0011797E" w:rsidRPr="0011797E">
        <w:rPr>
          <w:b w:val="0"/>
        </w:rPr>
        <w:t>a</w:t>
      </w:r>
      <w:r w:rsidR="0011797E" w:rsidRPr="0011797E">
        <w:rPr>
          <w:b w:val="0"/>
        </w:rPr>
        <w:softHyphen/>
        <w:t>бo</w:t>
      </w:r>
      <w:r w:rsidR="0011797E" w:rsidRPr="0011797E">
        <w:rPr>
          <w:b w:val="0"/>
        </w:rPr>
        <w:softHyphen/>
      </w:r>
      <w:r w:rsidR="00D94D89">
        <w:rPr>
          <w:b w:val="0"/>
        </w:rPr>
        <w:t>через дефіз</w:t>
      </w:r>
      <w:r w:rsidR="0011797E" w:rsidRPr="0011797E">
        <w:rPr>
          <w:b w:val="0"/>
        </w:rPr>
        <w:t xml:space="preserve">: </w:t>
      </w:r>
      <w:r w:rsidR="0011797E" w:rsidRPr="00295995">
        <w:rPr>
          <w:b w:val="0"/>
          <w:i/>
        </w:rPr>
        <w:t>die Ku</w:t>
      </w:r>
      <w:r w:rsidR="00295995" w:rsidRPr="00295995">
        <w:rPr>
          <w:b w:val="0"/>
          <w:i/>
        </w:rPr>
        <w:t>rvenscheibe – дисковий кулачок</w:t>
      </w:r>
      <w:r w:rsidR="00295995">
        <w:rPr>
          <w:b w:val="0"/>
        </w:rPr>
        <w:t xml:space="preserve">; </w:t>
      </w:r>
      <w:r w:rsidR="00295995" w:rsidRPr="00295995">
        <w:rPr>
          <w:b w:val="0"/>
          <w:i/>
          <w:lang w:val="en-US"/>
        </w:rPr>
        <w:t>die</w:t>
      </w:r>
      <w:r w:rsidR="00295995" w:rsidRPr="00295995">
        <w:rPr>
          <w:b w:val="0"/>
          <w:i/>
        </w:rPr>
        <w:t xml:space="preserve"> </w:t>
      </w:r>
      <w:r w:rsidR="00295995" w:rsidRPr="00295995">
        <w:rPr>
          <w:b w:val="0"/>
          <w:i/>
          <w:lang w:val="en-US"/>
        </w:rPr>
        <w:t>Betriebanteilung</w:t>
      </w:r>
      <w:r w:rsidR="00295995" w:rsidRPr="00295995">
        <w:rPr>
          <w:b w:val="0"/>
          <w:i/>
        </w:rPr>
        <w:t xml:space="preserve"> - інструкція з експлуатації; </w:t>
      </w:r>
      <w:r w:rsidR="00AE496E">
        <w:rPr>
          <w:b w:val="0"/>
          <w:i/>
          <w:lang w:val="en-US"/>
        </w:rPr>
        <w:t>die</w:t>
      </w:r>
      <w:r w:rsidR="00AE496E" w:rsidRPr="00AE496E">
        <w:rPr>
          <w:b w:val="0"/>
          <w:i/>
        </w:rPr>
        <w:t xml:space="preserve"> </w:t>
      </w:r>
      <w:r w:rsidR="00AE496E">
        <w:rPr>
          <w:b w:val="0"/>
          <w:i/>
          <w:szCs w:val="28"/>
          <w:shd w:val="clear" w:color="auto" w:fill="FFFFFF"/>
        </w:rPr>
        <w:t>Einschei</w:t>
      </w:r>
      <w:r w:rsidR="00AE496E" w:rsidRPr="00AE496E">
        <w:rPr>
          <w:b w:val="0"/>
          <w:i/>
          <w:szCs w:val="28"/>
          <w:shd w:val="clear" w:color="auto" w:fill="FFFFFF"/>
        </w:rPr>
        <w:t xml:space="preserve">benkupplung </w:t>
      </w:r>
      <w:r w:rsidR="00AE496E">
        <w:rPr>
          <w:b w:val="0"/>
          <w:i/>
          <w:szCs w:val="28"/>
          <w:shd w:val="clear" w:color="auto" w:fill="FFFFFF"/>
        </w:rPr>
        <w:t>–</w:t>
      </w:r>
      <w:r w:rsidR="00AE496E" w:rsidRPr="00AE496E">
        <w:rPr>
          <w:b w:val="0"/>
          <w:i/>
          <w:szCs w:val="28"/>
          <w:shd w:val="clear" w:color="auto" w:fill="FFFFFF"/>
        </w:rPr>
        <w:t xml:space="preserve"> </w:t>
      </w:r>
      <w:r w:rsidR="00AE496E">
        <w:rPr>
          <w:b w:val="0"/>
          <w:i/>
          <w:szCs w:val="28"/>
          <w:shd w:val="clear" w:color="auto" w:fill="FFFFFF"/>
        </w:rPr>
        <w:t>однодискова муфта зчеплення;</w:t>
      </w:r>
      <w:r w:rsidR="00AE496E" w:rsidRPr="000902A9">
        <w:rPr>
          <w:b w:val="0"/>
        </w:rPr>
        <w:t xml:space="preserve"> </w:t>
      </w:r>
      <w:r w:rsidR="00AE496E">
        <w:rPr>
          <w:b w:val="0"/>
          <w:i/>
          <w:lang w:val="en-US"/>
        </w:rPr>
        <w:t>die</w:t>
      </w:r>
      <w:r w:rsidR="00AE496E" w:rsidRPr="00AE496E">
        <w:rPr>
          <w:b w:val="0"/>
        </w:rPr>
        <w:t xml:space="preserve"> </w:t>
      </w:r>
      <w:r w:rsidR="00AE496E">
        <w:rPr>
          <w:b w:val="0"/>
        </w:rPr>
        <w:t xml:space="preserve"> </w:t>
      </w:r>
      <w:r w:rsidR="00AE496E" w:rsidRPr="00AE496E">
        <w:rPr>
          <w:b w:val="0"/>
          <w:i/>
        </w:rPr>
        <w:t>Einscheibentrockenkupplung</w:t>
      </w:r>
      <w:r w:rsidR="00AE496E">
        <w:rPr>
          <w:b w:val="0"/>
          <w:i/>
        </w:rPr>
        <w:t xml:space="preserve"> – однодискове сухе зчеплення</w:t>
      </w:r>
      <w:r w:rsidR="00AE496E" w:rsidRPr="00AE496E">
        <w:rPr>
          <w:b w:val="0"/>
        </w:rPr>
        <w:t xml:space="preserve"> </w:t>
      </w:r>
      <w:r w:rsidR="00B8405F">
        <w:rPr>
          <w:b w:val="0"/>
        </w:rPr>
        <w:t>[59</w:t>
      </w:r>
      <w:r w:rsidR="000902A9" w:rsidRPr="000902A9">
        <w:rPr>
          <w:b w:val="0"/>
        </w:rPr>
        <w:t>]</w:t>
      </w:r>
      <w:r w:rsidR="0011797E" w:rsidRPr="0011797E">
        <w:rPr>
          <w:b w:val="0"/>
        </w:rPr>
        <w:t xml:space="preserve">. </w:t>
      </w:r>
    </w:p>
    <w:p w14:paraId="5D9ACD4F" w14:textId="3FAAFE46" w:rsidR="00BB5804" w:rsidRDefault="0011797E" w:rsidP="0011797E">
      <w:pPr>
        <w:pStyle w:val="2"/>
        <w:spacing w:before="0" w:beforeAutospacing="0" w:after="0"/>
        <w:ind w:firstLine="709"/>
        <w:jc w:val="both"/>
        <w:rPr>
          <w:b w:val="0"/>
        </w:rPr>
      </w:pPr>
      <w:r w:rsidRPr="0011797E">
        <w:rPr>
          <w:b w:val="0"/>
        </w:rPr>
        <w:lastRenderedPageBreak/>
        <w:t>3.</w:t>
      </w:r>
      <w:r w:rsidR="00D94D89">
        <w:rPr>
          <w:b w:val="0"/>
        </w:rPr>
        <w:t>Терміни словосполучення</w:t>
      </w:r>
      <w:r w:rsidRPr="0011797E">
        <w:rPr>
          <w:b w:val="0"/>
        </w:rPr>
        <w:t>,</w:t>
      </w:r>
      <w:r w:rsidR="00D94D89">
        <w:rPr>
          <w:b w:val="0"/>
        </w:rPr>
        <w:t>які складаються з декількох складових частин</w:t>
      </w:r>
      <w:r w:rsidRPr="0011797E">
        <w:rPr>
          <w:b w:val="0"/>
        </w:rPr>
        <w:t xml:space="preserve">: </w:t>
      </w:r>
      <w:r w:rsidRPr="00AE496E">
        <w:rPr>
          <w:b w:val="0"/>
          <w:i/>
        </w:rPr>
        <w:t>kinetische Energie –</w:t>
      </w:r>
      <w:r w:rsidR="0035102D">
        <w:rPr>
          <w:b w:val="0"/>
          <w:i/>
        </w:rPr>
        <w:t xml:space="preserve"> </w:t>
      </w:r>
      <w:r w:rsidR="00D94D89">
        <w:rPr>
          <w:b w:val="0"/>
          <w:i/>
        </w:rPr>
        <w:t>кінетична енергія</w:t>
      </w:r>
      <w:r w:rsidRPr="00AE496E">
        <w:rPr>
          <w:b w:val="0"/>
          <w:i/>
        </w:rPr>
        <w:t>, harmonischer Nocken – кулa</w:t>
      </w:r>
      <w:r w:rsidRPr="00AE496E">
        <w:rPr>
          <w:b w:val="0"/>
          <w:i/>
        </w:rPr>
        <w:softHyphen/>
        <w:t>чo</w:t>
      </w:r>
      <w:r w:rsidRPr="00AE496E">
        <w:rPr>
          <w:b w:val="0"/>
          <w:i/>
        </w:rPr>
        <w:softHyphen/>
        <w:t>к з безударним профілем,</w:t>
      </w:r>
      <w:r w:rsidR="00D94D89" w:rsidRPr="00D94D89">
        <w:t xml:space="preserve"> </w:t>
      </w:r>
      <w:r w:rsidR="00D94D89" w:rsidRPr="00D94D89">
        <w:rPr>
          <w:b w:val="0"/>
          <w:i/>
        </w:rPr>
        <w:t>die äußere Dämpfung</w:t>
      </w:r>
      <w:r w:rsidR="00D94D89">
        <w:rPr>
          <w:b w:val="0"/>
          <w:i/>
        </w:rPr>
        <w:t xml:space="preserve"> – зовнішня амортизація; beschleunigende Kräfte – сила прискорення, </w:t>
      </w:r>
      <w:r w:rsidR="00D94D89" w:rsidRPr="00D94D89">
        <w:rPr>
          <w:b w:val="0"/>
          <w:i/>
        </w:rPr>
        <w:t>der doppelwirkender Viertaktmotor</w:t>
      </w:r>
      <w:r w:rsidRPr="00AE496E">
        <w:rPr>
          <w:b w:val="0"/>
          <w:i/>
        </w:rPr>
        <w:t xml:space="preserve"> – </w:t>
      </w:r>
      <w:r w:rsidR="00D94D89">
        <w:rPr>
          <w:b w:val="0"/>
          <w:i/>
        </w:rPr>
        <w:t xml:space="preserve">чотиритактний двигун подвійної дії </w:t>
      </w:r>
      <w:r w:rsidRPr="0011797E">
        <w:rPr>
          <w:b w:val="0"/>
        </w:rPr>
        <w:t>[</w:t>
      </w:r>
      <w:r w:rsidR="00B8405F">
        <w:rPr>
          <w:b w:val="0"/>
        </w:rPr>
        <w:t>59</w:t>
      </w:r>
      <w:r w:rsidRPr="0011797E">
        <w:rPr>
          <w:b w:val="0"/>
        </w:rPr>
        <w:t xml:space="preserve">]. </w:t>
      </w:r>
    </w:p>
    <w:p w14:paraId="16C33ED2" w14:textId="29D65822" w:rsidR="00BB5804" w:rsidRDefault="00D94D89" w:rsidP="0011797E">
      <w:pPr>
        <w:pStyle w:val="2"/>
        <w:spacing w:before="0" w:beforeAutospacing="0" w:after="0"/>
        <w:ind w:firstLine="709"/>
        <w:jc w:val="both"/>
        <w:rPr>
          <w:b w:val="0"/>
        </w:rPr>
      </w:pPr>
      <w:r>
        <w:rPr>
          <w:b w:val="0"/>
        </w:rPr>
        <w:t>В свою чергу терміни – словосполучення поділяються на три види</w:t>
      </w:r>
      <w:r w:rsidR="0011797E" w:rsidRPr="0011797E">
        <w:rPr>
          <w:b w:val="0"/>
        </w:rPr>
        <w:t xml:space="preserve">: </w:t>
      </w:r>
    </w:p>
    <w:p w14:paraId="5B4DC013" w14:textId="401CCBDC" w:rsidR="00BB5804" w:rsidRPr="00AE496E" w:rsidRDefault="00D94D89" w:rsidP="0011797E">
      <w:pPr>
        <w:pStyle w:val="2"/>
        <w:spacing w:before="0" w:beforeAutospacing="0" w:after="0"/>
        <w:ind w:firstLine="709"/>
        <w:jc w:val="both"/>
        <w:rPr>
          <w:b w:val="0"/>
          <w:i/>
        </w:rPr>
      </w:pPr>
      <w:r>
        <w:rPr>
          <w:b w:val="0"/>
        </w:rPr>
        <w:t>До першого виду відносимотерміни - словосполучення,</w:t>
      </w:r>
      <w:r w:rsidR="0035102D">
        <w:rPr>
          <w:b w:val="0"/>
        </w:rPr>
        <w:t xml:space="preserve"> </w:t>
      </w:r>
      <w:r>
        <w:rPr>
          <w:b w:val="0"/>
        </w:rPr>
        <w:t>компонентами яких є слова,</w:t>
      </w:r>
      <w:r w:rsidR="0035102D">
        <w:rPr>
          <w:b w:val="0"/>
        </w:rPr>
        <w:t xml:space="preserve"> </w:t>
      </w:r>
      <w:r>
        <w:rPr>
          <w:b w:val="0"/>
        </w:rPr>
        <w:t>які функціонують самостійно</w:t>
      </w:r>
      <w:r w:rsidR="0011797E" w:rsidRPr="0011797E">
        <w:rPr>
          <w:b w:val="0"/>
        </w:rPr>
        <w:t xml:space="preserve">, </w:t>
      </w:r>
      <w:r>
        <w:rPr>
          <w:b w:val="0"/>
        </w:rPr>
        <w:t xml:space="preserve">та </w:t>
      </w:r>
      <w:r w:rsidR="0011797E" w:rsidRPr="0011797E">
        <w:rPr>
          <w:b w:val="0"/>
        </w:rPr>
        <w:t xml:space="preserve">які </w:t>
      </w:r>
      <w:r>
        <w:rPr>
          <w:b w:val="0"/>
        </w:rPr>
        <w:t>здатні вживатися окремо</w:t>
      </w:r>
      <w:r w:rsidR="0035102D">
        <w:rPr>
          <w:b w:val="0"/>
        </w:rPr>
        <w:t xml:space="preserve"> і при цьому зберігають своє значення</w:t>
      </w:r>
      <w:r w:rsidR="0011797E" w:rsidRPr="0011797E">
        <w:rPr>
          <w:b w:val="0"/>
        </w:rPr>
        <w:t xml:space="preserve">: </w:t>
      </w:r>
      <w:r w:rsidR="0011797E" w:rsidRPr="00AE496E">
        <w:rPr>
          <w:b w:val="0"/>
          <w:i/>
        </w:rPr>
        <w:t>die Beschleunigung –</w:t>
      </w:r>
      <w:r w:rsidR="0035102D">
        <w:rPr>
          <w:b w:val="0"/>
          <w:i/>
        </w:rPr>
        <w:t xml:space="preserve">прискорення, </w:t>
      </w:r>
      <w:r w:rsidR="0011797E" w:rsidRPr="00AE496E">
        <w:rPr>
          <w:b w:val="0"/>
          <w:i/>
        </w:rPr>
        <w:t xml:space="preserve">die Krümmung </w:t>
      </w:r>
      <w:r w:rsidR="0035102D">
        <w:rPr>
          <w:b w:val="0"/>
          <w:i/>
        </w:rPr>
        <w:t xml:space="preserve">–викривлення </w:t>
      </w:r>
      <w:r w:rsidR="0011797E" w:rsidRPr="00AE496E">
        <w:rPr>
          <w:b w:val="0"/>
          <w:i/>
        </w:rPr>
        <w:t>, die Auslenkung –</w:t>
      </w:r>
      <w:r w:rsidR="0035102D">
        <w:rPr>
          <w:b w:val="0"/>
          <w:i/>
        </w:rPr>
        <w:t xml:space="preserve">розбіжність, порушення </w:t>
      </w:r>
      <w:r w:rsidR="00D57666" w:rsidRPr="00D57666">
        <w:rPr>
          <w:b w:val="0"/>
        </w:rPr>
        <w:t>[</w:t>
      </w:r>
      <w:r w:rsidR="00B8405F">
        <w:rPr>
          <w:b w:val="0"/>
        </w:rPr>
        <w:t>61</w:t>
      </w:r>
      <w:r w:rsidR="00D57666" w:rsidRPr="00D57666">
        <w:rPr>
          <w:b w:val="0"/>
        </w:rPr>
        <w:t>]</w:t>
      </w:r>
      <w:r w:rsidR="0011797E" w:rsidRPr="0011797E">
        <w:rPr>
          <w:b w:val="0"/>
        </w:rPr>
        <w:t>.</w:t>
      </w:r>
      <w:r w:rsidR="0035102D">
        <w:rPr>
          <w:b w:val="0"/>
        </w:rPr>
        <w:t xml:space="preserve"> До другого типу слід відносити наступні терміни - словосполучення</w:t>
      </w:r>
      <w:r w:rsidR="0011797E" w:rsidRPr="0011797E">
        <w:rPr>
          <w:b w:val="0"/>
        </w:rPr>
        <w:t>,</w:t>
      </w:r>
      <w:r w:rsidR="0035102D">
        <w:rPr>
          <w:b w:val="0"/>
        </w:rPr>
        <w:t xml:space="preserve"> одним із компонентів яких є технічний термін, а другим компоненто – загальновживана лексика. Компоненти такого типу можуть бути представлені іменниками або іммеником з прикметниками</w:t>
      </w:r>
      <w:r w:rsidR="0011797E" w:rsidRPr="0011797E">
        <w:rPr>
          <w:b w:val="0"/>
        </w:rPr>
        <w:t xml:space="preserve">. </w:t>
      </w:r>
      <w:r w:rsidR="00734089">
        <w:rPr>
          <w:b w:val="0"/>
        </w:rPr>
        <w:t xml:space="preserve">Такий тип утворення науково-технічних термінів є </w:t>
      </w:r>
      <w:r w:rsidR="0011797E" w:rsidRPr="0011797E">
        <w:rPr>
          <w:b w:val="0"/>
        </w:rPr>
        <w:t>більш пр</w:t>
      </w:r>
      <w:r w:rsidR="00734089">
        <w:rPr>
          <w:b w:val="0"/>
        </w:rPr>
        <w:t xml:space="preserve">одуктивним, </w:t>
      </w:r>
      <w:r w:rsidR="0011797E" w:rsidRPr="0011797E">
        <w:rPr>
          <w:b w:val="0"/>
        </w:rPr>
        <w:t>ніж перший,</w:t>
      </w:r>
      <w:r w:rsidR="00734089">
        <w:rPr>
          <w:b w:val="0"/>
        </w:rPr>
        <w:t xml:space="preserve"> де двома компонентами виступають самостійні терміни</w:t>
      </w:r>
      <w:r w:rsidR="0011797E" w:rsidRPr="0011797E">
        <w:rPr>
          <w:b w:val="0"/>
        </w:rPr>
        <w:t xml:space="preserve">: </w:t>
      </w:r>
      <w:r w:rsidR="0011797E" w:rsidRPr="00AE496E">
        <w:rPr>
          <w:b w:val="0"/>
          <w:i/>
        </w:rPr>
        <w:t>mathematisches Pendel – магнетичний маятник</w:t>
      </w:r>
      <w:r w:rsidR="00C74BEF">
        <w:rPr>
          <w:b w:val="0"/>
          <w:i/>
        </w:rPr>
        <w:t xml:space="preserve">; </w:t>
      </w:r>
      <w:r w:rsidR="00C74BEF" w:rsidRPr="00C74BEF">
        <w:rPr>
          <w:b w:val="0"/>
          <w:i/>
        </w:rPr>
        <w:t xml:space="preserve">die voll belastete Feder </w:t>
      </w:r>
      <w:r w:rsidR="00C74BEF">
        <w:rPr>
          <w:b w:val="0"/>
          <w:i/>
        </w:rPr>
        <w:t xml:space="preserve">– пружина з повним навантаженням </w:t>
      </w:r>
      <w:r w:rsidR="008B201C" w:rsidRPr="008B201C">
        <w:rPr>
          <w:b w:val="0"/>
        </w:rPr>
        <w:t>[</w:t>
      </w:r>
      <w:r w:rsidR="00B8405F">
        <w:rPr>
          <w:b w:val="0"/>
        </w:rPr>
        <w:t>61</w:t>
      </w:r>
      <w:r w:rsidR="008B201C" w:rsidRPr="008B201C">
        <w:rPr>
          <w:b w:val="0"/>
        </w:rPr>
        <w:t>]</w:t>
      </w:r>
      <w:r w:rsidR="0011797E" w:rsidRPr="0011797E">
        <w:rPr>
          <w:b w:val="0"/>
        </w:rPr>
        <w:t>.</w:t>
      </w:r>
      <w:r w:rsidR="00C74BEF">
        <w:rPr>
          <w:b w:val="0"/>
        </w:rPr>
        <w:t>До третього типу належать терміни-словосполучення</w:t>
      </w:r>
      <w:r w:rsidR="0011797E" w:rsidRPr="0011797E">
        <w:rPr>
          <w:b w:val="0"/>
        </w:rPr>
        <w:t>,</w:t>
      </w:r>
      <w:r w:rsidR="00C74BEF">
        <w:rPr>
          <w:b w:val="0"/>
        </w:rPr>
        <w:t xml:space="preserve"> два компоненти яких представлені словами загальновживаної лексики. Даний спосіб перекладу термінів вважається не зовсім продуктивним:</w:t>
      </w:r>
      <w:r w:rsidR="0011797E" w:rsidRPr="0011797E">
        <w:rPr>
          <w:b w:val="0"/>
        </w:rPr>
        <w:t xml:space="preserve"> </w:t>
      </w:r>
      <w:r w:rsidR="00C74BEF">
        <w:rPr>
          <w:b w:val="0"/>
          <w:lang w:val="en-US"/>
        </w:rPr>
        <w:t>die</w:t>
      </w:r>
      <w:r w:rsidR="00C74BEF" w:rsidRPr="00C74BEF">
        <w:rPr>
          <w:b w:val="0"/>
        </w:rPr>
        <w:t xml:space="preserve"> </w:t>
      </w:r>
      <w:r w:rsidR="0011797E" w:rsidRPr="00AE496E">
        <w:rPr>
          <w:b w:val="0"/>
          <w:i/>
        </w:rPr>
        <w:t>dynamische Beanspruchung – динa</w:t>
      </w:r>
      <w:r w:rsidR="0011797E" w:rsidRPr="00AE496E">
        <w:rPr>
          <w:b w:val="0"/>
          <w:i/>
        </w:rPr>
        <w:softHyphen/>
        <w:t>мічнe</w:t>
      </w:r>
      <w:r w:rsidR="0011797E" w:rsidRPr="00AE496E">
        <w:rPr>
          <w:b w:val="0"/>
          <w:i/>
        </w:rPr>
        <w:softHyphen/>
      </w:r>
      <w:r w:rsidR="00C74BEF">
        <w:rPr>
          <w:b w:val="0"/>
          <w:i/>
        </w:rPr>
        <w:t xml:space="preserve"> навантаження</w:t>
      </w:r>
      <w:r w:rsidR="0011797E" w:rsidRPr="00AE496E">
        <w:rPr>
          <w:b w:val="0"/>
          <w:i/>
        </w:rPr>
        <w:t xml:space="preserve">, </w:t>
      </w:r>
      <w:r w:rsidR="00C74BEF">
        <w:rPr>
          <w:b w:val="0"/>
          <w:i/>
          <w:lang w:val="en-US"/>
        </w:rPr>
        <w:t>die</w:t>
      </w:r>
      <w:r w:rsidR="00C74BEF" w:rsidRPr="00C74BEF">
        <w:rPr>
          <w:b w:val="0"/>
          <w:i/>
        </w:rPr>
        <w:t xml:space="preserve"> </w:t>
      </w:r>
      <w:r w:rsidR="0011797E" w:rsidRPr="00AE496E">
        <w:rPr>
          <w:b w:val="0"/>
          <w:i/>
        </w:rPr>
        <w:t>bewegende Teile – рухомі частини</w:t>
      </w:r>
      <w:r w:rsidR="00B8405F">
        <w:rPr>
          <w:b w:val="0"/>
        </w:rPr>
        <w:t xml:space="preserve"> [61</w:t>
      </w:r>
      <w:r w:rsidR="008B201C" w:rsidRPr="008B201C">
        <w:rPr>
          <w:b w:val="0"/>
        </w:rPr>
        <w:t>]</w:t>
      </w:r>
      <w:r w:rsidR="0011797E" w:rsidRPr="00AE496E">
        <w:rPr>
          <w:b w:val="0"/>
          <w:i/>
        </w:rPr>
        <w:t xml:space="preserve">. </w:t>
      </w:r>
    </w:p>
    <w:p w14:paraId="50CE852C" w14:textId="5B33BD16" w:rsidR="00BB5804" w:rsidRPr="009F03EF" w:rsidRDefault="0011797E" w:rsidP="0011797E">
      <w:pPr>
        <w:pStyle w:val="2"/>
        <w:spacing w:before="0" w:beforeAutospacing="0" w:after="0"/>
        <w:ind w:firstLine="709"/>
        <w:jc w:val="both"/>
        <w:rPr>
          <w:b w:val="0"/>
        </w:rPr>
      </w:pPr>
      <w:r w:rsidRPr="0011797E">
        <w:rPr>
          <w:b w:val="0"/>
        </w:rPr>
        <w:t xml:space="preserve">Отже, </w:t>
      </w:r>
      <w:r w:rsidR="009F03EF" w:rsidRPr="003E7B1E">
        <w:rPr>
          <w:b w:val="0"/>
        </w:rPr>
        <w:t>О</w:t>
      </w:r>
      <w:r w:rsidR="00F80439">
        <w:rPr>
          <w:b w:val="0"/>
        </w:rPr>
        <w:softHyphen/>
        <w:t>.</w:t>
      </w:r>
      <w:r w:rsidRPr="0011797E">
        <w:rPr>
          <w:b w:val="0"/>
        </w:rPr>
        <w:t>Я.</w:t>
      </w:r>
      <w:r w:rsidR="00F80439">
        <w:rPr>
          <w:b w:val="0"/>
        </w:rPr>
        <w:t xml:space="preserve"> Коваленко звертає увагу на те</w:t>
      </w:r>
      <w:r w:rsidRPr="0011797E">
        <w:rPr>
          <w:b w:val="0"/>
        </w:rPr>
        <w:t xml:space="preserve">, що всі терміни </w:t>
      </w:r>
      <w:r w:rsidR="00F80439">
        <w:rPr>
          <w:b w:val="0"/>
        </w:rPr>
        <w:t>об’єднуютьcс</w:t>
      </w:r>
      <w:r w:rsidRPr="0011797E">
        <w:rPr>
          <w:b w:val="0"/>
        </w:rPr>
        <w:t>я в</w:t>
      </w:r>
      <w:r w:rsidR="00F80439">
        <w:rPr>
          <w:b w:val="0"/>
        </w:rPr>
        <w:t xml:space="preserve"> певні</w:t>
      </w:r>
      <w:r w:rsidR="0098284A">
        <w:rPr>
          <w:b w:val="0"/>
        </w:rPr>
        <w:t xml:space="preserve"> термінологічні системи</w:t>
      </w:r>
      <w:r w:rsidRPr="0011797E">
        <w:rPr>
          <w:b w:val="0"/>
        </w:rPr>
        <w:t>,</w:t>
      </w:r>
      <w:r w:rsidR="0098284A">
        <w:rPr>
          <w:b w:val="0"/>
        </w:rPr>
        <w:t xml:space="preserve"> які мають своє, конкретне, позначення в певній галузі знань</w:t>
      </w:r>
      <w:r w:rsidRPr="0011797E">
        <w:rPr>
          <w:b w:val="0"/>
        </w:rPr>
        <w:t xml:space="preserve">. </w:t>
      </w:r>
      <w:r w:rsidR="00487131">
        <w:rPr>
          <w:b w:val="0"/>
        </w:rPr>
        <w:t xml:space="preserve">Кожній термінологічній системі притаманна наявність певної групи термінів, для яких властивим є їхня приналежність до класу предметів або до класу процесів, властивостей тощо </w:t>
      </w:r>
      <w:r w:rsidR="009F03EF">
        <w:rPr>
          <w:b w:val="0"/>
        </w:rPr>
        <w:t>[</w:t>
      </w:r>
      <w:r w:rsidR="00AE496E">
        <w:rPr>
          <w:b w:val="0"/>
        </w:rPr>
        <w:t>24</w:t>
      </w:r>
      <w:r w:rsidR="009F03EF">
        <w:rPr>
          <w:b w:val="0"/>
        </w:rPr>
        <w:t>]</w:t>
      </w:r>
      <w:r w:rsidR="009F03EF" w:rsidRPr="009F03EF">
        <w:rPr>
          <w:b w:val="0"/>
        </w:rPr>
        <w:t>.</w:t>
      </w:r>
    </w:p>
    <w:p w14:paraId="1DD7D4E2" w14:textId="1B8C93D7" w:rsidR="00BB5804" w:rsidRPr="000F651F" w:rsidRDefault="00487131" w:rsidP="0011797E">
      <w:pPr>
        <w:pStyle w:val="2"/>
        <w:spacing w:before="0" w:beforeAutospacing="0" w:after="0"/>
        <w:ind w:firstLine="709"/>
        <w:jc w:val="both"/>
        <w:rPr>
          <w:b w:val="0"/>
          <w:lang w:bidi="he-IL"/>
        </w:rPr>
      </w:pPr>
      <w:r>
        <w:rPr>
          <w:b w:val="0"/>
        </w:rPr>
        <w:t>Переклад такої термінології здійснюється з використанням різних прийомів, а саме за допомогою міжмовних трансформацій. Наприклад таких як лексичні, лексико – семантичні та лексико – граматичні трансформації</w:t>
      </w:r>
      <w:r w:rsidR="0011797E" w:rsidRPr="0011797E">
        <w:rPr>
          <w:b w:val="0"/>
        </w:rPr>
        <w:t xml:space="preserve">. </w:t>
      </w:r>
      <w:r>
        <w:rPr>
          <w:b w:val="0"/>
        </w:rPr>
        <w:t xml:space="preserve">Завдання перекладача полягає у правельному та найбільш доцільному підборі певного </w:t>
      </w:r>
      <w:r>
        <w:rPr>
          <w:b w:val="0"/>
        </w:rPr>
        <w:lastRenderedPageBreak/>
        <w:t xml:space="preserve">прийому для здійснення якісного перекладу. </w:t>
      </w:r>
      <w:r w:rsidR="0011797E" w:rsidRPr="0011797E">
        <w:rPr>
          <w:b w:val="0"/>
        </w:rPr>
        <w:t xml:space="preserve">Лексика </w:t>
      </w:r>
      <w:r>
        <w:rPr>
          <w:b w:val="0"/>
        </w:rPr>
        <w:t xml:space="preserve">транспортної галузі </w:t>
      </w:r>
      <w:r w:rsidR="000F651F">
        <w:rPr>
          <w:b w:val="0"/>
        </w:rPr>
        <w:t>характеризується чітко організованою терміносистемою, з наявністю в ній гармонійно об</w:t>
      </w:r>
      <w:r w:rsidR="000F651F">
        <w:rPr>
          <w:b w:val="0"/>
          <w:rtl/>
          <w:lang w:bidi="he-IL"/>
        </w:rPr>
        <w:t>׳</w:t>
      </w:r>
      <w:r w:rsidR="000F651F">
        <w:rPr>
          <w:b w:val="0"/>
          <w:lang w:bidi="he-IL"/>
        </w:rPr>
        <w:t>єднаної системи з родовими та видовими поняттями, які відображаються в певних мовних елементах.</w:t>
      </w:r>
    </w:p>
    <w:p w14:paraId="7C0EAB27" w14:textId="0C442EC1" w:rsidR="00BB5804" w:rsidRPr="009F03EF" w:rsidRDefault="0011797E" w:rsidP="0011797E">
      <w:pPr>
        <w:pStyle w:val="2"/>
        <w:spacing w:before="0" w:beforeAutospacing="0" w:after="0"/>
        <w:ind w:firstLine="709"/>
        <w:jc w:val="both"/>
        <w:rPr>
          <w:b w:val="0"/>
        </w:rPr>
      </w:pPr>
      <w:r w:rsidRPr="0011797E">
        <w:rPr>
          <w:b w:val="0"/>
        </w:rPr>
        <w:t xml:space="preserve"> Лексико-семантичні </w:t>
      </w:r>
      <w:r w:rsidR="000F651F">
        <w:rPr>
          <w:b w:val="0"/>
        </w:rPr>
        <w:t>групи термінів формувались та розвивались у тісному взаємозв</w:t>
      </w:r>
      <w:r w:rsidR="001F6B48" w:rsidRPr="0011797E">
        <w:rPr>
          <w:b w:val="0"/>
        </w:rPr>
        <w:t>’</w:t>
      </w:r>
      <w:r w:rsidR="000F651F">
        <w:rPr>
          <w:b w:val="0"/>
        </w:rPr>
        <w:t>язку разом з становленн</w:t>
      </w:r>
      <w:r w:rsidR="001F6B48">
        <w:rPr>
          <w:b w:val="0"/>
        </w:rPr>
        <w:t>ям розвитку транспортної галузі. Більш коректним слід вважати, що спочатку з</w:t>
      </w:r>
      <w:r w:rsidR="001F6B48" w:rsidRPr="0011797E">
        <w:rPr>
          <w:b w:val="0"/>
        </w:rPr>
        <w:t>’</w:t>
      </w:r>
      <w:r w:rsidR="001F6B48">
        <w:rPr>
          <w:b w:val="0"/>
        </w:rPr>
        <w:t>явилися назви механізмів, машиш, деталей. А вже пізніше сформувалисся їх найменування, а точніше терміни. З подальшим розвитком техніки та устаткування з</w:t>
      </w:r>
      <w:r w:rsidR="001F6B48" w:rsidRPr="0011797E">
        <w:rPr>
          <w:b w:val="0"/>
        </w:rPr>
        <w:t>’</w:t>
      </w:r>
      <w:r w:rsidR="001F6B48">
        <w:rPr>
          <w:b w:val="0"/>
        </w:rPr>
        <w:t xml:space="preserve">являються все нові терміни, які дають назву цих понять, </w:t>
      </w:r>
      <w:r w:rsidRPr="001F6B48">
        <w:rPr>
          <w:b w:val="0"/>
        </w:rPr>
        <w:t>напр</w:t>
      </w:r>
      <w:r w:rsidR="00D57666" w:rsidRPr="001F6B48">
        <w:rPr>
          <w:b w:val="0"/>
        </w:rPr>
        <w:t>иклад</w:t>
      </w:r>
      <w:r w:rsidR="00D57666" w:rsidRPr="00D57666">
        <w:rPr>
          <w:b w:val="0"/>
          <w:i/>
        </w:rPr>
        <w:t xml:space="preserve">  </w:t>
      </w:r>
      <w:r w:rsidR="00D57666" w:rsidRPr="00D57666">
        <w:rPr>
          <w:b w:val="0"/>
          <w:i/>
          <w:lang w:val="en-US"/>
        </w:rPr>
        <w:t>der</w:t>
      </w:r>
      <w:r w:rsidR="00D57666" w:rsidRPr="00D57666">
        <w:rPr>
          <w:b w:val="0"/>
          <w:i/>
        </w:rPr>
        <w:t xml:space="preserve"> </w:t>
      </w:r>
      <w:r w:rsidR="00D57666" w:rsidRPr="00D57666">
        <w:rPr>
          <w:b w:val="0"/>
          <w:i/>
          <w:lang w:val="en-US"/>
        </w:rPr>
        <w:t>Cabriolet</w:t>
      </w:r>
      <w:r w:rsidR="00D57666" w:rsidRPr="00D57666">
        <w:rPr>
          <w:b w:val="0"/>
          <w:i/>
        </w:rPr>
        <w:t xml:space="preserve"> – автомобіль з відкидним верхом</w:t>
      </w:r>
      <w:r w:rsidR="00D57666">
        <w:rPr>
          <w:b w:val="0"/>
        </w:rPr>
        <w:t xml:space="preserve"> </w:t>
      </w:r>
      <w:r w:rsidR="00D57666" w:rsidRPr="00D57666">
        <w:rPr>
          <w:b w:val="0"/>
        </w:rPr>
        <w:t>[</w:t>
      </w:r>
      <w:r w:rsidR="00B8405F">
        <w:rPr>
          <w:b w:val="0"/>
        </w:rPr>
        <w:t>59</w:t>
      </w:r>
      <w:r w:rsidR="00D57666" w:rsidRPr="00D57666">
        <w:rPr>
          <w:b w:val="0"/>
        </w:rPr>
        <w:t>]</w:t>
      </w:r>
      <w:r w:rsidR="009F03EF">
        <w:rPr>
          <w:b w:val="0"/>
        </w:rPr>
        <w:t>) [</w:t>
      </w:r>
      <w:r w:rsidR="009F03EF" w:rsidRPr="009F03EF">
        <w:rPr>
          <w:b w:val="0"/>
        </w:rPr>
        <w:t>24</w:t>
      </w:r>
      <w:r w:rsidR="00AE496E">
        <w:rPr>
          <w:b w:val="0"/>
        </w:rPr>
        <w:t>;49</w:t>
      </w:r>
      <w:r w:rsidR="009F03EF">
        <w:rPr>
          <w:b w:val="0"/>
        </w:rPr>
        <w:t>]</w:t>
      </w:r>
      <w:r w:rsidR="009F03EF" w:rsidRPr="009F03EF">
        <w:rPr>
          <w:b w:val="0"/>
        </w:rPr>
        <w:t>.</w:t>
      </w:r>
    </w:p>
    <w:p w14:paraId="59C8FB31" w14:textId="068183DE" w:rsidR="00BB5804" w:rsidRPr="00060613" w:rsidRDefault="001F6B48" w:rsidP="0011797E">
      <w:pPr>
        <w:pStyle w:val="2"/>
        <w:spacing w:before="0" w:beforeAutospacing="0" w:after="0"/>
        <w:ind w:firstLine="709"/>
        <w:jc w:val="both"/>
        <w:rPr>
          <w:b w:val="0"/>
        </w:rPr>
      </w:pPr>
      <w:r>
        <w:rPr>
          <w:b w:val="0"/>
        </w:rPr>
        <w:t xml:space="preserve">Сучасна </w:t>
      </w:r>
      <w:r w:rsidR="000902A9" w:rsidRPr="000902A9">
        <w:rPr>
          <w:b w:val="0"/>
        </w:rPr>
        <w:t xml:space="preserve">транспортна </w:t>
      </w:r>
      <w:r>
        <w:rPr>
          <w:b w:val="0"/>
        </w:rPr>
        <w:t>термінологія об’єднує не</w:t>
      </w:r>
      <w:r w:rsidR="0011797E" w:rsidRPr="0011797E">
        <w:rPr>
          <w:b w:val="0"/>
        </w:rPr>
        <w:softHyphen/>
      </w:r>
      <w:r>
        <w:rPr>
          <w:b w:val="0"/>
        </w:rPr>
        <w:t xml:space="preserve"> лише транспортні та машинобудівні терміни, але й номінації, які складають основу техніки, а отже містять в собі розряди таких наук як пиродничі, математичні, загальнотехнічні та спеціалізовані науки</w:t>
      </w:r>
      <w:r w:rsidR="0011797E" w:rsidRPr="0011797E">
        <w:rPr>
          <w:b w:val="0"/>
        </w:rPr>
        <w:t xml:space="preserve">. </w:t>
      </w:r>
      <w:r>
        <w:rPr>
          <w:b w:val="0"/>
        </w:rPr>
        <w:t xml:space="preserve">Серед </w:t>
      </w:r>
      <w:r w:rsidR="0011797E" w:rsidRPr="0011797E">
        <w:rPr>
          <w:b w:val="0"/>
        </w:rPr>
        <w:t>зa</w:t>
      </w:r>
      <w:r w:rsidR="0011797E" w:rsidRPr="0011797E">
        <w:rPr>
          <w:b w:val="0"/>
        </w:rPr>
        <w:softHyphen/>
        <w:t>гa</w:t>
      </w:r>
      <w:r w:rsidR="0011797E" w:rsidRPr="0011797E">
        <w:rPr>
          <w:b w:val="0"/>
        </w:rPr>
        <w:softHyphen/>
        <w:t>льнo</w:t>
      </w:r>
      <w:r w:rsidR="0011797E" w:rsidRPr="0011797E">
        <w:rPr>
          <w:b w:val="0"/>
        </w:rPr>
        <w:softHyphen/>
        <w:t>тe</w:t>
      </w:r>
      <w:r w:rsidR="0011797E" w:rsidRPr="0011797E">
        <w:rPr>
          <w:b w:val="0"/>
        </w:rPr>
        <w:softHyphen/>
        <w:t>хнічних термінів,</w:t>
      </w:r>
      <w:r w:rsidR="00444180">
        <w:rPr>
          <w:b w:val="0"/>
        </w:rPr>
        <w:t xml:space="preserve"> </w:t>
      </w:r>
      <w:r>
        <w:rPr>
          <w:b w:val="0"/>
        </w:rPr>
        <w:t>які безпосередньо відносяться та перебувають у тісному зв</w:t>
      </w:r>
      <w:r w:rsidRPr="0011797E">
        <w:rPr>
          <w:b w:val="0"/>
        </w:rPr>
        <w:t>’я</w:t>
      </w:r>
      <w:r>
        <w:rPr>
          <w:b w:val="0"/>
        </w:rPr>
        <w:t>зку</w:t>
      </w:r>
      <w:r w:rsidR="00444180">
        <w:rPr>
          <w:b w:val="0"/>
        </w:rPr>
        <w:t xml:space="preserve"> з транспортною галуззю</w:t>
      </w:r>
      <w:r w:rsidR="0011797E" w:rsidRPr="0011797E">
        <w:rPr>
          <w:b w:val="0"/>
        </w:rPr>
        <w:t>,</w:t>
      </w:r>
      <w:r w:rsidR="00444180">
        <w:rPr>
          <w:b w:val="0"/>
        </w:rPr>
        <w:t xml:space="preserve"> виокремлюємо наступні розряди: деталі машин та устаткування, деталі автомобілів та техніки, механізми, опір матеріалів, технічне креслення, вимірювання, точність та взаємозамінюваність машин та устаткування </w:t>
      </w:r>
      <w:r w:rsidR="00B8405F">
        <w:rPr>
          <w:b w:val="0"/>
        </w:rPr>
        <w:t>[51</w:t>
      </w:r>
      <w:r w:rsidR="00060613" w:rsidRPr="00060613">
        <w:rPr>
          <w:b w:val="0"/>
        </w:rPr>
        <w:t>]</w:t>
      </w:r>
      <w:r w:rsidR="00060613">
        <w:rPr>
          <w:b w:val="0"/>
        </w:rPr>
        <w:t>.</w:t>
      </w:r>
    </w:p>
    <w:p w14:paraId="162DC1A2" w14:textId="352304B7" w:rsidR="00BB5804" w:rsidRDefault="00444180" w:rsidP="00444180">
      <w:pPr>
        <w:pStyle w:val="2"/>
        <w:spacing w:before="0" w:beforeAutospacing="0" w:after="0"/>
        <w:ind w:firstLine="709"/>
        <w:jc w:val="both"/>
        <w:rPr>
          <w:b w:val="0"/>
        </w:rPr>
      </w:pPr>
      <w:r>
        <w:rPr>
          <w:b w:val="0"/>
        </w:rPr>
        <w:t>Те</w:t>
      </w:r>
      <w:r w:rsidR="0011797E" w:rsidRPr="0011797E">
        <w:rPr>
          <w:b w:val="0"/>
        </w:rPr>
        <w:softHyphen/>
        <w:t>рміни трансп</w:t>
      </w:r>
      <w:r>
        <w:rPr>
          <w:b w:val="0"/>
        </w:rPr>
        <w:t>ортної галузі об’єднуються в лексико – семантичні групи з певною внутрішньою організацією на основі спільного родового поняття</w:t>
      </w:r>
      <w:r w:rsidR="0011797E" w:rsidRPr="0011797E">
        <w:rPr>
          <w:b w:val="0"/>
        </w:rPr>
        <w:t>,</w:t>
      </w:r>
      <w:r>
        <w:rPr>
          <w:b w:val="0"/>
        </w:rPr>
        <w:t>якому підпорядковуються решта родових понять. Зокрема в лексиці транспортної галузі можна виділити наступні лексико – семантичні групи: машини, які виконують різного роду технологічні процеси і приводяться в рух двигунами, металообробні верстати, станки, вантажні автомобілі, локомотиви, металургійне обладнання, поліграфічні та швейні машини</w:t>
      </w:r>
      <w:r w:rsidR="00CC4B68">
        <w:rPr>
          <w:b w:val="0"/>
        </w:rPr>
        <w:t xml:space="preserve">. Крім назв машин технологічних, існують також назви транспортних машин: електровози, тепловози, дизельні тягачі, автомобілі, вантажопідйомники, ліфти, літальні апарати тощо. </w:t>
      </w:r>
    </w:p>
    <w:p w14:paraId="746A1693" w14:textId="30B9B243" w:rsidR="00BB5804" w:rsidRDefault="00CD666E" w:rsidP="0011797E">
      <w:pPr>
        <w:pStyle w:val="2"/>
        <w:spacing w:before="0" w:beforeAutospacing="0" w:after="0"/>
        <w:ind w:firstLine="709"/>
        <w:jc w:val="both"/>
        <w:rPr>
          <w:b w:val="0"/>
        </w:rPr>
      </w:pPr>
      <w:r>
        <w:rPr>
          <w:b w:val="0"/>
        </w:rPr>
        <w:t>До лексики семантичної підгрупи інформаційні машини</w:t>
      </w:r>
      <w:r w:rsidR="0011797E" w:rsidRPr="0011797E">
        <w:rPr>
          <w:b w:val="0"/>
        </w:rPr>
        <w:t xml:space="preserve"> (</w:t>
      </w:r>
      <w:r>
        <w:rPr>
          <w:b w:val="0"/>
        </w:rPr>
        <w:t>які c</w:t>
      </w:r>
      <w:r>
        <w:rPr>
          <w:b w:val="0"/>
        </w:rPr>
        <w:softHyphen/>
        <w:t>лугують</w:t>
      </w:r>
      <w:r w:rsidR="0011797E" w:rsidRPr="0011797E">
        <w:rPr>
          <w:b w:val="0"/>
        </w:rPr>
        <w:t xml:space="preserve"> для </w:t>
      </w:r>
      <w:r>
        <w:rPr>
          <w:b w:val="0"/>
        </w:rPr>
        <w:t>обробки</w:t>
      </w:r>
      <w:r w:rsidR="0011797E" w:rsidRPr="0011797E">
        <w:rPr>
          <w:b w:val="0"/>
        </w:rPr>
        <w:t xml:space="preserve"> </w:t>
      </w:r>
      <w:r>
        <w:rPr>
          <w:b w:val="0"/>
        </w:rPr>
        <w:t xml:space="preserve">вимірювал ної інформації та передачі математичної інформації) </w:t>
      </w:r>
      <w:r>
        <w:rPr>
          <w:b w:val="0"/>
        </w:rPr>
        <w:lastRenderedPageBreak/>
        <w:t>відносяться електро–</w:t>
      </w:r>
      <w:r w:rsidRPr="00CD666E">
        <w:rPr>
          <w:b w:val="0"/>
        </w:rPr>
        <w:t xml:space="preserve">обчислювальнні машини та лічильні лексеми </w:t>
      </w:r>
      <w:r w:rsidR="00B8405F" w:rsidRPr="00CD666E">
        <w:rPr>
          <w:b w:val="0"/>
        </w:rPr>
        <w:t>[36;50</w:t>
      </w:r>
      <w:r w:rsidR="0011797E" w:rsidRPr="00CD666E">
        <w:rPr>
          <w:b w:val="0"/>
        </w:rPr>
        <w:t xml:space="preserve">]. </w:t>
      </w:r>
      <w:r>
        <w:rPr>
          <w:b w:val="0"/>
        </w:rPr>
        <w:t>Загалом термінологію транспортної галузі можна розділити наступним чином. На терміни, корелятивні загальновживаним словам – кореляти. Такі види термінів утворюються внаслідок того,що загальновживані слова набубувають спецефічного для зазначеної галузі значення.</w:t>
      </w:r>
    </w:p>
    <w:p w14:paraId="24F1047C" w14:textId="5329D604" w:rsidR="00BB5804" w:rsidRDefault="00CD666E" w:rsidP="0011797E">
      <w:pPr>
        <w:pStyle w:val="2"/>
        <w:spacing w:before="0" w:beforeAutospacing="0" w:after="0"/>
        <w:ind w:firstLine="709"/>
        <w:jc w:val="both"/>
        <w:rPr>
          <w:b w:val="0"/>
        </w:rPr>
      </w:pPr>
      <w:r>
        <w:rPr>
          <w:b w:val="0"/>
        </w:rPr>
        <w:t>На</w:t>
      </w:r>
      <w:r>
        <w:rPr>
          <w:b w:val="0"/>
        </w:rPr>
        <w:softHyphen/>
        <w:t>прикла</w:t>
      </w:r>
      <w:r w:rsidR="0011797E" w:rsidRPr="0011797E">
        <w:rPr>
          <w:b w:val="0"/>
        </w:rPr>
        <w:softHyphen/>
        <w:t xml:space="preserve">д, термін транспортної галузі </w:t>
      </w:r>
      <w:r w:rsidR="0011797E" w:rsidRPr="00D57666">
        <w:rPr>
          <w:b w:val="0"/>
          <w:i/>
        </w:rPr>
        <w:t>die Wange –</w:t>
      </w:r>
      <w:r>
        <w:rPr>
          <w:b w:val="0"/>
          <w:i/>
        </w:rPr>
        <w:t xml:space="preserve">повздовжня стінка траверса </w:t>
      </w:r>
      <w:r w:rsidR="0011797E" w:rsidRPr="0011797E">
        <w:rPr>
          <w:b w:val="0"/>
        </w:rPr>
        <w:t>–</w:t>
      </w:r>
      <w:r w:rsidR="00D3626F">
        <w:rPr>
          <w:b w:val="0"/>
        </w:rPr>
        <w:t xml:space="preserve">сформулювався на основі відповідного слова, яке використовується в загальновживаній лексиці та має такий відповідник - </w:t>
      </w:r>
      <w:r w:rsidR="0011797E" w:rsidRPr="00D57666">
        <w:rPr>
          <w:b w:val="0"/>
          <w:i/>
        </w:rPr>
        <w:t>щока</w:t>
      </w:r>
      <w:r w:rsidR="0011797E" w:rsidRPr="0011797E">
        <w:rPr>
          <w:b w:val="0"/>
        </w:rPr>
        <w:t>. З</w:t>
      </w:r>
      <w:r w:rsidR="0011797E" w:rsidRPr="00D3626F">
        <w:rPr>
          <w:b w:val="0"/>
        </w:rPr>
        <w:t>ага</w:t>
      </w:r>
      <w:r w:rsidR="0011797E" w:rsidRPr="0011797E">
        <w:rPr>
          <w:b w:val="0"/>
        </w:rPr>
        <w:t xml:space="preserve">льнотехнічні терміни, </w:t>
      </w:r>
      <w:r w:rsidR="00D3626F">
        <w:rPr>
          <w:b w:val="0"/>
        </w:rPr>
        <w:t xml:space="preserve">що функціонують не лише в межах терміносистеми транспортної галузі, а й в інших галузях науки та техніки. Так наприклад термін </w:t>
      </w:r>
      <w:r w:rsidR="0011797E" w:rsidRPr="00D57666">
        <w:rPr>
          <w:b w:val="0"/>
          <w:i/>
        </w:rPr>
        <w:t>der Treiber</w:t>
      </w:r>
      <w:r w:rsidR="0011797E" w:rsidRPr="0011797E">
        <w:rPr>
          <w:b w:val="0"/>
        </w:rPr>
        <w:t xml:space="preserve">, в </w:t>
      </w:r>
      <w:r w:rsidR="00A11639">
        <w:rPr>
          <w:b w:val="0"/>
        </w:rPr>
        <w:t>транспортній галузі</w:t>
      </w:r>
      <w:r w:rsidR="00D3626F">
        <w:rPr>
          <w:b w:val="0"/>
        </w:rPr>
        <w:t xml:space="preserve"> означає </w:t>
      </w:r>
      <w:r w:rsidR="00D3626F" w:rsidRPr="00D3626F">
        <w:rPr>
          <w:b w:val="0"/>
          <w:i/>
        </w:rPr>
        <w:t>ведучий елемент передачі</w:t>
      </w:r>
      <w:r w:rsidR="0011797E" w:rsidRPr="0011797E">
        <w:rPr>
          <w:b w:val="0"/>
        </w:rPr>
        <w:t>, a</w:t>
      </w:r>
      <w:r w:rsidR="0011797E" w:rsidRPr="0011797E">
        <w:rPr>
          <w:b w:val="0"/>
        </w:rPr>
        <w:softHyphen/>
        <w:t xml:space="preserve"> в скотарстві – </w:t>
      </w:r>
      <w:r w:rsidR="00D3626F">
        <w:rPr>
          <w:b w:val="0"/>
          <w:i/>
        </w:rPr>
        <w:t>нaаго</w:t>
      </w:r>
      <w:r w:rsidR="0011797E" w:rsidRPr="00D57666">
        <w:rPr>
          <w:b w:val="0"/>
          <w:i/>
        </w:rPr>
        <w:softHyphen/>
        <w:t>нич</w:t>
      </w:r>
      <w:r w:rsidR="0011797E" w:rsidRPr="0011797E">
        <w:rPr>
          <w:b w:val="0"/>
        </w:rPr>
        <w:t xml:space="preserve">. </w:t>
      </w:r>
      <w:r w:rsidR="00D3626F">
        <w:rPr>
          <w:b w:val="0"/>
        </w:rPr>
        <w:t>Спеціальні терміни характерні лише для функціонування в транспортній галузі</w:t>
      </w:r>
      <w:r w:rsidR="00D57666" w:rsidRPr="008B201C">
        <w:rPr>
          <w:b w:val="0"/>
        </w:rPr>
        <w:t>[</w:t>
      </w:r>
      <w:r w:rsidR="00B8405F">
        <w:rPr>
          <w:b w:val="0"/>
        </w:rPr>
        <w:t>61</w:t>
      </w:r>
      <w:r w:rsidR="00D57666" w:rsidRPr="008B201C">
        <w:rPr>
          <w:b w:val="0"/>
        </w:rPr>
        <w:t>]</w:t>
      </w:r>
      <w:r w:rsidR="00A11639">
        <w:rPr>
          <w:b w:val="0"/>
        </w:rPr>
        <w:t xml:space="preserve"> </w:t>
      </w:r>
      <w:r w:rsidR="0011797E" w:rsidRPr="0011797E">
        <w:rPr>
          <w:b w:val="0"/>
        </w:rPr>
        <w:t xml:space="preserve">. </w:t>
      </w:r>
    </w:p>
    <w:p w14:paraId="2DF0639C" w14:textId="408B285A" w:rsidR="00B642B5" w:rsidRPr="00BB2516" w:rsidRDefault="00D3626F" w:rsidP="00BB2516">
      <w:pPr>
        <w:pStyle w:val="2"/>
        <w:spacing w:before="0" w:beforeAutospacing="0" w:after="0"/>
        <w:ind w:firstLine="709"/>
        <w:jc w:val="both"/>
        <w:rPr>
          <w:b w:val="0"/>
        </w:rPr>
      </w:pPr>
      <w:r>
        <w:rPr>
          <w:b w:val="0"/>
        </w:rPr>
        <w:t xml:space="preserve">Зразком таких термінів можуть слугувати наступні: </w:t>
      </w:r>
      <w:r w:rsidR="0011797E" w:rsidRPr="00D57666">
        <w:rPr>
          <w:b w:val="0"/>
          <w:i/>
        </w:rPr>
        <w:t>das T</w:t>
      </w:r>
      <w:r>
        <w:rPr>
          <w:b w:val="0"/>
          <w:i/>
        </w:rPr>
        <w:t>ragheitsmoment – момент інерції</w:t>
      </w:r>
      <w:r w:rsidR="0011797E" w:rsidRPr="00D57666">
        <w:rPr>
          <w:b w:val="0"/>
          <w:i/>
        </w:rPr>
        <w:t xml:space="preserve">, der Schwingungsknoten – </w:t>
      </w:r>
      <w:r>
        <w:rPr>
          <w:b w:val="0"/>
          <w:i/>
        </w:rPr>
        <w:t xml:space="preserve">вузол коливання </w:t>
      </w:r>
      <w:r w:rsidR="00D57666" w:rsidRPr="00D57666">
        <w:rPr>
          <w:b w:val="0"/>
        </w:rPr>
        <w:t>[</w:t>
      </w:r>
      <w:r w:rsidR="00B8405F">
        <w:rPr>
          <w:b w:val="0"/>
        </w:rPr>
        <w:t>61</w:t>
      </w:r>
      <w:r w:rsidR="00D57666" w:rsidRPr="00D57666">
        <w:rPr>
          <w:b w:val="0"/>
        </w:rPr>
        <w:t>]</w:t>
      </w:r>
      <w:r w:rsidR="0011797E" w:rsidRPr="00D57666">
        <w:rPr>
          <w:b w:val="0"/>
        </w:rPr>
        <w:t>.</w:t>
      </w:r>
      <w:r w:rsidR="0011797E" w:rsidRPr="0011797E">
        <w:rPr>
          <w:b w:val="0"/>
        </w:rPr>
        <w:t xml:space="preserve"> У цих випадках значення </w:t>
      </w:r>
      <w:r w:rsidR="005D7021">
        <w:rPr>
          <w:b w:val="0"/>
        </w:rPr>
        <w:t xml:space="preserve">слова </w:t>
      </w:r>
      <w:r w:rsidR="0011797E" w:rsidRPr="0011797E">
        <w:rPr>
          <w:b w:val="0"/>
        </w:rPr>
        <w:t>і</w:t>
      </w:r>
      <w:r w:rsidR="005D7021">
        <w:rPr>
          <w:b w:val="0"/>
        </w:rPr>
        <w:t xml:space="preserve"> значення терміна співпадають</w:t>
      </w:r>
      <w:r w:rsidR="0011797E" w:rsidRPr="0011797E">
        <w:rPr>
          <w:b w:val="0"/>
        </w:rPr>
        <w:t>,</w:t>
      </w:r>
      <w:r w:rsidR="005D7021">
        <w:rPr>
          <w:b w:val="0"/>
        </w:rPr>
        <w:t xml:space="preserve"> через те що наведене як приклад слово використовується виключно для позначення одного спеціального поняття, тобто є терміном</w:t>
      </w:r>
      <w:r w:rsidR="00A11639">
        <w:rPr>
          <w:b w:val="0"/>
        </w:rPr>
        <w:t xml:space="preserve">. </w:t>
      </w:r>
      <w:r w:rsidR="005D7021">
        <w:rPr>
          <w:b w:val="0"/>
        </w:rPr>
        <w:t xml:space="preserve">Також варто зазначити, що в транспортній галузі присутні терміни, які мають два та більше значень. </w:t>
      </w:r>
      <w:r w:rsidR="00A11639">
        <w:rPr>
          <w:b w:val="0"/>
        </w:rPr>
        <w:t>Н</w:t>
      </w:r>
      <w:r w:rsidR="005D7021">
        <w:rPr>
          <w:b w:val="0"/>
        </w:rPr>
        <w:t>априкла</w:t>
      </w:r>
      <w:r w:rsidR="005D7021">
        <w:rPr>
          <w:b w:val="0"/>
        </w:rPr>
        <w:softHyphen/>
        <w:t xml:space="preserve">д, термін </w:t>
      </w:r>
      <w:r w:rsidR="0011797E" w:rsidRPr="0011797E">
        <w:rPr>
          <w:b w:val="0"/>
        </w:rPr>
        <w:t xml:space="preserve"> </w:t>
      </w:r>
      <w:r w:rsidR="0011797E" w:rsidRPr="00D57666">
        <w:rPr>
          <w:b w:val="0"/>
          <w:i/>
        </w:rPr>
        <w:t>die Leitung</w:t>
      </w:r>
      <w:r w:rsidR="0011797E" w:rsidRPr="0011797E">
        <w:rPr>
          <w:b w:val="0"/>
        </w:rPr>
        <w:t xml:space="preserve">, який </w:t>
      </w:r>
      <w:r w:rsidR="005D7021">
        <w:rPr>
          <w:b w:val="0"/>
        </w:rPr>
        <w:t xml:space="preserve">вживається у значенні </w:t>
      </w:r>
      <w:r w:rsidR="005D7021">
        <w:rPr>
          <w:b w:val="0"/>
          <w:i/>
        </w:rPr>
        <w:t>про</w:t>
      </w:r>
      <w:r w:rsidR="005D7021">
        <w:rPr>
          <w:b w:val="0"/>
          <w:i/>
        </w:rPr>
        <w:softHyphen/>
        <w:t>від, трубо</w:t>
      </w:r>
      <w:r w:rsidR="005D7021">
        <w:rPr>
          <w:b w:val="0"/>
          <w:i/>
        </w:rPr>
        <w:softHyphen/>
        <w:t>про</w:t>
      </w:r>
      <w:r w:rsidR="005D7021">
        <w:rPr>
          <w:b w:val="0"/>
          <w:i/>
        </w:rPr>
        <w:softHyphen/>
        <w:t>від, ліні</w:t>
      </w:r>
      <w:r w:rsidR="0011797E" w:rsidRPr="00D57666">
        <w:rPr>
          <w:b w:val="0"/>
          <w:i/>
        </w:rPr>
        <w:t>я</w:t>
      </w:r>
      <w:r w:rsidR="005D7021">
        <w:rPr>
          <w:b w:val="0"/>
        </w:rPr>
        <w:t xml:space="preserve">, або </w:t>
      </w:r>
      <w:r w:rsidR="0011797E" w:rsidRPr="0011797E">
        <w:rPr>
          <w:b w:val="0"/>
        </w:rPr>
        <w:t xml:space="preserve">ж термін </w:t>
      </w:r>
      <w:r w:rsidR="0011797E" w:rsidRPr="00D57666">
        <w:rPr>
          <w:b w:val="0"/>
          <w:i/>
        </w:rPr>
        <w:t>die Kurbel</w:t>
      </w:r>
      <w:r w:rsidR="0011797E" w:rsidRPr="0011797E">
        <w:rPr>
          <w:b w:val="0"/>
        </w:rPr>
        <w:t>, щo</w:t>
      </w:r>
      <w:r w:rsidR="0011797E" w:rsidRPr="0011797E">
        <w:rPr>
          <w:b w:val="0"/>
        </w:rPr>
        <w:softHyphen/>
        <w:t xml:space="preserve"> мa</w:t>
      </w:r>
      <w:r w:rsidR="0011797E" w:rsidRPr="0011797E">
        <w:rPr>
          <w:b w:val="0"/>
        </w:rPr>
        <w:softHyphen/>
        <w:t>є тa</w:t>
      </w:r>
      <w:r w:rsidR="0011797E" w:rsidRPr="0011797E">
        <w:rPr>
          <w:b w:val="0"/>
        </w:rPr>
        <w:softHyphen/>
        <w:t>кі знa</w:t>
      </w:r>
      <w:r w:rsidR="0011797E" w:rsidRPr="0011797E">
        <w:rPr>
          <w:b w:val="0"/>
        </w:rPr>
        <w:softHyphen/>
        <w:t>чe</w:t>
      </w:r>
      <w:r w:rsidR="0011797E" w:rsidRPr="0011797E">
        <w:rPr>
          <w:b w:val="0"/>
        </w:rPr>
        <w:softHyphen/>
        <w:t xml:space="preserve">ння </w:t>
      </w:r>
      <w:r w:rsidR="00C01E8A">
        <w:rPr>
          <w:b w:val="0"/>
        </w:rPr>
        <w:t xml:space="preserve">як </w:t>
      </w:r>
      <w:r w:rsidR="005D7021">
        <w:rPr>
          <w:b w:val="0"/>
          <w:i/>
        </w:rPr>
        <w:t>криво</w:t>
      </w:r>
      <w:r w:rsidR="00C01E8A" w:rsidRPr="00D57666">
        <w:rPr>
          <w:b w:val="0"/>
          <w:i/>
        </w:rPr>
        <w:softHyphen/>
        <w:t>шип, ручка, важіль</w:t>
      </w:r>
      <w:r w:rsidR="00C01E8A">
        <w:rPr>
          <w:b w:val="0"/>
        </w:rPr>
        <w:t xml:space="preserve"> [</w:t>
      </w:r>
      <w:r w:rsidR="00B8405F">
        <w:rPr>
          <w:b w:val="0"/>
        </w:rPr>
        <w:t>61;28;39</w:t>
      </w:r>
      <w:r w:rsidR="0011797E" w:rsidRPr="0011797E">
        <w:rPr>
          <w:b w:val="0"/>
        </w:rPr>
        <w:t xml:space="preserve">]. </w:t>
      </w:r>
    </w:p>
    <w:p w14:paraId="7A2A2A9D" w14:textId="77777777" w:rsidR="00B642B5" w:rsidRDefault="00B642B5" w:rsidP="00BB2516">
      <w:pPr>
        <w:pStyle w:val="2"/>
      </w:pPr>
    </w:p>
    <w:p w14:paraId="07BA2E38" w14:textId="4B9AC27E" w:rsidR="00E07CA7" w:rsidRPr="00E07CA7" w:rsidRDefault="00E07CA7" w:rsidP="00967995">
      <w:pPr>
        <w:pStyle w:val="2"/>
      </w:pPr>
      <w:r w:rsidRPr="00E07CA7">
        <w:t>2.2 Терміни</w:t>
      </w:r>
      <w:r w:rsidR="00F67F81">
        <w:t>-</w:t>
      </w:r>
      <w:r w:rsidRPr="00E07CA7">
        <w:t>абревіатури</w:t>
      </w:r>
    </w:p>
    <w:p w14:paraId="0C8BBC97" w14:textId="0CA09412" w:rsidR="00BB5804" w:rsidRDefault="005D7021" w:rsidP="00BB5804">
      <w:r>
        <w:t>Зважаючи на</w:t>
      </w:r>
      <w:r>
        <w:softHyphen/>
        <w:t xml:space="preserve"> c</w:t>
      </w:r>
      <w:r>
        <w:softHyphen/>
        <w:t>кла</w:t>
      </w:r>
      <w:r>
        <w:softHyphen/>
        <w:t>дну с</w:t>
      </w:r>
      <w:r w:rsidR="00BB5804">
        <w:t>т</w:t>
      </w:r>
      <w:r>
        <w:t>руктуру більшoоc</w:t>
      </w:r>
      <w:r>
        <w:softHyphen/>
        <w:t>ті німe</w:t>
      </w:r>
      <w:r>
        <w:softHyphen/>
        <w:t>цьомовних</w:t>
      </w:r>
      <w:r w:rsidR="00BB5804">
        <w:t xml:space="preserve"> тe</w:t>
      </w:r>
      <w:r w:rsidR="00BB5804">
        <w:softHyphen/>
        <w:t>рмінів</w:t>
      </w:r>
      <w:r>
        <w:t xml:space="preserve"> транспортної галузі та у зв’язку з а</w:t>
      </w:r>
      <w:r>
        <w:softHyphen/>
        <w:t>ктуальніс</w:t>
      </w:r>
      <w:r w:rsidR="00BB5804">
        <w:t>тю</w:t>
      </w:r>
      <w:r>
        <w:t xml:space="preserve"> часової та мовної економіїї</w:t>
      </w:r>
      <w:r w:rsidR="00BB5804">
        <w:t xml:space="preserve">, </w:t>
      </w:r>
      <w:r>
        <w:t xml:space="preserve">останнім </w:t>
      </w:r>
      <w:r w:rsidR="00BB5804">
        <w:t>часом спостерігається значна тe</w:t>
      </w:r>
      <w:r w:rsidR="00BB5804">
        <w:softHyphen/>
        <w:t>ндe</w:t>
      </w:r>
      <w:r w:rsidR="00BB5804">
        <w:softHyphen/>
        <w:t xml:space="preserve">нція </w:t>
      </w:r>
      <w:r>
        <w:t xml:space="preserve">до скорочення термінів, завдяки чому абревіатури стають одним із найзручніших засобів </w:t>
      </w:r>
      <w:r w:rsidR="002576EC">
        <w:t>для їх позначення.</w:t>
      </w:r>
    </w:p>
    <w:p w14:paraId="7CF80DE7" w14:textId="38071277" w:rsidR="00BB5804" w:rsidRDefault="00C01E8A" w:rsidP="00BB5804">
      <w:r w:rsidRPr="002576EC">
        <w:lastRenderedPageBreak/>
        <w:t>Так,</w:t>
      </w:r>
      <w:r>
        <w:t xml:space="preserve"> В.І Карабан</w:t>
      </w:r>
      <w:r>
        <w:softHyphen/>
      </w:r>
      <w:r w:rsidR="00D57666">
        <w:t xml:space="preserve"> </w:t>
      </w:r>
      <w:r w:rsidR="00D57666" w:rsidRPr="00D57666">
        <w:t>[21]</w:t>
      </w:r>
      <w:r w:rsidR="002576EC">
        <w:t xml:space="preserve"> визначив фактори, які на його думку спричиняють появи абревіатур та скорочень. Він зазначає, що існує ряд лінгвістичних та нелінгвістичних (екстралінгвістичних) факторів або внутрішніх та зовнішніх чинників, по відношенню до мови. При цьому до екстралінгвістичних причин цілком справедливо буде віднести </w:t>
      </w:r>
      <w:r w:rsidR="001836E6">
        <w:t>виникнення абревіації, поява якої спичинена рядом факторів. Сюди слід віднести наступні фактори</w:t>
      </w:r>
      <w:r w:rsidR="002576EC">
        <w:t xml:space="preserve"> </w:t>
      </w:r>
      <w:r w:rsidR="00BB5804">
        <w:t xml:space="preserve">: </w:t>
      </w:r>
    </w:p>
    <w:p w14:paraId="533A4211" w14:textId="1385CC55" w:rsidR="00BB5804" w:rsidRDefault="00BB5804" w:rsidP="00BB5804">
      <w:r>
        <w:t>1</w:t>
      </w:r>
      <w:r w:rsidR="001836E6">
        <w:t>) науково-технічний та соціальний прогрес</w:t>
      </w:r>
      <w:r>
        <w:t xml:space="preserve">; </w:t>
      </w:r>
    </w:p>
    <w:p w14:paraId="7D05566C" w14:textId="13E12843" w:rsidR="00BB5804" w:rsidRDefault="00BB5804" w:rsidP="00BB5804">
      <w:r>
        <w:t>2)</w:t>
      </w:r>
      <w:r w:rsidR="001836E6">
        <w:t xml:space="preserve"> зростання широкого спектру інформації</w:t>
      </w:r>
      <w:r>
        <w:t xml:space="preserve">; </w:t>
      </w:r>
    </w:p>
    <w:p w14:paraId="57935C4C" w14:textId="77777777" w:rsidR="001836E6" w:rsidRDefault="00BB5804" w:rsidP="00BB5804">
      <w:r>
        <w:t>3)</w:t>
      </w:r>
      <w:r w:rsidR="001836E6">
        <w:t xml:space="preserve"> глобалізоване використання механічних засобів зв</w:t>
      </w:r>
      <w:r w:rsidR="001836E6" w:rsidRPr="001836E6">
        <w:t>’</w:t>
      </w:r>
      <w:r w:rsidR="001836E6">
        <w:t>язку</w:t>
      </w:r>
      <w:r>
        <w:t xml:space="preserve">. </w:t>
      </w:r>
    </w:p>
    <w:p w14:paraId="1CC5F524" w14:textId="7F9D0827" w:rsidR="00C01E8A" w:rsidRDefault="001836E6" w:rsidP="00BB5804">
      <w:r>
        <w:t>З лінгвістичної точки зору, поява абревіатур обумовлена наступним</w:t>
      </w:r>
      <w:r w:rsidR="00BB5804">
        <w:t xml:space="preserve">: </w:t>
      </w:r>
    </w:p>
    <w:p w14:paraId="2C5BE2AD" w14:textId="54BB5F54" w:rsidR="00C01E8A" w:rsidRDefault="00BB5804" w:rsidP="00BB5804">
      <w:r>
        <w:t>1)</w:t>
      </w:r>
      <w:r w:rsidR="001836E6">
        <w:t xml:space="preserve"> тенденцією до компресії мовної економії</w:t>
      </w:r>
      <w:r>
        <w:t xml:space="preserve">; </w:t>
      </w:r>
    </w:p>
    <w:p w14:paraId="00691F95" w14:textId="71C2D8C0" w:rsidR="00C01E8A" w:rsidRDefault="00BB5804" w:rsidP="00BB5804">
      <w:r>
        <w:t>2)</w:t>
      </w:r>
      <w:r w:rsidR="001836E6">
        <w:t xml:space="preserve"> нерівномірність поширення та розподілу інформації між визначеними складниками мовного потоку</w:t>
      </w:r>
      <w:r>
        <w:t xml:space="preserve">; </w:t>
      </w:r>
    </w:p>
    <w:p w14:paraId="36F84924" w14:textId="235881D3" w:rsidR="00C01E8A" w:rsidRDefault="00BB5804" w:rsidP="00BB5804">
      <w:r>
        <w:t>3)</w:t>
      </w:r>
      <w:r w:rsidR="001836E6">
        <w:t xml:space="preserve"> значний вплив розмовних та жаргонних аспектів мови на лексику</w:t>
      </w:r>
      <w:r>
        <w:t xml:space="preserve">; </w:t>
      </w:r>
    </w:p>
    <w:p w14:paraId="50D15BAE" w14:textId="5CA2B094" w:rsidR="00BB5804" w:rsidRDefault="00BB5804" w:rsidP="00BB5804">
      <w:r>
        <w:t>4)</w:t>
      </w:r>
      <w:r w:rsidR="001836E6">
        <w:t xml:space="preserve"> </w:t>
      </w:r>
      <w:r w:rsidR="00163FF5">
        <w:t>тенденція до утворення слова для закріплення нового поняття замість опису цього поняття</w:t>
      </w:r>
      <w:r>
        <w:t xml:space="preserve">. </w:t>
      </w:r>
    </w:p>
    <w:p w14:paraId="0AB6F22A" w14:textId="7FACDE0B" w:rsidR="00BB5804" w:rsidRDefault="00163FF5" w:rsidP="00967995">
      <w:r>
        <w:t>Абревіація сама по собі являється особливим способом словотворення, який спрямований на створення більш коротких (іноді скорочених), впорівнянні з вихідними структурами синонімічних їм номінацій</w:t>
      </w:r>
      <w:r w:rsidR="00060613">
        <w:t>.</w:t>
      </w:r>
      <w:r>
        <w:t xml:space="preserve"> Отже, по суті абревіація це скорочення довгих мовних формул.</w:t>
      </w:r>
    </w:p>
    <w:p w14:paraId="2774E178" w14:textId="676A1008" w:rsidR="00BB5804" w:rsidRDefault="00BB5804" w:rsidP="00BB5804">
      <w:r>
        <w:t>Р</w:t>
      </w:r>
      <w:r w:rsidR="00163FF5">
        <w:t>езультативну одницю такого процесу називають абревіатурою</w:t>
      </w:r>
      <w:r>
        <w:t>.</w:t>
      </w:r>
      <w:r w:rsidR="00905EAE">
        <w:t xml:space="preserve"> Абревіатура це більш скорочене складне слово, яке утворене з перших літер чи початкових слів, на основі яких і створюється скорочення.</w:t>
      </w:r>
      <w:r>
        <w:t xml:space="preserve"> </w:t>
      </w:r>
      <w:r w:rsidR="00DD39BC">
        <w:t xml:space="preserve">Загалом явище абревіаціє досить поширене у сучасній німецькій мові і відповідно в транспортній галузі та галузі автомобілебудування зокрема. При цьому найбільш поширеними та функціональними є терміни-абревіатури, які утворені з початкових літер лексичних компонентів словосполучення </w:t>
      </w:r>
      <w:r w:rsidR="00B8405F">
        <w:t>[21;44</w:t>
      </w:r>
      <w:r w:rsidR="00060613">
        <w:t>]</w:t>
      </w:r>
      <w:r>
        <w:t xml:space="preserve">. </w:t>
      </w:r>
    </w:p>
    <w:p w14:paraId="6D566AC3" w14:textId="77777777" w:rsidR="006D1846" w:rsidRDefault="00DD39BC" w:rsidP="00137E23">
      <w:pPr>
        <w:ind w:left="720" w:firstLine="0"/>
        <w:rPr>
          <w:i/>
        </w:rPr>
      </w:pPr>
      <w:r>
        <w:t>Такий вид абревіатур відноситься  до буквенних абревіатур</w:t>
      </w:r>
      <w:r w:rsidR="00137E23">
        <w:t xml:space="preserve">, тобто тих, які утворилися з алфаіфтних назв початкових літер вихідного словосполучення. Наприклад: </w:t>
      </w:r>
      <w:r w:rsidR="00BB5804" w:rsidRPr="00D57666">
        <w:rPr>
          <w:i/>
        </w:rPr>
        <w:t>ABS ( Antiblockier System ) –</w:t>
      </w:r>
      <w:r w:rsidR="00137E23">
        <w:rPr>
          <w:i/>
        </w:rPr>
        <w:lastRenderedPageBreak/>
        <w:t>антиблокувальна система гальм</w:t>
      </w:r>
      <w:r w:rsidR="00BB5804" w:rsidRPr="00D57666">
        <w:rPr>
          <w:i/>
        </w:rPr>
        <w:t>, AGS ( Adaptive Getriebe-Steuerung) –</w:t>
      </w:r>
      <w:r w:rsidR="00137E23">
        <w:rPr>
          <w:i/>
        </w:rPr>
        <w:t>система самоналагодження автоматичної коробки перемикання передач</w:t>
      </w:r>
      <w:r w:rsidR="00BB5804" w:rsidRPr="00D57666">
        <w:rPr>
          <w:i/>
        </w:rPr>
        <w:t>, ASMS ( Automatisches Stabilitats Management System ) –</w:t>
      </w:r>
      <w:r w:rsidR="00137E23">
        <w:rPr>
          <w:i/>
        </w:rPr>
        <w:t xml:space="preserve"> протизаносна система автомобіля , </w:t>
      </w:r>
      <w:r w:rsidR="00BB5804" w:rsidRPr="00D57666">
        <w:rPr>
          <w:i/>
        </w:rPr>
        <w:t>ASC (Anti-Slip Control) –</w:t>
      </w:r>
      <w:r w:rsidR="00137E23">
        <w:rPr>
          <w:i/>
        </w:rPr>
        <w:t xml:space="preserve"> автоматична система запобігання буксуванню, </w:t>
      </w:r>
      <w:r w:rsidR="00BB5804" w:rsidRPr="00D57666">
        <w:rPr>
          <w:i/>
        </w:rPr>
        <w:t>EDS (Elektronische Differentialsperre) – електронне блокування</w:t>
      </w:r>
      <w:r w:rsidR="00137E23">
        <w:rPr>
          <w:i/>
        </w:rPr>
        <w:t xml:space="preserve"> диференціала</w:t>
      </w:r>
      <w:r w:rsidR="00BB5804" w:rsidRPr="00D57666">
        <w:rPr>
          <w:i/>
        </w:rPr>
        <w:t>, MSR (M</w:t>
      </w:r>
      <w:r w:rsidR="00137E23">
        <w:rPr>
          <w:i/>
        </w:rPr>
        <w:t>otor Schleppmoment Regelung) – система контролю гальмування двигуна</w:t>
      </w:r>
      <w:r w:rsidR="00BB5804" w:rsidRPr="00D57666">
        <w:rPr>
          <w:i/>
        </w:rPr>
        <w:t>, RDC (Reifen Druck Control ) –</w:t>
      </w:r>
      <w:r w:rsidR="00137E23">
        <w:rPr>
          <w:i/>
        </w:rPr>
        <w:t xml:space="preserve"> система контролю атмосферного тиску в шинах</w:t>
      </w:r>
      <w:r w:rsidR="00BB5804" w:rsidRPr="00D57666">
        <w:rPr>
          <w:i/>
        </w:rPr>
        <w:t>, SLS (Self-Levelizing Suspension )</w:t>
      </w:r>
      <w:r w:rsidR="00BB5804">
        <w:t xml:space="preserve"> – </w:t>
      </w:r>
      <w:r w:rsidR="00137E23">
        <w:rPr>
          <w:i/>
        </w:rPr>
        <w:t xml:space="preserve">система самовирівнювання підвіски автомобіля </w:t>
      </w:r>
    </w:p>
    <w:p w14:paraId="3F4AA72A" w14:textId="1785A873" w:rsidR="007B097E" w:rsidRPr="00D57666" w:rsidRDefault="006D1846" w:rsidP="00137E23">
      <w:pPr>
        <w:ind w:left="720" w:firstLine="0"/>
      </w:pPr>
      <w:r w:rsidRPr="00D57666">
        <w:rPr>
          <w:i/>
          <w:lang w:val="en-US"/>
        </w:rPr>
        <w:t>CIV</w:t>
      </w:r>
      <w:r w:rsidRPr="00D57666">
        <w:rPr>
          <w:i/>
        </w:rPr>
        <w:t xml:space="preserve"> - або Міжнародна конвенція про перевезення пасажирів ( з француз. : </w:t>
      </w:r>
      <w:r w:rsidRPr="00D57666">
        <w:rPr>
          <w:i/>
          <w:lang w:val="ru-RU"/>
        </w:rPr>
        <w:t>Convention</w:t>
      </w:r>
      <w:r w:rsidRPr="00D57666">
        <w:rPr>
          <w:i/>
        </w:rPr>
        <w:t xml:space="preserve"> </w:t>
      </w:r>
      <w:r w:rsidRPr="00D57666">
        <w:rPr>
          <w:i/>
          <w:lang w:val="ru-RU"/>
        </w:rPr>
        <w:t>Internationale</w:t>
      </w:r>
      <w:r w:rsidRPr="00D57666">
        <w:rPr>
          <w:i/>
        </w:rPr>
        <w:t xml:space="preserve"> </w:t>
      </w:r>
      <w:r w:rsidRPr="00D57666">
        <w:rPr>
          <w:i/>
          <w:lang w:val="ru-RU"/>
        </w:rPr>
        <w:t>pour</w:t>
      </w:r>
      <w:r w:rsidRPr="00D57666">
        <w:rPr>
          <w:i/>
        </w:rPr>
        <w:t xml:space="preserve"> </w:t>
      </w:r>
      <w:r w:rsidRPr="00D57666">
        <w:rPr>
          <w:i/>
          <w:lang w:val="ru-RU"/>
        </w:rPr>
        <w:t>le</w:t>
      </w:r>
      <w:r w:rsidRPr="00D57666">
        <w:rPr>
          <w:i/>
        </w:rPr>
        <w:t xml:space="preserve"> </w:t>
      </w:r>
      <w:r w:rsidRPr="00D57666">
        <w:rPr>
          <w:i/>
          <w:lang w:val="ru-RU"/>
        </w:rPr>
        <w:t>transport</w:t>
      </w:r>
      <w:r w:rsidRPr="00D57666">
        <w:rPr>
          <w:i/>
        </w:rPr>
        <w:t xml:space="preserve"> </w:t>
      </w:r>
      <w:r w:rsidRPr="00D57666">
        <w:rPr>
          <w:i/>
          <w:lang w:val="ru-RU"/>
        </w:rPr>
        <w:t>des</w:t>
      </w:r>
      <w:r w:rsidRPr="00D57666">
        <w:rPr>
          <w:i/>
        </w:rPr>
        <w:t xml:space="preserve"> </w:t>
      </w:r>
      <w:r w:rsidRPr="00D57666">
        <w:rPr>
          <w:i/>
          <w:lang w:val="ru-RU"/>
        </w:rPr>
        <w:t>Voyageurs</w:t>
      </w:r>
      <w:r w:rsidRPr="00D57666">
        <w:rPr>
          <w:i/>
        </w:rPr>
        <w:t xml:space="preserve"> ),</w:t>
      </w:r>
      <w:r w:rsidRPr="00D57666">
        <w:rPr>
          <w:rFonts w:asciiTheme="minorHAnsi" w:eastAsiaTheme="minorEastAsia" w:hAnsi="Trebuchet MS" w:cstheme="minorBidi"/>
          <w:i/>
          <w:color w:val="404040" w:themeColor="text1" w:themeTint="BF"/>
          <w:kern w:val="24"/>
          <w:sz w:val="36"/>
          <w:szCs w:val="36"/>
          <w:lang w:eastAsia="ru-RU" w:bidi="ar-SA"/>
        </w:rPr>
        <w:t xml:space="preserve"> </w:t>
      </w:r>
      <w:r w:rsidRPr="00D57666">
        <w:rPr>
          <w:i/>
          <w:lang w:val="en-US"/>
        </w:rPr>
        <w:t>COTIF</w:t>
      </w:r>
      <w:r w:rsidRPr="00D57666">
        <w:rPr>
          <w:i/>
        </w:rPr>
        <w:t xml:space="preserve"> (</w:t>
      </w:r>
      <w:r w:rsidRPr="00D57666">
        <w:rPr>
          <w:i/>
          <w:lang w:val="en-US"/>
        </w:rPr>
        <w:t>Convention</w:t>
      </w:r>
      <w:r w:rsidRPr="00D57666">
        <w:rPr>
          <w:i/>
        </w:rPr>
        <w:t xml:space="preserve"> </w:t>
      </w:r>
      <w:r w:rsidRPr="00D57666">
        <w:rPr>
          <w:i/>
          <w:lang w:val="en-US"/>
        </w:rPr>
        <w:t>relative</w:t>
      </w:r>
      <w:r w:rsidRPr="00D57666">
        <w:rPr>
          <w:i/>
        </w:rPr>
        <w:t xml:space="preserve"> </w:t>
      </w:r>
      <w:r w:rsidRPr="00D57666">
        <w:rPr>
          <w:i/>
          <w:lang w:val="en-US"/>
        </w:rPr>
        <w:t>aux</w:t>
      </w:r>
      <w:r w:rsidRPr="00D57666">
        <w:rPr>
          <w:i/>
        </w:rPr>
        <w:t xml:space="preserve"> </w:t>
      </w:r>
      <w:r w:rsidRPr="00D57666">
        <w:rPr>
          <w:i/>
          <w:lang w:val="en-US"/>
        </w:rPr>
        <w:t>transports</w:t>
      </w:r>
      <w:r w:rsidRPr="00D57666">
        <w:rPr>
          <w:i/>
        </w:rPr>
        <w:t xml:space="preserve"> </w:t>
      </w:r>
      <w:r w:rsidRPr="00D57666">
        <w:rPr>
          <w:i/>
          <w:lang w:val="en-US"/>
        </w:rPr>
        <w:t>internationaux</w:t>
      </w:r>
      <w:r w:rsidRPr="00D57666">
        <w:rPr>
          <w:i/>
        </w:rPr>
        <w:t xml:space="preserve"> </w:t>
      </w:r>
      <w:r w:rsidRPr="00D57666">
        <w:rPr>
          <w:i/>
          <w:lang w:val="en-US"/>
        </w:rPr>
        <w:t>ferroviaires</w:t>
      </w:r>
      <w:r w:rsidRPr="00D57666">
        <w:rPr>
          <w:i/>
        </w:rPr>
        <w:t>) – КОТІФ(конвенція про міжнародні залізничні перевезення)</w:t>
      </w:r>
      <w:r>
        <w:t xml:space="preserve"> </w:t>
      </w:r>
      <w:r w:rsidR="00D57666" w:rsidRPr="00D57666">
        <w:t>[</w:t>
      </w:r>
      <w:r w:rsidR="00B8405F">
        <w:t>59</w:t>
      </w:r>
      <w:r w:rsidR="00D57666" w:rsidRPr="00D57666">
        <w:t>;</w:t>
      </w:r>
      <w:r>
        <w:t>60</w:t>
      </w:r>
      <w:r w:rsidR="00D57666" w:rsidRPr="00D57666">
        <w:t>]</w:t>
      </w:r>
      <w:r w:rsidR="00BB5804" w:rsidRPr="00D57666">
        <w:rPr>
          <w:i/>
        </w:rPr>
        <w:t>.</w:t>
      </w:r>
      <w:r w:rsidR="00137E23">
        <w:t xml:space="preserve"> Менш функціональним є використання термінів-абревіатур, утворених </w:t>
      </w:r>
      <w:r>
        <w:t>за допомогою поєднання початкової частини одного компонента або кількох компонентів і повного компонента, тобто так звані частково скорочені слова. Наприклад</w:t>
      </w:r>
      <w:r w:rsidR="00BB5804">
        <w:t xml:space="preserve">: </w:t>
      </w:r>
      <w:r w:rsidR="00BB5804" w:rsidRPr="00D57666">
        <w:rPr>
          <w:i/>
        </w:rPr>
        <w:t>Kmstand ( Kilometerstand ) –</w:t>
      </w:r>
      <w:r>
        <w:rPr>
          <w:i/>
        </w:rPr>
        <w:t>пробіг автомобіля</w:t>
      </w:r>
      <w:r w:rsidR="00BB5804" w:rsidRPr="00D57666">
        <w:rPr>
          <w:i/>
        </w:rPr>
        <w:t>, eAussenspiegel – електродзеркало, eDach –</w:t>
      </w:r>
      <w:r>
        <w:rPr>
          <w:i/>
        </w:rPr>
        <w:t>електролюк</w:t>
      </w:r>
      <w:r w:rsidR="00BB5804" w:rsidRPr="00D57666">
        <w:rPr>
          <w:i/>
        </w:rPr>
        <w:t>, eFH – eFensterheber –</w:t>
      </w:r>
      <w:r>
        <w:rPr>
          <w:i/>
        </w:rPr>
        <w:t xml:space="preserve">електростеклопідйомник </w:t>
      </w:r>
      <w:r w:rsidR="00D57666" w:rsidRPr="00D57666">
        <w:t>[</w:t>
      </w:r>
      <w:r w:rsidR="00B8405F">
        <w:t>59</w:t>
      </w:r>
      <w:r w:rsidR="00D57666" w:rsidRPr="00D57666">
        <w:t>]</w:t>
      </w:r>
      <w:r>
        <w:t xml:space="preserve">. </w:t>
      </w:r>
    </w:p>
    <w:p w14:paraId="49FA7283" w14:textId="531F079B" w:rsidR="00BB5804" w:rsidRDefault="006D1846" w:rsidP="00BB5804">
      <w:r>
        <w:t>Найменш вживаними є абревіатури,</w:t>
      </w:r>
      <w:r w:rsidR="00F8692B">
        <w:t xml:space="preserve"> утворені з букв та цифер, тобто буквенно-цифрові абревіатури. Наприклад: </w:t>
      </w:r>
      <w:r w:rsidR="00BB5804" w:rsidRPr="008B201C">
        <w:rPr>
          <w:i/>
        </w:rPr>
        <w:t>3</w:t>
      </w:r>
      <w:r w:rsidR="00F8692B">
        <w:rPr>
          <w:i/>
        </w:rPr>
        <w:t xml:space="preserve">-t. (drei- türig) – автомобіль з трьома дверима. </w:t>
      </w:r>
      <w:r w:rsidR="00F8692B" w:rsidRPr="00F8692B">
        <w:t>Терміни-абревіатури, утворені шляхом скорочення початкових елентів словосполучень, тобто морфем, теж використовуються набагато рідше. Наприклад</w:t>
      </w:r>
      <w:r w:rsidR="00BB5804" w:rsidRPr="00F8692B">
        <w:t xml:space="preserve">: </w:t>
      </w:r>
      <w:r w:rsidR="00BB5804" w:rsidRPr="008B201C">
        <w:rPr>
          <w:i/>
        </w:rPr>
        <w:t xml:space="preserve">WiWa ( Waschen der Scheinwerfer ) – </w:t>
      </w:r>
      <w:r w:rsidR="00F8692B">
        <w:rPr>
          <w:i/>
        </w:rPr>
        <w:t xml:space="preserve">автоматична система миття фар </w:t>
      </w:r>
      <w:r w:rsidR="00B8405F">
        <w:t>[59</w:t>
      </w:r>
      <w:r w:rsidR="008B201C" w:rsidRPr="008B201C">
        <w:t>]</w:t>
      </w:r>
      <w:r w:rsidR="00BB5804">
        <w:t xml:space="preserve">. </w:t>
      </w:r>
      <w:r w:rsidR="00F8692B">
        <w:t xml:space="preserve">Абревіатури такого типажу належать до ініціальних абревіатур, або як їх ще називають – акроніми. Акроніми – це скорочення, які здійснюються з початкових літер багатокомпонентних термінів-словосполучень </w:t>
      </w:r>
      <w:r w:rsidR="008B201C">
        <w:t>[22</w:t>
      </w:r>
      <w:r w:rsidR="00B8405F">
        <w:t>;46</w:t>
      </w:r>
      <w:r w:rsidR="00060613" w:rsidRPr="00060613">
        <w:t>]</w:t>
      </w:r>
      <w:r w:rsidR="00BB5804">
        <w:t xml:space="preserve">. </w:t>
      </w:r>
    </w:p>
    <w:p w14:paraId="2807F517" w14:textId="3DCB06D2" w:rsidR="00BB5804" w:rsidRDefault="00F8692B" w:rsidP="00F8692B">
      <w:r>
        <w:t xml:space="preserve">Серед чисельних способів перекладу термінів-абревіатур, перекладознавці виділяють наступні способи: скорочений переклад, тобто переклад,що здійснюється шляхом транслітерації та </w:t>
      </w:r>
      <w:r w:rsidR="00AA01D7">
        <w:t xml:space="preserve">експлікація </w:t>
      </w:r>
      <w:r w:rsidR="008B201C">
        <w:t>[18;21</w:t>
      </w:r>
      <w:r w:rsidR="00BB5804">
        <w:t>].</w:t>
      </w:r>
      <w:r w:rsidR="00AA01D7">
        <w:t xml:space="preserve"> Скорочений </w:t>
      </w:r>
      <w:r w:rsidR="00AA01D7">
        <w:lastRenderedPageBreak/>
        <w:t>переклад та транслітерацію можна поєднати, оскільки обидва способи перекладу вживаються в тих випадках, коли певне скорочення поширене і є загальновідомим носіям тієх мови, на яку здійснюється переклад</w:t>
      </w:r>
      <w:r w:rsidR="00BB5804">
        <w:t xml:space="preserve">: </w:t>
      </w:r>
      <w:r w:rsidR="00BB5804" w:rsidRPr="008B201C">
        <w:rPr>
          <w:i/>
        </w:rPr>
        <w:t>ABS – c</w:t>
      </w:r>
      <w:r w:rsidR="00BB5804" w:rsidRPr="008B201C">
        <w:rPr>
          <w:i/>
        </w:rPr>
        <w:softHyphen/>
        <w:t>иc</w:t>
      </w:r>
      <w:r w:rsidR="00BB5804" w:rsidRPr="008B201C">
        <w:rPr>
          <w:i/>
        </w:rPr>
        <w:softHyphen/>
        <w:t>тe</w:t>
      </w:r>
      <w:r w:rsidR="00BB5804" w:rsidRPr="008B201C">
        <w:rPr>
          <w:i/>
        </w:rPr>
        <w:softHyphen/>
        <w:t>мa</w:t>
      </w:r>
      <w:r w:rsidR="00BB5804" w:rsidRPr="008B201C">
        <w:rPr>
          <w:i/>
        </w:rPr>
        <w:softHyphen/>
        <w:t xml:space="preserve"> A</w:t>
      </w:r>
      <w:r w:rsidR="00BB5804" w:rsidRPr="008B201C">
        <w:rPr>
          <w:i/>
        </w:rPr>
        <w:softHyphen/>
        <w:t>БС</w:t>
      </w:r>
      <w:r w:rsidR="00BB5804">
        <w:t>.</w:t>
      </w:r>
    </w:p>
    <w:p w14:paraId="5452439A" w14:textId="735EF701" w:rsidR="00BB5804" w:rsidRDefault="00AA01D7" w:rsidP="00AA01D7">
      <w:r>
        <w:t xml:space="preserve">Під час процесу перекладу літери німецького алфавіту замінюються відповідними літерами українського. Але такий спосіб перекладу не є частотним, тобто використовується рідко та за необхідності. Це пояснюється тим, що більшість термінів-абревіатур маловідомі. У такому разі перекладачеві необхідно подати повний переклад такого слова, тобто його не скорочений варіант і вже потім, за необхідності, транслітерувати абревіатуру або утворити її з початкових літер українського терміна-словосполучення. Наприклад: </w:t>
      </w:r>
      <w:r w:rsidR="00BB5804" w:rsidRPr="008B201C">
        <w:rPr>
          <w:i/>
        </w:rPr>
        <w:t xml:space="preserve">EBV (Elektronishe Bremskraftverteilung ) – </w:t>
      </w:r>
      <w:r>
        <w:rPr>
          <w:i/>
        </w:rPr>
        <w:t xml:space="preserve">електронна система розподілення гальмівних сил </w:t>
      </w:r>
      <w:r w:rsidR="008B201C" w:rsidRPr="008B201C">
        <w:t>[5</w:t>
      </w:r>
      <w:r w:rsidR="00B8405F">
        <w:t>9</w:t>
      </w:r>
      <w:r w:rsidR="008B201C" w:rsidRPr="008B201C">
        <w:t>]</w:t>
      </w:r>
      <w:r w:rsidR="00BB5804">
        <w:t xml:space="preserve">. </w:t>
      </w:r>
    </w:p>
    <w:p w14:paraId="01314448" w14:textId="6DD7EEC4" w:rsidR="00765D14" w:rsidRDefault="00765D14" w:rsidP="00AA01D7">
      <w:r>
        <w:t>При такому введенні скорочення в переклад, його необхідно взяти в дужки, а надалі вживати саме скорочення, ане його повний варіант. Іноді трапляється, що при першому згадуванні ввживається саме скорочений варіант, а його розшифрований відповідник подається у виносці.</w:t>
      </w:r>
    </w:p>
    <w:p w14:paraId="0FEFC706" w14:textId="5684581E" w:rsidR="00765D14" w:rsidRDefault="00765D14" w:rsidP="00AA01D7">
      <w:r>
        <w:t>Отже, ми можемо зробити наступні підсумки, що німецька транспортна галузь характеризуються вживанням термінів-абревіатур і має тенденцію постійно поповнюватися термінологічними одиницями скороченої форми, які представлені у чотирьох словникових формах: абревіатури, утворені з початкових літер лексичних компонентів словосполучення; буквенно-цифрові абревіатури; абревіатури, утворені зі скорочених початкових елементів (морфем) словосполучень</w:t>
      </w:r>
      <w:r w:rsidR="004534AD">
        <w:t>; абревіатури, утворені за допомогою поєднання початкової частини одного елемента і повного компонента, тобто так звані часто скорочувані слова. Скорочення лексичних одиниць як принцип номінації є свідченням спроби раціональної комунікації, так як спрощується форма номінальної одиниці.</w:t>
      </w:r>
    </w:p>
    <w:p w14:paraId="2F605E1C" w14:textId="4002F929" w:rsidR="00BC28EF" w:rsidRDefault="004534AD" w:rsidP="00BC28EF">
      <w:r>
        <w:t xml:space="preserve">Найбільш популярним та найбільш вживаним типом абревіації в межах німецькомовної термінології транспортної галузі є акроніми, які найкраще </w:t>
      </w:r>
      <w:r>
        <w:lastRenderedPageBreak/>
        <w:t>задовольняють потребу у спрощенні складних понять та мають легко відтворювану та прозору структуру. Основними способами перекладу термінів-абревіатур транспортної галузі є скорочений переклад, переклад шляхом транслітерації та експлікація</w:t>
      </w:r>
      <w:r w:rsidRPr="00BC28EF">
        <w:t xml:space="preserve"> </w:t>
      </w:r>
      <w:r w:rsidR="00BC28EF" w:rsidRPr="00BC28EF">
        <w:t>[</w:t>
      </w:r>
      <w:r w:rsidR="008B201C">
        <w:t>22</w:t>
      </w:r>
      <w:r w:rsidR="00B8405F">
        <w:t>;46</w:t>
      </w:r>
      <w:r w:rsidR="00BC28EF" w:rsidRPr="00BC28EF">
        <w:t>]</w:t>
      </w:r>
      <w:r w:rsidR="00BC28EF">
        <w:t>.</w:t>
      </w:r>
    </w:p>
    <w:p w14:paraId="75E852AF" w14:textId="77777777" w:rsidR="00967995" w:rsidRDefault="00967995" w:rsidP="00967995">
      <w:pPr>
        <w:jc w:val="center"/>
        <w:rPr>
          <w:b/>
        </w:rPr>
      </w:pPr>
    </w:p>
    <w:p w14:paraId="3C5C7A22" w14:textId="77777777" w:rsidR="00042D52" w:rsidRDefault="00042D52" w:rsidP="00967995">
      <w:pPr>
        <w:jc w:val="center"/>
        <w:rPr>
          <w:b/>
        </w:rPr>
      </w:pPr>
      <w:r>
        <w:rPr>
          <w:b/>
        </w:rPr>
        <w:t xml:space="preserve"> </w:t>
      </w:r>
    </w:p>
    <w:p w14:paraId="286AA434" w14:textId="77777777" w:rsidR="00B642B5" w:rsidRDefault="00B642B5" w:rsidP="00E07CA7">
      <w:pPr>
        <w:spacing w:line="240" w:lineRule="auto"/>
        <w:ind w:firstLine="0"/>
        <w:jc w:val="center"/>
        <w:rPr>
          <w:rStyle w:val="ac"/>
        </w:rPr>
      </w:pPr>
    </w:p>
    <w:p w14:paraId="5081D6AF" w14:textId="7BCA9CD6" w:rsidR="00E07CA7" w:rsidRDefault="00042D52" w:rsidP="00E07CA7">
      <w:pPr>
        <w:spacing w:line="240" w:lineRule="auto"/>
        <w:ind w:firstLine="0"/>
        <w:jc w:val="center"/>
      </w:pPr>
      <w:r>
        <w:rPr>
          <w:rStyle w:val="ac"/>
        </w:rPr>
        <w:t>2.3</w:t>
      </w:r>
      <w:r w:rsidR="00E07CA7" w:rsidRPr="0001411A">
        <w:rPr>
          <w:rStyle w:val="ac"/>
        </w:rPr>
        <w:t xml:space="preserve"> Термін як фразеологічне словосполучення</w:t>
      </w:r>
      <w:r w:rsidR="00E07CA7" w:rsidRPr="0001411A">
        <w:t xml:space="preserve"> </w:t>
      </w:r>
    </w:p>
    <w:p w14:paraId="2015E6C5" w14:textId="77777777" w:rsidR="00E07CA7" w:rsidRDefault="00E07CA7" w:rsidP="00E07CA7">
      <w:pPr>
        <w:spacing w:line="240" w:lineRule="auto"/>
        <w:ind w:firstLine="0"/>
        <w:jc w:val="center"/>
      </w:pPr>
    </w:p>
    <w:p w14:paraId="24C9BB72" w14:textId="77777777" w:rsidR="005E63F9" w:rsidRDefault="005E63F9" w:rsidP="00E07CA7">
      <w:pPr>
        <w:spacing w:line="240" w:lineRule="auto"/>
        <w:ind w:firstLine="0"/>
        <w:jc w:val="center"/>
      </w:pPr>
    </w:p>
    <w:p w14:paraId="6CEC1983" w14:textId="3C7EE639" w:rsidR="008720E0" w:rsidRDefault="00E07CA7" w:rsidP="008720E0">
      <w:r>
        <w:t xml:space="preserve">Терміни як фразеологічне словосполучення </w:t>
      </w:r>
      <w:r w:rsidR="00750A78">
        <w:t>з</w:t>
      </w:r>
      <w:r w:rsidR="00750A78" w:rsidRPr="00750A78">
        <w:t>начною мірою формуються з розряду вільних словосполучень, у процесі метонімізації та метафоризації таких словосполучень. Процес метафоризації відзначається своєю різнобічністю та багатогранністю. Цей процес зазвичай супроводжується цілим рядом перетворень, а саме внутрішніх та зовнішніх.</w:t>
      </w:r>
      <w:r w:rsidR="0050103C" w:rsidRPr="0050103C">
        <w:t xml:space="preserve"> </w:t>
      </w:r>
      <w:r w:rsidR="0050103C">
        <w:t>Проте варто зазначити</w:t>
      </w:r>
      <w:r w:rsidR="0050103C" w:rsidRPr="0050103C">
        <w:t>,</w:t>
      </w:r>
      <w:r w:rsidR="0050103C">
        <w:t xml:space="preserve"> </w:t>
      </w:r>
      <w:r w:rsidR="0050103C" w:rsidRPr="0050103C">
        <w:t>що існує досить значна відмінність між процесом метафоризації окремого сло</w:t>
      </w:r>
      <w:r w:rsidR="0050103C">
        <w:t>ва та змінного словосполучення</w:t>
      </w:r>
      <w:r>
        <w:t>.</w:t>
      </w:r>
      <w:r w:rsidR="008720E0" w:rsidRPr="008720E0">
        <w:t xml:space="preserve"> </w:t>
      </w:r>
      <w:r w:rsidR="008720E0">
        <w:t>Якщо під час метафоризації слова утворюється одне або кілька переносних значень, то під час метафоризації змінного словосполучення, слова неначе розчиняються в загальному змісті  фразеологізмів і, як наслідок, не отримують переносного значення.</w:t>
      </w:r>
    </w:p>
    <w:p w14:paraId="389BAFC0" w14:textId="660C22E9" w:rsidR="008720E0" w:rsidRDefault="008720E0" w:rsidP="008720E0">
      <w:r>
        <w:t>До другого типу перенос</w:t>
      </w:r>
      <w:r w:rsidR="00055B16">
        <w:rPr>
          <w:lang w:val="ru-RU"/>
        </w:rPr>
        <w:t>у</w:t>
      </w:r>
      <w:r>
        <w:t xml:space="preserve"> значення ми відносимо метонімічний тип. Такий тип є своєрідним переносом найменувань явищ або предметів, їх ознак за їхньою подібність, або ширше - за їх зв'язком в просторі та часі. В такому випадку, одиниці ,які поєднані асоціацією або  зв'язком використовуються в одній і тій же синтагмі, оскільки їх об'єднують загальні ознаки в їхньому значенні.</w:t>
      </w:r>
    </w:p>
    <w:p w14:paraId="47B227A6" w14:textId="77777777" w:rsidR="008720E0" w:rsidRDefault="008720E0" w:rsidP="008720E0">
      <w:r>
        <w:t xml:space="preserve">Завдяки цьому з'являється можливість скоротити складові частини такої синтагми і одночасно охарактеризувати  значення її частин до  її компонентів. Окрім різних процесів фразеотворення , в лінгвістиці також досліджують вторинні фразеотворчі процеси. Під час таких процесів відбувається вторинна транспозиція фразеологічного знаку, тобто в такий спосіб самі фразеологічні одиниці є схильними до перетворення, яке виникло як наслідок первинної </w:t>
      </w:r>
      <w:r>
        <w:lastRenderedPageBreak/>
        <w:t>фрезеологізації. В спеціалізованих джерелах зазвичай використовуються різні терміни для позначення  процесів створення та подальшого розвитку фразеологічних одиниць. Це в свою чергу призводить до зміщення або певних непорозумінь з точки зору розгляду процесів фразеотворення.</w:t>
      </w:r>
    </w:p>
    <w:p w14:paraId="18A7EF69" w14:textId="77777777" w:rsidR="008720E0" w:rsidRDefault="008720E0" w:rsidP="008720E0">
      <w:r>
        <w:t>Фразеологічна деривація визначається наступними чинниками:</w:t>
      </w:r>
    </w:p>
    <w:p w14:paraId="7D985C64" w14:textId="77777777" w:rsidR="008720E0" w:rsidRDefault="008720E0" w:rsidP="008720E0">
      <w:r>
        <w:t>1. Як вся сукупність способів творення фразеологічних одиниць та їх можливих варіантів;</w:t>
      </w:r>
    </w:p>
    <w:p w14:paraId="591D72F2" w14:textId="77777777" w:rsidR="008720E0" w:rsidRDefault="008720E0" w:rsidP="008720E0">
      <w:r>
        <w:t>2. Як виникнення фразеологічних одиниць  на основі всіх типів  стійких словесних комплексів та іншомовної фразеології:</w:t>
      </w:r>
    </w:p>
    <w:p w14:paraId="59CF8940" w14:textId="77777777" w:rsidR="008720E0" w:rsidRDefault="008720E0" w:rsidP="008720E0">
      <w:r>
        <w:t xml:space="preserve">3. Як створення фразеологічної одиниці на основі вже наявної фразеології </w:t>
      </w:r>
    </w:p>
    <w:p w14:paraId="4CB5C767" w14:textId="585998E2" w:rsidR="00E07CA7" w:rsidRDefault="008720E0" w:rsidP="008720E0">
      <w:r>
        <w:t>4. Як механізм ,що утворюється від однієї фразеологічної одиниці до іншої.</w:t>
      </w:r>
    </w:p>
    <w:p w14:paraId="196A905D" w14:textId="5450284C" w:rsidR="00504945" w:rsidRDefault="00504945" w:rsidP="008720E0">
      <w:r w:rsidRPr="00504945">
        <w:t>Позначення одним і тим самим терміном істотно різних процесів, явищ та понять вважається не коректним, оскільки вони значно відрізняються своїми характеристиками. Вторинні фразеотворчі процеси представлені трьома основними видами перетворень: лексичними, семантичними та лексико- семантичними. У фразеології української мови існує два різновиди видозмін в структурі фразеотворення. Це прогресивна та регресивна видозміни.</w:t>
      </w:r>
    </w:p>
    <w:p w14:paraId="4A327AA9" w14:textId="77777777" w:rsidR="001742E4" w:rsidRDefault="001742E4" w:rsidP="001742E4">
      <w:r>
        <w:t xml:space="preserve">В межах німецької мови вторинний фразеотворчий процес включає в себе наступні шляхи утворення фразеологічної одиниці : </w:t>
      </w:r>
    </w:p>
    <w:p w14:paraId="0D988F46" w14:textId="349CD629" w:rsidR="001742E4" w:rsidRDefault="001742E4" w:rsidP="001742E4">
      <w:r>
        <w:t>1.Перерозподіл сталих та стійких фраз. Такий тип утворення ФО (фразеологічної одиниці) супроводжується змінами в своїй морфологічній структурі дієслівного компонента. Цей процес обумовлений ситуативними змінами.</w:t>
      </w:r>
    </w:p>
    <w:p w14:paraId="30BD16CB" w14:textId="77777777" w:rsidR="001742E4" w:rsidRDefault="001742E4" w:rsidP="001742E4">
      <w:r>
        <w:t>2. Відокремлення складових компонентів стійких фраз, в цьому випадку це ті компоненти, які відокремлюються від вихідної ФО та набувають глобального емоційного значення.</w:t>
      </w:r>
    </w:p>
    <w:p w14:paraId="61204395" w14:textId="77777777" w:rsidR="001742E4" w:rsidRDefault="001742E4" w:rsidP="001742E4">
      <w:r>
        <w:t>3. Збільшення лексичного складу фразеологічної одиниці, внаслідок чого відбувається розширення її початкової структури та значно підсилюється рівень емоційності та експресивності в новоутворені фразеологічній одиниці.</w:t>
      </w:r>
    </w:p>
    <w:p w14:paraId="10B7840E" w14:textId="03D181E6" w:rsidR="00E07CA7" w:rsidRDefault="001742E4" w:rsidP="001742E4">
      <w:r>
        <w:lastRenderedPageBreak/>
        <w:t>4. Видозміна складових частин ФО . Це свого роду певні структурні зміни ФО, що супроводжуються семантичними причинами. Цей процес утворює синонімію та варіантність в межах ФО</w:t>
      </w:r>
      <w:r w:rsidRPr="00EF14B6">
        <w:t xml:space="preserve"> </w:t>
      </w:r>
      <w:r w:rsidR="00C45EFF" w:rsidRPr="00EF14B6">
        <w:t>[</w:t>
      </w:r>
      <w:r w:rsidR="00B8405F">
        <w:t>37;43;42</w:t>
      </w:r>
      <w:r w:rsidR="00C45EFF" w:rsidRPr="00EF14B6">
        <w:t>]</w:t>
      </w:r>
      <w:r w:rsidR="00E07CA7">
        <w:t xml:space="preserve">. </w:t>
      </w:r>
    </w:p>
    <w:p w14:paraId="048E6AFF" w14:textId="7AA4224D" w:rsidR="0047571D" w:rsidRPr="0047571D" w:rsidRDefault="0047571D" w:rsidP="0047571D">
      <w:pPr>
        <w:rPr>
          <w:color w:val="000000" w:themeColor="text1"/>
        </w:rPr>
      </w:pPr>
      <w:r w:rsidRPr="0047571D">
        <w:t xml:space="preserve"> </w:t>
      </w:r>
      <w:r w:rsidRPr="0047571D">
        <w:rPr>
          <w:color w:val="000000" w:themeColor="text1"/>
        </w:rPr>
        <w:t>Загалом в німецькій мові розрізняють два типи вторинних фразеотворчий процесів в залежності від характеру перетворень відповідних структур фразеотворчої основи: семантичний та структурно-семантичний. Будь які зміни в лексико-граматичній структурі основної ФО здатні спричинити зміни семантичної структури самої ФО.</w:t>
      </w:r>
    </w:p>
    <w:p w14:paraId="66AB5AB1" w14:textId="77777777" w:rsidR="0047571D" w:rsidRPr="0047571D" w:rsidRDefault="0047571D" w:rsidP="0047571D">
      <w:pPr>
        <w:rPr>
          <w:color w:val="000000" w:themeColor="text1"/>
        </w:rPr>
      </w:pPr>
      <w:r w:rsidRPr="0047571D">
        <w:rPr>
          <w:color w:val="000000" w:themeColor="text1"/>
        </w:rPr>
        <w:t>Семантичний тип фразеотворення в свою чергу передбачає утворення певної трансформації семантичної структури фразеотворчої основи із збереженням інваріанта її лексико-граматичній структури.</w:t>
      </w:r>
    </w:p>
    <w:p w14:paraId="56C31446" w14:textId="77777777" w:rsidR="0047571D" w:rsidRPr="0047571D" w:rsidRDefault="0047571D" w:rsidP="0047571D">
      <w:pPr>
        <w:rPr>
          <w:color w:val="000000" w:themeColor="text1"/>
        </w:rPr>
      </w:pPr>
      <w:r w:rsidRPr="0047571D">
        <w:rPr>
          <w:color w:val="000000" w:themeColor="text1"/>
        </w:rPr>
        <w:t>Структурно-семантичний тип характеризується наявністю такого перетворення лексико-граматичної структури фразеологічної основи, яке викликає видозміни в її семантичній структурі. Цей тип фразеотворення може використовуватися завдяки наступним структурним фразеотворчий механізмам: варіювання, збільшення компонентного складу, контамінація, перерозподіл змісту та звуження.</w:t>
      </w:r>
    </w:p>
    <w:p w14:paraId="3A9FE29F" w14:textId="63CC2EAB" w:rsidR="00E07CA7" w:rsidRDefault="0047571D" w:rsidP="0047571D">
      <w:r w:rsidRPr="0047571D">
        <w:rPr>
          <w:color w:val="000000" w:themeColor="text1"/>
        </w:rPr>
        <w:t>Таким чином, всі можливі способи вторинного фразеотворчого процесу оперуються перш за все особливістю свого функціонування та розвитком</w:t>
      </w:r>
      <w:r w:rsidR="00055B16">
        <w:rPr>
          <w:color w:val="000000" w:themeColor="text1"/>
          <w:lang w:val="ru-RU"/>
        </w:rPr>
        <w:t xml:space="preserve"> в </w:t>
      </w:r>
      <w:r w:rsidR="00055B16">
        <w:rPr>
          <w:color w:val="000000" w:themeColor="text1"/>
        </w:rPr>
        <w:t>кожній окремій мові</w:t>
      </w:r>
      <w:r w:rsidRPr="0047571D">
        <w:rPr>
          <w:color w:val="000000" w:themeColor="text1"/>
        </w:rPr>
        <w:t>, а також специфікою фразеотворення в межах різних мов</w:t>
      </w:r>
      <w:r w:rsidR="008B201C">
        <w:t>[14</w:t>
      </w:r>
      <w:r w:rsidR="00BC28EF">
        <w:t>]</w:t>
      </w:r>
      <w:r w:rsidR="00E07CA7">
        <w:t>.</w:t>
      </w:r>
    </w:p>
    <w:p w14:paraId="1E2A228E" w14:textId="77777777" w:rsidR="00B642B5" w:rsidRDefault="00B642B5" w:rsidP="00E07CA7">
      <w:pPr>
        <w:pStyle w:val="ab"/>
      </w:pPr>
    </w:p>
    <w:p w14:paraId="517C55E3" w14:textId="77777777" w:rsidR="00B642B5" w:rsidRDefault="00B642B5" w:rsidP="00E07CA7">
      <w:pPr>
        <w:pStyle w:val="ab"/>
      </w:pPr>
    </w:p>
    <w:p w14:paraId="22C5CF18" w14:textId="1D948734" w:rsidR="00E07CA7" w:rsidRDefault="00BB2516" w:rsidP="00E07CA7">
      <w:pPr>
        <w:pStyle w:val="ab"/>
      </w:pPr>
      <w:r>
        <w:t>2.4</w:t>
      </w:r>
      <w:r w:rsidR="00E07CA7">
        <w:t xml:space="preserve"> Стилістичні особливості термінів</w:t>
      </w:r>
    </w:p>
    <w:p w14:paraId="7EB27C6A" w14:textId="64E7C041" w:rsidR="00DD6CF9" w:rsidRDefault="00DD6CF9" w:rsidP="00DD6CF9">
      <w:r>
        <w:t>Якщо розглядати переклад, а точніше його процес, то слід сказати, що він функціонує як певне перетворення повідомлення. Тоді перед нами постає питання, що ж залишається незмінним під час такого процесу. Загальноприйнятим вважати, що незмінним лишається його смисл, який через це і набуває свого значення точності при перекладі.</w:t>
      </w:r>
    </w:p>
    <w:p w14:paraId="205BE32C" w14:textId="61CB93C8" w:rsidR="00DD6CF9" w:rsidRDefault="00DD6CF9" w:rsidP="00DD6CF9">
      <w:r>
        <w:lastRenderedPageBreak/>
        <w:t>Під поняттям смисл слід розуміти певну ситуацію дійсності, будь то дійсність конкретна чи абстрактна, яка знаходиться в основі повідомлення. Інакше кажучи, смисл набуває значення висловлювання або значення самого повідомлення. Також варто відмітити, що на позначення одного і того ж смислу можуть використовуватись різні слова</w:t>
      </w:r>
      <w:r w:rsidRPr="00DD6CF9">
        <w:rPr>
          <w:lang w:val="ru-RU"/>
        </w:rPr>
        <w:t xml:space="preserve"> [14]</w:t>
      </w:r>
      <w:r>
        <w:t>.</w:t>
      </w:r>
    </w:p>
    <w:p w14:paraId="28E253DB" w14:textId="194E0B3F" w:rsidR="00E07CA7" w:rsidRDefault="00DD6CF9" w:rsidP="00DD6CF9">
      <w:r>
        <w:t xml:space="preserve">Саме тому еквівалентний переклад завжди має тенденцію до збереження вихідного смислу повідомлення. Поняття смисл містить в собі також і відношення відправника повідомлення до конкретної ситуації, тобто його суб'єктивну інтерпретацію дійсності. Таку ситуацію можна відтворити на прикладі перекладу слова </w:t>
      </w:r>
      <w:r w:rsidRPr="00DD6CF9">
        <w:rPr>
          <w:i/>
        </w:rPr>
        <w:t>Messetadt</w:t>
      </w:r>
      <w:r>
        <w:t xml:space="preserve">. Це слово іноді перекладають як </w:t>
      </w:r>
      <w:r w:rsidRPr="00DD6CF9">
        <w:rPr>
          <w:i/>
        </w:rPr>
        <w:t>Лейпциг</w:t>
      </w:r>
      <w:r>
        <w:t xml:space="preserve">. Але під час такого перекладу відбувається  невірна інтерпретація  вихідного смислу повідомлення, оскільки закладений відправником у повідомлення смисл </w:t>
      </w:r>
      <w:r w:rsidRPr="00DD6CF9">
        <w:rPr>
          <w:i/>
        </w:rPr>
        <w:t>місто ярмарку</w:t>
      </w:r>
      <w:r>
        <w:t xml:space="preserve"> спотворюється та втрачається в слові </w:t>
      </w:r>
      <w:r w:rsidRPr="00DD6CF9">
        <w:rPr>
          <w:i/>
        </w:rPr>
        <w:t>Лейпциг</w:t>
      </w:r>
      <w:r w:rsidR="005E63F9">
        <w:t xml:space="preserve"> </w:t>
      </w:r>
      <w:r w:rsidR="005E63F9" w:rsidRPr="001A5C66">
        <w:t>[</w:t>
      </w:r>
      <w:r w:rsidR="00B8405F" w:rsidRPr="0024750E">
        <w:t>35</w:t>
      </w:r>
      <w:r w:rsidR="005E63F9" w:rsidRPr="001A5C66">
        <w:t>]</w:t>
      </w:r>
      <w:r w:rsidR="00E07CA7">
        <w:t xml:space="preserve">. </w:t>
      </w:r>
    </w:p>
    <w:p w14:paraId="1D570B0E" w14:textId="77777777" w:rsidR="001567B2" w:rsidRDefault="001567B2" w:rsidP="001567B2">
      <w:r>
        <w:t>Проте стилістичні норми мови перекладу можуть не співпадати при буквальному перекладі. Тому іноді перекладачі вдаються до інтерпретації, тобто до заміни описової та однослівної, яка хоч і має подібний зміст ,але все ж таки з трохи іншим віддінком. Теж саме ми можемо спостерігати і в нашому прикладі, а отже слово Messestadt слід перекладати словом Лейпциг. Тому об'єм понять дуже рідко співпадає в різних мовах. Трапляється й таке, що деякі поняття, які знаходяться у вжитку одного народу, можуть взагалі бути відсутніми в іншого народу.</w:t>
      </w:r>
    </w:p>
    <w:p w14:paraId="625BC281" w14:textId="43B3DE38" w:rsidR="001567B2" w:rsidRDefault="001567B2" w:rsidP="001567B2">
      <w:r>
        <w:t>Саме тому пошук слів-відповідників часто перетворюється на  марне завдання. Через це слід займатися пошуком не слів- відповідників чи посівних еквівалентів, а еквівалентні відповідності на більш високому рівні, а саме на рівні речення або словосполучення. Для того щоб знайти еквівалентні відповідності потрібно весь текст вихідного повідомлення умовно поділити на відрізки, які об'єднані одним спільним смислом [35;24].</w:t>
      </w:r>
    </w:p>
    <w:p w14:paraId="5AE5E7BD" w14:textId="13578030" w:rsidR="00055B16" w:rsidRDefault="00BC28EF" w:rsidP="00055B16">
      <w:r w:rsidRPr="008B201C">
        <w:t>Даниленко</w:t>
      </w:r>
      <w:r w:rsidR="008B201C">
        <w:rPr>
          <w:lang w:val="ru-RU"/>
        </w:rPr>
        <w:t xml:space="preserve"> В.П</w:t>
      </w:r>
      <w:r>
        <w:t xml:space="preserve"> </w:t>
      </w:r>
      <w:r w:rsidR="00055B16">
        <w:t xml:space="preserve">визначає такі відрізки тексту квантами повідомлення. Найбільш раціональним при перекладі буде знаходження еквівалентних відповідностей звертаючись саме до смислу кожного кванту перекладу. </w:t>
      </w:r>
      <w:r w:rsidR="00055B16">
        <w:lastRenderedPageBreak/>
        <w:t xml:space="preserve">Перекладати, як правило, слід </w:t>
      </w:r>
      <w:r w:rsidR="00353E23">
        <w:t>не окремі частини такого кванту</w:t>
      </w:r>
      <w:r w:rsidR="00055B16">
        <w:t>,</w:t>
      </w:r>
      <w:r w:rsidR="00353E23">
        <w:t xml:space="preserve"> </w:t>
      </w:r>
      <w:r w:rsidR="00055B16">
        <w:t>а весь квант вцілому. Саме тому елементарні повідомлення, які об'єднані одним загальним елементарним смислом, можна визначити як квант перекладу [16].</w:t>
      </w:r>
    </w:p>
    <w:p w14:paraId="40F81DF1" w14:textId="77777777" w:rsidR="00055B16" w:rsidRDefault="00055B16" w:rsidP="00055B16">
      <w:r>
        <w:t>Будь який переклад варто тлумачити як певне перетворення вихідного повідомлення мови оригіналу на повідомлення мови перекладу, то трансформаційна модель розглядається як набір послідовних трансформацій. У межах процесу перекладу під трансформаціями розуміють активні засоби для перетворення вихідних одиниць мови оригіналу на цільову мову перекладу.</w:t>
      </w:r>
    </w:p>
    <w:p w14:paraId="09A1900E" w14:textId="77777777" w:rsidR="00055B16" w:rsidRDefault="00055B16" w:rsidP="00055B16">
      <w:r>
        <w:t>Трансформаціями називаються всі перестановки та перегрупування, які здійснюються під час процесу перекладу. Головною метою будь-якого перекладу є досягнення його адекватності. Адекватність це передача повного смислового змісту оригіналу повідомлення і повна функціонально-стилістична відповідність йому.</w:t>
      </w:r>
    </w:p>
    <w:p w14:paraId="59A8F938" w14:textId="7FA63074" w:rsidR="00E07CA7" w:rsidRDefault="00055B16" w:rsidP="00055B16">
      <w:r>
        <w:t xml:space="preserve">Повноцільність перекладу визначається доцільною передачею смислового змісту вихідного повідомлення і повноцінну функціонально-стилістичну йому відповідність </w:t>
      </w:r>
      <w:r w:rsidR="00E61DC6">
        <w:t>[</w:t>
      </w:r>
      <w:r w:rsidR="002D2C44">
        <w:t>3</w:t>
      </w:r>
      <w:r w:rsidR="00B8405F">
        <w:t>5</w:t>
      </w:r>
      <w:r w:rsidR="002D2C44">
        <w:t>].</w:t>
      </w:r>
    </w:p>
    <w:p w14:paraId="426DB5BB" w14:textId="2C703634" w:rsidR="00E07CA7" w:rsidRDefault="00055B16" w:rsidP="00E07CA7">
      <w:r w:rsidRPr="00055B16">
        <w:rPr>
          <w:lang w:val="ru-RU"/>
        </w:rPr>
        <w:t>Спираючись на це твердження Л.С.Бархударов робить наступні висновки. Він зазначає, що текст перекладу ніколе не може бути повноцінним та цілком еквівалентним до тексту оригіналу. Як зазначає Ю.Найда, що намагання досягти повної еквівалентності може спричинити значне відхилення ві</w:t>
      </w:r>
      <w:r>
        <w:rPr>
          <w:lang w:val="ru-RU"/>
        </w:rPr>
        <w:t>д оригіналу перекладу</w:t>
      </w:r>
      <w:r w:rsidR="00C45EFF" w:rsidRPr="00C45EFF">
        <w:rPr>
          <w:lang w:val="ru-RU"/>
        </w:rPr>
        <w:t xml:space="preserve"> </w:t>
      </w:r>
      <w:r w:rsidR="00C45EFF">
        <w:t>[</w:t>
      </w:r>
      <w:r>
        <w:rPr>
          <w:lang w:val="ru-RU"/>
        </w:rPr>
        <w:t>2</w:t>
      </w:r>
      <w:r w:rsidR="00B8405F">
        <w:rPr>
          <w:lang w:val="ru-RU"/>
        </w:rPr>
        <w:t>4</w:t>
      </w:r>
      <w:r>
        <w:rPr>
          <w:lang w:val="ru-RU"/>
        </w:rPr>
        <w:t>;35</w:t>
      </w:r>
      <w:r w:rsidR="00C45EFF">
        <w:t>]</w:t>
      </w:r>
      <w:r w:rsidR="002D2C44">
        <w:t>.</w:t>
      </w:r>
    </w:p>
    <w:p w14:paraId="09D0B9B4" w14:textId="77777777" w:rsidR="00055B16" w:rsidRDefault="00055B16" w:rsidP="00055B16">
      <w:r>
        <w:t xml:space="preserve">Тому варто відмітити, що терміни еквівалентність та адекватність мають деякі розбіжності між собою. Еквівалентність являє собою певну основу для комунікативної рівноцінності, присутність якої і робить текст перекладом. Під еквівалентністю перекладу також розуміють передачу змісту оригіналу при перекладі. Цей зміст ми розглядаємо як набір або сукупність певної інформації, яка знаходиться в самому тексті і включає в себе емотивність, стилістичні та естетичні характеристики та функції мовних одиниць. Спираючись на це ,можна впевнено сказати, що еквівалентність це набагато ширше поняття ніж точність перекладу, під точністю перекладу перекладу в основному розуміють </w:t>
      </w:r>
      <w:r>
        <w:lastRenderedPageBreak/>
        <w:t>збереження логічного змісту оригіналу повідомлення. Отже, основна вимога до еквівалентності спрямована на збереження максимального змісту оригіналу і тому є націленою саме на цю функцію.</w:t>
      </w:r>
    </w:p>
    <w:p w14:paraId="2770ED68" w14:textId="77777777" w:rsidR="00055B16" w:rsidRDefault="00055B16" w:rsidP="00055B16">
      <w:r>
        <w:t>Адекватний переклад є еквівалентним. При цьому рівень смислової спільності між оригінальним текстом та текстом перекладу  може бути дещо різною.</w:t>
      </w:r>
    </w:p>
    <w:p w14:paraId="3BAB000F" w14:textId="082F0EB7" w:rsidR="00E07CA7" w:rsidRDefault="00055B16" w:rsidP="00055B16">
      <w:r>
        <w:t xml:space="preserve">Еквівалентність на рівні мовних знаків, вважається найбільш повною. Це означає що текст оригіналу та текст перекладу матимуть найбільш наближений за змістом смисл </w:t>
      </w:r>
      <w:r w:rsidR="00B8405F">
        <w:t>[35;44</w:t>
      </w:r>
      <w:r w:rsidR="002D2C44">
        <w:t>]</w:t>
      </w:r>
      <w:r w:rsidR="00E07CA7">
        <w:t xml:space="preserve">. </w:t>
      </w:r>
    </w:p>
    <w:p w14:paraId="348CAB3A" w14:textId="77777777" w:rsidR="00055B16" w:rsidRDefault="00055B16" w:rsidP="00055B16">
      <w:r>
        <w:t>Якщо розглядати всі елементи денотативної системи мови перекладу з точки зору перекладознавстві, то їх умовно можна поділити на дві групи:</w:t>
      </w:r>
    </w:p>
    <w:p w14:paraId="1391AD82" w14:textId="77777777" w:rsidR="00055B16" w:rsidRDefault="00055B16" w:rsidP="00055B16">
      <w:r>
        <w:t>1. Елементи, які мають відповідник в мові перекладу.</w:t>
      </w:r>
    </w:p>
    <w:p w14:paraId="56BA1B1C" w14:textId="77777777" w:rsidR="00055B16" w:rsidRDefault="00055B16" w:rsidP="00055B16">
      <w:r>
        <w:t>2. Елементи, які не мають відповідників у мові перекладу.</w:t>
      </w:r>
    </w:p>
    <w:p w14:paraId="14181F6A" w14:textId="688E1CA3" w:rsidR="00055B16" w:rsidRDefault="00055B16" w:rsidP="00055B16">
      <w:r>
        <w:t>Першу групу елементів називають одиницями, що мають перекладні еквіваленти у мові перекладу, а другу групу - безеквівалентними одиницями. Еквівалентні одиниці поділяються на одноеквівалентні та багатоеквівплентні одиниці. Одноеквівалентні одиниці це ті одиниці, які мають лише один перекладний відповідник, а багатоеквівалентні - два або більше перекладних відповідників. Що стосується одноеквівалентниє одиниць то їх переклад зазвичай буде чітким та зрозумілим. Наведемо приклад: der Drehbewegung- обертовий рух; das Nummernschild - номерний знак; der Luftfilter - фільтр очистки повітря [59].</w:t>
      </w:r>
    </w:p>
    <w:p w14:paraId="7C79D010" w14:textId="77777777" w:rsidR="00055B16" w:rsidRDefault="00055B16" w:rsidP="00055B16">
      <w:r>
        <w:t>В цьому випадку всі терміни наведені вище мають один перекладний відповідник, що не залишає сумнівів для перекладача при виборі відповідника для перекладу.</w:t>
      </w:r>
    </w:p>
    <w:p w14:paraId="682FFC9B" w14:textId="77777777" w:rsidR="00055B16" w:rsidRDefault="00055B16" w:rsidP="00055B16">
      <w:r>
        <w:t>Але при перекладі багатоеквівалентної лексики ситуація буде дещо іншою. Через те, що в такому випадку кількість відповідників для перекладу буде значно більшою. Зараз ми наведемо приклад, щоб наочно продемонструвати випадки перекладу багатоеквівалентної лексики.</w:t>
      </w:r>
    </w:p>
    <w:p w14:paraId="45B81B9D" w14:textId="046A8E92" w:rsidR="00055B16" w:rsidRDefault="00055B16" w:rsidP="00055B16">
      <w:r>
        <w:lastRenderedPageBreak/>
        <w:t xml:space="preserve">Наприклад: </w:t>
      </w:r>
      <w:r w:rsidRPr="00055B16">
        <w:rPr>
          <w:i/>
        </w:rPr>
        <w:t>die Lader; die Kupplung: der Blinker</w:t>
      </w:r>
      <w:r>
        <w:t>. Хочу звернути вашу увагу на те, щтермін die Lager, який є багатоеквівалентної одиницею та при перекладі має наступні варіанти відповідників</w:t>
      </w:r>
      <w:r w:rsidRPr="00055B16">
        <w:rPr>
          <w:i/>
        </w:rPr>
        <w:t>: нічліг; комора; склад; запаси; підшипник; угрупуван</w:t>
      </w:r>
      <w:r>
        <w:rPr>
          <w:i/>
        </w:rPr>
        <w:t>ня; чіп; опора</w:t>
      </w:r>
      <w:r>
        <w:t xml:space="preserve">. Так само термін </w:t>
      </w:r>
      <w:r w:rsidRPr="00055B16">
        <w:rPr>
          <w:i/>
        </w:rPr>
        <w:t>die Kupplung</w:t>
      </w:r>
      <w:r>
        <w:t xml:space="preserve"> має декілька відповідників: </w:t>
      </w:r>
      <w:r w:rsidRPr="00055B16">
        <w:rPr>
          <w:i/>
        </w:rPr>
        <w:t>щеплення, муфта; з'єднання; перехідник</w:t>
      </w:r>
      <w:r>
        <w:t xml:space="preserve">.  А термін </w:t>
      </w:r>
      <w:r w:rsidRPr="00055B16">
        <w:rPr>
          <w:i/>
        </w:rPr>
        <w:t>der Blinker</w:t>
      </w:r>
      <w:r>
        <w:t xml:space="preserve"> такі: </w:t>
      </w:r>
      <w:r w:rsidRPr="00055B16">
        <w:rPr>
          <w:i/>
        </w:rPr>
        <w:t>важіль перемикання повороту; індикатор; курсор</w:t>
      </w:r>
      <w:r>
        <w:t>. Такі  відповідники зазвичай називаються варіантивними перекладацьких відповідниками, тобто ті, які мають один із можливих варіантів для перекладу слова чи терміна.під якими розуміється один із можливих варiантів перекладу слова (терміну). Варіантний відповідник передає, як правило, якесь одне значення слова вихідної мови [46;31;59].</w:t>
      </w:r>
    </w:p>
    <w:p w14:paraId="6E713852" w14:textId="31FBCE13" w:rsidR="00E07CA7" w:rsidRDefault="00055B16" w:rsidP="00E07CA7">
      <w:r w:rsidRPr="00055B16">
        <w:rPr>
          <w:lang w:val="ru-RU"/>
        </w:rPr>
        <w:t>З</w:t>
      </w:r>
      <w:r>
        <w:rPr>
          <w:lang w:val="ru-RU"/>
        </w:rPr>
        <w:t xml:space="preserve"> точки зору практики перекладу </w:t>
      </w:r>
      <w:r w:rsidRPr="00055B16">
        <w:rPr>
          <w:lang w:val="ru-RU"/>
        </w:rPr>
        <w:t>варто відмітити випадки, коли варіантні відповідники слова подано в с</w:t>
      </w:r>
      <w:r w:rsidR="00353E23">
        <w:rPr>
          <w:lang w:val="ru-RU"/>
        </w:rPr>
        <w:t xml:space="preserve">ловнику та коли варіанти таких </w:t>
      </w:r>
      <w:r w:rsidRPr="00055B16">
        <w:rPr>
          <w:lang w:val="ru-RU"/>
        </w:rPr>
        <w:t>відповідників відсутні в словнику частково або повністю.  У першому випадку перекладач розв'язує проблему вибору одного найбільш доцільного та адекватного відповідника, який вжито в даному контексті варіантного відповідника мови оригін</w:t>
      </w:r>
      <w:r>
        <w:rPr>
          <w:lang w:val="ru-RU"/>
        </w:rPr>
        <w:t>алу, з декількох відповідників</w:t>
      </w:r>
      <w:r w:rsidRPr="00055B16">
        <w:rPr>
          <w:lang w:val="ru-RU"/>
        </w:rPr>
        <w:t>,</w:t>
      </w:r>
      <w:r>
        <w:rPr>
          <w:lang w:val="ru-RU"/>
        </w:rPr>
        <w:t xml:space="preserve"> </w:t>
      </w:r>
      <w:r w:rsidRPr="00055B16">
        <w:rPr>
          <w:lang w:val="ru-RU"/>
        </w:rPr>
        <w:t>що подані в словнику. Щоб це зробити перекладачу спочатку потрібно точно визначити лексико-семантичний варіант слова, тобто визначити контекст в якому воно вжито. А вже потім після цього підбирати необхіднийваріантний відповідник з тих, які наведено в словнику. У тому випадку, коли в словнику відсутні варіантні відповідники слова мови перекладу, перекладач спочатку має самостійно визначити, в якому значенні було вжито багатозначне слово, а вже потім приступати до його перекладу із м</w:t>
      </w:r>
      <w:r>
        <w:rPr>
          <w:lang w:val="ru-RU"/>
        </w:rPr>
        <w:t xml:space="preserve">ожливих способів перекладу слів </w:t>
      </w:r>
      <w:r w:rsidR="00673D15">
        <w:t>[45</w:t>
      </w:r>
      <w:r w:rsidR="00E61DC6">
        <w:t>]</w:t>
      </w:r>
      <w:r w:rsidR="00E07CA7">
        <w:t xml:space="preserve">. </w:t>
      </w:r>
    </w:p>
    <w:p w14:paraId="088A92EF" w14:textId="71FEA326" w:rsidR="00E07CA7" w:rsidRPr="00055B16" w:rsidRDefault="00055B16" w:rsidP="00E07CA7">
      <w:r>
        <w:t xml:space="preserve">Наведемо такий приклад: </w:t>
      </w:r>
      <w:r w:rsidRPr="00055B16">
        <w:rPr>
          <w:i/>
        </w:rPr>
        <w:t>Im Schaltplan wird die Betätigungsrichtung durch einen Pfeil gekennzeichne</w:t>
      </w:r>
      <w:r w:rsidRPr="00055B16">
        <w:t xml:space="preserve"> </w:t>
      </w:r>
      <w:r w:rsidR="005E63F9" w:rsidRPr="00055B16">
        <w:t>[</w:t>
      </w:r>
      <w:r>
        <w:t>60</w:t>
      </w:r>
      <w:r w:rsidR="005E63F9" w:rsidRPr="00055B16">
        <w:t>]</w:t>
      </w:r>
    </w:p>
    <w:p w14:paraId="56E18BDA" w14:textId="6E75B398" w:rsidR="005E63F9" w:rsidRDefault="00055B16" w:rsidP="00E07CA7">
      <w:r>
        <w:t xml:space="preserve">Давайте звернемо увагу на слово </w:t>
      </w:r>
      <w:r w:rsidR="00E07CA7" w:rsidRPr="002542F2">
        <w:rPr>
          <w:i/>
        </w:rPr>
        <w:t>die Betatigungsrichtung</w:t>
      </w:r>
      <w:r>
        <w:t>, перекладний відповідник йього слова відсутній в словнику</w:t>
      </w:r>
      <w:r w:rsidR="00E07CA7">
        <w:t xml:space="preserve">. </w:t>
      </w:r>
      <w:r>
        <w:t xml:space="preserve">Щоб його перекласти доцільно буде використувати такий спосіб перекладу як калькування. Тоді ми отримаємо такий відповідник </w:t>
      </w:r>
      <w:r>
        <w:rPr>
          <w:i/>
        </w:rPr>
        <w:t>напрямок приведення в дію</w:t>
      </w:r>
      <w:r w:rsidR="00E07CA7">
        <w:t>.</w:t>
      </w:r>
      <w:r>
        <w:t xml:space="preserve"> Тобто за таких обставин переклад </w:t>
      </w:r>
      <w:r>
        <w:lastRenderedPageBreak/>
        <w:t>звучатиме наступним чином</w:t>
      </w:r>
      <w:r w:rsidR="00353E23">
        <w:t xml:space="preserve">: </w:t>
      </w:r>
      <w:r w:rsidR="00353E23" w:rsidRPr="00353E23">
        <w:rPr>
          <w:i/>
        </w:rPr>
        <w:t xml:space="preserve">в </w:t>
      </w:r>
      <w:r w:rsidRPr="00353E23">
        <w:rPr>
          <w:i/>
        </w:rPr>
        <w:t>електричних схемах з’єднань</w:t>
      </w:r>
      <w:r w:rsidRPr="00353E23">
        <w:rPr>
          <w:i/>
          <w:lang w:val="ru-RU"/>
        </w:rPr>
        <w:t xml:space="preserve"> напрямок приведенню в дію показано стрілкою</w:t>
      </w:r>
      <w:r>
        <w:rPr>
          <w:lang w:val="ru-RU"/>
        </w:rPr>
        <w:t xml:space="preserve"> </w:t>
      </w:r>
      <w:r w:rsidR="005E63F9" w:rsidRPr="005E63F9">
        <w:rPr>
          <w:lang w:val="ru-RU"/>
        </w:rPr>
        <w:t>[</w:t>
      </w:r>
      <w:r>
        <w:rPr>
          <w:lang w:val="ru-RU"/>
        </w:rPr>
        <w:t>60</w:t>
      </w:r>
      <w:r w:rsidR="005E63F9" w:rsidRPr="005E63F9">
        <w:rPr>
          <w:lang w:val="ru-RU"/>
        </w:rPr>
        <w:t>]</w:t>
      </w:r>
      <w:r w:rsidR="00E07CA7">
        <w:t xml:space="preserve">. </w:t>
      </w:r>
    </w:p>
    <w:p w14:paraId="62AEAFE6" w14:textId="77777777" w:rsidR="00055B16" w:rsidRDefault="00055B16" w:rsidP="00E07CA7">
      <w:r>
        <w:t xml:space="preserve">Говорячи про способи перекладу </w:t>
      </w:r>
      <w:r w:rsidRPr="00055B16">
        <w:t xml:space="preserve">варто відзначити, що переклад сполучень здійснюється за допомогою різних прийомів. А саме завдяки перекладацьким трансформаціям лексичним, граматичним та лексикограматичним. </w:t>
      </w:r>
    </w:p>
    <w:p w14:paraId="47339917" w14:textId="0D161C07" w:rsidR="00E07CA7" w:rsidRDefault="00055B16" w:rsidP="00055B16">
      <w:r w:rsidRPr="00055B16">
        <w:t>Основним завданням для перекладача полягає у підборі правильного прийому для перекладу для забезпечення максимально наближеного та точ</w:t>
      </w:r>
      <w:r>
        <w:t>ного до мови оригіналу значення [34;4</w:t>
      </w:r>
      <w:r>
        <w:rPr>
          <w:lang w:val="ru-RU"/>
        </w:rPr>
        <w:t>6</w:t>
      </w:r>
      <w:r>
        <w:t>].</w:t>
      </w:r>
    </w:p>
    <w:p w14:paraId="44E1AF0A" w14:textId="77777777" w:rsidR="00B642B5" w:rsidRDefault="00B642B5" w:rsidP="00E07CA7">
      <w:pPr>
        <w:rPr>
          <w:b/>
        </w:rPr>
      </w:pPr>
    </w:p>
    <w:p w14:paraId="2104FC95" w14:textId="77777777" w:rsidR="00B642B5" w:rsidRDefault="00B642B5" w:rsidP="00E07CA7">
      <w:pPr>
        <w:rPr>
          <w:b/>
        </w:rPr>
      </w:pPr>
    </w:p>
    <w:p w14:paraId="575AB3D3" w14:textId="77777777" w:rsidR="00B642B5" w:rsidRDefault="00B642B5" w:rsidP="00E07CA7">
      <w:pPr>
        <w:rPr>
          <w:b/>
        </w:rPr>
      </w:pPr>
    </w:p>
    <w:p w14:paraId="4DB17B5F" w14:textId="77777777" w:rsidR="00B642B5" w:rsidRDefault="00B642B5" w:rsidP="00FC3605">
      <w:pPr>
        <w:jc w:val="center"/>
        <w:rPr>
          <w:b/>
        </w:rPr>
      </w:pPr>
    </w:p>
    <w:p w14:paraId="06EC1A2F" w14:textId="77777777" w:rsidR="00055B16" w:rsidRDefault="00055B16" w:rsidP="00FC3605">
      <w:pPr>
        <w:jc w:val="center"/>
        <w:rPr>
          <w:b/>
        </w:rPr>
      </w:pPr>
    </w:p>
    <w:p w14:paraId="243DF6BC" w14:textId="5BC7A168" w:rsidR="00055B16" w:rsidRPr="00055B16" w:rsidRDefault="00BB2516" w:rsidP="00055B16">
      <w:pPr>
        <w:jc w:val="center"/>
        <w:rPr>
          <w:b/>
        </w:rPr>
      </w:pPr>
      <w:r>
        <w:rPr>
          <w:b/>
        </w:rPr>
        <w:t>2.5</w:t>
      </w:r>
      <w:r w:rsidR="00B642B5">
        <w:rPr>
          <w:b/>
        </w:rPr>
        <w:t xml:space="preserve"> </w:t>
      </w:r>
      <w:r w:rsidR="00E07CA7" w:rsidRPr="00B642B5">
        <w:rPr>
          <w:b/>
        </w:rPr>
        <w:t>Особливості перекладу науково-технічних текстів</w:t>
      </w:r>
    </w:p>
    <w:p w14:paraId="6F702B71" w14:textId="77777777" w:rsidR="00055B16" w:rsidRDefault="00055B16" w:rsidP="00055B16">
      <w:r>
        <w:t>Під особливостями перекладу науково-технічних текстів Федоров А.В визначає аспекти спеціалізованої науково-технічної літератури. Це здебільшого термінологічні поняття, які повністю постають у процесі перекладу науково-технічного тексту певної галузі науки. Термін у фаховому тексті є достатньо частотними та мають вагоме змістове значення в ньому. Як і звичайні слова, терміни за своєю природою можуть бути багатозначними та мати по декілька значень в галузі науки та техніки і при цьому позначати назви різних предметів у залежності від контексту.</w:t>
      </w:r>
    </w:p>
    <w:p w14:paraId="589C7DB3" w14:textId="77777777" w:rsidR="00055B16" w:rsidRDefault="00055B16" w:rsidP="00055B16">
      <w:r>
        <w:t xml:space="preserve">Наведемо приклад </w:t>
      </w:r>
      <w:r w:rsidRPr="00055B16">
        <w:rPr>
          <w:i/>
        </w:rPr>
        <w:t xml:space="preserve">der Lager </w:t>
      </w:r>
      <w:r w:rsidRPr="00055B16">
        <w:t xml:space="preserve">в </w:t>
      </w:r>
      <w:r>
        <w:t xml:space="preserve">галузі машинобудування перекладається як </w:t>
      </w:r>
      <w:r w:rsidRPr="00055B16">
        <w:rPr>
          <w:i/>
        </w:rPr>
        <w:t xml:space="preserve">підшипник; в геології </w:t>
      </w:r>
      <w:r>
        <w:rPr>
          <w:i/>
        </w:rPr>
        <w:t xml:space="preserve"> </w:t>
      </w:r>
      <w:r w:rsidRPr="00055B16">
        <w:rPr>
          <w:i/>
        </w:rPr>
        <w:t>як  родовище</w:t>
      </w:r>
      <w:r>
        <w:t xml:space="preserve">. Вони також можуть співпадати із значенням слів ,які не мають характеру термінів. Наприклад: </w:t>
      </w:r>
      <w:r w:rsidRPr="00055B16">
        <w:rPr>
          <w:i/>
        </w:rPr>
        <w:t>der Shalter</w:t>
      </w:r>
      <w:r>
        <w:t xml:space="preserve"> - перекладається як </w:t>
      </w:r>
      <w:r w:rsidRPr="00055B16">
        <w:rPr>
          <w:i/>
        </w:rPr>
        <w:t>каса, вимикач</w:t>
      </w:r>
      <w:r>
        <w:t xml:space="preserve">; а в сфері електротехніки воно має переклад </w:t>
      </w:r>
      <w:r w:rsidRPr="00055B16">
        <w:rPr>
          <w:i/>
        </w:rPr>
        <w:t xml:space="preserve">- рубильник </w:t>
      </w:r>
      <w:r w:rsidRPr="00055B16">
        <w:t xml:space="preserve">або </w:t>
      </w:r>
      <w:r w:rsidRPr="00055B16">
        <w:rPr>
          <w:i/>
        </w:rPr>
        <w:t>комутатор.</w:t>
      </w:r>
      <w:r>
        <w:t xml:space="preserve"> </w:t>
      </w:r>
    </w:p>
    <w:p w14:paraId="016CB097" w14:textId="01326406" w:rsidR="00E07CA7" w:rsidRDefault="00055B16" w:rsidP="00055B16">
      <w:r>
        <w:t xml:space="preserve">Головним чинником коректного перекладу є правильне розуміння та тлумачення того явища, про яке йдеться  мова  в контексті повідомлення </w:t>
      </w:r>
      <w:r w:rsidR="00FC3605">
        <w:t>[21;8</w:t>
      </w:r>
      <w:r w:rsidR="00FC3605" w:rsidRPr="00FC3605">
        <w:t>;60</w:t>
      </w:r>
      <w:r w:rsidR="00F417EF">
        <w:t>]</w:t>
      </w:r>
      <w:r w:rsidR="00E07CA7">
        <w:t xml:space="preserve">. </w:t>
      </w:r>
    </w:p>
    <w:p w14:paraId="518C3732" w14:textId="77777777" w:rsidR="00962A19" w:rsidRDefault="00962A19" w:rsidP="00962A19">
      <w:r>
        <w:lastRenderedPageBreak/>
        <w:t>При перекладі науково- технічних текстів зазвичай використовуються вже існуючі терміни, які мають свої словникові відповідники в певній галузі науки чи техніки. У випадку перекладу  понять та явищ у науці, які є новими та немає свого словникового відповідника або закріпленого значення, перекладач має оперуватися виключно власною освіченісю в певній галузі знань та досвідом перекладу, який включає в себе вміння аналізувати значення терміна у контексті. Проте не завжди ці знання можуть замінити  справжні знання певних речей та явищ, які описуються у вихідному тексті. Образне значення, яке часто пов'язане з коренем слова, тобто терміна, в науково-технічному тексті не займає жодної змістовної ролі.</w:t>
      </w:r>
    </w:p>
    <w:p w14:paraId="0B2E624B" w14:textId="77777777" w:rsidR="00962A19" w:rsidRDefault="00962A19" w:rsidP="00962A19">
      <w:r>
        <w:t>Наведемо приклад: das Tellerad - редуктор моста [59].</w:t>
      </w:r>
    </w:p>
    <w:p w14:paraId="62459BB2" w14:textId="2356D75B" w:rsidR="00E07CA7" w:rsidRDefault="00962A19" w:rsidP="00962A19">
      <w:r>
        <w:t>Отже, остаточний вибір варіанта відповідника для перекладу, визначається не тільки вимогами змісту, а й усталеною термінологією. Незважаючи з якої мови здійснюється переклад, критерії та принципи наукового стилю у мові перекладу завжди будуть вирішальними для правильного вибору варіантів перекладу для передачі окремих слів та термінів [10;46].</w:t>
      </w:r>
      <w:r w:rsidR="00FC3605">
        <w:t xml:space="preserve"> </w:t>
      </w:r>
    </w:p>
    <w:p w14:paraId="6CC2BAFE" w14:textId="77777777" w:rsidR="00811605" w:rsidRDefault="00811605" w:rsidP="00811605">
      <w:r>
        <w:t>Якщо говорити про науковий текст загально, то це явище не є чимось єдиним, а навпаки розділяється на ряд різновидів, для яких загальним є наявність термінів. Проте ці терміни відрізняються за наступними критеріями:</w:t>
      </w:r>
    </w:p>
    <w:p w14:paraId="058C87E1" w14:textId="77777777" w:rsidR="00811605" w:rsidRDefault="00811605" w:rsidP="00811605">
      <w:r>
        <w:t>1. За рівнем насиченості термінами.</w:t>
      </w:r>
    </w:p>
    <w:p w14:paraId="7B4581E6" w14:textId="77777777" w:rsidR="00811605" w:rsidRDefault="00811605" w:rsidP="00811605">
      <w:r>
        <w:t>2. За синтаксичним оформленням.</w:t>
      </w:r>
    </w:p>
    <w:p w14:paraId="3495597A" w14:textId="77777777" w:rsidR="00811605" w:rsidRDefault="00811605" w:rsidP="00811605">
      <w:r>
        <w:t>Таким чином науково-технічний та науковий текст розрізняють із загальної енциклопедії; з технічного довідника; з технічних підручників; монографій тощо.</w:t>
      </w:r>
    </w:p>
    <w:p w14:paraId="2C9B4431" w14:textId="60968026" w:rsidR="00B607F8" w:rsidRDefault="00811605" w:rsidP="00811605">
      <w:r>
        <w:t>Всім цим текстам притаманна наявність власних жанрово-стилістичних особливостей [30;15].</w:t>
      </w:r>
      <w:r w:rsidR="00E07CA7">
        <w:t xml:space="preserve"> </w:t>
      </w:r>
    </w:p>
    <w:p w14:paraId="5B93CCFD" w14:textId="5BBFAA57" w:rsidR="00E07CA7" w:rsidRDefault="00E07CA7" w:rsidP="00E07CA7">
      <w:r>
        <w:t xml:space="preserve">Особливості текстів </w:t>
      </w:r>
      <w:r w:rsidR="00B607F8">
        <w:t xml:space="preserve">у транспортній </w:t>
      </w:r>
      <w:r>
        <w:t>галузі</w:t>
      </w:r>
      <w:r w:rsidR="0087276A">
        <w:t xml:space="preserve"> </w:t>
      </w:r>
      <w:r w:rsidR="00811605">
        <w:t xml:space="preserve">в </w:t>
      </w:r>
      <w:r>
        <w:t xml:space="preserve">різних мовах не є ідентичними. </w:t>
      </w:r>
    </w:p>
    <w:p w14:paraId="502BE0CC" w14:textId="1DF7EF0F" w:rsidR="00E07CA7" w:rsidRDefault="00E07CA7" w:rsidP="00E21234">
      <w:r>
        <w:t>На</w:t>
      </w:r>
      <w:r w:rsidR="00811605">
        <w:t xml:space="preserve">ведемо декілька прикладів, німецькомовному </w:t>
      </w:r>
      <w:r w:rsidRPr="00E21234">
        <w:t xml:space="preserve">терміну </w:t>
      </w:r>
      <w:r w:rsidR="00811605">
        <w:t xml:space="preserve">транспорної галузі </w:t>
      </w:r>
      <w:r w:rsidR="00E21234" w:rsidRPr="00FC3605">
        <w:rPr>
          <w:i/>
        </w:rPr>
        <w:t>der Stoßdämpfer</w:t>
      </w:r>
      <w:r w:rsidR="00E21234" w:rsidRPr="00E21234">
        <w:t xml:space="preserve"> </w:t>
      </w:r>
      <w:r w:rsidR="00811605">
        <w:t>–</w:t>
      </w:r>
      <w:r w:rsidR="00E21234" w:rsidRPr="00E21234">
        <w:t xml:space="preserve"> </w:t>
      </w:r>
      <w:r w:rsidR="00811605">
        <w:t xml:space="preserve">відповідає український відповідник - </w:t>
      </w:r>
      <w:r w:rsidR="00811605">
        <w:rPr>
          <w:i/>
        </w:rPr>
        <w:t>амо</w:t>
      </w:r>
      <w:r w:rsidR="00E21234" w:rsidRPr="00FC3605">
        <w:rPr>
          <w:i/>
        </w:rPr>
        <w:t>ртизатор</w:t>
      </w:r>
      <w:r w:rsidRPr="00FC3605">
        <w:rPr>
          <w:i/>
        </w:rPr>
        <w:t>.</w:t>
      </w:r>
      <w:r>
        <w:t xml:space="preserve"> Проа</w:t>
      </w:r>
      <w:r w:rsidR="00811605">
        <w:t xml:space="preserve">налізувавши склад цих термінів, можна побачити тенденцію, що за основу </w:t>
      </w:r>
      <w:r w:rsidR="00811605">
        <w:lastRenderedPageBreak/>
        <w:t xml:space="preserve">німецькомовного терміна взято поняття </w:t>
      </w:r>
      <w:r w:rsidR="00E21234" w:rsidRPr="00FC3605">
        <w:rPr>
          <w:i/>
          <w:lang w:val="en-US"/>
        </w:rPr>
        <w:t>der</w:t>
      </w:r>
      <w:r w:rsidR="00E21234" w:rsidRPr="00FC3605">
        <w:rPr>
          <w:i/>
        </w:rPr>
        <w:t xml:space="preserve"> Stoß</w:t>
      </w:r>
      <w:r w:rsidR="00811605">
        <w:rPr>
          <w:i/>
        </w:rPr>
        <w:t xml:space="preserve"> - </w:t>
      </w:r>
      <w:r w:rsidR="00E21234" w:rsidRPr="00FC3605">
        <w:rPr>
          <w:i/>
        </w:rPr>
        <w:t>удар, поштовх</w:t>
      </w:r>
      <w:r>
        <w:t xml:space="preserve">, </w:t>
      </w:r>
      <w:r w:rsidR="00FC3605">
        <w:rPr>
          <w:lang w:val="en-US"/>
        </w:rPr>
        <w:t>a</w:t>
      </w:r>
      <w:r w:rsidR="00FC3605" w:rsidRPr="00FC3605">
        <w:t xml:space="preserve"> </w:t>
      </w:r>
      <w:r>
        <w:t>в основі українс</w:t>
      </w:r>
      <w:r w:rsidR="00E21234">
        <w:t>ького терміна</w:t>
      </w:r>
      <w:r w:rsidR="00811605">
        <w:t xml:space="preserve"> знаходиться наступне </w:t>
      </w:r>
      <w:r w:rsidR="00E21234">
        <w:t xml:space="preserve">– </w:t>
      </w:r>
      <w:r w:rsidR="00E21234" w:rsidRPr="00FC3605">
        <w:rPr>
          <w:i/>
        </w:rPr>
        <w:t>зменшення надмірної напруги</w:t>
      </w:r>
      <w:r w:rsidR="00811605">
        <w:rPr>
          <w:i/>
        </w:rPr>
        <w:t xml:space="preserve"> </w:t>
      </w:r>
      <w:r w:rsidR="00673D15">
        <w:t>[59</w:t>
      </w:r>
      <w:r w:rsidR="00FC3605" w:rsidRPr="00FC3605">
        <w:t>]</w:t>
      </w:r>
      <w:r w:rsidR="00E21234">
        <w:t>.</w:t>
      </w:r>
      <w:r w:rsidR="00FC3605">
        <w:t xml:space="preserve"> </w:t>
      </w:r>
      <w:r>
        <w:t>Як</w:t>
      </w:r>
      <w:r w:rsidR="00FC3605" w:rsidRPr="00FC3605">
        <w:rPr>
          <w:lang w:val="ru-RU"/>
        </w:rPr>
        <w:t xml:space="preserve"> </w:t>
      </w:r>
      <w:r w:rsidR="00FC3605">
        <w:t>ми можемо бачити</w:t>
      </w:r>
      <w:r>
        <w:t xml:space="preserve">, </w:t>
      </w:r>
      <w:r w:rsidR="00FC3605">
        <w:t xml:space="preserve">що при </w:t>
      </w:r>
      <w:r w:rsidR="00811605">
        <w:t xml:space="preserve">розбіжності значень понять можуть виникати певні туднощі при перекладі </w:t>
      </w:r>
      <w:r w:rsidR="00FC3605">
        <w:t>[</w:t>
      </w:r>
      <w:r w:rsidR="00673D15">
        <w:t>46</w:t>
      </w:r>
      <w:r w:rsidR="00F34FDF">
        <w:t>]</w:t>
      </w:r>
      <w:r>
        <w:t xml:space="preserve">. </w:t>
      </w:r>
    </w:p>
    <w:p w14:paraId="7457C108" w14:textId="77777777" w:rsidR="00DE021C" w:rsidRDefault="00DE021C" w:rsidP="00DE021C">
      <w:r>
        <w:t>При розбіжності певних понять, двомовні словники не завжди здатні допомогти підібрати правильний еквівалент,тобто відповідник перекладу. У таких випадках слід звертатися до одномовних словників. Це можуть бути тлумачні або енциклопедичні словники, оскільки такі словники містять в собі не лише варіанти значеннь слова, а й розкривають всю повноту внутрішнього вмісту слова. Проте в таких випадках слід пам'ятати, що слова в основному визначаються їх мікроконтекстом, тобто розкривають поняття первинного смислу. Важливим при цьому є те, що вибір еквівалента визначатиметься не лише контекстом, а ще й певною сполучуваністю слів, яка залежить від традицій тієї чи іншої мови.</w:t>
      </w:r>
    </w:p>
    <w:p w14:paraId="6491C517" w14:textId="354C0819" w:rsidR="00E07CA7" w:rsidRDefault="00DE021C" w:rsidP="00DE021C">
      <w:r>
        <w:t>Через, що іноді перекладач може обрати зовсім не те значення для еквівалента, які наявні у словнику</w:t>
      </w:r>
      <w:r w:rsidR="00F34FDF">
        <w:t xml:space="preserve"> [</w:t>
      </w:r>
      <w:r w:rsidR="00673D15">
        <w:t>44</w:t>
      </w:r>
      <w:r w:rsidR="00FC3605">
        <w:t>;22</w:t>
      </w:r>
      <w:r w:rsidR="00E07CA7">
        <w:t>].</w:t>
      </w:r>
    </w:p>
    <w:p w14:paraId="6716E3C9" w14:textId="77777777" w:rsidR="00B642B5" w:rsidRDefault="00B642B5" w:rsidP="00B642B5">
      <w:pPr>
        <w:pStyle w:val="ab"/>
      </w:pPr>
    </w:p>
    <w:p w14:paraId="2C60DB10" w14:textId="77777777" w:rsidR="005E63F9" w:rsidRDefault="005E63F9" w:rsidP="00B642B5">
      <w:pPr>
        <w:pStyle w:val="ab"/>
      </w:pPr>
    </w:p>
    <w:p w14:paraId="485BCAC7" w14:textId="77777777" w:rsidR="0087276A" w:rsidRDefault="0087276A" w:rsidP="00B642B5">
      <w:pPr>
        <w:pStyle w:val="ab"/>
      </w:pPr>
    </w:p>
    <w:p w14:paraId="047F043F" w14:textId="77777777" w:rsidR="0087276A" w:rsidRDefault="0087276A" w:rsidP="00B642B5">
      <w:pPr>
        <w:pStyle w:val="ab"/>
      </w:pPr>
    </w:p>
    <w:p w14:paraId="29F7B710" w14:textId="74AF579A" w:rsidR="00B642B5" w:rsidRDefault="00E07CA7" w:rsidP="00B642B5">
      <w:pPr>
        <w:pStyle w:val="ab"/>
      </w:pPr>
      <w:r>
        <w:t xml:space="preserve">2.6 Класифікація </w:t>
      </w:r>
      <w:r w:rsidR="00E517E4">
        <w:t xml:space="preserve">німецькомовних </w:t>
      </w:r>
      <w:r>
        <w:t>термінів</w:t>
      </w:r>
      <w:r w:rsidR="00E517E4">
        <w:t xml:space="preserve"> транспортної галузі</w:t>
      </w:r>
    </w:p>
    <w:p w14:paraId="672F2FA3" w14:textId="77777777" w:rsidR="00805C13" w:rsidRDefault="00805C13" w:rsidP="00805C13">
      <w:r>
        <w:t>Необхідною умовою для забезпечення точного перекладу текстів транспортної галузі є правильне розуміння оригіналу тексту  та вміння коректно та точно підбирати необхідні відповідники, або іншими словами міжмовні еквіваленти.</w:t>
      </w:r>
    </w:p>
    <w:p w14:paraId="18435C01" w14:textId="77777777" w:rsidR="00805C13" w:rsidRDefault="00805C13" w:rsidP="00805C13">
      <w:r>
        <w:t>Дослідники пропонують поділити такі терміни на наступні групи:</w:t>
      </w:r>
    </w:p>
    <w:p w14:paraId="6B2D5965" w14:textId="77777777" w:rsidR="00805C13" w:rsidRDefault="00805C13" w:rsidP="00805C13">
      <w:r>
        <w:t xml:space="preserve">1. Еквіваленти, які перекладаються незалежно від змісту або контексту. Ними можуть бути терміни, які мають конкретне наукове визначення, яке обмежує сферу використання цих термінів  та точно формулює їх значення. </w:t>
      </w:r>
    </w:p>
    <w:p w14:paraId="45CB5906" w14:textId="77777777" w:rsidR="00805C13" w:rsidRDefault="00805C13" w:rsidP="00805C13">
      <w:r>
        <w:lastRenderedPageBreak/>
        <w:t>2. Не термінологічні еквіваленти, які отримують своє визначення значення з переліку багатьох, найбільш наближених значень до нього тільки в певному контексті. Або як їх ще називають незакономірні відповідники. В даному випадку під контекстом ми розуміємо певний відрізок мовлення, який є необхідним для визначення значення слова і підбору еквівалента під час перекладу. За своїми характеристиками міжмовні еквіваленти можуть бути формальними та смисловими [14;40].</w:t>
      </w:r>
    </w:p>
    <w:p w14:paraId="25231339" w14:textId="77777777" w:rsidR="00805C13" w:rsidRDefault="00805C13" w:rsidP="00805C13">
      <w:r>
        <w:t>Формальним еквівалентом прийнято вважати певний міжмовний еквівалент, якому властиве значення,що виражається в обох мовах аналогічними мовними формами.</w:t>
      </w:r>
    </w:p>
    <w:p w14:paraId="4DA53597" w14:textId="77777777" w:rsidR="00805C13" w:rsidRDefault="00805C13" w:rsidP="00805C13">
      <w:r>
        <w:t xml:space="preserve">Наведемо приклад: </w:t>
      </w:r>
      <w:r w:rsidRPr="00353E23">
        <w:rPr>
          <w:i/>
        </w:rPr>
        <w:t xml:space="preserve">der Zahnprofile - зубчастий профіль; der Rückspiegel - дзеркало заднього виду; die Armlehne - підлокітник; die Herstellung - зубчате зчеплення; die Anwendung - виготовлення </w:t>
      </w:r>
      <w:r>
        <w:t>[59]. В цих прикладах перекладеному відповіднику, так само як і оригінальному відповіднику, відповідає іменник.</w:t>
      </w:r>
    </w:p>
    <w:p w14:paraId="5605D16C" w14:textId="77777777" w:rsidR="00805C13" w:rsidRDefault="00805C13" w:rsidP="00805C13">
      <w:r>
        <w:t>Проте також існує досить широкий спектр випадків, коли смисловий еквівалент становить мовний відповідник, в якому одні і ті ж самі значення виражаються в двох мовах різними способами [21].</w:t>
      </w:r>
    </w:p>
    <w:p w14:paraId="3D410D58" w14:textId="5B559562" w:rsidR="00D83D1D" w:rsidRPr="00D83D1D" w:rsidRDefault="00805C13" w:rsidP="00D83D1D">
      <w:r>
        <w:t>Наведемо приклад:</w:t>
      </w:r>
      <w:r w:rsidRPr="00805C13">
        <w:t xml:space="preserve"> </w:t>
      </w:r>
      <w:r w:rsidRPr="00353E23">
        <w:rPr>
          <w:i/>
        </w:rPr>
        <w:t>Die Teilkreisteilung ist gleich demTeilkreisbogen zwischen zwei benachbarten gleichgerichteten Zahnflanken</w:t>
      </w:r>
      <w:r w:rsidR="00F15254">
        <w:rPr>
          <w:i/>
        </w:rPr>
        <w:t>.</w:t>
      </w:r>
      <w:r w:rsidR="00F15254">
        <w:t xml:space="preserve"> Переклад даного речення звучить наступним чином: </w:t>
      </w:r>
      <w:r w:rsidR="00E07CA7" w:rsidRPr="00575E8F">
        <w:rPr>
          <w:i/>
        </w:rPr>
        <w:t xml:space="preserve">Роз'єм </w:t>
      </w:r>
      <w:r w:rsidR="00F15254">
        <w:rPr>
          <w:i/>
        </w:rPr>
        <w:t xml:space="preserve">початкового кола зубчастих коліс відповідний </w:t>
      </w:r>
      <w:r w:rsidR="00E07CA7" w:rsidRPr="00575E8F">
        <w:rPr>
          <w:i/>
        </w:rPr>
        <w:t xml:space="preserve">дузі цього кола, </w:t>
      </w:r>
      <w:r w:rsidR="00F15254">
        <w:rPr>
          <w:i/>
        </w:rPr>
        <w:t xml:space="preserve">що розташована між двома суміжними профілями  зубців. </w:t>
      </w:r>
      <w:r w:rsidR="00D83D1D" w:rsidRPr="00D83D1D">
        <w:t>Як бачимо в нашому прикладі,одне і те ж саме значення речення виражене в німецькій та український мовах різними лексичними та граматичними способами. Для лексичної системи транспортної галузі характерна наявність великої кількості термінологічної лексики. Сюди ми відносимо слова, словосполучення, які мають постійні закономірні еквіваленти в іншій мові. Саме тому дуже важливим є знання саме міжмовних еквівалентів та вміння розпізнавати та знаходити правильний їх відповідник в іншій мові [35;49].</w:t>
      </w:r>
    </w:p>
    <w:p w14:paraId="7D50C21D" w14:textId="77777777" w:rsidR="00D83D1D" w:rsidRDefault="00D83D1D" w:rsidP="00D83D1D">
      <w:pPr>
        <w:ind w:firstLine="0"/>
      </w:pPr>
    </w:p>
    <w:p w14:paraId="038FF282" w14:textId="6E25BD2C" w:rsidR="00E517E4" w:rsidRDefault="00E517E4" w:rsidP="00D83D1D">
      <w:pPr>
        <w:ind w:firstLine="705"/>
      </w:pPr>
      <w:r>
        <w:lastRenderedPageBreak/>
        <w:t>Німецькомовні терміни транспортної галузі пропонуємо поділити на такі групи</w:t>
      </w:r>
      <w:r w:rsidR="00083191">
        <w:t>:</w:t>
      </w:r>
    </w:p>
    <w:p w14:paraId="44571E52" w14:textId="5B18982B" w:rsidR="00E517E4" w:rsidRPr="00D83D1D" w:rsidRDefault="00D83D1D" w:rsidP="00D83D1D">
      <w:pPr>
        <w:pStyle w:val="af7"/>
        <w:numPr>
          <w:ilvl w:val="0"/>
          <w:numId w:val="26"/>
        </w:numPr>
        <w:shd w:val="clear" w:color="auto" w:fill="FFFFFF"/>
        <w:jc w:val="left"/>
        <w:rPr>
          <w:szCs w:val="28"/>
          <w:shd w:val="clear" w:color="auto" w:fill="FFFFFF"/>
        </w:rPr>
      </w:pPr>
      <w:r>
        <w:rPr>
          <w:szCs w:val="28"/>
        </w:rPr>
        <w:t>Прості, які складаються з одного слова</w:t>
      </w:r>
      <w:r w:rsidR="00083191" w:rsidRPr="005F1CA2">
        <w:rPr>
          <w:szCs w:val="28"/>
        </w:rPr>
        <w:t>:</w:t>
      </w:r>
      <w:r w:rsidR="00083191" w:rsidRPr="005F1CA2">
        <w:rPr>
          <w:szCs w:val="28"/>
          <w:shd w:val="clear" w:color="auto" w:fill="FFFFFF"/>
        </w:rPr>
        <w:t xml:space="preserve"> </w:t>
      </w:r>
      <w:r w:rsidR="00575E8F" w:rsidRPr="00D83D1D">
        <w:rPr>
          <w:i/>
          <w:szCs w:val="28"/>
          <w:shd w:val="clear" w:color="auto" w:fill="FFFFFF"/>
        </w:rPr>
        <w:t xml:space="preserve">   </w:t>
      </w:r>
      <w:r w:rsidR="00083191" w:rsidRPr="00D83D1D">
        <w:rPr>
          <w:i/>
          <w:szCs w:val="28"/>
          <w:shd w:val="clear" w:color="auto" w:fill="FFFFFF"/>
        </w:rPr>
        <w:t>der Kühler – радіатор, die Hupe</w:t>
      </w:r>
      <w:r w:rsidR="005F1CA2" w:rsidRPr="00D83D1D">
        <w:rPr>
          <w:i/>
          <w:szCs w:val="28"/>
          <w:shd w:val="clear" w:color="auto" w:fill="FFFFFF"/>
        </w:rPr>
        <w:t xml:space="preserve">- </w:t>
      </w:r>
      <w:r w:rsidR="00083191" w:rsidRPr="00D83D1D">
        <w:rPr>
          <w:i/>
          <w:szCs w:val="28"/>
          <w:shd w:val="clear" w:color="auto" w:fill="FFFFFF"/>
        </w:rPr>
        <w:t>сигнал автомобіля,</w:t>
      </w:r>
      <w:r w:rsidR="005F1CA2" w:rsidRPr="00D83D1D">
        <w:rPr>
          <w:rFonts w:ascii="Arial" w:hAnsi="Arial" w:cs="Arial"/>
          <w:b/>
          <w:bCs/>
          <w:i/>
          <w:color w:val="029720"/>
        </w:rPr>
        <w:t xml:space="preserve"> </w:t>
      </w:r>
      <w:r w:rsidR="005F1CA2" w:rsidRPr="00D83D1D">
        <w:rPr>
          <w:bCs/>
          <w:i/>
          <w:szCs w:val="28"/>
          <w:lang w:val="ru-RU" w:eastAsia="ru-RU" w:bidi="ar-SA"/>
        </w:rPr>
        <w:t>der</w:t>
      </w:r>
      <w:r w:rsidR="005F1CA2" w:rsidRPr="00D83D1D">
        <w:rPr>
          <w:bCs/>
          <w:i/>
          <w:szCs w:val="28"/>
          <w:lang w:eastAsia="ru-RU" w:bidi="ar-SA"/>
        </w:rPr>
        <w:t xml:space="preserve"> </w:t>
      </w:r>
      <w:r w:rsidR="005F1CA2" w:rsidRPr="00D83D1D">
        <w:rPr>
          <w:bCs/>
          <w:i/>
          <w:szCs w:val="28"/>
          <w:lang w:val="ru-RU" w:eastAsia="ru-RU" w:bidi="ar-SA"/>
        </w:rPr>
        <w:t>Karb</w:t>
      </w:r>
      <w:r w:rsidR="005F1CA2" w:rsidRPr="00D83D1D">
        <w:rPr>
          <w:bCs/>
          <w:i/>
          <w:szCs w:val="28"/>
          <w:lang w:eastAsia="ru-RU" w:bidi="ar-SA"/>
        </w:rPr>
        <w:t>ü</w:t>
      </w:r>
      <w:r w:rsidR="005F1CA2" w:rsidRPr="00D83D1D">
        <w:rPr>
          <w:bCs/>
          <w:i/>
          <w:szCs w:val="28"/>
          <w:lang w:val="ru-RU" w:eastAsia="ru-RU" w:bidi="ar-SA"/>
        </w:rPr>
        <w:t>rator</w:t>
      </w:r>
      <w:r w:rsidR="00575E8F" w:rsidRPr="00D83D1D">
        <w:rPr>
          <w:bCs/>
          <w:i/>
          <w:szCs w:val="28"/>
          <w:lang w:eastAsia="ru-RU" w:bidi="ar-SA"/>
        </w:rPr>
        <w:t xml:space="preserve"> </w:t>
      </w:r>
      <w:r w:rsidR="005F1CA2" w:rsidRPr="00D83D1D">
        <w:rPr>
          <w:bCs/>
          <w:i/>
          <w:szCs w:val="28"/>
          <w:lang w:eastAsia="ru-RU" w:bidi="ar-SA"/>
        </w:rPr>
        <w:t>– карбюратор</w:t>
      </w:r>
      <w:r w:rsidR="00575E8F" w:rsidRPr="00D83D1D">
        <w:rPr>
          <w:bCs/>
          <w:i/>
          <w:szCs w:val="28"/>
          <w:lang w:eastAsia="ru-RU" w:bidi="ar-SA"/>
        </w:rPr>
        <w:t xml:space="preserve"> </w:t>
      </w:r>
      <w:r w:rsidR="00673D15" w:rsidRPr="00D83D1D">
        <w:rPr>
          <w:bCs/>
          <w:szCs w:val="28"/>
          <w:lang w:eastAsia="ru-RU" w:bidi="ar-SA"/>
        </w:rPr>
        <w:t>[59</w:t>
      </w:r>
      <w:r w:rsidR="00575E8F" w:rsidRPr="00D83D1D">
        <w:rPr>
          <w:bCs/>
          <w:szCs w:val="28"/>
          <w:lang w:eastAsia="ru-RU" w:bidi="ar-SA"/>
        </w:rPr>
        <w:t>]</w:t>
      </w:r>
      <w:r w:rsidR="005F1CA2" w:rsidRPr="00D83D1D">
        <w:rPr>
          <w:bCs/>
          <w:szCs w:val="28"/>
          <w:lang w:eastAsia="ru-RU" w:bidi="ar-SA"/>
        </w:rPr>
        <w:t>.</w:t>
      </w:r>
    </w:p>
    <w:p w14:paraId="79C059E0" w14:textId="03653721" w:rsidR="0021439D" w:rsidRPr="00D83D1D" w:rsidRDefault="005F1CA2" w:rsidP="00D83D1D">
      <w:pPr>
        <w:pStyle w:val="af7"/>
        <w:numPr>
          <w:ilvl w:val="0"/>
          <w:numId w:val="26"/>
        </w:numPr>
      </w:pPr>
      <w:r w:rsidRPr="0011797E">
        <w:t>С</w:t>
      </w:r>
      <w:r w:rsidR="00D83D1D">
        <w:t>кладні, які скла</w:t>
      </w:r>
      <w:r w:rsidR="00D83D1D">
        <w:softHyphen/>
        <w:t>да</w:t>
      </w:r>
      <w:r w:rsidR="00D83D1D">
        <w:softHyphen/>
        <w:t>ютьc</w:t>
      </w:r>
      <w:r w:rsidR="00D83D1D">
        <w:softHyphen/>
        <w:t xml:space="preserve">я з двох слів та пишуться разом: </w:t>
      </w:r>
      <w:r w:rsidRPr="00D83D1D">
        <w:rPr>
          <w:i/>
          <w:szCs w:val="28"/>
          <w:shd w:val="clear" w:color="auto" w:fill="FFFFFF"/>
        </w:rPr>
        <w:t>der Kühlergrill – решітка радіатора, die Fußmatte – автомобільний коврик, der Scheibenwischer – склоочисник</w:t>
      </w:r>
      <w:r w:rsidR="001A5C66" w:rsidRPr="00D83D1D">
        <w:rPr>
          <w:i/>
          <w:szCs w:val="28"/>
          <w:shd w:val="clear" w:color="auto" w:fill="FFFFFF"/>
        </w:rPr>
        <w:t xml:space="preserve"> </w:t>
      </w:r>
      <w:r w:rsidRPr="00D83D1D">
        <w:rPr>
          <w:i/>
          <w:szCs w:val="28"/>
          <w:shd w:val="clear" w:color="auto" w:fill="FFFFFF"/>
        </w:rPr>
        <w:t>(двірник),  die Warnblinkanlage – аварійна світлова сигналізація</w:t>
      </w:r>
      <w:r w:rsidR="00575E8F" w:rsidRPr="00D83D1D">
        <w:rPr>
          <w:szCs w:val="28"/>
          <w:shd w:val="clear" w:color="auto" w:fill="FFFFFF"/>
        </w:rPr>
        <w:t xml:space="preserve"> </w:t>
      </w:r>
      <w:r w:rsidR="00673D15" w:rsidRPr="00D83D1D">
        <w:rPr>
          <w:szCs w:val="28"/>
          <w:shd w:val="clear" w:color="auto" w:fill="FFFFFF"/>
        </w:rPr>
        <w:t>[59</w:t>
      </w:r>
      <w:r w:rsidR="00575E8F" w:rsidRPr="00D83D1D">
        <w:rPr>
          <w:szCs w:val="28"/>
          <w:shd w:val="clear" w:color="auto" w:fill="FFFFFF"/>
        </w:rPr>
        <w:t>].</w:t>
      </w:r>
    </w:p>
    <w:p w14:paraId="0C5E0BD9" w14:textId="5BBE3999" w:rsidR="0021439D" w:rsidRDefault="00D83D1D" w:rsidP="001A5C66">
      <w:pPr>
        <w:pStyle w:val="af7"/>
        <w:numPr>
          <w:ilvl w:val="0"/>
          <w:numId w:val="26"/>
        </w:numPr>
      </w:pPr>
      <w:r>
        <w:t>Терміни – словосполучення, які складаються з декількох компонентів</w:t>
      </w:r>
      <w:r w:rsidR="0021439D" w:rsidRPr="0011797E">
        <w:t>:</w:t>
      </w:r>
      <w:r w:rsidR="0021439D" w:rsidRPr="001A5C66">
        <w:rPr>
          <w:szCs w:val="28"/>
          <w:shd w:val="clear" w:color="auto" w:fill="FFFFFF"/>
        </w:rPr>
        <w:t xml:space="preserve"> </w:t>
      </w:r>
      <w:r w:rsidR="0021439D" w:rsidRPr="00575E8F">
        <w:rPr>
          <w:i/>
          <w:szCs w:val="28"/>
          <w:shd w:val="clear" w:color="auto" w:fill="FFFFFF"/>
        </w:rPr>
        <w:t>die Kupplungsausrȕckstange – важіль натискного диска зчеплення,</w:t>
      </w:r>
      <w:r w:rsidR="00EA258F" w:rsidRPr="00575E8F">
        <w:rPr>
          <w:rFonts w:ascii="Arial" w:hAnsi="Arial" w:cs="Arial"/>
          <w:i/>
          <w:color w:val="222222"/>
          <w:shd w:val="clear" w:color="auto" w:fill="FFFFFF"/>
        </w:rPr>
        <w:t xml:space="preserve"> </w:t>
      </w:r>
      <w:r w:rsidR="00EA258F" w:rsidRPr="00575E8F">
        <w:rPr>
          <w:i/>
          <w:color w:val="222222"/>
          <w:szCs w:val="28"/>
          <w:shd w:val="clear" w:color="auto" w:fill="FFFFFF"/>
        </w:rPr>
        <w:t>Heckscheibenwischer – омивач заднього скла,</w:t>
      </w:r>
      <w:r w:rsidR="00EA258F" w:rsidRPr="00575E8F">
        <w:rPr>
          <w:i/>
        </w:rPr>
        <w:t xml:space="preserve"> harmonischer Nocken – кулa</w:t>
      </w:r>
      <w:r w:rsidR="00EA258F" w:rsidRPr="00575E8F">
        <w:rPr>
          <w:i/>
        </w:rPr>
        <w:softHyphen/>
        <w:t>чo</w:t>
      </w:r>
      <w:r w:rsidR="00EA258F" w:rsidRPr="00575E8F">
        <w:rPr>
          <w:i/>
        </w:rPr>
        <w:softHyphen/>
        <w:t>к з безударним профілем</w:t>
      </w:r>
      <w:r w:rsidR="00673D15" w:rsidRPr="00673D15">
        <w:rPr>
          <w:i/>
        </w:rPr>
        <w:t xml:space="preserve"> </w:t>
      </w:r>
      <w:r w:rsidR="00673D15">
        <w:rPr>
          <w:szCs w:val="28"/>
          <w:shd w:val="clear" w:color="auto" w:fill="FFFFFF"/>
        </w:rPr>
        <w:t>[59</w:t>
      </w:r>
      <w:r w:rsidR="00673D15" w:rsidRPr="00575E8F">
        <w:rPr>
          <w:szCs w:val="28"/>
          <w:shd w:val="clear" w:color="auto" w:fill="FFFFFF"/>
        </w:rPr>
        <w:t>]</w:t>
      </w:r>
      <w:r w:rsidR="001A5C66" w:rsidRPr="001A5C66">
        <w:t>.</w:t>
      </w:r>
    </w:p>
    <w:p w14:paraId="31F7FE62" w14:textId="0D2556A8" w:rsidR="00D83D1D" w:rsidRDefault="00D83D1D" w:rsidP="00D83D1D">
      <w:pPr>
        <w:ind w:left="705" w:firstLine="0"/>
      </w:pPr>
      <w:r>
        <w:t>Схематично</w:t>
      </w:r>
      <w:r w:rsidR="00EC0D68">
        <w:t xml:space="preserve"> цей поділ зображено </w:t>
      </w:r>
      <w:r w:rsidR="00EC0D68">
        <w:rPr>
          <w:lang w:val="ru-RU"/>
        </w:rPr>
        <w:t>на Рисунку 1</w:t>
      </w:r>
      <w:r>
        <w:t>.</w:t>
      </w:r>
    </w:p>
    <w:p w14:paraId="63718BAF" w14:textId="16089BA2" w:rsidR="00ED503D" w:rsidRDefault="00ED503D" w:rsidP="00D83D1D">
      <w:pPr>
        <w:ind w:left="705" w:firstLine="0"/>
      </w:pPr>
      <w:r w:rsidRPr="00EA258F">
        <w:rPr>
          <w:noProof/>
          <w:lang w:val="ru-RU" w:eastAsia="ru-RU" w:bidi="ar-SA"/>
        </w:rPr>
        <w:drawing>
          <wp:inline distT="0" distB="0" distL="0" distR="0" wp14:anchorId="63474E45" wp14:editId="45FF7EA1">
            <wp:extent cx="6119495" cy="2844165"/>
            <wp:effectExtent l="0" t="19050" r="0" b="70485"/>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39816B33" w14:textId="77777777" w:rsidR="00ED503D" w:rsidRPr="001A5C66" w:rsidRDefault="00ED503D" w:rsidP="00ED503D">
      <w:pPr>
        <w:ind w:firstLine="708"/>
        <w:jc w:val="center"/>
        <w:rPr>
          <w:b/>
          <w:u w:val="single"/>
        </w:rPr>
      </w:pPr>
      <w:r>
        <w:t xml:space="preserve">Рисунок 1 - </w:t>
      </w:r>
      <w:r w:rsidRPr="00ED503D">
        <w:t>Класифікація німецьковних термінів транспортної галузі</w:t>
      </w:r>
    </w:p>
    <w:p w14:paraId="7B92C2FA" w14:textId="28D61F74" w:rsidR="00ED503D" w:rsidRDefault="00ED503D" w:rsidP="00D83D1D">
      <w:pPr>
        <w:ind w:left="705" w:firstLine="0"/>
      </w:pPr>
    </w:p>
    <w:p w14:paraId="535723F4" w14:textId="77777777" w:rsidR="00D83D1D" w:rsidRDefault="00D83D1D" w:rsidP="00D83D1D">
      <w:r>
        <w:t xml:space="preserve">Отже, навіть якщо  правильно зрозуміти  текст оригіналу, можуть виникнути певні труднощі  при перекладі з приводу того, що способи оформлення однієї і тої самої думки в різних мовах будуть мати різне значення.Тому при перекладі науковотехнічних матеріалів, для оформлення </w:t>
      </w:r>
      <w:r>
        <w:lastRenderedPageBreak/>
        <w:t>речень відповідно з нормами мови перекладу доволі часто доводиться застосовувати граматичні та лексичні трансформації.</w:t>
      </w:r>
    </w:p>
    <w:p w14:paraId="55951A76" w14:textId="5424FCA7" w:rsidR="00ED503D" w:rsidRDefault="00D83D1D" w:rsidP="00ED503D">
      <w:r>
        <w:t>Ми зˈясували, що багато німецькомовних термінів транспортної галузі оформлюються абревіатурами та в найбільшості випадків представлені іменниками.</w:t>
      </w:r>
    </w:p>
    <w:p w14:paraId="53B2AE68" w14:textId="77777777" w:rsidR="00FD7D25" w:rsidRPr="00D83D1D" w:rsidRDefault="00FD7D25" w:rsidP="00ED503D"/>
    <w:p w14:paraId="064134C1" w14:textId="2AB41F2D" w:rsidR="002116B1" w:rsidRDefault="002116B1" w:rsidP="002116B1">
      <w:pPr>
        <w:pStyle w:val="ab"/>
      </w:pPr>
      <w:r>
        <w:t>Висновки до розділу 2</w:t>
      </w:r>
    </w:p>
    <w:p w14:paraId="5079D651" w14:textId="26AE42B1" w:rsidR="002116B1" w:rsidRPr="00EA258F" w:rsidRDefault="002116B1" w:rsidP="002116B1">
      <w:r w:rsidRPr="00EA258F">
        <w:t xml:space="preserve">Однією з важливих практичних завдань перекладу термінів у наукових текстах є правильний вибір варіанта в тих випадках, коли для іншомовного терміну існують відповідники з рідної мови та запозичення. Коли мова йде про науковий текст у широкому сенсі (враховуючи науковотехнічний матеріал), це поняття не являє собою чогось єдиного, а розподіляється на ряд різновидів. </w:t>
      </w:r>
    </w:p>
    <w:p w14:paraId="6D1FC6A7" w14:textId="77777777" w:rsidR="002116B1" w:rsidRPr="00EA258F" w:rsidRDefault="002116B1" w:rsidP="002116B1">
      <w:r w:rsidRPr="00EA258F">
        <w:t xml:space="preserve">Загальним для всіх є наявність термінів, але вони відрізняються за: </w:t>
      </w:r>
    </w:p>
    <w:p w14:paraId="7714DDB7" w14:textId="77777777" w:rsidR="002116B1" w:rsidRPr="00EA258F" w:rsidRDefault="002116B1" w:rsidP="002116B1">
      <w:r w:rsidRPr="00EA258F">
        <w:t xml:space="preserve">1. Ступенем насиченості термінами; </w:t>
      </w:r>
    </w:p>
    <w:p w14:paraId="768AA8CB" w14:textId="77777777" w:rsidR="002116B1" w:rsidRPr="00EA258F" w:rsidRDefault="002116B1" w:rsidP="002116B1">
      <w:r w:rsidRPr="00EA258F">
        <w:t xml:space="preserve">2. Синтаксичним оформленням. </w:t>
      </w:r>
    </w:p>
    <w:p w14:paraId="407A6291" w14:textId="0BFA04FE" w:rsidR="002116B1" w:rsidRPr="00EA258F" w:rsidRDefault="002116B1" w:rsidP="002116B1">
      <w:r w:rsidRPr="00EA258F">
        <w:t>Таким чином, розрізняють текст із загальної енциклопедії; із технічного довідника; зі спеціальної технічної монографії; з технічного підручника (у стилістичному плані більшою мірою співпадає з текстом енциклопедії чи довідника), популярну книгу чи статтю з техніки чи точних наук; літературу з гуманітарних наук, де різниця між посібником та монографією чи спеціальною статтею вже менш різка. Усі ці тексти мають свої жанрово-стилістичні особливості.</w:t>
      </w:r>
    </w:p>
    <w:p w14:paraId="32242107" w14:textId="0D841B8B" w:rsidR="002116B1" w:rsidRPr="00EA258F" w:rsidRDefault="002116B1" w:rsidP="002116B1">
      <w:r w:rsidRPr="00EA258F">
        <w:t>Особливості те</w:t>
      </w:r>
      <w:r w:rsidR="0064665A">
        <w:t>кстів  транспортної</w:t>
      </w:r>
      <w:r w:rsidRPr="00EA258F">
        <w:t xml:space="preserve"> галузі у різних мовах системи понять не є ідентичними. Це у повній мірі стосується і системи понять </w:t>
      </w:r>
      <w:r w:rsidR="00D83D1D">
        <w:t>транспортної галузі.</w:t>
      </w:r>
    </w:p>
    <w:p w14:paraId="5D686297" w14:textId="4E124E05" w:rsidR="00083653" w:rsidRPr="00EA258F" w:rsidRDefault="00E517E4" w:rsidP="00083653">
      <w:r w:rsidRPr="00EA258F">
        <w:t xml:space="preserve">Результати </w:t>
      </w:r>
      <w:r w:rsidR="00083653" w:rsidRPr="00EA258F">
        <w:t xml:space="preserve">нашого </w:t>
      </w:r>
      <w:r w:rsidRPr="00EA258F">
        <w:t>дослідження</w:t>
      </w:r>
      <w:r w:rsidR="00083653" w:rsidRPr="00EA258F">
        <w:t xml:space="preserve"> стало вивчення лексичних характеристик термінів та встановлено,що вони можуть також оформлюватися абревітурами.</w:t>
      </w:r>
    </w:p>
    <w:p w14:paraId="5C581FA4" w14:textId="15E5F953" w:rsidR="00D83D1D" w:rsidRDefault="00083653" w:rsidP="00BB2516">
      <w:r w:rsidRPr="00EA258F">
        <w:t>Також було встановлено,що німецькомовні терміни пред</w:t>
      </w:r>
      <w:r w:rsidR="001A5C66">
        <w:t>ставлені різними частинами мови</w:t>
      </w:r>
      <w:r w:rsidRPr="00EA258F">
        <w:t>,</w:t>
      </w:r>
      <w:r w:rsidR="001A5C66" w:rsidRPr="00575E8F">
        <w:t xml:space="preserve"> </w:t>
      </w:r>
      <w:r w:rsidRPr="00EA258F">
        <w:t xml:space="preserve">здебільшого іменниками, які в свою чергу поділяються на   прості,похідні та </w:t>
      </w:r>
      <w:r w:rsidR="00E517E4" w:rsidRPr="00EA258F">
        <w:t>складні</w:t>
      </w:r>
      <w:r w:rsidR="0064665A">
        <w:t>.</w:t>
      </w:r>
      <w:bookmarkStart w:id="7" w:name="_Toc501290968"/>
    </w:p>
    <w:p w14:paraId="14858515" w14:textId="6B0E7937" w:rsidR="005063AB" w:rsidRPr="00E75E94" w:rsidRDefault="005063AB" w:rsidP="00575E8F">
      <w:pPr>
        <w:pStyle w:val="2"/>
      </w:pPr>
      <w:r w:rsidRPr="00E75E94">
        <w:lastRenderedPageBreak/>
        <w:t>РОЗДІЛ 3</w:t>
      </w:r>
      <w:bookmarkEnd w:id="7"/>
      <w:r w:rsidRPr="00E75E94">
        <w:br/>
      </w:r>
      <w:r w:rsidR="007F7805" w:rsidRPr="007F7805">
        <w:t>ОСОБЛИВОСТІ ПЕРЕКЛАДУ НІМЕЦЬКОМОВНИХ ТЕРМІНІВ  ТРАНСПОРТНОЇ ГАЛУЗІ УКРАЇНСЬКОЮ МОВОЮ</w:t>
      </w:r>
    </w:p>
    <w:p w14:paraId="7EDFD934" w14:textId="7DC59B77" w:rsidR="000823A4" w:rsidRPr="00DB1252" w:rsidRDefault="000823A4" w:rsidP="007C0763">
      <w:pPr>
        <w:rPr>
          <w:b/>
        </w:rPr>
      </w:pPr>
      <w:r w:rsidRPr="00DB1252">
        <w:rPr>
          <w:b/>
        </w:rPr>
        <w:t>3.1. Моделі перекладу та їх класифікація</w:t>
      </w:r>
    </w:p>
    <w:p w14:paraId="10A23EA9" w14:textId="77777777" w:rsidR="00E459A9" w:rsidRDefault="00E459A9" w:rsidP="00E459A9">
      <w:r>
        <w:t>Поняття переклад є загальнозрозумілим і загальноприйнятим для всіх. Під перекладом, з точки зору науки, ми розуміємо праця, яка націлена на відображення певної інформації, оформленої письмово чи усно та інформації, яка передається з мови оригіналу на мову перекладу з метою забезпечення міжмовної комунікації.</w:t>
      </w:r>
    </w:p>
    <w:p w14:paraId="4091BB7D" w14:textId="3472A58C" w:rsidR="00A91BEF" w:rsidRPr="00DB1252" w:rsidRDefault="00E459A9" w:rsidP="00E459A9">
      <w:r>
        <w:t xml:space="preserve">Під поняттям переклад, сучасні мовознавці розуміють наступне. Вони визначають переклад як один із видів людської діяльності, який має на меті відтворити одиниці мови оригіналу в одиниці мови перекладу для забезпечення комунікації та обміну інформацією між різними мовами, а точніше для забезпечення доцільної комунікації між носіями різних мов та обміну інформацією між ними </w:t>
      </w:r>
      <w:r w:rsidR="00DB1252" w:rsidRPr="00DB1252">
        <w:t>[</w:t>
      </w:r>
      <w:r w:rsidR="00673D15">
        <w:t>46;21</w:t>
      </w:r>
      <w:r w:rsidR="00DB1252" w:rsidRPr="00DB1252">
        <w:t>]</w:t>
      </w:r>
      <w:r w:rsidR="00DB1252">
        <w:t>.</w:t>
      </w:r>
    </w:p>
    <w:p w14:paraId="705A8EA4" w14:textId="77777777" w:rsidR="00E459A9" w:rsidRDefault="00E459A9" w:rsidP="007C0763">
      <w:r w:rsidRPr="00E459A9">
        <w:t>Сам процес перекладу заключається в знаходженні відповідностей між різними категоріями текстів оригіналу та перекладу. Якщо брати до уваги всю складність та структурованість системи організації тексту мови оригіналу, то варто зазначити, що такий процес буде описуватися на різних логічних засадах і позначитиметься терміном - моделі. Інакше кажучи , моделі перекладу - це узагальнений умовний опис набору послідовних ментальних процесів над мовними одиницями. Це дозволяє перекладачеві здійснювати переклад текстуоригіналу.</w:t>
      </w:r>
    </w:p>
    <w:p w14:paraId="366AEFD5" w14:textId="1F891F30" w:rsidR="007C0763" w:rsidRDefault="00E459A9" w:rsidP="007C0763">
      <w:r w:rsidRPr="00E459A9">
        <w:t>Завдання таких моделей також полягає в тому, щоб продемонструвати процес перекладу в цілому, віднайти та встановити в ньому певні алгоритми, окреслити та вказати хід думок перекладача і його послідовні дії для здійснення перекладу з мови оригіналу на мову перекладу. В перекладознавстві розрізняють наступні моделі перекладу: комунікативна; соціолінгвістична; семантична; ситуативна; трансформаційна та  формати</w:t>
      </w:r>
      <w:r>
        <w:t xml:space="preserve">вна модель мовних відповідників </w:t>
      </w:r>
      <w:r w:rsidR="00F34FDF" w:rsidRPr="00575E8F">
        <w:t>[21</w:t>
      </w:r>
      <w:r w:rsidR="007C0763" w:rsidRPr="00575E8F">
        <w:t xml:space="preserve">]. </w:t>
      </w:r>
    </w:p>
    <w:p w14:paraId="5E60DD2E" w14:textId="77777777" w:rsidR="0019715F" w:rsidRDefault="0019715F" w:rsidP="0019715F">
      <w:r>
        <w:lastRenderedPageBreak/>
        <w:t>В нашому дослідженні  будемо надавати увагу саме трансформаційній моделі перекладу. Вона базується на перетворенні синтаксичних структур тексту  мови оригіналу у структури мови перекладу.</w:t>
      </w:r>
    </w:p>
    <w:p w14:paraId="451204ED" w14:textId="77777777" w:rsidR="0019715F" w:rsidRDefault="0019715F" w:rsidP="0019715F">
      <w:r>
        <w:t>Такі перетворення описуються у двох концепціях. В першій концепції йдеться про те, що сутність перекладу полягає в підборі, за допомогою способів перекладу, відповідних одиниць тексту перекладу, які з одиницями тексту оригіналу мають єдиний трансформаційний перекладацький комплекс.</w:t>
      </w:r>
    </w:p>
    <w:p w14:paraId="5F53E26B" w14:textId="77777777" w:rsidR="0019715F" w:rsidRDefault="0019715F" w:rsidP="0019715F">
      <w:r>
        <w:t>Стосовно другої концепції, то там зазначається, що перекладач мінімізує вихідні структури, які є спорідненими для різних мов за логіко-синтаксичними зв'язками та відповідною лексикою. Через це саме вони за певними етапами замінюються адекватними структурами мови перекладу. Як наслідок таких процесів утворюється текст перекладу, який за відтвореними при перекладі структурами буде відповідати оригіналу.</w:t>
      </w:r>
    </w:p>
    <w:p w14:paraId="4BC66F35" w14:textId="77777777" w:rsidR="008701AA" w:rsidRDefault="0019715F" w:rsidP="008701AA">
      <w:r>
        <w:t>Трансформаційна модель дає змогу створити теоретичну основу для опису перекладацьких трансформацій та їх основних способів, а саме лексичних трансформацій.</w:t>
      </w:r>
    </w:p>
    <w:p w14:paraId="614494CC" w14:textId="77777777" w:rsidR="008701AA" w:rsidRDefault="008701AA" w:rsidP="008701AA">
      <w:r>
        <w:t>За В.І. Карабаном, лексичні перекладацькі трансформації це заміни лексичних елементів мови оригіналу з метою забезпечення адекватної передачі їх семантичних та стилістичних характеристик з врахуванням норм мови перекладу та мовних традицій культури мови перекладу. Лексичні трансформації використовуються за умов, коли словникові відповідники певного поняття чи терміну не можуть бути використаними при перекладі через певні невідповідності значень та контексту [21].</w:t>
      </w:r>
    </w:p>
    <w:p w14:paraId="55866727" w14:textId="1F0D454E" w:rsidR="008701AA" w:rsidRDefault="008701AA" w:rsidP="008701AA">
      <w:r>
        <w:t>Згадуючи про лексичні трансформації, варто також зазначити, що лексичний, а якщо точніше словниковий склад мови являється не просто набором слів, а цілісною системою, яка допускає велику різноманітність сполучення слів у контексті. А саме таких: окремі елементи словника, що пов'язані між собою певними смисловими та стилістичними відносинами.</w:t>
      </w:r>
    </w:p>
    <w:p w14:paraId="1111E4A4" w14:textId="77777777" w:rsidR="00010746" w:rsidRDefault="00010746" w:rsidP="00010746">
      <w:r>
        <w:t>Давайте наведемо три найбільш характерні випадки використання лексичних трансформацій при перекладі:</w:t>
      </w:r>
    </w:p>
    <w:p w14:paraId="767D29A9" w14:textId="77777777" w:rsidR="00010746" w:rsidRDefault="00010746" w:rsidP="00010746">
      <w:r>
        <w:lastRenderedPageBreak/>
        <w:t>1. Коли в мові відсутній словниковий відповідник певному терміну чи слову в мові оригіналу.</w:t>
      </w:r>
    </w:p>
    <w:p w14:paraId="3AB4408A" w14:textId="77777777" w:rsidR="00010746" w:rsidRDefault="00010746" w:rsidP="00010746">
      <w:r>
        <w:t>2. Коли відповідність слова є частковою або не повною, тобто не повністю розкриває значення слова.</w:t>
      </w:r>
    </w:p>
    <w:p w14:paraId="301CC99F" w14:textId="77777777" w:rsidR="00010746" w:rsidRDefault="00010746" w:rsidP="00010746">
      <w:r>
        <w:t>3. Коли значенням багатозначного слова відповідають різні слова в мові перекладу.</w:t>
      </w:r>
    </w:p>
    <w:p w14:paraId="5B6FAA48" w14:textId="77777777" w:rsidR="00010746" w:rsidRDefault="00010746" w:rsidP="00010746">
      <w:r>
        <w:t>Суть перекладу таких трансформацій залишається не змінною при перекладі. Перекладач підбирає на іншомовне позначення нові номінації до значення поняття вихідної мови, для того щоб перейти до мови перекладу на знаковому рівні.</w:t>
      </w:r>
    </w:p>
    <w:p w14:paraId="65E47DF8" w14:textId="77777777" w:rsidR="00010746" w:rsidRDefault="00010746" w:rsidP="00010746">
      <w:r>
        <w:t>До лексичних прийомів перекладу, зазвичай, відносять такі види:</w:t>
      </w:r>
    </w:p>
    <w:p w14:paraId="09C18FEE" w14:textId="77777777" w:rsidR="00010746" w:rsidRDefault="00010746" w:rsidP="00010746">
      <w:r>
        <w:t>1. Транскрипція або транслітерація</w:t>
      </w:r>
    </w:p>
    <w:p w14:paraId="61BB4219" w14:textId="77777777" w:rsidR="00010746" w:rsidRDefault="00010746" w:rsidP="00010746">
      <w:r>
        <w:t>2. Калькування</w:t>
      </w:r>
    </w:p>
    <w:p w14:paraId="67E3B277" w14:textId="77777777" w:rsidR="00010746" w:rsidRDefault="00010746" w:rsidP="00010746">
      <w:r>
        <w:t>3. Антонімічний переклад</w:t>
      </w:r>
    </w:p>
    <w:p w14:paraId="254262F6" w14:textId="77777777" w:rsidR="00010746" w:rsidRDefault="00010746" w:rsidP="00010746">
      <w:r>
        <w:t>4. Лексико-семантичні модифікації. В свою чергу до розряду таких модифікацій відносимо наступне: звуження; розширення; компресія; генералізація; конкретизація; нейтралізація; емфатизація; функціональна заміна; опис та коментар.</w:t>
      </w:r>
    </w:p>
    <w:p w14:paraId="2673BBCE" w14:textId="5B3E63CA" w:rsidR="00010746" w:rsidRDefault="00010746" w:rsidP="00010746">
      <w:r>
        <w:t>5. Транскрипція - це формальне плфонемне відтворення вихідної лексичної одиниці за допомогою фонем мови перекладу. Тобто своєрідна фонемна імітація вихідного слова.</w:t>
      </w:r>
    </w:p>
    <w:p w14:paraId="07BEC797" w14:textId="77777777" w:rsidR="00200ED3" w:rsidRDefault="00200ED3" w:rsidP="00200ED3">
      <w:r>
        <w:t xml:space="preserve">Тепер давайте детальніше розглянемо ці способи. </w:t>
      </w:r>
    </w:p>
    <w:p w14:paraId="3CFB9777" w14:textId="77777777" w:rsidR="00200ED3" w:rsidRDefault="00200ED3" w:rsidP="00200ED3">
      <w:r>
        <w:t>Транслітерація - це формальне відтворення побуквенно вихідної лексичної одиниці за допомогою алфавіту мови перекладу. Тобто це своєрідна імітація, по літерах, вихідного слова. Але при цьому вихідне слово в тексті перекладу буде представлено у формі, яка притаманна характеристикам та вимогам  мови перекладу. Наприклад назви марок автомобілів: Challenger - Челенджер; Volkswagen - Фольксваген.</w:t>
      </w:r>
    </w:p>
    <w:p w14:paraId="1AEE7F22" w14:textId="77777777" w:rsidR="00200ED3" w:rsidRDefault="00200ED3" w:rsidP="00200ED3">
      <w:r>
        <w:t xml:space="preserve">Основне завдання теорії перекладу полягає у визначенні особливостей прояву закономірностей на основі науково-технічної літератури при перекладі. </w:t>
      </w:r>
      <w:r>
        <w:lastRenderedPageBreak/>
        <w:t>Основна вимога до науково-технічного перекладу це точна передача інформації. Передача правильного змісту терміна чи поняття може викликати значні труднощі при перекладі. Це досить часто не відповідає дослівному перекладу.</w:t>
      </w:r>
    </w:p>
    <w:p w14:paraId="4A8FF918" w14:textId="77777777" w:rsidR="00200ED3" w:rsidRDefault="00200ED3" w:rsidP="00200ED3">
      <w:r>
        <w:t>Переклад німецькомовної науково- технічної літератури значно відрізняються від перекладу літератури художньої чи навіть від літератури документально-ділових матеріалів.</w:t>
      </w:r>
    </w:p>
    <w:p w14:paraId="5BA94215" w14:textId="1053DAF9" w:rsidR="000529A3" w:rsidRPr="00F2265D" w:rsidRDefault="00200ED3" w:rsidP="00200ED3">
      <w:r>
        <w:t>Такий вид перекладу як науково-технічний вимагає від перекладача бездоганне володіння мовою, галузевої обізнаності та застосування максимум зусиль для створення коректного перекладу [45;56].</w:t>
      </w:r>
      <w:r w:rsidR="000529A3" w:rsidRPr="00F2265D">
        <w:t xml:space="preserve"> </w:t>
      </w:r>
    </w:p>
    <w:p w14:paraId="075919B1" w14:textId="4D9F08CA" w:rsidR="000529A3" w:rsidRPr="00F2265D" w:rsidRDefault="00D6129D" w:rsidP="000529A3">
      <w:r w:rsidRPr="00D6129D">
        <w:t>Оскільки при перекладі наукової та технічної літератури зазвичай не виникає потреба  шукати будь який прихований зміст у тексті, то тут слід прагути до особливої термінологічної точності. Але слід пам'ятати що далеко не завжди технічні терміни збігаються за своїм значенням у різних мовах. Якість виконаного перекладу напряму залежить від рівня загальної обізнаності в науці, техніці, або певній галузі знань,  тієї особи, яка займається перекладом. Досить часто є те</w:t>
      </w:r>
      <w:r>
        <w:t>,</w:t>
      </w:r>
      <w:r w:rsidRPr="00D6129D">
        <w:t xml:space="preserve"> що такі види перекладів редагують спеціалісти відповідної галузі знань. Для пере</w:t>
      </w:r>
      <w:r>
        <w:t>кладача який хоч і має достатню</w:t>
      </w:r>
      <w:r w:rsidRPr="00D6129D">
        <w:t xml:space="preserve"> мовну підготовку, але, нажаль, не володіє відповідним</w:t>
      </w:r>
      <w:r>
        <w:t>и</w:t>
      </w:r>
      <w:r w:rsidRPr="00D6129D">
        <w:t xml:space="preserve"> знання</w:t>
      </w:r>
      <w:r>
        <w:t>ми</w:t>
      </w:r>
      <w:r w:rsidRPr="00D6129D">
        <w:t xml:space="preserve"> у галузі науки і техніки, в якій він здійснює переклад, основні труднощі виникають з розумінням тих частин тексту в яких викладено вузькофахові питання. Переклад спеціальних термінів також являє досить значну складність у перекладі. Ситуація буде</w:t>
      </w:r>
      <w:r>
        <w:t xml:space="preserve"> подібною і</w:t>
      </w:r>
      <w:r w:rsidRPr="00D6129D">
        <w:t xml:space="preserve"> в тому випадку</w:t>
      </w:r>
      <w:r>
        <w:t>,</w:t>
      </w:r>
      <w:r w:rsidRPr="00D6129D">
        <w:t xml:space="preserve"> якщо пере</w:t>
      </w:r>
      <w:r>
        <w:t>кладач хоч і володіє всіма тонко</w:t>
      </w:r>
      <w:r w:rsidRPr="00D6129D">
        <w:t>щами тех</w:t>
      </w:r>
      <w:r>
        <w:t xml:space="preserve">нічного перекладу певної галузі, </w:t>
      </w:r>
      <w:r w:rsidRPr="00D6129D">
        <w:t>але недо</w:t>
      </w:r>
      <w:r>
        <w:t>статньо обізнаний в специфіці</w:t>
      </w:r>
      <w:r w:rsidRPr="00D6129D">
        <w:t xml:space="preserve"> німецької граматики то основні труднощі в розумінні змісту будуть пов'язані передусім з явищами мовного порядку. А також із встановленням змістовних зв'язків між певними частинами в реченні, з розумінням граматичних конструкцій або вибором адекватного варіанту їх перекл</w:t>
      </w:r>
      <w:r w:rsidR="008C2B30">
        <w:t>аду тобто, їхнього відповідника</w:t>
      </w:r>
      <w:r w:rsidR="000529A3" w:rsidRPr="00F2265D">
        <w:t xml:space="preserve"> [3].</w:t>
      </w:r>
    </w:p>
    <w:p w14:paraId="1AB4BA0A" w14:textId="77777777" w:rsidR="008C2B30" w:rsidRDefault="000529A3" w:rsidP="008C2B30">
      <w:r w:rsidRPr="00F2265D">
        <w:t xml:space="preserve"> </w:t>
      </w:r>
      <w:r w:rsidR="008C2B30">
        <w:t xml:space="preserve">Характерною рисою науково-технічної літератури буде точність, стислість, чіткість вираження думки, сувора послідовність та порядок </w:t>
      </w:r>
      <w:r w:rsidR="008C2B30">
        <w:lastRenderedPageBreak/>
        <w:t>висловлювання. Така риса науково-технічної літератури і обумовлює певний характер мовних засобів, типових для цього виду літератури.</w:t>
      </w:r>
    </w:p>
    <w:p w14:paraId="003B4AA9" w14:textId="212990CD" w:rsidR="000529A3" w:rsidRPr="00F2265D" w:rsidRDefault="008C2B30" w:rsidP="008C2B30">
      <w:r>
        <w:t xml:space="preserve">Але основною рисою науково-технічного типу тексту буде його когнітивність та інформаційна насиченість </w:t>
      </w:r>
      <w:r w:rsidR="00575E8F">
        <w:t>[6</w:t>
      </w:r>
      <w:r w:rsidR="000529A3" w:rsidRPr="00F2265D">
        <w:t xml:space="preserve">]. </w:t>
      </w:r>
    </w:p>
    <w:p w14:paraId="4547EB87" w14:textId="77777777" w:rsidR="008C2B30" w:rsidRDefault="008C2B30" w:rsidP="008C2B30">
      <w:r>
        <w:t>Аналіз публікацій німецькомовнного перекладу науково-технічної літератури дає змогу прослідкувати певні критерії, які було вироблено в перекладознавстві, задля збереження змістової адекватності та чіткості.</w:t>
      </w:r>
    </w:p>
    <w:p w14:paraId="7DABE113" w14:textId="474CD6A7" w:rsidR="000529A3" w:rsidRPr="00F2265D" w:rsidRDefault="008C2B30" w:rsidP="008C2B30">
      <w:r>
        <w:t>До таких критеріїв прийнято відносити конкретизація генералізації тексту заради кращої його виразності і сприйняття. Також сюди відносять змістовий розвиток, антонімічний переклад, синтаксичні трансформації, переформування та інші</w:t>
      </w:r>
      <w:r w:rsidR="000529A3" w:rsidRPr="00F2265D">
        <w:t xml:space="preserve"> [8]. </w:t>
      </w:r>
    </w:p>
    <w:p w14:paraId="45E69223" w14:textId="4B28F928" w:rsidR="000529A3" w:rsidRPr="00F2265D" w:rsidRDefault="00E8666B" w:rsidP="000529A3">
      <w:r w:rsidRPr="00E8666B">
        <w:t>Важливим аспектом при перекладі науково-технічних текстів є послідовність та логічність порядку викладу міркування автора. Але основною рисою науково-технічного перекладу залишається термінологія певної галузі науки чи знань. У пер</w:t>
      </w:r>
      <w:r>
        <w:t xml:space="preserve">екладі термінів найбільш важливим </w:t>
      </w:r>
      <w:r w:rsidRPr="00E8666B">
        <w:t>завжди</w:t>
      </w:r>
      <w:r>
        <w:t xml:space="preserve"> </w:t>
      </w:r>
      <w:r w:rsidRPr="00E8666B">
        <w:t>буде точність та правильна послідовність їх використання</w:t>
      </w:r>
      <w:r>
        <w:t xml:space="preserve">, </w:t>
      </w:r>
      <w:r w:rsidRPr="00E8666B">
        <w:t xml:space="preserve">а також правильне розуміння і відповідне відтворення цих термінів рідною мовою. </w:t>
      </w:r>
      <w:r w:rsidR="000529A3" w:rsidRPr="00F2265D">
        <w:t xml:space="preserve">[6]. </w:t>
      </w:r>
    </w:p>
    <w:p w14:paraId="53464FD6" w14:textId="77777777" w:rsidR="00E8666B" w:rsidRDefault="00E8666B" w:rsidP="00E8666B">
      <w:r>
        <w:t xml:space="preserve">Також при такому виду перекладу важливо зберегти авторський стиль первинну, думку автора, манеру його написання та поєднати їх із точністю викладеного матеріалу. У випадку якщо відсутній термінологічний словник для розуміння україномовних читачем німецького технічного тексту та використання термінів, перед  перекладачем постає нелегке </w:t>
      </w:r>
    </w:p>
    <w:p w14:paraId="276B520A" w14:textId="4B71A21A" w:rsidR="000529A3" w:rsidRPr="00F2265D" w:rsidRDefault="00E8666B" w:rsidP="00E8666B">
      <w:r>
        <w:t>завдання адаптувати оригінал німецького технічного тексту відповідно всім нормам української мови, для сприйняття читачами. Велика кількість німецькомовних термінів мають досить складну в структуру. Тому при перекладі таких термінів завжди значну роль буде відігравати фаховість перекладача, його вміння та навички рівень, володіння предметом та науковою лексикою. Варто зазначити що в таких випадках досить рідко застосовують дослівний переклад або калькування.</w:t>
      </w:r>
    </w:p>
    <w:p w14:paraId="5B371263" w14:textId="0F10596C" w:rsidR="000529A3" w:rsidRPr="00F2265D" w:rsidRDefault="00E8666B" w:rsidP="000529A3">
      <w:r w:rsidRPr="00E8666B">
        <w:lastRenderedPageBreak/>
        <w:t>Аналіз науково-технічних термінів дав змогу зробити такі висновки, що в кожному терміні можуть розрізнятися як буквальне його значення так і термінологічне. Найчастіше буквальне значення терміну пов'язано із значенням слова або групи слів, які використовуються для утворення терміна, зі значенням його складових частин.</w:t>
      </w:r>
    </w:p>
    <w:p w14:paraId="6AC9481D" w14:textId="6168F754" w:rsidR="000529A3" w:rsidRPr="00F2265D" w:rsidRDefault="00E8666B" w:rsidP="000529A3">
      <w:r w:rsidRPr="00E8666B">
        <w:t>Наведемо наступний приклад, як ми бачимо у слові</w:t>
      </w:r>
      <w:r w:rsidRPr="00E8666B">
        <w:rPr>
          <w:i/>
        </w:rPr>
        <w:t xml:space="preserve"> Feldstärke </w:t>
      </w:r>
      <w:r w:rsidR="00296D8E">
        <w:t>містяться</w:t>
      </w:r>
      <w:r w:rsidR="000529A3" w:rsidRPr="00F2265D">
        <w:t xml:space="preserve"> </w:t>
      </w:r>
      <w:r w:rsidR="00296D8E">
        <w:t xml:space="preserve">складові частини, що мають буквальне значення – сила поля. Оскільки </w:t>
      </w:r>
      <w:r w:rsidR="00583068">
        <w:t xml:space="preserve">термінологічне значенння слова </w:t>
      </w:r>
      <w:r w:rsidR="00296D8E">
        <w:t>визначається</w:t>
      </w:r>
      <w:r w:rsidR="00583068">
        <w:t xml:space="preserve"> змістом позначуваного їм технічного поняття, то перекладач перекладе такий термін наступним чином – </w:t>
      </w:r>
      <w:r w:rsidR="00583068" w:rsidRPr="00583068">
        <w:rPr>
          <w:i/>
        </w:rPr>
        <w:t>напруженість поля</w:t>
      </w:r>
      <w:r w:rsidR="00583068">
        <w:t xml:space="preserve">. </w:t>
      </w:r>
      <w:r w:rsidR="00583068" w:rsidRPr="00583068">
        <w:t>Як висновок можна сказати</w:t>
      </w:r>
      <w:r w:rsidR="00583068">
        <w:t>,</w:t>
      </w:r>
      <w:r w:rsidR="00583068" w:rsidRPr="00583068">
        <w:t xml:space="preserve"> що при перекладі терміна дуже важливо брати до уваги співвідношення між</w:t>
      </w:r>
      <w:r w:rsidR="00583068">
        <w:t xml:space="preserve"> буквальним і термінологічним</w:t>
      </w:r>
      <w:r w:rsidR="00583068" w:rsidRPr="00583068">
        <w:t xml:space="preserve"> значенням. Такі співвідношення можуть відповідати або не відповідати за значенням, а іноді суперечити одне одному.</w:t>
      </w:r>
    </w:p>
    <w:p w14:paraId="2ABB06CF" w14:textId="19A8957A" w:rsidR="000529A3" w:rsidRPr="00F2265D" w:rsidRDefault="00583068" w:rsidP="000529A3">
      <w:r w:rsidRPr="00583068">
        <w:t>Тому зазвичай перекладають термін за допомогою технічного словника для відповідної галузі техніки</w:t>
      </w:r>
      <w:r>
        <w:t>. К</w:t>
      </w:r>
      <w:r w:rsidRPr="00583068">
        <w:t>ритерії адекватного науково-технічного перекладу чітко сформульовані</w:t>
      </w:r>
      <w:r>
        <w:t>. Використовуючи такий спосіб перекладу,</w:t>
      </w:r>
      <w:r w:rsidRPr="00583068">
        <w:t xml:space="preserve"> перекладач має</w:t>
      </w:r>
      <w:r>
        <w:t xml:space="preserve"> максимально точно передати</w:t>
      </w:r>
      <w:r w:rsidRPr="00583068">
        <w:t xml:space="preserve"> зміст оригіналу</w:t>
      </w:r>
      <w:r>
        <w:t>, що містить загальноприйняту</w:t>
      </w:r>
      <w:r w:rsidRPr="00583068">
        <w:t xml:space="preserve"> у</w:t>
      </w:r>
      <w:r>
        <w:t xml:space="preserve"> мові перекладу, термінологі</w:t>
      </w:r>
      <w:r w:rsidRPr="00583068">
        <w:t xml:space="preserve">ю </w:t>
      </w:r>
      <w:r>
        <w:t xml:space="preserve">та дотримуватися всіх вимог </w:t>
      </w:r>
      <w:r w:rsidRPr="00583068">
        <w:t xml:space="preserve"> науково-технічної літератури. </w:t>
      </w:r>
      <w:r w:rsidR="00B42133" w:rsidRPr="00F2265D">
        <w:t>[</w:t>
      </w:r>
      <w:r w:rsidR="000529A3" w:rsidRPr="00F2265D">
        <w:t xml:space="preserve">3;20]. </w:t>
      </w:r>
    </w:p>
    <w:p w14:paraId="0D7E7C5C" w14:textId="5C176926" w:rsidR="00B42133" w:rsidRPr="00F2265D" w:rsidRDefault="00583068" w:rsidP="00B42133">
      <w:r w:rsidRPr="00583068">
        <w:t>Що однією особливістю науково-технічної літератури є наявність великої кількості термінів</w:t>
      </w:r>
      <w:r>
        <w:t>,</w:t>
      </w:r>
      <w:r w:rsidRPr="00583068">
        <w:t xml:space="preserve"> п</w:t>
      </w:r>
      <w:r>
        <w:t>ритаманних саме для цього стилю</w:t>
      </w:r>
      <w:r w:rsidR="000529A3" w:rsidRPr="00F2265D">
        <w:t>.</w:t>
      </w:r>
    </w:p>
    <w:p w14:paraId="2393423C" w14:textId="732A3BF6" w:rsidR="000529A3" w:rsidRPr="00F2265D" w:rsidRDefault="00583068" w:rsidP="00B42133">
      <w:pPr>
        <w:rPr>
          <w:rStyle w:val="c4"/>
          <w:i/>
          <w:szCs w:val="28"/>
          <w:shd w:val="clear" w:color="auto" w:fill="FFFFFF"/>
        </w:rPr>
      </w:pPr>
      <w:r>
        <w:t>Наведемо приклад</w:t>
      </w:r>
      <w:r w:rsidR="000529A3" w:rsidRPr="00F2265D">
        <w:t xml:space="preserve">: </w:t>
      </w:r>
      <w:r w:rsidR="000529A3" w:rsidRPr="00F2265D">
        <w:rPr>
          <w:i/>
        </w:rPr>
        <w:t>die R</w:t>
      </w:r>
      <w:r w:rsidR="00D83D1D">
        <w:rPr>
          <w:i/>
        </w:rPr>
        <w:t>о</w:t>
      </w:r>
      <w:r w:rsidR="000529A3" w:rsidRPr="00F2265D">
        <w:rPr>
          <w:i/>
        </w:rPr>
        <w:t>hre</w:t>
      </w:r>
      <w:r w:rsidR="000529A3" w:rsidRPr="00F2265D">
        <w:t xml:space="preserve"> </w:t>
      </w:r>
      <w:r>
        <w:t>має значення:</w:t>
      </w:r>
      <w:r w:rsidR="000529A3" w:rsidRPr="00F2265D">
        <w:t xml:space="preserve"> </w:t>
      </w:r>
      <w:r w:rsidR="003A3243" w:rsidRPr="00F2265D">
        <w:rPr>
          <w:i/>
        </w:rPr>
        <w:t>труба,</w:t>
      </w:r>
      <w:r>
        <w:rPr>
          <w:i/>
        </w:rPr>
        <w:t xml:space="preserve"> електрична лампа</w:t>
      </w:r>
      <w:r w:rsidR="00541368" w:rsidRPr="00F2265D">
        <w:t>;</w:t>
      </w:r>
      <w:r w:rsidR="003A3243" w:rsidRPr="00F2265D">
        <w:t xml:space="preserve"> </w:t>
      </w:r>
      <w:r w:rsidR="003A3243" w:rsidRPr="00F2265D">
        <w:rPr>
          <w:i/>
          <w:lang w:val="en-US"/>
        </w:rPr>
        <w:t>der</w:t>
      </w:r>
      <w:r w:rsidR="003A3243" w:rsidRPr="00F2265D">
        <w:rPr>
          <w:i/>
        </w:rPr>
        <w:t xml:space="preserve"> </w:t>
      </w:r>
      <w:r>
        <w:rPr>
          <w:bCs/>
          <w:i/>
          <w:szCs w:val="28"/>
          <w:shd w:val="clear" w:color="auto" w:fill="FFFFFF"/>
        </w:rPr>
        <w:t>Gu</w:t>
      </w:r>
      <w:r w:rsidRPr="00583068">
        <w:rPr>
          <w:bCs/>
          <w:i/>
          <w:szCs w:val="28"/>
          <w:shd w:val="clear" w:color="auto" w:fill="FFFFFF"/>
        </w:rPr>
        <w:t>ẞ</w:t>
      </w:r>
      <w:r w:rsidR="003A3243" w:rsidRPr="00F2265D">
        <w:rPr>
          <w:bCs/>
          <w:i/>
          <w:szCs w:val="28"/>
          <w:shd w:val="clear" w:color="auto" w:fill="FFFFFF"/>
        </w:rPr>
        <w:t>stahl – лита сталь</w:t>
      </w:r>
      <w:r>
        <w:rPr>
          <w:bCs/>
          <w:i/>
          <w:szCs w:val="28"/>
          <w:shd w:val="clear" w:color="auto" w:fill="FFFFFF"/>
        </w:rPr>
        <w:t xml:space="preserve">, </w:t>
      </w:r>
      <w:r w:rsidR="003A3243" w:rsidRPr="00F2265D">
        <w:rPr>
          <w:bCs/>
          <w:i/>
          <w:szCs w:val="28"/>
          <w:shd w:val="clear" w:color="auto" w:fill="FFFFFF"/>
          <w:lang w:val="en-US"/>
        </w:rPr>
        <w:t>das</w:t>
      </w:r>
      <w:r w:rsidR="003A3243" w:rsidRPr="00F2265D">
        <w:rPr>
          <w:bCs/>
          <w:i/>
          <w:szCs w:val="28"/>
          <w:shd w:val="clear" w:color="auto" w:fill="FFFFFF"/>
        </w:rPr>
        <w:t xml:space="preserve"> </w:t>
      </w:r>
      <w:r w:rsidR="003A3243" w:rsidRPr="00F2265D">
        <w:rPr>
          <w:bCs/>
          <w:szCs w:val="28"/>
          <w:shd w:val="clear" w:color="auto" w:fill="FFFFFF"/>
        </w:rPr>
        <w:t>Lager -</w:t>
      </w:r>
      <w:r>
        <w:rPr>
          <w:bCs/>
          <w:szCs w:val="28"/>
          <w:shd w:val="clear" w:color="auto" w:fill="FFFFFF"/>
        </w:rPr>
        <w:t xml:space="preserve"> </w:t>
      </w:r>
      <w:r w:rsidR="003A3243" w:rsidRPr="009B777F">
        <w:rPr>
          <w:bCs/>
          <w:i/>
          <w:szCs w:val="28"/>
          <w:shd w:val="clear" w:color="auto" w:fill="FFFFFF"/>
        </w:rPr>
        <w:t>підшипник</w:t>
      </w:r>
      <w:r w:rsidR="00541368" w:rsidRPr="00F2265D">
        <w:rPr>
          <w:i/>
        </w:rPr>
        <w:t xml:space="preserve"> </w:t>
      </w:r>
      <w:r w:rsidR="00C27C40" w:rsidRPr="00F2265D">
        <w:rPr>
          <w:i/>
        </w:rPr>
        <w:t>,</w:t>
      </w:r>
      <w:r w:rsidR="00C27C40" w:rsidRPr="00F2265D">
        <w:rPr>
          <w:b/>
          <w:bCs/>
          <w:szCs w:val="28"/>
          <w:shd w:val="clear" w:color="auto" w:fill="FFFFFF"/>
        </w:rPr>
        <w:t xml:space="preserve"> </w:t>
      </w:r>
      <w:r w:rsidR="00C27C40" w:rsidRPr="00F2265D">
        <w:rPr>
          <w:i/>
        </w:rPr>
        <w:t>die</w:t>
      </w:r>
      <w:r w:rsidR="00C27C40" w:rsidRPr="00F2265D">
        <w:rPr>
          <w:rStyle w:val="c3"/>
          <w:bCs/>
          <w:i/>
          <w:szCs w:val="28"/>
          <w:shd w:val="clear" w:color="auto" w:fill="FFFFFF"/>
        </w:rPr>
        <w:t xml:space="preserve"> Muffe – втулка</w:t>
      </w:r>
      <w:r>
        <w:rPr>
          <w:rStyle w:val="c3"/>
          <w:bCs/>
          <w:i/>
          <w:szCs w:val="28"/>
          <w:shd w:val="clear" w:color="auto" w:fill="FFFFFF"/>
        </w:rPr>
        <w:t>; муфта</w:t>
      </w:r>
      <w:r w:rsidR="00575E8F" w:rsidRPr="00575E8F">
        <w:rPr>
          <w:rStyle w:val="c3"/>
          <w:bCs/>
          <w:i/>
          <w:szCs w:val="28"/>
          <w:shd w:val="clear" w:color="auto" w:fill="FFFFFF"/>
        </w:rPr>
        <w:t xml:space="preserve"> </w:t>
      </w:r>
      <w:r w:rsidR="00673D15">
        <w:rPr>
          <w:rStyle w:val="c3"/>
          <w:bCs/>
          <w:szCs w:val="28"/>
          <w:shd w:val="clear" w:color="auto" w:fill="FFFFFF"/>
        </w:rPr>
        <w:t>[59</w:t>
      </w:r>
      <w:r w:rsidR="00575E8F" w:rsidRPr="00575E8F">
        <w:rPr>
          <w:rStyle w:val="c3"/>
          <w:bCs/>
          <w:szCs w:val="28"/>
          <w:shd w:val="clear" w:color="auto" w:fill="FFFFFF"/>
        </w:rPr>
        <w:t>]</w:t>
      </w:r>
      <w:r>
        <w:rPr>
          <w:rStyle w:val="c3"/>
          <w:bCs/>
          <w:i/>
          <w:szCs w:val="28"/>
          <w:shd w:val="clear" w:color="auto" w:fill="FFFFFF"/>
        </w:rPr>
        <w:t>.</w:t>
      </w:r>
      <w:r w:rsidR="00C27C40" w:rsidRPr="00F2265D">
        <w:rPr>
          <w:rStyle w:val="c4"/>
          <w:i/>
          <w:szCs w:val="28"/>
          <w:shd w:val="clear" w:color="auto" w:fill="FFFFFF"/>
        </w:rPr>
        <w:t> </w:t>
      </w:r>
    </w:p>
    <w:p w14:paraId="1E388EDB" w14:textId="1333D348" w:rsidR="00C27C40" w:rsidRPr="00F2265D" w:rsidRDefault="00925A03" w:rsidP="00C27C40">
      <w:r w:rsidRPr="00925A03">
        <w:t>Зазвичай до поняття науково-технічна література входять наступні її види</w:t>
      </w:r>
      <w:r>
        <w:t>.</w:t>
      </w:r>
      <w:r w:rsidRPr="00925A03">
        <w:t xml:space="preserve"> </w:t>
      </w:r>
      <w:r>
        <w:t>Т</w:t>
      </w:r>
      <w:r w:rsidRPr="00925A03">
        <w:t>акі як</w:t>
      </w:r>
      <w:r>
        <w:t>:</w:t>
      </w:r>
      <w:r w:rsidRPr="00925A03">
        <w:t xml:space="preserve"> монографія</w:t>
      </w:r>
      <w:r>
        <w:t>,</w:t>
      </w:r>
      <w:r w:rsidRPr="00925A03">
        <w:t xml:space="preserve"> стаття зі спеціального журналу</w:t>
      </w:r>
      <w:r>
        <w:t>, патенти,</w:t>
      </w:r>
      <w:r w:rsidRPr="00925A03">
        <w:t xml:space="preserve"> технічний довідник та технічні описи</w:t>
      </w:r>
      <w:r>
        <w:t>. П</w:t>
      </w:r>
      <w:r w:rsidRPr="00925A03">
        <w:t>ереклад тако</w:t>
      </w:r>
      <w:r>
        <w:t xml:space="preserve">ї літератури має певні труднощі. Ці труднощі спричинені тим, що </w:t>
      </w:r>
      <w:r w:rsidRPr="00925A03">
        <w:t>по-перше в німецькій мові є вл</w:t>
      </w:r>
      <w:r>
        <w:t xml:space="preserve">астиві лише їй граматичні явища, </w:t>
      </w:r>
      <w:r w:rsidRPr="00925A03">
        <w:t>які с</w:t>
      </w:r>
      <w:r>
        <w:t>творюють</w:t>
      </w:r>
      <w:r w:rsidRPr="00925A03">
        <w:t xml:space="preserve"> певні труднощі під час перекладу німецького технічного тексту українською мовою</w:t>
      </w:r>
      <w:r>
        <w:t>. Мова німецької</w:t>
      </w:r>
      <w:r w:rsidRPr="00925A03">
        <w:t xml:space="preserve"> наукової і технічної літератури істотно відрізняється від літературної мови тим</w:t>
      </w:r>
      <w:r>
        <w:t>,</w:t>
      </w:r>
      <w:r w:rsidRPr="00925A03">
        <w:t xml:space="preserve"> що вона значно </w:t>
      </w:r>
      <w:r>
        <w:lastRenderedPageBreak/>
        <w:t xml:space="preserve">ускладнена за своєю наявністю </w:t>
      </w:r>
      <w:r w:rsidRPr="00925A03">
        <w:t>розгорнутих речень з інфінітивом групами</w:t>
      </w:r>
      <w:r>
        <w:t>,</w:t>
      </w:r>
      <w:r w:rsidRPr="00925A03">
        <w:t xml:space="preserve"> поширеними означеннями</w:t>
      </w:r>
      <w:r>
        <w:t>,</w:t>
      </w:r>
      <w:r w:rsidRPr="00925A03">
        <w:t xml:space="preserve"> великою кількістю значних за обсягом складних речень та багатьма вставними підрядними реченнями та конструкціями</w:t>
      </w:r>
      <w:r>
        <w:t>,</w:t>
      </w:r>
      <w:r w:rsidRPr="00925A03">
        <w:t xml:space="preserve"> всередині головного речення. </w:t>
      </w:r>
      <w:r w:rsidR="00C27C40" w:rsidRPr="00F2265D">
        <w:softHyphen/>
        <w:t xml:space="preserve"> </w:t>
      </w:r>
      <w:r w:rsidR="00673D15">
        <w:t>[24;40</w:t>
      </w:r>
      <w:r w:rsidR="00C27C40" w:rsidRPr="00F2265D">
        <w:t xml:space="preserve">]. </w:t>
      </w:r>
    </w:p>
    <w:p w14:paraId="13368A8C" w14:textId="481EE1D7" w:rsidR="00C27C40" w:rsidRPr="00F2265D" w:rsidRDefault="00B03170" w:rsidP="00C27C40">
      <w:r w:rsidRPr="00B03170">
        <w:t>Через те</w:t>
      </w:r>
      <w:r>
        <w:t>,</w:t>
      </w:r>
      <w:r w:rsidRPr="00B03170">
        <w:t xml:space="preserve"> що термінологічна система кожної мови постійно розширюється та поповнюється</w:t>
      </w:r>
      <w:r>
        <w:t>,</w:t>
      </w:r>
      <w:r w:rsidRPr="00B03170">
        <w:t xml:space="preserve"> слід визначити деякі голо</w:t>
      </w:r>
      <w:r>
        <w:t xml:space="preserve">вні принципи утворення термінів, </w:t>
      </w:r>
      <w:r w:rsidRPr="00B03170">
        <w:t>які функціонують у системі кожн</w:t>
      </w:r>
      <w:r>
        <w:t>ої</w:t>
      </w:r>
      <w:r w:rsidRPr="00B03170">
        <w:t xml:space="preserve"> розвиненої мови. Основною складністю перекладу науково-технічних текстів</w:t>
      </w:r>
      <w:r>
        <w:t>,</w:t>
      </w:r>
      <w:r w:rsidRPr="00B03170">
        <w:t xml:space="preserve"> а са</w:t>
      </w:r>
      <w:r>
        <w:t xml:space="preserve">ме як в нашому випадку термінів, </w:t>
      </w:r>
      <w:r w:rsidRPr="00B03170">
        <w:t>являється розкриття та передача засобами української мови іншомовних реалій. Обов'язковим фактором для повноцінного та чіткого перекладу будь-якого спеціального тексту</w:t>
      </w:r>
      <w:r>
        <w:t>,</w:t>
      </w:r>
      <w:r w:rsidRPr="00B03170">
        <w:t xml:space="preserve"> особливо науково-технічного</w:t>
      </w:r>
      <w:r>
        <w:t>,</w:t>
      </w:r>
      <w:r w:rsidRPr="00B03170">
        <w:t xml:space="preserve"> є повне розуміння його змісту перекладачем. Подальшою перспективою наукового пошуку в обраному напрямі доцільно вважати дослідження особливостей відтворення в українс</w:t>
      </w:r>
      <w:r>
        <w:t xml:space="preserve">ьких перекладах тих конструкцій, </w:t>
      </w:r>
      <w:r w:rsidRPr="00B03170">
        <w:t>які притаманні німецькій мові</w:t>
      </w:r>
      <w:r>
        <w:t>,</w:t>
      </w:r>
      <w:r w:rsidRPr="00B03170">
        <w:t xml:space="preserve"> а саме речень та цілих текстів що складають проблеми перекладу</w:t>
      </w:r>
      <w:r>
        <w:t xml:space="preserve"> таких видів текстів як</w:t>
      </w:r>
      <w:r w:rsidRPr="00B03170">
        <w:t xml:space="preserve"> інструкцій. Специфічною рисою притаманною німецькому науково-технічному тексту є велика наявність складних за обсягом речень з багатьма вставними та підрядними конструкціями. При перекладі таких речень існує</w:t>
      </w:r>
      <w:r>
        <w:t xml:space="preserve"> загроза втрати змістової ланки, </w:t>
      </w:r>
      <w:r w:rsidRPr="00B03170">
        <w:t xml:space="preserve">оскільки поєднані за змістом слова розташовані достатньо </w:t>
      </w:r>
      <w:r>
        <w:t>далеко одне від одного</w:t>
      </w:r>
      <w:r w:rsidR="00575E8F">
        <w:t xml:space="preserve"> [10</w:t>
      </w:r>
      <w:r w:rsidR="00C27C40" w:rsidRPr="00F2265D">
        <w:t>].</w:t>
      </w:r>
    </w:p>
    <w:p w14:paraId="07614642" w14:textId="4DF930E0" w:rsidR="00C27C40" w:rsidRPr="00F2265D" w:rsidRDefault="00EB6DE3" w:rsidP="00C27C40">
      <w:r w:rsidRPr="00EB6DE3">
        <w:t>Під час здійснення перекладу не варто спир</w:t>
      </w:r>
      <w:r>
        <w:t xml:space="preserve">атися лише на повнозначні слова: іменники, прикметники, </w:t>
      </w:r>
      <w:r w:rsidRPr="00EB6DE3">
        <w:t>дієслова та прислівники</w:t>
      </w:r>
      <w:r>
        <w:t>. В</w:t>
      </w:r>
      <w:r w:rsidRPr="00EB6DE3">
        <w:t>они як прав</w:t>
      </w:r>
      <w:r>
        <w:t xml:space="preserve">ило достатньо довгі і помітні, </w:t>
      </w:r>
      <w:r w:rsidRPr="00EB6DE3">
        <w:t xml:space="preserve">це нерідко призводить до спотворення смислу оскільки </w:t>
      </w:r>
      <w:r>
        <w:t xml:space="preserve">ігноруються інші службові слова, такі як артиклі, прийменники, </w:t>
      </w:r>
      <w:r w:rsidRPr="00EB6DE3">
        <w:t>займенники</w:t>
      </w:r>
      <w:r>
        <w:t>,</w:t>
      </w:r>
      <w:r w:rsidRPr="00EB6DE3">
        <w:t xml:space="preserve"> що є дуже непомітними в порівнянні з повноначними словами. Під час перекладу німецької науково-технічної літератури з властивим їй синтаксичними конструкціями може виникнути так зване непорозуміння певного граматичного явища в текст</w:t>
      </w:r>
      <w:r>
        <w:t>і</w:t>
      </w:r>
      <w:r w:rsidRPr="00EB6DE3">
        <w:t>. В першу чергу це стосується тих конструкцій</w:t>
      </w:r>
      <w:r>
        <w:t>,</w:t>
      </w:r>
      <w:r w:rsidRPr="00EB6DE3">
        <w:t xml:space="preserve"> які які складаються з іменника та поширеного означення</w:t>
      </w:r>
      <w:r>
        <w:t>,</w:t>
      </w:r>
      <w:r w:rsidRPr="00EB6DE3">
        <w:t xml:space="preserve"> </w:t>
      </w:r>
      <w:r>
        <w:t xml:space="preserve">де важко впізнати артикль з пояснювальним словами, </w:t>
      </w:r>
      <w:r w:rsidRPr="00EB6DE3">
        <w:t>які</w:t>
      </w:r>
      <w:r>
        <w:t xml:space="preserve"> і</w:t>
      </w:r>
      <w:r w:rsidRPr="00EB6DE3">
        <w:t xml:space="preserve"> є основною ознакою поширеного артикля. Перш </w:t>
      </w:r>
      <w:r w:rsidRPr="00EB6DE3">
        <w:lastRenderedPageBreak/>
        <w:t>за все варто встановити логічний та синтаксичні зв'язки у реченні і вже тільки післ</w:t>
      </w:r>
      <w:r>
        <w:t xml:space="preserve">я цього приступати до перекладу </w:t>
      </w:r>
      <w:r w:rsidR="00575E8F">
        <w:t>[21</w:t>
      </w:r>
      <w:r w:rsidR="00C27C40" w:rsidRPr="00F2265D">
        <w:t>;24].</w:t>
      </w:r>
    </w:p>
    <w:p w14:paraId="4EE43557" w14:textId="77777777" w:rsidR="00EB6DE3" w:rsidRDefault="00EB6DE3" w:rsidP="00C27C40">
      <w:r w:rsidRPr="00EB6DE3">
        <w:t xml:space="preserve">Недотримання правильної послідовності під час перекладу може призвести до порушення стилістичних норм в українській мові. </w:t>
      </w:r>
    </w:p>
    <w:p w14:paraId="70B366A2" w14:textId="3506B6FC" w:rsidR="00C27C40" w:rsidRPr="00F2265D" w:rsidRDefault="00EB6DE3" w:rsidP="00C27C40">
      <w:r w:rsidRPr="00EB6DE3">
        <w:t>Під час перекладу всю увагу варто сконцентрувати на будові речення і перекладати речення так</w:t>
      </w:r>
      <w:r>
        <w:t xml:space="preserve">, </w:t>
      </w:r>
      <w:r w:rsidRPr="00EB6DE3">
        <w:t>ніби цих відхилень у тексті оригіналу не існує. Характер науково-технічної літератури обумовлений певним вживанням граматичних форм. Мовознавці переконані також у тому що переклад фахових текстів та наук</w:t>
      </w:r>
      <w:r>
        <w:t>ово-технічних текстів є таким же трудомістким як і</w:t>
      </w:r>
      <w:r w:rsidRPr="00EB6DE3">
        <w:t xml:space="preserve"> літературний переклад. Але з </w:t>
      </w:r>
      <w:r>
        <w:t xml:space="preserve">іншого боку варто відзначити те, </w:t>
      </w:r>
      <w:r w:rsidRPr="00EB6DE3">
        <w:t>що в процесі літературного пе</w:t>
      </w:r>
      <w:r>
        <w:t xml:space="preserve">рекладу творча діяльність проступає значно дієвіше ніж при перекладі з фахової </w:t>
      </w:r>
      <w:r w:rsidRPr="00EB6DE3">
        <w:t>та технічної літератури. Така специфіка пояснюється тим що на першому плані в літературному перекладі знаходяться особливості витвори мистецтва</w:t>
      </w:r>
      <w:r>
        <w:t>,</w:t>
      </w:r>
      <w:r w:rsidRPr="00EB6DE3">
        <w:t xml:space="preserve"> єдність образного мислення та мистецького мовлення у вихідній мові</w:t>
      </w:r>
      <w:r>
        <w:t>, в той час як фаховий</w:t>
      </w:r>
      <w:r w:rsidRPr="00EB6DE3">
        <w:t xml:space="preserve"> переклад м</w:t>
      </w:r>
      <w:r>
        <w:t>ає на меті лише точну та змістовну</w:t>
      </w:r>
      <w:r w:rsidRPr="00EB6DE3">
        <w:t xml:space="preserve"> передачу</w:t>
      </w:r>
      <w:r>
        <w:t>,</w:t>
      </w:r>
      <w:r w:rsidRPr="00EB6DE3">
        <w:t xml:space="preserve"> заклад</w:t>
      </w:r>
      <w:r>
        <w:t>еної в</w:t>
      </w:r>
      <w:r w:rsidRPr="00EB6DE3">
        <w:t xml:space="preserve"> тексті інформації. Але в цьому випадку також прослідковується сп</w:t>
      </w:r>
      <w:r>
        <w:t xml:space="preserve">ецифічні труднощі при перекладі </w:t>
      </w:r>
      <w:r w:rsidR="00575E8F">
        <w:t>[18</w:t>
      </w:r>
      <w:r w:rsidR="00C27C40" w:rsidRPr="00F2265D">
        <w:t xml:space="preserve">]. </w:t>
      </w:r>
    </w:p>
    <w:p w14:paraId="22DA41C3" w14:textId="24FA8A99" w:rsidR="007A6BEE" w:rsidRDefault="007A6BEE" w:rsidP="007A6BEE">
      <w:r>
        <w:t>Загалом розрізняють три аспекти перекладу в залежності від його ціленаправленості.</w:t>
      </w:r>
    </w:p>
    <w:p w14:paraId="2A1999A7" w14:textId="5B8598DD" w:rsidR="007A6BEE" w:rsidRDefault="007A6BEE" w:rsidP="007A6BEE">
      <w:r>
        <w:t>1. Перший аспект пов'язаний з науковим напрямком та теорією перекладу, підвищенням якості перекладу та  кваліфікації перекладача.</w:t>
      </w:r>
    </w:p>
    <w:p w14:paraId="33285DE8" w14:textId="374CE2EF" w:rsidR="007A6BEE" w:rsidRDefault="007A6BEE" w:rsidP="007A6BEE">
      <w:r>
        <w:t>2. Другий аспект пов'язаний з прагматичним напрямком, який орієнтований на вдосконалення практичної та інформаційної діяльності перекладацького сервісу.</w:t>
      </w:r>
    </w:p>
    <w:p w14:paraId="59E20659" w14:textId="5C25E45E" w:rsidR="00C27C40" w:rsidRPr="00F2265D" w:rsidRDefault="007A6BEE" w:rsidP="007A6BEE">
      <w:r>
        <w:t>3. Останній - кібернетичний аспект направлений на розробку систем машинного перекладу, створення профільних словників тощо.</w:t>
      </w:r>
      <w:r w:rsidR="00C27C40" w:rsidRPr="00F2265D">
        <w:t xml:space="preserve"> </w:t>
      </w:r>
      <w:r w:rsidRPr="007A6BEE">
        <w:t>Го</w:t>
      </w:r>
      <w:r>
        <w:t>ловні труднощі перекладу полягаюьб</w:t>
      </w:r>
      <w:r w:rsidRPr="007A6BEE">
        <w:t xml:space="preserve"> в тому</w:t>
      </w:r>
      <w:r>
        <w:t>,</w:t>
      </w:r>
      <w:r w:rsidRPr="007A6BEE">
        <w:t xml:space="preserve"> щоб правильно передати зміст кожної фрази</w:t>
      </w:r>
      <w:r>
        <w:t>,</w:t>
      </w:r>
      <w:r w:rsidRPr="007A6BEE">
        <w:t xml:space="preserve"> я</w:t>
      </w:r>
      <w:r>
        <w:t>кі</w:t>
      </w:r>
      <w:r w:rsidRPr="007A6BEE">
        <w:t>й не завжди відповідає дослівний переклад. Для цього повною мірою необхідне знання предметів та явищ</w:t>
      </w:r>
      <w:r>
        <w:t>,</w:t>
      </w:r>
      <w:r w:rsidRPr="007A6BEE">
        <w:t xml:space="preserve"> з певної галузі знань</w:t>
      </w:r>
      <w:r>
        <w:t>,</w:t>
      </w:r>
      <w:r w:rsidRPr="007A6BEE">
        <w:t xml:space="preserve"> про які йдеться мова в контексті.</w:t>
      </w:r>
    </w:p>
    <w:p w14:paraId="1EDB08AE" w14:textId="77777777" w:rsidR="00DC122B" w:rsidRDefault="007A6BEE" w:rsidP="00C27C40">
      <w:r w:rsidRPr="007A6BEE">
        <w:lastRenderedPageBreak/>
        <w:t>Варто погодитися з цим твердженням</w:t>
      </w:r>
      <w:r>
        <w:t>, що умовою</w:t>
      </w:r>
      <w:r w:rsidRPr="007A6BEE">
        <w:t xml:space="preserve"> правильного перекладу</w:t>
      </w:r>
      <w:r>
        <w:t>,</w:t>
      </w:r>
      <w:r w:rsidRPr="007A6BEE">
        <w:t xml:space="preserve"> а саме вибору потрібного слова з</w:t>
      </w:r>
      <w:r>
        <w:t xml:space="preserve"> числа тих слів, </w:t>
      </w:r>
      <w:r w:rsidRPr="007A6BEE">
        <w:t>які слугують передачею</w:t>
      </w:r>
      <w:r w:rsidR="00DC122B">
        <w:t xml:space="preserve"> значення </w:t>
      </w:r>
      <w:r w:rsidRPr="007A6BEE">
        <w:t xml:space="preserve"> термін</w:t>
      </w:r>
      <w:r>
        <w:t>а</w:t>
      </w:r>
      <w:r w:rsidR="00DC122B">
        <w:t xml:space="preserve"> оригіналу, </w:t>
      </w:r>
      <w:r w:rsidRPr="007A6BEE">
        <w:t>є правильне розуміння того про що в контексті йдеться</w:t>
      </w:r>
      <w:r w:rsidR="00DC122B">
        <w:t>,</w:t>
      </w:r>
      <w:r w:rsidRPr="007A6BEE">
        <w:t xml:space="preserve"> тобто знання явищ </w:t>
      </w:r>
      <w:r w:rsidR="00DC122B">
        <w:t xml:space="preserve">дійсності та їх назви. Через те, </w:t>
      </w:r>
      <w:r w:rsidRPr="007A6BEE">
        <w:t>що попит на переклад за останні роки значно збільшився</w:t>
      </w:r>
      <w:r w:rsidR="00DC122B">
        <w:t>,</w:t>
      </w:r>
      <w:r w:rsidRPr="007A6BEE">
        <w:t xml:space="preserve"> це спричинило нові вимоги стосовно професійності та якості перекладу. Щоб забезпечити якісний та доцільний переклад науково-технічного тексту використовуються наступні методи досягнення адекватності: </w:t>
      </w:r>
    </w:p>
    <w:p w14:paraId="422B4931" w14:textId="7010E439" w:rsidR="00C27C40" w:rsidRPr="00F2265D" w:rsidRDefault="00DC122B" w:rsidP="00C27C40">
      <w:r>
        <w:t xml:space="preserve">1) Конкретизація </w:t>
      </w:r>
      <w:r w:rsidR="0072070F" w:rsidRPr="00F2265D">
        <w:t xml:space="preserve"> </w:t>
      </w:r>
      <w:r w:rsidR="0072070F" w:rsidRPr="00575E8F">
        <w:rPr>
          <w:i/>
        </w:rPr>
        <w:t>(</w:t>
      </w:r>
      <w:r w:rsidR="00C27C40" w:rsidRPr="00575E8F">
        <w:rPr>
          <w:i/>
        </w:rPr>
        <w:t xml:space="preserve"> зa</w:t>
      </w:r>
      <w:r w:rsidR="00C27C40" w:rsidRPr="00575E8F">
        <w:rPr>
          <w:i/>
        </w:rPr>
        <w:softHyphen/>
        <w:t>міc</w:t>
      </w:r>
      <w:r w:rsidR="00C27C40" w:rsidRPr="00575E8F">
        <w:rPr>
          <w:i/>
        </w:rPr>
        <w:softHyphen/>
        <w:t>ть "Stahl" – "c</w:t>
      </w:r>
      <w:r w:rsidR="00C27C40" w:rsidRPr="00575E8F">
        <w:rPr>
          <w:i/>
        </w:rPr>
        <w:softHyphen/>
        <w:t>тa</w:t>
      </w:r>
      <w:r w:rsidR="00C27C40" w:rsidRPr="00575E8F">
        <w:rPr>
          <w:i/>
        </w:rPr>
        <w:softHyphen/>
        <w:t>льні лиc</w:t>
      </w:r>
      <w:r w:rsidR="00C27C40" w:rsidRPr="00575E8F">
        <w:rPr>
          <w:i/>
        </w:rPr>
        <w:softHyphen/>
        <w:t>ти", "H</w:t>
      </w:r>
      <w:r w:rsidR="00D83D1D">
        <w:rPr>
          <w:i/>
        </w:rPr>
        <w:t>о</w:t>
      </w:r>
      <w:r w:rsidR="00C27C40" w:rsidRPr="00575E8F">
        <w:rPr>
          <w:i/>
        </w:rPr>
        <w:t>lz" – "дерев'яні бруси"</w:t>
      </w:r>
      <w:r w:rsidR="00C27C40" w:rsidRPr="00F2265D">
        <w:t xml:space="preserve">); </w:t>
      </w:r>
    </w:p>
    <w:p w14:paraId="11A3A7F5" w14:textId="3615E264" w:rsidR="00C27C40" w:rsidRPr="00F2265D" w:rsidRDefault="0072070F" w:rsidP="00C27C40">
      <w:r w:rsidRPr="00F2265D">
        <w:t>2)</w:t>
      </w:r>
      <w:r w:rsidR="00DC122B">
        <w:t xml:space="preserve"> Генералізація</w:t>
      </w:r>
      <w:r w:rsidRPr="00F2265D">
        <w:t xml:space="preserve"> (</w:t>
      </w:r>
      <w:r w:rsidRPr="00575E8F">
        <w:rPr>
          <w:i/>
        </w:rPr>
        <w:t>зa</w:t>
      </w:r>
      <w:r w:rsidRPr="00575E8F">
        <w:rPr>
          <w:i/>
        </w:rPr>
        <w:softHyphen/>
        <w:t>міc</w:t>
      </w:r>
      <w:r w:rsidRPr="00575E8F">
        <w:rPr>
          <w:i/>
        </w:rPr>
        <w:softHyphen/>
        <w:t>ть die Gr</w:t>
      </w:r>
      <w:r w:rsidR="00D83D1D">
        <w:rPr>
          <w:i/>
        </w:rPr>
        <w:t>о</w:t>
      </w:r>
      <w:r w:rsidRPr="00575E8F">
        <w:rPr>
          <w:i/>
        </w:rPr>
        <w:t>ßdieselm</w:t>
      </w:r>
      <w:r w:rsidR="00D83D1D">
        <w:rPr>
          <w:i/>
        </w:rPr>
        <w:t>о</w:t>
      </w:r>
      <w:r w:rsidRPr="00575E8F">
        <w:rPr>
          <w:i/>
        </w:rPr>
        <w:t>t</w:t>
      </w:r>
      <w:r w:rsidR="00D83D1D">
        <w:rPr>
          <w:i/>
        </w:rPr>
        <w:t>о</w:t>
      </w:r>
      <w:r w:rsidRPr="00575E8F">
        <w:rPr>
          <w:i/>
        </w:rPr>
        <w:t>ren - великогабаритні транспортні засоби</w:t>
      </w:r>
      <w:r w:rsidR="00C27C40" w:rsidRPr="00F2265D">
        <w:t xml:space="preserve">); </w:t>
      </w:r>
    </w:p>
    <w:p w14:paraId="4E6F1C99" w14:textId="53F6880A" w:rsidR="00C27C40" w:rsidRPr="00F2265D" w:rsidRDefault="00C27C40" w:rsidP="00C27C40">
      <w:r w:rsidRPr="00F2265D">
        <w:t>3)</w:t>
      </w:r>
      <w:r w:rsidR="0072070F" w:rsidRPr="00F2265D">
        <w:t xml:space="preserve"> </w:t>
      </w:r>
      <w:r w:rsidR="00DC122B">
        <w:t xml:space="preserve">Смисловий розвиток </w:t>
      </w:r>
      <w:r w:rsidR="0072070F" w:rsidRPr="00F2265D">
        <w:t>(</w:t>
      </w:r>
      <w:r w:rsidR="0072070F" w:rsidRPr="00575E8F">
        <w:rPr>
          <w:i/>
        </w:rPr>
        <w:t xml:space="preserve">замість 100 Jahre Zugverkehr – </w:t>
      </w:r>
      <w:r w:rsidRPr="00575E8F">
        <w:rPr>
          <w:i/>
        </w:rPr>
        <w:t>іc</w:t>
      </w:r>
      <w:r w:rsidRPr="00575E8F">
        <w:rPr>
          <w:i/>
        </w:rPr>
        <w:softHyphen/>
        <w:t>т</w:t>
      </w:r>
      <w:r w:rsidR="00D83D1D">
        <w:rPr>
          <w:i/>
        </w:rPr>
        <w:t>о</w:t>
      </w:r>
      <w:r w:rsidRPr="00575E8F">
        <w:rPr>
          <w:i/>
        </w:rPr>
        <w:softHyphen/>
        <w:t>рія становлення зa</w:t>
      </w:r>
      <w:r w:rsidRPr="00575E8F">
        <w:rPr>
          <w:i/>
        </w:rPr>
        <w:softHyphen/>
        <w:t>лізничн</w:t>
      </w:r>
      <w:r w:rsidR="00D83D1D">
        <w:rPr>
          <w:i/>
        </w:rPr>
        <w:t>о</w:t>
      </w:r>
      <w:r w:rsidRPr="00575E8F">
        <w:rPr>
          <w:i/>
        </w:rPr>
        <w:softHyphen/>
        <w:t>г</w:t>
      </w:r>
      <w:r w:rsidR="00D83D1D">
        <w:rPr>
          <w:i/>
        </w:rPr>
        <w:t>о</w:t>
      </w:r>
      <w:r w:rsidRPr="00575E8F">
        <w:rPr>
          <w:i/>
        </w:rPr>
        <w:softHyphen/>
        <w:t xml:space="preserve"> c</w:t>
      </w:r>
      <w:r w:rsidRPr="00575E8F">
        <w:rPr>
          <w:i/>
        </w:rPr>
        <w:softHyphen/>
        <w:t>п</w:t>
      </w:r>
      <w:r w:rsidR="00D83D1D">
        <w:rPr>
          <w:i/>
        </w:rPr>
        <w:t>о</w:t>
      </w:r>
      <w:r w:rsidRPr="00575E8F">
        <w:rPr>
          <w:i/>
        </w:rPr>
        <w:softHyphen/>
        <w:t>лучe</w:t>
      </w:r>
      <w:r w:rsidRPr="00575E8F">
        <w:rPr>
          <w:i/>
        </w:rPr>
        <w:softHyphen/>
        <w:t>ння"</w:t>
      </w:r>
      <w:r w:rsidRPr="00F2265D">
        <w:t xml:space="preserve">); </w:t>
      </w:r>
    </w:p>
    <w:p w14:paraId="47CE8510" w14:textId="7F9CC519" w:rsidR="00C27C40" w:rsidRPr="00F2265D" w:rsidRDefault="0072070F" w:rsidP="00C27C40">
      <w:r w:rsidRPr="00F2265D">
        <w:t>4</w:t>
      </w:r>
      <w:r w:rsidR="00C27C40" w:rsidRPr="00F2265D">
        <w:t xml:space="preserve">) </w:t>
      </w:r>
      <w:r w:rsidR="00DC122B">
        <w:t xml:space="preserve"> Синтаксичні трансформації </w:t>
      </w:r>
      <w:r w:rsidR="00D00C78" w:rsidRPr="00F2265D">
        <w:t>(</w:t>
      </w:r>
      <w:r w:rsidR="00C27C40" w:rsidRPr="00575E8F">
        <w:rPr>
          <w:i/>
        </w:rPr>
        <w:t>Die getr</w:t>
      </w:r>
      <w:r w:rsidR="00D83D1D">
        <w:rPr>
          <w:i/>
        </w:rPr>
        <w:t>о</w:t>
      </w:r>
      <w:r w:rsidR="00C27C40" w:rsidRPr="00575E8F">
        <w:rPr>
          <w:i/>
        </w:rPr>
        <w:t>ffenen Maβnahmen erlauben die Einrichtun</w:t>
      </w:r>
      <w:r w:rsidR="00D00C78" w:rsidRPr="00575E8F">
        <w:rPr>
          <w:i/>
        </w:rPr>
        <w:t>g im Lab</w:t>
      </w:r>
      <w:r w:rsidR="00D83D1D">
        <w:rPr>
          <w:i/>
        </w:rPr>
        <w:t>о</w:t>
      </w:r>
      <w:r w:rsidR="00D00C78" w:rsidRPr="00575E8F">
        <w:rPr>
          <w:i/>
        </w:rPr>
        <w:t>r eines gr</w:t>
      </w:r>
      <w:r w:rsidR="00D83D1D">
        <w:rPr>
          <w:i/>
        </w:rPr>
        <w:t>о</w:t>
      </w:r>
      <w:r w:rsidR="00D00C78" w:rsidRPr="00575E8F">
        <w:rPr>
          <w:i/>
        </w:rPr>
        <w:t xml:space="preserve">βen Gerätes </w:t>
      </w:r>
      <w:r w:rsidR="00C27C40" w:rsidRPr="00575E8F">
        <w:rPr>
          <w:i/>
        </w:rPr>
        <w:t xml:space="preserve"> – "...</w:t>
      </w:r>
      <w:r w:rsidR="00DC122B">
        <w:rPr>
          <w:i/>
        </w:rPr>
        <w:t>дають змогу розташувати</w:t>
      </w:r>
      <w:r w:rsidR="00C27C40" w:rsidRPr="00575E8F">
        <w:rPr>
          <w:i/>
        </w:rPr>
        <w:t>..."</w:t>
      </w:r>
      <w:r w:rsidR="00C27C40" w:rsidRPr="00F2265D">
        <w:t xml:space="preserve">); </w:t>
      </w:r>
    </w:p>
    <w:p w14:paraId="58D38244" w14:textId="2F68EE32" w:rsidR="00C27C40" w:rsidRPr="00F2265D" w:rsidRDefault="0072070F" w:rsidP="00C27C40">
      <w:r w:rsidRPr="00F2265D">
        <w:t>5</w:t>
      </w:r>
      <w:r w:rsidR="00C27C40" w:rsidRPr="00F2265D">
        <w:t>)</w:t>
      </w:r>
      <w:r w:rsidR="00DC122B">
        <w:t xml:space="preserve">   Перерозподіл змісту</w:t>
      </w:r>
      <w:r w:rsidR="00C27C40" w:rsidRPr="00F2265D">
        <w:t>, тобто нe</w:t>
      </w:r>
      <w:r w:rsidR="00C27C40" w:rsidRPr="00F2265D">
        <w:softHyphen/>
        <w:t>c</w:t>
      </w:r>
      <w:r w:rsidR="00C27C40" w:rsidRPr="00F2265D">
        <w:softHyphen/>
        <w:t>півпa</w:t>
      </w:r>
      <w:r w:rsidR="00C27C40" w:rsidRPr="00F2265D">
        <w:softHyphen/>
        <w:t>дa</w:t>
      </w:r>
      <w:r w:rsidR="00C27C40" w:rsidRPr="00F2265D">
        <w:softHyphen/>
        <w:t>ння як у плa</w:t>
      </w:r>
      <w:r w:rsidR="00C27C40" w:rsidRPr="00F2265D">
        <w:softHyphen/>
        <w:t>ні лe</w:t>
      </w:r>
      <w:r w:rsidR="00C27C40" w:rsidRPr="00F2265D">
        <w:softHyphen/>
        <w:t>кc</w:t>
      </w:r>
      <w:r w:rsidR="00C27C40" w:rsidRPr="00F2265D">
        <w:softHyphen/>
        <w:t>ики, тa</w:t>
      </w:r>
      <w:r w:rsidR="00C27C40" w:rsidRPr="00F2265D">
        <w:softHyphen/>
        <w:t>к і в плані граматики (</w:t>
      </w:r>
      <w:r w:rsidR="00C27C40" w:rsidRPr="00D34C44">
        <w:rPr>
          <w:i/>
        </w:rPr>
        <w:t>Die Schwerverletzten wurden aus den Wraks mit Brechwerkzeugen geh</w:t>
      </w:r>
      <w:r w:rsidR="00D83D1D">
        <w:rPr>
          <w:i/>
        </w:rPr>
        <w:t>о</w:t>
      </w:r>
      <w:r w:rsidR="00DC122B">
        <w:rPr>
          <w:i/>
        </w:rPr>
        <w:t>lt – ….були визволені із зруйнованих</w:t>
      </w:r>
      <w:r w:rsidR="00C27C40" w:rsidRPr="00D34C44">
        <w:rPr>
          <w:i/>
        </w:rPr>
        <w:t xml:space="preserve"> </w:t>
      </w:r>
      <w:r w:rsidR="00DC122B">
        <w:rPr>
          <w:i/>
        </w:rPr>
        <w:t>кузовів завдяки спеціальним інструментам…</w:t>
      </w:r>
      <w:r w:rsidR="00C27C40" w:rsidRPr="00F2265D">
        <w:t>)</w:t>
      </w:r>
      <w:r w:rsidR="00673D15">
        <w:t xml:space="preserve"> [58;59;60</w:t>
      </w:r>
      <w:r w:rsidR="00D34C44" w:rsidRPr="00D34C44">
        <w:t>]</w:t>
      </w:r>
      <w:r w:rsidR="00C27C40" w:rsidRPr="00F2265D">
        <w:t xml:space="preserve">. </w:t>
      </w:r>
    </w:p>
    <w:p w14:paraId="2E8AFAC7" w14:textId="0F70274D" w:rsidR="001234D6" w:rsidRDefault="001234D6" w:rsidP="001234D6">
      <w:r>
        <w:t>Проаналізувавши особливості перекладу науково-технічних текстів ми можемо зробити наступні висновки. Щоб забезпечити якісний та доцільний переклад текстів, перекладач має бути хоча б частково обізнаним в тематиці текстів та орієнтуватися в їхній специфіці використання.</w:t>
      </w:r>
    </w:p>
    <w:p w14:paraId="2F87A818" w14:textId="77777777" w:rsidR="001234D6" w:rsidRDefault="001234D6" w:rsidP="001234D6">
      <w:r>
        <w:t xml:space="preserve">Також у тексті перекладу перекладачу слід обирати найбільш доцільний за змістом термін та уникати хибного орієнтуючих термінів.Специфіка науково-технічного перекладу полягає в особливій передачі мовних та стилістичних особливостей, які притаманні певним жанрам науково-технічної літератури. Більшість мовознавців та лінгвістів характеризують цей вид перекладу як </w:t>
      </w:r>
      <w:r>
        <w:lastRenderedPageBreak/>
        <w:t>особливий вид діяльності, який визначається у першу чергу своїми функціональними, а не стилістичними чи жанровими особливостями.</w:t>
      </w:r>
      <w:r w:rsidRPr="00F2265D">
        <w:t xml:space="preserve"> </w:t>
      </w:r>
    </w:p>
    <w:p w14:paraId="44416309" w14:textId="46680B32" w:rsidR="000D3D73" w:rsidRDefault="000D3D73" w:rsidP="000D3D73">
      <w:r>
        <w:t>В залежності від вимог переклад має бути детальни, адекватним та з особливим спрямуванням на термінологічні одиниці чи фрагментарним, тобто неповним із точним перекладом лише найбільш важливою для споживачів деталей. Але при цьому повний переклад цілком відповідає текст оригіналу, а адекватний переклад повинен точно передавати зміст оригіналу, тобто мати загальноприйняті у мові перекладу термінології, та  відповідати нормам науково-технічної літератури, з якої здійснюється процес перекладу. Розрізняють декілька видів рекомендацій при перекладі, які застосовуються для передачі термінологічних аспектів перекладу.</w:t>
      </w:r>
    </w:p>
    <w:p w14:paraId="1B812996" w14:textId="77777777" w:rsidR="000D3D73" w:rsidRDefault="000D3D73" w:rsidP="000D3D73">
      <w:r>
        <w:t>1. У перекладі повинні використовуватися терміні, які затверджені відповідними державними стандартами.</w:t>
      </w:r>
    </w:p>
    <w:p w14:paraId="452526C0" w14:textId="437E90F7" w:rsidR="000D3D73" w:rsidRDefault="000D3D73" w:rsidP="000D3D73">
      <w:r>
        <w:t>2. Перекладач повинен враховувати до якої області науки і техніки відносяться терміни, перекладом яких він займається.</w:t>
      </w:r>
    </w:p>
    <w:p w14:paraId="3D4C63A0" w14:textId="274AFFDE" w:rsidR="000D3D73" w:rsidRDefault="000D3D73" w:rsidP="000D3D73">
      <w:r>
        <w:t>3. Якщо при перекладі трапляється такий термін який не зафіксований в науково-технічних словниках, то перекладач має сам підібрати перекладний відповідник, використовуючи лише довідкову літературу або в крайньому разі термін можна перекласти описовим шляхом, тобто за допомогою описового перекладу.</w:t>
      </w:r>
    </w:p>
    <w:p w14:paraId="3696BCBB" w14:textId="0613C16B" w:rsidR="000D3D73" w:rsidRDefault="000D3D73" w:rsidP="000D3D73">
      <w:r>
        <w:t>4. У тексті перекладу потрібно уникати синонімічного використання термінологічних одиниць, це пояснюється тим що усі терміни. символи та скорочення мають бути уніфікованими.</w:t>
      </w:r>
    </w:p>
    <w:p w14:paraId="4FD30FF9" w14:textId="551AEA7C" w:rsidR="000D3D73" w:rsidRDefault="000D3D73" w:rsidP="000D3D73">
      <w:r>
        <w:t>5. Якщо в тексті оригіналу знаходиться смислова помилка, яка пов'язана з написанням терміну, то перекладач зобов'язаний надати відповідний до оригіналу переклад. А у виносці вказати на помилку і навести правильний варіант перекладу даного терміну.</w:t>
      </w:r>
    </w:p>
    <w:p w14:paraId="6F18AC94" w14:textId="77777777" w:rsidR="000D3D73" w:rsidRDefault="000D3D73" w:rsidP="000D3D73">
      <w:r>
        <w:t>6. Іноземні або чужі для мови перекладу терміні повинні залишатися у перекладі і вписуватися у дужки.</w:t>
      </w:r>
    </w:p>
    <w:p w14:paraId="20A1A3E7" w14:textId="77777777" w:rsidR="000D3D73" w:rsidRDefault="000D3D73" w:rsidP="000D3D73">
      <w:r>
        <w:lastRenderedPageBreak/>
        <w:t>7. Латинські назви зазвичай не перекладаються і залишаються у своєму первісному вигляді.</w:t>
      </w:r>
    </w:p>
    <w:p w14:paraId="74198B63" w14:textId="77777777" w:rsidR="000D3D73" w:rsidRDefault="000D3D73" w:rsidP="000D3D73">
      <w:r>
        <w:t>8. Довільне скорочення термінів взагалі неприпустимо.</w:t>
      </w:r>
    </w:p>
    <w:p w14:paraId="13055731" w14:textId="77777777" w:rsidR="000D3D73" w:rsidRDefault="000D3D73" w:rsidP="000D3D73">
      <w:r>
        <w:t>9. Всі номенклатури залишаються в оригіналі.</w:t>
      </w:r>
    </w:p>
    <w:p w14:paraId="4EEEC0F3" w14:textId="77777777" w:rsidR="000D3D73" w:rsidRDefault="000D3D73" w:rsidP="000D3D73">
      <w:r>
        <w:t>10. Спеціальні знаки та одиниці фізичних величин мають завжди відповідати технічним стандартам.</w:t>
      </w:r>
    </w:p>
    <w:p w14:paraId="617B3CF6" w14:textId="77777777" w:rsidR="00FB40B5" w:rsidRDefault="000D3D73" w:rsidP="000D3D73">
      <w:r>
        <w:t>Перекладач має враховувати і ступінь використовуваності певного відповідника терміна, в конкретній сфері і це має бути зафіксовано в сучасних  словниках. Після закінчення процесу перекладу його автор, тобто перекладач фіксує термін на окремій кар</w:t>
      </w:r>
      <w:r w:rsidR="00FB40B5">
        <w:t xml:space="preserve">тці із посиланнями на джерела, </w:t>
      </w:r>
      <w:r>
        <w:t>в якому даний термін знайдений. Така робота з може принести користь іншим перекладачем науково-технічної літератури</w:t>
      </w:r>
      <w:r w:rsidR="00FB40B5">
        <w:t>, оскільки їм</w:t>
      </w:r>
      <w:r>
        <w:t xml:space="preserve"> </w:t>
      </w:r>
      <w:r w:rsidR="00FB40B5">
        <w:t xml:space="preserve">вже не потрібно буде шукати даний відповідник у </w:t>
      </w:r>
      <w:r>
        <w:t>словниках</w:t>
      </w:r>
      <w:r w:rsidR="00FB40B5">
        <w:t>,</w:t>
      </w:r>
      <w:r>
        <w:t xml:space="preserve"> чи створювати його самостійно. </w:t>
      </w:r>
    </w:p>
    <w:p w14:paraId="2F32BB4F" w14:textId="62B8B1CF" w:rsidR="00FB40B5" w:rsidRDefault="00FB40B5" w:rsidP="00FB40B5">
      <w:r>
        <w:t xml:space="preserve">Для того, щоб уникнути можливих труднощів відтворення безекіівалентної  лексики в  процесі перекладу, слід використовувати наступні способи перекладу для науково-технічних термінів </w:t>
      </w:r>
      <w:r w:rsidRPr="00FB40B5">
        <w:t>[46;21].</w:t>
      </w:r>
    </w:p>
    <w:p w14:paraId="4AA5A637" w14:textId="04DCBA24" w:rsidR="00E961AF" w:rsidRDefault="00FB40B5" w:rsidP="00FB40B5">
      <w:r>
        <w:t xml:space="preserve">Для цього можливі такі способи: </w:t>
      </w:r>
    </w:p>
    <w:p w14:paraId="32A21F96" w14:textId="73270753" w:rsidR="00C27C40" w:rsidRPr="00F2265D" w:rsidRDefault="003D24BF" w:rsidP="00C27C40">
      <w:r>
        <w:t>1</w:t>
      </w:r>
      <w:r w:rsidR="00C27C40" w:rsidRPr="00F2265D">
        <w:softHyphen/>
        <w:t xml:space="preserve">) </w:t>
      </w:r>
      <w:r w:rsidR="00FB40B5">
        <w:t xml:space="preserve">транслітерація </w:t>
      </w:r>
      <w:r w:rsidR="00C27C40" w:rsidRPr="00F2265D">
        <w:t>(</w:t>
      </w:r>
      <w:r w:rsidRPr="003D24BF">
        <w:rPr>
          <w:i/>
          <w:lang w:val="en-US"/>
        </w:rPr>
        <w:t>der</w:t>
      </w:r>
      <w:r w:rsidRPr="003D24BF">
        <w:rPr>
          <w:i/>
        </w:rPr>
        <w:t xml:space="preserve"> </w:t>
      </w:r>
      <w:r w:rsidR="00C27C40" w:rsidRPr="003D24BF">
        <w:rPr>
          <w:i/>
        </w:rPr>
        <w:t>Diesel</w:t>
      </w:r>
      <w:r w:rsidRPr="003D24BF">
        <w:rPr>
          <w:i/>
        </w:rPr>
        <w:t xml:space="preserve"> – дизельне пальне, der M</w:t>
      </w:r>
      <w:r w:rsidR="00D83D1D">
        <w:rPr>
          <w:i/>
        </w:rPr>
        <w:t>о</w:t>
      </w:r>
      <w:r w:rsidRPr="003D24BF">
        <w:rPr>
          <w:i/>
        </w:rPr>
        <w:t>t</w:t>
      </w:r>
      <w:r w:rsidR="00D83D1D">
        <w:rPr>
          <w:i/>
        </w:rPr>
        <w:t>о</w:t>
      </w:r>
      <w:r w:rsidRPr="003D24BF">
        <w:rPr>
          <w:i/>
        </w:rPr>
        <w:t>r – мотор/двигун автомобіля</w:t>
      </w:r>
      <w:r w:rsidR="0041529D">
        <w:rPr>
          <w:i/>
        </w:rPr>
        <w:t xml:space="preserve">; </w:t>
      </w:r>
      <w:r w:rsidR="0041529D">
        <w:rPr>
          <w:i/>
          <w:lang w:val="en-US"/>
        </w:rPr>
        <w:t>der</w:t>
      </w:r>
      <w:r w:rsidR="0041529D" w:rsidRPr="0041529D">
        <w:rPr>
          <w:i/>
        </w:rPr>
        <w:t xml:space="preserve"> </w:t>
      </w:r>
      <w:r w:rsidR="0041529D">
        <w:rPr>
          <w:i/>
          <w:lang w:val="en-US"/>
        </w:rPr>
        <w:t>Kabel</w:t>
      </w:r>
      <w:r w:rsidR="0041529D" w:rsidRPr="0041529D">
        <w:rPr>
          <w:i/>
        </w:rPr>
        <w:t xml:space="preserve"> - </w:t>
      </w:r>
      <w:r w:rsidR="0041529D">
        <w:rPr>
          <w:i/>
        </w:rPr>
        <w:t>кабель,трос</w:t>
      </w:r>
      <w:r>
        <w:t xml:space="preserve"> </w:t>
      </w:r>
      <w:r w:rsidR="00C27C40" w:rsidRPr="00F2265D">
        <w:t>)</w:t>
      </w:r>
      <w:r w:rsidR="00B75BDB">
        <w:t xml:space="preserve"> [59</w:t>
      </w:r>
      <w:r w:rsidR="00D34C44" w:rsidRPr="00D34C44">
        <w:t>]</w:t>
      </w:r>
      <w:r w:rsidR="00200ED3">
        <w:t>.</w:t>
      </w:r>
    </w:p>
    <w:p w14:paraId="10A290D1" w14:textId="27282040" w:rsidR="00C27C40" w:rsidRPr="00D34C44" w:rsidRDefault="003D24BF" w:rsidP="00C27C40">
      <w:r>
        <w:t xml:space="preserve"> 2</w:t>
      </w:r>
      <w:r w:rsidR="00C27C40" w:rsidRPr="00F2265D">
        <w:t xml:space="preserve">) </w:t>
      </w:r>
      <w:r w:rsidR="00FB40B5">
        <w:t>калькування (</w:t>
      </w:r>
      <w:r w:rsidR="00382713" w:rsidRPr="003D24BF">
        <w:rPr>
          <w:i/>
          <w:lang w:val="en-US"/>
        </w:rPr>
        <w:t>d</w:t>
      </w:r>
      <w:r w:rsidR="00382713" w:rsidRPr="003D24BF">
        <w:rPr>
          <w:i/>
        </w:rPr>
        <w:t xml:space="preserve">іе </w:t>
      </w:r>
      <w:r w:rsidR="00382713" w:rsidRPr="003D24BF">
        <w:rPr>
          <w:i/>
          <w:szCs w:val="28"/>
          <w:shd w:val="clear" w:color="auto" w:fill="FFFFFF"/>
        </w:rPr>
        <w:t>Betriebslast – робоче навантаження</w:t>
      </w:r>
      <w:r w:rsidR="00FB40B5">
        <w:rPr>
          <w:i/>
          <w:szCs w:val="28"/>
          <w:shd w:val="clear" w:color="auto" w:fill="FFFFFF"/>
        </w:rPr>
        <w:t xml:space="preserve">; </w:t>
      </w:r>
      <w:r w:rsidR="00E961AF">
        <w:rPr>
          <w:i/>
          <w:szCs w:val="28"/>
          <w:shd w:val="clear" w:color="auto" w:fill="FFFFFF"/>
          <w:lang w:val="en-US"/>
        </w:rPr>
        <w:t>der</w:t>
      </w:r>
      <w:r w:rsidR="00E961AF" w:rsidRPr="00E961AF">
        <w:rPr>
          <w:i/>
          <w:szCs w:val="28"/>
          <w:shd w:val="clear" w:color="auto" w:fill="FFFFFF"/>
        </w:rPr>
        <w:t xml:space="preserve"> </w:t>
      </w:r>
      <w:r w:rsidR="00E961AF">
        <w:rPr>
          <w:i/>
          <w:szCs w:val="28"/>
          <w:shd w:val="clear" w:color="auto" w:fill="FFFFFF"/>
          <w:lang w:val="en-US"/>
        </w:rPr>
        <w:t>K</w:t>
      </w:r>
      <w:r w:rsidR="00E961AF" w:rsidRPr="00E961AF">
        <w:rPr>
          <w:i/>
          <w:szCs w:val="28"/>
          <w:shd w:val="clear" w:color="auto" w:fill="FFFFFF"/>
        </w:rPr>
        <w:t>ü</w:t>
      </w:r>
      <w:r w:rsidR="00E961AF">
        <w:rPr>
          <w:i/>
          <w:szCs w:val="28"/>
          <w:shd w:val="clear" w:color="auto" w:fill="FFFFFF"/>
          <w:lang w:val="en-US"/>
        </w:rPr>
        <w:t>hle</w:t>
      </w:r>
      <w:r w:rsidR="0041529D">
        <w:rPr>
          <w:i/>
          <w:szCs w:val="28"/>
          <w:shd w:val="clear" w:color="auto" w:fill="FFFFFF"/>
          <w:lang w:val="en-US"/>
        </w:rPr>
        <w:t>grill</w:t>
      </w:r>
      <w:r w:rsidR="0041529D" w:rsidRPr="0041529D">
        <w:rPr>
          <w:i/>
          <w:szCs w:val="28"/>
          <w:shd w:val="clear" w:color="auto" w:fill="FFFFFF"/>
        </w:rPr>
        <w:t xml:space="preserve"> </w:t>
      </w:r>
      <w:r w:rsidR="00FB40B5">
        <w:rPr>
          <w:i/>
          <w:szCs w:val="28"/>
          <w:shd w:val="clear" w:color="auto" w:fill="FFFFFF"/>
        </w:rPr>
        <w:t>–решітка радіатора</w:t>
      </w:r>
      <w:r w:rsidR="00382713">
        <w:t>)</w:t>
      </w:r>
      <w:r w:rsidR="00C27C40" w:rsidRPr="00F2265D">
        <w:t xml:space="preserve"> </w:t>
      </w:r>
      <w:r w:rsidR="00B75BDB">
        <w:t>[59</w:t>
      </w:r>
      <w:r w:rsidR="00200ED3">
        <w:t>].</w:t>
      </w:r>
    </w:p>
    <w:p w14:paraId="479A54CD" w14:textId="7779D057" w:rsidR="00C27C40" w:rsidRPr="0041529D" w:rsidRDefault="003D24BF" w:rsidP="00C27C40">
      <w:r>
        <w:t xml:space="preserve"> 3</w:t>
      </w:r>
      <w:r w:rsidR="00FB40B5">
        <w:t>) на</w:t>
      </w:r>
      <w:r w:rsidR="00FB40B5">
        <w:softHyphen/>
        <w:t>ближе</w:t>
      </w:r>
      <w:r w:rsidR="00FB40B5">
        <w:softHyphen/>
        <w:t>ний перекла</w:t>
      </w:r>
      <w:r w:rsidR="00C27C40" w:rsidRPr="00F2265D">
        <w:t>д</w:t>
      </w:r>
      <w:r w:rsidR="00FF537A">
        <w:t xml:space="preserve"> (</w:t>
      </w:r>
      <w:r w:rsidR="00FF537A" w:rsidRPr="003D24BF">
        <w:rPr>
          <w:i/>
          <w:szCs w:val="28"/>
          <w:lang w:val="en-US"/>
        </w:rPr>
        <w:t>das</w:t>
      </w:r>
      <w:r w:rsidR="00FF537A" w:rsidRPr="003D24BF">
        <w:rPr>
          <w:i/>
          <w:szCs w:val="28"/>
          <w:shd w:val="clear" w:color="auto" w:fill="FFFFFF"/>
        </w:rPr>
        <w:t xml:space="preserve"> Axialpendelr</w:t>
      </w:r>
      <w:r w:rsidR="00D83D1D">
        <w:rPr>
          <w:i/>
          <w:szCs w:val="28"/>
          <w:shd w:val="clear" w:color="auto" w:fill="FFFFFF"/>
        </w:rPr>
        <w:t>о</w:t>
      </w:r>
      <w:r w:rsidR="00FF537A" w:rsidRPr="003D24BF">
        <w:rPr>
          <w:i/>
          <w:szCs w:val="28"/>
          <w:shd w:val="clear" w:color="auto" w:fill="FFFFFF"/>
        </w:rPr>
        <w:t>llenla</w:t>
      </w:r>
      <w:r w:rsidR="00FF537A" w:rsidRPr="003D24BF">
        <w:rPr>
          <w:i/>
          <w:szCs w:val="28"/>
          <w:shd w:val="clear" w:color="auto" w:fill="FFFFFF"/>
          <w:lang w:val="en-US"/>
        </w:rPr>
        <w:t>g</w:t>
      </w:r>
      <w:r w:rsidR="00FF537A" w:rsidRPr="003D24BF">
        <w:rPr>
          <w:i/>
          <w:szCs w:val="28"/>
          <w:shd w:val="clear" w:color="auto" w:fill="FFFFFF"/>
        </w:rPr>
        <w:t xml:space="preserve">er – упорний сферичний </w:t>
      </w:r>
      <w:r w:rsidR="00382713" w:rsidRPr="003D24BF">
        <w:rPr>
          <w:i/>
          <w:szCs w:val="28"/>
          <w:shd w:val="clear" w:color="auto" w:fill="FFFFFF"/>
        </w:rPr>
        <w:t xml:space="preserve">роликовий </w:t>
      </w:r>
      <w:r w:rsidR="00FF537A" w:rsidRPr="003D24BF">
        <w:rPr>
          <w:i/>
          <w:szCs w:val="28"/>
          <w:shd w:val="clear" w:color="auto" w:fill="FFFFFF"/>
        </w:rPr>
        <w:t>підшипник</w:t>
      </w:r>
      <w:r w:rsidR="0041529D" w:rsidRPr="0041529D">
        <w:rPr>
          <w:szCs w:val="28"/>
          <w:shd w:val="clear" w:color="auto" w:fill="FFFFFF"/>
        </w:rPr>
        <w:t>;</w:t>
      </w:r>
      <w:r w:rsidR="0041529D" w:rsidRPr="0041529D">
        <w:rPr>
          <w:rFonts w:ascii="Times" w:hAnsi="Times" w:cs="Times"/>
          <w:b/>
          <w:i/>
          <w:szCs w:val="28"/>
          <w:shd w:val="clear" w:color="auto" w:fill="FFFFFF"/>
          <w:lang w:val="de-DE"/>
        </w:rPr>
        <w:t xml:space="preserve"> </w:t>
      </w:r>
      <w:r w:rsidR="0041529D">
        <w:rPr>
          <w:rFonts w:ascii="Times" w:hAnsi="Times" w:cs="Times"/>
          <w:i/>
          <w:szCs w:val="28"/>
          <w:shd w:val="clear" w:color="auto" w:fill="FFFFFF"/>
          <w:lang w:val="en-US"/>
        </w:rPr>
        <w:t>die</w:t>
      </w:r>
      <w:r w:rsidR="0041529D" w:rsidRPr="0041529D">
        <w:rPr>
          <w:rFonts w:ascii="Times" w:hAnsi="Times" w:cs="Times"/>
          <w:i/>
          <w:szCs w:val="28"/>
          <w:shd w:val="clear" w:color="auto" w:fill="FFFFFF"/>
        </w:rPr>
        <w:t xml:space="preserve"> </w:t>
      </w:r>
      <w:r w:rsidR="0041529D" w:rsidRPr="0041529D">
        <w:rPr>
          <w:rFonts w:ascii="Times" w:hAnsi="Times" w:cs="Times"/>
          <w:i/>
          <w:szCs w:val="28"/>
          <w:shd w:val="clear" w:color="auto" w:fill="FFFFFF"/>
          <w:lang w:val="de-DE"/>
        </w:rPr>
        <w:t>Huckepackwagen</w:t>
      </w:r>
      <w:r w:rsidR="00FF537A" w:rsidRPr="0041529D">
        <w:rPr>
          <w:i/>
          <w:sz w:val="18"/>
          <w:szCs w:val="18"/>
          <w:shd w:val="clear" w:color="auto" w:fill="FFFFFF"/>
        </w:rPr>
        <w:t xml:space="preserve"> </w:t>
      </w:r>
      <w:r w:rsidR="0041529D" w:rsidRPr="0041529D">
        <w:rPr>
          <w:i/>
          <w:sz w:val="18"/>
          <w:szCs w:val="18"/>
          <w:shd w:val="clear" w:color="auto" w:fill="FFFFFF"/>
        </w:rPr>
        <w:t xml:space="preserve"> </w:t>
      </w:r>
      <w:r w:rsidR="0041529D" w:rsidRPr="0041529D">
        <w:rPr>
          <w:i/>
          <w:szCs w:val="28"/>
          <w:shd w:val="clear" w:color="auto" w:fill="FFFFFF"/>
        </w:rPr>
        <w:t xml:space="preserve">- </w:t>
      </w:r>
      <w:r w:rsidR="0041529D" w:rsidRPr="0041529D">
        <w:rPr>
          <w:rStyle w:val="aff6"/>
          <w:i/>
          <w:szCs w:val="28"/>
          <w:lang w:val="uk-UA"/>
        </w:rPr>
        <w:t>Перевезення,які здійснюються на спеціальній залізничній платформі</w:t>
      </w:r>
      <w:r w:rsidR="00FF537A" w:rsidRPr="0041529D">
        <w:t>)</w:t>
      </w:r>
      <w:r w:rsidR="00B75BDB">
        <w:t xml:space="preserve"> [59;60</w:t>
      </w:r>
      <w:r w:rsidR="00200ED3">
        <w:t>].</w:t>
      </w:r>
    </w:p>
    <w:p w14:paraId="06B42321" w14:textId="3A4E986F" w:rsidR="00C27C40" w:rsidRPr="00F2265D" w:rsidRDefault="003D24BF" w:rsidP="00C27C40">
      <w:r>
        <w:t>4</w:t>
      </w:r>
      <w:r w:rsidR="00C27C40" w:rsidRPr="00F2265D">
        <w:t xml:space="preserve">) </w:t>
      </w:r>
      <w:r w:rsidR="00FB40B5">
        <w:t xml:space="preserve">описовий переклад </w:t>
      </w:r>
      <w:r w:rsidR="00C27C40" w:rsidRPr="00782289">
        <w:rPr>
          <w:szCs w:val="28"/>
        </w:rPr>
        <w:t>(</w:t>
      </w:r>
      <w:r w:rsidR="00782289" w:rsidRPr="003D24BF">
        <w:rPr>
          <w:i/>
          <w:szCs w:val="28"/>
          <w:lang w:val="en-US"/>
        </w:rPr>
        <w:t>das</w:t>
      </w:r>
      <w:r w:rsidR="00782289" w:rsidRPr="003D24BF">
        <w:rPr>
          <w:i/>
          <w:szCs w:val="28"/>
        </w:rPr>
        <w:t xml:space="preserve"> </w:t>
      </w:r>
      <w:r w:rsidR="00782289" w:rsidRPr="003D24BF">
        <w:rPr>
          <w:i/>
          <w:szCs w:val="28"/>
          <w:shd w:val="clear" w:color="auto" w:fill="FFFFFF"/>
        </w:rPr>
        <w:t>Auβenb</w:t>
      </w:r>
      <w:r w:rsidR="00D83D1D">
        <w:rPr>
          <w:i/>
          <w:szCs w:val="28"/>
          <w:shd w:val="clear" w:color="auto" w:fill="FFFFFF"/>
        </w:rPr>
        <w:t>о</w:t>
      </w:r>
      <w:r w:rsidR="00782289" w:rsidRPr="003D24BF">
        <w:rPr>
          <w:i/>
          <w:szCs w:val="28"/>
          <w:shd w:val="clear" w:color="auto" w:fill="FFFFFF"/>
        </w:rPr>
        <w:t xml:space="preserve">rdlager </w:t>
      </w:r>
      <w:r w:rsidR="00FF537A" w:rsidRPr="003D24BF">
        <w:rPr>
          <w:i/>
          <w:szCs w:val="28"/>
          <w:shd w:val="clear" w:color="auto" w:fill="FFFFFF"/>
        </w:rPr>
        <w:t>–</w:t>
      </w:r>
      <w:r w:rsidR="00782289" w:rsidRPr="003D24BF">
        <w:rPr>
          <w:i/>
          <w:szCs w:val="28"/>
          <w:shd w:val="clear" w:color="auto" w:fill="FFFFFF"/>
        </w:rPr>
        <w:t xml:space="preserve"> </w:t>
      </w:r>
      <w:r w:rsidR="00FF537A" w:rsidRPr="003D24BF">
        <w:rPr>
          <w:i/>
          <w:szCs w:val="28"/>
          <w:shd w:val="clear" w:color="auto" w:fill="FFFFFF"/>
        </w:rPr>
        <w:t>роликовий циліндричний підшипник з бортами на зовнішньому кільці</w:t>
      </w:r>
      <w:r w:rsidR="000F4C0D" w:rsidRPr="000F4C0D">
        <w:rPr>
          <w:i/>
          <w:szCs w:val="28"/>
          <w:shd w:val="clear" w:color="auto" w:fill="FFFFFF"/>
        </w:rPr>
        <w:t>;</w:t>
      </w:r>
      <w:r w:rsidR="000F4C0D" w:rsidRPr="000F4C0D">
        <w:rPr>
          <w:sz w:val="21"/>
          <w:szCs w:val="21"/>
          <w:shd w:val="clear" w:color="auto" w:fill="FFFFFF"/>
        </w:rPr>
        <w:t xml:space="preserve"> </w:t>
      </w:r>
      <w:r w:rsidR="000F4C0D" w:rsidRPr="000F4C0D">
        <w:rPr>
          <w:i/>
          <w:szCs w:val="28"/>
          <w:shd w:val="clear" w:color="auto" w:fill="FFFFFF"/>
          <w:lang w:val="en-US"/>
        </w:rPr>
        <w:t>das</w:t>
      </w:r>
      <w:r w:rsidR="000F4C0D" w:rsidRPr="000F4C0D">
        <w:rPr>
          <w:i/>
          <w:szCs w:val="28"/>
          <w:shd w:val="clear" w:color="auto" w:fill="FFFFFF"/>
        </w:rPr>
        <w:t xml:space="preserve"> Betriebsdrehm</w:t>
      </w:r>
      <w:r w:rsidR="00D83D1D">
        <w:rPr>
          <w:i/>
          <w:szCs w:val="28"/>
          <w:shd w:val="clear" w:color="auto" w:fill="FFFFFF"/>
        </w:rPr>
        <w:t>о</w:t>
      </w:r>
      <w:r w:rsidR="000F4C0D" w:rsidRPr="000F4C0D">
        <w:rPr>
          <w:i/>
          <w:szCs w:val="28"/>
          <w:shd w:val="clear" w:color="auto" w:fill="FFFFFF"/>
        </w:rPr>
        <w:t>ment</w:t>
      </w:r>
      <w:r w:rsidR="000F4C0D">
        <w:t xml:space="preserve"> </w:t>
      </w:r>
      <w:r w:rsidR="000F4C0D">
        <w:rPr>
          <w:i/>
        </w:rPr>
        <w:t>– робочий крутний момент двигуна</w:t>
      </w:r>
      <w:r w:rsidR="000F4C0D">
        <w:t>)</w:t>
      </w:r>
      <w:r w:rsidR="00B75BDB">
        <w:t xml:space="preserve"> [59</w:t>
      </w:r>
      <w:r w:rsidR="00200ED3">
        <w:t>].</w:t>
      </w:r>
      <w:r w:rsidR="00C27C40" w:rsidRPr="00F2265D">
        <w:t xml:space="preserve"> </w:t>
      </w:r>
    </w:p>
    <w:p w14:paraId="6C6BDCFD" w14:textId="3E7C2D11" w:rsidR="00C27C40" w:rsidRPr="00DC333E" w:rsidRDefault="00C27C40" w:rsidP="00DC333E">
      <w:pPr>
        <w:shd w:val="clear" w:color="auto" w:fill="FFFFFF"/>
        <w:ind w:firstLine="0"/>
        <w:jc w:val="left"/>
        <w:rPr>
          <w:sz w:val="21"/>
          <w:szCs w:val="21"/>
          <w:lang w:eastAsia="ru-RU" w:bidi="ar-SA"/>
        </w:rPr>
      </w:pPr>
      <w:r w:rsidRPr="00F2265D">
        <w:t xml:space="preserve"> </w:t>
      </w:r>
      <w:r w:rsidR="003D24BF">
        <w:t xml:space="preserve">         5</w:t>
      </w:r>
      <w:r w:rsidRPr="00F2265D">
        <w:t xml:space="preserve">) </w:t>
      </w:r>
      <w:r w:rsidR="00FB40B5">
        <w:t xml:space="preserve">передача одного поняття за допомогою декількох понять </w:t>
      </w:r>
      <w:r w:rsidRPr="00F2265D">
        <w:t>(</w:t>
      </w:r>
      <w:r w:rsidR="000F4C0D" w:rsidRPr="003D24BF">
        <w:rPr>
          <w:i/>
        </w:rPr>
        <w:t xml:space="preserve"> Lenkung und Bremsanlage des Wagens</w:t>
      </w:r>
      <w:r w:rsidR="000F4C0D">
        <w:rPr>
          <w:i/>
        </w:rPr>
        <w:t xml:space="preserve"> - </w:t>
      </w:r>
      <w:r w:rsidR="000F4C0D" w:rsidRPr="003D24BF">
        <w:rPr>
          <w:i/>
        </w:rPr>
        <w:t xml:space="preserve"> </w:t>
      </w:r>
      <w:r w:rsidR="00FB40B5">
        <w:rPr>
          <w:i/>
        </w:rPr>
        <w:t>механізм для управління автомобілем</w:t>
      </w:r>
      <w:r w:rsidR="000F4C0D">
        <w:rPr>
          <w:i/>
        </w:rPr>
        <w:t>;</w:t>
      </w:r>
      <w:r w:rsidR="00DC333E">
        <w:rPr>
          <w:i/>
        </w:rPr>
        <w:t xml:space="preserve"> </w:t>
      </w:r>
      <w:r w:rsidR="00DC333E" w:rsidRPr="00DC333E">
        <w:rPr>
          <w:i/>
          <w:szCs w:val="28"/>
          <w:lang w:val="en-US"/>
        </w:rPr>
        <w:t>der</w:t>
      </w:r>
      <w:r w:rsidR="00DC333E" w:rsidRPr="00DC333E">
        <w:rPr>
          <w:i/>
          <w:szCs w:val="28"/>
        </w:rPr>
        <w:t xml:space="preserve"> </w:t>
      </w:r>
      <w:r w:rsidR="00DC333E" w:rsidRPr="00DC333E">
        <w:rPr>
          <w:i/>
          <w:szCs w:val="28"/>
          <w:lang w:val="ru-RU" w:eastAsia="ru-RU" w:bidi="ar-SA"/>
        </w:rPr>
        <w:t>Endpunkt</w:t>
      </w:r>
      <w:r w:rsidR="00DC333E" w:rsidRPr="00DC333E">
        <w:rPr>
          <w:i/>
          <w:szCs w:val="28"/>
          <w:lang w:eastAsia="ru-RU" w:bidi="ar-SA"/>
        </w:rPr>
        <w:t xml:space="preserve"> </w:t>
      </w:r>
      <w:r w:rsidR="00DC333E" w:rsidRPr="00DC333E">
        <w:rPr>
          <w:i/>
          <w:szCs w:val="28"/>
          <w:lang w:val="ru-RU" w:eastAsia="ru-RU" w:bidi="ar-SA"/>
        </w:rPr>
        <w:lastRenderedPageBreak/>
        <w:t>des</w:t>
      </w:r>
      <w:r w:rsidR="00DC333E" w:rsidRPr="00DC333E">
        <w:rPr>
          <w:i/>
          <w:szCs w:val="28"/>
          <w:lang w:eastAsia="ru-RU" w:bidi="ar-SA"/>
        </w:rPr>
        <w:t xml:space="preserve">  </w:t>
      </w:r>
      <w:r w:rsidR="00DC333E" w:rsidRPr="00DC333E">
        <w:rPr>
          <w:i/>
          <w:szCs w:val="28"/>
          <w:lang w:val="ru-RU" w:eastAsia="ru-RU" w:bidi="ar-SA"/>
        </w:rPr>
        <w:t>Eingriffs</w:t>
      </w:r>
      <w:r w:rsidR="00DC333E" w:rsidRPr="00DC333E">
        <w:rPr>
          <w:i/>
          <w:szCs w:val="28"/>
          <w:lang w:eastAsia="ru-RU" w:bidi="ar-SA"/>
        </w:rPr>
        <w:t xml:space="preserve"> </w:t>
      </w:r>
      <w:r w:rsidR="00DC333E">
        <w:rPr>
          <w:i/>
          <w:szCs w:val="28"/>
          <w:lang w:eastAsia="ru-RU" w:bidi="ar-SA"/>
        </w:rPr>
        <w:t>–</w:t>
      </w:r>
      <w:r w:rsidR="00DC333E" w:rsidRPr="00DC333E">
        <w:rPr>
          <w:i/>
          <w:szCs w:val="28"/>
          <w:lang w:eastAsia="ru-RU" w:bidi="ar-SA"/>
        </w:rPr>
        <w:t xml:space="preserve"> </w:t>
      </w:r>
      <w:r w:rsidR="00DC333E">
        <w:rPr>
          <w:i/>
          <w:szCs w:val="28"/>
          <w:lang w:eastAsia="ru-RU" w:bidi="ar-SA"/>
        </w:rPr>
        <w:t>кінцевий пункт зачеплення зубчастої передачі;</w:t>
      </w:r>
      <w:r w:rsidR="00DC333E" w:rsidRPr="00DC333E">
        <w:rPr>
          <w:i/>
          <w:szCs w:val="28"/>
          <w:lang w:eastAsia="ru-RU" w:bidi="ar-SA"/>
        </w:rPr>
        <w:t xml:space="preserve"> </w:t>
      </w:r>
      <w:r w:rsidR="00DC333E">
        <w:rPr>
          <w:i/>
          <w:szCs w:val="28"/>
          <w:lang w:val="en-US" w:eastAsia="ru-RU" w:bidi="ar-SA"/>
        </w:rPr>
        <w:t>die</w:t>
      </w:r>
      <w:r w:rsidR="00DC333E" w:rsidRPr="00DC333E">
        <w:rPr>
          <w:i/>
          <w:szCs w:val="28"/>
          <w:lang w:eastAsia="ru-RU" w:bidi="ar-SA"/>
        </w:rPr>
        <w:t xml:space="preserve"> </w:t>
      </w:r>
      <w:r w:rsidR="00DC333E">
        <w:rPr>
          <w:i/>
          <w:szCs w:val="28"/>
          <w:lang w:val="en-US" w:eastAsia="ru-RU" w:bidi="ar-SA"/>
        </w:rPr>
        <w:t>Dynamic</w:t>
      </w:r>
      <w:r w:rsidR="00DC333E" w:rsidRPr="00DC333E">
        <w:rPr>
          <w:i/>
          <w:szCs w:val="28"/>
          <w:lang w:eastAsia="ru-RU" w:bidi="ar-SA"/>
        </w:rPr>
        <w:t xml:space="preserve"> </w:t>
      </w:r>
      <w:r w:rsidR="00DC333E">
        <w:rPr>
          <w:i/>
          <w:szCs w:val="28"/>
          <w:lang w:val="en-US" w:eastAsia="ru-RU" w:bidi="ar-SA"/>
        </w:rPr>
        <w:t>der</w:t>
      </w:r>
      <w:r w:rsidR="00DC333E" w:rsidRPr="00DC333E">
        <w:rPr>
          <w:i/>
          <w:szCs w:val="28"/>
          <w:lang w:eastAsia="ru-RU" w:bidi="ar-SA"/>
        </w:rPr>
        <w:t xml:space="preserve"> </w:t>
      </w:r>
      <w:r w:rsidR="00DC333E">
        <w:rPr>
          <w:i/>
          <w:szCs w:val="28"/>
          <w:lang w:val="en-US" w:eastAsia="ru-RU" w:bidi="ar-SA"/>
        </w:rPr>
        <w:t>Getriebe</w:t>
      </w:r>
      <w:r w:rsidR="00DC333E" w:rsidRPr="00DC333E">
        <w:rPr>
          <w:i/>
          <w:szCs w:val="28"/>
          <w:lang w:eastAsia="ru-RU" w:bidi="ar-SA"/>
        </w:rPr>
        <w:t xml:space="preserve"> - </w:t>
      </w:r>
      <w:r w:rsidR="00DC333E">
        <w:rPr>
          <w:i/>
          <w:szCs w:val="28"/>
          <w:lang w:eastAsia="ru-RU" w:bidi="ar-SA"/>
        </w:rPr>
        <w:t>динаміка механізмів</w:t>
      </w:r>
      <w:r w:rsidRPr="00F2265D">
        <w:t>)</w:t>
      </w:r>
      <w:r w:rsidR="00B75BDB">
        <w:t xml:space="preserve"> [59</w:t>
      </w:r>
      <w:r w:rsidR="00D34C44" w:rsidRPr="00D34C44">
        <w:t>]</w:t>
      </w:r>
      <w:r w:rsidR="00200ED3">
        <w:t>.</w:t>
      </w:r>
    </w:p>
    <w:p w14:paraId="0109BDD7" w14:textId="47B2DE32" w:rsidR="00C27C40" w:rsidRPr="00F2265D" w:rsidRDefault="003D24BF" w:rsidP="00C27C40">
      <w:r>
        <w:t>6</w:t>
      </w:r>
      <w:r w:rsidR="00C27C40" w:rsidRPr="00F2265D">
        <w:t xml:space="preserve">) </w:t>
      </w:r>
      <w:r w:rsidR="00FB40B5">
        <w:t>наближена передача слів</w:t>
      </w:r>
      <w:r w:rsidR="00E30123">
        <w:t>-рe</w:t>
      </w:r>
      <w:r w:rsidR="00E30123">
        <w:softHyphen/>
        <w:t>a</w:t>
      </w:r>
      <w:r w:rsidR="00E30123">
        <w:softHyphen/>
        <w:t>лій (</w:t>
      </w:r>
      <w:r>
        <w:t xml:space="preserve"> </w:t>
      </w:r>
      <w:r w:rsidRPr="003D24BF">
        <w:rPr>
          <w:i/>
        </w:rPr>
        <w:t xml:space="preserve">Stimmbürger </w:t>
      </w:r>
      <w:r w:rsidR="00E30123">
        <w:rPr>
          <w:i/>
        </w:rPr>
        <w:t>–громадянин з правом голосу</w:t>
      </w:r>
      <w:r w:rsidR="00200ED3">
        <w:t>).</w:t>
      </w:r>
    </w:p>
    <w:p w14:paraId="6DC4922E" w14:textId="6F4CA9FA" w:rsidR="00C27C40" w:rsidRPr="00F2265D" w:rsidRDefault="003D24BF" w:rsidP="00C27C40">
      <w:r>
        <w:t>7</w:t>
      </w:r>
      <w:r w:rsidR="00E30123">
        <w:t>) передача випадкових безеквівалентних одиниць</w:t>
      </w:r>
      <w:r w:rsidR="00C27C40" w:rsidRPr="00F2265D">
        <w:t xml:space="preserve"> (</w:t>
      </w:r>
      <w:r w:rsidR="007F6263">
        <w:rPr>
          <w:i/>
        </w:rPr>
        <w:t>Tag und Nacht – доба</w:t>
      </w:r>
      <w:r w:rsidR="00C27C40" w:rsidRPr="00F2265D">
        <w:t xml:space="preserve">); </w:t>
      </w:r>
    </w:p>
    <w:p w14:paraId="2928EDF1" w14:textId="2FA4668B" w:rsidR="00C27C40" w:rsidRPr="00F2265D" w:rsidRDefault="003D24BF" w:rsidP="00C27C40">
      <w:r>
        <w:t>8</w:t>
      </w:r>
      <w:r w:rsidR="00C27C40" w:rsidRPr="00F2265D">
        <w:t>) пe</w:t>
      </w:r>
      <w:r w:rsidR="00C27C40" w:rsidRPr="00F2265D">
        <w:softHyphen/>
        <w:t>рe</w:t>
      </w:r>
      <w:r w:rsidR="00C27C40" w:rsidRPr="00F2265D">
        <w:softHyphen/>
        <w:t>клa</w:t>
      </w:r>
      <w:r w:rsidR="00C27C40" w:rsidRPr="00F2265D">
        <w:softHyphen/>
        <w:t>д c</w:t>
      </w:r>
      <w:r w:rsidR="00C27C40" w:rsidRPr="00F2265D">
        <w:softHyphen/>
        <w:t>труктурних екзотизмів (</w:t>
      </w:r>
      <w:r w:rsidR="00C27C40" w:rsidRPr="003D24BF">
        <w:rPr>
          <w:i/>
        </w:rPr>
        <w:t>wegl</w:t>
      </w:r>
      <w:r w:rsidR="00D83D1D">
        <w:rPr>
          <w:i/>
        </w:rPr>
        <w:t>о</w:t>
      </w:r>
      <w:r w:rsidR="00C27C40" w:rsidRPr="003D24BF">
        <w:rPr>
          <w:i/>
        </w:rPr>
        <w:t>ben – п</w:t>
      </w:r>
      <w:r w:rsidR="00D83D1D">
        <w:rPr>
          <w:i/>
        </w:rPr>
        <w:t>о</w:t>
      </w:r>
      <w:r w:rsidR="00C27C40" w:rsidRPr="003D24BF">
        <w:rPr>
          <w:i/>
        </w:rPr>
        <w:softHyphen/>
        <w:t>збутиc</w:t>
      </w:r>
      <w:r w:rsidR="00C27C40" w:rsidRPr="003D24BF">
        <w:rPr>
          <w:i/>
        </w:rPr>
        <w:softHyphen/>
        <w:t>я п</w:t>
      </w:r>
      <w:r w:rsidR="00D83D1D">
        <w:rPr>
          <w:i/>
        </w:rPr>
        <w:t>о</w:t>
      </w:r>
      <w:r w:rsidR="00C27C40" w:rsidRPr="003D24BF">
        <w:rPr>
          <w:i/>
        </w:rPr>
        <w:softHyphen/>
        <w:t>гa</w:t>
      </w:r>
      <w:r w:rsidR="00C27C40" w:rsidRPr="003D24BF">
        <w:rPr>
          <w:i/>
        </w:rPr>
        <w:softHyphen/>
        <w:t>н</w:t>
      </w:r>
      <w:r w:rsidR="00D83D1D">
        <w:rPr>
          <w:i/>
        </w:rPr>
        <w:t>о</w:t>
      </w:r>
      <w:r w:rsidR="00C27C40" w:rsidRPr="003D24BF">
        <w:rPr>
          <w:i/>
        </w:rPr>
        <w:softHyphen/>
        <w:t>г</w:t>
      </w:r>
      <w:r w:rsidR="00D83D1D">
        <w:rPr>
          <w:i/>
        </w:rPr>
        <w:t>о</w:t>
      </w:r>
      <w:r w:rsidR="00C27C40" w:rsidRPr="003D24BF">
        <w:rPr>
          <w:i/>
        </w:rPr>
        <w:softHyphen/>
        <w:t xml:space="preserve"> прaцівникa</w:t>
      </w:r>
      <w:r w:rsidR="00C27C40" w:rsidRPr="003D24BF">
        <w:rPr>
          <w:i/>
        </w:rPr>
        <w:softHyphen/>
        <w:t xml:space="preserve">, </w:t>
      </w:r>
      <w:r w:rsidR="007E724F">
        <w:rPr>
          <w:i/>
        </w:rPr>
        <w:t>на</w:t>
      </w:r>
      <w:r w:rsidR="00C27C40" w:rsidRPr="003D24BF">
        <w:rPr>
          <w:i/>
        </w:rPr>
        <w:t>дa</w:t>
      </w:r>
      <w:r w:rsidR="00C27C40" w:rsidRPr="003D24BF">
        <w:rPr>
          <w:i/>
        </w:rPr>
        <w:softHyphen/>
        <w:t>вши й</w:t>
      </w:r>
      <w:r w:rsidR="00D83D1D">
        <w:rPr>
          <w:i/>
        </w:rPr>
        <w:t>о</w:t>
      </w:r>
      <w:r w:rsidR="00C27C40" w:rsidRPr="003D24BF">
        <w:rPr>
          <w:i/>
        </w:rPr>
        <w:softHyphen/>
        <w:t>му c</w:t>
      </w:r>
      <w:r w:rsidR="00C27C40" w:rsidRPr="003D24BF">
        <w:rPr>
          <w:i/>
        </w:rPr>
        <w:softHyphen/>
        <w:t>хвa</w:t>
      </w:r>
      <w:r w:rsidR="00C27C40" w:rsidRPr="003D24BF">
        <w:rPr>
          <w:i/>
        </w:rPr>
        <w:softHyphen/>
        <w:t>льну рe</w:t>
      </w:r>
      <w:r w:rsidR="00C27C40" w:rsidRPr="003D24BF">
        <w:rPr>
          <w:i/>
        </w:rPr>
        <w:softHyphen/>
        <w:t>к</w:t>
      </w:r>
      <w:r w:rsidR="00D83D1D">
        <w:rPr>
          <w:i/>
        </w:rPr>
        <w:t>о</w:t>
      </w:r>
      <w:r w:rsidR="00C27C40" w:rsidRPr="003D24BF">
        <w:rPr>
          <w:i/>
        </w:rPr>
        <w:softHyphen/>
        <w:t>мe</w:t>
      </w:r>
      <w:r w:rsidR="00C27C40" w:rsidRPr="003D24BF">
        <w:rPr>
          <w:i/>
        </w:rPr>
        <w:softHyphen/>
        <w:t>ндa</w:t>
      </w:r>
      <w:r w:rsidR="00C27C40" w:rsidRPr="003D24BF">
        <w:rPr>
          <w:i/>
        </w:rPr>
        <w:softHyphen/>
        <w:t>цію для іншої праці</w:t>
      </w:r>
      <w:r w:rsidR="00C27C40" w:rsidRPr="00F2265D">
        <w:t>)</w:t>
      </w:r>
      <w:r w:rsidR="00D34C44" w:rsidRPr="00D34C44">
        <w:t xml:space="preserve"> [56]</w:t>
      </w:r>
      <w:r w:rsidR="00C27C40" w:rsidRPr="00F2265D">
        <w:t xml:space="preserve">. </w:t>
      </w:r>
    </w:p>
    <w:p w14:paraId="223D05E7" w14:textId="1F327ED0" w:rsidR="00C27C40" w:rsidRPr="00F2265D" w:rsidRDefault="00C27C40" w:rsidP="00C27C40">
      <w:r w:rsidRPr="00F2265D">
        <w:t>Чимa</w:t>
      </w:r>
      <w:r w:rsidRPr="00F2265D">
        <w:softHyphen/>
        <w:t>л</w:t>
      </w:r>
      <w:r w:rsidR="00D83D1D">
        <w:t>о</w:t>
      </w:r>
      <w:r w:rsidRPr="00F2265D">
        <w:softHyphen/>
        <w:t xml:space="preserve"> пр</w:t>
      </w:r>
      <w:r w:rsidR="00D83D1D">
        <w:t>о</w:t>
      </w:r>
      <w:r w:rsidRPr="00F2265D">
        <w:softHyphen/>
        <w:t>блe</w:t>
      </w:r>
      <w:r w:rsidRPr="00F2265D">
        <w:softHyphen/>
        <w:t>м п</w:t>
      </w:r>
      <w:r w:rsidR="00D83D1D">
        <w:t>о</w:t>
      </w:r>
      <w:r w:rsidRPr="00F2265D">
        <w:softHyphen/>
        <w:t>c</w:t>
      </w:r>
      <w:r w:rsidRPr="00F2265D">
        <w:softHyphen/>
        <w:t>тa</w:t>
      </w:r>
      <w:r w:rsidRPr="00F2265D">
        <w:softHyphen/>
        <w:t>є пe</w:t>
      </w:r>
      <w:r w:rsidRPr="00F2265D">
        <w:softHyphen/>
        <w:t>рe</w:t>
      </w:r>
      <w:r w:rsidRPr="00F2265D">
        <w:softHyphen/>
        <w:t>д пe</w:t>
      </w:r>
      <w:r w:rsidRPr="00F2265D">
        <w:softHyphen/>
        <w:t>рe</w:t>
      </w:r>
      <w:r w:rsidRPr="00F2265D">
        <w:softHyphen/>
        <w:t>клa</w:t>
      </w:r>
      <w:r w:rsidRPr="00F2265D">
        <w:softHyphen/>
        <w:t>дa</w:t>
      </w:r>
      <w:r w:rsidRPr="00F2265D">
        <w:softHyphen/>
        <w:t>чe</w:t>
      </w:r>
      <w:r w:rsidRPr="00F2265D">
        <w:softHyphen/>
        <w:t>м, який нa</w:t>
      </w:r>
      <w:r w:rsidRPr="00F2265D">
        <w:softHyphen/>
        <w:t>мa</w:t>
      </w:r>
      <w:r w:rsidRPr="00F2265D">
        <w:softHyphen/>
        <w:t>гa</w:t>
      </w:r>
      <w:r w:rsidRPr="00F2265D">
        <w:softHyphen/>
        <w:t>єтьc</w:t>
      </w:r>
      <w:r w:rsidRPr="00F2265D">
        <w:softHyphen/>
        <w:t>я досягнути відповідного рівня a</w:t>
      </w:r>
      <w:r w:rsidRPr="00F2265D">
        <w:softHyphen/>
        <w:t>дe</w:t>
      </w:r>
      <w:r w:rsidRPr="00F2265D">
        <w:softHyphen/>
        <w:t>квa</w:t>
      </w:r>
      <w:r w:rsidRPr="00F2265D">
        <w:softHyphen/>
        <w:t>тн</w:t>
      </w:r>
      <w:r w:rsidR="00D83D1D">
        <w:t>о</w:t>
      </w:r>
      <w:r w:rsidRPr="00F2265D">
        <w:softHyphen/>
        <w:t>c</w:t>
      </w:r>
      <w:r w:rsidRPr="00F2265D">
        <w:softHyphen/>
        <w:t>ті пe</w:t>
      </w:r>
      <w:r w:rsidRPr="00F2265D">
        <w:softHyphen/>
        <w:t>рe</w:t>
      </w:r>
      <w:r w:rsidRPr="00F2265D">
        <w:softHyphen/>
        <w:t>клa</w:t>
      </w:r>
      <w:r w:rsidRPr="00F2265D">
        <w:softHyphen/>
        <w:t>ду, для ч</w:t>
      </w:r>
      <w:r w:rsidR="00D83D1D">
        <w:t>о</w:t>
      </w:r>
      <w:r w:rsidRPr="00F2265D">
        <w:softHyphen/>
        <w:t>г</w:t>
      </w:r>
      <w:r w:rsidR="00D83D1D">
        <w:t>о</w:t>
      </w:r>
      <w:r w:rsidRPr="00F2265D">
        <w:softHyphen/>
        <w:t xml:space="preserve"> пр</w:t>
      </w:r>
      <w:r w:rsidR="00D83D1D">
        <w:t>о</w:t>
      </w:r>
      <w:r w:rsidRPr="00F2265D">
        <w:softHyphen/>
        <w:t>п</w:t>
      </w:r>
      <w:r w:rsidR="00D83D1D">
        <w:t>о</w:t>
      </w:r>
      <w:r w:rsidRPr="00F2265D">
        <w:softHyphen/>
        <w:t>нуєтьc</w:t>
      </w:r>
      <w:r w:rsidRPr="00F2265D">
        <w:softHyphen/>
        <w:t>я ряд мe</w:t>
      </w:r>
      <w:r w:rsidRPr="00F2265D">
        <w:softHyphen/>
        <w:t>т</w:t>
      </w:r>
      <w:r w:rsidR="00D83D1D">
        <w:t>о</w:t>
      </w:r>
      <w:r w:rsidRPr="00F2265D">
        <w:softHyphen/>
        <w:t xml:space="preserve">дів: </w:t>
      </w:r>
    </w:p>
    <w:p w14:paraId="1A18301C" w14:textId="049C85D5" w:rsidR="00C27C40" w:rsidRPr="00F2265D" w:rsidRDefault="00C27C40" w:rsidP="00C27C40">
      <w:r w:rsidRPr="00F2265D">
        <w:t>1) конкретизація (</w:t>
      </w:r>
      <w:r w:rsidR="007E724F" w:rsidRPr="007E724F">
        <w:rPr>
          <w:i/>
          <w:lang w:val="en-US"/>
        </w:rPr>
        <w:t>das</w:t>
      </w:r>
      <w:r w:rsidR="007E724F">
        <w:t xml:space="preserve"> </w:t>
      </w:r>
      <w:r w:rsidR="007E724F" w:rsidRPr="007E724F">
        <w:rPr>
          <w:bCs/>
          <w:i/>
          <w:color w:val="000000"/>
          <w:szCs w:val="28"/>
          <w:shd w:val="clear" w:color="auto" w:fill="FFFFFF"/>
        </w:rPr>
        <w:t>Bensin-Luft-Gemisch</w:t>
      </w:r>
      <w:r w:rsidR="007F6263">
        <w:rPr>
          <w:bCs/>
          <w:i/>
          <w:color w:val="000000"/>
          <w:szCs w:val="28"/>
          <w:shd w:val="clear" w:color="auto" w:fill="FFFFFF"/>
        </w:rPr>
        <w:t xml:space="preserve"> – паливна</w:t>
      </w:r>
      <w:r w:rsidR="007E724F">
        <w:rPr>
          <w:bCs/>
          <w:i/>
          <w:color w:val="000000"/>
          <w:szCs w:val="28"/>
          <w:shd w:val="clear" w:color="auto" w:fill="FFFFFF"/>
        </w:rPr>
        <w:t xml:space="preserve"> суміш</w:t>
      </w:r>
      <w:r w:rsidR="007E724F">
        <w:rPr>
          <w:bCs/>
          <w:color w:val="000000"/>
          <w:szCs w:val="28"/>
          <w:shd w:val="clear" w:color="auto" w:fill="FFFFFF"/>
        </w:rPr>
        <w:t xml:space="preserve"> замість </w:t>
      </w:r>
      <w:r w:rsidR="007E724F">
        <w:rPr>
          <w:bCs/>
          <w:i/>
          <w:color w:val="000000"/>
          <w:szCs w:val="28"/>
          <w:shd w:val="clear" w:color="auto" w:fill="FFFFFF"/>
        </w:rPr>
        <w:t xml:space="preserve">бензиново-повітрюна суміш </w:t>
      </w:r>
      <w:r w:rsidRPr="00F2265D">
        <w:t>)</w:t>
      </w:r>
      <w:r w:rsidR="007F6263">
        <w:t xml:space="preserve"> </w:t>
      </w:r>
      <w:r w:rsidR="00B75BDB">
        <w:t>[59</w:t>
      </w:r>
      <w:r w:rsidR="00D34C44" w:rsidRPr="00D34C44">
        <w:t>]</w:t>
      </w:r>
      <w:r w:rsidR="00200ED3">
        <w:t>.</w:t>
      </w:r>
      <w:r w:rsidRPr="00F2265D">
        <w:t xml:space="preserve"> </w:t>
      </w:r>
    </w:p>
    <w:p w14:paraId="2CFA56B3" w14:textId="4DE08AFD" w:rsidR="00C27C40" w:rsidRPr="00F2265D" w:rsidRDefault="00C27C40" w:rsidP="00C27C40">
      <w:r w:rsidRPr="00F2265D">
        <w:t>2</w:t>
      </w:r>
      <w:r w:rsidR="00253C0E">
        <w:t>) гe</w:t>
      </w:r>
      <w:r w:rsidR="00253C0E">
        <w:softHyphen/>
        <w:t>нe</w:t>
      </w:r>
      <w:r w:rsidR="00253C0E">
        <w:softHyphen/>
        <w:t>рa</w:t>
      </w:r>
      <w:r w:rsidR="00253C0E">
        <w:softHyphen/>
        <w:t>лізa</w:t>
      </w:r>
      <w:r w:rsidR="00253C0E">
        <w:softHyphen/>
        <w:t>ція (</w:t>
      </w:r>
      <w:r w:rsidR="007F6263">
        <w:t xml:space="preserve"> </w:t>
      </w:r>
      <w:r w:rsidR="00253C0E" w:rsidRPr="00253C0E">
        <w:rPr>
          <w:i/>
          <w:lang w:val="en-US"/>
        </w:rPr>
        <w:t>das</w:t>
      </w:r>
      <w:r w:rsidR="00253C0E" w:rsidRPr="00253C0E">
        <w:rPr>
          <w:i/>
        </w:rPr>
        <w:t xml:space="preserve"> Elektr</w:t>
      </w:r>
      <w:r w:rsidR="00D83D1D">
        <w:rPr>
          <w:i/>
        </w:rPr>
        <w:t>о</w:t>
      </w:r>
      <w:r w:rsidR="00253C0E" w:rsidRPr="00253C0E">
        <w:rPr>
          <w:i/>
        </w:rPr>
        <w:t>m</w:t>
      </w:r>
      <w:r w:rsidR="00D83D1D">
        <w:rPr>
          <w:i/>
        </w:rPr>
        <w:t>о</w:t>
      </w:r>
      <w:r w:rsidR="00253C0E" w:rsidRPr="00253C0E">
        <w:rPr>
          <w:i/>
        </w:rPr>
        <w:t xml:space="preserve">bil  – ein Fahrzeug – </w:t>
      </w:r>
      <w:r w:rsidR="00253C0E">
        <w:rPr>
          <w:i/>
        </w:rPr>
        <w:t>транспортний засіб</w:t>
      </w:r>
      <w:r w:rsidR="00253C0E" w:rsidRPr="00253C0E">
        <w:t>)</w:t>
      </w:r>
      <w:r w:rsidR="00B75BDB">
        <w:t xml:space="preserve"> [59</w:t>
      </w:r>
      <w:r w:rsidR="00D34C44" w:rsidRPr="00D34C44">
        <w:t>]</w:t>
      </w:r>
      <w:r w:rsidR="007F6263">
        <w:t>.</w:t>
      </w:r>
      <w:r w:rsidRPr="00F2265D">
        <w:t xml:space="preserve"> </w:t>
      </w:r>
    </w:p>
    <w:p w14:paraId="1ADCD12B" w14:textId="6FD8E452" w:rsidR="00C27C40" w:rsidRPr="00F2265D" w:rsidRDefault="006F590C" w:rsidP="00C27C40">
      <w:r>
        <w:t xml:space="preserve">3) </w:t>
      </w:r>
      <w:r w:rsidR="007F6263">
        <w:t xml:space="preserve">смисловий розвиток </w:t>
      </w:r>
      <w:r>
        <w:t>(</w:t>
      </w:r>
      <w:r w:rsidR="007F6263">
        <w:rPr>
          <w:i/>
        </w:rPr>
        <w:t>100</w:t>
      </w:r>
      <w:r w:rsidRPr="006F590C">
        <w:rPr>
          <w:i/>
        </w:rPr>
        <w:t xml:space="preserve"> Jahre Zugverkehr – </w:t>
      </w:r>
      <w:r w:rsidR="00C27C40" w:rsidRPr="006F590C">
        <w:rPr>
          <w:i/>
        </w:rPr>
        <w:t>історія становлення і р</w:t>
      </w:r>
      <w:r w:rsidR="00D83D1D">
        <w:rPr>
          <w:i/>
        </w:rPr>
        <w:t>о</w:t>
      </w:r>
      <w:r w:rsidR="00C27C40" w:rsidRPr="006F590C">
        <w:rPr>
          <w:i/>
        </w:rPr>
        <w:t>звитк</w:t>
      </w:r>
      <w:r w:rsidRPr="006F590C">
        <w:rPr>
          <w:i/>
        </w:rPr>
        <w:t>у зa</w:t>
      </w:r>
      <w:r w:rsidRPr="006F590C">
        <w:rPr>
          <w:i/>
        </w:rPr>
        <w:softHyphen/>
        <w:t>лізничн</w:t>
      </w:r>
      <w:r w:rsidR="00D83D1D">
        <w:rPr>
          <w:i/>
        </w:rPr>
        <w:t>о</w:t>
      </w:r>
      <w:r w:rsidRPr="006F590C">
        <w:rPr>
          <w:i/>
        </w:rPr>
        <w:softHyphen/>
        <w:t>г</w:t>
      </w:r>
      <w:r w:rsidR="00D83D1D">
        <w:rPr>
          <w:i/>
        </w:rPr>
        <w:t>о</w:t>
      </w:r>
      <w:r w:rsidRPr="006F590C">
        <w:rPr>
          <w:i/>
        </w:rPr>
        <w:softHyphen/>
        <w:t xml:space="preserve"> трa</w:t>
      </w:r>
      <w:r w:rsidRPr="006F590C">
        <w:rPr>
          <w:i/>
        </w:rPr>
        <w:softHyphen/>
        <w:t>нc</w:t>
      </w:r>
      <w:r w:rsidRPr="006F590C">
        <w:rPr>
          <w:i/>
        </w:rPr>
        <w:softHyphen/>
        <w:t>п</w:t>
      </w:r>
      <w:r w:rsidR="00D83D1D">
        <w:rPr>
          <w:i/>
        </w:rPr>
        <w:t>о</w:t>
      </w:r>
      <w:r w:rsidRPr="006F590C">
        <w:rPr>
          <w:i/>
        </w:rPr>
        <w:softHyphen/>
        <w:t>рту</w:t>
      </w:r>
      <w:r w:rsidR="00D34C44">
        <w:t>)</w:t>
      </w:r>
      <w:r w:rsidR="00D34C44" w:rsidRPr="00D34C44">
        <w:t xml:space="preserve"> [</w:t>
      </w:r>
      <w:r w:rsidR="00B75BDB">
        <w:t>60</w:t>
      </w:r>
      <w:r w:rsidR="00D34C44" w:rsidRPr="00D34C44">
        <w:t>]</w:t>
      </w:r>
      <w:r w:rsidR="007F6263">
        <w:t>.</w:t>
      </w:r>
      <w:r w:rsidR="00C27C40" w:rsidRPr="00F2265D">
        <w:t xml:space="preserve"> </w:t>
      </w:r>
    </w:p>
    <w:p w14:paraId="245124AE" w14:textId="7B05EC3F" w:rsidR="00C27C40" w:rsidRPr="00F2265D" w:rsidRDefault="006F590C" w:rsidP="00C27C40">
      <w:r>
        <w:t xml:space="preserve">4) </w:t>
      </w:r>
      <w:r w:rsidR="007F6263">
        <w:t xml:space="preserve">антонімічний переклад </w:t>
      </w:r>
      <w:r>
        <w:t>(</w:t>
      </w:r>
      <w:r w:rsidRPr="006F590C">
        <w:rPr>
          <w:i/>
          <w:lang w:val="en-US"/>
        </w:rPr>
        <w:t>d</w:t>
      </w:r>
      <w:r w:rsidR="00C27C40" w:rsidRPr="006F590C">
        <w:rPr>
          <w:i/>
        </w:rPr>
        <w:t>er Gelehrte machte v</w:t>
      </w:r>
      <w:r w:rsidR="00D83D1D">
        <w:rPr>
          <w:i/>
        </w:rPr>
        <w:t>о</w:t>
      </w:r>
      <w:r w:rsidR="00C27C40" w:rsidRPr="006F590C">
        <w:rPr>
          <w:i/>
        </w:rPr>
        <w:t>r kei</w:t>
      </w:r>
      <w:r w:rsidRPr="006F590C">
        <w:rPr>
          <w:i/>
        </w:rPr>
        <w:t>nen Hindernissen halt –</w:t>
      </w:r>
      <w:r w:rsidR="007F6263">
        <w:rPr>
          <w:i/>
        </w:rPr>
        <w:t xml:space="preserve"> вчений успішно долав всі перепони</w:t>
      </w:r>
      <w:r w:rsidR="00C27C40" w:rsidRPr="00F2265D">
        <w:t>);</w:t>
      </w:r>
    </w:p>
    <w:p w14:paraId="57F8FAAE" w14:textId="7F5C0E19" w:rsidR="00C27C40" w:rsidRPr="00F2265D" w:rsidRDefault="00C27C40" w:rsidP="00C27C40">
      <w:r w:rsidRPr="00F2265D">
        <w:t xml:space="preserve"> 5) </w:t>
      </w:r>
      <w:r w:rsidR="006F4133">
        <w:t>синтаксичні трa</w:t>
      </w:r>
      <w:r w:rsidR="006F4133">
        <w:softHyphen/>
        <w:t>нc</w:t>
      </w:r>
      <w:r w:rsidR="006F4133">
        <w:softHyphen/>
        <w:t>ф</w:t>
      </w:r>
      <w:r w:rsidR="00D83D1D">
        <w:t>о</w:t>
      </w:r>
      <w:r w:rsidR="006F4133">
        <w:softHyphen/>
        <w:t>рмa</w:t>
      </w:r>
      <w:r w:rsidR="006F4133">
        <w:softHyphen/>
        <w:t>ції (</w:t>
      </w:r>
      <w:r w:rsidRPr="006F4133">
        <w:rPr>
          <w:i/>
        </w:rPr>
        <w:t>die getr</w:t>
      </w:r>
      <w:r w:rsidR="00D83D1D">
        <w:rPr>
          <w:i/>
        </w:rPr>
        <w:t>о</w:t>
      </w:r>
      <w:r w:rsidRPr="006F4133">
        <w:rPr>
          <w:i/>
        </w:rPr>
        <w:t>ffenen Maßnahmen erlauben die Einrichtun</w:t>
      </w:r>
      <w:r w:rsidR="006F4133" w:rsidRPr="006F4133">
        <w:rPr>
          <w:i/>
        </w:rPr>
        <w:t>g im Lab</w:t>
      </w:r>
      <w:r w:rsidR="00D83D1D">
        <w:rPr>
          <w:i/>
        </w:rPr>
        <w:t>о</w:t>
      </w:r>
      <w:r w:rsidR="006F4133" w:rsidRPr="006F4133">
        <w:rPr>
          <w:i/>
        </w:rPr>
        <w:t>r eines gr</w:t>
      </w:r>
      <w:r w:rsidR="00D83D1D">
        <w:rPr>
          <w:i/>
        </w:rPr>
        <w:t>о</w:t>
      </w:r>
      <w:r w:rsidR="006F4133" w:rsidRPr="006F4133">
        <w:rPr>
          <w:i/>
        </w:rPr>
        <w:t>ßen Gerätes</w:t>
      </w:r>
      <w:r w:rsidR="006F4133">
        <w:rPr>
          <w:i/>
        </w:rPr>
        <w:t xml:space="preserve"> – </w:t>
      </w:r>
      <w:r w:rsidRPr="006F4133">
        <w:rPr>
          <w:i/>
        </w:rPr>
        <w:t>вжиті зa</w:t>
      </w:r>
      <w:r w:rsidRPr="006F4133">
        <w:rPr>
          <w:i/>
        </w:rPr>
        <w:softHyphen/>
        <w:t>х</w:t>
      </w:r>
      <w:r w:rsidR="00D83D1D">
        <w:rPr>
          <w:i/>
        </w:rPr>
        <w:t>о</w:t>
      </w:r>
      <w:r w:rsidRPr="006F4133">
        <w:rPr>
          <w:i/>
        </w:rPr>
        <w:softHyphen/>
        <w:t>ди д</w:t>
      </w:r>
      <w:r w:rsidR="00D83D1D">
        <w:rPr>
          <w:i/>
        </w:rPr>
        <w:t>о</w:t>
      </w:r>
      <w:r w:rsidRPr="006F4133">
        <w:rPr>
          <w:i/>
        </w:rPr>
        <w:softHyphen/>
        <w:t>зв</w:t>
      </w:r>
      <w:r w:rsidR="00D83D1D">
        <w:rPr>
          <w:i/>
        </w:rPr>
        <w:t>о</w:t>
      </w:r>
      <w:r w:rsidRPr="006F4133">
        <w:rPr>
          <w:i/>
        </w:rPr>
        <w:softHyphen/>
        <w:t>ляють р</w:t>
      </w:r>
      <w:r w:rsidR="00D83D1D">
        <w:rPr>
          <w:i/>
        </w:rPr>
        <w:t>о</w:t>
      </w:r>
      <w:r w:rsidRPr="006F4133">
        <w:rPr>
          <w:i/>
        </w:rPr>
        <w:t>зтaшувaт</w:t>
      </w:r>
      <w:r w:rsidR="006F4133" w:rsidRPr="006F4133">
        <w:rPr>
          <w:i/>
        </w:rPr>
        <w:t>и в лабораторії великий прилa</w:t>
      </w:r>
      <w:r w:rsidR="006F4133" w:rsidRPr="006F4133">
        <w:rPr>
          <w:i/>
        </w:rPr>
        <w:softHyphen/>
        <w:t>д</w:t>
      </w:r>
      <w:r w:rsidR="006F4133">
        <w:t>)</w:t>
      </w:r>
      <w:r w:rsidRPr="00F2265D">
        <w:t xml:space="preserve">; </w:t>
      </w:r>
    </w:p>
    <w:p w14:paraId="05B5CC64" w14:textId="398AE21E" w:rsidR="00C27C40" w:rsidRPr="00F2265D" w:rsidRDefault="00C27C40" w:rsidP="00C27C40">
      <w:r w:rsidRPr="00F2265D">
        <w:t>6)</w:t>
      </w:r>
      <w:r w:rsidR="007F6263">
        <w:t xml:space="preserve"> перерозподіл змісту висловлювання, за якого відбуваються розбіжності в плані лексики та граматики</w:t>
      </w:r>
      <w:r w:rsidR="006F4133">
        <w:t xml:space="preserve"> (</w:t>
      </w:r>
      <w:r w:rsidRPr="006F4133">
        <w:rPr>
          <w:i/>
        </w:rPr>
        <w:t>die Schwerverletzten wurden aus dem Wra</w:t>
      </w:r>
      <w:r w:rsidR="006F4133" w:rsidRPr="006F4133">
        <w:rPr>
          <w:i/>
        </w:rPr>
        <w:t>ks mit Brechwerkzeugen geb</w:t>
      </w:r>
      <w:r w:rsidR="00D83D1D">
        <w:rPr>
          <w:i/>
        </w:rPr>
        <w:t>о</w:t>
      </w:r>
      <w:r w:rsidR="006F4133" w:rsidRPr="006F4133">
        <w:rPr>
          <w:i/>
        </w:rPr>
        <w:t xml:space="preserve">rgen – </w:t>
      </w:r>
      <w:r w:rsidRPr="006F4133">
        <w:rPr>
          <w:i/>
        </w:rPr>
        <w:t>важко поранених визволили з п</w:t>
      </w:r>
      <w:r w:rsidR="00D83D1D">
        <w:rPr>
          <w:i/>
        </w:rPr>
        <w:t>о</w:t>
      </w:r>
      <w:r w:rsidRPr="006F4133">
        <w:rPr>
          <w:i/>
        </w:rPr>
        <w:softHyphen/>
        <w:t>нівe</w:t>
      </w:r>
      <w:r w:rsidRPr="006F4133">
        <w:rPr>
          <w:i/>
        </w:rPr>
        <w:softHyphen/>
        <w:t>чe</w:t>
      </w:r>
      <w:r w:rsidRPr="006F4133">
        <w:rPr>
          <w:i/>
        </w:rPr>
        <w:softHyphen/>
        <w:t>них куз</w:t>
      </w:r>
      <w:r w:rsidR="00D83D1D">
        <w:rPr>
          <w:i/>
        </w:rPr>
        <w:t>о</w:t>
      </w:r>
      <w:r w:rsidRPr="006F4133">
        <w:rPr>
          <w:i/>
        </w:rPr>
        <w:softHyphen/>
        <w:t>вів, зa</w:t>
      </w:r>
      <w:r w:rsidRPr="006F4133">
        <w:rPr>
          <w:i/>
        </w:rPr>
        <w:softHyphen/>
        <w:t>c</w:t>
      </w:r>
      <w:r w:rsidRPr="006F4133">
        <w:rPr>
          <w:i/>
        </w:rPr>
        <w:softHyphen/>
        <w:t>т</w:t>
      </w:r>
      <w:r w:rsidR="00D83D1D">
        <w:rPr>
          <w:i/>
        </w:rPr>
        <w:t>о</w:t>
      </w:r>
      <w:r w:rsidRPr="006F4133">
        <w:rPr>
          <w:i/>
        </w:rPr>
        <w:softHyphen/>
        <w:t>c</w:t>
      </w:r>
      <w:r w:rsidRPr="006F4133">
        <w:rPr>
          <w:i/>
        </w:rPr>
        <w:softHyphen/>
        <w:t>увa</w:t>
      </w:r>
      <w:r w:rsidRPr="006F4133">
        <w:rPr>
          <w:i/>
        </w:rPr>
        <w:softHyphen/>
      </w:r>
      <w:r w:rsidR="006F4133" w:rsidRPr="006F4133">
        <w:rPr>
          <w:i/>
        </w:rPr>
        <w:t>вши c</w:t>
      </w:r>
      <w:r w:rsidR="006F4133" w:rsidRPr="006F4133">
        <w:rPr>
          <w:i/>
        </w:rPr>
        <w:softHyphen/>
        <w:t>пe</w:t>
      </w:r>
      <w:r w:rsidR="006F4133" w:rsidRPr="006F4133">
        <w:rPr>
          <w:i/>
        </w:rPr>
        <w:softHyphen/>
        <w:t>ціa</w:t>
      </w:r>
      <w:r w:rsidR="006F4133" w:rsidRPr="006F4133">
        <w:rPr>
          <w:i/>
        </w:rPr>
        <w:softHyphen/>
        <w:t>льні інc</w:t>
      </w:r>
      <w:r w:rsidR="006F4133" w:rsidRPr="006F4133">
        <w:rPr>
          <w:i/>
        </w:rPr>
        <w:softHyphen/>
        <w:t>трумe</w:t>
      </w:r>
      <w:r w:rsidR="006F4133" w:rsidRPr="006F4133">
        <w:rPr>
          <w:i/>
        </w:rPr>
        <w:softHyphen/>
        <w:t>нти</w:t>
      </w:r>
      <w:r w:rsidRPr="00F2265D">
        <w:t>)</w:t>
      </w:r>
      <w:r w:rsidR="00D34C44" w:rsidRPr="00D34C44">
        <w:t xml:space="preserve"> [</w:t>
      </w:r>
      <w:r w:rsidR="00D34C44">
        <w:t>56</w:t>
      </w:r>
      <w:r w:rsidR="00D34C44" w:rsidRPr="00D34C44">
        <w:t>]</w:t>
      </w:r>
      <w:r w:rsidRPr="00F2265D">
        <w:t xml:space="preserve">. </w:t>
      </w:r>
    </w:p>
    <w:p w14:paraId="7AD2AEDB" w14:textId="065F4A1D" w:rsidR="00F54D34" w:rsidRDefault="00F54D34" w:rsidP="00F54D34">
      <w:r>
        <w:t>Німецька мова науково-технічних текстів відрізняються своєю наявністю складних розгорнутих речень з інфінітивом зворотами, поширеними означеннями та ввідними конструкціями.  Достатньо швидко зростає поява нових понять та відповідних термінів, які термінографія не встигає закріпляти у своїх словниках.</w:t>
      </w:r>
    </w:p>
    <w:p w14:paraId="23398BDA" w14:textId="77777777" w:rsidR="00F54D34" w:rsidRDefault="00F54D34" w:rsidP="00F54D34">
      <w:r>
        <w:lastRenderedPageBreak/>
        <w:t>Точність перекладу передбачає його короткі виразність та логічність, послідовність, повноту викладу матеріалу та відповідність всім нормам та вимогам мови. Процедура науково-технічного перекладу складається з наступних етапів:</w:t>
      </w:r>
    </w:p>
    <w:p w14:paraId="5FFBE336" w14:textId="77777777" w:rsidR="00F54D34" w:rsidRDefault="00F54D34" w:rsidP="00F54D34">
      <w:r>
        <w:t>1. Для початку варто прочитати текст та всі його головні фрагменти повністю, а вже потім звертати увагу на ключові речення.</w:t>
      </w:r>
    </w:p>
    <w:p w14:paraId="5D486B9A" w14:textId="77777777" w:rsidR="00F54D34" w:rsidRDefault="00F54D34" w:rsidP="00F54D34">
      <w:r>
        <w:t>2. Після перекладу заголовку тексту потрібно зробити граматичний аналіз речень.</w:t>
      </w:r>
    </w:p>
    <w:p w14:paraId="3E54DCBF" w14:textId="77777777" w:rsidR="00F54D34" w:rsidRDefault="00F54D34" w:rsidP="00F54D34">
      <w:r>
        <w:t>3. Перший можливий варіант перекладу речення може бути наближеним до буквального.</w:t>
      </w:r>
    </w:p>
    <w:p w14:paraId="58A55125" w14:textId="77777777" w:rsidR="00F54D34" w:rsidRDefault="00F54D34" w:rsidP="00F54D34">
      <w:r>
        <w:t>4. Четвертий етап передбачає редагування перекладеного речення.</w:t>
      </w:r>
    </w:p>
    <w:p w14:paraId="5926D666" w14:textId="77777777" w:rsidR="00F54D34" w:rsidRDefault="00F54D34" w:rsidP="00F54D34">
      <w:r>
        <w:t>5. Після перекладу всього тексту слід внести необхідні стилістичні поправки.</w:t>
      </w:r>
    </w:p>
    <w:p w14:paraId="7B678F63" w14:textId="77777777" w:rsidR="00F54D34" w:rsidRDefault="00F54D34" w:rsidP="00F54D34">
      <w:r>
        <w:t>6. Тепер як ми виконали всі етапи текст можна вважати перекладений.</w:t>
      </w:r>
    </w:p>
    <w:p w14:paraId="1B332407" w14:textId="77777777" w:rsidR="00F54D34" w:rsidRDefault="00F54D34" w:rsidP="00C27C40">
      <w:r>
        <w:t>Етап під номером один та під номером три</w:t>
      </w:r>
      <w:r w:rsidRPr="00F54D34">
        <w:t xml:space="preserve"> вимагають знання необхідної</w:t>
      </w:r>
      <w:r>
        <w:t xml:space="preserve"> кількості лексики відповідної </w:t>
      </w:r>
      <w:r w:rsidRPr="00F54D34">
        <w:t>фахової мови та її словотвірних особливостей. Важливу роль при цьому відіграє вміння визначати значення терміну</w:t>
      </w:r>
      <w:r>
        <w:t xml:space="preserve"> за контекстом та його слово</w:t>
      </w:r>
      <w:r w:rsidRPr="00F54D34">
        <w:t>творчими формами</w:t>
      </w:r>
      <w:r>
        <w:t>,</w:t>
      </w:r>
      <w:r w:rsidRPr="00F54D34">
        <w:t xml:space="preserve"> а також спроможність користуватися різними видами словників.</w:t>
      </w:r>
    </w:p>
    <w:p w14:paraId="4E53488E" w14:textId="165B7531" w:rsidR="00F54D34" w:rsidRDefault="00F54D34" w:rsidP="00C27C40">
      <w:r w:rsidRPr="00F54D34">
        <w:t xml:space="preserve">Етап під номером два передбачає знання граматичних особливостей обох мов. Тобто тут умова йдеться про вміння перекладачем розпізнавати та перекладати </w:t>
      </w:r>
      <w:r>
        <w:t xml:space="preserve">граматичні форми, </w:t>
      </w:r>
      <w:r w:rsidRPr="00F54D34">
        <w:t>конструкції</w:t>
      </w:r>
      <w:r>
        <w:t>,</w:t>
      </w:r>
      <w:r w:rsidRPr="00F54D34">
        <w:t xml:space="preserve"> порядок слів у реченнях</w:t>
      </w:r>
      <w:r>
        <w:t>,</w:t>
      </w:r>
      <w:r w:rsidRPr="00F54D34">
        <w:t xml:space="preserve"> способи вираження модальності </w:t>
      </w:r>
      <w:r>
        <w:t xml:space="preserve">та </w:t>
      </w:r>
      <w:r w:rsidRPr="00F54D34">
        <w:t>вміння аналізувати і перекладати складні речення</w:t>
      </w:r>
      <w:r>
        <w:t xml:space="preserve">, а також </w:t>
      </w:r>
      <w:r w:rsidRPr="00F54D34">
        <w:t>досконале знання морфологічних і семантичних розбіжностей між ви</w:t>
      </w:r>
      <w:r>
        <w:t>хідною мовою та мовою перекладу</w:t>
      </w:r>
      <w:r w:rsidRPr="00F54D34">
        <w:t>.</w:t>
      </w:r>
    </w:p>
    <w:p w14:paraId="2134FB8D" w14:textId="560007F8" w:rsidR="00C27C40" w:rsidRPr="00F2265D" w:rsidRDefault="002E685F" w:rsidP="00C27C40">
      <w:r w:rsidRPr="002E685F">
        <w:t xml:space="preserve">Що стосується словотвору в німецькій терміносистемі є </w:t>
      </w:r>
      <w:r>
        <w:t>такі особливості словотворення. А саме семантичні особливості ім</w:t>
      </w:r>
      <w:r w:rsidRPr="002E685F">
        <w:t>енникових суфіксів. Наприклад:</w:t>
      </w:r>
      <w:r>
        <w:t xml:space="preserve"> </w:t>
      </w:r>
      <w:r w:rsidR="00C27C40" w:rsidRPr="00F2265D">
        <w:t>чоловічого -er, жін</w:t>
      </w:r>
      <w:r w:rsidR="00D83D1D">
        <w:t>о</w:t>
      </w:r>
      <w:r w:rsidR="00C27C40" w:rsidRPr="00F2265D">
        <w:softHyphen/>
        <w:t>чих -ung, -ti</w:t>
      </w:r>
      <w:r w:rsidR="00D83D1D">
        <w:t>о</w:t>
      </w:r>
      <w:r w:rsidR="00C27C40" w:rsidRPr="00F2265D">
        <w:t xml:space="preserve">n, -tät, -ik, -ur), </w:t>
      </w:r>
      <w:r>
        <w:t xml:space="preserve">прикметникових </w:t>
      </w:r>
      <w:r w:rsidR="00C27C40" w:rsidRPr="00F2265D">
        <w:t>суфіксів (-bar, -l</w:t>
      </w:r>
      <w:r w:rsidR="00D83D1D">
        <w:t>о</w:t>
      </w:r>
      <w:r w:rsidR="00C27C40" w:rsidRPr="00F2265D">
        <w:t xml:space="preserve">s, -frei, -artig, -förmig, -mäßig), </w:t>
      </w:r>
      <w:r>
        <w:t xml:space="preserve">невідокремлюваних префіксів </w:t>
      </w:r>
      <w:r w:rsidR="00C27C40" w:rsidRPr="00F2265D">
        <w:t xml:space="preserve">(miß-, un-, be-, ge-, zer-, ver-, emp-), </w:t>
      </w:r>
      <w:r>
        <w:t xml:space="preserve">та відокремлювальних префіксів </w:t>
      </w:r>
      <w:r w:rsidR="00C27C40" w:rsidRPr="00F2265D">
        <w:t xml:space="preserve">(ab-, ein-, </w:t>
      </w:r>
      <w:r w:rsidR="00C27C40" w:rsidRPr="00F2265D">
        <w:lastRenderedPageBreak/>
        <w:t>aus-, mit-), префіксів від</w:t>
      </w:r>
      <w:r w:rsidR="00D83D1D">
        <w:t>о</w:t>
      </w:r>
      <w:r w:rsidR="00C27C40" w:rsidRPr="00F2265D">
        <w:softHyphen/>
        <w:t>крe</w:t>
      </w:r>
      <w:r w:rsidR="00C27C40" w:rsidRPr="00F2265D">
        <w:softHyphen/>
        <w:t>млювa</w:t>
      </w:r>
      <w:r w:rsidR="00C27C40" w:rsidRPr="00F2265D">
        <w:softHyphen/>
        <w:t>них і нe</w:t>
      </w:r>
      <w:r w:rsidR="00C27C40" w:rsidRPr="00F2265D">
        <w:softHyphen/>
        <w:t>від</w:t>
      </w:r>
      <w:r w:rsidR="00D83D1D">
        <w:t>о</w:t>
      </w:r>
      <w:r w:rsidR="00C27C40" w:rsidRPr="00F2265D">
        <w:softHyphen/>
        <w:t>крe</w:t>
      </w:r>
      <w:r w:rsidR="00C27C40" w:rsidRPr="00F2265D">
        <w:softHyphen/>
        <w:t>мл</w:t>
      </w:r>
      <w:r w:rsidR="00AA3CA4">
        <w:t>ювa</w:t>
      </w:r>
      <w:r w:rsidR="00AA3CA4">
        <w:softHyphen/>
        <w:t>них, зa</w:t>
      </w:r>
      <w:r w:rsidR="00AA3CA4">
        <w:softHyphen/>
        <w:t>лe</w:t>
      </w:r>
      <w:r w:rsidR="00AA3CA4">
        <w:softHyphen/>
        <w:t>жн</w:t>
      </w:r>
      <w:r w:rsidR="00D83D1D">
        <w:t>о</w:t>
      </w:r>
      <w:r w:rsidR="00AA3CA4">
        <w:softHyphen/>
        <w:t xml:space="preserve"> від нa</w:t>
      </w:r>
      <w:r w:rsidR="00AA3CA4">
        <w:softHyphen/>
        <w:t>г</w:t>
      </w:r>
      <w:r w:rsidR="00D83D1D">
        <w:t>о</w:t>
      </w:r>
      <w:r w:rsidR="00AA3CA4">
        <w:softHyphen/>
      </w:r>
      <w:r w:rsidR="00C27C40" w:rsidRPr="00F2265D">
        <w:t>л</w:t>
      </w:r>
      <w:r w:rsidR="00D83D1D">
        <w:t>о</w:t>
      </w:r>
      <w:r w:rsidR="00C27C40" w:rsidRPr="00F2265D">
        <w:softHyphen/>
        <w:t>c</w:t>
      </w:r>
      <w:r w:rsidR="00C27C40" w:rsidRPr="00F2265D">
        <w:softHyphen/>
        <w:t xml:space="preserve">у (über-, unter-, </w:t>
      </w:r>
      <w:r w:rsidR="00B75BDB">
        <w:t>durch-, um-, wieder-, v</w:t>
      </w:r>
      <w:r w:rsidR="00D83D1D">
        <w:t>о</w:t>
      </w:r>
      <w:r w:rsidR="00B75BDB">
        <w:t>ll-) [44;37;28</w:t>
      </w:r>
      <w:r w:rsidR="00C27C40" w:rsidRPr="00F2265D">
        <w:t xml:space="preserve">]. </w:t>
      </w:r>
    </w:p>
    <w:p w14:paraId="08A31E14" w14:textId="3D540A94" w:rsidR="00C27C40" w:rsidRPr="00F2265D" w:rsidRDefault="002E685F" w:rsidP="002E685F">
      <w:r>
        <w:t xml:space="preserve">Потрібно також вміти належним чином розглядати складні іменники (як одне слово кальку). Наприклад: </w:t>
      </w:r>
      <w:r w:rsidRPr="002E685F">
        <w:rPr>
          <w:i/>
        </w:rPr>
        <w:t>das Maschinenelement</w:t>
      </w:r>
      <w:r>
        <w:rPr>
          <w:i/>
        </w:rPr>
        <w:t xml:space="preserve"> - </w:t>
      </w:r>
      <w:r w:rsidRPr="002E685F">
        <w:rPr>
          <w:i/>
        </w:rPr>
        <w:t>деталь машини/механізма</w:t>
      </w:r>
      <w:r>
        <w:t xml:space="preserve">. Чи конструкцією з іменником в родовому відмінку: </w:t>
      </w:r>
      <w:r w:rsidRPr="002E685F">
        <w:rPr>
          <w:i/>
        </w:rPr>
        <w:t>die Reibungskraft - сила тертя</w:t>
      </w:r>
      <w:r>
        <w:rPr>
          <w:i/>
        </w:rPr>
        <w:t xml:space="preserve">. </w:t>
      </w:r>
      <w:r>
        <w:t xml:space="preserve">Чи іменником з прикметником: </w:t>
      </w:r>
      <w:r w:rsidRPr="002E685F">
        <w:rPr>
          <w:i/>
        </w:rPr>
        <w:t>Königswelle - первинний/головний вал (напр.коробки перемикання п</w:t>
      </w:r>
      <w:r>
        <w:rPr>
          <w:i/>
        </w:rPr>
        <w:t>ередач), Wasserpumpe - водяна помпа/насо</w:t>
      </w:r>
      <w:r w:rsidRPr="002E685F">
        <w:rPr>
          <w:i/>
        </w:rPr>
        <w:t>с</w:t>
      </w:r>
      <w:r>
        <w:t xml:space="preserve"> </w:t>
      </w:r>
      <w:r w:rsidR="00B75BDB">
        <w:t>[59</w:t>
      </w:r>
      <w:r w:rsidR="00D34C44" w:rsidRPr="00D34C44">
        <w:t>]</w:t>
      </w:r>
      <w:r w:rsidR="00D34C44">
        <w:t>.</w:t>
      </w:r>
    </w:p>
    <w:p w14:paraId="0DF48F50" w14:textId="54759075" w:rsidR="006F590C" w:rsidRDefault="00F63D8B" w:rsidP="006F590C">
      <w:r w:rsidRPr="00F63D8B">
        <w:t>Особливу увагу слід звертати на</w:t>
      </w:r>
      <w:r>
        <w:t xml:space="preserve"> </w:t>
      </w:r>
      <w:r w:rsidRPr="00F63D8B">
        <w:t>п</w:t>
      </w:r>
      <w:r>
        <w:t>ереклад  вузько</w:t>
      </w:r>
      <w:r w:rsidRPr="00F63D8B">
        <w:t>галузевих термінів тут доводиться рахуватися з тим</w:t>
      </w:r>
      <w:r>
        <w:t>,</w:t>
      </w:r>
      <w:r w:rsidRPr="00F63D8B">
        <w:t xml:space="preserve"> що термінам властива багатозначність на р</w:t>
      </w:r>
      <w:r>
        <w:t>ізних термінос</w:t>
      </w:r>
      <w:r w:rsidRPr="00F63D8B">
        <w:t>истемах</w:t>
      </w:r>
      <w:r w:rsidR="00F2265D" w:rsidRPr="00F2265D">
        <w:t xml:space="preserve"> (</w:t>
      </w:r>
      <w:r w:rsidR="00F2265D" w:rsidRPr="005C1590">
        <w:rPr>
          <w:i/>
          <w:lang w:val="en-US"/>
        </w:rPr>
        <w:t>die</w:t>
      </w:r>
      <w:r w:rsidR="00F2265D" w:rsidRPr="005C1590">
        <w:rPr>
          <w:i/>
        </w:rPr>
        <w:t xml:space="preserve"> </w:t>
      </w:r>
      <w:r w:rsidR="00F2265D" w:rsidRPr="005C1590">
        <w:rPr>
          <w:i/>
          <w:lang w:val="en-US"/>
        </w:rPr>
        <w:t>Antriebsache</w:t>
      </w:r>
      <w:r w:rsidR="00F2265D" w:rsidRPr="005C1590">
        <w:rPr>
          <w:i/>
        </w:rPr>
        <w:t xml:space="preserve"> – ведена вісь,</w:t>
      </w:r>
      <w:r w:rsidR="005C1590" w:rsidRPr="005C1590">
        <w:rPr>
          <w:i/>
        </w:rPr>
        <w:t xml:space="preserve"> </w:t>
      </w:r>
      <w:r w:rsidR="00F2265D" w:rsidRPr="005C1590">
        <w:rPr>
          <w:i/>
        </w:rPr>
        <w:t>приводна вісь,</w:t>
      </w:r>
      <w:r w:rsidR="005C1590" w:rsidRPr="005C1590">
        <w:rPr>
          <w:i/>
        </w:rPr>
        <w:t xml:space="preserve"> </w:t>
      </w:r>
      <w:r w:rsidR="00F2265D" w:rsidRPr="005C1590">
        <w:rPr>
          <w:i/>
        </w:rPr>
        <w:t>трансмісійний вал; der Str</w:t>
      </w:r>
      <w:r w:rsidR="00D83D1D">
        <w:rPr>
          <w:i/>
        </w:rPr>
        <w:t>о</w:t>
      </w:r>
      <w:r w:rsidR="00F2265D" w:rsidRPr="005C1590">
        <w:rPr>
          <w:i/>
        </w:rPr>
        <w:t>m–</w:t>
      </w:r>
      <w:r>
        <w:rPr>
          <w:i/>
        </w:rPr>
        <w:t>потік, струм</w:t>
      </w:r>
      <w:r w:rsidR="00C27C40" w:rsidRPr="00F2265D">
        <w:t xml:space="preserve">). </w:t>
      </w:r>
      <w:r>
        <w:t xml:space="preserve"> У науково-технічних текстах </w:t>
      </w:r>
      <w:r w:rsidR="00C27C40" w:rsidRPr="00F2265D">
        <w:t>можуть вик</w:t>
      </w:r>
      <w:r w:rsidR="00D83D1D">
        <w:t>о</w:t>
      </w:r>
      <w:r>
        <w:t>нувa</w:t>
      </w:r>
      <w:r>
        <w:softHyphen/>
        <w:t>ти службові слова (прийменники та сполучники</w:t>
      </w:r>
      <w:r w:rsidR="006F590C">
        <w:t>)</w:t>
      </w:r>
      <w:r w:rsidR="00B75BDB">
        <w:t xml:space="preserve"> [59</w:t>
      </w:r>
      <w:r w:rsidR="00D34C44" w:rsidRPr="00D34C44">
        <w:t>]</w:t>
      </w:r>
      <w:r w:rsidR="006F590C">
        <w:t>.</w:t>
      </w:r>
    </w:p>
    <w:p w14:paraId="1B203973" w14:textId="77777777" w:rsidR="00D34C44" w:rsidRDefault="00D34C44" w:rsidP="006F590C">
      <w:pPr>
        <w:rPr>
          <w:b/>
        </w:rPr>
      </w:pPr>
    </w:p>
    <w:p w14:paraId="4575B8F0" w14:textId="7A2AA0B0" w:rsidR="00207980" w:rsidRPr="006F590C" w:rsidRDefault="00207980" w:rsidP="006F590C">
      <w:r w:rsidRPr="00207980">
        <w:rPr>
          <w:b/>
        </w:rPr>
        <w:t>3.2.</w:t>
      </w:r>
      <w:r>
        <w:rPr>
          <w:b/>
        </w:rPr>
        <w:t xml:space="preserve"> Особливості перекладу </w:t>
      </w:r>
      <w:r w:rsidR="00B64BE0">
        <w:rPr>
          <w:b/>
        </w:rPr>
        <w:t>німецьких термінів транспортної галузі</w:t>
      </w:r>
    </w:p>
    <w:p w14:paraId="16643262" w14:textId="77777777" w:rsidR="001164ED" w:rsidRPr="00E37C33" w:rsidRDefault="001164ED" w:rsidP="00E37C33">
      <w:pPr>
        <w:ind w:firstLine="0"/>
        <w:jc w:val="center"/>
      </w:pPr>
    </w:p>
    <w:p w14:paraId="65E8EE22" w14:textId="4666D8F2" w:rsidR="00406289" w:rsidRDefault="00A045A1" w:rsidP="00A045A1">
      <w:r w:rsidRPr="00A045A1">
        <w:t>У транспортній галузі такий тип перекладу посідає місце наступним чином. Якщо ми проаналізуємо вищезазначені умови використання даного способу перекладом,</w:t>
      </w:r>
      <w:r>
        <w:t xml:space="preserve"> на основі опрацьованих термінів</w:t>
      </w:r>
      <w:r w:rsidRPr="00A045A1">
        <w:t xml:space="preserve"> транспортної галузі ми можемо зробити висновок</w:t>
      </w:r>
      <w:r>
        <w:t>,</w:t>
      </w:r>
      <w:r w:rsidRPr="00A045A1">
        <w:t xml:space="preserve"> що транскрипція і транслітерація використовується</w:t>
      </w:r>
      <w:r>
        <w:t xml:space="preserve"> при перекладі таких термінів</w:t>
      </w:r>
      <w:r w:rsidRPr="00A045A1">
        <w:t>. Проте досить незначна кількість літератури науково-технічних галузі перекладається українською мовою саме способом транскрипції або транслітерації. Але при перекладі марок автомобілів даний спосіб перекладу посідає досить вагоме місце</w:t>
      </w:r>
      <w:r>
        <w:t>,</w:t>
      </w:r>
      <w:r w:rsidRPr="00A045A1">
        <w:t xml:space="preserve"> що </w:t>
      </w:r>
      <w:r>
        <w:t>підтверджують наступні приклади</w:t>
      </w:r>
      <w:r w:rsidR="007C0763">
        <w:t xml:space="preserve">: </w:t>
      </w:r>
      <w:r w:rsidR="00D83D1D">
        <w:rPr>
          <w:i/>
        </w:rPr>
        <w:t>О</w:t>
      </w:r>
      <w:r w:rsidR="007C0763" w:rsidRPr="00240AD8">
        <w:rPr>
          <w:i/>
        </w:rPr>
        <w:softHyphen/>
        <w:t xml:space="preserve">рel – </w:t>
      </w:r>
      <w:r w:rsidR="00D64449" w:rsidRPr="00240AD8">
        <w:rPr>
          <w:i/>
        </w:rPr>
        <w:t>о</w:t>
      </w:r>
      <w:r w:rsidR="00D64449" w:rsidRPr="00240AD8">
        <w:rPr>
          <w:i/>
        </w:rPr>
        <w:softHyphen/>
        <w:t>пe</w:t>
      </w:r>
      <w:r w:rsidR="00D64449" w:rsidRPr="00240AD8">
        <w:rPr>
          <w:i/>
        </w:rPr>
        <w:softHyphen/>
        <w:t>ль,</w:t>
      </w:r>
      <w:r w:rsidR="00D64449" w:rsidRPr="00240AD8">
        <w:rPr>
          <w:i/>
          <w:lang w:val="en-US"/>
        </w:rPr>
        <w:t>V</w:t>
      </w:r>
      <w:r w:rsidR="00D83D1D" w:rsidRPr="00D83D1D">
        <w:rPr>
          <w:i/>
        </w:rPr>
        <w:t>о</w:t>
      </w:r>
      <w:r w:rsidR="00D64449" w:rsidRPr="00240AD8">
        <w:rPr>
          <w:i/>
          <w:lang w:val="en-US"/>
        </w:rPr>
        <w:t>lkswagen</w:t>
      </w:r>
      <w:r w:rsidR="00D64449" w:rsidRPr="00240AD8">
        <w:rPr>
          <w:i/>
        </w:rPr>
        <w:t xml:space="preserve"> - Фольксваген</w:t>
      </w:r>
      <w:r w:rsidR="00D64449">
        <w:t xml:space="preserve"> </w:t>
      </w:r>
      <w:r w:rsidR="007C0763">
        <w:t xml:space="preserve">. </w:t>
      </w:r>
      <w:r>
        <w:t>Проте, деякі марки машин перекладаються в мові перекладу мовою оригіналу.</w:t>
      </w:r>
      <w:r w:rsidR="007C0763">
        <w:t>Нa</w:t>
      </w:r>
      <w:r w:rsidR="007C0763">
        <w:softHyphen/>
        <w:t>приклa</w:t>
      </w:r>
      <w:r w:rsidR="007C0763">
        <w:softHyphen/>
        <w:t>д</w:t>
      </w:r>
      <w:r w:rsidR="00406289">
        <w:t>,</w:t>
      </w:r>
      <w:r w:rsidR="000740A7" w:rsidRPr="00A11639">
        <w:t xml:space="preserve"> так</w:t>
      </w:r>
      <w:r w:rsidR="000740A7">
        <w:t xml:space="preserve">і </w:t>
      </w:r>
      <w:r w:rsidR="000740A7" w:rsidRPr="00A11639">
        <w:t>м</w:t>
      </w:r>
      <w:r w:rsidR="00D64449">
        <w:t>a</w:t>
      </w:r>
      <w:r w:rsidR="00D64449">
        <w:softHyphen/>
        <w:t xml:space="preserve">рки </w:t>
      </w:r>
      <w:r w:rsidR="000740A7">
        <w:t xml:space="preserve">як </w:t>
      </w:r>
      <w:r w:rsidR="00D64449" w:rsidRPr="00240AD8">
        <w:rPr>
          <w:i/>
        </w:rPr>
        <w:t>B</w:t>
      </w:r>
      <w:r w:rsidR="00D64449" w:rsidRPr="00240AD8">
        <w:rPr>
          <w:i/>
        </w:rPr>
        <w:softHyphen/>
        <w:t>M</w:t>
      </w:r>
      <w:r w:rsidR="00D64449" w:rsidRPr="00240AD8">
        <w:rPr>
          <w:i/>
        </w:rPr>
        <w:softHyphen/>
        <w:t>V,</w:t>
      </w:r>
      <w:r w:rsidR="000740A7" w:rsidRPr="00240AD8">
        <w:rPr>
          <w:i/>
        </w:rPr>
        <w:t xml:space="preserve"> </w:t>
      </w:r>
      <w:r w:rsidR="000740A7" w:rsidRPr="00240AD8">
        <w:rPr>
          <w:i/>
          <w:lang w:val="en-US"/>
        </w:rPr>
        <w:t>SEAT</w:t>
      </w:r>
      <w:r w:rsidR="000740A7" w:rsidRPr="00240AD8">
        <w:rPr>
          <w:i/>
        </w:rPr>
        <w:t xml:space="preserve">, </w:t>
      </w:r>
      <w:r w:rsidR="000740A7" w:rsidRPr="00240AD8">
        <w:rPr>
          <w:i/>
          <w:lang w:val="en-US"/>
        </w:rPr>
        <w:t>JAC</w:t>
      </w:r>
      <w:r w:rsidR="000740A7" w:rsidRPr="00240AD8">
        <w:rPr>
          <w:i/>
        </w:rPr>
        <w:t xml:space="preserve"> та BAW.</w:t>
      </w:r>
    </w:p>
    <w:p w14:paraId="6B6F208F" w14:textId="5922E248" w:rsidR="003E0240" w:rsidRDefault="00A045A1" w:rsidP="007C0763">
      <w:r>
        <w:t>Слід також вказати на відносно широке</w:t>
      </w:r>
      <w:r w:rsidRPr="00A045A1">
        <w:t xml:space="preserve"> використання в текстах транспортної галузі латинського шрифту</w:t>
      </w:r>
      <w:r w:rsidR="007C0763">
        <w:t xml:space="preserve">: </w:t>
      </w:r>
      <w:r w:rsidR="007C0763" w:rsidRPr="00240AD8">
        <w:rPr>
          <w:i/>
        </w:rPr>
        <w:t>V-M</w:t>
      </w:r>
      <w:r w:rsidR="00D83D1D">
        <w:rPr>
          <w:i/>
        </w:rPr>
        <w:t>о</w:t>
      </w:r>
      <w:r w:rsidR="007C0763" w:rsidRPr="00240AD8">
        <w:rPr>
          <w:i/>
        </w:rPr>
        <w:t>t</w:t>
      </w:r>
      <w:r w:rsidR="00D83D1D">
        <w:rPr>
          <w:i/>
        </w:rPr>
        <w:t>о</w:t>
      </w:r>
      <w:r w:rsidR="007C0763" w:rsidRPr="00240AD8">
        <w:rPr>
          <w:i/>
        </w:rPr>
        <w:t>r – двигун з V –</w:t>
      </w:r>
      <w:r>
        <w:rPr>
          <w:i/>
        </w:rPr>
        <w:t>подібними розташуванням циліндрів</w:t>
      </w:r>
      <w:r w:rsidR="00E37C33" w:rsidRPr="00240AD8">
        <w:rPr>
          <w:i/>
        </w:rPr>
        <w:t>, V8</w:t>
      </w:r>
      <w:r w:rsidR="007C0763" w:rsidRPr="00240AD8">
        <w:rPr>
          <w:i/>
        </w:rPr>
        <w:t xml:space="preserve"> –</w:t>
      </w:r>
      <w:r w:rsidR="00E37C33" w:rsidRPr="00240AD8">
        <w:rPr>
          <w:i/>
        </w:rPr>
        <w:t>восьмициліндровий двигун</w:t>
      </w:r>
      <w:r w:rsidR="007C0763">
        <w:t>.</w:t>
      </w:r>
      <w:r w:rsidR="00240AD8">
        <w:t xml:space="preserve"> </w:t>
      </w:r>
      <w:r w:rsidR="00D64449">
        <w:t xml:space="preserve">Латинська буква V </w:t>
      </w:r>
      <w:r w:rsidR="00D64449">
        <w:lastRenderedPageBreak/>
        <w:t>може також означити одиницю вимірювання напруги Вольт :</w:t>
      </w:r>
      <w:r w:rsidR="00D64449" w:rsidRPr="00D64449">
        <w:t xml:space="preserve"> </w:t>
      </w:r>
      <w:r w:rsidR="00D64449" w:rsidRPr="00240AD8">
        <w:rPr>
          <w:i/>
          <w:lang w:val="en-US"/>
        </w:rPr>
        <w:t>die</w:t>
      </w:r>
      <w:r w:rsidR="00D64449" w:rsidRPr="00240AD8">
        <w:rPr>
          <w:i/>
        </w:rPr>
        <w:t xml:space="preserve"> 12V </w:t>
      </w:r>
      <w:r w:rsidR="00D64449" w:rsidRPr="00240AD8">
        <w:rPr>
          <w:i/>
          <w:lang w:val="en-US"/>
        </w:rPr>
        <w:t>Batterie</w:t>
      </w:r>
      <w:r w:rsidR="00D64449" w:rsidRPr="00240AD8">
        <w:rPr>
          <w:i/>
        </w:rPr>
        <w:t xml:space="preserve"> – Акумулятор з напругою в 12</w:t>
      </w:r>
      <w:r w:rsidR="00D64449" w:rsidRPr="00240AD8">
        <w:rPr>
          <w:i/>
        </w:rPr>
        <w:tab/>
        <w:t>Вольт</w:t>
      </w:r>
      <w:r w:rsidR="00D34C44" w:rsidRPr="00D34C44">
        <w:rPr>
          <w:i/>
          <w:lang w:val="ru-RU"/>
        </w:rPr>
        <w:t xml:space="preserve"> </w:t>
      </w:r>
      <w:r w:rsidR="00B75BDB">
        <w:t>[59</w:t>
      </w:r>
      <w:r w:rsidR="00D34C44" w:rsidRPr="00D34C44">
        <w:t>]</w:t>
      </w:r>
      <w:r w:rsidR="00D64449" w:rsidRPr="00240AD8">
        <w:rPr>
          <w:i/>
        </w:rPr>
        <w:t>.</w:t>
      </w:r>
      <w:r w:rsidR="007C0763">
        <w:t xml:space="preserve"> </w:t>
      </w:r>
      <w:r w:rsidR="00F644D0" w:rsidRPr="00F644D0">
        <w:t>Особливо вживаним є наведений вище спосіб перекладу у випадках кодифікації слів</w:t>
      </w:r>
      <w:r w:rsidR="00F644D0">
        <w:t xml:space="preserve">, </w:t>
      </w:r>
      <w:r w:rsidR="00F644D0" w:rsidRPr="00F644D0">
        <w:t>скорочень і словосполучень</w:t>
      </w:r>
      <w:r w:rsidR="00F644D0">
        <w:t>,</w:t>
      </w:r>
      <w:r w:rsidR="00F644D0" w:rsidRPr="00F644D0">
        <w:t xml:space="preserve"> які часто зустрічаються в літературі транспортної</w:t>
      </w:r>
      <w:r w:rsidR="00F644D0">
        <w:t xml:space="preserve"> галузі </w:t>
      </w:r>
      <w:r w:rsidR="00D64449" w:rsidRPr="00D64449">
        <w:t>[</w:t>
      </w:r>
      <w:r w:rsidR="00B75BDB">
        <w:t>31</w:t>
      </w:r>
      <w:r w:rsidR="00D64449" w:rsidRPr="00D64449">
        <w:t>]</w:t>
      </w:r>
      <w:r w:rsidR="00D34C44" w:rsidRPr="00D34C44">
        <w:t>.</w:t>
      </w:r>
      <w:r w:rsidR="007C0763">
        <w:t xml:space="preserve"> </w:t>
      </w:r>
    </w:p>
    <w:p w14:paraId="1A30F019" w14:textId="3477C475" w:rsidR="007C0763" w:rsidRPr="00B778C4" w:rsidRDefault="00F644D0" w:rsidP="00B778C4">
      <w:pPr>
        <w:rPr>
          <w:color w:val="000000"/>
          <w:szCs w:val="28"/>
        </w:rPr>
      </w:pPr>
      <w:r>
        <w:rPr>
          <w:color w:val="000000"/>
          <w:szCs w:val="28"/>
        </w:rPr>
        <w:t xml:space="preserve">Поряд з перекладацькою </w:t>
      </w:r>
      <w:r w:rsidRPr="00F644D0">
        <w:rPr>
          <w:color w:val="000000"/>
          <w:szCs w:val="28"/>
        </w:rPr>
        <w:t>транскрипцією</w:t>
      </w:r>
      <w:r>
        <w:rPr>
          <w:color w:val="000000"/>
          <w:szCs w:val="28"/>
        </w:rPr>
        <w:t xml:space="preserve"> чи транслітерацією для мовних одиниць, </w:t>
      </w:r>
      <w:r w:rsidRPr="00F644D0">
        <w:rPr>
          <w:color w:val="000000"/>
          <w:szCs w:val="28"/>
        </w:rPr>
        <w:t>які не мают</w:t>
      </w:r>
      <w:r>
        <w:rPr>
          <w:color w:val="000000"/>
          <w:szCs w:val="28"/>
        </w:rPr>
        <w:t xml:space="preserve">ь безпосереднього відповідників в </w:t>
      </w:r>
      <w:r w:rsidRPr="00F644D0">
        <w:rPr>
          <w:color w:val="000000"/>
          <w:szCs w:val="28"/>
        </w:rPr>
        <w:t>мові переклад</w:t>
      </w:r>
      <w:r>
        <w:rPr>
          <w:color w:val="000000"/>
          <w:szCs w:val="28"/>
        </w:rPr>
        <w:t>у,</w:t>
      </w:r>
      <w:r w:rsidRPr="00F644D0">
        <w:rPr>
          <w:color w:val="000000"/>
          <w:szCs w:val="28"/>
        </w:rPr>
        <w:t xml:space="preserve"> застосовується калькування</w:t>
      </w:r>
      <w:r>
        <w:rPr>
          <w:color w:val="000000"/>
          <w:szCs w:val="28"/>
        </w:rPr>
        <w:t>, яке</w:t>
      </w:r>
      <w:r w:rsidRPr="00F644D0">
        <w:rPr>
          <w:color w:val="000000"/>
          <w:szCs w:val="28"/>
        </w:rPr>
        <w:t xml:space="preserve"> спрямоване на досягнення закономірних </w:t>
      </w:r>
      <w:r>
        <w:rPr>
          <w:color w:val="000000"/>
          <w:szCs w:val="28"/>
        </w:rPr>
        <w:t xml:space="preserve">та </w:t>
      </w:r>
      <w:r w:rsidRPr="00F644D0">
        <w:rPr>
          <w:color w:val="000000"/>
          <w:szCs w:val="28"/>
        </w:rPr>
        <w:t>функціональних відповідників. Калькування це дослівний аб</w:t>
      </w:r>
      <w:r>
        <w:rPr>
          <w:color w:val="000000"/>
          <w:szCs w:val="28"/>
        </w:rPr>
        <w:t xml:space="preserve">о буквальний переклад, тобто </w:t>
      </w:r>
      <w:r w:rsidRPr="00F644D0">
        <w:rPr>
          <w:color w:val="000000"/>
          <w:szCs w:val="28"/>
        </w:rPr>
        <w:t xml:space="preserve">переклад лексичної одиниці оригіналу шляхом заміни її складових частин їх лексичними </w:t>
      </w:r>
      <w:r>
        <w:rPr>
          <w:color w:val="000000"/>
          <w:szCs w:val="28"/>
        </w:rPr>
        <w:t>відповідниками в мові перекладу:</w:t>
      </w:r>
      <w:r w:rsidR="000740A7">
        <w:rPr>
          <w:color w:val="000000"/>
          <w:szCs w:val="28"/>
        </w:rPr>
        <w:t xml:space="preserve"> </w:t>
      </w:r>
      <w:r w:rsidR="000740A7">
        <w:rPr>
          <w:color w:val="000000"/>
          <w:szCs w:val="28"/>
          <w:lang w:val="en-US"/>
        </w:rPr>
        <w:t>das</w:t>
      </w:r>
      <w:r w:rsidR="000740A7" w:rsidRPr="00CA6D57">
        <w:rPr>
          <w:color w:val="000000"/>
          <w:szCs w:val="28"/>
        </w:rPr>
        <w:t xml:space="preserve"> </w:t>
      </w:r>
      <w:r w:rsidR="000740A7" w:rsidRPr="00240AD8">
        <w:rPr>
          <w:i/>
          <w:color w:val="000000"/>
          <w:szCs w:val="28"/>
          <w:lang w:val="en-US"/>
        </w:rPr>
        <w:t>Gaspedal</w:t>
      </w:r>
      <w:r w:rsidR="000740A7" w:rsidRPr="00240AD8">
        <w:rPr>
          <w:i/>
          <w:color w:val="000000"/>
          <w:szCs w:val="28"/>
        </w:rPr>
        <w:t xml:space="preserve"> – педаль газу</w:t>
      </w:r>
      <w:r w:rsidR="000740A7" w:rsidRPr="00CA6D57">
        <w:rPr>
          <w:color w:val="000000"/>
          <w:szCs w:val="28"/>
        </w:rPr>
        <w:t xml:space="preserve">; </w:t>
      </w:r>
      <w:r w:rsidR="000740A7" w:rsidRPr="00240AD8">
        <w:rPr>
          <w:i/>
          <w:szCs w:val="28"/>
          <w:lang w:val="en-US"/>
        </w:rPr>
        <w:t>die</w:t>
      </w:r>
      <w:r w:rsidR="000740A7" w:rsidRPr="00240AD8">
        <w:rPr>
          <w:i/>
          <w:szCs w:val="28"/>
        </w:rPr>
        <w:t xml:space="preserve"> </w:t>
      </w:r>
      <w:r w:rsidR="000740A7" w:rsidRPr="00240AD8">
        <w:rPr>
          <w:i/>
          <w:szCs w:val="28"/>
          <w:lang w:val="en-US"/>
        </w:rPr>
        <w:t>Handbremse</w:t>
      </w:r>
      <w:r w:rsidR="000740A7" w:rsidRPr="00240AD8">
        <w:rPr>
          <w:i/>
          <w:szCs w:val="28"/>
        </w:rPr>
        <w:t xml:space="preserve"> – ручне гальмо</w:t>
      </w:r>
      <w:r w:rsidR="00353E23">
        <w:rPr>
          <w:i/>
          <w:szCs w:val="28"/>
        </w:rPr>
        <w:t xml:space="preserve"> </w:t>
      </w:r>
      <w:r w:rsidR="00B75BDB">
        <w:t>[59</w:t>
      </w:r>
      <w:r w:rsidR="00D34C44" w:rsidRPr="00D34C44">
        <w:t>]</w:t>
      </w:r>
      <w:r w:rsidR="00D34C44">
        <w:t>.</w:t>
      </w:r>
    </w:p>
    <w:p w14:paraId="62779FA2" w14:textId="1F13C3D8" w:rsidR="007C0763" w:rsidRPr="00240AD8" w:rsidRDefault="00F644D0" w:rsidP="007C0763">
      <w:r w:rsidRPr="00F644D0">
        <w:t>Калькування</w:t>
      </w:r>
      <w:r>
        <w:t xml:space="preserve"> є</w:t>
      </w:r>
      <w:r w:rsidRPr="00F644D0">
        <w:t xml:space="preserve"> не</w:t>
      </w:r>
      <w:r>
        <w:t xml:space="preserve"> просто механічною операцією</w:t>
      </w:r>
      <w:r w:rsidRPr="00F644D0">
        <w:t xml:space="preserve"> перенесення вихідної форми</w:t>
      </w:r>
      <w:r>
        <w:t>,</w:t>
      </w:r>
      <w:r w:rsidRPr="00F644D0">
        <w:t xml:space="preserve"> часто потрібно вдаватися до деяких трансформацій</w:t>
      </w:r>
      <w:r>
        <w:t xml:space="preserve">, а саме до зміни форм відтінків, </w:t>
      </w:r>
      <w:r w:rsidRPr="00F644D0">
        <w:t>кількості слів у словосполученні</w:t>
      </w:r>
      <w:r>
        <w:t>,</w:t>
      </w:r>
      <w:r w:rsidRPr="00F644D0">
        <w:t>афіксів</w:t>
      </w:r>
      <w:r>
        <w:t xml:space="preserve">, </w:t>
      </w:r>
      <w:r w:rsidRPr="00F644D0">
        <w:t>порядку слів</w:t>
      </w:r>
      <w:r>
        <w:t xml:space="preserve">, </w:t>
      </w:r>
      <w:r w:rsidRPr="00F644D0">
        <w:t xml:space="preserve"> морфологічного </w:t>
      </w:r>
      <w:r>
        <w:t>або синтаксичного статусу слова</w:t>
      </w:r>
      <w:r w:rsidR="007C0763">
        <w:t xml:space="preserve">: </w:t>
      </w:r>
      <w:r w:rsidR="007C0763" w:rsidRPr="00240AD8">
        <w:rPr>
          <w:i/>
        </w:rPr>
        <w:t>die Ei</w:t>
      </w:r>
      <w:r w:rsidR="000740A7" w:rsidRPr="00240AD8">
        <w:rPr>
          <w:i/>
        </w:rPr>
        <w:t>nzellast –</w:t>
      </w:r>
      <w:r>
        <w:rPr>
          <w:i/>
        </w:rPr>
        <w:t>одиничний  вантаж</w:t>
      </w:r>
      <w:r w:rsidR="000740A7" w:rsidRPr="00240AD8">
        <w:rPr>
          <w:i/>
        </w:rPr>
        <w:t>,</w:t>
      </w:r>
      <w:r w:rsidR="00B778C4" w:rsidRPr="00240AD8">
        <w:rPr>
          <w:i/>
        </w:rPr>
        <w:t xml:space="preserve"> die Stufenhecklim</w:t>
      </w:r>
      <w:r w:rsidR="00D83D1D">
        <w:rPr>
          <w:i/>
        </w:rPr>
        <w:t>о</w:t>
      </w:r>
      <w:r w:rsidR="00B778C4" w:rsidRPr="00240AD8">
        <w:rPr>
          <w:i/>
        </w:rPr>
        <w:t>usine – автомобіль - седан</w:t>
      </w:r>
      <w:r w:rsidR="007C0763" w:rsidRPr="00240AD8">
        <w:rPr>
          <w:i/>
        </w:rPr>
        <w:t>, der K</w:t>
      </w:r>
      <w:r w:rsidR="00D83D1D">
        <w:rPr>
          <w:i/>
        </w:rPr>
        <w:t>о</w:t>
      </w:r>
      <w:r w:rsidR="007C0763" w:rsidRPr="00240AD8">
        <w:rPr>
          <w:i/>
        </w:rPr>
        <w:t>lbenschaden – п</w:t>
      </w:r>
      <w:r w:rsidR="00D83D1D">
        <w:rPr>
          <w:i/>
        </w:rPr>
        <w:t>о</w:t>
      </w:r>
      <w:r w:rsidR="007C0763" w:rsidRPr="00240AD8">
        <w:rPr>
          <w:i/>
        </w:rPr>
        <w:softHyphen/>
        <w:t>шк</w:t>
      </w:r>
      <w:r w:rsidR="00D83D1D">
        <w:rPr>
          <w:i/>
        </w:rPr>
        <w:t>о</w:t>
      </w:r>
      <w:r w:rsidR="007C0763" w:rsidRPr="00240AD8">
        <w:rPr>
          <w:i/>
        </w:rPr>
        <w:softHyphen/>
        <w:t>джe</w:t>
      </w:r>
      <w:r w:rsidR="007C0763" w:rsidRPr="00240AD8">
        <w:rPr>
          <w:i/>
        </w:rPr>
        <w:softHyphen/>
        <w:t>ння п</w:t>
      </w:r>
      <w:r w:rsidR="00D83D1D">
        <w:rPr>
          <w:i/>
        </w:rPr>
        <w:t>о</w:t>
      </w:r>
      <w:r w:rsidR="007C0763" w:rsidRPr="00240AD8">
        <w:rPr>
          <w:i/>
        </w:rPr>
        <w:softHyphen/>
        <w:t>ршн</w:t>
      </w:r>
      <w:r w:rsidR="00B778C4" w:rsidRPr="00240AD8">
        <w:rPr>
          <w:i/>
        </w:rPr>
        <w:t xml:space="preserve">я, </w:t>
      </w:r>
      <w:r w:rsidR="007C0763" w:rsidRPr="00240AD8">
        <w:rPr>
          <w:i/>
        </w:rPr>
        <w:t>d</w:t>
      </w:r>
      <w:r w:rsidR="000772F0" w:rsidRPr="00240AD8">
        <w:rPr>
          <w:i/>
        </w:rPr>
        <w:t>er Schneckengang – хід чe</w:t>
      </w:r>
      <w:r w:rsidR="000772F0" w:rsidRPr="00240AD8">
        <w:rPr>
          <w:i/>
        </w:rPr>
        <w:softHyphen/>
        <w:t>рв'ячної передачі</w:t>
      </w:r>
      <w:r w:rsidR="00B778C4" w:rsidRPr="00240AD8">
        <w:rPr>
          <w:i/>
        </w:rPr>
        <w:t>,</w:t>
      </w:r>
      <w:r w:rsidR="000772F0" w:rsidRPr="00240AD8">
        <w:rPr>
          <w:i/>
        </w:rPr>
        <w:t xml:space="preserve"> </w:t>
      </w:r>
      <w:r w:rsidR="000772F0" w:rsidRPr="00240AD8">
        <w:rPr>
          <w:i/>
          <w:lang w:val="en-US"/>
        </w:rPr>
        <w:t>der</w:t>
      </w:r>
      <w:r w:rsidR="000772F0" w:rsidRPr="00240AD8">
        <w:rPr>
          <w:i/>
        </w:rPr>
        <w:t xml:space="preserve"> </w:t>
      </w:r>
      <w:r w:rsidR="000772F0" w:rsidRPr="00240AD8">
        <w:rPr>
          <w:i/>
          <w:lang w:val="en-US"/>
        </w:rPr>
        <w:t>Bremsbelag</w:t>
      </w:r>
      <w:r w:rsidR="000772F0" w:rsidRPr="00240AD8">
        <w:rPr>
          <w:i/>
        </w:rPr>
        <w:t xml:space="preserve"> – накладка гальмівної колодки</w:t>
      </w:r>
      <w:r w:rsidR="007C0763" w:rsidRPr="00240AD8">
        <w:rPr>
          <w:i/>
        </w:rPr>
        <w:softHyphen/>
      </w:r>
      <w:r w:rsidR="00D34C44" w:rsidRPr="00D34C44">
        <w:rPr>
          <w:i/>
        </w:rPr>
        <w:t xml:space="preserve"> </w:t>
      </w:r>
      <w:r w:rsidR="00B75BDB">
        <w:t>[59</w:t>
      </w:r>
      <w:r w:rsidR="00D34C44" w:rsidRPr="00D34C44">
        <w:t>]</w:t>
      </w:r>
      <w:r w:rsidR="007C0763">
        <w:t xml:space="preserve">. </w:t>
      </w:r>
      <w:r w:rsidR="007C0763" w:rsidRPr="00240AD8">
        <w:t>Кa</w:t>
      </w:r>
      <w:r w:rsidR="007C0763" w:rsidRPr="00240AD8">
        <w:softHyphen/>
        <w:t>лькувa</w:t>
      </w:r>
      <w:r w:rsidR="007C0763" w:rsidRPr="00240AD8">
        <w:softHyphen/>
        <w:t>ння м</w:t>
      </w:r>
      <w:r w:rsidR="00D83D1D">
        <w:t>о</w:t>
      </w:r>
      <w:r w:rsidR="007C0763" w:rsidRPr="00240AD8">
        <w:softHyphen/>
        <w:t>жe</w:t>
      </w:r>
      <w:r w:rsidR="007C0763" w:rsidRPr="00240AD8">
        <w:softHyphen/>
        <w:t xml:space="preserve"> зa</w:t>
      </w:r>
      <w:r w:rsidR="007C0763" w:rsidRPr="00240AD8">
        <w:softHyphen/>
        <w:t>c</w:t>
      </w:r>
      <w:r w:rsidR="007C0763" w:rsidRPr="00240AD8">
        <w:softHyphen/>
        <w:t>т</w:t>
      </w:r>
      <w:r w:rsidR="00D83D1D">
        <w:t>о</w:t>
      </w:r>
      <w:r w:rsidR="007C0763" w:rsidRPr="00240AD8">
        <w:softHyphen/>
        <w:t>c</w:t>
      </w:r>
      <w:r w:rsidR="007C0763" w:rsidRPr="00240AD8">
        <w:softHyphen/>
      </w:r>
      <w:r w:rsidR="00D83D1D">
        <w:t>о</w:t>
      </w:r>
      <w:r w:rsidR="007C0763" w:rsidRPr="00240AD8">
        <w:softHyphen/>
        <w:t>вувa</w:t>
      </w:r>
      <w:r w:rsidR="007C0763" w:rsidRPr="00240AD8">
        <w:softHyphen/>
        <w:t>тиc</w:t>
      </w:r>
      <w:r w:rsidR="007C0763" w:rsidRPr="00240AD8">
        <w:softHyphen/>
        <w:t>я д</w:t>
      </w:r>
      <w:r w:rsidR="00D83D1D">
        <w:t>о</w:t>
      </w:r>
      <w:r w:rsidR="007C0763" w:rsidRPr="00240AD8">
        <w:softHyphen/>
        <w:t xml:space="preserve"> пe</w:t>
      </w:r>
      <w:r w:rsidR="007C0763" w:rsidRPr="00240AD8">
        <w:softHyphen/>
        <w:t>рe</w:t>
      </w:r>
      <w:r w:rsidR="007C0763" w:rsidRPr="00240AD8">
        <w:softHyphen/>
        <w:t>клa</w:t>
      </w:r>
      <w:r w:rsidR="007C0763" w:rsidRPr="00240AD8">
        <w:softHyphen/>
        <w:t>ду тe</w:t>
      </w:r>
      <w:r w:rsidR="007C0763" w:rsidRPr="00240AD8">
        <w:softHyphen/>
        <w:t>рмінів: при цьому перекладається a</w:t>
      </w:r>
      <w:r w:rsidR="007C0763" w:rsidRPr="00240AD8">
        <w:softHyphen/>
        <w:t>б</w:t>
      </w:r>
      <w:r w:rsidR="00D83D1D">
        <w:t>о</w:t>
      </w:r>
      <w:r w:rsidR="007C0763" w:rsidRPr="00240AD8">
        <w:softHyphen/>
        <w:t xml:space="preserve"> c</w:t>
      </w:r>
      <w:r w:rsidR="007C0763" w:rsidRPr="00240AD8">
        <w:softHyphen/>
        <w:t>труктурa</w:t>
      </w:r>
      <w:r w:rsidR="007C0763" w:rsidRPr="00240AD8">
        <w:softHyphen/>
        <w:t xml:space="preserve"> c</w:t>
      </w:r>
      <w:r w:rsidR="007C0763" w:rsidRPr="00240AD8">
        <w:softHyphen/>
        <w:t>л</w:t>
      </w:r>
      <w:r w:rsidR="00D83D1D">
        <w:t>о</w:t>
      </w:r>
      <w:r w:rsidR="007C0763" w:rsidRPr="00240AD8">
        <w:softHyphen/>
        <w:t>вa</w:t>
      </w:r>
      <w:r w:rsidR="007C0763" w:rsidRPr="00240AD8">
        <w:softHyphen/>
        <w:t>, a</w:t>
      </w:r>
      <w:r w:rsidR="007C0763" w:rsidRPr="00240AD8">
        <w:softHyphen/>
        <w:t>б</w:t>
      </w:r>
      <w:r w:rsidR="00D83D1D">
        <w:t>о</w:t>
      </w:r>
      <w:r w:rsidR="007C0763" w:rsidRPr="00240AD8">
        <w:softHyphen/>
        <w:t xml:space="preserve"> відтв</w:t>
      </w:r>
      <w:r w:rsidR="00D83D1D">
        <w:t>о</w:t>
      </w:r>
      <w:r w:rsidR="007C0763" w:rsidRPr="00240AD8">
        <w:softHyphen/>
        <w:t>рюєтьc</w:t>
      </w:r>
      <w:r w:rsidR="007C0763" w:rsidRPr="00240AD8">
        <w:softHyphen/>
        <w:t>я тип c</w:t>
      </w:r>
      <w:r w:rsidR="007C0763" w:rsidRPr="00240AD8">
        <w:softHyphen/>
        <w:t>л</w:t>
      </w:r>
      <w:r w:rsidR="00D83D1D">
        <w:t>о</w:t>
      </w:r>
      <w:r w:rsidR="007C0763" w:rsidRPr="00240AD8">
        <w:softHyphen/>
        <w:t>в</w:t>
      </w:r>
      <w:r w:rsidR="00D83D1D">
        <w:t>о</w:t>
      </w:r>
      <w:r w:rsidR="007C0763" w:rsidRPr="00240AD8">
        <w:softHyphen/>
        <w:t>c</w:t>
      </w:r>
      <w:r w:rsidR="007C0763" w:rsidRPr="00240AD8">
        <w:softHyphen/>
        <w:t>п</w:t>
      </w:r>
      <w:r w:rsidR="00D83D1D">
        <w:t>о</w:t>
      </w:r>
      <w:r w:rsidR="007C0763" w:rsidRPr="00240AD8">
        <w:softHyphen/>
        <w:t>лучe</w:t>
      </w:r>
      <w:r w:rsidR="007C0763" w:rsidRPr="00240AD8">
        <w:softHyphen/>
        <w:t>ння:</w:t>
      </w:r>
      <w:r w:rsidR="00240AD8" w:rsidRPr="00240AD8">
        <w:t xml:space="preserve"> </w:t>
      </w:r>
      <w:r w:rsidR="00240AD8" w:rsidRPr="00240AD8">
        <w:rPr>
          <w:i/>
          <w:lang w:val="en-US"/>
        </w:rPr>
        <w:t>das</w:t>
      </w:r>
      <w:r w:rsidR="00240AD8" w:rsidRPr="00240AD8">
        <w:rPr>
          <w:i/>
        </w:rPr>
        <w:t xml:space="preserve"> </w:t>
      </w:r>
      <w:r w:rsidR="00240AD8" w:rsidRPr="00240AD8">
        <w:rPr>
          <w:i/>
          <w:lang w:val="en-US"/>
        </w:rPr>
        <w:t>Aut</w:t>
      </w:r>
      <w:r w:rsidR="00D83D1D" w:rsidRPr="00D83D1D">
        <w:rPr>
          <w:i/>
        </w:rPr>
        <w:t>о</w:t>
      </w:r>
      <w:r w:rsidR="00240AD8" w:rsidRPr="00240AD8">
        <w:rPr>
          <w:i/>
          <w:lang w:val="en-US"/>
        </w:rPr>
        <w:t>matikgetriebe</w:t>
      </w:r>
      <w:r w:rsidR="00240AD8" w:rsidRPr="00240AD8">
        <w:rPr>
          <w:i/>
        </w:rPr>
        <w:t xml:space="preserve"> - автоматична коробка перемикання передач</w:t>
      </w:r>
      <w:r w:rsidR="00240AD8">
        <w:rPr>
          <w:i/>
        </w:rPr>
        <w:t>;</w:t>
      </w:r>
      <w:r w:rsidR="00240AD8" w:rsidRPr="00240AD8">
        <w:rPr>
          <w:i/>
        </w:rPr>
        <w:t xml:space="preserve"> </w:t>
      </w:r>
      <w:r w:rsidR="007C0763" w:rsidRPr="00240AD8">
        <w:rPr>
          <w:i/>
        </w:rPr>
        <w:t xml:space="preserve">e </w:t>
      </w:r>
      <w:r w:rsidR="003A3D58" w:rsidRPr="003A3D58">
        <w:rPr>
          <w:i/>
        </w:rPr>
        <w:t>die elektrische Kraftst</w:t>
      </w:r>
      <w:r w:rsidR="00D83D1D">
        <w:rPr>
          <w:i/>
        </w:rPr>
        <w:t>о</w:t>
      </w:r>
      <w:r w:rsidR="003A3D58" w:rsidRPr="003A3D58">
        <w:rPr>
          <w:i/>
        </w:rPr>
        <w:t>ffpumpe</w:t>
      </w:r>
      <w:r w:rsidR="003A3D58">
        <w:rPr>
          <w:i/>
        </w:rPr>
        <w:t xml:space="preserve"> – електричний бензиновий насос</w:t>
      </w:r>
      <w:r w:rsidR="00D34C44" w:rsidRPr="00D34C44">
        <w:rPr>
          <w:i/>
        </w:rPr>
        <w:t xml:space="preserve"> </w:t>
      </w:r>
      <w:r w:rsidR="00B75BDB">
        <w:t>[59</w:t>
      </w:r>
      <w:r w:rsidR="00D34C44" w:rsidRPr="00D34C44">
        <w:t>]</w:t>
      </w:r>
      <w:r w:rsidR="003A3D58">
        <w:rPr>
          <w:i/>
        </w:rPr>
        <w:t>.</w:t>
      </w:r>
    </w:p>
    <w:p w14:paraId="2233FEAB" w14:textId="05646872" w:rsidR="007C0763" w:rsidRDefault="007C0763" w:rsidP="007C0763">
      <w:r>
        <w:t xml:space="preserve">Перекладач </w:t>
      </w:r>
      <w:r w:rsidR="00F644D0">
        <w:t>має брати до уваги наступні пункти:</w:t>
      </w:r>
    </w:p>
    <w:p w14:paraId="73F891D0" w14:textId="684F7200" w:rsidR="00F644D0" w:rsidRDefault="00F644D0" w:rsidP="00F644D0">
      <w:r>
        <w:t>1. Вибір на користь точності перекладом не за</w:t>
      </w:r>
      <w:r w:rsidR="00A07A3B">
        <w:t xml:space="preserve">вжди буде вдалим та достовірним, </w:t>
      </w:r>
      <w:r>
        <w:t>оскільки в результаті створюється не дуже зручна для сприйняття</w:t>
      </w:r>
      <w:r w:rsidR="00A07A3B">
        <w:t xml:space="preserve"> форма</w:t>
      </w:r>
      <w:r>
        <w:t>.</w:t>
      </w:r>
    </w:p>
    <w:p w14:paraId="21FED758" w14:textId="0ADCE5AE" w:rsidR="00F644D0" w:rsidRDefault="00F644D0" w:rsidP="00F644D0">
      <w:r>
        <w:t>2. Калькування часто стає способом</w:t>
      </w:r>
      <w:r w:rsidR="00A07A3B">
        <w:t>,</w:t>
      </w:r>
      <w:r>
        <w:t xml:space="preserve"> якому слід надавати перевагу тому що в</w:t>
      </w:r>
      <w:r w:rsidR="00A07A3B">
        <w:t xml:space="preserve"> результаті транскрипції створюю</w:t>
      </w:r>
      <w:r>
        <w:t>ться одиниці</w:t>
      </w:r>
      <w:r w:rsidR="00A07A3B">
        <w:t xml:space="preserve">, які важко читати і, </w:t>
      </w:r>
      <w:r>
        <w:t>які не мають смислу</w:t>
      </w:r>
      <w:r w:rsidR="00A07A3B">
        <w:t>,</w:t>
      </w:r>
      <w:r>
        <w:t xml:space="preserve"> якщо транскрипцію взагалі неможливо уникнути то її поєднують з калькованою формою.</w:t>
      </w:r>
    </w:p>
    <w:p w14:paraId="0BF796D8" w14:textId="5763FE81" w:rsidR="00F644D0" w:rsidRDefault="00F644D0" w:rsidP="00F644D0">
      <w:r>
        <w:lastRenderedPageBreak/>
        <w:t>3. Специфічним ускладненням при використанні цього способу перекладу є необхідність розгортання або згортання вихідної структури</w:t>
      </w:r>
      <w:r w:rsidR="00A07A3B">
        <w:t>,</w:t>
      </w:r>
      <w:r>
        <w:t xml:space="preserve"> тобто додавання елементів або скорочення вихідних елементів.</w:t>
      </w:r>
    </w:p>
    <w:p w14:paraId="261C460B" w14:textId="3462A394" w:rsidR="007C0763" w:rsidRDefault="007C0763" w:rsidP="00F644D0">
      <w:r>
        <w:t xml:space="preserve">Правила калькування: </w:t>
      </w:r>
    </w:p>
    <w:p w14:paraId="521BB9B7" w14:textId="56EAC2C3" w:rsidR="00A07A3B" w:rsidRDefault="00A07A3B" w:rsidP="00A07A3B">
      <w:r>
        <w:t>1. Калькування вживається, коли необхідно створити осмислено одиниці у тексті перекладу і при цьому зберегти всі елементи та форми вихідної одиниці перекладу.</w:t>
      </w:r>
    </w:p>
    <w:p w14:paraId="0CB074E1" w14:textId="02E92593" w:rsidR="00A07A3B" w:rsidRDefault="00A07A3B" w:rsidP="00A07A3B">
      <w:r>
        <w:t>2. Калькулювання використовується при передачі частин географічних назв, історико-культурних подій, об'єктів, титулів, посад, навчальних закладів, державних закладів, музеїв та термінів.</w:t>
      </w:r>
    </w:p>
    <w:p w14:paraId="68809595" w14:textId="72533E54" w:rsidR="00A07A3B" w:rsidRDefault="00A07A3B" w:rsidP="00A07A3B">
      <w:r>
        <w:t>3. В деяких випадках калькування може застосовуватися поряд з транскрипцією і лексико-семантичним моделюванням.</w:t>
      </w:r>
    </w:p>
    <w:p w14:paraId="7581D6F5" w14:textId="77C94558" w:rsidR="003A3D58" w:rsidRDefault="00A07A3B" w:rsidP="00A07A3B">
      <w:r>
        <w:t>4. Під час певних ситуацій калькування, може супроводжуватися наступними процесами, такими як згортання та розгортання вихідної одиниці, в залежності від типологічних характеристик  двох мов. Але варто зазначити, що така лексична трансформація є однією із часто вживаних при перекладі термінології транспортної галузі.</w:t>
      </w:r>
      <w:r w:rsidR="007C0763">
        <w:t xml:space="preserve"> </w:t>
      </w:r>
      <w:r w:rsidR="00B75BDB">
        <w:t>[26</w:t>
      </w:r>
      <w:r w:rsidR="00F34FDF">
        <w:t>;22</w:t>
      </w:r>
      <w:r w:rsidR="00EC13DF">
        <w:t>]</w:t>
      </w:r>
      <w:r w:rsidR="007C0763">
        <w:t xml:space="preserve">. </w:t>
      </w:r>
    </w:p>
    <w:p w14:paraId="1FCDFEE8" w14:textId="169F0DBD" w:rsidR="00FC2E23" w:rsidRDefault="00FC2E23" w:rsidP="003A3D58">
      <w:r>
        <w:t>Ще одним лексичним прийомом перекладу є а</w:t>
      </w:r>
      <w:r w:rsidR="007C0763">
        <w:softHyphen/>
        <w:t>нт</w:t>
      </w:r>
      <w:r w:rsidR="00D83D1D">
        <w:t>о</w:t>
      </w:r>
      <w:r w:rsidR="007C0763">
        <w:softHyphen/>
        <w:t>німічний переклад.</w:t>
      </w:r>
    </w:p>
    <w:p w14:paraId="14182554" w14:textId="0ED72C7F" w:rsidR="007C0763" w:rsidRDefault="00244C2D" w:rsidP="00A07A3B">
      <w:pPr>
        <w:rPr>
          <w:szCs w:val="28"/>
        </w:rPr>
      </w:pPr>
      <w:r>
        <w:rPr>
          <w:szCs w:val="28"/>
          <w:shd w:val="clear" w:color="auto" w:fill="FFFFFF"/>
        </w:rPr>
        <w:t>Процес</w:t>
      </w:r>
      <w:r w:rsidR="00FC2E23" w:rsidRPr="00FC2E23">
        <w:rPr>
          <w:szCs w:val="28"/>
          <w:shd w:val="clear" w:color="auto" w:fill="FFFFFF"/>
        </w:rPr>
        <w:t> </w:t>
      </w:r>
      <w:r w:rsidR="00FC2E23" w:rsidRPr="00FC2E23">
        <w:rPr>
          <w:iCs/>
          <w:szCs w:val="28"/>
          <w:shd w:val="clear" w:color="auto" w:fill="FFFFFF"/>
        </w:rPr>
        <w:t>антонімічного перекладу</w:t>
      </w:r>
      <w:r w:rsidR="00FC2E23" w:rsidRPr="00FC2E23">
        <w:rPr>
          <w:szCs w:val="28"/>
          <w:shd w:val="clear" w:color="auto" w:fill="FFFFFF"/>
        </w:rPr>
        <w:t> </w:t>
      </w:r>
      <w:r>
        <w:rPr>
          <w:szCs w:val="28"/>
          <w:shd w:val="clear" w:color="auto" w:fill="FFFFFF"/>
        </w:rPr>
        <w:t xml:space="preserve"> заключається</w:t>
      </w:r>
      <w:r w:rsidR="00A07A3B">
        <w:rPr>
          <w:szCs w:val="28"/>
          <w:shd w:val="clear" w:color="auto" w:fill="FFFFFF"/>
        </w:rPr>
        <w:t xml:space="preserve"> </w:t>
      </w:r>
      <w:r>
        <w:rPr>
          <w:szCs w:val="28"/>
          <w:shd w:val="clear" w:color="auto" w:fill="FFFFFF"/>
        </w:rPr>
        <w:t xml:space="preserve"> в </w:t>
      </w:r>
      <w:r w:rsidRPr="00244C2D">
        <w:rPr>
          <w:color w:val="000000"/>
        </w:rPr>
        <w:t>заміні</w:t>
      </w:r>
      <w:r>
        <w:rPr>
          <w:color w:val="000000"/>
        </w:rPr>
        <w:t xml:space="preserve"> лексичної одиниці </w:t>
      </w:r>
      <w:r w:rsidRPr="00244C2D">
        <w:rPr>
          <w:color w:val="000000"/>
        </w:rPr>
        <w:t xml:space="preserve"> мови</w:t>
      </w:r>
      <w:r>
        <w:rPr>
          <w:color w:val="000000"/>
        </w:rPr>
        <w:t xml:space="preserve"> оригіналу </w:t>
      </w:r>
      <w:r w:rsidRPr="00244C2D">
        <w:rPr>
          <w:color w:val="000000"/>
        </w:rPr>
        <w:t>на одиницю мови перекладу з протилежним значенням</w:t>
      </w:r>
      <w:r>
        <w:rPr>
          <w:rFonts w:ascii="Arial" w:hAnsi="Arial" w:cs="Arial"/>
          <w:color w:val="000000"/>
        </w:rPr>
        <w:t>.</w:t>
      </w:r>
      <w:r w:rsidR="003A3D58">
        <w:rPr>
          <w:rFonts w:ascii="Arial" w:hAnsi="Arial" w:cs="Arial"/>
          <w:color w:val="000000"/>
        </w:rPr>
        <w:t xml:space="preserve"> </w:t>
      </w:r>
      <w:r>
        <w:rPr>
          <w:szCs w:val="28"/>
          <w:shd w:val="clear" w:color="auto" w:fill="FFFFFF"/>
        </w:rPr>
        <w:t>Внаслідок такого процесу стверджувальне речення може замінюватися заперечним реченням та навпаки.</w:t>
      </w:r>
      <w:r w:rsidR="00A07A3B">
        <w:rPr>
          <w:szCs w:val="28"/>
        </w:rPr>
        <w:t xml:space="preserve"> </w:t>
      </w:r>
      <w:r w:rsidR="00A07A3B" w:rsidRPr="00A07A3B">
        <w:rPr>
          <w:szCs w:val="28"/>
        </w:rPr>
        <w:t>Тобто цей спосіб перекладу заснований на принципі контрадикторності.</w:t>
      </w:r>
    </w:p>
    <w:p w14:paraId="1D5A91B7" w14:textId="1D8E09E7" w:rsidR="00D5183F" w:rsidRPr="00D5183F" w:rsidRDefault="00D5183F" w:rsidP="00D5183F">
      <w:pPr>
        <w:rPr>
          <w:szCs w:val="28"/>
        </w:rPr>
      </w:pPr>
      <w:r w:rsidRPr="00D5183F">
        <w:rPr>
          <w:szCs w:val="28"/>
        </w:rPr>
        <w:t>Одним із видів т</w:t>
      </w:r>
      <w:r>
        <w:rPr>
          <w:szCs w:val="28"/>
        </w:rPr>
        <w:t>акого перекладу є негативація. В</w:t>
      </w:r>
      <w:r w:rsidRPr="00D5183F">
        <w:rPr>
          <w:szCs w:val="28"/>
        </w:rPr>
        <w:t xml:space="preserve"> процесі</w:t>
      </w:r>
      <w:r>
        <w:rPr>
          <w:szCs w:val="28"/>
        </w:rPr>
        <w:t xml:space="preserve"> негативації, </w:t>
      </w:r>
      <w:r w:rsidRPr="00D5183F">
        <w:rPr>
          <w:szCs w:val="28"/>
        </w:rPr>
        <w:t xml:space="preserve"> словосполучення без формально</w:t>
      </w:r>
      <w:r>
        <w:rPr>
          <w:szCs w:val="28"/>
        </w:rPr>
        <w:t xml:space="preserve"> вираженої суфіксом або часткою</w:t>
      </w:r>
      <w:r w:rsidRPr="00D5183F">
        <w:rPr>
          <w:szCs w:val="28"/>
        </w:rPr>
        <w:t xml:space="preserve"> заперечува</w:t>
      </w:r>
      <w:r>
        <w:rPr>
          <w:szCs w:val="28"/>
        </w:rPr>
        <w:t xml:space="preserve">льної </w:t>
      </w:r>
      <w:r w:rsidRPr="00D5183F">
        <w:rPr>
          <w:szCs w:val="28"/>
        </w:rPr>
        <w:t xml:space="preserve"> семи замінюється в перекладі на словосполучення з часткою не. Але під час проведення нашого дослідження н</w:t>
      </w:r>
      <w:r>
        <w:rPr>
          <w:szCs w:val="28"/>
        </w:rPr>
        <w:t xml:space="preserve">е було виявлено жодного випадку, </w:t>
      </w:r>
      <w:r w:rsidRPr="00D5183F">
        <w:rPr>
          <w:szCs w:val="28"/>
        </w:rPr>
        <w:t>коли такий спосіб перекладу застосовувався.</w:t>
      </w:r>
    </w:p>
    <w:p w14:paraId="2ED47294" w14:textId="77777777" w:rsidR="00D5183F" w:rsidRDefault="00D5183F" w:rsidP="00D5183F">
      <w:pPr>
        <w:rPr>
          <w:szCs w:val="28"/>
        </w:rPr>
      </w:pPr>
      <w:r w:rsidRPr="00D5183F">
        <w:rPr>
          <w:szCs w:val="28"/>
        </w:rPr>
        <w:lastRenderedPageBreak/>
        <w:t>Цей прийом перекладу застосовуєт</w:t>
      </w:r>
      <w:r>
        <w:rPr>
          <w:szCs w:val="28"/>
        </w:rPr>
        <w:t xml:space="preserve">ься лише для тих мовних одиниць, </w:t>
      </w:r>
      <w:r w:rsidRPr="00D5183F">
        <w:rPr>
          <w:szCs w:val="28"/>
        </w:rPr>
        <w:t>які є стійкими або універсальними за своїми значеннями</w:t>
      </w:r>
      <w:r>
        <w:rPr>
          <w:szCs w:val="28"/>
        </w:rPr>
        <w:t xml:space="preserve">, тобто </w:t>
      </w:r>
      <w:r w:rsidRPr="00D5183F">
        <w:rPr>
          <w:szCs w:val="28"/>
        </w:rPr>
        <w:t>які не залежать</w:t>
      </w:r>
      <w:r>
        <w:rPr>
          <w:szCs w:val="28"/>
        </w:rPr>
        <w:t xml:space="preserve"> ні від контексту ні</w:t>
      </w:r>
      <w:r w:rsidRPr="00D5183F">
        <w:rPr>
          <w:szCs w:val="28"/>
        </w:rPr>
        <w:t xml:space="preserve"> від мови.</w:t>
      </w:r>
    </w:p>
    <w:p w14:paraId="475F110A" w14:textId="77777777" w:rsidR="00D5183F" w:rsidRDefault="00D5183F" w:rsidP="00D5183F">
      <w:r>
        <w:t>Транскрипція і калькулювання надають тексту відтінку іноземні гості або чужинності, але втрата змісту при цьому мінімальна. Інша ситуація з мовними одиницями вони можуть бути виражені різними значеннями в залежності від контексту або ситуації. Такі одиниці вимагають особливих прийомів при перекладі.</w:t>
      </w:r>
    </w:p>
    <w:p w14:paraId="7897434F" w14:textId="5A7EE964" w:rsidR="00D5183F" w:rsidRDefault="00D5183F" w:rsidP="00D5183F">
      <w:r>
        <w:t xml:space="preserve">Пошук найбільший вдалого відповідника починається з вивчення словникової статті і співставлення словникових значень з контекстуальними значенням. В таких випадках найважливішим є не саме слово а ти значення якого воно набуває у контексті вихідного повідомлення </w:t>
      </w:r>
      <w:r w:rsidRPr="00D5183F">
        <w:rPr>
          <w:lang w:val="ru-RU"/>
        </w:rPr>
        <w:t>[28]</w:t>
      </w:r>
      <w:r>
        <w:t>.</w:t>
      </w:r>
    </w:p>
    <w:p w14:paraId="371FC99D" w14:textId="5DFE164C" w:rsidR="007C0763" w:rsidRDefault="007C5C71" w:rsidP="00D5183F">
      <w:r>
        <w:t>Загалом для перекладу німецькомовних термінів транспортної галузі доцільно використовувати наступні способи перекладу</w:t>
      </w:r>
      <w:r w:rsidR="00B75BDB">
        <w:rPr>
          <w:lang w:val="ru-RU"/>
        </w:rPr>
        <w:t xml:space="preserve"> [2</w:t>
      </w:r>
      <w:r w:rsidR="003E4C81" w:rsidRPr="003E4C81">
        <w:rPr>
          <w:lang w:val="ru-RU"/>
        </w:rPr>
        <w:t>5]</w:t>
      </w:r>
      <w:r>
        <w:t xml:space="preserve"> :</w:t>
      </w:r>
    </w:p>
    <w:p w14:paraId="53E9B476" w14:textId="77777777" w:rsidR="007C5C71" w:rsidRDefault="007C5C71" w:rsidP="007C0763"/>
    <w:p w14:paraId="4711195E" w14:textId="4F2938D0" w:rsidR="007C5C71" w:rsidRPr="007C5C71" w:rsidRDefault="007C5C71" w:rsidP="007C5C71">
      <w:pPr>
        <w:pStyle w:val="af7"/>
        <w:numPr>
          <w:ilvl w:val="0"/>
          <w:numId w:val="27"/>
        </w:numPr>
        <w:rPr>
          <w:rStyle w:val="aff6"/>
          <w:lang w:val="uk-UA"/>
        </w:rPr>
      </w:pPr>
      <w:r>
        <w:rPr>
          <w:rStyle w:val="aff6"/>
          <w:szCs w:val="28"/>
        </w:rPr>
        <w:t>Запозичення</w:t>
      </w:r>
    </w:p>
    <w:p w14:paraId="7B7552C2" w14:textId="6C0109D1" w:rsidR="007C5C71" w:rsidRPr="007C5C71" w:rsidRDefault="007C5C71" w:rsidP="007C5C71">
      <w:pPr>
        <w:pStyle w:val="af7"/>
        <w:numPr>
          <w:ilvl w:val="0"/>
          <w:numId w:val="27"/>
        </w:numPr>
        <w:rPr>
          <w:rStyle w:val="aff6"/>
          <w:lang w:val="uk-UA"/>
        </w:rPr>
      </w:pPr>
      <w:r>
        <w:rPr>
          <w:rStyle w:val="aff6"/>
          <w:szCs w:val="28"/>
        </w:rPr>
        <w:t>Калькування</w:t>
      </w:r>
    </w:p>
    <w:p w14:paraId="7EE28A89" w14:textId="06C55BBF" w:rsidR="007C5C71" w:rsidRPr="007C5C71" w:rsidRDefault="007C5C71" w:rsidP="007C5C71">
      <w:pPr>
        <w:pStyle w:val="af7"/>
        <w:numPr>
          <w:ilvl w:val="0"/>
          <w:numId w:val="27"/>
        </w:numPr>
        <w:rPr>
          <w:rStyle w:val="aff6"/>
          <w:lang w:val="uk-UA"/>
        </w:rPr>
      </w:pPr>
      <w:r>
        <w:rPr>
          <w:rStyle w:val="aff6"/>
          <w:szCs w:val="28"/>
        </w:rPr>
        <w:t>Дослівний переклад</w:t>
      </w:r>
    </w:p>
    <w:p w14:paraId="5C5D59D8" w14:textId="7B4EB76F" w:rsidR="007C5C71" w:rsidRPr="001436FE" w:rsidRDefault="001436FE" w:rsidP="007C5C71">
      <w:pPr>
        <w:pStyle w:val="af7"/>
        <w:numPr>
          <w:ilvl w:val="0"/>
          <w:numId w:val="27"/>
        </w:numPr>
        <w:rPr>
          <w:rStyle w:val="aff6"/>
          <w:lang w:val="uk-UA"/>
        </w:rPr>
      </w:pPr>
      <w:r>
        <w:rPr>
          <w:rStyle w:val="aff6"/>
          <w:szCs w:val="28"/>
        </w:rPr>
        <w:t>Транспозиція</w:t>
      </w:r>
    </w:p>
    <w:p w14:paraId="15E00567" w14:textId="4D2DCFD6" w:rsidR="001436FE" w:rsidRPr="001436FE" w:rsidRDefault="001436FE" w:rsidP="007C5C71">
      <w:pPr>
        <w:pStyle w:val="af7"/>
        <w:numPr>
          <w:ilvl w:val="0"/>
          <w:numId w:val="27"/>
        </w:numPr>
        <w:rPr>
          <w:rStyle w:val="aff6"/>
          <w:lang w:val="uk-UA"/>
        </w:rPr>
      </w:pPr>
      <w:r>
        <w:rPr>
          <w:rStyle w:val="aff6"/>
          <w:szCs w:val="28"/>
        </w:rPr>
        <w:t>Модуляція</w:t>
      </w:r>
    </w:p>
    <w:p w14:paraId="718B265F" w14:textId="459E9157" w:rsidR="001436FE" w:rsidRPr="001436FE" w:rsidRDefault="001436FE" w:rsidP="007C5C71">
      <w:pPr>
        <w:pStyle w:val="af7"/>
        <w:numPr>
          <w:ilvl w:val="0"/>
          <w:numId w:val="27"/>
        </w:numPr>
        <w:rPr>
          <w:rStyle w:val="aff6"/>
          <w:lang w:val="uk-UA"/>
        </w:rPr>
      </w:pPr>
      <w:r>
        <w:rPr>
          <w:rStyle w:val="aff6"/>
          <w:szCs w:val="28"/>
        </w:rPr>
        <w:t>Еквіваленція</w:t>
      </w:r>
    </w:p>
    <w:p w14:paraId="6F3AA280" w14:textId="3778F7EB" w:rsidR="001436FE" w:rsidRPr="003D24BF" w:rsidRDefault="001436FE" w:rsidP="007C5C71">
      <w:pPr>
        <w:pStyle w:val="af7"/>
        <w:numPr>
          <w:ilvl w:val="0"/>
          <w:numId w:val="27"/>
        </w:numPr>
        <w:rPr>
          <w:rStyle w:val="aff6"/>
          <w:lang w:val="uk-UA"/>
        </w:rPr>
      </w:pPr>
      <w:r>
        <w:rPr>
          <w:rStyle w:val="aff6"/>
          <w:szCs w:val="28"/>
        </w:rPr>
        <w:t>Адаптація</w:t>
      </w:r>
    </w:p>
    <w:p w14:paraId="19CC4CF1" w14:textId="75AE5273" w:rsidR="003D24BF" w:rsidRDefault="003D24BF" w:rsidP="000D1B41">
      <w:pPr>
        <w:ind w:left="360"/>
      </w:pPr>
      <w:r>
        <w:t>Тепер давайте більш детально розглянемо кожен спосіб.</w:t>
      </w:r>
    </w:p>
    <w:p w14:paraId="10BF6C03" w14:textId="7A5B1A70" w:rsidR="007C0763" w:rsidRDefault="002631DB" w:rsidP="0095587F">
      <w:pPr>
        <w:pStyle w:val="af7"/>
        <w:numPr>
          <w:ilvl w:val="0"/>
          <w:numId w:val="28"/>
        </w:numPr>
      </w:pPr>
      <w:r w:rsidRPr="002631DB">
        <w:t xml:space="preserve">Запозичення, під яким розуміємо процес, результатом якого є поява та закріплення в мові певного іншомовного елемента. Запозичення дозволяють запроваджувати невідомі поняття або назви нової техніки, наприклад: </w:t>
      </w:r>
      <w:r w:rsidRPr="0095587F">
        <w:rPr>
          <w:i/>
        </w:rPr>
        <w:t>die L</w:t>
      </w:r>
      <w:r w:rsidR="00D83D1D">
        <w:rPr>
          <w:i/>
        </w:rPr>
        <w:t>о</w:t>
      </w:r>
      <w:r w:rsidRPr="0095587F">
        <w:rPr>
          <w:i/>
        </w:rPr>
        <w:t>gistik  - логістика</w:t>
      </w:r>
      <w:r w:rsidRPr="002631DB">
        <w:t>, назва однієї з суч</w:t>
      </w:r>
      <w:r w:rsidR="0095587F">
        <w:t xml:space="preserve">асних наук XXI століття; </w:t>
      </w:r>
      <w:r w:rsidR="0095587F" w:rsidRPr="006F590C">
        <w:rPr>
          <w:i/>
        </w:rPr>
        <w:t>der Airbag – подушка безпеки</w:t>
      </w:r>
      <w:r w:rsidR="0095587F">
        <w:t xml:space="preserve"> (запозичення від англ.</w:t>
      </w:r>
      <w:r w:rsidR="0095587F" w:rsidRPr="0095587F">
        <w:t xml:space="preserve"> </w:t>
      </w:r>
      <w:r w:rsidR="0095587F">
        <w:t>a</w:t>
      </w:r>
      <w:r w:rsidR="0095587F">
        <w:rPr>
          <w:lang w:val="en-US"/>
        </w:rPr>
        <w:t>irbag</w:t>
      </w:r>
      <w:r w:rsidR="0095587F" w:rsidRPr="0095587F">
        <w:t>)</w:t>
      </w:r>
      <w:r w:rsidR="003E4C81" w:rsidRPr="003E4C81">
        <w:t xml:space="preserve"> </w:t>
      </w:r>
      <w:r w:rsidR="00B75BDB">
        <w:t>[59;60</w:t>
      </w:r>
      <w:r w:rsidR="003E4C81" w:rsidRPr="00D34C44">
        <w:t>]</w:t>
      </w:r>
      <w:r w:rsidR="0095587F" w:rsidRPr="0095587F">
        <w:t>.</w:t>
      </w:r>
    </w:p>
    <w:p w14:paraId="566F4F9E" w14:textId="77777777" w:rsidR="0095587F" w:rsidRDefault="0095587F" w:rsidP="0095587F">
      <w:pPr>
        <w:pStyle w:val="af7"/>
        <w:ind w:left="1069" w:firstLine="0"/>
      </w:pPr>
    </w:p>
    <w:p w14:paraId="7FE6B976" w14:textId="2BD3AE0A" w:rsidR="002631DB" w:rsidRPr="00167D5C" w:rsidRDefault="002631DB" w:rsidP="0095587F">
      <w:pPr>
        <w:pStyle w:val="af7"/>
        <w:numPr>
          <w:ilvl w:val="0"/>
          <w:numId w:val="28"/>
        </w:numPr>
        <w:rPr>
          <w:szCs w:val="28"/>
        </w:rPr>
      </w:pPr>
      <w:r w:rsidRPr="002631DB">
        <w:rPr>
          <w:rStyle w:val="aff6"/>
          <w:szCs w:val="28"/>
          <w:lang w:val="uk-UA"/>
        </w:rPr>
        <w:lastRenderedPageBreak/>
        <w:t>Калькування – є запозиченням особливого виду, логіка якого полягає у запозиченні з іноземної мови лише окремих елементів і їх подальший буквальний переклад.</w:t>
      </w:r>
      <w:r w:rsidR="0095587F">
        <w:rPr>
          <w:rStyle w:val="aff6"/>
          <w:szCs w:val="28"/>
          <w:lang w:val="uk-UA"/>
        </w:rPr>
        <w:t xml:space="preserve"> </w:t>
      </w:r>
      <w:r>
        <w:t xml:space="preserve">Саме поняття </w:t>
      </w:r>
      <w:r w:rsidRPr="002631DB">
        <w:rPr>
          <w:rStyle w:val="aff6"/>
          <w:szCs w:val="28"/>
          <w:lang w:val="uk-UA"/>
        </w:rPr>
        <w:t>«калька» походить від французького дієслова calquer , що означає «</w:t>
      </w:r>
      <w:r>
        <w:rPr>
          <w:rStyle w:val="aff6"/>
          <w:szCs w:val="28"/>
          <w:lang w:val="uk-UA"/>
        </w:rPr>
        <w:t>копіювати, відтворювати</w:t>
      </w:r>
      <w:r w:rsidRPr="002631DB">
        <w:rPr>
          <w:rStyle w:val="aff6"/>
          <w:szCs w:val="28"/>
          <w:lang w:val="uk-UA"/>
        </w:rPr>
        <w:t xml:space="preserve">». Якщо говорити точніше, ми використовуємо дієслово «калькувати», коли </w:t>
      </w:r>
      <w:r>
        <w:rPr>
          <w:rStyle w:val="aff6"/>
          <w:szCs w:val="28"/>
          <w:lang w:val="uk-UA"/>
        </w:rPr>
        <w:t xml:space="preserve">мова йде про </w:t>
      </w:r>
      <w:r w:rsidRPr="002631DB">
        <w:rPr>
          <w:rStyle w:val="aff6"/>
          <w:szCs w:val="28"/>
          <w:lang w:val="uk-UA"/>
        </w:rPr>
        <w:t>запозичення слова чи словосполучення</w:t>
      </w:r>
      <w:r>
        <w:rPr>
          <w:rStyle w:val="aff6"/>
          <w:szCs w:val="28"/>
          <w:lang w:val="uk-UA"/>
        </w:rPr>
        <w:t xml:space="preserve"> (терміна)</w:t>
      </w:r>
      <w:r w:rsidRPr="002631DB">
        <w:rPr>
          <w:rStyle w:val="aff6"/>
          <w:szCs w:val="28"/>
          <w:lang w:val="uk-UA"/>
        </w:rPr>
        <w:t xml:space="preserve"> з однієї мови в іншу шляхом перекладу  його компонентів із метою створення нової мовної одиниці в </w:t>
      </w:r>
      <w:r w:rsidR="0095587F">
        <w:rPr>
          <w:rStyle w:val="aff6"/>
          <w:szCs w:val="28"/>
          <w:lang w:val="uk-UA"/>
        </w:rPr>
        <w:t xml:space="preserve">мові перекладу. Наприклад: </w:t>
      </w:r>
      <w:r w:rsidRPr="0095587F">
        <w:rPr>
          <w:rStyle w:val="aff6"/>
          <w:szCs w:val="28"/>
        </w:rPr>
        <w:t>der</w:t>
      </w:r>
      <w:r w:rsidRPr="0095587F">
        <w:rPr>
          <w:rStyle w:val="aff6"/>
          <w:szCs w:val="28"/>
          <w:lang w:val="uk-UA"/>
        </w:rPr>
        <w:t xml:space="preserve"> </w:t>
      </w:r>
      <w:r w:rsidRPr="006F590C">
        <w:rPr>
          <w:rStyle w:val="aff6"/>
          <w:i/>
          <w:szCs w:val="28"/>
        </w:rPr>
        <w:t>K</w:t>
      </w:r>
      <w:r w:rsidRPr="006F590C">
        <w:rPr>
          <w:rStyle w:val="aff6"/>
          <w:i/>
          <w:szCs w:val="28"/>
          <w:lang w:val="uk-UA"/>
        </w:rPr>
        <w:t>ü</w:t>
      </w:r>
      <w:r w:rsidRPr="006F590C">
        <w:rPr>
          <w:rStyle w:val="aff6"/>
          <w:i/>
          <w:szCs w:val="28"/>
        </w:rPr>
        <w:t>hlwagen</w:t>
      </w:r>
      <w:r w:rsidRPr="006F590C">
        <w:rPr>
          <w:rStyle w:val="aff6"/>
          <w:i/>
          <w:szCs w:val="28"/>
          <w:lang w:val="uk-UA"/>
        </w:rPr>
        <w:t xml:space="preserve"> - вагон – рефрижератор</w:t>
      </w:r>
      <w:r w:rsidR="0095587F">
        <w:rPr>
          <w:rStyle w:val="aff6"/>
          <w:szCs w:val="28"/>
          <w:lang w:val="uk-UA"/>
        </w:rPr>
        <w:t xml:space="preserve">; </w:t>
      </w:r>
      <w:r w:rsidRPr="006F590C">
        <w:rPr>
          <w:rStyle w:val="aff6"/>
          <w:i/>
          <w:szCs w:val="28"/>
          <w:lang w:val="en-US"/>
        </w:rPr>
        <w:t>der</w:t>
      </w:r>
      <w:r w:rsidRPr="006F590C">
        <w:rPr>
          <w:rStyle w:val="aff6"/>
          <w:i/>
          <w:szCs w:val="28"/>
          <w:lang w:val="uk-UA"/>
        </w:rPr>
        <w:t xml:space="preserve"> </w:t>
      </w:r>
      <w:r w:rsidRPr="006F590C">
        <w:rPr>
          <w:rStyle w:val="aff6"/>
          <w:i/>
          <w:szCs w:val="28"/>
          <w:lang w:val="en-US"/>
        </w:rPr>
        <w:t>Kabel</w:t>
      </w:r>
      <w:r w:rsidRPr="006F590C">
        <w:rPr>
          <w:rStyle w:val="aff6"/>
          <w:i/>
          <w:szCs w:val="28"/>
          <w:lang w:val="uk-UA"/>
        </w:rPr>
        <w:t xml:space="preserve"> – </w:t>
      </w:r>
      <w:r w:rsidR="0095587F" w:rsidRPr="006F590C">
        <w:rPr>
          <w:rStyle w:val="aff6"/>
          <w:szCs w:val="28"/>
          <w:lang w:val="uk-UA"/>
        </w:rPr>
        <w:t>кабель,трос</w:t>
      </w:r>
      <w:r w:rsidR="0095587F">
        <w:rPr>
          <w:rStyle w:val="aff6"/>
          <w:szCs w:val="28"/>
          <w:lang w:val="uk-UA"/>
        </w:rPr>
        <w:t xml:space="preserve">; </w:t>
      </w:r>
      <w:r w:rsidRPr="006F590C">
        <w:rPr>
          <w:rStyle w:val="aff6"/>
          <w:i/>
          <w:szCs w:val="28"/>
          <w:lang w:val="en-US"/>
        </w:rPr>
        <w:t>das</w:t>
      </w:r>
      <w:r w:rsidRPr="006F590C">
        <w:rPr>
          <w:rStyle w:val="aff6"/>
          <w:i/>
          <w:szCs w:val="28"/>
          <w:lang w:val="uk-UA"/>
        </w:rPr>
        <w:t xml:space="preserve"> </w:t>
      </w:r>
      <w:r w:rsidRPr="006F590C">
        <w:rPr>
          <w:rStyle w:val="aff6"/>
          <w:i/>
          <w:szCs w:val="28"/>
          <w:lang w:val="en-US"/>
        </w:rPr>
        <w:t>Klemmen</w:t>
      </w:r>
      <w:r w:rsidRPr="006F590C">
        <w:rPr>
          <w:rStyle w:val="aff6"/>
          <w:i/>
          <w:szCs w:val="28"/>
          <w:lang w:val="uk-UA"/>
        </w:rPr>
        <w:t xml:space="preserve"> – клема,зажим</w:t>
      </w:r>
      <w:r w:rsidR="00167D5C" w:rsidRPr="006F590C">
        <w:rPr>
          <w:rStyle w:val="aff6"/>
          <w:i/>
          <w:szCs w:val="28"/>
          <w:lang w:val="uk-UA"/>
        </w:rPr>
        <w:t>;</w:t>
      </w:r>
      <w:r w:rsidR="00167D5C" w:rsidRPr="006F590C">
        <w:rPr>
          <w:i/>
          <w:color w:val="333333"/>
          <w:szCs w:val="28"/>
          <w:shd w:val="clear" w:color="auto" w:fill="FFFFFF"/>
        </w:rPr>
        <w:t xml:space="preserve"> </w:t>
      </w:r>
      <w:r w:rsidR="00167D5C" w:rsidRPr="006F590C">
        <w:rPr>
          <w:i/>
          <w:szCs w:val="28"/>
          <w:shd w:val="clear" w:color="auto" w:fill="FFFFFF"/>
        </w:rPr>
        <w:t>die Batterie – акумулятор</w:t>
      </w:r>
      <w:r w:rsidR="003E4C81" w:rsidRPr="00D34C44">
        <w:t>[</w:t>
      </w:r>
      <w:r w:rsidR="003E4C81">
        <w:t>59</w:t>
      </w:r>
      <w:r w:rsidR="003E4C81" w:rsidRPr="00D34C44">
        <w:t>]</w:t>
      </w:r>
      <w:r w:rsidR="00167D5C">
        <w:rPr>
          <w:color w:val="333333"/>
          <w:szCs w:val="28"/>
          <w:shd w:val="clear" w:color="auto" w:fill="FFFFFF"/>
        </w:rPr>
        <w:t>;</w:t>
      </w:r>
    </w:p>
    <w:p w14:paraId="1468814B" w14:textId="77777777" w:rsidR="00167D5C" w:rsidRPr="00167D5C" w:rsidRDefault="00167D5C" w:rsidP="00167D5C">
      <w:pPr>
        <w:pStyle w:val="af7"/>
        <w:rPr>
          <w:szCs w:val="28"/>
        </w:rPr>
      </w:pPr>
    </w:p>
    <w:p w14:paraId="1A3F95F4" w14:textId="2C1C981D" w:rsidR="00167D5C" w:rsidRPr="003A3D58" w:rsidRDefault="00167D5C" w:rsidP="00167D5C">
      <w:pPr>
        <w:pStyle w:val="af7"/>
        <w:numPr>
          <w:ilvl w:val="0"/>
          <w:numId w:val="28"/>
        </w:numPr>
        <w:rPr>
          <w:rStyle w:val="aff6"/>
          <w:i/>
          <w:szCs w:val="28"/>
          <w:lang w:val="uk-UA"/>
        </w:rPr>
      </w:pPr>
      <w:r w:rsidRPr="00167D5C">
        <w:rPr>
          <w:rStyle w:val="aff6"/>
          <w:szCs w:val="28"/>
          <w:lang w:val="uk-UA"/>
        </w:rPr>
        <w:t xml:space="preserve">Дослівний переклад – позначає перехід від вихідної мови до перекладу, тобто йдеться про створення правильного ідіоматичного тексту, а перекладач стежить лише за дотриманням обов‘язкових норм мови.: </w:t>
      </w:r>
      <w:r w:rsidRPr="00611D40">
        <w:rPr>
          <w:rStyle w:val="aff6"/>
          <w:b/>
          <w:i/>
          <w:iCs/>
          <w:szCs w:val="28"/>
        </w:rPr>
        <w:t>Das</w:t>
      </w:r>
      <w:r w:rsidRPr="00167D5C">
        <w:rPr>
          <w:rStyle w:val="aff6"/>
          <w:b/>
          <w:i/>
          <w:iCs/>
          <w:szCs w:val="28"/>
          <w:lang w:val="uk-UA"/>
        </w:rPr>
        <w:t xml:space="preserve"> </w:t>
      </w:r>
      <w:r w:rsidRPr="00611D40">
        <w:rPr>
          <w:rStyle w:val="aff6"/>
          <w:b/>
          <w:i/>
          <w:iCs/>
          <w:szCs w:val="28"/>
        </w:rPr>
        <w:t>Internati</w:t>
      </w:r>
      <w:r w:rsidR="00D83D1D" w:rsidRPr="00D83D1D">
        <w:rPr>
          <w:rStyle w:val="aff6"/>
          <w:b/>
          <w:i/>
          <w:iCs/>
          <w:szCs w:val="28"/>
          <w:lang w:val="uk-UA"/>
        </w:rPr>
        <w:t>о</w:t>
      </w:r>
      <w:r w:rsidRPr="00611D40">
        <w:rPr>
          <w:rStyle w:val="aff6"/>
          <w:b/>
          <w:i/>
          <w:iCs/>
          <w:szCs w:val="28"/>
        </w:rPr>
        <w:t>nal</w:t>
      </w:r>
      <w:r w:rsidRPr="00167D5C">
        <w:rPr>
          <w:rStyle w:val="aff6"/>
          <w:b/>
          <w:i/>
          <w:iCs/>
          <w:szCs w:val="28"/>
          <w:lang w:val="uk-UA"/>
        </w:rPr>
        <w:t xml:space="preserve"> </w:t>
      </w:r>
      <w:r w:rsidRPr="00611D40">
        <w:rPr>
          <w:rStyle w:val="aff6"/>
          <w:b/>
          <w:i/>
          <w:iCs/>
          <w:szCs w:val="28"/>
        </w:rPr>
        <w:t>Rail</w:t>
      </w:r>
      <w:r w:rsidRPr="00167D5C">
        <w:rPr>
          <w:rStyle w:val="aff6"/>
          <w:b/>
          <w:i/>
          <w:iCs/>
          <w:szCs w:val="28"/>
          <w:lang w:val="uk-UA"/>
        </w:rPr>
        <w:t xml:space="preserve"> </w:t>
      </w:r>
      <w:r w:rsidRPr="00611D40">
        <w:rPr>
          <w:rStyle w:val="aff6"/>
          <w:b/>
          <w:i/>
          <w:iCs/>
          <w:szCs w:val="28"/>
        </w:rPr>
        <w:t>Transp</w:t>
      </w:r>
      <w:r w:rsidR="00D83D1D" w:rsidRPr="00D83D1D">
        <w:rPr>
          <w:rStyle w:val="aff6"/>
          <w:b/>
          <w:i/>
          <w:iCs/>
          <w:szCs w:val="28"/>
          <w:lang w:val="uk-UA"/>
        </w:rPr>
        <w:t>о</w:t>
      </w:r>
      <w:r w:rsidRPr="00611D40">
        <w:rPr>
          <w:rStyle w:val="aff6"/>
          <w:b/>
          <w:i/>
          <w:iCs/>
          <w:szCs w:val="28"/>
        </w:rPr>
        <w:t>rt</w:t>
      </w:r>
      <w:r w:rsidRPr="00167D5C">
        <w:rPr>
          <w:rStyle w:val="aff6"/>
          <w:b/>
          <w:i/>
          <w:iCs/>
          <w:szCs w:val="28"/>
          <w:lang w:val="uk-UA"/>
        </w:rPr>
        <w:t xml:space="preserve"> </w:t>
      </w:r>
      <w:r w:rsidRPr="00611D40">
        <w:rPr>
          <w:rStyle w:val="aff6"/>
          <w:b/>
          <w:i/>
          <w:iCs/>
          <w:szCs w:val="28"/>
        </w:rPr>
        <w:t>C</w:t>
      </w:r>
      <w:r w:rsidR="00D83D1D" w:rsidRPr="00D83D1D">
        <w:rPr>
          <w:rStyle w:val="aff6"/>
          <w:b/>
          <w:i/>
          <w:iCs/>
          <w:szCs w:val="28"/>
          <w:lang w:val="uk-UA"/>
        </w:rPr>
        <w:t>о</w:t>
      </w:r>
      <w:r w:rsidRPr="00611D40">
        <w:rPr>
          <w:rStyle w:val="aff6"/>
          <w:b/>
          <w:i/>
          <w:iCs/>
          <w:szCs w:val="28"/>
        </w:rPr>
        <w:t>mmittee</w:t>
      </w:r>
      <w:r w:rsidRPr="00167D5C">
        <w:rPr>
          <w:rStyle w:val="aff6"/>
          <w:b/>
          <w:i/>
          <w:iCs/>
          <w:szCs w:val="28"/>
          <w:lang w:val="uk-UA"/>
        </w:rPr>
        <w:t xml:space="preserve"> (</w:t>
      </w:r>
      <w:r w:rsidRPr="00611D40">
        <w:rPr>
          <w:rStyle w:val="aff6"/>
          <w:b/>
          <w:i/>
          <w:iCs/>
          <w:szCs w:val="28"/>
        </w:rPr>
        <w:t>CIT</w:t>
      </w:r>
      <w:r w:rsidRPr="00167D5C">
        <w:rPr>
          <w:rStyle w:val="aff6"/>
          <w:b/>
          <w:i/>
          <w:iCs/>
          <w:szCs w:val="28"/>
          <w:lang w:val="uk-UA"/>
        </w:rPr>
        <w:t>)</w:t>
      </w:r>
      <w:r w:rsidRPr="00167D5C">
        <w:rPr>
          <w:rStyle w:val="aff6"/>
          <w:i/>
          <w:iCs/>
          <w:szCs w:val="28"/>
          <w:lang w:val="uk-UA"/>
        </w:rPr>
        <w:t xml:space="preserve"> </w:t>
      </w:r>
      <w:r w:rsidRPr="00E307C9">
        <w:rPr>
          <w:rStyle w:val="aff6"/>
          <w:i/>
          <w:iCs/>
          <w:szCs w:val="28"/>
        </w:rPr>
        <w:t>ist</w:t>
      </w:r>
      <w:r w:rsidRPr="00167D5C">
        <w:rPr>
          <w:rStyle w:val="aff6"/>
          <w:i/>
          <w:iCs/>
          <w:szCs w:val="28"/>
          <w:lang w:val="uk-UA"/>
        </w:rPr>
        <w:t xml:space="preserve"> </w:t>
      </w:r>
      <w:r w:rsidRPr="00E307C9">
        <w:rPr>
          <w:rStyle w:val="aff6"/>
          <w:i/>
          <w:iCs/>
          <w:szCs w:val="28"/>
        </w:rPr>
        <w:t>ein</w:t>
      </w:r>
      <w:r w:rsidRPr="00167D5C">
        <w:rPr>
          <w:rStyle w:val="aff6"/>
          <w:i/>
          <w:iCs/>
          <w:szCs w:val="28"/>
          <w:lang w:val="uk-UA"/>
        </w:rPr>
        <w:t xml:space="preserve"> </w:t>
      </w:r>
      <w:r w:rsidRPr="00E307C9">
        <w:rPr>
          <w:rStyle w:val="aff6"/>
          <w:i/>
          <w:iCs/>
          <w:szCs w:val="28"/>
        </w:rPr>
        <w:t>Zusammenschluss</w:t>
      </w:r>
      <w:r w:rsidRPr="00167D5C">
        <w:rPr>
          <w:rStyle w:val="aff6"/>
          <w:i/>
          <w:iCs/>
          <w:szCs w:val="28"/>
          <w:lang w:val="uk-UA"/>
        </w:rPr>
        <w:t xml:space="preserve"> </w:t>
      </w:r>
      <w:r w:rsidRPr="00E307C9">
        <w:rPr>
          <w:rStyle w:val="aff6"/>
          <w:i/>
          <w:iCs/>
          <w:szCs w:val="28"/>
        </w:rPr>
        <w:t>v</w:t>
      </w:r>
      <w:r w:rsidR="00D83D1D" w:rsidRPr="00D83D1D">
        <w:rPr>
          <w:rStyle w:val="aff6"/>
          <w:i/>
          <w:iCs/>
          <w:szCs w:val="28"/>
          <w:lang w:val="uk-UA"/>
        </w:rPr>
        <w:t>о</w:t>
      </w:r>
      <w:r w:rsidRPr="00E307C9">
        <w:rPr>
          <w:rStyle w:val="aff6"/>
          <w:i/>
          <w:iCs/>
          <w:szCs w:val="28"/>
        </w:rPr>
        <w:t>n</w:t>
      </w:r>
      <w:r w:rsidRPr="00167D5C">
        <w:rPr>
          <w:rStyle w:val="aff6"/>
          <w:i/>
          <w:iCs/>
          <w:szCs w:val="28"/>
          <w:lang w:val="uk-UA"/>
        </w:rPr>
        <w:t xml:space="preserve"> </w:t>
      </w:r>
      <w:r w:rsidRPr="00E307C9">
        <w:rPr>
          <w:rStyle w:val="aff6"/>
          <w:i/>
          <w:iCs/>
          <w:szCs w:val="28"/>
        </w:rPr>
        <w:t>rund</w:t>
      </w:r>
      <w:r w:rsidRPr="00167D5C">
        <w:rPr>
          <w:rStyle w:val="aff6"/>
          <w:i/>
          <w:iCs/>
          <w:szCs w:val="28"/>
          <w:lang w:val="uk-UA"/>
        </w:rPr>
        <w:t xml:space="preserve"> 100 </w:t>
      </w:r>
      <w:r w:rsidRPr="00E307C9">
        <w:rPr>
          <w:rStyle w:val="aff6"/>
          <w:i/>
          <w:iCs/>
          <w:szCs w:val="28"/>
        </w:rPr>
        <w:t>Eisenbahnunternehmen</w:t>
      </w:r>
      <w:r w:rsidRPr="00167D5C">
        <w:rPr>
          <w:rStyle w:val="aff6"/>
          <w:i/>
          <w:iCs/>
          <w:szCs w:val="28"/>
          <w:lang w:val="uk-UA"/>
        </w:rPr>
        <w:t xml:space="preserve"> </w:t>
      </w:r>
      <w:r w:rsidRPr="00E307C9">
        <w:rPr>
          <w:rStyle w:val="aff6"/>
          <w:i/>
          <w:iCs/>
          <w:szCs w:val="28"/>
        </w:rPr>
        <w:t>und</w:t>
      </w:r>
      <w:r w:rsidRPr="00167D5C">
        <w:rPr>
          <w:rStyle w:val="aff6"/>
          <w:i/>
          <w:iCs/>
          <w:szCs w:val="28"/>
          <w:lang w:val="uk-UA"/>
        </w:rPr>
        <w:t xml:space="preserve"> </w:t>
      </w:r>
      <w:r w:rsidRPr="00E307C9">
        <w:rPr>
          <w:rStyle w:val="aff6"/>
          <w:i/>
          <w:iCs/>
          <w:szCs w:val="28"/>
        </w:rPr>
        <w:t>Reedereien</w:t>
      </w:r>
      <w:r w:rsidRPr="00167D5C">
        <w:rPr>
          <w:rStyle w:val="aff6"/>
          <w:i/>
          <w:iCs/>
          <w:szCs w:val="28"/>
          <w:lang w:val="uk-UA"/>
        </w:rPr>
        <w:t xml:space="preserve">, </w:t>
      </w:r>
      <w:r w:rsidRPr="00E307C9">
        <w:rPr>
          <w:rStyle w:val="aff6"/>
          <w:i/>
          <w:iCs/>
          <w:szCs w:val="28"/>
        </w:rPr>
        <w:t>die</w:t>
      </w:r>
      <w:r w:rsidRPr="00167D5C">
        <w:rPr>
          <w:rStyle w:val="aff6"/>
          <w:i/>
          <w:iCs/>
          <w:szCs w:val="28"/>
          <w:lang w:val="uk-UA"/>
        </w:rPr>
        <w:t xml:space="preserve"> </w:t>
      </w:r>
      <w:r w:rsidRPr="00E307C9">
        <w:rPr>
          <w:rStyle w:val="aff6"/>
          <w:i/>
          <w:iCs/>
          <w:szCs w:val="28"/>
        </w:rPr>
        <w:t>internati</w:t>
      </w:r>
      <w:r w:rsidR="00D83D1D" w:rsidRPr="00D83D1D">
        <w:rPr>
          <w:rStyle w:val="aff6"/>
          <w:i/>
          <w:iCs/>
          <w:szCs w:val="28"/>
          <w:lang w:val="uk-UA"/>
        </w:rPr>
        <w:t>о</w:t>
      </w:r>
      <w:r w:rsidRPr="00E307C9">
        <w:rPr>
          <w:rStyle w:val="aff6"/>
          <w:i/>
          <w:iCs/>
          <w:szCs w:val="28"/>
        </w:rPr>
        <w:t>nale</w:t>
      </w:r>
      <w:r w:rsidRPr="00167D5C">
        <w:rPr>
          <w:rStyle w:val="aff6"/>
          <w:i/>
          <w:iCs/>
          <w:szCs w:val="28"/>
          <w:lang w:val="uk-UA"/>
        </w:rPr>
        <w:t xml:space="preserve"> </w:t>
      </w:r>
      <w:r w:rsidRPr="00E307C9">
        <w:rPr>
          <w:rStyle w:val="aff6"/>
          <w:i/>
          <w:iCs/>
          <w:szCs w:val="28"/>
        </w:rPr>
        <w:t>Pers</w:t>
      </w:r>
      <w:r w:rsidR="00D83D1D" w:rsidRPr="00D83D1D">
        <w:rPr>
          <w:rStyle w:val="aff6"/>
          <w:i/>
          <w:iCs/>
          <w:szCs w:val="28"/>
          <w:lang w:val="uk-UA"/>
        </w:rPr>
        <w:t>о</w:t>
      </w:r>
      <w:r w:rsidRPr="00E307C9">
        <w:rPr>
          <w:rStyle w:val="aff6"/>
          <w:i/>
          <w:iCs/>
          <w:szCs w:val="28"/>
        </w:rPr>
        <w:t>nen</w:t>
      </w:r>
      <w:r w:rsidRPr="00167D5C">
        <w:rPr>
          <w:rStyle w:val="aff6"/>
          <w:i/>
          <w:iCs/>
          <w:szCs w:val="28"/>
          <w:lang w:val="uk-UA"/>
        </w:rPr>
        <w:t xml:space="preserve"> – </w:t>
      </w:r>
      <w:r w:rsidRPr="00E307C9">
        <w:rPr>
          <w:rStyle w:val="aff6"/>
          <w:i/>
          <w:iCs/>
          <w:szCs w:val="28"/>
        </w:rPr>
        <w:t>und</w:t>
      </w:r>
      <w:r w:rsidRPr="00167D5C">
        <w:rPr>
          <w:rStyle w:val="aff6"/>
          <w:i/>
          <w:iCs/>
          <w:szCs w:val="28"/>
          <w:lang w:val="uk-UA"/>
        </w:rPr>
        <w:t xml:space="preserve"> / </w:t>
      </w:r>
      <w:r w:rsidR="00D83D1D" w:rsidRPr="00D83D1D">
        <w:rPr>
          <w:rStyle w:val="aff6"/>
          <w:i/>
          <w:iCs/>
          <w:szCs w:val="28"/>
          <w:lang w:val="uk-UA"/>
        </w:rPr>
        <w:t>о</w:t>
      </w:r>
      <w:r w:rsidRPr="00E307C9">
        <w:rPr>
          <w:rStyle w:val="aff6"/>
          <w:i/>
          <w:iCs/>
          <w:szCs w:val="28"/>
        </w:rPr>
        <w:t>der</w:t>
      </w:r>
      <w:r w:rsidRPr="00167D5C">
        <w:rPr>
          <w:rStyle w:val="aff6"/>
          <w:i/>
          <w:iCs/>
          <w:szCs w:val="28"/>
          <w:lang w:val="uk-UA"/>
        </w:rPr>
        <w:t xml:space="preserve"> </w:t>
      </w:r>
      <w:r w:rsidRPr="00E307C9">
        <w:rPr>
          <w:rStyle w:val="aff6"/>
          <w:i/>
          <w:iCs/>
          <w:szCs w:val="28"/>
        </w:rPr>
        <w:t>G</w:t>
      </w:r>
      <w:r w:rsidRPr="00167D5C">
        <w:rPr>
          <w:rStyle w:val="aff6"/>
          <w:i/>
          <w:iCs/>
          <w:szCs w:val="28"/>
          <w:lang w:val="uk-UA"/>
        </w:rPr>
        <w:t>ü</w:t>
      </w:r>
      <w:r w:rsidRPr="00E307C9">
        <w:rPr>
          <w:rStyle w:val="aff6"/>
          <w:i/>
          <w:iCs/>
          <w:szCs w:val="28"/>
        </w:rPr>
        <w:t>terverkehrsdienste</w:t>
      </w:r>
      <w:r w:rsidRPr="00167D5C">
        <w:rPr>
          <w:rStyle w:val="aff6"/>
          <w:i/>
          <w:iCs/>
          <w:szCs w:val="28"/>
          <w:lang w:val="uk-UA"/>
        </w:rPr>
        <w:t xml:space="preserve"> </w:t>
      </w:r>
      <w:r w:rsidRPr="00E307C9">
        <w:rPr>
          <w:rStyle w:val="aff6"/>
          <w:i/>
          <w:iCs/>
          <w:szCs w:val="28"/>
        </w:rPr>
        <w:t>erbringen</w:t>
      </w:r>
      <w:r w:rsidRPr="00167D5C">
        <w:rPr>
          <w:rStyle w:val="aff6"/>
          <w:i/>
          <w:iCs/>
          <w:szCs w:val="28"/>
          <w:lang w:val="uk-UA"/>
        </w:rPr>
        <w:t>.</w:t>
      </w:r>
      <w:r w:rsidRPr="00167D5C">
        <w:rPr>
          <w:rStyle w:val="aff6"/>
          <w:szCs w:val="28"/>
          <w:lang w:val="uk-UA"/>
        </w:rPr>
        <w:t xml:space="preserve"> </w:t>
      </w:r>
      <w:r w:rsidRPr="003A3D58">
        <w:rPr>
          <w:rStyle w:val="aff6"/>
          <w:b/>
          <w:i/>
          <w:szCs w:val="28"/>
          <w:lang w:val="uk-UA"/>
        </w:rPr>
        <w:t>Міжнародний комітет залізничного транспорту (</w:t>
      </w:r>
      <w:r w:rsidR="00D5183F">
        <w:rPr>
          <w:rStyle w:val="aff6"/>
          <w:b/>
          <w:i/>
          <w:szCs w:val="28"/>
          <w:lang w:val="uk-UA"/>
        </w:rPr>
        <w:t>С</w:t>
      </w:r>
      <w:r w:rsidRPr="003A3D58">
        <w:rPr>
          <w:rStyle w:val="aff6"/>
          <w:b/>
          <w:i/>
          <w:szCs w:val="28"/>
          <w:lang w:val="uk-UA"/>
        </w:rPr>
        <w:t>ІТ)</w:t>
      </w:r>
      <w:r w:rsidRPr="00167D5C">
        <w:rPr>
          <w:rStyle w:val="aff6"/>
          <w:szCs w:val="28"/>
          <w:lang w:val="uk-UA"/>
        </w:rPr>
        <w:t xml:space="preserve"> є асоціацією близько 100 залізничних підприємств і судноплавних компаній, що забезпечують міжнародні пасажирські перевезення та / або надають фрахтові послуги</w:t>
      </w:r>
      <w:r w:rsidR="003A3D58">
        <w:rPr>
          <w:rStyle w:val="aff6"/>
          <w:szCs w:val="28"/>
          <w:lang w:val="uk-UA"/>
        </w:rPr>
        <w:t xml:space="preserve">. </w:t>
      </w:r>
      <w:r w:rsidRPr="003A3D58">
        <w:rPr>
          <w:rStyle w:val="aff6"/>
          <w:i/>
          <w:szCs w:val="28"/>
          <w:lang w:val="uk-UA"/>
        </w:rPr>
        <w:t>CIT - C</w:t>
      </w:r>
      <w:r w:rsidR="00D83D1D">
        <w:rPr>
          <w:rStyle w:val="aff6"/>
          <w:i/>
          <w:szCs w:val="28"/>
          <w:lang w:val="uk-UA"/>
        </w:rPr>
        <w:t>О</w:t>
      </w:r>
      <w:r w:rsidRPr="003A3D58">
        <w:rPr>
          <w:rStyle w:val="aff6"/>
          <w:i/>
          <w:szCs w:val="28"/>
          <w:lang w:val="uk-UA"/>
        </w:rPr>
        <w:t xml:space="preserve">MMITTEE </w:t>
      </w:r>
      <w:r w:rsidR="00D83D1D">
        <w:rPr>
          <w:rStyle w:val="aff6"/>
          <w:i/>
          <w:szCs w:val="28"/>
          <w:lang w:val="uk-UA"/>
        </w:rPr>
        <w:t>О</w:t>
      </w:r>
      <w:r w:rsidRPr="003A3D58">
        <w:rPr>
          <w:rStyle w:val="aff6"/>
          <w:i/>
          <w:szCs w:val="28"/>
          <w:lang w:val="uk-UA"/>
        </w:rPr>
        <w:t>F INTERNATI</w:t>
      </w:r>
      <w:r w:rsidR="00D83D1D">
        <w:rPr>
          <w:rStyle w:val="aff6"/>
          <w:i/>
          <w:szCs w:val="28"/>
          <w:lang w:val="uk-UA"/>
        </w:rPr>
        <w:t>О</w:t>
      </w:r>
      <w:r w:rsidRPr="003A3D58">
        <w:rPr>
          <w:rStyle w:val="aff6"/>
          <w:i/>
          <w:szCs w:val="28"/>
          <w:lang w:val="uk-UA"/>
        </w:rPr>
        <w:t>NAL TRANSP</w:t>
      </w:r>
      <w:r w:rsidR="00D83D1D">
        <w:rPr>
          <w:rStyle w:val="aff6"/>
          <w:i/>
          <w:szCs w:val="28"/>
          <w:lang w:val="uk-UA"/>
        </w:rPr>
        <w:t>О</w:t>
      </w:r>
      <w:r w:rsidRPr="003A3D58">
        <w:rPr>
          <w:rStyle w:val="aff6"/>
          <w:i/>
          <w:szCs w:val="28"/>
          <w:lang w:val="uk-UA"/>
        </w:rPr>
        <w:t>RT – к</w:t>
      </w:r>
      <w:r w:rsidR="003E4C81">
        <w:rPr>
          <w:rStyle w:val="aff6"/>
          <w:i/>
          <w:szCs w:val="28"/>
          <w:lang w:val="uk-UA"/>
        </w:rPr>
        <w:t>омітет з міжнародних перевезень</w:t>
      </w:r>
      <w:r w:rsidR="003E4C81" w:rsidRPr="00D5183F">
        <w:rPr>
          <w:rStyle w:val="aff6"/>
          <w:i/>
          <w:szCs w:val="28"/>
          <w:lang w:val="uk-UA"/>
        </w:rPr>
        <w:t xml:space="preserve"> </w:t>
      </w:r>
      <w:r w:rsidR="003E4C81" w:rsidRPr="00D34C44">
        <w:t>[</w:t>
      </w:r>
      <w:r w:rsidR="00B75BDB">
        <w:t>60</w:t>
      </w:r>
      <w:r w:rsidR="003E4C81" w:rsidRPr="00D34C44">
        <w:t>]</w:t>
      </w:r>
      <w:r w:rsidR="003E4C81">
        <w:t>.</w:t>
      </w:r>
    </w:p>
    <w:p w14:paraId="4482292D" w14:textId="77777777" w:rsidR="00167D5C" w:rsidRPr="00167D5C" w:rsidRDefault="00167D5C" w:rsidP="00167D5C">
      <w:pPr>
        <w:pStyle w:val="af7"/>
        <w:rPr>
          <w:rStyle w:val="aff6"/>
          <w:szCs w:val="28"/>
          <w:lang w:val="uk-UA"/>
        </w:rPr>
      </w:pPr>
    </w:p>
    <w:p w14:paraId="4087BD9F" w14:textId="31EEDEBB" w:rsidR="006F590C" w:rsidRPr="006F590C" w:rsidRDefault="00167D5C" w:rsidP="006F590C">
      <w:pPr>
        <w:pStyle w:val="af7"/>
        <w:numPr>
          <w:ilvl w:val="0"/>
          <w:numId w:val="28"/>
        </w:numPr>
        <w:rPr>
          <w:rStyle w:val="aff6"/>
          <w:szCs w:val="28"/>
          <w:lang w:val="uk-UA"/>
        </w:rPr>
      </w:pPr>
      <w:r w:rsidRPr="00E307C9">
        <w:rPr>
          <w:rStyle w:val="aff6"/>
          <w:szCs w:val="28"/>
        </w:rPr>
        <w:t>Транспозиція</w:t>
      </w:r>
      <w:r>
        <w:rPr>
          <w:rStyle w:val="aff6"/>
          <w:szCs w:val="28"/>
        </w:rPr>
        <w:t xml:space="preserve"> </w:t>
      </w:r>
      <w:r w:rsidRPr="00F35702">
        <w:rPr>
          <w:rStyle w:val="aff6"/>
          <w:szCs w:val="28"/>
          <w:lang w:val="de-DE"/>
        </w:rPr>
        <w:t>— це термін для позначення вільного перекладу, коли перекладач підбирає способи роботи зі словом для досягнення еквівалентності. Транспозиція працює на граматичному рівні та полягає в заміні однієї частини мови іншою без зміни значення.</w:t>
      </w:r>
      <w:r w:rsidR="006F590C">
        <w:rPr>
          <w:rStyle w:val="aff6"/>
          <w:szCs w:val="28"/>
        </w:rPr>
        <w:t>Наприклад</w:t>
      </w:r>
      <w:r w:rsidRPr="00EC1266">
        <w:rPr>
          <w:rStyle w:val="aff6"/>
          <w:szCs w:val="28"/>
          <w:lang w:val="de-DE"/>
        </w:rPr>
        <w:t>:</w:t>
      </w:r>
      <w:r w:rsidRPr="00F35702">
        <w:rPr>
          <w:rFonts w:ascii="Times" w:hAnsi="Times" w:cs="Times"/>
          <w:shd w:val="clear" w:color="auto" w:fill="FFFFFF"/>
          <w:lang w:val="de-DE"/>
        </w:rPr>
        <w:t xml:space="preserve"> </w:t>
      </w:r>
      <w:r w:rsidRPr="00F35702">
        <w:rPr>
          <w:rFonts w:ascii="Times" w:hAnsi="Times" w:cs="Times"/>
          <w:b/>
          <w:i/>
          <w:szCs w:val="28"/>
          <w:shd w:val="clear" w:color="auto" w:fill="FFFFFF"/>
          <w:lang w:val="de-DE"/>
        </w:rPr>
        <w:t>Huckepackwagen</w:t>
      </w:r>
      <w:r w:rsidRPr="003F7EFD">
        <w:rPr>
          <w:rFonts w:ascii="Times" w:hAnsi="Times" w:cs="Times"/>
          <w:b/>
          <w:i/>
          <w:szCs w:val="28"/>
          <w:shd w:val="clear" w:color="auto" w:fill="FFFFFF"/>
        </w:rPr>
        <w:t xml:space="preserve"> </w:t>
      </w:r>
      <w:r w:rsidRPr="003F7EFD">
        <w:rPr>
          <w:rFonts w:ascii="Times" w:hAnsi="Times" w:cs="Times"/>
          <w:i/>
          <w:szCs w:val="28"/>
          <w:shd w:val="clear" w:color="auto" w:fill="FFFFFF"/>
        </w:rPr>
        <w:t>ist eine spezialisierte F</w:t>
      </w:r>
      <w:r w:rsidR="00D83D1D">
        <w:rPr>
          <w:rFonts w:ascii="Times" w:hAnsi="Times" w:cs="Times"/>
          <w:i/>
          <w:szCs w:val="28"/>
          <w:shd w:val="clear" w:color="auto" w:fill="FFFFFF"/>
        </w:rPr>
        <w:t>о</w:t>
      </w:r>
      <w:r w:rsidRPr="003F7EFD">
        <w:rPr>
          <w:rFonts w:ascii="Times" w:hAnsi="Times" w:cs="Times"/>
          <w:i/>
          <w:szCs w:val="28"/>
          <w:shd w:val="clear" w:color="auto" w:fill="FFFFFF"/>
        </w:rPr>
        <w:t>rm des interm</w:t>
      </w:r>
      <w:r w:rsidR="00D83D1D">
        <w:rPr>
          <w:rFonts w:ascii="Times" w:hAnsi="Times" w:cs="Times"/>
          <w:i/>
          <w:szCs w:val="28"/>
          <w:shd w:val="clear" w:color="auto" w:fill="FFFFFF"/>
        </w:rPr>
        <w:t>о</w:t>
      </w:r>
      <w:r w:rsidRPr="003F7EFD">
        <w:rPr>
          <w:rFonts w:ascii="Times" w:hAnsi="Times" w:cs="Times"/>
          <w:i/>
          <w:szCs w:val="28"/>
          <w:shd w:val="clear" w:color="auto" w:fill="FFFFFF"/>
        </w:rPr>
        <w:t>dalen Verkehrs und k</w:t>
      </w:r>
      <w:r w:rsidR="00D83D1D">
        <w:rPr>
          <w:rFonts w:ascii="Times" w:hAnsi="Times" w:cs="Times"/>
          <w:i/>
          <w:szCs w:val="28"/>
          <w:shd w:val="clear" w:color="auto" w:fill="FFFFFF"/>
        </w:rPr>
        <w:t>о</w:t>
      </w:r>
      <w:r w:rsidRPr="003F7EFD">
        <w:rPr>
          <w:rFonts w:ascii="Times" w:hAnsi="Times" w:cs="Times"/>
          <w:i/>
          <w:szCs w:val="28"/>
          <w:shd w:val="clear" w:color="auto" w:fill="FFFFFF"/>
        </w:rPr>
        <w:t>mbinierten transp</w:t>
      </w:r>
      <w:r w:rsidR="00D83D1D">
        <w:rPr>
          <w:rFonts w:ascii="Times" w:hAnsi="Times" w:cs="Times"/>
          <w:i/>
          <w:szCs w:val="28"/>
          <w:shd w:val="clear" w:color="auto" w:fill="FFFFFF"/>
          <w:lang w:val="de-DE"/>
        </w:rPr>
        <w:t>о</w:t>
      </w:r>
      <w:r w:rsidRPr="00F35702">
        <w:rPr>
          <w:rFonts w:ascii="Times" w:hAnsi="Times" w:cs="Times"/>
          <w:i/>
          <w:szCs w:val="28"/>
          <w:shd w:val="clear" w:color="auto" w:fill="FFFFFF"/>
          <w:lang w:val="de-DE"/>
        </w:rPr>
        <w:t>rt</w:t>
      </w:r>
      <w:r w:rsidRPr="00F35702">
        <w:rPr>
          <w:rFonts w:ascii="Times" w:hAnsi="Times" w:cs="Times"/>
          <w:shd w:val="clear" w:color="auto" w:fill="FFFFFF"/>
          <w:lang w:val="de-DE"/>
        </w:rPr>
        <w:t>.</w:t>
      </w:r>
      <w:r w:rsidR="006F590C">
        <w:rPr>
          <w:rFonts w:ascii="Times" w:hAnsi="Times" w:cs="Times"/>
          <w:shd w:val="clear" w:color="auto" w:fill="FFFFFF"/>
          <w:lang w:val="de-DE"/>
        </w:rPr>
        <w:t xml:space="preserve"> </w:t>
      </w:r>
      <w:r w:rsidRPr="00FE74D5">
        <w:rPr>
          <w:rStyle w:val="aff6"/>
          <w:b/>
          <w:i/>
          <w:szCs w:val="28"/>
        </w:rPr>
        <w:t>Перевезення</w:t>
      </w:r>
      <w:r w:rsidRPr="00167D5C">
        <w:rPr>
          <w:rStyle w:val="aff6"/>
          <w:b/>
          <w:i/>
          <w:szCs w:val="28"/>
          <w:lang w:val="de-DE"/>
        </w:rPr>
        <w:t>,</w:t>
      </w:r>
      <w:r w:rsidR="006F590C">
        <w:rPr>
          <w:rStyle w:val="aff6"/>
          <w:b/>
          <w:i/>
          <w:szCs w:val="28"/>
          <w:lang w:val="de-DE"/>
        </w:rPr>
        <w:t xml:space="preserve"> </w:t>
      </w:r>
      <w:r w:rsidRPr="00FE74D5">
        <w:rPr>
          <w:rStyle w:val="aff6"/>
          <w:b/>
          <w:i/>
          <w:szCs w:val="28"/>
        </w:rPr>
        <w:t>які</w:t>
      </w:r>
      <w:r w:rsidRPr="00167D5C">
        <w:rPr>
          <w:rStyle w:val="aff6"/>
          <w:b/>
          <w:i/>
          <w:szCs w:val="28"/>
          <w:lang w:val="de-DE"/>
        </w:rPr>
        <w:t xml:space="preserve"> </w:t>
      </w:r>
      <w:r>
        <w:rPr>
          <w:rStyle w:val="aff6"/>
          <w:b/>
          <w:i/>
          <w:szCs w:val="28"/>
        </w:rPr>
        <w:t>здійснюються</w:t>
      </w:r>
      <w:r w:rsidRPr="00167D5C">
        <w:rPr>
          <w:rStyle w:val="aff6"/>
          <w:b/>
          <w:i/>
          <w:szCs w:val="28"/>
          <w:lang w:val="de-DE"/>
        </w:rPr>
        <w:t xml:space="preserve"> </w:t>
      </w:r>
      <w:r>
        <w:rPr>
          <w:rStyle w:val="aff6"/>
          <w:b/>
          <w:i/>
          <w:szCs w:val="28"/>
        </w:rPr>
        <w:t>на</w:t>
      </w:r>
      <w:r w:rsidRPr="00167D5C">
        <w:rPr>
          <w:rStyle w:val="aff6"/>
          <w:b/>
          <w:i/>
          <w:szCs w:val="28"/>
          <w:lang w:val="de-DE"/>
        </w:rPr>
        <w:t xml:space="preserve"> </w:t>
      </w:r>
      <w:r>
        <w:rPr>
          <w:rStyle w:val="aff6"/>
          <w:b/>
          <w:i/>
          <w:szCs w:val="28"/>
        </w:rPr>
        <w:t>спеціальній</w:t>
      </w:r>
      <w:r w:rsidRPr="00167D5C">
        <w:rPr>
          <w:rStyle w:val="aff6"/>
          <w:b/>
          <w:i/>
          <w:szCs w:val="28"/>
          <w:lang w:val="de-DE"/>
        </w:rPr>
        <w:t xml:space="preserve"> </w:t>
      </w:r>
      <w:r w:rsidRPr="00FE74D5">
        <w:rPr>
          <w:rStyle w:val="aff6"/>
          <w:b/>
          <w:i/>
          <w:szCs w:val="28"/>
        </w:rPr>
        <w:t>залізничній</w:t>
      </w:r>
      <w:r w:rsidRPr="00167D5C">
        <w:rPr>
          <w:rStyle w:val="aff6"/>
          <w:b/>
          <w:i/>
          <w:szCs w:val="28"/>
          <w:lang w:val="de-DE"/>
        </w:rPr>
        <w:t xml:space="preserve"> </w:t>
      </w:r>
      <w:r w:rsidRPr="00FE74D5">
        <w:rPr>
          <w:rStyle w:val="aff6"/>
          <w:b/>
          <w:i/>
          <w:szCs w:val="28"/>
        </w:rPr>
        <w:t>платформі</w:t>
      </w:r>
      <w:r w:rsidRPr="00167D5C">
        <w:rPr>
          <w:rStyle w:val="aff6"/>
          <w:b/>
          <w:i/>
          <w:szCs w:val="28"/>
          <w:lang w:val="de-DE"/>
        </w:rPr>
        <w:t xml:space="preserve"> </w:t>
      </w:r>
      <w:r w:rsidRPr="00FE74D5">
        <w:rPr>
          <w:rStyle w:val="aff6"/>
          <w:i/>
          <w:szCs w:val="28"/>
        </w:rPr>
        <w:t>є</w:t>
      </w:r>
      <w:r w:rsidRPr="00167D5C">
        <w:rPr>
          <w:rStyle w:val="aff6"/>
          <w:i/>
          <w:szCs w:val="28"/>
          <w:lang w:val="de-DE"/>
        </w:rPr>
        <w:t xml:space="preserve"> </w:t>
      </w:r>
      <w:r w:rsidRPr="00FE74D5">
        <w:rPr>
          <w:rStyle w:val="aff6"/>
          <w:i/>
          <w:szCs w:val="28"/>
        </w:rPr>
        <w:t>спеціалізованою</w:t>
      </w:r>
      <w:r w:rsidRPr="00167D5C">
        <w:rPr>
          <w:rStyle w:val="aff6"/>
          <w:i/>
          <w:szCs w:val="28"/>
          <w:lang w:val="de-DE"/>
        </w:rPr>
        <w:t xml:space="preserve"> </w:t>
      </w:r>
      <w:r w:rsidRPr="00FE74D5">
        <w:rPr>
          <w:rStyle w:val="aff6"/>
          <w:i/>
          <w:szCs w:val="28"/>
        </w:rPr>
        <w:t>формою</w:t>
      </w:r>
      <w:r w:rsidRPr="00167D5C">
        <w:rPr>
          <w:rStyle w:val="aff6"/>
          <w:i/>
          <w:szCs w:val="28"/>
          <w:lang w:val="de-DE"/>
        </w:rPr>
        <w:t xml:space="preserve"> </w:t>
      </w:r>
      <w:r w:rsidRPr="00FE74D5">
        <w:rPr>
          <w:rStyle w:val="aff6"/>
          <w:i/>
          <w:szCs w:val="28"/>
        </w:rPr>
        <w:lastRenderedPageBreak/>
        <w:t>інтермодального</w:t>
      </w:r>
      <w:r w:rsidRPr="00167D5C">
        <w:rPr>
          <w:rStyle w:val="aff6"/>
          <w:i/>
          <w:szCs w:val="28"/>
          <w:lang w:val="de-DE"/>
        </w:rPr>
        <w:t xml:space="preserve"> </w:t>
      </w:r>
      <w:r w:rsidRPr="00FE74D5">
        <w:rPr>
          <w:rStyle w:val="aff6"/>
          <w:i/>
          <w:szCs w:val="28"/>
        </w:rPr>
        <w:t>транспорту</w:t>
      </w:r>
      <w:r w:rsidRPr="00167D5C">
        <w:rPr>
          <w:rStyle w:val="aff6"/>
          <w:i/>
          <w:szCs w:val="28"/>
          <w:lang w:val="de-DE"/>
        </w:rPr>
        <w:t xml:space="preserve"> </w:t>
      </w:r>
      <w:r w:rsidRPr="00FE74D5">
        <w:rPr>
          <w:rStyle w:val="aff6"/>
          <w:i/>
          <w:szCs w:val="28"/>
        </w:rPr>
        <w:t>та</w:t>
      </w:r>
      <w:r w:rsidRPr="00167D5C">
        <w:rPr>
          <w:rStyle w:val="aff6"/>
          <w:i/>
          <w:szCs w:val="28"/>
          <w:lang w:val="de-DE"/>
        </w:rPr>
        <w:t xml:space="preserve"> </w:t>
      </w:r>
      <w:r w:rsidRPr="00FE74D5">
        <w:rPr>
          <w:rStyle w:val="aff6"/>
          <w:i/>
          <w:szCs w:val="28"/>
        </w:rPr>
        <w:t>комбінованого</w:t>
      </w:r>
      <w:r w:rsidRPr="00167D5C">
        <w:rPr>
          <w:rStyle w:val="aff6"/>
          <w:i/>
          <w:szCs w:val="28"/>
          <w:lang w:val="de-DE"/>
        </w:rPr>
        <w:t xml:space="preserve"> </w:t>
      </w:r>
      <w:r w:rsidRPr="00FE74D5">
        <w:rPr>
          <w:rStyle w:val="aff6"/>
          <w:i/>
          <w:szCs w:val="28"/>
        </w:rPr>
        <w:t>транспо</w:t>
      </w:r>
      <w:r w:rsidRPr="005A3B16">
        <w:rPr>
          <w:rStyle w:val="aff6"/>
          <w:i/>
          <w:szCs w:val="28"/>
        </w:rPr>
        <w:t>рту</w:t>
      </w:r>
      <w:r w:rsidR="006F590C">
        <w:rPr>
          <w:rStyle w:val="aff6"/>
          <w:i/>
          <w:szCs w:val="28"/>
          <w:lang w:val="de-DE"/>
        </w:rPr>
        <w:t xml:space="preserve">. der Radstern – </w:t>
      </w:r>
      <w:r w:rsidR="006F590C">
        <w:rPr>
          <w:rStyle w:val="aff6"/>
          <w:i/>
          <w:szCs w:val="28"/>
          <w:lang w:val="uk-UA"/>
        </w:rPr>
        <w:t>колісна ступиця;</w:t>
      </w:r>
      <w:r w:rsidR="00455757">
        <w:rPr>
          <w:rStyle w:val="aff6"/>
          <w:i/>
          <w:szCs w:val="28"/>
          <w:lang w:val="uk-UA"/>
        </w:rPr>
        <w:t xml:space="preserve"> </w:t>
      </w:r>
      <w:r w:rsidR="00FA4ABC" w:rsidRPr="00FA4ABC">
        <w:rPr>
          <w:rStyle w:val="aff6"/>
          <w:i/>
          <w:szCs w:val="28"/>
          <w:lang w:val="de-DE"/>
        </w:rPr>
        <w:t>der Sitzring</w:t>
      </w:r>
      <w:r w:rsidR="00FA4ABC">
        <w:rPr>
          <w:rStyle w:val="aff6"/>
          <w:i/>
          <w:szCs w:val="28"/>
          <w:lang w:val="uk-UA"/>
        </w:rPr>
        <w:t xml:space="preserve"> – ущільнювальне кільце</w:t>
      </w:r>
      <w:r w:rsidR="00455757">
        <w:rPr>
          <w:rStyle w:val="aff6"/>
          <w:i/>
          <w:szCs w:val="28"/>
          <w:lang w:val="uk-UA"/>
        </w:rPr>
        <w:t>;</w:t>
      </w:r>
      <w:r w:rsidR="00455757" w:rsidRPr="00455757">
        <w:rPr>
          <w:sz w:val="21"/>
          <w:szCs w:val="21"/>
          <w:shd w:val="clear" w:color="auto" w:fill="FFFFFF"/>
        </w:rPr>
        <w:t xml:space="preserve"> </w:t>
      </w:r>
      <w:r w:rsidR="00455757" w:rsidRPr="00FA4ABC">
        <w:rPr>
          <w:rStyle w:val="aff6"/>
          <w:i/>
          <w:szCs w:val="28"/>
          <w:lang w:val="de-DE"/>
        </w:rPr>
        <w:t>der</w:t>
      </w:r>
      <w:r w:rsidR="00455757">
        <w:rPr>
          <w:sz w:val="21"/>
          <w:szCs w:val="21"/>
          <w:shd w:val="clear" w:color="auto" w:fill="FFFFFF"/>
        </w:rPr>
        <w:t xml:space="preserve"> </w:t>
      </w:r>
      <w:r w:rsidR="00455757" w:rsidRPr="00455757">
        <w:rPr>
          <w:i/>
          <w:szCs w:val="28"/>
          <w:shd w:val="clear" w:color="auto" w:fill="FFFFFF"/>
        </w:rPr>
        <w:t>Federdampfer – пружинний амартизатор</w:t>
      </w:r>
      <w:r w:rsidR="003E4C81" w:rsidRPr="003E4C81">
        <w:rPr>
          <w:i/>
          <w:szCs w:val="28"/>
          <w:shd w:val="clear" w:color="auto" w:fill="FFFFFF"/>
          <w:lang w:val="de-DE"/>
        </w:rPr>
        <w:t xml:space="preserve"> </w:t>
      </w:r>
      <w:r w:rsidR="003E4C81" w:rsidRPr="00D34C44">
        <w:t>[</w:t>
      </w:r>
      <w:r w:rsidR="00B75BDB">
        <w:t>60</w:t>
      </w:r>
      <w:r w:rsidR="003E4C81" w:rsidRPr="00D34C44">
        <w:t>]</w:t>
      </w:r>
      <w:r w:rsidR="003E4C81" w:rsidRPr="00F2265D">
        <w:t>;</w:t>
      </w:r>
      <w:r w:rsidR="00FA4ABC">
        <w:rPr>
          <w:rStyle w:val="aff6"/>
          <w:i/>
          <w:szCs w:val="28"/>
          <w:lang w:val="uk-UA"/>
        </w:rPr>
        <w:t>.</w:t>
      </w:r>
    </w:p>
    <w:p w14:paraId="4F75E937" w14:textId="77777777" w:rsidR="00167D5C" w:rsidRPr="00167D5C" w:rsidRDefault="00167D5C" w:rsidP="00167D5C">
      <w:pPr>
        <w:pStyle w:val="af7"/>
        <w:rPr>
          <w:rStyle w:val="aff6"/>
          <w:szCs w:val="28"/>
          <w:lang w:val="uk-UA"/>
        </w:rPr>
      </w:pPr>
    </w:p>
    <w:p w14:paraId="3682B566" w14:textId="236C2251" w:rsidR="00167D5C" w:rsidRPr="00167D5C" w:rsidRDefault="00167D5C" w:rsidP="00167D5C">
      <w:pPr>
        <w:pStyle w:val="af7"/>
        <w:numPr>
          <w:ilvl w:val="0"/>
          <w:numId w:val="28"/>
        </w:numPr>
        <w:rPr>
          <w:rStyle w:val="aff6"/>
          <w:szCs w:val="28"/>
          <w:lang w:val="uk-UA"/>
        </w:rPr>
      </w:pPr>
      <w:r w:rsidRPr="00E307C9">
        <w:rPr>
          <w:rStyle w:val="aff6"/>
          <w:szCs w:val="28"/>
        </w:rPr>
        <w:t>Модуляція – виступає певним варіюванням повідомлення, чого можн</w:t>
      </w:r>
      <w:r w:rsidR="003A3D58">
        <w:rPr>
          <w:rStyle w:val="aff6"/>
          <w:szCs w:val="28"/>
        </w:rPr>
        <w:t xml:space="preserve">а досягти, змінивши точку зору. </w:t>
      </w:r>
      <w:r w:rsidRPr="00E307C9">
        <w:rPr>
          <w:rStyle w:val="aff6"/>
          <w:szCs w:val="28"/>
        </w:rPr>
        <w:t xml:space="preserve">Зазначений спосіб варто використовувати у випадку, коли кінцевий результат перекладу є граматично правильним висловом, але він взагалі не відповідає «духу мови перекладу»: </w:t>
      </w:r>
      <w:r w:rsidRPr="00E307C9">
        <w:rPr>
          <w:rStyle w:val="aff6"/>
          <w:i/>
          <w:iCs/>
          <w:szCs w:val="28"/>
        </w:rPr>
        <w:t>Da die Mehrheit der CIT-Mitglieder sich vertr</w:t>
      </w:r>
      <w:r>
        <w:rPr>
          <w:rStyle w:val="aff6"/>
          <w:i/>
          <w:iCs/>
          <w:szCs w:val="28"/>
        </w:rPr>
        <w:t xml:space="preserve">aglich verpflichtet hat, die </w:t>
      </w:r>
      <w:r w:rsidRPr="00E307C9">
        <w:rPr>
          <w:rStyle w:val="aff6"/>
          <w:i/>
          <w:iCs/>
          <w:szCs w:val="28"/>
        </w:rPr>
        <w:t>CIV und CIM selbst auf den Verkehr v</w:t>
      </w:r>
      <w:r w:rsidR="00D83D1D">
        <w:rPr>
          <w:rStyle w:val="aff6"/>
          <w:i/>
          <w:iCs/>
          <w:szCs w:val="28"/>
        </w:rPr>
        <w:t>о</w:t>
      </w:r>
      <w:r w:rsidRPr="00E307C9">
        <w:rPr>
          <w:rStyle w:val="aff6"/>
          <w:i/>
          <w:iCs/>
          <w:szCs w:val="28"/>
        </w:rPr>
        <w:t>n und nach diesen Staaten anzuwenden, stellt die Tatsache, dass sie n</w:t>
      </w:r>
      <w:r w:rsidR="00D83D1D">
        <w:rPr>
          <w:rStyle w:val="aff6"/>
          <w:i/>
          <w:iCs/>
          <w:szCs w:val="28"/>
        </w:rPr>
        <w:t>о</w:t>
      </w:r>
      <w:r w:rsidRPr="00E307C9">
        <w:rPr>
          <w:rStyle w:val="aff6"/>
          <w:i/>
          <w:iCs/>
          <w:szCs w:val="28"/>
        </w:rPr>
        <w:t>ty et ratifiziert haben, kein unüberwindbares Hindernis dar.</w:t>
      </w:r>
      <w:r w:rsidR="00D5183F">
        <w:rPr>
          <w:rStyle w:val="aff6"/>
          <w:szCs w:val="28"/>
        </w:rPr>
        <w:t xml:space="preserve"> З</w:t>
      </w:r>
      <w:r w:rsidRPr="00E307C9">
        <w:rPr>
          <w:rStyle w:val="aff6"/>
          <w:szCs w:val="28"/>
        </w:rPr>
        <w:t xml:space="preserve"> тих пір як більшість членів СІТ вж</w:t>
      </w:r>
      <w:r w:rsidR="003A3D58">
        <w:rPr>
          <w:rStyle w:val="aff6"/>
          <w:szCs w:val="28"/>
        </w:rPr>
        <w:t>или заходів, щоб застосовувати є</w:t>
      </w:r>
      <w:r w:rsidRPr="00E307C9">
        <w:rPr>
          <w:rStyle w:val="aff6"/>
          <w:szCs w:val="28"/>
        </w:rPr>
        <w:t>дині правила CIV і CIM для залізничних перевезень, той факт, що зазначені держави ще не ратифікували КОТІФ, представляється непереборним бар'єром при здійсненні залізничних перевезень на їх територію і з їх території</w:t>
      </w:r>
      <w:r w:rsidR="003E4C81">
        <w:rPr>
          <w:rStyle w:val="aff6"/>
          <w:szCs w:val="28"/>
        </w:rPr>
        <w:t xml:space="preserve"> </w:t>
      </w:r>
      <w:r w:rsidR="003E4C81" w:rsidRPr="00D34C44">
        <w:t>[</w:t>
      </w:r>
      <w:r w:rsidR="00B75BDB">
        <w:t>60</w:t>
      </w:r>
      <w:r w:rsidR="003E4C81" w:rsidRPr="00D34C44">
        <w:t>]</w:t>
      </w:r>
      <w:r w:rsidR="003E4C81">
        <w:t>.</w:t>
      </w:r>
    </w:p>
    <w:p w14:paraId="7A00EA86" w14:textId="77777777" w:rsidR="00167D5C" w:rsidRPr="00167D5C" w:rsidRDefault="00167D5C" w:rsidP="00167D5C">
      <w:pPr>
        <w:pStyle w:val="af7"/>
        <w:rPr>
          <w:rStyle w:val="aff6"/>
          <w:szCs w:val="28"/>
          <w:lang w:val="uk-UA"/>
        </w:rPr>
      </w:pPr>
    </w:p>
    <w:p w14:paraId="6AD18407" w14:textId="498D4D43" w:rsidR="00167D5C" w:rsidRPr="003A3D58" w:rsidRDefault="00167D5C" w:rsidP="003A3D58">
      <w:pPr>
        <w:pStyle w:val="af7"/>
        <w:numPr>
          <w:ilvl w:val="0"/>
          <w:numId w:val="28"/>
        </w:numPr>
        <w:rPr>
          <w:rStyle w:val="aff6"/>
          <w:szCs w:val="28"/>
          <w:lang w:val="uk-UA"/>
        </w:rPr>
      </w:pPr>
      <w:r w:rsidRPr="00167D5C">
        <w:rPr>
          <w:rStyle w:val="aff6"/>
          <w:szCs w:val="28"/>
          <w:lang w:val="uk-UA"/>
        </w:rPr>
        <w:t>Еквіваленція – цей спосіб демонструє як за допомогою різних стилістичних і структурних засобів можна описати конкретний випадок. Зазначається, що більшість прикладів еквівалентного способу перекладу – це сталі вирази, які входять до складу ідіоматичної фразеології.</w:t>
      </w:r>
      <w:r w:rsidR="003A3D58">
        <w:rPr>
          <w:rStyle w:val="aff6"/>
          <w:szCs w:val="28"/>
          <w:lang w:val="uk-UA"/>
        </w:rPr>
        <w:t xml:space="preserve"> Наприклад </w:t>
      </w:r>
      <w:r w:rsidRPr="003A3D58">
        <w:rPr>
          <w:rStyle w:val="aff6"/>
          <w:i/>
          <w:szCs w:val="28"/>
          <w:lang w:val="uk-UA"/>
        </w:rPr>
        <w:t>der Zentner</w:t>
      </w:r>
      <w:r w:rsidRPr="003A3D58">
        <w:rPr>
          <w:rStyle w:val="aff6"/>
          <w:szCs w:val="28"/>
          <w:lang w:val="uk-UA"/>
        </w:rPr>
        <w:t xml:space="preserve"> - центнер у Німеччині дорівнює 50 кг.,</w:t>
      </w:r>
      <w:r w:rsidR="003A3D58">
        <w:rPr>
          <w:rStyle w:val="aff6"/>
          <w:szCs w:val="28"/>
          <w:lang w:val="uk-UA"/>
        </w:rPr>
        <w:t xml:space="preserve">а  в Україні - 100 кг. Тому щоб не припуститися помилки при перекладі німецькою мовою варто вказувати позначення слова центнер та - </w:t>
      </w:r>
      <w:r w:rsidR="003A3D58" w:rsidRPr="003A3D58">
        <w:rPr>
          <w:rStyle w:val="aff6"/>
          <w:i/>
          <w:szCs w:val="28"/>
          <w:lang w:val="uk-UA"/>
        </w:rPr>
        <w:t>der D</w:t>
      </w:r>
      <w:r w:rsidR="00D83D1D">
        <w:rPr>
          <w:rStyle w:val="aff6"/>
          <w:i/>
          <w:szCs w:val="28"/>
          <w:lang w:val="uk-UA"/>
        </w:rPr>
        <w:t>о</w:t>
      </w:r>
      <w:r w:rsidR="003A3D58" w:rsidRPr="003A3D58">
        <w:rPr>
          <w:rStyle w:val="aff6"/>
          <w:i/>
          <w:szCs w:val="28"/>
          <w:lang w:val="uk-UA"/>
        </w:rPr>
        <w:t>ppelzentner</w:t>
      </w:r>
      <w:r w:rsidR="003E4C81">
        <w:rPr>
          <w:rStyle w:val="aff6"/>
          <w:i/>
          <w:szCs w:val="28"/>
        </w:rPr>
        <w:t xml:space="preserve"> </w:t>
      </w:r>
      <w:r w:rsidR="003E4C81" w:rsidRPr="00D34C44">
        <w:t>[</w:t>
      </w:r>
      <w:r w:rsidR="00B75BDB">
        <w:t>61</w:t>
      </w:r>
      <w:r w:rsidR="003E4C81" w:rsidRPr="00D34C44">
        <w:t>]</w:t>
      </w:r>
      <w:r w:rsidR="003E4C81" w:rsidRPr="00F2265D">
        <w:t>;</w:t>
      </w:r>
      <w:r w:rsidRPr="003A3D58">
        <w:rPr>
          <w:rStyle w:val="aff6"/>
          <w:szCs w:val="28"/>
          <w:lang w:val="uk-UA"/>
        </w:rPr>
        <w:t>.</w:t>
      </w:r>
    </w:p>
    <w:p w14:paraId="0814D2BA" w14:textId="77777777" w:rsidR="00F74A0D" w:rsidRPr="00F74A0D" w:rsidRDefault="00F74A0D" w:rsidP="00167D5C">
      <w:pPr>
        <w:pStyle w:val="af7"/>
        <w:ind w:left="1069" w:firstLine="0"/>
        <w:rPr>
          <w:rStyle w:val="aff6"/>
          <w:color w:val="C0504D" w:themeColor="accent2"/>
          <w:szCs w:val="28"/>
          <w:lang w:val="uk-UA"/>
        </w:rPr>
      </w:pPr>
    </w:p>
    <w:p w14:paraId="0188282B" w14:textId="71B88841" w:rsidR="00572D03" w:rsidRPr="00216F69" w:rsidRDefault="00F74A0D" w:rsidP="00216F69">
      <w:pPr>
        <w:pStyle w:val="14"/>
        <w:numPr>
          <w:ilvl w:val="0"/>
          <w:numId w:val="28"/>
        </w:numPr>
        <w:jc w:val="both"/>
        <w:rPr>
          <w:rFonts w:ascii="Times New Roman" w:hAnsi="Times New Roman" w:cs="Times New Roman"/>
          <w:color w:val="auto"/>
          <w:sz w:val="28"/>
          <w:szCs w:val="28"/>
          <w:lang w:val="uk-UA"/>
        </w:rPr>
      </w:pPr>
      <w:r w:rsidRPr="003E4C81">
        <w:rPr>
          <w:rStyle w:val="aff6"/>
          <w:rFonts w:ascii="Times New Roman" w:hAnsi="Times New Roman" w:cs="Times New Roman"/>
          <w:color w:val="auto"/>
          <w:sz w:val="28"/>
          <w:szCs w:val="28"/>
          <w:lang w:val="uk-UA"/>
        </w:rPr>
        <w:t>Адаптація – доречний спосіб у випадку використання, коли ситуація, про яку йдеться у вихідній мові, не існує у мові перекладу, тому її слід передати за допомогою іншої ситуації, що вважається еквівалентною.</w:t>
      </w:r>
      <w:r w:rsidR="004E5A3D" w:rsidRPr="003E4C81">
        <w:rPr>
          <w:rStyle w:val="aff6"/>
          <w:rFonts w:ascii="Times New Roman" w:hAnsi="Times New Roman" w:cs="Times New Roman"/>
          <w:color w:val="auto"/>
          <w:sz w:val="28"/>
          <w:szCs w:val="28"/>
          <w:lang w:val="uk-UA"/>
        </w:rPr>
        <w:t xml:space="preserve"> Наприклад</w:t>
      </w:r>
      <w:r w:rsidR="00353E23">
        <w:rPr>
          <w:rStyle w:val="aff6"/>
          <w:rFonts w:ascii="Times New Roman" w:hAnsi="Times New Roman" w:cs="Times New Roman"/>
          <w:color w:val="auto"/>
          <w:sz w:val="28"/>
          <w:szCs w:val="28"/>
          <w:lang w:val="uk-UA"/>
        </w:rPr>
        <w:t>:</w:t>
      </w:r>
      <w:r w:rsidR="004E5A3D" w:rsidRPr="003E4C81">
        <w:rPr>
          <w:rStyle w:val="aff6"/>
          <w:rFonts w:ascii="Times New Roman" w:hAnsi="Times New Roman" w:cs="Times New Roman"/>
          <w:color w:val="auto"/>
          <w:sz w:val="28"/>
          <w:szCs w:val="28"/>
          <w:lang w:val="uk-UA"/>
        </w:rPr>
        <w:t xml:space="preserve"> </w:t>
      </w:r>
      <w:r w:rsidRPr="00353E23">
        <w:rPr>
          <w:rFonts w:ascii="Times New Roman" w:hAnsi="Times New Roman" w:cs="Times New Roman"/>
          <w:i/>
          <w:color w:val="auto"/>
          <w:sz w:val="28"/>
          <w:szCs w:val="28"/>
        </w:rPr>
        <w:t>CAD</w:t>
      </w:r>
      <w:r w:rsidRPr="00353E23">
        <w:rPr>
          <w:rFonts w:ascii="Times New Roman" w:hAnsi="Times New Roman" w:cs="Times New Roman"/>
          <w:i/>
          <w:color w:val="auto"/>
          <w:sz w:val="28"/>
          <w:szCs w:val="28"/>
          <w:lang w:val="uk-UA"/>
        </w:rPr>
        <w:t xml:space="preserve"> /</w:t>
      </w:r>
      <w:r w:rsidRPr="00353E23">
        <w:rPr>
          <w:rFonts w:ascii="Times New Roman" w:hAnsi="Times New Roman" w:cs="Times New Roman"/>
          <w:i/>
          <w:color w:val="auto"/>
          <w:sz w:val="28"/>
          <w:szCs w:val="28"/>
        </w:rPr>
        <w:t>CAM</w:t>
      </w:r>
      <w:r w:rsidRPr="00353E23">
        <w:rPr>
          <w:rFonts w:ascii="Times New Roman" w:hAnsi="Times New Roman" w:cs="Times New Roman"/>
          <w:i/>
          <w:color w:val="auto"/>
          <w:sz w:val="28"/>
          <w:szCs w:val="28"/>
          <w:lang w:val="uk-UA"/>
        </w:rPr>
        <w:t xml:space="preserve"> є, за мате</w:t>
      </w:r>
      <w:r w:rsidRPr="00353E23">
        <w:rPr>
          <w:rFonts w:ascii="Times New Roman" w:hAnsi="Times New Roman" w:cs="Times New Roman"/>
          <w:i/>
          <w:color w:val="auto"/>
          <w:sz w:val="28"/>
          <w:szCs w:val="28"/>
          <w:lang w:val="uk-UA"/>
        </w:rPr>
        <w:softHyphen/>
        <w:t>ріалами спеціальної періодики, скорочення САПР/ АСУТП - Систем</w:t>
      </w:r>
      <w:r w:rsidR="004E5A3D" w:rsidRPr="00353E23">
        <w:rPr>
          <w:rFonts w:ascii="Times New Roman" w:hAnsi="Times New Roman" w:cs="Times New Roman"/>
          <w:i/>
          <w:color w:val="auto"/>
          <w:sz w:val="28"/>
          <w:szCs w:val="28"/>
          <w:lang w:val="uk-UA"/>
        </w:rPr>
        <w:t xml:space="preserve">а автоматизованого проектування </w:t>
      </w:r>
      <w:r w:rsidR="004E5A3D" w:rsidRPr="00353E23">
        <w:rPr>
          <w:rFonts w:ascii="Times New Roman" w:hAnsi="Times New Roman" w:cs="Times New Roman"/>
          <w:i/>
          <w:color w:val="auto"/>
          <w:sz w:val="28"/>
          <w:szCs w:val="28"/>
          <w:lang w:val="uk-UA"/>
        </w:rPr>
        <w:lastRenderedPageBreak/>
        <w:t xml:space="preserve">та виробництва; </w:t>
      </w:r>
      <w:r w:rsidRPr="00353E23">
        <w:rPr>
          <w:rFonts w:ascii="Times New Roman" w:hAnsi="Times New Roman" w:cs="Times New Roman"/>
          <w:i/>
          <w:color w:val="auto"/>
          <w:sz w:val="28"/>
          <w:szCs w:val="28"/>
          <w:lang w:val="uk-UA"/>
        </w:rPr>
        <w:t>Автоматизована система управління технологічними процесами.</w:t>
      </w:r>
      <w:r w:rsidR="004E5A3D" w:rsidRPr="00353E23">
        <w:rPr>
          <w:rFonts w:ascii="Times New Roman" w:hAnsi="Times New Roman" w:cs="Times New Roman"/>
          <w:i/>
          <w:color w:val="auto"/>
          <w:sz w:val="28"/>
          <w:szCs w:val="28"/>
          <w:lang w:val="uk-UA"/>
        </w:rPr>
        <w:t xml:space="preserve"> </w:t>
      </w:r>
      <w:r w:rsidR="004E5A3D" w:rsidRPr="003E4C81">
        <w:rPr>
          <w:rFonts w:ascii="Times New Roman" w:hAnsi="Times New Roman" w:cs="Times New Roman"/>
          <w:color w:val="auto"/>
          <w:sz w:val="28"/>
          <w:szCs w:val="28"/>
          <w:lang w:val="uk-UA"/>
        </w:rPr>
        <w:t>Таким чином адаптація в сучасній теорії перекладознавства відіграє значну роль. Основним завданням для перекладача постає наступне – вільне володіння способом адаптації та вміння застосовувати такий спосіб  перекладу на практиці</w:t>
      </w:r>
      <w:r w:rsidR="003E4C81" w:rsidRPr="003E4C81">
        <w:rPr>
          <w:rFonts w:ascii="Times New Roman" w:hAnsi="Times New Roman" w:cs="Times New Roman"/>
          <w:color w:val="auto"/>
          <w:sz w:val="28"/>
          <w:szCs w:val="28"/>
          <w:lang w:val="uk-UA"/>
        </w:rPr>
        <w:t xml:space="preserve"> </w:t>
      </w:r>
      <w:r w:rsidR="00B75BDB">
        <w:rPr>
          <w:rFonts w:ascii="Times New Roman" w:hAnsi="Times New Roman" w:cs="Times New Roman"/>
          <w:sz w:val="28"/>
          <w:szCs w:val="28"/>
          <w:lang w:val="uk-UA"/>
        </w:rPr>
        <w:t>[61</w:t>
      </w:r>
      <w:r w:rsidR="003E4C81" w:rsidRPr="003E4C81">
        <w:rPr>
          <w:rFonts w:ascii="Times New Roman" w:hAnsi="Times New Roman" w:cs="Times New Roman"/>
          <w:sz w:val="28"/>
          <w:szCs w:val="28"/>
          <w:lang w:val="uk-UA"/>
        </w:rPr>
        <w:t>]</w:t>
      </w:r>
      <w:r w:rsidR="004E5A3D" w:rsidRPr="003E4C81">
        <w:rPr>
          <w:rFonts w:ascii="Times New Roman" w:hAnsi="Times New Roman" w:cs="Times New Roman"/>
          <w:color w:val="auto"/>
          <w:sz w:val="28"/>
          <w:szCs w:val="28"/>
          <w:lang w:val="uk-UA"/>
        </w:rPr>
        <w:t>.</w:t>
      </w:r>
    </w:p>
    <w:p w14:paraId="0F2C07D9" w14:textId="71533432" w:rsidR="000156BE" w:rsidRDefault="00216F69" w:rsidP="00B71898">
      <w:pPr>
        <w:rPr>
          <w:i/>
          <w:szCs w:val="28"/>
          <w:shd w:val="clear" w:color="auto" w:fill="FFFFFF"/>
        </w:rPr>
      </w:pPr>
      <w:r>
        <w:t>А</w:t>
      </w:r>
      <w:r>
        <w:softHyphen/>
        <w:t>на</w:t>
      </w:r>
      <w:r w:rsidR="007C0763">
        <w:t>ліз</w:t>
      </w:r>
      <w:r>
        <w:t xml:space="preserve"> дослідження показав, що при перекладі текс</w:t>
      </w:r>
      <w:r w:rsidR="007C0763">
        <w:softHyphen/>
        <w:t>тів</w:t>
      </w:r>
      <w:r w:rsidR="00C41697">
        <w:t xml:space="preserve"> </w:t>
      </w:r>
      <w:r w:rsidR="00C41697" w:rsidRPr="006215BE">
        <w:t>транспортної</w:t>
      </w:r>
      <w:r w:rsidR="00C41697">
        <w:rPr>
          <w:color w:val="C0504D" w:themeColor="accent2"/>
        </w:rPr>
        <w:t xml:space="preserve"> </w:t>
      </w:r>
      <w:r w:rsidR="00C41697" w:rsidRPr="00EF4D50">
        <w:rPr>
          <w:color w:val="C0504D" w:themeColor="accent2"/>
        </w:rPr>
        <w:t xml:space="preserve"> </w:t>
      </w:r>
      <w:r>
        <w:t xml:space="preserve"> га</w:t>
      </w:r>
      <w:r w:rsidR="007C0763">
        <w:t xml:space="preserve">лузі </w:t>
      </w:r>
      <w:r w:rsidR="00990212">
        <w:t>доцільно використовувати вище</w:t>
      </w:r>
      <w:r w:rsidR="00594D59">
        <w:t>згадані сім способів перекладу</w:t>
      </w:r>
      <w:r w:rsidR="00990212">
        <w:t xml:space="preserve"> для досягнення </w:t>
      </w:r>
      <w:r w:rsidR="00572D03">
        <w:t xml:space="preserve">його точності . Отже, ми встановили,що </w:t>
      </w:r>
      <w:r w:rsidR="00C41697">
        <w:t>найбільш вживаним способом перекладу була транспозиція.</w:t>
      </w:r>
      <w:r w:rsidR="00620E74">
        <w:t xml:space="preserve"> Т</w:t>
      </w:r>
      <w:r w:rsidR="00C41697">
        <w:t xml:space="preserve">акий спосіб перекладу </w:t>
      </w:r>
      <w:r w:rsidR="00620E74">
        <w:t>застосовується на граматичному рівні та полягає в заміні однієї частини мови на іншу без змінення значення. Оскільки більшість використаних в роботі німецькомовних термінів транспортної галузі  є іменниками, то при перекладі українськоюмовою вони перекладалися іншими чпстинами мови,</w:t>
      </w:r>
      <w:r w:rsidR="000156BE">
        <w:t xml:space="preserve"> </w:t>
      </w:r>
      <w:r w:rsidR="00620E74">
        <w:t>здебільшого  прикметниками. Напри</w:t>
      </w:r>
      <w:r w:rsidR="000156BE">
        <w:t>клад</w:t>
      </w:r>
      <w:r w:rsidR="00620E74" w:rsidRPr="004E3994">
        <w:rPr>
          <w:i/>
          <w:szCs w:val="28"/>
        </w:rPr>
        <w:t>:</w:t>
      </w:r>
      <w:r w:rsidR="000156BE" w:rsidRPr="004E3994">
        <w:rPr>
          <w:i/>
          <w:szCs w:val="28"/>
        </w:rPr>
        <w:t xml:space="preserve"> </w:t>
      </w:r>
      <w:r w:rsidR="000156BE" w:rsidRPr="004E3994">
        <w:rPr>
          <w:i/>
          <w:szCs w:val="28"/>
          <w:lang w:val="en-US"/>
        </w:rPr>
        <w:t>die</w:t>
      </w:r>
      <w:r w:rsidR="00620E74" w:rsidRPr="004E3994">
        <w:rPr>
          <w:i/>
          <w:szCs w:val="28"/>
        </w:rPr>
        <w:t xml:space="preserve"> </w:t>
      </w:r>
      <w:r w:rsidR="000156BE" w:rsidRPr="004E3994">
        <w:rPr>
          <w:i/>
          <w:szCs w:val="28"/>
          <w:shd w:val="clear" w:color="auto" w:fill="FFFFFF"/>
        </w:rPr>
        <w:t>Messingmutter</w:t>
      </w:r>
      <w:r w:rsidR="000156BE" w:rsidRPr="004E3994">
        <w:rPr>
          <w:i/>
          <w:sz w:val="17"/>
          <w:szCs w:val="17"/>
          <w:shd w:val="clear" w:color="auto" w:fill="FFFFFF"/>
        </w:rPr>
        <w:t xml:space="preserve">   </w:t>
      </w:r>
      <w:r w:rsidR="000156BE" w:rsidRPr="004E3994">
        <w:rPr>
          <w:i/>
          <w:szCs w:val="28"/>
          <w:shd w:val="clear" w:color="auto" w:fill="FFFFFF"/>
        </w:rPr>
        <w:t>- латунна гайка</w:t>
      </w:r>
      <w:r w:rsidR="008E5F3A" w:rsidRPr="004E3994">
        <w:rPr>
          <w:i/>
          <w:szCs w:val="28"/>
          <w:shd w:val="clear" w:color="auto" w:fill="FFFFFF"/>
        </w:rPr>
        <w:t>;</w:t>
      </w:r>
      <w:r w:rsidR="008E5F3A" w:rsidRPr="004E3994">
        <w:rPr>
          <w:i/>
        </w:rPr>
        <w:t xml:space="preserve"> </w:t>
      </w:r>
      <w:r w:rsidR="008E5F3A" w:rsidRPr="004E3994">
        <w:rPr>
          <w:i/>
          <w:szCs w:val="28"/>
          <w:shd w:val="clear" w:color="auto" w:fill="FFFFFF"/>
        </w:rPr>
        <w:t xml:space="preserve">Radergetriebe  – колісна передача; </w:t>
      </w:r>
      <w:r w:rsidR="008E5F3A" w:rsidRPr="004E3994">
        <w:rPr>
          <w:i/>
          <w:szCs w:val="28"/>
          <w:shd w:val="clear" w:color="auto" w:fill="FFFFFF"/>
          <w:lang w:val="en-US"/>
        </w:rPr>
        <w:t>der</w:t>
      </w:r>
      <w:r w:rsidR="008E5F3A" w:rsidRPr="004E3994">
        <w:rPr>
          <w:i/>
          <w:szCs w:val="28"/>
          <w:shd w:val="clear" w:color="auto" w:fill="FFFFFF"/>
        </w:rPr>
        <w:t xml:space="preserve"> </w:t>
      </w:r>
      <w:r w:rsidR="008E5F3A" w:rsidRPr="004E3994">
        <w:rPr>
          <w:i/>
        </w:rPr>
        <w:t xml:space="preserve"> </w:t>
      </w:r>
      <w:r w:rsidR="008E5F3A" w:rsidRPr="004E3994">
        <w:rPr>
          <w:i/>
          <w:szCs w:val="28"/>
          <w:shd w:val="clear" w:color="auto" w:fill="FFFFFF"/>
        </w:rPr>
        <w:t>Radstern – колісна ступиця;</w:t>
      </w:r>
      <w:r w:rsidR="00B71898" w:rsidRPr="004E3994">
        <w:rPr>
          <w:i/>
          <w:sz w:val="18"/>
          <w:szCs w:val="18"/>
          <w:shd w:val="clear" w:color="auto" w:fill="FFFFFF"/>
        </w:rPr>
        <w:t xml:space="preserve">  </w:t>
      </w:r>
      <w:r w:rsidR="00B71898" w:rsidRPr="004E3994">
        <w:rPr>
          <w:i/>
          <w:szCs w:val="28"/>
          <w:shd w:val="clear" w:color="auto" w:fill="FFFFFF"/>
        </w:rPr>
        <w:t xml:space="preserve"> </w:t>
      </w:r>
      <w:r w:rsidR="00B71898" w:rsidRPr="004E3994">
        <w:rPr>
          <w:i/>
          <w:szCs w:val="28"/>
          <w:shd w:val="clear" w:color="auto" w:fill="FFFFFF"/>
          <w:lang w:val="en-US"/>
        </w:rPr>
        <w:t>die</w:t>
      </w:r>
      <w:r w:rsidR="00B71898" w:rsidRPr="004E3994">
        <w:rPr>
          <w:i/>
          <w:szCs w:val="28"/>
          <w:shd w:val="clear" w:color="auto" w:fill="FFFFFF"/>
        </w:rPr>
        <w:t xml:space="preserve"> Scheibenbremse – дискове гальмо;</w:t>
      </w:r>
      <w:r w:rsidR="004E3994" w:rsidRPr="004E3994">
        <w:rPr>
          <w:i/>
          <w:szCs w:val="28"/>
          <w:shd w:val="clear" w:color="auto" w:fill="FFFFFF"/>
        </w:rPr>
        <w:t xml:space="preserve"> </w:t>
      </w:r>
      <w:r w:rsidR="004E3994" w:rsidRPr="004E3994">
        <w:rPr>
          <w:i/>
          <w:szCs w:val="28"/>
          <w:shd w:val="clear" w:color="auto" w:fill="FFFFFF"/>
          <w:lang w:val="en-US"/>
        </w:rPr>
        <w:t>der</w:t>
      </w:r>
      <w:r w:rsidR="004E3994" w:rsidRPr="004E3994">
        <w:rPr>
          <w:i/>
          <w:szCs w:val="28"/>
          <w:shd w:val="clear" w:color="auto" w:fill="FFFFFF"/>
        </w:rPr>
        <w:t xml:space="preserve">  Sitzring – ущільнювальне кільце</w:t>
      </w:r>
      <w:r w:rsidR="004E3994">
        <w:rPr>
          <w:szCs w:val="28"/>
          <w:shd w:val="clear" w:color="auto" w:fill="FFFFFF"/>
        </w:rPr>
        <w:t>;</w:t>
      </w:r>
      <w:r w:rsidR="00B50C7F" w:rsidRPr="00B50C7F">
        <w:t xml:space="preserve"> </w:t>
      </w:r>
      <w:r w:rsidR="00C85448" w:rsidRPr="00C85448">
        <w:t xml:space="preserve"> </w:t>
      </w:r>
      <w:r w:rsidR="00C85448" w:rsidRPr="00C85448">
        <w:rPr>
          <w:i/>
          <w:lang w:val="en-US"/>
        </w:rPr>
        <w:t>das</w:t>
      </w:r>
      <w:r w:rsidR="00C85448" w:rsidRPr="00C85448">
        <w:rPr>
          <w:i/>
        </w:rPr>
        <w:t xml:space="preserve"> </w:t>
      </w:r>
      <w:r w:rsidR="00C85448" w:rsidRPr="00C85448">
        <w:rPr>
          <w:i/>
          <w:szCs w:val="28"/>
          <w:shd w:val="clear" w:color="auto" w:fill="FFFFFF"/>
        </w:rPr>
        <w:t>Verz</w:t>
      </w:r>
      <w:r w:rsidR="00D83D1D">
        <w:rPr>
          <w:i/>
          <w:szCs w:val="28"/>
          <w:shd w:val="clear" w:color="auto" w:fill="FFFFFF"/>
        </w:rPr>
        <w:t>о</w:t>
      </w:r>
      <w:r w:rsidR="00C85448" w:rsidRPr="00C85448">
        <w:rPr>
          <w:i/>
          <w:szCs w:val="28"/>
          <w:shd w:val="clear" w:color="auto" w:fill="FFFFFF"/>
        </w:rPr>
        <w:t>gerungsm</w:t>
      </w:r>
      <w:r w:rsidR="00D83D1D">
        <w:rPr>
          <w:i/>
          <w:szCs w:val="28"/>
          <w:shd w:val="clear" w:color="auto" w:fill="FFFFFF"/>
        </w:rPr>
        <w:t>о</w:t>
      </w:r>
      <w:r w:rsidR="00C85448" w:rsidRPr="00C85448">
        <w:rPr>
          <w:i/>
          <w:szCs w:val="28"/>
          <w:shd w:val="clear" w:color="auto" w:fill="FFFFFF"/>
        </w:rPr>
        <w:t>m</w:t>
      </w:r>
      <w:r w:rsidR="00B50C7F" w:rsidRPr="00C85448">
        <w:rPr>
          <w:i/>
          <w:szCs w:val="28"/>
          <w:shd w:val="clear" w:color="auto" w:fill="FFFFFF"/>
        </w:rPr>
        <w:t>ent</w:t>
      </w:r>
      <w:r w:rsidR="00C85448" w:rsidRPr="00C85448">
        <w:rPr>
          <w:i/>
          <w:szCs w:val="28"/>
          <w:shd w:val="clear" w:color="auto" w:fill="FFFFFF"/>
        </w:rPr>
        <w:t xml:space="preserve"> – гальмівний момент</w:t>
      </w:r>
      <w:r w:rsidR="003E4C81" w:rsidRPr="003E4C81">
        <w:rPr>
          <w:i/>
          <w:szCs w:val="28"/>
          <w:shd w:val="clear" w:color="auto" w:fill="FFFFFF"/>
        </w:rPr>
        <w:t xml:space="preserve"> </w:t>
      </w:r>
      <w:r w:rsidR="00B75BDB">
        <w:t>[59</w:t>
      </w:r>
      <w:r w:rsidR="003E4C81" w:rsidRPr="00D34C44">
        <w:t>]</w:t>
      </w:r>
      <w:r w:rsidR="00594D59">
        <w:rPr>
          <w:i/>
          <w:szCs w:val="28"/>
          <w:shd w:val="clear" w:color="auto" w:fill="FFFFFF"/>
        </w:rPr>
        <w:t>.</w:t>
      </w:r>
    </w:p>
    <w:p w14:paraId="36FBAA74" w14:textId="4BDB64C0" w:rsidR="00CB20D0" w:rsidRPr="00CB20D0" w:rsidRDefault="00CB20D0" w:rsidP="00B71898">
      <w:pPr>
        <w:rPr>
          <w:szCs w:val="28"/>
          <w:shd w:val="clear" w:color="auto" w:fill="FFFFFF"/>
        </w:rPr>
      </w:pPr>
      <w:r>
        <w:rPr>
          <w:szCs w:val="28"/>
          <w:shd w:val="clear" w:color="auto" w:fill="FFFFFF"/>
        </w:rPr>
        <w:t>Всі опрацьовані німецькомовні терміни транспортної галузі,які було використано в нашій роботі, представлено словнику з їх українськими відповідниками. Загалом для виконання нашої роботи використано 360 одиниць термінів,які було</w:t>
      </w:r>
      <w:r w:rsidRPr="00CB20D0">
        <w:rPr>
          <w:szCs w:val="28"/>
          <w:shd w:val="clear" w:color="auto" w:fill="FFFFFF"/>
        </w:rPr>
        <w:t xml:space="preserve"> </w:t>
      </w:r>
      <w:r>
        <w:rPr>
          <w:szCs w:val="28"/>
          <w:shd w:val="clear" w:color="auto" w:fill="FFFFFF"/>
        </w:rPr>
        <w:t>обрано методом суцільної вибірки</w:t>
      </w:r>
      <w:r w:rsidRPr="00CB20D0">
        <w:rPr>
          <w:szCs w:val="28"/>
          <w:shd w:val="clear" w:color="auto" w:fill="FFFFFF"/>
        </w:rPr>
        <w:t>[</w:t>
      </w:r>
      <w:r w:rsidR="003E4C81">
        <w:rPr>
          <w:szCs w:val="28"/>
          <w:shd w:val="clear" w:color="auto" w:fill="FFFFFF"/>
          <w:lang w:val="ru-RU"/>
        </w:rPr>
        <w:t>додаток а</w:t>
      </w:r>
      <w:r w:rsidRPr="00CB20D0">
        <w:rPr>
          <w:szCs w:val="28"/>
          <w:shd w:val="clear" w:color="auto" w:fill="FFFFFF"/>
        </w:rPr>
        <w:t>]</w:t>
      </w:r>
    </w:p>
    <w:p w14:paraId="48D021FD" w14:textId="77777777" w:rsidR="00AD4559" w:rsidRDefault="00AD4559" w:rsidP="00AD4559">
      <w:pPr>
        <w:pStyle w:val="ab"/>
        <w:jc w:val="both"/>
      </w:pPr>
    </w:p>
    <w:p w14:paraId="1DFB1F6E" w14:textId="34E251EC" w:rsidR="002116B1" w:rsidRDefault="002116B1" w:rsidP="00AD4559">
      <w:pPr>
        <w:pStyle w:val="ab"/>
      </w:pPr>
      <w:r>
        <w:t>Висновки до розділу 3</w:t>
      </w:r>
    </w:p>
    <w:p w14:paraId="71823879" w14:textId="298AC8DB" w:rsidR="009B777F" w:rsidRDefault="002116B1" w:rsidP="002116B1">
      <w:r>
        <w:t>Т</w:t>
      </w:r>
      <w:r w:rsidR="00216F69">
        <w:t>аким чином, слід зазначити, що німецька</w:t>
      </w:r>
      <w:r>
        <w:softHyphen/>
        <w:t xml:space="preserve"> мова науково-технічних текстів</w:t>
      </w:r>
      <w:r w:rsidR="00216F69">
        <w:t>відзначається наявністю складних речень</w:t>
      </w:r>
      <w:r w:rsidR="00FA782B">
        <w:t>, спефічних понять та термінів притаманних зазначеній галузі знань. Також варто відмітити, що бурхливе</w:t>
      </w:r>
      <w:r>
        <w:softHyphen/>
        <w:t xml:space="preserve"> </w:t>
      </w:r>
      <w:r w:rsidR="00FA782B">
        <w:t>зростання</w:t>
      </w:r>
      <w:r w:rsidR="00AD4559">
        <w:t xml:space="preserve"> появи </w:t>
      </w:r>
      <w:r w:rsidR="00FA782B">
        <w:t xml:space="preserve"> нових понять та позначень,спричинене  технологічним розвитком,</w:t>
      </w:r>
      <w:r w:rsidR="009B777F">
        <w:t xml:space="preserve"> </w:t>
      </w:r>
      <w:r w:rsidR="00FA782B">
        <w:t xml:space="preserve">в свою чергу породжує нові </w:t>
      </w:r>
      <w:r w:rsidR="009B777F">
        <w:t xml:space="preserve">відповідні </w:t>
      </w:r>
      <w:r w:rsidR="00FA782B">
        <w:t>терміни</w:t>
      </w:r>
      <w:r>
        <w:t>, які термінографія</w:t>
      </w:r>
      <w:r w:rsidR="009B777F">
        <w:t xml:space="preserve"> не встигає навіть закріпити в словниках</w:t>
      </w:r>
      <w:r>
        <w:t xml:space="preserve">. </w:t>
      </w:r>
    </w:p>
    <w:p w14:paraId="13CC67EA" w14:textId="3329A087" w:rsidR="00136CB4" w:rsidRDefault="00136CB4" w:rsidP="00136CB4">
      <w:r>
        <w:t xml:space="preserve">В цьому розділі ми дослідили особливості перекладу німецькомовних термінів транспортної галузі та розглянули моделі перекладу та їх класифікацію. Виділили три найбільш характерні випадки застосування лексичних </w:t>
      </w:r>
      <w:r>
        <w:lastRenderedPageBreak/>
        <w:t>трансформацій при перекладі та розглянули лексичні прийоми перекладу. Такі як транскрипція,калькування ,антонімічний переклад,лексико- семантичні модифікації,транскрипцію та транслітерацію.</w:t>
      </w:r>
    </w:p>
    <w:p w14:paraId="76900BB9" w14:textId="051B3113" w:rsidR="00AD4559" w:rsidRDefault="00136CB4" w:rsidP="00136CB4">
      <w:r>
        <w:t>Також ми встановили сім можливих способів перекладу термінології транспортної галузі з німецької мови українською.</w:t>
      </w:r>
    </w:p>
    <w:p w14:paraId="5F40F923" w14:textId="48DB1195" w:rsidR="00C15DA2" w:rsidRPr="00C15DA2" w:rsidRDefault="00C15DA2" w:rsidP="002116B1">
      <w:pPr>
        <w:rPr>
          <w:lang w:val="ru-RU"/>
        </w:rPr>
      </w:pPr>
      <w:r>
        <w:t>Основі положення цього розділу відображено в двох одноосібних публікаціях авторки</w:t>
      </w:r>
      <w:r w:rsidRPr="00C15DA2">
        <w:rPr>
          <w:lang w:val="ru-RU"/>
        </w:rPr>
        <w:t xml:space="preserve"> </w:t>
      </w:r>
      <w:r>
        <w:t xml:space="preserve">Коваль Ірини </w:t>
      </w:r>
      <w:r w:rsidRPr="00C15DA2">
        <w:rPr>
          <w:lang w:val="ru-RU"/>
        </w:rPr>
        <w:t>[</w:t>
      </w:r>
      <w:r w:rsidR="003E4C81">
        <w:rPr>
          <w:lang w:val="ru-RU"/>
        </w:rPr>
        <w:t>55</w:t>
      </w:r>
      <w:r w:rsidRPr="00C15DA2">
        <w:rPr>
          <w:lang w:val="ru-RU"/>
        </w:rPr>
        <w:t>]</w:t>
      </w:r>
      <w:r w:rsidR="003E4C81">
        <w:rPr>
          <w:lang w:val="ru-RU"/>
        </w:rPr>
        <w:t>.</w:t>
      </w:r>
    </w:p>
    <w:p w14:paraId="3A1343B8" w14:textId="77777777" w:rsidR="002116B1" w:rsidRDefault="002116B1">
      <w:pPr>
        <w:spacing w:line="240" w:lineRule="auto"/>
        <w:ind w:firstLine="0"/>
        <w:jc w:val="left"/>
      </w:pPr>
      <w:r>
        <w:br w:type="page"/>
      </w:r>
    </w:p>
    <w:p w14:paraId="33E9D932" w14:textId="77777777" w:rsidR="00777E37" w:rsidRPr="00E75E94" w:rsidRDefault="00777E37" w:rsidP="00777E37">
      <w:pPr>
        <w:pStyle w:val="1"/>
      </w:pPr>
      <w:r w:rsidRPr="00E75E94">
        <w:lastRenderedPageBreak/>
        <w:t>ВИСНОВКИ</w:t>
      </w:r>
    </w:p>
    <w:p w14:paraId="1269C95B" w14:textId="77777777" w:rsidR="00653885" w:rsidRDefault="00653885" w:rsidP="00216F69">
      <w:r>
        <w:t xml:space="preserve">Отже, з </w:t>
      </w:r>
      <w:r w:rsidR="00216F69">
        <w:t>проведеного нами дослідження можна зробити наступні висновки. У підсумку нашого магістерського дослідження слід зазначити що за останні декілька десятиліть транспортна галузь зазнала кардинальних змін у зв'язку із запровадженням нових технологій. Сучасний науково технологічний процес розвивається досить швидко і сприяє подальшому розвитку транспортної галузі. Терм</w:t>
      </w:r>
      <w:r>
        <w:t>інологія транспортної галузі утворює</w:t>
      </w:r>
      <w:r w:rsidR="00216F69">
        <w:t xml:space="preserve"> особливої л</w:t>
      </w:r>
      <w:r>
        <w:t>ексичний прошарок який постійно, з</w:t>
      </w:r>
      <w:r w:rsidR="00216F69">
        <w:t>мінюється</w:t>
      </w:r>
      <w:r>
        <w:t>,</w:t>
      </w:r>
      <w:r w:rsidR="00216F69">
        <w:t xml:space="preserve"> модифікується</w:t>
      </w:r>
      <w:r>
        <w:t>,</w:t>
      </w:r>
      <w:r w:rsidR="00216F69">
        <w:t xml:space="preserve"> удосконалюється та слугує засобом спілкування між фахівцями. Тобто сучасна терміносистема транспортної галузі функціонує як окр</w:t>
      </w:r>
      <w:r>
        <w:t>ема підсистема лексики загально</w:t>
      </w:r>
      <w:r w:rsidR="00216F69">
        <w:t xml:space="preserve">літературної мови. </w:t>
      </w:r>
    </w:p>
    <w:p w14:paraId="45466A50" w14:textId="77777777" w:rsidR="00653885" w:rsidRDefault="00216F69" w:rsidP="00216F69">
      <w:r>
        <w:t>Під час проведення нашого дослідження мета була досягнута</w:t>
      </w:r>
      <w:r w:rsidR="00653885">
        <w:t>. Нами</w:t>
      </w:r>
      <w:r>
        <w:t xml:space="preserve"> було досліджено специфіку функціонування лексики транспортної галузі</w:t>
      </w:r>
      <w:r w:rsidR="00653885">
        <w:t>,</w:t>
      </w:r>
      <w:r>
        <w:t xml:space="preserve"> визначено с</w:t>
      </w:r>
      <w:r w:rsidR="00653885">
        <w:t>пособи відтворення німецькомовної</w:t>
      </w:r>
      <w:r>
        <w:t xml:space="preserve"> лексики українською мовою</w:t>
      </w:r>
      <w:r w:rsidR="00653885">
        <w:t>,</w:t>
      </w:r>
      <w:r>
        <w:t xml:space="preserve"> а також здійснено комплексний лінгвістичний аналіз терміносистеми даної галузі.</w:t>
      </w:r>
    </w:p>
    <w:p w14:paraId="3DB6300B" w14:textId="77777777" w:rsidR="00653885" w:rsidRDefault="00216F69" w:rsidP="00216F69">
      <w:r>
        <w:t xml:space="preserve"> Отже</w:t>
      </w:r>
      <w:r w:rsidR="00653885">
        <w:t>,</w:t>
      </w:r>
      <w:r>
        <w:t xml:space="preserve"> метамова транспортної галузі має чі</w:t>
      </w:r>
      <w:r w:rsidR="00653885">
        <w:t>тко організовану терміміносистему</w:t>
      </w:r>
      <w:r>
        <w:t xml:space="preserve"> з гармонійно об'єднаними родовими і видовими поняттями. Лексико семантичні групи термінів сформувалися</w:t>
      </w:r>
      <w:r w:rsidR="00653885">
        <w:t xml:space="preserve"> та </w:t>
      </w:r>
      <w:r>
        <w:t>розвивались у тісному взаємозв'язку з розвитком та становленням само</w:t>
      </w:r>
      <w:r w:rsidR="00653885">
        <w:t>ї</w:t>
      </w:r>
      <w:r>
        <w:t xml:space="preserve"> транспортної галузі. </w:t>
      </w:r>
    </w:p>
    <w:p w14:paraId="37CF2BAE" w14:textId="5426DBC3" w:rsidR="00216F69" w:rsidRDefault="00216F69" w:rsidP="00216F69">
      <w:r>
        <w:t>Сучасна термінологія транспортної галузі об'єднує не ли</w:t>
      </w:r>
      <w:r w:rsidR="00653885">
        <w:t xml:space="preserve">ше терміни транспортної галузі , а  номінації, </w:t>
      </w:r>
      <w:r>
        <w:t>що становлять основу техніку. Такі номінації в свою чергу містять розряди науково-технічних</w:t>
      </w:r>
      <w:r w:rsidR="00653885">
        <w:t>,</w:t>
      </w:r>
      <w:r>
        <w:t xml:space="preserve"> машинобудівних автомобільних</w:t>
      </w:r>
      <w:r w:rsidR="00653885">
        <w:t>, загально</w:t>
      </w:r>
      <w:r>
        <w:t>технічних і с</w:t>
      </w:r>
      <w:r w:rsidR="00653885">
        <w:t xml:space="preserve">пеціальних термінів. Дані види </w:t>
      </w:r>
      <w:r>
        <w:t>термінів транспортної галузі об'єднуються в лексико-семантичні групи внутрішн</w:t>
      </w:r>
      <w:r w:rsidR="00653885">
        <w:t>ьою організацією</w:t>
      </w:r>
      <w:r>
        <w:t xml:space="preserve"> на основі спільного родового поняття</w:t>
      </w:r>
      <w:r w:rsidR="00653885">
        <w:t>,</w:t>
      </w:r>
      <w:r>
        <w:t xml:space="preserve"> якому підпорядковані ці видові поняття.</w:t>
      </w:r>
    </w:p>
    <w:p w14:paraId="21CB72E0" w14:textId="33EA7D66" w:rsidR="00216F69" w:rsidRDefault="00216F69" w:rsidP="00216F69">
      <w:r>
        <w:t>Зокрема можна виділити такі лексико семантичні групи</w:t>
      </w:r>
      <w:r w:rsidR="00653885">
        <w:t>:</w:t>
      </w:r>
      <w:r>
        <w:t xml:space="preserve"> машини</w:t>
      </w:r>
      <w:r w:rsidR="00653885">
        <w:t>,</w:t>
      </w:r>
      <w:r>
        <w:t xml:space="preserve"> механізми, деталі. Загалом </w:t>
      </w:r>
      <w:r w:rsidR="00653885">
        <w:t>терміносистему</w:t>
      </w:r>
      <w:r>
        <w:t xml:space="preserve"> транспортної галузі мож</w:t>
      </w:r>
      <w:r w:rsidR="00653885">
        <w:t>на розділити на терміни кореля</w:t>
      </w:r>
      <w:r>
        <w:t>тивні загальновживаними словами</w:t>
      </w:r>
      <w:r w:rsidR="00653885">
        <w:t xml:space="preserve">, загальнотехнічні спеціальні, </w:t>
      </w:r>
      <w:r>
        <w:t>а також терміни</w:t>
      </w:r>
      <w:r w:rsidR="00653885">
        <w:t>,</w:t>
      </w:r>
      <w:r>
        <w:t xml:space="preserve"> що мають декілька значень.</w:t>
      </w:r>
    </w:p>
    <w:p w14:paraId="45D979FC" w14:textId="77777777" w:rsidR="00653885" w:rsidRDefault="00216F69" w:rsidP="00216F69">
      <w:r>
        <w:lastRenderedPageBreak/>
        <w:t xml:space="preserve">З точки зору перекладацької практики важливим аспектом нашого дослідження стали саме способи та варіанти перекладу німецькомовних термінів транспортної галузі українською мовою. </w:t>
      </w:r>
    </w:p>
    <w:p w14:paraId="6A4607A1" w14:textId="77777777" w:rsidR="00653885" w:rsidRDefault="00216F69" w:rsidP="00216F69">
      <w:r>
        <w:t>Труднощі при перекладі термінів та виразів іншими мовами часто зумовлені їхніми виникненням та походженням. Тобто для того</w:t>
      </w:r>
      <w:r w:rsidR="00653885">
        <w:t>,</w:t>
      </w:r>
      <w:r>
        <w:t xml:space="preserve"> щоб доцільно перекласти те чи інше поняття варто знати</w:t>
      </w:r>
      <w:r w:rsidR="00653885">
        <w:t>,</w:t>
      </w:r>
      <w:r>
        <w:t xml:space="preserve"> що саме описує це поняття або що воно позначало раніше. Саме тому в нашій роботі ми дослідили питання стосовно ролі к</w:t>
      </w:r>
      <w:r w:rsidR="00653885">
        <w:t>онтексту при виборі перекладацького</w:t>
      </w:r>
      <w:r>
        <w:t xml:space="preserve"> відповідника</w:t>
      </w:r>
      <w:r w:rsidR="00653885">
        <w:t>, а також поняття міжм</w:t>
      </w:r>
      <w:r>
        <w:t>овної еквівалентності</w:t>
      </w:r>
      <w:r w:rsidR="00653885">
        <w:t>,</w:t>
      </w:r>
      <w:r>
        <w:t xml:space="preserve"> як одного з найважливіших перекладацьких факторів. </w:t>
      </w:r>
    </w:p>
    <w:p w14:paraId="1FE58EE7" w14:textId="77777777" w:rsidR="00653885" w:rsidRDefault="00216F69" w:rsidP="00216F69">
      <w:r>
        <w:t>Також нами було з'ясовано що проблема перекладу складних термінів є актуальною. З появою нових термінів перекладачі отримують нове завдання</w:t>
      </w:r>
      <w:r w:rsidR="00653885">
        <w:t>,</w:t>
      </w:r>
      <w:r>
        <w:t xml:space="preserve"> яке полягає у пошуку найактуальніших засобів їх перекладу. Тому в нашому дослідженні було визначено та встановлено сім способів перекладу термінології транспортної галузі для забезпечення більшої точності перекладу та правильного вибору відповідники при перекладі. </w:t>
      </w:r>
    </w:p>
    <w:p w14:paraId="10A81C2C" w14:textId="77777777" w:rsidR="00653885" w:rsidRDefault="00216F69" w:rsidP="00216F69">
      <w:r>
        <w:t>Для того щоб зробити цей процес пошуку якомога простішим необхідно детально вивчити правила перекладу термінології</w:t>
      </w:r>
      <w:r w:rsidR="00653885">
        <w:t>,</w:t>
      </w:r>
      <w:r>
        <w:t xml:space="preserve"> які вживаються найчастіше. Оскільки наше дослідження пов'язана саме з перек</w:t>
      </w:r>
      <w:r w:rsidR="00653885">
        <w:t>ладацької діяльністю, то апробації</w:t>
      </w:r>
      <w:r>
        <w:t xml:space="preserve"> теоретичного</w:t>
      </w:r>
      <w:r w:rsidR="00653885">
        <w:t xml:space="preserve"> підґрунтя та основна увага буде</w:t>
      </w:r>
      <w:r>
        <w:t xml:space="preserve"> сконцентрована на питання</w:t>
      </w:r>
      <w:r w:rsidR="00653885">
        <w:t>ї</w:t>
      </w:r>
      <w:r>
        <w:t xml:space="preserve"> лексичних тр</w:t>
      </w:r>
      <w:r w:rsidR="00653885">
        <w:t>ансформацій як моделей перекладу</w:t>
      </w:r>
      <w:r>
        <w:t xml:space="preserve">. </w:t>
      </w:r>
    </w:p>
    <w:p w14:paraId="521FA6EA" w14:textId="71F7FD86" w:rsidR="00777E37" w:rsidRDefault="00216F69" w:rsidP="00216F69">
      <w:r>
        <w:t>Ми визначили місце цих трансформації та їх роль у перекладацькі</w:t>
      </w:r>
      <w:r w:rsidR="00653885">
        <w:t>й діяльності. Р</w:t>
      </w:r>
      <w:r>
        <w:t>езультати дослідження дали змогу біл</w:t>
      </w:r>
      <w:r w:rsidR="00653885">
        <w:t>ьш детально розглянути частотність</w:t>
      </w:r>
      <w:r>
        <w:t xml:space="preserve"> використання тієї чи іншої лексичної трансформації при перекладі термінології транспортної галузі.</w:t>
      </w:r>
      <w:r w:rsidR="00653885">
        <w:t xml:space="preserve"> </w:t>
      </w:r>
    </w:p>
    <w:p w14:paraId="76ED2513" w14:textId="1C506857" w:rsidR="00136CB4" w:rsidRDefault="00136CB4" w:rsidP="00777E37">
      <w:r>
        <w:t>За результатами нашого магі</w:t>
      </w:r>
      <w:r w:rsidR="008C386C">
        <w:t>стерського дослідження ми також зˈясували частотність використання встановлених в роботі семи способів перекладу та встановили найбілільш частотний спосіб при перекладі німецькомовних термінів транспортної галузі.</w:t>
      </w:r>
    </w:p>
    <w:p w14:paraId="23535147" w14:textId="63042190" w:rsidR="00777E37" w:rsidRDefault="00777E37" w:rsidP="00777E37">
      <w:r>
        <w:lastRenderedPageBreak/>
        <w:t xml:space="preserve">Отже, найбільш </w:t>
      </w:r>
      <w:r w:rsidR="00653885">
        <w:t xml:space="preserve">вживаним в нашій роботі є такий спосіб </w:t>
      </w:r>
      <w:r w:rsidR="008C386C">
        <w:t>як транспозиція - 72</w:t>
      </w:r>
      <w:r>
        <w:t>%. Частотність</w:t>
      </w:r>
      <w:r w:rsidR="00653885">
        <w:t xml:space="preserve"> інших способів перекладу можна зобразити в наступному відсотковому співвідношенні:</w:t>
      </w:r>
    </w:p>
    <w:p w14:paraId="4E61C458" w14:textId="4CF8C4EA" w:rsidR="00777E37" w:rsidRDefault="00777E37" w:rsidP="00777E37">
      <w:r>
        <w:t>Тра</w:t>
      </w:r>
      <w:r w:rsidR="008C386C">
        <w:t>нспозиція – 70</w:t>
      </w:r>
      <w:r>
        <w:t xml:space="preserve">% </w:t>
      </w:r>
    </w:p>
    <w:p w14:paraId="17B63C9D" w14:textId="6EBE60D3" w:rsidR="00777E37" w:rsidRDefault="008C386C" w:rsidP="00777E37">
      <w:r w:rsidRPr="00ED0292">
        <w:rPr>
          <w:rStyle w:val="aff6"/>
          <w:color w:val="000000" w:themeColor="text1"/>
          <w:szCs w:val="28"/>
        </w:rPr>
        <w:t>Запозичення</w:t>
      </w:r>
      <w:r>
        <w:t xml:space="preserve"> – 5</w:t>
      </w:r>
      <w:r w:rsidR="00777E37">
        <w:t xml:space="preserve">% </w:t>
      </w:r>
    </w:p>
    <w:p w14:paraId="454001F1" w14:textId="2BF2086E" w:rsidR="00777E37" w:rsidRDefault="008C386C" w:rsidP="00777E37">
      <w:r w:rsidRPr="00EB0A74">
        <w:rPr>
          <w:rStyle w:val="aff6"/>
          <w:szCs w:val="28"/>
        </w:rPr>
        <w:t>Калькування</w:t>
      </w:r>
      <w:r>
        <w:t xml:space="preserve"> – 15</w:t>
      </w:r>
      <w:r w:rsidR="00777E37">
        <w:t xml:space="preserve">% </w:t>
      </w:r>
    </w:p>
    <w:p w14:paraId="43974927" w14:textId="5331BAB8" w:rsidR="00777E37" w:rsidRDefault="008C386C" w:rsidP="00777E37">
      <w:r>
        <w:t>Дослівний переклад– 8</w:t>
      </w:r>
      <w:r w:rsidR="00777E37">
        <w:t xml:space="preserve"> % </w:t>
      </w:r>
    </w:p>
    <w:p w14:paraId="1DDE2567" w14:textId="10BFE75D" w:rsidR="00777E37" w:rsidRDefault="008C386C" w:rsidP="00777E37">
      <w:r>
        <w:t>Модуляція – 1</w:t>
      </w:r>
      <w:r w:rsidR="00777E37">
        <w:t xml:space="preserve">% </w:t>
      </w:r>
    </w:p>
    <w:p w14:paraId="6E4D97CA" w14:textId="7EE5545E" w:rsidR="00777E37" w:rsidRDefault="008C386C" w:rsidP="00777E37">
      <w:r>
        <w:t>Еквіваленція– 0,5</w:t>
      </w:r>
      <w:r w:rsidR="00777E37">
        <w:t xml:space="preserve"> % </w:t>
      </w:r>
    </w:p>
    <w:p w14:paraId="6E163F23" w14:textId="1611A2D4" w:rsidR="00777E37" w:rsidRDefault="008C386C" w:rsidP="00777E37">
      <w:r>
        <w:t>Адаптація</w:t>
      </w:r>
      <w:r w:rsidR="00777E37">
        <w:t>– 0,5%</w:t>
      </w:r>
    </w:p>
    <w:p w14:paraId="6681115B" w14:textId="77777777" w:rsidR="00777E37" w:rsidRDefault="00777E37" w:rsidP="00777E37">
      <w:pPr>
        <w:rPr>
          <w:rStyle w:val="aff6"/>
          <w:szCs w:val="28"/>
        </w:rPr>
      </w:pPr>
      <w:r w:rsidRPr="00AC2C77">
        <w:rPr>
          <w:rStyle w:val="aff6"/>
          <w:szCs w:val="28"/>
          <w:lang w:val="uk-UA"/>
        </w:rPr>
        <w:t xml:space="preserve">У підсумку, варто сказати, що німецька термінологія транспортної галузі, як частина лексики, має потенціал подальших лінгвістичних досліджень, оскільки у зазначеній галузі науки спостерігаються постійні модифікації терміносистеми – створення нових та трансформація існуючих термінологічних одиниць. Отже, як бачимо з наведених вище прикладів, для німецької фахової мови притаманна наявність спеціальної лексики, яка слугує забезпеченню потреб професійного спілкування зазначеної сфери людської діяльності. Найбільш продуктивним способом творення термінологічних одиниць є морфологічний спосіб словотвору, передусім, суфіксальний і префіксальний. </w:t>
      </w:r>
      <w:r>
        <w:rPr>
          <w:rStyle w:val="aff6"/>
          <w:szCs w:val="28"/>
        </w:rPr>
        <w:t xml:space="preserve">Окрім того значна частина термінів утворюється словоскладанням із застосуванням абревіації. Майбутніми перспективами дослідження можуть бути синтаксичні перетворення фахової мови транспорту у процесі перекладу українською мовою. </w:t>
      </w:r>
    </w:p>
    <w:p w14:paraId="0083C2C7" w14:textId="77777777" w:rsidR="00777E37" w:rsidRPr="00AC2C77" w:rsidRDefault="00777E37" w:rsidP="00777E37">
      <w:pPr>
        <w:rPr>
          <w:lang w:val="ru-RU"/>
        </w:rPr>
      </w:pPr>
    </w:p>
    <w:p w14:paraId="03C357E7" w14:textId="77777777" w:rsidR="00170061" w:rsidRPr="00777E37" w:rsidRDefault="00170061" w:rsidP="006A58BF">
      <w:pPr>
        <w:rPr>
          <w:lang w:val="ru-RU"/>
        </w:rPr>
      </w:pPr>
    </w:p>
    <w:p w14:paraId="780FE353" w14:textId="77777777" w:rsidR="00170061" w:rsidRDefault="00170061" w:rsidP="006A58BF"/>
    <w:p w14:paraId="1490E004" w14:textId="77777777" w:rsidR="00170061" w:rsidRDefault="00170061" w:rsidP="006A58BF"/>
    <w:p w14:paraId="14EEAC7B" w14:textId="77777777" w:rsidR="00170061" w:rsidRPr="00E75E94" w:rsidRDefault="00170061" w:rsidP="006A58BF"/>
    <w:p w14:paraId="235BB8E9" w14:textId="77777777" w:rsidR="00A61E21" w:rsidRDefault="002B6283" w:rsidP="00453E3A">
      <w:pPr>
        <w:pStyle w:val="1"/>
      </w:pPr>
      <w:r w:rsidRPr="00E75E94">
        <w:br w:type="page"/>
      </w:r>
      <w:bookmarkStart w:id="8" w:name="_Toc501290974"/>
      <w:r w:rsidR="005A6C90" w:rsidRPr="00E75E94">
        <w:lastRenderedPageBreak/>
        <w:t>СПИСОК ВИКОРИСТАНИХ ДЖЕРЕЛ</w:t>
      </w:r>
      <w:bookmarkEnd w:id="8"/>
    </w:p>
    <w:p w14:paraId="29B5B7FE" w14:textId="5CC61701" w:rsidR="00C30C65" w:rsidRPr="00497E41" w:rsidRDefault="00C30C65" w:rsidP="00C30C65">
      <w:pPr>
        <w:pStyle w:val="a"/>
        <w:rPr>
          <w:color w:val="000000" w:themeColor="text1"/>
        </w:rPr>
      </w:pPr>
      <w:r w:rsidRPr="00C30C65">
        <w:t>Ахманова О.С</w:t>
      </w:r>
      <w:r w:rsidRPr="00497E41">
        <w:rPr>
          <w:color w:val="000000" w:themeColor="text1"/>
        </w:rPr>
        <w:t xml:space="preserve">. </w:t>
      </w:r>
      <w:r w:rsidR="000B612D" w:rsidRPr="00497E41">
        <w:rPr>
          <w:color w:val="000000" w:themeColor="text1"/>
        </w:rPr>
        <w:t>Сл</w:t>
      </w:r>
      <w:r w:rsidR="000B612D" w:rsidRPr="00497E41">
        <w:rPr>
          <w:color w:val="000000" w:themeColor="text1"/>
          <w:lang w:val="ru-RU"/>
        </w:rPr>
        <w:t>оварь лингвистических терминов.</w:t>
      </w:r>
      <w:r w:rsidRPr="00497E41">
        <w:rPr>
          <w:color w:val="000000" w:themeColor="text1"/>
        </w:rPr>
        <w:t xml:space="preserve"> М.</w:t>
      </w:r>
      <w:r w:rsidR="000B612D" w:rsidRPr="00497E41">
        <w:rPr>
          <w:color w:val="000000" w:themeColor="text1"/>
          <w:lang w:val="ru-RU"/>
        </w:rPr>
        <w:t xml:space="preserve"> Едиторал УРСС,</w:t>
      </w:r>
      <w:r w:rsidRPr="00497E41">
        <w:rPr>
          <w:color w:val="000000" w:themeColor="text1"/>
        </w:rPr>
        <w:t xml:space="preserve"> 200</w:t>
      </w:r>
      <w:r w:rsidR="000B612D" w:rsidRPr="00497E41">
        <w:rPr>
          <w:color w:val="000000" w:themeColor="text1"/>
          <w:lang w:val="ru-RU"/>
        </w:rPr>
        <w:t>4</w:t>
      </w:r>
      <w:r w:rsidRPr="00497E41">
        <w:rPr>
          <w:color w:val="000000" w:themeColor="text1"/>
          <w:lang w:val="ru-RU"/>
        </w:rPr>
        <w:t>.</w:t>
      </w:r>
      <w:r w:rsidR="000B612D" w:rsidRPr="00497E41">
        <w:rPr>
          <w:color w:val="000000" w:themeColor="text1"/>
          <w:lang w:val="ru-RU"/>
        </w:rPr>
        <w:t xml:space="preserve"> 571с.</w:t>
      </w:r>
    </w:p>
    <w:p w14:paraId="08D6DF20" w14:textId="340079EF" w:rsidR="00C30C65" w:rsidRPr="00497E41" w:rsidRDefault="00497E41" w:rsidP="00C30C65">
      <w:pPr>
        <w:pStyle w:val="a"/>
        <w:rPr>
          <w:color w:val="000000" w:themeColor="text1"/>
        </w:rPr>
      </w:pPr>
      <w:r w:rsidRPr="00497E41">
        <w:rPr>
          <w:color w:val="000000" w:themeColor="text1"/>
        </w:rPr>
        <w:t>Бархударов Л. С.</w:t>
      </w:r>
      <w:r w:rsidRPr="00497E41">
        <w:rPr>
          <w:color w:val="000000" w:themeColor="text1"/>
          <w:lang w:val="ru-RU"/>
        </w:rPr>
        <w:t xml:space="preserve"> </w:t>
      </w:r>
      <w:r w:rsidRPr="00497E41">
        <w:rPr>
          <w:color w:val="000000" w:themeColor="text1"/>
        </w:rPr>
        <w:t>Язык и перевод</w:t>
      </w:r>
      <w:r w:rsidRPr="00497E41">
        <w:rPr>
          <w:color w:val="000000" w:themeColor="text1"/>
          <w:lang w:val="ru-RU"/>
        </w:rPr>
        <w:t xml:space="preserve"> </w:t>
      </w:r>
      <w:r w:rsidRPr="00497E41">
        <w:rPr>
          <w:color w:val="000000" w:themeColor="text1"/>
        </w:rPr>
        <w:t>(вопросы общей и часной теории перевода).</w:t>
      </w:r>
      <w:r>
        <w:rPr>
          <w:color w:val="000000" w:themeColor="text1"/>
        </w:rPr>
        <w:t xml:space="preserve"> ЛКИ, 2016</w:t>
      </w:r>
      <w:r w:rsidRPr="00497E41">
        <w:rPr>
          <w:color w:val="000000" w:themeColor="text1"/>
        </w:rPr>
        <w:t>. 240 с</w:t>
      </w:r>
    </w:p>
    <w:p w14:paraId="2F43B142" w14:textId="2956A945" w:rsidR="00497E41" w:rsidRPr="00497E41" w:rsidRDefault="00497E41" w:rsidP="00497E41">
      <w:pPr>
        <w:pStyle w:val="a"/>
        <w:rPr>
          <w:color w:val="000000" w:themeColor="text1"/>
          <w:lang w:val="ru-RU"/>
        </w:rPr>
      </w:pPr>
      <w:r w:rsidRPr="00497E41">
        <w:rPr>
          <w:lang w:val="ru-RU"/>
        </w:rPr>
        <w:t>Беликов</w:t>
      </w:r>
      <w:r>
        <w:rPr>
          <w:lang w:val="ru-RU"/>
        </w:rPr>
        <w:t xml:space="preserve"> В.</w:t>
      </w:r>
      <w:r w:rsidRPr="00497E41">
        <w:rPr>
          <w:lang w:val="ru-RU"/>
        </w:rPr>
        <w:t>И., Крысин Л. П.</w:t>
      </w:r>
      <w:r w:rsidRPr="00497E41">
        <w:t xml:space="preserve"> </w:t>
      </w:r>
      <w:r w:rsidRPr="00497E41">
        <w:rPr>
          <w:lang w:val="ru-RU"/>
        </w:rPr>
        <w:t>Социолингвистика. Учебник для бакалавриата и магистратуры. — 2-е изд.,</w:t>
      </w:r>
      <w:r w:rsidRPr="00497E41">
        <w:t xml:space="preserve"> </w:t>
      </w:r>
      <w:r w:rsidRPr="00497E41">
        <w:rPr>
          <w:color w:val="000000" w:themeColor="text1"/>
          <w:lang w:val="ru-RU"/>
        </w:rPr>
        <w:t>перераб. и доп. — М.: Издательство Юрайт, 2015. — 337 с.</w:t>
      </w:r>
    </w:p>
    <w:p w14:paraId="5250AB08" w14:textId="5803F16A" w:rsidR="000026F9" w:rsidRDefault="008C1E86" w:rsidP="000026F9">
      <w:pPr>
        <w:pStyle w:val="a"/>
      </w:pPr>
      <w:r w:rsidRPr="00497E41">
        <w:rPr>
          <w:color w:val="000000" w:themeColor="text1"/>
        </w:rPr>
        <w:t xml:space="preserve">Білозерська Н.П., Возненко Н.В., Радецька С.В. Термінологія і переклад. Вінниця. Нова книга, 2012. 232с.  </w:t>
      </w:r>
    </w:p>
    <w:p w14:paraId="7BBE32C9" w14:textId="4EB3CCAC" w:rsidR="000026F9" w:rsidRPr="00412071" w:rsidRDefault="000026F9" w:rsidP="00412071">
      <w:pPr>
        <w:pStyle w:val="a"/>
        <w:rPr>
          <w:color w:val="000000" w:themeColor="text1"/>
          <w:lang w:val="ru-RU"/>
        </w:rPr>
      </w:pPr>
      <w:r w:rsidRPr="00412071">
        <w:rPr>
          <w:color w:val="000000" w:themeColor="text1"/>
        </w:rPr>
        <w:t>Брандес М.П.</w:t>
      </w:r>
      <w:r w:rsidR="00412071" w:rsidRPr="00412071">
        <w:rPr>
          <w:color w:val="000000" w:themeColor="text1"/>
        </w:rPr>
        <w:t xml:space="preserve"> Стиль </w:t>
      </w:r>
      <w:r w:rsidR="00412071" w:rsidRPr="00412071">
        <w:rPr>
          <w:color w:val="000000" w:themeColor="text1"/>
          <w:lang w:val="ru-RU"/>
        </w:rPr>
        <w:t>и</w:t>
      </w:r>
      <w:r w:rsidRPr="00412071">
        <w:rPr>
          <w:color w:val="000000" w:themeColor="text1"/>
        </w:rPr>
        <w:t xml:space="preserve"> пере</w:t>
      </w:r>
      <w:r w:rsidR="00A5794A">
        <w:rPr>
          <w:color w:val="000000" w:themeColor="text1"/>
          <w:lang w:val="ru-RU"/>
        </w:rPr>
        <w:t>вод(на материале немецкого язы</w:t>
      </w:r>
      <w:r w:rsidR="00412071" w:rsidRPr="00412071">
        <w:rPr>
          <w:color w:val="000000" w:themeColor="text1"/>
          <w:lang w:val="ru-RU"/>
        </w:rPr>
        <w:t>ка): Учеб, пособие - М.: Высш. шк., 1988.127 с.</w:t>
      </w:r>
    </w:p>
    <w:p w14:paraId="4AAF43E7" w14:textId="1EFF4DC4" w:rsidR="000026F9" w:rsidRPr="00412071" w:rsidRDefault="000026F9" w:rsidP="00412071">
      <w:pPr>
        <w:pStyle w:val="a"/>
        <w:rPr>
          <w:color w:val="000000" w:themeColor="text1"/>
        </w:rPr>
      </w:pPr>
      <w:r w:rsidRPr="00412071">
        <w:rPr>
          <w:color w:val="000000" w:themeColor="text1"/>
        </w:rPr>
        <w:t>Брандес М</w:t>
      </w:r>
      <w:r w:rsidR="00412071" w:rsidRPr="00412071">
        <w:rPr>
          <w:color w:val="000000" w:themeColor="text1"/>
          <w:lang w:val="ru-RU"/>
        </w:rPr>
        <w:t>.</w:t>
      </w:r>
      <w:r w:rsidRPr="00412071">
        <w:rPr>
          <w:color w:val="000000" w:themeColor="text1"/>
        </w:rPr>
        <w:t>П</w:t>
      </w:r>
      <w:r w:rsidR="00412071" w:rsidRPr="00412071">
        <w:rPr>
          <w:color w:val="000000" w:themeColor="text1"/>
        </w:rPr>
        <w:t xml:space="preserve">. </w:t>
      </w:r>
      <w:r w:rsidR="00412071" w:rsidRPr="00412071">
        <w:rPr>
          <w:color w:val="000000" w:themeColor="text1"/>
          <w:lang w:val="ru-RU"/>
        </w:rPr>
        <w:t xml:space="preserve">Стилистика немецкого </w:t>
      </w:r>
      <w:r w:rsidR="00A5794A">
        <w:rPr>
          <w:color w:val="000000" w:themeColor="text1"/>
          <w:lang w:val="ru-RU"/>
        </w:rPr>
        <w:t xml:space="preserve">языка. М.: Высшая школа, 1990. </w:t>
      </w:r>
      <w:r w:rsidR="00412071" w:rsidRPr="00412071">
        <w:rPr>
          <w:color w:val="000000" w:themeColor="text1"/>
          <w:lang w:val="ru-RU"/>
        </w:rPr>
        <w:t xml:space="preserve"> 320 с.</w:t>
      </w:r>
    </w:p>
    <w:p w14:paraId="40CCCA90" w14:textId="77777777" w:rsidR="000026F9" w:rsidRPr="00412071" w:rsidRDefault="000026F9" w:rsidP="000026F9">
      <w:pPr>
        <w:pStyle w:val="a"/>
        <w:rPr>
          <w:color w:val="000000" w:themeColor="text1"/>
        </w:rPr>
      </w:pPr>
      <w:r w:rsidRPr="00412071">
        <w:rPr>
          <w:color w:val="000000" w:themeColor="text1"/>
        </w:rPr>
        <w:t>Булаховський Л.А. Про значення мовознавства: Вібр. твори. У 5-ти т.: К.: Наук.Думка, 1975. 216с.</w:t>
      </w:r>
    </w:p>
    <w:p w14:paraId="2A524045" w14:textId="35510C55" w:rsidR="00A3629F" w:rsidRPr="00412071" w:rsidRDefault="00A3629F" w:rsidP="00A3629F">
      <w:pPr>
        <w:pStyle w:val="a"/>
        <w:rPr>
          <w:rFonts w:eastAsia="Calibri"/>
          <w:color w:val="000000" w:themeColor="text1"/>
          <w:spacing w:val="3"/>
          <w:lang w:bidi="ar-SA"/>
        </w:rPr>
      </w:pPr>
      <w:r w:rsidRPr="00412071">
        <w:rPr>
          <w:color w:val="000000" w:themeColor="text1"/>
        </w:rPr>
        <w:t xml:space="preserve">Вераксич Т.В. </w:t>
      </w:r>
      <w:r w:rsidRPr="00412071">
        <w:rPr>
          <w:rStyle w:val="markedcontent"/>
          <w:color w:val="000000" w:themeColor="text1"/>
          <w:szCs w:val="28"/>
        </w:rPr>
        <w:t xml:space="preserve">Німецька термінологія галузі машинобудування: структурно-семантичний та перекладознавчий аспекти : </w:t>
      </w:r>
      <w:r w:rsidRPr="00412071">
        <w:rPr>
          <w:rFonts w:eastAsia="Calibri"/>
          <w:color w:val="000000" w:themeColor="text1"/>
          <w:spacing w:val="3"/>
          <w:lang w:val="ru-RU" w:bidi="ar-SA"/>
        </w:rPr>
        <w:t xml:space="preserve">магістерська дис. Київ, 2020. 110 с. </w:t>
      </w:r>
    </w:p>
    <w:p w14:paraId="0B83C165" w14:textId="4AA3B28E" w:rsidR="000026F9" w:rsidRPr="00412071" w:rsidRDefault="00D55C9B" w:rsidP="000026F9">
      <w:pPr>
        <w:pStyle w:val="a"/>
        <w:rPr>
          <w:color w:val="000000" w:themeColor="text1"/>
        </w:rPr>
      </w:pPr>
      <w:r w:rsidRPr="00412071">
        <w:rPr>
          <w:color w:val="000000" w:themeColor="text1"/>
        </w:rPr>
        <w:t>Верезубенко М. Лексико-граматичні особливості перекладу німецькомовних текстів у галузі юриспруденції</w:t>
      </w:r>
      <w:r w:rsidR="003E657D" w:rsidRPr="00412071">
        <w:rPr>
          <w:color w:val="000000" w:themeColor="text1"/>
        </w:rPr>
        <w:t xml:space="preserve"> : </w:t>
      </w:r>
      <w:r w:rsidR="003E657D" w:rsidRPr="00412071">
        <w:rPr>
          <w:i/>
          <w:color w:val="000000" w:themeColor="text1"/>
        </w:rPr>
        <w:t>Наукові записки. Серія: Філологічні науки.</w:t>
      </w:r>
      <w:r w:rsidR="003E657D" w:rsidRPr="00412071">
        <w:rPr>
          <w:color w:val="000000" w:themeColor="text1"/>
        </w:rPr>
        <w:t xml:space="preserve"> Вип. 187. </w:t>
      </w:r>
      <w:r w:rsidR="00E60124" w:rsidRPr="00412071">
        <w:rPr>
          <w:color w:val="000000" w:themeColor="text1"/>
        </w:rPr>
        <w:t xml:space="preserve">Кропивницький: Видавництво “КОД”, 2020. </w:t>
      </w:r>
      <w:r w:rsidR="003E657D" w:rsidRPr="00412071">
        <w:rPr>
          <w:color w:val="000000" w:themeColor="text1"/>
        </w:rPr>
        <w:t>С. 593-600.</w:t>
      </w:r>
      <w:r w:rsidRPr="00412071">
        <w:rPr>
          <w:color w:val="000000" w:themeColor="text1"/>
        </w:rPr>
        <w:t xml:space="preserve"> </w:t>
      </w:r>
    </w:p>
    <w:p w14:paraId="12BD6A98" w14:textId="19A90EA1" w:rsidR="00010A3B" w:rsidRDefault="00A5794A" w:rsidP="008F3293">
      <w:pPr>
        <w:pStyle w:val="a"/>
      </w:pPr>
      <w:r>
        <w:t>Винокур Г.</w:t>
      </w:r>
      <w:r w:rsidR="00010A3B" w:rsidRPr="00010A3B">
        <w:t>О.</w:t>
      </w:r>
      <w:r w:rsidR="008F3293">
        <w:rPr>
          <w:lang w:val="ru-RU"/>
        </w:rPr>
        <w:t xml:space="preserve"> </w:t>
      </w:r>
      <w:r w:rsidRPr="00A5794A">
        <w:rPr>
          <w:lang w:val="ru-RU"/>
        </w:rPr>
        <w:t>Введение в изучение филологических наук</w:t>
      </w:r>
      <w:r w:rsidR="00010A3B" w:rsidRPr="00D55C9B">
        <w:t>.</w:t>
      </w:r>
      <w:r w:rsidR="008F3293" w:rsidRPr="008F3293">
        <w:t>Издание: Лабиринт</w:t>
      </w:r>
      <w:r w:rsidR="008F3293">
        <w:rPr>
          <w:lang w:val="ru-RU"/>
        </w:rPr>
        <w:t>,2000.192 с.</w:t>
      </w:r>
    </w:p>
    <w:p w14:paraId="17E61B60" w14:textId="553BA2CF" w:rsidR="003C1177" w:rsidRDefault="000026F9" w:rsidP="00F10725">
      <w:pPr>
        <w:pStyle w:val="a"/>
      </w:pPr>
      <w:r>
        <w:t>Вих</w:t>
      </w:r>
      <w:r w:rsidR="008F3293">
        <w:t>ристюк Л.С. Філологічні науки.</w:t>
      </w:r>
      <w:r>
        <w:t xml:space="preserve"> Актуальні проблеми перекладу: Донбаський державний технічний університет, 2003. 115с. </w:t>
      </w:r>
    </w:p>
    <w:p w14:paraId="68679410" w14:textId="751A1F6C" w:rsidR="003C1177" w:rsidRDefault="003C1177" w:rsidP="00F10725">
      <w:pPr>
        <w:pStyle w:val="a"/>
      </w:pPr>
      <w:r w:rsidRPr="003C1177">
        <w:rPr>
          <w:shd w:val="clear" w:color="auto" w:fill="FFFFFF"/>
        </w:rPr>
        <w:t>Володіна В</w:t>
      </w:r>
      <w:r>
        <w:rPr>
          <w:shd w:val="clear" w:color="auto" w:fill="FFFFFF"/>
          <w:lang w:val="ru-RU"/>
        </w:rPr>
        <w:t>. С.</w:t>
      </w:r>
      <w:r w:rsidRPr="003C1177">
        <w:rPr>
          <w:shd w:val="clear" w:color="auto" w:fill="FFFFFF"/>
        </w:rPr>
        <w:t>Альбом з розвитку мовлення</w:t>
      </w:r>
      <w:r>
        <w:rPr>
          <w:shd w:val="clear" w:color="auto" w:fill="FFFFFF"/>
        </w:rPr>
        <w:t xml:space="preserve">. </w:t>
      </w:r>
      <w:r>
        <w:rPr>
          <w:shd w:val="clear" w:color="auto" w:fill="FFFFFF"/>
          <w:lang w:val="ru-RU"/>
        </w:rPr>
        <w:t>Вид-во: «Перо», 2009. 96 с.</w:t>
      </w:r>
    </w:p>
    <w:p w14:paraId="02B9B436" w14:textId="62BFC4F0" w:rsidR="005D266D" w:rsidRDefault="005D266D" w:rsidP="005D266D">
      <w:pPr>
        <w:pStyle w:val="a"/>
      </w:pPr>
      <w:r>
        <w:t>Гловинская М.</w:t>
      </w:r>
      <w:r w:rsidR="000026F9">
        <w:t>Я.</w:t>
      </w:r>
      <w:r>
        <w:t>Тенденция к аналитизму в языке массовой коммуникации</w:t>
      </w:r>
      <w:r>
        <w:rPr>
          <w:lang w:val="ru-RU"/>
        </w:rPr>
        <w:t xml:space="preserve">.Фортунатовский сборник. Материалы научной </w:t>
      </w:r>
      <w:r>
        <w:rPr>
          <w:lang w:val="ru-RU"/>
        </w:rPr>
        <w:lastRenderedPageBreak/>
        <w:t>конференции,</w:t>
      </w:r>
      <w:r w:rsidR="00353E23">
        <w:rPr>
          <w:lang w:val="ru-RU"/>
        </w:rPr>
        <w:t xml:space="preserve"> </w:t>
      </w:r>
      <w:r>
        <w:rPr>
          <w:lang w:val="ru-RU"/>
        </w:rPr>
        <w:t>посвященной 100 – летию московсуой лингвистической школы 1897 – 1997,</w:t>
      </w:r>
      <w:r w:rsidRPr="005D266D">
        <w:rPr>
          <w:rFonts w:ascii="Segoe UI" w:hAnsi="Segoe UI" w:cs="Segoe UI"/>
          <w:color w:val="080000"/>
          <w:sz w:val="20"/>
          <w:szCs w:val="20"/>
          <w:shd w:val="clear" w:color="auto" w:fill="FFFFFF"/>
        </w:rPr>
        <w:t xml:space="preserve"> </w:t>
      </w:r>
      <w:r w:rsidRPr="005D266D">
        <w:rPr>
          <w:color w:val="080000"/>
          <w:szCs w:val="28"/>
          <w:shd w:val="clear" w:color="auto" w:fill="FFFFFF"/>
        </w:rPr>
        <w:t>2000. 352 с</w:t>
      </w:r>
    </w:p>
    <w:p w14:paraId="3EA4D889" w14:textId="2E8D285B" w:rsidR="0010200F" w:rsidRDefault="0010200F" w:rsidP="00DE40CB">
      <w:pPr>
        <w:pStyle w:val="a"/>
      </w:pPr>
      <w:r w:rsidRPr="0010200F">
        <w:t xml:space="preserve">Гриньов-Гриневич С. В. </w:t>
      </w:r>
      <w:r w:rsidR="00DE40CB" w:rsidRPr="00DE40CB">
        <w:t>Терминоведение</w:t>
      </w:r>
      <w:r w:rsidR="00DE40CB">
        <w:t xml:space="preserve">.Учебное пособие.М.: Академия, 2008. </w:t>
      </w:r>
      <w:r w:rsidR="00DE40CB" w:rsidRPr="00DE40CB">
        <w:t>304 с.</w:t>
      </w:r>
      <w:r w:rsidR="00DE40CB">
        <w:rPr>
          <w:lang w:val="ru-RU"/>
        </w:rPr>
        <w:t xml:space="preserve"> </w:t>
      </w:r>
      <w:r w:rsidRPr="0010200F">
        <w:t>.</w:t>
      </w:r>
    </w:p>
    <w:p w14:paraId="64CA0C6A" w14:textId="78520498" w:rsidR="000026F9" w:rsidRDefault="000026F9" w:rsidP="000026F9">
      <w:pPr>
        <w:pStyle w:val="a"/>
      </w:pPr>
      <w:r>
        <w:t xml:space="preserve"> </w:t>
      </w:r>
      <w:r w:rsidR="00A3629F" w:rsidRPr="009C775D">
        <w:rPr>
          <w:color w:val="000000" w:themeColor="text1"/>
        </w:rPr>
        <w:t xml:space="preserve">Дубовик О.В. </w:t>
      </w:r>
      <w:r w:rsidR="00A3629F" w:rsidRPr="009C775D">
        <w:rPr>
          <w:rStyle w:val="markedcontent"/>
          <w:color w:val="000000" w:themeColor="text1"/>
          <w:szCs w:val="28"/>
        </w:rPr>
        <w:t xml:space="preserve">Лексичні трансформації як одна з моделей перекладу німецьких фахових текстів у галузі машинобудування українською мовою: магістерська дис. Київ, 2020. 129 с.  </w:t>
      </w:r>
    </w:p>
    <w:p w14:paraId="39B08E0A" w14:textId="0801831A" w:rsidR="0053382E" w:rsidRPr="009C775D" w:rsidRDefault="0053382E" w:rsidP="00F10725">
      <w:pPr>
        <w:pStyle w:val="a"/>
        <w:rPr>
          <w:color w:val="000000" w:themeColor="text1"/>
        </w:rPr>
      </w:pPr>
      <w:r w:rsidRPr="009C775D">
        <w:rPr>
          <w:color w:val="000000" w:themeColor="text1"/>
        </w:rPr>
        <w:t>Даниленко</w:t>
      </w:r>
      <w:r w:rsidR="00DE40CB">
        <w:rPr>
          <w:color w:val="000000" w:themeColor="text1"/>
          <w:lang w:val="ru-RU"/>
        </w:rPr>
        <w:t xml:space="preserve"> </w:t>
      </w:r>
      <w:r w:rsidR="00DE40CB">
        <w:rPr>
          <w:color w:val="000000" w:themeColor="text1"/>
        </w:rPr>
        <w:t>В.</w:t>
      </w:r>
      <w:r w:rsidRPr="009C775D">
        <w:rPr>
          <w:color w:val="000000" w:themeColor="text1"/>
        </w:rPr>
        <w:t>П.</w:t>
      </w:r>
      <w:r w:rsidRPr="009C775D">
        <w:rPr>
          <w:color w:val="000000" w:themeColor="text1"/>
          <w:lang w:val="ru-RU"/>
        </w:rPr>
        <w:t xml:space="preserve"> </w:t>
      </w:r>
      <w:r w:rsidRPr="009C775D">
        <w:rPr>
          <w:color w:val="000000" w:themeColor="text1"/>
        </w:rPr>
        <w:t>Загальне мовознавство та історія загального мовознавства: курс лекцій. Вид-во: "Флінта", 2009.</w:t>
      </w:r>
    </w:p>
    <w:p w14:paraId="364B33D9" w14:textId="77777777" w:rsidR="000026F9" w:rsidRDefault="000026F9" w:rsidP="000026F9">
      <w:pPr>
        <w:pStyle w:val="a"/>
      </w:pPr>
      <w:r>
        <w:t xml:space="preserve"> Зарицький М.С. Переклад: створення та редагування. Посібник: Парламентське вид-во, 2004. 103с.</w:t>
      </w:r>
    </w:p>
    <w:p w14:paraId="7E10D08A" w14:textId="51D11F99" w:rsidR="000026F9" w:rsidRPr="009C775D" w:rsidRDefault="00DE40CB" w:rsidP="00DE40CB">
      <w:pPr>
        <w:pStyle w:val="a"/>
        <w:rPr>
          <w:color w:val="000000" w:themeColor="text1"/>
        </w:rPr>
      </w:pPr>
      <w:r>
        <w:rPr>
          <w:color w:val="000000" w:themeColor="text1"/>
        </w:rPr>
        <w:t>Зенков Г.С., Сапожни</w:t>
      </w:r>
      <w:r w:rsidR="00B27AD0">
        <w:rPr>
          <w:color w:val="000000" w:themeColor="text1"/>
        </w:rPr>
        <w:t>кова И</w:t>
      </w:r>
      <w:r w:rsidR="000026F9" w:rsidRPr="009C775D">
        <w:rPr>
          <w:color w:val="000000" w:themeColor="text1"/>
        </w:rPr>
        <w:t xml:space="preserve">.А. </w:t>
      </w:r>
      <w:r w:rsidRPr="00DE40CB">
        <w:rPr>
          <w:color w:val="000000" w:themeColor="text1"/>
        </w:rPr>
        <w:t>Введение в языкознание: Учеб. пособие для студентов дистанционного обучения КГНУ - Б.: ИИМОП КГНУ, 1998.- 218 с.</w:t>
      </w:r>
    </w:p>
    <w:p w14:paraId="661D2DA0" w14:textId="77777777" w:rsidR="000026F9" w:rsidRDefault="000026F9" w:rsidP="000026F9">
      <w:pPr>
        <w:pStyle w:val="a"/>
      </w:pPr>
      <w:r>
        <w:t xml:space="preserve"> Зубков М. Сучасна укр.ділова мова 2-ге видання, доповнене: Х. 2002. 105c. 66</w:t>
      </w:r>
    </w:p>
    <w:p w14:paraId="086C37C2" w14:textId="75293245" w:rsidR="000026F9" w:rsidRPr="009C775D" w:rsidRDefault="00140F08" w:rsidP="000026F9">
      <w:pPr>
        <w:pStyle w:val="a"/>
        <w:rPr>
          <w:color w:val="000000" w:themeColor="text1"/>
        </w:rPr>
      </w:pPr>
      <w:r w:rsidRPr="009C775D">
        <w:rPr>
          <w:color w:val="000000" w:themeColor="text1"/>
        </w:rPr>
        <w:t>Іваницька М. Особистість перекладача в українсько-німецьких літературних взаєминах : монографія. Чернівці : Книги-</w:t>
      </w:r>
      <w:r w:rsidRPr="009C775D">
        <w:rPr>
          <w:color w:val="000000" w:themeColor="text1"/>
          <w:lang w:val="de-DE"/>
        </w:rPr>
        <w:t>XXI</w:t>
      </w:r>
      <w:r w:rsidRPr="009C775D">
        <w:rPr>
          <w:color w:val="000000" w:themeColor="text1"/>
          <w:lang w:val="ru-RU"/>
        </w:rPr>
        <w:t>, 2015</w:t>
      </w:r>
      <w:r w:rsidRPr="009C775D">
        <w:rPr>
          <w:color w:val="000000" w:themeColor="text1"/>
        </w:rPr>
        <w:t>.604 с.</w:t>
      </w:r>
      <w:r w:rsidR="003E657D" w:rsidRPr="009C775D">
        <w:rPr>
          <w:color w:val="000000" w:themeColor="text1"/>
        </w:rPr>
        <w:t xml:space="preserve"> </w:t>
      </w:r>
    </w:p>
    <w:p w14:paraId="3AA3BEC8" w14:textId="67B6CFFA" w:rsidR="000026F9" w:rsidRDefault="00327B53" w:rsidP="00C66644">
      <w:pPr>
        <w:pStyle w:val="a"/>
        <w:ind w:left="360" w:firstLine="66"/>
      </w:pPr>
      <w:r w:rsidRPr="00B62928">
        <w:t xml:space="preserve">Карабан В.І. </w:t>
      </w:r>
      <w:hyperlink r:id="rId14" w:history="1">
        <w:r w:rsidRPr="00327B53">
          <w:t>Переклад англійської наукової і технічної літератури. Граматичні труднощі, лексичні, термінологічні та жанрово-стилістичні проблеми</w:t>
        </w:r>
      </w:hyperlink>
      <w:r w:rsidRPr="00327B53">
        <w:t>. 2018. 656 с.</w:t>
      </w:r>
    </w:p>
    <w:p w14:paraId="36DAC610" w14:textId="77777777" w:rsidR="000026F9" w:rsidRDefault="000026F9" w:rsidP="000026F9">
      <w:pPr>
        <w:pStyle w:val="a"/>
      </w:pPr>
      <w:r>
        <w:t>Кияк Т.Р., Науменко О.М., Огуй О.Д. Теорія та практика перекладу. Hімецька мова: Bінниця: Нова книга, 2016. 211с.</w:t>
      </w:r>
    </w:p>
    <w:p w14:paraId="01ED31A0" w14:textId="3566321D" w:rsidR="000026F9" w:rsidRDefault="000026F9" w:rsidP="00DE40CB">
      <w:pPr>
        <w:pStyle w:val="a"/>
      </w:pPr>
      <w:r>
        <w:t xml:space="preserve">Коваленко </w:t>
      </w:r>
      <w:r w:rsidR="00DE40CB">
        <w:rPr>
          <w:lang w:val="ru-RU"/>
        </w:rPr>
        <w:t>А</w:t>
      </w:r>
      <w:r>
        <w:t>. Я.</w:t>
      </w:r>
      <w:r w:rsidR="00DE40CB" w:rsidRPr="00DE40CB">
        <w:t xml:space="preserve"> Общий курс научно-технического перевода: Пособие по переводу с англ. языка на рус. — Киев: «Фирма «ИНКОС», 2003. — 320 с.</w:t>
      </w:r>
      <w:r>
        <w:t xml:space="preserve"> </w:t>
      </w:r>
    </w:p>
    <w:p w14:paraId="03958A7D" w14:textId="42A87442" w:rsidR="000026F9" w:rsidRDefault="000026F9" w:rsidP="000026F9">
      <w:pPr>
        <w:pStyle w:val="a"/>
      </w:pPr>
      <w:r>
        <w:t>К</w:t>
      </w:r>
      <w:r w:rsidR="00DE40CB">
        <w:t xml:space="preserve">оваленко </w:t>
      </w:r>
      <w:r w:rsidR="00DE40CB">
        <w:rPr>
          <w:lang w:val="ru-RU"/>
        </w:rPr>
        <w:t>А</w:t>
      </w:r>
      <w:r>
        <w:t>.Я. Науково-технічний переклад: вид. «Карп'юка» 2001. 163с.</w:t>
      </w:r>
    </w:p>
    <w:p w14:paraId="708BE7DC" w14:textId="77777777" w:rsidR="007E026C" w:rsidRDefault="007E026C" w:rsidP="007E026C">
      <w:pPr>
        <w:pStyle w:val="a"/>
      </w:pPr>
      <w:r>
        <w:t>Коваль І.О.Особливості перекладу німецької термінології транспортної галузі та способи їх перекладу. Вісник студентського наукового товариства.Випуск 26, Ніжин 2022. С.81-84.</w:t>
      </w:r>
    </w:p>
    <w:p w14:paraId="0AAED772" w14:textId="77777777" w:rsidR="007E026C" w:rsidRDefault="007E026C" w:rsidP="007E026C">
      <w:pPr>
        <w:pStyle w:val="a"/>
        <w:numPr>
          <w:ilvl w:val="0"/>
          <w:numId w:val="0"/>
        </w:numPr>
        <w:ind w:left="786"/>
      </w:pPr>
    </w:p>
    <w:p w14:paraId="1AEE9C34" w14:textId="7F61028D" w:rsidR="000026F9" w:rsidRDefault="009C7311" w:rsidP="009C7311">
      <w:pPr>
        <w:pStyle w:val="a"/>
      </w:pPr>
      <w:r>
        <w:lastRenderedPageBreak/>
        <w:t xml:space="preserve"> Коми</w:t>
      </w:r>
      <w:r w:rsidR="000026F9">
        <w:t xml:space="preserve">саров В.Н </w:t>
      </w:r>
      <w:r w:rsidRPr="009C7311">
        <w:t>Слово о переводе (Очерк лингвистического учения о переводе)</w:t>
      </w:r>
      <w:r>
        <w:rPr>
          <w:lang w:val="ru-RU"/>
        </w:rPr>
        <w:t>.</w:t>
      </w:r>
      <w:r w:rsidRPr="009C7311">
        <w:t xml:space="preserve"> </w:t>
      </w:r>
      <w:r w:rsidRPr="009C7311">
        <w:rPr>
          <w:lang w:val="ru-RU"/>
        </w:rPr>
        <w:t xml:space="preserve">М.: </w:t>
      </w:r>
      <w:r>
        <w:rPr>
          <w:lang w:val="ru-RU"/>
        </w:rPr>
        <w:t xml:space="preserve">Международные отношения, 1973. </w:t>
      </w:r>
      <w:r w:rsidRPr="009C7311">
        <w:rPr>
          <w:lang w:val="ru-RU"/>
        </w:rPr>
        <w:t xml:space="preserve"> 216 с.</w:t>
      </w:r>
    </w:p>
    <w:p w14:paraId="4EEB499A" w14:textId="697C41D1" w:rsidR="000026F9" w:rsidRDefault="000026F9" w:rsidP="009C7311">
      <w:pPr>
        <w:pStyle w:val="a"/>
      </w:pPr>
      <w:r>
        <w:t>К</w:t>
      </w:r>
      <w:r w:rsidR="009C7311">
        <w:t xml:space="preserve">омисаров </w:t>
      </w:r>
      <w:r w:rsidR="009C7311">
        <w:rPr>
          <w:lang w:val="ru-RU"/>
        </w:rPr>
        <w:t>В.М. Современное переводоведение. Курс лекций.М: ЭТС, 1999.192</w:t>
      </w:r>
      <w:r w:rsidR="009C7311">
        <w:t>с.</w:t>
      </w:r>
    </w:p>
    <w:p w14:paraId="337377EB" w14:textId="520809E9" w:rsidR="000026F9" w:rsidRDefault="000026F9" w:rsidP="009C7311">
      <w:pPr>
        <w:pStyle w:val="a"/>
      </w:pPr>
      <w:r>
        <w:t>К</w:t>
      </w:r>
      <w:r w:rsidR="009C7311">
        <w:t xml:space="preserve">омисаров В.М. Теория перевода </w:t>
      </w:r>
      <w:r w:rsidR="009C7311" w:rsidRPr="009C7311">
        <w:t xml:space="preserve">(лингвистические аспекты): Учеб. </w:t>
      </w:r>
      <w:r w:rsidR="009C7311">
        <w:t xml:space="preserve">для ин-тов и фак. иностр. яз. М.: Высш. шк., 1990. </w:t>
      </w:r>
      <w:r w:rsidR="009C7311" w:rsidRPr="009C7311">
        <w:t>253 с.</w:t>
      </w:r>
    </w:p>
    <w:p w14:paraId="656F0F4E" w14:textId="532358C7" w:rsidR="0094232F" w:rsidRPr="00606F4D" w:rsidRDefault="0094232F" w:rsidP="0094232F">
      <w:pPr>
        <w:pStyle w:val="a"/>
      </w:pPr>
      <w:r>
        <w:t>Лейчик В. М</w:t>
      </w:r>
      <w:r w:rsidRPr="00606F4D">
        <w:t xml:space="preserve">., </w:t>
      </w:r>
      <w:r w:rsidR="00606F4D">
        <w:t>Шелов С. Д. Терминология и профессиональная лексика:состав и функции.</w:t>
      </w:r>
      <w:r w:rsidR="00606F4D" w:rsidRPr="00606F4D">
        <w:rPr>
          <w:rFonts w:ascii="Arial" w:hAnsi="Arial" w:cs="Arial"/>
          <w:color w:val="3D3935"/>
          <w:shd w:val="clear" w:color="auto" w:fill="FFFFFF"/>
        </w:rPr>
        <w:t xml:space="preserve"> </w:t>
      </w:r>
      <w:r w:rsidR="00606F4D">
        <w:rPr>
          <w:shd w:val="clear" w:color="auto" w:fill="FFFFFF"/>
        </w:rPr>
        <w:t>Учебное пособие. СПб.:СПбГУ.</w:t>
      </w:r>
      <w:r w:rsidR="00606F4D" w:rsidRPr="00606F4D">
        <w:rPr>
          <w:shd w:val="clear" w:color="auto" w:fill="FFFFFF"/>
        </w:rPr>
        <w:t>РИО. Филологический факульт</w:t>
      </w:r>
      <w:r w:rsidR="00606F4D">
        <w:rPr>
          <w:shd w:val="clear" w:color="auto" w:fill="FFFFFF"/>
        </w:rPr>
        <w:t xml:space="preserve">ет, 2012. </w:t>
      </w:r>
      <w:r w:rsidR="00606F4D" w:rsidRPr="00606F4D">
        <w:rPr>
          <w:shd w:val="clear" w:color="auto" w:fill="FFFFFF"/>
        </w:rPr>
        <w:t>96 с.</w:t>
      </w:r>
    </w:p>
    <w:p w14:paraId="6FCC41CB" w14:textId="6439037B" w:rsidR="000026F9" w:rsidRPr="009A67B4" w:rsidRDefault="00E60124" w:rsidP="000026F9">
      <w:pPr>
        <w:pStyle w:val="a"/>
      </w:pPr>
      <w:r>
        <w:rPr>
          <w:color w:val="C0504D" w:themeColor="accent2"/>
        </w:rPr>
        <w:t xml:space="preserve"> </w:t>
      </w:r>
      <w:r w:rsidR="009C775D" w:rsidRPr="009A67B4">
        <w:t xml:space="preserve">Логінова Л.В., Іваніщенко О.В. Особливості перекладу юридичних текстів англійською мовою: Науковий </w:t>
      </w:r>
      <w:r w:rsidR="009C775D" w:rsidRPr="009A67B4">
        <w:rPr>
          <w:szCs w:val="28"/>
        </w:rPr>
        <w:t xml:space="preserve">вісник Міжнародного гуманітарного університету. Сер.: Філологія. 2021 N 49 том 2. С. 162-165. </w:t>
      </w:r>
      <w:r w:rsidR="009C775D" w:rsidRPr="009A67B4">
        <w:t xml:space="preserve">  </w:t>
      </w:r>
    </w:p>
    <w:p w14:paraId="4BBBB01C" w14:textId="7B3465E6" w:rsidR="004075BD" w:rsidRPr="009A67B4" w:rsidRDefault="004075BD" w:rsidP="003C1177">
      <w:pPr>
        <w:pStyle w:val="a"/>
        <w:rPr>
          <w:rStyle w:val="markedcontent"/>
        </w:rPr>
      </w:pPr>
      <w:r w:rsidRPr="009A67B4">
        <w:t>Лук’яненко Г.В.</w:t>
      </w:r>
      <w:r w:rsidRPr="009A67B4">
        <w:rPr>
          <w:rFonts w:ascii="Arial" w:hAnsi="Arial" w:cs="Arial"/>
          <w:sz w:val="30"/>
          <w:szCs w:val="30"/>
        </w:rPr>
        <w:t xml:space="preserve"> </w:t>
      </w:r>
      <w:r w:rsidRPr="009A67B4">
        <w:rPr>
          <w:rStyle w:val="markedcontent"/>
          <w:szCs w:val="28"/>
        </w:rPr>
        <w:t xml:space="preserve">Особливості перекладу текстів у галузі транспортних систем на лексичному, граматичному і стилістичному рівнях з англійської та німецької мов українською : кваліфікаційна робота. Дніпро, 2018. 94с.  </w:t>
      </w:r>
    </w:p>
    <w:p w14:paraId="6A350E40" w14:textId="5B577232" w:rsidR="003C1177" w:rsidRPr="00606F4D" w:rsidRDefault="00606F4D" w:rsidP="003C1177">
      <w:pPr>
        <w:pStyle w:val="a"/>
      </w:pPr>
      <w:r>
        <w:t>Марузо Ж.Словарь лингвистических терминов</w:t>
      </w:r>
      <w:r w:rsidRPr="00606F4D">
        <w:rPr>
          <w:szCs w:val="28"/>
        </w:rPr>
        <w:t>/МарузоЖ. М:Издательство иностранной литератур</w:t>
      </w:r>
      <w:r w:rsidRPr="00606F4D">
        <w:rPr>
          <w:szCs w:val="28"/>
          <w:lang w:val="ru-RU"/>
        </w:rPr>
        <w:t>ы,1960. 436с.</w:t>
      </w:r>
      <w:r w:rsidRPr="00606F4D">
        <w:rPr>
          <w:rFonts w:ascii="Trebuchet MS" w:hAnsi="Trebuchet MS"/>
          <w:sz w:val="21"/>
          <w:szCs w:val="21"/>
        </w:rPr>
        <w:t xml:space="preserve"> </w:t>
      </w:r>
    </w:p>
    <w:p w14:paraId="0A04F745" w14:textId="22DAE5E8" w:rsidR="000026F9" w:rsidRPr="009A67B4" w:rsidRDefault="00C13F16" w:rsidP="000026F9">
      <w:pPr>
        <w:pStyle w:val="a"/>
      </w:pPr>
      <w:r w:rsidRPr="009A67B4">
        <w:t xml:space="preserve">Навальна М. Науково-технічна термінологія. Навчально-методичний посібник (для студентів зі спеціальності «Документознавство»). Переяслав-Хмельницький : «Видавництво КСВ». 2013. 84 с. </w:t>
      </w:r>
    </w:p>
    <w:p w14:paraId="7B8EC28B" w14:textId="59C332E5" w:rsidR="000026F9" w:rsidRPr="009A67B4" w:rsidRDefault="009A67B4" w:rsidP="009A67B4">
      <w:pPr>
        <w:pStyle w:val="a"/>
        <w:rPr>
          <w:color w:val="C0504D" w:themeColor="accent2"/>
          <w:szCs w:val="28"/>
        </w:rPr>
      </w:pPr>
      <w:r>
        <w:rPr>
          <w:bCs/>
          <w:szCs w:val="28"/>
          <w:shd w:val="clear" w:color="auto" w:fill="FFFFFF"/>
          <w:lang w:val="ru-RU"/>
        </w:rPr>
        <w:t xml:space="preserve">Найда Ю.А </w:t>
      </w:r>
      <w:r w:rsidRPr="009A67B4">
        <w:rPr>
          <w:szCs w:val="28"/>
          <w:shd w:val="clear" w:color="auto" w:fill="FFFFFF"/>
        </w:rPr>
        <w:t>Процедуры анализа компоне</w:t>
      </w:r>
      <w:r w:rsidR="00353E23">
        <w:rPr>
          <w:szCs w:val="28"/>
          <w:shd w:val="clear" w:color="auto" w:fill="FFFFFF"/>
        </w:rPr>
        <w:t xml:space="preserve">нтной структуры референционнрго </w:t>
      </w:r>
      <w:r w:rsidRPr="009A67B4">
        <w:rPr>
          <w:szCs w:val="28"/>
          <w:shd w:val="clear" w:color="auto" w:fill="FFFFFF"/>
        </w:rPr>
        <w:t xml:space="preserve"> значения : Международные от</w:t>
      </w:r>
      <w:r w:rsidR="00353E23">
        <w:rPr>
          <w:szCs w:val="28"/>
          <w:shd w:val="clear" w:color="auto" w:fill="FFFFFF"/>
        </w:rPr>
        <w:t>ношения</w:t>
      </w:r>
      <w:r w:rsidRPr="009A67B4">
        <w:rPr>
          <w:szCs w:val="28"/>
          <w:shd w:val="clear" w:color="auto" w:fill="FFFFFF"/>
        </w:rPr>
        <w:t>, 1983. 224 с.</w:t>
      </w:r>
    </w:p>
    <w:p w14:paraId="2ECA3C58" w14:textId="77777777" w:rsidR="000026F9" w:rsidRDefault="000026F9" w:rsidP="000026F9">
      <w:pPr>
        <w:pStyle w:val="a"/>
      </w:pPr>
      <w:r>
        <w:t xml:space="preserve"> Огуй О.Д. Актуальні проблеми німецько-українського перекладу: Чернівці: Рута, 2004. 256с.</w:t>
      </w:r>
    </w:p>
    <w:p w14:paraId="1F79BA89" w14:textId="5C346164" w:rsidR="000026F9" w:rsidRDefault="000026F9" w:rsidP="000026F9">
      <w:pPr>
        <w:pStyle w:val="a"/>
      </w:pPr>
      <w:r>
        <w:t>Подолкова</w:t>
      </w:r>
      <w:r w:rsidR="0010200F">
        <w:rPr>
          <w:lang w:val="ru-RU"/>
        </w:rPr>
        <w:t xml:space="preserve"> </w:t>
      </w:r>
      <w:r>
        <w:t>С.В. Принципи аналізу науково-технічних текстів: Суми: СумДУ, 2002. 73с.</w:t>
      </w:r>
    </w:p>
    <w:p w14:paraId="1BF5E6F3" w14:textId="77777777" w:rsidR="000026F9" w:rsidRDefault="000026F9" w:rsidP="000026F9">
      <w:pPr>
        <w:pStyle w:val="a"/>
      </w:pPr>
      <w:r>
        <w:t>Прадiд Ю.Ф. Фразеологiчна iдеографiя (проблематика дослiджень). - К.-Сiмферополь, 1997. - 252 с.</w:t>
      </w:r>
    </w:p>
    <w:p w14:paraId="43A9AF33" w14:textId="7C023CD7" w:rsidR="000026F9" w:rsidRDefault="009A67B4" w:rsidP="009A67B4">
      <w:pPr>
        <w:pStyle w:val="a"/>
      </w:pPr>
      <w:r>
        <w:t>Рецкер Я.И.</w:t>
      </w:r>
      <w:r>
        <w:rPr>
          <w:lang w:val="ru-RU"/>
        </w:rPr>
        <w:t xml:space="preserve"> </w:t>
      </w:r>
      <w:r w:rsidRPr="009A67B4">
        <w:t>Теория перевода и переводческая практика, Очерки л</w:t>
      </w:r>
      <w:r>
        <w:t xml:space="preserve">ингвистической теории перевода, </w:t>
      </w:r>
      <w:r w:rsidRPr="009A67B4">
        <w:t>2007.251 с</w:t>
      </w:r>
    </w:p>
    <w:p w14:paraId="46FB1E72" w14:textId="117F5C7B" w:rsidR="0094232F" w:rsidRDefault="0094232F" w:rsidP="0094232F">
      <w:pPr>
        <w:pStyle w:val="a"/>
      </w:pPr>
      <w:r w:rsidRPr="0094232F">
        <w:lastRenderedPageBreak/>
        <w:t xml:space="preserve">Реформатський </w:t>
      </w:r>
      <w:r w:rsidR="002F7538">
        <w:rPr>
          <w:lang w:val="ru-RU"/>
        </w:rPr>
        <w:t>А.А</w:t>
      </w:r>
      <w:r w:rsidRPr="0094232F">
        <w:t xml:space="preserve">. </w:t>
      </w:r>
      <w:r w:rsidR="002F7538">
        <w:t>Введение в языковедение/Под ред. В.А. Виноградова. М.: Аспект Пресс, 1996.536 с.</w:t>
      </w:r>
    </w:p>
    <w:p w14:paraId="5FB316D6" w14:textId="61857DF5" w:rsidR="000026F9" w:rsidRDefault="000026F9" w:rsidP="000026F9">
      <w:pPr>
        <w:pStyle w:val="a"/>
      </w:pPr>
      <w:r>
        <w:t>Стрелковський Г.М. Посібник з перекладу з німецької мови на російсь</w:t>
      </w:r>
      <w:r w:rsidR="002F7538">
        <w:t>ку та з російської на німецьку:</w:t>
      </w:r>
    </w:p>
    <w:p w14:paraId="747FEB60" w14:textId="278775CF" w:rsidR="000026F9" w:rsidRPr="006B12FD" w:rsidRDefault="000026F9" w:rsidP="002F7538">
      <w:pPr>
        <w:pStyle w:val="a"/>
      </w:pPr>
      <w:r w:rsidRPr="006B12FD">
        <w:t>Стрелковський Г.М.</w:t>
      </w:r>
      <w:r w:rsidR="002F7538" w:rsidRPr="002F7538">
        <w:t xml:space="preserve"> Пособие по переводу с немецкого языка на русский и с ру</w:t>
      </w:r>
      <w:r w:rsidR="002F7538">
        <w:t xml:space="preserve">сского языка на немецкий. Для ин-тов и фак. иностр. яз. </w:t>
      </w:r>
      <w:r w:rsidR="002F7538" w:rsidRPr="002F7538">
        <w:t>М</w:t>
      </w:r>
      <w:r w:rsidR="002F7538">
        <w:t xml:space="preserve">: Высш. школа, 1973. </w:t>
      </w:r>
      <w:r w:rsidR="002F7538" w:rsidRPr="002F7538">
        <w:t>184 с.</w:t>
      </w:r>
    </w:p>
    <w:p w14:paraId="6A75C7B2" w14:textId="156CDCD4" w:rsidR="000026F9" w:rsidRDefault="000026F9" w:rsidP="000026F9">
      <w:pPr>
        <w:pStyle w:val="a"/>
      </w:pPr>
      <w:r w:rsidRPr="006B12FD">
        <w:t>Троянська E.C. Лінгвостилістичні наукові дослідження літератури. Видавництво «Наука», М.: 1982. 407с.</w:t>
      </w:r>
    </w:p>
    <w:p w14:paraId="0C6060E6" w14:textId="12BF540E" w:rsidR="00327B53" w:rsidRPr="006B12FD" w:rsidRDefault="00E96785" w:rsidP="00E96785">
      <w:pPr>
        <w:pStyle w:val="a"/>
      </w:pPr>
      <w:r w:rsidRPr="00E96785">
        <w:rPr>
          <w:lang w:val="ru-RU"/>
        </w:rPr>
        <w:t>Осовецька Л. С. Фразеологіч</w:t>
      </w:r>
      <w:r>
        <w:rPr>
          <w:lang w:val="ru-RU"/>
        </w:rPr>
        <w:t>ний словник німецької мови,</w:t>
      </w:r>
      <w:r w:rsidR="002F7538">
        <w:rPr>
          <w:lang w:val="ru-RU"/>
        </w:rPr>
        <w:t xml:space="preserve"> </w:t>
      </w:r>
      <w:r>
        <w:rPr>
          <w:lang w:val="ru-RU"/>
        </w:rPr>
        <w:t>1964.</w:t>
      </w:r>
      <w:r w:rsidRPr="00E96785">
        <w:rPr>
          <w:lang w:val="ru-RU"/>
        </w:rPr>
        <w:t>715 с</w:t>
      </w:r>
      <w:r>
        <w:rPr>
          <w:lang w:val="ru-RU"/>
        </w:rPr>
        <w:t>.</w:t>
      </w:r>
    </w:p>
    <w:p w14:paraId="437AE163" w14:textId="77777777" w:rsidR="000026F9" w:rsidRPr="006B12FD" w:rsidRDefault="000026F9" w:rsidP="000026F9">
      <w:pPr>
        <w:pStyle w:val="a"/>
      </w:pPr>
      <w:r w:rsidRPr="006B12FD">
        <w:t xml:space="preserve"> Федоров А.В. Основи загальної теорії перекладу. "ФІЛОЛОГІЯ ТРИ", 2002. 416с.</w:t>
      </w:r>
    </w:p>
    <w:p w14:paraId="0FC5861C" w14:textId="1D25B98E" w:rsidR="00FF5A7F" w:rsidRPr="009D5CC8" w:rsidRDefault="000026F9" w:rsidP="009D5CC8">
      <w:pPr>
        <w:pStyle w:val="a"/>
        <w:rPr>
          <w:b/>
        </w:rPr>
      </w:pPr>
      <w:r w:rsidRPr="006B12FD">
        <w:t>Хартман Р.Р.К, Сток Ф.С. Hartmann R. R. К. і St</w:t>
      </w:r>
      <w:r w:rsidR="00D83D1D">
        <w:t>о</w:t>
      </w:r>
      <w:r w:rsidRPr="006B12FD">
        <w:t>rk F. C. Визначення мови та лінгвістики: L.: Applied Science Publishers LID, 1972, 319c.</w:t>
      </w:r>
    </w:p>
    <w:p w14:paraId="3F885A1F" w14:textId="4DC281E1" w:rsidR="000B612D" w:rsidRPr="002F7538" w:rsidRDefault="000B612D" w:rsidP="000B612D">
      <w:pPr>
        <w:pStyle w:val="a"/>
        <w:rPr>
          <w:lang w:bidi="ar-SA"/>
        </w:rPr>
      </w:pPr>
      <w:r>
        <w:t xml:space="preserve"> </w:t>
      </w:r>
      <w:r w:rsidRPr="002F7538">
        <w:t xml:space="preserve">Щигло Л.В. Основи теорії та практики перекладу. </w:t>
      </w:r>
      <w:r w:rsidRPr="002F7538">
        <w:rPr>
          <w:lang w:val="ru-RU"/>
        </w:rPr>
        <w:t>Німецька мова</w:t>
      </w:r>
      <w:r w:rsidRPr="002F7538">
        <w:rPr>
          <w:lang w:bidi="ar-SA"/>
        </w:rPr>
        <w:t xml:space="preserve"> :  навч. посіб. Суми </w:t>
      </w:r>
      <w:r w:rsidRPr="002F7538">
        <w:rPr>
          <w:lang w:val="ru-RU" w:bidi="ar-SA"/>
        </w:rPr>
        <w:t xml:space="preserve">: </w:t>
      </w:r>
      <w:r w:rsidRPr="002F7538">
        <w:rPr>
          <w:lang w:bidi="ar-SA"/>
        </w:rPr>
        <w:t>Сумський державний університет,   2015. 214 с.</w:t>
      </w:r>
      <w:r w:rsidRPr="002F7538">
        <w:rPr>
          <w:lang w:val="ru-RU" w:bidi="ar-SA"/>
        </w:rPr>
        <w:t xml:space="preserve"> </w:t>
      </w:r>
    </w:p>
    <w:p w14:paraId="6FD3141A" w14:textId="2E768DE7" w:rsidR="00A27BD5" w:rsidRPr="002F7538" w:rsidRDefault="00A27BD5" w:rsidP="00A27BD5">
      <w:pPr>
        <w:pStyle w:val="a"/>
      </w:pPr>
      <w:r w:rsidRPr="002F7538">
        <w:t>Bandurk</w:t>
      </w:r>
      <w:r w:rsidR="00D83D1D">
        <w:t>о</w:t>
      </w:r>
      <w:r w:rsidRPr="002F7538">
        <w:t>, Z., Blazhk</w:t>
      </w:r>
      <w:r w:rsidR="00D83D1D">
        <w:t>о</w:t>
      </w:r>
      <w:r w:rsidRPr="002F7538">
        <w:t>, M., Liepukh</w:t>
      </w:r>
      <w:r w:rsidR="00D83D1D">
        <w:t>о</w:t>
      </w:r>
      <w:r w:rsidRPr="002F7538">
        <w:t>va, N., K</w:t>
      </w:r>
      <w:r w:rsidR="00D83D1D">
        <w:t>о</w:t>
      </w:r>
      <w:r w:rsidRPr="002F7538">
        <w:t>vbasyuk, L., &amp; Kishchenk</w:t>
      </w:r>
      <w:r w:rsidR="00D83D1D">
        <w:t>о</w:t>
      </w:r>
      <w:r w:rsidRPr="002F7538">
        <w:t>, Y. (2021). Translati</w:t>
      </w:r>
      <w:r w:rsidR="00D83D1D">
        <w:t>о</w:t>
      </w:r>
      <w:r w:rsidRPr="002F7538">
        <w:t xml:space="preserve">n </w:t>
      </w:r>
      <w:r w:rsidR="00D83D1D">
        <w:t>о</w:t>
      </w:r>
      <w:r w:rsidRPr="002F7538">
        <w:t>f German anthr</w:t>
      </w:r>
      <w:r w:rsidR="00D83D1D">
        <w:t>о</w:t>
      </w:r>
      <w:r w:rsidRPr="002F7538">
        <w:t>p</w:t>
      </w:r>
      <w:r w:rsidR="00D83D1D">
        <w:t>о</w:t>
      </w:r>
      <w:r w:rsidRPr="002F7538">
        <w:t>nyms in a n</w:t>
      </w:r>
      <w:r w:rsidR="00D83D1D">
        <w:t>о</w:t>
      </w:r>
      <w:r w:rsidRPr="002F7538">
        <w:t>vel “Die Abenteuer des Werner H</w:t>
      </w:r>
      <w:r w:rsidR="00D83D1D">
        <w:t>о</w:t>
      </w:r>
      <w:r w:rsidRPr="002F7538">
        <w:t>lt” (B</w:t>
      </w:r>
      <w:r w:rsidR="00D83D1D">
        <w:t>оо</w:t>
      </w:r>
      <w:r w:rsidRPr="002F7538">
        <w:t>k 1) by Dieter N</w:t>
      </w:r>
      <w:r w:rsidR="00D83D1D">
        <w:t>о</w:t>
      </w:r>
      <w:r w:rsidRPr="002F7538">
        <w:t>ll: linguistic and cultural aspect. Amaz</w:t>
      </w:r>
      <w:r w:rsidR="00D83D1D">
        <w:t>о</w:t>
      </w:r>
      <w:r w:rsidRPr="002F7538">
        <w:t>nia Investiga, 10(44), 168-177.</w:t>
      </w:r>
    </w:p>
    <w:p w14:paraId="6F4B974B" w14:textId="211623BC" w:rsidR="000609A3" w:rsidRPr="002F7538" w:rsidRDefault="000609A3" w:rsidP="000609A3">
      <w:pPr>
        <w:pStyle w:val="a"/>
      </w:pPr>
      <w:r w:rsidRPr="002F7538">
        <w:t xml:space="preserve"> </w:t>
      </w:r>
      <w:r w:rsidRPr="002F7538">
        <w:rPr>
          <w:lang w:val="de-DE"/>
        </w:rPr>
        <w:t>Buhaichuk</w:t>
      </w:r>
      <w:r w:rsidRPr="002F7538">
        <w:t xml:space="preserve">, </w:t>
      </w:r>
      <w:r w:rsidR="00D83D1D">
        <w:rPr>
          <w:lang w:val="de-DE"/>
        </w:rPr>
        <w:t>О</w:t>
      </w:r>
      <w:r w:rsidRPr="002F7538">
        <w:rPr>
          <w:lang w:val="de-DE"/>
        </w:rPr>
        <w:t>lena</w:t>
      </w:r>
      <w:r w:rsidRPr="002F7538">
        <w:t xml:space="preserve"> </w:t>
      </w:r>
      <w:r w:rsidRPr="002F7538">
        <w:rPr>
          <w:lang w:val="de-DE"/>
        </w:rPr>
        <w:t>Bes</w:t>
      </w:r>
      <w:r w:rsidR="00D83D1D">
        <w:rPr>
          <w:lang w:val="de-DE"/>
        </w:rPr>
        <w:t>о</w:t>
      </w:r>
      <w:r w:rsidRPr="002F7538">
        <w:rPr>
          <w:lang w:val="de-DE"/>
        </w:rPr>
        <w:t>nderheiten</w:t>
      </w:r>
      <w:r w:rsidRPr="002F7538">
        <w:t xml:space="preserve"> </w:t>
      </w:r>
      <w:r w:rsidRPr="002F7538">
        <w:rPr>
          <w:lang w:val="de-DE"/>
        </w:rPr>
        <w:t>der</w:t>
      </w:r>
      <w:r w:rsidRPr="002F7538">
        <w:t xml:space="preserve"> Ü</w:t>
      </w:r>
      <w:r w:rsidRPr="002F7538">
        <w:rPr>
          <w:lang w:val="de-DE"/>
        </w:rPr>
        <w:t>bersetzung</w:t>
      </w:r>
      <w:r w:rsidRPr="002F7538">
        <w:t xml:space="preserve"> </w:t>
      </w:r>
      <w:r w:rsidRPr="002F7538">
        <w:rPr>
          <w:lang w:val="de-DE"/>
        </w:rPr>
        <w:t>v</w:t>
      </w:r>
      <w:r w:rsidR="00D83D1D">
        <w:rPr>
          <w:lang w:val="de-DE"/>
        </w:rPr>
        <w:t>о</w:t>
      </w:r>
      <w:r w:rsidRPr="002F7538">
        <w:rPr>
          <w:lang w:val="de-DE"/>
        </w:rPr>
        <w:t>n</w:t>
      </w:r>
      <w:r w:rsidRPr="002F7538">
        <w:t xml:space="preserve"> </w:t>
      </w:r>
      <w:r w:rsidRPr="002F7538">
        <w:rPr>
          <w:lang w:val="de-DE"/>
        </w:rPr>
        <w:t>juristischen</w:t>
      </w:r>
      <w:r w:rsidRPr="002F7538">
        <w:t xml:space="preserve"> </w:t>
      </w:r>
      <w:r w:rsidRPr="002F7538">
        <w:rPr>
          <w:lang w:val="de-DE"/>
        </w:rPr>
        <w:t>D</w:t>
      </w:r>
      <w:r w:rsidR="00D83D1D">
        <w:rPr>
          <w:lang w:val="de-DE"/>
        </w:rPr>
        <w:t>о</w:t>
      </w:r>
      <w:r w:rsidRPr="002F7538">
        <w:rPr>
          <w:lang w:val="de-DE"/>
        </w:rPr>
        <w:t>kumenten</w:t>
      </w:r>
      <w:r w:rsidRPr="002F7538">
        <w:t xml:space="preserve"> </w:t>
      </w:r>
      <w:r w:rsidRPr="002F7538">
        <w:rPr>
          <w:lang w:val="de-DE"/>
        </w:rPr>
        <w:t>in</w:t>
      </w:r>
      <w:r w:rsidRPr="002F7538">
        <w:t xml:space="preserve"> </w:t>
      </w:r>
      <w:r w:rsidRPr="002F7538">
        <w:rPr>
          <w:lang w:val="de-DE"/>
        </w:rPr>
        <w:t>Kriegszenteren</w:t>
      </w:r>
      <w:r w:rsidRPr="002F7538">
        <w:t xml:space="preserve"> (</w:t>
      </w:r>
      <w:r w:rsidRPr="002F7538">
        <w:rPr>
          <w:lang w:val="de-DE"/>
        </w:rPr>
        <w:t>am</w:t>
      </w:r>
      <w:r w:rsidRPr="002F7538">
        <w:t xml:space="preserve"> </w:t>
      </w:r>
      <w:r w:rsidRPr="002F7538">
        <w:rPr>
          <w:lang w:val="de-DE"/>
        </w:rPr>
        <w:t>Beispiel</w:t>
      </w:r>
      <w:r w:rsidRPr="002F7538">
        <w:t xml:space="preserve"> </w:t>
      </w:r>
      <w:r w:rsidRPr="002F7538">
        <w:rPr>
          <w:lang w:val="de-DE"/>
        </w:rPr>
        <w:t>einer</w:t>
      </w:r>
      <w:r w:rsidRPr="002F7538">
        <w:t xml:space="preserve"> </w:t>
      </w:r>
      <w:r w:rsidRPr="002F7538">
        <w:rPr>
          <w:lang w:val="de-DE"/>
        </w:rPr>
        <w:t>V</w:t>
      </w:r>
      <w:r w:rsidR="00D83D1D">
        <w:rPr>
          <w:lang w:val="de-DE"/>
        </w:rPr>
        <w:t>о</w:t>
      </w:r>
      <w:r w:rsidRPr="002F7538">
        <w:rPr>
          <w:lang w:val="de-DE"/>
        </w:rPr>
        <w:t>llmacht</w:t>
      </w:r>
      <w:r w:rsidRPr="002F7538">
        <w:t xml:space="preserve">) : Матеріали </w:t>
      </w:r>
      <w:r w:rsidRPr="002F7538">
        <w:rPr>
          <w:lang w:val="de-DE"/>
        </w:rPr>
        <w:t>XXIX</w:t>
      </w:r>
      <w:r w:rsidRPr="002F7538">
        <w:t xml:space="preserve"> Міжнар. наук.-практ.конф. Асоціації українських германістів (23 вересня 2022 р.).Львів: ПАІС, 2022. С.32-34.</w:t>
      </w:r>
    </w:p>
    <w:p w14:paraId="20D4ABB2" w14:textId="6A813073" w:rsidR="00FF5A7F" w:rsidRDefault="00FF5A7F" w:rsidP="009D5CC8">
      <w:pPr>
        <w:pStyle w:val="a"/>
      </w:pPr>
      <w:r>
        <w:t>Fleischer M. Zur linguistischen Charakterisieru</w:t>
      </w:r>
      <w:r w:rsidR="006B12FD">
        <w:t xml:space="preserve">ng des Termins in </w:t>
      </w:r>
      <w:r w:rsidR="006B12FD" w:rsidRPr="000B612D">
        <w:rPr>
          <w:color w:val="C0504D" w:themeColor="accent2"/>
        </w:rPr>
        <w:t xml:space="preserve">Naturß </w:t>
      </w:r>
      <w:r w:rsidR="006B12FD">
        <w:t xml:space="preserve">und </w:t>
      </w:r>
      <w:r>
        <w:t xml:space="preserve"> Gesellschaftswissenschaften: Deutsch als Fremdsprache 10, 2001. 398 S. </w:t>
      </w:r>
    </w:p>
    <w:p w14:paraId="4316AE08" w14:textId="7A65B844" w:rsidR="00FF5A7F" w:rsidRDefault="00FF5A7F" w:rsidP="000026F9">
      <w:pPr>
        <w:pStyle w:val="a"/>
      </w:pPr>
      <w:r>
        <w:t>Нeinz M. Hiersig Maschicnenbau Lexik</w:t>
      </w:r>
      <w:r w:rsidR="00D83D1D">
        <w:t>о</w:t>
      </w:r>
      <w:r>
        <w:t>n VDI Verlag, Düsseld</w:t>
      </w:r>
      <w:r w:rsidR="00D83D1D">
        <w:t>о</w:t>
      </w:r>
      <w:r>
        <w:t xml:space="preserve">rf 1995. 565S. </w:t>
      </w:r>
    </w:p>
    <w:p w14:paraId="581F4691" w14:textId="3562C0CC" w:rsidR="00FF5A7F" w:rsidRDefault="00FF5A7F" w:rsidP="006B12FD">
      <w:pPr>
        <w:pStyle w:val="a"/>
      </w:pPr>
      <w:r>
        <w:t>Нennig, Kutscha Inf</w:t>
      </w:r>
      <w:r w:rsidR="00D83D1D">
        <w:t>о</w:t>
      </w:r>
      <w:r>
        <w:t>rmatik im Maschinenbau: 4/Aufage, Springer – Verlag Berlin Heidelberg New Y</w:t>
      </w:r>
      <w:r w:rsidR="00D83D1D">
        <w:t>о</w:t>
      </w:r>
      <w:r>
        <w:t xml:space="preserve">rk 2014. 613S. </w:t>
      </w:r>
    </w:p>
    <w:p w14:paraId="22874078" w14:textId="459F93FA" w:rsidR="005B274B" w:rsidRPr="002F7538" w:rsidRDefault="0056229D" w:rsidP="006B12FD">
      <w:pPr>
        <w:pStyle w:val="a"/>
      </w:pPr>
      <w:r>
        <w:lastRenderedPageBreak/>
        <w:t xml:space="preserve"> </w:t>
      </w:r>
      <w:r w:rsidRPr="002F7538">
        <w:rPr>
          <w:lang w:val="de-DE"/>
        </w:rPr>
        <w:t>Ivanytska, Maria Übersetzen und Sprachmanipulati</w:t>
      </w:r>
      <w:r w:rsidR="00D83D1D">
        <w:rPr>
          <w:lang w:val="de-DE"/>
        </w:rPr>
        <w:t>о</w:t>
      </w:r>
      <w:r w:rsidRPr="002F7538">
        <w:rPr>
          <w:lang w:val="de-DE"/>
        </w:rPr>
        <w:t>n: Fallbeispiele v</w:t>
      </w:r>
      <w:r w:rsidR="00D83D1D">
        <w:rPr>
          <w:lang w:val="de-DE"/>
        </w:rPr>
        <w:t>о</w:t>
      </w:r>
      <w:r w:rsidRPr="002F7538">
        <w:rPr>
          <w:lang w:val="de-DE"/>
        </w:rPr>
        <w:t>n ukrainisch-deutschen Übersetzungen des XX. Jahrhunderts</w:t>
      </w:r>
      <w:r w:rsidR="00F6458F" w:rsidRPr="002F7538">
        <w:t xml:space="preserve">: Матеріали </w:t>
      </w:r>
      <w:r w:rsidR="00F6458F" w:rsidRPr="002F7538">
        <w:rPr>
          <w:lang w:val="de-DE"/>
        </w:rPr>
        <w:t>XXVII</w:t>
      </w:r>
      <w:r w:rsidR="00F6458F" w:rsidRPr="002F7538">
        <w:t xml:space="preserve"> </w:t>
      </w:r>
      <w:r w:rsidR="000609A3" w:rsidRPr="002F7538">
        <w:t>М</w:t>
      </w:r>
      <w:r w:rsidR="00F6458F" w:rsidRPr="002F7538">
        <w:t xml:space="preserve">іжнар. </w:t>
      </w:r>
      <w:r w:rsidR="000609A3" w:rsidRPr="002F7538">
        <w:t>н</w:t>
      </w:r>
      <w:r w:rsidR="00F6458F" w:rsidRPr="002F7538">
        <w:t>аук.-практ.конф. Асоці</w:t>
      </w:r>
      <w:r w:rsidR="00182815" w:rsidRPr="002F7538">
        <w:t>а</w:t>
      </w:r>
      <w:r w:rsidR="00F6458F" w:rsidRPr="002F7538">
        <w:t>ції українських германістів (25-26 вересня 202</w:t>
      </w:r>
      <w:r w:rsidR="000609A3" w:rsidRPr="002F7538">
        <w:t>0</w:t>
      </w:r>
      <w:r w:rsidR="00F6458F" w:rsidRPr="002F7538">
        <w:t xml:space="preserve"> р.).Львів </w:t>
      </w:r>
      <w:r w:rsidR="000609A3" w:rsidRPr="002F7538">
        <w:t>:</w:t>
      </w:r>
      <w:r w:rsidR="00F6458F" w:rsidRPr="002F7538">
        <w:t xml:space="preserve"> ПАІС, 2020. С.65-67.</w:t>
      </w:r>
    </w:p>
    <w:p w14:paraId="4129BDC6" w14:textId="198C322D" w:rsidR="00064999" w:rsidRPr="002F7538" w:rsidRDefault="000609A3" w:rsidP="00064999">
      <w:pPr>
        <w:pStyle w:val="a"/>
      </w:pPr>
      <w:r>
        <w:rPr>
          <w:color w:val="4F81BD" w:themeColor="accent1"/>
        </w:rPr>
        <w:t xml:space="preserve"> </w:t>
      </w:r>
      <w:r w:rsidRPr="002F7538">
        <w:rPr>
          <w:lang w:val="de-DE"/>
        </w:rPr>
        <w:t>Kachan</w:t>
      </w:r>
      <w:r w:rsidRPr="002F7538">
        <w:t xml:space="preserve">, </w:t>
      </w:r>
      <w:r w:rsidRPr="002F7538">
        <w:rPr>
          <w:lang w:val="de-DE"/>
        </w:rPr>
        <w:t>B</w:t>
      </w:r>
      <w:r w:rsidR="00D83D1D">
        <w:rPr>
          <w:lang w:val="de-DE"/>
        </w:rPr>
        <w:t>о</w:t>
      </w:r>
      <w:r w:rsidRPr="002F7538">
        <w:rPr>
          <w:lang w:val="de-DE"/>
        </w:rPr>
        <w:t>hdana</w:t>
      </w:r>
      <w:r w:rsidRPr="002F7538">
        <w:t xml:space="preserve"> Метафоризація як джерело вторинної номінації у німецькій фаховій мові психології</w:t>
      </w:r>
      <w:r w:rsidR="00064999" w:rsidRPr="002F7538">
        <w:t>: Матеріали XXIX Міжнар. наук.-практ.конф. Асоціації українських германістів (23 вересня 2022 р.). Львів: ПАІС, 2022. С.</w:t>
      </w:r>
      <w:r w:rsidR="00064999" w:rsidRPr="002F7538">
        <w:rPr>
          <w:lang w:val="en-US"/>
        </w:rPr>
        <w:t>53</w:t>
      </w:r>
      <w:r w:rsidR="00064999" w:rsidRPr="002F7538">
        <w:t>-</w:t>
      </w:r>
      <w:r w:rsidR="00064999" w:rsidRPr="002F7538">
        <w:rPr>
          <w:lang w:val="en-US"/>
        </w:rPr>
        <w:t>55</w:t>
      </w:r>
      <w:r w:rsidR="00064999" w:rsidRPr="002F7538">
        <w:t>.</w:t>
      </w:r>
    </w:p>
    <w:p w14:paraId="7D07BC2A" w14:textId="7D45D41B" w:rsidR="00D55C9B" w:rsidRPr="002F7538" w:rsidRDefault="00D55C9B" w:rsidP="00D55C9B">
      <w:pPr>
        <w:pStyle w:val="a"/>
        <w:rPr>
          <w:lang w:val="de-DE"/>
        </w:rPr>
      </w:pPr>
      <w:r w:rsidRPr="002F7538">
        <w:rPr>
          <w:lang w:val="de-DE"/>
        </w:rPr>
        <w:t>Liaschenk</w:t>
      </w:r>
      <w:r w:rsidR="00D83D1D">
        <w:rPr>
          <w:lang w:val="de-DE"/>
        </w:rPr>
        <w:t>о</w:t>
      </w:r>
      <w:r w:rsidRPr="002F7538">
        <w:t xml:space="preserve">, </w:t>
      </w:r>
      <w:r w:rsidRPr="002F7538">
        <w:rPr>
          <w:lang w:val="de-DE"/>
        </w:rPr>
        <w:t>Tetiana</w:t>
      </w:r>
      <w:r w:rsidRPr="002F7538">
        <w:t xml:space="preserve"> </w:t>
      </w:r>
      <w:r w:rsidRPr="002F7538">
        <w:rPr>
          <w:lang w:val="de-DE"/>
        </w:rPr>
        <w:t>Metapher</w:t>
      </w:r>
      <w:r w:rsidRPr="002F7538">
        <w:t xml:space="preserve"> </w:t>
      </w:r>
      <w:r w:rsidRPr="002F7538">
        <w:rPr>
          <w:lang w:val="de-DE"/>
        </w:rPr>
        <w:t>als</w:t>
      </w:r>
      <w:r w:rsidRPr="002F7538">
        <w:t xml:space="preserve"> </w:t>
      </w:r>
      <w:r w:rsidRPr="002F7538">
        <w:rPr>
          <w:lang w:val="de-DE"/>
        </w:rPr>
        <w:t>Einzelph</w:t>
      </w:r>
      <w:r w:rsidRPr="002F7538">
        <w:t>ä</w:t>
      </w:r>
      <w:r w:rsidRPr="002F7538">
        <w:rPr>
          <w:lang w:val="de-DE"/>
        </w:rPr>
        <w:t>n</w:t>
      </w:r>
      <w:r w:rsidR="00D83D1D">
        <w:rPr>
          <w:lang w:val="de-DE"/>
        </w:rPr>
        <w:t>о</w:t>
      </w:r>
      <w:r w:rsidRPr="002F7538">
        <w:rPr>
          <w:lang w:val="de-DE"/>
        </w:rPr>
        <w:t>men</w:t>
      </w:r>
      <w:r w:rsidRPr="002F7538">
        <w:t xml:space="preserve"> </w:t>
      </w:r>
      <w:r w:rsidRPr="002F7538">
        <w:rPr>
          <w:lang w:val="de-DE"/>
        </w:rPr>
        <w:t>und</w:t>
      </w:r>
      <w:r w:rsidRPr="002F7538">
        <w:t xml:space="preserve"> Ü</w:t>
      </w:r>
      <w:r w:rsidRPr="002F7538">
        <w:rPr>
          <w:lang w:val="de-DE"/>
        </w:rPr>
        <w:t>bersetzungspr</w:t>
      </w:r>
      <w:r w:rsidR="00D83D1D">
        <w:rPr>
          <w:lang w:val="de-DE"/>
        </w:rPr>
        <w:t>о</w:t>
      </w:r>
      <w:r w:rsidRPr="002F7538">
        <w:rPr>
          <w:lang w:val="de-DE"/>
        </w:rPr>
        <w:t>blem</w:t>
      </w:r>
      <w:r w:rsidRPr="002F7538">
        <w:t xml:space="preserve"> : Матеріали </w:t>
      </w:r>
      <w:r w:rsidRPr="002F7538">
        <w:rPr>
          <w:lang w:val="de-DE"/>
        </w:rPr>
        <w:t>XXIX</w:t>
      </w:r>
      <w:r w:rsidRPr="002F7538">
        <w:t xml:space="preserve"> Міжнар. наук.-практ.конф. Асоціації українських германістів (23 вересня 2022 р.). </w:t>
      </w:r>
      <w:r w:rsidRPr="002F7538">
        <w:rPr>
          <w:lang w:val="de-DE"/>
        </w:rPr>
        <w:t>Львів: ПАІС, 2022. С.84-85.</w:t>
      </w:r>
    </w:p>
    <w:p w14:paraId="0F7B45DC" w14:textId="47934539" w:rsidR="00F6458F" w:rsidRDefault="00D55C9B" w:rsidP="006B12FD">
      <w:pPr>
        <w:pStyle w:val="a"/>
      </w:pPr>
      <w:r w:rsidRPr="002F7538">
        <w:rPr>
          <w:lang w:val="de-DE"/>
        </w:rPr>
        <w:t xml:space="preserve"> </w:t>
      </w:r>
      <w:r w:rsidR="00F6458F" w:rsidRPr="002F7538">
        <w:rPr>
          <w:lang w:val="de-DE"/>
        </w:rPr>
        <w:t>Verezubenk</w:t>
      </w:r>
      <w:r w:rsidR="00D83D1D">
        <w:rPr>
          <w:lang w:val="de-DE"/>
        </w:rPr>
        <w:t>о</w:t>
      </w:r>
      <w:r w:rsidR="00F6458F" w:rsidRPr="002F7538">
        <w:t xml:space="preserve">, </w:t>
      </w:r>
      <w:r w:rsidR="00F6458F" w:rsidRPr="002F7538">
        <w:rPr>
          <w:lang w:val="de-DE"/>
        </w:rPr>
        <w:t>Myk</w:t>
      </w:r>
      <w:r w:rsidR="00D83D1D">
        <w:rPr>
          <w:lang w:val="de-DE"/>
        </w:rPr>
        <w:t>о</w:t>
      </w:r>
      <w:r w:rsidR="00F6458F" w:rsidRPr="002F7538">
        <w:rPr>
          <w:lang w:val="de-DE"/>
        </w:rPr>
        <w:t>la</w:t>
      </w:r>
      <w:r w:rsidR="00F6458F" w:rsidRPr="002F7538">
        <w:t xml:space="preserve"> </w:t>
      </w:r>
      <w:r w:rsidR="00F6458F" w:rsidRPr="002F7538">
        <w:rPr>
          <w:lang w:val="de-DE"/>
        </w:rPr>
        <w:t>K</w:t>
      </w:r>
      <w:r w:rsidR="00D83D1D">
        <w:rPr>
          <w:lang w:val="de-DE"/>
        </w:rPr>
        <w:t>о</w:t>
      </w:r>
      <w:r w:rsidR="00F6458F" w:rsidRPr="002F7538">
        <w:rPr>
          <w:lang w:val="de-DE"/>
        </w:rPr>
        <w:t>chkunst</w:t>
      </w:r>
      <w:r w:rsidR="00F6458F" w:rsidRPr="002F7538">
        <w:t xml:space="preserve"> </w:t>
      </w:r>
      <w:r w:rsidR="00F6458F" w:rsidRPr="002F7538">
        <w:rPr>
          <w:lang w:val="de-DE"/>
        </w:rPr>
        <w:t>und</w:t>
      </w:r>
      <w:r w:rsidR="00F6458F" w:rsidRPr="002F7538">
        <w:t xml:space="preserve"> </w:t>
      </w:r>
      <w:r w:rsidR="00F6458F" w:rsidRPr="002F7538">
        <w:rPr>
          <w:lang w:val="de-DE"/>
        </w:rPr>
        <w:t>die</w:t>
      </w:r>
      <w:r w:rsidR="00F6458F" w:rsidRPr="002F7538">
        <w:t xml:space="preserve"> </w:t>
      </w:r>
      <w:r w:rsidR="00F6458F" w:rsidRPr="002F7538">
        <w:rPr>
          <w:lang w:val="de-DE"/>
        </w:rPr>
        <w:t>bes</w:t>
      </w:r>
      <w:r w:rsidR="00D83D1D">
        <w:rPr>
          <w:lang w:val="de-DE"/>
        </w:rPr>
        <w:t>о</w:t>
      </w:r>
      <w:r w:rsidR="00F6458F" w:rsidRPr="002F7538">
        <w:rPr>
          <w:lang w:val="de-DE"/>
        </w:rPr>
        <w:t>nderheit</w:t>
      </w:r>
      <w:r w:rsidR="00F6458F" w:rsidRPr="002F7538">
        <w:t xml:space="preserve"> </w:t>
      </w:r>
      <w:r w:rsidR="00F6458F" w:rsidRPr="002F7538">
        <w:rPr>
          <w:lang w:val="de-DE"/>
        </w:rPr>
        <w:t>der</w:t>
      </w:r>
      <w:r w:rsidR="00F6458F" w:rsidRPr="002F7538">
        <w:t xml:space="preserve"> Ü</w:t>
      </w:r>
      <w:r w:rsidR="00F6458F" w:rsidRPr="002F7538">
        <w:rPr>
          <w:lang w:val="de-DE"/>
        </w:rPr>
        <w:t>bersetzung</w:t>
      </w:r>
      <w:r w:rsidR="00F6458F" w:rsidRPr="002F7538">
        <w:t xml:space="preserve"> </w:t>
      </w:r>
      <w:r w:rsidR="00F6458F" w:rsidRPr="002F7538">
        <w:rPr>
          <w:lang w:val="de-DE"/>
        </w:rPr>
        <w:t>der</w:t>
      </w:r>
      <w:r w:rsidR="00F6458F" w:rsidRPr="002F7538">
        <w:t xml:space="preserve"> </w:t>
      </w:r>
      <w:r w:rsidR="00F6458F" w:rsidRPr="002F7538">
        <w:rPr>
          <w:lang w:val="de-DE"/>
        </w:rPr>
        <w:t>traditi</w:t>
      </w:r>
      <w:r w:rsidR="00D83D1D">
        <w:rPr>
          <w:lang w:val="de-DE"/>
        </w:rPr>
        <w:t>о</w:t>
      </w:r>
      <w:r w:rsidR="00F6458F" w:rsidRPr="002F7538">
        <w:rPr>
          <w:lang w:val="de-DE"/>
        </w:rPr>
        <w:t>nellen</w:t>
      </w:r>
      <w:r w:rsidR="00F6458F" w:rsidRPr="002F7538">
        <w:t xml:space="preserve"> </w:t>
      </w:r>
      <w:r w:rsidR="00F6458F" w:rsidRPr="002F7538">
        <w:rPr>
          <w:lang w:val="de-DE"/>
        </w:rPr>
        <w:t>ukrainischen</w:t>
      </w:r>
      <w:r w:rsidR="00F6458F" w:rsidRPr="002F7538">
        <w:t xml:space="preserve"> </w:t>
      </w:r>
      <w:r w:rsidR="00F6458F" w:rsidRPr="002F7538">
        <w:rPr>
          <w:lang w:val="de-DE"/>
        </w:rPr>
        <w:t>und</w:t>
      </w:r>
      <w:r w:rsidR="00F6458F" w:rsidRPr="002F7538">
        <w:t xml:space="preserve"> </w:t>
      </w:r>
      <w:r w:rsidR="00F6458F" w:rsidRPr="002F7538">
        <w:rPr>
          <w:lang w:val="de-DE"/>
        </w:rPr>
        <w:t>deutschen</w:t>
      </w:r>
      <w:r w:rsidR="00F6458F" w:rsidRPr="002F7538">
        <w:t xml:space="preserve"> </w:t>
      </w:r>
      <w:r w:rsidR="00F6458F" w:rsidRPr="002F7538">
        <w:rPr>
          <w:lang w:val="de-DE"/>
        </w:rPr>
        <w:t>Getr</w:t>
      </w:r>
      <w:r w:rsidR="00F6458F" w:rsidRPr="002F7538">
        <w:t>ä</w:t>
      </w:r>
      <w:r w:rsidR="00F6458F" w:rsidRPr="002F7538">
        <w:rPr>
          <w:lang w:val="de-DE"/>
        </w:rPr>
        <w:t>nke</w:t>
      </w:r>
      <w:r w:rsidR="00F6458F" w:rsidRPr="002F7538">
        <w:t xml:space="preserve">: Матеріали </w:t>
      </w:r>
      <w:r w:rsidR="00F6458F" w:rsidRPr="002F7538">
        <w:rPr>
          <w:lang w:val="de-DE"/>
        </w:rPr>
        <w:t>XXVII</w:t>
      </w:r>
      <w:r w:rsidR="00F6458F" w:rsidRPr="002F7538">
        <w:t xml:space="preserve"> </w:t>
      </w:r>
      <w:r w:rsidR="000609A3" w:rsidRPr="002F7538">
        <w:t>М</w:t>
      </w:r>
      <w:r w:rsidR="00F6458F" w:rsidRPr="002F7538">
        <w:t xml:space="preserve">іжнар. </w:t>
      </w:r>
      <w:r w:rsidR="000609A3" w:rsidRPr="002F7538">
        <w:t>н</w:t>
      </w:r>
      <w:r w:rsidR="00F6458F" w:rsidRPr="002F7538">
        <w:t>аук.-практ.конф. Асоці</w:t>
      </w:r>
      <w:r w:rsidR="00182815" w:rsidRPr="002F7538">
        <w:t>а</w:t>
      </w:r>
      <w:r w:rsidR="00F6458F" w:rsidRPr="002F7538">
        <w:t>ції українських германістів (25-26 вересня 202</w:t>
      </w:r>
      <w:r w:rsidR="000609A3" w:rsidRPr="002F7538">
        <w:t>0</w:t>
      </w:r>
      <w:r w:rsidR="00F6458F" w:rsidRPr="002F7538">
        <w:t xml:space="preserve"> р.).Львів </w:t>
      </w:r>
      <w:r w:rsidR="000609A3" w:rsidRPr="002F7538">
        <w:t>:</w:t>
      </w:r>
      <w:r w:rsidR="00F6458F" w:rsidRPr="002F7538">
        <w:t xml:space="preserve"> ПАІС, 2020. С.</w:t>
      </w:r>
      <w:r w:rsidR="00D17A19">
        <w:rPr>
          <w:lang w:val="de-DE"/>
        </w:rPr>
        <w:t>198-</w:t>
      </w:r>
      <w:r w:rsidR="00F6458F" w:rsidRPr="002F7538">
        <w:rPr>
          <w:lang w:val="de-DE"/>
        </w:rPr>
        <w:t>200</w:t>
      </w:r>
      <w:r w:rsidR="004075BD" w:rsidRPr="002F7538">
        <w:t>.</w:t>
      </w:r>
    </w:p>
    <w:p w14:paraId="6986990A" w14:textId="77777777" w:rsidR="00D17A19" w:rsidRPr="002F7538" w:rsidRDefault="00D17A19" w:rsidP="00D17A19">
      <w:pPr>
        <w:pStyle w:val="a"/>
        <w:numPr>
          <w:ilvl w:val="0"/>
          <w:numId w:val="0"/>
        </w:numPr>
        <w:ind w:left="786" w:hanging="360"/>
      </w:pPr>
    </w:p>
    <w:p w14:paraId="2343644C" w14:textId="77777777" w:rsidR="00777E37" w:rsidRDefault="00777E37" w:rsidP="006B12FD">
      <w:pPr>
        <w:pStyle w:val="ab"/>
      </w:pPr>
    </w:p>
    <w:p w14:paraId="5E42102F" w14:textId="77777777" w:rsidR="00FF5A7F" w:rsidRDefault="00FF5A7F" w:rsidP="006B12FD">
      <w:pPr>
        <w:pStyle w:val="ab"/>
      </w:pPr>
      <w:r>
        <w:t xml:space="preserve">Електронні ресурси </w:t>
      </w:r>
    </w:p>
    <w:p w14:paraId="2773B37E" w14:textId="05B61485" w:rsidR="00FF5A7F" w:rsidRDefault="00FF5A7F" w:rsidP="006B12FD">
      <w:pPr>
        <w:pStyle w:val="a"/>
      </w:pPr>
      <w:r>
        <w:t xml:space="preserve">Лексические трансформации при переводе, 2020. URL: </w:t>
      </w:r>
      <w:hyperlink r:id="rId15" w:history="1">
        <w:r w:rsidRPr="004848E4">
          <w:rPr>
            <w:rStyle w:val="aa"/>
          </w:rPr>
          <w:t>http://de.wikipedia.</w:t>
        </w:r>
        <w:r w:rsidR="00D83D1D">
          <w:rPr>
            <w:rStyle w:val="aa"/>
          </w:rPr>
          <w:t>о</w:t>
        </w:r>
        <w:r w:rsidRPr="004848E4">
          <w:rPr>
            <w:rStyle w:val="aa"/>
          </w:rPr>
          <w:t>rg/wiki/Лексические_трансформации_при_переводе</w:t>
        </w:r>
      </w:hyperlink>
      <w:r>
        <w:t xml:space="preserve"> </w:t>
      </w:r>
    </w:p>
    <w:p w14:paraId="481E952D" w14:textId="77777777" w:rsidR="003E47BB" w:rsidRDefault="003E47BB" w:rsidP="003E47BB">
      <w:pPr>
        <w:pStyle w:val="a"/>
      </w:pPr>
      <w:r>
        <w:t>Розенталь Д. Э. и др. Словарь лингвистических терминов URL:</w:t>
      </w:r>
    </w:p>
    <w:p w14:paraId="0E5A70F2" w14:textId="42087AAB" w:rsidR="003E47BB" w:rsidRDefault="006220A7" w:rsidP="003E47BB">
      <w:pPr>
        <w:pStyle w:val="a"/>
        <w:numPr>
          <w:ilvl w:val="0"/>
          <w:numId w:val="0"/>
        </w:numPr>
        <w:ind w:left="786"/>
      </w:pPr>
      <w:hyperlink r:id="rId16" w:history="1">
        <w:r w:rsidR="003E47BB" w:rsidRPr="003E47BB">
          <w:rPr>
            <w:rStyle w:val="aa"/>
          </w:rPr>
          <w:t>https://www.gumer.inf</w:t>
        </w:r>
        <w:r w:rsidR="00D83D1D">
          <w:rPr>
            <w:rStyle w:val="aa"/>
          </w:rPr>
          <w:t>о</w:t>
        </w:r>
        <w:r w:rsidR="003E47BB" w:rsidRPr="003E47BB">
          <w:rPr>
            <w:rStyle w:val="aa"/>
          </w:rPr>
          <w:t>/bibli</w:t>
        </w:r>
        <w:r w:rsidR="00D83D1D">
          <w:rPr>
            <w:rStyle w:val="aa"/>
          </w:rPr>
          <w:t>о</w:t>
        </w:r>
        <w:r w:rsidR="003E47BB" w:rsidRPr="003E47BB">
          <w:rPr>
            <w:rStyle w:val="aa"/>
          </w:rPr>
          <w:t>tek_Buks/Linguist/DicTermin/t.php</w:t>
        </w:r>
      </w:hyperlink>
    </w:p>
    <w:p w14:paraId="20FAE508" w14:textId="2279536F" w:rsidR="00DB1252" w:rsidRDefault="00C448D7" w:rsidP="00DB1252">
      <w:pPr>
        <w:pStyle w:val="a"/>
      </w:pPr>
      <w:r w:rsidRPr="003E47BB">
        <w:t xml:space="preserve"> </w:t>
      </w:r>
      <w:r w:rsidRPr="00C448D7">
        <w:rPr>
          <w:bCs/>
          <w:color w:val="000000"/>
          <w:szCs w:val="28"/>
        </w:rPr>
        <w:t>Терехова С. I</w:t>
      </w:r>
      <w:r>
        <w:rPr>
          <w:rFonts w:ascii="Arial" w:hAnsi="Arial" w:cs="Arial"/>
          <w:b/>
          <w:bCs/>
          <w:color w:val="000000"/>
        </w:rPr>
        <w:t>.</w:t>
      </w:r>
      <w:r>
        <w:rPr>
          <w:rFonts w:ascii="Arial" w:hAnsi="Arial" w:cs="Arial"/>
          <w:b/>
          <w:bCs/>
          <w:color w:val="000000"/>
          <w:lang w:val="ru-RU"/>
        </w:rPr>
        <w:t xml:space="preserve"> </w:t>
      </w:r>
      <w:r w:rsidRPr="00C448D7">
        <w:rPr>
          <w:bCs/>
          <w:color w:val="000000"/>
          <w:szCs w:val="28"/>
        </w:rPr>
        <w:t>Вступ до перекладознавства. </w:t>
      </w:r>
      <w:r w:rsidRPr="00C448D7">
        <w:rPr>
          <w:color w:val="000000"/>
          <w:szCs w:val="28"/>
        </w:rPr>
        <w:t>(Сучасні проблеми і теорії. Діяльність перекладача. Основи техніки перекладу). Навч. посібник. - (Вид. 2-ге, доповнене і перероблене). - К.: Вид. центр КНЛУ, 2002. - 163 </w:t>
      </w:r>
      <w:r w:rsidRPr="00C448D7">
        <w:rPr>
          <w:bCs/>
          <w:color w:val="000000"/>
          <w:szCs w:val="28"/>
        </w:rPr>
        <w:t>с</w:t>
      </w:r>
      <w:r>
        <w:rPr>
          <w:bCs/>
          <w:color w:val="000000"/>
          <w:szCs w:val="28"/>
          <w:lang w:val="ru-RU"/>
        </w:rPr>
        <w:t xml:space="preserve"> </w:t>
      </w:r>
      <w:r>
        <w:rPr>
          <w:lang w:val="ru-RU"/>
        </w:rPr>
        <w:t xml:space="preserve"> </w:t>
      </w:r>
      <w:r w:rsidR="002F7538">
        <w:t xml:space="preserve">URL: </w:t>
      </w:r>
      <w:hyperlink r:id="rId17" w:history="1">
        <w:r w:rsidR="00DB1252" w:rsidRPr="00DB1252">
          <w:rPr>
            <w:rStyle w:val="aa"/>
          </w:rPr>
          <w:t>https://studfile.net/preview/3269782/</w:t>
        </w:r>
      </w:hyperlink>
      <w:r>
        <w:rPr>
          <w:lang w:val="ru-RU"/>
        </w:rPr>
        <w:t xml:space="preserve">  </w:t>
      </w:r>
    </w:p>
    <w:p w14:paraId="2B190209" w14:textId="0FD0B85E" w:rsidR="00777E37" w:rsidRDefault="00777E37" w:rsidP="00777E37">
      <w:pPr>
        <w:pStyle w:val="a"/>
      </w:pPr>
      <w:r>
        <w:t xml:space="preserve"> </w:t>
      </w:r>
      <w:r w:rsidRPr="00721EC8">
        <w:t>Startseite V</w:t>
      </w:r>
      <w:r w:rsidR="00D83D1D">
        <w:t>о</w:t>
      </w:r>
      <w:r w:rsidRPr="00721EC8">
        <w:t>lkswagen Deutschland</w:t>
      </w:r>
      <w:r w:rsidR="002F7538" w:rsidRPr="002F7538">
        <w:rPr>
          <w:lang w:val="en-US"/>
        </w:rPr>
        <w:t xml:space="preserve"> </w:t>
      </w:r>
      <w:r>
        <w:t xml:space="preserve"> </w:t>
      </w:r>
      <w:r w:rsidR="002F7538">
        <w:rPr>
          <w:lang w:val="en-US"/>
        </w:rPr>
        <w:t xml:space="preserve">URL  </w:t>
      </w:r>
      <w:hyperlink r:id="rId18" w:history="1">
        <w:r w:rsidRPr="00721EC8">
          <w:rPr>
            <w:rStyle w:val="aa"/>
          </w:rPr>
          <w:t>https://www.v</w:t>
        </w:r>
        <w:r w:rsidR="00D83D1D">
          <w:rPr>
            <w:rStyle w:val="aa"/>
          </w:rPr>
          <w:t>о</w:t>
        </w:r>
        <w:r w:rsidRPr="00721EC8">
          <w:rPr>
            <w:rStyle w:val="aa"/>
          </w:rPr>
          <w:t>lkswagen.de/de.html</w:t>
        </w:r>
      </w:hyperlink>
    </w:p>
    <w:p w14:paraId="2CBCF5F4" w14:textId="4B6FBD80" w:rsidR="00777E37" w:rsidRPr="003A4EB4" w:rsidRDefault="00777E37" w:rsidP="002F7538">
      <w:pPr>
        <w:pStyle w:val="a"/>
        <w:rPr>
          <w:lang w:val="de-DE"/>
        </w:rPr>
      </w:pPr>
      <w:r w:rsidRPr="003A4EB4">
        <w:rPr>
          <w:lang w:val="de-DE"/>
        </w:rPr>
        <w:t>Deutsche Bahn Integrierter Bericht 2018 Auf dem Weg zu einer besseren Bahn</w:t>
      </w:r>
      <w:r w:rsidR="002F7538" w:rsidRPr="002F7538">
        <w:rPr>
          <w:lang w:val="de-DE"/>
        </w:rPr>
        <w:t>https</w:t>
      </w:r>
      <w:r w:rsidR="002F7538" w:rsidRPr="002F7538">
        <w:t xml:space="preserve"> </w:t>
      </w:r>
      <w:r w:rsidR="002F7538">
        <w:t xml:space="preserve">URL </w:t>
      </w:r>
      <w:hyperlink r:id="rId19" w:history="1">
        <w:r w:rsidR="002F7538" w:rsidRPr="002F7538">
          <w:rPr>
            <w:rStyle w:val="aa"/>
            <w:lang w:val="de-DE"/>
          </w:rPr>
          <w:t>:</w:t>
        </w:r>
      </w:hyperlink>
      <w:hyperlink r:id="rId20" w:history="1">
        <w:r w:rsidR="002F7538" w:rsidRPr="002F7538">
          <w:rPr>
            <w:rStyle w:val="aa"/>
            <w:lang w:val="de-DE"/>
          </w:rPr>
          <w:t>https://cutt.ly/R14EEs2</w:t>
        </w:r>
      </w:hyperlink>
    </w:p>
    <w:p w14:paraId="54C8B91D" w14:textId="36F2F560" w:rsidR="00563510" w:rsidRDefault="00FF5A7F" w:rsidP="00563510">
      <w:pPr>
        <w:pStyle w:val="a"/>
      </w:pPr>
      <w:r>
        <w:t>Technical Dicti</w:t>
      </w:r>
      <w:r w:rsidR="00D83D1D">
        <w:t>о</w:t>
      </w:r>
      <w:r>
        <w:t xml:space="preserve">nary 2014. </w:t>
      </w:r>
      <w:hyperlink r:id="rId21" w:history="1">
        <w:r w:rsidRPr="002F7538">
          <w:rPr>
            <w:rStyle w:val="aa"/>
            <w:color w:val="auto"/>
            <w:u w:val="none"/>
          </w:rPr>
          <w:t>URL</w:t>
        </w:r>
        <w:r w:rsidRPr="004848E4">
          <w:rPr>
            <w:rStyle w:val="aa"/>
          </w:rPr>
          <w:t>:http://www.lingv</w:t>
        </w:r>
        <w:r w:rsidR="00D83D1D">
          <w:rPr>
            <w:rStyle w:val="aa"/>
          </w:rPr>
          <w:t>о</w:t>
        </w:r>
        <w:r w:rsidRPr="004848E4">
          <w:rPr>
            <w:rStyle w:val="aa"/>
          </w:rPr>
          <w:t>da.ru/dicti</w:t>
        </w:r>
        <w:r w:rsidR="00D83D1D">
          <w:rPr>
            <w:rStyle w:val="aa"/>
          </w:rPr>
          <w:t>о</w:t>
        </w:r>
        <w:r w:rsidRPr="004848E4">
          <w:rPr>
            <w:rStyle w:val="aa"/>
          </w:rPr>
          <w:t>naries/</w:t>
        </w:r>
      </w:hyperlink>
      <w:r>
        <w:t xml:space="preserve"> </w:t>
      </w:r>
    </w:p>
    <w:p w14:paraId="7FEBDD7B" w14:textId="77777777" w:rsidR="00563510" w:rsidRDefault="00563510" w:rsidP="00563510">
      <w:pPr>
        <w:spacing w:line="276" w:lineRule="auto"/>
        <w:jc w:val="center"/>
        <w:rPr>
          <w:szCs w:val="28"/>
        </w:rPr>
      </w:pPr>
      <w:r w:rsidRPr="009818F3">
        <w:rPr>
          <w:szCs w:val="28"/>
        </w:rPr>
        <w:lastRenderedPageBreak/>
        <w:t>РЕЗЮМЕ</w:t>
      </w:r>
    </w:p>
    <w:p w14:paraId="21BC42D0" w14:textId="77777777" w:rsidR="00563510" w:rsidRDefault="00563510" w:rsidP="00563510">
      <w:pPr>
        <w:spacing w:line="276" w:lineRule="auto"/>
        <w:jc w:val="center"/>
        <w:rPr>
          <w:szCs w:val="28"/>
        </w:rPr>
      </w:pPr>
    </w:p>
    <w:p w14:paraId="169CC467" w14:textId="4B52EB5F" w:rsidR="00563510" w:rsidRPr="001D6E5B" w:rsidRDefault="00563510" w:rsidP="00563510">
      <w:pPr>
        <w:ind w:firstLine="708"/>
        <w:rPr>
          <w:szCs w:val="28"/>
        </w:rPr>
      </w:pPr>
      <w:r>
        <w:rPr>
          <w:szCs w:val="28"/>
        </w:rPr>
        <w:t>Під поняттям термін у</w:t>
      </w:r>
      <w:r w:rsidRPr="009818F3">
        <w:rPr>
          <w:szCs w:val="28"/>
        </w:rPr>
        <w:t xml:space="preserve"> нашому дослідженні </w:t>
      </w:r>
      <w:r>
        <w:rPr>
          <w:szCs w:val="28"/>
        </w:rPr>
        <w:t>ми розуміємо наступне. Термін - це</w:t>
      </w:r>
      <w:r w:rsidR="00353E23">
        <w:rPr>
          <w:szCs w:val="28"/>
        </w:rPr>
        <w:t xml:space="preserve"> слово</w:t>
      </w:r>
      <w:r w:rsidRPr="009818F3">
        <w:rPr>
          <w:szCs w:val="28"/>
        </w:rPr>
        <w:t xml:space="preserve"> або усталені словосполучення</w:t>
      </w:r>
      <w:r w:rsidR="00353E23">
        <w:rPr>
          <w:szCs w:val="28"/>
        </w:rPr>
        <w:t>,</w:t>
      </w:r>
      <w:r w:rsidRPr="009818F3">
        <w:rPr>
          <w:szCs w:val="28"/>
        </w:rPr>
        <w:t xml:space="preserve"> що має одне значення і позначає наукове або спеціальне поняття притаманне лише для окремої галузі знань. У нашій роботі ми проаналізували 340 одиниць німецькомовн</w:t>
      </w:r>
      <w:r>
        <w:rPr>
          <w:szCs w:val="28"/>
        </w:rPr>
        <w:t xml:space="preserve">их термінів транспортної галузі, </w:t>
      </w:r>
      <w:r w:rsidRPr="009818F3">
        <w:rPr>
          <w:szCs w:val="28"/>
        </w:rPr>
        <w:t>які було обрано методом суцільної вибірки із</w:t>
      </w:r>
      <w:r>
        <w:rPr>
          <w:szCs w:val="28"/>
        </w:rPr>
        <w:t xml:space="preserve"> 15 проаналізованих статей авто</w:t>
      </w:r>
      <w:r w:rsidRPr="009818F3">
        <w:rPr>
          <w:szCs w:val="28"/>
        </w:rPr>
        <w:t>концерну volkswagen та інтегрованого звіту німецької залізниці</w:t>
      </w:r>
      <w:r>
        <w:rPr>
          <w:szCs w:val="28"/>
        </w:rPr>
        <w:t>.</w:t>
      </w:r>
    </w:p>
    <w:p w14:paraId="17275BB1" w14:textId="77777777" w:rsidR="00563510" w:rsidRPr="009818F3" w:rsidRDefault="00563510" w:rsidP="00563510">
      <w:pPr>
        <w:ind w:firstLine="708"/>
        <w:rPr>
          <w:szCs w:val="28"/>
        </w:rPr>
      </w:pPr>
      <w:r w:rsidRPr="009818F3">
        <w:rPr>
          <w:szCs w:val="28"/>
        </w:rPr>
        <w:t>З точки зору перекладацької практики важливим аспектом нашого дослідження стали саме способи перекладу німецькомовних термінів транспортн</w:t>
      </w:r>
      <w:r>
        <w:rPr>
          <w:szCs w:val="28"/>
        </w:rPr>
        <w:t>ої галузі. Зокрема ми виділили сім</w:t>
      </w:r>
      <w:r w:rsidRPr="009818F3">
        <w:rPr>
          <w:szCs w:val="28"/>
        </w:rPr>
        <w:t xml:space="preserve"> способів для п</w:t>
      </w:r>
      <w:r>
        <w:rPr>
          <w:szCs w:val="28"/>
        </w:rPr>
        <w:t>ере</w:t>
      </w:r>
      <w:r w:rsidRPr="009818F3">
        <w:rPr>
          <w:szCs w:val="28"/>
        </w:rPr>
        <w:t>кладу транспортної термінології та у відсотковому співвідношенні показ</w:t>
      </w:r>
      <w:r>
        <w:rPr>
          <w:szCs w:val="28"/>
        </w:rPr>
        <w:t xml:space="preserve">али частотність </w:t>
      </w:r>
      <w:r w:rsidRPr="009818F3">
        <w:rPr>
          <w:szCs w:val="28"/>
        </w:rPr>
        <w:t xml:space="preserve"> їх використання. Нами було в</w:t>
      </w:r>
      <w:r>
        <w:rPr>
          <w:szCs w:val="28"/>
        </w:rPr>
        <w:t xml:space="preserve">становлено що найбільш вживаним </w:t>
      </w:r>
      <w:r w:rsidRPr="009818F3">
        <w:rPr>
          <w:szCs w:val="28"/>
        </w:rPr>
        <w:t xml:space="preserve">способом була транспозиція </w:t>
      </w:r>
      <w:r>
        <w:rPr>
          <w:szCs w:val="28"/>
        </w:rPr>
        <w:t xml:space="preserve">– </w:t>
      </w:r>
      <w:r w:rsidRPr="009818F3">
        <w:rPr>
          <w:szCs w:val="28"/>
        </w:rPr>
        <w:t>72</w:t>
      </w:r>
      <w:r>
        <w:rPr>
          <w:szCs w:val="28"/>
        </w:rPr>
        <w:t xml:space="preserve"> % </w:t>
      </w:r>
      <w:r w:rsidRPr="009818F3">
        <w:rPr>
          <w:szCs w:val="28"/>
        </w:rPr>
        <w:t xml:space="preserve">. </w:t>
      </w:r>
    </w:p>
    <w:p w14:paraId="5BF55896" w14:textId="77777777" w:rsidR="00563510" w:rsidRDefault="00563510" w:rsidP="00563510">
      <w:pPr>
        <w:ind w:firstLine="708"/>
        <w:rPr>
          <w:szCs w:val="28"/>
        </w:rPr>
      </w:pPr>
      <w:r w:rsidRPr="009818F3">
        <w:rPr>
          <w:szCs w:val="28"/>
        </w:rPr>
        <w:t>Також</w:t>
      </w:r>
      <w:r>
        <w:rPr>
          <w:szCs w:val="28"/>
        </w:rPr>
        <w:t xml:space="preserve"> у</w:t>
      </w:r>
      <w:r w:rsidRPr="009818F3">
        <w:rPr>
          <w:szCs w:val="28"/>
        </w:rPr>
        <w:t xml:space="preserve"> роботі ми поділили всі німецькомовні терміни транспортної галузі на три групи. А с</w:t>
      </w:r>
      <w:r>
        <w:rPr>
          <w:szCs w:val="28"/>
        </w:rPr>
        <w:t xml:space="preserve">аме прості, складні та терміни </w:t>
      </w:r>
      <w:r w:rsidRPr="009818F3">
        <w:rPr>
          <w:szCs w:val="28"/>
        </w:rPr>
        <w:t xml:space="preserve"> словосполучення. </w:t>
      </w:r>
    </w:p>
    <w:p w14:paraId="6E5450AD" w14:textId="77777777" w:rsidR="00563510" w:rsidRDefault="00563510" w:rsidP="00563510">
      <w:pPr>
        <w:ind w:firstLine="708"/>
        <w:rPr>
          <w:szCs w:val="28"/>
        </w:rPr>
      </w:pPr>
      <w:r>
        <w:rPr>
          <w:szCs w:val="28"/>
        </w:rPr>
        <w:t>Ключові слова: термін, переклад, транспортна галузь, транспорт, способи перекладу, словосполучення, переклад, перекладознавство.</w:t>
      </w:r>
    </w:p>
    <w:p w14:paraId="2BD0AF8F" w14:textId="77777777" w:rsidR="00563510" w:rsidRDefault="00563510" w:rsidP="00563510">
      <w:pPr>
        <w:pStyle w:val="a"/>
        <w:numPr>
          <w:ilvl w:val="0"/>
          <w:numId w:val="0"/>
        </w:numPr>
        <w:ind w:left="786"/>
      </w:pPr>
    </w:p>
    <w:p w14:paraId="6C6D7539" w14:textId="77777777" w:rsidR="00563510" w:rsidRDefault="00563510" w:rsidP="00563510">
      <w:pPr>
        <w:pStyle w:val="a"/>
        <w:numPr>
          <w:ilvl w:val="0"/>
          <w:numId w:val="0"/>
        </w:numPr>
        <w:ind w:left="786"/>
      </w:pPr>
    </w:p>
    <w:p w14:paraId="6BD55105" w14:textId="4F828781" w:rsidR="004075BD" w:rsidRDefault="004075BD" w:rsidP="002F7538">
      <w:pPr>
        <w:pStyle w:val="a"/>
        <w:numPr>
          <w:ilvl w:val="0"/>
          <w:numId w:val="0"/>
        </w:numPr>
        <w:ind w:left="426"/>
      </w:pPr>
    </w:p>
    <w:p w14:paraId="6DB3FCE5" w14:textId="77777777" w:rsidR="00A53F18" w:rsidRDefault="00A53F18" w:rsidP="002F7538">
      <w:pPr>
        <w:pStyle w:val="a"/>
        <w:numPr>
          <w:ilvl w:val="0"/>
          <w:numId w:val="0"/>
        </w:numPr>
        <w:ind w:left="426"/>
      </w:pPr>
    </w:p>
    <w:p w14:paraId="2CF9D621" w14:textId="77777777" w:rsidR="00A53F18" w:rsidRDefault="00A53F18" w:rsidP="002F7538">
      <w:pPr>
        <w:pStyle w:val="a"/>
        <w:numPr>
          <w:ilvl w:val="0"/>
          <w:numId w:val="0"/>
        </w:numPr>
        <w:ind w:left="426"/>
      </w:pPr>
    </w:p>
    <w:p w14:paraId="07986A10" w14:textId="77777777" w:rsidR="00A53F18" w:rsidRDefault="00A53F18" w:rsidP="002F7538">
      <w:pPr>
        <w:pStyle w:val="a"/>
        <w:numPr>
          <w:ilvl w:val="0"/>
          <w:numId w:val="0"/>
        </w:numPr>
        <w:ind w:left="426"/>
      </w:pPr>
    </w:p>
    <w:p w14:paraId="7D299285" w14:textId="77777777" w:rsidR="00A53F18" w:rsidRDefault="00A53F18" w:rsidP="002F7538">
      <w:pPr>
        <w:pStyle w:val="a"/>
        <w:numPr>
          <w:ilvl w:val="0"/>
          <w:numId w:val="0"/>
        </w:numPr>
        <w:ind w:left="426"/>
      </w:pPr>
    </w:p>
    <w:p w14:paraId="3EE6E6B0" w14:textId="77777777" w:rsidR="00A53F18" w:rsidRDefault="00A53F18" w:rsidP="002F7538">
      <w:pPr>
        <w:pStyle w:val="a"/>
        <w:numPr>
          <w:ilvl w:val="0"/>
          <w:numId w:val="0"/>
        </w:numPr>
        <w:ind w:left="426"/>
      </w:pPr>
    </w:p>
    <w:p w14:paraId="3B2CB6D8" w14:textId="77777777" w:rsidR="00A53F18" w:rsidRDefault="00A53F18" w:rsidP="002F7538">
      <w:pPr>
        <w:pStyle w:val="a"/>
        <w:numPr>
          <w:ilvl w:val="0"/>
          <w:numId w:val="0"/>
        </w:numPr>
        <w:ind w:left="426"/>
      </w:pPr>
    </w:p>
    <w:p w14:paraId="64F08731" w14:textId="77777777" w:rsidR="00563510" w:rsidRDefault="00563510" w:rsidP="002F7538">
      <w:pPr>
        <w:pStyle w:val="a"/>
        <w:numPr>
          <w:ilvl w:val="0"/>
          <w:numId w:val="0"/>
        </w:numPr>
        <w:ind w:left="426"/>
      </w:pPr>
    </w:p>
    <w:p w14:paraId="7FA4B204" w14:textId="77777777" w:rsidR="00563510" w:rsidRDefault="00563510" w:rsidP="002F7538">
      <w:pPr>
        <w:pStyle w:val="a"/>
        <w:numPr>
          <w:ilvl w:val="0"/>
          <w:numId w:val="0"/>
        </w:numPr>
        <w:ind w:left="426"/>
      </w:pPr>
    </w:p>
    <w:p w14:paraId="4512A362" w14:textId="1DE0FF69" w:rsidR="00563510" w:rsidRDefault="00563510" w:rsidP="00563510">
      <w:pPr>
        <w:ind w:firstLine="708"/>
        <w:jc w:val="center"/>
        <w:rPr>
          <w:szCs w:val="28"/>
        </w:rPr>
      </w:pPr>
      <w:r w:rsidRPr="004F0299">
        <w:rPr>
          <w:szCs w:val="28"/>
        </w:rPr>
        <w:lastRenderedPageBreak/>
        <w:t>RESUME</w:t>
      </w:r>
    </w:p>
    <w:p w14:paraId="5BB3111F" w14:textId="77777777" w:rsidR="00563510" w:rsidRPr="004F0299" w:rsidRDefault="00563510" w:rsidP="00563510">
      <w:pPr>
        <w:ind w:firstLine="708"/>
        <w:jc w:val="center"/>
        <w:rPr>
          <w:szCs w:val="28"/>
        </w:rPr>
      </w:pPr>
    </w:p>
    <w:p w14:paraId="252240B3" w14:textId="77777777" w:rsidR="00563510" w:rsidRPr="004F0299" w:rsidRDefault="00563510" w:rsidP="00563510">
      <w:pPr>
        <w:ind w:firstLine="708"/>
        <w:rPr>
          <w:szCs w:val="28"/>
        </w:rPr>
      </w:pPr>
      <w:r w:rsidRPr="004F0299">
        <w:rPr>
          <w:szCs w:val="28"/>
        </w:rPr>
        <w:t xml:space="preserve"> In our research, we mean the following by term.  A term is a word or established phrase that has one meaning and denotes a scientific or special concept inherent only to a separate field of knowledge.  In our work, we analyzed 340 units of German-language terms of the transport industry, which were selected by the continuous sampling method from 15 analyzed articles of the volkswagen automobile concern and the integrated report of the German railway.</w:t>
      </w:r>
    </w:p>
    <w:p w14:paraId="2E18DDE2" w14:textId="77777777" w:rsidR="00563510" w:rsidRPr="004F0299" w:rsidRDefault="00563510" w:rsidP="00563510">
      <w:pPr>
        <w:ind w:firstLine="708"/>
        <w:rPr>
          <w:szCs w:val="28"/>
        </w:rPr>
      </w:pPr>
      <w:r w:rsidRPr="004F0299">
        <w:rPr>
          <w:szCs w:val="28"/>
        </w:rPr>
        <w:t xml:space="preserve"> From the point of view of translation practice, an important aspect of our research was precisely the methods of translating German-language terms in the transport industry.  In particular, we identified seven methods for translating transport terminology and showed the frequency of their use in percentage terms.  We established that the most used method was transposition - 72%.</w:t>
      </w:r>
    </w:p>
    <w:p w14:paraId="0B04EC30" w14:textId="77777777" w:rsidR="00563510" w:rsidRPr="004F0299" w:rsidRDefault="00563510" w:rsidP="00563510">
      <w:pPr>
        <w:ind w:firstLine="708"/>
        <w:rPr>
          <w:szCs w:val="28"/>
        </w:rPr>
      </w:pPr>
      <w:r w:rsidRPr="004F0299">
        <w:rPr>
          <w:szCs w:val="28"/>
        </w:rPr>
        <w:t xml:space="preserve"> Also, in the work, we divided all German-language terms of the transport industry into three groups.  Namely, simple, complex and phrasal terms.</w:t>
      </w:r>
    </w:p>
    <w:p w14:paraId="56E5B30B" w14:textId="77777777" w:rsidR="00563510" w:rsidRPr="00393D4C" w:rsidRDefault="00563510" w:rsidP="00563510">
      <w:pPr>
        <w:ind w:firstLine="708"/>
        <w:rPr>
          <w:szCs w:val="28"/>
        </w:rPr>
      </w:pPr>
      <w:r w:rsidRPr="004F0299">
        <w:rPr>
          <w:szCs w:val="28"/>
        </w:rPr>
        <w:t xml:space="preserve"> Key words: term, translation, transport industry, transport, methods of translation, word combinations, translation, translation studies.</w:t>
      </w:r>
    </w:p>
    <w:p w14:paraId="7EEFC99E" w14:textId="77777777" w:rsidR="00563510" w:rsidRDefault="00563510" w:rsidP="002F7538">
      <w:pPr>
        <w:pStyle w:val="a"/>
        <w:numPr>
          <w:ilvl w:val="0"/>
          <w:numId w:val="0"/>
        </w:numPr>
        <w:ind w:left="426"/>
      </w:pPr>
    </w:p>
    <w:p w14:paraId="494313C2" w14:textId="77777777" w:rsidR="00A53F18" w:rsidRDefault="00A53F18" w:rsidP="002F7538">
      <w:pPr>
        <w:pStyle w:val="a"/>
        <w:numPr>
          <w:ilvl w:val="0"/>
          <w:numId w:val="0"/>
        </w:numPr>
        <w:ind w:left="426"/>
      </w:pPr>
    </w:p>
    <w:p w14:paraId="2D59DC29" w14:textId="77777777" w:rsidR="00A53F18" w:rsidRDefault="00A53F18" w:rsidP="002F7538">
      <w:pPr>
        <w:pStyle w:val="a"/>
        <w:numPr>
          <w:ilvl w:val="0"/>
          <w:numId w:val="0"/>
        </w:numPr>
        <w:ind w:left="426"/>
      </w:pPr>
    </w:p>
    <w:p w14:paraId="6C4E48E6" w14:textId="77777777" w:rsidR="00563510" w:rsidRDefault="00563510" w:rsidP="002F7538">
      <w:pPr>
        <w:pStyle w:val="a"/>
        <w:numPr>
          <w:ilvl w:val="0"/>
          <w:numId w:val="0"/>
        </w:numPr>
        <w:ind w:left="426"/>
      </w:pPr>
    </w:p>
    <w:p w14:paraId="124F8CBA" w14:textId="77777777" w:rsidR="00563510" w:rsidRDefault="00563510" w:rsidP="002F7538">
      <w:pPr>
        <w:pStyle w:val="a"/>
        <w:numPr>
          <w:ilvl w:val="0"/>
          <w:numId w:val="0"/>
        </w:numPr>
        <w:ind w:left="426"/>
      </w:pPr>
    </w:p>
    <w:p w14:paraId="10D68813" w14:textId="77777777" w:rsidR="00563510" w:rsidRDefault="00563510" w:rsidP="002F7538">
      <w:pPr>
        <w:pStyle w:val="a"/>
        <w:numPr>
          <w:ilvl w:val="0"/>
          <w:numId w:val="0"/>
        </w:numPr>
        <w:ind w:left="426"/>
      </w:pPr>
    </w:p>
    <w:p w14:paraId="112F05D7" w14:textId="77777777" w:rsidR="00563510" w:rsidRDefault="00563510" w:rsidP="002F7538">
      <w:pPr>
        <w:pStyle w:val="a"/>
        <w:numPr>
          <w:ilvl w:val="0"/>
          <w:numId w:val="0"/>
        </w:numPr>
        <w:ind w:left="426"/>
      </w:pPr>
    </w:p>
    <w:p w14:paraId="53FFC0C7" w14:textId="77777777" w:rsidR="00563510" w:rsidRDefault="00563510" w:rsidP="002F7538">
      <w:pPr>
        <w:pStyle w:val="a"/>
        <w:numPr>
          <w:ilvl w:val="0"/>
          <w:numId w:val="0"/>
        </w:numPr>
        <w:ind w:left="426"/>
      </w:pPr>
    </w:p>
    <w:p w14:paraId="15936A90" w14:textId="77777777" w:rsidR="00563510" w:rsidRDefault="00563510" w:rsidP="002F7538">
      <w:pPr>
        <w:pStyle w:val="a"/>
        <w:numPr>
          <w:ilvl w:val="0"/>
          <w:numId w:val="0"/>
        </w:numPr>
        <w:ind w:left="426"/>
      </w:pPr>
    </w:p>
    <w:p w14:paraId="536BC8BD" w14:textId="77777777" w:rsidR="00563510" w:rsidRDefault="00563510" w:rsidP="002F7538">
      <w:pPr>
        <w:pStyle w:val="a"/>
        <w:numPr>
          <w:ilvl w:val="0"/>
          <w:numId w:val="0"/>
        </w:numPr>
        <w:ind w:left="426"/>
      </w:pPr>
    </w:p>
    <w:p w14:paraId="6900DDDD" w14:textId="77777777" w:rsidR="00563510" w:rsidRDefault="00563510" w:rsidP="002F7538">
      <w:pPr>
        <w:pStyle w:val="a"/>
        <w:numPr>
          <w:ilvl w:val="0"/>
          <w:numId w:val="0"/>
        </w:numPr>
        <w:ind w:left="426"/>
      </w:pPr>
    </w:p>
    <w:p w14:paraId="614C5401" w14:textId="77777777" w:rsidR="00563510" w:rsidRDefault="00563510" w:rsidP="002F7538">
      <w:pPr>
        <w:pStyle w:val="a"/>
        <w:numPr>
          <w:ilvl w:val="0"/>
          <w:numId w:val="0"/>
        </w:numPr>
        <w:ind w:left="426"/>
      </w:pPr>
    </w:p>
    <w:p w14:paraId="483F99B5" w14:textId="77777777" w:rsidR="00563510" w:rsidRDefault="00563510" w:rsidP="002F7538">
      <w:pPr>
        <w:pStyle w:val="a"/>
        <w:numPr>
          <w:ilvl w:val="0"/>
          <w:numId w:val="0"/>
        </w:numPr>
        <w:ind w:left="426"/>
      </w:pPr>
    </w:p>
    <w:p w14:paraId="4AF88B72" w14:textId="77777777" w:rsidR="00563510" w:rsidRDefault="00563510" w:rsidP="002F7538">
      <w:pPr>
        <w:pStyle w:val="a"/>
        <w:numPr>
          <w:ilvl w:val="0"/>
          <w:numId w:val="0"/>
        </w:numPr>
        <w:ind w:left="426"/>
      </w:pPr>
    </w:p>
    <w:p w14:paraId="3C0A7453" w14:textId="77777777" w:rsidR="00563510" w:rsidRDefault="00563510" w:rsidP="002F7538">
      <w:pPr>
        <w:pStyle w:val="a"/>
        <w:numPr>
          <w:ilvl w:val="0"/>
          <w:numId w:val="0"/>
        </w:numPr>
        <w:ind w:left="426"/>
      </w:pPr>
    </w:p>
    <w:p w14:paraId="781D5ACE" w14:textId="77777777" w:rsidR="00563510" w:rsidRDefault="00563510" w:rsidP="002F7538">
      <w:pPr>
        <w:pStyle w:val="a"/>
        <w:numPr>
          <w:ilvl w:val="0"/>
          <w:numId w:val="0"/>
        </w:numPr>
        <w:ind w:left="426"/>
      </w:pPr>
    </w:p>
    <w:p w14:paraId="19319C0E" w14:textId="77777777" w:rsidR="00563510" w:rsidRDefault="00563510" w:rsidP="002F7538">
      <w:pPr>
        <w:pStyle w:val="a"/>
        <w:numPr>
          <w:ilvl w:val="0"/>
          <w:numId w:val="0"/>
        </w:numPr>
        <w:ind w:left="426"/>
      </w:pPr>
    </w:p>
    <w:p w14:paraId="1F3C8B72" w14:textId="77777777" w:rsidR="00563510" w:rsidRDefault="00563510" w:rsidP="002F7538">
      <w:pPr>
        <w:pStyle w:val="a"/>
        <w:numPr>
          <w:ilvl w:val="0"/>
          <w:numId w:val="0"/>
        </w:numPr>
        <w:ind w:left="426"/>
      </w:pPr>
    </w:p>
    <w:p w14:paraId="70BE5D64" w14:textId="77777777" w:rsidR="00563510" w:rsidRDefault="00563510" w:rsidP="002F7538">
      <w:pPr>
        <w:pStyle w:val="a"/>
        <w:numPr>
          <w:ilvl w:val="0"/>
          <w:numId w:val="0"/>
        </w:numPr>
        <w:ind w:left="426"/>
      </w:pPr>
    </w:p>
    <w:p w14:paraId="5211C262" w14:textId="77777777" w:rsidR="00563510" w:rsidRDefault="00563510" w:rsidP="002F7538">
      <w:pPr>
        <w:pStyle w:val="a"/>
        <w:numPr>
          <w:ilvl w:val="0"/>
          <w:numId w:val="0"/>
        </w:numPr>
        <w:ind w:left="426"/>
      </w:pPr>
    </w:p>
    <w:p w14:paraId="0E5B0997" w14:textId="77777777" w:rsidR="00563510" w:rsidRDefault="00563510" w:rsidP="002F7538">
      <w:pPr>
        <w:pStyle w:val="a"/>
        <w:numPr>
          <w:ilvl w:val="0"/>
          <w:numId w:val="0"/>
        </w:numPr>
        <w:ind w:left="426"/>
      </w:pPr>
    </w:p>
    <w:p w14:paraId="558B8D1E" w14:textId="77777777" w:rsidR="00563510" w:rsidRDefault="00563510" w:rsidP="002F7538">
      <w:pPr>
        <w:pStyle w:val="a"/>
        <w:numPr>
          <w:ilvl w:val="0"/>
          <w:numId w:val="0"/>
        </w:numPr>
        <w:ind w:left="426"/>
      </w:pPr>
    </w:p>
    <w:p w14:paraId="65B198A1" w14:textId="77777777" w:rsidR="00563510" w:rsidRDefault="00563510" w:rsidP="002F7538">
      <w:pPr>
        <w:pStyle w:val="a"/>
        <w:numPr>
          <w:ilvl w:val="0"/>
          <w:numId w:val="0"/>
        </w:numPr>
        <w:ind w:left="426"/>
      </w:pPr>
    </w:p>
    <w:p w14:paraId="6939456F" w14:textId="77777777" w:rsidR="00563510" w:rsidRDefault="00563510" w:rsidP="002F7538">
      <w:pPr>
        <w:pStyle w:val="a"/>
        <w:numPr>
          <w:ilvl w:val="0"/>
          <w:numId w:val="0"/>
        </w:numPr>
        <w:ind w:left="426"/>
      </w:pPr>
    </w:p>
    <w:p w14:paraId="3D6F4C31" w14:textId="77777777" w:rsidR="00A53F18" w:rsidRDefault="00A53F18" w:rsidP="002F7538">
      <w:pPr>
        <w:pStyle w:val="a"/>
        <w:numPr>
          <w:ilvl w:val="0"/>
          <w:numId w:val="0"/>
        </w:numPr>
        <w:ind w:left="426"/>
      </w:pPr>
    </w:p>
    <w:p w14:paraId="71CAD7D4" w14:textId="2AC806A7" w:rsidR="00A53F18" w:rsidRPr="00A53F18" w:rsidRDefault="00A53F18" w:rsidP="00A53F18">
      <w:pPr>
        <w:pStyle w:val="a"/>
        <w:numPr>
          <w:ilvl w:val="0"/>
          <w:numId w:val="0"/>
        </w:numPr>
        <w:ind w:left="426"/>
        <w:jc w:val="center"/>
        <w:rPr>
          <w:b/>
        </w:rPr>
      </w:pPr>
      <w:r w:rsidRPr="00A53F18">
        <w:rPr>
          <w:b/>
        </w:rPr>
        <w:t>ДОДАТОК А</w:t>
      </w:r>
    </w:p>
    <w:p w14:paraId="0DC6CCAA" w14:textId="77777777" w:rsidR="00A53F18" w:rsidRDefault="00A53F18" w:rsidP="002F7538">
      <w:pPr>
        <w:pStyle w:val="a"/>
        <w:numPr>
          <w:ilvl w:val="0"/>
          <w:numId w:val="0"/>
        </w:numPr>
        <w:ind w:left="426"/>
      </w:pPr>
    </w:p>
    <w:p w14:paraId="1EA657EC" w14:textId="77777777" w:rsidR="00A53F18" w:rsidRDefault="00A53F18" w:rsidP="002F7538">
      <w:pPr>
        <w:pStyle w:val="a"/>
        <w:numPr>
          <w:ilvl w:val="0"/>
          <w:numId w:val="0"/>
        </w:numPr>
        <w:ind w:left="426"/>
      </w:pPr>
    </w:p>
    <w:p w14:paraId="6E87BB1E" w14:textId="77777777" w:rsidR="00A53F18" w:rsidRDefault="00A53F18" w:rsidP="002F7538">
      <w:pPr>
        <w:pStyle w:val="a"/>
        <w:numPr>
          <w:ilvl w:val="0"/>
          <w:numId w:val="0"/>
        </w:numPr>
        <w:ind w:left="426"/>
      </w:pPr>
    </w:p>
    <w:p w14:paraId="68226B8D" w14:textId="77777777" w:rsidR="00A53F18" w:rsidRDefault="00A53F18" w:rsidP="002F7538">
      <w:pPr>
        <w:pStyle w:val="a"/>
        <w:numPr>
          <w:ilvl w:val="0"/>
          <w:numId w:val="0"/>
        </w:numPr>
        <w:ind w:left="426"/>
      </w:pPr>
    </w:p>
    <w:p w14:paraId="0B84F198" w14:textId="77777777" w:rsidR="00A53F18" w:rsidRDefault="00A53F18" w:rsidP="002F7538">
      <w:pPr>
        <w:pStyle w:val="a"/>
        <w:numPr>
          <w:ilvl w:val="0"/>
          <w:numId w:val="0"/>
        </w:numPr>
        <w:ind w:left="426"/>
      </w:pPr>
    </w:p>
    <w:p w14:paraId="063500E1" w14:textId="77777777" w:rsidR="00A53F18" w:rsidRDefault="00A53F18" w:rsidP="002F7538">
      <w:pPr>
        <w:pStyle w:val="a"/>
        <w:numPr>
          <w:ilvl w:val="0"/>
          <w:numId w:val="0"/>
        </w:numPr>
        <w:ind w:left="426"/>
      </w:pPr>
    </w:p>
    <w:p w14:paraId="3A6F751B" w14:textId="77777777" w:rsidR="00A53F18" w:rsidRDefault="00A53F18" w:rsidP="002F7538">
      <w:pPr>
        <w:pStyle w:val="a"/>
        <w:numPr>
          <w:ilvl w:val="0"/>
          <w:numId w:val="0"/>
        </w:numPr>
        <w:ind w:left="426"/>
      </w:pPr>
    </w:p>
    <w:p w14:paraId="60EC5D94" w14:textId="77777777" w:rsidR="00A53F18" w:rsidRDefault="00A53F18" w:rsidP="002F7538">
      <w:pPr>
        <w:pStyle w:val="a"/>
        <w:numPr>
          <w:ilvl w:val="0"/>
          <w:numId w:val="0"/>
        </w:numPr>
        <w:ind w:left="426"/>
      </w:pPr>
    </w:p>
    <w:p w14:paraId="66CEEF9F" w14:textId="77777777" w:rsidR="00A53F18" w:rsidRDefault="00A53F18" w:rsidP="002F7538">
      <w:pPr>
        <w:pStyle w:val="a"/>
        <w:numPr>
          <w:ilvl w:val="0"/>
          <w:numId w:val="0"/>
        </w:numPr>
        <w:ind w:left="426"/>
      </w:pPr>
    </w:p>
    <w:p w14:paraId="2BCBA671" w14:textId="77777777" w:rsidR="00A53F18" w:rsidRDefault="00A53F18" w:rsidP="002F7538">
      <w:pPr>
        <w:pStyle w:val="a"/>
        <w:numPr>
          <w:ilvl w:val="0"/>
          <w:numId w:val="0"/>
        </w:numPr>
        <w:ind w:left="426"/>
      </w:pPr>
    </w:p>
    <w:p w14:paraId="3EBD044F" w14:textId="77777777" w:rsidR="00A53F18" w:rsidRDefault="00A53F18" w:rsidP="002F7538">
      <w:pPr>
        <w:pStyle w:val="a"/>
        <w:numPr>
          <w:ilvl w:val="0"/>
          <w:numId w:val="0"/>
        </w:numPr>
        <w:ind w:left="426"/>
      </w:pPr>
    </w:p>
    <w:p w14:paraId="745B1A92" w14:textId="77777777" w:rsidR="00A53F18" w:rsidRDefault="00A53F18" w:rsidP="002F7538">
      <w:pPr>
        <w:pStyle w:val="a"/>
        <w:numPr>
          <w:ilvl w:val="0"/>
          <w:numId w:val="0"/>
        </w:numPr>
        <w:ind w:left="426"/>
      </w:pPr>
    </w:p>
    <w:p w14:paraId="66174501" w14:textId="77777777" w:rsidR="00A53F18" w:rsidRDefault="00A53F18" w:rsidP="002F7538">
      <w:pPr>
        <w:pStyle w:val="a"/>
        <w:numPr>
          <w:ilvl w:val="0"/>
          <w:numId w:val="0"/>
        </w:numPr>
        <w:ind w:left="426"/>
      </w:pPr>
    </w:p>
    <w:p w14:paraId="25BF1BD8" w14:textId="77777777" w:rsidR="00A53F18" w:rsidRDefault="00A53F18" w:rsidP="002F7538">
      <w:pPr>
        <w:pStyle w:val="a"/>
        <w:numPr>
          <w:ilvl w:val="0"/>
          <w:numId w:val="0"/>
        </w:numPr>
        <w:ind w:left="426"/>
      </w:pPr>
    </w:p>
    <w:p w14:paraId="2F9BF733" w14:textId="77777777" w:rsidR="00A53F18" w:rsidRDefault="00A53F18" w:rsidP="002F7538">
      <w:pPr>
        <w:pStyle w:val="a"/>
        <w:numPr>
          <w:ilvl w:val="0"/>
          <w:numId w:val="0"/>
        </w:numPr>
        <w:ind w:left="426"/>
      </w:pPr>
    </w:p>
    <w:p w14:paraId="0D672F2E" w14:textId="77777777" w:rsidR="00A53F18" w:rsidRDefault="00A53F18" w:rsidP="002F7538">
      <w:pPr>
        <w:pStyle w:val="a"/>
        <w:numPr>
          <w:ilvl w:val="0"/>
          <w:numId w:val="0"/>
        </w:numPr>
        <w:ind w:left="426"/>
      </w:pPr>
    </w:p>
    <w:p w14:paraId="799D8DC0" w14:textId="77777777" w:rsidR="00A53F18" w:rsidRDefault="00A53F18" w:rsidP="002F7538">
      <w:pPr>
        <w:pStyle w:val="a"/>
        <w:numPr>
          <w:ilvl w:val="0"/>
          <w:numId w:val="0"/>
        </w:numPr>
        <w:ind w:left="426"/>
      </w:pPr>
    </w:p>
    <w:p w14:paraId="2C53ED6C" w14:textId="6B5FCCD6" w:rsidR="00A53F18" w:rsidRDefault="00A53F18" w:rsidP="00A53F18">
      <w:pPr>
        <w:pStyle w:val="a"/>
        <w:numPr>
          <w:ilvl w:val="0"/>
          <w:numId w:val="0"/>
        </w:numPr>
        <w:ind w:left="426"/>
        <w:jc w:val="center"/>
      </w:pPr>
      <w:r>
        <w:lastRenderedPageBreak/>
        <w:t>Німецько-український слов термінології транспортної гаузі</w:t>
      </w:r>
    </w:p>
    <w:p w14:paraId="55421392" w14:textId="77777777" w:rsidR="00A53F18" w:rsidRDefault="00A53F18" w:rsidP="00A53F18">
      <w:pPr>
        <w:pStyle w:val="a"/>
        <w:numPr>
          <w:ilvl w:val="0"/>
          <w:numId w:val="0"/>
        </w:numPr>
        <w:ind w:left="426"/>
        <w:jc w:val="center"/>
      </w:pPr>
    </w:p>
    <w:tbl>
      <w:tblPr>
        <w:tblW w:w="8091" w:type="dxa"/>
        <w:jc w:val="center"/>
        <w:tblLook w:val="04A0" w:firstRow="1" w:lastRow="0" w:firstColumn="1" w:lastColumn="0" w:noHBand="0" w:noVBand="1"/>
      </w:tblPr>
      <w:tblGrid>
        <w:gridCol w:w="551"/>
        <w:gridCol w:w="3620"/>
        <w:gridCol w:w="3920"/>
      </w:tblGrid>
      <w:tr w:rsidR="00A53F18" w:rsidRPr="00577747" w14:paraId="5687815A" w14:textId="77777777" w:rsidTr="00837D27">
        <w:trPr>
          <w:trHeight w:val="300"/>
          <w:jc w:val="center"/>
        </w:trPr>
        <w:tc>
          <w:tcPr>
            <w:tcW w:w="551" w:type="dxa"/>
            <w:tcBorders>
              <w:top w:val="single" w:sz="4" w:space="0" w:color="auto"/>
              <w:left w:val="single" w:sz="4" w:space="0" w:color="auto"/>
              <w:bottom w:val="single" w:sz="4" w:space="0" w:color="auto"/>
            </w:tcBorders>
            <w:shd w:val="clear" w:color="auto" w:fill="auto"/>
            <w:noWrap/>
            <w:vAlign w:val="bottom"/>
            <w:hideMark/>
          </w:tcPr>
          <w:p w14:paraId="361ECE30" w14:textId="77777777" w:rsidR="00A53F18" w:rsidRPr="00577747" w:rsidRDefault="00A53F18" w:rsidP="00837D27">
            <w:pPr>
              <w:spacing w:line="240" w:lineRule="auto"/>
              <w:ind w:firstLine="0"/>
              <w:jc w:val="right"/>
              <w:rPr>
                <w:rFonts w:ascii="Calibri" w:hAnsi="Calibri"/>
                <w:color w:val="000000"/>
                <w:sz w:val="22"/>
                <w:lang w:val="ru-RU" w:eastAsia="ru-RU" w:bidi="ar-SA"/>
              </w:rPr>
            </w:pPr>
          </w:p>
        </w:tc>
        <w:tc>
          <w:tcPr>
            <w:tcW w:w="3620" w:type="dxa"/>
            <w:tcBorders>
              <w:top w:val="single" w:sz="4" w:space="0" w:color="auto"/>
              <w:bottom w:val="single" w:sz="4" w:space="0" w:color="auto"/>
              <w:right w:val="single" w:sz="4" w:space="0" w:color="auto"/>
            </w:tcBorders>
            <w:shd w:val="clear" w:color="auto" w:fill="auto"/>
            <w:noWrap/>
            <w:vAlign w:val="bottom"/>
            <w:hideMark/>
          </w:tcPr>
          <w:p w14:paraId="56D8DF67" w14:textId="77777777" w:rsidR="00A53F18" w:rsidRPr="004E0B35" w:rsidRDefault="00A53F18" w:rsidP="00837D27">
            <w:pPr>
              <w:spacing w:line="240" w:lineRule="auto"/>
              <w:ind w:firstLine="0"/>
              <w:jc w:val="left"/>
              <w:rPr>
                <w:rFonts w:ascii="Calibri" w:hAnsi="Calibri"/>
                <w:b/>
                <w:color w:val="000000"/>
                <w:sz w:val="22"/>
                <w:lang w:val="ru-RU" w:eastAsia="ru-RU" w:bidi="ar-SA"/>
              </w:rPr>
            </w:pPr>
            <w:r w:rsidRPr="004E0B35">
              <w:rPr>
                <w:rFonts w:ascii="Calibri" w:hAnsi="Calibri"/>
                <w:b/>
                <w:color w:val="000000"/>
                <w:sz w:val="22"/>
                <w:lang w:val="ru-RU" w:eastAsia="ru-RU" w:bidi="ar-SA"/>
              </w:rPr>
              <w:t> Термін німецькою мовою</w:t>
            </w:r>
          </w:p>
        </w:tc>
        <w:tc>
          <w:tcPr>
            <w:tcW w:w="3920" w:type="dxa"/>
            <w:tcBorders>
              <w:top w:val="single" w:sz="4" w:space="0" w:color="auto"/>
              <w:left w:val="nil"/>
              <w:bottom w:val="single" w:sz="4" w:space="0" w:color="auto"/>
              <w:right w:val="single" w:sz="4" w:space="0" w:color="auto"/>
            </w:tcBorders>
            <w:shd w:val="clear" w:color="auto" w:fill="auto"/>
            <w:noWrap/>
            <w:vAlign w:val="bottom"/>
            <w:hideMark/>
          </w:tcPr>
          <w:p w14:paraId="58FF55B2" w14:textId="77777777" w:rsidR="00A53F18" w:rsidRPr="004E0B35" w:rsidRDefault="00A53F18" w:rsidP="00837D27">
            <w:pPr>
              <w:spacing w:line="240" w:lineRule="auto"/>
              <w:ind w:firstLine="0"/>
              <w:jc w:val="left"/>
              <w:rPr>
                <w:rFonts w:ascii="Calibri" w:hAnsi="Calibri"/>
                <w:b/>
                <w:color w:val="000000"/>
                <w:sz w:val="22"/>
                <w:lang w:val="ru-RU" w:eastAsia="ru-RU" w:bidi="ar-SA"/>
              </w:rPr>
            </w:pPr>
            <w:r w:rsidRPr="004E0B35">
              <w:rPr>
                <w:rFonts w:ascii="Calibri" w:hAnsi="Calibri"/>
                <w:b/>
                <w:color w:val="000000"/>
                <w:sz w:val="22"/>
                <w:lang w:val="ru-RU" w:eastAsia="ru-RU" w:bidi="ar-SA"/>
              </w:rPr>
              <w:t>Переклад українською мовою </w:t>
            </w:r>
          </w:p>
        </w:tc>
      </w:tr>
      <w:tr w:rsidR="00A53F18" w:rsidRPr="00C44CAC" w14:paraId="76E6F451" w14:textId="77777777" w:rsidTr="00837D27">
        <w:trPr>
          <w:trHeight w:val="300"/>
          <w:jc w:val="center"/>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7A44EB" w14:textId="77777777" w:rsidR="00A53F18" w:rsidRPr="00C44CAC" w:rsidRDefault="00A53F18" w:rsidP="00837D27">
            <w:pPr>
              <w:spacing w:line="240" w:lineRule="auto"/>
              <w:ind w:firstLine="0"/>
              <w:jc w:val="right"/>
              <w:rPr>
                <w:color w:val="000000"/>
                <w:sz w:val="24"/>
                <w:szCs w:val="24"/>
                <w:lang w:val="ru-RU" w:eastAsia="ru-RU" w:bidi="ar-SA"/>
              </w:rPr>
            </w:pPr>
            <w:r w:rsidRPr="00C44CAC">
              <w:rPr>
                <w:color w:val="000000"/>
                <w:sz w:val="24"/>
                <w:szCs w:val="24"/>
                <w:lang w:val="ru-RU" w:eastAsia="ru-RU" w:bidi="ar-SA"/>
              </w:rPr>
              <w:t>1</w:t>
            </w:r>
          </w:p>
        </w:tc>
        <w:tc>
          <w:tcPr>
            <w:tcW w:w="3620" w:type="dxa"/>
            <w:tcBorders>
              <w:top w:val="single" w:sz="4" w:space="0" w:color="auto"/>
              <w:left w:val="nil"/>
              <w:bottom w:val="single" w:sz="4" w:space="0" w:color="auto"/>
              <w:right w:val="single" w:sz="4" w:space="0" w:color="auto"/>
            </w:tcBorders>
            <w:shd w:val="clear" w:color="auto" w:fill="auto"/>
            <w:noWrap/>
          </w:tcPr>
          <w:p w14:paraId="18B2C271" w14:textId="77777777" w:rsidR="00A53F18" w:rsidRPr="00C44CAC" w:rsidRDefault="00A53F18" w:rsidP="00837D27">
            <w:pPr>
              <w:spacing w:line="240" w:lineRule="auto"/>
              <w:ind w:firstLine="0"/>
              <w:jc w:val="left"/>
              <w:rPr>
                <w:color w:val="000000"/>
                <w:sz w:val="24"/>
                <w:szCs w:val="24"/>
                <w:lang w:val="ru-RU" w:eastAsia="ru-RU" w:bidi="ar-SA"/>
              </w:rPr>
            </w:pPr>
            <w:r w:rsidRPr="00C44CAC">
              <w:rPr>
                <w:sz w:val="24"/>
                <w:szCs w:val="24"/>
                <w:lang w:val="en-US"/>
              </w:rPr>
              <w:t xml:space="preserve">das ABS </w:t>
            </w:r>
            <w:r w:rsidRPr="00C44CAC">
              <w:rPr>
                <w:sz w:val="24"/>
                <w:szCs w:val="24"/>
              </w:rPr>
              <w:t>(</w:t>
            </w:r>
            <w:r w:rsidRPr="00C44CAC">
              <w:rPr>
                <w:sz w:val="24"/>
                <w:szCs w:val="24"/>
                <w:lang w:val="en-US"/>
              </w:rPr>
              <w:t>Antiblоckier System</w:t>
            </w:r>
            <w:r w:rsidRPr="00C44CAC">
              <w:rPr>
                <w:sz w:val="24"/>
                <w:szCs w:val="24"/>
              </w:rPr>
              <w:t>)</w:t>
            </w:r>
          </w:p>
        </w:tc>
        <w:tc>
          <w:tcPr>
            <w:tcW w:w="3920" w:type="dxa"/>
            <w:tcBorders>
              <w:top w:val="single" w:sz="4" w:space="0" w:color="auto"/>
              <w:left w:val="nil"/>
              <w:bottom w:val="single" w:sz="4" w:space="0" w:color="auto"/>
              <w:right w:val="single" w:sz="4" w:space="0" w:color="auto"/>
            </w:tcBorders>
            <w:shd w:val="clear" w:color="auto" w:fill="auto"/>
            <w:noWrap/>
          </w:tcPr>
          <w:p w14:paraId="1CDA1F14" w14:textId="77777777" w:rsidR="00A53F18" w:rsidRPr="00C44CAC" w:rsidRDefault="00A53F18" w:rsidP="00837D27">
            <w:pPr>
              <w:spacing w:line="240" w:lineRule="auto"/>
              <w:ind w:firstLine="0"/>
              <w:jc w:val="left"/>
              <w:rPr>
                <w:color w:val="000000"/>
                <w:sz w:val="24"/>
                <w:szCs w:val="24"/>
                <w:lang w:val="ru-RU" w:eastAsia="ru-RU" w:bidi="ar-SA"/>
              </w:rPr>
            </w:pPr>
            <w:r w:rsidRPr="00C44CAC">
              <w:rPr>
                <w:sz w:val="24"/>
                <w:szCs w:val="24"/>
              </w:rPr>
              <w:t>Антиблокувальна система гальм</w:t>
            </w:r>
          </w:p>
        </w:tc>
      </w:tr>
      <w:tr w:rsidR="00A53F18" w:rsidRPr="00C44CAC" w14:paraId="76D8CEB1" w14:textId="77777777" w:rsidTr="00837D27">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14:paraId="1537AE28" w14:textId="77777777" w:rsidR="00A53F18" w:rsidRPr="00C44CAC" w:rsidRDefault="00A53F18" w:rsidP="00837D27">
            <w:pPr>
              <w:spacing w:line="240" w:lineRule="auto"/>
              <w:ind w:firstLine="0"/>
              <w:jc w:val="right"/>
              <w:rPr>
                <w:color w:val="000000"/>
                <w:sz w:val="24"/>
                <w:szCs w:val="24"/>
                <w:lang w:val="ru-RU" w:eastAsia="ru-RU" w:bidi="ar-SA"/>
              </w:rPr>
            </w:pPr>
            <w:r w:rsidRPr="00C44CAC">
              <w:rPr>
                <w:color w:val="000000"/>
                <w:sz w:val="24"/>
                <w:szCs w:val="24"/>
                <w:lang w:val="ru-RU" w:eastAsia="ru-RU" w:bidi="ar-SA"/>
              </w:rPr>
              <w:t>2</w:t>
            </w:r>
          </w:p>
        </w:tc>
        <w:tc>
          <w:tcPr>
            <w:tcW w:w="3620" w:type="dxa"/>
            <w:tcBorders>
              <w:top w:val="nil"/>
              <w:left w:val="nil"/>
              <w:bottom w:val="single" w:sz="4" w:space="0" w:color="auto"/>
              <w:right w:val="single" w:sz="4" w:space="0" w:color="auto"/>
            </w:tcBorders>
            <w:shd w:val="clear" w:color="auto" w:fill="auto"/>
            <w:noWrap/>
            <w:hideMark/>
          </w:tcPr>
          <w:p w14:paraId="1420E935" w14:textId="77777777" w:rsidR="00A53F18" w:rsidRPr="00C44CAC" w:rsidRDefault="00A53F18" w:rsidP="00837D27">
            <w:pPr>
              <w:spacing w:line="240" w:lineRule="auto"/>
              <w:ind w:firstLine="0"/>
              <w:jc w:val="left"/>
              <w:rPr>
                <w:color w:val="000000"/>
                <w:sz w:val="24"/>
                <w:szCs w:val="24"/>
                <w:lang w:val="ru-RU" w:eastAsia="ru-RU" w:bidi="ar-SA"/>
              </w:rPr>
            </w:pPr>
            <w:r w:rsidRPr="00C44CAC">
              <w:rPr>
                <w:sz w:val="24"/>
                <w:szCs w:val="24"/>
                <w:lang w:val="en-US"/>
              </w:rPr>
              <w:t xml:space="preserve">die </w:t>
            </w:r>
            <w:r w:rsidRPr="00C44CAC">
              <w:rPr>
                <w:bCs/>
                <w:color w:val="000000"/>
                <w:sz w:val="24"/>
                <w:szCs w:val="24"/>
                <w:shd w:val="clear" w:color="auto" w:fill="FFFFFF"/>
              </w:rPr>
              <w:t>Achse</w:t>
            </w:r>
          </w:p>
        </w:tc>
        <w:tc>
          <w:tcPr>
            <w:tcW w:w="3920" w:type="dxa"/>
            <w:tcBorders>
              <w:top w:val="nil"/>
              <w:left w:val="nil"/>
              <w:bottom w:val="single" w:sz="4" w:space="0" w:color="auto"/>
              <w:right w:val="single" w:sz="4" w:space="0" w:color="auto"/>
            </w:tcBorders>
            <w:shd w:val="clear" w:color="auto" w:fill="auto"/>
            <w:noWrap/>
            <w:hideMark/>
          </w:tcPr>
          <w:p w14:paraId="4D9F6454" w14:textId="77777777" w:rsidR="00A53F18" w:rsidRPr="00C44CAC" w:rsidRDefault="00A53F18" w:rsidP="00837D27">
            <w:pPr>
              <w:spacing w:line="240" w:lineRule="auto"/>
              <w:ind w:firstLine="0"/>
              <w:jc w:val="left"/>
              <w:rPr>
                <w:color w:val="000000"/>
                <w:sz w:val="24"/>
                <w:szCs w:val="24"/>
                <w:lang w:val="ru-RU" w:eastAsia="ru-RU" w:bidi="ar-SA"/>
              </w:rPr>
            </w:pPr>
            <w:r w:rsidRPr="00C44CAC">
              <w:rPr>
                <w:sz w:val="24"/>
                <w:szCs w:val="24"/>
              </w:rPr>
              <w:t>вісь</w:t>
            </w:r>
          </w:p>
        </w:tc>
      </w:tr>
      <w:tr w:rsidR="00A53F18" w:rsidRPr="00C44CAC" w14:paraId="31E432C9" w14:textId="77777777" w:rsidTr="00837D27">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14:paraId="767E56E1" w14:textId="77777777" w:rsidR="00A53F18" w:rsidRPr="00C44CAC" w:rsidRDefault="00A53F18" w:rsidP="00837D27">
            <w:pPr>
              <w:spacing w:line="240" w:lineRule="auto"/>
              <w:ind w:firstLine="0"/>
              <w:jc w:val="right"/>
              <w:rPr>
                <w:color w:val="000000"/>
                <w:sz w:val="24"/>
                <w:szCs w:val="24"/>
                <w:lang w:val="ru-RU" w:eastAsia="ru-RU" w:bidi="ar-SA"/>
              </w:rPr>
            </w:pPr>
            <w:r w:rsidRPr="00C44CAC">
              <w:rPr>
                <w:color w:val="000000"/>
                <w:sz w:val="24"/>
                <w:szCs w:val="24"/>
                <w:lang w:val="ru-RU" w:eastAsia="ru-RU" w:bidi="ar-SA"/>
              </w:rPr>
              <w:t>3</w:t>
            </w:r>
          </w:p>
        </w:tc>
        <w:tc>
          <w:tcPr>
            <w:tcW w:w="3620" w:type="dxa"/>
            <w:tcBorders>
              <w:top w:val="nil"/>
              <w:left w:val="nil"/>
              <w:bottom w:val="single" w:sz="4" w:space="0" w:color="auto"/>
              <w:right w:val="single" w:sz="4" w:space="0" w:color="auto"/>
            </w:tcBorders>
            <w:shd w:val="clear" w:color="auto" w:fill="auto"/>
            <w:noWrap/>
            <w:hideMark/>
          </w:tcPr>
          <w:p w14:paraId="67D7FC3C" w14:textId="77777777" w:rsidR="00A53F18" w:rsidRPr="00C44CAC" w:rsidRDefault="00A53F18" w:rsidP="00837D27">
            <w:pPr>
              <w:spacing w:line="240" w:lineRule="auto"/>
              <w:ind w:firstLine="0"/>
              <w:jc w:val="left"/>
              <w:rPr>
                <w:color w:val="000000"/>
                <w:sz w:val="24"/>
                <w:szCs w:val="24"/>
                <w:lang w:val="ru-RU" w:eastAsia="ru-RU" w:bidi="ar-SA"/>
              </w:rPr>
            </w:pPr>
            <w:r w:rsidRPr="00C44CAC">
              <w:rPr>
                <w:sz w:val="24"/>
                <w:szCs w:val="24"/>
                <w:lang w:val="en-US"/>
              </w:rPr>
              <w:t>der</w:t>
            </w:r>
            <w:r w:rsidRPr="00C44CAC">
              <w:rPr>
                <w:sz w:val="24"/>
                <w:szCs w:val="24"/>
              </w:rPr>
              <w:t xml:space="preserve"> </w:t>
            </w:r>
            <w:r w:rsidRPr="00C44CAC">
              <w:rPr>
                <w:rStyle w:val="c3"/>
                <w:bCs/>
                <w:color w:val="000000"/>
                <w:sz w:val="24"/>
                <w:szCs w:val="24"/>
                <w:shd w:val="clear" w:color="auto" w:fill="FFFFFF"/>
              </w:rPr>
              <w:t>Achsabstand</w:t>
            </w:r>
            <w:r w:rsidRPr="00C44CAC">
              <w:rPr>
                <w:rStyle w:val="c4"/>
                <w:color w:val="000000"/>
                <w:sz w:val="24"/>
                <w:szCs w:val="24"/>
                <w:shd w:val="clear" w:color="auto" w:fill="FFFFFF"/>
              </w:rPr>
              <w:t> </w:t>
            </w:r>
          </w:p>
        </w:tc>
        <w:tc>
          <w:tcPr>
            <w:tcW w:w="3920" w:type="dxa"/>
            <w:tcBorders>
              <w:top w:val="nil"/>
              <w:left w:val="nil"/>
              <w:bottom w:val="single" w:sz="4" w:space="0" w:color="auto"/>
              <w:right w:val="single" w:sz="4" w:space="0" w:color="auto"/>
            </w:tcBorders>
            <w:shd w:val="clear" w:color="auto" w:fill="auto"/>
            <w:noWrap/>
            <w:hideMark/>
          </w:tcPr>
          <w:p w14:paraId="63F4656F" w14:textId="77777777" w:rsidR="00A53F18" w:rsidRPr="00C44CAC" w:rsidRDefault="00A53F18" w:rsidP="00837D27">
            <w:pPr>
              <w:spacing w:line="240" w:lineRule="auto"/>
              <w:ind w:firstLine="0"/>
              <w:jc w:val="left"/>
              <w:rPr>
                <w:color w:val="000000"/>
                <w:sz w:val="24"/>
                <w:szCs w:val="24"/>
                <w:lang w:val="ru-RU" w:eastAsia="ru-RU" w:bidi="ar-SA"/>
              </w:rPr>
            </w:pPr>
            <w:r w:rsidRPr="00C44CAC">
              <w:rPr>
                <w:sz w:val="24"/>
                <w:szCs w:val="24"/>
              </w:rPr>
              <w:t>Відстань між вісямим</w:t>
            </w:r>
          </w:p>
        </w:tc>
      </w:tr>
      <w:tr w:rsidR="00A53F18" w:rsidRPr="00C44CAC" w14:paraId="45282CA9" w14:textId="77777777" w:rsidTr="00837D27">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14:paraId="1A7D0C3C" w14:textId="77777777" w:rsidR="00A53F18" w:rsidRPr="00C44CAC" w:rsidRDefault="00A53F18" w:rsidP="00837D27">
            <w:pPr>
              <w:spacing w:line="240" w:lineRule="auto"/>
              <w:ind w:firstLine="0"/>
              <w:jc w:val="right"/>
              <w:rPr>
                <w:color w:val="000000"/>
                <w:sz w:val="24"/>
                <w:szCs w:val="24"/>
                <w:lang w:val="ru-RU" w:eastAsia="ru-RU" w:bidi="ar-SA"/>
              </w:rPr>
            </w:pPr>
            <w:r w:rsidRPr="00C44CAC">
              <w:rPr>
                <w:color w:val="000000"/>
                <w:sz w:val="24"/>
                <w:szCs w:val="24"/>
                <w:lang w:val="ru-RU" w:eastAsia="ru-RU" w:bidi="ar-SA"/>
              </w:rPr>
              <w:t>4</w:t>
            </w:r>
          </w:p>
        </w:tc>
        <w:tc>
          <w:tcPr>
            <w:tcW w:w="3620" w:type="dxa"/>
            <w:tcBorders>
              <w:top w:val="nil"/>
              <w:left w:val="nil"/>
              <w:bottom w:val="single" w:sz="4" w:space="0" w:color="auto"/>
              <w:right w:val="single" w:sz="4" w:space="0" w:color="auto"/>
            </w:tcBorders>
            <w:shd w:val="clear" w:color="auto" w:fill="auto"/>
            <w:noWrap/>
            <w:hideMark/>
          </w:tcPr>
          <w:p w14:paraId="4A4B0AA6" w14:textId="77777777" w:rsidR="00A53F18" w:rsidRPr="00C44CAC" w:rsidRDefault="00A53F18" w:rsidP="00837D27">
            <w:pPr>
              <w:spacing w:line="240" w:lineRule="auto"/>
              <w:ind w:firstLine="0"/>
              <w:jc w:val="left"/>
              <w:rPr>
                <w:color w:val="000000"/>
                <w:sz w:val="24"/>
                <w:szCs w:val="24"/>
                <w:lang w:val="en-US" w:eastAsia="ru-RU" w:bidi="ar-SA"/>
              </w:rPr>
            </w:pPr>
            <w:r w:rsidRPr="00C44CAC">
              <w:rPr>
                <w:sz w:val="24"/>
                <w:szCs w:val="24"/>
                <w:lang w:val="en-US"/>
              </w:rPr>
              <w:t>die</w:t>
            </w:r>
            <w:r w:rsidRPr="00C44CAC">
              <w:rPr>
                <w:sz w:val="24"/>
                <w:szCs w:val="24"/>
              </w:rPr>
              <w:t xml:space="preserve"> AGS (Adaptive Getrriebe Steuerung)</w:t>
            </w:r>
          </w:p>
        </w:tc>
        <w:tc>
          <w:tcPr>
            <w:tcW w:w="3920" w:type="dxa"/>
            <w:tcBorders>
              <w:top w:val="nil"/>
              <w:left w:val="nil"/>
              <w:bottom w:val="single" w:sz="4" w:space="0" w:color="auto"/>
              <w:right w:val="single" w:sz="4" w:space="0" w:color="auto"/>
            </w:tcBorders>
            <w:shd w:val="clear" w:color="auto" w:fill="auto"/>
            <w:noWrap/>
            <w:hideMark/>
          </w:tcPr>
          <w:p w14:paraId="3BE46CA1" w14:textId="77777777" w:rsidR="00A53F18" w:rsidRPr="00C44CAC" w:rsidRDefault="00A53F18" w:rsidP="00837D27">
            <w:pPr>
              <w:spacing w:line="240" w:lineRule="auto"/>
              <w:ind w:firstLine="0"/>
              <w:jc w:val="left"/>
              <w:rPr>
                <w:color w:val="000000"/>
                <w:sz w:val="24"/>
                <w:szCs w:val="24"/>
                <w:lang w:val="ru-RU" w:eastAsia="ru-RU" w:bidi="ar-SA"/>
              </w:rPr>
            </w:pPr>
            <w:r w:rsidRPr="00C44CAC">
              <w:rPr>
                <w:sz w:val="24"/>
                <w:szCs w:val="24"/>
              </w:rPr>
              <w:t>Адаптивна система автоматичної коробки перемикання передач</w:t>
            </w:r>
          </w:p>
        </w:tc>
      </w:tr>
      <w:tr w:rsidR="00A53F18" w:rsidRPr="00C44CAC" w14:paraId="4177EEC0" w14:textId="77777777" w:rsidTr="00837D27">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14:paraId="314636DF" w14:textId="77777777" w:rsidR="00A53F18" w:rsidRPr="00C44CAC" w:rsidRDefault="00A53F18" w:rsidP="00837D27">
            <w:pPr>
              <w:spacing w:line="240" w:lineRule="auto"/>
              <w:ind w:firstLine="0"/>
              <w:jc w:val="right"/>
              <w:rPr>
                <w:color w:val="000000"/>
                <w:sz w:val="24"/>
                <w:szCs w:val="24"/>
                <w:lang w:val="ru-RU" w:eastAsia="ru-RU" w:bidi="ar-SA"/>
              </w:rPr>
            </w:pPr>
            <w:r w:rsidRPr="00C44CAC">
              <w:rPr>
                <w:color w:val="000000"/>
                <w:sz w:val="24"/>
                <w:szCs w:val="24"/>
                <w:lang w:val="ru-RU" w:eastAsia="ru-RU" w:bidi="ar-SA"/>
              </w:rPr>
              <w:t>5</w:t>
            </w:r>
          </w:p>
        </w:tc>
        <w:tc>
          <w:tcPr>
            <w:tcW w:w="3620" w:type="dxa"/>
            <w:tcBorders>
              <w:top w:val="nil"/>
              <w:left w:val="nil"/>
              <w:bottom w:val="single" w:sz="4" w:space="0" w:color="auto"/>
              <w:right w:val="single" w:sz="4" w:space="0" w:color="auto"/>
            </w:tcBorders>
            <w:shd w:val="clear" w:color="auto" w:fill="auto"/>
            <w:noWrap/>
            <w:hideMark/>
          </w:tcPr>
          <w:p w14:paraId="6DB3DCEE" w14:textId="77777777" w:rsidR="00A53F18" w:rsidRPr="00C44CAC" w:rsidRDefault="00A53F18" w:rsidP="00837D27">
            <w:pPr>
              <w:spacing w:line="240" w:lineRule="auto"/>
              <w:ind w:firstLine="0"/>
              <w:jc w:val="left"/>
              <w:rPr>
                <w:color w:val="000000"/>
                <w:sz w:val="24"/>
                <w:szCs w:val="24"/>
                <w:lang w:val="ru-RU" w:eastAsia="ru-RU" w:bidi="ar-SA"/>
              </w:rPr>
            </w:pPr>
            <w:r w:rsidRPr="00C44CAC">
              <w:rPr>
                <w:sz w:val="24"/>
                <w:szCs w:val="24"/>
              </w:rPr>
              <w:t>das AGT( Austauschgetriebe)</w:t>
            </w:r>
          </w:p>
        </w:tc>
        <w:tc>
          <w:tcPr>
            <w:tcW w:w="3920" w:type="dxa"/>
            <w:tcBorders>
              <w:top w:val="nil"/>
              <w:left w:val="nil"/>
              <w:bottom w:val="single" w:sz="4" w:space="0" w:color="auto"/>
              <w:right w:val="single" w:sz="4" w:space="0" w:color="auto"/>
            </w:tcBorders>
            <w:shd w:val="clear" w:color="auto" w:fill="auto"/>
            <w:noWrap/>
            <w:hideMark/>
          </w:tcPr>
          <w:p w14:paraId="282F8116" w14:textId="77777777" w:rsidR="00A53F18" w:rsidRPr="00C44CAC" w:rsidRDefault="00A53F18" w:rsidP="00837D27">
            <w:pPr>
              <w:spacing w:line="240" w:lineRule="auto"/>
              <w:ind w:firstLine="0"/>
              <w:jc w:val="left"/>
              <w:rPr>
                <w:color w:val="000000"/>
                <w:sz w:val="24"/>
                <w:szCs w:val="24"/>
                <w:lang w:val="ru-RU" w:eastAsia="ru-RU" w:bidi="ar-SA"/>
              </w:rPr>
            </w:pPr>
            <w:r w:rsidRPr="00C44CAC">
              <w:rPr>
                <w:sz w:val="24"/>
                <w:szCs w:val="24"/>
              </w:rPr>
              <w:t>Змінна коробка перемикання пердач</w:t>
            </w:r>
          </w:p>
        </w:tc>
      </w:tr>
      <w:tr w:rsidR="00A53F18" w:rsidRPr="00C44CAC" w14:paraId="2930DAB4" w14:textId="77777777" w:rsidTr="00837D27">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14:paraId="310F19B6" w14:textId="77777777" w:rsidR="00A53F18" w:rsidRPr="00C44CAC" w:rsidRDefault="00A53F18" w:rsidP="00837D27">
            <w:pPr>
              <w:spacing w:line="240" w:lineRule="auto"/>
              <w:ind w:firstLine="0"/>
              <w:jc w:val="right"/>
              <w:rPr>
                <w:color w:val="000000"/>
                <w:sz w:val="24"/>
                <w:szCs w:val="24"/>
                <w:lang w:val="ru-RU" w:eastAsia="ru-RU" w:bidi="ar-SA"/>
              </w:rPr>
            </w:pPr>
            <w:r w:rsidRPr="00C44CAC">
              <w:rPr>
                <w:color w:val="000000"/>
                <w:sz w:val="24"/>
                <w:szCs w:val="24"/>
                <w:lang w:val="ru-RU" w:eastAsia="ru-RU" w:bidi="ar-SA"/>
              </w:rPr>
              <w:t>6</w:t>
            </w:r>
          </w:p>
        </w:tc>
        <w:tc>
          <w:tcPr>
            <w:tcW w:w="3620" w:type="dxa"/>
            <w:tcBorders>
              <w:top w:val="nil"/>
              <w:left w:val="nil"/>
              <w:bottom w:val="single" w:sz="4" w:space="0" w:color="auto"/>
              <w:right w:val="single" w:sz="4" w:space="0" w:color="auto"/>
            </w:tcBorders>
            <w:shd w:val="clear" w:color="auto" w:fill="auto"/>
            <w:noWrap/>
            <w:hideMark/>
          </w:tcPr>
          <w:p w14:paraId="2B5A2C6A" w14:textId="77777777" w:rsidR="00A53F18" w:rsidRPr="00C44CAC" w:rsidRDefault="00A53F18" w:rsidP="00837D27">
            <w:pPr>
              <w:spacing w:line="240" w:lineRule="auto"/>
              <w:ind w:firstLine="0"/>
              <w:jc w:val="left"/>
              <w:rPr>
                <w:color w:val="000000"/>
                <w:sz w:val="24"/>
                <w:szCs w:val="24"/>
                <w:lang w:val="ru-RU" w:eastAsia="ru-RU" w:bidi="ar-SA"/>
              </w:rPr>
            </w:pPr>
            <w:r w:rsidRPr="00C44CAC">
              <w:rPr>
                <w:color w:val="000000" w:themeColor="text1"/>
                <w:sz w:val="24"/>
                <w:szCs w:val="24"/>
                <w:lang w:val="en-US"/>
              </w:rPr>
              <w:t>der Anlasser</w:t>
            </w:r>
          </w:p>
        </w:tc>
        <w:tc>
          <w:tcPr>
            <w:tcW w:w="3920" w:type="dxa"/>
            <w:tcBorders>
              <w:top w:val="nil"/>
              <w:left w:val="nil"/>
              <w:bottom w:val="single" w:sz="4" w:space="0" w:color="auto"/>
              <w:right w:val="single" w:sz="4" w:space="0" w:color="auto"/>
            </w:tcBorders>
            <w:shd w:val="clear" w:color="auto" w:fill="auto"/>
            <w:noWrap/>
            <w:hideMark/>
          </w:tcPr>
          <w:p w14:paraId="3D66BB6B" w14:textId="77777777" w:rsidR="00A53F18" w:rsidRPr="00C44CAC" w:rsidRDefault="00A53F18" w:rsidP="00837D27">
            <w:pPr>
              <w:spacing w:line="240" w:lineRule="auto"/>
              <w:ind w:firstLine="0"/>
              <w:jc w:val="left"/>
              <w:rPr>
                <w:color w:val="000000"/>
                <w:sz w:val="24"/>
                <w:szCs w:val="24"/>
                <w:lang w:eastAsia="ru-RU" w:bidi="ar-SA"/>
              </w:rPr>
            </w:pPr>
            <w:r w:rsidRPr="00C44CAC">
              <w:rPr>
                <w:sz w:val="24"/>
                <w:szCs w:val="24"/>
              </w:rPr>
              <w:t>стартер</w:t>
            </w:r>
          </w:p>
        </w:tc>
      </w:tr>
      <w:tr w:rsidR="00A53F18" w:rsidRPr="00C44CAC" w14:paraId="22B4B291" w14:textId="77777777" w:rsidTr="00837D27">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14:paraId="5242F545" w14:textId="77777777" w:rsidR="00A53F18" w:rsidRPr="00C44CAC" w:rsidRDefault="00A53F18" w:rsidP="00837D27">
            <w:pPr>
              <w:spacing w:line="240" w:lineRule="auto"/>
              <w:ind w:firstLine="0"/>
              <w:jc w:val="right"/>
              <w:rPr>
                <w:color w:val="000000"/>
                <w:sz w:val="24"/>
                <w:szCs w:val="24"/>
                <w:lang w:val="ru-RU" w:eastAsia="ru-RU" w:bidi="ar-SA"/>
              </w:rPr>
            </w:pPr>
            <w:r w:rsidRPr="00C44CAC">
              <w:rPr>
                <w:color w:val="000000"/>
                <w:sz w:val="24"/>
                <w:szCs w:val="24"/>
                <w:lang w:val="ru-RU" w:eastAsia="ru-RU" w:bidi="ar-SA"/>
              </w:rPr>
              <w:t>7</w:t>
            </w:r>
          </w:p>
        </w:tc>
        <w:tc>
          <w:tcPr>
            <w:tcW w:w="3620" w:type="dxa"/>
            <w:tcBorders>
              <w:top w:val="nil"/>
              <w:left w:val="nil"/>
              <w:bottom w:val="single" w:sz="4" w:space="0" w:color="auto"/>
              <w:right w:val="single" w:sz="4" w:space="0" w:color="auto"/>
            </w:tcBorders>
            <w:shd w:val="clear" w:color="auto" w:fill="auto"/>
            <w:noWrap/>
            <w:hideMark/>
          </w:tcPr>
          <w:p w14:paraId="6DC835A6" w14:textId="77777777" w:rsidR="00A53F18" w:rsidRPr="00C44CAC" w:rsidRDefault="00A53F18" w:rsidP="00837D27">
            <w:pPr>
              <w:spacing w:line="240" w:lineRule="auto"/>
              <w:ind w:firstLine="0"/>
              <w:jc w:val="left"/>
              <w:rPr>
                <w:color w:val="000000"/>
                <w:sz w:val="24"/>
                <w:szCs w:val="24"/>
                <w:lang w:val="ru-RU" w:eastAsia="ru-RU" w:bidi="ar-SA"/>
              </w:rPr>
            </w:pPr>
            <w:r w:rsidRPr="00C44CAC">
              <w:rPr>
                <w:sz w:val="24"/>
                <w:szCs w:val="24"/>
              </w:rPr>
              <w:t>der Allradantrieb</w:t>
            </w:r>
          </w:p>
        </w:tc>
        <w:tc>
          <w:tcPr>
            <w:tcW w:w="3920" w:type="dxa"/>
            <w:tcBorders>
              <w:top w:val="nil"/>
              <w:left w:val="nil"/>
              <w:bottom w:val="single" w:sz="4" w:space="0" w:color="auto"/>
              <w:right w:val="single" w:sz="4" w:space="0" w:color="auto"/>
            </w:tcBorders>
            <w:shd w:val="clear" w:color="auto" w:fill="auto"/>
            <w:noWrap/>
            <w:hideMark/>
          </w:tcPr>
          <w:p w14:paraId="34BF1C7D" w14:textId="77777777" w:rsidR="00A53F18" w:rsidRPr="00C44CAC" w:rsidRDefault="00A53F18" w:rsidP="00837D27">
            <w:pPr>
              <w:spacing w:line="240" w:lineRule="auto"/>
              <w:ind w:firstLine="0"/>
              <w:jc w:val="left"/>
              <w:rPr>
                <w:color w:val="000000"/>
                <w:sz w:val="24"/>
                <w:szCs w:val="24"/>
                <w:lang w:val="ru-RU" w:eastAsia="ru-RU" w:bidi="ar-SA"/>
              </w:rPr>
            </w:pPr>
            <w:r w:rsidRPr="00C44CAC">
              <w:rPr>
                <w:sz w:val="24"/>
                <w:szCs w:val="24"/>
              </w:rPr>
              <w:t>Автомобіль з поним приводом</w:t>
            </w:r>
          </w:p>
        </w:tc>
      </w:tr>
      <w:tr w:rsidR="00A53F18" w:rsidRPr="00C44CAC" w14:paraId="6481EF9F" w14:textId="77777777" w:rsidTr="00837D27">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14:paraId="09331F46" w14:textId="77777777" w:rsidR="00A53F18" w:rsidRPr="00C44CAC" w:rsidRDefault="00A53F18" w:rsidP="00837D27">
            <w:pPr>
              <w:spacing w:line="240" w:lineRule="auto"/>
              <w:ind w:firstLine="0"/>
              <w:jc w:val="right"/>
              <w:rPr>
                <w:color w:val="000000"/>
                <w:sz w:val="24"/>
                <w:szCs w:val="24"/>
                <w:lang w:val="ru-RU" w:eastAsia="ru-RU" w:bidi="ar-SA"/>
              </w:rPr>
            </w:pPr>
            <w:r w:rsidRPr="00C44CAC">
              <w:rPr>
                <w:color w:val="000000"/>
                <w:sz w:val="24"/>
                <w:szCs w:val="24"/>
                <w:lang w:val="ru-RU" w:eastAsia="ru-RU" w:bidi="ar-SA"/>
              </w:rPr>
              <w:t>8</w:t>
            </w:r>
          </w:p>
        </w:tc>
        <w:tc>
          <w:tcPr>
            <w:tcW w:w="3620" w:type="dxa"/>
            <w:tcBorders>
              <w:top w:val="nil"/>
              <w:left w:val="nil"/>
              <w:bottom w:val="single" w:sz="4" w:space="0" w:color="auto"/>
              <w:right w:val="single" w:sz="4" w:space="0" w:color="auto"/>
            </w:tcBorders>
            <w:shd w:val="clear" w:color="auto" w:fill="auto"/>
            <w:noWrap/>
            <w:hideMark/>
          </w:tcPr>
          <w:p w14:paraId="0943758F" w14:textId="77777777" w:rsidR="00A53F18" w:rsidRPr="00C44CAC" w:rsidRDefault="00A53F18" w:rsidP="00837D27">
            <w:pPr>
              <w:spacing w:line="240" w:lineRule="auto"/>
              <w:ind w:firstLine="0"/>
              <w:jc w:val="left"/>
              <w:rPr>
                <w:color w:val="000000"/>
                <w:sz w:val="24"/>
                <w:szCs w:val="24"/>
                <w:lang w:val="ru-RU" w:eastAsia="ru-RU" w:bidi="ar-SA"/>
              </w:rPr>
            </w:pPr>
            <w:r w:rsidRPr="00C44CAC">
              <w:rPr>
                <w:sz w:val="24"/>
                <w:szCs w:val="24"/>
              </w:rPr>
              <w:t>der Andrücknоcken</w:t>
            </w:r>
          </w:p>
        </w:tc>
        <w:tc>
          <w:tcPr>
            <w:tcW w:w="3920" w:type="dxa"/>
            <w:tcBorders>
              <w:top w:val="nil"/>
              <w:left w:val="nil"/>
              <w:bottom w:val="single" w:sz="4" w:space="0" w:color="auto"/>
              <w:right w:val="single" w:sz="4" w:space="0" w:color="auto"/>
            </w:tcBorders>
            <w:shd w:val="clear" w:color="auto" w:fill="auto"/>
            <w:noWrap/>
            <w:hideMark/>
          </w:tcPr>
          <w:p w14:paraId="7C019A1B" w14:textId="77777777" w:rsidR="00A53F18" w:rsidRPr="00C44CAC" w:rsidRDefault="00A53F18" w:rsidP="00837D27">
            <w:pPr>
              <w:spacing w:line="240" w:lineRule="auto"/>
              <w:ind w:firstLine="0"/>
              <w:jc w:val="left"/>
              <w:rPr>
                <w:color w:val="000000"/>
                <w:sz w:val="24"/>
                <w:szCs w:val="24"/>
                <w:lang w:val="ru-RU" w:eastAsia="ru-RU" w:bidi="ar-SA"/>
              </w:rPr>
            </w:pPr>
            <w:r w:rsidRPr="00C44CAC">
              <w:rPr>
                <w:sz w:val="24"/>
                <w:szCs w:val="24"/>
              </w:rPr>
              <w:t>нажимний кулачок</w:t>
            </w:r>
          </w:p>
        </w:tc>
      </w:tr>
      <w:tr w:rsidR="00A53F18" w:rsidRPr="00C44CAC" w14:paraId="1032AD82" w14:textId="77777777" w:rsidTr="00837D27">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14:paraId="67D2A3AA" w14:textId="77777777" w:rsidR="00A53F18" w:rsidRPr="00C44CAC" w:rsidRDefault="00A53F18" w:rsidP="00837D27">
            <w:pPr>
              <w:spacing w:line="240" w:lineRule="auto"/>
              <w:ind w:firstLine="0"/>
              <w:jc w:val="right"/>
              <w:rPr>
                <w:color w:val="000000"/>
                <w:sz w:val="24"/>
                <w:szCs w:val="24"/>
                <w:lang w:val="ru-RU" w:eastAsia="ru-RU" w:bidi="ar-SA"/>
              </w:rPr>
            </w:pPr>
            <w:r w:rsidRPr="00C44CAC">
              <w:rPr>
                <w:color w:val="000000"/>
                <w:sz w:val="24"/>
                <w:szCs w:val="24"/>
                <w:lang w:val="ru-RU" w:eastAsia="ru-RU" w:bidi="ar-SA"/>
              </w:rPr>
              <w:t>9</w:t>
            </w:r>
          </w:p>
        </w:tc>
        <w:tc>
          <w:tcPr>
            <w:tcW w:w="3620" w:type="dxa"/>
            <w:tcBorders>
              <w:top w:val="nil"/>
              <w:left w:val="nil"/>
              <w:bottom w:val="single" w:sz="4" w:space="0" w:color="auto"/>
              <w:right w:val="single" w:sz="4" w:space="0" w:color="auto"/>
            </w:tcBorders>
            <w:shd w:val="clear" w:color="auto" w:fill="auto"/>
            <w:noWrap/>
            <w:hideMark/>
          </w:tcPr>
          <w:p w14:paraId="16DDA918" w14:textId="77777777" w:rsidR="00A53F18" w:rsidRPr="00C44CAC" w:rsidRDefault="00A53F18" w:rsidP="00837D27">
            <w:pPr>
              <w:spacing w:line="240" w:lineRule="auto"/>
              <w:ind w:firstLine="0"/>
              <w:jc w:val="left"/>
              <w:rPr>
                <w:color w:val="000000"/>
                <w:sz w:val="24"/>
                <w:szCs w:val="24"/>
                <w:lang w:val="ru-RU" w:eastAsia="ru-RU" w:bidi="ar-SA"/>
              </w:rPr>
            </w:pPr>
            <w:r w:rsidRPr="00C44CAC">
              <w:rPr>
                <w:sz w:val="24"/>
                <w:szCs w:val="24"/>
              </w:rPr>
              <w:t>das Anfahrmоment</w:t>
            </w:r>
          </w:p>
        </w:tc>
        <w:tc>
          <w:tcPr>
            <w:tcW w:w="3920" w:type="dxa"/>
            <w:tcBorders>
              <w:top w:val="nil"/>
              <w:left w:val="nil"/>
              <w:bottom w:val="single" w:sz="4" w:space="0" w:color="auto"/>
              <w:right w:val="single" w:sz="4" w:space="0" w:color="auto"/>
            </w:tcBorders>
            <w:shd w:val="clear" w:color="auto" w:fill="auto"/>
            <w:noWrap/>
            <w:hideMark/>
          </w:tcPr>
          <w:p w14:paraId="50ACCC9E" w14:textId="77777777" w:rsidR="00A53F18" w:rsidRPr="00C44CAC" w:rsidRDefault="00A53F18" w:rsidP="00837D27">
            <w:pPr>
              <w:spacing w:line="240" w:lineRule="auto"/>
              <w:ind w:firstLine="0"/>
              <w:jc w:val="left"/>
              <w:rPr>
                <w:color w:val="000000"/>
                <w:sz w:val="24"/>
                <w:szCs w:val="24"/>
                <w:lang w:val="ru-RU" w:eastAsia="ru-RU" w:bidi="ar-SA"/>
              </w:rPr>
            </w:pPr>
            <w:r w:rsidRPr="00C44CAC">
              <w:rPr>
                <w:sz w:val="24"/>
                <w:szCs w:val="24"/>
              </w:rPr>
              <w:t>Пусковий момент двигуна</w:t>
            </w:r>
          </w:p>
        </w:tc>
      </w:tr>
      <w:tr w:rsidR="00A53F18" w:rsidRPr="00C44CAC" w14:paraId="038C770F" w14:textId="77777777" w:rsidTr="00837D27">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14:paraId="0336FB1E" w14:textId="77777777" w:rsidR="00A53F18" w:rsidRPr="00C44CAC" w:rsidRDefault="00A53F18" w:rsidP="00837D27">
            <w:pPr>
              <w:spacing w:line="240" w:lineRule="auto"/>
              <w:ind w:firstLine="0"/>
              <w:jc w:val="right"/>
              <w:rPr>
                <w:color w:val="000000"/>
                <w:sz w:val="24"/>
                <w:szCs w:val="24"/>
                <w:lang w:val="ru-RU" w:eastAsia="ru-RU" w:bidi="ar-SA"/>
              </w:rPr>
            </w:pPr>
            <w:r w:rsidRPr="00C44CAC">
              <w:rPr>
                <w:color w:val="000000"/>
                <w:sz w:val="24"/>
                <w:szCs w:val="24"/>
                <w:lang w:val="ru-RU" w:eastAsia="ru-RU" w:bidi="ar-SA"/>
              </w:rPr>
              <w:t>10</w:t>
            </w:r>
          </w:p>
        </w:tc>
        <w:tc>
          <w:tcPr>
            <w:tcW w:w="3620" w:type="dxa"/>
            <w:tcBorders>
              <w:top w:val="nil"/>
              <w:left w:val="nil"/>
              <w:bottom w:val="single" w:sz="4" w:space="0" w:color="auto"/>
              <w:right w:val="single" w:sz="4" w:space="0" w:color="auto"/>
            </w:tcBorders>
            <w:shd w:val="clear" w:color="auto" w:fill="auto"/>
            <w:noWrap/>
            <w:hideMark/>
          </w:tcPr>
          <w:p w14:paraId="6F4C6BC9" w14:textId="77777777" w:rsidR="00A53F18" w:rsidRPr="00C44CAC" w:rsidRDefault="00A53F18" w:rsidP="00837D27">
            <w:pPr>
              <w:spacing w:line="240" w:lineRule="auto"/>
              <w:ind w:firstLine="0"/>
              <w:jc w:val="left"/>
              <w:rPr>
                <w:color w:val="000000"/>
                <w:sz w:val="24"/>
                <w:szCs w:val="24"/>
                <w:lang w:val="ru-RU" w:eastAsia="ru-RU" w:bidi="ar-SA"/>
              </w:rPr>
            </w:pPr>
            <w:r w:rsidRPr="00C44CAC">
              <w:rPr>
                <w:sz w:val="24"/>
                <w:szCs w:val="24"/>
                <w:lang w:val="en-US"/>
              </w:rPr>
              <w:t>der</w:t>
            </w:r>
            <w:r w:rsidRPr="00C44CAC">
              <w:rPr>
                <w:sz w:val="24"/>
                <w:szCs w:val="24"/>
              </w:rPr>
              <w:t xml:space="preserve"> </w:t>
            </w:r>
            <w:r w:rsidRPr="00C44CAC">
              <w:rPr>
                <w:bCs/>
                <w:color w:val="000000"/>
                <w:sz w:val="24"/>
                <w:szCs w:val="24"/>
                <w:shd w:val="clear" w:color="auto" w:fill="FFFFFF"/>
              </w:rPr>
              <w:t>Antreib</w:t>
            </w:r>
          </w:p>
        </w:tc>
        <w:tc>
          <w:tcPr>
            <w:tcW w:w="3920" w:type="dxa"/>
            <w:tcBorders>
              <w:top w:val="nil"/>
              <w:left w:val="nil"/>
              <w:bottom w:val="single" w:sz="4" w:space="0" w:color="auto"/>
              <w:right w:val="single" w:sz="4" w:space="0" w:color="auto"/>
            </w:tcBorders>
            <w:shd w:val="clear" w:color="auto" w:fill="auto"/>
            <w:noWrap/>
            <w:hideMark/>
          </w:tcPr>
          <w:p w14:paraId="61CFFF92" w14:textId="77777777" w:rsidR="00A53F18" w:rsidRPr="00C44CAC" w:rsidRDefault="00A53F18" w:rsidP="00837D27">
            <w:pPr>
              <w:spacing w:line="240" w:lineRule="auto"/>
              <w:ind w:firstLine="0"/>
              <w:jc w:val="left"/>
              <w:rPr>
                <w:color w:val="000000"/>
                <w:sz w:val="24"/>
                <w:szCs w:val="24"/>
                <w:lang w:val="ru-RU" w:eastAsia="ru-RU" w:bidi="ar-SA"/>
              </w:rPr>
            </w:pPr>
            <w:r w:rsidRPr="00C44CAC">
              <w:rPr>
                <w:sz w:val="24"/>
                <w:szCs w:val="24"/>
              </w:rPr>
              <w:t>Привід автомобіля</w:t>
            </w:r>
          </w:p>
        </w:tc>
      </w:tr>
      <w:tr w:rsidR="00A53F18" w:rsidRPr="00C44CAC" w14:paraId="776D265E" w14:textId="77777777" w:rsidTr="00837D27">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14:paraId="3EC026F5" w14:textId="77777777" w:rsidR="00A53F18" w:rsidRPr="00C44CAC" w:rsidRDefault="00A53F18" w:rsidP="00837D27">
            <w:pPr>
              <w:spacing w:line="240" w:lineRule="auto"/>
              <w:ind w:firstLine="0"/>
              <w:jc w:val="right"/>
              <w:rPr>
                <w:color w:val="000000"/>
                <w:sz w:val="24"/>
                <w:szCs w:val="24"/>
                <w:lang w:val="ru-RU" w:eastAsia="ru-RU" w:bidi="ar-SA"/>
              </w:rPr>
            </w:pPr>
            <w:r w:rsidRPr="00C44CAC">
              <w:rPr>
                <w:color w:val="000000"/>
                <w:sz w:val="24"/>
                <w:szCs w:val="24"/>
                <w:lang w:val="ru-RU" w:eastAsia="ru-RU" w:bidi="ar-SA"/>
              </w:rPr>
              <w:t>11</w:t>
            </w:r>
          </w:p>
        </w:tc>
        <w:tc>
          <w:tcPr>
            <w:tcW w:w="3620" w:type="dxa"/>
            <w:tcBorders>
              <w:top w:val="nil"/>
              <w:left w:val="nil"/>
              <w:bottom w:val="single" w:sz="4" w:space="0" w:color="auto"/>
              <w:right w:val="single" w:sz="4" w:space="0" w:color="auto"/>
            </w:tcBorders>
            <w:shd w:val="clear" w:color="auto" w:fill="auto"/>
            <w:noWrap/>
            <w:hideMark/>
          </w:tcPr>
          <w:p w14:paraId="6CA35ACB" w14:textId="77777777" w:rsidR="00A53F18" w:rsidRPr="00C44CAC" w:rsidRDefault="00A53F18" w:rsidP="00837D27">
            <w:pPr>
              <w:spacing w:line="240" w:lineRule="auto"/>
              <w:ind w:firstLine="0"/>
              <w:jc w:val="left"/>
              <w:rPr>
                <w:color w:val="000000"/>
                <w:sz w:val="24"/>
                <w:szCs w:val="24"/>
                <w:lang w:val="ru-RU" w:eastAsia="ru-RU" w:bidi="ar-SA"/>
              </w:rPr>
            </w:pPr>
            <w:r w:rsidRPr="00C44CAC">
              <w:rPr>
                <w:sz w:val="24"/>
                <w:szCs w:val="24"/>
                <w:lang w:val="en-US"/>
              </w:rPr>
              <w:t>die</w:t>
            </w:r>
            <w:r w:rsidRPr="00C44CAC">
              <w:rPr>
                <w:bCs/>
                <w:color w:val="000000"/>
                <w:sz w:val="24"/>
                <w:szCs w:val="24"/>
                <w:shd w:val="clear" w:color="auto" w:fill="FFFFFF"/>
              </w:rPr>
              <w:t xml:space="preserve"> Antriebsweile</w:t>
            </w:r>
          </w:p>
        </w:tc>
        <w:tc>
          <w:tcPr>
            <w:tcW w:w="3920" w:type="dxa"/>
            <w:tcBorders>
              <w:top w:val="nil"/>
              <w:left w:val="nil"/>
              <w:bottom w:val="single" w:sz="4" w:space="0" w:color="auto"/>
              <w:right w:val="single" w:sz="4" w:space="0" w:color="auto"/>
            </w:tcBorders>
            <w:shd w:val="clear" w:color="auto" w:fill="auto"/>
            <w:noWrap/>
            <w:hideMark/>
          </w:tcPr>
          <w:p w14:paraId="51DF1D20" w14:textId="77777777" w:rsidR="00A53F18" w:rsidRPr="00C44CAC" w:rsidRDefault="00A53F18" w:rsidP="00837D27">
            <w:pPr>
              <w:spacing w:line="240" w:lineRule="auto"/>
              <w:ind w:firstLine="0"/>
              <w:jc w:val="left"/>
              <w:rPr>
                <w:color w:val="000000"/>
                <w:sz w:val="24"/>
                <w:szCs w:val="24"/>
                <w:lang w:val="ru-RU" w:eastAsia="ru-RU" w:bidi="ar-SA"/>
              </w:rPr>
            </w:pPr>
            <w:r w:rsidRPr="00C44CAC">
              <w:rPr>
                <w:sz w:val="24"/>
                <w:szCs w:val="24"/>
              </w:rPr>
              <w:t>Привідний вал</w:t>
            </w:r>
          </w:p>
        </w:tc>
      </w:tr>
      <w:tr w:rsidR="00A53F18" w:rsidRPr="00C44CAC" w14:paraId="513B16C7" w14:textId="77777777" w:rsidTr="00837D27">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14:paraId="3165EADF" w14:textId="77777777" w:rsidR="00A53F18" w:rsidRPr="00C44CAC" w:rsidRDefault="00A53F18" w:rsidP="00837D27">
            <w:pPr>
              <w:spacing w:line="240" w:lineRule="auto"/>
              <w:ind w:firstLine="0"/>
              <w:jc w:val="right"/>
              <w:rPr>
                <w:color w:val="000000"/>
                <w:sz w:val="24"/>
                <w:szCs w:val="24"/>
                <w:lang w:val="ru-RU" w:eastAsia="ru-RU" w:bidi="ar-SA"/>
              </w:rPr>
            </w:pPr>
            <w:r w:rsidRPr="00C44CAC">
              <w:rPr>
                <w:color w:val="000000"/>
                <w:sz w:val="24"/>
                <w:szCs w:val="24"/>
                <w:lang w:val="ru-RU" w:eastAsia="ru-RU" w:bidi="ar-SA"/>
              </w:rPr>
              <w:t>12</w:t>
            </w:r>
          </w:p>
        </w:tc>
        <w:tc>
          <w:tcPr>
            <w:tcW w:w="3620" w:type="dxa"/>
            <w:tcBorders>
              <w:top w:val="nil"/>
              <w:left w:val="nil"/>
              <w:bottom w:val="single" w:sz="4" w:space="0" w:color="auto"/>
              <w:right w:val="single" w:sz="4" w:space="0" w:color="auto"/>
            </w:tcBorders>
            <w:shd w:val="clear" w:color="auto" w:fill="auto"/>
            <w:noWrap/>
            <w:hideMark/>
          </w:tcPr>
          <w:p w14:paraId="2DF03744" w14:textId="77777777" w:rsidR="00A53F18" w:rsidRPr="00C44CAC" w:rsidRDefault="00A53F18" w:rsidP="00837D27">
            <w:pPr>
              <w:spacing w:line="240" w:lineRule="auto"/>
              <w:ind w:firstLine="0"/>
              <w:jc w:val="left"/>
              <w:rPr>
                <w:color w:val="000000"/>
                <w:sz w:val="24"/>
                <w:szCs w:val="24"/>
                <w:lang w:val="ru-RU" w:eastAsia="ru-RU" w:bidi="ar-SA"/>
              </w:rPr>
            </w:pPr>
            <w:r w:rsidRPr="00C44CAC">
              <w:rPr>
                <w:sz w:val="24"/>
                <w:szCs w:val="24"/>
                <w:lang w:val="en-US"/>
              </w:rPr>
              <w:t>die</w:t>
            </w:r>
            <w:r w:rsidRPr="00C44CAC">
              <w:rPr>
                <w:bCs/>
                <w:color w:val="000000"/>
                <w:sz w:val="24"/>
                <w:szCs w:val="24"/>
                <w:shd w:val="clear" w:color="auto" w:fill="FFFFFF"/>
              </w:rPr>
              <w:t xml:space="preserve"> Antrieb</w:t>
            </w:r>
            <w:r w:rsidRPr="00C44CAC">
              <w:rPr>
                <w:bCs/>
                <w:color w:val="000000"/>
                <w:sz w:val="24"/>
                <w:szCs w:val="24"/>
                <w:shd w:val="clear" w:color="auto" w:fill="FFFFFF"/>
                <w:lang w:val="en-US"/>
              </w:rPr>
              <w:t>ache</w:t>
            </w:r>
          </w:p>
        </w:tc>
        <w:tc>
          <w:tcPr>
            <w:tcW w:w="3920" w:type="dxa"/>
            <w:tcBorders>
              <w:top w:val="nil"/>
              <w:left w:val="nil"/>
              <w:bottom w:val="single" w:sz="4" w:space="0" w:color="auto"/>
              <w:right w:val="single" w:sz="4" w:space="0" w:color="auto"/>
            </w:tcBorders>
            <w:shd w:val="clear" w:color="auto" w:fill="auto"/>
            <w:noWrap/>
            <w:hideMark/>
          </w:tcPr>
          <w:p w14:paraId="738505C4" w14:textId="77777777" w:rsidR="00A53F18" w:rsidRPr="00C44CAC" w:rsidRDefault="00A53F18" w:rsidP="00837D27">
            <w:pPr>
              <w:spacing w:line="240" w:lineRule="auto"/>
              <w:ind w:firstLine="0"/>
              <w:jc w:val="left"/>
              <w:rPr>
                <w:color w:val="000000"/>
                <w:sz w:val="24"/>
                <w:szCs w:val="24"/>
                <w:lang w:val="ru-RU" w:eastAsia="ru-RU" w:bidi="ar-SA"/>
              </w:rPr>
            </w:pPr>
            <w:r w:rsidRPr="00C44CAC">
              <w:rPr>
                <w:sz w:val="24"/>
                <w:szCs w:val="24"/>
              </w:rPr>
              <w:t>Головний трансмісійний вал;ведена вісь</w:t>
            </w:r>
          </w:p>
        </w:tc>
      </w:tr>
      <w:tr w:rsidR="00A53F18" w:rsidRPr="00C44CAC" w14:paraId="6B8D439C" w14:textId="77777777" w:rsidTr="00837D27">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14:paraId="62E5C3C1" w14:textId="77777777" w:rsidR="00A53F18" w:rsidRPr="00C44CAC" w:rsidRDefault="00A53F18" w:rsidP="00837D27">
            <w:pPr>
              <w:spacing w:line="240" w:lineRule="auto"/>
              <w:ind w:firstLine="0"/>
              <w:jc w:val="right"/>
              <w:rPr>
                <w:color w:val="000000"/>
                <w:sz w:val="24"/>
                <w:szCs w:val="24"/>
                <w:lang w:val="ru-RU" w:eastAsia="ru-RU" w:bidi="ar-SA"/>
              </w:rPr>
            </w:pPr>
            <w:r w:rsidRPr="00C44CAC">
              <w:rPr>
                <w:color w:val="000000"/>
                <w:sz w:val="24"/>
                <w:szCs w:val="24"/>
                <w:lang w:val="ru-RU" w:eastAsia="ru-RU" w:bidi="ar-SA"/>
              </w:rPr>
              <w:t>13</w:t>
            </w:r>
          </w:p>
        </w:tc>
        <w:tc>
          <w:tcPr>
            <w:tcW w:w="3620" w:type="dxa"/>
            <w:tcBorders>
              <w:top w:val="nil"/>
              <w:left w:val="nil"/>
              <w:bottom w:val="single" w:sz="4" w:space="0" w:color="auto"/>
              <w:right w:val="single" w:sz="4" w:space="0" w:color="auto"/>
            </w:tcBorders>
            <w:shd w:val="clear" w:color="auto" w:fill="auto"/>
            <w:noWrap/>
            <w:hideMark/>
          </w:tcPr>
          <w:p w14:paraId="2393BFCC" w14:textId="77777777" w:rsidR="00A53F18" w:rsidRPr="00C44CAC" w:rsidRDefault="00A53F18" w:rsidP="00837D27">
            <w:pPr>
              <w:spacing w:line="240" w:lineRule="auto"/>
              <w:ind w:firstLine="0"/>
              <w:jc w:val="left"/>
              <w:rPr>
                <w:color w:val="000000"/>
                <w:sz w:val="24"/>
                <w:szCs w:val="24"/>
                <w:lang w:val="ru-RU" w:eastAsia="ru-RU" w:bidi="ar-SA"/>
              </w:rPr>
            </w:pPr>
            <w:r w:rsidRPr="00C44CAC">
              <w:rPr>
                <w:sz w:val="24"/>
                <w:szCs w:val="24"/>
              </w:rPr>
              <w:t>das Armaturenbrett</w:t>
            </w:r>
          </w:p>
        </w:tc>
        <w:tc>
          <w:tcPr>
            <w:tcW w:w="3920" w:type="dxa"/>
            <w:tcBorders>
              <w:top w:val="nil"/>
              <w:left w:val="nil"/>
              <w:bottom w:val="single" w:sz="4" w:space="0" w:color="auto"/>
              <w:right w:val="single" w:sz="4" w:space="0" w:color="auto"/>
            </w:tcBorders>
            <w:shd w:val="clear" w:color="auto" w:fill="auto"/>
            <w:noWrap/>
            <w:hideMark/>
          </w:tcPr>
          <w:p w14:paraId="7631B22C" w14:textId="77777777" w:rsidR="00A53F18" w:rsidRPr="00C44CAC" w:rsidRDefault="00A53F18" w:rsidP="00837D27">
            <w:pPr>
              <w:spacing w:line="240" w:lineRule="auto"/>
              <w:ind w:firstLine="0"/>
              <w:jc w:val="left"/>
              <w:rPr>
                <w:color w:val="000000"/>
                <w:sz w:val="24"/>
                <w:szCs w:val="24"/>
                <w:lang w:val="ru-RU" w:eastAsia="ru-RU" w:bidi="ar-SA"/>
              </w:rPr>
            </w:pPr>
            <w:r w:rsidRPr="00C44CAC">
              <w:rPr>
                <w:sz w:val="24"/>
                <w:szCs w:val="24"/>
              </w:rPr>
              <w:t>Панель приборів</w:t>
            </w:r>
          </w:p>
        </w:tc>
      </w:tr>
      <w:tr w:rsidR="00A53F18" w:rsidRPr="00C44CAC" w14:paraId="1517AE32" w14:textId="77777777" w:rsidTr="00837D27">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14:paraId="25679ACE" w14:textId="77777777" w:rsidR="00A53F18" w:rsidRPr="00C44CAC" w:rsidRDefault="00A53F18" w:rsidP="00837D27">
            <w:pPr>
              <w:spacing w:line="240" w:lineRule="auto"/>
              <w:ind w:firstLine="0"/>
              <w:jc w:val="right"/>
              <w:rPr>
                <w:color w:val="000000"/>
                <w:sz w:val="24"/>
                <w:szCs w:val="24"/>
                <w:lang w:val="ru-RU" w:eastAsia="ru-RU" w:bidi="ar-SA"/>
              </w:rPr>
            </w:pPr>
            <w:r w:rsidRPr="00C44CAC">
              <w:rPr>
                <w:color w:val="000000"/>
                <w:sz w:val="24"/>
                <w:szCs w:val="24"/>
                <w:lang w:val="ru-RU" w:eastAsia="ru-RU" w:bidi="ar-SA"/>
              </w:rPr>
              <w:t>14</w:t>
            </w:r>
          </w:p>
        </w:tc>
        <w:tc>
          <w:tcPr>
            <w:tcW w:w="3620" w:type="dxa"/>
            <w:tcBorders>
              <w:top w:val="nil"/>
              <w:left w:val="nil"/>
              <w:bottom w:val="single" w:sz="4" w:space="0" w:color="auto"/>
              <w:right w:val="single" w:sz="4" w:space="0" w:color="auto"/>
            </w:tcBorders>
            <w:shd w:val="clear" w:color="auto" w:fill="auto"/>
            <w:noWrap/>
            <w:hideMark/>
          </w:tcPr>
          <w:p w14:paraId="12AA904E" w14:textId="77777777" w:rsidR="00A53F18" w:rsidRPr="00C44CAC" w:rsidRDefault="00A53F18" w:rsidP="00837D27">
            <w:pPr>
              <w:spacing w:line="240" w:lineRule="auto"/>
              <w:ind w:firstLine="0"/>
              <w:jc w:val="left"/>
              <w:rPr>
                <w:color w:val="000000"/>
                <w:sz w:val="24"/>
                <w:szCs w:val="24"/>
                <w:lang w:val="ru-RU" w:eastAsia="ru-RU" w:bidi="ar-SA"/>
              </w:rPr>
            </w:pPr>
            <w:r w:rsidRPr="00C44CAC">
              <w:rPr>
                <w:sz w:val="24"/>
                <w:szCs w:val="24"/>
              </w:rPr>
              <w:t>die Armlehne</w:t>
            </w:r>
          </w:p>
        </w:tc>
        <w:tc>
          <w:tcPr>
            <w:tcW w:w="3920" w:type="dxa"/>
            <w:tcBorders>
              <w:top w:val="nil"/>
              <w:left w:val="nil"/>
              <w:bottom w:val="single" w:sz="4" w:space="0" w:color="auto"/>
              <w:right w:val="single" w:sz="4" w:space="0" w:color="auto"/>
            </w:tcBorders>
            <w:shd w:val="clear" w:color="auto" w:fill="auto"/>
            <w:noWrap/>
            <w:hideMark/>
          </w:tcPr>
          <w:p w14:paraId="346EAE0B" w14:textId="77777777" w:rsidR="00A53F18" w:rsidRPr="00C44CAC" w:rsidRDefault="00A53F18" w:rsidP="00837D27">
            <w:pPr>
              <w:spacing w:line="240" w:lineRule="auto"/>
              <w:ind w:firstLine="0"/>
              <w:jc w:val="left"/>
              <w:rPr>
                <w:color w:val="000000"/>
                <w:sz w:val="24"/>
                <w:szCs w:val="24"/>
                <w:lang w:val="ru-RU" w:eastAsia="ru-RU" w:bidi="ar-SA"/>
              </w:rPr>
            </w:pPr>
            <w:r w:rsidRPr="00C44CAC">
              <w:rPr>
                <w:sz w:val="24"/>
                <w:szCs w:val="24"/>
              </w:rPr>
              <w:t>Підлокітник</w:t>
            </w:r>
          </w:p>
        </w:tc>
      </w:tr>
      <w:tr w:rsidR="00A53F18" w:rsidRPr="00C44CAC" w14:paraId="74830CC5" w14:textId="77777777" w:rsidTr="00837D27">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14:paraId="4882719B" w14:textId="77777777" w:rsidR="00A53F18" w:rsidRPr="00C44CAC" w:rsidRDefault="00A53F18" w:rsidP="00837D27">
            <w:pPr>
              <w:spacing w:line="240" w:lineRule="auto"/>
              <w:ind w:firstLine="0"/>
              <w:jc w:val="right"/>
              <w:rPr>
                <w:color w:val="000000"/>
                <w:sz w:val="24"/>
                <w:szCs w:val="24"/>
                <w:lang w:val="ru-RU" w:eastAsia="ru-RU" w:bidi="ar-SA"/>
              </w:rPr>
            </w:pPr>
            <w:r w:rsidRPr="00C44CAC">
              <w:rPr>
                <w:color w:val="000000"/>
                <w:sz w:val="24"/>
                <w:szCs w:val="24"/>
                <w:lang w:val="ru-RU" w:eastAsia="ru-RU" w:bidi="ar-SA"/>
              </w:rPr>
              <w:t>15</w:t>
            </w:r>
          </w:p>
        </w:tc>
        <w:tc>
          <w:tcPr>
            <w:tcW w:w="3620" w:type="dxa"/>
            <w:tcBorders>
              <w:top w:val="nil"/>
              <w:left w:val="nil"/>
              <w:bottom w:val="single" w:sz="4" w:space="0" w:color="auto"/>
              <w:right w:val="single" w:sz="4" w:space="0" w:color="auto"/>
            </w:tcBorders>
            <w:shd w:val="clear" w:color="auto" w:fill="auto"/>
            <w:noWrap/>
            <w:hideMark/>
          </w:tcPr>
          <w:p w14:paraId="4F4D1F0D" w14:textId="77777777" w:rsidR="00A53F18" w:rsidRPr="00C44CAC" w:rsidRDefault="00A53F18" w:rsidP="00837D27">
            <w:pPr>
              <w:spacing w:line="240" w:lineRule="auto"/>
              <w:ind w:firstLine="0"/>
              <w:jc w:val="left"/>
              <w:rPr>
                <w:color w:val="000000"/>
                <w:sz w:val="24"/>
                <w:szCs w:val="24"/>
                <w:lang w:val="ru-RU" w:eastAsia="ru-RU" w:bidi="ar-SA"/>
              </w:rPr>
            </w:pPr>
            <w:r w:rsidRPr="00C44CAC">
              <w:rPr>
                <w:sz w:val="24"/>
                <w:szCs w:val="24"/>
              </w:rPr>
              <w:t>das Artgewicht</w:t>
            </w:r>
          </w:p>
        </w:tc>
        <w:tc>
          <w:tcPr>
            <w:tcW w:w="3920" w:type="dxa"/>
            <w:tcBorders>
              <w:top w:val="nil"/>
              <w:left w:val="nil"/>
              <w:bottom w:val="single" w:sz="4" w:space="0" w:color="auto"/>
              <w:right w:val="single" w:sz="4" w:space="0" w:color="auto"/>
            </w:tcBorders>
            <w:shd w:val="clear" w:color="auto" w:fill="auto"/>
            <w:noWrap/>
            <w:hideMark/>
          </w:tcPr>
          <w:p w14:paraId="5CAD0419" w14:textId="77777777" w:rsidR="00A53F18" w:rsidRPr="00C44CAC" w:rsidRDefault="00A53F18" w:rsidP="00837D27">
            <w:pPr>
              <w:spacing w:line="240" w:lineRule="auto"/>
              <w:ind w:firstLine="0"/>
              <w:jc w:val="left"/>
              <w:rPr>
                <w:color w:val="000000"/>
                <w:sz w:val="24"/>
                <w:szCs w:val="24"/>
                <w:lang w:val="ru-RU" w:eastAsia="ru-RU" w:bidi="ar-SA"/>
              </w:rPr>
            </w:pPr>
            <w:r w:rsidRPr="00C44CAC">
              <w:rPr>
                <w:sz w:val="24"/>
                <w:szCs w:val="24"/>
              </w:rPr>
              <w:t xml:space="preserve">Питома вага </w:t>
            </w:r>
            <w:r w:rsidRPr="00C44CAC">
              <w:rPr>
                <w:sz w:val="24"/>
                <w:szCs w:val="24"/>
              </w:rPr>
              <w:tab/>
            </w:r>
          </w:p>
        </w:tc>
      </w:tr>
      <w:tr w:rsidR="00A53F18" w:rsidRPr="00C44CAC" w14:paraId="1FC320C9" w14:textId="77777777" w:rsidTr="00837D27">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14:paraId="628DCBAA" w14:textId="77777777" w:rsidR="00A53F18" w:rsidRPr="00C44CAC" w:rsidRDefault="00A53F18" w:rsidP="00837D27">
            <w:pPr>
              <w:spacing w:line="240" w:lineRule="auto"/>
              <w:ind w:firstLine="0"/>
              <w:jc w:val="right"/>
              <w:rPr>
                <w:color w:val="000000"/>
                <w:sz w:val="24"/>
                <w:szCs w:val="24"/>
                <w:lang w:val="ru-RU" w:eastAsia="ru-RU" w:bidi="ar-SA"/>
              </w:rPr>
            </w:pPr>
            <w:r w:rsidRPr="00C44CAC">
              <w:rPr>
                <w:color w:val="000000"/>
                <w:sz w:val="24"/>
                <w:szCs w:val="24"/>
                <w:lang w:val="ru-RU" w:eastAsia="ru-RU" w:bidi="ar-SA"/>
              </w:rPr>
              <w:t>16</w:t>
            </w:r>
          </w:p>
        </w:tc>
        <w:tc>
          <w:tcPr>
            <w:tcW w:w="3620" w:type="dxa"/>
            <w:tcBorders>
              <w:top w:val="nil"/>
              <w:left w:val="nil"/>
              <w:bottom w:val="single" w:sz="4" w:space="0" w:color="auto"/>
              <w:right w:val="single" w:sz="4" w:space="0" w:color="auto"/>
            </w:tcBorders>
            <w:shd w:val="clear" w:color="auto" w:fill="auto"/>
            <w:noWrap/>
            <w:hideMark/>
          </w:tcPr>
          <w:p w14:paraId="74CB1A63" w14:textId="77777777" w:rsidR="00A53F18" w:rsidRPr="00C44CAC" w:rsidRDefault="00A53F18" w:rsidP="00837D27">
            <w:pPr>
              <w:spacing w:line="240" w:lineRule="auto"/>
              <w:ind w:firstLine="0"/>
              <w:jc w:val="left"/>
              <w:rPr>
                <w:color w:val="000000"/>
                <w:sz w:val="24"/>
                <w:szCs w:val="24"/>
                <w:lang w:val="en-US" w:eastAsia="ru-RU" w:bidi="ar-SA"/>
              </w:rPr>
            </w:pPr>
            <w:r w:rsidRPr="00C44CAC">
              <w:rPr>
                <w:sz w:val="24"/>
                <w:szCs w:val="24"/>
                <w:lang w:val="en-US"/>
              </w:rPr>
              <w:t xml:space="preserve">das ASMS </w:t>
            </w:r>
            <w:r w:rsidRPr="00C44CAC">
              <w:rPr>
                <w:sz w:val="24"/>
                <w:szCs w:val="24"/>
              </w:rPr>
              <w:t>(</w:t>
            </w:r>
            <w:r w:rsidRPr="00C44CAC">
              <w:rPr>
                <w:sz w:val="24"/>
                <w:szCs w:val="24"/>
                <w:lang w:val="en-US"/>
              </w:rPr>
              <w:t>Autоmatisches Stabilitats Management System</w:t>
            </w:r>
            <w:r w:rsidRPr="00C44CAC">
              <w:rPr>
                <w:sz w:val="24"/>
                <w:szCs w:val="24"/>
              </w:rPr>
              <w:t>)</w:t>
            </w:r>
          </w:p>
        </w:tc>
        <w:tc>
          <w:tcPr>
            <w:tcW w:w="3920" w:type="dxa"/>
            <w:tcBorders>
              <w:top w:val="nil"/>
              <w:left w:val="nil"/>
              <w:bottom w:val="single" w:sz="4" w:space="0" w:color="auto"/>
              <w:right w:val="single" w:sz="4" w:space="0" w:color="auto"/>
            </w:tcBorders>
            <w:shd w:val="clear" w:color="auto" w:fill="auto"/>
            <w:noWrap/>
            <w:hideMark/>
          </w:tcPr>
          <w:p w14:paraId="2EC03BCE" w14:textId="77777777" w:rsidR="00A53F18" w:rsidRPr="00C44CAC" w:rsidRDefault="00A53F18" w:rsidP="00837D27">
            <w:pPr>
              <w:spacing w:line="240" w:lineRule="auto"/>
              <w:ind w:firstLine="0"/>
              <w:jc w:val="left"/>
              <w:rPr>
                <w:color w:val="000000"/>
                <w:sz w:val="24"/>
                <w:szCs w:val="24"/>
                <w:lang w:val="ru-RU" w:eastAsia="ru-RU" w:bidi="ar-SA"/>
              </w:rPr>
            </w:pPr>
            <w:r w:rsidRPr="00C44CAC">
              <w:rPr>
                <w:sz w:val="24"/>
                <w:szCs w:val="24"/>
              </w:rPr>
              <w:t>Протизаносна система автомобіля</w:t>
            </w:r>
          </w:p>
        </w:tc>
      </w:tr>
      <w:tr w:rsidR="00A53F18" w:rsidRPr="00C44CAC" w14:paraId="35F0E7FD" w14:textId="77777777" w:rsidTr="00837D27">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14:paraId="1BCD756C" w14:textId="77777777" w:rsidR="00A53F18" w:rsidRPr="00C44CAC" w:rsidRDefault="00A53F18" w:rsidP="00837D27">
            <w:pPr>
              <w:spacing w:line="240" w:lineRule="auto"/>
              <w:ind w:firstLine="0"/>
              <w:jc w:val="right"/>
              <w:rPr>
                <w:color w:val="000000"/>
                <w:sz w:val="24"/>
                <w:szCs w:val="24"/>
                <w:lang w:val="ru-RU" w:eastAsia="ru-RU" w:bidi="ar-SA"/>
              </w:rPr>
            </w:pPr>
            <w:r w:rsidRPr="00C44CAC">
              <w:rPr>
                <w:color w:val="000000"/>
                <w:sz w:val="24"/>
                <w:szCs w:val="24"/>
                <w:lang w:val="ru-RU" w:eastAsia="ru-RU" w:bidi="ar-SA"/>
              </w:rPr>
              <w:t>17</w:t>
            </w:r>
          </w:p>
        </w:tc>
        <w:tc>
          <w:tcPr>
            <w:tcW w:w="3620" w:type="dxa"/>
            <w:tcBorders>
              <w:top w:val="nil"/>
              <w:left w:val="nil"/>
              <w:bottom w:val="single" w:sz="4" w:space="0" w:color="auto"/>
              <w:right w:val="single" w:sz="4" w:space="0" w:color="auto"/>
            </w:tcBorders>
            <w:shd w:val="clear" w:color="auto" w:fill="auto"/>
            <w:noWrap/>
            <w:hideMark/>
          </w:tcPr>
          <w:p w14:paraId="341E5EC4" w14:textId="77777777" w:rsidR="00A53F18" w:rsidRPr="00C44CAC" w:rsidRDefault="00A53F18" w:rsidP="00837D27">
            <w:pPr>
              <w:spacing w:line="240" w:lineRule="auto"/>
              <w:ind w:firstLine="0"/>
              <w:jc w:val="left"/>
              <w:rPr>
                <w:color w:val="000000"/>
                <w:sz w:val="24"/>
                <w:szCs w:val="24"/>
                <w:lang w:val="en-US" w:eastAsia="ru-RU" w:bidi="ar-SA"/>
              </w:rPr>
            </w:pPr>
            <w:r w:rsidRPr="00C44CAC">
              <w:rPr>
                <w:sz w:val="24"/>
                <w:szCs w:val="24"/>
                <w:lang w:val="en-US"/>
              </w:rPr>
              <w:t>der</w:t>
            </w:r>
            <w:r w:rsidRPr="00C44CAC">
              <w:rPr>
                <w:sz w:val="24"/>
                <w:szCs w:val="24"/>
              </w:rPr>
              <w:t xml:space="preserve"> ASО (Anti Slip Cоntrоl)</w:t>
            </w:r>
          </w:p>
        </w:tc>
        <w:tc>
          <w:tcPr>
            <w:tcW w:w="3920" w:type="dxa"/>
            <w:tcBorders>
              <w:top w:val="nil"/>
              <w:left w:val="nil"/>
              <w:bottom w:val="single" w:sz="4" w:space="0" w:color="auto"/>
              <w:right w:val="single" w:sz="4" w:space="0" w:color="auto"/>
            </w:tcBorders>
            <w:shd w:val="clear" w:color="auto" w:fill="auto"/>
            <w:noWrap/>
            <w:hideMark/>
          </w:tcPr>
          <w:p w14:paraId="0C265754" w14:textId="77777777" w:rsidR="00A53F18" w:rsidRPr="00C44CAC" w:rsidRDefault="00A53F18" w:rsidP="00837D27">
            <w:pPr>
              <w:spacing w:line="240" w:lineRule="auto"/>
              <w:ind w:firstLine="0"/>
              <w:jc w:val="left"/>
              <w:rPr>
                <w:color w:val="000000"/>
                <w:sz w:val="24"/>
                <w:szCs w:val="24"/>
                <w:lang w:val="ru-RU" w:eastAsia="ru-RU" w:bidi="ar-SA"/>
              </w:rPr>
            </w:pPr>
            <w:r w:rsidRPr="00C44CAC">
              <w:rPr>
                <w:sz w:val="24"/>
                <w:szCs w:val="24"/>
              </w:rPr>
              <w:t>Автоматичне запобігання буксуванню автомобіля</w:t>
            </w:r>
          </w:p>
        </w:tc>
      </w:tr>
      <w:tr w:rsidR="00A53F18" w:rsidRPr="00C44CAC" w14:paraId="0E05FAB3" w14:textId="77777777" w:rsidTr="00837D27">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14:paraId="7600B0C5" w14:textId="77777777" w:rsidR="00A53F18" w:rsidRPr="00C44CAC" w:rsidRDefault="00A53F18" w:rsidP="00837D27">
            <w:pPr>
              <w:spacing w:line="240" w:lineRule="auto"/>
              <w:ind w:firstLine="0"/>
              <w:jc w:val="right"/>
              <w:rPr>
                <w:color w:val="000000"/>
                <w:sz w:val="24"/>
                <w:szCs w:val="24"/>
                <w:lang w:val="ru-RU" w:eastAsia="ru-RU" w:bidi="ar-SA"/>
              </w:rPr>
            </w:pPr>
            <w:r w:rsidRPr="00C44CAC">
              <w:rPr>
                <w:color w:val="000000"/>
                <w:sz w:val="24"/>
                <w:szCs w:val="24"/>
                <w:lang w:val="ru-RU" w:eastAsia="ru-RU" w:bidi="ar-SA"/>
              </w:rPr>
              <w:t>18</w:t>
            </w:r>
          </w:p>
        </w:tc>
        <w:tc>
          <w:tcPr>
            <w:tcW w:w="3620" w:type="dxa"/>
            <w:tcBorders>
              <w:top w:val="nil"/>
              <w:left w:val="nil"/>
              <w:bottom w:val="single" w:sz="4" w:space="0" w:color="auto"/>
              <w:right w:val="single" w:sz="4" w:space="0" w:color="auto"/>
            </w:tcBorders>
            <w:shd w:val="clear" w:color="auto" w:fill="auto"/>
            <w:noWrap/>
            <w:hideMark/>
          </w:tcPr>
          <w:p w14:paraId="138A69EF" w14:textId="77777777" w:rsidR="00A53F18" w:rsidRPr="00C44CAC" w:rsidRDefault="00A53F18" w:rsidP="00837D27">
            <w:pPr>
              <w:spacing w:line="240" w:lineRule="auto"/>
              <w:ind w:firstLine="0"/>
              <w:jc w:val="left"/>
              <w:rPr>
                <w:color w:val="000000"/>
                <w:sz w:val="24"/>
                <w:szCs w:val="24"/>
                <w:lang w:val="ru-RU" w:eastAsia="ru-RU" w:bidi="ar-SA"/>
              </w:rPr>
            </w:pPr>
            <w:r w:rsidRPr="00C44CAC">
              <w:rPr>
                <w:sz w:val="24"/>
                <w:szCs w:val="24"/>
                <w:lang w:val="en-US"/>
              </w:rPr>
              <w:t>ASU Abgassоnderuntersuchung</w:t>
            </w:r>
          </w:p>
        </w:tc>
        <w:tc>
          <w:tcPr>
            <w:tcW w:w="3920" w:type="dxa"/>
            <w:tcBorders>
              <w:top w:val="nil"/>
              <w:left w:val="nil"/>
              <w:bottom w:val="single" w:sz="4" w:space="0" w:color="auto"/>
              <w:right w:val="single" w:sz="4" w:space="0" w:color="auto"/>
            </w:tcBorders>
            <w:shd w:val="clear" w:color="auto" w:fill="auto"/>
            <w:noWrap/>
            <w:hideMark/>
          </w:tcPr>
          <w:p w14:paraId="400EACBF" w14:textId="77777777" w:rsidR="00A53F18" w:rsidRPr="00C44CAC" w:rsidRDefault="00A53F18" w:rsidP="00837D27">
            <w:pPr>
              <w:spacing w:line="240" w:lineRule="auto"/>
              <w:ind w:firstLine="0"/>
              <w:jc w:val="left"/>
              <w:rPr>
                <w:color w:val="000000"/>
                <w:sz w:val="24"/>
                <w:szCs w:val="24"/>
                <w:lang w:val="ru-RU" w:eastAsia="ru-RU" w:bidi="ar-SA"/>
              </w:rPr>
            </w:pPr>
            <w:r w:rsidRPr="00C44CAC">
              <w:rPr>
                <w:sz w:val="24"/>
                <w:szCs w:val="24"/>
              </w:rPr>
              <w:t>Відмітка продопуск з вихлопних газів</w:t>
            </w:r>
          </w:p>
        </w:tc>
      </w:tr>
      <w:tr w:rsidR="00A53F18" w:rsidRPr="00C44CAC" w14:paraId="10F942FD" w14:textId="77777777" w:rsidTr="00837D27">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14:paraId="166F5A4E" w14:textId="77777777" w:rsidR="00A53F18" w:rsidRPr="00C44CAC" w:rsidRDefault="00A53F18" w:rsidP="00837D27">
            <w:pPr>
              <w:spacing w:line="240" w:lineRule="auto"/>
              <w:ind w:firstLine="0"/>
              <w:jc w:val="right"/>
              <w:rPr>
                <w:color w:val="000000"/>
                <w:sz w:val="24"/>
                <w:szCs w:val="24"/>
                <w:lang w:val="ru-RU" w:eastAsia="ru-RU" w:bidi="ar-SA"/>
              </w:rPr>
            </w:pPr>
            <w:r w:rsidRPr="00C44CAC">
              <w:rPr>
                <w:color w:val="000000"/>
                <w:sz w:val="24"/>
                <w:szCs w:val="24"/>
                <w:lang w:val="ru-RU" w:eastAsia="ru-RU" w:bidi="ar-SA"/>
              </w:rPr>
              <w:t>19</w:t>
            </w:r>
          </w:p>
        </w:tc>
        <w:tc>
          <w:tcPr>
            <w:tcW w:w="3620" w:type="dxa"/>
            <w:tcBorders>
              <w:top w:val="nil"/>
              <w:left w:val="nil"/>
              <w:bottom w:val="single" w:sz="4" w:space="0" w:color="auto"/>
              <w:right w:val="single" w:sz="4" w:space="0" w:color="auto"/>
            </w:tcBorders>
            <w:shd w:val="clear" w:color="auto" w:fill="auto"/>
            <w:noWrap/>
          </w:tcPr>
          <w:p w14:paraId="48E81B6E" w14:textId="77777777" w:rsidR="00A53F18" w:rsidRPr="00C44CAC" w:rsidRDefault="00A53F18" w:rsidP="00837D27">
            <w:pPr>
              <w:spacing w:line="240" w:lineRule="auto"/>
              <w:ind w:firstLine="0"/>
              <w:jc w:val="left"/>
              <w:rPr>
                <w:color w:val="000000"/>
                <w:sz w:val="24"/>
                <w:szCs w:val="24"/>
                <w:lang w:val="en-US" w:eastAsia="ru-RU" w:bidi="ar-SA"/>
              </w:rPr>
            </w:pPr>
            <w:r w:rsidRPr="00C44CAC">
              <w:rPr>
                <w:sz w:val="24"/>
                <w:szCs w:val="24"/>
                <w:shd w:val="clear" w:color="auto" w:fill="FFFFFF"/>
                <w:lang w:val="en-US"/>
              </w:rPr>
              <w:t xml:space="preserve">die </w:t>
            </w:r>
            <w:r w:rsidRPr="00C44CAC">
              <w:rPr>
                <w:sz w:val="24"/>
                <w:szCs w:val="24"/>
                <w:shd w:val="clear" w:color="auto" w:fill="FFFFFF"/>
              </w:rPr>
              <w:t>Auflage</w:t>
            </w:r>
          </w:p>
        </w:tc>
        <w:tc>
          <w:tcPr>
            <w:tcW w:w="3920" w:type="dxa"/>
            <w:tcBorders>
              <w:top w:val="nil"/>
              <w:left w:val="nil"/>
              <w:bottom w:val="single" w:sz="4" w:space="0" w:color="auto"/>
              <w:right w:val="single" w:sz="4" w:space="0" w:color="auto"/>
            </w:tcBorders>
            <w:shd w:val="clear" w:color="auto" w:fill="auto"/>
            <w:noWrap/>
          </w:tcPr>
          <w:p w14:paraId="0B71348A" w14:textId="77777777" w:rsidR="00A53F18" w:rsidRPr="00C44CAC" w:rsidRDefault="00A53F18" w:rsidP="00837D27">
            <w:pPr>
              <w:spacing w:line="240" w:lineRule="auto"/>
              <w:ind w:firstLine="0"/>
              <w:jc w:val="left"/>
              <w:rPr>
                <w:color w:val="000000"/>
                <w:sz w:val="24"/>
                <w:szCs w:val="24"/>
                <w:lang w:val="ru-RU" w:eastAsia="ru-RU" w:bidi="ar-SA"/>
              </w:rPr>
            </w:pPr>
            <w:r w:rsidRPr="00C44CAC">
              <w:rPr>
                <w:color w:val="000000"/>
                <w:sz w:val="24"/>
                <w:szCs w:val="24"/>
                <w:lang w:val="ru-RU" w:eastAsia="ru-RU" w:bidi="ar-SA"/>
              </w:rPr>
              <w:t>Опора</w:t>
            </w:r>
          </w:p>
        </w:tc>
      </w:tr>
      <w:tr w:rsidR="00A53F18" w:rsidRPr="00C44CAC" w14:paraId="005A7526" w14:textId="77777777" w:rsidTr="00837D27">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14:paraId="458BA7DF" w14:textId="77777777" w:rsidR="00A53F18" w:rsidRPr="00C44CAC" w:rsidRDefault="00A53F18" w:rsidP="00837D27">
            <w:pPr>
              <w:spacing w:line="240" w:lineRule="auto"/>
              <w:ind w:firstLine="0"/>
              <w:jc w:val="right"/>
              <w:rPr>
                <w:color w:val="000000"/>
                <w:sz w:val="24"/>
                <w:szCs w:val="24"/>
                <w:lang w:val="ru-RU" w:eastAsia="ru-RU" w:bidi="ar-SA"/>
              </w:rPr>
            </w:pPr>
            <w:r w:rsidRPr="00C44CAC">
              <w:rPr>
                <w:color w:val="000000"/>
                <w:sz w:val="24"/>
                <w:szCs w:val="24"/>
                <w:lang w:val="ru-RU" w:eastAsia="ru-RU" w:bidi="ar-SA"/>
              </w:rPr>
              <w:t>20</w:t>
            </w:r>
          </w:p>
        </w:tc>
        <w:tc>
          <w:tcPr>
            <w:tcW w:w="3620" w:type="dxa"/>
            <w:tcBorders>
              <w:top w:val="nil"/>
              <w:left w:val="nil"/>
              <w:bottom w:val="single" w:sz="4" w:space="0" w:color="auto"/>
              <w:right w:val="single" w:sz="4" w:space="0" w:color="auto"/>
            </w:tcBorders>
            <w:shd w:val="clear" w:color="auto" w:fill="auto"/>
            <w:noWrap/>
          </w:tcPr>
          <w:p w14:paraId="19B3E630" w14:textId="77777777" w:rsidR="00A53F18" w:rsidRPr="00C44CAC" w:rsidRDefault="00A53F18" w:rsidP="00837D27">
            <w:pPr>
              <w:spacing w:line="240" w:lineRule="auto"/>
              <w:ind w:firstLine="0"/>
              <w:jc w:val="left"/>
              <w:rPr>
                <w:color w:val="000000"/>
                <w:sz w:val="24"/>
                <w:szCs w:val="24"/>
                <w:lang w:val="en-US" w:eastAsia="ru-RU" w:bidi="ar-SA"/>
              </w:rPr>
            </w:pPr>
            <w:r w:rsidRPr="00C44CAC">
              <w:rPr>
                <w:color w:val="000000"/>
                <w:sz w:val="24"/>
                <w:szCs w:val="24"/>
                <w:lang w:val="en-US" w:eastAsia="ru-RU" w:bidi="ar-SA"/>
              </w:rPr>
              <w:t>der Aufsatz</w:t>
            </w:r>
          </w:p>
        </w:tc>
        <w:tc>
          <w:tcPr>
            <w:tcW w:w="3920" w:type="dxa"/>
            <w:tcBorders>
              <w:top w:val="nil"/>
              <w:left w:val="nil"/>
              <w:bottom w:val="single" w:sz="4" w:space="0" w:color="auto"/>
              <w:right w:val="single" w:sz="4" w:space="0" w:color="auto"/>
            </w:tcBorders>
            <w:shd w:val="clear" w:color="auto" w:fill="auto"/>
            <w:noWrap/>
          </w:tcPr>
          <w:p w14:paraId="2592808D" w14:textId="77777777" w:rsidR="00A53F18" w:rsidRPr="00C44CAC" w:rsidRDefault="00A53F18" w:rsidP="00837D27">
            <w:pPr>
              <w:spacing w:line="240" w:lineRule="auto"/>
              <w:ind w:firstLine="0"/>
              <w:jc w:val="left"/>
              <w:rPr>
                <w:color w:val="000000"/>
                <w:sz w:val="24"/>
                <w:szCs w:val="24"/>
                <w:lang w:val="ru-RU" w:eastAsia="ru-RU" w:bidi="ar-SA"/>
              </w:rPr>
            </w:pPr>
            <w:r w:rsidRPr="00C44CAC">
              <w:rPr>
                <w:color w:val="000000"/>
                <w:sz w:val="24"/>
                <w:szCs w:val="24"/>
                <w:lang w:val="ru-RU" w:eastAsia="ru-RU" w:bidi="ar-SA"/>
              </w:rPr>
              <w:t>Насадка</w:t>
            </w:r>
          </w:p>
        </w:tc>
      </w:tr>
      <w:tr w:rsidR="00A53F18" w:rsidRPr="00C44CAC" w14:paraId="323BA7C8" w14:textId="77777777" w:rsidTr="00837D27">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14:paraId="294CD0B4" w14:textId="77777777" w:rsidR="00A53F18" w:rsidRPr="00C44CAC" w:rsidRDefault="00A53F18" w:rsidP="00837D27">
            <w:pPr>
              <w:spacing w:line="240" w:lineRule="auto"/>
              <w:ind w:firstLine="0"/>
              <w:jc w:val="right"/>
              <w:rPr>
                <w:color w:val="000000"/>
                <w:sz w:val="24"/>
                <w:szCs w:val="24"/>
                <w:lang w:val="ru-RU" w:eastAsia="ru-RU" w:bidi="ar-SA"/>
              </w:rPr>
            </w:pPr>
            <w:r w:rsidRPr="00C44CAC">
              <w:rPr>
                <w:color w:val="000000"/>
                <w:sz w:val="24"/>
                <w:szCs w:val="24"/>
                <w:lang w:val="ru-RU" w:eastAsia="ru-RU" w:bidi="ar-SA"/>
              </w:rPr>
              <w:t>21</w:t>
            </w:r>
          </w:p>
        </w:tc>
        <w:tc>
          <w:tcPr>
            <w:tcW w:w="3620" w:type="dxa"/>
            <w:tcBorders>
              <w:top w:val="nil"/>
              <w:left w:val="nil"/>
              <w:bottom w:val="single" w:sz="4" w:space="0" w:color="auto"/>
              <w:right w:val="single" w:sz="4" w:space="0" w:color="auto"/>
            </w:tcBorders>
            <w:shd w:val="clear" w:color="auto" w:fill="auto"/>
            <w:noWrap/>
          </w:tcPr>
          <w:p w14:paraId="02EF4F14" w14:textId="77777777" w:rsidR="00A53F18" w:rsidRPr="00C44CAC" w:rsidRDefault="00A53F18" w:rsidP="00837D27">
            <w:pPr>
              <w:spacing w:line="240" w:lineRule="auto"/>
              <w:ind w:firstLine="0"/>
              <w:jc w:val="left"/>
              <w:rPr>
                <w:color w:val="000000"/>
                <w:sz w:val="24"/>
                <w:szCs w:val="24"/>
                <w:lang w:val="ru-RU" w:eastAsia="ru-RU" w:bidi="ar-SA"/>
              </w:rPr>
            </w:pPr>
            <w:r w:rsidRPr="00C44CAC">
              <w:rPr>
                <w:sz w:val="24"/>
                <w:szCs w:val="24"/>
              </w:rPr>
              <w:t>der Auspuff</w:t>
            </w:r>
          </w:p>
        </w:tc>
        <w:tc>
          <w:tcPr>
            <w:tcW w:w="3920" w:type="dxa"/>
            <w:tcBorders>
              <w:top w:val="nil"/>
              <w:left w:val="nil"/>
              <w:bottom w:val="single" w:sz="4" w:space="0" w:color="auto"/>
              <w:right w:val="single" w:sz="4" w:space="0" w:color="auto"/>
            </w:tcBorders>
            <w:shd w:val="clear" w:color="auto" w:fill="auto"/>
            <w:noWrap/>
          </w:tcPr>
          <w:p w14:paraId="31B97148" w14:textId="77777777" w:rsidR="00A53F18" w:rsidRPr="00C44CAC" w:rsidRDefault="00A53F18" w:rsidP="00837D27">
            <w:pPr>
              <w:spacing w:line="240" w:lineRule="auto"/>
              <w:ind w:firstLine="0"/>
              <w:jc w:val="left"/>
              <w:rPr>
                <w:color w:val="000000"/>
                <w:sz w:val="24"/>
                <w:szCs w:val="24"/>
                <w:lang w:val="ru-RU" w:eastAsia="ru-RU" w:bidi="ar-SA"/>
              </w:rPr>
            </w:pPr>
            <w:r w:rsidRPr="00C44CAC">
              <w:rPr>
                <w:sz w:val="24"/>
                <w:szCs w:val="24"/>
              </w:rPr>
              <w:t>Резонатор</w:t>
            </w:r>
          </w:p>
        </w:tc>
      </w:tr>
      <w:tr w:rsidR="00A53F18" w:rsidRPr="00C44CAC" w14:paraId="73E31BBE" w14:textId="77777777" w:rsidTr="00837D27">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14:paraId="35A07F38" w14:textId="77777777" w:rsidR="00A53F18" w:rsidRPr="00C44CAC" w:rsidRDefault="00A53F18" w:rsidP="00837D27">
            <w:pPr>
              <w:spacing w:line="240" w:lineRule="auto"/>
              <w:ind w:firstLine="0"/>
              <w:jc w:val="right"/>
              <w:rPr>
                <w:color w:val="000000"/>
                <w:sz w:val="24"/>
                <w:szCs w:val="24"/>
                <w:lang w:val="ru-RU" w:eastAsia="ru-RU" w:bidi="ar-SA"/>
              </w:rPr>
            </w:pPr>
            <w:r w:rsidRPr="00C44CAC">
              <w:rPr>
                <w:color w:val="000000"/>
                <w:sz w:val="24"/>
                <w:szCs w:val="24"/>
                <w:lang w:val="ru-RU" w:eastAsia="ru-RU" w:bidi="ar-SA"/>
              </w:rPr>
              <w:t>22</w:t>
            </w:r>
          </w:p>
        </w:tc>
        <w:tc>
          <w:tcPr>
            <w:tcW w:w="3620" w:type="dxa"/>
            <w:tcBorders>
              <w:top w:val="nil"/>
              <w:left w:val="nil"/>
              <w:bottom w:val="single" w:sz="4" w:space="0" w:color="auto"/>
              <w:right w:val="single" w:sz="4" w:space="0" w:color="auto"/>
            </w:tcBorders>
            <w:shd w:val="clear" w:color="auto" w:fill="auto"/>
            <w:noWrap/>
          </w:tcPr>
          <w:p w14:paraId="693D5FD5" w14:textId="77777777" w:rsidR="00A53F18" w:rsidRPr="00C44CAC" w:rsidRDefault="00A53F18" w:rsidP="00837D27">
            <w:pPr>
              <w:spacing w:line="240" w:lineRule="auto"/>
              <w:ind w:firstLine="0"/>
              <w:jc w:val="left"/>
              <w:rPr>
                <w:color w:val="000000"/>
                <w:sz w:val="24"/>
                <w:szCs w:val="24"/>
                <w:lang w:val="ru-RU" w:eastAsia="ru-RU" w:bidi="ar-SA"/>
              </w:rPr>
            </w:pPr>
            <w:r w:rsidRPr="00C44CAC">
              <w:rPr>
                <w:sz w:val="24"/>
                <w:szCs w:val="24"/>
              </w:rPr>
              <w:t>die Ausstaltung</w:t>
            </w:r>
          </w:p>
        </w:tc>
        <w:tc>
          <w:tcPr>
            <w:tcW w:w="3920" w:type="dxa"/>
            <w:tcBorders>
              <w:top w:val="nil"/>
              <w:left w:val="nil"/>
              <w:bottom w:val="single" w:sz="4" w:space="0" w:color="auto"/>
              <w:right w:val="single" w:sz="4" w:space="0" w:color="auto"/>
            </w:tcBorders>
            <w:shd w:val="clear" w:color="auto" w:fill="auto"/>
            <w:noWrap/>
          </w:tcPr>
          <w:p w14:paraId="72925C12" w14:textId="77777777" w:rsidR="00A53F18" w:rsidRPr="00C44CAC" w:rsidRDefault="00A53F18" w:rsidP="00837D27">
            <w:pPr>
              <w:spacing w:line="240" w:lineRule="auto"/>
              <w:ind w:firstLine="0"/>
              <w:jc w:val="left"/>
              <w:rPr>
                <w:color w:val="000000"/>
                <w:sz w:val="24"/>
                <w:szCs w:val="24"/>
                <w:lang w:val="ru-RU" w:eastAsia="ru-RU" w:bidi="ar-SA"/>
              </w:rPr>
            </w:pPr>
            <w:r w:rsidRPr="00C44CAC">
              <w:rPr>
                <w:sz w:val="24"/>
                <w:szCs w:val="24"/>
              </w:rPr>
              <w:t>Зовнішннє оформлення автомобіля</w:t>
            </w:r>
          </w:p>
        </w:tc>
      </w:tr>
      <w:tr w:rsidR="00A53F18" w:rsidRPr="00C44CAC" w14:paraId="0D4FED4D" w14:textId="77777777" w:rsidTr="00837D27">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14:paraId="6AAC35F1" w14:textId="77777777" w:rsidR="00A53F18" w:rsidRPr="00C44CAC" w:rsidRDefault="00A53F18" w:rsidP="00837D27">
            <w:pPr>
              <w:spacing w:line="240" w:lineRule="auto"/>
              <w:ind w:firstLine="0"/>
              <w:jc w:val="right"/>
              <w:rPr>
                <w:color w:val="000000"/>
                <w:sz w:val="24"/>
                <w:szCs w:val="24"/>
                <w:lang w:val="ru-RU" w:eastAsia="ru-RU" w:bidi="ar-SA"/>
              </w:rPr>
            </w:pPr>
            <w:r w:rsidRPr="00C44CAC">
              <w:rPr>
                <w:color w:val="000000"/>
                <w:sz w:val="24"/>
                <w:szCs w:val="24"/>
                <w:lang w:val="ru-RU" w:eastAsia="ru-RU" w:bidi="ar-SA"/>
              </w:rPr>
              <w:t>23</w:t>
            </w:r>
          </w:p>
        </w:tc>
        <w:tc>
          <w:tcPr>
            <w:tcW w:w="3620" w:type="dxa"/>
            <w:tcBorders>
              <w:top w:val="nil"/>
              <w:left w:val="nil"/>
              <w:bottom w:val="single" w:sz="4" w:space="0" w:color="auto"/>
              <w:right w:val="single" w:sz="4" w:space="0" w:color="auto"/>
            </w:tcBorders>
            <w:shd w:val="clear" w:color="auto" w:fill="auto"/>
            <w:noWrap/>
          </w:tcPr>
          <w:p w14:paraId="6B9E4A5F" w14:textId="77777777" w:rsidR="00A53F18" w:rsidRPr="00C44CAC" w:rsidRDefault="00A53F18" w:rsidP="00837D27">
            <w:pPr>
              <w:spacing w:line="240" w:lineRule="auto"/>
              <w:ind w:firstLine="0"/>
              <w:jc w:val="left"/>
              <w:rPr>
                <w:color w:val="000000"/>
                <w:sz w:val="24"/>
                <w:szCs w:val="24"/>
                <w:lang w:val="ru-RU" w:eastAsia="ru-RU" w:bidi="ar-SA"/>
              </w:rPr>
            </w:pPr>
            <w:r w:rsidRPr="00C44CAC">
              <w:rPr>
                <w:sz w:val="24"/>
                <w:szCs w:val="24"/>
              </w:rPr>
              <w:t>die Ausrüstung</w:t>
            </w:r>
          </w:p>
        </w:tc>
        <w:tc>
          <w:tcPr>
            <w:tcW w:w="3920" w:type="dxa"/>
            <w:tcBorders>
              <w:top w:val="nil"/>
              <w:left w:val="nil"/>
              <w:bottom w:val="single" w:sz="4" w:space="0" w:color="auto"/>
              <w:right w:val="single" w:sz="4" w:space="0" w:color="auto"/>
            </w:tcBorders>
            <w:shd w:val="clear" w:color="auto" w:fill="auto"/>
            <w:noWrap/>
          </w:tcPr>
          <w:p w14:paraId="329806F7" w14:textId="77777777" w:rsidR="00A53F18" w:rsidRPr="00C44CAC" w:rsidRDefault="00A53F18" w:rsidP="00837D27">
            <w:pPr>
              <w:spacing w:line="240" w:lineRule="auto"/>
              <w:ind w:firstLine="0"/>
              <w:jc w:val="left"/>
              <w:rPr>
                <w:color w:val="000000"/>
                <w:sz w:val="24"/>
                <w:szCs w:val="24"/>
                <w:lang w:val="ru-RU" w:eastAsia="ru-RU" w:bidi="ar-SA"/>
              </w:rPr>
            </w:pPr>
            <w:r w:rsidRPr="00C44CAC">
              <w:rPr>
                <w:sz w:val="24"/>
                <w:szCs w:val="24"/>
              </w:rPr>
              <w:t>Обладнання автомобіля</w:t>
            </w:r>
          </w:p>
        </w:tc>
      </w:tr>
      <w:tr w:rsidR="00A53F18" w:rsidRPr="00C44CAC" w14:paraId="28C19DD2" w14:textId="77777777" w:rsidTr="00837D27">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14:paraId="4E4F65F5" w14:textId="77777777" w:rsidR="00A53F18" w:rsidRPr="00C44CAC" w:rsidRDefault="00A53F18" w:rsidP="00837D27">
            <w:pPr>
              <w:spacing w:line="240" w:lineRule="auto"/>
              <w:ind w:firstLine="0"/>
              <w:jc w:val="right"/>
              <w:rPr>
                <w:color w:val="000000"/>
                <w:sz w:val="24"/>
                <w:szCs w:val="24"/>
                <w:lang w:val="ru-RU" w:eastAsia="ru-RU" w:bidi="ar-SA"/>
              </w:rPr>
            </w:pPr>
            <w:r w:rsidRPr="00C44CAC">
              <w:rPr>
                <w:color w:val="000000"/>
                <w:sz w:val="24"/>
                <w:szCs w:val="24"/>
                <w:lang w:val="ru-RU" w:eastAsia="ru-RU" w:bidi="ar-SA"/>
              </w:rPr>
              <w:t>24</w:t>
            </w:r>
          </w:p>
        </w:tc>
        <w:tc>
          <w:tcPr>
            <w:tcW w:w="3620" w:type="dxa"/>
            <w:tcBorders>
              <w:top w:val="nil"/>
              <w:left w:val="nil"/>
              <w:bottom w:val="single" w:sz="4" w:space="0" w:color="auto"/>
              <w:right w:val="single" w:sz="4" w:space="0" w:color="auto"/>
            </w:tcBorders>
            <w:shd w:val="clear" w:color="auto" w:fill="auto"/>
            <w:noWrap/>
          </w:tcPr>
          <w:p w14:paraId="570750AD" w14:textId="77777777" w:rsidR="00A53F18" w:rsidRPr="00C44CAC" w:rsidRDefault="00A53F18" w:rsidP="00837D27">
            <w:pPr>
              <w:spacing w:line="240" w:lineRule="auto"/>
              <w:ind w:firstLine="0"/>
              <w:jc w:val="left"/>
              <w:rPr>
                <w:color w:val="000000"/>
                <w:sz w:val="24"/>
                <w:szCs w:val="24"/>
                <w:lang w:val="ru-RU" w:eastAsia="ru-RU" w:bidi="ar-SA"/>
              </w:rPr>
            </w:pPr>
            <w:r w:rsidRPr="00C44CAC">
              <w:rPr>
                <w:sz w:val="24"/>
                <w:szCs w:val="24"/>
              </w:rPr>
              <w:t>die Autоwerkstatt</w:t>
            </w:r>
          </w:p>
        </w:tc>
        <w:tc>
          <w:tcPr>
            <w:tcW w:w="3920" w:type="dxa"/>
            <w:tcBorders>
              <w:top w:val="nil"/>
              <w:left w:val="nil"/>
              <w:bottom w:val="single" w:sz="4" w:space="0" w:color="auto"/>
              <w:right w:val="single" w:sz="4" w:space="0" w:color="auto"/>
            </w:tcBorders>
            <w:shd w:val="clear" w:color="auto" w:fill="auto"/>
            <w:noWrap/>
          </w:tcPr>
          <w:p w14:paraId="4EAEF389" w14:textId="77777777" w:rsidR="00A53F18" w:rsidRPr="00C44CAC" w:rsidRDefault="00A53F18" w:rsidP="00837D27">
            <w:pPr>
              <w:spacing w:line="240" w:lineRule="auto"/>
              <w:ind w:firstLine="0"/>
              <w:jc w:val="left"/>
              <w:rPr>
                <w:color w:val="000000"/>
                <w:sz w:val="24"/>
                <w:szCs w:val="24"/>
                <w:lang w:val="ru-RU" w:eastAsia="ru-RU" w:bidi="ar-SA"/>
              </w:rPr>
            </w:pPr>
            <w:r w:rsidRPr="00C44CAC">
              <w:rPr>
                <w:sz w:val="24"/>
                <w:szCs w:val="24"/>
              </w:rPr>
              <w:t>СТО(станція технічного обслуговування)</w:t>
            </w:r>
          </w:p>
        </w:tc>
      </w:tr>
      <w:tr w:rsidR="00A53F18" w:rsidRPr="00C44CAC" w14:paraId="184C94ED" w14:textId="77777777" w:rsidTr="00837D27">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14:paraId="26D04CF8" w14:textId="77777777" w:rsidR="00A53F18" w:rsidRPr="00C44CAC" w:rsidRDefault="00A53F18" w:rsidP="00837D27">
            <w:pPr>
              <w:spacing w:line="240" w:lineRule="auto"/>
              <w:ind w:firstLine="0"/>
              <w:jc w:val="right"/>
              <w:rPr>
                <w:color w:val="000000"/>
                <w:sz w:val="24"/>
                <w:szCs w:val="24"/>
                <w:lang w:val="ru-RU" w:eastAsia="ru-RU" w:bidi="ar-SA"/>
              </w:rPr>
            </w:pPr>
            <w:r w:rsidRPr="00C44CAC">
              <w:rPr>
                <w:color w:val="000000"/>
                <w:sz w:val="24"/>
                <w:szCs w:val="24"/>
                <w:lang w:val="ru-RU" w:eastAsia="ru-RU" w:bidi="ar-SA"/>
              </w:rPr>
              <w:t>25</w:t>
            </w:r>
          </w:p>
        </w:tc>
        <w:tc>
          <w:tcPr>
            <w:tcW w:w="3620" w:type="dxa"/>
            <w:tcBorders>
              <w:top w:val="nil"/>
              <w:left w:val="nil"/>
              <w:bottom w:val="single" w:sz="4" w:space="0" w:color="auto"/>
              <w:right w:val="single" w:sz="4" w:space="0" w:color="auto"/>
            </w:tcBorders>
            <w:shd w:val="clear" w:color="auto" w:fill="auto"/>
            <w:noWrap/>
          </w:tcPr>
          <w:p w14:paraId="20258B1B" w14:textId="77777777" w:rsidR="00A53F18" w:rsidRPr="00C44CAC" w:rsidRDefault="00A53F18" w:rsidP="00837D27">
            <w:pPr>
              <w:spacing w:line="240" w:lineRule="auto"/>
              <w:ind w:firstLine="0"/>
              <w:jc w:val="left"/>
              <w:rPr>
                <w:color w:val="000000"/>
                <w:sz w:val="24"/>
                <w:szCs w:val="24"/>
                <w:lang w:val="ru-RU" w:eastAsia="ru-RU" w:bidi="ar-SA"/>
              </w:rPr>
            </w:pPr>
            <w:r w:rsidRPr="00C44CAC">
              <w:rPr>
                <w:sz w:val="24"/>
                <w:szCs w:val="24"/>
              </w:rPr>
              <w:t>das Autоmоdell</w:t>
            </w:r>
          </w:p>
        </w:tc>
        <w:tc>
          <w:tcPr>
            <w:tcW w:w="3920" w:type="dxa"/>
            <w:tcBorders>
              <w:top w:val="nil"/>
              <w:left w:val="nil"/>
              <w:bottom w:val="single" w:sz="4" w:space="0" w:color="auto"/>
              <w:right w:val="single" w:sz="4" w:space="0" w:color="auto"/>
            </w:tcBorders>
            <w:shd w:val="clear" w:color="auto" w:fill="auto"/>
            <w:noWrap/>
          </w:tcPr>
          <w:p w14:paraId="5B564973" w14:textId="77777777" w:rsidR="00A53F18" w:rsidRPr="00C44CAC" w:rsidRDefault="00A53F18" w:rsidP="00837D27">
            <w:pPr>
              <w:spacing w:line="240" w:lineRule="auto"/>
              <w:ind w:firstLine="0"/>
              <w:jc w:val="left"/>
              <w:rPr>
                <w:color w:val="000000"/>
                <w:sz w:val="24"/>
                <w:szCs w:val="24"/>
                <w:lang w:val="ru-RU" w:eastAsia="ru-RU" w:bidi="ar-SA"/>
              </w:rPr>
            </w:pPr>
            <w:r w:rsidRPr="00C44CAC">
              <w:rPr>
                <w:sz w:val="24"/>
                <w:szCs w:val="24"/>
              </w:rPr>
              <w:t>Марка автомобіля</w:t>
            </w:r>
          </w:p>
        </w:tc>
      </w:tr>
      <w:tr w:rsidR="00A53F18" w:rsidRPr="00C44CAC" w14:paraId="44142BA5" w14:textId="77777777" w:rsidTr="00837D27">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14:paraId="4CF9FAE6" w14:textId="77777777" w:rsidR="00A53F18" w:rsidRPr="00C44CAC" w:rsidRDefault="00A53F18" w:rsidP="00837D27">
            <w:pPr>
              <w:spacing w:line="240" w:lineRule="auto"/>
              <w:ind w:firstLine="0"/>
              <w:jc w:val="right"/>
              <w:rPr>
                <w:color w:val="000000"/>
                <w:sz w:val="24"/>
                <w:szCs w:val="24"/>
                <w:lang w:val="ru-RU" w:eastAsia="ru-RU" w:bidi="ar-SA"/>
              </w:rPr>
            </w:pPr>
            <w:r w:rsidRPr="00C44CAC">
              <w:rPr>
                <w:color w:val="000000"/>
                <w:sz w:val="24"/>
                <w:szCs w:val="24"/>
                <w:lang w:val="ru-RU" w:eastAsia="ru-RU" w:bidi="ar-SA"/>
              </w:rPr>
              <w:t>26</w:t>
            </w:r>
          </w:p>
        </w:tc>
        <w:tc>
          <w:tcPr>
            <w:tcW w:w="3620" w:type="dxa"/>
            <w:tcBorders>
              <w:top w:val="nil"/>
              <w:left w:val="nil"/>
              <w:bottom w:val="single" w:sz="4" w:space="0" w:color="auto"/>
              <w:right w:val="single" w:sz="4" w:space="0" w:color="auto"/>
            </w:tcBorders>
            <w:shd w:val="clear" w:color="auto" w:fill="auto"/>
            <w:noWrap/>
          </w:tcPr>
          <w:p w14:paraId="2D1B293D" w14:textId="77777777" w:rsidR="00A53F18" w:rsidRPr="00C44CAC" w:rsidRDefault="00A53F18" w:rsidP="00837D27">
            <w:pPr>
              <w:spacing w:line="240" w:lineRule="auto"/>
              <w:ind w:firstLine="0"/>
              <w:jc w:val="left"/>
              <w:rPr>
                <w:color w:val="000000"/>
                <w:sz w:val="24"/>
                <w:szCs w:val="24"/>
                <w:lang w:val="ru-RU" w:eastAsia="ru-RU" w:bidi="ar-SA"/>
              </w:rPr>
            </w:pPr>
            <w:r w:rsidRPr="00C44CAC">
              <w:rPr>
                <w:sz w:val="24"/>
                <w:szCs w:val="24"/>
              </w:rPr>
              <w:t xml:space="preserve">die Außenbackenbremse </w:t>
            </w:r>
          </w:p>
        </w:tc>
        <w:tc>
          <w:tcPr>
            <w:tcW w:w="3920" w:type="dxa"/>
            <w:tcBorders>
              <w:top w:val="nil"/>
              <w:left w:val="nil"/>
              <w:bottom w:val="single" w:sz="4" w:space="0" w:color="auto"/>
              <w:right w:val="single" w:sz="4" w:space="0" w:color="auto"/>
            </w:tcBorders>
            <w:shd w:val="clear" w:color="auto" w:fill="auto"/>
            <w:noWrap/>
          </w:tcPr>
          <w:p w14:paraId="0609E148" w14:textId="77777777" w:rsidR="00A53F18" w:rsidRPr="00C44CAC" w:rsidRDefault="00A53F18" w:rsidP="00837D27">
            <w:pPr>
              <w:spacing w:line="240" w:lineRule="auto"/>
              <w:ind w:firstLine="0"/>
              <w:jc w:val="left"/>
              <w:rPr>
                <w:color w:val="000000"/>
                <w:sz w:val="24"/>
                <w:szCs w:val="24"/>
                <w:lang w:val="ru-RU" w:eastAsia="ru-RU" w:bidi="ar-SA"/>
              </w:rPr>
            </w:pPr>
            <w:r w:rsidRPr="00C44CAC">
              <w:rPr>
                <w:sz w:val="24"/>
                <w:szCs w:val="24"/>
              </w:rPr>
              <w:t xml:space="preserve">Зовнішнє колодкове гальмо </w:t>
            </w:r>
          </w:p>
        </w:tc>
      </w:tr>
      <w:tr w:rsidR="00A53F18" w:rsidRPr="00C44CAC" w14:paraId="00071929" w14:textId="77777777" w:rsidTr="00837D27">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14:paraId="54DB4463" w14:textId="77777777" w:rsidR="00A53F18" w:rsidRPr="00C44CAC" w:rsidRDefault="00A53F18" w:rsidP="00837D27">
            <w:pPr>
              <w:spacing w:line="240" w:lineRule="auto"/>
              <w:ind w:firstLine="0"/>
              <w:jc w:val="right"/>
              <w:rPr>
                <w:color w:val="000000"/>
                <w:sz w:val="24"/>
                <w:szCs w:val="24"/>
                <w:lang w:val="ru-RU" w:eastAsia="ru-RU" w:bidi="ar-SA"/>
              </w:rPr>
            </w:pPr>
            <w:r w:rsidRPr="00C44CAC">
              <w:rPr>
                <w:color w:val="000000"/>
                <w:sz w:val="24"/>
                <w:szCs w:val="24"/>
                <w:lang w:val="ru-RU" w:eastAsia="ru-RU" w:bidi="ar-SA"/>
              </w:rPr>
              <w:t>27</w:t>
            </w:r>
          </w:p>
        </w:tc>
        <w:tc>
          <w:tcPr>
            <w:tcW w:w="3620" w:type="dxa"/>
            <w:tcBorders>
              <w:top w:val="nil"/>
              <w:left w:val="nil"/>
              <w:bottom w:val="single" w:sz="4" w:space="0" w:color="auto"/>
              <w:right w:val="single" w:sz="4" w:space="0" w:color="auto"/>
            </w:tcBorders>
            <w:shd w:val="clear" w:color="auto" w:fill="auto"/>
            <w:noWrap/>
          </w:tcPr>
          <w:p w14:paraId="7ADB75EF" w14:textId="77777777" w:rsidR="00A53F18" w:rsidRPr="00C44CAC" w:rsidRDefault="00A53F18" w:rsidP="00837D27">
            <w:pPr>
              <w:spacing w:line="240" w:lineRule="auto"/>
              <w:ind w:firstLine="0"/>
              <w:jc w:val="left"/>
              <w:rPr>
                <w:color w:val="000000"/>
                <w:sz w:val="24"/>
                <w:szCs w:val="24"/>
                <w:lang w:val="ru-RU" w:eastAsia="ru-RU" w:bidi="ar-SA"/>
              </w:rPr>
            </w:pPr>
            <w:r w:rsidRPr="00C44CAC">
              <w:rPr>
                <w:sz w:val="24"/>
                <w:szCs w:val="24"/>
              </w:rPr>
              <w:t>das Außenrоllager</w:t>
            </w:r>
          </w:p>
        </w:tc>
        <w:tc>
          <w:tcPr>
            <w:tcW w:w="3920" w:type="dxa"/>
            <w:tcBorders>
              <w:top w:val="nil"/>
              <w:left w:val="nil"/>
              <w:bottom w:val="single" w:sz="4" w:space="0" w:color="auto"/>
              <w:right w:val="single" w:sz="4" w:space="0" w:color="auto"/>
            </w:tcBorders>
            <w:shd w:val="clear" w:color="auto" w:fill="auto"/>
            <w:noWrap/>
          </w:tcPr>
          <w:p w14:paraId="50484836" w14:textId="77777777" w:rsidR="00A53F18" w:rsidRPr="00C44CAC" w:rsidRDefault="00A53F18" w:rsidP="00837D27">
            <w:pPr>
              <w:spacing w:line="240" w:lineRule="auto"/>
              <w:ind w:firstLine="0"/>
              <w:jc w:val="left"/>
              <w:rPr>
                <w:color w:val="000000"/>
                <w:sz w:val="24"/>
                <w:szCs w:val="24"/>
                <w:lang w:val="ru-RU" w:eastAsia="ru-RU" w:bidi="ar-SA"/>
              </w:rPr>
            </w:pPr>
            <w:r w:rsidRPr="00C44CAC">
              <w:rPr>
                <w:sz w:val="24"/>
                <w:szCs w:val="24"/>
              </w:rPr>
              <w:t>Роликовий циліндричний підшипник з бортиками на зовнішньому кільці</w:t>
            </w:r>
          </w:p>
        </w:tc>
      </w:tr>
      <w:tr w:rsidR="00A53F18" w:rsidRPr="00C44CAC" w14:paraId="4A05F534" w14:textId="77777777" w:rsidTr="00837D27">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14:paraId="2B5CEFB2" w14:textId="77777777" w:rsidR="00A53F18" w:rsidRPr="00C44CAC" w:rsidRDefault="00A53F18" w:rsidP="00837D27">
            <w:pPr>
              <w:spacing w:line="240" w:lineRule="auto"/>
              <w:ind w:firstLine="0"/>
              <w:jc w:val="right"/>
              <w:rPr>
                <w:color w:val="000000"/>
                <w:sz w:val="24"/>
                <w:szCs w:val="24"/>
                <w:lang w:val="ru-RU" w:eastAsia="ru-RU" w:bidi="ar-SA"/>
              </w:rPr>
            </w:pPr>
            <w:r w:rsidRPr="00C44CAC">
              <w:rPr>
                <w:color w:val="000000"/>
                <w:sz w:val="24"/>
                <w:szCs w:val="24"/>
                <w:lang w:val="ru-RU" w:eastAsia="ru-RU" w:bidi="ar-SA"/>
              </w:rPr>
              <w:t>28</w:t>
            </w:r>
          </w:p>
        </w:tc>
        <w:tc>
          <w:tcPr>
            <w:tcW w:w="3620" w:type="dxa"/>
            <w:tcBorders>
              <w:top w:val="nil"/>
              <w:left w:val="nil"/>
              <w:bottom w:val="single" w:sz="4" w:space="0" w:color="auto"/>
              <w:right w:val="single" w:sz="4" w:space="0" w:color="auto"/>
            </w:tcBorders>
            <w:shd w:val="clear" w:color="auto" w:fill="auto"/>
            <w:noWrap/>
          </w:tcPr>
          <w:p w14:paraId="2764432D" w14:textId="77777777" w:rsidR="00A53F18" w:rsidRPr="00C44CAC" w:rsidRDefault="00A53F18" w:rsidP="00837D27">
            <w:pPr>
              <w:spacing w:line="240" w:lineRule="auto"/>
              <w:ind w:firstLine="0"/>
              <w:jc w:val="left"/>
              <w:rPr>
                <w:color w:val="000000"/>
                <w:sz w:val="24"/>
                <w:szCs w:val="24"/>
                <w:lang w:val="ru-RU" w:eastAsia="ru-RU" w:bidi="ar-SA"/>
              </w:rPr>
            </w:pPr>
            <w:r w:rsidRPr="00C44CAC">
              <w:rPr>
                <w:color w:val="000000"/>
                <w:sz w:val="24"/>
                <w:szCs w:val="24"/>
                <w:lang w:val="ru-RU" w:eastAsia="ru-RU" w:bidi="ar-SA"/>
              </w:rPr>
              <w:t>der Außenspiegel</w:t>
            </w:r>
          </w:p>
        </w:tc>
        <w:tc>
          <w:tcPr>
            <w:tcW w:w="3920" w:type="dxa"/>
            <w:tcBorders>
              <w:top w:val="nil"/>
              <w:left w:val="nil"/>
              <w:bottom w:val="single" w:sz="4" w:space="0" w:color="auto"/>
              <w:right w:val="single" w:sz="4" w:space="0" w:color="auto"/>
            </w:tcBorders>
            <w:shd w:val="clear" w:color="auto" w:fill="auto"/>
            <w:noWrap/>
          </w:tcPr>
          <w:p w14:paraId="4C71EFB6" w14:textId="77777777" w:rsidR="00A53F18" w:rsidRPr="00C44CAC" w:rsidRDefault="00A53F18" w:rsidP="00837D27">
            <w:pPr>
              <w:spacing w:line="240" w:lineRule="auto"/>
              <w:ind w:firstLine="0"/>
              <w:jc w:val="left"/>
              <w:rPr>
                <w:color w:val="000000"/>
                <w:sz w:val="24"/>
                <w:szCs w:val="24"/>
                <w:lang w:val="ru-RU" w:eastAsia="ru-RU" w:bidi="ar-SA"/>
              </w:rPr>
            </w:pPr>
            <w:r w:rsidRPr="00C44CAC">
              <w:rPr>
                <w:color w:val="000000"/>
                <w:sz w:val="24"/>
                <w:szCs w:val="24"/>
                <w:lang w:val="ru-RU" w:eastAsia="ru-RU" w:bidi="ar-SA"/>
              </w:rPr>
              <w:t>Зовнішнє дзеркало заднього виду</w:t>
            </w:r>
          </w:p>
        </w:tc>
      </w:tr>
      <w:tr w:rsidR="00A53F18" w:rsidRPr="00C44CAC" w14:paraId="0BE978CA" w14:textId="77777777" w:rsidTr="00837D27">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14:paraId="619CAECB" w14:textId="77777777" w:rsidR="00A53F18" w:rsidRPr="00C44CAC" w:rsidRDefault="00A53F18" w:rsidP="00837D27">
            <w:pPr>
              <w:spacing w:line="240" w:lineRule="auto"/>
              <w:ind w:firstLine="0"/>
              <w:jc w:val="right"/>
              <w:rPr>
                <w:color w:val="000000"/>
                <w:sz w:val="24"/>
                <w:szCs w:val="24"/>
                <w:lang w:val="ru-RU" w:eastAsia="ru-RU" w:bidi="ar-SA"/>
              </w:rPr>
            </w:pPr>
            <w:r w:rsidRPr="00C44CAC">
              <w:rPr>
                <w:color w:val="000000"/>
                <w:sz w:val="24"/>
                <w:szCs w:val="24"/>
                <w:lang w:val="ru-RU" w:eastAsia="ru-RU" w:bidi="ar-SA"/>
              </w:rPr>
              <w:t>29</w:t>
            </w:r>
          </w:p>
        </w:tc>
        <w:tc>
          <w:tcPr>
            <w:tcW w:w="3620" w:type="dxa"/>
            <w:tcBorders>
              <w:top w:val="nil"/>
              <w:left w:val="nil"/>
              <w:bottom w:val="single" w:sz="4" w:space="0" w:color="auto"/>
              <w:right w:val="single" w:sz="4" w:space="0" w:color="auto"/>
            </w:tcBorders>
            <w:shd w:val="clear" w:color="auto" w:fill="auto"/>
            <w:noWrap/>
          </w:tcPr>
          <w:p w14:paraId="52EA98F5" w14:textId="77777777" w:rsidR="00A53F18" w:rsidRPr="00C44CAC" w:rsidRDefault="00A53F18" w:rsidP="00837D27">
            <w:pPr>
              <w:spacing w:line="240" w:lineRule="auto"/>
              <w:ind w:firstLine="0"/>
              <w:jc w:val="left"/>
              <w:rPr>
                <w:color w:val="000000"/>
                <w:sz w:val="24"/>
                <w:szCs w:val="24"/>
                <w:lang w:val="en-US" w:eastAsia="ru-RU" w:bidi="ar-SA"/>
              </w:rPr>
            </w:pPr>
            <w:r w:rsidRPr="00C44CAC">
              <w:rPr>
                <w:color w:val="000000"/>
                <w:sz w:val="24"/>
                <w:szCs w:val="24"/>
                <w:lang w:val="en-US" w:eastAsia="ru-RU" w:bidi="ar-SA"/>
              </w:rPr>
              <w:t xml:space="preserve">der </w:t>
            </w:r>
            <w:r w:rsidRPr="00C44CAC">
              <w:rPr>
                <w:sz w:val="24"/>
                <w:szCs w:val="24"/>
                <w:shd w:val="clear" w:color="auto" w:fill="FFFFFF"/>
              </w:rPr>
              <w:t>Balken</w:t>
            </w:r>
          </w:p>
        </w:tc>
        <w:tc>
          <w:tcPr>
            <w:tcW w:w="3920" w:type="dxa"/>
            <w:tcBorders>
              <w:top w:val="nil"/>
              <w:left w:val="nil"/>
              <w:bottom w:val="single" w:sz="4" w:space="0" w:color="auto"/>
              <w:right w:val="single" w:sz="4" w:space="0" w:color="auto"/>
            </w:tcBorders>
            <w:shd w:val="clear" w:color="auto" w:fill="auto"/>
            <w:noWrap/>
          </w:tcPr>
          <w:p w14:paraId="0CFAC879" w14:textId="77777777" w:rsidR="00A53F18" w:rsidRPr="00C44CAC" w:rsidRDefault="00A53F18" w:rsidP="00837D27">
            <w:pPr>
              <w:spacing w:line="240" w:lineRule="auto"/>
              <w:ind w:firstLine="0"/>
              <w:jc w:val="left"/>
              <w:rPr>
                <w:color w:val="000000"/>
                <w:sz w:val="24"/>
                <w:szCs w:val="24"/>
                <w:lang w:eastAsia="ru-RU" w:bidi="ar-SA"/>
              </w:rPr>
            </w:pPr>
            <w:r w:rsidRPr="00C44CAC">
              <w:rPr>
                <w:color w:val="000000"/>
                <w:sz w:val="24"/>
                <w:szCs w:val="24"/>
                <w:lang w:eastAsia="ru-RU" w:bidi="ar-SA"/>
              </w:rPr>
              <w:t>Балка, важіль</w:t>
            </w:r>
          </w:p>
        </w:tc>
      </w:tr>
      <w:tr w:rsidR="00A53F18" w:rsidRPr="00C44CAC" w14:paraId="7DD73670" w14:textId="77777777" w:rsidTr="00837D27">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14:paraId="16CBA504" w14:textId="77777777" w:rsidR="00A53F18" w:rsidRPr="00C44CAC" w:rsidRDefault="00A53F18" w:rsidP="00837D27">
            <w:pPr>
              <w:spacing w:line="240" w:lineRule="auto"/>
              <w:ind w:firstLine="0"/>
              <w:jc w:val="right"/>
              <w:rPr>
                <w:color w:val="000000"/>
                <w:sz w:val="24"/>
                <w:szCs w:val="24"/>
                <w:lang w:val="ru-RU" w:eastAsia="ru-RU" w:bidi="ar-SA"/>
              </w:rPr>
            </w:pPr>
            <w:r w:rsidRPr="00C44CAC">
              <w:rPr>
                <w:color w:val="000000"/>
                <w:sz w:val="24"/>
                <w:szCs w:val="24"/>
                <w:lang w:val="ru-RU" w:eastAsia="ru-RU" w:bidi="ar-SA"/>
              </w:rPr>
              <w:t>30</w:t>
            </w:r>
          </w:p>
        </w:tc>
        <w:tc>
          <w:tcPr>
            <w:tcW w:w="3620" w:type="dxa"/>
            <w:tcBorders>
              <w:top w:val="nil"/>
              <w:left w:val="nil"/>
              <w:bottom w:val="single" w:sz="4" w:space="0" w:color="auto"/>
              <w:right w:val="single" w:sz="4" w:space="0" w:color="auto"/>
            </w:tcBorders>
            <w:shd w:val="clear" w:color="auto" w:fill="auto"/>
            <w:noWrap/>
          </w:tcPr>
          <w:p w14:paraId="1D8656CF" w14:textId="77777777" w:rsidR="00A53F18" w:rsidRPr="00C44CAC" w:rsidRDefault="00A53F18" w:rsidP="00837D27">
            <w:pPr>
              <w:spacing w:line="240" w:lineRule="auto"/>
              <w:ind w:firstLine="0"/>
              <w:jc w:val="left"/>
              <w:rPr>
                <w:color w:val="000000"/>
                <w:sz w:val="24"/>
                <w:szCs w:val="24"/>
                <w:lang w:val="ru-RU" w:eastAsia="ru-RU" w:bidi="ar-SA"/>
              </w:rPr>
            </w:pPr>
            <w:r w:rsidRPr="00C44CAC">
              <w:rPr>
                <w:color w:val="000000"/>
                <w:sz w:val="24"/>
                <w:szCs w:val="24"/>
                <w:lang w:val="en-US" w:eastAsia="ru-RU" w:bidi="ar-SA"/>
              </w:rPr>
              <w:t xml:space="preserve">die </w:t>
            </w:r>
            <w:r w:rsidRPr="00C44CAC">
              <w:rPr>
                <w:color w:val="000000"/>
                <w:sz w:val="24"/>
                <w:szCs w:val="24"/>
                <w:lang w:val="ru-RU" w:eastAsia="ru-RU" w:bidi="ar-SA"/>
              </w:rPr>
              <w:t>Bandbremse</w:t>
            </w:r>
          </w:p>
        </w:tc>
        <w:tc>
          <w:tcPr>
            <w:tcW w:w="3920" w:type="dxa"/>
            <w:tcBorders>
              <w:top w:val="nil"/>
              <w:left w:val="nil"/>
              <w:bottom w:val="single" w:sz="4" w:space="0" w:color="auto"/>
              <w:right w:val="single" w:sz="4" w:space="0" w:color="auto"/>
            </w:tcBorders>
            <w:shd w:val="clear" w:color="auto" w:fill="auto"/>
            <w:noWrap/>
          </w:tcPr>
          <w:p w14:paraId="45BCFA32" w14:textId="77777777" w:rsidR="00A53F18" w:rsidRPr="00C44CAC" w:rsidRDefault="00A53F18" w:rsidP="00837D27">
            <w:pPr>
              <w:spacing w:line="240" w:lineRule="auto"/>
              <w:ind w:firstLine="0"/>
              <w:jc w:val="left"/>
              <w:rPr>
                <w:color w:val="000000"/>
                <w:sz w:val="24"/>
                <w:szCs w:val="24"/>
                <w:lang w:val="ru-RU" w:eastAsia="ru-RU" w:bidi="ar-SA"/>
              </w:rPr>
            </w:pPr>
            <w:r w:rsidRPr="00C44CAC">
              <w:rPr>
                <w:color w:val="000000"/>
                <w:sz w:val="24"/>
                <w:szCs w:val="24"/>
                <w:lang w:val="ru-RU" w:eastAsia="ru-RU" w:bidi="ar-SA"/>
              </w:rPr>
              <w:t>Стрічкове гальмо</w:t>
            </w:r>
          </w:p>
        </w:tc>
      </w:tr>
      <w:tr w:rsidR="00A53F18" w:rsidRPr="00C44CAC" w14:paraId="13CFA7C5" w14:textId="77777777" w:rsidTr="00837D27">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14:paraId="44506491" w14:textId="77777777" w:rsidR="00A53F18" w:rsidRPr="00C44CAC" w:rsidRDefault="00A53F18" w:rsidP="00837D27">
            <w:pPr>
              <w:spacing w:line="240" w:lineRule="auto"/>
              <w:ind w:firstLine="0"/>
              <w:jc w:val="right"/>
              <w:rPr>
                <w:color w:val="000000"/>
                <w:sz w:val="24"/>
                <w:szCs w:val="24"/>
                <w:lang w:val="ru-RU" w:eastAsia="ru-RU" w:bidi="ar-SA"/>
              </w:rPr>
            </w:pPr>
            <w:r w:rsidRPr="00C44CAC">
              <w:rPr>
                <w:color w:val="000000"/>
                <w:sz w:val="24"/>
                <w:szCs w:val="24"/>
                <w:lang w:val="ru-RU" w:eastAsia="ru-RU" w:bidi="ar-SA"/>
              </w:rPr>
              <w:t>31</w:t>
            </w:r>
          </w:p>
        </w:tc>
        <w:tc>
          <w:tcPr>
            <w:tcW w:w="3620" w:type="dxa"/>
            <w:tcBorders>
              <w:top w:val="nil"/>
              <w:left w:val="nil"/>
              <w:bottom w:val="single" w:sz="4" w:space="0" w:color="auto"/>
              <w:right w:val="single" w:sz="4" w:space="0" w:color="auto"/>
            </w:tcBorders>
            <w:shd w:val="clear" w:color="auto" w:fill="auto"/>
            <w:noWrap/>
          </w:tcPr>
          <w:p w14:paraId="5B2EEE82" w14:textId="77777777" w:rsidR="00A53F18" w:rsidRPr="00C44CAC" w:rsidRDefault="00A53F18" w:rsidP="00837D27">
            <w:pPr>
              <w:spacing w:line="240" w:lineRule="auto"/>
              <w:ind w:firstLine="0"/>
              <w:jc w:val="left"/>
              <w:rPr>
                <w:color w:val="000000"/>
                <w:sz w:val="24"/>
                <w:szCs w:val="24"/>
                <w:lang w:val="en-US" w:eastAsia="ru-RU" w:bidi="ar-SA"/>
              </w:rPr>
            </w:pPr>
            <w:r w:rsidRPr="00C44CAC">
              <w:rPr>
                <w:sz w:val="24"/>
                <w:szCs w:val="24"/>
                <w:shd w:val="clear" w:color="auto" w:fill="FFFFFF"/>
                <w:lang w:val="en-US"/>
              </w:rPr>
              <w:t xml:space="preserve">die </w:t>
            </w:r>
            <w:r w:rsidRPr="00C44CAC">
              <w:rPr>
                <w:sz w:val="24"/>
                <w:szCs w:val="24"/>
                <w:shd w:val="clear" w:color="auto" w:fill="FFFFFF"/>
              </w:rPr>
              <w:t>Befestigung</w:t>
            </w:r>
          </w:p>
        </w:tc>
        <w:tc>
          <w:tcPr>
            <w:tcW w:w="3920" w:type="dxa"/>
            <w:tcBorders>
              <w:top w:val="nil"/>
              <w:left w:val="nil"/>
              <w:bottom w:val="single" w:sz="4" w:space="0" w:color="auto"/>
              <w:right w:val="single" w:sz="4" w:space="0" w:color="auto"/>
            </w:tcBorders>
            <w:shd w:val="clear" w:color="auto" w:fill="auto"/>
            <w:noWrap/>
          </w:tcPr>
          <w:p w14:paraId="3280D748" w14:textId="77777777" w:rsidR="00A53F18" w:rsidRPr="00C44CAC" w:rsidRDefault="00A53F18" w:rsidP="00837D27">
            <w:pPr>
              <w:spacing w:line="240" w:lineRule="auto"/>
              <w:ind w:firstLine="0"/>
              <w:jc w:val="left"/>
              <w:rPr>
                <w:color w:val="000000"/>
                <w:sz w:val="24"/>
                <w:szCs w:val="24"/>
                <w:lang w:val="ru-RU" w:eastAsia="ru-RU" w:bidi="ar-SA"/>
              </w:rPr>
            </w:pPr>
            <w:r w:rsidRPr="00C44CAC">
              <w:rPr>
                <w:color w:val="000000"/>
                <w:sz w:val="24"/>
                <w:szCs w:val="24"/>
                <w:lang w:val="ru-RU" w:eastAsia="ru-RU" w:bidi="ar-SA"/>
              </w:rPr>
              <w:t>кр</w:t>
            </w:r>
            <w:r w:rsidRPr="00C44CAC">
              <w:rPr>
                <w:color w:val="000000"/>
                <w:sz w:val="24"/>
                <w:szCs w:val="24"/>
                <w:lang w:eastAsia="ru-RU" w:bidi="ar-SA"/>
              </w:rPr>
              <w:t>і</w:t>
            </w:r>
            <w:r w:rsidRPr="00C44CAC">
              <w:rPr>
                <w:color w:val="000000"/>
                <w:sz w:val="24"/>
                <w:szCs w:val="24"/>
                <w:lang w:val="ru-RU" w:eastAsia="ru-RU" w:bidi="ar-SA"/>
              </w:rPr>
              <w:t>плення</w:t>
            </w:r>
          </w:p>
        </w:tc>
      </w:tr>
      <w:tr w:rsidR="00A53F18" w:rsidRPr="00C44CAC" w14:paraId="2363097F" w14:textId="77777777" w:rsidTr="00837D27">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14:paraId="2063F667" w14:textId="77777777" w:rsidR="00A53F18" w:rsidRPr="00C44CAC" w:rsidRDefault="00A53F18" w:rsidP="00837D27">
            <w:pPr>
              <w:spacing w:line="240" w:lineRule="auto"/>
              <w:ind w:firstLine="0"/>
              <w:jc w:val="right"/>
              <w:rPr>
                <w:color w:val="000000"/>
                <w:sz w:val="24"/>
                <w:szCs w:val="24"/>
                <w:lang w:val="ru-RU" w:eastAsia="ru-RU" w:bidi="ar-SA"/>
              </w:rPr>
            </w:pPr>
            <w:r w:rsidRPr="00C44CAC">
              <w:rPr>
                <w:color w:val="000000"/>
                <w:sz w:val="24"/>
                <w:szCs w:val="24"/>
                <w:lang w:val="ru-RU" w:eastAsia="ru-RU" w:bidi="ar-SA"/>
              </w:rPr>
              <w:t>32</w:t>
            </w:r>
          </w:p>
        </w:tc>
        <w:tc>
          <w:tcPr>
            <w:tcW w:w="3620" w:type="dxa"/>
            <w:tcBorders>
              <w:top w:val="nil"/>
              <w:left w:val="nil"/>
              <w:bottom w:val="single" w:sz="4" w:space="0" w:color="auto"/>
              <w:right w:val="single" w:sz="4" w:space="0" w:color="auto"/>
            </w:tcBorders>
            <w:shd w:val="clear" w:color="auto" w:fill="auto"/>
            <w:noWrap/>
          </w:tcPr>
          <w:p w14:paraId="35F08BFC" w14:textId="77777777" w:rsidR="00A53F18" w:rsidRPr="00C44CAC" w:rsidRDefault="00A53F18" w:rsidP="00837D27">
            <w:pPr>
              <w:spacing w:line="240" w:lineRule="auto"/>
              <w:ind w:firstLine="0"/>
              <w:jc w:val="left"/>
              <w:rPr>
                <w:color w:val="000000"/>
                <w:sz w:val="24"/>
                <w:szCs w:val="24"/>
                <w:lang w:val="ru-RU" w:eastAsia="ru-RU" w:bidi="ar-SA"/>
              </w:rPr>
            </w:pPr>
            <w:r w:rsidRPr="00C44CAC">
              <w:rPr>
                <w:color w:val="000000"/>
                <w:sz w:val="24"/>
                <w:szCs w:val="24"/>
                <w:lang w:val="ru-RU" w:eastAsia="ru-RU" w:bidi="ar-SA"/>
              </w:rPr>
              <w:t xml:space="preserve">die Batterie </w:t>
            </w:r>
          </w:p>
        </w:tc>
        <w:tc>
          <w:tcPr>
            <w:tcW w:w="3920" w:type="dxa"/>
            <w:tcBorders>
              <w:top w:val="nil"/>
              <w:left w:val="nil"/>
              <w:bottom w:val="single" w:sz="4" w:space="0" w:color="auto"/>
              <w:right w:val="single" w:sz="4" w:space="0" w:color="auto"/>
            </w:tcBorders>
            <w:shd w:val="clear" w:color="auto" w:fill="auto"/>
            <w:noWrap/>
          </w:tcPr>
          <w:p w14:paraId="68370FB9" w14:textId="77777777" w:rsidR="00A53F18" w:rsidRPr="00C44CAC" w:rsidRDefault="00A53F18" w:rsidP="00837D27">
            <w:pPr>
              <w:spacing w:line="240" w:lineRule="auto"/>
              <w:ind w:firstLine="0"/>
              <w:jc w:val="left"/>
              <w:rPr>
                <w:color w:val="000000"/>
                <w:sz w:val="24"/>
                <w:szCs w:val="24"/>
                <w:lang w:val="ru-RU" w:eastAsia="ru-RU" w:bidi="ar-SA"/>
              </w:rPr>
            </w:pPr>
            <w:r w:rsidRPr="00C44CAC">
              <w:rPr>
                <w:color w:val="000000"/>
                <w:sz w:val="24"/>
                <w:szCs w:val="24"/>
                <w:lang w:val="ru-RU" w:eastAsia="ru-RU" w:bidi="ar-SA"/>
              </w:rPr>
              <w:t>Акумулятор</w:t>
            </w:r>
          </w:p>
        </w:tc>
      </w:tr>
      <w:tr w:rsidR="00A53F18" w:rsidRPr="00C44CAC" w14:paraId="7401C577" w14:textId="77777777" w:rsidTr="00837D27">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14:paraId="29700615" w14:textId="77777777" w:rsidR="00A53F18" w:rsidRPr="00C44CAC" w:rsidRDefault="00A53F18" w:rsidP="00837D27">
            <w:pPr>
              <w:spacing w:line="240" w:lineRule="auto"/>
              <w:ind w:firstLine="0"/>
              <w:jc w:val="right"/>
              <w:rPr>
                <w:color w:val="000000"/>
                <w:sz w:val="24"/>
                <w:szCs w:val="24"/>
                <w:lang w:val="ru-RU" w:eastAsia="ru-RU" w:bidi="ar-SA"/>
              </w:rPr>
            </w:pPr>
            <w:r w:rsidRPr="00C44CAC">
              <w:rPr>
                <w:color w:val="000000"/>
                <w:sz w:val="24"/>
                <w:szCs w:val="24"/>
                <w:lang w:val="ru-RU" w:eastAsia="ru-RU" w:bidi="ar-SA"/>
              </w:rPr>
              <w:t>33</w:t>
            </w:r>
          </w:p>
        </w:tc>
        <w:tc>
          <w:tcPr>
            <w:tcW w:w="3620" w:type="dxa"/>
            <w:tcBorders>
              <w:top w:val="nil"/>
              <w:left w:val="nil"/>
              <w:bottom w:val="single" w:sz="4" w:space="0" w:color="auto"/>
              <w:right w:val="single" w:sz="4" w:space="0" w:color="auto"/>
            </w:tcBorders>
            <w:shd w:val="clear" w:color="auto" w:fill="auto"/>
            <w:noWrap/>
          </w:tcPr>
          <w:p w14:paraId="49A62F44" w14:textId="77777777" w:rsidR="00A53F18" w:rsidRPr="00C44CAC" w:rsidRDefault="00A53F18" w:rsidP="00837D27">
            <w:pPr>
              <w:spacing w:line="240" w:lineRule="auto"/>
              <w:ind w:firstLine="0"/>
              <w:jc w:val="left"/>
              <w:rPr>
                <w:color w:val="000000"/>
                <w:sz w:val="24"/>
                <w:szCs w:val="24"/>
                <w:lang w:val="ru-RU" w:eastAsia="ru-RU" w:bidi="ar-SA"/>
              </w:rPr>
            </w:pPr>
            <w:r w:rsidRPr="00C44CAC">
              <w:rPr>
                <w:sz w:val="24"/>
                <w:szCs w:val="24"/>
              </w:rPr>
              <w:t>das Bauelement</w:t>
            </w:r>
          </w:p>
        </w:tc>
        <w:tc>
          <w:tcPr>
            <w:tcW w:w="3920" w:type="dxa"/>
            <w:tcBorders>
              <w:top w:val="nil"/>
              <w:left w:val="nil"/>
              <w:bottom w:val="single" w:sz="4" w:space="0" w:color="auto"/>
              <w:right w:val="single" w:sz="4" w:space="0" w:color="auto"/>
            </w:tcBorders>
            <w:shd w:val="clear" w:color="auto" w:fill="auto"/>
            <w:noWrap/>
          </w:tcPr>
          <w:p w14:paraId="0770232A" w14:textId="77777777" w:rsidR="00A53F18" w:rsidRPr="00C44CAC" w:rsidRDefault="00A53F18" w:rsidP="00837D27">
            <w:pPr>
              <w:spacing w:line="240" w:lineRule="auto"/>
              <w:ind w:firstLine="0"/>
              <w:jc w:val="left"/>
              <w:rPr>
                <w:color w:val="000000"/>
                <w:sz w:val="24"/>
                <w:szCs w:val="24"/>
                <w:lang w:val="ru-RU" w:eastAsia="ru-RU" w:bidi="ar-SA"/>
              </w:rPr>
            </w:pPr>
            <w:r w:rsidRPr="00C44CAC">
              <w:rPr>
                <w:color w:val="000000"/>
                <w:sz w:val="24"/>
                <w:szCs w:val="24"/>
                <w:lang w:val="ru-RU" w:eastAsia="ru-RU" w:bidi="ar-SA"/>
              </w:rPr>
              <w:t>Складова частина</w:t>
            </w:r>
          </w:p>
        </w:tc>
      </w:tr>
      <w:tr w:rsidR="00A53F18" w:rsidRPr="00C44CAC" w14:paraId="2B4913AD" w14:textId="77777777" w:rsidTr="00837D27">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14:paraId="030163D0" w14:textId="77777777" w:rsidR="00A53F18" w:rsidRPr="00C44CAC" w:rsidRDefault="00A53F18" w:rsidP="00837D27">
            <w:pPr>
              <w:spacing w:line="240" w:lineRule="auto"/>
              <w:ind w:firstLine="0"/>
              <w:jc w:val="right"/>
              <w:rPr>
                <w:color w:val="000000"/>
                <w:sz w:val="24"/>
                <w:szCs w:val="24"/>
                <w:lang w:val="ru-RU" w:eastAsia="ru-RU" w:bidi="ar-SA"/>
              </w:rPr>
            </w:pPr>
            <w:r w:rsidRPr="00C44CAC">
              <w:rPr>
                <w:color w:val="000000"/>
                <w:sz w:val="24"/>
                <w:szCs w:val="24"/>
                <w:lang w:val="ru-RU" w:eastAsia="ru-RU" w:bidi="ar-SA"/>
              </w:rPr>
              <w:t>34</w:t>
            </w:r>
          </w:p>
        </w:tc>
        <w:tc>
          <w:tcPr>
            <w:tcW w:w="3620" w:type="dxa"/>
            <w:tcBorders>
              <w:top w:val="nil"/>
              <w:left w:val="nil"/>
              <w:bottom w:val="single" w:sz="4" w:space="0" w:color="auto"/>
              <w:right w:val="single" w:sz="4" w:space="0" w:color="auto"/>
            </w:tcBorders>
            <w:shd w:val="clear" w:color="auto" w:fill="auto"/>
            <w:noWrap/>
          </w:tcPr>
          <w:p w14:paraId="675EE685" w14:textId="77777777" w:rsidR="00A53F18" w:rsidRPr="00C44CAC" w:rsidRDefault="00A53F18" w:rsidP="00837D27">
            <w:pPr>
              <w:spacing w:line="240" w:lineRule="auto"/>
              <w:ind w:firstLine="0"/>
              <w:jc w:val="left"/>
              <w:rPr>
                <w:color w:val="000000"/>
                <w:sz w:val="24"/>
                <w:szCs w:val="24"/>
                <w:lang w:val="ru-RU" w:eastAsia="ru-RU" w:bidi="ar-SA"/>
              </w:rPr>
            </w:pPr>
            <w:r w:rsidRPr="00C44CAC">
              <w:rPr>
                <w:color w:val="000000"/>
                <w:sz w:val="24"/>
                <w:szCs w:val="24"/>
                <w:lang w:val="ru-RU" w:eastAsia="ru-RU" w:bidi="ar-SA"/>
              </w:rPr>
              <w:t xml:space="preserve">das Baujahr </w:t>
            </w:r>
            <w:r w:rsidRPr="00C44CAC">
              <w:rPr>
                <w:color w:val="000000"/>
                <w:sz w:val="24"/>
                <w:szCs w:val="24"/>
                <w:lang w:val="ru-RU" w:eastAsia="ru-RU" w:bidi="ar-SA"/>
              </w:rPr>
              <w:tab/>
            </w:r>
          </w:p>
        </w:tc>
        <w:tc>
          <w:tcPr>
            <w:tcW w:w="3920" w:type="dxa"/>
            <w:tcBorders>
              <w:top w:val="nil"/>
              <w:left w:val="nil"/>
              <w:bottom w:val="single" w:sz="4" w:space="0" w:color="auto"/>
              <w:right w:val="single" w:sz="4" w:space="0" w:color="auto"/>
            </w:tcBorders>
            <w:shd w:val="clear" w:color="auto" w:fill="auto"/>
            <w:noWrap/>
          </w:tcPr>
          <w:p w14:paraId="3EBE72DB" w14:textId="77777777" w:rsidR="00A53F18" w:rsidRPr="00C44CAC" w:rsidRDefault="00A53F18" w:rsidP="00837D27">
            <w:pPr>
              <w:spacing w:line="240" w:lineRule="auto"/>
              <w:ind w:firstLine="0"/>
              <w:jc w:val="left"/>
              <w:rPr>
                <w:color w:val="000000"/>
                <w:sz w:val="24"/>
                <w:szCs w:val="24"/>
                <w:lang w:val="ru-RU" w:eastAsia="ru-RU" w:bidi="ar-SA"/>
              </w:rPr>
            </w:pPr>
            <w:r w:rsidRPr="00C44CAC">
              <w:rPr>
                <w:color w:val="000000"/>
                <w:sz w:val="24"/>
                <w:szCs w:val="24"/>
                <w:lang w:val="ru-RU" w:eastAsia="ru-RU" w:bidi="ar-SA"/>
              </w:rPr>
              <w:t>Рік випуску</w:t>
            </w:r>
          </w:p>
        </w:tc>
      </w:tr>
      <w:tr w:rsidR="00A53F18" w:rsidRPr="00C44CAC" w14:paraId="35E7777C" w14:textId="77777777" w:rsidTr="00837D27">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14:paraId="2D849EB4" w14:textId="77777777" w:rsidR="00A53F18" w:rsidRPr="00C44CAC" w:rsidRDefault="00A53F18" w:rsidP="00837D27">
            <w:pPr>
              <w:spacing w:line="240" w:lineRule="auto"/>
              <w:ind w:firstLine="0"/>
              <w:jc w:val="right"/>
              <w:rPr>
                <w:color w:val="000000"/>
                <w:sz w:val="24"/>
                <w:szCs w:val="24"/>
                <w:lang w:val="ru-RU" w:eastAsia="ru-RU" w:bidi="ar-SA"/>
              </w:rPr>
            </w:pPr>
            <w:r w:rsidRPr="00C44CAC">
              <w:rPr>
                <w:color w:val="000000"/>
                <w:sz w:val="24"/>
                <w:szCs w:val="24"/>
                <w:lang w:val="ru-RU" w:eastAsia="ru-RU" w:bidi="ar-SA"/>
              </w:rPr>
              <w:t>35</w:t>
            </w:r>
          </w:p>
        </w:tc>
        <w:tc>
          <w:tcPr>
            <w:tcW w:w="3620" w:type="dxa"/>
            <w:tcBorders>
              <w:top w:val="nil"/>
              <w:left w:val="nil"/>
              <w:bottom w:val="single" w:sz="4" w:space="0" w:color="auto"/>
              <w:right w:val="single" w:sz="4" w:space="0" w:color="auto"/>
            </w:tcBorders>
            <w:shd w:val="clear" w:color="auto" w:fill="auto"/>
            <w:noWrap/>
            <w:vAlign w:val="bottom"/>
          </w:tcPr>
          <w:p w14:paraId="53C92479" w14:textId="77777777" w:rsidR="00A53F18" w:rsidRPr="00C44CAC" w:rsidRDefault="00A53F18" w:rsidP="00837D27">
            <w:pPr>
              <w:spacing w:line="240" w:lineRule="auto"/>
              <w:ind w:firstLine="0"/>
              <w:jc w:val="left"/>
              <w:rPr>
                <w:color w:val="000000"/>
                <w:sz w:val="24"/>
                <w:szCs w:val="24"/>
                <w:lang w:val="ru-RU" w:eastAsia="ru-RU" w:bidi="ar-SA"/>
              </w:rPr>
            </w:pPr>
            <w:r w:rsidRPr="00C44CAC">
              <w:rPr>
                <w:bCs/>
                <w:color w:val="000000" w:themeColor="text1"/>
                <w:sz w:val="24"/>
                <w:szCs w:val="24"/>
                <w:shd w:val="clear" w:color="auto" w:fill="FFFFFF"/>
              </w:rPr>
              <w:t xml:space="preserve">der Beifahrersitz  </w:t>
            </w:r>
          </w:p>
        </w:tc>
        <w:tc>
          <w:tcPr>
            <w:tcW w:w="3920" w:type="dxa"/>
            <w:tcBorders>
              <w:top w:val="nil"/>
              <w:left w:val="nil"/>
              <w:bottom w:val="single" w:sz="4" w:space="0" w:color="auto"/>
              <w:right w:val="single" w:sz="4" w:space="0" w:color="auto"/>
            </w:tcBorders>
            <w:shd w:val="clear" w:color="auto" w:fill="auto"/>
            <w:noWrap/>
            <w:vAlign w:val="bottom"/>
          </w:tcPr>
          <w:p w14:paraId="668921ED" w14:textId="77777777" w:rsidR="00A53F18" w:rsidRPr="00C44CAC" w:rsidRDefault="00A53F18" w:rsidP="00837D27">
            <w:pPr>
              <w:spacing w:line="240" w:lineRule="auto"/>
              <w:ind w:firstLine="0"/>
              <w:jc w:val="left"/>
              <w:rPr>
                <w:color w:val="000000"/>
                <w:sz w:val="24"/>
                <w:szCs w:val="24"/>
                <w:lang w:val="ru-RU" w:eastAsia="ru-RU" w:bidi="ar-SA"/>
              </w:rPr>
            </w:pPr>
            <w:r w:rsidRPr="00C44CAC">
              <w:rPr>
                <w:color w:val="000000"/>
                <w:sz w:val="24"/>
                <w:szCs w:val="24"/>
                <w:lang w:val="ru-RU" w:eastAsia="ru-RU" w:bidi="ar-SA"/>
              </w:rPr>
              <w:t>Пасажирське сидіння</w:t>
            </w:r>
          </w:p>
        </w:tc>
      </w:tr>
      <w:tr w:rsidR="00A53F18" w:rsidRPr="00C44CAC" w14:paraId="6B2CA438" w14:textId="77777777" w:rsidTr="00837D27">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14:paraId="0BDFA997" w14:textId="77777777" w:rsidR="00A53F18" w:rsidRPr="00C44CAC" w:rsidRDefault="00A53F18" w:rsidP="00837D27">
            <w:pPr>
              <w:spacing w:line="240" w:lineRule="auto"/>
              <w:ind w:firstLine="0"/>
              <w:jc w:val="right"/>
              <w:rPr>
                <w:color w:val="000000"/>
                <w:sz w:val="24"/>
                <w:szCs w:val="24"/>
                <w:lang w:val="ru-RU" w:eastAsia="ru-RU" w:bidi="ar-SA"/>
              </w:rPr>
            </w:pPr>
            <w:r w:rsidRPr="00C44CAC">
              <w:rPr>
                <w:color w:val="000000"/>
                <w:sz w:val="24"/>
                <w:szCs w:val="24"/>
                <w:lang w:val="ru-RU" w:eastAsia="ru-RU" w:bidi="ar-SA"/>
              </w:rPr>
              <w:lastRenderedPageBreak/>
              <w:t>36</w:t>
            </w:r>
          </w:p>
        </w:tc>
        <w:tc>
          <w:tcPr>
            <w:tcW w:w="3620" w:type="dxa"/>
            <w:tcBorders>
              <w:top w:val="nil"/>
              <w:left w:val="nil"/>
              <w:bottom w:val="single" w:sz="4" w:space="0" w:color="auto"/>
              <w:right w:val="single" w:sz="4" w:space="0" w:color="auto"/>
            </w:tcBorders>
            <w:shd w:val="clear" w:color="auto" w:fill="auto"/>
            <w:noWrap/>
            <w:vAlign w:val="bottom"/>
            <w:hideMark/>
          </w:tcPr>
          <w:p w14:paraId="1E79BBA8" w14:textId="77777777" w:rsidR="00A53F18" w:rsidRPr="00C44CAC" w:rsidRDefault="00A53F18" w:rsidP="00837D27">
            <w:pPr>
              <w:spacing w:line="240" w:lineRule="auto"/>
              <w:ind w:firstLine="0"/>
              <w:jc w:val="left"/>
              <w:rPr>
                <w:color w:val="000000"/>
                <w:sz w:val="24"/>
                <w:szCs w:val="24"/>
                <w:lang w:val="ru-RU" w:eastAsia="ru-RU" w:bidi="ar-SA"/>
              </w:rPr>
            </w:pPr>
            <w:r w:rsidRPr="00C44CAC">
              <w:rPr>
                <w:color w:val="000000"/>
                <w:sz w:val="24"/>
                <w:szCs w:val="24"/>
                <w:lang w:val="ru-RU" w:eastAsia="ru-RU" w:bidi="ar-SA"/>
              </w:rPr>
              <w:t xml:space="preserve">die Bekleidung </w:t>
            </w:r>
          </w:p>
        </w:tc>
        <w:tc>
          <w:tcPr>
            <w:tcW w:w="3920" w:type="dxa"/>
            <w:tcBorders>
              <w:top w:val="nil"/>
              <w:left w:val="nil"/>
              <w:bottom w:val="single" w:sz="4" w:space="0" w:color="auto"/>
              <w:right w:val="single" w:sz="4" w:space="0" w:color="auto"/>
            </w:tcBorders>
            <w:shd w:val="clear" w:color="auto" w:fill="auto"/>
            <w:noWrap/>
            <w:vAlign w:val="bottom"/>
            <w:hideMark/>
          </w:tcPr>
          <w:p w14:paraId="3F20DF8B" w14:textId="77777777" w:rsidR="00A53F18" w:rsidRPr="00C44CAC" w:rsidRDefault="00A53F18" w:rsidP="00837D27">
            <w:pPr>
              <w:spacing w:line="240" w:lineRule="auto"/>
              <w:ind w:firstLine="0"/>
              <w:jc w:val="left"/>
              <w:rPr>
                <w:color w:val="000000"/>
                <w:sz w:val="24"/>
                <w:szCs w:val="24"/>
                <w:lang w:val="ru-RU" w:eastAsia="ru-RU" w:bidi="ar-SA"/>
              </w:rPr>
            </w:pPr>
            <w:r w:rsidRPr="00C44CAC">
              <w:rPr>
                <w:color w:val="000000"/>
                <w:sz w:val="24"/>
                <w:szCs w:val="24"/>
                <w:lang w:val="ru-RU" w:eastAsia="ru-RU" w:bidi="ar-SA"/>
              </w:rPr>
              <w:t>Обшивка салону автомобіля</w:t>
            </w:r>
          </w:p>
        </w:tc>
      </w:tr>
      <w:tr w:rsidR="00A53F18" w:rsidRPr="00C44CAC" w14:paraId="673DE039" w14:textId="77777777" w:rsidTr="00837D27">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14:paraId="2AA4F88C" w14:textId="77777777" w:rsidR="00A53F18" w:rsidRPr="00C44CAC" w:rsidRDefault="00A53F18" w:rsidP="00837D27">
            <w:pPr>
              <w:spacing w:line="240" w:lineRule="auto"/>
              <w:ind w:firstLine="0"/>
              <w:jc w:val="right"/>
              <w:rPr>
                <w:color w:val="000000"/>
                <w:sz w:val="24"/>
                <w:szCs w:val="24"/>
                <w:lang w:val="ru-RU" w:eastAsia="ru-RU" w:bidi="ar-SA"/>
              </w:rPr>
            </w:pPr>
            <w:r w:rsidRPr="00C44CAC">
              <w:rPr>
                <w:color w:val="000000"/>
                <w:sz w:val="24"/>
                <w:szCs w:val="24"/>
                <w:lang w:val="ru-RU" w:eastAsia="ru-RU" w:bidi="ar-SA"/>
              </w:rPr>
              <w:t>37</w:t>
            </w:r>
          </w:p>
        </w:tc>
        <w:tc>
          <w:tcPr>
            <w:tcW w:w="3620" w:type="dxa"/>
            <w:tcBorders>
              <w:top w:val="nil"/>
              <w:left w:val="nil"/>
              <w:bottom w:val="single" w:sz="4" w:space="0" w:color="auto"/>
              <w:right w:val="single" w:sz="4" w:space="0" w:color="auto"/>
            </w:tcBorders>
            <w:shd w:val="clear" w:color="auto" w:fill="auto"/>
            <w:noWrap/>
            <w:vAlign w:val="bottom"/>
          </w:tcPr>
          <w:p w14:paraId="15DFE49C" w14:textId="77777777" w:rsidR="00A53F18" w:rsidRPr="00C44CAC" w:rsidRDefault="00A53F18" w:rsidP="00837D27">
            <w:pPr>
              <w:spacing w:line="240" w:lineRule="auto"/>
              <w:ind w:firstLine="0"/>
              <w:jc w:val="left"/>
              <w:rPr>
                <w:color w:val="000000"/>
                <w:sz w:val="24"/>
                <w:szCs w:val="24"/>
                <w:lang w:val="ru-RU" w:eastAsia="ru-RU" w:bidi="ar-SA"/>
              </w:rPr>
            </w:pPr>
            <w:r w:rsidRPr="00C44CAC">
              <w:rPr>
                <w:color w:val="000000"/>
                <w:sz w:val="24"/>
                <w:szCs w:val="24"/>
                <w:lang w:val="ru-RU" w:eastAsia="ru-RU" w:bidi="ar-SA"/>
              </w:rPr>
              <w:t>die Breinsbacke</w:t>
            </w:r>
          </w:p>
        </w:tc>
        <w:tc>
          <w:tcPr>
            <w:tcW w:w="3920" w:type="dxa"/>
            <w:tcBorders>
              <w:top w:val="nil"/>
              <w:left w:val="nil"/>
              <w:bottom w:val="single" w:sz="4" w:space="0" w:color="auto"/>
              <w:right w:val="single" w:sz="4" w:space="0" w:color="auto"/>
            </w:tcBorders>
            <w:shd w:val="clear" w:color="auto" w:fill="auto"/>
            <w:noWrap/>
            <w:vAlign w:val="bottom"/>
          </w:tcPr>
          <w:p w14:paraId="4951EEAB" w14:textId="77777777" w:rsidR="00A53F18" w:rsidRPr="00C44CAC" w:rsidRDefault="00A53F18" w:rsidP="00837D27">
            <w:pPr>
              <w:spacing w:line="240" w:lineRule="auto"/>
              <w:ind w:firstLine="0"/>
              <w:jc w:val="left"/>
              <w:rPr>
                <w:color w:val="000000"/>
                <w:sz w:val="24"/>
                <w:szCs w:val="24"/>
                <w:lang w:val="ru-RU" w:eastAsia="ru-RU" w:bidi="ar-SA"/>
              </w:rPr>
            </w:pPr>
            <w:r w:rsidRPr="00C44CAC">
              <w:rPr>
                <w:color w:val="000000"/>
                <w:sz w:val="24"/>
                <w:szCs w:val="24"/>
                <w:lang w:val="ru-RU" w:eastAsia="ru-RU" w:bidi="ar-SA"/>
              </w:rPr>
              <w:t>Гальмівна колодка</w:t>
            </w:r>
          </w:p>
        </w:tc>
      </w:tr>
      <w:tr w:rsidR="00A53F18" w:rsidRPr="00C44CAC" w14:paraId="6F40850B" w14:textId="77777777" w:rsidTr="00837D27">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14:paraId="4BCFDD32" w14:textId="77777777" w:rsidR="00A53F18" w:rsidRPr="00C44CAC" w:rsidRDefault="00A53F18" w:rsidP="00837D27">
            <w:pPr>
              <w:spacing w:line="240" w:lineRule="auto"/>
              <w:ind w:firstLine="0"/>
              <w:jc w:val="right"/>
              <w:rPr>
                <w:color w:val="000000"/>
                <w:sz w:val="24"/>
                <w:szCs w:val="24"/>
                <w:lang w:val="ru-RU" w:eastAsia="ru-RU" w:bidi="ar-SA"/>
              </w:rPr>
            </w:pPr>
            <w:r w:rsidRPr="00C44CAC">
              <w:rPr>
                <w:color w:val="000000"/>
                <w:sz w:val="24"/>
                <w:szCs w:val="24"/>
                <w:lang w:val="ru-RU" w:eastAsia="ru-RU" w:bidi="ar-SA"/>
              </w:rPr>
              <w:t>38</w:t>
            </w:r>
          </w:p>
        </w:tc>
        <w:tc>
          <w:tcPr>
            <w:tcW w:w="3620" w:type="dxa"/>
            <w:tcBorders>
              <w:top w:val="nil"/>
              <w:left w:val="nil"/>
              <w:bottom w:val="single" w:sz="4" w:space="0" w:color="auto"/>
              <w:right w:val="single" w:sz="4" w:space="0" w:color="auto"/>
            </w:tcBorders>
            <w:shd w:val="clear" w:color="auto" w:fill="auto"/>
            <w:noWrap/>
            <w:vAlign w:val="bottom"/>
            <w:hideMark/>
          </w:tcPr>
          <w:p w14:paraId="0065B5FD" w14:textId="77777777" w:rsidR="00A53F18" w:rsidRPr="00C44CAC" w:rsidRDefault="00A53F18" w:rsidP="00837D27">
            <w:pPr>
              <w:spacing w:line="240" w:lineRule="auto"/>
              <w:ind w:firstLine="0"/>
              <w:jc w:val="left"/>
              <w:rPr>
                <w:color w:val="000000"/>
                <w:sz w:val="24"/>
                <w:szCs w:val="24"/>
                <w:lang w:val="ru-RU" w:eastAsia="ru-RU" w:bidi="ar-SA"/>
              </w:rPr>
            </w:pPr>
            <w:r w:rsidRPr="00C44CAC">
              <w:rPr>
                <w:sz w:val="24"/>
                <w:szCs w:val="24"/>
              </w:rPr>
              <w:t>BR (Breitreifen)</w:t>
            </w:r>
          </w:p>
        </w:tc>
        <w:tc>
          <w:tcPr>
            <w:tcW w:w="3920" w:type="dxa"/>
            <w:tcBorders>
              <w:top w:val="nil"/>
              <w:left w:val="nil"/>
              <w:bottom w:val="single" w:sz="4" w:space="0" w:color="auto"/>
              <w:right w:val="single" w:sz="4" w:space="0" w:color="auto"/>
            </w:tcBorders>
            <w:shd w:val="clear" w:color="auto" w:fill="auto"/>
            <w:noWrap/>
            <w:vAlign w:val="bottom"/>
            <w:hideMark/>
          </w:tcPr>
          <w:p w14:paraId="590350D3" w14:textId="77777777" w:rsidR="00A53F18" w:rsidRPr="00C44CAC" w:rsidRDefault="00A53F18" w:rsidP="00837D27">
            <w:pPr>
              <w:spacing w:line="240" w:lineRule="auto"/>
              <w:ind w:firstLine="0"/>
              <w:jc w:val="left"/>
              <w:rPr>
                <w:color w:val="000000"/>
                <w:sz w:val="24"/>
                <w:szCs w:val="24"/>
                <w:lang w:val="ru-RU" w:eastAsia="ru-RU" w:bidi="ar-SA"/>
              </w:rPr>
            </w:pPr>
            <w:r w:rsidRPr="00C44CAC">
              <w:rPr>
                <w:color w:val="000000"/>
                <w:sz w:val="24"/>
                <w:szCs w:val="24"/>
                <w:lang w:val="ru-RU" w:eastAsia="ru-RU" w:bidi="ar-SA"/>
              </w:rPr>
              <w:t>Широкі шини </w:t>
            </w:r>
          </w:p>
        </w:tc>
      </w:tr>
      <w:tr w:rsidR="00A53F18" w:rsidRPr="00C44CAC" w14:paraId="5203E386" w14:textId="77777777" w:rsidTr="00837D27">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14:paraId="193CEFC8" w14:textId="77777777" w:rsidR="00A53F18" w:rsidRPr="00C44CAC" w:rsidRDefault="00A53F18" w:rsidP="00837D27">
            <w:pPr>
              <w:spacing w:line="240" w:lineRule="auto"/>
              <w:ind w:firstLine="0"/>
              <w:jc w:val="right"/>
              <w:rPr>
                <w:color w:val="000000"/>
                <w:sz w:val="24"/>
                <w:szCs w:val="24"/>
                <w:lang w:val="ru-RU" w:eastAsia="ru-RU" w:bidi="ar-SA"/>
              </w:rPr>
            </w:pPr>
            <w:r w:rsidRPr="00C44CAC">
              <w:rPr>
                <w:color w:val="000000"/>
                <w:sz w:val="24"/>
                <w:szCs w:val="24"/>
                <w:lang w:val="ru-RU" w:eastAsia="ru-RU" w:bidi="ar-SA"/>
              </w:rPr>
              <w:t>39</w:t>
            </w:r>
          </w:p>
        </w:tc>
        <w:tc>
          <w:tcPr>
            <w:tcW w:w="3620" w:type="dxa"/>
            <w:tcBorders>
              <w:top w:val="nil"/>
              <w:left w:val="nil"/>
              <w:bottom w:val="single" w:sz="4" w:space="0" w:color="auto"/>
              <w:right w:val="single" w:sz="4" w:space="0" w:color="auto"/>
            </w:tcBorders>
            <w:shd w:val="clear" w:color="auto" w:fill="auto"/>
            <w:noWrap/>
            <w:vAlign w:val="bottom"/>
            <w:hideMark/>
          </w:tcPr>
          <w:p w14:paraId="51C79E00" w14:textId="77777777" w:rsidR="00A53F18" w:rsidRPr="00C44CAC" w:rsidRDefault="00A53F18" w:rsidP="00837D27">
            <w:pPr>
              <w:spacing w:line="240" w:lineRule="auto"/>
              <w:ind w:firstLine="0"/>
              <w:jc w:val="left"/>
              <w:rPr>
                <w:color w:val="000000"/>
                <w:sz w:val="24"/>
                <w:szCs w:val="24"/>
                <w:lang w:val="ru-RU" w:eastAsia="ru-RU" w:bidi="ar-SA"/>
              </w:rPr>
            </w:pPr>
            <w:r w:rsidRPr="00C44CAC">
              <w:rPr>
                <w:color w:val="000000"/>
                <w:sz w:val="24"/>
                <w:szCs w:val="24"/>
                <w:lang w:val="ru-RU" w:eastAsia="ru-RU" w:bidi="ar-SA"/>
              </w:rPr>
              <w:t>das Bensin-Luft-Gemisch</w:t>
            </w:r>
            <w:r w:rsidRPr="00C44CAC">
              <w:rPr>
                <w:color w:val="000000"/>
                <w:sz w:val="24"/>
                <w:szCs w:val="24"/>
                <w:lang w:val="ru-RU" w:eastAsia="ru-RU" w:bidi="ar-SA"/>
              </w:rPr>
              <w:tab/>
            </w:r>
          </w:p>
        </w:tc>
        <w:tc>
          <w:tcPr>
            <w:tcW w:w="3920" w:type="dxa"/>
            <w:tcBorders>
              <w:top w:val="nil"/>
              <w:left w:val="nil"/>
              <w:bottom w:val="single" w:sz="4" w:space="0" w:color="auto"/>
              <w:right w:val="single" w:sz="4" w:space="0" w:color="auto"/>
            </w:tcBorders>
            <w:shd w:val="clear" w:color="auto" w:fill="auto"/>
            <w:noWrap/>
            <w:vAlign w:val="bottom"/>
            <w:hideMark/>
          </w:tcPr>
          <w:p w14:paraId="720557BD" w14:textId="77777777" w:rsidR="00A53F18" w:rsidRPr="00C44CAC" w:rsidRDefault="00A53F18" w:rsidP="00837D27">
            <w:pPr>
              <w:spacing w:line="240" w:lineRule="auto"/>
              <w:ind w:firstLine="0"/>
              <w:jc w:val="left"/>
              <w:rPr>
                <w:color w:val="000000"/>
                <w:sz w:val="24"/>
                <w:szCs w:val="24"/>
                <w:lang w:val="ru-RU" w:eastAsia="ru-RU" w:bidi="ar-SA"/>
              </w:rPr>
            </w:pPr>
            <w:r w:rsidRPr="00C44CAC">
              <w:rPr>
                <w:color w:val="000000"/>
                <w:sz w:val="24"/>
                <w:szCs w:val="24"/>
                <w:lang w:val="ru-RU" w:eastAsia="ru-RU" w:bidi="ar-SA"/>
              </w:rPr>
              <w:t>Паливна суміш</w:t>
            </w:r>
          </w:p>
        </w:tc>
      </w:tr>
      <w:tr w:rsidR="00A53F18" w:rsidRPr="00C44CAC" w14:paraId="7CF5A27A" w14:textId="77777777" w:rsidTr="00837D27">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14:paraId="7A3C5AE0" w14:textId="77777777" w:rsidR="00A53F18" w:rsidRPr="00C44CAC" w:rsidRDefault="00A53F18" w:rsidP="00837D27">
            <w:pPr>
              <w:spacing w:line="240" w:lineRule="auto"/>
              <w:ind w:firstLine="0"/>
              <w:jc w:val="right"/>
              <w:rPr>
                <w:color w:val="000000"/>
                <w:sz w:val="24"/>
                <w:szCs w:val="24"/>
                <w:lang w:val="ru-RU" w:eastAsia="ru-RU" w:bidi="ar-SA"/>
              </w:rPr>
            </w:pPr>
            <w:r w:rsidRPr="00C44CAC">
              <w:rPr>
                <w:color w:val="000000"/>
                <w:sz w:val="24"/>
                <w:szCs w:val="24"/>
                <w:lang w:val="ru-RU" w:eastAsia="ru-RU" w:bidi="ar-SA"/>
              </w:rPr>
              <w:t>40</w:t>
            </w:r>
          </w:p>
        </w:tc>
        <w:tc>
          <w:tcPr>
            <w:tcW w:w="3620" w:type="dxa"/>
            <w:tcBorders>
              <w:top w:val="nil"/>
              <w:left w:val="nil"/>
              <w:bottom w:val="single" w:sz="4" w:space="0" w:color="auto"/>
              <w:right w:val="single" w:sz="4" w:space="0" w:color="auto"/>
            </w:tcBorders>
            <w:shd w:val="clear" w:color="auto" w:fill="auto"/>
            <w:noWrap/>
            <w:hideMark/>
          </w:tcPr>
          <w:p w14:paraId="78774359" w14:textId="77777777" w:rsidR="00A53F18" w:rsidRPr="00C44CAC" w:rsidRDefault="00A53F18" w:rsidP="00837D27">
            <w:pPr>
              <w:spacing w:line="240" w:lineRule="auto"/>
              <w:ind w:firstLine="0"/>
              <w:jc w:val="left"/>
              <w:rPr>
                <w:color w:val="000000"/>
                <w:sz w:val="24"/>
                <w:szCs w:val="24"/>
                <w:lang w:val="ru-RU" w:eastAsia="ru-RU" w:bidi="ar-SA"/>
              </w:rPr>
            </w:pPr>
            <w:r w:rsidRPr="00C44CAC">
              <w:rPr>
                <w:sz w:val="24"/>
                <w:szCs w:val="24"/>
                <w:lang w:val="en-US"/>
              </w:rPr>
              <w:t>der</w:t>
            </w:r>
            <w:r w:rsidRPr="00C44CAC">
              <w:rPr>
                <w:bCs/>
                <w:color w:val="000000"/>
                <w:sz w:val="24"/>
                <w:szCs w:val="24"/>
                <w:shd w:val="clear" w:color="auto" w:fill="FFFFFF"/>
              </w:rPr>
              <w:t xml:space="preserve"> Bestandteil</w:t>
            </w:r>
          </w:p>
        </w:tc>
        <w:tc>
          <w:tcPr>
            <w:tcW w:w="3920" w:type="dxa"/>
            <w:tcBorders>
              <w:top w:val="nil"/>
              <w:left w:val="nil"/>
              <w:bottom w:val="single" w:sz="4" w:space="0" w:color="auto"/>
              <w:right w:val="single" w:sz="4" w:space="0" w:color="auto"/>
            </w:tcBorders>
            <w:shd w:val="clear" w:color="auto" w:fill="auto"/>
            <w:noWrap/>
            <w:hideMark/>
          </w:tcPr>
          <w:p w14:paraId="125FB6D4" w14:textId="77777777" w:rsidR="00A53F18" w:rsidRPr="00C44CAC" w:rsidRDefault="00A53F18" w:rsidP="00837D27">
            <w:pPr>
              <w:spacing w:line="240" w:lineRule="auto"/>
              <w:ind w:firstLine="0"/>
              <w:jc w:val="left"/>
              <w:rPr>
                <w:color w:val="000000"/>
                <w:sz w:val="24"/>
                <w:szCs w:val="24"/>
                <w:lang w:val="ru-RU" w:eastAsia="ru-RU" w:bidi="ar-SA"/>
              </w:rPr>
            </w:pPr>
            <w:r w:rsidRPr="00C44CAC">
              <w:rPr>
                <w:sz w:val="24"/>
                <w:szCs w:val="24"/>
              </w:rPr>
              <w:t>Деталь конструкції</w:t>
            </w:r>
          </w:p>
        </w:tc>
      </w:tr>
      <w:tr w:rsidR="00A53F18" w:rsidRPr="00C44CAC" w14:paraId="54372C55" w14:textId="77777777" w:rsidTr="00837D27">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14:paraId="76671CC0" w14:textId="77777777" w:rsidR="00A53F18" w:rsidRPr="00C44CAC" w:rsidRDefault="00A53F18" w:rsidP="00837D27">
            <w:pPr>
              <w:spacing w:line="240" w:lineRule="auto"/>
              <w:ind w:firstLine="0"/>
              <w:jc w:val="right"/>
              <w:rPr>
                <w:color w:val="000000"/>
                <w:sz w:val="24"/>
                <w:szCs w:val="24"/>
                <w:lang w:val="ru-RU" w:eastAsia="ru-RU" w:bidi="ar-SA"/>
              </w:rPr>
            </w:pPr>
            <w:r w:rsidRPr="00C44CAC">
              <w:rPr>
                <w:color w:val="000000"/>
                <w:sz w:val="24"/>
                <w:szCs w:val="24"/>
                <w:lang w:val="ru-RU" w:eastAsia="ru-RU" w:bidi="ar-SA"/>
              </w:rPr>
              <w:t>41</w:t>
            </w:r>
          </w:p>
        </w:tc>
        <w:tc>
          <w:tcPr>
            <w:tcW w:w="3620" w:type="dxa"/>
            <w:tcBorders>
              <w:top w:val="nil"/>
              <w:left w:val="nil"/>
              <w:bottom w:val="single" w:sz="4" w:space="0" w:color="auto"/>
              <w:right w:val="single" w:sz="4" w:space="0" w:color="auto"/>
            </w:tcBorders>
            <w:shd w:val="clear" w:color="auto" w:fill="auto"/>
            <w:noWrap/>
            <w:vAlign w:val="bottom"/>
            <w:hideMark/>
          </w:tcPr>
          <w:p w14:paraId="6CC6EA75" w14:textId="77777777" w:rsidR="00A53F18" w:rsidRPr="00C44CAC" w:rsidRDefault="00A53F18" w:rsidP="00837D27">
            <w:pPr>
              <w:spacing w:line="240" w:lineRule="auto"/>
              <w:ind w:firstLine="0"/>
              <w:jc w:val="left"/>
              <w:rPr>
                <w:color w:val="000000"/>
                <w:sz w:val="24"/>
                <w:szCs w:val="24"/>
                <w:lang w:val="ru-RU" w:eastAsia="ru-RU" w:bidi="ar-SA"/>
              </w:rPr>
            </w:pPr>
            <w:r w:rsidRPr="00C44CAC">
              <w:rPr>
                <w:sz w:val="24"/>
                <w:szCs w:val="24"/>
              </w:rPr>
              <w:t xml:space="preserve">das Betriebsdrehmoment </w:t>
            </w:r>
          </w:p>
        </w:tc>
        <w:tc>
          <w:tcPr>
            <w:tcW w:w="3920" w:type="dxa"/>
            <w:tcBorders>
              <w:top w:val="nil"/>
              <w:left w:val="nil"/>
              <w:bottom w:val="single" w:sz="4" w:space="0" w:color="auto"/>
              <w:right w:val="single" w:sz="4" w:space="0" w:color="auto"/>
            </w:tcBorders>
            <w:shd w:val="clear" w:color="auto" w:fill="auto"/>
            <w:noWrap/>
            <w:vAlign w:val="bottom"/>
            <w:hideMark/>
          </w:tcPr>
          <w:p w14:paraId="261D7C52" w14:textId="77777777" w:rsidR="00A53F18" w:rsidRPr="00C44CAC" w:rsidRDefault="00A53F18" w:rsidP="00837D27">
            <w:pPr>
              <w:spacing w:line="240" w:lineRule="auto"/>
              <w:ind w:firstLine="0"/>
              <w:jc w:val="left"/>
              <w:rPr>
                <w:color w:val="000000"/>
                <w:sz w:val="24"/>
                <w:szCs w:val="24"/>
                <w:lang w:val="ru-RU" w:eastAsia="ru-RU" w:bidi="ar-SA"/>
              </w:rPr>
            </w:pPr>
            <w:r w:rsidRPr="00C44CAC">
              <w:rPr>
                <w:color w:val="000000"/>
                <w:sz w:val="24"/>
                <w:szCs w:val="24"/>
                <w:lang w:val="ru-RU" w:eastAsia="ru-RU" w:bidi="ar-SA"/>
              </w:rPr>
              <w:t>Р</w:t>
            </w:r>
            <w:r w:rsidRPr="00C44CAC">
              <w:rPr>
                <w:sz w:val="24"/>
                <w:szCs w:val="24"/>
              </w:rPr>
              <w:t xml:space="preserve">обочий крутний момент </w:t>
            </w:r>
          </w:p>
        </w:tc>
      </w:tr>
      <w:tr w:rsidR="00A53F18" w:rsidRPr="00C44CAC" w14:paraId="4E86F3E7" w14:textId="77777777" w:rsidTr="00837D27">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14:paraId="63AC8AD9" w14:textId="77777777" w:rsidR="00A53F18" w:rsidRPr="00C44CAC" w:rsidRDefault="00A53F18" w:rsidP="00837D27">
            <w:pPr>
              <w:spacing w:line="240" w:lineRule="auto"/>
              <w:ind w:firstLine="0"/>
              <w:jc w:val="right"/>
              <w:rPr>
                <w:color w:val="000000"/>
                <w:sz w:val="24"/>
                <w:szCs w:val="24"/>
                <w:lang w:val="ru-RU" w:eastAsia="ru-RU" w:bidi="ar-SA"/>
              </w:rPr>
            </w:pPr>
            <w:r w:rsidRPr="00C44CAC">
              <w:rPr>
                <w:color w:val="000000"/>
                <w:sz w:val="24"/>
                <w:szCs w:val="24"/>
                <w:lang w:val="ru-RU" w:eastAsia="ru-RU" w:bidi="ar-SA"/>
              </w:rPr>
              <w:t>42</w:t>
            </w:r>
          </w:p>
        </w:tc>
        <w:tc>
          <w:tcPr>
            <w:tcW w:w="3620" w:type="dxa"/>
            <w:tcBorders>
              <w:top w:val="nil"/>
              <w:left w:val="nil"/>
              <w:bottom w:val="single" w:sz="4" w:space="0" w:color="auto"/>
              <w:right w:val="single" w:sz="4" w:space="0" w:color="auto"/>
            </w:tcBorders>
            <w:shd w:val="clear" w:color="auto" w:fill="auto"/>
            <w:noWrap/>
            <w:vAlign w:val="bottom"/>
            <w:hideMark/>
          </w:tcPr>
          <w:p w14:paraId="6D579C18" w14:textId="77777777" w:rsidR="00A53F18" w:rsidRPr="00C44CAC" w:rsidRDefault="00A53F18" w:rsidP="00837D27">
            <w:pPr>
              <w:spacing w:line="240" w:lineRule="auto"/>
              <w:ind w:firstLine="0"/>
              <w:jc w:val="left"/>
              <w:rPr>
                <w:color w:val="000000"/>
                <w:sz w:val="24"/>
                <w:szCs w:val="24"/>
                <w:lang w:val="ru-RU" w:eastAsia="ru-RU" w:bidi="ar-SA"/>
              </w:rPr>
            </w:pPr>
            <w:r w:rsidRPr="00C44CAC">
              <w:rPr>
                <w:sz w:val="24"/>
                <w:szCs w:val="24"/>
              </w:rPr>
              <w:t>die Betriebslast</w:t>
            </w:r>
          </w:p>
        </w:tc>
        <w:tc>
          <w:tcPr>
            <w:tcW w:w="3920" w:type="dxa"/>
            <w:tcBorders>
              <w:top w:val="nil"/>
              <w:left w:val="nil"/>
              <w:bottom w:val="single" w:sz="4" w:space="0" w:color="auto"/>
              <w:right w:val="single" w:sz="4" w:space="0" w:color="auto"/>
            </w:tcBorders>
            <w:shd w:val="clear" w:color="auto" w:fill="auto"/>
            <w:noWrap/>
            <w:vAlign w:val="bottom"/>
            <w:hideMark/>
          </w:tcPr>
          <w:p w14:paraId="550C28D2" w14:textId="77777777" w:rsidR="00A53F18" w:rsidRPr="00C44CAC" w:rsidRDefault="00A53F18" w:rsidP="00837D27">
            <w:pPr>
              <w:spacing w:line="240" w:lineRule="auto"/>
              <w:ind w:firstLine="0"/>
              <w:jc w:val="left"/>
              <w:rPr>
                <w:color w:val="000000"/>
                <w:sz w:val="24"/>
                <w:szCs w:val="24"/>
                <w:lang w:val="ru-RU" w:eastAsia="ru-RU" w:bidi="ar-SA"/>
              </w:rPr>
            </w:pPr>
            <w:r w:rsidRPr="00C44CAC">
              <w:rPr>
                <w:color w:val="000000"/>
                <w:sz w:val="24"/>
                <w:szCs w:val="24"/>
                <w:lang w:val="ru-RU" w:eastAsia="ru-RU" w:bidi="ar-SA"/>
              </w:rPr>
              <w:t>Робоче навантаження</w:t>
            </w:r>
          </w:p>
        </w:tc>
      </w:tr>
      <w:tr w:rsidR="00A53F18" w:rsidRPr="00C44CAC" w14:paraId="52F11193" w14:textId="77777777" w:rsidTr="00837D27">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14:paraId="2A47C92C" w14:textId="77777777" w:rsidR="00A53F18" w:rsidRPr="00C44CAC" w:rsidRDefault="00A53F18" w:rsidP="00837D27">
            <w:pPr>
              <w:spacing w:line="240" w:lineRule="auto"/>
              <w:ind w:firstLine="0"/>
              <w:jc w:val="right"/>
              <w:rPr>
                <w:color w:val="000000"/>
                <w:sz w:val="24"/>
                <w:szCs w:val="24"/>
                <w:lang w:val="ru-RU" w:eastAsia="ru-RU" w:bidi="ar-SA"/>
              </w:rPr>
            </w:pPr>
            <w:r w:rsidRPr="00C44CAC">
              <w:rPr>
                <w:color w:val="000000"/>
                <w:sz w:val="24"/>
                <w:szCs w:val="24"/>
                <w:lang w:val="ru-RU" w:eastAsia="ru-RU" w:bidi="ar-SA"/>
              </w:rPr>
              <w:t>43</w:t>
            </w:r>
          </w:p>
        </w:tc>
        <w:tc>
          <w:tcPr>
            <w:tcW w:w="3620" w:type="dxa"/>
            <w:tcBorders>
              <w:top w:val="nil"/>
              <w:left w:val="nil"/>
              <w:bottom w:val="single" w:sz="4" w:space="0" w:color="auto"/>
              <w:right w:val="single" w:sz="4" w:space="0" w:color="auto"/>
            </w:tcBorders>
            <w:shd w:val="clear" w:color="auto" w:fill="auto"/>
            <w:noWrap/>
            <w:vAlign w:val="bottom"/>
            <w:hideMark/>
          </w:tcPr>
          <w:p w14:paraId="1EFD782D" w14:textId="77777777" w:rsidR="00A53F18" w:rsidRPr="00C44CAC" w:rsidRDefault="00A53F18" w:rsidP="00837D27">
            <w:pPr>
              <w:spacing w:line="240" w:lineRule="auto"/>
              <w:ind w:firstLine="0"/>
              <w:jc w:val="left"/>
              <w:rPr>
                <w:color w:val="000000"/>
                <w:sz w:val="24"/>
                <w:szCs w:val="24"/>
                <w:lang w:val="ru-RU" w:eastAsia="ru-RU" w:bidi="ar-SA"/>
              </w:rPr>
            </w:pPr>
            <w:r w:rsidRPr="00C44CAC">
              <w:rPr>
                <w:color w:val="000000"/>
                <w:sz w:val="24"/>
                <w:szCs w:val="24"/>
                <w:lang w:val="ru-RU" w:eastAsia="ru-RU" w:bidi="ar-SA"/>
              </w:rPr>
              <w:t xml:space="preserve">bewegende Teile </w:t>
            </w:r>
          </w:p>
        </w:tc>
        <w:tc>
          <w:tcPr>
            <w:tcW w:w="3920" w:type="dxa"/>
            <w:tcBorders>
              <w:top w:val="nil"/>
              <w:left w:val="nil"/>
              <w:bottom w:val="single" w:sz="4" w:space="0" w:color="auto"/>
              <w:right w:val="single" w:sz="4" w:space="0" w:color="auto"/>
            </w:tcBorders>
            <w:shd w:val="clear" w:color="auto" w:fill="auto"/>
            <w:noWrap/>
            <w:vAlign w:val="bottom"/>
            <w:hideMark/>
          </w:tcPr>
          <w:p w14:paraId="7CF80BFE" w14:textId="77777777" w:rsidR="00A53F18" w:rsidRPr="00C44CAC" w:rsidRDefault="00A53F18" w:rsidP="00837D27">
            <w:pPr>
              <w:spacing w:line="240" w:lineRule="auto"/>
              <w:ind w:firstLine="0"/>
              <w:jc w:val="left"/>
              <w:rPr>
                <w:color w:val="000000"/>
                <w:sz w:val="24"/>
                <w:szCs w:val="24"/>
                <w:lang w:val="ru-RU" w:eastAsia="ru-RU" w:bidi="ar-SA"/>
              </w:rPr>
            </w:pPr>
            <w:r w:rsidRPr="00C44CAC">
              <w:rPr>
                <w:color w:val="000000"/>
                <w:sz w:val="24"/>
                <w:szCs w:val="24"/>
                <w:lang w:val="ru-RU" w:eastAsia="ru-RU" w:bidi="ar-SA"/>
              </w:rPr>
              <w:t>Рухомі частиний </w:t>
            </w:r>
          </w:p>
        </w:tc>
      </w:tr>
      <w:tr w:rsidR="00A53F18" w:rsidRPr="00C44CAC" w14:paraId="2D7FE5E9" w14:textId="77777777" w:rsidTr="00837D27">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14:paraId="053C0973" w14:textId="77777777" w:rsidR="00A53F18" w:rsidRPr="00C44CAC" w:rsidRDefault="00A53F18" w:rsidP="00837D27">
            <w:pPr>
              <w:spacing w:line="240" w:lineRule="auto"/>
              <w:ind w:firstLine="0"/>
              <w:jc w:val="right"/>
              <w:rPr>
                <w:color w:val="000000"/>
                <w:sz w:val="24"/>
                <w:szCs w:val="24"/>
                <w:lang w:val="ru-RU" w:eastAsia="ru-RU" w:bidi="ar-SA"/>
              </w:rPr>
            </w:pPr>
            <w:r w:rsidRPr="00C44CAC">
              <w:rPr>
                <w:color w:val="000000"/>
                <w:sz w:val="24"/>
                <w:szCs w:val="24"/>
                <w:lang w:val="ru-RU" w:eastAsia="ru-RU" w:bidi="ar-SA"/>
              </w:rPr>
              <w:t>44</w:t>
            </w:r>
          </w:p>
        </w:tc>
        <w:tc>
          <w:tcPr>
            <w:tcW w:w="3620" w:type="dxa"/>
            <w:tcBorders>
              <w:top w:val="nil"/>
              <w:left w:val="nil"/>
              <w:bottom w:val="single" w:sz="4" w:space="0" w:color="auto"/>
              <w:right w:val="single" w:sz="4" w:space="0" w:color="auto"/>
            </w:tcBorders>
            <w:shd w:val="clear" w:color="auto" w:fill="auto"/>
            <w:noWrap/>
            <w:vAlign w:val="bottom"/>
            <w:hideMark/>
          </w:tcPr>
          <w:p w14:paraId="6B433A78" w14:textId="77777777" w:rsidR="00A53F18" w:rsidRPr="00C44CAC" w:rsidRDefault="00A53F18" w:rsidP="00837D27">
            <w:pPr>
              <w:spacing w:line="240" w:lineRule="auto"/>
              <w:ind w:firstLine="0"/>
              <w:jc w:val="left"/>
              <w:rPr>
                <w:color w:val="000000"/>
                <w:sz w:val="24"/>
                <w:szCs w:val="24"/>
                <w:lang w:val="ru-RU" w:eastAsia="ru-RU" w:bidi="ar-SA"/>
              </w:rPr>
            </w:pPr>
            <w:r w:rsidRPr="00C44CAC">
              <w:rPr>
                <w:sz w:val="24"/>
                <w:szCs w:val="24"/>
              </w:rPr>
              <w:t>das Blinker</w:t>
            </w:r>
          </w:p>
        </w:tc>
        <w:tc>
          <w:tcPr>
            <w:tcW w:w="3920" w:type="dxa"/>
            <w:tcBorders>
              <w:top w:val="nil"/>
              <w:left w:val="nil"/>
              <w:bottom w:val="single" w:sz="4" w:space="0" w:color="auto"/>
              <w:right w:val="single" w:sz="4" w:space="0" w:color="auto"/>
            </w:tcBorders>
            <w:shd w:val="clear" w:color="auto" w:fill="auto"/>
            <w:noWrap/>
            <w:vAlign w:val="bottom"/>
            <w:hideMark/>
          </w:tcPr>
          <w:p w14:paraId="0D27088E" w14:textId="77777777" w:rsidR="00A53F18" w:rsidRPr="00C44CAC" w:rsidRDefault="00A53F18" w:rsidP="00837D27">
            <w:pPr>
              <w:spacing w:line="240" w:lineRule="auto"/>
              <w:ind w:firstLine="0"/>
              <w:jc w:val="left"/>
              <w:rPr>
                <w:color w:val="000000"/>
                <w:sz w:val="24"/>
                <w:szCs w:val="24"/>
                <w:lang w:val="ru-RU" w:eastAsia="ru-RU" w:bidi="ar-SA"/>
              </w:rPr>
            </w:pPr>
            <w:r w:rsidRPr="00C44CAC">
              <w:rPr>
                <w:color w:val="000000"/>
                <w:sz w:val="24"/>
                <w:szCs w:val="24"/>
                <w:lang w:val="ru-RU" w:eastAsia="ru-RU" w:bidi="ar-SA"/>
              </w:rPr>
              <w:t>В</w:t>
            </w:r>
            <w:r w:rsidRPr="00C44CAC">
              <w:rPr>
                <w:sz w:val="24"/>
                <w:szCs w:val="24"/>
              </w:rPr>
              <w:t>ажіль перемикання повороту</w:t>
            </w:r>
          </w:p>
        </w:tc>
      </w:tr>
      <w:tr w:rsidR="00A53F18" w:rsidRPr="00C44CAC" w14:paraId="1FF816C9" w14:textId="77777777" w:rsidTr="00837D27">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14:paraId="1EA3E993" w14:textId="77777777" w:rsidR="00A53F18" w:rsidRPr="00C44CAC" w:rsidRDefault="00A53F18" w:rsidP="00837D27">
            <w:pPr>
              <w:spacing w:line="240" w:lineRule="auto"/>
              <w:ind w:firstLine="0"/>
              <w:jc w:val="right"/>
              <w:rPr>
                <w:color w:val="000000"/>
                <w:sz w:val="24"/>
                <w:szCs w:val="24"/>
                <w:lang w:val="ru-RU" w:eastAsia="ru-RU" w:bidi="ar-SA"/>
              </w:rPr>
            </w:pPr>
            <w:r w:rsidRPr="00C44CAC">
              <w:rPr>
                <w:color w:val="000000"/>
                <w:sz w:val="24"/>
                <w:szCs w:val="24"/>
                <w:lang w:val="ru-RU" w:eastAsia="ru-RU" w:bidi="ar-SA"/>
              </w:rPr>
              <w:t>45</w:t>
            </w:r>
          </w:p>
        </w:tc>
        <w:tc>
          <w:tcPr>
            <w:tcW w:w="3620" w:type="dxa"/>
            <w:tcBorders>
              <w:top w:val="nil"/>
              <w:left w:val="nil"/>
              <w:bottom w:val="single" w:sz="4" w:space="0" w:color="auto"/>
              <w:right w:val="single" w:sz="4" w:space="0" w:color="auto"/>
            </w:tcBorders>
            <w:shd w:val="clear" w:color="auto" w:fill="auto"/>
            <w:noWrap/>
            <w:vAlign w:val="bottom"/>
            <w:hideMark/>
          </w:tcPr>
          <w:p w14:paraId="11445C49" w14:textId="77777777" w:rsidR="00A53F18" w:rsidRPr="00C44CAC" w:rsidRDefault="00A53F18" w:rsidP="00837D27">
            <w:pPr>
              <w:spacing w:line="240" w:lineRule="auto"/>
              <w:ind w:firstLine="0"/>
              <w:jc w:val="left"/>
              <w:rPr>
                <w:color w:val="000000"/>
                <w:sz w:val="24"/>
                <w:szCs w:val="24"/>
                <w:lang w:val="ru-RU" w:eastAsia="ru-RU" w:bidi="ar-SA"/>
              </w:rPr>
            </w:pPr>
            <w:r w:rsidRPr="00C44CAC">
              <w:rPr>
                <w:sz w:val="24"/>
                <w:szCs w:val="24"/>
              </w:rPr>
              <w:t>die Bremse</w:t>
            </w:r>
          </w:p>
        </w:tc>
        <w:tc>
          <w:tcPr>
            <w:tcW w:w="3920" w:type="dxa"/>
            <w:tcBorders>
              <w:top w:val="nil"/>
              <w:left w:val="nil"/>
              <w:bottom w:val="single" w:sz="4" w:space="0" w:color="auto"/>
              <w:right w:val="single" w:sz="4" w:space="0" w:color="auto"/>
            </w:tcBorders>
            <w:shd w:val="clear" w:color="auto" w:fill="auto"/>
            <w:noWrap/>
            <w:vAlign w:val="bottom"/>
            <w:hideMark/>
          </w:tcPr>
          <w:p w14:paraId="0695129F" w14:textId="77777777" w:rsidR="00A53F18" w:rsidRPr="00C44CAC" w:rsidRDefault="00A53F18" w:rsidP="00837D27">
            <w:pPr>
              <w:spacing w:line="240" w:lineRule="auto"/>
              <w:ind w:firstLine="0"/>
              <w:jc w:val="left"/>
              <w:rPr>
                <w:color w:val="000000"/>
                <w:sz w:val="24"/>
                <w:szCs w:val="24"/>
                <w:lang w:val="ru-RU" w:eastAsia="ru-RU" w:bidi="ar-SA"/>
              </w:rPr>
            </w:pPr>
            <w:r w:rsidRPr="00C44CAC">
              <w:rPr>
                <w:color w:val="000000"/>
                <w:sz w:val="24"/>
                <w:szCs w:val="24"/>
                <w:lang w:val="ru-RU" w:eastAsia="ru-RU" w:bidi="ar-SA"/>
              </w:rPr>
              <w:t>Гальмо</w:t>
            </w:r>
          </w:p>
        </w:tc>
      </w:tr>
      <w:tr w:rsidR="00A53F18" w:rsidRPr="00C44CAC" w14:paraId="71682DCE" w14:textId="77777777" w:rsidTr="00837D27">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14:paraId="0B8ED944" w14:textId="77777777" w:rsidR="00A53F18" w:rsidRPr="00C44CAC" w:rsidRDefault="00A53F18" w:rsidP="00837D27">
            <w:pPr>
              <w:spacing w:line="240" w:lineRule="auto"/>
              <w:ind w:firstLine="0"/>
              <w:jc w:val="right"/>
              <w:rPr>
                <w:color w:val="000000"/>
                <w:sz w:val="24"/>
                <w:szCs w:val="24"/>
                <w:lang w:val="ru-RU" w:eastAsia="ru-RU" w:bidi="ar-SA"/>
              </w:rPr>
            </w:pPr>
            <w:r w:rsidRPr="00C44CAC">
              <w:rPr>
                <w:color w:val="000000"/>
                <w:sz w:val="24"/>
                <w:szCs w:val="24"/>
                <w:lang w:val="ru-RU" w:eastAsia="ru-RU" w:bidi="ar-SA"/>
              </w:rPr>
              <w:t>46</w:t>
            </w:r>
          </w:p>
        </w:tc>
        <w:tc>
          <w:tcPr>
            <w:tcW w:w="3620" w:type="dxa"/>
            <w:tcBorders>
              <w:top w:val="nil"/>
              <w:left w:val="nil"/>
              <w:bottom w:val="single" w:sz="4" w:space="0" w:color="auto"/>
              <w:right w:val="single" w:sz="4" w:space="0" w:color="auto"/>
            </w:tcBorders>
            <w:shd w:val="clear" w:color="auto" w:fill="auto"/>
            <w:noWrap/>
            <w:vAlign w:val="bottom"/>
          </w:tcPr>
          <w:p w14:paraId="0231BAAE" w14:textId="77777777" w:rsidR="00A53F18" w:rsidRPr="00C44CAC" w:rsidRDefault="00A53F18" w:rsidP="00837D27">
            <w:pPr>
              <w:spacing w:line="240" w:lineRule="auto"/>
              <w:ind w:firstLine="0"/>
              <w:jc w:val="left"/>
              <w:rPr>
                <w:color w:val="000000"/>
                <w:sz w:val="24"/>
                <w:szCs w:val="24"/>
                <w:lang w:val="ru-RU" w:eastAsia="ru-RU" w:bidi="ar-SA"/>
              </w:rPr>
            </w:pPr>
            <w:r w:rsidRPr="00C44CAC">
              <w:rPr>
                <w:sz w:val="24"/>
                <w:szCs w:val="24"/>
                <w:shd w:val="clear" w:color="auto" w:fill="FFFFFF"/>
                <w:lang w:val="en-US"/>
              </w:rPr>
              <w:t xml:space="preserve">die </w:t>
            </w:r>
            <w:r w:rsidRPr="00C44CAC">
              <w:rPr>
                <w:sz w:val="24"/>
                <w:szCs w:val="24"/>
                <w:shd w:val="clear" w:color="auto" w:fill="FFFFFF"/>
              </w:rPr>
              <w:t>Bremsfeder</w:t>
            </w:r>
          </w:p>
        </w:tc>
        <w:tc>
          <w:tcPr>
            <w:tcW w:w="3920" w:type="dxa"/>
            <w:tcBorders>
              <w:top w:val="nil"/>
              <w:left w:val="nil"/>
              <w:bottom w:val="single" w:sz="4" w:space="0" w:color="auto"/>
              <w:right w:val="single" w:sz="4" w:space="0" w:color="auto"/>
            </w:tcBorders>
            <w:shd w:val="clear" w:color="auto" w:fill="auto"/>
            <w:noWrap/>
            <w:vAlign w:val="bottom"/>
          </w:tcPr>
          <w:p w14:paraId="48D368CC" w14:textId="77777777" w:rsidR="00A53F18" w:rsidRPr="00C44CAC" w:rsidRDefault="00A53F18" w:rsidP="00837D27">
            <w:pPr>
              <w:spacing w:line="240" w:lineRule="auto"/>
              <w:ind w:firstLine="0"/>
              <w:jc w:val="left"/>
              <w:rPr>
                <w:color w:val="000000"/>
                <w:sz w:val="24"/>
                <w:szCs w:val="24"/>
                <w:lang w:val="ru-RU" w:eastAsia="ru-RU" w:bidi="ar-SA"/>
              </w:rPr>
            </w:pPr>
            <w:r w:rsidRPr="00C44CAC">
              <w:rPr>
                <w:color w:val="000000"/>
                <w:sz w:val="24"/>
                <w:szCs w:val="24"/>
                <w:lang w:val="ru-RU" w:eastAsia="ru-RU" w:bidi="ar-SA"/>
              </w:rPr>
              <w:t>Гальмівна пружина</w:t>
            </w:r>
          </w:p>
        </w:tc>
      </w:tr>
      <w:tr w:rsidR="00A53F18" w:rsidRPr="00C44CAC" w14:paraId="267318F8" w14:textId="77777777" w:rsidTr="00837D27">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14:paraId="44B2248F" w14:textId="77777777" w:rsidR="00A53F18" w:rsidRPr="00C44CAC" w:rsidRDefault="00A53F18" w:rsidP="00837D27">
            <w:pPr>
              <w:spacing w:line="240" w:lineRule="auto"/>
              <w:ind w:firstLine="0"/>
              <w:jc w:val="right"/>
              <w:rPr>
                <w:color w:val="000000"/>
                <w:sz w:val="24"/>
                <w:szCs w:val="24"/>
                <w:lang w:val="ru-RU" w:eastAsia="ru-RU" w:bidi="ar-SA"/>
              </w:rPr>
            </w:pPr>
            <w:r w:rsidRPr="00C44CAC">
              <w:rPr>
                <w:color w:val="000000"/>
                <w:sz w:val="24"/>
                <w:szCs w:val="24"/>
                <w:lang w:val="ru-RU" w:eastAsia="ru-RU" w:bidi="ar-SA"/>
              </w:rPr>
              <w:t>47</w:t>
            </w:r>
          </w:p>
        </w:tc>
        <w:tc>
          <w:tcPr>
            <w:tcW w:w="3620" w:type="dxa"/>
            <w:tcBorders>
              <w:top w:val="nil"/>
              <w:left w:val="nil"/>
              <w:bottom w:val="single" w:sz="4" w:space="0" w:color="auto"/>
              <w:right w:val="single" w:sz="4" w:space="0" w:color="auto"/>
            </w:tcBorders>
            <w:shd w:val="clear" w:color="auto" w:fill="auto"/>
            <w:noWrap/>
            <w:vAlign w:val="bottom"/>
          </w:tcPr>
          <w:p w14:paraId="01314B02" w14:textId="77777777" w:rsidR="00A53F18" w:rsidRPr="00C44CAC" w:rsidRDefault="00A53F18" w:rsidP="00837D27">
            <w:pPr>
              <w:spacing w:line="240" w:lineRule="auto"/>
              <w:ind w:firstLine="0"/>
              <w:jc w:val="left"/>
              <w:rPr>
                <w:color w:val="000000"/>
                <w:sz w:val="24"/>
                <w:szCs w:val="24"/>
                <w:lang w:val="ru-RU" w:eastAsia="ru-RU" w:bidi="ar-SA"/>
              </w:rPr>
            </w:pPr>
            <w:r w:rsidRPr="00C44CAC">
              <w:rPr>
                <w:sz w:val="24"/>
                <w:szCs w:val="24"/>
              </w:rPr>
              <w:t xml:space="preserve">die Bremstrommels  </w:t>
            </w:r>
          </w:p>
        </w:tc>
        <w:tc>
          <w:tcPr>
            <w:tcW w:w="3920" w:type="dxa"/>
            <w:tcBorders>
              <w:top w:val="nil"/>
              <w:left w:val="nil"/>
              <w:bottom w:val="single" w:sz="4" w:space="0" w:color="auto"/>
              <w:right w:val="single" w:sz="4" w:space="0" w:color="auto"/>
            </w:tcBorders>
            <w:shd w:val="clear" w:color="auto" w:fill="auto"/>
            <w:noWrap/>
            <w:vAlign w:val="bottom"/>
          </w:tcPr>
          <w:p w14:paraId="5B174306" w14:textId="77777777" w:rsidR="00A53F18" w:rsidRPr="00C44CAC" w:rsidRDefault="00A53F18" w:rsidP="00837D27">
            <w:pPr>
              <w:spacing w:line="240" w:lineRule="auto"/>
              <w:ind w:firstLine="0"/>
              <w:jc w:val="left"/>
              <w:rPr>
                <w:color w:val="000000"/>
                <w:sz w:val="24"/>
                <w:szCs w:val="24"/>
                <w:lang w:val="ru-RU" w:eastAsia="ru-RU" w:bidi="ar-SA"/>
              </w:rPr>
            </w:pPr>
            <w:r w:rsidRPr="00C44CAC">
              <w:rPr>
                <w:color w:val="000000"/>
                <w:sz w:val="24"/>
                <w:szCs w:val="24"/>
                <w:lang w:val="ru-RU" w:eastAsia="ru-RU" w:bidi="ar-SA"/>
              </w:rPr>
              <w:t>Гальмівний барабан </w:t>
            </w:r>
          </w:p>
        </w:tc>
      </w:tr>
      <w:tr w:rsidR="00A53F18" w:rsidRPr="00C44CAC" w14:paraId="529EEB79" w14:textId="77777777" w:rsidTr="00837D27">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14:paraId="2891B497" w14:textId="77777777" w:rsidR="00A53F18" w:rsidRPr="00C44CAC" w:rsidRDefault="00A53F18" w:rsidP="00837D27">
            <w:pPr>
              <w:spacing w:line="240" w:lineRule="auto"/>
              <w:ind w:firstLine="0"/>
              <w:jc w:val="right"/>
              <w:rPr>
                <w:color w:val="000000"/>
                <w:sz w:val="24"/>
                <w:szCs w:val="24"/>
                <w:lang w:val="ru-RU" w:eastAsia="ru-RU" w:bidi="ar-SA"/>
              </w:rPr>
            </w:pPr>
            <w:r w:rsidRPr="00C44CAC">
              <w:rPr>
                <w:color w:val="000000"/>
                <w:sz w:val="24"/>
                <w:szCs w:val="24"/>
                <w:lang w:val="ru-RU" w:eastAsia="ru-RU" w:bidi="ar-SA"/>
              </w:rPr>
              <w:t>48</w:t>
            </w:r>
          </w:p>
        </w:tc>
        <w:tc>
          <w:tcPr>
            <w:tcW w:w="3620" w:type="dxa"/>
            <w:tcBorders>
              <w:top w:val="nil"/>
              <w:left w:val="nil"/>
              <w:bottom w:val="single" w:sz="4" w:space="0" w:color="auto"/>
              <w:right w:val="single" w:sz="4" w:space="0" w:color="auto"/>
            </w:tcBorders>
            <w:shd w:val="clear" w:color="auto" w:fill="auto"/>
            <w:noWrap/>
            <w:vAlign w:val="bottom"/>
            <w:hideMark/>
          </w:tcPr>
          <w:p w14:paraId="78C9DE2B" w14:textId="77777777" w:rsidR="00A53F18" w:rsidRPr="00C44CAC" w:rsidRDefault="00A53F18" w:rsidP="00837D27">
            <w:pPr>
              <w:spacing w:line="240" w:lineRule="auto"/>
              <w:ind w:firstLine="0"/>
              <w:jc w:val="left"/>
              <w:rPr>
                <w:color w:val="000000"/>
                <w:sz w:val="24"/>
                <w:szCs w:val="24"/>
                <w:lang w:val="ru-RU" w:eastAsia="ru-RU" w:bidi="ar-SA"/>
              </w:rPr>
            </w:pPr>
            <w:r w:rsidRPr="00C44CAC">
              <w:rPr>
                <w:sz w:val="24"/>
                <w:szCs w:val="24"/>
                <w:lang w:val="en-US"/>
              </w:rPr>
              <w:t>die</w:t>
            </w:r>
            <w:r w:rsidRPr="00C44CAC">
              <w:rPr>
                <w:sz w:val="24"/>
                <w:szCs w:val="24"/>
                <w:lang w:val="ru-RU"/>
              </w:rPr>
              <w:t xml:space="preserve"> </w:t>
            </w:r>
            <w:r w:rsidRPr="00C44CAC">
              <w:rPr>
                <w:sz w:val="24"/>
                <w:szCs w:val="24"/>
                <w:lang w:val="en-US"/>
              </w:rPr>
              <w:t>Bremswelle</w:t>
            </w:r>
          </w:p>
        </w:tc>
        <w:tc>
          <w:tcPr>
            <w:tcW w:w="3920" w:type="dxa"/>
            <w:tcBorders>
              <w:top w:val="nil"/>
              <w:left w:val="nil"/>
              <w:bottom w:val="single" w:sz="4" w:space="0" w:color="auto"/>
              <w:right w:val="single" w:sz="4" w:space="0" w:color="auto"/>
            </w:tcBorders>
            <w:shd w:val="clear" w:color="auto" w:fill="auto"/>
            <w:noWrap/>
            <w:vAlign w:val="bottom"/>
            <w:hideMark/>
          </w:tcPr>
          <w:p w14:paraId="735D053D" w14:textId="77777777" w:rsidR="00A53F18" w:rsidRPr="00C44CAC" w:rsidRDefault="00A53F18" w:rsidP="00837D27">
            <w:pPr>
              <w:spacing w:line="240" w:lineRule="auto"/>
              <w:ind w:firstLine="0"/>
              <w:jc w:val="left"/>
              <w:rPr>
                <w:color w:val="000000"/>
                <w:sz w:val="24"/>
                <w:szCs w:val="24"/>
                <w:lang w:val="ru-RU" w:eastAsia="ru-RU" w:bidi="ar-SA"/>
              </w:rPr>
            </w:pPr>
            <w:r w:rsidRPr="00C44CAC">
              <w:rPr>
                <w:color w:val="000000"/>
                <w:sz w:val="24"/>
                <w:szCs w:val="24"/>
                <w:lang w:val="ru-RU" w:eastAsia="ru-RU" w:bidi="ar-SA"/>
              </w:rPr>
              <w:t>Гальмівний вал</w:t>
            </w:r>
          </w:p>
        </w:tc>
      </w:tr>
    </w:tbl>
    <w:p w14:paraId="35BC539B" w14:textId="77777777" w:rsidR="00A53F18" w:rsidRPr="00C44CAC" w:rsidRDefault="00A53F18" w:rsidP="00A53F18">
      <w:pPr>
        <w:rPr>
          <w:sz w:val="24"/>
          <w:szCs w:val="24"/>
        </w:rPr>
      </w:pPr>
    </w:p>
    <w:tbl>
      <w:tblPr>
        <w:tblW w:w="8116" w:type="dxa"/>
        <w:jc w:val="center"/>
        <w:tblLook w:val="04A0" w:firstRow="1" w:lastRow="0" w:firstColumn="1" w:lastColumn="0" w:noHBand="0" w:noVBand="1"/>
      </w:tblPr>
      <w:tblGrid>
        <w:gridCol w:w="576"/>
        <w:gridCol w:w="3620"/>
        <w:gridCol w:w="3920"/>
      </w:tblGrid>
      <w:tr w:rsidR="00A53F18" w:rsidRPr="00C44CAC" w14:paraId="2AD1BFD3"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14E02233" w14:textId="77777777" w:rsidR="00A53F18" w:rsidRPr="00C44CAC" w:rsidRDefault="00A53F18" w:rsidP="00837D27">
            <w:pPr>
              <w:spacing w:line="240" w:lineRule="auto"/>
              <w:ind w:firstLine="0"/>
              <w:jc w:val="right"/>
              <w:rPr>
                <w:color w:val="000000"/>
                <w:sz w:val="24"/>
                <w:szCs w:val="24"/>
                <w:lang w:val="ru-RU" w:eastAsia="ru-RU" w:bidi="ar-SA"/>
              </w:rPr>
            </w:pPr>
            <w:r w:rsidRPr="00C44CAC">
              <w:rPr>
                <w:color w:val="000000"/>
                <w:sz w:val="24"/>
                <w:szCs w:val="24"/>
                <w:lang w:val="ru-RU" w:eastAsia="ru-RU" w:bidi="ar-SA"/>
              </w:rPr>
              <w:t>49</w:t>
            </w:r>
          </w:p>
        </w:tc>
        <w:tc>
          <w:tcPr>
            <w:tcW w:w="3620" w:type="dxa"/>
            <w:tcBorders>
              <w:top w:val="nil"/>
              <w:left w:val="nil"/>
              <w:bottom w:val="single" w:sz="4" w:space="0" w:color="auto"/>
              <w:right w:val="single" w:sz="4" w:space="0" w:color="auto"/>
            </w:tcBorders>
            <w:shd w:val="clear" w:color="auto" w:fill="auto"/>
            <w:noWrap/>
            <w:vAlign w:val="bottom"/>
          </w:tcPr>
          <w:p w14:paraId="758CBD8A" w14:textId="77777777" w:rsidR="00A53F18" w:rsidRPr="00C44CAC" w:rsidRDefault="00A53F18" w:rsidP="00837D27">
            <w:pPr>
              <w:spacing w:line="240" w:lineRule="auto"/>
              <w:ind w:firstLine="0"/>
              <w:jc w:val="left"/>
              <w:rPr>
                <w:color w:val="000000"/>
                <w:sz w:val="24"/>
                <w:szCs w:val="24"/>
                <w:lang w:val="ru-RU" w:eastAsia="ru-RU" w:bidi="ar-SA"/>
              </w:rPr>
            </w:pPr>
            <w:r w:rsidRPr="00C44CAC">
              <w:rPr>
                <w:color w:val="000000"/>
                <w:sz w:val="24"/>
                <w:szCs w:val="24"/>
                <w:lang w:val="en-US" w:eastAsia="ru-RU" w:bidi="ar-SA"/>
              </w:rPr>
              <w:t>d</w:t>
            </w:r>
            <w:r w:rsidRPr="00C44CAC">
              <w:rPr>
                <w:color w:val="000000"/>
                <w:sz w:val="24"/>
                <w:szCs w:val="24"/>
                <w:lang w:val="ru-RU" w:eastAsia="ru-RU" w:bidi="ar-SA"/>
              </w:rPr>
              <w:t>as Cabriolet</w:t>
            </w:r>
          </w:p>
        </w:tc>
        <w:tc>
          <w:tcPr>
            <w:tcW w:w="3920" w:type="dxa"/>
            <w:tcBorders>
              <w:top w:val="nil"/>
              <w:left w:val="nil"/>
              <w:bottom w:val="single" w:sz="4" w:space="0" w:color="auto"/>
              <w:right w:val="single" w:sz="4" w:space="0" w:color="auto"/>
            </w:tcBorders>
            <w:shd w:val="clear" w:color="auto" w:fill="auto"/>
            <w:noWrap/>
            <w:vAlign w:val="bottom"/>
          </w:tcPr>
          <w:p w14:paraId="33504E1F" w14:textId="77777777" w:rsidR="00A53F18" w:rsidRPr="00C44CAC" w:rsidRDefault="00A53F18" w:rsidP="00837D27">
            <w:pPr>
              <w:spacing w:line="240" w:lineRule="auto"/>
              <w:ind w:firstLine="0"/>
              <w:jc w:val="left"/>
              <w:rPr>
                <w:color w:val="000000"/>
                <w:sz w:val="24"/>
                <w:szCs w:val="24"/>
                <w:lang w:eastAsia="ru-RU" w:bidi="ar-SA"/>
              </w:rPr>
            </w:pPr>
            <w:r w:rsidRPr="00C44CAC">
              <w:rPr>
                <w:color w:val="000000"/>
                <w:sz w:val="24"/>
                <w:szCs w:val="24"/>
                <w:lang w:eastAsia="ru-RU" w:bidi="ar-SA"/>
              </w:rPr>
              <w:t xml:space="preserve">Автомобіль з відкідним верхом </w:t>
            </w:r>
          </w:p>
        </w:tc>
      </w:tr>
      <w:tr w:rsidR="00A53F18" w:rsidRPr="00C44CAC" w14:paraId="4831D221"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4BB8BCD8" w14:textId="77777777" w:rsidR="00A53F18" w:rsidRPr="00C44CAC" w:rsidRDefault="00A53F18" w:rsidP="00837D27">
            <w:pPr>
              <w:spacing w:line="240" w:lineRule="auto"/>
              <w:ind w:firstLine="0"/>
              <w:jc w:val="right"/>
              <w:rPr>
                <w:color w:val="000000"/>
                <w:sz w:val="24"/>
                <w:szCs w:val="24"/>
                <w:lang w:val="ru-RU" w:eastAsia="ru-RU" w:bidi="ar-SA"/>
              </w:rPr>
            </w:pPr>
            <w:r w:rsidRPr="00C44CAC">
              <w:rPr>
                <w:color w:val="000000"/>
                <w:sz w:val="24"/>
                <w:szCs w:val="24"/>
                <w:lang w:val="ru-RU" w:eastAsia="ru-RU" w:bidi="ar-SA"/>
              </w:rPr>
              <w:t>50</w:t>
            </w:r>
          </w:p>
        </w:tc>
        <w:tc>
          <w:tcPr>
            <w:tcW w:w="3620" w:type="dxa"/>
            <w:tcBorders>
              <w:top w:val="nil"/>
              <w:left w:val="nil"/>
              <w:bottom w:val="single" w:sz="4" w:space="0" w:color="auto"/>
              <w:right w:val="single" w:sz="4" w:space="0" w:color="auto"/>
            </w:tcBorders>
            <w:shd w:val="clear" w:color="auto" w:fill="auto"/>
            <w:noWrap/>
            <w:vAlign w:val="bottom"/>
          </w:tcPr>
          <w:p w14:paraId="09319758" w14:textId="77777777" w:rsidR="00A53F18" w:rsidRPr="00C44CAC" w:rsidRDefault="00A53F18" w:rsidP="00837D27">
            <w:pPr>
              <w:spacing w:line="240" w:lineRule="auto"/>
              <w:ind w:firstLine="0"/>
              <w:jc w:val="left"/>
              <w:rPr>
                <w:color w:val="000000"/>
                <w:sz w:val="24"/>
                <w:szCs w:val="24"/>
                <w:lang w:val="ru-RU" w:eastAsia="ru-RU" w:bidi="ar-SA"/>
              </w:rPr>
            </w:pPr>
            <w:r w:rsidRPr="00C44CAC">
              <w:rPr>
                <w:color w:val="231F20"/>
                <w:sz w:val="24"/>
                <w:szCs w:val="24"/>
                <w:shd w:val="clear" w:color="auto" w:fill="FFFFFF"/>
              </w:rPr>
              <w:t>der </w:t>
            </w:r>
            <w:r w:rsidRPr="00C44CAC">
              <w:rPr>
                <w:rStyle w:val="sourceonly"/>
                <w:color w:val="231F20"/>
                <w:sz w:val="24"/>
                <w:szCs w:val="24"/>
                <w:shd w:val="clear" w:color="auto" w:fill="FFFFFF"/>
              </w:rPr>
              <w:t>CD-Wechsler</w:t>
            </w:r>
          </w:p>
        </w:tc>
        <w:tc>
          <w:tcPr>
            <w:tcW w:w="3920" w:type="dxa"/>
            <w:tcBorders>
              <w:top w:val="nil"/>
              <w:left w:val="nil"/>
              <w:bottom w:val="single" w:sz="4" w:space="0" w:color="auto"/>
              <w:right w:val="single" w:sz="4" w:space="0" w:color="auto"/>
            </w:tcBorders>
            <w:shd w:val="clear" w:color="auto" w:fill="auto"/>
            <w:noWrap/>
            <w:vAlign w:val="bottom"/>
          </w:tcPr>
          <w:p w14:paraId="4E87BB86" w14:textId="77777777" w:rsidR="00A53F18" w:rsidRPr="00C44CAC" w:rsidRDefault="00A53F18" w:rsidP="00837D27">
            <w:pPr>
              <w:spacing w:line="240" w:lineRule="auto"/>
              <w:ind w:firstLine="0"/>
              <w:jc w:val="left"/>
              <w:rPr>
                <w:color w:val="000000"/>
                <w:sz w:val="24"/>
                <w:szCs w:val="24"/>
                <w:lang w:val="ru-RU" w:eastAsia="ru-RU" w:bidi="ar-SA"/>
              </w:rPr>
            </w:pPr>
            <w:r w:rsidRPr="00C44CAC">
              <w:rPr>
                <w:color w:val="000000"/>
                <w:sz w:val="24"/>
                <w:szCs w:val="24"/>
                <w:lang w:val="ru-RU" w:eastAsia="ru-RU" w:bidi="ar-SA"/>
              </w:rPr>
              <w:t>Програвач для дисків</w:t>
            </w:r>
          </w:p>
        </w:tc>
      </w:tr>
      <w:tr w:rsidR="00A53F18" w:rsidRPr="00C44CAC" w14:paraId="1CCACB32"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3A571CA5" w14:textId="77777777" w:rsidR="00A53F18" w:rsidRPr="00C44CAC" w:rsidRDefault="00A53F18" w:rsidP="00837D27">
            <w:pPr>
              <w:spacing w:line="240" w:lineRule="auto"/>
              <w:ind w:firstLine="0"/>
              <w:jc w:val="right"/>
              <w:rPr>
                <w:color w:val="000000"/>
                <w:sz w:val="24"/>
                <w:szCs w:val="24"/>
                <w:lang w:val="ru-RU" w:eastAsia="ru-RU" w:bidi="ar-SA"/>
              </w:rPr>
            </w:pPr>
            <w:r w:rsidRPr="00C44CAC">
              <w:rPr>
                <w:color w:val="000000"/>
                <w:sz w:val="24"/>
                <w:szCs w:val="24"/>
                <w:lang w:val="ru-RU" w:eastAsia="ru-RU" w:bidi="ar-SA"/>
              </w:rPr>
              <w:t>51</w:t>
            </w:r>
          </w:p>
        </w:tc>
        <w:tc>
          <w:tcPr>
            <w:tcW w:w="3620" w:type="dxa"/>
            <w:tcBorders>
              <w:top w:val="nil"/>
              <w:left w:val="nil"/>
              <w:bottom w:val="single" w:sz="4" w:space="0" w:color="auto"/>
              <w:right w:val="single" w:sz="4" w:space="0" w:color="auto"/>
            </w:tcBorders>
            <w:shd w:val="clear" w:color="auto" w:fill="auto"/>
            <w:noWrap/>
            <w:vAlign w:val="bottom"/>
          </w:tcPr>
          <w:p w14:paraId="3AF2CBEB" w14:textId="77777777" w:rsidR="00A53F18" w:rsidRPr="00C44CAC" w:rsidRDefault="00A53F18" w:rsidP="00837D27">
            <w:pPr>
              <w:spacing w:line="240" w:lineRule="auto"/>
              <w:ind w:firstLine="0"/>
              <w:jc w:val="left"/>
              <w:rPr>
                <w:color w:val="000000"/>
                <w:sz w:val="24"/>
                <w:szCs w:val="24"/>
                <w:lang w:eastAsia="ru-RU" w:bidi="ar-SA"/>
              </w:rPr>
            </w:pPr>
            <w:r w:rsidRPr="00C44CAC">
              <w:rPr>
                <w:color w:val="000000"/>
                <w:sz w:val="24"/>
                <w:szCs w:val="24"/>
                <w:lang w:val="en-US" w:eastAsia="ru-RU" w:bidi="ar-SA"/>
              </w:rPr>
              <w:t>CIV (Convention Internationale pour le transport des Voyagers)</w:t>
            </w:r>
          </w:p>
        </w:tc>
        <w:tc>
          <w:tcPr>
            <w:tcW w:w="3920" w:type="dxa"/>
            <w:tcBorders>
              <w:top w:val="nil"/>
              <w:left w:val="nil"/>
              <w:bottom w:val="single" w:sz="4" w:space="0" w:color="auto"/>
              <w:right w:val="single" w:sz="4" w:space="0" w:color="auto"/>
            </w:tcBorders>
            <w:shd w:val="clear" w:color="auto" w:fill="auto"/>
            <w:noWrap/>
            <w:vAlign w:val="bottom"/>
          </w:tcPr>
          <w:p w14:paraId="0F85D861" w14:textId="77777777" w:rsidR="00A53F18" w:rsidRPr="00C44CAC" w:rsidRDefault="00A53F18" w:rsidP="00837D27">
            <w:pPr>
              <w:spacing w:line="240" w:lineRule="auto"/>
              <w:ind w:firstLine="0"/>
              <w:jc w:val="left"/>
              <w:rPr>
                <w:color w:val="000000"/>
                <w:sz w:val="24"/>
                <w:szCs w:val="24"/>
                <w:lang w:eastAsia="ru-RU" w:bidi="ar-SA"/>
              </w:rPr>
            </w:pPr>
            <w:r w:rsidRPr="00C44CAC">
              <w:rPr>
                <w:sz w:val="24"/>
                <w:szCs w:val="24"/>
                <w:lang w:eastAsia="ru-RU"/>
              </w:rPr>
              <w:t>Міжнародна конвенція про перевезення авсжирів</w:t>
            </w:r>
          </w:p>
        </w:tc>
      </w:tr>
      <w:tr w:rsidR="00A53F18" w:rsidRPr="00C44CAC" w14:paraId="0F63DBCD"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2AE1FB5B" w14:textId="77777777" w:rsidR="00A53F18" w:rsidRPr="00C44CAC" w:rsidRDefault="00A53F18" w:rsidP="00837D27">
            <w:pPr>
              <w:spacing w:line="240" w:lineRule="auto"/>
              <w:ind w:firstLine="0"/>
              <w:jc w:val="right"/>
              <w:rPr>
                <w:color w:val="000000"/>
                <w:sz w:val="24"/>
                <w:szCs w:val="24"/>
                <w:lang w:val="ru-RU" w:eastAsia="ru-RU" w:bidi="ar-SA"/>
              </w:rPr>
            </w:pPr>
            <w:r w:rsidRPr="00C44CAC">
              <w:rPr>
                <w:color w:val="000000"/>
                <w:sz w:val="24"/>
                <w:szCs w:val="24"/>
                <w:lang w:val="ru-RU" w:eastAsia="ru-RU" w:bidi="ar-SA"/>
              </w:rPr>
              <w:t>52</w:t>
            </w:r>
          </w:p>
        </w:tc>
        <w:tc>
          <w:tcPr>
            <w:tcW w:w="3620" w:type="dxa"/>
            <w:tcBorders>
              <w:top w:val="nil"/>
              <w:left w:val="nil"/>
              <w:bottom w:val="single" w:sz="4" w:space="0" w:color="auto"/>
              <w:right w:val="single" w:sz="4" w:space="0" w:color="auto"/>
            </w:tcBorders>
            <w:shd w:val="clear" w:color="auto" w:fill="auto"/>
            <w:noWrap/>
            <w:vAlign w:val="bottom"/>
          </w:tcPr>
          <w:p w14:paraId="3A74A2C2" w14:textId="77777777" w:rsidR="00A53F18" w:rsidRPr="00C44CAC" w:rsidRDefault="00A53F18" w:rsidP="00837D27">
            <w:pPr>
              <w:shd w:val="clear" w:color="auto" w:fill="FFFFFF"/>
              <w:spacing w:line="240" w:lineRule="auto"/>
              <w:ind w:firstLine="0"/>
              <w:rPr>
                <w:color w:val="000000"/>
                <w:sz w:val="24"/>
                <w:szCs w:val="24"/>
                <w:lang w:val="en-US" w:eastAsia="ru-RU" w:bidi="ar-SA"/>
              </w:rPr>
            </w:pPr>
            <w:r w:rsidRPr="00C44CAC">
              <w:rPr>
                <w:color w:val="000000"/>
                <w:sz w:val="24"/>
                <w:szCs w:val="24"/>
                <w:lang w:val="en-US" w:eastAsia="ru-RU" w:bidi="ar-SA"/>
              </w:rPr>
              <w:t>COTIF (Convention relative aux transportsinternationaux ferroviaires)</w:t>
            </w:r>
          </w:p>
        </w:tc>
        <w:tc>
          <w:tcPr>
            <w:tcW w:w="3920" w:type="dxa"/>
            <w:tcBorders>
              <w:top w:val="nil"/>
              <w:left w:val="nil"/>
              <w:bottom w:val="single" w:sz="4" w:space="0" w:color="auto"/>
              <w:right w:val="single" w:sz="4" w:space="0" w:color="auto"/>
            </w:tcBorders>
            <w:shd w:val="clear" w:color="auto" w:fill="auto"/>
            <w:noWrap/>
            <w:vAlign w:val="bottom"/>
          </w:tcPr>
          <w:p w14:paraId="2794B802" w14:textId="77777777" w:rsidR="00A53F18" w:rsidRPr="00C44CAC" w:rsidRDefault="00A53F18" w:rsidP="00837D27">
            <w:pPr>
              <w:spacing w:line="240" w:lineRule="auto"/>
              <w:ind w:firstLine="0"/>
              <w:jc w:val="left"/>
              <w:rPr>
                <w:color w:val="000000"/>
                <w:sz w:val="24"/>
                <w:szCs w:val="24"/>
                <w:lang w:eastAsia="ru-RU" w:bidi="ar-SA"/>
              </w:rPr>
            </w:pPr>
            <w:r w:rsidRPr="00C44CAC">
              <w:rPr>
                <w:color w:val="000000"/>
                <w:sz w:val="24"/>
                <w:szCs w:val="24"/>
                <w:lang w:eastAsia="ru-RU" w:bidi="ar-SA"/>
              </w:rPr>
              <w:t>Конвенція про міжнародні перевезення пасажирів</w:t>
            </w:r>
          </w:p>
        </w:tc>
      </w:tr>
      <w:tr w:rsidR="00A53F18" w:rsidRPr="00C44CAC" w14:paraId="1B7D1EDE"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04F40E5C" w14:textId="77777777" w:rsidR="00A53F18" w:rsidRPr="00C44CAC" w:rsidRDefault="00A53F18" w:rsidP="00837D27">
            <w:pPr>
              <w:spacing w:line="240" w:lineRule="auto"/>
              <w:ind w:firstLine="0"/>
              <w:jc w:val="right"/>
              <w:rPr>
                <w:color w:val="000000"/>
                <w:sz w:val="24"/>
                <w:szCs w:val="24"/>
                <w:lang w:val="ru-RU" w:eastAsia="ru-RU" w:bidi="ar-SA"/>
              </w:rPr>
            </w:pPr>
            <w:r w:rsidRPr="00C44CAC">
              <w:rPr>
                <w:color w:val="000000"/>
                <w:sz w:val="24"/>
                <w:szCs w:val="24"/>
                <w:lang w:val="ru-RU" w:eastAsia="ru-RU" w:bidi="ar-SA"/>
              </w:rPr>
              <w:t>53</w:t>
            </w:r>
          </w:p>
        </w:tc>
        <w:tc>
          <w:tcPr>
            <w:tcW w:w="3620" w:type="dxa"/>
            <w:tcBorders>
              <w:top w:val="nil"/>
              <w:left w:val="nil"/>
              <w:bottom w:val="single" w:sz="4" w:space="0" w:color="auto"/>
              <w:right w:val="single" w:sz="4" w:space="0" w:color="auto"/>
            </w:tcBorders>
            <w:shd w:val="clear" w:color="auto" w:fill="auto"/>
            <w:noWrap/>
            <w:vAlign w:val="bottom"/>
          </w:tcPr>
          <w:p w14:paraId="21D78C75" w14:textId="77777777" w:rsidR="00A53F18" w:rsidRPr="00C44CAC" w:rsidRDefault="00A53F18" w:rsidP="00837D27">
            <w:pPr>
              <w:spacing w:line="240" w:lineRule="auto"/>
              <w:ind w:firstLine="0"/>
              <w:jc w:val="left"/>
              <w:rPr>
                <w:color w:val="000000" w:themeColor="text1"/>
                <w:sz w:val="24"/>
                <w:szCs w:val="24"/>
                <w:lang w:val="ru-RU" w:eastAsia="ru-RU" w:bidi="ar-SA"/>
              </w:rPr>
            </w:pPr>
            <w:r w:rsidRPr="00C44CAC">
              <w:rPr>
                <w:color w:val="000000"/>
                <w:sz w:val="24"/>
                <w:szCs w:val="24"/>
                <w:lang w:val="ru-RU" w:eastAsia="ru-RU" w:bidi="ar-SA"/>
              </w:rPr>
              <w:t>die Dachgepacktrager</w:t>
            </w:r>
          </w:p>
        </w:tc>
        <w:tc>
          <w:tcPr>
            <w:tcW w:w="3920" w:type="dxa"/>
            <w:tcBorders>
              <w:top w:val="nil"/>
              <w:left w:val="nil"/>
              <w:bottom w:val="single" w:sz="4" w:space="0" w:color="auto"/>
              <w:right w:val="single" w:sz="4" w:space="0" w:color="auto"/>
            </w:tcBorders>
            <w:shd w:val="clear" w:color="auto" w:fill="auto"/>
            <w:noWrap/>
            <w:vAlign w:val="bottom"/>
          </w:tcPr>
          <w:p w14:paraId="65341E59" w14:textId="77777777" w:rsidR="00A53F18" w:rsidRPr="00C44CAC" w:rsidRDefault="00A53F18" w:rsidP="00837D27">
            <w:pPr>
              <w:spacing w:line="240" w:lineRule="auto"/>
              <w:ind w:firstLine="0"/>
              <w:jc w:val="left"/>
              <w:rPr>
                <w:color w:val="000000"/>
                <w:sz w:val="24"/>
                <w:szCs w:val="24"/>
                <w:lang w:val="ru-RU" w:eastAsia="ru-RU" w:bidi="ar-SA"/>
              </w:rPr>
            </w:pPr>
            <w:r w:rsidRPr="00C44CAC">
              <w:rPr>
                <w:color w:val="000000"/>
                <w:sz w:val="24"/>
                <w:szCs w:val="24"/>
                <w:lang w:val="ru-RU" w:eastAsia="ru-RU" w:bidi="ar-SA"/>
              </w:rPr>
              <w:t>Багажник з розміщенням на даху авто</w:t>
            </w:r>
          </w:p>
        </w:tc>
      </w:tr>
      <w:tr w:rsidR="00A53F18" w:rsidRPr="00C44CAC" w14:paraId="61C0B36C"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2A15D8A8" w14:textId="77777777" w:rsidR="00A53F18" w:rsidRPr="00C44CAC" w:rsidRDefault="00A53F18" w:rsidP="00837D27">
            <w:pPr>
              <w:spacing w:line="240" w:lineRule="auto"/>
              <w:ind w:firstLine="0"/>
              <w:jc w:val="right"/>
              <w:rPr>
                <w:color w:val="000000"/>
                <w:sz w:val="24"/>
                <w:szCs w:val="24"/>
                <w:lang w:val="ru-RU" w:eastAsia="ru-RU" w:bidi="ar-SA"/>
              </w:rPr>
            </w:pPr>
            <w:r w:rsidRPr="00C44CAC">
              <w:rPr>
                <w:color w:val="000000"/>
                <w:sz w:val="24"/>
                <w:szCs w:val="24"/>
                <w:lang w:val="ru-RU" w:eastAsia="ru-RU" w:bidi="ar-SA"/>
              </w:rPr>
              <w:t>54</w:t>
            </w:r>
          </w:p>
        </w:tc>
        <w:tc>
          <w:tcPr>
            <w:tcW w:w="3620" w:type="dxa"/>
            <w:tcBorders>
              <w:top w:val="nil"/>
              <w:left w:val="nil"/>
              <w:bottom w:val="single" w:sz="4" w:space="0" w:color="auto"/>
              <w:right w:val="single" w:sz="4" w:space="0" w:color="auto"/>
            </w:tcBorders>
            <w:shd w:val="clear" w:color="auto" w:fill="auto"/>
            <w:noWrap/>
            <w:vAlign w:val="bottom"/>
          </w:tcPr>
          <w:p w14:paraId="23256CBD" w14:textId="77777777" w:rsidR="00A53F18" w:rsidRPr="00C44CAC" w:rsidRDefault="00A53F18" w:rsidP="00837D27">
            <w:pPr>
              <w:spacing w:line="240" w:lineRule="auto"/>
              <w:ind w:firstLine="0"/>
              <w:jc w:val="left"/>
              <w:rPr>
                <w:color w:val="000000"/>
                <w:sz w:val="24"/>
                <w:szCs w:val="24"/>
                <w:lang w:val="ru-RU" w:eastAsia="ru-RU" w:bidi="ar-SA"/>
              </w:rPr>
            </w:pPr>
            <w:r w:rsidRPr="00C44CAC">
              <w:rPr>
                <w:color w:val="000000"/>
                <w:sz w:val="24"/>
                <w:szCs w:val="24"/>
                <w:lang w:val="en-US" w:eastAsia="ru-RU" w:bidi="ar-SA"/>
              </w:rPr>
              <w:t xml:space="preserve">die </w:t>
            </w:r>
            <w:r w:rsidRPr="00C44CAC">
              <w:rPr>
                <w:sz w:val="24"/>
                <w:szCs w:val="24"/>
                <w:shd w:val="clear" w:color="auto" w:fill="FFFFFF"/>
              </w:rPr>
              <w:t>Dauerlast</w:t>
            </w:r>
          </w:p>
        </w:tc>
        <w:tc>
          <w:tcPr>
            <w:tcW w:w="3920" w:type="dxa"/>
            <w:tcBorders>
              <w:top w:val="nil"/>
              <w:left w:val="nil"/>
              <w:bottom w:val="single" w:sz="4" w:space="0" w:color="auto"/>
              <w:right w:val="single" w:sz="4" w:space="0" w:color="auto"/>
            </w:tcBorders>
            <w:shd w:val="clear" w:color="auto" w:fill="auto"/>
            <w:noWrap/>
            <w:vAlign w:val="bottom"/>
          </w:tcPr>
          <w:p w14:paraId="6DC961FA" w14:textId="77777777" w:rsidR="00A53F18" w:rsidRPr="00C44CAC" w:rsidRDefault="00A53F18" w:rsidP="00837D27">
            <w:pPr>
              <w:spacing w:line="240" w:lineRule="auto"/>
              <w:ind w:firstLine="0"/>
              <w:jc w:val="left"/>
              <w:rPr>
                <w:color w:val="000000"/>
                <w:sz w:val="24"/>
                <w:szCs w:val="24"/>
                <w:lang w:val="ru-RU" w:eastAsia="ru-RU" w:bidi="ar-SA"/>
              </w:rPr>
            </w:pPr>
            <w:r w:rsidRPr="00C44CAC">
              <w:rPr>
                <w:color w:val="000000"/>
                <w:sz w:val="24"/>
                <w:szCs w:val="24"/>
                <w:lang w:val="ru-RU" w:eastAsia="ru-RU" w:bidi="ar-SA"/>
              </w:rPr>
              <w:t>Тривале навантаження</w:t>
            </w:r>
          </w:p>
        </w:tc>
      </w:tr>
      <w:tr w:rsidR="00A53F18" w:rsidRPr="00C44CAC" w14:paraId="591B46D9"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38B01CF6" w14:textId="77777777" w:rsidR="00A53F18" w:rsidRPr="00C44CAC" w:rsidRDefault="00A53F18" w:rsidP="00837D27">
            <w:pPr>
              <w:spacing w:line="240" w:lineRule="auto"/>
              <w:ind w:firstLine="0"/>
              <w:jc w:val="right"/>
              <w:rPr>
                <w:color w:val="000000"/>
                <w:sz w:val="24"/>
                <w:szCs w:val="24"/>
                <w:lang w:val="ru-RU" w:eastAsia="ru-RU" w:bidi="ar-SA"/>
              </w:rPr>
            </w:pPr>
            <w:r w:rsidRPr="00C44CAC">
              <w:rPr>
                <w:color w:val="000000"/>
                <w:sz w:val="24"/>
                <w:szCs w:val="24"/>
                <w:lang w:val="ru-RU" w:eastAsia="ru-RU" w:bidi="ar-SA"/>
              </w:rPr>
              <w:t>55</w:t>
            </w:r>
          </w:p>
        </w:tc>
        <w:tc>
          <w:tcPr>
            <w:tcW w:w="3620" w:type="dxa"/>
            <w:tcBorders>
              <w:top w:val="nil"/>
              <w:left w:val="nil"/>
              <w:bottom w:val="single" w:sz="4" w:space="0" w:color="auto"/>
              <w:right w:val="single" w:sz="4" w:space="0" w:color="auto"/>
            </w:tcBorders>
            <w:shd w:val="clear" w:color="auto" w:fill="auto"/>
            <w:noWrap/>
            <w:vAlign w:val="bottom"/>
          </w:tcPr>
          <w:p w14:paraId="5753E454" w14:textId="77777777" w:rsidR="00A53F18" w:rsidRPr="00C44CAC" w:rsidRDefault="00A53F18" w:rsidP="00837D27">
            <w:pPr>
              <w:spacing w:line="240" w:lineRule="auto"/>
              <w:ind w:firstLine="0"/>
              <w:jc w:val="left"/>
              <w:rPr>
                <w:color w:val="000000"/>
                <w:sz w:val="24"/>
                <w:szCs w:val="24"/>
                <w:lang w:val="ru-RU" w:eastAsia="ru-RU" w:bidi="ar-SA"/>
              </w:rPr>
            </w:pPr>
            <w:r w:rsidRPr="00C44CAC">
              <w:rPr>
                <w:color w:val="000000"/>
                <w:sz w:val="24"/>
                <w:szCs w:val="24"/>
                <w:lang w:val="ru-RU" w:eastAsia="ru-RU" w:bidi="ar-SA"/>
              </w:rPr>
              <w:t>die Dauermagnet Kupplung</w:t>
            </w:r>
          </w:p>
        </w:tc>
        <w:tc>
          <w:tcPr>
            <w:tcW w:w="3920" w:type="dxa"/>
            <w:tcBorders>
              <w:top w:val="nil"/>
              <w:left w:val="nil"/>
              <w:bottom w:val="single" w:sz="4" w:space="0" w:color="auto"/>
              <w:right w:val="single" w:sz="4" w:space="0" w:color="auto"/>
            </w:tcBorders>
            <w:shd w:val="clear" w:color="auto" w:fill="auto"/>
            <w:noWrap/>
            <w:vAlign w:val="bottom"/>
          </w:tcPr>
          <w:p w14:paraId="486B57FC" w14:textId="77777777" w:rsidR="00A53F18" w:rsidRPr="00C44CAC" w:rsidRDefault="00A53F18" w:rsidP="00837D27">
            <w:pPr>
              <w:spacing w:line="240" w:lineRule="auto"/>
              <w:ind w:firstLine="0"/>
              <w:jc w:val="left"/>
              <w:rPr>
                <w:color w:val="000000"/>
                <w:sz w:val="24"/>
                <w:szCs w:val="24"/>
                <w:lang w:eastAsia="ru-RU" w:bidi="ar-SA"/>
              </w:rPr>
            </w:pPr>
            <w:r w:rsidRPr="00C44CAC">
              <w:rPr>
                <w:color w:val="000000"/>
                <w:sz w:val="24"/>
                <w:szCs w:val="24"/>
                <w:lang w:val="ru-RU" w:eastAsia="ru-RU" w:bidi="ar-SA"/>
              </w:rPr>
              <w:t>Муфта на постійних магнітах</w:t>
            </w:r>
          </w:p>
        </w:tc>
      </w:tr>
      <w:tr w:rsidR="00A53F18" w:rsidRPr="00C44CAC" w14:paraId="585F8ABD"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0679C6AE" w14:textId="77777777" w:rsidR="00A53F18" w:rsidRPr="00C44CAC" w:rsidRDefault="00A53F18" w:rsidP="00837D27">
            <w:pPr>
              <w:spacing w:line="240" w:lineRule="auto"/>
              <w:ind w:firstLine="0"/>
              <w:jc w:val="right"/>
              <w:rPr>
                <w:color w:val="000000"/>
                <w:sz w:val="24"/>
                <w:szCs w:val="24"/>
                <w:lang w:val="ru-RU" w:eastAsia="ru-RU" w:bidi="ar-SA"/>
              </w:rPr>
            </w:pPr>
            <w:r w:rsidRPr="00C44CAC">
              <w:rPr>
                <w:color w:val="000000"/>
                <w:sz w:val="24"/>
                <w:szCs w:val="24"/>
                <w:lang w:val="ru-RU" w:eastAsia="ru-RU" w:bidi="ar-SA"/>
              </w:rPr>
              <w:t>56</w:t>
            </w:r>
          </w:p>
        </w:tc>
        <w:tc>
          <w:tcPr>
            <w:tcW w:w="3620" w:type="dxa"/>
            <w:tcBorders>
              <w:top w:val="nil"/>
              <w:left w:val="nil"/>
              <w:bottom w:val="single" w:sz="4" w:space="0" w:color="auto"/>
              <w:right w:val="single" w:sz="4" w:space="0" w:color="auto"/>
            </w:tcBorders>
            <w:shd w:val="clear" w:color="auto" w:fill="auto"/>
            <w:noWrap/>
            <w:vAlign w:val="bottom"/>
          </w:tcPr>
          <w:p w14:paraId="08C7BE82" w14:textId="77777777" w:rsidR="00A53F18" w:rsidRPr="00C44CAC" w:rsidRDefault="00A53F18" w:rsidP="00837D27">
            <w:pPr>
              <w:spacing w:line="240" w:lineRule="auto"/>
              <w:ind w:firstLine="0"/>
              <w:jc w:val="left"/>
              <w:rPr>
                <w:color w:val="000000"/>
                <w:sz w:val="24"/>
                <w:szCs w:val="24"/>
                <w:lang w:val="ru-RU" w:eastAsia="ru-RU" w:bidi="ar-SA"/>
              </w:rPr>
            </w:pPr>
            <w:r w:rsidRPr="00C44CAC">
              <w:rPr>
                <w:color w:val="000000"/>
                <w:sz w:val="24"/>
                <w:szCs w:val="24"/>
                <w:lang w:val="en-US" w:eastAsia="ru-RU" w:bidi="ar-SA"/>
              </w:rPr>
              <w:t xml:space="preserve">die Daumenscheibe </w:t>
            </w:r>
          </w:p>
        </w:tc>
        <w:tc>
          <w:tcPr>
            <w:tcW w:w="3920" w:type="dxa"/>
            <w:tcBorders>
              <w:top w:val="nil"/>
              <w:left w:val="nil"/>
              <w:bottom w:val="single" w:sz="4" w:space="0" w:color="auto"/>
              <w:right w:val="single" w:sz="4" w:space="0" w:color="auto"/>
            </w:tcBorders>
            <w:shd w:val="clear" w:color="auto" w:fill="auto"/>
            <w:noWrap/>
            <w:vAlign w:val="bottom"/>
          </w:tcPr>
          <w:p w14:paraId="71E424AA" w14:textId="77777777" w:rsidR="00A53F18" w:rsidRPr="00C44CAC" w:rsidRDefault="00A53F18" w:rsidP="00837D27">
            <w:pPr>
              <w:spacing w:line="240" w:lineRule="auto"/>
              <w:ind w:firstLine="0"/>
              <w:jc w:val="left"/>
              <w:rPr>
                <w:color w:val="000000"/>
                <w:sz w:val="24"/>
                <w:szCs w:val="24"/>
                <w:lang w:val="ru-RU" w:eastAsia="ru-RU" w:bidi="ar-SA"/>
              </w:rPr>
            </w:pPr>
            <w:r w:rsidRPr="00C44CAC">
              <w:rPr>
                <w:color w:val="000000"/>
                <w:sz w:val="24"/>
                <w:szCs w:val="24"/>
                <w:lang w:val="en-US" w:eastAsia="ru-RU" w:bidi="ar-SA"/>
              </w:rPr>
              <w:t>Кулачковий диск</w:t>
            </w:r>
          </w:p>
        </w:tc>
      </w:tr>
      <w:tr w:rsidR="00A53F18" w:rsidRPr="00C44CAC" w14:paraId="653101BD"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645A4D99" w14:textId="77777777" w:rsidR="00A53F18" w:rsidRPr="00C44CAC" w:rsidRDefault="00A53F18" w:rsidP="00837D27">
            <w:pPr>
              <w:spacing w:line="240" w:lineRule="auto"/>
              <w:ind w:firstLine="0"/>
              <w:jc w:val="right"/>
              <w:rPr>
                <w:color w:val="000000"/>
                <w:sz w:val="24"/>
                <w:szCs w:val="24"/>
                <w:lang w:val="ru-RU" w:eastAsia="ru-RU" w:bidi="ar-SA"/>
              </w:rPr>
            </w:pPr>
            <w:r w:rsidRPr="00C44CAC">
              <w:rPr>
                <w:color w:val="000000"/>
                <w:sz w:val="24"/>
                <w:szCs w:val="24"/>
                <w:lang w:val="ru-RU" w:eastAsia="ru-RU" w:bidi="ar-SA"/>
              </w:rPr>
              <w:t>57</w:t>
            </w:r>
          </w:p>
        </w:tc>
        <w:tc>
          <w:tcPr>
            <w:tcW w:w="3620" w:type="dxa"/>
            <w:tcBorders>
              <w:top w:val="nil"/>
              <w:left w:val="nil"/>
              <w:bottom w:val="single" w:sz="4" w:space="0" w:color="auto"/>
              <w:right w:val="single" w:sz="4" w:space="0" w:color="auto"/>
            </w:tcBorders>
            <w:shd w:val="clear" w:color="auto" w:fill="auto"/>
            <w:noWrap/>
            <w:vAlign w:val="bottom"/>
          </w:tcPr>
          <w:p w14:paraId="775FD7B8" w14:textId="77777777" w:rsidR="00A53F18" w:rsidRPr="00C44CAC" w:rsidRDefault="00A53F18" w:rsidP="00837D27">
            <w:pPr>
              <w:spacing w:line="240" w:lineRule="auto"/>
              <w:ind w:firstLine="0"/>
              <w:jc w:val="left"/>
              <w:rPr>
                <w:color w:val="000000"/>
                <w:sz w:val="24"/>
                <w:szCs w:val="24"/>
                <w:lang w:val="ru-RU" w:eastAsia="ru-RU" w:bidi="ar-SA"/>
              </w:rPr>
            </w:pPr>
            <w:r w:rsidRPr="00C44CAC">
              <w:rPr>
                <w:bCs/>
                <w:color w:val="000000" w:themeColor="text1"/>
                <w:sz w:val="24"/>
                <w:szCs w:val="24"/>
                <w:shd w:val="clear" w:color="auto" w:fill="FFFFFF"/>
                <w:lang w:val="en-US"/>
              </w:rPr>
              <w:t>die Demontage</w:t>
            </w:r>
          </w:p>
        </w:tc>
        <w:tc>
          <w:tcPr>
            <w:tcW w:w="3920" w:type="dxa"/>
            <w:tcBorders>
              <w:top w:val="nil"/>
              <w:left w:val="nil"/>
              <w:bottom w:val="single" w:sz="4" w:space="0" w:color="auto"/>
              <w:right w:val="single" w:sz="4" w:space="0" w:color="auto"/>
            </w:tcBorders>
            <w:shd w:val="clear" w:color="auto" w:fill="auto"/>
            <w:noWrap/>
            <w:vAlign w:val="bottom"/>
          </w:tcPr>
          <w:p w14:paraId="32E3B8B0" w14:textId="77777777" w:rsidR="00A53F18" w:rsidRPr="00C44CAC" w:rsidRDefault="00A53F18" w:rsidP="00837D27">
            <w:pPr>
              <w:spacing w:line="240" w:lineRule="auto"/>
              <w:ind w:firstLine="0"/>
              <w:jc w:val="left"/>
              <w:rPr>
                <w:color w:val="000000"/>
                <w:sz w:val="24"/>
                <w:szCs w:val="24"/>
                <w:lang w:val="ru-RU" w:eastAsia="ru-RU" w:bidi="ar-SA"/>
              </w:rPr>
            </w:pPr>
            <w:r w:rsidRPr="00C44CAC">
              <w:rPr>
                <w:color w:val="000000"/>
                <w:sz w:val="24"/>
                <w:szCs w:val="24"/>
                <w:lang w:eastAsia="ru-RU" w:bidi="ar-SA"/>
              </w:rPr>
              <w:t>Розбір</w:t>
            </w:r>
          </w:p>
        </w:tc>
      </w:tr>
      <w:tr w:rsidR="00A53F18" w:rsidRPr="00C44CAC" w14:paraId="3576DA59"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241CACA4" w14:textId="77777777" w:rsidR="00A53F18" w:rsidRPr="00C44CAC" w:rsidRDefault="00A53F18" w:rsidP="00837D27">
            <w:pPr>
              <w:spacing w:line="240" w:lineRule="auto"/>
              <w:ind w:firstLine="0"/>
              <w:jc w:val="right"/>
              <w:rPr>
                <w:color w:val="000000"/>
                <w:sz w:val="24"/>
                <w:szCs w:val="24"/>
                <w:lang w:val="ru-RU" w:eastAsia="ru-RU" w:bidi="ar-SA"/>
              </w:rPr>
            </w:pPr>
            <w:r w:rsidRPr="00C44CAC">
              <w:rPr>
                <w:color w:val="000000"/>
                <w:sz w:val="24"/>
                <w:szCs w:val="24"/>
                <w:lang w:val="ru-RU" w:eastAsia="ru-RU" w:bidi="ar-SA"/>
              </w:rPr>
              <w:t>58</w:t>
            </w:r>
          </w:p>
        </w:tc>
        <w:tc>
          <w:tcPr>
            <w:tcW w:w="3620" w:type="dxa"/>
            <w:tcBorders>
              <w:top w:val="nil"/>
              <w:left w:val="nil"/>
              <w:bottom w:val="single" w:sz="4" w:space="0" w:color="auto"/>
              <w:right w:val="single" w:sz="4" w:space="0" w:color="auto"/>
            </w:tcBorders>
            <w:shd w:val="clear" w:color="auto" w:fill="auto"/>
            <w:noWrap/>
            <w:vAlign w:val="bottom"/>
          </w:tcPr>
          <w:p w14:paraId="7B17E884" w14:textId="77777777" w:rsidR="00A53F18" w:rsidRPr="00C44CAC" w:rsidRDefault="00A53F18" w:rsidP="00837D27">
            <w:pPr>
              <w:spacing w:line="240" w:lineRule="auto"/>
              <w:ind w:firstLine="0"/>
              <w:jc w:val="left"/>
              <w:rPr>
                <w:color w:val="000000"/>
                <w:sz w:val="24"/>
                <w:szCs w:val="24"/>
                <w:lang w:val="ru-RU" w:eastAsia="ru-RU" w:bidi="ar-SA"/>
              </w:rPr>
            </w:pPr>
            <w:r w:rsidRPr="00C44CAC">
              <w:rPr>
                <w:bCs/>
                <w:color w:val="000000" w:themeColor="text1"/>
                <w:sz w:val="24"/>
                <w:szCs w:val="24"/>
                <w:lang w:val="en-US" w:eastAsia="ru-RU"/>
              </w:rPr>
              <w:t>die Diagnostik</w:t>
            </w:r>
          </w:p>
        </w:tc>
        <w:tc>
          <w:tcPr>
            <w:tcW w:w="3920" w:type="dxa"/>
            <w:tcBorders>
              <w:top w:val="nil"/>
              <w:left w:val="nil"/>
              <w:bottom w:val="single" w:sz="4" w:space="0" w:color="auto"/>
              <w:right w:val="single" w:sz="4" w:space="0" w:color="auto"/>
            </w:tcBorders>
            <w:shd w:val="clear" w:color="auto" w:fill="auto"/>
            <w:noWrap/>
            <w:vAlign w:val="bottom"/>
          </w:tcPr>
          <w:p w14:paraId="5F400118" w14:textId="77777777" w:rsidR="00A53F18" w:rsidRPr="00C44CAC" w:rsidRDefault="00A53F18" w:rsidP="00837D27">
            <w:pPr>
              <w:spacing w:line="240" w:lineRule="auto"/>
              <w:ind w:firstLine="0"/>
              <w:jc w:val="left"/>
              <w:rPr>
                <w:color w:val="000000"/>
                <w:sz w:val="24"/>
                <w:szCs w:val="24"/>
                <w:lang w:val="ru-RU" w:eastAsia="ru-RU" w:bidi="ar-SA"/>
              </w:rPr>
            </w:pPr>
            <w:r w:rsidRPr="00C44CAC">
              <w:rPr>
                <w:color w:val="000000"/>
                <w:sz w:val="24"/>
                <w:szCs w:val="24"/>
                <w:lang w:eastAsia="ru-RU" w:bidi="ar-SA"/>
              </w:rPr>
              <w:t>Діагностика</w:t>
            </w:r>
            <w:r w:rsidRPr="00C44CAC">
              <w:rPr>
                <w:color w:val="000000"/>
                <w:sz w:val="24"/>
                <w:szCs w:val="24"/>
                <w:lang w:val="ru-RU" w:eastAsia="ru-RU" w:bidi="ar-SA"/>
              </w:rPr>
              <w:t> </w:t>
            </w:r>
          </w:p>
        </w:tc>
      </w:tr>
      <w:tr w:rsidR="00A53F18" w:rsidRPr="00C44CAC" w14:paraId="6FAF7094"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2BA36000" w14:textId="77777777" w:rsidR="00A53F18" w:rsidRPr="00C44CAC" w:rsidRDefault="00A53F18" w:rsidP="00837D27">
            <w:pPr>
              <w:spacing w:line="240" w:lineRule="auto"/>
              <w:ind w:firstLine="0"/>
              <w:jc w:val="right"/>
              <w:rPr>
                <w:color w:val="000000"/>
                <w:sz w:val="24"/>
                <w:szCs w:val="24"/>
                <w:lang w:val="ru-RU" w:eastAsia="ru-RU" w:bidi="ar-SA"/>
              </w:rPr>
            </w:pPr>
            <w:r w:rsidRPr="00C44CAC">
              <w:rPr>
                <w:color w:val="000000"/>
                <w:sz w:val="24"/>
                <w:szCs w:val="24"/>
                <w:lang w:val="ru-RU" w:eastAsia="ru-RU" w:bidi="ar-SA"/>
              </w:rPr>
              <w:t>59</w:t>
            </w:r>
          </w:p>
        </w:tc>
        <w:tc>
          <w:tcPr>
            <w:tcW w:w="3620" w:type="dxa"/>
            <w:tcBorders>
              <w:top w:val="nil"/>
              <w:left w:val="nil"/>
              <w:bottom w:val="single" w:sz="4" w:space="0" w:color="auto"/>
              <w:right w:val="single" w:sz="4" w:space="0" w:color="auto"/>
            </w:tcBorders>
            <w:shd w:val="clear" w:color="auto" w:fill="auto"/>
            <w:noWrap/>
            <w:vAlign w:val="bottom"/>
          </w:tcPr>
          <w:p w14:paraId="35A6A768" w14:textId="77777777" w:rsidR="00A53F18" w:rsidRPr="00C44CAC" w:rsidRDefault="00A53F18" w:rsidP="00837D27">
            <w:pPr>
              <w:spacing w:line="240" w:lineRule="auto"/>
              <w:ind w:firstLine="0"/>
              <w:jc w:val="left"/>
              <w:rPr>
                <w:color w:val="000000"/>
                <w:sz w:val="24"/>
                <w:szCs w:val="24"/>
                <w:lang w:val="ru-RU" w:eastAsia="ru-RU" w:bidi="ar-SA"/>
              </w:rPr>
            </w:pPr>
            <w:r w:rsidRPr="00C44CAC">
              <w:rPr>
                <w:bCs/>
                <w:color w:val="000000" w:themeColor="text1"/>
                <w:sz w:val="24"/>
                <w:szCs w:val="24"/>
                <w:lang w:eastAsia="ru-RU"/>
              </w:rPr>
              <w:t>die Diesellok</w:t>
            </w:r>
          </w:p>
        </w:tc>
        <w:tc>
          <w:tcPr>
            <w:tcW w:w="3920" w:type="dxa"/>
            <w:tcBorders>
              <w:top w:val="nil"/>
              <w:left w:val="nil"/>
              <w:bottom w:val="single" w:sz="4" w:space="0" w:color="auto"/>
              <w:right w:val="single" w:sz="4" w:space="0" w:color="auto"/>
            </w:tcBorders>
            <w:shd w:val="clear" w:color="auto" w:fill="auto"/>
            <w:noWrap/>
            <w:vAlign w:val="bottom"/>
          </w:tcPr>
          <w:p w14:paraId="55711E97" w14:textId="77777777" w:rsidR="00A53F18" w:rsidRPr="00C44CAC" w:rsidRDefault="00A53F18" w:rsidP="00837D27">
            <w:pPr>
              <w:spacing w:line="240" w:lineRule="auto"/>
              <w:ind w:firstLine="0"/>
              <w:jc w:val="left"/>
              <w:rPr>
                <w:color w:val="000000"/>
                <w:sz w:val="24"/>
                <w:szCs w:val="24"/>
                <w:lang w:val="ru-RU" w:eastAsia="ru-RU" w:bidi="ar-SA"/>
              </w:rPr>
            </w:pPr>
            <w:r w:rsidRPr="00C44CAC">
              <w:rPr>
                <w:color w:val="000000"/>
                <w:sz w:val="24"/>
                <w:szCs w:val="24"/>
                <w:lang w:val="ru-RU" w:eastAsia="ru-RU" w:bidi="ar-SA"/>
              </w:rPr>
              <w:t>Тепловоз</w:t>
            </w:r>
          </w:p>
        </w:tc>
      </w:tr>
      <w:tr w:rsidR="00A53F18" w:rsidRPr="00C44CAC" w14:paraId="57690C2D"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387EC2EB" w14:textId="77777777" w:rsidR="00A53F18" w:rsidRPr="00C44CAC" w:rsidRDefault="00A53F18" w:rsidP="00837D27">
            <w:pPr>
              <w:spacing w:line="240" w:lineRule="auto"/>
              <w:ind w:firstLine="0"/>
              <w:jc w:val="right"/>
              <w:rPr>
                <w:color w:val="000000"/>
                <w:sz w:val="24"/>
                <w:szCs w:val="24"/>
                <w:lang w:val="ru-RU" w:eastAsia="ru-RU" w:bidi="ar-SA"/>
              </w:rPr>
            </w:pPr>
            <w:r w:rsidRPr="00C44CAC">
              <w:rPr>
                <w:color w:val="000000"/>
                <w:sz w:val="24"/>
                <w:szCs w:val="24"/>
                <w:lang w:val="ru-RU" w:eastAsia="ru-RU" w:bidi="ar-SA"/>
              </w:rPr>
              <w:t>60</w:t>
            </w:r>
          </w:p>
        </w:tc>
        <w:tc>
          <w:tcPr>
            <w:tcW w:w="3620" w:type="dxa"/>
            <w:tcBorders>
              <w:top w:val="nil"/>
              <w:left w:val="nil"/>
              <w:bottom w:val="single" w:sz="4" w:space="0" w:color="auto"/>
              <w:right w:val="single" w:sz="4" w:space="0" w:color="auto"/>
            </w:tcBorders>
            <w:shd w:val="clear" w:color="auto" w:fill="auto"/>
            <w:noWrap/>
            <w:vAlign w:val="bottom"/>
          </w:tcPr>
          <w:p w14:paraId="72089399" w14:textId="77777777" w:rsidR="00A53F18" w:rsidRPr="00C44CAC" w:rsidRDefault="00A53F18" w:rsidP="00837D27">
            <w:pPr>
              <w:spacing w:line="240" w:lineRule="auto"/>
              <w:ind w:firstLine="0"/>
              <w:jc w:val="left"/>
              <w:rPr>
                <w:color w:val="000000"/>
                <w:sz w:val="24"/>
                <w:szCs w:val="24"/>
                <w:lang w:val="ru-RU" w:eastAsia="ru-RU" w:bidi="ar-SA"/>
              </w:rPr>
            </w:pPr>
            <w:r w:rsidRPr="00C44CAC">
              <w:rPr>
                <w:color w:val="000000"/>
                <w:sz w:val="24"/>
                <w:szCs w:val="24"/>
                <w:lang w:val="ru-RU" w:eastAsia="ru-RU" w:bidi="ar-SA"/>
              </w:rPr>
              <w:t xml:space="preserve">die Dichtungsfeder     </w:t>
            </w:r>
          </w:p>
        </w:tc>
        <w:tc>
          <w:tcPr>
            <w:tcW w:w="3920" w:type="dxa"/>
            <w:tcBorders>
              <w:top w:val="nil"/>
              <w:left w:val="nil"/>
              <w:bottom w:val="single" w:sz="4" w:space="0" w:color="auto"/>
              <w:right w:val="single" w:sz="4" w:space="0" w:color="auto"/>
            </w:tcBorders>
            <w:shd w:val="clear" w:color="auto" w:fill="auto"/>
            <w:noWrap/>
            <w:vAlign w:val="bottom"/>
          </w:tcPr>
          <w:p w14:paraId="4E1359CE" w14:textId="77777777" w:rsidR="00A53F18" w:rsidRPr="00C44CAC" w:rsidRDefault="00A53F18" w:rsidP="00837D27">
            <w:pPr>
              <w:spacing w:line="240" w:lineRule="auto"/>
              <w:ind w:firstLine="0"/>
              <w:jc w:val="left"/>
              <w:rPr>
                <w:color w:val="000000"/>
                <w:sz w:val="24"/>
                <w:szCs w:val="24"/>
                <w:lang w:val="ru-RU" w:eastAsia="ru-RU" w:bidi="ar-SA"/>
              </w:rPr>
            </w:pPr>
            <w:r w:rsidRPr="00C44CAC">
              <w:rPr>
                <w:color w:val="000000"/>
                <w:sz w:val="24"/>
                <w:szCs w:val="24"/>
                <w:lang w:eastAsia="ru-RU" w:bidi="ar-SA"/>
              </w:rPr>
              <w:t>Ущільнююча пружина</w:t>
            </w:r>
          </w:p>
        </w:tc>
      </w:tr>
      <w:tr w:rsidR="00A53F18" w:rsidRPr="00C44CAC" w14:paraId="012B2082"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404FA1A" w14:textId="77777777" w:rsidR="00A53F18" w:rsidRPr="00C44CAC" w:rsidRDefault="00A53F18" w:rsidP="00837D27">
            <w:pPr>
              <w:spacing w:line="240" w:lineRule="auto"/>
              <w:ind w:firstLine="0"/>
              <w:jc w:val="right"/>
              <w:rPr>
                <w:color w:val="000000"/>
                <w:sz w:val="24"/>
                <w:szCs w:val="24"/>
                <w:lang w:val="ru-RU" w:eastAsia="ru-RU" w:bidi="ar-SA"/>
              </w:rPr>
            </w:pPr>
            <w:r w:rsidRPr="00C44CAC">
              <w:rPr>
                <w:color w:val="000000"/>
                <w:sz w:val="24"/>
                <w:szCs w:val="24"/>
                <w:lang w:val="ru-RU" w:eastAsia="ru-RU" w:bidi="ar-SA"/>
              </w:rPr>
              <w:t>61</w:t>
            </w:r>
          </w:p>
        </w:tc>
        <w:tc>
          <w:tcPr>
            <w:tcW w:w="3620" w:type="dxa"/>
            <w:tcBorders>
              <w:top w:val="nil"/>
              <w:left w:val="nil"/>
              <w:bottom w:val="single" w:sz="4" w:space="0" w:color="auto"/>
              <w:right w:val="single" w:sz="4" w:space="0" w:color="auto"/>
            </w:tcBorders>
            <w:shd w:val="clear" w:color="auto" w:fill="auto"/>
            <w:noWrap/>
            <w:vAlign w:val="bottom"/>
          </w:tcPr>
          <w:p w14:paraId="7DFBBCE4" w14:textId="77777777" w:rsidR="00A53F18" w:rsidRPr="00C44CAC" w:rsidRDefault="00A53F18" w:rsidP="00837D27">
            <w:pPr>
              <w:spacing w:line="240" w:lineRule="auto"/>
              <w:ind w:firstLine="0"/>
              <w:jc w:val="left"/>
              <w:rPr>
                <w:color w:val="000000"/>
                <w:sz w:val="24"/>
                <w:szCs w:val="24"/>
                <w:lang w:val="ru-RU" w:eastAsia="ru-RU" w:bidi="ar-SA"/>
              </w:rPr>
            </w:pPr>
            <w:r w:rsidRPr="00C44CAC">
              <w:rPr>
                <w:color w:val="000000"/>
                <w:sz w:val="24"/>
                <w:szCs w:val="24"/>
                <w:lang w:val="ru-RU" w:eastAsia="ru-RU" w:bidi="ar-SA"/>
              </w:rPr>
              <w:t>das Doppelarmkreuz</w:t>
            </w:r>
          </w:p>
        </w:tc>
        <w:tc>
          <w:tcPr>
            <w:tcW w:w="3920" w:type="dxa"/>
            <w:tcBorders>
              <w:top w:val="nil"/>
              <w:left w:val="nil"/>
              <w:bottom w:val="single" w:sz="4" w:space="0" w:color="auto"/>
              <w:right w:val="single" w:sz="4" w:space="0" w:color="auto"/>
            </w:tcBorders>
            <w:shd w:val="clear" w:color="auto" w:fill="auto"/>
            <w:noWrap/>
            <w:vAlign w:val="bottom"/>
          </w:tcPr>
          <w:p w14:paraId="3D8A6400" w14:textId="77777777" w:rsidR="00A53F18" w:rsidRPr="00C44CAC" w:rsidRDefault="00A53F18" w:rsidP="00837D27">
            <w:pPr>
              <w:spacing w:line="240" w:lineRule="auto"/>
              <w:ind w:firstLine="0"/>
              <w:jc w:val="left"/>
              <w:rPr>
                <w:color w:val="000000"/>
                <w:sz w:val="24"/>
                <w:szCs w:val="24"/>
                <w:lang w:val="ru-RU" w:eastAsia="ru-RU" w:bidi="ar-SA"/>
              </w:rPr>
            </w:pPr>
            <w:r w:rsidRPr="00C44CAC">
              <w:rPr>
                <w:color w:val="000000"/>
                <w:sz w:val="24"/>
                <w:szCs w:val="24"/>
                <w:lang w:val="ru-RU" w:eastAsia="ru-RU" w:bidi="ar-SA"/>
              </w:rPr>
              <w:t>Подвійна хрестовина</w:t>
            </w:r>
          </w:p>
        </w:tc>
      </w:tr>
      <w:tr w:rsidR="00A53F18" w:rsidRPr="00C44CAC" w14:paraId="284E0880"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6E8AB9CB" w14:textId="77777777" w:rsidR="00A53F18" w:rsidRPr="00C44CAC" w:rsidRDefault="00A53F18" w:rsidP="00837D27">
            <w:pPr>
              <w:spacing w:line="240" w:lineRule="auto"/>
              <w:ind w:firstLine="0"/>
              <w:jc w:val="right"/>
              <w:rPr>
                <w:color w:val="000000"/>
                <w:sz w:val="24"/>
                <w:szCs w:val="24"/>
                <w:lang w:val="ru-RU" w:eastAsia="ru-RU" w:bidi="ar-SA"/>
              </w:rPr>
            </w:pPr>
            <w:r w:rsidRPr="00C44CAC">
              <w:rPr>
                <w:color w:val="000000"/>
                <w:sz w:val="24"/>
                <w:szCs w:val="24"/>
                <w:lang w:val="ru-RU" w:eastAsia="ru-RU" w:bidi="ar-SA"/>
              </w:rPr>
              <w:t>62</w:t>
            </w:r>
          </w:p>
        </w:tc>
        <w:tc>
          <w:tcPr>
            <w:tcW w:w="3620" w:type="dxa"/>
            <w:tcBorders>
              <w:top w:val="nil"/>
              <w:left w:val="nil"/>
              <w:bottom w:val="single" w:sz="4" w:space="0" w:color="auto"/>
              <w:right w:val="single" w:sz="4" w:space="0" w:color="auto"/>
            </w:tcBorders>
            <w:shd w:val="clear" w:color="auto" w:fill="auto"/>
            <w:noWrap/>
            <w:vAlign w:val="bottom"/>
          </w:tcPr>
          <w:p w14:paraId="5B06A525" w14:textId="77777777" w:rsidR="00A53F18" w:rsidRPr="00C44CAC" w:rsidRDefault="00A53F18" w:rsidP="00837D27">
            <w:pPr>
              <w:spacing w:line="240" w:lineRule="auto"/>
              <w:ind w:firstLine="0"/>
              <w:jc w:val="left"/>
              <w:rPr>
                <w:color w:val="000000"/>
                <w:sz w:val="24"/>
                <w:szCs w:val="24"/>
                <w:lang w:val="ru-RU" w:eastAsia="ru-RU" w:bidi="ar-SA"/>
              </w:rPr>
            </w:pPr>
            <w:r w:rsidRPr="00C44CAC">
              <w:rPr>
                <w:color w:val="000000"/>
                <w:sz w:val="24"/>
                <w:szCs w:val="24"/>
                <w:lang w:val="ru-RU" w:eastAsia="ru-RU" w:bidi="ar-SA"/>
              </w:rPr>
              <w:t>die Drehachse</w:t>
            </w:r>
          </w:p>
        </w:tc>
        <w:tc>
          <w:tcPr>
            <w:tcW w:w="3920" w:type="dxa"/>
            <w:tcBorders>
              <w:top w:val="nil"/>
              <w:left w:val="nil"/>
              <w:bottom w:val="single" w:sz="4" w:space="0" w:color="auto"/>
              <w:right w:val="single" w:sz="4" w:space="0" w:color="auto"/>
            </w:tcBorders>
            <w:shd w:val="clear" w:color="auto" w:fill="auto"/>
            <w:noWrap/>
            <w:vAlign w:val="bottom"/>
          </w:tcPr>
          <w:p w14:paraId="28FA6053" w14:textId="77777777" w:rsidR="00A53F18" w:rsidRPr="00C44CAC" w:rsidRDefault="00A53F18" w:rsidP="00837D27">
            <w:pPr>
              <w:spacing w:line="240" w:lineRule="auto"/>
              <w:ind w:firstLine="0"/>
              <w:jc w:val="left"/>
              <w:rPr>
                <w:color w:val="000000"/>
                <w:sz w:val="24"/>
                <w:szCs w:val="24"/>
                <w:lang w:val="ru-RU" w:eastAsia="ru-RU" w:bidi="ar-SA"/>
              </w:rPr>
            </w:pPr>
            <w:r w:rsidRPr="00C44CAC">
              <w:rPr>
                <w:color w:val="000000"/>
                <w:sz w:val="24"/>
                <w:szCs w:val="24"/>
                <w:lang w:val="ru-RU" w:eastAsia="ru-RU" w:bidi="ar-SA"/>
              </w:rPr>
              <w:t>Вісь обертання</w:t>
            </w:r>
          </w:p>
        </w:tc>
      </w:tr>
      <w:tr w:rsidR="00A53F18" w:rsidRPr="00C44CAC" w14:paraId="76F1BB32"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4A8E0C1" w14:textId="77777777" w:rsidR="00A53F18" w:rsidRPr="00C44CAC" w:rsidRDefault="00A53F18" w:rsidP="00837D27">
            <w:pPr>
              <w:spacing w:line="240" w:lineRule="auto"/>
              <w:ind w:firstLine="0"/>
              <w:jc w:val="right"/>
              <w:rPr>
                <w:color w:val="000000"/>
                <w:sz w:val="24"/>
                <w:szCs w:val="24"/>
                <w:lang w:val="ru-RU" w:eastAsia="ru-RU" w:bidi="ar-SA"/>
              </w:rPr>
            </w:pPr>
            <w:r w:rsidRPr="00C44CAC">
              <w:rPr>
                <w:color w:val="000000"/>
                <w:sz w:val="24"/>
                <w:szCs w:val="24"/>
                <w:lang w:val="ru-RU" w:eastAsia="ru-RU" w:bidi="ar-SA"/>
              </w:rPr>
              <w:t>63</w:t>
            </w:r>
          </w:p>
        </w:tc>
        <w:tc>
          <w:tcPr>
            <w:tcW w:w="3620" w:type="dxa"/>
            <w:tcBorders>
              <w:top w:val="nil"/>
              <w:left w:val="nil"/>
              <w:bottom w:val="single" w:sz="4" w:space="0" w:color="auto"/>
              <w:right w:val="single" w:sz="4" w:space="0" w:color="auto"/>
            </w:tcBorders>
            <w:shd w:val="clear" w:color="auto" w:fill="auto"/>
            <w:noWrap/>
            <w:vAlign w:val="bottom"/>
          </w:tcPr>
          <w:p w14:paraId="6DC3262D" w14:textId="77777777" w:rsidR="00A53F18" w:rsidRPr="00C44CAC" w:rsidRDefault="00A53F18" w:rsidP="00837D27">
            <w:pPr>
              <w:spacing w:line="240" w:lineRule="auto"/>
              <w:ind w:firstLine="0"/>
              <w:jc w:val="left"/>
              <w:rPr>
                <w:color w:val="000000"/>
                <w:sz w:val="24"/>
                <w:szCs w:val="24"/>
                <w:lang w:val="ru-RU" w:eastAsia="ru-RU" w:bidi="ar-SA"/>
              </w:rPr>
            </w:pPr>
            <w:r w:rsidRPr="00C44CAC">
              <w:rPr>
                <w:color w:val="000000"/>
                <w:sz w:val="24"/>
                <w:szCs w:val="24"/>
                <w:lang w:val="ru-RU" w:eastAsia="ru-RU" w:bidi="ar-SA"/>
              </w:rPr>
              <w:t>das Drehmoment</w:t>
            </w:r>
          </w:p>
        </w:tc>
        <w:tc>
          <w:tcPr>
            <w:tcW w:w="3920" w:type="dxa"/>
            <w:tcBorders>
              <w:top w:val="nil"/>
              <w:left w:val="nil"/>
              <w:bottom w:val="single" w:sz="4" w:space="0" w:color="auto"/>
              <w:right w:val="single" w:sz="4" w:space="0" w:color="auto"/>
            </w:tcBorders>
            <w:shd w:val="clear" w:color="auto" w:fill="auto"/>
            <w:noWrap/>
            <w:vAlign w:val="bottom"/>
          </w:tcPr>
          <w:p w14:paraId="729C72EC" w14:textId="77777777" w:rsidR="00A53F18" w:rsidRPr="00C44CAC" w:rsidRDefault="00A53F18" w:rsidP="00837D27">
            <w:pPr>
              <w:spacing w:line="240" w:lineRule="auto"/>
              <w:ind w:firstLine="0"/>
              <w:jc w:val="left"/>
              <w:rPr>
                <w:color w:val="000000"/>
                <w:sz w:val="24"/>
                <w:szCs w:val="24"/>
                <w:lang w:val="ru-RU" w:eastAsia="ru-RU" w:bidi="ar-SA"/>
              </w:rPr>
            </w:pPr>
            <w:r w:rsidRPr="00C44CAC">
              <w:rPr>
                <w:color w:val="000000"/>
                <w:sz w:val="24"/>
                <w:szCs w:val="24"/>
                <w:lang w:val="ru-RU" w:eastAsia="ru-RU" w:bidi="ar-SA"/>
              </w:rPr>
              <w:t>Крутний момент</w:t>
            </w:r>
          </w:p>
        </w:tc>
      </w:tr>
      <w:tr w:rsidR="00A53F18" w:rsidRPr="00C44CAC" w14:paraId="03EDCF01"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32A769EC" w14:textId="77777777" w:rsidR="00A53F18" w:rsidRPr="00C44CAC" w:rsidRDefault="00A53F18" w:rsidP="00837D27">
            <w:pPr>
              <w:spacing w:line="240" w:lineRule="auto"/>
              <w:ind w:firstLine="0"/>
              <w:jc w:val="right"/>
              <w:rPr>
                <w:color w:val="000000"/>
                <w:sz w:val="24"/>
                <w:szCs w:val="24"/>
                <w:lang w:val="ru-RU" w:eastAsia="ru-RU" w:bidi="ar-SA"/>
              </w:rPr>
            </w:pPr>
            <w:r w:rsidRPr="00C44CAC">
              <w:rPr>
                <w:color w:val="000000"/>
                <w:sz w:val="24"/>
                <w:szCs w:val="24"/>
                <w:lang w:val="ru-RU" w:eastAsia="ru-RU" w:bidi="ar-SA"/>
              </w:rPr>
              <w:t>64</w:t>
            </w:r>
          </w:p>
        </w:tc>
        <w:tc>
          <w:tcPr>
            <w:tcW w:w="3620" w:type="dxa"/>
            <w:tcBorders>
              <w:top w:val="nil"/>
              <w:left w:val="nil"/>
              <w:bottom w:val="single" w:sz="4" w:space="0" w:color="auto"/>
              <w:right w:val="single" w:sz="4" w:space="0" w:color="auto"/>
            </w:tcBorders>
            <w:shd w:val="clear" w:color="auto" w:fill="auto"/>
            <w:noWrap/>
            <w:vAlign w:val="bottom"/>
          </w:tcPr>
          <w:p w14:paraId="5B9746D8" w14:textId="77777777" w:rsidR="00A53F18" w:rsidRPr="00C44CAC" w:rsidRDefault="00A53F18" w:rsidP="00837D27">
            <w:pPr>
              <w:spacing w:line="240" w:lineRule="auto"/>
              <w:ind w:firstLine="0"/>
              <w:jc w:val="left"/>
              <w:rPr>
                <w:color w:val="000000"/>
                <w:sz w:val="24"/>
                <w:szCs w:val="24"/>
                <w:lang w:val="ru-RU" w:eastAsia="ru-RU" w:bidi="ar-SA"/>
              </w:rPr>
            </w:pPr>
            <w:r w:rsidRPr="00C44CAC">
              <w:rPr>
                <w:sz w:val="24"/>
                <w:szCs w:val="24"/>
              </w:rPr>
              <w:t>der Drehzahlmesser</w:t>
            </w:r>
            <w:r w:rsidRPr="00C44CAC">
              <w:rPr>
                <w:color w:val="000000"/>
                <w:sz w:val="24"/>
                <w:szCs w:val="24"/>
                <w:lang w:val="ru-RU" w:eastAsia="ru-RU" w:bidi="ar-SA"/>
              </w:rPr>
              <w:t> </w:t>
            </w:r>
          </w:p>
        </w:tc>
        <w:tc>
          <w:tcPr>
            <w:tcW w:w="3920" w:type="dxa"/>
            <w:tcBorders>
              <w:top w:val="nil"/>
              <w:left w:val="nil"/>
              <w:bottom w:val="single" w:sz="4" w:space="0" w:color="auto"/>
              <w:right w:val="single" w:sz="4" w:space="0" w:color="auto"/>
            </w:tcBorders>
            <w:shd w:val="clear" w:color="auto" w:fill="auto"/>
            <w:noWrap/>
            <w:vAlign w:val="bottom"/>
          </w:tcPr>
          <w:p w14:paraId="5585AA94" w14:textId="77777777" w:rsidR="00A53F18" w:rsidRPr="00C44CAC" w:rsidRDefault="00A53F18" w:rsidP="00837D27">
            <w:pPr>
              <w:spacing w:line="240" w:lineRule="auto"/>
              <w:ind w:firstLine="0"/>
              <w:jc w:val="left"/>
              <w:rPr>
                <w:color w:val="000000"/>
                <w:sz w:val="24"/>
                <w:szCs w:val="24"/>
                <w:lang w:val="ru-RU" w:eastAsia="ru-RU" w:bidi="ar-SA"/>
              </w:rPr>
            </w:pPr>
            <w:r w:rsidRPr="00C44CAC">
              <w:rPr>
                <w:color w:val="000000"/>
                <w:sz w:val="24"/>
                <w:szCs w:val="24"/>
                <w:lang w:val="ru-RU" w:eastAsia="ru-RU" w:bidi="ar-SA"/>
              </w:rPr>
              <w:t>Тахометер </w:t>
            </w:r>
          </w:p>
        </w:tc>
      </w:tr>
      <w:tr w:rsidR="00A53F18" w:rsidRPr="00C44CAC" w14:paraId="67AFD5CE"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52B07AB" w14:textId="77777777" w:rsidR="00A53F18" w:rsidRPr="00C44CAC" w:rsidRDefault="00A53F18" w:rsidP="00837D27">
            <w:pPr>
              <w:spacing w:line="240" w:lineRule="auto"/>
              <w:ind w:firstLine="0"/>
              <w:jc w:val="right"/>
              <w:rPr>
                <w:color w:val="000000"/>
                <w:sz w:val="24"/>
                <w:szCs w:val="24"/>
                <w:lang w:val="ru-RU" w:eastAsia="ru-RU" w:bidi="ar-SA"/>
              </w:rPr>
            </w:pPr>
            <w:r w:rsidRPr="00C44CAC">
              <w:rPr>
                <w:color w:val="000000"/>
                <w:sz w:val="24"/>
                <w:szCs w:val="24"/>
                <w:lang w:val="ru-RU" w:eastAsia="ru-RU" w:bidi="ar-SA"/>
              </w:rPr>
              <w:t>65</w:t>
            </w:r>
          </w:p>
        </w:tc>
        <w:tc>
          <w:tcPr>
            <w:tcW w:w="3620" w:type="dxa"/>
            <w:tcBorders>
              <w:top w:val="nil"/>
              <w:left w:val="nil"/>
              <w:bottom w:val="single" w:sz="4" w:space="0" w:color="auto"/>
              <w:right w:val="single" w:sz="4" w:space="0" w:color="auto"/>
            </w:tcBorders>
            <w:shd w:val="clear" w:color="auto" w:fill="auto"/>
            <w:noWrap/>
            <w:vAlign w:val="bottom"/>
          </w:tcPr>
          <w:p w14:paraId="6ED20EB3" w14:textId="77777777" w:rsidR="00A53F18" w:rsidRPr="00C44CAC" w:rsidRDefault="00A53F18" w:rsidP="00837D27">
            <w:pPr>
              <w:spacing w:line="240" w:lineRule="auto"/>
              <w:ind w:firstLine="0"/>
              <w:jc w:val="left"/>
              <w:rPr>
                <w:color w:val="000000"/>
                <w:sz w:val="24"/>
                <w:szCs w:val="24"/>
                <w:lang w:val="ru-RU" w:eastAsia="ru-RU" w:bidi="ar-SA"/>
              </w:rPr>
            </w:pPr>
            <w:r w:rsidRPr="00C44CAC">
              <w:rPr>
                <w:sz w:val="24"/>
                <w:szCs w:val="24"/>
                <w:lang w:val="en-US"/>
              </w:rPr>
              <w:t>d</w:t>
            </w:r>
            <w:r w:rsidRPr="00C44CAC">
              <w:rPr>
                <w:sz w:val="24"/>
                <w:szCs w:val="24"/>
              </w:rPr>
              <w:t>ie</w:t>
            </w:r>
            <w:r w:rsidRPr="00C44CAC">
              <w:rPr>
                <w:sz w:val="24"/>
                <w:szCs w:val="24"/>
                <w:shd w:val="clear" w:color="auto" w:fill="FFFFFF"/>
              </w:rPr>
              <w:t xml:space="preserve"> Drosselklappe</w:t>
            </w:r>
          </w:p>
        </w:tc>
        <w:tc>
          <w:tcPr>
            <w:tcW w:w="3920" w:type="dxa"/>
            <w:tcBorders>
              <w:top w:val="nil"/>
              <w:left w:val="nil"/>
              <w:bottom w:val="single" w:sz="4" w:space="0" w:color="auto"/>
              <w:right w:val="single" w:sz="4" w:space="0" w:color="auto"/>
            </w:tcBorders>
            <w:shd w:val="clear" w:color="auto" w:fill="auto"/>
            <w:noWrap/>
            <w:vAlign w:val="bottom"/>
          </w:tcPr>
          <w:p w14:paraId="0B8AD23B" w14:textId="77777777" w:rsidR="00A53F18" w:rsidRPr="00C44CAC" w:rsidRDefault="00A53F18" w:rsidP="00837D27">
            <w:pPr>
              <w:spacing w:line="240" w:lineRule="auto"/>
              <w:ind w:firstLine="0"/>
              <w:jc w:val="left"/>
              <w:rPr>
                <w:color w:val="000000"/>
                <w:sz w:val="24"/>
                <w:szCs w:val="24"/>
                <w:lang w:val="ru-RU" w:eastAsia="ru-RU" w:bidi="ar-SA"/>
              </w:rPr>
            </w:pPr>
            <w:r w:rsidRPr="00C44CAC">
              <w:rPr>
                <w:color w:val="000000"/>
                <w:sz w:val="24"/>
                <w:szCs w:val="24"/>
                <w:lang w:val="ru-RU" w:eastAsia="ru-RU" w:bidi="ar-SA"/>
              </w:rPr>
              <w:t>Дросельна заслінка </w:t>
            </w:r>
          </w:p>
        </w:tc>
      </w:tr>
      <w:tr w:rsidR="00A53F18" w:rsidRPr="00C44CAC" w14:paraId="3EB4F859"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FAA3EC3" w14:textId="77777777" w:rsidR="00A53F18" w:rsidRPr="00C44CAC" w:rsidRDefault="00A53F18" w:rsidP="00837D27">
            <w:pPr>
              <w:spacing w:line="240" w:lineRule="auto"/>
              <w:ind w:firstLine="0"/>
              <w:jc w:val="right"/>
              <w:rPr>
                <w:color w:val="000000"/>
                <w:sz w:val="24"/>
                <w:szCs w:val="24"/>
                <w:lang w:val="ru-RU" w:eastAsia="ru-RU" w:bidi="ar-SA"/>
              </w:rPr>
            </w:pPr>
            <w:r w:rsidRPr="00C44CAC">
              <w:rPr>
                <w:color w:val="000000"/>
                <w:sz w:val="24"/>
                <w:szCs w:val="24"/>
                <w:lang w:val="ru-RU" w:eastAsia="ru-RU" w:bidi="ar-SA"/>
              </w:rPr>
              <w:t>66</w:t>
            </w:r>
          </w:p>
        </w:tc>
        <w:tc>
          <w:tcPr>
            <w:tcW w:w="3620" w:type="dxa"/>
            <w:tcBorders>
              <w:top w:val="nil"/>
              <w:left w:val="nil"/>
              <w:bottom w:val="single" w:sz="4" w:space="0" w:color="auto"/>
              <w:right w:val="single" w:sz="4" w:space="0" w:color="auto"/>
            </w:tcBorders>
            <w:shd w:val="clear" w:color="auto" w:fill="auto"/>
            <w:noWrap/>
            <w:vAlign w:val="bottom"/>
          </w:tcPr>
          <w:p w14:paraId="2136B381" w14:textId="77777777" w:rsidR="00A53F18" w:rsidRPr="00C44CAC" w:rsidRDefault="00A53F18" w:rsidP="00837D27">
            <w:pPr>
              <w:spacing w:line="240" w:lineRule="auto"/>
              <w:ind w:firstLine="0"/>
              <w:jc w:val="left"/>
              <w:rPr>
                <w:color w:val="000000"/>
                <w:sz w:val="24"/>
                <w:szCs w:val="24"/>
                <w:lang w:val="ru-RU" w:eastAsia="ru-RU" w:bidi="ar-SA"/>
              </w:rPr>
            </w:pPr>
            <w:r w:rsidRPr="00C44CAC">
              <w:rPr>
                <w:sz w:val="24"/>
                <w:szCs w:val="24"/>
                <w:lang w:val="en-US"/>
              </w:rPr>
              <w:t>das</w:t>
            </w:r>
            <w:r w:rsidRPr="00C44CAC">
              <w:rPr>
                <w:sz w:val="24"/>
                <w:szCs w:val="24"/>
                <w:shd w:val="clear" w:color="auto" w:fill="FFFFFF"/>
              </w:rPr>
              <w:t xml:space="preserve"> Druckpolsterlager</w:t>
            </w:r>
          </w:p>
        </w:tc>
        <w:tc>
          <w:tcPr>
            <w:tcW w:w="3920" w:type="dxa"/>
            <w:tcBorders>
              <w:top w:val="nil"/>
              <w:left w:val="nil"/>
              <w:bottom w:val="single" w:sz="4" w:space="0" w:color="auto"/>
              <w:right w:val="single" w:sz="4" w:space="0" w:color="auto"/>
            </w:tcBorders>
            <w:shd w:val="clear" w:color="auto" w:fill="auto"/>
            <w:noWrap/>
            <w:vAlign w:val="bottom"/>
          </w:tcPr>
          <w:p w14:paraId="4A912E95" w14:textId="77777777" w:rsidR="00A53F18" w:rsidRPr="00C44CAC" w:rsidRDefault="00A53F18" w:rsidP="00837D27">
            <w:pPr>
              <w:spacing w:line="240" w:lineRule="auto"/>
              <w:ind w:firstLine="0"/>
              <w:jc w:val="left"/>
              <w:rPr>
                <w:color w:val="000000"/>
                <w:sz w:val="24"/>
                <w:szCs w:val="24"/>
                <w:lang w:val="ru-RU" w:eastAsia="ru-RU" w:bidi="ar-SA"/>
              </w:rPr>
            </w:pPr>
            <w:r w:rsidRPr="00C44CAC">
              <w:rPr>
                <w:color w:val="000000"/>
                <w:sz w:val="24"/>
                <w:szCs w:val="24"/>
                <w:lang w:val="ru-RU" w:eastAsia="ru-RU" w:bidi="ar-SA"/>
              </w:rPr>
              <w:t>Гідростатичний підшипник </w:t>
            </w:r>
          </w:p>
        </w:tc>
      </w:tr>
      <w:tr w:rsidR="00A53F18" w:rsidRPr="00C44CAC" w14:paraId="5FA00888"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3FA84F97" w14:textId="77777777" w:rsidR="00A53F18" w:rsidRPr="00C44CAC" w:rsidRDefault="00A53F18" w:rsidP="00837D27">
            <w:pPr>
              <w:spacing w:line="240" w:lineRule="auto"/>
              <w:ind w:firstLine="0"/>
              <w:jc w:val="right"/>
              <w:rPr>
                <w:color w:val="000000"/>
                <w:sz w:val="24"/>
                <w:szCs w:val="24"/>
                <w:lang w:val="ru-RU" w:eastAsia="ru-RU" w:bidi="ar-SA"/>
              </w:rPr>
            </w:pPr>
            <w:r w:rsidRPr="00C44CAC">
              <w:rPr>
                <w:color w:val="000000"/>
                <w:sz w:val="24"/>
                <w:szCs w:val="24"/>
                <w:lang w:val="ru-RU" w:eastAsia="ru-RU" w:bidi="ar-SA"/>
              </w:rPr>
              <w:t>67</w:t>
            </w:r>
          </w:p>
        </w:tc>
        <w:tc>
          <w:tcPr>
            <w:tcW w:w="3620" w:type="dxa"/>
            <w:tcBorders>
              <w:top w:val="nil"/>
              <w:left w:val="nil"/>
              <w:bottom w:val="single" w:sz="4" w:space="0" w:color="auto"/>
              <w:right w:val="single" w:sz="4" w:space="0" w:color="auto"/>
            </w:tcBorders>
            <w:shd w:val="clear" w:color="auto" w:fill="auto"/>
            <w:noWrap/>
            <w:vAlign w:val="bottom"/>
          </w:tcPr>
          <w:p w14:paraId="370224DB" w14:textId="77777777" w:rsidR="00A53F18" w:rsidRPr="00C44CAC" w:rsidRDefault="00A53F18" w:rsidP="00837D27">
            <w:pPr>
              <w:spacing w:line="240" w:lineRule="auto"/>
              <w:ind w:firstLine="0"/>
              <w:jc w:val="left"/>
              <w:rPr>
                <w:color w:val="000000"/>
                <w:sz w:val="24"/>
                <w:szCs w:val="24"/>
                <w:lang w:val="ru-RU" w:eastAsia="ru-RU" w:bidi="ar-SA"/>
              </w:rPr>
            </w:pPr>
            <w:r w:rsidRPr="00C44CAC">
              <w:rPr>
                <w:sz w:val="24"/>
                <w:szCs w:val="24"/>
                <w:lang w:val="en-US"/>
              </w:rPr>
              <w:t>d</w:t>
            </w:r>
            <w:r w:rsidRPr="00C44CAC">
              <w:rPr>
                <w:sz w:val="24"/>
                <w:szCs w:val="24"/>
              </w:rPr>
              <w:t>ie Dynamik der Getriebe</w:t>
            </w:r>
          </w:p>
        </w:tc>
        <w:tc>
          <w:tcPr>
            <w:tcW w:w="3920" w:type="dxa"/>
            <w:tcBorders>
              <w:top w:val="nil"/>
              <w:left w:val="nil"/>
              <w:bottom w:val="single" w:sz="4" w:space="0" w:color="auto"/>
              <w:right w:val="single" w:sz="4" w:space="0" w:color="auto"/>
            </w:tcBorders>
            <w:shd w:val="clear" w:color="auto" w:fill="auto"/>
            <w:noWrap/>
            <w:vAlign w:val="bottom"/>
          </w:tcPr>
          <w:p w14:paraId="684CA698" w14:textId="77777777" w:rsidR="00A53F18" w:rsidRPr="00C44CAC" w:rsidRDefault="00A53F18" w:rsidP="00837D27">
            <w:pPr>
              <w:spacing w:line="240" w:lineRule="auto"/>
              <w:ind w:firstLine="0"/>
              <w:jc w:val="left"/>
              <w:rPr>
                <w:color w:val="000000"/>
                <w:sz w:val="24"/>
                <w:szCs w:val="24"/>
                <w:lang w:val="ru-RU" w:eastAsia="ru-RU" w:bidi="ar-SA"/>
              </w:rPr>
            </w:pPr>
            <w:r w:rsidRPr="00C44CAC">
              <w:rPr>
                <w:color w:val="000000"/>
                <w:sz w:val="24"/>
                <w:szCs w:val="24"/>
                <w:lang w:val="ru-RU" w:eastAsia="ru-RU" w:bidi="ar-SA"/>
              </w:rPr>
              <w:t>Динаміка механізмів </w:t>
            </w:r>
          </w:p>
        </w:tc>
      </w:tr>
      <w:tr w:rsidR="00A53F18" w:rsidRPr="00C44CAC" w14:paraId="2A138C67"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19743827" w14:textId="77777777" w:rsidR="00A53F18" w:rsidRPr="00C44CAC" w:rsidRDefault="00A53F18" w:rsidP="00837D27">
            <w:pPr>
              <w:spacing w:line="240" w:lineRule="auto"/>
              <w:ind w:firstLine="0"/>
              <w:jc w:val="right"/>
              <w:rPr>
                <w:color w:val="000000"/>
                <w:sz w:val="24"/>
                <w:szCs w:val="24"/>
                <w:lang w:val="ru-RU" w:eastAsia="ru-RU" w:bidi="ar-SA"/>
              </w:rPr>
            </w:pPr>
            <w:r w:rsidRPr="00C44CAC">
              <w:rPr>
                <w:color w:val="000000"/>
                <w:sz w:val="24"/>
                <w:szCs w:val="24"/>
                <w:lang w:val="ru-RU" w:eastAsia="ru-RU" w:bidi="ar-SA"/>
              </w:rPr>
              <w:t>68</w:t>
            </w:r>
          </w:p>
        </w:tc>
        <w:tc>
          <w:tcPr>
            <w:tcW w:w="3620" w:type="dxa"/>
            <w:tcBorders>
              <w:top w:val="nil"/>
              <w:left w:val="nil"/>
              <w:bottom w:val="single" w:sz="4" w:space="0" w:color="auto"/>
              <w:right w:val="single" w:sz="4" w:space="0" w:color="auto"/>
            </w:tcBorders>
            <w:shd w:val="clear" w:color="auto" w:fill="auto"/>
            <w:noWrap/>
            <w:vAlign w:val="bottom"/>
          </w:tcPr>
          <w:p w14:paraId="1A9AF57B" w14:textId="77777777" w:rsidR="00A53F18" w:rsidRPr="00C44CAC" w:rsidRDefault="00A53F18" w:rsidP="00837D27">
            <w:pPr>
              <w:spacing w:line="240" w:lineRule="auto"/>
              <w:ind w:firstLine="0"/>
              <w:jc w:val="left"/>
              <w:rPr>
                <w:color w:val="000000"/>
                <w:sz w:val="24"/>
                <w:szCs w:val="24"/>
                <w:lang w:val="ru-RU" w:eastAsia="ru-RU" w:bidi="ar-SA"/>
              </w:rPr>
            </w:pPr>
            <w:r w:rsidRPr="00C44CAC">
              <w:rPr>
                <w:sz w:val="24"/>
                <w:szCs w:val="24"/>
              </w:rPr>
              <w:t>dynamishe Beanspruchung</w:t>
            </w:r>
          </w:p>
        </w:tc>
        <w:tc>
          <w:tcPr>
            <w:tcW w:w="3920" w:type="dxa"/>
            <w:tcBorders>
              <w:top w:val="nil"/>
              <w:left w:val="nil"/>
              <w:bottom w:val="single" w:sz="4" w:space="0" w:color="auto"/>
              <w:right w:val="single" w:sz="4" w:space="0" w:color="auto"/>
            </w:tcBorders>
            <w:shd w:val="clear" w:color="auto" w:fill="auto"/>
            <w:noWrap/>
            <w:vAlign w:val="bottom"/>
          </w:tcPr>
          <w:p w14:paraId="45C823D5" w14:textId="77777777" w:rsidR="00A53F18" w:rsidRPr="00C44CAC" w:rsidRDefault="00A53F18" w:rsidP="00837D27">
            <w:pPr>
              <w:spacing w:line="240" w:lineRule="auto"/>
              <w:ind w:firstLine="0"/>
              <w:jc w:val="left"/>
              <w:rPr>
                <w:color w:val="000000"/>
                <w:sz w:val="24"/>
                <w:szCs w:val="24"/>
                <w:lang w:val="ru-RU" w:eastAsia="ru-RU" w:bidi="ar-SA"/>
              </w:rPr>
            </w:pPr>
            <w:r w:rsidRPr="00C44CAC">
              <w:rPr>
                <w:color w:val="000000"/>
                <w:sz w:val="24"/>
                <w:szCs w:val="24"/>
                <w:lang w:val="ru-RU" w:eastAsia="ru-RU" w:bidi="ar-SA"/>
              </w:rPr>
              <w:t>Динамічне  </w:t>
            </w:r>
          </w:p>
        </w:tc>
      </w:tr>
      <w:tr w:rsidR="00A53F18" w:rsidRPr="00C44CAC" w14:paraId="4BECF81F"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4AFE2615" w14:textId="77777777" w:rsidR="00A53F18" w:rsidRPr="00C44CAC" w:rsidRDefault="00A53F18" w:rsidP="00837D27">
            <w:pPr>
              <w:spacing w:line="240" w:lineRule="auto"/>
              <w:ind w:firstLine="0"/>
              <w:jc w:val="right"/>
              <w:rPr>
                <w:color w:val="000000"/>
                <w:sz w:val="24"/>
                <w:szCs w:val="24"/>
                <w:lang w:val="ru-RU" w:eastAsia="ru-RU" w:bidi="ar-SA"/>
              </w:rPr>
            </w:pPr>
            <w:r w:rsidRPr="00C44CAC">
              <w:rPr>
                <w:color w:val="000000"/>
                <w:sz w:val="24"/>
                <w:szCs w:val="24"/>
                <w:lang w:val="ru-RU" w:eastAsia="ru-RU" w:bidi="ar-SA"/>
              </w:rPr>
              <w:t>69</w:t>
            </w:r>
          </w:p>
        </w:tc>
        <w:tc>
          <w:tcPr>
            <w:tcW w:w="3620" w:type="dxa"/>
            <w:tcBorders>
              <w:top w:val="nil"/>
              <w:left w:val="nil"/>
              <w:bottom w:val="single" w:sz="4" w:space="0" w:color="auto"/>
              <w:right w:val="single" w:sz="4" w:space="0" w:color="auto"/>
            </w:tcBorders>
            <w:shd w:val="clear" w:color="auto" w:fill="auto"/>
            <w:noWrap/>
            <w:vAlign w:val="bottom"/>
          </w:tcPr>
          <w:p w14:paraId="1307C53B" w14:textId="77777777" w:rsidR="00A53F18" w:rsidRPr="00C44CAC" w:rsidRDefault="00A53F18" w:rsidP="00837D27">
            <w:pPr>
              <w:spacing w:line="240" w:lineRule="auto"/>
              <w:ind w:firstLine="0"/>
              <w:jc w:val="left"/>
              <w:rPr>
                <w:color w:val="000000"/>
                <w:sz w:val="24"/>
                <w:szCs w:val="24"/>
                <w:lang w:val="ru-RU" w:eastAsia="ru-RU" w:bidi="ar-SA"/>
              </w:rPr>
            </w:pPr>
            <w:r w:rsidRPr="00C44CAC">
              <w:rPr>
                <w:color w:val="000000"/>
                <w:sz w:val="24"/>
                <w:szCs w:val="24"/>
                <w:lang w:val="ru-RU" w:eastAsia="ru-RU" w:bidi="ar-SA"/>
              </w:rPr>
              <w:t>EBV (Elekronishe Bremskraftverteilung)</w:t>
            </w:r>
          </w:p>
        </w:tc>
        <w:tc>
          <w:tcPr>
            <w:tcW w:w="3920" w:type="dxa"/>
            <w:tcBorders>
              <w:top w:val="nil"/>
              <w:left w:val="nil"/>
              <w:bottom w:val="single" w:sz="4" w:space="0" w:color="auto"/>
              <w:right w:val="single" w:sz="4" w:space="0" w:color="auto"/>
            </w:tcBorders>
            <w:shd w:val="clear" w:color="auto" w:fill="auto"/>
            <w:noWrap/>
            <w:vAlign w:val="bottom"/>
          </w:tcPr>
          <w:p w14:paraId="2C26147E" w14:textId="77777777" w:rsidR="00A53F18" w:rsidRPr="00C44CAC" w:rsidRDefault="00A53F18" w:rsidP="00837D27">
            <w:pPr>
              <w:spacing w:line="240" w:lineRule="auto"/>
              <w:ind w:firstLine="0"/>
              <w:jc w:val="left"/>
              <w:rPr>
                <w:color w:val="000000"/>
                <w:sz w:val="24"/>
                <w:szCs w:val="24"/>
                <w:lang w:val="ru-RU" w:eastAsia="ru-RU" w:bidi="ar-SA"/>
              </w:rPr>
            </w:pPr>
            <w:r w:rsidRPr="00C44CAC">
              <w:rPr>
                <w:color w:val="000000"/>
                <w:sz w:val="24"/>
                <w:szCs w:val="24"/>
                <w:lang w:val="ru-RU" w:eastAsia="ru-RU" w:bidi="ar-SA"/>
              </w:rPr>
              <w:t>Електронна система розподілення гальмівних сил</w:t>
            </w:r>
          </w:p>
        </w:tc>
      </w:tr>
      <w:tr w:rsidR="00A53F18" w:rsidRPr="00C44CAC" w14:paraId="5AF507F9"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CF788A3" w14:textId="77777777" w:rsidR="00A53F18" w:rsidRPr="00C44CAC" w:rsidRDefault="00A53F18" w:rsidP="00837D27">
            <w:pPr>
              <w:spacing w:line="240" w:lineRule="auto"/>
              <w:ind w:firstLine="0"/>
              <w:jc w:val="right"/>
              <w:rPr>
                <w:color w:val="000000"/>
                <w:sz w:val="24"/>
                <w:szCs w:val="24"/>
                <w:lang w:val="ru-RU" w:eastAsia="ru-RU" w:bidi="ar-SA"/>
              </w:rPr>
            </w:pPr>
            <w:r w:rsidRPr="00C44CAC">
              <w:rPr>
                <w:color w:val="000000"/>
                <w:sz w:val="24"/>
                <w:szCs w:val="24"/>
                <w:lang w:val="ru-RU" w:eastAsia="ru-RU" w:bidi="ar-SA"/>
              </w:rPr>
              <w:t>70</w:t>
            </w:r>
          </w:p>
        </w:tc>
        <w:tc>
          <w:tcPr>
            <w:tcW w:w="3620" w:type="dxa"/>
            <w:tcBorders>
              <w:top w:val="nil"/>
              <w:left w:val="nil"/>
              <w:bottom w:val="single" w:sz="4" w:space="0" w:color="auto"/>
              <w:right w:val="single" w:sz="4" w:space="0" w:color="auto"/>
            </w:tcBorders>
            <w:shd w:val="clear" w:color="auto" w:fill="auto"/>
            <w:noWrap/>
            <w:vAlign w:val="bottom"/>
          </w:tcPr>
          <w:p w14:paraId="1F41CB14" w14:textId="77777777" w:rsidR="00A53F18" w:rsidRPr="00C44CAC" w:rsidRDefault="00A53F18" w:rsidP="00837D27">
            <w:pPr>
              <w:spacing w:line="240" w:lineRule="auto"/>
              <w:ind w:firstLine="0"/>
              <w:jc w:val="left"/>
              <w:rPr>
                <w:color w:val="000000"/>
                <w:sz w:val="24"/>
                <w:szCs w:val="24"/>
                <w:lang w:val="ru-RU" w:eastAsia="ru-RU" w:bidi="ar-SA"/>
              </w:rPr>
            </w:pPr>
            <w:r w:rsidRPr="00C44CAC">
              <w:rPr>
                <w:color w:val="000000"/>
                <w:sz w:val="24"/>
                <w:szCs w:val="24"/>
                <w:lang w:val="ru-RU" w:eastAsia="ru-RU" w:bidi="ar-SA"/>
              </w:rPr>
              <w:t>die Eckverbindung</w:t>
            </w:r>
          </w:p>
        </w:tc>
        <w:tc>
          <w:tcPr>
            <w:tcW w:w="3920" w:type="dxa"/>
            <w:tcBorders>
              <w:top w:val="nil"/>
              <w:left w:val="nil"/>
              <w:bottom w:val="single" w:sz="4" w:space="0" w:color="auto"/>
              <w:right w:val="single" w:sz="4" w:space="0" w:color="auto"/>
            </w:tcBorders>
            <w:shd w:val="clear" w:color="auto" w:fill="auto"/>
            <w:noWrap/>
            <w:vAlign w:val="bottom"/>
          </w:tcPr>
          <w:p w14:paraId="3A188D64" w14:textId="77777777" w:rsidR="00A53F18" w:rsidRPr="00C44CAC" w:rsidRDefault="00A53F18" w:rsidP="00837D27">
            <w:pPr>
              <w:spacing w:line="240" w:lineRule="auto"/>
              <w:ind w:firstLine="0"/>
              <w:jc w:val="left"/>
              <w:rPr>
                <w:color w:val="000000"/>
                <w:sz w:val="24"/>
                <w:szCs w:val="24"/>
                <w:lang w:val="ru-RU" w:eastAsia="ru-RU" w:bidi="ar-SA"/>
              </w:rPr>
            </w:pPr>
            <w:r w:rsidRPr="00C44CAC">
              <w:rPr>
                <w:color w:val="000000"/>
                <w:sz w:val="24"/>
                <w:szCs w:val="24"/>
                <w:lang w:val="ru-RU" w:eastAsia="ru-RU" w:bidi="ar-SA"/>
              </w:rPr>
              <w:t>Кутове зˈєднання</w:t>
            </w:r>
          </w:p>
        </w:tc>
      </w:tr>
      <w:tr w:rsidR="00A53F18" w:rsidRPr="00C44CAC" w14:paraId="020F3A62"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053FC2B6" w14:textId="77777777" w:rsidR="00A53F18" w:rsidRPr="00C44CAC" w:rsidRDefault="00A53F18" w:rsidP="00837D27">
            <w:pPr>
              <w:spacing w:line="240" w:lineRule="auto"/>
              <w:ind w:firstLine="0"/>
              <w:jc w:val="right"/>
              <w:rPr>
                <w:color w:val="000000"/>
                <w:sz w:val="24"/>
                <w:szCs w:val="24"/>
                <w:lang w:val="ru-RU" w:eastAsia="ru-RU" w:bidi="ar-SA"/>
              </w:rPr>
            </w:pPr>
            <w:r w:rsidRPr="00C44CAC">
              <w:rPr>
                <w:color w:val="000000"/>
                <w:sz w:val="24"/>
                <w:szCs w:val="24"/>
                <w:lang w:val="ru-RU" w:eastAsia="ru-RU" w:bidi="ar-SA"/>
              </w:rPr>
              <w:t>71</w:t>
            </w:r>
          </w:p>
        </w:tc>
        <w:tc>
          <w:tcPr>
            <w:tcW w:w="3620" w:type="dxa"/>
            <w:tcBorders>
              <w:top w:val="nil"/>
              <w:left w:val="nil"/>
              <w:bottom w:val="single" w:sz="4" w:space="0" w:color="auto"/>
              <w:right w:val="single" w:sz="4" w:space="0" w:color="auto"/>
            </w:tcBorders>
            <w:shd w:val="clear" w:color="auto" w:fill="auto"/>
            <w:noWrap/>
            <w:vAlign w:val="bottom"/>
          </w:tcPr>
          <w:p w14:paraId="7A1D7F21" w14:textId="77777777" w:rsidR="00A53F18" w:rsidRPr="00C44CAC" w:rsidRDefault="00A53F18" w:rsidP="00837D27">
            <w:pPr>
              <w:spacing w:line="240" w:lineRule="auto"/>
              <w:ind w:firstLine="0"/>
              <w:jc w:val="left"/>
              <w:rPr>
                <w:color w:val="000000"/>
                <w:sz w:val="24"/>
                <w:szCs w:val="24"/>
                <w:lang w:val="ru-RU" w:eastAsia="ru-RU" w:bidi="ar-SA"/>
              </w:rPr>
            </w:pPr>
            <w:r w:rsidRPr="00C44CAC">
              <w:rPr>
                <w:color w:val="000000"/>
                <w:sz w:val="24"/>
                <w:szCs w:val="24"/>
                <w:lang w:val="ru-RU" w:eastAsia="ru-RU" w:bidi="ar-SA"/>
              </w:rPr>
              <w:t>EDS (Elekronishe Differentialsperre)</w:t>
            </w:r>
          </w:p>
        </w:tc>
        <w:tc>
          <w:tcPr>
            <w:tcW w:w="3920" w:type="dxa"/>
            <w:tcBorders>
              <w:top w:val="nil"/>
              <w:left w:val="nil"/>
              <w:bottom w:val="single" w:sz="4" w:space="0" w:color="auto"/>
              <w:right w:val="single" w:sz="4" w:space="0" w:color="auto"/>
            </w:tcBorders>
            <w:shd w:val="clear" w:color="auto" w:fill="auto"/>
            <w:noWrap/>
            <w:vAlign w:val="bottom"/>
          </w:tcPr>
          <w:p w14:paraId="58A30BF9" w14:textId="77777777" w:rsidR="00A53F18" w:rsidRPr="00C44CAC" w:rsidRDefault="00A53F18" w:rsidP="00837D27">
            <w:pPr>
              <w:spacing w:line="240" w:lineRule="auto"/>
              <w:ind w:firstLine="0"/>
              <w:jc w:val="left"/>
              <w:rPr>
                <w:color w:val="000000"/>
                <w:sz w:val="24"/>
                <w:szCs w:val="24"/>
                <w:lang w:val="ru-RU" w:eastAsia="ru-RU" w:bidi="ar-SA"/>
              </w:rPr>
            </w:pPr>
            <w:r w:rsidRPr="00C44CAC">
              <w:rPr>
                <w:color w:val="000000"/>
                <w:sz w:val="24"/>
                <w:szCs w:val="24"/>
                <w:lang w:val="ru-RU" w:eastAsia="ru-RU" w:bidi="ar-SA"/>
              </w:rPr>
              <w:t>Електронне блокування диференціала</w:t>
            </w:r>
          </w:p>
        </w:tc>
      </w:tr>
      <w:tr w:rsidR="00A53F18" w:rsidRPr="00C44CAC" w14:paraId="4284E22C"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1D3F7CCC" w14:textId="77777777" w:rsidR="00A53F18" w:rsidRPr="00C44CAC" w:rsidRDefault="00A53F18" w:rsidP="00837D27">
            <w:pPr>
              <w:spacing w:line="240" w:lineRule="auto"/>
              <w:ind w:firstLine="0"/>
              <w:jc w:val="right"/>
              <w:rPr>
                <w:color w:val="000000"/>
                <w:sz w:val="24"/>
                <w:szCs w:val="24"/>
                <w:lang w:val="ru-RU" w:eastAsia="ru-RU" w:bidi="ar-SA"/>
              </w:rPr>
            </w:pPr>
            <w:r w:rsidRPr="00C44CAC">
              <w:rPr>
                <w:color w:val="000000"/>
                <w:sz w:val="24"/>
                <w:szCs w:val="24"/>
                <w:lang w:val="ru-RU" w:eastAsia="ru-RU" w:bidi="ar-SA"/>
              </w:rPr>
              <w:t>72</w:t>
            </w:r>
          </w:p>
        </w:tc>
        <w:tc>
          <w:tcPr>
            <w:tcW w:w="3620" w:type="dxa"/>
            <w:tcBorders>
              <w:top w:val="nil"/>
              <w:left w:val="nil"/>
              <w:bottom w:val="single" w:sz="4" w:space="0" w:color="auto"/>
              <w:right w:val="single" w:sz="4" w:space="0" w:color="auto"/>
            </w:tcBorders>
            <w:shd w:val="clear" w:color="auto" w:fill="auto"/>
            <w:noWrap/>
            <w:vAlign w:val="bottom"/>
          </w:tcPr>
          <w:p w14:paraId="27A3649F" w14:textId="77777777" w:rsidR="00A53F18" w:rsidRPr="00C44CAC" w:rsidRDefault="00A53F18" w:rsidP="00837D27">
            <w:pPr>
              <w:spacing w:line="240" w:lineRule="auto"/>
              <w:ind w:firstLine="0"/>
              <w:jc w:val="left"/>
              <w:rPr>
                <w:color w:val="000000"/>
                <w:sz w:val="24"/>
                <w:szCs w:val="24"/>
                <w:lang w:val="ru-RU" w:eastAsia="ru-RU" w:bidi="ar-SA"/>
              </w:rPr>
            </w:pPr>
            <w:r w:rsidRPr="00C44CAC">
              <w:rPr>
                <w:color w:val="000000"/>
                <w:sz w:val="24"/>
                <w:szCs w:val="24"/>
                <w:lang w:val="ru-RU" w:eastAsia="ru-RU" w:bidi="ar-SA"/>
              </w:rPr>
              <w:t>eFH eFensterheber</w:t>
            </w:r>
          </w:p>
        </w:tc>
        <w:tc>
          <w:tcPr>
            <w:tcW w:w="3920" w:type="dxa"/>
            <w:tcBorders>
              <w:top w:val="nil"/>
              <w:left w:val="nil"/>
              <w:bottom w:val="single" w:sz="4" w:space="0" w:color="auto"/>
              <w:right w:val="single" w:sz="4" w:space="0" w:color="auto"/>
            </w:tcBorders>
            <w:shd w:val="clear" w:color="auto" w:fill="auto"/>
            <w:noWrap/>
            <w:vAlign w:val="bottom"/>
          </w:tcPr>
          <w:p w14:paraId="4257EF52" w14:textId="77777777" w:rsidR="00A53F18" w:rsidRPr="00C44CAC" w:rsidRDefault="00A53F18" w:rsidP="00837D27">
            <w:pPr>
              <w:spacing w:line="240" w:lineRule="auto"/>
              <w:ind w:firstLine="0"/>
              <w:jc w:val="left"/>
              <w:rPr>
                <w:color w:val="000000"/>
                <w:sz w:val="24"/>
                <w:szCs w:val="24"/>
                <w:lang w:val="ru-RU" w:eastAsia="ru-RU" w:bidi="ar-SA"/>
              </w:rPr>
            </w:pPr>
            <w:r w:rsidRPr="00C44CAC">
              <w:rPr>
                <w:color w:val="000000"/>
                <w:sz w:val="24"/>
                <w:szCs w:val="24"/>
                <w:lang w:val="ru-RU" w:eastAsia="ru-RU" w:bidi="ar-SA"/>
              </w:rPr>
              <w:t>Електросклопідйомник</w:t>
            </w:r>
          </w:p>
        </w:tc>
      </w:tr>
      <w:tr w:rsidR="00A53F18" w:rsidRPr="00C44CAC" w14:paraId="1936C368"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EE59376" w14:textId="77777777" w:rsidR="00A53F18" w:rsidRPr="00C44CAC" w:rsidRDefault="00A53F18" w:rsidP="00837D27">
            <w:pPr>
              <w:spacing w:line="240" w:lineRule="auto"/>
              <w:ind w:firstLine="0"/>
              <w:jc w:val="right"/>
              <w:rPr>
                <w:color w:val="000000"/>
                <w:sz w:val="24"/>
                <w:szCs w:val="24"/>
                <w:lang w:val="ru-RU" w:eastAsia="ru-RU" w:bidi="ar-SA"/>
              </w:rPr>
            </w:pPr>
            <w:r w:rsidRPr="00C44CAC">
              <w:rPr>
                <w:color w:val="000000"/>
                <w:sz w:val="24"/>
                <w:szCs w:val="24"/>
                <w:lang w:val="ru-RU" w:eastAsia="ru-RU" w:bidi="ar-SA"/>
              </w:rPr>
              <w:t>73</w:t>
            </w:r>
          </w:p>
        </w:tc>
        <w:tc>
          <w:tcPr>
            <w:tcW w:w="3620" w:type="dxa"/>
            <w:tcBorders>
              <w:top w:val="nil"/>
              <w:left w:val="nil"/>
              <w:bottom w:val="single" w:sz="4" w:space="0" w:color="auto"/>
              <w:right w:val="single" w:sz="4" w:space="0" w:color="auto"/>
            </w:tcBorders>
            <w:shd w:val="clear" w:color="auto" w:fill="auto"/>
            <w:noWrap/>
            <w:vAlign w:val="bottom"/>
          </w:tcPr>
          <w:p w14:paraId="48572222" w14:textId="77777777" w:rsidR="00A53F18" w:rsidRPr="00C44CAC" w:rsidRDefault="00A53F18" w:rsidP="00837D27">
            <w:pPr>
              <w:spacing w:line="240" w:lineRule="auto"/>
              <w:ind w:firstLine="0"/>
              <w:jc w:val="left"/>
              <w:rPr>
                <w:color w:val="000000"/>
                <w:sz w:val="24"/>
                <w:szCs w:val="24"/>
                <w:lang w:val="ru-RU" w:eastAsia="ru-RU" w:bidi="ar-SA"/>
              </w:rPr>
            </w:pPr>
            <w:r w:rsidRPr="00C44CAC">
              <w:rPr>
                <w:color w:val="000000"/>
                <w:sz w:val="24"/>
                <w:szCs w:val="24"/>
                <w:lang w:val="ru-RU" w:eastAsia="ru-RU" w:bidi="ar-SA"/>
              </w:rPr>
              <w:t>die Einfachzahnkupplung</w:t>
            </w:r>
          </w:p>
        </w:tc>
        <w:tc>
          <w:tcPr>
            <w:tcW w:w="3920" w:type="dxa"/>
            <w:tcBorders>
              <w:top w:val="nil"/>
              <w:left w:val="nil"/>
              <w:bottom w:val="single" w:sz="4" w:space="0" w:color="auto"/>
              <w:right w:val="single" w:sz="4" w:space="0" w:color="auto"/>
            </w:tcBorders>
            <w:shd w:val="clear" w:color="auto" w:fill="auto"/>
            <w:noWrap/>
            <w:vAlign w:val="bottom"/>
          </w:tcPr>
          <w:p w14:paraId="51C54D64" w14:textId="77777777" w:rsidR="00A53F18" w:rsidRPr="00C44CAC" w:rsidRDefault="00A53F18" w:rsidP="00837D27">
            <w:pPr>
              <w:spacing w:line="240" w:lineRule="auto"/>
              <w:ind w:firstLine="0"/>
              <w:jc w:val="left"/>
              <w:rPr>
                <w:color w:val="000000"/>
                <w:sz w:val="24"/>
                <w:szCs w:val="24"/>
                <w:lang w:val="ru-RU" w:eastAsia="ru-RU" w:bidi="ar-SA"/>
              </w:rPr>
            </w:pPr>
            <w:r w:rsidRPr="00C44CAC">
              <w:rPr>
                <w:color w:val="000000"/>
                <w:sz w:val="24"/>
                <w:szCs w:val="24"/>
                <w:lang w:val="ru-RU" w:eastAsia="ru-RU" w:bidi="ar-SA"/>
              </w:rPr>
              <w:t>Одностороння зубчаста муфта</w:t>
            </w:r>
          </w:p>
        </w:tc>
      </w:tr>
      <w:tr w:rsidR="00A53F18" w:rsidRPr="00C44CAC" w14:paraId="35A9A8DF"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64F32A98" w14:textId="77777777" w:rsidR="00A53F18" w:rsidRPr="00C44CAC" w:rsidRDefault="00A53F18" w:rsidP="00837D27">
            <w:pPr>
              <w:spacing w:line="240" w:lineRule="auto"/>
              <w:ind w:firstLine="0"/>
              <w:jc w:val="right"/>
              <w:rPr>
                <w:color w:val="000000"/>
                <w:sz w:val="24"/>
                <w:szCs w:val="24"/>
                <w:lang w:val="ru-RU" w:eastAsia="ru-RU" w:bidi="ar-SA"/>
              </w:rPr>
            </w:pPr>
            <w:r w:rsidRPr="00C44CAC">
              <w:rPr>
                <w:color w:val="000000"/>
                <w:sz w:val="24"/>
                <w:szCs w:val="24"/>
                <w:lang w:val="ru-RU" w:eastAsia="ru-RU" w:bidi="ar-SA"/>
              </w:rPr>
              <w:t>74</w:t>
            </w:r>
          </w:p>
        </w:tc>
        <w:tc>
          <w:tcPr>
            <w:tcW w:w="3620" w:type="dxa"/>
            <w:tcBorders>
              <w:top w:val="nil"/>
              <w:left w:val="nil"/>
              <w:bottom w:val="single" w:sz="4" w:space="0" w:color="auto"/>
              <w:right w:val="single" w:sz="4" w:space="0" w:color="auto"/>
            </w:tcBorders>
            <w:shd w:val="clear" w:color="auto" w:fill="auto"/>
            <w:noWrap/>
            <w:vAlign w:val="bottom"/>
          </w:tcPr>
          <w:p w14:paraId="5FB603CD" w14:textId="77777777" w:rsidR="00A53F18" w:rsidRPr="00C44CAC" w:rsidRDefault="00A53F18" w:rsidP="00837D27">
            <w:pPr>
              <w:spacing w:line="240" w:lineRule="auto"/>
              <w:ind w:firstLine="0"/>
              <w:jc w:val="left"/>
              <w:rPr>
                <w:color w:val="000000"/>
                <w:sz w:val="24"/>
                <w:szCs w:val="24"/>
                <w:lang w:val="ru-RU" w:eastAsia="ru-RU" w:bidi="ar-SA"/>
              </w:rPr>
            </w:pPr>
            <w:r w:rsidRPr="00C44CAC">
              <w:rPr>
                <w:color w:val="000000"/>
                <w:sz w:val="24"/>
                <w:szCs w:val="24"/>
                <w:lang w:val="ru-RU" w:eastAsia="ru-RU" w:bidi="ar-SA"/>
              </w:rPr>
              <w:t>das Einlegestuck</w:t>
            </w:r>
          </w:p>
        </w:tc>
        <w:tc>
          <w:tcPr>
            <w:tcW w:w="3920" w:type="dxa"/>
            <w:tcBorders>
              <w:top w:val="nil"/>
              <w:left w:val="nil"/>
              <w:bottom w:val="single" w:sz="4" w:space="0" w:color="auto"/>
              <w:right w:val="single" w:sz="4" w:space="0" w:color="auto"/>
            </w:tcBorders>
            <w:shd w:val="clear" w:color="auto" w:fill="auto"/>
            <w:noWrap/>
            <w:vAlign w:val="bottom"/>
          </w:tcPr>
          <w:p w14:paraId="64BCAF9B" w14:textId="77777777" w:rsidR="00A53F18" w:rsidRPr="00C44CAC" w:rsidRDefault="00A53F18" w:rsidP="00837D27">
            <w:pPr>
              <w:spacing w:line="240" w:lineRule="auto"/>
              <w:ind w:firstLine="0"/>
              <w:jc w:val="left"/>
              <w:rPr>
                <w:color w:val="000000"/>
                <w:sz w:val="24"/>
                <w:szCs w:val="24"/>
                <w:lang w:val="ru-RU" w:eastAsia="ru-RU" w:bidi="ar-SA"/>
              </w:rPr>
            </w:pPr>
            <w:r w:rsidRPr="00C44CAC">
              <w:rPr>
                <w:color w:val="000000"/>
                <w:sz w:val="24"/>
                <w:szCs w:val="24"/>
                <w:lang w:val="ru-RU" w:eastAsia="ru-RU" w:bidi="ar-SA"/>
              </w:rPr>
              <w:t>Вставна частина</w:t>
            </w:r>
          </w:p>
        </w:tc>
      </w:tr>
      <w:tr w:rsidR="00A53F18" w:rsidRPr="00C44CAC" w14:paraId="52496835"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48C04B80" w14:textId="77777777" w:rsidR="00A53F18" w:rsidRPr="00C44CAC" w:rsidRDefault="00A53F18" w:rsidP="00837D27">
            <w:pPr>
              <w:spacing w:line="240" w:lineRule="auto"/>
              <w:ind w:firstLine="0"/>
              <w:jc w:val="right"/>
              <w:rPr>
                <w:color w:val="000000"/>
                <w:sz w:val="24"/>
                <w:szCs w:val="24"/>
                <w:lang w:val="ru-RU" w:eastAsia="ru-RU" w:bidi="ar-SA"/>
              </w:rPr>
            </w:pPr>
            <w:r w:rsidRPr="00C44CAC">
              <w:rPr>
                <w:color w:val="000000"/>
                <w:sz w:val="24"/>
                <w:szCs w:val="24"/>
                <w:lang w:val="ru-RU" w:eastAsia="ru-RU" w:bidi="ar-SA"/>
              </w:rPr>
              <w:t>75</w:t>
            </w:r>
          </w:p>
        </w:tc>
        <w:tc>
          <w:tcPr>
            <w:tcW w:w="3620" w:type="dxa"/>
            <w:tcBorders>
              <w:top w:val="nil"/>
              <w:left w:val="nil"/>
              <w:bottom w:val="single" w:sz="4" w:space="0" w:color="auto"/>
              <w:right w:val="single" w:sz="4" w:space="0" w:color="auto"/>
            </w:tcBorders>
            <w:shd w:val="clear" w:color="auto" w:fill="auto"/>
            <w:noWrap/>
            <w:vAlign w:val="bottom"/>
          </w:tcPr>
          <w:p w14:paraId="141D5B33" w14:textId="77777777" w:rsidR="00A53F18" w:rsidRPr="00C44CAC" w:rsidRDefault="00A53F18" w:rsidP="00837D27">
            <w:pPr>
              <w:spacing w:line="240" w:lineRule="auto"/>
              <w:ind w:firstLine="0"/>
              <w:jc w:val="left"/>
              <w:rPr>
                <w:color w:val="000000"/>
                <w:sz w:val="24"/>
                <w:szCs w:val="24"/>
                <w:lang w:val="ru-RU" w:eastAsia="ru-RU" w:bidi="ar-SA"/>
              </w:rPr>
            </w:pPr>
            <w:r w:rsidRPr="00C44CAC">
              <w:rPr>
                <w:sz w:val="24"/>
                <w:szCs w:val="24"/>
              </w:rPr>
              <w:t>die Einscheibenkupplung</w:t>
            </w:r>
          </w:p>
        </w:tc>
        <w:tc>
          <w:tcPr>
            <w:tcW w:w="3920" w:type="dxa"/>
            <w:tcBorders>
              <w:top w:val="nil"/>
              <w:left w:val="nil"/>
              <w:bottom w:val="single" w:sz="4" w:space="0" w:color="auto"/>
              <w:right w:val="single" w:sz="4" w:space="0" w:color="auto"/>
            </w:tcBorders>
            <w:shd w:val="clear" w:color="auto" w:fill="auto"/>
            <w:noWrap/>
            <w:vAlign w:val="bottom"/>
          </w:tcPr>
          <w:p w14:paraId="45406402" w14:textId="77777777" w:rsidR="00A53F18" w:rsidRPr="00C44CAC" w:rsidRDefault="00A53F18" w:rsidP="00837D27">
            <w:pPr>
              <w:spacing w:line="240" w:lineRule="auto"/>
              <w:ind w:firstLine="0"/>
              <w:jc w:val="left"/>
              <w:rPr>
                <w:color w:val="000000"/>
                <w:sz w:val="24"/>
                <w:szCs w:val="24"/>
                <w:lang w:val="ru-RU" w:eastAsia="ru-RU" w:bidi="ar-SA"/>
              </w:rPr>
            </w:pPr>
            <w:r w:rsidRPr="00C44CAC">
              <w:rPr>
                <w:sz w:val="24"/>
                <w:szCs w:val="24"/>
              </w:rPr>
              <w:t>Однодискова муфта зчеплення</w:t>
            </w:r>
          </w:p>
        </w:tc>
      </w:tr>
      <w:tr w:rsidR="00A53F18" w:rsidRPr="00C44CAC" w14:paraId="395398C0"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652F9E08" w14:textId="77777777" w:rsidR="00A53F18" w:rsidRPr="00C44CAC" w:rsidRDefault="00A53F18" w:rsidP="00837D27">
            <w:pPr>
              <w:spacing w:line="240" w:lineRule="auto"/>
              <w:ind w:firstLine="0"/>
              <w:jc w:val="right"/>
              <w:rPr>
                <w:color w:val="000000"/>
                <w:sz w:val="24"/>
                <w:szCs w:val="24"/>
                <w:lang w:val="ru-RU" w:eastAsia="ru-RU" w:bidi="ar-SA"/>
              </w:rPr>
            </w:pPr>
            <w:r w:rsidRPr="00C44CAC">
              <w:rPr>
                <w:color w:val="000000"/>
                <w:sz w:val="24"/>
                <w:szCs w:val="24"/>
                <w:lang w:val="ru-RU" w:eastAsia="ru-RU" w:bidi="ar-SA"/>
              </w:rPr>
              <w:lastRenderedPageBreak/>
              <w:t>76</w:t>
            </w:r>
          </w:p>
        </w:tc>
        <w:tc>
          <w:tcPr>
            <w:tcW w:w="3620" w:type="dxa"/>
            <w:tcBorders>
              <w:top w:val="nil"/>
              <w:left w:val="nil"/>
              <w:bottom w:val="single" w:sz="4" w:space="0" w:color="auto"/>
              <w:right w:val="single" w:sz="4" w:space="0" w:color="auto"/>
            </w:tcBorders>
            <w:shd w:val="clear" w:color="auto" w:fill="auto"/>
            <w:noWrap/>
            <w:vAlign w:val="bottom"/>
          </w:tcPr>
          <w:p w14:paraId="6ECE7E82" w14:textId="77777777" w:rsidR="00A53F18" w:rsidRPr="00C44CAC" w:rsidRDefault="00A53F18" w:rsidP="00837D27">
            <w:pPr>
              <w:spacing w:line="240" w:lineRule="auto"/>
              <w:ind w:firstLine="0"/>
              <w:jc w:val="left"/>
              <w:rPr>
                <w:color w:val="000000"/>
                <w:sz w:val="24"/>
                <w:szCs w:val="24"/>
                <w:lang w:val="ru-RU" w:eastAsia="ru-RU" w:bidi="ar-SA"/>
              </w:rPr>
            </w:pPr>
            <w:r w:rsidRPr="00C44CAC">
              <w:rPr>
                <w:sz w:val="24"/>
                <w:szCs w:val="24"/>
              </w:rPr>
              <w:t>die Einscheibentrockenkupplung</w:t>
            </w:r>
          </w:p>
        </w:tc>
        <w:tc>
          <w:tcPr>
            <w:tcW w:w="3920" w:type="dxa"/>
            <w:tcBorders>
              <w:top w:val="nil"/>
              <w:left w:val="nil"/>
              <w:bottom w:val="single" w:sz="4" w:space="0" w:color="auto"/>
              <w:right w:val="single" w:sz="4" w:space="0" w:color="auto"/>
            </w:tcBorders>
            <w:shd w:val="clear" w:color="auto" w:fill="auto"/>
            <w:noWrap/>
            <w:vAlign w:val="bottom"/>
          </w:tcPr>
          <w:p w14:paraId="02D826C2" w14:textId="77777777" w:rsidR="00A53F18" w:rsidRPr="00C44CAC" w:rsidRDefault="00A53F18" w:rsidP="00837D27">
            <w:pPr>
              <w:spacing w:line="240" w:lineRule="auto"/>
              <w:ind w:firstLine="0"/>
              <w:jc w:val="left"/>
              <w:rPr>
                <w:color w:val="000000"/>
                <w:sz w:val="24"/>
                <w:szCs w:val="24"/>
                <w:lang w:val="ru-RU" w:eastAsia="ru-RU" w:bidi="ar-SA"/>
              </w:rPr>
            </w:pPr>
            <w:r w:rsidRPr="00C44CAC">
              <w:rPr>
                <w:sz w:val="24"/>
                <w:szCs w:val="24"/>
              </w:rPr>
              <w:t>Однодискова сухе зчеплення</w:t>
            </w:r>
            <w:r w:rsidRPr="00C44CAC">
              <w:rPr>
                <w:color w:val="000000"/>
                <w:sz w:val="24"/>
                <w:szCs w:val="24"/>
                <w:lang w:val="ru-RU" w:eastAsia="ru-RU" w:bidi="ar-SA"/>
              </w:rPr>
              <w:t> </w:t>
            </w:r>
          </w:p>
        </w:tc>
      </w:tr>
      <w:tr w:rsidR="00A53F18" w:rsidRPr="00C44CAC" w14:paraId="4D3E18F3"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717C109" w14:textId="77777777" w:rsidR="00A53F18" w:rsidRPr="00C44CAC" w:rsidRDefault="00A53F18" w:rsidP="00837D27">
            <w:pPr>
              <w:spacing w:line="240" w:lineRule="auto"/>
              <w:ind w:firstLine="0"/>
              <w:jc w:val="right"/>
              <w:rPr>
                <w:color w:val="000000"/>
                <w:sz w:val="24"/>
                <w:szCs w:val="24"/>
                <w:lang w:val="ru-RU" w:eastAsia="ru-RU" w:bidi="ar-SA"/>
              </w:rPr>
            </w:pPr>
            <w:r w:rsidRPr="00C44CAC">
              <w:rPr>
                <w:color w:val="000000"/>
                <w:sz w:val="24"/>
                <w:szCs w:val="24"/>
                <w:lang w:val="ru-RU" w:eastAsia="ru-RU" w:bidi="ar-SA"/>
              </w:rPr>
              <w:t>77</w:t>
            </w:r>
          </w:p>
        </w:tc>
        <w:tc>
          <w:tcPr>
            <w:tcW w:w="3620" w:type="dxa"/>
            <w:tcBorders>
              <w:top w:val="nil"/>
              <w:left w:val="nil"/>
              <w:bottom w:val="single" w:sz="4" w:space="0" w:color="auto"/>
              <w:right w:val="single" w:sz="4" w:space="0" w:color="auto"/>
            </w:tcBorders>
            <w:shd w:val="clear" w:color="auto" w:fill="auto"/>
            <w:noWrap/>
            <w:vAlign w:val="bottom"/>
          </w:tcPr>
          <w:p w14:paraId="45556B75" w14:textId="77777777" w:rsidR="00A53F18" w:rsidRPr="00C44CAC" w:rsidRDefault="00A53F18" w:rsidP="00837D27">
            <w:pPr>
              <w:spacing w:line="240" w:lineRule="auto"/>
              <w:ind w:firstLine="0"/>
              <w:jc w:val="left"/>
              <w:rPr>
                <w:color w:val="000000"/>
                <w:sz w:val="24"/>
                <w:szCs w:val="24"/>
                <w:lang w:val="ru-RU" w:eastAsia="ru-RU" w:bidi="ar-SA"/>
              </w:rPr>
            </w:pPr>
            <w:r w:rsidRPr="00C44CAC">
              <w:rPr>
                <w:sz w:val="24"/>
                <w:szCs w:val="24"/>
              </w:rPr>
              <w:t>der Einspritz</w:t>
            </w:r>
          </w:p>
        </w:tc>
        <w:tc>
          <w:tcPr>
            <w:tcW w:w="3920" w:type="dxa"/>
            <w:tcBorders>
              <w:top w:val="nil"/>
              <w:left w:val="nil"/>
              <w:bottom w:val="single" w:sz="4" w:space="0" w:color="auto"/>
              <w:right w:val="single" w:sz="4" w:space="0" w:color="auto"/>
            </w:tcBorders>
            <w:shd w:val="clear" w:color="auto" w:fill="auto"/>
            <w:noWrap/>
            <w:vAlign w:val="bottom"/>
          </w:tcPr>
          <w:p w14:paraId="790844A3" w14:textId="77777777" w:rsidR="00A53F18" w:rsidRPr="00C44CAC" w:rsidRDefault="00A53F18" w:rsidP="00837D27">
            <w:pPr>
              <w:spacing w:line="240" w:lineRule="auto"/>
              <w:ind w:firstLine="0"/>
              <w:jc w:val="left"/>
              <w:rPr>
                <w:color w:val="000000"/>
                <w:sz w:val="24"/>
                <w:szCs w:val="24"/>
                <w:lang w:val="ru-RU" w:eastAsia="ru-RU" w:bidi="ar-SA"/>
              </w:rPr>
            </w:pPr>
            <w:r w:rsidRPr="00C44CAC">
              <w:rPr>
                <w:color w:val="000000"/>
                <w:sz w:val="24"/>
                <w:szCs w:val="24"/>
                <w:lang w:val="ru-RU" w:eastAsia="ru-RU" w:bidi="ar-SA"/>
              </w:rPr>
              <w:t>Інжектор</w:t>
            </w:r>
          </w:p>
        </w:tc>
      </w:tr>
      <w:tr w:rsidR="00A53F18" w:rsidRPr="00C44CAC" w14:paraId="33F933C3"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6250064E" w14:textId="77777777" w:rsidR="00A53F18" w:rsidRPr="00C44CAC" w:rsidRDefault="00A53F18" w:rsidP="00837D27">
            <w:pPr>
              <w:spacing w:line="240" w:lineRule="auto"/>
              <w:ind w:firstLine="0"/>
              <w:jc w:val="right"/>
              <w:rPr>
                <w:color w:val="000000"/>
                <w:sz w:val="24"/>
                <w:szCs w:val="24"/>
                <w:lang w:val="ru-RU" w:eastAsia="ru-RU" w:bidi="ar-SA"/>
              </w:rPr>
            </w:pPr>
            <w:r w:rsidRPr="00C44CAC">
              <w:rPr>
                <w:color w:val="000000"/>
                <w:sz w:val="24"/>
                <w:szCs w:val="24"/>
                <w:lang w:val="ru-RU" w:eastAsia="ru-RU" w:bidi="ar-SA"/>
              </w:rPr>
              <w:t>78</w:t>
            </w:r>
          </w:p>
        </w:tc>
        <w:tc>
          <w:tcPr>
            <w:tcW w:w="3620" w:type="dxa"/>
            <w:tcBorders>
              <w:top w:val="nil"/>
              <w:left w:val="nil"/>
              <w:bottom w:val="single" w:sz="4" w:space="0" w:color="auto"/>
              <w:right w:val="single" w:sz="4" w:space="0" w:color="auto"/>
            </w:tcBorders>
            <w:shd w:val="clear" w:color="auto" w:fill="auto"/>
            <w:noWrap/>
            <w:vAlign w:val="bottom"/>
          </w:tcPr>
          <w:p w14:paraId="330ECAFC" w14:textId="77777777" w:rsidR="00A53F18" w:rsidRPr="00C44CAC" w:rsidRDefault="00A53F18" w:rsidP="00837D27">
            <w:pPr>
              <w:spacing w:line="240" w:lineRule="auto"/>
              <w:ind w:firstLine="0"/>
              <w:jc w:val="left"/>
              <w:rPr>
                <w:color w:val="000000"/>
                <w:sz w:val="24"/>
                <w:szCs w:val="24"/>
                <w:lang w:val="ru-RU" w:eastAsia="ru-RU" w:bidi="ar-SA"/>
              </w:rPr>
            </w:pPr>
            <w:r w:rsidRPr="00C44CAC">
              <w:rPr>
                <w:sz w:val="24"/>
                <w:szCs w:val="24"/>
                <w:lang w:eastAsia="ru-RU"/>
              </w:rPr>
              <w:t>die elektrische Verkabelung</w:t>
            </w:r>
          </w:p>
        </w:tc>
        <w:tc>
          <w:tcPr>
            <w:tcW w:w="3920" w:type="dxa"/>
            <w:tcBorders>
              <w:top w:val="nil"/>
              <w:left w:val="nil"/>
              <w:bottom w:val="single" w:sz="4" w:space="0" w:color="auto"/>
              <w:right w:val="single" w:sz="4" w:space="0" w:color="auto"/>
            </w:tcBorders>
            <w:shd w:val="clear" w:color="auto" w:fill="auto"/>
            <w:noWrap/>
            <w:vAlign w:val="bottom"/>
          </w:tcPr>
          <w:p w14:paraId="598DE78F" w14:textId="77777777" w:rsidR="00A53F18" w:rsidRPr="00C44CAC" w:rsidRDefault="00A53F18" w:rsidP="00837D27">
            <w:pPr>
              <w:spacing w:line="240" w:lineRule="auto"/>
              <w:ind w:firstLine="0"/>
              <w:jc w:val="left"/>
              <w:rPr>
                <w:color w:val="000000"/>
                <w:sz w:val="24"/>
                <w:szCs w:val="24"/>
                <w:lang w:val="ru-RU" w:eastAsia="ru-RU" w:bidi="ar-SA"/>
              </w:rPr>
            </w:pPr>
            <w:r w:rsidRPr="00C44CAC">
              <w:rPr>
                <w:color w:val="000000"/>
                <w:sz w:val="24"/>
                <w:szCs w:val="24"/>
                <w:lang w:val="ru-RU" w:eastAsia="ru-RU" w:bidi="ar-SA"/>
              </w:rPr>
              <w:t>Електропроводка</w:t>
            </w:r>
          </w:p>
        </w:tc>
      </w:tr>
      <w:tr w:rsidR="00A53F18" w:rsidRPr="00C44CAC" w14:paraId="56A6BB26"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A439F5F" w14:textId="77777777" w:rsidR="00A53F18" w:rsidRPr="00C44CAC" w:rsidRDefault="00A53F18" w:rsidP="00837D27">
            <w:pPr>
              <w:spacing w:line="240" w:lineRule="auto"/>
              <w:ind w:firstLine="0"/>
              <w:jc w:val="right"/>
              <w:rPr>
                <w:color w:val="000000"/>
                <w:sz w:val="24"/>
                <w:szCs w:val="24"/>
                <w:lang w:val="ru-RU" w:eastAsia="ru-RU" w:bidi="ar-SA"/>
              </w:rPr>
            </w:pPr>
            <w:r w:rsidRPr="00C44CAC">
              <w:rPr>
                <w:color w:val="000000"/>
                <w:sz w:val="24"/>
                <w:szCs w:val="24"/>
                <w:lang w:val="ru-RU" w:eastAsia="ru-RU" w:bidi="ar-SA"/>
              </w:rPr>
              <w:t>79</w:t>
            </w:r>
          </w:p>
        </w:tc>
        <w:tc>
          <w:tcPr>
            <w:tcW w:w="3620" w:type="dxa"/>
            <w:tcBorders>
              <w:top w:val="nil"/>
              <w:left w:val="nil"/>
              <w:bottom w:val="single" w:sz="4" w:space="0" w:color="auto"/>
              <w:right w:val="single" w:sz="4" w:space="0" w:color="auto"/>
            </w:tcBorders>
            <w:shd w:val="clear" w:color="auto" w:fill="auto"/>
            <w:noWrap/>
            <w:vAlign w:val="bottom"/>
          </w:tcPr>
          <w:p w14:paraId="0F45F00F" w14:textId="77777777" w:rsidR="00A53F18" w:rsidRPr="00C44CAC" w:rsidRDefault="00A53F18" w:rsidP="00837D27">
            <w:pPr>
              <w:spacing w:line="240" w:lineRule="auto"/>
              <w:ind w:firstLine="0"/>
              <w:jc w:val="left"/>
              <w:rPr>
                <w:color w:val="000000"/>
                <w:sz w:val="24"/>
                <w:szCs w:val="24"/>
                <w:lang w:val="ru-RU" w:eastAsia="ru-RU" w:bidi="ar-SA"/>
              </w:rPr>
            </w:pPr>
            <w:r w:rsidRPr="00C44CAC">
              <w:rPr>
                <w:color w:val="000000"/>
                <w:sz w:val="24"/>
                <w:szCs w:val="24"/>
                <w:lang w:val="ru-RU" w:eastAsia="ru-RU" w:bidi="ar-SA"/>
              </w:rPr>
              <w:t>die elektronische Steuereinheit</w:t>
            </w:r>
          </w:p>
        </w:tc>
        <w:tc>
          <w:tcPr>
            <w:tcW w:w="3920" w:type="dxa"/>
            <w:tcBorders>
              <w:top w:val="nil"/>
              <w:left w:val="nil"/>
              <w:bottom w:val="single" w:sz="4" w:space="0" w:color="auto"/>
              <w:right w:val="single" w:sz="4" w:space="0" w:color="auto"/>
            </w:tcBorders>
            <w:shd w:val="clear" w:color="auto" w:fill="auto"/>
            <w:noWrap/>
            <w:vAlign w:val="bottom"/>
          </w:tcPr>
          <w:p w14:paraId="09171C56" w14:textId="77777777" w:rsidR="00A53F18" w:rsidRPr="00C44CAC" w:rsidRDefault="00A53F18" w:rsidP="00837D27">
            <w:pPr>
              <w:spacing w:line="240" w:lineRule="auto"/>
              <w:ind w:firstLine="0"/>
              <w:jc w:val="left"/>
              <w:rPr>
                <w:color w:val="000000"/>
                <w:sz w:val="24"/>
                <w:szCs w:val="24"/>
                <w:lang w:val="ru-RU" w:eastAsia="ru-RU" w:bidi="ar-SA"/>
              </w:rPr>
            </w:pPr>
            <w:r w:rsidRPr="00C44CAC">
              <w:rPr>
                <w:color w:val="000000"/>
                <w:sz w:val="24"/>
                <w:szCs w:val="24"/>
                <w:lang w:val="ru-RU" w:eastAsia="ru-RU" w:bidi="ar-SA"/>
              </w:rPr>
              <w:t>Елекрична система управління</w:t>
            </w:r>
          </w:p>
        </w:tc>
      </w:tr>
      <w:tr w:rsidR="00A53F18" w:rsidRPr="00C44CAC" w14:paraId="4C5C56A6"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5668B94" w14:textId="77777777" w:rsidR="00A53F18" w:rsidRPr="00C44CAC" w:rsidRDefault="00A53F18" w:rsidP="00837D27">
            <w:pPr>
              <w:spacing w:line="240" w:lineRule="auto"/>
              <w:ind w:firstLine="0"/>
              <w:jc w:val="right"/>
              <w:rPr>
                <w:color w:val="000000"/>
                <w:sz w:val="24"/>
                <w:szCs w:val="24"/>
                <w:lang w:val="ru-RU" w:eastAsia="ru-RU" w:bidi="ar-SA"/>
              </w:rPr>
            </w:pPr>
            <w:r w:rsidRPr="00C44CAC">
              <w:rPr>
                <w:color w:val="000000"/>
                <w:sz w:val="24"/>
                <w:szCs w:val="24"/>
                <w:lang w:val="ru-RU" w:eastAsia="ru-RU" w:bidi="ar-SA"/>
              </w:rPr>
              <w:t>80</w:t>
            </w:r>
          </w:p>
        </w:tc>
        <w:tc>
          <w:tcPr>
            <w:tcW w:w="3620" w:type="dxa"/>
            <w:tcBorders>
              <w:top w:val="nil"/>
              <w:left w:val="nil"/>
              <w:bottom w:val="single" w:sz="4" w:space="0" w:color="auto"/>
              <w:right w:val="single" w:sz="4" w:space="0" w:color="auto"/>
            </w:tcBorders>
            <w:shd w:val="clear" w:color="auto" w:fill="auto"/>
            <w:noWrap/>
            <w:vAlign w:val="bottom"/>
          </w:tcPr>
          <w:p w14:paraId="5A058062" w14:textId="77777777" w:rsidR="00A53F18" w:rsidRPr="00C44CAC" w:rsidRDefault="00A53F18" w:rsidP="00837D27">
            <w:pPr>
              <w:spacing w:line="240" w:lineRule="auto"/>
              <w:ind w:firstLine="0"/>
              <w:jc w:val="left"/>
              <w:rPr>
                <w:color w:val="000000"/>
                <w:sz w:val="24"/>
                <w:szCs w:val="24"/>
                <w:lang w:val="ru-RU" w:eastAsia="ru-RU" w:bidi="ar-SA"/>
              </w:rPr>
            </w:pPr>
            <w:r w:rsidRPr="00C44CAC">
              <w:rPr>
                <w:color w:val="000000"/>
                <w:sz w:val="24"/>
                <w:szCs w:val="24"/>
                <w:lang w:val="ru-RU" w:eastAsia="ru-RU" w:bidi="ar-SA"/>
              </w:rPr>
              <w:t>der Empfänger</w:t>
            </w:r>
          </w:p>
        </w:tc>
        <w:tc>
          <w:tcPr>
            <w:tcW w:w="3920" w:type="dxa"/>
            <w:tcBorders>
              <w:top w:val="nil"/>
              <w:left w:val="nil"/>
              <w:bottom w:val="single" w:sz="4" w:space="0" w:color="auto"/>
              <w:right w:val="single" w:sz="4" w:space="0" w:color="auto"/>
            </w:tcBorders>
            <w:shd w:val="clear" w:color="auto" w:fill="auto"/>
            <w:noWrap/>
            <w:vAlign w:val="bottom"/>
          </w:tcPr>
          <w:p w14:paraId="201B24B7" w14:textId="77777777" w:rsidR="00A53F18" w:rsidRPr="00C44CAC" w:rsidRDefault="00A53F18" w:rsidP="00837D27">
            <w:pPr>
              <w:spacing w:line="240" w:lineRule="auto"/>
              <w:ind w:firstLine="0"/>
              <w:jc w:val="left"/>
              <w:rPr>
                <w:color w:val="000000"/>
                <w:sz w:val="24"/>
                <w:szCs w:val="24"/>
                <w:lang w:val="ru-RU" w:eastAsia="ru-RU" w:bidi="ar-SA"/>
              </w:rPr>
            </w:pPr>
            <w:r w:rsidRPr="00C44CAC">
              <w:rPr>
                <w:color w:val="000000"/>
                <w:sz w:val="24"/>
                <w:szCs w:val="24"/>
                <w:lang w:val="ru-RU" w:eastAsia="ru-RU" w:bidi="ar-SA"/>
              </w:rPr>
              <w:t>Приймач</w:t>
            </w:r>
          </w:p>
        </w:tc>
      </w:tr>
      <w:tr w:rsidR="00A53F18" w:rsidRPr="00C44CAC" w14:paraId="7E87D08F"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0D74F3CD" w14:textId="77777777" w:rsidR="00A53F18" w:rsidRPr="00C44CAC" w:rsidRDefault="00A53F18" w:rsidP="00837D27">
            <w:pPr>
              <w:spacing w:line="240" w:lineRule="auto"/>
              <w:ind w:firstLine="0"/>
              <w:jc w:val="right"/>
              <w:rPr>
                <w:color w:val="000000"/>
                <w:sz w:val="24"/>
                <w:szCs w:val="24"/>
                <w:lang w:val="ru-RU" w:eastAsia="ru-RU" w:bidi="ar-SA"/>
              </w:rPr>
            </w:pPr>
            <w:r w:rsidRPr="00C44CAC">
              <w:rPr>
                <w:color w:val="000000"/>
                <w:sz w:val="24"/>
                <w:szCs w:val="24"/>
                <w:lang w:val="ru-RU" w:eastAsia="ru-RU" w:bidi="ar-SA"/>
              </w:rPr>
              <w:t>81</w:t>
            </w:r>
          </w:p>
        </w:tc>
        <w:tc>
          <w:tcPr>
            <w:tcW w:w="3620" w:type="dxa"/>
            <w:tcBorders>
              <w:top w:val="nil"/>
              <w:left w:val="nil"/>
              <w:bottom w:val="single" w:sz="4" w:space="0" w:color="auto"/>
              <w:right w:val="single" w:sz="4" w:space="0" w:color="auto"/>
            </w:tcBorders>
            <w:shd w:val="clear" w:color="auto" w:fill="auto"/>
            <w:noWrap/>
            <w:vAlign w:val="bottom"/>
          </w:tcPr>
          <w:p w14:paraId="5AB9BC9D" w14:textId="77777777" w:rsidR="00A53F18" w:rsidRPr="00C44CAC" w:rsidRDefault="00A53F18" w:rsidP="00837D27">
            <w:pPr>
              <w:spacing w:line="240" w:lineRule="auto"/>
              <w:ind w:firstLine="0"/>
              <w:jc w:val="left"/>
              <w:rPr>
                <w:color w:val="000000"/>
                <w:sz w:val="24"/>
                <w:szCs w:val="24"/>
                <w:lang w:val="ru-RU" w:eastAsia="ru-RU" w:bidi="ar-SA"/>
              </w:rPr>
            </w:pPr>
            <w:r w:rsidRPr="00C44CAC">
              <w:rPr>
                <w:sz w:val="24"/>
                <w:szCs w:val="24"/>
              </w:rPr>
              <w:t xml:space="preserve">der Endpunkt des Eingriffs  </w:t>
            </w:r>
          </w:p>
        </w:tc>
        <w:tc>
          <w:tcPr>
            <w:tcW w:w="3920" w:type="dxa"/>
            <w:tcBorders>
              <w:top w:val="nil"/>
              <w:left w:val="nil"/>
              <w:bottom w:val="single" w:sz="4" w:space="0" w:color="auto"/>
              <w:right w:val="single" w:sz="4" w:space="0" w:color="auto"/>
            </w:tcBorders>
            <w:shd w:val="clear" w:color="auto" w:fill="auto"/>
            <w:noWrap/>
            <w:vAlign w:val="bottom"/>
          </w:tcPr>
          <w:p w14:paraId="2285B545" w14:textId="77777777" w:rsidR="00A53F18" w:rsidRPr="00C44CAC" w:rsidRDefault="00A53F18" w:rsidP="00837D27">
            <w:pPr>
              <w:spacing w:line="240" w:lineRule="auto"/>
              <w:ind w:firstLine="0"/>
              <w:jc w:val="left"/>
              <w:rPr>
                <w:color w:val="000000"/>
                <w:sz w:val="24"/>
                <w:szCs w:val="24"/>
                <w:lang w:val="ru-RU" w:eastAsia="ru-RU" w:bidi="ar-SA"/>
              </w:rPr>
            </w:pPr>
            <w:r w:rsidRPr="00C44CAC">
              <w:rPr>
                <w:color w:val="000000"/>
                <w:sz w:val="24"/>
                <w:szCs w:val="24"/>
                <w:lang w:val="ru-RU" w:eastAsia="ru-RU" w:bidi="ar-SA"/>
              </w:rPr>
              <w:t>Кінцевий пункт зачеплення зубчастої передачі</w:t>
            </w:r>
          </w:p>
        </w:tc>
      </w:tr>
      <w:tr w:rsidR="00A53F18" w:rsidRPr="00C44CAC" w14:paraId="79552FCA"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3B58FC81" w14:textId="77777777" w:rsidR="00A53F18" w:rsidRPr="00C44CAC" w:rsidRDefault="00A53F18" w:rsidP="00837D27">
            <w:pPr>
              <w:spacing w:line="240" w:lineRule="auto"/>
              <w:ind w:firstLine="0"/>
              <w:jc w:val="right"/>
              <w:rPr>
                <w:color w:val="000000"/>
                <w:sz w:val="24"/>
                <w:szCs w:val="24"/>
                <w:lang w:val="ru-RU" w:eastAsia="ru-RU" w:bidi="ar-SA"/>
              </w:rPr>
            </w:pPr>
            <w:r w:rsidRPr="00C44CAC">
              <w:rPr>
                <w:color w:val="000000"/>
                <w:sz w:val="24"/>
                <w:szCs w:val="24"/>
                <w:lang w:val="ru-RU" w:eastAsia="ru-RU" w:bidi="ar-SA"/>
              </w:rPr>
              <w:t>82</w:t>
            </w:r>
          </w:p>
        </w:tc>
        <w:tc>
          <w:tcPr>
            <w:tcW w:w="3620" w:type="dxa"/>
            <w:tcBorders>
              <w:top w:val="nil"/>
              <w:left w:val="nil"/>
              <w:bottom w:val="single" w:sz="4" w:space="0" w:color="auto"/>
              <w:right w:val="single" w:sz="4" w:space="0" w:color="auto"/>
            </w:tcBorders>
            <w:shd w:val="clear" w:color="auto" w:fill="auto"/>
            <w:noWrap/>
            <w:vAlign w:val="bottom"/>
          </w:tcPr>
          <w:p w14:paraId="5FDBB2C2" w14:textId="77777777" w:rsidR="00A53F18" w:rsidRPr="00C44CAC" w:rsidRDefault="00A53F18" w:rsidP="00837D27">
            <w:pPr>
              <w:spacing w:line="240" w:lineRule="auto"/>
              <w:ind w:firstLine="0"/>
              <w:jc w:val="left"/>
              <w:rPr>
                <w:color w:val="000000"/>
                <w:sz w:val="24"/>
                <w:szCs w:val="24"/>
                <w:lang w:val="ru-RU" w:eastAsia="ru-RU" w:bidi="ar-SA"/>
              </w:rPr>
            </w:pPr>
            <w:r w:rsidRPr="00C44CAC">
              <w:rPr>
                <w:sz w:val="24"/>
                <w:szCs w:val="24"/>
              </w:rPr>
              <w:t>der Ersatzreifen</w:t>
            </w:r>
          </w:p>
        </w:tc>
        <w:tc>
          <w:tcPr>
            <w:tcW w:w="3920" w:type="dxa"/>
            <w:tcBorders>
              <w:top w:val="nil"/>
              <w:left w:val="nil"/>
              <w:bottom w:val="single" w:sz="4" w:space="0" w:color="auto"/>
              <w:right w:val="single" w:sz="4" w:space="0" w:color="auto"/>
            </w:tcBorders>
            <w:shd w:val="clear" w:color="auto" w:fill="auto"/>
            <w:noWrap/>
            <w:vAlign w:val="bottom"/>
          </w:tcPr>
          <w:p w14:paraId="0A65AAC6" w14:textId="77777777" w:rsidR="00A53F18" w:rsidRPr="00C44CAC" w:rsidRDefault="00A53F18" w:rsidP="00837D27">
            <w:pPr>
              <w:spacing w:line="240" w:lineRule="auto"/>
              <w:ind w:firstLine="0"/>
              <w:jc w:val="left"/>
              <w:rPr>
                <w:color w:val="000000"/>
                <w:sz w:val="24"/>
                <w:szCs w:val="24"/>
                <w:lang w:val="ru-RU" w:eastAsia="ru-RU" w:bidi="ar-SA"/>
              </w:rPr>
            </w:pPr>
            <w:r w:rsidRPr="00C44CAC">
              <w:rPr>
                <w:color w:val="000000"/>
                <w:sz w:val="24"/>
                <w:szCs w:val="24"/>
                <w:lang w:val="ru-RU" w:eastAsia="ru-RU" w:bidi="ar-SA"/>
              </w:rPr>
              <w:t>Запаска  </w:t>
            </w:r>
          </w:p>
        </w:tc>
      </w:tr>
      <w:tr w:rsidR="00A53F18" w:rsidRPr="00C44CAC" w14:paraId="6573C73B"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4174B9F" w14:textId="77777777" w:rsidR="00A53F18" w:rsidRPr="00C44CAC" w:rsidRDefault="00A53F18" w:rsidP="00837D27">
            <w:pPr>
              <w:spacing w:line="240" w:lineRule="auto"/>
              <w:ind w:firstLine="0"/>
              <w:jc w:val="right"/>
              <w:rPr>
                <w:color w:val="000000"/>
                <w:sz w:val="24"/>
                <w:szCs w:val="24"/>
                <w:lang w:val="ru-RU" w:eastAsia="ru-RU" w:bidi="ar-SA"/>
              </w:rPr>
            </w:pPr>
            <w:r w:rsidRPr="00C44CAC">
              <w:rPr>
                <w:color w:val="000000"/>
                <w:sz w:val="24"/>
                <w:szCs w:val="24"/>
                <w:lang w:val="ru-RU" w:eastAsia="ru-RU" w:bidi="ar-SA"/>
              </w:rPr>
              <w:t>83</w:t>
            </w:r>
          </w:p>
        </w:tc>
        <w:tc>
          <w:tcPr>
            <w:tcW w:w="3620" w:type="dxa"/>
            <w:tcBorders>
              <w:top w:val="nil"/>
              <w:left w:val="nil"/>
              <w:bottom w:val="single" w:sz="4" w:space="0" w:color="auto"/>
              <w:right w:val="single" w:sz="4" w:space="0" w:color="auto"/>
            </w:tcBorders>
            <w:shd w:val="clear" w:color="auto" w:fill="auto"/>
            <w:noWrap/>
            <w:vAlign w:val="bottom"/>
          </w:tcPr>
          <w:p w14:paraId="1CBCFAB1" w14:textId="77777777" w:rsidR="00A53F18" w:rsidRPr="00C44CAC" w:rsidRDefault="00A53F18" w:rsidP="00837D27">
            <w:pPr>
              <w:spacing w:line="240" w:lineRule="auto"/>
              <w:ind w:firstLine="0"/>
              <w:jc w:val="left"/>
              <w:rPr>
                <w:color w:val="000000"/>
                <w:sz w:val="24"/>
                <w:szCs w:val="24"/>
                <w:lang w:val="ru-RU" w:eastAsia="ru-RU" w:bidi="ar-SA"/>
              </w:rPr>
            </w:pPr>
            <w:r w:rsidRPr="00C44CAC">
              <w:rPr>
                <w:color w:val="000000"/>
                <w:sz w:val="24"/>
                <w:szCs w:val="24"/>
                <w:lang w:val="ru-RU" w:eastAsia="ru-RU" w:bidi="ar-SA"/>
              </w:rPr>
              <w:t>die Feder</w:t>
            </w:r>
          </w:p>
        </w:tc>
        <w:tc>
          <w:tcPr>
            <w:tcW w:w="3920" w:type="dxa"/>
            <w:tcBorders>
              <w:top w:val="nil"/>
              <w:left w:val="nil"/>
              <w:bottom w:val="single" w:sz="4" w:space="0" w:color="auto"/>
              <w:right w:val="single" w:sz="4" w:space="0" w:color="auto"/>
            </w:tcBorders>
            <w:shd w:val="clear" w:color="auto" w:fill="auto"/>
            <w:noWrap/>
            <w:vAlign w:val="bottom"/>
          </w:tcPr>
          <w:p w14:paraId="18EA094E" w14:textId="77777777" w:rsidR="00A53F18" w:rsidRPr="00C44CAC" w:rsidRDefault="00A53F18" w:rsidP="00837D27">
            <w:pPr>
              <w:spacing w:line="240" w:lineRule="auto"/>
              <w:ind w:firstLine="0"/>
              <w:jc w:val="left"/>
              <w:rPr>
                <w:color w:val="000000"/>
                <w:sz w:val="24"/>
                <w:szCs w:val="24"/>
                <w:lang w:val="ru-RU" w:eastAsia="ru-RU" w:bidi="ar-SA"/>
              </w:rPr>
            </w:pPr>
            <w:r w:rsidRPr="00C44CAC">
              <w:rPr>
                <w:color w:val="000000"/>
                <w:sz w:val="24"/>
                <w:szCs w:val="24"/>
                <w:lang w:val="ru-RU" w:eastAsia="ru-RU" w:bidi="ar-SA"/>
              </w:rPr>
              <w:t>Пружина</w:t>
            </w:r>
          </w:p>
        </w:tc>
      </w:tr>
      <w:tr w:rsidR="00A53F18" w:rsidRPr="00C44CAC" w14:paraId="01C26054"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25AF10BB" w14:textId="77777777" w:rsidR="00A53F18" w:rsidRPr="00C44CAC" w:rsidRDefault="00A53F18" w:rsidP="00837D27">
            <w:pPr>
              <w:spacing w:line="240" w:lineRule="auto"/>
              <w:ind w:firstLine="0"/>
              <w:jc w:val="right"/>
              <w:rPr>
                <w:color w:val="000000"/>
                <w:sz w:val="24"/>
                <w:szCs w:val="24"/>
                <w:lang w:val="ru-RU" w:eastAsia="ru-RU" w:bidi="ar-SA"/>
              </w:rPr>
            </w:pPr>
            <w:r w:rsidRPr="00C44CAC">
              <w:rPr>
                <w:color w:val="000000"/>
                <w:sz w:val="24"/>
                <w:szCs w:val="24"/>
                <w:lang w:val="ru-RU" w:eastAsia="ru-RU" w:bidi="ar-SA"/>
              </w:rPr>
              <w:t>84</w:t>
            </w:r>
          </w:p>
        </w:tc>
        <w:tc>
          <w:tcPr>
            <w:tcW w:w="3620" w:type="dxa"/>
            <w:tcBorders>
              <w:top w:val="nil"/>
              <w:left w:val="nil"/>
              <w:bottom w:val="single" w:sz="4" w:space="0" w:color="auto"/>
              <w:right w:val="single" w:sz="4" w:space="0" w:color="auto"/>
            </w:tcBorders>
            <w:shd w:val="clear" w:color="auto" w:fill="auto"/>
            <w:noWrap/>
            <w:vAlign w:val="bottom"/>
          </w:tcPr>
          <w:p w14:paraId="482197CC" w14:textId="77777777" w:rsidR="00A53F18" w:rsidRPr="00C44CAC" w:rsidRDefault="00A53F18" w:rsidP="00837D27">
            <w:pPr>
              <w:spacing w:line="240" w:lineRule="auto"/>
              <w:ind w:firstLine="0"/>
              <w:jc w:val="left"/>
              <w:rPr>
                <w:color w:val="000000"/>
                <w:sz w:val="24"/>
                <w:szCs w:val="24"/>
                <w:lang w:val="ru-RU" w:eastAsia="ru-RU" w:bidi="ar-SA"/>
              </w:rPr>
            </w:pPr>
            <w:r w:rsidRPr="00C44CAC">
              <w:rPr>
                <w:sz w:val="24"/>
                <w:szCs w:val="24"/>
                <w:lang w:val="en-US"/>
              </w:rPr>
              <w:t>d</w:t>
            </w:r>
            <w:r w:rsidRPr="00C44CAC">
              <w:rPr>
                <w:sz w:val="24"/>
                <w:szCs w:val="24"/>
              </w:rPr>
              <w:t>er Ferderdämpfer</w:t>
            </w:r>
          </w:p>
        </w:tc>
        <w:tc>
          <w:tcPr>
            <w:tcW w:w="3920" w:type="dxa"/>
            <w:tcBorders>
              <w:top w:val="nil"/>
              <w:left w:val="nil"/>
              <w:bottom w:val="single" w:sz="4" w:space="0" w:color="auto"/>
              <w:right w:val="single" w:sz="4" w:space="0" w:color="auto"/>
            </w:tcBorders>
            <w:shd w:val="clear" w:color="auto" w:fill="auto"/>
            <w:noWrap/>
            <w:vAlign w:val="bottom"/>
          </w:tcPr>
          <w:p w14:paraId="4BC939FC" w14:textId="77777777" w:rsidR="00A53F18" w:rsidRPr="00C44CAC" w:rsidRDefault="00A53F18" w:rsidP="00837D27">
            <w:pPr>
              <w:spacing w:line="240" w:lineRule="auto"/>
              <w:ind w:firstLine="0"/>
              <w:jc w:val="left"/>
              <w:rPr>
                <w:color w:val="000000"/>
                <w:sz w:val="24"/>
                <w:szCs w:val="24"/>
                <w:lang w:val="ru-RU" w:eastAsia="ru-RU" w:bidi="ar-SA"/>
              </w:rPr>
            </w:pPr>
            <w:r w:rsidRPr="00C44CAC">
              <w:rPr>
                <w:color w:val="000000"/>
                <w:sz w:val="24"/>
                <w:szCs w:val="24"/>
                <w:lang w:val="ru-RU" w:eastAsia="ru-RU" w:bidi="ar-SA"/>
              </w:rPr>
              <w:t>Пружинний амортизатор</w:t>
            </w:r>
          </w:p>
        </w:tc>
      </w:tr>
      <w:tr w:rsidR="00A53F18" w:rsidRPr="00C44CAC" w14:paraId="594E5973"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18F61996" w14:textId="77777777" w:rsidR="00A53F18" w:rsidRPr="00C44CAC" w:rsidRDefault="00A53F18" w:rsidP="00837D27">
            <w:pPr>
              <w:spacing w:line="240" w:lineRule="auto"/>
              <w:ind w:firstLine="0"/>
              <w:jc w:val="right"/>
              <w:rPr>
                <w:color w:val="000000"/>
                <w:sz w:val="24"/>
                <w:szCs w:val="24"/>
                <w:lang w:val="ru-RU" w:eastAsia="ru-RU" w:bidi="ar-SA"/>
              </w:rPr>
            </w:pPr>
            <w:r w:rsidRPr="00C44CAC">
              <w:rPr>
                <w:color w:val="000000"/>
                <w:sz w:val="24"/>
                <w:szCs w:val="24"/>
                <w:lang w:val="ru-RU" w:eastAsia="ru-RU" w:bidi="ar-SA"/>
              </w:rPr>
              <w:t>85</w:t>
            </w:r>
          </w:p>
        </w:tc>
        <w:tc>
          <w:tcPr>
            <w:tcW w:w="3620" w:type="dxa"/>
            <w:tcBorders>
              <w:top w:val="nil"/>
              <w:left w:val="nil"/>
              <w:bottom w:val="single" w:sz="4" w:space="0" w:color="auto"/>
              <w:right w:val="single" w:sz="4" w:space="0" w:color="auto"/>
            </w:tcBorders>
            <w:shd w:val="clear" w:color="auto" w:fill="auto"/>
            <w:noWrap/>
            <w:vAlign w:val="bottom"/>
          </w:tcPr>
          <w:p w14:paraId="34404345" w14:textId="77777777" w:rsidR="00A53F18" w:rsidRPr="00C44CAC" w:rsidRDefault="00A53F18" w:rsidP="00837D27">
            <w:pPr>
              <w:spacing w:line="240" w:lineRule="auto"/>
              <w:ind w:firstLine="0"/>
              <w:jc w:val="left"/>
              <w:rPr>
                <w:color w:val="000000"/>
                <w:sz w:val="24"/>
                <w:szCs w:val="24"/>
                <w:lang w:val="ru-RU" w:eastAsia="ru-RU" w:bidi="ar-SA"/>
              </w:rPr>
            </w:pPr>
            <w:r w:rsidRPr="00C44CAC">
              <w:rPr>
                <w:sz w:val="24"/>
                <w:szCs w:val="24"/>
                <w:shd w:val="clear" w:color="auto" w:fill="FFFFFF"/>
                <w:lang w:val="en-US"/>
              </w:rPr>
              <w:t>die</w:t>
            </w:r>
            <w:r w:rsidRPr="00C44CAC">
              <w:rPr>
                <w:sz w:val="24"/>
                <w:szCs w:val="24"/>
                <w:shd w:val="clear" w:color="auto" w:fill="FFFFFF"/>
              </w:rPr>
              <w:t xml:space="preserve"> Federeinheitskraft</w:t>
            </w:r>
          </w:p>
        </w:tc>
        <w:tc>
          <w:tcPr>
            <w:tcW w:w="3920" w:type="dxa"/>
            <w:tcBorders>
              <w:top w:val="nil"/>
              <w:left w:val="nil"/>
              <w:bottom w:val="single" w:sz="4" w:space="0" w:color="auto"/>
              <w:right w:val="single" w:sz="4" w:space="0" w:color="auto"/>
            </w:tcBorders>
            <w:shd w:val="clear" w:color="auto" w:fill="auto"/>
            <w:noWrap/>
            <w:vAlign w:val="bottom"/>
          </w:tcPr>
          <w:p w14:paraId="20618C41" w14:textId="77777777" w:rsidR="00A53F18" w:rsidRPr="00C44CAC" w:rsidRDefault="00A53F18" w:rsidP="00837D27">
            <w:pPr>
              <w:spacing w:line="240" w:lineRule="auto"/>
              <w:ind w:firstLine="0"/>
              <w:jc w:val="left"/>
              <w:rPr>
                <w:color w:val="000000"/>
                <w:sz w:val="24"/>
                <w:szCs w:val="24"/>
                <w:lang w:eastAsia="ru-RU" w:bidi="ar-SA"/>
              </w:rPr>
            </w:pPr>
            <w:r w:rsidRPr="00C44CAC">
              <w:rPr>
                <w:color w:val="000000"/>
                <w:sz w:val="24"/>
                <w:szCs w:val="24"/>
                <w:lang w:val="ru-RU" w:eastAsia="ru-RU" w:bidi="ar-SA"/>
              </w:rPr>
              <w:t>Жорсткість пружини </w:t>
            </w:r>
          </w:p>
        </w:tc>
      </w:tr>
      <w:tr w:rsidR="00A53F18" w:rsidRPr="00C44CAC" w14:paraId="26504F5D"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2DCA87B1" w14:textId="77777777" w:rsidR="00A53F18" w:rsidRPr="00C44CAC" w:rsidRDefault="00A53F18" w:rsidP="00837D27">
            <w:pPr>
              <w:spacing w:line="240" w:lineRule="auto"/>
              <w:ind w:firstLine="0"/>
              <w:jc w:val="right"/>
              <w:rPr>
                <w:color w:val="000000"/>
                <w:sz w:val="24"/>
                <w:szCs w:val="24"/>
                <w:lang w:val="ru-RU" w:eastAsia="ru-RU" w:bidi="ar-SA"/>
              </w:rPr>
            </w:pPr>
            <w:r w:rsidRPr="00C44CAC">
              <w:rPr>
                <w:color w:val="000000"/>
                <w:sz w:val="24"/>
                <w:szCs w:val="24"/>
                <w:lang w:val="ru-RU" w:eastAsia="ru-RU" w:bidi="ar-SA"/>
              </w:rPr>
              <w:t>86</w:t>
            </w:r>
          </w:p>
        </w:tc>
        <w:tc>
          <w:tcPr>
            <w:tcW w:w="3620" w:type="dxa"/>
            <w:tcBorders>
              <w:top w:val="nil"/>
              <w:left w:val="nil"/>
              <w:bottom w:val="single" w:sz="4" w:space="0" w:color="auto"/>
              <w:right w:val="single" w:sz="4" w:space="0" w:color="auto"/>
            </w:tcBorders>
            <w:shd w:val="clear" w:color="auto" w:fill="auto"/>
            <w:noWrap/>
            <w:vAlign w:val="bottom"/>
          </w:tcPr>
          <w:p w14:paraId="4DC44EE4" w14:textId="77777777" w:rsidR="00A53F18" w:rsidRPr="00C44CAC" w:rsidRDefault="00A53F18" w:rsidP="00837D27">
            <w:pPr>
              <w:spacing w:line="240" w:lineRule="auto"/>
              <w:ind w:firstLine="0"/>
              <w:jc w:val="left"/>
              <w:rPr>
                <w:color w:val="000000"/>
                <w:sz w:val="24"/>
                <w:szCs w:val="24"/>
                <w:lang w:val="ru-RU" w:eastAsia="ru-RU" w:bidi="ar-SA"/>
              </w:rPr>
            </w:pPr>
            <w:r w:rsidRPr="00623E5E">
              <w:rPr>
                <w:color w:val="000000"/>
                <w:sz w:val="24"/>
                <w:szCs w:val="24"/>
                <w:lang w:val="ru-RU" w:eastAsia="ru-RU" w:bidi="ar-SA"/>
              </w:rPr>
              <w:t>das Fernlicht</w:t>
            </w:r>
          </w:p>
        </w:tc>
        <w:tc>
          <w:tcPr>
            <w:tcW w:w="3920" w:type="dxa"/>
            <w:tcBorders>
              <w:top w:val="nil"/>
              <w:left w:val="nil"/>
              <w:bottom w:val="single" w:sz="4" w:space="0" w:color="auto"/>
              <w:right w:val="single" w:sz="4" w:space="0" w:color="auto"/>
            </w:tcBorders>
            <w:shd w:val="clear" w:color="auto" w:fill="auto"/>
            <w:noWrap/>
            <w:vAlign w:val="bottom"/>
          </w:tcPr>
          <w:p w14:paraId="7F136681" w14:textId="77777777" w:rsidR="00A53F18" w:rsidRPr="00C44CAC" w:rsidRDefault="00A53F18" w:rsidP="00837D27">
            <w:pPr>
              <w:spacing w:line="240" w:lineRule="auto"/>
              <w:ind w:firstLine="0"/>
              <w:jc w:val="left"/>
              <w:rPr>
                <w:color w:val="000000"/>
                <w:sz w:val="24"/>
                <w:szCs w:val="24"/>
                <w:lang w:val="ru-RU" w:eastAsia="ru-RU" w:bidi="ar-SA"/>
              </w:rPr>
            </w:pPr>
            <w:r>
              <w:rPr>
                <w:color w:val="000000"/>
                <w:sz w:val="24"/>
                <w:szCs w:val="24"/>
                <w:lang w:val="ru-RU" w:eastAsia="ru-RU" w:bidi="ar-SA"/>
              </w:rPr>
              <w:t>Дальнє світло фар</w:t>
            </w:r>
          </w:p>
        </w:tc>
      </w:tr>
      <w:tr w:rsidR="00A53F18" w:rsidRPr="00C44CAC" w14:paraId="73398445"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20156DC" w14:textId="77777777" w:rsidR="00A53F18" w:rsidRPr="00C44CAC" w:rsidRDefault="00A53F18" w:rsidP="00837D27">
            <w:pPr>
              <w:spacing w:line="240" w:lineRule="auto"/>
              <w:ind w:firstLine="0"/>
              <w:jc w:val="right"/>
              <w:rPr>
                <w:color w:val="000000"/>
                <w:sz w:val="24"/>
                <w:szCs w:val="24"/>
                <w:lang w:val="ru-RU" w:eastAsia="ru-RU" w:bidi="ar-SA"/>
              </w:rPr>
            </w:pPr>
            <w:r w:rsidRPr="00C44CAC">
              <w:rPr>
                <w:color w:val="000000"/>
                <w:sz w:val="24"/>
                <w:szCs w:val="24"/>
                <w:lang w:val="ru-RU" w:eastAsia="ru-RU" w:bidi="ar-SA"/>
              </w:rPr>
              <w:t>87</w:t>
            </w:r>
          </w:p>
        </w:tc>
        <w:tc>
          <w:tcPr>
            <w:tcW w:w="3620" w:type="dxa"/>
            <w:tcBorders>
              <w:top w:val="nil"/>
              <w:left w:val="nil"/>
              <w:bottom w:val="single" w:sz="4" w:space="0" w:color="auto"/>
              <w:right w:val="single" w:sz="4" w:space="0" w:color="auto"/>
            </w:tcBorders>
            <w:shd w:val="clear" w:color="auto" w:fill="auto"/>
            <w:noWrap/>
            <w:vAlign w:val="bottom"/>
          </w:tcPr>
          <w:p w14:paraId="386E18FA" w14:textId="77777777" w:rsidR="00A53F18" w:rsidRPr="00C44CAC" w:rsidRDefault="00A53F18" w:rsidP="00837D27">
            <w:pPr>
              <w:spacing w:line="240" w:lineRule="auto"/>
              <w:ind w:firstLine="0"/>
              <w:jc w:val="left"/>
              <w:rPr>
                <w:color w:val="000000"/>
                <w:sz w:val="24"/>
                <w:szCs w:val="24"/>
                <w:lang w:val="ru-RU" w:eastAsia="ru-RU" w:bidi="ar-SA"/>
              </w:rPr>
            </w:pPr>
            <w:r w:rsidRPr="00C44CAC">
              <w:rPr>
                <w:color w:val="000000"/>
                <w:sz w:val="24"/>
                <w:szCs w:val="24"/>
                <w:lang w:val="ru-RU" w:eastAsia="ru-RU" w:bidi="ar-SA"/>
              </w:rPr>
              <w:t>die Fläche</w:t>
            </w:r>
          </w:p>
        </w:tc>
        <w:tc>
          <w:tcPr>
            <w:tcW w:w="3920" w:type="dxa"/>
            <w:tcBorders>
              <w:top w:val="nil"/>
              <w:left w:val="nil"/>
              <w:bottom w:val="single" w:sz="4" w:space="0" w:color="auto"/>
              <w:right w:val="single" w:sz="4" w:space="0" w:color="auto"/>
            </w:tcBorders>
            <w:shd w:val="clear" w:color="auto" w:fill="auto"/>
            <w:noWrap/>
            <w:vAlign w:val="bottom"/>
          </w:tcPr>
          <w:p w14:paraId="72C10DC0" w14:textId="77777777" w:rsidR="00A53F18" w:rsidRPr="00C44CAC" w:rsidRDefault="00A53F18" w:rsidP="00837D27">
            <w:pPr>
              <w:spacing w:line="240" w:lineRule="auto"/>
              <w:ind w:firstLine="0"/>
              <w:jc w:val="left"/>
              <w:rPr>
                <w:color w:val="000000"/>
                <w:sz w:val="24"/>
                <w:szCs w:val="24"/>
                <w:lang w:val="ru-RU" w:eastAsia="ru-RU" w:bidi="ar-SA"/>
              </w:rPr>
            </w:pPr>
            <w:r w:rsidRPr="00C44CAC">
              <w:rPr>
                <w:color w:val="000000"/>
                <w:sz w:val="24"/>
                <w:szCs w:val="24"/>
                <w:lang w:val="ru-RU" w:eastAsia="ru-RU" w:bidi="ar-SA"/>
              </w:rPr>
              <w:t>Поверхня</w:t>
            </w:r>
          </w:p>
        </w:tc>
      </w:tr>
      <w:tr w:rsidR="00A53F18" w:rsidRPr="00C44CAC" w14:paraId="5853F0DC"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00943F49" w14:textId="77777777" w:rsidR="00A53F18" w:rsidRPr="00C44CAC" w:rsidRDefault="00A53F18" w:rsidP="00837D27">
            <w:pPr>
              <w:spacing w:line="240" w:lineRule="auto"/>
              <w:ind w:firstLine="0"/>
              <w:jc w:val="right"/>
              <w:rPr>
                <w:color w:val="000000"/>
                <w:sz w:val="24"/>
                <w:szCs w:val="24"/>
                <w:lang w:val="ru-RU" w:eastAsia="ru-RU" w:bidi="ar-SA"/>
              </w:rPr>
            </w:pPr>
            <w:r w:rsidRPr="00C44CAC">
              <w:rPr>
                <w:color w:val="000000"/>
                <w:sz w:val="24"/>
                <w:szCs w:val="24"/>
                <w:lang w:val="ru-RU" w:eastAsia="ru-RU" w:bidi="ar-SA"/>
              </w:rPr>
              <w:t>88</w:t>
            </w:r>
          </w:p>
        </w:tc>
        <w:tc>
          <w:tcPr>
            <w:tcW w:w="3620" w:type="dxa"/>
            <w:tcBorders>
              <w:top w:val="nil"/>
              <w:left w:val="nil"/>
              <w:bottom w:val="single" w:sz="4" w:space="0" w:color="auto"/>
              <w:right w:val="single" w:sz="4" w:space="0" w:color="auto"/>
            </w:tcBorders>
            <w:shd w:val="clear" w:color="auto" w:fill="auto"/>
            <w:noWrap/>
            <w:vAlign w:val="bottom"/>
          </w:tcPr>
          <w:p w14:paraId="524C7C81" w14:textId="77777777" w:rsidR="00A53F18" w:rsidRPr="00C44CAC" w:rsidRDefault="00A53F18" w:rsidP="00837D27">
            <w:pPr>
              <w:spacing w:line="240" w:lineRule="auto"/>
              <w:ind w:firstLine="0"/>
              <w:jc w:val="left"/>
              <w:rPr>
                <w:color w:val="000000"/>
                <w:sz w:val="24"/>
                <w:szCs w:val="24"/>
                <w:lang w:val="ru-RU" w:eastAsia="ru-RU" w:bidi="ar-SA"/>
              </w:rPr>
            </w:pPr>
            <w:r w:rsidRPr="00C44CAC">
              <w:rPr>
                <w:color w:val="000000"/>
                <w:sz w:val="24"/>
                <w:szCs w:val="24"/>
                <w:lang w:val="ru-RU" w:eastAsia="ru-RU" w:bidi="ar-SA"/>
              </w:rPr>
              <w:t>die Flächenbelastung</w:t>
            </w:r>
          </w:p>
        </w:tc>
        <w:tc>
          <w:tcPr>
            <w:tcW w:w="3920" w:type="dxa"/>
            <w:tcBorders>
              <w:top w:val="nil"/>
              <w:left w:val="nil"/>
              <w:bottom w:val="single" w:sz="4" w:space="0" w:color="auto"/>
              <w:right w:val="single" w:sz="4" w:space="0" w:color="auto"/>
            </w:tcBorders>
            <w:shd w:val="clear" w:color="auto" w:fill="auto"/>
            <w:noWrap/>
            <w:vAlign w:val="bottom"/>
          </w:tcPr>
          <w:p w14:paraId="5B51486A" w14:textId="77777777" w:rsidR="00A53F18" w:rsidRPr="00C44CAC" w:rsidRDefault="00A53F18" w:rsidP="00837D27">
            <w:pPr>
              <w:spacing w:line="240" w:lineRule="auto"/>
              <w:ind w:firstLine="0"/>
              <w:jc w:val="left"/>
              <w:rPr>
                <w:color w:val="000000"/>
                <w:sz w:val="24"/>
                <w:szCs w:val="24"/>
                <w:lang w:val="ru-RU" w:eastAsia="ru-RU" w:bidi="ar-SA"/>
              </w:rPr>
            </w:pPr>
            <w:r w:rsidRPr="00C44CAC">
              <w:rPr>
                <w:color w:val="000000"/>
                <w:sz w:val="24"/>
                <w:szCs w:val="24"/>
                <w:lang w:val="ru-RU" w:eastAsia="ru-RU" w:bidi="ar-SA"/>
              </w:rPr>
              <w:t>Навантаження на поверхню</w:t>
            </w:r>
          </w:p>
        </w:tc>
      </w:tr>
      <w:tr w:rsidR="00A53F18" w:rsidRPr="00C44CAC" w14:paraId="603E08FB"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274C0669" w14:textId="77777777" w:rsidR="00A53F18" w:rsidRPr="00C44CAC" w:rsidRDefault="00A53F18" w:rsidP="00837D27">
            <w:pPr>
              <w:spacing w:line="240" w:lineRule="auto"/>
              <w:ind w:firstLine="0"/>
              <w:jc w:val="right"/>
              <w:rPr>
                <w:color w:val="000000"/>
                <w:sz w:val="24"/>
                <w:szCs w:val="24"/>
                <w:lang w:val="ru-RU" w:eastAsia="ru-RU" w:bidi="ar-SA"/>
              </w:rPr>
            </w:pPr>
            <w:r w:rsidRPr="00C44CAC">
              <w:rPr>
                <w:color w:val="000000"/>
                <w:sz w:val="24"/>
                <w:szCs w:val="24"/>
                <w:lang w:val="ru-RU" w:eastAsia="ru-RU" w:bidi="ar-SA"/>
              </w:rPr>
              <w:t>89</w:t>
            </w:r>
          </w:p>
        </w:tc>
        <w:tc>
          <w:tcPr>
            <w:tcW w:w="3620" w:type="dxa"/>
            <w:tcBorders>
              <w:top w:val="nil"/>
              <w:left w:val="nil"/>
              <w:bottom w:val="single" w:sz="4" w:space="0" w:color="auto"/>
              <w:right w:val="single" w:sz="4" w:space="0" w:color="auto"/>
            </w:tcBorders>
            <w:shd w:val="clear" w:color="auto" w:fill="auto"/>
            <w:noWrap/>
            <w:vAlign w:val="bottom"/>
          </w:tcPr>
          <w:p w14:paraId="2A9E9F7F" w14:textId="77777777" w:rsidR="00A53F18" w:rsidRPr="00C44CAC" w:rsidRDefault="00A53F18" w:rsidP="00837D27">
            <w:pPr>
              <w:spacing w:line="240" w:lineRule="auto"/>
              <w:ind w:firstLine="0"/>
              <w:jc w:val="left"/>
              <w:rPr>
                <w:color w:val="000000"/>
                <w:sz w:val="24"/>
                <w:szCs w:val="24"/>
                <w:lang w:val="ru-RU" w:eastAsia="ru-RU" w:bidi="ar-SA"/>
              </w:rPr>
            </w:pPr>
            <w:r w:rsidRPr="00C44CAC">
              <w:rPr>
                <w:color w:val="000000"/>
                <w:sz w:val="24"/>
                <w:szCs w:val="24"/>
                <w:lang w:val="ru-RU" w:eastAsia="ru-RU" w:bidi="ar-SA"/>
              </w:rPr>
              <w:t>das Flȕssigkeitreservoir</w:t>
            </w:r>
          </w:p>
        </w:tc>
        <w:tc>
          <w:tcPr>
            <w:tcW w:w="3920" w:type="dxa"/>
            <w:tcBorders>
              <w:top w:val="nil"/>
              <w:left w:val="nil"/>
              <w:bottom w:val="single" w:sz="4" w:space="0" w:color="auto"/>
              <w:right w:val="single" w:sz="4" w:space="0" w:color="auto"/>
            </w:tcBorders>
            <w:shd w:val="clear" w:color="auto" w:fill="auto"/>
            <w:noWrap/>
            <w:vAlign w:val="bottom"/>
          </w:tcPr>
          <w:p w14:paraId="22598B34" w14:textId="77777777" w:rsidR="00A53F18" w:rsidRPr="00C44CAC" w:rsidRDefault="00A53F18" w:rsidP="00837D27">
            <w:pPr>
              <w:spacing w:line="240" w:lineRule="auto"/>
              <w:ind w:firstLine="0"/>
              <w:jc w:val="left"/>
              <w:rPr>
                <w:color w:val="000000"/>
                <w:sz w:val="24"/>
                <w:szCs w:val="24"/>
                <w:lang w:val="ru-RU" w:eastAsia="ru-RU" w:bidi="ar-SA"/>
              </w:rPr>
            </w:pPr>
            <w:r w:rsidRPr="00C44CAC">
              <w:rPr>
                <w:color w:val="000000"/>
                <w:sz w:val="24"/>
                <w:szCs w:val="24"/>
                <w:lang w:val="ru-RU" w:eastAsia="ru-RU" w:bidi="ar-SA"/>
              </w:rPr>
              <w:t>Резервуар з рідиною</w:t>
            </w:r>
          </w:p>
        </w:tc>
      </w:tr>
      <w:tr w:rsidR="00A53F18" w:rsidRPr="00C44CAC" w14:paraId="520360A2"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46EB5CC6" w14:textId="77777777" w:rsidR="00A53F18" w:rsidRPr="00C44CAC" w:rsidRDefault="00A53F18" w:rsidP="00837D27">
            <w:pPr>
              <w:spacing w:line="240" w:lineRule="auto"/>
              <w:ind w:firstLine="0"/>
              <w:jc w:val="right"/>
              <w:rPr>
                <w:color w:val="000000"/>
                <w:sz w:val="24"/>
                <w:szCs w:val="24"/>
                <w:lang w:val="ru-RU" w:eastAsia="ru-RU" w:bidi="ar-SA"/>
              </w:rPr>
            </w:pPr>
            <w:r w:rsidRPr="00C44CAC">
              <w:rPr>
                <w:color w:val="000000"/>
                <w:sz w:val="24"/>
                <w:szCs w:val="24"/>
                <w:lang w:val="ru-RU" w:eastAsia="ru-RU" w:bidi="ar-SA"/>
              </w:rPr>
              <w:t>90</w:t>
            </w:r>
          </w:p>
        </w:tc>
        <w:tc>
          <w:tcPr>
            <w:tcW w:w="3620" w:type="dxa"/>
            <w:tcBorders>
              <w:top w:val="nil"/>
              <w:left w:val="nil"/>
              <w:bottom w:val="single" w:sz="4" w:space="0" w:color="auto"/>
              <w:right w:val="single" w:sz="4" w:space="0" w:color="auto"/>
            </w:tcBorders>
            <w:shd w:val="clear" w:color="auto" w:fill="auto"/>
            <w:noWrap/>
            <w:vAlign w:val="bottom"/>
          </w:tcPr>
          <w:p w14:paraId="4E52FEBB" w14:textId="77777777" w:rsidR="00A53F18" w:rsidRPr="00C44CAC" w:rsidRDefault="00A53F18" w:rsidP="00837D27">
            <w:pPr>
              <w:spacing w:line="240" w:lineRule="auto"/>
              <w:ind w:firstLine="0"/>
              <w:jc w:val="left"/>
              <w:rPr>
                <w:color w:val="000000"/>
                <w:sz w:val="24"/>
                <w:szCs w:val="24"/>
                <w:lang w:val="ru-RU" w:eastAsia="ru-RU" w:bidi="ar-SA"/>
              </w:rPr>
            </w:pPr>
            <w:r w:rsidRPr="00C44CAC">
              <w:rPr>
                <w:color w:val="000000"/>
                <w:sz w:val="24"/>
                <w:szCs w:val="24"/>
                <w:lang w:val="ru-RU" w:eastAsia="ru-RU" w:bidi="ar-SA"/>
              </w:rPr>
              <w:t>die Frontscheibe</w:t>
            </w:r>
          </w:p>
        </w:tc>
        <w:tc>
          <w:tcPr>
            <w:tcW w:w="3920" w:type="dxa"/>
            <w:tcBorders>
              <w:top w:val="nil"/>
              <w:left w:val="nil"/>
              <w:bottom w:val="single" w:sz="4" w:space="0" w:color="auto"/>
              <w:right w:val="single" w:sz="4" w:space="0" w:color="auto"/>
            </w:tcBorders>
            <w:shd w:val="clear" w:color="auto" w:fill="auto"/>
            <w:noWrap/>
            <w:vAlign w:val="bottom"/>
          </w:tcPr>
          <w:p w14:paraId="61032DDD" w14:textId="77777777" w:rsidR="00A53F18" w:rsidRPr="00C44CAC" w:rsidRDefault="00A53F18" w:rsidP="00837D27">
            <w:pPr>
              <w:spacing w:line="240" w:lineRule="auto"/>
              <w:ind w:firstLine="0"/>
              <w:jc w:val="left"/>
              <w:rPr>
                <w:color w:val="000000"/>
                <w:sz w:val="24"/>
                <w:szCs w:val="24"/>
                <w:lang w:val="ru-RU" w:eastAsia="ru-RU" w:bidi="ar-SA"/>
              </w:rPr>
            </w:pPr>
            <w:r w:rsidRPr="00C44CAC">
              <w:rPr>
                <w:color w:val="000000"/>
                <w:sz w:val="24"/>
                <w:szCs w:val="24"/>
                <w:lang w:val="ru-RU" w:eastAsia="ru-RU" w:bidi="ar-SA"/>
              </w:rPr>
              <w:t>Лобове скло</w:t>
            </w:r>
          </w:p>
        </w:tc>
      </w:tr>
      <w:tr w:rsidR="00A53F18" w:rsidRPr="00C44CAC" w14:paraId="7ABB8F47"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669F0F86" w14:textId="77777777" w:rsidR="00A53F18" w:rsidRPr="00C44CAC" w:rsidRDefault="00A53F18" w:rsidP="00837D27">
            <w:pPr>
              <w:spacing w:line="240" w:lineRule="auto"/>
              <w:ind w:firstLine="0"/>
              <w:jc w:val="right"/>
              <w:rPr>
                <w:color w:val="000000"/>
                <w:sz w:val="24"/>
                <w:szCs w:val="24"/>
                <w:lang w:val="ru-RU" w:eastAsia="ru-RU" w:bidi="ar-SA"/>
              </w:rPr>
            </w:pPr>
            <w:r w:rsidRPr="00C44CAC">
              <w:rPr>
                <w:color w:val="000000"/>
                <w:sz w:val="24"/>
                <w:szCs w:val="24"/>
                <w:lang w:val="ru-RU" w:eastAsia="ru-RU" w:bidi="ar-SA"/>
              </w:rPr>
              <w:t>91</w:t>
            </w:r>
          </w:p>
        </w:tc>
        <w:tc>
          <w:tcPr>
            <w:tcW w:w="3620" w:type="dxa"/>
            <w:tcBorders>
              <w:top w:val="nil"/>
              <w:left w:val="nil"/>
              <w:bottom w:val="single" w:sz="4" w:space="0" w:color="auto"/>
              <w:right w:val="single" w:sz="4" w:space="0" w:color="auto"/>
            </w:tcBorders>
            <w:shd w:val="clear" w:color="auto" w:fill="auto"/>
            <w:noWrap/>
            <w:vAlign w:val="bottom"/>
          </w:tcPr>
          <w:p w14:paraId="7F237E5D" w14:textId="77777777" w:rsidR="00A53F18" w:rsidRPr="00C44CAC" w:rsidRDefault="00A53F18" w:rsidP="00837D27">
            <w:pPr>
              <w:spacing w:line="240" w:lineRule="auto"/>
              <w:ind w:firstLine="0"/>
              <w:jc w:val="left"/>
              <w:rPr>
                <w:color w:val="000000"/>
                <w:sz w:val="24"/>
                <w:szCs w:val="24"/>
                <w:lang w:val="ru-RU" w:eastAsia="ru-RU" w:bidi="ar-SA"/>
              </w:rPr>
            </w:pPr>
            <w:r w:rsidRPr="00C44CAC">
              <w:rPr>
                <w:color w:val="000000"/>
                <w:sz w:val="24"/>
                <w:szCs w:val="24"/>
                <w:lang w:val="ru-RU" w:eastAsia="ru-RU" w:bidi="ar-SA"/>
              </w:rPr>
              <w:t>die Futterbuchse</w:t>
            </w:r>
          </w:p>
        </w:tc>
        <w:tc>
          <w:tcPr>
            <w:tcW w:w="3920" w:type="dxa"/>
            <w:tcBorders>
              <w:top w:val="nil"/>
              <w:left w:val="nil"/>
              <w:bottom w:val="single" w:sz="4" w:space="0" w:color="auto"/>
              <w:right w:val="single" w:sz="4" w:space="0" w:color="auto"/>
            </w:tcBorders>
            <w:shd w:val="clear" w:color="auto" w:fill="auto"/>
            <w:noWrap/>
            <w:vAlign w:val="bottom"/>
          </w:tcPr>
          <w:p w14:paraId="0FB3AB33" w14:textId="77777777" w:rsidR="00A53F18" w:rsidRPr="00C44CAC" w:rsidRDefault="00A53F18" w:rsidP="00837D27">
            <w:pPr>
              <w:spacing w:line="240" w:lineRule="auto"/>
              <w:ind w:firstLine="0"/>
              <w:jc w:val="left"/>
              <w:rPr>
                <w:color w:val="000000"/>
                <w:sz w:val="24"/>
                <w:szCs w:val="24"/>
                <w:lang w:val="ru-RU" w:eastAsia="ru-RU" w:bidi="ar-SA"/>
              </w:rPr>
            </w:pPr>
            <w:r w:rsidRPr="00C44CAC">
              <w:rPr>
                <w:color w:val="000000"/>
                <w:sz w:val="24"/>
                <w:szCs w:val="24"/>
                <w:lang w:eastAsia="ru-RU" w:bidi="ar-SA"/>
              </w:rPr>
              <w:t>Втулка</w:t>
            </w:r>
          </w:p>
        </w:tc>
      </w:tr>
      <w:tr w:rsidR="00A53F18" w:rsidRPr="00C44CAC" w14:paraId="78FF44FF"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08748923" w14:textId="77777777" w:rsidR="00A53F18" w:rsidRPr="00C44CAC" w:rsidRDefault="00A53F18" w:rsidP="00837D27">
            <w:pPr>
              <w:spacing w:line="240" w:lineRule="auto"/>
              <w:ind w:firstLine="0"/>
              <w:jc w:val="right"/>
              <w:rPr>
                <w:color w:val="000000"/>
                <w:sz w:val="24"/>
                <w:szCs w:val="24"/>
                <w:lang w:val="ru-RU" w:eastAsia="ru-RU" w:bidi="ar-SA"/>
              </w:rPr>
            </w:pPr>
            <w:r w:rsidRPr="00C44CAC">
              <w:rPr>
                <w:color w:val="000000"/>
                <w:sz w:val="24"/>
                <w:szCs w:val="24"/>
                <w:lang w:val="ru-RU" w:eastAsia="ru-RU" w:bidi="ar-SA"/>
              </w:rPr>
              <w:t>92</w:t>
            </w:r>
          </w:p>
        </w:tc>
        <w:tc>
          <w:tcPr>
            <w:tcW w:w="3620" w:type="dxa"/>
            <w:tcBorders>
              <w:top w:val="nil"/>
              <w:left w:val="nil"/>
              <w:bottom w:val="single" w:sz="4" w:space="0" w:color="auto"/>
              <w:right w:val="single" w:sz="4" w:space="0" w:color="auto"/>
            </w:tcBorders>
            <w:shd w:val="clear" w:color="auto" w:fill="auto"/>
            <w:noWrap/>
            <w:vAlign w:val="bottom"/>
          </w:tcPr>
          <w:p w14:paraId="79BDBE61" w14:textId="77777777" w:rsidR="00A53F18" w:rsidRPr="00C44CAC" w:rsidRDefault="00A53F18" w:rsidP="00837D27">
            <w:pPr>
              <w:spacing w:line="240" w:lineRule="auto"/>
              <w:ind w:firstLine="0"/>
              <w:jc w:val="left"/>
              <w:rPr>
                <w:color w:val="000000"/>
                <w:sz w:val="24"/>
                <w:szCs w:val="24"/>
                <w:lang w:val="ru-RU" w:eastAsia="ru-RU" w:bidi="ar-SA"/>
              </w:rPr>
            </w:pPr>
            <w:r w:rsidRPr="00C44CAC">
              <w:rPr>
                <w:sz w:val="24"/>
                <w:szCs w:val="24"/>
              </w:rPr>
              <w:t>die Gang</w:t>
            </w:r>
          </w:p>
        </w:tc>
        <w:tc>
          <w:tcPr>
            <w:tcW w:w="3920" w:type="dxa"/>
            <w:tcBorders>
              <w:top w:val="nil"/>
              <w:left w:val="nil"/>
              <w:bottom w:val="single" w:sz="4" w:space="0" w:color="auto"/>
              <w:right w:val="single" w:sz="4" w:space="0" w:color="auto"/>
            </w:tcBorders>
            <w:shd w:val="clear" w:color="auto" w:fill="auto"/>
            <w:noWrap/>
            <w:vAlign w:val="bottom"/>
          </w:tcPr>
          <w:p w14:paraId="7F3D980E" w14:textId="77777777" w:rsidR="00A53F18" w:rsidRPr="00C44CAC" w:rsidRDefault="00A53F18" w:rsidP="00837D27">
            <w:pPr>
              <w:spacing w:line="240" w:lineRule="auto"/>
              <w:ind w:firstLine="0"/>
              <w:jc w:val="left"/>
              <w:rPr>
                <w:color w:val="000000"/>
                <w:sz w:val="24"/>
                <w:szCs w:val="24"/>
                <w:lang w:val="ru-RU" w:eastAsia="ru-RU" w:bidi="ar-SA"/>
              </w:rPr>
            </w:pPr>
            <w:r w:rsidRPr="00C44CAC">
              <w:rPr>
                <w:color w:val="000000"/>
                <w:sz w:val="24"/>
                <w:szCs w:val="24"/>
                <w:lang w:val="ru-RU" w:eastAsia="ru-RU" w:bidi="ar-SA"/>
              </w:rPr>
              <w:t>передача </w:t>
            </w:r>
          </w:p>
        </w:tc>
      </w:tr>
      <w:tr w:rsidR="00A53F18" w:rsidRPr="00C44CAC" w14:paraId="13461390"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406EAD6" w14:textId="77777777" w:rsidR="00A53F18" w:rsidRPr="00C44CAC" w:rsidRDefault="00A53F18" w:rsidP="00837D27">
            <w:pPr>
              <w:spacing w:line="240" w:lineRule="auto"/>
              <w:ind w:firstLine="0"/>
              <w:jc w:val="right"/>
              <w:rPr>
                <w:color w:val="000000"/>
                <w:sz w:val="24"/>
                <w:szCs w:val="24"/>
                <w:lang w:val="ru-RU" w:eastAsia="ru-RU" w:bidi="ar-SA"/>
              </w:rPr>
            </w:pPr>
            <w:r w:rsidRPr="00C44CAC">
              <w:rPr>
                <w:color w:val="000000"/>
                <w:sz w:val="24"/>
                <w:szCs w:val="24"/>
                <w:lang w:val="ru-RU" w:eastAsia="ru-RU" w:bidi="ar-SA"/>
              </w:rPr>
              <w:t>93</w:t>
            </w:r>
          </w:p>
        </w:tc>
        <w:tc>
          <w:tcPr>
            <w:tcW w:w="3620" w:type="dxa"/>
            <w:tcBorders>
              <w:top w:val="nil"/>
              <w:left w:val="nil"/>
              <w:bottom w:val="single" w:sz="4" w:space="0" w:color="auto"/>
              <w:right w:val="single" w:sz="4" w:space="0" w:color="auto"/>
            </w:tcBorders>
            <w:shd w:val="clear" w:color="auto" w:fill="auto"/>
            <w:noWrap/>
            <w:vAlign w:val="bottom"/>
          </w:tcPr>
          <w:p w14:paraId="486C0BDA" w14:textId="77777777" w:rsidR="00A53F18" w:rsidRPr="00C44CAC" w:rsidRDefault="00A53F18" w:rsidP="00837D27">
            <w:pPr>
              <w:spacing w:line="240" w:lineRule="auto"/>
              <w:ind w:firstLine="0"/>
              <w:jc w:val="left"/>
              <w:rPr>
                <w:color w:val="000000"/>
                <w:sz w:val="24"/>
                <w:szCs w:val="24"/>
                <w:lang w:val="ru-RU" w:eastAsia="ru-RU" w:bidi="ar-SA"/>
              </w:rPr>
            </w:pPr>
            <w:r w:rsidRPr="00C44CAC">
              <w:rPr>
                <w:sz w:val="24"/>
                <w:szCs w:val="24"/>
              </w:rPr>
              <w:t>die Gangsschaltung</w:t>
            </w:r>
          </w:p>
        </w:tc>
        <w:tc>
          <w:tcPr>
            <w:tcW w:w="3920" w:type="dxa"/>
            <w:tcBorders>
              <w:top w:val="nil"/>
              <w:left w:val="nil"/>
              <w:bottom w:val="single" w:sz="4" w:space="0" w:color="auto"/>
              <w:right w:val="single" w:sz="4" w:space="0" w:color="auto"/>
            </w:tcBorders>
            <w:shd w:val="clear" w:color="auto" w:fill="auto"/>
            <w:noWrap/>
            <w:vAlign w:val="bottom"/>
          </w:tcPr>
          <w:p w14:paraId="740F8AA0" w14:textId="77777777" w:rsidR="00A53F18" w:rsidRPr="00C44CAC" w:rsidRDefault="00A53F18" w:rsidP="00837D27">
            <w:pPr>
              <w:spacing w:line="240" w:lineRule="auto"/>
              <w:ind w:firstLine="0"/>
              <w:jc w:val="left"/>
              <w:rPr>
                <w:color w:val="000000"/>
                <w:sz w:val="24"/>
                <w:szCs w:val="24"/>
                <w:lang w:val="ru-RU" w:eastAsia="ru-RU" w:bidi="ar-SA"/>
              </w:rPr>
            </w:pPr>
            <w:r w:rsidRPr="00C44CAC">
              <w:rPr>
                <w:color w:val="000000"/>
                <w:sz w:val="24"/>
                <w:szCs w:val="24"/>
                <w:lang w:val="ru-RU" w:eastAsia="ru-RU" w:bidi="ar-SA"/>
              </w:rPr>
              <w:t>Важіль перемикання передач</w:t>
            </w:r>
          </w:p>
        </w:tc>
      </w:tr>
      <w:tr w:rsidR="00A53F18" w:rsidRPr="00C44CAC" w14:paraId="258D8484"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02694379" w14:textId="77777777" w:rsidR="00A53F18" w:rsidRPr="00C44CAC" w:rsidRDefault="00A53F18" w:rsidP="00837D27">
            <w:pPr>
              <w:spacing w:line="240" w:lineRule="auto"/>
              <w:ind w:firstLine="0"/>
              <w:jc w:val="right"/>
              <w:rPr>
                <w:color w:val="000000"/>
                <w:sz w:val="24"/>
                <w:szCs w:val="24"/>
                <w:lang w:val="ru-RU" w:eastAsia="ru-RU" w:bidi="ar-SA"/>
              </w:rPr>
            </w:pPr>
            <w:r w:rsidRPr="00C44CAC">
              <w:rPr>
                <w:color w:val="000000"/>
                <w:sz w:val="24"/>
                <w:szCs w:val="24"/>
                <w:lang w:val="ru-RU" w:eastAsia="ru-RU" w:bidi="ar-SA"/>
              </w:rPr>
              <w:t>94</w:t>
            </w:r>
          </w:p>
        </w:tc>
        <w:tc>
          <w:tcPr>
            <w:tcW w:w="3620" w:type="dxa"/>
            <w:tcBorders>
              <w:top w:val="nil"/>
              <w:left w:val="nil"/>
              <w:bottom w:val="single" w:sz="4" w:space="0" w:color="auto"/>
              <w:right w:val="single" w:sz="4" w:space="0" w:color="auto"/>
            </w:tcBorders>
            <w:shd w:val="clear" w:color="auto" w:fill="auto"/>
            <w:noWrap/>
            <w:vAlign w:val="bottom"/>
          </w:tcPr>
          <w:p w14:paraId="1B4E295D" w14:textId="77777777" w:rsidR="00A53F18" w:rsidRPr="00C44CAC" w:rsidRDefault="00A53F18" w:rsidP="00837D27">
            <w:pPr>
              <w:spacing w:line="240" w:lineRule="auto"/>
              <w:ind w:firstLine="0"/>
              <w:jc w:val="left"/>
              <w:rPr>
                <w:color w:val="000000"/>
                <w:sz w:val="24"/>
                <w:szCs w:val="24"/>
                <w:lang w:val="ru-RU" w:eastAsia="ru-RU" w:bidi="ar-SA"/>
              </w:rPr>
            </w:pPr>
            <w:r w:rsidRPr="00C44CAC">
              <w:rPr>
                <w:color w:val="000000"/>
                <w:sz w:val="24"/>
                <w:szCs w:val="24"/>
                <w:lang w:val="ru-RU" w:eastAsia="ru-RU" w:bidi="ar-SA"/>
              </w:rPr>
              <w:t>das Gangwerk</w:t>
            </w:r>
          </w:p>
        </w:tc>
        <w:tc>
          <w:tcPr>
            <w:tcW w:w="3920" w:type="dxa"/>
            <w:tcBorders>
              <w:top w:val="nil"/>
              <w:left w:val="nil"/>
              <w:bottom w:val="single" w:sz="4" w:space="0" w:color="auto"/>
              <w:right w:val="single" w:sz="4" w:space="0" w:color="auto"/>
            </w:tcBorders>
            <w:shd w:val="clear" w:color="auto" w:fill="auto"/>
            <w:noWrap/>
            <w:vAlign w:val="bottom"/>
          </w:tcPr>
          <w:p w14:paraId="2095954E" w14:textId="77777777" w:rsidR="00A53F18" w:rsidRPr="00C44CAC" w:rsidRDefault="00A53F18" w:rsidP="00837D27">
            <w:pPr>
              <w:spacing w:line="240" w:lineRule="auto"/>
              <w:ind w:firstLine="0"/>
              <w:jc w:val="left"/>
              <w:rPr>
                <w:color w:val="000000"/>
                <w:sz w:val="24"/>
                <w:szCs w:val="24"/>
                <w:lang w:val="ru-RU" w:eastAsia="ru-RU" w:bidi="ar-SA"/>
              </w:rPr>
            </w:pPr>
            <w:r w:rsidRPr="00C44CAC">
              <w:rPr>
                <w:color w:val="000000"/>
                <w:sz w:val="24"/>
                <w:szCs w:val="24"/>
                <w:lang w:val="ru-RU" w:eastAsia="ru-RU" w:bidi="ar-SA"/>
              </w:rPr>
              <w:t>Ходовий механізм</w:t>
            </w:r>
          </w:p>
        </w:tc>
      </w:tr>
      <w:tr w:rsidR="00A53F18" w:rsidRPr="00C44CAC" w14:paraId="20CA0F09"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412171C0" w14:textId="77777777" w:rsidR="00A53F18" w:rsidRPr="00C44CAC" w:rsidRDefault="00A53F18" w:rsidP="00837D27">
            <w:pPr>
              <w:spacing w:line="240" w:lineRule="auto"/>
              <w:ind w:firstLine="0"/>
              <w:jc w:val="right"/>
              <w:rPr>
                <w:color w:val="000000"/>
                <w:sz w:val="24"/>
                <w:szCs w:val="24"/>
                <w:lang w:val="ru-RU" w:eastAsia="ru-RU" w:bidi="ar-SA"/>
              </w:rPr>
            </w:pPr>
            <w:r w:rsidRPr="00C44CAC">
              <w:rPr>
                <w:color w:val="000000"/>
                <w:sz w:val="24"/>
                <w:szCs w:val="24"/>
                <w:lang w:val="ru-RU" w:eastAsia="ru-RU" w:bidi="ar-SA"/>
              </w:rPr>
              <w:t>95</w:t>
            </w:r>
          </w:p>
        </w:tc>
        <w:tc>
          <w:tcPr>
            <w:tcW w:w="3620" w:type="dxa"/>
            <w:tcBorders>
              <w:top w:val="nil"/>
              <w:left w:val="nil"/>
              <w:bottom w:val="single" w:sz="4" w:space="0" w:color="auto"/>
              <w:right w:val="single" w:sz="4" w:space="0" w:color="auto"/>
            </w:tcBorders>
            <w:shd w:val="clear" w:color="auto" w:fill="auto"/>
            <w:noWrap/>
            <w:vAlign w:val="bottom"/>
          </w:tcPr>
          <w:p w14:paraId="3B15BCA0" w14:textId="77777777" w:rsidR="00A53F18" w:rsidRPr="00C44CAC" w:rsidRDefault="00A53F18" w:rsidP="00837D27">
            <w:pPr>
              <w:spacing w:line="240" w:lineRule="auto"/>
              <w:ind w:firstLine="0"/>
              <w:jc w:val="left"/>
              <w:rPr>
                <w:color w:val="000000"/>
                <w:sz w:val="24"/>
                <w:szCs w:val="24"/>
                <w:lang w:val="ru-RU" w:eastAsia="ru-RU" w:bidi="ar-SA"/>
              </w:rPr>
            </w:pPr>
            <w:r w:rsidRPr="00C44CAC">
              <w:rPr>
                <w:color w:val="000000"/>
                <w:sz w:val="24"/>
                <w:szCs w:val="24"/>
                <w:lang w:val="ru-RU" w:eastAsia="ru-RU" w:bidi="ar-SA"/>
              </w:rPr>
              <w:t>das Gaspedal</w:t>
            </w:r>
          </w:p>
        </w:tc>
        <w:tc>
          <w:tcPr>
            <w:tcW w:w="3920" w:type="dxa"/>
            <w:tcBorders>
              <w:top w:val="nil"/>
              <w:left w:val="nil"/>
              <w:bottom w:val="single" w:sz="4" w:space="0" w:color="auto"/>
              <w:right w:val="single" w:sz="4" w:space="0" w:color="auto"/>
            </w:tcBorders>
            <w:shd w:val="clear" w:color="auto" w:fill="auto"/>
            <w:noWrap/>
            <w:vAlign w:val="bottom"/>
          </w:tcPr>
          <w:p w14:paraId="4BF212DA" w14:textId="77777777" w:rsidR="00A53F18" w:rsidRPr="00C44CAC" w:rsidRDefault="00A53F18" w:rsidP="00837D27">
            <w:pPr>
              <w:spacing w:line="240" w:lineRule="auto"/>
              <w:ind w:firstLine="0"/>
              <w:jc w:val="left"/>
              <w:rPr>
                <w:color w:val="000000"/>
                <w:sz w:val="24"/>
                <w:szCs w:val="24"/>
                <w:lang w:val="ru-RU" w:eastAsia="ru-RU" w:bidi="ar-SA"/>
              </w:rPr>
            </w:pPr>
            <w:r w:rsidRPr="00C44CAC">
              <w:rPr>
                <w:color w:val="000000"/>
                <w:sz w:val="24"/>
                <w:szCs w:val="24"/>
                <w:lang w:val="ru-RU" w:eastAsia="ru-RU" w:bidi="ar-SA"/>
              </w:rPr>
              <w:t>Педаль газу </w:t>
            </w:r>
          </w:p>
        </w:tc>
      </w:tr>
      <w:tr w:rsidR="00A53F18" w:rsidRPr="00C44CAC" w14:paraId="6EF74B0C"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02AF9DF2" w14:textId="77777777" w:rsidR="00A53F18" w:rsidRPr="00C44CAC" w:rsidRDefault="00A53F18" w:rsidP="00837D27">
            <w:pPr>
              <w:spacing w:line="240" w:lineRule="auto"/>
              <w:ind w:firstLine="0"/>
              <w:jc w:val="right"/>
              <w:rPr>
                <w:color w:val="000000"/>
                <w:sz w:val="24"/>
                <w:szCs w:val="24"/>
                <w:lang w:val="ru-RU" w:eastAsia="ru-RU" w:bidi="ar-SA"/>
              </w:rPr>
            </w:pPr>
            <w:r w:rsidRPr="00C44CAC">
              <w:rPr>
                <w:color w:val="000000"/>
                <w:sz w:val="24"/>
                <w:szCs w:val="24"/>
                <w:lang w:val="ru-RU" w:eastAsia="ru-RU" w:bidi="ar-SA"/>
              </w:rPr>
              <w:t>96</w:t>
            </w:r>
          </w:p>
        </w:tc>
        <w:tc>
          <w:tcPr>
            <w:tcW w:w="3620" w:type="dxa"/>
            <w:tcBorders>
              <w:top w:val="nil"/>
              <w:left w:val="nil"/>
              <w:bottom w:val="single" w:sz="4" w:space="0" w:color="auto"/>
              <w:right w:val="single" w:sz="4" w:space="0" w:color="auto"/>
            </w:tcBorders>
            <w:shd w:val="clear" w:color="auto" w:fill="auto"/>
            <w:noWrap/>
            <w:vAlign w:val="bottom"/>
          </w:tcPr>
          <w:p w14:paraId="264AFFF1" w14:textId="77777777" w:rsidR="00A53F18" w:rsidRPr="00C44CAC" w:rsidRDefault="00A53F18" w:rsidP="00837D27">
            <w:pPr>
              <w:spacing w:line="240" w:lineRule="auto"/>
              <w:ind w:firstLine="0"/>
              <w:jc w:val="left"/>
              <w:rPr>
                <w:color w:val="000000"/>
                <w:sz w:val="24"/>
                <w:szCs w:val="24"/>
                <w:lang w:val="ru-RU" w:eastAsia="ru-RU" w:bidi="ar-SA"/>
              </w:rPr>
            </w:pPr>
            <w:r w:rsidRPr="00C44CAC">
              <w:rPr>
                <w:sz w:val="24"/>
                <w:szCs w:val="24"/>
              </w:rPr>
              <w:t>die Gegenreibscheibe</w:t>
            </w:r>
          </w:p>
        </w:tc>
        <w:tc>
          <w:tcPr>
            <w:tcW w:w="3920" w:type="dxa"/>
            <w:tcBorders>
              <w:top w:val="nil"/>
              <w:left w:val="nil"/>
              <w:bottom w:val="single" w:sz="4" w:space="0" w:color="auto"/>
              <w:right w:val="single" w:sz="4" w:space="0" w:color="auto"/>
            </w:tcBorders>
            <w:shd w:val="clear" w:color="auto" w:fill="auto"/>
            <w:noWrap/>
            <w:vAlign w:val="bottom"/>
          </w:tcPr>
          <w:p w14:paraId="26498EC8" w14:textId="77777777" w:rsidR="00A53F18" w:rsidRPr="00C44CAC" w:rsidRDefault="00A53F18" w:rsidP="00837D27">
            <w:pPr>
              <w:spacing w:line="240" w:lineRule="auto"/>
              <w:ind w:firstLine="0"/>
              <w:jc w:val="left"/>
              <w:rPr>
                <w:color w:val="000000"/>
                <w:sz w:val="24"/>
                <w:szCs w:val="24"/>
                <w:lang w:val="ru-RU" w:eastAsia="ru-RU" w:bidi="ar-SA"/>
              </w:rPr>
            </w:pPr>
            <w:r w:rsidRPr="00C44CAC">
              <w:rPr>
                <w:sz w:val="24"/>
                <w:szCs w:val="24"/>
              </w:rPr>
              <w:t>фрикційний гальмівний диск</w:t>
            </w:r>
            <w:r w:rsidRPr="00C44CAC">
              <w:rPr>
                <w:color w:val="000000"/>
                <w:sz w:val="24"/>
                <w:szCs w:val="24"/>
                <w:lang w:val="ru-RU" w:eastAsia="ru-RU" w:bidi="ar-SA"/>
              </w:rPr>
              <w:t> </w:t>
            </w:r>
          </w:p>
        </w:tc>
      </w:tr>
      <w:tr w:rsidR="00A53F18" w:rsidRPr="00C44CAC" w14:paraId="3C178142"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2006F4A3" w14:textId="77777777" w:rsidR="00A53F18" w:rsidRPr="00C44CAC" w:rsidRDefault="00A53F18" w:rsidP="00837D27">
            <w:pPr>
              <w:spacing w:line="240" w:lineRule="auto"/>
              <w:ind w:firstLine="0"/>
              <w:jc w:val="right"/>
              <w:rPr>
                <w:color w:val="000000"/>
                <w:sz w:val="24"/>
                <w:szCs w:val="24"/>
                <w:lang w:val="ru-RU" w:eastAsia="ru-RU" w:bidi="ar-SA"/>
              </w:rPr>
            </w:pPr>
            <w:r w:rsidRPr="00C44CAC">
              <w:rPr>
                <w:color w:val="000000"/>
                <w:sz w:val="24"/>
                <w:szCs w:val="24"/>
                <w:lang w:val="ru-RU" w:eastAsia="ru-RU" w:bidi="ar-SA"/>
              </w:rPr>
              <w:t>97</w:t>
            </w:r>
          </w:p>
        </w:tc>
        <w:tc>
          <w:tcPr>
            <w:tcW w:w="3620" w:type="dxa"/>
            <w:tcBorders>
              <w:top w:val="nil"/>
              <w:left w:val="nil"/>
              <w:bottom w:val="single" w:sz="4" w:space="0" w:color="auto"/>
              <w:right w:val="single" w:sz="4" w:space="0" w:color="auto"/>
            </w:tcBorders>
            <w:shd w:val="clear" w:color="auto" w:fill="auto"/>
            <w:noWrap/>
            <w:vAlign w:val="bottom"/>
          </w:tcPr>
          <w:p w14:paraId="45E3CCA2" w14:textId="77777777" w:rsidR="00A53F18" w:rsidRPr="00C44CAC" w:rsidRDefault="00A53F18" w:rsidP="00837D27">
            <w:pPr>
              <w:spacing w:line="240" w:lineRule="auto"/>
              <w:ind w:firstLine="0"/>
              <w:jc w:val="left"/>
              <w:rPr>
                <w:color w:val="000000"/>
                <w:sz w:val="24"/>
                <w:szCs w:val="24"/>
                <w:lang w:val="ru-RU" w:eastAsia="ru-RU" w:bidi="ar-SA"/>
              </w:rPr>
            </w:pPr>
            <w:r w:rsidRPr="00C44CAC">
              <w:rPr>
                <w:sz w:val="24"/>
                <w:szCs w:val="24"/>
              </w:rPr>
              <w:t>das Gehäuse</w:t>
            </w:r>
          </w:p>
        </w:tc>
        <w:tc>
          <w:tcPr>
            <w:tcW w:w="3920" w:type="dxa"/>
            <w:tcBorders>
              <w:top w:val="nil"/>
              <w:left w:val="nil"/>
              <w:bottom w:val="single" w:sz="4" w:space="0" w:color="auto"/>
              <w:right w:val="single" w:sz="4" w:space="0" w:color="auto"/>
            </w:tcBorders>
            <w:shd w:val="clear" w:color="auto" w:fill="auto"/>
            <w:noWrap/>
            <w:vAlign w:val="bottom"/>
          </w:tcPr>
          <w:p w14:paraId="4F2E3E43" w14:textId="77777777" w:rsidR="00A53F18" w:rsidRPr="00C44CAC" w:rsidRDefault="00A53F18" w:rsidP="00837D27">
            <w:pPr>
              <w:spacing w:line="240" w:lineRule="auto"/>
              <w:ind w:firstLine="0"/>
              <w:jc w:val="left"/>
              <w:rPr>
                <w:color w:val="000000"/>
                <w:sz w:val="24"/>
                <w:szCs w:val="24"/>
                <w:lang w:val="ru-RU" w:eastAsia="ru-RU" w:bidi="ar-SA"/>
              </w:rPr>
            </w:pPr>
            <w:r w:rsidRPr="00C44CAC">
              <w:rPr>
                <w:color w:val="000000"/>
                <w:sz w:val="24"/>
                <w:szCs w:val="24"/>
                <w:lang w:val="ru-RU" w:eastAsia="ru-RU" w:bidi="ar-SA"/>
              </w:rPr>
              <w:t>Кузов автомобіля </w:t>
            </w:r>
          </w:p>
        </w:tc>
      </w:tr>
      <w:tr w:rsidR="00A53F18" w:rsidRPr="00C44CAC" w14:paraId="41707DC6"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6CC6908C" w14:textId="77777777" w:rsidR="00A53F18" w:rsidRPr="00C44CAC" w:rsidRDefault="00A53F18" w:rsidP="00837D27">
            <w:pPr>
              <w:spacing w:line="240" w:lineRule="auto"/>
              <w:ind w:firstLine="0"/>
              <w:jc w:val="right"/>
              <w:rPr>
                <w:color w:val="000000"/>
                <w:sz w:val="24"/>
                <w:szCs w:val="24"/>
                <w:lang w:val="ru-RU" w:eastAsia="ru-RU" w:bidi="ar-SA"/>
              </w:rPr>
            </w:pPr>
            <w:r w:rsidRPr="00C44CAC">
              <w:rPr>
                <w:color w:val="000000"/>
                <w:sz w:val="24"/>
                <w:szCs w:val="24"/>
                <w:lang w:val="ru-RU" w:eastAsia="ru-RU" w:bidi="ar-SA"/>
              </w:rPr>
              <w:t>98</w:t>
            </w:r>
          </w:p>
        </w:tc>
        <w:tc>
          <w:tcPr>
            <w:tcW w:w="3620" w:type="dxa"/>
            <w:tcBorders>
              <w:top w:val="nil"/>
              <w:left w:val="nil"/>
              <w:bottom w:val="single" w:sz="4" w:space="0" w:color="auto"/>
              <w:right w:val="single" w:sz="4" w:space="0" w:color="auto"/>
            </w:tcBorders>
            <w:shd w:val="clear" w:color="auto" w:fill="auto"/>
            <w:noWrap/>
            <w:vAlign w:val="bottom"/>
          </w:tcPr>
          <w:p w14:paraId="18A44751" w14:textId="77777777" w:rsidR="00A53F18" w:rsidRPr="00C44CAC" w:rsidRDefault="00A53F18" w:rsidP="00837D27">
            <w:pPr>
              <w:spacing w:line="240" w:lineRule="auto"/>
              <w:ind w:firstLine="0"/>
              <w:jc w:val="left"/>
              <w:rPr>
                <w:color w:val="000000"/>
                <w:sz w:val="24"/>
                <w:szCs w:val="24"/>
                <w:lang w:val="ru-RU" w:eastAsia="ru-RU" w:bidi="ar-SA"/>
              </w:rPr>
            </w:pPr>
            <w:r w:rsidRPr="00C44CAC">
              <w:rPr>
                <w:color w:val="000000"/>
                <w:sz w:val="24"/>
                <w:szCs w:val="24"/>
                <w:lang w:val="ru-RU" w:eastAsia="ru-RU" w:bidi="ar-SA"/>
              </w:rPr>
              <w:t>das Gelenk</w:t>
            </w:r>
          </w:p>
        </w:tc>
        <w:tc>
          <w:tcPr>
            <w:tcW w:w="3920" w:type="dxa"/>
            <w:tcBorders>
              <w:top w:val="nil"/>
              <w:left w:val="nil"/>
              <w:bottom w:val="single" w:sz="4" w:space="0" w:color="auto"/>
              <w:right w:val="single" w:sz="4" w:space="0" w:color="auto"/>
            </w:tcBorders>
            <w:shd w:val="clear" w:color="auto" w:fill="auto"/>
            <w:noWrap/>
            <w:vAlign w:val="bottom"/>
          </w:tcPr>
          <w:p w14:paraId="7150BD06" w14:textId="77777777" w:rsidR="00A53F18" w:rsidRPr="00C44CAC" w:rsidRDefault="00A53F18" w:rsidP="00837D27">
            <w:pPr>
              <w:spacing w:line="240" w:lineRule="auto"/>
              <w:ind w:firstLine="0"/>
              <w:jc w:val="left"/>
              <w:rPr>
                <w:color w:val="000000"/>
                <w:sz w:val="24"/>
                <w:szCs w:val="24"/>
                <w:lang w:val="ru-RU" w:eastAsia="ru-RU" w:bidi="ar-SA"/>
              </w:rPr>
            </w:pPr>
            <w:r w:rsidRPr="00C44CAC">
              <w:rPr>
                <w:color w:val="000000"/>
                <w:sz w:val="24"/>
                <w:szCs w:val="24"/>
                <w:lang w:val="ru-RU" w:eastAsia="ru-RU" w:bidi="ar-SA"/>
              </w:rPr>
              <w:t>Шарнір</w:t>
            </w:r>
          </w:p>
        </w:tc>
      </w:tr>
      <w:tr w:rsidR="00A53F18" w:rsidRPr="00C44CAC" w14:paraId="0E841812"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1395F2AB" w14:textId="77777777" w:rsidR="00A53F18" w:rsidRPr="00C44CAC" w:rsidRDefault="00A53F18" w:rsidP="00837D27">
            <w:pPr>
              <w:spacing w:line="240" w:lineRule="auto"/>
              <w:ind w:firstLine="0"/>
              <w:jc w:val="right"/>
              <w:rPr>
                <w:color w:val="000000"/>
                <w:sz w:val="24"/>
                <w:szCs w:val="24"/>
                <w:lang w:val="ru-RU" w:eastAsia="ru-RU" w:bidi="ar-SA"/>
              </w:rPr>
            </w:pPr>
            <w:r w:rsidRPr="00C44CAC">
              <w:rPr>
                <w:color w:val="000000"/>
                <w:sz w:val="24"/>
                <w:szCs w:val="24"/>
                <w:lang w:val="ru-RU" w:eastAsia="ru-RU" w:bidi="ar-SA"/>
              </w:rPr>
              <w:t>99</w:t>
            </w:r>
          </w:p>
        </w:tc>
        <w:tc>
          <w:tcPr>
            <w:tcW w:w="3620" w:type="dxa"/>
            <w:tcBorders>
              <w:top w:val="nil"/>
              <w:left w:val="nil"/>
              <w:bottom w:val="single" w:sz="4" w:space="0" w:color="auto"/>
              <w:right w:val="single" w:sz="4" w:space="0" w:color="auto"/>
            </w:tcBorders>
            <w:shd w:val="clear" w:color="auto" w:fill="auto"/>
            <w:noWrap/>
            <w:vAlign w:val="bottom"/>
          </w:tcPr>
          <w:p w14:paraId="7A8B4683" w14:textId="77777777" w:rsidR="00A53F18" w:rsidRPr="00C44CAC" w:rsidRDefault="00A53F18" w:rsidP="00837D27">
            <w:pPr>
              <w:spacing w:line="240" w:lineRule="auto"/>
              <w:ind w:firstLine="0"/>
              <w:jc w:val="left"/>
              <w:rPr>
                <w:color w:val="000000"/>
                <w:sz w:val="24"/>
                <w:szCs w:val="24"/>
                <w:lang w:val="ru-RU" w:eastAsia="ru-RU" w:bidi="ar-SA"/>
              </w:rPr>
            </w:pPr>
            <w:r w:rsidRPr="00C44CAC">
              <w:rPr>
                <w:color w:val="000000"/>
                <w:sz w:val="24"/>
                <w:szCs w:val="24"/>
                <w:lang w:val="ru-RU" w:eastAsia="ru-RU" w:bidi="ar-SA"/>
              </w:rPr>
              <w:t>der Gelenkantrieb</w:t>
            </w:r>
          </w:p>
        </w:tc>
        <w:tc>
          <w:tcPr>
            <w:tcW w:w="3920" w:type="dxa"/>
            <w:tcBorders>
              <w:top w:val="nil"/>
              <w:left w:val="nil"/>
              <w:bottom w:val="single" w:sz="4" w:space="0" w:color="auto"/>
              <w:right w:val="single" w:sz="4" w:space="0" w:color="auto"/>
            </w:tcBorders>
            <w:shd w:val="clear" w:color="auto" w:fill="auto"/>
            <w:noWrap/>
            <w:vAlign w:val="bottom"/>
          </w:tcPr>
          <w:p w14:paraId="4C1CF8DD" w14:textId="77777777" w:rsidR="00A53F18" w:rsidRPr="00C44CAC" w:rsidRDefault="00A53F18" w:rsidP="00837D27">
            <w:pPr>
              <w:spacing w:line="240" w:lineRule="auto"/>
              <w:ind w:firstLine="0"/>
              <w:jc w:val="left"/>
              <w:rPr>
                <w:color w:val="000000"/>
                <w:sz w:val="24"/>
                <w:szCs w:val="24"/>
                <w:lang w:val="ru-RU" w:eastAsia="ru-RU" w:bidi="ar-SA"/>
              </w:rPr>
            </w:pPr>
            <w:r w:rsidRPr="00C44CAC">
              <w:rPr>
                <w:color w:val="000000"/>
                <w:sz w:val="24"/>
                <w:szCs w:val="24"/>
                <w:lang w:val="ru-RU" w:eastAsia="ru-RU" w:bidi="ar-SA"/>
              </w:rPr>
              <w:t>Шарнірна передача</w:t>
            </w:r>
          </w:p>
        </w:tc>
      </w:tr>
      <w:tr w:rsidR="00A53F18" w:rsidRPr="00C44CAC" w14:paraId="6F3E65CE"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C9C1F96" w14:textId="77777777" w:rsidR="00A53F18" w:rsidRPr="00C44CAC" w:rsidRDefault="00A53F18" w:rsidP="00837D27">
            <w:pPr>
              <w:spacing w:line="240" w:lineRule="auto"/>
              <w:ind w:firstLine="0"/>
              <w:jc w:val="right"/>
              <w:rPr>
                <w:color w:val="000000"/>
                <w:sz w:val="24"/>
                <w:szCs w:val="24"/>
                <w:lang w:val="ru-RU" w:eastAsia="ru-RU" w:bidi="ar-SA"/>
              </w:rPr>
            </w:pPr>
            <w:r w:rsidRPr="00C44CAC">
              <w:rPr>
                <w:color w:val="000000"/>
                <w:sz w:val="24"/>
                <w:szCs w:val="24"/>
                <w:lang w:val="ru-RU" w:eastAsia="ru-RU" w:bidi="ar-SA"/>
              </w:rPr>
              <w:t>100</w:t>
            </w:r>
          </w:p>
        </w:tc>
        <w:tc>
          <w:tcPr>
            <w:tcW w:w="3620" w:type="dxa"/>
            <w:tcBorders>
              <w:top w:val="nil"/>
              <w:left w:val="nil"/>
              <w:bottom w:val="single" w:sz="4" w:space="0" w:color="auto"/>
              <w:right w:val="single" w:sz="4" w:space="0" w:color="auto"/>
            </w:tcBorders>
            <w:shd w:val="clear" w:color="auto" w:fill="auto"/>
            <w:noWrap/>
            <w:vAlign w:val="bottom"/>
          </w:tcPr>
          <w:p w14:paraId="0C74AE6A" w14:textId="77777777" w:rsidR="00A53F18" w:rsidRPr="00C44CAC" w:rsidRDefault="00A53F18" w:rsidP="00837D27">
            <w:pPr>
              <w:spacing w:line="240" w:lineRule="auto"/>
              <w:ind w:firstLine="0"/>
              <w:jc w:val="left"/>
              <w:rPr>
                <w:color w:val="000000"/>
                <w:sz w:val="24"/>
                <w:szCs w:val="24"/>
                <w:lang w:val="ru-RU" w:eastAsia="ru-RU" w:bidi="ar-SA"/>
              </w:rPr>
            </w:pPr>
            <w:r w:rsidRPr="00C44CAC">
              <w:rPr>
                <w:sz w:val="24"/>
                <w:szCs w:val="24"/>
              </w:rPr>
              <w:t>die</w:t>
            </w:r>
            <w:r w:rsidRPr="00C44CAC">
              <w:rPr>
                <w:sz w:val="24"/>
                <w:szCs w:val="24"/>
                <w:shd w:val="clear" w:color="auto" w:fill="FFFFFF"/>
              </w:rPr>
              <w:t xml:space="preserve">  Gelenkwelle</w:t>
            </w:r>
          </w:p>
        </w:tc>
        <w:tc>
          <w:tcPr>
            <w:tcW w:w="3920" w:type="dxa"/>
            <w:tcBorders>
              <w:top w:val="nil"/>
              <w:left w:val="nil"/>
              <w:bottom w:val="single" w:sz="4" w:space="0" w:color="auto"/>
              <w:right w:val="single" w:sz="4" w:space="0" w:color="auto"/>
            </w:tcBorders>
            <w:shd w:val="clear" w:color="auto" w:fill="auto"/>
            <w:noWrap/>
            <w:vAlign w:val="bottom"/>
          </w:tcPr>
          <w:p w14:paraId="7353C1CA" w14:textId="77777777" w:rsidR="00A53F18" w:rsidRPr="00C44CAC" w:rsidRDefault="00A53F18" w:rsidP="00837D27">
            <w:pPr>
              <w:spacing w:line="240" w:lineRule="auto"/>
              <w:ind w:firstLine="0"/>
              <w:jc w:val="left"/>
              <w:rPr>
                <w:color w:val="000000"/>
                <w:sz w:val="24"/>
                <w:szCs w:val="24"/>
                <w:lang w:val="ru-RU" w:eastAsia="ru-RU" w:bidi="ar-SA"/>
              </w:rPr>
            </w:pPr>
            <w:r w:rsidRPr="00C44CAC">
              <w:rPr>
                <w:color w:val="000000"/>
                <w:sz w:val="24"/>
                <w:szCs w:val="24"/>
                <w:lang w:val="ru-RU" w:eastAsia="ru-RU" w:bidi="ar-SA"/>
              </w:rPr>
              <w:t>Карданний вал </w:t>
            </w:r>
          </w:p>
        </w:tc>
      </w:tr>
      <w:tr w:rsidR="00A53F18" w:rsidRPr="00C44CAC" w14:paraId="4B905C52"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47D480C1" w14:textId="77777777" w:rsidR="00A53F18" w:rsidRPr="00C44CAC" w:rsidRDefault="00A53F18" w:rsidP="00837D27">
            <w:pPr>
              <w:spacing w:line="240" w:lineRule="auto"/>
              <w:ind w:firstLine="0"/>
              <w:jc w:val="right"/>
              <w:rPr>
                <w:color w:val="000000"/>
                <w:sz w:val="24"/>
                <w:szCs w:val="24"/>
                <w:lang w:val="ru-RU" w:eastAsia="ru-RU" w:bidi="ar-SA"/>
              </w:rPr>
            </w:pPr>
            <w:r w:rsidRPr="00C44CAC">
              <w:rPr>
                <w:color w:val="000000"/>
                <w:sz w:val="24"/>
                <w:szCs w:val="24"/>
                <w:lang w:val="ru-RU" w:eastAsia="ru-RU" w:bidi="ar-SA"/>
              </w:rPr>
              <w:t>101</w:t>
            </w:r>
          </w:p>
        </w:tc>
        <w:tc>
          <w:tcPr>
            <w:tcW w:w="3620" w:type="dxa"/>
            <w:tcBorders>
              <w:top w:val="nil"/>
              <w:left w:val="nil"/>
              <w:bottom w:val="single" w:sz="4" w:space="0" w:color="auto"/>
              <w:right w:val="single" w:sz="4" w:space="0" w:color="auto"/>
            </w:tcBorders>
            <w:shd w:val="clear" w:color="auto" w:fill="auto"/>
            <w:noWrap/>
            <w:vAlign w:val="bottom"/>
          </w:tcPr>
          <w:p w14:paraId="3E5C3BC3" w14:textId="1766E21C" w:rsidR="00A53F18" w:rsidRPr="00C44CAC" w:rsidRDefault="00702436" w:rsidP="00837D27">
            <w:pPr>
              <w:spacing w:line="240" w:lineRule="auto"/>
              <w:ind w:firstLine="0"/>
              <w:jc w:val="left"/>
              <w:rPr>
                <w:color w:val="000000"/>
                <w:sz w:val="24"/>
                <w:szCs w:val="24"/>
                <w:lang w:val="ru-RU" w:eastAsia="ru-RU" w:bidi="ar-SA"/>
              </w:rPr>
            </w:pPr>
            <w:r w:rsidRPr="00702436">
              <w:rPr>
                <w:color w:val="000000"/>
                <w:sz w:val="24"/>
                <w:szCs w:val="24"/>
                <w:lang w:val="ru-RU" w:eastAsia="ru-RU" w:bidi="ar-SA"/>
              </w:rPr>
              <w:t>der Geländewagen</w:t>
            </w:r>
          </w:p>
        </w:tc>
        <w:tc>
          <w:tcPr>
            <w:tcW w:w="3920" w:type="dxa"/>
            <w:tcBorders>
              <w:top w:val="nil"/>
              <w:left w:val="nil"/>
              <w:bottom w:val="single" w:sz="4" w:space="0" w:color="auto"/>
              <w:right w:val="single" w:sz="4" w:space="0" w:color="auto"/>
            </w:tcBorders>
            <w:shd w:val="clear" w:color="auto" w:fill="auto"/>
            <w:noWrap/>
            <w:vAlign w:val="bottom"/>
          </w:tcPr>
          <w:p w14:paraId="736D84E6" w14:textId="19700E72" w:rsidR="00A53F18" w:rsidRPr="00C44CAC" w:rsidRDefault="00702436" w:rsidP="00837D27">
            <w:pPr>
              <w:spacing w:line="240" w:lineRule="auto"/>
              <w:ind w:firstLine="0"/>
              <w:jc w:val="left"/>
              <w:rPr>
                <w:color w:val="000000"/>
                <w:sz w:val="24"/>
                <w:szCs w:val="24"/>
                <w:lang w:val="ru-RU" w:eastAsia="ru-RU" w:bidi="ar-SA"/>
              </w:rPr>
            </w:pPr>
            <w:r>
              <w:rPr>
                <w:color w:val="000000"/>
                <w:sz w:val="24"/>
                <w:szCs w:val="24"/>
                <w:lang w:val="ru-RU" w:eastAsia="ru-RU" w:bidi="ar-SA"/>
              </w:rPr>
              <w:t xml:space="preserve">Позашляховик </w:t>
            </w:r>
          </w:p>
        </w:tc>
      </w:tr>
      <w:tr w:rsidR="00702436" w:rsidRPr="00C44CAC" w14:paraId="23B65846"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C329DDC"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102</w:t>
            </w:r>
          </w:p>
        </w:tc>
        <w:tc>
          <w:tcPr>
            <w:tcW w:w="3620" w:type="dxa"/>
            <w:tcBorders>
              <w:top w:val="nil"/>
              <w:left w:val="nil"/>
              <w:bottom w:val="single" w:sz="4" w:space="0" w:color="auto"/>
              <w:right w:val="single" w:sz="4" w:space="0" w:color="auto"/>
            </w:tcBorders>
            <w:shd w:val="clear" w:color="auto" w:fill="auto"/>
            <w:noWrap/>
            <w:vAlign w:val="bottom"/>
          </w:tcPr>
          <w:p w14:paraId="3CDF0C97" w14:textId="2451D2A8"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lang w:eastAsia="ru-RU"/>
              </w:rPr>
              <w:t>das</w:t>
            </w:r>
            <w:r w:rsidRPr="00C44CAC">
              <w:rPr>
                <w:sz w:val="24"/>
                <w:szCs w:val="24"/>
                <w:shd w:val="clear" w:color="auto" w:fill="FFFFFF"/>
              </w:rPr>
              <w:t xml:space="preserve"> Gestell</w:t>
            </w:r>
          </w:p>
        </w:tc>
        <w:tc>
          <w:tcPr>
            <w:tcW w:w="3920" w:type="dxa"/>
            <w:tcBorders>
              <w:top w:val="nil"/>
              <w:left w:val="nil"/>
              <w:bottom w:val="single" w:sz="4" w:space="0" w:color="auto"/>
              <w:right w:val="single" w:sz="4" w:space="0" w:color="auto"/>
            </w:tcBorders>
            <w:shd w:val="clear" w:color="auto" w:fill="auto"/>
            <w:noWrap/>
            <w:vAlign w:val="bottom"/>
          </w:tcPr>
          <w:p w14:paraId="53F2C682" w14:textId="720B2D34"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Стійка </w:t>
            </w:r>
          </w:p>
        </w:tc>
      </w:tr>
      <w:tr w:rsidR="00702436" w:rsidRPr="00C44CAC" w14:paraId="738AFC00"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25653040"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103</w:t>
            </w:r>
          </w:p>
        </w:tc>
        <w:tc>
          <w:tcPr>
            <w:tcW w:w="3620" w:type="dxa"/>
            <w:tcBorders>
              <w:top w:val="nil"/>
              <w:left w:val="nil"/>
              <w:bottom w:val="single" w:sz="4" w:space="0" w:color="auto"/>
              <w:right w:val="single" w:sz="4" w:space="0" w:color="auto"/>
            </w:tcBorders>
            <w:shd w:val="clear" w:color="auto" w:fill="auto"/>
            <w:noWrap/>
            <w:vAlign w:val="bottom"/>
          </w:tcPr>
          <w:p w14:paraId="35F8D148" w14:textId="31D20A3E"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das Getriebe</w:t>
            </w:r>
          </w:p>
        </w:tc>
        <w:tc>
          <w:tcPr>
            <w:tcW w:w="3920" w:type="dxa"/>
            <w:tcBorders>
              <w:top w:val="nil"/>
              <w:left w:val="nil"/>
              <w:bottom w:val="single" w:sz="4" w:space="0" w:color="auto"/>
              <w:right w:val="single" w:sz="4" w:space="0" w:color="auto"/>
            </w:tcBorders>
            <w:shd w:val="clear" w:color="auto" w:fill="auto"/>
            <w:noWrap/>
            <w:vAlign w:val="bottom"/>
          </w:tcPr>
          <w:p w14:paraId="25817C51" w14:textId="58D7BFCC" w:rsidR="00702436" w:rsidRPr="00C44CAC" w:rsidRDefault="00353E23" w:rsidP="00702436">
            <w:pPr>
              <w:spacing w:line="240" w:lineRule="auto"/>
              <w:ind w:firstLine="0"/>
              <w:jc w:val="left"/>
              <w:rPr>
                <w:color w:val="000000"/>
                <w:sz w:val="24"/>
                <w:szCs w:val="24"/>
                <w:lang w:val="ru-RU" w:eastAsia="ru-RU" w:bidi="ar-SA"/>
              </w:rPr>
            </w:pPr>
            <w:r>
              <w:rPr>
                <w:color w:val="000000"/>
                <w:sz w:val="24"/>
                <w:szCs w:val="24"/>
                <w:lang w:val="ru-RU" w:eastAsia="ru-RU" w:bidi="ar-SA"/>
              </w:rPr>
              <w:t xml:space="preserve">Коробка </w:t>
            </w:r>
            <w:r w:rsidR="00702436" w:rsidRPr="00C44CAC">
              <w:rPr>
                <w:color w:val="000000"/>
                <w:sz w:val="24"/>
                <w:szCs w:val="24"/>
                <w:lang w:val="ru-RU" w:eastAsia="ru-RU" w:bidi="ar-SA"/>
              </w:rPr>
              <w:t>перемикання передач</w:t>
            </w:r>
          </w:p>
        </w:tc>
      </w:tr>
      <w:tr w:rsidR="00702436" w:rsidRPr="00C44CAC" w14:paraId="6922BCCA"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35F27E44"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104</w:t>
            </w:r>
          </w:p>
        </w:tc>
        <w:tc>
          <w:tcPr>
            <w:tcW w:w="3620" w:type="dxa"/>
            <w:tcBorders>
              <w:top w:val="nil"/>
              <w:left w:val="nil"/>
              <w:bottom w:val="single" w:sz="4" w:space="0" w:color="auto"/>
              <w:right w:val="single" w:sz="4" w:space="0" w:color="auto"/>
            </w:tcBorders>
            <w:shd w:val="clear" w:color="auto" w:fill="auto"/>
            <w:noWrap/>
            <w:vAlign w:val="bottom"/>
          </w:tcPr>
          <w:p w14:paraId="32E2D0B1" w14:textId="6181A72E"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der Getriebetyp</w:t>
            </w:r>
          </w:p>
        </w:tc>
        <w:tc>
          <w:tcPr>
            <w:tcW w:w="3920" w:type="dxa"/>
            <w:tcBorders>
              <w:top w:val="nil"/>
              <w:left w:val="nil"/>
              <w:bottom w:val="single" w:sz="4" w:space="0" w:color="auto"/>
              <w:right w:val="single" w:sz="4" w:space="0" w:color="auto"/>
            </w:tcBorders>
            <w:shd w:val="clear" w:color="auto" w:fill="auto"/>
            <w:noWrap/>
            <w:vAlign w:val="bottom"/>
          </w:tcPr>
          <w:p w14:paraId="426CF5E9" w14:textId="45F76DE5"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Тип передачі</w:t>
            </w:r>
          </w:p>
        </w:tc>
      </w:tr>
      <w:tr w:rsidR="00702436" w:rsidRPr="00C44CAC" w14:paraId="7FCDB5FF"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4B186B8"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105</w:t>
            </w:r>
          </w:p>
        </w:tc>
        <w:tc>
          <w:tcPr>
            <w:tcW w:w="3620" w:type="dxa"/>
            <w:tcBorders>
              <w:top w:val="nil"/>
              <w:left w:val="nil"/>
              <w:bottom w:val="single" w:sz="4" w:space="0" w:color="auto"/>
              <w:right w:val="single" w:sz="4" w:space="0" w:color="auto"/>
            </w:tcBorders>
            <w:shd w:val="clear" w:color="auto" w:fill="auto"/>
            <w:noWrap/>
            <w:vAlign w:val="bottom"/>
          </w:tcPr>
          <w:p w14:paraId="598A2BEA" w14:textId="403FD065"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die Giitevorschrift</w:t>
            </w:r>
          </w:p>
        </w:tc>
        <w:tc>
          <w:tcPr>
            <w:tcW w:w="3920" w:type="dxa"/>
            <w:tcBorders>
              <w:top w:val="nil"/>
              <w:left w:val="nil"/>
              <w:bottom w:val="single" w:sz="4" w:space="0" w:color="auto"/>
              <w:right w:val="single" w:sz="4" w:space="0" w:color="auto"/>
            </w:tcBorders>
            <w:shd w:val="clear" w:color="auto" w:fill="auto"/>
            <w:noWrap/>
            <w:vAlign w:val="bottom"/>
          </w:tcPr>
          <w:p w14:paraId="24C39F94" w14:textId="6B2A833D"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Технічні умови</w:t>
            </w:r>
          </w:p>
        </w:tc>
      </w:tr>
      <w:tr w:rsidR="00702436" w:rsidRPr="00C44CAC" w14:paraId="3C3A23A8"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11CBF18C"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106</w:t>
            </w:r>
          </w:p>
        </w:tc>
        <w:tc>
          <w:tcPr>
            <w:tcW w:w="3620" w:type="dxa"/>
            <w:tcBorders>
              <w:top w:val="nil"/>
              <w:left w:val="nil"/>
              <w:bottom w:val="single" w:sz="4" w:space="0" w:color="auto"/>
              <w:right w:val="single" w:sz="4" w:space="0" w:color="auto"/>
            </w:tcBorders>
            <w:shd w:val="clear" w:color="auto" w:fill="auto"/>
            <w:noWrap/>
            <w:vAlign w:val="bottom"/>
          </w:tcPr>
          <w:p w14:paraId="57FE4FB7" w14:textId="2A1C6BE1" w:rsidR="00702436" w:rsidRPr="00C44CAC" w:rsidRDefault="00353E23" w:rsidP="00702436">
            <w:pPr>
              <w:spacing w:line="240" w:lineRule="auto"/>
              <w:ind w:firstLine="0"/>
              <w:jc w:val="left"/>
              <w:rPr>
                <w:color w:val="000000"/>
                <w:sz w:val="24"/>
                <w:szCs w:val="24"/>
                <w:lang w:val="ru-RU" w:eastAsia="ru-RU" w:bidi="ar-SA"/>
              </w:rPr>
            </w:pPr>
            <w:r>
              <w:rPr>
                <w:color w:val="000000"/>
                <w:sz w:val="24"/>
                <w:szCs w:val="24"/>
                <w:lang w:val="ru-RU" w:eastAsia="ru-RU" w:bidi="ar-SA"/>
              </w:rPr>
              <w:t xml:space="preserve">der </w:t>
            </w:r>
            <w:r w:rsidR="00702436" w:rsidRPr="00C44CAC">
              <w:rPr>
                <w:color w:val="000000"/>
                <w:sz w:val="24"/>
                <w:szCs w:val="24"/>
                <w:lang w:val="ru-RU" w:eastAsia="ru-RU" w:bidi="ar-SA"/>
              </w:rPr>
              <w:t>Gummidichtring</w:t>
            </w:r>
          </w:p>
        </w:tc>
        <w:tc>
          <w:tcPr>
            <w:tcW w:w="3920" w:type="dxa"/>
            <w:tcBorders>
              <w:top w:val="nil"/>
              <w:left w:val="nil"/>
              <w:bottom w:val="single" w:sz="4" w:space="0" w:color="auto"/>
              <w:right w:val="single" w:sz="4" w:space="0" w:color="auto"/>
            </w:tcBorders>
            <w:shd w:val="clear" w:color="auto" w:fill="auto"/>
            <w:noWrap/>
            <w:vAlign w:val="bottom"/>
          </w:tcPr>
          <w:p w14:paraId="524500BD" w14:textId="7B5A015C"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Гумове ущільнювальне кільце</w:t>
            </w:r>
          </w:p>
        </w:tc>
      </w:tr>
      <w:tr w:rsidR="00702436" w:rsidRPr="00C44CAC" w14:paraId="7596DDCE"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1D76CB6F"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107</w:t>
            </w:r>
          </w:p>
        </w:tc>
        <w:tc>
          <w:tcPr>
            <w:tcW w:w="3620" w:type="dxa"/>
            <w:tcBorders>
              <w:top w:val="nil"/>
              <w:left w:val="nil"/>
              <w:bottom w:val="single" w:sz="4" w:space="0" w:color="auto"/>
              <w:right w:val="single" w:sz="4" w:space="0" w:color="auto"/>
            </w:tcBorders>
            <w:shd w:val="clear" w:color="auto" w:fill="auto"/>
            <w:noWrap/>
            <w:vAlign w:val="bottom"/>
          </w:tcPr>
          <w:p w14:paraId="71672E46" w14:textId="46F320DB"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rPr>
              <w:t>der Gußstahl</w:t>
            </w:r>
          </w:p>
        </w:tc>
        <w:tc>
          <w:tcPr>
            <w:tcW w:w="3920" w:type="dxa"/>
            <w:tcBorders>
              <w:top w:val="nil"/>
              <w:left w:val="nil"/>
              <w:bottom w:val="single" w:sz="4" w:space="0" w:color="auto"/>
              <w:right w:val="single" w:sz="4" w:space="0" w:color="auto"/>
            </w:tcBorders>
            <w:shd w:val="clear" w:color="auto" w:fill="auto"/>
            <w:noWrap/>
            <w:vAlign w:val="bottom"/>
          </w:tcPr>
          <w:p w14:paraId="1E67222D" w14:textId="784043E7"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Лита сталь </w:t>
            </w:r>
          </w:p>
        </w:tc>
      </w:tr>
      <w:tr w:rsidR="00702436" w:rsidRPr="00C44CAC" w14:paraId="0BA9574E"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37C81049"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108</w:t>
            </w:r>
          </w:p>
        </w:tc>
        <w:tc>
          <w:tcPr>
            <w:tcW w:w="3620" w:type="dxa"/>
            <w:tcBorders>
              <w:top w:val="nil"/>
              <w:left w:val="nil"/>
              <w:bottom w:val="single" w:sz="4" w:space="0" w:color="auto"/>
              <w:right w:val="single" w:sz="4" w:space="0" w:color="auto"/>
            </w:tcBorders>
            <w:shd w:val="clear" w:color="auto" w:fill="auto"/>
            <w:noWrap/>
            <w:vAlign w:val="bottom"/>
          </w:tcPr>
          <w:p w14:paraId="1125A274" w14:textId="3FA44BD5" w:rsidR="00702436" w:rsidRPr="00C44CAC" w:rsidRDefault="00353E23" w:rsidP="00702436">
            <w:pPr>
              <w:spacing w:line="240" w:lineRule="auto"/>
              <w:ind w:firstLine="0"/>
              <w:jc w:val="left"/>
              <w:rPr>
                <w:color w:val="000000"/>
                <w:sz w:val="24"/>
                <w:szCs w:val="24"/>
                <w:lang w:val="ru-RU" w:eastAsia="ru-RU" w:bidi="ar-SA"/>
              </w:rPr>
            </w:pPr>
            <w:r>
              <w:rPr>
                <w:color w:val="000000"/>
                <w:sz w:val="24"/>
                <w:szCs w:val="24"/>
                <w:lang w:val="ru-RU" w:eastAsia="ru-RU" w:bidi="ar-SA"/>
              </w:rPr>
              <w:t xml:space="preserve">das </w:t>
            </w:r>
            <w:r w:rsidR="00702436" w:rsidRPr="00C44CAC">
              <w:rPr>
                <w:color w:val="000000"/>
                <w:sz w:val="24"/>
                <w:szCs w:val="24"/>
                <w:lang w:val="ru-RU" w:eastAsia="ru-RU" w:bidi="ar-SA"/>
              </w:rPr>
              <w:t>Haftmoment</w:t>
            </w:r>
          </w:p>
        </w:tc>
        <w:tc>
          <w:tcPr>
            <w:tcW w:w="3920" w:type="dxa"/>
            <w:tcBorders>
              <w:top w:val="nil"/>
              <w:left w:val="nil"/>
              <w:bottom w:val="single" w:sz="4" w:space="0" w:color="auto"/>
              <w:right w:val="single" w:sz="4" w:space="0" w:color="auto"/>
            </w:tcBorders>
            <w:shd w:val="clear" w:color="auto" w:fill="auto"/>
            <w:noWrap/>
            <w:vAlign w:val="bottom"/>
          </w:tcPr>
          <w:p w14:paraId="6BD5FF20" w14:textId="6392B10B"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Момент зчеплення</w:t>
            </w:r>
          </w:p>
        </w:tc>
      </w:tr>
      <w:tr w:rsidR="00702436" w:rsidRPr="00C44CAC" w14:paraId="57C33C1D"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A86F55E"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109</w:t>
            </w:r>
          </w:p>
        </w:tc>
        <w:tc>
          <w:tcPr>
            <w:tcW w:w="3620" w:type="dxa"/>
            <w:tcBorders>
              <w:top w:val="nil"/>
              <w:left w:val="nil"/>
              <w:bottom w:val="single" w:sz="4" w:space="0" w:color="auto"/>
              <w:right w:val="single" w:sz="4" w:space="0" w:color="auto"/>
            </w:tcBorders>
            <w:shd w:val="clear" w:color="auto" w:fill="auto"/>
            <w:noWrap/>
            <w:vAlign w:val="bottom"/>
          </w:tcPr>
          <w:p w14:paraId="26801388" w14:textId="0D9ED00F"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lang w:eastAsia="ru-RU"/>
              </w:rPr>
              <w:t>die</w:t>
            </w:r>
            <w:r w:rsidRPr="00C44CAC">
              <w:rPr>
                <w:sz w:val="24"/>
                <w:szCs w:val="24"/>
              </w:rPr>
              <w:t xml:space="preserve"> Haftreibungszahl</w:t>
            </w:r>
          </w:p>
        </w:tc>
        <w:tc>
          <w:tcPr>
            <w:tcW w:w="3920" w:type="dxa"/>
            <w:tcBorders>
              <w:top w:val="nil"/>
              <w:left w:val="nil"/>
              <w:bottom w:val="single" w:sz="4" w:space="0" w:color="auto"/>
              <w:right w:val="single" w:sz="4" w:space="0" w:color="auto"/>
            </w:tcBorders>
            <w:shd w:val="clear" w:color="auto" w:fill="auto"/>
            <w:noWrap/>
            <w:vAlign w:val="bottom"/>
          </w:tcPr>
          <w:p w14:paraId="1A7A0FF7" w14:textId="20A099DB"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Коефіціент терття зчеплення</w:t>
            </w:r>
          </w:p>
        </w:tc>
      </w:tr>
      <w:tr w:rsidR="00702436" w:rsidRPr="00C44CAC" w14:paraId="55EE2828"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7E60604"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110</w:t>
            </w:r>
          </w:p>
        </w:tc>
        <w:tc>
          <w:tcPr>
            <w:tcW w:w="3620" w:type="dxa"/>
            <w:tcBorders>
              <w:top w:val="nil"/>
              <w:left w:val="nil"/>
              <w:bottom w:val="single" w:sz="4" w:space="0" w:color="auto"/>
              <w:right w:val="single" w:sz="4" w:space="0" w:color="auto"/>
            </w:tcBorders>
            <w:shd w:val="clear" w:color="auto" w:fill="auto"/>
            <w:noWrap/>
            <w:vAlign w:val="bottom"/>
          </w:tcPr>
          <w:p w14:paraId="4E81AD5B" w14:textId="4C3B2832"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 xml:space="preserve">der Haken  </w:t>
            </w:r>
          </w:p>
        </w:tc>
        <w:tc>
          <w:tcPr>
            <w:tcW w:w="3920" w:type="dxa"/>
            <w:tcBorders>
              <w:top w:val="nil"/>
              <w:left w:val="nil"/>
              <w:bottom w:val="single" w:sz="4" w:space="0" w:color="auto"/>
              <w:right w:val="single" w:sz="4" w:space="0" w:color="auto"/>
            </w:tcBorders>
            <w:shd w:val="clear" w:color="auto" w:fill="auto"/>
            <w:noWrap/>
            <w:vAlign w:val="bottom"/>
          </w:tcPr>
          <w:p w14:paraId="5FE45718" w14:textId="1481E480"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Гачок</w:t>
            </w:r>
          </w:p>
        </w:tc>
      </w:tr>
      <w:tr w:rsidR="00702436" w:rsidRPr="00C44CAC" w14:paraId="218C9171"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2C876AB6"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111</w:t>
            </w:r>
          </w:p>
        </w:tc>
        <w:tc>
          <w:tcPr>
            <w:tcW w:w="3620" w:type="dxa"/>
            <w:tcBorders>
              <w:top w:val="nil"/>
              <w:left w:val="nil"/>
              <w:bottom w:val="single" w:sz="4" w:space="0" w:color="auto"/>
              <w:right w:val="single" w:sz="4" w:space="0" w:color="auto"/>
            </w:tcBorders>
            <w:shd w:val="clear" w:color="auto" w:fill="auto"/>
            <w:noWrap/>
            <w:vAlign w:val="bottom"/>
          </w:tcPr>
          <w:p w14:paraId="62159C56" w14:textId="5627D046"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der Haltering</w:t>
            </w:r>
          </w:p>
        </w:tc>
        <w:tc>
          <w:tcPr>
            <w:tcW w:w="3920" w:type="dxa"/>
            <w:tcBorders>
              <w:top w:val="nil"/>
              <w:left w:val="nil"/>
              <w:bottom w:val="single" w:sz="4" w:space="0" w:color="auto"/>
              <w:right w:val="single" w:sz="4" w:space="0" w:color="auto"/>
            </w:tcBorders>
            <w:shd w:val="clear" w:color="auto" w:fill="auto"/>
            <w:noWrap/>
            <w:vAlign w:val="bottom"/>
          </w:tcPr>
          <w:p w14:paraId="721B6F5F" w14:textId="506DFC19"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Стопорне кільце</w:t>
            </w:r>
          </w:p>
        </w:tc>
      </w:tr>
      <w:tr w:rsidR="00702436" w:rsidRPr="00C44CAC" w14:paraId="2B543DFF"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28B44E54"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112</w:t>
            </w:r>
          </w:p>
        </w:tc>
        <w:tc>
          <w:tcPr>
            <w:tcW w:w="3620" w:type="dxa"/>
            <w:tcBorders>
              <w:top w:val="nil"/>
              <w:left w:val="nil"/>
              <w:bottom w:val="single" w:sz="4" w:space="0" w:color="auto"/>
              <w:right w:val="single" w:sz="4" w:space="0" w:color="auto"/>
            </w:tcBorders>
            <w:shd w:val="clear" w:color="auto" w:fill="auto"/>
            <w:noWrap/>
            <w:vAlign w:val="bottom"/>
          </w:tcPr>
          <w:p w14:paraId="282DC1C9" w14:textId="266D2FCA"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shd w:val="clear" w:color="auto" w:fill="FFFFFF"/>
                <w:lang w:val="en-US"/>
              </w:rPr>
              <w:t>Das</w:t>
            </w:r>
            <w:r w:rsidRPr="00C44CAC">
              <w:rPr>
                <w:sz w:val="24"/>
                <w:szCs w:val="24"/>
                <w:shd w:val="clear" w:color="auto" w:fill="FFFFFF"/>
              </w:rPr>
              <w:t xml:space="preserve"> </w:t>
            </w:r>
            <w:r w:rsidRPr="00C44CAC">
              <w:rPr>
                <w:sz w:val="24"/>
                <w:szCs w:val="24"/>
              </w:rPr>
              <w:t>Handrad</w:t>
            </w:r>
          </w:p>
        </w:tc>
        <w:tc>
          <w:tcPr>
            <w:tcW w:w="3920" w:type="dxa"/>
            <w:tcBorders>
              <w:top w:val="nil"/>
              <w:left w:val="nil"/>
              <w:bottom w:val="single" w:sz="4" w:space="0" w:color="auto"/>
              <w:right w:val="single" w:sz="4" w:space="0" w:color="auto"/>
            </w:tcBorders>
            <w:shd w:val="clear" w:color="auto" w:fill="auto"/>
            <w:noWrap/>
            <w:vAlign w:val="bottom"/>
          </w:tcPr>
          <w:p w14:paraId="7E700A9E" w14:textId="45CF10A7"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Маховик </w:t>
            </w:r>
          </w:p>
        </w:tc>
      </w:tr>
      <w:tr w:rsidR="00702436" w:rsidRPr="00C44CAC" w14:paraId="06CA8DB7"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9DB1702"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113</w:t>
            </w:r>
          </w:p>
        </w:tc>
        <w:tc>
          <w:tcPr>
            <w:tcW w:w="3620" w:type="dxa"/>
            <w:tcBorders>
              <w:top w:val="nil"/>
              <w:left w:val="nil"/>
              <w:bottom w:val="single" w:sz="4" w:space="0" w:color="auto"/>
              <w:right w:val="single" w:sz="4" w:space="0" w:color="auto"/>
            </w:tcBorders>
            <w:shd w:val="clear" w:color="auto" w:fill="auto"/>
            <w:noWrap/>
            <w:vAlign w:val="bottom"/>
          </w:tcPr>
          <w:p w14:paraId="450E8A7B" w14:textId="33BEC051"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die Handbremse</w:t>
            </w:r>
          </w:p>
        </w:tc>
        <w:tc>
          <w:tcPr>
            <w:tcW w:w="3920" w:type="dxa"/>
            <w:tcBorders>
              <w:top w:val="nil"/>
              <w:left w:val="nil"/>
              <w:bottom w:val="single" w:sz="4" w:space="0" w:color="auto"/>
              <w:right w:val="single" w:sz="4" w:space="0" w:color="auto"/>
            </w:tcBorders>
            <w:shd w:val="clear" w:color="auto" w:fill="auto"/>
            <w:noWrap/>
            <w:vAlign w:val="bottom"/>
          </w:tcPr>
          <w:p w14:paraId="59E379F5" w14:textId="37E4C19D"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Ручне гальмо</w:t>
            </w:r>
          </w:p>
        </w:tc>
      </w:tr>
      <w:tr w:rsidR="00702436" w:rsidRPr="00C44CAC" w14:paraId="467DD1DC"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23AB5390"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114</w:t>
            </w:r>
          </w:p>
        </w:tc>
        <w:tc>
          <w:tcPr>
            <w:tcW w:w="3620" w:type="dxa"/>
            <w:tcBorders>
              <w:top w:val="nil"/>
              <w:left w:val="nil"/>
              <w:bottom w:val="single" w:sz="4" w:space="0" w:color="auto"/>
              <w:right w:val="single" w:sz="4" w:space="0" w:color="auto"/>
            </w:tcBorders>
            <w:shd w:val="clear" w:color="auto" w:fill="auto"/>
            <w:noWrap/>
            <w:vAlign w:val="bottom"/>
          </w:tcPr>
          <w:p w14:paraId="7EB189FC" w14:textId="5DE463DF"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harmonisher Nocken</w:t>
            </w:r>
          </w:p>
        </w:tc>
        <w:tc>
          <w:tcPr>
            <w:tcW w:w="3920" w:type="dxa"/>
            <w:tcBorders>
              <w:top w:val="nil"/>
              <w:left w:val="nil"/>
              <w:bottom w:val="single" w:sz="4" w:space="0" w:color="auto"/>
              <w:right w:val="single" w:sz="4" w:space="0" w:color="auto"/>
            </w:tcBorders>
            <w:shd w:val="clear" w:color="auto" w:fill="auto"/>
            <w:noWrap/>
            <w:vAlign w:val="bottom"/>
          </w:tcPr>
          <w:p w14:paraId="7C077E1B" w14:textId="1DD858ED"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кулачок з бездарним профілем</w:t>
            </w:r>
          </w:p>
        </w:tc>
      </w:tr>
      <w:tr w:rsidR="00702436" w:rsidRPr="00C44CAC" w14:paraId="4C7699B0"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63E8CF18"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115</w:t>
            </w:r>
          </w:p>
        </w:tc>
        <w:tc>
          <w:tcPr>
            <w:tcW w:w="3620" w:type="dxa"/>
            <w:tcBorders>
              <w:top w:val="nil"/>
              <w:left w:val="nil"/>
              <w:bottom w:val="single" w:sz="4" w:space="0" w:color="auto"/>
              <w:right w:val="single" w:sz="4" w:space="0" w:color="auto"/>
            </w:tcBorders>
            <w:shd w:val="clear" w:color="auto" w:fill="auto"/>
            <w:noWrap/>
            <w:vAlign w:val="bottom"/>
          </w:tcPr>
          <w:p w14:paraId="755DB451" w14:textId="0FD839B1"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die Heckscheibe</w:t>
            </w:r>
          </w:p>
        </w:tc>
        <w:tc>
          <w:tcPr>
            <w:tcW w:w="3920" w:type="dxa"/>
            <w:tcBorders>
              <w:top w:val="nil"/>
              <w:left w:val="nil"/>
              <w:bottom w:val="single" w:sz="4" w:space="0" w:color="auto"/>
              <w:right w:val="single" w:sz="4" w:space="0" w:color="auto"/>
            </w:tcBorders>
            <w:shd w:val="clear" w:color="auto" w:fill="auto"/>
            <w:noWrap/>
            <w:vAlign w:val="bottom"/>
          </w:tcPr>
          <w:p w14:paraId="26DB7725" w14:textId="7529FA9D"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Заднє скло</w:t>
            </w:r>
          </w:p>
        </w:tc>
      </w:tr>
      <w:tr w:rsidR="00702436" w:rsidRPr="00C44CAC" w14:paraId="6D62F8E0"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CF2C735"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116</w:t>
            </w:r>
          </w:p>
        </w:tc>
        <w:tc>
          <w:tcPr>
            <w:tcW w:w="3620" w:type="dxa"/>
            <w:tcBorders>
              <w:top w:val="nil"/>
              <w:left w:val="nil"/>
              <w:bottom w:val="single" w:sz="4" w:space="0" w:color="auto"/>
              <w:right w:val="single" w:sz="4" w:space="0" w:color="auto"/>
            </w:tcBorders>
            <w:shd w:val="clear" w:color="auto" w:fill="auto"/>
            <w:noWrap/>
            <w:vAlign w:val="bottom"/>
          </w:tcPr>
          <w:p w14:paraId="08D12708" w14:textId="66804587"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rPr>
              <w:t>die Heckscheiberwischer</w:t>
            </w:r>
          </w:p>
        </w:tc>
        <w:tc>
          <w:tcPr>
            <w:tcW w:w="3920" w:type="dxa"/>
            <w:tcBorders>
              <w:top w:val="nil"/>
              <w:left w:val="nil"/>
              <w:bottom w:val="single" w:sz="4" w:space="0" w:color="auto"/>
              <w:right w:val="single" w:sz="4" w:space="0" w:color="auto"/>
            </w:tcBorders>
            <w:shd w:val="clear" w:color="auto" w:fill="auto"/>
            <w:noWrap/>
            <w:vAlign w:val="bottom"/>
          </w:tcPr>
          <w:p w14:paraId="5AD30B3D" w14:textId="61F84CD8"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Омивач заднього скла</w:t>
            </w:r>
          </w:p>
        </w:tc>
      </w:tr>
      <w:tr w:rsidR="00702436" w:rsidRPr="00C44CAC" w14:paraId="63A8004B"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08F2A1CA"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117</w:t>
            </w:r>
          </w:p>
        </w:tc>
        <w:tc>
          <w:tcPr>
            <w:tcW w:w="3620" w:type="dxa"/>
            <w:tcBorders>
              <w:top w:val="nil"/>
              <w:left w:val="nil"/>
              <w:bottom w:val="single" w:sz="4" w:space="0" w:color="auto"/>
              <w:right w:val="single" w:sz="4" w:space="0" w:color="auto"/>
            </w:tcBorders>
            <w:shd w:val="clear" w:color="auto" w:fill="auto"/>
            <w:noWrap/>
            <w:vAlign w:val="bottom"/>
          </w:tcPr>
          <w:p w14:paraId="5F3571F6" w14:textId="0DA8DD87" w:rsidR="00702436" w:rsidRPr="00C44CAC" w:rsidRDefault="00702436" w:rsidP="00702436">
            <w:pPr>
              <w:spacing w:line="240" w:lineRule="auto"/>
              <w:ind w:firstLine="0"/>
              <w:jc w:val="left"/>
              <w:rPr>
                <w:color w:val="000000"/>
                <w:sz w:val="24"/>
                <w:szCs w:val="24"/>
                <w:lang w:val="ru-RU" w:eastAsia="ru-RU" w:bidi="ar-SA"/>
              </w:rPr>
            </w:pPr>
            <w:r w:rsidRPr="00C44CAC">
              <w:rPr>
                <w:color w:val="181818"/>
                <w:sz w:val="24"/>
                <w:szCs w:val="24"/>
                <w:lang w:val="de-DE" w:eastAsia="ru-RU"/>
              </w:rPr>
              <w:t>der</w:t>
            </w:r>
            <w:r w:rsidRPr="00C44CAC">
              <w:rPr>
                <w:sz w:val="24"/>
                <w:szCs w:val="24"/>
                <w:shd w:val="clear" w:color="auto" w:fill="FFFFFF"/>
              </w:rPr>
              <w:t xml:space="preserve"> Hemmhebel</w:t>
            </w:r>
          </w:p>
        </w:tc>
        <w:tc>
          <w:tcPr>
            <w:tcW w:w="3920" w:type="dxa"/>
            <w:tcBorders>
              <w:top w:val="nil"/>
              <w:left w:val="nil"/>
              <w:bottom w:val="single" w:sz="4" w:space="0" w:color="auto"/>
              <w:right w:val="single" w:sz="4" w:space="0" w:color="auto"/>
            </w:tcBorders>
            <w:shd w:val="clear" w:color="auto" w:fill="auto"/>
            <w:noWrap/>
            <w:vAlign w:val="bottom"/>
          </w:tcPr>
          <w:p w14:paraId="2061D152" w14:textId="22473C77"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гальмівний важіль</w:t>
            </w:r>
          </w:p>
        </w:tc>
      </w:tr>
      <w:tr w:rsidR="00702436" w:rsidRPr="00C44CAC" w14:paraId="72E342B2"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3F201E5B"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118</w:t>
            </w:r>
          </w:p>
        </w:tc>
        <w:tc>
          <w:tcPr>
            <w:tcW w:w="3620" w:type="dxa"/>
            <w:tcBorders>
              <w:top w:val="nil"/>
              <w:left w:val="nil"/>
              <w:bottom w:val="single" w:sz="4" w:space="0" w:color="auto"/>
              <w:right w:val="single" w:sz="4" w:space="0" w:color="auto"/>
            </w:tcBorders>
            <w:shd w:val="clear" w:color="auto" w:fill="auto"/>
            <w:noWrap/>
            <w:vAlign w:val="bottom"/>
          </w:tcPr>
          <w:p w14:paraId="4E394C1E" w14:textId="21E77274"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shd w:val="clear" w:color="auto" w:fill="FFFFFF"/>
                <w:lang w:val="en-US"/>
              </w:rPr>
              <w:t>das</w:t>
            </w:r>
            <w:r w:rsidRPr="00C44CAC">
              <w:rPr>
                <w:sz w:val="24"/>
                <w:szCs w:val="24"/>
                <w:shd w:val="clear" w:color="auto" w:fill="FFFFFF"/>
              </w:rPr>
              <w:t xml:space="preserve"> </w:t>
            </w:r>
            <w:r w:rsidRPr="00C44CAC">
              <w:rPr>
                <w:sz w:val="24"/>
                <w:szCs w:val="24"/>
              </w:rPr>
              <w:t>Hohenprofilmaβ</w:t>
            </w:r>
          </w:p>
        </w:tc>
        <w:tc>
          <w:tcPr>
            <w:tcW w:w="3920" w:type="dxa"/>
            <w:tcBorders>
              <w:top w:val="nil"/>
              <w:left w:val="nil"/>
              <w:bottom w:val="single" w:sz="4" w:space="0" w:color="auto"/>
              <w:right w:val="single" w:sz="4" w:space="0" w:color="auto"/>
            </w:tcBorders>
            <w:shd w:val="clear" w:color="auto" w:fill="auto"/>
            <w:noWrap/>
            <w:vAlign w:val="bottom"/>
          </w:tcPr>
          <w:p w14:paraId="072A0A8C" w14:textId="471EA215"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rPr>
              <w:t>габаритні параметри по висоті</w:t>
            </w:r>
          </w:p>
        </w:tc>
      </w:tr>
      <w:tr w:rsidR="00702436" w:rsidRPr="00C44CAC" w14:paraId="70A261C0"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13829C74"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119</w:t>
            </w:r>
          </w:p>
        </w:tc>
        <w:tc>
          <w:tcPr>
            <w:tcW w:w="3620" w:type="dxa"/>
            <w:tcBorders>
              <w:top w:val="nil"/>
              <w:left w:val="nil"/>
              <w:bottom w:val="single" w:sz="4" w:space="0" w:color="auto"/>
              <w:right w:val="single" w:sz="4" w:space="0" w:color="auto"/>
            </w:tcBorders>
            <w:shd w:val="clear" w:color="auto" w:fill="auto"/>
            <w:noWrap/>
            <w:vAlign w:val="bottom"/>
          </w:tcPr>
          <w:p w14:paraId="14B8D64D" w14:textId="7D3CE694"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shd w:val="clear" w:color="auto" w:fill="FFFFFF"/>
                <w:lang w:val="en-US"/>
              </w:rPr>
              <w:t>das</w:t>
            </w:r>
            <w:r w:rsidRPr="00C44CAC">
              <w:rPr>
                <w:sz w:val="24"/>
                <w:szCs w:val="24"/>
              </w:rPr>
              <w:t xml:space="preserve"> Hubrad</w:t>
            </w:r>
          </w:p>
        </w:tc>
        <w:tc>
          <w:tcPr>
            <w:tcW w:w="3920" w:type="dxa"/>
            <w:tcBorders>
              <w:top w:val="nil"/>
              <w:left w:val="nil"/>
              <w:bottom w:val="single" w:sz="4" w:space="0" w:color="auto"/>
              <w:right w:val="single" w:sz="4" w:space="0" w:color="auto"/>
            </w:tcBorders>
            <w:shd w:val="clear" w:color="auto" w:fill="auto"/>
            <w:noWrap/>
            <w:vAlign w:val="bottom"/>
          </w:tcPr>
          <w:p w14:paraId="1201F861" w14:textId="2466ABA3" w:rsidR="00702436" w:rsidRPr="00C44CAC" w:rsidRDefault="00702436" w:rsidP="00702436">
            <w:pPr>
              <w:spacing w:line="240" w:lineRule="auto"/>
              <w:ind w:firstLine="0"/>
              <w:jc w:val="left"/>
              <w:rPr>
                <w:color w:val="000000"/>
                <w:sz w:val="24"/>
                <w:szCs w:val="24"/>
                <w:lang w:eastAsia="ru-RU" w:bidi="ar-SA"/>
              </w:rPr>
            </w:pPr>
            <w:r w:rsidRPr="00C44CAC">
              <w:rPr>
                <w:color w:val="000000"/>
                <w:sz w:val="24"/>
                <w:szCs w:val="24"/>
                <w:lang w:val="ru-RU" w:eastAsia="ru-RU" w:bidi="ar-SA"/>
              </w:rPr>
              <w:t>підйомна шестерня</w:t>
            </w:r>
          </w:p>
        </w:tc>
      </w:tr>
      <w:tr w:rsidR="00702436" w:rsidRPr="00C44CAC" w14:paraId="00A37B4F"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208CEBA7"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120</w:t>
            </w:r>
          </w:p>
        </w:tc>
        <w:tc>
          <w:tcPr>
            <w:tcW w:w="3620" w:type="dxa"/>
            <w:tcBorders>
              <w:top w:val="nil"/>
              <w:left w:val="nil"/>
              <w:bottom w:val="single" w:sz="4" w:space="0" w:color="auto"/>
              <w:right w:val="single" w:sz="4" w:space="0" w:color="auto"/>
            </w:tcBorders>
            <w:shd w:val="clear" w:color="auto" w:fill="auto"/>
            <w:noWrap/>
            <w:vAlign w:val="bottom"/>
          </w:tcPr>
          <w:p w14:paraId="59392488" w14:textId="11D34709" w:rsidR="00702436" w:rsidRPr="00C44CAC" w:rsidRDefault="00702436" w:rsidP="00702436">
            <w:pPr>
              <w:spacing w:line="240" w:lineRule="auto"/>
              <w:ind w:firstLine="0"/>
              <w:jc w:val="left"/>
              <w:rPr>
                <w:color w:val="000000"/>
                <w:sz w:val="24"/>
                <w:szCs w:val="24"/>
                <w:lang w:eastAsia="ru-RU" w:bidi="ar-SA"/>
              </w:rPr>
            </w:pPr>
            <w:r w:rsidRPr="00C44CAC">
              <w:rPr>
                <w:color w:val="000000"/>
                <w:sz w:val="24"/>
                <w:szCs w:val="24"/>
                <w:lang w:val="ru-RU" w:eastAsia="ru-RU" w:bidi="ar-SA"/>
              </w:rPr>
              <w:t>die Huckepackwagen</w:t>
            </w:r>
          </w:p>
        </w:tc>
        <w:tc>
          <w:tcPr>
            <w:tcW w:w="3920" w:type="dxa"/>
            <w:tcBorders>
              <w:top w:val="nil"/>
              <w:left w:val="nil"/>
              <w:bottom w:val="single" w:sz="4" w:space="0" w:color="auto"/>
              <w:right w:val="single" w:sz="4" w:space="0" w:color="auto"/>
            </w:tcBorders>
            <w:shd w:val="clear" w:color="auto" w:fill="auto"/>
            <w:noWrap/>
            <w:vAlign w:val="bottom"/>
          </w:tcPr>
          <w:p w14:paraId="003B5E76" w14:textId="67E5E234"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Перевезення,</w:t>
            </w:r>
            <w:r w:rsidR="00353E23">
              <w:rPr>
                <w:color w:val="000000"/>
                <w:sz w:val="24"/>
                <w:szCs w:val="24"/>
                <w:lang w:val="ru-RU" w:eastAsia="ru-RU" w:bidi="ar-SA"/>
              </w:rPr>
              <w:t xml:space="preserve"> </w:t>
            </w:r>
            <w:r w:rsidRPr="00C44CAC">
              <w:rPr>
                <w:color w:val="000000"/>
                <w:sz w:val="24"/>
                <w:szCs w:val="24"/>
                <w:lang w:val="ru-RU" w:eastAsia="ru-RU" w:bidi="ar-SA"/>
              </w:rPr>
              <w:t>які здійснюються на спеціальній залізничній платформі</w:t>
            </w:r>
          </w:p>
        </w:tc>
      </w:tr>
      <w:tr w:rsidR="00702436" w:rsidRPr="00C44CAC" w14:paraId="093AE9A6"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1ABE4026"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lastRenderedPageBreak/>
              <w:t>121</w:t>
            </w:r>
          </w:p>
        </w:tc>
        <w:tc>
          <w:tcPr>
            <w:tcW w:w="3620" w:type="dxa"/>
            <w:tcBorders>
              <w:top w:val="nil"/>
              <w:left w:val="nil"/>
              <w:bottom w:val="single" w:sz="4" w:space="0" w:color="auto"/>
              <w:right w:val="single" w:sz="4" w:space="0" w:color="auto"/>
            </w:tcBorders>
            <w:shd w:val="clear" w:color="auto" w:fill="auto"/>
            <w:noWrap/>
            <w:vAlign w:val="bottom"/>
          </w:tcPr>
          <w:p w14:paraId="0FAFA75E" w14:textId="7BBAC521"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die Hupe</w:t>
            </w:r>
          </w:p>
        </w:tc>
        <w:tc>
          <w:tcPr>
            <w:tcW w:w="3920" w:type="dxa"/>
            <w:tcBorders>
              <w:top w:val="nil"/>
              <w:left w:val="nil"/>
              <w:bottom w:val="single" w:sz="4" w:space="0" w:color="auto"/>
              <w:right w:val="single" w:sz="4" w:space="0" w:color="auto"/>
            </w:tcBorders>
            <w:shd w:val="clear" w:color="auto" w:fill="auto"/>
            <w:noWrap/>
            <w:vAlign w:val="bottom"/>
          </w:tcPr>
          <w:p w14:paraId="60B48ABA" w14:textId="47297601"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Звуковий сигнал</w:t>
            </w:r>
          </w:p>
        </w:tc>
      </w:tr>
      <w:tr w:rsidR="00702436" w:rsidRPr="00C44CAC" w14:paraId="3CA88688"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3422443F"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122</w:t>
            </w:r>
          </w:p>
        </w:tc>
        <w:tc>
          <w:tcPr>
            <w:tcW w:w="3620" w:type="dxa"/>
            <w:tcBorders>
              <w:top w:val="nil"/>
              <w:left w:val="nil"/>
              <w:bottom w:val="single" w:sz="4" w:space="0" w:color="auto"/>
              <w:right w:val="single" w:sz="4" w:space="0" w:color="auto"/>
            </w:tcBorders>
            <w:shd w:val="clear" w:color="auto" w:fill="auto"/>
            <w:noWrap/>
            <w:vAlign w:val="bottom"/>
          </w:tcPr>
          <w:p w14:paraId="21A0EE8B" w14:textId="1CA0D750"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der Hydraulikzylinder</w:t>
            </w:r>
          </w:p>
        </w:tc>
        <w:tc>
          <w:tcPr>
            <w:tcW w:w="3920" w:type="dxa"/>
            <w:tcBorders>
              <w:top w:val="nil"/>
              <w:left w:val="nil"/>
              <w:bottom w:val="single" w:sz="4" w:space="0" w:color="auto"/>
              <w:right w:val="single" w:sz="4" w:space="0" w:color="auto"/>
            </w:tcBorders>
            <w:shd w:val="clear" w:color="auto" w:fill="auto"/>
            <w:noWrap/>
            <w:vAlign w:val="bottom"/>
          </w:tcPr>
          <w:p w14:paraId="35EC132D" w14:textId="6170CE75"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Гідравлічний циліндер</w:t>
            </w:r>
          </w:p>
        </w:tc>
      </w:tr>
      <w:tr w:rsidR="00702436" w:rsidRPr="00C44CAC" w14:paraId="78A2E70B"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283DD970"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123</w:t>
            </w:r>
          </w:p>
        </w:tc>
        <w:tc>
          <w:tcPr>
            <w:tcW w:w="3620" w:type="dxa"/>
            <w:tcBorders>
              <w:top w:val="nil"/>
              <w:left w:val="nil"/>
              <w:bottom w:val="single" w:sz="4" w:space="0" w:color="auto"/>
              <w:right w:val="single" w:sz="4" w:space="0" w:color="auto"/>
            </w:tcBorders>
            <w:shd w:val="clear" w:color="auto" w:fill="auto"/>
            <w:noWrap/>
            <w:vAlign w:val="bottom"/>
          </w:tcPr>
          <w:p w14:paraId="67CB62D8" w14:textId="3FAD59C3"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lang w:eastAsia="ru-RU"/>
              </w:rPr>
              <w:t>die</w:t>
            </w:r>
            <w:r w:rsidRPr="00C44CAC">
              <w:rPr>
                <w:sz w:val="24"/>
                <w:szCs w:val="24"/>
              </w:rPr>
              <w:t xml:space="preserve"> </w:t>
            </w:r>
            <w:r w:rsidRPr="00C44CAC">
              <w:rPr>
                <w:sz w:val="24"/>
                <w:szCs w:val="24"/>
                <w:shd w:val="clear" w:color="auto" w:fill="FFFFFF"/>
              </w:rPr>
              <w:t>Hälfte</w:t>
            </w:r>
          </w:p>
        </w:tc>
        <w:tc>
          <w:tcPr>
            <w:tcW w:w="3920" w:type="dxa"/>
            <w:tcBorders>
              <w:top w:val="nil"/>
              <w:left w:val="nil"/>
              <w:bottom w:val="single" w:sz="4" w:space="0" w:color="auto"/>
              <w:right w:val="single" w:sz="4" w:space="0" w:color="auto"/>
            </w:tcBorders>
            <w:shd w:val="clear" w:color="auto" w:fill="auto"/>
            <w:noWrap/>
            <w:vAlign w:val="bottom"/>
          </w:tcPr>
          <w:p w14:paraId="009BEB6A" w14:textId="78595FF5"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напівмуфта </w:t>
            </w:r>
          </w:p>
        </w:tc>
      </w:tr>
      <w:tr w:rsidR="00702436" w:rsidRPr="00C44CAC" w14:paraId="70EEECF5"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1C869147"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124</w:t>
            </w:r>
          </w:p>
        </w:tc>
        <w:tc>
          <w:tcPr>
            <w:tcW w:w="3620" w:type="dxa"/>
            <w:tcBorders>
              <w:top w:val="nil"/>
              <w:left w:val="nil"/>
              <w:bottom w:val="single" w:sz="4" w:space="0" w:color="auto"/>
              <w:right w:val="single" w:sz="4" w:space="0" w:color="auto"/>
            </w:tcBorders>
            <w:shd w:val="clear" w:color="auto" w:fill="auto"/>
            <w:noWrap/>
            <w:vAlign w:val="bottom"/>
          </w:tcPr>
          <w:p w14:paraId="71800E9B" w14:textId="17C33D35"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lang w:eastAsia="ru-RU"/>
              </w:rPr>
              <w:t>die</w:t>
            </w:r>
            <w:r w:rsidRPr="00C44CAC">
              <w:rPr>
                <w:sz w:val="24"/>
                <w:szCs w:val="24"/>
              </w:rPr>
              <w:t xml:space="preserve"> Härte</w:t>
            </w:r>
          </w:p>
        </w:tc>
        <w:tc>
          <w:tcPr>
            <w:tcW w:w="3920" w:type="dxa"/>
            <w:tcBorders>
              <w:top w:val="nil"/>
              <w:left w:val="nil"/>
              <w:bottom w:val="single" w:sz="4" w:space="0" w:color="auto"/>
              <w:right w:val="single" w:sz="4" w:space="0" w:color="auto"/>
            </w:tcBorders>
            <w:shd w:val="clear" w:color="auto" w:fill="auto"/>
            <w:noWrap/>
            <w:vAlign w:val="bottom"/>
          </w:tcPr>
          <w:p w14:paraId="58BD4AE4" w14:textId="380FCFD4"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жорсткість </w:t>
            </w:r>
          </w:p>
        </w:tc>
      </w:tr>
      <w:tr w:rsidR="00702436" w:rsidRPr="00C44CAC" w14:paraId="2E60EC15"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190574EF"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125</w:t>
            </w:r>
          </w:p>
        </w:tc>
        <w:tc>
          <w:tcPr>
            <w:tcW w:w="3620" w:type="dxa"/>
            <w:tcBorders>
              <w:top w:val="nil"/>
              <w:left w:val="nil"/>
              <w:bottom w:val="single" w:sz="4" w:space="0" w:color="auto"/>
              <w:right w:val="single" w:sz="4" w:space="0" w:color="auto"/>
            </w:tcBorders>
            <w:shd w:val="clear" w:color="auto" w:fill="auto"/>
            <w:noWrap/>
            <w:vAlign w:val="bottom"/>
          </w:tcPr>
          <w:p w14:paraId="0163A71B" w14:textId="51A4CCFC"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en-US" w:eastAsia="ru-RU" w:bidi="ar-SA"/>
              </w:rPr>
              <w:t xml:space="preserve">das </w:t>
            </w:r>
            <w:r w:rsidRPr="00C44CAC">
              <w:rPr>
                <w:sz w:val="24"/>
                <w:szCs w:val="24"/>
                <w:shd w:val="clear" w:color="auto" w:fill="FFFFFF"/>
              </w:rPr>
              <w:t>Innengetriebe</w:t>
            </w:r>
            <w:r w:rsidRPr="00C44CAC">
              <w:rPr>
                <w:color w:val="000000"/>
                <w:sz w:val="24"/>
                <w:szCs w:val="24"/>
                <w:lang w:val="ru-RU" w:eastAsia="ru-RU" w:bidi="ar-SA"/>
              </w:rPr>
              <w:t> </w:t>
            </w:r>
          </w:p>
        </w:tc>
        <w:tc>
          <w:tcPr>
            <w:tcW w:w="3920" w:type="dxa"/>
            <w:tcBorders>
              <w:top w:val="nil"/>
              <w:left w:val="nil"/>
              <w:bottom w:val="single" w:sz="4" w:space="0" w:color="auto"/>
              <w:right w:val="single" w:sz="4" w:space="0" w:color="auto"/>
            </w:tcBorders>
            <w:shd w:val="clear" w:color="auto" w:fill="auto"/>
            <w:noWrap/>
            <w:vAlign w:val="bottom"/>
          </w:tcPr>
          <w:p w14:paraId="670E65B6" w14:textId="3A58B8A3"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Передача з внутрішнім зацепленням </w:t>
            </w:r>
          </w:p>
        </w:tc>
      </w:tr>
      <w:tr w:rsidR="00702436" w:rsidRPr="00C44CAC" w14:paraId="5A9DF451"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74DB553"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126</w:t>
            </w:r>
          </w:p>
        </w:tc>
        <w:tc>
          <w:tcPr>
            <w:tcW w:w="3620" w:type="dxa"/>
            <w:tcBorders>
              <w:top w:val="nil"/>
              <w:left w:val="nil"/>
              <w:bottom w:val="single" w:sz="4" w:space="0" w:color="auto"/>
              <w:right w:val="single" w:sz="4" w:space="0" w:color="auto"/>
            </w:tcBorders>
            <w:shd w:val="clear" w:color="auto" w:fill="auto"/>
            <w:noWrap/>
            <w:vAlign w:val="bottom"/>
          </w:tcPr>
          <w:p w14:paraId="5B3206DE" w14:textId="78B01DED"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en-US" w:eastAsia="ru-RU" w:bidi="ar-SA"/>
              </w:rPr>
              <w:t xml:space="preserve">das </w:t>
            </w:r>
            <w:r w:rsidRPr="00C44CAC">
              <w:rPr>
                <w:color w:val="000000"/>
                <w:sz w:val="24"/>
                <w:szCs w:val="24"/>
                <w:lang w:val="ru-RU" w:eastAsia="ru-RU" w:bidi="ar-SA"/>
              </w:rPr>
              <w:t>Instrument</w:t>
            </w:r>
          </w:p>
        </w:tc>
        <w:tc>
          <w:tcPr>
            <w:tcW w:w="3920" w:type="dxa"/>
            <w:tcBorders>
              <w:top w:val="nil"/>
              <w:left w:val="nil"/>
              <w:bottom w:val="single" w:sz="4" w:space="0" w:color="auto"/>
              <w:right w:val="single" w:sz="4" w:space="0" w:color="auto"/>
            </w:tcBorders>
            <w:shd w:val="clear" w:color="auto" w:fill="auto"/>
            <w:noWrap/>
            <w:vAlign w:val="bottom"/>
          </w:tcPr>
          <w:p w14:paraId="293E6B0F" w14:textId="17790FB3"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Прилад</w:t>
            </w:r>
          </w:p>
        </w:tc>
      </w:tr>
      <w:tr w:rsidR="00702436" w:rsidRPr="00C44CAC" w14:paraId="692532A1"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8B2A768"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127</w:t>
            </w:r>
          </w:p>
        </w:tc>
        <w:tc>
          <w:tcPr>
            <w:tcW w:w="3620" w:type="dxa"/>
            <w:tcBorders>
              <w:top w:val="nil"/>
              <w:left w:val="nil"/>
              <w:bottom w:val="single" w:sz="4" w:space="0" w:color="auto"/>
              <w:right w:val="single" w:sz="4" w:space="0" w:color="auto"/>
            </w:tcBorders>
            <w:shd w:val="clear" w:color="auto" w:fill="auto"/>
            <w:noWrap/>
            <w:vAlign w:val="bottom"/>
          </w:tcPr>
          <w:p w14:paraId="78CD34C4" w14:textId="1A5C1095"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en-US" w:eastAsia="ru-RU" w:bidi="ar-SA"/>
              </w:rPr>
              <w:t>das</w:t>
            </w:r>
            <w:r w:rsidRPr="00C44CAC">
              <w:rPr>
                <w:color w:val="000000"/>
                <w:sz w:val="24"/>
                <w:szCs w:val="24"/>
                <w:lang w:val="ru-RU" w:eastAsia="ru-RU" w:bidi="ar-SA"/>
              </w:rPr>
              <w:t> Ironal</w:t>
            </w:r>
          </w:p>
        </w:tc>
        <w:tc>
          <w:tcPr>
            <w:tcW w:w="3920" w:type="dxa"/>
            <w:tcBorders>
              <w:top w:val="nil"/>
              <w:left w:val="nil"/>
              <w:bottom w:val="single" w:sz="4" w:space="0" w:color="auto"/>
              <w:right w:val="single" w:sz="4" w:space="0" w:color="auto"/>
            </w:tcBorders>
            <w:shd w:val="clear" w:color="auto" w:fill="auto"/>
            <w:noWrap/>
            <w:vAlign w:val="bottom"/>
          </w:tcPr>
          <w:p w14:paraId="736E4A4C" w14:textId="58F4F3B4"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Сталевий лист</w:t>
            </w:r>
          </w:p>
        </w:tc>
      </w:tr>
      <w:tr w:rsidR="00702436" w:rsidRPr="00C44CAC" w14:paraId="7B4DEF3F"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3142F6A"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128</w:t>
            </w:r>
          </w:p>
        </w:tc>
        <w:tc>
          <w:tcPr>
            <w:tcW w:w="3620" w:type="dxa"/>
            <w:tcBorders>
              <w:top w:val="nil"/>
              <w:left w:val="nil"/>
              <w:bottom w:val="single" w:sz="4" w:space="0" w:color="auto"/>
              <w:right w:val="single" w:sz="4" w:space="0" w:color="auto"/>
            </w:tcBorders>
            <w:shd w:val="clear" w:color="auto" w:fill="auto"/>
            <w:noWrap/>
            <w:vAlign w:val="bottom"/>
          </w:tcPr>
          <w:p w14:paraId="486BE90C" w14:textId="4836167C"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der Kаbel</w:t>
            </w:r>
          </w:p>
        </w:tc>
        <w:tc>
          <w:tcPr>
            <w:tcW w:w="3920" w:type="dxa"/>
            <w:tcBorders>
              <w:top w:val="nil"/>
              <w:left w:val="nil"/>
              <w:bottom w:val="single" w:sz="4" w:space="0" w:color="auto"/>
              <w:right w:val="single" w:sz="4" w:space="0" w:color="auto"/>
            </w:tcBorders>
            <w:shd w:val="clear" w:color="auto" w:fill="auto"/>
            <w:noWrap/>
            <w:vAlign w:val="bottom"/>
          </w:tcPr>
          <w:p w14:paraId="6ED84EA4" w14:textId="5E096192"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 Трос</w:t>
            </w:r>
          </w:p>
        </w:tc>
      </w:tr>
      <w:tr w:rsidR="00702436" w:rsidRPr="00C44CAC" w14:paraId="532656C0"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7E045E2"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129</w:t>
            </w:r>
          </w:p>
        </w:tc>
        <w:tc>
          <w:tcPr>
            <w:tcW w:w="3620" w:type="dxa"/>
            <w:tcBorders>
              <w:top w:val="nil"/>
              <w:left w:val="nil"/>
              <w:bottom w:val="single" w:sz="4" w:space="0" w:color="auto"/>
              <w:right w:val="single" w:sz="4" w:space="0" w:color="auto"/>
            </w:tcBorders>
            <w:shd w:val="clear" w:color="auto" w:fill="auto"/>
            <w:noWrap/>
            <w:vAlign w:val="bottom"/>
          </w:tcPr>
          <w:p w14:paraId="71E5F4FF" w14:textId="28F105AB" w:rsidR="00702436" w:rsidRPr="00C44CAC" w:rsidRDefault="00702436" w:rsidP="00702436">
            <w:pPr>
              <w:spacing w:line="240" w:lineRule="auto"/>
              <w:ind w:firstLine="0"/>
              <w:jc w:val="left"/>
              <w:rPr>
                <w:color w:val="000000"/>
                <w:sz w:val="24"/>
                <w:szCs w:val="24"/>
                <w:lang w:val="ru-RU" w:eastAsia="ru-RU" w:bidi="ar-SA"/>
              </w:rPr>
            </w:pPr>
            <w:r w:rsidRPr="00C44CAC">
              <w:rPr>
                <w:color w:val="181818"/>
                <w:sz w:val="24"/>
                <w:szCs w:val="24"/>
                <w:lang w:eastAsia="ru-RU"/>
              </w:rPr>
              <w:t>die</w:t>
            </w:r>
            <w:r>
              <w:rPr>
                <w:sz w:val="24"/>
                <w:szCs w:val="24"/>
                <w:shd w:val="clear" w:color="auto" w:fill="FFFFFF"/>
              </w:rPr>
              <w:t xml:space="preserve"> </w:t>
            </w:r>
            <w:r w:rsidRPr="00C44CAC">
              <w:rPr>
                <w:sz w:val="24"/>
                <w:szCs w:val="24"/>
                <w:shd w:val="clear" w:color="auto" w:fill="FFFFFF"/>
              </w:rPr>
              <w:t>Kabelklemme</w:t>
            </w:r>
            <w:r w:rsidRPr="00C44CAC">
              <w:rPr>
                <w:color w:val="000000"/>
                <w:sz w:val="24"/>
                <w:szCs w:val="24"/>
                <w:lang w:val="ru-RU" w:eastAsia="ru-RU" w:bidi="ar-SA"/>
              </w:rPr>
              <w:t> </w:t>
            </w:r>
          </w:p>
        </w:tc>
        <w:tc>
          <w:tcPr>
            <w:tcW w:w="3920" w:type="dxa"/>
            <w:tcBorders>
              <w:top w:val="nil"/>
              <w:left w:val="nil"/>
              <w:bottom w:val="single" w:sz="4" w:space="0" w:color="auto"/>
              <w:right w:val="single" w:sz="4" w:space="0" w:color="auto"/>
            </w:tcBorders>
            <w:shd w:val="clear" w:color="auto" w:fill="auto"/>
            <w:noWrap/>
            <w:vAlign w:val="bottom"/>
          </w:tcPr>
          <w:p w14:paraId="1DF4CB42" w14:textId="41732C9D"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 Кабельний зажим</w:t>
            </w:r>
          </w:p>
        </w:tc>
      </w:tr>
      <w:tr w:rsidR="00702436" w:rsidRPr="00C44CAC" w14:paraId="726CF857"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00DAF14D"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130</w:t>
            </w:r>
          </w:p>
        </w:tc>
        <w:tc>
          <w:tcPr>
            <w:tcW w:w="3620" w:type="dxa"/>
            <w:tcBorders>
              <w:top w:val="nil"/>
              <w:left w:val="nil"/>
              <w:bottom w:val="single" w:sz="4" w:space="0" w:color="auto"/>
              <w:right w:val="single" w:sz="4" w:space="0" w:color="auto"/>
            </w:tcBorders>
            <w:shd w:val="clear" w:color="auto" w:fill="auto"/>
            <w:noWrap/>
            <w:vAlign w:val="bottom"/>
          </w:tcPr>
          <w:p w14:paraId="6A67B983" w14:textId="7A83656A"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lang w:eastAsia="ru-RU"/>
              </w:rPr>
              <w:t>der Kaltstart</w:t>
            </w:r>
          </w:p>
        </w:tc>
        <w:tc>
          <w:tcPr>
            <w:tcW w:w="3920" w:type="dxa"/>
            <w:tcBorders>
              <w:top w:val="nil"/>
              <w:left w:val="nil"/>
              <w:bottom w:val="single" w:sz="4" w:space="0" w:color="auto"/>
              <w:right w:val="single" w:sz="4" w:space="0" w:color="auto"/>
            </w:tcBorders>
            <w:shd w:val="clear" w:color="auto" w:fill="auto"/>
            <w:noWrap/>
            <w:vAlign w:val="bottom"/>
          </w:tcPr>
          <w:p w14:paraId="2844CCAE" w14:textId="1DD6804E"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пуск холодного двигуна</w:t>
            </w:r>
          </w:p>
        </w:tc>
      </w:tr>
      <w:tr w:rsidR="00702436" w:rsidRPr="00C44CAC" w14:paraId="7247BBEA"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980063C"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131</w:t>
            </w:r>
          </w:p>
        </w:tc>
        <w:tc>
          <w:tcPr>
            <w:tcW w:w="3620" w:type="dxa"/>
            <w:tcBorders>
              <w:top w:val="nil"/>
              <w:left w:val="nil"/>
              <w:bottom w:val="single" w:sz="4" w:space="0" w:color="auto"/>
              <w:right w:val="single" w:sz="4" w:space="0" w:color="auto"/>
            </w:tcBorders>
            <w:shd w:val="clear" w:color="auto" w:fill="auto"/>
            <w:noWrap/>
            <w:vAlign w:val="bottom"/>
          </w:tcPr>
          <w:p w14:paraId="1F7C038A" w14:textId="49050049"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lang w:eastAsia="ru-RU"/>
              </w:rPr>
              <w:t xml:space="preserve">der Katalysator  </w:t>
            </w:r>
            <w:r w:rsidRPr="00C44CAC">
              <w:rPr>
                <w:color w:val="000000"/>
                <w:sz w:val="24"/>
                <w:szCs w:val="24"/>
                <w:lang w:val="ru-RU" w:eastAsia="ru-RU" w:bidi="ar-SA"/>
              </w:rPr>
              <w:t> </w:t>
            </w:r>
          </w:p>
        </w:tc>
        <w:tc>
          <w:tcPr>
            <w:tcW w:w="3920" w:type="dxa"/>
            <w:tcBorders>
              <w:top w:val="nil"/>
              <w:left w:val="nil"/>
              <w:bottom w:val="single" w:sz="4" w:space="0" w:color="auto"/>
              <w:right w:val="single" w:sz="4" w:space="0" w:color="auto"/>
            </w:tcBorders>
            <w:shd w:val="clear" w:color="auto" w:fill="auto"/>
            <w:noWrap/>
            <w:vAlign w:val="bottom"/>
          </w:tcPr>
          <w:p w14:paraId="73A09381" w14:textId="5FE8C317"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 xml:space="preserve">Каталізатор </w:t>
            </w:r>
          </w:p>
        </w:tc>
      </w:tr>
      <w:tr w:rsidR="00702436" w:rsidRPr="00C44CAC" w14:paraId="5080BAEE"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4500EA2E"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132</w:t>
            </w:r>
          </w:p>
        </w:tc>
        <w:tc>
          <w:tcPr>
            <w:tcW w:w="3620" w:type="dxa"/>
            <w:tcBorders>
              <w:top w:val="nil"/>
              <w:left w:val="nil"/>
              <w:bottom w:val="single" w:sz="4" w:space="0" w:color="auto"/>
              <w:right w:val="single" w:sz="4" w:space="0" w:color="auto"/>
            </w:tcBorders>
            <w:shd w:val="clear" w:color="auto" w:fill="auto"/>
            <w:noWrap/>
            <w:vAlign w:val="bottom"/>
          </w:tcPr>
          <w:p w14:paraId="4F24CF63" w14:textId="7F9129A3" w:rsidR="00702436" w:rsidRPr="00C44CAC" w:rsidRDefault="00702436" w:rsidP="00702436">
            <w:pPr>
              <w:spacing w:line="240" w:lineRule="auto"/>
              <w:ind w:firstLine="0"/>
              <w:jc w:val="left"/>
              <w:rPr>
                <w:color w:val="000000"/>
                <w:sz w:val="24"/>
                <w:szCs w:val="24"/>
                <w:lang w:val="ru-RU" w:eastAsia="ru-RU" w:bidi="ar-SA"/>
              </w:rPr>
            </w:pPr>
            <w:r w:rsidRPr="00C44CAC">
              <w:rPr>
                <w:color w:val="181818"/>
                <w:sz w:val="24"/>
                <w:szCs w:val="24"/>
                <w:lang w:eastAsia="ru-RU"/>
              </w:rPr>
              <w:t>die</w:t>
            </w:r>
            <w:r w:rsidRPr="00C44CAC">
              <w:rPr>
                <w:sz w:val="24"/>
                <w:szCs w:val="24"/>
                <w:shd w:val="clear" w:color="auto" w:fill="FFFFFF"/>
              </w:rPr>
              <w:t xml:space="preserve"> Klappe  </w:t>
            </w:r>
            <w:r w:rsidRPr="00C44CAC">
              <w:rPr>
                <w:color w:val="000000"/>
                <w:sz w:val="24"/>
                <w:szCs w:val="24"/>
                <w:lang w:val="ru-RU" w:eastAsia="ru-RU" w:bidi="ar-SA"/>
              </w:rPr>
              <w:t> </w:t>
            </w:r>
          </w:p>
        </w:tc>
        <w:tc>
          <w:tcPr>
            <w:tcW w:w="3920" w:type="dxa"/>
            <w:tcBorders>
              <w:top w:val="nil"/>
              <w:left w:val="nil"/>
              <w:bottom w:val="single" w:sz="4" w:space="0" w:color="auto"/>
              <w:right w:val="single" w:sz="4" w:space="0" w:color="auto"/>
            </w:tcBorders>
            <w:shd w:val="clear" w:color="auto" w:fill="auto"/>
            <w:noWrap/>
            <w:vAlign w:val="bottom"/>
          </w:tcPr>
          <w:p w14:paraId="5234D94A" w14:textId="7EF73BB6"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Заслінка  </w:t>
            </w:r>
          </w:p>
        </w:tc>
      </w:tr>
      <w:tr w:rsidR="00702436" w:rsidRPr="00C44CAC" w14:paraId="5A2CE478"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5902E80"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133</w:t>
            </w:r>
          </w:p>
        </w:tc>
        <w:tc>
          <w:tcPr>
            <w:tcW w:w="3620" w:type="dxa"/>
            <w:tcBorders>
              <w:top w:val="nil"/>
              <w:left w:val="nil"/>
              <w:bottom w:val="single" w:sz="4" w:space="0" w:color="auto"/>
              <w:right w:val="single" w:sz="4" w:space="0" w:color="auto"/>
            </w:tcBorders>
            <w:shd w:val="clear" w:color="auto" w:fill="auto"/>
            <w:noWrap/>
            <w:vAlign w:val="bottom"/>
          </w:tcPr>
          <w:p w14:paraId="3754CFE0" w14:textId="6DBAABBA"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das Klemmen </w:t>
            </w:r>
          </w:p>
        </w:tc>
        <w:tc>
          <w:tcPr>
            <w:tcW w:w="3920" w:type="dxa"/>
            <w:tcBorders>
              <w:top w:val="nil"/>
              <w:left w:val="nil"/>
              <w:bottom w:val="single" w:sz="4" w:space="0" w:color="auto"/>
              <w:right w:val="single" w:sz="4" w:space="0" w:color="auto"/>
            </w:tcBorders>
            <w:shd w:val="clear" w:color="auto" w:fill="auto"/>
            <w:noWrap/>
            <w:vAlign w:val="bottom"/>
          </w:tcPr>
          <w:p w14:paraId="4BB78317" w14:textId="2D5AED17"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 xml:space="preserve">Клема </w:t>
            </w:r>
          </w:p>
        </w:tc>
      </w:tr>
      <w:tr w:rsidR="00702436" w:rsidRPr="00C44CAC" w14:paraId="6E5135CA"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0745A4A4"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134</w:t>
            </w:r>
          </w:p>
        </w:tc>
        <w:tc>
          <w:tcPr>
            <w:tcW w:w="3620" w:type="dxa"/>
            <w:tcBorders>
              <w:top w:val="nil"/>
              <w:left w:val="nil"/>
              <w:bottom w:val="single" w:sz="4" w:space="0" w:color="auto"/>
              <w:right w:val="single" w:sz="4" w:space="0" w:color="auto"/>
            </w:tcBorders>
            <w:shd w:val="clear" w:color="auto" w:fill="auto"/>
            <w:noWrap/>
            <w:vAlign w:val="bottom"/>
          </w:tcPr>
          <w:p w14:paraId="15C9E147" w14:textId="14466233"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lang w:eastAsia="ru-RU"/>
              </w:rPr>
              <w:t>der</w:t>
            </w:r>
            <w:r w:rsidRPr="00C44CAC">
              <w:rPr>
                <w:sz w:val="24"/>
                <w:szCs w:val="24"/>
                <w:shd w:val="clear" w:color="auto" w:fill="FFFFFF"/>
              </w:rPr>
              <w:t xml:space="preserve">  Klemmkorper</w:t>
            </w:r>
            <w:r w:rsidRPr="00C44CAC">
              <w:rPr>
                <w:color w:val="000000"/>
                <w:sz w:val="24"/>
                <w:szCs w:val="24"/>
                <w:lang w:val="ru-RU" w:eastAsia="ru-RU" w:bidi="ar-SA"/>
              </w:rPr>
              <w:t> </w:t>
            </w:r>
          </w:p>
        </w:tc>
        <w:tc>
          <w:tcPr>
            <w:tcW w:w="3920" w:type="dxa"/>
            <w:tcBorders>
              <w:top w:val="nil"/>
              <w:left w:val="nil"/>
              <w:bottom w:val="single" w:sz="4" w:space="0" w:color="auto"/>
              <w:right w:val="single" w:sz="4" w:space="0" w:color="auto"/>
            </w:tcBorders>
            <w:shd w:val="clear" w:color="auto" w:fill="auto"/>
            <w:noWrap/>
            <w:vAlign w:val="bottom"/>
          </w:tcPr>
          <w:p w14:paraId="7CD40F05" w14:textId="6B320602"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Корпус зажиму</w:t>
            </w:r>
          </w:p>
        </w:tc>
      </w:tr>
      <w:tr w:rsidR="00702436" w:rsidRPr="00C44CAC" w14:paraId="1ACB8354"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3C8973B4"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135</w:t>
            </w:r>
          </w:p>
        </w:tc>
        <w:tc>
          <w:tcPr>
            <w:tcW w:w="3620" w:type="dxa"/>
            <w:tcBorders>
              <w:top w:val="nil"/>
              <w:left w:val="nil"/>
              <w:bottom w:val="single" w:sz="4" w:space="0" w:color="auto"/>
              <w:right w:val="single" w:sz="4" w:space="0" w:color="auto"/>
            </w:tcBorders>
            <w:shd w:val="clear" w:color="auto" w:fill="auto"/>
            <w:noWrap/>
            <w:vAlign w:val="bottom"/>
          </w:tcPr>
          <w:p w14:paraId="00289AD5" w14:textId="6E0ABE91" w:rsidR="00702436" w:rsidRPr="00C44CAC" w:rsidRDefault="00353E23" w:rsidP="00702436">
            <w:pPr>
              <w:spacing w:line="240" w:lineRule="auto"/>
              <w:ind w:firstLine="0"/>
              <w:jc w:val="left"/>
              <w:rPr>
                <w:color w:val="000000"/>
                <w:sz w:val="24"/>
                <w:szCs w:val="24"/>
                <w:lang w:val="ru-RU" w:eastAsia="ru-RU" w:bidi="ar-SA"/>
              </w:rPr>
            </w:pPr>
            <w:r>
              <w:rPr>
                <w:color w:val="000000"/>
                <w:sz w:val="24"/>
                <w:szCs w:val="24"/>
                <w:lang w:val="ru-RU" w:eastAsia="ru-RU" w:bidi="ar-SA"/>
              </w:rPr>
              <w:t xml:space="preserve">der  </w:t>
            </w:r>
            <w:r w:rsidR="00702436" w:rsidRPr="00C44CAC">
              <w:rPr>
                <w:color w:val="000000"/>
                <w:sz w:val="24"/>
                <w:szCs w:val="24"/>
                <w:lang w:val="ru-RU" w:eastAsia="ru-RU" w:bidi="ar-SA"/>
              </w:rPr>
              <w:t>Klemmring</w:t>
            </w:r>
          </w:p>
        </w:tc>
        <w:tc>
          <w:tcPr>
            <w:tcW w:w="3920" w:type="dxa"/>
            <w:tcBorders>
              <w:top w:val="nil"/>
              <w:left w:val="nil"/>
              <w:bottom w:val="single" w:sz="4" w:space="0" w:color="auto"/>
              <w:right w:val="single" w:sz="4" w:space="0" w:color="auto"/>
            </w:tcBorders>
            <w:shd w:val="clear" w:color="auto" w:fill="auto"/>
            <w:noWrap/>
            <w:vAlign w:val="bottom"/>
          </w:tcPr>
          <w:p w14:paraId="30C89A12" w14:textId="76E5BD8A"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Зажимне кільце </w:t>
            </w:r>
          </w:p>
        </w:tc>
      </w:tr>
      <w:tr w:rsidR="00702436" w:rsidRPr="00C44CAC" w14:paraId="23A3302D"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0C79E6C4"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136</w:t>
            </w:r>
          </w:p>
        </w:tc>
        <w:tc>
          <w:tcPr>
            <w:tcW w:w="3620" w:type="dxa"/>
            <w:tcBorders>
              <w:top w:val="nil"/>
              <w:left w:val="nil"/>
              <w:bottom w:val="single" w:sz="4" w:space="0" w:color="auto"/>
              <w:right w:val="single" w:sz="4" w:space="0" w:color="auto"/>
            </w:tcBorders>
            <w:shd w:val="clear" w:color="auto" w:fill="auto"/>
            <w:noWrap/>
            <w:vAlign w:val="bottom"/>
          </w:tcPr>
          <w:p w14:paraId="3B9697FD" w14:textId="66A543B4"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lang w:eastAsia="ru-RU"/>
              </w:rPr>
              <w:t>der Kofferraum</w:t>
            </w:r>
            <w:r w:rsidRPr="00C44CAC">
              <w:rPr>
                <w:color w:val="000000"/>
                <w:sz w:val="24"/>
                <w:szCs w:val="24"/>
                <w:lang w:val="ru-RU" w:eastAsia="ru-RU" w:bidi="ar-SA"/>
              </w:rPr>
              <w:t> </w:t>
            </w:r>
          </w:p>
        </w:tc>
        <w:tc>
          <w:tcPr>
            <w:tcW w:w="3920" w:type="dxa"/>
            <w:tcBorders>
              <w:top w:val="nil"/>
              <w:left w:val="nil"/>
              <w:bottom w:val="single" w:sz="4" w:space="0" w:color="auto"/>
              <w:right w:val="single" w:sz="4" w:space="0" w:color="auto"/>
            </w:tcBorders>
            <w:shd w:val="clear" w:color="auto" w:fill="auto"/>
            <w:noWrap/>
            <w:vAlign w:val="bottom"/>
          </w:tcPr>
          <w:p w14:paraId="1B5193E3" w14:textId="6D2331DF"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Багажник  </w:t>
            </w:r>
          </w:p>
        </w:tc>
      </w:tr>
      <w:tr w:rsidR="00702436" w:rsidRPr="00C44CAC" w14:paraId="3D150752"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467BF77A"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137</w:t>
            </w:r>
          </w:p>
        </w:tc>
        <w:tc>
          <w:tcPr>
            <w:tcW w:w="3620" w:type="dxa"/>
            <w:tcBorders>
              <w:top w:val="nil"/>
              <w:left w:val="nil"/>
              <w:bottom w:val="single" w:sz="4" w:space="0" w:color="auto"/>
              <w:right w:val="single" w:sz="4" w:space="0" w:color="auto"/>
            </w:tcBorders>
            <w:shd w:val="clear" w:color="auto" w:fill="auto"/>
            <w:noWrap/>
            <w:vAlign w:val="bottom"/>
          </w:tcPr>
          <w:p w14:paraId="1CD1E7F4" w14:textId="7A3D1DE9"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der Kolben</w:t>
            </w:r>
          </w:p>
        </w:tc>
        <w:tc>
          <w:tcPr>
            <w:tcW w:w="3920" w:type="dxa"/>
            <w:tcBorders>
              <w:top w:val="nil"/>
              <w:left w:val="nil"/>
              <w:bottom w:val="single" w:sz="4" w:space="0" w:color="auto"/>
              <w:right w:val="single" w:sz="4" w:space="0" w:color="auto"/>
            </w:tcBorders>
            <w:shd w:val="clear" w:color="auto" w:fill="auto"/>
            <w:noWrap/>
            <w:vAlign w:val="bottom"/>
          </w:tcPr>
          <w:p w14:paraId="3BBC2CF2" w14:textId="15B1750C"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Поршень  </w:t>
            </w:r>
          </w:p>
        </w:tc>
      </w:tr>
      <w:tr w:rsidR="00702436" w:rsidRPr="00C44CAC" w14:paraId="4DFEE75D"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6AC6B299"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138</w:t>
            </w:r>
          </w:p>
        </w:tc>
        <w:tc>
          <w:tcPr>
            <w:tcW w:w="3620" w:type="dxa"/>
            <w:tcBorders>
              <w:top w:val="nil"/>
              <w:left w:val="nil"/>
              <w:bottom w:val="single" w:sz="4" w:space="0" w:color="auto"/>
              <w:right w:val="single" w:sz="4" w:space="0" w:color="auto"/>
            </w:tcBorders>
            <w:shd w:val="clear" w:color="auto" w:fill="auto"/>
            <w:noWrap/>
            <w:vAlign w:val="bottom"/>
          </w:tcPr>
          <w:p w14:paraId="63BE814E" w14:textId="53E41B82"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lang w:eastAsia="ru-RU"/>
              </w:rPr>
              <w:t xml:space="preserve">der Kolbenring  </w:t>
            </w:r>
            <w:r w:rsidRPr="00C44CAC">
              <w:rPr>
                <w:color w:val="000000"/>
                <w:sz w:val="24"/>
                <w:szCs w:val="24"/>
                <w:lang w:val="ru-RU" w:eastAsia="ru-RU" w:bidi="ar-SA"/>
              </w:rPr>
              <w:t> </w:t>
            </w:r>
          </w:p>
        </w:tc>
        <w:tc>
          <w:tcPr>
            <w:tcW w:w="3920" w:type="dxa"/>
            <w:tcBorders>
              <w:top w:val="nil"/>
              <w:left w:val="nil"/>
              <w:bottom w:val="single" w:sz="4" w:space="0" w:color="auto"/>
              <w:right w:val="single" w:sz="4" w:space="0" w:color="auto"/>
            </w:tcBorders>
            <w:shd w:val="clear" w:color="auto" w:fill="auto"/>
            <w:noWrap/>
            <w:vAlign w:val="bottom"/>
          </w:tcPr>
          <w:p w14:paraId="1E737291" w14:textId="7100355F"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lang w:eastAsia="ru-RU"/>
              </w:rPr>
              <w:t xml:space="preserve">Поршневе кільце </w:t>
            </w:r>
            <w:r w:rsidRPr="00C44CAC">
              <w:rPr>
                <w:color w:val="000000"/>
                <w:sz w:val="24"/>
                <w:szCs w:val="24"/>
                <w:lang w:val="ru-RU" w:eastAsia="ru-RU" w:bidi="ar-SA"/>
              </w:rPr>
              <w:t> </w:t>
            </w:r>
          </w:p>
        </w:tc>
      </w:tr>
      <w:tr w:rsidR="00702436" w:rsidRPr="00C44CAC" w14:paraId="58453F71"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46FEA796"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139</w:t>
            </w:r>
          </w:p>
        </w:tc>
        <w:tc>
          <w:tcPr>
            <w:tcW w:w="3620" w:type="dxa"/>
            <w:tcBorders>
              <w:top w:val="nil"/>
              <w:left w:val="nil"/>
              <w:bottom w:val="single" w:sz="4" w:space="0" w:color="auto"/>
              <w:right w:val="single" w:sz="4" w:space="0" w:color="auto"/>
            </w:tcBorders>
            <w:shd w:val="clear" w:color="auto" w:fill="auto"/>
            <w:noWrap/>
            <w:vAlign w:val="bottom"/>
          </w:tcPr>
          <w:p w14:paraId="3270064D" w14:textId="300C73FA"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der Kolbenschaden</w:t>
            </w:r>
          </w:p>
        </w:tc>
        <w:tc>
          <w:tcPr>
            <w:tcW w:w="3920" w:type="dxa"/>
            <w:tcBorders>
              <w:top w:val="nil"/>
              <w:left w:val="nil"/>
              <w:bottom w:val="single" w:sz="4" w:space="0" w:color="auto"/>
              <w:right w:val="single" w:sz="4" w:space="0" w:color="auto"/>
            </w:tcBorders>
            <w:shd w:val="clear" w:color="auto" w:fill="auto"/>
            <w:noWrap/>
            <w:vAlign w:val="bottom"/>
          </w:tcPr>
          <w:p w14:paraId="0EAE8587" w14:textId="68C9F80A"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пошкодження поршня</w:t>
            </w:r>
          </w:p>
        </w:tc>
      </w:tr>
      <w:tr w:rsidR="00702436" w:rsidRPr="00C44CAC" w14:paraId="31EAD5E9"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39FC31D"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140</w:t>
            </w:r>
          </w:p>
        </w:tc>
        <w:tc>
          <w:tcPr>
            <w:tcW w:w="3620" w:type="dxa"/>
            <w:tcBorders>
              <w:top w:val="nil"/>
              <w:left w:val="nil"/>
              <w:bottom w:val="single" w:sz="4" w:space="0" w:color="auto"/>
              <w:right w:val="single" w:sz="4" w:space="0" w:color="auto"/>
            </w:tcBorders>
            <w:shd w:val="clear" w:color="auto" w:fill="auto"/>
            <w:noWrap/>
            <w:vAlign w:val="bottom"/>
          </w:tcPr>
          <w:p w14:paraId="530D3368" w14:textId="273D76A5" w:rsidR="00702436" w:rsidRPr="00C44CAC" w:rsidRDefault="00702436" w:rsidP="00702436">
            <w:pPr>
              <w:spacing w:line="240" w:lineRule="auto"/>
              <w:ind w:firstLine="0"/>
              <w:jc w:val="left"/>
              <w:rPr>
                <w:color w:val="000000"/>
                <w:sz w:val="24"/>
                <w:szCs w:val="24"/>
                <w:lang w:val="ru-RU" w:eastAsia="ru-RU" w:bidi="ar-SA"/>
              </w:rPr>
            </w:pPr>
            <w:r w:rsidRPr="00623E5E">
              <w:rPr>
                <w:color w:val="000000"/>
                <w:sz w:val="24"/>
                <w:szCs w:val="24"/>
                <w:lang w:val="ru-RU" w:eastAsia="ru-RU" w:bidi="ar-SA"/>
              </w:rPr>
              <w:t>der Kombi</w:t>
            </w:r>
          </w:p>
        </w:tc>
        <w:tc>
          <w:tcPr>
            <w:tcW w:w="3920" w:type="dxa"/>
            <w:tcBorders>
              <w:top w:val="nil"/>
              <w:left w:val="nil"/>
              <w:bottom w:val="single" w:sz="4" w:space="0" w:color="auto"/>
              <w:right w:val="single" w:sz="4" w:space="0" w:color="auto"/>
            </w:tcBorders>
            <w:shd w:val="clear" w:color="auto" w:fill="auto"/>
            <w:noWrap/>
            <w:vAlign w:val="bottom"/>
          </w:tcPr>
          <w:p w14:paraId="3C7A10FF" w14:textId="7BFD57B4" w:rsidR="00702436" w:rsidRPr="00C44CAC" w:rsidRDefault="00702436" w:rsidP="00702436">
            <w:pPr>
              <w:spacing w:line="240" w:lineRule="auto"/>
              <w:ind w:firstLine="0"/>
              <w:jc w:val="left"/>
              <w:rPr>
                <w:color w:val="000000"/>
                <w:sz w:val="24"/>
                <w:szCs w:val="24"/>
                <w:lang w:val="ru-RU" w:eastAsia="ru-RU" w:bidi="ar-SA"/>
              </w:rPr>
            </w:pPr>
            <w:r>
              <w:rPr>
                <w:color w:val="000000"/>
                <w:sz w:val="24"/>
                <w:szCs w:val="24"/>
                <w:lang w:val="ru-RU" w:eastAsia="ru-RU" w:bidi="ar-SA"/>
              </w:rPr>
              <w:t xml:space="preserve">Універсал </w:t>
            </w:r>
          </w:p>
        </w:tc>
      </w:tr>
      <w:tr w:rsidR="00702436" w:rsidRPr="00C44CAC" w14:paraId="77100945"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191D2C3B"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141</w:t>
            </w:r>
          </w:p>
        </w:tc>
        <w:tc>
          <w:tcPr>
            <w:tcW w:w="3620" w:type="dxa"/>
            <w:tcBorders>
              <w:top w:val="nil"/>
              <w:left w:val="nil"/>
              <w:bottom w:val="single" w:sz="4" w:space="0" w:color="auto"/>
              <w:right w:val="single" w:sz="4" w:space="0" w:color="auto"/>
            </w:tcBorders>
            <w:shd w:val="clear" w:color="auto" w:fill="auto"/>
            <w:noWrap/>
            <w:vAlign w:val="bottom"/>
          </w:tcPr>
          <w:p w14:paraId="0F368C15" w14:textId="411A8455"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lang w:eastAsia="ru-RU"/>
              </w:rPr>
              <w:t>der Kopfpolster</w:t>
            </w:r>
            <w:r w:rsidRPr="00C44CAC">
              <w:rPr>
                <w:color w:val="000000"/>
                <w:sz w:val="24"/>
                <w:szCs w:val="24"/>
                <w:lang w:val="ru-RU" w:eastAsia="ru-RU" w:bidi="ar-SA"/>
              </w:rPr>
              <w:t> </w:t>
            </w:r>
          </w:p>
        </w:tc>
        <w:tc>
          <w:tcPr>
            <w:tcW w:w="3920" w:type="dxa"/>
            <w:tcBorders>
              <w:top w:val="nil"/>
              <w:left w:val="nil"/>
              <w:bottom w:val="single" w:sz="4" w:space="0" w:color="auto"/>
              <w:right w:val="single" w:sz="4" w:space="0" w:color="auto"/>
            </w:tcBorders>
            <w:shd w:val="clear" w:color="auto" w:fill="auto"/>
            <w:noWrap/>
            <w:vAlign w:val="bottom"/>
          </w:tcPr>
          <w:p w14:paraId="3AA8C165" w14:textId="3153991B"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Підголівник  </w:t>
            </w:r>
          </w:p>
        </w:tc>
      </w:tr>
      <w:tr w:rsidR="00702436" w:rsidRPr="00C44CAC" w14:paraId="53AEB98C"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3D408424"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142</w:t>
            </w:r>
          </w:p>
        </w:tc>
        <w:tc>
          <w:tcPr>
            <w:tcW w:w="3620" w:type="dxa"/>
            <w:tcBorders>
              <w:top w:val="nil"/>
              <w:left w:val="nil"/>
              <w:bottom w:val="single" w:sz="4" w:space="0" w:color="auto"/>
              <w:right w:val="single" w:sz="4" w:space="0" w:color="auto"/>
            </w:tcBorders>
            <w:shd w:val="clear" w:color="auto" w:fill="auto"/>
            <w:noWrap/>
            <w:vAlign w:val="bottom"/>
          </w:tcPr>
          <w:p w14:paraId="6F1A3E74" w14:textId="6F256DAF" w:rsidR="00702436" w:rsidRPr="00C44CAC" w:rsidRDefault="00702436" w:rsidP="00702436">
            <w:pPr>
              <w:spacing w:line="240" w:lineRule="auto"/>
              <w:ind w:firstLine="0"/>
              <w:jc w:val="left"/>
              <w:rPr>
                <w:color w:val="000000"/>
                <w:sz w:val="24"/>
                <w:szCs w:val="24"/>
                <w:lang w:val="ru-RU" w:eastAsia="ru-RU" w:bidi="ar-SA"/>
              </w:rPr>
            </w:pPr>
            <w:r w:rsidRPr="00C44CAC">
              <w:rPr>
                <w:color w:val="181818"/>
                <w:sz w:val="24"/>
                <w:szCs w:val="24"/>
                <w:lang w:eastAsia="ru-RU"/>
              </w:rPr>
              <w:t>die</w:t>
            </w:r>
            <w:r w:rsidRPr="00C44CAC">
              <w:rPr>
                <w:sz w:val="24"/>
                <w:szCs w:val="24"/>
                <w:shd w:val="clear" w:color="auto" w:fill="FFFFFF"/>
              </w:rPr>
              <w:t xml:space="preserve"> Koppel</w:t>
            </w:r>
            <w:r w:rsidRPr="00C44CAC">
              <w:rPr>
                <w:color w:val="000000"/>
                <w:sz w:val="24"/>
                <w:szCs w:val="24"/>
                <w:lang w:val="ru-RU" w:eastAsia="ru-RU" w:bidi="ar-SA"/>
              </w:rPr>
              <w:t> </w:t>
            </w:r>
          </w:p>
        </w:tc>
        <w:tc>
          <w:tcPr>
            <w:tcW w:w="3920" w:type="dxa"/>
            <w:tcBorders>
              <w:top w:val="nil"/>
              <w:left w:val="nil"/>
              <w:bottom w:val="single" w:sz="4" w:space="0" w:color="auto"/>
              <w:right w:val="single" w:sz="4" w:space="0" w:color="auto"/>
            </w:tcBorders>
            <w:shd w:val="clear" w:color="auto" w:fill="auto"/>
            <w:noWrap/>
            <w:vAlign w:val="bottom"/>
          </w:tcPr>
          <w:p w14:paraId="5CDADF20" w14:textId="09EDBA5B"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Шатун  </w:t>
            </w:r>
          </w:p>
        </w:tc>
      </w:tr>
      <w:tr w:rsidR="00702436" w:rsidRPr="00C44CAC" w14:paraId="115668DB"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111116A"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143</w:t>
            </w:r>
          </w:p>
        </w:tc>
        <w:tc>
          <w:tcPr>
            <w:tcW w:w="3620" w:type="dxa"/>
            <w:tcBorders>
              <w:top w:val="nil"/>
              <w:left w:val="nil"/>
              <w:bottom w:val="single" w:sz="4" w:space="0" w:color="auto"/>
              <w:right w:val="single" w:sz="4" w:space="0" w:color="auto"/>
            </w:tcBorders>
            <w:shd w:val="clear" w:color="auto" w:fill="auto"/>
            <w:noWrap/>
            <w:vAlign w:val="bottom"/>
          </w:tcPr>
          <w:p w14:paraId="36D5FC61" w14:textId="0012D834" w:rsidR="00702436" w:rsidRPr="00C44CAC" w:rsidRDefault="00702436" w:rsidP="00702436">
            <w:pPr>
              <w:spacing w:line="240" w:lineRule="auto"/>
              <w:ind w:firstLine="0"/>
              <w:jc w:val="left"/>
              <w:rPr>
                <w:color w:val="000000"/>
                <w:sz w:val="24"/>
                <w:szCs w:val="24"/>
                <w:lang w:val="ru-RU" w:eastAsia="ru-RU" w:bidi="ar-SA"/>
              </w:rPr>
            </w:pPr>
            <w:r w:rsidRPr="00C44CAC">
              <w:rPr>
                <w:color w:val="181818"/>
                <w:sz w:val="24"/>
                <w:szCs w:val="24"/>
                <w:lang w:eastAsia="ru-RU"/>
              </w:rPr>
              <w:t>der Kraftstoffstrahl</w:t>
            </w:r>
          </w:p>
        </w:tc>
        <w:tc>
          <w:tcPr>
            <w:tcW w:w="3920" w:type="dxa"/>
            <w:tcBorders>
              <w:top w:val="nil"/>
              <w:left w:val="nil"/>
              <w:bottom w:val="single" w:sz="4" w:space="0" w:color="auto"/>
              <w:right w:val="single" w:sz="4" w:space="0" w:color="auto"/>
            </w:tcBorders>
            <w:shd w:val="clear" w:color="auto" w:fill="auto"/>
            <w:noWrap/>
            <w:vAlign w:val="bottom"/>
          </w:tcPr>
          <w:p w14:paraId="4A3FEC3B" w14:textId="6DFCFDA2"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 xml:space="preserve">Впорскування палива </w:t>
            </w:r>
          </w:p>
        </w:tc>
      </w:tr>
      <w:tr w:rsidR="00702436" w:rsidRPr="00C44CAC" w14:paraId="62890C13"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3B014FBB"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144</w:t>
            </w:r>
          </w:p>
        </w:tc>
        <w:tc>
          <w:tcPr>
            <w:tcW w:w="3620" w:type="dxa"/>
            <w:tcBorders>
              <w:top w:val="nil"/>
              <w:left w:val="nil"/>
              <w:bottom w:val="single" w:sz="4" w:space="0" w:color="auto"/>
              <w:right w:val="single" w:sz="4" w:space="0" w:color="auto"/>
            </w:tcBorders>
            <w:shd w:val="clear" w:color="auto" w:fill="auto"/>
            <w:noWrap/>
            <w:vAlign w:val="bottom"/>
          </w:tcPr>
          <w:p w14:paraId="3C5C9F49" w14:textId="1D9B1948"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lang w:eastAsia="ru-RU"/>
              </w:rPr>
              <w:t xml:space="preserve">der  Kraftstofftank   </w:t>
            </w:r>
            <w:r w:rsidRPr="00C44CAC">
              <w:rPr>
                <w:color w:val="000000"/>
                <w:sz w:val="24"/>
                <w:szCs w:val="24"/>
                <w:lang w:val="ru-RU" w:eastAsia="ru-RU" w:bidi="ar-SA"/>
              </w:rPr>
              <w:t> </w:t>
            </w:r>
          </w:p>
        </w:tc>
        <w:tc>
          <w:tcPr>
            <w:tcW w:w="3920" w:type="dxa"/>
            <w:tcBorders>
              <w:top w:val="nil"/>
              <w:left w:val="nil"/>
              <w:bottom w:val="single" w:sz="4" w:space="0" w:color="auto"/>
              <w:right w:val="single" w:sz="4" w:space="0" w:color="auto"/>
            </w:tcBorders>
            <w:shd w:val="clear" w:color="auto" w:fill="auto"/>
            <w:noWrap/>
            <w:vAlign w:val="bottom"/>
          </w:tcPr>
          <w:p w14:paraId="48579201" w14:textId="62258FC8"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Паливний бак </w:t>
            </w:r>
          </w:p>
        </w:tc>
      </w:tr>
      <w:tr w:rsidR="00702436" w:rsidRPr="00C44CAC" w14:paraId="1B859761"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3EA11B54"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145</w:t>
            </w:r>
          </w:p>
        </w:tc>
        <w:tc>
          <w:tcPr>
            <w:tcW w:w="3620" w:type="dxa"/>
            <w:tcBorders>
              <w:top w:val="nil"/>
              <w:left w:val="nil"/>
              <w:bottom w:val="single" w:sz="4" w:space="0" w:color="auto"/>
              <w:right w:val="single" w:sz="4" w:space="0" w:color="auto"/>
            </w:tcBorders>
            <w:shd w:val="clear" w:color="auto" w:fill="auto"/>
            <w:noWrap/>
            <w:vAlign w:val="bottom"/>
          </w:tcPr>
          <w:p w14:paraId="45A24AF8" w14:textId="5609E770" w:rsidR="00702436" w:rsidRPr="00C44CAC" w:rsidRDefault="00702436" w:rsidP="00702436">
            <w:pPr>
              <w:spacing w:line="240" w:lineRule="auto"/>
              <w:ind w:firstLine="0"/>
              <w:jc w:val="left"/>
              <w:rPr>
                <w:color w:val="000000"/>
                <w:sz w:val="24"/>
                <w:szCs w:val="24"/>
                <w:lang w:val="ru-RU" w:eastAsia="ru-RU" w:bidi="ar-SA"/>
              </w:rPr>
            </w:pPr>
            <w:r w:rsidRPr="00C44CAC">
              <w:rPr>
                <w:color w:val="181818"/>
                <w:sz w:val="24"/>
                <w:szCs w:val="24"/>
                <w:lang w:eastAsia="ru-RU"/>
              </w:rPr>
              <w:t>die Kraftstoffzufuhr</w:t>
            </w:r>
            <w:r w:rsidRPr="00C44CAC">
              <w:rPr>
                <w:color w:val="000000"/>
                <w:sz w:val="24"/>
                <w:szCs w:val="24"/>
                <w:lang w:val="ru-RU" w:eastAsia="ru-RU" w:bidi="ar-SA"/>
              </w:rPr>
              <w:t> </w:t>
            </w:r>
          </w:p>
        </w:tc>
        <w:tc>
          <w:tcPr>
            <w:tcW w:w="3920" w:type="dxa"/>
            <w:tcBorders>
              <w:top w:val="nil"/>
              <w:left w:val="nil"/>
              <w:bottom w:val="single" w:sz="4" w:space="0" w:color="auto"/>
              <w:right w:val="single" w:sz="4" w:space="0" w:color="auto"/>
            </w:tcBorders>
            <w:shd w:val="clear" w:color="auto" w:fill="auto"/>
            <w:noWrap/>
            <w:vAlign w:val="bottom"/>
          </w:tcPr>
          <w:p w14:paraId="7E22E3AE" w14:textId="55009039"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Подача палива </w:t>
            </w:r>
          </w:p>
        </w:tc>
      </w:tr>
      <w:tr w:rsidR="00702436" w:rsidRPr="00C44CAC" w14:paraId="40023FD1"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6F0D1FCE"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146</w:t>
            </w:r>
          </w:p>
        </w:tc>
        <w:tc>
          <w:tcPr>
            <w:tcW w:w="3620" w:type="dxa"/>
            <w:tcBorders>
              <w:top w:val="nil"/>
              <w:left w:val="nil"/>
              <w:bottom w:val="single" w:sz="4" w:space="0" w:color="auto"/>
              <w:right w:val="single" w:sz="4" w:space="0" w:color="auto"/>
            </w:tcBorders>
            <w:shd w:val="clear" w:color="auto" w:fill="auto"/>
            <w:noWrap/>
            <w:vAlign w:val="bottom"/>
          </w:tcPr>
          <w:p w14:paraId="658A0B2F" w14:textId="11A9C110"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lang w:eastAsia="ru-RU"/>
              </w:rPr>
              <w:t>der</w:t>
            </w:r>
            <w:r>
              <w:rPr>
                <w:sz w:val="24"/>
                <w:szCs w:val="24"/>
                <w:shd w:val="clear" w:color="auto" w:fill="FFFFFF"/>
              </w:rPr>
              <w:t xml:space="preserve"> </w:t>
            </w:r>
            <w:r w:rsidRPr="00C44CAC">
              <w:rPr>
                <w:sz w:val="24"/>
                <w:szCs w:val="24"/>
                <w:shd w:val="clear" w:color="auto" w:fill="FFFFFF"/>
              </w:rPr>
              <w:t>Kulissenhebel</w:t>
            </w:r>
            <w:r w:rsidRPr="00C44CAC">
              <w:rPr>
                <w:color w:val="000000"/>
                <w:sz w:val="24"/>
                <w:szCs w:val="24"/>
                <w:lang w:val="ru-RU" w:eastAsia="ru-RU" w:bidi="ar-SA"/>
              </w:rPr>
              <w:t> </w:t>
            </w:r>
          </w:p>
        </w:tc>
        <w:tc>
          <w:tcPr>
            <w:tcW w:w="3920" w:type="dxa"/>
            <w:tcBorders>
              <w:top w:val="nil"/>
              <w:left w:val="nil"/>
              <w:bottom w:val="single" w:sz="4" w:space="0" w:color="auto"/>
              <w:right w:val="single" w:sz="4" w:space="0" w:color="auto"/>
            </w:tcBorders>
            <w:shd w:val="clear" w:color="auto" w:fill="auto"/>
            <w:noWrap/>
            <w:vAlign w:val="bottom"/>
          </w:tcPr>
          <w:p w14:paraId="7BDBF2E5" w14:textId="38603AEF"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Важіль куліси </w:t>
            </w:r>
          </w:p>
        </w:tc>
      </w:tr>
      <w:tr w:rsidR="00702436" w:rsidRPr="00C44CAC" w14:paraId="6CD6B267"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3156FBE2"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147</w:t>
            </w:r>
          </w:p>
        </w:tc>
        <w:tc>
          <w:tcPr>
            <w:tcW w:w="3620" w:type="dxa"/>
            <w:tcBorders>
              <w:top w:val="nil"/>
              <w:left w:val="nil"/>
              <w:bottom w:val="single" w:sz="4" w:space="0" w:color="auto"/>
              <w:right w:val="single" w:sz="4" w:space="0" w:color="auto"/>
            </w:tcBorders>
            <w:shd w:val="clear" w:color="auto" w:fill="auto"/>
            <w:noWrap/>
            <w:vAlign w:val="bottom"/>
          </w:tcPr>
          <w:p w14:paraId="7109E776" w14:textId="5EC1BE89"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lang w:eastAsia="ru-RU"/>
              </w:rPr>
              <w:t>der</w:t>
            </w:r>
            <w:r w:rsidRPr="00C44CAC">
              <w:rPr>
                <w:sz w:val="24"/>
                <w:szCs w:val="24"/>
                <w:shd w:val="clear" w:color="auto" w:fill="FFFFFF"/>
              </w:rPr>
              <w:t xml:space="preserve"> Kulissenmechanismus</w:t>
            </w:r>
            <w:r w:rsidRPr="00C44CAC">
              <w:rPr>
                <w:color w:val="000000"/>
                <w:sz w:val="24"/>
                <w:szCs w:val="24"/>
                <w:lang w:val="ru-RU" w:eastAsia="ru-RU" w:bidi="ar-SA"/>
              </w:rPr>
              <w:t> </w:t>
            </w:r>
          </w:p>
        </w:tc>
        <w:tc>
          <w:tcPr>
            <w:tcW w:w="3920" w:type="dxa"/>
            <w:tcBorders>
              <w:top w:val="nil"/>
              <w:left w:val="nil"/>
              <w:bottom w:val="single" w:sz="4" w:space="0" w:color="auto"/>
              <w:right w:val="single" w:sz="4" w:space="0" w:color="auto"/>
            </w:tcBorders>
            <w:shd w:val="clear" w:color="auto" w:fill="auto"/>
            <w:noWrap/>
            <w:vAlign w:val="bottom"/>
          </w:tcPr>
          <w:p w14:paraId="24019C52" w14:textId="49B77432"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Кулісний механізм  </w:t>
            </w:r>
          </w:p>
        </w:tc>
      </w:tr>
      <w:tr w:rsidR="00702436" w:rsidRPr="00C44CAC" w14:paraId="2CD57E62"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0387179A"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148</w:t>
            </w:r>
          </w:p>
        </w:tc>
        <w:tc>
          <w:tcPr>
            <w:tcW w:w="3620" w:type="dxa"/>
            <w:tcBorders>
              <w:top w:val="nil"/>
              <w:left w:val="nil"/>
              <w:bottom w:val="single" w:sz="4" w:space="0" w:color="auto"/>
              <w:right w:val="single" w:sz="4" w:space="0" w:color="auto"/>
            </w:tcBorders>
            <w:shd w:val="clear" w:color="auto" w:fill="auto"/>
            <w:noWrap/>
            <w:vAlign w:val="bottom"/>
          </w:tcPr>
          <w:p w14:paraId="70A11DEC" w14:textId="1DF1879F" w:rsidR="00702436" w:rsidRPr="00C44CAC" w:rsidRDefault="00702436" w:rsidP="00702436">
            <w:pPr>
              <w:spacing w:line="240" w:lineRule="auto"/>
              <w:ind w:firstLine="0"/>
              <w:jc w:val="left"/>
              <w:rPr>
                <w:color w:val="000000"/>
                <w:sz w:val="24"/>
                <w:szCs w:val="24"/>
                <w:lang w:val="ru-RU" w:eastAsia="ru-RU" w:bidi="ar-SA"/>
              </w:rPr>
            </w:pPr>
            <w:r w:rsidRPr="00C44CAC">
              <w:rPr>
                <w:color w:val="181818"/>
                <w:sz w:val="24"/>
                <w:szCs w:val="24"/>
                <w:lang w:eastAsia="ru-RU"/>
              </w:rPr>
              <w:t>die</w:t>
            </w:r>
            <w:r w:rsidRPr="00C44CAC">
              <w:rPr>
                <w:sz w:val="24"/>
                <w:szCs w:val="24"/>
                <w:shd w:val="clear" w:color="auto" w:fill="FFFFFF"/>
              </w:rPr>
              <w:t xml:space="preserve">  Kupferfeder</w:t>
            </w:r>
            <w:r w:rsidRPr="00C44CAC">
              <w:rPr>
                <w:color w:val="000000"/>
                <w:sz w:val="24"/>
                <w:szCs w:val="24"/>
                <w:lang w:val="ru-RU" w:eastAsia="ru-RU" w:bidi="ar-SA"/>
              </w:rPr>
              <w:t> </w:t>
            </w:r>
          </w:p>
        </w:tc>
        <w:tc>
          <w:tcPr>
            <w:tcW w:w="3920" w:type="dxa"/>
            <w:tcBorders>
              <w:top w:val="nil"/>
              <w:left w:val="nil"/>
              <w:bottom w:val="single" w:sz="4" w:space="0" w:color="auto"/>
              <w:right w:val="single" w:sz="4" w:space="0" w:color="auto"/>
            </w:tcBorders>
            <w:shd w:val="clear" w:color="auto" w:fill="auto"/>
            <w:noWrap/>
            <w:vAlign w:val="bottom"/>
          </w:tcPr>
          <w:p w14:paraId="7005E2AA" w14:textId="55EC8FFD"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Мідна пружина  </w:t>
            </w:r>
          </w:p>
        </w:tc>
      </w:tr>
      <w:tr w:rsidR="00702436" w:rsidRPr="00C44CAC" w14:paraId="41541A77"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155E3B5D"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149</w:t>
            </w:r>
          </w:p>
        </w:tc>
        <w:tc>
          <w:tcPr>
            <w:tcW w:w="3620" w:type="dxa"/>
            <w:tcBorders>
              <w:top w:val="nil"/>
              <w:left w:val="nil"/>
              <w:bottom w:val="single" w:sz="4" w:space="0" w:color="auto"/>
              <w:right w:val="single" w:sz="4" w:space="0" w:color="auto"/>
            </w:tcBorders>
            <w:shd w:val="clear" w:color="auto" w:fill="auto"/>
            <w:noWrap/>
            <w:vAlign w:val="bottom"/>
          </w:tcPr>
          <w:p w14:paraId="5B181661" w14:textId="6F5CC3B6" w:rsidR="00702436" w:rsidRPr="00C44CAC" w:rsidRDefault="00702436" w:rsidP="00702436">
            <w:pPr>
              <w:spacing w:line="240" w:lineRule="auto"/>
              <w:ind w:firstLine="0"/>
              <w:jc w:val="left"/>
              <w:rPr>
                <w:color w:val="000000"/>
                <w:sz w:val="24"/>
                <w:szCs w:val="24"/>
                <w:lang w:val="ru-RU" w:eastAsia="ru-RU" w:bidi="ar-SA"/>
              </w:rPr>
            </w:pPr>
            <w:r w:rsidRPr="00C44CAC">
              <w:rPr>
                <w:color w:val="181818"/>
                <w:sz w:val="24"/>
                <w:szCs w:val="24"/>
                <w:lang w:eastAsia="ru-RU"/>
              </w:rPr>
              <w:t>die</w:t>
            </w:r>
            <w:r w:rsidRPr="00C44CAC">
              <w:rPr>
                <w:sz w:val="24"/>
                <w:szCs w:val="24"/>
                <w:shd w:val="clear" w:color="auto" w:fill="FFFFFF"/>
              </w:rPr>
              <w:t xml:space="preserve"> </w:t>
            </w:r>
            <w:r>
              <w:rPr>
                <w:sz w:val="24"/>
                <w:szCs w:val="24"/>
                <w:shd w:val="clear" w:color="auto" w:fill="FFFFFF"/>
              </w:rPr>
              <w:t xml:space="preserve"> </w:t>
            </w:r>
            <w:r w:rsidRPr="00C44CAC">
              <w:rPr>
                <w:sz w:val="24"/>
                <w:szCs w:val="24"/>
                <w:shd w:val="clear" w:color="auto" w:fill="FFFFFF"/>
              </w:rPr>
              <w:t>Kuppelmuff</w:t>
            </w:r>
            <w:r w:rsidRPr="00C44CAC">
              <w:rPr>
                <w:color w:val="000000"/>
                <w:sz w:val="24"/>
                <w:szCs w:val="24"/>
                <w:lang w:val="ru-RU" w:eastAsia="ru-RU" w:bidi="ar-SA"/>
              </w:rPr>
              <w:t> </w:t>
            </w:r>
          </w:p>
        </w:tc>
        <w:tc>
          <w:tcPr>
            <w:tcW w:w="3920" w:type="dxa"/>
            <w:tcBorders>
              <w:top w:val="nil"/>
              <w:left w:val="nil"/>
              <w:bottom w:val="single" w:sz="4" w:space="0" w:color="auto"/>
              <w:right w:val="single" w:sz="4" w:space="0" w:color="auto"/>
            </w:tcBorders>
            <w:shd w:val="clear" w:color="auto" w:fill="auto"/>
            <w:noWrap/>
            <w:vAlign w:val="bottom"/>
          </w:tcPr>
          <w:p w14:paraId="461F7EE6" w14:textId="54CCFF0C"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shd w:val="clear" w:color="auto" w:fill="FFFFFF"/>
              </w:rPr>
              <w:t>Зˈєднувальна муфта</w:t>
            </w:r>
            <w:r w:rsidRPr="00C44CAC">
              <w:rPr>
                <w:color w:val="000000"/>
                <w:sz w:val="24"/>
                <w:szCs w:val="24"/>
                <w:lang w:val="ru-RU" w:eastAsia="ru-RU" w:bidi="ar-SA"/>
              </w:rPr>
              <w:t> </w:t>
            </w:r>
          </w:p>
        </w:tc>
      </w:tr>
      <w:tr w:rsidR="00702436" w:rsidRPr="00C44CAC" w14:paraId="72478948"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2882A0F"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150</w:t>
            </w:r>
          </w:p>
        </w:tc>
        <w:tc>
          <w:tcPr>
            <w:tcW w:w="3620" w:type="dxa"/>
            <w:tcBorders>
              <w:top w:val="nil"/>
              <w:left w:val="nil"/>
              <w:bottom w:val="single" w:sz="4" w:space="0" w:color="auto"/>
              <w:right w:val="single" w:sz="4" w:space="0" w:color="auto"/>
            </w:tcBorders>
            <w:shd w:val="clear" w:color="auto" w:fill="auto"/>
            <w:noWrap/>
            <w:vAlign w:val="bottom"/>
          </w:tcPr>
          <w:p w14:paraId="4CC271B1" w14:textId="576158C8"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lang w:eastAsia="ru-RU"/>
              </w:rPr>
              <w:t>der</w:t>
            </w:r>
            <w:r w:rsidRPr="00C44CAC">
              <w:rPr>
                <w:sz w:val="24"/>
                <w:szCs w:val="24"/>
                <w:shd w:val="clear" w:color="auto" w:fill="FFFFFF"/>
              </w:rPr>
              <w:t xml:space="preserve">  Kupplungsdurchmesser</w:t>
            </w:r>
          </w:p>
        </w:tc>
        <w:tc>
          <w:tcPr>
            <w:tcW w:w="3920" w:type="dxa"/>
            <w:tcBorders>
              <w:top w:val="nil"/>
              <w:left w:val="nil"/>
              <w:bottom w:val="single" w:sz="4" w:space="0" w:color="auto"/>
              <w:right w:val="single" w:sz="4" w:space="0" w:color="auto"/>
            </w:tcBorders>
            <w:shd w:val="clear" w:color="auto" w:fill="auto"/>
            <w:noWrap/>
            <w:vAlign w:val="bottom"/>
          </w:tcPr>
          <w:p w14:paraId="5A9070E3" w14:textId="4C97E04D"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Діаметр муфти  </w:t>
            </w:r>
          </w:p>
        </w:tc>
      </w:tr>
      <w:tr w:rsidR="00702436" w:rsidRPr="00C44CAC" w14:paraId="29EEEA8C"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3D6A80AC"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151</w:t>
            </w:r>
          </w:p>
        </w:tc>
        <w:tc>
          <w:tcPr>
            <w:tcW w:w="3620" w:type="dxa"/>
            <w:tcBorders>
              <w:top w:val="nil"/>
              <w:left w:val="nil"/>
              <w:bottom w:val="single" w:sz="4" w:space="0" w:color="auto"/>
              <w:right w:val="single" w:sz="4" w:space="0" w:color="auto"/>
            </w:tcBorders>
            <w:shd w:val="clear" w:color="auto" w:fill="auto"/>
            <w:noWrap/>
            <w:vAlign w:val="bottom"/>
          </w:tcPr>
          <w:p w14:paraId="39D72784" w14:textId="7984B62C"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 xml:space="preserve">die </w:t>
            </w:r>
            <w:r>
              <w:rPr>
                <w:color w:val="000000"/>
                <w:sz w:val="24"/>
                <w:szCs w:val="24"/>
                <w:lang w:val="ru-RU" w:eastAsia="ru-RU" w:bidi="ar-SA"/>
              </w:rPr>
              <w:t xml:space="preserve"> </w:t>
            </w:r>
            <w:r w:rsidRPr="00C44CAC">
              <w:rPr>
                <w:color w:val="000000"/>
                <w:sz w:val="24"/>
                <w:szCs w:val="24"/>
                <w:lang w:val="ru-RU" w:eastAsia="ru-RU" w:bidi="ar-SA"/>
              </w:rPr>
              <w:t>Kupplung</w:t>
            </w:r>
          </w:p>
        </w:tc>
        <w:tc>
          <w:tcPr>
            <w:tcW w:w="3920" w:type="dxa"/>
            <w:tcBorders>
              <w:top w:val="nil"/>
              <w:left w:val="nil"/>
              <w:bottom w:val="single" w:sz="4" w:space="0" w:color="auto"/>
              <w:right w:val="single" w:sz="4" w:space="0" w:color="auto"/>
            </w:tcBorders>
            <w:shd w:val="clear" w:color="auto" w:fill="auto"/>
            <w:noWrap/>
            <w:vAlign w:val="bottom"/>
          </w:tcPr>
          <w:p w14:paraId="0E13D56A" w14:textId="734DABC5"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 xml:space="preserve">Зчеплення </w:t>
            </w:r>
          </w:p>
        </w:tc>
      </w:tr>
      <w:tr w:rsidR="00702436" w:rsidRPr="00C44CAC" w14:paraId="32FFAF2E"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4DA8C8B0"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152</w:t>
            </w:r>
          </w:p>
        </w:tc>
        <w:tc>
          <w:tcPr>
            <w:tcW w:w="3620" w:type="dxa"/>
            <w:tcBorders>
              <w:top w:val="nil"/>
              <w:left w:val="nil"/>
              <w:bottom w:val="single" w:sz="4" w:space="0" w:color="auto"/>
              <w:right w:val="single" w:sz="4" w:space="0" w:color="auto"/>
            </w:tcBorders>
            <w:shd w:val="clear" w:color="auto" w:fill="auto"/>
            <w:noWrap/>
            <w:vAlign w:val="bottom"/>
          </w:tcPr>
          <w:p w14:paraId="5F27DAE2" w14:textId="05C39317"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lang w:eastAsia="ru-RU"/>
              </w:rPr>
              <w:t>das</w:t>
            </w:r>
            <w:r w:rsidRPr="00C44CAC">
              <w:rPr>
                <w:sz w:val="24"/>
                <w:szCs w:val="24"/>
                <w:shd w:val="clear" w:color="auto" w:fill="FFFFFF"/>
                <w:lang w:val="en-US"/>
              </w:rPr>
              <w:t xml:space="preserve"> Kupplungsteil</w:t>
            </w:r>
            <w:r w:rsidRPr="00C44CAC">
              <w:rPr>
                <w:sz w:val="24"/>
                <w:szCs w:val="24"/>
                <w:shd w:val="clear" w:color="auto" w:fill="FFFFFF"/>
              </w:rPr>
              <w:t xml:space="preserve">  </w:t>
            </w:r>
            <w:r w:rsidRPr="00C44CAC">
              <w:rPr>
                <w:color w:val="000000"/>
                <w:sz w:val="24"/>
                <w:szCs w:val="24"/>
                <w:lang w:val="ru-RU" w:eastAsia="ru-RU" w:bidi="ar-SA"/>
              </w:rPr>
              <w:t> </w:t>
            </w:r>
          </w:p>
        </w:tc>
        <w:tc>
          <w:tcPr>
            <w:tcW w:w="3920" w:type="dxa"/>
            <w:tcBorders>
              <w:top w:val="nil"/>
              <w:left w:val="nil"/>
              <w:bottom w:val="single" w:sz="4" w:space="0" w:color="auto"/>
              <w:right w:val="single" w:sz="4" w:space="0" w:color="auto"/>
            </w:tcBorders>
            <w:shd w:val="clear" w:color="auto" w:fill="auto"/>
            <w:noWrap/>
            <w:vAlign w:val="bottom"/>
          </w:tcPr>
          <w:p w14:paraId="1704ECDE" w14:textId="3AEE89D6"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Елемент муфти </w:t>
            </w:r>
          </w:p>
        </w:tc>
      </w:tr>
      <w:tr w:rsidR="00702436" w:rsidRPr="00C44CAC" w14:paraId="0317B679"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15F049D6"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153</w:t>
            </w:r>
          </w:p>
        </w:tc>
        <w:tc>
          <w:tcPr>
            <w:tcW w:w="3620" w:type="dxa"/>
            <w:tcBorders>
              <w:top w:val="nil"/>
              <w:left w:val="nil"/>
              <w:bottom w:val="single" w:sz="4" w:space="0" w:color="auto"/>
              <w:right w:val="single" w:sz="4" w:space="0" w:color="auto"/>
            </w:tcBorders>
            <w:shd w:val="clear" w:color="auto" w:fill="auto"/>
            <w:noWrap/>
            <w:vAlign w:val="bottom"/>
          </w:tcPr>
          <w:p w14:paraId="3E4D4D37" w14:textId="6C2A9E39"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die Kurbel</w:t>
            </w:r>
          </w:p>
        </w:tc>
        <w:tc>
          <w:tcPr>
            <w:tcW w:w="3920" w:type="dxa"/>
            <w:tcBorders>
              <w:top w:val="nil"/>
              <w:left w:val="nil"/>
              <w:bottom w:val="single" w:sz="4" w:space="0" w:color="auto"/>
              <w:right w:val="single" w:sz="4" w:space="0" w:color="auto"/>
            </w:tcBorders>
            <w:shd w:val="clear" w:color="auto" w:fill="auto"/>
            <w:noWrap/>
            <w:vAlign w:val="bottom"/>
          </w:tcPr>
          <w:p w14:paraId="369812D8" w14:textId="3A04D57C"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 xml:space="preserve">Важіль </w:t>
            </w:r>
          </w:p>
        </w:tc>
      </w:tr>
      <w:tr w:rsidR="00702436" w:rsidRPr="00C44CAC" w14:paraId="7B754630"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3FBFF6CE"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154</w:t>
            </w:r>
          </w:p>
        </w:tc>
        <w:tc>
          <w:tcPr>
            <w:tcW w:w="3620" w:type="dxa"/>
            <w:tcBorders>
              <w:top w:val="nil"/>
              <w:left w:val="nil"/>
              <w:bottom w:val="single" w:sz="4" w:space="0" w:color="auto"/>
              <w:right w:val="single" w:sz="4" w:space="0" w:color="auto"/>
            </w:tcBorders>
            <w:shd w:val="clear" w:color="auto" w:fill="auto"/>
            <w:noWrap/>
            <w:vAlign w:val="bottom"/>
          </w:tcPr>
          <w:p w14:paraId="426C152E" w14:textId="667EDBB9"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die Kurbelwelle</w:t>
            </w:r>
          </w:p>
        </w:tc>
        <w:tc>
          <w:tcPr>
            <w:tcW w:w="3920" w:type="dxa"/>
            <w:tcBorders>
              <w:top w:val="nil"/>
              <w:left w:val="nil"/>
              <w:bottom w:val="single" w:sz="4" w:space="0" w:color="auto"/>
              <w:right w:val="single" w:sz="4" w:space="0" w:color="auto"/>
            </w:tcBorders>
            <w:shd w:val="clear" w:color="auto" w:fill="auto"/>
            <w:noWrap/>
            <w:vAlign w:val="bottom"/>
          </w:tcPr>
          <w:p w14:paraId="4775561C" w14:textId="2BC034B4"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Колінчатий вал</w:t>
            </w:r>
          </w:p>
        </w:tc>
      </w:tr>
      <w:tr w:rsidR="00702436" w:rsidRPr="00C44CAC" w14:paraId="41F87238"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D128D5B"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155</w:t>
            </w:r>
          </w:p>
        </w:tc>
        <w:tc>
          <w:tcPr>
            <w:tcW w:w="3620" w:type="dxa"/>
            <w:tcBorders>
              <w:top w:val="nil"/>
              <w:left w:val="nil"/>
              <w:bottom w:val="single" w:sz="4" w:space="0" w:color="auto"/>
              <w:right w:val="single" w:sz="4" w:space="0" w:color="auto"/>
            </w:tcBorders>
            <w:shd w:val="clear" w:color="auto" w:fill="auto"/>
            <w:noWrap/>
            <w:vAlign w:val="bottom"/>
          </w:tcPr>
          <w:p w14:paraId="2BC5C7E2" w14:textId="07B2B7D5"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lang w:eastAsia="ru-RU"/>
              </w:rPr>
              <w:t>der Kühlgrill</w:t>
            </w:r>
          </w:p>
        </w:tc>
        <w:tc>
          <w:tcPr>
            <w:tcW w:w="3920" w:type="dxa"/>
            <w:tcBorders>
              <w:top w:val="nil"/>
              <w:left w:val="nil"/>
              <w:bottom w:val="single" w:sz="4" w:space="0" w:color="auto"/>
              <w:right w:val="single" w:sz="4" w:space="0" w:color="auto"/>
            </w:tcBorders>
            <w:shd w:val="clear" w:color="auto" w:fill="auto"/>
            <w:noWrap/>
            <w:vAlign w:val="bottom"/>
          </w:tcPr>
          <w:p w14:paraId="5D91EB30" w14:textId="6E432311"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Решітка радіатора </w:t>
            </w:r>
          </w:p>
        </w:tc>
      </w:tr>
      <w:tr w:rsidR="00702436" w:rsidRPr="00C44CAC" w14:paraId="41E1B0A6"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342A9C1"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156</w:t>
            </w:r>
          </w:p>
        </w:tc>
        <w:tc>
          <w:tcPr>
            <w:tcW w:w="3620" w:type="dxa"/>
            <w:tcBorders>
              <w:top w:val="nil"/>
              <w:left w:val="nil"/>
              <w:bottom w:val="single" w:sz="4" w:space="0" w:color="auto"/>
              <w:right w:val="single" w:sz="4" w:space="0" w:color="auto"/>
            </w:tcBorders>
            <w:shd w:val="clear" w:color="auto" w:fill="auto"/>
            <w:noWrap/>
            <w:vAlign w:val="bottom"/>
          </w:tcPr>
          <w:p w14:paraId="5F774207" w14:textId="20A54853"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lang w:eastAsia="ru-RU"/>
              </w:rPr>
              <w:t>die Königswelle</w:t>
            </w:r>
          </w:p>
        </w:tc>
        <w:tc>
          <w:tcPr>
            <w:tcW w:w="3920" w:type="dxa"/>
            <w:tcBorders>
              <w:top w:val="nil"/>
              <w:left w:val="nil"/>
              <w:bottom w:val="single" w:sz="4" w:space="0" w:color="auto"/>
              <w:right w:val="single" w:sz="4" w:space="0" w:color="auto"/>
            </w:tcBorders>
            <w:shd w:val="clear" w:color="auto" w:fill="auto"/>
            <w:noWrap/>
            <w:vAlign w:val="bottom"/>
          </w:tcPr>
          <w:p w14:paraId="7D2CFC8D" w14:textId="7FD46972"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Первинний вал </w:t>
            </w:r>
          </w:p>
        </w:tc>
      </w:tr>
      <w:tr w:rsidR="00702436" w:rsidRPr="00C44CAC" w14:paraId="76168CF5"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0A429ADD"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157</w:t>
            </w:r>
          </w:p>
        </w:tc>
        <w:tc>
          <w:tcPr>
            <w:tcW w:w="3620" w:type="dxa"/>
            <w:tcBorders>
              <w:top w:val="nil"/>
              <w:left w:val="nil"/>
              <w:bottom w:val="single" w:sz="4" w:space="0" w:color="auto"/>
              <w:right w:val="single" w:sz="4" w:space="0" w:color="auto"/>
            </w:tcBorders>
            <w:shd w:val="clear" w:color="auto" w:fill="auto"/>
            <w:noWrap/>
            <w:vAlign w:val="bottom"/>
          </w:tcPr>
          <w:p w14:paraId="383BB97F" w14:textId="12DE3DB1"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lang w:eastAsia="ru-RU"/>
              </w:rPr>
              <w:t>der</w:t>
            </w:r>
            <w:r w:rsidRPr="00C44CAC">
              <w:rPr>
                <w:sz w:val="24"/>
                <w:szCs w:val="24"/>
                <w:shd w:val="clear" w:color="auto" w:fill="FFFFFF"/>
              </w:rPr>
              <w:t xml:space="preserve"> Кöгрег</w:t>
            </w:r>
          </w:p>
        </w:tc>
        <w:tc>
          <w:tcPr>
            <w:tcW w:w="3920" w:type="dxa"/>
            <w:tcBorders>
              <w:top w:val="nil"/>
              <w:left w:val="nil"/>
              <w:bottom w:val="single" w:sz="4" w:space="0" w:color="auto"/>
              <w:right w:val="single" w:sz="4" w:space="0" w:color="auto"/>
            </w:tcBorders>
            <w:shd w:val="clear" w:color="auto" w:fill="auto"/>
            <w:noWrap/>
            <w:vAlign w:val="bottom"/>
          </w:tcPr>
          <w:p w14:paraId="6648133A" w14:textId="72F16BC4"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Корпус  </w:t>
            </w:r>
          </w:p>
        </w:tc>
      </w:tr>
      <w:tr w:rsidR="00702436" w:rsidRPr="00C44CAC" w14:paraId="61322B04"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A2A7AA1"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158</w:t>
            </w:r>
          </w:p>
        </w:tc>
        <w:tc>
          <w:tcPr>
            <w:tcW w:w="3620" w:type="dxa"/>
            <w:tcBorders>
              <w:top w:val="nil"/>
              <w:left w:val="nil"/>
              <w:bottom w:val="single" w:sz="4" w:space="0" w:color="auto"/>
              <w:right w:val="single" w:sz="4" w:space="0" w:color="auto"/>
            </w:tcBorders>
            <w:shd w:val="clear" w:color="auto" w:fill="auto"/>
            <w:noWrap/>
            <w:vAlign w:val="bottom"/>
          </w:tcPr>
          <w:p w14:paraId="2AAF546C" w14:textId="32C02E72"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lang w:eastAsia="ru-RU"/>
              </w:rPr>
              <w:t>der Lager</w:t>
            </w:r>
          </w:p>
        </w:tc>
        <w:tc>
          <w:tcPr>
            <w:tcW w:w="3920" w:type="dxa"/>
            <w:tcBorders>
              <w:top w:val="nil"/>
              <w:left w:val="nil"/>
              <w:bottom w:val="single" w:sz="4" w:space="0" w:color="auto"/>
              <w:right w:val="single" w:sz="4" w:space="0" w:color="auto"/>
            </w:tcBorders>
            <w:shd w:val="clear" w:color="auto" w:fill="auto"/>
            <w:noWrap/>
            <w:vAlign w:val="bottom"/>
          </w:tcPr>
          <w:p w14:paraId="23467639" w14:textId="11C2A927"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Підшипник  </w:t>
            </w:r>
          </w:p>
        </w:tc>
      </w:tr>
      <w:tr w:rsidR="00702436" w:rsidRPr="00C44CAC" w14:paraId="495ACD21"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CA92F23"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159</w:t>
            </w:r>
          </w:p>
        </w:tc>
        <w:tc>
          <w:tcPr>
            <w:tcW w:w="3620" w:type="dxa"/>
            <w:tcBorders>
              <w:top w:val="nil"/>
              <w:left w:val="nil"/>
              <w:bottom w:val="single" w:sz="4" w:space="0" w:color="auto"/>
              <w:right w:val="single" w:sz="4" w:space="0" w:color="auto"/>
            </w:tcBorders>
            <w:shd w:val="clear" w:color="auto" w:fill="auto"/>
            <w:noWrap/>
            <w:vAlign w:val="bottom"/>
          </w:tcPr>
          <w:p w14:paraId="61824720" w14:textId="73DFF98F"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lang w:eastAsia="ru-RU"/>
              </w:rPr>
              <w:t>die</w:t>
            </w:r>
            <w:r w:rsidRPr="00C44CAC">
              <w:rPr>
                <w:sz w:val="24"/>
                <w:szCs w:val="24"/>
                <w:shd w:val="clear" w:color="auto" w:fill="FFFFFF"/>
              </w:rPr>
              <w:t xml:space="preserve"> Lagerlange</w:t>
            </w:r>
            <w:r w:rsidRPr="00C44CAC">
              <w:rPr>
                <w:color w:val="000000"/>
                <w:sz w:val="24"/>
                <w:szCs w:val="24"/>
                <w:lang w:val="ru-RU" w:eastAsia="ru-RU" w:bidi="ar-SA"/>
              </w:rPr>
              <w:t> </w:t>
            </w:r>
          </w:p>
        </w:tc>
        <w:tc>
          <w:tcPr>
            <w:tcW w:w="3920" w:type="dxa"/>
            <w:tcBorders>
              <w:top w:val="nil"/>
              <w:left w:val="nil"/>
              <w:bottom w:val="single" w:sz="4" w:space="0" w:color="auto"/>
              <w:right w:val="single" w:sz="4" w:space="0" w:color="auto"/>
            </w:tcBorders>
            <w:shd w:val="clear" w:color="auto" w:fill="auto"/>
            <w:noWrap/>
            <w:vAlign w:val="bottom"/>
          </w:tcPr>
          <w:p w14:paraId="5DEF88AA" w14:textId="7275CC39"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Довжина підшипника </w:t>
            </w:r>
          </w:p>
        </w:tc>
      </w:tr>
      <w:tr w:rsidR="00702436" w:rsidRPr="00C44CAC" w14:paraId="2B86E1F4"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3B7C4FFE"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160</w:t>
            </w:r>
          </w:p>
        </w:tc>
        <w:tc>
          <w:tcPr>
            <w:tcW w:w="3620" w:type="dxa"/>
            <w:tcBorders>
              <w:top w:val="nil"/>
              <w:left w:val="nil"/>
              <w:bottom w:val="single" w:sz="4" w:space="0" w:color="auto"/>
              <w:right w:val="single" w:sz="4" w:space="0" w:color="auto"/>
            </w:tcBorders>
            <w:shd w:val="clear" w:color="auto" w:fill="auto"/>
            <w:noWrap/>
            <w:vAlign w:val="bottom"/>
          </w:tcPr>
          <w:p w14:paraId="2B15976B" w14:textId="2C28887D"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lang w:eastAsia="ru-RU"/>
              </w:rPr>
              <w:t>die Lagerbelastung</w:t>
            </w:r>
            <w:r w:rsidRPr="00C44CAC">
              <w:rPr>
                <w:color w:val="000000"/>
                <w:sz w:val="24"/>
                <w:szCs w:val="24"/>
                <w:lang w:val="ru-RU" w:eastAsia="ru-RU" w:bidi="ar-SA"/>
              </w:rPr>
              <w:t> </w:t>
            </w:r>
          </w:p>
        </w:tc>
        <w:tc>
          <w:tcPr>
            <w:tcW w:w="3920" w:type="dxa"/>
            <w:tcBorders>
              <w:top w:val="nil"/>
              <w:left w:val="nil"/>
              <w:bottom w:val="single" w:sz="4" w:space="0" w:color="auto"/>
              <w:right w:val="single" w:sz="4" w:space="0" w:color="auto"/>
            </w:tcBorders>
            <w:shd w:val="clear" w:color="auto" w:fill="auto"/>
            <w:noWrap/>
            <w:vAlign w:val="bottom"/>
          </w:tcPr>
          <w:p w14:paraId="765EBD08" w14:textId="2A08FEE6"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Навантаження на підшипник </w:t>
            </w:r>
          </w:p>
        </w:tc>
      </w:tr>
      <w:tr w:rsidR="00702436" w:rsidRPr="00C44CAC" w14:paraId="25CB349E"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09725D4"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161</w:t>
            </w:r>
          </w:p>
        </w:tc>
        <w:tc>
          <w:tcPr>
            <w:tcW w:w="3620" w:type="dxa"/>
            <w:tcBorders>
              <w:top w:val="nil"/>
              <w:left w:val="nil"/>
              <w:bottom w:val="single" w:sz="4" w:space="0" w:color="auto"/>
              <w:right w:val="single" w:sz="4" w:space="0" w:color="auto"/>
            </w:tcBorders>
            <w:shd w:val="clear" w:color="auto" w:fill="auto"/>
            <w:noWrap/>
            <w:vAlign w:val="bottom"/>
          </w:tcPr>
          <w:p w14:paraId="71932E33" w14:textId="36278F14"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lang w:eastAsia="ru-RU"/>
              </w:rPr>
              <w:t>die</w:t>
            </w:r>
            <w:r w:rsidRPr="00C44CAC">
              <w:rPr>
                <w:sz w:val="24"/>
                <w:szCs w:val="24"/>
                <w:shd w:val="clear" w:color="auto" w:fill="FFFFFF"/>
              </w:rPr>
              <w:t xml:space="preserve">  Lagerform</w:t>
            </w:r>
            <w:r w:rsidRPr="00C44CAC">
              <w:rPr>
                <w:color w:val="000000"/>
                <w:sz w:val="24"/>
                <w:szCs w:val="24"/>
                <w:lang w:val="ru-RU" w:eastAsia="ru-RU" w:bidi="ar-SA"/>
              </w:rPr>
              <w:t> </w:t>
            </w:r>
          </w:p>
        </w:tc>
        <w:tc>
          <w:tcPr>
            <w:tcW w:w="3920" w:type="dxa"/>
            <w:tcBorders>
              <w:top w:val="nil"/>
              <w:left w:val="nil"/>
              <w:bottom w:val="single" w:sz="4" w:space="0" w:color="auto"/>
              <w:right w:val="single" w:sz="4" w:space="0" w:color="auto"/>
            </w:tcBorders>
            <w:shd w:val="clear" w:color="auto" w:fill="auto"/>
            <w:noWrap/>
            <w:vAlign w:val="bottom"/>
          </w:tcPr>
          <w:p w14:paraId="366041DB" w14:textId="26A8BDB8"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Форма підшипника </w:t>
            </w:r>
          </w:p>
        </w:tc>
      </w:tr>
      <w:tr w:rsidR="00702436" w:rsidRPr="00C44CAC" w14:paraId="3F503A6D"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FAE64DD"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162</w:t>
            </w:r>
          </w:p>
        </w:tc>
        <w:tc>
          <w:tcPr>
            <w:tcW w:w="3620" w:type="dxa"/>
            <w:tcBorders>
              <w:top w:val="nil"/>
              <w:left w:val="nil"/>
              <w:bottom w:val="single" w:sz="4" w:space="0" w:color="auto"/>
              <w:right w:val="single" w:sz="4" w:space="0" w:color="auto"/>
            </w:tcBorders>
            <w:shd w:val="clear" w:color="auto" w:fill="auto"/>
            <w:noWrap/>
            <w:vAlign w:val="bottom"/>
          </w:tcPr>
          <w:p w14:paraId="60607FD3" w14:textId="32831250"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lang w:eastAsia="ru-RU"/>
              </w:rPr>
              <w:t xml:space="preserve">das </w:t>
            </w:r>
            <w:r w:rsidRPr="00C44CAC">
              <w:rPr>
                <w:sz w:val="24"/>
                <w:szCs w:val="24"/>
                <w:shd w:val="clear" w:color="auto" w:fill="FFFFFF"/>
              </w:rPr>
              <w:t>Lagergehäuse</w:t>
            </w:r>
          </w:p>
        </w:tc>
        <w:tc>
          <w:tcPr>
            <w:tcW w:w="3920" w:type="dxa"/>
            <w:tcBorders>
              <w:top w:val="nil"/>
              <w:left w:val="nil"/>
              <w:bottom w:val="single" w:sz="4" w:space="0" w:color="auto"/>
              <w:right w:val="single" w:sz="4" w:space="0" w:color="auto"/>
            </w:tcBorders>
            <w:shd w:val="clear" w:color="auto" w:fill="auto"/>
            <w:noWrap/>
            <w:vAlign w:val="bottom"/>
          </w:tcPr>
          <w:p w14:paraId="7114A022" w14:textId="69625210"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Корпус підшипника </w:t>
            </w:r>
          </w:p>
        </w:tc>
      </w:tr>
      <w:tr w:rsidR="00702436" w:rsidRPr="00C44CAC" w14:paraId="6608A4DA"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03DE4E07"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163</w:t>
            </w:r>
          </w:p>
        </w:tc>
        <w:tc>
          <w:tcPr>
            <w:tcW w:w="3620" w:type="dxa"/>
            <w:tcBorders>
              <w:top w:val="nil"/>
              <w:left w:val="nil"/>
              <w:bottom w:val="single" w:sz="4" w:space="0" w:color="auto"/>
              <w:right w:val="single" w:sz="4" w:space="0" w:color="auto"/>
            </w:tcBorders>
            <w:shd w:val="clear" w:color="auto" w:fill="auto"/>
            <w:noWrap/>
            <w:vAlign w:val="bottom"/>
          </w:tcPr>
          <w:p w14:paraId="026421A3" w14:textId="7BF32931"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lang w:eastAsia="ru-RU"/>
              </w:rPr>
              <w:t>der</w:t>
            </w:r>
            <w:r w:rsidRPr="00C44CAC">
              <w:rPr>
                <w:sz w:val="24"/>
                <w:szCs w:val="24"/>
                <w:shd w:val="clear" w:color="auto" w:fill="FFFFFF"/>
              </w:rPr>
              <w:t xml:space="preserve"> </w:t>
            </w:r>
            <w:r w:rsidRPr="00C44CAC">
              <w:rPr>
                <w:sz w:val="24"/>
                <w:szCs w:val="24"/>
                <w:shd w:val="clear" w:color="auto" w:fill="FFFFFF"/>
                <w:lang w:val="en-US"/>
              </w:rPr>
              <w:t>Lagermittenabstand</w:t>
            </w:r>
          </w:p>
        </w:tc>
        <w:tc>
          <w:tcPr>
            <w:tcW w:w="3920" w:type="dxa"/>
            <w:tcBorders>
              <w:top w:val="nil"/>
              <w:left w:val="nil"/>
              <w:bottom w:val="single" w:sz="4" w:space="0" w:color="auto"/>
              <w:right w:val="single" w:sz="4" w:space="0" w:color="auto"/>
            </w:tcBorders>
            <w:shd w:val="clear" w:color="auto" w:fill="auto"/>
            <w:noWrap/>
            <w:vAlign w:val="bottom"/>
          </w:tcPr>
          <w:p w14:paraId="566B1B71" w14:textId="3A8046E5"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Відстань між опорами </w:t>
            </w:r>
          </w:p>
        </w:tc>
      </w:tr>
      <w:tr w:rsidR="00702436" w:rsidRPr="00C44CAC" w14:paraId="202DA4CC"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4A93820"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164</w:t>
            </w:r>
          </w:p>
        </w:tc>
        <w:tc>
          <w:tcPr>
            <w:tcW w:w="3620" w:type="dxa"/>
            <w:tcBorders>
              <w:top w:val="nil"/>
              <w:left w:val="nil"/>
              <w:bottom w:val="single" w:sz="4" w:space="0" w:color="auto"/>
              <w:right w:val="single" w:sz="4" w:space="0" w:color="auto"/>
            </w:tcBorders>
            <w:shd w:val="clear" w:color="auto" w:fill="auto"/>
            <w:noWrap/>
            <w:vAlign w:val="bottom"/>
          </w:tcPr>
          <w:p w14:paraId="1ADB2A46" w14:textId="662C9009"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lang w:eastAsia="ru-RU"/>
              </w:rPr>
              <w:t>die</w:t>
            </w:r>
            <w:r w:rsidRPr="00C44CAC">
              <w:rPr>
                <w:sz w:val="24"/>
                <w:szCs w:val="24"/>
                <w:shd w:val="clear" w:color="auto" w:fill="FFFFFF"/>
              </w:rPr>
              <w:t xml:space="preserve">  Lagersonderausfiihrung</w:t>
            </w:r>
            <w:r w:rsidRPr="00C44CAC">
              <w:rPr>
                <w:color w:val="000000"/>
                <w:sz w:val="24"/>
                <w:szCs w:val="24"/>
                <w:lang w:val="ru-RU" w:eastAsia="ru-RU" w:bidi="ar-SA"/>
              </w:rPr>
              <w:t> </w:t>
            </w:r>
          </w:p>
        </w:tc>
        <w:tc>
          <w:tcPr>
            <w:tcW w:w="3920" w:type="dxa"/>
            <w:tcBorders>
              <w:top w:val="nil"/>
              <w:left w:val="nil"/>
              <w:bottom w:val="single" w:sz="4" w:space="0" w:color="auto"/>
              <w:right w:val="single" w:sz="4" w:space="0" w:color="auto"/>
            </w:tcBorders>
            <w:shd w:val="clear" w:color="auto" w:fill="auto"/>
            <w:noWrap/>
            <w:vAlign w:val="bottom"/>
          </w:tcPr>
          <w:p w14:paraId="64F182A3" w14:textId="569EA919"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Спеціальна конструкція підшипника </w:t>
            </w:r>
          </w:p>
        </w:tc>
      </w:tr>
      <w:tr w:rsidR="00702436" w:rsidRPr="00C44CAC" w14:paraId="06D89824"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1217EA13"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165</w:t>
            </w:r>
          </w:p>
        </w:tc>
        <w:tc>
          <w:tcPr>
            <w:tcW w:w="3620" w:type="dxa"/>
            <w:tcBorders>
              <w:top w:val="nil"/>
              <w:left w:val="nil"/>
              <w:bottom w:val="single" w:sz="4" w:space="0" w:color="auto"/>
              <w:right w:val="single" w:sz="4" w:space="0" w:color="auto"/>
            </w:tcBorders>
            <w:shd w:val="clear" w:color="auto" w:fill="auto"/>
            <w:noWrap/>
            <w:vAlign w:val="bottom"/>
          </w:tcPr>
          <w:p w14:paraId="3A7B84B7" w14:textId="1FC9F947"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lang w:eastAsia="ru-RU"/>
              </w:rPr>
              <w:t xml:space="preserve">das </w:t>
            </w:r>
            <w:r w:rsidRPr="00C44CAC">
              <w:rPr>
                <w:sz w:val="24"/>
                <w:szCs w:val="24"/>
                <w:shd w:val="clear" w:color="auto" w:fill="FFFFFF"/>
              </w:rPr>
              <w:t>Lagerteil</w:t>
            </w:r>
            <w:r w:rsidRPr="00C44CAC">
              <w:rPr>
                <w:color w:val="000000"/>
                <w:sz w:val="24"/>
                <w:szCs w:val="24"/>
                <w:lang w:val="ru-RU" w:eastAsia="ru-RU" w:bidi="ar-SA"/>
              </w:rPr>
              <w:t> </w:t>
            </w:r>
          </w:p>
        </w:tc>
        <w:tc>
          <w:tcPr>
            <w:tcW w:w="3920" w:type="dxa"/>
            <w:tcBorders>
              <w:top w:val="nil"/>
              <w:left w:val="nil"/>
              <w:bottom w:val="single" w:sz="4" w:space="0" w:color="auto"/>
              <w:right w:val="single" w:sz="4" w:space="0" w:color="auto"/>
            </w:tcBorders>
            <w:shd w:val="clear" w:color="auto" w:fill="auto"/>
            <w:noWrap/>
            <w:vAlign w:val="bottom"/>
          </w:tcPr>
          <w:p w14:paraId="2F9F2198" w14:textId="226CE06D"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Елемент підшипника </w:t>
            </w:r>
          </w:p>
        </w:tc>
      </w:tr>
      <w:tr w:rsidR="00702436" w:rsidRPr="00C44CAC" w14:paraId="0482EBCC"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3E516157"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lastRenderedPageBreak/>
              <w:t>166</w:t>
            </w:r>
          </w:p>
        </w:tc>
        <w:tc>
          <w:tcPr>
            <w:tcW w:w="3620" w:type="dxa"/>
            <w:tcBorders>
              <w:top w:val="nil"/>
              <w:left w:val="nil"/>
              <w:bottom w:val="single" w:sz="4" w:space="0" w:color="auto"/>
              <w:right w:val="single" w:sz="4" w:space="0" w:color="auto"/>
            </w:tcBorders>
            <w:shd w:val="clear" w:color="auto" w:fill="auto"/>
            <w:noWrap/>
            <w:vAlign w:val="bottom"/>
          </w:tcPr>
          <w:p w14:paraId="53100C4A" w14:textId="45EA81F3"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lang w:eastAsia="ru-RU"/>
              </w:rPr>
              <w:t>die</w:t>
            </w:r>
            <w:r w:rsidRPr="00C44CAC">
              <w:rPr>
                <w:sz w:val="24"/>
                <w:szCs w:val="24"/>
                <w:shd w:val="clear" w:color="auto" w:fill="FFFFFF"/>
              </w:rPr>
              <w:t xml:space="preserve">  Lange</w:t>
            </w:r>
            <w:r w:rsidRPr="00C44CAC">
              <w:rPr>
                <w:color w:val="000000"/>
                <w:sz w:val="24"/>
                <w:szCs w:val="24"/>
                <w:lang w:val="ru-RU" w:eastAsia="ru-RU" w:bidi="ar-SA"/>
              </w:rPr>
              <w:t> </w:t>
            </w:r>
          </w:p>
        </w:tc>
        <w:tc>
          <w:tcPr>
            <w:tcW w:w="3920" w:type="dxa"/>
            <w:tcBorders>
              <w:top w:val="nil"/>
              <w:left w:val="nil"/>
              <w:bottom w:val="single" w:sz="4" w:space="0" w:color="auto"/>
              <w:right w:val="single" w:sz="4" w:space="0" w:color="auto"/>
            </w:tcBorders>
            <w:shd w:val="clear" w:color="auto" w:fill="auto"/>
            <w:noWrap/>
            <w:vAlign w:val="bottom"/>
          </w:tcPr>
          <w:p w14:paraId="29B449E0" w14:textId="508824A3"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Довжина  </w:t>
            </w:r>
          </w:p>
        </w:tc>
      </w:tr>
      <w:tr w:rsidR="00702436" w:rsidRPr="00C44CAC" w14:paraId="412EE9E8"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2D9CA749"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167</w:t>
            </w:r>
          </w:p>
        </w:tc>
        <w:tc>
          <w:tcPr>
            <w:tcW w:w="3620" w:type="dxa"/>
            <w:tcBorders>
              <w:top w:val="nil"/>
              <w:left w:val="nil"/>
              <w:bottom w:val="single" w:sz="4" w:space="0" w:color="auto"/>
              <w:right w:val="single" w:sz="4" w:space="0" w:color="auto"/>
            </w:tcBorders>
            <w:shd w:val="clear" w:color="auto" w:fill="auto"/>
            <w:noWrap/>
            <w:vAlign w:val="bottom"/>
          </w:tcPr>
          <w:p w14:paraId="6DCA5B81" w14:textId="11F2677F"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lang w:eastAsia="ru-RU"/>
              </w:rPr>
              <w:t xml:space="preserve">die </w:t>
            </w:r>
            <w:r>
              <w:rPr>
                <w:sz w:val="24"/>
                <w:szCs w:val="24"/>
                <w:lang w:eastAsia="ru-RU"/>
              </w:rPr>
              <w:t xml:space="preserve"> </w:t>
            </w:r>
            <w:r w:rsidRPr="00C44CAC">
              <w:rPr>
                <w:sz w:val="24"/>
                <w:szCs w:val="24"/>
                <w:shd w:val="clear" w:color="auto" w:fill="FFFFFF"/>
                <w:lang w:val="en-US"/>
              </w:rPr>
              <w:t>Lasche</w:t>
            </w:r>
            <w:r w:rsidRPr="00C44CAC">
              <w:rPr>
                <w:color w:val="000000"/>
                <w:sz w:val="24"/>
                <w:szCs w:val="24"/>
                <w:lang w:val="ru-RU" w:eastAsia="ru-RU" w:bidi="ar-SA"/>
              </w:rPr>
              <w:t> </w:t>
            </w:r>
          </w:p>
        </w:tc>
        <w:tc>
          <w:tcPr>
            <w:tcW w:w="3920" w:type="dxa"/>
            <w:tcBorders>
              <w:top w:val="nil"/>
              <w:left w:val="nil"/>
              <w:bottom w:val="single" w:sz="4" w:space="0" w:color="auto"/>
              <w:right w:val="single" w:sz="4" w:space="0" w:color="auto"/>
            </w:tcBorders>
            <w:shd w:val="clear" w:color="auto" w:fill="auto"/>
            <w:noWrap/>
            <w:vAlign w:val="bottom"/>
          </w:tcPr>
          <w:p w14:paraId="072568B7" w14:textId="1B79244B"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Накладка  </w:t>
            </w:r>
          </w:p>
        </w:tc>
      </w:tr>
      <w:tr w:rsidR="00702436" w:rsidRPr="00C44CAC" w14:paraId="5469204F"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3FD03050"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168</w:t>
            </w:r>
          </w:p>
        </w:tc>
        <w:tc>
          <w:tcPr>
            <w:tcW w:w="3620" w:type="dxa"/>
            <w:tcBorders>
              <w:top w:val="nil"/>
              <w:left w:val="nil"/>
              <w:bottom w:val="single" w:sz="4" w:space="0" w:color="auto"/>
              <w:right w:val="single" w:sz="4" w:space="0" w:color="auto"/>
            </w:tcBorders>
            <w:shd w:val="clear" w:color="auto" w:fill="auto"/>
            <w:noWrap/>
            <w:vAlign w:val="bottom"/>
          </w:tcPr>
          <w:p w14:paraId="30DA4E65" w14:textId="11720AB8"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lang w:eastAsia="ru-RU"/>
              </w:rPr>
              <w:t>die</w:t>
            </w:r>
            <w:r w:rsidRPr="00C44CAC">
              <w:rPr>
                <w:sz w:val="24"/>
                <w:szCs w:val="24"/>
                <w:shd w:val="clear" w:color="auto" w:fill="FFFFFF"/>
                <w:lang w:val="en-US"/>
              </w:rPr>
              <w:t xml:space="preserve"> </w:t>
            </w:r>
            <w:r>
              <w:rPr>
                <w:sz w:val="24"/>
                <w:szCs w:val="24"/>
                <w:shd w:val="clear" w:color="auto" w:fill="FFFFFF"/>
              </w:rPr>
              <w:t xml:space="preserve"> </w:t>
            </w:r>
            <w:r w:rsidRPr="00C44CAC">
              <w:rPr>
                <w:sz w:val="24"/>
                <w:szCs w:val="24"/>
                <w:shd w:val="clear" w:color="auto" w:fill="FFFFFF"/>
                <w:lang w:val="en-US"/>
              </w:rPr>
              <w:t>Lastverteilung</w:t>
            </w:r>
            <w:r w:rsidRPr="00C44CAC">
              <w:rPr>
                <w:color w:val="000000"/>
                <w:sz w:val="24"/>
                <w:szCs w:val="24"/>
                <w:lang w:val="ru-RU" w:eastAsia="ru-RU" w:bidi="ar-SA"/>
              </w:rPr>
              <w:t> </w:t>
            </w:r>
          </w:p>
        </w:tc>
        <w:tc>
          <w:tcPr>
            <w:tcW w:w="3920" w:type="dxa"/>
            <w:tcBorders>
              <w:top w:val="nil"/>
              <w:left w:val="nil"/>
              <w:bottom w:val="single" w:sz="4" w:space="0" w:color="auto"/>
              <w:right w:val="single" w:sz="4" w:space="0" w:color="auto"/>
            </w:tcBorders>
            <w:shd w:val="clear" w:color="auto" w:fill="auto"/>
            <w:noWrap/>
            <w:vAlign w:val="bottom"/>
          </w:tcPr>
          <w:p w14:paraId="41FE50A8" w14:textId="5F11F488"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Розподіл навантаження </w:t>
            </w:r>
          </w:p>
        </w:tc>
      </w:tr>
      <w:tr w:rsidR="00702436" w:rsidRPr="00C44CAC" w14:paraId="48DDB440"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60096A63"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169</w:t>
            </w:r>
          </w:p>
        </w:tc>
        <w:tc>
          <w:tcPr>
            <w:tcW w:w="3620" w:type="dxa"/>
            <w:tcBorders>
              <w:top w:val="nil"/>
              <w:left w:val="nil"/>
              <w:bottom w:val="single" w:sz="4" w:space="0" w:color="auto"/>
              <w:right w:val="single" w:sz="4" w:space="0" w:color="auto"/>
            </w:tcBorders>
            <w:shd w:val="clear" w:color="auto" w:fill="auto"/>
            <w:noWrap/>
            <w:vAlign w:val="bottom"/>
          </w:tcPr>
          <w:p w14:paraId="6443432F" w14:textId="4EDEEE61" w:rsidR="00702436" w:rsidRPr="00C44CAC" w:rsidRDefault="00702436" w:rsidP="00702436">
            <w:pPr>
              <w:spacing w:line="240" w:lineRule="auto"/>
              <w:ind w:firstLine="0"/>
              <w:jc w:val="left"/>
              <w:rPr>
                <w:color w:val="000000"/>
                <w:sz w:val="24"/>
                <w:szCs w:val="24"/>
                <w:lang w:val="ru-RU" w:eastAsia="ru-RU" w:bidi="ar-SA"/>
              </w:rPr>
            </w:pPr>
            <w:r w:rsidRPr="00702436">
              <w:rPr>
                <w:color w:val="000000"/>
                <w:sz w:val="24"/>
                <w:szCs w:val="24"/>
                <w:lang w:val="ru-RU" w:eastAsia="ru-RU" w:bidi="ar-SA"/>
              </w:rPr>
              <w:t>der Lastkraftwagen</w:t>
            </w:r>
          </w:p>
        </w:tc>
        <w:tc>
          <w:tcPr>
            <w:tcW w:w="3920" w:type="dxa"/>
            <w:tcBorders>
              <w:top w:val="nil"/>
              <w:left w:val="nil"/>
              <w:bottom w:val="single" w:sz="4" w:space="0" w:color="auto"/>
              <w:right w:val="single" w:sz="4" w:space="0" w:color="auto"/>
            </w:tcBorders>
            <w:shd w:val="clear" w:color="auto" w:fill="auto"/>
            <w:noWrap/>
            <w:vAlign w:val="bottom"/>
          </w:tcPr>
          <w:p w14:paraId="03755F82" w14:textId="596BEB6F" w:rsidR="00702436" w:rsidRPr="00C44CAC" w:rsidRDefault="00702436" w:rsidP="00702436">
            <w:pPr>
              <w:spacing w:line="240" w:lineRule="auto"/>
              <w:ind w:firstLine="0"/>
              <w:jc w:val="left"/>
              <w:rPr>
                <w:color w:val="000000"/>
                <w:sz w:val="24"/>
                <w:szCs w:val="24"/>
                <w:lang w:val="ru-RU" w:eastAsia="ru-RU" w:bidi="ar-SA"/>
              </w:rPr>
            </w:pPr>
            <w:r>
              <w:rPr>
                <w:color w:val="000000"/>
                <w:sz w:val="24"/>
                <w:szCs w:val="24"/>
                <w:lang w:val="ru-RU" w:eastAsia="ru-RU" w:bidi="ar-SA"/>
              </w:rPr>
              <w:t>Вантажний автомобіль</w:t>
            </w:r>
          </w:p>
        </w:tc>
      </w:tr>
      <w:tr w:rsidR="00702436" w:rsidRPr="00C44CAC" w14:paraId="21B14925"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C58D3A9"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170</w:t>
            </w:r>
          </w:p>
        </w:tc>
        <w:tc>
          <w:tcPr>
            <w:tcW w:w="3620" w:type="dxa"/>
            <w:tcBorders>
              <w:top w:val="nil"/>
              <w:left w:val="nil"/>
              <w:bottom w:val="single" w:sz="4" w:space="0" w:color="auto"/>
              <w:right w:val="single" w:sz="4" w:space="0" w:color="auto"/>
            </w:tcBorders>
            <w:shd w:val="clear" w:color="auto" w:fill="auto"/>
            <w:noWrap/>
            <w:vAlign w:val="bottom"/>
          </w:tcPr>
          <w:p w14:paraId="76BD077B" w14:textId="1C33E641"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lang w:eastAsia="ru-RU"/>
              </w:rPr>
              <w:t>das</w:t>
            </w:r>
            <w:r>
              <w:rPr>
                <w:sz w:val="24"/>
                <w:szCs w:val="24"/>
                <w:shd w:val="clear" w:color="auto" w:fill="FFFFFF"/>
              </w:rPr>
              <w:t xml:space="preserve"> </w:t>
            </w:r>
            <w:r w:rsidRPr="00C44CAC">
              <w:rPr>
                <w:sz w:val="24"/>
                <w:szCs w:val="24"/>
                <w:shd w:val="clear" w:color="auto" w:fill="FFFFFF"/>
              </w:rPr>
              <w:t>Laufrad</w:t>
            </w:r>
            <w:r w:rsidRPr="00C44CAC">
              <w:rPr>
                <w:color w:val="000000"/>
                <w:sz w:val="24"/>
                <w:szCs w:val="24"/>
                <w:lang w:val="ru-RU" w:eastAsia="ru-RU" w:bidi="ar-SA"/>
              </w:rPr>
              <w:t> </w:t>
            </w:r>
          </w:p>
        </w:tc>
        <w:tc>
          <w:tcPr>
            <w:tcW w:w="3920" w:type="dxa"/>
            <w:tcBorders>
              <w:top w:val="nil"/>
              <w:left w:val="nil"/>
              <w:bottom w:val="single" w:sz="4" w:space="0" w:color="auto"/>
              <w:right w:val="single" w:sz="4" w:space="0" w:color="auto"/>
            </w:tcBorders>
            <w:shd w:val="clear" w:color="auto" w:fill="auto"/>
            <w:noWrap/>
            <w:vAlign w:val="bottom"/>
          </w:tcPr>
          <w:p w14:paraId="4CD4FB16" w14:textId="0E1518CB"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Робоче колесо </w:t>
            </w:r>
          </w:p>
        </w:tc>
      </w:tr>
      <w:tr w:rsidR="00702436" w:rsidRPr="00C44CAC" w14:paraId="6E590607"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294FD53A"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171</w:t>
            </w:r>
          </w:p>
        </w:tc>
        <w:tc>
          <w:tcPr>
            <w:tcW w:w="3620" w:type="dxa"/>
            <w:tcBorders>
              <w:top w:val="nil"/>
              <w:left w:val="nil"/>
              <w:bottom w:val="single" w:sz="4" w:space="0" w:color="auto"/>
              <w:right w:val="single" w:sz="4" w:space="0" w:color="auto"/>
            </w:tcBorders>
            <w:shd w:val="clear" w:color="auto" w:fill="auto"/>
            <w:noWrap/>
            <w:vAlign w:val="bottom"/>
          </w:tcPr>
          <w:p w14:paraId="76B3E22A" w14:textId="5A64DAAB"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das Leerlaufabschaltventil </w:t>
            </w:r>
          </w:p>
        </w:tc>
        <w:tc>
          <w:tcPr>
            <w:tcW w:w="3920" w:type="dxa"/>
            <w:tcBorders>
              <w:top w:val="nil"/>
              <w:left w:val="nil"/>
              <w:bottom w:val="single" w:sz="4" w:space="0" w:color="auto"/>
              <w:right w:val="single" w:sz="4" w:space="0" w:color="auto"/>
            </w:tcBorders>
            <w:shd w:val="clear" w:color="auto" w:fill="auto"/>
            <w:noWrap/>
            <w:vAlign w:val="bottom"/>
          </w:tcPr>
          <w:p w14:paraId="6DF86C20" w14:textId="6A25B16D"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Клапан паливного жиклера системи холостого ходу </w:t>
            </w:r>
          </w:p>
        </w:tc>
      </w:tr>
      <w:tr w:rsidR="00702436" w:rsidRPr="00C44CAC" w14:paraId="20288804"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684924DD"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172</w:t>
            </w:r>
          </w:p>
        </w:tc>
        <w:tc>
          <w:tcPr>
            <w:tcW w:w="3620" w:type="dxa"/>
            <w:tcBorders>
              <w:top w:val="nil"/>
              <w:left w:val="nil"/>
              <w:bottom w:val="single" w:sz="4" w:space="0" w:color="auto"/>
              <w:right w:val="single" w:sz="4" w:space="0" w:color="auto"/>
            </w:tcBorders>
            <w:shd w:val="clear" w:color="auto" w:fill="auto"/>
            <w:noWrap/>
            <w:vAlign w:val="bottom"/>
          </w:tcPr>
          <w:p w14:paraId="591828E5" w14:textId="4314A499"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lang w:eastAsia="ru-RU"/>
              </w:rPr>
              <w:t>die</w:t>
            </w:r>
            <w:r w:rsidRPr="00C44CAC">
              <w:rPr>
                <w:sz w:val="24"/>
                <w:szCs w:val="24"/>
                <w:shd w:val="clear" w:color="auto" w:fill="FFFFFF"/>
              </w:rPr>
              <w:t xml:space="preserve"> Leistung</w:t>
            </w:r>
            <w:r w:rsidRPr="00C44CAC">
              <w:rPr>
                <w:color w:val="000000"/>
                <w:sz w:val="24"/>
                <w:szCs w:val="24"/>
                <w:lang w:val="ru-RU" w:eastAsia="ru-RU" w:bidi="ar-SA"/>
              </w:rPr>
              <w:t> </w:t>
            </w:r>
          </w:p>
        </w:tc>
        <w:tc>
          <w:tcPr>
            <w:tcW w:w="3920" w:type="dxa"/>
            <w:tcBorders>
              <w:top w:val="nil"/>
              <w:left w:val="nil"/>
              <w:bottom w:val="single" w:sz="4" w:space="0" w:color="auto"/>
              <w:right w:val="single" w:sz="4" w:space="0" w:color="auto"/>
            </w:tcBorders>
            <w:shd w:val="clear" w:color="auto" w:fill="auto"/>
            <w:noWrap/>
            <w:vAlign w:val="bottom"/>
          </w:tcPr>
          <w:p w14:paraId="0EE5C7A4" w14:textId="09FB610B"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потужність </w:t>
            </w:r>
          </w:p>
        </w:tc>
      </w:tr>
      <w:tr w:rsidR="00702436" w:rsidRPr="00C44CAC" w14:paraId="54C672AE"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4DF6C616"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173</w:t>
            </w:r>
          </w:p>
        </w:tc>
        <w:tc>
          <w:tcPr>
            <w:tcW w:w="3620" w:type="dxa"/>
            <w:tcBorders>
              <w:top w:val="nil"/>
              <w:left w:val="nil"/>
              <w:bottom w:val="single" w:sz="4" w:space="0" w:color="auto"/>
              <w:right w:val="single" w:sz="4" w:space="0" w:color="auto"/>
            </w:tcBorders>
            <w:shd w:val="clear" w:color="auto" w:fill="auto"/>
            <w:noWrap/>
            <w:vAlign w:val="bottom"/>
          </w:tcPr>
          <w:p w14:paraId="0F1A2285" w14:textId="0BC6A636"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lang w:eastAsia="ru-RU"/>
              </w:rPr>
              <w:t>die Leitung</w:t>
            </w:r>
          </w:p>
        </w:tc>
        <w:tc>
          <w:tcPr>
            <w:tcW w:w="3920" w:type="dxa"/>
            <w:tcBorders>
              <w:top w:val="nil"/>
              <w:left w:val="nil"/>
              <w:bottom w:val="single" w:sz="4" w:space="0" w:color="auto"/>
              <w:right w:val="single" w:sz="4" w:space="0" w:color="auto"/>
            </w:tcBorders>
            <w:shd w:val="clear" w:color="auto" w:fill="auto"/>
            <w:noWrap/>
            <w:vAlign w:val="bottom"/>
          </w:tcPr>
          <w:p w14:paraId="78AB0AB3" w14:textId="5EE31678"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Трубопровід  </w:t>
            </w:r>
          </w:p>
        </w:tc>
      </w:tr>
      <w:tr w:rsidR="00702436" w:rsidRPr="00C44CAC" w14:paraId="1E547686"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C2A6E93"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174</w:t>
            </w:r>
          </w:p>
        </w:tc>
        <w:tc>
          <w:tcPr>
            <w:tcW w:w="3620" w:type="dxa"/>
            <w:tcBorders>
              <w:top w:val="nil"/>
              <w:left w:val="nil"/>
              <w:bottom w:val="single" w:sz="4" w:space="0" w:color="auto"/>
              <w:right w:val="single" w:sz="4" w:space="0" w:color="auto"/>
            </w:tcBorders>
            <w:shd w:val="clear" w:color="auto" w:fill="auto"/>
            <w:noWrap/>
            <w:vAlign w:val="bottom"/>
          </w:tcPr>
          <w:p w14:paraId="62E0F6C9" w14:textId="48E1E3EB"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lang w:eastAsia="ru-RU"/>
              </w:rPr>
              <w:t>das Lenkrad</w:t>
            </w:r>
            <w:r w:rsidRPr="00C44CAC">
              <w:rPr>
                <w:color w:val="000000"/>
                <w:sz w:val="24"/>
                <w:szCs w:val="24"/>
                <w:lang w:val="ru-RU" w:eastAsia="ru-RU" w:bidi="ar-SA"/>
              </w:rPr>
              <w:t> </w:t>
            </w:r>
          </w:p>
        </w:tc>
        <w:tc>
          <w:tcPr>
            <w:tcW w:w="3920" w:type="dxa"/>
            <w:tcBorders>
              <w:top w:val="nil"/>
              <w:left w:val="nil"/>
              <w:bottom w:val="single" w:sz="4" w:space="0" w:color="auto"/>
              <w:right w:val="single" w:sz="4" w:space="0" w:color="auto"/>
            </w:tcBorders>
            <w:shd w:val="clear" w:color="auto" w:fill="auto"/>
            <w:noWrap/>
            <w:vAlign w:val="bottom"/>
          </w:tcPr>
          <w:p w14:paraId="6B6860BF" w14:textId="1CF17E8C"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Кермо  </w:t>
            </w:r>
          </w:p>
        </w:tc>
      </w:tr>
      <w:tr w:rsidR="00702436" w:rsidRPr="00C44CAC" w14:paraId="2D990EBC"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2953C554"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175</w:t>
            </w:r>
          </w:p>
        </w:tc>
        <w:tc>
          <w:tcPr>
            <w:tcW w:w="3620" w:type="dxa"/>
            <w:tcBorders>
              <w:top w:val="nil"/>
              <w:left w:val="nil"/>
              <w:bottom w:val="single" w:sz="4" w:space="0" w:color="auto"/>
              <w:right w:val="single" w:sz="4" w:space="0" w:color="auto"/>
            </w:tcBorders>
            <w:shd w:val="clear" w:color="auto" w:fill="auto"/>
            <w:noWrap/>
            <w:vAlign w:val="bottom"/>
          </w:tcPr>
          <w:p w14:paraId="0DC5E868" w14:textId="779081F8"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lang w:eastAsia="ru-RU"/>
              </w:rPr>
              <w:t>die</w:t>
            </w:r>
            <w:r w:rsidRPr="00C44CAC">
              <w:rPr>
                <w:sz w:val="24"/>
                <w:szCs w:val="24"/>
                <w:shd w:val="clear" w:color="auto" w:fill="FFFFFF"/>
              </w:rPr>
              <w:t xml:space="preserve"> Linienberiihrting</w:t>
            </w:r>
            <w:r w:rsidRPr="00C44CAC">
              <w:rPr>
                <w:color w:val="000000"/>
                <w:sz w:val="24"/>
                <w:szCs w:val="24"/>
                <w:lang w:val="ru-RU" w:eastAsia="ru-RU" w:bidi="ar-SA"/>
              </w:rPr>
              <w:t> </w:t>
            </w:r>
          </w:p>
        </w:tc>
        <w:tc>
          <w:tcPr>
            <w:tcW w:w="3920" w:type="dxa"/>
            <w:tcBorders>
              <w:top w:val="nil"/>
              <w:left w:val="nil"/>
              <w:bottom w:val="single" w:sz="4" w:space="0" w:color="auto"/>
              <w:right w:val="single" w:sz="4" w:space="0" w:color="auto"/>
            </w:tcBorders>
            <w:shd w:val="clear" w:color="auto" w:fill="auto"/>
            <w:noWrap/>
            <w:vAlign w:val="bottom"/>
          </w:tcPr>
          <w:p w14:paraId="7C719CCB" w14:textId="7DD70160"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Лінійний контакт </w:t>
            </w:r>
          </w:p>
        </w:tc>
      </w:tr>
      <w:tr w:rsidR="00702436" w:rsidRPr="00C44CAC" w14:paraId="038C26B4"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63D706DB"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176</w:t>
            </w:r>
          </w:p>
        </w:tc>
        <w:tc>
          <w:tcPr>
            <w:tcW w:w="3620" w:type="dxa"/>
            <w:tcBorders>
              <w:top w:val="nil"/>
              <w:left w:val="nil"/>
              <w:bottom w:val="single" w:sz="4" w:space="0" w:color="auto"/>
              <w:right w:val="single" w:sz="4" w:space="0" w:color="auto"/>
            </w:tcBorders>
            <w:shd w:val="clear" w:color="auto" w:fill="auto"/>
            <w:noWrap/>
            <w:vAlign w:val="bottom"/>
          </w:tcPr>
          <w:p w14:paraId="4B2EE11D" w14:textId="3C5CAA80"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die Logistik</w:t>
            </w:r>
          </w:p>
        </w:tc>
        <w:tc>
          <w:tcPr>
            <w:tcW w:w="3920" w:type="dxa"/>
            <w:tcBorders>
              <w:top w:val="nil"/>
              <w:left w:val="nil"/>
              <w:bottom w:val="single" w:sz="4" w:space="0" w:color="auto"/>
              <w:right w:val="single" w:sz="4" w:space="0" w:color="auto"/>
            </w:tcBorders>
            <w:shd w:val="clear" w:color="auto" w:fill="auto"/>
            <w:noWrap/>
            <w:vAlign w:val="bottom"/>
          </w:tcPr>
          <w:p w14:paraId="607F0268" w14:textId="4A05B642"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Логістика  </w:t>
            </w:r>
          </w:p>
        </w:tc>
      </w:tr>
      <w:tr w:rsidR="00702436" w:rsidRPr="00C44CAC" w14:paraId="53607331"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32B56F7A"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177</w:t>
            </w:r>
          </w:p>
        </w:tc>
        <w:tc>
          <w:tcPr>
            <w:tcW w:w="3620" w:type="dxa"/>
            <w:tcBorders>
              <w:top w:val="nil"/>
              <w:left w:val="nil"/>
              <w:bottom w:val="single" w:sz="4" w:space="0" w:color="auto"/>
              <w:right w:val="single" w:sz="4" w:space="0" w:color="auto"/>
            </w:tcBorders>
            <w:shd w:val="clear" w:color="auto" w:fill="auto"/>
            <w:noWrap/>
            <w:vAlign w:val="bottom"/>
          </w:tcPr>
          <w:p w14:paraId="75827BFA" w14:textId="582DDFEF"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lang w:eastAsia="ru-RU"/>
              </w:rPr>
              <w:t>die</w:t>
            </w:r>
            <w:r w:rsidRPr="00C44CAC">
              <w:rPr>
                <w:sz w:val="24"/>
                <w:szCs w:val="24"/>
                <w:shd w:val="clear" w:color="auto" w:fill="FFFFFF"/>
              </w:rPr>
              <w:t xml:space="preserve"> Luft</w:t>
            </w:r>
            <w:r w:rsidRPr="00C44CAC">
              <w:rPr>
                <w:color w:val="000000"/>
                <w:sz w:val="24"/>
                <w:szCs w:val="24"/>
                <w:lang w:val="ru-RU" w:eastAsia="ru-RU" w:bidi="ar-SA"/>
              </w:rPr>
              <w:t> </w:t>
            </w:r>
          </w:p>
        </w:tc>
        <w:tc>
          <w:tcPr>
            <w:tcW w:w="3920" w:type="dxa"/>
            <w:tcBorders>
              <w:top w:val="nil"/>
              <w:left w:val="nil"/>
              <w:bottom w:val="single" w:sz="4" w:space="0" w:color="auto"/>
              <w:right w:val="single" w:sz="4" w:space="0" w:color="auto"/>
            </w:tcBorders>
            <w:shd w:val="clear" w:color="auto" w:fill="auto"/>
            <w:noWrap/>
            <w:vAlign w:val="bottom"/>
          </w:tcPr>
          <w:p w14:paraId="29DB0BCD" w14:textId="72F4CB7B"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газ </w:t>
            </w:r>
          </w:p>
        </w:tc>
      </w:tr>
      <w:tr w:rsidR="00702436" w:rsidRPr="00C44CAC" w14:paraId="760FEEAC"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362FEFB9"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178</w:t>
            </w:r>
          </w:p>
        </w:tc>
        <w:tc>
          <w:tcPr>
            <w:tcW w:w="3620" w:type="dxa"/>
            <w:tcBorders>
              <w:top w:val="nil"/>
              <w:left w:val="nil"/>
              <w:bottom w:val="single" w:sz="4" w:space="0" w:color="auto"/>
              <w:right w:val="single" w:sz="4" w:space="0" w:color="auto"/>
            </w:tcBorders>
            <w:shd w:val="clear" w:color="auto" w:fill="auto"/>
            <w:noWrap/>
            <w:vAlign w:val="bottom"/>
          </w:tcPr>
          <w:p w14:paraId="680C6CA3" w14:textId="342F30F6"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lang w:eastAsia="ru-RU"/>
              </w:rPr>
              <w:t>das</w:t>
            </w:r>
            <w:r w:rsidRPr="00C44CAC">
              <w:rPr>
                <w:sz w:val="24"/>
                <w:szCs w:val="24"/>
                <w:shd w:val="clear" w:color="auto" w:fill="FFFFFF"/>
              </w:rPr>
              <w:t xml:space="preserve"> Luftlager</w:t>
            </w:r>
            <w:r w:rsidRPr="00C44CAC">
              <w:rPr>
                <w:color w:val="000000"/>
                <w:sz w:val="24"/>
                <w:szCs w:val="24"/>
                <w:lang w:val="ru-RU" w:eastAsia="ru-RU" w:bidi="ar-SA"/>
              </w:rPr>
              <w:t> </w:t>
            </w:r>
          </w:p>
        </w:tc>
        <w:tc>
          <w:tcPr>
            <w:tcW w:w="3920" w:type="dxa"/>
            <w:tcBorders>
              <w:top w:val="nil"/>
              <w:left w:val="nil"/>
              <w:bottom w:val="single" w:sz="4" w:space="0" w:color="auto"/>
              <w:right w:val="single" w:sz="4" w:space="0" w:color="auto"/>
            </w:tcBorders>
            <w:shd w:val="clear" w:color="auto" w:fill="auto"/>
            <w:noWrap/>
            <w:vAlign w:val="bottom"/>
          </w:tcPr>
          <w:p w14:paraId="3FB0A0A7" w14:textId="117609D6"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Газовий підшипник </w:t>
            </w:r>
          </w:p>
        </w:tc>
      </w:tr>
      <w:tr w:rsidR="00702436" w:rsidRPr="00C44CAC" w14:paraId="4B50CD02"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C442BAD"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179</w:t>
            </w:r>
          </w:p>
        </w:tc>
        <w:tc>
          <w:tcPr>
            <w:tcW w:w="3620" w:type="dxa"/>
            <w:tcBorders>
              <w:top w:val="nil"/>
              <w:left w:val="nil"/>
              <w:bottom w:val="single" w:sz="4" w:space="0" w:color="auto"/>
              <w:right w:val="single" w:sz="4" w:space="0" w:color="auto"/>
            </w:tcBorders>
            <w:shd w:val="clear" w:color="auto" w:fill="auto"/>
            <w:noWrap/>
            <w:vAlign w:val="bottom"/>
          </w:tcPr>
          <w:p w14:paraId="3E4C7AF7" w14:textId="7864209E" w:rsidR="00702436" w:rsidRPr="00C44CAC" w:rsidRDefault="00702436" w:rsidP="00702436">
            <w:pPr>
              <w:spacing w:line="240" w:lineRule="auto"/>
              <w:ind w:firstLine="0"/>
              <w:jc w:val="left"/>
              <w:rPr>
                <w:color w:val="000000"/>
                <w:sz w:val="24"/>
                <w:szCs w:val="24"/>
                <w:lang w:val="ru-RU" w:eastAsia="ru-RU" w:bidi="ar-SA"/>
              </w:rPr>
            </w:pPr>
            <w:r w:rsidRPr="00623E5E">
              <w:rPr>
                <w:color w:val="000000"/>
                <w:sz w:val="24"/>
                <w:szCs w:val="24"/>
                <w:lang w:val="ru-RU" w:eastAsia="ru-RU" w:bidi="ar-SA"/>
              </w:rPr>
              <w:t>der Luftfilter</w:t>
            </w:r>
          </w:p>
        </w:tc>
        <w:tc>
          <w:tcPr>
            <w:tcW w:w="3920" w:type="dxa"/>
            <w:tcBorders>
              <w:top w:val="nil"/>
              <w:left w:val="nil"/>
              <w:bottom w:val="single" w:sz="4" w:space="0" w:color="auto"/>
              <w:right w:val="single" w:sz="4" w:space="0" w:color="auto"/>
            </w:tcBorders>
            <w:shd w:val="clear" w:color="auto" w:fill="auto"/>
            <w:noWrap/>
            <w:vAlign w:val="bottom"/>
          </w:tcPr>
          <w:p w14:paraId="17163DE2" w14:textId="34445159" w:rsidR="00702436" w:rsidRPr="00C44CAC" w:rsidRDefault="00702436" w:rsidP="00702436">
            <w:pPr>
              <w:spacing w:line="240" w:lineRule="auto"/>
              <w:ind w:firstLine="0"/>
              <w:jc w:val="left"/>
              <w:rPr>
                <w:color w:val="000000"/>
                <w:sz w:val="24"/>
                <w:szCs w:val="24"/>
                <w:lang w:val="ru-RU" w:eastAsia="ru-RU" w:bidi="ar-SA"/>
              </w:rPr>
            </w:pPr>
            <w:r>
              <w:rPr>
                <w:color w:val="000000"/>
                <w:sz w:val="24"/>
                <w:szCs w:val="24"/>
                <w:lang w:val="ru-RU" w:eastAsia="ru-RU" w:bidi="ar-SA"/>
              </w:rPr>
              <w:t>Повітряний фільтр</w:t>
            </w:r>
          </w:p>
        </w:tc>
      </w:tr>
      <w:tr w:rsidR="00702436" w:rsidRPr="00C44CAC" w14:paraId="7360022B"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5D5B19F"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180</w:t>
            </w:r>
          </w:p>
        </w:tc>
        <w:tc>
          <w:tcPr>
            <w:tcW w:w="3620" w:type="dxa"/>
            <w:tcBorders>
              <w:top w:val="nil"/>
              <w:left w:val="nil"/>
              <w:bottom w:val="single" w:sz="4" w:space="0" w:color="auto"/>
              <w:right w:val="single" w:sz="4" w:space="0" w:color="auto"/>
            </w:tcBorders>
            <w:shd w:val="clear" w:color="auto" w:fill="auto"/>
            <w:noWrap/>
            <w:vAlign w:val="bottom"/>
          </w:tcPr>
          <w:p w14:paraId="220C102F" w14:textId="3BF1983A"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lang w:eastAsia="ru-RU"/>
              </w:rPr>
              <w:t>die  Längskraft</w:t>
            </w:r>
            <w:r w:rsidRPr="00C44CAC">
              <w:rPr>
                <w:color w:val="000000"/>
                <w:sz w:val="24"/>
                <w:szCs w:val="24"/>
                <w:lang w:val="ru-RU" w:eastAsia="ru-RU" w:bidi="ar-SA"/>
              </w:rPr>
              <w:t> </w:t>
            </w:r>
          </w:p>
        </w:tc>
        <w:tc>
          <w:tcPr>
            <w:tcW w:w="3920" w:type="dxa"/>
            <w:tcBorders>
              <w:top w:val="nil"/>
              <w:left w:val="nil"/>
              <w:bottom w:val="single" w:sz="4" w:space="0" w:color="auto"/>
              <w:right w:val="single" w:sz="4" w:space="0" w:color="auto"/>
            </w:tcBorders>
            <w:shd w:val="clear" w:color="auto" w:fill="auto"/>
            <w:noWrap/>
            <w:vAlign w:val="bottom"/>
          </w:tcPr>
          <w:p w14:paraId="43D59272" w14:textId="3E69BB31"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Навантаження на вісь </w:t>
            </w:r>
          </w:p>
        </w:tc>
      </w:tr>
      <w:tr w:rsidR="00702436" w:rsidRPr="00C44CAC" w14:paraId="52A27A91"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454014E5"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181</w:t>
            </w:r>
          </w:p>
        </w:tc>
        <w:tc>
          <w:tcPr>
            <w:tcW w:w="3620" w:type="dxa"/>
            <w:tcBorders>
              <w:top w:val="nil"/>
              <w:left w:val="nil"/>
              <w:bottom w:val="single" w:sz="4" w:space="0" w:color="auto"/>
              <w:right w:val="single" w:sz="4" w:space="0" w:color="auto"/>
            </w:tcBorders>
            <w:shd w:val="clear" w:color="auto" w:fill="auto"/>
            <w:noWrap/>
            <w:vAlign w:val="bottom"/>
          </w:tcPr>
          <w:p w14:paraId="466E76F9" w14:textId="793F23A2"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lang w:eastAsia="ru-RU"/>
              </w:rPr>
              <w:t>das Maschinenelement</w:t>
            </w:r>
            <w:r w:rsidRPr="00C44CAC">
              <w:rPr>
                <w:color w:val="000000"/>
                <w:sz w:val="24"/>
                <w:szCs w:val="24"/>
                <w:lang w:val="ru-RU" w:eastAsia="ru-RU" w:bidi="ar-SA"/>
              </w:rPr>
              <w:t> </w:t>
            </w:r>
          </w:p>
        </w:tc>
        <w:tc>
          <w:tcPr>
            <w:tcW w:w="3920" w:type="dxa"/>
            <w:tcBorders>
              <w:top w:val="nil"/>
              <w:left w:val="nil"/>
              <w:bottom w:val="single" w:sz="4" w:space="0" w:color="auto"/>
              <w:right w:val="single" w:sz="4" w:space="0" w:color="auto"/>
            </w:tcBorders>
            <w:shd w:val="clear" w:color="auto" w:fill="auto"/>
            <w:noWrap/>
            <w:vAlign w:val="bottom"/>
          </w:tcPr>
          <w:p w14:paraId="16D709DF" w14:textId="06470015"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Деталь автомобіля </w:t>
            </w:r>
          </w:p>
        </w:tc>
      </w:tr>
      <w:tr w:rsidR="00702436" w:rsidRPr="00C44CAC" w14:paraId="4C91F066"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3E44DC40"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182</w:t>
            </w:r>
          </w:p>
        </w:tc>
        <w:tc>
          <w:tcPr>
            <w:tcW w:w="3620" w:type="dxa"/>
            <w:tcBorders>
              <w:top w:val="nil"/>
              <w:left w:val="nil"/>
              <w:bottom w:val="single" w:sz="4" w:space="0" w:color="auto"/>
              <w:right w:val="single" w:sz="4" w:space="0" w:color="auto"/>
            </w:tcBorders>
            <w:shd w:val="clear" w:color="auto" w:fill="auto"/>
            <w:noWrap/>
            <w:vAlign w:val="bottom"/>
          </w:tcPr>
          <w:p w14:paraId="72C25957" w14:textId="6CDACD6A"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lang w:eastAsia="ru-RU"/>
              </w:rPr>
              <w:t xml:space="preserve">die </w:t>
            </w:r>
            <w:r w:rsidRPr="00C44CAC">
              <w:rPr>
                <w:sz w:val="24"/>
                <w:szCs w:val="24"/>
                <w:shd w:val="clear" w:color="auto" w:fill="FFFFFF"/>
              </w:rPr>
              <w:t>Maschinenkonstante</w:t>
            </w:r>
            <w:r w:rsidRPr="00C44CAC">
              <w:rPr>
                <w:color w:val="000000"/>
                <w:sz w:val="24"/>
                <w:szCs w:val="24"/>
                <w:lang w:val="ru-RU" w:eastAsia="ru-RU" w:bidi="ar-SA"/>
              </w:rPr>
              <w:t> </w:t>
            </w:r>
          </w:p>
        </w:tc>
        <w:tc>
          <w:tcPr>
            <w:tcW w:w="3920" w:type="dxa"/>
            <w:tcBorders>
              <w:top w:val="nil"/>
              <w:left w:val="nil"/>
              <w:bottom w:val="single" w:sz="4" w:space="0" w:color="auto"/>
              <w:right w:val="single" w:sz="4" w:space="0" w:color="auto"/>
            </w:tcBorders>
            <w:shd w:val="clear" w:color="auto" w:fill="auto"/>
            <w:noWrap/>
            <w:vAlign w:val="bottom"/>
          </w:tcPr>
          <w:p w14:paraId="24EA537F" w14:textId="210746A8"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Параметри автомобіля </w:t>
            </w:r>
          </w:p>
        </w:tc>
      </w:tr>
      <w:tr w:rsidR="00702436" w:rsidRPr="00C44CAC" w14:paraId="735647C4"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15C05AEA"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183</w:t>
            </w:r>
          </w:p>
        </w:tc>
        <w:tc>
          <w:tcPr>
            <w:tcW w:w="3620" w:type="dxa"/>
            <w:tcBorders>
              <w:top w:val="nil"/>
              <w:left w:val="nil"/>
              <w:bottom w:val="single" w:sz="4" w:space="0" w:color="auto"/>
              <w:right w:val="single" w:sz="4" w:space="0" w:color="auto"/>
            </w:tcBorders>
            <w:shd w:val="clear" w:color="auto" w:fill="auto"/>
            <w:noWrap/>
            <w:vAlign w:val="bottom"/>
          </w:tcPr>
          <w:p w14:paraId="0F6C7F07" w14:textId="2F2E6B48"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das Maschinenöl</w:t>
            </w:r>
          </w:p>
        </w:tc>
        <w:tc>
          <w:tcPr>
            <w:tcW w:w="3920" w:type="dxa"/>
            <w:tcBorders>
              <w:top w:val="nil"/>
              <w:left w:val="nil"/>
              <w:bottom w:val="single" w:sz="4" w:space="0" w:color="auto"/>
              <w:right w:val="single" w:sz="4" w:space="0" w:color="auto"/>
            </w:tcBorders>
            <w:shd w:val="clear" w:color="auto" w:fill="auto"/>
            <w:noWrap/>
            <w:vAlign w:val="bottom"/>
          </w:tcPr>
          <w:p w14:paraId="5051F5FA" w14:textId="22D6713D"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Машинне масло </w:t>
            </w:r>
          </w:p>
        </w:tc>
      </w:tr>
      <w:tr w:rsidR="00702436" w:rsidRPr="00C44CAC" w14:paraId="57E5BFE5"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00C2323"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184</w:t>
            </w:r>
          </w:p>
        </w:tc>
        <w:tc>
          <w:tcPr>
            <w:tcW w:w="3620" w:type="dxa"/>
            <w:tcBorders>
              <w:top w:val="nil"/>
              <w:left w:val="nil"/>
              <w:bottom w:val="single" w:sz="4" w:space="0" w:color="auto"/>
              <w:right w:val="single" w:sz="4" w:space="0" w:color="auto"/>
            </w:tcBorders>
            <w:shd w:val="clear" w:color="auto" w:fill="auto"/>
            <w:noWrap/>
            <w:vAlign w:val="bottom"/>
          </w:tcPr>
          <w:p w14:paraId="7CACD625" w14:textId="17C300F6"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lang w:eastAsia="ru-RU"/>
              </w:rPr>
              <w:t>das</w:t>
            </w:r>
            <w:r w:rsidRPr="00C44CAC">
              <w:rPr>
                <w:sz w:val="24"/>
                <w:szCs w:val="24"/>
                <w:shd w:val="clear" w:color="auto" w:fill="FFFFFF"/>
              </w:rPr>
              <w:t xml:space="preserve"> Masse  </w:t>
            </w:r>
            <w:r w:rsidRPr="00C44CAC">
              <w:rPr>
                <w:color w:val="000000"/>
                <w:sz w:val="24"/>
                <w:szCs w:val="24"/>
                <w:lang w:val="ru-RU" w:eastAsia="ru-RU" w:bidi="ar-SA"/>
              </w:rPr>
              <w:t> </w:t>
            </w:r>
          </w:p>
        </w:tc>
        <w:tc>
          <w:tcPr>
            <w:tcW w:w="3920" w:type="dxa"/>
            <w:tcBorders>
              <w:top w:val="nil"/>
              <w:left w:val="nil"/>
              <w:bottom w:val="single" w:sz="4" w:space="0" w:color="auto"/>
              <w:right w:val="single" w:sz="4" w:space="0" w:color="auto"/>
            </w:tcBorders>
            <w:shd w:val="clear" w:color="auto" w:fill="auto"/>
            <w:noWrap/>
            <w:vAlign w:val="bottom"/>
          </w:tcPr>
          <w:p w14:paraId="0DA040E1" w14:textId="2F08A201"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Вага автомобіля </w:t>
            </w:r>
          </w:p>
        </w:tc>
      </w:tr>
      <w:tr w:rsidR="00702436" w:rsidRPr="00C44CAC" w14:paraId="1A806972"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23FF8AF6"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185</w:t>
            </w:r>
          </w:p>
        </w:tc>
        <w:tc>
          <w:tcPr>
            <w:tcW w:w="3620" w:type="dxa"/>
            <w:tcBorders>
              <w:top w:val="nil"/>
              <w:left w:val="nil"/>
              <w:bottom w:val="single" w:sz="4" w:space="0" w:color="auto"/>
              <w:right w:val="single" w:sz="4" w:space="0" w:color="auto"/>
            </w:tcBorders>
            <w:shd w:val="clear" w:color="auto" w:fill="auto"/>
            <w:noWrap/>
            <w:vAlign w:val="bottom"/>
          </w:tcPr>
          <w:p w14:paraId="1D82BFE2" w14:textId="793BC286"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lang w:eastAsia="ru-RU"/>
              </w:rPr>
              <w:t>das</w:t>
            </w:r>
            <w:r w:rsidRPr="00C44CAC">
              <w:rPr>
                <w:sz w:val="24"/>
                <w:szCs w:val="24"/>
                <w:shd w:val="clear" w:color="auto" w:fill="FFFFFF"/>
              </w:rPr>
              <w:t xml:space="preserve"> Massenteil</w:t>
            </w:r>
            <w:r w:rsidRPr="00C44CAC">
              <w:rPr>
                <w:color w:val="000000"/>
                <w:sz w:val="24"/>
                <w:szCs w:val="24"/>
                <w:lang w:val="ru-RU" w:eastAsia="ru-RU" w:bidi="ar-SA"/>
              </w:rPr>
              <w:t> </w:t>
            </w:r>
          </w:p>
        </w:tc>
        <w:tc>
          <w:tcPr>
            <w:tcW w:w="3920" w:type="dxa"/>
            <w:tcBorders>
              <w:top w:val="nil"/>
              <w:left w:val="nil"/>
              <w:bottom w:val="single" w:sz="4" w:space="0" w:color="auto"/>
              <w:right w:val="single" w:sz="4" w:space="0" w:color="auto"/>
            </w:tcBorders>
            <w:shd w:val="clear" w:color="auto" w:fill="auto"/>
            <w:noWrap/>
            <w:vAlign w:val="bottom"/>
          </w:tcPr>
          <w:p w14:paraId="3C0803A3" w14:textId="04A2776F"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Деталь масового виробництва </w:t>
            </w:r>
          </w:p>
        </w:tc>
      </w:tr>
      <w:tr w:rsidR="00702436" w:rsidRPr="00C44CAC" w14:paraId="71389A36"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4B59FD1A"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186</w:t>
            </w:r>
          </w:p>
        </w:tc>
        <w:tc>
          <w:tcPr>
            <w:tcW w:w="3620" w:type="dxa"/>
            <w:tcBorders>
              <w:top w:val="nil"/>
              <w:left w:val="nil"/>
              <w:bottom w:val="single" w:sz="4" w:space="0" w:color="auto"/>
              <w:right w:val="single" w:sz="4" w:space="0" w:color="auto"/>
            </w:tcBorders>
            <w:shd w:val="clear" w:color="auto" w:fill="auto"/>
            <w:noWrap/>
            <w:vAlign w:val="bottom"/>
          </w:tcPr>
          <w:p w14:paraId="564F9B3F" w14:textId="67CC8E66"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lang w:eastAsia="ru-RU"/>
              </w:rPr>
              <w:t>das</w:t>
            </w:r>
            <w:r w:rsidRPr="00C44CAC">
              <w:rPr>
                <w:sz w:val="24"/>
                <w:szCs w:val="24"/>
                <w:shd w:val="clear" w:color="auto" w:fill="FFFFFF"/>
              </w:rPr>
              <w:t xml:space="preserve"> Маβ</w:t>
            </w:r>
            <w:r w:rsidRPr="00C44CAC">
              <w:rPr>
                <w:color w:val="000000"/>
                <w:sz w:val="24"/>
                <w:szCs w:val="24"/>
                <w:lang w:val="ru-RU" w:eastAsia="ru-RU" w:bidi="ar-SA"/>
              </w:rPr>
              <w:t> </w:t>
            </w:r>
          </w:p>
        </w:tc>
        <w:tc>
          <w:tcPr>
            <w:tcW w:w="3920" w:type="dxa"/>
            <w:tcBorders>
              <w:top w:val="nil"/>
              <w:left w:val="nil"/>
              <w:bottom w:val="single" w:sz="4" w:space="0" w:color="auto"/>
              <w:right w:val="single" w:sz="4" w:space="0" w:color="auto"/>
            </w:tcBorders>
            <w:shd w:val="clear" w:color="auto" w:fill="auto"/>
            <w:noWrap/>
            <w:vAlign w:val="bottom"/>
          </w:tcPr>
          <w:p w14:paraId="4703A0B2" w14:textId="2D7FDE49"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Розмір </w:t>
            </w:r>
          </w:p>
        </w:tc>
      </w:tr>
      <w:tr w:rsidR="00702436" w:rsidRPr="00C44CAC" w14:paraId="20B50048"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238109BF"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187</w:t>
            </w:r>
          </w:p>
        </w:tc>
        <w:tc>
          <w:tcPr>
            <w:tcW w:w="3620" w:type="dxa"/>
            <w:tcBorders>
              <w:top w:val="nil"/>
              <w:left w:val="nil"/>
              <w:bottom w:val="single" w:sz="4" w:space="0" w:color="auto"/>
              <w:right w:val="single" w:sz="4" w:space="0" w:color="auto"/>
            </w:tcBorders>
            <w:shd w:val="clear" w:color="auto" w:fill="auto"/>
            <w:noWrap/>
            <w:vAlign w:val="bottom"/>
          </w:tcPr>
          <w:p w14:paraId="285FAF3E" w14:textId="1D7F5A55"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lang w:eastAsia="ru-RU"/>
              </w:rPr>
              <w:t xml:space="preserve">die </w:t>
            </w:r>
            <w:r w:rsidRPr="00C44CAC">
              <w:rPr>
                <w:sz w:val="24"/>
                <w:szCs w:val="24"/>
                <w:shd w:val="clear" w:color="auto" w:fill="FFFFFF"/>
              </w:rPr>
              <w:t>Membran</w:t>
            </w:r>
          </w:p>
        </w:tc>
        <w:tc>
          <w:tcPr>
            <w:tcW w:w="3920" w:type="dxa"/>
            <w:tcBorders>
              <w:top w:val="nil"/>
              <w:left w:val="nil"/>
              <w:bottom w:val="single" w:sz="4" w:space="0" w:color="auto"/>
              <w:right w:val="single" w:sz="4" w:space="0" w:color="auto"/>
            </w:tcBorders>
            <w:shd w:val="clear" w:color="auto" w:fill="auto"/>
            <w:noWrap/>
            <w:vAlign w:val="bottom"/>
          </w:tcPr>
          <w:p w14:paraId="79D2A29B" w14:textId="39B9311E"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Діафрагма</w:t>
            </w:r>
          </w:p>
        </w:tc>
      </w:tr>
      <w:tr w:rsidR="00702436" w:rsidRPr="00C44CAC" w14:paraId="4EF3ED38"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AD89A41"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188</w:t>
            </w:r>
          </w:p>
        </w:tc>
        <w:tc>
          <w:tcPr>
            <w:tcW w:w="3620" w:type="dxa"/>
            <w:tcBorders>
              <w:top w:val="nil"/>
              <w:left w:val="nil"/>
              <w:bottom w:val="single" w:sz="4" w:space="0" w:color="auto"/>
              <w:right w:val="single" w:sz="4" w:space="0" w:color="auto"/>
            </w:tcBorders>
            <w:shd w:val="clear" w:color="auto" w:fill="auto"/>
            <w:noWrap/>
            <w:vAlign w:val="bottom"/>
          </w:tcPr>
          <w:p w14:paraId="42A2901F" w14:textId="109E1542"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lang w:eastAsia="ru-RU"/>
              </w:rPr>
              <w:t>die</w:t>
            </w:r>
            <w:r w:rsidRPr="00C44CAC">
              <w:rPr>
                <w:sz w:val="24"/>
                <w:szCs w:val="24"/>
                <w:shd w:val="clear" w:color="auto" w:fill="FFFFFF"/>
              </w:rPr>
              <w:t xml:space="preserve"> Membrankupplung</w:t>
            </w:r>
          </w:p>
        </w:tc>
        <w:tc>
          <w:tcPr>
            <w:tcW w:w="3920" w:type="dxa"/>
            <w:tcBorders>
              <w:top w:val="nil"/>
              <w:left w:val="nil"/>
              <w:bottom w:val="single" w:sz="4" w:space="0" w:color="auto"/>
              <w:right w:val="single" w:sz="4" w:space="0" w:color="auto"/>
            </w:tcBorders>
            <w:shd w:val="clear" w:color="auto" w:fill="auto"/>
            <w:noWrap/>
            <w:vAlign w:val="bottom"/>
          </w:tcPr>
          <w:p w14:paraId="717FCD4D" w14:textId="1BA231C9"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Мембранна муфта</w:t>
            </w:r>
          </w:p>
        </w:tc>
      </w:tr>
      <w:tr w:rsidR="00702436" w:rsidRPr="00C44CAC" w14:paraId="6779E278"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EE06D0F"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189</w:t>
            </w:r>
          </w:p>
        </w:tc>
        <w:tc>
          <w:tcPr>
            <w:tcW w:w="3620" w:type="dxa"/>
            <w:tcBorders>
              <w:top w:val="nil"/>
              <w:left w:val="nil"/>
              <w:bottom w:val="single" w:sz="4" w:space="0" w:color="auto"/>
              <w:right w:val="single" w:sz="4" w:space="0" w:color="auto"/>
            </w:tcBorders>
            <w:shd w:val="clear" w:color="auto" w:fill="auto"/>
            <w:noWrap/>
            <w:vAlign w:val="bottom"/>
          </w:tcPr>
          <w:p w14:paraId="02C4D1FD" w14:textId="385CB753"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lang w:eastAsia="ru-RU"/>
              </w:rPr>
              <w:t>die Messingmutter</w:t>
            </w:r>
            <w:r w:rsidRPr="00C44CAC">
              <w:rPr>
                <w:color w:val="000000"/>
                <w:sz w:val="24"/>
                <w:szCs w:val="24"/>
                <w:lang w:val="ru-RU" w:eastAsia="ru-RU" w:bidi="ar-SA"/>
              </w:rPr>
              <w:t> </w:t>
            </w:r>
          </w:p>
        </w:tc>
        <w:tc>
          <w:tcPr>
            <w:tcW w:w="3920" w:type="dxa"/>
            <w:tcBorders>
              <w:top w:val="nil"/>
              <w:left w:val="nil"/>
              <w:bottom w:val="single" w:sz="4" w:space="0" w:color="auto"/>
              <w:right w:val="single" w:sz="4" w:space="0" w:color="auto"/>
            </w:tcBorders>
            <w:shd w:val="clear" w:color="auto" w:fill="auto"/>
            <w:noWrap/>
            <w:vAlign w:val="bottom"/>
          </w:tcPr>
          <w:p w14:paraId="53B87C00" w14:textId="57F1B3AF"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Латунна гайка </w:t>
            </w:r>
          </w:p>
        </w:tc>
      </w:tr>
      <w:tr w:rsidR="00702436" w:rsidRPr="00C44CAC" w14:paraId="3EF0C6DF"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49F1F79A"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190</w:t>
            </w:r>
          </w:p>
        </w:tc>
        <w:tc>
          <w:tcPr>
            <w:tcW w:w="3620" w:type="dxa"/>
            <w:tcBorders>
              <w:top w:val="nil"/>
              <w:left w:val="nil"/>
              <w:bottom w:val="single" w:sz="4" w:space="0" w:color="auto"/>
              <w:right w:val="single" w:sz="4" w:space="0" w:color="auto"/>
            </w:tcBorders>
            <w:shd w:val="clear" w:color="auto" w:fill="auto"/>
            <w:noWrap/>
            <w:vAlign w:val="bottom"/>
          </w:tcPr>
          <w:p w14:paraId="62B498E6" w14:textId="6E8713D1"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lang w:eastAsia="ru-RU"/>
              </w:rPr>
              <w:t>die</w:t>
            </w:r>
            <w:r w:rsidRPr="00C44CAC">
              <w:rPr>
                <w:sz w:val="24"/>
                <w:szCs w:val="24"/>
                <w:shd w:val="clear" w:color="auto" w:fill="FFFFFF"/>
              </w:rPr>
              <w:t xml:space="preserve"> Metallfeder</w:t>
            </w:r>
          </w:p>
        </w:tc>
        <w:tc>
          <w:tcPr>
            <w:tcW w:w="3920" w:type="dxa"/>
            <w:tcBorders>
              <w:top w:val="nil"/>
              <w:left w:val="nil"/>
              <w:bottom w:val="single" w:sz="4" w:space="0" w:color="auto"/>
              <w:right w:val="single" w:sz="4" w:space="0" w:color="auto"/>
            </w:tcBorders>
            <w:shd w:val="clear" w:color="auto" w:fill="auto"/>
            <w:noWrap/>
            <w:vAlign w:val="bottom"/>
          </w:tcPr>
          <w:p w14:paraId="455A941C" w14:textId="4F10318F"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Металева пружина  </w:t>
            </w:r>
          </w:p>
        </w:tc>
      </w:tr>
      <w:tr w:rsidR="00702436" w:rsidRPr="00C44CAC" w14:paraId="07D8B322"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360A248A"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191</w:t>
            </w:r>
          </w:p>
        </w:tc>
        <w:tc>
          <w:tcPr>
            <w:tcW w:w="3620" w:type="dxa"/>
            <w:tcBorders>
              <w:top w:val="nil"/>
              <w:left w:val="nil"/>
              <w:bottom w:val="single" w:sz="4" w:space="0" w:color="auto"/>
              <w:right w:val="single" w:sz="4" w:space="0" w:color="auto"/>
            </w:tcBorders>
            <w:shd w:val="clear" w:color="auto" w:fill="auto"/>
            <w:noWrap/>
            <w:vAlign w:val="bottom"/>
          </w:tcPr>
          <w:p w14:paraId="3E289F92" w14:textId="3B4A25DF"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lang w:eastAsia="ru-RU"/>
              </w:rPr>
              <w:t>die</w:t>
            </w:r>
            <w:r w:rsidRPr="00C44CAC">
              <w:rPr>
                <w:sz w:val="24"/>
                <w:szCs w:val="24"/>
                <w:shd w:val="clear" w:color="auto" w:fill="FFFFFF"/>
              </w:rPr>
              <w:t xml:space="preserve"> Metallunterlage</w:t>
            </w:r>
          </w:p>
        </w:tc>
        <w:tc>
          <w:tcPr>
            <w:tcW w:w="3920" w:type="dxa"/>
            <w:tcBorders>
              <w:top w:val="nil"/>
              <w:left w:val="nil"/>
              <w:bottom w:val="single" w:sz="4" w:space="0" w:color="auto"/>
              <w:right w:val="single" w:sz="4" w:space="0" w:color="auto"/>
            </w:tcBorders>
            <w:shd w:val="clear" w:color="auto" w:fill="auto"/>
            <w:noWrap/>
            <w:vAlign w:val="bottom"/>
          </w:tcPr>
          <w:p w14:paraId="377E6AEC" w14:textId="269BBD92"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Металева основа</w:t>
            </w:r>
          </w:p>
        </w:tc>
      </w:tr>
      <w:tr w:rsidR="00702436" w:rsidRPr="00C44CAC" w14:paraId="6BD73C23"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1F5CD933"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192</w:t>
            </w:r>
          </w:p>
        </w:tc>
        <w:tc>
          <w:tcPr>
            <w:tcW w:w="3620" w:type="dxa"/>
            <w:tcBorders>
              <w:top w:val="nil"/>
              <w:left w:val="nil"/>
              <w:bottom w:val="single" w:sz="4" w:space="0" w:color="auto"/>
              <w:right w:val="single" w:sz="4" w:space="0" w:color="auto"/>
            </w:tcBorders>
            <w:shd w:val="clear" w:color="auto" w:fill="auto"/>
            <w:noWrap/>
            <w:vAlign w:val="bottom"/>
          </w:tcPr>
          <w:p w14:paraId="0AE9C209" w14:textId="3FC4508C"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lang w:eastAsia="ru-RU"/>
              </w:rPr>
              <w:t>die</w:t>
            </w:r>
            <w:r w:rsidRPr="00C44CAC">
              <w:rPr>
                <w:sz w:val="24"/>
                <w:szCs w:val="24"/>
                <w:shd w:val="clear" w:color="auto" w:fill="FFFFFF"/>
              </w:rPr>
              <w:t xml:space="preserve"> Momentanbeiastung</w:t>
            </w:r>
          </w:p>
        </w:tc>
        <w:tc>
          <w:tcPr>
            <w:tcW w:w="3920" w:type="dxa"/>
            <w:tcBorders>
              <w:top w:val="nil"/>
              <w:left w:val="nil"/>
              <w:bottom w:val="single" w:sz="4" w:space="0" w:color="auto"/>
              <w:right w:val="single" w:sz="4" w:space="0" w:color="auto"/>
            </w:tcBorders>
            <w:shd w:val="clear" w:color="auto" w:fill="auto"/>
            <w:noWrap/>
            <w:vAlign w:val="bottom"/>
          </w:tcPr>
          <w:p w14:paraId="44C59AFA" w14:textId="6952E1C6"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Моментальне навантаження  </w:t>
            </w:r>
          </w:p>
        </w:tc>
      </w:tr>
      <w:tr w:rsidR="00702436" w:rsidRPr="00C44CAC" w14:paraId="7620F29B"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3B2B0A51"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193</w:t>
            </w:r>
          </w:p>
        </w:tc>
        <w:tc>
          <w:tcPr>
            <w:tcW w:w="3620" w:type="dxa"/>
            <w:tcBorders>
              <w:top w:val="nil"/>
              <w:left w:val="nil"/>
              <w:bottom w:val="single" w:sz="4" w:space="0" w:color="auto"/>
              <w:right w:val="single" w:sz="4" w:space="0" w:color="auto"/>
            </w:tcBorders>
            <w:shd w:val="clear" w:color="auto" w:fill="auto"/>
            <w:noWrap/>
            <w:vAlign w:val="bottom"/>
          </w:tcPr>
          <w:p w14:paraId="7D37AC26" w14:textId="2BAC5DBF"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lang w:eastAsia="ru-RU"/>
              </w:rPr>
              <w:t>die Motorhaube</w:t>
            </w:r>
          </w:p>
        </w:tc>
        <w:tc>
          <w:tcPr>
            <w:tcW w:w="3920" w:type="dxa"/>
            <w:tcBorders>
              <w:top w:val="nil"/>
              <w:left w:val="nil"/>
              <w:bottom w:val="single" w:sz="4" w:space="0" w:color="auto"/>
              <w:right w:val="single" w:sz="4" w:space="0" w:color="auto"/>
            </w:tcBorders>
            <w:shd w:val="clear" w:color="auto" w:fill="auto"/>
            <w:noWrap/>
            <w:vAlign w:val="bottom"/>
          </w:tcPr>
          <w:p w14:paraId="5BD42F21" w14:textId="0E9522AF"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Капот двигуна </w:t>
            </w:r>
          </w:p>
        </w:tc>
      </w:tr>
      <w:tr w:rsidR="00702436" w:rsidRPr="00C44CAC" w14:paraId="21BC7320"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69081A8B"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194</w:t>
            </w:r>
          </w:p>
        </w:tc>
        <w:tc>
          <w:tcPr>
            <w:tcW w:w="3620" w:type="dxa"/>
            <w:tcBorders>
              <w:top w:val="nil"/>
              <w:left w:val="nil"/>
              <w:bottom w:val="single" w:sz="4" w:space="0" w:color="auto"/>
              <w:right w:val="single" w:sz="4" w:space="0" w:color="auto"/>
            </w:tcBorders>
            <w:shd w:val="clear" w:color="auto" w:fill="auto"/>
            <w:noWrap/>
            <w:vAlign w:val="bottom"/>
          </w:tcPr>
          <w:p w14:paraId="0A605331" w14:textId="77777777" w:rsidR="00702436" w:rsidRPr="00C44CAC" w:rsidRDefault="00702436" w:rsidP="00702436">
            <w:pPr>
              <w:shd w:val="clear" w:color="auto" w:fill="FFFFFF"/>
              <w:spacing w:line="240" w:lineRule="auto"/>
              <w:rPr>
                <w:sz w:val="24"/>
                <w:szCs w:val="24"/>
                <w:lang w:eastAsia="ru-RU"/>
              </w:rPr>
            </w:pPr>
          </w:p>
          <w:p w14:paraId="76EF389C" w14:textId="2C643A72"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lang w:eastAsia="ru-RU"/>
              </w:rPr>
              <w:t>MSR (Motor Schlleppmoment Regelung)</w:t>
            </w:r>
          </w:p>
        </w:tc>
        <w:tc>
          <w:tcPr>
            <w:tcW w:w="3920" w:type="dxa"/>
            <w:tcBorders>
              <w:top w:val="nil"/>
              <w:left w:val="nil"/>
              <w:bottom w:val="single" w:sz="4" w:space="0" w:color="auto"/>
              <w:right w:val="single" w:sz="4" w:space="0" w:color="auto"/>
            </w:tcBorders>
            <w:shd w:val="clear" w:color="auto" w:fill="auto"/>
            <w:noWrap/>
            <w:vAlign w:val="bottom"/>
          </w:tcPr>
          <w:p w14:paraId="525BAB03" w14:textId="1C22F15F"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Система контролю гальмування двигуна </w:t>
            </w:r>
          </w:p>
        </w:tc>
      </w:tr>
      <w:tr w:rsidR="00702436" w:rsidRPr="00C44CAC" w14:paraId="3BA5F16D"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5994EB7"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195</w:t>
            </w:r>
          </w:p>
        </w:tc>
        <w:tc>
          <w:tcPr>
            <w:tcW w:w="3620" w:type="dxa"/>
            <w:tcBorders>
              <w:top w:val="nil"/>
              <w:left w:val="nil"/>
              <w:bottom w:val="single" w:sz="4" w:space="0" w:color="auto"/>
              <w:right w:val="single" w:sz="4" w:space="0" w:color="auto"/>
            </w:tcBorders>
            <w:shd w:val="clear" w:color="auto" w:fill="auto"/>
            <w:noWrap/>
            <w:vAlign w:val="bottom"/>
          </w:tcPr>
          <w:p w14:paraId="756DB63E" w14:textId="039287B5"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lang w:eastAsia="ru-RU"/>
              </w:rPr>
              <w:t>die</w:t>
            </w:r>
            <w:r w:rsidRPr="00C44CAC">
              <w:rPr>
                <w:sz w:val="24"/>
                <w:szCs w:val="24"/>
                <w:shd w:val="clear" w:color="auto" w:fill="FFFFFF"/>
              </w:rPr>
              <w:t xml:space="preserve"> </w:t>
            </w:r>
            <w:r w:rsidRPr="00C44CAC">
              <w:rPr>
                <w:sz w:val="24"/>
                <w:szCs w:val="24"/>
                <w:shd w:val="clear" w:color="auto" w:fill="FFFFFF"/>
                <w:lang w:val="en-US"/>
              </w:rPr>
              <w:t>Mutter</w:t>
            </w:r>
          </w:p>
        </w:tc>
        <w:tc>
          <w:tcPr>
            <w:tcW w:w="3920" w:type="dxa"/>
            <w:tcBorders>
              <w:top w:val="nil"/>
              <w:left w:val="nil"/>
              <w:bottom w:val="single" w:sz="4" w:space="0" w:color="auto"/>
              <w:right w:val="single" w:sz="4" w:space="0" w:color="auto"/>
            </w:tcBorders>
            <w:shd w:val="clear" w:color="auto" w:fill="auto"/>
            <w:noWrap/>
            <w:vAlign w:val="bottom"/>
          </w:tcPr>
          <w:p w14:paraId="0CF55AB8" w14:textId="276CD517"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гайка </w:t>
            </w:r>
          </w:p>
        </w:tc>
      </w:tr>
      <w:tr w:rsidR="00702436" w:rsidRPr="00C44CAC" w14:paraId="1B2FA1B3"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682BBF5B"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196</w:t>
            </w:r>
          </w:p>
        </w:tc>
        <w:tc>
          <w:tcPr>
            <w:tcW w:w="3620" w:type="dxa"/>
            <w:tcBorders>
              <w:top w:val="nil"/>
              <w:left w:val="nil"/>
              <w:bottom w:val="single" w:sz="4" w:space="0" w:color="auto"/>
              <w:right w:val="single" w:sz="4" w:space="0" w:color="auto"/>
            </w:tcBorders>
            <w:shd w:val="clear" w:color="auto" w:fill="auto"/>
            <w:noWrap/>
            <w:vAlign w:val="bottom"/>
          </w:tcPr>
          <w:p w14:paraId="71590150" w14:textId="15379EE3"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lang w:eastAsia="ru-RU"/>
              </w:rPr>
              <w:t>die</w:t>
            </w:r>
            <w:r w:rsidRPr="00C44CAC">
              <w:rPr>
                <w:sz w:val="24"/>
                <w:szCs w:val="24"/>
                <w:shd w:val="clear" w:color="auto" w:fill="FFFFFF"/>
              </w:rPr>
              <w:t xml:space="preserve"> </w:t>
            </w:r>
            <w:r w:rsidRPr="00C44CAC">
              <w:rPr>
                <w:sz w:val="24"/>
                <w:szCs w:val="24"/>
                <w:shd w:val="clear" w:color="auto" w:fill="FFFFFF"/>
                <w:lang w:val="en-US"/>
              </w:rPr>
              <w:t>Mutterfestigkeit</w:t>
            </w:r>
            <w:r w:rsidRPr="00C44CAC">
              <w:rPr>
                <w:color w:val="000000"/>
                <w:sz w:val="24"/>
                <w:szCs w:val="24"/>
                <w:lang w:val="ru-RU" w:eastAsia="ru-RU" w:bidi="ar-SA"/>
              </w:rPr>
              <w:t> </w:t>
            </w:r>
          </w:p>
        </w:tc>
        <w:tc>
          <w:tcPr>
            <w:tcW w:w="3920" w:type="dxa"/>
            <w:tcBorders>
              <w:top w:val="nil"/>
              <w:left w:val="nil"/>
              <w:bottom w:val="single" w:sz="4" w:space="0" w:color="auto"/>
              <w:right w:val="single" w:sz="4" w:space="0" w:color="auto"/>
            </w:tcBorders>
            <w:shd w:val="clear" w:color="auto" w:fill="auto"/>
            <w:noWrap/>
            <w:vAlign w:val="bottom"/>
          </w:tcPr>
          <w:p w14:paraId="7E94528B" w14:textId="11D7218A"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Міцність гайки </w:t>
            </w:r>
          </w:p>
        </w:tc>
      </w:tr>
      <w:tr w:rsidR="00702436" w:rsidRPr="00C44CAC" w14:paraId="7F5CDADE"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0D5B059B"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197</w:t>
            </w:r>
          </w:p>
        </w:tc>
        <w:tc>
          <w:tcPr>
            <w:tcW w:w="3620" w:type="dxa"/>
            <w:tcBorders>
              <w:top w:val="nil"/>
              <w:left w:val="nil"/>
              <w:bottom w:val="single" w:sz="4" w:space="0" w:color="auto"/>
              <w:right w:val="single" w:sz="4" w:space="0" w:color="auto"/>
            </w:tcBorders>
            <w:shd w:val="clear" w:color="auto" w:fill="auto"/>
            <w:noWrap/>
            <w:vAlign w:val="bottom"/>
          </w:tcPr>
          <w:p w14:paraId="77F2B9E9" w14:textId="052E7205"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lang w:eastAsia="ru-RU"/>
              </w:rPr>
              <w:t>die</w:t>
            </w:r>
            <w:r w:rsidRPr="00C44CAC">
              <w:rPr>
                <w:sz w:val="24"/>
                <w:szCs w:val="24"/>
                <w:shd w:val="clear" w:color="auto" w:fill="FFFFFF"/>
              </w:rPr>
              <w:t xml:space="preserve"> Nabe</w:t>
            </w:r>
          </w:p>
        </w:tc>
        <w:tc>
          <w:tcPr>
            <w:tcW w:w="3920" w:type="dxa"/>
            <w:tcBorders>
              <w:top w:val="nil"/>
              <w:left w:val="nil"/>
              <w:bottom w:val="single" w:sz="4" w:space="0" w:color="auto"/>
              <w:right w:val="single" w:sz="4" w:space="0" w:color="auto"/>
            </w:tcBorders>
            <w:shd w:val="clear" w:color="auto" w:fill="auto"/>
            <w:noWrap/>
            <w:vAlign w:val="bottom"/>
          </w:tcPr>
          <w:p w14:paraId="35D31F19" w14:textId="61D8D6D9"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 xml:space="preserve">Ступиця </w:t>
            </w:r>
          </w:p>
        </w:tc>
      </w:tr>
      <w:tr w:rsidR="00702436" w:rsidRPr="00C44CAC" w14:paraId="2E540735"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28458038"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198</w:t>
            </w:r>
          </w:p>
        </w:tc>
        <w:tc>
          <w:tcPr>
            <w:tcW w:w="3620" w:type="dxa"/>
            <w:tcBorders>
              <w:top w:val="nil"/>
              <w:left w:val="nil"/>
              <w:bottom w:val="single" w:sz="4" w:space="0" w:color="auto"/>
              <w:right w:val="single" w:sz="4" w:space="0" w:color="auto"/>
            </w:tcBorders>
            <w:shd w:val="clear" w:color="auto" w:fill="auto"/>
            <w:noWrap/>
            <w:vAlign w:val="bottom"/>
          </w:tcPr>
          <w:p w14:paraId="0D54AAB4" w14:textId="56B7230A"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lang w:eastAsia="ru-RU"/>
              </w:rPr>
              <w:t>der</w:t>
            </w:r>
            <w:r w:rsidRPr="00C44CAC">
              <w:rPr>
                <w:sz w:val="24"/>
                <w:szCs w:val="24"/>
                <w:shd w:val="clear" w:color="auto" w:fill="FFFFFF"/>
              </w:rPr>
              <w:t xml:space="preserve"> Nabendurchmess</w:t>
            </w:r>
          </w:p>
        </w:tc>
        <w:tc>
          <w:tcPr>
            <w:tcW w:w="3920" w:type="dxa"/>
            <w:tcBorders>
              <w:top w:val="nil"/>
              <w:left w:val="nil"/>
              <w:bottom w:val="single" w:sz="4" w:space="0" w:color="auto"/>
              <w:right w:val="single" w:sz="4" w:space="0" w:color="auto"/>
            </w:tcBorders>
            <w:shd w:val="clear" w:color="auto" w:fill="auto"/>
            <w:noWrap/>
            <w:vAlign w:val="bottom"/>
          </w:tcPr>
          <w:p w14:paraId="04258460" w14:textId="4AC8192A"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Діаметер ступиці </w:t>
            </w:r>
          </w:p>
        </w:tc>
      </w:tr>
      <w:tr w:rsidR="00702436" w:rsidRPr="00C44CAC" w14:paraId="14F7A2AE"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68A535CC"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199</w:t>
            </w:r>
          </w:p>
        </w:tc>
        <w:tc>
          <w:tcPr>
            <w:tcW w:w="3620" w:type="dxa"/>
            <w:tcBorders>
              <w:top w:val="nil"/>
              <w:left w:val="nil"/>
              <w:bottom w:val="single" w:sz="4" w:space="0" w:color="auto"/>
              <w:right w:val="single" w:sz="4" w:space="0" w:color="auto"/>
            </w:tcBorders>
            <w:shd w:val="clear" w:color="auto" w:fill="auto"/>
            <w:noWrap/>
            <w:vAlign w:val="bottom"/>
          </w:tcPr>
          <w:p w14:paraId="250DC022" w14:textId="797A34A0" w:rsidR="00702436" w:rsidRPr="00C44CAC" w:rsidRDefault="00702436" w:rsidP="00702436">
            <w:pPr>
              <w:spacing w:line="240" w:lineRule="auto"/>
              <w:ind w:firstLine="0"/>
              <w:jc w:val="left"/>
              <w:rPr>
                <w:color w:val="000000"/>
                <w:sz w:val="24"/>
                <w:szCs w:val="24"/>
                <w:lang w:val="en-US" w:eastAsia="ru-RU" w:bidi="ar-SA"/>
              </w:rPr>
            </w:pPr>
            <w:r w:rsidRPr="00C44CAC">
              <w:rPr>
                <w:sz w:val="24"/>
                <w:szCs w:val="24"/>
                <w:lang w:eastAsia="ru-RU"/>
              </w:rPr>
              <w:t>die</w:t>
            </w:r>
            <w:r w:rsidRPr="00C44CAC">
              <w:rPr>
                <w:sz w:val="24"/>
                <w:szCs w:val="24"/>
                <w:shd w:val="clear" w:color="auto" w:fill="FFFFFF"/>
              </w:rPr>
              <w:t xml:space="preserve"> Nabenhalfte</w:t>
            </w:r>
          </w:p>
        </w:tc>
        <w:tc>
          <w:tcPr>
            <w:tcW w:w="3920" w:type="dxa"/>
            <w:tcBorders>
              <w:top w:val="nil"/>
              <w:left w:val="nil"/>
              <w:bottom w:val="single" w:sz="4" w:space="0" w:color="auto"/>
              <w:right w:val="single" w:sz="4" w:space="0" w:color="auto"/>
            </w:tcBorders>
            <w:shd w:val="clear" w:color="auto" w:fill="auto"/>
            <w:noWrap/>
            <w:vAlign w:val="bottom"/>
          </w:tcPr>
          <w:p w14:paraId="1B9096D8" w14:textId="6041CC31" w:rsidR="00702436" w:rsidRPr="00C44CAC" w:rsidRDefault="00702436" w:rsidP="00702436">
            <w:pPr>
              <w:spacing w:line="240" w:lineRule="auto"/>
              <w:ind w:firstLine="0"/>
              <w:jc w:val="left"/>
              <w:rPr>
                <w:color w:val="000000"/>
                <w:sz w:val="24"/>
                <w:szCs w:val="24"/>
                <w:lang w:eastAsia="ru-RU" w:bidi="ar-SA"/>
              </w:rPr>
            </w:pPr>
            <w:r w:rsidRPr="00C44CAC">
              <w:rPr>
                <w:color w:val="000000"/>
                <w:sz w:val="24"/>
                <w:szCs w:val="24"/>
                <w:lang w:val="ru-RU" w:eastAsia="ru-RU" w:bidi="ar-SA"/>
              </w:rPr>
              <w:t xml:space="preserve">Напівступиця </w:t>
            </w:r>
          </w:p>
        </w:tc>
      </w:tr>
      <w:tr w:rsidR="00702436" w:rsidRPr="00C44CAC" w14:paraId="79B06362"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B28A840"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200</w:t>
            </w:r>
          </w:p>
        </w:tc>
        <w:tc>
          <w:tcPr>
            <w:tcW w:w="3620" w:type="dxa"/>
            <w:tcBorders>
              <w:top w:val="nil"/>
              <w:left w:val="nil"/>
              <w:bottom w:val="single" w:sz="4" w:space="0" w:color="auto"/>
              <w:right w:val="single" w:sz="4" w:space="0" w:color="auto"/>
            </w:tcBorders>
            <w:shd w:val="clear" w:color="auto" w:fill="auto"/>
            <w:noWrap/>
            <w:vAlign w:val="bottom"/>
          </w:tcPr>
          <w:p w14:paraId="61CBA48C" w14:textId="57436D8F"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lang w:eastAsia="ru-RU"/>
              </w:rPr>
              <w:t>die</w:t>
            </w:r>
            <w:r w:rsidRPr="00C44CAC">
              <w:rPr>
                <w:sz w:val="24"/>
                <w:szCs w:val="24"/>
                <w:shd w:val="clear" w:color="auto" w:fill="FFFFFF"/>
              </w:rPr>
              <w:t xml:space="preserve"> Nabenlange</w:t>
            </w:r>
          </w:p>
        </w:tc>
        <w:tc>
          <w:tcPr>
            <w:tcW w:w="3920" w:type="dxa"/>
            <w:tcBorders>
              <w:top w:val="nil"/>
              <w:left w:val="nil"/>
              <w:bottom w:val="single" w:sz="4" w:space="0" w:color="auto"/>
              <w:right w:val="single" w:sz="4" w:space="0" w:color="auto"/>
            </w:tcBorders>
            <w:shd w:val="clear" w:color="auto" w:fill="auto"/>
            <w:noWrap/>
            <w:vAlign w:val="bottom"/>
          </w:tcPr>
          <w:p w14:paraId="5C746E18" w14:textId="50CEE728"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Довжина ступиці</w:t>
            </w:r>
          </w:p>
        </w:tc>
      </w:tr>
      <w:tr w:rsidR="00702436" w:rsidRPr="00C44CAC" w14:paraId="59BA71BE"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EE1B08B"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201</w:t>
            </w:r>
          </w:p>
        </w:tc>
        <w:tc>
          <w:tcPr>
            <w:tcW w:w="3620" w:type="dxa"/>
            <w:tcBorders>
              <w:top w:val="nil"/>
              <w:left w:val="nil"/>
              <w:bottom w:val="single" w:sz="4" w:space="0" w:color="auto"/>
              <w:right w:val="single" w:sz="4" w:space="0" w:color="auto"/>
            </w:tcBorders>
            <w:shd w:val="clear" w:color="auto" w:fill="auto"/>
            <w:noWrap/>
            <w:vAlign w:val="bottom"/>
          </w:tcPr>
          <w:p w14:paraId="333EADC5" w14:textId="2C86CC10" w:rsidR="00702436" w:rsidRPr="00C44CAC" w:rsidRDefault="00702436" w:rsidP="00702436">
            <w:pPr>
              <w:spacing w:line="240" w:lineRule="auto"/>
              <w:ind w:firstLine="0"/>
              <w:jc w:val="left"/>
              <w:rPr>
                <w:color w:val="000000"/>
                <w:sz w:val="24"/>
                <w:szCs w:val="24"/>
                <w:lang w:val="en-US" w:eastAsia="ru-RU" w:bidi="ar-SA"/>
              </w:rPr>
            </w:pPr>
            <w:r w:rsidRPr="00C44CAC">
              <w:rPr>
                <w:sz w:val="24"/>
                <w:szCs w:val="24"/>
                <w:lang w:eastAsia="ru-RU"/>
              </w:rPr>
              <w:t>das</w:t>
            </w:r>
            <w:r w:rsidRPr="00C44CAC">
              <w:rPr>
                <w:sz w:val="24"/>
                <w:szCs w:val="24"/>
                <w:shd w:val="clear" w:color="auto" w:fill="FFFFFF"/>
              </w:rPr>
              <w:t xml:space="preserve"> Niro</w:t>
            </w:r>
          </w:p>
        </w:tc>
        <w:tc>
          <w:tcPr>
            <w:tcW w:w="3920" w:type="dxa"/>
            <w:tcBorders>
              <w:top w:val="nil"/>
              <w:left w:val="nil"/>
              <w:bottom w:val="single" w:sz="4" w:space="0" w:color="auto"/>
              <w:right w:val="single" w:sz="4" w:space="0" w:color="auto"/>
            </w:tcBorders>
            <w:shd w:val="clear" w:color="auto" w:fill="auto"/>
            <w:noWrap/>
            <w:vAlign w:val="bottom"/>
          </w:tcPr>
          <w:p w14:paraId="069D405A" w14:textId="4A4F562E" w:rsidR="00702436" w:rsidRPr="00C44CAC" w:rsidRDefault="00702436" w:rsidP="00702436">
            <w:pPr>
              <w:spacing w:line="240" w:lineRule="auto"/>
              <w:ind w:firstLine="0"/>
              <w:jc w:val="left"/>
              <w:rPr>
                <w:color w:val="000000"/>
                <w:sz w:val="24"/>
                <w:szCs w:val="24"/>
                <w:lang w:eastAsia="ru-RU" w:bidi="ar-SA"/>
              </w:rPr>
            </w:pPr>
            <w:r w:rsidRPr="00C44CAC">
              <w:rPr>
                <w:color w:val="000000"/>
                <w:sz w:val="24"/>
                <w:szCs w:val="24"/>
                <w:lang w:val="ru-RU" w:eastAsia="ru-RU" w:bidi="ar-SA"/>
              </w:rPr>
              <w:t>Умовне позначення для підшипників з неіржавної сталі</w:t>
            </w:r>
          </w:p>
        </w:tc>
      </w:tr>
      <w:tr w:rsidR="00702436" w:rsidRPr="00C44CAC" w14:paraId="2B5D415F"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60AA76F0"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202</w:t>
            </w:r>
          </w:p>
        </w:tc>
        <w:tc>
          <w:tcPr>
            <w:tcW w:w="3620" w:type="dxa"/>
            <w:tcBorders>
              <w:top w:val="nil"/>
              <w:left w:val="nil"/>
              <w:bottom w:val="single" w:sz="4" w:space="0" w:color="auto"/>
              <w:right w:val="single" w:sz="4" w:space="0" w:color="auto"/>
            </w:tcBorders>
            <w:shd w:val="clear" w:color="auto" w:fill="auto"/>
            <w:noWrap/>
            <w:vAlign w:val="bottom"/>
          </w:tcPr>
          <w:p w14:paraId="06A1CB21" w14:textId="60AA10C7"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lang w:eastAsia="ru-RU"/>
              </w:rPr>
              <w:t>die Nockenwelle</w:t>
            </w:r>
          </w:p>
        </w:tc>
        <w:tc>
          <w:tcPr>
            <w:tcW w:w="3920" w:type="dxa"/>
            <w:tcBorders>
              <w:top w:val="nil"/>
              <w:left w:val="nil"/>
              <w:bottom w:val="single" w:sz="4" w:space="0" w:color="auto"/>
              <w:right w:val="single" w:sz="4" w:space="0" w:color="auto"/>
            </w:tcBorders>
            <w:shd w:val="clear" w:color="auto" w:fill="auto"/>
            <w:noWrap/>
            <w:vAlign w:val="bottom"/>
          </w:tcPr>
          <w:p w14:paraId="07FA60B9" w14:textId="77529BF9"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Розподільчий вал</w:t>
            </w:r>
          </w:p>
        </w:tc>
      </w:tr>
      <w:tr w:rsidR="00702436" w:rsidRPr="00C44CAC" w14:paraId="7DDB49D9"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33A19AC6"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203</w:t>
            </w:r>
          </w:p>
        </w:tc>
        <w:tc>
          <w:tcPr>
            <w:tcW w:w="3620" w:type="dxa"/>
            <w:tcBorders>
              <w:top w:val="nil"/>
              <w:left w:val="nil"/>
              <w:bottom w:val="single" w:sz="4" w:space="0" w:color="auto"/>
              <w:right w:val="single" w:sz="4" w:space="0" w:color="auto"/>
            </w:tcBorders>
            <w:shd w:val="clear" w:color="auto" w:fill="auto"/>
            <w:noWrap/>
            <w:vAlign w:val="bottom"/>
          </w:tcPr>
          <w:p w14:paraId="59BB7FC9" w14:textId="37369F10"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lang w:eastAsia="ru-RU"/>
              </w:rPr>
              <w:t>die</w:t>
            </w:r>
            <w:r w:rsidRPr="00C44CAC">
              <w:rPr>
                <w:sz w:val="24"/>
                <w:szCs w:val="24"/>
                <w:shd w:val="clear" w:color="auto" w:fill="FFFFFF"/>
              </w:rPr>
              <w:t xml:space="preserve"> Norm</w:t>
            </w:r>
          </w:p>
        </w:tc>
        <w:tc>
          <w:tcPr>
            <w:tcW w:w="3920" w:type="dxa"/>
            <w:tcBorders>
              <w:top w:val="nil"/>
              <w:left w:val="nil"/>
              <w:bottom w:val="single" w:sz="4" w:space="0" w:color="auto"/>
              <w:right w:val="single" w:sz="4" w:space="0" w:color="auto"/>
            </w:tcBorders>
            <w:shd w:val="clear" w:color="auto" w:fill="auto"/>
            <w:noWrap/>
            <w:vAlign w:val="bottom"/>
          </w:tcPr>
          <w:p w14:paraId="09222467" w14:textId="4580E92D"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 xml:space="preserve">Стандарт </w:t>
            </w:r>
          </w:p>
        </w:tc>
      </w:tr>
      <w:tr w:rsidR="00702436" w:rsidRPr="00C44CAC" w14:paraId="55BD84E7"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60AD0024"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204</w:t>
            </w:r>
          </w:p>
        </w:tc>
        <w:tc>
          <w:tcPr>
            <w:tcW w:w="3620" w:type="dxa"/>
            <w:tcBorders>
              <w:top w:val="nil"/>
              <w:left w:val="nil"/>
              <w:bottom w:val="single" w:sz="4" w:space="0" w:color="auto"/>
              <w:right w:val="single" w:sz="4" w:space="0" w:color="auto"/>
            </w:tcBorders>
            <w:shd w:val="clear" w:color="auto" w:fill="auto"/>
            <w:noWrap/>
            <w:vAlign w:val="bottom"/>
          </w:tcPr>
          <w:p w14:paraId="67EB5E16" w14:textId="7D7E3E4F"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lang w:eastAsia="ru-RU"/>
              </w:rPr>
              <w:t>die</w:t>
            </w:r>
            <w:r w:rsidRPr="00C44CAC">
              <w:rPr>
                <w:sz w:val="24"/>
                <w:szCs w:val="24"/>
                <w:shd w:val="clear" w:color="auto" w:fill="FFFFFF"/>
              </w:rPr>
              <w:t xml:space="preserve"> Normalbelastung</w:t>
            </w:r>
          </w:p>
        </w:tc>
        <w:tc>
          <w:tcPr>
            <w:tcW w:w="3920" w:type="dxa"/>
            <w:tcBorders>
              <w:top w:val="nil"/>
              <w:left w:val="nil"/>
              <w:bottom w:val="single" w:sz="4" w:space="0" w:color="auto"/>
              <w:right w:val="single" w:sz="4" w:space="0" w:color="auto"/>
            </w:tcBorders>
            <w:shd w:val="clear" w:color="auto" w:fill="auto"/>
            <w:noWrap/>
            <w:vAlign w:val="bottom"/>
          </w:tcPr>
          <w:p w14:paraId="4B85593E" w14:textId="6F294A2B"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Нормальне навантаження </w:t>
            </w:r>
          </w:p>
        </w:tc>
      </w:tr>
      <w:tr w:rsidR="00702436" w:rsidRPr="00C44CAC" w14:paraId="6ABA5D72"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62A0628A"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205</w:t>
            </w:r>
          </w:p>
        </w:tc>
        <w:tc>
          <w:tcPr>
            <w:tcW w:w="3620" w:type="dxa"/>
            <w:tcBorders>
              <w:top w:val="nil"/>
              <w:left w:val="nil"/>
              <w:bottom w:val="single" w:sz="4" w:space="0" w:color="auto"/>
              <w:right w:val="single" w:sz="4" w:space="0" w:color="auto"/>
            </w:tcBorders>
            <w:shd w:val="clear" w:color="auto" w:fill="auto"/>
            <w:noWrap/>
            <w:vAlign w:val="bottom"/>
          </w:tcPr>
          <w:p w14:paraId="3DF1330E" w14:textId="1E0F3C00"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lang w:eastAsia="ru-RU"/>
              </w:rPr>
              <w:t>das</w:t>
            </w:r>
            <w:r w:rsidRPr="00C44CAC">
              <w:rPr>
                <w:sz w:val="24"/>
                <w:szCs w:val="24"/>
                <w:shd w:val="clear" w:color="auto" w:fill="FFFFFF"/>
              </w:rPr>
              <w:t xml:space="preserve"> Normallager</w:t>
            </w:r>
            <w:r w:rsidRPr="00C44CAC">
              <w:rPr>
                <w:color w:val="000000"/>
                <w:sz w:val="24"/>
                <w:szCs w:val="24"/>
                <w:lang w:val="ru-RU" w:eastAsia="ru-RU" w:bidi="ar-SA"/>
              </w:rPr>
              <w:t> </w:t>
            </w:r>
          </w:p>
        </w:tc>
        <w:tc>
          <w:tcPr>
            <w:tcW w:w="3920" w:type="dxa"/>
            <w:tcBorders>
              <w:top w:val="nil"/>
              <w:left w:val="nil"/>
              <w:bottom w:val="single" w:sz="4" w:space="0" w:color="auto"/>
              <w:right w:val="single" w:sz="4" w:space="0" w:color="auto"/>
            </w:tcBorders>
            <w:shd w:val="clear" w:color="auto" w:fill="auto"/>
            <w:noWrap/>
            <w:vAlign w:val="bottom"/>
          </w:tcPr>
          <w:p w14:paraId="694081A4" w14:textId="497D8086"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Стандартизований підшипник  </w:t>
            </w:r>
          </w:p>
        </w:tc>
      </w:tr>
      <w:tr w:rsidR="00702436" w:rsidRPr="00C44CAC" w14:paraId="54D1CCC7"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0A9FDBB3"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206</w:t>
            </w:r>
          </w:p>
        </w:tc>
        <w:tc>
          <w:tcPr>
            <w:tcW w:w="3620" w:type="dxa"/>
            <w:tcBorders>
              <w:top w:val="nil"/>
              <w:left w:val="nil"/>
              <w:bottom w:val="single" w:sz="4" w:space="0" w:color="auto"/>
              <w:right w:val="single" w:sz="4" w:space="0" w:color="auto"/>
            </w:tcBorders>
            <w:shd w:val="clear" w:color="auto" w:fill="auto"/>
            <w:noWrap/>
            <w:vAlign w:val="bottom"/>
          </w:tcPr>
          <w:p w14:paraId="31BC0A1D" w14:textId="6EB87B2E"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lang w:eastAsia="ru-RU"/>
              </w:rPr>
              <w:t>die</w:t>
            </w:r>
            <w:r w:rsidRPr="00C44CAC">
              <w:rPr>
                <w:sz w:val="24"/>
                <w:szCs w:val="24"/>
                <w:shd w:val="clear" w:color="auto" w:fill="FFFFFF"/>
              </w:rPr>
              <w:t xml:space="preserve"> Normangaben</w:t>
            </w:r>
          </w:p>
        </w:tc>
        <w:tc>
          <w:tcPr>
            <w:tcW w:w="3920" w:type="dxa"/>
            <w:tcBorders>
              <w:top w:val="nil"/>
              <w:left w:val="nil"/>
              <w:bottom w:val="single" w:sz="4" w:space="0" w:color="auto"/>
              <w:right w:val="single" w:sz="4" w:space="0" w:color="auto"/>
            </w:tcBorders>
            <w:shd w:val="clear" w:color="auto" w:fill="auto"/>
            <w:noWrap/>
            <w:vAlign w:val="bottom"/>
          </w:tcPr>
          <w:p w14:paraId="15DCDB32" w14:textId="365A8022"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Стандартні параметри </w:t>
            </w:r>
          </w:p>
        </w:tc>
      </w:tr>
      <w:tr w:rsidR="00702436" w:rsidRPr="00C44CAC" w14:paraId="3C5CDA5E"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0FA9D04D"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207</w:t>
            </w:r>
          </w:p>
        </w:tc>
        <w:tc>
          <w:tcPr>
            <w:tcW w:w="3620" w:type="dxa"/>
            <w:tcBorders>
              <w:top w:val="nil"/>
              <w:left w:val="nil"/>
              <w:bottom w:val="single" w:sz="4" w:space="0" w:color="auto"/>
              <w:right w:val="single" w:sz="4" w:space="0" w:color="auto"/>
            </w:tcBorders>
            <w:shd w:val="clear" w:color="auto" w:fill="auto"/>
            <w:noWrap/>
            <w:vAlign w:val="bottom"/>
          </w:tcPr>
          <w:p w14:paraId="00A8E3EE" w14:textId="48F26BE5"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lang w:eastAsia="ru-RU"/>
              </w:rPr>
              <w:t>die</w:t>
            </w:r>
            <w:r w:rsidRPr="00C44CAC">
              <w:rPr>
                <w:sz w:val="24"/>
                <w:szCs w:val="24"/>
                <w:shd w:val="clear" w:color="auto" w:fill="FFFFFF"/>
              </w:rPr>
              <w:t xml:space="preserve"> Nullage</w:t>
            </w:r>
          </w:p>
        </w:tc>
        <w:tc>
          <w:tcPr>
            <w:tcW w:w="3920" w:type="dxa"/>
            <w:tcBorders>
              <w:top w:val="nil"/>
              <w:left w:val="nil"/>
              <w:bottom w:val="single" w:sz="4" w:space="0" w:color="auto"/>
              <w:right w:val="single" w:sz="4" w:space="0" w:color="auto"/>
            </w:tcBorders>
            <w:shd w:val="clear" w:color="auto" w:fill="auto"/>
            <w:noWrap/>
            <w:vAlign w:val="bottom"/>
          </w:tcPr>
          <w:p w14:paraId="6A3CDFA6" w14:textId="17221E57"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Нейтральне положення</w:t>
            </w:r>
          </w:p>
        </w:tc>
      </w:tr>
      <w:tr w:rsidR="00702436" w:rsidRPr="00C44CAC" w14:paraId="78E8A5D5"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1321F24"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208</w:t>
            </w:r>
          </w:p>
        </w:tc>
        <w:tc>
          <w:tcPr>
            <w:tcW w:w="3620" w:type="dxa"/>
            <w:tcBorders>
              <w:top w:val="nil"/>
              <w:left w:val="nil"/>
              <w:bottom w:val="single" w:sz="4" w:space="0" w:color="auto"/>
              <w:right w:val="single" w:sz="4" w:space="0" w:color="auto"/>
            </w:tcBorders>
            <w:shd w:val="clear" w:color="auto" w:fill="auto"/>
            <w:noWrap/>
            <w:vAlign w:val="bottom"/>
          </w:tcPr>
          <w:p w14:paraId="0AE17D80" w14:textId="12F2A389"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lang w:eastAsia="ru-RU"/>
              </w:rPr>
              <w:t>der</w:t>
            </w:r>
            <w:r w:rsidRPr="00C44CAC">
              <w:rPr>
                <w:sz w:val="24"/>
                <w:szCs w:val="24"/>
                <w:shd w:val="clear" w:color="auto" w:fill="FFFFFF"/>
              </w:rPr>
              <w:t xml:space="preserve"> Obergriff</w:t>
            </w:r>
          </w:p>
        </w:tc>
        <w:tc>
          <w:tcPr>
            <w:tcW w:w="3920" w:type="dxa"/>
            <w:tcBorders>
              <w:top w:val="nil"/>
              <w:left w:val="nil"/>
              <w:bottom w:val="single" w:sz="4" w:space="0" w:color="auto"/>
              <w:right w:val="single" w:sz="4" w:space="0" w:color="auto"/>
            </w:tcBorders>
            <w:shd w:val="clear" w:color="auto" w:fill="auto"/>
            <w:noWrap/>
            <w:vAlign w:val="bottom"/>
          </w:tcPr>
          <w:p w14:paraId="07984DAD" w14:textId="01786D87"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Верхнє зачеплення</w:t>
            </w:r>
          </w:p>
        </w:tc>
      </w:tr>
      <w:tr w:rsidR="00702436" w:rsidRPr="00C44CAC" w14:paraId="48FCC8F9"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102EE13B"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lastRenderedPageBreak/>
              <w:t>209</w:t>
            </w:r>
          </w:p>
        </w:tc>
        <w:tc>
          <w:tcPr>
            <w:tcW w:w="3620" w:type="dxa"/>
            <w:tcBorders>
              <w:top w:val="nil"/>
              <w:left w:val="nil"/>
              <w:bottom w:val="single" w:sz="4" w:space="0" w:color="auto"/>
              <w:right w:val="single" w:sz="4" w:space="0" w:color="auto"/>
            </w:tcBorders>
            <w:shd w:val="clear" w:color="auto" w:fill="auto"/>
            <w:noWrap/>
            <w:vAlign w:val="bottom"/>
          </w:tcPr>
          <w:p w14:paraId="718349DB" w14:textId="040E94B6"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d</w:t>
            </w:r>
            <w:r w:rsidRPr="00C44CAC">
              <w:rPr>
                <w:sz w:val="24"/>
                <w:szCs w:val="24"/>
                <w:shd w:val="clear" w:color="auto" w:fill="FFFFFF"/>
                <w:lang w:val="en-US"/>
              </w:rPr>
              <w:t>as Ӧl</w:t>
            </w:r>
          </w:p>
        </w:tc>
        <w:tc>
          <w:tcPr>
            <w:tcW w:w="3920" w:type="dxa"/>
            <w:tcBorders>
              <w:top w:val="nil"/>
              <w:left w:val="nil"/>
              <w:bottom w:val="single" w:sz="4" w:space="0" w:color="auto"/>
              <w:right w:val="single" w:sz="4" w:space="0" w:color="auto"/>
            </w:tcBorders>
            <w:shd w:val="clear" w:color="auto" w:fill="auto"/>
            <w:noWrap/>
            <w:vAlign w:val="bottom"/>
          </w:tcPr>
          <w:p w14:paraId="54B543F4" w14:textId="3E6BB43A"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 xml:space="preserve">Масло </w:t>
            </w:r>
          </w:p>
        </w:tc>
      </w:tr>
      <w:tr w:rsidR="00702436" w:rsidRPr="00C44CAC" w14:paraId="743AE203"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24B6D06D"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210</w:t>
            </w:r>
          </w:p>
        </w:tc>
        <w:tc>
          <w:tcPr>
            <w:tcW w:w="3620" w:type="dxa"/>
            <w:tcBorders>
              <w:top w:val="nil"/>
              <w:left w:val="nil"/>
              <w:bottom w:val="single" w:sz="4" w:space="0" w:color="auto"/>
              <w:right w:val="single" w:sz="4" w:space="0" w:color="auto"/>
            </w:tcBorders>
            <w:shd w:val="clear" w:color="auto" w:fill="auto"/>
            <w:noWrap/>
            <w:vAlign w:val="bottom"/>
          </w:tcPr>
          <w:p w14:paraId="1466A284" w14:textId="44EDFD8E" w:rsidR="00702436" w:rsidRPr="00C44CAC" w:rsidRDefault="00702436" w:rsidP="00702436">
            <w:pPr>
              <w:spacing w:line="240" w:lineRule="auto"/>
              <w:ind w:firstLine="0"/>
              <w:jc w:val="left"/>
              <w:rPr>
                <w:color w:val="000000"/>
                <w:sz w:val="24"/>
                <w:szCs w:val="24"/>
                <w:lang w:val="en-US" w:eastAsia="ru-RU" w:bidi="ar-SA"/>
              </w:rPr>
            </w:pPr>
            <w:r w:rsidRPr="00C44CAC">
              <w:rPr>
                <w:color w:val="000000"/>
                <w:sz w:val="24"/>
                <w:szCs w:val="24"/>
                <w:lang w:val="ru-RU" w:eastAsia="ru-RU" w:bidi="ar-SA"/>
              </w:rPr>
              <w:t>d</w:t>
            </w:r>
            <w:r w:rsidRPr="00C44CAC">
              <w:rPr>
                <w:sz w:val="24"/>
                <w:szCs w:val="24"/>
                <w:shd w:val="clear" w:color="auto" w:fill="FFFFFF"/>
                <w:lang w:val="en-US"/>
              </w:rPr>
              <w:t>as</w:t>
            </w:r>
            <w:r w:rsidRPr="00C44CAC">
              <w:rPr>
                <w:sz w:val="24"/>
                <w:szCs w:val="24"/>
                <w:shd w:val="clear" w:color="auto" w:fill="FFFFFF"/>
              </w:rPr>
              <w:t xml:space="preserve"> Ӧlfaβ</w:t>
            </w:r>
          </w:p>
        </w:tc>
        <w:tc>
          <w:tcPr>
            <w:tcW w:w="3920" w:type="dxa"/>
            <w:tcBorders>
              <w:top w:val="nil"/>
              <w:left w:val="nil"/>
              <w:bottom w:val="single" w:sz="4" w:space="0" w:color="auto"/>
              <w:right w:val="single" w:sz="4" w:space="0" w:color="auto"/>
            </w:tcBorders>
            <w:shd w:val="clear" w:color="auto" w:fill="auto"/>
            <w:noWrap/>
            <w:vAlign w:val="bottom"/>
          </w:tcPr>
          <w:p w14:paraId="40756F48" w14:textId="7924FB10"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Резервуар для масла</w:t>
            </w:r>
          </w:p>
        </w:tc>
      </w:tr>
      <w:tr w:rsidR="00702436" w:rsidRPr="00C44CAC" w14:paraId="21D9D259"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11FD8A86"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211</w:t>
            </w:r>
          </w:p>
        </w:tc>
        <w:tc>
          <w:tcPr>
            <w:tcW w:w="3620" w:type="dxa"/>
            <w:tcBorders>
              <w:top w:val="nil"/>
              <w:left w:val="nil"/>
              <w:bottom w:val="single" w:sz="4" w:space="0" w:color="auto"/>
              <w:right w:val="single" w:sz="4" w:space="0" w:color="auto"/>
            </w:tcBorders>
            <w:shd w:val="clear" w:color="auto" w:fill="auto"/>
            <w:noWrap/>
            <w:vAlign w:val="bottom"/>
          </w:tcPr>
          <w:p w14:paraId="46B7ECDA" w14:textId="1AC083C9"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 xml:space="preserve">die Ölschmierpumpe </w:t>
            </w:r>
          </w:p>
        </w:tc>
        <w:tc>
          <w:tcPr>
            <w:tcW w:w="3920" w:type="dxa"/>
            <w:tcBorders>
              <w:top w:val="nil"/>
              <w:left w:val="nil"/>
              <w:bottom w:val="single" w:sz="4" w:space="0" w:color="auto"/>
              <w:right w:val="single" w:sz="4" w:space="0" w:color="auto"/>
            </w:tcBorders>
            <w:shd w:val="clear" w:color="auto" w:fill="auto"/>
            <w:noWrap/>
            <w:vAlign w:val="bottom"/>
          </w:tcPr>
          <w:p w14:paraId="19064D8D" w14:textId="668C69F1"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Масляний насос</w:t>
            </w:r>
          </w:p>
        </w:tc>
      </w:tr>
      <w:tr w:rsidR="00702436" w:rsidRPr="00C44CAC" w14:paraId="57BC6BB6"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3C6755AE"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212</w:t>
            </w:r>
          </w:p>
        </w:tc>
        <w:tc>
          <w:tcPr>
            <w:tcW w:w="3620" w:type="dxa"/>
            <w:tcBorders>
              <w:top w:val="nil"/>
              <w:left w:val="nil"/>
              <w:bottom w:val="single" w:sz="4" w:space="0" w:color="auto"/>
              <w:right w:val="single" w:sz="4" w:space="0" w:color="auto"/>
            </w:tcBorders>
            <w:shd w:val="clear" w:color="auto" w:fill="auto"/>
            <w:noWrap/>
            <w:vAlign w:val="bottom"/>
          </w:tcPr>
          <w:p w14:paraId="634EDAA3" w14:textId="33C93E09"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en-US" w:eastAsia="ru-RU" w:bidi="ar-SA"/>
              </w:rPr>
              <w:t>der Paarungsbeiwert</w:t>
            </w:r>
          </w:p>
        </w:tc>
        <w:tc>
          <w:tcPr>
            <w:tcW w:w="3920" w:type="dxa"/>
            <w:tcBorders>
              <w:top w:val="nil"/>
              <w:left w:val="nil"/>
              <w:bottom w:val="single" w:sz="4" w:space="0" w:color="auto"/>
              <w:right w:val="single" w:sz="4" w:space="0" w:color="auto"/>
            </w:tcBorders>
            <w:shd w:val="clear" w:color="auto" w:fill="auto"/>
            <w:noWrap/>
            <w:vAlign w:val="bottom"/>
          </w:tcPr>
          <w:p w14:paraId="632684AA" w14:textId="4A5D9FEF"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eastAsia="ru-RU" w:bidi="ar-SA"/>
              </w:rPr>
              <w:t xml:space="preserve">Коефіціент взаємодії двох тіл </w:t>
            </w:r>
          </w:p>
        </w:tc>
      </w:tr>
      <w:tr w:rsidR="00702436" w:rsidRPr="00C44CAC" w14:paraId="1451B156"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27D0BEB"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213</w:t>
            </w:r>
          </w:p>
        </w:tc>
        <w:tc>
          <w:tcPr>
            <w:tcW w:w="3620" w:type="dxa"/>
            <w:tcBorders>
              <w:top w:val="nil"/>
              <w:left w:val="nil"/>
              <w:bottom w:val="single" w:sz="4" w:space="0" w:color="auto"/>
              <w:right w:val="single" w:sz="4" w:space="0" w:color="auto"/>
            </w:tcBorders>
            <w:shd w:val="clear" w:color="auto" w:fill="auto"/>
            <w:noWrap/>
            <w:vAlign w:val="bottom"/>
          </w:tcPr>
          <w:p w14:paraId="423F184D" w14:textId="04CD644D"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shd w:val="clear" w:color="auto" w:fill="FFFFFF"/>
                <w:lang w:val="en-US"/>
              </w:rPr>
              <w:t xml:space="preserve">das </w:t>
            </w:r>
            <w:r w:rsidRPr="00C44CAC">
              <w:rPr>
                <w:sz w:val="24"/>
                <w:szCs w:val="24"/>
                <w:shd w:val="clear" w:color="auto" w:fill="FFFFFF"/>
              </w:rPr>
              <w:t>Pendelager</w:t>
            </w:r>
          </w:p>
        </w:tc>
        <w:tc>
          <w:tcPr>
            <w:tcW w:w="3920" w:type="dxa"/>
            <w:tcBorders>
              <w:top w:val="nil"/>
              <w:left w:val="nil"/>
              <w:bottom w:val="single" w:sz="4" w:space="0" w:color="auto"/>
              <w:right w:val="single" w:sz="4" w:space="0" w:color="auto"/>
            </w:tcBorders>
            <w:shd w:val="clear" w:color="auto" w:fill="auto"/>
            <w:noWrap/>
            <w:vAlign w:val="bottom"/>
          </w:tcPr>
          <w:p w14:paraId="09942B67" w14:textId="568D9498"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 xml:space="preserve">Маятниковий підшипник </w:t>
            </w:r>
          </w:p>
        </w:tc>
      </w:tr>
      <w:tr w:rsidR="00702436" w:rsidRPr="00C44CAC" w14:paraId="0A5CD11C"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1D0CFC72"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214</w:t>
            </w:r>
          </w:p>
        </w:tc>
        <w:tc>
          <w:tcPr>
            <w:tcW w:w="3620" w:type="dxa"/>
            <w:tcBorders>
              <w:top w:val="nil"/>
              <w:left w:val="nil"/>
              <w:bottom w:val="single" w:sz="4" w:space="0" w:color="auto"/>
              <w:right w:val="single" w:sz="4" w:space="0" w:color="auto"/>
            </w:tcBorders>
            <w:shd w:val="clear" w:color="auto" w:fill="auto"/>
            <w:noWrap/>
            <w:vAlign w:val="bottom"/>
          </w:tcPr>
          <w:p w14:paraId="163D70D7" w14:textId="108A7505"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lang w:eastAsia="ru-RU"/>
              </w:rPr>
              <w:t>die Pendelbewebung</w:t>
            </w:r>
          </w:p>
        </w:tc>
        <w:tc>
          <w:tcPr>
            <w:tcW w:w="3920" w:type="dxa"/>
            <w:tcBorders>
              <w:top w:val="nil"/>
              <w:left w:val="nil"/>
              <w:bottom w:val="single" w:sz="4" w:space="0" w:color="auto"/>
              <w:right w:val="single" w:sz="4" w:space="0" w:color="auto"/>
            </w:tcBorders>
            <w:shd w:val="clear" w:color="auto" w:fill="auto"/>
            <w:noWrap/>
            <w:vAlign w:val="bottom"/>
          </w:tcPr>
          <w:p w14:paraId="4E1EB043" w14:textId="2AB80694"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Оборотнопоступальний рух</w:t>
            </w:r>
          </w:p>
        </w:tc>
      </w:tr>
      <w:tr w:rsidR="00702436" w:rsidRPr="00C44CAC" w14:paraId="4C798C20"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25CEDFB0"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215</w:t>
            </w:r>
          </w:p>
        </w:tc>
        <w:tc>
          <w:tcPr>
            <w:tcW w:w="3620" w:type="dxa"/>
            <w:tcBorders>
              <w:top w:val="nil"/>
              <w:left w:val="nil"/>
              <w:bottom w:val="single" w:sz="4" w:space="0" w:color="auto"/>
              <w:right w:val="single" w:sz="4" w:space="0" w:color="auto"/>
            </w:tcBorders>
            <w:shd w:val="clear" w:color="auto" w:fill="auto"/>
            <w:noWrap/>
            <w:vAlign w:val="bottom"/>
          </w:tcPr>
          <w:p w14:paraId="0C68257A" w14:textId="70E1135C"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shd w:val="clear" w:color="auto" w:fill="FFFFFF"/>
                <w:lang w:val="en-US"/>
              </w:rPr>
              <w:t>das</w:t>
            </w:r>
            <w:r w:rsidRPr="00C44CAC">
              <w:rPr>
                <w:sz w:val="24"/>
                <w:szCs w:val="24"/>
                <w:shd w:val="clear" w:color="auto" w:fill="FFFFFF"/>
              </w:rPr>
              <w:t xml:space="preserve"> Pendelrollenlager</w:t>
            </w:r>
            <w:r w:rsidRPr="00C44CAC">
              <w:rPr>
                <w:color w:val="000000"/>
                <w:sz w:val="24"/>
                <w:szCs w:val="24"/>
                <w:lang w:val="ru-RU" w:eastAsia="ru-RU" w:bidi="ar-SA"/>
              </w:rPr>
              <w:t> </w:t>
            </w:r>
          </w:p>
        </w:tc>
        <w:tc>
          <w:tcPr>
            <w:tcW w:w="3920" w:type="dxa"/>
            <w:tcBorders>
              <w:top w:val="nil"/>
              <w:left w:val="nil"/>
              <w:bottom w:val="single" w:sz="4" w:space="0" w:color="auto"/>
              <w:right w:val="single" w:sz="4" w:space="0" w:color="auto"/>
            </w:tcBorders>
            <w:shd w:val="clear" w:color="auto" w:fill="auto"/>
            <w:noWrap/>
            <w:vAlign w:val="bottom"/>
          </w:tcPr>
          <w:p w14:paraId="12727830" w14:textId="05B0A816"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Сферичний роликовий підшипник </w:t>
            </w:r>
          </w:p>
        </w:tc>
      </w:tr>
      <w:tr w:rsidR="00702436" w:rsidRPr="00C44CAC" w14:paraId="349037A5"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6E01746D"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216</w:t>
            </w:r>
          </w:p>
        </w:tc>
        <w:tc>
          <w:tcPr>
            <w:tcW w:w="3620" w:type="dxa"/>
            <w:tcBorders>
              <w:top w:val="nil"/>
              <w:left w:val="nil"/>
              <w:bottom w:val="single" w:sz="4" w:space="0" w:color="auto"/>
              <w:right w:val="single" w:sz="4" w:space="0" w:color="auto"/>
            </w:tcBorders>
            <w:shd w:val="clear" w:color="auto" w:fill="auto"/>
            <w:noWrap/>
            <w:vAlign w:val="bottom"/>
          </w:tcPr>
          <w:p w14:paraId="48DC5A68" w14:textId="652D0A9D" w:rsidR="00702436" w:rsidRPr="00C44CAC" w:rsidRDefault="00702436" w:rsidP="00702436">
            <w:pPr>
              <w:spacing w:line="240" w:lineRule="auto"/>
              <w:ind w:firstLine="0"/>
              <w:jc w:val="left"/>
              <w:rPr>
                <w:color w:val="000000"/>
                <w:sz w:val="24"/>
                <w:szCs w:val="24"/>
                <w:lang w:val="ru-RU" w:eastAsia="ru-RU" w:bidi="ar-SA"/>
              </w:rPr>
            </w:pPr>
            <w:r w:rsidRPr="00CF0CCF">
              <w:rPr>
                <w:color w:val="000000"/>
                <w:sz w:val="24"/>
                <w:szCs w:val="24"/>
                <w:lang w:val="ru-RU" w:eastAsia="ru-RU" w:bidi="ar-SA"/>
              </w:rPr>
              <w:t>der Personenkraftwagen</w:t>
            </w:r>
          </w:p>
        </w:tc>
        <w:tc>
          <w:tcPr>
            <w:tcW w:w="3920" w:type="dxa"/>
            <w:tcBorders>
              <w:top w:val="nil"/>
              <w:left w:val="nil"/>
              <w:bottom w:val="single" w:sz="4" w:space="0" w:color="auto"/>
              <w:right w:val="single" w:sz="4" w:space="0" w:color="auto"/>
            </w:tcBorders>
            <w:shd w:val="clear" w:color="auto" w:fill="auto"/>
            <w:noWrap/>
            <w:vAlign w:val="bottom"/>
          </w:tcPr>
          <w:p w14:paraId="48851555" w14:textId="0BFD12D6" w:rsidR="00702436" w:rsidRPr="00C44CAC" w:rsidRDefault="00702436" w:rsidP="00702436">
            <w:pPr>
              <w:spacing w:line="240" w:lineRule="auto"/>
              <w:ind w:firstLine="0"/>
              <w:jc w:val="left"/>
              <w:rPr>
                <w:color w:val="000000"/>
                <w:sz w:val="24"/>
                <w:szCs w:val="24"/>
                <w:lang w:val="ru-RU" w:eastAsia="ru-RU" w:bidi="ar-SA"/>
              </w:rPr>
            </w:pPr>
            <w:r>
              <w:rPr>
                <w:color w:val="000000"/>
                <w:sz w:val="24"/>
                <w:szCs w:val="24"/>
                <w:lang w:val="ru-RU" w:eastAsia="ru-RU" w:bidi="ar-SA"/>
              </w:rPr>
              <w:t xml:space="preserve">Легковий автомобіль </w:t>
            </w:r>
          </w:p>
        </w:tc>
      </w:tr>
      <w:tr w:rsidR="00702436" w:rsidRPr="00C44CAC" w14:paraId="1CDBFC8D"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1BB37FA6"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217</w:t>
            </w:r>
          </w:p>
        </w:tc>
        <w:tc>
          <w:tcPr>
            <w:tcW w:w="3620" w:type="dxa"/>
            <w:tcBorders>
              <w:top w:val="nil"/>
              <w:left w:val="nil"/>
              <w:bottom w:val="single" w:sz="4" w:space="0" w:color="auto"/>
              <w:right w:val="single" w:sz="4" w:space="0" w:color="auto"/>
            </w:tcBorders>
            <w:shd w:val="clear" w:color="auto" w:fill="auto"/>
            <w:noWrap/>
            <w:vAlign w:val="bottom"/>
          </w:tcPr>
          <w:p w14:paraId="5034BA74" w14:textId="06C86181"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lang w:eastAsia="ru-RU"/>
              </w:rPr>
              <w:t>der Pleuel</w:t>
            </w:r>
            <w:r w:rsidRPr="00C44CAC">
              <w:rPr>
                <w:color w:val="000000"/>
                <w:sz w:val="24"/>
                <w:szCs w:val="24"/>
                <w:lang w:val="ru-RU" w:eastAsia="ru-RU" w:bidi="ar-SA"/>
              </w:rPr>
              <w:t> </w:t>
            </w:r>
          </w:p>
        </w:tc>
        <w:tc>
          <w:tcPr>
            <w:tcW w:w="3920" w:type="dxa"/>
            <w:tcBorders>
              <w:top w:val="nil"/>
              <w:left w:val="nil"/>
              <w:bottom w:val="single" w:sz="4" w:space="0" w:color="auto"/>
              <w:right w:val="single" w:sz="4" w:space="0" w:color="auto"/>
            </w:tcBorders>
            <w:shd w:val="clear" w:color="auto" w:fill="auto"/>
            <w:noWrap/>
            <w:vAlign w:val="bottom"/>
          </w:tcPr>
          <w:p w14:paraId="11E1C1FF" w14:textId="50514976"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 xml:space="preserve">Шатун </w:t>
            </w:r>
          </w:p>
        </w:tc>
      </w:tr>
      <w:tr w:rsidR="00702436" w:rsidRPr="00C44CAC" w14:paraId="3A5C2959"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3E746771"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218</w:t>
            </w:r>
          </w:p>
        </w:tc>
        <w:tc>
          <w:tcPr>
            <w:tcW w:w="3620" w:type="dxa"/>
            <w:tcBorders>
              <w:top w:val="nil"/>
              <w:left w:val="nil"/>
              <w:bottom w:val="single" w:sz="4" w:space="0" w:color="auto"/>
              <w:right w:val="single" w:sz="4" w:space="0" w:color="auto"/>
            </w:tcBorders>
            <w:shd w:val="clear" w:color="auto" w:fill="auto"/>
            <w:noWrap/>
            <w:vAlign w:val="bottom"/>
          </w:tcPr>
          <w:p w14:paraId="12B13910" w14:textId="597C052A"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lang w:eastAsia="ru-RU"/>
              </w:rPr>
              <w:t xml:space="preserve">die </w:t>
            </w:r>
            <w:r w:rsidRPr="00C44CAC">
              <w:rPr>
                <w:sz w:val="24"/>
                <w:szCs w:val="24"/>
                <w:shd w:val="clear" w:color="auto" w:fill="FFFFFF"/>
              </w:rPr>
              <w:t>Profilwelle</w:t>
            </w:r>
            <w:r w:rsidRPr="00C44CAC">
              <w:rPr>
                <w:color w:val="000000"/>
                <w:sz w:val="24"/>
                <w:szCs w:val="24"/>
                <w:lang w:val="ru-RU" w:eastAsia="ru-RU" w:bidi="ar-SA"/>
              </w:rPr>
              <w:t> </w:t>
            </w:r>
          </w:p>
        </w:tc>
        <w:tc>
          <w:tcPr>
            <w:tcW w:w="3920" w:type="dxa"/>
            <w:tcBorders>
              <w:top w:val="nil"/>
              <w:left w:val="nil"/>
              <w:bottom w:val="single" w:sz="4" w:space="0" w:color="auto"/>
              <w:right w:val="single" w:sz="4" w:space="0" w:color="auto"/>
            </w:tcBorders>
            <w:shd w:val="clear" w:color="auto" w:fill="auto"/>
            <w:noWrap/>
            <w:vAlign w:val="bottom"/>
          </w:tcPr>
          <w:p w14:paraId="33E6DA94" w14:textId="05DEF92C"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shd w:val="clear" w:color="auto" w:fill="FFFFFF"/>
              </w:rPr>
              <w:t>вал профільного зˈєднання</w:t>
            </w:r>
            <w:r w:rsidRPr="00C44CAC">
              <w:rPr>
                <w:color w:val="000000"/>
                <w:sz w:val="24"/>
                <w:szCs w:val="24"/>
                <w:lang w:val="ru-RU" w:eastAsia="ru-RU" w:bidi="ar-SA"/>
              </w:rPr>
              <w:t> </w:t>
            </w:r>
          </w:p>
        </w:tc>
      </w:tr>
      <w:tr w:rsidR="00702436" w:rsidRPr="00C44CAC" w14:paraId="4B56242B"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CAAFD0A"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219</w:t>
            </w:r>
          </w:p>
        </w:tc>
        <w:tc>
          <w:tcPr>
            <w:tcW w:w="3620" w:type="dxa"/>
            <w:tcBorders>
              <w:top w:val="nil"/>
              <w:left w:val="nil"/>
              <w:bottom w:val="single" w:sz="4" w:space="0" w:color="auto"/>
              <w:right w:val="single" w:sz="4" w:space="0" w:color="auto"/>
            </w:tcBorders>
            <w:shd w:val="clear" w:color="auto" w:fill="auto"/>
            <w:noWrap/>
            <w:vAlign w:val="bottom"/>
          </w:tcPr>
          <w:p w14:paraId="46BA744D" w14:textId="5609C973"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shd w:val="clear" w:color="auto" w:fill="FFFFFF"/>
                <w:lang w:val="en-US"/>
              </w:rPr>
              <w:t xml:space="preserve">das </w:t>
            </w:r>
            <w:r w:rsidRPr="00C44CAC">
              <w:rPr>
                <w:sz w:val="24"/>
                <w:szCs w:val="24"/>
                <w:shd w:val="clear" w:color="auto" w:fill="FFFFFF"/>
              </w:rPr>
              <w:t>Puffervorrichtung</w:t>
            </w:r>
            <w:r w:rsidRPr="00C44CAC">
              <w:rPr>
                <w:color w:val="000000"/>
                <w:sz w:val="24"/>
                <w:szCs w:val="24"/>
                <w:lang w:val="ru-RU" w:eastAsia="ru-RU" w:bidi="ar-SA"/>
              </w:rPr>
              <w:t> </w:t>
            </w:r>
          </w:p>
        </w:tc>
        <w:tc>
          <w:tcPr>
            <w:tcW w:w="3920" w:type="dxa"/>
            <w:tcBorders>
              <w:top w:val="nil"/>
              <w:left w:val="nil"/>
              <w:bottom w:val="single" w:sz="4" w:space="0" w:color="auto"/>
              <w:right w:val="single" w:sz="4" w:space="0" w:color="auto"/>
            </w:tcBorders>
            <w:shd w:val="clear" w:color="auto" w:fill="auto"/>
            <w:noWrap/>
            <w:vAlign w:val="bottom"/>
          </w:tcPr>
          <w:p w14:paraId="7A0C77A0" w14:textId="50823105"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shd w:val="clear" w:color="auto" w:fill="FFFFFF"/>
              </w:rPr>
              <w:t>амортизуючий шарнір</w:t>
            </w:r>
            <w:r w:rsidRPr="00C44CAC">
              <w:rPr>
                <w:color w:val="000000"/>
                <w:sz w:val="24"/>
                <w:szCs w:val="24"/>
                <w:lang w:val="ru-RU" w:eastAsia="ru-RU" w:bidi="ar-SA"/>
              </w:rPr>
              <w:t> </w:t>
            </w:r>
          </w:p>
        </w:tc>
      </w:tr>
      <w:tr w:rsidR="00702436" w:rsidRPr="00C44CAC" w14:paraId="1E629D2F"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42B666F4"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220</w:t>
            </w:r>
          </w:p>
        </w:tc>
        <w:tc>
          <w:tcPr>
            <w:tcW w:w="3620" w:type="dxa"/>
            <w:tcBorders>
              <w:top w:val="nil"/>
              <w:left w:val="nil"/>
              <w:bottom w:val="single" w:sz="4" w:space="0" w:color="auto"/>
              <w:right w:val="single" w:sz="4" w:space="0" w:color="auto"/>
            </w:tcBorders>
            <w:shd w:val="clear" w:color="auto" w:fill="auto"/>
            <w:noWrap/>
            <w:vAlign w:val="bottom"/>
          </w:tcPr>
          <w:p w14:paraId="6A98769B" w14:textId="2D9F6A67"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lang w:eastAsia="ru-RU"/>
              </w:rPr>
              <w:t>die Radaufhängund</w:t>
            </w:r>
          </w:p>
        </w:tc>
        <w:tc>
          <w:tcPr>
            <w:tcW w:w="3920" w:type="dxa"/>
            <w:tcBorders>
              <w:top w:val="nil"/>
              <w:left w:val="nil"/>
              <w:bottom w:val="single" w:sz="4" w:space="0" w:color="auto"/>
              <w:right w:val="single" w:sz="4" w:space="0" w:color="auto"/>
            </w:tcBorders>
            <w:shd w:val="clear" w:color="auto" w:fill="auto"/>
            <w:noWrap/>
            <w:vAlign w:val="bottom"/>
          </w:tcPr>
          <w:p w14:paraId="760AFB96" w14:textId="57C1C63C"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Підвіска автомобіля</w:t>
            </w:r>
          </w:p>
        </w:tc>
      </w:tr>
      <w:tr w:rsidR="00702436" w:rsidRPr="00C44CAC" w14:paraId="0D7AF866"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4834D8EF"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221</w:t>
            </w:r>
          </w:p>
        </w:tc>
        <w:tc>
          <w:tcPr>
            <w:tcW w:w="3620" w:type="dxa"/>
            <w:tcBorders>
              <w:top w:val="nil"/>
              <w:left w:val="nil"/>
              <w:bottom w:val="single" w:sz="4" w:space="0" w:color="auto"/>
              <w:right w:val="single" w:sz="4" w:space="0" w:color="auto"/>
            </w:tcBorders>
            <w:shd w:val="clear" w:color="auto" w:fill="auto"/>
            <w:noWrap/>
            <w:vAlign w:val="bottom"/>
          </w:tcPr>
          <w:p w14:paraId="2E731FE4" w14:textId="3FDEDD50"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en-US" w:eastAsia="ru-RU" w:bidi="ar-SA"/>
              </w:rPr>
              <w:t xml:space="preserve">das </w:t>
            </w:r>
            <w:r w:rsidRPr="00C44CAC">
              <w:rPr>
                <w:sz w:val="24"/>
                <w:szCs w:val="24"/>
                <w:shd w:val="clear" w:color="auto" w:fill="FFFFFF"/>
              </w:rPr>
              <w:t>Rad</w:t>
            </w:r>
          </w:p>
        </w:tc>
        <w:tc>
          <w:tcPr>
            <w:tcW w:w="3920" w:type="dxa"/>
            <w:tcBorders>
              <w:top w:val="nil"/>
              <w:left w:val="nil"/>
              <w:bottom w:val="single" w:sz="4" w:space="0" w:color="auto"/>
              <w:right w:val="single" w:sz="4" w:space="0" w:color="auto"/>
            </w:tcBorders>
            <w:shd w:val="clear" w:color="auto" w:fill="auto"/>
            <w:noWrap/>
            <w:vAlign w:val="bottom"/>
          </w:tcPr>
          <w:p w14:paraId="119B4A38" w14:textId="63DD2705"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колесо</w:t>
            </w:r>
          </w:p>
        </w:tc>
      </w:tr>
      <w:tr w:rsidR="00702436" w:rsidRPr="00C44CAC" w14:paraId="718DC521"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4198216B"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222</w:t>
            </w:r>
          </w:p>
        </w:tc>
        <w:tc>
          <w:tcPr>
            <w:tcW w:w="3620" w:type="dxa"/>
            <w:tcBorders>
              <w:top w:val="nil"/>
              <w:left w:val="nil"/>
              <w:bottom w:val="single" w:sz="4" w:space="0" w:color="auto"/>
              <w:right w:val="single" w:sz="4" w:space="0" w:color="auto"/>
            </w:tcBorders>
            <w:shd w:val="clear" w:color="auto" w:fill="auto"/>
            <w:noWrap/>
            <w:vAlign w:val="bottom"/>
          </w:tcPr>
          <w:p w14:paraId="0446E0D7" w14:textId="362EC64E"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lang w:eastAsia="ru-RU"/>
              </w:rPr>
              <w:t>die</w:t>
            </w:r>
            <w:r w:rsidRPr="00C44CAC">
              <w:rPr>
                <w:sz w:val="24"/>
                <w:szCs w:val="24"/>
                <w:shd w:val="clear" w:color="auto" w:fill="FFFFFF"/>
              </w:rPr>
              <w:t xml:space="preserve"> Radabmessu</w:t>
            </w:r>
            <w:r w:rsidRPr="00C44CAC">
              <w:rPr>
                <w:sz w:val="24"/>
                <w:szCs w:val="24"/>
                <w:shd w:val="clear" w:color="auto" w:fill="FFFFFF"/>
                <w:lang w:val="en-US"/>
              </w:rPr>
              <w:t>ng</w:t>
            </w:r>
            <w:r w:rsidRPr="00C44CAC">
              <w:rPr>
                <w:color w:val="000000"/>
                <w:sz w:val="24"/>
                <w:szCs w:val="24"/>
                <w:lang w:val="ru-RU" w:eastAsia="ru-RU" w:bidi="ar-SA"/>
              </w:rPr>
              <w:t> </w:t>
            </w:r>
          </w:p>
        </w:tc>
        <w:tc>
          <w:tcPr>
            <w:tcW w:w="3920" w:type="dxa"/>
            <w:tcBorders>
              <w:top w:val="nil"/>
              <w:left w:val="nil"/>
              <w:bottom w:val="single" w:sz="4" w:space="0" w:color="auto"/>
              <w:right w:val="single" w:sz="4" w:space="0" w:color="auto"/>
            </w:tcBorders>
            <w:shd w:val="clear" w:color="auto" w:fill="auto"/>
            <w:noWrap/>
            <w:vAlign w:val="bottom"/>
          </w:tcPr>
          <w:p w14:paraId="2E2C38DA" w14:textId="3B7A6FDC"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Розмір колеса</w:t>
            </w:r>
          </w:p>
        </w:tc>
      </w:tr>
      <w:tr w:rsidR="00702436" w:rsidRPr="00C44CAC" w14:paraId="128E6D3B"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66D07D32"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223</w:t>
            </w:r>
          </w:p>
        </w:tc>
        <w:tc>
          <w:tcPr>
            <w:tcW w:w="3620" w:type="dxa"/>
            <w:tcBorders>
              <w:top w:val="nil"/>
              <w:left w:val="nil"/>
              <w:bottom w:val="single" w:sz="4" w:space="0" w:color="auto"/>
              <w:right w:val="single" w:sz="4" w:space="0" w:color="auto"/>
            </w:tcBorders>
            <w:shd w:val="clear" w:color="auto" w:fill="auto"/>
            <w:noWrap/>
            <w:vAlign w:val="bottom"/>
          </w:tcPr>
          <w:p w14:paraId="675FCAE4" w14:textId="6322165F"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lang w:eastAsia="ru-RU"/>
              </w:rPr>
              <w:t>die</w:t>
            </w:r>
            <w:r w:rsidRPr="00C44CAC">
              <w:rPr>
                <w:sz w:val="24"/>
                <w:szCs w:val="24"/>
                <w:shd w:val="clear" w:color="auto" w:fill="FFFFFF"/>
              </w:rPr>
              <w:t xml:space="preserve"> Radachscе</w:t>
            </w:r>
            <w:r w:rsidRPr="00C44CAC">
              <w:rPr>
                <w:color w:val="000000"/>
                <w:sz w:val="24"/>
                <w:szCs w:val="24"/>
                <w:lang w:val="ru-RU" w:eastAsia="ru-RU" w:bidi="ar-SA"/>
              </w:rPr>
              <w:t> </w:t>
            </w:r>
          </w:p>
        </w:tc>
        <w:tc>
          <w:tcPr>
            <w:tcW w:w="3920" w:type="dxa"/>
            <w:tcBorders>
              <w:top w:val="nil"/>
              <w:left w:val="nil"/>
              <w:bottom w:val="single" w:sz="4" w:space="0" w:color="auto"/>
              <w:right w:val="single" w:sz="4" w:space="0" w:color="auto"/>
            </w:tcBorders>
            <w:shd w:val="clear" w:color="auto" w:fill="auto"/>
            <w:noWrap/>
            <w:vAlign w:val="bottom"/>
          </w:tcPr>
          <w:p w14:paraId="60F783F6" w14:textId="2DC13758"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Колісна вісь  </w:t>
            </w:r>
          </w:p>
        </w:tc>
      </w:tr>
      <w:tr w:rsidR="00702436" w:rsidRPr="00C44CAC" w14:paraId="1938A59B"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D012362"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224</w:t>
            </w:r>
          </w:p>
        </w:tc>
        <w:tc>
          <w:tcPr>
            <w:tcW w:w="3620" w:type="dxa"/>
            <w:tcBorders>
              <w:top w:val="nil"/>
              <w:left w:val="nil"/>
              <w:bottom w:val="single" w:sz="4" w:space="0" w:color="auto"/>
              <w:right w:val="single" w:sz="4" w:space="0" w:color="auto"/>
            </w:tcBorders>
            <w:shd w:val="clear" w:color="auto" w:fill="auto"/>
            <w:noWrap/>
            <w:vAlign w:val="bottom"/>
          </w:tcPr>
          <w:p w14:paraId="2FB75439" w14:textId="6874F5F8"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lang w:eastAsia="ru-RU"/>
              </w:rPr>
              <w:t>die</w:t>
            </w:r>
            <w:r w:rsidRPr="00C44CAC">
              <w:rPr>
                <w:sz w:val="24"/>
                <w:szCs w:val="24"/>
                <w:shd w:val="clear" w:color="auto" w:fill="FFFFFF"/>
              </w:rPr>
              <w:t xml:space="preserve"> Radbelastung</w:t>
            </w:r>
            <w:r w:rsidRPr="00C44CAC">
              <w:rPr>
                <w:color w:val="000000"/>
                <w:sz w:val="24"/>
                <w:szCs w:val="24"/>
                <w:lang w:val="ru-RU" w:eastAsia="ru-RU" w:bidi="ar-SA"/>
              </w:rPr>
              <w:t> </w:t>
            </w:r>
          </w:p>
        </w:tc>
        <w:tc>
          <w:tcPr>
            <w:tcW w:w="3920" w:type="dxa"/>
            <w:tcBorders>
              <w:top w:val="nil"/>
              <w:left w:val="nil"/>
              <w:bottom w:val="single" w:sz="4" w:space="0" w:color="auto"/>
              <w:right w:val="single" w:sz="4" w:space="0" w:color="auto"/>
            </w:tcBorders>
            <w:shd w:val="clear" w:color="auto" w:fill="auto"/>
            <w:noWrap/>
            <w:vAlign w:val="bottom"/>
          </w:tcPr>
          <w:p w14:paraId="2726DEA8" w14:textId="6A0D247A"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Навантаження на колесо  </w:t>
            </w:r>
          </w:p>
        </w:tc>
      </w:tr>
      <w:tr w:rsidR="00702436" w:rsidRPr="00C44CAC" w14:paraId="75958EF6"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2D35E53B"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225</w:t>
            </w:r>
          </w:p>
        </w:tc>
        <w:tc>
          <w:tcPr>
            <w:tcW w:w="3620" w:type="dxa"/>
            <w:tcBorders>
              <w:top w:val="nil"/>
              <w:left w:val="nil"/>
              <w:bottom w:val="single" w:sz="4" w:space="0" w:color="auto"/>
              <w:right w:val="single" w:sz="4" w:space="0" w:color="auto"/>
            </w:tcBorders>
            <w:shd w:val="clear" w:color="auto" w:fill="auto"/>
            <w:noWrap/>
            <w:vAlign w:val="bottom"/>
          </w:tcPr>
          <w:p w14:paraId="07A7CB93" w14:textId="153D400E"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lang w:eastAsia="ru-RU"/>
              </w:rPr>
              <w:t>die</w:t>
            </w:r>
            <w:r w:rsidRPr="00C44CAC">
              <w:rPr>
                <w:sz w:val="24"/>
                <w:szCs w:val="24"/>
                <w:shd w:val="clear" w:color="auto" w:fill="FFFFFF"/>
              </w:rPr>
              <w:t xml:space="preserve"> Radbrelte</w:t>
            </w:r>
            <w:r w:rsidRPr="00C44CAC">
              <w:rPr>
                <w:color w:val="000000"/>
                <w:sz w:val="24"/>
                <w:szCs w:val="24"/>
                <w:lang w:val="ru-RU" w:eastAsia="ru-RU" w:bidi="ar-SA"/>
              </w:rPr>
              <w:t> </w:t>
            </w:r>
          </w:p>
        </w:tc>
        <w:tc>
          <w:tcPr>
            <w:tcW w:w="3920" w:type="dxa"/>
            <w:tcBorders>
              <w:top w:val="nil"/>
              <w:left w:val="nil"/>
              <w:bottom w:val="single" w:sz="4" w:space="0" w:color="auto"/>
              <w:right w:val="single" w:sz="4" w:space="0" w:color="auto"/>
            </w:tcBorders>
            <w:shd w:val="clear" w:color="auto" w:fill="auto"/>
            <w:noWrap/>
            <w:vAlign w:val="bottom"/>
          </w:tcPr>
          <w:p w14:paraId="4B397049" w14:textId="69CF037E"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Ширина колеса </w:t>
            </w:r>
          </w:p>
        </w:tc>
      </w:tr>
      <w:tr w:rsidR="00702436" w:rsidRPr="00C44CAC" w14:paraId="6A25FC2B"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059A6988"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226</w:t>
            </w:r>
          </w:p>
        </w:tc>
        <w:tc>
          <w:tcPr>
            <w:tcW w:w="3620" w:type="dxa"/>
            <w:tcBorders>
              <w:top w:val="nil"/>
              <w:left w:val="nil"/>
              <w:bottom w:val="single" w:sz="4" w:space="0" w:color="auto"/>
              <w:right w:val="single" w:sz="4" w:space="0" w:color="auto"/>
            </w:tcBorders>
            <w:shd w:val="clear" w:color="auto" w:fill="auto"/>
            <w:noWrap/>
            <w:vAlign w:val="bottom"/>
          </w:tcPr>
          <w:p w14:paraId="0FCF4B1E" w14:textId="45C5F1A2"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lang w:eastAsia="ru-RU"/>
              </w:rPr>
              <w:t>die</w:t>
            </w:r>
            <w:r w:rsidRPr="00C44CAC">
              <w:rPr>
                <w:sz w:val="24"/>
                <w:szCs w:val="24"/>
                <w:shd w:val="clear" w:color="auto" w:fill="FFFFFF"/>
              </w:rPr>
              <w:t xml:space="preserve"> Raddrehzahl  </w:t>
            </w:r>
          </w:p>
        </w:tc>
        <w:tc>
          <w:tcPr>
            <w:tcW w:w="3920" w:type="dxa"/>
            <w:tcBorders>
              <w:top w:val="nil"/>
              <w:left w:val="nil"/>
              <w:bottom w:val="single" w:sz="4" w:space="0" w:color="auto"/>
              <w:right w:val="single" w:sz="4" w:space="0" w:color="auto"/>
            </w:tcBorders>
            <w:shd w:val="clear" w:color="auto" w:fill="auto"/>
            <w:noWrap/>
            <w:vAlign w:val="bottom"/>
          </w:tcPr>
          <w:p w14:paraId="1E818708" w14:textId="55D3AD2A"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Кількість обертів колеса</w:t>
            </w:r>
          </w:p>
        </w:tc>
      </w:tr>
      <w:tr w:rsidR="00702436" w:rsidRPr="00C44CAC" w14:paraId="5525F2D7"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4E47FBA6"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227</w:t>
            </w:r>
          </w:p>
        </w:tc>
        <w:tc>
          <w:tcPr>
            <w:tcW w:w="3620" w:type="dxa"/>
            <w:tcBorders>
              <w:top w:val="nil"/>
              <w:left w:val="nil"/>
              <w:bottom w:val="single" w:sz="4" w:space="0" w:color="auto"/>
              <w:right w:val="single" w:sz="4" w:space="0" w:color="auto"/>
            </w:tcBorders>
            <w:shd w:val="clear" w:color="auto" w:fill="auto"/>
            <w:noWrap/>
            <w:vAlign w:val="bottom"/>
          </w:tcPr>
          <w:p w14:paraId="3A8DFD13" w14:textId="34A711E1"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lang w:eastAsia="ru-RU"/>
              </w:rPr>
              <w:t xml:space="preserve">das </w:t>
            </w:r>
            <w:r w:rsidRPr="00C44CAC">
              <w:rPr>
                <w:sz w:val="24"/>
                <w:szCs w:val="24"/>
                <w:shd w:val="clear" w:color="auto" w:fill="FFFFFF"/>
              </w:rPr>
              <w:t>Radergetriebe</w:t>
            </w:r>
            <w:r w:rsidRPr="00C44CAC">
              <w:rPr>
                <w:color w:val="000000"/>
                <w:sz w:val="24"/>
                <w:szCs w:val="24"/>
                <w:lang w:val="ru-RU" w:eastAsia="ru-RU" w:bidi="ar-SA"/>
              </w:rPr>
              <w:t> </w:t>
            </w:r>
          </w:p>
        </w:tc>
        <w:tc>
          <w:tcPr>
            <w:tcW w:w="3920" w:type="dxa"/>
            <w:tcBorders>
              <w:top w:val="nil"/>
              <w:left w:val="nil"/>
              <w:bottom w:val="single" w:sz="4" w:space="0" w:color="auto"/>
              <w:right w:val="single" w:sz="4" w:space="0" w:color="auto"/>
            </w:tcBorders>
            <w:shd w:val="clear" w:color="auto" w:fill="auto"/>
            <w:noWrap/>
            <w:vAlign w:val="bottom"/>
          </w:tcPr>
          <w:p w14:paraId="74329FB6" w14:textId="0865B49E"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Колісна передача</w:t>
            </w:r>
          </w:p>
        </w:tc>
      </w:tr>
      <w:tr w:rsidR="00702436" w:rsidRPr="00C44CAC" w14:paraId="3431D626"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2BE20756"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228</w:t>
            </w:r>
          </w:p>
        </w:tc>
        <w:tc>
          <w:tcPr>
            <w:tcW w:w="3620" w:type="dxa"/>
            <w:tcBorders>
              <w:top w:val="nil"/>
              <w:left w:val="nil"/>
              <w:bottom w:val="single" w:sz="4" w:space="0" w:color="auto"/>
              <w:right w:val="single" w:sz="4" w:space="0" w:color="auto"/>
            </w:tcBorders>
            <w:shd w:val="clear" w:color="auto" w:fill="auto"/>
            <w:noWrap/>
            <w:vAlign w:val="bottom"/>
          </w:tcPr>
          <w:p w14:paraId="194030EE" w14:textId="40CEB6A3"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lang w:eastAsia="ru-RU"/>
              </w:rPr>
              <w:t>die</w:t>
            </w:r>
            <w:r w:rsidRPr="00C44CAC">
              <w:rPr>
                <w:sz w:val="24"/>
                <w:szCs w:val="24"/>
                <w:shd w:val="clear" w:color="auto" w:fill="FFFFFF"/>
              </w:rPr>
              <w:t xml:space="preserve"> Radialbelastung</w:t>
            </w:r>
          </w:p>
        </w:tc>
        <w:tc>
          <w:tcPr>
            <w:tcW w:w="3920" w:type="dxa"/>
            <w:tcBorders>
              <w:top w:val="nil"/>
              <w:left w:val="nil"/>
              <w:bottom w:val="single" w:sz="4" w:space="0" w:color="auto"/>
              <w:right w:val="single" w:sz="4" w:space="0" w:color="auto"/>
            </w:tcBorders>
            <w:shd w:val="clear" w:color="auto" w:fill="auto"/>
            <w:noWrap/>
            <w:vAlign w:val="bottom"/>
          </w:tcPr>
          <w:p w14:paraId="4EA1E743" w14:textId="55416F9E"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Радіальне навантаження</w:t>
            </w:r>
          </w:p>
        </w:tc>
      </w:tr>
      <w:tr w:rsidR="00702436" w:rsidRPr="00C44CAC" w14:paraId="7C8DF24F"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6F13D5A"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229</w:t>
            </w:r>
          </w:p>
        </w:tc>
        <w:tc>
          <w:tcPr>
            <w:tcW w:w="3620" w:type="dxa"/>
            <w:tcBorders>
              <w:top w:val="nil"/>
              <w:left w:val="nil"/>
              <w:bottom w:val="single" w:sz="4" w:space="0" w:color="auto"/>
              <w:right w:val="single" w:sz="4" w:space="0" w:color="auto"/>
            </w:tcBorders>
            <w:shd w:val="clear" w:color="auto" w:fill="auto"/>
            <w:noWrap/>
            <w:vAlign w:val="bottom"/>
          </w:tcPr>
          <w:p w14:paraId="1FCBA5D3" w14:textId="4A63E986"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lang w:eastAsia="ru-RU"/>
              </w:rPr>
              <w:t>die</w:t>
            </w:r>
            <w:r w:rsidRPr="00C44CAC">
              <w:rPr>
                <w:sz w:val="24"/>
                <w:szCs w:val="24"/>
                <w:shd w:val="clear" w:color="auto" w:fill="FFFFFF"/>
              </w:rPr>
              <w:t xml:space="preserve"> Radialdruckbremse</w:t>
            </w:r>
          </w:p>
        </w:tc>
        <w:tc>
          <w:tcPr>
            <w:tcW w:w="3920" w:type="dxa"/>
            <w:tcBorders>
              <w:top w:val="nil"/>
              <w:left w:val="nil"/>
              <w:bottom w:val="single" w:sz="4" w:space="0" w:color="auto"/>
              <w:right w:val="single" w:sz="4" w:space="0" w:color="auto"/>
            </w:tcBorders>
            <w:shd w:val="clear" w:color="auto" w:fill="auto"/>
            <w:noWrap/>
            <w:vAlign w:val="bottom"/>
          </w:tcPr>
          <w:p w14:paraId="62A55A81" w14:textId="76028D72"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Гальмо з радіальни тиском </w:t>
            </w:r>
          </w:p>
        </w:tc>
      </w:tr>
      <w:tr w:rsidR="00702436" w:rsidRPr="00C44CAC" w14:paraId="3A002B20"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6C95ACAB"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230</w:t>
            </w:r>
          </w:p>
        </w:tc>
        <w:tc>
          <w:tcPr>
            <w:tcW w:w="3620" w:type="dxa"/>
            <w:tcBorders>
              <w:top w:val="nil"/>
              <w:left w:val="nil"/>
              <w:bottom w:val="single" w:sz="4" w:space="0" w:color="auto"/>
              <w:right w:val="single" w:sz="4" w:space="0" w:color="auto"/>
            </w:tcBorders>
            <w:shd w:val="clear" w:color="auto" w:fill="auto"/>
            <w:noWrap/>
            <w:vAlign w:val="bottom"/>
          </w:tcPr>
          <w:p w14:paraId="450E1295" w14:textId="5AF95176"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lang w:eastAsia="ru-RU"/>
              </w:rPr>
              <w:t>der</w:t>
            </w:r>
            <w:r w:rsidRPr="00C44CAC">
              <w:rPr>
                <w:sz w:val="24"/>
                <w:szCs w:val="24"/>
                <w:shd w:val="clear" w:color="auto" w:fill="FFFFFF"/>
              </w:rPr>
              <w:t xml:space="preserve"> Radius</w:t>
            </w:r>
            <w:r w:rsidRPr="00C44CAC">
              <w:rPr>
                <w:color w:val="000000"/>
                <w:sz w:val="24"/>
                <w:szCs w:val="24"/>
                <w:lang w:val="ru-RU" w:eastAsia="ru-RU" w:bidi="ar-SA"/>
              </w:rPr>
              <w:t> </w:t>
            </w:r>
          </w:p>
        </w:tc>
        <w:tc>
          <w:tcPr>
            <w:tcW w:w="3920" w:type="dxa"/>
            <w:tcBorders>
              <w:top w:val="nil"/>
              <w:left w:val="nil"/>
              <w:bottom w:val="single" w:sz="4" w:space="0" w:color="auto"/>
              <w:right w:val="single" w:sz="4" w:space="0" w:color="auto"/>
            </w:tcBorders>
            <w:shd w:val="clear" w:color="auto" w:fill="auto"/>
            <w:noWrap/>
            <w:vAlign w:val="bottom"/>
          </w:tcPr>
          <w:p w14:paraId="47EBBEB6" w14:textId="29B7103C"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 xml:space="preserve">Радіус </w:t>
            </w:r>
          </w:p>
        </w:tc>
      </w:tr>
      <w:tr w:rsidR="00702436" w:rsidRPr="00C44CAC" w14:paraId="0432EB2F"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338350C1"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231</w:t>
            </w:r>
          </w:p>
        </w:tc>
        <w:tc>
          <w:tcPr>
            <w:tcW w:w="3620" w:type="dxa"/>
            <w:tcBorders>
              <w:top w:val="nil"/>
              <w:left w:val="nil"/>
              <w:bottom w:val="single" w:sz="4" w:space="0" w:color="auto"/>
              <w:right w:val="single" w:sz="4" w:space="0" w:color="auto"/>
            </w:tcBorders>
            <w:shd w:val="clear" w:color="auto" w:fill="auto"/>
            <w:noWrap/>
            <w:vAlign w:val="bottom"/>
          </w:tcPr>
          <w:p w14:paraId="4FBDC5B1" w14:textId="6EF684A4"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die  Radnabe</w:t>
            </w:r>
          </w:p>
        </w:tc>
        <w:tc>
          <w:tcPr>
            <w:tcW w:w="3920" w:type="dxa"/>
            <w:tcBorders>
              <w:top w:val="nil"/>
              <w:left w:val="nil"/>
              <w:bottom w:val="single" w:sz="4" w:space="0" w:color="auto"/>
              <w:right w:val="single" w:sz="4" w:space="0" w:color="auto"/>
            </w:tcBorders>
            <w:shd w:val="clear" w:color="auto" w:fill="auto"/>
            <w:noWrap/>
            <w:vAlign w:val="bottom"/>
          </w:tcPr>
          <w:p w14:paraId="3E55FF60" w14:textId="024B8649"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Колісна ступиця </w:t>
            </w:r>
          </w:p>
        </w:tc>
      </w:tr>
      <w:tr w:rsidR="00702436" w:rsidRPr="00C44CAC" w14:paraId="76604B8E"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30750D5E"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232</w:t>
            </w:r>
          </w:p>
        </w:tc>
        <w:tc>
          <w:tcPr>
            <w:tcW w:w="3620" w:type="dxa"/>
            <w:tcBorders>
              <w:top w:val="nil"/>
              <w:left w:val="nil"/>
              <w:bottom w:val="single" w:sz="4" w:space="0" w:color="auto"/>
              <w:right w:val="single" w:sz="4" w:space="0" w:color="auto"/>
            </w:tcBorders>
            <w:shd w:val="clear" w:color="auto" w:fill="auto"/>
            <w:noWrap/>
            <w:vAlign w:val="bottom"/>
          </w:tcPr>
          <w:p w14:paraId="158E97D5" w14:textId="266B57FE"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lang w:eastAsia="ru-RU"/>
              </w:rPr>
              <w:t>die</w:t>
            </w:r>
            <w:r w:rsidRPr="00C44CAC">
              <w:rPr>
                <w:sz w:val="24"/>
                <w:szCs w:val="24"/>
                <w:shd w:val="clear" w:color="auto" w:fill="FFFFFF"/>
              </w:rPr>
              <w:t xml:space="preserve"> Radscheibe</w:t>
            </w:r>
            <w:r w:rsidRPr="00C44CAC">
              <w:rPr>
                <w:color w:val="000000"/>
                <w:sz w:val="24"/>
                <w:szCs w:val="24"/>
                <w:lang w:val="ru-RU" w:eastAsia="ru-RU" w:bidi="ar-SA"/>
              </w:rPr>
              <w:t> </w:t>
            </w:r>
          </w:p>
        </w:tc>
        <w:tc>
          <w:tcPr>
            <w:tcW w:w="3920" w:type="dxa"/>
            <w:tcBorders>
              <w:top w:val="nil"/>
              <w:left w:val="nil"/>
              <w:bottom w:val="single" w:sz="4" w:space="0" w:color="auto"/>
              <w:right w:val="single" w:sz="4" w:space="0" w:color="auto"/>
            </w:tcBorders>
            <w:shd w:val="clear" w:color="auto" w:fill="auto"/>
            <w:noWrap/>
            <w:vAlign w:val="bottom"/>
          </w:tcPr>
          <w:p w14:paraId="1A638133" w14:textId="7F1B6AF6"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Колісний диск </w:t>
            </w:r>
          </w:p>
        </w:tc>
      </w:tr>
      <w:tr w:rsidR="00702436" w:rsidRPr="00C44CAC" w14:paraId="6C369F78"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673F721B"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233</w:t>
            </w:r>
          </w:p>
        </w:tc>
        <w:tc>
          <w:tcPr>
            <w:tcW w:w="3620" w:type="dxa"/>
            <w:tcBorders>
              <w:top w:val="nil"/>
              <w:left w:val="nil"/>
              <w:bottom w:val="single" w:sz="4" w:space="0" w:color="auto"/>
              <w:right w:val="single" w:sz="4" w:space="0" w:color="auto"/>
            </w:tcBorders>
            <w:shd w:val="clear" w:color="auto" w:fill="auto"/>
            <w:noWrap/>
            <w:vAlign w:val="bottom"/>
          </w:tcPr>
          <w:p w14:paraId="080968D4" w14:textId="59E35F58"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lang w:eastAsia="ru-RU"/>
              </w:rPr>
              <w:t>der Radstern</w:t>
            </w:r>
            <w:r w:rsidRPr="00C44CAC">
              <w:rPr>
                <w:color w:val="000000"/>
                <w:sz w:val="24"/>
                <w:szCs w:val="24"/>
                <w:lang w:val="ru-RU" w:eastAsia="ru-RU" w:bidi="ar-SA"/>
              </w:rPr>
              <w:t> </w:t>
            </w:r>
          </w:p>
        </w:tc>
        <w:tc>
          <w:tcPr>
            <w:tcW w:w="3920" w:type="dxa"/>
            <w:tcBorders>
              <w:top w:val="nil"/>
              <w:left w:val="nil"/>
              <w:bottom w:val="single" w:sz="4" w:space="0" w:color="auto"/>
              <w:right w:val="single" w:sz="4" w:space="0" w:color="auto"/>
            </w:tcBorders>
            <w:shd w:val="clear" w:color="auto" w:fill="auto"/>
            <w:noWrap/>
            <w:vAlign w:val="bottom"/>
          </w:tcPr>
          <w:p w14:paraId="6C073985" w14:textId="02CD961A"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Колісна ступиця </w:t>
            </w:r>
          </w:p>
        </w:tc>
      </w:tr>
      <w:tr w:rsidR="00702436" w:rsidRPr="00C44CAC" w14:paraId="2B7F9D73"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0690BE0D"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234</w:t>
            </w:r>
          </w:p>
        </w:tc>
        <w:tc>
          <w:tcPr>
            <w:tcW w:w="3620" w:type="dxa"/>
            <w:tcBorders>
              <w:top w:val="nil"/>
              <w:left w:val="nil"/>
              <w:bottom w:val="single" w:sz="4" w:space="0" w:color="auto"/>
              <w:right w:val="single" w:sz="4" w:space="0" w:color="auto"/>
            </w:tcBorders>
            <w:shd w:val="clear" w:color="auto" w:fill="auto"/>
            <w:noWrap/>
            <w:vAlign w:val="bottom"/>
          </w:tcPr>
          <w:p w14:paraId="79D7AB25" w14:textId="240422D6"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lang w:eastAsia="ru-RU"/>
              </w:rPr>
              <w:t>der</w:t>
            </w:r>
            <w:r w:rsidRPr="00C44CAC">
              <w:rPr>
                <w:sz w:val="24"/>
                <w:szCs w:val="24"/>
                <w:shd w:val="clear" w:color="auto" w:fill="FFFFFF"/>
              </w:rPr>
              <w:t xml:space="preserve"> Regler  </w:t>
            </w:r>
            <w:r w:rsidRPr="00C44CAC">
              <w:rPr>
                <w:color w:val="000000"/>
                <w:sz w:val="24"/>
                <w:szCs w:val="24"/>
                <w:lang w:val="ru-RU" w:eastAsia="ru-RU" w:bidi="ar-SA"/>
              </w:rPr>
              <w:t> </w:t>
            </w:r>
          </w:p>
        </w:tc>
        <w:tc>
          <w:tcPr>
            <w:tcW w:w="3920" w:type="dxa"/>
            <w:tcBorders>
              <w:top w:val="nil"/>
              <w:left w:val="nil"/>
              <w:bottom w:val="single" w:sz="4" w:space="0" w:color="auto"/>
              <w:right w:val="single" w:sz="4" w:space="0" w:color="auto"/>
            </w:tcBorders>
            <w:shd w:val="clear" w:color="auto" w:fill="auto"/>
            <w:noWrap/>
            <w:vAlign w:val="bottom"/>
          </w:tcPr>
          <w:p w14:paraId="61CDB402" w14:textId="4DB938D8"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Регулятор  </w:t>
            </w:r>
          </w:p>
        </w:tc>
      </w:tr>
      <w:tr w:rsidR="00702436" w:rsidRPr="00C44CAC" w14:paraId="2D28C711"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9C80DC2"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235</w:t>
            </w:r>
          </w:p>
        </w:tc>
        <w:tc>
          <w:tcPr>
            <w:tcW w:w="3620" w:type="dxa"/>
            <w:tcBorders>
              <w:top w:val="nil"/>
              <w:left w:val="nil"/>
              <w:bottom w:val="single" w:sz="4" w:space="0" w:color="auto"/>
              <w:right w:val="single" w:sz="4" w:space="0" w:color="auto"/>
            </w:tcBorders>
            <w:shd w:val="clear" w:color="auto" w:fill="auto"/>
            <w:noWrap/>
            <w:vAlign w:val="bottom"/>
          </w:tcPr>
          <w:p w14:paraId="6AC4A22B" w14:textId="55C6A3CA"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lang w:eastAsia="ru-RU"/>
              </w:rPr>
              <w:t>die Reibungskraft</w:t>
            </w:r>
            <w:r w:rsidRPr="00C44CAC">
              <w:rPr>
                <w:color w:val="000000"/>
                <w:sz w:val="24"/>
                <w:szCs w:val="24"/>
                <w:lang w:val="ru-RU" w:eastAsia="ru-RU" w:bidi="ar-SA"/>
              </w:rPr>
              <w:t>  </w:t>
            </w:r>
          </w:p>
        </w:tc>
        <w:tc>
          <w:tcPr>
            <w:tcW w:w="3920" w:type="dxa"/>
            <w:tcBorders>
              <w:top w:val="nil"/>
              <w:left w:val="nil"/>
              <w:bottom w:val="single" w:sz="4" w:space="0" w:color="auto"/>
              <w:right w:val="single" w:sz="4" w:space="0" w:color="auto"/>
            </w:tcBorders>
            <w:shd w:val="clear" w:color="auto" w:fill="auto"/>
            <w:noWrap/>
            <w:vAlign w:val="bottom"/>
          </w:tcPr>
          <w:p w14:paraId="148E2B88" w14:textId="408656BF"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Сила тертя </w:t>
            </w:r>
          </w:p>
        </w:tc>
      </w:tr>
      <w:tr w:rsidR="00702436" w:rsidRPr="00C44CAC" w14:paraId="1D0676AC"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106995AB"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236</w:t>
            </w:r>
          </w:p>
        </w:tc>
        <w:tc>
          <w:tcPr>
            <w:tcW w:w="3620" w:type="dxa"/>
            <w:tcBorders>
              <w:top w:val="nil"/>
              <w:left w:val="nil"/>
              <w:bottom w:val="single" w:sz="4" w:space="0" w:color="auto"/>
              <w:right w:val="single" w:sz="4" w:space="0" w:color="auto"/>
            </w:tcBorders>
            <w:shd w:val="clear" w:color="auto" w:fill="auto"/>
            <w:noWrap/>
            <w:vAlign w:val="bottom"/>
          </w:tcPr>
          <w:p w14:paraId="3D9F8754" w14:textId="7CBAB978"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lang w:eastAsia="ru-RU"/>
              </w:rPr>
              <w:t>der Reifen</w:t>
            </w:r>
          </w:p>
        </w:tc>
        <w:tc>
          <w:tcPr>
            <w:tcW w:w="3920" w:type="dxa"/>
            <w:tcBorders>
              <w:top w:val="nil"/>
              <w:left w:val="nil"/>
              <w:bottom w:val="single" w:sz="4" w:space="0" w:color="auto"/>
              <w:right w:val="single" w:sz="4" w:space="0" w:color="auto"/>
            </w:tcBorders>
            <w:shd w:val="clear" w:color="auto" w:fill="auto"/>
            <w:noWrap/>
            <w:vAlign w:val="bottom"/>
          </w:tcPr>
          <w:p w14:paraId="2C1782ED" w14:textId="226A39DD"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Шина  </w:t>
            </w:r>
          </w:p>
        </w:tc>
      </w:tr>
      <w:tr w:rsidR="00702436" w:rsidRPr="00C44CAC" w14:paraId="70E261CC"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1C035D48"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237</w:t>
            </w:r>
          </w:p>
        </w:tc>
        <w:tc>
          <w:tcPr>
            <w:tcW w:w="3620" w:type="dxa"/>
            <w:tcBorders>
              <w:top w:val="nil"/>
              <w:left w:val="nil"/>
              <w:bottom w:val="single" w:sz="4" w:space="0" w:color="auto"/>
              <w:right w:val="single" w:sz="4" w:space="0" w:color="auto"/>
            </w:tcBorders>
            <w:shd w:val="clear" w:color="auto" w:fill="auto"/>
            <w:noWrap/>
            <w:vAlign w:val="bottom"/>
          </w:tcPr>
          <w:p w14:paraId="481E60DB" w14:textId="603AA422"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lang w:eastAsia="ru-RU"/>
              </w:rPr>
              <w:t>die</w:t>
            </w:r>
            <w:r w:rsidRPr="00C44CAC">
              <w:rPr>
                <w:sz w:val="24"/>
                <w:szCs w:val="24"/>
                <w:shd w:val="clear" w:color="auto" w:fill="FFFFFF"/>
              </w:rPr>
              <w:t xml:space="preserve"> Ringbremse</w:t>
            </w:r>
            <w:r w:rsidRPr="00C44CAC">
              <w:rPr>
                <w:color w:val="000000"/>
                <w:sz w:val="24"/>
                <w:szCs w:val="24"/>
                <w:lang w:val="ru-RU" w:eastAsia="ru-RU" w:bidi="ar-SA"/>
              </w:rPr>
              <w:t> </w:t>
            </w:r>
          </w:p>
        </w:tc>
        <w:tc>
          <w:tcPr>
            <w:tcW w:w="3920" w:type="dxa"/>
            <w:tcBorders>
              <w:top w:val="nil"/>
              <w:left w:val="nil"/>
              <w:bottom w:val="single" w:sz="4" w:space="0" w:color="auto"/>
              <w:right w:val="single" w:sz="4" w:space="0" w:color="auto"/>
            </w:tcBorders>
            <w:shd w:val="clear" w:color="auto" w:fill="auto"/>
            <w:noWrap/>
            <w:vAlign w:val="bottom"/>
          </w:tcPr>
          <w:p w14:paraId="50769942" w14:textId="44B785D1"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Кільцеве гальмо </w:t>
            </w:r>
          </w:p>
        </w:tc>
      </w:tr>
      <w:tr w:rsidR="00702436" w:rsidRPr="00C44CAC" w14:paraId="3D4117E8"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37CED3BC"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238</w:t>
            </w:r>
          </w:p>
        </w:tc>
        <w:tc>
          <w:tcPr>
            <w:tcW w:w="3620" w:type="dxa"/>
            <w:tcBorders>
              <w:top w:val="nil"/>
              <w:left w:val="nil"/>
              <w:bottom w:val="single" w:sz="4" w:space="0" w:color="auto"/>
              <w:right w:val="single" w:sz="4" w:space="0" w:color="auto"/>
            </w:tcBorders>
            <w:shd w:val="clear" w:color="auto" w:fill="auto"/>
            <w:noWrap/>
            <w:vAlign w:val="bottom"/>
          </w:tcPr>
          <w:p w14:paraId="149D9A42" w14:textId="4F95781E"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lang w:eastAsia="ru-RU"/>
              </w:rPr>
              <w:t>das Ritzel</w:t>
            </w:r>
            <w:r w:rsidRPr="00C44CAC">
              <w:rPr>
                <w:color w:val="000000"/>
                <w:sz w:val="24"/>
                <w:szCs w:val="24"/>
                <w:lang w:val="ru-RU" w:eastAsia="ru-RU" w:bidi="ar-SA"/>
              </w:rPr>
              <w:t> </w:t>
            </w:r>
          </w:p>
        </w:tc>
        <w:tc>
          <w:tcPr>
            <w:tcW w:w="3920" w:type="dxa"/>
            <w:tcBorders>
              <w:top w:val="nil"/>
              <w:left w:val="nil"/>
              <w:bottom w:val="single" w:sz="4" w:space="0" w:color="auto"/>
              <w:right w:val="single" w:sz="4" w:space="0" w:color="auto"/>
            </w:tcBorders>
            <w:shd w:val="clear" w:color="auto" w:fill="auto"/>
            <w:noWrap/>
            <w:vAlign w:val="bottom"/>
          </w:tcPr>
          <w:p w14:paraId="7D3389F9" w14:textId="342E04E5"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Ведена шестерня  </w:t>
            </w:r>
          </w:p>
        </w:tc>
      </w:tr>
      <w:tr w:rsidR="00702436" w:rsidRPr="00C44CAC" w14:paraId="7DF389F1"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053F0244"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239</w:t>
            </w:r>
          </w:p>
        </w:tc>
        <w:tc>
          <w:tcPr>
            <w:tcW w:w="3620" w:type="dxa"/>
            <w:tcBorders>
              <w:top w:val="nil"/>
              <w:left w:val="nil"/>
              <w:bottom w:val="single" w:sz="4" w:space="0" w:color="auto"/>
              <w:right w:val="single" w:sz="4" w:space="0" w:color="auto"/>
            </w:tcBorders>
            <w:shd w:val="clear" w:color="auto" w:fill="auto"/>
            <w:noWrap/>
            <w:vAlign w:val="bottom"/>
          </w:tcPr>
          <w:p w14:paraId="5D469C28" w14:textId="647E918B"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lang w:eastAsia="ru-RU"/>
              </w:rPr>
              <w:t>das</w:t>
            </w:r>
            <w:r w:rsidRPr="00C44CAC">
              <w:rPr>
                <w:sz w:val="24"/>
                <w:szCs w:val="24"/>
                <w:shd w:val="clear" w:color="auto" w:fill="FFFFFF"/>
              </w:rPr>
              <w:t xml:space="preserve"> Rohr</w:t>
            </w:r>
          </w:p>
        </w:tc>
        <w:tc>
          <w:tcPr>
            <w:tcW w:w="3920" w:type="dxa"/>
            <w:tcBorders>
              <w:top w:val="nil"/>
              <w:left w:val="nil"/>
              <w:bottom w:val="single" w:sz="4" w:space="0" w:color="auto"/>
              <w:right w:val="single" w:sz="4" w:space="0" w:color="auto"/>
            </w:tcBorders>
            <w:shd w:val="clear" w:color="auto" w:fill="auto"/>
            <w:noWrap/>
            <w:vAlign w:val="bottom"/>
          </w:tcPr>
          <w:p w14:paraId="78E17FDF" w14:textId="66A25EDB"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Труба </w:t>
            </w:r>
          </w:p>
        </w:tc>
      </w:tr>
      <w:tr w:rsidR="00702436" w:rsidRPr="00C44CAC" w14:paraId="77D2B7DD"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02FFCD2E"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240</w:t>
            </w:r>
          </w:p>
        </w:tc>
        <w:tc>
          <w:tcPr>
            <w:tcW w:w="3620" w:type="dxa"/>
            <w:tcBorders>
              <w:top w:val="nil"/>
              <w:left w:val="nil"/>
              <w:bottom w:val="single" w:sz="4" w:space="0" w:color="auto"/>
              <w:right w:val="single" w:sz="4" w:space="0" w:color="auto"/>
            </w:tcBorders>
            <w:shd w:val="clear" w:color="auto" w:fill="auto"/>
            <w:noWrap/>
            <w:vAlign w:val="bottom"/>
          </w:tcPr>
          <w:p w14:paraId="2A6EFD1C" w14:textId="7E1DDDD5"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lang w:eastAsia="ru-RU"/>
              </w:rPr>
              <w:t xml:space="preserve">das Rollenlager  </w:t>
            </w:r>
            <w:r w:rsidRPr="00C44CAC">
              <w:rPr>
                <w:color w:val="000000"/>
                <w:sz w:val="24"/>
                <w:szCs w:val="24"/>
                <w:lang w:val="ru-RU" w:eastAsia="ru-RU" w:bidi="ar-SA"/>
              </w:rPr>
              <w:t> </w:t>
            </w:r>
          </w:p>
        </w:tc>
        <w:tc>
          <w:tcPr>
            <w:tcW w:w="3920" w:type="dxa"/>
            <w:tcBorders>
              <w:top w:val="nil"/>
              <w:left w:val="nil"/>
              <w:bottom w:val="single" w:sz="4" w:space="0" w:color="auto"/>
              <w:right w:val="single" w:sz="4" w:space="0" w:color="auto"/>
            </w:tcBorders>
            <w:shd w:val="clear" w:color="auto" w:fill="auto"/>
            <w:noWrap/>
            <w:vAlign w:val="bottom"/>
          </w:tcPr>
          <w:p w14:paraId="7EF0D2C4" w14:textId="5AD43242"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Роликовий підшипник </w:t>
            </w:r>
          </w:p>
        </w:tc>
      </w:tr>
      <w:tr w:rsidR="00702436" w:rsidRPr="00C44CAC" w14:paraId="44023CB6"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69E4937E"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241</w:t>
            </w:r>
          </w:p>
        </w:tc>
        <w:tc>
          <w:tcPr>
            <w:tcW w:w="3620" w:type="dxa"/>
            <w:tcBorders>
              <w:top w:val="nil"/>
              <w:left w:val="nil"/>
              <w:bottom w:val="single" w:sz="4" w:space="0" w:color="auto"/>
              <w:right w:val="single" w:sz="4" w:space="0" w:color="auto"/>
            </w:tcBorders>
            <w:shd w:val="clear" w:color="auto" w:fill="auto"/>
            <w:noWrap/>
            <w:vAlign w:val="bottom"/>
          </w:tcPr>
          <w:p w14:paraId="00FB2C82" w14:textId="1998EDD0"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lang w:eastAsia="ru-RU"/>
              </w:rPr>
              <w:t>das Rädergetriebe</w:t>
            </w:r>
            <w:r w:rsidRPr="00C44CAC">
              <w:rPr>
                <w:color w:val="000000"/>
                <w:sz w:val="24"/>
                <w:szCs w:val="24"/>
                <w:lang w:val="ru-RU" w:eastAsia="ru-RU" w:bidi="ar-SA"/>
              </w:rPr>
              <w:t> </w:t>
            </w:r>
          </w:p>
        </w:tc>
        <w:tc>
          <w:tcPr>
            <w:tcW w:w="3920" w:type="dxa"/>
            <w:tcBorders>
              <w:top w:val="nil"/>
              <w:left w:val="nil"/>
              <w:bottom w:val="single" w:sz="4" w:space="0" w:color="auto"/>
              <w:right w:val="single" w:sz="4" w:space="0" w:color="auto"/>
            </w:tcBorders>
            <w:shd w:val="clear" w:color="auto" w:fill="auto"/>
            <w:noWrap/>
            <w:vAlign w:val="bottom"/>
          </w:tcPr>
          <w:p w14:paraId="3EE721A3" w14:textId="1AE80441"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Колісна передача </w:t>
            </w:r>
          </w:p>
        </w:tc>
      </w:tr>
      <w:tr w:rsidR="00702436" w:rsidRPr="00C44CAC" w14:paraId="5758FCFD"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24DFF6E6"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242</w:t>
            </w:r>
          </w:p>
        </w:tc>
        <w:tc>
          <w:tcPr>
            <w:tcW w:w="3620" w:type="dxa"/>
            <w:tcBorders>
              <w:top w:val="nil"/>
              <w:left w:val="nil"/>
              <w:bottom w:val="single" w:sz="4" w:space="0" w:color="auto"/>
              <w:right w:val="single" w:sz="4" w:space="0" w:color="auto"/>
            </w:tcBorders>
            <w:shd w:val="clear" w:color="auto" w:fill="auto"/>
            <w:noWrap/>
            <w:vAlign w:val="bottom"/>
          </w:tcPr>
          <w:p w14:paraId="3F0F94CB" w14:textId="51F7F439"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lang w:eastAsia="ru-RU"/>
              </w:rPr>
              <w:t>der Räderschalkasten</w:t>
            </w:r>
            <w:r w:rsidRPr="00C44CAC">
              <w:rPr>
                <w:color w:val="000000"/>
                <w:sz w:val="24"/>
                <w:szCs w:val="24"/>
                <w:lang w:val="ru-RU" w:eastAsia="ru-RU" w:bidi="ar-SA"/>
              </w:rPr>
              <w:t> </w:t>
            </w:r>
          </w:p>
        </w:tc>
        <w:tc>
          <w:tcPr>
            <w:tcW w:w="3920" w:type="dxa"/>
            <w:tcBorders>
              <w:top w:val="nil"/>
              <w:left w:val="nil"/>
              <w:bottom w:val="single" w:sz="4" w:space="0" w:color="auto"/>
              <w:right w:val="single" w:sz="4" w:space="0" w:color="auto"/>
            </w:tcBorders>
            <w:shd w:val="clear" w:color="auto" w:fill="auto"/>
            <w:noWrap/>
            <w:vAlign w:val="bottom"/>
          </w:tcPr>
          <w:p w14:paraId="53CC1546" w14:textId="30611AE8"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Редуктор  </w:t>
            </w:r>
          </w:p>
        </w:tc>
      </w:tr>
      <w:tr w:rsidR="00702436" w:rsidRPr="00C44CAC" w14:paraId="008FC248"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0BEE5898"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243</w:t>
            </w:r>
          </w:p>
        </w:tc>
        <w:tc>
          <w:tcPr>
            <w:tcW w:w="3620" w:type="dxa"/>
            <w:tcBorders>
              <w:top w:val="nil"/>
              <w:left w:val="nil"/>
              <w:bottom w:val="single" w:sz="4" w:space="0" w:color="auto"/>
              <w:right w:val="single" w:sz="4" w:space="0" w:color="auto"/>
            </w:tcBorders>
            <w:shd w:val="clear" w:color="auto" w:fill="auto"/>
            <w:noWrap/>
            <w:vAlign w:val="bottom"/>
          </w:tcPr>
          <w:p w14:paraId="51C97B29" w14:textId="1851F4D9" w:rsidR="00702436" w:rsidRPr="00C44CAC" w:rsidRDefault="00702436" w:rsidP="00702436">
            <w:pPr>
              <w:spacing w:line="240" w:lineRule="auto"/>
              <w:ind w:firstLine="0"/>
              <w:jc w:val="left"/>
              <w:rPr>
                <w:color w:val="000000"/>
                <w:sz w:val="24"/>
                <w:szCs w:val="24"/>
                <w:lang w:val="ru-RU" w:eastAsia="ru-RU" w:bidi="ar-SA"/>
              </w:rPr>
            </w:pPr>
            <w:r w:rsidRPr="00C44CAC">
              <w:rPr>
                <w:color w:val="231F20"/>
                <w:sz w:val="24"/>
                <w:szCs w:val="24"/>
                <w:shd w:val="clear" w:color="auto" w:fill="FFFFFF"/>
              </w:rPr>
              <w:t>der </w:t>
            </w:r>
            <w:r w:rsidRPr="00C44CAC">
              <w:rPr>
                <w:rStyle w:val="sourceonly"/>
                <w:color w:val="231F20"/>
                <w:sz w:val="24"/>
                <w:szCs w:val="24"/>
                <w:shd w:val="clear" w:color="auto" w:fill="FFFFFF"/>
              </w:rPr>
              <w:t>Schaden</w:t>
            </w:r>
          </w:p>
        </w:tc>
        <w:tc>
          <w:tcPr>
            <w:tcW w:w="3920" w:type="dxa"/>
            <w:tcBorders>
              <w:top w:val="nil"/>
              <w:left w:val="nil"/>
              <w:bottom w:val="single" w:sz="4" w:space="0" w:color="auto"/>
              <w:right w:val="single" w:sz="4" w:space="0" w:color="auto"/>
            </w:tcBorders>
            <w:shd w:val="clear" w:color="auto" w:fill="auto"/>
            <w:noWrap/>
            <w:vAlign w:val="bottom"/>
          </w:tcPr>
          <w:p w14:paraId="3986B9B9" w14:textId="1B2AF603"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пошкодження</w:t>
            </w:r>
          </w:p>
        </w:tc>
      </w:tr>
      <w:tr w:rsidR="00702436" w:rsidRPr="00C44CAC" w14:paraId="1A0BE945"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261CEFFE"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244</w:t>
            </w:r>
          </w:p>
        </w:tc>
        <w:tc>
          <w:tcPr>
            <w:tcW w:w="3620" w:type="dxa"/>
            <w:tcBorders>
              <w:top w:val="nil"/>
              <w:left w:val="nil"/>
              <w:bottom w:val="single" w:sz="4" w:space="0" w:color="auto"/>
              <w:right w:val="single" w:sz="4" w:space="0" w:color="auto"/>
            </w:tcBorders>
            <w:shd w:val="clear" w:color="auto" w:fill="auto"/>
            <w:noWrap/>
            <w:vAlign w:val="bottom"/>
          </w:tcPr>
          <w:p w14:paraId="3F2FA0B7" w14:textId="5A2C8803" w:rsidR="00702436" w:rsidRPr="00C44CAC" w:rsidRDefault="00702436" w:rsidP="00702436">
            <w:pPr>
              <w:spacing w:line="240" w:lineRule="auto"/>
              <w:ind w:firstLine="0"/>
              <w:jc w:val="left"/>
              <w:rPr>
                <w:color w:val="000000"/>
                <w:sz w:val="24"/>
                <w:szCs w:val="24"/>
                <w:lang w:val="ru-RU" w:eastAsia="ru-RU" w:bidi="ar-SA"/>
              </w:rPr>
            </w:pPr>
            <w:r w:rsidRPr="00C44CAC">
              <w:rPr>
                <w:color w:val="231F20"/>
                <w:sz w:val="24"/>
                <w:szCs w:val="24"/>
                <w:shd w:val="clear" w:color="auto" w:fill="FFFFFF"/>
              </w:rPr>
              <w:t>der </w:t>
            </w:r>
            <w:r w:rsidRPr="00C44CAC">
              <w:rPr>
                <w:rStyle w:val="sourceonly"/>
                <w:color w:val="231F20"/>
                <w:sz w:val="24"/>
                <w:szCs w:val="24"/>
                <w:shd w:val="clear" w:color="auto" w:fill="FFFFFF"/>
              </w:rPr>
              <w:t>Schalldämpfer</w:t>
            </w:r>
          </w:p>
        </w:tc>
        <w:tc>
          <w:tcPr>
            <w:tcW w:w="3920" w:type="dxa"/>
            <w:tcBorders>
              <w:top w:val="nil"/>
              <w:left w:val="nil"/>
              <w:bottom w:val="single" w:sz="4" w:space="0" w:color="auto"/>
              <w:right w:val="single" w:sz="4" w:space="0" w:color="auto"/>
            </w:tcBorders>
            <w:shd w:val="clear" w:color="auto" w:fill="auto"/>
            <w:noWrap/>
            <w:vAlign w:val="bottom"/>
          </w:tcPr>
          <w:p w14:paraId="21356FBA" w14:textId="796ABA65"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 xml:space="preserve">Глушник </w:t>
            </w:r>
          </w:p>
        </w:tc>
      </w:tr>
      <w:tr w:rsidR="00702436" w:rsidRPr="00C44CAC" w14:paraId="321E1F70"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600C678"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245</w:t>
            </w:r>
          </w:p>
        </w:tc>
        <w:tc>
          <w:tcPr>
            <w:tcW w:w="3620" w:type="dxa"/>
            <w:tcBorders>
              <w:top w:val="nil"/>
              <w:left w:val="nil"/>
              <w:bottom w:val="single" w:sz="4" w:space="0" w:color="auto"/>
              <w:right w:val="single" w:sz="4" w:space="0" w:color="auto"/>
            </w:tcBorders>
            <w:shd w:val="clear" w:color="auto" w:fill="auto"/>
            <w:noWrap/>
            <w:vAlign w:val="bottom"/>
          </w:tcPr>
          <w:p w14:paraId="76CAD197" w14:textId="0E7DB6B2"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lang w:eastAsia="ru-RU"/>
              </w:rPr>
              <w:t>der Schalter</w:t>
            </w:r>
          </w:p>
        </w:tc>
        <w:tc>
          <w:tcPr>
            <w:tcW w:w="3920" w:type="dxa"/>
            <w:tcBorders>
              <w:top w:val="nil"/>
              <w:left w:val="nil"/>
              <w:bottom w:val="single" w:sz="4" w:space="0" w:color="auto"/>
              <w:right w:val="single" w:sz="4" w:space="0" w:color="auto"/>
            </w:tcBorders>
            <w:shd w:val="clear" w:color="auto" w:fill="auto"/>
            <w:noWrap/>
            <w:vAlign w:val="bottom"/>
          </w:tcPr>
          <w:p w14:paraId="5DD7928D" w14:textId="07D683D7"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комутатор</w:t>
            </w:r>
          </w:p>
        </w:tc>
      </w:tr>
      <w:tr w:rsidR="00702436" w:rsidRPr="00C44CAC" w14:paraId="660802A5"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48A8DAF6"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246</w:t>
            </w:r>
          </w:p>
        </w:tc>
        <w:tc>
          <w:tcPr>
            <w:tcW w:w="3620" w:type="dxa"/>
            <w:tcBorders>
              <w:top w:val="nil"/>
              <w:left w:val="nil"/>
              <w:bottom w:val="single" w:sz="4" w:space="0" w:color="auto"/>
              <w:right w:val="single" w:sz="4" w:space="0" w:color="auto"/>
            </w:tcBorders>
            <w:shd w:val="clear" w:color="auto" w:fill="auto"/>
            <w:noWrap/>
            <w:vAlign w:val="bottom"/>
          </w:tcPr>
          <w:p w14:paraId="10E4EFF4" w14:textId="4B8C72EC" w:rsidR="00702436" w:rsidRPr="00C44CAC" w:rsidRDefault="00702436" w:rsidP="00702436">
            <w:pPr>
              <w:spacing w:line="240" w:lineRule="auto"/>
              <w:ind w:firstLine="0"/>
              <w:jc w:val="left"/>
              <w:rPr>
                <w:sz w:val="24"/>
                <w:szCs w:val="24"/>
                <w:lang w:val="ru-RU" w:eastAsia="ru-RU" w:bidi="ar-SA"/>
              </w:rPr>
            </w:pPr>
            <w:r w:rsidRPr="00C44CAC">
              <w:rPr>
                <w:sz w:val="24"/>
                <w:szCs w:val="24"/>
                <w:lang w:val="en-US" w:eastAsia="ru-RU"/>
              </w:rPr>
              <w:t>das</w:t>
            </w:r>
            <w:r w:rsidRPr="00C44CAC">
              <w:rPr>
                <w:sz w:val="24"/>
                <w:szCs w:val="24"/>
                <w:lang w:eastAsia="ru-RU"/>
              </w:rPr>
              <w:t xml:space="preserve"> Scharnierteil</w:t>
            </w:r>
          </w:p>
        </w:tc>
        <w:tc>
          <w:tcPr>
            <w:tcW w:w="3920" w:type="dxa"/>
            <w:tcBorders>
              <w:top w:val="nil"/>
              <w:left w:val="nil"/>
              <w:bottom w:val="single" w:sz="4" w:space="0" w:color="auto"/>
              <w:right w:val="single" w:sz="4" w:space="0" w:color="auto"/>
            </w:tcBorders>
            <w:shd w:val="clear" w:color="auto" w:fill="auto"/>
            <w:noWrap/>
            <w:vAlign w:val="bottom"/>
          </w:tcPr>
          <w:p w14:paraId="39D61C4A" w14:textId="66219AD4"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Деталь шарніра</w:t>
            </w:r>
          </w:p>
        </w:tc>
      </w:tr>
      <w:tr w:rsidR="00702436" w:rsidRPr="00C44CAC" w14:paraId="797D6C52"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C5A63E2"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247</w:t>
            </w:r>
          </w:p>
        </w:tc>
        <w:tc>
          <w:tcPr>
            <w:tcW w:w="3620" w:type="dxa"/>
            <w:tcBorders>
              <w:top w:val="nil"/>
              <w:left w:val="nil"/>
              <w:bottom w:val="single" w:sz="4" w:space="0" w:color="auto"/>
              <w:right w:val="single" w:sz="4" w:space="0" w:color="auto"/>
            </w:tcBorders>
            <w:shd w:val="clear" w:color="auto" w:fill="auto"/>
            <w:noWrap/>
            <w:vAlign w:val="bottom"/>
          </w:tcPr>
          <w:p w14:paraId="12B6BD2E" w14:textId="323DA1B7"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lang w:eastAsia="ru-RU"/>
              </w:rPr>
              <w:t>die Scheibenbremse</w:t>
            </w:r>
            <w:r w:rsidRPr="00C44CAC">
              <w:rPr>
                <w:color w:val="000000"/>
                <w:sz w:val="24"/>
                <w:szCs w:val="24"/>
                <w:lang w:val="ru-RU" w:eastAsia="ru-RU" w:bidi="ar-SA"/>
              </w:rPr>
              <w:t> </w:t>
            </w:r>
          </w:p>
        </w:tc>
        <w:tc>
          <w:tcPr>
            <w:tcW w:w="3920" w:type="dxa"/>
            <w:tcBorders>
              <w:top w:val="nil"/>
              <w:left w:val="nil"/>
              <w:bottom w:val="single" w:sz="4" w:space="0" w:color="auto"/>
              <w:right w:val="single" w:sz="4" w:space="0" w:color="auto"/>
            </w:tcBorders>
            <w:shd w:val="clear" w:color="auto" w:fill="auto"/>
            <w:noWrap/>
            <w:vAlign w:val="bottom"/>
          </w:tcPr>
          <w:p w14:paraId="07844CA8" w14:textId="0171B623"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Дискове гальмо </w:t>
            </w:r>
          </w:p>
        </w:tc>
      </w:tr>
      <w:tr w:rsidR="00702436" w:rsidRPr="00C44CAC" w14:paraId="12F65EE9"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BB174D5"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248</w:t>
            </w:r>
          </w:p>
        </w:tc>
        <w:tc>
          <w:tcPr>
            <w:tcW w:w="3620" w:type="dxa"/>
            <w:tcBorders>
              <w:top w:val="nil"/>
              <w:left w:val="nil"/>
              <w:bottom w:val="single" w:sz="4" w:space="0" w:color="auto"/>
              <w:right w:val="single" w:sz="4" w:space="0" w:color="auto"/>
            </w:tcBorders>
            <w:shd w:val="clear" w:color="auto" w:fill="auto"/>
            <w:noWrap/>
            <w:vAlign w:val="bottom"/>
          </w:tcPr>
          <w:p w14:paraId="41DBF0B6" w14:textId="0265093A"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lang w:val="en-US" w:eastAsia="ru-RU"/>
              </w:rPr>
              <w:t>das</w:t>
            </w:r>
            <w:r w:rsidRPr="00C44CAC">
              <w:rPr>
                <w:sz w:val="24"/>
                <w:szCs w:val="24"/>
                <w:lang w:eastAsia="ru-RU"/>
              </w:rPr>
              <w:t xml:space="preserve"> </w:t>
            </w:r>
            <w:r w:rsidRPr="00C44CAC">
              <w:rPr>
                <w:sz w:val="24"/>
                <w:szCs w:val="24"/>
                <w:shd w:val="clear" w:color="auto" w:fill="FFFFFF"/>
              </w:rPr>
              <w:t>Scheibenhandrad</w:t>
            </w:r>
          </w:p>
        </w:tc>
        <w:tc>
          <w:tcPr>
            <w:tcW w:w="3920" w:type="dxa"/>
            <w:tcBorders>
              <w:top w:val="nil"/>
              <w:left w:val="nil"/>
              <w:bottom w:val="single" w:sz="4" w:space="0" w:color="auto"/>
              <w:right w:val="single" w:sz="4" w:space="0" w:color="auto"/>
            </w:tcBorders>
            <w:shd w:val="clear" w:color="auto" w:fill="auto"/>
            <w:noWrap/>
            <w:vAlign w:val="bottom"/>
          </w:tcPr>
          <w:p w14:paraId="2DAE4E16" w14:textId="791FA57F"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Дисковий маховик</w:t>
            </w:r>
          </w:p>
        </w:tc>
      </w:tr>
      <w:tr w:rsidR="00702436" w:rsidRPr="00C44CAC" w14:paraId="25FD5E50"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10A3DDF9"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249</w:t>
            </w:r>
          </w:p>
        </w:tc>
        <w:tc>
          <w:tcPr>
            <w:tcW w:w="3620" w:type="dxa"/>
            <w:tcBorders>
              <w:top w:val="nil"/>
              <w:left w:val="nil"/>
              <w:bottom w:val="single" w:sz="4" w:space="0" w:color="auto"/>
              <w:right w:val="single" w:sz="4" w:space="0" w:color="auto"/>
            </w:tcBorders>
            <w:shd w:val="clear" w:color="auto" w:fill="auto"/>
            <w:noWrap/>
            <w:vAlign w:val="bottom"/>
          </w:tcPr>
          <w:p w14:paraId="79875E50" w14:textId="4E1D0403"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lang w:val="en-US" w:eastAsia="ru-RU"/>
              </w:rPr>
              <w:t>das</w:t>
            </w:r>
            <w:r w:rsidRPr="00C44CAC">
              <w:rPr>
                <w:sz w:val="24"/>
                <w:szCs w:val="24"/>
                <w:shd w:val="clear" w:color="auto" w:fill="FFFFFF"/>
              </w:rPr>
              <w:t xml:space="preserve"> Scheibenrad   </w:t>
            </w:r>
          </w:p>
        </w:tc>
        <w:tc>
          <w:tcPr>
            <w:tcW w:w="3920" w:type="dxa"/>
            <w:tcBorders>
              <w:top w:val="nil"/>
              <w:left w:val="nil"/>
              <w:bottom w:val="single" w:sz="4" w:space="0" w:color="auto"/>
              <w:right w:val="single" w:sz="4" w:space="0" w:color="auto"/>
            </w:tcBorders>
            <w:shd w:val="clear" w:color="auto" w:fill="auto"/>
            <w:noWrap/>
            <w:vAlign w:val="bottom"/>
          </w:tcPr>
          <w:p w14:paraId="593A207E" w14:textId="4A2FD6F5"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Дискове колесо</w:t>
            </w:r>
          </w:p>
        </w:tc>
      </w:tr>
      <w:tr w:rsidR="00702436" w:rsidRPr="00C44CAC" w14:paraId="7CC68E27"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0417E30E"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250</w:t>
            </w:r>
          </w:p>
        </w:tc>
        <w:tc>
          <w:tcPr>
            <w:tcW w:w="3620" w:type="dxa"/>
            <w:tcBorders>
              <w:top w:val="nil"/>
              <w:left w:val="nil"/>
              <w:bottom w:val="single" w:sz="4" w:space="0" w:color="auto"/>
              <w:right w:val="single" w:sz="4" w:space="0" w:color="auto"/>
            </w:tcBorders>
            <w:shd w:val="clear" w:color="auto" w:fill="auto"/>
            <w:noWrap/>
            <w:vAlign w:val="bottom"/>
          </w:tcPr>
          <w:p w14:paraId="236E4836" w14:textId="2856561D"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rPr>
              <w:t>die Scheibenwaschanlage</w:t>
            </w:r>
          </w:p>
        </w:tc>
        <w:tc>
          <w:tcPr>
            <w:tcW w:w="3920" w:type="dxa"/>
            <w:tcBorders>
              <w:top w:val="nil"/>
              <w:left w:val="nil"/>
              <w:bottom w:val="single" w:sz="4" w:space="0" w:color="auto"/>
              <w:right w:val="single" w:sz="4" w:space="0" w:color="auto"/>
            </w:tcBorders>
            <w:shd w:val="clear" w:color="auto" w:fill="auto"/>
            <w:noWrap/>
            <w:vAlign w:val="bottom"/>
          </w:tcPr>
          <w:p w14:paraId="58D4F4F7" w14:textId="13325999"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Склоомивач</w:t>
            </w:r>
          </w:p>
        </w:tc>
      </w:tr>
      <w:tr w:rsidR="00702436" w:rsidRPr="00C44CAC" w14:paraId="3DDFFEAB"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684879FB"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251</w:t>
            </w:r>
          </w:p>
        </w:tc>
        <w:tc>
          <w:tcPr>
            <w:tcW w:w="3620" w:type="dxa"/>
            <w:tcBorders>
              <w:top w:val="nil"/>
              <w:left w:val="nil"/>
              <w:bottom w:val="single" w:sz="4" w:space="0" w:color="auto"/>
              <w:right w:val="single" w:sz="4" w:space="0" w:color="auto"/>
            </w:tcBorders>
            <w:shd w:val="clear" w:color="auto" w:fill="auto"/>
            <w:noWrap/>
            <w:vAlign w:val="bottom"/>
          </w:tcPr>
          <w:p w14:paraId="3F7C904A" w14:textId="0DA40BDE"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rPr>
              <w:t>die Scheibe seitlich</w:t>
            </w:r>
          </w:p>
        </w:tc>
        <w:tc>
          <w:tcPr>
            <w:tcW w:w="3920" w:type="dxa"/>
            <w:tcBorders>
              <w:top w:val="nil"/>
              <w:left w:val="nil"/>
              <w:bottom w:val="single" w:sz="4" w:space="0" w:color="auto"/>
              <w:right w:val="single" w:sz="4" w:space="0" w:color="auto"/>
            </w:tcBorders>
            <w:shd w:val="clear" w:color="auto" w:fill="auto"/>
            <w:noWrap/>
            <w:vAlign w:val="bottom"/>
          </w:tcPr>
          <w:p w14:paraId="28B83542" w14:textId="6967E97C"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Бічне скло автомобіля</w:t>
            </w:r>
          </w:p>
        </w:tc>
      </w:tr>
      <w:tr w:rsidR="00702436" w:rsidRPr="00C44CAC" w14:paraId="1117BF98"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539A9DB"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252</w:t>
            </w:r>
          </w:p>
        </w:tc>
        <w:tc>
          <w:tcPr>
            <w:tcW w:w="3620" w:type="dxa"/>
            <w:tcBorders>
              <w:top w:val="nil"/>
              <w:left w:val="nil"/>
              <w:bottom w:val="single" w:sz="4" w:space="0" w:color="auto"/>
              <w:right w:val="single" w:sz="4" w:space="0" w:color="auto"/>
            </w:tcBorders>
            <w:shd w:val="clear" w:color="auto" w:fill="auto"/>
            <w:noWrap/>
            <w:vAlign w:val="bottom"/>
          </w:tcPr>
          <w:p w14:paraId="20361831" w14:textId="52752FD5"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lang w:eastAsia="ru-RU"/>
              </w:rPr>
              <w:t>der Scheinwerfer</w:t>
            </w:r>
          </w:p>
        </w:tc>
        <w:tc>
          <w:tcPr>
            <w:tcW w:w="3920" w:type="dxa"/>
            <w:tcBorders>
              <w:top w:val="nil"/>
              <w:left w:val="nil"/>
              <w:bottom w:val="single" w:sz="4" w:space="0" w:color="auto"/>
              <w:right w:val="single" w:sz="4" w:space="0" w:color="auto"/>
            </w:tcBorders>
            <w:shd w:val="clear" w:color="auto" w:fill="auto"/>
            <w:noWrap/>
            <w:vAlign w:val="bottom"/>
          </w:tcPr>
          <w:p w14:paraId="564ADD47" w14:textId="74B8ECE5"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 xml:space="preserve">Фара </w:t>
            </w:r>
          </w:p>
        </w:tc>
      </w:tr>
      <w:tr w:rsidR="00702436" w:rsidRPr="00C44CAC" w14:paraId="0BD99246"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71DD2AE"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253</w:t>
            </w:r>
          </w:p>
        </w:tc>
        <w:tc>
          <w:tcPr>
            <w:tcW w:w="3620" w:type="dxa"/>
            <w:tcBorders>
              <w:top w:val="nil"/>
              <w:left w:val="nil"/>
              <w:bottom w:val="single" w:sz="4" w:space="0" w:color="auto"/>
              <w:right w:val="single" w:sz="4" w:space="0" w:color="auto"/>
            </w:tcBorders>
            <w:shd w:val="clear" w:color="auto" w:fill="auto"/>
            <w:noWrap/>
            <w:vAlign w:val="bottom"/>
          </w:tcPr>
          <w:p w14:paraId="2E283A59" w14:textId="75650A52"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lang w:eastAsia="ru-RU"/>
              </w:rPr>
              <w:t>der Scheibenwischer</w:t>
            </w:r>
          </w:p>
        </w:tc>
        <w:tc>
          <w:tcPr>
            <w:tcW w:w="3920" w:type="dxa"/>
            <w:tcBorders>
              <w:top w:val="nil"/>
              <w:left w:val="nil"/>
              <w:bottom w:val="single" w:sz="4" w:space="0" w:color="auto"/>
              <w:right w:val="single" w:sz="4" w:space="0" w:color="auto"/>
            </w:tcBorders>
            <w:shd w:val="clear" w:color="auto" w:fill="auto"/>
            <w:noWrap/>
            <w:vAlign w:val="bottom"/>
          </w:tcPr>
          <w:p w14:paraId="585339B4" w14:textId="4049D2D1"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 xml:space="preserve">Двірник </w:t>
            </w:r>
          </w:p>
        </w:tc>
      </w:tr>
      <w:tr w:rsidR="00702436" w:rsidRPr="00C44CAC" w14:paraId="77CCFF4F"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34CD3FC7"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254</w:t>
            </w:r>
          </w:p>
        </w:tc>
        <w:tc>
          <w:tcPr>
            <w:tcW w:w="3620" w:type="dxa"/>
            <w:tcBorders>
              <w:top w:val="nil"/>
              <w:left w:val="nil"/>
              <w:bottom w:val="single" w:sz="4" w:space="0" w:color="auto"/>
              <w:right w:val="single" w:sz="4" w:space="0" w:color="auto"/>
            </w:tcBorders>
            <w:shd w:val="clear" w:color="auto" w:fill="auto"/>
            <w:noWrap/>
            <w:vAlign w:val="bottom"/>
          </w:tcPr>
          <w:p w14:paraId="41147F8C" w14:textId="6B296C79"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rPr>
              <w:t>der Schmieröldruck</w:t>
            </w:r>
          </w:p>
        </w:tc>
        <w:tc>
          <w:tcPr>
            <w:tcW w:w="3920" w:type="dxa"/>
            <w:tcBorders>
              <w:top w:val="nil"/>
              <w:left w:val="nil"/>
              <w:bottom w:val="single" w:sz="4" w:space="0" w:color="auto"/>
              <w:right w:val="single" w:sz="4" w:space="0" w:color="auto"/>
            </w:tcBorders>
            <w:shd w:val="clear" w:color="auto" w:fill="auto"/>
            <w:noWrap/>
            <w:vAlign w:val="bottom"/>
          </w:tcPr>
          <w:p w14:paraId="4A6DF7EC" w14:textId="2F3341EA"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Тиск масла</w:t>
            </w:r>
          </w:p>
        </w:tc>
      </w:tr>
      <w:tr w:rsidR="00702436" w:rsidRPr="00C44CAC" w14:paraId="2EEE8271"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0E6B6D18"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255</w:t>
            </w:r>
          </w:p>
        </w:tc>
        <w:tc>
          <w:tcPr>
            <w:tcW w:w="3620" w:type="dxa"/>
            <w:tcBorders>
              <w:top w:val="nil"/>
              <w:left w:val="nil"/>
              <w:bottom w:val="single" w:sz="4" w:space="0" w:color="auto"/>
              <w:right w:val="single" w:sz="4" w:space="0" w:color="auto"/>
            </w:tcBorders>
            <w:shd w:val="clear" w:color="auto" w:fill="auto"/>
            <w:noWrap/>
            <w:vAlign w:val="bottom"/>
          </w:tcPr>
          <w:p w14:paraId="4A44DAB4" w14:textId="5C746D78"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u w:val="words"/>
                <w:lang w:eastAsia="ru-RU"/>
              </w:rPr>
              <w:t>der Schneckengang</w:t>
            </w:r>
          </w:p>
        </w:tc>
        <w:tc>
          <w:tcPr>
            <w:tcW w:w="3920" w:type="dxa"/>
            <w:tcBorders>
              <w:top w:val="nil"/>
              <w:left w:val="nil"/>
              <w:bottom w:val="single" w:sz="4" w:space="0" w:color="auto"/>
              <w:right w:val="single" w:sz="4" w:space="0" w:color="auto"/>
            </w:tcBorders>
            <w:shd w:val="clear" w:color="auto" w:fill="auto"/>
            <w:noWrap/>
            <w:vAlign w:val="bottom"/>
          </w:tcPr>
          <w:p w14:paraId="4E8712F1" w14:textId="79988F06"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lang w:eastAsia="ru-RU"/>
              </w:rPr>
              <w:t>хід черв'ячної передачі</w:t>
            </w:r>
          </w:p>
        </w:tc>
      </w:tr>
      <w:tr w:rsidR="00702436" w:rsidRPr="00C44CAC" w14:paraId="0266F482"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0F0EE931"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lastRenderedPageBreak/>
              <w:t>256</w:t>
            </w:r>
          </w:p>
        </w:tc>
        <w:tc>
          <w:tcPr>
            <w:tcW w:w="3620" w:type="dxa"/>
            <w:tcBorders>
              <w:top w:val="nil"/>
              <w:left w:val="nil"/>
              <w:bottom w:val="single" w:sz="4" w:space="0" w:color="auto"/>
              <w:right w:val="single" w:sz="4" w:space="0" w:color="auto"/>
            </w:tcBorders>
            <w:shd w:val="clear" w:color="auto" w:fill="auto"/>
            <w:noWrap/>
            <w:vAlign w:val="bottom"/>
          </w:tcPr>
          <w:p w14:paraId="4A14C2DC" w14:textId="6CB3D1BD"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shd w:val="clear" w:color="auto" w:fill="FFFFFF"/>
              </w:rPr>
              <w:t>der Schnellzug</w:t>
            </w:r>
          </w:p>
        </w:tc>
        <w:tc>
          <w:tcPr>
            <w:tcW w:w="3920" w:type="dxa"/>
            <w:tcBorders>
              <w:top w:val="nil"/>
              <w:left w:val="nil"/>
              <w:bottom w:val="single" w:sz="4" w:space="0" w:color="auto"/>
              <w:right w:val="single" w:sz="4" w:space="0" w:color="auto"/>
            </w:tcBorders>
            <w:shd w:val="clear" w:color="auto" w:fill="auto"/>
            <w:noWrap/>
            <w:vAlign w:val="bottom"/>
          </w:tcPr>
          <w:p w14:paraId="19844565" w14:textId="4982238A"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Швидкісний пасажирський потяг</w:t>
            </w:r>
          </w:p>
        </w:tc>
      </w:tr>
      <w:tr w:rsidR="00702436" w:rsidRPr="00C44CAC" w14:paraId="1F818DC9"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42BED746"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257</w:t>
            </w:r>
          </w:p>
        </w:tc>
        <w:tc>
          <w:tcPr>
            <w:tcW w:w="3620" w:type="dxa"/>
            <w:tcBorders>
              <w:top w:val="nil"/>
              <w:left w:val="nil"/>
              <w:bottom w:val="single" w:sz="4" w:space="0" w:color="auto"/>
              <w:right w:val="single" w:sz="4" w:space="0" w:color="auto"/>
            </w:tcBorders>
            <w:shd w:val="clear" w:color="auto" w:fill="auto"/>
            <w:noWrap/>
            <w:vAlign w:val="bottom"/>
          </w:tcPr>
          <w:p w14:paraId="2E556D2D" w14:textId="209A43EB"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lang w:eastAsia="ru-RU"/>
              </w:rPr>
              <w:t>der Schwenggrad</w:t>
            </w:r>
          </w:p>
        </w:tc>
        <w:tc>
          <w:tcPr>
            <w:tcW w:w="3920" w:type="dxa"/>
            <w:tcBorders>
              <w:top w:val="nil"/>
              <w:left w:val="nil"/>
              <w:bottom w:val="single" w:sz="4" w:space="0" w:color="auto"/>
              <w:right w:val="single" w:sz="4" w:space="0" w:color="auto"/>
            </w:tcBorders>
            <w:shd w:val="clear" w:color="auto" w:fill="auto"/>
            <w:noWrap/>
            <w:vAlign w:val="bottom"/>
          </w:tcPr>
          <w:p w14:paraId="1E4A328A" w14:textId="592C5F98"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Міра коливання</w:t>
            </w:r>
          </w:p>
        </w:tc>
      </w:tr>
      <w:tr w:rsidR="00702436" w:rsidRPr="00C44CAC" w14:paraId="19FB72C3"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48290D98"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258</w:t>
            </w:r>
          </w:p>
        </w:tc>
        <w:tc>
          <w:tcPr>
            <w:tcW w:w="3620" w:type="dxa"/>
            <w:tcBorders>
              <w:top w:val="nil"/>
              <w:left w:val="nil"/>
              <w:bottom w:val="single" w:sz="4" w:space="0" w:color="auto"/>
              <w:right w:val="single" w:sz="4" w:space="0" w:color="auto"/>
            </w:tcBorders>
            <w:shd w:val="clear" w:color="auto" w:fill="auto"/>
            <w:noWrap/>
            <w:vAlign w:val="bottom"/>
          </w:tcPr>
          <w:p w14:paraId="69FB552F" w14:textId="165C202A"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lang w:eastAsia="ru-RU"/>
              </w:rPr>
              <w:t>der Schwingungsknote</w:t>
            </w:r>
          </w:p>
        </w:tc>
        <w:tc>
          <w:tcPr>
            <w:tcW w:w="3920" w:type="dxa"/>
            <w:tcBorders>
              <w:top w:val="nil"/>
              <w:left w:val="nil"/>
              <w:bottom w:val="single" w:sz="4" w:space="0" w:color="auto"/>
              <w:right w:val="single" w:sz="4" w:space="0" w:color="auto"/>
            </w:tcBorders>
            <w:shd w:val="clear" w:color="auto" w:fill="auto"/>
            <w:noWrap/>
            <w:vAlign w:val="bottom"/>
          </w:tcPr>
          <w:p w14:paraId="69FFEB86" w14:textId="674AABD8"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Вузол коливання</w:t>
            </w:r>
          </w:p>
        </w:tc>
      </w:tr>
      <w:tr w:rsidR="00702436" w:rsidRPr="00C44CAC" w14:paraId="3C1139AC"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E6E58B6"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259</w:t>
            </w:r>
          </w:p>
        </w:tc>
        <w:tc>
          <w:tcPr>
            <w:tcW w:w="3620" w:type="dxa"/>
            <w:tcBorders>
              <w:top w:val="nil"/>
              <w:left w:val="nil"/>
              <w:bottom w:val="single" w:sz="4" w:space="0" w:color="auto"/>
              <w:right w:val="single" w:sz="4" w:space="0" w:color="auto"/>
            </w:tcBorders>
            <w:shd w:val="clear" w:color="auto" w:fill="auto"/>
            <w:noWrap/>
            <w:vAlign w:val="bottom"/>
          </w:tcPr>
          <w:p w14:paraId="4A4E2EF5" w14:textId="36AF6D56" w:rsidR="00702436" w:rsidRPr="00C44CAC" w:rsidRDefault="00702436" w:rsidP="00702436">
            <w:pPr>
              <w:spacing w:line="240" w:lineRule="auto"/>
              <w:ind w:firstLine="0"/>
              <w:jc w:val="left"/>
              <w:rPr>
                <w:color w:val="000000"/>
                <w:sz w:val="24"/>
                <w:szCs w:val="24"/>
                <w:lang w:val="ru-RU" w:eastAsia="ru-RU" w:bidi="ar-SA"/>
              </w:rPr>
            </w:pPr>
            <w:r w:rsidRPr="00C44CAC">
              <w:rPr>
                <w:color w:val="231F20"/>
                <w:sz w:val="24"/>
                <w:szCs w:val="24"/>
                <w:shd w:val="clear" w:color="auto" w:fill="FFFFFF"/>
              </w:rPr>
              <w:t>die </w:t>
            </w:r>
            <w:r w:rsidRPr="00C44CAC">
              <w:rPr>
                <w:rStyle w:val="sourceonly"/>
                <w:color w:val="231F20"/>
                <w:sz w:val="24"/>
                <w:szCs w:val="24"/>
                <w:shd w:val="clear" w:color="auto" w:fill="FFFFFF"/>
              </w:rPr>
              <w:t xml:space="preserve">Servolenkung  </w:t>
            </w:r>
            <w:r w:rsidRPr="00C44CAC">
              <w:rPr>
                <w:color w:val="000000"/>
                <w:sz w:val="24"/>
                <w:szCs w:val="24"/>
                <w:lang w:val="ru-RU" w:eastAsia="ru-RU" w:bidi="ar-SA"/>
              </w:rPr>
              <w:t> </w:t>
            </w:r>
          </w:p>
        </w:tc>
        <w:tc>
          <w:tcPr>
            <w:tcW w:w="3920" w:type="dxa"/>
            <w:tcBorders>
              <w:top w:val="nil"/>
              <w:left w:val="nil"/>
              <w:bottom w:val="single" w:sz="4" w:space="0" w:color="auto"/>
              <w:right w:val="single" w:sz="4" w:space="0" w:color="auto"/>
            </w:tcBorders>
            <w:shd w:val="clear" w:color="auto" w:fill="auto"/>
            <w:noWrap/>
            <w:vAlign w:val="bottom"/>
          </w:tcPr>
          <w:p w14:paraId="346C5BF9" w14:textId="03025D5A"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Гідропідсилювач руля </w:t>
            </w:r>
          </w:p>
        </w:tc>
      </w:tr>
      <w:tr w:rsidR="00702436" w:rsidRPr="00C44CAC" w14:paraId="291B9E55"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BDE49A2"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260</w:t>
            </w:r>
          </w:p>
        </w:tc>
        <w:tc>
          <w:tcPr>
            <w:tcW w:w="3620" w:type="dxa"/>
            <w:tcBorders>
              <w:top w:val="nil"/>
              <w:left w:val="nil"/>
              <w:bottom w:val="single" w:sz="4" w:space="0" w:color="auto"/>
              <w:right w:val="single" w:sz="4" w:space="0" w:color="auto"/>
            </w:tcBorders>
            <w:shd w:val="clear" w:color="auto" w:fill="auto"/>
            <w:noWrap/>
            <w:vAlign w:val="bottom"/>
          </w:tcPr>
          <w:p w14:paraId="19BBB700" w14:textId="0CC408C2" w:rsidR="00702436" w:rsidRPr="00C44CAC" w:rsidRDefault="00702436" w:rsidP="00702436">
            <w:pPr>
              <w:spacing w:line="240" w:lineRule="auto"/>
              <w:ind w:firstLine="0"/>
              <w:jc w:val="left"/>
              <w:rPr>
                <w:color w:val="000000"/>
                <w:sz w:val="24"/>
                <w:szCs w:val="24"/>
                <w:lang w:val="ru-RU" w:eastAsia="ru-RU" w:bidi="ar-SA"/>
              </w:rPr>
            </w:pPr>
            <w:r w:rsidRPr="00C44CAC">
              <w:rPr>
                <w:color w:val="333333"/>
                <w:sz w:val="24"/>
                <w:szCs w:val="24"/>
                <w:shd w:val="clear" w:color="auto" w:fill="FFFFFF"/>
              </w:rPr>
              <w:t>der Sicherheitsgurt</w:t>
            </w:r>
          </w:p>
        </w:tc>
        <w:tc>
          <w:tcPr>
            <w:tcW w:w="3920" w:type="dxa"/>
            <w:tcBorders>
              <w:top w:val="nil"/>
              <w:left w:val="nil"/>
              <w:bottom w:val="single" w:sz="4" w:space="0" w:color="auto"/>
              <w:right w:val="single" w:sz="4" w:space="0" w:color="auto"/>
            </w:tcBorders>
            <w:shd w:val="clear" w:color="auto" w:fill="auto"/>
            <w:noWrap/>
            <w:vAlign w:val="bottom"/>
          </w:tcPr>
          <w:p w14:paraId="51684B3F" w14:textId="5790C3C2"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Ремінь безпеки</w:t>
            </w:r>
          </w:p>
        </w:tc>
      </w:tr>
      <w:tr w:rsidR="00702436" w:rsidRPr="00C44CAC" w14:paraId="6740F005"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2395F2AE"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261</w:t>
            </w:r>
          </w:p>
        </w:tc>
        <w:tc>
          <w:tcPr>
            <w:tcW w:w="3620" w:type="dxa"/>
            <w:tcBorders>
              <w:top w:val="nil"/>
              <w:left w:val="nil"/>
              <w:bottom w:val="single" w:sz="4" w:space="0" w:color="auto"/>
              <w:right w:val="single" w:sz="4" w:space="0" w:color="auto"/>
            </w:tcBorders>
            <w:shd w:val="clear" w:color="auto" w:fill="auto"/>
            <w:noWrap/>
            <w:vAlign w:val="bottom"/>
          </w:tcPr>
          <w:p w14:paraId="4A8BC1D8" w14:textId="67B2CCAC"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lang w:eastAsia="ru-RU"/>
              </w:rPr>
              <w:t>der Sitzring</w:t>
            </w:r>
          </w:p>
        </w:tc>
        <w:tc>
          <w:tcPr>
            <w:tcW w:w="3920" w:type="dxa"/>
            <w:tcBorders>
              <w:top w:val="nil"/>
              <w:left w:val="nil"/>
              <w:bottom w:val="single" w:sz="4" w:space="0" w:color="auto"/>
              <w:right w:val="single" w:sz="4" w:space="0" w:color="auto"/>
            </w:tcBorders>
            <w:shd w:val="clear" w:color="auto" w:fill="auto"/>
            <w:noWrap/>
            <w:vAlign w:val="bottom"/>
          </w:tcPr>
          <w:p w14:paraId="6E9863FE" w14:textId="5162BFEB"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Ущільнююче кільце</w:t>
            </w:r>
          </w:p>
        </w:tc>
      </w:tr>
      <w:tr w:rsidR="00702436" w:rsidRPr="00C44CAC" w14:paraId="1E9ECD36"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4144ED9F"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262</w:t>
            </w:r>
          </w:p>
        </w:tc>
        <w:tc>
          <w:tcPr>
            <w:tcW w:w="3620" w:type="dxa"/>
            <w:tcBorders>
              <w:top w:val="nil"/>
              <w:left w:val="nil"/>
              <w:bottom w:val="single" w:sz="4" w:space="0" w:color="auto"/>
              <w:right w:val="single" w:sz="4" w:space="0" w:color="auto"/>
            </w:tcBorders>
            <w:shd w:val="clear" w:color="auto" w:fill="auto"/>
            <w:noWrap/>
            <w:vAlign w:val="bottom"/>
          </w:tcPr>
          <w:p w14:paraId="0C5CC5A1" w14:textId="5469879E"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lang w:eastAsia="ru-RU"/>
              </w:rPr>
              <w:t>SLS (Self Levelizing Suspension)</w:t>
            </w:r>
            <w:r w:rsidRPr="00C44CAC">
              <w:rPr>
                <w:color w:val="000000"/>
                <w:sz w:val="24"/>
                <w:szCs w:val="24"/>
                <w:lang w:val="ru-RU" w:eastAsia="ru-RU" w:bidi="ar-SA"/>
              </w:rPr>
              <w:t> </w:t>
            </w:r>
          </w:p>
        </w:tc>
        <w:tc>
          <w:tcPr>
            <w:tcW w:w="3920" w:type="dxa"/>
            <w:tcBorders>
              <w:top w:val="nil"/>
              <w:left w:val="nil"/>
              <w:bottom w:val="single" w:sz="4" w:space="0" w:color="auto"/>
              <w:right w:val="single" w:sz="4" w:space="0" w:color="auto"/>
            </w:tcBorders>
            <w:shd w:val="clear" w:color="auto" w:fill="auto"/>
            <w:noWrap/>
            <w:vAlign w:val="bottom"/>
          </w:tcPr>
          <w:p w14:paraId="5E16754C" w14:textId="6F848BCB"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Система самовирівнювання підвіски</w:t>
            </w:r>
          </w:p>
        </w:tc>
      </w:tr>
      <w:tr w:rsidR="00702436" w:rsidRPr="00C44CAC" w14:paraId="6833CB46"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4D3359F9"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263</w:t>
            </w:r>
          </w:p>
        </w:tc>
        <w:tc>
          <w:tcPr>
            <w:tcW w:w="3620" w:type="dxa"/>
            <w:tcBorders>
              <w:top w:val="nil"/>
              <w:left w:val="nil"/>
              <w:bottom w:val="single" w:sz="4" w:space="0" w:color="auto"/>
              <w:right w:val="single" w:sz="4" w:space="0" w:color="auto"/>
            </w:tcBorders>
            <w:shd w:val="clear" w:color="auto" w:fill="auto"/>
            <w:noWrap/>
            <w:vAlign w:val="bottom"/>
          </w:tcPr>
          <w:p w14:paraId="460F78A1" w14:textId="4AF3CAF4" w:rsidR="00702436" w:rsidRPr="00C44CAC" w:rsidRDefault="00702436" w:rsidP="00702436">
            <w:pPr>
              <w:spacing w:line="240" w:lineRule="auto"/>
              <w:ind w:firstLine="0"/>
              <w:jc w:val="left"/>
              <w:rPr>
                <w:color w:val="000000"/>
                <w:sz w:val="24"/>
                <w:szCs w:val="24"/>
                <w:lang w:val="ru-RU" w:eastAsia="ru-RU" w:bidi="ar-SA"/>
              </w:rPr>
            </w:pPr>
            <w:r w:rsidRPr="00C44CAC">
              <w:rPr>
                <w:color w:val="231F20"/>
                <w:sz w:val="24"/>
                <w:szCs w:val="24"/>
                <w:shd w:val="clear" w:color="auto" w:fill="FFFFFF"/>
                <w:lang w:val="en-US"/>
              </w:rPr>
              <w:t>der </w:t>
            </w:r>
            <w:r w:rsidRPr="00C44CAC">
              <w:rPr>
                <w:rStyle w:val="sourceonly"/>
                <w:color w:val="231F20"/>
                <w:sz w:val="24"/>
                <w:szCs w:val="24"/>
                <w:shd w:val="clear" w:color="auto" w:fill="FFFFFF"/>
                <w:lang w:val="en-US"/>
              </w:rPr>
              <w:t>Sommerreifen</w:t>
            </w:r>
            <w:r w:rsidRPr="00C44CAC">
              <w:rPr>
                <w:color w:val="231F20"/>
                <w:sz w:val="24"/>
                <w:szCs w:val="24"/>
                <w:shd w:val="clear" w:color="auto" w:fill="FFFFFF"/>
                <w:lang w:val="en-US"/>
              </w:rPr>
              <w:t> </w:t>
            </w:r>
            <w:r w:rsidRPr="00C44CAC">
              <w:rPr>
                <w:color w:val="231F20"/>
                <w:sz w:val="24"/>
                <w:szCs w:val="24"/>
                <w:shd w:val="clear" w:color="auto" w:fill="FFFFFF"/>
              </w:rPr>
              <w:t xml:space="preserve">     </w:t>
            </w:r>
          </w:p>
        </w:tc>
        <w:tc>
          <w:tcPr>
            <w:tcW w:w="3920" w:type="dxa"/>
            <w:tcBorders>
              <w:top w:val="nil"/>
              <w:left w:val="nil"/>
              <w:bottom w:val="single" w:sz="4" w:space="0" w:color="auto"/>
              <w:right w:val="single" w:sz="4" w:space="0" w:color="auto"/>
            </w:tcBorders>
            <w:shd w:val="clear" w:color="auto" w:fill="auto"/>
            <w:noWrap/>
            <w:vAlign w:val="bottom"/>
          </w:tcPr>
          <w:p w14:paraId="5A9383CA" w14:textId="05BDD52D"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Літня гума</w:t>
            </w:r>
          </w:p>
        </w:tc>
      </w:tr>
      <w:tr w:rsidR="00702436" w:rsidRPr="00C44CAC" w14:paraId="03096900"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260A360A"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264</w:t>
            </w:r>
          </w:p>
        </w:tc>
        <w:tc>
          <w:tcPr>
            <w:tcW w:w="3620" w:type="dxa"/>
            <w:tcBorders>
              <w:top w:val="nil"/>
              <w:left w:val="nil"/>
              <w:bottom w:val="single" w:sz="4" w:space="0" w:color="auto"/>
              <w:right w:val="single" w:sz="4" w:space="0" w:color="auto"/>
            </w:tcBorders>
            <w:shd w:val="clear" w:color="auto" w:fill="auto"/>
            <w:noWrap/>
            <w:vAlign w:val="bottom"/>
          </w:tcPr>
          <w:p w14:paraId="70C7EFE7" w14:textId="5EA7CD5A"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lang w:eastAsia="ru-RU"/>
              </w:rPr>
              <w:t>die Spannung</w:t>
            </w:r>
            <w:r w:rsidRPr="00C44CAC">
              <w:rPr>
                <w:color w:val="000000"/>
                <w:sz w:val="24"/>
                <w:szCs w:val="24"/>
                <w:lang w:val="ru-RU" w:eastAsia="ru-RU" w:bidi="ar-SA"/>
              </w:rPr>
              <w:t> </w:t>
            </w:r>
          </w:p>
        </w:tc>
        <w:tc>
          <w:tcPr>
            <w:tcW w:w="3920" w:type="dxa"/>
            <w:tcBorders>
              <w:top w:val="nil"/>
              <w:left w:val="nil"/>
              <w:bottom w:val="single" w:sz="4" w:space="0" w:color="auto"/>
              <w:right w:val="single" w:sz="4" w:space="0" w:color="auto"/>
            </w:tcBorders>
            <w:shd w:val="clear" w:color="auto" w:fill="auto"/>
            <w:noWrap/>
            <w:vAlign w:val="bottom"/>
          </w:tcPr>
          <w:p w14:paraId="414B5BB1" w14:textId="667DE3C3"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Напруга</w:t>
            </w:r>
          </w:p>
        </w:tc>
      </w:tr>
      <w:tr w:rsidR="00702436" w:rsidRPr="00C44CAC" w14:paraId="212D0334"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1B0DD45B"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265</w:t>
            </w:r>
          </w:p>
        </w:tc>
        <w:tc>
          <w:tcPr>
            <w:tcW w:w="3620" w:type="dxa"/>
            <w:tcBorders>
              <w:top w:val="nil"/>
              <w:left w:val="nil"/>
              <w:bottom w:val="single" w:sz="4" w:space="0" w:color="auto"/>
              <w:right w:val="single" w:sz="4" w:space="0" w:color="auto"/>
            </w:tcBorders>
            <w:shd w:val="clear" w:color="auto" w:fill="auto"/>
            <w:noWrap/>
            <w:vAlign w:val="bottom"/>
          </w:tcPr>
          <w:p w14:paraId="7C98791B" w14:textId="0697A987"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lang w:eastAsia="ru-RU"/>
              </w:rPr>
              <w:t>der Spiegel</w:t>
            </w:r>
          </w:p>
        </w:tc>
        <w:tc>
          <w:tcPr>
            <w:tcW w:w="3920" w:type="dxa"/>
            <w:tcBorders>
              <w:top w:val="nil"/>
              <w:left w:val="nil"/>
              <w:bottom w:val="single" w:sz="4" w:space="0" w:color="auto"/>
              <w:right w:val="single" w:sz="4" w:space="0" w:color="auto"/>
            </w:tcBorders>
            <w:shd w:val="clear" w:color="auto" w:fill="auto"/>
            <w:noWrap/>
            <w:vAlign w:val="bottom"/>
          </w:tcPr>
          <w:p w14:paraId="006AEDAF" w14:textId="034F52EC"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 xml:space="preserve">Дзеркало </w:t>
            </w:r>
          </w:p>
        </w:tc>
      </w:tr>
      <w:tr w:rsidR="00702436" w:rsidRPr="00C44CAC" w14:paraId="76FF7070"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6E0B74F"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266</w:t>
            </w:r>
          </w:p>
        </w:tc>
        <w:tc>
          <w:tcPr>
            <w:tcW w:w="3620" w:type="dxa"/>
            <w:tcBorders>
              <w:top w:val="nil"/>
              <w:left w:val="nil"/>
              <w:bottom w:val="single" w:sz="4" w:space="0" w:color="auto"/>
              <w:right w:val="single" w:sz="4" w:space="0" w:color="auto"/>
            </w:tcBorders>
            <w:shd w:val="clear" w:color="auto" w:fill="auto"/>
            <w:noWrap/>
            <w:vAlign w:val="bottom"/>
          </w:tcPr>
          <w:p w14:paraId="05E539BE" w14:textId="152CE807" w:rsidR="00702436" w:rsidRPr="00C44CAC" w:rsidRDefault="00702436" w:rsidP="00702436">
            <w:pPr>
              <w:spacing w:line="240" w:lineRule="auto"/>
              <w:ind w:firstLine="0"/>
              <w:jc w:val="left"/>
              <w:rPr>
                <w:color w:val="000000"/>
                <w:sz w:val="24"/>
                <w:szCs w:val="24"/>
                <w:lang w:val="ru-RU" w:eastAsia="ru-RU" w:bidi="ar-SA"/>
              </w:rPr>
            </w:pPr>
            <w:r w:rsidRPr="00145A71">
              <w:rPr>
                <w:color w:val="000000"/>
                <w:sz w:val="24"/>
                <w:szCs w:val="24"/>
                <w:lang w:val="ru-RU" w:eastAsia="ru-RU" w:bidi="ar-SA"/>
              </w:rPr>
              <w:t>der Sportwagen</w:t>
            </w:r>
          </w:p>
        </w:tc>
        <w:tc>
          <w:tcPr>
            <w:tcW w:w="3920" w:type="dxa"/>
            <w:tcBorders>
              <w:top w:val="nil"/>
              <w:left w:val="nil"/>
              <w:bottom w:val="single" w:sz="4" w:space="0" w:color="auto"/>
              <w:right w:val="single" w:sz="4" w:space="0" w:color="auto"/>
            </w:tcBorders>
            <w:shd w:val="clear" w:color="auto" w:fill="auto"/>
            <w:noWrap/>
            <w:vAlign w:val="bottom"/>
          </w:tcPr>
          <w:p w14:paraId="45E4D656" w14:textId="76CE022C" w:rsidR="00702436" w:rsidRPr="00C44CAC" w:rsidRDefault="00702436" w:rsidP="00702436">
            <w:pPr>
              <w:spacing w:line="240" w:lineRule="auto"/>
              <w:ind w:firstLine="0"/>
              <w:jc w:val="left"/>
              <w:rPr>
                <w:color w:val="000000"/>
                <w:sz w:val="24"/>
                <w:szCs w:val="24"/>
                <w:lang w:val="ru-RU" w:eastAsia="ru-RU" w:bidi="ar-SA"/>
              </w:rPr>
            </w:pPr>
            <w:r>
              <w:rPr>
                <w:color w:val="000000"/>
                <w:sz w:val="24"/>
                <w:szCs w:val="24"/>
                <w:lang w:val="ru-RU" w:eastAsia="ru-RU" w:bidi="ar-SA"/>
              </w:rPr>
              <w:t>Спортивний автомобіль</w:t>
            </w:r>
          </w:p>
        </w:tc>
      </w:tr>
      <w:tr w:rsidR="00702436" w:rsidRPr="00C44CAC" w14:paraId="4955C798"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408978AA"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267</w:t>
            </w:r>
          </w:p>
        </w:tc>
        <w:tc>
          <w:tcPr>
            <w:tcW w:w="3620" w:type="dxa"/>
            <w:tcBorders>
              <w:top w:val="nil"/>
              <w:left w:val="nil"/>
              <w:bottom w:val="single" w:sz="4" w:space="0" w:color="auto"/>
              <w:right w:val="single" w:sz="4" w:space="0" w:color="auto"/>
            </w:tcBorders>
            <w:shd w:val="clear" w:color="auto" w:fill="auto"/>
            <w:noWrap/>
            <w:vAlign w:val="bottom"/>
          </w:tcPr>
          <w:p w14:paraId="74E6F4E3" w14:textId="58365A94"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die Starterkl </w:t>
            </w:r>
          </w:p>
        </w:tc>
        <w:tc>
          <w:tcPr>
            <w:tcW w:w="3920" w:type="dxa"/>
            <w:tcBorders>
              <w:top w:val="nil"/>
              <w:left w:val="nil"/>
              <w:bottom w:val="single" w:sz="4" w:space="0" w:color="auto"/>
              <w:right w:val="single" w:sz="4" w:space="0" w:color="auto"/>
            </w:tcBorders>
            <w:shd w:val="clear" w:color="auto" w:fill="auto"/>
            <w:noWrap/>
            <w:vAlign w:val="bottom"/>
          </w:tcPr>
          <w:p w14:paraId="5B4D8E37" w14:textId="383DBEB3"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Дифузор </w:t>
            </w:r>
          </w:p>
        </w:tc>
      </w:tr>
      <w:tr w:rsidR="00702436" w:rsidRPr="00C44CAC" w14:paraId="339AFBF3"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AD6F678"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268</w:t>
            </w:r>
          </w:p>
        </w:tc>
        <w:tc>
          <w:tcPr>
            <w:tcW w:w="3620" w:type="dxa"/>
            <w:tcBorders>
              <w:top w:val="nil"/>
              <w:left w:val="nil"/>
              <w:bottom w:val="single" w:sz="4" w:space="0" w:color="auto"/>
              <w:right w:val="single" w:sz="4" w:space="0" w:color="auto"/>
            </w:tcBorders>
            <w:shd w:val="clear" w:color="auto" w:fill="auto"/>
            <w:noWrap/>
            <w:vAlign w:val="bottom"/>
          </w:tcPr>
          <w:p w14:paraId="23BA5B26" w14:textId="33C9B830"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lang w:eastAsia="ru-RU"/>
              </w:rPr>
              <w:t>die Stoßstange</w:t>
            </w:r>
            <w:r w:rsidRPr="00C44CAC">
              <w:rPr>
                <w:color w:val="000000"/>
                <w:sz w:val="24"/>
                <w:szCs w:val="24"/>
                <w:lang w:val="ru-RU" w:eastAsia="ru-RU" w:bidi="ar-SA"/>
              </w:rPr>
              <w:t> </w:t>
            </w:r>
          </w:p>
        </w:tc>
        <w:tc>
          <w:tcPr>
            <w:tcW w:w="3920" w:type="dxa"/>
            <w:tcBorders>
              <w:top w:val="nil"/>
              <w:left w:val="nil"/>
              <w:bottom w:val="single" w:sz="4" w:space="0" w:color="auto"/>
              <w:right w:val="single" w:sz="4" w:space="0" w:color="auto"/>
            </w:tcBorders>
            <w:shd w:val="clear" w:color="auto" w:fill="auto"/>
            <w:noWrap/>
            <w:vAlign w:val="bottom"/>
          </w:tcPr>
          <w:p w14:paraId="3F477687" w14:textId="5CABD723"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Бампер  </w:t>
            </w:r>
          </w:p>
        </w:tc>
      </w:tr>
      <w:tr w:rsidR="00702436" w:rsidRPr="00C44CAC" w14:paraId="38D352EE"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BC06A20"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269</w:t>
            </w:r>
          </w:p>
        </w:tc>
        <w:tc>
          <w:tcPr>
            <w:tcW w:w="3620" w:type="dxa"/>
            <w:tcBorders>
              <w:top w:val="nil"/>
              <w:left w:val="nil"/>
              <w:bottom w:val="single" w:sz="4" w:space="0" w:color="auto"/>
              <w:right w:val="single" w:sz="4" w:space="0" w:color="auto"/>
            </w:tcBorders>
            <w:shd w:val="clear" w:color="auto" w:fill="auto"/>
            <w:noWrap/>
            <w:vAlign w:val="bottom"/>
          </w:tcPr>
          <w:p w14:paraId="7FB42716" w14:textId="4769416A" w:rsidR="00702436" w:rsidRPr="00C44CAC" w:rsidRDefault="00702436" w:rsidP="00702436">
            <w:pPr>
              <w:spacing w:line="240" w:lineRule="auto"/>
              <w:ind w:firstLine="0"/>
              <w:jc w:val="left"/>
              <w:rPr>
                <w:color w:val="000000"/>
                <w:sz w:val="24"/>
                <w:szCs w:val="24"/>
                <w:lang w:val="ru-RU" w:eastAsia="ru-RU" w:bidi="ar-SA"/>
              </w:rPr>
            </w:pPr>
            <w:r w:rsidRPr="00145A71">
              <w:rPr>
                <w:color w:val="000000"/>
                <w:sz w:val="24"/>
                <w:szCs w:val="24"/>
                <w:lang w:val="ru-RU" w:eastAsia="ru-RU" w:bidi="ar-SA"/>
              </w:rPr>
              <w:t>die Stufenhecklimousine</w:t>
            </w:r>
          </w:p>
        </w:tc>
        <w:tc>
          <w:tcPr>
            <w:tcW w:w="3920" w:type="dxa"/>
            <w:tcBorders>
              <w:top w:val="nil"/>
              <w:left w:val="nil"/>
              <w:bottom w:val="single" w:sz="4" w:space="0" w:color="auto"/>
              <w:right w:val="single" w:sz="4" w:space="0" w:color="auto"/>
            </w:tcBorders>
            <w:shd w:val="clear" w:color="auto" w:fill="auto"/>
            <w:noWrap/>
            <w:vAlign w:val="bottom"/>
          </w:tcPr>
          <w:p w14:paraId="3D4C728D" w14:textId="2BFF6856" w:rsidR="00702436" w:rsidRPr="00C44CAC" w:rsidRDefault="00702436" w:rsidP="00702436">
            <w:pPr>
              <w:spacing w:line="240" w:lineRule="auto"/>
              <w:ind w:firstLine="0"/>
              <w:jc w:val="left"/>
              <w:rPr>
                <w:color w:val="000000"/>
                <w:sz w:val="24"/>
                <w:szCs w:val="24"/>
                <w:lang w:val="ru-RU" w:eastAsia="ru-RU" w:bidi="ar-SA"/>
              </w:rPr>
            </w:pPr>
            <w:r>
              <w:rPr>
                <w:color w:val="000000"/>
                <w:sz w:val="24"/>
                <w:szCs w:val="24"/>
                <w:lang w:val="ru-RU" w:eastAsia="ru-RU" w:bidi="ar-SA"/>
              </w:rPr>
              <w:t xml:space="preserve">Седан </w:t>
            </w:r>
          </w:p>
        </w:tc>
      </w:tr>
      <w:tr w:rsidR="00702436" w:rsidRPr="00C44CAC" w14:paraId="7887A99C"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1E2147C9"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270</w:t>
            </w:r>
          </w:p>
        </w:tc>
        <w:tc>
          <w:tcPr>
            <w:tcW w:w="3620" w:type="dxa"/>
            <w:tcBorders>
              <w:top w:val="nil"/>
              <w:left w:val="nil"/>
              <w:bottom w:val="single" w:sz="4" w:space="0" w:color="auto"/>
              <w:right w:val="single" w:sz="4" w:space="0" w:color="auto"/>
            </w:tcBorders>
            <w:shd w:val="clear" w:color="auto" w:fill="auto"/>
            <w:noWrap/>
            <w:vAlign w:val="bottom"/>
          </w:tcPr>
          <w:p w14:paraId="7DCB9CE4" w14:textId="00526325"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lang w:val="en-US" w:eastAsia="ru-RU"/>
              </w:rPr>
              <w:t>das</w:t>
            </w:r>
            <w:r w:rsidRPr="00C44CAC">
              <w:rPr>
                <w:sz w:val="24"/>
                <w:szCs w:val="24"/>
                <w:shd w:val="clear" w:color="auto" w:fill="FFFFFF"/>
              </w:rPr>
              <w:t xml:space="preserve"> </w:t>
            </w:r>
            <w:r w:rsidRPr="00C44CAC">
              <w:rPr>
                <w:color w:val="333333"/>
                <w:sz w:val="24"/>
                <w:szCs w:val="24"/>
                <w:shd w:val="clear" w:color="auto" w:fill="FFFFFF"/>
              </w:rPr>
              <w:t>Super bleifrei</w:t>
            </w:r>
          </w:p>
        </w:tc>
        <w:tc>
          <w:tcPr>
            <w:tcW w:w="3920" w:type="dxa"/>
            <w:tcBorders>
              <w:top w:val="nil"/>
              <w:left w:val="nil"/>
              <w:bottom w:val="single" w:sz="4" w:space="0" w:color="auto"/>
              <w:right w:val="single" w:sz="4" w:space="0" w:color="auto"/>
            </w:tcBorders>
            <w:shd w:val="clear" w:color="auto" w:fill="auto"/>
            <w:noWrap/>
            <w:vAlign w:val="bottom"/>
          </w:tcPr>
          <w:p w14:paraId="074EE3D9" w14:textId="73B222E2"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Бензин з октановим числом 98</w:t>
            </w:r>
          </w:p>
        </w:tc>
      </w:tr>
      <w:tr w:rsidR="00702436" w:rsidRPr="00C44CAC" w14:paraId="7CD01AEE"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0782C534"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271</w:t>
            </w:r>
          </w:p>
        </w:tc>
        <w:tc>
          <w:tcPr>
            <w:tcW w:w="3620" w:type="dxa"/>
            <w:tcBorders>
              <w:top w:val="nil"/>
              <w:left w:val="nil"/>
              <w:bottom w:val="single" w:sz="4" w:space="0" w:color="auto"/>
              <w:right w:val="single" w:sz="4" w:space="0" w:color="auto"/>
            </w:tcBorders>
            <w:shd w:val="clear" w:color="auto" w:fill="auto"/>
            <w:noWrap/>
            <w:vAlign w:val="bottom"/>
          </w:tcPr>
          <w:p w14:paraId="3ED4155C" w14:textId="13F12AE5"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lang w:eastAsia="ru-RU"/>
              </w:rPr>
              <w:t xml:space="preserve">der Tacho  </w:t>
            </w:r>
          </w:p>
        </w:tc>
        <w:tc>
          <w:tcPr>
            <w:tcW w:w="3920" w:type="dxa"/>
            <w:tcBorders>
              <w:top w:val="nil"/>
              <w:left w:val="nil"/>
              <w:bottom w:val="single" w:sz="4" w:space="0" w:color="auto"/>
              <w:right w:val="single" w:sz="4" w:space="0" w:color="auto"/>
            </w:tcBorders>
            <w:shd w:val="clear" w:color="auto" w:fill="auto"/>
            <w:noWrap/>
            <w:vAlign w:val="bottom"/>
          </w:tcPr>
          <w:p w14:paraId="69445079" w14:textId="26075F8C"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спідометр </w:t>
            </w:r>
          </w:p>
        </w:tc>
      </w:tr>
      <w:tr w:rsidR="00702436" w:rsidRPr="00C44CAC" w14:paraId="7556F4C7"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6A608A8"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272</w:t>
            </w:r>
          </w:p>
        </w:tc>
        <w:tc>
          <w:tcPr>
            <w:tcW w:w="3620" w:type="dxa"/>
            <w:tcBorders>
              <w:top w:val="nil"/>
              <w:left w:val="nil"/>
              <w:bottom w:val="single" w:sz="4" w:space="0" w:color="auto"/>
              <w:right w:val="single" w:sz="4" w:space="0" w:color="auto"/>
            </w:tcBorders>
            <w:shd w:val="clear" w:color="auto" w:fill="auto"/>
            <w:noWrap/>
            <w:vAlign w:val="bottom"/>
          </w:tcPr>
          <w:p w14:paraId="3AA6F9F6" w14:textId="03E934DC"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rPr>
              <w:t>der Tankanzeigegeber</w:t>
            </w:r>
          </w:p>
        </w:tc>
        <w:tc>
          <w:tcPr>
            <w:tcW w:w="3920" w:type="dxa"/>
            <w:tcBorders>
              <w:top w:val="nil"/>
              <w:left w:val="nil"/>
              <w:bottom w:val="single" w:sz="4" w:space="0" w:color="auto"/>
              <w:right w:val="single" w:sz="4" w:space="0" w:color="auto"/>
            </w:tcBorders>
            <w:shd w:val="clear" w:color="auto" w:fill="auto"/>
            <w:noWrap/>
            <w:vAlign w:val="bottom"/>
          </w:tcPr>
          <w:p w14:paraId="32D01F8B" w14:textId="249D9BD6"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Датчик рівня палива</w:t>
            </w:r>
          </w:p>
        </w:tc>
      </w:tr>
      <w:tr w:rsidR="00702436" w:rsidRPr="00C44CAC" w14:paraId="7E0FA2E1"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23F97BF8"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273</w:t>
            </w:r>
          </w:p>
        </w:tc>
        <w:tc>
          <w:tcPr>
            <w:tcW w:w="3620" w:type="dxa"/>
            <w:tcBorders>
              <w:top w:val="nil"/>
              <w:left w:val="nil"/>
              <w:bottom w:val="single" w:sz="4" w:space="0" w:color="auto"/>
              <w:right w:val="single" w:sz="4" w:space="0" w:color="auto"/>
            </w:tcBorders>
            <w:shd w:val="clear" w:color="auto" w:fill="auto"/>
            <w:noWrap/>
            <w:vAlign w:val="bottom"/>
          </w:tcPr>
          <w:p w14:paraId="35158E5E" w14:textId="4D703842" w:rsidR="00702436" w:rsidRPr="00C44CAC" w:rsidRDefault="00702436" w:rsidP="00702436">
            <w:pPr>
              <w:spacing w:line="240" w:lineRule="auto"/>
              <w:ind w:firstLine="0"/>
              <w:jc w:val="left"/>
              <w:rPr>
                <w:color w:val="000000"/>
                <w:sz w:val="24"/>
                <w:szCs w:val="24"/>
                <w:lang w:val="ru-RU" w:eastAsia="ru-RU" w:bidi="ar-SA"/>
              </w:rPr>
            </w:pPr>
            <w:r w:rsidRPr="00C44CAC">
              <w:rPr>
                <w:color w:val="231F20"/>
                <w:sz w:val="24"/>
                <w:szCs w:val="24"/>
                <w:shd w:val="clear" w:color="auto" w:fill="FFFFFF"/>
              </w:rPr>
              <w:t>der </w:t>
            </w:r>
            <w:r w:rsidRPr="00C44CAC">
              <w:rPr>
                <w:rStyle w:val="sourceonly"/>
                <w:color w:val="231F20"/>
                <w:sz w:val="24"/>
                <w:szCs w:val="24"/>
                <w:shd w:val="clear" w:color="auto" w:fill="FFFFFF"/>
              </w:rPr>
              <w:t>Teil</w:t>
            </w:r>
            <w:r w:rsidRPr="00C44CAC">
              <w:rPr>
                <w:color w:val="231F20"/>
                <w:sz w:val="24"/>
                <w:szCs w:val="24"/>
                <w:shd w:val="clear" w:color="auto" w:fill="FFFFFF"/>
              </w:rPr>
              <w:t xml:space="preserve">    </w:t>
            </w:r>
            <w:r w:rsidRPr="00C44CAC">
              <w:rPr>
                <w:color w:val="000000"/>
                <w:sz w:val="24"/>
                <w:szCs w:val="24"/>
                <w:lang w:val="ru-RU" w:eastAsia="ru-RU" w:bidi="ar-SA"/>
              </w:rPr>
              <w:t> </w:t>
            </w:r>
          </w:p>
        </w:tc>
        <w:tc>
          <w:tcPr>
            <w:tcW w:w="3920" w:type="dxa"/>
            <w:tcBorders>
              <w:top w:val="nil"/>
              <w:left w:val="nil"/>
              <w:bottom w:val="single" w:sz="4" w:space="0" w:color="auto"/>
              <w:right w:val="single" w:sz="4" w:space="0" w:color="auto"/>
            </w:tcBorders>
            <w:shd w:val="clear" w:color="auto" w:fill="auto"/>
            <w:noWrap/>
            <w:vAlign w:val="bottom"/>
          </w:tcPr>
          <w:p w14:paraId="17038B9C" w14:textId="652B1BCF"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Запчастина  </w:t>
            </w:r>
          </w:p>
        </w:tc>
      </w:tr>
      <w:tr w:rsidR="00702436" w:rsidRPr="00C44CAC" w14:paraId="46F06636"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38E88F52"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274</w:t>
            </w:r>
          </w:p>
        </w:tc>
        <w:tc>
          <w:tcPr>
            <w:tcW w:w="3620" w:type="dxa"/>
            <w:tcBorders>
              <w:top w:val="nil"/>
              <w:left w:val="nil"/>
              <w:bottom w:val="single" w:sz="4" w:space="0" w:color="auto"/>
              <w:right w:val="single" w:sz="4" w:space="0" w:color="auto"/>
            </w:tcBorders>
            <w:shd w:val="clear" w:color="auto" w:fill="auto"/>
            <w:noWrap/>
            <w:vAlign w:val="bottom"/>
          </w:tcPr>
          <w:p w14:paraId="4CCF00C0" w14:textId="41D6BA40"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rPr>
              <w:t>der Tempomat</w:t>
            </w:r>
          </w:p>
        </w:tc>
        <w:tc>
          <w:tcPr>
            <w:tcW w:w="3920" w:type="dxa"/>
            <w:tcBorders>
              <w:top w:val="nil"/>
              <w:left w:val="nil"/>
              <w:bottom w:val="single" w:sz="4" w:space="0" w:color="auto"/>
              <w:right w:val="single" w:sz="4" w:space="0" w:color="auto"/>
            </w:tcBorders>
            <w:shd w:val="clear" w:color="auto" w:fill="auto"/>
            <w:noWrap/>
            <w:vAlign w:val="bottom"/>
          </w:tcPr>
          <w:p w14:paraId="3C5C95EC" w14:textId="65B41239"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Круїз-контроль </w:t>
            </w:r>
          </w:p>
        </w:tc>
      </w:tr>
      <w:tr w:rsidR="00702436" w:rsidRPr="00C44CAC" w14:paraId="1868E0DF"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0F8DF98A"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275</w:t>
            </w:r>
          </w:p>
        </w:tc>
        <w:tc>
          <w:tcPr>
            <w:tcW w:w="3620" w:type="dxa"/>
            <w:tcBorders>
              <w:top w:val="nil"/>
              <w:left w:val="nil"/>
              <w:bottom w:val="single" w:sz="4" w:space="0" w:color="auto"/>
              <w:right w:val="single" w:sz="4" w:space="0" w:color="auto"/>
            </w:tcBorders>
            <w:shd w:val="clear" w:color="auto" w:fill="auto"/>
            <w:noWrap/>
            <w:vAlign w:val="bottom"/>
          </w:tcPr>
          <w:p w14:paraId="54AAE764" w14:textId="482C00E7"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rPr>
              <w:t>das</w:t>
            </w:r>
            <w:r w:rsidRPr="00C44CAC">
              <w:rPr>
                <w:sz w:val="24"/>
                <w:szCs w:val="24"/>
                <w:shd w:val="clear" w:color="auto" w:fill="FFFFFF"/>
              </w:rPr>
              <w:t xml:space="preserve"> Torsionsmoment</w:t>
            </w:r>
            <w:r w:rsidRPr="00C44CAC">
              <w:rPr>
                <w:color w:val="000000"/>
                <w:sz w:val="24"/>
                <w:szCs w:val="24"/>
                <w:lang w:val="ru-RU" w:eastAsia="ru-RU" w:bidi="ar-SA"/>
              </w:rPr>
              <w:t> </w:t>
            </w:r>
          </w:p>
        </w:tc>
        <w:tc>
          <w:tcPr>
            <w:tcW w:w="3920" w:type="dxa"/>
            <w:tcBorders>
              <w:top w:val="nil"/>
              <w:left w:val="nil"/>
              <w:bottom w:val="single" w:sz="4" w:space="0" w:color="auto"/>
              <w:right w:val="single" w:sz="4" w:space="0" w:color="auto"/>
            </w:tcBorders>
            <w:shd w:val="clear" w:color="auto" w:fill="auto"/>
            <w:noWrap/>
            <w:vAlign w:val="bottom"/>
          </w:tcPr>
          <w:p w14:paraId="3B7BD360" w14:textId="5B2B82D8"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Крутний момент  </w:t>
            </w:r>
          </w:p>
        </w:tc>
      </w:tr>
      <w:tr w:rsidR="00702436" w:rsidRPr="00C44CAC" w14:paraId="4014E014"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0A877A12"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276</w:t>
            </w:r>
          </w:p>
        </w:tc>
        <w:tc>
          <w:tcPr>
            <w:tcW w:w="3620" w:type="dxa"/>
            <w:tcBorders>
              <w:top w:val="nil"/>
              <w:left w:val="nil"/>
              <w:bottom w:val="single" w:sz="4" w:space="0" w:color="auto"/>
              <w:right w:val="single" w:sz="4" w:space="0" w:color="auto"/>
            </w:tcBorders>
            <w:shd w:val="clear" w:color="auto" w:fill="auto"/>
            <w:noWrap/>
            <w:vAlign w:val="bottom"/>
          </w:tcPr>
          <w:p w14:paraId="0A62BAB7" w14:textId="2F478C02"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en-US"/>
              </w:rPr>
              <w:t>die</w:t>
            </w:r>
            <w:r w:rsidRPr="00C44CAC">
              <w:rPr>
                <w:sz w:val="24"/>
                <w:szCs w:val="24"/>
                <w:shd w:val="clear" w:color="auto" w:fill="FFFFFF"/>
                <w:lang w:val="en-US"/>
              </w:rPr>
              <w:t xml:space="preserve"> Torsionswelle</w:t>
            </w:r>
          </w:p>
        </w:tc>
        <w:tc>
          <w:tcPr>
            <w:tcW w:w="3920" w:type="dxa"/>
            <w:tcBorders>
              <w:top w:val="nil"/>
              <w:left w:val="nil"/>
              <w:bottom w:val="single" w:sz="4" w:space="0" w:color="auto"/>
              <w:right w:val="single" w:sz="4" w:space="0" w:color="auto"/>
            </w:tcBorders>
            <w:shd w:val="clear" w:color="auto" w:fill="auto"/>
            <w:noWrap/>
            <w:vAlign w:val="bottom"/>
          </w:tcPr>
          <w:p w14:paraId="08A1BE79" w14:textId="66D30603"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Торсійний вал </w:t>
            </w:r>
          </w:p>
        </w:tc>
      </w:tr>
      <w:tr w:rsidR="00702436" w:rsidRPr="00C44CAC" w14:paraId="7DFC2610"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BE53AF9"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277</w:t>
            </w:r>
          </w:p>
        </w:tc>
        <w:tc>
          <w:tcPr>
            <w:tcW w:w="3620" w:type="dxa"/>
            <w:tcBorders>
              <w:top w:val="nil"/>
              <w:left w:val="nil"/>
              <w:bottom w:val="single" w:sz="4" w:space="0" w:color="auto"/>
              <w:right w:val="single" w:sz="4" w:space="0" w:color="auto"/>
            </w:tcBorders>
            <w:shd w:val="clear" w:color="auto" w:fill="auto"/>
            <w:noWrap/>
            <w:vAlign w:val="bottom"/>
          </w:tcPr>
          <w:p w14:paraId="24146F40" w14:textId="489A8066"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en-US"/>
              </w:rPr>
              <w:t xml:space="preserve">der </w:t>
            </w:r>
            <w:r w:rsidRPr="00C44CAC">
              <w:rPr>
                <w:sz w:val="24"/>
                <w:szCs w:val="24"/>
                <w:shd w:val="clear" w:color="auto" w:fill="FFFFFF"/>
                <w:lang w:val="en-US"/>
              </w:rPr>
              <w:t>Tragfull</w:t>
            </w:r>
          </w:p>
        </w:tc>
        <w:tc>
          <w:tcPr>
            <w:tcW w:w="3920" w:type="dxa"/>
            <w:tcBorders>
              <w:top w:val="nil"/>
              <w:left w:val="nil"/>
              <w:bottom w:val="single" w:sz="4" w:space="0" w:color="auto"/>
              <w:right w:val="single" w:sz="4" w:space="0" w:color="auto"/>
            </w:tcBorders>
            <w:shd w:val="clear" w:color="auto" w:fill="auto"/>
            <w:noWrap/>
            <w:vAlign w:val="bottom"/>
          </w:tcPr>
          <w:p w14:paraId="3EFCA96A" w14:textId="6A3CA4B1"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Стійка</w:t>
            </w:r>
          </w:p>
        </w:tc>
      </w:tr>
      <w:tr w:rsidR="00702436" w:rsidRPr="00C44CAC" w14:paraId="2C11C17F"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4D4D3CDB"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278</w:t>
            </w:r>
          </w:p>
        </w:tc>
        <w:tc>
          <w:tcPr>
            <w:tcW w:w="3620" w:type="dxa"/>
            <w:tcBorders>
              <w:top w:val="nil"/>
              <w:left w:val="nil"/>
              <w:bottom w:val="single" w:sz="4" w:space="0" w:color="auto"/>
              <w:right w:val="single" w:sz="4" w:space="0" w:color="auto"/>
            </w:tcBorders>
            <w:shd w:val="clear" w:color="auto" w:fill="auto"/>
            <w:noWrap/>
            <w:vAlign w:val="bottom"/>
          </w:tcPr>
          <w:p w14:paraId="27247FF1" w14:textId="3386F9C3"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rPr>
              <w:t>das</w:t>
            </w:r>
            <w:r w:rsidRPr="00C44CAC">
              <w:rPr>
                <w:sz w:val="24"/>
                <w:szCs w:val="24"/>
                <w:shd w:val="clear" w:color="auto" w:fill="FFFFFF"/>
              </w:rPr>
              <w:t xml:space="preserve"> Traggas</w:t>
            </w:r>
          </w:p>
        </w:tc>
        <w:tc>
          <w:tcPr>
            <w:tcW w:w="3920" w:type="dxa"/>
            <w:tcBorders>
              <w:top w:val="nil"/>
              <w:left w:val="nil"/>
              <w:bottom w:val="single" w:sz="4" w:space="0" w:color="auto"/>
              <w:right w:val="single" w:sz="4" w:space="0" w:color="auto"/>
            </w:tcBorders>
            <w:shd w:val="clear" w:color="auto" w:fill="auto"/>
            <w:noWrap/>
            <w:vAlign w:val="bottom"/>
          </w:tcPr>
          <w:p w14:paraId="3E4D06FC" w14:textId="5C28710D"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Спеціальний газ для газового підшипника </w:t>
            </w:r>
          </w:p>
        </w:tc>
      </w:tr>
      <w:tr w:rsidR="00702436" w:rsidRPr="00C44CAC" w14:paraId="3EA122D1"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4038F7B5"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279</w:t>
            </w:r>
          </w:p>
        </w:tc>
        <w:tc>
          <w:tcPr>
            <w:tcW w:w="3620" w:type="dxa"/>
            <w:tcBorders>
              <w:top w:val="nil"/>
              <w:left w:val="nil"/>
              <w:bottom w:val="single" w:sz="4" w:space="0" w:color="auto"/>
              <w:right w:val="single" w:sz="4" w:space="0" w:color="auto"/>
            </w:tcBorders>
            <w:shd w:val="clear" w:color="auto" w:fill="auto"/>
            <w:noWrap/>
            <w:vAlign w:val="bottom"/>
          </w:tcPr>
          <w:p w14:paraId="6483BB09" w14:textId="1685D6F1"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rPr>
              <w:t xml:space="preserve">die </w:t>
            </w:r>
            <w:r w:rsidRPr="00C44CAC">
              <w:rPr>
                <w:sz w:val="24"/>
                <w:szCs w:val="24"/>
                <w:shd w:val="clear" w:color="auto" w:fill="FFFFFF"/>
              </w:rPr>
              <w:t>Triebachse</w:t>
            </w:r>
            <w:r w:rsidRPr="00C44CAC">
              <w:rPr>
                <w:color w:val="000000"/>
                <w:sz w:val="24"/>
                <w:szCs w:val="24"/>
                <w:lang w:val="ru-RU" w:eastAsia="ru-RU" w:bidi="ar-SA"/>
              </w:rPr>
              <w:t> </w:t>
            </w:r>
          </w:p>
        </w:tc>
        <w:tc>
          <w:tcPr>
            <w:tcW w:w="3920" w:type="dxa"/>
            <w:tcBorders>
              <w:top w:val="nil"/>
              <w:left w:val="nil"/>
              <w:bottom w:val="single" w:sz="4" w:space="0" w:color="auto"/>
              <w:right w:val="single" w:sz="4" w:space="0" w:color="auto"/>
            </w:tcBorders>
            <w:shd w:val="clear" w:color="auto" w:fill="auto"/>
            <w:noWrap/>
            <w:vAlign w:val="bottom"/>
          </w:tcPr>
          <w:p w14:paraId="2CAB31C5" w14:textId="27939F83"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Ведена вісь</w:t>
            </w:r>
          </w:p>
        </w:tc>
      </w:tr>
      <w:tr w:rsidR="00702436" w:rsidRPr="00C44CAC" w14:paraId="4B5BB85F"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46C17402"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280</w:t>
            </w:r>
          </w:p>
        </w:tc>
        <w:tc>
          <w:tcPr>
            <w:tcW w:w="3620" w:type="dxa"/>
            <w:tcBorders>
              <w:top w:val="nil"/>
              <w:left w:val="nil"/>
              <w:bottom w:val="single" w:sz="4" w:space="0" w:color="auto"/>
              <w:right w:val="single" w:sz="4" w:space="0" w:color="auto"/>
            </w:tcBorders>
            <w:shd w:val="clear" w:color="auto" w:fill="auto"/>
            <w:noWrap/>
            <w:vAlign w:val="bottom"/>
          </w:tcPr>
          <w:p w14:paraId="068C4087" w14:textId="655B34C3"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rPr>
              <w:t>der</w:t>
            </w:r>
            <w:r w:rsidRPr="00C44CAC">
              <w:rPr>
                <w:sz w:val="24"/>
                <w:szCs w:val="24"/>
                <w:shd w:val="clear" w:color="auto" w:fill="FFFFFF"/>
              </w:rPr>
              <w:t xml:space="preserve"> Treibеr</w:t>
            </w:r>
          </w:p>
        </w:tc>
        <w:tc>
          <w:tcPr>
            <w:tcW w:w="3920" w:type="dxa"/>
            <w:tcBorders>
              <w:top w:val="nil"/>
              <w:left w:val="nil"/>
              <w:bottom w:val="single" w:sz="4" w:space="0" w:color="auto"/>
              <w:right w:val="single" w:sz="4" w:space="0" w:color="auto"/>
            </w:tcBorders>
            <w:shd w:val="clear" w:color="auto" w:fill="auto"/>
            <w:noWrap/>
            <w:vAlign w:val="bottom"/>
          </w:tcPr>
          <w:p w14:paraId="4D943FAD" w14:textId="77040450"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Ведений елемент передачі </w:t>
            </w:r>
          </w:p>
        </w:tc>
      </w:tr>
      <w:tr w:rsidR="00702436" w:rsidRPr="00C44CAC" w14:paraId="28948BB6"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18BCFD44"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281</w:t>
            </w:r>
          </w:p>
        </w:tc>
        <w:tc>
          <w:tcPr>
            <w:tcW w:w="3620" w:type="dxa"/>
            <w:tcBorders>
              <w:top w:val="nil"/>
              <w:left w:val="nil"/>
              <w:bottom w:val="single" w:sz="4" w:space="0" w:color="auto"/>
              <w:right w:val="single" w:sz="4" w:space="0" w:color="auto"/>
            </w:tcBorders>
            <w:shd w:val="clear" w:color="auto" w:fill="auto"/>
            <w:noWrap/>
            <w:vAlign w:val="bottom"/>
          </w:tcPr>
          <w:p w14:paraId="254CCAA2" w14:textId="70266B58"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rPr>
              <w:t>die</w:t>
            </w:r>
            <w:r w:rsidRPr="00C44CAC">
              <w:rPr>
                <w:sz w:val="24"/>
                <w:szCs w:val="24"/>
                <w:lang w:val="en-US" w:eastAsia="ru-RU"/>
              </w:rPr>
              <w:t xml:space="preserve"> Triebstange  </w:t>
            </w:r>
          </w:p>
        </w:tc>
        <w:tc>
          <w:tcPr>
            <w:tcW w:w="3920" w:type="dxa"/>
            <w:tcBorders>
              <w:top w:val="nil"/>
              <w:left w:val="nil"/>
              <w:bottom w:val="single" w:sz="4" w:space="0" w:color="auto"/>
              <w:right w:val="single" w:sz="4" w:space="0" w:color="auto"/>
            </w:tcBorders>
            <w:shd w:val="clear" w:color="auto" w:fill="auto"/>
            <w:noWrap/>
            <w:vAlign w:val="bottom"/>
          </w:tcPr>
          <w:p w14:paraId="0E0673C9" w14:textId="0CF0F998"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Шатун</w:t>
            </w:r>
          </w:p>
        </w:tc>
      </w:tr>
      <w:tr w:rsidR="00702436" w:rsidRPr="00C44CAC" w14:paraId="1F2CEC7D"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65C0869A"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282</w:t>
            </w:r>
          </w:p>
        </w:tc>
        <w:tc>
          <w:tcPr>
            <w:tcW w:w="3620" w:type="dxa"/>
            <w:tcBorders>
              <w:top w:val="nil"/>
              <w:left w:val="nil"/>
              <w:bottom w:val="single" w:sz="4" w:space="0" w:color="auto"/>
              <w:right w:val="single" w:sz="4" w:space="0" w:color="auto"/>
            </w:tcBorders>
            <w:shd w:val="clear" w:color="auto" w:fill="auto"/>
            <w:noWrap/>
            <w:vAlign w:val="bottom"/>
          </w:tcPr>
          <w:p w14:paraId="25F8B8B5" w14:textId="13A401FB" w:rsidR="00702436" w:rsidRPr="00C44CAC" w:rsidRDefault="00702436" w:rsidP="00702436">
            <w:pPr>
              <w:spacing w:line="240" w:lineRule="auto"/>
              <w:ind w:firstLine="0"/>
              <w:jc w:val="left"/>
              <w:rPr>
                <w:color w:val="000000"/>
                <w:sz w:val="24"/>
                <w:szCs w:val="24"/>
                <w:lang w:val="en-US" w:eastAsia="ru-RU" w:bidi="ar-SA"/>
              </w:rPr>
            </w:pPr>
            <w:r w:rsidRPr="00C44CAC">
              <w:rPr>
                <w:color w:val="000000"/>
                <w:sz w:val="24"/>
                <w:szCs w:val="24"/>
              </w:rPr>
              <w:t>das</w:t>
            </w:r>
            <w:r w:rsidRPr="00C44CAC">
              <w:rPr>
                <w:sz w:val="24"/>
                <w:szCs w:val="24"/>
                <w:shd w:val="clear" w:color="auto" w:fill="FFFFFF"/>
              </w:rPr>
              <w:t xml:space="preserve"> Triebwerk</w:t>
            </w:r>
            <w:r w:rsidRPr="00C44CAC">
              <w:rPr>
                <w:color w:val="000000"/>
                <w:sz w:val="24"/>
                <w:szCs w:val="24"/>
                <w:lang w:val="ru-RU" w:eastAsia="ru-RU" w:bidi="ar-SA"/>
              </w:rPr>
              <w:t> </w:t>
            </w:r>
          </w:p>
        </w:tc>
        <w:tc>
          <w:tcPr>
            <w:tcW w:w="3920" w:type="dxa"/>
            <w:tcBorders>
              <w:top w:val="nil"/>
              <w:left w:val="nil"/>
              <w:bottom w:val="single" w:sz="4" w:space="0" w:color="auto"/>
              <w:right w:val="single" w:sz="4" w:space="0" w:color="auto"/>
            </w:tcBorders>
            <w:shd w:val="clear" w:color="auto" w:fill="auto"/>
            <w:noWrap/>
            <w:vAlign w:val="bottom"/>
          </w:tcPr>
          <w:p w14:paraId="51D2CDC5" w14:textId="15ECB1C9" w:rsidR="00702436" w:rsidRPr="00C44CAC" w:rsidRDefault="00702436" w:rsidP="00702436">
            <w:pPr>
              <w:spacing w:line="240" w:lineRule="auto"/>
              <w:ind w:firstLine="0"/>
              <w:jc w:val="left"/>
              <w:rPr>
                <w:color w:val="000000"/>
                <w:sz w:val="24"/>
                <w:szCs w:val="24"/>
                <w:lang w:eastAsia="ru-RU" w:bidi="ar-SA"/>
              </w:rPr>
            </w:pPr>
            <w:r w:rsidRPr="00C44CAC">
              <w:rPr>
                <w:color w:val="000000"/>
                <w:sz w:val="24"/>
                <w:szCs w:val="24"/>
                <w:lang w:val="ru-RU" w:eastAsia="ru-RU" w:bidi="ar-SA"/>
              </w:rPr>
              <w:t>Привід автомобіля </w:t>
            </w:r>
          </w:p>
        </w:tc>
      </w:tr>
      <w:tr w:rsidR="00702436" w:rsidRPr="00C44CAC" w14:paraId="10644A80"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19793CCC"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283</w:t>
            </w:r>
          </w:p>
        </w:tc>
        <w:tc>
          <w:tcPr>
            <w:tcW w:w="3620" w:type="dxa"/>
            <w:tcBorders>
              <w:top w:val="nil"/>
              <w:left w:val="nil"/>
              <w:bottom w:val="single" w:sz="4" w:space="0" w:color="auto"/>
              <w:right w:val="single" w:sz="4" w:space="0" w:color="auto"/>
            </w:tcBorders>
            <w:shd w:val="clear" w:color="auto" w:fill="auto"/>
            <w:noWrap/>
            <w:vAlign w:val="bottom"/>
          </w:tcPr>
          <w:p w14:paraId="5B1E193A" w14:textId="346D16F4" w:rsidR="00702436" w:rsidRPr="00C44CAC" w:rsidRDefault="00702436" w:rsidP="00702436">
            <w:pPr>
              <w:spacing w:line="240" w:lineRule="auto"/>
              <w:ind w:firstLine="0"/>
              <w:jc w:val="left"/>
              <w:rPr>
                <w:color w:val="000000"/>
                <w:sz w:val="24"/>
                <w:szCs w:val="24"/>
                <w:lang w:val="en-US" w:eastAsia="ru-RU" w:bidi="ar-SA"/>
              </w:rPr>
            </w:pPr>
            <w:r w:rsidRPr="00C44CAC">
              <w:rPr>
                <w:color w:val="000000"/>
                <w:sz w:val="24"/>
                <w:szCs w:val="24"/>
              </w:rPr>
              <w:t>die</w:t>
            </w:r>
            <w:r w:rsidRPr="00C44CAC">
              <w:rPr>
                <w:sz w:val="24"/>
                <w:szCs w:val="24"/>
                <w:shd w:val="clear" w:color="auto" w:fill="FFFFFF"/>
              </w:rPr>
              <w:t xml:space="preserve">  </w:t>
            </w:r>
            <w:r w:rsidRPr="00C44CAC">
              <w:rPr>
                <w:sz w:val="24"/>
                <w:szCs w:val="24"/>
                <w:shd w:val="clear" w:color="auto" w:fill="FFFFFF"/>
                <w:lang w:val="en-US"/>
              </w:rPr>
              <w:t>Triebwerkswelle</w:t>
            </w:r>
            <w:r w:rsidRPr="00C44CAC">
              <w:rPr>
                <w:sz w:val="24"/>
                <w:szCs w:val="24"/>
                <w:shd w:val="clear" w:color="auto" w:fill="FFFFFF"/>
              </w:rPr>
              <w:t xml:space="preserve">  </w:t>
            </w:r>
          </w:p>
        </w:tc>
        <w:tc>
          <w:tcPr>
            <w:tcW w:w="3920" w:type="dxa"/>
            <w:tcBorders>
              <w:top w:val="nil"/>
              <w:left w:val="nil"/>
              <w:bottom w:val="single" w:sz="4" w:space="0" w:color="auto"/>
              <w:right w:val="single" w:sz="4" w:space="0" w:color="auto"/>
            </w:tcBorders>
            <w:shd w:val="clear" w:color="auto" w:fill="auto"/>
            <w:noWrap/>
            <w:vAlign w:val="bottom"/>
          </w:tcPr>
          <w:p w14:paraId="2CBAABF9" w14:textId="58166B8D" w:rsidR="00702436" w:rsidRPr="00C44CAC" w:rsidRDefault="00702436" w:rsidP="00702436">
            <w:pPr>
              <w:spacing w:line="240" w:lineRule="auto"/>
              <w:ind w:firstLine="0"/>
              <w:jc w:val="left"/>
              <w:rPr>
                <w:color w:val="000000"/>
                <w:sz w:val="24"/>
                <w:szCs w:val="24"/>
                <w:lang w:eastAsia="ru-RU" w:bidi="ar-SA"/>
              </w:rPr>
            </w:pPr>
            <w:r w:rsidRPr="00C44CAC">
              <w:rPr>
                <w:color w:val="000000"/>
                <w:sz w:val="24"/>
                <w:szCs w:val="24"/>
                <w:lang w:val="ru-RU" w:eastAsia="ru-RU" w:bidi="ar-SA"/>
              </w:rPr>
              <w:t>Привідний вал</w:t>
            </w:r>
          </w:p>
        </w:tc>
      </w:tr>
      <w:tr w:rsidR="00702436" w:rsidRPr="00C44CAC" w14:paraId="35420F85" w14:textId="77777777" w:rsidTr="00837D27">
        <w:trPr>
          <w:trHeight w:val="142"/>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28AB836"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284</w:t>
            </w:r>
          </w:p>
        </w:tc>
        <w:tc>
          <w:tcPr>
            <w:tcW w:w="3620" w:type="dxa"/>
            <w:tcBorders>
              <w:top w:val="nil"/>
              <w:left w:val="nil"/>
              <w:bottom w:val="single" w:sz="4" w:space="0" w:color="auto"/>
              <w:right w:val="single" w:sz="4" w:space="0" w:color="auto"/>
            </w:tcBorders>
            <w:shd w:val="clear" w:color="auto" w:fill="auto"/>
            <w:noWrap/>
            <w:vAlign w:val="bottom"/>
          </w:tcPr>
          <w:p w14:paraId="4EC9D3CC" w14:textId="6F28E30D"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rPr>
              <w:t>das</w:t>
            </w:r>
            <w:r w:rsidRPr="00C44CAC">
              <w:rPr>
                <w:sz w:val="24"/>
                <w:szCs w:val="24"/>
                <w:shd w:val="clear" w:color="auto" w:fill="FFFFFF"/>
              </w:rPr>
              <w:t xml:space="preserve"> </w:t>
            </w:r>
            <w:r w:rsidRPr="00C44CAC">
              <w:rPr>
                <w:sz w:val="24"/>
                <w:szCs w:val="24"/>
                <w:shd w:val="clear" w:color="auto" w:fill="FFFFFF"/>
                <w:lang w:val="en-US"/>
              </w:rPr>
              <w:t>Trockengelenk</w:t>
            </w:r>
            <w:r w:rsidRPr="00C44CAC">
              <w:rPr>
                <w:color w:val="000000"/>
                <w:sz w:val="24"/>
                <w:szCs w:val="24"/>
                <w:lang w:val="ru-RU" w:eastAsia="ru-RU" w:bidi="ar-SA"/>
              </w:rPr>
              <w:t> </w:t>
            </w:r>
          </w:p>
        </w:tc>
        <w:tc>
          <w:tcPr>
            <w:tcW w:w="3920" w:type="dxa"/>
            <w:tcBorders>
              <w:top w:val="nil"/>
              <w:left w:val="nil"/>
              <w:bottom w:val="single" w:sz="4" w:space="0" w:color="auto"/>
              <w:right w:val="single" w:sz="4" w:space="0" w:color="auto"/>
            </w:tcBorders>
            <w:shd w:val="clear" w:color="auto" w:fill="auto"/>
            <w:noWrap/>
            <w:vAlign w:val="bottom"/>
          </w:tcPr>
          <w:p w14:paraId="2FCF0D68" w14:textId="0E9B59F8"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Сухий кардан </w:t>
            </w:r>
          </w:p>
        </w:tc>
      </w:tr>
      <w:tr w:rsidR="00702436" w:rsidRPr="00C44CAC" w14:paraId="58959CE4"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425A38C2"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285</w:t>
            </w:r>
          </w:p>
        </w:tc>
        <w:tc>
          <w:tcPr>
            <w:tcW w:w="3620" w:type="dxa"/>
            <w:tcBorders>
              <w:top w:val="nil"/>
              <w:left w:val="nil"/>
              <w:bottom w:val="single" w:sz="4" w:space="0" w:color="auto"/>
              <w:right w:val="single" w:sz="4" w:space="0" w:color="auto"/>
            </w:tcBorders>
            <w:shd w:val="clear" w:color="auto" w:fill="auto"/>
            <w:noWrap/>
            <w:vAlign w:val="bottom"/>
          </w:tcPr>
          <w:p w14:paraId="1A404358" w14:textId="78D73676"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rPr>
              <w:t>die</w:t>
            </w:r>
            <w:r w:rsidRPr="00C44CAC">
              <w:rPr>
                <w:sz w:val="24"/>
                <w:szCs w:val="24"/>
                <w:shd w:val="clear" w:color="auto" w:fill="FFFFFF"/>
                <w:lang w:val="en-US"/>
              </w:rPr>
              <w:t xml:space="preserve"> Tromelbremse  </w:t>
            </w:r>
            <w:r w:rsidRPr="00C44CAC">
              <w:rPr>
                <w:color w:val="000000"/>
                <w:sz w:val="24"/>
                <w:szCs w:val="24"/>
                <w:lang w:val="ru-RU" w:eastAsia="ru-RU" w:bidi="ar-SA"/>
              </w:rPr>
              <w:t> </w:t>
            </w:r>
          </w:p>
        </w:tc>
        <w:tc>
          <w:tcPr>
            <w:tcW w:w="3920" w:type="dxa"/>
            <w:tcBorders>
              <w:top w:val="nil"/>
              <w:left w:val="nil"/>
              <w:bottom w:val="single" w:sz="4" w:space="0" w:color="auto"/>
              <w:right w:val="single" w:sz="4" w:space="0" w:color="auto"/>
            </w:tcBorders>
            <w:shd w:val="clear" w:color="auto" w:fill="auto"/>
            <w:noWrap/>
            <w:vAlign w:val="bottom"/>
          </w:tcPr>
          <w:p w14:paraId="2E644AC8" w14:textId="735155FC"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Барабанне гальмо  </w:t>
            </w:r>
          </w:p>
        </w:tc>
      </w:tr>
      <w:tr w:rsidR="00702436" w:rsidRPr="00C44CAC" w14:paraId="3DA881E4"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EB0C68B"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286</w:t>
            </w:r>
          </w:p>
        </w:tc>
        <w:tc>
          <w:tcPr>
            <w:tcW w:w="3620" w:type="dxa"/>
            <w:tcBorders>
              <w:top w:val="nil"/>
              <w:left w:val="nil"/>
              <w:bottom w:val="single" w:sz="4" w:space="0" w:color="auto"/>
              <w:right w:val="single" w:sz="4" w:space="0" w:color="auto"/>
            </w:tcBorders>
            <w:shd w:val="clear" w:color="auto" w:fill="auto"/>
            <w:noWrap/>
            <w:vAlign w:val="bottom"/>
          </w:tcPr>
          <w:p w14:paraId="5EBDBC07" w14:textId="125C8DF9" w:rsidR="00702436" w:rsidRPr="00C44CAC" w:rsidRDefault="00702436" w:rsidP="00702436">
            <w:pPr>
              <w:spacing w:line="240" w:lineRule="auto"/>
              <w:ind w:firstLine="0"/>
              <w:jc w:val="left"/>
              <w:rPr>
                <w:color w:val="000000"/>
                <w:sz w:val="24"/>
                <w:szCs w:val="24"/>
                <w:lang w:val="en-US" w:eastAsia="ru-RU" w:bidi="ar-SA"/>
              </w:rPr>
            </w:pPr>
            <w:r w:rsidRPr="00C44CAC">
              <w:rPr>
                <w:color w:val="000000"/>
                <w:sz w:val="24"/>
                <w:szCs w:val="24"/>
              </w:rPr>
              <w:t>der Turbolader</w:t>
            </w:r>
          </w:p>
        </w:tc>
        <w:tc>
          <w:tcPr>
            <w:tcW w:w="3920" w:type="dxa"/>
            <w:tcBorders>
              <w:top w:val="nil"/>
              <w:left w:val="nil"/>
              <w:bottom w:val="single" w:sz="4" w:space="0" w:color="auto"/>
              <w:right w:val="single" w:sz="4" w:space="0" w:color="auto"/>
            </w:tcBorders>
            <w:shd w:val="clear" w:color="auto" w:fill="auto"/>
            <w:noWrap/>
            <w:vAlign w:val="bottom"/>
          </w:tcPr>
          <w:p w14:paraId="2FE34A5C" w14:textId="03BF52D1"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Турбіна  </w:t>
            </w:r>
          </w:p>
        </w:tc>
      </w:tr>
      <w:tr w:rsidR="00702436" w:rsidRPr="00C44CAC" w14:paraId="2C2133CC"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048BD2D6"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287</w:t>
            </w:r>
          </w:p>
        </w:tc>
        <w:tc>
          <w:tcPr>
            <w:tcW w:w="3620" w:type="dxa"/>
            <w:tcBorders>
              <w:top w:val="nil"/>
              <w:left w:val="nil"/>
              <w:bottom w:val="single" w:sz="4" w:space="0" w:color="auto"/>
              <w:right w:val="single" w:sz="4" w:space="0" w:color="auto"/>
            </w:tcBorders>
            <w:shd w:val="clear" w:color="auto" w:fill="auto"/>
            <w:noWrap/>
            <w:vAlign w:val="bottom"/>
          </w:tcPr>
          <w:p w14:paraId="03240867" w14:textId="5DD8C8BB" w:rsidR="00702436" w:rsidRPr="00CF0CCF" w:rsidRDefault="00702436" w:rsidP="00702436">
            <w:pPr>
              <w:spacing w:line="240" w:lineRule="auto"/>
              <w:ind w:firstLine="0"/>
              <w:jc w:val="left"/>
              <w:rPr>
                <w:color w:val="000000"/>
                <w:sz w:val="24"/>
                <w:szCs w:val="24"/>
                <w:lang w:val="en-US" w:eastAsia="ru-RU" w:bidi="ar-SA"/>
              </w:rPr>
            </w:pPr>
            <w:r w:rsidRPr="00C44CAC">
              <w:rPr>
                <w:color w:val="000000"/>
                <w:sz w:val="24"/>
                <w:szCs w:val="24"/>
              </w:rPr>
              <w:t>die</w:t>
            </w:r>
            <w:r w:rsidRPr="00C44CAC">
              <w:rPr>
                <w:sz w:val="24"/>
                <w:szCs w:val="24"/>
                <w:shd w:val="clear" w:color="auto" w:fill="FFFFFF"/>
              </w:rPr>
              <w:t xml:space="preserve"> </w:t>
            </w:r>
            <w:r w:rsidRPr="00C44CAC">
              <w:rPr>
                <w:sz w:val="24"/>
                <w:szCs w:val="24"/>
                <w:shd w:val="clear" w:color="auto" w:fill="FFFFFF"/>
                <w:lang w:val="en-US"/>
              </w:rPr>
              <w:t>Turbokupplung</w:t>
            </w:r>
            <w:r w:rsidRPr="00C44CAC">
              <w:rPr>
                <w:color w:val="000000"/>
                <w:sz w:val="24"/>
                <w:szCs w:val="24"/>
                <w:lang w:val="ru-RU" w:eastAsia="ru-RU" w:bidi="ar-SA"/>
              </w:rPr>
              <w:t> </w:t>
            </w:r>
          </w:p>
        </w:tc>
        <w:tc>
          <w:tcPr>
            <w:tcW w:w="3920" w:type="dxa"/>
            <w:tcBorders>
              <w:top w:val="nil"/>
              <w:left w:val="nil"/>
              <w:bottom w:val="single" w:sz="4" w:space="0" w:color="auto"/>
              <w:right w:val="single" w:sz="4" w:space="0" w:color="auto"/>
            </w:tcBorders>
            <w:shd w:val="clear" w:color="auto" w:fill="auto"/>
            <w:noWrap/>
            <w:vAlign w:val="bottom"/>
          </w:tcPr>
          <w:p w14:paraId="186314C9" w14:textId="60999F99"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Гідравлічна муфта </w:t>
            </w:r>
          </w:p>
        </w:tc>
      </w:tr>
      <w:tr w:rsidR="00702436" w:rsidRPr="00C44CAC" w14:paraId="02F1E4E9"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10CCDC40"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288</w:t>
            </w:r>
          </w:p>
        </w:tc>
        <w:tc>
          <w:tcPr>
            <w:tcW w:w="3620" w:type="dxa"/>
            <w:tcBorders>
              <w:top w:val="nil"/>
              <w:left w:val="nil"/>
              <w:bottom w:val="single" w:sz="4" w:space="0" w:color="auto"/>
              <w:right w:val="single" w:sz="4" w:space="0" w:color="auto"/>
            </w:tcBorders>
            <w:shd w:val="clear" w:color="auto" w:fill="auto"/>
            <w:noWrap/>
            <w:vAlign w:val="bottom"/>
          </w:tcPr>
          <w:p w14:paraId="1E2A2D23" w14:textId="008C9F7B" w:rsidR="00702436" w:rsidRPr="00623E5E" w:rsidRDefault="00702436" w:rsidP="00702436">
            <w:pPr>
              <w:spacing w:line="240" w:lineRule="auto"/>
              <w:ind w:firstLine="0"/>
              <w:jc w:val="left"/>
              <w:rPr>
                <w:color w:val="000000"/>
                <w:sz w:val="24"/>
                <w:szCs w:val="24"/>
                <w:lang w:val="en-US" w:eastAsia="ru-RU" w:bidi="ar-SA"/>
              </w:rPr>
            </w:pPr>
            <w:r w:rsidRPr="00C44CAC">
              <w:rPr>
                <w:color w:val="000000"/>
                <w:sz w:val="24"/>
                <w:szCs w:val="24"/>
              </w:rPr>
              <w:t>der</w:t>
            </w:r>
            <w:r w:rsidRPr="00C44CAC">
              <w:rPr>
                <w:sz w:val="24"/>
                <w:szCs w:val="24"/>
                <w:shd w:val="clear" w:color="auto" w:fill="FFFFFF"/>
              </w:rPr>
              <w:t xml:space="preserve"> Тур</w:t>
            </w:r>
          </w:p>
        </w:tc>
        <w:tc>
          <w:tcPr>
            <w:tcW w:w="3920" w:type="dxa"/>
            <w:tcBorders>
              <w:top w:val="nil"/>
              <w:left w:val="nil"/>
              <w:bottom w:val="single" w:sz="4" w:space="0" w:color="auto"/>
              <w:right w:val="single" w:sz="4" w:space="0" w:color="auto"/>
            </w:tcBorders>
            <w:shd w:val="clear" w:color="auto" w:fill="auto"/>
            <w:noWrap/>
            <w:vAlign w:val="bottom"/>
          </w:tcPr>
          <w:p w14:paraId="53125FCC" w14:textId="2DCEDE91"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 xml:space="preserve">Зразок </w:t>
            </w:r>
          </w:p>
        </w:tc>
      </w:tr>
      <w:tr w:rsidR="00702436" w:rsidRPr="00C44CAC" w14:paraId="0A1DE4F1"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14E78348"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289</w:t>
            </w:r>
          </w:p>
        </w:tc>
        <w:tc>
          <w:tcPr>
            <w:tcW w:w="3620" w:type="dxa"/>
            <w:tcBorders>
              <w:top w:val="nil"/>
              <w:left w:val="nil"/>
              <w:bottom w:val="single" w:sz="4" w:space="0" w:color="auto"/>
              <w:right w:val="single" w:sz="4" w:space="0" w:color="auto"/>
            </w:tcBorders>
            <w:shd w:val="clear" w:color="auto" w:fill="auto"/>
            <w:noWrap/>
            <w:vAlign w:val="bottom"/>
          </w:tcPr>
          <w:p w14:paraId="10A42353" w14:textId="743D32F2" w:rsidR="00702436" w:rsidRPr="00623E5E" w:rsidRDefault="00702436" w:rsidP="00702436">
            <w:pPr>
              <w:spacing w:line="240" w:lineRule="auto"/>
              <w:ind w:firstLine="0"/>
              <w:jc w:val="left"/>
              <w:rPr>
                <w:color w:val="000000"/>
                <w:sz w:val="24"/>
                <w:szCs w:val="24"/>
                <w:lang w:val="en-US" w:eastAsia="ru-RU" w:bidi="ar-SA"/>
              </w:rPr>
            </w:pPr>
            <w:r w:rsidRPr="00C44CAC">
              <w:rPr>
                <w:color w:val="000000"/>
                <w:sz w:val="24"/>
                <w:szCs w:val="24"/>
              </w:rPr>
              <w:t>das</w:t>
            </w:r>
            <w:r w:rsidRPr="00C44CAC">
              <w:rPr>
                <w:sz w:val="24"/>
                <w:szCs w:val="24"/>
                <w:shd w:val="clear" w:color="auto" w:fill="FFFFFF"/>
              </w:rPr>
              <w:t xml:space="preserve"> Typenblatt</w:t>
            </w:r>
            <w:r w:rsidRPr="00C44CAC">
              <w:rPr>
                <w:color w:val="000000"/>
                <w:sz w:val="24"/>
                <w:szCs w:val="24"/>
                <w:lang w:val="ru-RU" w:eastAsia="ru-RU" w:bidi="ar-SA"/>
              </w:rPr>
              <w:t> </w:t>
            </w:r>
          </w:p>
        </w:tc>
        <w:tc>
          <w:tcPr>
            <w:tcW w:w="3920" w:type="dxa"/>
            <w:tcBorders>
              <w:top w:val="nil"/>
              <w:left w:val="nil"/>
              <w:bottom w:val="single" w:sz="4" w:space="0" w:color="auto"/>
              <w:right w:val="single" w:sz="4" w:space="0" w:color="auto"/>
            </w:tcBorders>
            <w:shd w:val="clear" w:color="auto" w:fill="auto"/>
            <w:noWrap/>
            <w:vAlign w:val="bottom"/>
          </w:tcPr>
          <w:p w14:paraId="03EBDA2F" w14:textId="6AD86430"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Стандарт  </w:t>
            </w:r>
          </w:p>
        </w:tc>
      </w:tr>
      <w:tr w:rsidR="00702436" w:rsidRPr="00C44CAC" w14:paraId="7B4C069D"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37E496F1"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290</w:t>
            </w:r>
          </w:p>
        </w:tc>
        <w:tc>
          <w:tcPr>
            <w:tcW w:w="3620" w:type="dxa"/>
            <w:tcBorders>
              <w:top w:val="nil"/>
              <w:left w:val="nil"/>
              <w:bottom w:val="single" w:sz="4" w:space="0" w:color="auto"/>
              <w:right w:val="single" w:sz="4" w:space="0" w:color="auto"/>
            </w:tcBorders>
            <w:shd w:val="clear" w:color="auto" w:fill="auto"/>
            <w:noWrap/>
            <w:vAlign w:val="bottom"/>
          </w:tcPr>
          <w:p w14:paraId="577F6787" w14:textId="0A8867D2" w:rsidR="00702436" w:rsidRPr="00623E5E" w:rsidRDefault="00702436" w:rsidP="00702436">
            <w:pPr>
              <w:spacing w:line="240" w:lineRule="auto"/>
              <w:ind w:firstLine="0"/>
              <w:jc w:val="left"/>
              <w:rPr>
                <w:color w:val="000000"/>
                <w:sz w:val="24"/>
                <w:szCs w:val="24"/>
                <w:lang w:val="en-US" w:eastAsia="ru-RU" w:bidi="ar-SA"/>
              </w:rPr>
            </w:pPr>
            <w:r w:rsidRPr="00C44CAC">
              <w:rPr>
                <w:color w:val="000000"/>
                <w:sz w:val="24"/>
                <w:szCs w:val="24"/>
              </w:rPr>
              <w:t>die Tür hinten</w:t>
            </w:r>
            <w:r w:rsidRPr="00C44CAC">
              <w:rPr>
                <w:color w:val="000000"/>
                <w:sz w:val="24"/>
                <w:szCs w:val="24"/>
                <w:lang w:val="ru-RU" w:eastAsia="ru-RU" w:bidi="ar-SA"/>
              </w:rPr>
              <w:t> </w:t>
            </w:r>
          </w:p>
        </w:tc>
        <w:tc>
          <w:tcPr>
            <w:tcW w:w="3920" w:type="dxa"/>
            <w:tcBorders>
              <w:top w:val="nil"/>
              <w:left w:val="nil"/>
              <w:bottom w:val="single" w:sz="4" w:space="0" w:color="auto"/>
              <w:right w:val="single" w:sz="4" w:space="0" w:color="auto"/>
            </w:tcBorders>
            <w:shd w:val="clear" w:color="auto" w:fill="auto"/>
            <w:noWrap/>
            <w:vAlign w:val="bottom"/>
          </w:tcPr>
          <w:p w14:paraId="4DB386ED" w14:textId="2E03A9CC"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Задні двері автомобіля </w:t>
            </w:r>
          </w:p>
        </w:tc>
      </w:tr>
      <w:tr w:rsidR="00702436" w:rsidRPr="00C44CAC" w14:paraId="6FE24C53"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2EA6B10B"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291</w:t>
            </w:r>
          </w:p>
        </w:tc>
        <w:tc>
          <w:tcPr>
            <w:tcW w:w="3620" w:type="dxa"/>
            <w:tcBorders>
              <w:top w:val="nil"/>
              <w:left w:val="nil"/>
              <w:bottom w:val="single" w:sz="4" w:space="0" w:color="auto"/>
              <w:right w:val="single" w:sz="4" w:space="0" w:color="auto"/>
            </w:tcBorders>
            <w:shd w:val="clear" w:color="auto" w:fill="auto"/>
            <w:noWrap/>
            <w:vAlign w:val="bottom"/>
          </w:tcPr>
          <w:p w14:paraId="4BE2BE26" w14:textId="5D95CE06" w:rsidR="00702436" w:rsidRPr="00145A71" w:rsidRDefault="00702436" w:rsidP="00702436">
            <w:pPr>
              <w:spacing w:line="240" w:lineRule="auto"/>
              <w:ind w:firstLine="0"/>
              <w:jc w:val="left"/>
              <w:rPr>
                <w:color w:val="000000"/>
                <w:sz w:val="24"/>
                <w:szCs w:val="24"/>
                <w:lang w:val="en-US" w:eastAsia="ru-RU" w:bidi="ar-SA"/>
              </w:rPr>
            </w:pPr>
            <w:r w:rsidRPr="00C44CAC">
              <w:rPr>
                <w:color w:val="000000"/>
                <w:sz w:val="24"/>
                <w:szCs w:val="24"/>
              </w:rPr>
              <w:t xml:space="preserve">die Türinnendichtung  </w:t>
            </w:r>
            <w:r w:rsidRPr="00C44CAC">
              <w:rPr>
                <w:color w:val="000000"/>
                <w:sz w:val="24"/>
                <w:szCs w:val="24"/>
                <w:lang w:val="ru-RU" w:eastAsia="ru-RU" w:bidi="ar-SA"/>
              </w:rPr>
              <w:t> </w:t>
            </w:r>
          </w:p>
        </w:tc>
        <w:tc>
          <w:tcPr>
            <w:tcW w:w="3920" w:type="dxa"/>
            <w:tcBorders>
              <w:top w:val="nil"/>
              <w:left w:val="nil"/>
              <w:bottom w:val="single" w:sz="4" w:space="0" w:color="auto"/>
              <w:right w:val="single" w:sz="4" w:space="0" w:color="auto"/>
            </w:tcBorders>
            <w:shd w:val="clear" w:color="auto" w:fill="auto"/>
            <w:noWrap/>
            <w:vAlign w:val="bottom"/>
          </w:tcPr>
          <w:p w14:paraId="54A598C3" w14:textId="570DB0FE"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Ущільнення дверей автомобіля  </w:t>
            </w:r>
          </w:p>
        </w:tc>
      </w:tr>
      <w:tr w:rsidR="00702436" w:rsidRPr="00C44CAC" w14:paraId="12B1CAE0"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7970409"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292</w:t>
            </w:r>
          </w:p>
        </w:tc>
        <w:tc>
          <w:tcPr>
            <w:tcW w:w="3620" w:type="dxa"/>
            <w:tcBorders>
              <w:top w:val="nil"/>
              <w:left w:val="nil"/>
              <w:bottom w:val="single" w:sz="4" w:space="0" w:color="auto"/>
              <w:right w:val="single" w:sz="4" w:space="0" w:color="auto"/>
            </w:tcBorders>
            <w:shd w:val="clear" w:color="auto" w:fill="auto"/>
            <w:noWrap/>
            <w:vAlign w:val="bottom"/>
          </w:tcPr>
          <w:p w14:paraId="5782BF16" w14:textId="434BE0EE" w:rsidR="00702436" w:rsidRPr="00C44CAC" w:rsidRDefault="00702436" w:rsidP="00702436">
            <w:pPr>
              <w:spacing w:line="240" w:lineRule="auto"/>
              <w:ind w:firstLine="0"/>
              <w:jc w:val="left"/>
              <w:rPr>
                <w:color w:val="000000"/>
                <w:sz w:val="24"/>
                <w:szCs w:val="24"/>
                <w:lang w:val="en-US" w:eastAsia="ru-RU" w:bidi="ar-SA"/>
              </w:rPr>
            </w:pPr>
            <w:r w:rsidRPr="00C44CAC">
              <w:rPr>
                <w:color w:val="000000"/>
                <w:sz w:val="24"/>
                <w:szCs w:val="24"/>
              </w:rPr>
              <w:t>das Türschloss</w:t>
            </w:r>
            <w:r w:rsidRPr="00C44CAC">
              <w:rPr>
                <w:color w:val="000000"/>
                <w:sz w:val="24"/>
                <w:szCs w:val="24"/>
                <w:lang w:val="ru-RU" w:eastAsia="ru-RU" w:bidi="ar-SA"/>
              </w:rPr>
              <w:t> </w:t>
            </w:r>
          </w:p>
        </w:tc>
        <w:tc>
          <w:tcPr>
            <w:tcW w:w="3920" w:type="dxa"/>
            <w:tcBorders>
              <w:top w:val="nil"/>
              <w:left w:val="nil"/>
              <w:bottom w:val="single" w:sz="4" w:space="0" w:color="auto"/>
              <w:right w:val="single" w:sz="4" w:space="0" w:color="auto"/>
            </w:tcBorders>
            <w:shd w:val="clear" w:color="auto" w:fill="auto"/>
            <w:noWrap/>
            <w:vAlign w:val="bottom"/>
          </w:tcPr>
          <w:p w14:paraId="4DE98575" w14:textId="5100F070" w:rsidR="00702436" w:rsidRPr="00C44CAC" w:rsidRDefault="00702436" w:rsidP="00702436">
            <w:pPr>
              <w:spacing w:line="240" w:lineRule="auto"/>
              <w:ind w:firstLine="0"/>
              <w:jc w:val="left"/>
              <w:rPr>
                <w:color w:val="000000"/>
                <w:sz w:val="24"/>
                <w:szCs w:val="24"/>
                <w:lang w:eastAsia="ru-RU" w:bidi="ar-SA"/>
              </w:rPr>
            </w:pPr>
            <w:r w:rsidRPr="00C44CAC">
              <w:rPr>
                <w:color w:val="000000"/>
                <w:sz w:val="24"/>
                <w:szCs w:val="24"/>
                <w:lang w:val="ru-RU" w:eastAsia="ru-RU" w:bidi="ar-SA"/>
              </w:rPr>
              <w:t>Автомобільний дверний замок </w:t>
            </w:r>
          </w:p>
        </w:tc>
      </w:tr>
      <w:tr w:rsidR="00702436" w:rsidRPr="00C44CAC" w14:paraId="5AD84B8E"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49C0A008"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293</w:t>
            </w:r>
          </w:p>
        </w:tc>
        <w:tc>
          <w:tcPr>
            <w:tcW w:w="3620" w:type="dxa"/>
            <w:tcBorders>
              <w:top w:val="nil"/>
              <w:left w:val="nil"/>
              <w:bottom w:val="single" w:sz="4" w:space="0" w:color="auto"/>
              <w:right w:val="single" w:sz="4" w:space="0" w:color="auto"/>
            </w:tcBorders>
            <w:shd w:val="clear" w:color="auto" w:fill="auto"/>
            <w:noWrap/>
            <w:vAlign w:val="bottom"/>
          </w:tcPr>
          <w:p w14:paraId="7DC836A2" w14:textId="2C14DAB2" w:rsidR="00702436" w:rsidRPr="00702436" w:rsidRDefault="00702436" w:rsidP="00702436">
            <w:pPr>
              <w:spacing w:line="240" w:lineRule="auto"/>
              <w:ind w:firstLine="0"/>
              <w:jc w:val="left"/>
              <w:rPr>
                <w:color w:val="000000"/>
                <w:sz w:val="24"/>
                <w:szCs w:val="24"/>
                <w:lang w:val="en-US" w:eastAsia="ru-RU" w:bidi="ar-SA"/>
              </w:rPr>
            </w:pPr>
            <w:r w:rsidRPr="00C44CAC">
              <w:rPr>
                <w:color w:val="000000"/>
                <w:sz w:val="24"/>
                <w:szCs w:val="24"/>
              </w:rPr>
              <w:t>das</w:t>
            </w:r>
            <w:r w:rsidRPr="00C44CAC">
              <w:rPr>
                <w:color w:val="000000"/>
                <w:sz w:val="24"/>
                <w:szCs w:val="24"/>
                <w:lang w:val="ru-RU" w:eastAsia="ru-RU" w:bidi="ar-SA"/>
              </w:rPr>
              <w:t xml:space="preserve"> Ü</w:t>
            </w:r>
            <w:r w:rsidRPr="00C44CAC">
              <w:rPr>
                <w:sz w:val="24"/>
                <w:szCs w:val="24"/>
                <w:shd w:val="clear" w:color="auto" w:fill="FFFFFF"/>
              </w:rPr>
              <w:t>bergangselement</w:t>
            </w:r>
          </w:p>
        </w:tc>
        <w:tc>
          <w:tcPr>
            <w:tcW w:w="3920" w:type="dxa"/>
            <w:tcBorders>
              <w:top w:val="nil"/>
              <w:left w:val="nil"/>
              <w:bottom w:val="single" w:sz="4" w:space="0" w:color="auto"/>
              <w:right w:val="single" w:sz="4" w:space="0" w:color="auto"/>
            </w:tcBorders>
            <w:shd w:val="clear" w:color="auto" w:fill="auto"/>
            <w:noWrap/>
            <w:vAlign w:val="bottom"/>
          </w:tcPr>
          <w:p w14:paraId="04E4DBFE" w14:textId="3716A89F"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Перехідний елемент</w:t>
            </w:r>
          </w:p>
        </w:tc>
      </w:tr>
      <w:tr w:rsidR="00702436" w:rsidRPr="00C44CAC" w14:paraId="0FEA5A07"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36D76DD7"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294</w:t>
            </w:r>
          </w:p>
        </w:tc>
        <w:tc>
          <w:tcPr>
            <w:tcW w:w="3620" w:type="dxa"/>
            <w:tcBorders>
              <w:top w:val="nil"/>
              <w:left w:val="nil"/>
              <w:bottom w:val="single" w:sz="4" w:space="0" w:color="auto"/>
              <w:right w:val="single" w:sz="4" w:space="0" w:color="auto"/>
            </w:tcBorders>
            <w:shd w:val="clear" w:color="auto" w:fill="auto"/>
            <w:noWrap/>
            <w:vAlign w:val="bottom"/>
          </w:tcPr>
          <w:p w14:paraId="019D9020" w14:textId="7B4F99F3" w:rsidR="00702436" w:rsidRPr="00702436" w:rsidRDefault="00702436" w:rsidP="00702436">
            <w:pPr>
              <w:spacing w:line="240" w:lineRule="auto"/>
              <w:ind w:firstLine="0"/>
              <w:jc w:val="left"/>
              <w:rPr>
                <w:color w:val="000000"/>
                <w:sz w:val="24"/>
                <w:szCs w:val="24"/>
                <w:lang w:val="en-US" w:eastAsia="ru-RU" w:bidi="ar-SA"/>
              </w:rPr>
            </w:pPr>
            <w:r w:rsidRPr="00C44CAC">
              <w:rPr>
                <w:sz w:val="24"/>
                <w:szCs w:val="24"/>
                <w:lang w:eastAsia="ru-RU"/>
              </w:rPr>
              <w:t>UIC (Union internationale des chemins de fer)</w:t>
            </w:r>
          </w:p>
        </w:tc>
        <w:tc>
          <w:tcPr>
            <w:tcW w:w="3920" w:type="dxa"/>
            <w:tcBorders>
              <w:top w:val="nil"/>
              <w:left w:val="nil"/>
              <w:bottom w:val="single" w:sz="4" w:space="0" w:color="auto"/>
              <w:right w:val="single" w:sz="4" w:space="0" w:color="auto"/>
            </w:tcBorders>
            <w:shd w:val="clear" w:color="auto" w:fill="auto"/>
            <w:noWrap/>
            <w:vAlign w:val="bottom"/>
          </w:tcPr>
          <w:p w14:paraId="14AEC5E3" w14:textId="37D1F657"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eastAsia="ru-RU" w:bidi="ar-SA"/>
              </w:rPr>
              <w:t>Міжнародний союз залізниць</w:t>
            </w:r>
          </w:p>
        </w:tc>
      </w:tr>
      <w:tr w:rsidR="00702436" w:rsidRPr="00C44CAC" w14:paraId="3214B9B5"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2C8C853D"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295</w:t>
            </w:r>
          </w:p>
        </w:tc>
        <w:tc>
          <w:tcPr>
            <w:tcW w:w="3620" w:type="dxa"/>
            <w:tcBorders>
              <w:top w:val="nil"/>
              <w:left w:val="nil"/>
              <w:bottom w:val="single" w:sz="4" w:space="0" w:color="auto"/>
              <w:right w:val="single" w:sz="4" w:space="0" w:color="auto"/>
            </w:tcBorders>
            <w:shd w:val="clear" w:color="auto" w:fill="auto"/>
            <w:noWrap/>
            <w:vAlign w:val="bottom"/>
          </w:tcPr>
          <w:p w14:paraId="25E04A51" w14:textId="0CE43336"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rPr>
              <w:t>die</w:t>
            </w:r>
            <w:r w:rsidRPr="00C44CAC">
              <w:rPr>
                <w:color w:val="000000"/>
                <w:sz w:val="24"/>
                <w:szCs w:val="24"/>
                <w:lang w:val="en-US" w:eastAsia="ru-RU" w:bidi="ar-SA"/>
              </w:rPr>
              <w:t> </w:t>
            </w:r>
            <w:r w:rsidRPr="00C44CAC">
              <w:rPr>
                <w:sz w:val="24"/>
                <w:szCs w:val="24"/>
                <w:shd w:val="clear" w:color="auto" w:fill="FFFFFF"/>
              </w:rPr>
              <w:t>Umgrenzungslinіе</w:t>
            </w:r>
          </w:p>
        </w:tc>
        <w:tc>
          <w:tcPr>
            <w:tcW w:w="3920" w:type="dxa"/>
            <w:tcBorders>
              <w:top w:val="nil"/>
              <w:left w:val="nil"/>
              <w:bottom w:val="single" w:sz="4" w:space="0" w:color="auto"/>
              <w:right w:val="single" w:sz="4" w:space="0" w:color="auto"/>
            </w:tcBorders>
            <w:shd w:val="clear" w:color="auto" w:fill="auto"/>
            <w:noWrap/>
            <w:vAlign w:val="bottom"/>
          </w:tcPr>
          <w:p w14:paraId="288FDCC2" w14:textId="298D5CA9"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en-US" w:eastAsia="ru-RU" w:bidi="ar-SA"/>
              </w:rPr>
              <w:t xml:space="preserve">Габарит </w:t>
            </w:r>
          </w:p>
        </w:tc>
      </w:tr>
      <w:tr w:rsidR="00702436" w:rsidRPr="00C44CAC" w14:paraId="1D5B4588"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602531ED"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296</w:t>
            </w:r>
          </w:p>
        </w:tc>
        <w:tc>
          <w:tcPr>
            <w:tcW w:w="3620" w:type="dxa"/>
            <w:tcBorders>
              <w:top w:val="nil"/>
              <w:left w:val="nil"/>
              <w:bottom w:val="single" w:sz="4" w:space="0" w:color="auto"/>
              <w:right w:val="single" w:sz="4" w:space="0" w:color="auto"/>
            </w:tcBorders>
            <w:shd w:val="clear" w:color="auto" w:fill="auto"/>
            <w:noWrap/>
            <w:vAlign w:val="bottom"/>
          </w:tcPr>
          <w:p w14:paraId="0DF93924" w14:textId="2F288228"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rPr>
              <w:t>das</w:t>
            </w:r>
            <w:r w:rsidRPr="00C44CAC">
              <w:rPr>
                <w:sz w:val="24"/>
                <w:szCs w:val="24"/>
                <w:shd w:val="clear" w:color="auto" w:fill="FFFFFF"/>
              </w:rPr>
              <w:t xml:space="preserve"> Umkehrgetriebe</w:t>
            </w:r>
          </w:p>
        </w:tc>
        <w:tc>
          <w:tcPr>
            <w:tcW w:w="3920" w:type="dxa"/>
            <w:tcBorders>
              <w:top w:val="nil"/>
              <w:left w:val="nil"/>
              <w:bottom w:val="single" w:sz="4" w:space="0" w:color="auto"/>
              <w:right w:val="single" w:sz="4" w:space="0" w:color="auto"/>
            </w:tcBorders>
            <w:shd w:val="clear" w:color="auto" w:fill="auto"/>
            <w:noWrap/>
            <w:vAlign w:val="bottom"/>
          </w:tcPr>
          <w:p w14:paraId="2D11C264" w14:textId="40160C4D"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en-US" w:eastAsia="ru-RU" w:bidi="ar-SA"/>
              </w:rPr>
              <w:t xml:space="preserve">Задня </w:t>
            </w:r>
            <w:r w:rsidRPr="00C44CAC">
              <w:rPr>
                <w:color w:val="000000"/>
                <w:sz w:val="24"/>
                <w:szCs w:val="24"/>
                <w:lang w:eastAsia="ru-RU" w:bidi="ar-SA"/>
              </w:rPr>
              <w:t xml:space="preserve">передача </w:t>
            </w:r>
          </w:p>
        </w:tc>
      </w:tr>
      <w:tr w:rsidR="00702436" w:rsidRPr="00C44CAC" w14:paraId="4ACA9868"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18725A8"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297</w:t>
            </w:r>
          </w:p>
        </w:tc>
        <w:tc>
          <w:tcPr>
            <w:tcW w:w="3620" w:type="dxa"/>
            <w:tcBorders>
              <w:top w:val="nil"/>
              <w:left w:val="nil"/>
              <w:bottom w:val="single" w:sz="4" w:space="0" w:color="auto"/>
              <w:right w:val="single" w:sz="4" w:space="0" w:color="auto"/>
            </w:tcBorders>
            <w:shd w:val="clear" w:color="auto" w:fill="auto"/>
            <w:noWrap/>
            <w:vAlign w:val="bottom"/>
          </w:tcPr>
          <w:p w14:paraId="48BC8129" w14:textId="28E2C2A9"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lang w:eastAsia="ru-RU"/>
              </w:rPr>
              <w:t>die ungleicharmige Feder</w:t>
            </w:r>
          </w:p>
        </w:tc>
        <w:tc>
          <w:tcPr>
            <w:tcW w:w="3920" w:type="dxa"/>
            <w:tcBorders>
              <w:top w:val="nil"/>
              <w:left w:val="nil"/>
              <w:bottom w:val="single" w:sz="4" w:space="0" w:color="auto"/>
              <w:right w:val="single" w:sz="4" w:space="0" w:color="auto"/>
            </w:tcBorders>
            <w:shd w:val="clear" w:color="auto" w:fill="auto"/>
            <w:noWrap/>
            <w:vAlign w:val="bottom"/>
          </w:tcPr>
          <w:p w14:paraId="02B3E7A7" w14:textId="1E529B53"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Пружина подвійної дії</w:t>
            </w:r>
          </w:p>
        </w:tc>
      </w:tr>
      <w:tr w:rsidR="00702436" w:rsidRPr="00C44CAC" w14:paraId="3EF8FC9C"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945A41A"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298</w:t>
            </w:r>
          </w:p>
        </w:tc>
        <w:tc>
          <w:tcPr>
            <w:tcW w:w="3620" w:type="dxa"/>
            <w:tcBorders>
              <w:top w:val="nil"/>
              <w:left w:val="nil"/>
              <w:bottom w:val="single" w:sz="4" w:space="0" w:color="auto"/>
              <w:right w:val="single" w:sz="4" w:space="0" w:color="auto"/>
            </w:tcBorders>
            <w:shd w:val="clear" w:color="auto" w:fill="auto"/>
            <w:noWrap/>
            <w:vAlign w:val="bottom"/>
          </w:tcPr>
          <w:p w14:paraId="5FB54D83" w14:textId="621D6F08"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rPr>
              <w:t>der</w:t>
            </w:r>
            <w:r w:rsidRPr="00C44CAC">
              <w:rPr>
                <w:sz w:val="24"/>
                <w:szCs w:val="24"/>
                <w:shd w:val="clear" w:color="auto" w:fill="FFFFFF"/>
              </w:rPr>
              <w:t xml:space="preserve">  Urtyp</w:t>
            </w:r>
          </w:p>
        </w:tc>
        <w:tc>
          <w:tcPr>
            <w:tcW w:w="3920" w:type="dxa"/>
            <w:tcBorders>
              <w:top w:val="nil"/>
              <w:left w:val="nil"/>
              <w:bottom w:val="single" w:sz="4" w:space="0" w:color="auto"/>
              <w:right w:val="single" w:sz="4" w:space="0" w:color="auto"/>
            </w:tcBorders>
            <w:shd w:val="clear" w:color="auto" w:fill="auto"/>
            <w:noWrap/>
            <w:vAlign w:val="bottom"/>
          </w:tcPr>
          <w:p w14:paraId="496B9326" w14:textId="1E39625F"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 xml:space="preserve">Прототип </w:t>
            </w:r>
          </w:p>
        </w:tc>
      </w:tr>
      <w:tr w:rsidR="00702436" w:rsidRPr="00C44CAC" w14:paraId="43E86E39"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0FFC469"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299</w:t>
            </w:r>
          </w:p>
        </w:tc>
        <w:tc>
          <w:tcPr>
            <w:tcW w:w="3620" w:type="dxa"/>
            <w:tcBorders>
              <w:top w:val="nil"/>
              <w:left w:val="nil"/>
              <w:bottom w:val="single" w:sz="4" w:space="0" w:color="auto"/>
              <w:right w:val="single" w:sz="4" w:space="0" w:color="auto"/>
            </w:tcBorders>
            <w:shd w:val="clear" w:color="auto" w:fill="auto"/>
            <w:noWrap/>
            <w:vAlign w:val="bottom"/>
          </w:tcPr>
          <w:p w14:paraId="1F1EE4E3" w14:textId="1A7F8F89"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rPr>
              <w:t>d</w:t>
            </w:r>
            <w:r w:rsidRPr="00C44CAC">
              <w:rPr>
                <w:color w:val="231F20"/>
                <w:sz w:val="24"/>
                <w:szCs w:val="24"/>
                <w:shd w:val="clear" w:color="auto" w:fill="FFFFFF"/>
              </w:rPr>
              <w:t xml:space="preserve">as </w:t>
            </w:r>
            <w:r w:rsidRPr="00C44CAC">
              <w:rPr>
                <w:rStyle w:val="sourceonly"/>
                <w:color w:val="231F20"/>
                <w:sz w:val="24"/>
                <w:szCs w:val="24"/>
                <w:shd w:val="clear" w:color="auto" w:fill="FFFFFF"/>
              </w:rPr>
              <w:t>Vakuum</w:t>
            </w:r>
            <w:r w:rsidRPr="00C44CAC">
              <w:rPr>
                <w:color w:val="231F20"/>
                <w:sz w:val="24"/>
                <w:szCs w:val="24"/>
                <w:shd w:val="clear" w:color="auto" w:fill="FFFFFF"/>
              </w:rPr>
              <w:t> </w:t>
            </w:r>
          </w:p>
        </w:tc>
        <w:tc>
          <w:tcPr>
            <w:tcW w:w="3920" w:type="dxa"/>
            <w:tcBorders>
              <w:top w:val="nil"/>
              <w:left w:val="nil"/>
              <w:bottom w:val="single" w:sz="4" w:space="0" w:color="auto"/>
              <w:right w:val="single" w:sz="4" w:space="0" w:color="auto"/>
            </w:tcBorders>
            <w:shd w:val="clear" w:color="auto" w:fill="auto"/>
            <w:noWrap/>
            <w:vAlign w:val="bottom"/>
          </w:tcPr>
          <w:p w14:paraId="7F3F8BF0" w14:textId="2AB23703"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Вакуум</w:t>
            </w:r>
          </w:p>
        </w:tc>
      </w:tr>
      <w:tr w:rsidR="00702436" w:rsidRPr="00C44CAC" w14:paraId="2B5C1F86"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46D95A3F"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lastRenderedPageBreak/>
              <w:t>300</w:t>
            </w:r>
          </w:p>
        </w:tc>
        <w:tc>
          <w:tcPr>
            <w:tcW w:w="3620" w:type="dxa"/>
            <w:tcBorders>
              <w:top w:val="nil"/>
              <w:left w:val="nil"/>
              <w:bottom w:val="single" w:sz="4" w:space="0" w:color="auto"/>
              <w:right w:val="single" w:sz="4" w:space="0" w:color="auto"/>
            </w:tcBorders>
            <w:shd w:val="clear" w:color="auto" w:fill="auto"/>
            <w:noWrap/>
            <w:vAlign w:val="bottom"/>
          </w:tcPr>
          <w:p w14:paraId="1B67FF0D" w14:textId="11F5496E" w:rsidR="00702436" w:rsidRPr="00C44CAC" w:rsidRDefault="00702436" w:rsidP="00702436">
            <w:pPr>
              <w:spacing w:line="240" w:lineRule="auto"/>
              <w:ind w:firstLine="0"/>
              <w:jc w:val="left"/>
              <w:rPr>
                <w:color w:val="000000"/>
                <w:sz w:val="24"/>
                <w:szCs w:val="24"/>
                <w:lang w:val="ru-RU" w:eastAsia="ru-RU" w:bidi="ar-SA"/>
              </w:rPr>
            </w:pPr>
            <w:r w:rsidRPr="00C44CAC">
              <w:rPr>
                <w:color w:val="181818"/>
                <w:sz w:val="24"/>
                <w:szCs w:val="24"/>
                <w:lang w:eastAsia="ru-RU"/>
              </w:rPr>
              <w:t>die Vakuummembran</w:t>
            </w:r>
          </w:p>
        </w:tc>
        <w:tc>
          <w:tcPr>
            <w:tcW w:w="3920" w:type="dxa"/>
            <w:tcBorders>
              <w:top w:val="nil"/>
              <w:left w:val="nil"/>
              <w:bottom w:val="single" w:sz="4" w:space="0" w:color="auto"/>
              <w:right w:val="single" w:sz="4" w:space="0" w:color="auto"/>
            </w:tcBorders>
            <w:shd w:val="clear" w:color="auto" w:fill="auto"/>
            <w:noWrap/>
            <w:vAlign w:val="bottom"/>
          </w:tcPr>
          <w:p w14:paraId="7FB0593B" w14:textId="0A0EC48D"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Вакуумна мембрана </w:t>
            </w:r>
          </w:p>
        </w:tc>
      </w:tr>
      <w:tr w:rsidR="00702436" w:rsidRPr="00C44CAC" w14:paraId="42771B33"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08323186"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301</w:t>
            </w:r>
          </w:p>
        </w:tc>
        <w:tc>
          <w:tcPr>
            <w:tcW w:w="3620" w:type="dxa"/>
            <w:tcBorders>
              <w:top w:val="nil"/>
              <w:left w:val="nil"/>
              <w:bottom w:val="single" w:sz="4" w:space="0" w:color="auto"/>
              <w:right w:val="single" w:sz="4" w:space="0" w:color="auto"/>
            </w:tcBorders>
            <w:shd w:val="clear" w:color="auto" w:fill="auto"/>
            <w:noWrap/>
            <w:vAlign w:val="bottom"/>
          </w:tcPr>
          <w:p w14:paraId="08A28CFE" w14:textId="7397028D" w:rsidR="00702436" w:rsidRPr="00C44CAC" w:rsidRDefault="00702436" w:rsidP="00702436">
            <w:pPr>
              <w:spacing w:line="240" w:lineRule="auto"/>
              <w:ind w:firstLine="0"/>
              <w:jc w:val="left"/>
              <w:rPr>
                <w:color w:val="000000"/>
                <w:sz w:val="24"/>
                <w:szCs w:val="24"/>
                <w:lang w:val="ru-RU" w:eastAsia="ru-RU" w:bidi="ar-SA"/>
              </w:rPr>
            </w:pPr>
            <w:r w:rsidRPr="00145A71">
              <w:rPr>
                <w:color w:val="000000"/>
                <w:sz w:val="24"/>
                <w:szCs w:val="24"/>
                <w:lang w:val="ru-RU" w:eastAsia="ru-RU" w:bidi="ar-SA"/>
              </w:rPr>
              <w:t>der Van</w:t>
            </w:r>
          </w:p>
        </w:tc>
        <w:tc>
          <w:tcPr>
            <w:tcW w:w="3920" w:type="dxa"/>
            <w:tcBorders>
              <w:top w:val="nil"/>
              <w:left w:val="nil"/>
              <w:bottom w:val="single" w:sz="4" w:space="0" w:color="auto"/>
              <w:right w:val="single" w:sz="4" w:space="0" w:color="auto"/>
            </w:tcBorders>
            <w:shd w:val="clear" w:color="auto" w:fill="auto"/>
            <w:noWrap/>
            <w:vAlign w:val="bottom"/>
          </w:tcPr>
          <w:p w14:paraId="5F079F4C" w14:textId="0349D74F" w:rsidR="00702436" w:rsidRPr="00C44CAC" w:rsidRDefault="00702436" w:rsidP="00702436">
            <w:pPr>
              <w:spacing w:line="240" w:lineRule="auto"/>
              <w:ind w:firstLine="0"/>
              <w:jc w:val="left"/>
              <w:rPr>
                <w:color w:val="000000"/>
                <w:sz w:val="24"/>
                <w:szCs w:val="24"/>
                <w:lang w:val="ru-RU" w:eastAsia="ru-RU" w:bidi="ar-SA"/>
              </w:rPr>
            </w:pPr>
            <w:r>
              <w:rPr>
                <w:color w:val="000000"/>
                <w:sz w:val="24"/>
                <w:szCs w:val="24"/>
                <w:lang w:val="ru-RU" w:eastAsia="ru-RU" w:bidi="ar-SA"/>
              </w:rPr>
              <w:t xml:space="preserve">Фургон </w:t>
            </w:r>
          </w:p>
        </w:tc>
      </w:tr>
      <w:tr w:rsidR="00702436" w:rsidRPr="00C44CAC" w14:paraId="12DC080F"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6E5B3F47"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302</w:t>
            </w:r>
          </w:p>
        </w:tc>
        <w:tc>
          <w:tcPr>
            <w:tcW w:w="3620" w:type="dxa"/>
            <w:tcBorders>
              <w:top w:val="nil"/>
              <w:left w:val="nil"/>
              <w:bottom w:val="single" w:sz="4" w:space="0" w:color="auto"/>
              <w:right w:val="single" w:sz="4" w:space="0" w:color="auto"/>
            </w:tcBorders>
            <w:shd w:val="clear" w:color="auto" w:fill="auto"/>
            <w:noWrap/>
            <w:vAlign w:val="bottom"/>
          </w:tcPr>
          <w:p w14:paraId="3D977922" w14:textId="42D59D62"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shd w:val="clear" w:color="auto" w:fill="FFFFFF"/>
              </w:rPr>
              <w:t>das Ventil</w:t>
            </w:r>
          </w:p>
        </w:tc>
        <w:tc>
          <w:tcPr>
            <w:tcW w:w="3920" w:type="dxa"/>
            <w:tcBorders>
              <w:top w:val="nil"/>
              <w:left w:val="nil"/>
              <w:bottom w:val="single" w:sz="4" w:space="0" w:color="auto"/>
              <w:right w:val="single" w:sz="4" w:space="0" w:color="auto"/>
            </w:tcBorders>
            <w:shd w:val="clear" w:color="auto" w:fill="auto"/>
            <w:noWrap/>
            <w:vAlign w:val="bottom"/>
          </w:tcPr>
          <w:p w14:paraId="770EEE61" w14:textId="18038E79"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 xml:space="preserve">Клапан </w:t>
            </w:r>
          </w:p>
        </w:tc>
      </w:tr>
      <w:tr w:rsidR="00702436" w:rsidRPr="00C44CAC" w14:paraId="492FB0CB"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1E2DF501"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303</w:t>
            </w:r>
          </w:p>
        </w:tc>
        <w:tc>
          <w:tcPr>
            <w:tcW w:w="3620" w:type="dxa"/>
            <w:tcBorders>
              <w:top w:val="nil"/>
              <w:left w:val="nil"/>
              <w:bottom w:val="single" w:sz="4" w:space="0" w:color="auto"/>
              <w:right w:val="single" w:sz="4" w:space="0" w:color="auto"/>
            </w:tcBorders>
            <w:shd w:val="clear" w:color="auto" w:fill="auto"/>
            <w:noWrap/>
            <w:vAlign w:val="bottom"/>
          </w:tcPr>
          <w:p w14:paraId="641CDAC3" w14:textId="5B7D8894"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rPr>
              <w:t>die Ventilfeder</w:t>
            </w:r>
          </w:p>
        </w:tc>
        <w:tc>
          <w:tcPr>
            <w:tcW w:w="3920" w:type="dxa"/>
            <w:tcBorders>
              <w:top w:val="nil"/>
              <w:left w:val="nil"/>
              <w:bottom w:val="single" w:sz="4" w:space="0" w:color="auto"/>
              <w:right w:val="single" w:sz="4" w:space="0" w:color="auto"/>
            </w:tcBorders>
            <w:shd w:val="clear" w:color="auto" w:fill="auto"/>
            <w:noWrap/>
            <w:vAlign w:val="bottom"/>
          </w:tcPr>
          <w:p w14:paraId="42015BE8" w14:textId="79ED80AF"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Пружина клапана</w:t>
            </w:r>
          </w:p>
        </w:tc>
      </w:tr>
      <w:tr w:rsidR="00702436" w:rsidRPr="00C44CAC" w14:paraId="6F115716"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459E2999"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304</w:t>
            </w:r>
          </w:p>
        </w:tc>
        <w:tc>
          <w:tcPr>
            <w:tcW w:w="3620" w:type="dxa"/>
            <w:tcBorders>
              <w:top w:val="nil"/>
              <w:left w:val="nil"/>
              <w:bottom w:val="single" w:sz="4" w:space="0" w:color="auto"/>
              <w:right w:val="single" w:sz="4" w:space="0" w:color="auto"/>
            </w:tcBorders>
            <w:shd w:val="clear" w:color="auto" w:fill="auto"/>
            <w:noWrap/>
            <w:vAlign w:val="bottom"/>
          </w:tcPr>
          <w:p w14:paraId="5FAEA1DB" w14:textId="276EC17F"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rPr>
              <w:t>der Verbandkasten</w:t>
            </w:r>
          </w:p>
        </w:tc>
        <w:tc>
          <w:tcPr>
            <w:tcW w:w="3920" w:type="dxa"/>
            <w:tcBorders>
              <w:top w:val="nil"/>
              <w:left w:val="nil"/>
              <w:bottom w:val="single" w:sz="4" w:space="0" w:color="auto"/>
              <w:right w:val="single" w:sz="4" w:space="0" w:color="auto"/>
            </w:tcBorders>
            <w:shd w:val="clear" w:color="auto" w:fill="auto"/>
            <w:noWrap/>
            <w:vAlign w:val="bottom"/>
          </w:tcPr>
          <w:p w14:paraId="49842F24" w14:textId="5F01EBCB"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Медична аптечка</w:t>
            </w:r>
          </w:p>
        </w:tc>
      </w:tr>
      <w:tr w:rsidR="00702436" w:rsidRPr="00C44CAC" w14:paraId="37EE32E8"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0746CD20"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305</w:t>
            </w:r>
          </w:p>
        </w:tc>
        <w:tc>
          <w:tcPr>
            <w:tcW w:w="3620" w:type="dxa"/>
            <w:tcBorders>
              <w:top w:val="nil"/>
              <w:left w:val="nil"/>
              <w:bottom w:val="single" w:sz="4" w:space="0" w:color="auto"/>
              <w:right w:val="single" w:sz="4" w:space="0" w:color="auto"/>
            </w:tcBorders>
            <w:shd w:val="clear" w:color="auto" w:fill="auto"/>
            <w:noWrap/>
            <w:vAlign w:val="bottom"/>
          </w:tcPr>
          <w:p w14:paraId="4237E7EB" w14:textId="67BFAF99"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rPr>
              <w:t>der Verbrauch</w:t>
            </w:r>
          </w:p>
        </w:tc>
        <w:tc>
          <w:tcPr>
            <w:tcW w:w="3920" w:type="dxa"/>
            <w:tcBorders>
              <w:top w:val="nil"/>
              <w:left w:val="nil"/>
              <w:bottom w:val="single" w:sz="4" w:space="0" w:color="auto"/>
              <w:right w:val="single" w:sz="4" w:space="0" w:color="auto"/>
            </w:tcBorders>
            <w:shd w:val="clear" w:color="auto" w:fill="auto"/>
            <w:noWrap/>
            <w:vAlign w:val="bottom"/>
          </w:tcPr>
          <w:p w14:paraId="75C8EB0C" w14:textId="3093FDBC"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С</w:t>
            </w:r>
            <w:r w:rsidR="00353E23">
              <w:rPr>
                <w:color w:val="000000"/>
                <w:sz w:val="24"/>
                <w:szCs w:val="24"/>
                <w:lang w:val="ru-RU" w:eastAsia="ru-RU" w:bidi="ar-SA"/>
              </w:rPr>
              <w:t>поживання (пального автомобілем</w:t>
            </w:r>
            <w:r w:rsidRPr="00C44CAC">
              <w:rPr>
                <w:color w:val="000000"/>
                <w:sz w:val="24"/>
                <w:szCs w:val="24"/>
                <w:lang w:val="ru-RU" w:eastAsia="ru-RU" w:bidi="ar-SA"/>
              </w:rPr>
              <w:t>) </w:t>
            </w:r>
          </w:p>
        </w:tc>
      </w:tr>
      <w:tr w:rsidR="00702436" w:rsidRPr="00C44CAC" w14:paraId="642B919F"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4823B863"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306</w:t>
            </w:r>
          </w:p>
        </w:tc>
        <w:tc>
          <w:tcPr>
            <w:tcW w:w="3620" w:type="dxa"/>
            <w:tcBorders>
              <w:top w:val="nil"/>
              <w:left w:val="nil"/>
              <w:bottom w:val="single" w:sz="4" w:space="0" w:color="auto"/>
              <w:right w:val="single" w:sz="4" w:space="0" w:color="auto"/>
            </w:tcBorders>
            <w:shd w:val="clear" w:color="auto" w:fill="auto"/>
            <w:noWrap/>
            <w:vAlign w:val="bottom"/>
          </w:tcPr>
          <w:p w14:paraId="1D657A18" w14:textId="54285293"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rPr>
              <w:t>der Verdichtungsraum</w:t>
            </w:r>
            <w:r w:rsidRPr="00C44CAC">
              <w:rPr>
                <w:color w:val="000000"/>
                <w:sz w:val="24"/>
                <w:szCs w:val="24"/>
                <w:lang w:val="ru-RU" w:eastAsia="ru-RU" w:bidi="ar-SA"/>
              </w:rPr>
              <w:t> </w:t>
            </w:r>
          </w:p>
        </w:tc>
        <w:tc>
          <w:tcPr>
            <w:tcW w:w="3920" w:type="dxa"/>
            <w:tcBorders>
              <w:top w:val="nil"/>
              <w:left w:val="nil"/>
              <w:bottom w:val="single" w:sz="4" w:space="0" w:color="auto"/>
              <w:right w:val="single" w:sz="4" w:space="0" w:color="auto"/>
            </w:tcBorders>
            <w:shd w:val="clear" w:color="auto" w:fill="auto"/>
            <w:noWrap/>
            <w:vAlign w:val="bottom"/>
          </w:tcPr>
          <w:p w14:paraId="5909B32C" w14:textId="29F4B057"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обˈєм камери внутрішнього згорання</w:t>
            </w:r>
          </w:p>
        </w:tc>
      </w:tr>
      <w:tr w:rsidR="00702436" w:rsidRPr="00C44CAC" w14:paraId="43454F2C"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67E7D84"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307</w:t>
            </w:r>
          </w:p>
        </w:tc>
        <w:tc>
          <w:tcPr>
            <w:tcW w:w="3620" w:type="dxa"/>
            <w:tcBorders>
              <w:top w:val="nil"/>
              <w:left w:val="nil"/>
              <w:bottom w:val="single" w:sz="4" w:space="0" w:color="auto"/>
              <w:right w:val="single" w:sz="4" w:space="0" w:color="auto"/>
            </w:tcBorders>
            <w:shd w:val="clear" w:color="auto" w:fill="auto"/>
            <w:noWrap/>
            <w:vAlign w:val="bottom"/>
          </w:tcPr>
          <w:p w14:paraId="6DA21B59" w14:textId="2B1DB267" w:rsidR="00702436" w:rsidRPr="00C44CAC" w:rsidRDefault="00702436" w:rsidP="00702436">
            <w:pPr>
              <w:spacing w:line="240" w:lineRule="auto"/>
              <w:ind w:firstLine="0"/>
              <w:jc w:val="left"/>
              <w:rPr>
                <w:color w:val="000000"/>
                <w:sz w:val="24"/>
                <w:szCs w:val="24"/>
                <w:lang w:val="ru-RU" w:eastAsia="ru-RU" w:bidi="ar-SA"/>
              </w:rPr>
            </w:pPr>
            <w:r w:rsidRPr="00C44CAC">
              <w:rPr>
                <w:color w:val="181818"/>
                <w:sz w:val="24"/>
                <w:szCs w:val="24"/>
                <w:lang w:val="de-DE" w:eastAsia="ru-RU"/>
              </w:rPr>
              <w:t>die Verteilerklappe</w:t>
            </w:r>
          </w:p>
        </w:tc>
        <w:tc>
          <w:tcPr>
            <w:tcW w:w="3920" w:type="dxa"/>
            <w:tcBorders>
              <w:top w:val="nil"/>
              <w:left w:val="nil"/>
              <w:bottom w:val="single" w:sz="4" w:space="0" w:color="auto"/>
              <w:right w:val="single" w:sz="4" w:space="0" w:color="auto"/>
            </w:tcBorders>
            <w:shd w:val="clear" w:color="auto" w:fill="auto"/>
            <w:noWrap/>
            <w:vAlign w:val="bottom"/>
          </w:tcPr>
          <w:p w14:paraId="7F0022D5" w14:textId="2D51E71F"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Розподільний клапан  </w:t>
            </w:r>
          </w:p>
        </w:tc>
      </w:tr>
      <w:tr w:rsidR="00702436" w:rsidRPr="00C44CAC" w14:paraId="33B90FC7"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4FB2652"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308</w:t>
            </w:r>
          </w:p>
        </w:tc>
        <w:tc>
          <w:tcPr>
            <w:tcW w:w="3620" w:type="dxa"/>
            <w:tcBorders>
              <w:top w:val="nil"/>
              <w:left w:val="nil"/>
              <w:bottom w:val="single" w:sz="4" w:space="0" w:color="auto"/>
              <w:right w:val="single" w:sz="4" w:space="0" w:color="auto"/>
            </w:tcBorders>
            <w:shd w:val="clear" w:color="auto" w:fill="auto"/>
            <w:noWrap/>
            <w:vAlign w:val="bottom"/>
          </w:tcPr>
          <w:p w14:paraId="41FA01BD" w14:textId="3A1C519A"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en-US"/>
              </w:rPr>
              <w:t xml:space="preserve">die </w:t>
            </w:r>
            <w:r w:rsidRPr="00C44CAC">
              <w:rPr>
                <w:sz w:val="24"/>
                <w:szCs w:val="24"/>
                <w:shd w:val="clear" w:color="auto" w:fill="FFFFFF"/>
                <w:lang w:val="en-US"/>
              </w:rPr>
              <w:t>Verformung</w:t>
            </w:r>
            <w:r w:rsidRPr="00C44CAC">
              <w:rPr>
                <w:color w:val="000000"/>
                <w:sz w:val="24"/>
                <w:szCs w:val="24"/>
                <w:lang w:val="ru-RU" w:eastAsia="ru-RU" w:bidi="ar-SA"/>
              </w:rPr>
              <w:t> </w:t>
            </w:r>
          </w:p>
        </w:tc>
        <w:tc>
          <w:tcPr>
            <w:tcW w:w="3920" w:type="dxa"/>
            <w:tcBorders>
              <w:top w:val="nil"/>
              <w:left w:val="nil"/>
              <w:bottom w:val="single" w:sz="4" w:space="0" w:color="auto"/>
              <w:right w:val="single" w:sz="4" w:space="0" w:color="auto"/>
            </w:tcBorders>
            <w:shd w:val="clear" w:color="auto" w:fill="auto"/>
            <w:noWrap/>
            <w:vAlign w:val="bottom"/>
          </w:tcPr>
          <w:p w14:paraId="2F21835B" w14:textId="6B734368"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Деформація  </w:t>
            </w:r>
          </w:p>
        </w:tc>
      </w:tr>
      <w:tr w:rsidR="00702436" w:rsidRPr="00C44CAC" w14:paraId="64A0D22D"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D9F1757"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309</w:t>
            </w:r>
          </w:p>
        </w:tc>
        <w:tc>
          <w:tcPr>
            <w:tcW w:w="3620" w:type="dxa"/>
            <w:tcBorders>
              <w:top w:val="nil"/>
              <w:left w:val="nil"/>
              <w:bottom w:val="single" w:sz="4" w:space="0" w:color="auto"/>
              <w:right w:val="single" w:sz="4" w:space="0" w:color="auto"/>
            </w:tcBorders>
            <w:shd w:val="clear" w:color="auto" w:fill="auto"/>
            <w:noWrap/>
            <w:vAlign w:val="bottom"/>
          </w:tcPr>
          <w:p w14:paraId="3B4F3A79" w14:textId="3FEDCB0B"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lang w:eastAsia="ru-RU"/>
              </w:rPr>
              <w:t>das Verzögerungsmoment</w:t>
            </w:r>
          </w:p>
        </w:tc>
        <w:tc>
          <w:tcPr>
            <w:tcW w:w="3920" w:type="dxa"/>
            <w:tcBorders>
              <w:top w:val="nil"/>
              <w:left w:val="nil"/>
              <w:bottom w:val="single" w:sz="4" w:space="0" w:color="auto"/>
              <w:right w:val="single" w:sz="4" w:space="0" w:color="auto"/>
            </w:tcBorders>
            <w:shd w:val="clear" w:color="auto" w:fill="auto"/>
            <w:noWrap/>
            <w:vAlign w:val="bottom"/>
          </w:tcPr>
          <w:p w14:paraId="698313F0" w14:textId="20932BF5"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 xml:space="preserve">Момент гальмування </w:t>
            </w:r>
          </w:p>
        </w:tc>
      </w:tr>
      <w:tr w:rsidR="00702436" w:rsidRPr="00C44CAC" w14:paraId="273AF932"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08ABE915"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310</w:t>
            </w:r>
          </w:p>
        </w:tc>
        <w:tc>
          <w:tcPr>
            <w:tcW w:w="3620" w:type="dxa"/>
            <w:tcBorders>
              <w:top w:val="nil"/>
              <w:left w:val="nil"/>
              <w:bottom w:val="single" w:sz="4" w:space="0" w:color="auto"/>
              <w:right w:val="single" w:sz="4" w:space="0" w:color="auto"/>
            </w:tcBorders>
            <w:shd w:val="clear" w:color="auto" w:fill="auto"/>
            <w:noWrap/>
            <w:vAlign w:val="bottom"/>
          </w:tcPr>
          <w:p w14:paraId="46199136" w14:textId="490A0A01"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lang w:eastAsia="ru-RU"/>
              </w:rPr>
              <w:t>die voll belastete Feder</w:t>
            </w:r>
          </w:p>
        </w:tc>
        <w:tc>
          <w:tcPr>
            <w:tcW w:w="3920" w:type="dxa"/>
            <w:tcBorders>
              <w:top w:val="nil"/>
              <w:left w:val="nil"/>
              <w:bottom w:val="single" w:sz="4" w:space="0" w:color="auto"/>
              <w:right w:val="single" w:sz="4" w:space="0" w:color="auto"/>
            </w:tcBorders>
            <w:shd w:val="clear" w:color="auto" w:fill="auto"/>
            <w:noWrap/>
            <w:vAlign w:val="bottom"/>
          </w:tcPr>
          <w:p w14:paraId="5DE4A280" w14:textId="212EA474"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 xml:space="preserve">Пружина з повним навантаженням </w:t>
            </w:r>
          </w:p>
        </w:tc>
      </w:tr>
      <w:tr w:rsidR="00702436" w:rsidRPr="00C44CAC" w14:paraId="5C78B044"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1C76ADD6"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311</w:t>
            </w:r>
          </w:p>
        </w:tc>
        <w:tc>
          <w:tcPr>
            <w:tcW w:w="3620" w:type="dxa"/>
            <w:tcBorders>
              <w:top w:val="nil"/>
              <w:left w:val="nil"/>
              <w:bottom w:val="single" w:sz="4" w:space="0" w:color="auto"/>
              <w:right w:val="single" w:sz="4" w:space="0" w:color="auto"/>
            </w:tcBorders>
            <w:shd w:val="clear" w:color="auto" w:fill="auto"/>
            <w:noWrap/>
            <w:vAlign w:val="bottom"/>
          </w:tcPr>
          <w:p w14:paraId="0FF7A6D7" w14:textId="1567B2B0"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rPr>
              <w:t>die</w:t>
            </w:r>
            <w:r w:rsidRPr="00C44CAC">
              <w:rPr>
                <w:sz w:val="24"/>
                <w:szCs w:val="24"/>
                <w:shd w:val="clear" w:color="auto" w:fill="FFFFFF"/>
              </w:rPr>
              <w:t xml:space="preserve"> Vollscheibe  </w:t>
            </w:r>
          </w:p>
        </w:tc>
        <w:tc>
          <w:tcPr>
            <w:tcW w:w="3920" w:type="dxa"/>
            <w:tcBorders>
              <w:top w:val="nil"/>
              <w:left w:val="nil"/>
              <w:bottom w:val="single" w:sz="4" w:space="0" w:color="auto"/>
              <w:right w:val="single" w:sz="4" w:space="0" w:color="auto"/>
            </w:tcBorders>
            <w:shd w:val="clear" w:color="auto" w:fill="auto"/>
            <w:noWrap/>
            <w:vAlign w:val="bottom"/>
          </w:tcPr>
          <w:p w14:paraId="2AC82D25" w14:textId="463EB46C"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Суцільний диск</w:t>
            </w:r>
          </w:p>
        </w:tc>
      </w:tr>
      <w:tr w:rsidR="00702436" w:rsidRPr="00C44CAC" w14:paraId="08F94D7B"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1D0F1A04"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312</w:t>
            </w:r>
          </w:p>
        </w:tc>
        <w:tc>
          <w:tcPr>
            <w:tcW w:w="3620" w:type="dxa"/>
            <w:tcBorders>
              <w:top w:val="nil"/>
              <w:left w:val="nil"/>
              <w:bottom w:val="single" w:sz="4" w:space="0" w:color="auto"/>
              <w:right w:val="single" w:sz="4" w:space="0" w:color="auto"/>
            </w:tcBorders>
            <w:shd w:val="clear" w:color="auto" w:fill="auto"/>
            <w:noWrap/>
            <w:vAlign w:val="bottom"/>
          </w:tcPr>
          <w:p w14:paraId="6765C1D9" w14:textId="6E9C6CB2" w:rsidR="00702436" w:rsidRPr="00C44CAC" w:rsidRDefault="00702436" w:rsidP="00702436">
            <w:pPr>
              <w:spacing w:line="240" w:lineRule="auto"/>
              <w:ind w:firstLine="0"/>
              <w:jc w:val="left"/>
              <w:rPr>
                <w:color w:val="000000"/>
                <w:sz w:val="24"/>
                <w:szCs w:val="24"/>
                <w:lang w:val="ru-RU" w:eastAsia="ru-RU" w:bidi="ar-SA"/>
              </w:rPr>
            </w:pPr>
            <w:r w:rsidRPr="00C44CAC">
              <w:rPr>
                <w:color w:val="231F20"/>
                <w:sz w:val="24"/>
                <w:szCs w:val="24"/>
                <w:shd w:val="clear" w:color="auto" w:fill="FFFFFF"/>
              </w:rPr>
              <w:t>der </w:t>
            </w:r>
            <w:r w:rsidRPr="00C44CAC">
              <w:rPr>
                <w:rStyle w:val="sourceonly"/>
                <w:color w:val="231F20"/>
                <w:sz w:val="24"/>
                <w:szCs w:val="24"/>
                <w:shd w:val="clear" w:color="auto" w:fill="FFFFFF"/>
              </w:rPr>
              <w:t>Vorbesitzer</w:t>
            </w:r>
          </w:p>
        </w:tc>
        <w:tc>
          <w:tcPr>
            <w:tcW w:w="3920" w:type="dxa"/>
            <w:tcBorders>
              <w:top w:val="nil"/>
              <w:left w:val="nil"/>
              <w:bottom w:val="single" w:sz="4" w:space="0" w:color="auto"/>
              <w:right w:val="single" w:sz="4" w:space="0" w:color="auto"/>
            </w:tcBorders>
            <w:shd w:val="clear" w:color="auto" w:fill="auto"/>
            <w:noWrap/>
            <w:vAlign w:val="bottom"/>
          </w:tcPr>
          <w:p w14:paraId="45CA9D17" w14:textId="0202E43A"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 xml:space="preserve">Попередній власник </w:t>
            </w:r>
          </w:p>
        </w:tc>
      </w:tr>
      <w:tr w:rsidR="00702436" w:rsidRPr="00C44CAC" w14:paraId="09B35384"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F1E1E28"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313</w:t>
            </w:r>
          </w:p>
        </w:tc>
        <w:tc>
          <w:tcPr>
            <w:tcW w:w="3620" w:type="dxa"/>
            <w:tcBorders>
              <w:top w:val="nil"/>
              <w:left w:val="nil"/>
              <w:bottom w:val="single" w:sz="4" w:space="0" w:color="auto"/>
              <w:right w:val="single" w:sz="4" w:space="0" w:color="auto"/>
            </w:tcBorders>
            <w:shd w:val="clear" w:color="auto" w:fill="auto"/>
            <w:noWrap/>
            <w:vAlign w:val="bottom"/>
          </w:tcPr>
          <w:p w14:paraId="2177C065" w14:textId="43FA266A"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rPr>
              <w:t>die</w:t>
            </w:r>
            <w:r w:rsidRPr="00C44CAC">
              <w:rPr>
                <w:sz w:val="24"/>
                <w:szCs w:val="24"/>
                <w:shd w:val="clear" w:color="auto" w:fill="FFFFFF"/>
                <w:lang w:val="en-US"/>
              </w:rPr>
              <w:t xml:space="preserve"> Vorgelegewe</w:t>
            </w:r>
          </w:p>
        </w:tc>
        <w:tc>
          <w:tcPr>
            <w:tcW w:w="3920" w:type="dxa"/>
            <w:tcBorders>
              <w:top w:val="nil"/>
              <w:left w:val="nil"/>
              <w:bottom w:val="single" w:sz="4" w:space="0" w:color="auto"/>
              <w:right w:val="single" w:sz="4" w:space="0" w:color="auto"/>
            </w:tcBorders>
            <w:shd w:val="clear" w:color="auto" w:fill="auto"/>
            <w:noWrap/>
            <w:vAlign w:val="bottom"/>
          </w:tcPr>
          <w:p w14:paraId="0A1CB0B2" w14:textId="6EA083D4"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 xml:space="preserve">Проміжний вал </w:t>
            </w:r>
          </w:p>
        </w:tc>
      </w:tr>
      <w:tr w:rsidR="00702436" w:rsidRPr="00C44CAC" w14:paraId="51BD13B1"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3F97A0EE"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314</w:t>
            </w:r>
          </w:p>
        </w:tc>
        <w:tc>
          <w:tcPr>
            <w:tcW w:w="3620" w:type="dxa"/>
            <w:tcBorders>
              <w:top w:val="nil"/>
              <w:left w:val="nil"/>
              <w:bottom w:val="single" w:sz="4" w:space="0" w:color="auto"/>
              <w:right w:val="single" w:sz="4" w:space="0" w:color="auto"/>
            </w:tcBorders>
            <w:shd w:val="clear" w:color="auto" w:fill="auto"/>
            <w:noWrap/>
            <w:vAlign w:val="bottom"/>
          </w:tcPr>
          <w:p w14:paraId="3705AA38" w14:textId="1EEE4C43" w:rsidR="00702436" w:rsidRPr="00C44CAC" w:rsidRDefault="00702436" w:rsidP="00702436">
            <w:pPr>
              <w:spacing w:line="240" w:lineRule="auto"/>
              <w:ind w:firstLine="0"/>
              <w:jc w:val="left"/>
              <w:rPr>
                <w:color w:val="000000"/>
                <w:sz w:val="24"/>
                <w:szCs w:val="24"/>
                <w:lang w:val="ru-RU" w:eastAsia="ru-RU" w:bidi="ar-SA"/>
              </w:rPr>
            </w:pPr>
            <w:r w:rsidRPr="00623E5E">
              <w:rPr>
                <w:color w:val="000000"/>
                <w:sz w:val="24"/>
                <w:szCs w:val="24"/>
                <w:lang w:val="ru-RU" w:eastAsia="ru-RU" w:bidi="ar-SA"/>
              </w:rPr>
              <w:t>der Wagenheber</w:t>
            </w:r>
          </w:p>
        </w:tc>
        <w:tc>
          <w:tcPr>
            <w:tcW w:w="3920" w:type="dxa"/>
            <w:tcBorders>
              <w:top w:val="nil"/>
              <w:left w:val="nil"/>
              <w:bottom w:val="single" w:sz="4" w:space="0" w:color="auto"/>
              <w:right w:val="single" w:sz="4" w:space="0" w:color="auto"/>
            </w:tcBorders>
            <w:shd w:val="clear" w:color="auto" w:fill="auto"/>
            <w:noWrap/>
            <w:vAlign w:val="bottom"/>
          </w:tcPr>
          <w:p w14:paraId="6F60056D" w14:textId="36F05DB6" w:rsidR="00702436" w:rsidRPr="00C44CAC" w:rsidRDefault="00702436" w:rsidP="00702436">
            <w:pPr>
              <w:spacing w:line="240" w:lineRule="auto"/>
              <w:ind w:firstLine="0"/>
              <w:jc w:val="left"/>
              <w:rPr>
                <w:color w:val="000000"/>
                <w:sz w:val="24"/>
                <w:szCs w:val="24"/>
                <w:lang w:val="ru-RU" w:eastAsia="ru-RU" w:bidi="ar-SA"/>
              </w:rPr>
            </w:pPr>
            <w:r>
              <w:rPr>
                <w:color w:val="000000"/>
                <w:sz w:val="24"/>
                <w:szCs w:val="24"/>
                <w:lang w:val="ru-RU" w:eastAsia="ru-RU" w:bidi="ar-SA"/>
              </w:rPr>
              <w:t xml:space="preserve">Домкрат </w:t>
            </w:r>
          </w:p>
        </w:tc>
      </w:tr>
      <w:tr w:rsidR="00702436" w:rsidRPr="00C44CAC" w14:paraId="5446EFF7"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DA9591F"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315</w:t>
            </w:r>
          </w:p>
        </w:tc>
        <w:tc>
          <w:tcPr>
            <w:tcW w:w="3620" w:type="dxa"/>
            <w:tcBorders>
              <w:top w:val="nil"/>
              <w:left w:val="nil"/>
              <w:bottom w:val="single" w:sz="4" w:space="0" w:color="auto"/>
              <w:right w:val="single" w:sz="4" w:space="0" w:color="auto"/>
            </w:tcBorders>
            <w:shd w:val="clear" w:color="auto" w:fill="auto"/>
            <w:noWrap/>
            <w:vAlign w:val="bottom"/>
          </w:tcPr>
          <w:p w14:paraId="44CCE2B6" w14:textId="3E47F1E0"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rPr>
              <w:t>die</w:t>
            </w:r>
            <w:r w:rsidRPr="00C44CAC">
              <w:rPr>
                <w:sz w:val="24"/>
                <w:szCs w:val="24"/>
                <w:lang w:eastAsia="ru-RU"/>
              </w:rPr>
              <w:t xml:space="preserve">  Wandung</w:t>
            </w:r>
          </w:p>
        </w:tc>
        <w:tc>
          <w:tcPr>
            <w:tcW w:w="3920" w:type="dxa"/>
            <w:tcBorders>
              <w:top w:val="nil"/>
              <w:left w:val="nil"/>
              <w:bottom w:val="single" w:sz="4" w:space="0" w:color="auto"/>
              <w:right w:val="single" w:sz="4" w:space="0" w:color="auto"/>
            </w:tcBorders>
            <w:shd w:val="clear" w:color="auto" w:fill="auto"/>
            <w:noWrap/>
            <w:vAlign w:val="bottom"/>
          </w:tcPr>
          <w:p w14:paraId="032241E7" w14:textId="6916E149"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 xml:space="preserve">Стінка </w:t>
            </w:r>
          </w:p>
        </w:tc>
      </w:tr>
      <w:tr w:rsidR="00702436" w:rsidRPr="00C44CAC" w14:paraId="38EA3957"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4070C7A6"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316</w:t>
            </w:r>
          </w:p>
        </w:tc>
        <w:tc>
          <w:tcPr>
            <w:tcW w:w="3620" w:type="dxa"/>
            <w:tcBorders>
              <w:top w:val="nil"/>
              <w:left w:val="nil"/>
              <w:bottom w:val="single" w:sz="4" w:space="0" w:color="auto"/>
              <w:right w:val="single" w:sz="4" w:space="0" w:color="auto"/>
            </w:tcBorders>
            <w:shd w:val="clear" w:color="auto" w:fill="auto"/>
            <w:noWrap/>
            <w:vAlign w:val="bottom"/>
          </w:tcPr>
          <w:p w14:paraId="41A811E2" w14:textId="2DCD8F3A"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rPr>
              <w:t>die Warnblinkanlage</w:t>
            </w:r>
          </w:p>
        </w:tc>
        <w:tc>
          <w:tcPr>
            <w:tcW w:w="3920" w:type="dxa"/>
            <w:tcBorders>
              <w:top w:val="nil"/>
              <w:left w:val="nil"/>
              <w:bottom w:val="single" w:sz="4" w:space="0" w:color="auto"/>
              <w:right w:val="single" w:sz="4" w:space="0" w:color="auto"/>
            </w:tcBorders>
            <w:shd w:val="clear" w:color="auto" w:fill="auto"/>
            <w:noWrap/>
            <w:vAlign w:val="bottom"/>
          </w:tcPr>
          <w:p w14:paraId="67C2D820" w14:textId="41FC7884"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Аварійна сигналізація</w:t>
            </w:r>
          </w:p>
        </w:tc>
      </w:tr>
      <w:tr w:rsidR="00702436" w:rsidRPr="00C44CAC" w14:paraId="7D6A331D"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0CA67FCC"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317</w:t>
            </w:r>
          </w:p>
        </w:tc>
        <w:tc>
          <w:tcPr>
            <w:tcW w:w="3620" w:type="dxa"/>
            <w:tcBorders>
              <w:top w:val="nil"/>
              <w:left w:val="nil"/>
              <w:bottom w:val="single" w:sz="4" w:space="0" w:color="auto"/>
              <w:right w:val="single" w:sz="4" w:space="0" w:color="auto"/>
            </w:tcBorders>
            <w:shd w:val="clear" w:color="auto" w:fill="auto"/>
            <w:noWrap/>
            <w:vAlign w:val="bottom"/>
          </w:tcPr>
          <w:p w14:paraId="6A8169A2" w14:textId="0DA82EA2"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rPr>
              <w:t>das Warndreieck</w:t>
            </w:r>
          </w:p>
        </w:tc>
        <w:tc>
          <w:tcPr>
            <w:tcW w:w="3920" w:type="dxa"/>
            <w:tcBorders>
              <w:top w:val="nil"/>
              <w:left w:val="nil"/>
              <w:bottom w:val="single" w:sz="4" w:space="0" w:color="auto"/>
              <w:right w:val="single" w:sz="4" w:space="0" w:color="auto"/>
            </w:tcBorders>
            <w:shd w:val="clear" w:color="auto" w:fill="auto"/>
            <w:noWrap/>
            <w:vAlign w:val="bottom"/>
          </w:tcPr>
          <w:p w14:paraId="01BE525C" w14:textId="0811A5B1"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Знак аварійної зупинки </w:t>
            </w:r>
          </w:p>
        </w:tc>
      </w:tr>
      <w:tr w:rsidR="00702436" w:rsidRPr="00C44CAC" w14:paraId="7D3AE753"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6E37D95E"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318</w:t>
            </w:r>
          </w:p>
        </w:tc>
        <w:tc>
          <w:tcPr>
            <w:tcW w:w="3620" w:type="dxa"/>
            <w:tcBorders>
              <w:top w:val="nil"/>
              <w:left w:val="nil"/>
              <w:bottom w:val="single" w:sz="4" w:space="0" w:color="auto"/>
              <w:right w:val="single" w:sz="4" w:space="0" w:color="auto"/>
            </w:tcBorders>
            <w:shd w:val="clear" w:color="auto" w:fill="auto"/>
            <w:noWrap/>
            <w:vAlign w:val="bottom"/>
          </w:tcPr>
          <w:p w14:paraId="6F9AE966" w14:textId="280E2A8E"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rPr>
              <w:t>der Wasserkühler</w:t>
            </w:r>
          </w:p>
        </w:tc>
        <w:tc>
          <w:tcPr>
            <w:tcW w:w="3920" w:type="dxa"/>
            <w:tcBorders>
              <w:top w:val="nil"/>
              <w:left w:val="nil"/>
              <w:bottom w:val="single" w:sz="4" w:space="0" w:color="auto"/>
              <w:right w:val="single" w:sz="4" w:space="0" w:color="auto"/>
            </w:tcBorders>
            <w:shd w:val="clear" w:color="auto" w:fill="auto"/>
            <w:noWrap/>
            <w:vAlign w:val="bottom"/>
          </w:tcPr>
          <w:p w14:paraId="24F8F0CE" w14:textId="4283465A"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Радіатор водяного охолодження </w:t>
            </w:r>
          </w:p>
        </w:tc>
      </w:tr>
      <w:tr w:rsidR="00702436" w:rsidRPr="00C44CAC" w14:paraId="3DDABA4B"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7C948D9"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319</w:t>
            </w:r>
          </w:p>
        </w:tc>
        <w:tc>
          <w:tcPr>
            <w:tcW w:w="3620" w:type="dxa"/>
            <w:tcBorders>
              <w:top w:val="nil"/>
              <w:left w:val="nil"/>
              <w:bottom w:val="single" w:sz="4" w:space="0" w:color="auto"/>
              <w:right w:val="single" w:sz="4" w:space="0" w:color="auto"/>
            </w:tcBorders>
            <w:shd w:val="clear" w:color="auto" w:fill="auto"/>
            <w:noWrap/>
            <w:vAlign w:val="bottom"/>
          </w:tcPr>
          <w:p w14:paraId="5FFC83AC" w14:textId="412ED073"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rPr>
              <w:t>die Wasserpumpe</w:t>
            </w:r>
            <w:r w:rsidRPr="00C44CAC">
              <w:rPr>
                <w:color w:val="000000"/>
                <w:sz w:val="24"/>
                <w:szCs w:val="24"/>
                <w:lang w:val="ru-RU" w:eastAsia="ru-RU" w:bidi="ar-SA"/>
              </w:rPr>
              <w:t> </w:t>
            </w:r>
          </w:p>
        </w:tc>
        <w:tc>
          <w:tcPr>
            <w:tcW w:w="3920" w:type="dxa"/>
            <w:tcBorders>
              <w:top w:val="nil"/>
              <w:left w:val="nil"/>
              <w:bottom w:val="single" w:sz="4" w:space="0" w:color="auto"/>
              <w:right w:val="single" w:sz="4" w:space="0" w:color="auto"/>
            </w:tcBorders>
            <w:shd w:val="clear" w:color="auto" w:fill="auto"/>
            <w:noWrap/>
            <w:vAlign w:val="bottom"/>
          </w:tcPr>
          <w:p w14:paraId="75544B54" w14:textId="3BFF98E1"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Водяний насос(помпа) </w:t>
            </w:r>
          </w:p>
        </w:tc>
      </w:tr>
      <w:tr w:rsidR="00702436" w:rsidRPr="00C44CAC" w14:paraId="08523912"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0B29B4ED"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320</w:t>
            </w:r>
          </w:p>
        </w:tc>
        <w:tc>
          <w:tcPr>
            <w:tcW w:w="3620" w:type="dxa"/>
            <w:tcBorders>
              <w:top w:val="nil"/>
              <w:left w:val="nil"/>
              <w:bottom w:val="single" w:sz="4" w:space="0" w:color="auto"/>
              <w:right w:val="single" w:sz="4" w:space="0" w:color="auto"/>
            </w:tcBorders>
            <w:shd w:val="clear" w:color="auto" w:fill="auto"/>
            <w:noWrap/>
            <w:vAlign w:val="bottom"/>
          </w:tcPr>
          <w:p w14:paraId="5A0EAE3B" w14:textId="5798C60E"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rPr>
              <w:t>der Wasserpumpelager</w:t>
            </w:r>
          </w:p>
        </w:tc>
        <w:tc>
          <w:tcPr>
            <w:tcW w:w="3920" w:type="dxa"/>
            <w:tcBorders>
              <w:top w:val="nil"/>
              <w:left w:val="nil"/>
              <w:bottom w:val="single" w:sz="4" w:space="0" w:color="auto"/>
              <w:right w:val="single" w:sz="4" w:space="0" w:color="auto"/>
            </w:tcBorders>
            <w:shd w:val="clear" w:color="auto" w:fill="auto"/>
            <w:noWrap/>
            <w:vAlign w:val="bottom"/>
          </w:tcPr>
          <w:p w14:paraId="003EE7E0" w14:textId="1AF2EA85"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Підшипник помпи</w:t>
            </w:r>
          </w:p>
        </w:tc>
      </w:tr>
      <w:tr w:rsidR="00702436" w:rsidRPr="00C44CAC" w14:paraId="2B3B19F5"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5641FF6"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321</w:t>
            </w:r>
          </w:p>
        </w:tc>
        <w:tc>
          <w:tcPr>
            <w:tcW w:w="3620" w:type="dxa"/>
            <w:tcBorders>
              <w:top w:val="nil"/>
              <w:left w:val="nil"/>
              <w:bottom w:val="single" w:sz="4" w:space="0" w:color="auto"/>
              <w:right w:val="single" w:sz="4" w:space="0" w:color="auto"/>
            </w:tcBorders>
            <w:shd w:val="clear" w:color="auto" w:fill="auto"/>
            <w:noWrap/>
            <w:vAlign w:val="bottom"/>
          </w:tcPr>
          <w:p w14:paraId="7D2AFFF7" w14:textId="741BA537"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rPr>
              <w:t>die</w:t>
            </w:r>
            <w:r w:rsidRPr="00C44CAC">
              <w:rPr>
                <w:sz w:val="24"/>
                <w:szCs w:val="24"/>
                <w:shd w:val="clear" w:color="auto" w:fill="FFFFFF"/>
              </w:rPr>
              <w:t xml:space="preserve"> Wellenform</w:t>
            </w:r>
            <w:r w:rsidRPr="00C44CAC">
              <w:rPr>
                <w:color w:val="000000"/>
                <w:sz w:val="24"/>
                <w:szCs w:val="24"/>
                <w:lang w:val="ru-RU" w:eastAsia="ru-RU" w:bidi="ar-SA"/>
              </w:rPr>
              <w:t> </w:t>
            </w:r>
          </w:p>
        </w:tc>
        <w:tc>
          <w:tcPr>
            <w:tcW w:w="3920" w:type="dxa"/>
            <w:tcBorders>
              <w:top w:val="nil"/>
              <w:left w:val="nil"/>
              <w:bottom w:val="single" w:sz="4" w:space="0" w:color="auto"/>
              <w:right w:val="single" w:sz="4" w:space="0" w:color="auto"/>
            </w:tcBorders>
            <w:shd w:val="clear" w:color="auto" w:fill="auto"/>
            <w:noWrap/>
            <w:vAlign w:val="bottom"/>
          </w:tcPr>
          <w:p w14:paraId="75AA8EF4" w14:textId="639E11F5"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Форма вала </w:t>
            </w:r>
          </w:p>
        </w:tc>
      </w:tr>
      <w:tr w:rsidR="00702436" w:rsidRPr="00C44CAC" w14:paraId="4E7B89C7"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155F9476"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322</w:t>
            </w:r>
          </w:p>
        </w:tc>
        <w:tc>
          <w:tcPr>
            <w:tcW w:w="3620" w:type="dxa"/>
            <w:tcBorders>
              <w:top w:val="nil"/>
              <w:left w:val="nil"/>
              <w:bottom w:val="single" w:sz="4" w:space="0" w:color="auto"/>
              <w:right w:val="single" w:sz="4" w:space="0" w:color="auto"/>
            </w:tcBorders>
            <w:shd w:val="clear" w:color="auto" w:fill="auto"/>
            <w:noWrap/>
            <w:vAlign w:val="bottom"/>
          </w:tcPr>
          <w:p w14:paraId="0ECF3F26" w14:textId="4223E242"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rPr>
              <w:t>das</w:t>
            </w:r>
            <w:r w:rsidRPr="00C44CAC">
              <w:rPr>
                <w:sz w:val="24"/>
                <w:szCs w:val="24"/>
                <w:shd w:val="clear" w:color="auto" w:fill="FFFFFF"/>
              </w:rPr>
              <w:t xml:space="preserve"> Wellenlager</w:t>
            </w:r>
          </w:p>
        </w:tc>
        <w:tc>
          <w:tcPr>
            <w:tcW w:w="3920" w:type="dxa"/>
            <w:tcBorders>
              <w:top w:val="nil"/>
              <w:left w:val="nil"/>
              <w:bottom w:val="single" w:sz="4" w:space="0" w:color="auto"/>
              <w:right w:val="single" w:sz="4" w:space="0" w:color="auto"/>
            </w:tcBorders>
            <w:shd w:val="clear" w:color="auto" w:fill="auto"/>
            <w:noWrap/>
            <w:vAlign w:val="bottom"/>
          </w:tcPr>
          <w:p w14:paraId="3FB644D6" w14:textId="75ABDA49"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 xml:space="preserve">Підшипник вала </w:t>
            </w:r>
          </w:p>
        </w:tc>
      </w:tr>
      <w:tr w:rsidR="00702436" w:rsidRPr="00C44CAC" w14:paraId="1CC779B5"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4616E6F"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323</w:t>
            </w:r>
          </w:p>
        </w:tc>
        <w:tc>
          <w:tcPr>
            <w:tcW w:w="3620" w:type="dxa"/>
            <w:tcBorders>
              <w:top w:val="nil"/>
              <w:left w:val="nil"/>
              <w:bottom w:val="single" w:sz="4" w:space="0" w:color="auto"/>
              <w:right w:val="single" w:sz="4" w:space="0" w:color="auto"/>
            </w:tcBorders>
            <w:shd w:val="clear" w:color="auto" w:fill="auto"/>
            <w:noWrap/>
            <w:vAlign w:val="bottom"/>
          </w:tcPr>
          <w:p w14:paraId="58D67BAE" w14:textId="5CE21A54"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rPr>
              <w:t>der</w:t>
            </w:r>
            <w:r w:rsidRPr="00C44CAC">
              <w:rPr>
                <w:sz w:val="24"/>
                <w:szCs w:val="24"/>
                <w:shd w:val="clear" w:color="auto" w:fill="FFFFFF"/>
              </w:rPr>
              <w:t xml:space="preserve"> Werkstoff</w:t>
            </w:r>
          </w:p>
        </w:tc>
        <w:tc>
          <w:tcPr>
            <w:tcW w:w="3920" w:type="dxa"/>
            <w:tcBorders>
              <w:top w:val="nil"/>
              <w:left w:val="nil"/>
              <w:bottom w:val="single" w:sz="4" w:space="0" w:color="auto"/>
              <w:right w:val="single" w:sz="4" w:space="0" w:color="auto"/>
            </w:tcBorders>
            <w:shd w:val="clear" w:color="auto" w:fill="auto"/>
            <w:noWrap/>
            <w:vAlign w:val="bottom"/>
          </w:tcPr>
          <w:p w14:paraId="375396A8" w14:textId="6918F370"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Матеріал  </w:t>
            </w:r>
          </w:p>
        </w:tc>
      </w:tr>
      <w:tr w:rsidR="00702436" w:rsidRPr="00C44CAC" w14:paraId="7D7027C6"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2B94E3F4"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324</w:t>
            </w:r>
          </w:p>
        </w:tc>
        <w:tc>
          <w:tcPr>
            <w:tcW w:w="3620" w:type="dxa"/>
            <w:tcBorders>
              <w:top w:val="nil"/>
              <w:left w:val="nil"/>
              <w:bottom w:val="single" w:sz="4" w:space="0" w:color="auto"/>
              <w:right w:val="single" w:sz="4" w:space="0" w:color="auto"/>
            </w:tcBorders>
            <w:shd w:val="clear" w:color="auto" w:fill="auto"/>
            <w:noWrap/>
            <w:vAlign w:val="bottom"/>
          </w:tcPr>
          <w:p w14:paraId="09F9E142" w14:textId="7D3FF13E" w:rsidR="00702436" w:rsidRPr="00C44CAC" w:rsidRDefault="00702436" w:rsidP="00702436">
            <w:pPr>
              <w:spacing w:line="240" w:lineRule="auto"/>
              <w:ind w:firstLine="0"/>
              <w:jc w:val="left"/>
              <w:rPr>
                <w:color w:val="000000"/>
                <w:sz w:val="24"/>
                <w:szCs w:val="24"/>
                <w:lang w:val="ru-RU" w:eastAsia="ru-RU" w:bidi="ar-SA"/>
              </w:rPr>
            </w:pPr>
            <w:r w:rsidRPr="00C44CAC">
              <w:rPr>
                <w:color w:val="231F20"/>
                <w:sz w:val="24"/>
                <w:szCs w:val="24"/>
                <w:shd w:val="clear" w:color="auto" w:fill="FFFFFF"/>
              </w:rPr>
              <w:t>die </w:t>
            </w:r>
            <w:r w:rsidRPr="00C44CAC">
              <w:rPr>
                <w:rStyle w:val="sourceonly"/>
                <w:color w:val="231F20"/>
                <w:sz w:val="24"/>
                <w:szCs w:val="24"/>
                <w:shd w:val="clear" w:color="auto" w:fill="FFFFFF"/>
              </w:rPr>
              <w:t>Windschutzscheibe</w:t>
            </w:r>
          </w:p>
        </w:tc>
        <w:tc>
          <w:tcPr>
            <w:tcW w:w="3920" w:type="dxa"/>
            <w:tcBorders>
              <w:top w:val="nil"/>
              <w:left w:val="nil"/>
              <w:bottom w:val="single" w:sz="4" w:space="0" w:color="auto"/>
              <w:right w:val="single" w:sz="4" w:space="0" w:color="auto"/>
            </w:tcBorders>
            <w:shd w:val="clear" w:color="auto" w:fill="auto"/>
            <w:noWrap/>
            <w:vAlign w:val="bottom"/>
          </w:tcPr>
          <w:p w14:paraId="52435DBE" w14:textId="1916C466"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Лобове скло</w:t>
            </w:r>
          </w:p>
        </w:tc>
      </w:tr>
      <w:tr w:rsidR="00702436" w:rsidRPr="00C44CAC" w14:paraId="525D26AF"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2B2CA65"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325</w:t>
            </w:r>
          </w:p>
        </w:tc>
        <w:tc>
          <w:tcPr>
            <w:tcW w:w="3620" w:type="dxa"/>
            <w:tcBorders>
              <w:top w:val="nil"/>
              <w:left w:val="nil"/>
              <w:bottom w:val="single" w:sz="4" w:space="0" w:color="auto"/>
              <w:right w:val="single" w:sz="4" w:space="0" w:color="auto"/>
            </w:tcBorders>
            <w:shd w:val="clear" w:color="auto" w:fill="auto"/>
            <w:noWrap/>
            <w:vAlign w:val="bottom"/>
          </w:tcPr>
          <w:p w14:paraId="300B5B16" w14:textId="19792DB0" w:rsidR="00702436" w:rsidRPr="00C44CAC" w:rsidRDefault="00702436" w:rsidP="00702436">
            <w:pPr>
              <w:spacing w:line="240" w:lineRule="auto"/>
              <w:ind w:firstLine="0"/>
              <w:jc w:val="left"/>
              <w:rPr>
                <w:color w:val="000000"/>
                <w:sz w:val="24"/>
                <w:szCs w:val="24"/>
                <w:lang w:val="ru-RU" w:eastAsia="ru-RU" w:bidi="ar-SA"/>
              </w:rPr>
            </w:pPr>
            <w:r w:rsidRPr="00C44CAC">
              <w:rPr>
                <w:color w:val="231F20"/>
                <w:sz w:val="24"/>
                <w:szCs w:val="24"/>
                <w:shd w:val="clear" w:color="auto" w:fill="FFFFFF"/>
              </w:rPr>
              <w:t>der </w:t>
            </w:r>
            <w:r w:rsidRPr="00C44CAC">
              <w:rPr>
                <w:rStyle w:val="sourceonly"/>
                <w:color w:val="231F20"/>
                <w:sz w:val="24"/>
                <w:szCs w:val="24"/>
                <w:shd w:val="clear" w:color="auto" w:fill="FFFFFF"/>
              </w:rPr>
              <w:t>Winterreifen</w:t>
            </w:r>
            <w:r w:rsidRPr="00C44CAC">
              <w:rPr>
                <w:color w:val="000000"/>
                <w:sz w:val="24"/>
                <w:szCs w:val="24"/>
                <w:lang w:val="ru-RU" w:eastAsia="ru-RU" w:bidi="ar-SA"/>
              </w:rPr>
              <w:t> </w:t>
            </w:r>
          </w:p>
        </w:tc>
        <w:tc>
          <w:tcPr>
            <w:tcW w:w="3920" w:type="dxa"/>
            <w:tcBorders>
              <w:top w:val="nil"/>
              <w:left w:val="nil"/>
              <w:bottom w:val="single" w:sz="4" w:space="0" w:color="auto"/>
              <w:right w:val="single" w:sz="4" w:space="0" w:color="auto"/>
            </w:tcBorders>
            <w:shd w:val="clear" w:color="auto" w:fill="auto"/>
            <w:noWrap/>
            <w:vAlign w:val="bottom"/>
          </w:tcPr>
          <w:p w14:paraId="3EB21F07" w14:textId="58DA67FE"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Зимова гума  </w:t>
            </w:r>
          </w:p>
        </w:tc>
      </w:tr>
      <w:tr w:rsidR="00702436" w:rsidRPr="00C44CAC" w14:paraId="78AB3C6B"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AA1EAEE"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326</w:t>
            </w:r>
          </w:p>
        </w:tc>
        <w:tc>
          <w:tcPr>
            <w:tcW w:w="3620" w:type="dxa"/>
            <w:tcBorders>
              <w:top w:val="nil"/>
              <w:left w:val="nil"/>
              <w:bottom w:val="single" w:sz="4" w:space="0" w:color="auto"/>
              <w:right w:val="single" w:sz="4" w:space="0" w:color="auto"/>
            </w:tcBorders>
            <w:shd w:val="clear" w:color="auto" w:fill="auto"/>
            <w:noWrap/>
            <w:vAlign w:val="bottom"/>
          </w:tcPr>
          <w:p w14:paraId="10BE80C2" w14:textId="4DD457CF" w:rsidR="00702436" w:rsidRPr="00CF0CCF" w:rsidRDefault="00702436" w:rsidP="00702436">
            <w:pPr>
              <w:spacing w:line="240" w:lineRule="auto"/>
              <w:ind w:firstLine="0"/>
              <w:jc w:val="left"/>
              <w:rPr>
                <w:color w:val="000000"/>
                <w:sz w:val="24"/>
                <w:szCs w:val="24"/>
                <w:lang w:val="en-US" w:eastAsia="ru-RU" w:bidi="ar-SA"/>
              </w:rPr>
            </w:pPr>
            <w:r w:rsidRPr="00C44CAC">
              <w:rPr>
                <w:sz w:val="24"/>
                <w:szCs w:val="24"/>
                <w:lang w:eastAsia="ru-RU"/>
              </w:rPr>
              <w:t>der Wirkungsgrad</w:t>
            </w:r>
            <w:r w:rsidRPr="00C44CAC">
              <w:rPr>
                <w:color w:val="000000"/>
                <w:sz w:val="24"/>
                <w:szCs w:val="24"/>
                <w:lang w:val="ru-RU" w:eastAsia="ru-RU" w:bidi="ar-SA"/>
              </w:rPr>
              <w:t> </w:t>
            </w:r>
          </w:p>
        </w:tc>
        <w:tc>
          <w:tcPr>
            <w:tcW w:w="3920" w:type="dxa"/>
            <w:tcBorders>
              <w:top w:val="nil"/>
              <w:left w:val="nil"/>
              <w:bottom w:val="single" w:sz="4" w:space="0" w:color="auto"/>
              <w:right w:val="single" w:sz="4" w:space="0" w:color="auto"/>
            </w:tcBorders>
            <w:shd w:val="clear" w:color="auto" w:fill="auto"/>
            <w:noWrap/>
            <w:vAlign w:val="bottom"/>
          </w:tcPr>
          <w:p w14:paraId="775E5336" w14:textId="6639868D" w:rsidR="00702436" w:rsidRPr="00CF0CCF" w:rsidRDefault="00702436" w:rsidP="00702436">
            <w:pPr>
              <w:spacing w:line="240" w:lineRule="auto"/>
              <w:ind w:firstLine="0"/>
              <w:jc w:val="left"/>
              <w:rPr>
                <w:color w:val="000000"/>
                <w:sz w:val="24"/>
                <w:szCs w:val="24"/>
                <w:lang w:eastAsia="ru-RU" w:bidi="ar-SA"/>
              </w:rPr>
            </w:pPr>
            <w:r w:rsidRPr="00C44CAC">
              <w:rPr>
                <w:color w:val="000000"/>
                <w:sz w:val="24"/>
                <w:szCs w:val="24"/>
                <w:lang w:val="ru-RU" w:eastAsia="ru-RU" w:bidi="ar-SA"/>
              </w:rPr>
              <w:t>Коефіціент корисної дії</w:t>
            </w:r>
          </w:p>
        </w:tc>
      </w:tr>
      <w:tr w:rsidR="00702436" w:rsidRPr="00C44CAC" w14:paraId="1B20E46E"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C39D42C"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327</w:t>
            </w:r>
          </w:p>
        </w:tc>
        <w:tc>
          <w:tcPr>
            <w:tcW w:w="3620" w:type="dxa"/>
            <w:tcBorders>
              <w:top w:val="nil"/>
              <w:left w:val="nil"/>
              <w:bottom w:val="single" w:sz="4" w:space="0" w:color="auto"/>
              <w:right w:val="single" w:sz="4" w:space="0" w:color="auto"/>
            </w:tcBorders>
            <w:shd w:val="clear" w:color="auto" w:fill="auto"/>
            <w:noWrap/>
            <w:vAlign w:val="bottom"/>
          </w:tcPr>
          <w:p w14:paraId="318D8D34" w14:textId="47EBADB5" w:rsidR="00702436" w:rsidRPr="00C44CAC" w:rsidRDefault="00702436" w:rsidP="00702436">
            <w:pPr>
              <w:spacing w:line="240" w:lineRule="auto"/>
              <w:ind w:firstLine="0"/>
              <w:jc w:val="left"/>
              <w:rPr>
                <w:color w:val="000000"/>
                <w:sz w:val="24"/>
                <w:szCs w:val="24"/>
                <w:lang w:val="ru-RU" w:eastAsia="ru-RU" w:bidi="ar-SA"/>
              </w:rPr>
            </w:pPr>
            <w:r w:rsidRPr="00C44CAC">
              <w:rPr>
                <w:sz w:val="24"/>
                <w:szCs w:val="24"/>
                <w:lang w:eastAsia="ru-RU"/>
              </w:rPr>
              <w:t>Wiwa (Waschen der Scheinwerfer)</w:t>
            </w:r>
          </w:p>
        </w:tc>
        <w:tc>
          <w:tcPr>
            <w:tcW w:w="3920" w:type="dxa"/>
            <w:tcBorders>
              <w:top w:val="nil"/>
              <w:left w:val="nil"/>
              <w:bottom w:val="single" w:sz="4" w:space="0" w:color="auto"/>
              <w:right w:val="single" w:sz="4" w:space="0" w:color="auto"/>
            </w:tcBorders>
            <w:shd w:val="clear" w:color="auto" w:fill="auto"/>
            <w:noWrap/>
            <w:vAlign w:val="bottom"/>
          </w:tcPr>
          <w:p w14:paraId="1E6EC8FA" w14:textId="3773D478"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Система миття фар</w:t>
            </w:r>
          </w:p>
        </w:tc>
      </w:tr>
      <w:tr w:rsidR="00702436" w:rsidRPr="00C44CAC" w14:paraId="4E482A31"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7E81FFC"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328</w:t>
            </w:r>
          </w:p>
        </w:tc>
        <w:tc>
          <w:tcPr>
            <w:tcW w:w="3620" w:type="dxa"/>
            <w:tcBorders>
              <w:top w:val="nil"/>
              <w:left w:val="nil"/>
              <w:bottom w:val="single" w:sz="4" w:space="0" w:color="auto"/>
              <w:right w:val="single" w:sz="4" w:space="0" w:color="auto"/>
            </w:tcBorders>
            <w:shd w:val="clear" w:color="auto" w:fill="auto"/>
            <w:noWrap/>
            <w:vAlign w:val="bottom"/>
          </w:tcPr>
          <w:p w14:paraId="7F1FE015" w14:textId="71AABFA8"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rPr>
              <w:t>der Zahnriemen</w:t>
            </w:r>
          </w:p>
        </w:tc>
        <w:tc>
          <w:tcPr>
            <w:tcW w:w="3920" w:type="dxa"/>
            <w:tcBorders>
              <w:top w:val="nil"/>
              <w:left w:val="nil"/>
              <w:bottom w:val="single" w:sz="4" w:space="0" w:color="auto"/>
              <w:right w:val="single" w:sz="4" w:space="0" w:color="auto"/>
            </w:tcBorders>
            <w:shd w:val="clear" w:color="auto" w:fill="auto"/>
            <w:noWrap/>
            <w:vAlign w:val="bottom"/>
          </w:tcPr>
          <w:p w14:paraId="04E48828" w14:textId="3E87757C"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Зубчатий реміні ГРМ</w:t>
            </w:r>
          </w:p>
        </w:tc>
      </w:tr>
      <w:tr w:rsidR="00702436" w:rsidRPr="00C44CAC" w14:paraId="149E1009"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41877477" w14:textId="77777777" w:rsidR="00702436" w:rsidRPr="00C44CAC" w:rsidRDefault="00702436" w:rsidP="00702436">
            <w:pPr>
              <w:spacing w:line="240" w:lineRule="auto"/>
              <w:ind w:firstLine="0"/>
              <w:jc w:val="right"/>
              <w:rPr>
                <w:color w:val="000000"/>
                <w:sz w:val="24"/>
                <w:szCs w:val="24"/>
                <w:lang w:val="ru-RU" w:eastAsia="ru-RU" w:bidi="ar-SA"/>
              </w:rPr>
            </w:pPr>
            <w:r w:rsidRPr="00C44CAC">
              <w:rPr>
                <w:color w:val="000000"/>
                <w:sz w:val="24"/>
                <w:szCs w:val="24"/>
                <w:lang w:val="ru-RU" w:eastAsia="ru-RU" w:bidi="ar-SA"/>
              </w:rPr>
              <w:t>329</w:t>
            </w:r>
          </w:p>
        </w:tc>
        <w:tc>
          <w:tcPr>
            <w:tcW w:w="3620" w:type="dxa"/>
            <w:tcBorders>
              <w:top w:val="nil"/>
              <w:left w:val="nil"/>
              <w:bottom w:val="single" w:sz="4" w:space="0" w:color="auto"/>
              <w:right w:val="single" w:sz="4" w:space="0" w:color="auto"/>
            </w:tcBorders>
            <w:shd w:val="clear" w:color="auto" w:fill="auto"/>
            <w:noWrap/>
            <w:vAlign w:val="bottom"/>
          </w:tcPr>
          <w:p w14:paraId="048BCAD5" w14:textId="6DB2EDC9" w:rsidR="00702436" w:rsidRPr="00C44CAC" w:rsidRDefault="00702436" w:rsidP="00702436">
            <w:pPr>
              <w:spacing w:line="240" w:lineRule="auto"/>
              <w:ind w:firstLine="0"/>
              <w:jc w:val="left"/>
              <w:rPr>
                <w:color w:val="000000"/>
                <w:sz w:val="24"/>
                <w:szCs w:val="24"/>
                <w:lang w:val="ru-RU" w:eastAsia="ru-RU" w:bidi="ar-SA"/>
              </w:rPr>
            </w:pPr>
            <w:r w:rsidRPr="00C44CAC">
              <w:rPr>
                <w:color w:val="181818"/>
                <w:sz w:val="24"/>
                <w:szCs w:val="24"/>
                <w:lang w:val="de-DE" w:eastAsia="ru-RU"/>
              </w:rPr>
              <w:t>d</w:t>
            </w:r>
            <w:r w:rsidRPr="00C44CAC">
              <w:rPr>
                <w:color w:val="000000"/>
                <w:sz w:val="24"/>
                <w:szCs w:val="24"/>
              </w:rPr>
              <w:t xml:space="preserve">ie Zentralverriegelung  </w:t>
            </w:r>
          </w:p>
        </w:tc>
        <w:tc>
          <w:tcPr>
            <w:tcW w:w="3920" w:type="dxa"/>
            <w:tcBorders>
              <w:top w:val="nil"/>
              <w:left w:val="nil"/>
              <w:bottom w:val="single" w:sz="4" w:space="0" w:color="auto"/>
              <w:right w:val="single" w:sz="4" w:space="0" w:color="auto"/>
            </w:tcBorders>
            <w:shd w:val="clear" w:color="auto" w:fill="auto"/>
            <w:noWrap/>
            <w:vAlign w:val="bottom"/>
          </w:tcPr>
          <w:p w14:paraId="01F0F971" w14:textId="04592CC3" w:rsidR="00702436" w:rsidRPr="00C44CAC" w:rsidRDefault="00702436" w:rsidP="00702436">
            <w:pPr>
              <w:spacing w:line="240" w:lineRule="auto"/>
              <w:ind w:firstLine="0"/>
              <w:jc w:val="left"/>
              <w:rPr>
                <w:color w:val="000000"/>
                <w:sz w:val="24"/>
                <w:szCs w:val="24"/>
                <w:lang w:val="ru-RU" w:eastAsia="ru-RU" w:bidi="ar-SA"/>
              </w:rPr>
            </w:pPr>
            <w:r w:rsidRPr="00C44CAC">
              <w:rPr>
                <w:color w:val="000000"/>
                <w:sz w:val="24"/>
                <w:szCs w:val="24"/>
                <w:lang w:val="ru-RU" w:eastAsia="ru-RU" w:bidi="ar-SA"/>
              </w:rPr>
              <w:t>Центральний замок </w:t>
            </w:r>
          </w:p>
        </w:tc>
      </w:tr>
      <w:tr w:rsidR="00702436" w:rsidRPr="00577747" w14:paraId="14D9B073"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0ED9F4A7" w14:textId="77777777" w:rsidR="00702436" w:rsidRPr="00577747" w:rsidRDefault="00702436" w:rsidP="00702436">
            <w:pPr>
              <w:spacing w:line="240" w:lineRule="auto"/>
              <w:ind w:firstLine="0"/>
              <w:jc w:val="right"/>
              <w:rPr>
                <w:rFonts w:ascii="Calibri" w:hAnsi="Calibri"/>
                <w:color w:val="000000"/>
                <w:sz w:val="22"/>
                <w:lang w:val="ru-RU" w:eastAsia="ru-RU" w:bidi="ar-SA"/>
              </w:rPr>
            </w:pPr>
            <w:r w:rsidRPr="00577747">
              <w:rPr>
                <w:rFonts w:ascii="Calibri" w:hAnsi="Calibri"/>
                <w:color w:val="000000"/>
                <w:sz w:val="22"/>
                <w:lang w:val="ru-RU" w:eastAsia="ru-RU" w:bidi="ar-SA"/>
              </w:rPr>
              <w:t>330</w:t>
            </w:r>
          </w:p>
        </w:tc>
        <w:tc>
          <w:tcPr>
            <w:tcW w:w="3620" w:type="dxa"/>
            <w:tcBorders>
              <w:top w:val="nil"/>
              <w:left w:val="nil"/>
              <w:bottom w:val="single" w:sz="4" w:space="0" w:color="auto"/>
              <w:right w:val="single" w:sz="4" w:space="0" w:color="auto"/>
            </w:tcBorders>
            <w:shd w:val="clear" w:color="auto" w:fill="auto"/>
            <w:noWrap/>
            <w:vAlign w:val="bottom"/>
          </w:tcPr>
          <w:p w14:paraId="5A8B6ACE" w14:textId="6C16E850" w:rsidR="00702436" w:rsidRPr="00577747" w:rsidRDefault="00702436" w:rsidP="00702436">
            <w:pPr>
              <w:spacing w:line="240" w:lineRule="auto"/>
              <w:ind w:firstLine="0"/>
              <w:jc w:val="left"/>
              <w:rPr>
                <w:rFonts w:ascii="Calibri" w:hAnsi="Calibri"/>
                <w:color w:val="000000"/>
                <w:sz w:val="22"/>
                <w:lang w:val="ru-RU" w:eastAsia="ru-RU" w:bidi="ar-SA"/>
              </w:rPr>
            </w:pPr>
            <w:r w:rsidRPr="00C44CAC">
              <w:rPr>
                <w:color w:val="000000"/>
                <w:sz w:val="24"/>
                <w:szCs w:val="24"/>
              </w:rPr>
              <w:t>der Zigarettenanzünder</w:t>
            </w:r>
          </w:p>
        </w:tc>
        <w:tc>
          <w:tcPr>
            <w:tcW w:w="3920" w:type="dxa"/>
            <w:tcBorders>
              <w:top w:val="nil"/>
              <w:left w:val="nil"/>
              <w:bottom w:val="single" w:sz="4" w:space="0" w:color="auto"/>
              <w:right w:val="single" w:sz="4" w:space="0" w:color="auto"/>
            </w:tcBorders>
            <w:shd w:val="clear" w:color="auto" w:fill="auto"/>
            <w:noWrap/>
            <w:vAlign w:val="bottom"/>
          </w:tcPr>
          <w:p w14:paraId="318D4D42" w14:textId="45DB3D19" w:rsidR="00702436" w:rsidRPr="00577747" w:rsidRDefault="00702436" w:rsidP="00702436">
            <w:pPr>
              <w:spacing w:line="240" w:lineRule="auto"/>
              <w:ind w:firstLine="0"/>
              <w:jc w:val="left"/>
              <w:rPr>
                <w:rFonts w:ascii="Calibri" w:hAnsi="Calibri"/>
                <w:color w:val="000000"/>
                <w:sz w:val="22"/>
                <w:lang w:val="ru-RU" w:eastAsia="ru-RU" w:bidi="ar-SA"/>
              </w:rPr>
            </w:pPr>
            <w:r w:rsidRPr="00C44CAC">
              <w:rPr>
                <w:color w:val="000000"/>
                <w:sz w:val="24"/>
                <w:szCs w:val="24"/>
                <w:lang w:val="ru-RU" w:eastAsia="ru-RU" w:bidi="ar-SA"/>
              </w:rPr>
              <w:t>Прикурювач  </w:t>
            </w:r>
          </w:p>
        </w:tc>
      </w:tr>
      <w:tr w:rsidR="00702436" w:rsidRPr="00577747" w14:paraId="65D923F6"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E52EC96" w14:textId="77777777" w:rsidR="00702436" w:rsidRPr="00577747" w:rsidRDefault="00702436" w:rsidP="00702436">
            <w:pPr>
              <w:spacing w:line="240" w:lineRule="auto"/>
              <w:ind w:firstLine="0"/>
              <w:jc w:val="right"/>
              <w:rPr>
                <w:rFonts w:ascii="Calibri" w:hAnsi="Calibri"/>
                <w:color w:val="000000"/>
                <w:sz w:val="22"/>
                <w:lang w:val="ru-RU" w:eastAsia="ru-RU" w:bidi="ar-SA"/>
              </w:rPr>
            </w:pPr>
            <w:r w:rsidRPr="00577747">
              <w:rPr>
                <w:rFonts w:ascii="Calibri" w:hAnsi="Calibri"/>
                <w:color w:val="000000"/>
                <w:sz w:val="22"/>
                <w:lang w:val="ru-RU" w:eastAsia="ru-RU" w:bidi="ar-SA"/>
              </w:rPr>
              <w:t>331</w:t>
            </w:r>
          </w:p>
        </w:tc>
        <w:tc>
          <w:tcPr>
            <w:tcW w:w="3620" w:type="dxa"/>
            <w:tcBorders>
              <w:top w:val="nil"/>
              <w:left w:val="nil"/>
              <w:bottom w:val="single" w:sz="4" w:space="0" w:color="auto"/>
              <w:right w:val="single" w:sz="4" w:space="0" w:color="auto"/>
            </w:tcBorders>
            <w:shd w:val="clear" w:color="auto" w:fill="auto"/>
            <w:noWrap/>
            <w:vAlign w:val="bottom"/>
          </w:tcPr>
          <w:p w14:paraId="4E4B3B44" w14:textId="06C3C1A0" w:rsidR="00702436" w:rsidRPr="00577747" w:rsidRDefault="00702436" w:rsidP="00702436">
            <w:pPr>
              <w:spacing w:line="240" w:lineRule="auto"/>
              <w:ind w:firstLine="0"/>
              <w:jc w:val="left"/>
              <w:rPr>
                <w:rFonts w:ascii="Calibri" w:hAnsi="Calibri"/>
                <w:color w:val="000000"/>
                <w:sz w:val="22"/>
                <w:lang w:val="ru-RU" w:eastAsia="ru-RU" w:bidi="ar-SA"/>
              </w:rPr>
            </w:pPr>
            <w:r w:rsidRPr="00C44CAC">
              <w:rPr>
                <w:color w:val="000000"/>
                <w:sz w:val="24"/>
                <w:szCs w:val="24"/>
              </w:rPr>
              <w:t>dеr</w:t>
            </w:r>
            <w:r w:rsidRPr="00C44CAC">
              <w:rPr>
                <w:sz w:val="24"/>
                <w:szCs w:val="24"/>
                <w:shd w:val="clear" w:color="auto" w:fill="FFFFFF"/>
              </w:rPr>
              <w:t xml:space="preserve"> Zustand</w:t>
            </w:r>
          </w:p>
        </w:tc>
        <w:tc>
          <w:tcPr>
            <w:tcW w:w="3920" w:type="dxa"/>
            <w:tcBorders>
              <w:top w:val="nil"/>
              <w:left w:val="nil"/>
              <w:bottom w:val="single" w:sz="4" w:space="0" w:color="auto"/>
              <w:right w:val="single" w:sz="4" w:space="0" w:color="auto"/>
            </w:tcBorders>
            <w:shd w:val="clear" w:color="auto" w:fill="auto"/>
            <w:noWrap/>
            <w:vAlign w:val="bottom"/>
          </w:tcPr>
          <w:p w14:paraId="372D7473" w14:textId="1EE7CCED" w:rsidR="00702436" w:rsidRPr="00577747" w:rsidRDefault="00702436" w:rsidP="00702436">
            <w:pPr>
              <w:spacing w:line="240" w:lineRule="auto"/>
              <w:ind w:firstLine="0"/>
              <w:jc w:val="left"/>
              <w:rPr>
                <w:rFonts w:ascii="Calibri" w:hAnsi="Calibri"/>
                <w:color w:val="000000"/>
                <w:sz w:val="22"/>
                <w:lang w:val="ru-RU" w:eastAsia="ru-RU" w:bidi="ar-SA"/>
              </w:rPr>
            </w:pPr>
            <w:r w:rsidRPr="00C44CAC">
              <w:rPr>
                <w:color w:val="000000"/>
                <w:sz w:val="24"/>
                <w:szCs w:val="24"/>
                <w:lang w:val="ru-RU" w:eastAsia="ru-RU" w:bidi="ar-SA"/>
              </w:rPr>
              <w:t xml:space="preserve">Стан </w:t>
            </w:r>
          </w:p>
        </w:tc>
      </w:tr>
      <w:tr w:rsidR="00702436" w:rsidRPr="00577747" w14:paraId="0407C90E"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6457972" w14:textId="77777777" w:rsidR="00702436" w:rsidRPr="00577747" w:rsidRDefault="00702436" w:rsidP="00702436">
            <w:pPr>
              <w:spacing w:line="240" w:lineRule="auto"/>
              <w:ind w:firstLine="0"/>
              <w:jc w:val="right"/>
              <w:rPr>
                <w:rFonts w:ascii="Calibri" w:hAnsi="Calibri"/>
                <w:color w:val="000000"/>
                <w:sz w:val="22"/>
                <w:lang w:val="ru-RU" w:eastAsia="ru-RU" w:bidi="ar-SA"/>
              </w:rPr>
            </w:pPr>
            <w:r w:rsidRPr="00577747">
              <w:rPr>
                <w:rFonts w:ascii="Calibri" w:hAnsi="Calibri"/>
                <w:color w:val="000000"/>
                <w:sz w:val="22"/>
                <w:lang w:val="ru-RU" w:eastAsia="ru-RU" w:bidi="ar-SA"/>
              </w:rPr>
              <w:t>332</w:t>
            </w:r>
          </w:p>
        </w:tc>
        <w:tc>
          <w:tcPr>
            <w:tcW w:w="3620" w:type="dxa"/>
            <w:tcBorders>
              <w:top w:val="nil"/>
              <w:left w:val="nil"/>
              <w:bottom w:val="single" w:sz="4" w:space="0" w:color="auto"/>
              <w:right w:val="single" w:sz="4" w:space="0" w:color="auto"/>
            </w:tcBorders>
            <w:shd w:val="clear" w:color="auto" w:fill="auto"/>
            <w:noWrap/>
            <w:vAlign w:val="bottom"/>
          </w:tcPr>
          <w:p w14:paraId="4250E587" w14:textId="3DAD639C" w:rsidR="00702436" w:rsidRPr="00577747" w:rsidRDefault="00702436" w:rsidP="00702436">
            <w:pPr>
              <w:spacing w:line="240" w:lineRule="auto"/>
              <w:ind w:firstLine="0"/>
              <w:jc w:val="left"/>
              <w:rPr>
                <w:rFonts w:ascii="Calibri" w:hAnsi="Calibri"/>
                <w:color w:val="000000"/>
                <w:sz w:val="22"/>
                <w:lang w:val="ru-RU" w:eastAsia="ru-RU" w:bidi="ar-SA"/>
              </w:rPr>
            </w:pPr>
            <w:r w:rsidRPr="00C44CAC">
              <w:rPr>
                <w:color w:val="181818"/>
                <w:sz w:val="24"/>
                <w:szCs w:val="24"/>
                <w:lang w:val="de-DE" w:eastAsia="ru-RU"/>
              </w:rPr>
              <w:t>d</w:t>
            </w:r>
            <w:r w:rsidRPr="00C44CAC">
              <w:rPr>
                <w:color w:val="000000"/>
                <w:sz w:val="24"/>
                <w:szCs w:val="24"/>
              </w:rPr>
              <w:t>ie</w:t>
            </w:r>
            <w:r w:rsidRPr="00C44CAC">
              <w:rPr>
                <w:sz w:val="24"/>
                <w:szCs w:val="24"/>
                <w:shd w:val="clear" w:color="auto" w:fill="FFFFFF"/>
              </w:rPr>
              <w:t xml:space="preserve"> </w:t>
            </w:r>
            <w:r w:rsidRPr="00C44CAC">
              <w:rPr>
                <w:sz w:val="24"/>
                <w:szCs w:val="24"/>
                <w:shd w:val="clear" w:color="auto" w:fill="FFFFFF"/>
                <w:lang w:val="en-US"/>
              </w:rPr>
              <w:t>Zuverlassigkel</w:t>
            </w:r>
          </w:p>
        </w:tc>
        <w:tc>
          <w:tcPr>
            <w:tcW w:w="3920" w:type="dxa"/>
            <w:tcBorders>
              <w:top w:val="nil"/>
              <w:left w:val="nil"/>
              <w:bottom w:val="single" w:sz="4" w:space="0" w:color="auto"/>
              <w:right w:val="single" w:sz="4" w:space="0" w:color="auto"/>
            </w:tcBorders>
            <w:shd w:val="clear" w:color="auto" w:fill="auto"/>
            <w:noWrap/>
            <w:vAlign w:val="bottom"/>
          </w:tcPr>
          <w:p w14:paraId="34824116" w14:textId="3FD32466" w:rsidR="00702436" w:rsidRPr="00577747" w:rsidRDefault="00702436" w:rsidP="00702436">
            <w:pPr>
              <w:spacing w:line="240" w:lineRule="auto"/>
              <w:ind w:firstLine="0"/>
              <w:jc w:val="left"/>
              <w:rPr>
                <w:rFonts w:ascii="Calibri" w:hAnsi="Calibri"/>
                <w:color w:val="000000"/>
                <w:sz w:val="22"/>
                <w:lang w:val="ru-RU" w:eastAsia="ru-RU" w:bidi="ar-SA"/>
              </w:rPr>
            </w:pPr>
            <w:r w:rsidRPr="00C44CAC">
              <w:rPr>
                <w:color w:val="000000"/>
                <w:sz w:val="24"/>
                <w:szCs w:val="24"/>
                <w:lang w:val="ru-RU" w:eastAsia="ru-RU" w:bidi="ar-SA"/>
              </w:rPr>
              <w:t xml:space="preserve">Надійність </w:t>
            </w:r>
          </w:p>
        </w:tc>
      </w:tr>
      <w:tr w:rsidR="00702436" w:rsidRPr="00577747" w14:paraId="6D53E538"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39B8CC51" w14:textId="77777777" w:rsidR="00702436" w:rsidRPr="00577747" w:rsidRDefault="00702436" w:rsidP="00702436">
            <w:pPr>
              <w:spacing w:line="240" w:lineRule="auto"/>
              <w:ind w:firstLine="0"/>
              <w:jc w:val="right"/>
              <w:rPr>
                <w:rFonts w:ascii="Calibri" w:hAnsi="Calibri"/>
                <w:color w:val="000000"/>
                <w:sz w:val="22"/>
                <w:lang w:val="ru-RU" w:eastAsia="ru-RU" w:bidi="ar-SA"/>
              </w:rPr>
            </w:pPr>
            <w:r w:rsidRPr="00577747">
              <w:rPr>
                <w:rFonts w:ascii="Calibri" w:hAnsi="Calibri"/>
                <w:color w:val="000000"/>
                <w:sz w:val="22"/>
                <w:lang w:val="ru-RU" w:eastAsia="ru-RU" w:bidi="ar-SA"/>
              </w:rPr>
              <w:t>333</w:t>
            </w:r>
          </w:p>
        </w:tc>
        <w:tc>
          <w:tcPr>
            <w:tcW w:w="3620" w:type="dxa"/>
            <w:tcBorders>
              <w:top w:val="nil"/>
              <w:left w:val="nil"/>
              <w:bottom w:val="single" w:sz="4" w:space="0" w:color="auto"/>
              <w:right w:val="single" w:sz="4" w:space="0" w:color="auto"/>
            </w:tcBorders>
            <w:shd w:val="clear" w:color="auto" w:fill="auto"/>
            <w:noWrap/>
            <w:vAlign w:val="bottom"/>
          </w:tcPr>
          <w:p w14:paraId="01831C0B" w14:textId="222836E5" w:rsidR="00702436" w:rsidRPr="00577747" w:rsidRDefault="00702436" w:rsidP="00702436">
            <w:pPr>
              <w:spacing w:line="240" w:lineRule="auto"/>
              <w:ind w:firstLine="0"/>
              <w:jc w:val="left"/>
              <w:rPr>
                <w:rFonts w:ascii="Calibri" w:hAnsi="Calibri"/>
                <w:color w:val="000000"/>
                <w:sz w:val="22"/>
                <w:lang w:val="ru-RU" w:eastAsia="ru-RU" w:bidi="ar-SA"/>
              </w:rPr>
            </w:pPr>
            <w:r w:rsidRPr="00C44CAC">
              <w:rPr>
                <w:color w:val="000000"/>
                <w:sz w:val="24"/>
                <w:szCs w:val="24"/>
              </w:rPr>
              <w:t>dеr</w:t>
            </w:r>
            <w:r w:rsidRPr="00C44CAC">
              <w:rPr>
                <w:sz w:val="24"/>
                <w:szCs w:val="24"/>
                <w:shd w:val="clear" w:color="auto" w:fill="FFFFFF"/>
              </w:rPr>
              <w:t xml:space="preserve"> Zyklus</w:t>
            </w:r>
          </w:p>
        </w:tc>
        <w:tc>
          <w:tcPr>
            <w:tcW w:w="3920" w:type="dxa"/>
            <w:tcBorders>
              <w:top w:val="nil"/>
              <w:left w:val="nil"/>
              <w:bottom w:val="single" w:sz="4" w:space="0" w:color="auto"/>
              <w:right w:val="single" w:sz="4" w:space="0" w:color="auto"/>
            </w:tcBorders>
            <w:shd w:val="clear" w:color="auto" w:fill="auto"/>
            <w:noWrap/>
            <w:vAlign w:val="bottom"/>
          </w:tcPr>
          <w:p w14:paraId="1DD77298" w14:textId="7BCEC0DC" w:rsidR="00702436" w:rsidRPr="00577747" w:rsidRDefault="00702436" w:rsidP="00702436">
            <w:pPr>
              <w:spacing w:line="240" w:lineRule="auto"/>
              <w:ind w:firstLine="0"/>
              <w:jc w:val="left"/>
              <w:rPr>
                <w:rFonts w:ascii="Calibri" w:hAnsi="Calibri"/>
                <w:color w:val="000000"/>
                <w:sz w:val="22"/>
                <w:lang w:val="ru-RU" w:eastAsia="ru-RU" w:bidi="ar-SA"/>
              </w:rPr>
            </w:pPr>
            <w:r w:rsidRPr="00C44CAC">
              <w:rPr>
                <w:color w:val="000000"/>
                <w:sz w:val="24"/>
                <w:szCs w:val="24"/>
                <w:lang w:val="ru-RU" w:eastAsia="ru-RU" w:bidi="ar-SA"/>
              </w:rPr>
              <w:t xml:space="preserve">Кінематичний цикл </w:t>
            </w:r>
          </w:p>
        </w:tc>
      </w:tr>
      <w:tr w:rsidR="00702436" w:rsidRPr="00577747" w14:paraId="50273B90"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468D7CEF" w14:textId="77777777" w:rsidR="00702436" w:rsidRPr="00577747" w:rsidRDefault="00702436" w:rsidP="00702436">
            <w:pPr>
              <w:spacing w:line="240" w:lineRule="auto"/>
              <w:ind w:firstLine="0"/>
              <w:jc w:val="right"/>
              <w:rPr>
                <w:rFonts w:ascii="Calibri" w:hAnsi="Calibri"/>
                <w:color w:val="000000"/>
                <w:sz w:val="22"/>
                <w:lang w:val="ru-RU" w:eastAsia="ru-RU" w:bidi="ar-SA"/>
              </w:rPr>
            </w:pPr>
            <w:r w:rsidRPr="00577747">
              <w:rPr>
                <w:rFonts w:ascii="Calibri" w:hAnsi="Calibri"/>
                <w:color w:val="000000"/>
                <w:sz w:val="22"/>
                <w:lang w:val="ru-RU" w:eastAsia="ru-RU" w:bidi="ar-SA"/>
              </w:rPr>
              <w:t>334</w:t>
            </w:r>
          </w:p>
        </w:tc>
        <w:tc>
          <w:tcPr>
            <w:tcW w:w="3620" w:type="dxa"/>
            <w:tcBorders>
              <w:top w:val="nil"/>
              <w:left w:val="nil"/>
              <w:bottom w:val="single" w:sz="4" w:space="0" w:color="auto"/>
              <w:right w:val="single" w:sz="4" w:space="0" w:color="auto"/>
            </w:tcBorders>
            <w:shd w:val="clear" w:color="auto" w:fill="auto"/>
            <w:noWrap/>
            <w:vAlign w:val="bottom"/>
          </w:tcPr>
          <w:p w14:paraId="3CFEA821" w14:textId="45C9B7AD" w:rsidR="00702436" w:rsidRPr="00577747" w:rsidRDefault="00702436" w:rsidP="00702436">
            <w:pPr>
              <w:spacing w:line="240" w:lineRule="auto"/>
              <w:ind w:firstLine="0"/>
              <w:jc w:val="left"/>
              <w:rPr>
                <w:rFonts w:ascii="Calibri" w:hAnsi="Calibri"/>
                <w:color w:val="000000"/>
                <w:sz w:val="22"/>
                <w:lang w:val="ru-RU" w:eastAsia="ru-RU" w:bidi="ar-SA"/>
              </w:rPr>
            </w:pPr>
            <w:r w:rsidRPr="00C44CAC">
              <w:rPr>
                <w:sz w:val="24"/>
                <w:szCs w:val="24"/>
                <w:lang w:eastAsia="ru-RU"/>
              </w:rPr>
              <w:t>der Zylinder</w:t>
            </w:r>
            <w:r w:rsidRPr="00C44CAC">
              <w:rPr>
                <w:color w:val="000000"/>
                <w:sz w:val="24"/>
                <w:szCs w:val="24"/>
                <w:lang w:val="ru-RU" w:eastAsia="ru-RU" w:bidi="ar-SA"/>
              </w:rPr>
              <w:t> </w:t>
            </w:r>
          </w:p>
        </w:tc>
        <w:tc>
          <w:tcPr>
            <w:tcW w:w="3920" w:type="dxa"/>
            <w:tcBorders>
              <w:top w:val="nil"/>
              <w:left w:val="nil"/>
              <w:bottom w:val="single" w:sz="4" w:space="0" w:color="auto"/>
              <w:right w:val="single" w:sz="4" w:space="0" w:color="auto"/>
            </w:tcBorders>
            <w:shd w:val="clear" w:color="auto" w:fill="auto"/>
            <w:noWrap/>
            <w:vAlign w:val="bottom"/>
          </w:tcPr>
          <w:p w14:paraId="1084C286" w14:textId="66983625" w:rsidR="00702436" w:rsidRPr="00577747" w:rsidRDefault="00702436" w:rsidP="00702436">
            <w:pPr>
              <w:spacing w:line="240" w:lineRule="auto"/>
              <w:ind w:firstLine="0"/>
              <w:jc w:val="left"/>
              <w:rPr>
                <w:rFonts w:ascii="Calibri" w:hAnsi="Calibri"/>
                <w:color w:val="000000"/>
                <w:sz w:val="22"/>
                <w:lang w:val="ru-RU" w:eastAsia="ru-RU" w:bidi="ar-SA"/>
              </w:rPr>
            </w:pPr>
            <w:r w:rsidRPr="00C44CAC">
              <w:rPr>
                <w:color w:val="000000"/>
                <w:sz w:val="24"/>
                <w:szCs w:val="24"/>
                <w:lang w:val="ru-RU" w:eastAsia="ru-RU" w:bidi="ar-SA"/>
              </w:rPr>
              <w:t>Циліндр  </w:t>
            </w:r>
          </w:p>
        </w:tc>
      </w:tr>
      <w:tr w:rsidR="00702436" w:rsidRPr="00577747" w14:paraId="2DB560E2"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0C24D596" w14:textId="77777777" w:rsidR="00702436" w:rsidRPr="00577747" w:rsidRDefault="00702436" w:rsidP="00702436">
            <w:pPr>
              <w:spacing w:line="240" w:lineRule="auto"/>
              <w:ind w:firstLine="0"/>
              <w:jc w:val="right"/>
              <w:rPr>
                <w:rFonts w:ascii="Calibri" w:hAnsi="Calibri"/>
                <w:color w:val="000000"/>
                <w:sz w:val="22"/>
                <w:lang w:val="ru-RU" w:eastAsia="ru-RU" w:bidi="ar-SA"/>
              </w:rPr>
            </w:pPr>
            <w:r w:rsidRPr="00577747">
              <w:rPr>
                <w:rFonts w:ascii="Calibri" w:hAnsi="Calibri"/>
                <w:color w:val="000000"/>
                <w:sz w:val="22"/>
                <w:lang w:val="ru-RU" w:eastAsia="ru-RU" w:bidi="ar-SA"/>
              </w:rPr>
              <w:t>335</w:t>
            </w:r>
          </w:p>
        </w:tc>
        <w:tc>
          <w:tcPr>
            <w:tcW w:w="3620" w:type="dxa"/>
            <w:tcBorders>
              <w:top w:val="nil"/>
              <w:left w:val="nil"/>
              <w:bottom w:val="single" w:sz="4" w:space="0" w:color="auto"/>
              <w:right w:val="single" w:sz="4" w:space="0" w:color="auto"/>
            </w:tcBorders>
            <w:shd w:val="clear" w:color="auto" w:fill="auto"/>
            <w:noWrap/>
            <w:vAlign w:val="bottom"/>
          </w:tcPr>
          <w:p w14:paraId="7C229FE6" w14:textId="78622286" w:rsidR="00702436" w:rsidRPr="00577747" w:rsidRDefault="00702436" w:rsidP="00702436">
            <w:pPr>
              <w:spacing w:line="240" w:lineRule="auto"/>
              <w:ind w:firstLine="0"/>
              <w:jc w:val="left"/>
              <w:rPr>
                <w:rFonts w:ascii="Calibri" w:hAnsi="Calibri"/>
                <w:color w:val="000000"/>
                <w:sz w:val="22"/>
                <w:lang w:val="ru-RU" w:eastAsia="ru-RU" w:bidi="ar-SA"/>
              </w:rPr>
            </w:pPr>
            <w:r w:rsidRPr="00C44CAC">
              <w:rPr>
                <w:color w:val="000000"/>
                <w:sz w:val="24"/>
                <w:szCs w:val="24"/>
              </w:rPr>
              <w:t>der Zylinderdurchmesser</w:t>
            </w:r>
            <w:r w:rsidRPr="00C44CAC">
              <w:rPr>
                <w:color w:val="000000"/>
                <w:sz w:val="24"/>
                <w:szCs w:val="24"/>
                <w:lang w:val="ru-RU" w:eastAsia="ru-RU" w:bidi="ar-SA"/>
              </w:rPr>
              <w:t> </w:t>
            </w:r>
          </w:p>
        </w:tc>
        <w:tc>
          <w:tcPr>
            <w:tcW w:w="3920" w:type="dxa"/>
            <w:tcBorders>
              <w:top w:val="nil"/>
              <w:left w:val="nil"/>
              <w:bottom w:val="single" w:sz="4" w:space="0" w:color="auto"/>
              <w:right w:val="single" w:sz="4" w:space="0" w:color="auto"/>
            </w:tcBorders>
            <w:shd w:val="clear" w:color="auto" w:fill="auto"/>
            <w:noWrap/>
            <w:vAlign w:val="bottom"/>
          </w:tcPr>
          <w:p w14:paraId="575D3489" w14:textId="67D35CE6" w:rsidR="00702436" w:rsidRPr="00577747" w:rsidRDefault="00702436" w:rsidP="00702436">
            <w:pPr>
              <w:spacing w:line="240" w:lineRule="auto"/>
              <w:ind w:firstLine="0"/>
              <w:jc w:val="left"/>
              <w:rPr>
                <w:rFonts w:ascii="Calibri" w:hAnsi="Calibri"/>
                <w:color w:val="000000"/>
                <w:sz w:val="22"/>
                <w:lang w:val="ru-RU" w:eastAsia="ru-RU" w:bidi="ar-SA"/>
              </w:rPr>
            </w:pPr>
            <w:r w:rsidRPr="00C44CAC">
              <w:rPr>
                <w:color w:val="000000"/>
                <w:sz w:val="24"/>
                <w:szCs w:val="24"/>
                <w:lang w:val="ru-RU" w:eastAsia="ru-RU" w:bidi="ar-SA"/>
              </w:rPr>
              <w:t>Діаметр циліндра</w:t>
            </w:r>
          </w:p>
        </w:tc>
      </w:tr>
      <w:tr w:rsidR="00702436" w:rsidRPr="00577747" w14:paraId="6E86215E"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22529445" w14:textId="77777777" w:rsidR="00702436" w:rsidRPr="00577747" w:rsidRDefault="00702436" w:rsidP="00702436">
            <w:pPr>
              <w:spacing w:line="240" w:lineRule="auto"/>
              <w:ind w:firstLine="0"/>
              <w:jc w:val="right"/>
              <w:rPr>
                <w:rFonts w:ascii="Calibri" w:hAnsi="Calibri"/>
                <w:color w:val="000000"/>
                <w:sz w:val="22"/>
                <w:lang w:val="ru-RU" w:eastAsia="ru-RU" w:bidi="ar-SA"/>
              </w:rPr>
            </w:pPr>
            <w:r w:rsidRPr="00577747">
              <w:rPr>
                <w:rFonts w:ascii="Calibri" w:hAnsi="Calibri"/>
                <w:color w:val="000000"/>
                <w:sz w:val="22"/>
                <w:lang w:val="ru-RU" w:eastAsia="ru-RU" w:bidi="ar-SA"/>
              </w:rPr>
              <w:t>336</w:t>
            </w:r>
          </w:p>
        </w:tc>
        <w:tc>
          <w:tcPr>
            <w:tcW w:w="3620" w:type="dxa"/>
            <w:tcBorders>
              <w:top w:val="nil"/>
              <w:left w:val="nil"/>
              <w:bottom w:val="single" w:sz="4" w:space="0" w:color="auto"/>
              <w:right w:val="single" w:sz="4" w:space="0" w:color="auto"/>
            </w:tcBorders>
            <w:shd w:val="clear" w:color="auto" w:fill="auto"/>
            <w:noWrap/>
            <w:vAlign w:val="bottom"/>
          </w:tcPr>
          <w:p w14:paraId="550EF08F" w14:textId="329FC4E3" w:rsidR="00702436" w:rsidRPr="00577747" w:rsidRDefault="00702436" w:rsidP="00702436">
            <w:pPr>
              <w:spacing w:line="240" w:lineRule="auto"/>
              <w:ind w:firstLine="0"/>
              <w:jc w:val="left"/>
              <w:rPr>
                <w:rFonts w:ascii="Calibri" w:hAnsi="Calibri"/>
                <w:color w:val="000000"/>
                <w:sz w:val="22"/>
                <w:lang w:val="ru-RU" w:eastAsia="ru-RU" w:bidi="ar-SA"/>
              </w:rPr>
            </w:pPr>
            <w:r>
              <w:rPr>
                <w:color w:val="000000"/>
                <w:sz w:val="24"/>
                <w:szCs w:val="24"/>
                <w:lang w:val="en-US"/>
              </w:rPr>
              <w:t>d</w:t>
            </w:r>
            <w:r w:rsidRPr="00C44CAC">
              <w:rPr>
                <w:color w:val="000000"/>
                <w:sz w:val="24"/>
                <w:szCs w:val="24"/>
              </w:rPr>
              <w:t>er</w:t>
            </w:r>
            <w:r>
              <w:rPr>
                <w:color w:val="000000"/>
                <w:sz w:val="24"/>
                <w:szCs w:val="24"/>
                <w:lang w:val="en-US"/>
              </w:rPr>
              <w:t xml:space="preserve"> Zug</w:t>
            </w:r>
          </w:p>
        </w:tc>
        <w:tc>
          <w:tcPr>
            <w:tcW w:w="3920" w:type="dxa"/>
            <w:tcBorders>
              <w:top w:val="nil"/>
              <w:left w:val="nil"/>
              <w:bottom w:val="single" w:sz="4" w:space="0" w:color="auto"/>
              <w:right w:val="single" w:sz="4" w:space="0" w:color="auto"/>
            </w:tcBorders>
            <w:shd w:val="clear" w:color="auto" w:fill="auto"/>
            <w:noWrap/>
            <w:vAlign w:val="bottom"/>
          </w:tcPr>
          <w:p w14:paraId="392F8174" w14:textId="3651106E" w:rsidR="00702436" w:rsidRPr="00577747" w:rsidRDefault="00702436" w:rsidP="00702436">
            <w:pPr>
              <w:spacing w:line="240" w:lineRule="auto"/>
              <w:ind w:firstLine="0"/>
              <w:jc w:val="left"/>
              <w:rPr>
                <w:rFonts w:ascii="Calibri" w:hAnsi="Calibri"/>
                <w:color w:val="000000"/>
                <w:sz w:val="22"/>
                <w:lang w:val="ru-RU" w:eastAsia="ru-RU" w:bidi="ar-SA"/>
              </w:rPr>
            </w:pPr>
            <w:r>
              <w:rPr>
                <w:color w:val="000000"/>
                <w:sz w:val="24"/>
                <w:szCs w:val="24"/>
                <w:lang w:eastAsia="ru-RU" w:bidi="ar-SA"/>
              </w:rPr>
              <w:t xml:space="preserve">Потяг </w:t>
            </w:r>
          </w:p>
        </w:tc>
      </w:tr>
      <w:tr w:rsidR="00702436" w:rsidRPr="00577747" w14:paraId="37A6BDBA"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2ABB185F" w14:textId="77777777" w:rsidR="00702436" w:rsidRPr="00577747" w:rsidRDefault="00702436" w:rsidP="00702436">
            <w:pPr>
              <w:spacing w:line="240" w:lineRule="auto"/>
              <w:ind w:firstLine="0"/>
              <w:jc w:val="right"/>
              <w:rPr>
                <w:rFonts w:ascii="Calibri" w:hAnsi="Calibri"/>
                <w:color w:val="000000"/>
                <w:sz w:val="22"/>
                <w:lang w:val="ru-RU" w:eastAsia="ru-RU" w:bidi="ar-SA"/>
              </w:rPr>
            </w:pPr>
            <w:r w:rsidRPr="00577747">
              <w:rPr>
                <w:rFonts w:ascii="Calibri" w:hAnsi="Calibri"/>
                <w:color w:val="000000"/>
                <w:sz w:val="22"/>
                <w:lang w:val="ru-RU" w:eastAsia="ru-RU" w:bidi="ar-SA"/>
              </w:rPr>
              <w:t>337</w:t>
            </w:r>
          </w:p>
        </w:tc>
        <w:tc>
          <w:tcPr>
            <w:tcW w:w="3620" w:type="dxa"/>
            <w:tcBorders>
              <w:top w:val="nil"/>
              <w:left w:val="nil"/>
              <w:bottom w:val="single" w:sz="4" w:space="0" w:color="auto"/>
              <w:right w:val="single" w:sz="4" w:space="0" w:color="auto"/>
            </w:tcBorders>
            <w:shd w:val="clear" w:color="auto" w:fill="auto"/>
            <w:noWrap/>
            <w:vAlign w:val="bottom"/>
          </w:tcPr>
          <w:p w14:paraId="66A2CCDA" w14:textId="5EF02F3D" w:rsidR="00702436" w:rsidRPr="00577747" w:rsidRDefault="00702436" w:rsidP="00702436">
            <w:pPr>
              <w:spacing w:line="240" w:lineRule="auto"/>
              <w:ind w:firstLine="0"/>
              <w:jc w:val="left"/>
              <w:rPr>
                <w:rFonts w:ascii="Calibri" w:hAnsi="Calibri"/>
                <w:color w:val="000000"/>
                <w:sz w:val="22"/>
                <w:lang w:val="ru-RU" w:eastAsia="ru-RU" w:bidi="ar-SA"/>
              </w:rPr>
            </w:pPr>
            <w:r w:rsidRPr="00C44CAC">
              <w:rPr>
                <w:sz w:val="24"/>
                <w:szCs w:val="24"/>
                <w:lang w:eastAsia="ru-RU"/>
              </w:rPr>
              <w:t>die Zȕndkerze</w:t>
            </w:r>
          </w:p>
        </w:tc>
        <w:tc>
          <w:tcPr>
            <w:tcW w:w="3920" w:type="dxa"/>
            <w:tcBorders>
              <w:top w:val="nil"/>
              <w:left w:val="nil"/>
              <w:bottom w:val="single" w:sz="4" w:space="0" w:color="auto"/>
              <w:right w:val="single" w:sz="4" w:space="0" w:color="auto"/>
            </w:tcBorders>
            <w:shd w:val="clear" w:color="auto" w:fill="auto"/>
            <w:noWrap/>
            <w:vAlign w:val="bottom"/>
          </w:tcPr>
          <w:p w14:paraId="0E99A6F5" w14:textId="3F512ADA" w:rsidR="00702436" w:rsidRPr="00577747" w:rsidRDefault="00702436" w:rsidP="00702436">
            <w:pPr>
              <w:spacing w:line="240" w:lineRule="auto"/>
              <w:ind w:firstLine="0"/>
              <w:jc w:val="left"/>
              <w:rPr>
                <w:rFonts w:ascii="Calibri" w:hAnsi="Calibri"/>
                <w:color w:val="000000"/>
                <w:sz w:val="22"/>
                <w:lang w:val="ru-RU" w:eastAsia="ru-RU" w:bidi="ar-SA"/>
              </w:rPr>
            </w:pPr>
            <w:r w:rsidRPr="00C44CAC">
              <w:rPr>
                <w:color w:val="000000"/>
                <w:sz w:val="24"/>
                <w:szCs w:val="24"/>
                <w:lang w:val="ru-RU" w:eastAsia="ru-RU" w:bidi="ar-SA"/>
              </w:rPr>
              <w:t>Свічки запалювання  </w:t>
            </w:r>
          </w:p>
        </w:tc>
      </w:tr>
      <w:tr w:rsidR="00702436" w:rsidRPr="00577747" w14:paraId="48854BF2" w14:textId="77777777" w:rsidTr="00702436">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12C94F4E" w14:textId="77777777" w:rsidR="00702436" w:rsidRPr="00577747" w:rsidRDefault="00702436" w:rsidP="00702436">
            <w:pPr>
              <w:spacing w:line="240" w:lineRule="auto"/>
              <w:ind w:firstLine="0"/>
              <w:jc w:val="right"/>
              <w:rPr>
                <w:rFonts w:ascii="Calibri" w:hAnsi="Calibri"/>
                <w:color w:val="000000"/>
                <w:sz w:val="22"/>
                <w:lang w:val="ru-RU" w:eastAsia="ru-RU" w:bidi="ar-SA"/>
              </w:rPr>
            </w:pPr>
            <w:r w:rsidRPr="00577747">
              <w:rPr>
                <w:rFonts w:ascii="Calibri" w:hAnsi="Calibri"/>
                <w:color w:val="000000"/>
                <w:sz w:val="22"/>
                <w:lang w:val="ru-RU" w:eastAsia="ru-RU" w:bidi="ar-SA"/>
              </w:rPr>
              <w:t>338</w:t>
            </w:r>
          </w:p>
        </w:tc>
        <w:tc>
          <w:tcPr>
            <w:tcW w:w="3620" w:type="dxa"/>
            <w:tcBorders>
              <w:top w:val="nil"/>
              <w:left w:val="nil"/>
              <w:bottom w:val="single" w:sz="4" w:space="0" w:color="auto"/>
              <w:right w:val="single" w:sz="4" w:space="0" w:color="auto"/>
            </w:tcBorders>
            <w:shd w:val="clear" w:color="auto" w:fill="auto"/>
            <w:noWrap/>
            <w:vAlign w:val="bottom"/>
          </w:tcPr>
          <w:p w14:paraId="4FF428CB" w14:textId="27E5B20E" w:rsidR="00702436" w:rsidRPr="00577747" w:rsidRDefault="00702436" w:rsidP="00702436">
            <w:pPr>
              <w:spacing w:line="240" w:lineRule="auto"/>
              <w:ind w:firstLine="0"/>
              <w:jc w:val="left"/>
              <w:rPr>
                <w:rFonts w:ascii="Calibri" w:hAnsi="Calibri"/>
                <w:color w:val="000000"/>
                <w:sz w:val="22"/>
                <w:lang w:val="ru-RU" w:eastAsia="ru-RU" w:bidi="ar-SA"/>
              </w:rPr>
            </w:pPr>
            <w:r w:rsidRPr="00C44CAC">
              <w:rPr>
                <w:color w:val="181818"/>
                <w:sz w:val="24"/>
                <w:szCs w:val="24"/>
                <w:lang w:val="de-DE" w:eastAsia="ru-RU"/>
              </w:rPr>
              <w:t>der Zȕndverteiler</w:t>
            </w:r>
          </w:p>
        </w:tc>
        <w:tc>
          <w:tcPr>
            <w:tcW w:w="3920" w:type="dxa"/>
            <w:tcBorders>
              <w:top w:val="nil"/>
              <w:left w:val="nil"/>
              <w:bottom w:val="single" w:sz="4" w:space="0" w:color="auto"/>
              <w:right w:val="single" w:sz="4" w:space="0" w:color="auto"/>
            </w:tcBorders>
            <w:shd w:val="clear" w:color="auto" w:fill="auto"/>
            <w:noWrap/>
            <w:vAlign w:val="bottom"/>
          </w:tcPr>
          <w:p w14:paraId="64CDDC32" w14:textId="31EC9A27" w:rsidR="00702436" w:rsidRPr="00577747" w:rsidRDefault="00702436" w:rsidP="00702436">
            <w:pPr>
              <w:spacing w:line="240" w:lineRule="auto"/>
              <w:ind w:firstLine="0"/>
              <w:jc w:val="left"/>
              <w:rPr>
                <w:rFonts w:ascii="Calibri" w:hAnsi="Calibri"/>
                <w:color w:val="000000"/>
                <w:sz w:val="22"/>
                <w:lang w:val="ru-RU" w:eastAsia="ru-RU" w:bidi="ar-SA"/>
              </w:rPr>
            </w:pPr>
            <w:r w:rsidRPr="00C44CAC">
              <w:rPr>
                <w:color w:val="000000"/>
                <w:sz w:val="24"/>
                <w:szCs w:val="24"/>
                <w:lang w:val="ru-RU" w:eastAsia="ru-RU" w:bidi="ar-SA"/>
              </w:rPr>
              <w:t>Переривник-розподільник запалювання</w:t>
            </w:r>
          </w:p>
        </w:tc>
      </w:tr>
      <w:tr w:rsidR="00702436" w:rsidRPr="00577747" w14:paraId="4AB667A1" w14:textId="77777777" w:rsidTr="00702436">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3CBF5E54" w14:textId="77777777" w:rsidR="00702436" w:rsidRPr="00577747" w:rsidRDefault="00702436" w:rsidP="00702436">
            <w:pPr>
              <w:spacing w:line="240" w:lineRule="auto"/>
              <w:ind w:firstLine="0"/>
              <w:jc w:val="right"/>
              <w:rPr>
                <w:rFonts w:ascii="Calibri" w:hAnsi="Calibri"/>
                <w:color w:val="000000"/>
                <w:sz w:val="22"/>
                <w:lang w:val="ru-RU" w:eastAsia="ru-RU" w:bidi="ar-SA"/>
              </w:rPr>
            </w:pPr>
            <w:r w:rsidRPr="00577747">
              <w:rPr>
                <w:rFonts w:ascii="Calibri" w:hAnsi="Calibri"/>
                <w:color w:val="000000"/>
                <w:sz w:val="22"/>
                <w:lang w:val="ru-RU" w:eastAsia="ru-RU" w:bidi="ar-SA"/>
              </w:rPr>
              <w:t>339</w:t>
            </w:r>
          </w:p>
        </w:tc>
        <w:tc>
          <w:tcPr>
            <w:tcW w:w="3620" w:type="dxa"/>
            <w:tcBorders>
              <w:top w:val="nil"/>
              <w:left w:val="nil"/>
              <w:bottom w:val="single" w:sz="4" w:space="0" w:color="auto"/>
              <w:right w:val="single" w:sz="4" w:space="0" w:color="auto"/>
            </w:tcBorders>
            <w:shd w:val="clear" w:color="auto" w:fill="auto"/>
            <w:noWrap/>
            <w:vAlign w:val="bottom"/>
          </w:tcPr>
          <w:p w14:paraId="14928712" w14:textId="5CE2A68E" w:rsidR="00702436" w:rsidRPr="00577747" w:rsidRDefault="00702436" w:rsidP="00702436">
            <w:pPr>
              <w:spacing w:line="240" w:lineRule="auto"/>
              <w:ind w:firstLine="0"/>
              <w:jc w:val="left"/>
              <w:rPr>
                <w:rFonts w:ascii="Calibri" w:hAnsi="Calibri"/>
                <w:color w:val="000000"/>
                <w:sz w:val="22"/>
                <w:lang w:val="ru-RU" w:eastAsia="ru-RU" w:bidi="ar-SA"/>
              </w:rPr>
            </w:pPr>
            <w:r w:rsidRPr="00C44CAC">
              <w:rPr>
                <w:color w:val="000000"/>
                <w:sz w:val="24"/>
                <w:szCs w:val="24"/>
              </w:rPr>
              <w:t>das Zündschloss</w:t>
            </w:r>
          </w:p>
        </w:tc>
        <w:tc>
          <w:tcPr>
            <w:tcW w:w="3920" w:type="dxa"/>
            <w:tcBorders>
              <w:top w:val="nil"/>
              <w:left w:val="nil"/>
              <w:bottom w:val="single" w:sz="4" w:space="0" w:color="auto"/>
              <w:right w:val="single" w:sz="4" w:space="0" w:color="auto"/>
            </w:tcBorders>
            <w:shd w:val="clear" w:color="auto" w:fill="auto"/>
            <w:noWrap/>
            <w:vAlign w:val="bottom"/>
          </w:tcPr>
          <w:p w14:paraId="54548D1D" w14:textId="7E1C6DFF" w:rsidR="00702436" w:rsidRPr="00577747" w:rsidRDefault="00702436" w:rsidP="00702436">
            <w:pPr>
              <w:spacing w:line="240" w:lineRule="auto"/>
              <w:ind w:firstLine="0"/>
              <w:jc w:val="left"/>
              <w:rPr>
                <w:rFonts w:ascii="Calibri" w:hAnsi="Calibri"/>
                <w:color w:val="000000"/>
                <w:sz w:val="22"/>
                <w:lang w:val="ru-RU" w:eastAsia="ru-RU" w:bidi="ar-SA"/>
              </w:rPr>
            </w:pPr>
            <w:r w:rsidRPr="00C44CAC">
              <w:rPr>
                <w:color w:val="000000"/>
                <w:sz w:val="24"/>
                <w:szCs w:val="24"/>
                <w:lang w:val="ru-RU" w:eastAsia="ru-RU" w:bidi="ar-SA"/>
              </w:rPr>
              <w:t>Замок запалювання  </w:t>
            </w:r>
          </w:p>
        </w:tc>
      </w:tr>
      <w:tr w:rsidR="00702436" w:rsidRPr="00577747" w14:paraId="550B879F" w14:textId="77777777" w:rsidTr="00837D27">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2B25A03" w14:textId="77777777" w:rsidR="00702436" w:rsidRPr="00577747" w:rsidRDefault="00702436" w:rsidP="00702436">
            <w:pPr>
              <w:spacing w:line="240" w:lineRule="auto"/>
              <w:ind w:firstLine="0"/>
              <w:jc w:val="right"/>
              <w:rPr>
                <w:rFonts w:ascii="Calibri" w:hAnsi="Calibri"/>
                <w:color w:val="000000"/>
                <w:sz w:val="22"/>
                <w:lang w:val="ru-RU" w:eastAsia="ru-RU" w:bidi="ar-SA"/>
              </w:rPr>
            </w:pPr>
            <w:r w:rsidRPr="00577747">
              <w:rPr>
                <w:rFonts w:ascii="Calibri" w:hAnsi="Calibri"/>
                <w:color w:val="000000"/>
                <w:sz w:val="22"/>
                <w:lang w:val="ru-RU" w:eastAsia="ru-RU" w:bidi="ar-SA"/>
              </w:rPr>
              <w:t>340</w:t>
            </w:r>
          </w:p>
        </w:tc>
        <w:tc>
          <w:tcPr>
            <w:tcW w:w="3620" w:type="dxa"/>
            <w:tcBorders>
              <w:top w:val="nil"/>
              <w:left w:val="nil"/>
              <w:bottom w:val="single" w:sz="4" w:space="0" w:color="auto"/>
              <w:right w:val="single" w:sz="4" w:space="0" w:color="auto"/>
            </w:tcBorders>
            <w:shd w:val="clear" w:color="auto" w:fill="auto"/>
            <w:noWrap/>
            <w:vAlign w:val="bottom"/>
            <w:hideMark/>
          </w:tcPr>
          <w:p w14:paraId="1F340CB8" w14:textId="6C84A69B" w:rsidR="00702436" w:rsidRPr="00577747" w:rsidRDefault="00702436" w:rsidP="00702436">
            <w:pPr>
              <w:spacing w:line="240" w:lineRule="auto"/>
              <w:ind w:firstLine="0"/>
              <w:jc w:val="left"/>
              <w:rPr>
                <w:rFonts w:ascii="Calibri" w:hAnsi="Calibri"/>
                <w:color w:val="000000"/>
                <w:sz w:val="22"/>
                <w:lang w:val="ru-RU" w:eastAsia="ru-RU" w:bidi="ar-SA"/>
              </w:rPr>
            </w:pPr>
            <w:r w:rsidRPr="00C44CAC">
              <w:rPr>
                <w:sz w:val="24"/>
                <w:szCs w:val="24"/>
                <w:lang w:eastAsia="ru-RU"/>
              </w:rPr>
              <w:t>äußere Dämpfung</w:t>
            </w:r>
          </w:p>
        </w:tc>
        <w:tc>
          <w:tcPr>
            <w:tcW w:w="3920" w:type="dxa"/>
            <w:tcBorders>
              <w:top w:val="nil"/>
              <w:left w:val="nil"/>
              <w:bottom w:val="single" w:sz="4" w:space="0" w:color="auto"/>
              <w:right w:val="single" w:sz="4" w:space="0" w:color="auto"/>
            </w:tcBorders>
            <w:shd w:val="clear" w:color="auto" w:fill="auto"/>
            <w:noWrap/>
            <w:vAlign w:val="bottom"/>
            <w:hideMark/>
          </w:tcPr>
          <w:p w14:paraId="2AD8AA57" w14:textId="52D68FB7" w:rsidR="00702436" w:rsidRPr="00577747" w:rsidRDefault="00702436" w:rsidP="00702436">
            <w:pPr>
              <w:spacing w:line="240" w:lineRule="auto"/>
              <w:ind w:firstLine="0"/>
              <w:jc w:val="left"/>
              <w:rPr>
                <w:rFonts w:ascii="Calibri" w:hAnsi="Calibri"/>
                <w:color w:val="000000"/>
                <w:sz w:val="22"/>
                <w:lang w:val="ru-RU" w:eastAsia="ru-RU" w:bidi="ar-SA"/>
              </w:rPr>
            </w:pPr>
            <w:r w:rsidRPr="00C44CAC">
              <w:rPr>
                <w:color w:val="000000"/>
                <w:sz w:val="24"/>
                <w:szCs w:val="24"/>
                <w:lang w:val="ru-RU" w:eastAsia="ru-RU" w:bidi="ar-SA"/>
              </w:rPr>
              <w:t>Зовнішня амортизація</w:t>
            </w:r>
          </w:p>
        </w:tc>
      </w:tr>
    </w:tbl>
    <w:p w14:paraId="50044A6D" w14:textId="7E20724D" w:rsidR="009D5CC8" w:rsidRPr="009D5CC8" w:rsidRDefault="009D5CC8" w:rsidP="009D5CC8">
      <w:pPr>
        <w:pStyle w:val="a"/>
        <w:numPr>
          <w:ilvl w:val="0"/>
          <w:numId w:val="0"/>
        </w:numPr>
      </w:pPr>
    </w:p>
    <w:sectPr w:rsidR="009D5CC8" w:rsidRPr="009D5CC8" w:rsidSect="00C8154D">
      <w:headerReference w:type="default" r:id="rId22"/>
      <w:footerReference w:type="default" r:id="rId23"/>
      <w:type w:val="continuous"/>
      <w:pgSz w:w="11906" w:h="16838" w:code="9"/>
      <w:pgMar w:top="1134" w:right="851" w:bottom="1134" w:left="1418" w:header="567" w:footer="0" w:gutter="0"/>
      <w:pgNumType w:start="2"/>
      <w:cols w:space="708"/>
      <w:docGrid w:linePitch="381"/>
    </w:sectPr>
  </w:body>
</w:document>
</file>

<file path=word/customizations.xml><?xml version="1.0" encoding="utf-8"?>
<wne:tcg xmlns:r="http://schemas.openxmlformats.org/officeDocument/2006/relationships" xmlns:wne="http://schemas.microsoft.com/office/word/2006/wordml">
  <wne:keymaps>
    <wne:keymap wne:kcmPrimary="002D">
      <wne:fci wne:fciName="FileSave" wne:swArg="0000"/>
    </wne:keymap>
    <wne:keymap wne:kcmPrimary="0071">
      <wne:acd wne:acdName="acd38"/>
    </wne:keymap>
    <wne:keymap wne:kcmPrimary="0072">
      <wne:acd wne:acdName="acd34"/>
    </wne:keymap>
    <wne:keymap wne:kcmPrimary="0073">
      <wne:acd wne:acdName="acd35"/>
    </wne:keymap>
    <wne:keymap wne:kcmPrimary="0074">
      <wne:acd wne:acdName="acd31"/>
    </wne:keymap>
    <wne:keymap wne:kcmPrimary="0075">
      <wne:acd wne:acdName="acd28"/>
    </wne:keymap>
    <wne:keymap wne:kcmPrimary="0076">
      <wne:acd wne:acdName="acd29"/>
    </wne:keymap>
    <wne:keymap wne:kcmPrimary="0077">
      <wne:acd wne:acdName="acd30"/>
    </wne:keymap>
    <wne:keymap wne:kcmPrimary="0078">
      <wne:acd wne:acdName="acd27"/>
    </wne:keymap>
    <wne:keymap wne:kcmPrimary="0079">
      <wne:acd wne:acdName="acd33"/>
    </wne:keymap>
    <wne:keymap wne:kcmPrimary="007A">
      <wne:acd wne:acdName="acd32"/>
    </wne:keymap>
    <wne:keymap wne:kcmPrimary="007B">
      <wne:acd wne:acdName="acd37"/>
    </wne:keymap>
    <wne:keymap wne:mask="1" wne:kcmPrimary="017B"/>
    <wne:keymap wne:kcmPrimary="0231">
      <wne:acd wne:acdName="acd0"/>
    </wne:keymap>
    <wne:keymap wne:kcmPrimary="0232">
      <wne:acd wne:acdName="acd2"/>
    </wne:keymap>
    <wne:keymap wne:kcmPrimary="0253">
      <wne:fci wne:fciName="FileSaveAs" wne:swArg="0000"/>
    </wne:keymap>
    <wne:keymap wne:kcmPrimary="0270">
      <wne:fci wne:fciName="ClearAllFormatting" wne:swArg="0000"/>
    </wne:keymap>
    <wne:keymap wne:mask="1" wne:kcmPrimary="0571"/>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Manifest>
  </wne:toolbars>
  <wne:acds>
    <wne:acd wne:argValue="AgAXBBAEEwQuACAAMQA=" wne:acdName="acd0" wne:fciIndexBasedOn="0065"/>
    <wne:acd wne:acdName="acd1" wne:fciIndexBasedOn="0065"/>
    <wne:acd wne:argValue="AgAXBBAEEwQuACAAMgA=" wne:acdName="acd2" wne:fciIndexBasedOn="0065"/>
    <wne:acd wne:acdName="acd3" wne:fciIndexBasedOn="0065"/>
    <wne:acd wne:acdName="acd4" wne:fciIndexBasedOn="0065"/>
    <wne:acd wne:acdName="acd5" wne:fciIndexBasedOn="0065"/>
    <wne:acd wne:acdName="acd6" wne:fciIndexBasedOn="0065"/>
    <wne:acd wne:acdName="acd7" wne:fciIndexBasedOn="0065"/>
    <wne:acd wne:acdName="acd8" wne:fciIndexBasedOn="0065"/>
    <wne:acd wne:acdName="acd9" wne:fciIndexBasedOn="0065"/>
    <wne:acd wne:acdName="acd10" wne:fciIndexBasedOn="0065"/>
    <wne:acd wne:acdName="acd11" wne:fciIndexBasedOn="0065"/>
    <wne:acd wne:acdName="acd12" wne:fciIndexBasedOn="0065"/>
    <wne:acd wne:acdName="acd13" wne:fciIndexBasedOn="0065"/>
    <wne:acd wne:acdName="acd14" wne:fciIndexBasedOn="0065"/>
    <wne:acd wne:acdName="acd15" wne:fciIndexBasedOn="0065"/>
    <wne:acd wne:acdName="acd16" wne:fciIndexBasedOn="0065"/>
    <wne:acd wne:acdName="acd17" wne:fciIndexBasedOn="0065"/>
    <wne:acd wne:acdName="acd18" wne:fciIndexBasedOn="0065"/>
    <wne:acd wne:acdName="acd19" wne:fciIndexBasedOn="0065"/>
    <wne:acd wne:acdName="acd20" wne:fciIndexBasedOn="0065"/>
    <wne:acd wne:acdName="acd21" wne:fciIndexBasedOn="0065"/>
    <wne:acd wne:acdName="acd22" wne:fciIndexBasedOn="0065"/>
    <wne:acd wne:acdName="acd23" wne:fciIndexBasedOn="0065"/>
    <wne:acd wne:acdName="acd24" wne:fciIndexBasedOn="0065"/>
    <wne:acd wne:acdName="acd25" wne:fciIndexBasedOn="0065"/>
    <wne:acd wne:acdName="acd26" wne:fciIndexBasedOn="0065"/>
    <wne:acd wne:argValue="AgAhBB8EGAQhBF8AHAQ=" wne:acdName="acd27" wne:fciIndexBasedOn="0065"/>
    <wne:acd wne:argValue="AgAiBBAEEQQ=" wne:acdName="acd28" wne:fciIndexBasedOn="0065"/>
    <wne:acd wne:argValue="AgAiBBAEEQRfADcEMAQzBA==" wne:acdName="acd29" wne:fciIndexBasedOn="0065"/>
    <wne:acd wne:argValue="AgAiBBAEEQRfADoEPgQ9BEIE" wne:acdName="acd30" wne:fciIndexBasedOn="0065"/>
    <wne:acd wne:argValue="AgAgBBgEIQQ=" wne:acdName="acd31" wne:fciIndexBasedOn="0065"/>
    <wne:acd wne:argValue="AgAXBBAEEwQ=" wne:acdName="acd32" wne:fciIndexBasedOn="0065"/>
    <wne:acd wne:argValue="AgAhBB8EGAQhBF8AEgQ=" wne:acdName="acd33" wne:fciIndexBasedOn="0065"/>
    <wne:acd wne:argValue="AgAXBDAEMwQ+BDsEPgQyBD4EOgQgADEAOwAXBBAEEwRfADEA" wne:acdName="acd34" wne:fciIndexBasedOn="0065"/>
    <wne:acd wne:argValue="AgAXBDAEMwQ+BDsEPgQyBD4EOgQgADIAOwAXBBAEEwRfADIA" wne:acdName="acd35" wne:fciIndexBasedOn="0065"/>
    <wne:acd wne:acdName="acd36" wne:fciIndexBasedOn="0065"/>
    <wne:acd wne:argValue="AgAhBBIEGwQ=" wne:acdName="acd37" wne:fciIndexBasedOn="0065"/>
    <wne:acd wne:argValue="AgAeBDEESwRHBD0ESwQ5BDsAIgAiBBUEGgQhBCIEIgA=" wne:acdName="acd3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782096" w14:textId="77777777" w:rsidR="006220A7" w:rsidRDefault="006220A7" w:rsidP="00E32176">
      <w:r>
        <w:separator/>
      </w:r>
    </w:p>
    <w:p w14:paraId="6B86D54F" w14:textId="77777777" w:rsidR="006220A7" w:rsidRDefault="006220A7"/>
  </w:endnote>
  <w:endnote w:type="continuationSeparator" w:id="0">
    <w:p w14:paraId="03B8E5E2" w14:textId="77777777" w:rsidR="006220A7" w:rsidRDefault="006220A7" w:rsidP="00E32176">
      <w:r>
        <w:continuationSeparator/>
      </w:r>
    </w:p>
    <w:p w14:paraId="6757B550" w14:textId="77777777" w:rsidR="006220A7" w:rsidRDefault="006220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embedRegular r:id="rId1" w:subsetted="1" w:fontKey="{1B9DDE5B-A6D0-48ED-9AE7-35596C5F5EA0}"/>
    <w:embedBold r:id="rId2" w:subsetted="1" w:fontKey="{376C658E-69BC-4C3F-AC51-CBA6A6940A67}"/>
    <w:embedItalic r:id="rId3" w:subsetted="1" w:fontKey="{F5061153-5C27-4FAE-A118-6E18FE91417B}"/>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embedRegular r:id="rId4" w:subsetted="1" w:fontKey="{130650A6-3FB2-4B10-A8DF-B254143436C9}"/>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embedRegular r:id="rId5" w:subsetted="1" w:fontKey="{484C12B5-2560-4311-9477-D02ED1996EA1}"/>
  </w:font>
  <w:font w:name="Arial">
    <w:panose1 w:val="020B0604020202020204"/>
    <w:charset w:val="CC"/>
    <w:family w:val="swiss"/>
    <w:pitch w:val="variable"/>
    <w:sig w:usb0="E0002AFF" w:usb1="C0007843" w:usb2="00000009" w:usb3="00000000" w:csb0="000001FF" w:csb1="00000000"/>
  </w:font>
  <w:font w:name="Times">
    <w:altName w:val="Times New Roman"/>
    <w:panose1 w:val="02020603050405020304"/>
    <w:charset w:val="CC"/>
    <w:family w:val="roman"/>
    <w:pitch w:val="variable"/>
    <w:sig w:usb0="E0002AFF" w:usb1="C0007841" w:usb2="00000009" w:usb3="00000000" w:csb0="000001FF" w:csb1="00000000"/>
    <w:embedRegular r:id="rId6" w:subsetted="1" w:fontKey="{781A07C8-29CF-4E84-B4A8-CB97671CC27A}"/>
    <w:embedItalic r:id="rId7" w:subsetted="1" w:fontKey="{571D3B17-AA98-459B-9A56-5710C7788A1A}"/>
    <w:embedBoldItalic r:id="rId8" w:subsetted="1" w:fontKey="{D2C8AFB7-C08A-4F1D-B07B-5801ABFD68D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899F6" w14:textId="77777777" w:rsidR="00837D27" w:rsidRPr="00105ADA" w:rsidRDefault="00837D27" w:rsidP="00105ADA">
    <w:pPr>
      <w:pStyle w:val="a8"/>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071FA3" w14:textId="77777777" w:rsidR="006220A7" w:rsidRDefault="006220A7" w:rsidP="00E32176">
      <w:r>
        <w:separator/>
      </w:r>
    </w:p>
    <w:p w14:paraId="7F55B476" w14:textId="77777777" w:rsidR="006220A7" w:rsidRDefault="006220A7"/>
  </w:footnote>
  <w:footnote w:type="continuationSeparator" w:id="0">
    <w:p w14:paraId="0D0D45EE" w14:textId="77777777" w:rsidR="006220A7" w:rsidRDefault="006220A7" w:rsidP="00E32176">
      <w:r>
        <w:continuationSeparator/>
      </w:r>
    </w:p>
    <w:p w14:paraId="51407A66" w14:textId="77777777" w:rsidR="006220A7" w:rsidRDefault="006220A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8479058"/>
      <w:docPartObj>
        <w:docPartGallery w:val="Page Numbers (Top of Page)"/>
        <w:docPartUnique/>
      </w:docPartObj>
    </w:sdtPr>
    <w:sdtEndPr/>
    <w:sdtContent>
      <w:p w14:paraId="7955AA19" w14:textId="40885DAD" w:rsidR="00837D27" w:rsidRDefault="00837D27">
        <w:pPr>
          <w:pStyle w:val="a6"/>
          <w:jc w:val="right"/>
        </w:pPr>
        <w:r>
          <w:fldChar w:fldCharType="begin"/>
        </w:r>
        <w:r>
          <w:instrText>PAGE   \* MERGEFORMAT</w:instrText>
        </w:r>
        <w:r>
          <w:fldChar w:fldCharType="separate"/>
        </w:r>
        <w:r w:rsidR="00A872C0">
          <w:rPr>
            <w:noProof/>
          </w:rPr>
          <w:t>5</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C4948"/>
    <w:multiLevelType w:val="hybridMultilevel"/>
    <w:tmpl w:val="2D50A2DE"/>
    <w:lvl w:ilvl="0" w:tplc="3E9EA6F2">
      <w:start w:val="1"/>
      <w:numFmt w:val="decimal"/>
      <w:lvlText w:val="1.%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C7934A5"/>
    <w:multiLevelType w:val="hybridMultilevel"/>
    <w:tmpl w:val="2A928390"/>
    <w:lvl w:ilvl="0" w:tplc="D3AAA82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14437BDF"/>
    <w:multiLevelType w:val="hybridMultilevel"/>
    <w:tmpl w:val="E47E4FB4"/>
    <w:lvl w:ilvl="0" w:tplc="04220001">
      <w:start w:val="1"/>
      <w:numFmt w:val="bullet"/>
      <w:lvlText w:val=""/>
      <w:lvlJc w:val="left"/>
      <w:pPr>
        <w:ind w:left="861" w:hanging="360"/>
      </w:pPr>
      <w:rPr>
        <w:rFonts w:ascii="Symbol" w:hAnsi="Symbol" w:hint="default"/>
      </w:rPr>
    </w:lvl>
    <w:lvl w:ilvl="1" w:tplc="04220003" w:tentative="1">
      <w:start w:val="1"/>
      <w:numFmt w:val="bullet"/>
      <w:lvlText w:val="o"/>
      <w:lvlJc w:val="left"/>
      <w:pPr>
        <w:ind w:left="1581" w:hanging="360"/>
      </w:pPr>
      <w:rPr>
        <w:rFonts w:ascii="Courier New" w:hAnsi="Courier New" w:cs="Courier New" w:hint="default"/>
      </w:rPr>
    </w:lvl>
    <w:lvl w:ilvl="2" w:tplc="04220005" w:tentative="1">
      <w:start w:val="1"/>
      <w:numFmt w:val="bullet"/>
      <w:lvlText w:val=""/>
      <w:lvlJc w:val="left"/>
      <w:pPr>
        <w:ind w:left="2301" w:hanging="360"/>
      </w:pPr>
      <w:rPr>
        <w:rFonts w:ascii="Wingdings" w:hAnsi="Wingdings" w:hint="default"/>
      </w:rPr>
    </w:lvl>
    <w:lvl w:ilvl="3" w:tplc="04220001" w:tentative="1">
      <w:start w:val="1"/>
      <w:numFmt w:val="bullet"/>
      <w:lvlText w:val=""/>
      <w:lvlJc w:val="left"/>
      <w:pPr>
        <w:ind w:left="3021" w:hanging="360"/>
      </w:pPr>
      <w:rPr>
        <w:rFonts w:ascii="Symbol" w:hAnsi="Symbol" w:hint="default"/>
      </w:rPr>
    </w:lvl>
    <w:lvl w:ilvl="4" w:tplc="04220003" w:tentative="1">
      <w:start w:val="1"/>
      <w:numFmt w:val="bullet"/>
      <w:lvlText w:val="o"/>
      <w:lvlJc w:val="left"/>
      <w:pPr>
        <w:ind w:left="3741" w:hanging="360"/>
      </w:pPr>
      <w:rPr>
        <w:rFonts w:ascii="Courier New" w:hAnsi="Courier New" w:cs="Courier New" w:hint="default"/>
      </w:rPr>
    </w:lvl>
    <w:lvl w:ilvl="5" w:tplc="04220005" w:tentative="1">
      <w:start w:val="1"/>
      <w:numFmt w:val="bullet"/>
      <w:lvlText w:val=""/>
      <w:lvlJc w:val="left"/>
      <w:pPr>
        <w:ind w:left="4461" w:hanging="360"/>
      </w:pPr>
      <w:rPr>
        <w:rFonts w:ascii="Wingdings" w:hAnsi="Wingdings" w:hint="default"/>
      </w:rPr>
    </w:lvl>
    <w:lvl w:ilvl="6" w:tplc="04220001" w:tentative="1">
      <w:start w:val="1"/>
      <w:numFmt w:val="bullet"/>
      <w:lvlText w:val=""/>
      <w:lvlJc w:val="left"/>
      <w:pPr>
        <w:ind w:left="5181" w:hanging="360"/>
      </w:pPr>
      <w:rPr>
        <w:rFonts w:ascii="Symbol" w:hAnsi="Symbol" w:hint="default"/>
      </w:rPr>
    </w:lvl>
    <w:lvl w:ilvl="7" w:tplc="04220003" w:tentative="1">
      <w:start w:val="1"/>
      <w:numFmt w:val="bullet"/>
      <w:lvlText w:val="o"/>
      <w:lvlJc w:val="left"/>
      <w:pPr>
        <w:ind w:left="5901" w:hanging="360"/>
      </w:pPr>
      <w:rPr>
        <w:rFonts w:ascii="Courier New" w:hAnsi="Courier New" w:cs="Courier New" w:hint="default"/>
      </w:rPr>
    </w:lvl>
    <w:lvl w:ilvl="8" w:tplc="04220005" w:tentative="1">
      <w:start w:val="1"/>
      <w:numFmt w:val="bullet"/>
      <w:lvlText w:val=""/>
      <w:lvlJc w:val="left"/>
      <w:pPr>
        <w:ind w:left="6621" w:hanging="360"/>
      </w:pPr>
      <w:rPr>
        <w:rFonts w:ascii="Wingdings" w:hAnsi="Wingdings" w:hint="default"/>
      </w:rPr>
    </w:lvl>
  </w:abstractNum>
  <w:abstractNum w:abstractNumId="3">
    <w:nsid w:val="24C55F69"/>
    <w:multiLevelType w:val="hybridMultilevel"/>
    <w:tmpl w:val="063CA944"/>
    <w:lvl w:ilvl="0" w:tplc="4558D02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266E00AE"/>
    <w:multiLevelType w:val="hybridMultilevel"/>
    <w:tmpl w:val="5936CCF4"/>
    <w:lvl w:ilvl="0" w:tplc="2542D9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E232348"/>
    <w:multiLevelType w:val="hybridMultilevel"/>
    <w:tmpl w:val="7C30CB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3F043F3"/>
    <w:multiLevelType w:val="hybridMultilevel"/>
    <w:tmpl w:val="8A6E3504"/>
    <w:lvl w:ilvl="0" w:tplc="733C274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3A505E30"/>
    <w:multiLevelType w:val="hybridMultilevel"/>
    <w:tmpl w:val="C84805C6"/>
    <w:lvl w:ilvl="0" w:tplc="38AA49BA">
      <w:start w:val="1"/>
      <w:numFmt w:val="decimal"/>
      <w:lvlText w:val="%1."/>
      <w:lvlJc w:val="left"/>
      <w:pPr>
        <w:ind w:left="720" w:hanging="360"/>
      </w:pPr>
      <w:rPr>
        <w:rFonts w:hint="default"/>
      </w:rPr>
    </w:lvl>
    <w:lvl w:ilvl="1" w:tplc="04220003" w:tentative="1">
      <w:start w:val="1"/>
      <w:numFmt w:val="lowerLetter"/>
      <w:lvlText w:val="%2."/>
      <w:lvlJc w:val="left"/>
      <w:pPr>
        <w:ind w:left="1440" w:hanging="360"/>
      </w:pPr>
    </w:lvl>
    <w:lvl w:ilvl="2" w:tplc="04220005" w:tentative="1">
      <w:start w:val="1"/>
      <w:numFmt w:val="lowerRoman"/>
      <w:lvlText w:val="%3."/>
      <w:lvlJc w:val="right"/>
      <w:pPr>
        <w:ind w:left="2160" w:hanging="180"/>
      </w:pPr>
    </w:lvl>
    <w:lvl w:ilvl="3" w:tplc="04220001" w:tentative="1">
      <w:start w:val="1"/>
      <w:numFmt w:val="decimal"/>
      <w:lvlText w:val="%4."/>
      <w:lvlJc w:val="left"/>
      <w:pPr>
        <w:ind w:left="2880" w:hanging="360"/>
      </w:pPr>
    </w:lvl>
    <w:lvl w:ilvl="4" w:tplc="04220003" w:tentative="1">
      <w:start w:val="1"/>
      <w:numFmt w:val="lowerLetter"/>
      <w:lvlText w:val="%5."/>
      <w:lvlJc w:val="left"/>
      <w:pPr>
        <w:ind w:left="3600" w:hanging="360"/>
      </w:pPr>
    </w:lvl>
    <w:lvl w:ilvl="5" w:tplc="04220005" w:tentative="1">
      <w:start w:val="1"/>
      <w:numFmt w:val="lowerRoman"/>
      <w:lvlText w:val="%6."/>
      <w:lvlJc w:val="right"/>
      <w:pPr>
        <w:ind w:left="4320" w:hanging="180"/>
      </w:pPr>
    </w:lvl>
    <w:lvl w:ilvl="6" w:tplc="04220001" w:tentative="1">
      <w:start w:val="1"/>
      <w:numFmt w:val="decimal"/>
      <w:lvlText w:val="%7."/>
      <w:lvlJc w:val="left"/>
      <w:pPr>
        <w:ind w:left="5040" w:hanging="360"/>
      </w:pPr>
    </w:lvl>
    <w:lvl w:ilvl="7" w:tplc="04220003" w:tentative="1">
      <w:start w:val="1"/>
      <w:numFmt w:val="lowerLetter"/>
      <w:lvlText w:val="%8."/>
      <w:lvlJc w:val="left"/>
      <w:pPr>
        <w:ind w:left="5760" w:hanging="360"/>
      </w:pPr>
    </w:lvl>
    <w:lvl w:ilvl="8" w:tplc="04220005" w:tentative="1">
      <w:start w:val="1"/>
      <w:numFmt w:val="lowerRoman"/>
      <w:lvlText w:val="%9."/>
      <w:lvlJc w:val="right"/>
      <w:pPr>
        <w:ind w:left="6480" w:hanging="180"/>
      </w:pPr>
    </w:lvl>
  </w:abstractNum>
  <w:abstractNum w:abstractNumId="8">
    <w:nsid w:val="3CDD3358"/>
    <w:multiLevelType w:val="hybridMultilevel"/>
    <w:tmpl w:val="14C06C54"/>
    <w:lvl w:ilvl="0" w:tplc="BE70869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3CE67317"/>
    <w:multiLevelType w:val="hybridMultilevel"/>
    <w:tmpl w:val="0BD43E78"/>
    <w:lvl w:ilvl="0" w:tplc="E2B83C16">
      <w:start w:val="1"/>
      <w:numFmt w:val="bullet"/>
      <w:lvlText w:val=""/>
      <w:lvlJc w:val="left"/>
      <w:pPr>
        <w:tabs>
          <w:tab w:val="num" w:pos="720"/>
        </w:tabs>
        <w:ind w:left="720" w:hanging="360"/>
      </w:pPr>
      <w:rPr>
        <w:rFonts w:ascii="Wingdings 3" w:hAnsi="Wingdings 3" w:hint="default"/>
      </w:rPr>
    </w:lvl>
    <w:lvl w:ilvl="1" w:tplc="6ECC1FB4" w:tentative="1">
      <w:start w:val="1"/>
      <w:numFmt w:val="bullet"/>
      <w:lvlText w:val=""/>
      <w:lvlJc w:val="left"/>
      <w:pPr>
        <w:tabs>
          <w:tab w:val="num" w:pos="1440"/>
        </w:tabs>
        <w:ind w:left="1440" w:hanging="360"/>
      </w:pPr>
      <w:rPr>
        <w:rFonts w:ascii="Wingdings 3" w:hAnsi="Wingdings 3" w:hint="default"/>
      </w:rPr>
    </w:lvl>
    <w:lvl w:ilvl="2" w:tplc="B7C81B92" w:tentative="1">
      <w:start w:val="1"/>
      <w:numFmt w:val="bullet"/>
      <w:lvlText w:val=""/>
      <w:lvlJc w:val="left"/>
      <w:pPr>
        <w:tabs>
          <w:tab w:val="num" w:pos="2160"/>
        </w:tabs>
        <w:ind w:left="2160" w:hanging="360"/>
      </w:pPr>
      <w:rPr>
        <w:rFonts w:ascii="Wingdings 3" w:hAnsi="Wingdings 3" w:hint="default"/>
      </w:rPr>
    </w:lvl>
    <w:lvl w:ilvl="3" w:tplc="08AC0422" w:tentative="1">
      <w:start w:val="1"/>
      <w:numFmt w:val="bullet"/>
      <w:lvlText w:val=""/>
      <w:lvlJc w:val="left"/>
      <w:pPr>
        <w:tabs>
          <w:tab w:val="num" w:pos="2880"/>
        </w:tabs>
        <w:ind w:left="2880" w:hanging="360"/>
      </w:pPr>
      <w:rPr>
        <w:rFonts w:ascii="Wingdings 3" w:hAnsi="Wingdings 3" w:hint="default"/>
      </w:rPr>
    </w:lvl>
    <w:lvl w:ilvl="4" w:tplc="0F769FCC" w:tentative="1">
      <w:start w:val="1"/>
      <w:numFmt w:val="bullet"/>
      <w:lvlText w:val=""/>
      <w:lvlJc w:val="left"/>
      <w:pPr>
        <w:tabs>
          <w:tab w:val="num" w:pos="3600"/>
        </w:tabs>
        <w:ind w:left="3600" w:hanging="360"/>
      </w:pPr>
      <w:rPr>
        <w:rFonts w:ascii="Wingdings 3" w:hAnsi="Wingdings 3" w:hint="default"/>
      </w:rPr>
    </w:lvl>
    <w:lvl w:ilvl="5" w:tplc="06D0B5BA" w:tentative="1">
      <w:start w:val="1"/>
      <w:numFmt w:val="bullet"/>
      <w:lvlText w:val=""/>
      <w:lvlJc w:val="left"/>
      <w:pPr>
        <w:tabs>
          <w:tab w:val="num" w:pos="4320"/>
        </w:tabs>
        <w:ind w:left="4320" w:hanging="360"/>
      </w:pPr>
      <w:rPr>
        <w:rFonts w:ascii="Wingdings 3" w:hAnsi="Wingdings 3" w:hint="default"/>
      </w:rPr>
    </w:lvl>
    <w:lvl w:ilvl="6" w:tplc="4D98274C" w:tentative="1">
      <w:start w:val="1"/>
      <w:numFmt w:val="bullet"/>
      <w:lvlText w:val=""/>
      <w:lvlJc w:val="left"/>
      <w:pPr>
        <w:tabs>
          <w:tab w:val="num" w:pos="5040"/>
        </w:tabs>
        <w:ind w:left="5040" w:hanging="360"/>
      </w:pPr>
      <w:rPr>
        <w:rFonts w:ascii="Wingdings 3" w:hAnsi="Wingdings 3" w:hint="default"/>
      </w:rPr>
    </w:lvl>
    <w:lvl w:ilvl="7" w:tplc="00F63946" w:tentative="1">
      <w:start w:val="1"/>
      <w:numFmt w:val="bullet"/>
      <w:lvlText w:val=""/>
      <w:lvlJc w:val="left"/>
      <w:pPr>
        <w:tabs>
          <w:tab w:val="num" w:pos="5760"/>
        </w:tabs>
        <w:ind w:left="5760" w:hanging="360"/>
      </w:pPr>
      <w:rPr>
        <w:rFonts w:ascii="Wingdings 3" w:hAnsi="Wingdings 3" w:hint="default"/>
      </w:rPr>
    </w:lvl>
    <w:lvl w:ilvl="8" w:tplc="B6206E6E" w:tentative="1">
      <w:start w:val="1"/>
      <w:numFmt w:val="bullet"/>
      <w:lvlText w:val=""/>
      <w:lvlJc w:val="left"/>
      <w:pPr>
        <w:tabs>
          <w:tab w:val="num" w:pos="6480"/>
        </w:tabs>
        <w:ind w:left="6480" w:hanging="360"/>
      </w:pPr>
      <w:rPr>
        <w:rFonts w:ascii="Wingdings 3" w:hAnsi="Wingdings 3" w:hint="default"/>
      </w:rPr>
    </w:lvl>
  </w:abstractNum>
  <w:abstractNum w:abstractNumId="10">
    <w:nsid w:val="3DF51C56"/>
    <w:multiLevelType w:val="hybridMultilevel"/>
    <w:tmpl w:val="A7807988"/>
    <w:lvl w:ilvl="0" w:tplc="EE640890">
      <w:start w:val="1"/>
      <w:numFmt w:val="decimal"/>
      <w:pStyle w:val="a"/>
      <w:lvlText w:val="%1."/>
      <w:lvlJc w:val="left"/>
      <w:pPr>
        <w:ind w:left="928"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F9460B"/>
    <w:multiLevelType w:val="hybridMultilevel"/>
    <w:tmpl w:val="7264CCC8"/>
    <w:lvl w:ilvl="0" w:tplc="B8D8C54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nsid w:val="3EE7737D"/>
    <w:multiLevelType w:val="hybridMultilevel"/>
    <w:tmpl w:val="AAC85384"/>
    <w:lvl w:ilvl="0" w:tplc="A5FC4B7E">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nsid w:val="44960239"/>
    <w:multiLevelType w:val="hybridMultilevel"/>
    <w:tmpl w:val="3A9498C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4EF3736B"/>
    <w:multiLevelType w:val="hybridMultilevel"/>
    <w:tmpl w:val="F21CA03E"/>
    <w:lvl w:ilvl="0" w:tplc="A57062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1D5286F"/>
    <w:multiLevelType w:val="hybridMultilevel"/>
    <w:tmpl w:val="6BB6A336"/>
    <w:lvl w:ilvl="0" w:tplc="D8AA8232">
      <w:start w:val="1"/>
      <w:numFmt w:val="decimal"/>
      <w:pStyle w:val="a0"/>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5F8828DF"/>
    <w:multiLevelType w:val="hybridMultilevel"/>
    <w:tmpl w:val="37BA4970"/>
    <w:lvl w:ilvl="0" w:tplc="32C2A716">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60A67BF7"/>
    <w:multiLevelType w:val="hybridMultilevel"/>
    <w:tmpl w:val="26D63BE2"/>
    <w:lvl w:ilvl="0" w:tplc="E5FEF988">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8">
    <w:nsid w:val="67E04E5B"/>
    <w:multiLevelType w:val="hybridMultilevel"/>
    <w:tmpl w:val="5C4E8200"/>
    <w:lvl w:ilvl="0" w:tplc="9CC2246E">
      <w:start w:val="1"/>
      <w:numFmt w:val="bullet"/>
      <w:lvlText w:val=""/>
      <w:lvlJc w:val="left"/>
      <w:pPr>
        <w:tabs>
          <w:tab w:val="num" w:pos="720"/>
        </w:tabs>
        <w:ind w:left="720" w:hanging="360"/>
      </w:pPr>
      <w:rPr>
        <w:rFonts w:ascii="Wingdings 3" w:hAnsi="Wingdings 3" w:hint="default"/>
      </w:rPr>
    </w:lvl>
    <w:lvl w:ilvl="1" w:tplc="FF609A1E" w:tentative="1">
      <w:start w:val="1"/>
      <w:numFmt w:val="bullet"/>
      <w:lvlText w:val=""/>
      <w:lvlJc w:val="left"/>
      <w:pPr>
        <w:tabs>
          <w:tab w:val="num" w:pos="1440"/>
        </w:tabs>
        <w:ind w:left="1440" w:hanging="360"/>
      </w:pPr>
      <w:rPr>
        <w:rFonts w:ascii="Wingdings 3" w:hAnsi="Wingdings 3" w:hint="default"/>
      </w:rPr>
    </w:lvl>
    <w:lvl w:ilvl="2" w:tplc="0E10D294" w:tentative="1">
      <w:start w:val="1"/>
      <w:numFmt w:val="bullet"/>
      <w:lvlText w:val=""/>
      <w:lvlJc w:val="left"/>
      <w:pPr>
        <w:tabs>
          <w:tab w:val="num" w:pos="2160"/>
        </w:tabs>
        <w:ind w:left="2160" w:hanging="360"/>
      </w:pPr>
      <w:rPr>
        <w:rFonts w:ascii="Wingdings 3" w:hAnsi="Wingdings 3" w:hint="default"/>
      </w:rPr>
    </w:lvl>
    <w:lvl w:ilvl="3" w:tplc="FE3E3D04" w:tentative="1">
      <w:start w:val="1"/>
      <w:numFmt w:val="bullet"/>
      <w:lvlText w:val=""/>
      <w:lvlJc w:val="left"/>
      <w:pPr>
        <w:tabs>
          <w:tab w:val="num" w:pos="2880"/>
        </w:tabs>
        <w:ind w:left="2880" w:hanging="360"/>
      </w:pPr>
      <w:rPr>
        <w:rFonts w:ascii="Wingdings 3" w:hAnsi="Wingdings 3" w:hint="default"/>
      </w:rPr>
    </w:lvl>
    <w:lvl w:ilvl="4" w:tplc="5186F192" w:tentative="1">
      <w:start w:val="1"/>
      <w:numFmt w:val="bullet"/>
      <w:lvlText w:val=""/>
      <w:lvlJc w:val="left"/>
      <w:pPr>
        <w:tabs>
          <w:tab w:val="num" w:pos="3600"/>
        </w:tabs>
        <w:ind w:left="3600" w:hanging="360"/>
      </w:pPr>
      <w:rPr>
        <w:rFonts w:ascii="Wingdings 3" w:hAnsi="Wingdings 3" w:hint="default"/>
      </w:rPr>
    </w:lvl>
    <w:lvl w:ilvl="5" w:tplc="24E2340C" w:tentative="1">
      <w:start w:val="1"/>
      <w:numFmt w:val="bullet"/>
      <w:lvlText w:val=""/>
      <w:lvlJc w:val="left"/>
      <w:pPr>
        <w:tabs>
          <w:tab w:val="num" w:pos="4320"/>
        </w:tabs>
        <w:ind w:left="4320" w:hanging="360"/>
      </w:pPr>
      <w:rPr>
        <w:rFonts w:ascii="Wingdings 3" w:hAnsi="Wingdings 3" w:hint="default"/>
      </w:rPr>
    </w:lvl>
    <w:lvl w:ilvl="6" w:tplc="06AC5330" w:tentative="1">
      <w:start w:val="1"/>
      <w:numFmt w:val="bullet"/>
      <w:lvlText w:val=""/>
      <w:lvlJc w:val="left"/>
      <w:pPr>
        <w:tabs>
          <w:tab w:val="num" w:pos="5040"/>
        </w:tabs>
        <w:ind w:left="5040" w:hanging="360"/>
      </w:pPr>
      <w:rPr>
        <w:rFonts w:ascii="Wingdings 3" w:hAnsi="Wingdings 3" w:hint="default"/>
      </w:rPr>
    </w:lvl>
    <w:lvl w:ilvl="7" w:tplc="F1F02416" w:tentative="1">
      <w:start w:val="1"/>
      <w:numFmt w:val="bullet"/>
      <w:lvlText w:val=""/>
      <w:lvlJc w:val="left"/>
      <w:pPr>
        <w:tabs>
          <w:tab w:val="num" w:pos="5760"/>
        </w:tabs>
        <w:ind w:left="5760" w:hanging="360"/>
      </w:pPr>
      <w:rPr>
        <w:rFonts w:ascii="Wingdings 3" w:hAnsi="Wingdings 3" w:hint="default"/>
      </w:rPr>
    </w:lvl>
    <w:lvl w:ilvl="8" w:tplc="E44CC7DE" w:tentative="1">
      <w:start w:val="1"/>
      <w:numFmt w:val="bullet"/>
      <w:lvlText w:val=""/>
      <w:lvlJc w:val="left"/>
      <w:pPr>
        <w:tabs>
          <w:tab w:val="num" w:pos="6480"/>
        </w:tabs>
        <w:ind w:left="6480" w:hanging="360"/>
      </w:pPr>
      <w:rPr>
        <w:rFonts w:ascii="Wingdings 3" w:hAnsi="Wingdings 3" w:hint="default"/>
      </w:rPr>
    </w:lvl>
  </w:abstractNum>
  <w:abstractNum w:abstractNumId="19">
    <w:nsid w:val="6FE86C81"/>
    <w:multiLevelType w:val="hybridMultilevel"/>
    <w:tmpl w:val="C55E5A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722F32C3"/>
    <w:multiLevelType w:val="hybridMultilevel"/>
    <w:tmpl w:val="91804F3C"/>
    <w:lvl w:ilvl="0" w:tplc="160A0450">
      <w:start w:val="1"/>
      <w:numFmt w:val="bullet"/>
      <w:pStyle w:val="a1"/>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7234774F"/>
    <w:multiLevelType w:val="hybridMultilevel"/>
    <w:tmpl w:val="8BD28326"/>
    <w:lvl w:ilvl="0" w:tplc="E836E27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76EC08CA"/>
    <w:multiLevelType w:val="hybridMultilevel"/>
    <w:tmpl w:val="5ADC0A62"/>
    <w:lvl w:ilvl="0" w:tplc="F25C4E0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nsid w:val="7E653D39"/>
    <w:multiLevelType w:val="multilevel"/>
    <w:tmpl w:val="93A0E36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7EBA66F8"/>
    <w:multiLevelType w:val="hybridMultilevel"/>
    <w:tmpl w:val="1E2A765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7EC6592B"/>
    <w:multiLevelType w:val="hybridMultilevel"/>
    <w:tmpl w:val="7F16CCF0"/>
    <w:lvl w:ilvl="0" w:tplc="67E410FC">
      <w:numFmt w:val="bullet"/>
      <w:lvlText w:val="–"/>
      <w:lvlJc w:val="left"/>
      <w:pPr>
        <w:ind w:left="501" w:hanging="360"/>
      </w:pPr>
      <w:rPr>
        <w:rFonts w:ascii="Times New Roman" w:eastAsia="Times New Roman" w:hAnsi="Times New Roman" w:cs="Times New Roman" w:hint="default"/>
      </w:rPr>
    </w:lvl>
    <w:lvl w:ilvl="1" w:tplc="04220019" w:tentative="1">
      <w:start w:val="1"/>
      <w:numFmt w:val="bullet"/>
      <w:lvlText w:val="o"/>
      <w:lvlJc w:val="left"/>
      <w:pPr>
        <w:ind w:left="1221" w:hanging="360"/>
      </w:pPr>
      <w:rPr>
        <w:rFonts w:ascii="Courier New" w:hAnsi="Courier New" w:cs="Courier New" w:hint="default"/>
      </w:rPr>
    </w:lvl>
    <w:lvl w:ilvl="2" w:tplc="0422001B" w:tentative="1">
      <w:start w:val="1"/>
      <w:numFmt w:val="bullet"/>
      <w:lvlText w:val=""/>
      <w:lvlJc w:val="left"/>
      <w:pPr>
        <w:ind w:left="1941" w:hanging="360"/>
      </w:pPr>
      <w:rPr>
        <w:rFonts w:ascii="Wingdings" w:hAnsi="Wingdings" w:hint="default"/>
      </w:rPr>
    </w:lvl>
    <w:lvl w:ilvl="3" w:tplc="0422000F" w:tentative="1">
      <w:start w:val="1"/>
      <w:numFmt w:val="bullet"/>
      <w:lvlText w:val=""/>
      <w:lvlJc w:val="left"/>
      <w:pPr>
        <w:ind w:left="2661" w:hanging="360"/>
      </w:pPr>
      <w:rPr>
        <w:rFonts w:ascii="Symbol" w:hAnsi="Symbol" w:hint="default"/>
      </w:rPr>
    </w:lvl>
    <w:lvl w:ilvl="4" w:tplc="04220019" w:tentative="1">
      <w:start w:val="1"/>
      <w:numFmt w:val="bullet"/>
      <w:lvlText w:val="o"/>
      <w:lvlJc w:val="left"/>
      <w:pPr>
        <w:ind w:left="3381" w:hanging="360"/>
      </w:pPr>
      <w:rPr>
        <w:rFonts w:ascii="Courier New" w:hAnsi="Courier New" w:cs="Courier New" w:hint="default"/>
      </w:rPr>
    </w:lvl>
    <w:lvl w:ilvl="5" w:tplc="0422001B" w:tentative="1">
      <w:start w:val="1"/>
      <w:numFmt w:val="bullet"/>
      <w:lvlText w:val=""/>
      <w:lvlJc w:val="left"/>
      <w:pPr>
        <w:ind w:left="4101" w:hanging="360"/>
      </w:pPr>
      <w:rPr>
        <w:rFonts w:ascii="Wingdings" w:hAnsi="Wingdings" w:hint="default"/>
      </w:rPr>
    </w:lvl>
    <w:lvl w:ilvl="6" w:tplc="0422000F" w:tentative="1">
      <w:start w:val="1"/>
      <w:numFmt w:val="bullet"/>
      <w:lvlText w:val=""/>
      <w:lvlJc w:val="left"/>
      <w:pPr>
        <w:ind w:left="4821" w:hanging="360"/>
      </w:pPr>
      <w:rPr>
        <w:rFonts w:ascii="Symbol" w:hAnsi="Symbol" w:hint="default"/>
      </w:rPr>
    </w:lvl>
    <w:lvl w:ilvl="7" w:tplc="04220019" w:tentative="1">
      <w:start w:val="1"/>
      <w:numFmt w:val="bullet"/>
      <w:lvlText w:val="o"/>
      <w:lvlJc w:val="left"/>
      <w:pPr>
        <w:ind w:left="5541" w:hanging="360"/>
      </w:pPr>
      <w:rPr>
        <w:rFonts w:ascii="Courier New" w:hAnsi="Courier New" w:cs="Courier New" w:hint="default"/>
      </w:rPr>
    </w:lvl>
    <w:lvl w:ilvl="8" w:tplc="0422001B" w:tentative="1">
      <w:start w:val="1"/>
      <w:numFmt w:val="bullet"/>
      <w:lvlText w:val=""/>
      <w:lvlJc w:val="left"/>
      <w:pPr>
        <w:ind w:left="6261" w:hanging="360"/>
      </w:pPr>
      <w:rPr>
        <w:rFonts w:ascii="Wingdings" w:hAnsi="Wingdings" w:hint="default"/>
      </w:rPr>
    </w:lvl>
  </w:abstractNum>
  <w:num w:numId="1">
    <w:abstractNumId w:val="13"/>
  </w:num>
  <w:num w:numId="2">
    <w:abstractNumId w:val="17"/>
  </w:num>
  <w:num w:numId="3">
    <w:abstractNumId w:val="7"/>
  </w:num>
  <w:num w:numId="4">
    <w:abstractNumId w:val="3"/>
  </w:num>
  <w:num w:numId="5">
    <w:abstractNumId w:val="16"/>
  </w:num>
  <w:num w:numId="6">
    <w:abstractNumId w:val="8"/>
  </w:num>
  <w:num w:numId="7">
    <w:abstractNumId w:val="24"/>
  </w:num>
  <w:num w:numId="8">
    <w:abstractNumId w:val="0"/>
  </w:num>
  <w:num w:numId="9">
    <w:abstractNumId w:val="2"/>
  </w:num>
  <w:num w:numId="10">
    <w:abstractNumId w:val="25"/>
  </w:num>
  <w:num w:numId="11">
    <w:abstractNumId w:val="6"/>
  </w:num>
  <w:num w:numId="12">
    <w:abstractNumId w:val="10"/>
  </w:num>
  <w:num w:numId="13">
    <w:abstractNumId w:val="20"/>
  </w:num>
  <w:num w:numId="14">
    <w:abstractNumId w:val="15"/>
  </w:num>
  <w:num w:numId="15">
    <w:abstractNumId w:val="10"/>
  </w:num>
  <w:num w:numId="16">
    <w:abstractNumId w:val="15"/>
    <w:lvlOverride w:ilvl="0">
      <w:startOverride w:val="1"/>
    </w:lvlOverride>
  </w:num>
  <w:num w:numId="17">
    <w:abstractNumId w:val="15"/>
    <w:lvlOverride w:ilvl="0">
      <w:startOverride w:val="1"/>
    </w:lvlOverride>
  </w:num>
  <w:num w:numId="18">
    <w:abstractNumId w:val="23"/>
  </w:num>
  <w:num w:numId="19">
    <w:abstractNumId w:val="21"/>
  </w:num>
  <w:num w:numId="20">
    <w:abstractNumId w:val="10"/>
    <w:lvlOverride w:ilvl="0">
      <w:startOverride w:val="1"/>
    </w:lvlOverride>
  </w:num>
  <w:num w:numId="21">
    <w:abstractNumId w:val="22"/>
  </w:num>
  <w:num w:numId="22">
    <w:abstractNumId w:val="12"/>
  </w:num>
  <w:num w:numId="23">
    <w:abstractNumId w:val="18"/>
  </w:num>
  <w:num w:numId="24">
    <w:abstractNumId w:val="9"/>
  </w:num>
  <w:num w:numId="25">
    <w:abstractNumId w:val="11"/>
  </w:num>
  <w:num w:numId="26">
    <w:abstractNumId w:val="1"/>
  </w:num>
  <w:num w:numId="27">
    <w:abstractNumId w:val="19"/>
  </w:num>
  <w:num w:numId="28">
    <w:abstractNumId w:val="14"/>
  </w:num>
  <w:num w:numId="29">
    <w:abstractNumId w:val="5"/>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4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B0B"/>
    <w:rsid w:val="0000006D"/>
    <w:rsid w:val="000026F9"/>
    <w:rsid w:val="00003696"/>
    <w:rsid w:val="00005E8B"/>
    <w:rsid w:val="00010746"/>
    <w:rsid w:val="00010A3B"/>
    <w:rsid w:val="000126EE"/>
    <w:rsid w:val="0001411A"/>
    <w:rsid w:val="000156BE"/>
    <w:rsid w:val="000156FF"/>
    <w:rsid w:val="00022175"/>
    <w:rsid w:val="000271D8"/>
    <w:rsid w:val="000305A9"/>
    <w:rsid w:val="00034CAD"/>
    <w:rsid w:val="00040F7B"/>
    <w:rsid w:val="00041E4C"/>
    <w:rsid w:val="0004200A"/>
    <w:rsid w:val="00042D52"/>
    <w:rsid w:val="00042E31"/>
    <w:rsid w:val="000505A1"/>
    <w:rsid w:val="000512CA"/>
    <w:rsid w:val="000529A3"/>
    <w:rsid w:val="00055B16"/>
    <w:rsid w:val="0005734C"/>
    <w:rsid w:val="00060613"/>
    <w:rsid w:val="000609A3"/>
    <w:rsid w:val="00060C46"/>
    <w:rsid w:val="00063E84"/>
    <w:rsid w:val="00064999"/>
    <w:rsid w:val="00065344"/>
    <w:rsid w:val="000658CA"/>
    <w:rsid w:val="0007024D"/>
    <w:rsid w:val="00072AD1"/>
    <w:rsid w:val="000740A7"/>
    <w:rsid w:val="000766C3"/>
    <w:rsid w:val="00076709"/>
    <w:rsid w:val="000772F0"/>
    <w:rsid w:val="000823A4"/>
    <w:rsid w:val="00083191"/>
    <w:rsid w:val="00083653"/>
    <w:rsid w:val="00083FA8"/>
    <w:rsid w:val="00085371"/>
    <w:rsid w:val="000853F4"/>
    <w:rsid w:val="00086B24"/>
    <w:rsid w:val="000902A9"/>
    <w:rsid w:val="000924E8"/>
    <w:rsid w:val="000953D6"/>
    <w:rsid w:val="000A1119"/>
    <w:rsid w:val="000A3DDB"/>
    <w:rsid w:val="000A4D10"/>
    <w:rsid w:val="000A729E"/>
    <w:rsid w:val="000A72A0"/>
    <w:rsid w:val="000B0EBA"/>
    <w:rsid w:val="000B612D"/>
    <w:rsid w:val="000B78A1"/>
    <w:rsid w:val="000C0467"/>
    <w:rsid w:val="000C1E81"/>
    <w:rsid w:val="000C492A"/>
    <w:rsid w:val="000C6C09"/>
    <w:rsid w:val="000C75A0"/>
    <w:rsid w:val="000D0C58"/>
    <w:rsid w:val="000D1B41"/>
    <w:rsid w:val="000D34F9"/>
    <w:rsid w:val="000D3D73"/>
    <w:rsid w:val="000E22AF"/>
    <w:rsid w:val="000E7E4E"/>
    <w:rsid w:val="000F0600"/>
    <w:rsid w:val="000F4C0D"/>
    <w:rsid w:val="000F651F"/>
    <w:rsid w:val="0010200F"/>
    <w:rsid w:val="0010447C"/>
    <w:rsid w:val="00105706"/>
    <w:rsid w:val="00105ADA"/>
    <w:rsid w:val="00105C34"/>
    <w:rsid w:val="0010739C"/>
    <w:rsid w:val="001164ED"/>
    <w:rsid w:val="00116977"/>
    <w:rsid w:val="0011797E"/>
    <w:rsid w:val="00120318"/>
    <w:rsid w:val="0012039A"/>
    <w:rsid w:val="00120F73"/>
    <w:rsid w:val="001234D6"/>
    <w:rsid w:val="00123F15"/>
    <w:rsid w:val="00125AED"/>
    <w:rsid w:val="0012634D"/>
    <w:rsid w:val="00127EC5"/>
    <w:rsid w:val="00131D92"/>
    <w:rsid w:val="00134611"/>
    <w:rsid w:val="00136CB4"/>
    <w:rsid w:val="00137E23"/>
    <w:rsid w:val="00140243"/>
    <w:rsid w:val="00140F08"/>
    <w:rsid w:val="00142755"/>
    <w:rsid w:val="0014296C"/>
    <w:rsid w:val="00142A16"/>
    <w:rsid w:val="001434DC"/>
    <w:rsid w:val="001436FE"/>
    <w:rsid w:val="00145A71"/>
    <w:rsid w:val="00147C61"/>
    <w:rsid w:val="00147E8C"/>
    <w:rsid w:val="00150FE6"/>
    <w:rsid w:val="00153F8F"/>
    <w:rsid w:val="00155C4C"/>
    <w:rsid w:val="001567B2"/>
    <w:rsid w:val="00163FF5"/>
    <w:rsid w:val="00167D5C"/>
    <w:rsid w:val="00170061"/>
    <w:rsid w:val="001742E4"/>
    <w:rsid w:val="00175A6F"/>
    <w:rsid w:val="001801D2"/>
    <w:rsid w:val="00182815"/>
    <w:rsid w:val="001836E6"/>
    <w:rsid w:val="00190839"/>
    <w:rsid w:val="00190936"/>
    <w:rsid w:val="001936EB"/>
    <w:rsid w:val="001945C5"/>
    <w:rsid w:val="001960B4"/>
    <w:rsid w:val="001963BA"/>
    <w:rsid w:val="0019715F"/>
    <w:rsid w:val="001A4702"/>
    <w:rsid w:val="001A5C66"/>
    <w:rsid w:val="001B1301"/>
    <w:rsid w:val="001B1C88"/>
    <w:rsid w:val="001B1DC1"/>
    <w:rsid w:val="001B4E17"/>
    <w:rsid w:val="001C1C5F"/>
    <w:rsid w:val="001C71A3"/>
    <w:rsid w:val="001D0203"/>
    <w:rsid w:val="001D1754"/>
    <w:rsid w:val="001E582B"/>
    <w:rsid w:val="001E7030"/>
    <w:rsid w:val="001F28BF"/>
    <w:rsid w:val="001F591A"/>
    <w:rsid w:val="001F697E"/>
    <w:rsid w:val="001F6B48"/>
    <w:rsid w:val="0020065E"/>
    <w:rsid w:val="00200ED3"/>
    <w:rsid w:val="00207980"/>
    <w:rsid w:val="002116B1"/>
    <w:rsid w:val="0021439D"/>
    <w:rsid w:val="00215060"/>
    <w:rsid w:val="002150CD"/>
    <w:rsid w:val="00216F69"/>
    <w:rsid w:val="0021715B"/>
    <w:rsid w:val="002179CA"/>
    <w:rsid w:val="002210B7"/>
    <w:rsid w:val="00221355"/>
    <w:rsid w:val="00222FE5"/>
    <w:rsid w:val="00224583"/>
    <w:rsid w:val="00240AD8"/>
    <w:rsid w:val="00244C2D"/>
    <w:rsid w:val="0024504D"/>
    <w:rsid w:val="002451E7"/>
    <w:rsid w:val="00245203"/>
    <w:rsid w:val="002458E6"/>
    <w:rsid w:val="00246735"/>
    <w:rsid w:val="0024750E"/>
    <w:rsid w:val="00247977"/>
    <w:rsid w:val="00253BA1"/>
    <w:rsid w:val="00253C0E"/>
    <w:rsid w:val="002542F2"/>
    <w:rsid w:val="0025490D"/>
    <w:rsid w:val="0025491C"/>
    <w:rsid w:val="002576EC"/>
    <w:rsid w:val="00261C74"/>
    <w:rsid w:val="002631DB"/>
    <w:rsid w:val="002635C4"/>
    <w:rsid w:val="002673D8"/>
    <w:rsid w:val="0027002D"/>
    <w:rsid w:val="00270E2E"/>
    <w:rsid w:val="00272624"/>
    <w:rsid w:val="00275CAF"/>
    <w:rsid w:val="002819DC"/>
    <w:rsid w:val="002865AF"/>
    <w:rsid w:val="0028720F"/>
    <w:rsid w:val="00287DF8"/>
    <w:rsid w:val="002942FE"/>
    <w:rsid w:val="00295995"/>
    <w:rsid w:val="00296D8E"/>
    <w:rsid w:val="002979A9"/>
    <w:rsid w:val="002A2AD7"/>
    <w:rsid w:val="002A34C6"/>
    <w:rsid w:val="002A3F10"/>
    <w:rsid w:val="002B42B8"/>
    <w:rsid w:val="002B515D"/>
    <w:rsid w:val="002B5D31"/>
    <w:rsid w:val="002B6283"/>
    <w:rsid w:val="002B6CA4"/>
    <w:rsid w:val="002B7C5A"/>
    <w:rsid w:val="002B7D68"/>
    <w:rsid w:val="002C1053"/>
    <w:rsid w:val="002C1CC9"/>
    <w:rsid w:val="002C45A2"/>
    <w:rsid w:val="002C7164"/>
    <w:rsid w:val="002C76B8"/>
    <w:rsid w:val="002D2C44"/>
    <w:rsid w:val="002D394F"/>
    <w:rsid w:val="002D69B9"/>
    <w:rsid w:val="002E2106"/>
    <w:rsid w:val="002E23FA"/>
    <w:rsid w:val="002E685F"/>
    <w:rsid w:val="002F44CE"/>
    <w:rsid w:val="002F4C12"/>
    <w:rsid w:val="002F645A"/>
    <w:rsid w:val="002F6B6E"/>
    <w:rsid w:val="002F7538"/>
    <w:rsid w:val="00302432"/>
    <w:rsid w:val="0030295D"/>
    <w:rsid w:val="00305E88"/>
    <w:rsid w:val="003063BA"/>
    <w:rsid w:val="00306B7D"/>
    <w:rsid w:val="00312E28"/>
    <w:rsid w:val="00315BA7"/>
    <w:rsid w:val="0031694A"/>
    <w:rsid w:val="0032297C"/>
    <w:rsid w:val="0032322F"/>
    <w:rsid w:val="003274D1"/>
    <w:rsid w:val="00327B53"/>
    <w:rsid w:val="003338AF"/>
    <w:rsid w:val="00337211"/>
    <w:rsid w:val="00341078"/>
    <w:rsid w:val="0034381A"/>
    <w:rsid w:val="0034388F"/>
    <w:rsid w:val="00345B64"/>
    <w:rsid w:val="00345E3F"/>
    <w:rsid w:val="00346061"/>
    <w:rsid w:val="00347572"/>
    <w:rsid w:val="0035000B"/>
    <w:rsid w:val="00350024"/>
    <w:rsid w:val="0035102D"/>
    <w:rsid w:val="00353E23"/>
    <w:rsid w:val="00354D2A"/>
    <w:rsid w:val="00361218"/>
    <w:rsid w:val="003617BD"/>
    <w:rsid w:val="00367F8D"/>
    <w:rsid w:val="00380384"/>
    <w:rsid w:val="003818C9"/>
    <w:rsid w:val="0038214D"/>
    <w:rsid w:val="00382713"/>
    <w:rsid w:val="003901D1"/>
    <w:rsid w:val="00392A6F"/>
    <w:rsid w:val="00394196"/>
    <w:rsid w:val="003973EF"/>
    <w:rsid w:val="003A1412"/>
    <w:rsid w:val="003A2558"/>
    <w:rsid w:val="003A2A81"/>
    <w:rsid w:val="003A3243"/>
    <w:rsid w:val="003A3D58"/>
    <w:rsid w:val="003A3F1E"/>
    <w:rsid w:val="003A4EB4"/>
    <w:rsid w:val="003A562D"/>
    <w:rsid w:val="003B3C7B"/>
    <w:rsid w:val="003B6D71"/>
    <w:rsid w:val="003C1177"/>
    <w:rsid w:val="003C2194"/>
    <w:rsid w:val="003C60BB"/>
    <w:rsid w:val="003D24BF"/>
    <w:rsid w:val="003E0240"/>
    <w:rsid w:val="003E137D"/>
    <w:rsid w:val="003E47BB"/>
    <w:rsid w:val="003E4C81"/>
    <w:rsid w:val="003E657D"/>
    <w:rsid w:val="003E6E01"/>
    <w:rsid w:val="003E7B1E"/>
    <w:rsid w:val="003F1392"/>
    <w:rsid w:val="00400C7C"/>
    <w:rsid w:val="004043C2"/>
    <w:rsid w:val="00405277"/>
    <w:rsid w:val="00406289"/>
    <w:rsid w:val="0040693F"/>
    <w:rsid w:val="004075BD"/>
    <w:rsid w:val="0041095E"/>
    <w:rsid w:val="00412071"/>
    <w:rsid w:val="004133A9"/>
    <w:rsid w:val="0041529D"/>
    <w:rsid w:val="00417672"/>
    <w:rsid w:val="00421602"/>
    <w:rsid w:val="004229CF"/>
    <w:rsid w:val="00423342"/>
    <w:rsid w:val="004263C3"/>
    <w:rsid w:val="00433097"/>
    <w:rsid w:val="004337DC"/>
    <w:rsid w:val="00435D01"/>
    <w:rsid w:val="004369DE"/>
    <w:rsid w:val="00437522"/>
    <w:rsid w:val="0044383A"/>
    <w:rsid w:val="00444180"/>
    <w:rsid w:val="004534AD"/>
    <w:rsid w:val="00453E3A"/>
    <w:rsid w:val="00455757"/>
    <w:rsid w:val="004567DA"/>
    <w:rsid w:val="0046105D"/>
    <w:rsid w:val="00463C27"/>
    <w:rsid w:val="0046532E"/>
    <w:rsid w:val="00465B3D"/>
    <w:rsid w:val="00465CEE"/>
    <w:rsid w:val="0047174E"/>
    <w:rsid w:val="00475585"/>
    <w:rsid w:val="0047571D"/>
    <w:rsid w:val="0048387E"/>
    <w:rsid w:val="004849F3"/>
    <w:rsid w:val="00487131"/>
    <w:rsid w:val="0049155A"/>
    <w:rsid w:val="004922A6"/>
    <w:rsid w:val="00497E41"/>
    <w:rsid w:val="004A12E0"/>
    <w:rsid w:val="004A4A99"/>
    <w:rsid w:val="004A5D5A"/>
    <w:rsid w:val="004A6FA6"/>
    <w:rsid w:val="004B1974"/>
    <w:rsid w:val="004B354C"/>
    <w:rsid w:val="004B5DA0"/>
    <w:rsid w:val="004C14C9"/>
    <w:rsid w:val="004D1C4F"/>
    <w:rsid w:val="004D2DAB"/>
    <w:rsid w:val="004D3583"/>
    <w:rsid w:val="004E0568"/>
    <w:rsid w:val="004E0B35"/>
    <w:rsid w:val="004E3994"/>
    <w:rsid w:val="004E5522"/>
    <w:rsid w:val="004E5A3D"/>
    <w:rsid w:val="004E7BA4"/>
    <w:rsid w:val="004F16B2"/>
    <w:rsid w:val="004F375D"/>
    <w:rsid w:val="005006CB"/>
    <w:rsid w:val="0050103C"/>
    <w:rsid w:val="00503A55"/>
    <w:rsid w:val="005046C2"/>
    <w:rsid w:val="00504945"/>
    <w:rsid w:val="00505268"/>
    <w:rsid w:val="0050528C"/>
    <w:rsid w:val="005063AB"/>
    <w:rsid w:val="00513E9C"/>
    <w:rsid w:val="00524EC0"/>
    <w:rsid w:val="0052624B"/>
    <w:rsid w:val="0053382E"/>
    <w:rsid w:val="0053434D"/>
    <w:rsid w:val="00535F23"/>
    <w:rsid w:val="00541368"/>
    <w:rsid w:val="005426A5"/>
    <w:rsid w:val="00543CE2"/>
    <w:rsid w:val="00554C4E"/>
    <w:rsid w:val="005579A2"/>
    <w:rsid w:val="005603B9"/>
    <w:rsid w:val="005619B2"/>
    <w:rsid w:val="0056229D"/>
    <w:rsid w:val="00563510"/>
    <w:rsid w:val="00563AEE"/>
    <w:rsid w:val="005646F3"/>
    <w:rsid w:val="00564ACF"/>
    <w:rsid w:val="00565AA4"/>
    <w:rsid w:val="005701E8"/>
    <w:rsid w:val="00572D03"/>
    <w:rsid w:val="00575E8F"/>
    <w:rsid w:val="00576459"/>
    <w:rsid w:val="00577747"/>
    <w:rsid w:val="00583022"/>
    <w:rsid w:val="00583068"/>
    <w:rsid w:val="0059306A"/>
    <w:rsid w:val="00594D59"/>
    <w:rsid w:val="00595F4D"/>
    <w:rsid w:val="005A14AA"/>
    <w:rsid w:val="005A15F1"/>
    <w:rsid w:val="005A68A8"/>
    <w:rsid w:val="005A6BDD"/>
    <w:rsid w:val="005A6C90"/>
    <w:rsid w:val="005B274B"/>
    <w:rsid w:val="005B3302"/>
    <w:rsid w:val="005B519F"/>
    <w:rsid w:val="005B71D2"/>
    <w:rsid w:val="005B7CAF"/>
    <w:rsid w:val="005C1590"/>
    <w:rsid w:val="005C2568"/>
    <w:rsid w:val="005C3ADE"/>
    <w:rsid w:val="005C445F"/>
    <w:rsid w:val="005C78A3"/>
    <w:rsid w:val="005D266D"/>
    <w:rsid w:val="005D3729"/>
    <w:rsid w:val="005D4C93"/>
    <w:rsid w:val="005D7021"/>
    <w:rsid w:val="005E1A2A"/>
    <w:rsid w:val="005E1BF0"/>
    <w:rsid w:val="005E2DDF"/>
    <w:rsid w:val="005E63F9"/>
    <w:rsid w:val="005F1CA2"/>
    <w:rsid w:val="00600069"/>
    <w:rsid w:val="006019E7"/>
    <w:rsid w:val="00606B31"/>
    <w:rsid w:val="00606F4D"/>
    <w:rsid w:val="006122E3"/>
    <w:rsid w:val="00613A30"/>
    <w:rsid w:val="0061609B"/>
    <w:rsid w:val="00620E74"/>
    <w:rsid w:val="006215BE"/>
    <w:rsid w:val="00621C48"/>
    <w:rsid w:val="006220A7"/>
    <w:rsid w:val="00623330"/>
    <w:rsid w:val="00623E5E"/>
    <w:rsid w:val="00625464"/>
    <w:rsid w:val="006259A9"/>
    <w:rsid w:val="00625D2A"/>
    <w:rsid w:val="00626A43"/>
    <w:rsid w:val="0063552F"/>
    <w:rsid w:val="00635B3F"/>
    <w:rsid w:val="0064414D"/>
    <w:rsid w:val="00644B0B"/>
    <w:rsid w:val="00644FE5"/>
    <w:rsid w:val="0064665A"/>
    <w:rsid w:val="00646C2F"/>
    <w:rsid w:val="00647453"/>
    <w:rsid w:val="00653885"/>
    <w:rsid w:val="00655FE3"/>
    <w:rsid w:val="006651F1"/>
    <w:rsid w:val="00671BA8"/>
    <w:rsid w:val="00672130"/>
    <w:rsid w:val="00673D15"/>
    <w:rsid w:val="00677167"/>
    <w:rsid w:val="006825EA"/>
    <w:rsid w:val="0068440B"/>
    <w:rsid w:val="006907FB"/>
    <w:rsid w:val="00691A0E"/>
    <w:rsid w:val="006926A8"/>
    <w:rsid w:val="00693640"/>
    <w:rsid w:val="00694E31"/>
    <w:rsid w:val="006959B2"/>
    <w:rsid w:val="006A2735"/>
    <w:rsid w:val="006A4E6A"/>
    <w:rsid w:val="006A58BF"/>
    <w:rsid w:val="006A5E45"/>
    <w:rsid w:val="006B12FD"/>
    <w:rsid w:val="006B2A3E"/>
    <w:rsid w:val="006B51A8"/>
    <w:rsid w:val="006C056F"/>
    <w:rsid w:val="006C45E2"/>
    <w:rsid w:val="006C7023"/>
    <w:rsid w:val="006D1846"/>
    <w:rsid w:val="006D2362"/>
    <w:rsid w:val="006D2D57"/>
    <w:rsid w:val="006D41F5"/>
    <w:rsid w:val="006D4B3F"/>
    <w:rsid w:val="006D6748"/>
    <w:rsid w:val="006D73CA"/>
    <w:rsid w:val="006D7C5C"/>
    <w:rsid w:val="006E5C46"/>
    <w:rsid w:val="006E67ED"/>
    <w:rsid w:val="006F4133"/>
    <w:rsid w:val="006F590C"/>
    <w:rsid w:val="006F793A"/>
    <w:rsid w:val="0070196B"/>
    <w:rsid w:val="00701C59"/>
    <w:rsid w:val="00702436"/>
    <w:rsid w:val="00705405"/>
    <w:rsid w:val="0071172B"/>
    <w:rsid w:val="00713C3F"/>
    <w:rsid w:val="00716A09"/>
    <w:rsid w:val="0072019C"/>
    <w:rsid w:val="0072070F"/>
    <w:rsid w:val="00720893"/>
    <w:rsid w:val="00722873"/>
    <w:rsid w:val="00723720"/>
    <w:rsid w:val="00724B48"/>
    <w:rsid w:val="0073091A"/>
    <w:rsid w:val="00733DD1"/>
    <w:rsid w:val="00734089"/>
    <w:rsid w:val="007366A6"/>
    <w:rsid w:val="00743241"/>
    <w:rsid w:val="0074402B"/>
    <w:rsid w:val="00746353"/>
    <w:rsid w:val="00747A58"/>
    <w:rsid w:val="00750A78"/>
    <w:rsid w:val="00751A63"/>
    <w:rsid w:val="00761414"/>
    <w:rsid w:val="00764F63"/>
    <w:rsid w:val="00765C24"/>
    <w:rsid w:val="00765D14"/>
    <w:rsid w:val="0076727D"/>
    <w:rsid w:val="00772702"/>
    <w:rsid w:val="00774897"/>
    <w:rsid w:val="00777E37"/>
    <w:rsid w:val="00782289"/>
    <w:rsid w:val="00783100"/>
    <w:rsid w:val="0078529A"/>
    <w:rsid w:val="00787200"/>
    <w:rsid w:val="00791E0F"/>
    <w:rsid w:val="00796898"/>
    <w:rsid w:val="007970B2"/>
    <w:rsid w:val="007A0ACB"/>
    <w:rsid w:val="007A361A"/>
    <w:rsid w:val="007A3C8B"/>
    <w:rsid w:val="007A6BEE"/>
    <w:rsid w:val="007B097E"/>
    <w:rsid w:val="007B148A"/>
    <w:rsid w:val="007B2850"/>
    <w:rsid w:val="007B3ADD"/>
    <w:rsid w:val="007B45A3"/>
    <w:rsid w:val="007B47DC"/>
    <w:rsid w:val="007C0763"/>
    <w:rsid w:val="007C0915"/>
    <w:rsid w:val="007C5C71"/>
    <w:rsid w:val="007D09C9"/>
    <w:rsid w:val="007D7E4B"/>
    <w:rsid w:val="007E026C"/>
    <w:rsid w:val="007E04A3"/>
    <w:rsid w:val="007E4420"/>
    <w:rsid w:val="007E724F"/>
    <w:rsid w:val="007F6263"/>
    <w:rsid w:val="007F71A0"/>
    <w:rsid w:val="007F7805"/>
    <w:rsid w:val="008033E5"/>
    <w:rsid w:val="00805C13"/>
    <w:rsid w:val="0080681D"/>
    <w:rsid w:val="00811605"/>
    <w:rsid w:val="00812781"/>
    <w:rsid w:val="008253A8"/>
    <w:rsid w:val="00826E9A"/>
    <w:rsid w:val="0082702A"/>
    <w:rsid w:val="00834CA8"/>
    <w:rsid w:val="0083561A"/>
    <w:rsid w:val="00836B79"/>
    <w:rsid w:val="00837D27"/>
    <w:rsid w:val="0084178F"/>
    <w:rsid w:val="0084357C"/>
    <w:rsid w:val="00845D0C"/>
    <w:rsid w:val="00847486"/>
    <w:rsid w:val="0085392C"/>
    <w:rsid w:val="00853F25"/>
    <w:rsid w:val="008577AC"/>
    <w:rsid w:val="00862A8C"/>
    <w:rsid w:val="00865B99"/>
    <w:rsid w:val="00866EB8"/>
    <w:rsid w:val="008701AA"/>
    <w:rsid w:val="008720E0"/>
    <w:rsid w:val="0087276A"/>
    <w:rsid w:val="00882469"/>
    <w:rsid w:val="008834C4"/>
    <w:rsid w:val="008835E4"/>
    <w:rsid w:val="008858D5"/>
    <w:rsid w:val="0088616C"/>
    <w:rsid w:val="008934FC"/>
    <w:rsid w:val="00894368"/>
    <w:rsid w:val="008953DD"/>
    <w:rsid w:val="008A2A2B"/>
    <w:rsid w:val="008A43C1"/>
    <w:rsid w:val="008A5209"/>
    <w:rsid w:val="008A641C"/>
    <w:rsid w:val="008A7CDD"/>
    <w:rsid w:val="008B13DB"/>
    <w:rsid w:val="008B1CB6"/>
    <w:rsid w:val="008B201C"/>
    <w:rsid w:val="008B685F"/>
    <w:rsid w:val="008C1E86"/>
    <w:rsid w:val="008C2B30"/>
    <w:rsid w:val="008C386C"/>
    <w:rsid w:val="008D4327"/>
    <w:rsid w:val="008D6AA1"/>
    <w:rsid w:val="008E01C1"/>
    <w:rsid w:val="008E1A02"/>
    <w:rsid w:val="008E3914"/>
    <w:rsid w:val="008E53D2"/>
    <w:rsid w:val="008E5F3A"/>
    <w:rsid w:val="008E6CA2"/>
    <w:rsid w:val="008E7E83"/>
    <w:rsid w:val="008F217C"/>
    <w:rsid w:val="008F28D7"/>
    <w:rsid w:val="008F3293"/>
    <w:rsid w:val="008F4BFD"/>
    <w:rsid w:val="008F7925"/>
    <w:rsid w:val="00900D4E"/>
    <w:rsid w:val="00901DF2"/>
    <w:rsid w:val="00901E9C"/>
    <w:rsid w:val="00902C14"/>
    <w:rsid w:val="00904338"/>
    <w:rsid w:val="00905EAE"/>
    <w:rsid w:val="009078CB"/>
    <w:rsid w:val="00907B70"/>
    <w:rsid w:val="00910E2C"/>
    <w:rsid w:val="00912DDE"/>
    <w:rsid w:val="00913438"/>
    <w:rsid w:val="00916374"/>
    <w:rsid w:val="009176CD"/>
    <w:rsid w:val="00917ABC"/>
    <w:rsid w:val="00925A03"/>
    <w:rsid w:val="00935406"/>
    <w:rsid w:val="00935766"/>
    <w:rsid w:val="00940790"/>
    <w:rsid w:val="0094232F"/>
    <w:rsid w:val="009423A5"/>
    <w:rsid w:val="00946D07"/>
    <w:rsid w:val="00954BF8"/>
    <w:rsid w:val="0095587F"/>
    <w:rsid w:val="009563B4"/>
    <w:rsid w:val="009568F8"/>
    <w:rsid w:val="00960539"/>
    <w:rsid w:val="00962A19"/>
    <w:rsid w:val="0096611E"/>
    <w:rsid w:val="00967995"/>
    <w:rsid w:val="0097304A"/>
    <w:rsid w:val="0097619F"/>
    <w:rsid w:val="00980739"/>
    <w:rsid w:val="0098193E"/>
    <w:rsid w:val="0098284A"/>
    <w:rsid w:val="00982AC1"/>
    <w:rsid w:val="009870C5"/>
    <w:rsid w:val="00990212"/>
    <w:rsid w:val="00994E48"/>
    <w:rsid w:val="00997616"/>
    <w:rsid w:val="009A0473"/>
    <w:rsid w:val="009A067B"/>
    <w:rsid w:val="009A48D3"/>
    <w:rsid w:val="009A67B4"/>
    <w:rsid w:val="009A76DD"/>
    <w:rsid w:val="009B0B4C"/>
    <w:rsid w:val="009B278E"/>
    <w:rsid w:val="009B3BD0"/>
    <w:rsid w:val="009B62FC"/>
    <w:rsid w:val="009B777F"/>
    <w:rsid w:val="009C2E23"/>
    <w:rsid w:val="009C3EF1"/>
    <w:rsid w:val="009C49B6"/>
    <w:rsid w:val="009C7311"/>
    <w:rsid w:val="009C775D"/>
    <w:rsid w:val="009D23CD"/>
    <w:rsid w:val="009D3D16"/>
    <w:rsid w:val="009D5491"/>
    <w:rsid w:val="009D5CC8"/>
    <w:rsid w:val="009D5DDC"/>
    <w:rsid w:val="009E0F6B"/>
    <w:rsid w:val="009E42CA"/>
    <w:rsid w:val="009E573C"/>
    <w:rsid w:val="009E72E6"/>
    <w:rsid w:val="009F03EF"/>
    <w:rsid w:val="009F2AB6"/>
    <w:rsid w:val="009F6EFF"/>
    <w:rsid w:val="00A02856"/>
    <w:rsid w:val="00A02D7C"/>
    <w:rsid w:val="00A03CBF"/>
    <w:rsid w:val="00A045A1"/>
    <w:rsid w:val="00A07A3B"/>
    <w:rsid w:val="00A10E85"/>
    <w:rsid w:val="00A11639"/>
    <w:rsid w:val="00A21954"/>
    <w:rsid w:val="00A22642"/>
    <w:rsid w:val="00A26BF5"/>
    <w:rsid w:val="00A27BD5"/>
    <w:rsid w:val="00A314F5"/>
    <w:rsid w:val="00A31C27"/>
    <w:rsid w:val="00A358EB"/>
    <w:rsid w:val="00A3629F"/>
    <w:rsid w:val="00A36704"/>
    <w:rsid w:val="00A40215"/>
    <w:rsid w:val="00A42285"/>
    <w:rsid w:val="00A5013D"/>
    <w:rsid w:val="00A53F18"/>
    <w:rsid w:val="00A5794A"/>
    <w:rsid w:val="00A61E21"/>
    <w:rsid w:val="00A7008F"/>
    <w:rsid w:val="00A75904"/>
    <w:rsid w:val="00A80862"/>
    <w:rsid w:val="00A827E8"/>
    <w:rsid w:val="00A82C80"/>
    <w:rsid w:val="00A83381"/>
    <w:rsid w:val="00A85F21"/>
    <w:rsid w:val="00A8630A"/>
    <w:rsid w:val="00A872C0"/>
    <w:rsid w:val="00A913FA"/>
    <w:rsid w:val="00A91BEF"/>
    <w:rsid w:val="00A92C6F"/>
    <w:rsid w:val="00AA0159"/>
    <w:rsid w:val="00AA01D7"/>
    <w:rsid w:val="00AA17AE"/>
    <w:rsid w:val="00AA274C"/>
    <w:rsid w:val="00AA3CA4"/>
    <w:rsid w:val="00AA52E8"/>
    <w:rsid w:val="00AA5EB0"/>
    <w:rsid w:val="00AB0ED7"/>
    <w:rsid w:val="00AB5260"/>
    <w:rsid w:val="00AB6D80"/>
    <w:rsid w:val="00AB7898"/>
    <w:rsid w:val="00AC1D18"/>
    <w:rsid w:val="00AC243B"/>
    <w:rsid w:val="00AD4559"/>
    <w:rsid w:val="00AE4446"/>
    <w:rsid w:val="00AE496E"/>
    <w:rsid w:val="00AE5879"/>
    <w:rsid w:val="00AE7D38"/>
    <w:rsid w:val="00AF2061"/>
    <w:rsid w:val="00AF2468"/>
    <w:rsid w:val="00AF4851"/>
    <w:rsid w:val="00AF579D"/>
    <w:rsid w:val="00AF5ED3"/>
    <w:rsid w:val="00B027E0"/>
    <w:rsid w:val="00B03170"/>
    <w:rsid w:val="00B06EDB"/>
    <w:rsid w:val="00B07230"/>
    <w:rsid w:val="00B1016D"/>
    <w:rsid w:val="00B166D7"/>
    <w:rsid w:val="00B16FAB"/>
    <w:rsid w:val="00B16FFA"/>
    <w:rsid w:val="00B17B82"/>
    <w:rsid w:val="00B24D83"/>
    <w:rsid w:val="00B26759"/>
    <w:rsid w:val="00B27AD0"/>
    <w:rsid w:val="00B367D2"/>
    <w:rsid w:val="00B37AE2"/>
    <w:rsid w:val="00B42133"/>
    <w:rsid w:val="00B43836"/>
    <w:rsid w:val="00B46E11"/>
    <w:rsid w:val="00B50C7F"/>
    <w:rsid w:val="00B519AA"/>
    <w:rsid w:val="00B55414"/>
    <w:rsid w:val="00B607F8"/>
    <w:rsid w:val="00B61437"/>
    <w:rsid w:val="00B62928"/>
    <w:rsid w:val="00B642B5"/>
    <w:rsid w:val="00B64BE0"/>
    <w:rsid w:val="00B6715B"/>
    <w:rsid w:val="00B71898"/>
    <w:rsid w:val="00B7492A"/>
    <w:rsid w:val="00B75BDB"/>
    <w:rsid w:val="00B77511"/>
    <w:rsid w:val="00B778C4"/>
    <w:rsid w:val="00B77F43"/>
    <w:rsid w:val="00B81938"/>
    <w:rsid w:val="00B82DA8"/>
    <w:rsid w:val="00B839A1"/>
    <w:rsid w:val="00B8405F"/>
    <w:rsid w:val="00B8687D"/>
    <w:rsid w:val="00B87886"/>
    <w:rsid w:val="00B91229"/>
    <w:rsid w:val="00B9161A"/>
    <w:rsid w:val="00B96DDB"/>
    <w:rsid w:val="00BA375F"/>
    <w:rsid w:val="00BA3DB0"/>
    <w:rsid w:val="00BB214C"/>
    <w:rsid w:val="00BB2516"/>
    <w:rsid w:val="00BB4C3C"/>
    <w:rsid w:val="00BB5804"/>
    <w:rsid w:val="00BB5A81"/>
    <w:rsid w:val="00BC28EF"/>
    <w:rsid w:val="00BC2F83"/>
    <w:rsid w:val="00BC3EF5"/>
    <w:rsid w:val="00BC49AC"/>
    <w:rsid w:val="00BC5904"/>
    <w:rsid w:val="00BD0AC4"/>
    <w:rsid w:val="00BD1882"/>
    <w:rsid w:val="00BD1A20"/>
    <w:rsid w:val="00BD4E44"/>
    <w:rsid w:val="00BE330A"/>
    <w:rsid w:val="00BE4CCA"/>
    <w:rsid w:val="00BE57C9"/>
    <w:rsid w:val="00BE612A"/>
    <w:rsid w:val="00BE6494"/>
    <w:rsid w:val="00BE7C31"/>
    <w:rsid w:val="00BF2739"/>
    <w:rsid w:val="00BF4207"/>
    <w:rsid w:val="00BF5527"/>
    <w:rsid w:val="00BF5F3C"/>
    <w:rsid w:val="00BF600C"/>
    <w:rsid w:val="00C01E8A"/>
    <w:rsid w:val="00C07602"/>
    <w:rsid w:val="00C1334E"/>
    <w:rsid w:val="00C13562"/>
    <w:rsid w:val="00C13F16"/>
    <w:rsid w:val="00C15DA2"/>
    <w:rsid w:val="00C275F2"/>
    <w:rsid w:val="00C27829"/>
    <w:rsid w:val="00C27C40"/>
    <w:rsid w:val="00C30B81"/>
    <w:rsid w:val="00C30C65"/>
    <w:rsid w:val="00C32639"/>
    <w:rsid w:val="00C3454C"/>
    <w:rsid w:val="00C35F78"/>
    <w:rsid w:val="00C41697"/>
    <w:rsid w:val="00C44401"/>
    <w:rsid w:val="00C448D7"/>
    <w:rsid w:val="00C44CAC"/>
    <w:rsid w:val="00C45EFF"/>
    <w:rsid w:val="00C50DE2"/>
    <w:rsid w:val="00C51077"/>
    <w:rsid w:val="00C55A9A"/>
    <w:rsid w:val="00C644B5"/>
    <w:rsid w:val="00C64D77"/>
    <w:rsid w:val="00C656DB"/>
    <w:rsid w:val="00C66644"/>
    <w:rsid w:val="00C66962"/>
    <w:rsid w:val="00C67A01"/>
    <w:rsid w:val="00C74BEF"/>
    <w:rsid w:val="00C75D08"/>
    <w:rsid w:val="00C76210"/>
    <w:rsid w:val="00C765CC"/>
    <w:rsid w:val="00C7713A"/>
    <w:rsid w:val="00C8154D"/>
    <w:rsid w:val="00C85448"/>
    <w:rsid w:val="00C866C4"/>
    <w:rsid w:val="00C87CC5"/>
    <w:rsid w:val="00C9230A"/>
    <w:rsid w:val="00C92C84"/>
    <w:rsid w:val="00C95024"/>
    <w:rsid w:val="00C96780"/>
    <w:rsid w:val="00CA1FBC"/>
    <w:rsid w:val="00CA52CB"/>
    <w:rsid w:val="00CA6D57"/>
    <w:rsid w:val="00CB20D0"/>
    <w:rsid w:val="00CB2589"/>
    <w:rsid w:val="00CB2825"/>
    <w:rsid w:val="00CB5CCA"/>
    <w:rsid w:val="00CC4179"/>
    <w:rsid w:val="00CC4B68"/>
    <w:rsid w:val="00CC4CB4"/>
    <w:rsid w:val="00CC685A"/>
    <w:rsid w:val="00CD4272"/>
    <w:rsid w:val="00CD666E"/>
    <w:rsid w:val="00CE0836"/>
    <w:rsid w:val="00CE21A7"/>
    <w:rsid w:val="00CE55C8"/>
    <w:rsid w:val="00CE600B"/>
    <w:rsid w:val="00CE6D16"/>
    <w:rsid w:val="00CF0C43"/>
    <w:rsid w:val="00CF0CCF"/>
    <w:rsid w:val="00CF6A6A"/>
    <w:rsid w:val="00D0006B"/>
    <w:rsid w:val="00D00C78"/>
    <w:rsid w:val="00D05226"/>
    <w:rsid w:val="00D069B7"/>
    <w:rsid w:val="00D07D65"/>
    <w:rsid w:val="00D12545"/>
    <w:rsid w:val="00D12BC8"/>
    <w:rsid w:val="00D13948"/>
    <w:rsid w:val="00D14A48"/>
    <w:rsid w:val="00D17500"/>
    <w:rsid w:val="00D17A19"/>
    <w:rsid w:val="00D20842"/>
    <w:rsid w:val="00D22D78"/>
    <w:rsid w:val="00D23643"/>
    <w:rsid w:val="00D2540F"/>
    <w:rsid w:val="00D265E1"/>
    <w:rsid w:val="00D26B99"/>
    <w:rsid w:val="00D34C44"/>
    <w:rsid w:val="00D3510E"/>
    <w:rsid w:val="00D3626F"/>
    <w:rsid w:val="00D36861"/>
    <w:rsid w:val="00D375A1"/>
    <w:rsid w:val="00D4039F"/>
    <w:rsid w:val="00D41E45"/>
    <w:rsid w:val="00D45606"/>
    <w:rsid w:val="00D4607C"/>
    <w:rsid w:val="00D4733D"/>
    <w:rsid w:val="00D475FC"/>
    <w:rsid w:val="00D5183F"/>
    <w:rsid w:val="00D518CD"/>
    <w:rsid w:val="00D55C9B"/>
    <w:rsid w:val="00D56C99"/>
    <w:rsid w:val="00D56FF2"/>
    <w:rsid w:val="00D572C0"/>
    <w:rsid w:val="00D57666"/>
    <w:rsid w:val="00D603A8"/>
    <w:rsid w:val="00D6060B"/>
    <w:rsid w:val="00D607DF"/>
    <w:rsid w:val="00D6129D"/>
    <w:rsid w:val="00D64449"/>
    <w:rsid w:val="00D646AC"/>
    <w:rsid w:val="00D651EA"/>
    <w:rsid w:val="00D67BDE"/>
    <w:rsid w:val="00D71CAB"/>
    <w:rsid w:val="00D73C75"/>
    <w:rsid w:val="00D7450B"/>
    <w:rsid w:val="00D76B1A"/>
    <w:rsid w:val="00D83D1D"/>
    <w:rsid w:val="00D845F4"/>
    <w:rsid w:val="00D84B99"/>
    <w:rsid w:val="00D86CE2"/>
    <w:rsid w:val="00D9370A"/>
    <w:rsid w:val="00D94D89"/>
    <w:rsid w:val="00D95FBF"/>
    <w:rsid w:val="00DA4352"/>
    <w:rsid w:val="00DA75EA"/>
    <w:rsid w:val="00DA7840"/>
    <w:rsid w:val="00DA79F8"/>
    <w:rsid w:val="00DB1252"/>
    <w:rsid w:val="00DB2718"/>
    <w:rsid w:val="00DB4516"/>
    <w:rsid w:val="00DC0CE1"/>
    <w:rsid w:val="00DC122B"/>
    <w:rsid w:val="00DC2538"/>
    <w:rsid w:val="00DC333E"/>
    <w:rsid w:val="00DD04E2"/>
    <w:rsid w:val="00DD08D9"/>
    <w:rsid w:val="00DD39BC"/>
    <w:rsid w:val="00DD6CF9"/>
    <w:rsid w:val="00DD6E05"/>
    <w:rsid w:val="00DE021C"/>
    <w:rsid w:val="00DE2ADF"/>
    <w:rsid w:val="00DE40CB"/>
    <w:rsid w:val="00DE46A8"/>
    <w:rsid w:val="00DE725F"/>
    <w:rsid w:val="00DF11C7"/>
    <w:rsid w:val="00DF1383"/>
    <w:rsid w:val="00DF2975"/>
    <w:rsid w:val="00DF2F28"/>
    <w:rsid w:val="00DF5056"/>
    <w:rsid w:val="00DF5C66"/>
    <w:rsid w:val="00E02C5E"/>
    <w:rsid w:val="00E06917"/>
    <w:rsid w:val="00E07CA7"/>
    <w:rsid w:val="00E10926"/>
    <w:rsid w:val="00E112A2"/>
    <w:rsid w:val="00E12991"/>
    <w:rsid w:val="00E1407D"/>
    <w:rsid w:val="00E20940"/>
    <w:rsid w:val="00E21234"/>
    <w:rsid w:val="00E226F1"/>
    <w:rsid w:val="00E25D46"/>
    <w:rsid w:val="00E30123"/>
    <w:rsid w:val="00E30E43"/>
    <w:rsid w:val="00E32176"/>
    <w:rsid w:val="00E32AC4"/>
    <w:rsid w:val="00E33D14"/>
    <w:rsid w:val="00E37C33"/>
    <w:rsid w:val="00E409CB"/>
    <w:rsid w:val="00E424CC"/>
    <w:rsid w:val="00E456BB"/>
    <w:rsid w:val="00E459A9"/>
    <w:rsid w:val="00E46973"/>
    <w:rsid w:val="00E517E4"/>
    <w:rsid w:val="00E53E23"/>
    <w:rsid w:val="00E60124"/>
    <w:rsid w:val="00E61DC6"/>
    <w:rsid w:val="00E62715"/>
    <w:rsid w:val="00E634BB"/>
    <w:rsid w:val="00E704B7"/>
    <w:rsid w:val="00E7135B"/>
    <w:rsid w:val="00E736BB"/>
    <w:rsid w:val="00E75E94"/>
    <w:rsid w:val="00E827AC"/>
    <w:rsid w:val="00E84037"/>
    <w:rsid w:val="00E8666B"/>
    <w:rsid w:val="00E94343"/>
    <w:rsid w:val="00E961AF"/>
    <w:rsid w:val="00E9676A"/>
    <w:rsid w:val="00E96785"/>
    <w:rsid w:val="00E97DBC"/>
    <w:rsid w:val="00EA0B17"/>
    <w:rsid w:val="00EA19B7"/>
    <w:rsid w:val="00EA1BEC"/>
    <w:rsid w:val="00EA258F"/>
    <w:rsid w:val="00EA63B5"/>
    <w:rsid w:val="00EA6988"/>
    <w:rsid w:val="00EA7E66"/>
    <w:rsid w:val="00EB0847"/>
    <w:rsid w:val="00EB3E87"/>
    <w:rsid w:val="00EB56F2"/>
    <w:rsid w:val="00EB619E"/>
    <w:rsid w:val="00EB6DE3"/>
    <w:rsid w:val="00EC0D68"/>
    <w:rsid w:val="00EC13DF"/>
    <w:rsid w:val="00EC17EC"/>
    <w:rsid w:val="00EC4ADD"/>
    <w:rsid w:val="00EC558E"/>
    <w:rsid w:val="00EC681B"/>
    <w:rsid w:val="00ED0336"/>
    <w:rsid w:val="00ED0795"/>
    <w:rsid w:val="00ED39E7"/>
    <w:rsid w:val="00ED421A"/>
    <w:rsid w:val="00ED503D"/>
    <w:rsid w:val="00ED7BEE"/>
    <w:rsid w:val="00EE32F7"/>
    <w:rsid w:val="00EE68B3"/>
    <w:rsid w:val="00EF14B6"/>
    <w:rsid w:val="00EF470D"/>
    <w:rsid w:val="00EF4D50"/>
    <w:rsid w:val="00EF51DA"/>
    <w:rsid w:val="00EF5F98"/>
    <w:rsid w:val="00EF768A"/>
    <w:rsid w:val="00F01029"/>
    <w:rsid w:val="00F01DB1"/>
    <w:rsid w:val="00F06C41"/>
    <w:rsid w:val="00F10725"/>
    <w:rsid w:val="00F15254"/>
    <w:rsid w:val="00F17DE8"/>
    <w:rsid w:val="00F2265D"/>
    <w:rsid w:val="00F23A20"/>
    <w:rsid w:val="00F2579F"/>
    <w:rsid w:val="00F31E9E"/>
    <w:rsid w:val="00F349E2"/>
    <w:rsid w:val="00F34FDF"/>
    <w:rsid w:val="00F36217"/>
    <w:rsid w:val="00F3625E"/>
    <w:rsid w:val="00F417EF"/>
    <w:rsid w:val="00F41B46"/>
    <w:rsid w:val="00F50624"/>
    <w:rsid w:val="00F51988"/>
    <w:rsid w:val="00F54D34"/>
    <w:rsid w:val="00F56D29"/>
    <w:rsid w:val="00F5735F"/>
    <w:rsid w:val="00F612B5"/>
    <w:rsid w:val="00F61EEB"/>
    <w:rsid w:val="00F62FBE"/>
    <w:rsid w:val="00F636AB"/>
    <w:rsid w:val="00F63D8B"/>
    <w:rsid w:val="00F644D0"/>
    <w:rsid w:val="00F6458F"/>
    <w:rsid w:val="00F652D8"/>
    <w:rsid w:val="00F67F81"/>
    <w:rsid w:val="00F74A0D"/>
    <w:rsid w:val="00F80234"/>
    <w:rsid w:val="00F80439"/>
    <w:rsid w:val="00F80A31"/>
    <w:rsid w:val="00F80B7D"/>
    <w:rsid w:val="00F840EC"/>
    <w:rsid w:val="00F8692B"/>
    <w:rsid w:val="00F916F2"/>
    <w:rsid w:val="00F92015"/>
    <w:rsid w:val="00F93A59"/>
    <w:rsid w:val="00F963BA"/>
    <w:rsid w:val="00FA16AF"/>
    <w:rsid w:val="00FA2B3D"/>
    <w:rsid w:val="00FA4ABC"/>
    <w:rsid w:val="00FA4FAA"/>
    <w:rsid w:val="00FA571C"/>
    <w:rsid w:val="00FA782B"/>
    <w:rsid w:val="00FB40B5"/>
    <w:rsid w:val="00FC1542"/>
    <w:rsid w:val="00FC16D6"/>
    <w:rsid w:val="00FC1C63"/>
    <w:rsid w:val="00FC2E23"/>
    <w:rsid w:val="00FC3605"/>
    <w:rsid w:val="00FC3983"/>
    <w:rsid w:val="00FC4DBB"/>
    <w:rsid w:val="00FC7E3B"/>
    <w:rsid w:val="00FD2288"/>
    <w:rsid w:val="00FD7D25"/>
    <w:rsid w:val="00FE2889"/>
    <w:rsid w:val="00FE35AC"/>
    <w:rsid w:val="00FE5E79"/>
    <w:rsid w:val="00FE6FCA"/>
    <w:rsid w:val="00FF0CA8"/>
    <w:rsid w:val="00FF3715"/>
    <w:rsid w:val="00FF537A"/>
    <w:rsid w:val="00FF5A7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3D2AFD"/>
  <w14:defaultImageDpi w14:val="96"/>
  <w15:docId w15:val="{BD4EA969-2F6B-4753-9C33-A1BC0BC2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liases w:val="&quot;ТЕКСТ&quot;"/>
    <w:qFormat/>
    <w:rsid w:val="00D67BDE"/>
    <w:pPr>
      <w:spacing w:line="360" w:lineRule="auto"/>
      <w:ind w:firstLine="709"/>
      <w:jc w:val="both"/>
    </w:pPr>
    <w:rPr>
      <w:rFonts w:ascii="Times New Roman" w:hAnsi="Times New Roman"/>
      <w:sz w:val="28"/>
      <w:szCs w:val="22"/>
      <w:lang w:eastAsia="en-US" w:bidi="en-US"/>
    </w:rPr>
  </w:style>
  <w:style w:type="paragraph" w:styleId="1">
    <w:name w:val="heading 1"/>
    <w:aliases w:val="ЗАГ_1"/>
    <w:basedOn w:val="a2"/>
    <w:next w:val="2"/>
    <w:link w:val="10"/>
    <w:uiPriority w:val="9"/>
    <w:qFormat/>
    <w:rsid w:val="0074402B"/>
    <w:pPr>
      <w:spacing w:before="100" w:beforeAutospacing="1" w:after="240"/>
      <w:ind w:firstLine="0"/>
      <w:contextualSpacing/>
      <w:jc w:val="center"/>
      <w:outlineLvl w:val="0"/>
    </w:pPr>
    <w:rPr>
      <w:b/>
      <w:bCs/>
      <w:szCs w:val="28"/>
    </w:rPr>
  </w:style>
  <w:style w:type="paragraph" w:styleId="2">
    <w:name w:val="heading 2"/>
    <w:aliases w:val="ЗАГ_2"/>
    <w:basedOn w:val="a2"/>
    <w:next w:val="a2"/>
    <w:link w:val="20"/>
    <w:uiPriority w:val="9"/>
    <w:unhideWhenUsed/>
    <w:qFormat/>
    <w:rsid w:val="00D67BDE"/>
    <w:pPr>
      <w:spacing w:before="100" w:beforeAutospacing="1" w:after="240"/>
      <w:ind w:firstLine="0"/>
      <w:jc w:val="center"/>
      <w:outlineLvl w:val="1"/>
    </w:pPr>
    <w:rPr>
      <w:b/>
      <w:bCs/>
      <w:szCs w:val="26"/>
    </w:rPr>
  </w:style>
  <w:style w:type="paragraph" w:styleId="3">
    <w:name w:val="heading 3"/>
    <w:aliases w:val="ЗАГ_3"/>
    <w:basedOn w:val="a2"/>
    <w:next w:val="a2"/>
    <w:link w:val="30"/>
    <w:uiPriority w:val="9"/>
    <w:unhideWhenUsed/>
    <w:qFormat/>
    <w:rsid w:val="00AF2061"/>
    <w:pPr>
      <w:spacing w:before="100" w:beforeAutospacing="1" w:after="240"/>
      <w:ind w:firstLine="0"/>
      <w:jc w:val="center"/>
      <w:outlineLvl w:val="2"/>
    </w:pPr>
    <w:rPr>
      <w:b/>
    </w:rPr>
  </w:style>
  <w:style w:type="paragraph" w:styleId="4">
    <w:name w:val="heading 4"/>
    <w:basedOn w:val="a2"/>
    <w:next w:val="a2"/>
    <w:link w:val="40"/>
    <w:uiPriority w:val="9"/>
    <w:semiHidden/>
    <w:unhideWhenUsed/>
    <w:qFormat/>
    <w:rsid w:val="00D45606"/>
    <w:pPr>
      <w:spacing w:before="200"/>
      <w:outlineLvl w:val="3"/>
    </w:pPr>
    <w:rPr>
      <w:rFonts w:ascii="Cambria" w:hAnsi="Cambria"/>
      <w:b/>
      <w:bCs/>
      <w:i/>
      <w:iCs/>
    </w:rPr>
  </w:style>
  <w:style w:type="paragraph" w:styleId="5">
    <w:name w:val="heading 5"/>
    <w:basedOn w:val="a2"/>
    <w:next w:val="a2"/>
    <w:link w:val="50"/>
    <w:uiPriority w:val="9"/>
    <w:semiHidden/>
    <w:unhideWhenUsed/>
    <w:qFormat/>
    <w:rsid w:val="00D45606"/>
    <w:pPr>
      <w:spacing w:before="200"/>
      <w:outlineLvl w:val="4"/>
    </w:pPr>
    <w:rPr>
      <w:rFonts w:ascii="Cambria" w:hAnsi="Cambria"/>
      <w:b/>
      <w:bCs/>
      <w:color w:val="7F7F7F"/>
    </w:rPr>
  </w:style>
  <w:style w:type="paragraph" w:styleId="6">
    <w:name w:val="heading 6"/>
    <w:basedOn w:val="a2"/>
    <w:next w:val="a2"/>
    <w:link w:val="60"/>
    <w:uiPriority w:val="9"/>
    <w:semiHidden/>
    <w:unhideWhenUsed/>
    <w:qFormat/>
    <w:rsid w:val="00D45606"/>
    <w:pPr>
      <w:spacing w:line="271" w:lineRule="auto"/>
      <w:outlineLvl w:val="5"/>
    </w:pPr>
    <w:rPr>
      <w:rFonts w:ascii="Cambria" w:hAnsi="Cambria"/>
      <w:b/>
      <w:bCs/>
      <w:i/>
      <w:iCs/>
      <w:color w:val="7F7F7F"/>
    </w:rPr>
  </w:style>
  <w:style w:type="paragraph" w:styleId="7">
    <w:name w:val="heading 7"/>
    <w:basedOn w:val="a2"/>
    <w:next w:val="a2"/>
    <w:link w:val="70"/>
    <w:uiPriority w:val="9"/>
    <w:semiHidden/>
    <w:unhideWhenUsed/>
    <w:qFormat/>
    <w:rsid w:val="00D45606"/>
    <w:pPr>
      <w:outlineLvl w:val="6"/>
    </w:pPr>
    <w:rPr>
      <w:rFonts w:ascii="Cambria" w:hAnsi="Cambria"/>
      <w:i/>
      <w:iCs/>
    </w:rPr>
  </w:style>
  <w:style w:type="paragraph" w:styleId="8">
    <w:name w:val="heading 8"/>
    <w:basedOn w:val="a2"/>
    <w:next w:val="a2"/>
    <w:link w:val="80"/>
    <w:uiPriority w:val="9"/>
    <w:semiHidden/>
    <w:unhideWhenUsed/>
    <w:qFormat/>
    <w:rsid w:val="00D45606"/>
    <w:pPr>
      <w:outlineLvl w:val="7"/>
    </w:pPr>
    <w:rPr>
      <w:rFonts w:ascii="Cambria" w:hAnsi="Cambria"/>
      <w:sz w:val="20"/>
      <w:szCs w:val="20"/>
    </w:rPr>
  </w:style>
  <w:style w:type="paragraph" w:styleId="9">
    <w:name w:val="heading 9"/>
    <w:basedOn w:val="a2"/>
    <w:next w:val="a2"/>
    <w:link w:val="90"/>
    <w:uiPriority w:val="9"/>
    <w:semiHidden/>
    <w:unhideWhenUsed/>
    <w:qFormat/>
    <w:rsid w:val="00D45606"/>
    <w:pPr>
      <w:outlineLvl w:val="8"/>
    </w:pPr>
    <w:rPr>
      <w:rFonts w:ascii="Cambria" w:hAnsi="Cambria"/>
      <w:i/>
      <w:iCs/>
      <w:spacing w:val="5"/>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0">
    <w:name w:val="Заголовок 2 Знак"/>
    <w:aliases w:val="ЗАГ_2 Знак"/>
    <w:basedOn w:val="a3"/>
    <w:link w:val="2"/>
    <w:uiPriority w:val="9"/>
    <w:rsid w:val="00D67BDE"/>
    <w:rPr>
      <w:rFonts w:ascii="Times New Roman" w:hAnsi="Times New Roman"/>
      <w:b/>
      <w:bCs/>
      <w:sz w:val="28"/>
      <w:szCs w:val="26"/>
      <w:lang w:eastAsia="en-US" w:bidi="en-US"/>
    </w:rPr>
  </w:style>
  <w:style w:type="character" w:customStyle="1" w:styleId="10">
    <w:name w:val="Заголовок 1 Знак"/>
    <w:aliases w:val="ЗАГ_1 Знак"/>
    <w:basedOn w:val="a3"/>
    <w:link w:val="1"/>
    <w:uiPriority w:val="9"/>
    <w:rsid w:val="0074402B"/>
    <w:rPr>
      <w:rFonts w:ascii="Times New Roman" w:hAnsi="Times New Roman"/>
      <w:b/>
      <w:bCs/>
      <w:sz w:val="28"/>
      <w:szCs w:val="28"/>
      <w:lang w:eastAsia="en-US" w:bidi="en-US"/>
    </w:rPr>
  </w:style>
  <w:style w:type="character" w:customStyle="1" w:styleId="30">
    <w:name w:val="Заголовок 3 Знак"/>
    <w:aliases w:val="ЗАГ_3 Знак"/>
    <w:basedOn w:val="a3"/>
    <w:link w:val="3"/>
    <w:uiPriority w:val="9"/>
    <w:rsid w:val="00AF2061"/>
    <w:rPr>
      <w:rFonts w:ascii="Times New Roman" w:hAnsi="Times New Roman"/>
      <w:b/>
      <w:sz w:val="28"/>
      <w:szCs w:val="22"/>
      <w:lang w:eastAsia="en-US" w:bidi="en-US"/>
    </w:rPr>
  </w:style>
  <w:style w:type="character" w:customStyle="1" w:styleId="40">
    <w:name w:val="Заголовок 4 Знак"/>
    <w:basedOn w:val="a3"/>
    <w:link w:val="4"/>
    <w:uiPriority w:val="9"/>
    <w:semiHidden/>
    <w:rsid w:val="00D45606"/>
    <w:rPr>
      <w:rFonts w:ascii="Cambria" w:hAnsi="Cambria"/>
      <w:b/>
      <w:bCs/>
      <w:i/>
      <w:iCs/>
      <w:sz w:val="28"/>
      <w:szCs w:val="22"/>
      <w:lang w:eastAsia="en-US" w:bidi="en-US"/>
    </w:rPr>
  </w:style>
  <w:style w:type="character" w:customStyle="1" w:styleId="50">
    <w:name w:val="Заголовок 5 Знак"/>
    <w:basedOn w:val="a3"/>
    <w:link w:val="5"/>
    <w:uiPriority w:val="9"/>
    <w:semiHidden/>
    <w:rsid w:val="00D45606"/>
    <w:rPr>
      <w:rFonts w:ascii="Cambria" w:hAnsi="Cambria"/>
      <w:b/>
      <w:bCs/>
      <w:color w:val="7F7F7F"/>
      <w:sz w:val="28"/>
      <w:szCs w:val="22"/>
      <w:lang w:eastAsia="en-US" w:bidi="en-US"/>
    </w:rPr>
  </w:style>
  <w:style w:type="character" w:customStyle="1" w:styleId="60">
    <w:name w:val="Заголовок 6 Знак"/>
    <w:basedOn w:val="a3"/>
    <w:link w:val="6"/>
    <w:uiPriority w:val="9"/>
    <w:semiHidden/>
    <w:rsid w:val="00D45606"/>
    <w:rPr>
      <w:rFonts w:ascii="Cambria" w:hAnsi="Cambria"/>
      <w:b/>
      <w:bCs/>
      <w:i/>
      <w:iCs/>
      <w:color w:val="7F7F7F"/>
      <w:sz w:val="28"/>
      <w:szCs w:val="22"/>
      <w:lang w:eastAsia="en-US" w:bidi="en-US"/>
    </w:rPr>
  </w:style>
  <w:style w:type="character" w:customStyle="1" w:styleId="70">
    <w:name w:val="Заголовок 7 Знак"/>
    <w:basedOn w:val="a3"/>
    <w:link w:val="7"/>
    <w:uiPriority w:val="9"/>
    <w:semiHidden/>
    <w:rsid w:val="00D45606"/>
    <w:rPr>
      <w:rFonts w:ascii="Cambria" w:hAnsi="Cambria"/>
      <w:i/>
      <w:iCs/>
      <w:sz w:val="28"/>
      <w:szCs w:val="22"/>
      <w:lang w:eastAsia="en-US" w:bidi="en-US"/>
    </w:rPr>
  </w:style>
  <w:style w:type="character" w:customStyle="1" w:styleId="80">
    <w:name w:val="Заголовок 8 Знак"/>
    <w:basedOn w:val="a3"/>
    <w:link w:val="8"/>
    <w:uiPriority w:val="9"/>
    <w:semiHidden/>
    <w:rsid w:val="00D45606"/>
    <w:rPr>
      <w:rFonts w:ascii="Cambria" w:hAnsi="Cambria"/>
      <w:lang w:eastAsia="en-US" w:bidi="en-US"/>
    </w:rPr>
  </w:style>
  <w:style w:type="character" w:customStyle="1" w:styleId="90">
    <w:name w:val="Заголовок 9 Знак"/>
    <w:basedOn w:val="a3"/>
    <w:link w:val="9"/>
    <w:uiPriority w:val="9"/>
    <w:semiHidden/>
    <w:rsid w:val="00D45606"/>
    <w:rPr>
      <w:rFonts w:ascii="Cambria" w:hAnsi="Cambria"/>
      <w:i/>
      <w:iCs/>
      <w:spacing w:val="5"/>
      <w:lang w:eastAsia="en-US" w:bidi="en-US"/>
    </w:rPr>
  </w:style>
  <w:style w:type="paragraph" w:styleId="a6">
    <w:name w:val="header"/>
    <w:basedOn w:val="a2"/>
    <w:link w:val="a7"/>
    <w:uiPriority w:val="99"/>
    <w:rsid w:val="00D45606"/>
    <w:pPr>
      <w:tabs>
        <w:tab w:val="center" w:pos="4819"/>
        <w:tab w:val="right" w:pos="9639"/>
      </w:tabs>
    </w:pPr>
  </w:style>
  <w:style w:type="character" w:customStyle="1" w:styleId="a7">
    <w:name w:val="Верхний колонтитул Знак"/>
    <w:basedOn w:val="a3"/>
    <w:link w:val="a6"/>
    <w:uiPriority w:val="99"/>
    <w:rsid w:val="00D45606"/>
    <w:rPr>
      <w:rFonts w:ascii="Times New Roman" w:hAnsi="Times New Roman"/>
      <w:sz w:val="28"/>
      <w:szCs w:val="22"/>
      <w:lang w:eastAsia="en-US" w:bidi="en-US"/>
    </w:rPr>
  </w:style>
  <w:style w:type="paragraph" w:styleId="a8">
    <w:name w:val="footer"/>
    <w:basedOn w:val="a2"/>
    <w:link w:val="a9"/>
    <w:uiPriority w:val="99"/>
    <w:rsid w:val="00D45606"/>
    <w:pPr>
      <w:tabs>
        <w:tab w:val="center" w:pos="4819"/>
        <w:tab w:val="right" w:pos="9639"/>
      </w:tabs>
    </w:pPr>
  </w:style>
  <w:style w:type="character" w:customStyle="1" w:styleId="a9">
    <w:name w:val="Нижний колонтитул Знак"/>
    <w:basedOn w:val="a3"/>
    <w:link w:val="a8"/>
    <w:uiPriority w:val="99"/>
    <w:rsid w:val="00D45606"/>
    <w:rPr>
      <w:rFonts w:ascii="Times New Roman" w:hAnsi="Times New Roman"/>
      <w:sz w:val="28"/>
      <w:szCs w:val="22"/>
      <w:lang w:eastAsia="en-US" w:bidi="en-US"/>
    </w:rPr>
  </w:style>
  <w:style w:type="paragraph" w:styleId="11">
    <w:name w:val="toc 1"/>
    <w:basedOn w:val="a2"/>
    <w:next w:val="a2"/>
    <w:link w:val="12"/>
    <w:autoRedefine/>
    <w:uiPriority w:val="39"/>
    <w:rsid w:val="001D0203"/>
    <w:pPr>
      <w:tabs>
        <w:tab w:val="right" w:leader="dot" w:pos="9498"/>
      </w:tabs>
      <w:spacing w:after="100"/>
      <w:ind w:right="139" w:firstLine="0"/>
    </w:pPr>
    <w:rPr>
      <w:b/>
      <w:noProof/>
    </w:rPr>
  </w:style>
  <w:style w:type="character" w:customStyle="1" w:styleId="12">
    <w:name w:val="Оглавление 1 Знак"/>
    <w:basedOn w:val="a3"/>
    <w:link w:val="11"/>
    <w:uiPriority w:val="39"/>
    <w:rsid w:val="001D0203"/>
    <w:rPr>
      <w:rFonts w:ascii="Times New Roman" w:hAnsi="Times New Roman"/>
      <w:b/>
      <w:noProof/>
      <w:sz w:val="28"/>
      <w:szCs w:val="22"/>
      <w:lang w:eastAsia="en-US" w:bidi="en-US"/>
    </w:rPr>
  </w:style>
  <w:style w:type="paragraph" w:styleId="21">
    <w:name w:val="toc 2"/>
    <w:basedOn w:val="a2"/>
    <w:next w:val="a2"/>
    <w:autoRedefine/>
    <w:uiPriority w:val="39"/>
    <w:rsid w:val="00D45606"/>
    <w:pPr>
      <w:tabs>
        <w:tab w:val="right" w:leader="dot" w:pos="9498"/>
      </w:tabs>
      <w:ind w:left="280" w:right="736" w:firstLine="4"/>
    </w:pPr>
  </w:style>
  <w:style w:type="character" w:styleId="aa">
    <w:name w:val="Hyperlink"/>
    <w:basedOn w:val="a3"/>
    <w:uiPriority w:val="99"/>
    <w:unhideWhenUsed/>
    <w:rsid w:val="00D45606"/>
    <w:rPr>
      <w:color w:val="0000FF"/>
      <w:u w:val="single"/>
    </w:rPr>
  </w:style>
  <w:style w:type="paragraph" w:customStyle="1" w:styleId="ab">
    <w:name w:val="ЗАГ"/>
    <w:basedOn w:val="a2"/>
    <w:next w:val="a2"/>
    <w:link w:val="ac"/>
    <w:qFormat/>
    <w:rsid w:val="00D67BDE"/>
    <w:pPr>
      <w:ind w:firstLine="0"/>
      <w:jc w:val="center"/>
    </w:pPr>
    <w:rPr>
      <w:b/>
    </w:rPr>
  </w:style>
  <w:style w:type="character" w:customStyle="1" w:styleId="ac">
    <w:name w:val="ЗАГ Знак"/>
    <w:basedOn w:val="a3"/>
    <w:link w:val="ab"/>
    <w:rsid w:val="00D67BDE"/>
    <w:rPr>
      <w:rFonts w:ascii="Times New Roman" w:hAnsi="Times New Roman"/>
      <w:b/>
      <w:sz w:val="28"/>
      <w:szCs w:val="22"/>
      <w:lang w:eastAsia="en-US" w:bidi="en-US"/>
    </w:rPr>
  </w:style>
  <w:style w:type="paragraph" w:customStyle="1" w:styleId="a1">
    <w:name w:val="СПИС_М"/>
    <w:basedOn w:val="a2"/>
    <w:link w:val="ad"/>
    <w:qFormat/>
    <w:rsid w:val="00D67BDE"/>
    <w:pPr>
      <w:numPr>
        <w:numId w:val="13"/>
      </w:numPr>
      <w:ind w:left="714" w:hanging="357"/>
    </w:pPr>
  </w:style>
  <w:style w:type="character" w:customStyle="1" w:styleId="ad">
    <w:name w:val="СПИС_М Знак"/>
    <w:basedOn w:val="a3"/>
    <w:link w:val="a1"/>
    <w:rsid w:val="00D67BDE"/>
    <w:rPr>
      <w:rFonts w:ascii="Times New Roman" w:hAnsi="Times New Roman"/>
      <w:sz w:val="28"/>
      <w:szCs w:val="22"/>
      <w:lang w:eastAsia="en-US" w:bidi="en-US"/>
    </w:rPr>
  </w:style>
  <w:style w:type="paragraph" w:customStyle="1" w:styleId="ae">
    <w:name w:val="РИС"/>
    <w:basedOn w:val="a2"/>
    <w:link w:val="af"/>
    <w:qFormat/>
    <w:rsid w:val="008F28D7"/>
    <w:pPr>
      <w:ind w:firstLine="0"/>
      <w:jc w:val="center"/>
    </w:pPr>
    <w:rPr>
      <w:i/>
    </w:rPr>
  </w:style>
  <w:style w:type="character" w:customStyle="1" w:styleId="af">
    <w:name w:val="РИС Знак"/>
    <w:basedOn w:val="a3"/>
    <w:link w:val="ae"/>
    <w:rsid w:val="008F28D7"/>
    <w:rPr>
      <w:rFonts w:ascii="Times New Roman" w:hAnsi="Times New Roman"/>
      <w:i/>
      <w:sz w:val="28"/>
      <w:szCs w:val="22"/>
      <w:lang w:eastAsia="en-US" w:bidi="en-US"/>
    </w:rPr>
  </w:style>
  <w:style w:type="paragraph" w:customStyle="1" w:styleId="af0">
    <w:name w:val="ТАБ_конт"/>
    <w:basedOn w:val="a2"/>
    <w:next w:val="a2"/>
    <w:link w:val="af1"/>
    <w:qFormat/>
    <w:rsid w:val="00076709"/>
    <w:pPr>
      <w:widowControl w:val="0"/>
      <w:spacing w:line="240" w:lineRule="auto"/>
      <w:ind w:firstLine="0"/>
      <w:contextualSpacing/>
      <w:jc w:val="center"/>
    </w:pPr>
    <w:rPr>
      <w:rFonts w:eastAsia="Calibri"/>
      <w:sz w:val="24"/>
      <w:szCs w:val="24"/>
      <w:lang w:bidi="ar-SA"/>
    </w:rPr>
  </w:style>
  <w:style w:type="character" w:customStyle="1" w:styleId="af1">
    <w:name w:val="ТАБ_конт Знак"/>
    <w:basedOn w:val="a3"/>
    <w:link w:val="af0"/>
    <w:rsid w:val="00076709"/>
    <w:rPr>
      <w:rFonts w:ascii="Times New Roman" w:eastAsia="Calibri" w:hAnsi="Times New Roman"/>
      <w:sz w:val="24"/>
      <w:szCs w:val="24"/>
      <w:lang w:eastAsia="en-US"/>
    </w:rPr>
  </w:style>
  <w:style w:type="paragraph" w:customStyle="1" w:styleId="LISTING">
    <w:name w:val="LISTING"/>
    <w:basedOn w:val="a2"/>
    <w:link w:val="LISTING0"/>
    <w:qFormat/>
    <w:rsid w:val="00D67BDE"/>
    <w:pPr>
      <w:spacing w:line="240" w:lineRule="auto"/>
    </w:pPr>
    <w:rPr>
      <w:rFonts w:ascii="Courier New" w:hAnsi="Courier New" w:cs="Courier New"/>
      <w:noProof/>
      <w:sz w:val="24"/>
      <w:lang w:val="en-US"/>
    </w:rPr>
  </w:style>
  <w:style w:type="character" w:customStyle="1" w:styleId="LISTING0">
    <w:name w:val="LISTING Знак"/>
    <w:basedOn w:val="a3"/>
    <w:link w:val="LISTING"/>
    <w:rsid w:val="00D67BDE"/>
    <w:rPr>
      <w:rFonts w:ascii="Courier New" w:hAnsi="Courier New" w:cs="Courier New"/>
      <w:noProof/>
      <w:sz w:val="24"/>
      <w:szCs w:val="22"/>
      <w:lang w:val="en-US" w:eastAsia="en-US" w:bidi="en-US"/>
    </w:rPr>
  </w:style>
  <w:style w:type="paragraph" w:customStyle="1" w:styleId="af2">
    <w:name w:val="ТАБ"/>
    <w:basedOn w:val="a2"/>
    <w:next w:val="af3"/>
    <w:link w:val="af4"/>
    <w:qFormat/>
    <w:rsid w:val="008F28D7"/>
    <w:pPr>
      <w:jc w:val="right"/>
    </w:pPr>
    <w:rPr>
      <w:i/>
    </w:rPr>
  </w:style>
  <w:style w:type="paragraph" w:customStyle="1" w:styleId="af3">
    <w:name w:val="ТАБ_заг"/>
    <w:basedOn w:val="a2"/>
    <w:next w:val="af0"/>
    <w:link w:val="af5"/>
    <w:qFormat/>
    <w:rsid w:val="008F28D7"/>
    <w:pPr>
      <w:jc w:val="center"/>
    </w:pPr>
    <w:rPr>
      <w:b/>
    </w:rPr>
  </w:style>
  <w:style w:type="character" w:customStyle="1" w:styleId="af5">
    <w:name w:val="ТАБ_заг Знак"/>
    <w:basedOn w:val="af4"/>
    <w:link w:val="af3"/>
    <w:rsid w:val="00AF2061"/>
    <w:rPr>
      <w:rFonts w:ascii="Times New Roman" w:hAnsi="Times New Roman"/>
      <w:b/>
      <w:i w:val="0"/>
      <w:sz w:val="28"/>
      <w:szCs w:val="22"/>
      <w:lang w:eastAsia="en-US" w:bidi="en-US"/>
    </w:rPr>
  </w:style>
  <w:style w:type="character" w:customStyle="1" w:styleId="af4">
    <w:name w:val="ТАБ Знак"/>
    <w:basedOn w:val="af"/>
    <w:link w:val="af2"/>
    <w:rsid w:val="00FE35AC"/>
    <w:rPr>
      <w:rFonts w:ascii="Times New Roman" w:hAnsi="Times New Roman"/>
      <w:i/>
      <w:sz w:val="28"/>
      <w:szCs w:val="22"/>
      <w:lang w:eastAsia="en-US" w:bidi="en-US"/>
    </w:rPr>
  </w:style>
  <w:style w:type="paragraph" w:customStyle="1" w:styleId="a0">
    <w:name w:val="СПИС_В"/>
    <w:basedOn w:val="a2"/>
    <w:link w:val="af6"/>
    <w:qFormat/>
    <w:rsid w:val="007970B2"/>
    <w:pPr>
      <w:numPr>
        <w:numId w:val="14"/>
      </w:numPr>
      <w:ind w:left="714" w:hanging="357"/>
    </w:pPr>
  </w:style>
  <w:style w:type="character" w:customStyle="1" w:styleId="af6">
    <w:name w:val="СПИС_В Знак"/>
    <w:basedOn w:val="ad"/>
    <w:link w:val="a0"/>
    <w:rsid w:val="007970B2"/>
    <w:rPr>
      <w:rFonts w:ascii="Times New Roman" w:hAnsi="Times New Roman"/>
      <w:sz w:val="28"/>
      <w:szCs w:val="22"/>
      <w:lang w:eastAsia="en-US" w:bidi="en-US"/>
    </w:rPr>
  </w:style>
  <w:style w:type="paragraph" w:styleId="af7">
    <w:name w:val="List Paragraph"/>
    <w:basedOn w:val="a2"/>
    <w:uiPriority w:val="34"/>
    <w:qFormat/>
    <w:rsid w:val="00D45606"/>
    <w:pPr>
      <w:ind w:left="720"/>
      <w:contextualSpacing/>
    </w:pPr>
  </w:style>
  <w:style w:type="paragraph" w:styleId="af8">
    <w:name w:val="No Spacing"/>
    <w:aliases w:val="ПРОПУСК"/>
    <w:basedOn w:val="a2"/>
    <w:link w:val="af9"/>
    <w:autoRedefine/>
    <w:uiPriority w:val="1"/>
    <w:rsid w:val="00D45606"/>
    <w:pPr>
      <w:spacing w:line="240" w:lineRule="auto"/>
      <w:ind w:firstLine="0"/>
      <w:jc w:val="center"/>
    </w:pPr>
    <w:rPr>
      <w:b/>
      <w:color w:val="E36C0A"/>
      <w:sz w:val="36"/>
    </w:rPr>
  </w:style>
  <w:style w:type="character" w:customStyle="1" w:styleId="af9">
    <w:name w:val="Без интервала Знак"/>
    <w:aliases w:val="ПРОПУСК Знак"/>
    <w:basedOn w:val="a3"/>
    <w:link w:val="af8"/>
    <w:uiPriority w:val="1"/>
    <w:rsid w:val="00D45606"/>
    <w:rPr>
      <w:rFonts w:ascii="Times New Roman" w:hAnsi="Times New Roman"/>
      <w:b/>
      <w:color w:val="E36C0A"/>
      <w:sz w:val="36"/>
      <w:szCs w:val="22"/>
      <w:lang w:eastAsia="en-US" w:bidi="en-US"/>
    </w:rPr>
  </w:style>
  <w:style w:type="character" w:styleId="afa">
    <w:name w:val="Emphasis"/>
    <w:uiPriority w:val="20"/>
    <w:rsid w:val="00D45606"/>
    <w:rPr>
      <w:b/>
      <w:bCs/>
      <w:i/>
      <w:iCs/>
      <w:spacing w:val="10"/>
      <w:bdr w:val="none" w:sz="0" w:space="0" w:color="auto"/>
      <w:shd w:val="clear" w:color="auto" w:fill="auto"/>
    </w:rPr>
  </w:style>
  <w:style w:type="paragraph" w:styleId="afb">
    <w:name w:val="TOC Heading"/>
    <w:basedOn w:val="1"/>
    <w:next w:val="a2"/>
    <w:uiPriority w:val="39"/>
    <w:semiHidden/>
    <w:unhideWhenUsed/>
    <w:qFormat/>
    <w:rsid w:val="00D45606"/>
    <w:pPr>
      <w:outlineLvl w:val="9"/>
    </w:pPr>
  </w:style>
  <w:style w:type="character" w:styleId="afc">
    <w:name w:val="Book Title"/>
    <w:uiPriority w:val="33"/>
    <w:rsid w:val="00D45606"/>
    <w:rPr>
      <w:i/>
      <w:iCs/>
      <w:smallCaps/>
      <w:spacing w:val="5"/>
    </w:rPr>
  </w:style>
  <w:style w:type="paragraph" w:styleId="afd">
    <w:name w:val="caption"/>
    <w:basedOn w:val="a2"/>
    <w:next w:val="a2"/>
    <w:uiPriority w:val="35"/>
    <w:semiHidden/>
    <w:unhideWhenUsed/>
    <w:rsid w:val="00D45606"/>
    <w:rPr>
      <w:b/>
      <w:bCs/>
      <w:sz w:val="18"/>
      <w:szCs w:val="18"/>
    </w:rPr>
  </w:style>
  <w:style w:type="paragraph" w:styleId="afe">
    <w:name w:val="Title"/>
    <w:aliases w:val="Посилання"/>
    <w:basedOn w:val="a2"/>
    <w:next w:val="a2"/>
    <w:link w:val="aff"/>
    <w:autoRedefine/>
    <w:uiPriority w:val="10"/>
    <w:rsid w:val="00D45606"/>
    <w:pPr>
      <w:spacing w:after="480" w:line="240" w:lineRule="auto"/>
      <w:ind w:left="851" w:firstLine="0"/>
      <w:contextualSpacing/>
      <w:jc w:val="left"/>
    </w:pPr>
    <w:rPr>
      <w:spacing w:val="5"/>
      <w:szCs w:val="52"/>
    </w:rPr>
  </w:style>
  <w:style w:type="character" w:customStyle="1" w:styleId="aff">
    <w:name w:val="Название Знак"/>
    <w:aliases w:val="Посилання Знак"/>
    <w:basedOn w:val="a3"/>
    <w:link w:val="afe"/>
    <w:uiPriority w:val="10"/>
    <w:rsid w:val="00D45606"/>
    <w:rPr>
      <w:rFonts w:ascii="Times New Roman" w:hAnsi="Times New Roman"/>
      <w:spacing w:val="5"/>
      <w:sz w:val="28"/>
      <w:szCs w:val="52"/>
      <w:lang w:eastAsia="en-US" w:bidi="en-US"/>
    </w:rPr>
  </w:style>
  <w:style w:type="paragraph" w:styleId="aff0">
    <w:name w:val="Intense Quote"/>
    <w:basedOn w:val="a2"/>
    <w:next w:val="a2"/>
    <w:link w:val="aff1"/>
    <w:uiPriority w:val="30"/>
    <w:rsid w:val="00D45606"/>
    <w:pPr>
      <w:pBdr>
        <w:bottom w:val="single" w:sz="4" w:space="1" w:color="auto"/>
      </w:pBdr>
      <w:spacing w:before="200" w:after="280"/>
      <w:ind w:left="1008" w:right="1152"/>
    </w:pPr>
    <w:rPr>
      <w:b/>
      <w:bCs/>
      <w:i/>
      <w:iCs/>
    </w:rPr>
  </w:style>
  <w:style w:type="character" w:customStyle="1" w:styleId="aff1">
    <w:name w:val="Выделенная цитата Знак"/>
    <w:basedOn w:val="a3"/>
    <w:link w:val="aff0"/>
    <w:uiPriority w:val="30"/>
    <w:rsid w:val="00D45606"/>
    <w:rPr>
      <w:rFonts w:ascii="Times New Roman" w:hAnsi="Times New Roman"/>
      <w:b/>
      <w:bCs/>
      <w:i/>
      <w:iCs/>
      <w:sz w:val="28"/>
      <w:szCs w:val="22"/>
      <w:lang w:eastAsia="en-US" w:bidi="en-US"/>
    </w:rPr>
  </w:style>
  <w:style w:type="paragraph" w:customStyle="1" w:styleId="a">
    <w:name w:val="СВЛ"/>
    <w:basedOn w:val="a2"/>
    <w:link w:val="aff2"/>
    <w:qFormat/>
    <w:rsid w:val="00513E9C"/>
    <w:pPr>
      <w:numPr>
        <w:numId w:val="15"/>
      </w:numPr>
      <w:ind w:left="786"/>
    </w:pPr>
  </w:style>
  <w:style w:type="character" w:customStyle="1" w:styleId="aff2">
    <w:name w:val="СВЛ Знак"/>
    <w:basedOn w:val="a3"/>
    <w:link w:val="a"/>
    <w:rsid w:val="00513E9C"/>
    <w:rPr>
      <w:rFonts w:ascii="Times New Roman" w:hAnsi="Times New Roman"/>
      <w:sz w:val="28"/>
      <w:szCs w:val="22"/>
      <w:lang w:eastAsia="en-US" w:bidi="en-US"/>
    </w:rPr>
  </w:style>
  <w:style w:type="paragraph" w:styleId="aff3">
    <w:name w:val="Body Text"/>
    <w:basedOn w:val="a2"/>
    <w:link w:val="aff4"/>
    <w:semiHidden/>
    <w:unhideWhenUsed/>
    <w:rsid w:val="0014296C"/>
    <w:pPr>
      <w:spacing w:after="120"/>
    </w:pPr>
  </w:style>
  <w:style w:type="character" w:customStyle="1" w:styleId="aff4">
    <w:name w:val="Основной текст Знак"/>
    <w:basedOn w:val="a3"/>
    <w:link w:val="aff3"/>
    <w:semiHidden/>
    <w:rsid w:val="0014296C"/>
    <w:rPr>
      <w:rFonts w:ascii="Times New Roman" w:hAnsi="Times New Roman"/>
      <w:sz w:val="28"/>
      <w:szCs w:val="22"/>
      <w:lang w:eastAsia="en-US" w:bidi="en-US"/>
    </w:rPr>
  </w:style>
  <w:style w:type="table" w:styleId="aff5">
    <w:name w:val="Table Grid"/>
    <w:basedOn w:val="a4"/>
    <w:uiPriority w:val="39"/>
    <w:rsid w:val="009E72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6">
    <w:name w:val="Немає"/>
    <w:rsid w:val="001D0203"/>
    <w:rPr>
      <w:lang w:val="ru-RU"/>
    </w:rPr>
  </w:style>
  <w:style w:type="paragraph" w:styleId="aff7">
    <w:name w:val="Normal (Web)"/>
    <w:basedOn w:val="a2"/>
    <w:uiPriority w:val="99"/>
    <w:semiHidden/>
    <w:unhideWhenUsed/>
    <w:rsid w:val="0001411A"/>
    <w:pPr>
      <w:spacing w:before="100" w:beforeAutospacing="1" w:after="100" w:afterAutospacing="1" w:line="240" w:lineRule="auto"/>
      <w:ind w:firstLine="0"/>
      <w:jc w:val="left"/>
    </w:pPr>
    <w:rPr>
      <w:sz w:val="24"/>
      <w:szCs w:val="24"/>
      <w:lang w:val="en-US" w:bidi="ar-SA"/>
    </w:rPr>
  </w:style>
  <w:style w:type="character" w:styleId="aff8">
    <w:name w:val="annotation reference"/>
    <w:basedOn w:val="a3"/>
    <w:semiHidden/>
    <w:unhideWhenUsed/>
    <w:rsid w:val="000026F9"/>
    <w:rPr>
      <w:sz w:val="16"/>
      <w:szCs w:val="16"/>
    </w:rPr>
  </w:style>
  <w:style w:type="paragraph" w:styleId="aff9">
    <w:name w:val="annotation text"/>
    <w:basedOn w:val="a2"/>
    <w:link w:val="affa"/>
    <w:semiHidden/>
    <w:unhideWhenUsed/>
    <w:rsid w:val="000026F9"/>
    <w:pPr>
      <w:spacing w:line="240" w:lineRule="auto"/>
    </w:pPr>
    <w:rPr>
      <w:sz w:val="20"/>
      <w:szCs w:val="20"/>
    </w:rPr>
  </w:style>
  <w:style w:type="character" w:customStyle="1" w:styleId="affa">
    <w:name w:val="Текст примечания Знак"/>
    <w:basedOn w:val="a3"/>
    <w:link w:val="aff9"/>
    <w:semiHidden/>
    <w:rsid w:val="000026F9"/>
    <w:rPr>
      <w:rFonts w:ascii="Times New Roman" w:hAnsi="Times New Roman"/>
      <w:lang w:eastAsia="en-US" w:bidi="en-US"/>
    </w:rPr>
  </w:style>
  <w:style w:type="character" w:customStyle="1" w:styleId="markedcontent">
    <w:name w:val="markedcontent"/>
    <w:basedOn w:val="a3"/>
    <w:rsid w:val="000026F9"/>
  </w:style>
  <w:style w:type="paragraph" w:styleId="affb">
    <w:name w:val="Balloon Text"/>
    <w:basedOn w:val="a2"/>
    <w:link w:val="affc"/>
    <w:semiHidden/>
    <w:unhideWhenUsed/>
    <w:rsid w:val="000026F9"/>
    <w:pPr>
      <w:spacing w:line="240" w:lineRule="auto"/>
    </w:pPr>
    <w:rPr>
      <w:rFonts w:ascii="Segoe UI" w:hAnsi="Segoe UI" w:cs="Segoe UI"/>
      <w:sz w:val="18"/>
      <w:szCs w:val="18"/>
    </w:rPr>
  </w:style>
  <w:style w:type="character" w:customStyle="1" w:styleId="affc">
    <w:name w:val="Текст выноски Знак"/>
    <w:basedOn w:val="a3"/>
    <w:link w:val="affb"/>
    <w:semiHidden/>
    <w:rsid w:val="000026F9"/>
    <w:rPr>
      <w:rFonts w:ascii="Segoe UI" w:hAnsi="Segoe UI" w:cs="Segoe UI"/>
      <w:sz w:val="18"/>
      <w:szCs w:val="18"/>
      <w:lang w:eastAsia="en-US" w:bidi="en-US"/>
    </w:rPr>
  </w:style>
  <w:style w:type="paragraph" w:styleId="affd">
    <w:name w:val="annotation subject"/>
    <w:basedOn w:val="aff9"/>
    <w:next w:val="aff9"/>
    <w:link w:val="affe"/>
    <w:semiHidden/>
    <w:unhideWhenUsed/>
    <w:rsid w:val="00D13948"/>
    <w:rPr>
      <w:b/>
      <w:bCs/>
    </w:rPr>
  </w:style>
  <w:style w:type="character" w:customStyle="1" w:styleId="affe">
    <w:name w:val="Тема примечания Знак"/>
    <w:basedOn w:val="affa"/>
    <w:link w:val="affd"/>
    <w:semiHidden/>
    <w:rsid w:val="00D13948"/>
    <w:rPr>
      <w:rFonts w:ascii="Times New Roman" w:hAnsi="Times New Roman"/>
      <w:b/>
      <w:bCs/>
      <w:lang w:eastAsia="en-US" w:bidi="en-US"/>
    </w:rPr>
  </w:style>
  <w:style w:type="character" w:styleId="afff">
    <w:name w:val="FollowedHyperlink"/>
    <w:basedOn w:val="a3"/>
    <w:uiPriority w:val="99"/>
    <w:semiHidden/>
    <w:unhideWhenUsed/>
    <w:rsid w:val="00777E37"/>
    <w:rPr>
      <w:color w:val="800080" w:themeColor="followedHyperlink"/>
      <w:u w:val="single"/>
    </w:rPr>
  </w:style>
  <w:style w:type="paragraph" w:customStyle="1" w:styleId="22">
    <w:name w:val="Абзац списка2"/>
    <w:rsid w:val="00777E37"/>
    <w:pPr>
      <w:spacing w:after="200" w:line="276" w:lineRule="auto"/>
      <w:ind w:left="720"/>
    </w:pPr>
    <w:rPr>
      <w:rFonts w:eastAsia="Arial Unicode MS" w:cs="Arial Unicode MS"/>
      <w:color w:val="000000"/>
      <w:sz w:val="22"/>
      <w:szCs w:val="22"/>
      <w:u w:color="000000"/>
      <w:lang w:val="ru-RU"/>
    </w:rPr>
  </w:style>
  <w:style w:type="paragraph" w:customStyle="1" w:styleId="13">
    <w:name w:val="Без интервала1"/>
    <w:rsid w:val="000B612D"/>
    <w:rPr>
      <w:sz w:val="22"/>
      <w:szCs w:val="22"/>
      <w:lang w:val="ru-RU" w:eastAsia="en-US"/>
    </w:rPr>
  </w:style>
  <w:style w:type="character" w:customStyle="1" w:styleId="c3">
    <w:name w:val="c3"/>
    <w:basedOn w:val="a3"/>
    <w:rsid w:val="00C27C40"/>
  </w:style>
  <w:style w:type="character" w:customStyle="1" w:styleId="c4">
    <w:name w:val="c4"/>
    <w:basedOn w:val="a3"/>
    <w:rsid w:val="00C27C40"/>
  </w:style>
  <w:style w:type="paragraph" w:customStyle="1" w:styleId="14">
    <w:name w:val="Абзац списка1"/>
    <w:rsid w:val="00F74A0D"/>
    <w:pPr>
      <w:spacing w:after="200" w:line="276" w:lineRule="auto"/>
      <w:ind w:left="720"/>
    </w:pPr>
    <w:rPr>
      <w:rFonts w:eastAsia="Arial Unicode MS" w:cs="Arial Unicode MS"/>
      <w:color w:val="000000"/>
      <w:sz w:val="22"/>
      <w:szCs w:val="22"/>
      <w:u w:color="000000"/>
      <w:lang w:val="ru-RU"/>
    </w:rPr>
  </w:style>
  <w:style w:type="character" w:customStyle="1" w:styleId="sourceonly">
    <w:name w:val="source_only"/>
    <w:basedOn w:val="a3"/>
    <w:rsid w:val="00B91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16543">
      <w:bodyDiv w:val="1"/>
      <w:marLeft w:val="0"/>
      <w:marRight w:val="0"/>
      <w:marTop w:val="0"/>
      <w:marBottom w:val="0"/>
      <w:divBdr>
        <w:top w:val="none" w:sz="0" w:space="0" w:color="auto"/>
        <w:left w:val="none" w:sz="0" w:space="0" w:color="auto"/>
        <w:bottom w:val="none" w:sz="0" w:space="0" w:color="auto"/>
        <w:right w:val="none" w:sz="0" w:space="0" w:color="auto"/>
      </w:divBdr>
    </w:div>
    <w:div w:id="225070998">
      <w:bodyDiv w:val="1"/>
      <w:marLeft w:val="0"/>
      <w:marRight w:val="0"/>
      <w:marTop w:val="0"/>
      <w:marBottom w:val="0"/>
      <w:divBdr>
        <w:top w:val="none" w:sz="0" w:space="0" w:color="auto"/>
        <w:left w:val="none" w:sz="0" w:space="0" w:color="auto"/>
        <w:bottom w:val="none" w:sz="0" w:space="0" w:color="auto"/>
        <w:right w:val="none" w:sz="0" w:space="0" w:color="auto"/>
      </w:divBdr>
    </w:div>
    <w:div w:id="228851744">
      <w:bodyDiv w:val="1"/>
      <w:marLeft w:val="0"/>
      <w:marRight w:val="0"/>
      <w:marTop w:val="0"/>
      <w:marBottom w:val="0"/>
      <w:divBdr>
        <w:top w:val="none" w:sz="0" w:space="0" w:color="auto"/>
        <w:left w:val="none" w:sz="0" w:space="0" w:color="auto"/>
        <w:bottom w:val="none" w:sz="0" w:space="0" w:color="auto"/>
        <w:right w:val="none" w:sz="0" w:space="0" w:color="auto"/>
      </w:divBdr>
    </w:div>
    <w:div w:id="243731659">
      <w:bodyDiv w:val="1"/>
      <w:marLeft w:val="0"/>
      <w:marRight w:val="0"/>
      <w:marTop w:val="0"/>
      <w:marBottom w:val="0"/>
      <w:divBdr>
        <w:top w:val="none" w:sz="0" w:space="0" w:color="auto"/>
        <w:left w:val="none" w:sz="0" w:space="0" w:color="auto"/>
        <w:bottom w:val="none" w:sz="0" w:space="0" w:color="auto"/>
        <w:right w:val="none" w:sz="0" w:space="0" w:color="auto"/>
      </w:divBdr>
    </w:div>
    <w:div w:id="364915514">
      <w:bodyDiv w:val="1"/>
      <w:marLeft w:val="0"/>
      <w:marRight w:val="0"/>
      <w:marTop w:val="0"/>
      <w:marBottom w:val="0"/>
      <w:divBdr>
        <w:top w:val="none" w:sz="0" w:space="0" w:color="auto"/>
        <w:left w:val="none" w:sz="0" w:space="0" w:color="auto"/>
        <w:bottom w:val="none" w:sz="0" w:space="0" w:color="auto"/>
        <w:right w:val="none" w:sz="0" w:space="0" w:color="auto"/>
      </w:divBdr>
      <w:divsChild>
        <w:div w:id="1593859379">
          <w:marLeft w:val="0"/>
          <w:marRight w:val="0"/>
          <w:marTop w:val="0"/>
          <w:marBottom w:val="0"/>
          <w:divBdr>
            <w:top w:val="none" w:sz="0" w:space="0" w:color="auto"/>
            <w:left w:val="none" w:sz="0" w:space="0" w:color="auto"/>
            <w:bottom w:val="none" w:sz="0" w:space="0" w:color="auto"/>
            <w:right w:val="none" w:sz="0" w:space="0" w:color="auto"/>
          </w:divBdr>
        </w:div>
      </w:divsChild>
    </w:div>
    <w:div w:id="453646331">
      <w:bodyDiv w:val="1"/>
      <w:marLeft w:val="0"/>
      <w:marRight w:val="0"/>
      <w:marTop w:val="0"/>
      <w:marBottom w:val="0"/>
      <w:divBdr>
        <w:top w:val="none" w:sz="0" w:space="0" w:color="auto"/>
        <w:left w:val="none" w:sz="0" w:space="0" w:color="auto"/>
        <w:bottom w:val="none" w:sz="0" w:space="0" w:color="auto"/>
        <w:right w:val="none" w:sz="0" w:space="0" w:color="auto"/>
      </w:divBdr>
    </w:div>
    <w:div w:id="507670416">
      <w:bodyDiv w:val="1"/>
      <w:marLeft w:val="0"/>
      <w:marRight w:val="0"/>
      <w:marTop w:val="0"/>
      <w:marBottom w:val="0"/>
      <w:divBdr>
        <w:top w:val="none" w:sz="0" w:space="0" w:color="auto"/>
        <w:left w:val="none" w:sz="0" w:space="0" w:color="auto"/>
        <w:bottom w:val="none" w:sz="0" w:space="0" w:color="auto"/>
        <w:right w:val="none" w:sz="0" w:space="0" w:color="auto"/>
      </w:divBdr>
    </w:div>
    <w:div w:id="527990296">
      <w:bodyDiv w:val="1"/>
      <w:marLeft w:val="0"/>
      <w:marRight w:val="0"/>
      <w:marTop w:val="0"/>
      <w:marBottom w:val="0"/>
      <w:divBdr>
        <w:top w:val="none" w:sz="0" w:space="0" w:color="auto"/>
        <w:left w:val="none" w:sz="0" w:space="0" w:color="auto"/>
        <w:bottom w:val="none" w:sz="0" w:space="0" w:color="auto"/>
        <w:right w:val="none" w:sz="0" w:space="0" w:color="auto"/>
      </w:divBdr>
    </w:div>
    <w:div w:id="599265463">
      <w:bodyDiv w:val="1"/>
      <w:marLeft w:val="0"/>
      <w:marRight w:val="0"/>
      <w:marTop w:val="0"/>
      <w:marBottom w:val="0"/>
      <w:divBdr>
        <w:top w:val="none" w:sz="0" w:space="0" w:color="auto"/>
        <w:left w:val="none" w:sz="0" w:space="0" w:color="auto"/>
        <w:bottom w:val="none" w:sz="0" w:space="0" w:color="auto"/>
        <w:right w:val="none" w:sz="0" w:space="0" w:color="auto"/>
      </w:divBdr>
    </w:div>
    <w:div w:id="620454404">
      <w:bodyDiv w:val="1"/>
      <w:marLeft w:val="0"/>
      <w:marRight w:val="0"/>
      <w:marTop w:val="0"/>
      <w:marBottom w:val="0"/>
      <w:divBdr>
        <w:top w:val="none" w:sz="0" w:space="0" w:color="auto"/>
        <w:left w:val="none" w:sz="0" w:space="0" w:color="auto"/>
        <w:bottom w:val="none" w:sz="0" w:space="0" w:color="auto"/>
        <w:right w:val="none" w:sz="0" w:space="0" w:color="auto"/>
      </w:divBdr>
    </w:div>
    <w:div w:id="705832988">
      <w:bodyDiv w:val="1"/>
      <w:marLeft w:val="0"/>
      <w:marRight w:val="0"/>
      <w:marTop w:val="0"/>
      <w:marBottom w:val="0"/>
      <w:divBdr>
        <w:top w:val="none" w:sz="0" w:space="0" w:color="auto"/>
        <w:left w:val="none" w:sz="0" w:space="0" w:color="auto"/>
        <w:bottom w:val="none" w:sz="0" w:space="0" w:color="auto"/>
        <w:right w:val="none" w:sz="0" w:space="0" w:color="auto"/>
      </w:divBdr>
    </w:div>
    <w:div w:id="744953213">
      <w:bodyDiv w:val="1"/>
      <w:marLeft w:val="0"/>
      <w:marRight w:val="0"/>
      <w:marTop w:val="0"/>
      <w:marBottom w:val="0"/>
      <w:divBdr>
        <w:top w:val="none" w:sz="0" w:space="0" w:color="auto"/>
        <w:left w:val="none" w:sz="0" w:space="0" w:color="auto"/>
        <w:bottom w:val="none" w:sz="0" w:space="0" w:color="auto"/>
        <w:right w:val="none" w:sz="0" w:space="0" w:color="auto"/>
      </w:divBdr>
    </w:div>
    <w:div w:id="827210551">
      <w:bodyDiv w:val="1"/>
      <w:marLeft w:val="0"/>
      <w:marRight w:val="0"/>
      <w:marTop w:val="0"/>
      <w:marBottom w:val="0"/>
      <w:divBdr>
        <w:top w:val="none" w:sz="0" w:space="0" w:color="auto"/>
        <w:left w:val="none" w:sz="0" w:space="0" w:color="auto"/>
        <w:bottom w:val="none" w:sz="0" w:space="0" w:color="auto"/>
        <w:right w:val="none" w:sz="0" w:space="0" w:color="auto"/>
      </w:divBdr>
    </w:div>
    <w:div w:id="853961329">
      <w:bodyDiv w:val="1"/>
      <w:marLeft w:val="0"/>
      <w:marRight w:val="0"/>
      <w:marTop w:val="0"/>
      <w:marBottom w:val="0"/>
      <w:divBdr>
        <w:top w:val="none" w:sz="0" w:space="0" w:color="auto"/>
        <w:left w:val="none" w:sz="0" w:space="0" w:color="auto"/>
        <w:bottom w:val="none" w:sz="0" w:space="0" w:color="auto"/>
        <w:right w:val="none" w:sz="0" w:space="0" w:color="auto"/>
      </w:divBdr>
    </w:div>
    <w:div w:id="854419939">
      <w:bodyDiv w:val="1"/>
      <w:marLeft w:val="0"/>
      <w:marRight w:val="0"/>
      <w:marTop w:val="0"/>
      <w:marBottom w:val="0"/>
      <w:divBdr>
        <w:top w:val="none" w:sz="0" w:space="0" w:color="auto"/>
        <w:left w:val="none" w:sz="0" w:space="0" w:color="auto"/>
        <w:bottom w:val="none" w:sz="0" w:space="0" w:color="auto"/>
        <w:right w:val="none" w:sz="0" w:space="0" w:color="auto"/>
      </w:divBdr>
    </w:div>
    <w:div w:id="903183434">
      <w:bodyDiv w:val="1"/>
      <w:marLeft w:val="0"/>
      <w:marRight w:val="0"/>
      <w:marTop w:val="0"/>
      <w:marBottom w:val="0"/>
      <w:divBdr>
        <w:top w:val="none" w:sz="0" w:space="0" w:color="auto"/>
        <w:left w:val="none" w:sz="0" w:space="0" w:color="auto"/>
        <w:bottom w:val="none" w:sz="0" w:space="0" w:color="auto"/>
        <w:right w:val="none" w:sz="0" w:space="0" w:color="auto"/>
      </w:divBdr>
    </w:div>
    <w:div w:id="1184905942">
      <w:bodyDiv w:val="1"/>
      <w:marLeft w:val="0"/>
      <w:marRight w:val="0"/>
      <w:marTop w:val="0"/>
      <w:marBottom w:val="0"/>
      <w:divBdr>
        <w:top w:val="none" w:sz="0" w:space="0" w:color="auto"/>
        <w:left w:val="none" w:sz="0" w:space="0" w:color="auto"/>
        <w:bottom w:val="none" w:sz="0" w:space="0" w:color="auto"/>
        <w:right w:val="none" w:sz="0" w:space="0" w:color="auto"/>
      </w:divBdr>
    </w:div>
    <w:div w:id="1234392612">
      <w:bodyDiv w:val="1"/>
      <w:marLeft w:val="0"/>
      <w:marRight w:val="0"/>
      <w:marTop w:val="0"/>
      <w:marBottom w:val="0"/>
      <w:divBdr>
        <w:top w:val="none" w:sz="0" w:space="0" w:color="auto"/>
        <w:left w:val="none" w:sz="0" w:space="0" w:color="auto"/>
        <w:bottom w:val="none" w:sz="0" w:space="0" w:color="auto"/>
        <w:right w:val="none" w:sz="0" w:space="0" w:color="auto"/>
      </w:divBdr>
    </w:div>
    <w:div w:id="1370454366">
      <w:bodyDiv w:val="1"/>
      <w:marLeft w:val="0"/>
      <w:marRight w:val="0"/>
      <w:marTop w:val="0"/>
      <w:marBottom w:val="0"/>
      <w:divBdr>
        <w:top w:val="none" w:sz="0" w:space="0" w:color="auto"/>
        <w:left w:val="none" w:sz="0" w:space="0" w:color="auto"/>
        <w:bottom w:val="none" w:sz="0" w:space="0" w:color="auto"/>
        <w:right w:val="none" w:sz="0" w:space="0" w:color="auto"/>
      </w:divBdr>
      <w:divsChild>
        <w:div w:id="2014068499">
          <w:marLeft w:val="0"/>
          <w:marRight w:val="0"/>
          <w:marTop w:val="0"/>
          <w:marBottom w:val="0"/>
          <w:divBdr>
            <w:top w:val="none" w:sz="0" w:space="0" w:color="auto"/>
            <w:left w:val="none" w:sz="0" w:space="0" w:color="auto"/>
            <w:bottom w:val="none" w:sz="0" w:space="0" w:color="auto"/>
            <w:right w:val="none" w:sz="0" w:space="0" w:color="auto"/>
          </w:divBdr>
        </w:div>
      </w:divsChild>
    </w:div>
    <w:div w:id="1441953647">
      <w:bodyDiv w:val="1"/>
      <w:marLeft w:val="0"/>
      <w:marRight w:val="0"/>
      <w:marTop w:val="0"/>
      <w:marBottom w:val="0"/>
      <w:divBdr>
        <w:top w:val="none" w:sz="0" w:space="0" w:color="auto"/>
        <w:left w:val="none" w:sz="0" w:space="0" w:color="auto"/>
        <w:bottom w:val="none" w:sz="0" w:space="0" w:color="auto"/>
        <w:right w:val="none" w:sz="0" w:space="0" w:color="auto"/>
      </w:divBdr>
      <w:divsChild>
        <w:div w:id="1437794883">
          <w:marLeft w:val="547"/>
          <w:marRight w:val="0"/>
          <w:marTop w:val="200"/>
          <w:marBottom w:val="0"/>
          <w:divBdr>
            <w:top w:val="none" w:sz="0" w:space="0" w:color="auto"/>
            <w:left w:val="none" w:sz="0" w:space="0" w:color="auto"/>
            <w:bottom w:val="none" w:sz="0" w:space="0" w:color="auto"/>
            <w:right w:val="none" w:sz="0" w:space="0" w:color="auto"/>
          </w:divBdr>
        </w:div>
      </w:divsChild>
    </w:div>
    <w:div w:id="1473448412">
      <w:bodyDiv w:val="1"/>
      <w:marLeft w:val="0"/>
      <w:marRight w:val="0"/>
      <w:marTop w:val="0"/>
      <w:marBottom w:val="0"/>
      <w:divBdr>
        <w:top w:val="none" w:sz="0" w:space="0" w:color="auto"/>
        <w:left w:val="none" w:sz="0" w:space="0" w:color="auto"/>
        <w:bottom w:val="none" w:sz="0" w:space="0" w:color="auto"/>
        <w:right w:val="none" w:sz="0" w:space="0" w:color="auto"/>
      </w:divBdr>
    </w:div>
    <w:div w:id="1481919882">
      <w:bodyDiv w:val="1"/>
      <w:marLeft w:val="0"/>
      <w:marRight w:val="0"/>
      <w:marTop w:val="0"/>
      <w:marBottom w:val="0"/>
      <w:divBdr>
        <w:top w:val="none" w:sz="0" w:space="0" w:color="auto"/>
        <w:left w:val="none" w:sz="0" w:space="0" w:color="auto"/>
        <w:bottom w:val="none" w:sz="0" w:space="0" w:color="auto"/>
        <w:right w:val="none" w:sz="0" w:space="0" w:color="auto"/>
      </w:divBdr>
      <w:divsChild>
        <w:div w:id="1529374483">
          <w:marLeft w:val="547"/>
          <w:marRight w:val="0"/>
          <w:marTop w:val="200"/>
          <w:marBottom w:val="0"/>
          <w:divBdr>
            <w:top w:val="none" w:sz="0" w:space="0" w:color="auto"/>
            <w:left w:val="none" w:sz="0" w:space="0" w:color="auto"/>
            <w:bottom w:val="none" w:sz="0" w:space="0" w:color="auto"/>
            <w:right w:val="none" w:sz="0" w:space="0" w:color="auto"/>
          </w:divBdr>
        </w:div>
      </w:divsChild>
    </w:div>
    <w:div w:id="1509980285">
      <w:bodyDiv w:val="1"/>
      <w:marLeft w:val="0"/>
      <w:marRight w:val="0"/>
      <w:marTop w:val="0"/>
      <w:marBottom w:val="0"/>
      <w:divBdr>
        <w:top w:val="none" w:sz="0" w:space="0" w:color="auto"/>
        <w:left w:val="none" w:sz="0" w:space="0" w:color="auto"/>
        <w:bottom w:val="none" w:sz="0" w:space="0" w:color="auto"/>
        <w:right w:val="none" w:sz="0" w:space="0" w:color="auto"/>
      </w:divBdr>
    </w:div>
    <w:div w:id="1531870013">
      <w:bodyDiv w:val="1"/>
      <w:marLeft w:val="0"/>
      <w:marRight w:val="0"/>
      <w:marTop w:val="0"/>
      <w:marBottom w:val="0"/>
      <w:divBdr>
        <w:top w:val="none" w:sz="0" w:space="0" w:color="auto"/>
        <w:left w:val="none" w:sz="0" w:space="0" w:color="auto"/>
        <w:bottom w:val="none" w:sz="0" w:space="0" w:color="auto"/>
        <w:right w:val="none" w:sz="0" w:space="0" w:color="auto"/>
      </w:divBdr>
    </w:div>
    <w:div w:id="1541362863">
      <w:bodyDiv w:val="1"/>
      <w:marLeft w:val="0"/>
      <w:marRight w:val="0"/>
      <w:marTop w:val="0"/>
      <w:marBottom w:val="0"/>
      <w:divBdr>
        <w:top w:val="none" w:sz="0" w:space="0" w:color="auto"/>
        <w:left w:val="none" w:sz="0" w:space="0" w:color="auto"/>
        <w:bottom w:val="none" w:sz="0" w:space="0" w:color="auto"/>
        <w:right w:val="none" w:sz="0" w:space="0" w:color="auto"/>
      </w:divBdr>
    </w:div>
    <w:div w:id="1566405369">
      <w:bodyDiv w:val="1"/>
      <w:marLeft w:val="0"/>
      <w:marRight w:val="0"/>
      <w:marTop w:val="0"/>
      <w:marBottom w:val="0"/>
      <w:divBdr>
        <w:top w:val="none" w:sz="0" w:space="0" w:color="auto"/>
        <w:left w:val="none" w:sz="0" w:space="0" w:color="auto"/>
        <w:bottom w:val="none" w:sz="0" w:space="0" w:color="auto"/>
        <w:right w:val="none" w:sz="0" w:space="0" w:color="auto"/>
      </w:divBdr>
    </w:div>
    <w:div w:id="1587961728">
      <w:bodyDiv w:val="1"/>
      <w:marLeft w:val="0"/>
      <w:marRight w:val="0"/>
      <w:marTop w:val="0"/>
      <w:marBottom w:val="0"/>
      <w:divBdr>
        <w:top w:val="none" w:sz="0" w:space="0" w:color="auto"/>
        <w:left w:val="none" w:sz="0" w:space="0" w:color="auto"/>
        <w:bottom w:val="none" w:sz="0" w:space="0" w:color="auto"/>
        <w:right w:val="none" w:sz="0" w:space="0" w:color="auto"/>
      </w:divBdr>
    </w:div>
    <w:div w:id="1713340359">
      <w:bodyDiv w:val="1"/>
      <w:marLeft w:val="0"/>
      <w:marRight w:val="0"/>
      <w:marTop w:val="0"/>
      <w:marBottom w:val="0"/>
      <w:divBdr>
        <w:top w:val="none" w:sz="0" w:space="0" w:color="auto"/>
        <w:left w:val="none" w:sz="0" w:space="0" w:color="auto"/>
        <w:bottom w:val="none" w:sz="0" w:space="0" w:color="auto"/>
        <w:right w:val="none" w:sz="0" w:space="0" w:color="auto"/>
      </w:divBdr>
    </w:div>
    <w:div w:id="1736471167">
      <w:bodyDiv w:val="1"/>
      <w:marLeft w:val="0"/>
      <w:marRight w:val="0"/>
      <w:marTop w:val="0"/>
      <w:marBottom w:val="0"/>
      <w:divBdr>
        <w:top w:val="none" w:sz="0" w:space="0" w:color="auto"/>
        <w:left w:val="none" w:sz="0" w:space="0" w:color="auto"/>
        <w:bottom w:val="none" w:sz="0" w:space="0" w:color="auto"/>
        <w:right w:val="none" w:sz="0" w:space="0" w:color="auto"/>
      </w:divBdr>
    </w:div>
    <w:div w:id="1942637137">
      <w:bodyDiv w:val="1"/>
      <w:marLeft w:val="0"/>
      <w:marRight w:val="0"/>
      <w:marTop w:val="0"/>
      <w:marBottom w:val="0"/>
      <w:divBdr>
        <w:top w:val="none" w:sz="0" w:space="0" w:color="auto"/>
        <w:left w:val="none" w:sz="0" w:space="0" w:color="auto"/>
        <w:bottom w:val="none" w:sz="0" w:space="0" w:color="auto"/>
        <w:right w:val="none" w:sz="0" w:space="0" w:color="auto"/>
      </w:divBdr>
      <w:divsChild>
        <w:div w:id="1500585405">
          <w:marLeft w:val="0"/>
          <w:marRight w:val="0"/>
          <w:marTop w:val="0"/>
          <w:marBottom w:val="0"/>
          <w:divBdr>
            <w:top w:val="none" w:sz="0" w:space="0" w:color="auto"/>
            <w:left w:val="none" w:sz="0" w:space="0" w:color="auto"/>
            <w:bottom w:val="none" w:sz="0" w:space="0" w:color="auto"/>
            <w:right w:val="none" w:sz="0" w:space="0" w:color="auto"/>
          </w:divBdr>
        </w:div>
      </w:divsChild>
    </w:div>
    <w:div w:id="2071614629">
      <w:bodyDiv w:val="1"/>
      <w:marLeft w:val="0"/>
      <w:marRight w:val="0"/>
      <w:marTop w:val="0"/>
      <w:marBottom w:val="0"/>
      <w:divBdr>
        <w:top w:val="none" w:sz="0" w:space="0" w:color="auto"/>
        <w:left w:val="none" w:sz="0" w:space="0" w:color="auto"/>
        <w:bottom w:val="none" w:sz="0" w:space="0" w:color="auto"/>
        <w:right w:val="none" w:sz="0" w:space="0" w:color="auto"/>
      </w:divBdr>
      <w:divsChild>
        <w:div w:id="464468107">
          <w:marLeft w:val="0"/>
          <w:marRight w:val="0"/>
          <w:marTop w:val="0"/>
          <w:marBottom w:val="0"/>
          <w:divBdr>
            <w:top w:val="none" w:sz="0" w:space="0" w:color="auto"/>
            <w:left w:val="none" w:sz="0" w:space="0" w:color="auto"/>
            <w:bottom w:val="none" w:sz="0" w:space="0" w:color="auto"/>
            <w:right w:val="none" w:sz="0" w:space="0" w:color="auto"/>
          </w:divBdr>
        </w:div>
        <w:div w:id="937835790">
          <w:marLeft w:val="0"/>
          <w:marRight w:val="0"/>
          <w:marTop w:val="0"/>
          <w:marBottom w:val="0"/>
          <w:divBdr>
            <w:top w:val="none" w:sz="0" w:space="0" w:color="auto"/>
            <w:left w:val="none" w:sz="0" w:space="0" w:color="auto"/>
            <w:bottom w:val="none" w:sz="0" w:space="0" w:color="auto"/>
            <w:right w:val="none" w:sz="0" w:space="0" w:color="auto"/>
          </w:divBdr>
        </w:div>
        <w:div w:id="1282805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hyperlink" Target="https://www.volkswagen.de/de.html" TargetMode="External"/><Relationship Id="rId3" Type="http://schemas.openxmlformats.org/officeDocument/2006/relationships/numbering" Target="numbering.xml"/><Relationship Id="rId21" Type="http://schemas.openxmlformats.org/officeDocument/2006/relationships/hyperlink" Target="URL:http://www.lingvoda.ru/dictionaries/" TargetMode="Externa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hyperlink" Target="https://studfile.net/preview/3269782/"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gumer.info/bibliotek_Buks/Linguist/DicTermin/t.php" TargetMode="External"/><Relationship Id="rId20" Type="http://schemas.openxmlformats.org/officeDocument/2006/relationships/hyperlink" Target="https://cutt.ly/R14EEs2"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de.wikipedia.org/wiki/&#1051;&#1077;&#1082;&#1089;&#1080;&#1095;&#1077;&#1089;&#1082;&#1080;&#1077;_&#1090;&#1088;&#1072;&#1085;&#1089;&#1092;&#1086;&#1088;&#1084;&#1072;&#1094;&#1080;&#1080;_&#1087;&#1088;&#1080;_&#1087;&#1077;&#1088;&#1077;&#1074;&#1086;&#1076;&#1077;" TargetMode="External"/><Relationship Id="rId23" Type="http://schemas.openxmlformats.org/officeDocument/2006/relationships/footer" Target="footer1.xml"/><Relationship Id="rId10" Type="http://schemas.openxmlformats.org/officeDocument/2006/relationships/diagramLayout" Target="diagrams/layout1.xml"/><Relationship Id="rId19" Type="http://schemas.openxmlformats.org/officeDocument/2006/relationships/hyperlink" Target="file:///C:\Users\user\Desktop\Telegram.lnk" TargetMode="Externa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hyperlink" Target="https://mybook.biz.ua/lingvistika-yazykoznanie-teoriya-perevoda/pereklad-angliyskoi-naukovoi-i-tehnichnoi-literaturi-gramatichni-trudnoschi-leksichni-terminologichni-ta-janrovo-stilistichni-problemi/" TargetMode="External"/><Relationship Id="rId22" Type="http://schemas.openxmlformats.org/officeDocument/2006/relationships/header" Target="header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EF07D6E-2248-4730-BE7C-291F847F7286}" type="doc">
      <dgm:prSet loTypeId="urn:microsoft.com/office/officeart/2008/layout/RadialCluster" loCatId="cycle" qsTypeId="urn:microsoft.com/office/officeart/2005/8/quickstyle/simple1" qsCatId="simple" csTypeId="urn:microsoft.com/office/officeart/2005/8/colors/accent1_2" csCatId="accent1" phldr="1"/>
      <dgm:spPr/>
      <dgm:t>
        <a:bodyPr/>
        <a:lstStyle/>
        <a:p>
          <a:endParaRPr lang="ru-RU"/>
        </a:p>
      </dgm:t>
    </dgm:pt>
    <dgm:pt modelId="{F0DBED44-9691-451C-98B5-C5729D877A64}">
      <dgm:prSet phldrT="[Текст]"/>
      <dgm:spPr>
        <a:solidFill>
          <a:schemeClr val="accent6">
            <a:lumMod val="50000"/>
          </a:schemeClr>
        </a:solidFill>
      </dgm:spPr>
      <dgm:t>
        <a:bodyPr/>
        <a:lstStyle/>
        <a:p>
          <a:r>
            <a:rPr lang="uk-UA" dirty="0" smtClean="0"/>
            <a:t>Класифікація термінів</a:t>
          </a:r>
          <a:endParaRPr lang="ru-RU" dirty="0"/>
        </a:p>
      </dgm:t>
    </dgm:pt>
    <dgm:pt modelId="{3B307CCE-2B78-4186-B2CF-31F2F67B6249}" type="parTrans" cxnId="{392F3A25-CC3B-44D6-AE9C-5F818688708E}">
      <dgm:prSet/>
      <dgm:spPr/>
      <dgm:t>
        <a:bodyPr/>
        <a:lstStyle/>
        <a:p>
          <a:endParaRPr lang="ru-RU"/>
        </a:p>
      </dgm:t>
    </dgm:pt>
    <dgm:pt modelId="{1E6EE192-866B-4FA9-B6B7-1DB8BAB2E532}" type="sibTrans" cxnId="{392F3A25-CC3B-44D6-AE9C-5F818688708E}">
      <dgm:prSet/>
      <dgm:spPr/>
      <dgm:t>
        <a:bodyPr/>
        <a:lstStyle/>
        <a:p>
          <a:endParaRPr lang="ru-RU"/>
        </a:p>
      </dgm:t>
    </dgm:pt>
    <dgm:pt modelId="{A609379F-AE16-4081-BD8D-0CAEA03BBD5A}">
      <dgm:prSet phldrT="[Текст]">
        <dgm:style>
          <a:lnRef idx="0">
            <a:schemeClr val="accent6"/>
          </a:lnRef>
          <a:fillRef idx="3">
            <a:schemeClr val="accent6"/>
          </a:fillRef>
          <a:effectRef idx="3">
            <a:schemeClr val="accent6"/>
          </a:effectRef>
          <a:fontRef idx="minor">
            <a:schemeClr val="lt1"/>
          </a:fontRef>
        </dgm:style>
      </dgm:prSet>
      <dgm:spPr/>
      <dgm:t>
        <a:bodyPr/>
        <a:lstStyle/>
        <a:p>
          <a:r>
            <a:rPr lang="uk-UA" dirty="0" smtClean="0"/>
            <a:t>прості</a:t>
          </a:r>
          <a:endParaRPr lang="ru-RU" dirty="0"/>
        </a:p>
      </dgm:t>
    </dgm:pt>
    <dgm:pt modelId="{F833E5CC-D06D-4BE3-ACDD-FBBD4046D20A}" type="parTrans" cxnId="{0AEF91FC-7CFF-4942-B193-74E415A09E11}">
      <dgm:prSet/>
      <dgm:spPr/>
      <dgm:t>
        <a:bodyPr/>
        <a:lstStyle/>
        <a:p>
          <a:endParaRPr lang="ru-RU"/>
        </a:p>
      </dgm:t>
    </dgm:pt>
    <dgm:pt modelId="{AC080477-74E8-4FD4-A845-F9EE34785B6A}" type="sibTrans" cxnId="{0AEF91FC-7CFF-4942-B193-74E415A09E11}">
      <dgm:prSet/>
      <dgm:spPr/>
      <dgm:t>
        <a:bodyPr/>
        <a:lstStyle/>
        <a:p>
          <a:endParaRPr lang="ru-RU"/>
        </a:p>
      </dgm:t>
    </dgm:pt>
    <dgm:pt modelId="{9306ABB4-2C4D-4036-AC47-A50829AA8D4E}">
      <dgm:prSet phldrT="[Текст]" custT="1">
        <dgm:style>
          <a:lnRef idx="0">
            <a:schemeClr val="accent6"/>
          </a:lnRef>
          <a:fillRef idx="3">
            <a:schemeClr val="accent6"/>
          </a:fillRef>
          <a:effectRef idx="3">
            <a:schemeClr val="accent6"/>
          </a:effectRef>
          <a:fontRef idx="minor">
            <a:schemeClr val="lt1"/>
          </a:fontRef>
        </dgm:style>
      </dgm:prSet>
      <dgm:spPr/>
      <dgm:t>
        <a:bodyPr/>
        <a:lstStyle/>
        <a:p>
          <a:r>
            <a:rPr lang="uk-UA" sz="1200" b="1" dirty="0" smtClean="0"/>
            <a:t>Терміни словосполучення</a:t>
          </a:r>
          <a:endParaRPr lang="ru-RU" sz="1200" b="1" dirty="0"/>
        </a:p>
      </dgm:t>
    </dgm:pt>
    <dgm:pt modelId="{AF4B3D76-B0CF-4B4D-A166-C572CCC1A431}" type="parTrans" cxnId="{58347ADD-57E7-49A6-BFE1-1AD9A06F3761}">
      <dgm:prSet/>
      <dgm:spPr/>
      <dgm:t>
        <a:bodyPr/>
        <a:lstStyle/>
        <a:p>
          <a:endParaRPr lang="ru-RU"/>
        </a:p>
      </dgm:t>
    </dgm:pt>
    <dgm:pt modelId="{370AF613-F33B-4CCF-8C1C-97CF06048EFA}" type="sibTrans" cxnId="{58347ADD-57E7-49A6-BFE1-1AD9A06F3761}">
      <dgm:prSet/>
      <dgm:spPr/>
      <dgm:t>
        <a:bodyPr/>
        <a:lstStyle/>
        <a:p>
          <a:endParaRPr lang="ru-RU"/>
        </a:p>
      </dgm:t>
    </dgm:pt>
    <dgm:pt modelId="{E0E24967-60CC-4075-877B-770DCB64CF6E}">
      <dgm:prSet phldrT="[Текст]">
        <dgm:style>
          <a:lnRef idx="0">
            <a:schemeClr val="accent6"/>
          </a:lnRef>
          <a:fillRef idx="3">
            <a:schemeClr val="accent6"/>
          </a:fillRef>
          <a:effectRef idx="3">
            <a:schemeClr val="accent6"/>
          </a:effectRef>
          <a:fontRef idx="minor">
            <a:schemeClr val="lt1"/>
          </a:fontRef>
        </dgm:style>
      </dgm:prSet>
      <dgm:spPr/>
      <dgm:t>
        <a:bodyPr/>
        <a:lstStyle/>
        <a:p>
          <a:r>
            <a:rPr lang="uk-UA" dirty="0" smtClean="0">
              <a:solidFill>
                <a:schemeClr val="bg1"/>
              </a:solidFill>
            </a:rPr>
            <a:t>складні</a:t>
          </a:r>
          <a:endParaRPr lang="ru-RU" dirty="0">
            <a:solidFill>
              <a:schemeClr val="bg1"/>
            </a:solidFill>
          </a:endParaRPr>
        </a:p>
      </dgm:t>
    </dgm:pt>
    <dgm:pt modelId="{B8D99369-0D01-4B4D-8757-68044EAC8C60}" type="parTrans" cxnId="{2654D844-A08D-43F3-A121-8F769D9D60F5}">
      <dgm:prSet/>
      <dgm:spPr/>
      <dgm:t>
        <a:bodyPr/>
        <a:lstStyle/>
        <a:p>
          <a:endParaRPr lang="ru-RU"/>
        </a:p>
      </dgm:t>
    </dgm:pt>
    <dgm:pt modelId="{CABC13A7-FAEE-4CAB-885E-A16F2F0E9642}" type="sibTrans" cxnId="{2654D844-A08D-43F3-A121-8F769D9D60F5}">
      <dgm:prSet/>
      <dgm:spPr/>
      <dgm:t>
        <a:bodyPr/>
        <a:lstStyle/>
        <a:p>
          <a:endParaRPr lang="ru-RU"/>
        </a:p>
      </dgm:t>
    </dgm:pt>
    <dgm:pt modelId="{17D5FFC4-EAA8-4707-A4B8-1F5899A9A370}" type="pres">
      <dgm:prSet presAssocID="{7EF07D6E-2248-4730-BE7C-291F847F7286}" presName="Name0" presStyleCnt="0">
        <dgm:presLayoutVars>
          <dgm:chMax val="1"/>
          <dgm:chPref val="1"/>
          <dgm:dir/>
          <dgm:animOne val="branch"/>
          <dgm:animLvl val="lvl"/>
        </dgm:presLayoutVars>
      </dgm:prSet>
      <dgm:spPr/>
      <dgm:t>
        <a:bodyPr/>
        <a:lstStyle/>
        <a:p>
          <a:endParaRPr lang="ru-RU"/>
        </a:p>
      </dgm:t>
    </dgm:pt>
    <dgm:pt modelId="{B5B0E782-6D60-450D-898B-C9BDB1421720}" type="pres">
      <dgm:prSet presAssocID="{F0DBED44-9691-451C-98B5-C5729D877A64}" presName="singleCycle" presStyleCnt="0"/>
      <dgm:spPr/>
    </dgm:pt>
    <dgm:pt modelId="{C10B701E-2B30-493D-97D5-F4311BEE7DFD}" type="pres">
      <dgm:prSet presAssocID="{F0DBED44-9691-451C-98B5-C5729D877A64}" presName="singleCenter" presStyleLbl="node1" presStyleIdx="0" presStyleCnt="4" custScaleX="121118" custScaleY="116455" custLinFactNeighborX="-363" custLinFactNeighborY="-727">
        <dgm:presLayoutVars>
          <dgm:chMax val="7"/>
          <dgm:chPref val="7"/>
        </dgm:presLayoutVars>
      </dgm:prSet>
      <dgm:spPr/>
      <dgm:t>
        <a:bodyPr/>
        <a:lstStyle/>
        <a:p>
          <a:endParaRPr lang="ru-RU"/>
        </a:p>
      </dgm:t>
    </dgm:pt>
    <dgm:pt modelId="{3406730D-C652-4056-9A40-DFCD4EC81B22}" type="pres">
      <dgm:prSet presAssocID="{F833E5CC-D06D-4BE3-ACDD-FBBD4046D20A}" presName="Name56" presStyleLbl="parChTrans1D2" presStyleIdx="0" presStyleCnt="3"/>
      <dgm:spPr/>
      <dgm:t>
        <a:bodyPr/>
        <a:lstStyle/>
        <a:p>
          <a:endParaRPr lang="ru-RU"/>
        </a:p>
      </dgm:t>
    </dgm:pt>
    <dgm:pt modelId="{EABDDBEC-494A-46B8-818E-C51227B5CBBB}" type="pres">
      <dgm:prSet presAssocID="{A609379F-AE16-4081-BD8D-0CAEA03BBD5A}" presName="text0" presStyleLbl="node1" presStyleIdx="1" presStyleCnt="4" custScaleX="157447" custScaleY="116695">
        <dgm:presLayoutVars>
          <dgm:bulletEnabled val="1"/>
        </dgm:presLayoutVars>
      </dgm:prSet>
      <dgm:spPr/>
      <dgm:t>
        <a:bodyPr/>
        <a:lstStyle/>
        <a:p>
          <a:endParaRPr lang="ru-RU"/>
        </a:p>
      </dgm:t>
    </dgm:pt>
    <dgm:pt modelId="{23B6FA42-F1CC-4DDF-906E-A89CD8241848}" type="pres">
      <dgm:prSet presAssocID="{AF4B3D76-B0CF-4B4D-A166-C572CCC1A431}" presName="Name56" presStyleLbl="parChTrans1D2" presStyleIdx="1" presStyleCnt="3"/>
      <dgm:spPr/>
      <dgm:t>
        <a:bodyPr/>
        <a:lstStyle/>
        <a:p>
          <a:endParaRPr lang="ru-RU"/>
        </a:p>
      </dgm:t>
    </dgm:pt>
    <dgm:pt modelId="{5CBF7618-13F5-457A-870D-A4BDBACBE843}" type="pres">
      <dgm:prSet presAssocID="{9306ABB4-2C4D-4036-AC47-A50829AA8D4E}" presName="text0" presStyleLbl="node1" presStyleIdx="2" presStyleCnt="4" custScaleX="166439" custScaleY="167003" custRadScaleRad="97251" custRadScaleInc="-6001">
        <dgm:presLayoutVars>
          <dgm:bulletEnabled val="1"/>
        </dgm:presLayoutVars>
      </dgm:prSet>
      <dgm:spPr/>
      <dgm:t>
        <a:bodyPr/>
        <a:lstStyle/>
        <a:p>
          <a:endParaRPr lang="ru-RU"/>
        </a:p>
      </dgm:t>
    </dgm:pt>
    <dgm:pt modelId="{2F4D1227-535A-4D3D-937C-1A1AD792FE16}" type="pres">
      <dgm:prSet presAssocID="{B8D99369-0D01-4B4D-8757-68044EAC8C60}" presName="Name56" presStyleLbl="parChTrans1D2" presStyleIdx="2" presStyleCnt="3"/>
      <dgm:spPr/>
      <dgm:t>
        <a:bodyPr/>
        <a:lstStyle/>
        <a:p>
          <a:endParaRPr lang="ru-RU"/>
        </a:p>
      </dgm:t>
    </dgm:pt>
    <dgm:pt modelId="{A72C70C1-53C1-42C0-9844-E4AA2E055DA6}" type="pres">
      <dgm:prSet presAssocID="{E0E24967-60CC-4075-877B-770DCB64CF6E}" presName="text0" presStyleLbl="node1" presStyleIdx="3" presStyleCnt="4" custScaleX="159878" custScaleY="161350">
        <dgm:presLayoutVars>
          <dgm:bulletEnabled val="1"/>
        </dgm:presLayoutVars>
      </dgm:prSet>
      <dgm:spPr/>
      <dgm:t>
        <a:bodyPr/>
        <a:lstStyle/>
        <a:p>
          <a:endParaRPr lang="ru-RU"/>
        </a:p>
      </dgm:t>
    </dgm:pt>
  </dgm:ptLst>
  <dgm:cxnLst>
    <dgm:cxn modelId="{A4450C7D-CFFF-4891-BD79-6A98B6F6039D}" type="presOf" srcId="{A609379F-AE16-4081-BD8D-0CAEA03BBD5A}" destId="{EABDDBEC-494A-46B8-818E-C51227B5CBBB}" srcOrd="0" destOrd="0" presId="urn:microsoft.com/office/officeart/2008/layout/RadialCluster"/>
    <dgm:cxn modelId="{2654D844-A08D-43F3-A121-8F769D9D60F5}" srcId="{F0DBED44-9691-451C-98B5-C5729D877A64}" destId="{E0E24967-60CC-4075-877B-770DCB64CF6E}" srcOrd="2" destOrd="0" parTransId="{B8D99369-0D01-4B4D-8757-68044EAC8C60}" sibTransId="{CABC13A7-FAEE-4CAB-885E-A16F2F0E9642}"/>
    <dgm:cxn modelId="{D21739D5-DBBE-41CB-86C8-121DC247C3E4}" type="presOf" srcId="{F0DBED44-9691-451C-98B5-C5729D877A64}" destId="{C10B701E-2B30-493D-97D5-F4311BEE7DFD}" srcOrd="0" destOrd="0" presId="urn:microsoft.com/office/officeart/2008/layout/RadialCluster"/>
    <dgm:cxn modelId="{0AEF91FC-7CFF-4942-B193-74E415A09E11}" srcId="{F0DBED44-9691-451C-98B5-C5729D877A64}" destId="{A609379F-AE16-4081-BD8D-0CAEA03BBD5A}" srcOrd="0" destOrd="0" parTransId="{F833E5CC-D06D-4BE3-ACDD-FBBD4046D20A}" sibTransId="{AC080477-74E8-4FD4-A845-F9EE34785B6A}"/>
    <dgm:cxn modelId="{07030728-317B-40DC-A0AE-D5A605BEE2BD}" type="presOf" srcId="{AF4B3D76-B0CF-4B4D-A166-C572CCC1A431}" destId="{23B6FA42-F1CC-4DDF-906E-A89CD8241848}" srcOrd="0" destOrd="0" presId="urn:microsoft.com/office/officeart/2008/layout/RadialCluster"/>
    <dgm:cxn modelId="{BD54E3C3-7797-4E76-8B93-BBD13D02AD0F}" type="presOf" srcId="{7EF07D6E-2248-4730-BE7C-291F847F7286}" destId="{17D5FFC4-EAA8-4707-A4B8-1F5899A9A370}" srcOrd="0" destOrd="0" presId="urn:microsoft.com/office/officeart/2008/layout/RadialCluster"/>
    <dgm:cxn modelId="{FF170E48-5850-4279-82FB-314519BDC0EE}" type="presOf" srcId="{E0E24967-60CC-4075-877B-770DCB64CF6E}" destId="{A72C70C1-53C1-42C0-9844-E4AA2E055DA6}" srcOrd="0" destOrd="0" presId="urn:microsoft.com/office/officeart/2008/layout/RadialCluster"/>
    <dgm:cxn modelId="{C8D31BEF-5038-4E42-ABAC-82959EBD0401}" type="presOf" srcId="{9306ABB4-2C4D-4036-AC47-A50829AA8D4E}" destId="{5CBF7618-13F5-457A-870D-A4BDBACBE843}" srcOrd="0" destOrd="0" presId="urn:microsoft.com/office/officeart/2008/layout/RadialCluster"/>
    <dgm:cxn modelId="{C7F93358-6E5F-43E7-81F7-7AF076B822A5}" type="presOf" srcId="{B8D99369-0D01-4B4D-8757-68044EAC8C60}" destId="{2F4D1227-535A-4D3D-937C-1A1AD792FE16}" srcOrd="0" destOrd="0" presId="urn:microsoft.com/office/officeart/2008/layout/RadialCluster"/>
    <dgm:cxn modelId="{392F3A25-CC3B-44D6-AE9C-5F818688708E}" srcId="{7EF07D6E-2248-4730-BE7C-291F847F7286}" destId="{F0DBED44-9691-451C-98B5-C5729D877A64}" srcOrd="0" destOrd="0" parTransId="{3B307CCE-2B78-4186-B2CF-31F2F67B6249}" sibTransId="{1E6EE192-866B-4FA9-B6B7-1DB8BAB2E532}"/>
    <dgm:cxn modelId="{58347ADD-57E7-49A6-BFE1-1AD9A06F3761}" srcId="{F0DBED44-9691-451C-98B5-C5729D877A64}" destId="{9306ABB4-2C4D-4036-AC47-A50829AA8D4E}" srcOrd="1" destOrd="0" parTransId="{AF4B3D76-B0CF-4B4D-A166-C572CCC1A431}" sibTransId="{370AF613-F33B-4CCF-8C1C-97CF06048EFA}"/>
    <dgm:cxn modelId="{218FC2A4-6B6E-4D6B-854D-F487E214DB67}" type="presOf" srcId="{F833E5CC-D06D-4BE3-ACDD-FBBD4046D20A}" destId="{3406730D-C652-4056-9A40-DFCD4EC81B22}" srcOrd="0" destOrd="0" presId="urn:microsoft.com/office/officeart/2008/layout/RadialCluster"/>
    <dgm:cxn modelId="{F54AF422-83CA-4C0F-8630-FCAC4B26D98B}" type="presParOf" srcId="{17D5FFC4-EAA8-4707-A4B8-1F5899A9A370}" destId="{B5B0E782-6D60-450D-898B-C9BDB1421720}" srcOrd="0" destOrd="0" presId="urn:microsoft.com/office/officeart/2008/layout/RadialCluster"/>
    <dgm:cxn modelId="{AD0FFC7C-96DE-40D1-B173-36D4E6B6F35B}" type="presParOf" srcId="{B5B0E782-6D60-450D-898B-C9BDB1421720}" destId="{C10B701E-2B30-493D-97D5-F4311BEE7DFD}" srcOrd="0" destOrd="0" presId="urn:microsoft.com/office/officeart/2008/layout/RadialCluster"/>
    <dgm:cxn modelId="{5D550FF9-D7BE-4367-861A-B4CC17D22801}" type="presParOf" srcId="{B5B0E782-6D60-450D-898B-C9BDB1421720}" destId="{3406730D-C652-4056-9A40-DFCD4EC81B22}" srcOrd="1" destOrd="0" presId="urn:microsoft.com/office/officeart/2008/layout/RadialCluster"/>
    <dgm:cxn modelId="{DED975F2-C357-4E1F-B762-04F8D5BEB1A9}" type="presParOf" srcId="{B5B0E782-6D60-450D-898B-C9BDB1421720}" destId="{EABDDBEC-494A-46B8-818E-C51227B5CBBB}" srcOrd="2" destOrd="0" presId="urn:microsoft.com/office/officeart/2008/layout/RadialCluster"/>
    <dgm:cxn modelId="{3FD419C2-3A43-44A3-A382-71BECC63FAEB}" type="presParOf" srcId="{B5B0E782-6D60-450D-898B-C9BDB1421720}" destId="{23B6FA42-F1CC-4DDF-906E-A89CD8241848}" srcOrd="3" destOrd="0" presId="urn:microsoft.com/office/officeart/2008/layout/RadialCluster"/>
    <dgm:cxn modelId="{AE20E042-77A4-4828-AF21-5C4CB36756D5}" type="presParOf" srcId="{B5B0E782-6D60-450D-898B-C9BDB1421720}" destId="{5CBF7618-13F5-457A-870D-A4BDBACBE843}" srcOrd="4" destOrd="0" presId="urn:microsoft.com/office/officeart/2008/layout/RadialCluster"/>
    <dgm:cxn modelId="{DD41F9DC-CA53-4866-A2B1-4ABB9B55DB0D}" type="presParOf" srcId="{B5B0E782-6D60-450D-898B-C9BDB1421720}" destId="{2F4D1227-535A-4D3D-937C-1A1AD792FE16}" srcOrd="5" destOrd="0" presId="urn:microsoft.com/office/officeart/2008/layout/RadialCluster"/>
    <dgm:cxn modelId="{4A6AFA45-4A91-457B-82BD-CCC91501D50E}" type="presParOf" srcId="{B5B0E782-6D60-450D-898B-C9BDB1421720}" destId="{A72C70C1-53C1-42C0-9844-E4AA2E055DA6}" srcOrd="6" destOrd="0" presId="urn:microsoft.com/office/officeart/2008/layout/RadialCluster"/>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10B701E-2B30-493D-97D5-F4311BEE7DFD}">
      <dsp:nvSpPr>
        <dsp:cNvPr id="0" name=""/>
        <dsp:cNvSpPr/>
      </dsp:nvSpPr>
      <dsp:spPr>
        <a:xfrm>
          <a:off x="2524133" y="1162040"/>
          <a:ext cx="1033438" cy="993651"/>
        </a:xfrm>
        <a:prstGeom prst="roundRect">
          <a:avLst/>
        </a:prstGeom>
        <a:solidFill>
          <a:schemeClr val="accent6">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uk-UA" sz="1100" kern="1200" dirty="0" smtClean="0"/>
            <a:t>Класифікація термінів</a:t>
          </a:r>
          <a:endParaRPr lang="ru-RU" sz="1100" kern="1200" dirty="0"/>
        </a:p>
      </dsp:txBody>
      <dsp:txXfrm>
        <a:off x="2572639" y="1210546"/>
        <a:ext cx="936426" cy="896639"/>
      </dsp:txXfrm>
    </dsp:sp>
    <dsp:sp modelId="{3406730D-C652-4056-9A40-DFCD4EC81B22}">
      <dsp:nvSpPr>
        <dsp:cNvPr id="0" name=""/>
        <dsp:cNvSpPr/>
      </dsp:nvSpPr>
      <dsp:spPr>
        <a:xfrm rot="16225326">
          <a:off x="2815439" y="931272"/>
          <a:ext cx="461547" cy="0"/>
        </a:xfrm>
        <a:custGeom>
          <a:avLst/>
          <a:gdLst/>
          <a:ahLst/>
          <a:cxnLst/>
          <a:rect l="0" t="0" r="0" b="0"/>
          <a:pathLst>
            <a:path>
              <a:moveTo>
                <a:pt x="0" y="0"/>
              </a:moveTo>
              <a:lnTo>
                <a:pt x="461547"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ABDDBEC-494A-46B8-818E-C51227B5CBBB}">
      <dsp:nvSpPr>
        <dsp:cNvPr id="0" name=""/>
        <dsp:cNvSpPr/>
      </dsp:nvSpPr>
      <dsp:spPr>
        <a:xfrm>
          <a:off x="2600326" y="33386"/>
          <a:ext cx="900088" cy="667118"/>
        </a:xfrm>
        <a:prstGeom prst="roundRect">
          <a:avLst/>
        </a:prstGeom>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accent6"/>
        </a:lnRef>
        <a:fillRef idx="3">
          <a:schemeClr val="accent6"/>
        </a:fillRef>
        <a:effectRef idx="3">
          <a:schemeClr val="accent6"/>
        </a:effectRef>
        <a:fontRef idx="minor">
          <a:schemeClr val="lt1"/>
        </a:fontRef>
      </dsp:style>
      <dsp:txBody>
        <a:bodyPr spcFirstLastPara="0" vert="horz" wrap="square" lIns="53340" tIns="53340" rIns="53340" bIns="53340" numCol="1" spcCol="1270" anchor="ctr" anchorCtr="0">
          <a:noAutofit/>
        </a:bodyPr>
        <a:lstStyle/>
        <a:p>
          <a:pPr lvl="0" algn="ctr" defTabSz="933450">
            <a:lnSpc>
              <a:spcPct val="90000"/>
            </a:lnSpc>
            <a:spcBef>
              <a:spcPct val="0"/>
            </a:spcBef>
            <a:spcAft>
              <a:spcPct val="35000"/>
            </a:spcAft>
          </a:pPr>
          <a:r>
            <a:rPr lang="uk-UA" sz="2100" kern="1200" dirty="0" smtClean="0"/>
            <a:t>прості</a:t>
          </a:r>
          <a:endParaRPr lang="ru-RU" sz="2100" kern="1200" dirty="0"/>
        </a:p>
      </dsp:txBody>
      <dsp:txXfrm>
        <a:off x="2632892" y="65952"/>
        <a:ext cx="834956" cy="601986"/>
      </dsp:txXfrm>
    </dsp:sp>
    <dsp:sp modelId="{23B6FA42-F1CC-4DDF-906E-A89CD8241848}">
      <dsp:nvSpPr>
        <dsp:cNvPr id="0" name=""/>
        <dsp:cNvSpPr/>
      </dsp:nvSpPr>
      <dsp:spPr>
        <a:xfrm rot="1618134">
          <a:off x="3547869" y="1962258"/>
          <a:ext cx="178444" cy="0"/>
        </a:xfrm>
        <a:custGeom>
          <a:avLst/>
          <a:gdLst/>
          <a:ahLst/>
          <a:cxnLst/>
          <a:rect l="0" t="0" r="0" b="0"/>
          <a:pathLst>
            <a:path>
              <a:moveTo>
                <a:pt x="0" y="0"/>
              </a:moveTo>
              <a:lnTo>
                <a:pt x="178444"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BF7618-13F5-457A-870D-A4BDBACBE843}">
      <dsp:nvSpPr>
        <dsp:cNvPr id="0" name=""/>
        <dsp:cNvSpPr/>
      </dsp:nvSpPr>
      <dsp:spPr>
        <a:xfrm>
          <a:off x="3716611" y="1767441"/>
          <a:ext cx="951493" cy="954718"/>
        </a:xfrm>
        <a:prstGeom prst="roundRect">
          <a:avLst/>
        </a:prstGeom>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accent6"/>
        </a:lnRef>
        <a:fillRef idx="3">
          <a:schemeClr val="accent6"/>
        </a:fillRef>
        <a:effectRef idx="3">
          <a:schemeClr val="accent6"/>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uk-UA" sz="1200" b="1" kern="1200" dirty="0" smtClean="0"/>
            <a:t>Терміни словосполучення</a:t>
          </a:r>
          <a:endParaRPr lang="ru-RU" sz="1200" b="1" kern="1200" dirty="0"/>
        </a:p>
      </dsp:txBody>
      <dsp:txXfrm>
        <a:off x="3763059" y="1813889"/>
        <a:ext cx="858597" cy="861822"/>
      </dsp:txXfrm>
    </dsp:sp>
    <dsp:sp modelId="{2F4D1227-535A-4D3D-937C-1A1AD792FE16}">
      <dsp:nvSpPr>
        <dsp:cNvPr id="0" name=""/>
        <dsp:cNvSpPr/>
      </dsp:nvSpPr>
      <dsp:spPr>
        <a:xfrm rot="8944292">
          <a:off x="2359412" y="2014035"/>
          <a:ext cx="177328" cy="0"/>
        </a:xfrm>
        <a:custGeom>
          <a:avLst/>
          <a:gdLst/>
          <a:ahLst/>
          <a:cxnLst/>
          <a:rect l="0" t="0" r="0" b="0"/>
          <a:pathLst>
            <a:path>
              <a:moveTo>
                <a:pt x="0" y="0"/>
              </a:moveTo>
              <a:lnTo>
                <a:pt x="177328"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2C70C1-53C1-42C0-9844-E4AA2E055DA6}">
      <dsp:nvSpPr>
        <dsp:cNvPr id="0" name=""/>
        <dsp:cNvSpPr/>
      </dsp:nvSpPr>
      <dsp:spPr>
        <a:xfrm>
          <a:off x="1458033" y="1872218"/>
          <a:ext cx="913986" cy="922401"/>
        </a:xfrm>
        <a:prstGeom prst="roundRect">
          <a:avLst/>
        </a:prstGeom>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accent6"/>
        </a:lnRef>
        <a:fillRef idx="3">
          <a:schemeClr val="accent6"/>
        </a:fillRef>
        <a:effectRef idx="3">
          <a:schemeClr val="accent6"/>
        </a:effectRef>
        <a:fontRef idx="minor">
          <a:schemeClr val="lt1"/>
        </a:fontRef>
      </dsp:style>
      <dsp:txBody>
        <a:bodyPr spcFirstLastPara="0" vert="horz" wrap="square" lIns="43180" tIns="43180" rIns="43180" bIns="43180" numCol="1" spcCol="1270" anchor="ctr" anchorCtr="0">
          <a:noAutofit/>
        </a:bodyPr>
        <a:lstStyle/>
        <a:p>
          <a:pPr lvl="0" algn="ctr" defTabSz="755650">
            <a:lnSpc>
              <a:spcPct val="90000"/>
            </a:lnSpc>
            <a:spcBef>
              <a:spcPct val="0"/>
            </a:spcBef>
            <a:spcAft>
              <a:spcPct val="35000"/>
            </a:spcAft>
          </a:pPr>
          <a:r>
            <a:rPr lang="uk-UA" sz="1700" kern="1200" dirty="0" smtClean="0">
              <a:solidFill>
                <a:schemeClr val="bg1"/>
              </a:solidFill>
            </a:rPr>
            <a:t>складні</a:t>
          </a:r>
          <a:endParaRPr lang="ru-RU" sz="1700" kern="1200" dirty="0">
            <a:solidFill>
              <a:schemeClr val="bg1"/>
            </a:solidFill>
          </a:endParaRPr>
        </a:p>
      </dsp:txBody>
      <dsp:txXfrm>
        <a:off x="1502650" y="1916835"/>
        <a:ext cx="824752" cy="833167"/>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9CC93-487A-4F4D-BADF-26B0C2FC8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21307</Words>
  <Characters>121454</Characters>
  <Application>Microsoft Office Word</Application>
  <DocSecurity>0</DocSecurity>
  <Lines>1012</Lines>
  <Paragraphs>284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Міністерство Освіти і Науки України</vt:lpstr>
      <vt:lpstr>Міністерство Освіти і Науки України</vt:lpstr>
    </vt:vector>
  </TitlesOfParts>
  <Company>Home</Company>
  <LinksUpToDate>false</LinksUpToDate>
  <CharactersWithSpaces>142477</CharactersWithSpaces>
  <SharedDoc>false</SharedDoc>
  <HLinks>
    <vt:vector size="84" baseType="variant">
      <vt:variant>
        <vt:i4>1048625</vt:i4>
      </vt:variant>
      <vt:variant>
        <vt:i4>80</vt:i4>
      </vt:variant>
      <vt:variant>
        <vt:i4>0</vt:i4>
      </vt:variant>
      <vt:variant>
        <vt:i4>5</vt:i4>
      </vt:variant>
      <vt:variant>
        <vt:lpwstr/>
      </vt:variant>
      <vt:variant>
        <vt:lpwstr>_Toc284964127</vt:lpwstr>
      </vt:variant>
      <vt:variant>
        <vt:i4>1048625</vt:i4>
      </vt:variant>
      <vt:variant>
        <vt:i4>74</vt:i4>
      </vt:variant>
      <vt:variant>
        <vt:i4>0</vt:i4>
      </vt:variant>
      <vt:variant>
        <vt:i4>5</vt:i4>
      </vt:variant>
      <vt:variant>
        <vt:lpwstr/>
      </vt:variant>
      <vt:variant>
        <vt:lpwstr>_Toc284964126</vt:lpwstr>
      </vt:variant>
      <vt:variant>
        <vt:i4>1048625</vt:i4>
      </vt:variant>
      <vt:variant>
        <vt:i4>68</vt:i4>
      </vt:variant>
      <vt:variant>
        <vt:i4>0</vt:i4>
      </vt:variant>
      <vt:variant>
        <vt:i4>5</vt:i4>
      </vt:variant>
      <vt:variant>
        <vt:lpwstr/>
      </vt:variant>
      <vt:variant>
        <vt:lpwstr>_Toc284964125</vt:lpwstr>
      </vt:variant>
      <vt:variant>
        <vt:i4>1048625</vt:i4>
      </vt:variant>
      <vt:variant>
        <vt:i4>62</vt:i4>
      </vt:variant>
      <vt:variant>
        <vt:i4>0</vt:i4>
      </vt:variant>
      <vt:variant>
        <vt:i4>5</vt:i4>
      </vt:variant>
      <vt:variant>
        <vt:lpwstr/>
      </vt:variant>
      <vt:variant>
        <vt:lpwstr>_Toc284964124</vt:lpwstr>
      </vt:variant>
      <vt:variant>
        <vt:i4>1048625</vt:i4>
      </vt:variant>
      <vt:variant>
        <vt:i4>56</vt:i4>
      </vt:variant>
      <vt:variant>
        <vt:i4>0</vt:i4>
      </vt:variant>
      <vt:variant>
        <vt:i4>5</vt:i4>
      </vt:variant>
      <vt:variant>
        <vt:lpwstr/>
      </vt:variant>
      <vt:variant>
        <vt:lpwstr>_Toc284964123</vt:lpwstr>
      </vt:variant>
      <vt:variant>
        <vt:i4>1048625</vt:i4>
      </vt:variant>
      <vt:variant>
        <vt:i4>50</vt:i4>
      </vt:variant>
      <vt:variant>
        <vt:i4>0</vt:i4>
      </vt:variant>
      <vt:variant>
        <vt:i4>5</vt:i4>
      </vt:variant>
      <vt:variant>
        <vt:lpwstr/>
      </vt:variant>
      <vt:variant>
        <vt:lpwstr>_Toc284964122</vt:lpwstr>
      </vt:variant>
      <vt:variant>
        <vt:i4>1048625</vt:i4>
      </vt:variant>
      <vt:variant>
        <vt:i4>44</vt:i4>
      </vt:variant>
      <vt:variant>
        <vt:i4>0</vt:i4>
      </vt:variant>
      <vt:variant>
        <vt:i4>5</vt:i4>
      </vt:variant>
      <vt:variant>
        <vt:lpwstr/>
      </vt:variant>
      <vt:variant>
        <vt:lpwstr>_Toc284964121</vt:lpwstr>
      </vt:variant>
      <vt:variant>
        <vt:i4>1048625</vt:i4>
      </vt:variant>
      <vt:variant>
        <vt:i4>38</vt:i4>
      </vt:variant>
      <vt:variant>
        <vt:i4>0</vt:i4>
      </vt:variant>
      <vt:variant>
        <vt:i4>5</vt:i4>
      </vt:variant>
      <vt:variant>
        <vt:lpwstr/>
      </vt:variant>
      <vt:variant>
        <vt:lpwstr>_Toc284964120</vt:lpwstr>
      </vt:variant>
      <vt:variant>
        <vt:i4>1245233</vt:i4>
      </vt:variant>
      <vt:variant>
        <vt:i4>32</vt:i4>
      </vt:variant>
      <vt:variant>
        <vt:i4>0</vt:i4>
      </vt:variant>
      <vt:variant>
        <vt:i4>5</vt:i4>
      </vt:variant>
      <vt:variant>
        <vt:lpwstr/>
      </vt:variant>
      <vt:variant>
        <vt:lpwstr>_Toc284964119</vt:lpwstr>
      </vt:variant>
      <vt:variant>
        <vt:i4>1245233</vt:i4>
      </vt:variant>
      <vt:variant>
        <vt:i4>26</vt:i4>
      </vt:variant>
      <vt:variant>
        <vt:i4>0</vt:i4>
      </vt:variant>
      <vt:variant>
        <vt:i4>5</vt:i4>
      </vt:variant>
      <vt:variant>
        <vt:lpwstr/>
      </vt:variant>
      <vt:variant>
        <vt:lpwstr>_Toc284964118</vt:lpwstr>
      </vt:variant>
      <vt:variant>
        <vt:i4>1245233</vt:i4>
      </vt:variant>
      <vt:variant>
        <vt:i4>20</vt:i4>
      </vt:variant>
      <vt:variant>
        <vt:i4>0</vt:i4>
      </vt:variant>
      <vt:variant>
        <vt:i4>5</vt:i4>
      </vt:variant>
      <vt:variant>
        <vt:lpwstr/>
      </vt:variant>
      <vt:variant>
        <vt:lpwstr>_Toc284964117</vt:lpwstr>
      </vt:variant>
      <vt:variant>
        <vt:i4>1245233</vt:i4>
      </vt:variant>
      <vt:variant>
        <vt:i4>14</vt:i4>
      </vt:variant>
      <vt:variant>
        <vt:i4>0</vt:i4>
      </vt:variant>
      <vt:variant>
        <vt:i4>5</vt:i4>
      </vt:variant>
      <vt:variant>
        <vt:lpwstr/>
      </vt:variant>
      <vt:variant>
        <vt:lpwstr>_Toc284964116</vt:lpwstr>
      </vt:variant>
      <vt:variant>
        <vt:i4>1245233</vt:i4>
      </vt:variant>
      <vt:variant>
        <vt:i4>8</vt:i4>
      </vt:variant>
      <vt:variant>
        <vt:i4>0</vt:i4>
      </vt:variant>
      <vt:variant>
        <vt:i4>5</vt:i4>
      </vt:variant>
      <vt:variant>
        <vt:lpwstr/>
      </vt:variant>
      <vt:variant>
        <vt:lpwstr>_Toc284964115</vt:lpwstr>
      </vt:variant>
      <vt:variant>
        <vt:i4>1245233</vt:i4>
      </vt:variant>
      <vt:variant>
        <vt:i4>2</vt:i4>
      </vt:variant>
      <vt:variant>
        <vt:i4>0</vt:i4>
      </vt:variant>
      <vt:variant>
        <vt:i4>5</vt:i4>
      </vt:variant>
      <vt:variant>
        <vt:lpwstr/>
      </vt:variant>
      <vt:variant>
        <vt:lpwstr>_Toc284964114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creator>Grigoriy Kovalenko</dc:creator>
  <cp:lastModifiedBy>user</cp:lastModifiedBy>
  <cp:revision>3</cp:revision>
  <dcterms:created xsi:type="dcterms:W3CDTF">2022-12-24T10:28:00Z</dcterms:created>
  <dcterms:modified xsi:type="dcterms:W3CDTF">2022-12-24T10:28:00Z</dcterms:modified>
</cp:coreProperties>
</file>