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7098" w:rsidRPr="006A7098" w:rsidRDefault="006A7098" w:rsidP="006A7098">
      <w:pPr>
        <w:spacing w:after="0" w:line="360" w:lineRule="auto"/>
        <w:jc w:val="center"/>
        <w:rPr>
          <w:rFonts w:ascii="Times New Roman" w:eastAsia="Times New Roman" w:hAnsi="Times New Roman" w:cs="Times New Roman"/>
          <w:color w:val="000000"/>
          <w:sz w:val="28"/>
          <w:szCs w:val="28"/>
          <w:lang w:val="uk-UA" w:eastAsia="ru-RU"/>
        </w:rPr>
      </w:pPr>
      <w:r w:rsidRPr="006A7098">
        <w:rPr>
          <w:rFonts w:ascii="Times New Roman" w:eastAsia="Times New Roman" w:hAnsi="Times New Roman" w:cs="Times New Roman"/>
          <w:color w:val="000000"/>
          <w:sz w:val="28"/>
          <w:szCs w:val="28"/>
          <w:lang w:val="uk-UA" w:eastAsia="ru-RU"/>
        </w:rPr>
        <w:t>Міністерство освіти і науки України</w:t>
      </w:r>
    </w:p>
    <w:p w:rsidR="006A7098" w:rsidRPr="006A7098" w:rsidRDefault="006A7098" w:rsidP="006A7098">
      <w:pPr>
        <w:spacing w:after="0" w:line="360" w:lineRule="auto"/>
        <w:jc w:val="center"/>
        <w:rPr>
          <w:rFonts w:ascii="Times New Roman" w:eastAsia="Times New Roman" w:hAnsi="Times New Roman" w:cs="Times New Roman"/>
          <w:color w:val="000000"/>
          <w:sz w:val="28"/>
          <w:szCs w:val="28"/>
          <w:lang w:val="ru-RU" w:eastAsia="ru-RU"/>
        </w:rPr>
      </w:pPr>
      <w:r w:rsidRPr="006A7098">
        <w:rPr>
          <w:rFonts w:ascii="Times New Roman" w:eastAsia="Times New Roman" w:hAnsi="Times New Roman" w:cs="Times New Roman"/>
          <w:color w:val="000000"/>
          <w:sz w:val="28"/>
          <w:szCs w:val="28"/>
          <w:lang w:val="ru-RU" w:eastAsia="ru-RU"/>
        </w:rPr>
        <w:t>Ніжинський державний університет імені Миколи Гоголя</w:t>
      </w:r>
    </w:p>
    <w:p w:rsidR="006A7098" w:rsidRPr="006A7098" w:rsidRDefault="006A7098" w:rsidP="006A7098">
      <w:pPr>
        <w:spacing w:after="0" w:line="360" w:lineRule="auto"/>
        <w:jc w:val="center"/>
        <w:rPr>
          <w:rFonts w:ascii="Times New Roman" w:eastAsia="Times New Roman" w:hAnsi="Times New Roman" w:cs="Times New Roman"/>
          <w:color w:val="000000"/>
          <w:sz w:val="28"/>
          <w:szCs w:val="28"/>
          <w:lang w:val="uk-UA" w:eastAsia="ru-RU"/>
        </w:rPr>
      </w:pPr>
      <w:r w:rsidRPr="006A7098">
        <w:rPr>
          <w:rFonts w:ascii="Times New Roman" w:eastAsia="Times New Roman" w:hAnsi="Times New Roman" w:cs="Times New Roman"/>
          <w:color w:val="000000"/>
          <w:sz w:val="28"/>
          <w:szCs w:val="28"/>
          <w:lang w:val="ru-RU" w:eastAsia="ru-RU"/>
        </w:rPr>
        <w:t>Природничо-географ</w:t>
      </w:r>
      <w:r w:rsidRPr="006A7098">
        <w:rPr>
          <w:rFonts w:ascii="Times New Roman" w:eastAsia="Times New Roman" w:hAnsi="Times New Roman" w:cs="Times New Roman"/>
          <w:color w:val="000000"/>
          <w:sz w:val="28"/>
          <w:szCs w:val="28"/>
          <w:lang w:val="uk-UA" w:eastAsia="ru-RU"/>
        </w:rPr>
        <w:t>і</w:t>
      </w:r>
      <w:r w:rsidRPr="006A7098">
        <w:rPr>
          <w:rFonts w:ascii="Times New Roman" w:eastAsia="Times New Roman" w:hAnsi="Times New Roman" w:cs="Times New Roman"/>
          <w:color w:val="000000"/>
          <w:sz w:val="28"/>
          <w:szCs w:val="28"/>
          <w:lang w:val="ru-RU" w:eastAsia="ru-RU"/>
        </w:rPr>
        <w:t xml:space="preserve">чний </w:t>
      </w:r>
      <w:r w:rsidRPr="006A7098">
        <w:rPr>
          <w:rFonts w:ascii="Times New Roman" w:eastAsia="Times New Roman" w:hAnsi="Times New Roman" w:cs="Times New Roman"/>
          <w:color w:val="000000"/>
          <w:sz w:val="28"/>
          <w:szCs w:val="28"/>
          <w:lang w:val="uk-UA" w:eastAsia="ru-RU"/>
        </w:rPr>
        <w:t>факультет</w:t>
      </w:r>
    </w:p>
    <w:p w:rsidR="006A7098" w:rsidRPr="006A7098" w:rsidRDefault="006A7098" w:rsidP="006A7098">
      <w:pPr>
        <w:spacing w:after="0" w:line="360" w:lineRule="auto"/>
        <w:jc w:val="center"/>
        <w:rPr>
          <w:rFonts w:ascii="Times New Roman" w:eastAsia="Times New Roman" w:hAnsi="Times New Roman" w:cs="Times New Roman"/>
          <w:color w:val="000000"/>
          <w:sz w:val="28"/>
          <w:szCs w:val="28"/>
          <w:lang w:val="uk-UA" w:eastAsia="ru-RU"/>
        </w:rPr>
      </w:pPr>
      <w:r w:rsidRPr="006A7098">
        <w:rPr>
          <w:rFonts w:ascii="Times New Roman" w:eastAsia="Times New Roman" w:hAnsi="Times New Roman" w:cs="Times New Roman"/>
          <w:color w:val="000000"/>
          <w:sz w:val="28"/>
          <w:szCs w:val="28"/>
          <w:lang w:val="ru-RU" w:eastAsia="ru-RU"/>
        </w:rPr>
        <w:t>Кафедра географії</w:t>
      </w:r>
    </w:p>
    <w:p w:rsidR="006A7098" w:rsidRPr="006A7098" w:rsidRDefault="006A7098" w:rsidP="006A7098">
      <w:pPr>
        <w:spacing w:after="0" w:line="360" w:lineRule="auto"/>
        <w:jc w:val="right"/>
        <w:rPr>
          <w:rFonts w:ascii="Times New Roman" w:eastAsia="Times New Roman" w:hAnsi="Times New Roman" w:cs="Times New Roman"/>
          <w:color w:val="000000"/>
          <w:sz w:val="28"/>
          <w:szCs w:val="28"/>
          <w:lang w:val="uk-UA" w:eastAsia="ru-RU"/>
        </w:rPr>
      </w:pPr>
      <w:r w:rsidRPr="006A7098">
        <w:rPr>
          <w:rFonts w:ascii="Times New Roman" w:eastAsia="Times New Roman" w:hAnsi="Times New Roman" w:cs="Times New Roman"/>
          <w:color w:val="000000"/>
          <w:sz w:val="28"/>
          <w:szCs w:val="28"/>
          <w:lang w:val="uk-UA" w:eastAsia="ru-RU"/>
        </w:rPr>
        <w:t>Освітньо-професійна програма</w:t>
      </w:r>
    </w:p>
    <w:p w:rsidR="006A7098" w:rsidRPr="006A7098" w:rsidRDefault="006A7098" w:rsidP="006A7098">
      <w:pPr>
        <w:spacing w:after="0" w:line="360" w:lineRule="auto"/>
        <w:jc w:val="right"/>
        <w:rPr>
          <w:rFonts w:ascii="Times New Roman" w:eastAsia="Times New Roman" w:hAnsi="Times New Roman" w:cs="Times New Roman"/>
          <w:color w:val="000000"/>
          <w:sz w:val="28"/>
          <w:szCs w:val="28"/>
          <w:lang w:val="uk-UA" w:eastAsia="ru-RU"/>
        </w:rPr>
      </w:pPr>
      <w:r w:rsidRPr="006A7098">
        <w:rPr>
          <w:rFonts w:ascii="Times New Roman" w:eastAsia="Times New Roman" w:hAnsi="Times New Roman" w:cs="Times New Roman"/>
          <w:color w:val="000000"/>
          <w:sz w:val="28"/>
          <w:szCs w:val="28"/>
          <w:lang w:val="uk-UA" w:eastAsia="ru-RU"/>
        </w:rPr>
        <w:t>«Середня освіта (Географія)»</w:t>
      </w:r>
    </w:p>
    <w:p w:rsidR="006A7098" w:rsidRPr="006A7098" w:rsidRDefault="006A7098" w:rsidP="006A7098">
      <w:pPr>
        <w:spacing w:after="0" w:line="360" w:lineRule="auto"/>
        <w:jc w:val="right"/>
        <w:rPr>
          <w:rFonts w:ascii="Times New Roman" w:eastAsia="Times New Roman" w:hAnsi="Times New Roman" w:cs="Times New Roman"/>
          <w:color w:val="000000"/>
          <w:sz w:val="28"/>
          <w:szCs w:val="28"/>
          <w:lang w:val="uk-UA" w:eastAsia="ru-RU"/>
        </w:rPr>
      </w:pPr>
      <w:r w:rsidRPr="006A7098">
        <w:rPr>
          <w:rFonts w:ascii="Times New Roman" w:eastAsia="Times New Roman" w:hAnsi="Times New Roman" w:cs="Times New Roman"/>
          <w:color w:val="000000"/>
          <w:sz w:val="28"/>
          <w:szCs w:val="28"/>
          <w:lang w:val="uk-UA" w:eastAsia="ru-RU"/>
        </w:rPr>
        <w:t>зі спеціальності 014 Середня освіта (Географія)</w:t>
      </w:r>
    </w:p>
    <w:p w:rsidR="006A7098" w:rsidRPr="006A7098" w:rsidRDefault="006A7098" w:rsidP="006A7098">
      <w:pPr>
        <w:spacing w:after="0" w:line="360" w:lineRule="auto"/>
        <w:rPr>
          <w:rFonts w:ascii="Times New Roman" w:eastAsia="Times New Roman" w:hAnsi="Times New Roman" w:cs="Times New Roman"/>
          <w:color w:val="000000"/>
          <w:sz w:val="28"/>
          <w:szCs w:val="28"/>
          <w:lang w:val="ru-RU" w:eastAsia="ru-RU"/>
        </w:rPr>
      </w:pPr>
    </w:p>
    <w:p w:rsidR="006A7098" w:rsidRPr="006A7098" w:rsidRDefault="006A7098" w:rsidP="006A7098">
      <w:pPr>
        <w:spacing w:after="0" w:line="360" w:lineRule="auto"/>
        <w:jc w:val="center"/>
        <w:rPr>
          <w:rFonts w:ascii="Times New Roman" w:eastAsia="Times New Roman" w:hAnsi="Times New Roman" w:cs="Times New Roman"/>
          <w:b/>
          <w:color w:val="000000"/>
          <w:sz w:val="28"/>
          <w:szCs w:val="28"/>
          <w:u w:val="single"/>
          <w:lang w:val="uk-UA" w:eastAsia="ru-RU"/>
        </w:rPr>
      </w:pPr>
      <w:r w:rsidRPr="006A7098">
        <w:rPr>
          <w:rFonts w:ascii="Times New Roman" w:eastAsia="Times New Roman" w:hAnsi="Times New Roman" w:cs="Times New Roman"/>
          <w:b/>
          <w:color w:val="000000"/>
          <w:sz w:val="28"/>
          <w:szCs w:val="28"/>
          <w:u w:val="single"/>
          <w:lang w:val="ru-RU" w:eastAsia="ru-RU"/>
        </w:rPr>
        <w:t xml:space="preserve"> К</w:t>
      </w:r>
      <w:r w:rsidRPr="006A7098">
        <w:rPr>
          <w:rFonts w:ascii="Times New Roman" w:eastAsia="Times New Roman" w:hAnsi="Times New Roman" w:cs="Times New Roman"/>
          <w:b/>
          <w:color w:val="000000"/>
          <w:sz w:val="28"/>
          <w:szCs w:val="28"/>
          <w:u w:val="single"/>
          <w:lang w:val="uk-UA" w:eastAsia="ru-RU"/>
        </w:rPr>
        <w:t>ВАЛІФІКАЦІЙНА РОБОТА</w:t>
      </w:r>
    </w:p>
    <w:p w:rsidR="006A7098" w:rsidRPr="006A7098" w:rsidRDefault="006A7098" w:rsidP="006A7098">
      <w:pPr>
        <w:spacing w:after="0" w:line="360" w:lineRule="auto"/>
        <w:jc w:val="center"/>
        <w:rPr>
          <w:rFonts w:ascii="Times New Roman" w:eastAsia="Times New Roman" w:hAnsi="Times New Roman" w:cs="Times New Roman"/>
          <w:color w:val="000000"/>
          <w:sz w:val="28"/>
          <w:szCs w:val="28"/>
          <w:lang w:val="ru-RU" w:eastAsia="ru-RU"/>
        </w:rPr>
      </w:pPr>
      <w:r w:rsidRPr="006A7098">
        <w:rPr>
          <w:rFonts w:ascii="Times New Roman" w:eastAsia="Times New Roman" w:hAnsi="Times New Roman" w:cs="Times New Roman"/>
          <w:color w:val="000000"/>
          <w:sz w:val="28"/>
          <w:szCs w:val="28"/>
          <w:lang w:val="ru-RU" w:eastAsia="ru-RU"/>
        </w:rPr>
        <w:t xml:space="preserve"> на здобуття освітнього ступеня </w:t>
      </w:r>
      <w:r w:rsidRPr="006A7098">
        <w:rPr>
          <w:rFonts w:ascii="Times New Roman" w:eastAsia="Times New Roman" w:hAnsi="Times New Roman" w:cs="Times New Roman"/>
          <w:color w:val="000000"/>
          <w:sz w:val="28"/>
          <w:szCs w:val="28"/>
          <w:u w:val="single"/>
          <w:lang w:val="ru-RU" w:eastAsia="ru-RU"/>
        </w:rPr>
        <w:t xml:space="preserve">магістр </w:t>
      </w:r>
    </w:p>
    <w:p w:rsidR="006A7098" w:rsidRPr="006A7098" w:rsidRDefault="006A7098" w:rsidP="006A7098">
      <w:pPr>
        <w:spacing w:after="0" w:line="360" w:lineRule="auto"/>
        <w:jc w:val="center"/>
        <w:rPr>
          <w:rFonts w:ascii="Times New Roman" w:eastAsia="Times New Roman" w:hAnsi="Times New Roman" w:cs="Times New Roman"/>
          <w:b/>
          <w:color w:val="000000"/>
          <w:sz w:val="28"/>
          <w:szCs w:val="28"/>
          <w:lang w:val="ru-RU" w:eastAsia="ru-RU"/>
        </w:rPr>
      </w:pPr>
    </w:p>
    <w:p w:rsidR="006A7098" w:rsidRPr="006A7098" w:rsidRDefault="0084635D" w:rsidP="006A7098">
      <w:pPr>
        <w:spacing w:after="0" w:line="360" w:lineRule="auto"/>
        <w:ind w:firstLine="720"/>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СУЧАСНИЙ ТУРИЗМ:</w:t>
      </w:r>
      <w:bookmarkStart w:id="0" w:name="_GoBack"/>
      <w:bookmarkEnd w:id="0"/>
      <w:r w:rsidR="006A7098" w:rsidRPr="006A7098">
        <w:rPr>
          <w:rFonts w:ascii="Times New Roman" w:eastAsia="Times New Roman" w:hAnsi="Times New Roman" w:cs="Times New Roman"/>
          <w:b/>
          <w:color w:val="000000"/>
          <w:sz w:val="28"/>
          <w:szCs w:val="28"/>
          <w:lang w:val="uk-UA" w:eastAsia="ru-RU"/>
        </w:rPr>
        <w:t xml:space="preserve"> РОЛЬ І МІСЦЕ В ЕКОНОМІЦІ УКРАЇНИ</w:t>
      </w:r>
    </w:p>
    <w:p w:rsidR="006A7098" w:rsidRPr="006A7098" w:rsidRDefault="006A7098" w:rsidP="006A7098">
      <w:pPr>
        <w:spacing w:after="0" w:line="360" w:lineRule="auto"/>
        <w:rPr>
          <w:rFonts w:ascii="Times New Roman" w:eastAsia="Times New Roman" w:hAnsi="Times New Roman" w:cs="Times New Roman"/>
          <w:color w:val="000000"/>
          <w:sz w:val="28"/>
          <w:szCs w:val="28"/>
          <w:lang w:val="ru-RU" w:eastAsia="ru-RU"/>
        </w:rPr>
      </w:pPr>
    </w:p>
    <w:p w:rsidR="006A7098" w:rsidRPr="006A7098" w:rsidRDefault="006A7098" w:rsidP="006A7098">
      <w:pPr>
        <w:spacing w:after="0" w:line="360" w:lineRule="auto"/>
        <w:jc w:val="center"/>
        <w:rPr>
          <w:rFonts w:ascii="Times New Roman" w:eastAsia="Times New Roman" w:hAnsi="Times New Roman" w:cs="Times New Roman"/>
          <w:color w:val="000000"/>
          <w:sz w:val="28"/>
          <w:szCs w:val="28"/>
          <w:u w:val="single"/>
          <w:lang w:val="uk-UA" w:eastAsia="ru-RU"/>
        </w:rPr>
      </w:pPr>
      <w:r w:rsidRPr="006A7098">
        <w:rPr>
          <w:rFonts w:ascii="Times New Roman" w:eastAsia="Times New Roman" w:hAnsi="Times New Roman" w:cs="Times New Roman"/>
          <w:color w:val="000000"/>
          <w:sz w:val="28"/>
          <w:szCs w:val="28"/>
          <w:lang w:val="ru-RU" w:eastAsia="ru-RU"/>
        </w:rPr>
        <w:t>Студен</w:t>
      </w:r>
      <w:r w:rsidRPr="006A7098">
        <w:rPr>
          <w:rFonts w:ascii="Times New Roman" w:eastAsia="Times New Roman" w:hAnsi="Times New Roman" w:cs="Times New Roman"/>
          <w:color w:val="000000"/>
          <w:sz w:val="28"/>
          <w:szCs w:val="28"/>
          <w:lang w:val="uk-UA" w:eastAsia="ru-RU"/>
        </w:rPr>
        <w:t xml:space="preserve">тки </w:t>
      </w:r>
      <w:r w:rsidRPr="006A7098">
        <w:rPr>
          <w:rFonts w:ascii="Times New Roman" w:eastAsia="Times New Roman" w:hAnsi="Times New Roman" w:cs="Times New Roman"/>
          <w:color w:val="000000"/>
          <w:sz w:val="28"/>
          <w:szCs w:val="28"/>
          <w:u w:val="single"/>
          <w:lang w:val="uk-UA" w:eastAsia="ru-RU"/>
        </w:rPr>
        <w:t>Мазченко Тамари Володимирівни</w:t>
      </w:r>
    </w:p>
    <w:p w:rsidR="006A7098" w:rsidRPr="006A7098" w:rsidRDefault="006A7098" w:rsidP="006A7098">
      <w:pPr>
        <w:spacing w:after="0" w:line="360" w:lineRule="auto"/>
        <w:jc w:val="center"/>
        <w:rPr>
          <w:rFonts w:ascii="Times New Roman" w:eastAsia="Times New Roman" w:hAnsi="Times New Roman" w:cs="Times New Roman"/>
          <w:color w:val="000000"/>
          <w:sz w:val="28"/>
          <w:szCs w:val="28"/>
          <w:lang w:val="ru-RU" w:eastAsia="ru-RU"/>
        </w:rPr>
      </w:pPr>
    </w:p>
    <w:p w:rsidR="006A7098" w:rsidRPr="006A7098" w:rsidRDefault="006A7098" w:rsidP="006A7098">
      <w:pPr>
        <w:spacing w:after="0" w:line="360" w:lineRule="auto"/>
        <w:jc w:val="center"/>
        <w:rPr>
          <w:rFonts w:ascii="Times New Roman" w:eastAsia="Times New Roman" w:hAnsi="Times New Roman" w:cs="Times New Roman"/>
          <w:color w:val="000000"/>
          <w:sz w:val="28"/>
          <w:szCs w:val="28"/>
          <w:u w:val="single"/>
          <w:lang w:val="ru-RU" w:eastAsia="ru-RU"/>
        </w:rPr>
      </w:pPr>
      <w:r w:rsidRPr="006A7098">
        <w:rPr>
          <w:rFonts w:ascii="Times New Roman" w:eastAsia="Times New Roman" w:hAnsi="Times New Roman" w:cs="Times New Roman"/>
          <w:color w:val="000000"/>
          <w:sz w:val="28"/>
          <w:szCs w:val="28"/>
          <w:lang w:val="ru-RU" w:eastAsia="ru-RU"/>
        </w:rPr>
        <w:t xml:space="preserve">Науковий керівник: </w:t>
      </w:r>
      <w:r w:rsidRPr="006A7098">
        <w:rPr>
          <w:rFonts w:ascii="Times New Roman" w:eastAsia="Times New Roman" w:hAnsi="Times New Roman" w:cs="Times New Roman"/>
          <w:color w:val="000000"/>
          <w:sz w:val="28"/>
          <w:szCs w:val="28"/>
          <w:u w:val="single"/>
          <w:lang w:val="uk-UA" w:eastAsia="ru-RU"/>
        </w:rPr>
        <w:t>Філоненко Ірина Миколаївна</w:t>
      </w:r>
      <w:r w:rsidRPr="006A7098">
        <w:rPr>
          <w:rFonts w:ascii="Times New Roman" w:eastAsia="Times New Roman" w:hAnsi="Times New Roman" w:cs="Times New Roman"/>
          <w:color w:val="000000"/>
          <w:sz w:val="28"/>
          <w:szCs w:val="28"/>
          <w:u w:val="single"/>
          <w:lang w:val="ru-RU" w:eastAsia="ru-RU"/>
        </w:rPr>
        <w:t>, кандидат географічних наук, доцент</w:t>
      </w:r>
    </w:p>
    <w:p w:rsidR="006A7098" w:rsidRPr="006A7098" w:rsidRDefault="006A7098" w:rsidP="006A7098">
      <w:pPr>
        <w:spacing w:after="0" w:line="360" w:lineRule="auto"/>
        <w:jc w:val="center"/>
        <w:rPr>
          <w:rFonts w:ascii="Times New Roman" w:eastAsia="Times New Roman" w:hAnsi="Times New Roman" w:cs="Times New Roman"/>
          <w:color w:val="000000"/>
          <w:sz w:val="28"/>
          <w:szCs w:val="28"/>
          <w:lang w:val="ru-RU" w:eastAsia="ru-RU"/>
        </w:rPr>
      </w:pPr>
    </w:p>
    <w:p w:rsidR="006A7098" w:rsidRPr="006A7098" w:rsidRDefault="006A7098" w:rsidP="006A7098">
      <w:pPr>
        <w:spacing w:after="0" w:line="360" w:lineRule="auto"/>
        <w:jc w:val="center"/>
        <w:rPr>
          <w:rFonts w:ascii="Times New Roman" w:eastAsia="Times New Roman" w:hAnsi="Times New Roman" w:cs="Times New Roman"/>
          <w:sz w:val="28"/>
          <w:szCs w:val="28"/>
          <w:lang w:val="uk-UA" w:eastAsia="ru-RU"/>
        </w:rPr>
      </w:pPr>
      <w:r w:rsidRPr="006A7098">
        <w:rPr>
          <w:rFonts w:ascii="Times New Roman" w:eastAsia="Times New Roman" w:hAnsi="Times New Roman" w:cs="Times New Roman"/>
          <w:sz w:val="28"/>
          <w:szCs w:val="28"/>
          <w:lang w:val="ru-RU" w:eastAsia="ru-RU"/>
        </w:rPr>
        <w:t>Рецензент</w:t>
      </w:r>
      <w:r w:rsidRPr="006A7098">
        <w:rPr>
          <w:rFonts w:ascii="Times New Roman" w:eastAsia="Times New Roman" w:hAnsi="Times New Roman" w:cs="Times New Roman"/>
          <w:sz w:val="28"/>
          <w:szCs w:val="28"/>
          <w:lang w:val="uk-UA" w:eastAsia="ru-RU"/>
        </w:rPr>
        <w:t xml:space="preserve">  </w:t>
      </w:r>
      <w:r w:rsidRPr="006A7098">
        <w:rPr>
          <w:rFonts w:ascii="Times New Roman" w:eastAsia="Times New Roman" w:hAnsi="Times New Roman" w:cs="Times New Roman"/>
          <w:sz w:val="28"/>
          <w:szCs w:val="28"/>
          <w:u w:val="single"/>
          <w:lang w:val="uk-UA" w:eastAsia="ru-RU"/>
        </w:rPr>
        <w:t>Шовкун Т.М., кандидат географічних наук, доцент</w:t>
      </w:r>
      <w:r w:rsidRPr="006A7098">
        <w:rPr>
          <w:rFonts w:ascii="Times New Roman" w:eastAsia="Times New Roman" w:hAnsi="Times New Roman" w:cs="Times New Roman"/>
          <w:sz w:val="28"/>
          <w:szCs w:val="28"/>
          <w:lang w:val="uk-UA" w:eastAsia="ru-RU"/>
        </w:rPr>
        <w:t xml:space="preserve"> </w:t>
      </w:r>
    </w:p>
    <w:p w:rsidR="006A7098" w:rsidRPr="006A7098" w:rsidRDefault="006A7098" w:rsidP="006A7098">
      <w:pPr>
        <w:spacing w:after="0" w:line="360" w:lineRule="auto"/>
        <w:jc w:val="center"/>
        <w:rPr>
          <w:rFonts w:ascii="Times New Roman" w:eastAsia="Times New Roman" w:hAnsi="Times New Roman" w:cs="Times New Roman"/>
          <w:sz w:val="28"/>
          <w:szCs w:val="28"/>
          <w:lang w:val="uk-UA" w:eastAsia="ru-RU"/>
        </w:rPr>
      </w:pPr>
    </w:p>
    <w:p w:rsidR="006A7098" w:rsidRPr="006A7098" w:rsidRDefault="006A7098" w:rsidP="006A7098">
      <w:pPr>
        <w:spacing w:after="0" w:line="360" w:lineRule="auto"/>
        <w:jc w:val="center"/>
        <w:rPr>
          <w:rFonts w:ascii="Times New Roman" w:eastAsia="Times New Roman" w:hAnsi="Times New Roman" w:cs="Times New Roman"/>
          <w:sz w:val="28"/>
          <w:szCs w:val="28"/>
          <w:lang w:val="uk-UA" w:eastAsia="ru-RU"/>
        </w:rPr>
      </w:pPr>
      <w:r w:rsidRPr="006A7098">
        <w:rPr>
          <w:rFonts w:ascii="Times New Roman" w:eastAsia="Times New Roman" w:hAnsi="Times New Roman" w:cs="Times New Roman"/>
          <w:sz w:val="28"/>
          <w:szCs w:val="28"/>
          <w:lang w:val="uk-UA" w:eastAsia="ru-RU"/>
        </w:rPr>
        <w:t xml:space="preserve">Рецензент  </w:t>
      </w:r>
      <w:r w:rsidRPr="006A7098">
        <w:rPr>
          <w:rFonts w:ascii="Times New Roman" w:eastAsia="Times New Roman" w:hAnsi="Times New Roman" w:cs="Times New Roman"/>
          <w:sz w:val="28"/>
          <w:szCs w:val="28"/>
          <w:u w:val="single"/>
          <w:lang w:val="uk-UA" w:eastAsia="ru-RU"/>
        </w:rPr>
        <w:t>Зеленська О.О., кандидат економічних наук, доцент</w:t>
      </w:r>
      <w:r w:rsidRPr="006A7098">
        <w:rPr>
          <w:rFonts w:ascii="Times New Roman" w:eastAsia="Times New Roman" w:hAnsi="Times New Roman" w:cs="Times New Roman"/>
          <w:sz w:val="28"/>
          <w:szCs w:val="28"/>
          <w:lang w:val="uk-UA" w:eastAsia="ru-RU"/>
        </w:rPr>
        <w:t xml:space="preserve"> </w:t>
      </w:r>
    </w:p>
    <w:p w:rsidR="006A7098" w:rsidRPr="006A7098" w:rsidRDefault="006A7098" w:rsidP="006A7098">
      <w:pPr>
        <w:spacing w:after="0" w:line="360" w:lineRule="auto"/>
        <w:jc w:val="center"/>
        <w:rPr>
          <w:rFonts w:ascii="Times New Roman" w:eastAsia="Times New Roman" w:hAnsi="Times New Roman" w:cs="Times New Roman"/>
          <w:sz w:val="28"/>
          <w:szCs w:val="28"/>
          <w:lang w:val="uk-UA" w:eastAsia="ru-RU"/>
        </w:rPr>
      </w:pPr>
    </w:p>
    <w:p w:rsidR="006A7098" w:rsidRPr="006A7098" w:rsidRDefault="006A7098" w:rsidP="006A7098">
      <w:pPr>
        <w:spacing w:after="0" w:line="360" w:lineRule="auto"/>
        <w:jc w:val="center"/>
        <w:rPr>
          <w:rFonts w:ascii="Times New Roman" w:eastAsia="Times New Roman" w:hAnsi="Times New Roman" w:cs="Times New Roman"/>
          <w:sz w:val="28"/>
          <w:szCs w:val="28"/>
          <w:lang w:val="ru-RU" w:eastAsia="ru-RU"/>
        </w:rPr>
      </w:pPr>
      <w:r w:rsidRPr="006A7098">
        <w:rPr>
          <w:rFonts w:ascii="Times New Roman" w:eastAsia="Times New Roman" w:hAnsi="Times New Roman" w:cs="Times New Roman"/>
          <w:sz w:val="28"/>
          <w:szCs w:val="28"/>
          <w:lang w:val="ru-RU" w:eastAsia="ru-RU"/>
        </w:rPr>
        <w:t>Допущено до захисту</w:t>
      </w:r>
      <w:r w:rsidRPr="006A7098">
        <w:rPr>
          <w:rFonts w:ascii="Times New Roman" w:eastAsia="Times New Roman" w:hAnsi="Times New Roman" w:cs="Times New Roman"/>
          <w:sz w:val="28"/>
          <w:szCs w:val="28"/>
          <w:lang w:val="uk-UA" w:eastAsia="ru-RU"/>
        </w:rPr>
        <w:t xml:space="preserve"> </w:t>
      </w:r>
      <w:r w:rsidRPr="006A7098">
        <w:rPr>
          <w:rFonts w:ascii="Times New Roman" w:eastAsia="Times New Roman" w:hAnsi="Times New Roman" w:cs="Times New Roman"/>
          <w:sz w:val="28"/>
          <w:szCs w:val="28"/>
          <w:lang w:val="ru-RU" w:eastAsia="ru-RU"/>
        </w:rPr>
        <w:t xml:space="preserve"> </w:t>
      </w:r>
    </w:p>
    <w:p w:rsidR="006A7098" w:rsidRPr="006A7098" w:rsidRDefault="006A7098" w:rsidP="006A7098">
      <w:pPr>
        <w:spacing w:after="0" w:line="360" w:lineRule="auto"/>
        <w:jc w:val="center"/>
        <w:rPr>
          <w:rFonts w:ascii="Times New Roman" w:eastAsia="Times New Roman" w:hAnsi="Times New Roman" w:cs="Times New Roman"/>
          <w:color w:val="000000"/>
          <w:sz w:val="28"/>
          <w:szCs w:val="28"/>
          <w:lang w:val="ru-RU" w:eastAsia="ru-RU"/>
        </w:rPr>
      </w:pPr>
      <w:r w:rsidRPr="006A7098">
        <w:rPr>
          <w:rFonts w:ascii="Times New Roman" w:eastAsia="Times New Roman" w:hAnsi="Times New Roman" w:cs="Times New Roman"/>
          <w:sz w:val="28"/>
          <w:szCs w:val="28"/>
          <w:lang w:val="ru-RU" w:eastAsia="ru-RU"/>
        </w:rPr>
        <w:t>Завідувач кафедри</w:t>
      </w:r>
      <w:r w:rsidRPr="006A7098">
        <w:rPr>
          <w:rFonts w:ascii="Times New Roman" w:eastAsia="Times New Roman" w:hAnsi="Times New Roman" w:cs="Times New Roman"/>
          <w:sz w:val="28"/>
          <w:szCs w:val="28"/>
          <w:lang w:val="uk-UA" w:eastAsia="ru-RU"/>
        </w:rPr>
        <w:t xml:space="preserve"> </w:t>
      </w:r>
      <w:r w:rsidRPr="006A7098">
        <w:rPr>
          <w:rFonts w:ascii="Times New Roman" w:eastAsia="Times New Roman" w:hAnsi="Times New Roman" w:cs="Times New Roman"/>
          <w:sz w:val="28"/>
          <w:szCs w:val="28"/>
          <w:lang w:val="ru-RU" w:eastAsia="ru-RU"/>
        </w:rPr>
        <w:t xml:space="preserve"> </w:t>
      </w:r>
    </w:p>
    <w:p w:rsidR="006A7098" w:rsidRPr="006A7098" w:rsidRDefault="006A7098" w:rsidP="006A7098">
      <w:pPr>
        <w:spacing w:after="0" w:line="360" w:lineRule="auto"/>
        <w:rPr>
          <w:rFonts w:ascii="Times New Roman" w:eastAsia="Times New Roman" w:hAnsi="Times New Roman" w:cs="Times New Roman"/>
          <w:color w:val="000000"/>
          <w:sz w:val="28"/>
          <w:szCs w:val="28"/>
          <w:lang w:val="uk-UA" w:eastAsia="ru-RU"/>
        </w:rPr>
      </w:pPr>
    </w:p>
    <w:p w:rsidR="006A7098" w:rsidRPr="006A7098" w:rsidRDefault="006A7098" w:rsidP="006A7098">
      <w:pPr>
        <w:spacing w:after="0" w:line="360" w:lineRule="auto"/>
        <w:jc w:val="right"/>
        <w:rPr>
          <w:rFonts w:ascii="Times New Roman" w:eastAsia="Times New Roman" w:hAnsi="Times New Roman" w:cs="Times New Roman"/>
          <w:color w:val="000000"/>
          <w:sz w:val="28"/>
          <w:szCs w:val="28"/>
          <w:lang w:val="uk-UA" w:eastAsia="ru-RU"/>
        </w:rPr>
      </w:pPr>
    </w:p>
    <w:p w:rsidR="006A7098" w:rsidRPr="006A7098" w:rsidRDefault="006A7098" w:rsidP="006A7098">
      <w:pPr>
        <w:spacing w:after="0" w:line="360" w:lineRule="auto"/>
        <w:jc w:val="center"/>
        <w:rPr>
          <w:rFonts w:ascii="Times New Roman" w:eastAsia="Times New Roman" w:hAnsi="Times New Roman" w:cs="Times New Roman"/>
          <w:color w:val="000000"/>
          <w:sz w:val="28"/>
          <w:szCs w:val="28"/>
          <w:lang w:val="ru-RU" w:eastAsia="ru-RU"/>
        </w:rPr>
      </w:pPr>
      <w:r w:rsidRPr="006A7098">
        <w:rPr>
          <w:rFonts w:ascii="Times New Roman" w:eastAsia="Times New Roman" w:hAnsi="Times New Roman" w:cs="Times New Roman"/>
          <w:color w:val="000000"/>
          <w:sz w:val="28"/>
          <w:szCs w:val="28"/>
          <w:lang w:val="ru-RU" w:eastAsia="ru-RU"/>
        </w:rPr>
        <w:t>Ніжин 2019</w:t>
      </w:r>
    </w:p>
    <w:p w:rsidR="008B5E93" w:rsidRPr="002B5D1C" w:rsidRDefault="00121DB2" w:rsidP="00F36241">
      <w:pPr>
        <w:spacing w:after="0" w:line="360" w:lineRule="auto"/>
        <w:jc w:val="center"/>
        <w:rPr>
          <w:rFonts w:ascii="Times New Roman" w:hAnsi="Times New Roman" w:cs="Times New Roman"/>
          <w:b/>
          <w:sz w:val="28"/>
          <w:szCs w:val="28"/>
          <w:lang w:val="uk-UA"/>
        </w:rPr>
      </w:pPr>
      <w:r w:rsidRPr="002B5D1C">
        <w:rPr>
          <w:rFonts w:ascii="Times New Roman" w:hAnsi="Times New Roman" w:cs="Times New Roman"/>
          <w:b/>
          <w:sz w:val="28"/>
          <w:szCs w:val="28"/>
          <w:lang w:val="uk-UA"/>
        </w:rPr>
        <w:lastRenderedPageBreak/>
        <w:t>Зміст</w:t>
      </w:r>
    </w:p>
    <w:p w:rsidR="0016541F" w:rsidRPr="002B5D1C" w:rsidRDefault="0016541F" w:rsidP="00F36241">
      <w:pPr>
        <w:spacing w:after="0" w:line="360" w:lineRule="auto"/>
        <w:rPr>
          <w:rFonts w:ascii="Times New Roman" w:hAnsi="Times New Roman" w:cs="Times New Roman"/>
          <w:sz w:val="28"/>
          <w:szCs w:val="28"/>
          <w:lang w:val="uk-UA"/>
        </w:rPr>
      </w:pPr>
    </w:p>
    <w:p w:rsidR="0016541F" w:rsidRPr="002B5D1C" w:rsidRDefault="00121DB2" w:rsidP="00F36241">
      <w:pPr>
        <w:spacing w:after="0" w:line="360" w:lineRule="auto"/>
        <w:rPr>
          <w:rFonts w:ascii="Times New Roman" w:hAnsi="Times New Roman" w:cs="Times New Roman"/>
          <w:sz w:val="28"/>
          <w:szCs w:val="28"/>
          <w:lang w:val="uk-UA"/>
        </w:rPr>
      </w:pPr>
      <w:r w:rsidRPr="002B5D1C">
        <w:rPr>
          <w:rFonts w:ascii="Times New Roman" w:hAnsi="Times New Roman" w:cs="Times New Roman"/>
          <w:sz w:val="28"/>
          <w:szCs w:val="28"/>
          <w:lang w:val="uk-UA"/>
        </w:rPr>
        <w:t>Вступ</w:t>
      </w:r>
      <w:r w:rsidR="00311294" w:rsidRPr="002B5D1C">
        <w:rPr>
          <w:rFonts w:ascii="Times New Roman" w:hAnsi="Times New Roman" w:cs="Times New Roman"/>
          <w:sz w:val="28"/>
          <w:szCs w:val="28"/>
          <w:lang w:val="uk-UA"/>
        </w:rPr>
        <w:t>…………………………………………………………………………</w:t>
      </w:r>
      <w:r w:rsidR="00C817F4" w:rsidRPr="002B5D1C">
        <w:rPr>
          <w:rFonts w:ascii="Times New Roman" w:hAnsi="Times New Roman" w:cs="Times New Roman"/>
          <w:sz w:val="28"/>
          <w:szCs w:val="28"/>
          <w:lang w:val="uk-UA"/>
        </w:rPr>
        <w:t>....</w:t>
      </w:r>
      <w:r w:rsidR="00311294" w:rsidRPr="002B5D1C">
        <w:rPr>
          <w:rFonts w:ascii="Times New Roman" w:hAnsi="Times New Roman" w:cs="Times New Roman"/>
          <w:sz w:val="28"/>
          <w:szCs w:val="28"/>
          <w:lang w:val="uk-UA"/>
        </w:rPr>
        <w:t>…</w:t>
      </w:r>
      <w:r w:rsidR="00142162" w:rsidRPr="002B5D1C">
        <w:rPr>
          <w:rFonts w:ascii="Times New Roman" w:hAnsi="Times New Roman" w:cs="Times New Roman"/>
          <w:sz w:val="28"/>
          <w:szCs w:val="28"/>
          <w:lang w:val="uk-UA"/>
        </w:rPr>
        <w:t>....</w:t>
      </w:r>
      <w:r w:rsidR="00311294" w:rsidRPr="002B5D1C">
        <w:rPr>
          <w:rFonts w:ascii="Times New Roman" w:hAnsi="Times New Roman" w:cs="Times New Roman"/>
          <w:sz w:val="28"/>
          <w:szCs w:val="28"/>
          <w:lang w:val="uk-UA"/>
        </w:rPr>
        <w:t>..…</w:t>
      </w:r>
      <w:r w:rsidR="00792BF4">
        <w:rPr>
          <w:rFonts w:ascii="Times New Roman" w:hAnsi="Times New Roman" w:cs="Times New Roman"/>
          <w:sz w:val="28"/>
          <w:szCs w:val="28"/>
          <w:lang w:val="uk-UA"/>
        </w:rPr>
        <w:t>6</w:t>
      </w:r>
    </w:p>
    <w:p w:rsidR="0016541F" w:rsidRPr="002B5D1C" w:rsidRDefault="00CD421B" w:rsidP="00CE1EBE">
      <w:pPr>
        <w:spacing w:after="0" w:line="360" w:lineRule="auto"/>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1 Теоретико-методичні основи дослідження сучасного туризму</w:t>
      </w:r>
      <w:r w:rsidR="00037BA4" w:rsidRPr="002B5D1C">
        <w:rPr>
          <w:rFonts w:ascii="Times New Roman" w:hAnsi="Times New Roman" w:cs="Times New Roman"/>
          <w:sz w:val="28"/>
          <w:szCs w:val="28"/>
          <w:lang w:val="uk-UA"/>
        </w:rPr>
        <w:t>....</w:t>
      </w:r>
      <w:r w:rsidR="00C817F4" w:rsidRPr="002B5D1C">
        <w:rPr>
          <w:rFonts w:ascii="Times New Roman" w:hAnsi="Times New Roman" w:cs="Times New Roman"/>
          <w:sz w:val="28"/>
          <w:szCs w:val="28"/>
          <w:lang w:val="uk-UA"/>
        </w:rPr>
        <w:t>..</w:t>
      </w:r>
      <w:r w:rsidR="00142162" w:rsidRPr="002B5D1C">
        <w:rPr>
          <w:rFonts w:ascii="Times New Roman" w:hAnsi="Times New Roman" w:cs="Times New Roman"/>
          <w:sz w:val="28"/>
          <w:szCs w:val="28"/>
          <w:lang w:val="uk-UA"/>
        </w:rPr>
        <w:t>.............</w:t>
      </w:r>
      <w:r w:rsidR="00C817F4" w:rsidRPr="002B5D1C">
        <w:rPr>
          <w:rFonts w:ascii="Times New Roman" w:hAnsi="Times New Roman" w:cs="Times New Roman"/>
          <w:sz w:val="28"/>
          <w:szCs w:val="28"/>
          <w:lang w:val="uk-UA"/>
        </w:rPr>
        <w:t>...</w:t>
      </w:r>
      <w:r w:rsidR="00CE1EBE" w:rsidRPr="002B5D1C">
        <w:rPr>
          <w:rFonts w:ascii="Times New Roman" w:hAnsi="Times New Roman" w:cs="Times New Roman"/>
          <w:sz w:val="28"/>
          <w:szCs w:val="28"/>
          <w:lang w:val="uk-UA"/>
        </w:rPr>
        <w:t>…….</w:t>
      </w:r>
      <w:r w:rsidR="009D6D53">
        <w:rPr>
          <w:rFonts w:ascii="Times New Roman" w:hAnsi="Times New Roman" w:cs="Times New Roman"/>
          <w:sz w:val="28"/>
          <w:szCs w:val="28"/>
          <w:lang w:val="uk-UA"/>
        </w:rPr>
        <w:t>9</w:t>
      </w:r>
    </w:p>
    <w:p w:rsidR="0016541F" w:rsidRPr="002B5D1C" w:rsidRDefault="0016541F" w:rsidP="00F36241">
      <w:pPr>
        <w:spacing w:after="0" w:line="360" w:lineRule="auto"/>
        <w:rPr>
          <w:rFonts w:ascii="Times New Roman" w:hAnsi="Times New Roman" w:cs="Times New Roman"/>
          <w:sz w:val="28"/>
          <w:szCs w:val="28"/>
          <w:lang w:val="uk-UA"/>
        </w:rPr>
      </w:pPr>
      <w:r w:rsidRPr="002B5D1C">
        <w:rPr>
          <w:rFonts w:ascii="Times New Roman" w:hAnsi="Times New Roman" w:cs="Times New Roman"/>
          <w:sz w:val="28"/>
          <w:szCs w:val="28"/>
          <w:lang w:val="uk-UA"/>
        </w:rPr>
        <w:t>1.1</w:t>
      </w:r>
      <w:r w:rsidR="009273C5">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Історія розвитку туризму в Україні</w:t>
      </w:r>
      <w:r w:rsidR="00311294" w:rsidRPr="002B5D1C">
        <w:rPr>
          <w:rFonts w:ascii="Times New Roman" w:hAnsi="Times New Roman" w:cs="Times New Roman"/>
          <w:sz w:val="28"/>
          <w:szCs w:val="28"/>
          <w:lang w:val="uk-UA"/>
        </w:rPr>
        <w:t>…</w:t>
      </w:r>
      <w:r w:rsidR="009273C5">
        <w:rPr>
          <w:rFonts w:ascii="Times New Roman" w:hAnsi="Times New Roman" w:cs="Times New Roman"/>
          <w:sz w:val="28"/>
          <w:szCs w:val="28"/>
          <w:lang w:val="uk-UA"/>
        </w:rPr>
        <w:t>..................................................................</w:t>
      </w:r>
      <w:r w:rsidR="009D6D53">
        <w:rPr>
          <w:rFonts w:ascii="Times New Roman" w:hAnsi="Times New Roman" w:cs="Times New Roman"/>
          <w:sz w:val="28"/>
          <w:szCs w:val="28"/>
          <w:lang w:val="uk-UA"/>
        </w:rPr>
        <w:t>.</w:t>
      </w:r>
      <w:r w:rsidR="00311294" w:rsidRPr="002B5D1C">
        <w:rPr>
          <w:rFonts w:ascii="Times New Roman" w:hAnsi="Times New Roman" w:cs="Times New Roman"/>
          <w:sz w:val="28"/>
          <w:szCs w:val="28"/>
          <w:lang w:val="uk-UA"/>
        </w:rPr>
        <w:t>..</w:t>
      </w:r>
      <w:r w:rsidR="009D6D53">
        <w:rPr>
          <w:rFonts w:ascii="Times New Roman" w:hAnsi="Times New Roman" w:cs="Times New Roman"/>
          <w:sz w:val="28"/>
          <w:szCs w:val="28"/>
          <w:lang w:val="uk-UA"/>
        </w:rPr>
        <w:t>9</w:t>
      </w:r>
    </w:p>
    <w:p w:rsidR="0016541F" w:rsidRPr="002B5D1C" w:rsidRDefault="0016541F" w:rsidP="00F36241">
      <w:pPr>
        <w:spacing w:after="0" w:line="360" w:lineRule="auto"/>
        <w:rPr>
          <w:rFonts w:ascii="Times New Roman" w:hAnsi="Times New Roman" w:cs="Times New Roman"/>
          <w:sz w:val="28"/>
          <w:szCs w:val="28"/>
          <w:lang w:val="uk-UA"/>
        </w:rPr>
      </w:pPr>
      <w:r w:rsidRPr="002B5D1C">
        <w:rPr>
          <w:rFonts w:ascii="Times New Roman" w:hAnsi="Times New Roman" w:cs="Times New Roman"/>
          <w:sz w:val="28"/>
          <w:szCs w:val="28"/>
          <w:lang w:val="uk-UA"/>
        </w:rPr>
        <w:t>1.2</w:t>
      </w:r>
      <w:r w:rsidR="009273C5">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Різновиди та особливості сучасного туризму</w:t>
      </w:r>
      <w:r w:rsidR="00EF0A61" w:rsidRPr="002B5D1C">
        <w:rPr>
          <w:rFonts w:ascii="Times New Roman" w:hAnsi="Times New Roman" w:cs="Times New Roman"/>
          <w:sz w:val="28"/>
          <w:szCs w:val="28"/>
          <w:lang w:val="uk-UA"/>
        </w:rPr>
        <w:t>………</w:t>
      </w:r>
      <w:r w:rsidR="009273C5">
        <w:rPr>
          <w:rFonts w:ascii="Times New Roman" w:hAnsi="Times New Roman" w:cs="Times New Roman"/>
          <w:sz w:val="28"/>
          <w:szCs w:val="28"/>
          <w:lang w:val="uk-UA"/>
        </w:rPr>
        <w:t>...................</w:t>
      </w:r>
      <w:r w:rsidR="00EF0A61" w:rsidRPr="002B5D1C">
        <w:rPr>
          <w:rFonts w:ascii="Times New Roman" w:hAnsi="Times New Roman" w:cs="Times New Roman"/>
          <w:sz w:val="28"/>
          <w:szCs w:val="28"/>
          <w:lang w:val="uk-UA"/>
        </w:rPr>
        <w:t>………...</w:t>
      </w:r>
      <w:r w:rsidR="00270961" w:rsidRPr="002B5D1C">
        <w:rPr>
          <w:rFonts w:ascii="Times New Roman" w:hAnsi="Times New Roman" w:cs="Times New Roman"/>
          <w:sz w:val="28"/>
          <w:szCs w:val="28"/>
          <w:lang w:val="uk-UA"/>
        </w:rPr>
        <w:t>....</w:t>
      </w:r>
      <w:r w:rsidR="00EF0A61" w:rsidRPr="002B5D1C">
        <w:rPr>
          <w:rFonts w:ascii="Times New Roman" w:hAnsi="Times New Roman" w:cs="Times New Roman"/>
          <w:sz w:val="28"/>
          <w:szCs w:val="28"/>
          <w:lang w:val="uk-UA"/>
        </w:rPr>
        <w:t>….</w:t>
      </w:r>
      <w:r w:rsidR="009D6D53" w:rsidRPr="002B5D1C">
        <w:rPr>
          <w:rFonts w:ascii="Times New Roman" w:hAnsi="Times New Roman" w:cs="Times New Roman"/>
          <w:sz w:val="28"/>
          <w:szCs w:val="28"/>
          <w:lang w:val="uk-UA"/>
        </w:rPr>
        <w:t>1</w:t>
      </w:r>
      <w:r w:rsidR="009D6D53">
        <w:rPr>
          <w:rFonts w:ascii="Times New Roman" w:hAnsi="Times New Roman" w:cs="Times New Roman"/>
          <w:sz w:val="28"/>
          <w:szCs w:val="28"/>
          <w:lang w:val="uk-UA"/>
        </w:rPr>
        <w:t>9</w:t>
      </w:r>
    </w:p>
    <w:p w:rsidR="0016541F" w:rsidRPr="002B5D1C" w:rsidRDefault="0016541F" w:rsidP="008A4CC9">
      <w:pPr>
        <w:spacing w:after="0" w:line="360" w:lineRule="auto"/>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1.3</w:t>
      </w:r>
      <w:r w:rsidR="009273C5">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Методика дослідження сучасного туризму та його впливу на українську економіку</w:t>
      </w:r>
      <w:r w:rsidR="00B936C5" w:rsidRPr="002B5D1C">
        <w:rPr>
          <w:rFonts w:ascii="Times New Roman" w:hAnsi="Times New Roman" w:cs="Times New Roman"/>
          <w:sz w:val="28"/>
          <w:szCs w:val="28"/>
          <w:lang w:val="uk-UA"/>
        </w:rPr>
        <w:t>…………………………………………………………………………</w:t>
      </w:r>
      <w:r w:rsidR="00270961" w:rsidRPr="002B5D1C">
        <w:rPr>
          <w:rFonts w:ascii="Times New Roman" w:hAnsi="Times New Roman" w:cs="Times New Roman"/>
          <w:sz w:val="28"/>
          <w:szCs w:val="28"/>
          <w:lang w:val="uk-UA"/>
        </w:rPr>
        <w:t>.....</w:t>
      </w:r>
      <w:r w:rsidR="00B936C5" w:rsidRPr="002B5D1C">
        <w:rPr>
          <w:rFonts w:ascii="Times New Roman" w:hAnsi="Times New Roman" w:cs="Times New Roman"/>
          <w:sz w:val="28"/>
          <w:szCs w:val="28"/>
          <w:lang w:val="uk-UA"/>
        </w:rPr>
        <w:t>…1</w:t>
      </w:r>
      <w:r w:rsidR="00DB2559" w:rsidRPr="002B5D1C">
        <w:rPr>
          <w:rFonts w:ascii="Times New Roman" w:hAnsi="Times New Roman" w:cs="Times New Roman"/>
          <w:sz w:val="28"/>
          <w:szCs w:val="28"/>
          <w:lang w:val="uk-UA"/>
        </w:rPr>
        <w:t>7</w:t>
      </w:r>
    </w:p>
    <w:p w:rsidR="00B03876" w:rsidRPr="002B5D1C" w:rsidRDefault="00B03876" w:rsidP="008A4CC9">
      <w:pPr>
        <w:spacing w:after="0" w:line="360" w:lineRule="auto"/>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Висновки до розділу 1</w:t>
      </w:r>
      <w:r w:rsidR="007A4DE7" w:rsidRPr="002B5D1C">
        <w:rPr>
          <w:rFonts w:ascii="Times New Roman" w:hAnsi="Times New Roman" w:cs="Times New Roman"/>
          <w:sz w:val="28"/>
          <w:szCs w:val="28"/>
          <w:lang w:val="uk-UA"/>
        </w:rPr>
        <w:t>....................................................................................................</w:t>
      </w:r>
      <w:r w:rsidR="005F0F2B">
        <w:rPr>
          <w:rFonts w:ascii="Times New Roman" w:hAnsi="Times New Roman" w:cs="Times New Roman"/>
          <w:sz w:val="28"/>
          <w:szCs w:val="28"/>
          <w:lang w:val="uk-UA"/>
        </w:rPr>
        <w:t>22</w:t>
      </w:r>
    </w:p>
    <w:p w:rsidR="00B936C5" w:rsidRPr="002B5D1C" w:rsidRDefault="00121DB2" w:rsidP="00B936C5">
      <w:pPr>
        <w:spacing w:after="0" w:line="360" w:lineRule="auto"/>
        <w:rPr>
          <w:rFonts w:ascii="Times New Roman" w:hAnsi="Times New Roman" w:cs="Times New Roman"/>
          <w:sz w:val="28"/>
          <w:szCs w:val="28"/>
          <w:lang w:val="uk-UA"/>
        </w:rPr>
      </w:pPr>
      <w:r w:rsidRPr="002B5D1C">
        <w:rPr>
          <w:rFonts w:ascii="Times New Roman" w:hAnsi="Times New Roman" w:cs="Times New Roman"/>
          <w:sz w:val="28"/>
          <w:szCs w:val="28"/>
          <w:lang w:val="uk-UA"/>
        </w:rPr>
        <w:t>2. Сучасний туризму та економіка України</w:t>
      </w:r>
      <w:r w:rsidR="00B936C5" w:rsidRPr="002B5D1C">
        <w:rPr>
          <w:rFonts w:ascii="Times New Roman" w:hAnsi="Times New Roman" w:cs="Times New Roman"/>
          <w:sz w:val="28"/>
          <w:szCs w:val="28"/>
          <w:lang w:val="uk-UA"/>
        </w:rPr>
        <w:t>…………</w:t>
      </w:r>
      <w:r w:rsidR="002B5FD3" w:rsidRPr="002B5D1C">
        <w:rPr>
          <w:rFonts w:ascii="Times New Roman" w:hAnsi="Times New Roman" w:cs="Times New Roman"/>
          <w:sz w:val="28"/>
          <w:szCs w:val="28"/>
          <w:lang w:val="uk-UA"/>
        </w:rPr>
        <w:t>..</w:t>
      </w:r>
      <w:r w:rsidR="009A770D" w:rsidRPr="002B5D1C">
        <w:rPr>
          <w:rFonts w:ascii="Times New Roman" w:hAnsi="Times New Roman" w:cs="Times New Roman"/>
          <w:sz w:val="28"/>
          <w:szCs w:val="28"/>
          <w:lang w:val="uk-UA"/>
        </w:rPr>
        <w:t>................</w:t>
      </w:r>
      <w:r w:rsidR="00372E05" w:rsidRPr="002B5D1C">
        <w:rPr>
          <w:rFonts w:ascii="Times New Roman" w:hAnsi="Times New Roman" w:cs="Times New Roman"/>
          <w:sz w:val="28"/>
          <w:szCs w:val="28"/>
          <w:lang w:val="uk-UA"/>
        </w:rPr>
        <w:t>.</w:t>
      </w:r>
      <w:r w:rsidR="00B936C5" w:rsidRPr="002B5D1C">
        <w:rPr>
          <w:rFonts w:ascii="Times New Roman" w:hAnsi="Times New Roman" w:cs="Times New Roman"/>
          <w:sz w:val="28"/>
          <w:szCs w:val="28"/>
          <w:lang w:val="uk-UA"/>
        </w:rPr>
        <w:t>...</w:t>
      </w:r>
      <w:r w:rsidR="006976D5" w:rsidRPr="002B5D1C">
        <w:rPr>
          <w:rFonts w:ascii="Times New Roman" w:hAnsi="Times New Roman" w:cs="Times New Roman"/>
          <w:sz w:val="28"/>
          <w:szCs w:val="28"/>
          <w:lang w:val="uk-UA"/>
        </w:rPr>
        <w:t>..........</w:t>
      </w:r>
      <w:r w:rsidR="00AD0E65" w:rsidRPr="002B5D1C">
        <w:rPr>
          <w:rFonts w:ascii="Times New Roman" w:hAnsi="Times New Roman" w:cs="Times New Roman"/>
          <w:sz w:val="28"/>
          <w:szCs w:val="28"/>
          <w:lang w:val="uk-UA"/>
        </w:rPr>
        <w:t>.............</w:t>
      </w:r>
      <w:r w:rsidR="00B936C5" w:rsidRPr="002B5D1C">
        <w:rPr>
          <w:rFonts w:ascii="Times New Roman" w:hAnsi="Times New Roman" w:cs="Times New Roman"/>
          <w:sz w:val="28"/>
          <w:szCs w:val="28"/>
          <w:lang w:val="uk-UA"/>
        </w:rPr>
        <w:t>…2</w:t>
      </w:r>
      <w:r w:rsidR="005F0F2B">
        <w:rPr>
          <w:rFonts w:ascii="Times New Roman" w:hAnsi="Times New Roman" w:cs="Times New Roman"/>
          <w:sz w:val="28"/>
          <w:szCs w:val="28"/>
          <w:lang w:val="uk-UA"/>
        </w:rPr>
        <w:t>3</w:t>
      </w:r>
    </w:p>
    <w:p w:rsidR="00065117" w:rsidRPr="002B5D1C" w:rsidRDefault="00B936C5" w:rsidP="00B936C5">
      <w:pPr>
        <w:spacing w:after="0" w:line="360" w:lineRule="auto"/>
        <w:rPr>
          <w:rFonts w:ascii="Times New Roman" w:hAnsi="Times New Roman" w:cs="Times New Roman"/>
          <w:sz w:val="28"/>
          <w:szCs w:val="28"/>
          <w:lang w:val="uk-UA"/>
        </w:rPr>
      </w:pPr>
      <w:r w:rsidRPr="002B5D1C">
        <w:rPr>
          <w:rFonts w:ascii="Times New Roman" w:hAnsi="Times New Roman" w:cs="Times New Roman"/>
          <w:sz w:val="28"/>
          <w:szCs w:val="28"/>
          <w:lang w:val="uk-UA"/>
        </w:rPr>
        <w:t>2.1</w:t>
      </w:r>
      <w:r w:rsidR="009273C5">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Територіальні особливості розвитку туризму в Україні…………</w:t>
      </w:r>
      <w:r w:rsidR="006976D5" w:rsidRPr="002B5D1C">
        <w:rPr>
          <w:rFonts w:ascii="Times New Roman" w:hAnsi="Times New Roman" w:cs="Times New Roman"/>
          <w:sz w:val="28"/>
          <w:szCs w:val="28"/>
          <w:lang w:val="uk-UA"/>
        </w:rPr>
        <w:t>..</w:t>
      </w:r>
      <w:r w:rsidR="009273C5">
        <w:rPr>
          <w:rFonts w:ascii="Times New Roman" w:hAnsi="Times New Roman" w:cs="Times New Roman"/>
          <w:sz w:val="28"/>
          <w:szCs w:val="28"/>
          <w:lang w:val="uk-UA"/>
        </w:rPr>
        <w:t>...........</w:t>
      </w:r>
      <w:r w:rsidR="006976D5"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…..2</w:t>
      </w:r>
      <w:r w:rsidR="005F0F2B">
        <w:rPr>
          <w:rFonts w:ascii="Times New Roman" w:hAnsi="Times New Roman" w:cs="Times New Roman"/>
          <w:sz w:val="28"/>
          <w:szCs w:val="28"/>
          <w:lang w:val="uk-UA"/>
        </w:rPr>
        <w:t>3</w:t>
      </w:r>
    </w:p>
    <w:p w:rsidR="00454686" w:rsidRPr="002B5D1C" w:rsidRDefault="00454686" w:rsidP="00D47952">
      <w:pPr>
        <w:spacing w:after="0" w:line="360" w:lineRule="auto"/>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2.2</w:t>
      </w:r>
      <w:r w:rsidR="009273C5">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Туристична інфраструктура як основа розвитку сучасного туризму в Україні</w:t>
      </w:r>
      <w:r w:rsidR="00414A06" w:rsidRPr="002B5D1C">
        <w:rPr>
          <w:rFonts w:ascii="Times New Roman" w:hAnsi="Times New Roman" w:cs="Times New Roman"/>
          <w:sz w:val="28"/>
          <w:szCs w:val="28"/>
          <w:lang w:val="uk-UA"/>
        </w:rPr>
        <w:t>…………………………………………………………………………........</w:t>
      </w:r>
      <w:r w:rsidR="00D47952" w:rsidRPr="002B5D1C">
        <w:rPr>
          <w:rFonts w:ascii="Times New Roman" w:hAnsi="Times New Roman" w:cs="Times New Roman"/>
          <w:sz w:val="28"/>
          <w:szCs w:val="28"/>
          <w:lang w:val="uk-UA"/>
        </w:rPr>
        <w:t>….</w:t>
      </w:r>
      <w:r w:rsidR="005F0F2B">
        <w:rPr>
          <w:rFonts w:ascii="Times New Roman" w:hAnsi="Times New Roman" w:cs="Times New Roman"/>
          <w:sz w:val="28"/>
          <w:szCs w:val="28"/>
          <w:lang w:val="uk-UA"/>
        </w:rPr>
        <w:t>31</w:t>
      </w:r>
    </w:p>
    <w:p w:rsidR="00454686" w:rsidRPr="002B5D1C" w:rsidRDefault="00454686" w:rsidP="00F36241">
      <w:pPr>
        <w:spacing w:after="0" w:line="360" w:lineRule="auto"/>
        <w:rPr>
          <w:rFonts w:ascii="Times New Roman" w:hAnsi="Times New Roman" w:cs="Times New Roman"/>
          <w:sz w:val="28"/>
          <w:szCs w:val="28"/>
          <w:lang w:val="uk-UA"/>
        </w:rPr>
      </w:pPr>
      <w:r w:rsidRPr="002B5D1C">
        <w:rPr>
          <w:rFonts w:ascii="Times New Roman" w:hAnsi="Times New Roman" w:cs="Times New Roman"/>
          <w:sz w:val="28"/>
          <w:szCs w:val="28"/>
          <w:lang w:val="uk-UA"/>
        </w:rPr>
        <w:t>2.3</w:t>
      </w:r>
      <w:r w:rsidR="009273C5">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Вплив сучасного туризму на економіку України</w:t>
      </w:r>
      <w:r w:rsidR="00D35C5D" w:rsidRPr="002B5D1C">
        <w:rPr>
          <w:rFonts w:ascii="Times New Roman" w:hAnsi="Times New Roman" w:cs="Times New Roman"/>
          <w:sz w:val="28"/>
          <w:szCs w:val="28"/>
          <w:lang w:val="uk-UA"/>
        </w:rPr>
        <w:t>……….…</w:t>
      </w:r>
      <w:r w:rsidR="009273C5">
        <w:rPr>
          <w:rFonts w:ascii="Times New Roman" w:hAnsi="Times New Roman" w:cs="Times New Roman"/>
          <w:sz w:val="28"/>
          <w:szCs w:val="28"/>
          <w:lang w:val="uk-UA"/>
        </w:rPr>
        <w:t>...............</w:t>
      </w:r>
      <w:r w:rsidR="00D35C5D" w:rsidRPr="002B5D1C">
        <w:rPr>
          <w:rFonts w:ascii="Times New Roman" w:hAnsi="Times New Roman" w:cs="Times New Roman"/>
          <w:sz w:val="28"/>
          <w:szCs w:val="28"/>
          <w:lang w:val="uk-UA"/>
        </w:rPr>
        <w:t>…</w:t>
      </w:r>
      <w:r w:rsidR="00414A06" w:rsidRPr="002B5D1C">
        <w:rPr>
          <w:rFonts w:ascii="Times New Roman" w:hAnsi="Times New Roman" w:cs="Times New Roman"/>
          <w:sz w:val="28"/>
          <w:szCs w:val="28"/>
          <w:lang w:val="uk-UA"/>
        </w:rPr>
        <w:t>....</w:t>
      </w:r>
      <w:r w:rsidR="00D35C5D" w:rsidRPr="002B5D1C">
        <w:rPr>
          <w:rFonts w:ascii="Times New Roman" w:hAnsi="Times New Roman" w:cs="Times New Roman"/>
          <w:sz w:val="28"/>
          <w:szCs w:val="28"/>
          <w:lang w:val="uk-UA"/>
        </w:rPr>
        <w:t>…….</w:t>
      </w:r>
      <w:r w:rsidR="002E264B" w:rsidRPr="002B5D1C">
        <w:rPr>
          <w:rFonts w:ascii="Times New Roman" w:hAnsi="Times New Roman" w:cs="Times New Roman"/>
          <w:sz w:val="28"/>
          <w:szCs w:val="28"/>
          <w:lang w:val="uk-UA"/>
        </w:rPr>
        <w:t>4</w:t>
      </w:r>
      <w:r w:rsidR="00E70E1D">
        <w:rPr>
          <w:rFonts w:ascii="Times New Roman" w:hAnsi="Times New Roman" w:cs="Times New Roman"/>
          <w:sz w:val="28"/>
          <w:szCs w:val="28"/>
          <w:lang w:val="uk-UA"/>
        </w:rPr>
        <w:t>7</w:t>
      </w:r>
    </w:p>
    <w:p w:rsidR="00037BA4" w:rsidRPr="002B5D1C" w:rsidRDefault="00037BA4" w:rsidP="00F36241">
      <w:pPr>
        <w:spacing w:after="0" w:line="360" w:lineRule="auto"/>
        <w:rPr>
          <w:rFonts w:ascii="Times New Roman" w:hAnsi="Times New Roman" w:cs="Times New Roman"/>
          <w:sz w:val="28"/>
          <w:szCs w:val="28"/>
          <w:lang w:val="uk-UA"/>
        </w:rPr>
      </w:pPr>
      <w:r w:rsidRPr="002B5D1C">
        <w:rPr>
          <w:rFonts w:ascii="Times New Roman" w:hAnsi="Times New Roman" w:cs="Times New Roman"/>
          <w:sz w:val="28"/>
          <w:szCs w:val="28"/>
          <w:lang w:val="uk-UA"/>
        </w:rPr>
        <w:t>Висновки до розділу 2....................................................................................................</w:t>
      </w:r>
      <w:r w:rsidR="000E2B37" w:rsidRPr="002B5D1C">
        <w:rPr>
          <w:rFonts w:ascii="Times New Roman" w:hAnsi="Times New Roman" w:cs="Times New Roman"/>
          <w:sz w:val="28"/>
          <w:szCs w:val="28"/>
          <w:lang w:val="uk-UA"/>
        </w:rPr>
        <w:t>5</w:t>
      </w:r>
      <w:r w:rsidR="00E70E1D">
        <w:rPr>
          <w:rFonts w:ascii="Times New Roman" w:hAnsi="Times New Roman" w:cs="Times New Roman"/>
          <w:sz w:val="28"/>
          <w:szCs w:val="28"/>
          <w:lang w:val="uk-UA"/>
        </w:rPr>
        <w:t>6</w:t>
      </w:r>
    </w:p>
    <w:p w:rsidR="00065117" w:rsidRPr="002B5D1C" w:rsidRDefault="00121DB2" w:rsidP="00454686">
      <w:pPr>
        <w:spacing w:after="0" w:line="360" w:lineRule="auto"/>
        <w:rPr>
          <w:rFonts w:ascii="Times New Roman" w:hAnsi="Times New Roman" w:cs="Times New Roman"/>
          <w:sz w:val="28"/>
          <w:szCs w:val="28"/>
          <w:lang w:val="uk-UA"/>
        </w:rPr>
      </w:pPr>
      <w:r w:rsidRPr="002B5D1C">
        <w:rPr>
          <w:rFonts w:ascii="Times New Roman" w:hAnsi="Times New Roman" w:cs="Times New Roman"/>
          <w:sz w:val="28"/>
          <w:szCs w:val="28"/>
          <w:lang w:val="uk-UA"/>
        </w:rPr>
        <w:t>3. Проблеми та перспективи розвитку туризму в Україні</w:t>
      </w:r>
      <w:r w:rsidR="00CF26E6" w:rsidRPr="002B5D1C">
        <w:rPr>
          <w:rFonts w:ascii="Times New Roman" w:hAnsi="Times New Roman" w:cs="Times New Roman"/>
          <w:sz w:val="28"/>
          <w:szCs w:val="28"/>
          <w:lang w:val="uk-UA"/>
        </w:rPr>
        <w:t>….</w:t>
      </w:r>
      <w:r w:rsidR="009A770D" w:rsidRPr="002B5D1C">
        <w:rPr>
          <w:rFonts w:ascii="Times New Roman" w:hAnsi="Times New Roman" w:cs="Times New Roman"/>
          <w:sz w:val="28"/>
          <w:szCs w:val="28"/>
          <w:lang w:val="uk-UA"/>
        </w:rPr>
        <w:t>.....</w:t>
      </w:r>
      <w:r w:rsidR="00414A06" w:rsidRPr="002B5D1C">
        <w:rPr>
          <w:rFonts w:ascii="Times New Roman" w:hAnsi="Times New Roman" w:cs="Times New Roman"/>
          <w:sz w:val="28"/>
          <w:szCs w:val="28"/>
          <w:lang w:val="uk-UA"/>
        </w:rPr>
        <w:t>...</w:t>
      </w:r>
      <w:r w:rsidR="007D3C80" w:rsidRPr="002B5D1C">
        <w:rPr>
          <w:rFonts w:ascii="Times New Roman" w:hAnsi="Times New Roman" w:cs="Times New Roman"/>
          <w:sz w:val="28"/>
          <w:szCs w:val="28"/>
          <w:lang w:val="uk-UA"/>
        </w:rPr>
        <w:t>.......................</w:t>
      </w:r>
      <w:r w:rsidR="00CF26E6" w:rsidRPr="002B5D1C">
        <w:rPr>
          <w:rFonts w:ascii="Times New Roman" w:hAnsi="Times New Roman" w:cs="Times New Roman"/>
          <w:sz w:val="28"/>
          <w:szCs w:val="28"/>
          <w:lang w:val="uk-UA"/>
        </w:rPr>
        <w:t>….</w:t>
      </w:r>
      <w:r w:rsidR="000E2B37" w:rsidRPr="002B5D1C">
        <w:rPr>
          <w:rFonts w:ascii="Times New Roman" w:hAnsi="Times New Roman" w:cs="Times New Roman"/>
          <w:sz w:val="28"/>
          <w:szCs w:val="28"/>
          <w:lang w:val="uk-UA"/>
        </w:rPr>
        <w:t>5</w:t>
      </w:r>
      <w:r w:rsidR="000D7B8E">
        <w:rPr>
          <w:rFonts w:ascii="Times New Roman" w:hAnsi="Times New Roman" w:cs="Times New Roman"/>
          <w:sz w:val="28"/>
          <w:szCs w:val="28"/>
          <w:lang w:val="uk-UA"/>
        </w:rPr>
        <w:t>8</w:t>
      </w:r>
    </w:p>
    <w:p w:rsidR="00454686" w:rsidRPr="002B5D1C" w:rsidRDefault="00454686" w:rsidP="00454686">
      <w:pPr>
        <w:spacing w:after="0" w:line="360" w:lineRule="auto"/>
        <w:rPr>
          <w:rFonts w:ascii="Times New Roman" w:hAnsi="Times New Roman" w:cs="Times New Roman"/>
          <w:sz w:val="28"/>
          <w:szCs w:val="28"/>
          <w:lang w:val="uk-UA"/>
        </w:rPr>
      </w:pPr>
      <w:r w:rsidRPr="002B5D1C">
        <w:rPr>
          <w:rFonts w:ascii="Times New Roman" w:hAnsi="Times New Roman" w:cs="Times New Roman"/>
          <w:sz w:val="28"/>
          <w:szCs w:val="28"/>
          <w:lang w:val="uk-UA"/>
        </w:rPr>
        <w:t>3.1</w:t>
      </w:r>
      <w:r w:rsidR="009273C5">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Проблеми розвитку туризму в Україні на сучасному етапі</w:t>
      </w:r>
      <w:r w:rsidR="00CF26E6" w:rsidRPr="002B5D1C">
        <w:rPr>
          <w:rFonts w:ascii="Times New Roman" w:hAnsi="Times New Roman" w:cs="Times New Roman"/>
          <w:sz w:val="28"/>
          <w:szCs w:val="28"/>
          <w:lang w:val="uk-UA"/>
        </w:rPr>
        <w:t>….…</w:t>
      </w:r>
      <w:r w:rsidR="00414A06" w:rsidRPr="002B5D1C">
        <w:rPr>
          <w:rFonts w:ascii="Times New Roman" w:hAnsi="Times New Roman" w:cs="Times New Roman"/>
          <w:sz w:val="28"/>
          <w:szCs w:val="28"/>
          <w:lang w:val="uk-UA"/>
        </w:rPr>
        <w:t>.</w:t>
      </w:r>
      <w:r w:rsidR="009273C5">
        <w:rPr>
          <w:rFonts w:ascii="Times New Roman" w:hAnsi="Times New Roman" w:cs="Times New Roman"/>
          <w:sz w:val="28"/>
          <w:szCs w:val="28"/>
          <w:lang w:val="uk-UA"/>
        </w:rPr>
        <w:t>...............</w:t>
      </w:r>
      <w:r w:rsidR="00414A06" w:rsidRPr="002B5D1C">
        <w:rPr>
          <w:rFonts w:ascii="Times New Roman" w:hAnsi="Times New Roman" w:cs="Times New Roman"/>
          <w:sz w:val="28"/>
          <w:szCs w:val="28"/>
          <w:lang w:val="uk-UA"/>
        </w:rPr>
        <w:t>...</w:t>
      </w:r>
      <w:r w:rsidR="00CF26E6" w:rsidRPr="002B5D1C">
        <w:rPr>
          <w:rFonts w:ascii="Times New Roman" w:hAnsi="Times New Roman" w:cs="Times New Roman"/>
          <w:sz w:val="28"/>
          <w:szCs w:val="28"/>
          <w:lang w:val="uk-UA"/>
        </w:rPr>
        <w:t>…</w:t>
      </w:r>
      <w:r w:rsidR="000D7B8E" w:rsidRPr="002B5D1C">
        <w:rPr>
          <w:rFonts w:ascii="Times New Roman" w:hAnsi="Times New Roman" w:cs="Times New Roman"/>
          <w:sz w:val="28"/>
          <w:szCs w:val="28"/>
          <w:lang w:val="uk-UA"/>
        </w:rPr>
        <w:t>5</w:t>
      </w:r>
      <w:r w:rsidR="000D7B8E">
        <w:rPr>
          <w:rFonts w:ascii="Times New Roman" w:hAnsi="Times New Roman" w:cs="Times New Roman"/>
          <w:sz w:val="28"/>
          <w:szCs w:val="28"/>
          <w:lang w:val="uk-UA"/>
        </w:rPr>
        <w:t>8</w:t>
      </w:r>
    </w:p>
    <w:p w:rsidR="00612732" w:rsidRPr="002B5D1C" w:rsidRDefault="00612732" w:rsidP="00387200">
      <w:pPr>
        <w:spacing w:after="0" w:line="360" w:lineRule="auto"/>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3.2</w:t>
      </w:r>
      <w:r w:rsidR="009273C5">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w:t>
      </w:r>
      <w:r w:rsidR="003C5B8C" w:rsidRPr="002B5D1C">
        <w:rPr>
          <w:rFonts w:ascii="Times New Roman" w:hAnsi="Times New Roman" w:cs="Times New Roman"/>
          <w:sz w:val="28"/>
          <w:szCs w:val="28"/>
          <w:lang w:val="uk-UA"/>
        </w:rPr>
        <w:t>Перспективні напрямки та заходи стимулювання розвитку туризму в Україні</w:t>
      </w:r>
      <w:r w:rsidR="00387200"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w:t>
      </w:r>
      <w:r w:rsidR="003C5B8C" w:rsidRPr="002B5D1C">
        <w:rPr>
          <w:rFonts w:ascii="Times New Roman" w:hAnsi="Times New Roman" w:cs="Times New Roman"/>
          <w:sz w:val="28"/>
          <w:szCs w:val="28"/>
          <w:lang w:val="uk-UA"/>
        </w:rPr>
        <w:t>.........</w:t>
      </w:r>
      <w:r w:rsidR="009A770D" w:rsidRPr="002B5D1C">
        <w:rPr>
          <w:rFonts w:ascii="Times New Roman" w:hAnsi="Times New Roman" w:cs="Times New Roman"/>
          <w:sz w:val="28"/>
          <w:szCs w:val="28"/>
          <w:lang w:val="uk-UA"/>
        </w:rPr>
        <w:t>..</w:t>
      </w:r>
      <w:r w:rsidR="003C5B8C" w:rsidRPr="002B5D1C">
        <w:rPr>
          <w:rFonts w:ascii="Times New Roman" w:hAnsi="Times New Roman" w:cs="Times New Roman"/>
          <w:sz w:val="28"/>
          <w:szCs w:val="28"/>
          <w:lang w:val="uk-UA"/>
        </w:rPr>
        <w:t>...................................</w:t>
      </w:r>
      <w:r w:rsidR="00387200" w:rsidRPr="002B5D1C">
        <w:rPr>
          <w:rFonts w:ascii="Times New Roman" w:hAnsi="Times New Roman" w:cs="Times New Roman"/>
          <w:sz w:val="28"/>
          <w:szCs w:val="28"/>
          <w:lang w:val="uk-UA"/>
        </w:rPr>
        <w:t>...............................</w:t>
      </w:r>
      <w:r w:rsidR="003C5B8C" w:rsidRPr="002B5D1C">
        <w:rPr>
          <w:rFonts w:ascii="Times New Roman" w:hAnsi="Times New Roman" w:cs="Times New Roman"/>
          <w:sz w:val="28"/>
          <w:szCs w:val="28"/>
          <w:lang w:val="uk-UA"/>
        </w:rPr>
        <w:t>..........</w:t>
      </w:r>
      <w:r w:rsidR="000949BC">
        <w:rPr>
          <w:rFonts w:ascii="Times New Roman" w:hAnsi="Times New Roman" w:cs="Times New Roman"/>
          <w:sz w:val="28"/>
          <w:szCs w:val="28"/>
          <w:lang w:val="uk-UA"/>
        </w:rPr>
        <w:t>61</w:t>
      </w:r>
    </w:p>
    <w:p w:rsidR="00E10495" w:rsidRPr="002B5D1C" w:rsidRDefault="00E10495" w:rsidP="00387200">
      <w:pPr>
        <w:spacing w:after="0" w:line="360" w:lineRule="auto"/>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Висновки до розділу 3....................................................................................................</w:t>
      </w:r>
      <w:r w:rsidR="000949BC">
        <w:rPr>
          <w:rFonts w:ascii="Times New Roman" w:hAnsi="Times New Roman" w:cs="Times New Roman"/>
          <w:sz w:val="28"/>
          <w:szCs w:val="28"/>
          <w:lang w:val="uk-UA"/>
        </w:rPr>
        <w:t>70</w:t>
      </w:r>
    </w:p>
    <w:p w:rsidR="00612732" w:rsidRPr="002B5D1C" w:rsidRDefault="00121DB2" w:rsidP="00612732">
      <w:pPr>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Висновки</w:t>
      </w:r>
      <w:r w:rsidR="00612732" w:rsidRPr="002B5D1C">
        <w:rPr>
          <w:rFonts w:ascii="Times New Roman" w:hAnsi="Times New Roman" w:cs="Times New Roman"/>
          <w:sz w:val="28"/>
          <w:szCs w:val="28"/>
          <w:lang w:val="uk-UA"/>
        </w:rPr>
        <w:t>…………....……………………………………………………</w:t>
      </w:r>
      <w:r w:rsidR="00563849" w:rsidRPr="002B5D1C">
        <w:rPr>
          <w:rFonts w:ascii="Times New Roman" w:hAnsi="Times New Roman" w:cs="Times New Roman"/>
          <w:sz w:val="28"/>
          <w:szCs w:val="28"/>
          <w:lang w:val="uk-UA"/>
        </w:rPr>
        <w:t>…...</w:t>
      </w:r>
      <w:r w:rsidR="00612732" w:rsidRPr="002B5D1C">
        <w:rPr>
          <w:rFonts w:ascii="Times New Roman" w:hAnsi="Times New Roman" w:cs="Times New Roman"/>
          <w:sz w:val="28"/>
          <w:szCs w:val="28"/>
          <w:lang w:val="uk-UA"/>
        </w:rPr>
        <w:t>……</w:t>
      </w:r>
      <w:r w:rsidR="007D3C80" w:rsidRPr="002B5D1C">
        <w:rPr>
          <w:rFonts w:ascii="Times New Roman" w:hAnsi="Times New Roman" w:cs="Times New Roman"/>
          <w:sz w:val="28"/>
          <w:szCs w:val="28"/>
          <w:lang w:val="uk-UA"/>
        </w:rPr>
        <w:t>.....</w:t>
      </w:r>
      <w:r w:rsidR="00612732" w:rsidRPr="002B5D1C">
        <w:rPr>
          <w:rFonts w:ascii="Times New Roman" w:hAnsi="Times New Roman" w:cs="Times New Roman"/>
          <w:sz w:val="28"/>
          <w:szCs w:val="28"/>
          <w:lang w:val="uk-UA"/>
        </w:rPr>
        <w:t>.</w:t>
      </w:r>
      <w:r w:rsidR="000949BC">
        <w:rPr>
          <w:rFonts w:ascii="Times New Roman" w:hAnsi="Times New Roman" w:cs="Times New Roman"/>
          <w:sz w:val="28"/>
          <w:szCs w:val="28"/>
          <w:lang w:val="uk-UA"/>
        </w:rPr>
        <w:t>72</w:t>
      </w:r>
    </w:p>
    <w:p w:rsidR="00E7111E" w:rsidRDefault="00CD421B" w:rsidP="00612732">
      <w:pPr>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С</w:t>
      </w:r>
      <w:r w:rsidR="00121DB2" w:rsidRPr="002B5D1C">
        <w:rPr>
          <w:rFonts w:ascii="Times New Roman" w:hAnsi="Times New Roman" w:cs="Times New Roman"/>
          <w:sz w:val="28"/>
          <w:szCs w:val="28"/>
          <w:lang w:val="uk-UA"/>
        </w:rPr>
        <w:t>писок використаних джерел</w:t>
      </w:r>
      <w:r w:rsidR="00612732" w:rsidRPr="002B5D1C">
        <w:rPr>
          <w:rFonts w:ascii="Times New Roman" w:hAnsi="Times New Roman" w:cs="Times New Roman"/>
          <w:sz w:val="28"/>
          <w:szCs w:val="28"/>
          <w:lang w:val="uk-UA"/>
        </w:rPr>
        <w:t>…………………………….....……</w:t>
      </w:r>
      <w:r w:rsidR="00FE70B1" w:rsidRPr="002B5D1C">
        <w:rPr>
          <w:rFonts w:ascii="Times New Roman" w:hAnsi="Times New Roman" w:cs="Times New Roman"/>
          <w:sz w:val="28"/>
          <w:szCs w:val="28"/>
          <w:lang w:val="uk-UA"/>
        </w:rPr>
        <w:t>..</w:t>
      </w:r>
      <w:r w:rsidR="007D3C80" w:rsidRPr="002B5D1C">
        <w:rPr>
          <w:rFonts w:ascii="Times New Roman" w:hAnsi="Times New Roman" w:cs="Times New Roman"/>
          <w:sz w:val="28"/>
          <w:szCs w:val="28"/>
          <w:lang w:val="uk-UA"/>
        </w:rPr>
        <w:t>.......................</w:t>
      </w:r>
      <w:r w:rsidR="00612732" w:rsidRPr="002B5D1C">
        <w:rPr>
          <w:rFonts w:ascii="Times New Roman" w:hAnsi="Times New Roman" w:cs="Times New Roman"/>
          <w:sz w:val="28"/>
          <w:szCs w:val="28"/>
          <w:lang w:val="uk-UA"/>
        </w:rPr>
        <w:t>….</w:t>
      </w:r>
      <w:r w:rsidR="000949BC">
        <w:rPr>
          <w:rFonts w:ascii="Times New Roman" w:hAnsi="Times New Roman" w:cs="Times New Roman"/>
          <w:sz w:val="28"/>
          <w:szCs w:val="28"/>
          <w:lang w:val="uk-UA"/>
        </w:rPr>
        <w:t>75</w:t>
      </w:r>
    </w:p>
    <w:p w:rsidR="00612732" w:rsidRPr="002B5D1C" w:rsidRDefault="00E7111E" w:rsidP="00612732">
      <w:pPr>
        <w:jc w:val="both"/>
        <w:rPr>
          <w:rFonts w:ascii="Times New Roman" w:hAnsi="Times New Roman" w:cs="Times New Roman"/>
          <w:sz w:val="28"/>
          <w:szCs w:val="28"/>
          <w:lang w:val="uk-UA"/>
        </w:rPr>
      </w:pPr>
      <w:r>
        <w:rPr>
          <w:rFonts w:ascii="Times New Roman" w:hAnsi="Times New Roman" w:cs="Times New Roman"/>
          <w:sz w:val="28"/>
          <w:szCs w:val="28"/>
          <w:lang w:val="uk-UA"/>
        </w:rPr>
        <w:t>Додатки............................................................................................................................80</w:t>
      </w:r>
    </w:p>
    <w:p w:rsidR="00065117" w:rsidRPr="002B5D1C" w:rsidRDefault="00065117" w:rsidP="00F36241">
      <w:pPr>
        <w:spacing w:after="0" w:line="360" w:lineRule="auto"/>
        <w:rPr>
          <w:rFonts w:ascii="Times New Roman" w:hAnsi="Times New Roman" w:cs="Times New Roman"/>
          <w:sz w:val="28"/>
          <w:szCs w:val="28"/>
          <w:lang w:val="uk-UA"/>
        </w:rPr>
      </w:pPr>
    </w:p>
    <w:p w:rsidR="00065117" w:rsidRPr="002B5D1C" w:rsidRDefault="00065117" w:rsidP="00F36241">
      <w:pPr>
        <w:spacing w:after="0" w:line="360" w:lineRule="auto"/>
        <w:rPr>
          <w:rFonts w:ascii="Times New Roman" w:hAnsi="Times New Roman" w:cs="Times New Roman"/>
          <w:sz w:val="28"/>
          <w:szCs w:val="28"/>
          <w:lang w:val="uk-UA"/>
        </w:rPr>
      </w:pPr>
    </w:p>
    <w:p w:rsidR="00CD421B" w:rsidRPr="002B5D1C" w:rsidRDefault="00CD421B" w:rsidP="00CD4BFD">
      <w:pPr>
        <w:spacing w:after="0" w:line="360" w:lineRule="auto"/>
        <w:ind w:firstLine="709"/>
        <w:jc w:val="center"/>
        <w:rPr>
          <w:rFonts w:ascii="Times New Roman" w:hAnsi="Times New Roman" w:cs="Times New Roman"/>
          <w:b/>
          <w:sz w:val="28"/>
          <w:szCs w:val="28"/>
          <w:lang w:val="uk-UA"/>
        </w:rPr>
      </w:pPr>
    </w:p>
    <w:p w:rsidR="007D3C80" w:rsidRPr="002B5D1C" w:rsidRDefault="007D3C80" w:rsidP="00CD4BFD">
      <w:pPr>
        <w:spacing w:after="0" w:line="360" w:lineRule="auto"/>
        <w:ind w:firstLine="709"/>
        <w:jc w:val="center"/>
        <w:rPr>
          <w:rFonts w:ascii="Times New Roman" w:hAnsi="Times New Roman" w:cs="Times New Roman"/>
          <w:b/>
          <w:sz w:val="28"/>
          <w:szCs w:val="28"/>
          <w:lang w:val="uk-UA"/>
        </w:rPr>
      </w:pPr>
    </w:p>
    <w:p w:rsidR="009801EC" w:rsidRPr="00F41AD3" w:rsidRDefault="009801EC" w:rsidP="009801EC">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b/>
          <w:sz w:val="28"/>
          <w:szCs w:val="28"/>
          <w:lang w:val="uk-UA"/>
        </w:rPr>
        <w:lastRenderedPageBreak/>
        <w:t>А</w:t>
      </w:r>
      <w:r w:rsidRPr="00F41AD3">
        <w:rPr>
          <w:rFonts w:ascii="Times New Roman" w:hAnsi="Times New Roman" w:cs="Times New Roman"/>
          <w:b/>
          <w:sz w:val="28"/>
          <w:szCs w:val="28"/>
          <w:lang w:val="uk-UA"/>
        </w:rPr>
        <w:t>нотація</w:t>
      </w:r>
    </w:p>
    <w:p w:rsidR="009801EC" w:rsidRPr="00F41AD3" w:rsidRDefault="009801EC" w:rsidP="009801EC">
      <w:pPr>
        <w:spacing w:after="0" w:line="360" w:lineRule="auto"/>
        <w:ind w:firstLine="709"/>
        <w:jc w:val="both"/>
        <w:rPr>
          <w:rFonts w:ascii="Times New Roman" w:hAnsi="Times New Roman" w:cs="Times New Roman"/>
          <w:sz w:val="28"/>
          <w:szCs w:val="28"/>
          <w:lang w:val="uk-UA"/>
        </w:rPr>
      </w:pPr>
    </w:p>
    <w:p w:rsidR="009801EC" w:rsidRPr="00F41AD3" w:rsidRDefault="009801EC" w:rsidP="009801EC">
      <w:pPr>
        <w:pStyle w:val="Default"/>
        <w:spacing w:line="360" w:lineRule="auto"/>
        <w:ind w:firstLine="709"/>
        <w:jc w:val="both"/>
        <w:rPr>
          <w:sz w:val="28"/>
          <w:szCs w:val="28"/>
          <w:lang w:val="uk-UA"/>
        </w:rPr>
      </w:pPr>
      <w:r w:rsidRPr="00F41AD3">
        <w:rPr>
          <w:sz w:val="28"/>
          <w:szCs w:val="28"/>
          <w:lang w:val="uk-UA"/>
        </w:rPr>
        <w:t xml:space="preserve">Магістерська робота викладена на  сторінках, вона містить 3 розділи,  </w:t>
      </w:r>
      <w:r w:rsidR="008D197B">
        <w:rPr>
          <w:sz w:val="28"/>
          <w:szCs w:val="28"/>
          <w:lang w:val="uk-UA"/>
        </w:rPr>
        <w:t>20</w:t>
      </w:r>
      <w:r>
        <w:rPr>
          <w:sz w:val="28"/>
          <w:szCs w:val="28"/>
          <w:lang w:val="uk-UA"/>
        </w:rPr>
        <w:t> ілюстраці</w:t>
      </w:r>
      <w:r w:rsidR="008D197B">
        <w:rPr>
          <w:sz w:val="28"/>
          <w:szCs w:val="28"/>
          <w:lang w:val="uk-UA"/>
        </w:rPr>
        <w:t>й</w:t>
      </w:r>
      <w:r w:rsidRPr="00F41AD3">
        <w:rPr>
          <w:sz w:val="28"/>
          <w:szCs w:val="28"/>
          <w:lang w:val="uk-UA"/>
        </w:rPr>
        <w:t xml:space="preserve">, </w:t>
      </w:r>
      <w:r w:rsidR="008D197B">
        <w:rPr>
          <w:sz w:val="28"/>
          <w:szCs w:val="28"/>
          <w:lang w:val="uk-UA"/>
        </w:rPr>
        <w:t>3</w:t>
      </w:r>
      <w:r w:rsidRPr="00F41AD3">
        <w:rPr>
          <w:sz w:val="28"/>
          <w:szCs w:val="28"/>
          <w:lang w:val="uk-UA"/>
        </w:rPr>
        <w:t xml:space="preserve"> таблиц</w:t>
      </w:r>
      <w:r>
        <w:rPr>
          <w:sz w:val="28"/>
          <w:szCs w:val="28"/>
          <w:lang w:val="uk-UA"/>
        </w:rPr>
        <w:t>і</w:t>
      </w:r>
      <w:r w:rsidRPr="00F41AD3">
        <w:rPr>
          <w:sz w:val="28"/>
          <w:szCs w:val="28"/>
          <w:lang w:val="uk-UA"/>
        </w:rPr>
        <w:t xml:space="preserve">, </w:t>
      </w:r>
      <w:r>
        <w:rPr>
          <w:sz w:val="28"/>
          <w:szCs w:val="28"/>
          <w:lang w:val="uk-UA"/>
        </w:rPr>
        <w:t>48</w:t>
      </w:r>
      <w:r w:rsidRPr="00F41AD3">
        <w:rPr>
          <w:sz w:val="28"/>
          <w:szCs w:val="28"/>
          <w:lang w:val="uk-UA"/>
        </w:rPr>
        <w:t xml:space="preserve"> джерел в переліку посилань</w:t>
      </w:r>
      <w:r w:rsidR="008D197B">
        <w:rPr>
          <w:sz w:val="28"/>
          <w:szCs w:val="28"/>
          <w:lang w:val="uk-UA"/>
        </w:rPr>
        <w:t>, 2 додатки</w:t>
      </w:r>
      <w:r w:rsidRPr="00F41AD3">
        <w:rPr>
          <w:sz w:val="28"/>
          <w:szCs w:val="28"/>
          <w:lang w:val="uk-UA"/>
        </w:rPr>
        <w:t xml:space="preserve">. </w:t>
      </w:r>
    </w:p>
    <w:p w:rsidR="009801EC" w:rsidRPr="00F41AD3" w:rsidRDefault="009801EC" w:rsidP="009801EC">
      <w:pPr>
        <w:pStyle w:val="Default"/>
        <w:spacing w:line="360" w:lineRule="auto"/>
        <w:ind w:firstLine="709"/>
        <w:jc w:val="both"/>
        <w:rPr>
          <w:sz w:val="28"/>
          <w:szCs w:val="28"/>
          <w:lang w:val="uk-UA"/>
        </w:rPr>
      </w:pPr>
      <w:r w:rsidRPr="00F41AD3">
        <w:rPr>
          <w:sz w:val="28"/>
          <w:szCs w:val="28"/>
          <w:lang w:val="uk-UA"/>
        </w:rPr>
        <w:t xml:space="preserve">Об’єктом розгляду є </w:t>
      </w:r>
      <w:r w:rsidRPr="00F24979">
        <w:rPr>
          <w:sz w:val="28"/>
          <w:szCs w:val="28"/>
          <w:lang w:val="uk-UA"/>
        </w:rPr>
        <w:t>сучасний туризм, як складова економіки України</w:t>
      </w:r>
      <w:r w:rsidRPr="00F41AD3">
        <w:rPr>
          <w:sz w:val="28"/>
          <w:szCs w:val="28"/>
          <w:lang w:val="uk-UA"/>
        </w:rPr>
        <w:t xml:space="preserve">. </w:t>
      </w:r>
    </w:p>
    <w:p w:rsidR="009801EC" w:rsidRPr="00F41AD3" w:rsidRDefault="009801EC" w:rsidP="009801EC">
      <w:pPr>
        <w:pStyle w:val="Default"/>
        <w:spacing w:line="360" w:lineRule="auto"/>
        <w:ind w:firstLine="709"/>
        <w:jc w:val="both"/>
        <w:rPr>
          <w:sz w:val="28"/>
          <w:szCs w:val="28"/>
          <w:lang w:val="uk-UA"/>
        </w:rPr>
      </w:pPr>
      <w:r w:rsidRPr="00F41AD3">
        <w:rPr>
          <w:sz w:val="28"/>
          <w:szCs w:val="28"/>
          <w:lang w:val="uk-UA"/>
        </w:rPr>
        <w:t xml:space="preserve">Предмет роботи – </w:t>
      </w:r>
      <w:r w:rsidRPr="00F24979">
        <w:rPr>
          <w:sz w:val="28"/>
          <w:szCs w:val="28"/>
          <w:lang w:val="uk-UA"/>
        </w:rPr>
        <w:t>роль і місце туризму в економіці України</w:t>
      </w:r>
      <w:r w:rsidRPr="00F41AD3">
        <w:rPr>
          <w:sz w:val="28"/>
          <w:szCs w:val="28"/>
          <w:lang w:val="uk-UA"/>
        </w:rPr>
        <w:t>.</w:t>
      </w:r>
    </w:p>
    <w:p w:rsidR="009801EC" w:rsidRPr="00F41AD3" w:rsidRDefault="009801EC" w:rsidP="009801EC">
      <w:pPr>
        <w:pStyle w:val="Default"/>
        <w:spacing w:line="360" w:lineRule="auto"/>
        <w:ind w:firstLine="709"/>
        <w:jc w:val="both"/>
        <w:rPr>
          <w:sz w:val="28"/>
          <w:szCs w:val="28"/>
          <w:lang w:val="uk-UA"/>
        </w:rPr>
      </w:pPr>
      <w:r w:rsidRPr="00F41AD3">
        <w:rPr>
          <w:sz w:val="28"/>
          <w:szCs w:val="28"/>
          <w:lang w:val="uk-UA"/>
        </w:rPr>
        <w:t xml:space="preserve">Метою роботи є </w:t>
      </w:r>
      <w:r w:rsidRPr="00F24979">
        <w:rPr>
          <w:sz w:val="28"/>
          <w:szCs w:val="28"/>
          <w:lang w:val="uk-UA"/>
        </w:rPr>
        <w:t xml:space="preserve">– </w:t>
      </w:r>
      <w:r>
        <w:rPr>
          <w:rFonts w:eastAsia="Times New Roman"/>
          <w:sz w:val="28"/>
          <w:szCs w:val="28"/>
          <w:shd w:val="clear" w:color="auto" w:fill="FFFFFF"/>
          <w:lang w:val="uk-UA" w:eastAsia="ru-RU"/>
        </w:rPr>
        <w:t>аналіз сучасного</w:t>
      </w:r>
      <w:r w:rsidRPr="00F24979">
        <w:rPr>
          <w:rFonts w:eastAsia="Times New Roman"/>
          <w:sz w:val="28"/>
          <w:szCs w:val="28"/>
          <w:shd w:val="clear" w:color="auto" w:fill="FFFFFF"/>
          <w:lang w:val="uk-UA" w:eastAsia="ru-RU"/>
        </w:rPr>
        <w:t xml:space="preserve"> стан</w:t>
      </w:r>
      <w:r>
        <w:rPr>
          <w:rFonts w:eastAsia="Times New Roman"/>
          <w:sz w:val="28"/>
          <w:szCs w:val="28"/>
          <w:shd w:val="clear" w:color="auto" w:fill="FFFFFF"/>
          <w:lang w:val="uk-UA" w:eastAsia="ru-RU"/>
        </w:rPr>
        <w:t>у</w:t>
      </w:r>
      <w:r w:rsidRPr="00F24979">
        <w:rPr>
          <w:rFonts w:eastAsia="Times New Roman"/>
          <w:sz w:val="28"/>
          <w:szCs w:val="28"/>
          <w:shd w:val="clear" w:color="auto" w:fill="FFFFFF"/>
          <w:lang w:val="uk-UA" w:eastAsia="ru-RU"/>
        </w:rPr>
        <w:t xml:space="preserve">, </w:t>
      </w:r>
      <w:r w:rsidRPr="00F24979">
        <w:rPr>
          <w:sz w:val="28"/>
          <w:szCs w:val="28"/>
          <w:lang w:val="uk-UA"/>
        </w:rPr>
        <w:t>проблем</w:t>
      </w:r>
      <w:r>
        <w:rPr>
          <w:sz w:val="28"/>
          <w:szCs w:val="28"/>
          <w:lang w:val="uk-UA"/>
        </w:rPr>
        <w:t xml:space="preserve"> і перспектив</w:t>
      </w:r>
      <w:r w:rsidRPr="00F24979">
        <w:rPr>
          <w:sz w:val="28"/>
          <w:szCs w:val="28"/>
          <w:lang w:val="uk-UA"/>
        </w:rPr>
        <w:t xml:space="preserve"> розвитку туризму в Україні</w:t>
      </w:r>
      <w:r w:rsidRPr="00F41AD3">
        <w:rPr>
          <w:sz w:val="28"/>
          <w:szCs w:val="28"/>
          <w:lang w:val="uk-UA"/>
        </w:rPr>
        <w:t xml:space="preserve">. </w:t>
      </w:r>
    </w:p>
    <w:p w:rsidR="009801EC" w:rsidRPr="00F41AD3" w:rsidRDefault="009801EC" w:rsidP="009801EC">
      <w:pPr>
        <w:pStyle w:val="Default"/>
        <w:spacing w:line="360" w:lineRule="auto"/>
        <w:ind w:firstLine="709"/>
        <w:jc w:val="both"/>
        <w:rPr>
          <w:sz w:val="28"/>
          <w:szCs w:val="28"/>
          <w:lang w:val="uk-UA"/>
        </w:rPr>
      </w:pPr>
      <w:r w:rsidRPr="00F41AD3">
        <w:rPr>
          <w:sz w:val="28"/>
          <w:szCs w:val="28"/>
          <w:lang w:val="uk-UA"/>
        </w:rPr>
        <w:t xml:space="preserve">У першому розділі </w:t>
      </w:r>
      <w:r>
        <w:rPr>
          <w:sz w:val="28"/>
          <w:szCs w:val="28"/>
          <w:lang w:val="uk-UA"/>
        </w:rPr>
        <w:t xml:space="preserve">розглянуті </w:t>
      </w:r>
      <w:r w:rsidRPr="00F24979">
        <w:rPr>
          <w:sz w:val="28"/>
          <w:szCs w:val="28"/>
          <w:lang w:val="uk-UA"/>
        </w:rPr>
        <w:t>теоретико-методичні основи дослідження сучасного туризм</w:t>
      </w:r>
      <w:r>
        <w:rPr>
          <w:sz w:val="28"/>
          <w:szCs w:val="28"/>
          <w:lang w:val="uk-UA"/>
        </w:rPr>
        <w:t>у, і</w:t>
      </w:r>
      <w:r w:rsidRPr="00F24979">
        <w:rPr>
          <w:sz w:val="28"/>
          <w:szCs w:val="28"/>
          <w:lang w:val="uk-UA"/>
        </w:rPr>
        <w:t>сторія розвитку туризму в Україні</w:t>
      </w:r>
      <w:r>
        <w:rPr>
          <w:sz w:val="28"/>
          <w:szCs w:val="28"/>
          <w:lang w:val="uk-UA"/>
        </w:rPr>
        <w:t>, р</w:t>
      </w:r>
      <w:r w:rsidRPr="00F24979">
        <w:rPr>
          <w:sz w:val="28"/>
          <w:szCs w:val="28"/>
          <w:lang w:val="uk-UA"/>
        </w:rPr>
        <w:t>ізновиди та особливості сучасного туризму</w:t>
      </w:r>
      <w:r>
        <w:rPr>
          <w:sz w:val="28"/>
          <w:szCs w:val="28"/>
          <w:lang w:val="uk-UA"/>
        </w:rPr>
        <w:t xml:space="preserve"> та описана м</w:t>
      </w:r>
      <w:r w:rsidRPr="00F24979">
        <w:rPr>
          <w:sz w:val="28"/>
          <w:szCs w:val="28"/>
          <w:lang w:val="uk-UA"/>
        </w:rPr>
        <w:t>етодика дослідження сучасного туризму та його впливу на українську економіку</w:t>
      </w:r>
      <w:r w:rsidRPr="00F41AD3">
        <w:rPr>
          <w:sz w:val="28"/>
          <w:szCs w:val="28"/>
          <w:lang w:val="uk-UA"/>
        </w:rPr>
        <w:t xml:space="preserve">. У другому розділі – дані про </w:t>
      </w:r>
      <w:r>
        <w:rPr>
          <w:sz w:val="28"/>
          <w:szCs w:val="28"/>
          <w:lang w:val="uk-UA"/>
        </w:rPr>
        <w:t>сучасний стан і вплив галузі туризму на економіку України</w:t>
      </w:r>
      <w:r w:rsidRPr="00F41AD3">
        <w:rPr>
          <w:sz w:val="28"/>
          <w:szCs w:val="28"/>
          <w:lang w:val="uk-UA"/>
        </w:rPr>
        <w:t xml:space="preserve">. В розділі третьому представлено описання </w:t>
      </w:r>
      <w:r>
        <w:rPr>
          <w:sz w:val="28"/>
          <w:szCs w:val="28"/>
          <w:lang w:val="uk-UA"/>
        </w:rPr>
        <w:t xml:space="preserve">проблем і </w:t>
      </w:r>
      <w:r w:rsidRPr="00F41AD3">
        <w:rPr>
          <w:sz w:val="28"/>
          <w:szCs w:val="28"/>
          <w:lang w:val="uk-UA"/>
        </w:rPr>
        <w:t xml:space="preserve">перспектив розвитку туризму в Україні. </w:t>
      </w:r>
    </w:p>
    <w:p w:rsidR="009801EC" w:rsidRPr="00F41AD3" w:rsidRDefault="009801EC" w:rsidP="009801EC">
      <w:pPr>
        <w:pStyle w:val="Default"/>
        <w:spacing w:line="360" w:lineRule="auto"/>
        <w:ind w:firstLine="709"/>
        <w:jc w:val="both"/>
        <w:rPr>
          <w:sz w:val="28"/>
          <w:szCs w:val="28"/>
          <w:lang w:val="uk-UA"/>
        </w:rPr>
      </w:pPr>
      <w:r w:rsidRPr="00F41AD3">
        <w:rPr>
          <w:sz w:val="28"/>
          <w:szCs w:val="28"/>
          <w:lang w:val="uk-UA"/>
        </w:rPr>
        <w:t xml:space="preserve">За результатами роботи зроблено висновки та пропозиції щодо розвитку туризму в Україні. </w:t>
      </w:r>
    </w:p>
    <w:p w:rsidR="009801EC" w:rsidRPr="00F41AD3" w:rsidRDefault="009801EC" w:rsidP="009801EC">
      <w:pPr>
        <w:spacing w:after="0" w:line="360" w:lineRule="auto"/>
        <w:ind w:firstLine="709"/>
        <w:jc w:val="both"/>
        <w:rPr>
          <w:rFonts w:ascii="Times New Roman" w:hAnsi="Times New Roman" w:cs="Times New Roman"/>
          <w:sz w:val="28"/>
          <w:szCs w:val="28"/>
          <w:lang w:val="uk-UA"/>
        </w:rPr>
      </w:pPr>
    </w:p>
    <w:p w:rsidR="009801EC" w:rsidRPr="00F41AD3" w:rsidRDefault="009801EC" w:rsidP="009801EC">
      <w:pPr>
        <w:spacing w:after="0" w:line="360" w:lineRule="auto"/>
        <w:ind w:firstLine="709"/>
        <w:jc w:val="both"/>
        <w:rPr>
          <w:rFonts w:ascii="Times New Roman" w:hAnsi="Times New Roman" w:cs="Times New Roman"/>
          <w:sz w:val="28"/>
          <w:szCs w:val="28"/>
          <w:lang w:val="uk-UA"/>
        </w:rPr>
      </w:pPr>
      <w:r w:rsidRPr="00F41AD3">
        <w:rPr>
          <w:rFonts w:ascii="Times New Roman" w:hAnsi="Times New Roman" w:cs="Times New Roman"/>
          <w:sz w:val="28"/>
          <w:szCs w:val="28"/>
          <w:lang w:val="uk-UA"/>
        </w:rPr>
        <w:t>Ключові слова: туризм, розвиток туризму, туризм в Україні,</w:t>
      </w:r>
      <w:r>
        <w:rPr>
          <w:rFonts w:ascii="Times New Roman" w:hAnsi="Times New Roman" w:cs="Times New Roman"/>
          <w:sz w:val="28"/>
          <w:szCs w:val="28"/>
          <w:lang w:val="uk-UA"/>
        </w:rPr>
        <w:t xml:space="preserve"> міжнародний туризм, внутрішній туризм, інфраструктура туризму</w:t>
      </w:r>
      <w:r w:rsidRPr="00F41AD3">
        <w:rPr>
          <w:rFonts w:ascii="Times New Roman" w:hAnsi="Times New Roman" w:cs="Times New Roman"/>
          <w:sz w:val="28"/>
          <w:szCs w:val="28"/>
          <w:lang w:val="uk-UA"/>
        </w:rPr>
        <w:t>.</w:t>
      </w:r>
    </w:p>
    <w:p w:rsidR="009801EC" w:rsidRPr="00F41AD3" w:rsidRDefault="009801EC" w:rsidP="009801EC">
      <w:pPr>
        <w:spacing w:after="0" w:line="360" w:lineRule="auto"/>
        <w:ind w:firstLine="709"/>
        <w:jc w:val="both"/>
        <w:rPr>
          <w:rFonts w:ascii="Times New Roman" w:hAnsi="Times New Roman" w:cs="Times New Roman"/>
          <w:sz w:val="28"/>
          <w:szCs w:val="28"/>
          <w:lang w:val="uk-UA"/>
        </w:rPr>
      </w:pPr>
    </w:p>
    <w:p w:rsidR="009801EC" w:rsidRPr="00F41AD3" w:rsidRDefault="009801EC" w:rsidP="009801EC">
      <w:pPr>
        <w:spacing w:after="0" w:line="360" w:lineRule="auto"/>
        <w:ind w:firstLine="709"/>
        <w:jc w:val="both"/>
        <w:rPr>
          <w:rFonts w:ascii="Times New Roman" w:hAnsi="Times New Roman" w:cs="Times New Roman"/>
          <w:sz w:val="28"/>
          <w:szCs w:val="28"/>
          <w:lang w:val="uk-UA"/>
        </w:rPr>
      </w:pPr>
    </w:p>
    <w:p w:rsidR="009801EC" w:rsidRPr="00F41AD3" w:rsidRDefault="009801EC" w:rsidP="009801EC">
      <w:pPr>
        <w:spacing w:after="0" w:line="360" w:lineRule="auto"/>
        <w:ind w:firstLine="709"/>
        <w:jc w:val="both"/>
        <w:rPr>
          <w:rFonts w:ascii="Times New Roman" w:hAnsi="Times New Roman" w:cs="Times New Roman"/>
          <w:sz w:val="28"/>
          <w:szCs w:val="28"/>
          <w:lang w:val="uk-UA"/>
        </w:rPr>
      </w:pPr>
    </w:p>
    <w:p w:rsidR="009801EC" w:rsidRPr="00F41AD3" w:rsidRDefault="009801EC" w:rsidP="009801EC">
      <w:pPr>
        <w:spacing w:after="0" w:line="360" w:lineRule="auto"/>
        <w:ind w:firstLine="709"/>
        <w:jc w:val="both"/>
        <w:rPr>
          <w:rFonts w:ascii="Times New Roman" w:hAnsi="Times New Roman" w:cs="Times New Roman"/>
          <w:sz w:val="28"/>
          <w:szCs w:val="28"/>
          <w:lang w:val="uk-UA"/>
        </w:rPr>
      </w:pPr>
    </w:p>
    <w:p w:rsidR="009801EC" w:rsidRPr="00F41AD3" w:rsidRDefault="009801EC" w:rsidP="009801EC">
      <w:pPr>
        <w:spacing w:after="0" w:line="360" w:lineRule="auto"/>
        <w:ind w:firstLine="709"/>
        <w:jc w:val="both"/>
        <w:rPr>
          <w:rFonts w:ascii="Times New Roman" w:hAnsi="Times New Roman" w:cs="Times New Roman"/>
          <w:sz w:val="28"/>
          <w:szCs w:val="28"/>
          <w:lang w:val="uk-UA"/>
        </w:rPr>
      </w:pPr>
    </w:p>
    <w:p w:rsidR="009801EC" w:rsidRPr="00F41AD3" w:rsidRDefault="009801EC" w:rsidP="009801EC">
      <w:pPr>
        <w:spacing w:after="0" w:line="360" w:lineRule="auto"/>
        <w:ind w:firstLine="709"/>
        <w:jc w:val="both"/>
        <w:rPr>
          <w:rFonts w:ascii="Times New Roman" w:hAnsi="Times New Roman" w:cs="Times New Roman"/>
          <w:sz w:val="28"/>
          <w:szCs w:val="28"/>
          <w:lang w:val="uk-UA"/>
        </w:rPr>
      </w:pPr>
    </w:p>
    <w:p w:rsidR="009801EC" w:rsidRPr="00F41AD3" w:rsidRDefault="009801EC" w:rsidP="009801EC">
      <w:pPr>
        <w:spacing w:after="0" w:line="360" w:lineRule="auto"/>
        <w:ind w:firstLine="709"/>
        <w:jc w:val="both"/>
        <w:rPr>
          <w:rFonts w:ascii="Times New Roman" w:hAnsi="Times New Roman" w:cs="Times New Roman"/>
          <w:sz w:val="28"/>
          <w:szCs w:val="28"/>
          <w:lang w:val="uk-UA"/>
        </w:rPr>
      </w:pPr>
    </w:p>
    <w:p w:rsidR="009801EC" w:rsidRDefault="009801EC" w:rsidP="009801EC">
      <w:pPr>
        <w:spacing w:after="0" w:line="360" w:lineRule="auto"/>
        <w:ind w:firstLine="709"/>
        <w:jc w:val="both"/>
        <w:rPr>
          <w:rFonts w:ascii="Times New Roman" w:hAnsi="Times New Roman" w:cs="Times New Roman"/>
          <w:sz w:val="28"/>
          <w:szCs w:val="28"/>
          <w:lang w:val="uk-UA"/>
        </w:rPr>
      </w:pPr>
    </w:p>
    <w:p w:rsidR="009801EC" w:rsidRPr="00794273" w:rsidRDefault="009801EC" w:rsidP="009801EC">
      <w:pPr>
        <w:spacing w:after="0" w:line="360" w:lineRule="auto"/>
        <w:ind w:firstLine="709"/>
        <w:jc w:val="center"/>
        <w:rPr>
          <w:rFonts w:ascii="Times New Roman" w:hAnsi="Times New Roman" w:cs="Times New Roman"/>
          <w:b/>
          <w:sz w:val="28"/>
          <w:szCs w:val="28"/>
          <w:lang w:val="ru-RU"/>
        </w:rPr>
      </w:pPr>
      <w:r w:rsidRPr="00794273">
        <w:rPr>
          <w:rFonts w:ascii="Times New Roman" w:hAnsi="Times New Roman" w:cs="Times New Roman"/>
          <w:b/>
          <w:sz w:val="28"/>
          <w:szCs w:val="28"/>
          <w:lang w:val="ru-RU"/>
        </w:rPr>
        <w:lastRenderedPageBreak/>
        <w:t>Аннотация</w:t>
      </w:r>
    </w:p>
    <w:p w:rsidR="009801EC" w:rsidRPr="00794273" w:rsidRDefault="009801EC" w:rsidP="009801EC">
      <w:pPr>
        <w:spacing w:after="0" w:line="360" w:lineRule="auto"/>
        <w:ind w:firstLine="709"/>
        <w:jc w:val="both"/>
        <w:rPr>
          <w:rFonts w:ascii="Times New Roman" w:hAnsi="Times New Roman" w:cs="Times New Roman"/>
          <w:sz w:val="28"/>
          <w:szCs w:val="28"/>
          <w:lang w:val="ru-RU"/>
        </w:rPr>
      </w:pPr>
    </w:p>
    <w:p w:rsidR="009801EC" w:rsidRPr="00794273" w:rsidRDefault="008D197B" w:rsidP="009801EC">
      <w:pPr>
        <w:spacing w:after="0" w:line="360" w:lineRule="auto"/>
        <w:ind w:firstLine="709"/>
        <w:jc w:val="both"/>
        <w:rPr>
          <w:rFonts w:ascii="Times New Roman" w:hAnsi="Times New Roman" w:cs="Times New Roman"/>
          <w:sz w:val="28"/>
          <w:szCs w:val="28"/>
          <w:lang w:val="ru-RU"/>
        </w:rPr>
      </w:pPr>
      <w:r w:rsidRPr="008D197B">
        <w:rPr>
          <w:rFonts w:ascii="Times New Roman" w:hAnsi="Times New Roman" w:cs="Times New Roman"/>
          <w:sz w:val="28"/>
          <w:szCs w:val="28"/>
          <w:lang w:val="ru-RU"/>
        </w:rPr>
        <w:t>Магистерская работа изложена на страницах, она содержит 3 раздела, 20 иллюстраций, 3 таблицы, 48 источников в перечне ссылок, 2 приложения.</w:t>
      </w:r>
    </w:p>
    <w:p w:rsidR="009801EC" w:rsidRPr="00794273" w:rsidRDefault="009801EC" w:rsidP="009801EC">
      <w:pPr>
        <w:spacing w:after="0" w:line="360" w:lineRule="auto"/>
        <w:ind w:firstLine="709"/>
        <w:jc w:val="both"/>
        <w:rPr>
          <w:rFonts w:ascii="Times New Roman" w:hAnsi="Times New Roman" w:cs="Times New Roman"/>
          <w:sz w:val="28"/>
          <w:szCs w:val="28"/>
          <w:lang w:val="ru-RU"/>
        </w:rPr>
      </w:pPr>
      <w:r w:rsidRPr="00794273">
        <w:rPr>
          <w:rFonts w:ascii="Times New Roman" w:hAnsi="Times New Roman" w:cs="Times New Roman"/>
          <w:sz w:val="28"/>
          <w:szCs w:val="28"/>
          <w:lang w:val="ru-RU"/>
        </w:rPr>
        <w:t>Объектом рассмотрения является современный туризм, как составляющая экономики Украины.</w:t>
      </w:r>
    </w:p>
    <w:p w:rsidR="009801EC" w:rsidRPr="00794273" w:rsidRDefault="009801EC" w:rsidP="009801EC">
      <w:pPr>
        <w:spacing w:after="0" w:line="360" w:lineRule="auto"/>
        <w:ind w:firstLine="709"/>
        <w:jc w:val="both"/>
        <w:rPr>
          <w:rFonts w:ascii="Times New Roman" w:hAnsi="Times New Roman" w:cs="Times New Roman"/>
          <w:sz w:val="28"/>
          <w:szCs w:val="28"/>
          <w:lang w:val="ru-RU"/>
        </w:rPr>
      </w:pPr>
      <w:r w:rsidRPr="00794273">
        <w:rPr>
          <w:rFonts w:ascii="Times New Roman" w:hAnsi="Times New Roman" w:cs="Times New Roman"/>
          <w:sz w:val="28"/>
          <w:szCs w:val="28"/>
          <w:lang w:val="ru-RU"/>
        </w:rPr>
        <w:t>Предмет работы - роль и место туризма в экономике Украины.</w:t>
      </w:r>
    </w:p>
    <w:p w:rsidR="009801EC" w:rsidRPr="00794273" w:rsidRDefault="009801EC" w:rsidP="009801EC">
      <w:pPr>
        <w:spacing w:after="0" w:line="360" w:lineRule="auto"/>
        <w:ind w:firstLine="709"/>
        <w:jc w:val="both"/>
        <w:rPr>
          <w:rFonts w:ascii="Times New Roman" w:hAnsi="Times New Roman" w:cs="Times New Roman"/>
          <w:sz w:val="28"/>
          <w:szCs w:val="28"/>
          <w:lang w:val="ru-RU"/>
        </w:rPr>
      </w:pPr>
      <w:r w:rsidRPr="00794273">
        <w:rPr>
          <w:rFonts w:ascii="Times New Roman" w:hAnsi="Times New Roman" w:cs="Times New Roman"/>
          <w:sz w:val="28"/>
          <w:szCs w:val="28"/>
          <w:lang w:val="ru-RU"/>
        </w:rPr>
        <w:t>Целью работы является - анализ современного состояния, проблем и перспектив развития туризма в Украине.</w:t>
      </w:r>
    </w:p>
    <w:p w:rsidR="009801EC" w:rsidRPr="00794273" w:rsidRDefault="009801EC" w:rsidP="009801EC">
      <w:pPr>
        <w:spacing w:after="0" w:line="360" w:lineRule="auto"/>
        <w:ind w:firstLine="709"/>
        <w:jc w:val="both"/>
        <w:rPr>
          <w:rFonts w:ascii="Times New Roman" w:hAnsi="Times New Roman" w:cs="Times New Roman"/>
          <w:sz w:val="28"/>
          <w:szCs w:val="28"/>
          <w:lang w:val="ru-RU"/>
        </w:rPr>
      </w:pPr>
      <w:r w:rsidRPr="00794273">
        <w:rPr>
          <w:rFonts w:ascii="Times New Roman" w:hAnsi="Times New Roman" w:cs="Times New Roman"/>
          <w:sz w:val="28"/>
          <w:szCs w:val="28"/>
          <w:lang w:val="ru-RU"/>
        </w:rPr>
        <w:t>В первом разделе рассмотрены теоретико-методические основы исследования современного туризма, история развития туризма в Украине, разновидности и особенности современного туризма и описана методика исследования современного туризма и его влияния на украинскую экономику. Во втором разделе - данные о современном состоянии и влияние сфере туризма на экономику Украины. В разделе третьем представлено описание проблем и перспектив развития туризма в Украине.</w:t>
      </w:r>
    </w:p>
    <w:p w:rsidR="009801EC" w:rsidRPr="00794273" w:rsidRDefault="009801EC" w:rsidP="009801EC">
      <w:pPr>
        <w:spacing w:after="0" w:line="360" w:lineRule="auto"/>
        <w:ind w:firstLine="709"/>
        <w:jc w:val="both"/>
        <w:rPr>
          <w:rFonts w:ascii="Times New Roman" w:hAnsi="Times New Roman" w:cs="Times New Roman"/>
          <w:sz w:val="28"/>
          <w:szCs w:val="28"/>
          <w:lang w:val="ru-RU"/>
        </w:rPr>
      </w:pPr>
      <w:r w:rsidRPr="00794273">
        <w:rPr>
          <w:rFonts w:ascii="Times New Roman" w:hAnsi="Times New Roman" w:cs="Times New Roman"/>
          <w:sz w:val="28"/>
          <w:szCs w:val="28"/>
          <w:lang w:val="ru-RU"/>
        </w:rPr>
        <w:t>По результатам работы сделаны выводы и предложения по развитию туризма в Украине.</w:t>
      </w:r>
    </w:p>
    <w:p w:rsidR="009801EC" w:rsidRPr="00794273" w:rsidRDefault="009801EC" w:rsidP="009801EC">
      <w:pPr>
        <w:spacing w:after="0" w:line="360" w:lineRule="auto"/>
        <w:ind w:firstLine="709"/>
        <w:jc w:val="both"/>
        <w:rPr>
          <w:rFonts w:ascii="Times New Roman" w:hAnsi="Times New Roman" w:cs="Times New Roman"/>
          <w:sz w:val="28"/>
          <w:szCs w:val="28"/>
          <w:lang w:val="ru-RU"/>
        </w:rPr>
      </w:pPr>
    </w:p>
    <w:p w:rsidR="009801EC" w:rsidRPr="00794273" w:rsidRDefault="009801EC" w:rsidP="009801EC">
      <w:pPr>
        <w:spacing w:after="0" w:line="360" w:lineRule="auto"/>
        <w:ind w:firstLine="709"/>
        <w:jc w:val="both"/>
        <w:rPr>
          <w:rFonts w:ascii="Times New Roman" w:hAnsi="Times New Roman" w:cs="Times New Roman"/>
          <w:sz w:val="28"/>
          <w:szCs w:val="28"/>
          <w:lang w:val="ru-RU"/>
        </w:rPr>
      </w:pPr>
      <w:r w:rsidRPr="00794273">
        <w:rPr>
          <w:rFonts w:ascii="Times New Roman" w:hAnsi="Times New Roman" w:cs="Times New Roman"/>
          <w:sz w:val="28"/>
          <w:szCs w:val="28"/>
          <w:lang w:val="ru-RU"/>
        </w:rPr>
        <w:t>Ключевые слова: туризм, развитие туризма, туризм в Украине, международный туризм, внутренний туризм, инфраструктура туризма.</w:t>
      </w:r>
    </w:p>
    <w:p w:rsidR="009801EC" w:rsidRPr="00794273" w:rsidRDefault="009801EC" w:rsidP="009801EC">
      <w:pPr>
        <w:spacing w:after="0" w:line="360" w:lineRule="auto"/>
        <w:ind w:firstLine="709"/>
        <w:jc w:val="both"/>
        <w:rPr>
          <w:rFonts w:ascii="Times New Roman" w:hAnsi="Times New Roman" w:cs="Times New Roman"/>
          <w:sz w:val="28"/>
          <w:szCs w:val="28"/>
          <w:lang w:val="ru-RU"/>
        </w:rPr>
      </w:pPr>
    </w:p>
    <w:p w:rsidR="009801EC" w:rsidRDefault="009801EC" w:rsidP="009801EC">
      <w:pPr>
        <w:spacing w:after="0" w:line="360" w:lineRule="auto"/>
        <w:ind w:firstLine="709"/>
        <w:jc w:val="both"/>
        <w:rPr>
          <w:rFonts w:ascii="Times New Roman" w:hAnsi="Times New Roman" w:cs="Times New Roman"/>
          <w:sz w:val="28"/>
          <w:szCs w:val="28"/>
          <w:lang w:val="uk-UA"/>
        </w:rPr>
      </w:pPr>
    </w:p>
    <w:p w:rsidR="009801EC" w:rsidRDefault="009801EC" w:rsidP="009801EC">
      <w:pPr>
        <w:spacing w:after="0" w:line="360" w:lineRule="auto"/>
        <w:ind w:firstLine="709"/>
        <w:jc w:val="both"/>
        <w:rPr>
          <w:rFonts w:ascii="Times New Roman" w:hAnsi="Times New Roman" w:cs="Times New Roman"/>
          <w:sz w:val="28"/>
          <w:szCs w:val="28"/>
          <w:lang w:val="uk-UA"/>
        </w:rPr>
      </w:pPr>
    </w:p>
    <w:p w:rsidR="009801EC" w:rsidRDefault="009801EC" w:rsidP="009801EC">
      <w:pPr>
        <w:spacing w:after="0" w:line="360" w:lineRule="auto"/>
        <w:ind w:firstLine="709"/>
        <w:jc w:val="both"/>
        <w:rPr>
          <w:rFonts w:ascii="Times New Roman" w:hAnsi="Times New Roman" w:cs="Times New Roman"/>
          <w:sz w:val="28"/>
          <w:szCs w:val="28"/>
          <w:lang w:val="uk-UA"/>
        </w:rPr>
      </w:pPr>
    </w:p>
    <w:p w:rsidR="009801EC" w:rsidRDefault="009801EC" w:rsidP="009801EC">
      <w:pPr>
        <w:spacing w:after="0" w:line="360" w:lineRule="auto"/>
        <w:ind w:firstLine="709"/>
        <w:jc w:val="both"/>
        <w:rPr>
          <w:rFonts w:ascii="Times New Roman" w:hAnsi="Times New Roman" w:cs="Times New Roman"/>
          <w:sz w:val="28"/>
          <w:szCs w:val="28"/>
          <w:lang w:val="uk-UA"/>
        </w:rPr>
      </w:pPr>
    </w:p>
    <w:p w:rsidR="009801EC" w:rsidRDefault="009801EC" w:rsidP="009801EC">
      <w:pPr>
        <w:spacing w:after="0" w:line="360" w:lineRule="auto"/>
        <w:ind w:firstLine="709"/>
        <w:jc w:val="both"/>
        <w:rPr>
          <w:rFonts w:ascii="Times New Roman" w:hAnsi="Times New Roman" w:cs="Times New Roman"/>
          <w:sz w:val="28"/>
          <w:szCs w:val="28"/>
          <w:lang w:val="uk-UA"/>
        </w:rPr>
      </w:pPr>
    </w:p>
    <w:p w:rsidR="009801EC" w:rsidRPr="00B5634B" w:rsidRDefault="009801EC" w:rsidP="009801EC">
      <w:pPr>
        <w:spacing w:after="0" w:line="360" w:lineRule="auto"/>
        <w:ind w:firstLine="709"/>
        <w:jc w:val="center"/>
        <w:rPr>
          <w:rFonts w:ascii="Times New Roman" w:hAnsi="Times New Roman" w:cs="Times New Roman"/>
          <w:b/>
          <w:sz w:val="28"/>
          <w:szCs w:val="28"/>
        </w:rPr>
      </w:pPr>
      <w:r w:rsidRPr="00B5634B">
        <w:rPr>
          <w:rFonts w:ascii="Times New Roman" w:hAnsi="Times New Roman" w:cs="Times New Roman"/>
          <w:b/>
          <w:sz w:val="28"/>
          <w:szCs w:val="28"/>
        </w:rPr>
        <w:lastRenderedPageBreak/>
        <w:t>SUMMARY</w:t>
      </w:r>
    </w:p>
    <w:p w:rsidR="009801EC" w:rsidRPr="00B5634B" w:rsidRDefault="009801EC" w:rsidP="009801EC">
      <w:pPr>
        <w:spacing w:after="0" w:line="360" w:lineRule="auto"/>
        <w:ind w:firstLine="709"/>
        <w:jc w:val="both"/>
        <w:rPr>
          <w:rFonts w:ascii="Times New Roman" w:hAnsi="Times New Roman" w:cs="Times New Roman"/>
          <w:sz w:val="28"/>
          <w:szCs w:val="28"/>
        </w:rPr>
      </w:pPr>
    </w:p>
    <w:p w:rsidR="009801EC" w:rsidRPr="00B5634B" w:rsidRDefault="008D197B" w:rsidP="009801EC">
      <w:pPr>
        <w:spacing w:after="0" w:line="360" w:lineRule="auto"/>
        <w:ind w:firstLine="709"/>
        <w:jc w:val="both"/>
        <w:rPr>
          <w:rFonts w:ascii="Times New Roman" w:hAnsi="Times New Roman" w:cs="Times New Roman"/>
          <w:sz w:val="28"/>
          <w:szCs w:val="28"/>
        </w:rPr>
      </w:pPr>
      <w:r w:rsidRPr="008D197B">
        <w:rPr>
          <w:rFonts w:ascii="Times New Roman" w:hAnsi="Times New Roman" w:cs="Times New Roman"/>
          <w:sz w:val="28"/>
          <w:szCs w:val="28"/>
        </w:rPr>
        <w:t>The master's work is laid out on pages, it contains 3 sections, 20 illustrations, 3 tables, 48 sources in the list of references, 2 appendices.</w:t>
      </w:r>
    </w:p>
    <w:p w:rsidR="009801EC" w:rsidRPr="00B5634B" w:rsidRDefault="009801EC" w:rsidP="009801EC">
      <w:pPr>
        <w:spacing w:after="0" w:line="360" w:lineRule="auto"/>
        <w:ind w:firstLine="709"/>
        <w:jc w:val="both"/>
        <w:rPr>
          <w:rFonts w:ascii="Times New Roman" w:hAnsi="Times New Roman" w:cs="Times New Roman"/>
          <w:sz w:val="28"/>
          <w:szCs w:val="28"/>
        </w:rPr>
      </w:pPr>
      <w:r w:rsidRPr="00B5634B">
        <w:rPr>
          <w:rFonts w:ascii="Times New Roman" w:hAnsi="Times New Roman" w:cs="Times New Roman"/>
          <w:sz w:val="28"/>
          <w:szCs w:val="28"/>
        </w:rPr>
        <w:t>The subject of consideration is modern tourism as a component of the Ukrainian economy.</w:t>
      </w:r>
    </w:p>
    <w:p w:rsidR="009801EC" w:rsidRPr="00B5634B" w:rsidRDefault="009801EC" w:rsidP="009801EC">
      <w:pPr>
        <w:spacing w:after="0" w:line="360" w:lineRule="auto"/>
        <w:ind w:firstLine="709"/>
        <w:jc w:val="both"/>
        <w:rPr>
          <w:rFonts w:ascii="Times New Roman" w:hAnsi="Times New Roman" w:cs="Times New Roman"/>
          <w:sz w:val="28"/>
          <w:szCs w:val="28"/>
        </w:rPr>
      </w:pPr>
      <w:r w:rsidRPr="00B5634B">
        <w:rPr>
          <w:rFonts w:ascii="Times New Roman" w:hAnsi="Times New Roman" w:cs="Times New Roman"/>
          <w:sz w:val="28"/>
          <w:szCs w:val="28"/>
        </w:rPr>
        <w:t>The subject of work is the role and place of tourism in the Ukrainian economy.</w:t>
      </w:r>
    </w:p>
    <w:p w:rsidR="009801EC" w:rsidRPr="00B5634B" w:rsidRDefault="009801EC" w:rsidP="009801EC">
      <w:pPr>
        <w:spacing w:after="0" w:line="360" w:lineRule="auto"/>
        <w:ind w:firstLine="709"/>
        <w:jc w:val="both"/>
        <w:rPr>
          <w:rFonts w:ascii="Times New Roman" w:hAnsi="Times New Roman" w:cs="Times New Roman"/>
          <w:sz w:val="28"/>
          <w:szCs w:val="28"/>
        </w:rPr>
      </w:pPr>
      <w:r w:rsidRPr="00B5634B">
        <w:rPr>
          <w:rFonts w:ascii="Times New Roman" w:hAnsi="Times New Roman" w:cs="Times New Roman"/>
          <w:sz w:val="28"/>
          <w:szCs w:val="28"/>
        </w:rPr>
        <w:t>The purpose of this work is to analyze the current state, problems and prospects of tourism development in Ukraine.</w:t>
      </w:r>
    </w:p>
    <w:p w:rsidR="009801EC" w:rsidRPr="00B5634B" w:rsidRDefault="009801EC" w:rsidP="009801EC">
      <w:pPr>
        <w:spacing w:after="0" w:line="360" w:lineRule="auto"/>
        <w:ind w:firstLine="709"/>
        <w:jc w:val="both"/>
        <w:rPr>
          <w:rFonts w:ascii="Times New Roman" w:hAnsi="Times New Roman" w:cs="Times New Roman"/>
          <w:sz w:val="28"/>
          <w:szCs w:val="28"/>
        </w:rPr>
      </w:pPr>
      <w:r w:rsidRPr="00B5634B">
        <w:rPr>
          <w:rFonts w:ascii="Times New Roman" w:hAnsi="Times New Roman" w:cs="Times New Roman"/>
          <w:sz w:val="28"/>
          <w:szCs w:val="28"/>
        </w:rPr>
        <w:t>The first section discusses the theoretical and methodological foundations of modern tourism research, the history of tourism development in Ukraine, the varieties and features of modern tourism, and describes the methodology for the study of modern tourism and its impact on the Ukrainian economy. The second section provides information on the current state and impact of tourism on the Ukrainian economy. Section three describes the problems and prospects for tourism development in Ukraine.</w:t>
      </w:r>
    </w:p>
    <w:p w:rsidR="009801EC" w:rsidRPr="00B5634B" w:rsidRDefault="009801EC" w:rsidP="009801EC">
      <w:pPr>
        <w:spacing w:after="0" w:line="360" w:lineRule="auto"/>
        <w:ind w:firstLine="709"/>
        <w:jc w:val="both"/>
        <w:rPr>
          <w:rFonts w:ascii="Times New Roman" w:hAnsi="Times New Roman" w:cs="Times New Roman"/>
          <w:sz w:val="28"/>
          <w:szCs w:val="28"/>
        </w:rPr>
      </w:pPr>
      <w:r w:rsidRPr="00B5634B">
        <w:rPr>
          <w:rFonts w:ascii="Times New Roman" w:hAnsi="Times New Roman" w:cs="Times New Roman"/>
          <w:sz w:val="28"/>
          <w:szCs w:val="28"/>
        </w:rPr>
        <w:t>According to the results, the conclusions and proposals on tourism development in Ukraine were made.</w:t>
      </w:r>
    </w:p>
    <w:p w:rsidR="009801EC" w:rsidRPr="00B5634B" w:rsidRDefault="009801EC" w:rsidP="009801EC">
      <w:pPr>
        <w:spacing w:after="0" w:line="360" w:lineRule="auto"/>
        <w:ind w:firstLine="709"/>
        <w:jc w:val="both"/>
        <w:rPr>
          <w:rFonts w:ascii="Times New Roman" w:hAnsi="Times New Roman" w:cs="Times New Roman"/>
          <w:sz w:val="28"/>
          <w:szCs w:val="28"/>
        </w:rPr>
      </w:pPr>
    </w:p>
    <w:p w:rsidR="009801EC" w:rsidRPr="00B5634B" w:rsidRDefault="009801EC" w:rsidP="009801EC">
      <w:pPr>
        <w:spacing w:after="0" w:line="360" w:lineRule="auto"/>
        <w:ind w:firstLine="709"/>
        <w:jc w:val="both"/>
        <w:rPr>
          <w:rFonts w:ascii="Times New Roman" w:hAnsi="Times New Roman" w:cs="Times New Roman"/>
          <w:sz w:val="28"/>
          <w:szCs w:val="28"/>
        </w:rPr>
      </w:pPr>
      <w:r w:rsidRPr="00B5634B">
        <w:rPr>
          <w:rFonts w:ascii="Times New Roman" w:hAnsi="Times New Roman" w:cs="Times New Roman"/>
          <w:sz w:val="28"/>
          <w:szCs w:val="28"/>
        </w:rPr>
        <w:t>Keywords: tourism, tourism development, tourism in Ukraine, international tourism, domestic tourism, tourism infrastructure.</w:t>
      </w:r>
    </w:p>
    <w:p w:rsidR="009801EC" w:rsidRDefault="009801EC" w:rsidP="00CD4BFD">
      <w:pPr>
        <w:spacing w:after="0" w:line="360" w:lineRule="auto"/>
        <w:ind w:firstLine="709"/>
        <w:jc w:val="center"/>
        <w:rPr>
          <w:rFonts w:ascii="Times New Roman" w:hAnsi="Times New Roman" w:cs="Times New Roman"/>
          <w:b/>
          <w:sz w:val="28"/>
          <w:szCs w:val="28"/>
          <w:lang w:val="uk-UA"/>
        </w:rPr>
      </w:pPr>
    </w:p>
    <w:p w:rsidR="00792BF4" w:rsidRDefault="00792BF4" w:rsidP="00CD4BFD">
      <w:pPr>
        <w:spacing w:after="0" w:line="360" w:lineRule="auto"/>
        <w:ind w:firstLine="709"/>
        <w:jc w:val="center"/>
        <w:rPr>
          <w:rFonts w:ascii="Times New Roman" w:hAnsi="Times New Roman" w:cs="Times New Roman"/>
          <w:b/>
          <w:sz w:val="28"/>
          <w:szCs w:val="28"/>
          <w:lang w:val="uk-UA"/>
        </w:rPr>
      </w:pPr>
    </w:p>
    <w:p w:rsidR="00792BF4" w:rsidRDefault="00792BF4" w:rsidP="00CD4BFD">
      <w:pPr>
        <w:spacing w:after="0" w:line="360" w:lineRule="auto"/>
        <w:ind w:firstLine="709"/>
        <w:jc w:val="center"/>
        <w:rPr>
          <w:rFonts w:ascii="Times New Roman" w:hAnsi="Times New Roman" w:cs="Times New Roman"/>
          <w:b/>
          <w:sz w:val="28"/>
          <w:szCs w:val="28"/>
          <w:lang w:val="uk-UA"/>
        </w:rPr>
      </w:pPr>
    </w:p>
    <w:p w:rsidR="00792BF4" w:rsidRDefault="00792BF4" w:rsidP="00CD4BFD">
      <w:pPr>
        <w:spacing w:after="0" w:line="360" w:lineRule="auto"/>
        <w:ind w:firstLine="709"/>
        <w:jc w:val="center"/>
        <w:rPr>
          <w:rFonts w:ascii="Times New Roman" w:hAnsi="Times New Roman" w:cs="Times New Roman"/>
          <w:b/>
          <w:sz w:val="28"/>
          <w:szCs w:val="28"/>
          <w:lang w:val="uk-UA"/>
        </w:rPr>
      </w:pPr>
    </w:p>
    <w:p w:rsidR="00792BF4" w:rsidRDefault="00792BF4" w:rsidP="00CD4BFD">
      <w:pPr>
        <w:spacing w:after="0" w:line="360" w:lineRule="auto"/>
        <w:ind w:firstLine="709"/>
        <w:jc w:val="center"/>
        <w:rPr>
          <w:rFonts w:ascii="Times New Roman" w:hAnsi="Times New Roman" w:cs="Times New Roman"/>
          <w:b/>
          <w:sz w:val="28"/>
          <w:szCs w:val="28"/>
          <w:lang w:val="uk-UA"/>
        </w:rPr>
      </w:pPr>
    </w:p>
    <w:p w:rsidR="00792BF4" w:rsidRDefault="00792BF4" w:rsidP="00CD4BFD">
      <w:pPr>
        <w:spacing w:after="0" w:line="360" w:lineRule="auto"/>
        <w:ind w:firstLine="709"/>
        <w:jc w:val="center"/>
        <w:rPr>
          <w:rFonts w:ascii="Times New Roman" w:hAnsi="Times New Roman" w:cs="Times New Roman"/>
          <w:b/>
          <w:sz w:val="28"/>
          <w:szCs w:val="28"/>
          <w:lang w:val="uk-UA"/>
        </w:rPr>
      </w:pPr>
    </w:p>
    <w:p w:rsidR="00792BF4" w:rsidRPr="002B5D1C" w:rsidRDefault="00792BF4" w:rsidP="00CD4BFD">
      <w:pPr>
        <w:spacing w:after="0" w:line="360" w:lineRule="auto"/>
        <w:ind w:firstLine="709"/>
        <w:jc w:val="center"/>
        <w:rPr>
          <w:rFonts w:ascii="Times New Roman" w:hAnsi="Times New Roman" w:cs="Times New Roman"/>
          <w:b/>
          <w:sz w:val="28"/>
          <w:szCs w:val="28"/>
          <w:lang w:val="uk-UA"/>
        </w:rPr>
      </w:pPr>
    </w:p>
    <w:p w:rsidR="00CD4BFD" w:rsidRPr="002B5D1C" w:rsidRDefault="00121DB2" w:rsidP="00CD4BFD">
      <w:pPr>
        <w:spacing w:after="0" w:line="360" w:lineRule="auto"/>
        <w:ind w:firstLine="709"/>
        <w:jc w:val="center"/>
        <w:rPr>
          <w:rFonts w:ascii="Times New Roman" w:hAnsi="Times New Roman" w:cs="Times New Roman"/>
          <w:b/>
          <w:sz w:val="28"/>
          <w:szCs w:val="28"/>
          <w:lang w:val="uk-UA"/>
        </w:rPr>
      </w:pPr>
      <w:r w:rsidRPr="002B5D1C">
        <w:rPr>
          <w:rFonts w:ascii="Times New Roman" w:hAnsi="Times New Roman" w:cs="Times New Roman"/>
          <w:b/>
          <w:sz w:val="28"/>
          <w:szCs w:val="28"/>
          <w:lang w:val="uk-UA"/>
        </w:rPr>
        <w:lastRenderedPageBreak/>
        <w:t>Вступ</w:t>
      </w:r>
    </w:p>
    <w:p w:rsidR="00CD4BFD" w:rsidRPr="002B5D1C" w:rsidRDefault="00CD4BFD" w:rsidP="00CD4BFD">
      <w:pPr>
        <w:spacing w:after="0" w:line="360" w:lineRule="auto"/>
        <w:ind w:firstLine="709"/>
        <w:jc w:val="both"/>
        <w:rPr>
          <w:rFonts w:ascii="Times New Roman" w:hAnsi="Times New Roman" w:cs="Times New Roman"/>
          <w:sz w:val="28"/>
          <w:szCs w:val="28"/>
          <w:lang w:val="uk-UA"/>
        </w:rPr>
      </w:pPr>
    </w:p>
    <w:p w:rsidR="00CD4BFD" w:rsidRPr="002B5D1C" w:rsidRDefault="00AB46EF" w:rsidP="00671441">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i/>
          <w:sz w:val="28"/>
          <w:szCs w:val="28"/>
          <w:lang w:val="uk-UA"/>
        </w:rPr>
        <w:t xml:space="preserve">Актуальність </w:t>
      </w:r>
      <w:r w:rsidR="004B4F17" w:rsidRPr="002B5D1C">
        <w:rPr>
          <w:rFonts w:ascii="Times New Roman" w:hAnsi="Times New Roman" w:cs="Times New Roman"/>
          <w:i/>
          <w:sz w:val="28"/>
          <w:szCs w:val="28"/>
          <w:lang w:val="uk-UA"/>
        </w:rPr>
        <w:t>дослідження</w:t>
      </w:r>
      <w:r w:rsidRPr="002B5D1C">
        <w:rPr>
          <w:rFonts w:ascii="Times New Roman" w:hAnsi="Times New Roman" w:cs="Times New Roman"/>
          <w:sz w:val="28"/>
          <w:szCs w:val="28"/>
          <w:lang w:val="uk-UA"/>
        </w:rPr>
        <w:t xml:space="preserve"> обумовлена тим, що в</w:t>
      </w:r>
      <w:r w:rsidR="00CD4BFD" w:rsidRPr="002B5D1C">
        <w:rPr>
          <w:rFonts w:ascii="Times New Roman" w:hAnsi="Times New Roman" w:cs="Times New Roman"/>
          <w:sz w:val="28"/>
          <w:szCs w:val="28"/>
          <w:lang w:val="uk-UA"/>
        </w:rPr>
        <w:t xml:space="preserve"> даний час туризм є однією з галузей, яка </w:t>
      </w:r>
      <w:r w:rsidR="00671441" w:rsidRPr="002B5D1C">
        <w:rPr>
          <w:rFonts w:ascii="Times New Roman" w:hAnsi="Times New Roman" w:cs="Times New Roman"/>
          <w:sz w:val="28"/>
          <w:szCs w:val="28"/>
          <w:lang w:val="uk-UA"/>
        </w:rPr>
        <w:t>дуже динамічно</w:t>
      </w:r>
      <w:r w:rsidR="00CD4BFD" w:rsidRPr="002B5D1C">
        <w:rPr>
          <w:rFonts w:ascii="Times New Roman" w:hAnsi="Times New Roman" w:cs="Times New Roman"/>
          <w:sz w:val="28"/>
          <w:szCs w:val="28"/>
          <w:lang w:val="uk-UA"/>
        </w:rPr>
        <w:t xml:space="preserve"> розвивається. </w:t>
      </w:r>
      <w:r w:rsidR="00671441" w:rsidRPr="002B5D1C">
        <w:rPr>
          <w:rFonts w:ascii="Times New Roman" w:hAnsi="Times New Roman" w:cs="Times New Roman"/>
          <w:sz w:val="28"/>
          <w:szCs w:val="28"/>
          <w:lang w:val="uk-UA"/>
        </w:rPr>
        <w:t xml:space="preserve">Згідно з даними ООН, щорічно понад мільярд осіб здійснюють подорожі в інші країни. Завдяки цьому туризм став провідним сектором економіки, на частку якого припадає 10% світового валового внутрішнього продукту і 6% загального світового експорту. </w:t>
      </w:r>
      <w:r w:rsidR="00CD4BFD" w:rsidRPr="002B5D1C">
        <w:rPr>
          <w:rFonts w:ascii="Times New Roman" w:hAnsi="Times New Roman" w:cs="Times New Roman"/>
          <w:sz w:val="28"/>
          <w:szCs w:val="28"/>
          <w:lang w:val="uk-UA"/>
        </w:rPr>
        <w:t>Що стосується ринку туризму в Україні, то частка ВНД складає 3%, з урахуванням мультиплікат</w:t>
      </w:r>
      <w:r w:rsidR="00C91D3E" w:rsidRPr="002B5D1C">
        <w:rPr>
          <w:rFonts w:ascii="Times New Roman" w:hAnsi="Times New Roman" w:cs="Times New Roman"/>
          <w:sz w:val="28"/>
          <w:szCs w:val="28"/>
          <w:lang w:val="uk-UA"/>
        </w:rPr>
        <w:t xml:space="preserve">ивного ефекту 7%. У туристській </w:t>
      </w:r>
      <w:r w:rsidR="00CD4BFD" w:rsidRPr="002B5D1C">
        <w:rPr>
          <w:rFonts w:ascii="Times New Roman" w:hAnsi="Times New Roman" w:cs="Times New Roman"/>
          <w:sz w:val="28"/>
          <w:szCs w:val="28"/>
          <w:lang w:val="uk-UA"/>
        </w:rPr>
        <w:t>галузі України працює понад</w:t>
      </w:r>
      <w:r w:rsidR="00DB068A" w:rsidRPr="002B5D1C">
        <w:rPr>
          <w:rFonts w:ascii="Times New Roman" w:hAnsi="Times New Roman" w:cs="Times New Roman"/>
          <w:sz w:val="28"/>
          <w:szCs w:val="28"/>
          <w:lang w:val="uk-UA"/>
        </w:rPr>
        <w:t xml:space="preserve"> 2,5% працездатного населення</w:t>
      </w:r>
      <w:r w:rsidR="00CD4BFD" w:rsidRPr="002B5D1C">
        <w:rPr>
          <w:rFonts w:ascii="Times New Roman" w:hAnsi="Times New Roman" w:cs="Times New Roman"/>
          <w:sz w:val="28"/>
          <w:szCs w:val="28"/>
          <w:lang w:val="uk-UA"/>
        </w:rPr>
        <w:t>.</w:t>
      </w:r>
    </w:p>
    <w:p w:rsidR="00DA3B9C" w:rsidRPr="002B5D1C" w:rsidRDefault="00DA3B9C" w:rsidP="00DA3B9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Міжнародний туризм як сфера економічної та підприємницької діяльності, торгівлі та обмінів, інформаційної та міжкультурної комунікації – це галузь, де виразно проявляються специфічність і масштабність сучасних процесів і тенденцій глобалізації. Комунікаційний, інформаційний, виробничи</w:t>
      </w:r>
      <w:r w:rsidR="00C91D3E" w:rsidRPr="002B5D1C">
        <w:rPr>
          <w:rFonts w:ascii="Times New Roman" w:hAnsi="Times New Roman" w:cs="Times New Roman"/>
          <w:sz w:val="28"/>
          <w:szCs w:val="28"/>
          <w:lang w:val="uk-UA"/>
        </w:rPr>
        <w:t xml:space="preserve">й, збутовий, освітній туристський простір повністю охоплений </w:t>
      </w:r>
      <w:r w:rsidRPr="002B5D1C">
        <w:rPr>
          <w:rFonts w:ascii="Times New Roman" w:hAnsi="Times New Roman" w:cs="Times New Roman"/>
          <w:sz w:val="28"/>
          <w:szCs w:val="28"/>
          <w:lang w:val="uk-UA"/>
        </w:rPr>
        <w:t xml:space="preserve">глобалізаційними процесами, які </w:t>
      </w:r>
      <w:r w:rsidR="00671441" w:rsidRPr="002B5D1C">
        <w:rPr>
          <w:rFonts w:ascii="Times New Roman" w:hAnsi="Times New Roman" w:cs="Times New Roman"/>
          <w:sz w:val="28"/>
          <w:szCs w:val="28"/>
          <w:lang w:val="uk-UA"/>
        </w:rPr>
        <w:t>впливають</w:t>
      </w:r>
      <w:r w:rsidRPr="002B5D1C">
        <w:rPr>
          <w:rFonts w:ascii="Times New Roman" w:hAnsi="Times New Roman" w:cs="Times New Roman"/>
          <w:sz w:val="28"/>
          <w:szCs w:val="28"/>
          <w:lang w:val="uk-UA"/>
        </w:rPr>
        <w:t xml:space="preserve"> на туристську політику, економіку, технологію, освіту.</w:t>
      </w:r>
    </w:p>
    <w:p w:rsidR="00DB068A" w:rsidRPr="002B5D1C" w:rsidRDefault="002C32CC" w:rsidP="00671441">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Інтенсивне зростання туристичних потоків, розширення меж турист</w:t>
      </w:r>
      <w:r w:rsidR="00E567FD" w:rsidRPr="002B5D1C">
        <w:rPr>
          <w:rFonts w:ascii="Times New Roman" w:hAnsi="Times New Roman" w:cs="Times New Roman"/>
          <w:sz w:val="28"/>
          <w:szCs w:val="28"/>
          <w:lang w:val="uk-UA"/>
        </w:rPr>
        <w:t>ичн</w:t>
      </w:r>
      <w:r w:rsidRPr="002B5D1C">
        <w:rPr>
          <w:rFonts w:ascii="Times New Roman" w:hAnsi="Times New Roman" w:cs="Times New Roman"/>
          <w:sz w:val="28"/>
          <w:szCs w:val="28"/>
          <w:lang w:val="uk-UA"/>
        </w:rPr>
        <w:t>ого бізнесу, поява нових і диверсифікація існуючих туристських д</w:t>
      </w:r>
      <w:r w:rsidR="00671441" w:rsidRPr="002B5D1C">
        <w:rPr>
          <w:rFonts w:ascii="Times New Roman" w:hAnsi="Times New Roman" w:cs="Times New Roman"/>
          <w:sz w:val="28"/>
          <w:szCs w:val="28"/>
          <w:lang w:val="uk-UA"/>
        </w:rPr>
        <w:t>е</w:t>
      </w:r>
      <w:r w:rsidRPr="002B5D1C">
        <w:rPr>
          <w:rFonts w:ascii="Times New Roman" w:hAnsi="Times New Roman" w:cs="Times New Roman"/>
          <w:sz w:val="28"/>
          <w:szCs w:val="28"/>
          <w:lang w:val="uk-UA"/>
        </w:rPr>
        <w:t>стинацій, бурхливий розвиток інформаційно-комунікаційних</w:t>
      </w:r>
      <w:r w:rsidR="009C0C6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технологій, систем позиціонування і дистрибуції тур</w:t>
      </w:r>
      <w:r w:rsidR="009C0C62" w:rsidRPr="002B5D1C">
        <w:rPr>
          <w:rFonts w:ascii="Times New Roman" w:hAnsi="Times New Roman" w:cs="Times New Roman"/>
          <w:sz w:val="28"/>
          <w:szCs w:val="28"/>
          <w:lang w:val="uk-UA"/>
        </w:rPr>
        <w:t xml:space="preserve">истичного </w:t>
      </w:r>
      <w:r w:rsidRPr="002B5D1C">
        <w:rPr>
          <w:rFonts w:ascii="Times New Roman" w:hAnsi="Times New Roman" w:cs="Times New Roman"/>
          <w:sz w:val="28"/>
          <w:szCs w:val="28"/>
          <w:lang w:val="uk-UA"/>
        </w:rPr>
        <w:t>продукту, безпрецедентне за масштабами поширення мобільності людських</w:t>
      </w:r>
      <w:r w:rsidR="009C0C62" w:rsidRPr="002B5D1C">
        <w:rPr>
          <w:rFonts w:ascii="Times New Roman" w:hAnsi="Times New Roman" w:cs="Times New Roman"/>
          <w:sz w:val="28"/>
          <w:szCs w:val="28"/>
          <w:lang w:val="uk-UA"/>
        </w:rPr>
        <w:t xml:space="preserve"> ресурсів не можуть не </w:t>
      </w:r>
      <w:r w:rsidR="00671441" w:rsidRPr="002B5D1C">
        <w:rPr>
          <w:rFonts w:ascii="Times New Roman" w:hAnsi="Times New Roman" w:cs="Times New Roman"/>
          <w:sz w:val="28"/>
          <w:szCs w:val="28"/>
          <w:lang w:val="uk-UA"/>
        </w:rPr>
        <w:t>впливати</w:t>
      </w:r>
      <w:r w:rsidR="009C0C62" w:rsidRPr="002B5D1C">
        <w:rPr>
          <w:rFonts w:ascii="Times New Roman" w:hAnsi="Times New Roman" w:cs="Times New Roman"/>
          <w:sz w:val="28"/>
          <w:szCs w:val="28"/>
          <w:lang w:val="uk-UA"/>
        </w:rPr>
        <w:t xml:space="preserve"> на залучені в туристські обміни країни і культур</w:t>
      </w:r>
      <w:r w:rsidR="00671441" w:rsidRPr="002B5D1C">
        <w:rPr>
          <w:rFonts w:ascii="Times New Roman" w:hAnsi="Times New Roman" w:cs="Times New Roman"/>
          <w:sz w:val="28"/>
          <w:szCs w:val="28"/>
          <w:lang w:val="uk-UA"/>
        </w:rPr>
        <w:t>и.</w:t>
      </w:r>
    </w:p>
    <w:p w:rsidR="009C0C62" w:rsidRPr="002B5D1C" w:rsidRDefault="009C0C62" w:rsidP="009C0C62">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Актуальність питань, пов'язаних з проблемами і перспективами розвитку туризму в Україні викликала високий інтерес і увагу до теоретичних і практичних аспектів даної проблеми. Дослідження проблем та перспектив розвитку туризму відображено в роботах А.В. Бабкіна, Ю.А. Короленка, М.Б. Бержакова, </w:t>
      </w:r>
      <w:r w:rsidRPr="002B5D1C">
        <w:rPr>
          <w:rFonts w:ascii="Times New Roman" w:hAnsi="Times New Roman" w:cs="Times New Roman"/>
          <w:sz w:val="28"/>
          <w:szCs w:val="28"/>
          <w:lang w:val="uk-UA"/>
        </w:rPr>
        <w:lastRenderedPageBreak/>
        <w:t>А.Ю. Александрова, В.Г. Гуляєв</w:t>
      </w:r>
      <w:r w:rsidR="00C91D3E" w:rsidRPr="002B5D1C">
        <w:rPr>
          <w:rFonts w:ascii="Times New Roman" w:hAnsi="Times New Roman" w:cs="Times New Roman"/>
          <w:sz w:val="28"/>
          <w:szCs w:val="28"/>
          <w:lang w:val="uk-UA"/>
        </w:rPr>
        <w:t>а</w:t>
      </w:r>
      <w:r w:rsidRPr="002B5D1C">
        <w:rPr>
          <w:rFonts w:ascii="Times New Roman" w:hAnsi="Times New Roman" w:cs="Times New Roman"/>
          <w:sz w:val="28"/>
          <w:szCs w:val="28"/>
          <w:lang w:val="uk-UA"/>
        </w:rPr>
        <w:t>, Н.І. Кабушкін, Ю.В. Зюзенкова і Л.В. Ковинева та ін.</w:t>
      </w:r>
    </w:p>
    <w:p w:rsidR="004B4F17" w:rsidRPr="002B5D1C" w:rsidRDefault="004B4F17" w:rsidP="004B4F1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i/>
          <w:sz w:val="28"/>
          <w:szCs w:val="28"/>
          <w:lang w:val="uk-UA"/>
        </w:rPr>
        <w:t>Об'єктом роботи</w:t>
      </w:r>
      <w:r w:rsidRPr="002B5D1C">
        <w:rPr>
          <w:rFonts w:ascii="Times New Roman" w:hAnsi="Times New Roman" w:cs="Times New Roman"/>
          <w:sz w:val="28"/>
          <w:szCs w:val="28"/>
          <w:lang w:val="uk-UA"/>
        </w:rPr>
        <w:t xml:space="preserve"> є </w:t>
      </w:r>
      <w:r w:rsidR="00671441" w:rsidRPr="002B5D1C">
        <w:rPr>
          <w:rFonts w:ascii="Times New Roman" w:hAnsi="Times New Roman" w:cs="Times New Roman"/>
          <w:sz w:val="28"/>
          <w:szCs w:val="28"/>
          <w:lang w:val="uk-UA"/>
        </w:rPr>
        <w:t>сучасний туризм, як складова економіки України</w:t>
      </w:r>
      <w:r w:rsidRPr="002B5D1C">
        <w:rPr>
          <w:rFonts w:ascii="Times New Roman" w:hAnsi="Times New Roman" w:cs="Times New Roman"/>
          <w:sz w:val="28"/>
          <w:szCs w:val="28"/>
          <w:lang w:val="uk-UA"/>
        </w:rPr>
        <w:t>.</w:t>
      </w:r>
    </w:p>
    <w:p w:rsidR="004B4F17" w:rsidRPr="002B5D1C" w:rsidRDefault="004B4F17" w:rsidP="004B4F1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i/>
          <w:sz w:val="28"/>
          <w:szCs w:val="28"/>
          <w:lang w:val="uk-UA"/>
        </w:rPr>
        <w:t>Предметом дослідження</w:t>
      </w:r>
      <w:r w:rsidRPr="002B5D1C">
        <w:rPr>
          <w:rFonts w:ascii="Times New Roman" w:hAnsi="Times New Roman" w:cs="Times New Roman"/>
          <w:sz w:val="28"/>
          <w:szCs w:val="28"/>
          <w:lang w:val="uk-UA"/>
        </w:rPr>
        <w:t xml:space="preserve"> </w:t>
      </w:r>
      <w:r w:rsidR="00671441" w:rsidRPr="002B5D1C">
        <w:rPr>
          <w:rFonts w:ascii="Times New Roman" w:hAnsi="Times New Roman" w:cs="Times New Roman"/>
          <w:sz w:val="28"/>
          <w:szCs w:val="28"/>
          <w:lang w:val="uk-UA"/>
        </w:rPr>
        <w:t>роль і місце туризму в економіці України</w:t>
      </w:r>
      <w:r w:rsidRPr="002B5D1C">
        <w:rPr>
          <w:rFonts w:ascii="Times New Roman" w:hAnsi="Times New Roman" w:cs="Times New Roman"/>
          <w:sz w:val="28"/>
          <w:szCs w:val="28"/>
          <w:lang w:val="uk-UA"/>
        </w:rPr>
        <w:t>.</w:t>
      </w:r>
    </w:p>
    <w:p w:rsidR="004B4F17" w:rsidRPr="002B5D1C" w:rsidRDefault="004B4F17" w:rsidP="004B4F1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i/>
          <w:sz w:val="28"/>
          <w:szCs w:val="28"/>
          <w:lang w:val="uk-UA"/>
        </w:rPr>
        <w:t xml:space="preserve">Мета дослідження </w:t>
      </w:r>
      <w:r w:rsidRPr="002B5D1C">
        <w:rPr>
          <w:rFonts w:ascii="Times New Roman" w:hAnsi="Times New Roman" w:cs="Times New Roman"/>
          <w:sz w:val="28"/>
          <w:szCs w:val="28"/>
          <w:lang w:val="uk-UA"/>
        </w:rPr>
        <w:t xml:space="preserve">– </w:t>
      </w:r>
      <w:r w:rsidRPr="002B5D1C">
        <w:rPr>
          <w:rFonts w:ascii="Times New Roman" w:eastAsia="Times New Roman" w:hAnsi="Times New Roman" w:cs="Times New Roman"/>
          <w:sz w:val="28"/>
          <w:szCs w:val="28"/>
          <w:shd w:val="clear" w:color="auto" w:fill="FFFFFF"/>
          <w:lang w:val="uk-UA" w:eastAsia="ru-RU"/>
        </w:rPr>
        <w:t xml:space="preserve">проаналізувати сучасний стан, </w:t>
      </w:r>
      <w:r w:rsidRPr="002B5D1C">
        <w:rPr>
          <w:rFonts w:ascii="Times New Roman" w:hAnsi="Times New Roman" w:cs="Times New Roman"/>
          <w:sz w:val="28"/>
          <w:szCs w:val="28"/>
          <w:lang w:val="uk-UA"/>
        </w:rPr>
        <w:t>проблеми і перспективи розвитку туризму в Україні.</w:t>
      </w:r>
    </w:p>
    <w:p w:rsidR="000603F7" w:rsidRPr="002B5D1C" w:rsidRDefault="000603F7" w:rsidP="00060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Реалізація мети вимагає вирішення </w:t>
      </w:r>
      <w:r w:rsidR="00671441" w:rsidRPr="002B5D1C">
        <w:rPr>
          <w:rFonts w:ascii="Times New Roman" w:hAnsi="Times New Roman" w:cs="Times New Roman"/>
          <w:sz w:val="28"/>
          <w:szCs w:val="28"/>
          <w:lang w:val="uk-UA"/>
        </w:rPr>
        <w:t>низки</w:t>
      </w:r>
      <w:r w:rsidRPr="002B5D1C">
        <w:rPr>
          <w:rFonts w:ascii="Times New Roman" w:hAnsi="Times New Roman" w:cs="Times New Roman"/>
          <w:sz w:val="28"/>
          <w:szCs w:val="28"/>
          <w:lang w:val="uk-UA"/>
        </w:rPr>
        <w:t xml:space="preserve"> взаємопов'язаних </w:t>
      </w:r>
      <w:r w:rsidRPr="002B5D1C">
        <w:rPr>
          <w:rFonts w:ascii="Times New Roman" w:hAnsi="Times New Roman" w:cs="Times New Roman"/>
          <w:i/>
          <w:sz w:val="28"/>
          <w:szCs w:val="28"/>
          <w:lang w:val="uk-UA"/>
        </w:rPr>
        <w:t>завдан</w:t>
      </w:r>
      <w:r w:rsidRPr="002B5D1C">
        <w:rPr>
          <w:rFonts w:ascii="Times New Roman" w:hAnsi="Times New Roman" w:cs="Times New Roman"/>
          <w:sz w:val="28"/>
          <w:szCs w:val="28"/>
          <w:lang w:val="uk-UA"/>
        </w:rPr>
        <w:t>ь:</w:t>
      </w:r>
    </w:p>
    <w:p w:rsidR="000603F7" w:rsidRPr="002B5D1C" w:rsidRDefault="000603F7" w:rsidP="00060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1. Дослідити історію розвитку туризму в Україні.</w:t>
      </w:r>
    </w:p>
    <w:p w:rsidR="000603F7" w:rsidRPr="002B5D1C" w:rsidRDefault="000603F7" w:rsidP="00060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2. Описати різновиди та особливості сучасного туризму.</w:t>
      </w:r>
    </w:p>
    <w:p w:rsidR="000603F7" w:rsidRPr="002B5D1C" w:rsidRDefault="000603F7" w:rsidP="00060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3. Охарактеризувати методику дослідження сучасного туризму та його впливу на українську економіку.</w:t>
      </w:r>
    </w:p>
    <w:p w:rsidR="000603F7" w:rsidRPr="002B5D1C" w:rsidRDefault="000603F7" w:rsidP="00060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4. Проаналізувати територіальні особливості розвитку туризму в Україні.</w:t>
      </w:r>
    </w:p>
    <w:p w:rsidR="000603F7" w:rsidRPr="002B5D1C" w:rsidRDefault="000603F7" w:rsidP="00060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5. Дати характеристику сучасній туристичній інфраструктурі України.</w:t>
      </w:r>
    </w:p>
    <w:p w:rsidR="000603F7" w:rsidRPr="002B5D1C" w:rsidRDefault="000603F7" w:rsidP="00060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6. Розглянути вплив сучасного туризму на економіку України.</w:t>
      </w:r>
    </w:p>
    <w:p w:rsidR="000603F7" w:rsidRPr="002B5D1C" w:rsidRDefault="000603F7" w:rsidP="00060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7. Дослідити проблеми розвитку туризму в Україні на сучасному етапі.</w:t>
      </w:r>
    </w:p>
    <w:p w:rsidR="000603F7" w:rsidRPr="002B5D1C" w:rsidRDefault="000603F7" w:rsidP="00060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8. Сформулювати перспективні напрямки розвитку туризму в Україні.</w:t>
      </w:r>
    </w:p>
    <w:p w:rsidR="004B4F17" w:rsidRPr="002B5D1C" w:rsidRDefault="004B4F17" w:rsidP="004B4F1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i/>
          <w:sz w:val="28"/>
          <w:szCs w:val="28"/>
          <w:lang w:val="uk-UA"/>
        </w:rPr>
        <w:t>Гіпотеза дослідження</w:t>
      </w:r>
      <w:r w:rsidRPr="002B5D1C">
        <w:rPr>
          <w:rFonts w:ascii="Times New Roman" w:hAnsi="Times New Roman" w:cs="Times New Roman"/>
          <w:sz w:val="28"/>
          <w:szCs w:val="28"/>
          <w:lang w:val="uk-UA"/>
        </w:rPr>
        <w:t xml:space="preserve"> сформульована наступним чином: у перспективі український туризм привабливий для іноземних туристів, але, не дивлячись на державні зусилля щодо розвитку галузі, в країні існують проблеми, що перешкоджають</w:t>
      </w:r>
      <w:r w:rsidR="00671441" w:rsidRPr="002B5D1C">
        <w:rPr>
          <w:rFonts w:ascii="Times New Roman" w:hAnsi="Times New Roman" w:cs="Times New Roman"/>
          <w:sz w:val="28"/>
          <w:szCs w:val="28"/>
          <w:lang w:val="uk-UA"/>
        </w:rPr>
        <w:t xml:space="preserve"> реалізації</w:t>
      </w:r>
      <w:r w:rsidRPr="002B5D1C">
        <w:rPr>
          <w:rFonts w:ascii="Times New Roman" w:hAnsi="Times New Roman" w:cs="Times New Roman"/>
          <w:sz w:val="28"/>
          <w:szCs w:val="28"/>
          <w:lang w:val="uk-UA"/>
        </w:rPr>
        <w:t xml:space="preserve"> її </w:t>
      </w:r>
      <w:r w:rsidR="00671441" w:rsidRPr="002B5D1C">
        <w:rPr>
          <w:rFonts w:ascii="Times New Roman" w:hAnsi="Times New Roman" w:cs="Times New Roman"/>
          <w:sz w:val="28"/>
          <w:szCs w:val="28"/>
          <w:lang w:val="uk-UA"/>
        </w:rPr>
        <w:t xml:space="preserve">туристичної </w:t>
      </w:r>
      <w:r w:rsidRPr="002B5D1C">
        <w:rPr>
          <w:rFonts w:ascii="Times New Roman" w:hAnsi="Times New Roman" w:cs="Times New Roman"/>
          <w:sz w:val="28"/>
          <w:szCs w:val="28"/>
          <w:lang w:val="uk-UA"/>
        </w:rPr>
        <w:t>привабливості.</w:t>
      </w:r>
    </w:p>
    <w:p w:rsidR="00EE1E60" w:rsidRPr="002B5D1C" w:rsidRDefault="000603F7" w:rsidP="000603F7">
      <w:pPr>
        <w:snapToGrid w:val="0"/>
        <w:spacing w:after="0" w:line="360" w:lineRule="auto"/>
        <w:ind w:firstLine="720"/>
        <w:jc w:val="both"/>
        <w:rPr>
          <w:rFonts w:ascii="Times New Roman" w:hAnsi="Times New Roman" w:cs="Times New Roman"/>
          <w:sz w:val="28"/>
          <w:szCs w:val="28"/>
          <w:lang w:val="uk-UA"/>
        </w:rPr>
      </w:pPr>
      <w:r w:rsidRPr="002B5D1C">
        <w:rPr>
          <w:rFonts w:ascii="Times New Roman" w:hAnsi="Times New Roman" w:cs="Times New Roman"/>
          <w:i/>
          <w:sz w:val="28"/>
          <w:szCs w:val="28"/>
          <w:lang w:val="uk-UA"/>
        </w:rPr>
        <w:t>Методи</w:t>
      </w:r>
      <w:r w:rsidR="00EE1E60" w:rsidRPr="002B5D1C">
        <w:rPr>
          <w:rFonts w:ascii="Times New Roman" w:hAnsi="Times New Roman" w:cs="Times New Roman"/>
          <w:i/>
          <w:sz w:val="28"/>
          <w:szCs w:val="28"/>
          <w:lang w:val="uk-UA"/>
        </w:rPr>
        <w:t xml:space="preserve"> дослідження.</w:t>
      </w:r>
      <w:r w:rsidR="00EE1E60" w:rsidRPr="002B5D1C">
        <w:rPr>
          <w:rFonts w:ascii="Times New Roman" w:hAnsi="Times New Roman" w:cs="Times New Roman"/>
          <w:sz w:val="28"/>
          <w:szCs w:val="28"/>
          <w:lang w:val="uk-UA"/>
        </w:rPr>
        <w:t xml:space="preserve"> Для вирішення поставлених завдань у роботі використано такі загальнонаукові методи: аналізу та синтезу (при проведенні аналізу існую</w:t>
      </w:r>
      <w:r w:rsidR="004B4F17" w:rsidRPr="002B5D1C">
        <w:rPr>
          <w:rFonts w:ascii="Times New Roman" w:hAnsi="Times New Roman" w:cs="Times New Roman"/>
          <w:sz w:val="28"/>
          <w:szCs w:val="28"/>
          <w:lang w:val="uk-UA"/>
        </w:rPr>
        <w:t>чих теоретичних і методичних</w:t>
      </w:r>
      <w:r w:rsidR="00EE1E60" w:rsidRPr="002B5D1C">
        <w:rPr>
          <w:rFonts w:ascii="Times New Roman" w:hAnsi="Times New Roman" w:cs="Times New Roman"/>
          <w:sz w:val="28"/>
          <w:szCs w:val="28"/>
          <w:lang w:val="uk-UA"/>
        </w:rPr>
        <w:t xml:space="preserve"> підходів та положень, наукових розробок з проблем формування стратегії розвитку туристичних регіонів</w:t>
      </w:r>
      <w:r w:rsidR="00C91D3E" w:rsidRPr="002B5D1C">
        <w:rPr>
          <w:rFonts w:ascii="Times New Roman" w:hAnsi="Times New Roman" w:cs="Times New Roman"/>
          <w:sz w:val="28"/>
          <w:szCs w:val="28"/>
          <w:lang w:val="uk-UA"/>
        </w:rPr>
        <w:t>, а також визначенні специфічні особливості</w:t>
      </w:r>
      <w:r w:rsidR="00EE1E60" w:rsidRPr="002B5D1C">
        <w:rPr>
          <w:rFonts w:ascii="Times New Roman" w:hAnsi="Times New Roman" w:cs="Times New Roman"/>
          <w:sz w:val="28"/>
          <w:szCs w:val="28"/>
          <w:lang w:val="uk-UA"/>
        </w:rPr>
        <w:t xml:space="preserve"> функціонування туристичних регіонів); структурно-логічний (при систематизації чинників, які впливають на розвиток сфери туризму в регіонах; при розробці класифікації туристичних регіонів, а </w:t>
      </w:r>
      <w:r w:rsidR="00EE1E60" w:rsidRPr="002B5D1C">
        <w:rPr>
          <w:rFonts w:ascii="Times New Roman" w:hAnsi="Times New Roman" w:cs="Times New Roman"/>
          <w:sz w:val="28"/>
          <w:szCs w:val="28"/>
          <w:lang w:val="uk-UA"/>
        </w:rPr>
        <w:lastRenderedPageBreak/>
        <w:t xml:space="preserve">також удосконаленні взаємозв’язків між елементами туристичного регіону); узагальнення (при удосконаленні змісту дефініцій </w:t>
      </w:r>
      <w:r w:rsidR="00654B8A" w:rsidRPr="002B5D1C">
        <w:rPr>
          <w:rFonts w:ascii="Times New Roman" w:hAnsi="Times New Roman" w:cs="Times New Roman"/>
          <w:sz w:val="28"/>
          <w:szCs w:val="28"/>
          <w:lang w:val="uk-UA"/>
        </w:rPr>
        <w:t>«</w:t>
      </w:r>
      <w:r w:rsidR="00EE1E60" w:rsidRPr="002B5D1C">
        <w:rPr>
          <w:rFonts w:ascii="Times New Roman" w:hAnsi="Times New Roman" w:cs="Times New Roman"/>
          <w:sz w:val="28"/>
          <w:szCs w:val="28"/>
          <w:lang w:val="uk-UA"/>
        </w:rPr>
        <w:t>регіон</w:t>
      </w:r>
      <w:r w:rsidR="00654B8A" w:rsidRPr="002B5D1C">
        <w:rPr>
          <w:rFonts w:ascii="Times New Roman" w:hAnsi="Times New Roman" w:cs="Times New Roman"/>
          <w:sz w:val="28"/>
          <w:szCs w:val="28"/>
          <w:lang w:val="uk-UA"/>
        </w:rPr>
        <w:t>»</w:t>
      </w:r>
      <w:r w:rsidR="00EE1E60" w:rsidRPr="002B5D1C">
        <w:rPr>
          <w:rFonts w:ascii="Times New Roman" w:hAnsi="Times New Roman" w:cs="Times New Roman"/>
          <w:sz w:val="28"/>
          <w:szCs w:val="28"/>
          <w:lang w:val="uk-UA"/>
        </w:rPr>
        <w:t>,</w:t>
      </w:r>
      <w:r w:rsidR="00654B8A" w:rsidRPr="002B5D1C">
        <w:rPr>
          <w:rFonts w:ascii="Times New Roman" w:hAnsi="Times New Roman" w:cs="Times New Roman"/>
          <w:sz w:val="28"/>
          <w:szCs w:val="28"/>
          <w:lang w:val="uk-UA"/>
        </w:rPr>
        <w:t xml:space="preserve"> «</w:t>
      </w:r>
      <w:r w:rsidR="00EE1E60" w:rsidRPr="002B5D1C">
        <w:rPr>
          <w:rFonts w:ascii="Times New Roman" w:hAnsi="Times New Roman" w:cs="Times New Roman"/>
          <w:sz w:val="28"/>
          <w:szCs w:val="28"/>
          <w:lang w:val="uk-UA"/>
        </w:rPr>
        <w:t>туристичний регіон</w:t>
      </w:r>
      <w:r w:rsidR="00654B8A" w:rsidRPr="002B5D1C">
        <w:rPr>
          <w:rFonts w:ascii="Times New Roman" w:hAnsi="Times New Roman" w:cs="Times New Roman"/>
          <w:sz w:val="28"/>
          <w:szCs w:val="28"/>
          <w:lang w:val="uk-UA"/>
        </w:rPr>
        <w:t>»,</w:t>
      </w:r>
      <w:r w:rsidR="00EE1E60" w:rsidRPr="002B5D1C">
        <w:rPr>
          <w:rFonts w:ascii="Times New Roman" w:hAnsi="Times New Roman" w:cs="Times New Roman"/>
          <w:sz w:val="28"/>
          <w:szCs w:val="28"/>
          <w:lang w:val="uk-UA"/>
        </w:rPr>
        <w:t xml:space="preserve"> </w:t>
      </w:r>
      <w:r w:rsidR="00654B8A" w:rsidRPr="002B5D1C">
        <w:rPr>
          <w:rFonts w:ascii="Times New Roman" w:hAnsi="Times New Roman" w:cs="Times New Roman"/>
          <w:sz w:val="28"/>
          <w:szCs w:val="28"/>
          <w:lang w:val="uk-UA"/>
        </w:rPr>
        <w:t>«</w:t>
      </w:r>
      <w:r w:rsidR="00EE1E60" w:rsidRPr="002B5D1C">
        <w:rPr>
          <w:rFonts w:ascii="Times New Roman" w:hAnsi="Times New Roman" w:cs="Times New Roman"/>
          <w:sz w:val="28"/>
          <w:szCs w:val="28"/>
          <w:lang w:val="uk-UA"/>
        </w:rPr>
        <w:t>туристичний продукт</w:t>
      </w:r>
      <w:r w:rsidR="00654B8A" w:rsidRPr="002B5D1C">
        <w:rPr>
          <w:rFonts w:ascii="Times New Roman" w:hAnsi="Times New Roman" w:cs="Times New Roman"/>
          <w:sz w:val="28"/>
          <w:szCs w:val="28"/>
          <w:lang w:val="uk-UA"/>
        </w:rPr>
        <w:t>»</w:t>
      </w:r>
      <w:r w:rsidR="00EE1E60" w:rsidRPr="002B5D1C">
        <w:rPr>
          <w:rFonts w:ascii="Times New Roman" w:hAnsi="Times New Roman" w:cs="Times New Roman"/>
          <w:sz w:val="28"/>
          <w:szCs w:val="28"/>
          <w:lang w:val="uk-UA"/>
        </w:rPr>
        <w:t>); статисти</w:t>
      </w:r>
      <w:r w:rsidR="00E567FD" w:rsidRPr="002B5D1C">
        <w:rPr>
          <w:rFonts w:ascii="Times New Roman" w:hAnsi="Times New Roman" w:cs="Times New Roman"/>
          <w:sz w:val="28"/>
          <w:szCs w:val="28"/>
          <w:lang w:val="uk-UA"/>
        </w:rPr>
        <w:t>чні</w:t>
      </w:r>
      <w:r w:rsidR="00EE1E60" w:rsidRPr="002B5D1C">
        <w:rPr>
          <w:rFonts w:ascii="Times New Roman" w:hAnsi="Times New Roman" w:cs="Times New Roman"/>
          <w:sz w:val="28"/>
          <w:szCs w:val="28"/>
          <w:lang w:val="uk-UA"/>
        </w:rPr>
        <w:t xml:space="preserve"> та економіко-математичні (при оцінці </w:t>
      </w:r>
      <w:r w:rsidR="00174BF8" w:rsidRPr="002B5D1C">
        <w:rPr>
          <w:rFonts w:ascii="Times New Roman" w:hAnsi="Times New Roman" w:cs="Times New Roman"/>
          <w:color w:val="FF0000"/>
          <w:sz w:val="28"/>
          <w:szCs w:val="28"/>
          <w:lang w:val="uk-UA"/>
        </w:rPr>
        <w:t xml:space="preserve"> </w:t>
      </w:r>
      <w:r w:rsidR="00174BF8" w:rsidRPr="002B5D1C">
        <w:rPr>
          <w:rFonts w:ascii="Times New Roman" w:hAnsi="Times New Roman" w:cs="Times New Roman"/>
          <w:sz w:val="28"/>
          <w:szCs w:val="28"/>
          <w:lang w:val="uk-UA"/>
        </w:rPr>
        <w:t>стану галузі туризму в Україні</w:t>
      </w:r>
      <w:r w:rsidR="00EE1E60" w:rsidRPr="002B5D1C">
        <w:rPr>
          <w:rFonts w:ascii="Times New Roman" w:hAnsi="Times New Roman" w:cs="Times New Roman"/>
          <w:sz w:val="28"/>
          <w:szCs w:val="28"/>
          <w:lang w:val="uk-UA"/>
        </w:rPr>
        <w:t>); моделювання (при розробці методики формування стратегії розвитку туристичних регіонів).</w:t>
      </w:r>
    </w:p>
    <w:p w:rsidR="000603F7" w:rsidRPr="002B5D1C" w:rsidRDefault="000603F7" w:rsidP="000603F7">
      <w:pPr>
        <w:snapToGrid w:val="0"/>
        <w:spacing w:after="0" w:line="360" w:lineRule="auto"/>
        <w:ind w:firstLine="720"/>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До числа найбільш істотних результатів, що становлять наукову </w:t>
      </w:r>
      <w:r w:rsidRPr="002B5D1C">
        <w:rPr>
          <w:rFonts w:ascii="Times New Roman" w:hAnsi="Times New Roman" w:cs="Times New Roman"/>
          <w:i/>
          <w:sz w:val="28"/>
          <w:szCs w:val="28"/>
          <w:lang w:val="uk-UA"/>
        </w:rPr>
        <w:t>новизну дослідження</w:t>
      </w:r>
      <w:r w:rsidRPr="002B5D1C">
        <w:rPr>
          <w:rFonts w:ascii="Times New Roman" w:hAnsi="Times New Roman" w:cs="Times New Roman"/>
          <w:sz w:val="28"/>
          <w:szCs w:val="28"/>
          <w:lang w:val="uk-UA"/>
        </w:rPr>
        <w:t>, можна віднести наступні:</w:t>
      </w:r>
    </w:p>
    <w:p w:rsidR="009A770D" w:rsidRPr="002B5D1C" w:rsidRDefault="000603F7" w:rsidP="000603F7">
      <w:pPr>
        <w:snapToGrid w:val="0"/>
        <w:spacing w:after="0" w:line="360" w:lineRule="auto"/>
        <w:ind w:firstLine="720"/>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 </w:t>
      </w:r>
      <w:r w:rsidR="009A770D" w:rsidRPr="002B5D1C">
        <w:rPr>
          <w:rFonts w:ascii="Times New Roman" w:hAnsi="Times New Roman" w:cs="Times New Roman"/>
          <w:sz w:val="28"/>
          <w:szCs w:val="28"/>
          <w:lang w:val="uk-UA"/>
        </w:rPr>
        <w:t xml:space="preserve">на основі </w:t>
      </w:r>
      <w:r w:rsidR="00E567FD" w:rsidRPr="002B5D1C">
        <w:rPr>
          <w:rFonts w:ascii="Times New Roman" w:hAnsi="Times New Roman" w:cs="Times New Roman"/>
          <w:sz w:val="28"/>
          <w:szCs w:val="28"/>
          <w:lang w:val="uk-UA"/>
        </w:rPr>
        <w:t xml:space="preserve">опрацювання й аналізу </w:t>
      </w:r>
      <w:r w:rsidR="00895CE1" w:rsidRPr="002B5D1C">
        <w:rPr>
          <w:rFonts w:ascii="Times New Roman" w:hAnsi="Times New Roman" w:cs="Times New Roman"/>
          <w:sz w:val="28"/>
          <w:szCs w:val="28"/>
          <w:lang w:val="uk-UA"/>
        </w:rPr>
        <w:t>інформації стосовно розвитку туризму в Україні систематизовані й висвітлені</w:t>
      </w:r>
      <w:r w:rsidR="009A770D" w:rsidRPr="002B5D1C">
        <w:rPr>
          <w:rFonts w:ascii="Times New Roman" w:hAnsi="Times New Roman" w:cs="Times New Roman"/>
          <w:sz w:val="28"/>
          <w:szCs w:val="28"/>
          <w:lang w:val="uk-UA"/>
        </w:rPr>
        <w:t xml:space="preserve"> основні соціально-економічні проблеми, закономірності та тенденції розвитку ринку туризму; </w:t>
      </w:r>
    </w:p>
    <w:p w:rsidR="000603F7" w:rsidRPr="002B5D1C" w:rsidRDefault="009A770D" w:rsidP="000603F7">
      <w:pPr>
        <w:snapToGrid w:val="0"/>
        <w:spacing w:after="0" w:line="360" w:lineRule="auto"/>
        <w:ind w:firstLine="720"/>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 </w:t>
      </w:r>
      <w:r w:rsidR="007952C7" w:rsidRPr="002B5D1C">
        <w:rPr>
          <w:rFonts w:ascii="Times New Roman" w:hAnsi="Times New Roman" w:cs="Times New Roman"/>
          <w:sz w:val="28"/>
          <w:szCs w:val="28"/>
          <w:lang w:val="uk-UA"/>
        </w:rPr>
        <w:t>обґрунтовані</w:t>
      </w:r>
      <w:r w:rsidRPr="002B5D1C">
        <w:rPr>
          <w:rFonts w:ascii="Times New Roman" w:hAnsi="Times New Roman" w:cs="Times New Roman"/>
          <w:sz w:val="28"/>
          <w:szCs w:val="28"/>
          <w:lang w:val="uk-UA"/>
        </w:rPr>
        <w:t xml:space="preserve"> умови і методи використання міжнародного досвіду розвитку ринку туристичних послуг і можливості його адаптації до українських умов.</w:t>
      </w:r>
    </w:p>
    <w:p w:rsidR="00341DFE" w:rsidRPr="002B5D1C" w:rsidRDefault="007D2621" w:rsidP="007D2621">
      <w:pPr>
        <w:snapToGrid w:val="0"/>
        <w:spacing w:after="0" w:line="360" w:lineRule="auto"/>
        <w:ind w:firstLine="720"/>
        <w:jc w:val="both"/>
        <w:rPr>
          <w:rFonts w:ascii="Times New Roman" w:hAnsi="Times New Roman" w:cs="Times New Roman"/>
          <w:sz w:val="28"/>
          <w:szCs w:val="28"/>
          <w:lang w:val="uk-UA"/>
        </w:rPr>
      </w:pPr>
      <w:r w:rsidRPr="002B5D1C">
        <w:rPr>
          <w:rFonts w:ascii="Times New Roman" w:hAnsi="Times New Roman" w:cs="Times New Roman"/>
          <w:i/>
          <w:iCs/>
          <w:sz w:val="28"/>
          <w:szCs w:val="28"/>
          <w:lang w:val="uk-UA"/>
        </w:rPr>
        <w:t>Теоретичне та практичне значення отриманих результатів.</w:t>
      </w:r>
      <w:r w:rsidRPr="002B5D1C">
        <w:rPr>
          <w:rFonts w:ascii="Times New Roman" w:hAnsi="Times New Roman" w:cs="Times New Roman"/>
          <w:iCs/>
          <w:sz w:val="28"/>
          <w:szCs w:val="28"/>
          <w:lang w:val="uk-UA"/>
        </w:rPr>
        <w:t xml:space="preserve"> Р</w:t>
      </w:r>
      <w:r w:rsidR="00341DFE" w:rsidRPr="002B5D1C">
        <w:rPr>
          <w:rFonts w:ascii="Times New Roman" w:hAnsi="Times New Roman" w:cs="Times New Roman"/>
          <w:sz w:val="28"/>
          <w:szCs w:val="28"/>
          <w:lang w:val="uk-UA"/>
        </w:rPr>
        <w:t>езультати даної роботи можуть використовуватися для вирішення поточних завдань індустрії туризму. Дані роботи також можуть використовуватися вузами для навчання студентів за напрямом «Менеджмент в туризмі та готельному господарстві».</w:t>
      </w:r>
    </w:p>
    <w:p w:rsidR="00341DFE" w:rsidRPr="002B5D1C" w:rsidRDefault="00D50903" w:rsidP="000603F7">
      <w:pPr>
        <w:spacing w:after="0" w:line="360" w:lineRule="auto"/>
        <w:ind w:firstLine="709"/>
        <w:contextualSpacing/>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Робота структурована</w:t>
      </w:r>
      <w:r w:rsidR="00341DFE" w:rsidRPr="002B5D1C">
        <w:rPr>
          <w:rFonts w:ascii="Times New Roman" w:hAnsi="Times New Roman" w:cs="Times New Roman"/>
          <w:sz w:val="28"/>
          <w:szCs w:val="28"/>
          <w:lang w:val="uk-UA"/>
        </w:rPr>
        <w:t xml:space="preserve"> вступ</w:t>
      </w:r>
      <w:r w:rsidRPr="002B5D1C">
        <w:rPr>
          <w:rFonts w:ascii="Times New Roman" w:hAnsi="Times New Roman" w:cs="Times New Roman"/>
          <w:sz w:val="28"/>
          <w:szCs w:val="28"/>
          <w:lang w:val="uk-UA"/>
        </w:rPr>
        <w:t>ом</w:t>
      </w:r>
      <w:r w:rsidR="00341DFE" w:rsidRPr="002B5D1C">
        <w:rPr>
          <w:rFonts w:ascii="Times New Roman" w:hAnsi="Times New Roman" w:cs="Times New Roman"/>
          <w:sz w:val="28"/>
          <w:szCs w:val="28"/>
          <w:lang w:val="uk-UA"/>
        </w:rPr>
        <w:t>, трьо</w:t>
      </w:r>
      <w:r w:rsidRPr="002B5D1C">
        <w:rPr>
          <w:rFonts w:ascii="Times New Roman" w:hAnsi="Times New Roman" w:cs="Times New Roman"/>
          <w:sz w:val="28"/>
          <w:szCs w:val="28"/>
          <w:lang w:val="uk-UA"/>
        </w:rPr>
        <w:t>ма</w:t>
      </w:r>
      <w:r w:rsidR="00341DFE" w:rsidRPr="002B5D1C">
        <w:rPr>
          <w:rFonts w:ascii="Times New Roman" w:hAnsi="Times New Roman" w:cs="Times New Roman"/>
          <w:sz w:val="28"/>
          <w:szCs w:val="28"/>
          <w:lang w:val="uk-UA"/>
        </w:rPr>
        <w:t xml:space="preserve"> розділ</w:t>
      </w:r>
      <w:r w:rsidRPr="002B5D1C">
        <w:rPr>
          <w:rFonts w:ascii="Times New Roman" w:hAnsi="Times New Roman" w:cs="Times New Roman"/>
          <w:sz w:val="28"/>
          <w:szCs w:val="28"/>
          <w:lang w:val="uk-UA"/>
        </w:rPr>
        <w:t>ами</w:t>
      </w:r>
      <w:r w:rsidR="00341DFE" w:rsidRPr="002B5D1C">
        <w:rPr>
          <w:rFonts w:ascii="Times New Roman" w:hAnsi="Times New Roman" w:cs="Times New Roman"/>
          <w:sz w:val="28"/>
          <w:szCs w:val="28"/>
          <w:lang w:val="uk-UA"/>
        </w:rPr>
        <w:t>, висновк</w:t>
      </w:r>
      <w:r w:rsidRPr="002B5D1C">
        <w:rPr>
          <w:rFonts w:ascii="Times New Roman" w:hAnsi="Times New Roman" w:cs="Times New Roman"/>
          <w:sz w:val="28"/>
          <w:szCs w:val="28"/>
          <w:lang w:val="uk-UA"/>
        </w:rPr>
        <w:t>ами</w:t>
      </w:r>
      <w:r w:rsidR="00341DFE" w:rsidRPr="002B5D1C">
        <w:rPr>
          <w:rFonts w:ascii="Times New Roman" w:hAnsi="Times New Roman" w:cs="Times New Roman"/>
          <w:sz w:val="28"/>
          <w:szCs w:val="28"/>
          <w:lang w:val="uk-UA"/>
        </w:rPr>
        <w:t>, списк</w:t>
      </w:r>
      <w:r w:rsidRPr="002B5D1C">
        <w:rPr>
          <w:rFonts w:ascii="Times New Roman" w:hAnsi="Times New Roman" w:cs="Times New Roman"/>
          <w:sz w:val="28"/>
          <w:szCs w:val="28"/>
          <w:lang w:val="uk-UA"/>
        </w:rPr>
        <w:t xml:space="preserve">ом </w:t>
      </w:r>
      <w:r w:rsidR="00341DFE" w:rsidRPr="002B5D1C">
        <w:rPr>
          <w:rFonts w:ascii="Times New Roman" w:hAnsi="Times New Roman" w:cs="Times New Roman"/>
          <w:sz w:val="28"/>
          <w:szCs w:val="28"/>
          <w:lang w:val="uk-UA"/>
        </w:rPr>
        <w:t>використан</w:t>
      </w:r>
      <w:r w:rsidRPr="002B5D1C">
        <w:rPr>
          <w:rFonts w:ascii="Times New Roman" w:hAnsi="Times New Roman" w:cs="Times New Roman"/>
          <w:sz w:val="28"/>
          <w:szCs w:val="28"/>
          <w:lang w:val="uk-UA"/>
        </w:rPr>
        <w:t>их</w:t>
      </w:r>
      <w:r w:rsidR="00341DFE"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джерел</w:t>
      </w:r>
      <w:r w:rsidR="00341DFE" w:rsidRPr="002B5D1C">
        <w:rPr>
          <w:rFonts w:ascii="Times New Roman" w:hAnsi="Times New Roman" w:cs="Times New Roman"/>
          <w:sz w:val="28"/>
          <w:szCs w:val="28"/>
          <w:lang w:val="uk-UA"/>
        </w:rPr>
        <w:t xml:space="preserve">, який включає </w:t>
      </w:r>
      <w:r w:rsidR="006966C7" w:rsidRPr="002B5D1C">
        <w:rPr>
          <w:rFonts w:ascii="Times New Roman" w:hAnsi="Times New Roman" w:cs="Times New Roman"/>
          <w:sz w:val="28"/>
          <w:szCs w:val="28"/>
          <w:lang w:val="uk-UA"/>
        </w:rPr>
        <w:t>4</w:t>
      </w:r>
      <w:r w:rsidR="004A79F2">
        <w:rPr>
          <w:rFonts w:ascii="Times New Roman" w:hAnsi="Times New Roman" w:cs="Times New Roman"/>
          <w:sz w:val="28"/>
          <w:szCs w:val="28"/>
          <w:lang w:val="uk-UA"/>
        </w:rPr>
        <w:t>8</w:t>
      </w:r>
      <w:r w:rsidRPr="002B5D1C">
        <w:rPr>
          <w:rFonts w:ascii="Times New Roman" w:hAnsi="Times New Roman" w:cs="Times New Roman"/>
          <w:sz w:val="28"/>
          <w:szCs w:val="28"/>
          <w:lang w:val="uk-UA"/>
        </w:rPr>
        <w:t xml:space="preserve"> найменувань</w:t>
      </w:r>
      <w:r w:rsidR="004A79F2">
        <w:rPr>
          <w:rFonts w:ascii="Times New Roman" w:hAnsi="Times New Roman" w:cs="Times New Roman"/>
          <w:sz w:val="28"/>
          <w:szCs w:val="28"/>
          <w:lang w:val="uk-UA"/>
        </w:rPr>
        <w:t>, двома додатками</w:t>
      </w:r>
      <w:r w:rsidR="00341DFE" w:rsidRPr="002B5D1C">
        <w:rPr>
          <w:rFonts w:ascii="Times New Roman" w:hAnsi="Times New Roman" w:cs="Times New Roman"/>
          <w:sz w:val="28"/>
          <w:szCs w:val="28"/>
          <w:lang w:val="uk-UA"/>
        </w:rPr>
        <w:t>. Основ</w:t>
      </w:r>
      <w:r w:rsidR="006966C7" w:rsidRPr="002B5D1C">
        <w:rPr>
          <w:rFonts w:ascii="Times New Roman" w:hAnsi="Times New Roman" w:cs="Times New Roman"/>
          <w:sz w:val="28"/>
          <w:szCs w:val="28"/>
          <w:lang w:val="uk-UA"/>
        </w:rPr>
        <w:t xml:space="preserve">ний текст роботи викладений на </w:t>
      </w:r>
      <w:r w:rsidR="004A79F2">
        <w:rPr>
          <w:rFonts w:ascii="Times New Roman" w:hAnsi="Times New Roman" w:cs="Times New Roman"/>
          <w:sz w:val="28"/>
          <w:szCs w:val="28"/>
          <w:lang w:val="uk-UA"/>
        </w:rPr>
        <w:t>73</w:t>
      </w:r>
      <w:r w:rsidR="006966C7" w:rsidRPr="002B5D1C">
        <w:rPr>
          <w:rFonts w:ascii="Times New Roman" w:hAnsi="Times New Roman" w:cs="Times New Roman"/>
          <w:sz w:val="28"/>
          <w:szCs w:val="28"/>
          <w:lang w:val="uk-UA"/>
        </w:rPr>
        <w:t xml:space="preserve"> </w:t>
      </w:r>
      <w:r w:rsidR="00341DFE" w:rsidRPr="002B5D1C">
        <w:rPr>
          <w:rFonts w:ascii="Times New Roman" w:hAnsi="Times New Roman" w:cs="Times New Roman"/>
          <w:sz w:val="28"/>
          <w:szCs w:val="28"/>
          <w:lang w:val="uk-UA"/>
        </w:rPr>
        <w:t>сторінках.</w:t>
      </w:r>
    </w:p>
    <w:p w:rsidR="009117E4" w:rsidRPr="002B5D1C" w:rsidRDefault="009117E4" w:rsidP="009117E4">
      <w:pPr>
        <w:spacing w:after="0" w:line="360" w:lineRule="auto"/>
        <w:ind w:firstLine="709"/>
        <w:rPr>
          <w:rFonts w:ascii="Times New Roman" w:hAnsi="Times New Roman" w:cs="Times New Roman"/>
          <w:sz w:val="28"/>
          <w:szCs w:val="28"/>
          <w:lang w:val="uk-UA"/>
        </w:rPr>
      </w:pPr>
    </w:p>
    <w:p w:rsidR="00D25249" w:rsidRPr="002B5D1C" w:rsidRDefault="00D25249" w:rsidP="009117E4">
      <w:pPr>
        <w:spacing w:after="0" w:line="360" w:lineRule="auto"/>
        <w:ind w:firstLine="709"/>
        <w:rPr>
          <w:rFonts w:ascii="Times New Roman" w:hAnsi="Times New Roman" w:cs="Times New Roman"/>
          <w:sz w:val="28"/>
          <w:szCs w:val="28"/>
          <w:lang w:val="uk-UA"/>
        </w:rPr>
      </w:pPr>
    </w:p>
    <w:p w:rsidR="007D3C80" w:rsidRPr="002B5D1C" w:rsidRDefault="007D3C80" w:rsidP="009117E4">
      <w:pPr>
        <w:spacing w:after="0" w:line="360" w:lineRule="auto"/>
        <w:ind w:firstLine="709"/>
        <w:rPr>
          <w:rFonts w:ascii="Times New Roman" w:hAnsi="Times New Roman" w:cs="Times New Roman"/>
          <w:sz w:val="28"/>
          <w:szCs w:val="28"/>
          <w:lang w:val="uk-UA"/>
        </w:rPr>
      </w:pPr>
    </w:p>
    <w:p w:rsidR="003A0E96" w:rsidRPr="002B5D1C" w:rsidRDefault="003A0E96" w:rsidP="009117E4">
      <w:pPr>
        <w:spacing w:after="0" w:line="360" w:lineRule="auto"/>
        <w:ind w:firstLine="709"/>
        <w:rPr>
          <w:rFonts w:ascii="Times New Roman" w:hAnsi="Times New Roman" w:cs="Times New Roman"/>
          <w:sz w:val="28"/>
          <w:szCs w:val="28"/>
          <w:lang w:val="uk-UA"/>
        </w:rPr>
      </w:pPr>
    </w:p>
    <w:p w:rsidR="003A0E96" w:rsidRPr="002B5D1C" w:rsidRDefault="003A0E96" w:rsidP="009117E4">
      <w:pPr>
        <w:spacing w:after="0" w:line="360" w:lineRule="auto"/>
        <w:ind w:firstLine="709"/>
        <w:rPr>
          <w:rFonts w:ascii="Times New Roman" w:hAnsi="Times New Roman" w:cs="Times New Roman"/>
          <w:sz w:val="28"/>
          <w:szCs w:val="28"/>
          <w:lang w:val="uk-UA"/>
        </w:rPr>
      </w:pPr>
    </w:p>
    <w:p w:rsidR="007D3C80" w:rsidRPr="002B5D1C" w:rsidRDefault="007D3C80" w:rsidP="009117E4">
      <w:pPr>
        <w:spacing w:after="0" w:line="360" w:lineRule="auto"/>
        <w:ind w:firstLine="709"/>
        <w:rPr>
          <w:rFonts w:ascii="Times New Roman" w:hAnsi="Times New Roman" w:cs="Times New Roman"/>
          <w:sz w:val="28"/>
          <w:szCs w:val="28"/>
          <w:lang w:val="uk-UA"/>
        </w:rPr>
      </w:pPr>
    </w:p>
    <w:p w:rsidR="003A0E96" w:rsidRPr="002B5D1C" w:rsidRDefault="003A0E96" w:rsidP="009117E4">
      <w:pPr>
        <w:spacing w:after="0" w:line="360" w:lineRule="auto"/>
        <w:ind w:firstLine="709"/>
        <w:rPr>
          <w:rFonts w:ascii="Times New Roman" w:hAnsi="Times New Roman" w:cs="Times New Roman"/>
          <w:sz w:val="28"/>
          <w:szCs w:val="28"/>
          <w:lang w:val="uk-UA"/>
        </w:rPr>
      </w:pPr>
    </w:p>
    <w:p w:rsidR="009117E4" w:rsidRPr="002B5D1C" w:rsidRDefault="00CD421B" w:rsidP="00BC228C">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b/>
          <w:sz w:val="28"/>
          <w:szCs w:val="28"/>
          <w:lang w:val="uk-UA"/>
        </w:rPr>
        <w:lastRenderedPageBreak/>
        <w:t>1</w:t>
      </w:r>
      <w:r w:rsidRPr="00D47057">
        <w:rPr>
          <w:rFonts w:ascii="Times New Roman" w:hAnsi="Times New Roman" w:cs="Times New Roman"/>
          <w:b/>
          <w:sz w:val="28"/>
          <w:szCs w:val="28"/>
          <w:lang w:val="uk-UA"/>
        </w:rPr>
        <w:t>. Т</w:t>
      </w:r>
      <w:r w:rsidR="00D47057" w:rsidRPr="00D47057">
        <w:rPr>
          <w:rFonts w:ascii="Times New Roman" w:hAnsi="Times New Roman" w:cs="Times New Roman"/>
          <w:b/>
          <w:sz w:val="28"/>
          <w:szCs w:val="28"/>
          <w:lang w:val="uk-UA"/>
        </w:rPr>
        <w:t>ЕОРЕТИКО-МЕТОДИЧНІ</w:t>
      </w:r>
      <w:r w:rsidR="00D47057">
        <w:rPr>
          <w:rFonts w:ascii="Times New Roman" w:hAnsi="Times New Roman" w:cs="Times New Roman"/>
          <w:b/>
          <w:sz w:val="28"/>
          <w:szCs w:val="28"/>
          <w:lang w:val="uk-UA"/>
        </w:rPr>
        <w:t xml:space="preserve"> ОСНОВИ ДОСЛІДЖЕННЯ СУЧАСНОГО ТУРИЗМУ</w:t>
      </w:r>
    </w:p>
    <w:p w:rsidR="00DB70AF" w:rsidRPr="002B5D1C" w:rsidRDefault="00DB70AF" w:rsidP="00DB70AF">
      <w:pPr>
        <w:spacing w:after="0" w:line="360" w:lineRule="auto"/>
        <w:ind w:firstLine="709"/>
        <w:jc w:val="both"/>
        <w:rPr>
          <w:rFonts w:ascii="Times New Roman" w:hAnsi="Times New Roman" w:cs="Times New Roman"/>
          <w:sz w:val="28"/>
          <w:szCs w:val="28"/>
          <w:lang w:val="uk-UA"/>
        </w:rPr>
      </w:pPr>
    </w:p>
    <w:p w:rsidR="009117E4" w:rsidRPr="002B5D1C" w:rsidRDefault="009117E4" w:rsidP="005500B8">
      <w:pPr>
        <w:spacing w:after="0" w:line="360" w:lineRule="auto"/>
        <w:ind w:firstLine="709"/>
        <w:rPr>
          <w:rFonts w:ascii="Times New Roman" w:hAnsi="Times New Roman" w:cs="Times New Roman"/>
          <w:b/>
          <w:sz w:val="28"/>
          <w:szCs w:val="28"/>
          <w:lang w:val="uk-UA"/>
        </w:rPr>
      </w:pPr>
      <w:r w:rsidRPr="002B5D1C">
        <w:rPr>
          <w:rFonts w:ascii="Times New Roman" w:hAnsi="Times New Roman" w:cs="Times New Roman"/>
          <w:b/>
          <w:sz w:val="28"/>
          <w:szCs w:val="28"/>
          <w:lang w:val="uk-UA"/>
        </w:rPr>
        <w:t>1.1</w:t>
      </w:r>
      <w:r w:rsidR="00BC7FD9">
        <w:rPr>
          <w:rFonts w:ascii="Times New Roman" w:hAnsi="Times New Roman" w:cs="Times New Roman"/>
          <w:b/>
          <w:sz w:val="28"/>
          <w:szCs w:val="28"/>
          <w:lang w:val="uk-UA"/>
        </w:rPr>
        <w:t>.</w:t>
      </w:r>
      <w:r w:rsidRPr="002B5D1C">
        <w:rPr>
          <w:rFonts w:ascii="Times New Roman" w:hAnsi="Times New Roman" w:cs="Times New Roman"/>
          <w:b/>
          <w:sz w:val="28"/>
          <w:szCs w:val="28"/>
          <w:lang w:val="uk-UA"/>
        </w:rPr>
        <w:t xml:space="preserve"> Історія розвитку туризму в Україні</w:t>
      </w:r>
    </w:p>
    <w:p w:rsidR="00065117" w:rsidRPr="002B5D1C" w:rsidRDefault="00065117" w:rsidP="00065117">
      <w:pPr>
        <w:spacing w:after="0" w:line="360" w:lineRule="auto"/>
        <w:ind w:firstLine="709"/>
        <w:rPr>
          <w:rFonts w:ascii="Times New Roman" w:hAnsi="Times New Roman" w:cs="Times New Roman"/>
          <w:sz w:val="28"/>
          <w:szCs w:val="28"/>
          <w:lang w:val="uk-UA"/>
        </w:rPr>
      </w:pPr>
    </w:p>
    <w:p w:rsidR="00F0446A" w:rsidRPr="002B5D1C" w:rsidRDefault="00F0446A" w:rsidP="00F0446A">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2B5D1C">
        <w:rPr>
          <w:rFonts w:ascii="Times New Roman" w:eastAsia="Times New Roman" w:hAnsi="Times New Roman" w:cs="Times New Roman"/>
          <w:sz w:val="28"/>
          <w:szCs w:val="28"/>
          <w:shd w:val="clear" w:color="auto" w:fill="FFFFFF"/>
          <w:lang w:val="uk-UA" w:eastAsia="ru-RU"/>
        </w:rPr>
        <w:t xml:space="preserve">Туризм </w:t>
      </w:r>
      <w:r w:rsidR="00EF0A61" w:rsidRPr="002B5D1C">
        <w:rPr>
          <w:rFonts w:ascii="Times New Roman" w:eastAsia="Times New Roman" w:hAnsi="Times New Roman" w:cs="Times New Roman"/>
          <w:sz w:val="28"/>
          <w:szCs w:val="28"/>
          <w:shd w:val="clear" w:color="auto" w:fill="FFFFFF"/>
          <w:lang w:val="uk-UA" w:eastAsia="ru-RU"/>
        </w:rPr>
        <w:t>–</w:t>
      </w:r>
      <w:r w:rsidRPr="002B5D1C">
        <w:rPr>
          <w:rFonts w:ascii="Times New Roman" w:eastAsia="Times New Roman" w:hAnsi="Times New Roman" w:cs="Times New Roman"/>
          <w:sz w:val="28"/>
          <w:szCs w:val="28"/>
          <w:shd w:val="clear" w:color="auto" w:fill="FFFFFF"/>
          <w:lang w:val="uk-UA" w:eastAsia="ru-RU"/>
        </w:rPr>
        <w:t xml:space="preserve"> одна з точок зростання економіки більшості країн. </w:t>
      </w:r>
      <w:r w:rsidR="00BC228C" w:rsidRPr="002B5D1C">
        <w:rPr>
          <w:rFonts w:ascii="Times New Roman" w:eastAsia="Times New Roman" w:hAnsi="Times New Roman" w:cs="Times New Roman"/>
          <w:sz w:val="28"/>
          <w:szCs w:val="28"/>
          <w:shd w:val="clear" w:color="auto" w:fill="FFFFFF"/>
          <w:lang w:val="uk-UA" w:eastAsia="ru-RU"/>
        </w:rPr>
        <w:t>Д</w:t>
      </w:r>
      <w:r w:rsidRPr="002B5D1C">
        <w:rPr>
          <w:rFonts w:ascii="Times New Roman" w:eastAsia="Times New Roman" w:hAnsi="Times New Roman" w:cs="Times New Roman"/>
          <w:sz w:val="28"/>
          <w:szCs w:val="28"/>
          <w:shd w:val="clear" w:color="auto" w:fill="FFFFFF"/>
          <w:lang w:val="uk-UA" w:eastAsia="ru-RU"/>
        </w:rPr>
        <w:t xml:space="preserve">освід </w:t>
      </w:r>
      <w:r w:rsidR="00BC228C" w:rsidRPr="002B5D1C">
        <w:rPr>
          <w:rFonts w:ascii="Times New Roman" w:eastAsia="Times New Roman" w:hAnsi="Times New Roman" w:cs="Times New Roman"/>
          <w:sz w:val="28"/>
          <w:szCs w:val="28"/>
          <w:shd w:val="clear" w:color="auto" w:fill="FFFFFF"/>
          <w:lang w:val="uk-UA" w:eastAsia="ru-RU"/>
        </w:rPr>
        <w:t xml:space="preserve">Всесвітньої туристської організації (ЮНВТО) </w:t>
      </w:r>
      <w:r w:rsidRPr="002B5D1C">
        <w:rPr>
          <w:rFonts w:ascii="Times New Roman" w:eastAsia="Times New Roman" w:hAnsi="Times New Roman" w:cs="Times New Roman"/>
          <w:sz w:val="28"/>
          <w:szCs w:val="28"/>
          <w:shd w:val="clear" w:color="auto" w:fill="FFFFFF"/>
          <w:lang w:val="uk-UA" w:eastAsia="ru-RU"/>
        </w:rPr>
        <w:t>підтверджує перспективність його розвитку. Туристичну індустрію можна</w:t>
      </w:r>
      <w:r w:rsidR="00BC228C" w:rsidRPr="002B5D1C">
        <w:rPr>
          <w:rFonts w:ascii="Times New Roman" w:eastAsia="Times New Roman" w:hAnsi="Times New Roman" w:cs="Times New Roman"/>
          <w:sz w:val="28"/>
          <w:szCs w:val="28"/>
          <w:shd w:val="clear" w:color="auto" w:fill="FFFFFF"/>
          <w:lang w:val="uk-UA" w:eastAsia="ru-RU"/>
        </w:rPr>
        <w:t xml:space="preserve"> </w:t>
      </w:r>
      <w:r w:rsidRPr="002B5D1C">
        <w:rPr>
          <w:rFonts w:ascii="Times New Roman" w:eastAsia="Times New Roman" w:hAnsi="Times New Roman" w:cs="Times New Roman"/>
          <w:sz w:val="28"/>
          <w:szCs w:val="28"/>
          <w:shd w:val="clear" w:color="auto" w:fill="FFFFFF"/>
          <w:lang w:val="uk-UA" w:eastAsia="ru-RU"/>
        </w:rPr>
        <w:t>виділити як кластер, який створює нові робочі місця, підвищує імідж</w:t>
      </w:r>
      <w:r w:rsidR="00BC228C" w:rsidRPr="002B5D1C">
        <w:rPr>
          <w:rFonts w:ascii="Times New Roman" w:eastAsia="Times New Roman" w:hAnsi="Times New Roman" w:cs="Times New Roman"/>
          <w:sz w:val="28"/>
          <w:szCs w:val="28"/>
          <w:shd w:val="clear" w:color="auto" w:fill="FFFFFF"/>
          <w:lang w:val="uk-UA" w:eastAsia="ru-RU"/>
        </w:rPr>
        <w:t xml:space="preserve"> </w:t>
      </w:r>
      <w:r w:rsidRPr="002B5D1C">
        <w:rPr>
          <w:rFonts w:ascii="Times New Roman" w:eastAsia="Times New Roman" w:hAnsi="Times New Roman" w:cs="Times New Roman"/>
          <w:sz w:val="28"/>
          <w:szCs w:val="28"/>
          <w:shd w:val="clear" w:color="auto" w:fill="FFFFFF"/>
          <w:lang w:val="uk-UA" w:eastAsia="ru-RU"/>
        </w:rPr>
        <w:t>держави. Згідно зі статистичними даними Всесвітньої туристичної організації</w:t>
      </w:r>
      <w:r w:rsidR="00BC228C" w:rsidRPr="002B5D1C">
        <w:rPr>
          <w:rFonts w:ascii="Times New Roman" w:eastAsia="Times New Roman" w:hAnsi="Times New Roman" w:cs="Times New Roman"/>
          <w:sz w:val="28"/>
          <w:szCs w:val="28"/>
          <w:shd w:val="clear" w:color="auto" w:fill="FFFFFF"/>
          <w:lang w:val="uk-UA" w:eastAsia="ru-RU"/>
        </w:rPr>
        <w:t xml:space="preserve"> </w:t>
      </w:r>
      <w:r w:rsidRPr="002B5D1C">
        <w:rPr>
          <w:rFonts w:ascii="Times New Roman" w:eastAsia="Times New Roman" w:hAnsi="Times New Roman" w:cs="Times New Roman"/>
          <w:sz w:val="28"/>
          <w:szCs w:val="28"/>
          <w:shd w:val="clear" w:color="auto" w:fill="FFFFFF"/>
          <w:lang w:val="uk-UA" w:eastAsia="ru-RU"/>
        </w:rPr>
        <w:t>ЮНВТО, сфера туризму і курортів генерує кожне 12 робоче місце в світі і</w:t>
      </w:r>
      <w:r w:rsidR="00BC228C" w:rsidRPr="002B5D1C">
        <w:rPr>
          <w:rFonts w:ascii="Times New Roman" w:eastAsia="Times New Roman" w:hAnsi="Times New Roman" w:cs="Times New Roman"/>
          <w:sz w:val="28"/>
          <w:szCs w:val="28"/>
          <w:shd w:val="clear" w:color="auto" w:fill="FFFFFF"/>
          <w:lang w:val="uk-UA" w:eastAsia="ru-RU"/>
        </w:rPr>
        <w:t xml:space="preserve"> </w:t>
      </w:r>
      <w:r w:rsidRPr="002B5D1C">
        <w:rPr>
          <w:rFonts w:ascii="Times New Roman" w:eastAsia="Times New Roman" w:hAnsi="Times New Roman" w:cs="Times New Roman"/>
          <w:sz w:val="28"/>
          <w:szCs w:val="28"/>
          <w:shd w:val="clear" w:color="auto" w:fill="FFFFFF"/>
          <w:lang w:val="uk-UA" w:eastAsia="ru-RU"/>
        </w:rPr>
        <w:t>становить 30% від світового експорту послуг. При цьому її внесок у світовий ВВП</w:t>
      </w:r>
      <w:r w:rsidR="00BC228C" w:rsidRPr="002B5D1C">
        <w:rPr>
          <w:rFonts w:ascii="Times New Roman" w:eastAsia="Times New Roman" w:hAnsi="Times New Roman" w:cs="Times New Roman"/>
          <w:sz w:val="28"/>
          <w:szCs w:val="28"/>
          <w:shd w:val="clear" w:color="auto" w:fill="FFFFFF"/>
          <w:lang w:val="uk-UA" w:eastAsia="ru-RU"/>
        </w:rPr>
        <w:t xml:space="preserve"> </w:t>
      </w:r>
      <w:r w:rsidRPr="002B5D1C">
        <w:rPr>
          <w:rFonts w:ascii="Times New Roman" w:eastAsia="Times New Roman" w:hAnsi="Times New Roman" w:cs="Times New Roman"/>
          <w:sz w:val="28"/>
          <w:szCs w:val="28"/>
          <w:shd w:val="clear" w:color="auto" w:fill="FFFFFF"/>
          <w:lang w:val="uk-UA" w:eastAsia="ru-RU"/>
        </w:rPr>
        <w:t>становить 9% [</w:t>
      </w:r>
      <w:r w:rsidR="00C02D2C" w:rsidRPr="002B5D1C">
        <w:rPr>
          <w:rFonts w:ascii="Times New Roman" w:eastAsia="Times New Roman" w:hAnsi="Times New Roman" w:cs="Times New Roman"/>
          <w:sz w:val="28"/>
          <w:szCs w:val="28"/>
          <w:shd w:val="clear" w:color="auto" w:fill="FFFFFF"/>
          <w:lang w:val="uk-UA" w:eastAsia="ru-RU"/>
        </w:rPr>
        <w:t>34</w:t>
      </w:r>
      <w:r w:rsidRPr="002B5D1C">
        <w:rPr>
          <w:rFonts w:ascii="Times New Roman" w:eastAsia="Times New Roman" w:hAnsi="Times New Roman" w:cs="Times New Roman"/>
          <w:sz w:val="28"/>
          <w:szCs w:val="28"/>
          <w:shd w:val="clear" w:color="auto" w:fill="FFFFFF"/>
          <w:lang w:val="uk-UA" w:eastAsia="ru-RU"/>
        </w:rPr>
        <w:t>]. Саме тому, в світі немає досвіду, де туристична галузь</w:t>
      </w:r>
      <w:r w:rsidR="00BC228C" w:rsidRPr="002B5D1C">
        <w:rPr>
          <w:rFonts w:ascii="Times New Roman" w:eastAsia="Times New Roman" w:hAnsi="Times New Roman" w:cs="Times New Roman"/>
          <w:sz w:val="28"/>
          <w:szCs w:val="28"/>
          <w:shd w:val="clear" w:color="auto" w:fill="FFFFFF"/>
          <w:lang w:val="uk-UA" w:eastAsia="ru-RU"/>
        </w:rPr>
        <w:t xml:space="preserve"> </w:t>
      </w:r>
      <w:r w:rsidRPr="002B5D1C">
        <w:rPr>
          <w:rFonts w:ascii="Times New Roman" w:eastAsia="Times New Roman" w:hAnsi="Times New Roman" w:cs="Times New Roman"/>
          <w:sz w:val="28"/>
          <w:szCs w:val="28"/>
          <w:shd w:val="clear" w:color="auto" w:fill="FFFFFF"/>
          <w:lang w:val="uk-UA" w:eastAsia="ru-RU"/>
        </w:rPr>
        <w:t xml:space="preserve">розвинулася б сама, без державної підтримки. </w:t>
      </w:r>
      <w:r w:rsidR="00BC228C" w:rsidRPr="002B5D1C">
        <w:rPr>
          <w:rFonts w:ascii="Times New Roman" w:eastAsia="Times New Roman" w:hAnsi="Times New Roman" w:cs="Times New Roman"/>
          <w:sz w:val="28"/>
          <w:szCs w:val="28"/>
          <w:shd w:val="clear" w:color="auto" w:fill="FFFFFF"/>
          <w:lang w:val="uk-UA" w:eastAsia="ru-RU"/>
        </w:rPr>
        <w:t>Ц</w:t>
      </w:r>
      <w:r w:rsidRPr="002B5D1C">
        <w:rPr>
          <w:rFonts w:ascii="Times New Roman" w:eastAsia="Times New Roman" w:hAnsi="Times New Roman" w:cs="Times New Roman"/>
          <w:sz w:val="28"/>
          <w:szCs w:val="28"/>
          <w:shd w:val="clear" w:color="auto" w:fill="FFFFFF"/>
          <w:lang w:val="uk-UA" w:eastAsia="ru-RU"/>
        </w:rPr>
        <w:t>ентральні органи</w:t>
      </w:r>
      <w:r w:rsidR="00BC228C" w:rsidRPr="002B5D1C">
        <w:rPr>
          <w:rFonts w:ascii="Times New Roman" w:eastAsia="Times New Roman" w:hAnsi="Times New Roman" w:cs="Times New Roman"/>
          <w:sz w:val="28"/>
          <w:szCs w:val="28"/>
          <w:shd w:val="clear" w:color="auto" w:fill="FFFFFF"/>
          <w:lang w:val="uk-UA" w:eastAsia="ru-RU"/>
        </w:rPr>
        <w:t xml:space="preserve"> </w:t>
      </w:r>
      <w:r w:rsidRPr="002B5D1C">
        <w:rPr>
          <w:rFonts w:ascii="Times New Roman" w:eastAsia="Times New Roman" w:hAnsi="Times New Roman" w:cs="Times New Roman"/>
          <w:sz w:val="28"/>
          <w:szCs w:val="28"/>
          <w:shd w:val="clear" w:color="auto" w:fill="FFFFFF"/>
          <w:lang w:val="uk-UA" w:eastAsia="ru-RU"/>
        </w:rPr>
        <w:t>виконавчої влади в галузі туризму мають більше 160 держав світу.</w:t>
      </w:r>
    </w:p>
    <w:p w:rsidR="00275E85" w:rsidRPr="002B5D1C" w:rsidRDefault="00275E85" w:rsidP="00275E85">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2B5D1C">
        <w:rPr>
          <w:rFonts w:ascii="Times New Roman" w:eastAsia="Times New Roman" w:hAnsi="Times New Roman" w:cs="Times New Roman"/>
          <w:sz w:val="28"/>
          <w:szCs w:val="28"/>
          <w:shd w:val="clear" w:color="auto" w:fill="FFFFFF"/>
          <w:lang w:val="uk-UA" w:eastAsia="ru-RU"/>
        </w:rPr>
        <w:t xml:space="preserve">До 1914 року туризм </w:t>
      </w:r>
      <w:r w:rsidR="00BC7FD9">
        <w:rPr>
          <w:rFonts w:ascii="Times New Roman" w:eastAsia="Times New Roman" w:hAnsi="Times New Roman" w:cs="Times New Roman"/>
          <w:sz w:val="28"/>
          <w:szCs w:val="28"/>
          <w:shd w:val="clear" w:color="auto" w:fill="FFFFFF"/>
          <w:lang w:val="uk-UA" w:eastAsia="ru-RU"/>
        </w:rPr>
        <w:t>в</w:t>
      </w:r>
      <w:r w:rsidR="00BC7FD9" w:rsidRPr="002B5D1C">
        <w:rPr>
          <w:rFonts w:ascii="Times New Roman" w:eastAsia="Times New Roman" w:hAnsi="Times New Roman" w:cs="Times New Roman"/>
          <w:sz w:val="28"/>
          <w:szCs w:val="28"/>
          <w:shd w:val="clear" w:color="auto" w:fill="FFFFFF"/>
          <w:lang w:val="uk-UA" w:eastAsia="ru-RU"/>
        </w:rPr>
        <w:t xml:space="preserve"> </w:t>
      </w:r>
      <w:r w:rsidRPr="002B5D1C">
        <w:rPr>
          <w:rFonts w:ascii="Times New Roman" w:eastAsia="Times New Roman" w:hAnsi="Times New Roman" w:cs="Times New Roman"/>
          <w:sz w:val="28"/>
          <w:szCs w:val="28"/>
          <w:shd w:val="clear" w:color="auto" w:fill="FFFFFF"/>
          <w:lang w:val="uk-UA" w:eastAsia="ru-RU"/>
        </w:rPr>
        <w:t xml:space="preserve">Україні був мало поширений. Перші </w:t>
      </w:r>
      <w:r w:rsidR="006640B0" w:rsidRPr="002B5D1C">
        <w:rPr>
          <w:rFonts w:ascii="Times New Roman" w:eastAsia="Times New Roman" w:hAnsi="Times New Roman" w:cs="Times New Roman"/>
          <w:sz w:val="28"/>
          <w:szCs w:val="28"/>
          <w:shd w:val="clear" w:color="auto" w:fill="FFFFFF"/>
          <w:lang w:val="uk-UA" w:eastAsia="ru-RU"/>
        </w:rPr>
        <w:t xml:space="preserve">подорожі здійснювали студенти - </w:t>
      </w:r>
      <w:r w:rsidRPr="002B5D1C">
        <w:rPr>
          <w:rFonts w:ascii="Times New Roman" w:eastAsia="Times New Roman" w:hAnsi="Times New Roman" w:cs="Times New Roman"/>
          <w:sz w:val="28"/>
          <w:szCs w:val="28"/>
          <w:shd w:val="clear" w:color="auto" w:fill="FFFFFF"/>
          <w:lang w:val="uk-UA" w:eastAsia="ru-RU"/>
        </w:rPr>
        <w:t>студентськ</w:t>
      </w:r>
      <w:r w:rsidR="006640B0" w:rsidRPr="002B5D1C">
        <w:rPr>
          <w:rFonts w:ascii="Times New Roman" w:eastAsia="Times New Roman" w:hAnsi="Times New Roman" w:cs="Times New Roman"/>
          <w:sz w:val="28"/>
          <w:szCs w:val="28"/>
          <w:shd w:val="clear" w:color="auto" w:fill="FFFFFF"/>
          <w:lang w:val="uk-UA" w:eastAsia="ru-RU"/>
        </w:rPr>
        <w:t>а</w:t>
      </w:r>
      <w:r w:rsidRPr="002B5D1C">
        <w:rPr>
          <w:rFonts w:ascii="Times New Roman" w:eastAsia="Times New Roman" w:hAnsi="Times New Roman" w:cs="Times New Roman"/>
          <w:sz w:val="28"/>
          <w:szCs w:val="28"/>
          <w:shd w:val="clear" w:color="auto" w:fill="FFFFFF"/>
          <w:lang w:val="uk-UA" w:eastAsia="ru-RU"/>
        </w:rPr>
        <w:t xml:space="preserve"> екскурсі</w:t>
      </w:r>
      <w:r w:rsidR="006640B0" w:rsidRPr="002B5D1C">
        <w:rPr>
          <w:rFonts w:ascii="Times New Roman" w:eastAsia="Times New Roman" w:hAnsi="Times New Roman" w:cs="Times New Roman"/>
          <w:sz w:val="28"/>
          <w:szCs w:val="28"/>
          <w:shd w:val="clear" w:color="auto" w:fill="FFFFFF"/>
          <w:lang w:val="uk-UA" w:eastAsia="ru-RU"/>
        </w:rPr>
        <w:t>я</w:t>
      </w:r>
      <w:r w:rsidR="00C91D3E" w:rsidRPr="002B5D1C">
        <w:rPr>
          <w:rFonts w:ascii="Times New Roman" w:eastAsia="Times New Roman" w:hAnsi="Times New Roman" w:cs="Times New Roman"/>
          <w:sz w:val="28"/>
          <w:szCs w:val="28"/>
          <w:shd w:val="clear" w:color="auto" w:fill="FFFFFF"/>
          <w:lang w:val="uk-UA" w:eastAsia="ru-RU"/>
        </w:rPr>
        <w:t xml:space="preserve"> </w:t>
      </w:r>
      <w:r w:rsidRPr="002B5D1C">
        <w:rPr>
          <w:rFonts w:ascii="Times New Roman" w:eastAsia="Times New Roman" w:hAnsi="Times New Roman" w:cs="Times New Roman"/>
          <w:sz w:val="28"/>
          <w:szCs w:val="28"/>
          <w:shd w:val="clear" w:color="auto" w:fill="FFFFFF"/>
          <w:lang w:val="uk-UA" w:eastAsia="ru-RU"/>
        </w:rPr>
        <w:t>1876 року в Крим (під керівництвом професора Новоросійського університету М. Головінського), подорожі студентів вищих шкіл в Галичині в 1880-х роках (включали доповіді, концерти тощо); учасником їх був Іван Франко. Широку діяльність виявляло на Правобережжі Російське суспільство туристів і Польське суспільство краєзнавче, а в Галичині – Польське товариство Татшанська. Там же в 1900-х роках активну туристичну діяльність проводило суспільство «Сокіл», яке заснувало туристичну і велосипедну секції</w:t>
      </w:r>
      <w:r w:rsidR="0091018A" w:rsidRPr="002B5D1C">
        <w:rPr>
          <w:rFonts w:ascii="Times New Roman" w:eastAsia="Times New Roman" w:hAnsi="Times New Roman" w:cs="Times New Roman"/>
          <w:sz w:val="28"/>
          <w:szCs w:val="28"/>
          <w:shd w:val="clear" w:color="auto" w:fill="FFFFFF"/>
          <w:lang w:val="uk-UA" w:eastAsia="ru-RU"/>
        </w:rPr>
        <w:t> [</w:t>
      </w:r>
      <w:r w:rsidR="00C02D2C" w:rsidRPr="002B5D1C">
        <w:rPr>
          <w:rFonts w:ascii="Times New Roman" w:eastAsia="Times New Roman" w:hAnsi="Times New Roman" w:cs="Times New Roman"/>
          <w:sz w:val="28"/>
          <w:szCs w:val="28"/>
          <w:shd w:val="clear" w:color="auto" w:fill="FFFFFF"/>
          <w:lang w:val="uk-UA" w:eastAsia="ru-RU"/>
        </w:rPr>
        <w:t>41</w:t>
      </w:r>
      <w:r w:rsidR="0091018A" w:rsidRPr="002B5D1C">
        <w:rPr>
          <w:rFonts w:ascii="Times New Roman" w:eastAsia="Times New Roman" w:hAnsi="Times New Roman" w:cs="Times New Roman"/>
          <w:sz w:val="28"/>
          <w:szCs w:val="28"/>
          <w:shd w:val="clear" w:color="auto" w:fill="FFFFFF"/>
          <w:lang w:val="uk-UA" w:eastAsia="ru-RU"/>
        </w:rPr>
        <w:t>]</w:t>
      </w:r>
      <w:r w:rsidRPr="002B5D1C">
        <w:rPr>
          <w:rFonts w:ascii="Times New Roman" w:eastAsia="Times New Roman" w:hAnsi="Times New Roman" w:cs="Times New Roman"/>
          <w:sz w:val="28"/>
          <w:szCs w:val="28"/>
          <w:shd w:val="clear" w:color="auto" w:fill="FFFFFF"/>
          <w:lang w:val="uk-UA" w:eastAsia="ru-RU"/>
        </w:rPr>
        <w:t>.</w:t>
      </w:r>
    </w:p>
    <w:p w:rsidR="00275E85" w:rsidRPr="002B5D1C" w:rsidRDefault="00275E85" w:rsidP="00275E85">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2B5D1C">
        <w:rPr>
          <w:rFonts w:ascii="Times New Roman" w:eastAsia="Times New Roman" w:hAnsi="Times New Roman" w:cs="Times New Roman"/>
          <w:sz w:val="28"/>
          <w:szCs w:val="28"/>
          <w:shd w:val="clear" w:color="auto" w:fill="FFFFFF"/>
          <w:lang w:val="uk-UA" w:eastAsia="ru-RU"/>
        </w:rPr>
        <w:t>Інтенсивно туристичні рух</w:t>
      </w:r>
      <w:r w:rsidR="006640B0" w:rsidRPr="002B5D1C">
        <w:rPr>
          <w:rFonts w:ascii="Times New Roman" w:eastAsia="Times New Roman" w:hAnsi="Times New Roman" w:cs="Times New Roman"/>
          <w:sz w:val="28"/>
          <w:szCs w:val="28"/>
          <w:shd w:val="clear" w:color="auto" w:fill="FFFFFF"/>
          <w:lang w:val="uk-UA" w:eastAsia="ru-RU"/>
        </w:rPr>
        <w:t>и</w:t>
      </w:r>
      <w:r w:rsidRPr="002B5D1C">
        <w:rPr>
          <w:rFonts w:ascii="Times New Roman" w:eastAsia="Times New Roman" w:hAnsi="Times New Roman" w:cs="Times New Roman"/>
          <w:sz w:val="28"/>
          <w:szCs w:val="28"/>
          <w:shd w:val="clear" w:color="auto" w:fill="FFFFFF"/>
          <w:lang w:val="uk-UA" w:eastAsia="ru-RU"/>
        </w:rPr>
        <w:t xml:space="preserve"> почали </w:t>
      </w:r>
      <w:r w:rsidR="006640B0" w:rsidRPr="002B5D1C">
        <w:rPr>
          <w:rFonts w:ascii="Times New Roman" w:eastAsia="Times New Roman" w:hAnsi="Times New Roman" w:cs="Times New Roman"/>
          <w:sz w:val="28"/>
          <w:szCs w:val="28"/>
          <w:shd w:val="clear" w:color="auto" w:fill="FFFFFF"/>
          <w:lang w:val="uk-UA" w:eastAsia="ru-RU"/>
        </w:rPr>
        <w:t>розви</w:t>
      </w:r>
      <w:r w:rsidRPr="002B5D1C">
        <w:rPr>
          <w:rFonts w:ascii="Times New Roman" w:eastAsia="Times New Roman" w:hAnsi="Times New Roman" w:cs="Times New Roman"/>
          <w:sz w:val="28"/>
          <w:szCs w:val="28"/>
          <w:shd w:val="clear" w:color="auto" w:fill="FFFFFF"/>
          <w:lang w:val="uk-UA" w:eastAsia="ru-RU"/>
        </w:rPr>
        <w:t>ватися з 1920-х років. У 1924 році у Львові було засновано краєзнавче товариство «Плай» з філіями в інших містах, яке влаштовувало прогулянки по Львову, Карпатами і іншим місцевостям.</w:t>
      </w:r>
    </w:p>
    <w:p w:rsidR="00275E85" w:rsidRPr="002B5D1C" w:rsidRDefault="00275E85" w:rsidP="00275E85">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2B5D1C">
        <w:rPr>
          <w:rFonts w:ascii="Times New Roman" w:eastAsia="Times New Roman" w:hAnsi="Times New Roman" w:cs="Times New Roman"/>
          <w:sz w:val="28"/>
          <w:szCs w:val="28"/>
          <w:shd w:val="clear" w:color="auto" w:fill="FFFFFF"/>
          <w:lang w:val="uk-UA" w:eastAsia="ru-RU"/>
        </w:rPr>
        <w:lastRenderedPageBreak/>
        <w:t>Значно сильніше (зокрема в Карпатах) бу</w:t>
      </w:r>
      <w:r w:rsidR="00D25249" w:rsidRPr="002B5D1C">
        <w:rPr>
          <w:rFonts w:ascii="Times New Roman" w:eastAsia="Times New Roman" w:hAnsi="Times New Roman" w:cs="Times New Roman"/>
          <w:sz w:val="28"/>
          <w:szCs w:val="28"/>
          <w:shd w:val="clear" w:color="auto" w:fill="FFFFFF"/>
          <w:lang w:val="uk-UA" w:eastAsia="ru-RU"/>
        </w:rPr>
        <w:t>в</w:t>
      </w:r>
      <w:r w:rsidRPr="002B5D1C">
        <w:rPr>
          <w:rFonts w:ascii="Times New Roman" w:eastAsia="Times New Roman" w:hAnsi="Times New Roman" w:cs="Times New Roman"/>
          <w:sz w:val="28"/>
          <w:szCs w:val="28"/>
          <w:shd w:val="clear" w:color="auto" w:fill="FFFFFF"/>
          <w:lang w:val="uk-UA" w:eastAsia="ru-RU"/>
        </w:rPr>
        <w:t xml:space="preserve"> розвинен</w:t>
      </w:r>
      <w:r w:rsidR="00D25249" w:rsidRPr="002B5D1C">
        <w:rPr>
          <w:rFonts w:ascii="Times New Roman" w:eastAsia="Times New Roman" w:hAnsi="Times New Roman" w:cs="Times New Roman"/>
          <w:sz w:val="28"/>
          <w:szCs w:val="28"/>
          <w:shd w:val="clear" w:color="auto" w:fill="FFFFFF"/>
          <w:lang w:val="uk-UA" w:eastAsia="ru-RU"/>
        </w:rPr>
        <w:t>ий</w:t>
      </w:r>
      <w:r w:rsidRPr="002B5D1C">
        <w:rPr>
          <w:rFonts w:ascii="Times New Roman" w:eastAsia="Times New Roman" w:hAnsi="Times New Roman" w:cs="Times New Roman"/>
          <w:sz w:val="28"/>
          <w:szCs w:val="28"/>
          <w:shd w:val="clear" w:color="auto" w:fill="FFFFFF"/>
          <w:lang w:val="uk-UA" w:eastAsia="ru-RU"/>
        </w:rPr>
        <w:t xml:space="preserve"> польськ</w:t>
      </w:r>
      <w:r w:rsidR="00D25249" w:rsidRPr="002B5D1C">
        <w:rPr>
          <w:rFonts w:ascii="Times New Roman" w:eastAsia="Times New Roman" w:hAnsi="Times New Roman" w:cs="Times New Roman"/>
          <w:sz w:val="28"/>
          <w:szCs w:val="28"/>
          <w:shd w:val="clear" w:color="auto" w:fill="FFFFFF"/>
          <w:lang w:val="uk-UA" w:eastAsia="ru-RU"/>
        </w:rPr>
        <w:t>ий</w:t>
      </w:r>
      <w:r w:rsidRPr="002B5D1C">
        <w:rPr>
          <w:rFonts w:ascii="Times New Roman" w:eastAsia="Times New Roman" w:hAnsi="Times New Roman" w:cs="Times New Roman"/>
          <w:sz w:val="28"/>
          <w:szCs w:val="28"/>
          <w:shd w:val="clear" w:color="auto" w:fill="FFFFFF"/>
          <w:lang w:val="uk-UA" w:eastAsia="ru-RU"/>
        </w:rPr>
        <w:t xml:space="preserve"> туристичний рух (на Закарпатті </w:t>
      </w:r>
      <w:r w:rsidR="00D25249" w:rsidRPr="002B5D1C">
        <w:rPr>
          <w:rFonts w:ascii="Times New Roman" w:eastAsia="Times New Roman" w:hAnsi="Times New Roman" w:cs="Times New Roman"/>
          <w:sz w:val="28"/>
          <w:szCs w:val="28"/>
          <w:shd w:val="clear" w:color="auto" w:fill="FFFFFF"/>
          <w:lang w:val="uk-UA" w:eastAsia="ru-RU"/>
        </w:rPr>
        <w:t>–</w:t>
      </w:r>
      <w:r w:rsidRPr="002B5D1C">
        <w:rPr>
          <w:rFonts w:ascii="Times New Roman" w:eastAsia="Times New Roman" w:hAnsi="Times New Roman" w:cs="Times New Roman"/>
          <w:sz w:val="28"/>
          <w:szCs w:val="28"/>
          <w:shd w:val="clear" w:color="auto" w:fill="FFFFFF"/>
          <w:lang w:val="uk-UA" w:eastAsia="ru-RU"/>
        </w:rPr>
        <w:t xml:space="preserve"> чеськ</w:t>
      </w:r>
      <w:r w:rsidR="00D25249" w:rsidRPr="002B5D1C">
        <w:rPr>
          <w:rFonts w:ascii="Times New Roman" w:eastAsia="Times New Roman" w:hAnsi="Times New Roman" w:cs="Times New Roman"/>
          <w:sz w:val="28"/>
          <w:szCs w:val="28"/>
          <w:shd w:val="clear" w:color="auto" w:fill="FFFFFF"/>
          <w:lang w:val="uk-UA" w:eastAsia="ru-RU"/>
        </w:rPr>
        <w:t>ий</w:t>
      </w:r>
      <w:r w:rsidRPr="002B5D1C">
        <w:rPr>
          <w:rFonts w:ascii="Times New Roman" w:eastAsia="Times New Roman" w:hAnsi="Times New Roman" w:cs="Times New Roman"/>
          <w:sz w:val="28"/>
          <w:szCs w:val="28"/>
          <w:shd w:val="clear" w:color="auto" w:fill="FFFFFF"/>
          <w:lang w:val="uk-UA" w:eastAsia="ru-RU"/>
        </w:rPr>
        <w:t xml:space="preserve">). Після більшовицької окупації Західної України в 1939 році всі туристичні </w:t>
      </w:r>
      <w:r w:rsidR="006640B0" w:rsidRPr="002B5D1C">
        <w:rPr>
          <w:rFonts w:ascii="Times New Roman" w:eastAsia="Times New Roman" w:hAnsi="Times New Roman" w:cs="Times New Roman"/>
          <w:sz w:val="28"/>
          <w:szCs w:val="28"/>
          <w:shd w:val="clear" w:color="auto" w:fill="FFFFFF"/>
          <w:lang w:val="uk-UA" w:eastAsia="ru-RU"/>
        </w:rPr>
        <w:t>товари</w:t>
      </w:r>
      <w:r w:rsidRPr="002B5D1C">
        <w:rPr>
          <w:rFonts w:ascii="Times New Roman" w:eastAsia="Times New Roman" w:hAnsi="Times New Roman" w:cs="Times New Roman"/>
          <w:sz w:val="28"/>
          <w:szCs w:val="28"/>
          <w:shd w:val="clear" w:color="auto" w:fill="FFFFFF"/>
          <w:lang w:val="uk-UA" w:eastAsia="ru-RU"/>
        </w:rPr>
        <w:t>ства були змушені припинити свою діяльність.</w:t>
      </w:r>
    </w:p>
    <w:p w:rsidR="00275E85" w:rsidRPr="002B5D1C" w:rsidRDefault="006640B0" w:rsidP="00275E85">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2B5D1C">
        <w:rPr>
          <w:rFonts w:ascii="Times New Roman" w:eastAsia="Times New Roman" w:hAnsi="Times New Roman" w:cs="Times New Roman"/>
          <w:sz w:val="28"/>
          <w:szCs w:val="28"/>
          <w:shd w:val="clear" w:color="auto" w:fill="FFFFFF"/>
          <w:lang w:val="uk-UA" w:eastAsia="ru-RU"/>
        </w:rPr>
        <w:t>В УРСР туризм п</w:t>
      </w:r>
      <w:r w:rsidR="00275E85" w:rsidRPr="002B5D1C">
        <w:rPr>
          <w:rFonts w:ascii="Times New Roman" w:eastAsia="Times New Roman" w:hAnsi="Times New Roman" w:cs="Times New Roman"/>
          <w:sz w:val="28"/>
          <w:szCs w:val="28"/>
          <w:shd w:val="clear" w:color="auto" w:fill="FFFFFF"/>
          <w:lang w:val="uk-UA" w:eastAsia="ru-RU"/>
        </w:rPr>
        <w:t>р</w:t>
      </w:r>
      <w:r w:rsidRPr="002B5D1C">
        <w:rPr>
          <w:rFonts w:ascii="Times New Roman" w:eastAsia="Times New Roman" w:hAnsi="Times New Roman" w:cs="Times New Roman"/>
          <w:sz w:val="28"/>
          <w:szCs w:val="28"/>
          <w:shd w:val="clear" w:color="auto" w:fill="FFFFFF"/>
          <w:lang w:val="uk-UA" w:eastAsia="ru-RU"/>
        </w:rPr>
        <w:t>о</w:t>
      </w:r>
      <w:r w:rsidR="00275E85" w:rsidRPr="002B5D1C">
        <w:rPr>
          <w:rFonts w:ascii="Times New Roman" w:eastAsia="Times New Roman" w:hAnsi="Times New Roman" w:cs="Times New Roman"/>
          <w:sz w:val="28"/>
          <w:szCs w:val="28"/>
          <w:shd w:val="clear" w:color="auto" w:fill="FFFFFF"/>
          <w:lang w:val="uk-UA" w:eastAsia="ru-RU"/>
        </w:rPr>
        <w:t xml:space="preserve">йшов кілька етапів організаційних форм. У 1920-х роках було організовано Товариство Радянський Турист (Радтур), а пізніше в 1928 році </w:t>
      </w:r>
      <w:r w:rsidR="0091018A" w:rsidRPr="002B5D1C">
        <w:rPr>
          <w:rFonts w:ascii="Times New Roman" w:eastAsia="Times New Roman" w:hAnsi="Times New Roman" w:cs="Times New Roman"/>
          <w:sz w:val="28"/>
          <w:szCs w:val="28"/>
          <w:shd w:val="clear" w:color="auto" w:fill="FFFFFF"/>
          <w:lang w:val="uk-UA" w:eastAsia="ru-RU"/>
        </w:rPr>
        <w:t xml:space="preserve">– </w:t>
      </w:r>
      <w:r w:rsidR="00275E85" w:rsidRPr="002B5D1C">
        <w:rPr>
          <w:rFonts w:ascii="Times New Roman" w:eastAsia="Times New Roman" w:hAnsi="Times New Roman" w:cs="Times New Roman"/>
          <w:sz w:val="28"/>
          <w:szCs w:val="28"/>
          <w:shd w:val="clear" w:color="auto" w:fill="FFFFFF"/>
          <w:lang w:val="uk-UA" w:eastAsia="ru-RU"/>
        </w:rPr>
        <w:t xml:space="preserve">Товариство Пролетарського туризму (ТПТ), об'єднані в 1930 році </w:t>
      </w:r>
      <w:r w:rsidRPr="002B5D1C">
        <w:rPr>
          <w:rFonts w:ascii="Times New Roman" w:eastAsia="Times New Roman" w:hAnsi="Times New Roman" w:cs="Times New Roman"/>
          <w:sz w:val="28"/>
          <w:szCs w:val="28"/>
          <w:shd w:val="clear" w:color="auto" w:fill="FFFFFF"/>
          <w:lang w:val="uk-UA" w:eastAsia="ru-RU"/>
        </w:rPr>
        <w:t>у</w:t>
      </w:r>
      <w:r w:rsidR="00275E85" w:rsidRPr="002B5D1C">
        <w:rPr>
          <w:rFonts w:ascii="Times New Roman" w:eastAsia="Times New Roman" w:hAnsi="Times New Roman" w:cs="Times New Roman"/>
          <w:sz w:val="28"/>
          <w:szCs w:val="28"/>
          <w:shd w:val="clear" w:color="auto" w:fill="FFFFFF"/>
          <w:lang w:val="uk-UA" w:eastAsia="ru-RU"/>
        </w:rPr>
        <w:t xml:space="preserve"> Всесоюзне добровільне товариство пролетарського туризму і екскурсій (ТПТЕ). У 1936 році воно було ліквідован</w:t>
      </w:r>
      <w:r w:rsidRPr="002B5D1C">
        <w:rPr>
          <w:rFonts w:ascii="Times New Roman" w:eastAsia="Times New Roman" w:hAnsi="Times New Roman" w:cs="Times New Roman"/>
          <w:sz w:val="28"/>
          <w:szCs w:val="28"/>
          <w:shd w:val="clear" w:color="auto" w:fill="FFFFFF"/>
          <w:lang w:val="uk-UA" w:eastAsia="ru-RU"/>
        </w:rPr>
        <w:t>е</w:t>
      </w:r>
      <w:r w:rsidR="00275E85" w:rsidRPr="002B5D1C">
        <w:rPr>
          <w:rFonts w:ascii="Times New Roman" w:eastAsia="Times New Roman" w:hAnsi="Times New Roman" w:cs="Times New Roman"/>
          <w:sz w:val="28"/>
          <w:szCs w:val="28"/>
          <w:shd w:val="clear" w:color="auto" w:fill="FFFFFF"/>
          <w:lang w:val="uk-UA" w:eastAsia="ru-RU"/>
        </w:rPr>
        <w:t>, а туризм і альпінізм підпорядковані фізкультурним і профспілковим організаціям</w:t>
      </w:r>
      <w:r w:rsidR="0091018A" w:rsidRPr="002B5D1C">
        <w:rPr>
          <w:rFonts w:ascii="Times New Roman" w:eastAsia="Times New Roman" w:hAnsi="Times New Roman" w:cs="Times New Roman"/>
          <w:sz w:val="28"/>
          <w:szCs w:val="28"/>
          <w:shd w:val="clear" w:color="auto" w:fill="FFFFFF"/>
          <w:lang w:val="uk-UA" w:eastAsia="ru-RU"/>
        </w:rPr>
        <w:t xml:space="preserve"> [</w:t>
      </w:r>
      <w:r w:rsidR="00C02D2C" w:rsidRPr="002B5D1C">
        <w:rPr>
          <w:rFonts w:ascii="Times New Roman" w:eastAsia="Times New Roman" w:hAnsi="Times New Roman" w:cs="Times New Roman"/>
          <w:sz w:val="28"/>
          <w:szCs w:val="28"/>
          <w:shd w:val="clear" w:color="auto" w:fill="FFFFFF"/>
          <w:lang w:val="uk-UA" w:eastAsia="ru-RU"/>
        </w:rPr>
        <w:t>46</w:t>
      </w:r>
      <w:r w:rsidR="0091018A" w:rsidRPr="002B5D1C">
        <w:rPr>
          <w:rFonts w:ascii="Times New Roman" w:eastAsia="Times New Roman" w:hAnsi="Times New Roman" w:cs="Times New Roman"/>
          <w:sz w:val="28"/>
          <w:szCs w:val="28"/>
          <w:shd w:val="clear" w:color="auto" w:fill="FFFFFF"/>
          <w:lang w:val="uk-UA" w:eastAsia="ru-RU"/>
        </w:rPr>
        <w:t>]</w:t>
      </w:r>
      <w:r w:rsidR="00275E85" w:rsidRPr="002B5D1C">
        <w:rPr>
          <w:rFonts w:ascii="Times New Roman" w:eastAsia="Times New Roman" w:hAnsi="Times New Roman" w:cs="Times New Roman"/>
          <w:sz w:val="28"/>
          <w:szCs w:val="28"/>
          <w:shd w:val="clear" w:color="auto" w:fill="FFFFFF"/>
          <w:lang w:val="uk-UA" w:eastAsia="ru-RU"/>
        </w:rPr>
        <w:t>.</w:t>
      </w:r>
    </w:p>
    <w:p w:rsidR="00275E85" w:rsidRPr="002B5D1C" w:rsidRDefault="00275E85" w:rsidP="00275E85">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2B5D1C">
        <w:rPr>
          <w:rFonts w:ascii="Times New Roman" w:eastAsia="Times New Roman" w:hAnsi="Times New Roman" w:cs="Times New Roman"/>
          <w:sz w:val="28"/>
          <w:szCs w:val="28"/>
          <w:shd w:val="clear" w:color="auto" w:fill="FFFFFF"/>
          <w:lang w:val="uk-UA" w:eastAsia="ru-RU"/>
        </w:rPr>
        <w:t>У 1930-і роки на Українську СРСР іноді привозили туристів-іноземців по лінії «Інтуриста» і ВОКС. Однак це тривало недовго. З зими 1933 року «Інтурист» припинив свою діяльність на території Української РСР і перервав оформле</w:t>
      </w:r>
      <w:r w:rsidR="0091018A" w:rsidRPr="002B5D1C">
        <w:rPr>
          <w:rFonts w:ascii="Times New Roman" w:eastAsia="Times New Roman" w:hAnsi="Times New Roman" w:cs="Times New Roman"/>
          <w:sz w:val="28"/>
          <w:szCs w:val="28"/>
          <w:shd w:val="clear" w:color="auto" w:fill="FFFFFF"/>
          <w:lang w:val="uk-UA" w:eastAsia="ru-RU"/>
        </w:rPr>
        <w:t>ння замовлень на цей напрямок</w:t>
      </w:r>
      <w:r w:rsidRPr="002B5D1C">
        <w:rPr>
          <w:rFonts w:ascii="Times New Roman" w:eastAsia="Times New Roman" w:hAnsi="Times New Roman" w:cs="Times New Roman"/>
          <w:sz w:val="28"/>
          <w:szCs w:val="28"/>
          <w:shd w:val="clear" w:color="auto" w:fill="FFFFFF"/>
          <w:lang w:val="uk-UA" w:eastAsia="ru-RU"/>
        </w:rPr>
        <w:t xml:space="preserve">. ВОКС припинив свою діяльність </w:t>
      </w:r>
      <w:r w:rsidR="006640B0" w:rsidRPr="002B5D1C">
        <w:rPr>
          <w:rFonts w:ascii="Times New Roman" w:eastAsia="Times New Roman" w:hAnsi="Times New Roman" w:cs="Times New Roman"/>
          <w:sz w:val="28"/>
          <w:szCs w:val="28"/>
          <w:shd w:val="clear" w:color="auto" w:fill="FFFFFF"/>
          <w:lang w:val="uk-UA" w:eastAsia="ru-RU"/>
        </w:rPr>
        <w:t>в напрямку</w:t>
      </w:r>
      <w:r w:rsidRPr="002B5D1C">
        <w:rPr>
          <w:rFonts w:ascii="Times New Roman" w:eastAsia="Times New Roman" w:hAnsi="Times New Roman" w:cs="Times New Roman"/>
          <w:sz w:val="28"/>
          <w:szCs w:val="28"/>
          <w:shd w:val="clear" w:color="auto" w:fill="FFFFFF"/>
          <w:lang w:val="uk-UA" w:eastAsia="ru-RU"/>
        </w:rPr>
        <w:t xml:space="preserve"> запрошення і прийому</w:t>
      </w:r>
      <w:r w:rsidR="0091018A" w:rsidRPr="002B5D1C">
        <w:rPr>
          <w:rFonts w:ascii="Times New Roman" w:eastAsia="Times New Roman" w:hAnsi="Times New Roman" w:cs="Times New Roman"/>
          <w:sz w:val="28"/>
          <w:szCs w:val="28"/>
          <w:shd w:val="clear" w:color="auto" w:fill="FFFFFF"/>
          <w:lang w:val="uk-UA" w:eastAsia="ru-RU"/>
        </w:rPr>
        <w:t xml:space="preserve"> іноземців в СРСР в 1938 році [</w:t>
      </w:r>
      <w:r w:rsidR="00C02D2C" w:rsidRPr="002B5D1C">
        <w:rPr>
          <w:rFonts w:ascii="Times New Roman" w:eastAsia="Times New Roman" w:hAnsi="Times New Roman" w:cs="Times New Roman"/>
          <w:sz w:val="28"/>
          <w:szCs w:val="28"/>
          <w:shd w:val="clear" w:color="auto" w:fill="FFFFFF"/>
          <w:lang w:val="uk-UA" w:eastAsia="ru-RU"/>
        </w:rPr>
        <w:t>46</w:t>
      </w:r>
      <w:r w:rsidRPr="002B5D1C">
        <w:rPr>
          <w:rFonts w:ascii="Times New Roman" w:eastAsia="Times New Roman" w:hAnsi="Times New Roman" w:cs="Times New Roman"/>
          <w:sz w:val="28"/>
          <w:szCs w:val="28"/>
          <w:shd w:val="clear" w:color="auto" w:fill="FFFFFF"/>
          <w:lang w:val="uk-UA" w:eastAsia="ru-RU"/>
        </w:rPr>
        <w:t>].</w:t>
      </w:r>
    </w:p>
    <w:p w:rsidR="00275E85" w:rsidRPr="002B5D1C" w:rsidRDefault="00275E85" w:rsidP="00275E85">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2B5D1C">
        <w:rPr>
          <w:rFonts w:ascii="Times New Roman" w:eastAsia="Times New Roman" w:hAnsi="Times New Roman" w:cs="Times New Roman"/>
          <w:sz w:val="28"/>
          <w:szCs w:val="28"/>
          <w:shd w:val="clear" w:color="auto" w:fill="FFFFFF"/>
          <w:lang w:val="uk-UA" w:eastAsia="ru-RU"/>
        </w:rPr>
        <w:t>Надалі туристів-іноземців на радянській Україні (як і взагалі в СРСР) аж до середини 1950-х років практично не було. З поя</w:t>
      </w:r>
      <w:r w:rsidR="0091018A" w:rsidRPr="002B5D1C">
        <w:rPr>
          <w:rFonts w:ascii="Times New Roman" w:eastAsia="Times New Roman" w:hAnsi="Times New Roman" w:cs="Times New Roman"/>
          <w:sz w:val="28"/>
          <w:szCs w:val="28"/>
          <w:shd w:val="clear" w:color="auto" w:fill="FFFFFF"/>
          <w:lang w:val="uk-UA" w:eastAsia="ru-RU"/>
        </w:rPr>
        <w:t>снень до звіту «Інтуриста» 1953 </w:t>
      </w:r>
      <w:r w:rsidRPr="002B5D1C">
        <w:rPr>
          <w:rFonts w:ascii="Times New Roman" w:eastAsia="Times New Roman" w:hAnsi="Times New Roman" w:cs="Times New Roman"/>
          <w:sz w:val="28"/>
          <w:szCs w:val="28"/>
          <w:shd w:val="clear" w:color="auto" w:fill="FFFFFF"/>
          <w:lang w:val="uk-UA" w:eastAsia="ru-RU"/>
        </w:rPr>
        <w:t xml:space="preserve">року випливає, що в 1953 році діяльність даної організації зводилася до прийому іноземних делегацій і до обслуговування пасажирів, які слідували через </w:t>
      </w:r>
      <w:r w:rsidR="0091018A" w:rsidRPr="002B5D1C">
        <w:rPr>
          <w:rFonts w:ascii="Times New Roman" w:eastAsia="Times New Roman" w:hAnsi="Times New Roman" w:cs="Times New Roman"/>
          <w:sz w:val="28"/>
          <w:szCs w:val="28"/>
          <w:shd w:val="clear" w:color="auto" w:fill="FFFFFF"/>
          <w:lang w:val="uk-UA" w:eastAsia="ru-RU"/>
        </w:rPr>
        <w:t>СРСР транзитом [</w:t>
      </w:r>
      <w:r w:rsidR="00C02D2C" w:rsidRPr="002B5D1C">
        <w:rPr>
          <w:rFonts w:ascii="Times New Roman" w:eastAsia="Times New Roman" w:hAnsi="Times New Roman" w:cs="Times New Roman"/>
          <w:sz w:val="28"/>
          <w:szCs w:val="28"/>
          <w:shd w:val="clear" w:color="auto" w:fill="FFFFFF"/>
          <w:lang w:val="uk-UA" w:eastAsia="ru-RU"/>
        </w:rPr>
        <w:t>46</w:t>
      </w:r>
      <w:r w:rsidRPr="002B5D1C">
        <w:rPr>
          <w:rFonts w:ascii="Times New Roman" w:eastAsia="Times New Roman" w:hAnsi="Times New Roman" w:cs="Times New Roman"/>
          <w:sz w:val="28"/>
          <w:szCs w:val="28"/>
          <w:shd w:val="clear" w:color="auto" w:fill="FFFFFF"/>
          <w:lang w:val="uk-UA" w:eastAsia="ru-RU"/>
        </w:rPr>
        <w:t>]. Радянська влада в деякі періоди обмежували в'їзд іноземців в Україну.</w:t>
      </w:r>
    </w:p>
    <w:p w:rsidR="00275E85" w:rsidRPr="002B5D1C" w:rsidRDefault="00275E85" w:rsidP="00275E85">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2B5D1C">
        <w:rPr>
          <w:rFonts w:ascii="Times New Roman" w:eastAsia="Times New Roman" w:hAnsi="Times New Roman" w:cs="Times New Roman"/>
          <w:sz w:val="28"/>
          <w:szCs w:val="28"/>
          <w:shd w:val="clear" w:color="auto" w:fill="FFFFFF"/>
          <w:lang w:val="uk-UA" w:eastAsia="ru-RU"/>
        </w:rPr>
        <w:t xml:space="preserve">З другої половини 1950-х в СРСР (в тому числі </w:t>
      </w:r>
      <w:r w:rsidR="0091018A" w:rsidRPr="002B5D1C">
        <w:rPr>
          <w:rFonts w:ascii="Times New Roman" w:eastAsia="Times New Roman" w:hAnsi="Times New Roman" w:cs="Times New Roman"/>
          <w:sz w:val="28"/>
          <w:szCs w:val="28"/>
          <w:shd w:val="clear" w:color="auto" w:fill="FFFFFF"/>
          <w:lang w:val="uk-UA" w:eastAsia="ru-RU"/>
        </w:rPr>
        <w:t>в</w:t>
      </w:r>
      <w:r w:rsidRPr="002B5D1C">
        <w:rPr>
          <w:rFonts w:ascii="Times New Roman" w:eastAsia="Times New Roman" w:hAnsi="Times New Roman" w:cs="Times New Roman"/>
          <w:sz w:val="28"/>
          <w:szCs w:val="28"/>
          <w:shd w:val="clear" w:color="auto" w:fill="FFFFFF"/>
          <w:lang w:val="uk-UA" w:eastAsia="ru-RU"/>
        </w:rPr>
        <w:t xml:space="preserve"> Україні) з'являються туристи з інших держав, причому туристичний потік постійно зростав.</w:t>
      </w:r>
    </w:p>
    <w:p w:rsidR="00311294" w:rsidRPr="002B5D1C" w:rsidRDefault="00311294" w:rsidP="00311294">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2B5D1C">
        <w:rPr>
          <w:rFonts w:ascii="Times New Roman" w:eastAsia="Times New Roman" w:hAnsi="Times New Roman" w:cs="Times New Roman"/>
          <w:sz w:val="28"/>
          <w:szCs w:val="28"/>
          <w:shd w:val="clear" w:color="auto" w:fill="FFFFFF"/>
          <w:lang w:val="uk-UA" w:eastAsia="ru-RU"/>
        </w:rPr>
        <w:t xml:space="preserve">Подорожами іноземних туристів в УРСР, як і в усьому СРСР, керувало Всесоюзне державне товариство «Інтурист» з центром </w:t>
      </w:r>
      <w:r w:rsidR="006640B0" w:rsidRPr="002B5D1C">
        <w:rPr>
          <w:rFonts w:ascii="Times New Roman" w:eastAsia="Times New Roman" w:hAnsi="Times New Roman" w:cs="Times New Roman"/>
          <w:sz w:val="28"/>
          <w:szCs w:val="28"/>
          <w:shd w:val="clear" w:color="auto" w:fill="FFFFFF"/>
          <w:lang w:val="uk-UA" w:eastAsia="ru-RU"/>
        </w:rPr>
        <w:t>у</w:t>
      </w:r>
      <w:r w:rsidRPr="002B5D1C">
        <w:rPr>
          <w:rFonts w:ascii="Times New Roman" w:eastAsia="Times New Roman" w:hAnsi="Times New Roman" w:cs="Times New Roman"/>
          <w:sz w:val="28"/>
          <w:szCs w:val="28"/>
          <w:shd w:val="clear" w:color="auto" w:fill="FFFFFF"/>
          <w:lang w:val="uk-UA" w:eastAsia="ru-RU"/>
        </w:rPr>
        <w:t xml:space="preserve"> Москві </w:t>
      </w:r>
      <w:r w:rsidR="006640B0" w:rsidRPr="002B5D1C">
        <w:rPr>
          <w:rFonts w:ascii="Times New Roman" w:eastAsia="Times New Roman" w:hAnsi="Times New Roman" w:cs="Times New Roman"/>
          <w:sz w:val="28"/>
          <w:szCs w:val="28"/>
          <w:shd w:val="clear" w:color="auto" w:fill="FFFFFF"/>
          <w:lang w:val="uk-UA" w:eastAsia="ru-RU"/>
        </w:rPr>
        <w:t>й</w:t>
      </w:r>
      <w:r w:rsidRPr="002B5D1C">
        <w:rPr>
          <w:rFonts w:ascii="Times New Roman" w:eastAsia="Times New Roman" w:hAnsi="Times New Roman" w:cs="Times New Roman"/>
          <w:sz w:val="28"/>
          <w:szCs w:val="28"/>
          <w:shd w:val="clear" w:color="auto" w:fill="FFFFFF"/>
          <w:lang w:val="uk-UA" w:eastAsia="ru-RU"/>
        </w:rPr>
        <w:t xml:space="preserve"> уповноваженим представництвом </w:t>
      </w:r>
      <w:r w:rsidR="006640B0" w:rsidRPr="002B5D1C">
        <w:rPr>
          <w:rFonts w:ascii="Times New Roman" w:eastAsia="Times New Roman" w:hAnsi="Times New Roman" w:cs="Times New Roman"/>
          <w:sz w:val="28"/>
          <w:szCs w:val="28"/>
          <w:shd w:val="clear" w:color="auto" w:fill="FFFFFF"/>
          <w:lang w:val="uk-UA" w:eastAsia="ru-RU"/>
        </w:rPr>
        <w:t>у</w:t>
      </w:r>
      <w:r w:rsidRPr="002B5D1C">
        <w:rPr>
          <w:rFonts w:ascii="Times New Roman" w:eastAsia="Times New Roman" w:hAnsi="Times New Roman" w:cs="Times New Roman"/>
          <w:sz w:val="28"/>
          <w:szCs w:val="28"/>
          <w:shd w:val="clear" w:color="auto" w:fill="FFFFFF"/>
          <w:lang w:val="uk-UA" w:eastAsia="ru-RU"/>
        </w:rPr>
        <w:t xml:space="preserve"> Києві. Воно </w:t>
      </w:r>
      <w:r w:rsidR="00E248E4" w:rsidRPr="002B5D1C">
        <w:rPr>
          <w:rFonts w:ascii="Times New Roman" w:eastAsia="Times New Roman" w:hAnsi="Times New Roman" w:cs="Times New Roman"/>
          <w:sz w:val="28"/>
          <w:szCs w:val="28"/>
          <w:shd w:val="clear" w:color="auto" w:fill="FFFFFF"/>
          <w:lang w:val="uk-UA" w:eastAsia="ru-RU"/>
        </w:rPr>
        <w:t>зат</w:t>
      </w:r>
      <w:r w:rsidRPr="002B5D1C">
        <w:rPr>
          <w:rFonts w:ascii="Times New Roman" w:eastAsia="Times New Roman" w:hAnsi="Times New Roman" w:cs="Times New Roman"/>
          <w:sz w:val="28"/>
          <w:szCs w:val="28"/>
          <w:shd w:val="clear" w:color="auto" w:fill="FFFFFF"/>
          <w:lang w:val="uk-UA" w:eastAsia="ru-RU"/>
        </w:rPr>
        <w:t xml:space="preserve">верджувало всю туристичну діяльність із зарубіжними туристичними фірмами та організаціями, </w:t>
      </w:r>
      <w:r w:rsidR="00E248E4" w:rsidRPr="002B5D1C">
        <w:rPr>
          <w:rFonts w:ascii="Times New Roman" w:eastAsia="Times New Roman" w:hAnsi="Times New Roman" w:cs="Times New Roman"/>
          <w:sz w:val="28"/>
          <w:szCs w:val="28"/>
          <w:shd w:val="clear" w:color="auto" w:fill="FFFFFF"/>
          <w:lang w:val="uk-UA" w:eastAsia="ru-RU"/>
        </w:rPr>
        <w:t>складало</w:t>
      </w:r>
      <w:r w:rsidRPr="002B5D1C">
        <w:rPr>
          <w:rFonts w:ascii="Times New Roman" w:eastAsia="Times New Roman" w:hAnsi="Times New Roman" w:cs="Times New Roman"/>
          <w:sz w:val="28"/>
          <w:szCs w:val="28"/>
          <w:shd w:val="clear" w:color="auto" w:fill="FFFFFF"/>
          <w:lang w:val="uk-UA" w:eastAsia="ru-RU"/>
        </w:rPr>
        <w:t xml:space="preserve"> маршрути </w:t>
      </w:r>
      <w:r w:rsidRPr="002B5D1C">
        <w:rPr>
          <w:rFonts w:ascii="Times New Roman" w:eastAsia="Times New Roman" w:hAnsi="Times New Roman" w:cs="Times New Roman"/>
          <w:sz w:val="28"/>
          <w:szCs w:val="28"/>
          <w:shd w:val="clear" w:color="auto" w:fill="FFFFFF"/>
          <w:lang w:val="uk-UA" w:eastAsia="ru-RU"/>
        </w:rPr>
        <w:lastRenderedPageBreak/>
        <w:t xml:space="preserve">іноземців на територією СРСР. У 1959 році в Українській РСР було створено республіканське Українське товариство дружби і культурних зв'язків із зарубіжними країнами, яке </w:t>
      </w:r>
      <w:r w:rsidR="00E248E4" w:rsidRPr="002B5D1C">
        <w:rPr>
          <w:rFonts w:ascii="Times New Roman" w:eastAsia="Times New Roman" w:hAnsi="Times New Roman" w:cs="Times New Roman"/>
          <w:sz w:val="28"/>
          <w:szCs w:val="28"/>
          <w:shd w:val="clear" w:color="auto" w:fill="FFFFFF"/>
          <w:lang w:val="uk-UA" w:eastAsia="ru-RU"/>
        </w:rPr>
        <w:t>займалось</w:t>
      </w:r>
      <w:r w:rsidRPr="002B5D1C">
        <w:rPr>
          <w:rFonts w:ascii="Times New Roman" w:eastAsia="Times New Roman" w:hAnsi="Times New Roman" w:cs="Times New Roman"/>
          <w:sz w:val="28"/>
          <w:szCs w:val="28"/>
          <w:shd w:val="clear" w:color="auto" w:fill="FFFFFF"/>
          <w:lang w:val="uk-UA" w:eastAsia="ru-RU"/>
        </w:rPr>
        <w:t xml:space="preserve"> іноземни</w:t>
      </w:r>
      <w:r w:rsidR="00E248E4" w:rsidRPr="002B5D1C">
        <w:rPr>
          <w:rFonts w:ascii="Times New Roman" w:eastAsia="Times New Roman" w:hAnsi="Times New Roman" w:cs="Times New Roman"/>
          <w:sz w:val="28"/>
          <w:szCs w:val="28"/>
          <w:shd w:val="clear" w:color="auto" w:fill="FFFFFF"/>
          <w:lang w:val="uk-UA" w:eastAsia="ru-RU"/>
        </w:rPr>
        <w:t>ми</w:t>
      </w:r>
      <w:r w:rsidRPr="002B5D1C">
        <w:rPr>
          <w:rFonts w:ascii="Times New Roman" w:eastAsia="Times New Roman" w:hAnsi="Times New Roman" w:cs="Times New Roman"/>
          <w:sz w:val="28"/>
          <w:szCs w:val="28"/>
          <w:shd w:val="clear" w:color="auto" w:fill="FFFFFF"/>
          <w:lang w:val="uk-UA" w:eastAsia="ru-RU"/>
        </w:rPr>
        <w:t xml:space="preserve"> турист</w:t>
      </w:r>
      <w:r w:rsidR="00E248E4" w:rsidRPr="002B5D1C">
        <w:rPr>
          <w:rFonts w:ascii="Times New Roman" w:eastAsia="Times New Roman" w:hAnsi="Times New Roman" w:cs="Times New Roman"/>
          <w:sz w:val="28"/>
          <w:szCs w:val="28"/>
          <w:shd w:val="clear" w:color="auto" w:fill="FFFFFF"/>
          <w:lang w:val="uk-UA" w:eastAsia="ru-RU"/>
        </w:rPr>
        <w:t>ами</w:t>
      </w:r>
      <w:r w:rsidRPr="002B5D1C">
        <w:rPr>
          <w:rFonts w:ascii="Times New Roman" w:eastAsia="Times New Roman" w:hAnsi="Times New Roman" w:cs="Times New Roman"/>
          <w:sz w:val="28"/>
          <w:szCs w:val="28"/>
          <w:shd w:val="clear" w:color="auto" w:fill="FFFFFF"/>
          <w:lang w:val="uk-UA" w:eastAsia="ru-RU"/>
        </w:rPr>
        <w:t xml:space="preserve"> [</w:t>
      </w:r>
      <w:r w:rsidR="00C02D2C" w:rsidRPr="002B5D1C">
        <w:rPr>
          <w:rFonts w:ascii="Times New Roman" w:eastAsia="Times New Roman" w:hAnsi="Times New Roman" w:cs="Times New Roman"/>
          <w:sz w:val="28"/>
          <w:szCs w:val="28"/>
          <w:shd w:val="clear" w:color="auto" w:fill="FFFFFF"/>
          <w:lang w:val="uk-UA" w:eastAsia="ru-RU"/>
        </w:rPr>
        <w:t>46</w:t>
      </w:r>
      <w:r w:rsidRPr="002B5D1C">
        <w:rPr>
          <w:rFonts w:ascii="Times New Roman" w:eastAsia="Times New Roman" w:hAnsi="Times New Roman" w:cs="Times New Roman"/>
          <w:sz w:val="28"/>
          <w:szCs w:val="28"/>
          <w:shd w:val="clear" w:color="auto" w:fill="FFFFFF"/>
          <w:lang w:val="uk-UA" w:eastAsia="ru-RU"/>
        </w:rPr>
        <w:t>].</w:t>
      </w:r>
    </w:p>
    <w:p w:rsidR="00311294" w:rsidRPr="002B5D1C" w:rsidRDefault="007A6798" w:rsidP="00311294">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2B5D1C">
        <w:rPr>
          <w:rFonts w:ascii="Times New Roman" w:eastAsia="Times New Roman" w:hAnsi="Times New Roman" w:cs="Times New Roman"/>
          <w:sz w:val="28"/>
          <w:szCs w:val="28"/>
          <w:shd w:val="clear" w:color="auto" w:fill="FFFFFF"/>
          <w:lang w:val="uk-UA" w:eastAsia="ru-RU"/>
        </w:rPr>
        <w:t>В кінці 1950-х – 1980-х років</w:t>
      </w:r>
      <w:r w:rsidR="00311294" w:rsidRPr="002B5D1C">
        <w:rPr>
          <w:rFonts w:ascii="Times New Roman" w:eastAsia="Times New Roman" w:hAnsi="Times New Roman" w:cs="Times New Roman"/>
          <w:sz w:val="28"/>
          <w:szCs w:val="28"/>
          <w:shd w:val="clear" w:color="auto" w:fill="FFFFFF"/>
          <w:lang w:val="uk-UA" w:eastAsia="ru-RU"/>
        </w:rPr>
        <w:t xml:space="preserve"> серед іноземних туристів, які відвідували Україну, абсолютно переважали вихідці з країн соцтабору (перш за все, з країн Організації Варшавського договору). Набагато менш</w:t>
      </w:r>
      <w:r w:rsidR="00E248E4" w:rsidRPr="002B5D1C">
        <w:rPr>
          <w:rFonts w:ascii="Times New Roman" w:eastAsia="Times New Roman" w:hAnsi="Times New Roman" w:cs="Times New Roman"/>
          <w:sz w:val="28"/>
          <w:szCs w:val="28"/>
          <w:shd w:val="clear" w:color="auto" w:fill="FFFFFF"/>
          <w:lang w:val="uk-UA" w:eastAsia="ru-RU"/>
        </w:rPr>
        <w:t xml:space="preserve">им </w:t>
      </w:r>
      <w:r w:rsidR="00311294" w:rsidRPr="002B5D1C">
        <w:rPr>
          <w:rFonts w:ascii="Times New Roman" w:eastAsia="Times New Roman" w:hAnsi="Times New Roman" w:cs="Times New Roman"/>
          <w:sz w:val="28"/>
          <w:szCs w:val="28"/>
          <w:shd w:val="clear" w:color="auto" w:fill="FFFFFF"/>
          <w:lang w:val="uk-UA" w:eastAsia="ru-RU"/>
        </w:rPr>
        <w:t>був туристичний потік з капіталістичних країн і ще менш</w:t>
      </w:r>
      <w:r w:rsidR="00E248E4" w:rsidRPr="002B5D1C">
        <w:rPr>
          <w:rFonts w:ascii="Times New Roman" w:eastAsia="Times New Roman" w:hAnsi="Times New Roman" w:cs="Times New Roman"/>
          <w:sz w:val="28"/>
          <w:szCs w:val="28"/>
          <w:shd w:val="clear" w:color="auto" w:fill="FFFFFF"/>
          <w:lang w:val="uk-UA" w:eastAsia="ru-RU"/>
        </w:rPr>
        <w:t>им</w:t>
      </w:r>
      <w:r w:rsidR="00311294" w:rsidRPr="002B5D1C">
        <w:rPr>
          <w:rFonts w:ascii="Times New Roman" w:eastAsia="Times New Roman" w:hAnsi="Times New Roman" w:cs="Times New Roman"/>
          <w:sz w:val="28"/>
          <w:szCs w:val="28"/>
          <w:shd w:val="clear" w:color="auto" w:fill="FFFFFF"/>
          <w:lang w:val="uk-UA" w:eastAsia="ru-RU"/>
        </w:rPr>
        <w:t xml:space="preserve"> – з країн «третього світу».</w:t>
      </w:r>
    </w:p>
    <w:p w:rsidR="00035CC8" w:rsidRPr="002B5D1C" w:rsidRDefault="00311294" w:rsidP="00035CC8">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2B5D1C">
        <w:rPr>
          <w:rFonts w:ascii="Times New Roman" w:eastAsia="Times New Roman" w:hAnsi="Times New Roman" w:cs="Times New Roman"/>
          <w:sz w:val="28"/>
          <w:szCs w:val="28"/>
          <w:shd w:val="clear" w:color="auto" w:fill="FFFFFF"/>
          <w:lang w:val="uk-UA" w:eastAsia="ru-RU"/>
        </w:rPr>
        <w:t>У 2012 році, згідно з рейтингом Всесвітньої Організації Туризму, Україна займала 12-е місце в світі за кількістю туристичних візитів – 23 мільйони [</w:t>
      </w:r>
      <w:r w:rsidR="00C02D2C" w:rsidRPr="002B5D1C">
        <w:rPr>
          <w:rFonts w:ascii="Times New Roman" w:eastAsia="Times New Roman" w:hAnsi="Times New Roman" w:cs="Times New Roman"/>
          <w:sz w:val="28"/>
          <w:szCs w:val="28"/>
          <w:shd w:val="clear" w:color="auto" w:fill="FFFFFF"/>
          <w:lang w:val="uk-UA" w:eastAsia="ru-RU"/>
        </w:rPr>
        <w:t>37</w:t>
      </w:r>
      <w:r w:rsidRPr="002B5D1C">
        <w:rPr>
          <w:rFonts w:ascii="Times New Roman" w:eastAsia="Times New Roman" w:hAnsi="Times New Roman" w:cs="Times New Roman"/>
          <w:sz w:val="28"/>
          <w:szCs w:val="28"/>
          <w:shd w:val="clear" w:color="auto" w:fill="FFFFFF"/>
          <w:lang w:val="uk-UA" w:eastAsia="ru-RU"/>
        </w:rPr>
        <w:t>]. До 2014 року країну щорічно відвідували понад 20 мільйонів туристів (25400000 в 2008 році), в першу чергу з країн Східної та Західної Європи, США, Японії.</w:t>
      </w:r>
    </w:p>
    <w:p w:rsidR="00035CC8" w:rsidRDefault="00035CC8" w:rsidP="00035CC8">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Україна за Індексом конкурентоспроможності у сфері подорожей та туризму 2017 року отримала оцінку в 3,5 бали з семи можливих і опинилась на 88 місці. У попередньому рейтингу 2015 року дослідження України за цим Індексом не проводилась. Разом з тим, порівнюючи  з доступною оцінкою за 2013 рік, коли ми посідали 76 сходинку з 140 країн світу, нами втрачено 12 позицій (</w:t>
      </w:r>
      <w:r w:rsidR="007D3C80" w:rsidRPr="002B5D1C">
        <w:rPr>
          <w:rFonts w:ascii="Times New Roman" w:hAnsi="Times New Roman" w:cs="Times New Roman"/>
          <w:sz w:val="28"/>
          <w:szCs w:val="28"/>
          <w:lang w:val="uk-UA"/>
        </w:rPr>
        <w:t>табл</w:t>
      </w:r>
      <w:r w:rsidRPr="002B5D1C">
        <w:rPr>
          <w:rFonts w:ascii="Times New Roman" w:hAnsi="Times New Roman" w:cs="Times New Roman"/>
          <w:sz w:val="28"/>
          <w:szCs w:val="28"/>
          <w:lang w:val="uk-UA"/>
        </w:rPr>
        <w:t>. 1.1).</w:t>
      </w:r>
    </w:p>
    <w:p w:rsidR="00AB0996" w:rsidRDefault="00AB0996" w:rsidP="00035CC8">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Протягом 2011-2017 рр. динаміка кількості іноземних громадян, які відвідали Україну та зміна чисельності громадян України, що виїжджали за кордон мали схожі тенденції. Обидва потоки досягли піку у 2013 році, так само як і у 2014 році відбувся спад за вказаними категоріями. Однак 2014 рік сильно змінив вподобання іноземних туристів, скоротивши потік іноземних громадян удвічі. Це пояснюється подіями, які були надзвичайно складними для України саме у 2014 році.</w:t>
      </w:r>
    </w:p>
    <w:p w:rsidR="00AB0996" w:rsidRDefault="00AB0996" w:rsidP="00035CC8">
      <w:pPr>
        <w:spacing w:after="0" w:line="360" w:lineRule="auto"/>
        <w:ind w:firstLine="709"/>
        <w:jc w:val="both"/>
        <w:rPr>
          <w:rFonts w:ascii="Times New Roman" w:hAnsi="Times New Roman" w:cs="Times New Roman"/>
          <w:sz w:val="28"/>
          <w:szCs w:val="28"/>
          <w:lang w:val="uk-UA"/>
        </w:rPr>
      </w:pPr>
    </w:p>
    <w:p w:rsidR="00AB0996" w:rsidRDefault="00AB0996" w:rsidP="00035CC8">
      <w:pPr>
        <w:spacing w:after="0" w:line="360" w:lineRule="auto"/>
        <w:ind w:firstLine="709"/>
        <w:jc w:val="both"/>
        <w:rPr>
          <w:rFonts w:ascii="Times New Roman" w:hAnsi="Times New Roman" w:cs="Times New Roman"/>
          <w:sz w:val="28"/>
          <w:szCs w:val="28"/>
          <w:lang w:val="uk-UA"/>
        </w:rPr>
      </w:pPr>
    </w:p>
    <w:p w:rsidR="00AB0996" w:rsidRDefault="00AB0996" w:rsidP="00035CC8">
      <w:pPr>
        <w:spacing w:after="0" w:line="360" w:lineRule="auto"/>
        <w:ind w:firstLine="709"/>
        <w:jc w:val="both"/>
        <w:rPr>
          <w:rFonts w:ascii="Times New Roman" w:hAnsi="Times New Roman" w:cs="Times New Roman"/>
          <w:sz w:val="28"/>
          <w:szCs w:val="28"/>
          <w:lang w:val="uk-UA"/>
        </w:rPr>
      </w:pPr>
    </w:p>
    <w:p w:rsidR="00AB0996" w:rsidRDefault="00AB0996" w:rsidP="00035CC8">
      <w:pPr>
        <w:spacing w:after="0" w:line="360" w:lineRule="auto"/>
        <w:ind w:firstLine="709"/>
        <w:jc w:val="both"/>
        <w:rPr>
          <w:rFonts w:ascii="Times New Roman" w:hAnsi="Times New Roman" w:cs="Times New Roman"/>
          <w:sz w:val="28"/>
          <w:szCs w:val="28"/>
          <w:lang w:val="uk-UA"/>
        </w:rPr>
      </w:pPr>
    </w:p>
    <w:p w:rsidR="007D3C80" w:rsidRPr="002B5D1C" w:rsidRDefault="007D3C80" w:rsidP="007D3C80">
      <w:pPr>
        <w:spacing w:after="0" w:line="360" w:lineRule="auto"/>
        <w:ind w:firstLine="709"/>
        <w:jc w:val="right"/>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Таблиця 1.1</w:t>
      </w:r>
    </w:p>
    <w:p w:rsidR="007D3C80" w:rsidRDefault="007D3C80" w:rsidP="007D3C80">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Індекс конкурентоспроможності у сфері подорожей та туризму за 2007-2017 рр. [39]</w:t>
      </w:r>
    </w:p>
    <w:tbl>
      <w:tblPr>
        <w:tblStyle w:val="aa"/>
        <w:tblW w:w="5000" w:type="pct"/>
        <w:tblLayout w:type="fixed"/>
        <w:tblLook w:val="0000" w:firstRow="0" w:lastRow="0" w:firstColumn="0" w:lastColumn="0" w:noHBand="0" w:noVBand="0"/>
      </w:tblPr>
      <w:tblGrid>
        <w:gridCol w:w="1361"/>
        <w:gridCol w:w="1300"/>
        <w:gridCol w:w="1416"/>
        <w:gridCol w:w="960"/>
        <w:gridCol w:w="793"/>
        <w:gridCol w:w="711"/>
        <w:gridCol w:w="833"/>
        <w:gridCol w:w="935"/>
        <w:gridCol w:w="1188"/>
        <w:gridCol w:w="691"/>
      </w:tblGrid>
      <w:tr w:rsidR="00AB0996" w:rsidRPr="004F2C27" w:rsidTr="00794273">
        <w:trPr>
          <w:trHeight w:val="735"/>
        </w:trPr>
        <w:tc>
          <w:tcPr>
            <w:tcW w:w="668" w:type="pct"/>
          </w:tcPr>
          <w:p w:rsidR="00AB0996" w:rsidRPr="004F2C27" w:rsidDel="00AB0996" w:rsidRDefault="00AB0996"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Країна дослідження</w:t>
            </w:r>
          </w:p>
        </w:tc>
        <w:tc>
          <w:tcPr>
            <w:tcW w:w="638" w:type="pct"/>
            <w:vMerge w:val="restart"/>
          </w:tcPr>
          <w:p w:rsidR="00AB0996" w:rsidRPr="00794273" w:rsidRDefault="00AB0996" w:rsidP="00794273">
            <w:pPr>
              <w:pStyle w:val="20"/>
              <w:shd w:val="clear" w:color="auto" w:fill="auto"/>
              <w:jc w:val="center"/>
              <w:rPr>
                <w:sz w:val="28"/>
                <w:szCs w:val="28"/>
              </w:rPr>
            </w:pPr>
            <w:r>
              <w:rPr>
                <w:rStyle w:val="2TrebuchetMS95pt"/>
                <w:rFonts w:ascii="Times New Roman" w:hAnsi="Times New Roman" w:cs="Times New Roman"/>
                <w:sz w:val="28"/>
                <w:szCs w:val="28"/>
              </w:rPr>
              <w:t>Україна</w:t>
            </w:r>
          </w:p>
        </w:tc>
        <w:tc>
          <w:tcPr>
            <w:tcW w:w="695" w:type="pct"/>
            <w:vMerge w:val="restart"/>
          </w:tcPr>
          <w:p w:rsidR="00AB0996" w:rsidRPr="00794273" w:rsidRDefault="00AB0996"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Йорданія</w:t>
            </w:r>
          </w:p>
        </w:tc>
        <w:tc>
          <w:tcPr>
            <w:tcW w:w="471" w:type="pct"/>
            <w:vMerge w:val="restart"/>
          </w:tcPr>
          <w:p w:rsidR="00AB0996" w:rsidRPr="00794273" w:rsidRDefault="00AB0996"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Єгипет</w:t>
            </w:r>
          </w:p>
        </w:tc>
        <w:tc>
          <w:tcPr>
            <w:tcW w:w="389" w:type="pct"/>
            <w:vMerge w:val="restart"/>
          </w:tcPr>
          <w:p w:rsidR="00AB0996" w:rsidRPr="00794273" w:rsidRDefault="00AB0996"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Грузія</w:t>
            </w:r>
          </w:p>
        </w:tc>
        <w:tc>
          <w:tcPr>
            <w:tcW w:w="349" w:type="pct"/>
            <w:vMerge w:val="restart"/>
          </w:tcPr>
          <w:p w:rsidR="00AB0996" w:rsidRPr="00794273" w:rsidRDefault="00AB0996"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Оман</w:t>
            </w:r>
          </w:p>
        </w:tc>
        <w:tc>
          <w:tcPr>
            <w:tcW w:w="409" w:type="pct"/>
            <w:vMerge w:val="restart"/>
          </w:tcPr>
          <w:p w:rsidR="00AB0996" w:rsidRPr="00794273" w:rsidRDefault="00AB0996"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Ізраїль</w:t>
            </w:r>
          </w:p>
        </w:tc>
        <w:tc>
          <w:tcPr>
            <w:tcW w:w="459" w:type="pct"/>
            <w:vMerge w:val="restart"/>
          </w:tcPr>
          <w:p w:rsidR="00AB0996" w:rsidRPr="00794273" w:rsidRDefault="00AB0996"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Польща</w:t>
            </w:r>
          </w:p>
        </w:tc>
        <w:tc>
          <w:tcPr>
            <w:tcW w:w="583" w:type="pct"/>
            <w:vMerge w:val="restart"/>
          </w:tcPr>
          <w:p w:rsidR="00AB0996" w:rsidRPr="00794273" w:rsidRDefault="00AB0996"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Туреччина</w:t>
            </w:r>
          </w:p>
        </w:tc>
        <w:tc>
          <w:tcPr>
            <w:tcW w:w="339" w:type="pct"/>
            <w:vMerge w:val="restart"/>
          </w:tcPr>
          <w:p w:rsidR="00AB0996" w:rsidRPr="00794273" w:rsidRDefault="00AB0996"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Росія</w:t>
            </w:r>
          </w:p>
        </w:tc>
      </w:tr>
      <w:tr w:rsidR="00AB0996" w:rsidRPr="004F2C27" w:rsidTr="00794273">
        <w:trPr>
          <w:trHeight w:hRule="exact" w:val="326"/>
        </w:trPr>
        <w:tc>
          <w:tcPr>
            <w:tcW w:w="668" w:type="pct"/>
          </w:tcPr>
          <w:p w:rsidR="00AB0996" w:rsidRPr="004F2C27" w:rsidRDefault="00AB0996" w:rsidP="00794273">
            <w:pPr>
              <w:pStyle w:val="20"/>
              <w:shd w:val="clear" w:color="auto" w:fill="auto"/>
              <w:jc w:val="center"/>
              <w:rPr>
                <w:rStyle w:val="2TrebuchetMS95pt"/>
                <w:rFonts w:ascii="Times New Roman" w:hAnsi="Times New Roman" w:cs="Times New Roman"/>
                <w:sz w:val="28"/>
                <w:szCs w:val="28"/>
              </w:rPr>
            </w:pPr>
            <w:r>
              <w:rPr>
                <w:rStyle w:val="2TrebuchetMS95pt"/>
                <w:rFonts w:ascii="Times New Roman" w:hAnsi="Times New Roman" w:cs="Times New Roman"/>
                <w:sz w:val="28"/>
                <w:szCs w:val="28"/>
              </w:rPr>
              <w:t>Рік</w:t>
            </w:r>
          </w:p>
        </w:tc>
        <w:tc>
          <w:tcPr>
            <w:tcW w:w="638" w:type="pct"/>
            <w:vMerge/>
          </w:tcPr>
          <w:p w:rsidR="00AB0996" w:rsidRPr="004F2C27" w:rsidRDefault="00AB0996" w:rsidP="00794273">
            <w:pPr>
              <w:pStyle w:val="20"/>
              <w:shd w:val="clear" w:color="auto" w:fill="auto"/>
              <w:jc w:val="center"/>
              <w:rPr>
                <w:rStyle w:val="2TrebuchetMS95pt"/>
                <w:rFonts w:ascii="Times New Roman" w:hAnsi="Times New Roman" w:cs="Times New Roman"/>
                <w:sz w:val="28"/>
                <w:szCs w:val="28"/>
              </w:rPr>
            </w:pPr>
          </w:p>
        </w:tc>
        <w:tc>
          <w:tcPr>
            <w:tcW w:w="695" w:type="pct"/>
            <w:vMerge/>
          </w:tcPr>
          <w:p w:rsidR="00AB0996" w:rsidRPr="004F2C27" w:rsidRDefault="00AB0996" w:rsidP="00794273">
            <w:pPr>
              <w:pStyle w:val="20"/>
              <w:shd w:val="clear" w:color="auto" w:fill="auto"/>
              <w:jc w:val="center"/>
              <w:rPr>
                <w:rStyle w:val="2TrebuchetMS95pt"/>
                <w:rFonts w:ascii="Times New Roman" w:hAnsi="Times New Roman" w:cs="Times New Roman"/>
                <w:sz w:val="28"/>
                <w:szCs w:val="28"/>
              </w:rPr>
            </w:pPr>
          </w:p>
        </w:tc>
        <w:tc>
          <w:tcPr>
            <w:tcW w:w="471" w:type="pct"/>
            <w:vMerge/>
          </w:tcPr>
          <w:p w:rsidR="00AB0996" w:rsidRPr="004F2C27" w:rsidRDefault="00AB0996" w:rsidP="00794273">
            <w:pPr>
              <w:pStyle w:val="20"/>
              <w:shd w:val="clear" w:color="auto" w:fill="auto"/>
              <w:jc w:val="center"/>
              <w:rPr>
                <w:rStyle w:val="2TrebuchetMS95pt"/>
                <w:rFonts w:ascii="Times New Roman" w:hAnsi="Times New Roman" w:cs="Times New Roman"/>
                <w:sz w:val="28"/>
                <w:szCs w:val="28"/>
              </w:rPr>
            </w:pPr>
          </w:p>
        </w:tc>
        <w:tc>
          <w:tcPr>
            <w:tcW w:w="389" w:type="pct"/>
            <w:vMerge/>
          </w:tcPr>
          <w:p w:rsidR="00AB0996" w:rsidRPr="004F2C27" w:rsidRDefault="00AB0996" w:rsidP="00794273">
            <w:pPr>
              <w:pStyle w:val="20"/>
              <w:shd w:val="clear" w:color="auto" w:fill="auto"/>
              <w:jc w:val="center"/>
              <w:rPr>
                <w:rStyle w:val="2TrebuchetMS95pt"/>
                <w:rFonts w:ascii="Times New Roman" w:hAnsi="Times New Roman" w:cs="Times New Roman"/>
                <w:sz w:val="28"/>
                <w:szCs w:val="28"/>
              </w:rPr>
            </w:pPr>
          </w:p>
        </w:tc>
        <w:tc>
          <w:tcPr>
            <w:tcW w:w="349" w:type="pct"/>
            <w:vMerge/>
          </w:tcPr>
          <w:p w:rsidR="00AB0996" w:rsidRPr="004F2C27" w:rsidRDefault="00AB0996" w:rsidP="00794273">
            <w:pPr>
              <w:pStyle w:val="20"/>
              <w:shd w:val="clear" w:color="auto" w:fill="auto"/>
              <w:jc w:val="center"/>
              <w:rPr>
                <w:rStyle w:val="2TrebuchetMS95pt"/>
                <w:rFonts w:ascii="Times New Roman" w:hAnsi="Times New Roman" w:cs="Times New Roman"/>
                <w:sz w:val="28"/>
                <w:szCs w:val="28"/>
              </w:rPr>
            </w:pPr>
          </w:p>
        </w:tc>
        <w:tc>
          <w:tcPr>
            <w:tcW w:w="409" w:type="pct"/>
            <w:vMerge/>
          </w:tcPr>
          <w:p w:rsidR="00AB0996" w:rsidRPr="004F2C27" w:rsidRDefault="00AB0996" w:rsidP="00794273">
            <w:pPr>
              <w:pStyle w:val="20"/>
              <w:shd w:val="clear" w:color="auto" w:fill="auto"/>
              <w:jc w:val="center"/>
              <w:rPr>
                <w:rStyle w:val="2TrebuchetMS95pt"/>
                <w:rFonts w:ascii="Times New Roman" w:hAnsi="Times New Roman" w:cs="Times New Roman"/>
                <w:sz w:val="28"/>
                <w:szCs w:val="28"/>
              </w:rPr>
            </w:pPr>
          </w:p>
        </w:tc>
        <w:tc>
          <w:tcPr>
            <w:tcW w:w="459" w:type="pct"/>
            <w:vMerge/>
          </w:tcPr>
          <w:p w:rsidR="00AB0996" w:rsidRPr="004F2C27" w:rsidRDefault="00AB0996" w:rsidP="00794273">
            <w:pPr>
              <w:pStyle w:val="20"/>
              <w:shd w:val="clear" w:color="auto" w:fill="auto"/>
              <w:jc w:val="center"/>
              <w:rPr>
                <w:rStyle w:val="2TrebuchetMS95pt"/>
                <w:rFonts w:ascii="Times New Roman" w:hAnsi="Times New Roman" w:cs="Times New Roman"/>
                <w:sz w:val="28"/>
                <w:szCs w:val="28"/>
              </w:rPr>
            </w:pPr>
          </w:p>
        </w:tc>
        <w:tc>
          <w:tcPr>
            <w:tcW w:w="583" w:type="pct"/>
            <w:vMerge/>
          </w:tcPr>
          <w:p w:rsidR="00AB0996" w:rsidRPr="004F2C27" w:rsidRDefault="00AB0996" w:rsidP="00794273">
            <w:pPr>
              <w:pStyle w:val="20"/>
              <w:shd w:val="clear" w:color="auto" w:fill="auto"/>
              <w:jc w:val="center"/>
              <w:rPr>
                <w:rStyle w:val="2TrebuchetMS95pt"/>
                <w:rFonts w:ascii="Times New Roman" w:hAnsi="Times New Roman" w:cs="Times New Roman"/>
                <w:sz w:val="28"/>
                <w:szCs w:val="28"/>
              </w:rPr>
            </w:pPr>
          </w:p>
        </w:tc>
        <w:tc>
          <w:tcPr>
            <w:tcW w:w="339" w:type="pct"/>
            <w:vMerge/>
          </w:tcPr>
          <w:p w:rsidR="00AB0996" w:rsidRPr="004F2C27" w:rsidRDefault="00AB0996" w:rsidP="00794273">
            <w:pPr>
              <w:pStyle w:val="20"/>
              <w:shd w:val="clear" w:color="auto" w:fill="auto"/>
              <w:jc w:val="center"/>
              <w:rPr>
                <w:rStyle w:val="2TrebuchetMS95pt"/>
                <w:rFonts w:ascii="Times New Roman" w:hAnsi="Times New Roman" w:cs="Times New Roman"/>
                <w:sz w:val="28"/>
                <w:szCs w:val="28"/>
              </w:rPr>
            </w:pPr>
          </w:p>
        </w:tc>
      </w:tr>
      <w:tr w:rsidR="00AB0996" w:rsidRPr="004F2C27" w:rsidTr="00794273">
        <w:trPr>
          <w:trHeight w:hRule="exact" w:val="345"/>
        </w:trPr>
        <w:tc>
          <w:tcPr>
            <w:tcW w:w="668"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2007 (124)</w:t>
            </w:r>
          </w:p>
        </w:tc>
        <w:tc>
          <w:tcPr>
            <w:tcW w:w="638"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78</w:t>
            </w:r>
          </w:p>
        </w:tc>
        <w:tc>
          <w:tcPr>
            <w:tcW w:w="695"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46</w:t>
            </w:r>
          </w:p>
        </w:tc>
        <w:tc>
          <w:tcPr>
            <w:tcW w:w="471"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58</w:t>
            </w:r>
          </w:p>
        </w:tc>
        <w:tc>
          <w:tcPr>
            <w:tcW w:w="389"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66</w:t>
            </w:r>
          </w:p>
        </w:tc>
        <w:tc>
          <w:tcPr>
            <w:tcW w:w="349" w:type="pct"/>
          </w:tcPr>
          <w:p w:rsidR="004F2C27" w:rsidRPr="004F2C27" w:rsidRDefault="004F2C27" w:rsidP="00794273">
            <w:pPr>
              <w:pStyle w:val="20"/>
              <w:shd w:val="clear" w:color="auto" w:fill="auto"/>
              <w:jc w:val="center"/>
              <w:rPr>
                <w:sz w:val="28"/>
                <w:szCs w:val="28"/>
              </w:rPr>
            </w:pPr>
            <w:r w:rsidRPr="004F2C27">
              <w:rPr>
                <w:rStyle w:val="2PalatinoLinotype7pt"/>
                <w:rFonts w:ascii="Times New Roman" w:hAnsi="Times New Roman" w:cs="Times New Roman"/>
                <w:sz w:val="28"/>
                <w:szCs w:val="28"/>
              </w:rPr>
              <w:t>X</w:t>
            </w:r>
          </w:p>
        </w:tc>
        <w:tc>
          <w:tcPr>
            <w:tcW w:w="409"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32</w:t>
            </w:r>
          </w:p>
        </w:tc>
        <w:tc>
          <w:tcPr>
            <w:tcW w:w="459"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63</w:t>
            </w:r>
          </w:p>
        </w:tc>
        <w:tc>
          <w:tcPr>
            <w:tcW w:w="583"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52</w:t>
            </w:r>
          </w:p>
        </w:tc>
        <w:tc>
          <w:tcPr>
            <w:tcW w:w="339"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68</w:t>
            </w:r>
          </w:p>
        </w:tc>
      </w:tr>
      <w:tr w:rsidR="00AB0996" w:rsidRPr="004F2C27" w:rsidTr="00794273">
        <w:trPr>
          <w:trHeight w:hRule="exact" w:val="345"/>
        </w:trPr>
        <w:tc>
          <w:tcPr>
            <w:tcW w:w="668"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2008 (130)</w:t>
            </w:r>
          </w:p>
        </w:tc>
        <w:tc>
          <w:tcPr>
            <w:tcW w:w="638"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77</w:t>
            </w:r>
          </w:p>
        </w:tc>
        <w:tc>
          <w:tcPr>
            <w:tcW w:w="695"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53</w:t>
            </w:r>
          </w:p>
        </w:tc>
        <w:tc>
          <w:tcPr>
            <w:tcW w:w="471"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66</w:t>
            </w:r>
          </w:p>
        </w:tc>
        <w:tc>
          <w:tcPr>
            <w:tcW w:w="38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72</w:t>
            </w:r>
          </w:p>
        </w:tc>
        <w:tc>
          <w:tcPr>
            <w:tcW w:w="34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76</w:t>
            </w:r>
          </w:p>
        </w:tc>
        <w:tc>
          <w:tcPr>
            <w:tcW w:w="40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35</w:t>
            </w:r>
          </w:p>
        </w:tc>
        <w:tc>
          <w:tcPr>
            <w:tcW w:w="45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56</w:t>
            </w:r>
          </w:p>
        </w:tc>
        <w:tc>
          <w:tcPr>
            <w:tcW w:w="583" w:type="pct"/>
          </w:tcPr>
          <w:p w:rsidR="004F2C27" w:rsidRPr="004F2C27"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54</w:t>
            </w:r>
          </w:p>
        </w:tc>
        <w:tc>
          <w:tcPr>
            <w:tcW w:w="339" w:type="pct"/>
          </w:tcPr>
          <w:p w:rsidR="004F2C27" w:rsidRPr="004F2C27"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64</w:t>
            </w:r>
          </w:p>
        </w:tc>
      </w:tr>
      <w:tr w:rsidR="00AB0996" w:rsidRPr="004F2C27" w:rsidTr="00794273">
        <w:trPr>
          <w:trHeight w:hRule="exact" w:val="345"/>
        </w:trPr>
        <w:tc>
          <w:tcPr>
            <w:tcW w:w="668"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2009 (133)</w:t>
            </w:r>
          </w:p>
        </w:tc>
        <w:tc>
          <w:tcPr>
            <w:tcW w:w="638"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77</w:t>
            </w:r>
          </w:p>
        </w:tc>
        <w:tc>
          <w:tcPr>
            <w:tcW w:w="695"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54</w:t>
            </w:r>
          </w:p>
        </w:tc>
        <w:tc>
          <w:tcPr>
            <w:tcW w:w="471"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64</w:t>
            </w:r>
          </w:p>
        </w:tc>
        <w:tc>
          <w:tcPr>
            <w:tcW w:w="38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73</w:t>
            </w:r>
          </w:p>
        </w:tc>
        <w:tc>
          <w:tcPr>
            <w:tcW w:w="34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68</w:t>
            </w:r>
          </w:p>
        </w:tc>
        <w:tc>
          <w:tcPr>
            <w:tcW w:w="40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36</w:t>
            </w:r>
          </w:p>
        </w:tc>
        <w:tc>
          <w:tcPr>
            <w:tcW w:w="45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58</w:t>
            </w:r>
          </w:p>
        </w:tc>
        <w:tc>
          <w:tcPr>
            <w:tcW w:w="583"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56</w:t>
            </w:r>
          </w:p>
        </w:tc>
        <w:tc>
          <w:tcPr>
            <w:tcW w:w="33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59</w:t>
            </w:r>
          </w:p>
        </w:tc>
      </w:tr>
      <w:tr w:rsidR="00AB0996" w:rsidRPr="004F2C27" w:rsidTr="00794273">
        <w:trPr>
          <w:trHeight w:hRule="exact" w:val="345"/>
        </w:trPr>
        <w:tc>
          <w:tcPr>
            <w:tcW w:w="668"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2011 (139)</w:t>
            </w:r>
          </w:p>
        </w:tc>
        <w:tc>
          <w:tcPr>
            <w:tcW w:w="638"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85</w:t>
            </w:r>
          </w:p>
        </w:tc>
        <w:tc>
          <w:tcPr>
            <w:tcW w:w="695"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64</w:t>
            </w:r>
          </w:p>
        </w:tc>
        <w:tc>
          <w:tcPr>
            <w:tcW w:w="471"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75</w:t>
            </w:r>
          </w:p>
        </w:tc>
        <w:tc>
          <w:tcPr>
            <w:tcW w:w="389"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73</w:t>
            </w:r>
          </w:p>
        </w:tc>
        <w:tc>
          <w:tcPr>
            <w:tcW w:w="349"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61</w:t>
            </w:r>
          </w:p>
        </w:tc>
        <w:tc>
          <w:tcPr>
            <w:tcW w:w="409"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46</w:t>
            </w:r>
          </w:p>
        </w:tc>
        <w:tc>
          <w:tcPr>
            <w:tcW w:w="459"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49</w:t>
            </w:r>
          </w:p>
        </w:tc>
        <w:tc>
          <w:tcPr>
            <w:tcW w:w="583"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50</w:t>
            </w:r>
          </w:p>
        </w:tc>
        <w:tc>
          <w:tcPr>
            <w:tcW w:w="339"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59</w:t>
            </w:r>
          </w:p>
        </w:tc>
      </w:tr>
      <w:tr w:rsidR="00AB0996" w:rsidRPr="004F2C27" w:rsidTr="00794273">
        <w:trPr>
          <w:trHeight w:hRule="exact" w:val="345"/>
        </w:trPr>
        <w:tc>
          <w:tcPr>
            <w:tcW w:w="668"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2013 (140)</w:t>
            </w:r>
          </w:p>
        </w:tc>
        <w:tc>
          <w:tcPr>
            <w:tcW w:w="638"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76</w:t>
            </w:r>
          </w:p>
        </w:tc>
        <w:tc>
          <w:tcPr>
            <w:tcW w:w="695"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60</w:t>
            </w:r>
          </w:p>
        </w:tc>
        <w:tc>
          <w:tcPr>
            <w:tcW w:w="471"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85</w:t>
            </w:r>
          </w:p>
        </w:tc>
        <w:tc>
          <w:tcPr>
            <w:tcW w:w="389"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66</w:t>
            </w:r>
          </w:p>
        </w:tc>
        <w:tc>
          <w:tcPr>
            <w:tcW w:w="349"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57</w:t>
            </w:r>
          </w:p>
        </w:tc>
        <w:tc>
          <w:tcPr>
            <w:tcW w:w="409"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53</w:t>
            </w:r>
          </w:p>
        </w:tc>
        <w:tc>
          <w:tcPr>
            <w:tcW w:w="459"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42</w:t>
            </w:r>
          </w:p>
        </w:tc>
        <w:tc>
          <w:tcPr>
            <w:tcW w:w="583"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46</w:t>
            </w:r>
          </w:p>
        </w:tc>
        <w:tc>
          <w:tcPr>
            <w:tcW w:w="339" w:type="pct"/>
          </w:tcPr>
          <w:p w:rsidR="004F2C27" w:rsidRPr="004F2C27" w:rsidRDefault="004F2C27" w:rsidP="00794273">
            <w:pPr>
              <w:pStyle w:val="20"/>
              <w:shd w:val="clear" w:color="auto" w:fill="auto"/>
              <w:jc w:val="center"/>
              <w:rPr>
                <w:sz w:val="28"/>
                <w:szCs w:val="28"/>
              </w:rPr>
            </w:pPr>
            <w:r w:rsidRPr="004F2C27">
              <w:rPr>
                <w:rStyle w:val="2TrebuchetMS95pt"/>
                <w:rFonts w:ascii="Times New Roman" w:hAnsi="Times New Roman" w:cs="Times New Roman"/>
                <w:sz w:val="28"/>
                <w:szCs w:val="28"/>
              </w:rPr>
              <w:t>63</w:t>
            </w:r>
          </w:p>
        </w:tc>
      </w:tr>
      <w:tr w:rsidR="00AB0996" w:rsidRPr="004F2C27" w:rsidTr="00794273">
        <w:trPr>
          <w:trHeight w:hRule="exact" w:val="338"/>
        </w:trPr>
        <w:tc>
          <w:tcPr>
            <w:tcW w:w="668"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2015 (141)</w:t>
            </w:r>
          </w:p>
        </w:tc>
        <w:tc>
          <w:tcPr>
            <w:tcW w:w="638" w:type="pct"/>
          </w:tcPr>
          <w:p w:rsidR="004F2C27" w:rsidRPr="00794273" w:rsidRDefault="004F2C27" w:rsidP="00794273">
            <w:pPr>
              <w:pStyle w:val="20"/>
              <w:shd w:val="clear" w:color="auto" w:fill="auto"/>
              <w:jc w:val="center"/>
              <w:rPr>
                <w:sz w:val="28"/>
                <w:szCs w:val="28"/>
              </w:rPr>
            </w:pPr>
            <w:r w:rsidRPr="00794273">
              <w:rPr>
                <w:rStyle w:val="2PalatinoLinotype7pt"/>
                <w:rFonts w:ascii="Times New Roman" w:hAnsi="Times New Roman" w:cs="Times New Roman"/>
                <w:sz w:val="28"/>
                <w:szCs w:val="28"/>
              </w:rPr>
              <w:t>X</w:t>
            </w:r>
          </w:p>
        </w:tc>
        <w:tc>
          <w:tcPr>
            <w:tcW w:w="695"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77</w:t>
            </w:r>
          </w:p>
        </w:tc>
        <w:tc>
          <w:tcPr>
            <w:tcW w:w="471"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83</w:t>
            </w:r>
          </w:p>
        </w:tc>
        <w:tc>
          <w:tcPr>
            <w:tcW w:w="38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71</w:t>
            </w:r>
          </w:p>
        </w:tc>
        <w:tc>
          <w:tcPr>
            <w:tcW w:w="34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65</w:t>
            </w:r>
          </w:p>
        </w:tc>
        <w:tc>
          <w:tcPr>
            <w:tcW w:w="40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72</w:t>
            </w:r>
          </w:p>
        </w:tc>
        <w:tc>
          <w:tcPr>
            <w:tcW w:w="45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47</w:t>
            </w:r>
          </w:p>
        </w:tc>
        <w:tc>
          <w:tcPr>
            <w:tcW w:w="583"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44</w:t>
            </w:r>
          </w:p>
        </w:tc>
        <w:tc>
          <w:tcPr>
            <w:tcW w:w="33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45</w:t>
            </w:r>
          </w:p>
        </w:tc>
      </w:tr>
      <w:tr w:rsidR="00AB0996" w:rsidRPr="004F2C27" w:rsidTr="00794273">
        <w:trPr>
          <w:trHeight w:hRule="exact" w:val="383"/>
        </w:trPr>
        <w:tc>
          <w:tcPr>
            <w:tcW w:w="668"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2017 (136)</w:t>
            </w:r>
          </w:p>
        </w:tc>
        <w:tc>
          <w:tcPr>
            <w:tcW w:w="638"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88</w:t>
            </w:r>
          </w:p>
        </w:tc>
        <w:tc>
          <w:tcPr>
            <w:tcW w:w="695"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75</w:t>
            </w:r>
          </w:p>
        </w:tc>
        <w:tc>
          <w:tcPr>
            <w:tcW w:w="471"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74</w:t>
            </w:r>
          </w:p>
        </w:tc>
        <w:tc>
          <w:tcPr>
            <w:tcW w:w="38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70</w:t>
            </w:r>
          </w:p>
        </w:tc>
        <w:tc>
          <w:tcPr>
            <w:tcW w:w="34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66</w:t>
            </w:r>
          </w:p>
        </w:tc>
        <w:tc>
          <w:tcPr>
            <w:tcW w:w="40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61</w:t>
            </w:r>
          </w:p>
        </w:tc>
        <w:tc>
          <w:tcPr>
            <w:tcW w:w="45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46</w:t>
            </w:r>
          </w:p>
        </w:tc>
        <w:tc>
          <w:tcPr>
            <w:tcW w:w="583"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44</w:t>
            </w:r>
          </w:p>
        </w:tc>
        <w:tc>
          <w:tcPr>
            <w:tcW w:w="339" w:type="pct"/>
          </w:tcPr>
          <w:p w:rsidR="004F2C27" w:rsidRPr="00794273" w:rsidRDefault="004F2C27" w:rsidP="00794273">
            <w:pPr>
              <w:pStyle w:val="20"/>
              <w:shd w:val="clear" w:color="auto" w:fill="auto"/>
              <w:jc w:val="center"/>
              <w:rPr>
                <w:sz w:val="28"/>
                <w:szCs w:val="28"/>
              </w:rPr>
            </w:pPr>
            <w:r w:rsidRPr="00794273">
              <w:rPr>
                <w:rStyle w:val="2TrebuchetMS95pt"/>
                <w:rFonts w:ascii="Times New Roman" w:hAnsi="Times New Roman" w:cs="Times New Roman"/>
                <w:sz w:val="28"/>
                <w:szCs w:val="28"/>
              </w:rPr>
              <w:t>43</w:t>
            </w:r>
          </w:p>
        </w:tc>
      </w:tr>
    </w:tbl>
    <w:p w:rsidR="00AB0996" w:rsidRDefault="00AB0996" w:rsidP="004F2C27">
      <w:pPr>
        <w:pStyle w:val="af0"/>
        <w:shd w:val="clear" w:color="auto" w:fill="auto"/>
        <w:spacing w:line="190" w:lineRule="exact"/>
        <w:rPr>
          <w:rFonts w:ascii="Times New Roman" w:hAnsi="Times New Roman" w:cs="Times New Roman"/>
          <w:color w:val="000000"/>
          <w:sz w:val="28"/>
          <w:szCs w:val="28"/>
          <w:lang w:val="uk-UA" w:eastAsia="uk-UA" w:bidi="uk-UA"/>
        </w:rPr>
      </w:pPr>
    </w:p>
    <w:p w:rsidR="004F2C27" w:rsidRPr="00794273" w:rsidRDefault="004F2C27" w:rsidP="004F2C27">
      <w:pPr>
        <w:pStyle w:val="af0"/>
        <w:shd w:val="clear" w:color="auto" w:fill="auto"/>
        <w:spacing w:line="190" w:lineRule="exact"/>
        <w:rPr>
          <w:rFonts w:ascii="Times New Roman" w:hAnsi="Times New Roman" w:cs="Times New Roman"/>
          <w:sz w:val="28"/>
          <w:szCs w:val="28"/>
          <w:lang w:val="uk-UA"/>
        </w:rPr>
      </w:pPr>
      <w:r w:rsidRPr="00794273">
        <w:rPr>
          <w:rFonts w:ascii="Times New Roman" w:hAnsi="Times New Roman" w:cs="Times New Roman"/>
          <w:color w:val="000000"/>
          <w:sz w:val="28"/>
          <w:szCs w:val="28"/>
          <w:lang w:val="uk-UA" w:eastAsia="uk-UA" w:bidi="uk-UA"/>
        </w:rPr>
        <w:t xml:space="preserve">х </w:t>
      </w:r>
      <w:r w:rsidR="00AB0996">
        <w:rPr>
          <w:rFonts w:ascii="Times New Roman" w:hAnsi="Times New Roman" w:cs="Times New Roman"/>
          <w:color w:val="000000"/>
          <w:sz w:val="28"/>
          <w:szCs w:val="28"/>
          <w:lang w:val="uk-UA" w:eastAsia="uk-UA" w:bidi="uk-UA"/>
        </w:rPr>
        <w:t>–</w:t>
      </w:r>
      <w:r w:rsidR="00AB0996" w:rsidRPr="00794273">
        <w:rPr>
          <w:rFonts w:ascii="Times New Roman" w:hAnsi="Times New Roman" w:cs="Times New Roman"/>
          <w:color w:val="000000"/>
          <w:sz w:val="28"/>
          <w:szCs w:val="28"/>
          <w:lang w:val="uk-UA" w:eastAsia="uk-UA" w:bidi="uk-UA"/>
        </w:rPr>
        <w:t xml:space="preserve"> </w:t>
      </w:r>
      <w:r w:rsidRPr="00794273">
        <w:rPr>
          <w:rFonts w:ascii="Times New Roman" w:hAnsi="Times New Roman" w:cs="Times New Roman"/>
          <w:color w:val="000000"/>
          <w:sz w:val="28"/>
          <w:szCs w:val="28"/>
          <w:lang w:val="uk-UA" w:eastAsia="uk-UA" w:bidi="uk-UA"/>
        </w:rPr>
        <w:t>дослідження країни не проводилось</w:t>
      </w:r>
    </w:p>
    <w:p w:rsidR="004F2C27" w:rsidRPr="00794273" w:rsidRDefault="004F2C27" w:rsidP="004F2C27">
      <w:pPr>
        <w:rPr>
          <w:sz w:val="2"/>
          <w:szCs w:val="2"/>
          <w:lang w:val="uk-UA"/>
        </w:rPr>
      </w:pPr>
    </w:p>
    <w:p w:rsidR="00035CC8" w:rsidRPr="002B5D1C" w:rsidRDefault="00035CC8" w:rsidP="008F70E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Починаючи з 2015 року кількість бажаючих відвідати Україну відображає позитивні зрушення, збільшуючи потік іноземних туристів в середньому на 10% щороку. Але якщо оцінити динаміку іноземних туристичних потоків, то кількість іноземних громадян, що відвідали Україну у 2017 р. у порівнянні з 2011 р. скоротилася більше ніж на 65% (рис. 1.</w:t>
      </w:r>
      <w:r w:rsidR="002B0DAB" w:rsidRPr="002B5D1C">
        <w:rPr>
          <w:rFonts w:ascii="Times New Roman" w:hAnsi="Times New Roman" w:cs="Times New Roman"/>
          <w:sz w:val="28"/>
          <w:szCs w:val="28"/>
          <w:lang w:val="uk-UA"/>
        </w:rPr>
        <w:t>1</w:t>
      </w:r>
      <w:r w:rsidRPr="002B5D1C">
        <w:rPr>
          <w:rFonts w:ascii="Times New Roman" w:hAnsi="Times New Roman" w:cs="Times New Roman"/>
          <w:sz w:val="28"/>
          <w:szCs w:val="28"/>
          <w:lang w:val="uk-UA"/>
        </w:rPr>
        <w:t>).</w:t>
      </w:r>
    </w:p>
    <w:p w:rsidR="00035CC8" w:rsidRPr="002B5D1C" w:rsidRDefault="00035CC8" w:rsidP="00035CC8">
      <w:pPr>
        <w:spacing w:after="0" w:line="360" w:lineRule="auto"/>
        <w:jc w:val="both"/>
        <w:rPr>
          <w:rFonts w:ascii="Times New Roman" w:hAnsi="Times New Roman" w:cs="Times New Roman"/>
          <w:sz w:val="28"/>
          <w:szCs w:val="28"/>
          <w:lang w:val="uk-UA"/>
        </w:rPr>
      </w:pPr>
      <w:r w:rsidRPr="00BC7FD9">
        <w:rPr>
          <w:noProof/>
          <w:lang w:val="ru-RU" w:eastAsia="ru-RU"/>
        </w:rPr>
        <w:drawing>
          <wp:inline distT="0" distB="0" distL="0" distR="0" wp14:anchorId="29277560" wp14:editId="69CEB3BF">
            <wp:extent cx="6042563" cy="2798361"/>
            <wp:effectExtent l="0" t="0" r="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6049730" cy="2801680"/>
                    </a:xfrm>
                    <a:prstGeom prst="rect">
                      <a:avLst/>
                    </a:prstGeom>
                  </pic:spPr>
                </pic:pic>
              </a:graphicData>
            </a:graphic>
          </wp:inline>
        </w:drawing>
      </w:r>
    </w:p>
    <w:p w:rsidR="00035CC8" w:rsidRPr="002B5D1C" w:rsidRDefault="00035CC8" w:rsidP="00035CC8">
      <w:pPr>
        <w:spacing w:after="0" w:line="360"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Рис. 1.</w:t>
      </w:r>
      <w:r w:rsidR="002B0DAB" w:rsidRPr="002B5D1C">
        <w:rPr>
          <w:rFonts w:ascii="Times New Roman" w:hAnsi="Times New Roman" w:cs="Times New Roman"/>
          <w:sz w:val="28"/>
          <w:szCs w:val="28"/>
          <w:lang w:val="uk-UA"/>
        </w:rPr>
        <w:t>1</w:t>
      </w:r>
      <w:r w:rsidRPr="002B5D1C">
        <w:rPr>
          <w:rFonts w:ascii="Times New Roman" w:hAnsi="Times New Roman" w:cs="Times New Roman"/>
          <w:sz w:val="28"/>
          <w:szCs w:val="28"/>
          <w:lang w:val="uk-UA"/>
        </w:rPr>
        <w:t>. Динаміка туристичних потоків України, осіб [39]</w:t>
      </w:r>
    </w:p>
    <w:p w:rsidR="001C1291" w:rsidRDefault="008F70E5" w:rsidP="002B0DAB">
      <w:pPr>
        <w:spacing w:after="0" w:line="360" w:lineRule="auto"/>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 xml:space="preserve">Відзначимо, що на розвиток туризму </w:t>
      </w:r>
      <w:r w:rsidR="003528BF" w:rsidRPr="002B5D1C">
        <w:rPr>
          <w:rFonts w:ascii="Times New Roman" w:hAnsi="Times New Roman" w:cs="Times New Roman"/>
          <w:sz w:val="28"/>
          <w:szCs w:val="28"/>
          <w:lang w:val="uk-UA"/>
        </w:rPr>
        <w:t xml:space="preserve">в Україні </w:t>
      </w:r>
      <w:r w:rsidRPr="002B5D1C">
        <w:rPr>
          <w:rFonts w:ascii="Times New Roman" w:hAnsi="Times New Roman" w:cs="Times New Roman"/>
          <w:sz w:val="28"/>
          <w:szCs w:val="28"/>
          <w:lang w:val="uk-UA"/>
        </w:rPr>
        <w:t>впливають як позитивні, так і</w:t>
      </w:r>
      <w:r w:rsidR="003528BF"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 xml:space="preserve">негативні фактори, пов'язані з </w:t>
      </w:r>
      <w:r w:rsidR="0016273D" w:rsidRPr="002B5D1C">
        <w:rPr>
          <w:rFonts w:ascii="Times New Roman" w:hAnsi="Times New Roman" w:cs="Times New Roman"/>
          <w:sz w:val="28"/>
          <w:szCs w:val="28"/>
          <w:lang w:val="uk-UA"/>
        </w:rPr>
        <w:t>політичною, законодавчо-правовою</w:t>
      </w:r>
      <w:r w:rsidRPr="002B5D1C">
        <w:rPr>
          <w:rFonts w:ascii="Times New Roman" w:hAnsi="Times New Roman" w:cs="Times New Roman"/>
          <w:sz w:val="28"/>
          <w:szCs w:val="28"/>
          <w:lang w:val="uk-UA"/>
        </w:rPr>
        <w:t xml:space="preserve"> та</w:t>
      </w:r>
      <w:r w:rsidR="003528BF"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соціально-економічною ситуацією в світі</w:t>
      </w:r>
      <w:r w:rsidR="00E248E4" w:rsidRPr="002B5D1C">
        <w:rPr>
          <w:rFonts w:ascii="Times New Roman" w:hAnsi="Times New Roman" w:cs="Times New Roman"/>
          <w:sz w:val="28"/>
          <w:szCs w:val="28"/>
          <w:lang w:val="uk-UA"/>
        </w:rPr>
        <w:t xml:space="preserve"> та</w:t>
      </w:r>
      <w:r w:rsidRPr="002B5D1C">
        <w:rPr>
          <w:rFonts w:ascii="Times New Roman" w:hAnsi="Times New Roman" w:cs="Times New Roman"/>
          <w:sz w:val="28"/>
          <w:szCs w:val="28"/>
          <w:lang w:val="uk-UA"/>
        </w:rPr>
        <w:t xml:space="preserve"> в країні.</w:t>
      </w:r>
      <w:r w:rsidR="003528BF"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Однак, насправді туристичний сектор, який є не дотаційним, а</w:t>
      </w:r>
      <w:r w:rsidR="003528BF"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бюджетоутворюючим для економіки не тільки ряду регіонів, а й країни, підтримкою</w:t>
      </w:r>
      <w:r w:rsidR="003528BF"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 xml:space="preserve">Української держави не </w:t>
      </w:r>
      <w:r w:rsidR="00E248E4" w:rsidRPr="002B5D1C">
        <w:rPr>
          <w:rFonts w:ascii="Times New Roman" w:hAnsi="Times New Roman" w:cs="Times New Roman"/>
          <w:sz w:val="28"/>
          <w:szCs w:val="28"/>
          <w:lang w:val="uk-UA"/>
        </w:rPr>
        <w:t>дуже охоплений</w:t>
      </w:r>
      <w:r w:rsidRPr="002B5D1C">
        <w:rPr>
          <w:rFonts w:ascii="Times New Roman" w:hAnsi="Times New Roman" w:cs="Times New Roman"/>
          <w:sz w:val="28"/>
          <w:szCs w:val="28"/>
          <w:lang w:val="uk-UA"/>
        </w:rPr>
        <w:t xml:space="preserve">. Так, за </w:t>
      </w:r>
      <w:r w:rsidR="003528BF" w:rsidRPr="002B5D1C">
        <w:rPr>
          <w:rFonts w:ascii="Times New Roman" w:hAnsi="Times New Roman" w:cs="Times New Roman"/>
          <w:sz w:val="28"/>
          <w:szCs w:val="28"/>
          <w:lang w:val="uk-UA"/>
        </w:rPr>
        <w:t>роки</w:t>
      </w:r>
      <w:r w:rsidRPr="002B5D1C">
        <w:rPr>
          <w:rFonts w:ascii="Times New Roman" w:hAnsi="Times New Roman" w:cs="Times New Roman"/>
          <w:sz w:val="28"/>
          <w:szCs w:val="28"/>
          <w:lang w:val="uk-UA"/>
        </w:rPr>
        <w:t xml:space="preserve"> існування</w:t>
      </w:r>
      <w:r w:rsidR="003528BF"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незалежності України відбулося 9 реорганізацій органу виконавчої влади в</w:t>
      </w:r>
      <w:r w:rsidR="003528BF"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сфері туризму. Відсутність стратегії розвитку туризму та просування України на</w:t>
      </w:r>
      <w:r w:rsidR="003528BF"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зовнішньому ринку, дефіцит інформації, нездатність і небажання вирішувати нагальні</w:t>
      </w:r>
      <w:r w:rsidR="003528BF"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 xml:space="preserve">питання діяльності туристичної галузі </w:t>
      </w:r>
      <w:r w:rsidR="003528BF"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на сьогоднішній день це ті реалії, з</w:t>
      </w:r>
      <w:r w:rsidR="003528BF"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якими доводиться стикатися учасникам індустрії подорожей</w:t>
      </w:r>
      <w:r w:rsidR="00BC7FD9">
        <w:rPr>
          <w:rFonts w:ascii="Times New Roman" w:hAnsi="Times New Roman" w:cs="Times New Roman"/>
          <w:sz w:val="28"/>
          <w:szCs w:val="28"/>
          <w:lang w:val="uk-UA"/>
        </w:rPr>
        <w:t>.</w:t>
      </w:r>
    </w:p>
    <w:p w:rsidR="00BC7FD9" w:rsidRPr="002B5D1C" w:rsidRDefault="00BC7FD9" w:rsidP="002B0DAB">
      <w:pPr>
        <w:spacing w:after="0" w:line="360" w:lineRule="auto"/>
        <w:jc w:val="both"/>
        <w:rPr>
          <w:rFonts w:ascii="Times New Roman" w:hAnsi="Times New Roman" w:cs="Times New Roman"/>
          <w:sz w:val="28"/>
          <w:szCs w:val="28"/>
          <w:lang w:val="uk-UA"/>
        </w:rPr>
      </w:pPr>
    </w:p>
    <w:p w:rsidR="006B4A19" w:rsidRPr="002B5D1C" w:rsidRDefault="006B4A19" w:rsidP="00DB70AF">
      <w:pPr>
        <w:spacing w:after="0" w:line="360" w:lineRule="auto"/>
        <w:ind w:firstLine="709"/>
        <w:jc w:val="both"/>
        <w:rPr>
          <w:rFonts w:ascii="Times New Roman" w:hAnsi="Times New Roman" w:cs="Times New Roman"/>
          <w:b/>
          <w:sz w:val="28"/>
          <w:szCs w:val="28"/>
          <w:lang w:val="uk-UA"/>
        </w:rPr>
      </w:pPr>
      <w:r w:rsidRPr="002B5D1C">
        <w:rPr>
          <w:rFonts w:ascii="Times New Roman" w:hAnsi="Times New Roman" w:cs="Times New Roman"/>
          <w:b/>
          <w:sz w:val="28"/>
          <w:szCs w:val="28"/>
          <w:lang w:val="uk-UA"/>
        </w:rPr>
        <w:t>1.2</w:t>
      </w:r>
      <w:r w:rsidR="00CD421B" w:rsidRPr="002B5D1C">
        <w:rPr>
          <w:rFonts w:ascii="Times New Roman" w:hAnsi="Times New Roman" w:cs="Times New Roman"/>
          <w:b/>
          <w:sz w:val="28"/>
          <w:szCs w:val="28"/>
          <w:lang w:val="uk-UA"/>
        </w:rPr>
        <w:t>.</w:t>
      </w:r>
      <w:r w:rsidRPr="002B5D1C">
        <w:rPr>
          <w:rFonts w:ascii="Times New Roman" w:hAnsi="Times New Roman" w:cs="Times New Roman"/>
          <w:b/>
          <w:sz w:val="28"/>
          <w:szCs w:val="28"/>
          <w:lang w:val="uk-UA"/>
        </w:rPr>
        <w:t xml:space="preserve"> Різновиди та особливості сучасного туризму</w:t>
      </w:r>
    </w:p>
    <w:p w:rsidR="006B4A19" w:rsidRPr="002B5D1C" w:rsidRDefault="006B4A19" w:rsidP="009D23F7">
      <w:pPr>
        <w:spacing w:after="0" w:line="360" w:lineRule="auto"/>
        <w:ind w:firstLine="709"/>
        <w:jc w:val="both"/>
        <w:rPr>
          <w:rFonts w:ascii="Times New Roman" w:hAnsi="Times New Roman" w:cs="Times New Roman"/>
          <w:sz w:val="28"/>
          <w:szCs w:val="28"/>
          <w:lang w:val="uk-UA"/>
        </w:rPr>
      </w:pP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У вітчизняному туризмі використовується класичне визначення туризму – тимчасове переміщення людей з місця свого постійного проживання в іншу країну або на іншу територію в межах своєї країни у вільний час з метою відпочинку, оздоровчих, гостьових, пізнавальних або професійно-ділових цілях, але без заняття оплачуваною роботою в відвідуваному місці [</w:t>
      </w:r>
      <w:r w:rsidR="00C02D2C" w:rsidRPr="002B5D1C">
        <w:rPr>
          <w:rFonts w:ascii="Times New Roman" w:hAnsi="Times New Roman" w:cs="Times New Roman"/>
          <w:sz w:val="28"/>
          <w:szCs w:val="28"/>
          <w:lang w:val="uk-UA"/>
        </w:rPr>
        <w:t>27</w:t>
      </w:r>
      <w:r w:rsidRPr="002B5D1C">
        <w:rPr>
          <w:rFonts w:ascii="Times New Roman" w:hAnsi="Times New Roman" w:cs="Times New Roman"/>
          <w:sz w:val="28"/>
          <w:szCs w:val="28"/>
          <w:lang w:val="uk-UA"/>
        </w:rPr>
        <w:t xml:space="preserve">]. </w:t>
      </w: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Туризм – це взаємопов'язане об'єднання видів діяльності і організацій, які повністю або частково надають послуги транспорту, товари, розміщення та інші необхідні засоби для поїздок з будь-якою метою, не пов'язаною з повсякденною діяльністю за межами постійного мешкання.</w:t>
      </w:r>
    </w:p>
    <w:p w:rsidR="00D02BEF" w:rsidRPr="002B5D1C" w:rsidRDefault="007570F2"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Стосовно до окремої країни</w:t>
      </w:r>
      <w:r w:rsidR="00D02BEF" w:rsidRPr="002B5D1C">
        <w:rPr>
          <w:rFonts w:ascii="Times New Roman" w:hAnsi="Times New Roman" w:cs="Times New Roman"/>
          <w:sz w:val="28"/>
          <w:szCs w:val="28"/>
          <w:lang w:val="uk-UA"/>
        </w:rPr>
        <w:t xml:space="preserve"> ООН пропонує класифікувати туризм і виділяти при цьому наступні його види:</w:t>
      </w: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1. Внутрішній туризм, який включає діяльність в межах розглянутої країни відвідувача, що постійно мешкає в ній, в рамках якоїсь внутрішньої туристської поїздки, або виїзної туристичної поїздки.</w:t>
      </w: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2. З організації в'їзного туризму, який включає діяльність відвідувача, що не проживає в розглянутій країні, в межах даної країни під час в'їзної туристської поїздки.</w:t>
      </w: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3. Виїзний туризм, який включає діяльність відвідувача, що постійно проживає в розглянутій країні, за межами даної країни в рамках якоїсь виїзної туристської поїздки, або внутрішньої туристської поїздки [</w:t>
      </w:r>
      <w:r w:rsidR="00C02D2C" w:rsidRPr="002B5D1C">
        <w:rPr>
          <w:rFonts w:ascii="Times New Roman" w:hAnsi="Times New Roman" w:cs="Times New Roman"/>
          <w:sz w:val="28"/>
          <w:szCs w:val="28"/>
          <w:lang w:val="uk-UA"/>
        </w:rPr>
        <w:t>27</w:t>
      </w:r>
      <w:r w:rsidRPr="002B5D1C">
        <w:rPr>
          <w:rFonts w:ascii="Times New Roman" w:hAnsi="Times New Roman" w:cs="Times New Roman"/>
          <w:sz w:val="28"/>
          <w:szCs w:val="28"/>
          <w:lang w:val="uk-UA"/>
        </w:rPr>
        <w:t>].</w:t>
      </w: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Причому «три вищевказаних вид</w:t>
      </w:r>
      <w:r w:rsidR="008E3BB8" w:rsidRPr="002B5D1C">
        <w:rPr>
          <w:rFonts w:ascii="Times New Roman" w:hAnsi="Times New Roman" w:cs="Times New Roman"/>
          <w:sz w:val="28"/>
          <w:szCs w:val="28"/>
          <w:lang w:val="uk-UA"/>
        </w:rPr>
        <w:t>и</w:t>
      </w:r>
      <w:r w:rsidRPr="002B5D1C">
        <w:rPr>
          <w:rFonts w:ascii="Times New Roman" w:hAnsi="Times New Roman" w:cs="Times New Roman"/>
          <w:sz w:val="28"/>
          <w:szCs w:val="28"/>
          <w:lang w:val="uk-UA"/>
        </w:rPr>
        <w:t xml:space="preserve"> туризму можуть комбінуватися різним чином, складаючи інші види туризму, і в цьому випадку слід використовувати такі визначення:</w:t>
      </w: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туризм в межах країни, який включає внутрішній і в'їзний туризм, тобто діяльність відвідувачів, які проживають і які не проживають в даній країні, в межах даної країни в рамках внутрішніх або міжнародних туристських поїздок;</w:t>
      </w: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національний туризм, який включає внутрішній і виїзний туризм, тобто діяльність відвідувачів, які постійно проживають в даній країні, в межах і за межами даної країни в рамках будь-яких внутрішніх, або виїзних туристських поїздок;</w:t>
      </w: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туризм за межами країни, який включає діяльність відвідувачів, які постійно проживають в даній країні, за її межами в рамках внутрішніх або виїзних туристських поїздок, і діяльність відвідувачів, які не проживають в даній країні, в межах даної країни у час виїзних туристських поїздок [</w:t>
      </w:r>
      <w:r w:rsidR="00C02D2C" w:rsidRPr="002B5D1C">
        <w:rPr>
          <w:rFonts w:ascii="Times New Roman" w:hAnsi="Times New Roman" w:cs="Times New Roman"/>
          <w:sz w:val="28"/>
          <w:szCs w:val="28"/>
          <w:lang w:val="uk-UA"/>
        </w:rPr>
        <w:t>38</w:t>
      </w:r>
      <w:r w:rsidRPr="002B5D1C">
        <w:rPr>
          <w:rFonts w:ascii="Times New Roman" w:hAnsi="Times New Roman" w:cs="Times New Roman"/>
          <w:sz w:val="28"/>
          <w:szCs w:val="28"/>
          <w:lang w:val="uk-UA"/>
        </w:rPr>
        <w:t>].</w:t>
      </w: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Також пропонується класифікувати туристські поїздки за такими ознаками</w:t>
      </w:r>
      <w:r w:rsidR="008E3BB8" w:rsidRPr="002B5D1C">
        <w:rPr>
          <w:rFonts w:ascii="Times New Roman" w:hAnsi="Times New Roman" w:cs="Times New Roman"/>
          <w:sz w:val="28"/>
          <w:szCs w:val="28"/>
          <w:lang w:val="uk-UA"/>
        </w:rPr>
        <w:t>, як</w:t>
      </w:r>
      <w:r w:rsidRPr="002B5D1C">
        <w:rPr>
          <w:rFonts w:ascii="Times New Roman" w:hAnsi="Times New Roman" w:cs="Times New Roman"/>
          <w:sz w:val="28"/>
          <w:szCs w:val="28"/>
          <w:lang w:val="uk-UA"/>
        </w:rPr>
        <w:t>:</w:t>
      </w:r>
    </w:p>
    <w:p w:rsidR="00D02BEF" w:rsidRPr="002B5D1C" w:rsidRDefault="008E3BB8"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о</w:t>
      </w:r>
      <w:r w:rsidR="00D02BEF" w:rsidRPr="002B5D1C">
        <w:rPr>
          <w:rFonts w:ascii="Times New Roman" w:hAnsi="Times New Roman" w:cs="Times New Roman"/>
          <w:sz w:val="28"/>
          <w:szCs w:val="28"/>
          <w:lang w:val="uk-UA"/>
        </w:rPr>
        <w:t>сновна мета туристичної поїздки, без якої та б не відбулася і яка визначає типові види діяльності та моделі поведінки туриста, включаючи особисті і ділові цілі</w:t>
      </w:r>
      <w:r w:rsidRPr="002B5D1C">
        <w:rPr>
          <w:rFonts w:ascii="Times New Roman" w:hAnsi="Times New Roman" w:cs="Times New Roman"/>
          <w:sz w:val="28"/>
          <w:szCs w:val="28"/>
          <w:lang w:val="uk-UA"/>
        </w:rPr>
        <w:t>;</w:t>
      </w:r>
    </w:p>
    <w:p w:rsidR="00D02BEF" w:rsidRPr="002B5D1C" w:rsidRDefault="008E3BB8"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т</w:t>
      </w:r>
      <w:r w:rsidR="00D02BEF" w:rsidRPr="002B5D1C">
        <w:rPr>
          <w:rFonts w:ascii="Times New Roman" w:hAnsi="Times New Roman" w:cs="Times New Roman"/>
          <w:sz w:val="28"/>
          <w:szCs w:val="28"/>
          <w:lang w:val="uk-UA"/>
        </w:rPr>
        <w:t xml:space="preserve">ип «туристського продукту» – комбінація його ключових параметрів (місце відвідування, види транспорту, розміщення, активності в місцях </w:t>
      </w:r>
      <w:r w:rsidR="00D02BEF" w:rsidRPr="002B5D1C">
        <w:rPr>
          <w:rFonts w:ascii="Times New Roman" w:hAnsi="Times New Roman" w:cs="Times New Roman"/>
          <w:sz w:val="28"/>
          <w:szCs w:val="28"/>
          <w:lang w:val="uk-UA"/>
        </w:rPr>
        <w:lastRenderedPageBreak/>
        <w:t>перебування та ін.), актуальна для професійних учасників туристичного ринку. З цієї точки зору виділяються як самостійні типи гастрономічний туризм, екотуризм, міський, пляжний, агротуризм, оздоровчий, зимовий туризм і т. д.</w:t>
      </w:r>
      <w:r w:rsidRPr="002B5D1C">
        <w:rPr>
          <w:rFonts w:ascii="Times New Roman" w:hAnsi="Times New Roman" w:cs="Times New Roman"/>
          <w:sz w:val="28"/>
          <w:szCs w:val="28"/>
          <w:lang w:val="uk-UA"/>
        </w:rPr>
        <w:t>;</w:t>
      </w:r>
    </w:p>
    <w:p w:rsidR="00D02BEF" w:rsidRPr="002B5D1C" w:rsidRDefault="008E3BB8"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т</w:t>
      </w:r>
      <w:r w:rsidR="00D02BEF" w:rsidRPr="002B5D1C">
        <w:rPr>
          <w:rFonts w:ascii="Times New Roman" w:hAnsi="Times New Roman" w:cs="Times New Roman"/>
          <w:sz w:val="28"/>
          <w:szCs w:val="28"/>
          <w:lang w:val="uk-UA"/>
        </w:rPr>
        <w:t>ривалість поїздки або відвідування за кількістю ночівель з виділенням в якості типових тривалих і короткострокові поїздки</w:t>
      </w:r>
      <w:r w:rsidRPr="002B5D1C">
        <w:rPr>
          <w:rFonts w:ascii="Times New Roman" w:hAnsi="Times New Roman" w:cs="Times New Roman"/>
          <w:sz w:val="28"/>
          <w:szCs w:val="28"/>
          <w:lang w:val="uk-UA"/>
        </w:rPr>
        <w:t>;</w:t>
      </w:r>
    </w:p>
    <w:p w:rsidR="00D02BEF" w:rsidRPr="002B5D1C" w:rsidRDefault="008E3BB8"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м</w:t>
      </w:r>
      <w:r w:rsidR="00D02BEF" w:rsidRPr="002B5D1C">
        <w:rPr>
          <w:rFonts w:ascii="Times New Roman" w:hAnsi="Times New Roman" w:cs="Times New Roman"/>
          <w:sz w:val="28"/>
          <w:szCs w:val="28"/>
          <w:lang w:val="uk-UA"/>
        </w:rPr>
        <w:t>ісце початку і місце призначення поїздки по країні і (або) регіону постійного проживання та відвідування</w:t>
      </w:r>
      <w:r w:rsidRPr="002B5D1C">
        <w:rPr>
          <w:rFonts w:ascii="Times New Roman" w:hAnsi="Times New Roman" w:cs="Times New Roman"/>
          <w:sz w:val="28"/>
          <w:szCs w:val="28"/>
          <w:lang w:val="uk-UA"/>
        </w:rPr>
        <w:t>;</w:t>
      </w:r>
    </w:p>
    <w:p w:rsidR="00D02BEF" w:rsidRPr="002B5D1C" w:rsidRDefault="008E3BB8"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в</w:t>
      </w:r>
      <w:r w:rsidR="00D02BEF" w:rsidRPr="002B5D1C">
        <w:rPr>
          <w:rFonts w:ascii="Times New Roman" w:hAnsi="Times New Roman" w:cs="Times New Roman"/>
          <w:sz w:val="28"/>
          <w:szCs w:val="28"/>
          <w:lang w:val="uk-UA"/>
        </w:rPr>
        <w:t>ид транспорту (основний) – той, на якому подолана найбільша відстань або проведена найбільш</w:t>
      </w:r>
      <w:r w:rsidRPr="002B5D1C">
        <w:rPr>
          <w:rFonts w:ascii="Times New Roman" w:hAnsi="Times New Roman" w:cs="Times New Roman"/>
          <w:sz w:val="28"/>
          <w:szCs w:val="28"/>
          <w:lang w:val="uk-UA"/>
        </w:rPr>
        <w:t>а</w:t>
      </w:r>
      <w:r w:rsidR="00D02BEF" w:rsidRPr="002B5D1C">
        <w:rPr>
          <w:rFonts w:ascii="Times New Roman" w:hAnsi="Times New Roman" w:cs="Times New Roman"/>
          <w:sz w:val="28"/>
          <w:szCs w:val="28"/>
          <w:lang w:val="uk-UA"/>
        </w:rPr>
        <w:t xml:space="preserve"> кількість часу або витра</w:t>
      </w:r>
      <w:r w:rsidR="00094BDA" w:rsidRPr="002B5D1C">
        <w:rPr>
          <w:rFonts w:ascii="Times New Roman" w:hAnsi="Times New Roman" w:cs="Times New Roman"/>
          <w:sz w:val="28"/>
          <w:szCs w:val="28"/>
          <w:lang w:val="uk-UA"/>
        </w:rPr>
        <w:t>чена найбільша</w:t>
      </w:r>
      <w:r w:rsidRPr="002B5D1C">
        <w:rPr>
          <w:rFonts w:ascii="Times New Roman" w:hAnsi="Times New Roman" w:cs="Times New Roman"/>
          <w:sz w:val="28"/>
          <w:szCs w:val="28"/>
          <w:lang w:val="uk-UA"/>
        </w:rPr>
        <w:t xml:space="preserve"> кількість коштів;</w:t>
      </w:r>
    </w:p>
    <w:p w:rsidR="00D02BEF" w:rsidRPr="002B5D1C" w:rsidRDefault="008E3BB8"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в</w:t>
      </w:r>
      <w:r w:rsidR="00D02BEF" w:rsidRPr="002B5D1C">
        <w:rPr>
          <w:rFonts w:ascii="Times New Roman" w:hAnsi="Times New Roman" w:cs="Times New Roman"/>
          <w:sz w:val="28"/>
          <w:szCs w:val="28"/>
          <w:lang w:val="uk-UA"/>
        </w:rPr>
        <w:t>ид розміщення з розподілом його на розміщення на комерційній, некомерційній, комбінованій основі або без отримання послуг розміщення (походи) [</w:t>
      </w:r>
      <w:r w:rsidR="00D73399" w:rsidRPr="002B5D1C">
        <w:rPr>
          <w:rFonts w:ascii="Times New Roman" w:hAnsi="Times New Roman" w:cs="Times New Roman"/>
          <w:sz w:val="28"/>
          <w:szCs w:val="28"/>
          <w:lang w:val="uk-UA"/>
        </w:rPr>
        <w:t>45</w:t>
      </w:r>
      <w:r w:rsidR="00D02BEF" w:rsidRPr="002B5D1C">
        <w:rPr>
          <w:rFonts w:ascii="Times New Roman" w:hAnsi="Times New Roman" w:cs="Times New Roman"/>
          <w:sz w:val="28"/>
          <w:szCs w:val="28"/>
          <w:lang w:val="uk-UA"/>
        </w:rPr>
        <w:t>].</w:t>
      </w: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Відзначимо, що представлена класифікація видів туризму, пропонована методичними рекомендаціями ООН і носить в силу цього частк</w:t>
      </w:r>
      <w:r w:rsidR="00094BDA" w:rsidRPr="002B5D1C">
        <w:rPr>
          <w:rFonts w:ascii="Times New Roman" w:hAnsi="Times New Roman" w:cs="Times New Roman"/>
          <w:sz w:val="28"/>
          <w:szCs w:val="28"/>
          <w:lang w:val="uk-UA"/>
        </w:rPr>
        <w:t xml:space="preserve">ово нормативний характер. Деякі </w:t>
      </w:r>
      <w:r w:rsidRPr="002B5D1C">
        <w:rPr>
          <w:rFonts w:ascii="Times New Roman" w:hAnsi="Times New Roman" w:cs="Times New Roman"/>
          <w:sz w:val="28"/>
          <w:szCs w:val="28"/>
          <w:lang w:val="uk-UA"/>
        </w:rPr>
        <w:t xml:space="preserve">з </w:t>
      </w:r>
      <w:r w:rsidR="00B0723C" w:rsidRPr="002B5D1C">
        <w:rPr>
          <w:rFonts w:ascii="Times New Roman" w:hAnsi="Times New Roman" w:cs="Times New Roman"/>
          <w:sz w:val="28"/>
          <w:szCs w:val="28"/>
          <w:lang w:val="uk-UA"/>
        </w:rPr>
        <w:t xml:space="preserve">вітчизняних та зарубіжних фахівців </w:t>
      </w:r>
      <w:r w:rsidRPr="002B5D1C">
        <w:rPr>
          <w:rFonts w:ascii="Times New Roman" w:hAnsi="Times New Roman" w:cs="Times New Roman"/>
          <w:sz w:val="28"/>
          <w:szCs w:val="28"/>
          <w:lang w:val="uk-UA"/>
        </w:rPr>
        <w:t xml:space="preserve">пропонують використовувати на додаток до перерахованих ще </w:t>
      </w:r>
      <w:r w:rsidR="00B0723C" w:rsidRPr="002B5D1C">
        <w:rPr>
          <w:rFonts w:ascii="Times New Roman" w:hAnsi="Times New Roman" w:cs="Times New Roman"/>
          <w:sz w:val="28"/>
          <w:szCs w:val="28"/>
          <w:lang w:val="uk-UA"/>
        </w:rPr>
        <w:t>низку</w:t>
      </w:r>
      <w:r w:rsidRPr="002B5D1C">
        <w:rPr>
          <w:rFonts w:ascii="Times New Roman" w:hAnsi="Times New Roman" w:cs="Times New Roman"/>
          <w:sz w:val="28"/>
          <w:szCs w:val="28"/>
          <w:lang w:val="uk-UA"/>
        </w:rPr>
        <w:t xml:space="preserve"> критеріїв, практично всі з яких знаходяться в складі організаційно-економі</w:t>
      </w:r>
      <w:r w:rsidR="001C1291" w:rsidRPr="002B5D1C">
        <w:rPr>
          <w:rFonts w:ascii="Times New Roman" w:hAnsi="Times New Roman" w:cs="Times New Roman"/>
          <w:sz w:val="28"/>
          <w:szCs w:val="28"/>
          <w:lang w:val="uk-UA"/>
        </w:rPr>
        <w:t>чного блоку. Так, зокрема, А.Ю. </w:t>
      </w:r>
      <w:r w:rsidRPr="002B5D1C">
        <w:rPr>
          <w:rFonts w:ascii="Times New Roman" w:hAnsi="Times New Roman" w:cs="Times New Roman"/>
          <w:sz w:val="28"/>
          <w:szCs w:val="28"/>
          <w:lang w:val="uk-UA"/>
        </w:rPr>
        <w:t>Александрова, А.В. Бабкін, Л.П. Шматько і деякі інші автори пропонують доповнити даний блок наступними критеріями:</w:t>
      </w: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наявності туру і формуючого його професійного учасника ринку (організований і неорганізований туризм);</w:t>
      </w: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 </w:t>
      </w:r>
      <w:r w:rsidR="00B0723C" w:rsidRPr="002B5D1C">
        <w:rPr>
          <w:rFonts w:ascii="Times New Roman" w:hAnsi="Times New Roman" w:cs="Times New Roman"/>
          <w:sz w:val="28"/>
          <w:szCs w:val="28"/>
          <w:lang w:val="uk-UA"/>
        </w:rPr>
        <w:t>кількості</w:t>
      </w:r>
      <w:r w:rsidRPr="002B5D1C">
        <w:rPr>
          <w:rFonts w:ascii="Times New Roman" w:hAnsi="Times New Roman" w:cs="Times New Roman"/>
          <w:sz w:val="28"/>
          <w:szCs w:val="28"/>
          <w:lang w:val="uk-UA"/>
        </w:rPr>
        <w:t xml:space="preserve"> спільно подорожуючих туристів (індивідуальний і груповий туризм);</w:t>
      </w: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віку подорожу</w:t>
      </w:r>
      <w:r w:rsidR="00B0723C" w:rsidRPr="002B5D1C">
        <w:rPr>
          <w:rFonts w:ascii="Times New Roman" w:hAnsi="Times New Roman" w:cs="Times New Roman"/>
          <w:sz w:val="28"/>
          <w:szCs w:val="28"/>
          <w:lang w:val="uk-UA"/>
        </w:rPr>
        <w:t>вальників</w:t>
      </w:r>
      <w:r w:rsidRPr="002B5D1C">
        <w:rPr>
          <w:rFonts w:ascii="Times New Roman" w:hAnsi="Times New Roman" w:cs="Times New Roman"/>
          <w:sz w:val="28"/>
          <w:szCs w:val="28"/>
          <w:lang w:val="uk-UA"/>
        </w:rPr>
        <w:t xml:space="preserve"> (дитячий, молодіжний туризм, а також туризм осіб середнього і третього віку);</w:t>
      </w: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суб'єкта, що фінансово утримує (або співфінансує) поїздку (комерційний і соціальний туризм);</w:t>
      </w: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 доступності туристичної поїздки і окремих послуг (масовий і елітарний туризм);</w:t>
      </w: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інтенсивності туристичних потоків (постійний і сезонний туризм);</w:t>
      </w:r>
    </w:p>
    <w:p w:rsidR="00D02BEF" w:rsidRPr="002B5D1C" w:rsidRDefault="00D02BEF" w:rsidP="00D02BE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стійкості як моделі господарської поведінки, що не завдає незворотної шкоди навколишньому середовищу [</w:t>
      </w:r>
      <w:r w:rsidR="00D73399" w:rsidRPr="002B5D1C">
        <w:rPr>
          <w:rFonts w:ascii="Times New Roman" w:hAnsi="Times New Roman" w:cs="Times New Roman"/>
          <w:sz w:val="28"/>
          <w:szCs w:val="28"/>
          <w:lang w:val="uk-UA"/>
        </w:rPr>
        <w:t>48</w:t>
      </w:r>
      <w:r w:rsidRPr="002B5D1C">
        <w:rPr>
          <w:rFonts w:ascii="Times New Roman" w:hAnsi="Times New Roman" w:cs="Times New Roman"/>
          <w:sz w:val="28"/>
          <w:szCs w:val="28"/>
          <w:lang w:val="uk-UA"/>
        </w:rPr>
        <w:t>].</w:t>
      </w:r>
    </w:p>
    <w:p w:rsidR="001C1291" w:rsidRPr="002B5D1C" w:rsidRDefault="001C1291" w:rsidP="003A114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color w:val="000000"/>
          <w:sz w:val="28"/>
          <w:szCs w:val="28"/>
          <w:shd w:val="clear" w:color="auto" w:fill="FFFFFF"/>
          <w:lang w:val="uk-UA"/>
        </w:rPr>
        <w:t>У найбільш узагальненому вигляді класифікацію туризму за видами можна подати у вигляді такої схеми</w:t>
      </w:r>
      <w:r w:rsidRPr="002B5D1C">
        <w:rPr>
          <w:rFonts w:ascii="Times New Roman" w:hAnsi="Times New Roman" w:cs="Times New Roman"/>
          <w:sz w:val="28"/>
          <w:szCs w:val="28"/>
          <w:lang w:val="uk-UA"/>
        </w:rPr>
        <w:t xml:space="preserve"> (</w:t>
      </w:r>
      <w:r w:rsidR="004F2C27">
        <w:rPr>
          <w:rFonts w:ascii="Times New Roman" w:hAnsi="Times New Roman" w:cs="Times New Roman"/>
          <w:sz w:val="28"/>
          <w:szCs w:val="28"/>
          <w:lang w:val="uk-UA"/>
        </w:rPr>
        <w:t>Додаток</w:t>
      </w:r>
      <w:r w:rsidR="00D27F25">
        <w:rPr>
          <w:rFonts w:ascii="Times New Roman" w:hAnsi="Times New Roman" w:cs="Times New Roman"/>
          <w:sz w:val="28"/>
          <w:szCs w:val="28"/>
          <w:lang w:val="uk-UA"/>
        </w:rPr>
        <w:t xml:space="preserve"> </w:t>
      </w:r>
      <w:r w:rsidR="00496074">
        <w:rPr>
          <w:rFonts w:ascii="Times New Roman" w:hAnsi="Times New Roman" w:cs="Times New Roman"/>
          <w:sz w:val="28"/>
          <w:szCs w:val="28"/>
          <w:lang w:val="uk-UA"/>
        </w:rPr>
        <w:t>А</w:t>
      </w:r>
      <w:r w:rsidRPr="002B5D1C">
        <w:rPr>
          <w:rFonts w:ascii="Times New Roman" w:hAnsi="Times New Roman" w:cs="Times New Roman"/>
          <w:sz w:val="28"/>
          <w:szCs w:val="28"/>
          <w:lang w:val="uk-UA"/>
        </w:rPr>
        <w:t>).</w:t>
      </w:r>
    </w:p>
    <w:p w:rsidR="003A1146" w:rsidRPr="002B5D1C" w:rsidRDefault="003A1146" w:rsidP="003A114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Для прикладу </w:t>
      </w:r>
      <w:r w:rsidR="001C1291"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більш детально про деякі види туризму. Під екологічним туризмом мається на увазі подорож в місця з майже незайманою природою. Метою даного виду туризму є отримання уявлень про культурно-етнографічні та природні особливості місцевості, не порушуючи цілісності екосистем. Відмінною рисою екологічного туризму є занурення людини в красу природи і самобутність краю, де відбувається еко-тур [3].</w:t>
      </w:r>
    </w:p>
    <w:p w:rsidR="003A1146" w:rsidRPr="002B5D1C" w:rsidRDefault="003A1146" w:rsidP="003A114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Соціальний туризм – це один з різновидів туризму, метою якого є відпочинок, оздоровлення, прилучення до природної і культурно-історичної спадщини. Даний вид туризму охоплює всі соціальні шари і вікові групи населення, поїздки яких субсидуються з різних бюджетів виходячи з соціальної категорії громадянина. Соціальний туризм може включати в себе будь-який вид туризму (пізнавальний, екскурсійний, лікувально-оздоровчий екологічний, сільський і т. д.). В цілому соціальний туризм розглядається як економічна категорія і в більшості законів різних держав цей вид туризму зараховується до пріоритетних. Концепція соціального туризму повинна бути тісно пов'язана з концепцією держави і з концепцією розвитку туризму в цілому. Тільки при об'єднаних зусиллях і засобах політичних інститутів і громадських організацій може в країні розвиватися соціальний туризм [18].</w:t>
      </w:r>
    </w:p>
    <w:p w:rsidR="003A1146" w:rsidRPr="002B5D1C" w:rsidRDefault="003A1146" w:rsidP="003A114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Освітній туризм – це поїздка або тур з освітньою метою. Просвітницька діяльність у туристичній сфері є важливим фактором підтримки духовно-</w:t>
      </w:r>
      <w:r w:rsidRPr="002B5D1C">
        <w:rPr>
          <w:rFonts w:ascii="Times New Roman" w:hAnsi="Times New Roman" w:cs="Times New Roman"/>
          <w:sz w:val="28"/>
          <w:szCs w:val="28"/>
          <w:lang w:val="uk-UA"/>
        </w:rPr>
        <w:lastRenderedPageBreak/>
        <w:t>культурних процесів на різних рівнях функціонування соціуму. Це зміцнює прямі і зворотні зв'язки в культурних системах і обумовлює оригінальне поєднання в національній культурі традицій та інновацій. Етнокультурна спільність, опинившись в іншому культурному ландшафті, може помітно змінитися, пристосовуючись до нових обставин. В Україні культурний ландшафт за останні сто років різко змінювався під впливом ідеологічних чинників. Зокрема, конфесійна архітектура зазнала суттєвих змін – від майже повного руйнування – до деякого навіть надлишкового відновлення. Це не може не позначитися на духовної насиченості культури. Поки процеси повернення конфесійних споруд в культурний ландшафт сприймаються неоднозначно.</w:t>
      </w:r>
    </w:p>
    <w:p w:rsidR="003A1146" w:rsidRPr="002B5D1C" w:rsidRDefault="003A1146" w:rsidP="003A114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Відновити традиційний образ краю в регіональній культурі повинен допомогти релігійний туризм. Дослідники виділяють такі різновиди релігійного туризму: паломницький туризм, релігійний туризм екскурсійного спрямування і науковий туризм релігійної тематики [11].</w:t>
      </w:r>
    </w:p>
    <w:p w:rsidR="003A1146" w:rsidRPr="002B5D1C" w:rsidRDefault="003A1146" w:rsidP="003A1146">
      <w:pPr>
        <w:spacing w:after="0" w:line="360" w:lineRule="auto"/>
        <w:ind w:firstLine="709"/>
        <w:jc w:val="both"/>
        <w:rPr>
          <w:rStyle w:val="FontStyle13"/>
          <w:sz w:val="28"/>
          <w:szCs w:val="28"/>
          <w:lang w:val="uk-UA" w:eastAsia="uk-UA"/>
        </w:rPr>
      </w:pPr>
      <w:r w:rsidRPr="002B5D1C">
        <w:rPr>
          <w:rStyle w:val="FontStyle13"/>
          <w:sz w:val="28"/>
          <w:szCs w:val="28"/>
          <w:lang w:val="uk-UA" w:eastAsia="uk-UA"/>
        </w:rPr>
        <w:t>Діловий туризм – це сучасне явище туристичної галузі. Такий туризм має відношення до спеціалізованих векторів туристичної індустрії, відрізняється деякими особливостями:</w:t>
      </w:r>
    </w:p>
    <w:p w:rsidR="003A1146" w:rsidRPr="002B5D1C" w:rsidRDefault="003A1146" w:rsidP="003A1146">
      <w:pPr>
        <w:spacing w:after="0" w:line="360" w:lineRule="auto"/>
        <w:ind w:firstLine="709"/>
        <w:jc w:val="both"/>
        <w:rPr>
          <w:rStyle w:val="FontStyle13"/>
          <w:sz w:val="28"/>
          <w:szCs w:val="28"/>
          <w:lang w:val="uk-UA" w:eastAsia="uk-UA"/>
        </w:rPr>
      </w:pPr>
      <w:r w:rsidRPr="002B5D1C">
        <w:rPr>
          <w:rStyle w:val="FontStyle13"/>
          <w:sz w:val="28"/>
          <w:szCs w:val="28"/>
          <w:lang w:val="uk-UA" w:eastAsia="uk-UA"/>
        </w:rPr>
        <w:t>- зазначений вид подорожей не носить сезонного характеру;</w:t>
      </w:r>
    </w:p>
    <w:p w:rsidR="003A1146" w:rsidRPr="002B5D1C" w:rsidRDefault="003A1146" w:rsidP="003A1146">
      <w:pPr>
        <w:spacing w:after="0" w:line="360" w:lineRule="auto"/>
        <w:ind w:firstLine="709"/>
        <w:jc w:val="both"/>
        <w:rPr>
          <w:rStyle w:val="FontStyle13"/>
          <w:sz w:val="28"/>
          <w:szCs w:val="28"/>
          <w:lang w:val="uk-UA" w:eastAsia="uk-UA"/>
        </w:rPr>
      </w:pPr>
      <w:r w:rsidRPr="002B5D1C">
        <w:rPr>
          <w:rStyle w:val="FontStyle13"/>
          <w:sz w:val="28"/>
          <w:szCs w:val="28"/>
          <w:lang w:val="uk-UA" w:eastAsia="uk-UA"/>
        </w:rPr>
        <w:t>- під час таких турів людина витрачає на поїздку в 11 разів більше, ніж звичайний турист з рюкзаком, в три рази, ніж мандрівний турист, при цьому він безпосередньо ділового туру не оплачує, оскільки це в компетенції підприємства, що його відправляє;</w:t>
      </w:r>
    </w:p>
    <w:p w:rsidR="003A1146" w:rsidRPr="002B5D1C" w:rsidRDefault="003A1146" w:rsidP="003A1146">
      <w:pPr>
        <w:spacing w:after="0" w:line="360" w:lineRule="auto"/>
        <w:ind w:firstLine="709"/>
        <w:jc w:val="both"/>
        <w:rPr>
          <w:rFonts w:ascii="Times New Roman" w:hAnsi="Times New Roman" w:cs="Times New Roman"/>
          <w:sz w:val="28"/>
          <w:szCs w:val="28"/>
          <w:lang w:val="uk-UA" w:eastAsia="uk-UA"/>
        </w:rPr>
      </w:pPr>
      <w:r w:rsidRPr="002B5D1C">
        <w:rPr>
          <w:rStyle w:val="FontStyle13"/>
          <w:sz w:val="28"/>
          <w:szCs w:val="28"/>
          <w:lang w:val="uk-UA" w:eastAsia="uk-UA"/>
        </w:rPr>
        <w:t>- він орієнтований на розвиток бізнесу, на вдосконалення особистості співробітника компанії, зокрема. Наприклад, інсент</w:t>
      </w:r>
      <w:r w:rsidR="00062912" w:rsidRPr="002B5D1C">
        <w:rPr>
          <w:rStyle w:val="FontStyle13"/>
          <w:sz w:val="28"/>
          <w:szCs w:val="28"/>
          <w:lang w:val="uk-UA" w:eastAsia="uk-UA"/>
        </w:rPr>
        <w:t>и</w:t>
      </w:r>
      <w:r w:rsidRPr="002B5D1C">
        <w:rPr>
          <w:rStyle w:val="FontStyle13"/>
          <w:sz w:val="28"/>
          <w:szCs w:val="28"/>
          <w:lang w:val="uk-UA" w:eastAsia="uk-UA"/>
        </w:rPr>
        <w:t xml:space="preserve">в-туризм – це вектор ділового туризму, який допомагає вдосконаленню членів колективу. Для збільшення продажів товарів та послуг, а крім того, злагодженої діяльності всередині </w:t>
      </w:r>
      <w:r w:rsidRPr="002B5D1C">
        <w:rPr>
          <w:rStyle w:val="FontStyle13"/>
          <w:sz w:val="28"/>
          <w:szCs w:val="28"/>
          <w:lang w:val="uk-UA" w:eastAsia="uk-UA"/>
        </w:rPr>
        <w:lastRenderedPageBreak/>
        <w:t>колективу здійснюються заходи-інсент</w:t>
      </w:r>
      <w:r w:rsidR="00062912" w:rsidRPr="002B5D1C">
        <w:rPr>
          <w:rStyle w:val="FontStyle13"/>
          <w:sz w:val="28"/>
          <w:szCs w:val="28"/>
          <w:lang w:val="uk-UA" w:eastAsia="uk-UA"/>
        </w:rPr>
        <w:t>и</w:t>
      </w:r>
      <w:r w:rsidRPr="002B5D1C">
        <w:rPr>
          <w:rStyle w:val="FontStyle13"/>
          <w:sz w:val="28"/>
          <w:szCs w:val="28"/>
          <w:lang w:val="uk-UA" w:eastAsia="uk-UA"/>
        </w:rPr>
        <w:t>в, вони відрізняють інтенсивне вдосконалення особистісних якостей бізнесмена.</w:t>
      </w:r>
    </w:p>
    <w:p w:rsidR="00174B1A" w:rsidRPr="002B5D1C" w:rsidRDefault="00174B1A" w:rsidP="00174B1A">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Сучасний туризм – масове глобальне явище, що динамічно поширюється на всі регіони і країни світу, офіційно визнане провідними міжнародними організаціями в якості драйвера соціальних перетворень і і</w:t>
      </w:r>
      <w:r w:rsidR="00094BDA" w:rsidRPr="002B5D1C">
        <w:rPr>
          <w:rFonts w:ascii="Times New Roman" w:hAnsi="Times New Roman" w:cs="Times New Roman"/>
          <w:sz w:val="28"/>
          <w:szCs w:val="28"/>
          <w:lang w:val="uk-UA"/>
        </w:rPr>
        <w:t>нструменту сприяння економічного</w:t>
      </w:r>
      <w:r w:rsidRPr="002B5D1C">
        <w:rPr>
          <w:rFonts w:ascii="Times New Roman" w:hAnsi="Times New Roman" w:cs="Times New Roman"/>
          <w:sz w:val="28"/>
          <w:szCs w:val="28"/>
          <w:lang w:val="uk-UA"/>
        </w:rPr>
        <w:t xml:space="preserve"> розвитку. Глобалізація туризму впливає на всі аспекти попиту, пропозиції та посередництва, з одного боку, сприяючи розмиванн</w:t>
      </w:r>
      <w:r w:rsidR="00B0723C" w:rsidRPr="002B5D1C">
        <w:rPr>
          <w:rFonts w:ascii="Times New Roman" w:hAnsi="Times New Roman" w:cs="Times New Roman"/>
          <w:sz w:val="28"/>
          <w:szCs w:val="28"/>
          <w:lang w:val="uk-UA"/>
        </w:rPr>
        <w:t>ю</w:t>
      </w:r>
      <w:r w:rsidRPr="002B5D1C">
        <w:rPr>
          <w:rFonts w:ascii="Times New Roman" w:hAnsi="Times New Roman" w:cs="Times New Roman"/>
          <w:sz w:val="28"/>
          <w:szCs w:val="28"/>
          <w:lang w:val="uk-UA"/>
        </w:rPr>
        <w:t xml:space="preserve"> географічних та економічних кордонів і посиленн</w:t>
      </w:r>
      <w:r w:rsidR="00B0723C" w:rsidRPr="002B5D1C">
        <w:rPr>
          <w:rFonts w:ascii="Times New Roman" w:hAnsi="Times New Roman" w:cs="Times New Roman"/>
          <w:sz w:val="28"/>
          <w:szCs w:val="28"/>
          <w:lang w:val="uk-UA"/>
        </w:rPr>
        <w:t>ю</w:t>
      </w:r>
      <w:r w:rsidRPr="002B5D1C">
        <w:rPr>
          <w:rFonts w:ascii="Times New Roman" w:hAnsi="Times New Roman" w:cs="Times New Roman"/>
          <w:sz w:val="28"/>
          <w:szCs w:val="28"/>
          <w:lang w:val="uk-UA"/>
        </w:rPr>
        <w:t xml:space="preserve"> туристських міграцій, з іншого, виникненн</w:t>
      </w:r>
      <w:r w:rsidR="00B0723C" w:rsidRPr="002B5D1C">
        <w:rPr>
          <w:rFonts w:ascii="Times New Roman" w:hAnsi="Times New Roman" w:cs="Times New Roman"/>
          <w:sz w:val="28"/>
          <w:szCs w:val="28"/>
          <w:lang w:val="uk-UA"/>
        </w:rPr>
        <w:t>ю</w:t>
      </w:r>
      <w:r w:rsidRPr="002B5D1C">
        <w:rPr>
          <w:rFonts w:ascii="Times New Roman" w:hAnsi="Times New Roman" w:cs="Times New Roman"/>
          <w:sz w:val="28"/>
          <w:szCs w:val="28"/>
          <w:lang w:val="uk-UA"/>
        </w:rPr>
        <w:t xml:space="preserve"> штучних обмежень у доступі фірм до різних ринків, створенню додаткових бар'єрів на шляху вільного пересування людей. Це принципове протиріччя призводить до того, що місцеве управління розвитком туризму все більш</w:t>
      </w:r>
      <w:r w:rsidR="00B0723C" w:rsidRPr="002B5D1C">
        <w:rPr>
          <w:rFonts w:ascii="Times New Roman" w:hAnsi="Times New Roman" w:cs="Times New Roman"/>
          <w:sz w:val="28"/>
          <w:szCs w:val="28"/>
          <w:lang w:val="uk-UA"/>
        </w:rPr>
        <w:t>е</w:t>
      </w:r>
      <w:r w:rsidRPr="002B5D1C">
        <w:rPr>
          <w:rFonts w:ascii="Times New Roman" w:hAnsi="Times New Roman" w:cs="Times New Roman"/>
          <w:sz w:val="28"/>
          <w:szCs w:val="28"/>
          <w:lang w:val="uk-UA"/>
        </w:rPr>
        <w:t xml:space="preserve"> зміщується до управління глобального [</w:t>
      </w:r>
      <w:r w:rsidR="00D73399" w:rsidRPr="002B5D1C">
        <w:rPr>
          <w:rFonts w:ascii="Times New Roman" w:hAnsi="Times New Roman" w:cs="Times New Roman"/>
          <w:sz w:val="28"/>
          <w:szCs w:val="28"/>
          <w:lang w:val="uk-UA"/>
        </w:rPr>
        <w:t>48</w:t>
      </w:r>
      <w:r w:rsidRPr="002B5D1C">
        <w:rPr>
          <w:rFonts w:ascii="Times New Roman" w:hAnsi="Times New Roman" w:cs="Times New Roman"/>
          <w:sz w:val="28"/>
          <w:szCs w:val="28"/>
          <w:lang w:val="uk-UA"/>
        </w:rPr>
        <w:t>].</w:t>
      </w:r>
    </w:p>
    <w:p w:rsidR="00174B1A" w:rsidRPr="002B5D1C" w:rsidRDefault="00174B1A" w:rsidP="00174B1A">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Багато в чому розвиток сфери туризму визначається впливом економічних, екологічних, демографічних, політичних і технологічних факторів.</w:t>
      </w:r>
    </w:p>
    <w:p w:rsidR="00174B1A" w:rsidRPr="002B5D1C" w:rsidRDefault="00174B1A" w:rsidP="00174B1A">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Сучасна геополітична реальність ґрунтується на сценарії світу, безпеки і політичної стабільності як необхідних умов сталого розвитку туризму. Регіони, в яких існують конфлікти між областями або у яких існують розбіжності з іншими країнами, мають обмежені можливості для залучення туристичних потоків. Дана ситуація може також принести користь тим територіям, які туристи сприймають як «безпечні» [</w:t>
      </w:r>
      <w:r w:rsidR="00D73399" w:rsidRPr="002B5D1C">
        <w:rPr>
          <w:rFonts w:ascii="Times New Roman" w:hAnsi="Times New Roman" w:cs="Times New Roman"/>
          <w:sz w:val="28"/>
          <w:szCs w:val="28"/>
          <w:lang w:val="uk-UA"/>
        </w:rPr>
        <w:t>18</w:t>
      </w:r>
      <w:r w:rsidRPr="002B5D1C">
        <w:rPr>
          <w:rFonts w:ascii="Times New Roman" w:hAnsi="Times New Roman" w:cs="Times New Roman"/>
          <w:sz w:val="28"/>
          <w:szCs w:val="28"/>
          <w:lang w:val="uk-UA"/>
        </w:rPr>
        <w:t>].</w:t>
      </w:r>
    </w:p>
    <w:p w:rsidR="00174B1A" w:rsidRPr="002B5D1C" w:rsidRDefault="00174B1A" w:rsidP="00174B1A">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Туризм як галузь однією з перших </w:t>
      </w:r>
      <w:r w:rsidR="00B0723C" w:rsidRPr="002B5D1C">
        <w:rPr>
          <w:rFonts w:ascii="Times New Roman" w:hAnsi="Times New Roman" w:cs="Times New Roman"/>
          <w:sz w:val="28"/>
          <w:szCs w:val="28"/>
          <w:lang w:val="uk-UA"/>
        </w:rPr>
        <w:t>відчув</w:t>
      </w:r>
      <w:r w:rsidRPr="002B5D1C">
        <w:rPr>
          <w:rFonts w:ascii="Times New Roman" w:hAnsi="Times New Roman" w:cs="Times New Roman"/>
          <w:sz w:val="28"/>
          <w:szCs w:val="28"/>
          <w:lang w:val="uk-UA"/>
        </w:rPr>
        <w:t xml:space="preserve"> негативн</w:t>
      </w:r>
      <w:r w:rsidR="00B0723C" w:rsidRPr="002B5D1C">
        <w:rPr>
          <w:rFonts w:ascii="Times New Roman" w:hAnsi="Times New Roman" w:cs="Times New Roman"/>
          <w:sz w:val="28"/>
          <w:szCs w:val="28"/>
          <w:lang w:val="uk-UA"/>
        </w:rPr>
        <w:t>ий вплив</w:t>
      </w:r>
      <w:r w:rsidRPr="002B5D1C">
        <w:rPr>
          <w:rFonts w:ascii="Times New Roman" w:hAnsi="Times New Roman" w:cs="Times New Roman"/>
          <w:sz w:val="28"/>
          <w:szCs w:val="28"/>
          <w:lang w:val="uk-UA"/>
        </w:rPr>
        <w:t xml:space="preserve"> кризи. В умовах нестабільності економічної обстановки і скорочення доходів населення вважало за краще знизити витрати</w:t>
      </w:r>
      <w:r w:rsidR="00B0723C"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в першу чергу на відпочинок і подорожі [</w:t>
      </w:r>
      <w:r w:rsidR="00D73399" w:rsidRPr="002B5D1C">
        <w:rPr>
          <w:rFonts w:ascii="Times New Roman" w:hAnsi="Times New Roman" w:cs="Times New Roman"/>
          <w:sz w:val="28"/>
          <w:szCs w:val="28"/>
          <w:lang w:val="uk-UA"/>
        </w:rPr>
        <w:t>18</w:t>
      </w:r>
      <w:r w:rsidRPr="002B5D1C">
        <w:rPr>
          <w:rFonts w:ascii="Times New Roman" w:hAnsi="Times New Roman" w:cs="Times New Roman"/>
          <w:sz w:val="28"/>
          <w:szCs w:val="28"/>
          <w:lang w:val="uk-UA"/>
        </w:rPr>
        <w:t>].</w:t>
      </w:r>
    </w:p>
    <w:p w:rsidR="00174B1A" w:rsidRPr="002B5D1C" w:rsidRDefault="00174B1A" w:rsidP="00174B1A">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2B5D1C">
        <w:rPr>
          <w:rFonts w:ascii="Times New Roman" w:eastAsia="Times New Roman" w:hAnsi="Times New Roman" w:cs="Times New Roman"/>
          <w:sz w:val="28"/>
          <w:szCs w:val="28"/>
          <w:shd w:val="clear" w:color="auto" w:fill="FFFFFF"/>
          <w:lang w:val="uk-UA" w:eastAsia="ru-RU"/>
        </w:rPr>
        <w:t xml:space="preserve">Оскільки туристична галузь як об'єкт управління має свої особливості, менеджери туристичного бізнесу повинні зважати на те, що ця галузь зовсім не схожа на інші і тому механічно перенести моделі управління з інших сфер трудової діяльності в сферу туризму неможливо. Особливо важливо сформувати </w:t>
      </w:r>
      <w:r w:rsidRPr="002B5D1C">
        <w:rPr>
          <w:rFonts w:ascii="Times New Roman" w:eastAsia="Times New Roman" w:hAnsi="Times New Roman" w:cs="Times New Roman"/>
          <w:sz w:val="28"/>
          <w:szCs w:val="28"/>
          <w:shd w:val="clear" w:color="auto" w:fill="FFFFFF"/>
          <w:lang w:val="uk-UA" w:eastAsia="ru-RU"/>
        </w:rPr>
        <w:lastRenderedPageBreak/>
        <w:t>ставлення до туризму як до високоінтегрованої послуги з прогресивно зростаючим застосуванням інформаційних технологій.</w:t>
      </w:r>
    </w:p>
    <w:p w:rsidR="005F5A09" w:rsidRPr="002B5D1C" w:rsidRDefault="005F5A09" w:rsidP="005F5A0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Збільшення попиту на спеціальні види туризму або туризм спеціальних інтересів (Special Interest Tourism) є одним з основних трендів розвитку сучасної турист</w:t>
      </w:r>
      <w:r w:rsidR="00B0723C" w:rsidRPr="002B5D1C">
        <w:rPr>
          <w:rFonts w:ascii="Times New Roman" w:hAnsi="Times New Roman" w:cs="Times New Roman"/>
          <w:sz w:val="28"/>
          <w:szCs w:val="28"/>
          <w:lang w:val="uk-UA"/>
        </w:rPr>
        <w:t>ичної</w:t>
      </w:r>
      <w:r w:rsidRPr="002B5D1C">
        <w:rPr>
          <w:rFonts w:ascii="Times New Roman" w:hAnsi="Times New Roman" w:cs="Times New Roman"/>
          <w:sz w:val="28"/>
          <w:szCs w:val="28"/>
          <w:lang w:val="uk-UA"/>
        </w:rPr>
        <w:t xml:space="preserve"> індустрії. Постійне зростання цього сегмента багато в чому пояснюється тим, що в наші дні вибір дестинації все частіше визначається приватними потребами та інтересами мандрівників. Подорожі з традиційними цілями – оздоровчими або пізнавальними – вже не задовольняють потреби сучасної людини. Бажання відвідати нові місця і отримати автентичний продукт стає частиною мотивації сучасних туристів. Люди в XXI ст. хочуть вийти за рамки буденного, випробувати щось екстраординарне.</w:t>
      </w:r>
    </w:p>
    <w:p w:rsidR="00C03128" w:rsidRPr="002B5D1C" w:rsidRDefault="005F5A09" w:rsidP="009D2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Настала епоха «вражень і відчуттів», популярн</w:t>
      </w:r>
      <w:r w:rsidR="00B0723C" w:rsidRPr="002B5D1C">
        <w:rPr>
          <w:rFonts w:ascii="Times New Roman" w:hAnsi="Times New Roman" w:cs="Times New Roman"/>
          <w:sz w:val="28"/>
          <w:szCs w:val="28"/>
          <w:lang w:val="uk-UA"/>
        </w:rPr>
        <w:t>ості</w:t>
      </w:r>
      <w:r w:rsidRPr="002B5D1C">
        <w:rPr>
          <w:rFonts w:ascii="Times New Roman" w:hAnsi="Times New Roman" w:cs="Times New Roman"/>
          <w:sz w:val="28"/>
          <w:szCs w:val="28"/>
          <w:lang w:val="uk-UA"/>
        </w:rPr>
        <w:t xml:space="preserve"> набувають різні екстремальні та нетрадиційні види туризму. Для туристичного ринку це означає розквіт спеціальних видів туризму: пригодницького, екстремального, похмурого (чорного), туризму катастроф (стихійних лих) та ін., що збільшує економічну значимість цього сектора економіки.</w:t>
      </w:r>
    </w:p>
    <w:p w:rsidR="00FA4656" w:rsidRPr="002B5D1C" w:rsidRDefault="00FA4656" w:rsidP="009D23F7">
      <w:pPr>
        <w:spacing w:after="0" w:line="360" w:lineRule="auto"/>
        <w:ind w:firstLine="709"/>
        <w:jc w:val="both"/>
        <w:rPr>
          <w:rFonts w:ascii="Times New Roman" w:hAnsi="Times New Roman" w:cs="Times New Roman"/>
          <w:sz w:val="28"/>
          <w:szCs w:val="28"/>
          <w:lang w:val="uk-UA"/>
        </w:rPr>
      </w:pPr>
    </w:p>
    <w:p w:rsidR="008A4CC9" w:rsidRPr="002B5D1C" w:rsidRDefault="008A4CC9" w:rsidP="00DB70AF">
      <w:pPr>
        <w:spacing w:after="0" w:line="360" w:lineRule="auto"/>
        <w:ind w:firstLine="709"/>
        <w:jc w:val="both"/>
        <w:rPr>
          <w:rFonts w:ascii="Times New Roman" w:hAnsi="Times New Roman" w:cs="Times New Roman"/>
          <w:b/>
          <w:sz w:val="28"/>
          <w:szCs w:val="28"/>
          <w:lang w:val="uk-UA"/>
        </w:rPr>
      </w:pPr>
      <w:r w:rsidRPr="002B5D1C">
        <w:rPr>
          <w:rFonts w:ascii="Times New Roman" w:hAnsi="Times New Roman" w:cs="Times New Roman"/>
          <w:b/>
          <w:sz w:val="28"/>
          <w:szCs w:val="28"/>
          <w:lang w:val="uk-UA"/>
        </w:rPr>
        <w:t>1.3</w:t>
      </w:r>
      <w:r w:rsidR="006F4581">
        <w:rPr>
          <w:rFonts w:ascii="Times New Roman" w:hAnsi="Times New Roman" w:cs="Times New Roman"/>
          <w:b/>
          <w:sz w:val="28"/>
          <w:szCs w:val="28"/>
          <w:lang w:val="uk-UA"/>
        </w:rPr>
        <w:t>.</w:t>
      </w:r>
      <w:r w:rsidRPr="002B5D1C">
        <w:rPr>
          <w:rFonts w:ascii="Times New Roman" w:hAnsi="Times New Roman" w:cs="Times New Roman"/>
          <w:b/>
          <w:sz w:val="28"/>
          <w:szCs w:val="28"/>
          <w:lang w:val="uk-UA"/>
        </w:rPr>
        <w:t xml:space="preserve"> Методика дослідження сучасного туризму та його впливу на українську економіку</w:t>
      </w:r>
    </w:p>
    <w:p w:rsidR="00BA5C1C" w:rsidRPr="002B5D1C" w:rsidRDefault="00BA5C1C" w:rsidP="00DB70AF">
      <w:pPr>
        <w:spacing w:after="0" w:line="360" w:lineRule="auto"/>
        <w:ind w:firstLine="709"/>
        <w:jc w:val="both"/>
        <w:rPr>
          <w:rFonts w:ascii="Times New Roman" w:hAnsi="Times New Roman" w:cs="Times New Roman"/>
          <w:sz w:val="28"/>
          <w:szCs w:val="28"/>
          <w:lang w:val="uk-UA"/>
        </w:rPr>
      </w:pPr>
    </w:p>
    <w:p w:rsidR="00062912" w:rsidRPr="002B5D1C" w:rsidRDefault="00062912" w:rsidP="00062912">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В основі методики дослідження сучасного туризму та його впливу на українську економіку лежить вивчення туризму як суспільного явища, яке носить активний і творчий характер, оскільки відбувається в процесі цілеспрямованої практичної діяльності людей. </w:t>
      </w:r>
    </w:p>
    <w:p w:rsidR="00062912" w:rsidRPr="002B5D1C" w:rsidRDefault="00062912" w:rsidP="00062912">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У процесі дослідження нами були використані наступні принципи:</w:t>
      </w:r>
    </w:p>
    <w:p w:rsidR="00062912" w:rsidRPr="002B5D1C" w:rsidRDefault="00062912" w:rsidP="00062912">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1. Принцип комплексності (заснований на оптимізації взаємопов'язаних і взаємозалежних факторів зовнішнього і внутрішнього середовища, а також </w:t>
      </w:r>
      <w:r w:rsidRPr="002B5D1C">
        <w:rPr>
          <w:rFonts w:ascii="Times New Roman" w:hAnsi="Times New Roman" w:cs="Times New Roman"/>
          <w:sz w:val="28"/>
          <w:szCs w:val="28"/>
          <w:lang w:val="uk-UA"/>
        </w:rPr>
        <w:lastRenderedPageBreak/>
        <w:t>структурних елементів моніторингу – методологічних, методичних, організаційних, дослідницьких та ін.).</w:t>
      </w:r>
    </w:p>
    <w:p w:rsidR="00062912" w:rsidRPr="002B5D1C" w:rsidRDefault="00062912" w:rsidP="00062912">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2. Принцип системності об'єднує сукупність взаємопов'язаних елементів, що утворюють систему принципової взаємодії елементів: цілісність моніторингу, представлену цілісністю і різнобічністю оцінки; ієрархічність побудови, що забезпечує підпорядкованість елементів нижчого і вищого рівня; структуризацію, яка дає можливість аналізувати елементи системи та їх взаємозв'язку в рамках конкретної організаційної структури; множинність, що дозволяє використовувати безліч деталізованих компонентів для опису окремих елементів системи в цілому; системність.</w:t>
      </w:r>
    </w:p>
    <w:p w:rsidR="00062912" w:rsidRPr="002B5D1C" w:rsidRDefault="00062912" w:rsidP="00062912">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3. Принцип доступності забезпечує безперешкодне та своєчасне надання туристських послуг, незалежно від сезонності, способів пересування туристів, складу групи.</w:t>
      </w:r>
    </w:p>
    <w:p w:rsidR="008A4CC9" w:rsidRPr="002B5D1C" w:rsidRDefault="00062912" w:rsidP="00DE756D">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4. Принцип інтеграції забезпечує встановлення оптимальних зв'язків між відносно самостійними об'єктами дослідження і суб'єктами моніторингу, який об'єднує поєднання аксіологічного і кваліметричного компонентів в процесі прийняття рішень про вибір місця і району туристичних заходів, а також супутнього пізнавально-естетичного впливу, а також об'єктивного впливу природного се</w:t>
      </w:r>
      <w:r w:rsidR="00DE756D" w:rsidRPr="002B5D1C">
        <w:rPr>
          <w:rFonts w:ascii="Times New Roman" w:hAnsi="Times New Roman" w:cs="Times New Roman"/>
          <w:sz w:val="28"/>
          <w:szCs w:val="28"/>
          <w:lang w:val="uk-UA"/>
        </w:rPr>
        <w:t xml:space="preserve">редовища на реакцію організму. </w:t>
      </w:r>
    </w:p>
    <w:p w:rsidR="00F9464E" w:rsidRPr="002B5D1C" w:rsidRDefault="00F9464E" w:rsidP="00E16F1A">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Метою наукового дослідження було виявлення перспектив підвищення </w:t>
      </w:r>
      <w:r w:rsidR="00E16F1A" w:rsidRPr="002B5D1C">
        <w:rPr>
          <w:rFonts w:ascii="Times New Roman" w:hAnsi="Times New Roman" w:cs="Times New Roman"/>
          <w:sz w:val="28"/>
          <w:szCs w:val="28"/>
          <w:lang w:val="uk-UA"/>
        </w:rPr>
        <w:t>турист</w:t>
      </w:r>
      <w:r w:rsidR="00062912" w:rsidRPr="002B5D1C">
        <w:rPr>
          <w:rFonts w:ascii="Times New Roman" w:hAnsi="Times New Roman" w:cs="Times New Roman"/>
          <w:sz w:val="28"/>
          <w:szCs w:val="28"/>
          <w:lang w:val="uk-UA"/>
        </w:rPr>
        <w:t>ичн</w:t>
      </w:r>
      <w:r w:rsidR="00E16F1A" w:rsidRPr="002B5D1C">
        <w:rPr>
          <w:rFonts w:ascii="Times New Roman" w:hAnsi="Times New Roman" w:cs="Times New Roman"/>
          <w:sz w:val="28"/>
          <w:szCs w:val="28"/>
          <w:lang w:val="uk-UA"/>
        </w:rPr>
        <w:t xml:space="preserve">ого потенціалу </w:t>
      </w:r>
      <w:r w:rsidR="00DE756D" w:rsidRPr="002B5D1C">
        <w:rPr>
          <w:rFonts w:ascii="Times New Roman" w:hAnsi="Times New Roman" w:cs="Times New Roman"/>
          <w:sz w:val="28"/>
          <w:szCs w:val="28"/>
          <w:lang w:val="uk-UA"/>
        </w:rPr>
        <w:t>Укра</w:t>
      </w:r>
      <w:r w:rsidR="00E16F1A" w:rsidRPr="002B5D1C">
        <w:rPr>
          <w:rFonts w:ascii="Times New Roman" w:hAnsi="Times New Roman" w:cs="Times New Roman"/>
          <w:sz w:val="28"/>
          <w:szCs w:val="28"/>
          <w:lang w:val="uk-UA"/>
        </w:rPr>
        <w:t xml:space="preserve">їни. </w:t>
      </w:r>
      <w:r w:rsidRPr="002B5D1C">
        <w:rPr>
          <w:rFonts w:ascii="Times New Roman" w:hAnsi="Times New Roman" w:cs="Times New Roman"/>
          <w:sz w:val="28"/>
          <w:szCs w:val="28"/>
          <w:lang w:val="uk-UA"/>
        </w:rPr>
        <w:t xml:space="preserve">Під час дослідження вирішувалися завдання пошукового характеру, які складалися </w:t>
      </w:r>
      <w:r w:rsidR="00E16F1A" w:rsidRPr="002B5D1C">
        <w:rPr>
          <w:rFonts w:ascii="Times New Roman" w:hAnsi="Times New Roman" w:cs="Times New Roman"/>
          <w:sz w:val="28"/>
          <w:szCs w:val="28"/>
          <w:lang w:val="uk-UA"/>
        </w:rPr>
        <w:t>з</w:t>
      </w:r>
      <w:r w:rsidRPr="002B5D1C">
        <w:rPr>
          <w:rFonts w:ascii="Times New Roman" w:hAnsi="Times New Roman" w:cs="Times New Roman"/>
          <w:sz w:val="28"/>
          <w:szCs w:val="28"/>
          <w:lang w:val="uk-UA"/>
        </w:rPr>
        <w:t xml:space="preserve"> дослідженн</w:t>
      </w:r>
      <w:r w:rsidR="00E16F1A" w:rsidRPr="002B5D1C">
        <w:rPr>
          <w:rFonts w:ascii="Times New Roman" w:hAnsi="Times New Roman" w:cs="Times New Roman"/>
          <w:sz w:val="28"/>
          <w:szCs w:val="28"/>
          <w:lang w:val="uk-UA"/>
        </w:rPr>
        <w:t>я</w:t>
      </w:r>
      <w:r w:rsidRPr="002B5D1C">
        <w:rPr>
          <w:rFonts w:ascii="Times New Roman" w:hAnsi="Times New Roman" w:cs="Times New Roman"/>
          <w:sz w:val="28"/>
          <w:szCs w:val="28"/>
          <w:lang w:val="uk-UA"/>
        </w:rPr>
        <w:t xml:space="preserve"> і поясненн</w:t>
      </w:r>
      <w:r w:rsidR="00E16F1A" w:rsidRPr="002B5D1C">
        <w:rPr>
          <w:rFonts w:ascii="Times New Roman" w:hAnsi="Times New Roman" w:cs="Times New Roman"/>
          <w:sz w:val="28"/>
          <w:szCs w:val="28"/>
          <w:lang w:val="uk-UA"/>
        </w:rPr>
        <w:t>я</w:t>
      </w:r>
      <w:r w:rsidRPr="002B5D1C">
        <w:rPr>
          <w:rFonts w:ascii="Times New Roman" w:hAnsi="Times New Roman" w:cs="Times New Roman"/>
          <w:sz w:val="28"/>
          <w:szCs w:val="28"/>
          <w:lang w:val="uk-UA"/>
        </w:rPr>
        <w:t xml:space="preserve"> процесів функціонування сучасної </w:t>
      </w:r>
      <w:r w:rsidR="00E16F1A" w:rsidRPr="002B5D1C">
        <w:rPr>
          <w:rFonts w:ascii="Times New Roman" w:hAnsi="Times New Roman" w:cs="Times New Roman"/>
          <w:sz w:val="28"/>
          <w:szCs w:val="28"/>
          <w:lang w:val="uk-UA"/>
        </w:rPr>
        <w:t xml:space="preserve">туристичної </w:t>
      </w:r>
      <w:r w:rsidRPr="002B5D1C">
        <w:rPr>
          <w:rFonts w:ascii="Times New Roman" w:hAnsi="Times New Roman" w:cs="Times New Roman"/>
          <w:sz w:val="28"/>
          <w:szCs w:val="28"/>
          <w:lang w:val="uk-UA"/>
        </w:rPr>
        <w:t xml:space="preserve">галузі. </w:t>
      </w:r>
    </w:p>
    <w:p w:rsidR="00DB2559" w:rsidRPr="002B5D1C" w:rsidRDefault="009F6B79" w:rsidP="009D2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Дослідження проходило в три етапи</w:t>
      </w:r>
      <w:r w:rsidR="00DB2559" w:rsidRPr="002B5D1C">
        <w:rPr>
          <w:rFonts w:ascii="Times New Roman" w:hAnsi="Times New Roman" w:cs="Times New Roman"/>
          <w:sz w:val="28"/>
          <w:szCs w:val="28"/>
          <w:lang w:val="uk-UA"/>
        </w:rPr>
        <w:t>: підготовчий, дослідно-експериментальна робота, аналіз результатів дослідження.</w:t>
      </w:r>
    </w:p>
    <w:p w:rsidR="009F6B79" w:rsidRPr="002B5D1C" w:rsidRDefault="00DB2559" w:rsidP="009D2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На першому етапі здійснювало</w:t>
      </w:r>
      <w:r w:rsidR="009F6B79" w:rsidRPr="002B5D1C">
        <w:rPr>
          <w:rFonts w:ascii="Times New Roman" w:hAnsi="Times New Roman" w:cs="Times New Roman"/>
          <w:sz w:val="28"/>
          <w:szCs w:val="28"/>
          <w:lang w:val="uk-UA"/>
        </w:rPr>
        <w:t>ся визначення проблеми і теми дослідження, вивчення науково-методичної бази дослідження, вивчення і підбір метод</w:t>
      </w:r>
      <w:r w:rsidR="00DE756D" w:rsidRPr="002B5D1C">
        <w:rPr>
          <w:rFonts w:ascii="Times New Roman" w:hAnsi="Times New Roman" w:cs="Times New Roman"/>
          <w:sz w:val="28"/>
          <w:szCs w:val="28"/>
          <w:lang w:val="uk-UA"/>
        </w:rPr>
        <w:t>ів</w:t>
      </w:r>
      <w:r w:rsidR="009F6B79" w:rsidRPr="002B5D1C">
        <w:rPr>
          <w:rFonts w:ascii="Times New Roman" w:hAnsi="Times New Roman" w:cs="Times New Roman"/>
          <w:sz w:val="28"/>
          <w:szCs w:val="28"/>
          <w:lang w:val="uk-UA"/>
        </w:rPr>
        <w:t xml:space="preserve"> оцінки туристичного потенціалу України.</w:t>
      </w:r>
    </w:p>
    <w:p w:rsidR="009F6B79" w:rsidRPr="002B5D1C" w:rsidRDefault="009F6B79" w:rsidP="009D2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На другому етапі проведена організація дослідно-експериментальної роботи з визначення проблем </w:t>
      </w:r>
      <w:r w:rsidR="00E16F1A" w:rsidRPr="002B5D1C">
        <w:rPr>
          <w:rFonts w:ascii="Times New Roman" w:hAnsi="Times New Roman" w:cs="Times New Roman"/>
          <w:sz w:val="28"/>
          <w:szCs w:val="28"/>
          <w:lang w:val="uk-UA"/>
        </w:rPr>
        <w:t>у</w:t>
      </w:r>
      <w:r w:rsidRPr="002B5D1C">
        <w:rPr>
          <w:rFonts w:ascii="Times New Roman" w:hAnsi="Times New Roman" w:cs="Times New Roman"/>
          <w:sz w:val="28"/>
          <w:szCs w:val="28"/>
          <w:lang w:val="uk-UA"/>
        </w:rPr>
        <w:t xml:space="preserve"> розвитку туризму в Україні на сучасному етапі.</w:t>
      </w:r>
    </w:p>
    <w:p w:rsidR="009F6B79" w:rsidRPr="002B5D1C" w:rsidRDefault="009F6B79" w:rsidP="009D2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На третьому етапі відбувалося завершення дослідження, аналіз результатів, оформлення результатів дослідження.</w:t>
      </w:r>
    </w:p>
    <w:p w:rsidR="00947DF3" w:rsidRPr="002B5D1C" w:rsidRDefault="00947DF3" w:rsidP="009D2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Методологічною і теоретичною базою дослідження послужили фундаментальні положення системного підходу, діалектичного методу пізнання економічних процесів і явищ, логічного аналізу, загальної теорії економіки та менеджменту, теорії стратегічного управління, а також роботи провідних вітчизняних і зарубіжних вчених в досліджуваній галузі. У процесі дослідження застосовувалися як теоретичні, так і емпіричні методи: методи системного і порівняльного аналізу, а також соціологічні методи (спостереження</w:t>
      </w:r>
      <w:r w:rsidR="00CD421B" w:rsidRPr="002B5D1C">
        <w:rPr>
          <w:rFonts w:ascii="Times New Roman" w:hAnsi="Times New Roman" w:cs="Times New Roman"/>
          <w:sz w:val="28"/>
          <w:szCs w:val="28"/>
          <w:lang w:val="uk-UA"/>
        </w:rPr>
        <w:t>).</w:t>
      </w:r>
    </w:p>
    <w:p w:rsidR="00F009F6" w:rsidRPr="002B5D1C" w:rsidRDefault="00E16F1A" w:rsidP="009D2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Найбільш</w:t>
      </w:r>
      <w:r w:rsidR="00F009F6"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 xml:space="preserve">широко були </w:t>
      </w:r>
      <w:r w:rsidR="00D81821" w:rsidRPr="002B5D1C">
        <w:rPr>
          <w:rFonts w:ascii="Times New Roman" w:hAnsi="Times New Roman" w:cs="Times New Roman"/>
          <w:sz w:val="28"/>
          <w:szCs w:val="28"/>
          <w:lang w:val="uk-UA"/>
        </w:rPr>
        <w:t>викор</w:t>
      </w:r>
      <w:r w:rsidRPr="002B5D1C">
        <w:rPr>
          <w:rFonts w:ascii="Times New Roman" w:hAnsi="Times New Roman" w:cs="Times New Roman"/>
          <w:sz w:val="28"/>
          <w:szCs w:val="28"/>
          <w:lang w:val="uk-UA"/>
        </w:rPr>
        <w:t>истані</w:t>
      </w:r>
      <w:r w:rsidR="00F009F6" w:rsidRPr="002B5D1C">
        <w:rPr>
          <w:rFonts w:ascii="Times New Roman" w:hAnsi="Times New Roman" w:cs="Times New Roman"/>
          <w:sz w:val="28"/>
          <w:szCs w:val="28"/>
          <w:lang w:val="uk-UA"/>
        </w:rPr>
        <w:t xml:space="preserve"> </w:t>
      </w:r>
      <w:r w:rsidR="00D81821" w:rsidRPr="002B5D1C">
        <w:rPr>
          <w:rFonts w:ascii="Times New Roman" w:hAnsi="Times New Roman" w:cs="Times New Roman"/>
          <w:sz w:val="28"/>
          <w:szCs w:val="28"/>
          <w:lang w:val="uk-UA"/>
        </w:rPr>
        <w:t xml:space="preserve">теоретичні та емпіричні </w:t>
      </w:r>
      <w:r w:rsidR="00F009F6" w:rsidRPr="002B5D1C">
        <w:rPr>
          <w:rFonts w:ascii="Times New Roman" w:hAnsi="Times New Roman" w:cs="Times New Roman"/>
          <w:sz w:val="28"/>
          <w:szCs w:val="28"/>
          <w:lang w:val="uk-UA"/>
        </w:rPr>
        <w:t xml:space="preserve">методи: </w:t>
      </w:r>
    </w:p>
    <w:p w:rsidR="00F009F6" w:rsidRPr="002B5D1C" w:rsidRDefault="00F009F6" w:rsidP="009D2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 теоретичні – аналіз літератури за проблемою дослідження, моделювання процесу моніторингу; вивчення, аналіз і вибір методик для проведення дослідження; </w:t>
      </w:r>
    </w:p>
    <w:p w:rsidR="00F009F6" w:rsidRPr="002B5D1C" w:rsidRDefault="00F009F6" w:rsidP="009D23F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 емпіричні </w:t>
      </w:r>
      <w:r w:rsidR="00174D96"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методи кількісних оцінок, статистичний аналіз та інтерпретація результатів дослідження.</w:t>
      </w:r>
    </w:p>
    <w:p w:rsidR="008A4CC9" w:rsidRDefault="004B4F17" w:rsidP="008A4CC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Методика</w:t>
      </w:r>
      <w:r w:rsidR="008A4CC9" w:rsidRPr="002B5D1C">
        <w:rPr>
          <w:rFonts w:ascii="Times New Roman" w:hAnsi="Times New Roman" w:cs="Times New Roman"/>
          <w:sz w:val="28"/>
          <w:szCs w:val="28"/>
          <w:lang w:val="uk-UA"/>
        </w:rPr>
        <w:t xml:space="preserve"> дослідженн</w:t>
      </w:r>
      <w:r w:rsidR="00F9464E" w:rsidRPr="002B5D1C">
        <w:rPr>
          <w:rFonts w:ascii="Times New Roman" w:hAnsi="Times New Roman" w:cs="Times New Roman"/>
          <w:sz w:val="28"/>
          <w:szCs w:val="28"/>
          <w:lang w:val="uk-UA"/>
        </w:rPr>
        <w:t>я туристської діяльності дозволила</w:t>
      </w:r>
      <w:r w:rsidR="008A4CC9" w:rsidRPr="002B5D1C">
        <w:rPr>
          <w:rFonts w:ascii="Times New Roman" w:hAnsi="Times New Roman" w:cs="Times New Roman"/>
          <w:sz w:val="28"/>
          <w:szCs w:val="28"/>
          <w:lang w:val="uk-UA"/>
        </w:rPr>
        <w:t xml:space="preserve"> обґрунтувати науковий підхід до вивчення і вирішення теоретичних і практичних питань туризму.</w:t>
      </w:r>
    </w:p>
    <w:p w:rsidR="005F0F2B" w:rsidRDefault="005F0F2B" w:rsidP="008A4CC9">
      <w:pPr>
        <w:spacing w:after="0" w:line="360" w:lineRule="auto"/>
        <w:ind w:firstLine="709"/>
        <w:jc w:val="both"/>
        <w:rPr>
          <w:rFonts w:ascii="Times New Roman" w:hAnsi="Times New Roman" w:cs="Times New Roman"/>
          <w:sz w:val="28"/>
          <w:szCs w:val="28"/>
          <w:lang w:val="uk-UA"/>
        </w:rPr>
      </w:pPr>
    </w:p>
    <w:p w:rsidR="005F0F2B" w:rsidRDefault="005F0F2B" w:rsidP="008A4CC9">
      <w:pPr>
        <w:spacing w:after="0" w:line="360" w:lineRule="auto"/>
        <w:ind w:firstLine="709"/>
        <w:jc w:val="both"/>
        <w:rPr>
          <w:rFonts w:ascii="Times New Roman" w:hAnsi="Times New Roman" w:cs="Times New Roman"/>
          <w:sz w:val="28"/>
          <w:szCs w:val="28"/>
          <w:lang w:val="uk-UA"/>
        </w:rPr>
      </w:pPr>
    </w:p>
    <w:p w:rsidR="005F0F2B" w:rsidRDefault="005F0F2B" w:rsidP="008A4CC9">
      <w:pPr>
        <w:spacing w:after="0" w:line="360" w:lineRule="auto"/>
        <w:ind w:firstLine="709"/>
        <w:jc w:val="both"/>
        <w:rPr>
          <w:rFonts w:ascii="Times New Roman" w:hAnsi="Times New Roman" w:cs="Times New Roman"/>
          <w:sz w:val="28"/>
          <w:szCs w:val="28"/>
          <w:lang w:val="uk-UA"/>
        </w:rPr>
      </w:pPr>
    </w:p>
    <w:p w:rsidR="005F0F2B" w:rsidRPr="002B5D1C" w:rsidRDefault="005F0F2B" w:rsidP="008A4CC9">
      <w:pPr>
        <w:spacing w:after="0" w:line="360" w:lineRule="auto"/>
        <w:ind w:firstLine="709"/>
        <w:jc w:val="both"/>
        <w:rPr>
          <w:rFonts w:ascii="Times New Roman" w:hAnsi="Times New Roman" w:cs="Times New Roman"/>
          <w:sz w:val="28"/>
          <w:szCs w:val="28"/>
          <w:lang w:val="uk-UA"/>
        </w:rPr>
      </w:pPr>
    </w:p>
    <w:p w:rsidR="00174C2E" w:rsidRPr="002B5D1C" w:rsidRDefault="00B53693" w:rsidP="00834EEB">
      <w:pPr>
        <w:spacing w:after="0" w:line="360" w:lineRule="auto"/>
        <w:ind w:firstLine="709"/>
        <w:jc w:val="both"/>
        <w:rPr>
          <w:rFonts w:ascii="Times New Roman" w:hAnsi="Times New Roman" w:cs="Times New Roman"/>
          <w:b/>
          <w:sz w:val="28"/>
          <w:szCs w:val="28"/>
          <w:lang w:val="uk-UA"/>
        </w:rPr>
      </w:pPr>
      <w:r w:rsidRPr="002B5D1C">
        <w:rPr>
          <w:rFonts w:ascii="Times New Roman" w:hAnsi="Times New Roman" w:cs="Times New Roman"/>
          <w:b/>
          <w:sz w:val="28"/>
          <w:szCs w:val="28"/>
          <w:lang w:val="uk-UA"/>
        </w:rPr>
        <w:lastRenderedPageBreak/>
        <w:t xml:space="preserve">Висновки до розділу 1 </w:t>
      </w:r>
    </w:p>
    <w:p w:rsidR="00174C2E" w:rsidRPr="002B5D1C" w:rsidRDefault="00174C2E" w:rsidP="00834EEB">
      <w:pPr>
        <w:spacing w:after="0" w:line="360" w:lineRule="auto"/>
        <w:ind w:firstLine="709"/>
        <w:jc w:val="both"/>
        <w:rPr>
          <w:rFonts w:ascii="Times New Roman" w:hAnsi="Times New Roman" w:cs="Times New Roman"/>
          <w:sz w:val="28"/>
          <w:szCs w:val="28"/>
          <w:lang w:val="uk-UA"/>
        </w:rPr>
      </w:pPr>
    </w:p>
    <w:p w:rsidR="00B53693" w:rsidRPr="002B5D1C" w:rsidRDefault="00B53693" w:rsidP="00B53693">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До початку XXI століття туризм перетворився в глобальне соціально-економічне і політичне явище, </w:t>
      </w:r>
      <w:r w:rsidR="00DE756D" w:rsidRPr="002B5D1C">
        <w:rPr>
          <w:rFonts w:ascii="Times New Roman" w:hAnsi="Times New Roman" w:cs="Times New Roman"/>
          <w:sz w:val="28"/>
          <w:szCs w:val="28"/>
          <w:lang w:val="uk-UA"/>
        </w:rPr>
        <w:t xml:space="preserve">яке </w:t>
      </w:r>
      <w:r w:rsidRPr="002B5D1C">
        <w:rPr>
          <w:rFonts w:ascii="Times New Roman" w:hAnsi="Times New Roman" w:cs="Times New Roman"/>
          <w:sz w:val="28"/>
          <w:szCs w:val="28"/>
          <w:lang w:val="uk-UA"/>
        </w:rPr>
        <w:t xml:space="preserve">значною мірою впливає на світовий устрій і політику </w:t>
      </w:r>
      <w:r w:rsidR="00DE756D" w:rsidRPr="002B5D1C">
        <w:rPr>
          <w:rFonts w:ascii="Times New Roman" w:hAnsi="Times New Roman" w:cs="Times New Roman"/>
          <w:sz w:val="28"/>
          <w:szCs w:val="28"/>
          <w:lang w:val="uk-UA"/>
        </w:rPr>
        <w:t>низки</w:t>
      </w:r>
      <w:r w:rsidRPr="002B5D1C">
        <w:rPr>
          <w:rFonts w:ascii="Times New Roman" w:hAnsi="Times New Roman" w:cs="Times New Roman"/>
          <w:sz w:val="28"/>
          <w:szCs w:val="28"/>
          <w:lang w:val="uk-UA"/>
        </w:rPr>
        <w:t xml:space="preserve"> держав і регіонів світу.</w:t>
      </w:r>
    </w:p>
    <w:p w:rsidR="00174C2E" w:rsidRPr="002B5D1C" w:rsidRDefault="00DE756D" w:rsidP="00B53693">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В силу</w:t>
      </w:r>
      <w:r w:rsidR="00B53693" w:rsidRPr="002B5D1C">
        <w:rPr>
          <w:rFonts w:ascii="Times New Roman" w:hAnsi="Times New Roman" w:cs="Times New Roman"/>
          <w:sz w:val="28"/>
          <w:szCs w:val="28"/>
          <w:lang w:val="uk-UA"/>
        </w:rPr>
        <w:t xml:space="preserve"> розвитку світової економіки, розширення обсягів міжнародної торгівлі, вдосконалення засобів транспорту, зв'язку, підвищення інтернаціоналізації і глобалізації світового господарства збільшується кількість і різноманітність контактів і поїздок громадян. Підвищення добробуту населення різних країн, збільшення кількості вільного часу, а також необхідність повного відновлення </w:t>
      </w:r>
      <w:r w:rsidRPr="002B5D1C">
        <w:rPr>
          <w:rFonts w:ascii="Times New Roman" w:hAnsi="Times New Roman" w:cs="Times New Roman"/>
          <w:sz w:val="28"/>
          <w:szCs w:val="28"/>
          <w:lang w:val="uk-UA"/>
        </w:rPr>
        <w:t>втомлених в процесі життєдіяльності людей</w:t>
      </w:r>
      <w:r w:rsidR="00B53693" w:rsidRPr="002B5D1C">
        <w:rPr>
          <w:rFonts w:ascii="Times New Roman" w:hAnsi="Times New Roman" w:cs="Times New Roman"/>
          <w:sz w:val="28"/>
          <w:szCs w:val="28"/>
          <w:lang w:val="uk-UA"/>
        </w:rPr>
        <w:t xml:space="preserve"> сприяють зростанню поїздок з метою відпочинку.</w:t>
      </w:r>
    </w:p>
    <w:p w:rsidR="00174C2E" w:rsidRPr="002B5D1C" w:rsidRDefault="00B53693" w:rsidP="00834EEB">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Значення туризму в світі постійно зростає, що пов'язано зі зростанням впливу туризму на економіку окремої країни. Розвиток туризму відіграє важливу роль у вирішенні соціальних проблем, сприяє підвищенню рівня освіти, вдосконалення системи медичного обслуговування, впровадження нових засобів поширення інформації.</w:t>
      </w:r>
    </w:p>
    <w:p w:rsidR="00174C2E" w:rsidRDefault="00B53693" w:rsidP="00834EEB">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Механізм розвитку туризму в країні повинен спиратися на аналіз тенденцій і об'єктивний прогноз розвитку світового ринку туристичних послуг. Можливості розвитку туризму в Україні величезні і в значній мірі не використані. А для цього необхідне знання специфіки цих можливостей, обумовлених національними, природно-кліматичними, культурними та економічними особливостями країни.</w:t>
      </w:r>
    </w:p>
    <w:p w:rsidR="004F2C27" w:rsidRDefault="004F2C27" w:rsidP="00834EEB">
      <w:pPr>
        <w:spacing w:after="0" w:line="360" w:lineRule="auto"/>
        <w:ind w:firstLine="709"/>
        <w:jc w:val="both"/>
        <w:rPr>
          <w:rFonts w:ascii="Times New Roman" w:hAnsi="Times New Roman" w:cs="Times New Roman"/>
          <w:sz w:val="28"/>
          <w:szCs w:val="28"/>
          <w:lang w:val="uk-UA"/>
        </w:rPr>
      </w:pPr>
    </w:p>
    <w:p w:rsidR="004F2C27" w:rsidRDefault="004F2C27" w:rsidP="00834EEB">
      <w:pPr>
        <w:spacing w:after="0" w:line="360" w:lineRule="auto"/>
        <w:ind w:firstLine="709"/>
        <w:jc w:val="both"/>
        <w:rPr>
          <w:rFonts w:ascii="Times New Roman" w:hAnsi="Times New Roman" w:cs="Times New Roman"/>
          <w:sz w:val="28"/>
          <w:szCs w:val="28"/>
          <w:lang w:val="uk-UA"/>
        </w:rPr>
      </w:pPr>
    </w:p>
    <w:p w:rsidR="004F2C27" w:rsidRDefault="004F2C27" w:rsidP="00834EEB">
      <w:pPr>
        <w:spacing w:after="0" w:line="360" w:lineRule="auto"/>
        <w:ind w:firstLine="709"/>
        <w:jc w:val="both"/>
        <w:rPr>
          <w:rFonts w:ascii="Times New Roman" w:hAnsi="Times New Roman" w:cs="Times New Roman"/>
          <w:sz w:val="28"/>
          <w:szCs w:val="28"/>
          <w:lang w:val="uk-UA"/>
        </w:rPr>
      </w:pPr>
    </w:p>
    <w:p w:rsidR="004F2C27" w:rsidRDefault="004F2C27" w:rsidP="00834EEB">
      <w:pPr>
        <w:spacing w:after="0" w:line="360" w:lineRule="auto"/>
        <w:ind w:firstLine="709"/>
        <w:jc w:val="both"/>
        <w:rPr>
          <w:rFonts w:ascii="Times New Roman" w:hAnsi="Times New Roman" w:cs="Times New Roman"/>
          <w:sz w:val="28"/>
          <w:szCs w:val="28"/>
          <w:lang w:val="uk-UA"/>
        </w:rPr>
      </w:pPr>
    </w:p>
    <w:p w:rsidR="004F2C27" w:rsidRDefault="004F2C27" w:rsidP="00834EEB">
      <w:pPr>
        <w:spacing w:after="0" w:line="360" w:lineRule="auto"/>
        <w:ind w:firstLine="709"/>
        <w:jc w:val="both"/>
        <w:rPr>
          <w:rFonts w:ascii="Times New Roman" w:hAnsi="Times New Roman" w:cs="Times New Roman"/>
          <w:sz w:val="28"/>
          <w:szCs w:val="28"/>
          <w:lang w:val="uk-UA"/>
        </w:rPr>
      </w:pPr>
    </w:p>
    <w:p w:rsidR="00834EEB" w:rsidRPr="00D47057" w:rsidRDefault="00531700" w:rsidP="00B936C5">
      <w:pPr>
        <w:spacing w:after="0" w:line="360" w:lineRule="auto"/>
        <w:ind w:firstLine="709"/>
        <w:jc w:val="center"/>
        <w:rPr>
          <w:rFonts w:ascii="Times New Roman" w:hAnsi="Times New Roman" w:cs="Times New Roman"/>
          <w:sz w:val="28"/>
          <w:szCs w:val="28"/>
          <w:lang w:val="uk-UA"/>
        </w:rPr>
      </w:pPr>
      <w:r w:rsidRPr="00D47057">
        <w:rPr>
          <w:rFonts w:ascii="Times New Roman" w:hAnsi="Times New Roman" w:cs="Times New Roman"/>
          <w:b/>
          <w:sz w:val="28"/>
          <w:szCs w:val="28"/>
          <w:lang w:val="uk-UA"/>
        </w:rPr>
        <w:lastRenderedPageBreak/>
        <w:t>2</w:t>
      </w:r>
      <w:r w:rsidR="00AD0E65" w:rsidRPr="00D47057">
        <w:rPr>
          <w:rFonts w:ascii="Times New Roman" w:hAnsi="Times New Roman" w:cs="Times New Roman"/>
          <w:b/>
          <w:sz w:val="28"/>
          <w:szCs w:val="28"/>
          <w:lang w:val="uk-UA"/>
        </w:rPr>
        <w:t>.</w:t>
      </w:r>
      <w:r w:rsidRPr="00D47057">
        <w:rPr>
          <w:rFonts w:ascii="Times New Roman" w:hAnsi="Times New Roman" w:cs="Times New Roman"/>
          <w:b/>
          <w:sz w:val="28"/>
          <w:szCs w:val="28"/>
          <w:lang w:val="uk-UA"/>
        </w:rPr>
        <w:t xml:space="preserve"> </w:t>
      </w:r>
      <w:r w:rsidR="00CD421B" w:rsidRPr="00D47057">
        <w:rPr>
          <w:rFonts w:ascii="Times New Roman" w:hAnsi="Times New Roman" w:cs="Times New Roman"/>
          <w:b/>
          <w:sz w:val="28"/>
          <w:szCs w:val="28"/>
          <w:lang w:val="uk-UA"/>
        </w:rPr>
        <w:t>С</w:t>
      </w:r>
      <w:r w:rsidR="00D47057">
        <w:rPr>
          <w:rFonts w:ascii="Times New Roman" w:hAnsi="Times New Roman" w:cs="Times New Roman"/>
          <w:b/>
          <w:sz w:val="28"/>
          <w:szCs w:val="28"/>
          <w:lang w:val="uk-UA"/>
        </w:rPr>
        <w:t>УЧАСНИЙ ТУРИЗМ ТА ЕКОНОМІКА УКРАЇНИ</w:t>
      </w:r>
    </w:p>
    <w:p w:rsidR="00DB70AF" w:rsidRPr="002B5D1C" w:rsidRDefault="00DB70AF" w:rsidP="00DB70AF">
      <w:pPr>
        <w:spacing w:after="0" w:line="360" w:lineRule="auto"/>
        <w:ind w:firstLine="709"/>
        <w:jc w:val="both"/>
        <w:rPr>
          <w:rFonts w:ascii="Times New Roman" w:hAnsi="Times New Roman" w:cs="Times New Roman"/>
          <w:b/>
          <w:sz w:val="28"/>
          <w:szCs w:val="28"/>
          <w:lang w:val="uk-UA"/>
        </w:rPr>
      </w:pPr>
    </w:p>
    <w:p w:rsidR="00834EEB" w:rsidRPr="002B5D1C" w:rsidRDefault="00834EEB" w:rsidP="004A1671">
      <w:pPr>
        <w:spacing w:after="0" w:line="360" w:lineRule="auto"/>
        <w:ind w:firstLine="709"/>
        <w:rPr>
          <w:rFonts w:ascii="Times New Roman" w:hAnsi="Times New Roman" w:cs="Times New Roman"/>
          <w:b/>
          <w:sz w:val="28"/>
          <w:szCs w:val="28"/>
          <w:lang w:val="uk-UA"/>
        </w:rPr>
      </w:pPr>
      <w:r w:rsidRPr="002B5D1C">
        <w:rPr>
          <w:rFonts w:ascii="Times New Roman" w:hAnsi="Times New Roman" w:cs="Times New Roman"/>
          <w:b/>
          <w:sz w:val="28"/>
          <w:szCs w:val="28"/>
          <w:lang w:val="uk-UA"/>
        </w:rPr>
        <w:t>2.1</w:t>
      </w:r>
      <w:r w:rsidR="006F4581">
        <w:rPr>
          <w:rFonts w:ascii="Times New Roman" w:hAnsi="Times New Roman" w:cs="Times New Roman"/>
          <w:b/>
          <w:sz w:val="28"/>
          <w:szCs w:val="28"/>
          <w:lang w:val="uk-UA"/>
        </w:rPr>
        <w:t>.</w:t>
      </w:r>
      <w:r w:rsidR="0014025F" w:rsidRPr="002B5D1C">
        <w:rPr>
          <w:rFonts w:ascii="Times New Roman" w:hAnsi="Times New Roman" w:cs="Times New Roman"/>
          <w:b/>
          <w:sz w:val="28"/>
          <w:szCs w:val="28"/>
          <w:lang w:val="uk-UA"/>
        </w:rPr>
        <w:t xml:space="preserve"> </w:t>
      </w:r>
      <w:r w:rsidRPr="002B5D1C">
        <w:rPr>
          <w:rFonts w:ascii="Times New Roman" w:hAnsi="Times New Roman" w:cs="Times New Roman"/>
          <w:b/>
          <w:sz w:val="28"/>
          <w:szCs w:val="28"/>
          <w:lang w:val="uk-UA"/>
        </w:rPr>
        <w:t>Територіальні особливості розвитку туризму в Україні</w:t>
      </w:r>
    </w:p>
    <w:p w:rsidR="00834EEB" w:rsidRPr="002B5D1C" w:rsidRDefault="00834EEB" w:rsidP="00834EEB">
      <w:pPr>
        <w:spacing w:after="0" w:line="360" w:lineRule="auto"/>
        <w:ind w:firstLine="709"/>
        <w:jc w:val="both"/>
        <w:rPr>
          <w:rFonts w:ascii="Times New Roman" w:hAnsi="Times New Roman" w:cs="Times New Roman"/>
          <w:sz w:val="28"/>
          <w:szCs w:val="28"/>
          <w:lang w:val="uk-UA"/>
        </w:rPr>
      </w:pPr>
    </w:p>
    <w:p w:rsidR="00834EEB" w:rsidRPr="002B5D1C" w:rsidRDefault="00D25CD6" w:rsidP="00834EEB">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Туризм, як </w:t>
      </w:r>
      <w:r w:rsidR="00834EEB" w:rsidRPr="002B5D1C">
        <w:rPr>
          <w:rFonts w:ascii="Times New Roman" w:hAnsi="Times New Roman" w:cs="Times New Roman"/>
          <w:sz w:val="28"/>
          <w:szCs w:val="28"/>
          <w:lang w:val="uk-UA"/>
        </w:rPr>
        <w:t>галузь</w:t>
      </w:r>
      <w:r w:rsidR="004E5DB6" w:rsidRPr="002B5D1C">
        <w:rPr>
          <w:rFonts w:ascii="Times New Roman" w:hAnsi="Times New Roman" w:cs="Times New Roman"/>
          <w:sz w:val="28"/>
          <w:szCs w:val="28"/>
          <w:lang w:val="uk-UA"/>
        </w:rPr>
        <w:t xml:space="preserve"> </w:t>
      </w:r>
      <w:r w:rsidR="00834EEB" w:rsidRPr="002B5D1C">
        <w:rPr>
          <w:rFonts w:ascii="Times New Roman" w:hAnsi="Times New Roman" w:cs="Times New Roman"/>
          <w:sz w:val="28"/>
          <w:szCs w:val="28"/>
          <w:lang w:val="uk-UA"/>
        </w:rPr>
        <w:t xml:space="preserve">економіки розвивається швидкими темпами і в найближчі роки </w:t>
      </w:r>
      <w:r w:rsidR="0040229B" w:rsidRPr="002B5D1C">
        <w:rPr>
          <w:rFonts w:ascii="Times New Roman" w:hAnsi="Times New Roman" w:cs="Times New Roman"/>
          <w:sz w:val="28"/>
          <w:szCs w:val="28"/>
          <w:lang w:val="uk-UA"/>
        </w:rPr>
        <w:t>може стати</w:t>
      </w:r>
      <w:r w:rsidR="00834EEB" w:rsidRPr="002B5D1C">
        <w:rPr>
          <w:rFonts w:ascii="Times New Roman" w:hAnsi="Times New Roman" w:cs="Times New Roman"/>
          <w:sz w:val="28"/>
          <w:szCs w:val="28"/>
          <w:lang w:val="uk-UA"/>
        </w:rPr>
        <w:t xml:space="preserve"> одним з</w:t>
      </w:r>
      <w:r w:rsidR="004E5DB6" w:rsidRPr="002B5D1C">
        <w:rPr>
          <w:rFonts w:ascii="Times New Roman" w:hAnsi="Times New Roman" w:cs="Times New Roman"/>
          <w:sz w:val="28"/>
          <w:szCs w:val="28"/>
          <w:lang w:val="uk-UA"/>
        </w:rPr>
        <w:t xml:space="preserve"> </w:t>
      </w:r>
      <w:r w:rsidR="00834EEB" w:rsidRPr="002B5D1C">
        <w:rPr>
          <w:rFonts w:ascii="Times New Roman" w:hAnsi="Times New Roman" w:cs="Times New Roman"/>
          <w:sz w:val="28"/>
          <w:szCs w:val="28"/>
          <w:lang w:val="uk-UA"/>
        </w:rPr>
        <w:t>найважливіших її секторів</w:t>
      </w:r>
      <w:r w:rsidRPr="002B5D1C">
        <w:rPr>
          <w:rFonts w:ascii="Times New Roman" w:hAnsi="Times New Roman" w:cs="Times New Roman"/>
          <w:sz w:val="28"/>
          <w:szCs w:val="28"/>
          <w:lang w:val="uk-UA"/>
        </w:rPr>
        <w:t xml:space="preserve"> в Україні</w:t>
      </w:r>
      <w:r w:rsidR="00834EEB" w:rsidRPr="002B5D1C">
        <w:rPr>
          <w:rFonts w:ascii="Times New Roman" w:hAnsi="Times New Roman" w:cs="Times New Roman"/>
          <w:sz w:val="28"/>
          <w:szCs w:val="28"/>
          <w:lang w:val="uk-UA"/>
        </w:rPr>
        <w:t>.</w:t>
      </w:r>
    </w:p>
    <w:p w:rsidR="00834EEB" w:rsidRPr="002B5D1C" w:rsidRDefault="00D25CD6" w:rsidP="00D25CD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У</w:t>
      </w:r>
      <w:r w:rsidR="00834EEB" w:rsidRPr="002B5D1C">
        <w:rPr>
          <w:rFonts w:ascii="Times New Roman" w:hAnsi="Times New Roman" w:cs="Times New Roman"/>
          <w:sz w:val="28"/>
          <w:szCs w:val="28"/>
          <w:lang w:val="uk-UA"/>
        </w:rPr>
        <w:t xml:space="preserve">супереч багатьом негативним факторам, </w:t>
      </w:r>
      <w:r w:rsidRPr="002B5D1C">
        <w:rPr>
          <w:rFonts w:ascii="Times New Roman" w:hAnsi="Times New Roman" w:cs="Times New Roman"/>
          <w:sz w:val="28"/>
          <w:szCs w:val="28"/>
          <w:lang w:val="uk-UA"/>
        </w:rPr>
        <w:t xml:space="preserve">наприклад, </w:t>
      </w:r>
      <w:r w:rsidR="00834EEB" w:rsidRPr="002B5D1C">
        <w:rPr>
          <w:rFonts w:ascii="Times New Roman" w:hAnsi="Times New Roman" w:cs="Times New Roman"/>
          <w:sz w:val="28"/>
          <w:szCs w:val="28"/>
          <w:lang w:val="uk-UA"/>
        </w:rPr>
        <w:t>політичн</w:t>
      </w:r>
      <w:r w:rsidRPr="002B5D1C">
        <w:rPr>
          <w:rFonts w:ascii="Times New Roman" w:hAnsi="Times New Roman" w:cs="Times New Roman"/>
          <w:sz w:val="28"/>
          <w:szCs w:val="28"/>
          <w:lang w:val="uk-UA"/>
        </w:rPr>
        <w:t>ій</w:t>
      </w:r>
      <w:r w:rsidR="00834EEB" w:rsidRPr="002B5D1C">
        <w:rPr>
          <w:rFonts w:ascii="Times New Roman" w:hAnsi="Times New Roman" w:cs="Times New Roman"/>
          <w:sz w:val="28"/>
          <w:szCs w:val="28"/>
          <w:lang w:val="uk-UA"/>
        </w:rPr>
        <w:t xml:space="preserve"> і</w:t>
      </w:r>
      <w:r w:rsidR="004E5DB6" w:rsidRPr="002B5D1C">
        <w:rPr>
          <w:rFonts w:ascii="Times New Roman" w:hAnsi="Times New Roman" w:cs="Times New Roman"/>
          <w:sz w:val="28"/>
          <w:szCs w:val="28"/>
          <w:lang w:val="uk-UA"/>
        </w:rPr>
        <w:t xml:space="preserve"> </w:t>
      </w:r>
      <w:r w:rsidR="00834EEB" w:rsidRPr="002B5D1C">
        <w:rPr>
          <w:rFonts w:ascii="Times New Roman" w:hAnsi="Times New Roman" w:cs="Times New Roman"/>
          <w:sz w:val="28"/>
          <w:szCs w:val="28"/>
          <w:lang w:val="uk-UA"/>
        </w:rPr>
        <w:t>економічн</w:t>
      </w:r>
      <w:r w:rsidRPr="002B5D1C">
        <w:rPr>
          <w:rFonts w:ascii="Times New Roman" w:hAnsi="Times New Roman" w:cs="Times New Roman"/>
          <w:sz w:val="28"/>
          <w:szCs w:val="28"/>
          <w:lang w:val="uk-UA"/>
        </w:rPr>
        <w:t>ій</w:t>
      </w:r>
      <w:r w:rsidR="00834EEB" w:rsidRPr="002B5D1C">
        <w:rPr>
          <w:rFonts w:ascii="Times New Roman" w:hAnsi="Times New Roman" w:cs="Times New Roman"/>
          <w:sz w:val="28"/>
          <w:szCs w:val="28"/>
          <w:lang w:val="uk-UA"/>
        </w:rPr>
        <w:t xml:space="preserve"> нестабільн</w:t>
      </w:r>
      <w:r w:rsidRPr="002B5D1C">
        <w:rPr>
          <w:rFonts w:ascii="Times New Roman" w:hAnsi="Times New Roman" w:cs="Times New Roman"/>
          <w:sz w:val="28"/>
          <w:szCs w:val="28"/>
          <w:lang w:val="uk-UA"/>
        </w:rPr>
        <w:t>ості</w:t>
      </w:r>
      <w:r w:rsidR="007B3831" w:rsidRPr="002B5D1C">
        <w:rPr>
          <w:rFonts w:ascii="Times New Roman" w:hAnsi="Times New Roman" w:cs="Times New Roman"/>
          <w:sz w:val="28"/>
          <w:szCs w:val="28"/>
          <w:lang w:val="uk-UA"/>
        </w:rPr>
        <w:t>,</w:t>
      </w:r>
      <w:r w:rsidR="00834EEB" w:rsidRPr="002B5D1C">
        <w:rPr>
          <w:rFonts w:ascii="Times New Roman" w:hAnsi="Times New Roman" w:cs="Times New Roman"/>
          <w:sz w:val="28"/>
          <w:szCs w:val="28"/>
          <w:lang w:val="uk-UA"/>
        </w:rPr>
        <w:t xml:space="preserve"> попит на тури</w:t>
      </w:r>
      <w:r w:rsidRPr="002B5D1C">
        <w:rPr>
          <w:rFonts w:ascii="Times New Roman" w:hAnsi="Times New Roman" w:cs="Times New Roman"/>
          <w:sz w:val="28"/>
          <w:szCs w:val="28"/>
          <w:lang w:val="uk-UA"/>
        </w:rPr>
        <w:t>стичні подорожі</w:t>
      </w:r>
      <w:r w:rsidR="00834EEB" w:rsidRPr="002B5D1C">
        <w:rPr>
          <w:rFonts w:ascii="Times New Roman" w:hAnsi="Times New Roman" w:cs="Times New Roman"/>
          <w:sz w:val="28"/>
          <w:szCs w:val="28"/>
          <w:lang w:val="uk-UA"/>
        </w:rPr>
        <w:t xml:space="preserve"> в регіонах України </w:t>
      </w:r>
      <w:r w:rsidRPr="002B5D1C">
        <w:rPr>
          <w:rFonts w:ascii="Times New Roman" w:hAnsi="Times New Roman" w:cs="Times New Roman"/>
          <w:sz w:val="28"/>
          <w:szCs w:val="28"/>
          <w:lang w:val="uk-UA"/>
        </w:rPr>
        <w:t>зберігається, а в деяких регіонах зростає.</w:t>
      </w:r>
      <w:r w:rsidR="00834EEB" w:rsidRPr="002B5D1C">
        <w:rPr>
          <w:rFonts w:ascii="Times New Roman" w:hAnsi="Times New Roman" w:cs="Times New Roman"/>
          <w:sz w:val="28"/>
          <w:szCs w:val="28"/>
          <w:lang w:val="uk-UA"/>
        </w:rPr>
        <w:t xml:space="preserve"> </w:t>
      </w:r>
    </w:p>
    <w:p w:rsidR="00834EEB" w:rsidRPr="002B5D1C" w:rsidRDefault="00D25CD6" w:rsidP="00834EEB">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Основними туристичн</w:t>
      </w:r>
      <w:r w:rsidR="00834EEB" w:rsidRPr="002B5D1C">
        <w:rPr>
          <w:rFonts w:ascii="Times New Roman" w:hAnsi="Times New Roman" w:cs="Times New Roman"/>
          <w:sz w:val="28"/>
          <w:szCs w:val="28"/>
          <w:lang w:val="uk-UA"/>
        </w:rPr>
        <w:t xml:space="preserve">ими регіонами в Україні </w:t>
      </w:r>
      <w:r w:rsidRPr="002B5D1C">
        <w:rPr>
          <w:rFonts w:ascii="Times New Roman" w:hAnsi="Times New Roman" w:cs="Times New Roman"/>
          <w:sz w:val="28"/>
          <w:szCs w:val="28"/>
          <w:lang w:val="uk-UA"/>
        </w:rPr>
        <w:t>є</w:t>
      </w:r>
      <w:r w:rsidR="00834EEB" w:rsidRPr="002B5D1C">
        <w:rPr>
          <w:rFonts w:ascii="Times New Roman" w:hAnsi="Times New Roman" w:cs="Times New Roman"/>
          <w:sz w:val="28"/>
          <w:szCs w:val="28"/>
          <w:lang w:val="uk-UA"/>
        </w:rPr>
        <w:t xml:space="preserve"> </w:t>
      </w:r>
      <w:r w:rsidR="00DE756D" w:rsidRPr="002B5D1C">
        <w:rPr>
          <w:rFonts w:ascii="Times New Roman" w:hAnsi="Times New Roman" w:cs="Times New Roman"/>
          <w:sz w:val="28"/>
          <w:szCs w:val="28"/>
          <w:lang w:val="uk-UA"/>
        </w:rPr>
        <w:t>Карпати й</w:t>
      </w:r>
      <w:r w:rsidR="00834EEB" w:rsidRPr="002B5D1C">
        <w:rPr>
          <w:rFonts w:ascii="Times New Roman" w:hAnsi="Times New Roman" w:cs="Times New Roman"/>
          <w:sz w:val="28"/>
          <w:szCs w:val="28"/>
          <w:lang w:val="uk-UA"/>
        </w:rPr>
        <w:t xml:space="preserve"> Закарпатт</w:t>
      </w:r>
      <w:r w:rsidR="004E5DB6" w:rsidRPr="002B5D1C">
        <w:rPr>
          <w:rFonts w:ascii="Times New Roman" w:hAnsi="Times New Roman" w:cs="Times New Roman"/>
          <w:sz w:val="28"/>
          <w:szCs w:val="28"/>
          <w:lang w:val="uk-UA"/>
        </w:rPr>
        <w:t>я</w:t>
      </w:r>
      <w:r w:rsidR="00834EEB" w:rsidRPr="002B5D1C">
        <w:rPr>
          <w:rFonts w:ascii="Times New Roman" w:hAnsi="Times New Roman" w:cs="Times New Roman"/>
          <w:sz w:val="28"/>
          <w:szCs w:val="28"/>
          <w:lang w:val="uk-UA"/>
        </w:rPr>
        <w:t>,</w:t>
      </w:r>
      <w:r w:rsidR="004E5DB6" w:rsidRPr="002B5D1C">
        <w:rPr>
          <w:rFonts w:ascii="Times New Roman" w:hAnsi="Times New Roman" w:cs="Times New Roman"/>
          <w:sz w:val="28"/>
          <w:szCs w:val="28"/>
          <w:lang w:val="uk-UA"/>
        </w:rPr>
        <w:t xml:space="preserve"> </w:t>
      </w:r>
      <w:r w:rsidR="00834EEB" w:rsidRPr="002B5D1C">
        <w:rPr>
          <w:rFonts w:ascii="Times New Roman" w:hAnsi="Times New Roman" w:cs="Times New Roman"/>
          <w:sz w:val="28"/>
          <w:szCs w:val="28"/>
          <w:lang w:val="uk-UA"/>
        </w:rPr>
        <w:t>Півден</w:t>
      </w:r>
      <w:r w:rsidR="00DE756D" w:rsidRPr="002B5D1C">
        <w:rPr>
          <w:rFonts w:ascii="Times New Roman" w:hAnsi="Times New Roman" w:cs="Times New Roman"/>
          <w:sz w:val="28"/>
          <w:szCs w:val="28"/>
          <w:lang w:val="uk-UA"/>
        </w:rPr>
        <w:t>ь</w:t>
      </w:r>
      <w:r w:rsidR="00834EEB" w:rsidRPr="002B5D1C">
        <w:rPr>
          <w:rFonts w:ascii="Times New Roman" w:hAnsi="Times New Roman" w:cs="Times New Roman"/>
          <w:sz w:val="28"/>
          <w:szCs w:val="28"/>
          <w:lang w:val="uk-UA"/>
        </w:rPr>
        <w:t xml:space="preserve">, </w:t>
      </w:r>
      <w:r w:rsidR="00DE756D" w:rsidRPr="002B5D1C">
        <w:rPr>
          <w:rFonts w:ascii="Times New Roman" w:hAnsi="Times New Roman" w:cs="Times New Roman"/>
          <w:sz w:val="28"/>
          <w:szCs w:val="28"/>
          <w:lang w:val="uk-UA"/>
        </w:rPr>
        <w:t>м. Київ</w:t>
      </w:r>
      <w:r w:rsidR="00834EEB" w:rsidRPr="002B5D1C">
        <w:rPr>
          <w:rFonts w:ascii="Times New Roman" w:hAnsi="Times New Roman" w:cs="Times New Roman"/>
          <w:sz w:val="28"/>
          <w:szCs w:val="28"/>
          <w:lang w:val="uk-UA"/>
        </w:rPr>
        <w:t xml:space="preserve">, </w:t>
      </w:r>
      <w:r w:rsidR="00DE756D" w:rsidRPr="002B5D1C">
        <w:rPr>
          <w:rFonts w:ascii="Times New Roman" w:hAnsi="Times New Roman" w:cs="Times New Roman"/>
          <w:sz w:val="28"/>
          <w:szCs w:val="28"/>
          <w:lang w:val="uk-UA"/>
        </w:rPr>
        <w:t>області центру України</w:t>
      </w:r>
      <w:r w:rsidR="00834EEB" w:rsidRPr="002B5D1C">
        <w:rPr>
          <w:rFonts w:ascii="Times New Roman" w:hAnsi="Times New Roman" w:cs="Times New Roman"/>
          <w:sz w:val="28"/>
          <w:szCs w:val="28"/>
          <w:lang w:val="uk-UA"/>
        </w:rPr>
        <w:t>.</w:t>
      </w:r>
    </w:p>
    <w:p w:rsidR="0040229B" w:rsidRPr="002B5D1C" w:rsidRDefault="00834EEB" w:rsidP="00834EEB">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Щодо туристичних потоків між регіонами, лідирують потоки </w:t>
      </w:r>
      <w:r w:rsidR="002142D7">
        <w:rPr>
          <w:rFonts w:ascii="Times New Roman" w:hAnsi="Times New Roman" w:cs="Times New Roman"/>
          <w:sz w:val="28"/>
          <w:szCs w:val="28"/>
          <w:lang w:val="uk-UA"/>
        </w:rPr>
        <w:t>за</w:t>
      </w:r>
      <w:r w:rsidR="002142D7" w:rsidRPr="002B5D1C">
        <w:rPr>
          <w:rFonts w:ascii="Times New Roman" w:hAnsi="Times New Roman" w:cs="Times New Roman"/>
          <w:sz w:val="28"/>
          <w:szCs w:val="28"/>
          <w:lang w:val="uk-UA"/>
        </w:rPr>
        <w:t xml:space="preserve"> напрямк</w:t>
      </w:r>
      <w:r w:rsidR="002142D7">
        <w:rPr>
          <w:rFonts w:ascii="Times New Roman" w:hAnsi="Times New Roman" w:cs="Times New Roman"/>
          <w:sz w:val="28"/>
          <w:szCs w:val="28"/>
          <w:lang w:val="uk-UA"/>
        </w:rPr>
        <w:t>ом</w:t>
      </w:r>
      <w:r w:rsidR="002142D7"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до Карпат</w:t>
      </w:r>
      <w:r w:rsidR="00DE756D" w:rsidRPr="002B5D1C">
        <w:rPr>
          <w:rFonts w:ascii="Times New Roman" w:hAnsi="Times New Roman" w:cs="Times New Roman"/>
          <w:sz w:val="28"/>
          <w:szCs w:val="28"/>
          <w:lang w:val="uk-UA"/>
        </w:rPr>
        <w:t xml:space="preserve"> та</w:t>
      </w:r>
      <w:r w:rsidRPr="002B5D1C">
        <w:rPr>
          <w:rFonts w:ascii="Times New Roman" w:hAnsi="Times New Roman" w:cs="Times New Roman"/>
          <w:sz w:val="28"/>
          <w:szCs w:val="28"/>
          <w:lang w:val="uk-UA"/>
        </w:rPr>
        <w:t xml:space="preserve"> Києв</w:t>
      </w:r>
      <w:r w:rsidR="00D25CD6" w:rsidRPr="002B5D1C">
        <w:rPr>
          <w:rFonts w:ascii="Times New Roman" w:hAnsi="Times New Roman" w:cs="Times New Roman"/>
          <w:sz w:val="28"/>
          <w:szCs w:val="28"/>
          <w:lang w:val="uk-UA"/>
        </w:rPr>
        <w:t>а</w:t>
      </w:r>
      <w:r w:rsidRPr="002B5D1C">
        <w:rPr>
          <w:rFonts w:ascii="Times New Roman" w:hAnsi="Times New Roman" w:cs="Times New Roman"/>
          <w:sz w:val="28"/>
          <w:szCs w:val="28"/>
          <w:lang w:val="uk-UA"/>
        </w:rPr>
        <w:t xml:space="preserve">. </w:t>
      </w:r>
    </w:p>
    <w:p w:rsidR="00205E12" w:rsidRPr="002B5D1C" w:rsidRDefault="00834EEB" w:rsidP="00834EEB">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Серед найменш розвинених </w:t>
      </w:r>
      <w:r w:rsidR="0040229B" w:rsidRPr="002B5D1C">
        <w:rPr>
          <w:rFonts w:ascii="Times New Roman" w:hAnsi="Times New Roman" w:cs="Times New Roman"/>
          <w:sz w:val="28"/>
          <w:szCs w:val="28"/>
          <w:lang w:val="uk-UA"/>
        </w:rPr>
        <w:t>територій</w:t>
      </w:r>
      <w:r w:rsidR="00205E12"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на які туризм може </w:t>
      </w:r>
      <w:r w:rsidR="00205E12" w:rsidRPr="002B5D1C">
        <w:rPr>
          <w:rFonts w:ascii="Times New Roman" w:hAnsi="Times New Roman" w:cs="Times New Roman"/>
          <w:sz w:val="28"/>
          <w:szCs w:val="28"/>
          <w:lang w:val="uk-UA"/>
        </w:rPr>
        <w:t xml:space="preserve">мати </w:t>
      </w:r>
      <w:r w:rsidRPr="002B5D1C">
        <w:rPr>
          <w:rFonts w:ascii="Times New Roman" w:hAnsi="Times New Roman" w:cs="Times New Roman"/>
          <w:sz w:val="28"/>
          <w:szCs w:val="28"/>
          <w:lang w:val="uk-UA"/>
        </w:rPr>
        <w:t>стимулюючий вплив, можливо виділити малі і середні міста</w:t>
      </w:r>
      <w:r w:rsidR="00205E12" w:rsidRPr="002B5D1C">
        <w:rPr>
          <w:rFonts w:ascii="Times New Roman" w:hAnsi="Times New Roman" w:cs="Times New Roman"/>
          <w:sz w:val="28"/>
          <w:szCs w:val="28"/>
          <w:lang w:val="uk-UA"/>
        </w:rPr>
        <w:t>, які</w:t>
      </w:r>
      <w:r w:rsidRPr="002B5D1C">
        <w:rPr>
          <w:rFonts w:ascii="Times New Roman" w:hAnsi="Times New Roman" w:cs="Times New Roman"/>
          <w:sz w:val="28"/>
          <w:szCs w:val="28"/>
          <w:lang w:val="uk-UA"/>
        </w:rPr>
        <w:t xml:space="preserve"> мають</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культурно-історичну спадщину, території вздовж міжнародних транспортних</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магістралей, гірські і лісові масиви нового освоєння, регіони з традиційною</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сільськогосподарськ</w:t>
      </w:r>
      <w:r w:rsidR="00480FBD" w:rsidRPr="002B5D1C">
        <w:rPr>
          <w:rFonts w:ascii="Times New Roman" w:hAnsi="Times New Roman" w:cs="Times New Roman"/>
          <w:sz w:val="28"/>
          <w:szCs w:val="28"/>
          <w:lang w:val="uk-UA"/>
        </w:rPr>
        <w:t>ою</w:t>
      </w:r>
      <w:r w:rsidRPr="002B5D1C">
        <w:rPr>
          <w:rFonts w:ascii="Times New Roman" w:hAnsi="Times New Roman" w:cs="Times New Roman"/>
          <w:sz w:val="28"/>
          <w:szCs w:val="28"/>
          <w:lang w:val="uk-UA"/>
        </w:rPr>
        <w:t xml:space="preserve"> орієнтацією. Високу популярність серед жителів</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урбанізованих регіонів завоював сільський (аграрний) туризм який</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передбачає прийом туристів в сільській місцевості в будинку у сільського господаря з</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наданням</w:t>
      </w:r>
      <w:r w:rsidR="00480FBD"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крім розміщення</w:t>
      </w:r>
      <w:r w:rsidR="00480FBD"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ши</w:t>
      </w:r>
      <w:r w:rsidR="00205E12" w:rsidRPr="002B5D1C">
        <w:rPr>
          <w:rFonts w:ascii="Times New Roman" w:hAnsi="Times New Roman" w:cs="Times New Roman"/>
          <w:sz w:val="28"/>
          <w:szCs w:val="28"/>
          <w:lang w:val="uk-UA"/>
        </w:rPr>
        <w:t>рокого набору додаткових послуг, н</w:t>
      </w:r>
      <w:r w:rsidRPr="002B5D1C">
        <w:rPr>
          <w:rFonts w:ascii="Times New Roman" w:hAnsi="Times New Roman" w:cs="Times New Roman"/>
          <w:sz w:val="28"/>
          <w:szCs w:val="28"/>
          <w:lang w:val="uk-UA"/>
        </w:rPr>
        <w:t>а основі чого формуються цілі сільські регіональні туристські</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кластери: коли один або кілька господарів займаються розміщенням, інші</w:t>
      </w:r>
      <w:r w:rsidR="00205E12" w:rsidRPr="002B5D1C">
        <w:rPr>
          <w:rFonts w:ascii="Times New Roman" w:hAnsi="Times New Roman" w:cs="Times New Roman"/>
          <w:sz w:val="28"/>
          <w:szCs w:val="28"/>
          <w:lang w:val="uk-UA"/>
        </w:rPr>
        <w:t xml:space="preserve"> – </w:t>
      </w:r>
      <w:r w:rsidRPr="002B5D1C">
        <w:rPr>
          <w:rFonts w:ascii="Times New Roman" w:hAnsi="Times New Roman" w:cs="Times New Roman"/>
          <w:sz w:val="28"/>
          <w:szCs w:val="28"/>
          <w:lang w:val="uk-UA"/>
        </w:rPr>
        <w:t>виробництвом сільськогосподарської продукції для забезпечення</w:t>
      </w:r>
      <w:r w:rsidR="00480FBD" w:rsidRPr="002B5D1C">
        <w:rPr>
          <w:rFonts w:ascii="Times New Roman" w:hAnsi="Times New Roman" w:cs="Times New Roman"/>
          <w:sz w:val="28"/>
          <w:szCs w:val="28"/>
          <w:lang w:val="uk-UA"/>
        </w:rPr>
        <w:t>м</w:t>
      </w:r>
      <w:r w:rsidRPr="002B5D1C">
        <w:rPr>
          <w:rFonts w:ascii="Times New Roman" w:hAnsi="Times New Roman" w:cs="Times New Roman"/>
          <w:sz w:val="28"/>
          <w:szCs w:val="28"/>
          <w:lang w:val="uk-UA"/>
        </w:rPr>
        <w:t xml:space="preserve"> харчування, треті</w:t>
      </w:r>
      <w:r w:rsidR="00205E12" w:rsidRPr="002B5D1C">
        <w:rPr>
          <w:rFonts w:ascii="Times New Roman" w:hAnsi="Times New Roman" w:cs="Times New Roman"/>
          <w:sz w:val="28"/>
          <w:szCs w:val="28"/>
          <w:lang w:val="uk-UA"/>
        </w:rPr>
        <w:t xml:space="preserve"> – </w:t>
      </w:r>
      <w:r w:rsidRPr="002B5D1C">
        <w:rPr>
          <w:rFonts w:ascii="Times New Roman" w:hAnsi="Times New Roman" w:cs="Times New Roman"/>
          <w:sz w:val="28"/>
          <w:szCs w:val="28"/>
          <w:lang w:val="uk-UA"/>
        </w:rPr>
        <w:t xml:space="preserve">виготовленням сувенірної продукції, організацією дозвілля туристів. </w:t>
      </w:r>
      <w:r w:rsidR="00205E12" w:rsidRPr="002B5D1C">
        <w:rPr>
          <w:rFonts w:ascii="Times New Roman" w:hAnsi="Times New Roman" w:cs="Times New Roman"/>
          <w:sz w:val="28"/>
          <w:szCs w:val="28"/>
          <w:lang w:val="uk-UA"/>
        </w:rPr>
        <w:t>П</w:t>
      </w:r>
      <w:r w:rsidRPr="002B5D1C">
        <w:rPr>
          <w:rFonts w:ascii="Times New Roman" w:hAnsi="Times New Roman" w:cs="Times New Roman"/>
          <w:sz w:val="28"/>
          <w:szCs w:val="28"/>
          <w:lang w:val="uk-UA"/>
        </w:rPr>
        <w:t>рикладом</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раціонального використання гірських і лісових територій, які мало</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 xml:space="preserve">задіяні в людській діяльності, </w:t>
      </w:r>
      <w:r w:rsidRPr="002B5D1C">
        <w:rPr>
          <w:rFonts w:ascii="Times New Roman" w:hAnsi="Times New Roman" w:cs="Times New Roman"/>
          <w:sz w:val="28"/>
          <w:szCs w:val="28"/>
          <w:lang w:val="uk-UA"/>
        </w:rPr>
        <w:lastRenderedPageBreak/>
        <w:t xml:space="preserve">є </w:t>
      </w:r>
      <w:r w:rsidR="0040229B" w:rsidRPr="002B5D1C">
        <w:rPr>
          <w:rFonts w:ascii="Times New Roman" w:hAnsi="Times New Roman" w:cs="Times New Roman"/>
          <w:sz w:val="28"/>
          <w:szCs w:val="28"/>
          <w:lang w:val="uk-UA"/>
        </w:rPr>
        <w:t>створення</w:t>
      </w:r>
      <w:r w:rsidRPr="002B5D1C">
        <w:rPr>
          <w:rFonts w:ascii="Times New Roman" w:hAnsi="Times New Roman" w:cs="Times New Roman"/>
          <w:sz w:val="28"/>
          <w:szCs w:val="28"/>
          <w:lang w:val="uk-UA"/>
        </w:rPr>
        <w:t xml:space="preserve"> природоохоронних</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територій з відповідним рівнем інфраструктури та режимом доступу туристів</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 xml:space="preserve">і організацію на їх основі екологічних турів. </w:t>
      </w:r>
    </w:p>
    <w:p w:rsidR="00834EEB" w:rsidRPr="002B5D1C" w:rsidRDefault="00834EEB" w:rsidP="00834EEB">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Для гірських районів</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 xml:space="preserve">перспективними видами туризму </w:t>
      </w:r>
      <w:r w:rsidR="00AE17E6" w:rsidRPr="002B5D1C">
        <w:rPr>
          <w:rFonts w:ascii="Times New Roman" w:hAnsi="Times New Roman" w:cs="Times New Roman"/>
          <w:sz w:val="28"/>
          <w:szCs w:val="28"/>
          <w:lang w:val="uk-UA"/>
        </w:rPr>
        <w:t xml:space="preserve">є </w:t>
      </w:r>
      <w:r w:rsidRPr="002B5D1C">
        <w:rPr>
          <w:rFonts w:ascii="Times New Roman" w:hAnsi="Times New Roman" w:cs="Times New Roman"/>
          <w:sz w:val="28"/>
          <w:szCs w:val="28"/>
          <w:lang w:val="uk-UA"/>
        </w:rPr>
        <w:t>розвиток пішохідних гірських</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маршрутів і гірськолижних курортів. Розвиток туризму в прикордонних районах дає</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можливість більш активно використовувати наявний туристський ресурсний</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потенціал, урізноманітнити і доповнити залучаючи в сферу туризму нові об'єкти,</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стимулюючи розвиток місцевої інфраструктури. Морські та річкові круїзи</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вдосконалюють туристичну інфраструктуру в морських і річкових басейнах, дають</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поштовх розвитку старих невеликих портів, сприяють формуванню нових</w:t>
      </w:r>
      <w:r w:rsidR="00205E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туристичних маршрутів</w:t>
      </w:r>
      <w:r w:rsidR="00205E12" w:rsidRPr="002B5D1C">
        <w:rPr>
          <w:rFonts w:ascii="Times New Roman" w:hAnsi="Times New Roman" w:cs="Times New Roman"/>
          <w:sz w:val="28"/>
          <w:szCs w:val="28"/>
          <w:lang w:val="uk-UA"/>
        </w:rPr>
        <w:t xml:space="preserve"> [</w:t>
      </w:r>
      <w:r w:rsidR="00174D96" w:rsidRPr="002B5D1C">
        <w:rPr>
          <w:rFonts w:ascii="Times New Roman" w:hAnsi="Times New Roman" w:cs="Times New Roman"/>
          <w:sz w:val="28"/>
          <w:szCs w:val="28"/>
          <w:lang w:val="uk-UA"/>
        </w:rPr>
        <w:t>18</w:t>
      </w:r>
      <w:r w:rsidR="00205E12"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w:t>
      </w:r>
      <w:r w:rsidR="00AE17E6" w:rsidRPr="002B5D1C">
        <w:rPr>
          <w:rFonts w:ascii="Times New Roman" w:hAnsi="Times New Roman" w:cs="Times New Roman"/>
          <w:sz w:val="28"/>
          <w:szCs w:val="28"/>
          <w:lang w:val="uk-UA"/>
        </w:rPr>
        <w:t xml:space="preserve"> </w:t>
      </w:r>
    </w:p>
    <w:p w:rsidR="00205E12" w:rsidRPr="002B5D1C" w:rsidRDefault="00205E12" w:rsidP="00205E12">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В Україні налічується 241 населений пункт, віднесений до курортни</w:t>
      </w:r>
      <w:r w:rsidR="00AE17E6" w:rsidRPr="002B5D1C">
        <w:rPr>
          <w:rFonts w:ascii="Times New Roman" w:hAnsi="Times New Roman" w:cs="Times New Roman"/>
          <w:sz w:val="28"/>
          <w:szCs w:val="28"/>
          <w:lang w:val="uk-UA"/>
        </w:rPr>
        <w:t>х</w:t>
      </w:r>
      <w:r w:rsidRPr="002B5D1C">
        <w:rPr>
          <w:rFonts w:ascii="Times New Roman" w:hAnsi="Times New Roman" w:cs="Times New Roman"/>
          <w:sz w:val="28"/>
          <w:szCs w:val="28"/>
          <w:lang w:val="uk-UA"/>
        </w:rPr>
        <w:t>, серед яких переважна більшість знаходиться в Одеській (22), Львівській (18) та Херсонській (12) областях. Решта регіонів України мають від 1 до 9 курортних територій. В Одеській області налічується 22 курорти, розташованих переважно на Чорноморському узбережжі в межах наступних адміністративно-територіальних одиниць: обласний центр – м Одеса; Білгород-Дністровський район – 7 селищ: Затока, Сергіївка, Косівка, Курортне, Миколаївка, Попаздра, Приморське; Комінтернівський район – 6 селищ: Гвардійське, Ліски, Фонтанка, Крижанівка, Нова Дофінівка, Сичавка; Овідіопольський район – 5 селищ: Грибівка, Дальник, Кароліно-Бугаз, Санжейка, Іллічівка; Татарбунарський район – 3 селища: Лебедівка, Приморське, Тузли</w:t>
      </w:r>
      <w:r w:rsidR="00DE5ED5" w:rsidRPr="002B5D1C">
        <w:rPr>
          <w:rFonts w:ascii="Times New Roman" w:hAnsi="Times New Roman" w:cs="Times New Roman"/>
          <w:sz w:val="28"/>
          <w:szCs w:val="28"/>
          <w:lang w:val="uk-UA"/>
        </w:rPr>
        <w:t xml:space="preserve"> (рис. 2.1</w:t>
      </w:r>
      <w:r w:rsidR="00C72AAE" w:rsidRPr="002B5D1C">
        <w:rPr>
          <w:rFonts w:ascii="Times New Roman" w:hAnsi="Times New Roman" w:cs="Times New Roman"/>
          <w:sz w:val="28"/>
          <w:szCs w:val="28"/>
          <w:lang w:val="uk-UA"/>
        </w:rPr>
        <w:t>) [</w:t>
      </w:r>
      <w:r w:rsidR="00174D96" w:rsidRPr="002B5D1C">
        <w:rPr>
          <w:rFonts w:ascii="Times New Roman" w:hAnsi="Times New Roman" w:cs="Times New Roman"/>
          <w:sz w:val="28"/>
          <w:szCs w:val="28"/>
          <w:lang w:val="uk-UA"/>
        </w:rPr>
        <w:t>29</w:t>
      </w:r>
      <w:r w:rsidR="00C72AAE"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w:t>
      </w:r>
    </w:p>
    <w:p w:rsidR="00205E12" w:rsidRPr="002B5D1C" w:rsidRDefault="00C72AAE" w:rsidP="0013277D">
      <w:pPr>
        <w:spacing w:after="0" w:line="360" w:lineRule="auto"/>
        <w:jc w:val="center"/>
        <w:rPr>
          <w:rFonts w:ascii="Times New Roman" w:hAnsi="Times New Roman" w:cs="Times New Roman"/>
          <w:sz w:val="28"/>
          <w:szCs w:val="28"/>
          <w:lang w:val="uk-UA"/>
        </w:rPr>
      </w:pPr>
      <w:r w:rsidRPr="00BC7FD9">
        <w:rPr>
          <w:rFonts w:ascii="Times New Roman" w:hAnsi="Times New Roman" w:cs="Times New Roman"/>
          <w:noProof/>
          <w:sz w:val="28"/>
          <w:szCs w:val="28"/>
          <w:lang w:val="ru-RU" w:eastAsia="ru-RU"/>
        </w:rPr>
        <w:lastRenderedPageBreak/>
        <w:drawing>
          <wp:inline distT="0" distB="0" distL="0" distR="0" wp14:anchorId="39D2985A" wp14:editId="5F2B9919">
            <wp:extent cx="6221036" cy="3990975"/>
            <wp:effectExtent l="0" t="0" r="889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45917" cy="4006937"/>
                    </a:xfrm>
                    <a:prstGeom prst="rect">
                      <a:avLst/>
                    </a:prstGeom>
                    <a:noFill/>
                    <a:ln>
                      <a:noFill/>
                    </a:ln>
                  </pic:spPr>
                </pic:pic>
              </a:graphicData>
            </a:graphic>
          </wp:inline>
        </w:drawing>
      </w:r>
    </w:p>
    <w:p w:rsidR="00C72AAE" w:rsidRPr="002B5D1C" w:rsidRDefault="005500B8" w:rsidP="00C72AAE">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Рис.</w:t>
      </w:r>
      <w:r w:rsidR="00A37FA1" w:rsidRPr="002B5D1C">
        <w:rPr>
          <w:rFonts w:ascii="Times New Roman" w:hAnsi="Times New Roman" w:cs="Times New Roman"/>
          <w:sz w:val="28"/>
          <w:szCs w:val="28"/>
          <w:lang w:val="uk-UA"/>
        </w:rPr>
        <w:t xml:space="preserve"> 2.1</w:t>
      </w:r>
      <w:r w:rsidRPr="002B5D1C">
        <w:rPr>
          <w:rFonts w:ascii="Times New Roman" w:hAnsi="Times New Roman" w:cs="Times New Roman"/>
          <w:sz w:val="28"/>
          <w:szCs w:val="28"/>
          <w:lang w:val="uk-UA"/>
        </w:rPr>
        <w:t xml:space="preserve">. </w:t>
      </w:r>
      <w:r w:rsidR="00C72AAE" w:rsidRPr="002B5D1C">
        <w:rPr>
          <w:rFonts w:ascii="Times New Roman" w:hAnsi="Times New Roman" w:cs="Times New Roman"/>
          <w:sz w:val="28"/>
          <w:szCs w:val="28"/>
          <w:lang w:val="uk-UA"/>
        </w:rPr>
        <w:t>Рекреаційно-туристичні ресурси України</w:t>
      </w:r>
      <w:r w:rsidR="00270961" w:rsidRPr="002B5D1C">
        <w:rPr>
          <w:rFonts w:ascii="Times New Roman" w:hAnsi="Times New Roman" w:cs="Times New Roman"/>
          <w:sz w:val="28"/>
          <w:szCs w:val="28"/>
          <w:lang w:val="uk-UA"/>
        </w:rPr>
        <w:t xml:space="preserve"> [</w:t>
      </w:r>
      <w:r w:rsidR="00174D96" w:rsidRPr="002B5D1C">
        <w:rPr>
          <w:rFonts w:ascii="Times New Roman" w:hAnsi="Times New Roman" w:cs="Times New Roman"/>
          <w:sz w:val="28"/>
          <w:szCs w:val="28"/>
          <w:lang w:val="uk-UA"/>
        </w:rPr>
        <w:t>29</w:t>
      </w:r>
      <w:r w:rsidR="00270961" w:rsidRPr="002B5D1C">
        <w:rPr>
          <w:rFonts w:ascii="Times New Roman" w:hAnsi="Times New Roman" w:cs="Times New Roman"/>
          <w:sz w:val="28"/>
          <w:szCs w:val="28"/>
          <w:lang w:val="uk-UA"/>
        </w:rPr>
        <w:t>]</w:t>
      </w:r>
    </w:p>
    <w:p w:rsidR="00205E12" w:rsidRPr="002B5D1C" w:rsidRDefault="00E23449" w:rsidP="00834EEB">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2B5D1C">
        <w:rPr>
          <w:rFonts w:ascii="Times New Roman" w:hAnsi="Times New Roman" w:cs="Times New Roman"/>
          <w:color w:val="000000" w:themeColor="text1"/>
          <w:sz w:val="28"/>
          <w:szCs w:val="28"/>
          <w:shd w:val="clear" w:color="auto" w:fill="FFFFFF"/>
          <w:lang w:val="uk-UA"/>
        </w:rPr>
        <w:t>До списку об’єктів Світової спадщини ЮНЕСКО внесено 7 об’єктів України (рис. 2</w:t>
      </w:r>
      <w:r w:rsidR="00DE5ED5" w:rsidRPr="002B5D1C">
        <w:rPr>
          <w:rFonts w:ascii="Times New Roman" w:hAnsi="Times New Roman" w:cs="Times New Roman"/>
          <w:color w:val="000000" w:themeColor="text1"/>
          <w:sz w:val="28"/>
          <w:szCs w:val="28"/>
          <w:shd w:val="clear" w:color="auto" w:fill="FFFFFF"/>
          <w:lang w:val="uk-UA"/>
        </w:rPr>
        <w:t>.2</w:t>
      </w:r>
      <w:r w:rsidRPr="002B5D1C">
        <w:rPr>
          <w:rFonts w:ascii="Times New Roman" w:hAnsi="Times New Roman" w:cs="Times New Roman"/>
          <w:color w:val="000000" w:themeColor="text1"/>
          <w:sz w:val="28"/>
          <w:szCs w:val="28"/>
          <w:shd w:val="clear" w:color="auto" w:fill="FFFFFF"/>
          <w:lang w:val="uk-UA"/>
        </w:rPr>
        <w:t>).</w:t>
      </w:r>
    </w:p>
    <w:p w:rsidR="004A1671" w:rsidRPr="002B5D1C" w:rsidRDefault="004A1671" w:rsidP="004A1671">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Для регіону Приморської України найбільш суттєвими виступають види водного туризму. До цих видів туризму відносять: прогулянковий, яхтовий, круїзний і екстремальний водний туризм. Великим попитом користується такий вид короткострокового подорожі, як морські та річкові прогулянки. У Чорноморсько-Азовському басейні працюють пасажирські катери різних типів. До них відносяться «Козирка» (компанія «Сервіс-Південь»), «Капітан Чусов» належить Маріупольському металургійному комбінату імені Ілліча, а «Наутілус Південь» – компанії «Союз-Інтермережа». </w:t>
      </w:r>
    </w:p>
    <w:p w:rsidR="004A1671" w:rsidRPr="002B5D1C" w:rsidRDefault="004A1671" w:rsidP="00834EEB">
      <w:pPr>
        <w:spacing w:after="0" w:line="360" w:lineRule="auto"/>
        <w:ind w:firstLine="709"/>
        <w:jc w:val="both"/>
        <w:rPr>
          <w:rFonts w:ascii="Times New Roman" w:hAnsi="Times New Roman" w:cs="Times New Roman"/>
          <w:color w:val="1B1F21"/>
          <w:sz w:val="28"/>
          <w:szCs w:val="28"/>
          <w:shd w:val="clear" w:color="auto" w:fill="FFFFFF"/>
          <w:lang w:val="uk-UA"/>
        </w:rPr>
      </w:pPr>
    </w:p>
    <w:p w:rsidR="00E23449" w:rsidRPr="002B5D1C" w:rsidRDefault="00E23449" w:rsidP="00E23449">
      <w:pPr>
        <w:spacing w:after="0" w:line="360" w:lineRule="auto"/>
        <w:ind w:firstLine="709"/>
        <w:jc w:val="center"/>
        <w:rPr>
          <w:rFonts w:ascii="Times New Roman" w:hAnsi="Times New Roman" w:cs="Times New Roman"/>
          <w:color w:val="1B1F21"/>
          <w:sz w:val="28"/>
          <w:szCs w:val="28"/>
          <w:shd w:val="clear" w:color="auto" w:fill="FFFFFF"/>
          <w:lang w:val="uk-UA"/>
        </w:rPr>
      </w:pPr>
      <w:r w:rsidRPr="00BC7FD9">
        <w:rPr>
          <w:noProof/>
          <w:lang w:val="ru-RU" w:eastAsia="ru-RU"/>
        </w:rPr>
        <w:lastRenderedPageBreak/>
        <w:drawing>
          <wp:inline distT="0" distB="0" distL="0" distR="0" wp14:anchorId="269D3D35" wp14:editId="7941EE05">
            <wp:extent cx="5429251" cy="4705350"/>
            <wp:effectExtent l="0" t="0" r="0" b="0"/>
            <wp:docPr id="2" name="Рисунок 2" descr="http://storinka.click/uploads/geographia-9-boyko/geographia-9-boyko-1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torinka.click/uploads/geographia-9-boyko/geographia-9-boyko-169.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32573" cy="4708229"/>
                    </a:xfrm>
                    <a:prstGeom prst="rect">
                      <a:avLst/>
                    </a:prstGeom>
                    <a:noFill/>
                    <a:ln>
                      <a:noFill/>
                    </a:ln>
                  </pic:spPr>
                </pic:pic>
              </a:graphicData>
            </a:graphic>
          </wp:inline>
        </w:drawing>
      </w:r>
    </w:p>
    <w:p w:rsidR="00E23449" w:rsidRPr="002B5D1C" w:rsidRDefault="005500B8" w:rsidP="00E23449">
      <w:pPr>
        <w:spacing w:after="0" w:line="360" w:lineRule="auto"/>
        <w:ind w:firstLine="709"/>
        <w:jc w:val="center"/>
        <w:rPr>
          <w:rFonts w:ascii="Times New Roman" w:hAnsi="Times New Roman" w:cs="Times New Roman"/>
          <w:color w:val="1B1F21"/>
          <w:sz w:val="28"/>
          <w:szCs w:val="28"/>
          <w:shd w:val="clear" w:color="auto" w:fill="FFFFFF"/>
          <w:lang w:val="uk-UA"/>
        </w:rPr>
      </w:pPr>
      <w:r w:rsidRPr="002B5D1C">
        <w:rPr>
          <w:rFonts w:ascii="Times New Roman" w:hAnsi="Times New Roman" w:cs="Times New Roman"/>
          <w:color w:val="1B1F21"/>
          <w:sz w:val="28"/>
          <w:szCs w:val="28"/>
          <w:shd w:val="clear" w:color="auto" w:fill="FFFFFF"/>
          <w:lang w:val="uk-UA"/>
        </w:rPr>
        <w:t>Рис.</w:t>
      </w:r>
      <w:r w:rsidR="00E23449" w:rsidRPr="002B5D1C">
        <w:rPr>
          <w:rFonts w:ascii="Times New Roman" w:hAnsi="Times New Roman" w:cs="Times New Roman"/>
          <w:color w:val="1B1F21"/>
          <w:sz w:val="28"/>
          <w:szCs w:val="28"/>
          <w:shd w:val="clear" w:color="auto" w:fill="FFFFFF"/>
          <w:lang w:val="uk-UA"/>
        </w:rPr>
        <w:t xml:space="preserve"> 2</w:t>
      </w:r>
      <w:r w:rsidR="00A37FA1" w:rsidRPr="002B5D1C">
        <w:rPr>
          <w:rFonts w:ascii="Times New Roman" w:hAnsi="Times New Roman" w:cs="Times New Roman"/>
          <w:color w:val="1B1F21"/>
          <w:sz w:val="28"/>
          <w:szCs w:val="28"/>
          <w:shd w:val="clear" w:color="auto" w:fill="FFFFFF"/>
          <w:lang w:val="uk-UA"/>
        </w:rPr>
        <w:t>.2</w:t>
      </w:r>
      <w:r w:rsidRPr="002B5D1C">
        <w:rPr>
          <w:rFonts w:ascii="Times New Roman" w:hAnsi="Times New Roman" w:cs="Times New Roman"/>
          <w:color w:val="1B1F21"/>
          <w:sz w:val="28"/>
          <w:szCs w:val="28"/>
          <w:shd w:val="clear" w:color="auto" w:fill="FFFFFF"/>
          <w:lang w:val="uk-UA"/>
        </w:rPr>
        <w:t xml:space="preserve">. </w:t>
      </w:r>
      <w:r w:rsidR="00104678" w:rsidRPr="002B5D1C">
        <w:rPr>
          <w:rFonts w:ascii="Times New Roman" w:hAnsi="Times New Roman" w:cs="Times New Roman"/>
          <w:color w:val="1B1F21"/>
          <w:sz w:val="28"/>
          <w:szCs w:val="28"/>
          <w:shd w:val="clear" w:color="auto" w:fill="FFFFFF"/>
          <w:lang w:val="uk-UA"/>
        </w:rPr>
        <w:t>Об’єкти світової спадщини ЮНЕСКО в Україні</w:t>
      </w:r>
      <w:r w:rsidR="00270961" w:rsidRPr="002B5D1C">
        <w:rPr>
          <w:rFonts w:ascii="Times New Roman" w:hAnsi="Times New Roman" w:cs="Times New Roman"/>
          <w:color w:val="1B1F21"/>
          <w:sz w:val="28"/>
          <w:szCs w:val="28"/>
          <w:shd w:val="clear" w:color="auto" w:fill="FFFFFF"/>
          <w:lang w:val="uk-UA"/>
        </w:rPr>
        <w:t xml:space="preserve"> </w:t>
      </w:r>
      <w:r w:rsidR="00270961" w:rsidRPr="002B5D1C">
        <w:rPr>
          <w:rFonts w:ascii="Times New Roman" w:hAnsi="Times New Roman" w:cs="Times New Roman"/>
          <w:sz w:val="28"/>
          <w:szCs w:val="28"/>
          <w:lang w:val="uk-UA"/>
        </w:rPr>
        <w:t>[</w:t>
      </w:r>
      <w:r w:rsidR="00174D96" w:rsidRPr="002B5D1C">
        <w:rPr>
          <w:rFonts w:ascii="Times New Roman" w:hAnsi="Times New Roman" w:cs="Times New Roman"/>
          <w:sz w:val="28"/>
          <w:szCs w:val="28"/>
          <w:lang w:val="uk-UA"/>
        </w:rPr>
        <w:t>29</w:t>
      </w:r>
      <w:r w:rsidR="00270961" w:rsidRPr="002B5D1C">
        <w:rPr>
          <w:rFonts w:ascii="Times New Roman" w:hAnsi="Times New Roman" w:cs="Times New Roman"/>
          <w:sz w:val="28"/>
          <w:szCs w:val="28"/>
          <w:lang w:val="uk-UA"/>
        </w:rPr>
        <w:t>]</w:t>
      </w:r>
    </w:p>
    <w:p w:rsidR="008B6696" w:rsidRPr="002B5D1C" w:rsidRDefault="008B6696" w:rsidP="008B669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До 1991 року включно прогулянкові катери Одеського морського торгового порту були не тільки місцем приємного проведення часу в спекотні літні дні, а й виконували роль міського транспорту. З початку травня до початку вересня катер</w:t>
      </w:r>
      <w:r w:rsidR="00244185" w:rsidRPr="002B5D1C">
        <w:rPr>
          <w:rFonts w:ascii="Times New Roman" w:hAnsi="Times New Roman" w:cs="Times New Roman"/>
          <w:sz w:val="28"/>
          <w:szCs w:val="28"/>
          <w:lang w:val="uk-UA"/>
        </w:rPr>
        <w:t>и</w:t>
      </w:r>
      <w:r w:rsidRPr="002B5D1C">
        <w:rPr>
          <w:rFonts w:ascii="Times New Roman" w:hAnsi="Times New Roman" w:cs="Times New Roman"/>
          <w:sz w:val="28"/>
          <w:szCs w:val="28"/>
          <w:lang w:val="uk-UA"/>
        </w:rPr>
        <w:t xml:space="preserve"> працювали на пасажирськ</w:t>
      </w:r>
      <w:r w:rsidR="00244185" w:rsidRPr="002B5D1C">
        <w:rPr>
          <w:rFonts w:ascii="Times New Roman" w:hAnsi="Times New Roman" w:cs="Times New Roman"/>
          <w:sz w:val="28"/>
          <w:szCs w:val="28"/>
          <w:lang w:val="uk-UA"/>
        </w:rPr>
        <w:t>ій</w:t>
      </w:r>
      <w:r w:rsidRPr="002B5D1C">
        <w:rPr>
          <w:rFonts w:ascii="Times New Roman" w:hAnsi="Times New Roman" w:cs="Times New Roman"/>
          <w:sz w:val="28"/>
          <w:szCs w:val="28"/>
          <w:lang w:val="uk-UA"/>
        </w:rPr>
        <w:t xml:space="preserve"> лінії «Порт Одеса – Аркадія». Епізодичні заходи виконувалися і на Ланжерон, і на Дельфін. За час незалежності України з флоту в 20 катерів залишилося: «Спліт», «Генуя», «Ванкувер», «Йокогама», «Валенсія» (колишня «Варна»). Сьогодні вони виконують тільки прогулянкові рейси по акваторії Одеської затоки.</w:t>
      </w:r>
    </w:p>
    <w:p w:rsidR="008B6696" w:rsidRPr="002B5D1C" w:rsidRDefault="008B6696" w:rsidP="008B669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В Одесі та прилеглій території знаходиться</w:t>
      </w:r>
      <w:r w:rsidR="00244185" w:rsidRPr="002B5D1C">
        <w:rPr>
          <w:rFonts w:ascii="Times New Roman" w:hAnsi="Times New Roman" w:cs="Times New Roman"/>
          <w:sz w:val="28"/>
          <w:szCs w:val="28"/>
          <w:lang w:val="uk-UA"/>
        </w:rPr>
        <w:t xml:space="preserve"> низка</w:t>
      </w:r>
      <w:r w:rsidRPr="002B5D1C">
        <w:rPr>
          <w:rFonts w:ascii="Times New Roman" w:hAnsi="Times New Roman" w:cs="Times New Roman"/>
          <w:sz w:val="28"/>
          <w:szCs w:val="28"/>
          <w:lang w:val="uk-UA"/>
        </w:rPr>
        <w:t xml:space="preserve"> яхтових клубів</w:t>
      </w:r>
      <w:r w:rsidR="00244185" w:rsidRPr="002B5D1C">
        <w:rPr>
          <w:rFonts w:ascii="Times New Roman" w:hAnsi="Times New Roman" w:cs="Times New Roman"/>
          <w:sz w:val="28"/>
          <w:szCs w:val="28"/>
          <w:lang w:val="uk-UA"/>
        </w:rPr>
        <w:t xml:space="preserve"> -спеціальних клубів, які можуть об'єднувати людей, які захоплені вітрильним спортом, яхтами і всім, що з ними пов'язано і</w:t>
      </w:r>
      <w:r w:rsidRPr="002B5D1C">
        <w:rPr>
          <w:rFonts w:ascii="Times New Roman" w:hAnsi="Times New Roman" w:cs="Times New Roman"/>
          <w:sz w:val="28"/>
          <w:szCs w:val="28"/>
          <w:lang w:val="uk-UA"/>
        </w:rPr>
        <w:t xml:space="preserve"> які користуються п</w:t>
      </w:r>
      <w:r w:rsidR="00244185" w:rsidRPr="002B5D1C">
        <w:rPr>
          <w:rFonts w:ascii="Times New Roman" w:hAnsi="Times New Roman" w:cs="Times New Roman"/>
          <w:sz w:val="28"/>
          <w:szCs w:val="28"/>
          <w:lang w:val="uk-UA"/>
        </w:rPr>
        <w:t xml:space="preserve">опулярністю </w:t>
      </w:r>
      <w:r w:rsidR="00244185" w:rsidRPr="002B5D1C">
        <w:rPr>
          <w:rFonts w:ascii="Times New Roman" w:hAnsi="Times New Roman" w:cs="Times New Roman"/>
          <w:sz w:val="28"/>
          <w:szCs w:val="28"/>
          <w:lang w:val="uk-UA"/>
        </w:rPr>
        <w:lastRenderedPageBreak/>
        <w:t>серед яхтсменів. Найпопулярнішими</w:t>
      </w:r>
      <w:r w:rsidRPr="002B5D1C">
        <w:rPr>
          <w:rFonts w:ascii="Times New Roman" w:hAnsi="Times New Roman" w:cs="Times New Roman"/>
          <w:sz w:val="28"/>
          <w:szCs w:val="28"/>
          <w:lang w:val="uk-UA"/>
        </w:rPr>
        <w:t xml:space="preserve"> яхтклуб</w:t>
      </w:r>
      <w:r w:rsidR="00244185" w:rsidRPr="002B5D1C">
        <w:rPr>
          <w:rFonts w:ascii="Times New Roman" w:hAnsi="Times New Roman" w:cs="Times New Roman"/>
          <w:sz w:val="28"/>
          <w:szCs w:val="28"/>
          <w:lang w:val="uk-UA"/>
        </w:rPr>
        <w:t>ами є</w:t>
      </w:r>
      <w:r w:rsidRPr="002B5D1C">
        <w:rPr>
          <w:rFonts w:ascii="Times New Roman" w:hAnsi="Times New Roman" w:cs="Times New Roman"/>
          <w:sz w:val="28"/>
          <w:szCs w:val="28"/>
          <w:lang w:val="uk-UA"/>
        </w:rPr>
        <w:t xml:space="preserve"> «Чорноморський», «Одеса», «Посейдон».</w:t>
      </w:r>
    </w:p>
    <w:p w:rsidR="008B6696" w:rsidRPr="002B5D1C" w:rsidRDefault="008B6696" w:rsidP="008B669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Одним з найпоширеніших видів водних подорожей є круїзи, – морські або річкові подорожі з відвідуванням портових міст і пам'яток декількох країн. </w:t>
      </w:r>
    </w:p>
    <w:p w:rsidR="008B6696" w:rsidRPr="002B5D1C" w:rsidRDefault="008B6696" w:rsidP="008B669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Круїзи в Україні популярні по Дніпру і територіально близько</w:t>
      </w:r>
      <w:r w:rsidR="00244185" w:rsidRPr="002B5D1C">
        <w:rPr>
          <w:rFonts w:ascii="Times New Roman" w:hAnsi="Times New Roman" w:cs="Times New Roman"/>
          <w:sz w:val="28"/>
          <w:szCs w:val="28"/>
          <w:lang w:val="uk-UA"/>
        </w:rPr>
        <w:t>му</w:t>
      </w:r>
      <w:r w:rsidRPr="002B5D1C">
        <w:rPr>
          <w:rFonts w:ascii="Times New Roman" w:hAnsi="Times New Roman" w:cs="Times New Roman"/>
          <w:sz w:val="28"/>
          <w:szCs w:val="28"/>
          <w:lang w:val="uk-UA"/>
        </w:rPr>
        <w:t xml:space="preserve"> північно-західному Причорномор'ї. Самі круїзи починаються в Києві і діляться на дві частини: плавання по Дніпру і мореплавання по Чорному морю. Подорожуючи по Дніпру, туристи знайомляться з містами України, української екзотикою і традиціями (порти заходу Київ, Канів, Кременчук, За</w:t>
      </w:r>
      <w:r w:rsidR="00DE5ED5" w:rsidRPr="002B5D1C">
        <w:rPr>
          <w:rFonts w:ascii="Times New Roman" w:hAnsi="Times New Roman" w:cs="Times New Roman"/>
          <w:sz w:val="28"/>
          <w:szCs w:val="28"/>
          <w:lang w:val="uk-UA"/>
        </w:rPr>
        <w:t>поріжжя, Херсон, Дніпро</w:t>
      </w:r>
      <w:r w:rsidRPr="002B5D1C">
        <w:rPr>
          <w:rFonts w:ascii="Times New Roman" w:hAnsi="Times New Roman" w:cs="Times New Roman"/>
          <w:sz w:val="28"/>
          <w:szCs w:val="28"/>
          <w:lang w:val="uk-UA"/>
        </w:rPr>
        <w:t>, Черкаси). Круїзні судна відвідують Одесу, Миколаїв – міста Причорномор'я з багаторічною історією, які багаті культурною та історичною спадщиною [</w:t>
      </w:r>
      <w:r w:rsidR="00174D96" w:rsidRPr="002B5D1C">
        <w:rPr>
          <w:rFonts w:ascii="Times New Roman" w:hAnsi="Times New Roman" w:cs="Times New Roman"/>
          <w:sz w:val="28"/>
          <w:szCs w:val="28"/>
          <w:lang w:val="uk-UA"/>
        </w:rPr>
        <w:t>19</w:t>
      </w:r>
      <w:r w:rsidRPr="002B5D1C">
        <w:rPr>
          <w:rFonts w:ascii="Times New Roman" w:hAnsi="Times New Roman" w:cs="Times New Roman"/>
          <w:sz w:val="28"/>
          <w:szCs w:val="28"/>
          <w:lang w:val="uk-UA"/>
        </w:rPr>
        <w:t>].</w:t>
      </w:r>
    </w:p>
    <w:p w:rsidR="00D45BA1" w:rsidRPr="002B5D1C" w:rsidRDefault="00D45BA1" w:rsidP="00D45BA1">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Плавання по гірськ</w:t>
      </w:r>
      <w:r w:rsidR="00244185" w:rsidRPr="002B5D1C">
        <w:rPr>
          <w:rFonts w:ascii="Times New Roman" w:hAnsi="Times New Roman" w:cs="Times New Roman"/>
          <w:sz w:val="28"/>
          <w:szCs w:val="28"/>
          <w:lang w:val="uk-UA"/>
        </w:rPr>
        <w:t>их</w:t>
      </w:r>
      <w:r w:rsidRPr="002B5D1C">
        <w:rPr>
          <w:rFonts w:ascii="Times New Roman" w:hAnsi="Times New Roman" w:cs="Times New Roman"/>
          <w:sz w:val="28"/>
          <w:szCs w:val="28"/>
          <w:lang w:val="uk-UA"/>
        </w:rPr>
        <w:t xml:space="preserve"> порожистих річках на човнах різних типів («рафтинг») </w:t>
      </w:r>
      <w:r w:rsidR="008E492A" w:rsidRPr="002B5D1C">
        <w:rPr>
          <w:rFonts w:ascii="Times New Roman" w:hAnsi="Times New Roman" w:cs="Times New Roman"/>
          <w:sz w:val="28"/>
          <w:szCs w:val="28"/>
          <w:lang w:val="uk-UA"/>
        </w:rPr>
        <w:t xml:space="preserve">є </w:t>
      </w:r>
      <w:r w:rsidRPr="002B5D1C">
        <w:rPr>
          <w:rFonts w:ascii="Times New Roman" w:hAnsi="Times New Roman" w:cs="Times New Roman"/>
          <w:sz w:val="28"/>
          <w:szCs w:val="28"/>
          <w:lang w:val="uk-UA"/>
        </w:rPr>
        <w:t xml:space="preserve">особливо </w:t>
      </w:r>
      <w:r w:rsidR="008E492A" w:rsidRPr="002B5D1C">
        <w:rPr>
          <w:rFonts w:ascii="Times New Roman" w:hAnsi="Times New Roman" w:cs="Times New Roman"/>
          <w:sz w:val="28"/>
          <w:szCs w:val="28"/>
          <w:lang w:val="uk-UA"/>
        </w:rPr>
        <w:t>популярним у</w:t>
      </w:r>
      <w:r w:rsidRPr="002B5D1C">
        <w:rPr>
          <w:rFonts w:ascii="Times New Roman" w:hAnsi="Times New Roman" w:cs="Times New Roman"/>
          <w:sz w:val="28"/>
          <w:szCs w:val="28"/>
          <w:lang w:val="uk-UA"/>
        </w:rPr>
        <w:t xml:space="preserve"> межах Миколаївської області, на північному заході якої пороги Південного Бугу створюють оптимальні умови для цього виду водного туризму</w:t>
      </w:r>
      <w:r w:rsidR="00244185"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по річках Придніпров'я</w:t>
      </w:r>
      <w:r w:rsidR="00244185" w:rsidRPr="002B5D1C">
        <w:rPr>
          <w:rFonts w:ascii="Times New Roman" w:hAnsi="Times New Roman" w:cs="Times New Roman"/>
          <w:sz w:val="28"/>
          <w:szCs w:val="28"/>
          <w:lang w:val="uk-UA"/>
        </w:rPr>
        <w:t>; по гірських річках Карпат</w:t>
      </w:r>
      <w:r w:rsidRPr="002B5D1C">
        <w:rPr>
          <w:rFonts w:ascii="Times New Roman" w:hAnsi="Times New Roman" w:cs="Times New Roman"/>
          <w:sz w:val="28"/>
          <w:szCs w:val="28"/>
          <w:lang w:val="uk-UA"/>
        </w:rPr>
        <w:t>.</w:t>
      </w:r>
    </w:p>
    <w:p w:rsidR="00D45BA1" w:rsidRPr="002B5D1C" w:rsidRDefault="00D45BA1" w:rsidP="00D45BA1">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Повітряні види туризму на території України зародилися безпосередньо в Причорномор'ї. У перше десятиліття XX ст. перші досліди авіаторів здійснювалися на іподромі в Одесі. Перед Першою світовою війною тут з'явився перший на сучасній території України авіабудівний завод підприємця Анатра, були потрібні випробування літаків. На чверть століття пізніше в Коктебелі </w:t>
      </w:r>
      <w:r w:rsidR="00244185" w:rsidRPr="002B5D1C">
        <w:rPr>
          <w:rFonts w:ascii="Times New Roman" w:hAnsi="Times New Roman" w:cs="Times New Roman"/>
          <w:sz w:val="28"/>
          <w:szCs w:val="28"/>
          <w:lang w:val="uk-UA"/>
        </w:rPr>
        <w:t>були відкриті</w:t>
      </w:r>
      <w:r w:rsidRPr="002B5D1C">
        <w:rPr>
          <w:rFonts w:ascii="Times New Roman" w:hAnsi="Times New Roman" w:cs="Times New Roman"/>
          <w:sz w:val="28"/>
          <w:szCs w:val="28"/>
          <w:lang w:val="uk-UA"/>
        </w:rPr>
        <w:t xml:space="preserve"> перші в СРСР майданчики для парапланеризму і дельтапланеризму. </w:t>
      </w:r>
    </w:p>
    <w:p w:rsidR="00D45BA1" w:rsidRPr="002B5D1C" w:rsidRDefault="00D45BA1" w:rsidP="00D45BA1">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Одеський аероклуб був першим на території Російської імперії. Він зіграв велику роль у розвитку повітроплавання і авіації. На базі аероклубу</w:t>
      </w:r>
      <w:r w:rsidR="00DE5ED5" w:rsidRPr="002B5D1C">
        <w:rPr>
          <w:rFonts w:ascii="Times New Roman" w:hAnsi="Times New Roman" w:cs="Times New Roman"/>
          <w:sz w:val="28"/>
          <w:szCs w:val="28"/>
          <w:lang w:val="uk-UA"/>
        </w:rPr>
        <w:t xml:space="preserve"> була створена перша в імперії О</w:t>
      </w:r>
      <w:r w:rsidRPr="002B5D1C">
        <w:rPr>
          <w:rFonts w:ascii="Times New Roman" w:hAnsi="Times New Roman" w:cs="Times New Roman"/>
          <w:sz w:val="28"/>
          <w:szCs w:val="28"/>
          <w:lang w:val="uk-UA"/>
        </w:rPr>
        <w:t xml:space="preserve">деська авіаційна школа, яка готувала військових і цивільних льотчиків. </w:t>
      </w:r>
    </w:p>
    <w:p w:rsidR="00D45BA1" w:rsidRPr="002B5D1C" w:rsidRDefault="00D45BA1" w:rsidP="00D45BA1">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В Одесі спелеотуризм і скелелазіння також отримали значний розвиток. Під міською територією Одеси, крім сотень кілометрів поземних гірничих виробок </w:t>
      </w:r>
      <w:r w:rsidRPr="002B5D1C">
        <w:rPr>
          <w:rFonts w:ascii="Times New Roman" w:hAnsi="Times New Roman" w:cs="Times New Roman"/>
          <w:sz w:val="28"/>
          <w:szCs w:val="28"/>
          <w:lang w:val="uk-UA"/>
        </w:rPr>
        <w:lastRenderedPageBreak/>
        <w:t xml:space="preserve">(катакомб), у вапняку представлені і природні карстові печери. Все це послужило ресурсом для створення на цих територіях шкіл спелеологів, які стимулюють приїзд в ці місця туристів-спелеологів з інших областей України та зарубіжні групи. </w:t>
      </w:r>
      <w:r w:rsidR="008E492A" w:rsidRPr="002B5D1C">
        <w:rPr>
          <w:rFonts w:ascii="Times New Roman" w:hAnsi="Times New Roman" w:cs="Times New Roman"/>
          <w:sz w:val="28"/>
          <w:szCs w:val="28"/>
          <w:lang w:val="uk-UA"/>
        </w:rPr>
        <w:t>Хороше підґрунтя для розвитку спелеологічного туризму має Подільсько-Буковинська карстова область.</w:t>
      </w:r>
    </w:p>
    <w:p w:rsidR="00D45BA1" w:rsidRPr="002B5D1C" w:rsidRDefault="00D45BA1" w:rsidP="00D45BA1">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Одним з найбільш розвинених в туристичному плані регіонів України є Карпатський регіон. Тут добре розвивається більшість видів туризму, найбільш популярними з яких є: пішохідний, гірськолижний, водний (сплав на байдарках, катамаранах, плотах і човнах), велосипедний. Є значні можливості для розвитку спелеотуризму, параглайдингу (парапланеризму) [</w:t>
      </w:r>
      <w:r w:rsidR="00174D96" w:rsidRPr="002B5D1C">
        <w:rPr>
          <w:rFonts w:ascii="Times New Roman" w:hAnsi="Times New Roman" w:cs="Times New Roman"/>
          <w:sz w:val="28"/>
          <w:szCs w:val="28"/>
          <w:lang w:val="uk-UA"/>
        </w:rPr>
        <w:t>36</w:t>
      </w:r>
      <w:r w:rsidRPr="002B5D1C">
        <w:rPr>
          <w:rFonts w:ascii="Times New Roman" w:hAnsi="Times New Roman" w:cs="Times New Roman"/>
          <w:sz w:val="28"/>
          <w:szCs w:val="28"/>
          <w:lang w:val="uk-UA"/>
        </w:rPr>
        <w:t>].</w:t>
      </w:r>
    </w:p>
    <w:p w:rsidR="00D45BA1" w:rsidRPr="002B5D1C" w:rsidRDefault="00D45BA1" w:rsidP="00D45BA1">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Також, в Україні склалася </w:t>
      </w:r>
      <w:r w:rsidR="003B1020" w:rsidRPr="002B5D1C">
        <w:rPr>
          <w:rFonts w:ascii="Times New Roman" w:hAnsi="Times New Roman" w:cs="Times New Roman"/>
          <w:sz w:val="28"/>
          <w:szCs w:val="28"/>
          <w:lang w:val="uk-UA"/>
        </w:rPr>
        <w:t>й</w:t>
      </w:r>
      <w:r w:rsidRPr="002B5D1C">
        <w:rPr>
          <w:rFonts w:ascii="Times New Roman" w:hAnsi="Times New Roman" w:cs="Times New Roman"/>
          <w:sz w:val="28"/>
          <w:szCs w:val="28"/>
          <w:lang w:val="uk-UA"/>
        </w:rPr>
        <w:t xml:space="preserve"> успішно діє система дитячо-юнацького туризму і краєзнавства, яка є невід'ємною складовою позашкільної освіти. На сьогодні в Україні діє понад 100 центрів туризму і краєзнавства учнівської молоді та станцій юних туристів, які є базовими організаційно-методичними центрами розвитку дитячо-юнацького туризму в регіонах.</w:t>
      </w:r>
    </w:p>
    <w:p w:rsidR="004F1FB2" w:rsidRPr="002B5D1C" w:rsidRDefault="004F1FB2" w:rsidP="004F1FB2">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Діловий туризм в Україні тільки починає розви</w:t>
      </w:r>
      <w:r w:rsidR="003B1020" w:rsidRPr="002B5D1C">
        <w:rPr>
          <w:rFonts w:ascii="Times New Roman" w:hAnsi="Times New Roman" w:cs="Times New Roman"/>
          <w:sz w:val="28"/>
          <w:szCs w:val="28"/>
          <w:lang w:val="uk-UA"/>
        </w:rPr>
        <w:t>ва</w:t>
      </w:r>
      <w:r w:rsidR="0013277D" w:rsidRPr="002B5D1C">
        <w:rPr>
          <w:rFonts w:ascii="Times New Roman" w:hAnsi="Times New Roman" w:cs="Times New Roman"/>
          <w:sz w:val="28"/>
          <w:szCs w:val="28"/>
          <w:lang w:val="uk-UA"/>
        </w:rPr>
        <w:t>т</w:t>
      </w:r>
      <w:r w:rsidR="003B1020" w:rsidRPr="002B5D1C">
        <w:rPr>
          <w:rFonts w:ascii="Times New Roman" w:hAnsi="Times New Roman" w:cs="Times New Roman"/>
          <w:sz w:val="28"/>
          <w:szCs w:val="28"/>
          <w:lang w:val="uk-UA"/>
        </w:rPr>
        <w:t>ися</w:t>
      </w:r>
      <w:r w:rsidRPr="002B5D1C">
        <w:rPr>
          <w:rFonts w:ascii="Times New Roman" w:hAnsi="Times New Roman" w:cs="Times New Roman"/>
          <w:sz w:val="28"/>
          <w:szCs w:val="28"/>
          <w:lang w:val="uk-UA"/>
        </w:rPr>
        <w:t xml:space="preserve">. Частка ділового туризму в Україні складає всього 20% від усіх надходжень до бюджету туристичної галузі. Однак, за </w:t>
      </w:r>
      <w:r w:rsidR="003B1020" w:rsidRPr="002B5D1C">
        <w:rPr>
          <w:rFonts w:ascii="Times New Roman" w:hAnsi="Times New Roman" w:cs="Times New Roman"/>
          <w:sz w:val="28"/>
          <w:szCs w:val="28"/>
          <w:lang w:val="uk-UA"/>
        </w:rPr>
        <w:t>прогноза</w:t>
      </w:r>
      <w:r w:rsidRPr="002B5D1C">
        <w:rPr>
          <w:rFonts w:ascii="Times New Roman" w:hAnsi="Times New Roman" w:cs="Times New Roman"/>
          <w:sz w:val="28"/>
          <w:szCs w:val="28"/>
          <w:lang w:val="uk-UA"/>
        </w:rPr>
        <w:t xml:space="preserve">ми експертів, у найближчі 10 років діловий туризм </w:t>
      </w:r>
      <w:r w:rsidR="003B1020" w:rsidRPr="002B5D1C">
        <w:rPr>
          <w:rFonts w:ascii="Times New Roman" w:hAnsi="Times New Roman" w:cs="Times New Roman"/>
          <w:sz w:val="28"/>
          <w:szCs w:val="28"/>
          <w:lang w:val="uk-UA"/>
        </w:rPr>
        <w:t>може займати лідерські позиції</w:t>
      </w:r>
      <w:r w:rsidRPr="002B5D1C">
        <w:rPr>
          <w:rFonts w:ascii="Times New Roman" w:hAnsi="Times New Roman" w:cs="Times New Roman"/>
          <w:sz w:val="28"/>
          <w:szCs w:val="28"/>
          <w:lang w:val="uk-UA"/>
        </w:rPr>
        <w:t xml:space="preserve"> [</w:t>
      </w:r>
      <w:r w:rsidR="00174D96" w:rsidRPr="002B5D1C">
        <w:rPr>
          <w:rFonts w:ascii="Times New Roman" w:hAnsi="Times New Roman" w:cs="Times New Roman"/>
          <w:sz w:val="28"/>
          <w:szCs w:val="28"/>
          <w:lang w:val="uk-UA"/>
        </w:rPr>
        <w:t>19</w:t>
      </w:r>
      <w:r w:rsidRPr="002B5D1C">
        <w:rPr>
          <w:rFonts w:ascii="Times New Roman" w:hAnsi="Times New Roman" w:cs="Times New Roman"/>
          <w:sz w:val="28"/>
          <w:szCs w:val="28"/>
          <w:lang w:val="uk-UA"/>
        </w:rPr>
        <w:t>].</w:t>
      </w:r>
    </w:p>
    <w:p w:rsidR="004F1FB2" w:rsidRPr="002B5D1C" w:rsidRDefault="004F1FB2" w:rsidP="004F1FB2">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Якщо порівняти привабливість регіонів України, то можна зробити висновок, що серед ділових туристів найбільш </w:t>
      </w:r>
      <w:r w:rsidR="0088333D" w:rsidRPr="002B5D1C">
        <w:rPr>
          <w:rFonts w:ascii="Times New Roman" w:hAnsi="Times New Roman" w:cs="Times New Roman"/>
          <w:sz w:val="28"/>
          <w:szCs w:val="28"/>
          <w:lang w:val="uk-UA"/>
        </w:rPr>
        <w:t>популярн</w:t>
      </w:r>
      <w:r w:rsidR="0088333D">
        <w:rPr>
          <w:rFonts w:ascii="Times New Roman" w:hAnsi="Times New Roman" w:cs="Times New Roman"/>
          <w:sz w:val="28"/>
          <w:szCs w:val="28"/>
          <w:lang w:val="uk-UA"/>
        </w:rPr>
        <w:t>ими</w:t>
      </w:r>
      <w:r w:rsidR="0088333D"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є західн</w:t>
      </w:r>
      <w:r w:rsidR="008D5371" w:rsidRPr="002B5D1C">
        <w:rPr>
          <w:rFonts w:ascii="Times New Roman" w:hAnsi="Times New Roman" w:cs="Times New Roman"/>
          <w:sz w:val="28"/>
          <w:szCs w:val="28"/>
          <w:lang w:val="uk-UA"/>
        </w:rPr>
        <w:t>і області</w:t>
      </w:r>
      <w:r w:rsidRPr="002B5D1C">
        <w:rPr>
          <w:rFonts w:ascii="Times New Roman" w:hAnsi="Times New Roman" w:cs="Times New Roman"/>
          <w:sz w:val="28"/>
          <w:szCs w:val="28"/>
          <w:lang w:val="uk-UA"/>
        </w:rPr>
        <w:t>.  Не дивлячись на те, що західна частина України приваблює безліч туристів з усього світу, завдяки тому, що це найбільш екологічно чистий регіон України, який багатий на мін</w:t>
      </w:r>
      <w:r w:rsidR="008D5371" w:rsidRPr="002B5D1C">
        <w:rPr>
          <w:rFonts w:ascii="Times New Roman" w:hAnsi="Times New Roman" w:cs="Times New Roman"/>
          <w:sz w:val="28"/>
          <w:szCs w:val="28"/>
          <w:lang w:val="uk-UA"/>
        </w:rPr>
        <w:t xml:space="preserve">еральні джерела, цілюще повітря, тут знаходиться </w:t>
      </w:r>
      <w:r w:rsidRPr="002B5D1C">
        <w:rPr>
          <w:rFonts w:ascii="Times New Roman" w:hAnsi="Times New Roman" w:cs="Times New Roman"/>
          <w:sz w:val="28"/>
          <w:szCs w:val="28"/>
          <w:lang w:val="uk-UA"/>
        </w:rPr>
        <w:t xml:space="preserve">відомий гірськолижний курорт Буковель, як напрямок ділового туризму західний регіон користується популярністю в основному діловими людьми української столиці. Швидше за все це пов'язано з тим, що час, витрачений на проїзд з інших регіонів </w:t>
      </w:r>
      <w:r w:rsidRPr="002B5D1C">
        <w:rPr>
          <w:rFonts w:ascii="Times New Roman" w:hAnsi="Times New Roman" w:cs="Times New Roman"/>
          <w:sz w:val="28"/>
          <w:szCs w:val="28"/>
          <w:lang w:val="uk-UA"/>
        </w:rPr>
        <w:lastRenderedPageBreak/>
        <w:t>України може зайняти від 16 до 24 годин. Однак, незважаючи на це, західний регіон часто використовують для заохочувальних поїздок (гірськолижні тури в якості заохочення кращих співробітників  чи партнерів).</w:t>
      </w:r>
    </w:p>
    <w:p w:rsidR="006831AC" w:rsidRPr="002B5D1C" w:rsidRDefault="006831AC" w:rsidP="006831A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Окремо слід виділити напрямок темного туризму. Чорнобильська зона відчуження є однією з найпопулярніших темних туристичних напрямків у світі, а також найпопулярніший вид туризму в Україні. Чорнобильський туризм – це відвідування Чорнобильської зони відчуження, яка виникла в результаті антропогенної катастрофи – вибуху на Чорнобильській АЕС у 1986 році, з дослідницькими, рекреаційним чи іншими туристичними цілями [</w:t>
      </w:r>
      <w:r w:rsidR="00174D96" w:rsidRPr="002B5D1C">
        <w:rPr>
          <w:rFonts w:ascii="Times New Roman" w:hAnsi="Times New Roman" w:cs="Times New Roman"/>
          <w:sz w:val="28"/>
          <w:szCs w:val="28"/>
          <w:lang w:val="uk-UA"/>
        </w:rPr>
        <w:t>46</w:t>
      </w:r>
      <w:r w:rsidRPr="002B5D1C">
        <w:rPr>
          <w:rFonts w:ascii="Times New Roman" w:hAnsi="Times New Roman" w:cs="Times New Roman"/>
          <w:sz w:val="28"/>
          <w:szCs w:val="28"/>
          <w:lang w:val="uk-UA"/>
        </w:rPr>
        <w:t>].</w:t>
      </w:r>
    </w:p>
    <w:p w:rsidR="006831AC" w:rsidRPr="002B5D1C" w:rsidRDefault="006831AC" w:rsidP="006831A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Економічний ефект від чорнобильського туризму досить значний. Одночасно з появою перших досліджень Чорнобильської зони наприкінці 1990-х років і початком відвідування території офіційними особами делегації, чорнобильський туризм спонтанно виник як незаплановані, напівлегальні (іноді незаконні) візити зони відчуження для цілей навчання, зумовлені зусиллями наблизитися до місця масового лиха [</w:t>
      </w:r>
      <w:r w:rsidR="00174D96" w:rsidRPr="002B5D1C">
        <w:rPr>
          <w:rFonts w:ascii="Times New Roman" w:hAnsi="Times New Roman" w:cs="Times New Roman"/>
          <w:sz w:val="28"/>
          <w:szCs w:val="28"/>
          <w:lang w:val="uk-UA"/>
        </w:rPr>
        <w:t>46</w:t>
      </w:r>
      <w:r w:rsidRPr="002B5D1C">
        <w:rPr>
          <w:rFonts w:ascii="Times New Roman" w:hAnsi="Times New Roman" w:cs="Times New Roman"/>
          <w:sz w:val="28"/>
          <w:szCs w:val="28"/>
          <w:lang w:val="uk-UA"/>
        </w:rPr>
        <w:t>].</w:t>
      </w:r>
    </w:p>
    <w:p w:rsidR="006831AC" w:rsidRPr="002B5D1C" w:rsidRDefault="006831AC" w:rsidP="006831A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Відвідання Чорнобильської зони як туристичного пункту істотно трансформувалося і набуло певних особливостей за останні 20 років:</w:t>
      </w:r>
    </w:p>
    <w:p w:rsidR="006831AC" w:rsidRPr="002B5D1C" w:rsidRDefault="006831AC" w:rsidP="006831A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формування туристичного продукту Чорнобильської зони;</w:t>
      </w:r>
    </w:p>
    <w:p w:rsidR="006831AC" w:rsidRPr="002B5D1C" w:rsidRDefault="006831AC" w:rsidP="006831A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трирівнева самоорганізація чорнобильського туризму (рівень туроператорів, асоціацій туроператорів, промисловість);</w:t>
      </w:r>
    </w:p>
    <w:p w:rsidR="006831AC" w:rsidRPr="002B5D1C" w:rsidRDefault="006831AC" w:rsidP="006831A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домінування спеціалізованих туроператорів;</w:t>
      </w:r>
    </w:p>
    <w:p w:rsidR="006831AC" w:rsidRPr="002B5D1C" w:rsidRDefault="006831AC" w:rsidP="006831A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напівлегальний статус туристичних поїздок;</w:t>
      </w:r>
    </w:p>
    <w:p w:rsidR="006831AC" w:rsidRPr="002B5D1C" w:rsidRDefault="006831AC" w:rsidP="006831A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швидке зростання популярності чорнобильських турів;</w:t>
      </w:r>
    </w:p>
    <w:p w:rsidR="006831AC" w:rsidRPr="002B5D1C" w:rsidRDefault="006831AC" w:rsidP="006831A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збільшення кількості нелегальних туристів («сталкерів»);</w:t>
      </w:r>
    </w:p>
    <w:p w:rsidR="006831AC" w:rsidRPr="002B5D1C" w:rsidRDefault="006831AC" w:rsidP="006831A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дисбаланс між іноземними та вітчизняними туристами на користь іноземних туристів;</w:t>
      </w:r>
    </w:p>
    <w:p w:rsidR="006831AC" w:rsidRPr="002B5D1C" w:rsidRDefault="006831AC" w:rsidP="006831A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 відсутність розвиненої туристичної інфраструктури та режиму доступу до пунктів пропуску;</w:t>
      </w:r>
    </w:p>
    <w:p w:rsidR="006831AC" w:rsidRPr="002B5D1C" w:rsidRDefault="006831AC" w:rsidP="006831A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акти вандалізму в зоні відчуження, які загрожують знизити туристичну привабливість об'єкта;</w:t>
      </w:r>
    </w:p>
    <w:p w:rsidR="006831AC" w:rsidRPr="002B5D1C" w:rsidRDefault="006831AC" w:rsidP="006831A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поява унікальних сувенірів, листів, комп'ютерних ігор на чорнобильську тематику;</w:t>
      </w:r>
    </w:p>
    <w:p w:rsidR="006831AC" w:rsidRPr="002B5D1C" w:rsidRDefault="006831AC" w:rsidP="006831A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високий інтерес іноземних інвесторів до розвитку Чорнобильської зони як альтернативної туристичної зони;</w:t>
      </w:r>
    </w:p>
    <w:p w:rsidR="006831AC" w:rsidRPr="002B5D1C" w:rsidRDefault="006831AC" w:rsidP="006831A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відсутність системного наукового підходу до розвитку зони відчуження [</w:t>
      </w:r>
      <w:r w:rsidR="00174D96" w:rsidRPr="002B5D1C">
        <w:rPr>
          <w:rFonts w:ascii="Times New Roman" w:hAnsi="Times New Roman" w:cs="Times New Roman"/>
          <w:sz w:val="28"/>
          <w:szCs w:val="28"/>
          <w:lang w:val="uk-UA"/>
        </w:rPr>
        <w:t>46</w:t>
      </w:r>
      <w:r w:rsidRPr="002B5D1C">
        <w:rPr>
          <w:rFonts w:ascii="Times New Roman" w:hAnsi="Times New Roman" w:cs="Times New Roman"/>
          <w:sz w:val="28"/>
          <w:szCs w:val="28"/>
          <w:lang w:val="uk-UA"/>
        </w:rPr>
        <w:t>].</w:t>
      </w:r>
    </w:p>
    <w:p w:rsidR="006831AC" w:rsidRPr="002B5D1C" w:rsidRDefault="006831AC" w:rsidP="006831A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Чорнобиль дійсно може стати популярним напрямком серед туристів. Найближчим часом планується розпочати організацію систематичних поїздок в Прип’ять. Дуже незвичайний туристичний проект «Ревіталізація чорнобильської зони». Розробка об'єктів туристичної інфраструктури представлено архітектором А. Агеєвої. Команда проекту вважає, що в Зоні вже велика частина площі не є радіоактивно небезпечною, а відсутність діяльності людини створює відмінні умови для розвитку флори і фауни. У планах проекту розвинути інфраструктуру, </w:t>
      </w:r>
      <w:r w:rsidR="008D5371" w:rsidRPr="002B5D1C">
        <w:rPr>
          <w:rFonts w:ascii="Times New Roman" w:hAnsi="Times New Roman" w:cs="Times New Roman"/>
          <w:sz w:val="28"/>
          <w:szCs w:val="28"/>
          <w:lang w:val="uk-UA"/>
        </w:rPr>
        <w:t xml:space="preserve">щоб можна було розвивати масовий </w:t>
      </w:r>
      <w:r w:rsidRPr="002B5D1C">
        <w:rPr>
          <w:rFonts w:ascii="Times New Roman" w:hAnsi="Times New Roman" w:cs="Times New Roman"/>
          <w:sz w:val="28"/>
          <w:szCs w:val="28"/>
          <w:lang w:val="uk-UA"/>
        </w:rPr>
        <w:t>туризм і наукову діяльність. При цьому вартість реалізації створення такого «Заповідника» автори не вказують навіть в приблизних цифрах.</w:t>
      </w:r>
    </w:p>
    <w:p w:rsidR="00834EEB" w:rsidRPr="002B5D1C" w:rsidRDefault="008D5371" w:rsidP="00834EEB">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На</w:t>
      </w:r>
      <w:r w:rsidR="00AA5429" w:rsidRPr="002B5D1C">
        <w:rPr>
          <w:rFonts w:ascii="Times New Roman" w:hAnsi="Times New Roman" w:cs="Times New Roman"/>
          <w:sz w:val="28"/>
          <w:szCs w:val="28"/>
          <w:lang w:val="uk-UA"/>
        </w:rPr>
        <w:t xml:space="preserve"> сучасному етапі</w:t>
      </w:r>
      <w:r w:rsidR="00834EEB" w:rsidRPr="002B5D1C">
        <w:rPr>
          <w:rFonts w:ascii="Times New Roman" w:hAnsi="Times New Roman" w:cs="Times New Roman"/>
          <w:sz w:val="28"/>
          <w:szCs w:val="28"/>
          <w:lang w:val="uk-UA"/>
        </w:rPr>
        <w:t xml:space="preserve"> Укра</w:t>
      </w:r>
      <w:r w:rsidR="00362829" w:rsidRPr="002B5D1C">
        <w:rPr>
          <w:rFonts w:ascii="Times New Roman" w:hAnsi="Times New Roman" w:cs="Times New Roman"/>
          <w:sz w:val="28"/>
          <w:szCs w:val="28"/>
          <w:lang w:val="uk-UA"/>
        </w:rPr>
        <w:t xml:space="preserve">їна </w:t>
      </w:r>
      <w:r w:rsidR="00834EEB" w:rsidRPr="002B5D1C">
        <w:rPr>
          <w:rFonts w:ascii="Times New Roman" w:hAnsi="Times New Roman" w:cs="Times New Roman"/>
          <w:sz w:val="28"/>
          <w:szCs w:val="28"/>
          <w:lang w:val="uk-UA"/>
        </w:rPr>
        <w:t>здійснює</w:t>
      </w:r>
      <w:r w:rsidR="00AA5429" w:rsidRPr="002B5D1C">
        <w:rPr>
          <w:rFonts w:ascii="Times New Roman" w:hAnsi="Times New Roman" w:cs="Times New Roman"/>
          <w:sz w:val="28"/>
          <w:szCs w:val="28"/>
          <w:lang w:val="uk-UA"/>
        </w:rPr>
        <w:t xml:space="preserve"> </w:t>
      </w:r>
      <w:r w:rsidR="00834EEB" w:rsidRPr="002B5D1C">
        <w:rPr>
          <w:rFonts w:ascii="Times New Roman" w:hAnsi="Times New Roman" w:cs="Times New Roman"/>
          <w:sz w:val="28"/>
          <w:szCs w:val="28"/>
          <w:lang w:val="uk-UA"/>
        </w:rPr>
        <w:t>цілеспрямоване сприяння розвитку туризму, впливає на діяльність</w:t>
      </w:r>
      <w:r w:rsidR="00AA5429" w:rsidRPr="002B5D1C">
        <w:rPr>
          <w:rFonts w:ascii="Times New Roman" w:hAnsi="Times New Roman" w:cs="Times New Roman"/>
          <w:sz w:val="28"/>
          <w:szCs w:val="28"/>
          <w:lang w:val="uk-UA"/>
        </w:rPr>
        <w:t xml:space="preserve"> </w:t>
      </w:r>
      <w:r w:rsidR="00834EEB" w:rsidRPr="002B5D1C">
        <w:rPr>
          <w:rFonts w:ascii="Times New Roman" w:hAnsi="Times New Roman" w:cs="Times New Roman"/>
          <w:sz w:val="28"/>
          <w:szCs w:val="28"/>
          <w:lang w:val="uk-UA"/>
        </w:rPr>
        <w:t>господарюючих суб'єктів і ринкову кон'юнктуру для забезпечення нормальних</w:t>
      </w:r>
      <w:r w:rsidR="00AA5429" w:rsidRPr="002B5D1C">
        <w:rPr>
          <w:rFonts w:ascii="Times New Roman" w:hAnsi="Times New Roman" w:cs="Times New Roman"/>
          <w:sz w:val="28"/>
          <w:szCs w:val="28"/>
          <w:lang w:val="uk-UA"/>
        </w:rPr>
        <w:t xml:space="preserve"> </w:t>
      </w:r>
      <w:r w:rsidR="00834EEB" w:rsidRPr="002B5D1C">
        <w:rPr>
          <w:rFonts w:ascii="Times New Roman" w:hAnsi="Times New Roman" w:cs="Times New Roman"/>
          <w:sz w:val="28"/>
          <w:szCs w:val="28"/>
          <w:lang w:val="uk-UA"/>
        </w:rPr>
        <w:t>умов функціонування ринкового механізму, визначає і підтримує</w:t>
      </w:r>
      <w:r w:rsidR="00AA5429" w:rsidRPr="002B5D1C">
        <w:rPr>
          <w:rFonts w:ascii="Times New Roman" w:hAnsi="Times New Roman" w:cs="Times New Roman"/>
          <w:sz w:val="28"/>
          <w:szCs w:val="28"/>
          <w:lang w:val="uk-UA"/>
        </w:rPr>
        <w:t xml:space="preserve"> </w:t>
      </w:r>
      <w:r w:rsidR="00834EEB" w:rsidRPr="002B5D1C">
        <w:rPr>
          <w:rFonts w:ascii="Times New Roman" w:hAnsi="Times New Roman" w:cs="Times New Roman"/>
          <w:sz w:val="28"/>
          <w:szCs w:val="28"/>
          <w:lang w:val="uk-UA"/>
        </w:rPr>
        <w:t xml:space="preserve">пріоритетні напрямки, </w:t>
      </w:r>
      <w:r w:rsidR="00362829" w:rsidRPr="002B5D1C">
        <w:rPr>
          <w:rFonts w:ascii="Times New Roman" w:hAnsi="Times New Roman" w:cs="Times New Roman"/>
          <w:sz w:val="28"/>
          <w:szCs w:val="28"/>
          <w:lang w:val="uk-UA"/>
        </w:rPr>
        <w:t xml:space="preserve">намагається </w:t>
      </w:r>
      <w:r w:rsidR="00834EEB" w:rsidRPr="002B5D1C">
        <w:rPr>
          <w:rFonts w:ascii="Times New Roman" w:hAnsi="Times New Roman" w:cs="Times New Roman"/>
          <w:sz w:val="28"/>
          <w:szCs w:val="28"/>
          <w:lang w:val="uk-UA"/>
        </w:rPr>
        <w:t>форму</w:t>
      </w:r>
      <w:r w:rsidR="00362829" w:rsidRPr="002B5D1C">
        <w:rPr>
          <w:rFonts w:ascii="Times New Roman" w:hAnsi="Times New Roman" w:cs="Times New Roman"/>
          <w:sz w:val="28"/>
          <w:szCs w:val="28"/>
          <w:lang w:val="uk-UA"/>
        </w:rPr>
        <w:t>вати</w:t>
      </w:r>
      <w:r w:rsidR="00834EEB" w:rsidRPr="002B5D1C">
        <w:rPr>
          <w:rFonts w:ascii="Times New Roman" w:hAnsi="Times New Roman" w:cs="Times New Roman"/>
          <w:sz w:val="28"/>
          <w:szCs w:val="28"/>
          <w:lang w:val="uk-UA"/>
        </w:rPr>
        <w:t xml:space="preserve"> образ </w:t>
      </w:r>
      <w:r w:rsidR="00AA5429" w:rsidRPr="002B5D1C">
        <w:rPr>
          <w:rFonts w:ascii="Times New Roman" w:hAnsi="Times New Roman" w:cs="Times New Roman"/>
          <w:sz w:val="28"/>
          <w:szCs w:val="28"/>
          <w:lang w:val="uk-UA"/>
        </w:rPr>
        <w:t xml:space="preserve">України як країни, сприятливої </w:t>
      </w:r>
      <w:r w:rsidR="00834EEB" w:rsidRPr="002B5D1C">
        <w:rPr>
          <w:rFonts w:ascii="Times New Roman" w:hAnsi="Times New Roman" w:cs="Times New Roman"/>
          <w:sz w:val="28"/>
          <w:szCs w:val="28"/>
          <w:lang w:val="uk-UA"/>
        </w:rPr>
        <w:t>для</w:t>
      </w:r>
      <w:r w:rsidR="00AA5429" w:rsidRPr="002B5D1C">
        <w:rPr>
          <w:rFonts w:ascii="Times New Roman" w:hAnsi="Times New Roman" w:cs="Times New Roman"/>
          <w:sz w:val="28"/>
          <w:szCs w:val="28"/>
          <w:lang w:val="uk-UA"/>
        </w:rPr>
        <w:t xml:space="preserve"> </w:t>
      </w:r>
      <w:r w:rsidR="00834EEB" w:rsidRPr="002B5D1C">
        <w:rPr>
          <w:rFonts w:ascii="Times New Roman" w:hAnsi="Times New Roman" w:cs="Times New Roman"/>
          <w:sz w:val="28"/>
          <w:szCs w:val="28"/>
          <w:lang w:val="uk-UA"/>
        </w:rPr>
        <w:t>туризму, і рекламує його на міжнародному рівні. Для реалізації ефективної</w:t>
      </w:r>
      <w:r w:rsidR="00AA5429" w:rsidRPr="002B5D1C">
        <w:rPr>
          <w:rFonts w:ascii="Times New Roman" w:hAnsi="Times New Roman" w:cs="Times New Roman"/>
          <w:sz w:val="28"/>
          <w:szCs w:val="28"/>
          <w:lang w:val="uk-UA"/>
        </w:rPr>
        <w:t xml:space="preserve"> </w:t>
      </w:r>
      <w:r w:rsidR="00834EEB" w:rsidRPr="002B5D1C">
        <w:rPr>
          <w:rFonts w:ascii="Times New Roman" w:hAnsi="Times New Roman" w:cs="Times New Roman"/>
          <w:sz w:val="28"/>
          <w:szCs w:val="28"/>
          <w:lang w:val="uk-UA"/>
        </w:rPr>
        <w:t>державної політики в сфері туризму необхідна комплексна оцінка</w:t>
      </w:r>
      <w:r w:rsidR="00AA5429" w:rsidRPr="002B5D1C">
        <w:rPr>
          <w:rFonts w:ascii="Times New Roman" w:hAnsi="Times New Roman" w:cs="Times New Roman"/>
          <w:sz w:val="28"/>
          <w:szCs w:val="28"/>
          <w:lang w:val="uk-UA"/>
        </w:rPr>
        <w:t xml:space="preserve"> </w:t>
      </w:r>
      <w:r w:rsidR="00834EEB" w:rsidRPr="002B5D1C">
        <w:rPr>
          <w:rFonts w:ascii="Times New Roman" w:hAnsi="Times New Roman" w:cs="Times New Roman"/>
          <w:sz w:val="28"/>
          <w:szCs w:val="28"/>
          <w:lang w:val="uk-UA"/>
        </w:rPr>
        <w:t xml:space="preserve">туристських регіонів, виявлення стратегії розвитку кожного окремого </w:t>
      </w:r>
      <w:r w:rsidR="00834EEB" w:rsidRPr="002B5D1C">
        <w:rPr>
          <w:rFonts w:ascii="Times New Roman" w:hAnsi="Times New Roman" w:cs="Times New Roman"/>
          <w:sz w:val="28"/>
          <w:szCs w:val="28"/>
          <w:lang w:val="uk-UA"/>
        </w:rPr>
        <w:lastRenderedPageBreak/>
        <w:t>регіону на</w:t>
      </w:r>
      <w:r w:rsidR="00AA5429" w:rsidRPr="002B5D1C">
        <w:rPr>
          <w:rFonts w:ascii="Times New Roman" w:hAnsi="Times New Roman" w:cs="Times New Roman"/>
          <w:sz w:val="28"/>
          <w:szCs w:val="28"/>
          <w:lang w:val="uk-UA"/>
        </w:rPr>
        <w:t xml:space="preserve"> </w:t>
      </w:r>
      <w:r w:rsidR="00834EEB" w:rsidRPr="002B5D1C">
        <w:rPr>
          <w:rFonts w:ascii="Times New Roman" w:hAnsi="Times New Roman" w:cs="Times New Roman"/>
          <w:sz w:val="28"/>
          <w:szCs w:val="28"/>
          <w:lang w:val="uk-UA"/>
        </w:rPr>
        <w:t>регіональному та загальнодержавному рівні з метою стимулювання діяльності,</w:t>
      </w:r>
      <w:r w:rsidR="00AA5429" w:rsidRPr="002B5D1C">
        <w:rPr>
          <w:rFonts w:ascii="Times New Roman" w:hAnsi="Times New Roman" w:cs="Times New Roman"/>
          <w:sz w:val="28"/>
          <w:szCs w:val="28"/>
          <w:lang w:val="uk-UA"/>
        </w:rPr>
        <w:t xml:space="preserve"> </w:t>
      </w:r>
      <w:r w:rsidR="00834EEB" w:rsidRPr="002B5D1C">
        <w:rPr>
          <w:rFonts w:ascii="Times New Roman" w:hAnsi="Times New Roman" w:cs="Times New Roman"/>
          <w:sz w:val="28"/>
          <w:szCs w:val="28"/>
          <w:lang w:val="uk-UA"/>
        </w:rPr>
        <w:t>ефективного фінансування та залучення інвестицій в регіональні об'єкти</w:t>
      </w:r>
      <w:r w:rsidR="00AA5429" w:rsidRPr="002B5D1C">
        <w:rPr>
          <w:rFonts w:ascii="Times New Roman" w:hAnsi="Times New Roman" w:cs="Times New Roman"/>
          <w:sz w:val="28"/>
          <w:szCs w:val="28"/>
          <w:lang w:val="uk-UA"/>
        </w:rPr>
        <w:t xml:space="preserve"> туризму</w:t>
      </w:r>
      <w:r w:rsidR="00834EEB" w:rsidRPr="002B5D1C">
        <w:rPr>
          <w:rFonts w:ascii="Times New Roman" w:hAnsi="Times New Roman" w:cs="Times New Roman"/>
          <w:sz w:val="28"/>
          <w:szCs w:val="28"/>
          <w:lang w:val="uk-UA"/>
        </w:rPr>
        <w:t>.</w:t>
      </w:r>
    </w:p>
    <w:p w:rsidR="00E2231F" w:rsidRPr="002B5D1C" w:rsidRDefault="00E2231F" w:rsidP="00834EEB">
      <w:pPr>
        <w:spacing w:after="0" w:line="360" w:lineRule="auto"/>
        <w:ind w:firstLine="709"/>
        <w:jc w:val="both"/>
        <w:rPr>
          <w:rFonts w:ascii="Times New Roman" w:hAnsi="Times New Roman" w:cs="Times New Roman"/>
          <w:sz w:val="28"/>
          <w:szCs w:val="28"/>
          <w:lang w:val="uk-UA"/>
        </w:rPr>
      </w:pPr>
    </w:p>
    <w:p w:rsidR="00D47952" w:rsidRPr="002B5D1C" w:rsidRDefault="00BE72CC" w:rsidP="00DB70AF">
      <w:pPr>
        <w:spacing w:after="0" w:line="360" w:lineRule="auto"/>
        <w:ind w:firstLine="709"/>
        <w:jc w:val="both"/>
        <w:rPr>
          <w:rFonts w:ascii="Times New Roman" w:hAnsi="Times New Roman" w:cs="Times New Roman"/>
          <w:b/>
          <w:sz w:val="28"/>
          <w:szCs w:val="28"/>
          <w:lang w:val="uk-UA"/>
        </w:rPr>
      </w:pPr>
      <w:r w:rsidRPr="002B5D1C">
        <w:rPr>
          <w:rFonts w:ascii="Times New Roman" w:hAnsi="Times New Roman" w:cs="Times New Roman"/>
          <w:b/>
          <w:sz w:val="28"/>
          <w:szCs w:val="28"/>
          <w:lang w:val="uk-UA"/>
        </w:rPr>
        <w:t>2.2</w:t>
      </w:r>
      <w:r w:rsidR="00E25A1C" w:rsidRPr="002B5D1C">
        <w:rPr>
          <w:rFonts w:ascii="Times New Roman" w:hAnsi="Times New Roman" w:cs="Times New Roman"/>
          <w:b/>
          <w:sz w:val="28"/>
          <w:szCs w:val="28"/>
          <w:lang w:val="uk-UA"/>
        </w:rPr>
        <w:t>.</w:t>
      </w:r>
      <w:r w:rsidR="00EA3CEC" w:rsidRPr="002B5D1C">
        <w:rPr>
          <w:rFonts w:ascii="Times New Roman" w:hAnsi="Times New Roman" w:cs="Times New Roman"/>
          <w:b/>
          <w:sz w:val="28"/>
          <w:szCs w:val="28"/>
          <w:lang w:val="uk-UA"/>
        </w:rPr>
        <w:t xml:space="preserve"> </w:t>
      </w:r>
      <w:r w:rsidR="00D47952" w:rsidRPr="002B5D1C">
        <w:rPr>
          <w:rFonts w:ascii="Times New Roman" w:hAnsi="Times New Roman" w:cs="Times New Roman"/>
          <w:b/>
          <w:sz w:val="28"/>
          <w:szCs w:val="28"/>
          <w:lang w:val="uk-UA"/>
        </w:rPr>
        <w:t>Туристична інфраструктура як основа розвитку сучасного туризму в Україні</w:t>
      </w:r>
    </w:p>
    <w:p w:rsidR="00D47952" w:rsidRPr="002B5D1C" w:rsidRDefault="00D47952" w:rsidP="00834EEB">
      <w:pPr>
        <w:spacing w:after="0" w:line="360" w:lineRule="auto"/>
        <w:ind w:firstLine="709"/>
        <w:jc w:val="both"/>
        <w:rPr>
          <w:rFonts w:ascii="Times New Roman" w:hAnsi="Times New Roman" w:cs="Times New Roman"/>
          <w:sz w:val="28"/>
          <w:szCs w:val="28"/>
          <w:lang w:val="uk-UA"/>
        </w:rPr>
      </w:pPr>
    </w:p>
    <w:p w:rsidR="00D47952" w:rsidRPr="002B5D1C" w:rsidRDefault="00D47952" w:rsidP="00D47952">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У сучасній літературі туристична</w:t>
      </w:r>
      <w:r w:rsidR="001771CF"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інфраструктура розглядається як</w:t>
      </w:r>
      <w:r w:rsidR="001771CF"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сукупність підприємств, установ і</w:t>
      </w:r>
      <w:r w:rsidR="00143A49"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організацій, діяльність яких спрямована</w:t>
      </w:r>
      <w:r w:rsidR="00143A49"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на задоволення потреб людей,</w:t>
      </w:r>
      <w:r w:rsidR="00143A49"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що беруть участь в оздоровленні або відпочинку, а</w:t>
      </w:r>
      <w:r w:rsidR="00143A49"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також шляхів сполучення і транспорту, і об'єктів</w:t>
      </w:r>
      <w:r w:rsidR="00143A49"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розміщення туристів, що забезпечують умови</w:t>
      </w:r>
      <w:r w:rsidR="00143A49"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стабіль</w:t>
      </w:r>
      <w:r w:rsidR="00143A49" w:rsidRPr="002B5D1C">
        <w:rPr>
          <w:rFonts w:ascii="Times New Roman" w:hAnsi="Times New Roman" w:cs="Times New Roman"/>
          <w:sz w:val="28"/>
          <w:szCs w:val="28"/>
          <w:lang w:val="uk-UA"/>
        </w:rPr>
        <w:t>ного функціонування територій [</w:t>
      </w:r>
      <w:r w:rsidR="00174D96" w:rsidRPr="002B5D1C">
        <w:rPr>
          <w:rFonts w:ascii="Times New Roman" w:hAnsi="Times New Roman" w:cs="Times New Roman"/>
          <w:sz w:val="28"/>
          <w:szCs w:val="28"/>
          <w:lang w:val="uk-UA"/>
        </w:rPr>
        <w:t>38</w:t>
      </w:r>
      <w:r w:rsidRPr="002B5D1C">
        <w:rPr>
          <w:rFonts w:ascii="Times New Roman" w:hAnsi="Times New Roman" w:cs="Times New Roman"/>
          <w:sz w:val="28"/>
          <w:szCs w:val="28"/>
          <w:lang w:val="uk-UA"/>
        </w:rPr>
        <w:t>].</w:t>
      </w:r>
    </w:p>
    <w:p w:rsidR="00D47952" w:rsidRPr="002B5D1C" w:rsidRDefault="00D47952" w:rsidP="00D47952">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Туристична інфраструктура </w:t>
      </w:r>
      <w:r w:rsidR="008F5496"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це</w:t>
      </w:r>
      <w:r w:rsidR="008F5496"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сукупність штучно створених</w:t>
      </w:r>
      <w:r w:rsidR="008F5496"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рекреаційних установ (санаторії, бази</w:t>
      </w:r>
      <w:r w:rsidR="008F5496"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відпочин</w:t>
      </w:r>
      <w:r w:rsidR="00512FB6" w:rsidRPr="002B5D1C">
        <w:rPr>
          <w:rFonts w:ascii="Times New Roman" w:hAnsi="Times New Roman" w:cs="Times New Roman"/>
          <w:sz w:val="28"/>
          <w:szCs w:val="28"/>
          <w:lang w:val="uk-UA"/>
        </w:rPr>
        <w:t>ку, готелі, ресторани та ін.), а</w:t>
      </w:r>
      <w:r w:rsidRPr="002B5D1C">
        <w:rPr>
          <w:rFonts w:ascii="Times New Roman" w:hAnsi="Times New Roman" w:cs="Times New Roman"/>
          <w:sz w:val="28"/>
          <w:szCs w:val="28"/>
          <w:lang w:val="uk-UA"/>
        </w:rPr>
        <w:t xml:space="preserve"> також</w:t>
      </w:r>
      <w:r w:rsidR="008F5496"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супутніх об'єктів, побудованих для</w:t>
      </w:r>
      <w:r w:rsidR="008F5496"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загального користування за рахунок державного</w:t>
      </w:r>
      <w:r w:rsidR="008F5496"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інвестування (автомобільні і залізні</w:t>
      </w:r>
      <w:r w:rsidR="008F5496"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дороги (шляхи), пункти пропуску, аеропорти,</w:t>
      </w:r>
      <w:r w:rsidR="008F5496"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лікарні, школи і т.</w:t>
      </w:r>
      <w:r w:rsidR="008F5496" w:rsidRPr="002B5D1C">
        <w:rPr>
          <w:rFonts w:ascii="Times New Roman" w:hAnsi="Times New Roman" w:cs="Times New Roman"/>
          <w:sz w:val="28"/>
          <w:szCs w:val="28"/>
          <w:lang w:val="uk-UA"/>
        </w:rPr>
        <w:t xml:space="preserve"> д.) [</w:t>
      </w:r>
      <w:r w:rsidR="00174D96" w:rsidRPr="002B5D1C">
        <w:rPr>
          <w:rFonts w:ascii="Times New Roman" w:hAnsi="Times New Roman" w:cs="Times New Roman"/>
          <w:sz w:val="28"/>
          <w:szCs w:val="28"/>
          <w:lang w:val="uk-UA"/>
        </w:rPr>
        <w:t>38</w:t>
      </w:r>
      <w:r w:rsidRPr="002B5D1C">
        <w:rPr>
          <w:rFonts w:ascii="Times New Roman" w:hAnsi="Times New Roman" w:cs="Times New Roman"/>
          <w:sz w:val="28"/>
          <w:szCs w:val="28"/>
          <w:lang w:val="uk-UA"/>
        </w:rPr>
        <w:t xml:space="preserve">]. </w:t>
      </w:r>
    </w:p>
    <w:p w:rsidR="001A3766" w:rsidRPr="002B5D1C" w:rsidRDefault="001A3766" w:rsidP="001A376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Виробництво, формування та реалізація здійснюється туристичною індустрією – міжгалузевим комплексом організацій по виробництву товарів і послуг для туризму, яка включає в себе наступні компоненти: організаторів туризму – туристські підприємства з розробки, просуванню і реалізації туристичного продукту (туроператори і турагенти), підприємства, що надають послуги з розміщення (готелі, мотелі, кемпінги, пансіонати, будинки відпочинку і т.д.); підприємства харчування (ресторани, кафе, бари та ін.), транспортні підприємства (авто- і авіаційні підприємства, залізничні відомства, підприємства морського і річкового транспорту та ін.); екскурсійне бюро, виробничі туристські підприємства (виробництво туристських сувенірів, готельних меблів, туристського </w:t>
      </w:r>
      <w:r w:rsidRPr="002B5D1C">
        <w:rPr>
          <w:rFonts w:ascii="Times New Roman" w:hAnsi="Times New Roman" w:cs="Times New Roman"/>
          <w:sz w:val="28"/>
          <w:szCs w:val="28"/>
          <w:lang w:val="uk-UA"/>
        </w:rPr>
        <w:lastRenderedPageBreak/>
        <w:t>спорядження), підприємства торгівлі (магазини з реалізації туристичного спорядження та сувенірів), підприємства сфери дозвілля і розваг (тематичні парки, кіноконцертні зали, клуби за інтересами, зали ігрових автоматів та ін.); установи самодіяльного туризму (туристські, альпіністські, велосипедні клуби), органи управління туризмом (державні установи, громадські туристські організації), навчальні, наукові і проектні установи.</w:t>
      </w:r>
    </w:p>
    <w:p w:rsidR="001A3766" w:rsidRPr="002B5D1C" w:rsidRDefault="007564B6" w:rsidP="001A376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В Україні свої послуги надає </w:t>
      </w:r>
      <w:r w:rsidR="0088333D" w:rsidRPr="004F2C27">
        <w:rPr>
          <w:rFonts w:ascii="Times New Roman" w:hAnsi="Times New Roman" w:cs="Times New Roman"/>
          <w:sz w:val="28"/>
          <w:szCs w:val="28"/>
          <w:lang w:val="uk-UA"/>
        </w:rPr>
        <w:t>кількість близько 100</w:t>
      </w:r>
      <w:r w:rsidRPr="002B5D1C">
        <w:rPr>
          <w:rFonts w:ascii="Times New Roman" w:hAnsi="Times New Roman" w:cs="Times New Roman"/>
          <w:sz w:val="28"/>
          <w:szCs w:val="28"/>
          <w:lang w:val="uk-UA"/>
        </w:rPr>
        <w:t xml:space="preserve"> туроператорів, більшість з </w:t>
      </w:r>
      <w:r w:rsidR="0088333D" w:rsidRPr="004F2C27">
        <w:rPr>
          <w:rFonts w:ascii="Times New Roman" w:hAnsi="Times New Roman" w:cs="Times New Roman"/>
          <w:sz w:val="28"/>
          <w:szCs w:val="28"/>
          <w:lang w:val="uk-UA"/>
        </w:rPr>
        <w:t>яких</w:t>
      </w:r>
      <w:r w:rsidR="0088333D"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є досвідченими гравцями на туристичному ринку країни і за її межами</w:t>
      </w:r>
      <w:r w:rsidR="0088333D">
        <w:rPr>
          <w:rFonts w:ascii="Times New Roman" w:hAnsi="Times New Roman" w:cs="Times New Roman"/>
          <w:sz w:val="28"/>
          <w:szCs w:val="28"/>
          <w:lang w:val="uk-UA"/>
        </w:rPr>
        <w:t xml:space="preserve">, </w:t>
      </w:r>
      <w:r w:rsidR="0088333D" w:rsidRPr="004F2C27">
        <w:rPr>
          <w:rFonts w:ascii="Times New Roman" w:hAnsi="Times New Roman" w:cs="Times New Roman"/>
          <w:sz w:val="28"/>
          <w:szCs w:val="28"/>
          <w:lang w:val="uk-UA"/>
        </w:rPr>
        <w:t>а також величезна кількість турагентів</w:t>
      </w:r>
      <w:r w:rsidRPr="004F2C27">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Саме туроператор є кінцевою ланкою в роботі з клієнтом, він взаємодіє з усією інфраструктурою, включеної в туристичний пакет. Готельні мережі, фірми-перевізники, авіалінії, компанії, екскурсійні бюро, страхові агентства та банки – неповний перелік установ, з якими веде роботу туроператор для того, щоб послуги, що надаються споживачеві, відповідали максимальним показниками якості. Тому туристу так важливо вибрати туроператора, який має солідний багаж досвіду роботи в туристичній сфері, адже за ці роки співпраця з усіма галузями було налагоджено, а недобросовісні постачальники послуг відсіяні.</w:t>
      </w:r>
    </w:p>
    <w:p w:rsidR="007564B6" w:rsidRPr="002B5D1C" w:rsidRDefault="007564B6" w:rsidP="007564B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За основу рейтингу кращих туроператорів України береться кілька критеріїв, зокрема, частота їх рейсів, робота гідів і т. д. Згідно з цим рейтингом дев'ятка кращих компаній по туризму на початок 2019 р. виглядає наступним чином:</w:t>
      </w:r>
    </w:p>
    <w:p w:rsidR="007564B6" w:rsidRPr="002B5D1C" w:rsidRDefault="007564B6" w:rsidP="007564B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1. TEZ Tour. Спільна російсько-турецька компанія заснована в 1994 році. </w:t>
      </w:r>
    </w:p>
    <w:p w:rsidR="007564B6" w:rsidRPr="002B5D1C" w:rsidRDefault="007564B6" w:rsidP="007564B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2. Pegas Touristik. Компанія існує на ринку України вже 14 років. Офіси компанії відкриті в трьох обласних центрах, а її послуги представлені самими екзотичними напрямками, включаючи Індонезію, Китай, Кенії і т. д.</w:t>
      </w:r>
    </w:p>
    <w:p w:rsidR="007564B6" w:rsidRPr="002B5D1C" w:rsidRDefault="007564B6" w:rsidP="007564B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3. TUI. Починалася німецька компанія як суб'єкт, що займається промисловістю і транспортом. Але з 2002 року TUI різко змінила вид діяльності на </w:t>
      </w:r>
      <w:r w:rsidRPr="002B5D1C">
        <w:rPr>
          <w:rFonts w:ascii="Times New Roman" w:hAnsi="Times New Roman" w:cs="Times New Roman"/>
          <w:sz w:val="28"/>
          <w:szCs w:val="28"/>
          <w:lang w:val="uk-UA"/>
        </w:rPr>
        <w:lastRenderedPageBreak/>
        <w:t>туристичний і з цього моменту стала завоювати своє місце «під сонцем» туристичного бізнесу.</w:t>
      </w:r>
    </w:p>
    <w:p w:rsidR="007564B6" w:rsidRPr="002B5D1C" w:rsidRDefault="007564B6" w:rsidP="007564B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4. Сoral travel. Компанія вже 20 років присутня на українському ринку і пропонує якісні тури в 28 країн світу. Серед них і популярні напрямки Єгипту і Туреччини, але також і вельми екзотичні: Маврикію, Танзанія.</w:t>
      </w:r>
    </w:p>
    <w:p w:rsidR="007564B6" w:rsidRPr="002B5D1C" w:rsidRDefault="007564B6" w:rsidP="007564B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5. GTO kompas. Компанія була заснована в 2004 році. За 14 років змогла сформувати власний якісний туристичний продукт і заслужити схвальні відгуки десятка тисяч клієнтів.</w:t>
      </w:r>
    </w:p>
    <w:p w:rsidR="007564B6" w:rsidRPr="002B5D1C" w:rsidRDefault="007564B6" w:rsidP="007564B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6. ALF. Компанія досить молода, з'явилася на українському ринку в 2012 році. Але презентує себе як сучасну, що динамічно розвивається в туристичному секторі. Теплі країни - основа їх туристичного прайса.</w:t>
      </w:r>
    </w:p>
    <w:p w:rsidR="007564B6" w:rsidRPr="002B5D1C" w:rsidRDefault="007564B6" w:rsidP="007564B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7. Аnex tour. Компанія народилася в Росії в 1996 році. 20 років діяльності дозволили їй обзавестися статусом «міжнародна» і розширити філіальну мережу на близьке і далеке зарубіжжя.</w:t>
      </w:r>
    </w:p>
    <w:p w:rsidR="007564B6" w:rsidRPr="002B5D1C" w:rsidRDefault="007564B6" w:rsidP="007564B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8. TPG або Travel Professional Group. Національний туроператор України. Так позиціонує себе дана компанія. Обслуговує 300 тис. Клієнтів в рік і має 100 тис. Унікальних пропозицій по туристичним напрямками.</w:t>
      </w:r>
    </w:p>
    <w:p w:rsidR="007564B6" w:rsidRPr="002B5D1C" w:rsidRDefault="007564B6" w:rsidP="007564B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9. Join UP! Компанія народилася в Україні в 2009 році як профільного оператора по Домінікані, ОАЕ і Таїланду. Однак, зараз компанія вже встигла розширити «асортимент» турів і напрямків [26].</w:t>
      </w:r>
    </w:p>
    <w:p w:rsidR="00071BCF" w:rsidRPr="002B5D1C" w:rsidRDefault="00071BCF" w:rsidP="00071BC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Формування та подальший розвиток транспортних послуг </w:t>
      </w:r>
      <w:r w:rsidR="00EA3CEC" w:rsidRPr="002B5D1C">
        <w:rPr>
          <w:rFonts w:ascii="Times New Roman" w:hAnsi="Times New Roman" w:cs="Times New Roman"/>
          <w:sz w:val="28"/>
          <w:szCs w:val="28"/>
          <w:lang w:val="uk-UA"/>
        </w:rPr>
        <w:t>у</w:t>
      </w:r>
      <w:r w:rsidRPr="002B5D1C">
        <w:rPr>
          <w:rFonts w:ascii="Times New Roman" w:hAnsi="Times New Roman" w:cs="Times New Roman"/>
          <w:sz w:val="28"/>
          <w:szCs w:val="28"/>
          <w:lang w:val="uk-UA"/>
        </w:rPr>
        <w:t xml:space="preserve"> сфері міжнародного туризму є складним завданням і має спиратися на прогнозні оцінки зростання обсягів в'їзного та виїзного туризму.</w:t>
      </w:r>
    </w:p>
    <w:p w:rsidR="000C2D79" w:rsidRPr="002B5D1C" w:rsidRDefault="000C2D79" w:rsidP="000B254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На сьогоднішній день в Україні розвинута мережа автомобільних і залізничних доріг, аеропортів, річкових і морських портів. </w:t>
      </w:r>
    </w:p>
    <w:p w:rsidR="000C2D79" w:rsidRPr="002B5D1C" w:rsidRDefault="000C2D79" w:rsidP="000B254E">
      <w:pPr>
        <w:pStyle w:val="ad"/>
        <w:spacing w:before="0" w:beforeAutospacing="0" w:after="0" w:afterAutospacing="0" w:line="360" w:lineRule="auto"/>
        <w:ind w:firstLine="709"/>
        <w:jc w:val="both"/>
        <w:rPr>
          <w:sz w:val="28"/>
          <w:szCs w:val="28"/>
          <w:lang w:val="uk-UA"/>
        </w:rPr>
      </w:pPr>
      <w:r w:rsidRPr="004F2C27">
        <w:rPr>
          <w:rFonts w:eastAsia="Arial"/>
          <w:sz w:val="28"/>
          <w:szCs w:val="28"/>
          <w:lang w:val="uk-UA"/>
        </w:rPr>
        <w:t>Показник щільності автомобільних доріг в Україні значно нижчий у порівнянні з розвинутими європейськими державами (0,28 км на 1 км</w:t>
      </w:r>
      <w:r w:rsidRPr="004F2C27">
        <w:rPr>
          <w:rFonts w:eastAsia="Arial"/>
          <w:sz w:val="28"/>
          <w:szCs w:val="28"/>
          <w:vertAlign w:val="superscript"/>
          <w:lang w:val="uk-UA"/>
        </w:rPr>
        <w:t>2</w:t>
      </w:r>
      <w:r w:rsidRPr="004F2C27">
        <w:rPr>
          <w:rFonts w:eastAsia="Arial"/>
          <w:sz w:val="28"/>
          <w:szCs w:val="28"/>
          <w:lang w:val="uk-UA"/>
        </w:rPr>
        <w:t xml:space="preserve">). Для </w:t>
      </w:r>
      <w:r w:rsidRPr="004F2C27">
        <w:rPr>
          <w:rFonts w:eastAsia="Arial"/>
          <w:sz w:val="28"/>
          <w:szCs w:val="28"/>
          <w:lang w:val="uk-UA"/>
        </w:rPr>
        <w:lastRenderedPageBreak/>
        <w:t>порівняння наведемо значення показнику в інших європейських країнах: у Німеччині – 2,0 км на 1 км</w:t>
      </w:r>
      <w:r w:rsidRPr="004F2C27">
        <w:rPr>
          <w:rFonts w:eastAsia="Arial"/>
          <w:sz w:val="28"/>
          <w:szCs w:val="28"/>
          <w:vertAlign w:val="superscript"/>
          <w:lang w:val="uk-UA"/>
        </w:rPr>
        <w:t>2</w:t>
      </w:r>
      <w:r w:rsidRPr="004F2C27">
        <w:rPr>
          <w:rFonts w:eastAsia="Arial"/>
          <w:sz w:val="28"/>
          <w:szCs w:val="28"/>
          <w:lang w:val="uk-UA"/>
        </w:rPr>
        <w:t xml:space="preserve">, у Польщі – 1,15, у Франції – 1,65. Техніко-експлуатаційний стан автомобільних доріг є незадовільним, не відповідає вимогам Євросоюзу 51,1 % з автошляхів за рівністю та 39,2 % за міцністю. Також треба відзначити, дуже низький рівень безпеки дорожнього руху. </w:t>
      </w:r>
      <w:r w:rsidR="00222709" w:rsidRPr="004F2C27">
        <w:rPr>
          <w:rFonts w:eastAsia="Arial"/>
          <w:sz w:val="28"/>
          <w:szCs w:val="28"/>
          <w:lang w:val="uk-UA"/>
        </w:rPr>
        <w:t>Ці фактори негативно впливають на</w:t>
      </w:r>
      <w:r w:rsidRPr="004F2C27">
        <w:rPr>
          <w:rFonts w:eastAsia="Arial"/>
          <w:sz w:val="28"/>
          <w:szCs w:val="28"/>
          <w:lang w:val="uk-UA"/>
        </w:rPr>
        <w:t xml:space="preserve"> розвиток туристичної індустрії України</w:t>
      </w:r>
      <w:r w:rsidRPr="004F2C27">
        <w:rPr>
          <w:sz w:val="28"/>
          <w:szCs w:val="28"/>
          <w:lang w:val="uk-UA"/>
        </w:rPr>
        <w:t>.</w:t>
      </w:r>
    </w:p>
    <w:p w:rsidR="006C1DD1" w:rsidRPr="002B5D1C" w:rsidRDefault="006C1DD1" w:rsidP="004023D7">
      <w:pPr>
        <w:pStyle w:val="ad"/>
        <w:spacing w:before="0" w:beforeAutospacing="0" w:after="0" w:afterAutospacing="0" w:line="360" w:lineRule="auto"/>
        <w:ind w:firstLine="709"/>
        <w:jc w:val="both"/>
        <w:rPr>
          <w:sz w:val="28"/>
          <w:szCs w:val="28"/>
          <w:lang w:val="uk-UA"/>
        </w:rPr>
      </w:pPr>
      <w:r w:rsidRPr="00BF5237">
        <w:rPr>
          <w:sz w:val="28"/>
          <w:szCs w:val="28"/>
          <w:lang w:val="uk-UA"/>
        </w:rPr>
        <w:t>На рис. 2.3 показана карта стану основних магістралей. Траси, за якими можна реально пересуватися на автомобілі зі швидкістю понад 100 км / год</w:t>
      </w:r>
      <w:r w:rsidRPr="004F2C27">
        <w:rPr>
          <w:sz w:val="28"/>
          <w:szCs w:val="28"/>
          <w:lang w:val="uk-UA"/>
        </w:rPr>
        <w:t xml:space="preserve">, позначені зеленим кольором, менш 100 км / год - жовтим, і не більше 60 км / год </w:t>
      </w:r>
      <w:r w:rsidR="004F2C27">
        <w:rPr>
          <w:sz w:val="28"/>
          <w:szCs w:val="28"/>
          <w:lang w:val="uk-UA"/>
        </w:rPr>
        <w:t>–</w:t>
      </w:r>
      <w:r w:rsidRPr="004F2C27">
        <w:rPr>
          <w:sz w:val="28"/>
          <w:szCs w:val="28"/>
          <w:lang w:val="uk-UA"/>
        </w:rPr>
        <w:t xml:space="preserve"> </w:t>
      </w:r>
      <w:r w:rsidR="004F2C27">
        <w:rPr>
          <w:sz w:val="28"/>
          <w:szCs w:val="28"/>
          <w:lang w:val="uk-UA"/>
        </w:rPr>
        <w:t>«</w:t>
      </w:r>
      <w:r w:rsidR="004F2C27" w:rsidRPr="004F2C27">
        <w:rPr>
          <w:sz w:val="28"/>
          <w:szCs w:val="28"/>
          <w:lang w:val="uk-UA"/>
        </w:rPr>
        <w:t>червоним»</w:t>
      </w:r>
      <w:r w:rsidR="004F2C27">
        <w:rPr>
          <w:sz w:val="28"/>
          <w:szCs w:val="28"/>
          <w:lang w:val="uk-UA"/>
        </w:rPr>
        <w:t>.</w:t>
      </w:r>
      <w:r w:rsidR="004F2C27" w:rsidRPr="004F2C27">
        <w:rPr>
          <w:sz w:val="28"/>
          <w:szCs w:val="28"/>
          <w:lang w:val="uk-UA"/>
        </w:rPr>
        <w:t xml:space="preserve"> </w:t>
      </w:r>
      <w:r w:rsidR="004F2C27">
        <w:rPr>
          <w:sz w:val="28"/>
          <w:szCs w:val="28"/>
          <w:lang w:val="uk-UA"/>
        </w:rPr>
        <w:t>«З</w:t>
      </w:r>
      <w:r w:rsidR="004F2C27" w:rsidRPr="004F2C27">
        <w:rPr>
          <w:sz w:val="28"/>
          <w:szCs w:val="28"/>
          <w:lang w:val="uk-UA"/>
        </w:rPr>
        <w:t>еленими</w:t>
      </w:r>
      <w:r w:rsidRPr="004F2C27">
        <w:rPr>
          <w:sz w:val="28"/>
          <w:szCs w:val="28"/>
          <w:lang w:val="uk-UA"/>
        </w:rPr>
        <w:t>» є траси Київ-Ковель, Київ-Львів-Чоп. Направлення на Полтаву, більш менш, на ділянці Київ - Хорол, а ось до Харкова - тільки жовтий колір. Не тішить і Київ - Ромни - Суми (червона). Одеська траса підкачала: Київ - Васильків (червона), потім жовта і тільки після Умані має зелений колір. Кіровоградська область – все червоне. Напрямок Харків – Дніпропетровськ – Запоріжжя (зелене). Більш менш дорога Дніпропетровськ – Донецьк (жовта), а також Херсон – Миколаїв – Одеса. А ось горезвісна Одеса - Рені червона, за винятком ділянки Ізмаїл –</w:t>
      </w:r>
      <w:r w:rsidR="00DE5892" w:rsidRPr="004F2C27">
        <w:rPr>
          <w:sz w:val="28"/>
          <w:szCs w:val="28"/>
          <w:lang w:val="uk-UA"/>
        </w:rPr>
        <w:t xml:space="preserve"> </w:t>
      </w:r>
      <w:r w:rsidRPr="004F2C27">
        <w:rPr>
          <w:sz w:val="28"/>
          <w:szCs w:val="28"/>
          <w:lang w:val="uk-UA"/>
        </w:rPr>
        <w:t>Рені (жовта).</w:t>
      </w:r>
    </w:p>
    <w:p w:rsidR="00DE5892" w:rsidRPr="002B5D1C" w:rsidRDefault="00DE5892" w:rsidP="00DE5892">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Також важливою складовою інфраструктури туризму для України є мережа прикордонних переходів із країнами-сусідами, її розширення та сервісне облаштування. На даний час Україна – учасник міжнародної програми «Європа – Кавказ – Азія» (ТRАСЕСА), яка започаткована на Брюсельскій Конференції у 1993 р. На рис. 2.4 показана карта міжнародних транспортних коридорів.</w:t>
      </w:r>
    </w:p>
    <w:p w:rsidR="00DE5892" w:rsidRPr="002B5D1C" w:rsidRDefault="00DE5892" w:rsidP="000B254E">
      <w:pPr>
        <w:pStyle w:val="ad"/>
        <w:spacing w:before="0" w:beforeAutospacing="0" w:after="0" w:afterAutospacing="0" w:line="360" w:lineRule="auto"/>
        <w:ind w:firstLine="709"/>
        <w:jc w:val="both"/>
        <w:rPr>
          <w:sz w:val="28"/>
          <w:szCs w:val="28"/>
          <w:lang w:val="uk-UA"/>
        </w:rPr>
      </w:pPr>
    </w:p>
    <w:p w:rsidR="006C1DD1" w:rsidRPr="002B5D1C" w:rsidRDefault="006C1DD1" w:rsidP="000B254E">
      <w:pPr>
        <w:pStyle w:val="ad"/>
        <w:spacing w:before="0" w:beforeAutospacing="0" w:after="0" w:afterAutospacing="0" w:line="360" w:lineRule="auto"/>
        <w:ind w:firstLine="709"/>
        <w:jc w:val="both"/>
        <w:rPr>
          <w:rFonts w:eastAsia="Arial"/>
          <w:sz w:val="28"/>
          <w:szCs w:val="28"/>
          <w:lang w:val="uk-UA"/>
        </w:rPr>
      </w:pPr>
      <w:r w:rsidRPr="004023D7">
        <w:rPr>
          <w:noProof/>
        </w:rPr>
        <w:lastRenderedPageBreak/>
        <w:drawing>
          <wp:inline distT="0" distB="0" distL="0" distR="0" wp14:anchorId="715538DD" wp14:editId="6D736AA5">
            <wp:extent cx="5848350" cy="3674761"/>
            <wp:effectExtent l="0" t="0" r="0" b="190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847746" cy="3674382"/>
                    </a:xfrm>
                    <a:prstGeom prst="rect">
                      <a:avLst/>
                    </a:prstGeom>
                  </pic:spPr>
                </pic:pic>
              </a:graphicData>
            </a:graphic>
          </wp:inline>
        </w:drawing>
      </w:r>
    </w:p>
    <w:p w:rsidR="006C1DD1" w:rsidRPr="002B5D1C" w:rsidRDefault="006C1DD1" w:rsidP="00F822EE">
      <w:pPr>
        <w:pStyle w:val="ad"/>
        <w:spacing w:before="0" w:beforeAutospacing="0" w:after="0" w:afterAutospacing="0" w:line="360" w:lineRule="auto"/>
        <w:ind w:firstLine="709"/>
        <w:jc w:val="center"/>
        <w:rPr>
          <w:rFonts w:eastAsia="Arial"/>
          <w:sz w:val="28"/>
          <w:szCs w:val="28"/>
          <w:lang w:val="uk-UA"/>
        </w:rPr>
      </w:pPr>
      <w:r w:rsidRPr="004023D7">
        <w:rPr>
          <w:rFonts w:eastAsia="Arial"/>
          <w:sz w:val="28"/>
          <w:szCs w:val="28"/>
          <w:lang w:val="uk-UA"/>
        </w:rPr>
        <w:t>Рис. 2.3. Карта стану основних магістралей</w:t>
      </w:r>
      <w:r w:rsidR="00E577AB" w:rsidRPr="004023D7">
        <w:rPr>
          <w:rFonts w:eastAsia="Arial"/>
          <w:sz w:val="28"/>
          <w:szCs w:val="28"/>
          <w:lang w:val="uk-UA"/>
        </w:rPr>
        <w:t xml:space="preserve"> в Україні</w:t>
      </w:r>
      <w:r w:rsidR="00F822EE" w:rsidRPr="004023D7">
        <w:rPr>
          <w:rFonts w:eastAsia="Arial"/>
          <w:sz w:val="28"/>
          <w:szCs w:val="28"/>
          <w:lang w:val="uk-UA"/>
        </w:rPr>
        <w:t xml:space="preserve"> [26]</w:t>
      </w:r>
    </w:p>
    <w:p w:rsidR="00E577AB" w:rsidRPr="002B5D1C" w:rsidRDefault="00E577AB" w:rsidP="00F822E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Міжнародні автомобільні дороги України – це автодороги, по маршруту яких проходять міжнародні транспортні коридори і / або автомагістралі, які входять до Європейської мережі основних, проміжних, з'єднувальних автомобільних доріг та відгалужень, і мають відповідну міжнародну індексацію (нумерацію) і забезпечують міжнародні автомобільні перевезення. У своєму позначенні мають букву «М». Загальна протяжність маршрутів 23-х міжнародних автодоріг України становить 8080,1 км.</w:t>
      </w:r>
    </w:p>
    <w:p w:rsidR="00DE5892" w:rsidRPr="002B5D1C" w:rsidRDefault="00DE5892" w:rsidP="00F822E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Найдешевшим і безпечним шляхом пересування залишаються залізні дороги України, з огляду на стан автомобільних доріг. С</w:t>
      </w:r>
      <w:r w:rsidR="00057315" w:rsidRPr="002B5D1C">
        <w:rPr>
          <w:rFonts w:ascii="Times New Roman" w:hAnsi="Times New Roman" w:cs="Times New Roman"/>
          <w:sz w:val="28"/>
          <w:szCs w:val="28"/>
          <w:lang w:val="uk-UA"/>
        </w:rPr>
        <w:t xml:space="preserve">лід враховувати і той факт, що </w:t>
      </w:r>
      <w:r w:rsidRPr="002B5D1C">
        <w:rPr>
          <w:rFonts w:ascii="Times New Roman" w:hAnsi="Times New Roman" w:cs="Times New Roman"/>
          <w:sz w:val="28"/>
          <w:szCs w:val="28"/>
          <w:lang w:val="uk-UA"/>
        </w:rPr>
        <w:t xml:space="preserve"> </w:t>
      </w:r>
      <w:r w:rsidR="00057315" w:rsidRPr="002B5D1C">
        <w:rPr>
          <w:rFonts w:ascii="Times New Roman" w:hAnsi="Times New Roman" w:cs="Times New Roman"/>
          <w:sz w:val="28"/>
          <w:szCs w:val="28"/>
          <w:lang w:val="uk-UA"/>
        </w:rPr>
        <w:t>залізно</w:t>
      </w:r>
      <w:r w:rsidRPr="002B5D1C">
        <w:rPr>
          <w:rFonts w:ascii="Times New Roman" w:hAnsi="Times New Roman" w:cs="Times New Roman"/>
          <w:sz w:val="28"/>
          <w:szCs w:val="28"/>
          <w:lang w:val="uk-UA"/>
        </w:rPr>
        <w:t>дорожнє сполучення на сьогоднішній д</w:t>
      </w:r>
      <w:r w:rsidR="00057315" w:rsidRPr="002B5D1C">
        <w:rPr>
          <w:rFonts w:ascii="Times New Roman" w:hAnsi="Times New Roman" w:cs="Times New Roman"/>
          <w:sz w:val="28"/>
          <w:szCs w:val="28"/>
          <w:lang w:val="uk-UA"/>
        </w:rPr>
        <w:t>ень залишається найточнішим, яке майже не піддає</w:t>
      </w:r>
      <w:r w:rsidRPr="002B5D1C">
        <w:rPr>
          <w:rFonts w:ascii="Times New Roman" w:hAnsi="Times New Roman" w:cs="Times New Roman"/>
          <w:sz w:val="28"/>
          <w:szCs w:val="28"/>
          <w:lang w:val="uk-UA"/>
        </w:rPr>
        <w:t>ться впливу природних катаклізмів і будь-яких інших факторів, що ускладнюють інші види пасажироперевезень</w:t>
      </w:r>
      <w:r w:rsidR="00057315" w:rsidRPr="002B5D1C">
        <w:rPr>
          <w:rFonts w:ascii="Times New Roman" w:hAnsi="Times New Roman" w:cs="Times New Roman"/>
          <w:sz w:val="28"/>
          <w:szCs w:val="28"/>
          <w:lang w:val="uk-UA"/>
        </w:rPr>
        <w:t xml:space="preserve"> (рис. 2.5)</w:t>
      </w:r>
      <w:r w:rsidRPr="002B5D1C">
        <w:rPr>
          <w:rFonts w:ascii="Times New Roman" w:hAnsi="Times New Roman" w:cs="Times New Roman"/>
          <w:sz w:val="28"/>
          <w:szCs w:val="28"/>
          <w:lang w:val="uk-UA"/>
        </w:rPr>
        <w:t>.</w:t>
      </w:r>
    </w:p>
    <w:p w:rsidR="00E577AB" w:rsidRPr="002B5D1C" w:rsidRDefault="00E577AB" w:rsidP="00984FD4">
      <w:pPr>
        <w:spacing w:after="0" w:line="360" w:lineRule="auto"/>
        <w:ind w:firstLine="709"/>
        <w:jc w:val="center"/>
        <w:rPr>
          <w:rFonts w:ascii="Times New Roman" w:hAnsi="Times New Roman" w:cs="Times New Roman"/>
          <w:sz w:val="28"/>
          <w:szCs w:val="28"/>
          <w:lang w:val="uk-UA"/>
        </w:rPr>
      </w:pPr>
      <w:r w:rsidRPr="00BC7FD9">
        <w:rPr>
          <w:noProof/>
          <w:lang w:val="ru-RU" w:eastAsia="ru-RU"/>
        </w:rPr>
        <w:lastRenderedPageBreak/>
        <w:drawing>
          <wp:inline distT="0" distB="0" distL="0" distR="0" wp14:anchorId="7FCF3F96" wp14:editId="4CC7633D">
            <wp:extent cx="4705350" cy="379672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702545" cy="3794456"/>
                    </a:xfrm>
                    <a:prstGeom prst="rect">
                      <a:avLst/>
                    </a:prstGeom>
                  </pic:spPr>
                </pic:pic>
              </a:graphicData>
            </a:graphic>
          </wp:inline>
        </w:drawing>
      </w:r>
    </w:p>
    <w:p w:rsidR="00E577AB" w:rsidRPr="002B5D1C" w:rsidRDefault="00E577AB" w:rsidP="00984FD4">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Рис. 2.4. Кар</w:t>
      </w:r>
      <w:r w:rsidR="00057315" w:rsidRPr="002B5D1C">
        <w:rPr>
          <w:rFonts w:ascii="Times New Roman" w:hAnsi="Times New Roman" w:cs="Times New Roman"/>
          <w:sz w:val="28"/>
          <w:szCs w:val="28"/>
          <w:lang w:val="uk-UA"/>
        </w:rPr>
        <w:t>та міжнародних транспортних кори</w:t>
      </w:r>
      <w:r w:rsidRPr="002B5D1C">
        <w:rPr>
          <w:rFonts w:ascii="Times New Roman" w:hAnsi="Times New Roman" w:cs="Times New Roman"/>
          <w:sz w:val="28"/>
          <w:szCs w:val="28"/>
          <w:lang w:val="uk-UA"/>
        </w:rPr>
        <w:t>дорів</w:t>
      </w:r>
      <w:r w:rsidR="00AF29C2" w:rsidRPr="002B5D1C">
        <w:rPr>
          <w:rFonts w:ascii="Times New Roman" w:hAnsi="Times New Roman" w:cs="Times New Roman"/>
          <w:sz w:val="28"/>
          <w:szCs w:val="28"/>
          <w:lang w:val="uk-UA"/>
        </w:rPr>
        <w:t xml:space="preserve"> [13]</w:t>
      </w:r>
    </w:p>
    <w:p w:rsidR="00057315" w:rsidRPr="002B5D1C" w:rsidRDefault="008073B2" w:rsidP="00984FD4">
      <w:pPr>
        <w:spacing w:after="0" w:line="360" w:lineRule="auto"/>
        <w:ind w:firstLine="709"/>
        <w:jc w:val="center"/>
        <w:rPr>
          <w:rFonts w:ascii="Times New Roman" w:hAnsi="Times New Roman" w:cs="Times New Roman"/>
          <w:sz w:val="28"/>
          <w:szCs w:val="28"/>
          <w:lang w:val="uk-UA"/>
        </w:rPr>
      </w:pPr>
      <w:r w:rsidRPr="00BC7FD9">
        <w:rPr>
          <w:noProof/>
          <w:lang w:val="ru-RU" w:eastAsia="ru-RU"/>
        </w:rPr>
        <w:drawing>
          <wp:inline distT="0" distB="0" distL="0" distR="0" wp14:anchorId="1836FDD8" wp14:editId="10B5036A">
            <wp:extent cx="5450173" cy="36957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449611" cy="3695319"/>
                    </a:xfrm>
                    <a:prstGeom prst="rect">
                      <a:avLst/>
                    </a:prstGeom>
                  </pic:spPr>
                </pic:pic>
              </a:graphicData>
            </a:graphic>
          </wp:inline>
        </w:drawing>
      </w:r>
    </w:p>
    <w:p w:rsidR="00057315" w:rsidRPr="002B5D1C" w:rsidRDefault="008073B2" w:rsidP="00984FD4">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Рис. 2.5.</w:t>
      </w:r>
      <w:r w:rsidR="00936A3A" w:rsidRPr="002B5D1C">
        <w:rPr>
          <w:rFonts w:ascii="Times New Roman" w:hAnsi="Times New Roman" w:cs="Times New Roman"/>
          <w:sz w:val="28"/>
          <w:szCs w:val="28"/>
          <w:lang w:val="uk-UA"/>
        </w:rPr>
        <w:t xml:space="preserve"> Карта </w:t>
      </w:r>
      <w:r w:rsidR="00935181" w:rsidRPr="002B5D1C">
        <w:rPr>
          <w:rFonts w:ascii="Times New Roman" w:hAnsi="Times New Roman" w:cs="Times New Roman"/>
          <w:sz w:val="28"/>
          <w:szCs w:val="28"/>
          <w:lang w:val="uk-UA"/>
        </w:rPr>
        <w:t>залізн</w:t>
      </w:r>
      <w:r w:rsidR="003222B7" w:rsidRPr="002B5D1C">
        <w:rPr>
          <w:rFonts w:ascii="Times New Roman" w:hAnsi="Times New Roman" w:cs="Times New Roman"/>
          <w:sz w:val="28"/>
          <w:szCs w:val="28"/>
          <w:lang w:val="uk-UA"/>
        </w:rPr>
        <w:t>ични</w:t>
      </w:r>
      <w:r w:rsidR="00935181" w:rsidRPr="002B5D1C">
        <w:rPr>
          <w:rFonts w:ascii="Times New Roman" w:hAnsi="Times New Roman" w:cs="Times New Roman"/>
          <w:sz w:val="28"/>
          <w:szCs w:val="28"/>
          <w:lang w:val="uk-UA"/>
        </w:rPr>
        <w:t>х</w:t>
      </w:r>
      <w:r w:rsidR="00936A3A" w:rsidRPr="002B5D1C">
        <w:rPr>
          <w:rFonts w:ascii="Times New Roman" w:hAnsi="Times New Roman" w:cs="Times New Roman"/>
          <w:sz w:val="28"/>
          <w:szCs w:val="28"/>
          <w:lang w:val="uk-UA"/>
        </w:rPr>
        <w:t xml:space="preserve"> шляхів</w:t>
      </w:r>
      <w:r w:rsidR="00AF29C2" w:rsidRPr="002B5D1C">
        <w:rPr>
          <w:rFonts w:ascii="Times New Roman" w:hAnsi="Times New Roman" w:cs="Times New Roman"/>
          <w:sz w:val="28"/>
          <w:szCs w:val="28"/>
          <w:lang w:val="uk-UA"/>
        </w:rPr>
        <w:t xml:space="preserve"> [13]</w:t>
      </w:r>
    </w:p>
    <w:p w:rsidR="00935181" w:rsidRPr="002B5D1C" w:rsidRDefault="00935181" w:rsidP="00935181">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Серпень – один з пікових місяців курортного сезону, і пасажиропотік в південному напрямку на може відрізнятися від середньорічного. Можна відзначити 35 найбільш завантажені відрізки (рис. 2.6). Неодноразово Укрзалізниця повідомляла, що серед швидкісних поїздів найбільшим попитом користуються поїзди в харківському напрямі. Однак цифри за окремими відрізками демонструють, що, в цілому, більше пасажирів переміщається на напрямках Київ-Львів і Київ-Дніпро.</w:t>
      </w:r>
    </w:p>
    <w:p w:rsidR="00935181" w:rsidRPr="002B5D1C" w:rsidRDefault="00935181" w:rsidP="00935181">
      <w:pPr>
        <w:spacing w:after="0" w:line="360" w:lineRule="auto"/>
        <w:ind w:firstLine="709"/>
        <w:jc w:val="center"/>
        <w:rPr>
          <w:rFonts w:ascii="Times New Roman" w:hAnsi="Times New Roman" w:cs="Times New Roman"/>
          <w:sz w:val="28"/>
          <w:szCs w:val="28"/>
          <w:lang w:val="uk-UA"/>
        </w:rPr>
      </w:pPr>
      <w:r w:rsidRPr="00BC7FD9">
        <w:rPr>
          <w:noProof/>
          <w:lang w:val="ru-RU" w:eastAsia="ru-RU"/>
        </w:rPr>
        <w:drawing>
          <wp:inline distT="0" distB="0" distL="0" distR="0" wp14:anchorId="0B50B8FA" wp14:editId="32D4FC87">
            <wp:extent cx="5962650" cy="3239487"/>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962035" cy="3239153"/>
                    </a:xfrm>
                    <a:prstGeom prst="rect">
                      <a:avLst/>
                    </a:prstGeom>
                  </pic:spPr>
                </pic:pic>
              </a:graphicData>
            </a:graphic>
          </wp:inline>
        </w:drawing>
      </w:r>
    </w:p>
    <w:p w:rsidR="00935181" w:rsidRPr="002B5D1C" w:rsidRDefault="00935181" w:rsidP="00AF29C2">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Рис. 2.6. </w:t>
      </w:r>
      <w:r w:rsidR="00BC2272" w:rsidRPr="002B5D1C">
        <w:rPr>
          <w:rFonts w:ascii="Times New Roman" w:hAnsi="Times New Roman" w:cs="Times New Roman"/>
          <w:sz w:val="28"/>
          <w:szCs w:val="28"/>
          <w:lang w:val="uk-UA"/>
        </w:rPr>
        <w:t>Найбільш завантажені відрізки залізн</w:t>
      </w:r>
      <w:r w:rsidR="00265B67" w:rsidRPr="002B5D1C">
        <w:rPr>
          <w:rFonts w:ascii="Times New Roman" w:hAnsi="Times New Roman" w:cs="Times New Roman"/>
          <w:sz w:val="28"/>
          <w:szCs w:val="28"/>
          <w:lang w:val="uk-UA"/>
        </w:rPr>
        <w:t>ичних</w:t>
      </w:r>
      <w:r w:rsidR="00BC2272" w:rsidRPr="002B5D1C">
        <w:rPr>
          <w:rFonts w:ascii="Times New Roman" w:hAnsi="Times New Roman" w:cs="Times New Roman"/>
          <w:sz w:val="28"/>
          <w:szCs w:val="28"/>
          <w:lang w:val="uk-UA"/>
        </w:rPr>
        <w:t xml:space="preserve"> шляхів</w:t>
      </w:r>
      <w:r w:rsidR="00AF29C2" w:rsidRPr="002B5D1C">
        <w:rPr>
          <w:rFonts w:ascii="Times New Roman" w:hAnsi="Times New Roman" w:cs="Times New Roman"/>
          <w:sz w:val="28"/>
          <w:szCs w:val="28"/>
          <w:lang w:val="uk-UA"/>
        </w:rPr>
        <w:t xml:space="preserve"> [26]</w:t>
      </w:r>
    </w:p>
    <w:p w:rsidR="007A7435" w:rsidRPr="002B5D1C" w:rsidRDefault="00FB5BA6"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В</w:t>
      </w:r>
      <w:r w:rsidR="003222C4" w:rsidRPr="002B5D1C">
        <w:rPr>
          <w:rFonts w:ascii="Times New Roman" w:hAnsi="Times New Roman" w:cs="Times New Roman"/>
          <w:sz w:val="28"/>
          <w:szCs w:val="28"/>
          <w:lang w:val="uk-UA"/>
        </w:rPr>
        <w:t>ідзн</w:t>
      </w:r>
      <w:r w:rsidRPr="002B5D1C">
        <w:rPr>
          <w:rFonts w:ascii="Times New Roman" w:hAnsi="Times New Roman" w:cs="Times New Roman"/>
          <w:sz w:val="28"/>
          <w:szCs w:val="28"/>
          <w:lang w:val="uk-UA"/>
        </w:rPr>
        <w:t>ачимо, що</w:t>
      </w:r>
      <w:r w:rsidR="00935181" w:rsidRPr="002B5D1C">
        <w:rPr>
          <w:rFonts w:ascii="Times New Roman" w:hAnsi="Times New Roman" w:cs="Times New Roman"/>
          <w:sz w:val="28"/>
          <w:szCs w:val="28"/>
          <w:lang w:val="uk-UA"/>
        </w:rPr>
        <w:t xml:space="preserve"> всі </w:t>
      </w:r>
      <w:r w:rsidRPr="002B5D1C">
        <w:rPr>
          <w:rFonts w:ascii="Times New Roman" w:hAnsi="Times New Roman" w:cs="Times New Roman"/>
          <w:sz w:val="28"/>
          <w:szCs w:val="28"/>
          <w:lang w:val="uk-UA"/>
        </w:rPr>
        <w:t xml:space="preserve">основні </w:t>
      </w:r>
      <w:r w:rsidR="00935181" w:rsidRPr="002B5D1C">
        <w:rPr>
          <w:rFonts w:ascii="Times New Roman" w:hAnsi="Times New Roman" w:cs="Times New Roman"/>
          <w:sz w:val="28"/>
          <w:szCs w:val="28"/>
          <w:lang w:val="uk-UA"/>
        </w:rPr>
        <w:t xml:space="preserve">дороги ведуть до Києва. Між окремими обласними центрами пасажирський </w:t>
      </w:r>
      <w:r w:rsidRPr="002B5D1C">
        <w:rPr>
          <w:rFonts w:ascii="Times New Roman" w:hAnsi="Times New Roman" w:cs="Times New Roman"/>
          <w:sz w:val="28"/>
          <w:szCs w:val="28"/>
          <w:lang w:val="uk-UA"/>
        </w:rPr>
        <w:t>залізн</w:t>
      </w:r>
      <w:r w:rsidR="008B545F" w:rsidRPr="002B5D1C">
        <w:rPr>
          <w:rFonts w:ascii="Times New Roman" w:hAnsi="Times New Roman" w:cs="Times New Roman"/>
          <w:sz w:val="28"/>
          <w:szCs w:val="28"/>
          <w:lang w:val="uk-UA"/>
        </w:rPr>
        <w:t>ичний</w:t>
      </w:r>
      <w:r w:rsidR="00935181" w:rsidRPr="002B5D1C">
        <w:rPr>
          <w:rFonts w:ascii="Times New Roman" w:hAnsi="Times New Roman" w:cs="Times New Roman"/>
          <w:sz w:val="28"/>
          <w:szCs w:val="28"/>
          <w:lang w:val="uk-UA"/>
        </w:rPr>
        <w:t xml:space="preserve"> трафік низький, якщо тільки ці обласні центри не знаходяться на маршруті в напрямку столиці.</w:t>
      </w:r>
      <w:r w:rsidR="00496074">
        <w:rPr>
          <w:rFonts w:ascii="Times New Roman" w:hAnsi="Times New Roman" w:cs="Times New Roman"/>
          <w:sz w:val="28"/>
          <w:szCs w:val="28"/>
          <w:lang w:val="uk-UA"/>
        </w:rPr>
        <w:t xml:space="preserve"> </w:t>
      </w:r>
      <w:r w:rsidR="007A7435" w:rsidRPr="002B5D1C">
        <w:rPr>
          <w:rFonts w:ascii="Times New Roman" w:hAnsi="Times New Roman" w:cs="Times New Roman"/>
          <w:sz w:val="28"/>
          <w:szCs w:val="28"/>
          <w:lang w:val="uk-UA"/>
        </w:rPr>
        <w:t>На початок 201</w:t>
      </w:r>
      <w:r w:rsidR="001A2804" w:rsidRPr="002B5D1C">
        <w:rPr>
          <w:rFonts w:ascii="Times New Roman" w:hAnsi="Times New Roman" w:cs="Times New Roman"/>
          <w:sz w:val="28"/>
          <w:szCs w:val="28"/>
          <w:lang w:val="uk-UA"/>
        </w:rPr>
        <w:t>9</w:t>
      </w:r>
      <w:r w:rsidR="007A7435" w:rsidRPr="002B5D1C">
        <w:rPr>
          <w:rFonts w:ascii="Times New Roman" w:hAnsi="Times New Roman" w:cs="Times New Roman"/>
          <w:sz w:val="28"/>
          <w:szCs w:val="28"/>
          <w:lang w:val="uk-UA"/>
        </w:rPr>
        <w:t xml:space="preserve"> </w:t>
      </w:r>
      <w:r w:rsidR="008F5496" w:rsidRPr="002B5D1C">
        <w:rPr>
          <w:rFonts w:ascii="Times New Roman" w:hAnsi="Times New Roman" w:cs="Times New Roman"/>
          <w:sz w:val="28"/>
          <w:szCs w:val="28"/>
          <w:lang w:val="uk-UA"/>
        </w:rPr>
        <w:t xml:space="preserve">р. </w:t>
      </w:r>
      <w:r w:rsidR="007A7435" w:rsidRPr="002B5D1C">
        <w:rPr>
          <w:rFonts w:ascii="Times New Roman" w:hAnsi="Times New Roman" w:cs="Times New Roman"/>
          <w:sz w:val="28"/>
          <w:szCs w:val="28"/>
          <w:lang w:val="uk-UA"/>
        </w:rPr>
        <w:t>на території України функціону</w:t>
      </w:r>
      <w:r w:rsidR="001A2804" w:rsidRPr="002B5D1C">
        <w:rPr>
          <w:rFonts w:ascii="Times New Roman" w:hAnsi="Times New Roman" w:cs="Times New Roman"/>
          <w:sz w:val="28"/>
          <w:szCs w:val="28"/>
          <w:lang w:val="uk-UA"/>
        </w:rPr>
        <w:t>вали</w:t>
      </w:r>
      <w:r w:rsidR="007A7435" w:rsidRPr="002B5D1C">
        <w:rPr>
          <w:rFonts w:ascii="Times New Roman" w:hAnsi="Times New Roman" w:cs="Times New Roman"/>
          <w:sz w:val="28"/>
          <w:szCs w:val="28"/>
          <w:lang w:val="uk-UA"/>
        </w:rPr>
        <w:t xml:space="preserve"> 19 аеропортів: до існуючих додалися аеропорти «Рівне» і «Кривий Ріг»</w:t>
      </w:r>
      <w:r w:rsidR="00EA3CEC" w:rsidRPr="002B5D1C">
        <w:rPr>
          <w:rFonts w:ascii="Times New Roman" w:hAnsi="Times New Roman" w:cs="Times New Roman"/>
          <w:sz w:val="28"/>
          <w:szCs w:val="28"/>
          <w:lang w:val="uk-UA"/>
        </w:rPr>
        <w:t>, які</w:t>
      </w:r>
      <w:r w:rsidR="007A7435" w:rsidRPr="002B5D1C">
        <w:rPr>
          <w:rFonts w:ascii="Times New Roman" w:hAnsi="Times New Roman" w:cs="Times New Roman"/>
          <w:sz w:val="28"/>
          <w:szCs w:val="28"/>
          <w:lang w:val="uk-UA"/>
        </w:rPr>
        <w:t xml:space="preserve"> вперше за 10 років почали приймати рейси.</w:t>
      </w:r>
      <w:r w:rsidR="003222C4" w:rsidRPr="002B5D1C">
        <w:rPr>
          <w:rFonts w:ascii="Times New Roman" w:hAnsi="Times New Roman" w:cs="Times New Roman"/>
          <w:sz w:val="28"/>
          <w:szCs w:val="28"/>
          <w:lang w:val="uk-UA"/>
        </w:rPr>
        <w:t xml:space="preserve"> Найбільші аеропорти розташовані у містах Київ, Харків, Одеса, Дніпропетровськ, Львів, Запоріжжя, Вінниця. Міжнародні лінії пов’язують Україну з країнами Європи, Америки, Азії та Африки [22]. </w:t>
      </w:r>
    </w:p>
    <w:p w:rsidR="007A7435" w:rsidRPr="002B5D1C" w:rsidRDefault="007A7435"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За підсумками 201</w:t>
      </w:r>
      <w:r w:rsidR="001A2804" w:rsidRPr="002B5D1C">
        <w:rPr>
          <w:rFonts w:ascii="Times New Roman" w:hAnsi="Times New Roman" w:cs="Times New Roman"/>
          <w:sz w:val="28"/>
          <w:szCs w:val="28"/>
          <w:lang w:val="uk-UA"/>
        </w:rPr>
        <w:t>8</w:t>
      </w:r>
      <w:r w:rsidRPr="002B5D1C">
        <w:rPr>
          <w:rFonts w:ascii="Times New Roman" w:hAnsi="Times New Roman" w:cs="Times New Roman"/>
          <w:sz w:val="28"/>
          <w:szCs w:val="28"/>
          <w:lang w:val="uk-UA"/>
        </w:rPr>
        <w:t xml:space="preserve"> року аеропортами України були обслужені 133,2 тис. </w:t>
      </w:r>
      <w:r w:rsidR="001A2804" w:rsidRPr="002B5D1C">
        <w:rPr>
          <w:rFonts w:ascii="Times New Roman" w:hAnsi="Times New Roman" w:cs="Times New Roman"/>
          <w:sz w:val="28"/>
          <w:szCs w:val="28"/>
          <w:lang w:val="uk-UA"/>
        </w:rPr>
        <w:t>а</w:t>
      </w:r>
      <w:r w:rsidRPr="002B5D1C">
        <w:rPr>
          <w:rFonts w:ascii="Times New Roman" w:hAnsi="Times New Roman" w:cs="Times New Roman"/>
          <w:sz w:val="28"/>
          <w:szCs w:val="28"/>
          <w:lang w:val="uk-UA"/>
        </w:rPr>
        <w:t xml:space="preserve">віарейсів (120,7 тис. </w:t>
      </w:r>
      <w:r w:rsidR="001A2804" w:rsidRPr="002B5D1C">
        <w:rPr>
          <w:rFonts w:ascii="Times New Roman" w:hAnsi="Times New Roman" w:cs="Times New Roman"/>
          <w:sz w:val="28"/>
          <w:szCs w:val="28"/>
          <w:lang w:val="uk-UA"/>
        </w:rPr>
        <w:t>у</w:t>
      </w:r>
      <w:r w:rsidRPr="002B5D1C">
        <w:rPr>
          <w:rFonts w:ascii="Times New Roman" w:hAnsi="Times New Roman" w:cs="Times New Roman"/>
          <w:sz w:val="28"/>
          <w:szCs w:val="28"/>
          <w:lang w:val="uk-UA"/>
        </w:rPr>
        <w:t xml:space="preserve"> 201</w:t>
      </w:r>
      <w:r w:rsidR="001A2804" w:rsidRPr="002B5D1C">
        <w:rPr>
          <w:rFonts w:ascii="Times New Roman" w:hAnsi="Times New Roman" w:cs="Times New Roman"/>
          <w:sz w:val="28"/>
          <w:szCs w:val="28"/>
          <w:lang w:val="uk-UA"/>
        </w:rPr>
        <w:t>7 р.</w:t>
      </w:r>
      <w:r w:rsidRPr="002B5D1C">
        <w:rPr>
          <w:rFonts w:ascii="Times New Roman" w:hAnsi="Times New Roman" w:cs="Times New Roman"/>
          <w:sz w:val="28"/>
          <w:szCs w:val="28"/>
          <w:lang w:val="uk-UA"/>
        </w:rPr>
        <w:t>) сукупн</w:t>
      </w:r>
      <w:r w:rsidR="001A2804" w:rsidRPr="002B5D1C">
        <w:rPr>
          <w:rFonts w:ascii="Times New Roman" w:hAnsi="Times New Roman" w:cs="Times New Roman"/>
          <w:sz w:val="28"/>
          <w:szCs w:val="28"/>
          <w:lang w:val="uk-UA"/>
        </w:rPr>
        <w:t>ою</w:t>
      </w:r>
      <w:r w:rsidRPr="002B5D1C">
        <w:rPr>
          <w:rFonts w:ascii="Times New Roman" w:hAnsi="Times New Roman" w:cs="Times New Roman"/>
          <w:sz w:val="28"/>
          <w:szCs w:val="28"/>
          <w:lang w:val="uk-UA"/>
        </w:rPr>
        <w:t xml:space="preserve"> кількістю 12,9 млн. </w:t>
      </w:r>
      <w:r w:rsidR="001A2804" w:rsidRPr="002B5D1C">
        <w:rPr>
          <w:rFonts w:ascii="Times New Roman" w:hAnsi="Times New Roman" w:cs="Times New Roman"/>
          <w:sz w:val="28"/>
          <w:szCs w:val="28"/>
          <w:lang w:val="uk-UA"/>
        </w:rPr>
        <w:t>п</w:t>
      </w:r>
      <w:r w:rsidRPr="002B5D1C">
        <w:rPr>
          <w:rFonts w:ascii="Times New Roman" w:hAnsi="Times New Roman" w:cs="Times New Roman"/>
          <w:sz w:val="28"/>
          <w:szCs w:val="28"/>
          <w:lang w:val="uk-UA"/>
        </w:rPr>
        <w:t xml:space="preserve">асажирів (10,5 млн. </w:t>
      </w:r>
      <w:r w:rsidR="001A2804" w:rsidRPr="002B5D1C">
        <w:rPr>
          <w:rFonts w:ascii="Times New Roman" w:hAnsi="Times New Roman" w:cs="Times New Roman"/>
          <w:sz w:val="28"/>
          <w:szCs w:val="28"/>
          <w:lang w:val="uk-UA"/>
        </w:rPr>
        <w:t>у</w:t>
      </w:r>
      <w:r w:rsidRPr="002B5D1C">
        <w:rPr>
          <w:rFonts w:ascii="Times New Roman" w:hAnsi="Times New Roman" w:cs="Times New Roman"/>
          <w:sz w:val="28"/>
          <w:szCs w:val="28"/>
          <w:lang w:val="uk-UA"/>
        </w:rPr>
        <w:t xml:space="preserve"> 201</w:t>
      </w:r>
      <w:r w:rsidR="001A2804" w:rsidRPr="002B5D1C">
        <w:rPr>
          <w:rFonts w:ascii="Times New Roman" w:hAnsi="Times New Roman" w:cs="Times New Roman"/>
          <w:sz w:val="28"/>
          <w:szCs w:val="28"/>
          <w:lang w:val="uk-UA"/>
        </w:rPr>
        <w:t>7 р.</w:t>
      </w:r>
      <w:r w:rsidRPr="002B5D1C">
        <w:rPr>
          <w:rFonts w:ascii="Times New Roman" w:hAnsi="Times New Roman" w:cs="Times New Roman"/>
          <w:sz w:val="28"/>
          <w:szCs w:val="28"/>
          <w:lang w:val="uk-UA"/>
        </w:rPr>
        <w:t>). Практично всі аеропорти країни зафіксували зростання пасажиропотоку</w:t>
      </w:r>
      <w:r w:rsidR="00270961" w:rsidRPr="002B5D1C">
        <w:rPr>
          <w:rFonts w:ascii="Times New Roman" w:hAnsi="Times New Roman" w:cs="Times New Roman"/>
          <w:sz w:val="28"/>
          <w:szCs w:val="28"/>
          <w:lang w:val="uk-UA"/>
        </w:rPr>
        <w:t> </w:t>
      </w:r>
      <w:r w:rsidR="001A2804" w:rsidRPr="002B5D1C">
        <w:rPr>
          <w:rFonts w:ascii="Times New Roman" w:hAnsi="Times New Roman" w:cs="Times New Roman"/>
          <w:sz w:val="28"/>
          <w:szCs w:val="28"/>
          <w:lang w:val="uk-UA"/>
        </w:rPr>
        <w:t>[</w:t>
      </w:r>
      <w:r w:rsidR="00174D96" w:rsidRPr="002B5D1C">
        <w:rPr>
          <w:rFonts w:ascii="Times New Roman" w:hAnsi="Times New Roman" w:cs="Times New Roman"/>
          <w:sz w:val="28"/>
          <w:szCs w:val="28"/>
          <w:lang w:val="uk-UA"/>
        </w:rPr>
        <w:t>43</w:t>
      </w:r>
      <w:r w:rsidR="001A2804"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w:t>
      </w:r>
    </w:p>
    <w:p w:rsidR="007A7435" w:rsidRPr="002B5D1C" w:rsidRDefault="007A7435"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Регулярні міжнародні рейси здійснюють 10 українських і 28 іноземних авіакомпаній в 42 країни світу. В цілому, за 12 місяців 201</w:t>
      </w:r>
      <w:r w:rsidR="001A2804" w:rsidRPr="002B5D1C">
        <w:rPr>
          <w:rFonts w:ascii="Times New Roman" w:hAnsi="Times New Roman" w:cs="Times New Roman"/>
          <w:sz w:val="28"/>
          <w:szCs w:val="28"/>
          <w:lang w:val="uk-UA"/>
        </w:rPr>
        <w:t>8 р.</w:t>
      </w:r>
      <w:r w:rsidRPr="002B5D1C">
        <w:rPr>
          <w:rFonts w:ascii="Times New Roman" w:hAnsi="Times New Roman" w:cs="Times New Roman"/>
          <w:sz w:val="28"/>
          <w:szCs w:val="28"/>
          <w:lang w:val="uk-UA"/>
        </w:rPr>
        <w:t xml:space="preserve"> національні авіакомпанії почали виконувати рейси </w:t>
      </w:r>
      <w:r w:rsidR="001A2804" w:rsidRPr="002B5D1C">
        <w:rPr>
          <w:rFonts w:ascii="Times New Roman" w:hAnsi="Times New Roman" w:cs="Times New Roman"/>
          <w:sz w:val="28"/>
          <w:szCs w:val="28"/>
          <w:lang w:val="uk-UA"/>
        </w:rPr>
        <w:t xml:space="preserve">за </w:t>
      </w:r>
      <w:r w:rsidRPr="002B5D1C">
        <w:rPr>
          <w:rFonts w:ascii="Times New Roman" w:hAnsi="Times New Roman" w:cs="Times New Roman"/>
          <w:sz w:val="28"/>
          <w:szCs w:val="28"/>
          <w:lang w:val="uk-UA"/>
        </w:rPr>
        <w:t>27 нови</w:t>
      </w:r>
      <w:r w:rsidR="001A2804" w:rsidRPr="002B5D1C">
        <w:rPr>
          <w:rFonts w:ascii="Times New Roman" w:hAnsi="Times New Roman" w:cs="Times New Roman"/>
          <w:sz w:val="28"/>
          <w:szCs w:val="28"/>
          <w:lang w:val="uk-UA"/>
        </w:rPr>
        <w:t>ми</w:t>
      </w:r>
      <w:r w:rsidRPr="002B5D1C">
        <w:rPr>
          <w:rFonts w:ascii="Times New Roman" w:hAnsi="Times New Roman" w:cs="Times New Roman"/>
          <w:sz w:val="28"/>
          <w:szCs w:val="28"/>
          <w:lang w:val="uk-UA"/>
        </w:rPr>
        <w:t xml:space="preserve"> напрямк</w:t>
      </w:r>
      <w:r w:rsidR="001A2804" w:rsidRPr="002B5D1C">
        <w:rPr>
          <w:rFonts w:ascii="Times New Roman" w:hAnsi="Times New Roman" w:cs="Times New Roman"/>
          <w:sz w:val="28"/>
          <w:szCs w:val="28"/>
          <w:lang w:val="uk-UA"/>
        </w:rPr>
        <w:t>ами</w:t>
      </w:r>
      <w:r w:rsidRPr="002B5D1C">
        <w:rPr>
          <w:rFonts w:ascii="Times New Roman" w:hAnsi="Times New Roman" w:cs="Times New Roman"/>
          <w:sz w:val="28"/>
          <w:szCs w:val="28"/>
          <w:lang w:val="uk-UA"/>
        </w:rPr>
        <w:t xml:space="preserve">, а іноземні </w:t>
      </w:r>
      <w:r w:rsidR="001A2804" w:rsidRPr="002B5D1C">
        <w:rPr>
          <w:rFonts w:ascii="Times New Roman" w:hAnsi="Times New Roman" w:cs="Times New Roman"/>
          <w:sz w:val="28"/>
          <w:szCs w:val="28"/>
          <w:lang w:val="uk-UA"/>
        </w:rPr>
        <w:t>– за </w:t>
      </w:r>
      <w:r w:rsidRPr="002B5D1C">
        <w:rPr>
          <w:rFonts w:ascii="Times New Roman" w:hAnsi="Times New Roman" w:cs="Times New Roman"/>
          <w:sz w:val="28"/>
          <w:szCs w:val="28"/>
          <w:lang w:val="uk-UA"/>
        </w:rPr>
        <w:t>13</w:t>
      </w:r>
      <w:r w:rsidR="00270961" w:rsidRPr="002B5D1C">
        <w:rPr>
          <w:rFonts w:ascii="Times New Roman" w:hAnsi="Times New Roman" w:cs="Times New Roman"/>
          <w:sz w:val="28"/>
          <w:szCs w:val="28"/>
          <w:lang w:val="uk-UA"/>
        </w:rPr>
        <w:t> </w:t>
      </w:r>
      <w:r w:rsidR="001A2804" w:rsidRPr="002B5D1C">
        <w:rPr>
          <w:rFonts w:ascii="Times New Roman" w:hAnsi="Times New Roman" w:cs="Times New Roman"/>
          <w:sz w:val="28"/>
          <w:szCs w:val="28"/>
          <w:lang w:val="uk-UA"/>
        </w:rPr>
        <w:t>[</w:t>
      </w:r>
      <w:r w:rsidR="00174D96" w:rsidRPr="002B5D1C">
        <w:rPr>
          <w:rFonts w:ascii="Times New Roman" w:hAnsi="Times New Roman" w:cs="Times New Roman"/>
          <w:sz w:val="28"/>
          <w:szCs w:val="28"/>
          <w:lang w:val="uk-UA"/>
        </w:rPr>
        <w:t>43</w:t>
      </w:r>
      <w:r w:rsidR="001A2804"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w:t>
      </w:r>
    </w:p>
    <w:p w:rsidR="00F44714" w:rsidRDefault="00F44714"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За даними Центру транспортних стратегій, аеропорт Дніпра за 2018 р. обслужив на 8% більше пасажирів, ніж у минулому, і довів чисельність клієнтів до 299 250 чоловік. Найгірші показники по всій Україні продемонстрував аеропорт Кривого Рогу. Кількість пасажирів за рік впала на 32,4% і склала всього 21 964 особи. Для порівняння, аеропорт Харкова за 2018 р. обслужив 962 500 чоловік і приріст склав 19,4% (рис. 2.7).</w:t>
      </w:r>
    </w:p>
    <w:p w:rsidR="005204D5" w:rsidRPr="002B5D1C" w:rsidRDefault="005204D5" w:rsidP="005204D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У лідерах – київські аеропорти «Бориспіль» і «Жуляни» (12 млн. 603 тис. 271 осіб та 2 млн. 812 тис. 300 клієнтів відповідно). Всього аеропорти України змогли обслужити в 2018 р. 20,545 млн. осіб.</w:t>
      </w:r>
    </w:p>
    <w:p w:rsidR="005204D5" w:rsidRPr="002B5D1C" w:rsidRDefault="005204D5" w:rsidP="005204D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Активному розширенню географії польотів сприяла заборона на повітряне сполучення з Російською Федерацією (яке набрало чинності 25 жовтня 2015 року) і необхідність компенсувати втрати від скорочення рейсів і недоотриманих прибутків.</w:t>
      </w:r>
    </w:p>
    <w:p w:rsidR="005204D5" w:rsidRPr="002B5D1C" w:rsidRDefault="005204D5" w:rsidP="007A7435">
      <w:pPr>
        <w:spacing w:after="0" w:line="360" w:lineRule="auto"/>
        <w:ind w:firstLine="709"/>
        <w:jc w:val="both"/>
        <w:rPr>
          <w:rFonts w:ascii="Times New Roman" w:hAnsi="Times New Roman" w:cs="Times New Roman"/>
          <w:sz w:val="28"/>
          <w:szCs w:val="28"/>
          <w:lang w:val="uk-UA"/>
        </w:rPr>
      </w:pPr>
    </w:p>
    <w:p w:rsidR="00F44714" w:rsidRPr="002B5D1C" w:rsidRDefault="00F44714" w:rsidP="005204D5">
      <w:pPr>
        <w:spacing w:after="0" w:line="360" w:lineRule="auto"/>
        <w:jc w:val="center"/>
        <w:rPr>
          <w:rFonts w:ascii="Times New Roman" w:hAnsi="Times New Roman" w:cs="Times New Roman"/>
          <w:sz w:val="28"/>
          <w:szCs w:val="28"/>
          <w:lang w:val="uk-UA"/>
        </w:rPr>
      </w:pPr>
      <w:r w:rsidRPr="00BC7FD9">
        <w:rPr>
          <w:noProof/>
          <w:lang w:val="ru-RU" w:eastAsia="ru-RU"/>
        </w:rPr>
        <w:lastRenderedPageBreak/>
        <w:drawing>
          <wp:inline distT="0" distB="0" distL="0" distR="0" wp14:anchorId="2FE8993E" wp14:editId="094B9CF8">
            <wp:extent cx="6505575" cy="4171950"/>
            <wp:effectExtent l="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6524342" cy="4183985"/>
                    </a:xfrm>
                    <a:prstGeom prst="rect">
                      <a:avLst/>
                    </a:prstGeom>
                  </pic:spPr>
                </pic:pic>
              </a:graphicData>
            </a:graphic>
          </wp:inline>
        </w:drawing>
      </w:r>
    </w:p>
    <w:p w:rsidR="00F44714" w:rsidRPr="002B5D1C" w:rsidRDefault="00F44714" w:rsidP="00F44714">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Рис. 2.7. Пасажиропотік аеропортів України у 2018 р.</w:t>
      </w:r>
      <w:r w:rsidR="008B545F" w:rsidRPr="002B5D1C">
        <w:rPr>
          <w:rFonts w:ascii="Times New Roman" w:hAnsi="Times New Roman" w:cs="Times New Roman"/>
          <w:sz w:val="28"/>
          <w:szCs w:val="28"/>
          <w:lang w:val="uk-UA"/>
        </w:rPr>
        <w:t xml:space="preserve"> [26]</w:t>
      </w:r>
    </w:p>
    <w:p w:rsidR="007A7435" w:rsidRPr="002B5D1C" w:rsidRDefault="007A7435"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Україна лібералізує авіаційне сполучення з окремими країнами: США, Італією, Польщею, Естонією, Катаром і Молдовою.</w:t>
      </w:r>
    </w:p>
    <w:p w:rsidR="007A7435" w:rsidRPr="002B5D1C" w:rsidRDefault="007A7435"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Серед авіаперевізників лідерами є «Міжнародні авіалінії України» (зростання кількості пасажирів за рік + 24,9%), «Azur Air» (+ 17%), «Роза вітрів» (+ 75,8%), «YanAir» (+680 %)</w:t>
      </w:r>
      <w:r w:rsidR="001A2804" w:rsidRPr="002B5D1C">
        <w:rPr>
          <w:rFonts w:ascii="Times New Roman" w:hAnsi="Times New Roman" w:cs="Times New Roman"/>
          <w:sz w:val="28"/>
          <w:szCs w:val="28"/>
          <w:lang w:val="uk-UA"/>
        </w:rPr>
        <w:t xml:space="preserve"> [</w:t>
      </w:r>
      <w:r w:rsidR="00DB70AF" w:rsidRPr="002B5D1C">
        <w:rPr>
          <w:rFonts w:ascii="Times New Roman" w:hAnsi="Times New Roman" w:cs="Times New Roman"/>
          <w:sz w:val="28"/>
          <w:szCs w:val="28"/>
          <w:lang w:val="uk-UA"/>
        </w:rPr>
        <w:t>39</w:t>
      </w:r>
      <w:r w:rsidR="001A2804"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w:t>
      </w:r>
    </w:p>
    <w:p w:rsidR="007A7435" w:rsidRPr="002B5D1C" w:rsidRDefault="007A7435"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Нові перевізники також динамічно нарощують оберти: «Атласджет Україна» (працюючи на ринку України з вересня 2015 року, додав за рік + 1050% пасажирів за рахунок рейсів в Стамбул з Харкова, Львова, Запоріжжя) і «Браво» (працює на ринку з квітня 2016 </w:t>
      </w:r>
      <w:r w:rsidR="001A2804" w:rsidRPr="002B5D1C">
        <w:rPr>
          <w:rFonts w:ascii="Times New Roman" w:hAnsi="Times New Roman" w:cs="Times New Roman"/>
          <w:sz w:val="28"/>
          <w:szCs w:val="28"/>
          <w:lang w:val="uk-UA"/>
        </w:rPr>
        <w:t>року</w:t>
      </w:r>
      <w:r w:rsidRPr="002B5D1C">
        <w:rPr>
          <w:rFonts w:ascii="Times New Roman" w:hAnsi="Times New Roman" w:cs="Times New Roman"/>
          <w:sz w:val="28"/>
          <w:szCs w:val="28"/>
          <w:lang w:val="uk-UA"/>
        </w:rPr>
        <w:t xml:space="preserve">, спеціалізується на рейсах Київ </w:t>
      </w:r>
      <w:r w:rsidR="001A2804"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Одеса і Рівне </w:t>
      </w:r>
      <w:r w:rsidR="001A2804"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Анталія, найближчим часом планує налагодити сполучення аеропортів Чернівці та Херсон з Єгиптом і Польщею)</w:t>
      </w:r>
      <w:r w:rsidR="001A2804" w:rsidRPr="002B5D1C">
        <w:rPr>
          <w:rFonts w:ascii="Times New Roman" w:hAnsi="Times New Roman" w:cs="Times New Roman"/>
          <w:sz w:val="28"/>
          <w:szCs w:val="28"/>
          <w:lang w:val="uk-UA"/>
        </w:rPr>
        <w:t xml:space="preserve"> [</w:t>
      </w:r>
      <w:r w:rsidR="00174D96" w:rsidRPr="002B5D1C">
        <w:rPr>
          <w:rFonts w:ascii="Times New Roman" w:hAnsi="Times New Roman" w:cs="Times New Roman"/>
          <w:sz w:val="28"/>
          <w:szCs w:val="28"/>
          <w:lang w:val="uk-UA"/>
        </w:rPr>
        <w:t>39</w:t>
      </w:r>
      <w:r w:rsidR="001A2804"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w:t>
      </w:r>
    </w:p>
    <w:p w:rsidR="00D47952" w:rsidRPr="002B5D1C" w:rsidRDefault="007A7435"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 xml:space="preserve">Крім того, в 2016 році на ринок вийшли дві нові іноземні авіакомпанії: «Sprint Air» (Польща) </w:t>
      </w:r>
      <w:r w:rsidR="001A2804"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виконує польоти Радом </w:t>
      </w:r>
      <w:r w:rsidR="001A2804"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Львів та «Air Serbia» (Сербія) з рейсами Київ </w:t>
      </w:r>
      <w:r w:rsidR="001A2804"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Бєлград</w:t>
      </w:r>
      <w:r w:rsidR="001A2804" w:rsidRPr="002B5D1C">
        <w:rPr>
          <w:rFonts w:ascii="Times New Roman" w:hAnsi="Times New Roman" w:cs="Times New Roman"/>
          <w:sz w:val="28"/>
          <w:szCs w:val="28"/>
          <w:lang w:val="uk-UA"/>
        </w:rPr>
        <w:t xml:space="preserve"> (табл. </w:t>
      </w:r>
      <w:r w:rsidR="00E756AF" w:rsidRPr="002B5D1C">
        <w:rPr>
          <w:rFonts w:ascii="Times New Roman" w:hAnsi="Times New Roman" w:cs="Times New Roman"/>
          <w:sz w:val="28"/>
          <w:szCs w:val="28"/>
          <w:lang w:val="uk-UA"/>
        </w:rPr>
        <w:t>2.</w:t>
      </w:r>
      <w:r w:rsidR="001A2804" w:rsidRPr="002B5D1C">
        <w:rPr>
          <w:rFonts w:ascii="Times New Roman" w:hAnsi="Times New Roman" w:cs="Times New Roman"/>
          <w:sz w:val="28"/>
          <w:szCs w:val="28"/>
          <w:lang w:val="uk-UA"/>
        </w:rPr>
        <w:t>1).</w:t>
      </w:r>
    </w:p>
    <w:p w:rsidR="009F3786" w:rsidRPr="002B5D1C" w:rsidRDefault="001A2804" w:rsidP="009F3786">
      <w:pPr>
        <w:spacing w:after="0" w:line="360" w:lineRule="auto"/>
        <w:jc w:val="right"/>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Таблиця </w:t>
      </w:r>
      <w:r w:rsidR="00E756AF" w:rsidRPr="002B5D1C">
        <w:rPr>
          <w:rFonts w:ascii="Times New Roman" w:hAnsi="Times New Roman" w:cs="Times New Roman"/>
          <w:sz w:val="28"/>
          <w:szCs w:val="28"/>
          <w:lang w:val="uk-UA"/>
        </w:rPr>
        <w:t>2.</w:t>
      </w:r>
      <w:r w:rsidR="009F3786" w:rsidRPr="002B5D1C">
        <w:rPr>
          <w:rFonts w:ascii="Times New Roman" w:hAnsi="Times New Roman" w:cs="Times New Roman"/>
          <w:sz w:val="28"/>
          <w:szCs w:val="28"/>
          <w:lang w:val="uk-UA"/>
        </w:rPr>
        <w:t xml:space="preserve">1 </w:t>
      </w:r>
    </w:p>
    <w:p w:rsidR="00B7717E" w:rsidRPr="002B5D1C" w:rsidRDefault="00B7717E" w:rsidP="001A2804">
      <w:pPr>
        <w:spacing w:after="0" w:line="360" w:lineRule="auto"/>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Кількість пасажирів, обслужених аеропортами України в 201</w:t>
      </w:r>
      <w:r w:rsidR="00CE21B7" w:rsidRPr="002B5D1C">
        <w:rPr>
          <w:rFonts w:ascii="Times New Roman" w:hAnsi="Times New Roman" w:cs="Times New Roman"/>
          <w:sz w:val="28"/>
          <w:szCs w:val="28"/>
          <w:lang w:val="uk-UA"/>
        </w:rPr>
        <w:t>4</w:t>
      </w:r>
      <w:r w:rsidRPr="002B5D1C">
        <w:rPr>
          <w:rFonts w:ascii="Times New Roman" w:hAnsi="Times New Roman" w:cs="Times New Roman"/>
          <w:sz w:val="28"/>
          <w:szCs w:val="28"/>
          <w:lang w:val="uk-UA"/>
        </w:rPr>
        <w:t>-201</w:t>
      </w:r>
      <w:r w:rsidR="00CE21B7" w:rsidRPr="002B5D1C">
        <w:rPr>
          <w:rFonts w:ascii="Times New Roman" w:hAnsi="Times New Roman" w:cs="Times New Roman"/>
          <w:sz w:val="28"/>
          <w:szCs w:val="28"/>
          <w:lang w:val="uk-UA"/>
        </w:rPr>
        <w:t>8</w:t>
      </w:r>
      <w:r w:rsidRPr="002B5D1C">
        <w:rPr>
          <w:rFonts w:ascii="Times New Roman" w:hAnsi="Times New Roman" w:cs="Times New Roman"/>
          <w:sz w:val="28"/>
          <w:szCs w:val="28"/>
          <w:lang w:val="uk-UA"/>
        </w:rPr>
        <w:t xml:space="preserve"> роках</w:t>
      </w:r>
      <w:r w:rsidR="00414A06" w:rsidRPr="002B5D1C">
        <w:rPr>
          <w:rFonts w:ascii="Times New Roman" w:hAnsi="Times New Roman" w:cs="Times New Roman"/>
          <w:sz w:val="28"/>
          <w:szCs w:val="28"/>
          <w:lang w:val="uk-UA"/>
        </w:rPr>
        <w:t xml:space="preserve"> [</w:t>
      </w:r>
      <w:r w:rsidR="00174D96" w:rsidRPr="002B5D1C">
        <w:rPr>
          <w:rFonts w:ascii="Times New Roman" w:hAnsi="Times New Roman" w:cs="Times New Roman"/>
          <w:sz w:val="28"/>
          <w:szCs w:val="28"/>
          <w:lang w:val="uk-UA"/>
        </w:rPr>
        <w:t>39</w:t>
      </w:r>
      <w:r w:rsidR="00414A06" w:rsidRPr="002B5D1C">
        <w:rPr>
          <w:rFonts w:ascii="Times New Roman" w:hAnsi="Times New Roman" w:cs="Times New Roman"/>
          <w:sz w:val="28"/>
          <w:szCs w:val="28"/>
          <w:lang w:val="uk-UA"/>
        </w:rPr>
        <w:t>]</w:t>
      </w:r>
    </w:p>
    <w:tbl>
      <w:tblPr>
        <w:tblStyle w:val="aa"/>
        <w:tblW w:w="5000" w:type="pct"/>
        <w:jc w:val="center"/>
        <w:tblLook w:val="0000" w:firstRow="0" w:lastRow="0" w:firstColumn="0" w:lastColumn="0" w:noHBand="0" w:noVBand="0"/>
      </w:tblPr>
      <w:tblGrid>
        <w:gridCol w:w="2909"/>
        <w:gridCol w:w="1455"/>
        <w:gridCol w:w="1455"/>
        <w:gridCol w:w="1455"/>
        <w:gridCol w:w="1455"/>
        <w:gridCol w:w="1459"/>
      </w:tblGrid>
      <w:tr w:rsidR="00B7717E" w:rsidRPr="002B5D1C" w:rsidTr="001A2804">
        <w:trPr>
          <w:trHeight w:hRule="exact" w:val="374"/>
          <w:jc w:val="center"/>
        </w:trPr>
        <w:tc>
          <w:tcPr>
            <w:tcW w:w="1428" w:type="pct"/>
            <w:vMerge w:val="restar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А</w:t>
            </w:r>
            <w:r w:rsidR="001A2804" w:rsidRPr="002B5D1C">
              <w:rPr>
                <w:rFonts w:ascii="Times New Roman" w:hAnsi="Times New Roman" w:cs="Times New Roman"/>
                <w:sz w:val="28"/>
                <w:szCs w:val="28"/>
                <w:lang w:val="uk-UA"/>
              </w:rPr>
              <w:t>е</w:t>
            </w:r>
            <w:r w:rsidRPr="002B5D1C">
              <w:rPr>
                <w:rFonts w:ascii="Times New Roman" w:hAnsi="Times New Roman" w:cs="Times New Roman"/>
                <w:sz w:val="28"/>
                <w:szCs w:val="28"/>
                <w:lang w:val="uk-UA"/>
              </w:rPr>
              <w:t>ропорт</w:t>
            </w:r>
          </w:p>
        </w:tc>
        <w:tc>
          <w:tcPr>
            <w:tcW w:w="3572" w:type="pct"/>
            <w:gridSpan w:val="5"/>
          </w:tcPr>
          <w:p w:rsidR="00B7717E" w:rsidRPr="002B5D1C" w:rsidRDefault="00CE21B7"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Кількість обслужених пасажирів</w:t>
            </w:r>
          </w:p>
        </w:tc>
      </w:tr>
      <w:tr w:rsidR="00B7717E" w:rsidRPr="002B5D1C" w:rsidTr="001A2804">
        <w:trPr>
          <w:trHeight w:hRule="exact" w:val="307"/>
          <w:jc w:val="center"/>
        </w:trPr>
        <w:tc>
          <w:tcPr>
            <w:tcW w:w="1428" w:type="pct"/>
            <w:vMerge/>
          </w:tcPr>
          <w:p w:rsidR="00B7717E" w:rsidRPr="002B5D1C" w:rsidRDefault="00B7717E" w:rsidP="001A2804">
            <w:pPr>
              <w:spacing w:after="160" w:line="259" w:lineRule="auto"/>
              <w:jc w:val="center"/>
              <w:rPr>
                <w:rFonts w:ascii="Times New Roman" w:hAnsi="Times New Roman" w:cs="Times New Roman"/>
                <w:sz w:val="28"/>
                <w:szCs w:val="28"/>
                <w:lang w:val="uk-UA"/>
              </w:rPr>
            </w:pPr>
          </w:p>
        </w:tc>
        <w:tc>
          <w:tcPr>
            <w:tcW w:w="714" w:type="pct"/>
          </w:tcPr>
          <w:p w:rsidR="00B7717E" w:rsidRPr="002B5D1C" w:rsidRDefault="00B7717E" w:rsidP="00CE21B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201</w:t>
            </w:r>
            <w:r w:rsidR="00CE21B7" w:rsidRPr="002B5D1C">
              <w:rPr>
                <w:rFonts w:ascii="Times New Roman" w:hAnsi="Times New Roman" w:cs="Times New Roman"/>
                <w:sz w:val="28"/>
                <w:szCs w:val="28"/>
                <w:lang w:val="uk-UA"/>
              </w:rPr>
              <w:t>4</w:t>
            </w:r>
          </w:p>
        </w:tc>
        <w:tc>
          <w:tcPr>
            <w:tcW w:w="714" w:type="pct"/>
          </w:tcPr>
          <w:p w:rsidR="00B7717E" w:rsidRPr="002B5D1C" w:rsidRDefault="00B7717E" w:rsidP="00CE21B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201</w:t>
            </w:r>
            <w:r w:rsidR="00CE21B7" w:rsidRPr="002B5D1C">
              <w:rPr>
                <w:rFonts w:ascii="Times New Roman" w:hAnsi="Times New Roman" w:cs="Times New Roman"/>
                <w:sz w:val="28"/>
                <w:szCs w:val="28"/>
                <w:lang w:val="uk-UA"/>
              </w:rPr>
              <w:t>5</w:t>
            </w:r>
          </w:p>
        </w:tc>
        <w:tc>
          <w:tcPr>
            <w:tcW w:w="714" w:type="pct"/>
          </w:tcPr>
          <w:p w:rsidR="00B7717E" w:rsidRPr="002B5D1C" w:rsidRDefault="00B7717E" w:rsidP="00CE21B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201</w:t>
            </w:r>
            <w:r w:rsidR="00CE21B7" w:rsidRPr="002B5D1C">
              <w:rPr>
                <w:rFonts w:ascii="Times New Roman" w:hAnsi="Times New Roman" w:cs="Times New Roman"/>
                <w:sz w:val="28"/>
                <w:szCs w:val="28"/>
                <w:lang w:val="uk-UA"/>
              </w:rPr>
              <w:t>6</w:t>
            </w:r>
          </w:p>
        </w:tc>
        <w:tc>
          <w:tcPr>
            <w:tcW w:w="714" w:type="pct"/>
          </w:tcPr>
          <w:p w:rsidR="00B7717E" w:rsidRPr="002B5D1C" w:rsidRDefault="00B7717E" w:rsidP="00CE21B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201</w:t>
            </w:r>
            <w:r w:rsidR="00CE21B7" w:rsidRPr="002B5D1C">
              <w:rPr>
                <w:rFonts w:ascii="Times New Roman" w:hAnsi="Times New Roman" w:cs="Times New Roman"/>
                <w:sz w:val="28"/>
                <w:szCs w:val="28"/>
                <w:lang w:val="uk-UA"/>
              </w:rPr>
              <w:t>7</w:t>
            </w:r>
          </w:p>
        </w:tc>
        <w:tc>
          <w:tcPr>
            <w:tcW w:w="714" w:type="pct"/>
          </w:tcPr>
          <w:p w:rsidR="00B7717E" w:rsidRPr="002B5D1C" w:rsidRDefault="00B7717E" w:rsidP="00CE21B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201</w:t>
            </w:r>
            <w:r w:rsidR="00CE21B7" w:rsidRPr="002B5D1C">
              <w:rPr>
                <w:rFonts w:ascii="Times New Roman" w:hAnsi="Times New Roman" w:cs="Times New Roman"/>
                <w:sz w:val="28"/>
                <w:szCs w:val="28"/>
                <w:lang w:val="uk-UA"/>
              </w:rPr>
              <w:t>8</w:t>
            </w:r>
          </w:p>
        </w:tc>
      </w:tr>
      <w:tr w:rsidR="00B7717E" w:rsidRPr="002B5D1C" w:rsidTr="001A2804">
        <w:trPr>
          <w:trHeight w:hRule="exact" w:val="413"/>
          <w:jc w:val="center"/>
        </w:trPr>
        <w:tc>
          <w:tcPr>
            <w:tcW w:w="1428" w:type="pct"/>
          </w:tcPr>
          <w:p w:rsidR="00B7717E" w:rsidRPr="002B5D1C" w:rsidRDefault="00B7717E" w:rsidP="00CE21B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Борисп</w:t>
            </w:r>
            <w:r w:rsidR="00CE21B7" w:rsidRPr="002B5D1C">
              <w:rPr>
                <w:rFonts w:ascii="Times New Roman" w:hAnsi="Times New Roman" w:cs="Times New Roman"/>
                <w:sz w:val="28"/>
                <w:szCs w:val="28"/>
                <w:lang w:val="uk-UA"/>
              </w:rPr>
              <w:t>і</w:t>
            </w:r>
            <w:r w:rsidRPr="002B5D1C">
              <w:rPr>
                <w:rFonts w:ascii="Times New Roman" w:hAnsi="Times New Roman" w:cs="Times New Roman"/>
                <w:sz w:val="28"/>
                <w:szCs w:val="28"/>
                <w:lang w:val="uk-UA"/>
              </w:rPr>
              <w:t>ль</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8 468 900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7 916 100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6 888 300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7 281 145</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8 650 000</w:t>
            </w:r>
          </w:p>
        </w:tc>
      </w:tr>
      <w:tr w:rsidR="00B7717E" w:rsidRPr="002B5D1C" w:rsidTr="001A2804">
        <w:trPr>
          <w:trHeight w:hRule="exact" w:val="370"/>
          <w:jc w:val="center"/>
        </w:trPr>
        <w:tc>
          <w:tcPr>
            <w:tcW w:w="1428" w:type="pct"/>
          </w:tcPr>
          <w:p w:rsidR="00B7717E" w:rsidRPr="002B5D1C" w:rsidRDefault="00B7717E" w:rsidP="00CE21B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Ки</w:t>
            </w:r>
            <w:r w:rsidR="00CE21B7" w:rsidRPr="002B5D1C">
              <w:rPr>
                <w:rFonts w:ascii="Times New Roman" w:hAnsi="Times New Roman" w:cs="Times New Roman"/>
                <w:sz w:val="28"/>
                <w:szCs w:val="28"/>
                <w:lang w:val="uk-UA"/>
              </w:rPr>
              <w:t>ї</w:t>
            </w:r>
            <w:r w:rsidRPr="002B5D1C">
              <w:rPr>
                <w:rFonts w:ascii="Times New Roman" w:hAnsi="Times New Roman" w:cs="Times New Roman"/>
                <w:sz w:val="28"/>
                <w:szCs w:val="28"/>
                <w:lang w:val="uk-UA"/>
              </w:rPr>
              <w:t>в</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861 900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1 838 400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1 092 400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944 305</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1 127 500</w:t>
            </w:r>
          </w:p>
        </w:tc>
      </w:tr>
      <w:tr w:rsidR="00B7717E" w:rsidRPr="002B5D1C" w:rsidTr="001A2804">
        <w:trPr>
          <w:trHeight w:hRule="exact" w:val="403"/>
          <w:jc w:val="center"/>
        </w:trPr>
        <w:tc>
          <w:tcPr>
            <w:tcW w:w="1428" w:type="pct"/>
          </w:tcPr>
          <w:p w:rsidR="00B7717E" w:rsidRPr="002B5D1C" w:rsidRDefault="00CE21B7"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Оде</w:t>
            </w:r>
            <w:r w:rsidR="00B7717E" w:rsidRPr="002B5D1C">
              <w:rPr>
                <w:rFonts w:ascii="Times New Roman" w:hAnsi="Times New Roman" w:cs="Times New Roman"/>
                <w:sz w:val="28"/>
                <w:szCs w:val="28"/>
                <w:lang w:val="uk-UA"/>
              </w:rPr>
              <w:t>са</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907 600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1 069 000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863 900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949 091</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1 033 560</w:t>
            </w:r>
          </w:p>
        </w:tc>
      </w:tr>
      <w:tr w:rsidR="00B7717E" w:rsidRPr="002B5D1C" w:rsidTr="001A2804">
        <w:trPr>
          <w:trHeight w:hRule="exact" w:val="370"/>
          <w:jc w:val="center"/>
        </w:trPr>
        <w:tc>
          <w:tcPr>
            <w:tcW w:w="1428" w:type="pct"/>
          </w:tcPr>
          <w:p w:rsidR="00B7717E" w:rsidRPr="002B5D1C" w:rsidRDefault="00B7717E" w:rsidP="00CE21B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Льв</w:t>
            </w:r>
            <w:r w:rsidR="00CE21B7" w:rsidRPr="002B5D1C">
              <w:rPr>
                <w:rFonts w:ascii="Times New Roman" w:hAnsi="Times New Roman" w:cs="Times New Roman"/>
                <w:sz w:val="28"/>
                <w:szCs w:val="28"/>
                <w:lang w:val="uk-UA"/>
              </w:rPr>
              <w:t>і</w:t>
            </w:r>
            <w:r w:rsidRPr="002B5D1C">
              <w:rPr>
                <w:rFonts w:ascii="Times New Roman" w:hAnsi="Times New Roman" w:cs="Times New Roman"/>
                <w:sz w:val="28"/>
                <w:szCs w:val="28"/>
                <w:lang w:val="uk-UA"/>
              </w:rPr>
              <w:t>в</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576 000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700 800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585 200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570 325</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738 000</w:t>
            </w:r>
          </w:p>
        </w:tc>
      </w:tr>
      <w:tr w:rsidR="00B7717E" w:rsidRPr="002B5D1C" w:rsidTr="001A2804">
        <w:trPr>
          <w:trHeight w:hRule="exact" w:val="403"/>
          <w:jc w:val="center"/>
        </w:trPr>
        <w:tc>
          <w:tcPr>
            <w:tcW w:w="1428" w:type="pct"/>
          </w:tcPr>
          <w:p w:rsidR="00B7717E" w:rsidRPr="002B5D1C" w:rsidRDefault="00CE21B7" w:rsidP="00CE21B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Харкі</w:t>
            </w:r>
            <w:r w:rsidR="00B7717E" w:rsidRPr="002B5D1C">
              <w:rPr>
                <w:rFonts w:ascii="Times New Roman" w:hAnsi="Times New Roman" w:cs="Times New Roman"/>
                <w:sz w:val="28"/>
                <w:szCs w:val="28"/>
                <w:lang w:val="uk-UA"/>
              </w:rPr>
              <w:t>в</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501 400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605 000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437 500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372 484</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599 700</w:t>
            </w:r>
          </w:p>
        </w:tc>
      </w:tr>
      <w:tr w:rsidR="00B7717E" w:rsidRPr="002B5D1C" w:rsidTr="001A2804">
        <w:trPr>
          <w:trHeight w:hRule="exact" w:val="370"/>
          <w:jc w:val="center"/>
        </w:trPr>
        <w:tc>
          <w:tcPr>
            <w:tcW w:w="1428" w:type="pct"/>
          </w:tcPr>
          <w:p w:rsidR="00B7717E" w:rsidRPr="002B5D1C" w:rsidRDefault="00CE21B7"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Дніпро</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444 200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455 000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446 800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346 190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284 914</w:t>
            </w:r>
          </w:p>
        </w:tc>
      </w:tr>
      <w:tr w:rsidR="00B7717E" w:rsidRPr="002B5D1C" w:rsidTr="001A2804">
        <w:trPr>
          <w:trHeight w:hRule="exact" w:val="403"/>
          <w:jc w:val="center"/>
        </w:trPr>
        <w:tc>
          <w:tcPr>
            <w:tcW w:w="1428" w:type="pct"/>
          </w:tcPr>
          <w:p w:rsidR="00B7717E" w:rsidRPr="002B5D1C" w:rsidRDefault="00CE21B7" w:rsidP="00CE21B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Інші</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2 340 000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2 548 700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582 900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236 461</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495 126</w:t>
            </w:r>
          </w:p>
        </w:tc>
      </w:tr>
      <w:tr w:rsidR="00B7717E" w:rsidRPr="002B5D1C" w:rsidTr="001A2804">
        <w:trPr>
          <w:trHeight w:hRule="exact" w:val="384"/>
          <w:jc w:val="center"/>
        </w:trPr>
        <w:tc>
          <w:tcPr>
            <w:tcW w:w="1428" w:type="pct"/>
          </w:tcPr>
          <w:p w:rsidR="00B7717E" w:rsidRPr="002B5D1C" w:rsidRDefault="00CE21B7"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Разом</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14 100 000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15 133 000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10 897 000</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10 484 305</w:t>
            </w:r>
          </w:p>
        </w:tc>
        <w:tc>
          <w:tcPr>
            <w:tcW w:w="714" w:type="pct"/>
          </w:tcPr>
          <w:p w:rsidR="00B7717E" w:rsidRPr="002B5D1C" w:rsidRDefault="00B7717E" w:rsidP="001A2804">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12 928 800</w:t>
            </w:r>
          </w:p>
        </w:tc>
      </w:tr>
    </w:tbl>
    <w:p w:rsidR="00B7717E" w:rsidRPr="002B5D1C" w:rsidRDefault="00B7717E" w:rsidP="00B7717E">
      <w:pPr>
        <w:spacing w:after="0" w:line="360" w:lineRule="auto"/>
        <w:ind w:firstLine="709"/>
        <w:jc w:val="both"/>
        <w:rPr>
          <w:rFonts w:ascii="Times New Roman" w:hAnsi="Times New Roman" w:cs="Times New Roman"/>
          <w:sz w:val="28"/>
          <w:szCs w:val="28"/>
          <w:lang w:val="uk-UA"/>
        </w:rPr>
      </w:pPr>
    </w:p>
    <w:p w:rsidR="008220A2" w:rsidRPr="002B5D1C" w:rsidRDefault="008220A2" w:rsidP="008220A2">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За рівнем розвитку готельної мережі Україна значно відстає від середніх по Європі показників, хоча трохи перевищує усереднені показники для СНД. Незважаючи на певні зрушення, діюча мережа готельного господарства ще не відповідає вимогам міжнародних стандартів.</w:t>
      </w:r>
    </w:p>
    <w:p w:rsidR="00436354" w:rsidRPr="002B5D1C" w:rsidRDefault="008220A2" w:rsidP="00436354">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За даними Держкомстату </w:t>
      </w:r>
      <w:r w:rsidR="00367629" w:rsidRPr="002B5D1C">
        <w:rPr>
          <w:rFonts w:ascii="Times New Roman" w:hAnsi="Times New Roman" w:cs="Times New Roman"/>
          <w:sz w:val="28"/>
          <w:szCs w:val="28"/>
          <w:lang w:val="uk-UA"/>
        </w:rPr>
        <w:t>Україн</w:t>
      </w:r>
      <w:r w:rsidR="00367629">
        <w:rPr>
          <w:rFonts w:ascii="Times New Roman" w:hAnsi="Times New Roman" w:cs="Times New Roman"/>
          <w:sz w:val="28"/>
          <w:szCs w:val="28"/>
          <w:lang w:val="uk-UA"/>
        </w:rPr>
        <w:t>и</w:t>
      </w:r>
      <w:r w:rsidR="00367629"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на 1 липня 201</w:t>
      </w:r>
      <w:r w:rsidR="009F3786" w:rsidRPr="002B5D1C">
        <w:rPr>
          <w:rFonts w:ascii="Times New Roman" w:hAnsi="Times New Roman" w:cs="Times New Roman"/>
          <w:sz w:val="28"/>
          <w:szCs w:val="28"/>
          <w:lang w:val="uk-UA"/>
        </w:rPr>
        <w:t>8</w:t>
      </w:r>
      <w:r w:rsidRPr="002B5D1C">
        <w:rPr>
          <w:rFonts w:ascii="Times New Roman" w:hAnsi="Times New Roman" w:cs="Times New Roman"/>
          <w:sz w:val="28"/>
          <w:szCs w:val="28"/>
          <w:lang w:val="uk-UA"/>
        </w:rPr>
        <w:t xml:space="preserve"> року в Україні налічувалося 22 156 готелів і ресторанів, в той час як станом на 1 січня 2014 року їх було 20 264, тобто за </w:t>
      </w:r>
      <w:r w:rsidR="00367629">
        <w:rPr>
          <w:rFonts w:ascii="Times New Roman" w:hAnsi="Times New Roman" w:cs="Times New Roman"/>
          <w:sz w:val="28"/>
          <w:szCs w:val="28"/>
          <w:lang w:val="uk-UA"/>
        </w:rPr>
        <w:t>4</w:t>
      </w:r>
      <w:r w:rsidR="00367629"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роки кількість готелів і ресторанів збільшилася на 9,3%. Кількість готелів в 2014 р. становила 1 269 з заг</w:t>
      </w:r>
      <w:r w:rsidR="00E756AF" w:rsidRPr="002B5D1C">
        <w:rPr>
          <w:rFonts w:ascii="Times New Roman" w:hAnsi="Times New Roman" w:cs="Times New Roman"/>
          <w:sz w:val="28"/>
          <w:szCs w:val="28"/>
          <w:lang w:val="uk-UA"/>
        </w:rPr>
        <w:t>альною кількістю номерів 53 645 </w:t>
      </w:r>
      <w:r w:rsidRPr="002B5D1C">
        <w:rPr>
          <w:rFonts w:ascii="Times New Roman" w:hAnsi="Times New Roman" w:cs="Times New Roman"/>
          <w:sz w:val="28"/>
          <w:szCs w:val="28"/>
          <w:lang w:val="uk-UA"/>
        </w:rPr>
        <w:t xml:space="preserve">(рис. </w:t>
      </w:r>
      <w:r w:rsidR="00E756AF" w:rsidRPr="002B5D1C">
        <w:rPr>
          <w:rFonts w:ascii="Times New Roman" w:hAnsi="Times New Roman" w:cs="Times New Roman"/>
          <w:sz w:val="28"/>
          <w:szCs w:val="28"/>
          <w:lang w:val="uk-UA"/>
        </w:rPr>
        <w:t>2.</w:t>
      </w:r>
      <w:r w:rsidR="00037E5F" w:rsidRPr="002B5D1C">
        <w:rPr>
          <w:rFonts w:ascii="Times New Roman" w:hAnsi="Times New Roman" w:cs="Times New Roman"/>
          <w:sz w:val="28"/>
          <w:szCs w:val="28"/>
          <w:lang w:val="uk-UA"/>
        </w:rPr>
        <w:t>8</w:t>
      </w:r>
      <w:r w:rsidRPr="002B5D1C">
        <w:rPr>
          <w:rFonts w:ascii="Times New Roman" w:hAnsi="Times New Roman" w:cs="Times New Roman"/>
          <w:sz w:val="28"/>
          <w:szCs w:val="28"/>
          <w:lang w:val="uk-UA"/>
        </w:rPr>
        <w:t>).</w:t>
      </w:r>
      <w:r w:rsidR="00D958E9" w:rsidRPr="002B5D1C">
        <w:rPr>
          <w:rFonts w:ascii="Times New Roman" w:hAnsi="Times New Roman" w:cs="Times New Roman"/>
          <w:sz w:val="28"/>
          <w:szCs w:val="28"/>
          <w:lang w:val="uk-UA"/>
        </w:rPr>
        <w:t xml:space="preserve">  </w:t>
      </w:r>
      <w:r w:rsidR="00436354" w:rsidRPr="002B5D1C">
        <w:rPr>
          <w:rFonts w:ascii="Times New Roman" w:hAnsi="Times New Roman" w:cs="Times New Roman"/>
          <w:sz w:val="28"/>
          <w:szCs w:val="28"/>
          <w:lang w:val="uk-UA"/>
        </w:rPr>
        <w:t xml:space="preserve">В Україні кількість готелів та аналогічних засобів розміщення з 2013 по кінець 2017 років зменшилася з 3 582 до 2 474, що у відсотковому співвідношенні становить 30,9%. Динаміка змін відображена на (рис. 2.4.). Як бачимо, лише за 4 роки кількість колективних засобів розміщення в нашій країні зменшилась більш ніж в півтора рази, при цьому спеціалізовані засоби розміщення </w:t>
      </w:r>
      <w:r w:rsidR="00436354" w:rsidRPr="002B5D1C">
        <w:rPr>
          <w:rFonts w:ascii="Times New Roman" w:hAnsi="Times New Roman" w:cs="Times New Roman"/>
          <w:sz w:val="28"/>
          <w:szCs w:val="28"/>
          <w:lang w:val="uk-UA"/>
        </w:rPr>
        <w:lastRenderedPageBreak/>
        <w:t xml:space="preserve">скорочувалися швидше (в 1,8 разів), ніж готелі (в 1,4 рази). При цьому номерний фонд з кінця 2013 року на кінець 2017 року знизився з 586,6 тис. місць до 359,0 тис. місць. </w:t>
      </w:r>
    </w:p>
    <w:p w:rsidR="008220A2" w:rsidRPr="002B5D1C" w:rsidRDefault="008220A2" w:rsidP="008220A2">
      <w:pPr>
        <w:spacing w:after="0" w:line="360" w:lineRule="auto"/>
        <w:jc w:val="both"/>
        <w:rPr>
          <w:rFonts w:ascii="Times New Roman" w:hAnsi="Times New Roman" w:cs="Times New Roman"/>
          <w:sz w:val="28"/>
          <w:szCs w:val="28"/>
          <w:lang w:val="uk-UA"/>
        </w:rPr>
      </w:pPr>
      <w:r w:rsidRPr="00BC7FD9">
        <w:rPr>
          <w:noProof/>
          <w:lang w:val="ru-RU" w:eastAsia="ru-RU"/>
        </w:rPr>
        <w:drawing>
          <wp:inline distT="0" distB="0" distL="0" distR="0" wp14:anchorId="34D18779" wp14:editId="6546FB54">
            <wp:extent cx="6149736" cy="3409950"/>
            <wp:effectExtent l="0" t="0" r="381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49736" cy="3409950"/>
                    </a:xfrm>
                    <a:prstGeom prst="rect">
                      <a:avLst/>
                    </a:prstGeom>
                    <a:noFill/>
                    <a:ln>
                      <a:noFill/>
                    </a:ln>
                  </pic:spPr>
                </pic:pic>
              </a:graphicData>
            </a:graphic>
          </wp:inline>
        </w:drawing>
      </w:r>
    </w:p>
    <w:p w:rsidR="008220A2" w:rsidRPr="002B5D1C" w:rsidRDefault="005500B8" w:rsidP="008220A2">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Рис.</w:t>
      </w:r>
      <w:r w:rsidR="00A37FA1" w:rsidRPr="002B5D1C">
        <w:rPr>
          <w:rFonts w:ascii="Times New Roman" w:hAnsi="Times New Roman" w:cs="Times New Roman"/>
          <w:sz w:val="28"/>
          <w:szCs w:val="28"/>
          <w:lang w:val="uk-UA"/>
        </w:rPr>
        <w:t xml:space="preserve"> 2.</w:t>
      </w:r>
      <w:r w:rsidR="00037E5F" w:rsidRPr="002B5D1C">
        <w:rPr>
          <w:rFonts w:ascii="Times New Roman" w:hAnsi="Times New Roman" w:cs="Times New Roman"/>
          <w:sz w:val="28"/>
          <w:szCs w:val="28"/>
          <w:lang w:val="uk-UA"/>
        </w:rPr>
        <w:t>8</w:t>
      </w:r>
      <w:r w:rsidRPr="002B5D1C">
        <w:rPr>
          <w:rFonts w:ascii="Times New Roman" w:hAnsi="Times New Roman" w:cs="Times New Roman"/>
          <w:sz w:val="28"/>
          <w:szCs w:val="28"/>
          <w:lang w:val="uk-UA"/>
        </w:rPr>
        <w:t xml:space="preserve">. </w:t>
      </w:r>
      <w:r w:rsidR="008220A2" w:rsidRPr="002B5D1C">
        <w:rPr>
          <w:rFonts w:ascii="Times New Roman" w:hAnsi="Times New Roman" w:cs="Times New Roman"/>
          <w:sz w:val="28"/>
          <w:szCs w:val="28"/>
          <w:lang w:val="uk-UA"/>
        </w:rPr>
        <w:t xml:space="preserve">Кількість готелів та номерів </w:t>
      </w:r>
      <w:r w:rsidR="009F3786" w:rsidRPr="002B5D1C">
        <w:rPr>
          <w:rFonts w:ascii="Times New Roman" w:hAnsi="Times New Roman" w:cs="Times New Roman"/>
          <w:sz w:val="28"/>
          <w:szCs w:val="28"/>
          <w:lang w:val="uk-UA"/>
        </w:rPr>
        <w:t>у</w:t>
      </w:r>
      <w:r w:rsidR="008220A2" w:rsidRPr="002B5D1C">
        <w:rPr>
          <w:rFonts w:ascii="Times New Roman" w:hAnsi="Times New Roman" w:cs="Times New Roman"/>
          <w:sz w:val="28"/>
          <w:szCs w:val="28"/>
          <w:lang w:val="uk-UA"/>
        </w:rPr>
        <w:t xml:space="preserve"> них </w:t>
      </w:r>
      <w:r w:rsidR="009F3786" w:rsidRPr="002B5D1C">
        <w:rPr>
          <w:rFonts w:ascii="Times New Roman" w:hAnsi="Times New Roman" w:cs="Times New Roman"/>
          <w:sz w:val="28"/>
          <w:szCs w:val="28"/>
          <w:lang w:val="uk-UA"/>
        </w:rPr>
        <w:t>(</w:t>
      </w:r>
      <w:r w:rsidR="008220A2" w:rsidRPr="002B5D1C">
        <w:rPr>
          <w:rFonts w:ascii="Times New Roman" w:hAnsi="Times New Roman" w:cs="Times New Roman"/>
          <w:sz w:val="28"/>
          <w:szCs w:val="28"/>
          <w:lang w:val="uk-UA"/>
        </w:rPr>
        <w:t>за даними Держкомстату України</w:t>
      </w:r>
      <w:r w:rsidR="00270961" w:rsidRPr="002B5D1C">
        <w:rPr>
          <w:rFonts w:ascii="Times New Roman" w:hAnsi="Times New Roman" w:cs="Times New Roman"/>
          <w:sz w:val="28"/>
          <w:szCs w:val="28"/>
          <w:lang w:val="uk-UA"/>
        </w:rPr>
        <w:t xml:space="preserve"> [</w:t>
      </w:r>
      <w:r w:rsidR="00174D96" w:rsidRPr="002B5D1C">
        <w:rPr>
          <w:rFonts w:ascii="Times New Roman" w:hAnsi="Times New Roman" w:cs="Times New Roman"/>
          <w:sz w:val="28"/>
          <w:szCs w:val="28"/>
          <w:lang w:val="uk-UA"/>
        </w:rPr>
        <w:t>39</w:t>
      </w:r>
      <w:r w:rsidR="00270961" w:rsidRPr="002B5D1C">
        <w:rPr>
          <w:rFonts w:ascii="Times New Roman" w:hAnsi="Times New Roman" w:cs="Times New Roman"/>
          <w:sz w:val="28"/>
          <w:szCs w:val="28"/>
          <w:lang w:val="uk-UA"/>
        </w:rPr>
        <w:t>]</w:t>
      </w:r>
    </w:p>
    <w:p w:rsidR="00211B67" w:rsidRPr="002B5D1C" w:rsidRDefault="00211B67" w:rsidP="00211B6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Оскільки вимоги до категорій зірковості готелів досить суворі, то в Україні відповідають рівню п'ятизіркових поки зовсім небагато готелів. За даними Туристичної палати України, на сьогоднішній день в нашій країні налічує 23 готел</w:t>
      </w:r>
      <w:r w:rsidR="003222B7" w:rsidRPr="002B5D1C">
        <w:rPr>
          <w:rFonts w:ascii="Times New Roman" w:hAnsi="Times New Roman" w:cs="Times New Roman"/>
          <w:sz w:val="28"/>
          <w:szCs w:val="28"/>
          <w:lang w:val="uk-UA"/>
        </w:rPr>
        <w:t>і</w:t>
      </w:r>
      <w:r w:rsidRPr="002B5D1C">
        <w:rPr>
          <w:rFonts w:ascii="Times New Roman" w:hAnsi="Times New Roman" w:cs="Times New Roman"/>
          <w:sz w:val="28"/>
          <w:szCs w:val="28"/>
          <w:lang w:val="uk-UA"/>
        </w:rPr>
        <w:t xml:space="preserve"> 5-зіркового рівня.</w:t>
      </w:r>
    </w:p>
    <w:p w:rsidR="00441297" w:rsidRPr="002B5D1C" w:rsidRDefault="00211B67" w:rsidP="00211B6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Серед них: «Феріде Плаза» в Вінниці, «Гранд готель Україна», «Цунамі», «Севен Елевен», «Європейський» і «Бартоломео» в Дніпропетровську, «Донбас палас» в Донецьку, «Отрада», «Брістоль», «Палас дель Мар», «Аркадія» і «Гранд Петін» в Одесі, «Інтерконтинеталь», «Прем'єр палас», «Хайят» і «Опера» в Києві, «Космополіт» в Харкові, «Леополіс» та «Цитадель ІН» у Львові, а також «Олена» в Ялті, Hotel Palace Ukraine в Миколаєві і трускавецькі «Шале грааль» і «Ріксос».</w:t>
      </w:r>
    </w:p>
    <w:p w:rsidR="00441297" w:rsidRPr="002B5D1C" w:rsidRDefault="00441297" w:rsidP="00211B6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Готелів, яким визначено рівень 4 зірок в Україні також небагато – близько 20%. Більшість національних готелів мають статус 3 зірок. Таких, на думку експертів, близько 50%. Всі інші готелі нашої держави можуть претендувати максимум на одну-дві зірки, хоча і до таких готелей є певні вимоги [8].</w:t>
      </w:r>
    </w:p>
    <w:p w:rsidR="00E756AF" w:rsidRPr="002B5D1C" w:rsidRDefault="00014BC2" w:rsidP="00014BC2">
      <w:pPr>
        <w:spacing w:after="0" w:line="360" w:lineRule="auto"/>
        <w:jc w:val="center"/>
        <w:rPr>
          <w:rFonts w:ascii="Times New Roman" w:hAnsi="Times New Roman" w:cs="Times New Roman"/>
          <w:sz w:val="28"/>
          <w:szCs w:val="28"/>
          <w:lang w:val="uk-UA"/>
        </w:rPr>
      </w:pPr>
      <w:r w:rsidRPr="00BC7FD9">
        <w:rPr>
          <w:noProof/>
          <w:lang w:val="ru-RU" w:eastAsia="ru-RU"/>
        </w:rPr>
        <w:drawing>
          <wp:inline distT="0" distB="0" distL="0" distR="0" wp14:anchorId="6F24C591" wp14:editId="70BC35C6">
            <wp:extent cx="6152515" cy="3483610"/>
            <wp:effectExtent l="0" t="0" r="635" b="254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6152515" cy="3483610"/>
                    </a:xfrm>
                    <a:prstGeom prst="rect">
                      <a:avLst/>
                    </a:prstGeom>
                  </pic:spPr>
                </pic:pic>
              </a:graphicData>
            </a:graphic>
          </wp:inline>
        </w:drawing>
      </w:r>
    </w:p>
    <w:p w:rsidR="005D6C27" w:rsidRPr="002B5D1C" w:rsidRDefault="005D6C27" w:rsidP="005D6C27">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Рис. </w:t>
      </w:r>
      <w:r w:rsidR="0013567A" w:rsidRPr="002B5D1C">
        <w:rPr>
          <w:rFonts w:ascii="Times New Roman" w:hAnsi="Times New Roman" w:cs="Times New Roman"/>
          <w:sz w:val="28"/>
          <w:szCs w:val="28"/>
          <w:lang w:val="uk-UA"/>
        </w:rPr>
        <w:t>2.</w:t>
      </w:r>
      <w:r w:rsidR="00DC1A1A" w:rsidRPr="004023D7">
        <w:rPr>
          <w:rFonts w:ascii="Times New Roman" w:hAnsi="Times New Roman" w:cs="Times New Roman"/>
          <w:sz w:val="28"/>
          <w:szCs w:val="28"/>
          <w:lang w:val="uk-UA"/>
        </w:rPr>
        <w:t>9</w:t>
      </w:r>
      <w:r w:rsidRPr="002B5D1C">
        <w:rPr>
          <w:rFonts w:ascii="Times New Roman" w:hAnsi="Times New Roman" w:cs="Times New Roman"/>
          <w:sz w:val="28"/>
          <w:szCs w:val="28"/>
          <w:lang w:val="uk-UA"/>
        </w:rPr>
        <w:t xml:space="preserve">. </w:t>
      </w:r>
      <w:r w:rsidR="00014BC2" w:rsidRPr="002B5D1C">
        <w:rPr>
          <w:rFonts w:ascii="Times New Roman" w:hAnsi="Times New Roman" w:cs="Times New Roman"/>
          <w:sz w:val="28"/>
          <w:szCs w:val="28"/>
          <w:lang w:val="uk-UA"/>
        </w:rPr>
        <w:t>Динаміка колективних засобів розміщення в Україні за 2013–2017 роки</w:t>
      </w:r>
      <w:r w:rsidRPr="002B5D1C">
        <w:rPr>
          <w:rFonts w:ascii="Times New Roman" w:hAnsi="Times New Roman" w:cs="Times New Roman"/>
          <w:sz w:val="28"/>
          <w:szCs w:val="28"/>
          <w:lang w:val="uk-UA"/>
        </w:rPr>
        <w:t xml:space="preserve"> [39]</w:t>
      </w:r>
    </w:p>
    <w:p w:rsidR="005D6C27" w:rsidRPr="002B5D1C" w:rsidRDefault="00014BC2" w:rsidP="00B7717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Існують два типи засобів розміщення, а саме індивідуальні та колективні. До других відносяться готелі, мотелі, міні-готелі, клуби з проживанням, пансіонати, туристичні б</w:t>
      </w:r>
      <w:r w:rsidR="00FB1E15" w:rsidRPr="002B5D1C">
        <w:rPr>
          <w:rFonts w:ascii="Times New Roman" w:hAnsi="Times New Roman" w:cs="Times New Roman"/>
          <w:sz w:val="28"/>
          <w:szCs w:val="28"/>
          <w:lang w:val="uk-UA"/>
        </w:rPr>
        <w:t>ази, гуртожитки, хостели (рис.2.</w:t>
      </w:r>
      <w:r w:rsidR="00DC1A1A" w:rsidRPr="004023D7">
        <w:rPr>
          <w:rFonts w:ascii="Times New Roman" w:hAnsi="Times New Roman" w:cs="Times New Roman"/>
          <w:sz w:val="28"/>
          <w:szCs w:val="28"/>
          <w:lang w:val="uk-UA"/>
        </w:rPr>
        <w:t>9</w:t>
      </w:r>
      <w:r w:rsidRPr="002B5D1C">
        <w:rPr>
          <w:rFonts w:ascii="Times New Roman" w:hAnsi="Times New Roman" w:cs="Times New Roman"/>
          <w:sz w:val="28"/>
          <w:szCs w:val="28"/>
          <w:lang w:val="uk-UA"/>
        </w:rPr>
        <w:t>). Розглянувши структуру готельного господарства України, можемо зробити висновок, що найбільш поширеними є два типи підприємств, а саме готелі (69% від загальної кількості) і туристичні бази (20%).</w:t>
      </w:r>
    </w:p>
    <w:p w:rsidR="00CD7BCF" w:rsidRPr="002B5D1C" w:rsidRDefault="00B44B09" w:rsidP="00B7717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Свої відмінності має й розподіл</w:t>
      </w:r>
      <w:r w:rsidR="00CD7BCF" w:rsidRPr="002B5D1C">
        <w:rPr>
          <w:rFonts w:ascii="Times New Roman" w:hAnsi="Times New Roman" w:cs="Times New Roman"/>
          <w:sz w:val="28"/>
          <w:szCs w:val="28"/>
          <w:lang w:val="uk-UA"/>
        </w:rPr>
        <w:t xml:space="preserve"> готелів </w:t>
      </w:r>
      <w:r w:rsidRPr="002B5D1C">
        <w:rPr>
          <w:rFonts w:ascii="Times New Roman" w:hAnsi="Times New Roman" w:cs="Times New Roman"/>
          <w:sz w:val="28"/>
          <w:szCs w:val="28"/>
          <w:lang w:val="uk-UA"/>
        </w:rPr>
        <w:t>по регіонах</w:t>
      </w:r>
      <w:r w:rsidR="00CD7BCF" w:rsidRPr="002B5D1C">
        <w:rPr>
          <w:rFonts w:ascii="Times New Roman" w:hAnsi="Times New Roman" w:cs="Times New Roman"/>
          <w:sz w:val="28"/>
          <w:szCs w:val="28"/>
          <w:lang w:val="uk-UA"/>
        </w:rPr>
        <w:t xml:space="preserve"> Україн</w:t>
      </w:r>
      <w:r w:rsidRPr="002B5D1C">
        <w:rPr>
          <w:rFonts w:ascii="Times New Roman" w:hAnsi="Times New Roman" w:cs="Times New Roman"/>
          <w:sz w:val="28"/>
          <w:szCs w:val="28"/>
          <w:lang w:val="uk-UA"/>
        </w:rPr>
        <w:t>и</w:t>
      </w:r>
      <w:r w:rsidR="00CD7BCF" w:rsidRPr="002B5D1C">
        <w:rPr>
          <w:rFonts w:ascii="Times New Roman" w:hAnsi="Times New Roman" w:cs="Times New Roman"/>
          <w:sz w:val="28"/>
          <w:szCs w:val="28"/>
          <w:lang w:val="uk-UA"/>
        </w:rPr>
        <w:t xml:space="preserve"> наведена </w:t>
      </w:r>
      <w:r w:rsidRPr="002B5D1C">
        <w:rPr>
          <w:rFonts w:ascii="Times New Roman" w:hAnsi="Times New Roman" w:cs="Times New Roman"/>
          <w:sz w:val="28"/>
          <w:szCs w:val="28"/>
          <w:lang w:val="uk-UA"/>
        </w:rPr>
        <w:t>(</w:t>
      </w:r>
      <w:r w:rsidR="00CD7BCF" w:rsidRPr="002B5D1C">
        <w:rPr>
          <w:rFonts w:ascii="Times New Roman" w:hAnsi="Times New Roman" w:cs="Times New Roman"/>
          <w:sz w:val="28"/>
          <w:szCs w:val="28"/>
          <w:lang w:val="uk-UA"/>
        </w:rPr>
        <w:t xml:space="preserve">рис. </w:t>
      </w:r>
      <w:r w:rsidR="0013567A" w:rsidRPr="002B5D1C">
        <w:rPr>
          <w:rFonts w:ascii="Times New Roman" w:hAnsi="Times New Roman" w:cs="Times New Roman"/>
          <w:sz w:val="28"/>
          <w:szCs w:val="28"/>
          <w:lang w:val="uk-UA"/>
        </w:rPr>
        <w:t>2</w:t>
      </w:r>
      <w:r w:rsidR="00FB1E15" w:rsidRPr="002B5D1C">
        <w:rPr>
          <w:rFonts w:ascii="Times New Roman" w:hAnsi="Times New Roman" w:cs="Times New Roman"/>
          <w:sz w:val="28"/>
          <w:szCs w:val="28"/>
          <w:lang w:val="uk-UA"/>
        </w:rPr>
        <w:t>.</w:t>
      </w:r>
      <w:r w:rsidR="00DC1A1A" w:rsidRPr="004023D7">
        <w:rPr>
          <w:rFonts w:ascii="Times New Roman" w:hAnsi="Times New Roman" w:cs="Times New Roman"/>
          <w:sz w:val="28"/>
          <w:szCs w:val="28"/>
          <w:lang w:val="uk-UA"/>
        </w:rPr>
        <w:t>10</w:t>
      </w:r>
      <w:r w:rsidRPr="002B5D1C">
        <w:rPr>
          <w:rFonts w:ascii="Times New Roman" w:hAnsi="Times New Roman" w:cs="Times New Roman"/>
          <w:sz w:val="28"/>
          <w:szCs w:val="28"/>
          <w:lang w:val="uk-UA"/>
        </w:rPr>
        <w:t>)</w:t>
      </w:r>
    </w:p>
    <w:p w:rsidR="00014BC2" w:rsidRPr="002B5D1C" w:rsidRDefault="00014BC2" w:rsidP="00014BC2">
      <w:pPr>
        <w:spacing w:after="0" w:line="360" w:lineRule="auto"/>
        <w:jc w:val="center"/>
        <w:rPr>
          <w:rFonts w:ascii="Times New Roman" w:hAnsi="Times New Roman" w:cs="Times New Roman"/>
          <w:sz w:val="28"/>
          <w:szCs w:val="28"/>
          <w:lang w:val="uk-UA"/>
        </w:rPr>
      </w:pPr>
      <w:r w:rsidRPr="00BC7FD9">
        <w:rPr>
          <w:noProof/>
          <w:lang w:val="ru-RU" w:eastAsia="ru-RU"/>
        </w:rPr>
        <w:lastRenderedPageBreak/>
        <w:drawing>
          <wp:inline distT="0" distB="0" distL="0" distR="0" wp14:anchorId="7F67CE8F" wp14:editId="4C6C37DD">
            <wp:extent cx="5723890" cy="3429372"/>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723890" cy="3429372"/>
                    </a:xfrm>
                    <a:prstGeom prst="rect">
                      <a:avLst/>
                    </a:prstGeom>
                  </pic:spPr>
                </pic:pic>
              </a:graphicData>
            </a:graphic>
          </wp:inline>
        </w:drawing>
      </w:r>
    </w:p>
    <w:p w:rsidR="005D6C27" w:rsidRPr="002B5D1C" w:rsidRDefault="00014BC2" w:rsidP="00B7717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Рис. </w:t>
      </w:r>
      <w:r w:rsidR="00FB1E15" w:rsidRPr="002B5D1C">
        <w:rPr>
          <w:rFonts w:ascii="Times New Roman" w:hAnsi="Times New Roman" w:cs="Times New Roman"/>
          <w:sz w:val="28"/>
          <w:szCs w:val="28"/>
          <w:lang w:val="uk-UA"/>
        </w:rPr>
        <w:t>2.</w:t>
      </w:r>
      <w:r w:rsidR="00DC1A1A" w:rsidRPr="004023D7">
        <w:rPr>
          <w:rFonts w:ascii="Times New Roman" w:hAnsi="Times New Roman" w:cs="Times New Roman"/>
          <w:sz w:val="28"/>
          <w:szCs w:val="28"/>
          <w:lang w:val="uk-UA"/>
        </w:rPr>
        <w:t>10</w:t>
      </w:r>
      <w:r w:rsidRPr="002B5D1C">
        <w:rPr>
          <w:rFonts w:ascii="Times New Roman" w:hAnsi="Times New Roman" w:cs="Times New Roman"/>
          <w:sz w:val="28"/>
          <w:szCs w:val="28"/>
          <w:lang w:val="uk-UA"/>
        </w:rPr>
        <w:t>. Структура колективних засобів розміщування в Україні, од., % [39]</w:t>
      </w:r>
    </w:p>
    <w:p w:rsidR="00CD7BCF" w:rsidRPr="002B5D1C" w:rsidRDefault="00CD7BCF" w:rsidP="00B7717E">
      <w:pPr>
        <w:spacing w:after="0" w:line="360" w:lineRule="auto"/>
        <w:ind w:firstLine="709"/>
        <w:jc w:val="both"/>
        <w:rPr>
          <w:rFonts w:ascii="Times New Roman" w:hAnsi="Times New Roman" w:cs="Times New Roman"/>
          <w:sz w:val="28"/>
          <w:szCs w:val="28"/>
          <w:lang w:val="uk-UA"/>
        </w:rPr>
      </w:pPr>
      <w:r w:rsidRPr="00BC7FD9">
        <w:rPr>
          <w:noProof/>
          <w:lang w:val="ru-RU" w:eastAsia="ru-RU"/>
        </w:rPr>
        <w:drawing>
          <wp:inline distT="0" distB="0" distL="0" distR="0" wp14:anchorId="6EA7F31F" wp14:editId="3C26E44C">
            <wp:extent cx="5638800" cy="3904498"/>
            <wp:effectExtent l="0" t="0" r="0" b="127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638800" cy="3904498"/>
                    </a:xfrm>
                    <a:prstGeom prst="rect">
                      <a:avLst/>
                    </a:prstGeom>
                  </pic:spPr>
                </pic:pic>
              </a:graphicData>
            </a:graphic>
          </wp:inline>
        </w:drawing>
      </w:r>
    </w:p>
    <w:p w:rsidR="00CD7BCF" w:rsidRPr="002B5D1C" w:rsidRDefault="00CD7BCF" w:rsidP="00CD7BCF">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Рис. </w:t>
      </w:r>
      <w:r w:rsidR="0013567A" w:rsidRPr="002B5D1C">
        <w:rPr>
          <w:rFonts w:ascii="Times New Roman" w:hAnsi="Times New Roman" w:cs="Times New Roman"/>
          <w:sz w:val="28"/>
          <w:szCs w:val="28"/>
          <w:lang w:val="uk-UA"/>
        </w:rPr>
        <w:t>2</w:t>
      </w:r>
      <w:r w:rsidR="00FB1E15" w:rsidRPr="002B5D1C">
        <w:rPr>
          <w:rFonts w:ascii="Times New Roman" w:hAnsi="Times New Roman" w:cs="Times New Roman"/>
          <w:sz w:val="28"/>
          <w:szCs w:val="28"/>
          <w:lang w:val="uk-UA"/>
        </w:rPr>
        <w:t>.</w:t>
      </w:r>
      <w:r w:rsidR="00DC1A1A" w:rsidRPr="004023D7">
        <w:rPr>
          <w:rFonts w:ascii="Times New Roman" w:hAnsi="Times New Roman" w:cs="Times New Roman"/>
          <w:sz w:val="28"/>
          <w:szCs w:val="28"/>
          <w:lang w:val="uk-UA"/>
        </w:rPr>
        <w:t>11</w:t>
      </w:r>
      <w:r w:rsidRPr="002B5D1C">
        <w:rPr>
          <w:rFonts w:ascii="Times New Roman" w:hAnsi="Times New Roman" w:cs="Times New Roman"/>
          <w:sz w:val="28"/>
          <w:szCs w:val="28"/>
          <w:lang w:val="uk-UA"/>
        </w:rPr>
        <w:t xml:space="preserve">. Регіональна структура розподілу готелів </w:t>
      </w:r>
      <w:r w:rsidR="00B44B09" w:rsidRPr="002B5D1C">
        <w:rPr>
          <w:rFonts w:ascii="Times New Roman" w:hAnsi="Times New Roman" w:cs="Times New Roman"/>
          <w:sz w:val="28"/>
          <w:szCs w:val="28"/>
          <w:lang w:val="uk-UA"/>
        </w:rPr>
        <w:t>по регіонах</w:t>
      </w:r>
      <w:r w:rsidRPr="002B5D1C">
        <w:rPr>
          <w:rFonts w:ascii="Times New Roman" w:hAnsi="Times New Roman" w:cs="Times New Roman"/>
          <w:sz w:val="28"/>
          <w:szCs w:val="28"/>
          <w:lang w:val="uk-UA"/>
        </w:rPr>
        <w:t xml:space="preserve"> Україн</w:t>
      </w:r>
      <w:r w:rsidR="00B44B09" w:rsidRPr="002B5D1C">
        <w:rPr>
          <w:rFonts w:ascii="Times New Roman" w:hAnsi="Times New Roman" w:cs="Times New Roman"/>
          <w:sz w:val="28"/>
          <w:szCs w:val="28"/>
          <w:lang w:val="uk-UA"/>
        </w:rPr>
        <w:t>и</w:t>
      </w:r>
      <w:r w:rsidR="0008431D" w:rsidRPr="002B5D1C">
        <w:rPr>
          <w:rFonts w:ascii="Times New Roman" w:hAnsi="Times New Roman" w:cs="Times New Roman"/>
          <w:sz w:val="28"/>
          <w:szCs w:val="28"/>
          <w:lang w:val="uk-UA"/>
        </w:rPr>
        <w:t xml:space="preserve"> [39]</w:t>
      </w:r>
    </w:p>
    <w:p w:rsidR="00993E89" w:rsidRPr="002B5D1C" w:rsidRDefault="00993E89" w:rsidP="00B7717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 xml:space="preserve">Загальна кількість місць у колективних засобах </w:t>
      </w:r>
      <w:r w:rsidR="003222B7" w:rsidRPr="002B5D1C">
        <w:rPr>
          <w:rFonts w:ascii="Times New Roman" w:hAnsi="Times New Roman" w:cs="Times New Roman"/>
          <w:sz w:val="28"/>
          <w:szCs w:val="28"/>
          <w:lang w:val="uk-UA"/>
        </w:rPr>
        <w:t xml:space="preserve">розміщення </w:t>
      </w:r>
      <w:r w:rsidRPr="002B5D1C">
        <w:rPr>
          <w:rFonts w:ascii="Times New Roman" w:hAnsi="Times New Roman" w:cs="Times New Roman"/>
          <w:sz w:val="28"/>
          <w:szCs w:val="28"/>
          <w:lang w:val="uk-UA"/>
        </w:rPr>
        <w:t xml:space="preserve">за регіонами у 2018 році наведена в </w:t>
      </w:r>
      <w:r w:rsidR="004023D7">
        <w:rPr>
          <w:rFonts w:ascii="Times New Roman" w:hAnsi="Times New Roman" w:cs="Times New Roman"/>
          <w:sz w:val="28"/>
          <w:szCs w:val="28"/>
          <w:lang w:val="uk-UA"/>
        </w:rPr>
        <w:t xml:space="preserve">Додатку </w:t>
      </w:r>
      <w:r w:rsidR="00496074">
        <w:rPr>
          <w:rFonts w:ascii="Times New Roman" w:hAnsi="Times New Roman" w:cs="Times New Roman"/>
          <w:sz w:val="28"/>
          <w:szCs w:val="28"/>
          <w:lang w:val="uk-UA"/>
        </w:rPr>
        <w:t>Б</w:t>
      </w:r>
      <w:r w:rsidRPr="002B5D1C">
        <w:rPr>
          <w:rFonts w:ascii="Times New Roman" w:hAnsi="Times New Roman" w:cs="Times New Roman"/>
          <w:sz w:val="28"/>
          <w:szCs w:val="28"/>
          <w:lang w:val="uk-UA"/>
        </w:rPr>
        <w:t>.</w:t>
      </w:r>
    </w:p>
    <w:p w:rsidR="00B7717E" w:rsidRPr="002B5D1C" w:rsidRDefault="00B7717E" w:rsidP="00B7717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Згідно даних </w:t>
      </w:r>
      <w:r w:rsidR="005D6C27" w:rsidRPr="002B5D1C">
        <w:rPr>
          <w:rFonts w:ascii="Times New Roman" w:hAnsi="Times New Roman" w:cs="Times New Roman"/>
          <w:sz w:val="28"/>
          <w:szCs w:val="28"/>
          <w:lang w:val="uk-UA"/>
        </w:rPr>
        <w:t>Д</w:t>
      </w:r>
      <w:r w:rsidRPr="002B5D1C">
        <w:rPr>
          <w:rFonts w:ascii="Times New Roman" w:hAnsi="Times New Roman" w:cs="Times New Roman"/>
          <w:sz w:val="28"/>
          <w:szCs w:val="28"/>
          <w:lang w:val="uk-UA"/>
        </w:rPr>
        <w:t xml:space="preserve">У статистики Києва та управління туризму КМДА, на </w:t>
      </w:r>
      <w:r w:rsidR="009F3786" w:rsidRPr="002B5D1C">
        <w:rPr>
          <w:rFonts w:ascii="Times New Roman" w:hAnsi="Times New Roman" w:cs="Times New Roman"/>
          <w:sz w:val="28"/>
          <w:szCs w:val="28"/>
          <w:lang w:val="uk-UA"/>
        </w:rPr>
        <w:t>кінець</w:t>
      </w:r>
      <w:r w:rsidRPr="002B5D1C">
        <w:rPr>
          <w:rFonts w:ascii="Times New Roman" w:hAnsi="Times New Roman" w:cs="Times New Roman"/>
          <w:sz w:val="28"/>
          <w:szCs w:val="28"/>
          <w:lang w:val="uk-UA"/>
        </w:rPr>
        <w:t xml:space="preserve"> 201</w:t>
      </w:r>
      <w:r w:rsidR="00755965" w:rsidRPr="002B5D1C">
        <w:rPr>
          <w:rFonts w:ascii="Times New Roman" w:hAnsi="Times New Roman" w:cs="Times New Roman"/>
          <w:sz w:val="28"/>
          <w:szCs w:val="28"/>
          <w:lang w:val="uk-UA"/>
        </w:rPr>
        <w:t>8</w:t>
      </w:r>
      <w:r w:rsidRPr="002B5D1C">
        <w:rPr>
          <w:rFonts w:ascii="Times New Roman" w:hAnsi="Times New Roman" w:cs="Times New Roman"/>
          <w:sz w:val="28"/>
          <w:szCs w:val="28"/>
          <w:lang w:val="uk-UA"/>
        </w:rPr>
        <w:t xml:space="preserve"> року в місті функціону</w:t>
      </w:r>
      <w:r w:rsidR="00B44B09" w:rsidRPr="002B5D1C">
        <w:rPr>
          <w:rFonts w:ascii="Times New Roman" w:hAnsi="Times New Roman" w:cs="Times New Roman"/>
          <w:sz w:val="28"/>
          <w:szCs w:val="28"/>
          <w:lang w:val="uk-UA"/>
        </w:rPr>
        <w:t xml:space="preserve">вало </w:t>
      </w:r>
      <w:r w:rsidRPr="002B5D1C">
        <w:rPr>
          <w:rFonts w:ascii="Times New Roman" w:hAnsi="Times New Roman" w:cs="Times New Roman"/>
          <w:sz w:val="28"/>
          <w:szCs w:val="28"/>
          <w:lang w:val="uk-UA"/>
        </w:rPr>
        <w:t>147 об'єктів</w:t>
      </w:r>
      <w:r w:rsidR="00755965" w:rsidRPr="002B5D1C">
        <w:rPr>
          <w:rFonts w:ascii="Times New Roman" w:hAnsi="Times New Roman" w:cs="Times New Roman"/>
          <w:sz w:val="28"/>
          <w:szCs w:val="28"/>
          <w:lang w:val="uk-UA"/>
        </w:rPr>
        <w:t>, які</w:t>
      </w:r>
      <w:r w:rsidRPr="002B5D1C">
        <w:rPr>
          <w:rFonts w:ascii="Times New Roman" w:hAnsi="Times New Roman" w:cs="Times New Roman"/>
          <w:sz w:val="28"/>
          <w:szCs w:val="28"/>
          <w:lang w:val="uk-UA"/>
        </w:rPr>
        <w:t xml:space="preserve"> надають послуги тимчасового розміщення людей (місткістю 20 484 місця), скоротившись за рік на 10 одиниць. Туристам і гостям міста пропонуються: готелі різних категорій; близько 50 малих готелів на 20 і менше номерів; 30 діючих комплексів апартаментів; 24 спеціалізованих засобів розміщення; хостели; гуртожитку готельного типу; санаторії та інші засоби розміщення, що не відповідають сучасним стандартам</w:t>
      </w:r>
      <w:r w:rsidR="00D1426A" w:rsidRPr="002B5D1C">
        <w:rPr>
          <w:rFonts w:ascii="Times New Roman" w:hAnsi="Times New Roman" w:cs="Times New Roman"/>
          <w:sz w:val="28"/>
          <w:szCs w:val="28"/>
          <w:lang w:val="uk-UA"/>
        </w:rPr>
        <w:t> </w:t>
      </w:r>
      <w:r w:rsidR="00755965" w:rsidRPr="002B5D1C">
        <w:rPr>
          <w:rFonts w:ascii="Times New Roman" w:hAnsi="Times New Roman" w:cs="Times New Roman"/>
          <w:sz w:val="28"/>
          <w:szCs w:val="28"/>
          <w:lang w:val="uk-UA"/>
        </w:rPr>
        <w:t>[</w:t>
      </w:r>
      <w:r w:rsidR="00D1426A" w:rsidRPr="002B5D1C">
        <w:rPr>
          <w:rFonts w:ascii="Times New Roman" w:hAnsi="Times New Roman" w:cs="Times New Roman"/>
          <w:sz w:val="28"/>
          <w:szCs w:val="28"/>
          <w:lang w:val="uk-UA"/>
        </w:rPr>
        <w:t>39</w:t>
      </w:r>
      <w:r w:rsidR="00755965"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w:t>
      </w:r>
    </w:p>
    <w:p w:rsidR="00B7717E" w:rsidRPr="002B5D1C" w:rsidRDefault="00B7717E" w:rsidP="00B7717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За даними управління туризму в Києві зафіксовано 12 258 готельних номери, структуру яких формують:</w:t>
      </w:r>
    </w:p>
    <w:p w:rsidR="00B7717E" w:rsidRPr="002B5D1C" w:rsidRDefault="00755965" w:rsidP="00B7717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w:t>
      </w:r>
      <w:r w:rsidR="00B7717E" w:rsidRPr="002B5D1C">
        <w:rPr>
          <w:rFonts w:ascii="Times New Roman" w:hAnsi="Times New Roman" w:cs="Times New Roman"/>
          <w:sz w:val="28"/>
          <w:szCs w:val="28"/>
          <w:lang w:val="uk-UA"/>
        </w:rPr>
        <w:t xml:space="preserve"> готелі категорії 5 зірок </w:t>
      </w:r>
      <w:r w:rsidRPr="002B5D1C">
        <w:rPr>
          <w:rFonts w:ascii="Times New Roman" w:hAnsi="Times New Roman" w:cs="Times New Roman"/>
          <w:sz w:val="28"/>
          <w:szCs w:val="28"/>
          <w:lang w:val="uk-UA"/>
        </w:rPr>
        <w:t>–</w:t>
      </w:r>
      <w:r w:rsidR="00B7717E" w:rsidRPr="002B5D1C">
        <w:rPr>
          <w:rFonts w:ascii="Times New Roman" w:hAnsi="Times New Roman" w:cs="Times New Roman"/>
          <w:sz w:val="28"/>
          <w:szCs w:val="28"/>
          <w:lang w:val="uk-UA"/>
        </w:rPr>
        <w:t xml:space="preserve"> 11,8%;</w:t>
      </w:r>
    </w:p>
    <w:p w:rsidR="00B7717E" w:rsidRPr="002B5D1C" w:rsidRDefault="00755965" w:rsidP="00B7717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w:t>
      </w:r>
      <w:r w:rsidR="00B7717E" w:rsidRPr="002B5D1C">
        <w:rPr>
          <w:rFonts w:ascii="Times New Roman" w:hAnsi="Times New Roman" w:cs="Times New Roman"/>
          <w:sz w:val="28"/>
          <w:szCs w:val="28"/>
          <w:lang w:val="uk-UA"/>
        </w:rPr>
        <w:t xml:space="preserve"> готелі категорії 4 зірки = 21,9%;</w:t>
      </w:r>
    </w:p>
    <w:p w:rsidR="00B7717E" w:rsidRPr="002B5D1C" w:rsidRDefault="00755965" w:rsidP="00B7717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w:t>
      </w:r>
      <w:r w:rsidR="00B7717E" w:rsidRPr="002B5D1C">
        <w:rPr>
          <w:rFonts w:ascii="Times New Roman" w:hAnsi="Times New Roman" w:cs="Times New Roman"/>
          <w:sz w:val="28"/>
          <w:szCs w:val="28"/>
          <w:lang w:val="uk-UA"/>
        </w:rPr>
        <w:t xml:space="preserve"> готелі категорії 3 зірки = 36,3%;</w:t>
      </w:r>
    </w:p>
    <w:p w:rsidR="00B7717E" w:rsidRPr="002B5D1C" w:rsidRDefault="00755965" w:rsidP="00B7717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w:t>
      </w:r>
      <w:r w:rsidR="00B7717E" w:rsidRPr="002B5D1C">
        <w:rPr>
          <w:rFonts w:ascii="Times New Roman" w:hAnsi="Times New Roman" w:cs="Times New Roman"/>
          <w:sz w:val="28"/>
          <w:szCs w:val="28"/>
          <w:lang w:val="uk-UA"/>
        </w:rPr>
        <w:t xml:space="preserve"> готелі 1-2 зірки і некласифіковані = 30,0%</w:t>
      </w:r>
      <w:r w:rsidR="001B340A" w:rsidRPr="002B5D1C">
        <w:rPr>
          <w:rFonts w:ascii="Times New Roman" w:hAnsi="Times New Roman" w:cs="Times New Roman"/>
          <w:sz w:val="28"/>
          <w:szCs w:val="28"/>
          <w:lang w:val="uk-UA"/>
        </w:rPr>
        <w:t xml:space="preserve"> (рис. </w:t>
      </w:r>
      <w:r w:rsidR="000A4337" w:rsidRPr="002B5D1C">
        <w:rPr>
          <w:rFonts w:ascii="Times New Roman" w:hAnsi="Times New Roman" w:cs="Times New Roman"/>
          <w:sz w:val="28"/>
          <w:szCs w:val="28"/>
          <w:lang w:val="uk-UA"/>
        </w:rPr>
        <w:t>2</w:t>
      </w:r>
      <w:r w:rsidR="00FB1E15" w:rsidRPr="002B5D1C">
        <w:rPr>
          <w:rFonts w:ascii="Times New Roman" w:hAnsi="Times New Roman" w:cs="Times New Roman"/>
          <w:sz w:val="28"/>
          <w:szCs w:val="28"/>
          <w:lang w:val="uk-UA"/>
        </w:rPr>
        <w:t>.</w:t>
      </w:r>
      <w:r w:rsidR="00FE3335" w:rsidRPr="004023D7">
        <w:rPr>
          <w:rFonts w:ascii="Times New Roman" w:hAnsi="Times New Roman" w:cs="Times New Roman"/>
          <w:sz w:val="28"/>
          <w:szCs w:val="28"/>
          <w:lang w:val="uk-UA"/>
        </w:rPr>
        <w:t>12</w:t>
      </w:r>
      <w:r w:rsidR="001B340A" w:rsidRPr="002B5D1C">
        <w:rPr>
          <w:rFonts w:ascii="Times New Roman" w:hAnsi="Times New Roman" w:cs="Times New Roman"/>
          <w:sz w:val="28"/>
          <w:szCs w:val="28"/>
          <w:lang w:val="uk-UA"/>
        </w:rPr>
        <w:t>)</w:t>
      </w:r>
      <w:r w:rsidR="00B7717E" w:rsidRPr="002B5D1C">
        <w:rPr>
          <w:rFonts w:ascii="Times New Roman" w:hAnsi="Times New Roman" w:cs="Times New Roman"/>
          <w:sz w:val="28"/>
          <w:szCs w:val="28"/>
          <w:lang w:val="uk-UA"/>
        </w:rPr>
        <w:t>.</w:t>
      </w:r>
    </w:p>
    <w:p w:rsidR="001B340A" w:rsidRPr="002B5D1C" w:rsidRDefault="001B340A" w:rsidP="001B340A">
      <w:pPr>
        <w:spacing w:after="0" w:line="360" w:lineRule="auto"/>
        <w:jc w:val="center"/>
        <w:rPr>
          <w:rFonts w:ascii="Times New Roman" w:hAnsi="Times New Roman" w:cs="Times New Roman"/>
          <w:sz w:val="28"/>
          <w:szCs w:val="28"/>
          <w:lang w:val="uk-UA"/>
        </w:rPr>
      </w:pPr>
      <w:r w:rsidRPr="00BC7FD9">
        <w:rPr>
          <w:rFonts w:ascii="Times New Roman" w:hAnsi="Times New Roman" w:cs="Times New Roman"/>
          <w:noProof/>
          <w:sz w:val="28"/>
          <w:szCs w:val="28"/>
          <w:lang w:val="ru-RU" w:eastAsia="ru-RU"/>
        </w:rPr>
        <w:drawing>
          <wp:inline distT="0" distB="0" distL="0" distR="0" wp14:anchorId="3B111126" wp14:editId="18CBBAF8">
            <wp:extent cx="6448157" cy="31242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444164" cy="3122266"/>
                    </a:xfrm>
                    <a:prstGeom prst="rect">
                      <a:avLst/>
                    </a:prstGeom>
                    <a:noFill/>
                    <a:ln>
                      <a:noFill/>
                    </a:ln>
                  </pic:spPr>
                </pic:pic>
              </a:graphicData>
            </a:graphic>
          </wp:inline>
        </w:drawing>
      </w:r>
    </w:p>
    <w:p w:rsidR="001B340A" w:rsidRPr="002B5D1C" w:rsidRDefault="00231360" w:rsidP="001B340A">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Рис.</w:t>
      </w:r>
      <w:r w:rsidR="001B340A" w:rsidRPr="002B5D1C">
        <w:rPr>
          <w:rFonts w:ascii="Times New Roman" w:hAnsi="Times New Roman" w:cs="Times New Roman"/>
          <w:sz w:val="28"/>
          <w:szCs w:val="28"/>
          <w:lang w:val="uk-UA"/>
        </w:rPr>
        <w:t xml:space="preserve"> </w:t>
      </w:r>
      <w:r w:rsidR="00FB1E15" w:rsidRPr="002B5D1C">
        <w:rPr>
          <w:rFonts w:ascii="Times New Roman" w:hAnsi="Times New Roman" w:cs="Times New Roman"/>
          <w:sz w:val="28"/>
          <w:szCs w:val="28"/>
          <w:lang w:val="uk-UA"/>
        </w:rPr>
        <w:t>2.</w:t>
      </w:r>
      <w:r w:rsidR="00FE3335" w:rsidRPr="004023D7">
        <w:rPr>
          <w:rFonts w:ascii="Times New Roman" w:hAnsi="Times New Roman" w:cs="Times New Roman"/>
          <w:sz w:val="28"/>
          <w:szCs w:val="28"/>
          <w:lang w:val="uk-UA"/>
        </w:rPr>
        <w:t>12</w:t>
      </w:r>
      <w:r w:rsidR="000A4337" w:rsidRPr="002B5D1C">
        <w:rPr>
          <w:rFonts w:ascii="Times New Roman" w:hAnsi="Times New Roman" w:cs="Times New Roman"/>
          <w:sz w:val="28"/>
          <w:szCs w:val="28"/>
          <w:lang w:val="uk-UA"/>
        </w:rPr>
        <w:t>.</w:t>
      </w:r>
      <w:r w:rsidR="001B340A" w:rsidRPr="002B5D1C">
        <w:rPr>
          <w:rFonts w:ascii="Times New Roman" w:hAnsi="Times New Roman" w:cs="Times New Roman"/>
          <w:sz w:val="28"/>
          <w:szCs w:val="28"/>
          <w:lang w:val="uk-UA"/>
        </w:rPr>
        <w:t xml:space="preserve"> Структура номерного фонду готелів Києва</w:t>
      </w:r>
      <w:r w:rsidR="00270961" w:rsidRPr="002B5D1C">
        <w:rPr>
          <w:rFonts w:ascii="Times New Roman" w:hAnsi="Times New Roman" w:cs="Times New Roman"/>
          <w:sz w:val="28"/>
          <w:szCs w:val="28"/>
          <w:lang w:val="uk-UA"/>
        </w:rPr>
        <w:t xml:space="preserve"> [</w:t>
      </w:r>
      <w:r w:rsidR="00D1426A" w:rsidRPr="002B5D1C">
        <w:rPr>
          <w:rFonts w:ascii="Times New Roman" w:hAnsi="Times New Roman" w:cs="Times New Roman"/>
          <w:sz w:val="28"/>
          <w:szCs w:val="28"/>
          <w:lang w:val="uk-UA"/>
        </w:rPr>
        <w:t>39</w:t>
      </w:r>
      <w:r w:rsidR="00270961" w:rsidRPr="002B5D1C">
        <w:rPr>
          <w:rFonts w:ascii="Times New Roman" w:hAnsi="Times New Roman" w:cs="Times New Roman"/>
          <w:sz w:val="28"/>
          <w:szCs w:val="28"/>
          <w:lang w:val="uk-UA"/>
        </w:rPr>
        <w:t>]</w:t>
      </w:r>
    </w:p>
    <w:p w:rsidR="007071C5" w:rsidRPr="002B5D1C" w:rsidRDefault="00734587" w:rsidP="00391F3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Розміщення в готелях Києва супроводжується різноманітними акціями (третя ніч в подарунок, безкоштовні ранній заїзд / пізній виїзд / трансфер / сніданок); істотними знижками за попереднє бронювання (за 3, 7, 14 днів), для корпоративних клієнтів і нових постояльців, спеціальними «новорічними» пропозиціями (пряме зниження ціни, дисконти); подарунками та заохоченнями для гостей).</w:t>
      </w:r>
      <w:r w:rsidR="00391F37" w:rsidRPr="002B5D1C">
        <w:rPr>
          <w:rFonts w:ascii="Times New Roman" w:hAnsi="Times New Roman" w:cs="Times New Roman"/>
          <w:sz w:val="28"/>
          <w:szCs w:val="28"/>
          <w:lang w:val="uk-UA"/>
        </w:rPr>
        <w:t xml:space="preserve"> </w:t>
      </w:r>
      <w:r w:rsidR="007071C5" w:rsidRPr="002B5D1C">
        <w:rPr>
          <w:rFonts w:ascii="Times New Roman" w:hAnsi="Times New Roman" w:cs="Times New Roman"/>
          <w:sz w:val="28"/>
          <w:szCs w:val="28"/>
          <w:lang w:val="uk-UA"/>
        </w:rPr>
        <w:t>Болісний для ринку готельної нерухомості провал заповнюваності 2014 року поступово долається і створюються перші передумови для її нормалізації.</w:t>
      </w:r>
    </w:p>
    <w:p w:rsidR="00734587" w:rsidRPr="002B5D1C" w:rsidRDefault="007071C5" w:rsidP="007071C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При цьому, як і раніше низьке значення ключового показника функціонування готельного ринку змушує власників готелів вдаватися до максимального скорочення операційних витрат і мінімізації рівня витрат, часом шляхом вимушеного повного, тимчасового (на ремонт, реконструкцію) або часткового (окремого або декількох поверхів) закриття.</w:t>
      </w:r>
    </w:p>
    <w:p w:rsidR="00206055" w:rsidRPr="002B5D1C" w:rsidRDefault="00206055" w:rsidP="0020605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Після періоду зростання в 2011-2013 рр., стимульованого проведенням в Україні чемпіонату ЄВРО-2012, на ринок громадського харчування напала  криза. Витрати на імпортні продукти харчування і алкоголь зросли, збільшилася орендна плата і франшизні відрахування. Багато компаній не витримали таких умов конкуренції і були змушені покинути ринок.</w:t>
      </w:r>
    </w:p>
    <w:p w:rsidR="00206055" w:rsidRPr="002B5D1C" w:rsidRDefault="00206055" w:rsidP="0020605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Проте, сьогодні в Україні зберігається тенденція збільшення громадських зон та кількості закладів громадського харчування в торгових центрах, де сприятливими факторами для розвитку є високий трафік відвідувачів і можливості для рестораторів отримання більш лояльною орендної ставки. Багато ресторанів закриваються, але їм на заміну завжди приходять нові, завдяки чому ресторанний ринок можна аналізувати нескінченно. Особливо актуальними стають питання того, як утриматися на ринку і не зазнати краху.</w:t>
      </w:r>
    </w:p>
    <w:p w:rsidR="00206055" w:rsidRPr="004023D7" w:rsidRDefault="00206055" w:rsidP="0020605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Обсяг ресторанного ринку України в 2018 р. був представлений близько 6,5 тис. підприємств. В середньому по Європі одне посадочне місце в ресторані (кафе, </w:t>
      </w:r>
      <w:r w:rsidRPr="002B5D1C">
        <w:rPr>
          <w:rFonts w:ascii="Times New Roman" w:hAnsi="Times New Roman" w:cs="Times New Roman"/>
          <w:sz w:val="28"/>
          <w:szCs w:val="28"/>
          <w:lang w:val="uk-UA"/>
        </w:rPr>
        <w:lastRenderedPageBreak/>
        <w:t>барі, фаст-фуд і т.д.) припадає на 8 жителів, в Києві – на 35 жителів, в Дніпрі – на 40, у Львові – на 25 жителів. Виходячи з цього, перспективи ресторанного ринку в Україні просто величезні, особливо якщо брати до уваги той факт, що середньоєвропейський рівень забезпеченості ресторанами порівняємий з рівнем найбільших міст України, що мають до того ж певні ресторанні традиції [17].</w:t>
      </w:r>
    </w:p>
    <w:p w:rsidR="001A3766" w:rsidRPr="002B5D1C" w:rsidRDefault="001A3766" w:rsidP="001A376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Аналізуючи галузь громадського харчування та роздрібний товарообіг, слід оцінити місце Києва на українському ринку. Київ – місто, що є лідером ресторанного бізнесу. В 2018 р. обсяг ресторанного ринку Києва виріс на 20%, тобто до 5,6 млрд. грн. А в 2017 р. загальний обсяг всього громадського харчування України склав 25 млрд. грн. До кінця 2018 р. ресторанний ринок столиці виріс майже до 7,0 млрд. грн., продемонструвавши тим самим зростання більш ніж на 20% за рік [17].</w:t>
      </w:r>
    </w:p>
    <w:p w:rsidR="001A3766" w:rsidRPr="002B5D1C" w:rsidRDefault="001A3766" w:rsidP="001A376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Одеса і Львів також складаються в трійці лідерів ресторанного ринку України. У цих містах ситуацію багато в чому рятують туристи, кількість яких за останні 2 роки суттєво збільшилися. У зв'язку з цим в місті і біля моря відкривалося ресторанів більше, ніж закривалося: 50 відкриттів проти 40 закриттів. У Львові драйверами відкриття нових ресторанів стали також низький поріг входу на ринок і міграція капіталу з Донбасу. Нові заклади відкриваються в низькому ціновому сегменті, щоб бути більш доступним.</w:t>
      </w:r>
    </w:p>
    <w:p w:rsidR="001A3766" w:rsidRPr="002B5D1C" w:rsidRDefault="001A3766" w:rsidP="001A376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Два останні роки показують, що найуспішнішим є середній сегмент бізнесу, тобто чек від 200 до 400 грн. Нині в Україні склалася загальна тенденція демократизації ресторанного бізнесу. Дедалі популярнішими стають закладу відносно недорогі, але з гарною кухнею, оригінальним інтер'єром, спрощеним обслуговуванням. Пов'язано це з тим, що заклади громадського харчування перестають бути символом соціального статусу, туди приходять просто поїсти і поспілкуватися, а не доводити свою платоспроможність. Саме розвиток цього </w:t>
      </w:r>
      <w:r w:rsidRPr="002B5D1C">
        <w:rPr>
          <w:rFonts w:ascii="Times New Roman" w:hAnsi="Times New Roman" w:cs="Times New Roman"/>
          <w:sz w:val="28"/>
          <w:szCs w:val="28"/>
          <w:lang w:val="uk-UA"/>
        </w:rPr>
        <w:lastRenderedPageBreak/>
        <w:t>сегмента ресторанного бізнесу обіцяє бути найбільш перспективним в наступні роки.</w:t>
      </w:r>
    </w:p>
    <w:p w:rsidR="00993E89" w:rsidRPr="002B5D1C" w:rsidRDefault="00993E89" w:rsidP="00734587">
      <w:pPr>
        <w:spacing w:after="0" w:line="360" w:lineRule="auto"/>
        <w:ind w:firstLine="709"/>
        <w:jc w:val="both"/>
        <w:rPr>
          <w:rFonts w:ascii="Times New Roman" w:hAnsi="Times New Roman" w:cs="Times New Roman"/>
          <w:sz w:val="28"/>
          <w:szCs w:val="28"/>
          <w:lang w:val="uk-UA"/>
        </w:rPr>
      </w:pPr>
    </w:p>
    <w:p w:rsidR="00F8682C" w:rsidRPr="002B5D1C" w:rsidRDefault="00297BF8" w:rsidP="00DB70AF">
      <w:pPr>
        <w:spacing w:after="0" w:line="360" w:lineRule="auto"/>
        <w:ind w:firstLine="709"/>
        <w:rPr>
          <w:rFonts w:ascii="Times New Roman" w:hAnsi="Times New Roman" w:cs="Times New Roman"/>
          <w:b/>
          <w:sz w:val="28"/>
          <w:szCs w:val="28"/>
          <w:lang w:val="uk-UA"/>
        </w:rPr>
      </w:pPr>
      <w:r w:rsidRPr="002B5D1C">
        <w:rPr>
          <w:rFonts w:ascii="Times New Roman" w:hAnsi="Times New Roman" w:cs="Times New Roman"/>
          <w:b/>
          <w:sz w:val="28"/>
          <w:szCs w:val="28"/>
          <w:lang w:val="uk-UA"/>
        </w:rPr>
        <w:t>2.3 Вплив сучасного туризму на економіку України</w:t>
      </w:r>
    </w:p>
    <w:p w:rsidR="00F8682C" w:rsidRPr="002B5D1C" w:rsidRDefault="00F8682C" w:rsidP="00734587">
      <w:pPr>
        <w:spacing w:after="0" w:line="360" w:lineRule="auto"/>
        <w:ind w:firstLine="709"/>
        <w:jc w:val="both"/>
        <w:rPr>
          <w:rFonts w:ascii="Times New Roman" w:hAnsi="Times New Roman" w:cs="Times New Roman"/>
          <w:sz w:val="28"/>
          <w:szCs w:val="28"/>
          <w:lang w:val="uk-UA"/>
        </w:rPr>
      </w:pPr>
    </w:p>
    <w:p w:rsidR="00952E7B" w:rsidRPr="002B5D1C" w:rsidRDefault="00E814AD" w:rsidP="00E814AD">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До 2014 року в'їзний туристичний потік України перевищував туристичні потоки більшості країн Східної Європи, досягаючи 25 млн. чоловік в 2013 році. У 2014-2015 роках кількість іноземних громадян, які приїжджають в країну, знизилося в 2 рази, практично до мінімуму за 25 років існування незалежної України. Зниженню туристичного потоку в країну найбільшою мірою сприяв відтік туристів з Росії та Білорусі [</w:t>
      </w:r>
      <w:r w:rsidR="00D93B7B" w:rsidRPr="002B5D1C">
        <w:rPr>
          <w:rFonts w:ascii="Times New Roman" w:hAnsi="Times New Roman" w:cs="Times New Roman"/>
          <w:sz w:val="28"/>
          <w:szCs w:val="28"/>
          <w:lang w:val="uk-UA"/>
        </w:rPr>
        <w:t>21</w:t>
      </w:r>
      <w:r w:rsidRPr="002B5D1C">
        <w:rPr>
          <w:rFonts w:ascii="Times New Roman" w:hAnsi="Times New Roman" w:cs="Times New Roman"/>
          <w:sz w:val="28"/>
          <w:szCs w:val="28"/>
          <w:lang w:val="uk-UA"/>
        </w:rPr>
        <w:t>].</w:t>
      </w:r>
      <w:r w:rsidR="00391F37" w:rsidRPr="002B5D1C">
        <w:rPr>
          <w:rFonts w:ascii="Times New Roman" w:hAnsi="Times New Roman" w:cs="Times New Roman"/>
          <w:sz w:val="28"/>
          <w:szCs w:val="28"/>
          <w:lang w:val="uk-UA"/>
        </w:rPr>
        <w:t xml:space="preserve"> </w:t>
      </w:r>
    </w:p>
    <w:p w:rsidR="00952E7B" w:rsidRPr="002B5D1C" w:rsidRDefault="00952E7B" w:rsidP="00E814AD">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Аналізуючи туристичний потік протягом 2015 – 2018 років слід зазначити тенденцію до спаду в’їзного туризму у І та зростання у ІІІ кварталах минулих років. У І кварталі 2018 року іноземців в’їхало на 3,2% менше, ніж за відповідний період минулого року. У ІІІ кварталі частка кількості іноземних туристів склада</w:t>
      </w:r>
      <w:r w:rsidR="00364109" w:rsidRPr="002B5D1C">
        <w:rPr>
          <w:rFonts w:ascii="Times New Roman" w:hAnsi="Times New Roman" w:cs="Times New Roman"/>
          <w:sz w:val="28"/>
          <w:szCs w:val="28"/>
          <w:lang w:val="uk-UA"/>
        </w:rPr>
        <w:t xml:space="preserve">ла </w:t>
      </w:r>
      <w:r w:rsidRPr="002B5D1C">
        <w:rPr>
          <w:rFonts w:ascii="Times New Roman" w:hAnsi="Times New Roman" w:cs="Times New Roman"/>
          <w:sz w:val="28"/>
          <w:szCs w:val="28"/>
          <w:lang w:val="uk-UA"/>
        </w:rPr>
        <w:t>близько 33% від загальної кількості іноземних туристів, які в’їхали протягом року, що пояснюється літнім сезоном і періодом відпу</w:t>
      </w:r>
      <w:r w:rsidR="00187CB1" w:rsidRPr="002B5D1C">
        <w:rPr>
          <w:rFonts w:ascii="Times New Roman" w:hAnsi="Times New Roman" w:cs="Times New Roman"/>
          <w:sz w:val="28"/>
          <w:szCs w:val="28"/>
          <w:lang w:val="uk-UA"/>
        </w:rPr>
        <w:t>сток, у І кв. – 17-18% (рис. 2.</w:t>
      </w:r>
      <w:r w:rsidR="00FE3335" w:rsidRPr="004023D7">
        <w:rPr>
          <w:rFonts w:ascii="Times New Roman" w:hAnsi="Times New Roman" w:cs="Times New Roman"/>
          <w:sz w:val="28"/>
          <w:szCs w:val="28"/>
          <w:lang w:val="uk-UA"/>
        </w:rPr>
        <w:t>13</w:t>
      </w:r>
      <w:r w:rsidRPr="002B5D1C">
        <w:rPr>
          <w:rFonts w:ascii="Times New Roman" w:hAnsi="Times New Roman" w:cs="Times New Roman"/>
          <w:sz w:val="28"/>
          <w:szCs w:val="28"/>
          <w:lang w:val="uk-UA"/>
        </w:rPr>
        <w:t>).</w:t>
      </w:r>
    </w:p>
    <w:p w:rsidR="00952E7B" w:rsidRPr="002B5D1C" w:rsidRDefault="00952E7B" w:rsidP="00952E7B">
      <w:pPr>
        <w:spacing w:after="0" w:line="360" w:lineRule="auto"/>
        <w:jc w:val="center"/>
        <w:rPr>
          <w:rFonts w:ascii="Times New Roman" w:hAnsi="Times New Roman" w:cs="Times New Roman"/>
          <w:sz w:val="28"/>
          <w:szCs w:val="28"/>
          <w:lang w:val="uk-UA"/>
        </w:rPr>
      </w:pPr>
      <w:r w:rsidRPr="00BC7FD9">
        <w:rPr>
          <w:noProof/>
          <w:lang w:val="ru-RU" w:eastAsia="ru-RU"/>
        </w:rPr>
        <w:drawing>
          <wp:inline distT="0" distB="0" distL="0" distR="0" wp14:anchorId="5AD07F9A" wp14:editId="0BBC2A0A">
            <wp:extent cx="6152515" cy="2246630"/>
            <wp:effectExtent l="0" t="0" r="635" b="127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6152515" cy="2246630"/>
                    </a:xfrm>
                    <a:prstGeom prst="rect">
                      <a:avLst/>
                    </a:prstGeom>
                  </pic:spPr>
                </pic:pic>
              </a:graphicData>
            </a:graphic>
          </wp:inline>
        </w:drawing>
      </w:r>
    </w:p>
    <w:p w:rsidR="00952E7B" w:rsidRPr="002B5D1C" w:rsidRDefault="00187CB1" w:rsidP="00952E7B">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Рис. 2.</w:t>
      </w:r>
      <w:r w:rsidR="00FE3335" w:rsidRPr="002B5D1C">
        <w:rPr>
          <w:rFonts w:ascii="Times New Roman" w:hAnsi="Times New Roman" w:cs="Times New Roman"/>
          <w:sz w:val="28"/>
          <w:szCs w:val="28"/>
          <w:lang w:val="uk-UA"/>
        </w:rPr>
        <w:t>13</w:t>
      </w:r>
      <w:r w:rsidR="00952E7B" w:rsidRPr="002B5D1C">
        <w:rPr>
          <w:rFonts w:ascii="Times New Roman" w:hAnsi="Times New Roman" w:cs="Times New Roman"/>
          <w:sz w:val="28"/>
          <w:szCs w:val="28"/>
          <w:lang w:val="uk-UA"/>
        </w:rPr>
        <w:t>. В’їзд іноземців в Україну та виїзд українців за кордон (І півріччя 2015-2018 років) [21]</w:t>
      </w:r>
    </w:p>
    <w:p w:rsidR="00E814AD" w:rsidRPr="002B5D1C" w:rsidRDefault="00E814AD" w:rsidP="00E814AD">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Для інших країн Централь</w:t>
      </w:r>
      <w:r w:rsidR="00187CB1" w:rsidRPr="002B5D1C">
        <w:rPr>
          <w:rFonts w:ascii="Times New Roman" w:hAnsi="Times New Roman" w:cs="Times New Roman"/>
          <w:sz w:val="28"/>
          <w:szCs w:val="28"/>
          <w:lang w:val="uk-UA"/>
        </w:rPr>
        <w:t>ної та Східної Європи характерно</w:t>
      </w:r>
      <w:r w:rsidRPr="002B5D1C">
        <w:rPr>
          <w:rFonts w:ascii="Times New Roman" w:hAnsi="Times New Roman" w:cs="Times New Roman"/>
          <w:sz w:val="28"/>
          <w:szCs w:val="28"/>
          <w:lang w:val="uk-UA"/>
        </w:rPr>
        <w:t xml:space="preserve"> нарощування в'їзного туристичного потоку протягом останніх 5 років. Структура в'їзного потоку також зазнала зміни.</w:t>
      </w:r>
    </w:p>
    <w:p w:rsidR="00E51CC2" w:rsidRPr="002B5D1C" w:rsidRDefault="00E814AD" w:rsidP="00E814AD">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За результатами 2014 року в Україні спостерігалося рекордне падіння туристичного потоку (на 48,7%) пов'язане з анексією Кримського півострова, традиційного генеруючого близько третини (6-8 млн.) всього туристичного потенціалу країни, загостренням російсько-українських відносин, проведенням бойових дій на сході України. Скорочення продовжилося і в 2015 році: на -2,4% до 13,041 млн. </w:t>
      </w:r>
      <w:r w:rsidR="00E21421" w:rsidRPr="002B5D1C">
        <w:rPr>
          <w:rFonts w:ascii="Times New Roman" w:hAnsi="Times New Roman" w:cs="Times New Roman"/>
          <w:sz w:val="28"/>
          <w:szCs w:val="28"/>
          <w:lang w:val="uk-UA"/>
        </w:rPr>
        <w:t>осіб</w:t>
      </w:r>
      <w:r w:rsidR="00391F37" w:rsidRPr="002B5D1C">
        <w:rPr>
          <w:rFonts w:ascii="Times New Roman" w:hAnsi="Times New Roman" w:cs="Times New Roman"/>
          <w:sz w:val="28"/>
          <w:szCs w:val="28"/>
          <w:lang w:val="uk-UA"/>
        </w:rPr>
        <w:t xml:space="preserve"> за підсумками року. У</w:t>
      </w:r>
      <w:r w:rsidR="00187CB1" w:rsidRPr="002B5D1C">
        <w:rPr>
          <w:rFonts w:ascii="Times New Roman" w:hAnsi="Times New Roman" w:cs="Times New Roman"/>
          <w:sz w:val="28"/>
          <w:szCs w:val="28"/>
          <w:lang w:val="uk-UA"/>
        </w:rPr>
        <w:t xml:space="preserve"> 2016 році</w:t>
      </w:r>
      <w:r w:rsidRPr="002B5D1C">
        <w:rPr>
          <w:rFonts w:ascii="Times New Roman" w:hAnsi="Times New Roman" w:cs="Times New Roman"/>
          <w:sz w:val="28"/>
          <w:szCs w:val="28"/>
          <w:lang w:val="uk-UA"/>
        </w:rPr>
        <w:t xml:space="preserve"> Україну відвідали 14 150 000 іноземців та осіб без громадянства, що на + 8,5% більше, ніж у 2015 році </w:t>
      </w:r>
      <w:r w:rsidR="00E21421"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w:t>
      </w:r>
      <w:r w:rsidR="00391F37" w:rsidRPr="002B5D1C">
        <w:rPr>
          <w:rFonts w:ascii="Times New Roman" w:hAnsi="Times New Roman" w:cs="Times New Roman"/>
          <w:sz w:val="28"/>
          <w:szCs w:val="28"/>
          <w:lang w:val="uk-UA"/>
        </w:rPr>
        <w:t xml:space="preserve">тобто </w:t>
      </w:r>
      <w:r w:rsidRPr="002B5D1C">
        <w:rPr>
          <w:rFonts w:ascii="Times New Roman" w:hAnsi="Times New Roman" w:cs="Times New Roman"/>
          <w:sz w:val="28"/>
          <w:szCs w:val="28"/>
          <w:lang w:val="uk-UA"/>
        </w:rPr>
        <w:t>спостеріга</w:t>
      </w:r>
      <w:r w:rsidR="00391F37" w:rsidRPr="002B5D1C">
        <w:rPr>
          <w:rFonts w:ascii="Times New Roman" w:hAnsi="Times New Roman" w:cs="Times New Roman"/>
          <w:sz w:val="28"/>
          <w:szCs w:val="28"/>
          <w:lang w:val="uk-UA"/>
        </w:rPr>
        <w:t xml:space="preserve">лася певна стабілізація. </w:t>
      </w:r>
    </w:p>
    <w:p w:rsidR="00E814AD" w:rsidRPr="002B5D1C" w:rsidRDefault="00E814AD" w:rsidP="00E814AD">
      <w:pPr>
        <w:spacing w:after="0" w:line="360" w:lineRule="auto"/>
        <w:ind w:firstLine="709"/>
        <w:jc w:val="both"/>
        <w:rPr>
          <w:rFonts w:ascii="Times New Roman" w:hAnsi="Times New Roman" w:cs="Times New Roman"/>
          <w:color w:val="FF0000"/>
          <w:sz w:val="28"/>
          <w:szCs w:val="28"/>
          <w:lang w:val="uk-UA"/>
        </w:rPr>
      </w:pPr>
      <w:r w:rsidRPr="002B5D1C">
        <w:rPr>
          <w:rFonts w:ascii="Times New Roman" w:hAnsi="Times New Roman" w:cs="Times New Roman"/>
          <w:sz w:val="28"/>
          <w:szCs w:val="28"/>
          <w:lang w:val="uk-UA"/>
        </w:rPr>
        <w:t xml:space="preserve">Анексія АР Крим привела до перерозподілу структури туристичного потоку: лідируюча РФ, </w:t>
      </w:r>
      <w:r w:rsidR="00E21421" w:rsidRPr="002B5D1C">
        <w:rPr>
          <w:rFonts w:ascii="Times New Roman" w:hAnsi="Times New Roman" w:cs="Times New Roman"/>
          <w:sz w:val="28"/>
          <w:szCs w:val="28"/>
          <w:lang w:val="uk-UA"/>
        </w:rPr>
        <w:t xml:space="preserve">яка </w:t>
      </w:r>
      <w:r w:rsidRPr="002B5D1C">
        <w:rPr>
          <w:rFonts w:ascii="Times New Roman" w:hAnsi="Times New Roman" w:cs="Times New Roman"/>
          <w:sz w:val="28"/>
          <w:szCs w:val="28"/>
          <w:lang w:val="uk-UA"/>
        </w:rPr>
        <w:t xml:space="preserve">щорічно </w:t>
      </w:r>
      <w:r w:rsidR="00E21421" w:rsidRPr="002B5D1C">
        <w:rPr>
          <w:rFonts w:ascii="Times New Roman" w:hAnsi="Times New Roman" w:cs="Times New Roman"/>
          <w:sz w:val="28"/>
          <w:szCs w:val="28"/>
          <w:lang w:val="uk-UA"/>
        </w:rPr>
        <w:t>давала</w:t>
      </w:r>
      <w:r w:rsidRPr="002B5D1C">
        <w:rPr>
          <w:rFonts w:ascii="Times New Roman" w:hAnsi="Times New Roman" w:cs="Times New Roman"/>
          <w:sz w:val="28"/>
          <w:szCs w:val="28"/>
          <w:lang w:val="uk-UA"/>
        </w:rPr>
        <w:t xml:space="preserve"> до</w:t>
      </w:r>
      <w:r w:rsidR="00E21421"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 xml:space="preserve">2013 року біля 10 мільйонів відвідувачів </w:t>
      </w:r>
      <w:r w:rsidR="00E21421" w:rsidRPr="002B5D1C">
        <w:rPr>
          <w:rFonts w:ascii="Times New Roman" w:hAnsi="Times New Roman" w:cs="Times New Roman"/>
          <w:sz w:val="28"/>
          <w:szCs w:val="28"/>
          <w:lang w:val="uk-UA"/>
        </w:rPr>
        <w:t xml:space="preserve">в </w:t>
      </w:r>
      <w:r w:rsidRPr="002B5D1C">
        <w:rPr>
          <w:rFonts w:ascii="Times New Roman" w:hAnsi="Times New Roman" w:cs="Times New Roman"/>
          <w:sz w:val="28"/>
          <w:szCs w:val="28"/>
          <w:lang w:val="uk-UA"/>
        </w:rPr>
        <w:t>України, в</w:t>
      </w:r>
      <w:r w:rsidR="00E21421"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2014 році склала всього 2,36 млн.</w:t>
      </w:r>
      <w:r w:rsidR="00E21421" w:rsidRPr="002B5D1C">
        <w:rPr>
          <w:rFonts w:ascii="Times New Roman" w:hAnsi="Times New Roman" w:cs="Times New Roman"/>
          <w:sz w:val="28"/>
          <w:szCs w:val="28"/>
          <w:lang w:val="uk-UA"/>
        </w:rPr>
        <w:t xml:space="preserve"> осіб</w:t>
      </w:r>
      <w:r w:rsidRPr="002B5D1C">
        <w:rPr>
          <w:rFonts w:ascii="Times New Roman" w:hAnsi="Times New Roman" w:cs="Times New Roman"/>
          <w:sz w:val="28"/>
          <w:szCs w:val="28"/>
          <w:lang w:val="uk-UA"/>
        </w:rPr>
        <w:t xml:space="preserve">, </w:t>
      </w:r>
      <w:r w:rsidR="00E21421" w:rsidRPr="002B5D1C">
        <w:rPr>
          <w:rFonts w:ascii="Times New Roman" w:hAnsi="Times New Roman" w:cs="Times New Roman"/>
          <w:sz w:val="28"/>
          <w:szCs w:val="28"/>
          <w:lang w:val="uk-UA"/>
        </w:rPr>
        <w:t>в</w:t>
      </w:r>
      <w:r w:rsidRPr="002B5D1C">
        <w:rPr>
          <w:rFonts w:ascii="Times New Roman" w:hAnsi="Times New Roman" w:cs="Times New Roman"/>
          <w:sz w:val="28"/>
          <w:szCs w:val="28"/>
          <w:lang w:val="uk-UA"/>
        </w:rPr>
        <w:t xml:space="preserve"> 2015 </w:t>
      </w:r>
      <w:r w:rsidR="00E21421" w:rsidRPr="002B5D1C">
        <w:rPr>
          <w:rFonts w:ascii="Times New Roman" w:hAnsi="Times New Roman" w:cs="Times New Roman"/>
          <w:sz w:val="28"/>
          <w:szCs w:val="28"/>
          <w:lang w:val="uk-UA"/>
        </w:rPr>
        <w:t>році –</w:t>
      </w:r>
      <w:r w:rsidRPr="002B5D1C">
        <w:rPr>
          <w:rFonts w:ascii="Times New Roman" w:hAnsi="Times New Roman" w:cs="Times New Roman"/>
          <w:sz w:val="28"/>
          <w:szCs w:val="28"/>
          <w:lang w:val="uk-UA"/>
        </w:rPr>
        <w:t xml:space="preserve"> 1,23 млн.</w:t>
      </w:r>
      <w:r w:rsidR="00E21421" w:rsidRPr="002B5D1C">
        <w:rPr>
          <w:rFonts w:ascii="Times New Roman" w:hAnsi="Times New Roman" w:cs="Times New Roman"/>
          <w:sz w:val="28"/>
          <w:szCs w:val="28"/>
          <w:lang w:val="uk-UA"/>
        </w:rPr>
        <w:t xml:space="preserve"> осіб</w:t>
      </w:r>
      <w:r w:rsidRPr="002B5D1C">
        <w:rPr>
          <w:rFonts w:ascii="Times New Roman" w:hAnsi="Times New Roman" w:cs="Times New Roman"/>
          <w:sz w:val="28"/>
          <w:szCs w:val="28"/>
          <w:lang w:val="uk-UA"/>
        </w:rPr>
        <w:t>; в 20</w:t>
      </w:r>
      <w:r w:rsidR="00E21421" w:rsidRPr="002B5D1C">
        <w:rPr>
          <w:rFonts w:ascii="Times New Roman" w:hAnsi="Times New Roman" w:cs="Times New Roman"/>
          <w:sz w:val="28"/>
          <w:szCs w:val="28"/>
          <w:lang w:val="uk-UA"/>
        </w:rPr>
        <w:t>16 році =</w:t>
      </w:r>
      <w:r w:rsidRPr="002B5D1C">
        <w:rPr>
          <w:rFonts w:ascii="Times New Roman" w:hAnsi="Times New Roman" w:cs="Times New Roman"/>
          <w:sz w:val="28"/>
          <w:szCs w:val="28"/>
          <w:lang w:val="uk-UA"/>
        </w:rPr>
        <w:t xml:space="preserve"> </w:t>
      </w:r>
      <w:r w:rsidR="00E21421"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1,44 млн.</w:t>
      </w:r>
      <w:r w:rsidR="00E21421" w:rsidRPr="002B5D1C">
        <w:rPr>
          <w:rFonts w:ascii="Times New Roman" w:hAnsi="Times New Roman" w:cs="Times New Roman"/>
          <w:sz w:val="28"/>
          <w:szCs w:val="28"/>
          <w:lang w:val="uk-UA"/>
        </w:rPr>
        <w:t xml:space="preserve"> осіб</w:t>
      </w:r>
      <w:r w:rsidR="00D93B7B" w:rsidRPr="002B5D1C">
        <w:rPr>
          <w:rFonts w:ascii="Times New Roman" w:hAnsi="Times New Roman" w:cs="Times New Roman"/>
          <w:sz w:val="28"/>
          <w:szCs w:val="28"/>
          <w:lang w:val="uk-UA"/>
        </w:rPr>
        <w:t xml:space="preserve"> [35]</w:t>
      </w:r>
      <w:r w:rsidR="00E21421" w:rsidRPr="002B5D1C">
        <w:rPr>
          <w:rFonts w:ascii="Times New Roman" w:hAnsi="Times New Roman" w:cs="Times New Roman"/>
          <w:sz w:val="28"/>
          <w:szCs w:val="28"/>
          <w:lang w:val="uk-UA"/>
        </w:rPr>
        <w:t>.</w:t>
      </w:r>
    </w:p>
    <w:p w:rsidR="00E51CC2" w:rsidRPr="002B5D1C" w:rsidRDefault="00E814AD" w:rsidP="00E814AD">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Кількість гостей з Республіки Білорусь: частково відновився: в 2014 </w:t>
      </w:r>
      <w:r w:rsidR="00E21421"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1,59 млн. </w:t>
      </w:r>
      <w:r w:rsidR="00E21421" w:rsidRPr="002B5D1C">
        <w:rPr>
          <w:rFonts w:ascii="Times New Roman" w:hAnsi="Times New Roman" w:cs="Times New Roman"/>
          <w:sz w:val="28"/>
          <w:szCs w:val="28"/>
          <w:lang w:val="uk-UA"/>
        </w:rPr>
        <w:t>осіб</w:t>
      </w:r>
      <w:r w:rsidRPr="002B5D1C">
        <w:rPr>
          <w:rFonts w:ascii="Times New Roman" w:hAnsi="Times New Roman" w:cs="Times New Roman"/>
          <w:sz w:val="28"/>
          <w:szCs w:val="28"/>
          <w:lang w:val="uk-UA"/>
        </w:rPr>
        <w:t xml:space="preserve">, </w:t>
      </w:r>
      <w:r w:rsidR="00E21421" w:rsidRPr="002B5D1C">
        <w:rPr>
          <w:rFonts w:ascii="Times New Roman" w:hAnsi="Times New Roman" w:cs="Times New Roman"/>
          <w:sz w:val="28"/>
          <w:szCs w:val="28"/>
          <w:lang w:val="uk-UA"/>
        </w:rPr>
        <w:t>в</w:t>
      </w:r>
      <w:r w:rsidRPr="002B5D1C">
        <w:rPr>
          <w:rFonts w:ascii="Times New Roman" w:hAnsi="Times New Roman" w:cs="Times New Roman"/>
          <w:sz w:val="28"/>
          <w:szCs w:val="28"/>
          <w:lang w:val="uk-UA"/>
        </w:rPr>
        <w:t xml:space="preserve"> 2015 </w:t>
      </w:r>
      <w:r w:rsidR="00E21421" w:rsidRPr="002B5D1C">
        <w:rPr>
          <w:rFonts w:ascii="Times New Roman" w:hAnsi="Times New Roman" w:cs="Times New Roman"/>
          <w:sz w:val="28"/>
          <w:szCs w:val="28"/>
          <w:lang w:val="uk-UA"/>
        </w:rPr>
        <w:t>році –</w:t>
      </w:r>
      <w:r w:rsidRPr="002B5D1C">
        <w:rPr>
          <w:rFonts w:ascii="Times New Roman" w:hAnsi="Times New Roman" w:cs="Times New Roman"/>
          <w:sz w:val="28"/>
          <w:szCs w:val="28"/>
          <w:lang w:val="uk-UA"/>
        </w:rPr>
        <w:t xml:space="preserve"> 1,89 млн. </w:t>
      </w:r>
      <w:r w:rsidR="00E21421" w:rsidRPr="002B5D1C">
        <w:rPr>
          <w:rFonts w:ascii="Times New Roman" w:hAnsi="Times New Roman" w:cs="Times New Roman"/>
          <w:sz w:val="28"/>
          <w:szCs w:val="28"/>
          <w:lang w:val="uk-UA"/>
        </w:rPr>
        <w:t>осіб</w:t>
      </w:r>
      <w:r w:rsidRPr="002B5D1C">
        <w:rPr>
          <w:rFonts w:ascii="Times New Roman" w:hAnsi="Times New Roman" w:cs="Times New Roman"/>
          <w:sz w:val="28"/>
          <w:szCs w:val="28"/>
          <w:lang w:val="uk-UA"/>
        </w:rPr>
        <w:t xml:space="preserve">, </w:t>
      </w:r>
      <w:r w:rsidR="00E21421" w:rsidRPr="002B5D1C">
        <w:rPr>
          <w:rFonts w:ascii="Times New Roman" w:hAnsi="Times New Roman" w:cs="Times New Roman"/>
          <w:sz w:val="28"/>
          <w:szCs w:val="28"/>
          <w:lang w:val="uk-UA"/>
        </w:rPr>
        <w:t>в</w:t>
      </w:r>
      <w:r w:rsidRPr="002B5D1C">
        <w:rPr>
          <w:rFonts w:ascii="Times New Roman" w:hAnsi="Times New Roman" w:cs="Times New Roman"/>
          <w:sz w:val="28"/>
          <w:szCs w:val="28"/>
          <w:lang w:val="uk-UA"/>
        </w:rPr>
        <w:t xml:space="preserve"> 2016 </w:t>
      </w:r>
      <w:r w:rsidR="00E21421" w:rsidRPr="002B5D1C">
        <w:rPr>
          <w:rFonts w:ascii="Times New Roman" w:hAnsi="Times New Roman" w:cs="Times New Roman"/>
          <w:sz w:val="28"/>
          <w:szCs w:val="28"/>
          <w:lang w:val="uk-UA"/>
        </w:rPr>
        <w:t>році –</w:t>
      </w:r>
      <w:r w:rsidRPr="002B5D1C">
        <w:rPr>
          <w:rFonts w:ascii="Times New Roman" w:hAnsi="Times New Roman" w:cs="Times New Roman"/>
          <w:sz w:val="28"/>
          <w:szCs w:val="28"/>
          <w:lang w:val="uk-UA"/>
        </w:rPr>
        <w:t xml:space="preserve"> 1,82 млн. </w:t>
      </w:r>
      <w:r w:rsidR="00E21421" w:rsidRPr="002B5D1C">
        <w:rPr>
          <w:rFonts w:ascii="Times New Roman" w:hAnsi="Times New Roman" w:cs="Times New Roman"/>
          <w:sz w:val="28"/>
          <w:szCs w:val="28"/>
          <w:lang w:val="uk-UA"/>
        </w:rPr>
        <w:t>осіб</w:t>
      </w:r>
      <w:r w:rsidRPr="002B5D1C">
        <w:rPr>
          <w:rFonts w:ascii="Times New Roman" w:hAnsi="Times New Roman" w:cs="Times New Roman"/>
          <w:sz w:val="28"/>
          <w:szCs w:val="28"/>
          <w:lang w:val="uk-UA"/>
        </w:rPr>
        <w:t xml:space="preserve">, </w:t>
      </w:r>
      <w:r w:rsidR="00E21421" w:rsidRPr="002B5D1C">
        <w:rPr>
          <w:rFonts w:ascii="Times New Roman" w:hAnsi="Times New Roman" w:cs="Times New Roman"/>
          <w:sz w:val="28"/>
          <w:szCs w:val="28"/>
          <w:lang w:val="uk-UA"/>
        </w:rPr>
        <w:t>а</w:t>
      </w:r>
      <w:r w:rsidRPr="002B5D1C">
        <w:rPr>
          <w:rFonts w:ascii="Times New Roman" w:hAnsi="Times New Roman" w:cs="Times New Roman"/>
          <w:sz w:val="28"/>
          <w:szCs w:val="28"/>
          <w:lang w:val="uk-UA"/>
        </w:rPr>
        <w:t xml:space="preserve">ле ще суттєво відстає від рівня 2013 року </w:t>
      </w:r>
      <w:r w:rsidR="00E21421"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3,35 млн. </w:t>
      </w:r>
      <w:r w:rsidR="00E21421" w:rsidRPr="002B5D1C">
        <w:rPr>
          <w:rFonts w:ascii="Times New Roman" w:hAnsi="Times New Roman" w:cs="Times New Roman"/>
          <w:sz w:val="28"/>
          <w:szCs w:val="28"/>
          <w:lang w:val="uk-UA"/>
        </w:rPr>
        <w:t>осіб</w:t>
      </w:r>
      <w:r w:rsidRPr="002B5D1C">
        <w:rPr>
          <w:rFonts w:ascii="Times New Roman" w:hAnsi="Times New Roman" w:cs="Times New Roman"/>
          <w:sz w:val="28"/>
          <w:szCs w:val="28"/>
          <w:lang w:val="uk-UA"/>
        </w:rPr>
        <w:t>.</w:t>
      </w:r>
      <w:r w:rsidR="00191BB0" w:rsidRPr="002B5D1C">
        <w:rPr>
          <w:rFonts w:ascii="Times New Roman" w:hAnsi="Times New Roman" w:cs="Times New Roman"/>
          <w:sz w:val="28"/>
          <w:szCs w:val="28"/>
          <w:lang w:val="uk-UA"/>
        </w:rPr>
        <w:t xml:space="preserve"> </w:t>
      </w:r>
    </w:p>
    <w:p w:rsidR="00E51CC2" w:rsidRPr="002B5D1C" w:rsidRDefault="00E51CC2" w:rsidP="00E51CC2">
      <w:pPr>
        <w:pStyle w:val="capitalletter"/>
        <w:shd w:val="clear" w:color="auto" w:fill="FFFFFF"/>
        <w:spacing w:before="0" w:beforeAutospacing="0" w:after="0" w:afterAutospacing="0" w:line="360" w:lineRule="auto"/>
        <w:ind w:firstLine="720"/>
        <w:jc w:val="both"/>
        <w:textAlignment w:val="baseline"/>
        <w:rPr>
          <w:sz w:val="28"/>
          <w:szCs w:val="28"/>
          <w:lang w:val="uk-UA"/>
        </w:rPr>
      </w:pPr>
      <w:r w:rsidRPr="004023D7">
        <w:rPr>
          <w:sz w:val="28"/>
          <w:szCs w:val="28"/>
          <w:lang w:val="uk-UA"/>
        </w:rPr>
        <w:t>За підсумками 2018 року надходження туристичного збору зросли на 29,2% і склали 90,7 млн. грн. Сукупні надходження туристичного збору та податкових платежів з туристичної галузі зросли на 20,7% – до 4,2 млрд. грн. Це свідчить про зростання обсягів внутрішніх туристичних потоків та ефективність впровадження реформи децентралізації, а саме: підвищення фіскальної дисципліни на місцях.</w:t>
      </w:r>
    </w:p>
    <w:p w:rsidR="00E51CC2" w:rsidRPr="002B5D1C" w:rsidRDefault="00E51CC2" w:rsidP="00E51CC2">
      <w:pPr>
        <w:pStyle w:val="ad"/>
        <w:shd w:val="clear" w:color="auto" w:fill="FFFFFF"/>
        <w:spacing w:before="0" w:beforeAutospacing="0" w:after="0" w:afterAutospacing="0" w:line="360" w:lineRule="auto"/>
        <w:ind w:firstLine="720"/>
        <w:jc w:val="both"/>
        <w:textAlignment w:val="baseline"/>
        <w:rPr>
          <w:sz w:val="28"/>
          <w:szCs w:val="28"/>
          <w:lang w:val="uk-UA"/>
        </w:rPr>
      </w:pPr>
      <w:r w:rsidRPr="004023D7">
        <w:rPr>
          <w:sz w:val="28"/>
          <w:szCs w:val="28"/>
          <w:lang w:val="uk-UA"/>
        </w:rPr>
        <w:t xml:space="preserve">При цьому в 2018 році відбулися якісні зрушення у структурі іноземного туристичного потоку до України. Держприкордонслужба зафіксувала зростання кількості туристів з неприкордонних країн, зокрема Європи: Іспанії – на 68%, Великобританії – 47,3%, Литви – 23,4%, Італії – 15,4%, Німеччини – 13,3 %, </w:t>
      </w:r>
      <w:r w:rsidRPr="004023D7">
        <w:rPr>
          <w:sz w:val="28"/>
          <w:szCs w:val="28"/>
          <w:lang w:val="uk-UA"/>
        </w:rPr>
        <w:lastRenderedPageBreak/>
        <w:t>Франції – 9,2%, а також Індії – на 57,4 %, Китаю – на 38,8%, Японії – на 38,3%, Ізраїлю – на 21,7% та США – на 19%. Прикордонний рух навпаки скоротився [35].</w:t>
      </w:r>
    </w:p>
    <w:p w:rsidR="00001B00" w:rsidRPr="002B5D1C" w:rsidRDefault="00187CB1" w:rsidP="00E51CC2">
      <w:pPr>
        <w:pStyle w:val="ad"/>
        <w:shd w:val="clear" w:color="auto" w:fill="FFFFFF"/>
        <w:spacing w:before="0" w:beforeAutospacing="0" w:after="0" w:afterAutospacing="0" w:line="360" w:lineRule="auto"/>
        <w:ind w:firstLine="720"/>
        <w:jc w:val="both"/>
        <w:textAlignment w:val="baseline"/>
        <w:rPr>
          <w:sz w:val="28"/>
          <w:szCs w:val="28"/>
          <w:lang w:val="uk-UA"/>
        </w:rPr>
      </w:pPr>
      <w:r w:rsidRPr="004023D7">
        <w:rPr>
          <w:sz w:val="28"/>
          <w:szCs w:val="28"/>
          <w:lang w:val="uk-UA"/>
        </w:rPr>
        <w:t xml:space="preserve">На </w:t>
      </w:r>
      <w:r w:rsidR="005B58B7" w:rsidRPr="004023D7">
        <w:rPr>
          <w:sz w:val="28"/>
          <w:szCs w:val="28"/>
          <w:lang w:val="uk-UA"/>
        </w:rPr>
        <w:t>(</w:t>
      </w:r>
      <w:r w:rsidRPr="004023D7">
        <w:rPr>
          <w:sz w:val="28"/>
          <w:szCs w:val="28"/>
          <w:lang w:val="uk-UA"/>
        </w:rPr>
        <w:t>рис. 2.</w:t>
      </w:r>
      <w:r w:rsidR="00FE3335" w:rsidRPr="004023D7">
        <w:rPr>
          <w:sz w:val="28"/>
          <w:szCs w:val="28"/>
          <w:lang w:val="uk-UA"/>
        </w:rPr>
        <w:t>14</w:t>
      </w:r>
      <w:r w:rsidR="005B58B7" w:rsidRPr="004023D7">
        <w:rPr>
          <w:sz w:val="28"/>
          <w:szCs w:val="28"/>
          <w:lang w:val="uk-UA"/>
        </w:rPr>
        <w:t>)</w:t>
      </w:r>
      <w:r w:rsidR="00001B00" w:rsidRPr="004023D7">
        <w:rPr>
          <w:sz w:val="28"/>
          <w:szCs w:val="28"/>
          <w:lang w:val="uk-UA"/>
        </w:rPr>
        <w:t xml:space="preserve"> показана кількість іноземних громадян, що приїхали до України за 2015-2018 роки.</w:t>
      </w:r>
    </w:p>
    <w:p w:rsidR="00001B00" w:rsidRPr="002B5D1C" w:rsidRDefault="00001B00" w:rsidP="00001B00">
      <w:pPr>
        <w:pStyle w:val="ad"/>
        <w:shd w:val="clear" w:color="auto" w:fill="FFFFFF"/>
        <w:spacing w:before="0" w:beforeAutospacing="0" w:after="0" w:afterAutospacing="0" w:line="360" w:lineRule="auto"/>
        <w:jc w:val="center"/>
        <w:textAlignment w:val="baseline"/>
        <w:rPr>
          <w:sz w:val="28"/>
          <w:szCs w:val="28"/>
          <w:lang w:val="uk-UA"/>
        </w:rPr>
      </w:pPr>
      <w:r w:rsidRPr="004023D7">
        <w:rPr>
          <w:noProof/>
        </w:rPr>
        <w:drawing>
          <wp:inline distT="0" distB="0" distL="0" distR="0" wp14:anchorId="4CA5751C" wp14:editId="028A84D9">
            <wp:extent cx="6152515" cy="2185035"/>
            <wp:effectExtent l="0" t="0" r="635" b="571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6152515" cy="2185035"/>
                    </a:xfrm>
                    <a:prstGeom prst="rect">
                      <a:avLst/>
                    </a:prstGeom>
                  </pic:spPr>
                </pic:pic>
              </a:graphicData>
            </a:graphic>
          </wp:inline>
        </w:drawing>
      </w:r>
    </w:p>
    <w:p w:rsidR="00001B00" w:rsidRPr="002B5D1C" w:rsidRDefault="00187CB1" w:rsidP="00001B00">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Рис. 2.</w:t>
      </w:r>
      <w:r w:rsidR="00FE3335" w:rsidRPr="004023D7">
        <w:rPr>
          <w:rFonts w:ascii="Times New Roman" w:hAnsi="Times New Roman" w:cs="Times New Roman"/>
          <w:sz w:val="28"/>
          <w:szCs w:val="28"/>
          <w:lang w:val="uk-UA"/>
        </w:rPr>
        <w:t>14</w:t>
      </w:r>
      <w:r w:rsidR="00001B00" w:rsidRPr="002B5D1C">
        <w:rPr>
          <w:rFonts w:ascii="Times New Roman" w:hAnsi="Times New Roman" w:cs="Times New Roman"/>
          <w:sz w:val="28"/>
          <w:szCs w:val="28"/>
          <w:lang w:val="uk-UA"/>
        </w:rPr>
        <w:t>. Кількість іноземних громадян, що приїхали до України за 2015-2018 роки [35]</w:t>
      </w:r>
    </w:p>
    <w:p w:rsidR="009A1BF3" w:rsidRPr="002B5D1C" w:rsidRDefault="00EF6A81" w:rsidP="00E814AD">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Відвідування України громадянами прикордонних країн зменшилося, в той же час не прикордонних зросло: Великобританії на 61,8 %, Ізраїлю на 25,9 %, Литви на 20,3 %, Туреччини на 16,2 %, Чехії на 15,6 %, Італії на 13,9 %, Німеччини на 12,7 %, США на 12,5 %, Франції на 8,1 %, Азербайджану на 1,2 %.</w:t>
      </w:r>
    </w:p>
    <w:p w:rsidR="00EF6A81" w:rsidRPr="002B5D1C" w:rsidRDefault="00EF6A81" w:rsidP="00E814AD">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Динаміка росту в’їзду в Україну з неприкорд</w:t>
      </w:r>
      <w:r w:rsidR="00106D34" w:rsidRPr="002B5D1C">
        <w:rPr>
          <w:rFonts w:ascii="Times New Roman" w:hAnsi="Times New Roman" w:cs="Times New Roman"/>
          <w:sz w:val="28"/>
          <w:szCs w:val="28"/>
          <w:lang w:val="uk-UA"/>
        </w:rPr>
        <w:t xml:space="preserve">онних країн показана на </w:t>
      </w:r>
      <w:r w:rsidR="005B58B7" w:rsidRPr="002B5D1C">
        <w:rPr>
          <w:rFonts w:ascii="Times New Roman" w:hAnsi="Times New Roman" w:cs="Times New Roman"/>
          <w:sz w:val="28"/>
          <w:szCs w:val="28"/>
          <w:lang w:val="uk-UA"/>
        </w:rPr>
        <w:t>(</w:t>
      </w:r>
      <w:r w:rsidR="00106D34" w:rsidRPr="002B5D1C">
        <w:rPr>
          <w:rFonts w:ascii="Times New Roman" w:hAnsi="Times New Roman" w:cs="Times New Roman"/>
          <w:sz w:val="28"/>
          <w:szCs w:val="28"/>
          <w:lang w:val="uk-UA"/>
        </w:rPr>
        <w:t>рис. 2.1</w:t>
      </w:r>
      <w:r w:rsidR="00C4059E" w:rsidRPr="004023D7">
        <w:rPr>
          <w:rFonts w:ascii="Times New Roman" w:hAnsi="Times New Roman" w:cs="Times New Roman"/>
          <w:sz w:val="28"/>
          <w:szCs w:val="28"/>
          <w:lang w:val="uk-UA"/>
        </w:rPr>
        <w:t>5</w:t>
      </w:r>
      <w:r w:rsidR="005B58B7" w:rsidRPr="002B5D1C">
        <w:rPr>
          <w:rFonts w:ascii="Times New Roman" w:hAnsi="Times New Roman" w:cs="Times New Roman"/>
          <w:sz w:val="28"/>
          <w:szCs w:val="28"/>
          <w:lang w:val="uk-UA"/>
        </w:rPr>
        <w:t>)</w:t>
      </w:r>
      <w:r w:rsidR="00C4059E" w:rsidRPr="002B5D1C">
        <w:rPr>
          <w:rFonts w:ascii="Times New Roman" w:hAnsi="Times New Roman" w:cs="Times New Roman"/>
          <w:sz w:val="28"/>
          <w:szCs w:val="28"/>
          <w:lang w:val="uk-UA"/>
        </w:rPr>
        <w:t>.</w:t>
      </w:r>
    </w:p>
    <w:p w:rsidR="00EF6A81" w:rsidRPr="002B5D1C" w:rsidRDefault="00EF6A81" w:rsidP="00EF6A81">
      <w:pPr>
        <w:spacing w:after="0" w:line="360" w:lineRule="auto"/>
        <w:jc w:val="both"/>
        <w:rPr>
          <w:rFonts w:ascii="Times New Roman" w:hAnsi="Times New Roman" w:cs="Times New Roman"/>
          <w:sz w:val="28"/>
          <w:szCs w:val="28"/>
          <w:lang w:val="uk-UA"/>
        </w:rPr>
      </w:pPr>
      <w:r w:rsidRPr="00BC7FD9">
        <w:rPr>
          <w:noProof/>
          <w:lang w:val="ru-RU" w:eastAsia="ru-RU"/>
        </w:rPr>
        <w:lastRenderedPageBreak/>
        <w:drawing>
          <wp:inline distT="0" distB="0" distL="0" distR="0" wp14:anchorId="17172BDC" wp14:editId="6EFA6526">
            <wp:extent cx="6535959" cy="261937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6535284" cy="2619105"/>
                    </a:xfrm>
                    <a:prstGeom prst="rect">
                      <a:avLst/>
                    </a:prstGeom>
                  </pic:spPr>
                </pic:pic>
              </a:graphicData>
            </a:graphic>
          </wp:inline>
        </w:drawing>
      </w:r>
    </w:p>
    <w:p w:rsidR="00EF6A81" w:rsidRPr="002B5D1C" w:rsidRDefault="00106D34" w:rsidP="001E6E37">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Рис. 2.1</w:t>
      </w:r>
      <w:r w:rsidR="00C4059E" w:rsidRPr="002B5D1C">
        <w:rPr>
          <w:rFonts w:ascii="Times New Roman" w:hAnsi="Times New Roman" w:cs="Times New Roman"/>
          <w:sz w:val="28"/>
          <w:szCs w:val="28"/>
          <w:lang w:val="uk-UA"/>
        </w:rPr>
        <w:t>5</w:t>
      </w:r>
      <w:r w:rsidR="00EF6A81" w:rsidRPr="002B5D1C">
        <w:rPr>
          <w:rFonts w:ascii="Times New Roman" w:hAnsi="Times New Roman" w:cs="Times New Roman"/>
          <w:sz w:val="28"/>
          <w:szCs w:val="28"/>
          <w:lang w:val="uk-UA"/>
        </w:rPr>
        <w:t>. Динаміка росту в’їзду в Україну з неприкордонних країн [35]</w:t>
      </w:r>
    </w:p>
    <w:p w:rsidR="00E814AD" w:rsidRPr="002B5D1C" w:rsidRDefault="00E814AD" w:rsidP="00E814AD">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Припинення пропагованої компанії про небезпеку знаходження в Україні, </w:t>
      </w:r>
      <w:r w:rsidR="00977C03" w:rsidRPr="002B5D1C">
        <w:rPr>
          <w:rFonts w:ascii="Times New Roman" w:hAnsi="Times New Roman" w:cs="Times New Roman"/>
          <w:sz w:val="28"/>
          <w:szCs w:val="28"/>
          <w:lang w:val="uk-UA"/>
        </w:rPr>
        <w:t xml:space="preserve">яка </w:t>
      </w:r>
      <w:r w:rsidRPr="002B5D1C">
        <w:rPr>
          <w:rFonts w:ascii="Times New Roman" w:hAnsi="Times New Roman" w:cs="Times New Roman"/>
          <w:sz w:val="28"/>
          <w:szCs w:val="28"/>
          <w:lang w:val="uk-UA"/>
        </w:rPr>
        <w:t>активно проводи</w:t>
      </w:r>
      <w:r w:rsidR="00977C03" w:rsidRPr="002B5D1C">
        <w:rPr>
          <w:rFonts w:ascii="Times New Roman" w:hAnsi="Times New Roman" w:cs="Times New Roman"/>
          <w:sz w:val="28"/>
          <w:szCs w:val="28"/>
          <w:lang w:val="uk-UA"/>
        </w:rPr>
        <w:t>лася</w:t>
      </w:r>
      <w:r w:rsidRPr="002B5D1C">
        <w:rPr>
          <w:rFonts w:ascii="Times New Roman" w:hAnsi="Times New Roman" w:cs="Times New Roman"/>
          <w:sz w:val="28"/>
          <w:szCs w:val="28"/>
          <w:lang w:val="uk-UA"/>
        </w:rPr>
        <w:t xml:space="preserve"> посольствами та консульствами країн світу в кінці 2013 </w:t>
      </w:r>
      <w:r w:rsidR="00977C03"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на початку 2015 повернуло кількість туристів з європейських держав-сусідів (Польщі, Румунії, Угорщини, Словаччини, Німеччини) наблизило значення в 2016 </w:t>
      </w:r>
      <w:r w:rsidR="00977C03" w:rsidRPr="002B5D1C">
        <w:rPr>
          <w:rFonts w:ascii="Times New Roman" w:hAnsi="Times New Roman" w:cs="Times New Roman"/>
          <w:sz w:val="28"/>
          <w:szCs w:val="28"/>
          <w:lang w:val="uk-UA"/>
        </w:rPr>
        <w:t>році –</w:t>
      </w:r>
      <w:r w:rsidRPr="002B5D1C">
        <w:rPr>
          <w:rFonts w:ascii="Times New Roman" w:hAnsi="Times New Roman" w:cs="Times New Roman"/>
          <w:sz w:val="28"/>
          <w:szCs w:val="28"/>
          <w:lang w:val="uk-UA"/>
        </w:rPr>
        <w:t xml:space="preserve"> 4,383 млн. </w:t>
      </w:r>
      <w:r w:rsidR="00977C03" w:rsidRPr="002B5D1C">
        <w:rPr>
          <w:rFonts w:ascii="Times New Roman" w:hAnsi="Times New Roman" w:cs="Times New Roman"/>
          <w:sz w:val="28"/>
          <w:szCs w:val="28"/>
          <w:lang w:val="uk-UA"/>
        </w:rPr>
        <w:t>осіб</w:t>
      </w:r>
      <w:r w:rsidRPr="002B5D1C">
        <w:rPr>
          <w:rFonts w:ascii="Times New Roman" w:hAnsi="Times New Roman" w:cs="Times New Roman"/>
          <w:sz w:val="28"/>
          <w:szCs w:val="28"/>
          <w:lang w:val="uk-UA"/>
        </w:rPr>
        <w:t xml:space="preserve"> до пока</w:t>
      </w:r>
      <w:r w:rsidR="00977C03" w:rsidRPr="002B5D1C">
        <w:rPr>
          <w:rFonts w:ascii="Times New Roman" w:hAnsi="Times New Roman" w:cs="Times New Roman"/>
          <w:sz w:val="28"/>
          <w:szCs w:val="28"/>
          <w:lang w:val="uk-UA"/>
        </w:rPr>
        <w:t>знику</w:t>
      </w:r>
      <w:r w:rsidRPr="002B5D1C">
        <w:rPr>
          <w:rFonts w:ascii="Times New Roman" w:hAnsi="Times New Roman" w:cs="Times New Roman"/>
          <w:sz w:val="28"/>
          <w:szCs w:val="28"/>
          <w:lang w:val="uk-UA"/>
        </w:rPr>
        <w:t xml:space="preserve"> докризового 2013 </w:t>
      </w:r>
      <w:r w:rsidR="00977C03" w:rsidRPr="002B5D1C">
        <w:rPr>
          <w:rFonts w:ascii="Times New Roman" w:hAnsi="Times New Roman" w:cs="Times New Roman"/>
          <w:sz w:val="28"/>
          <w:szCs w:val="28"/>
          <w:lang w:val="uk-UA"/>
        </w:rPr>
        <w:t>року –</w:t>
      </w:r>
      <w:r w:rsidRPr="002B5D1C">
        <w:rPr>
          <w:rFonts w:ascii="Times New Roman" w:hAnsi="Times New Roman" w:cs="Times New Roman"/>
          <w:sz w:val="28"/>
          <w:szCs w:val="28"/>
          <w:lang w:val="uk-UA"/>
        </w:rPr>
        <w:t xml:space="preserve"> 4,526 млн. </w:t>
      </w:r>
      <w:r w:rsidR="00977C03" w:rsidRPr="002B5D1C">
        <w:rPr>
          <w:rFonts w:ascii="Times New Roman" w:hAnsi="Times New Roman" w:cs="Times New Roman"/>
          <w:sz w:val="28"/>
          <w:szCs w:val="28"/>
          <w:lang w:val="uk-UA"/>
        </w:rPr>
        <w:t xml:space="preserve">осіб. </w:t>
      </w:r>
      <w:r w:rsidRPr="002B5D1C">
        <w:rPr>
          <w:rFonts w:ascii="Times New Roman" w:hAnsi="Times New Roman" w:cs="Times New Roman"/>
          <w:sz w:val="28"/>
          <w:szCs w:val="28"/>
          <w:lang w:val="uk-UA"/>
        </w:rPr>
        <w:t>Проте, європейці зараз частіше вважають за краще колоритні західні регіони України (Галичину, Буковину Закарпаття)</w:t>
      </w:r>
      <w:r w:rsidR="00364109" w:rsidRPr="002B5D1C">
        <w:rPr>
          <w:rFonts w:ascii="Times New Roman" w:hAnsi="Times New Roman" w:cs="Times New Roman"/>
          <w:sz w:val="28"/>
          <w:szCs w:val="28"/>
          <w:lang w:val="uk-UA"/>
        </w:rPr>
        <w:t xml:space="preserve"> з </w:t>
      </w:r>
      <w:r w:rsidRPr="002B5D1C">
        <w:rPr>
          <w:rFonts w:ascii="Times New Roman" w:hAnsi="Times New Roman" w:cs="Times New Roman"/>
          <w:sz w:val="28"/>
          <w:szCs w:val="28"/>
          <w:lang w:val="uk-UA"/>
        </w:rPr>
        <w:t>недороги</w:t>
      </w:r>
      <w:r w:rsidR="00364109" w:rsidRPr="002B5D1C">
        <w:rPr>
          <w:rFonts w:ascii="Times New Roman" w:hAnsi="Times New Roman" w:cs="Times New Roman"/>
          <w:sz w:val="28"/>
          <w:szCs w:val="28"/>
          <w:lang w:val="uk-UA"/>
        </w:rPr>
        <w:t>м</w:t>
      </w:r>
      <w:r w:rsidRPr="002B5D1C">
        <w:rPr>
          <w:rFonts w:ascii="Times New Roman" w:hAnsi="Times New Roman" w:cs="Times New Roman"/>
          <w:sz w:val="28"/>
          <w:szCs w:val="28"/>
          <w:lang w:val="uk-UA"/>
        </w:rPr>
        <w:t xml:space="preserve"> екологічни</w:t>
      </w:r>
      <w:r w:rsidR="00364109" w:rsidRPr="002B5D1C">
        <w:rPr>
          <w:rFonts w:ascii="Times New Roman" w:hAnsi="Times New Roman" w:cs="Times New Roman"/>
          <w:sz w:val="28"/>
          <w:szCs w:val="28"/>
          <w:lang w:val="uk-UA"/>
        </w:rPr>
        <w:t>м</w:t>
      </w:r>
      <w:r w:rsidRPr="002B5D1C">
        <w:rPr>
          <w:rFonts w:ascii="Times New Roman" w:hAnsi="Times New Roman" w:cs="Times New Roman"/>
          <w:sz w:val="28"/>
          <w:szCs w:val="28"/>
          <w:lang w:val="uk-UA"/>
        </w:rPr>
        <w:t xml:space="preserve"> туризм</w:t>
      </w:r>
      <w:r w:rsidR="00364109" w:rsidRPr="002B5D1C">
        <w:rPr>
          <w:rFonts w:ascii="Times New Roman" w:hAnsi="Times New Roman" w:cs="Times New Roman"/>
          <w:sz w:val="28"/>
          <w:szCs w:val="28"/>
          <w:lang w:val="uk-UA"/>
        </w:rPr>
        <w:t>ом</w:t>
      </w:r>
      <w:r w:rsidRPr="002B5D1C">
        <w:rPr>
          <w:rFonts w:ascii="Times New Roman" w:hAnsi="Times New Roman" w:cs="Times New Roman"/>
          <w:sz w:val="28"/>
          <w:szCs w:val="28"/>
          <w:lang w:val="uk-UA"/>
        </w:rPr>
        <w:t xml:space="preserve"> і багату національну культуру і, рідше, Київ</w:t>
      </w:r>
      <w:r w:rsidR="00D93B7B" w:rsidRPr="002B5D1C">
        <w:rPr>
          <w:rFonts w:ascii="Times New Roman" w:hAnsi="Times New Roman" w:cs="Times New Roman"/>
          <w:sz w:val="28"/>
          <w:szCs w:val="28"/>
          <w:lang w:val="uk-UA"/>
        </w:rPr>
        <w:t xml:space="preserve"> [35]</w:t>
      </w:r>
      <w:r w:rsidRPr="002B5D1C">
        <w:rPr>
          <w:rFonts w:ascii="Times New Roman" w:hAnsi="Times New Roman" w:cs="Times New Roman"/>
          <w:sz w:val="28"/>
          <w:szCs w:val="28"/>
          <w:lang w:val="uk-UA"/>
        </w:rPr>
        <w:t>.</w:t>
      </w:r>
    </w:p>
    <w:p w:rsidR="00977C03" w:rsidRPr="002B5D1C" w:rsidRDefault="00106D34" w:rsidP="00977C03">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На </w:t>
      </w:r>
      <w:r w:rsidR="005B58B7"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рис. 2.1</w:t>
      </w:r>
      <w:r w:rsidR="00C4059E" w:rsidRPr="002B5D1C">
        <w:rPr>
          <w:rFonts w:ascii="Times New Roman" w:hAnsi="Times New Roman" w:cs="Times New Roman"/>
          <w:sz w:val="28"/>
          <w:szCs w:val="28"/>
          <w:lang w:val="uk-UA"/>
        </w:rPr>
        <w:t>6</w:t>
      </w:r>
      <w:r w:rsidR="005B58B7" w:rsidRPr="002B5D1C">
        <w:rPr>
          <w:rFonts w:ascii="Times New Roman" w:hAnsi="Times New Roman" w:cs="Times New Roman"/>
          <w:sz w:val="28"/>
          <w:szCs w:val="28"/>
          <w:lang w:val="uk-UA"/>
        </w:rPr>
        <w:t>)</w:t>
      </w:r>
      <w:r w:rsidR="00977C03" w:rsidRPr="002B5D1C">
        <w:rPr>
          <w:rFonts w:ascii="Times New Roman" w:hAnsi="Times New Roman" w:cs="Times New Roman"/>
          <w:sz w:val="28"/>
          <w:szCs w:val="28"/>
          <w:lang w:val="uk-UA"/>
        </w:rPr>
        <w:t xml:space="preserve"> показаний розподіл туристів, які відвідали Україну за країною походження у 2012-2018 рр.</w:t>
      </w:r>
    </w:p>
    <w:p w:rsidR="000D7B8E" w:rsidRPr="002B5D1C" w:rsidRDefault="000D7B8E" w:rsidP="000D7B8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У 2018 році внесок галузі туризму у ВВП України склав 5 млрд. дол. США, це 5,6% в загальному ВВП країни. В абсолютному значенні даний показник можна порівняти з показниками країн Словаччини (5,6 млрд.) і Болгарії (6,6 млрд.) і істотно нижче інших країн СЕЕ (для порівняння Польща – 21,1 млрд., Угорщина – 13 млрд., Чехія – 15 млрд.). Лідер регіону СЕЕ – Австрія з показником 50,7 млрд. і часткою в ВВП 15,6% (рис. 2.17).</w:t>
      </w:r>
    </w:p>
    <w:p w:rsidR="00E814AD" w:rsidRPr="002B5D1C" w:rsidRDefault="00E814AD" w:rsidP="00E814AD">
      <w:pPr>
        <w:spacing w:after="0" w:line="360" w:lineRule="auto"/>
        <w:ind w:firstLine="709"/>
        <w:jc w:val="both"/>
        <w:rPr>
          <w:rFonts w:ascii="Times New Roman" w:hAnsi="Times New Roman" w:cs="Times New Roman"/>
          <w:sz w:val="28"/>
          <w:szCs w:val="28"/>
          <w:lang w:val="uk-UA"/>
        </w:rPr>
      </w:pPr>
    </w:p>
    <w:p w:rsidR="00E814AD" w:rsidRPr="002B5D1C" w:rsidRDefault="002E264B" w:rsidP="00977C03">
      <w:pPr>
        <w:spacing w:after="0" w:line="360" w:lineRule="auto"/>
        <w:jc w:val="center"/>
        <w:rPr>
          <w:rFonts w:ascii="Times New Roman" w:hAnsi="Times New Roman" w:cs="Times New Roman"/>
          <w:sz w:val="28"/>
          <w:szCs w:val="28"/>
          <w:lang w:val="uk-UA"/>
        </w:rPr>
      </w:pPr>
      <w:r w:rsidRPr="00BC7FD9">
        <w:rPr>
          <w:rFonts w:ascii="Times New Roman" w:hAnsi="Times New Roman" w:cs="Times New Roman"/>
          <w:noProof/>
          <w:sz w:val="28"/>
          <w:szCs w:val="28"/>
          <w:lang w:val="ru-RU" w:eastAsia="ru-RU"/>
        </w:rPr>
        <w:lastRenderedPageBreak/>
        <w:drawing>
          <wp:inline distT="0" distB="0" distL="0" distR="0" wp14:anchorId="17074590" wp14:editId="0D046860">
            <wp:extent cx="6172200" cy="315277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72200" cy="3152775"/>
                    </a:xfrm>
                    <a:prstGeom prst="rect">
                      <a:avLst/>
                    </a:prstGeom>
                    <a:noFill/>
                    <a:ln>
                      <a:noFill/>
                    </a:ln>
                  </pic:spPr>
                </pic:pic>
              </a:graphicData>
            </a:graphic>
          </wp:inline>
        </w:drawing>
      </w:r>
    </w:p>
    <w:p w:rsidR="00E814AD" w:rsidRPr="002B5D1C" w:rsidRDefault="00417537" w:rsidP="00977C03">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Рис. </w:t>
      </w:r>
      <w:r w:rsidR="00A37FA1" w:rsidRPr="002B5D1C">
        <w:rPr>
          <w:rFonts w:ascii="Times New Roman" w:hAnsi="Times New Roman" w:cs="Times New Roman"/>
          <w:sz w:val="28"/>
          <w:szCs w:val="28"/>
          <w:lang w:val="uk-UA"/>
        </w:rPr>
        <w:t>2.</w:t>
      </w:r>
      <w:r w:rsidR="00106D34" w:rsidRPr="002B5D1C">
        <w:rPr>
          <w:rFonts w:ascii="Times New Roman" w:hAnsi="Times New Roman" w:cs="Times New Roman"/>
          <w:sz w:val="28"/>
          <w:szCs w:val="28"/>
          <w:lang w:val="uk-UA"/>
        </w:rPr>
        <w:t>1</w:t>
      </w:r>
      <w:r w:rsidR="00C4059E" w:rsidRPr="002B5D1C">
        <w:rPr>
          <w:rFonts w:ascii="Times New Roman" w:hAnsi="Times New Roman" w:cs="Times New Roman"/>
          <w:sz w:val="28"/>
          <w:szCs w:val="28"/>
          <w:lang w:val="uk-UA"/>
        </w:rPr>
        <w:t>6</w:t>
      </w:r>
      <w:r w:rsidRPr="002B5D1C">
        <w:rPr>
          <w:rFonts w:ascii="Times New Roman" w:hAnsi="Times New Roman" w:cs="Times New Roman"/>
          <w:sz w:val="28"/>
          <w:szCs w:val="28"/>
          <w:lang w:val="uk-UA"/>
        </w:rPr>
        <w:t>.</w:t>
      </w:r>
      <w:r w:rsidR="00191BB0" w:rsidRPr="002B5D1C">
        <w:rPr>
          <w:rFonts w:ascii="Times New Roman" w:hAnsi="Times New Roman" w:cs="Times New Roman"/>
          <w:sz w:val="28"/>
          <w:szCs w:val="28"/>
          <w:lang w:val="uk-UA"/>
        </w:rPr>
        <w:t xml:space="preserve"> </w:t>
      </w:r>
      <w:r w:rsidR="00E814AD" w:rsidRPr="002B5D1C">
        <w:rPr>
          <w:rFonts w:ascii="Times New Roman" w:hAnsi="Times New Roman" w:cs="Times New Roman"/>
          <w:sz w:val="28"/>
          <w:szCs w:val="28"/>
          <w:lang w:val="uk-UA"/>
        </w:rPr>
        <w:t>Розподіл туристів, які відвідали Україну за країною походження,</w:t>
      </w:r>
      <w:r w:rsidR="00D409B9" w:rsidRPr="002B5D1C">
        <w:rPr>
          <w:rFonts w:ascii="Times New Roman" w:hAnsi="Times New Roman" w:cs="Times New Roman"/>
          <w:sz w:val="28"/>
          <w:szCs w:val="28"/>
          <w:lang w:val="uk-UA"/>
        </w:rPr>
        <w:t> </w:t>
      </w:r>
      <w:r w:rsidR="00E814AD" w:rsidRPr="002B5D1C">
        <w:rPr>
          <w:rFonts w:ascii="Times New Roman" w:hAnsi="Times New Roman" w:cs="Times New Roman"/>
          <w:sz w:val="28"/>
          <w:szCs w:val="28"/>
          <w:lang w:val="uk-UA"/>
        </w:rPr>
        <w:t>%</w:t>
      </w:r>
      <w:r w:rsidR="00270961" w:rsidRPr="002B5D1C">
        <w:rPr>
          <w:rFonts w:ascii="Times New Roman" w:hAnsi="Times New Roman" w:cs="Times New Roman"/>
          <w:sz w:val="28"/>
          <w:szCs w:val="28"/>
          <w:lang w:val="uk-UA"/>
        </w:rPr>
        <w:t xml:space="preserve"> [</w:t>
      </w:r>
      <w:r w:rsidR="00D93B7B" w:rsidRPr="002B5D1C">
        <w:rPr>
          <w:rFonts w:ascii="Times New Roman" w:hAnsi="Times New Roman" w:cs="Times New Roman"/>
          <w:sz w:val="28"/>
          <w:szCs w:val="28"/>
          <w:lang w:val="uk-UA"/>
        </w:rPr>
        <w:t>35</w:t>
      </w:r>
      <w:r w:rsidR="00270961" w:rsidRPr="002B5D1C">
        <w:rPr>
          <w:rFonts w:ascii="Times New Roman" w:hAnsi="Times New Roman" w:cs="Times New Roman"/>
          <w:sz w:val="28"/>
          <w:szCs w:val="28"/>
          <w:lang w:val="uk-UA"/>
        </w:rPr>
        <w:t>]</w:t>
      </w:r>
    </w:p>
    <w:p w:rsidR="004C3F9F" w:rsidRPr="002B5D1C" w:rsidRDefault="004C3F9F" w:rsidP="004C3F9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За показником питомої ваги вкладу галузі туризму в ВВП країни Україна незначно випереджає Польщу з показником 4,5% і Румунію з показником 5,2%. Для порівняння – частка туризму у світовій економіці становить 10,2%, для Європи в цілому – 9,9% [</w:t>
      </w:r>
      <w:r w:rsidR="00D93B7B" w:rsidRPr="002B5D1C">
        <w:rPr>
          <w:rFonts w:ascii="Times New Roman" w:hAnsi="Times New Roman" w:cs="Times New Roman"/>
          <w:sz w:val="28"/>
          <w:szCs w:val="28"/>
          <w:lang w:val="uk-UA"/>
        </w:rPr>
        <w:t>35</w:t>
      </w:r>
      <w:r w:rsidRPr="002B5D1C">
        <w:rPr>
          <w:rFonts w:ascii="Times New Roman" w:hAnsi="Times New Roman" w:cs="Times New Roman"/>
          <w:sz w:val="28"/>
          <w:szCs w:val="28"/>
          <w:lang w:val="uk-UA"/>
        </w:rPr>
        <w:t>]</w:t>
      </w:r>
      <w:r w:rsidR="00106D34" w:rsidRPr="002B5D1C">
        <w:rPr>
          <w:rFonts w:ascii="Times New Roman" w:hAnsi="Times New Roman" w:cs="Times New Roman"/>
          <w:sz w:val="28"/>
          <w:szCs w:val="28"/>
          <w:lang w:val="uk-UA"/>
        </w:rPr>
        <w:t xml:space="preserve"> </w:t>
      </w:r>
      <w:r w:rsidR="0074271A" w:rsidRPr="002B5D1C">
        <w:rPr>
          <w:rFonts w:ascii="Times New Roman" w:hAnsi="Times New Roman" w:cs="Times New Roman"/>
          <w:sz w:val="28"/>
          <w:szCs w:val="28"/>
          <w:lang w:val="uk-UA"/>
        </w:rPr>
        <w:t>.</w:t>
      </w:r>
    </w:p>
    <w:p w:rsidR="004C3F9F" w:rsidRPr="002B5D1C" w:rsidRDefault="004C3F9F" w:rsidP="004C3F9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Динаміка показника вкл</w:t>
      </w:r>
      <w:r w:rsidR="005B58B7" w:rsidRPr="002B5D1C">
        <w:rPr>
          <w:rFonts w:ascii="Times New Roman" w:hAnsi="Times New Roman" w:cs="Times New Roman"/>
          <w:sz w:val="28"/>
          <w:szCs w:val="28"/>
          <w:lang w:val="uk-UA"/>
        </w:rPr>
        <w:t>аду туризму в ВВП України з 2010</w:t>
      </w:r>
      <w:r w:rsidRPr="002B5D1C">
        <w:rPr>
          <w:rFonts w:ascii="Times New Roman" w:hAnsi="Times New Roman" w:cs="Times New Roman"/>
          <w:sz w:val="28"/>
          <w:szCs w:val="28"/>
          <w:lang w:val="uk-UA"/>
        </w:rPr>
        <w:t xml:space="preserve"> до 2018 року показана на </w:t>
      </w:r>
      <w:r w:rsidR="005B58B7"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рис. </w:t>
      </w:r>
      <w:r w:rsidR="00106D34" w:rsidRPr="002B5D1C">
        <w:rPr>
          <w:rFonts w:ascii="Times New Roman" w:hAnsi="Times New Roman" w:cs="Times New Roman"/>
          <w:sz w:val="28"/>
          <w:szCs w:val="28"/>
          <w:lang w:val="uk-UA"/>
        </w:rPr>
        <w:t>2.1</w:t>
      </w:r>
      <w:r w:rsidR="00C4059E" w:rsidRPr="002B5D1C">
        <w:rPr>
          <w:rFonts w:ascii="Times New Roman" w:hAnsi="Times New Roman" w:cs="Times New Roman"/>
          <w:sz w:val="28"/>
          <w:szCs w:val="28"/>
          <w:lang w:val="uk-UA"/>
        </w:rPr>
        <w:t>8</w:t>
      </w:r>
      <w:r w:rsidR="005B58B7" w:rsidRPr="002B5D1C">
        <w:rPr>
          <w:rFonts w:ascii="Times New Roman" w:hAnsi="Times New Roman" w:cs="Times New Roman"/>
          <w:sz w:val="28"/>
          <w:szCs w:val="28"/>
          <w:lang w:val="uk-UA"/>
        </w:rPr>
        <w:t>)</w:t>
      </w:r>
      <w:r w:rsidR="00C4059E"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З 2012 року темп росту сповільнювався до різкого зниження в 2014 році, яке відбулося з-за девальвації на тлі політичної та економічної кризи. Тенденції зростання намітилися 2 роки по тому (перш за все через низьку базу порівняння), але 2016 рік склав всього 63% від показника 2013 року [</w:t>
      </w:r>
      <w:r w:rsidR="00D93B7B" w:rsidRPr="002B5D1C">
        <w:rPr>
          <w:rFonts w:ascii="Times New Roman" w:hAnsi="Times New Roman" w:cs="Times New Roman"/>
          <w:sz w:val="28"/>
          <w:szCs w:val="28"/>
          <w:lang w:val="uk-UA"/>
        </w:rPr>
        <w:t>35</w:t>
      </w:r>
      <w:r w:rsidRPr="002B5D1C">
        <w:rPr>
          <w:rFonts w:ascii="Times New Roman" w:hAnsi="Times New Roman" w:cs="Times New Roman"/>
          <w:sz w:val="28"/>
          <w:szCs w:val="28"/>
          <w:lang w:val="uk-UA"/>
        </w:rPr>
        <w:t>].</w:t>
      </w:r>
    </w:p>
    <w:p w:rsidR="00BD0F46" w:rsidRPr="002B5D1C" w:rsidRDefault="00B44008" w:rsidP="00B44008">
      <w:pPr>
        <w:spacing w:after="0" w:line="360" w:lineRule="auto"/>
        <w:jc w:val="both"/>
        <w:rPr>
          <w:rFonts w:ascii="Times New Roman" w:hAnsi="Times New Roman" w:cs="Times New Roman"/>
          <w:sz w:val="28"/>
          <w:szCs w:val="28"/>
          <w:lang w:val="uk-UA"/>
        </w:rPr>
      </w:pPr>
      <w:r w:rsidRPr="00BC7FD9">
        <w:rPr>
          <w:rFonts w:ascii="Times New Roman" w:hAnsi="Times New Roman" w:cs="Times New Roman"/>
          <w:noProof/>
          <w:sz w:val="28"/>
          <w:szCs w:val="28"/>
          <w:lang w:val="ru-RU" w:eastAsia="ru-RU"/>
        </w:rPr>
        <w:lastRenderedPageBreak/>
        <w:drawing>
          <wp:inline distT="0" distB="0" distL="0" distR="0" wp14:anchorId="7D24F427" wp14:editId="0DB76EBD">
            <wp:extent cx="6374767" cy="3286125"/>
            <wp:effectExtent l="0" t="0" r="698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380512" cy="3289087"/>
                    </a:xfrm>
                    <a:prstGeom prst="rect">
                      <a:avLst/>
                    </a:prstGeom>
                    <a:noFill/>
                    <a:ln>
                      <a:noFill/>
                    </a:ln>
                  </pic:spPr>
                </pic:pic>
              </a:graphicData>
            </a:graphic>
          </wp:inline>
        </w:drawing>
      </w:r>
    </w:p>
    <w:p w:rsidR="00BD0F46" w:rsidRPr="002B5D1C" w:rsidRDefault="001E6E37" w:rsidP="00B44008">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Рис.</w:t>
      </w:r>
      <w:r w:rsidR="00B44008" w:rsidRPr="002B5D1C">
        <w:rPr>
          <w:rFonts w:ascii="Times New Roman" w:hAnsi="Times New Roman" w:cs="Times New Roman"/>
          <w:sz w:val="28"/>
          <w:szCs w:val="28"/>
          <w:lang w:val="uk-UA"/>
        </w:rPr>
        <w:t xml:space="preserve"> </w:t>
      </w:r>
      <w:r w:rsidR="00010242" w:rsidRPr="002B5D1C">
        <w:rPr>
          <w:rFonts w:ascii="Times New Roman" w:hAnsi="Times New Roman" w:cs="Times New Roman"/>
          <w:sz w:val="28"/>
          <w:szCs w:val="28"/>
          <w:lang w:val="uk-UA"/>
        </w:rPr>
        <w:t>2.</w:t>
      </w:r>
      <w:r w:rsidR="00106D34" w:rsidRPr="002B5D1C">
        <w:rPr>
          <w:rFonts w:ascii="Times New Roman" w:hAnsi="Times New Roman" w:cs="Times New Roman"/>
          <w:sz w:val="28"/>
          <w:szCs w:val="28"/>
          <w:lang w:val="uk-UA"/>
        </w:rPr>
        <w:t>1</w:t>
      </w:r>
      <w:r w:rsidR="00C4059E" w:rsidRPr="002B5D1C">
        <w:rPr>
          <w:rFonts w:ascii="Times New Roman" w:hAnsi="Times New Roman" w:cs="Times New Roman"/>
          <w:sz w:val="28"/>
          <w:szCs w:val="28"/>
          <w:lang w:val="uk-UA"/>
        </w:rPr>
        <w:t>7</w:t>
      </w:r>
      <w:r w:rsidR="00202529" w:rsidRPr="002B5D1C">
        <w:rPr>
          <w:rFonts w:ascii="Times New Roman" w:hAnsi="Times New Roman" w:cs="Times New Roman"/>
          <w:sz w:val="28"/>
          <w:szCs w:val="28"/>
          <w:lang w:val="uk-UA"/>
        </w:rPr>
        <w:t>.</w:t>
      </w:r>
      <w:r w:rsidR="00191BB0" w:rsidRPr="002B5D1C">
        <w:rPr>
          <w:rFonts w:ascii="Times New Roman" w:hAnsi="Times New Roman" w:cs="Times New Roman"/>
          <w:sz w:val="28"/>
          <w:szCs w:val="28"/>
          <w:lang w:val="uk-UA"/>
        </w:rPr>
        <w:t xml:space="preserve"> </w:t>
      </w:r>
      <w:r w:rsidR="00BD0F46" w:rsidRPr="002B5D1C">
        <w:rPr>
          <w:rFonts w:ascii="Times New Roman" w:hAnsi="Times New Roman" w:cs="Times New Roman"/>
          <w:sz w:val="28"/>
          <w:szCs w:val="28"/>
          <w:lang w:val="uk-UA"/>
        </w:rPr>
        <w:t>Абсолютний і відносний внесок галузі туризму у ВВП країн Центральної і</w:t>
      </w:r>
      <w:r w:rsidR="00B44008" w:rsidRPr="002B5D1C">
        <w:rPr>
          <w:rFonts w:ascii="Times New Roman" w:hAnsi="Times New Roman" w:cs="Times New Roman"/>
          <w:sz w:val="28"/>
          <w:szCs w:val="28"/>
          <w:lang w:val="uk-UA"/>
        </w:rPr>
        <w:t xml:space="preserve"> </w:t>
      </w:r>
      <w:r w:rsidR="00BD0F46" w:rsidRPr="002B5D1C">
        <w:rPr>
          <w:rFonts w:ascii="Times New Roman" w:hAnsi="Times New Roman" w:cs="Times New Roman"/>
          <w:sz w:val="28"/>
          <w:szCs w:val="28"/>
          <w:lang w:val="uk-UA"/>
        </w:rPr>
        <w:t>Східної Європи</w:t>
      </w:r>
      <w:r w:rsidR="00414A06" w:rsidRPr="002B5D1C">
        <w:rPr>
          <w:rFonts w:ascii="Times New Roman" w:hAnsi="Times New Roman" w:cs="Times New Roman"/>
          <w:sz w:val="28"/>
          <w:szCs w:val="28"/>
          <w:lang w:val="uk-UA"/>
        </w:rPr>
        <w:t xml:space="preserve"> [</w:t>
      </w:r>
      <w:r w:rsidR="00D93B7B" w:rsidRPr="002B5D1C">
        <w:rPr>
          <w:rFonts w:ascii="Times New Roman" w:hAnsi="Times New Roman" w:cs="Times New Roman"/>
          <w:sz w:val="28"/>
          <w:szCs w:val="28"/>
          <w:lang w:val="uk-UA"/>
        </w:rPr>
        <w:t>35</w:t>
      </w:r>
      <w:r w:rsidR="00414A06" w:rsidRPr="002B5D1C">
        <w:rPr>
          <w:rFonts w:ascii="Times New Roman" w:hAnsi="Times New Roman" w:cs="Times New Roman"/>
          <w:sz w:val="28"/>
          <w:szCs w:val="28"/>
          <w:lang w:val="uk-UA"/>
        </w:rPr>
        <w:t>]</w:t>
      </w:r>
    </w:p>
    <w:p w:rsidR="00BD0F46" w:rsidRPr="002B5D1C" w:rsidRDefault="00244088" w:rsidP="00244088">
      <w:pPr>
        <w:spacing w:after="0" w:line="360" w:lineRule="auto"/>
        <w:ind w:firstLine="709"/>
        <w:jc w:val="center"/>
        <w:rPr>
          <w:rFonts w:ascii="Times New Roman" w:hAnsi="Times New Roman" w:cs="Times New Roman"/>
          <w:sz w:val="28"/>
          <w:szCs w:val="28"/>
          <w:lang w:val="uk-UA"/>
        </w:rPr>
      </w:pPr>
      <w:r w:rsidRPr="00BC7FD9">
        <w:rPr>
          <w:rFonts w:ascii="Times New Roman" w:hAnsi="Times New Roman" w:cs="Times New Roman"/>
          <w:noProof/>
          <w:sz w:val="28"/>
          <w:szCs w:val="28"/>
          <w:lang w:val="ru-RU" w:eastAsia="ru-RU"/>
        </w:rPr>
        <w:drawing>
          <wp:inline distT="0" distB="0" distL="0" distR="0" wp14:anchorId="511FF1CC" wp14:editId="518BEE3C">
            <wp:extent cx="4743450" cy="3573944"/>
            <wp:effectExtent l="0" t="0" r="0" b="762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43450" cy="3573944"/>
                    </a:xfrm>
                    <a:prstGeom prst="rect">
                      <a:avLst/>
                    </a:prstGeom>
                    <a:noFill/>
                    <a:ln>
                      <a:noFill/>
                    </a:ln>
                  </pic:spPr>
                </pic:pic>
              </a:graphicData>
            </a:graphic>
          </wp:inline>
        </w:drawing>
      </w:r>
    </w:p>
    <w:p w:rsidR="00BD0F46" w:rsidRPr="002B5D1C" w:rsidRDefault="001E6E37" w:rsidP="00B44008">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Рис.</w:t>
      </w:r>
      <w:r w:rsidR="00B44008" w:rsidRPr="002B5D1C">
        <w:rPr>
          <w:rFonts w:ascii="Times New Roman" w:hAnsi="Times New Roman" w:cs="Times New Roman"/>
          <w:sz w:val="28"/>
          <w:szCs w:val="28"/>
          <w:lang w:val="uk-UA"/>
        </w:rPr>
        <w:t xml:space="preserve"> </w:t>
      </w:r>
      <w:r w:rsidR="00010242" w:rsidRPr="002B5D1C">
        <w:rPr>
          <w:rFonts w:ascii="Times New Roman" w:hAnsi="Times New Roman" w:cs="Times New Roman"/>
          <w:sz w:val="28"/>
          <w:szCs w:val="28"/>
          <w:lang w:val="uk-UA"/>
        </w:rPr>
        <w:t>2.</w:t>
      </w:r>
      <w:r w:rsidR="00106D34" w:rsidRPr="002B5D1C">
        <w:rPr>
          <w:rFonts w:ascii="Times New Roman" w:hAnsi="Times New Roman" w:cs="Times New Roman"/>
          <w:sz w:val="28"/>
          <w:szCs w:val="28"/>
          <w:lang w:val="uk-UA"/>
        </w:rPr>
        <w:t>1</w:t>
      </w:r>
      <w:r w:rsidR="00C4059E" w:rsidRPr="002B5D1C">
        <w:rPr>
          <w:rFonts w:ascii="Times New Roman" w:hAnsi="Times New Roman" w:cs="Times New Roman"/>
          <w:sz w:val="28"/>
          <w:szCs w:val="28"/>
          <w:lang w:val="uk-UA"/>
        </w:rPr>
        <w:t>8</w:t>
      </w:r>
      <w:r w:rsidRPr="002B5D1C">
        <w:rPr>
          <w:rFonts w:ascii="Times New Roman" w:hAnsi="Times New Roman" w:cs="Times New Roman"/>
          <w:sz w:val="28"/>
          <w:szCs w:val="28"/>
          <w:lang w:val="uk-UA"/>
        </w:rPr>
        <w:t>.</w:t>
      </w:r>
      <w:r w:rsidR="00B44008" w:rsidRPr="002B5D1C">
        <w:rPr>
          <w:rFonts w:ascii="Times New Roman" w:hAnsi="Times New Roman" w:cs="Times New Roman"/>
          <w:sz w:val="28"/>
          <w:szCs w:val="28"/>
          <w:lang w:val="uk-UA"/>
        </w:rPr>
        <w:t xml:space="preserve"> </w:t>
      </w:r>
      <w:r w:rsidR="00BD0F46" w:rsidRPr="002B5D1C">
        <w:rPr>
          <w:rFonts w:ascii="Times New Roman" w:hAnsi="Times New Roman" w:cs="Times New Roman"/>
          <w:sz w:val="28"/>
          <w:szCs w:val="28"/>
          <w:lang w:val="uk-UA"/>
        </w:rPr>
        <w:t>Динаміка розвитку галузі туризму в Україні</w:t>
      </w:r>
      <w:r w:rsidR="00414A06" w:rsidRPr="002B5D1C">
        <w:rPr>
          <w:rFonts w:ascii="Times New Roman" w:hAnsi="Times New Roman" w:cs="Times New Roman"/>
          <w:sz w:val="28"/>
          <w:szCs w:val="28"/>
          <w:lang w:val="uk-UA"/>
        </w:rPr>
        <w:t xml:space="preserve"> [</w:t>
      </w:r>
      <w:r w:rsidR="00D93B7B" w:rsidRPr="002B5D1C">
        <w:rPr>
          <w:rFonts w:ascii="Times New Roman" w:hAnsi="Times New Roman" w:cs="Times New Roman"/>
          <w:sz w:val="28"/>
          <w:szCs w:val="28"/>
          <w:lang w:val="uk-UA"/>
        </w:rPr>
        <w:t>35</w:t>
      </w:r>
      <w:r w:rsidR="00414A06" w:rsidRPr="002B5D1C">
        <w:rPr>
          <w:rFonts w:ascii="Times New Roman" w:hAnsi="Times New Roman" w:cs="Times New Roman"/>
          <w:sz w:val="28"/>
          <w:szCs w:val="28"/>
          <w:lang w:val="uk-UA"/>
        </w:rPr>
        <w:t>]</w:t>
      </w:r>
    </w:p>
    <w:p w:rsidR="000D7B8E" w:rsidRDefault="000D7B8E" w:rsidP="00BD0F46">
      <w:pPr>
        <w:spacing w:after="0" w:line="360" w:lineRule="auto"/>
        <w:ind w:firstLine="709"/>
        <w:jc w:val="both"/>
        <w:rPr>
          <w:rFonts w:ascii="Times New Roman" w:hAnsi="Times New Roman" w:cs="Times New Roman"/>
          <w:sz w:val="28"/>
          <w:szCs w:val="28"/>
          <w:lang w:val="uk-UA"/>
        </w:rPr>
      </w:pPr>
    </w:p>
    <w:p w:rsidR="00BD0F46" w:rsidRPr="002B5D1C" w:rsidRDefault="00BD0F46" w:rsidP="00BD0F4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За прогнозами компанії WTTC (The World Travel &amp; Tourism Council), в 201</w:t>
      </w:r>
      <w:r w:rsidR="00B44008" w:rsidRPr="002B5D1C">
        <w:rPr>
          <w:rFonts w:ascii="Times New Roman" w:hAnsi="Times New Roman" w:cs="Times New Roman"/>
          <w:sz w:val="28"/>
          <w:szCs w:val="28"/>
          <w:lang w:val="uk-UA"/>
        </w:rPr>
        <w:t>9</w:t>
      </w:r>
      <w:r w:rsidRPr="002B5D1C">
        <w:rPr>
          <w:rFonts w:ascii="Times New Roman" w:hAnsi="Times New Roman" w:cs="Times New Roman"/>
          <w:sz w:val="28"/>
          <w:szCs w:val="28"/>
          <w:lang w:val="uk-UA"/>
        </w:rPr>
        <w:t xml:space="preserve"> </w:t>
      </w:r>
      <w:r w:rsidR="00ED6C0B" w:rsidRPr="002B5D1C">
        <w:rPr>
          <w:rFonts w:ascii="Times New Roman" w:hAnsi="Times New Roman" w:cs="Times New Roman"/>
          <w:sz w:val="28"/>
          <w:szCs w:val="28"/>
          <w:lang w:val="uk-UA"/>
        </w:rPr>
        <w:t>році туристична галузь</w:t>
      </w:r>
      <w:r w:rsidR="00B44008"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Україн</w:t>
      </w:r>
      <w:r w:rsidR="00ED6C0B" w:rsidRPr="002B5D1C">
        <w:rPr>
          <w:rFonts w:ascii="Times New Roman" w:hAnsi="Times New Roman" w:cs="Times New Roman"/>
          <w:sz w:val="28"/>
          <w:szCs w:val="28"/>
          <w:lang w:val="uk-UA"/>
        </w:rPr>
        <w:t>и</w:t>
      </w:r>
      <w:r w:rsidRPr="002B5D1C">
        <w:rPr>
          <w:rFonts w:ascii="Times New Roman" w:hAnsi="Times New Roman" w:cs="Times New Roman"/>
          <w:sz w:val="28"/>
          <w:szCs w:val="28"/>
          <w:lang w:val="uk-UA"/>
        </w:rPr>
        <w:t xml:space="preserve"> продемонструє приріст 3,4% і в довгостроковій перспективі буде зростати в середньому на</w:t>
      </w:r>
      <w:r w:rsidR="00B44008"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 xml:space="preserve">3,1% </w:t>
      </w:r>
      <w:r w:rsidR="00ED6C0B" w:rsidRPr="002B5D1C">
        <w:rPr>
          <w:rFonts w:ascii="Times New Roman" w:hAnsi="Times New Roman" w:cs="Times New Roman"/>
          <w:sz w:val="28"/>
          <w:szCs w:val="28"/>
          <w:lang w:val="uk-UA"/>
        </w:rPr>
        <w:t>щорічно</w:t>
      </w:r>
      <w:r w:rsidRPr="002B5D1C">
        <w:rPr>
          <w:rFonts w:ascii="Times New Roman" w:hAnsi="Times New Roman" w:cs="Times New Roman"/>
          <w:sz w:val="28"/>
          <w:szCs w:val="28"/>
          <w:lang w:val="uk-UA"/>
        </w:rPr>
        <w:t>. При такому середньорічному прирості в десятирічній перспективі даний показник в</w:t>
      </w:r>
      <w:r w:rsidR="00B44008"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доларах США, ймовірно, не досягне рівня 2013 року</w:t>
      </w:r>
      <w:r w:rsidR="00B44008" w:rsidRPr="002B5D1C">
        <w:rPr>
          <w:rFonts w:ascii="Times New Roman" w:hAnsi="Times New Roman" w:cs="Times New Roman"/>
          <w:sz w:val="28"/>
          <w:szCs w:val="28"/>
          <w:lang w:val="uk-UA"/>
        </w:rPr>
        <w:t xml:space="preserve"> [</w:t>
      </w:r>
      <w:r w:rsidR="00D93B7B" w:rsidRPr="002B5D1C">
        <w:rPr>
          <w:rFonts w:ascii="Times New Roman" w:hAnsi="Times New Roman" w:cs="Times New Roman"/>
          <w:sz w:val="28"/>
          <w:szCs w:val="28"/>
          <w:lang w:val="uk-UA"/>
        </w:rPr>
        <w:t>29</w:t>
      </w:r>
      <w:r w:rsidR="00B44008"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w:t>
      </w:r>
    </w:p>
    <w:p w:rsidR="00BD0F46" w:rsidRPr="002B5D1C" w:rsidRDefault="00BD0F46" w:rsidP="00BD0F4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Розвитку туризму сприяють інвестиції в галузь, спрямовані на будівництво та</w:t>
      </w:r>
      <w:r w:rsidR="00B44008"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реконструкцію туристично-рекреаційних об'єктів, готельних комплексів, об'єктів індустрії</w:t>
      </w:r>
      <w:r w:rsidR="00B44008"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розваг та ін.</w:t>
      </w:r>
    </w:p>
    <w:p w:rsidR="00BD0F46" w:rsidRPr="002B5D1C" w:rsidRDefault="00BD0F46" w:rsidP="00BD0F4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На </w:t>
      </w:r>
      <w:r w:rsidR="00B44008" w:rsidRPr="002B5D1C">
        <w:rPr>
          <w:rFonts w:ascii="Times New Roman" w:hAnsi="Times New Roman" w:cs="Times New Roman"/>
          <w:sz w:val="28"/>
          <w:szCs w:val="28"/>
          <w:lang w:val="uk-UA"/>
        </w:rPr>
        <w:t xml:space="preserve">рис. </w:t>
      </w:r>
      <w:r w:rsidR="00106D34" w:rsidRPr="002B5D1C">
        <w:rPr>
          <w:rFonts w:ascii="Times New Roman" w:hAnsi="Times New Roman" w:cs="Times New Roman"/>
          <w:sz w:val="28"/>
          <w:szCs w:val="28"/>
          <w:lang w:val="uk-UA"/>
        </w:rPr>
        <w:t>2.</w:t>
      </w:r>
      <w:r w:rsidR="00C4059E" w:rsidRPr="002B5D1C">
        <w:rPr>
          <w:rFonts w:ascii="Times New Roman" w:hAnsi="Times New Roman" w:cs="Times New Roman"/>
          <w:sz w:val="28"/>
          <w:szCs w:val="28"/>
          <w:lang w:val="uk-UA"/>
        </w:rPr>
        <w:t>20</w:t>
      </w:r>
      <w:r w:rsidRPr="002B5D1C">
        <w:rPr>
          <w:rFonts w:ascii="Times New Roman" w:hAnsi="Times New Roman" w:cs="Times New Roman"/>
          <w:sz w:val="28"/>
          <w:szCs w:val="28"/>
          <w:lang w:val="uk-UA"/>
        </w:rPr>
        <w:t xml:space="preserve"> показані обсяги інвестицій в туристичну галузь країн Східної і</w:t>
      </w:r>
      <w:r w:rsidR="00B44008"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Центральної Європи та України в 201</w:t>
      </w:r>
      <w:r w:rsidR="00B44008" w:rsidRPr="002B5D1C">
        <w:rPr>
          <w:rFonts w:ascii="Times New Roman" w:hAnsi="Times New Roman" w:cs="Times New Roman"/>
          <w:sz w:val="28"/>
          <w:szCs w:val="28"/>
          <w:lang w:val="uk-UA"/>
        </w:rPr>
        <w:t>2</w:t>
      </w:r>
      <w:r w:rsidRPr="002B5D1C">
        <w:rPr>
          <w:rFonts w:ascii="Times New Roman" w:hAnsi="Times New Roman" w:cs="Times New Roman"/>
          <w:sz w:val="28"/>
          <w:szCs w:val="28"/>
          <w:lang w:val="uk-UA"/>
        </w:rPr>
        <w:t xml:space="preserve"> і 201</w:t>
      </w:r>
      <w:r w:rsidR="00B44008" w:rsidRPr="002B5D1C">
        <w:rPr>
          <w:rFonts w:ascii="Times New Roman" w:hAnsi="Times New Roman" w:cs="Times New Roman"/>
          <w:sz w:val="28"/>
          <w:szCs w:val="28"/>
          <w:lang w:val="uk-UA"/>
        </w:rPr>
        <w:t>8</w:t>
      </w:r>
      <w:r w:rsidRPr="002B5D1C">
        <w:rPr>
          <w:rFonts w:ascii="Times New Roman" w:hAnsi="Times New Roman" w:cs="Times New Roman"/>
          <w:sz w:val="28"/>
          <w:szCs w:val="28"/>
          <w:lang w:val="uk-UA"/>
        </w:rPr>
        <w:t xml:space="preserve"> році, а також питома вага інвестицій в розвиток</w:t>
      </w:r>
      <w:r w:rsidR="00B44008"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 xml:space="preserve">туризму в загальних національних інвестиціях </w:t>
      </w:r>
      <w:r w:rsidR="00ED6C0B" w:rsidRPr="002B5D1C">
        <w:rPr>
          <w:rFonts w:ascii="Times New Roman" w:hAnsi="Times New Roman" w:cs="Times New Roman"/>
          <w:sz w:val="28"/>
          <w:szCs w:val="28"/>
          <w:lang w:val="uk-UA"/>
        </w:rPr>
        <w:t>у</w:t>
      </w:r>
      <w:r w:rsidRPr="002B5D1C">
        <w:rPr>
          <w:rFonts w:ascii="Times New Roman" w:hAnsi="Times New Roman" w:cs="Times New Roman"/>
          <w:sz w:val="28"/>
          <w:szCs w:val="28"/>
          <w:lang w:val="uk-UA"/>
        </w:rPr>
        <w:t xml:space="preserve"> 201</w:t>
      </w:r>
      <w:r w:rsidR="00B44008" w:rsidRPr="002B5D1C">
        <w:rPr>
          <w:rFonts w:ascii="Times New Roman" w:hAnsi="Times New Roman" w:cs="Times New Roman"/>
          <w:sz w:val="28"/>
          <w:szCs w:val="28"/>
          <w:lang w:val="uk-UA"/>
        </w:rPr>
        <w:t>8</w:t>
      </w:r>
      <w:r w:rsidRPr="002B5D1C">
        <w:rPr>
          <w:rFonts w:ascii="Times New Roman" w:hAnsi="Times New Roman" w:cs="Times New Roman"/>
          <w:sz w:val="28"/>
          <w:szCs w:val="28"/>
          <w:lang w:val="uk-UA"/>
        </w:rPr>
        <w:t xml:space="preserve"> р</w:t>
      </w:r>
      <w:r w:rsidR="00B44008" w:rsidRPr="002B5D1C">
        <w:rPr>
          <w:rFonts w:ascii="Times New Roman" w:hAnsi="Times New Roman" w:cs="Times New Roman"/>
          <w:sz w:val="28"/>
          <w:szCs w:val="28"/>
          <w:lang w:val="uk-UA"/>
        </w:rPr>
        <w:t>.</w:t>
      </w:r>
    </w:p>
    <w:p w:rsidR="00BD0F46" w:rsidRPr="002B5D1C" w:rsidRDefault="00BD0F46" w:rsidP="00BD0F4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Серед основних тенденцій:</w:t>
      </w:r>
    </w:p>
    <w:p w:rsidR="00BD0F46" w:rsidRPr="002B5D1C" w:rsidRDefault="00B44008" w:rsidP="00BD0F4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1.</w:t>
      </w:r>
      <w:r w:rsidR="00BD0F46" w:rsidRPr="002B5D1C">
        <w:rPr>
          <w:rFonts w:ascii="Times New Roman" w:hAnsi="Times New Roman" w:cs="Times New Roman"/>
          <w:sz w:val="28"/>
          <w:szCs w:val="28"/>
          <w:lang w:val="uk-UA"/>
        </w:rPr>
        <w:t xml:space="preserve"> В Україні розмір інвестицій в туристичну галузь скоротився в 2 рази з 201</w:t>
      </w:r>
      <w:r w:rsidRPr="002B5D1C">
        <w:rPr>
          <w:rFonts w:ascii="Times New Roman" w:hAnsi="Times New Roman" w:cs="Times New Roman"/>
          <w:sz w:val="28"/>
          <w:szCs w:val="28"/>
          <w:lang w:val="uk-UA"/>
        </w:rPr>
        <w:t>2</w:t>
      </w:r>
      <w:r w:rsidR="00BD0F46" w:rsidRPr="002B5D1C">
        <w:rPr>
          <w:rFonts w:ascii="Times New Roman" w:hAnsi="Times New Roman" w:cs="Times New Roman"/>
          <w:sz w:val="28"/>
          <w:szCs w:val="28"/>
          <w:lang w:val="uk-UA"/>
        </w:rPr>
        <w:t xml:space="preserve"> року і на</w:t>
      </w:r>
      <w:r w:rsidRPr="002B5D1C">
        <w:rPr>
          <w:rFonts w:ascii="Times New Roman" w:hAnsi="Times New Roman" w:cs="Times New Roman"/>
          <w:sz w:val="28"/>
          <w:szCs w:val="28"/>
          <w:lang w:val="uk-UA"/>
        </w:rPr>
        <w:t xml:space="preserve"> </w:t>
      </w:r>
      <w:r w:rsidR="00BD0F46" w:rsidRPr="002B5D1C">
        <w:rPr>
          <w:rFonts w:ascii="Times New Roman" w:hAnsi="Times New Roman" w:cs="Times New Roman"/>
          <w:sz w:val="28"/>
          <w:szCs w:val="28"/>
          <w:lang w:val="uk-UA"/>
        </w:rPr>
        <w:t>сьогоднішній день становить до 2% загальних інвестицій, що істотно нижче показників</w:t>
      </w:r>
      <w:r w:rsidRPr="002B5D1C">
        <w:rPr>
          <w:rFonts w:ascii="Times New Roman" w:hAnsi="Times New Roman" w:cs="Times New Roman"/>
          <w:sz w:val="28"/>
          <w:szCs w:val="28"/>
          <w:lang w:val="uk-UA"/>
        </w:rPr>
        <w:t xml:space="preserve"> </w:t>
      </w:r>
      <w:r w:rsidR="00BD0F46" w:rsidRPr="002B5D1C">
        <w:rPr>
          <w:rFonts w:ascii="Times New Roman" w:hAnsi="Times New Roman" w:cs="Times New Roman"/>
          <w:sz w:val="28"/>
          <w:szCs w:val="28"/>
          <w:lang w:val="uk-UA"/>
        </w:rPr>
        <w:t>країн Східної і Центральної Європи.</w:t>
      </w:r>
    </w:p>
    <w:p w:rsidR="00BD0F46" w:rsidRPr="002B5D1C" w:rsidRDefault="00B44008" w:rsidP="00BD0F4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2.</w:t>
      </w:r>
      <w:r w:rsidR="00BD0F46" w:rsidRPr="002B5D1C">
        <w:rPr>
          <w:rFonts w:ascii="Times New Roman" w:hAnsi="Times New Roman" w:cs="Times New Roman"/>
          <w:sz w:val="28"/>
          <w:szCs w:val="28"/>
          <w:lang w:val="uk-UA"/>
        </w:rPr>
        <w:t xml:space="preserve"> Для більшості країн Східної Європи щорічний обсяг інвестицій в туристичну</w:t>
      </w:r>
      <w:r w:rsidRPr="002B5D1C">
        <w:rPr>
          <w:rFonts w:ascii="Times New Roman" w:hAnsi="Times New Roman" w:cs="Times New Roman"/>
          <w:sz w:val="28"/>
          <w:szCs w:val="28"/>
          <w:lang w:val="uk-UA"/>
        </w:rPr>
        <w:t xml:space="preserve"> </w:t>
      </w:r>
      <w:r w:rsidR="00BD0F46" w:rsidRPr="002B5D1C">
        <w:rPr>
          <w:rFonts w:ascii="Times New Roman" w:hAnsi="Times New Roman" w:cs="Times New Roman"/>
          <w:sz w:val="28"/>
          <w:szCs w:val="28"/>
          <w:lang w:val="uk-UA"/>
        </w:rPr>
        <w:t>галузь залишався практично незмінним з 201</w:t>
      </w:r>
      <w:r w:rsidRPr="002B5D1C">
        <w:rPr>
          <w:rFonts w:ascii="Times New Roman" w:hAnsi="Times New Roman" w:cs="Times New Roman"/>
          <w:sz w:val="28"/>
          <w:szCs w:val="28"/>
          <w:lang w:val="uk-UA"/>
        </w:rPr>
        <w:t>2</w:t>
      </w:r>
      <w:r w:rsidR="00BD0F46" w:rsidRPr="002B5D1C">
        <w:rPr>
          <w:rFonts w:ascii="Times New Roman" w:hAnsi="Times New Roman" w:cs="Times New Roman"/>
          <w:sz w:val="28"/>
          <w:szCs w:val="28"/>
          <w:lang w:val="uk-UA"/>
        </w:rPr>
        <w:t xml:space="preserve"> р</w:t>
      </w:r>
      <w:r w:rsidRPr="002B5D1C">
        <w:rPr>
          <w:rFonts w:ascii="Times New Roman" w:hAnsi="Times New Roman" w:cs="Times New Roman"/>
          <w:sz w:val="28"/>
          <w:szCs w:val="28"/>
          <w:lang w:val="uk-UA"/>
        </w:rPr>
        <w:t>.</w:t>
      </w:r>
    </w:p>
    <w:p w:rsidR="00BD0F46" w:rsidRPr="002B5D1C" w:rsidRDefault="00B44008" w:rsidP="00BD0F4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3.</w:t>
      </w:r>
      <w:r w:rsidR="00BD0F46" w:rsidRPr="002B5D1C">
        <w:rPr>
          <w:rFonts w:ascii="Times New Roman" w:hAnsi="Times New Roman" w:cs="Times New Roman"/>
          <w:sz w:val="28"/>
          <w:szCs w:val="28"/>
          <w:lang w:val="uk-UA"/>
        </w:rPr>
        <w:t xml:space="preserve"> Найбільший приріст інвестицій з 201</w:t>
      </w:r>
      <w:r w:rsidRPr="002B5D1C">
        <w:rPr>
          <w:rFonts w:ascii="Times New Roman" w:hAnsi="Times New Roman" w:cs="Times New Roman"/>
          <w:sz w:val="28"/>
          <w:szCs w:val="28"/>
          <w:lang w:val="uk-UA"/>
        </w:rPr>
        <w:t>2</w:t>
      </w:r>
      <w:r w:rsidR="00BD0F46" w:rsidRPr="002B5D1C">
        <w:rPr>
          <w:rFonts w:ascii="Times New Roman" w:hAnsi="Times New Roman" w:cs="Times New Roman"/>
          <w:sz w:val="28"/>
          <w:szCs w:val="28"/>
          <w:lang w:val="uk-UA"/>
        </w:rPr>
        <w:t xml:space="preserve"> року продемонстрували Польща (+ 23%), Чехія</w:t>
      </w:r>
      <w:r w:rsidRPr="002B5D1C">
        <w:rPr>
          <w:rFonts w:ascii="Times New Roman" w:hAnsi="Times New Roman" w:cs="Times New Roman"/>
          <w:sz w:val="28"/>
          <w:szCs w:val="28"/>
          <w:lang w:val="uk-UA"/>
        </w:rPr>
        <w:t xml:space="preserve"> </w:t>
      </w:r>
      <w:r w:rsidR="00BD0F46" w:rsidRPr="002B5D1C">
        <w:rPr>
          <w:rFonts w:ascii="Times New Roman" w:hAnsi="Times New Roman" w:cs="Times New Roman"/>
          <w:sz w:val="28"/>
          <w:szCs w:val="28"/>
          <w:lang w:val="uk-UA"/>
        </w:rPr>
        <w:t>(+ 22%) і Румунія (+ 22%).</w:t>
      </w:r>
    </w:p>
    <w:p w:rsidR="004C3F9F" w:rsidRPr="002B5D1C" w:rsidRDefault="004C3F9F" w:rsidP="004C3F9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Для порівняння – частка інвестицій в туристичну галузь в розрізі світових інвестицій становить 4,4%, для країн Європи в цілому – 4,9%.</w:t>
      </w:r>
    </w:p>
    <w:p w:rsidR="004C3F9F" w:rsidRPr="002B5D1C" w:rsidRDefault="00ED6C0B" w:rsidP="004C3F9F">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Якщо враховувати</w:t>
      </w:r>
      <w:r w:rsidR="004C3F9F" w:rsidRPr="002B5D1C">
        <w:rPr>
          <w:rFonts w:ascii="Times New Roman" w:hAnsi="Times New Roman" w:cs="Times New Roman"/>
          <w:sz w:val="28"/>
          <w:szCs w:val="28"/>
          <w:lang w:val="uk-UA"/>
        </w:rPr>
        <w:t xml:space="preserve"> співвідношення витрат внутрішніх та іноземних туристів («хто витрачає?») в Україні та країнах СЕЕ в 2018 р.</w:t>
      </w:r>
      <w:r w:rsidRPr="002B5D1C">
        <w:rPr>
          <w:rFonts w:ascii="Times New Roman" w:hAnsi="Times New Roman" w:cs="Times New Roman"/>
          <w:sz w:val="28"/>
          <w:szCs w:val="28"/>
          <w:lang w:val="uk-UA"/>
        </w:rPr>
        <w:t>, то</w:t>
      </w:r>
      <w:r w:rsidR="004C3F9F"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в</w:t>
      </w:r>
      <w:r w:rsidR="004C3F9F" w:rsidRPr="002B5D1C">
        <w:rPr>
          <w:rFonts w:ascii="Times New Roman" w:hAnsi="Times New Roman" w:cs="Times New Roman"/>
          <w:sz w:val="28"/>
          <w:szCs w:val="28"/>
          <w:lang w:val="uk-UA"/>
        </w:rPr>
        <w:t>итрати іноземних туристів включають в себе витрати нерезидентів країни на ділові та особисті поїздки, включаючи витрати на транспорт, але виключаючи витрати на навчання. Витрати внутрішніх туристів включають витрати резидентів на ділові та особисті поїздки</w:t>
      </w:r>
      <w:r w:rsidRPr="002B5D1C">
        <w:rPr>
          <w:rFonts w:ascii="Times New Roman" w:hAnsi="Times New Roman" w:cs="Times New Roman"/>
          <w:sz w:val="28"/>
          <w:szCs w:val="28"/>
          <w:lang w:val="uk-UA"/>
        </w:rPr>
        <w:t xml:space="preserve"> (</w:t>
      </w:r>
      <w:r w:rsidR="00106D34" w:rsidRPr="002B5D1C">
        <w:rPr>
          <w:rFonts w:ascii="Times New Roman" w:hAnsi="Times New Roman" w:cs="Times New Roman"/>
          <w:sz w:val="28"/>
          <w:szCs w:val="28"/>
          <w:lang w:val="uk-UA"/>
        </w:rPr>
        <w:t>рис. 2.</w:t>
      </w:r>
      <w:r w:rsidR="00C4059E" w:rsidRPr="002B5D1C">
        <w:rPr>
          <w:rFonts w:ascii="Times New Roman" w:hAnsi="Times New Roman" w:cs="Times New Roman"/>
          <w:sz w:val="28"/>
          <w:szCs w:val="28"/>
          <w:lang w:val="uk-UA"/>
        </w:rPr>
        <w:t>21</w:t>
      </w:r>
      <w:r w:rsidR="00D409B9" w:rsidRPr="002B5D1C">
        <w:rPr>
          <w:rFonts w:ascii="Times New Roman" w:hAnsi="Times New Roman" w:cs="Times New Roman"/>
          <w:sz w:val="28"/>
          <w:szCs w:val="28"/>
          <w:lang w:val="uk-UA"/>
        </w:rPr>
        <w:t>)</w:t>
      </w:r>
      <w:r w:rsidR="004C3F9F" w:rsidRPr="002B5D1C">
        <w:rPr>
          <w:rFonts w:ascii="Times New Roman" w:hAnsi="Times New Roman" w:cs="Times New Roman"/>
          <w:sz w:val="28"/>
          <w:szCs w:val="28"/>
          <w:lang w:val="uk-UA"/>
        </w:rPr>
        <w:t>.</w:t>
      </w:r>
    </w:p>
    <w:p w:rsidR="00BD0F46" w:rsidRPr="002B5D1C" w:rsidRDefault="00BA3C1E" w:rsidP="00B44008">
      <w:pPr>
        <w:spacing w:after="0" w:line="360" w:lineRule="auto"/>
        <w:jc w:val="both"/>
        <w:rPr>
          <w:rFonts w:ascii="Times New Roman" w:hAnsi="Times New Roman" w:cs="Times New Roman"/>
          <w:sz w:val="28"/>
          <w:szCs w:val="28"/>
          <w:lang w:val="uk-UA"/>
        </w:rPr>
      </w:pPr>
      <w:r w:rsidRPr="00BC7FD9">
        <w:rPr>
          <w:rFonts w:ascii="Times New Roman" w:hAnsi="Times New Roman" w:cs="Times New Roman"/>
          <w:noProof/>
          <w:sz w:val="28"/>
          <w:szCs w:val="28"/>
          <w:lang w:val="ru-RU" w:eastAsia="ru-RU"/>
        </w:rPr>
        <w:lastRenderedPageBreak/>
        <w:drawing>
          <wp:inline distT="0" distB="0" distL="0" distR="0" wp14:anchorId="003F4672" wp14:editId="167E444E">
            <wp:extent cx="6324600" cy="4333875"/>
            <wp:effectExtent l="0" t="0" r="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324600" cy="4333875"/>
                    </a:xfrm>
                    <a:prstGeom prst="rect">
                      <a:avLst/>
                    </a:prstGeom>
                    <a:noFill/>
                    <a:ln>
                      <a:noFill/>
                    </a:ln>
                  </pic:spPr>
                </pic:pic>
              </a:graphicData>
            </a:graphic>
          </wp:inline>
        </w:drawing>
      </w:r>
    </w:p>
    <w:p w:rsidR="00BD0F46" w:rsidRPr="002B5D1C" w:rsidRDefault="00D409B9" w:rsidP="00B44008">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Рис.</w:t>
      </w:r>
      <w:r w:rsidR="00874EFD" w:rsidRPr="002B5D1C">
        <w:rPr>
          <w:rFonts w:ascii="Times New Roman" w:hAnsi="Times New Roman" w:cs="Times New Roman"/>
          <w:sz w:val="28"/>
          <w:szCs w:val="28"/>
          <w:lang w:val="uk-UA"/>
        </w:rPr>
        <w:t xml:space="preserve"> </w:t>
      </w:r>
      <w:r w:rsidR="00106D34" w:rsidRPr="002B5D1C">
        <w:rPr>
          <w:rFonts w:ascii="Times New Roman" w:hAnsi="Times New Roman" w:cs="Times New Roman"/>
          <w:sz w:val="28"/>
          <w:szCs w:val="28"/>
          <w:lang w:val="uk-UA"/>
        </w:rPr>
        <w:t>2.</w:t>
      </w:r>
      <w:r w:rsidR="00C4059E" w:rsidRPr="002B5D1C">
        <w:rPr>
          <w:rFonts w:ascii="Times New Roman" w:hAnsi="Times New Roman" w:cs="Times New Roman"/>
          <w:sz w:val="28"/>
          <w:szCs w:val="28"/>
          <w:lang w:val="uk-UA"/>
        </w:rPr>
        <w:t>20</w:t>
      </w:r>
      <w:r w:rsidRPr="002B5D1C">
        <w:rPr>
          <w:rFonts w:ascii="Times New Roman" w:hAnsi="Times New Roman" w:cs="Times New Roman"/>
          <w:sz w:val="28"/>
          <w:szCs w:val="28"/>
          <w:lang w:val="uk-UA"/>
        </w:rPr>
        <w:t>.</w:t>
      </w:r>
      <w:r w:rsidR="00B44008" w:rsidRPr="002B5D1C">
        <w:rPr>
          <w:rFonts w:ascii="Times New Roman" w:hAnsi="Times New Roman" w:cs="Times New Roman"/>
          <w:sz w:val="28"/>
          <w:szCs w:val="28"/>
          <w:lang w:val="uk-UA"/>
        </w:rPr>
        <w:t xml:space="preserve"> </w:t>
      </w:r>
      <w:r w:rsidR="00BD0F46" w:rsidRPr="002B5D1C">
        <w:rPr>
          <w:rFonts w:ascii="Times New Roman" w:hAnsi="Times New Roman" w:cs="Times New Roman"/>
          <w:sz w:val="28"/>
          <w:szCs w:val="28"/>
          <w:lang w:val="uk-UA"/>
        </w:rPr>
        <w:t>Інвестиції в туризм країн СЕЕ</w:t>
      </w:r>
      <w:r w:rsidR="00414A06" w:rsidRPr="002B5D1C">
        <w:rPr>
          <w:rFonts w:ascii="Times New Roman" w:hAnsi="Times New Roman" w:cs="Times New Roman"/>
          <w:sz w:val="28"/>
          <w:szCs w:val="28"/>
          <w:lang w:val="uk-UA"/>
        </w:rPr>
        <w:t xml:space="preserve"> [</w:t>
      </w:r>
      <w:r w:rsidR="00D93B7B" w:rsidRPr="002B5D1C">
        <w:rPr>
          <w:rFonts w:ascii="Times New Roman" w:hAnsi="Times New Roman" w:cs="Times New Roman"/>
          <w:sz w:val="28"/>
          <w:szCs w:val="28"/>
          <w:lang w:val="uk-UA"/>
        </w:rPr>
        <w:t>39</w:t>
      </w:r>
      <w:r w:rsidR="00414A06" w:rsidRPr="002B5D1C">
        <w:rPr>
          <w:rFonts w:ascii="Times New Roman" w:hAnsi="Times New Roman" w:cs="Times New Roman"/>
          <w:sz w:val="28"/>
          <w:szCs w:val="28"/>
          <w:lang w:val="uk-UA"/>
        </w:rPr>
        <w:t>]</w:t>
      </w:r>
    </w:p>
    <w:p w:rsidR="00BD0F46" w:rsidRPr="002B5D1C" w:rsidRDefault="00BA3C1E" w:rsidP="00CF26E6">
      <w:pPr>
        <w:spacing w:after="0" w:line="360" w:lineRule="auto"/>
        <w:jc w:val="center"/>
        <w:rPr>
          <w:rFonts w:ascii="Times New Roman" w:hAnsi="Times New Roman" w:cs="Times New Roman"/>
          <w:sz w:val="28"/>
          <w:szCs w:val="28"/>
          <w:lang w:val="uk-UA"/>
        </w:rPr>
      </w:pPr>
      <w:r w:rsidRPr="00BC7FD9">
        <w:rPr>
          <w:rFonts w:ascii="Times New Roman" w:hAnsi="Times New Roman" w:cs="Times New Roman"/>
          <w:noProof/>
          <w:sz w:val="28"/>
          <w:szCs w:val="28"/>
          <w:lang w:val="ru-RU" w:eastAsia="ru-RU"/>
        </w:rPr>
        <w:drawing>
          <wp:inline distT="0" distB="0" distL="0" distR="0" wp14:anchorId="050F235B" wp14:editId="30CC12B0">
            <wp:extent cx="5486400" cy="3139807"/>
            <wp:effectExtent l="0" t="0" r="0" b="381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86400" cy="3139807"/>
                    </a:xfrm>
                    <a:prstGeom prst="rect">
                      <a:avLst/>
                    </a:prstGeom>
                    <a:noFill/>
                    <a:ln>
                      <a:noFill/>
                    </a:ln>
                  </pic:spPr>
                </pic:pic>
              </a:graphicData>
            </a:graphic>
          </wp:inline>
        </w:drawing>
      </w:r>
    </w:p>
    <w:p w:rsidR="00BD0F46" w:rsidRPr="002B5D1C" w:rsidRDefault="00D409B9" w:rsidP="00CF26E6">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Рис.</w:t>
      </w:r>
      <w:r w:rsidR="00CF26E6" w:rsidRPr="002B5D1C">
        <w:rPr>
          <w:rFonts w:ascii="Times New Roman" w:hAnsi="Times New Roman" w:cs="Times New Roman"/>
          <w:sz w:val="28"/>
          <w:szCs w:val="28"/>
          <w:lang w:val="uk-UA"/>
        </w:rPr>
        <w:t xml:space="preserve"> </w:t>
      </w:r>
      <w:r w:rsidR="00010242" w:rsidRPr="002B5D1C">
        <w:rPr>
          <w:rFonts w:ascii="Times New Roman" w:hAnsi="Times New Roman" w:cs="Times New Roman"/>
          <w:sz w:val="28"/>
          <w:szCs w:val="28"/>
          <w:lang w:val="uk-UA"/>
        </w:rPr>
        <w:t>2.</w:t>
      </w:r>
      <w:r w:rsidR="00C4059E" w:rsidRPr="002B5D1C">
        <w:rPr>
          <w:rFonts w:ascii="Times New Roman" w:hAnsi="Times New Roman" w:cs="Times New Roman"/>
          <w:sz w:val="28"/>
          <w:szCs w:val="28"/>
          <w:lang w:val="uk-UA"/>
        </w:rPr>
        <w:t>21</w:t>
      </w:r>
      <w:r w:rsidRPr="002B5D1C">
        <w:rPr>
          <w:rFonts w:ascii="Times New Roman" w:hAnsi="Times New Roman" w:cs="Times New Roman"/>
          <w:sz w:val="28"/>
          <w:szCs w:val="28"/>
          <w:lang w:val="uk-UA"/>
        </w:rPr>
        <w:t>.</w:t>
      </w:r>
      <w:r w:rsidR="00CF26E6" w:rsidRPr="002B5D1C">
        <w:rPr>
          <w:rFonts w:ascii="Times New Roman" w:hAnsi="Times New Roman" w:cs="Times New Roman"/>
          <w:sz w:val="28"/>
          <w:szCs w:val="28"/>
          <w:lang w:val="uk-UA"/>
        </w:rPr>
        <w:t xml:space="preserve"> </w:t>
      </w:r>
      <w:r w:rsidR="00BD0F46" w:rsidRPr="002B5D1C">
        <w:rPr>
          <w:rFonts w:ascii="Times New Roman" w:hAnsi="Times New Roman" w:cs="Times New Roman"/>
          <w:sz w:val="28"/>
          <w:szCs w:val="28"/>
          <w:lang w:val="uk-UA"/>
        </w:rPr>
        <w:t>Структура витрат внутрішніх туристів і іноземних туристів</w:t>
      </w:r>
      <w:r w:rsidR="00414A06" w:rsidRPr="002B5D1C">
        <w:rPr>
          <w:rFonts w:ascii="Times New Roman" w:hAnsi="Times New Roman" w:cs="Times New Roman"/>
          <w:sz w:val="28"/>
          <w:szCs w:val="28"/>
          <w:lang w:val="uk-UA"/>
        </w:rPr>
        <w:t> [</w:t>
      </w:r>
      <w:r w:rsidR="00D93B7B" w:rsidRPr="002B5D1C">
        <w:rPr>
          <w:rFonts w:ascii="Times New Roman" w:hAnsi="Times New Roman" w:cs="Times New Roman"/>
          <w:sz w:val="28"/>
          <w:szCs w:val="28"/>
          <w:lang w:val="uk-UA"/>
        </w:rPr>
        <w:t>39</w:t>
      </w:r>
      <w:r w:rsidR="00414A06" w:rsidRPr="002B5D1C">
        <w:rPr>
          <w:rFonts w:ascii="Times New Roman" w:hAnsi="Times New Roman" w:cs="Times New Roman"/>
          <w:sz w:val="28"/>
          <w:szCs w:val="28"/>
          <w:lang w:val="uk-UA"/>
        </w:rPr>
        <w:t>]</w:t>
      </w:r>
    </w:p>
    <w:p w:rsidR="00BD0F46" w:rsidRPr="002B5D1C" w:rsidRDefault="00BD0F46" w:rsidP="00BD0F4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В Україні, на відміну від більшості країн Центральної і Східної Європи, переважає</w:t>
      </w:r>
      <w:r w:rsidR="00CF26E6"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внутрішній попит, що свідчить про орієнтованість туристичної галузі на</w:t>
      </w:r>
      <w:r w:rsidR="00CF26E6"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внутрішній ринок. За підсумками 201</w:t>
      </w:r>
      <w:r w:rsidR="00CF26E6" w:rsidRPr="002B5D1C">
        <w:rPr>
          <w:rFonts w:ascii="Times New Roman" w:hAnsi="Times New Roman" w:cs="Times New Roman"/>
          <w:sz w:val="28"/>
          <w:szCs w:val="28"/>
          <w:lang w:val="uk-UA"/>
        </w:rPr>
        <w:t>8</w:t>
      </w:r>
      <w:r w:rsidRPr="002B5D1C">
        <w:rPr>
          <w:rFonts w:ascii="Times New Roman" w:hAnsi="Times New Roman" w:cs="Times New Roman"/>
          <w:sz w:val="28"/>
          <w:szCs w:val="28"/>
          <w:lang w:val="uk-UA"/>
        </w:rPr>
        <w:t xml:space="preserve"> року, показник витрат іноземних туристів</w:t>
      </w:r>
      <w:r w:rsidR="00CF26E6"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продемонстрував реальне зростання на рівні 6%, але істотно на структуру витрат це не</w:t>
      </w:r>
      <w:r w:rsidR="00CF26E6"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вплинуло.</w:t>
      </w:r>
    </w:p>
    <w:p w:rsidR="00BD0F46" w:rsidRPr="002B5D1C" w:rsidRDefault="000010B8" w:rsidP="00BD0F4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Цікавим є</w:t>
      </w:r>
      <w:r w:rsidR="00BD0F46" w:rsidRPr="002B5D1C">
        <w:rPr>
          <w:rFonts w:ascii="Times New Roman" w:hAnsi="Times New Roman" w:cs="Times New Roman"/>
          <w:sz w:val="28"/>
          <w:szCs w:val="28"/>
          <w:lang w:val="uk-UA"/>
        </w:rPr>
        <w:t xml:space="preserve"> розподіл витрат як внутрішніх, так і зовнішніх туристів </w:t>
      </w:r>
      <w:r w:rsidR="00CF26E6" w:rsidRPr="002B5D1C">
        <w:rPr>
          <w:rFonts w:ascii="Times New Roman" w:hAnsi="Times New Roman" w:cs="Times New Roman"/>
          <w:sz w:val="28"/>
          <w:szCs w:val="28"/>
          <w:lang w:val="uk-UA"/>
        </w:rPr>
        <w:t xml:space="preserve">за </w:t>
      </w:r>
      <w:r w:rsidR="00BD0F46" w:rsidRPr="002B5D1C">
        <w:rPr>
          <w:rFonts w:ascii="Times New Roman" w:hAnsi="Times New Roman" w:cs="Times New Roman"/>
          <w:sz w:val="28"/>
          <w:szCs w:val="28"/>
          <w:lang w:val="uk-UA"/>
        </w:rPr>
        <w:t>двом</w:t>
      </w:r>
      <w:r w:rsidR="00ED6C0B" w:rsidRPr="002B5D1C">
        <w:rPr>
          <w:rFonts w:ascii="Times New Roman" w:hAnsi="Times New Roman" w:cs="Times New Roman"/>
          <w:sz w:val="28"/>
          <w:szCs w:val="28"/>
          <w:lang w:val="uk-UA"/>
        </w:rPr>
        <w:t>а</w:t>
      </w:r>
      <w:r w:rsidR="00CF26E6" w:rsidRPr="002B5D1C">
        <w:rPr>
          <w:rFonts w:ascii="Times New Roman" w:hAnsi="Times New Roman" w:cs="Times New Roman"/>
          <w:sz w:val="28"/>
          <w:szCs w:val="28"/>
          <w:lang w:val="uk-UA"/>
        </w:rPr>
        <w:t xml:space="preserve"> </w:t>
      </w:r>
      <w:r w:rsidR="00BD0F46" w:rsidRPr="002B5D1C">
        <w:rPr>
          <w:rFonts w:ascii="Times New Roman" w:hAnsi="Times New Roman" w:cs="Times New Roman"/>
          <w:sz w:val="28"/>
          <w:szCs w:val="28"/>
          <w:lang w:val="uk-UA"/>
        </w:rPr>
        <w:t xml:space="preserve">основними напрямками: витрати </w:t>
      </w:r>
      <w:r w:rsidR="00CF26E6" w:rsidRPr="002B5D1C">
        <w:rPr>
          <w:rFonts w:ascii="Times New Roman" w:hAnsi="Times New Roman" w:cs="Times New Roman"/>
          <w:sz w:val="28"/>
          <w:szCs w:val="28"/>
          <w:lang w:val="uk-UA"/>
        </w:rPr>
        <w:t>на ділові та особисті поїздки (</w:t>
      </w:r>
      <w:r w:rsidR="00BD0F46" w:rsidRPr="002B5D1C">
        <w:rPr>
          <w:rFonts w:ascii="Times New Roman" w:hAnsi="Times New Roman" w:cs="Times New Roman"/>
          <w:sz w:val="28"/>
          <w:szCs w:val="28"/>
          <w:lang w:val="uk-UA"/>
        </w:rPr>
        <w:t>«на що витрачають?») в Україні та</w:t>
      </w:r>
      <w:r w:rsidR="00CF26E6" w:rsidRPr="002B5D1C">
        <w:rPr>
          <w:rFonts w:ascii="Times New Roman" w:hAnsi="Times New Roman" w:cs="Times New Roman"/>
          <w:sz w:val="28"/>
          <w:szCs w:val="28"/>
          <w:lang w:val="uk-UA"/>
        </w:rPr>
        <w:t xml:space="preserve"> </w:t>
      </w:r>
      <w:r w:rsidR="00BD0F46" w:rsidRPr="002B5D1C">
        <w:rPr>
          <w:rFonts w:ascii="Times New Roman" w:hAnsi="Times New Roman" w:cs="Times New Roman"/>
          <w:sz w:val="28"/>
          <w:szCs w:val="28"/>
          <w:lang w:val="uk-UA"/>
        </w:rPr>
        <w:t>країнах Центральної та Східної Європи в 201</w:t>
      </w:r>
      <w:r w:rsidR="00CF26E6" w:rsidRPr="002B5D1C">
        <w:rPr>
          <w:rFonts w:ascii="Times New Roman" w:hAnsi="Times New Roman" w:cs="Times New Roman"/>
          <w:sz w:val="28"/>
          <w:szCs w:val="28"/>
          <w:lang w:val="uk-UA"/>
        </w:rPr>
        <w:t>8</w:t>
      </w:r>
      <w:r w:rsidR="00BD0F46" w:rsidRPr="002B5D1C">
        <w:rPr>
          <w:rFonts w:ascii="Times New Roman" w:hAnsi="Times New Roman" w:cs="Times New Roman"/>
          <w:sz w:val="28"/>
          <w:szCs w:val="28"/>
          <w:lang w:val="uk-UA"/>
        </w:rPr>
        <w:t xml:space="preserve"> році. Дані </w:t>
      </w:r>
      <w:r w:rsidR="00CF26E6" w:rsidRPr="002B5D1C">
        <w:rPr>
          <w:rFonts w:ascii="Times New Roman" w:hAnsi="Times New Roman" w:cs="Times New Roman"/>
          <w:sz w:val="28"/>
          <w:szCs w:val="28"/>
          <w:lang w:val="uk-UA"/>
        </w:rPr>
        <w:t>щодо</w:t>
      </w:r>
      <w:r w:rsidR="00BD0F46" w:rsidRPr="002B5D1C">
        <w:rPr>
          <w:rFonts w:ascii="Times New Roman" w:hAnsi="Times New Roman" w:cs="Times New Roman"/>
          <w:sz w:val="28"/>
          <w:szCs w:val="28"/>
          <w:lang w:val="uk-UA"/>
        </w:rPr>
        <w:t xml:space="preserve"> розподілу доходів</w:t>
      </w:r>
      <w:r w:rsidR="00CF26E6" w:rsidRPr="002B5D1C">
        <w:rPr>
          <w:rFonts w:ascii="Times New Roman" w:hAnsi="Times New Roman" w:cs="Times New Roman"/>
          <w:sz w:val="28"/>
          <w:szCs w:val="28"/>
          <w:lang w:val="uk-UA"/>
        </w:rPr>
        <w:t xml:space="preserve"> </w:t>
      </w:r>
      <w:r w:rsidR="00BD0F46" w:rsidRPr="002B5D1C">
        <w:rPr>
          <w:rFonts w:ascii="Times New Roman" w:hAnsi="Times New Roman" w:cs="Times New Roman"/>
          <w:sz w:val="28"/>
          <w:szCs w:val="28"/>
          <w:lang w:val="uk-UA"/>
        </w:rPr>
        <w:t>свідчать про переважання приватного туризму. Витрати ділового туризму в Україні</w:t>
      </w:r>
      <w:r w:rsidR="00CF26E6" w:rsidRPr="002B5D1C">
        <w:rPr>
          <w:rFonts w:ascii="Times New Roman" w:hAnsi="Times New Roman" w:cs="Times New Roman"/>
          <w:sz w:val="28"/>
          <w:szCs w:val="28"/>
          <w:lang w:val="uk-UA"/>
        </w:rPr>
        <w:t xml:space="preserve"> </w:t>
      </w:r>
      <w:r w:rsidR="00BD0F46" w:rsidRPr="002B5D1C">
        <w:rPr>
          <w:rFonts w:ascii="Times New Roman" w:hAnsi="Times New Roman" w:cs="Times New Roman"/>
          <w:sz w:val="28"/>
          <w:szCs w:val="28"/>
          <w:lang w:val="uk-UA"/>
        </w:rPr>
        <w:t>поступово знижувалися, починаючи з 2008 року, на тлі зниження туристичних потоків бізнес</w:t>
      </w:r>
      <w:r w:rsidR="00CF26E6" w:rsidRPr="002B5D1C">
        <w:rPr>
          <w:rFonts w:ascii="Times New Roman" w:hAnsi="Times New Roman" w:cs="Times New Roman"/>
          <w:sz w:val="28"/>
          <w:szCs w:val="28"/>
          <w:lang w:val="uk-UA"/>
        </w:rPr>
        <w:t>-</w:t>
      </w:r>
      <w:r w:rsidR="00BD0F46" w:rsidRPr="002B5D1C">
        <w:rPr>
          <w:rFonts w:ascii="Times New Roman" w:hAnsi="Times New Roman" w:cs="Times New Roman"/>
          <w:sz w:val="28"/>
          <w:szCs w:val="28"/>
          <w:lang w:val="uk-UA"/>
        </w:rPr>
        <w:t>сегмент</w:t>
      </w:r>
      <w:r w:rsidR="00CF26E6" w:rsidRPr="002B5D1C">
        <w:rPr>
          <w:rFonts w:ascii="Times New Roman" w:hAnsi="Times New Roman" w:cs="Times New Roman"/>
          <w:sz w:val="28"/>
          <w:szCs w:val="28"/>
          <w:lang w:val="uk-UA"/>
        </w:rPr>
        <w:t>у</w:t>
      </w:r>
      <w:r w:rsidRPr="002B5D1C">
        <w:rPr>
          <w:rFonts w:ascii="Times New Roman" w:hAnsi="Times New Roman" w:cs="Times New Roman"/>
          <w:sz w:val="28"/>
          <w:szCs w:val="28"/>
          <w:lang w:val="uk-UA"/>
        </w:rPr>
        <w:t xml:space="preserve"> (р</w:t>
      </w:r>
      <w:r w:rsidR="00270AB9" w:rsidRPr="002B5D1C">
        <w:rPr>
          <w:rFonts w:ascii="Times New Roman" w:hAnsi="Times New Roman" w:cs="Times New Roman"/>
          <w:sz w:val="28"/>
          <w:szCs w:val="28"/>
          <w:lang w:val="uk-UA"/>
        </w:rPr>
        <w:t>ис. 2.</w:t>
      </w:r>
      <w:r w:rsidR="00471A65" w:rsidRPr="002B5D1C">
        <w:rPr>
          <w:rFonts w:ascii="Times New Roman" w:hAnsi="Times New Roman" w:cs="Times New Roman"/>
          <w:sz w:val="28"/>
          <w:szCs w:val="28"/>
          <w:lang w:val="uk-UA"/>
        </w:rPr>
        <w:t>22</w:t>
      </w:r>
      <w:r w:rsidRPr="002B5D1C">
        <w:rPr>
          <w:rFonts w:ascii="Times New Roman" w:hAnsi="Times New Roman" w:cs="Times New Roman"/>
          <w:sz w:val="28"/>
          <w:szCs w:val="28"/>
          <w:lang w:val="uk-UA"/>
        </w:rPr>
        <w:t>)</w:t>
      </w:r>
      <w:r w:rsidR="00BD0F46" w:rsidRPr="002B5D1C">
        <w:rPr>
          <w:rFonts w:ascii="Times New Roman" w:hAnsi="Times New Roman" w:cs="Times New Roman"/>
          <w:sz w:val="28"/>
          <w:szCs w:val="28"/>
          <w:lang w:val="uk-UA"/>
        </w:rPr>
        <w:t>.</w:t>
      </w:r>
    </w:p>
    <w:p w:rsidR="00BD0F46" w:rsidRPr="002B5D1C" w:rsidRDefault="00BD0F46" w:rsidP="00CF26E6">
      <w:pPr>
        <w:spacing w:after="0" w:line="360" w:lineRule="auto"/>
        <w:jc w:val="center"/>
        <w:rPr>
          <w:rFonts w:ascii="Times New Roman" w:hAnsi="Times New Roman" w:cs="Times New Roman"/>
          <w:sz w:val="28"/>
          <w:szCs w:val="28"/>
          <w:lang w:val="uk-UA"/>
        </w:rPr>
      </w:pPr>
      <w:r w:rsidRPr="00BC7FD9">
        <w:rPr>
          <w:rFonts w:ascii="Times New Roman" w:hAnsi="Times New Roman" w:cs="Times New Roman"/>
          <w:noProof/>
          <w:sz w:val="28"/>
          <w:szCs w:val="28"/>
          <w:lang w:val="ru-RU" w:eastAsia="ru-RU"/>
        </w:rPr>
        <w:drawing>
          <wp:inline distT="0" distB="0" distL="0" distR="0" wp14:anchorId="1FF5B18D" wp14:editId="2FA94272">
            <wp:extent cx="6141720" cy="3482340"/>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41720" cy="3482340"/>
                    </a:xfrm>
                    <a:prstGeom prst="rect">
                      <a:avLst/>
                    </a:prstGeom>
                    <a:noFill/>
                    <a:ln>
                      <a:noFill/>
                    </a:ln>
                  </pic:spPr>
                </pic:pic>
              </a:graphicData>
            </a:graphic>
          </wp:inline>
        </w:drawing>
      </w:r>
    </w:p>
    <w:p w:rsidR="00BD0F46" w:rsidRPr="002B5D1C" w:rsidRDefault="00874EFD" w:rsidP="00CF26E6">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Рис.</w:t>
      </w:r>
      <w:r w:rsidR="00010242" w:rsidRPr="002B5D1C">
        <w:rPr>
          <w:rFonts w:ascii="Times New Roman" w:hAnsi="Times New Roman" w:cs="Times New Roman"/>
          <w:sz w:val="28"/>
          <w:szCs w:val="28"/>
          <w:lang w:val="uk-UA"/>
        </w:rPr>
        <w:t xml:space="preserve"> 2.</w:t>
      </w:r>
      <w:r w:rsidR="00471A65" w:rsidRPr="002B5D1C">
        <w:rPr>
          <w:rFonts w:ascii="Times New Roman" w:hAnsi="Times New Roman" w:cs="Times New Roman"/>
          <w:sz w:val="28"/>
          <w:szCs w:val="28"/>
          <w:lang w:val="uk-UA"/>
        </w:rPr>
        <w:t>22</w:t>
      </w:r>
      <w:r w:rsidRPr="002B5D1C">
        <w:rPr>
          <w:rFonts w:ascii="Times New Roman" w:hAnsi="Times New Roman" w:cs="Times New Roman"/>
          <w:sz w:val="28"/>
          <w:szCs w:val="28"/>
          <w:lang w:val="uk-UA"/>
        </w:rPr>
        <w:t>.</w:t>
      </w:r>
      <w:r w:rsidR="00CF26E6" w:rsidRPr="002B5D1C">
        <w:rPr>
          <w:rFonts w:ascii="Times New Roman" w:hAnsi="Times New Roman" w:cs="Times New Roman"/>
          <w:sz w:val="28"/>
          <w:szCs w:val="28"/>
          <w:lang w:val="uk-UA"/>
        </w:rPr>
        <w:t xml:space="preserve"> </w:t>
      </w:r>
      <w:r w:rsidR="00BD0F46" w:rsidRPr="002B5D1C">
        <w:rPr>
          <w:rFonts w:ascii="Times New Roman" w:hAnsi="Times New Roman" w:cs="Times New Roman"/>
          <w:sz w:val="28"/>
          <w:szCs w:val="28"/>
          <w:lang w:val="uk-UA"/>
        </w:rPr>
        <w:t>Структура витрат на ділові та особисті поїздки</w:t>
      </w:r>
      <w:r w:rsidR="00414A06" w:rsidRPr="002B5D1C">
        <w:rPr>
          <w:rFonts w:ascii="Times New Roman" w:hAnsi="Times New Roman" w:cs="Times New Roman"/>
          <w:sz w:val="28"/>
          <w:szCs w:val="28"/>
          <w:lang w:val="uk-UA"/>
        </w:rPr>
        <w:t xml:space="preserve"> [</w:t>
      </w:r>
      <w:r w:rsidR="00D93B7B" w:rsidRPr="002B5D1C">
        <w:rPr>
          <w:rFonts w:ascii="Times New Roman" w:hAnsi="Times New Roman" w:cs="Times New Roman"/>
          <w:sz w:val="28"/>
          <w:szCs w:val="28"/>
          <w:lang w:val="uk-UA"/>
        </w:rPr>
        <w:t>39</w:t>
      </w:r>
      <w:r w:rsidR="00414A06" w:rsidRPr="002B5D1C">
        <w:rPr>
          <w:rFonts w:ascii="Times New Roman" w:hAnsi="Times New Roman" w:cs="Times New Roman"/>
          <w:sz w:val="28"/>
          <w:szCs w:val="28"/>
          <w:lang w:val="uk-UA"/>
        </w:rPr>
        <w:t>]</w:t>
      </w:r>
    </w:p>
    <w:p w:rsidR="00D93B7B" w:rsidRPr="002B5D1C" w:rsidRDefault="00BD0F46" w:rsidP="0091058B">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У 2015-2016 роках показник витрат ділового туризму почав зростати і, за підсумками 201</w:t>
      </w:r>
      <w:r w:rsidR="00CF26E6" w:rsidRPr="002B5D1C">
        <w:rPr>
          <w:rFonts w:ascii="Times New Roman" w:hAnsi="Times New Roman" w:cs="Times New Roman"/>
          <w:sz w:val="28"/>
          <w:szCs w:val="28"/>
          <w:lang w:val="uk-UA"/>
        </w:rPr>
        <w:t>8</w:t>
      </w:r>
      <w:r w:rsidRPr="002B5D1C">
        <w:rPr>
          <w:rFonts w:ascii="Times New Roman" w:hAnsi="Times New Roman" w:cs="Times New Roman"/>
          <w:sz w:val="28"/>
          <w:szCs w:val="28"/>
          <w:lang w:val="uk-UA"/>
        </w:rPr>
        <w:t xml:space="preserve"> року,</w:t>
      </w:r>
      <w:r w:rsidR="00CF26E6"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перевищив на 7% показники 2015 року та досяг рівня 2007 року. Це пов'язано перш за все з</w:t>
      </w:r>
      <w:r w:rsidR="00CF26E6"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 xml:space="preserve">відновленням міжнародної активності країни </w:t>
      </w:r>
      <w:r w:rsidR="00CF26E6"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веденням активної роботи</w:t>
      </w:r>
      <w:r w:rsidR="00CF26E6"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 xml:space="preserve">урядових і неурядових організацій, розширенням в </w:t>
      </w:r>
      <w:r w:rsidRPr="002B5D1C">
        <w:rPr>
          <w:rFonts w:ascii="Times New Roman" w:hAnsi="Times New Roman" w:cs="Times New Roman"/>
          <w:sz w:val="28"/>
          <w:szCs w:val="28"/>
          <w:lang w:val="uk-UA"/>
        </w:rPr>
        <w:lastRenderedPageBreak/>
        <w:t>країні місій інших</w:t>
      </w:r>
      <w:r w:rsidR="00CF26E6"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держав, впровадженням і реалізацією освітні</w:t>
      </w:r>
      <w:r w:rsidR="00270AB9" w:rsidRPr="002B5D1C">
        <w:rPr>
          <w:rFonts w:ascii="Times New Roman" w:hAnsi="Times New Roman" w:cs="Times New Roman"/>
          <w:sz w:val="28"/>
          <w:szCs w:val="28"/>
          <w:lang w:val="uk-UA"/>
        </w:rPr>
        <w:t>х програм для державного сектору</w:t>
      </w:r>
      <w:r w:rsidRPr="002B5D1C">
        <w:rPr>
          <w:rFonts w:ascii="Times New Roman" w:hAnsi="Times New Roman" w:cs="Times New Roman"/>
          <w:sz w:val="28"/>
          <w:szCs w:val="28"/>
          <w:lang w:val="uk-UA"/>
        </w:rPr>
        <w:t>.</w:t>
      </w:r>
    </w:p>
    <w:p w:rsidR="00D93B7B" w:rsidRPr="002B5D1C" w:rsidRDefault="00D93B7B" w:rsidP="00734587">
      <w:pPr>
        <w:spacing w:after="0" w:line="360" w:lineRule="auto"/>
        <w:ind w:firstLine="709"/>
        <w:jc w:val="both"/>
        <w:rPr>
          <w:rFonts w:ascii="Times New Roman" w:hAnsi="Times New Roman" w:cs="Times New Roman"/>
          <w:sz w:val="28"/>
          <w:szCs w:val="28"/>
          <w:lang w:val="uk-UA"/>
        </w:rPr>
      </w:pPr>
    </w:p>
    <w:p w:rsidR="00D93B7B" w:rsidRPr="002B5D1C" w:rsidRDefault="00874EFD" w:rsidP="00734587">
      <w:pPr>
        <w:spacing w:after="0" w:line="360" w:lineRule="auto"/>
        <w:ind w:firstLine="709"/>
        <w:jc w:val="both"/>
        <w:rPr>
          <w:rFonts w:ascii="Times New Roman" w:hAnsi="Times New Roman" w:cs="Times New Roman"/>
          <w:b/>
          <w:sz w:val="28"/>
          <w:szCs w:val="28"/>
          <w:lang w:val="uk-UA"/>
        </w:rPr>
      </w:pPr>
      <w:r w:rsidRPr="002B5D1C">
        <w:rPr>
          <w:rFonts w:ascii="Times New Roman" w:hAnsi="Times New Roman" w:cs="Times New Roman"/>
          <w:b/>
          <w:sz w:val="28"/>
          <w:szCs w:val="28"/>
          <w:lang w:val="uk-UA"/>
        </w:rPr>
        <w:t>Висновки до розділу 2</w:t>
      </w:r>
    </w:p>
    <w:p w:rsidR="00D93B7B" w:rsidRPr="002B5D1C" w:rsidRDefault="00D93B7B" w:rsidP="00734587">
      <w:pPr>
        <w:spacing w:after="0" w:line="360" w:lineRule="auto"/>
        <w:ind w:firstLine="709"/>
        <w:jc w:val="both"/>
        <w:rPr>
          <w:rFonts w:ascii="Times New Roman" w:hAnsi="Times New Roman" w:cs="Times New Roman"/>
          <w:sz w:val="28"/>
          <w:szCs w:val="28"/>
          <w:lang w:val="uk-UA"/>
        </w:rPr>
      </w:pPr>
    </w:p>
    <w:p w:rsidR="00DD1538" w:rsidRPr="002B5D1C" w:rsidRDefault="00DD1538" w:rsidP="00DD1538">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Туризм в даний час є однією з найважливіших сфер діяльності сучасної економіки. Розвиток в'їзного туризму, в свою чергу, дозволить підвищити рівень матеріального благополуччя громадян </w:t>
      </w:r>
      <w:r w:rsidR="00270AB9" w:rsidRPr="002B5D1C">
        <w:rPr>
          <w:rFonts w:ascii="Times New Roman" w:hAnsi="Times New Roman" w:cs="Times New Roman"/>
          <w:sz w:val="28"/>
          <w:szCs w:val="28"/>
          <w:lang w:val="uk-UA"/>
        </w:rPr>
        <w:t>України, створить нові робітничі</w:t>
      </w:r>
      <w:r w:rsidRPr="002B5D1C">
        <w:rPr>
          <w:rFonts w:ascii="Times New Roman" w:hAnsi="Times New Roman" w:cs="Times New Roman"/>
          <w:sz w:val="28"/>
          <w:szCs w:val="28"/>
          <w:lang w:val="uk-UA"/>
        </w:rPr>
        <w:t xml:space="preserve"> місця, підніме міжнародний авторитет держави, поповнить її валютний запас, сприятиме диверсифікації економіки, створюючи і розвиваючи галузі, що обслуговують сферу туризму.</w:t>
      </w:r>
    </w:p>
    <w:p w:rsidR="000D7B8E" w:rsidRDefault="000D7B8E" w:rsidP="000D7B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Туризм</w:t>
      </w:r>
      <w:r w:rsidRPr="002B5D1C">
        <w:rPr>
          <w:rFonts w:ascii="Times New Roman" w:hAnsi="Times New Roman" w:cs="Times New Roman"/>
          <w:sz w:val="28"/>
          <w:szCs w:val="28"/>
          <w:lang w:val="uk-UA"/>
        </w:rPr>
        <w:t xml:space="preserve"> як галузь економіки розвивається швидкими темпами і в найближчі роки може стати одним з найважливіших її секторів в Україні.</w:t>
      </w:r>
      <w:r>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Основними туристичними регіонами в Україні є Карпати й Закарпаття, Південь, м. Київ, області центру України.</w:t>
      </w:r>
      <w:r>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 xml:space="preserve">Щодо туристичних потоків між регіонами, лідирують потоки </w:t>
      </w:r>
      <w:r>
        <w:rPr>
          <w:rFonts w:ascii="Times New Roman" w:hAnsi="Times New Roman" w:cs="Times New Roman"/>
          <w:sz w:val="28"/>
          <w:szCs w:val="28"/>
          <w:lang w:val="uk-UA"/>
        </w:rPr>
        <w:t>за</w:t>
      </w:r>
      <w:r w:rsidRPr="002B5D1C">
        <w:rPr>
          <w:rFonts w:ascii="Times New Roman" w:hAnsi="Times New Roman" w:cs="Times New Roman"/>
          <w:sz w:val="28"/>
          <w:szCs w:val="28"/>
          <w:lang w:val="uk-UA"/>
        </w:rPr>
        <w:t xml:space="preserve"> напрямк</w:t>
      </w:r>
      <w:r>
        <w:rPr>
          <w:rFonts w:ascii="Times New Roman" w:hAnsi="Times New Roman" w:cs="Times New Roman"/>
          <w:sz w:val="28"/>
          <w:szCs w:val="28"/>
          <w:lang w:val="uk-UA"/>
        </w:rPr>
        <w:t>ом</w:t>
      </w:r>
      <w:r w:rsidRPr="002B5D1C">
        <w:rPr>
          <w:rFonts w:ascii="Times New Roman" w:hAnsi="Times New Roman" w:cs="Times New Roman"/>
          <w:sz w:val="28"/>
          <w:szCs w:val="28"/>
          <w:lang w:val="uk-UA"/>
        </w:rPr>
        <w:t xml:space="preserve"> до Карпат та Києва. </w:t>
      </w:r>
    </w:p>
    <w:p w:rsidR="000D7B8E" w:rsidRDefault="000D7B8E" w:rsidP="000D7B8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В Україні налічується 241 населений пункт, віднесений до курортних, серед яких переважна більшість знаходиться в Одеській (22), Львівській (18) та Херсонській (12) областях. Для регіону Приморської України найбільш суттєвими виступають види водного туризму. До цих видів туризму відносять: прогулянковий, яхтовий, круїзний і екстремальний водний туризм</w:t>
      </w:r>
      <w:r>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Круїзи в Україні популярні по Дніпру і територіально близькому північно-західному Причорномор'ї.</w:t>
      </w:r>
    </w:p>
    <w:p w:rsidR="000D7B8E" w:rsidRDefault="000D7B8E" w:rsidP="000D7B8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Одним з найбільш розвинених в туристичному плані регіонів України є Карпатський регіон. Тут добре розвивається більшість видів туризму, найбільш популярними з яких є: пішохідний, гірськолижний, водний (сплав на байдарках, катамаранах, плотах і човнах), велосипедний.</w:t>
      </w:r>
    </w:p>
    <w:p w:rsidR="000D7B8E" w:rsidRDefault="000D7B8E" w:rsidP="000D7B8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Якщо порівняти привабливість регіонів України, то можна зробити висновок, що серед ділових туристів найбільш популярн</w:t>
      </w:r>
      <w:r>
        <w:rPr>
          <w:rFonts w:ascii="Times New Roman" w:hAnsi="Times New Roman" w:cs="Times New Roman"/>
          <w:sz w:val="28"/>
          <w:szCs w:val="28"/>
          <w:lang w:val="uk-UA"/>
        </w:rPr>
        <w:t>ими</w:t>
      </w:r>
      <w:r w:rsidRPr="002B5D1C">
        <w:rPr>
          <w:rFonts w:ascii="Times New Roman" w:hAnsi="Times New Roman" w:cs="Times New Roman"/>
          <w:sz w:val="28"/>
          <w:szCs w:val="28"/>
          <w:lang w:val="uk-UA"/>
        </w:rPr>
        <w:t xml:space="preserve"> є західні області.  </w:t>
      </w:r>
    </w:p>
    <w:p w:rsidR="000D7B8E" w:rsidRDefault="000D7B8E" w:rsidP="000D7B8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В Україні свої послуги надає </w:t>
      </w:r>
      <w:r w:rsidRPr="004F2C27">
        <w:rPr>
          <w:rFonts w:ascii="Times New Roman" w:hAnsi="Times New Roman" w:cs="Times New Roman"/>
          <w:sz w:val="28"/>
          <w:szCs w:val="28"/>
          <w:lang w:val="uk-UA"/>
        </w:rPr>
        <w:t>кількість близько 100</w:t>
      </w:r>
      <w:r w:rsidRPr="002B5D1C">
        <w:rPr>
          <w:rFonts w:ascii="Times New Roman" w:hAnsi="Times New Roman" w:cs="Times New Roman"/>
          <w:sz w:val="28"/>
          <w:szCs w:val="28"/>
          <w:lang w:val="uk-UA"/>
        </w:rPr>
        <w:t xml:space="preserve"> туроператорів, </w:t>
      </w:r>
      <w:r w:rsidRPr="004F2C27">
        <w:rPr>
          <w:rFonts w:ascii="Times New Roman" w:hAnsi="Times New Roman" w:cs="Times New Roman"/>
          <w:sz w:val="28"/>
          <w:szCs w:val="28"/>
          <w:lang w:val="uk-UA"/>
        </w:rPr>
        <w:t>а також величезна кількість турагентів.</w:t>
      </w:r>
      <w:r w:rsidRPr="002B5D1C">
        <w:rPr>
          <w:rFonts w:ascii="Times New Roman" w:hAnsi="Times New Roman" w:cs="Times New Roman"/>
          <w:sz w:val="28"/>
          <w:szCs w:val="28"/>
          <w:lang w:val="uk-UA"/>
        </w:rPr>
        <w:t xml:space="preserve"> Саме туроператор є кінцевою ланкою в роботі з клієнтом, він взаємодіє з усією інфраструктурою, включеної в туристичний пакет. Готельні мережі, фірми-перевізники, авіалінії, компанії, екскурсійні бюро, страхові агентства та банки – неповний перелік установ, з якими веде роботу туроператор для того, щоб послуги, що надаються споживачеві, відповідали максимальним показниками якості. </w:t>
      </w:r>
    </w:p>
    <w:p w:rsidR="000D7B8E" w:rsidRDefault="000D7B8E" w:rsidP="000D7B8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За рівнем розвитку готельної мережі Україна значно відстає від середніх по Європі показників, хоча трохи перевищує усереднені показники для СНД. Незважаючи на певні зрушення, діюча мережа готельного господарства ще не відповідає вимогам міжнародних стандартів.</w:t>
      </w:r>
      <w:r>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Розглянувши структуру готельного господарства України, можемо зробити висновок, що найбільш поширеними є два типи підприємств, а саме готелі (69% від загальної кількості) і туристичні бази (20%).</w:t>
      </w:r>
    </w:p>
    <w:p w:rsidR="000D7B8E" w:rsidRDefault="000D7B8E" w:rsidP="000D7B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2B5D1C">
        <w:rPr>
          <w:rFonts w:ascii="Times New Roman" w:hAnsi="Times New Roman" w:cs="Times New Roman"/>
          <w:sz w:val="28"/>
          <w:szCs w:val="28"/>
          <w:lang w:val="uk-UA"/>
        </w:rPr>
        <w:t>ьогодні в Україні зберігається тенденція збільшення громадських зон та кількості закладів громадського харчування в торгових центрах, де сприятливими факторами для розвитку є високий трафік відвідувачів і можливості для рестораторів отримання більш лояльною орендної ставки.</w:t>
      </w:r>
    </w:p>
    <w:p w:rsidR="000D7B8E" w:rsidRPr="002B5D1C" w:rsidRDefault="000D7B8E" w:rsidP="000D7B8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За прогнозами компанії, в 2019 році туристична галузь України продемонструє приріст 3,4% і в довгостроковій перспективі буде зростати в середньому на 3,1% щорічно.</w:t>
      </w:r>
      <w:r>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Розвитку туризму сприяють інвестиції в галузь, спрямовані на будівництво та реконструкцію туристично-рекреаційних об'єктів, готельних комплексів, об'єктів індустрії розваг та ін.</w:t>
      </w:r>
    </w:p>
    <w:p w:rsidR="00471A65" w:rsidRDefault="00471A65" w:rsidP="00734587">
      <w:pPr>
        <w:spacing w:after="0" w:line="360" w:lineRule="auto"/>
        <w:ind w:firstLine="709"/>
        <w:jc w:val="both"/>
        <w:rPr>
          <w:rFonts w:ascii="Times New Roman" w:hAnsi="Times New Roman" w:cs="Times New Roman"/>
          <w:sz w:val="28"/>
          <w:szCs w:val="28"/>
          <w:lang w:val="uk-UA"/>
        </w:rPr>
      </w:pPr>
    </w:p>
    <w:p w:rsidR="000D7B8E" w:rsidRPr="002B5D1C" w:rsidRDefault="000D7B8E" w:rsidP="00734587">
      <w:pPr>
        <w:spacing w:after="0" w:line="360" w:lineRule="auto"/>
        <w:ind w:firstLine="709"/>
        <w:jc w:val="both"/>
        <w:rPr>
          <w:rFonts w:ascii="Times New Roman" w:hAnsi="Times New Roman" w:cs="Times New Roman"/>
          <w:sz w:val="28"/>
          <w:szCs w:val="28"/>
          <w:lang w:val="uk-UA"/>
        </w:rPr>
      </w:pPr>
    </w:p>
    <w:p w:rsidR="001652E9" w:rsidRPr="00D47057" w:rsidRDefault="0014025F" w:rsidP="001652E9">
      <w:pPr>
        <w:spacing w:after="0" w:line="360" w:lineRule="auto"/>
        <w:ind w:firstLine="709"/>
        <w:jc w:val="center"/>
        <w:rPr>
          <w:rFonts w:ascii="Times New Roman" w:hAnsi="Times New Roman" w:cs="Times New Roman"/>
          <w:b/>
          <w:caps/>
          <w:sz w:val="28"/>
          <w:szCs w:val="28"/>
          <w:lang w:val="uk-UA"/>
        </w:rPr>
      </w:pPr>
      <w:r w:rsidRPr="00D47057">
        <w:rPr>
          <w:rFonts w:ascii="Times New Roman" w:hAnsi="Times New Roman" w:cs="Times New Roman"/>
          <w:b/>
          <w:sz w:val="28"/>
          <w:szCs w:val="28"/>
          <w:lang w:val="uk-UA"/>
        </w:rPr>
        <w:lastRenderedPageBreak/>
        <w:t>3. П</w:t>
      </w:r>
      <w:r w:rsidR="00D47057">
        <w:rPr>
          <w:rFonts w:ascii="Times New Roman" w:hAnsi="Times New Roman" w:cs="Times New Roman"/>
          <w:b/>
          <w:sz w:val="28"/>
          <w:szCs w:val="28"/>
          <w:lang w:val="uk-UA"/>
        </w:rPr>
        <w:t>РОБЛЕМИ ТА ПЕРСПЕКТИВИ РОЗВИТКУ ТУРИЗМУ В УКРАЇНІ</w:t>
      </w:r>
    </w:p>
    <w:p w:rsidR="00DD1538" w:rsidRPr="002B5D1C" w:rsidRDefault="00DD1538" w:rsidP="001652E9">
      <w:pPr>
        <w:spacing w:after="0" w:line="360" w:lineRule="auto"/>
        <w:ind w:firstLine="709"/>
        <w:jc w:val="both"/>
        <w:rPr>
          <w:rFonts w:ascii="Times New Roman" w:hAnsi="Times New Roman" w:cs="Times New Roman"/>
          <w:sz w:val="28"/>
          <w:szCs w:val="28"/>
          <w:lang w:val="uk-UA"/>
        </w:rPr>
      </w:pPr>
    </w:p>
    <w:p w:rsidR="001652E9" w:rsidRPr="002B5D1C" w:rsidRDefault="001652E9" w:rsidP="001652E9">
      <w:pPr>
        <w:spacing w:after="0" w:line="360" w:lineRule="auto"/>
        <w:ind w:firstLine="709"/>
        <w:jc w:val="both"/>
        <w:rPr>
          <w:rFonts w:ascii="Times New Roman" w:hAnsi="Times New Roman" w:cs="Times New Roman"/>
          <w:b/>
          <w:sz w:val="28"/>
          <w:szCs w:val="28"/>
          <w:lang w:val="uk-UA"/>
        </w:rPr>
      </w:pPr>
      <w:r w:rsidRPr="002B5D1C">
        <w:rPr>
          <w:rFonts w:ascii="Times New Roman" w:hAnsi="Times New Roman" w:cs="Times New Roman"/>
          <w:b/>
          <w:sz w:val="28"/>
          <w:szCs w:val="28"/>
          <w:lang w:val="uk-UA"/>
        </w:rPr>
        <w:t>3.1 Проблеми розвитку туризму в Україні на сучасному етапі</w:t>
      </w:r>
    </w:p>
    <w:p w:rsidR="00E814AD" w:rsidRPr="002B5D1C" w:rsidRDefault="00E814AD" w:rsidP="007A7435">
      <w:pPr>
        <w:spacing w:after="0" w:line="360" w:lineRule="auto"/>
        <w:ind w:firstLine="709"/>
        <w:jc w:val="both"/>
        <w:rPr>
          <w:rFonts w:ascii="Times New Roman" w:hAnsi="Times New Roman" w:cs="Times New Roman"/>
          <w:sz w:val="28"/>
          <w:szCs w:val="28"/>
          <w:lang w:val="uk-UA"/>
        </w:rPr>
      </w:pPr>
    </w:p>
    <w:p w:rsidR="00C44BD6" w:rsidRPr="002B5D1C" w:rsidRDefault="00C44BD6" w:rsidP="00C44BD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Україна займає одне з провідних місць у Європі за рівнем забезпеченості унікальними природними та історико-культурними ресурсами, здатними викликати значний туристичний інтерес. Вона має всі передумови для швидкого і успішного розвитку туризму, як іноземного, так і внутрішнього. Однак на шляху до цьому стоять певні проблеми, які тривалий час залишаються невирішеними і, відповідно, гальмують розвиток туристичної сфери. Причиною низького рівня доходу від туризму (0,9% світового доходу від туризму) є низька конкурентоспроможність національного туристичного продукту на внутрішньому та міжнародному туристичному ринку, яка зумовлюється низкою проблем.</w:t>
      </w:r>
    </w:p>
    <w:p w:rsidR="00FE6D14" w:rsidRPr="002B5D1C" w:rsidRDefault="00367629" w:rsidP="00FE6D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FE6D14" w:rsidRPr="002B5D1C">
        <w:rPr>
          <w:rFonts w:ascii="Times New Roman" w:hAnsi="Times New Roman" w:cs="Times New Roman"/>
          <w:sz w:val="28"/>
          <w:szCs w:val="28"/>
          <w:lang w:val="uk-UA"/>
        </w:rPr>
        <w:t>итуація в сфері туризму в Україні характеризується наступними факторами:</w:t>
      </w:r>
    </w:p>
    <w:p w:rsidR="00FE6D14" w:rsidRPr="002B5D1C" w:rsidRDefault="00FE6D14" w:rsidP="00FE6D14">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низьким рівнем усвідомлення населенням країни і органами, які здійснюють регулювання у сфері туризму, ролі і значення туризму для соціально-економічного розвитку держави;</w:t>
      </w:r>
    </w:p>
    <w:p w:rsidR="00FE6D14" w:rsidRPr="002B5D1C" w:rsidRDefault="00FE6D14" w:rsidP="00FE6D14">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відсутністю сформованих туристичних ресурсів та цілісної системи їх раціонального використання, невизначеністю напрямів їх освоєння та розвитку, неефективним і незаконним використанням унікальних природних та історико-культурних ресурсів;</w:t>
      </w:r>
    </w:p>
    <w:p w:rsidR="00FE6D14" w:rsidRPr="002B5D1C" w:rsidRDefault="00FE6D14" w:rsidP="00FE6D14">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відсутністю ефективної системи захисту прав та інтересів туристів, забезпечення безпечних умов на туристичних об'єктах і маршрутах, своєчасного надання всіх видів невідкладної допомоги особам, які постраждали під час подорожі;</w:t>
      </w:r>
    </w:p>
    <w:p w:rsidR="00FE6D14" w:rsidRPr="002B5D1C" w:rsidRDefault="00FE6D14" w:rsidP="00FE6D14">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 відсутністю сприятливих умов для розвитку індустрії туризму, державної інвестиційної політики в сфері туризму, неналежною підтримкою розвитку пріоритетних видів туризму, зокрема, в'їзного та внутрішнього туризму, сільського, екологічного туризму</w:t>
      </w:r>
      <w:r w:rsidR="00FF0416" w:rsidRPr="002B5D1C">
        <w:rPr>
          <w:rFonts w:ascii="Times New Roman" w:hAnsi="Times New Roman" w:cs="Times New Roman"/>
          <w:sz w:val="28"/>
          <w:szCs w:val="28"/>
          <w:lang w:val="uk-UA"/>
        </w:rPr>
        <w:t>. Розвиток туристичної інфраструктури в певних місцевостях не поєднаний з розвитком їх історико-культурної спадщини, а місцевості з багатою спадщиною , зокрема за межами великих міст практично не мають належної туристичної інфраструктури. В більшості міст України можна розвивати промисловий, оздоровчий та інші види туризму, для цього потрібні інвестиції для створення бізнес-центрів, рекреаційних зон відпочинку</w:t>
      </w:r>
      <w:r w:rsidRPr="002B5D1C">
        <w:rPr>
          <w:rFonts w:ascii="Times New Roman" w:hAnsi="Times New Roman" w:cs="Times New Roman"/>
          <w:sz w:val="28"/>
          <w:szCs w:val="28"/>
          <w:lang w:val="uk-UA"/>
        </w:rPr>
        <w:t>;</w:t>
      </w:r>
    </w:p>
    <w:p w:rsidR="00FE6D14" w:rsidRPr="002B5D1C" w:rsidRDefault="00FE6D14" w:rsidP="00FE6D14">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руйнуванням системи соціального туризму, практичною недоступністю туризму для малозабезпечених верств населення, дітей, молоді, осіб похилого віку та осіб з обмеженими фізичними можливостями;</w:t>
      </w:r>
    </w:p>
    <w:p w:rsidR="00FE6D14" w:rsidRPr="002B5D1C" w:rsidRDefault="00FE6D14" w:rsidP="00FE6D14">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відсутністю належного прогнозування та планування розвитку туризму, параметрів туристичного потоку відповідно до наявних ресурсних можливостей, потреб населення і економіки держави; фрагментарним підходом до розробки і реалізації державної та місцевих програм розвитку туризму;</w:t>
      </w:r>
    </w:p>
    <w:p w:rsidR="00FE6D14" w:rsidRPr="002B5D1C" w:rsidRDefault="00FE6D14" w:rsidP="00FE6D14">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недосконалістю організаційно-правових та економічних механізмів реалізації державної політики в сфері туризму і діяльності курортів, недосконалою міжвідомчою координацією і слабкою взаємодією між органами державної влади та місцевого самоврядування;</w:t>
      </w:r>
    </w:p>
    <w:p w:rsidR="00FE6D14" w:rsidRPr="002B5D1C" w:rsidRDefault="00FE6D14" w:rsidP="00FE6D14">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відсутністю цілісної та комплексної системи управління туристичними ресурсами країни, відсутністю спеціального уповноваженого центрального органу виконавчої влади з питань діяльності курортів;</w:t>
      </w:r>
    </w:p>
    <w:p w:rsidR="00FE6D14" w:rsidRPr="002B5D1C" w:rsidRDefault="00FE6D14" w:rsidP="00FE6D14">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недостатнім нормативним, методичним та інформаційним забезпеченням діяльності органів місцевого самоврядування, громадських організацій та суб'єктів підприємницької діяльності в сфері туризму і діяльності курортів;</w:t>
      </w:r>
    </w:p>
    <w:p w:rsidR="00061300" w:rsidRPr="002B5D1C" w:rsidRDefault="00FE6D14" w:rsidP="00FE6D14">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 недостатнім за кількісними, якісними параметрами та за структурою рівнем науково-методичного та кадрового забезпечення, зокрема в сфері управління на державному та місцевих рівнях</w:t>
      </w:r>
      <w:r w:rsidR="00061300" w:rsidRPr="002B5D1C">
        <w:rPr>
          <w:rFonts w:ascii="Times New Roman" w:hAnsi="Times New Roman" w:cs="Times New Roman"/>
          <w:sz w:val="28"/>
          <w:szCs w:val="28"/>
          <w:lang w:val="uk-UA"/>
        </w:rPr>
        <w:t>;</w:t>
      </w:r>
    </w:p>
    <w:p w:rsidR="0014025F" w:rsidRPr="002B5D1C" w:rsidRDefault="00061300" w:rsidP="00061300">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 відсутністю розгалуженої і прозорої інформації про результати розвитку туристичної діяльності в Україні, об'єктивної рекламної інформації, недостатньою </w:t>
      </w:r>
      <w:r w:rsidR="0014025F" w:rsidRPr="002B5D1C">
        <w:rPr>
          <w:rFonts w:ascii="Times New Roman" w:hAnsi="Times New Roman" w:cs="Times New Roman"/>
          <w:sz w:val="28"/>
          <w:szCs w:val="28"/>
          <w:lang w:val="uk-UA"/>
        </w:rPr>
        <w:t>кількістю</w:t>
      </w:r>
      <w:r w:rsidR="00EE478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туристичних представництв України за кордоном. У засобах масової інформації активно проводиться реклама міжнародного туризму і майже відсутня реклама внутрішнього туризму, за винятком загальновідомих зон туризму і рекреації</w:t>
      </w:r>
      <w:r w:rsidR="0014025F"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w:t>
      </w:r>
    </w:p>
    <w:p w:rsidR="00FE6D14" w:rsidRPr="002B5D1C" w:rsidRDefault="009F1873" w:rsidP="00FE6D14">
      <w:pPr>
        <w:spacing w:after="0" w:line="360" w:lineRule="auto"/>
        <w:ind w:firstLine="709"/>
        <w:jc w:val="both"/>
        <w:rPr>
          <w:rFonts w:ascii="Times New Roman" w:hAnsi="Times New Roman" w:cs="Times New Roman"/>
          <w:color w:val="FF0000"/>
          <w:sz w:val="28"/>
          <w:szCs w:val="28"/>
          <w:lang w:val="uk-UA"/>
        </w:rPr>
      </w:pPr>
      <w:r w:rsidRPr="002B5D1C">
        <w:rPr>
          <w:rFonts w:ascii="Times New Roman" w:hAnsi="Times New Roman" w:cs="Times New Roman"/>
          <w:sz w:val="28"/>
          <w:szCs w:val="28"/>
          <w:lang w:val="uk-UA"/>
        </w:rPr>
        <w:t>- низькою якістю надання туристичних послуг. За цим показником Україна значно відстає від багатьох держав з подібним рекреаційно-туристичним потенціалом. Внаслідок цього багато наших співвітчизників воліють до іноземних курортів, отримуючи фактично за ті ж гроші набагато вищий рівень обслуговування та комфорту і стають при цьому інвесторами в економіку іноземних держав.</w:t>
      </w:r>
    </w:p>
    <w:p w:rsidR="001933E7" w:rsidRPr="002B5D1C" w:rsidRDefault="0014025F"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Н</w:t>
      </w:r>
      <w:r w:rsidR="00563849" w:rsidRPr="002B5D1C">
        <w:rPr>
          <w:rFonts w:ascii="Times New Roman" w:hAnsi="Times New Roman" w:cs="Times New Roman"/>
          <w:sz w:val="28"/>
          <w:szCs w:val="28"/>
          <w:lang w:val="uk-UA"/>
        </w:rPr>
        <w:t>езважаючи на об'єктивні передумови і негативні аспекти розвитку туризму України, ми вважаємо, що пріоритетами державної регіональної політики повинні стати поліпшення планування і ефективне використання туристично-рекреаційного та природно-ресурсного потенціалу шляхом: довгострокового комплексного науково-обґрунтованого стратегічного програмування і фінансування розвитку туризму і рекреації; економічного стимулювання розвитку туризму і рекреації; формування привабливого інвестиційного клімату для реалізації проектів у сфері туризму і рекреації.</w:t>
      </w:r>
    </w:p>
    <w:p w:rsidR="004674AA" w:rsidRPr="002B5D1C" w:rsidRDefault="004674AA" w:rsidP="004674AA">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З огляду на вищевикладене, можна констатувати, що основними факторами, що гальмують розвиток туристичної галузі та зміцнення її конкурентоспроможності в Україні, є: </w:t>
      </w:r>
    </w:p>
    <w:p w:rsidR="004674AA" w:rsidRPr="002B5D1C" w:rsidRDefault="004674AA" w:rsidP="004674AA">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 xml:space="preserve">- недосконала нормативно-законодавча база країни, що не дозволяє ефективно регулювати галузь туризму, а також відсутність розроблених державних цільових програм її підтримки і розвитку; </w:t>
      </w:r>
    </w:p>
    <w:p w:rsidR="004674AA" w:rsidRPr="002B5D1C" w:rsidRDefault="004674AA" w:rsidP="004674AA">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 відсутність обґрунтованих пріоритетних напрямів розвитку туристичної галузі в кожному окремому регіоні країни; </w:t>
      </w:r>
    </w:p>
    <w:p w:rsidR="004674AA" w:rsidRPr="002B5D1C" w:rsidRDefault="004674AA" w:rsidP="004674AA">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 низький рівень обслуговування, сервісу і якості туристичних послуг, що надаються в більшості санаторно-курортних зон; висока вартість проживання і харчування в об'єктах тривалого перебування, що не відповідає рівню якості туристичних послуг; </w:t>
      </w:r>
    </w:p>
    <w:p w:rsidR="004674AA" w:rsidRPr="002B5D1C" w:rsidRDefault="004674AA" w:rsidP="004674AA">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недостатній обсяг капіталовкладень в туристичну галузь ускладнює фінансування з боку інвесторів важливих туристичних об'єктів.</w:t>
      </w:r>
    </w:p>
    <w:p w:rsidR="00612732" w:rsidRPr="002B5D1C" w:rsidRDefault="00612732" w:rsidP="007A7435">
      <w:pPr>
        <w:spacing w:after="0" w:line="360" w:lineRule="auto"/>
        <w:ind w:firstLine="709"/>
        <w:jc w:val="both"/>
        <w:rPr>
          <w:rFonts w:ascii="Times New Roman" w:hAnsi="Times New Roman" w:cs="Times New Roman"/>
          <w:sz w:val="28"/>
          <w:szCs w:val="28"/>
          <w:lang w:val="uk-UA"/>
        </w:rPr>
      </w:pPr>
    </w:p>
    <w:p w:rsidR="007B604D" w:rsidRPr="002B5D1C" w:rsidRDefault="00BB1653" w:rsidP="007A7435">
      <w:pPr>
        <w:spacing w:after="0" w:line="360" w:lineRule="auto"/>
        <w:ind w:firstLine="709"/>
        <w:jc w:val="both"/>
        <w:rPr>
          <w:rFonts w:ascii="Times New Roman" w:hAnsi="Times New Roman" w:cs="Times New Roman"/>
          <w:b/>
          <w:sz w:val="28"/>
          <w:szCs w:val="28"/>
          <w:lang w:val="uk-UA"/>
        </w:rPr>
      </w:pPr>
      <w:r w:rsidRPr="002B5D1C">
        <w:rPr>
          <w:rFonts w:ascii="Times New Roman" w:hAnsi="Times New Roman" w:cs="Times New Roman"/>
          <w:b/>
          <w:sz w:val="28"/>
          <w:szCs w:val="28"/>
          <w:lang w:val="uk-UA"/>
        </w:rPr>
        <w:t xml:space="preserve">3.2 Перспективні напрямки </w:t>
      </w:r>
      <w:r w:rsidR="0092617A" w:rsidRPr="002B5D1C">
        <w:rPr>
          <w:rFonts w:ascii="Times New Roman" w:hAnsi="Times New Roman" w:cs="Times New Roman"/>
          <w:b/>
          <w:sz w:val="28"/>
          <w:szCs w:val="28"/>
          <w:lang w:val="uk-UA"/>
        </w:rPr>
        <w:t xml:space="preserve">та заходи стимулювання </w:t>
      </w:r>
      <w:r w:rsidRPr="002B5D1C">
        <w:rPr>
          <w:rFonts w:ascii="Times New Roman" w:hAnsi="Times New Roman" w:cs="Times New Roman"/>
          <w:b/>
          <w:sz w:val="28"/>
          <w:szCs w:val="28"/>
          <w:lang w:val="uk-UA"/>
        </w:rPr>
        <w:t>розвитку туризму в Україні</w:t>
      </w:r>
    </w:p>
    <w:p w:rsidR="007B604D" w:rsidRPr="002B5D1C" w:rsidRDefault="007B604D" w:rsidP="007A7435">
      <w:pPr>
        <w:spacing w:after="0" w:line="360" w:lineRule="auto"/>
        <w:ind w:firstLine="709"/>
        <w:jc w:val="both"/>
        <w:rPr>
          <w:rFonts w:ascii="Times New Roman" w:hAnsi="Times New Roman" w:cs="Times New Roman"/>
          <w:sz w:val="28"/>
          <w:szCs w:val="28"/>
          <w:lang w:val="uk-UA"/>
        </w:rPr>
      </w:pPr>
    </w:p>
    <w:p w:rsidR="00C44BD6" w:rsidRPr="002B5D1C" w:rsidRDefault="00C44BD6" w:rsidP="00F2497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Ефективне функціонування туристичної сфери є важливим фактором соціально-економічного розвитку будь-якої країни, який визначає об'єктивні закони розвитку людського суспільства в умовах глобалізаційних тенденцій у світовій економіці. Зростання зацікавленості світової спільноти організованим комфортним відпочинком, рекреацією, екскурсіями в умовах відкритості національної економіки ставить нові стратегічні орієнтири для сталого розвитку туризму в Україні. </w:t>
      </w:r>
    </w:p>
    <w:p w:rsidR="00F24979" w:rsidRPr="002B5D1C" w:rsidRDefault="00F24979" w:rsidP="00F2497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Найбільш перспективними видами туризму в Україні є зелений, рекреаційний та культурно-пізнавальний. Важливо підкреслити внутрішній перспективний характер споживання туристичного продукту за даними видами. Дані види здатні створити альтернативу як для імпортного туристичного продукту так і для внутрішнього. Позитивні результати будуть залежати від зваженої </w:t>
      </w:r>
      <w:r w:rsidRPr="002B5D1C">
        <w:rPr>
          <w:rFonts w:ascii="Times New Roman" w:hAnsi="Times New Roman" w:cs="Times New Roman"/>
          <w:sz w:val="28"/>
          <w:szCs w:val="28"/>
          <w:lang w:val="uk-UA"/>
        </w:rPr>
        <w:lastRenderedPageBreak/>
        <w:t>державної політики, в основі якої буде лежати співпраця з національними туристичними підприємствами, зміцнення матеріально-технічної бази туристичних ресурсів та якісне просування національного туристичного продукту.</w:t>
      </w:r>
    </w:p>
    <w:p w:rsidR="00C44BD6" w:rsidRPr="002B5D1C" w:rsidRDefault="00C44BD6" w:rsidP="00C44BD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Туризм асимілюється з багатьма галузями економіки – транспортом, громадським харчуванням, страхуванням, торгівлею, зв'язком, будівництвом, сільським господарством, культурою, мистецтвом, спортом, виробництвом товарів – і, певною мірою, стимулює їх розвиток. В сучасних умовах в туристичній галузі, як і в будь-якому іншому, відбувається пошук нових шляхів і методів виробництва, здійснюється аналіз сучасного стану, визначаються перспективи на майбутнє. Для України, з огляду на її туристичний потенціал, цілком реальним в довгостроковому аспекті є здійснення конкурентного прориву, отримання значних валютних надходжень, нарощування доходів бюджетів внаслідок розвитку туристичного господарства. </w:t>
      </w:r>
    </w:p>
    <w:p w:rsidR="00C44BD6" w:rsidRPr="002B5D1C" w:rsidRDefault="00C44BD6" w:rsidP="00C44BD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Індустрія туризму в Україні – досить молода галузь бізнесу. На момент здобуття Україною незалежності українська туристична індустрія перебувала в кризі. Як зазначається в Законі України «Про туризм», держава проголошує туризм одним з пріоритетних напрямків розвитку економіки та культури, створюючи умови для туристичної діяльності [</w:t>
      </w:r>
      <w:r w:rsidR="00202529" w:rsidRPr="002B5D1C">
        <w:rPr>
          <w:rFonts w:ascii="Times New Roman" w:hAnsi="Times New Roman" w:cs="Times New Roman"/>
          <w:sz w:val="28"/>
          <w:szCs w:val="28"/>
          <w:lang w:val="uk-UA"/>
        </w:rPr>
        <w:t>39</w:t>
      </w:r>
      <w:r w:rsidRPr="002B5D1C">
        <w:rPr>
          <w:rFonts w:ascii="Times New Roman" w:hAnsi="Times New Roman" w:cs="Times New Roman"/>
          <w:sz w:val="28"/>
          <w:szCs w:val="28"/>
          <w:lang w:val="uk-UA"/>
        </w:rPr>
        <w:t xml:space="preserve">]. Сьогодні туризм розглядається як перспективна галузь економіки України. Розвиток бізнесу з надання туристичних послуг сприятиме досягненню поставленої урядом України стратегічної мети – наблизити структуру національної економіки до господарської структури найбільш розвинених європейських країн. </w:t>
      </w:r>
    </w:p>
    <w:p w:rsidR="00C44BD6" w:rsidRPr="002B5D1C" w:rsidRDefault="00C44BD6" w:rsidP="00C44BD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Традиційно туристична індустрія Україна була орієнтована на дешеве масове обслуговування. Не існувало реальної конкуренції, ринкових регуляторів цін і якості послуг. Останніми роками ситуація частково змінилася в зв'язку з економічним пожвавленням і відродженням середнього класу, який отримав можливість виїжджати </w:t>
      </w:r>
      <w:r w:rsidR="00F36F05" w:rsidRPr="002B5D1C">
        <w:rPr>
          <w:rFonts w:ascii="Times New Roman" w:hAnsi="Times New Roman" w:cs="Times New Roman"/>
          <w:sz w:val="28"/>
          <w:szCs w:val="28"/>
          <w:lang w:val="uk-UA"/>
        </w:rPr>
        <w:t xml:space="preserve">з туристичною метою </w:t>
      </w:r>
      <w:r w:rsidRPr="002B5D1C">
        <w:rPr>
          <w:rFonts w:ascii="Times New Roman" w:hAnsi="Times New Roman" w:cs="Times New Roman"/>
          <w:sz w:val="28"/>
          <w:szCs w:val="28"/>
          <w:lang w:val="uk-UA"/>
        </w:rPr>
        <w:t xml:space="preserve"> за кордон. У свою чергу це змусило </w:t>
      </w:r>
      <w:r w:rsidRPr="002B5D1C">
        <w:rPr>
          <w:rFonts w:ascii="Times New Roman" w:hAnsi="Times New Roman" w:cs="Times New Roman"/>
          <w:sz w:val="28"/>
          <w:szCs w:val="28"/>
          <w:lang w:val="uk-UA"/>
        </w:rPr>
        <w:lastRenderedPageBreak/>
        <w:t>українську туристичну індустрію зайнятися вдосконаленням і зробити різноманітнішим свої туристичні послуги.</w:t>
      </w:r>
    </w:p>
    <w:p w:rsidR="00C44BD6" w:rsidRPr="002B5D1C" w:rsidRDefault="00C44BD6" w:rsidP="00C44BD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На розвиток індустрії туризму, а саме створення туристичних послуг впливає стан готельної сфери. Створення високоефективного готельного господарства – один із пріоритетних напрямків структурної перебудови економіки України. Маючи рекреаційно-туристичний потенціал, Україна є об'єктом інтересу західних туристів, але відсутність належної інфраструктури стримує інтенсивний розвиток туристичної індустрії в країні. Однак в останні роки спостерігаються позитивні зрушення в цій галузі. Проведення різних заходів європейського рівня, таких як «Євробачення», «Євро-2012» та ін. стало стимулом для будівництва нових і реконструкції існуючих засобів розміщення відповідно до світових стандартів.</w:t>
      </w:r>
    </w:p>
    <w:p w:rsidR="00144F16" w:rsidRPr="002B5D1C" w:rsidRDefault="00144F16" w:rsidP="00144F16">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З огляду на</w:t>
      </w:r>
      <w:r w:rsidR="00C44BD6" w:rsidRPr="002B5D1C">
        <w:rPr>
          <w:rFonts w:ascii="Times New Roman" w:hAnsi="Times New Roman" w:cs="Times New Roman"/>
          <w:sz w:val="28"/>
          <w:szCs w:val="28"/>
          <w:lang w:val="uk-UA"/>
        </w:rPr>
        <w:t xml:space="preserve"> те</w:t>
      </w:r>
      <w:r w:rsidRPr="002B5D1C">
        <w:rPr>
          <w:rFonts w:ascii="Times New Roman" w:hAnsi="Times New Roman" w:cs="Times New Roman"/>
          <w:sz w:val="28"/>
          <w:szCs w:val="28"/>
          <w:lang w:val="uk-UA"/>
        </w:rPr>
        <w:t>, що на світовому ринку спостерігається посилення конкуренції за вплив на параметри міжнародного туристичного потоку, Україні слід в найкоротші терміни стати повноправним суб'єктом міжнародного туризму.</w:t>
      </w:r>
    </w:p>
    <w:p w:rsidR="00770AAE" w:rsidRPr="002B5D1C" w:rsidRDefault="003D206D"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Пріоритетними</w:t>
      </w:r>
      <w:r w:rsidR="00174A8E" w:rsidRPr="002B5D1C">
        <w:rPr>
          <w:rFonts w:ascii="Times New Roman" w:hAnsi="Times New Roman" w:cs="Times New Roman"/>
          <w:sz w:val="28"/>
          <w:szCs w:val="28"/>
          <w:lang w:val="uk-UA"/>
        </w:rPr>
        <w:t xml:space="preserve"> </w:t>
      </w:r>
      <w:r w:rsidR="00C44BD6" w:rsidRPr="002B5D1C">
        <w:rPr>
          <w:rFonts w:ascii="Times New Roman" w:hAnsi="Times New Roman" w:cs="Times New Roman"/>
          <w:sz w:val="28"/>
          <w:szCs w:val="28"/>
          <w:lang w:val="uk-UA"/>
        </w:rPr>
        <w:t>завданнями</w:t>
      </w:r>
      <w:r w:rsidR="00174A8E" w:rsidRPr="002B5D1C">
        <w:rPr>
          <w:rFonts w:ascii="Times New Roman" w:hAnsi="Times New Roman" w:cs="Times New Roman"/>
          <w:sz w:val="28"/>
          <w:szCs w:val="28"/>
          <w:lang w:val="uk-UA"/>
        </w:rPr>
        <w:t xml:space="preserve"> для розвитку </w:t>
      </w:r>
      <w:r w:rsidR="00770AAE" w:rsidRPr="002B5D1C">
        <w:rPr>
          <w:rFonts w:ascii="Times New Roman" w:hAnsi="Times New Roman" w:cs="Times New Roman"/>
          <w:sz w:val="28"/>
          <w:szCs w:val="28"/>
          <w:lang w:val="uk-UA"/>
        </w:rPr>
        <w:t>галузі</w:t>
      </w:r>
      <w:r w:rsidR="00174A8E" w:rsidRPr="002B5D1C">
        <w:rPr>
          <w:rFonts w:ascii="Times New Roman" w:hAnsi="Times New Roman" w:cs="Times New Roman"/>
          <w:sz w:val="28"/>
          <w:szCs w:val="28"/>
          <w:lang w:val="uk-UA"/>
        </w:rPr>
        <w:t xml:space="preserve"> туризму повинні бути: </w:t>
      </w:r>
    </w:p>
    <w:p w:rsidR="00770AAE" w:rsidRPr="002B5D1C" w:rsidRDefault="00770AAE"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w:t>
      </w:r>
      <w:r w:rsidR="00174A8E" w:rsidRPr="002B5D1C">
        <w:rPr>
          <w:rFonts w:ascii="Times New Roman" w:hAnsi="Times New Roman" w:cs="Times New Roman"/>
          <w:sz w:val="28"/>
          <w:szCs w:val="28"/>
          <w:lang w:val="uk-UA"/>
        </w:rPr>
        <w:t xml:space="preserve"> державне стимулювання внутрішнього та іноземного туризму, в тому числ</w:t>
      </w:r>
      <w:r w:rsidRPr="002B5D1C">
        <w:rPr>
          <w:rFonts w:ascii="Times New Roman" w:hAnsi="Times New Roman" w:cs="Times New Roman"/>
          <w:sz w:val="28"/>
          <w:szCs w:val="28"/>
          <w:lang w:val="uk-UA"/>
        </w:rPr>
        <w:t>і</w:t>
      </w:r>
      <w:r w:rsidR="00174A8E"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через вдосконалення</w:t>
      </w:r>
      <w:r w:rsidR="00174A8E" w:rsidRPr="002B5D1C">
        <w:rPr>
          <w:rFonts w:ascii="Times New Roman" w:hAnsi="Times New Roman" w:cs="Times New Roman"/>
          <w:sz w:val="28"/>
          <w:szCs w:val="28"/>
          <w:lang w:val="uk-UA"/>
        </w:rPr>
        <w:t xml:space="preserve"> системи оподаткування; </w:t>
      </w:r>
    </w:p>
    <w:p w:rsidR="00770AAE" w:rsidRPr="002B5D1C" w:rsidRDefault="00770AAE"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w:t>
      </w:r>
      <w:r w:rsidR="00174A8E" w:rsidRPr="002B5D1C">
        <w:rPr>
          <w:rFonts w:ascii="Times New Roman" w:hAnsi="Times New Roman" w:cs="Times New Roman"/>
          <w:sz w:val="28"/>
          <w:szCs w:val="28"/>
          <w:lang w:val="uk-UA"/>
        </w:rPr>
        <w:t xml:space="preserve"> забезпечення внутрішньої конвертованості туристичних послуг шляхом підвищення їх якості та розширення асортименту, поліпшення умов </w:t>
      </w:r>
      <w:r w:rsidRPr="002B5D1C">
        <w:rPr>
          <w:rFonts w:ascii="Times New Roman" w:hAnsi="Times New Roman" w:cs="Times New Roman"/>
          <w:sz w:val="28"/>
          <w:szCs w:val="28"/>
          <w:lang w:val="uk-UA"/>
        </w:rPr>
        <w:t>розміщення</w:t>
      </w:r>
      <w:r w:rsidR="00174A8E" w:rsidRPr="002B5D1C">
        <w:rPr>
          <w:rFonts w:ascii="Times New Roman" w:hAnsi="Times New Roman" w:cs="Times New Roman"/>
          <w:sz w:val="28"/>
          <w:szCs w:val="28"/>
          <w:lang w:val="uk-UA"/>
        </w:rPr>
        <w:t xml:space="preserve"> туристів; </w:t>
      </w:r>
    </w:p>
    <w:p w:rsidR="00770AAE" w:rsidRPr="002B5D1C" w:rsidRDefault="00770AAE"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w:t>
      </w:r>
      <w:r w:rsidR="00174A8E" w:rsidRPr="002B5D1C">
        <w:rPr>
          <w:rFonts w:ascii="Times New Roman" w:hAnsi="Times New Roman" w:cs="Times New Roman"/>
          <w:sz w:val="28"/>
          <w:szCs w:val="28"/>
          <w:lang w:val="uk-UA"/>
        </w:rPr>
        <w:t xml:space="preserve"> поетапна приватизація туристичних об'єктів з їх інфраструктурою; </w:t>
      </w:r>
    </w:p>
    <w:p w:rsidR="00770AAE" w:rsidRPr="002B5D1C" w:rsidRDefault="00770AAE"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w:t>
      </w:r>
      <w:r w:rsidR="00174A8E" w:rsidRPr="002B5D1C">
        <w:rPr>
          <w:rFonts w:ascii="Times New Roman" w:hAnsi="Times New Roman" w:cs="Times New Roman"/>
          <w:sz w:val="28"/>
          <w:szCs w:val="28"/>
          <w:lang w:val="uk-UA"/>
        </w:rPr>
        <w:t xml:space="preserve"> будівництво нов</w:t>
      </w:r>
      <w:r w:rsidRPr="002B5D1C">
        <w:rPr>
          <w:rFonts w:ascii="Times New Roman" w:hAnsi="Times New Roman" w:cs="Times New Roman"/>
          <w:sz w:val="28"/>
          <w:szCs w:val="28"/>
          <w:lang w:val="uk-UA"/>
        </w:rPr>
        <w:t>их, реконструкція та модерніза</w:t>
      </w:r>
      <w:r w:rsidR="00174A8E" w:rsidRPr="002B5D1C">
        <w:rPr>
          <w:rFonts w:ascii="Times New Roman" w:hAnsi="Times New Roman" w:cs="Times New Roman"/>
          <w:sz w:val="28"/>
          <w:szCs w:val="28"/>
          <w:lang w:val="uk-UA"/>
        </w:rPr>
        <w:t>ція діючих туристичних об'єктів;</w:t>
      </w:r>
    </w:p>
    <w:p w:rsidR="006B1DC6" w:rsidRPr="002B5D1C" w:rsidRDefault="00770AAE"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w:t>
      </w:r>
      <w:r w:rsidR="00174A8E" w:rsidRPr="002B5D1C">
        <w:rPr>
          <w:rFonts w:ascii="Times New Roman" w:hAnsi="Times New Roman" w:cs="Times New Roman"/>
          <w:sz w:val="28"/>
          <w:szCs w:val="28"/>
          <w:lang w:val="uk-UA"/>
        </w:rPr>
        <w:t xml:space="preserve"> державне фі</w:t>
      </w:r>
      <w:r w:rsidR="006B1DC6" w:rsidRPr="002B5D1C">
        <w:rPr>
          <w:rFonts w:ascii="Times New Roman" w:hAnsi="Times New Roman" w:cs="Times New Roman"/>
          <w:sz w:val="28"/>
          <w:szCs w:val="28"/>
          <w:lang w:val="uk-UA"/>
        </w:rPr>
        <w:t xml:space="preserve">нансування </w:t>
      </w:r>
      <w:r w:rsidR="00C44BD6" w:rsidRPr="002B5D1C">
        <w:rPr>
          <w:rFonts w:ascii="Times New Roman" w:hAnsi="Times New Roman" w:cs="Times New Roman"/>
          <w:sz w:val="28"/>
          <w:szCs w:val="28"/>
          <w:lang w:val="uk-UA"/>
        </w:rPr>
        <w:t xml:space="preserve">процесів </w:t>
      </w:r>
      <w:r w:rsidR="006B1DC6" w:rsidRPr="002B5D1C">
        <w:rPr>
          <w:rFonts w:ascii="Times New Roman" w:hAnsi="Times New Roman" w:cs="Times New Roman"/>
          <w:sz w:val="28"/>
          <w:szCs w:val="28"/>
          <w:lang w:val="uk-UA"/>
        </w:rPr>
        <w:t xml:space="preserve">відновлення </w:t>
      </w:r>
      <w:r w:rsidR="00174A8E" w:rsidRPr="002B5D1C">
        <w:rPr>
          <w:rFonts w:ascii="Times New Roman" w:hAnsi="Times New Roman" w:cs="Times New Roman"/>
          <w:sz w:val="28"/>
          <w:szCs w:val="28"/>
          <w:lang w:val="uk-UA"/>
        </w:rPr>
        <w:t xml:space="preserve">пам'яток архітектури, культури, історії України; </w:t>
      </w:r>
    </w:p>
    <w:p w:rsidR="006B1DC6" w:rsidRPr="002B5D1C" w:rsidRDefault="006B1DC6"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w:t>
      </w:r>
      <w:r w:rsidR="00174A8E" w:rsidRPr="002B5D1C">
        <w:rPr>
          <w:rFonts w:ascii="Times New Roman" w:hAnsi="Times New Roman" w:cs="Times New Roman"/>
          <w:sz w:val="28"/>
          <w:szCs w:val="28"/>
          <w:lang w:val="uk-UA"/>
        </w:rPr>
        <w:t xml:space="preserve"> залучен</w:t>
      </w:r>
      <w:r w:rsidRPr="002B5D1C">
        <w:rPr>
          <w:rFonts w:ascii="Times New Roman" w:hAnsi="Times New Roman" w:cs="Times New Roman"/>
          <w:sz w:val="28"/>
          <w:szCs w:val="28"/>
          <w:lang w:val="uk-UA"/>
        </w:rPr>
        <w:t>ня коштів підприємницьких структур, су</w:t>
      </w:r>
      <w:r w:rsidR="00174A8E" w:rsidRPr="002B5D1C">
        <w:rPr>
          <w:rFonts w:ascii="Times New Roman" w:hAnsi="Times New Roman" w:cs="Times New Roman"/>
          <w:sz w:val="28"/>
          <w:szCs w:val="28"/>
          <w:lang w:val="uk-UA"/>
        </w:rPr>
        <w:t>б'</w:t>
      </w:r>
      <w:r w:rsidRPr="002B5D1C">
        <w:rPr>
          <w:rFonts w:ascii="Times New Roman" w:hAnsi="Times New Roman" w:cs="Times New Roman"/>
          <w:sz w:val="28"/>
          <w:szCs w:val="28"/>
          <w:lang w:val="uk-UA"/>
        </w:rPr>
        <w:t>єкті</w:t>
      </w:r>
      <w:r w:rsidR="00174A8E" w:rsidRPr="002B5D1C">
        <w:rPr>
          <w:rFonts w:ascii="Times New Roman" w:hAnsi="Times New Roman" w:cs="Times New Roman"/>
          <w:sz w:val="28"/>
          <w:szCs w:val="28"/>
          <w:lang w:val="uk-UA"/>
        </w:rPr>
        <w:t>в</w:t>
      </w:r>
      <w:r w:rsidRPr="002B5D1C">
        <w:rPr>
          <w:rFonts w:ascii="Times New Roman" w:hAnsi="Times New Roman" w:cs="Times New Roman"/>
          <w:sz w:val="28"/>
          <w:szCs w:val="28"/>
          <w:lang w:val="uk-UA"/>
        </w:rPr>
        <w:t xml:space="preserve"> туристичної діяльності для роз</w:t>
      </w:r>
      <w:r w:rsidR="00174A8E" w:rsidRPr="002B5D1C">
        <w:rPr>
          <w:rFonts w:ascii="Times New Roman" w:hAnsi="Times New Roman" w:cs="Times New Roman"/>
          <w:sz w:val="28"/>
          <w:szCs w:val="28"/>
          <w:lang w:val="uk-UA"/>
        </w:rPr>
        <w:t xml:space="preserve">витку інфраструктури туризму; </w:t>
      </w:r>
    </w:p>
    <w:p w:rsidR="006B1DC6" w:rsidRPr="002B5D1C" w:rsidRDefault="006B1DC6"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w:t>
      </w:r>
      <w:r w:rsidR="00174A8E" w:rsidRPr="002B5D1C">
        <w:rPr>
          <w:rFonts w:ascii="Times New Roman" w:hAnsi="Times New Roman" w:cs="Times New Roman"/>
          <w:sz w:val="28"/>
          <w:szCs w:val="28"/>
          <w:lang w:val="uk-UA"/>
        </w:rPr>
        <w:t xml:space="preserve"> організація приміських зон короткочасного відпочинку, створення </w:t>
      </w:r>
      <w:r w:rsidR="00E10495" w:rsidRPr="002B5D1C">
        <w:rPr>
          <w:rFonts w:ascii="Times New Roman" w:hAnsi="Times New Roman" w:cs="Times New Roman"/>
          <w:sz w:val="28"/>
          <w:szCs w:val="28"/>
          <w:lang w:val="uk-UA"/>
        </w:rPr>
        <w:t xml:space="preserve">нових рекреаційних зон загально </w:t>
      </w:r>
      <w:r w:rsidR="00174A8E" w:rsidRPr="002B5D1C">
        <w:rPr>
          <w:rFonts w:ascii="Times New Roman" w:hAnsi="Times New Roman" w:cs="Times New Roman"/>
          <w:sz w:val="28"/>
          <w:szCs w:val="28"/>
          <w:lang w:val="uk-UA"/>
        </w:rPr>
        <w:t xml:space="preserve">державного і місцевого значення; </w:t>
      </w:r>
    </w:p>
    <w:p w:rsidR="006B1DC6" w:rsidRPr="002B5D1C" w:rsidRDefault="006B1DC6"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w:t>
      </w:r>
      <w:r w:rsidR="00174A8E" w:rsidRPr="002B5D1C">
        <w:rPr>
          <w:rFonts w:ascii="Times New Roman" w:hAnsi="Times New Roman" w:cs="Times New Roman"/>
          <w:sz w:val="28"/>
          <w:szCs w:val="28"/>
          <w:lang w:val="uk-UA"/>
        </w:rPr>
        <w:t xml:space="preserve"> сприяння о</w:t>
      </w:r>
      <w:r w:rsidRPr="002B5D1C">
        <w:rPr>
          <w:rFonts w:ascii="Times New Roman" w:hAnsi="Times New Roman" w:cs="Times New Roman"/>
          <w:sz w:val="28"/>
          <w:szCs w:val="28"/>
          <w:lang w:val="uk-UA"/>
        </w:rPr>
        <w:t>рганізації виробництва екологічно</w:t>
      </w:r>
      <w:r w:rsidR="00174A8E" w:rsidRPr="002B5D1C">
        <w:rPr>
          <w:rFonts w:ascii="Times New Roman" w:hAnsi="Times New Roman" w:cs="Times New Roman"/>
          <w:sz w:val="28"/>
          <w:szCs w:val="28"/>
          <w:lang w:val="uk-UA"/>
        </w:rPr>
        <w:t xml:space="preserve"> чистої сільськогосподарської продукції для забезпечення потреб туристів і відпочиваючих у високоякісних продуктах харчування; </w:t>
      </w:r>
    </w:p>
    <w:p w:rsidR="006B1DC6" w:rsidRPr="002B5D1C" w:rsidRDefault="006B1DC6"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w:t>
      </w:r>
      <w:r w:rsidR="00174A8E" w:rsidRPr="002B5D1C">
        <w:rPr>
          <w:rFonts w:ascii="Times New Roman" w:hAnsi="Times New Roman" w:cs="Times New Roman"/>
          <w:sz w:val="28"/>
          <w:szCs w:val="28"/>
          <w:lang w:val="uk-UA"/>
        </w:rPr>
        <w:t xml:space="preserve"> залучення приватного сектора, особливо у сільській місцево</w:t>
      </w:r>
      <w:r w:rsidRPr="002B5D1C">
        <w:rPr>
          <w:rFonts w:ascii="Times New Roman" w:hAnsi="Times New Roman" w:cs="Times New Roman"/>
          <w:sz w:val="28"/>
          <w:szCs w:val="28"/>
          <w:lang w:val="uk-UA"/>
        </w:rPr>
        <w:t>сті, до рекреаційно-туристичної</w:t>
      </w:r>
      <w:r w:rsidR="00174A8E"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 xml:space="preserve">підприємницькій діяльності в сфері </w:t>
      </w:r>
      <w:r w:rsidR="003D206D" w:rsidRPr="002B5D1C">
        <w:rPr>
          <w:rFonts w:ascii="Times New Roman" w:hAnsi="Times New Roman" w:cs="Times New Roman"/>
          <w:sz w:val="28"/>
          <w:szCs w:val="28"/>
          <w:lang w:val="uk-UA"/>
        </w:rPr>
        <w:t>туризму</w:t>
      </w:r>
      <w:r w:rsidR="00174A8E" w:rsidRPr="002B5D1C">
        <w:rPr>
          <w:rFonts w:ascii="Times New Roman" w:hAnsi="Times New Roman" w:cs="Times New Roman"/>
          <w:sz w:val="28"/>
          <w:szCs w:val="28"/>
          <w:lang w:val="uk-UA"/>
        </w:rPr>
        <w:t xml:space="preserve"> (сільського зеленого туризму); </w:t>
      </w:r>
    </w:p>
    <w:p w:rsidR="006B1DC6" w:rsidRPr="002B5D1C" w:rsidRDefault="006B1DC6"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w:t>
      </w:r>
      <w:r w:rsidR="00174A8E" w:rsidRPr="002B5D1C">
        <w:rPr>
          <w:rFonts w:ascii="Times New Roman" w:hAnsi="Times New Roman" w:cs="Times New Roman"/>
          <w:sz w:val="28"/>
          <w:szCs w:val="28"/>
          <w:lang w:val="uk-UA"/>
        </w:rPr>
        <w:t xml:space="preserve"> створення с</w:t>
      </w:r>
      <w:r w:rsidRPr="002B5D1C">
        <w:rPr>
          <w:rFonts w:ascii="Times New Roman" w:hAnsi="Times New Roman" w:cs="Times New Roman"/>
          <w:sz w:val="28"/>
          <w:szCs w:val="28"/>
          <w:lang w:val="uk-UA"/>
        </w:rPr>
        <w:t>приятливих умов для розвитку ак</w:t>
      </w:r>
      <w:r w:rsidR="00174A8E" w:rsidRPr="002B5D1C">
        <w:rPr>
          <w:rFonts w:ascii="Times New Roman" w:hAnsi="Times New Roman" w:cs="Times New Roman"/>
          <w:sz w:val="28"/>
          <w:szCs w:val="28"/>
          <w:lang w:val="uk-UA"/>
        </w:rPr>
        <w:t>тивних ви</w:t>
      </w:r>
      <w:r w:rsidRPr="002B5D1C">
        <w:rPr>
          <w:rFonts w:ascii="Times New Roman" w:hAnsi="Times New Roman" w:cs="Times New Roman"/>
          <w:sz w:val="28"/>
          <w:szCs w:val="28"/>
          <w:lang w:val="uk-UA"/>
        </w:rPr>
        <w:t>дів туризму (оздоровчо-спортивно</w:t>
      </w:r>
      <w:r w:rsidR="00174A8E" w:rsidRPr="002B5D1C">
        <w:rPr>
          <w:rFonts w:ascii="Times New Roman" w:hAnsi="Times New Roman" w:cs="Times New Roman"/>
          <w:sz w:val="28"/>
          <w:szCs w:val="28"/>
          <w:lang w:val="uk-UA"/>
        </w:rPr>
        <w:t>го, ек</w:t>
      </w:r>
      <w:r w:rsidR="0092617A" w:rsidRPr="002B5D1C">
        <w:rPr>
          <w:rFonts w:ascii="Times New Roman" w:hAnsi="Times New Roman" w:cs="Times New Roman"/>
          <w:sz w:val="28"/>
          <w:szCs w:val="28"/>
          <w:lang w:val="uk-UA"/>
        </w:rPr>
        <w:t>ологічного, пригодницького тощо</w:t>
      </w:r>
      <w:r w:rsidR="00174A8E" w:rsidRPr="002B5D1C">
        <w:rPr>
          <w:rFonts w:ascii="Times New Roman" w:hAnsi="Times New Roman" w:cs="Times New Roman"/>
          <w:sz w:val="28"/>
          <w:szCs w:val="28"/>
          <w:lang w:val="uk-UA"/>
        </w:rPr>
        <w:t xml:space="preserve">); </w:t>
      </w:r>
    </w:p>
    <w:p w:rsidR="006B1DC6" w:rsidRPr="002B5D1C" w:rsidRDefault="006B1DC6"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w:t>
      </w:r>
      <w:r w:rsidR="00174A8E" w:rsidRPr="002B5D1C">
        <w:rPr>
          <w:rFonts w:ascii="Times New Roman" w:hAnsi="Times New Roman" w:cs="Times New Roman"/>
          <w:sz w:val="28"/>
          <w:szCs w:val="28"/>
          <w:lang w:val="uk-UA"/>
        </w:rPr>
        <w:t xml:space="preserve"> державне сприяння просуванню на міжнародний ринок туристичного продукту України через міждержавні угоди та програми ; </w:t>
      </w:r>
    </w:p>
    <w:p w:rsidR="006B1DC6" w:rsidRPr="002B5D1C" w:rsidRDefault="006B1DC6"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 </w:t>
      </w:r>
      <w:r w:rsidR="00174A8E" w:rsidRPr="002B5D1C">
        <w:rPr>
          <w:rFonts w:ascii="Times New Roman" w:hAnsi="Times New Roman" w:cs="Times New Roman"/>
          <w:sz w:val="28"/>
          <w:szCs w:val="28"/>
          <w:lang w:val="uk-UA"/>
        </w:rPr>
        <w:t>створенн</w:t>
      </w:r>
      <w:r w:rsidRPr="002B5D1C">
        <w:rPr>
          <w:rFonts w:ascii="Times New Roman" w:hAnsi="Times New Roman" w:cs="Times New Roman"/>
          <w:sz w:val="28"/>
          <w:szCs w:val="28"/>
          <w:lang w:val="uk-UA"/>
        </w:rPr>
        <w:t>я сучасної інформаційно-</w:t>
      </w:r>
      <w:r w:rsidR="003D206D" w:rsidRPr="002B5D1C">
        <w:rPr>
          <w:rFonts w:ascii="Times New Roman" w:hAnsi="Times New Roman" w:cs="Times New Roman"/>
          <w:sz w:val="28"/>
          <w:szCs w:val="28"/>
          <w:lang w:val="uk-UA"/>
        </w:rPr>
        <w:t>маркетингової</w:t>
      </w:r>
      <w:r w:rsidR="00174A8E" w:rsidRPr="002B5D1C">
        <w:rPr>
          <w:rFonts w:ascii="Times New Roman" w:hAnsi="Times New Roman" w:cs="Times New Roman"/>
          <w:sz w:val="28"/>
          <w:szCs w:val="28"/>
          <w:lang w:val="uk-UA"/>
        </w:rPr>
        <w:t xml:space="preserve"> служби в сфері туристичного бізнесу; </w:t>
      </w:r>
    </w:p>
    <w:p w:rsidR="00CA0657" w:rsidRPr="002B5D1C" w:rsidRDefault="006B1DC6"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w:t>
      </w:r>
      <w:r w:rsidR="00174A8E" w:rsidRPr="002B5D1C">
        <w:rPr>
          <w:rFonts w:ascii="Times New Roman" w:hAnsi="Times New Roman" w:cs="Times New Roman"/>
          <w:sz w:val="28"/>
          <w:szCs w:val="28"/>
          <w:lang w:val="uk-UA"/>
        </w:rPr>
        <w:t xml:space="preserve"> проведення науково-дослідних, проектних і пошукових</w:t>
      </w:r>
      <w:r w:rsidRPr="002B5D1C">
        <w:rPr>
          <w:rFonts w:ascii="Times New Roman" w:hAnsi="Times New Roman" w:cs="Times New Roman"/>
          <w:sz w:val="28"/>
          <w:szCs w:val="28"/>
          <w:lang w:val="uk-UA"/>
        </w:rPr>
        <w:t xml:space="preserve"> робіт з актуальних проблем роз</w:t>
      </w:r>
      <w:r w:rsidR="00174A8E" w:rsidRPr="002B5D1C">
        <w:rPr>
          <w:rFonts w:ascii="Times New Roman" w:hAnsi="Times New Roman" w:cs="Times New Roman"/>
          <w:sz w:val="28"/>
          <w:szCs w:val="28"/>
          <w:lang w:val="uk-UA"/>
        </w:rPr>
        <w:t>витку рекреаційно-туристич</w:t>
      </w:r>
      <w:r w:rsidR="00CA0657" w:rsidRPr="002B5D1C">
        <w:rPr>
          <w:rFonts w:ascii="Times New Roman" w:hAnsi="Times New Roman" w:cs="Times New Roman"/>
          <w:sz w:val="28"/>
          <w:szCs w:val="28"/>
          <w:lang w:val="uk-UA"/>
        </w:rPr>
        <w:t>н</w:t>
      </w:r>
      <w:r w:rsidR="00174A8E" w:rsidRPr="002B5D1C">
        <w:rPr>
          <w:rFonts w:ascii="Times New Roman" w:hAnsi="Times New Roman" w:cs="Times New Roman"/>
          <w:sz w:val="28"/>
          <w:szCs w:val="28"/>
          <w:lang w:val="uk-UA"/>
        </w:rPr>
        <w:t xml:space="preserve">их господарств, </w:t>
      </w:r>
      <w:r w:rsidR="00CA0657" w:rsidRPr="002B5D1C">
        <w:rPr>
          <w:rFonts w:ascii="Times New Roman" w:hAnsi="Times New Roman" w:cs="Times New Roman"/>
          <w:sz w:val="28"/>
          <w:szCs w:val="28"/>
          <w:lang w:val="uk-UA"/>
        </w:rPr>
        <w:t>використання</w:t>
      </w:r>
      <w:r w:rsidR="00174A8E" w:rsidRPr="002B5D1C">
        <w:rPr>
          <w:rFonts w:ascii="Times New Roman" w:hAnsi="Times New Roman" w:cs="Times New Roman"/>
          <w:sz w:val="28"/>
          <w:szCs w:val="28"/>
          <w:lang w:val="uk-UA"/>
        </w:rPr>
        <w:t xml:space="preserve"> природного та історико-культурного потенціалу країни [</w:t>
      </w:r>
      <w:r w:rsidR="003D206D" w:rsidRPr="002B5D1C">
        <w:rPr>
          <w:rFonts w:ascii="Times New Roman" w:hAnsi="Times New Roman" w:cs="Times New Roman"/>
          <w:sz w:val="28"/>
          <w:szCs w:val="28"/>
          <w:lang w:val="uk-UA"/>
        </w:rPr>
        <w:t>23</w:t>
      </w:r>
      <w:r w:rsidR="00174A8E" w:rsidRPr="002B5D1C">
        <w:rPr>
          <w:rFonts w:ascii="Times New Roman" w:hAnsi="Times New Roman" w:cs="Times New Roman"/>
          <w:sz w:val="28"/>
          <w:szCs w:val="28"/>
          <w:lang w:val="uk-UA"/>
        </w:rPr>
        <w:t>].</w:t>
      </w:r>
    </w:p>
    <w:p w:rsidR="008C25F9" w:rsidRPr="002B5D1C" w:rsidRDefault="008C25F9" w:rsidP="008C25F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Отже, виділимо основні </w:t>
      </w:r>
      <w:r w:rsidR="00202529" w:rsidRPr="002B5D1C">
        <w:rPr>
          <w:rFonts w:ascii="Times New Roman" w:hAnsi="Times New Roman" w:cs="Times New Roman"/>
          <w:sz w:val="28"/>
          <w:szCs w:val="28"/>
          <w:lang w:val="uk-UA"/>
        </w:rPr>
        <w:t xml:space="preserve">шляхи </w:t>
      </w:r>
      <w:r w:rsidRPr="002B5D1C">
        <w:rPr>
          <w:rFonts w:ascii="Times New Roman" w:hAnsi="Times New Roman" w:cs="Times New Roman"/>
          <w:sz w:val="28"/>
          <w:szCs w:val="28"/>
          <w:lang w:val="uk-UA"/>
        </w:rPr>
        <w:t>вирішення</w:t>
      </w:r>
      <w:r w:rsidR="00202529" w:rsidRPr="002B5D1C">
        <w:rPr>
          <w:rFonts w:ascii="Times New Roman" w:hAnsi="Times New Roman" w:cs="Times New Roman"/>
          <w:sz w:val="28"/>
          <w:szCs w:val="28"/>
          <w:lang w:val="uk-UA"/>
        </w:rPr>
        <w:t xml:space="preserve"> існуючих проблем в галузі туризму</w:t>
      </w:r>
      <w:r w:rsidRPr="002B5D1C">
        <w:rPr>
          <w:rFonts w:ascii="Times New Roman" w:hAnsi="Times New Roman" w:cs="Times New Roman"/>
          <w:sz w:val="28"/>
          <w:szCs w:val="28"/>
          <w:lang w:val="uk-UA"/>
        </w:rPr>
        <w:t>:</w:t>
      </w:r>
    </w:p>
    <w:p w:rsidR="008C25F9" w:rsidRPr="002B5D1C" w:rsidRDefault="008C25F9" w:rsidP="008C25F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1. Необхідно використовувати туризм як фактор розвитку території;</w:t>
      </w:r>
    </w:p>
    <w:p w:rsidR="008C25F9" w:rsidRPr="002B5D1C" w:rsidRDefault="008C25F9" w:rsidP="008C25F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2. Скласти новий державний реєстр об'єктів туризму з урахуванням маловідомих об'єктів туризму, які можуть стати туристичним продуктом;</w:t>
      </w:r>
    </w:p>
    <w:p w:rsidR="008C25F9" w:rsidRPr="002B5D1C" w:rsidRDefault="008C25F9" w:rsidP="008C25F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3. Стимулювати пріоритетний розвиток сільського відпочинку (аграрного туризму);</w:t>
      </w:r>
    </w:p>
    <w:p w:rsidR="008C25F9" w:rsidRPr="002B5D1C" w:rsidRDefault="008C25F9" w:rsidP="008C25F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4.</w:t>
      </w:r>
      <w:r w:rsidR="00F24979" w:rsidRPr="002B5D1C">
        <w:rPr>
          <w:rFonts w:ascii="Times New Roman" w:hAnsi="Times New Roman" w:cs="Times New Roman"/>
          <w:sz w:val="28"/>
          <w:szCs w:val="28"/>
          <w:lang w:val="uk-UA"/>
        </w:rPr>
        <w:t> </w:t>
      </w:r>
      <w:r w:rsidRPr="002B5D1C">
        <w:rPr>
          <w:rFonts w:ascii="Times New Roman" w:hAnsi="Times New Roman" w:cs="Times New Roman"/>
          <w:sz w:val="28"/>
          <w:szCs w:val="28"/>
          <w:lang w:val="uk-UA"/>
        </w:rPr>
        <w:t>Сприяти туристичної діяльності регіонів для здійснення мультиплікативного ефекту стимулювання службовою документацією і звітністю;</w:t>
      </w:r>
    </w:p>
    <w:p w:rsidR="008C25F9" w:rsidRPr="002B5D1C" w:rsidRDefault="008C25F9" w:rsidP="008C25F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5. Здійснювати розвиток проблемних районів (відсталих, депресивних, сільських, прикордонних, нового освоєння) за рахунок туризму, робити їх більш привабливими;</w:t>
      </w:r>
    </w:p>
    <w:p w:rsidR="008C25F9" w:rsidRPr="002B5D1C" w:rsidRDefault="008C25F9" w:rsidP="008C25F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6. Стимулювати різноманітні форми інвестицій окремих комплексів: франчайзинг, лізинг, управління за контрактом, вторинні резиденції;</w:t>
      </w:r>
    </w:p>
    <w:p w:rsidR="008C25F9" w:rsidRPr="002B5D1C" w:rsidRDefault="008C25F9" w:rsidP="008C25F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7. Розвивати невеликі і середні інвестиційні проекти, наприклад, залучення фінансових ресурсів з-за кордону (невеликий ризик капіталом);</w:t>
      </w:r>
    </w:p>
    <w:p w:rsidR="008C25F9" w:rsidRPr="002B5D1C" w:rsidRDefault="008C25F9" w:rsidP="008C25F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8. У зв'язку зі швидкими темпами розвитку круїзного бізнесу необхідна добудова сучасних круїзних лайнерів, туристичних підводних засобів, здатних надати перегляд об'єктів підводного світу.</w:t>
      </w:r>
    </w:p>
    <w:p w:rsidR="008C25F9" w:rsidRPr="002B5D1C" w:rsidRDefault="008C25F9" w:rsidP="008C25F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9. Туризм має можливість виступати як галузь-субститут, тобто для багатьох регіонів країни туризм може бути вигідним і ефективним для розвитку, ніж інші існуючі на даній території галузі господарства, що призведе до зміни економічної спеціалізації території;</w:t>
      </w:r>
    </w:p>
    <w:p w:rsidR="008C25F9" w:rsidRPr="002B5D1C" w:rsidRDefault="008C25F9" w:rsidP="008C25F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10. Підтримувати подальший розвиток технологічного туризму, створювати так звані техноленди;</w:t>
      </w:r>
    </w:p>
    <w:p w:rsidR="008C25F9" w:rsidRPr="002B5D1C" w:rsidRDefault="008C25F9" w:rsidP="008C25F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11. Залучати місцевих жителів демонструвати елементи минулої діяльності (рибна ловля, полювання, лицарські турніри і т. д.);</w:t>
      </w:r>
    </w:p>
    <w:p w:rsidR="008C25F9" w:rsidRPr="002B5D1C" w:rsidRDefault="008C25F9" w:rsidP="008C25F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12. При подальшому розширенні екологічний туризм, який передбачає об'єднання активного відпочинку з дикою суворою природою, фестивальний туризм (наприклад, фестиваль бардівської пісні на Кам'яній могилі);</w:t>
      </w:r>
    </w:p>
    <w:p w:rsidR="008C25F9" w:rsidRPr="002B5D1C" w:rsidRDefault="008C25F9" w:rsidP="008C25F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13. Стимулювати подальший розвиток релігійного туризму; </w:t>
      </w:r>
    </w:p>
    <w:p w:rsidR="008C25F9" w:rsidRPr="002B5D1C" w:rsidRDefault="008C25F9" w:rsidP="008C25F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14. При підготовці кадрів для сфери туризму розробити збалансовану модель майбутнього фахівця, внести зміни і доповнення до чинного класифікатора професій і галузевий стандарт вищої освіти в напрямку підготовки кадрів для </w:t>
      </w:r>
      <w:r w:rsidRPr="002B5D1C">
        <w:rPr>
          <w:rFonts w:ascii="Times New Roman" w:hAnsi="Times New Roman" w:cs="Times New Roman"/>
          <w:sz w:val="28"/>
          <w:szCs w:val="28"/>
          <w:lang w:val="uk-UA"/>
        </w:rPr>
        <w:lastRenderedPageBreak/>
        <w:t>туризму відповідно до громадської ролі туризму як чинника підвищення культурного рівня населення;</w:t>
      </w:r>
    </w:p>
    <w:p w:rsidR="008C25F9" w:rsidRPr="002B5D1C" w:rsidRDefault="008C25F9" w:rsidP="008C25F9">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15. Використовувати рекламу телебачення для пропаганди туристичного продукту.</w:t>
      </w:r>
    </w:p>
    <w:p w:rsidR="00612732" w:rsidRPr="002B5D1C" w:rsidRDefault="00174A8E" w:rsidP="007A743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Так, розвиток туристичної індустрії України посилить її взаємозв'язок з іншими пріоритетними сферами соціального, економічного і культурного </w:t>
      </w:r>
      <w:r w:rsidR="003D206D" w:rsidRPr="002B5D1C">
        <w:rPr>
          <w:rFonts w:ascii="Times New Roman" w:hAnsi="Times New Roman" w:cs="Times New Roman"/>
          <w:sz w:val="28"/>
          <w:szCs w:val="28"/>
          <w:lang w:val="uk-UA"/>
        </w:rPr>
        <w:t>розвитку</w:t>
      </w:r>
      <w:r w:rsidRPr="002B5D1C">
        <w:rPr>
          <w:rFonts w:ascii="Times New Roman" w:hAnsi="Times New Roman" w:cs="Times New Roman"/>
          <w:sz w:val="28"/>
          <w:szCs w:val="28"/>
          <w:lang w:val="uk-UA"/>
        </w:rPr>
        <w:t xml:space="preserve"> окремих регіонів і всієї країни. А це, в свою чергу, спри</w:t>
      </w:r>
      <w:r w:rsidR="003D206D" w:rsidRPr="002B5D1C">
        <w:rPr>
          <w:rFonts w:ascii="Times New Roman" w:hAnsi="Times New Roman" w:cs="Times New Roman"/>
          <w:sz w:val="28"/>
          <w:szCs w:val="28"/>
          <w:lang w:val="uk-UA"/>
        </w:rPr>
        <w:t>ятиме зростанню авторитету Укра</w:t>
      </w:r>
      <w:r w:rsidRPr="002B5D1C">
        <w:rPr>
          <w:rFonts w:ascii="Times New Roman" w:hAnsi="Times New Roman" w:cs="Times New Roman"/>
          <w:sz w:val="28"/>
          <w:szCs w:val="28"/>
          <w:lang w:val="uk-UA"/>
        </w:rPr>
        <w:t>їни на світовому ринку туристичних пос</w:t>
      </w:r>
      <w:r w:rsidR="003D206D" w:rsidRPr="002B5D1C">
        <w:rPr>
          <w:rFonts w:ascii="Times New Roman" w:hAnsi="Times New Roman" w:cs="Times New Roman"/>
          <w:sz w:val="28"/>
          <w:szCs w:val="28"/>
          <w:lang w:val="uk-UA"/>
        </w:rPr>
        <w:t>луг, зміцнюючи</w:t>
      </w:r>
      <w:r w:rsidRPr="002B5D1C">
        <w:rPr>
          <w:rFonts w:ascii="Times New Roman" w:hAnsi="Times New Roman" w:cs="Times New Roman"/>
          <w:sz w:val="28"/>
          <w:szCs w:val="28"/>
          <w:lang w:val="uk-UA"/>
        </w:rPr>
        <w:t xml:space="preserve"> економік</w:t>
      </w:r>
      <w:r w:rsidR="00F74CF0" w:rsidRPr="002B5D1C">
        <w:rPr>
          <w:rFonts w:ascii="Times New Roman" w:hAnsi="Times New Roman" w:cs="Times New Roman"/>
          <w:sz w:val="28"/>
          <w:szCs w:val="28"/>
          <w:lang w:val="uk-UA"/>
        </w:rPr>
        <w:t>у</w:t>
      </w:r>
      <w:r w:rsidRPr="002B5D1C">
        <w:rPr>
          <w:rFonts w:ascii="Times New Roman" w:hAnsi="Times New Roman" w:cs="Times New Roman"/>
          <w:sz w:val="28"/>
          <w:szCs w:val="28"/>
          <w:lang w:val="uk-UA"/>
        </w:rPr>
        <w:t xml:space="preserve"> країни, збіль</w:t>
      </w:r>
      <w:r w:rsidR="00A4187F" w:rsidRPr="002B5D1C">
        <w:rPr>
          <w:rFonts w:ascii="Times New Roman" w:hAnsi="Times New Roman" w:cs="Times New Roman"/>
          <w:sz w:val="28"/>
          <w:szCs w:val="28"/>
          <w:lang w:val="uk-UA"/>
        </w:rPr>
        <w:t>шуючи</w:t>
      </w:r>
      <w:r w:rsidRPr="002B5D1C">
        <w:rPr>
          <w:rFonts w:ascii="Times New Roman" w:hAnsi="Times New Roman" w:cs="Times New Roman"/>
          <w:sz w:val="28"/>
          <w:szCs w:val="28"/>
          <w:lang w:val="uk-UA"/>
        </w:rPr>
        <w:t xml:space="preserve"> дохідн</w:t>
      </w:r>
      <w:r w:rsidR="00A4187F" w:rsidRPr="002B5D1C">
        <w:rPr>
          <w:rFonts w:ascii="Times New Roman" w:hAnsi="Times New Roman" w:cs="Times New Roman"/>
          <w:sz w:val="28"/>
          <w:szCs w:val="28"/>
          <w:lang w:val="uk-UA"/>
        </w:rPr>
        <w:t>у</w:t>
      </w:r>
      <w:r w:rsidRPr="002B5D1C">
        <w:rPr>
          <w:rFonts w:ascii="Times New Roman" w:hAnsi="Times New Roman" w:cs="Times New Roman"/>
          <w:sz w:val="28"/>
          <w:szCs w:val="28"/>
          <w:lang w:val="uk-UA"/>
        </w:rPr>
        <w:t xml:space="preserve"> частин</w:t>
      </w:r>
      <w:r w:rsidR="00A4187F" w:rsidRPr="002B5D1C">
        <w:rPr>
          <w:rFonts w:ascii="Times New Roman" w:hAnsi="Times New Roman" w:cs="Times New Roman"/>
          <w:sz w:val="28"/>
          <w:szCs w:val="28"/>
          <w:lang w:val="uk-UA"/>
        </w:rPr>
        <w:t>у</w:t>
      </w:r>
      <w:r w:rsidRPr="002B5D1C">
        <w:rPr>
          <w:rFonts w:ascii="Times New Roman" w:hAnsi="Times New Roman" w:cs="Times New Roman"/>
          <w:sz w:val="28"/>
          <w:szCs w:val="28"/>
          <w:lang w:val="uk-UA"/>
        </w:rPr>
        <w:t xml:space="preserve"> державного і місцевих бюджетів за рахунок податків, залуч</w:t>
      </w:r>
      <w:r w:rsidR="00A4187F" w:rsidRPr="002B5D1C">
        <w:rPr>
          <w:rFonts w:ascii="Times New Roman" w:hAnsi="Times New Roman" w:cs="Times New Roman"/>
          <w:sz w:val="28"/>
          <w:szCs w:val="28"/>
          <w:lang w:val="uk-UA"/>
        </w:rPr>
        <w:t>аючи</w:t>
      </w:r>
      <w:r w:rsidRPr="002B5D1C">
        <w:rPr>
          <w:rFonts w:ascii="Times New Roman" w:hAnsi="Times New Roman" w:cs="Times New Roman"/>
          <w:sz w:val="28"/>
          <w:szCs w:val="28"/>
          <w:lang w:val="uk-UA"/>
        </w:rPr>
        <w:t xml:space="preserve"> іноземн</w:t>
      </w:r>
      <w:r w:rsidR="00A4187F" w:rsidRPr="002B5D1C">
        <w:rPr>
          <w:rFonts w:ascii="Times New Roman" w:hAnsi="Times New Roman" w:cs="Times New Roman"/>
          <w:sz w:val="28"/>
          <w:szCs w:val="28"/>
          <w:lang w:val="uk-UA"/>
        </w:rPr>
        <w:t>і</w:t>
      </w:r>
      <w:r w:rsidRPr="002B5D1C">
        <w:rPr>
          <w:rFonts w:ascii="Times New Roman" w:hAnsi="Times New Roman" w:cs="Times New Roman"/>
          <w:sz w:val="28"/>
          <w:szCs w:val="28"/>
          <w:lang w:val="uk-UA"/>
        </w:rPr>
        <w:t xml:space="preserve"> валюти і різного роду інвестиці</w:t>
      </w:r>
      <w:r w:rsidR="00A4187F" w:rsidRPr="002B5D1C">
        <w:rPr>
          <w:rFonts w:ascii="Times New Roman" w:hAnsi="Times New Roman" w:cs="Times New Roman"/>
          <w:sz w:val="28"/>
          <w:szCs w:val="28"/>
          <w:lang w:val="uk-UA"/>
        </w:rPr>
        <w:t>ї</w:t>
      </w:r>
      <w:r w:rsidRPr="002B5D1C">
        <w:rPr>
          <w:rFonts w:ascii="Times New Roman" w:hAnsi="Times New Roman" w:cs="Times New Roman"/>
          <w:sz w:val="28"/>
          <w:szCs w:val="28"/>
          <w:lang w:val="uk-UA"/>
        </w:rPr>
        <w:t>, створ</w:t>
      </w:r>
      <w:r w:rsidR="00A4187F" w:rsidRPr="002B5D1C">
        <w:rPr>
          <w:rFonts w:ascii="Times New Roman" w:hAnsi="Times New Roman" w:cs="Times New Roman"/>
          <w:sz w:val="28"/>
          <w:szCs w:val="28"/>
          <w:lang w:val="uk-UA"/>
        </w:rPr>
        <w:t>юючи</w:t>
      </w:r>
      <w:r w:rsidRPr="002B5D1C">
        <w:rPr>
          <w:rFonts w:ascii="Times New Roman" w:hAnsi="Times New Roman" w:cs="Times New Roman"/>
          <w:sz w:val="28"/>
          <w:szCs w:val="28"/>
          <w:lang w:val="uk-UA"/>
        </w:rPr>
        <w:t xml:space="preserve"> потужн</w:t>
      </w:r>
      <w:r w:rsidR="00474988" w:rsidRPr="002B5D1C">
        <w:rPr>
          <w:rFonts w:ascii="Times New Roman" w:hAnsi="Times New Roman" w:cs="Times New Roman"/>
          <w:sz w:val="28"/>
          <w:szCs w:val="28"/>
          <w:lang w:val="uk-UA"/>
        </w:rPr>
        <w:t>у</w:t>
      </w:r>
      <w:r w:rsidRPr="002B5D1C">
        <w:rPr>
          <w:rFonts w:ascii="Times New Roman" w:hAnsi="Times New Roman" w:cs="Times New Roman"/>
          <w:sz w:val="28"/>
          <w:szCs w:val="28"/>
          <w:lang w:val="uk-UA"/>
        </w:rPr>
        <w:t xml:space="preserve"> туристичн</w:t>
      </w:r>
      <w:r w:rsidR="00474988" w:rsidRPr="002B5D1C">
        <w:rPr>
          <w:rFonts w:ascii="Times New Roman" w:hAnsi="Times New Roman" w:cs="Times New Roman"/>
          <w:sz w:val="28"/>
          <w:szCs w:val="28"/>
          <w:lang w:val="uk-UA"/>
        </w:rPr>
        <w:t>у</w:t>
      </w:r>
      <w:r w:rsidRPr="002B5D1C">
        <w:rPr>
          <w:rFonts w:ascii="Times New Roman" w:hAnsi="Times New Roman" w:cs="Times New Roman"/>
          <w:sz w:val="28"/>
          <w:szCs w:val="28"/>
          <w:lang w:val="uk-UA"/>
        </w:rPr>
        <w:t xml:space="preserve"> </w:t>
      </w:r>
      <w:r w:rsidR="00474988" w:rsidRPr="002B5D1C">
        <w:rPr>
          <w:rFonts w:ascii="Times New Roman" w:hAnsi="Times New Roman" w:cs="Times New Roman"/>
          <w:sz w:val="28"/>
          <w:szCs w:val="28"/>
          <w:lang w:val="uk-UA"/>
        </w:rPr>
        <w:t>галузь</w:t>
      </w:r>
      <w:r w:rsidRPr="002B5D1C">
        <w:rPr>
          <w:rFonts w:ascii="Times New Roman" w:hAnsi="Times New Roman" w:cs="Times New Roman"/>
          <w:sz w:val="28"/>
          <w:szCs w:val="28"/>
          <w:lang w:val="uk-UA"/>
        </w:rPr>
        <w:t>, нов</w:t>
      </w:r>
      <w:r w:rsidR="00474988" w:rsidRPr="002B5D1C">
        <w:rPr>
          <w:rFonts w:ascii="Times New Roman" w:hAnsi="Times New Roman" w:cs="Times New Roman"/>
          <w:sz w:val="28"/>
          <w:szCs w:val="28"/>
          <w:lang w:val="uk-UA"/>
        </w:rPr>
        <w:t>і</w:t>
      </w:r>
      <w:r w:rsidRPr="002B5D1C">
        <w:rPr>
          <w:rFonts w:ascii="Times New Roman" w:hAnsi="Times New Roman" w:cs="Times New Roman"/>
          <w:sz w:val="28"/>
          <w:szCs w:val="28"/>
          <w:lang w:val="uk-UA"/>
        </w:rPr>
        <w:t xml:space="preserve"> робоч</w:t>
      </w:r>
      <w:r w:rsidR="00474988" w:rsidRPr="002B5D1C">
        <w:rPr>
          <w:rFonts w:ascii="Times New Roman" w:hAnsi="Times New Roman" w:cs="Times New Roman"/>
          <w:sz w:val="28"/>
          <w:szCs w:val="28"/>
          <w:lang w:val="uk-UA"/>
        </w:rPr>
        <w:t>і</w:t>
      </w:r>
      <w:r w:rsidRPr="002B5D1C">
        <w:rPr>
          <w:rFonts w:ascii="Times New Roman" w:hAnsi="Times New Roman" w:cs="Times New Roman"/>
          <w:sz w:val="28"/>
          <w:szCs w:val="28"/>
          <w:lang w:val="uk-UA"/>
        </w:rPr>
        <w:t xml:space="preserve"> місц</w:t>
      </w:r>
      <w:r w:rsidR="00474988" w:rsidRPr="002B5D1C">
        <w:rPr>
          <w:rFonts w:ascii="Times New Roman" w:hAnsi="Times New Roman" w:cs="Times New Roman"/>
          <w:sz w:val="28"/>
          <w:szCs w:val="28"/>
          <w:lang w:val="uk-UA"/>
        </w:rPr>
        <w:t>я</w:t>
      </w:r>
      <w:r w:rsidRPr="002B5D1C">
        <w:rPr>
          <w:rFonts w:ascii="Times New Roman" w:hAnsi="Times New Roman" w:cs="Times New Roman"/>
          <w:sz w:val="28"/>
          <w:szCs w:val="28"/>
          <w:lang w:val="uk-UA"/>
        </w:rPr>
        <w:t xml:space="preserve">, </w:t>
      </w:r>
      <w:r w:rsidR="00474988" w:rsidRPr="002B5D1C">
        <w:rPr>
          <w:rFonts w:ascii="Times New Roman" w:hAnsi="Times New Roman" w:cs="Times New Roman"/>
          <w:sz w:val="28"/>
          <w:szCs w:val="28"/>
          <w:lang w:val="uk-UA"/>
        </w:rPr>
        <w:t>зберігаючи історико</w:t>
      </w:r>
      <w:r w:rsidRPr="002B5D1C">
        <w:rPr>
          <w:rFonts w:ascii="Times New Roman" w:hAnsi="Times New Roman" w:cs="Times New Roman"/>
          <w:sz w:val="28"/>
          <w:szCs w:val="28"/>
          <w:lang w:val="uk-UA"/>
        </w:rPr>
        <w:t>-культурн</w:t>
      </w:r>
      <w:r w:rsidR="00474988" w:rsidRPr="002B5D1C">
        <w:rPr>
          <w:rFonts w:ascii="Times New Roman" w:hAnsi="Times New Roman" w:cs="Times New Roman"/>
          <w:sz w:val="28"/>
          <w:szCs w:val="28"/>
          <w:lang w:val="uk-UA"/>
        </w:rPr>
        <w:t>у</w:t>
      </w:r>
      <w:r w:rsidRPr="002B5D1C">
        <w:rPr>
          <w:rFonts w:ascii="Times New Roman" w:hAnsi="Times New Roman" w:cs="Times New Roman"/>
          <w:sz w:val="28"/>
          <w:szCs w:val="28"/>
          <w:lang w:val="uk-UA"/>
        </w:rPr>
        <w:t xml:space="preserve"> спадщин</w:t>
      </w:r>
      <w:r w:rsidR="00474988" w:rsidRPr="002B5D1C">
        <w:rPr>
          <w:rFonts w:ascii="Times New Roman" w:hAnsi="Times New Roman" w:cs="Times New Roman"/>
          <w:sz w:val="28"/>
          <w:szCs w:val="28"/>
          <w:lang w:val="uk-UA"/>
        </w:rPr>
        <w:t>у</w:t>
      </w:r>
      <w:r w:rsidRPr="002B5D1C">
        <w:rPr>
          <w:rFonts w:ascii="Times New Roman" w:hAnsi="Times New Roman" w:cs="Times New Roman"/>
          <w:sz w:val="28"/>
          <w:szCs w:val="28"/>
          <w:lang w:val="uk-UA"/>
        </w:rPr>
        <w:t>, підвищення духовного потенціалу</w:t>
      </w:r>
      <w:r w:rsidR="00474988"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 xml:space="preserve">суспільства. Ключовим питанням сучасності і </w:t>
      </w:r>
      <w:r w:rsidR="00474988" w:rsidRPr="002B5D1C">
        <w:rPr>
          <w:rFonts w:ascii="Times New Roman" w:hAnsi="Times New Roman" w:cs="Times New Roman"/>
          <w:sz w:val="28"/>
          <w:szCs w:val="28"/>
          <w:lang w:val="uk-UA"/>
        </w:rPr>
        <w:t>найближчої</w:t>
      </w:r>
      <w:r w:rsidRPr="002B5D1C">
        <w:rPr>
          <w:rFonts w:ascii="Times New Roman" w:hAnsi="Times New Roman" w:cs="Times New Roman"/>
          <w:sz w:val="28"/>
          <w:szCs w:val="28"/>
          <w:lang w:val="uk-UA"/>
        </w:rPr>
        <w:t xml:space="preserve"> перспективи можна вважати збільшення </w:t>
      </w:r>
      <w:r w:rsidR="00474988" w:rsidRPr="002B5D1C">
        <w:rPr>
          <w:rFonts w:ascii="Times New Roman" w:hAnsi="Times New Roman" w:cs="Times New Roman"/>
          <w:sz w:val="28"/>
          <w:szCs w:val="28"/>
          <w:lang w:val="uk-UA"/>
        </w:rPr>
        <w:t>кількості</w:t>
      </w:r>
      <w:r w:rsidRPr="002B5D1C">
        <w:rPr>
          <w:rFonts w:ascii="Times New Roman" w:hAnsi="Times New Roman" w:cs="Times New Roman"/>
          <w:sz w:val="28"/>
          <w:szCs w:val="28"/>
          <w:lang w:val="uk-UA"/>
        </w:rPr>
        <w:t xml:space="preserve"> туристичних об'єктів, їх потужності та </w:t>
      </w:r>
      <w:r w:rsidR="00474988" w:rsidRPr="002B5D1C">
        <w:rPr>
          <w:rFonts w:ascii="Times New Roman" w:hAnsi="Times New Roman" w:cs="Times New Roman"/>
          <w:sz w:val="28"/>
          <w:szCs w:val="28"/>
          <w:lang w:val="uk-UA"/>
        </w:rPr>
        <w:t>організація</w:t>
      </w:r>
      <w:r w:rsidRPr="002B5D1C">
        <w:rPr>
          <w:rFonts w:ascii="Times New Roman" w:hAnsi="Times New Roman" w:cs="Times New Roman"/>
          <w:sz w:val="28"/>
          <w:szCs w:val="28"/>
          <w:lang w:val="uk-UA"/>
        </w:rPr>
        <w:t xml:space="preserve"> конкурентоспроможного ринку рекреаційних послуг шляхом мод</w:t>
      </w:r>
      <w:r w:rsidR="00474988" w:rsidRPr="002B5D1C">
        <w:rPr>
          <w:rFonts w:ascii="Times New Roman" w:hAnsi="Times New Roman" w:cs="Times New Roman"/>
          <w:sz w:val="28"/>
          <w:szCs w:val="28"/>
          <w:lang w:val="uk-UA"/>
        </w:rPr>
        <w:t>ернізації існуючої матеріальн</w:t>
      </w:r>
      <w:r w:rsidRPr="002B5D1C">
        <w:rPr>
          <w:rFonts w:ascii="Times New Roman" w:hAnsi="Times New Roman" w:cs="Times New Roman"/>
          <w:sz w:val="28"/>
          <w:szCs w:val="28"/>
          <w:lang w:val="uk-UA"/>
        </w:rPr>
        <w:t>о-технічної бази. До перспективних напрямків подальших наукових досліджень розвитку туристи</w:t>
      </w:r>
      <w:r w:rsidR="003C1488" w:rsidRPr="002B5D1C">
        <w:rPr>
          <w:rFonts w:ascii="Times New Roman" w:hAnsi="Times New Roman" w:cs="Times New Roman"/>
          <w:sz w:val="28"/>
          <w:szCs w:val="28"/>
          <w:lang w:val="uk-UA"/>
        </w:rPr>
        <w:t>чного</w:t>
      </w:r>
      <w:r w:rsidRPr="002B5D1C">
        <w:rPr>
          <w:rFonts w:ascii="Times New Roman" w:hAnsi="Times New Roman" w:cs="Times New Roman"/>
          <w:sz w:val="28"/>
          <w:szCs w:val="28"/>
          <w:lang w:val="uk-UA"/>
        </w:rPr>
        <w:t xml:space="preserve"> господарства можна віднести формування і підтримання сприятливого інвестиційного клімату для активізації підприємництва в довгостроковому аспекті, підвищен</w:t>
      </w:r>
      <w:r w:rsidR="003C1488" w:rsidRPr="002B5D1C">
        <w:rPr>
          <w:rFonts w:ascii="Times New Roman" w:hAnsi="Times New Roman" w:cs="Times New Roman"/>
          <w:sz w:val="28"/>
          <w:szCs w:val="28"/>
          <w:lang w:val="uk-UA"/>
        </w:rPr>
        <w:t>ня ефективності функціонування</w:t>
      </w:r>
      <w:r w:rsidRPr="002B5D1C">
        <w:rPr>
          <w:rFonts w:ascii="Times New Roman" w:hAnsi="Times New Roman" w:cs="Times New Roman"/>
          <w:sz w:val="28"/>
          <w:szCs w:val="28"/>
          <w:lang w:val="uk-UA"/>
        </w:rPr>
        <w:t xml:space="preserve"> туристичної галузі через вдосконалення державного регул</w:t>
      </w:r>
      <w:r w:rsidR="003C1488" w:rsidRPr="002B5D1C">
        <w:rPr>
          <w:rFonts w:ascii="Times New Roman" w:hAnsi="Times New Roman" w:cs="Times New Roman"/>
          <w:sz w:val="28"/>
          <w:szCs w:val="28"/>
          <w:lang w:val="uk-UA"/>
        </w:rPr>
        <w:t>ювання</w:t>
      </w:r>
      <w:r w:rsidRPr="002B5D1C">
        <w:rPr>
          <w:rFonts w:ascii="Times New Roman" w:hAnsi="Times New Roman" w:cs="Times New Roman"/>
          <w:sz w:val="28"/>
          <w:szCs w:val="28"/>
          <w:lang w:val="uk-UA"/>
        </w:rPr>
        <w:t>.</w:t>
      </w:r>
      <w:r w:rsidR="003C1488"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Укра</w:t>
      </w:r>
      <w:r w:rsidR="003C1488" w:rsidRPr="002B5D1C">
        <w:rPr>
          <w:rFonts w:ascii="Times New Roman" w:hAnsi="Times New Roman" w:cs="Times New Roman"/>
          <w:sz w:val="28"/>
          <w:szCs w:val="28"/>
          <w:lang w:val="uk-UA"/>
        </w:rPr>
        <w:t>ї</w:t>
      </w:r>
      <w:r w:rsidRPr="002B5D1C">
        <w:rPr>
          <w:rFonts w:ascii="Times New Roman" w:hAnsi="Times New Roman" w:cs="Times New Roman"/>
          <w:sz w:val="28"/>
          <w:szCs w:val="28"/>
          <w:lang w:val="uk-UA"/>
        </w:rPr>
        <w:t>на, яка має багату історико-культурну спадщину і потужн</w:t>
      </w:r>
      <w:r w:rsidR="003C1488" w:rsidRPr="002B5D1C">
        <w:rPr>
          <w:rFonts w:ascii="Times New Roman" w:hAnsi="Times New Roman" w:cs="Times New Roman"/>
          <w:sz w:val="28"/>
          <w:szCs w:val="28"/>
          <w:lang w:val="uk-UA"/>
        </w:rPr>
        <w:t>ий</w:t>
      </w:r>
      <w:r w:rsidRPr="002B5D1C">
        <w:rPr>
          <w:rFonts w:ascii="Times New Roman" w:hAnsi="Times New Roman" w:cs="Times New Roman"/>
          <w:sz w:val="28"/>
          <w:szCs w:val="28"/>
          <w:lang w:val="uk-UA"/>
        </w:rPr>
        <w:t xml:space="preserve"> туристично-ресурсни</w:t>
      </w:r>
      <w:r w:rsidR="003C1488" w:rsidRPr="002B5D1C">
        <w:rPr>
          <w:rFonts w:ascii="Times New Roman" w:hAnsi="Times New Roman" w:cs="Times New Roman"/>
          <w:sz w:val="28"/>
          <w:szCs w:val="28"/>
          <w:lang w:val="uk-UA"/>
        </w:rPr>
        <w:t>й потенціал, обрала</w:t>
      </w:r>
      <w:r w:rsidRPr="002B5D1C">
        <w:rPr>
          <w:rFonts w:ascii="Times New Roman" w:hAnsi="Times New Roman" w:cs="Times New Roman"/>
          <w:sz w:val="28"/>
          <w:szCs w:val="28"/>
          <w:lang w:val="uk-UA"/>
        </w:rPr>
        <w:t xml:space="preserve"> вектор європейської інтеграції, повинна створити належні умови для розвитку туристичного господарства</w:t>
      </w:r>
      <w:r w:rsidR="003C1488" w:rsidRPr="002B5D1C">
        <w:rPr>
          <w:rFonts w:ascii="Times New Roman" w:hAnsi="Times New Roman" w:cs="Times New Roman"/>
          <w:sz w:val="28"/>
          <w:szCs w:val="28"/>
          <w:lang w:val="uk-UA"/>
        </w:rPr>
        <w:t>.</w:t>
      </w:r>
    </w:p>
    <w:p w:rsidR="004C3DD0" w:rsidRPr="002B5D1C" w:rsidRDefault="00174A8E" w:rsidP="00174A8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Україна має найвищий коеф</w:t>
      </w:r>
      <w:r w:rsidR="004C3DD0" w:rsidRPr="002B5D1C">
        <w:rPr>
          <w:rFonts w:ascii="Times New Roman" w:hAnsi="Times New Roman" w:cs="Times New Roman"/>
          <w:sz w:val="28"/>
          <w:szCs w:val="28"/>
          <w:lang w:val="uk-UA"/>
        </w:rPr>
        <w:t>іцієнт транзитності, пов'язаний</w:t>
      </w:r>
      <w:r w:rsidRPr="002B5D1C">
        <w:rPr>
          <w:rFonts w:ascii="Times New Roman" w:hAnsi="Times New Roman" w:cs="Times New Roman"/>
          <w:sz w:val="28"/>
          <w:szCs w:val="28"/>
          <w:lang w:val="uk-UA"/>
        </w:rPr>
        <w:t xml:space="preserve"> з міжнародними транспортними коридорами</w:t>
      </w:r>
      <w:r w:rsidR="0092617A" w:rsidRPr="002B5D1C">
        <w:rPr>
          <w:rFonts w:ascii="Times New Roman" w:hAnsi="Times New Roman" w:cs="Times New Roman"/>
          <w:sz w:val="28"/>
          <w:szCs w:val="28"/>
          <w:lang w:val="uk-UA"/>
        </w:rPr>
        <w:t xml:space="preserve"> (МТК)</w:t>
      </w:r>
      <w:r w:rsidRPr="002B5D1C">
        <w:rPr>
          <w:rFonts w:ascii="Times New Roman" w:hAnsi="Times New Roman" w:cs="Times New Roman"/>
          <w:sz w:val="28"/>
          <w:szCs w:val="28"/>
          <w:lang w:val="uk-UA"/>
        </w:rPr>
        <w:t xml:space="preserve"> та в поєднанні з потужним туристично-ресурсним потенціалом України, цей факт може стати важливим фактором розвитку транспортної інфраструктури. Для облаштування туристичної </w:t>
      </w:r>
      <w:r w:rsidRPr="002B5D1C">
        <w:rPr>
          <w:rFonts w:ascii="Times New Roman" w:hAnsi="Times New Roman" w:cs="Times New Roman"/>
          <w:sz w:val="28"/>
          <w:szCs w:val="28"/>
          <w:lang w:val="uk-UA"/>
        </w:rPr>
        <w:lastRenderedPageBreak/>
        <w:t xml:space="preserve">інфраструктури в мережі МТК, що пролягають по території держави, необхідно розробити і виконати проект інвестиційної програми розвитку інфраструктури туризму в туристично-рекреаційних зонах за напрямками національної мережі МТК, що передбачено «Стратегією розвитку </w:t>
      </w:r>
      <w:r w:rsidR="004C3DD0" w:rsidRPr="002B5D1C">
        <w:rPr>
          <w:rFonts w:ascii="Times New Roman" w:hAnsi="Times New Roman" w:cs="Times New Roman"/>
          <w:sz w:val="28"/>
          <w:szCs w:val="28"/>
          <w:lang w:val="uk-UA"/>
        </w:rPr>
        <w:t>туризму і курортів 2016-2020 р.», а саме:</w:t>
      </w:r>
    </w:p>
    <w:p w:rsidR="004C3DD0" w:rsidRPr="002B5D1C" w:rsidRDefault="004C3DD0" w:rsidP="00174A8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 </w:t>
      </w:r>
      <w:r w:rsidR="00174A8E" w:rsidRPr="002B5D1C">
        <w:rPr>
          <w:rFonts w:ascii="Times New Roman" w:hAnsi="Times New Roman" w:cs="Times New Roman"/>
          <w:sz w:val="28"/>
          <w:szCs w:val="28"/>
          <w:lang w:val="uk-UA"/>
        </w:rPr>
        <w:t>визначити території, розташовані поруч з транспортними магістралями в радіусі 40 км з усіма соціальними, природними та історико-культурними об'єктам</w:t>
      </w:r>
      <w:r w:rsidR="009E3156" w:rsidRPr="002B5D1C">
        <w:rPr>
          <w:rFonts w:ascii="Times New Roman" w:hAnsi="Times New Roman" w:cs="Times New Roman"/>
          <w:sz w:val="28"/>
          <w:szCs w:val="28"/>
          <w:lang w:val="uk-UA"/>
        </w:rPr>
        <w:t>и, які будуть економічно вигідни</w:t>
      </w:r>
      <w:r w:rsidR="00174A8E" w:rsidRPr="002B5D1C">
        <w:rPr>
          <w:rFonts w:ascii="Times New Roman" w:hAnsi="Times New Roman" w:cs="Times New Roman"/>
          <w:sz w:val="28"/>
          <w:szCs w:val="28"/>
          <w:lang w:val="uk-UA"/>
        </w:rPr>
        <w:t xml:space="preserve">ми для держави та її розвитку; </w:t>
      </w:r>
    </w:p>
    <w:p w:rsidR="004C3DD0" w:rsidRPr="002B5D1C" w:rsidRDefault="004C3DD0" w:rsidP="00174A8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 </w:t>
      </w:r>
      <w:r w:rsidR="00174A8E" w:rsidRPr="002B5D1C">
        <w:rPr>
          <w:rFonts w:ascii="Times New Roman" w:hAnsi="Times New Roman" w:cs="Times New Roman"/>
          <w:sz w:val="28"/>
          <w:szCs w:val="28"/>
          <w:lang w:val="uk-UA"/>
        </w:rPr>
        <w:t>вздовж МТК розширювати будівництво комплексів, варіюватися від невеликих придорожніх (магазини, медпункти, автозаправки, міжнародні телефонні пункти) до великих готельних об'єктів з розгалуженою інфраструктурою</w:t>
      </w:r>
      <w:r w:rsidRPr="002B5D1C">
        <w:rPr>
          <w:rFonts w:ascii="Times New Roman" w:hAnsi="Times New Roman" w:cs="Times New Roman"/>
          <w:sz w:val="28"/>
          <w:szCs w:val="28"/>
          <w:lang w:val="uk-UA"/>
        </w:rPr>
        <w:t>;</w:t>
      </w:r>
    </w:p>
    <w:p w:rsidR="00174A8E" w:rsidRPr="002B5D1C" w:rsidRDefault="004C3DD0" w:rsidP="00174A8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w:t>
      </w:r>
      <w:r w:rsidR="00174A8E" w:rsidRPr="002B5D1C">
        <w:rPr>
          <w:rFonts w:ascii="Times New Roman" w:hAnsi="Times New Roman" w:cs="Times New Roman"/>
          <w:sz w:val="28"/>
          <w:szCs w:val="28"/>
          <w:lang w:val="uk-UA"/>
        </w:rPr>
        <w:t xml:space="preserve"> підвищувати результативність науково-технічного прогресу транспорту на основі конкурентної системи відбору напрямків його реалізації і найбільш ефективних проектів</w:t>
      </w:r>
      <w:r w:rsidRPr="002B5D1C">
        <w:rPr>
          <w:rFonts w:ascii="Times New Roman" w:hAnsi="Times New Roman" w:cs="Times New Roman"/>
          <w:sz w:val="28"/>
          <w:szCs w:val="28"/>
          <w:lang w:val="uk-UA"/>
        </w:rPr>
        <w:t xml:space="preserve"> [</w:t>
      </w:r>
      <w:r w:rsidR="00144F16" w:rsidRPr="002B5D1C">
        <w:rPr>
          <w:rFonts w:ascii="Times New Roman" w:hAnsi="Times New Roman" w:cs="Times New Roman"/>
          <w:sz w:val="28"/>
          <w:szCs w:val="28"/>
          <w:lang w:val="uk-UA"/>
        </w:rPr>
        <w:t>46</w:t>
      </w:r>
      <w:r w:rsidRPr="002B5D1C">
        <w:rPr>
          <w:rFonts w:ascii="Times New Roman" w:hAnsi="Times New Roman" w:cs="Times New Roman"/>
          <w:sz w:val="28"/>
          <w:szCs w:val="28"/>
          <w:lang w:val="uk-UA"/>
        </w:rPr>
        <w:t>]</w:t>
      </w:r>
      <w:r w:rsidR="00174A8E" w:rsidRPr="002B5D1C">
        <w:rPr>
          <w:rFonts w:ascii="Times New Roman" w:hAnsi="Times New Roman" w:cs="Times New Roman"/>
          <w:sz w:val="28"/>
          <w:szCs w:val="28"/>
          <w:lang w:val="uk-UA"/>
        </w:rPr>
        <w:t>.</w:t>
      </w:r>
    </w:p>
    <w:p w:rsidR="00174A8E" w:rsidRPr="002B5D1C" w:rsidRDefault="00174A8E" w:rsidP="00174A8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З цією метою повинен бути створений механізм, який координує економічні інтереси інвесторів, розробників, виробників і споживачів нової транспортної техніки. Галузям промисловості, що забезпечують транспорт основними технічними засобами, має надаватися державна підтримка.</w:t>
      </w:r>
    </w:p>
    <w:p w:rsidR="00174A8E" w:rsidRPr="002B5D1C" w:rsidRDefault="00174A8E" w:rsidP="00174A8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На основі оновлення парку транспортних засобів, модернізації інфраструктури, застосування прогресивних технологій буде здійснюватися підвищення технічного рівня всіх видів транспорту. Це стосується оновлення залізничного рухомого складу, морських, річкових і повітряних суден, автотранспортних засобів, дорожніх машин і обладнання, навігаційних систем, в тому числі обладнання єдиної системи організації повітряного руху, переважно в рамках національних цільових програм розвитку галузі. Підвищення технічного рівня транспорту вимагає створення спеціального фонду для фінансування </w:t>
      </w:r>
      <w:r w:rsidR="009E3156" w:rsidRPr="002B5D1C">
        <w:rPr>
          <w:rFonts w:ascii="Times New Roman" w:hAnsi="Times New Roman" w:cs="Times New Roman"/>
          <w:sz w:val="28"/>
          <w:szCs w:val="28"/>
          <w:lang w:val="uk-UA"/>
        </w:rPr>
        <w:lastRenderedPageBreak/>
        <w:t>актуальних наукових досліджень та</w:t>
      </w:r>
      <w:r w:rsidRPr="002B5D1C">
        <w:rPr>
          <w:rFonts w:ascii="Times New Roman" w:hAnsi="Times New Roman" w:cs="Times New Roman"/>
          <w:sz w:val="28"/>
          <w:szCs w:val="28"/>
          <w:lang w:val="uk-UA"/>
        </w:rPr>
        <w:t xml:space="preserve"> розробок і державної підтримки для збереження наукового потенціалу і проведення фундаментальних досліджень.</w:t>
      </w:r>
    </w:p>
    <w:p w:rsidR="00174A8E" w:rsidRPr="002B5D1C" w:rsidRDefault="00174A8E" w:rsidP="00174A8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Необхідно розширити дослідження з проблем формування та функціонування ефективної транспортної системи, в тому числі по ефективності розвитку транспорту, тарифної політики, обґрунтування перспективних параметрів технічних засобів транспорту, створення прогресивних технологій перевезень і технічних засобів нових поколінь, вибору раціональної структури транспортної мережі, розробки принципово нових систем управління з використанням перспективних інформаційних і логістичних технологій.</w:t>
      </w:r>
    </w:p>
    <w:p w:rsidR="00612732" w:rsidRPr="002B5D1C" w:rsidRDefault="00174A8E" w:rsidP="00174A8E">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На нашу думку, механізм державно-приватного партнерства, який використовується в країнах Європи саме для створення інфраструктурних об'єктів, в даний час повинен стати основним засобом розвитку транспортної інфраструктури України. Наприклад, у Фінляндії таким чином були побудовані центральні автодороги, в Португалії </w:t>
      </w:r>
      <w:r w:rsidR="00144F16"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реконструйовані аеропорти та регіональні шляхи, у Франції </w:t>
      </w:r>
      <w:r w:rsidR="00144F16"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оновлено мережі водопостачання та побудовані швидкісні автомагістралі. У країнах з низьким рівнем соціально-економічного розвитку ці проекти реалізуються насамперед у сферах транспортної інфраструктури та комунального господарства на основі договорів концесії.</w:t>
      </w:r>
    </w:p>
    <w:p w:rsidR="00516BCC" w:rsidRPr="002B5D1C" w:rsidRDefault="00516BCC" w:rsidP="00516BC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Центральна державна транспортна адміністрація в розвинених країнах працює в тісній взаємодії з місцевою владою і приватним бізнесом. Така схема роботи є досить продуктивною для співпраці і взаємодії адміністративних органів різних рівнів державного та регіонального управління, а також для залучення фінансових коштів приватного сектора з метою виконання відповідних державних завдань, що може бути запозичене Україною.</w:t>
      </w:r>
    </w:p>
    <w:p w:rsidR="00516BCC" w:rsidRPr="002B5D1C" w:rsidRDefault="00516BCC" w:rsidP="00516BC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У такій системі відносин відбувається об'єднання ресурсів і потенціалів держави </w:t>
      </w:r>
      <w:r w:rsidR="00A5704D" w:rsidRPr="002B5D1C">
        <w:rPr>
          <w:rFonts w:ascii="Times New Roman" w:hAnsi="Times New Roman" w:cs="Times New Roman"/>
          <w:sz w:val="28"/>
          <w:szCs w:val="28"/>
          <w:lang w:val="uk-UA"/>
        </w:rPr>
        <w:t xml:space="preserve">й </w:t>
      </w:r>
      <w:r w:rsidRPr="002B5D1C">
        <w:rPr>
          <w:rFonts w:ascii="Times New Roman" w:hAnsi="Times New Roman" w:cs="Times New Roman"/>
          <w:sz w:val="28"/>
          <w:szCs w:val="28"/>
          <w:lang w:val="uk-UA"/>
        </w:rPr>
        <w:t xml:space="preserve">бізнесу, спрацьовує ефект синергії, що сприяє підвищенню </w:t>
      </w:r>
      <w:r w:rsidRPr="002B5D1C">
        <w:rPr>
          <w:rFonts w:ascii="Times New Roman" w:hAnsi="Times New Roman" w:cs="Times New Roman"/>
          <w:sz w:val="28"/>
          <w:szCs w:val="28"/>
          <w:lang w:val="uk-UA"/>
        </w:rPr>
        <w:lastRenderedPageBreak/>
        <w:t>ефективності використання наявних ресурсів, розподілу ризиків між державним і приватним сектором та їх мінімізації.</w:t>
      </w:r>
    </w:p>
    <w:p w:rsidR="00516BCC" w:rsidRPr="002B5D1C" w:rsidRDefault="00516BCC" w:rsidP="00516BC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Сферами застосування концесійного механізму повинні бути реконструкція і розширення мережі транспортних шляхів розвиток сучасної інфраструктури, її сервісу і підвищення якості перевезень; участь в процесі транскордонного співробітництва на регіональному рівні; інтеграції України в міжнародну транспортну систему.</w:t>
      </w:r>
    </w:p>
    <w:p w:rsidR="00516BCC" w:rsidRPr="002B5D1C" w:rsidRDefault="00516BCC" w:rsidP="00516BC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Доцільно забезпечити більшу привабливість і відкритість туристичної галузі України, для збільшення потоку туристів, таким чином, збільшення кількості перевезень, входження на ринок надання послуг нових транспортних компаній, залучення приватного капіталу. Держава повинна здійснювати заходи з регулювання ринку</w:t>
      </w:r>
      <w:r w:rsidR="00144F16"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перш за все</w:t>
      </w:r>
      <w:r w:rsidR="00144F16"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для елементів, з якими пов'язано забезпечення належного рівня безпеки на транспорті (автомобільний і річковий транспорт в Україні практично повністю є приватним, залізничний транспорт, морські порти, дорожнє господарство </w:t>
      </w:r>
      <w:r w:rsidR="00144F16" w:rsidRPr="002B5D1C">
        <w:rPr>
          <w:rFonts w:ascii="Times New Roman" w:hAnsi="Times New Roman" w:cs="Times New Roman"/>
          <w:sz w:val="28"/>
          <w:szCs w:val="28"/>
          <w:lang w:val="uk-UA"/>
        </w:rPr>
        <w:t>–</w:t>
      </w:r>
      <w:r w:rsidRPr="002B5D1C">
        <w:rPr>
          <w:rFonts w:ascii="Times New Roman" w:hAnsi="Times New Roman" w:cs="Times New Roman"/>
          <w:sz w:val="28"/>
          <w:szCs w:val="28"/>
          <w:lang w:val="uk-UA"/>
        </w:rPr>
        <w:t xml:space="preserve"> повністю державні) регулювати та</w:t>
      </w:r>
      <w:r w:rsidR="00144F16" w:rsidRPr="002B5D1C">
        <w:rPr>
          <w:rFonts w:ascii="Times New Roman" w:hAnsi="Times New Roman" w:cs="Times New Roman"/>
          <w:sz w:val="28"/>
          <w:szCs w:val="28"/>
          <w:lang w:val="uk-UA"/>
        </w:rPr>
        <w:t>рифну політику з тим</w:t>
      </w:r>
      <w:r w:rsidRPr="002B5D1C">
        <w:rPr>
          <w:rFonts w:ascii="Times New Roman" w:hAnsi="Times New Roman" w:cs="Times New Roman"/>
          <w:sz w:val="28"/>
          <w:szCs w:val="28"/>
          <w:lang w:val="uk-UA"/>
        </w:rPr>
        <w:t>, щоб тарифи включали певні зовнішні транспортні витрати (за змістом доріг, усунення забруднення навколишнього середо</w:t>
      </w:r>
      <w:r w:rsidR="00144F16" w:rsidRPr="002B5D1C">
        <w:rPr>
          <w:rFonts w:ascii="Times New Roman" w:hAnsi="Times New Roman" w:cs="Times New Roman"/>
          <w:sz w:val="28"/>
          <w:szCs w:val="28"/>
          <w:lang w:val="uk-UA"/>
        </w:rPr>
        <w:t>вища, ліквідації наслідків ДТП)</w:t>
      </w:r>
      <w:r w:rsidRPr="002B5D1C">
        <w:rPr>
          <w:rFonts w:ascii="Times New Roman" w:hAnsi="Times New Roman" w:cs="Times New Roman"/>
          <w:sz w:val="28"/>
          <w:szCs w:val="28"/>
          <w:lang w:val="uk-UA"/>
        </w:rPr>
        <w:t>.</w:t>
      </w:r>
    </w:p>
    <w:p w:rsidR="00516BCC" w:rsidRPr="002B5D1C" w:rsidRDefault="00516BCC" w:rsidP="00516BC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Узагальнення зарубіжного досвіду показує, що дієвим засобом підвищення ефективності функціонування туризму як галузі економіки є розвиток партнерських відносин держави і бізнесу, що дає можливість залучити додаткові ресурси, перш за все, інвестиції в транспортну інфраструктуру, яка характеризується високим рівнем капіталомісткості.</w:t>
      </w:r>
    </w:p>
    <w:p w:rsidR="00612732" w:rsidRPr="002B5D1C" w:rsidRDefault="00516BCC" w:rsidP="00516BCC">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Необхідно створити належні умови для отримання з боку приватного сектора інвестицій </w:t>
      </w:r>
      <w:r w:rsidR="00A5704D" w:rsidRPr="002B5D1C">
        <w:rPr>
          <w:rFonts w:ascii="Times New Roman" w:hAnsi="Times New Roman" w:cs="Times New Roman"/>
          <w:sz w:val="28"/>
          <w:szCs w:val="28"/>
          <w:lang w:val="uk-UA"/>
        </w:rPr>
        <w:t xml:space="preserve">у </w:t>
      </w:r>
      <w:r w:rsidRPr="002B5D1C">
        <w:rPr>
          <w:rFonts w:ascii="Times New Roman" w:hAnsi="Times New Roman" w:cs="Times New Roman"/>
          <w:sz w:val="28"/>
          <w:szCs w:val="28"/>
          <w:lang w:val="uk-UA"/>
        </w:rPr>
        <w:t xml:space="preserve">розвиток інфраструктурних об'єктів транспортної системи, приділити увагу застосуванню правильних регуляторних інструментів для полегшення фінансової участі приватного сектора. Успішне перетворення галузі транспорту можливе лише шляхом впровадження сучасної та адаптованої </w:t>
      </w:r>
      <w:r w:rsidRPr="002B5D1C">
        <w:rPr>
          <w:rFonts w:ascii="Times New Roman" w:hAnsi="Times New Roman" w:cs="Times New Roman"/>
          <w:sz w:val="28"/>
          <w:szCs w:val="28"/>
          <w:lang w:val="uk-UA"/>
        </w:rPr>
        <w:lastRenderedPageBreak/>
        <w:t>законодавчої бази. У подальших дослідженнях головним напрямком має бути розробка наукової бази майбутнього концесійного законодавства і його адаптація до специфічних умов транспортної діяльності в Україні.</w:t>
      </w:r>
    </w:p>
    <w:p w:rsidR="00B463FB" w:rsidRPr="002B5D1C" w:rsidRDefault="00B463FB" w:rsidP="007A7435">
      <w:pPr>
        <w:spacing w:after="0" w:line="360" w:lineRule="auto"/>
        <w:ind w:firstLine="709"/>
        <w:jc w:val="both"/>
        <w:rPr>
          <w:rFonts w:ascii="Times New Roman" w:hAnsi="Times New Roman" w:cs="Times New Roman"/>
          <w:sz w:val="28"/>
          <w:szCs w:val="28"/>
          <w:lang w:val="uk-UA"/>
        </w:rPr>
      </w:pPr>
    </w:p>
    <w:p w:rsidR="00E10495" w:rsidRPr="002B5D1C" w:rsidRDefault="00E10495" w:rsidP="007A7435">
      <w:pPr>
        <w:spacing w:after="0" w:line="360" w:lineRule="auto"/>
        <w:ind w:firstLine="709"/>
        <w:jc w:val="both"/>
        <w:rPr>
          <w:rFonts w:ascii="Times New Roman" w:hAnsi="Times New Roman" w:cs="Times New Roman"/>
          <w:b/>
          <w:sz w:val="28"/>
          <w:szCs w:val="28"/>
          <w:lang w:val="uk-UA"/>
        </w:rPr>
      </w:pPr>
      <w:r w:rsidRPr="002B5D1C">
        <w:rPr>
          <w:rFonts w:ascii="Times New Roman" w:hAnsi="Times New Roman" w:cs="Times New Roman"/>
          <w:b/>
          <w:sz w:val="28"/>
          <w:szCs w:val="28"/>
          <w:lang w:val="uk-UA"/>
        </w:rPr>
        <w:t>Висновки до розділу 3</w:t>
      </w:r>
    </w:p>
    <w:p w:rsidR="00E10495" w:rsidRPr="002B5D1C" w:rsidRDefault="00E10495" w:rsidP="007A7435">
      <w:pPr>
        <w:spacing w:after="0" w:line="360" w:lineRule="auto"/>
        <w:ind w:firstLine="709"/>
        <w:jc w:val="both"/>
        <w:rPr>
          <w:rFonts w:ascii="Times New Roman" w:hAnsi="Times New Roman" w:cs="Times New Roman"/>
          <w:sz w:val="28"/>
          <w:szCs w:val="28"/>
          <w:lang w:val="uk-UA"/>
        </w:rPr>
      </w:pPr>
    </w:p>
    <w:p w:rsidR="00E10495" w:rsidRPr="002B5D1C" w:rsidRDefault="00E10495" w:rsidP="00E1049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Для реалізації програми розвитку туризму в Україні та </w:t>
      </w:r>
      <w:r w:rsidR="00AB2494" w:rsidRPr="002B5D1C">
        <w:rPr>
          <w:rFonts w:ascii="Times New Roman" w:hAnsi="Times New Roman" w:cs="Times New Roman"/>
          <w:sz w:val="28"/>
          <w:szCs w:val="28"/>
          <w:lang w:val="uk-UA"/>
        </w:rPr>
        <w:t xml:space="preserve">зростання </w:t>
      </w:r>
      <w:r w:rsidRPr="002B5D1C">
        <w:rPr>
          <w:rFonts w:ascii="Times New Roman" w:hAnsi="Times New Roman" w:cs="Times New Roman"/>
          <w:sz w:val="28"/>
          <w:szCs w:val="28"/>
          <w:lang w:val="uk-UA"/>
        </w:rPr>
        <w:t xml:space="preserve">її ефективності, перш за все, необхідна відповідна матеріально-технічна база з широко розгалуженою туристичною інфраструктурою. Неналежний стан готельних комплексів, мотелів, туристичних баз, кемпінгів, шляхів сполучення, інформаційного забезпечення стримує розвиток туристичної індустрії. Особливо ці питання актуальні для розвитку регіонального туризму. Незважаючи на активність регіональних органів самоврядування у розвитку туристичної діяльності, на місцях не вистачає кваліфікованих кадрів для туристичної індустрії, немає відповідної інфраструктури. Надання туристичних послуг зводиться до обмеженого переліку, не розроблені регіональні комплексні програми розвитку туризму. </w:t>
      </w:r>
    </w:p>
    <w:p w:rsidR="00E10495" w:rsidRPr="002B5D1C" w:rsidRDefault="00E10495" w:rsidP="00E1049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П</w:t>
      </w:r>
      <w:r w:rsidR="00AB2494" w:rsidRPr="002B5D1C">
        <w:rPr>
          <w:rFonts w:ascii="Times New Roman" w:hAnsi="Times New Roman" w:cs="Times New Roman"/>
          <w:sz w:val="28"/>
          <w:szCs w:val="28"/>
          <w:lang w:val="uk-UA"/>
        </w:rPr>
        <w:t xml:space="preserve">ід час </w:t>
      </w:r>
      <w:r w:rsidRPr="002B5D1C">
        <w:rPr>
          <w:rFonts w:ascii="Times New Roman" w:hAnsi="Times New Roman" w:cs="Times New Roman"/>
          <w:sz w:val="28"/>
          <w:szCs w:val="28"/>
          <w:lang w:val="uk-UA"/>
        </w:rPr>
        <w:t>розроб</w:t>
      </w:r>
      <w:r w:rsidR="00AB2494" w:rsidRPr="002B5D1C">
        <w:rPr>
          <w:rFonts w:ascii="Times New Roman" w:hAnsi="Times New Roman" w:cs="Times New Roman"/>
          <w:sz w:val="28"/>
          <w:szCs w:val="28"/>
          <w:lang w:val="uk-UA"/>
        </w:rPr>
        <w:t>ки</w:t>
      </w:r>
      <w:r w:rsidRPr="002B5D1C">
        <w:rPr>
          <w:rFonts w:ascii="Times New Roman" w:hAnsi="Times New Roman" w:cs="Times New Roman"/>
          <w:sz w:val="28"/>
          <w:szCs w:val="28"/>
          <w:lang w:val="uk-UA"/>
        </w:rPr>
        <w:t xml:space="preserve"> стратегії розвитку туризму в Україні необхідно враховувати, що пріоритетним напрямком розвитку світового туризму стає сталий розвиток туризму, основна суть якого полягає в створенні ефективних механізмів встановлення і підтримання рівноваги між збереженням природних та історико-культурних ресурсів і туристичною діяльністю.</w:t>
      </w:r>
    </w:p>
    <w:p w:rsidR="00E10495" w:rsidRPr="002B5D1C" w:rsidRDefault="00E10495" w:rsidP="00E10495">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Головним завданням державної політики в туристичній сфері є підвищення якості національних туристичних послуг до рівня міжнародних стандартів та формування іміджу України як туристичної держави. Реалізація цих пріоритетів передбачає розширення договірних міжнародних відносин у галузі туризму, а </w:t>
      </w:r>
      <w:r w:rsidRPr="002B5D1C">
        <w:rPr>
          <w:rFonts w:ascii="Times New Roman" w:hAnsi="Times New Roman" w:cs="Times New Roman"/>
          <w:sz w:val="28"/>
          <w:szCs w:val="28"/>
          <w:lang w:val="uk-UA"/>
        </w:rPr>
        <w:lastRenderedPageBreak/>
        <w:t xml:space="preserve">також поширення інформації про Україну та її туристичні можливості на внутрішньому </w:t>
      </w:r>
      <w:r w:rsidR="00AB2494" w:rsidRPr="002B5D1C">
        <w:rPr>
          <w:rFonts w:ascii="Times New Roman" w:hAnsi="Times New Roman" w:cs="Times New Roman"/>
          <w:sz w:val="28"/>
          <w:szCs w:val="28"/>
          <w:lang w:val="uk-UA"/>
        </w:rPr>
        <w:t>й</w:t>
      </w:r>
      <w:r w:rsidRPr="002B5D1C">
        <w:rPr>
          <w:rFonts w:ascii="Times New Roman" w:hAnsi="Times New Roman" w:cs="Times New Roman"/>
          <w:sz w:val="28"/>
          <w:szCs w:val="28"/>
          <w:lang w:val="uk-UA"/>
        </w:rPr>
        <w:t xml:space="preserve"> міжнародному туристичних ринках. </w:t>
      </w:r>
    </w:p>
    <w:p w:rsidR="00E10495" w:rsidRPr="002B5D1C" w:rsidRDefault="00E10495" w:rsidP="00E10495">
      <w:pPr>
        <w:spacing w:after="0" w:line="360" w:lineRule="auto"/>
        <w:ind w:firstLine="709"/>
        <w:jc w:val="both"/>
        <w:rPr>
          <w:rFonts w:ascii="Times New Roman" w:hAnsi="Times New Roman" w:cs="Times New Roman"/>
          <w:b/>
          <w:sz w:val="28"/>
          <w:szCs w:val="28"/>
          <w:lang w:val="uk-UA"/>
        </w:rPr>
      </w:pPr>
    </w:p>
    <w:p w:rsidR="00E10495" w:rsidRPr="002B5D1C" w:rsidRDefault="00E10495"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Default="00463F01" w:rsidP="007A7435">
      <w:pPr>
        <w:spacing w:after="0" w:line="360" w:lineRule="auto"/>
        <w:ind w:firstLine="709"/>
        <w:jc w:val="both"/>
        <w:rPr>
          <w:rFonts w:ascii="Times New Roman" w:hAnsi="Times New Roman" w:cs="Times New Roman"/>
          <w:sz w:val="28"/>
          <w:szCs w:val="28"/>
          <w:lang w:val="uk-UA"/>
        </w:rPr>
      </w:pPr>
    </w:p>
    <w:p w:rsidR="000949BC" w:rsidRDefault="000949BC" w:rsidP="007A7435">
      <w:pPr>
        <w:spacing w:after="0" w:line="360" w:lineRule="auto"/>
        <w:ind w:firstLine="709"/>
        <w:jc w:val="both"/>
        <w:rPr>
          <w:rFonts w:ascii="Times New Roman" w:hAnsi="Times New Roman" w:cs="Times New Roman"/>
          <w:sz w:val="28"/>
          <w:szCs w:val="28"/>
          <w:lang w:val="uk-UA"/>
        </w:rPr>
      </w:pPr>
    </w:p>
    <w:p w:rsidR="000949BC" w:rsidRDefault="000949BC" w:rsidP="007A7435">
      <w:pPr>
        <w:spacing w:after="0" w:line="360" w:lineRule="auto"/>
        <w:ind w:firstLine="709"/>
        <w:jc w:val="both"/>
        <w:rPr>
          <w:rFonts w:ascii="Times New Roman" w:hAnsi="Times New Roman" w:cs="Times New Roman"/>
          <w:sz w:val="28"/>
          <w:szCs w:val="28"/>
          <w:lang w:val="uk-UA"/>
        </w:rPr>
      </w:pPr>
    </w:p>
    <w:p w:rsidR="000949BC" w:rsidRPr="002B5D1C" w:rsidRDefault="000949BC"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463F01" w:rsidRPr="002B5D1C" w:rsidRDefault="00463F01" w:rsidP="007A7435">
      <w:pPr>
        <w:spacing w:after="0" w:line="360" w:lineRule="auto"/>
        <w:ind w:firstLine="709"/>
        <w:jc w:val="both"/>
        <w:rPr>
          <w:rFonts w:ascii="Times New Roman" w:hAnsi="Times New Roman" w:cs="Times New Roman"/>
          <w:sz w:val="28"/>
          <w:szCs w:val="28"/>
          <w:lang w:val="uk-UA"/>
        </w:rPr>
      </w:pPr>
    </w:p>
    <w:p w:rsidR="00AB2494" w:rsidRPr="002B5D1C" w:rsidRDefault="00A5704D" w:rsidP="00563849">
      <w:pPr>
        <w:spacing w:after="0" w:line="360" w:lineRule="auto"/>
        <w:ind w:firstLine="709"/>
        <w:jc w:val="center"/>
        <w:rPr>
          <w:rFonts w:ascii="Times New Roman" w:hAnsi="Times New Roman" w:cs="Times New Roman"/>
          <w:b/>
          <w:sz w:val="28"/>
          <w:szCs w:val="28"/>
          <w:lang w:val="uk-UA"/>
        </w:rPr>
      </w:pPr>
      <w:r w:rsidRPr="002B5D1C">
        <w:rPr>
          <w:rFonts w:ascii="Times New Roman" w:hAnsi="Times New Roman" w:cs="Times New Roman"/>
          <w:b/>
          <w:sz w:val="28"/>
          <w:szCs w:val="28"/>
          <w:lang w:val="uk-UA"/>
        </w:rPr>
        <w:lastRenderedPageBreak/>
        <w:t xml:space="preserve">Висновки </w:t>
      </w:r>
    </w:p>
    <w:p w:rsidR="00B463FB" w:rsidRPr="002B5D1C" w:rsidRDefault="00B463FB" w:rsidP="007A7435">
      <w:pPr>
        <w:spacing w:after="0" w:line="360" w:lineRule="auto"/>
        <w:ind w:firstLine="709"/>
        <w:jc w:val="both"/>
        <w:rPr>
          <w:rFonts w:ascii="Times New Roman" w:hAnsi="Times New Roman" w:cs="Times New Roman"/>
          <w:sz w:val="28"/>
          <w:szCs w:val="28"/>
          <w:lang w:val="uk-UA"/>
        </w:rPr>
      </w:pPr>
    </w:p>
    <w:p w:rsidR="001933E7" w:rsidRPr="002B5D1C" w:rsidRDefault="001933E7" w:rsidP="001933E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Становлення туристичної сфери для будь-якої держави вважається одн</w:t>
      </w:r>
      <w:r w:rsidR="00563849" w:rsidRPr="002B5D1C">
        <w:rPr>
          <w:rFonts w:ascii="Times New Roman" w:hAnsi="Times New Roman" w:cs="Times New Roman"/>
          <w:sz w:val="28"/>
          <w:szCs w:val="28"/>
          <w:lang w:val="uk-UA"/>
        </w:rPr>
        <w:t>им</w:t>
      </w:r>
      <w:r w:rsidRPr="002B5D1C">
        <w:rPr>
          <w:rFonts w:ascii="Times New Roman" w:hAnsi="Times New Roman" w:cs="Times New Roman"/>
          <w:sz w:val="28"/>
          <w:szCs w:val="28"/>
          <w:lang w:val="uk-UA"/>
        </w:rPr>
        <w:t xml:space="preserve"> з</w:t>
      </w:r>
      <w:r w:rsidR="00563849"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 xml:space="preserve">пріоритетних завдань. </w:t>
      </w:r>
      <w:r w:rsidR="00617934" w:rsidRPr="002B5D1C">
        <w:rPr>
          <w:rFonts w:ascii="Times New Roman" w:hAnsi="Times New Roman" w:cs="Times New Roman"/>
          <w:sz w:val="28"/>
          <w:szCs w:val="28"/>
          <w:lang w:val="uk-UA"/>
        </w:rPr>
        <w:t xml:space="preserve">Україна знаходиться </w:t>
      </w:r>
      <w:r w:rsidRPr="002B5D1C">
        <w:rPr>
          <w:rFonts w:ascii="Times New Roman" w:hAnsi="Times New Roman" w:cs="Times New Roman"/>
          <w:sz w:val="28"/>
          <w:szCs w:val="28"/>
          <w:lang w:val="uk-UA"/>
        </w:rPr>
        <w:t>в центрі Європи на п</w:t>
      </w:r>
      <w:r w:rsidR="00AB2494" w:rsidRPr="002B5D1C">
        <w:rPr>
          <w:rFonts w:ascii="Times New Roman" w:hAnsi="Times New Roman" w:cs="Times New Roman"/>
          <w:sz w:val="28"/>
          <w:szCs w:val="28"/>
          <w:lang w:val="uk-UA"/>
        </w:rPr>
        <w:t>еретині транспортних шляхів і</w:t>
      </w:r>
      <w:r w:rsidR="00176A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має сприятливі природно-кліматичні умови, потужний історико-культурний потенціал, необхідні людські та</w:t>
      </w:r>
      <w:r w:rsidR="00176A12" w:rsidRPr="002B5D1C">
        <w:rPr>
          <w:rFonts w:ascii="Times New Roman" w:hAnsi="Times New Roman" w:cs="Times New Roman"/>
          <w:sz w:val="28"/>
          <w:szCs w:val="28"/>
          <w:lang w:val="uk-UA"/>
        </w:rPr>
        <w:t xml:space="preserve"> </w:t>
      </w:r>
      <w:r w:rsidR="00AB2494" w:rsidRPr="002B5D1C">
        <w:rPr>
          <w:rFonts w:ascii="Times New Roman" w:hAnsi="Times New Roman" w:cs="Times New Roman"/>
          <w:sz w:val="28"/>
          <w:szCs w:val="28"/>
          <w:lang w:val="uk-UA"/>
        </w:rPr>
        <w:t>матеріальні</w:t>
      </w:r>
      <w:r w:rsidRPr="002B5D1C">
        <w:rPr>
          <w:rFonts w:ascii="Times New Roman" w:hAnsi="Times New Roman" w:cs="Times New Roman"/>
          <w:sz w:val="28"/>
          <w:szCs w:val="28"/>
          <w:lang w:val="uk-UA"/>
        </w:rPr>
        <w:t xml:space="preserve"> ресурси, </w:t>
      </w:r>
      <w:r w:rsidR="00176A12" w:rsidRPr="002B5D1C">
        <w:rPr>
          <w:rFonts w:ascii="Times New Roman" w:hAnsi="Times New Roman" w:cs="Times New Roman"/>
          <w:sz w:val="28"/>
          <w:szCs w:val="28"/>
          <w:lang w:val="uk-UA"/>
        </w:rPr>
        <w:t xml:space="preserve">проте </w:t>
      </w:r>
      <w:r w:rsidRPr="002B5D1C">
        <w:rPr>
          <w:rFonts w:ascii="Times New Roman" w:hAnsi="Times New Roman" w:cs="Times New Roman"/>
          <w:sz w:val="28"/>
          <w:szCs w:val="28"/>
          <w:lang w:val="uk-UA"/>
        </w:rPr>
        <w:t>істотно відстає сьогодні від більшості європейських держав за рівнем</w:t>
      </w:r>
      <w:r w:rsidR="00176A12" w:rsidRPr="002B5D1C">
        <w:rPr>
          <w:rFonts w:ascii="Times New Roman" w:hAnsi="Times New Roman" w:cs="Times New Roman"/>
          <w:sz w:val="28"/>
          <w:szCs w:val="28"/>
          <w:lang w:val="uk-UA"/>
        </w:rPr>
        <w:t xml:space="preserve"> </w:t>
      </w:r>
      <w:r w:rsidRPr="002B5D1C">
        <w:rPr>
          <w:rFonts w:ascii="Times New Roman" w:hAnsi="Times New Roman" w:cs="Times New Roman"/>
          <w:sz w:val="28"/>
          <w:szCs w:val="28"/>
          <w:lang w:val="uk-UA"/>
        </w:rPr>
        <w:t>рекреаційно-туристичних пропозицій.</w:t>
      </w:r>
    </w:p>
    <w:p w:rsidR="00CF04D2" w:rsidRPr="002B5D1C" w:rsidRDefault="00CF04D2" w:rsidP="001933E7">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В результаті проведеного дослідження можна зробити наступні висновки:</w:t>
      </w:r>
    </w:p>
    <w:p w:rsidR="00CF04D2" w:rsidRPr="002B5D1C" w:rsidRDefault="00CF04D2" w:rsidP="00CF04D2">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1. Економічна та соціальна значимість туризму в сучасних умовах визначається тим, що туристичний бізнес сприяє розвитку економіки, розвиваючи такі галузі промисловості як сільське господарство, торгівля, будівництво, зв'язок, виробництво товарів широкого попиту, сприяє зайнятості населення, зростанню потенційного та реального валового внутрішнього продукту країни, є вагомим джерелом валютних поступлень та засобом забезпечення позитивного сальдо платіжного балансу країни. Туризм є джерелом валютних надходжень в країну в результаті експорту послуг іноземним туристам. Це в тому числі дозволяє оптимізувати Платіжний баланс країни, сприяє диверсифікації економіки, в тому числі завдяки найбільшої концентрації в цій галузі малого та середнього бізнесу. Туризм сприяє зростанню зайнятості населення та його доходів. Кожні 1000 туристів генерують до 1000 нових робочих місць (200 в туризмі +800 в суміжних секторах). А витрати на створення одного робочого місця в туризмі в приблизно 20 разів менше, ніж в промисловості.</w:t>
      </w:r>
    </w:p>
    <w:p w:rsidR="00463F01" w:rsidRPr="002B5D1C" w:rsidRDefault="00103358" w:rsidP="0051545A">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2. Важливою ланкою туристичної інфраструктури України є забезпеченість регіонів санаторно-курортними та оздоровчими установами, які обумовлюють розвиток лікувального, оздоровчого та дитячого туризму. Наявність в Україні унікальних природних ресурсів створює позитивний імідж для нашої держави </w:t>
      </w:r>
      <w:r w:rsidRPr="002B5D1C">
        <w:rPr>
          <w:rFonts w:ascii="Times New Roman" w:hAnsi="Times New Roman" w:cs="Times New Roman"/>
          <w:sz w:val="28"/>
          <w:szCs w:val="28"/>
          <w:lang w:val="uk-UA"/>
        </w:rPr>
        <w:lastRenderedPageBreak/>
        <w:t>серед інших країн і сприяє збільшенню потоку іноземних туристів. 3</w:t>
      </w:r>
      <w:r w:rsidR="00CF04D2" w:rsidRPr="002B5D1C">
        <w:rPr>
          <w:rFonts w:ascii="Times New Roman" w:hAnsi="Times New Roman" w:cs="Times New Roman"/>
          <w:sz w:val="28"/>
          <w:szCs w:val="28"/>
          <w:lang w:val="uk-UA"/>
        </w:rPr>
        <w:t>. Стратегічна мета розвитку туризму в Україні полягає в створенні продукту, конкурентоспроможного на світовому ринку, здатного максимально задовольнити туристичні потреби населення країни, забезпечити на цій основі комплексний розвиток територій та їх соціально-економічних інтересів при збереженні екологічної рівноваги та історико-культурної спадщини. Це стосується в першу чергу таких привабливих туристсько-рекреаційних зон як: Волинська, Закарпатська, Запорізька, Івано-Франківська, Львівська, Миколаївська, Одеська, Полтавська, Рівненська, Херсонська, Черкаська, Чернівецька області, а також м. Київ, де туризм посідає чільне місце в розвитку економіки.</w:t>
      </w:r>
    </w:p>
    <w:p w:rsidR="0051545A" w:rsidRPr="002B5D1C" w:rsidRDefault="0022784D" w:rsidP="0051545A">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4. </w:t>
      </w:r>
      <w:r w:rsidR="007E2A4F">
        <w:rPr>
          <w:rFonts w:ascii="Times New Roman" w:hAnsi="Times New Roman" w:cs="Times New Roman"/>
          <w:sz w:val="28"/>
          <w:szCs w:val="28"/>
          <w:lang w:val="uk-UA"/>
        </w:rPr>
        <w:t>Низка</w:t>
      </w:r>
      <w:r w:rsidRPr="002B5D1C">
        <w:rPr>
          <w:rFonts w:ascii="Times New Roman" w:hAnsi="Times New Roman" w:cs="Times New Roman"/>
          <w:sz w:val="28"/>
          <w:szCs w:val="28"/>
          <w:lang w:val="uk-UA"/>
        </w:rPr>
        <w:t xml:space="preserve"> факторів об'єктивного і суб'єктивного характеру негативно впливають на динаміку основних показників розвитку туристичної сфери України. Основним фактором нестабільності в цій сфері є складна політична і гуманітарна ситуація в окремих районах України, яка істотно знижує привабливість нашої країни для іноземних туристів. </w:t>
      </w:r>
      <w:r w:rsidR="001933E7" w:rsidRPr="002B5D1C">
        <w:rPr>
          <w:rFonts w:ascii="Times New Roman" w:hAnsi="Times New Roman" w:cs="Times New Roman"/>
          <w:sz w:val="28"/>
          <w:szCs w:val="28"/>
          <w:lang w:val="uk-UA"/>
        </w:rPr>
        <w:t>Перспектив</w:t>
      </w:r>
      <w:r w:rsidR="0051545A" w:rsidRPr="002B5D1C">
        <w:rPr>
          <w:rFonts w:ascii="Times New Roman" w:hAnsi="Times New Roman" w:cs="Times New Roman"/>
          <w:sz w:val="28"/>
          <w:szCs w:val="28"/>
          <w:lang w:val="uk-UA"/>
        </w:rPr>
        <w:t>и</w:t>
      </w:r>
      <w:r w:rsidR="001933E7" w:rsidRPr="002B5D1C">
        <w:rPr>
          <w:rFonts w:ascii="Times New Roman" w:hAnsi="Times New Roman" w:cs="Times New Roman"/>
          <w:sz w:val="28"/>
          <w:szCs w:val="28"/>
          <w:lang w:val="uk-UA"/>
        </w:rPr>
        <w:t xml:space="preserve"> розвитку туризму в Україні нерозривно пов'язан</w:t>
      </w:r>
      <w:r w:rsidR="0051545A" w:rsidRPr="002B5D1C">
        <w:rPr>
          <w:rFonts w:ascii="Times New Roman" w:hAnsi="Times New Roman" w:cs="Times New Roman"/>
          <w:sz w:val="28"/>
          <w:szCs w:val="28"/>
          <w:lang w:val="uk-UA"/>
        </w:rPr>
        <w:t>і</w:t>
      </w:r>
      <w:r w:rsidR="001933E7" w:rsidRPr="002B5D1C">
        <w:rPr>
          <w:rFonts w:ascii="Times New Roman" w:hAnsi="Times New Roman" w:cs="Times New Roman"/>
          <w:sz w:val="28"/>
          <w:szCs w:val="28"/>
          <w:lang w:val="uk-UA"/>
        </w:rPr>
        <w:t xml:space="preserve"> із якнайшвидшим врегулюванням</w:t>
      </w:r>
      <w:r w:rsidR="007116D2" w:rsidRPr="002B5D1C">
        <w:rPr>
          <w:rFonts w:ascii="Times New Roman" w:hAnsi="Times New Roman" w:cs="Times New Roman"/>
          <w:sz w:val="28"/>
          <w:szCs w:val="28"/>
          <w:lang w:val="uk-UA"/>
        </w:rPr>
        <w:t xml:space="preserve"> </w:t>
      </w:r>
      <w:r w:rsidR="001933E7" w:rsidRPr="002B5D1C">
        <w:rPr>
          <w:rFonts w:ascii="Times New Roman" w:hAnsi="Times New Roman" w:cs="Times New Roman"/>
          <w:sz w:val="28"/>
          <w:szCs w:val="28"/>
          <w:lang w:val="uk-UA"/>
        </w:rPr>
        <w:t xml:space="preserve">військового конфлікту, із законодавчою і організаційною підтримкою держави, якісним інформаційним просуванням туристичного продукту. </w:t>
      </w:r>
    </w:p>
    <w:p w:rsidR="00B463FB" w:rsidRPr="002B5D1C" w:rsidRDefault="0022784D" w:rsidP="00AB2494">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5. </w:t>
      </w:r>
      <w:r w:rsidR="00B463FB" w:rsidRPr="002B5D1C">
        <w:rPr>
          <w:rFonts w:ascii="Times New Roman" w:hAnsi="Times New Roman" w:cs="Times New Roman"/>
          <w:sz w:val="28"/>
          <w:szCs w:val="28"/>
          <w:lang w:val="uk-UA"/>
        </w:rPr>
        <w:t>Основні причини неефективної реалізації конкурентних переваг унікального ресурсного потенціалу України полягають</w:t>
      </w:r>
      <w:r w:rsidR="00AB2494" w:rsidRPr="002B5D1C">
        <w:rPr>
          <w:rFonts w:ascii="Times New Roman" w:hAnsi="Times New Roman" w:cs="Times New Roman"/>
          <w:sz w:val="28"/>
          <w:szCs w:val="28"/>
          <w:lang w:val="uk-UA"/>
        </w:rPr>
        <w:t xml:space="preserve"> у </w:t>
      </w:r>
      <w:r w:rsidR="00B463FB" w:rsidRPr="002B5D1C">
        <w:rPr>
          <w:rFonts w:ascii="Times New Roman" w:hAnsi="Times New Roman" w:cs="Times New Roman"/>
          <w:sz w:val="28"/>
          <w:szCs w:val="28"/>
          <w:lang w:val="uk-UA"/>
        </w:rPr>
        <w:t>низькій якості складових національного туристичного продукту: значна частина природних територій та об'єктів культурної спадщини не пристосована для туристичних відвідувань, туристична інфраструктура в цілому не відповідає якісним параметрам, а туристичні послуги в більшості секторів туристичної індустрії не відповідають</w:t>
      </w:r>
      <w:r w:rsidR="0051545A" w:rsidRPr="002B5D1C">
        <w:rPr>
          <w:rFonts w:ascii="Times New Roman" w:hAnsi="Times New Roman" w:cs="Times New Roman"/>
          <w:sz w:val="28"/>
          <w:szCs w:val="28"/>
          <w:lang w:val="uk-UA"/>
        </w:rPr>
        <w:t xml:space="preserve"> вимогам якості обслуговування; </w:t>
      </w:r>
      <w:r w:rsidR="00B463FB" w:rsidRPr="002B5D1C">
        <w:rPr>
          <w:rFonts w:ascii="Times New Roman" w:hAnsi="Times New Roman" w:cs="Times New Roman"/>
          <w:sz w:val="28"/>
          <w:szCs w:val="28"/>
          <w:lang w:val="uk-UA"/>
        </w:rPr>
        <w:t>у відсутності комплексної політики держави: несформован</w:t>
      </w:r>
      <w:r w:rsidR="00AB2494" w:rsidRPr="002B5D1C">
        <w:rPr>
          <w:rFonts w:ascii="Times New Roman" w:hAnsi="Times New Roman" w:cs="Times New Roman"/>
          <w:sz w:val="28"/>
          <w:szCs w:val="28"/>
          <w:lang w:val="uk-UA"/>
        </w:rPr>
        <w:t>ості</w:t>
      </w:r>
      <w:r w:rsidR="00B463FB" w:rsidRPr="002B5D1C">
        <w:rPr>
          <w:rFonts w:ascii="Times New Roman" w:hAnsi="Times New Roman" w:cs="Times New Roman"/>
          <w:sz w:val="28"/>
          <w:szCs w:val="28"/>
          <w:lang w:val="uk-UA"/>
        </w:rPr>
        <w:t xml:space="preserve"> раціональних форм державного управління в сфері туризму, невідповідн</w:t>
      </w:r>
      <w:r w:rsidR="00AB2494" w:rsidRPr="002B5D1C">
        <w:rPr>
          <w:rFonts w:ascii="Times New Roman" w:hAnsi="Times New Roman" w:cs="Times New Roman"/>
          <w:sz w:val="28"/>
          <w:szCs w:val="28"/>
          <w:lang w:val="uk-UA"/>
        </w:rPr>
        <w:t>ості</w:t>
      </w:r>
      <w:r w:rsidR="00FE70B1" w:rsidRPr="002B5D1C">
        <w:rPr>
          <w:rFonts w:ascii="Times New Roman" w:hAnsi="Times New Roman" w:cs="Times New Roman"/>
          <w:sz w:val="28"/>
          <w:szCs w:val="28"/>
          <w:lang w:val="uk-UA"/>
        </w:rPr>
        <w:t xml:space="preserve"> </w:t>
      </w:r>
      <w:r w:rsidR="00B463FB" w:rsidRPr="002B5D1C">
        <w:rPr>
          <w:rFonts w:ascii="Times New Roman" w:hAnsi="Times New Roman" w:cs="Times New Roman"/>
          <w:sz w:val="28"/>
          <w:szCs w:val="28"/>
          <w:lang w:val="uk-UA"/>
        </w:rPr>
        <w:t xml:space="preserve">нормативно-правового та організаційно-фінансового забезпечення </w:t>
      </w:r>
      <w:r w:rsidR="00B463FB" w:rsidRPr="002B5D1C">
        <w:rPr>
          <w:rFonts w:ascii="Times New Roman" w:hAnsi="Times New Roman" w:cs="Times New Roman"/>
          <w:sz w:val="28"/>
          <w:szCs w:val="28"/>
          <w:lang w:val="uk-UA"/>
        </w:rPr>
        <w:lastRenderedPageBreak/>
        <w:t>сучасним потребам населення і економіки держави, існуючим параметрам туристичного потоку і тенденціям розвитку туризму в цілому.</w:t>
      </w:r>
    </w:p>
    <w:p w:rsidR="00B463FB" w:rsidRPr="002B5D1C" w:rsidRDefault="0022784D" w:rsidP="00B463FB">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6. </w:t>
      </w:r>
      <w:r w:rsidR="00B463FB" w:rsidRPr="002B5D1C">
        <w:rPr>
          <w:rFonts w:ascii="Times New Roman" w:hAnsi="Times New Roman" w:cs="Times New Roman"/>
          <w:sz w:val="28"/>
          <w:szCs w:val="28"/>
          <w:lang w:val="uk-UA"/>
        </w:rPr>
        <w:t>Цілеспрямована і системна робота щодо розвитку міжнародних туристичних зв'язків на двосторонньому і багатосторонньому, регіональному та міжнародному рівнях є ефективним механізмом створення сприятливого клімату для розвитку туризму, інтеграції нашої країни в європейське співтовариство, ефективного використання туристичних ресурсів, просування національного турпродукту на світовому ринку, розвитку транскордонної інфраструктурної мережі, забезпечення зайнятості, розвитку національної економіки та культури.</w:t>
      </w:r>
    </w:p>
    <w:p w:rsidR="00B463FB" w:rsidRPr="002B5D1C" w:rsidRDefault="0022784D" w:rsidP="00B463FB">
      <w:pPr>
        <w:spacing w:after="0" w:line="360" w:lineRule="auto"/>
        <w:ind w:firstLine="709"/>
        <w:jc w:val="both"/>
        <w:rPr>
          <w:rFonts w:ascii="Times New Roman" w:hAnsi="Times New Roman" w:cs="Times New Roman"/>
          <w:sz w:val="28"/>
          <w:szCs w:val="28"/>
          <w:lang w:val="uk-UA"/>
        </w:rPr>
      </w:pPr>
      <w:r w:rsidRPr="002B5D1C">
        <w:rPr>
          <w:rFonts w:ascii="Times New Roman" w:hAnsi="Times New Roman" w:cs="Times New Roman"/>
          <w:sz w:val="28"/>
          <w:szCs w:val="28"/>
          <w:lang w:val="uk-UA"/>
        </w:rPr>
        <w:t xml:space="preserve">7. </w:t>
      </w:r>
      <w:r w:rsidR="00B463FB" w:rsidRPr="002B5D1C">
        <w:rPr>
          <w:rFonts w:ascii="Times New Roman" w:hAnsi="Times New Roman" w:cs="Times New Roman"/>
          <w:sz w:val="28"/>
          <w:szCs w:val="28"/>
          <w:lang w:val="uk-UA"/>
        </w:rPr>
        <w:t>Передумовою для подальшого розвитку національного туризму відповідно до тенденцій світового туристичного ринку є: застосування міжнародної законодавчої і нормативно-правової бази туризму, розробка стандартів якості туристичного обслуговування; освоєння прогресивних технологій з</w:t>
      </w:r>
      <w:r w:rsidR="00FE70B1" w:rsidRPr="002B5D1C">
        <w:rPr>
          <w:rFonts w:ascii="Times New Roman" w:hAnsi="Times New Roman" w:cs="Times New Roman"/>
          <w:sz w:val="28"/>
          <w:szCs w:val="28"/>
          <w:lang w:val="uk-UA"/>
        </w:rPr>
        <w:t>і</w:t>
      </w:r>
      <w:r w:rsidR="00B463FB" w:rsidRPr="002B5D1C">
        <w:rPr>
          <w:rFonts w:ascii="Times New Roman" w:hAnsi="Times New Roman" w:cs="Times New Roman"/>
          <w:sz w:val="28"/>
          <w:szCs w:val="28"/>
          <w:lang w:val="uk-UA"/>
        </w:rPr>
        <w:t xml:space="preserve"> сфері туристичної діяльності; впровадження передових систем і методів підготовки і підвищення кваліфікації туристичних кадрів; використання можливостей світового інформаційного простору, наукових досліджень, досвіду державного регулювання та стимулювання галузі туризму, практики створення організаційно-фінансових засад функціонування високорентабельної туристичної індустрії.</w:t>
      </w:r>
    </w:p>
    <w:p w:rsidR="00FE70B1" w:rsidRPr="002B5D1C" w:rsidRDefault="00FE70B1" w:rsidP="00B463FB">
      <w:pPr>
        <w:spacing w:after="0" w:line="360" w:lineRule="auto"/>
        <w:ind w:firstLine="709"/>
        <w:jc w:val="both"/>
        <w:rPr>
          <w:rFonts w:ascii="Times New Roman" w:hAnsi="Times New Roman" w:cs="Times New Roman"/>
          <w:sz w:val="28"/>
          <w:szCs w:val="28"/>
          <w:lang w:val="uk-UA"/>
        </w:rPr>
      </w:pPr>
    </w:p>
    <w:p w:rsidR="00FE70B1" w:rsidRPr="002B5D1C" w:rsidRDefault="00FE70B1" w:rsidP="00B463FB">
      <w:pPr>
        <w:spacing w:after="0" w:line="360" w:lineRule="auto"/>
        <w:ind w:firstLine="709"/>
        <w:jc w:val="both"/>
        <w:rPr>
          <w:rFonts w:ascii="Times New Roman" w:hAnsi="Times New Roman" w:cs="Times New Roman"/>
          <w:sz w:val="28"/>
          <w:szCs w:val="28"/>
          <w:lang w:val="uk-UA"/>
        </w:rPr>
      </w:pPr>
    </w:p>
    <w:p w:rsidR="00FE70B1" w:rsidRPr="002B5D1C" w:rsidRDefault="00FE70B1" w:rsidP="00B463FB">
      <w:pPr>
        <w:spacing w:after="0" w:line="360" w:lineRule="auto"/>
        <w:ind w:firstLine="709"/>
        <w:jc w:val="both"/>
        <w:rPr>
          <w:rFonts w:ascii="Times New Roman" w:hAnsi="Times New Roman" w:cs="Times New Roman"/>
          <w:sz w:val="28"/>
          <w:szCs w:val="28"/>
          <w:lang w:val="uk-UA"/>
        </w:rPr>
      </w:pPr>
    </w:p>
    <w:p w:rsidR="00FE70B1" w:rsidRPr="002B5D1C" w:rsidRDefault="00FE70B1" w:rsidP="00B463FB">
      <w:pPr>
        <w:spacing w:after="0" w:line="360" w:lineRule="auto"/>
        <w:ind w:firstLine="709"/>
        <w:jc w:val="both"/>
        <w:rPr>
          <w:rFonts w:ascii="Times New Roman" w:hAnsi="Times New Roman" w:cs="Times New Roman"/>
          <w:sz w:val="28"/>
          <w:szCs w:val="28"/>
          <w:lang w:val="uk-UA"/>
        </w:rPr>
      </w:pPr>
    </w:p>
    <w:p w:rsidR="00217FED" w:rsidRPr="002B5D1C" w:rsidRDefault="00217FED" w:rsidP="00B463FB">
      <w:pPr>
        <w:spacing w:after="0" w:line="360" w:lineRule="auto"/>
        <w:ind w:firstLine="709"/>
        <w:jc w:val="both"/>
        <w:rPr>
          <w:rFonts w:ascii="Times New Roman" w:hAnsi="Times New Roman" w:cs="Times New Roman"/>
          <w:sz w:val="28"/>
          <w:szCs w:val="28"/>
          <w:lang w:val="uk-UA"/>
        </w:rPr>
      </w:pPr>
    </w:p>
    <w:p w:rsidR="00217FED" w:rsidRPr="002B5D1C" w:rsidRDefault="00217FED" w:rsidP="00B463FB">
      <w:pPr>
        <w:spacing w:after="0" w:line="360" w:lineRule="auto"/>
        <w:ind w:firstLine="709"/>
        <w:jc w:val="both"/>
        <w:rPr>
          <w:rFonts w:ascii="Times New Roman" w:hAnsi="Times New Roman" w:cs="Times New Roman"/>
          <w:sz w:val="28"/>
          <w:szCs w:val="28"/>
          <w:lang w:val="uk-UA"/>
        </w:rPr>
      </w:pPr>
    </w:p>
    <w:p w:rsidR="002B5D1C" w:rsidRPr="002B5D1C" w:rsidRDefault="002B5D1C" w:rsidP="00B463FB">
      <w:pPr>
        <w:spacing w:after="0" w:line="360" w:lineRule="auto"/>
        <w:ind w:firstLine="709"/>
        <w:jc w:val="both"/>
        <w:rPr>
          <w:rFonts w:ascii="Times New Roman" w:hAnsi="Times New Roman" w:cs="Times New Roman"/>
          <w:sz w:val="28"/>
          <w:szCs w:val="28"/>
          <w:lang w:val="uk-UA"/>
        </w:rPr>
      </w:pPr>
    </w:p>
    <w:p w:rsidR="00217FED" w:rsidRPr="002B5D1C" w:rsidRDefault="00217FED" w:rsidP="00B463FB">
      <w:pPr>
        <w:spacing w:after="0" w:line="360" w:lineRule="auto"/>
        <w:ind w:firstLine="709"/>
        <w:jc w:val="both"/>
        <w:rPr>
          <w:rFonts w:ascii="Times New Roman" w:hAnsi="Times New Roman" w:cs="Times New Roman"/>
          <w:sz w:val="28"/>
          <w:szCs w:val="28"/>
          <w:lang w:val="uk-UA"/>
        </w:rPr>
      </w:pPr>
    </w:p>
    <w:p w:rsidR="00FE70B1" w:rsidRPr="002B5D1C" w:rsidRDefault="00A5704D" w:rsidP="00FE70B1">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b/>
          <w:sz w:val="28"/>
          <w:szCs w:val="28"/>
          <w:lang w:val="uk-UA"/>
        </w:rPr>
        <w:lastRenderedPageBreak/>
        <w:t>Список використаних джерел</w:t>
      </w:r>
    </w:p>
    <w:p w:rsidR="00217FED" w:rsidRPr="002B5D1C" w:rsidRDefault="00217FED" w:rsidP="00FE70B1">
      <w:pPr>
        <w:spacing w:after="0" w:line="360" w:lineRule="auto"/>
        <w:ind w:firstLine="709"/>
        <w:jc w:val="center"/>
        <w:rPr>
          <w:rFonts w:ascii="Times New Roman" w:hAnsi="Times New Roman" w:cs="Times New Roman"/>
          <w:sz w:val="28"/>
          <w:szCs w:val="28"/>
          <w:lang w:val="uk-UA"/>
        </w:rPr>
      </w:pP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Агафонова Л.</w:t>
      </w:r>
      <w:r w:rsidR="006A7880"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Г., Агафонова О.</w:t>
      </w:r>
      <w:r w:rsidR="006A7880"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 xml:space="preserve">Є. Туризм, готельний та ресторанний бізнес: Ціноутворення, конкуренція, державне регулювання / </w:t>
      </w:r>
      <w:r w:rsidR="006A7880" w:rsidRPr="004546F5">
        <w:rPr>
          <w:rFonts w:ascii="Times New Roman" w:hAnsi="Times New Roman" w:cs="Times New Roman"/>
          <w:sz w:val="28"/>
          <w:szCs w:val="28"/>
          <w:lang w:val="uk-UA"/>
        </w:rPr>
        <w:t>Л. Г. Агафонова, О. Є. Агафонова.</w:t>
      </w:r>
      <w:r w:rsidRPr="004546F5">
        <w:rPr>
          <w:rFonts w:ascii="Times New Roman" w:hAnsi="Times New Roman" w:cs="Times New Roman"/>
          <w:sz w:val="28"/>
          <w:szCs w:val="28"/>
          <w:lang w:val="uk-UA"/>
        </w:rPr>
        <w:t>. – К.: Знання України, 2018. – 358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Алейникова Г.</w:t>
      </w:r>
      <w:r w:rsidR="006A7880"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М. Орган</w:t>
      </w:r>
      <w:r w:rsidR="006A7880" w:rsidRPr="004546F5">
        <w:rPr>
          <w:rFonts w:ascii="Times New Roman" w:hAnsi="Times New Roman" w:cs="Times New Roman"/>
          <w:sz w:val="28"/>
          <w:szCs w:val="28"/>
          <w:lang w:val="uk-UA"/>
        </w:rPr>
        <w:t>изация и управление турбизнесом /</w:t>
      </w:r>
      <w:r w:rsidRPr="004546F5">
        <w:rPr>
          <w:rFonts w:ascii="Times New Roman" w:hAnsi="Times New Roman" w:cs="Times New Roman"/>
          <w:sz w:val="28"/>
          <w:szCs w:val="28"/>
          <w:lang w:val="uk-UA"/>
        </w:rPr>
        <w:t xml:space="preserve"> </w:t>
      </w:r>
      <w:r w:rsidR="006A7880" w:rsidRPr="004546F5">
        <w:rPr>
          <w:rFonts w:ascii="Times New Roman" w:hAnsi="Times New Roman" w:cs="Times New Roman"/>
          <w:sz w:val="28"/>
          <w:szCs w:val="28"/>
          <w:lang w:val="uk-UA"/>
        </w:rPr>
        <w:t>Г. М. Алейникова</w:t>
      </w:r>
      <w:r w:rsidRPr="004546F5">
        <w:rPr>
          <w:rFonts w:ascii="Times New Roman" w:hAnsi="Times New Roman" w:cs="Times New Roman"/>
          <w:sz w:val="28"/>
          <w:szCs w:val="28"/>
          <w:lang w:val="uk-UA"/>
        </w:rPr>
        <w:t xml:space="preserve">. </w:t>
      </w:r>
      <w:r w:rsidR="006A7880"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Донецк, 2013. – 184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Александрова О.</w:t>
      </w:r>
      <w:r w:rsidR="006A7880"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Ю. Міжнародний туризм: навчальний посібник / О.</w:t>
      </w:r>
      <w:r w:rsidR="006A7880" w:rsidRPr="004546F5">
        <w:rPr>
          <w:rFonts w:ascii="Times New Roman" w:hAnsi="Times New Roman" w:cs="Times New Roman"/>
          <w:sz w:val="28"/>
          <w:szCs w:val="28"/>
          <w:lang w:val="uk-UA"/>
        </w:rPr>
        <w:t> </w:t>
      </w:r>
      <w:r w:rsidRPr="004546F5">
        <w:rPr>
          <w:rFonts w:ascii="Times New Roman" w:hAnsi="Times New Roman" w:cs="Times New Roman"/>
          <w:sz w:val="28"/>
          <w:szCs w:val="28"/>
          <w:lang w:val="uk-UA"/>
        </w:rPr>
        <w:t>Ю. Александрова. – М.: «МГУ», 2016. – 354 c.</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Балабанов И.</w:t>
      </w:r>
      <w:r w:rsidR="006A7880" w:rsidRPr="004546F5">
        <w:rPr>
          <w:rFonts w:ascii="Times New Roman" w:hAnsi="Times New Roman" w:cs="Times New Roman"/>
          <w:sz w:val="28"/>
          <w:szCs w:val="28"/>
          <w:lang w:val="uk-UA"/>
        </w:rPr>
        <w:t> </w:t>
      </w:r>
      <w:r w:rsidRPr="004546F5">
        <w:rPr>
          <w:rFonts w:ascii="Times New Roman" w:hAnsi="Times New Roman" w:cs="Times New Roman"/>
          <w:sz w:val="28"/>
          <w:szCs w:val="28"/>
          <w:lang w:val="uk-UA"/>
        </w:rPr>
        <w:t>Т. Экономика туризма: учебник / И. Т. Балабанов, А.И. Балабанов. – М.: Финансы и статистика, 2017. – 508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Бабарицька В.</w:t>
      </w:r>
      <w:r w:rsidR="006A7880" w:rsidRPr="004546F5">
        <w:rPr>
          <w:rFonts w:ascii="Times New Roman" w:hAnsi="Times New Roman" w:cs="Times New Roman"/>
          <w:sz w:val="28"/>
          <w:szCs w:val="28"/>
          <w:lang w:val="uk-UA"/>
        </w:rPr>
        <w:t> </w:t>
      </w:r>
      <w:r w:rsidRPr="004546F5">
        <w:rPr>
          <w:rFonts w:ascii="Times New Roman" w:hAnsi="Times New Roman" w:cs="Times New Roman"/>
          <w:sz w:val="28"/>
          <w:szCs w:val="28"/>
          <w:lang w:val="uk-UA"/>
        </w:rPr>
        <w:t>К. Менеджмент туризму. Туроперейтинг. Понятійно-термінологічні  основи, сервісне забезпечення тур продукту: навч. посіб. / В.</w:t>
      </w:r>
      <w:r w:rsidR="006A7880" w:rsidRPr="004546F5">
        <w:rPr>
          <w:rFonts w:ascii="Times New Roman" w:hAnsi="Times New Roman" w:cs="Times New Roman"/>
          <w:sz w:val="28"/>
          <w:szCs w:val="28"/>
          <w:lang w:val="uk-UA"/>
        </w:rPr>
        <w:t> </w:t>
      </w:r>
      <w:r w:rsidRPr="004546F5">
        <w:rPr>
          <w:rFonts w:ascii="Times New Roman" w:hAnsi="Times New Roman" w:cs="Times New Roman"/>
          <w:sz w:val="28"/>
          <w:szCs w:val="28"/>
          <w:lang w:val="uk-UA"/>
        </w:rPr>
        <w:t>К. Бабарицька, О.</w:t>
      </w:r>
      <w:r w:rsidR="006A7880" w:rsidRPr="004546F5">
        <w:rPr>
          <w:rFonts w:ascii="Times New Roman" w:hAnsi="Times New Roman" w:cs="Times New Roman"/>
          <w:sz w:val="28"/>
          <w:szCs w:val="28"/>
          <w:lang w:val="uk-UA"/>
        </w:rPr>
        <w:t xml:space="preserve"> Ю. Малиновська.</w:t>
      </w:r>
      <w:r w:rsidRPr="004546F5">
        <w:rPr>
          <w:rFonts w:ascii="Times New Roman" w:hAnsi="Times New Roman" w:cs="Times New Roman"/>
          <w:sz w:val="28"/>
          <w:szCs w:val="28"/>
          <w:lang w:val="uk-UA"/>
        </w:rPr>
        <w:t xml:space="preserve"> – Київ: Альтерпрес, 2018. – 230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Биржаков М.</w:t>
      </w:r>
      <w:r w:rsidR="006A7880"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 xml:space="preserve">Б. Введение в </w:t>
      </w:r>
      <w:r w:rsidR="006A7880" w:rsidRPr="004546F5">
        <w:rPr>
          <w:rFonts w:ascii="Times New Roman" w:hAnsi="Times New Roman" w:cs="Times New Roman"/>
          <w:sz w:val="28"/>
          <w:szCs w:val="28"/>
          <w:lang w:val="uk-UA"/>
        </w:rPr>
        <w:t xml:space="preserve">туризм / М. Б. Биржаков. </w:t>
      </w:r>
      <w:r w:rsidRPr="004546F5">
        <w:rPr>
          <w:rFonts w:ascii="Times New Roman" w:hAnsi="Times New Roman" w:cs="Times New Roman"/>
          <w:sz w:val="28"/>
          <w:szCs w:val="28"/>
          <w:lang w:val="uk-UA"/>
        </w:rPr>
        <w:t>– СПб.: «Издательский дом Герда», 2018. – 320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Боголюбов В.</w:t>
      </w:r>
      <w:r w:rsidR="006A7880"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С. Экономика туризма / В.</w:t>
      </w:r>
      <w:r w:rsidR="006A7880"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С. Боголюбов, В.</w:t>
      </w:r>
      <w:r w:rsidR="006A7880" w:rsidRPr="004546F5">
        <w:rPr>
          <w:rFonts w:ascii="Times New Roman" w:hAnsi="Times New Roman" w:cs="Times New Roman"/>
          <w:sz w:val="28"/>
          <w:szCs w:val="28"/>
          <w:lang w:val="uk-UA"/>
        </w:rPr>
        <w:t> П. Орловская. – М.</w:t>
      </w:r>
      <w:r w:rsidRPr="004546F5">
        <w:rPr>
          <w:rFonts w:ascii="Times New Roman" w:hAnsi="Times New Roman" w:cs="Times New Roman"/>
          <w:sz w:val="28"/>
          <w:szCs w:val="28"/>
          <w:lang w:val="uk-UA"/>
        </w:rPr>
        <w:t>: Академия, 2015. – 192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Борущак М.</w:t>
      </w:r>
      <w:r w:rsidR="006A7880" w:rsidRPr="004546F5">
        <w:rPr>
          <w:rFonts w:ascii="Times New Roman" w:hAnsi="Times New Roman" w:cs="Times New Roman"/>
          <w:sz w:val="28"/>
          <w:szCs w:val="28"/>
          <w:lang w:val="uk-UA"/>
        </w:rPr>
        <w:t xml:space="preserve"> Н.</w:t>
      </w:r>
      <w:r w:rsidRPr="004546F5">
        <w:rPr>
          <w:rFonts w:ascii="Times New Roman" w:hAnsi="Times New Roman" w:cs="Times New Roman"/>
          <w:sz w:val="28"/>
          <w:szCs w:val="28"/>
          <w:lang w:val="uk-UA"/>
        </w:rPr>
        <w:t xml:space="preserve"> Стратегія розвитку туристичних регіонів: автореф. дисерт. на здобуття ступеня докт. екон. наук: спец. 08.00.05 / М. </w:t>
      </w:r>
      <w:r w:rsidR="006A7880" w:rsidRPr="004546F5">
        <w:rPr>
          <w:rFonts w:ascii="Times New Roman" w:hAnsi="Times New Roman" w:cs="Times New Roman"/>
          <w:sz w:val="28"/>
          <w:szCs w:val="28"/>
          <w:lang w:val="uk-UA"/>
        </w:rPr>
        <w:t xml:space="preserve">Н. </w:t>
      </w:r>
      <w:r w:rsidRPr="004546F5">
        <w:rPr>
          <w:rFonts w:ascii="Times New Roman" w:hAnsi="Times New Roman" w:cs="Times New Roman"/>
          <w:sz w:val="28"/>
          <w:szCs w:val="28"/>
          <w:lang w:val="uk-UA"/>
        </w:rPr>
        <w:t>Борущак. – Інститут регіональних досліджень НАН України. – Львів, 2018. – 28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Грабовський Ю.</w:t>
      </w:r>
      <w:r w:rsidR="006A7880"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А. Спортивний туризм: навч. посіб. / Ю.</w:t>
      </w:r>
      <w:r w:rsidR="006A7880" w:rsidRPr="004546F5">
        <w:rPr>
          <w:rFonts w:ascii="Times New Roman" w:hAnsi="Times New Roman" w:cs="Times New Roman"/>
          <w:sz w:val="28"/>
          <w:szCs w:val="28"/>
          <w:lang w:val="uk-UA"/>
        </w:rPr>
        <w:t> </w:t>
      </w:r>
      <w:r w:rsidRPr="004546F5">
        <w:rPr>
          <w:rFonts w:ascii="Times New Roman" w:hAnsi="Times New Roman" w:cs="Times New Roman"/>
          <w:sz w:val="28"/>
          <w:szCs w:val="28"/>
          <w:lang w:val="uk-UA"/>
        </w:rPr>
        <w:t>А. Грабовський, О.</w:t>
      </w:r>
      <w:r w:rsidR="006A7880" w:rsidRPr="004546F5">
        <w:rPr>
          <w:rFonts w:ascii="Times New Roman" w:hAnsi="Times New Roman" w:cs="Times New Roman"/>
          <w:sz w:val="28"/>
          <w:szCs w:val="28"/>
          <w:lang w:val="uk-UA"/>
        </w:rPr>
        <w:t> </w:t>
      </w:r>
      <w:r w:rsidRPr="004546F5">
        <w:rPr>
          <w:rFonts w:ascii="Times New Roman" w:hAnsi="Times New Roman" w:cs="Times New Roman"/>
          <w:sz w:val="28"/>
          <w:szCs w:val="28"/>
          <w:lang w:val="uk-UA"/>
        </w:rPr>
        <w:t>В. Скалій, Т.</w:t>
      </w:r>
      <w:r w:rsidR="006A7880" w:rsidRPr="004546F5">
        <w:rPr>
          <w:rFonts w:ascii="Times New Roman" w:hAnsi="Times New Roman" w:cs="Times New Roman"/>
          <w:sz w:val="28"/>
          <w:szCs w:val="28"/>
          <w:lang w:val="uk-UA"/>
        </w:rPr>
        <w:t> </w:t>
      </w:r>
      <w:r w:rsidRPr="004546F5">
        <w:rPr>
          <w:rFonts w:ascii="Times New Roman" w:hAnsi="Times New Roman" w:cs="Times New Roman"/>
          <w:sz w:val="28"/>
          <w:szCs w:val="28"/>
          <w:lang w:val="uk-UA"/>
        </w:rPr>
        <w:t>В. Скалій. – Тернопіль: Навчальна книга-Богдан, 2018. – 301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Гуляев В.</w:t>
      </w:r>
      <w:r w:rsidR="006A7880" w:rsidRPr="004546F5">
        <w:rPr>
          <w:rFonts w:ascii="Times New Roman" w:hAnsi="Times New Roman" w:cs="Times New Roman"/>
          <w:sz w:val="28"/>
          <w:szCs w:val="28"/>
          <w:lang w:val="uk-UA"/>
        </w:rPr>
        <w:t> </w:t>
      </w:r>
      <w:r w:rsidRPr="004546F5">
        <w:rPr>
          <w:rFonts w:ascii="Times New Roman" w:hAnsi="Times New Roman" w:cs="Times New Roman"/>
          <w:sz w:val="28"/>
          <w:szCs w:val="28"/>
          <w:lang w:val="uk-UA"/>
        </w:rPr>
        <w:t>Г. Организация туристской деятельности / В.</w:t>
      </w:r>
      <w:r w:rsidR="006A7880" w:rsidRPr="004546F5">
        <w:rPr>
          <w:rFonts w:ascii="Times New Roman" w:hAnsi="Times New Roman" w:cs="Times New Roman"/>
          <w:sz w:val="28"/>
          <w:szCs w:val="28"/>
          <w:lang w:val="uk-UA"/>
        </w:rPr>
        <w:t> Г. Гуляев. – М.</w:t>
      </w:r>
      <w:r w:rsidRPr="004546F5">
        <w:rPr>
          <w:rFonts w:ascii="Times New Roman" w:hAnsi="Times New Roman" w:cs="Times New Roman"/>
          <w:sz w:val="28"/>
          <w:szCs w:val="28"/>
          <w:lang w:val="uk-UA"/>
        </w:rPr>
        <w:t xml:space="preserve">: Нолидж, 2018. – 312 с. </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lastRenderedPageBreak/>
        <w:t>Данильчук В.</w:t>
      </w:r>
      <w:r w:rsidR="009B7BD2"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 xml:space="preserve">Ф. Мировой рынок </w:t>
      </w:r>
      <w:r w:rsidR="009B7BD2" w:rsidRPr="004546F5">
        <w:rPr>
          <w:rFonts w:ascii="Times New Roman" w:hAnsi="Times New Roman" w:cs="Times New Roman"/>
          <w:sz w:val="28"/>
          <w:szCs w:val="28"/>
          <w:lang w:val="uk-UA"/>
        </w:rPr>
        <w:t>услуг турбизнеса: Учеб. Пособие / В. Ф. Данильчук.</w:t>
      </w:r>
      <w:r w:rsidRPr="004546F5">
        <w:rPr>
          <w:rFonts w:ascii="Times New Roman" w:hAnsi="Times New Roman" w:cs="Times New Roman"/>
          <w:sz w:val="28"/>
          <w:szCs w:val="28"/>
          <w:lang w:val="uk-UA"/>
        </w:rPr>
        <w:t xml:space="preserve"> – Х.: Ранок, 2015. – 146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Дмитриев Н.</w:t>
      </w:r>
      <w:r w:rsidR="009B7BD2"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 xml:space="preserve">М. Экономика туристского рынка: учебник./ </w:t>
      </w:r>
      <w:r w:rsidR="009B7BD2" w:rsidRPr="004546F5">
        <w:rPr>
          <w:rFonts w:ascii="Times New Roman" w:hAnsi="Times New Roman" w:cs="Times New Roman"/>
          <w:sz w:val="28"/>
          <w:szCs w:val="28"/>
          <w:lang w:val="uk-UA"/>
        </w:rPr>
        <w:t xml:space="preserve">М. Н. Забаева, Е. Н. </w:t>
      </w:r>
      <w:r w:rsidRPr="004546F5">
        <w:rPr>
          <w:rFonts w:ascii="Times New Roman" w:hAnsi="Times New Roman" w:cs="Times New Roman"/>
          <w:sz w:val="28"/>
          <w:szCs w:val="28"/>
          <w:lang w:val="uk-UA"/>
        </w:rPr>
        <w:t>Малыгина. – М.: ЮНИТИ-ДАНА, 2018. – 312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Ефремов О.</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В. Ефективність управління туристичним комплексом // Вісник Київського національного університету імені Т.</w:t>
      </w:r>
      <w:r w:rsidR="007F4F64" w:rsidRPr="004546F5">
        <w:rPr>
          <w:rFonts w:ascii="Times New Roman" w:hAnsi="Times New Roman" w:cs="Times New Roman"/>
          <w:sz w:val="28"/>
          <w:szCs w:val="28"/>
          <w:lang w:val="uk-UA"/>
        </w:rPr>
        <w:t xml:space="preserve"> Г.</w:t>
      </w:r>
      <w:r w:rsidRPr="004546F5">
        <w:rPr>
          <w:rFonts w:ascii="Times New Roman" w:hAnsi="Times New Roman" w:cs="Times New Roman"/>
          <w:sz w:val="28"/>
          <w:szCs w:val="28"/>
          <w:lang w:val="uk-UA"/>
        </w:rPr>
        <w:t xml:space="preserve"> Шевченка. Економіка. Вип.</w:t>
      </w:r>
      <w:r w:rsidR="007F4F64" w:rsidRPr="004546F5">
        <w:rPr>
          <w:rFonts w:ascii="Times New Roman" w:hAnsi="Times New Roman" w:cs="Times New Roman"/>
          <w:sz w:val="28"/>
          <w:szCs w:val="28"/>
          <w:lang w:val="uk-UA"/>
        </w:rPr>
        <w:t> </w:t>
      </w:r>
      <w:r w:rsidRPr="004546F5">
        <w:rPr>
          <w:rFonts w:ascii="Times New Roman" w:hAnsi="Times New Roman" w:cs="Times New Roman"/>
          <w:sz w:val="28"/>
          <w:szCs w:val="28"/>
          <w:lang w:val="uk-UA"/>
        </w:rPr>
        <w:t>42 – 2017. – С. 8-10.</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Жуков А.</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А. Инновационные аспекты управленческой деятельности на предприятиях сферы туризма: монография / А.</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А. Жуков, Н. Д. Закорин. – СПб.: Д.А.Р.К., 2016. – 224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Зеленін С.</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М. Основи туризму / С.</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М. Зеленін, В.</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В. </w:t>
      </w:r>
      <w:r w:rsidR="007F4F64" w:rsidRPr="004546F5">
        <w:rPr>
          <w:rFonts w:ascii="Times New Roman" w:hAnsi="Times New Roman" w:cs="Times New Roman"/>
          <w:sz w:val="28"/>
          <w:szCs w:val="28"/>
          <w:lang w:val="uk-UA"/>
        </w:rPr>
        <w:t>Нікольський. – К.</w:t>
      </w:r>
      <w:r w:rsidRPr="004546F5">
        <w:rPr>
          <w:rFonts w:ascii="Times New Roman" w:hAnsi="Times New Roman" w:cs="Times New Roman"/>
          <w:sz w:val="28"/>
          <w:szCs w:val="28"/>
          <w:lang w:val="uk-UA"/>
        </w:rPr>
        <w:t>:Здоров'я, 2015. – 237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Зорин И.</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В. Туризм как вид деятельности / И.</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В. Зорин, Т.</w:t>
      </w:r>
      <w:r w:rsidR="007F4F64" w:rsidRPr="004546F5">
        <w:rPr>
          <w:rFonts w:ascii="Times New Roman" w:hAnsi="Times New Roman" w:cs="Times New Roman"/>
          <w:sz w:val="28"/>
          <w:szCs w:val="28"/>
          <w:lang w:val="uk-UA"/>
        </w:rPr>
        <w:t> </w:t>
      </w:r>
      <w:r w:rsidRPr="004546F5">
        <w:rPr>
          <w:rFonts w:ascii="Times New Roman" w:hAnsi="Times New Roman" w:cs="Times New Roman"/>
          <w:sz w:val="28"/>
          <w:szCs w:val="28"/>
          <w:lang w:val="uk-UA"/>
        </w:rPr>
        <w:t>П. Каверина, В.</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А. Квартальнов. – М.: Финансы и статистика, 2015. – 288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Квартальнов В.</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А., Романов А.</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А. Международный туризм: политика развития: Учеб. пособие для студ., изуч. курс Междунар. политика туризма</w:t>
      </w:r>
      <w:r w:rsidR="007F4F64" w:rsidRPr="004546F5">
        <w:rPr>
          <w:rFonts w:ascii="Times New Roman" w:hAnsi="Times New Roman" w:cs="Times New Roman"/>
          <w:sz w:val="28"/>
          <w:szCs w:val="28"/>
          <w:lang w:val="uk-UA"/>
        </w:rPr>
        <w:t xml:space="preserve"> / В. А. Квартальнов, А. А. Романов.</w:t>
      </w:r>
      <w:r w:rsidRPr="004546F5">
        <w:rPr>
          <w:rFonts w:ascii="Times New Roman" w:hAnsi="Times New Roman" w:cs="Times New Roman"/>
          <w:sz w:val="28"/>
          <w:szCs w:val="28"/>
          <w:lang w:val="uk-UA"/>
        </w:rPr>
        <w:t xml:space="preserve"> – К.: Просвита, 2017 – 142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Квартальнов В.</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А. Туризм: учебник / В.</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А. Квартальнов. – М.: Финансы и статистика, 2018. – 320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Кифяк В.</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Ф. Організація туристичної діяльності в Україні</w:t>
      </w:r>
      <w:r w:rsidR="007F4F64" w:rsidRPr="004546F5">
        <w:rPr>
          <w:rFonts w:ascii="Times New Roman" w:hAnsi="Times New Roman" w:cs="Times New Roman"/>
          <w:sz w:val="28"/>
          <w:szCs w:val="28"/>
          <w:lang w:val="uk-UA"/>
        </w:rPr>
        <w:t xml:space="preserve"> / В. Ф. Кифяк.</w:t>
      </w:r>
      <w:r w:rsidRPr="004546F5">
        <w:rPr>
          <w:rFonts w:ascii="Times New Roman" w:hAnsi="Times New Roman" w:cs="Times New Roman"/>
          <w:sz w:val="28"/>
          <w:szCs w:val="28"/>
          <w:lang w:val="uk-UA"/>
        </w:rPr>
        <w:t xml:space="preserve"> – Чернівці: Книги-ХХІ, 2018. – 298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Кіптенко В.</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К. Менеджмент туризму: підручник / В.</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К. Кіптенко. – Київ :Знання, 2017. – 502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Кляп М.</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П. Сучасні різновиди туризму: навч. посіб. / М.</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П. Кляп, Ф.</w:t>
      </w:r>
      <w:r w:rsidR="007F4F64" w:rsidRPr="004546F5">
        <w:rPr>
          <w:rFonts w:ascii="Times New Roman" w:hAnsi="Times New Roman" w:cs="Times New Roman"/>
          <w:sz w:val="28"/>
          <w:szCs w:val="28"/>
          <w:lang w:val="uk-UA"/>
        </w:rPr>
        <w:t> </w:t>
      </w:r>
      <w:r w:rsidRPr="004546F5">
        <w:rPr>
          <w:rFonts w:ascii="Times New Roman" w:hAnsi="Times New Roman" w:cs="Times New Roman"/>
          <w:sz w:val="28"/>
          <w:szCs w:val="28"/>
          <w:lang w:val="uk-UA"/>
        </w:rPr>
        <w:t>Ф. Шандор. – Київ: Знання, 2016. – 334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Кузик С.</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П. Географія туризму: навч. пociб. / С.</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П. Кузик. – К.: Знання, 2018. – 271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lastRenderedPageBreak/>
        <w:t>Лойко О.</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Т. Туризм и гостиничное хозяйство/ О.</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 xml:space="preserve">Т. Лойко. – Томск.: ТПУ, 2015. – 152 с. </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Любіцева О.</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О. Методика розробки турів. Навчальний посібник. – К.: Альтерпрес, 2017. – 104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Любіцева О.</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О. Ринок туристичних послуг (геопросторові аспекти) / О.</w:t>
      </w:r>
      <w:r w:rsidR="007F4F64" w:rsidRPr="004546F5">
        <w:rPr>
          <w:rFonts w:ascii="Times New Roman" w:hAnsi="Times New Roman" w:cs="Times New Roman"/>
          <w:sz w:val="28"/>
          <w:szCs w:val="28"/>
          <w:lang w:val="uk-UA"/>
        </w:rPr>
        <w:t> </w:t>
      </w:r>
      <w:r w:rsidRPr="004546F5">
        <w:rPr>
          <w:rFonts w:ascii="Times New Roman" w:hAnsi="Times New Roman" w:cs="Times New Roman"/>
          <w:sz w:val="28"/>
          <w:szCs w:val="28"/>
          <w:lang w:val="uk-UA"/>
        </w:rPr>
        <w:t>О. Любіцева. – К.: «Альтерпресс», 2018. – 436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Максимова Т.</w:t>
      </w:r>
      <w:r w:rsidR="007F4F64" w:rsidRPr="004546F5">
        <w:rPr>
          <w:rFonts w:ascii="Times New Roman" w:hAnsi="Times New Roman" w:cs="Times New Roman"/>
          <w:sz w:val="28"/>
          <w:szCs w:val="28"/>
          <w:lang w:val="uk-UA"/>
        </w:rPr>
        <w:t> </w:t>
      </w:r>
      <w:r w:rsidRPr="004546F5">
        <w:rPr>
          <w:rFonts w:ascii="Times New Roman" w:hAnsi="Times New Roman" w:cs="Times New Roman"/>
          <w:sz w:val="28"/>
          <w:szCs w:val="28"/>
          <w:lang w:val="uk-UA"/>
        </w:rPr>
        <w:t>С. Регіональний розвиток (аналіз та прогнозування): монографія / Т.</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С.Максимова. – Х.: Ранок, 2016. – 304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Мальська М.</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П., Худо В.</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В., Цибух В.</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І. Основи туристичного бізнесу: Навчальний посібник</w:t>
      </w:r>
      <w:r w:rsidR="007F4F64" w:rsidRPr="004546F5">
        <w:rPr>
          <w:rFonts w:ascii="Times New Roman" w:hAnsi="Times New Roman" w:cs="Times New Roman"/>
          <w:sz w:val="28"/>
          <w:szCs w:val="28"/>
          <w:lang w:val="uk-UA"/>
        </w:rPr>
        <w:t xml:space="preserve"> / М. П. Мальська, В. В. Худо, В. І. Цибух.</w:t>
      </w:r>
      <w:r w:rsidRPr="004546F5">
        <w:rPr>
          <w:rFonts w:ascii="Times New Roman" w:hAnsi="Times New Roman" w:cs="Times New Roman"/>
          <w:sz w:val="28"/>
          <w:szCs w:val="28"/>
          <w:lang w:val="uk-UA"/>
        </w:rPr>
        <w:t xml:space="preserve"> – Київ: Центр навчальної літератури, 2015. – 463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Максименко С.</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 xml:space="preserve">В. Туристская деятельность: </w:t>
      </w:r>
      <w:r w:rsidR="007F4F64" w:rsidRPr="004546F5">
        <w:rPr>
          <w:rFonts w:ascii="Times New Roman" w:hAnsi="Times New Roman" w:cs="Times New Roman"/>
          <w:sz w:val="28"/>
          <w:szCs w:val="28"/>
          <w:lang w:val="uk-UA"/>
        </w:rPr>
        <w:t>международно- правовые авспекты / С. В. Максименко.</w:t>
      </w:r>
      <w:r w:rsidRPr="004546F5">
        <w:rPr>
          <w:rFonts w:ascii="Times New Roman" w:hAnsi="Times New Roman" w:cs="Times New Roman"/>
          <w:sz w:val="28"/>
          <w:szCs w:val="28"/>
          <w:lang w:val="uk-UA"/>
        </w:rPr>
        <w:t xml:space="preserve"> – О.: Латстар, 2017. – 173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Масляк П.</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О. Рекреаційна географія: навч. посіб. / П.</w:t>
      </w:r>
      <w:r w:rsidR="007F4F64" w:rsidRPr="004546F5">
        <w:rPr>
          <w:rFonts w:ascii="Times New Roman" w:hAnsi="Times New Roman" w:cs="Times New Roman"/>
          <w:sz w:val="28"/>
          <w:szCs w:val="28"/>
          <w:lang w:val="uk-UA"/>
        </w:rPr>
        <w:t xml:space="preserve"> </w:t>
      </w:r>
      <w:r w:rsidRPr="004546F5">
        <w:rPr>
          <w:rFonts w:ascii="Times New Roman" w:hAnsi="Times New Roman" w:cs="Times New Roman"/>
          <w:sz w:val="28"/>
          <w:szCs w:val="28"/>
          <w:lang w:val="uk-UA"/>
        </w:rPr>
        <w:t>О. Масляк. – К.: Знання, 2018. – 343 с.</w:t>
      </w:r>
    </w:p>
    <w:p w:rsidR="00FE70B1" w:rsidRPr="004546F5"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4546F5">
        <w:rPr>
          <w:rFonts w:ascii="Times New Roman" w:hAnsi="Times New Roman" w:cs="Times New Roman"/>
          <w:sz w:val="28"/>
          <w:szCs w:val="28"/>
          <w:lang w:val="uk-UA"/>
        </w:rPr>
        <w:t xml:space="preserve">Методические подходы к оценке эффективности международного туризма // Экономика и управление. – 2018. </w:t>
      </w:r>
      <w:r w:rsidR="00E11CCA" w:rsidRPr="004546F5">
        <w:rPr>
          <w:rFonts w:ascii="Times New Roman" w:hAnsi="Times New Roman" w:cs="Times New Roman"/>
          <w:sz w:val="28"/>
          <w:szCs w:val="28"/>
          <w:lang w:val="uk-UA"/>
        </w:rPr>
        <w:t>–</w:t>
      </w:r>
      <w:r w:rsidRPr="004546F5">
        <w:rPr>
          <w:rFonts w:ascii="Times New Roman" w:hAnsi="Times New Roman" w:cs="Times New Roman"/>
          <w:sz w:val="28"/>
          <w:szCs w:val="28"/>
          <w:lang w:val="uk-UA"/>
        </w:rPr>
        <w:t xml:space="preserve"> №5. – С. 14-16.</w:t>
      </w:r>
    </w:p>
    <w:p w:rsidR="00FE70B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t>Нечаюк Л.</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І. Готельно-ресторанний бізнес: менеджмент:  навч. посіб / Л.</w:t>
      </w:r>
      <w:r w:rsidR="00E11CCA" w:rsidRPr="00794273">
        <w:rPr>
          <w:rFonts w:ascii="Times New Roman" w:hAnsi="Times New Roman" w:cs="Times New Roman"/>
          <w:sz w:val="28"/>
          <w:szCs w:val="28"/>
          <w:lang w:val="uk-UA"/>
        </w:rPr>
        <w:t> </w:t>
      </w:r>
      <w:r w:rsidRPr="00794273">
        <w:rPr>
          <w:rFonts w:ascii="Times New Roman" w:hAnsi="Times New Roman" w:cs="Times New Roman"/>
          <w:sz w:val="28"/>
          <w:szCs w:val="28"/>
          <w:lang w:val="uk-UA"/>
        </w:rPr>
        <w:t>І. Нечаюк, Н.</w:t>
      </w:r>
      <w:r w:rsidR="00E11CCA" w:rsidRPr="00794273">
        <w:rPr>
          <w:rFonts w:ascii="Times New Roman" w:hAnsi="Times New Roman" w:cs="Times New Roman"/>
          <w:sz w:val="28"/>
          <w:szCs w:val="28"/>
          <w:lang w:val="uk-UA"/>
        </w:rPr>
        <w:t> О.Телеч. – К.</w:t>
      </w:r>
      <w:r w:rsidRPr="00794273">
        <w:rPr>
          <w:rFonts w:ascii="Times New Roman" w:hAnsi="Times New Roman" w:cs="Times New Roman"/>
          <w:sz w:val="28"/>
          <w:szCs w:val="28"/>
          <w:lang w:val="uk-UA"/>
        </w:rPr>
        <w:t>: ЦУЛ, 2016. – 348 с.</w:t>
      </w:r>
    </w:p>
    <w:p w:rsidR="00FE70B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t>Новиков В.</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С. Инновации в туризме: учеб. пособие для студ. высш. учеб. зав. / В.</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 xml:space="preserve">С. Новиков. – М.: Изд-кий центр «Академия», 2017. – 208 с. </w:t>
      </w:r>
    </w:p>
    <w:p w:rsidR="00FE70B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t>Окладникова Е.</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А. Международный туризм. География туристских ресурсов мира:учеб. пособие / Е. А. Окладникова. – М.: ИФК Омега-Л ; Учительи ученик, 2015. – 381 с.</w:t>
      </w:r>
    </w:p>
    <w:p w:rsidR="00FE70B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t xml:space="preserve">Офіційний сайт Всесвітньої туристичної організації (UNWTO World Tourism Organization) </w:t>
      </w:r>
      <w:r w:rsidR="0022784D" w:rsidRPr="004546F5">
        <w:rPr>
          <w:rFonts w:ascii="Times New Roman" w:hAnsi="Times New Roman" w:cs="Times New Roman"/>
          <w:sz w:val="28"/>
          <w:szCs w:val="28"/>
          <w:lang w:val="uk-UA"/>
        </w:rPr>
        <w:t>URL</w:t>
      </w:r>
      <w:r w:rsidRPr="00794273">
        <w:rPr>
          <w:rFonts w:ascii="Times New Roman" w:hAnsi="Times New Roman" w:cs="Times New Roman"/>
          <w:sz w:val="28"/>
          <w:szCs w:val="28"/>
          <w:lang w:val="uk-UA"/>
        </w:rPr>
        <w:t xml:space="preserve">: </w:t>
      </w:r>
      <w:r w:rsidR="002B5D1C" w:rsidRPr="00794273">
        <w:t>http</w:t>
      </w:r>
      <w:r w:rsidR="002B5D1C" w:rsidRPr="00794273">
        <w:rPr>
          <w:lang w:val="uk-UA"/>
        </w:rPr>
        <w:t>://</w:t>
      </w:r>
      <w:r w:rsidR="002B5D1C" w:rsidRPr="00794273">
        <w:t>www</w:t>
      </w:r>
      <w:r w:rsidR="002B5D1C" w:rsidRPr="00794273">
        <w:rPr>
          <w:lang w:val="uk-UA"/>
        </w:rPr>
        <w:t>.</w:t>
      </w:r>
      <w:r w:rsidR="002B5D1C" w:rsidRPr="00794273">
        <w:t>world</w:t>
      </w:r>
      <w:r w:rsidR="002B5D1C" w:rsidRPr="00794273">
        <w:rPr>
          <w:lang w:val="uk-UA"/>
        </w:rPr>
        <w:t>-</w:t>
      </w:r>
      <w:r w:rsidR="002B5D1C" w:rsidRPr="00794273">
        <w:t>tourism</w:t>
      </w:r>
      <w:r w:rsidR="002B5D1C" w:rsidRPr="00794273">
        <w:rPr>
          <w:lang w:val="uk-UA"/>
        </w:rPr>
        <w:t>.</w:t>
      </w:r>
      <w:r w:rsidR="002B5D1C" w:rsidRPr="00794273">
        <w:t>org</w:t>
      </w:r>
      <w:r w:rsidR="0022784D" w:rsidRPr="00794273">
        <w:rPr>
          <w:rFonts w:ascii="Times New Roman" w:hAnsi="Times New Roman" w:cs="Times New Roman"/>
          <w:sz w:val="28"/>
          <w:szCs w:val="28"/>
          <w:lang w:val="uk-UA"/>
        </w:rPr>
        <w:t xml:space="preserve"> (дата звернення: 22.10.2019)</w:t>
      </w:r>
    </w:p>
    <w:p w:rsidR="00463F0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lastRenderedPageBreak/>
        <w:t xml:space="preserve">Офіційний сайт Державної прикордонної служби України </w:t>
      </w:r>
      <w:r w:rsidR="0022784D" w:rsidRPr="00794273">
        <w:rPr>
          <w:rFonts w:ascii="Times New Roman" w:hAnsi="Times New Roman" w:cs="Times New Roman"/>
          <w:sz w:val="28"/>
          <w:szCs w:val="28"/>
          <w:lang w:val="uk-UA"/>
        </w:rPr>
        <w:t>URL:</w:t>
      </w:r>
      <w:r w:rsidRPr="00794273">
        <w:rPr>
          <w:rFonts w:ascii="Times New Roman" w:hAnsi="Times New Roman" w:cs="Times New Roman"/>
          <w:sz w:val="28"/>
          <w:szCs w:val="28"/>
          <w:lang w:val="uk-UA"/>
        </w:rPr>
        <w:t>: http://www.pvu.org.ua.</w:t>
      </w:r>
      <w:r w:rsidR="00383BD1" w:rsidRPr="00794273">
        <w:rPr>
          <w:rFonts w:ascii="Times New Roman" w:hAnsi="Times New Roman" w:cs="Times New Roman"/>
          <w:sz w:val="28"/>
          <w:szCs w:val="28"/>
          <w:lang w:val="uk-UA"/>
        </w:rPr>
        <w:t xml:space="preserve"> </w:t>
      </w:r>
      <w:r w:rsidR="0022784D" w:rsidRPr="00794273">
        <w:rPr>
          <w:rFonts w:ascii="Times New Roman" w:hAnsi="Times New Roman" w:cs="Times New Roman"/>
          <w:sz w:val="28"/>
          <w:szCs w:val="28"/>
          <w:lang w:val="uk-UA"/>
        </w:rPr>
        <w:t xml:space="preserve"> (дата звернення: 22.10.2019)</w:t>
      </w:r>
    </w:p>
    <w:p w:rsidR="00FE70B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t>Павлюченко О.</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С. Сучасний стан та перспективи розвитку засобів розміщення для ділових туристів в Україні / О. С</w:t>
      </w:r>
      <w:r w:rsidR="00E11CCA" w:rsidRPr="00794273">
        <w:rPr>
          <w:rFonts w:ascii="Times New Roman" w:hAnsi="Times New Roman" w:cs="Times New Roman"/>
          <w:sz w:val="28"/>
          <w:szCs w:val="28"/>
          <w:lang w:val="uk-UA"/>
        </w:rPr>
        <w:t>. Павлюченко, В. О. Губеня, А. Г. </w:t>
      </w:r>
      <w:r w:rsidRPr="00794273">
        <w:rPr>
          <w:rFonts w:ascii="Times New Roman" w:hAnsi="Times New Roman" w:cs="Times New Roman"/>
          <w:sz w:val="28"/>
          <w:szCs w:val="28"/>
          <w:lang w:val="uk-UA"/>
        </w:rPr>
        <w:t>Бровко // Наукові праці Національного університету харчових технологій. – 2017. – № 52. – С. 35-41.</w:t>
      </w:r>
    </w:p>
    <w:p w:rsidR="00FE70B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t>Пандяк І.</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Г. Сучасний стан та проблеми розвитку інфраструктури ділового туризму в Україні / І.</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Г. Пандяк // Вісн. Львів. ун-ту. Серія: Географія. – 2017. – Вип. 34.</w:t>
      </w:r>
    </w:p>
    <w:p w:rsidR="00FE70B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t>Савельєв Є.</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В. Міжнародні послуги: сценарій розвитку для України ХХІ століття / Є.</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 xml:space="preserve">В. Савельєв // Вісник економічної науки України. – 2015. – № 2. – С. 149-159. </w:t>
      </w:r>
    </w:p>
    <w:p w:rsidR="00FE70B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t>Сайт Государственного агентства Украины по туризму и курортам [Электронный ресурс]. – Режим доступа: http://www.tourism.gov.ua/ua/25020/26352/.</w:t>
      </w:r>
    </w:p>
    <w:p w:rsidR="00FE70B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t>Смаль І.</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В. Основ</w:t>
      </w:r>
      <w:r w:rsidR="00E11CCA" w:rsidRPr="00794273">
        <w:rPr>
          <w:rFonts w:ascii="Times New Roman" w:hAnsi="Times New Roman" w:cs="Times New Roman"/>
          <w:sz w:val="28"/>
          <w:szCs w:val="28"/>
          <w:lang w:val="uk-UA"/>
        </w:rPr>
        <w:t>и географії рекреації і туризму / І. В. Смаль.</w:t>
      </w:r>
      <w:r w:rsidR="00DC2D37" w:rsidRPr="00794273">
        <w:rPr>
          <w:rFonts w:ascii="Times New Roman" w:hAnsi="Times New Roman" w:cs="Times New Roman"/>
          <w:sz w:val="28"/>
          <w:szCs w:val="28"/>
          <w:lang w:val="uk-UA"/>
        </w:rPr>
        <w:t xml:space="preserve"> – Ніжин: Видавництво НД</w:t>
      </w:r>
      <w:r w:rsidRPr="00794273">
        <w:rPr>
          <w:rFonts w:ascii="Times New Roman" w:hAnsi="Times New Roman" w:cs="Times New Roman"/>
          <w:sz w:val="28"/>
          <w:szCs w:val="28"/>
          <w:lang w:val="uk-UA"/>
        </w:rPr>
        <w:t>У ім. Миколи Гоголя, 2016. – 264 с.</w:t>
      </w:r>
    </w:p>
    <w:p w:rsidR="00FE70B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t>Смирнов І.</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Г. Туристично-фінансові потоки та моделі управління в міжнародному туристичному бізнесі / І.</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Г. Смирнов // Географія і сучасність: зб. наук. пр. Київ. нац. пед. ун-ту ім. М. П. Драгоманова. − К., 2016. − Вип. 5 (15).</w:t>
      </w:r>
    </w:p>
    <w:p w:rsidR="00FE70B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t>Смолій В.</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А. Енциклопедичний словник-довідник з туризму / В.</w:t>
      </w:r>
      <w:r w:rsidR="00E11CCA" w:rsidRPr="00794273">
        <w:rPr>
          <w:rFonts w:ascii="Times New Roman" w:hAnsi="Times New Roman" w:cs="Times New Roman"/>
          <w:sz w:val="28"/>
          <w:szCs w:val="28"/>
          <w:lang w:val="uk-UA"/>
        </w:rPr>
        <w:t> </w:t>
      </w:r>
      <w:r w:rsidRPr="00794273">
        <w:rPr>
          <w:rFonts w:ascii="Times New Roman" w:hAnsi="Times New Roman" w:cs="Times New Roman"/>
          <w:sz w:val="28"/>
          <w:szCs w:val="28"/>
          <w:lang w:val="uk-UA"/>
        </w:rPr>
        <w:t>А. Смолій, В.</w:t>
      </w:r>
      <w:r w:rsidR="00E11CCA" w:rsidRPr="00794273">
        <w:rPr>
          <w:rFonts w:ascii="Times New Roman" w:hAnsi="Times New Roman" w:cs="Times New Roman"/>
          <w:sz w:val="28"/>
          <w:szCs w:val="28"/>
          <w:lang w:val="uk-UA"/>
        </w:rPr>
        <w:t> </w:t>
      </w:r>
      <w:r w:rsidRPr="00794273">
        <w:rPr>
          <w:rFonts w:ascii="Times New Roman" w:hAnsi="Times New Roman" w:cs="Times New Roman"/>
          <w:sz w:val="28"/>
          <w:szCs w:val="28"/>
          <w:lang w:val="uk-UA"/>
        </w:rPr>
        <w:t>К. Федорченко, В.</w:t>
      </w:r>
      <w:r w:rsidR="00E11CCA" w:rsidRPr="00794273">
        <w:rPr>
          <w:rFonts w:ascii="Times New Roman" w:hAnsi="Times New Roman" w:cs="Times New Roman"/>
          <w:sz w:val="28"/>
          <w:szCs w:val="28"/>
          <w:lang w:val="uk-UA"/>
        </w:rPr>
        <w:t> </w:t>
      </w:r>
      <w:r w:rsidRPr="00794273">
        <w:rPr>
          <w:rFonts w:ascii="Times New Roman" w:hAnsi="Times New Roman" w:cs="Times New Roman"/>
          <w:sz w:val="28"/>
          <w:szCs w:val="28"/>
          <w:lang w:val="uk-UA"/>
        </w:rPr>
        <w:t>І.Цибух. – К.: Видавничий Дім «Слово», 2016. – 372 с.</w:t>
      </w:r>
    </w:p>
    <w:p w:rsidR="00FE70B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t>Сокол Т.</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Г. Організація туристичної діяльності в Україні: Навч.посібник</w:t>
      </w:r>
      <w:r w:rsidR="00E11CCA" w:rsidRPr="00794273">
        <w:rPr>
          <w:rFonts w:ascii="Times New Roman" w:hAnsi="Times New Roman" w:cs="Times New Roman"/>
          <w:sz w:val="28"/>
          <w:szCs w:val="28"/>
          <w:lang w:val="uk-UA"/>
        </w:rPr>
        <w:t xml:space="preserve"> / Т. Г. Сокол</w:t>
      </w:r>
      <w:r w:rsidRPr="00794273">
        <w:rPr>
          <w:rFonts w:ascii="Times New Roman" w:hAnsi="Times New Roman" w:cs="Times New Roman"/>
          <w:sz w:val="28"/>
          <w:szCs w:val="28"/>
          <w:lang w:val="uk-UA"/>
        </w:rPr>
        <w:t>. – К.: Рокор 2017. – 200 с.</w:t>
      </w:r>
    </w:p>
    <w:p w:rsidR="00FE70B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t xml:space="preserve">Стратегія розвитку туризму і курортів 2016-2020 р. (Офіційний вісник України, 2008 р., № 60, ст. 2041) </w:t>
      </w:r>
    </w:p>
    <w:p w:rsidR="00FE70B1" w:rsidRPr="00794273" w:rsidRDefault="00E11CCA"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lastRenderedPageBreak/>
        <w:t>Сучасні різновиди туризму</w:t>
      </w:r>
      <w:r w:rsidR="00FE70B1" w:rsidRPr="00794273">
        <w:rPr>
          <w:rFonts w:ascii="Times New Roman" w:hAnsi="Times New Roman" w:cs="Times New Roman"/>
          <w:sz w:val="28"/>
          <w:szCs w:val="28"/>
          <w:lang w:val="uk-UA"/>
        </w:rPr>
        <w:t>: навч. посіб. / М.</w:t>
      </w:r>
      <w:r w:rsidRPr="00794273">
        <w:rPr>
          <w:rFonts w:ascii="Times New Roman" w:hAnsi="Times New Roman" w:cs="Times New Roman"/>
          <w:sz w:val="28"/>
          <w:szCs w:val="28"/>
          <w:lang w:val="uk-UA"/>
        </w:rPr>
        <w:t> </w:t>
      </w:r>
      <w:r w:rsidR="00FE70B1" w:rsidRPr="00794273">
        <w:rPr>
          <w:rFonts w:ascii="Times New Roman" w:hAnsi="Times New Roman" w:cs="Times New Roman"/>
          <w:sz w:val="28"/>
          <w:szCs w:val="28"/>
          <w:lang w:val="uk-UA"/>
        </w:rPr>
        <w:t>П. Кляп, Ф.</w:t>
      </w:r>
      <w:r w:rsidRPr="00794273">
        <w:rPr>
          <w:rFonts w:ascii="Times New Roman" w:hAnsi="Times New Roman" w:cs="Times New Roman"/>
          <w:sz w:val="28"/>
          <w:szCs w:val="28"/>
          <w:lang w:val="uk-UA"/>
        </w:rPr>
        <w:t> </w:t>
      </w:r>
      <w:r w:rsidR="00FE70B1" w:rsidRPr="00794273">
        <w:rPr>
          <w:rFonts w:ascii="Times New Roman" w:hAnsi="Times New Roman" w:cs="Times New Roman"/>
          <w:sz w:val="28"/>
          <w:szCs w:val="28"/>
          <w:lang w:val="uk-UA"/>
        </w:rPr>
        <w:t>Ф. </w:t>
      </w:r>
      <w:r w:rsidRPr="00794273">
        <w:rPr>
          <w:rFonts w:ascii="Times New Roman" w:hAnsi="Times New Roman" w:cs="Times New Roman"/>
          <w:sz w:val="28"/>
          <w:szCs w:val="28"/>
          <w:lang w:val="uk-UA"/>
        </w:rPr>
        <w:t>Шандор. – К.</w:t>
      </w:r>
      <w:r w:rsidR="00FE70B1" w:rsidRPr="00794273">
        <w:rPr>
          <w:rFonts w:ascii="Times New Roman" w:hAnsi="Times New Roman" w:cs="Times New Roman"/>
          <w:sz w:val="28"/>
          <w:szCs w:val="28"/>
          <w:lang w:val="uk-UA"/>
        </w:rPr>
        <w:t>: Знання, 2017. – 334 с.</w:t>
      </w:r>
    </w:p>
    <w:p w:rsidR="00FE70B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t>Томаневич Л.</w:t>
      </w:r>
      <w:r w:rsidR="00E11CCA" w:rsidRPr="00794273">
        <w:rPr>
          <w:rFonts w:ascii="Times New Roman" w:hAnsi="Times New Roman" w:cs="Times New Roman"/>
          <w:sz w:val="28"/>
          <w:szCs w:val="28"/>
          <w:lang w:val="uk-UA"/>
        </w:rPr>
        <w:t xml:space="preserve"> А.</w:t>
      </w:r>
      <w:r w:rsidRPr="00794273">
        <w:rPr>
          <w:rFonts w:ascii="Times New Roman" w:hAnsi="Times New Roman" w:cs="Times New Roman"/>
          <w:sz w:val="28"/>
          <w:szCs w:val="28"/>
          <w:lang w:val="uk-UA"/>
        </w:rPr>
        <w:t xml:space="preserve"> Формування ринку туристично-рекреаційних послуг в Україні в контексті євроінтеграційних процесів // Матеріали міжнародної науково-практичної конференції «Стратегічний розвиток регіону – економічне зростання та інтеграція». – Чернівці, 2016. – С. 362-365.</w:t>
      </w:r>
    </w:p>
    <w:p w:rsidR="00FE70B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t>Цыганов С.</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А. Конкурентоспособность стран мира на мировом туристическом рынке / С.</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А. Цыганов, Е.</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Е. Юрченко, С.</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А. Юрченко // Региональные исследования, Смоленск : ООО «Ун</w:t>
      </w:r>
      <w:r w:rsidR="00E11CCA" w:rsidRPr="00794273">
        <w:rPr>
          <w:rFonts w:ascii="Times New Roman" w:hAnsi="Times New Roman" w:cs="Times New Roman"/>
          <w:sz w:val="28"/>
          <w:szCs w:val="28"/>
          <w:lang w:val="uk-UA"/>
        </w:rPr>
        <w:t>иверсум». – №1 (47), 2015. – С. </w:t>
      </w:r>
      <w:r w:rsidRPr="00794273">
        <w:rPr>
          <w:rFonts w:ascii="Times New Roman" w:hAnsi="Times New Roman" w:cs="Times New Roman"/>
          <w:sz w:val="28"/>
          <w:szCs w:val="28"/>
          <w:lang w:val="uk-UA"/>
        </w:rPr>
        <w:t>88–95.</w:t>
      </w:r>
    </w:p>
    <w:p w:rsidR="00FE70B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t>Школа І.</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М. М</w:t>
      </w:r>
      <w:r w:rsidR="00E11CCA" w:rsidRPr="00794273">
        <w:rPr>
          <w:rFonts w:ascii="Times New Roman" w:hAnsi="Times New Roman" w:cs="Times New Roman"/>
          <w:sz w:val="28"/>
          <w:szCs w:val="28"/>
          <w:lang w:val="uk-UA"/>
        </w:rPr>
        <w:t>енеджмент туристичної індустрії / І. М. Школа.</w:t>
      </w:r>
      <w:r w:rsidRPr="00794273">
        <w:rPr>
          <w:rFonts w:ascii="Times New Roman" w:hAnsi="Times New Roman" w:cs="Times New Roman"/>
          <w:sz w:val="28"/>
          <w:szCs w:val="28"/>
          <w:lang w:val="uk-UA"/>
        </w:rPr>
        <w:t xml:space="preserve"> – Чернівці: Книги –ХХІ, 2017. – 595 с.</w:t>
      </w:r>
    </w:p>
    <w:p w:rsidR="00FE70B1" w:rsidRPr="00794273" w:rsidRDefault="00FE70B1" w:rsidP="004546F5">
      <w:pPr>
        <w:pStyle w:val="a3"/>
        <w:numPr>
          <w:ilvl w:val="0"/>
          <w:numId w:val="6"/>
        </w:numPr>
        <w:spacing w:after="0" w:line="360" w:lineRule="auto"/>
        <w:ind w:left="0" w:firstLine="720"/>
        <w:jc w:val="both"/>
        <w:rPr>
          <w:rFonts w:ascii="Times New Roman" w:hAnsi="Times New Roman" w:cs="Times New Roman"/>
          <w:sz w:val="28"/>
          <w:szCs w:val="28"/>
          <w:lang w:val="uk-UA"/>
        </w:rPr>
      </w:pPr>
      <w:r w:rsidRPr="00794273">
        <w:rPr>
          <w:rFonts w:ascii="Times New Roman" w:hAnsi="Times New Roman" w:cs="Times New Roman"/>
          <w:sz w:val="28"/>
          <w:szCs w:val="28"/>
          <w:lang w:val="uk-UA"/>
        </w:rPr>
        <w:t>Юрьев А.</w:t>
      </w:r>
      <w:r w:rsidR="00E11CCA" w:rsidRPr="00794273">
        <w:rPr>
          <w:rFonts w:ascii="Times New Roman" w:hAnsi="Times New Roman" w:cs="Times New Roman"/>
          <w:sz w:val="28"/>
          <w:szCs w:val="28"/>
          <w:lang w:val="uk-UA"/>
        </w:rPr>
        <w:t xml:space="preserve"> </w:t>
      </w:r>
      <w:r w:rsidRPr="00794273">
        <w:rPr>
          <w:rFonts w:ascii="Times New Roman" w:hAnsi="Times New Roman" w:cs="Times New Roman"/>
          <w:sz w:val="28"/>
          <w:szCs w:val="28"/>
          <w:lang w:val="uk-UA"/>
        </w:rPr>
        <w:t xml:space="preserve">П. Планирование туризма: Учеб. </w:t>
      </w:r>
      <w:r w:rsidR="00E11CCA" w:rsidRPr="00794273">
        <w:rPr>
          <w:rFonts w:ascii="Times New Roman" w:hAnsi="Times New Roman" w:cs="Times New Roman"/>
          <w:sz w:val="28"/>
          <w:szCs w:val="28"/>
          <w:lang w:val="uk-UA"/>
        </w:rPr>
        <w:t>П</w:t>
      </w:r>
      <w:r w:rsidRPr="00794273">
        <w:rPr>
          <w:rFonts w:ascii="Times New Roman" w:hAnsi="Times New Roman" w:cs="Times New Roman"/>
          <w:sz w:val="28"/>
          <w:szCs w:val="28"/>
          <w:lang w:val="uk-UA"/>
        </w:rPr>
        <w:t>особие</w:t>
      </w:r>
      <w:r w:rsidR="00E11CCA" w:rsidRPr="00794273">
        <w:rPr>
          <w:rFonts w:ascii="Times New Roman" w:hAnsi="Times New Roman" w:cs="Times New Roman"/>
          <w:sz w:val="28"/>
          <w:szCs w:val="28"/>
          <w:lang w:val="uk-UA"/>
        </w:rPr>
        <w:t xml:space="preserve"> / А.П. Юрьев.</w:t>
      </w:r>
      <w:r w:rsidRPr="00794273">
        <w:rPr>
          <w:rFonts w:ascii="Times New Roman" w:hAnsi="Times New Roman" w:cs="Times New Roman"/>
          <w:sz w:val="28"/>
          <w:szCs w:val="28"/>
          <w:lang w:val="uk-UA"/>
        </w:rPr>
        <w:t xml:space="preserve"> – Донецк: ДІТБ, 2013. – 194 с.</w:t>
      </w:r>
    </w:p>
    <w:p w:rsidR="00FE70B1" w:rsidRPr="00794273" w:rsidRDefault="00FE70B1" w:rsidP="004546F5">
      <w:pPr>
        <w:spacing w:after="0" w:line="360" w:lineRule="auto"/>
        <w:ind w:firstLine="720"/>
        <w:jc w:val="both"/>
        <w:rPr>
          <w:rFonts w:ascii="Times New Roman" w:hAnsi="Times New Roman" w:cs="Times New Roman"/>
          <w:sz w:val="28"/>
          <w:szCs w:val="28"/>
          <w:lang w:val="uk-UA"/>
        </w:rPr>
      </w:pPr>
    </w:p>
    <w:p w:rsidR="00FE70B1" w:rsidRPr="002B5D1C" w:rsidRDefault="00FE70B1" w:rsidP="00FE70B1">
      <w:pPr>
        <w:ind w:firstLine="709"/>
        <w:rPr>
          <w:rFonts w:ascii="Times New Roman" w:hAnsi="Times New Roman" w:cs="Times New Roman"/>
          <w:sz w:val="28"/>
          <w:szCs w:val="28"/>
          <w:lang w:val="uk-UA"/>
        </w:rPr>
      </w:pPr>
    </w:p>
    <w:p w:rsidR="00FE70B1" w:rsidRDefault="00FE70B1" w:rsidP="00B463FB">
      <w:pPr>
        <w:spacing w:after="0" w:line="360" w:lineRule="auto"/>
        <w:ind w:firstLine="709"/>
        <w:jc w:val="both"/>
        <w:rPr>
          <w:rFonts w:ascii="Times New Roman" w:hAnsi="Times New Roman" w:cs="Times New Roman"/>
          <w:sz w:val="28"/>
          <w:szCs w:val="28"/>
          <w:lang w:val="uk-UA"/>
        </w:rPr>
      </w:pPr>
    </w:p>
    <w:p w:rsidR="00D27F25" w:rsidRDefault="00D27F25" w:rsidP="00B463FB">
      <w:pPr>
        <w:spacing w:after="0" w:line="360" w:lineRule="auto"/>
        <w:ind w:firstLine="709"/>
        <w:jc w:val="both"/>
        <w:rPr>
          <w:rFonts w:ascii="Times New Roman" w:hAnsi="Times New Roman" w:cs="Times New Roman"/>
          <w:sz w:val="28"/>
          <w:szCs w:val="28"/>
          <w:lang w:val="uk-UA"/>
        </w:rPr>
      </w:pPr>
    </w:p>
    <w:p w:rsidR="00E7111E" w:rsidRDefault="00E7111E" w:rsidP="00B463FB">
      <w:pPr>
        <w:spacing w:after="0" w:line="360" w:lineRule="auto"/>
        <w:ind w:firstLine="709"/>
        <w:jc w:val="both"/>
        <w:rPr>
          <w:rFonts w:ascii="Times New Roman" w:hAnsi="Times New Roman" w:cs="Times New Roman"/>
          <w:sz w:val="28"/>
          <w:szCs w:val="28"/>
          <w:lang w:val="uk-UA"/>
        </w:rPr>
      </w:pPr>
    </w:p>
    <w:p w:rsidR="00E7111E" w:rsidRDefault="00E7111E" w:rsidP="00B463FB">
      <w:pPr>
        <w:spacing w:after="0" w:line="360" w:lineRule="auto"/>
        <w:ind w:firstLine="709"/>
        <w:jc w:val="both"/>
        <w:rPr>
          <w:rFonts w:ascii="Times New Roman" w:hAnsi="Times New Roman" w:cs="Times New Roman"/>
          <w:sz w:val="28"/>
          <w:szCs w:val="28"/>
          <w:lang w:val="uk-UA"/>
        </w:rPr>
      </w:pPr>
    </w:p>
    <w:p w:rsidR="00E7111E" w:rsidRDefault="00E7111E" w:rsidP="00B463FB">
      <w:pPr>
        <w:spacing w:after="0" w:line="360" w:lineRule="auto"/>
        <w:ind w:firstLine="709"/>
        <w:jc w:val="both"/>
        <w:rPr>
          <w:rFonts w:ascii="Times New Roman" w:hAnsi="Times New Roman" w:cs="Times New Roman"/>
          <w:sz w:val="28"/>
          <w:szCs w:val="28"/>
          <w:lang w:val="uk-UA"/>
        </w:rPr>
      </w:pPr>
    </w:p>
    <w:p w:rsidR="00E7111E" w:rsidRDefault="00E7111E" w:rsidP="00B463FB">
      <w:pPr>
        <w:spacing w:after="0" w:line="360" w:lineRule="auto"/>
        <w:ind w:firstLine="709"/>
        <w:jc w:val="both"/>
        <w:rPr>
          <w:rFonts w:ascii="Times New Roman" w:hAnsi="Times New Roman" w:cs="Times New Roman"/>
          <w:sz w:val="28"/>
          <w:szCs w:val="28"/>
          <w:lang w:val="uk-UA"/>
        </w:rPr>
      </w:pPr>
    </w:p>
    <w:p w:rsidR="00E7111E" w:rsidRDefault="00E7111E" w:rsidP="00B463FB">
      <w:pPr>
        <w:spacing w:after="0" w:line="360" w:lineRule="auto"/>
        <w:ind w:firstLine="709"/>
        <w:jc w:val="both"/>
        <w:rPr>
          <w:rFonts w:ascii="Times New Roman" w:hAnsi="Times New Roman" w:cs="Times New Roman"/>
          <w:sz w:val="28"/>
          <w:szCs w:val="28"/>
          <w:lang w:val="uk-UA"/>
        </w:rPr>
      </w:pPr>
    </w:p>
    <w:p w:rsidR="00E7111E" w:rsidRDefault="00E7111E" w:rsidP="00B463FB">
      <w:pPr>
        <w:spacing w:after="0" w:line="360" w:lineRule="auto"/>
        <w:ind w:firstLine="709"/>
        <w:jc w:val="both"/>
        <w:rPr>
          <w:rFonts w:ascii="Times New Roman" w:hAnsi="Times New Roman" w:cs="Times New Roman"/>
          <w:sz w:val="28"/>
          <w:szCs w:val="28"/>
          <w:lang w:val="uk-UA"/>
        </w:rPr>
      </w:pPr>
    </w:p>
    <w:p w:rsidR="00E7111E" w:rsidRDefault="00E7111E" w:rsidP="00B463FB">
      <w:pPr>
        <w:spacing w:after="0" w:line="360" w:lineRule="auto"/>
        <w:ind w:firstLine="709"/>
        <w:jc w:val="both"/>
        <w:rPr>
          <w:rFonts w:ascii="Times New Roman" w:hAnsi="Times New Roman" w:cs="Times New Roman"/>
          <w:sz w:val="28"/>
          <w:szCs w:val="28"/>
          <w:lang w:val="uk-UA"/>
        </w:rPr>
      </w:pPr>
    </w:p>
    <w:p w:rsidR="00D27F25" w:rsidRDefault="00D27F25" w:rsidP="00B463FB">
      <w:pPr>
        <w:spacing w:after="0" w:line="360" w:lineRule="auto"/>
        <w:ind w:firstLine="709"/>
        <w:jc w:val="both"/>
        <w:rPr>
          <w:rFonts w:ascii="Times New Roman" w:hAnsi="Times New Roman" w:cs="Times New Roman"/>
          <w:sz w:val="28"/>
          <w:szCs w:val="28"/>
          <w:lang w:val="uk-UA"/>
        </w:rPr>
      </w:pPr>
    </w:p>
    <w:p w:rsidR="00D27F25" w:rsidRDefault="00D27F25" w:rsidP="00B463FB">
      <w:pPr>
        <w:spacing w:after="0" w:line="360" w:lineRule="auto"/>
        <w:ind w:firstLine="709"/>
        <w:jc w:val="both"/>
        <w:rPr>
          <w:rFonts w:ascii="Times New Roman" w:hAnsi="Times New Roman" w:cs="Times New Roman"/>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Pr="00496074" w:rsidRDefault="00496074" w:rsidP="00496074">
      <w:pPr>
        <w:spacing w:after="0" w:line="360" w:lineRule="auto"/>
        <w:ind w:firstLine="709"/>
        <w:jc w:val="center"/>
        <w:rPr>
          <w:rFonts w:ascii="Times New Roman" w:hAnsi="Times New Roman" w:cs="Times New Roman"/>
          <w:b/>
          <w:sz w:val="144"/>
          <w:szCs w:val="144"/>
          <w:lang w:val="uk-UA"/>
        </w:rPr>
      </w:pPr>
      <w:r w:rsidRPr="00496074">
        <w:rPr>
          <w:rFonts w:ascii="Times New Roman" w:hAnsi="Times New Roman" w:cs="Times New Roman"/>
          <w:b/>
          <w:sz w:val="144"/>
          <w:szCs w:val="144"/>
          <w:lang w:val="uk-UA"/>
        </w:rPr>
        <w:t>ДОДАТКИ</w:t>
      </w: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496074" w:rsidRDefault="00496074" w:rsidP="00496074">
      <w:pPr>
        <w:spacing w:after="0" w:line="360" w:lineRule="auto"/>
        <w:ind w:firstLine="709"/>
        <w:jc w:val="right"/>
        <w:rPr>
          <w:rFonts w:ascii="Times New Roman" w:hAnsi="Times New Roman" w:cs="Times New Roman"/>
          <w:b/>
          <w:sz w:val="28"/>
          <w:szCs w:val="28"/>
          <w:lang w:val="uk-UA"/>
        </w:rPr>
      </w:pPr>
    </w:p>
    <w:p w:rsidR="00D27F25" w:rsidRPr="00496074" w:rsidRDefault="00D27F25" w:rsidP="00794273">
      <w:pPr>
        <w:spacing w:after="0" w:line="360" w:lineRule="auto"/>
        <w:ind w:firstLine="709"/>
        <w:jc w:val="right"/>
        <w:rPr>
          <w:rFonts w:ascii="Times New Roman" w:hAnsi="Times New Roman" w:cs="Times New Roman"/>
          <w:sz w:val="28"/>
          <w:szCs w:val="28"/>
          <w:lang w:val="uk-UA"/>
        </w:rPr>
      </w:pPr>
      <w:r w:rsidRPr="00496074">
        <w:rPr>
          <w:rFonts w:ascii="Times New Roman" w:hAnsi="Times New Roman" w:cs="Times New Roman"/>
          <w:sz w:val="28"/>
          <w:szCs w:val="28"/>
          <w:lang w:val="uk-UA"/>
        </w:rPr>
        <w:lastRenderedPageBreak/>
        <w:t>Д</w:t>
      </w:r>
      <w:r w:rsidR="00496074" w:rsidRPr="00496074">
        <w:rPr>
          <w:rFonts w:ascii="Times New Roman" w:hAnsi="Times New Roman" w:cs="Times New Roman"/>
          <w:sz w:val="28"/>
          <w:szCs w:val="28"/>
          <w:lang w:val="uk-UA"/>
        </w:rPr>
        <w:t>одаток</w:t>
      </w:r>
      <w:r w:rsidRPr="00496074">
        <w:rPr>
          <w:rFonts w:ascii="Times New Roman" w:hAnsi="Times New Roman" w:cs="Times New Roman"/>
          <w:sz w:val="28"/>
          <w:szCs w:val="28"/>
          <w:lang w:val="uk-UA"/>
        </w:rPr>
        <w:t xml:space="preserve"> </w:t>
      </w:r>
      <w:r w:rsidR="00496074" w:rsidRPr="00496074">
        <w:rPr>
          <w:rFonts w:ascii="Times New Roman" w:hAnsi="Times New Roman" w:cs="Times New Roman"/>
          <w:sz w:val="28"/>
          <w:szCs w:val="28"/>
          <w:lang w:val="uk-UA"/>
        </w:rPr>
        <w:t>А</w:t>
      </w:r>
    </w:p>
    <w:p w:rsidR="00D27F25" w:rsidRPr="00D27F25" w:rsidRDefault="00D27F25" w:rsidP="00794273">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Класифікація видів туризму </w:t>
      </w:r>
      <w:r w:rsidRPr="00496074">
        <w:rPr>
          <w:rFonts w:ascii="Times New Roman" w:hAnsi="Times New Roman" w:cs="Times New Roman"/>
          <w:sz w:val="28"/>
          <w:szCs w:val="28"/>
          <w:lang w:val="ru-RU"/>
        </w:rPr>
        <w:t>[</w:t>
      </w:r>
      <w:r>
        <w:rPr>
          <w:rFonts w:ascii="Times New Roman" w:hAnsi="Times New Roman" w:cs="Times New Roman"/>
          <w:sz w:val="28"/>
          <w:szCs w:val="28"/>
          <w:lang w:val="uk-UA"/>
        </w:rPr>
        <w:t>48</w:t>
      </w:r>
      <w:r w:rsidRPr="00496074">
        <w:rPr>
          <w:rFonts w:ascii="Times New Roman" w:hAnsi="Times New Roman" w:cs="Times New Roman"/>
          <w:sz w:val="28"/>
          <w:szCs w:val="28"/>
          <w:lang w:val="ru-RU"/>
        </w:rPr>
        <w:t>]</w:t>
      </w:r>
    </w:p>
    <w:p w:rsidR="00D27F25" w:rsidRDefault="00D27F25" w:rsidP="00B463FB">
      <w:pPr>
        <w:spacing w:after="0" w:line="360" w:lineRule="auto"/>
        <w:ind w:firstLine="709"/>
        <w:jc w:val="both"/>
        <w:rPr>
          <w:rFonts w:ascii="Times New Roman" w:hAnsi="Times New Roman" w:cs="Times New Roman"/>
          <w:sz w:val="28"/>
          <w:szCs w:val="28"/>
          <w:lang w:val="uk-UA"/>
        </w:rPr>
      </w:pPr>
      <w:r>
        <w:rPr>
          <w:noProof/>
          <w:lang w:val="ru-RU" w:eastAsia="ru-RU"/>
        </w:rPr>
        <w:drawing>
          <wp:inline distT="0" distB="0" distL="0" distR="0" wp14:anchorId="0B66C930" wp14:editId="0140EBA4">
            <wp:extent cx="4471208" cy="6924675"/>
            <wp:effectExtent l="0" t="0" r="5715" b="0"/>
            <wp:docPr id="5" name="Рисунок 5" descr="Класифікація туризму за вида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ласифікація туризму за видами"/>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469356" cy="6921807"/>
                    </a:xfrm>
                    <a:prstGeom prst="rect">
                      <a:avLst/>
                    </a:prstGeom>
                    <a:noFill/>
                    <a:ln>
                      <a:noFill/>
                    </a:ln>
                  </pic:spPr>
                </pic:pic>
              </a:graphicData>
            </a:graphic>
          </wp:inline>
        </w:drawing>
      </w:r>
    </w:p>
    <w:p w:rsidR="00D27F25" w:rsidRDefault="00D27F25" w:rsidP="00B463FB">
      <w:pPr>
        <w:spacing w:after="0" w:line="360" w:lineRule="auto"/>
        <w:ind w:firstLine="709"/>
        <w:jc w:val="both"/>
        <w:rPr>
          <w:rFonts w:ascii="Times New Roman" w:hAnsi="Times New Roman" w:cs="Times New Roman"/>
          <w:sz w:val="28"/>
          <w:szCs w:val="28"/>
          <w:lang w:val="uk-UA"/>
        </w:rPr>
      </w:pPr>
    </w:p>
    <w:p w:rsidR="00D27F25" w:rsidRDefault="00D27F25" w:rsidP="00B463FB">
      <w:pPr>
        <w:spacing w:after="0" w:line="360" w:lineRule="auto"/>
        <w:ind w:firstLine="709"/>
        <w:jc w:val="both"/>
        <w:rPr>
          <w:rFonts w:ascii="Times New Roman" w:hAnsi="Times New Roman" w:cs="Times New Roman"/>
          <w:sz w:val="28"/>
          <w:szCs w:val="28"/>
          <w:lang w:val="uk-UA"/>
        </w:rPr>
      </w:pPr>
    </w:p>
    <w:p w:rsidR="00D27F25" w:rsidRPr="00496074" w:rsidRDefault="00D27F25" w:rsidP="00794273">
      <w:pPr>
        <w:spacing w:after="0" w:line="360" w:lineRule="auto"/>
        <w:ind w:firstLine="709"/>
        <w:jc w:val="right"/>
        <w:rPr>
          <w:rFonts w:ascii="Times New Roman" w:hAnsi="Times New Roman" w:cs="Times New Roman"/>
          <w:sz w:val="28"/>
          <w:szCs w:val="28"/>
          <w:lang w:val="uk-UA"/>
        </w:rPr>
      </w:pPr>
      <w:r w:rsidRPr="00496074">
        <w:rPr>
          <w:rFonts w:ascii="Times New Roman" w:hAnsi="Times New Roman" w:cs="Times New Roman"/>
          <w:sz w:val="28"/>
          <w:szCs w:val="28"/>
          <w:lang w:val="uk-UA"/>
        </w:rPr>
        <w:lastRenderedPageBreak/>
        <w:t xml:space="preserve">Продовження Додатку </w:t>
      </w:r>
      <w:r w:rsidR="00496074" w:rsidRPr="00496074">
        <w:rPr>
          <w:rFonts w:ascii="Times New Roman" w:hAnsi="Times New Roman" w:cs="Times New Roman"/>
          <w:sz w:val="28"/>
          <w:szCs w:val="28"/>
          <w:lang w:val="uk-UA"/>
        </w:rPr>
        <w:t>А</w:t>
      </w:r>
    </w:p>
    <w:p w:rsidR="00D27F25" w:rsidRDefault="00D27F25" w:rsidP="00B463FB">
      <w:pPr>
        <w:spacing w:after="0" w:line="360" w:lineRule="auto"/>
        <w:ind w:firstLine="709"/>
        <w:jc w:val="both"/>
        <w:rPr>
          <w:rFonts w:ascii="Times New Roman" w:hAnsi="Times New Roman" w:cs="Times New Roman"/>
          <w:sz w:val="28"/>
          <w:szCs w:val="28"/>
          <w:lang w:val="uk-UA"/>
        </w:rPr>
      </w:pPr>
      <w:r>
        <w:rPr>
          <w:noProof/>
          <w:lang w:val="ru-RU" w:eastAsia="ru-RU"/>
        </w:rPr>
        <w:drawing>
          <wp:inline distT="0" distB="0" distL="0" distR="0" wp14:anchorId="329CA4B5" wp14:editId="3E677B16">
            <wp:extent cx="5422832" cy="8048625"/>
            <wp:effectExtent l="0" t="0" r="6985" b="0"/>
            <wp:docPr id="6" name="Рисунок 6" descr="Класифікація туризму за вида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ласифікація туризму за видами"/>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21201" cy="8046205"/>
                    </a:xfrm>
                    <a:prstGeom prst="rect">
                      <a:avLst/>
                    </a:prstGeom>
                    <a:noFill/>
                    <a:ln>
                      <a:noFill/>
                    </a:ln>
                  </pic:spPr>
                </pic:pic>
              </a:graphicData>
            </a:graphic>
          </wp:inline>
        </w:drawing>
      </w:r>
    </w:p>
    <w:p w:rsidR="00D27F25" w:rsidRPr="00496074" w:rsidRDefault="009801EC" w:rsidP="00794273">
      <w:pPr>
        <w:spacing w:after="0" w:line="360" w:lineRule="auto"/>
        <w:ind w:firstLine="709"/>
        <w:jc w:val="right"/>
        <w:rPr>
          <w:rFonts w:ascii="Times New Roman" w:hAnsi="Times New Roman" w:cs="Times New Roman"/>
          <w:sz w:val="28"/>
          <w:szCs w:val="28"/>
          <w:lang w:val="uk-UA"/>
        </w:rPr>
      </w:pPr>
      <w:r w:rsidRPr="00496074">
        <w:rPr>
          <w:rFonts w:ascii="Times New Roman" w:hAnsi="Times New Roman" w:cs="Times New Roman"/>
          <w:sz w:val="28"/>
          <w:szCs w:val="28"/>
          <w:lang w:val="uk-UA"/>
        </w:rPr>
        <w:lastRenderedPageBreak/>
        <w:t xml:space="preserve">Додаток </w:t>
      </w:r>
      <w:r w:rsidR="00496074" w:rsidRPr="00496074">
        <w:rPr>
          <w:rFonts w:ascii="Times New Roman" w:hAnsi="Times New Roman" w:cs="Times New Roman"/>
          <w:sz w:val="28"/>
          <w:szCs w:val="28"/>
          <w:lang w:val="uk-UA"/>
        </w:rPr>
        <w:t>Б</w:t>
      </w:r>
    </w:p>
    <w:p w:rsidR="00E423AE" w:rsidRPr="002B5D1C" w:rsidRDefault="00E423AE" w:rsidP="00E423AE">
      <w:pPr>
        <w:spacing w:after="0" w:line="360" w:lineRule="auto"/>
        <w:ind w:firstLine="709"/>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Загальна кількість місць у колективних засобах розміщування за регіонами у 2018 році [39]</w:t>
      </w:r>
    </w:p>
    <w:tbl>
      <w:tblPr>
        <w:tblStyle w:val="aa"/>
        <w:tblW w:w="0" w:type="auto"/>
        <w:jc w:val="center"/>
        <w:tblLook w:val="04A0" w:firstRow="1" w:lastRow="0" w:firstColumn="1" w:lastColumn="0" w:noHBand="0" w:noVBand="1"/>
      </w:tblPr>
      <w:tblGrid>
        <w:gridCol w:w="2490"/>
        <w:gridCol w:w="1062"/>
        <w:gridCol w:w="3829"/>
        <w:gridCol w:w="2807"/>
      </w:tblGrid>
      <w:tr w:rsidR="00E423AE" w:rsidRPr="002B5D1C" w:rsidTr="00D47057">
        <w:trPr>
          <w:trHeight w:val="360"/>
          <w:jc w:val="center"/>
        </w:trPr>
        <w:tc>
          <w:tcPr>
            <w:tcW w:w="0" w:type="auto"/>
            <w:vMerge w:val="restart"/>
            <w:hideMark/>
          </w:tcPr>
          <w:p w:rsidR="00E423AE" w:rsidRPr="002B5D1C" w:rsidRDefault="00E423AE" w:rsidP="00D47057">
            <w:pPr>
              <w:spacing w:after="160" w:line="259" w:lineRule="auto"/>
              <w:jc w:val="center"/>
              <w:rPr>
                <w:rFonts w:ascii="Times New Roman" w:hAnsi="Times New Roman" w:cs="Times New Roman"/>
                <w:sz w:val="28"/>
                <w:szCs w:val="28"/>
                <w:lang w:val="uk-UA"/>
              </w:rPr>
            </w:pPr>
          </w:p>
        </w:tc>
        <w:tc>
          <w:tcPr>
            <w:tcW w:w="0" w:type="auto"/>
            <w:vMerge w:val="restart"/>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Усього</w:t>
            </w:r>
          </w:p>
        </w:tc>
        <w:tc>
          <w:tcPr>
            <w:tcW w:w="0" w:type="auto"/>
            <w:gridSpan w:val="2"/>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У тому числі в</w:t>
            </w:r>
          </w:p>
        </w:tc>
      </w:tr>
      <w:tr w:rsidR="00E423AE" w:rsidRPr="002B5D1C" w:rsidTr="00D47057">
        <w:trPr>
          <w:trHeight w:hRule="exact" w:val="745"/>
          <w:jc w:val="center"/>
        </w:trPr>
        <w:tc>
          <w:tcPr>
            <w:tcW w:w="0" w:type="auto"/>
            <w:vMerge/>
            <w:hideMark/>
          </w:tcPr>
          <w:p w:rsidR="00E423AE" w:rsidRPr="002B5D1C" w:rsidRDefault="00E423AE" w:rsidP="00D47057">
            <w:pPr>
              <w:spacing w:after="160" w:line="259" w:lineRule="auto"/>
              <w:jc w:val="center"/>
              <w:rPr>
                <w:rFonts w:ascii="Times New Roman" w:hAnsi="Times New Roman" w:cs="Times New Roman"/>
                <w:sz w:val="28"/>
                <w:szCs w:val="28"/>
                <w:lang w:val="uk-UA"/>
              </w:rPr>
            </w:pPr>
          </w:p>
        </w:tc>
        <w:tc>
          <w:tcPr>
            <w:tcW w:w="0" w:type="auto"/>
            <w:vMerge/>
            <w:hideMark/>
          </w:tcPr>
          <w:p w:rsidR="00E423AE" w:rsidRPr="002B5D1C" w:rsidRDefault="00E423AE" w:rsidP="00D47057">
            <w:pPr>
              <w:spacing w:after="160" w:line="259" w:lineRule="auto"/>
              <w:jc w:val="center"/>
              <w:rPr>
                <w:rFonts w:ascii="Times New Roman" w:hAnsi="Times New Roman" w:cs="Times New Roman"/>
                <w:sz w:val="28"/>
                <w:szCs w:val="28"/>
                <w:lang w:val="uk-UA"/>
              </w:rPr>
            </w:pP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готелях та аналогічних засобах розміщування</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інших засобах розміщування</w:t>
            </w:r>
          </w:p>
        </w:tc>
      </w:tr>
      <w:tr w:rsidR="00E423AE" w:rsidRPr="002B5D1C" w:rsidTr="00D47057">
        <w:trPr>
          <w:trHeight w:val="255"/>
          <w:jc w:val="center"/>
        </w:trPr>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Україна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181242</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74198</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107044</w:t>
            </w:r>
          </w:p>
        </w:tc>
      </w:tr>
      <w:tr w:rsidR="00E423AE" w:rsidRPr="002B5D1C" w:rsidTr="00D47057">
        <w:trPr>
          <w:trHeight w:val="255"/>
          <w:jc w:val="center"/>
        </w:trPr>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Вінницька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1895</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1308</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587</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Волинська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3684</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1059</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2625</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Дніпропетровська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11826</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3784</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8042</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Донецька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9505</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1191</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8314</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Житомирська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995</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974</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21</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Закарпатська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3748</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2877</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871</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Запорізька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16102</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1294</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14808</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Івано–Франківська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6229</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4369</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1860</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Київська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9489</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3964</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5525</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Кіровоградська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2114</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1048</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1066</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Луганська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869</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518</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351</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Львівська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13191</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11450</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1741</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Миколаївська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12620</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1468</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11152</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Одеська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23427</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6713</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16714</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Полтавська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3363</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2292</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1071</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Рівненська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1557</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949</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608</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Сумська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1532</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759</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773</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Тернопільська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1267</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847</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420</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lastRenderedPageBreak/>
              <w:t>Харківська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7511</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3395</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4116</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Херсонська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19581</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2201</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17380</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Хмельницька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2823</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1568</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1255</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Черкаська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3978</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1591</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2387</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Чернівецька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1325</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840</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485</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Чернігівська</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1949</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1167</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782</w:t>
            </w:r>
          </w:p>
        </w:tc>
      </w:tr>
      <w:tr w:rsidR="00E423AE" w:rsidRPr="002B5D1C" w:rsidTr="00D47057">
        <w:trPr>
          <w:trHeight w:val="330"/>
          <w:jc w:val="center"/>
        </w:trPr>
        <w:tc>
          <w:tcPr>
            <w:tcW w:w="0" w:type="auto"/>
            <w:noWrap/>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м. Київ</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20662</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16572</w:t>
            </w:r>
          </w:p>
        </w:tc>
        <w:tc>
          <w:tcPr>
            <w:tcW w:w="0" w:type="auto"/>
            <w:hideMark/>
          </w:tcPr>
          <w:p w:rsidR="00E423AE" w:rsidRPr="002B5D1C" w:rsidRDefault="00E423AE" w:rsidP="00D47057">
            <w:pPr>
              <w:spacing w:after="160" w:line="259" w:lineRule="auto"/>
              <w:jc w:val="center"/>
              <w:rPr>
                <w:rFonts w:ascii="Times New Roman" w:hAnsi="Times New Roman" w:cs="Times New Roman"/>
                <w:sz w:val="28"/>
                <w:szCs w:val="28"/>
                <w:lang w:val="uk-UA"/>
              </w:rPr>
            </w:pPr>
            <w:r w:rsidRPr="002B5D1C">
              <w:rPr>
                <w:rFonts w:ascii="Times New Roman" w:hAnsi="Times New Roman" w:cs="Times New Roman"/>
                <w:sz w:val="28"/>
                <w:szCs w:val="28"/>
                <w:lang w:val="uk-UA"/>
              </w:rPr>
              <w:t>4090</w:t>
            </w:r>
          </w:p>
        </w:tc>
      </w:tr>
    </w:tbl>
    <w:p w:rsidR="00D27F25" w:rsidRDefault="00D27F25" w:rsidP="00B463FB">
      <w:pPr>
        <w:spacing w:after="0" w:line="360" w:lineRule="auto"/>
        <w:ind w:firstLine="709"/>
        <w:jc w:val="both"/>
        <w:rPr>
          <w:rFonts w:ascii="Times New Roman" w:hAnsi="Times New Roman" w:cs="Times New Roman"/>
          <w:sz w:val="28"/>
          <w:szCs w:val="28"/>
          <w:lang w:val="uk-UA"/>
        </w:rPr>
      </w:pPr>
    </w:p>
    <w:p w:rsidR="00D27F25" w:rsidRPr="002B5D1C" w:rsidRDefault="00D27F25" w:rsidP="00B463FB">
      <w:pPr>
        <w:spacing w:after="0" w:line="360" w:lineRule="auto"/>
        <w:ind w:firstLine="709"/>
        <w:jc w:val="both"/>
        <w:rPr>
          <w:rFonts w:ascii="Times New Roman" w:hAnsi="Times New Roman" w:cs="Times New Roman"/>
          <w:sz w:val="28"/>
          <w:szCs w:val="28"/>
          <w:lang w:val="uk-UA"/>
        </w:rPr>
      </w:pPr>
    </w:p>
    <w:sectPr w:rsidR="00D27F25" w:rsidRPr="002B5D1C" w:rsidSect="00654B8A">
      <w:headerReference w:type="default" r:id="rId31"/>
      <w:footerReference w:type="default" r:id="rId32"/>
      <w:pgSz w:w="12240" w:h="15840"/>
      <w:pgMar w:top="1134" w:right="567" w:bottom="1134"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4157" w:rsidRDefault="005F4157" w:rsidP="00DB068A">
      <w:pPr>
        <w:spacing w:after="0" w:line="240" w:lineRule="auto"/>
      </w:pPr>
      <w:r>
        <w:separator/>
      </w:r>
    </w:p>
  </w:endnote>
  <w:endnote w:type="continuationSeparator" w:id="0">
    <w:p w:rsidR="005F4157" w:rsidRDefault="005F4157" w:rsidP="00DB06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rebuchet MS">
    <w:panose1 w:val="020B0603020202020204"/>
    <w:charset w:val="CC"/>
    <w:family w:val="swiss"/>
    <w:pitch w:val="variable"/>
    <w:sig w:usb0="000006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7057" w:rsidRPr="00DB068A" w:rsidRDefault="00D47057">
    <w:pPr>
      <w:pStyle w:val="a6"/>
      <w:jc w:val="center"/>
      <w:rPr>
        <w:rFonts w:ascii="Times New Roman" w:hAnsi="Times New Roman" w:cs="Times New Roman"/>
        <w:sz w:val="28"/>
        <w:szCs w:val="28"/>
      </w:rPr>
    </w:pPr>
  </w:p>
  <w:p w:rsidR="00D47057" w:rsidRDefault="00D47057">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4157" w:rsidRDefault="005F4157" w:rsidP="00DB068A">
      <w:pPr>
        <w:spacing w:after="0" w:line="240" w:lineRule="auto"/>
      </w:pPr>
      <w:r>
        <w:separator/>
      </w:r>
    </w:p>
  </w:footnote>
  <w:footnote w:type="continuationSeparator" w:id="0">
    <w:p w:rsidR="005F4157" w:rsidRDefault="005F4157" w:rsidP="00DB06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22537648"/>
      <w:docPartObj>
        <w:docPartGallery w:val="Page Numbers (Top of Page)"/>
        <w:docPartUnique/>
      </w:docPartObj>
    </w:sdtPr>
    <w:sdtEndPr>
      <w:rPr>
        <w:rFonts w:ascii="Times New Roman" w:hAnsi="Times New Roman" w:cs="Times New Roman"/>
        <w:sz w:val="28"/>
        <w:szCs w:val="28"/>
      </w:rPr>
    </w:sdtEndPr>
    <w:sdtContent>
      <w:p w:rsidR="00D47057" w:rsidRPr="00C817F4" w:rsidRDefault="00D47057">
        <w:pPr>
          <w:pStyle w:val="a4"/>
          <w:jc w:val="right"/>
          <w:rPr>
            <w:rFonts w:ascii="Times New Roman" w:hAnsi="Times New Roman" w:cs="Times New Roman"/>
            <w:sz w:val="28"/>
            <w:szCs w:val="28"/>
          </w:rPr>
        </w:pPr>
        <w:r w:rsidRPr="00C817F4">
          <w:rPr>
            <w:rFonts w:ascii="Times New Roman" w:hAnsi="Times New Roman" w:cs="Times New Roman"/>
            <w:sz w:val="28"/>
            <w:szCs w:val="28"/>
          </w:rPr>
          <w:fldChar w:fldCharType="begin"/>
        </w:r>
        <w:r w:rsidRPr="00C817F4">
          <w:rPr>
            <w:rFonts w:ascii="Times New Roman" w:hAnsi="Times New Roman" w:cs="Times New Roman"/>
            <w:sz w:val="28"/>
            <w:szCs w:val="28"/>
          </w:rPr>
          <w:instrText>PAGE   \* MERGEFORMAT</w:instrText>
        </w:r>
        <w:r w:rsidRPr="00C817F4">
          <w:rPr>
            <w:rFonts w:ascii="Times New Roman" w:hAnsi="Times New Roman" w:cs="Times New Roman"/>
            <w:sz w:val="28"/>
            <w:szCs w:val="28"/>
          </w:rPr>
          <w:fldChar w:fldCharType="separate"/>
        </w:r>
        <w:r w:rsidR="0084635D" w:rsidRPr="0084635D">
          <w:rPr>
            <w:rFonts w:ascii="Times New Roman" w:hAnsi="Times New Roman" w:cs="Times New Roman"/>
            <w:noProof/>
            <w:sz w:val="28"/>
            <w:szCs w:val="28"/>
            <w:lang w:val="ru-RU"/>
          </w:rPr>
          <w:t>2</w:t>
        </w:r>
        <w:r w:rsidRPr="00C817F4">
          <w:rPr>
            <w:rFonts w:ascii="Times New Roman" w:hAnsi="Times New Roman" w:cs="Times New Roman"/>
            <w:sz w:val="28"/>
            <w:szCs w:val="28"/>
          </w:rPr>
          <w:fldChar w:fldCharType="end"/>
        </w:r>
      </w:p>
    </w:sdtContent>
  </w:sdt>
  <w:p w:rsidR="00D47057" w:rsidRDefault="00D47057">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C146FA2"/>
    <w:multiLevelType w:val="hybridMultilevel"/>
    <w:tmpl w:val="BF48DF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4FCE4F55"/>
    <w:multiLevelType w:val="hybridMultilevel"/>
    <w:tmpl w:val="848A15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77E4403"/>
    <w:multiLevelType w:val="hybridMultilevel"/>
    <w:tmpl w:val="B56690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15:restartNumberingAfterBreak="0">
    <w:nsid w:val="5CFE3756"/>
    <w:multiLevelType w:val="hybridMultilevel"/>
    <w:tmpl w:val="A75C2338"/>
    <w:lvl w:ilvl="0" w:tplc="0419000F">
      <w:start w:val="1"/>
      <w:numFmt w:val="decimal"/>
      <w:lvlText w:val="%1."/>
      <w:lvlJc w:val="left"/>
      <w:pPr>
        <w:ind w:left="8441"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EDA260C"/>
    <w:multiLevelType w:val="hybridMultilevel"/>
    <w:tmpl w:val="C81A19CE"/>
    <w:lvl w:ilvl="0" w:tplc="0419000F">
      <w:start w:val="1"/>
      <w:numFmt w:val="decimal"/>
      <w:lvlText w:val="%1."/>
      <w:lvlJc w:val="left"/>
      <w:pPr>
        <w:ind w:left="8441"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CC02B9D"/>
    <w:multiLevelType w:val="hybridMultilevel"/>
    <w:tmpl w:val="AF54A0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4"/>
  </w:num>
  <w:num w:numId="2">
    <w:abstractNumId w:val="3"/>
  </w:num>
  <w:num w:numId="3">
    <w:abstractNumId w:val="5"/>
  </w:num>
  <w:num w:numId="4">
    <w:abstractNumId w:val="0"/>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2C65"/>
    <w:rsid w:val="000010B8"/>
    <w:rsid w:val="00001B00"/>
    <w:rsid w:val="00002B09"/>
    <w:rsid w:val="00010242"/>
    <w:rsid w:val="00014BC2"/>
    <w:rsid w:val="0002797D"/>
    <w:rsid w:val="00035CC8"/>
    <w:rsid w:val="00036076"/>
    <w:rsid w:val="00037BA4"/>
    <w:rsid w:val="00037E5F"/>
    <w:rsid w:val="00057315"/>
    <w:rsid w:val="000603F7"/>
    <w:rsid w:val="000607D3"/>
    <w:rsid w:val="00061300"/>
    <w:rsid w:val="0006163F"/>
    <w:rsid w:val="00062912"/>
    <w:rsid w:val="00065117"/>
    <w:rsid w:val="00067DE4"/>
    <w:rsid w:val="00071BCF"/>
    <w:rsid w:val="00072271"/>
    <w:rsid w:val="0008431D"/>
    <w:rsid w:val="000848B3"/>
    <w:rsid w:val="000949BC"/>
    <w:rsid w:val="00094BDA"/>
    <w:rsid w:val="000A4337"/>
    <w:rsid w:val="000A557B"/>
    <w:rsid w:val="000B254E"/>
    <w:rsid w:val="000C2D79"/>
    <w:rsid w:val="000C3242"/>
    <w:rsid w:val="000D7B8E"/>
    <w:rsid w:val="000E2B37"/>
    <w:rsid w:val="000F4B0B"/>
    <w:rsid w:val="00103358"/>
    <w:rsid w:val="00104678"/>
    <w:rsid w:val="00106D34"/>
    <w:rsid w:val="00121DB2"/>
    <w:rsid w:val="0013277D"/>
    <w:rsid w:val="0013567A"/>
    <w:rsid w:val="0014025F"/>
    <w:rsid w:val="00142162"/>
    <w:rsid w:val="00143A49"/>
    <w:rsid w:val="00144F16"/>
    <w:rsid w:val="00146046"/>
    <w:rsid w:val="00146F94"/>
    <w:rsid w:val="0016273D"/>
    <w:rsid w:val="00162C65"/>
    <w:rsid w:val="001652E9"/>
    <w:rsid w:val="0016541F"/>
    <w:rsid w:val="00173946"/>
    <w:rsid w:val="00174A8E"/>
    <w:rsid w:val="00174B1A"/>
    <w:rsid w:val="00174BF8"/>
    <w:rsid w:val="00174C2E"/>
    <w:rsid w:val="00174D96"/>
    <w:rsid w:val="00176A12"/>
    <w:rsid w:val="001771CF"/>
    <w:rsid w:val="00187CB1"/>
    <w:rsid w:val="00190AB2"/>
    <w:rsid w:val="00191BB0"/>
    <w:rsid w:val="001933E7"/>
    <w:rsid w:val="00195076"/>
    <w:rsid w:val="001A2804"/>
    <w:rsid w:val="001A3766"/>
    <w:rsid w:val="001B2959"/>
    <w:rsid w:val="001B340A"/>
    <w:rsid w:val="001C1291"/>
    <w:rsid w:val="001D6F0E"/>
    <w:rsid w:val="001E6E37"/>
    <w:rsid w:val="00202529"/>
    <w:rsid w:val="00205E12"/>
    <w:rsid w:val="00206055"/>
    <w:rsid w:val="00211B67"/>
    <w:rsid w:val="002142D7"/>
    <w:rsid w:val="00217FED"/>
    <w:rsid w:val="00222709"/>
    <w:rsid w:val="00222B17"/>
    <w:rsid w:val="0022784D"/>
    <w:rsid w:val="00231360"/>
    <w:rsid w:val="00234ED0"/>
    <w:rsid w:val="00244088"/>
    <w:rsid w:val="00244185"/>
    <w:rsid w:val="00265B67"/>
    <w:rsid w:val="00270961"/>
    <w:rsid w:val="00270AB9"/>
    <w:rsid w:val="00275E85"/>
    <w:rsid w:val="002838B1"/>
    <w:rsid w:val="00297BF8"/>
    <w:rsid w:val="002A4404"/>
    <w:rsid w:val="002B0DAB"/>
    <w:rsid w:val="002B1582"/>
    <w:rsid w:val="002B4CBF"/>
    <w:rsid w:val="002B5D1C"/>
    <w:rsid w:val="002B5FD3"/>
    <w:rsid w:val="002C006E"/>
    <w:rsid w:val="002C32CC"/>
    <w:rsid w:val="002D6CF4"/>
    <w:rsid w:val="002E264B"/>
    <w:rsid w:val="002E2919"/>
    <w:rsid w:val="002E3BE7"/>
    <w:rsid w:val="003073C7"/>
    <w:rsid w:val="00311169"/>
    <w:rsid w:val="00311294"/>
    <w:rsid w:val="0031315F"/>
    <w:rsid w:val="003222B7"/>
    <w:rsid w:val="003222C4"/>
    <w:rsid w:val="003258D9"/>
    <w:rsid w:val="00341DFE"/>
    <w:rsid w:val="003528BF"/>
    <w:rsid w:val="00356541"/>
    <w:rsid w:val="00362829"/>
    <w:rsid w:val="00364109"/>
    <w:rsid w:val="00364F96"/>
    <w:rsid w:val="00367629"/>
    <w:rsid w:val="00372E05"/>
    <w:rsid w:val="00382116"/>
    <w:rsid w:val="00382765"/>
    <w:rsid w:val="00383BD1"/>
    <w:rsid w:val="00387200"/>
    <w:rsid w:val="00391F37"/>
    <w:rsid w:val="00394052"/>
    <w:rsid w:val="003A0E96"/>
    <w:rsid w:val="003A1146"/>
    <w:rsid w:val="003B1020"/>
    <w:rsid w:val="003B4DBC"/>
    <w:rsid w:val="003B64DA"/>
    <w:rsid w:val="003C1488"/>
    <w:rsid w:val="003C5B8C"/>
    <w:rsid w:val="003C64C4"/>
    <w:rsid w:val="003D206D"/>
    <w:rsid w:val="003F3240"/>
    <w:rsid w:val="003F5283"/>
    <w:rsid w:val="0040229B"/>
    <w:rsid w:val="004023D7"/>
    <w:rsid w:val="00414A06"/>
    <w:rsid w:val="00414E3F"/>
    <w:rsid w:val="00417537"/>
    <w:rsid w:val="00422E9C"/>
    <w:rsid w:val="00436354"/>
    <w:rsid w:val="00440CBC"/>
    <w:rsid w:val="00441297"/>
    <w:rsid w:val="00443875"/>
    <w:rsid w:val="00454686"/>
    <w:rsid w:val="004546F5"/>
    <w:rsid w:val="00463F01"/>
    <w:rsid w:val="004674AA"/>
    <w:rsid w:val="00471A65"/>
    <w:rsid w:val="004727E2"/>
    <w:rsid w:val="00472A01"/>
    <w:rsid w:val="00474988"/>
    <w:rsid w:val="00480FBD"/>
    <w:rsid w:val="0048362C"/>
    <w:rsid w:val="00490072"/>
    <w:rsid w:val="00496074"/>
    <w:rsid w:val="004A1671"/>
    <w:rsid w:val="004A79F2"/>
    <w:rsid w:val="004B4F17"/>
    <w:rsid w:val="004C2C19"/>
    <w:rsid w:val="004C2CF8"/>
    <w:rsid w:val="004C3DD0"/>
    <w:rsid w:val="004C3F9F"/>
    <w:rsid w:val="004C6AF7"/>
    <w:rsid w:val="004E5DB6"/>
    <w:rsid w:val="004F0AA1"/>
    <w:rsid w:val="004F1FB2"/>
    <w:rsid w:val="004F2C27"/>
    <w:rsid w:val="00503F80"/>
    <w:rsid w:val="00512FB6"/>
    <w:rsid w:val="0051545A"/>
    <w:rsid w:val="00516BCC"/>
    <w:rsid w:val="00517DB2"/>
    <w:rsid w:val="005204D5"/>
    <w:rsid w:val="00531700"/>
    <w:rsid w:val="005329D8"/>
    <w:rsid w:val="005440D9"/>
    <w:rsid w:val="005443AE"/>
    <w:rsid w:val="005500B8"/>
    <w:rsid w:val="00563849"/>
    <w:rsid w:val="00587C8F"/>
    <w:rsid w:val="005B58B7"/>
    <w:rsid w:val="005D6C27"/>
    <w:rsid w:val="005E34A2"/>
    <w:rsid w:val="005F0F2B"/>
    <w:rsid w:val="005F4157"/>
    <w:rsid w:val="005F5A09"/>
    <w:rsid w:val="006120F7"/>
    <w:rsid w:val="00612732"/>
    <w:rsid w:val="00617934"/>
    <w:rsid w:val="0063231D"/>
    <w:rsid w:val="006325F0"/>
    <w:rsid w:val="00633242"/>
    <w:rsid w:val="00643724"/>
    <w:rsid w:val="00645AFC"/>
    <w:rsid w:val="006537C9"/>
    <w:rsid w:val="00654B8A"/>
    <w:rsid w:val="00654F29"/>
    <w:rsid w:val="006640B0"/>
    <w:rsid w:val="00671290"/>
    <w:rsid w:val="00671441"/>
    <w:rsid w:val="006831AC"/>
    <w:rsid w:val="006939C1"/>
    <w:rsid w:val="00694EF8"/>
    <w:rsid w:val="006966C7"/>
    <w:rsid w:val="006976D5"/>
    <w:rsid w:val="006A28FB"/>
    <w:rsid w:val="006A7098"/>
    <w:rsid w:val="006A7880"/>
    <w:rsid w:val="006B1DC6"/>
    <w:rsid w:val="006B4A19"/>
    <w:rsid w:val="006C1DD1"/>
    <w:rsid w:val="006D1656"/>
    <w:rsid w:val="006F4581"/>
    <w:rsid w:val="00705A9D"/>
    <w:rsid w:val="00705D01"/>
    <w:rsid w:val="007071C5"/>
    <w:rsid w:val="007116D2"/>
    <w:rsid w:val="0071219A"/>
    <w:rsid w:val="00722CE2"/>
    <w:rsid w:val="00722E76"/>
    <w:rsid w:val="00723173"/>
    <w:rsid w:val="00727711"/>
    <w:rsid w:val="00734587"/>
    <w:rsid w:val="00736927"/>
    <w:rsid w:val="0074271A"/>
    <w:rsid w:val="00743248"/>
    <w:rsid w:val="007436AF"/>
    <w:rsid w:val="00755965"/>
    <w:rsid w:val="007564B6"/>
    <w:rsid w:val="007570F2"/>
    <w:rsid w:val="00770AAE"/>
    <w:rsid w:val="00773E76"/>
    <w:rsid w:val="00785D9B"/>
    <w:rsid w:val="00791E66"/>
    <w:rsid w:val="00792BF4"/>
    <w:rsid w:val="00794273"/>
    <w:rsid w:val="007952C7"/>
    <w:rsid w:val="007A31A2"/>
    <w:rsid w:val="007A4DE7"/>
    <w:rsid w:val="007A6798"/>
    <w:rsid w:val="007A7435"/>
    <w:rsid w:val="007B3831"/>
    <w:rsid w:val="007B604D"/>
    <w:rsid w:val="007C2602"/>
    <w:rsid w:val="007C7AD4"/>
    <w:rsid w:val="007D2621"/>
    <w:rsid w:val="007D3C80"/>
    <w:rsid w:val="007E1676"/>
    <w:rsid w:val="007E2A4F"/>
    <w:rsid w:val="007F2FAE"/>
    <w:rsid w:val="007F3D24"/>
    <w:rsid w:val="007F4F64"/>
    <w:rsid w:val="007F7CE3"/>
    <w:rsid w:val="0080343A"/>
    <w:rsid w:val="008073B2"/>
    <w:rsid w:val="00820552"/>
    <w:rsid w:val="008220A2"/>
    <w:rsid w:val="008330CA"/>
    <w:rsid w:val="00834EEB"/>
    <w:rsid w:val="0084635D"/>
    <w:rsid w:val="0085189F"/>
    <w:rsid w:val="00855ADC"/>
    <w:rsid w:val="00874EFD"/>
    <w:rsid w:val="0088333D"/>
    <w:rsid w:val="00895CE1"/>
    <w:rsid w:val="008A1B98"/>
    <w:rsid w:val="008A2010"/>
    <w:rsid w:val="008A4CC9"/>
    <w:rsid w:val="008B545F"/>
    <w:rsid w:val="008B5E93"/>
    <w:rsid w:val="008B6696"/>
    <w:rsid w:val="008C25F9"/>
    <w:rsid w:val="008D197B"/>
    <w:rsid w:val="008D318F"/>
    <w:rsid w:val="008D5371"/>
    <w:rsid w:val="008E3BB8"/>
    <w:rsid w:val="008E492A"/>
    <w:rsid w:val="008E5ABE"/>
    <w:rsid w:val="008F5496"/>
    <w:rsid w:val="008F70E5"/>
    <w:rsid w:val="0091018A"/>
    <w:rsid w:val="0091058B"/>
    <w:rsid w:val="009117E4"/>
    <w:rsid w:val="0092617A"/>
    <w:rsid w:val="009273C5"/>
    <w:rsid w:val="009278AA"/>
    <w:rsid w:val="00935181"/>
    <w:rsid w:val="00936A3A"/>
    <w:rsid w:val="00943A52"/>
    <w:rsid w:val="00947DF3"/>
    <w:rsid w:val="00950604"/>
    <w:rsid w:val="00952E7B"/>
    <w:rsid w:val="009623EE"/>
    <w:rsid w:val="0096633D"/>
    <w:rsid w:val="00977C03"/>
    <w:rsid w:val="009801EC"/>
    <w:rsid w:val="00984FD4"/>
    <w:rsid w:val="00993E89"/>
    <w:rsid w:val="00994653"/>
    <w:rsid w:val="00997FDA"/>
    <w:rsid w:val="009A02C3"/>
    <w:rsid w:val="009A0CC1"/>
    <w:rsid w:val="009A1BF3"/>
    <w:rsid w:val="009A3E0C"/>
    <w:rsid w:val="009A770D"/>
    <w:rsid w:val="009B6238"/>
    <w:rsid w:val="009B7BD2"/>
    <w:rsid w:val="009C0C62"/>
    <w:rsid w:val="009C3DA5"/>
    <w:rsid w:val="009D23F7"/>
    <w:rsid w:val="009D4B9F"/>
    <w:rsid w:val="009D6D53"/>
    <w:rsid w:val="009E3156"/>
    <w:rsid w:val="009F1873"/>
    <w:rsid w:val="009F3786"/>
    <w:rsid w:val="009F6B79"/>
    <w:rsid w:val="00A07566"/>
    <w:rsid w:val="00A079CD"/>
    <w:rsid w:val="00A21F41"/>
    <w:rsid w:val="00A24207"/>
    <w:rsid w:val="00A37FA1"/>
    <w:rsid w:val="00A4187F"/>
    <w:rsid w:val="00A44789"/>
    <w:rsid w:val="00A5704D"/>
    <w:rsid w:val="00A84172"/>
    <w:rsid w:val="00A9226C"/>
    <w:rsid w:val="00AA5429"/>
    <w:rsid w:val="00AB042A"/>
    <w:rsid w:val="00AB0996"/>
    <w:rsid w:val="00AB2494"/>
    <w:rsid w:val="00AB46EF"/>
    <w:rsid w:val="00AC3675"/>
    <w:rsid w:val="00AC3DDF"/>
    <w:rsid w:val="00AD0E65"/>
    <w:rsid w:val="00AE17E6"/>
    <w:rsid w:val="00AF29C2"/>
    <w:rsid w:val="00AF58A9"/>
    <w:rsid w:val="00B00F44"/>
    <w:rsid w:val="00B03876"/>
    <w:rsid w:val="00B059D2"/>
    <w:rsid w:val="00B0723C"/>
    <w:rsid w:val="00B12AF3"/>
    <w:rsid w:val="00B15A0F"/>
    <w:rsid w:val="00B44008"/>
    <w:rsid w:val="00B44B09"/>
    <w:rsid w:val="00B45D29"/>
    <w:rsid w:val="00B463FB"/>
    <w:rsid w:val="00B53693"/>
    <w:rsid w:val="00B7717E"/>
    <w:rsid w:val="00B936C5"/>
    <w:rsid w:val="00BA3C1E"/>
    <w:rsid w:val="00BA50D8"/>
    <w:rsid w:val="00BA5C1C"/>
    <w:rsid w:val="00BB1653"/>
    <w:rsid w:val="00BB32B1"/>
    <w:rsid w:val="00BC2272"/>
    <w:rsid w:val="00BC228C"/>
    <w:rsid w:val="00BC7FD9"/>
    <w:rsid w:val="00BD0F46"/>
    <w:rsid w:val="00BD4936"/>
    <w:rsid w:val="00BD7D03"/>
    <w:rsid w:val="00BE1EC1"/>
    <w:rsid w:val="00BE72CC"/>
    <w:rsid w:val="00BF5237"/>
    <w:rsid w:val="00BF6535"/>
    <w:rsid w:val="00C00BB2"/>
    <w:rsid w:val="00C02001"/>
    <w:rsid w:val="00C02D2C"/>
    <w:rsid w:val="00C03128"/>
    <w:rsid w:val="00C4059E"/>
    <w:rsid w:val="00C44BD6"/>
    <w:rsid w:val="00C6011D"/>
    <w:rsid w:val="00C67C29"/>
    <w:rsid w:val="00C72AAE"/>
    <w:rsid w:val="00C817F4"/>
    <w:rsid w:val="00C91D3E"/>
    <w:rsid w:val="00C932B1"/>
    <w:rsid w:val="00CA0657"/>
    <w:rsid w:val="00CB26C9"/>
    <w:rsid w:val="00CD421B"/>
    <w:rsid w:val="00CD4BFD"/>
    <w:rsid w:val="00CD5F0B"/>
    <w:rsid w:val="00CD5FDD"/>
    <w:rsid w:val="00CD7BCF"/>
    <w:rsid w:val="00CE1EBE"/>
    <w:rsid w:val="00CE21B7"/>
    <w:rsid w:val="00CF04D2"/>
    <w:rsid w:val="00CF26E6"/>
    <w:rsid w:val="00D02BEF"/>
    <w:rsid w:val="00D13474"/>
    <w:rsid w:val="00D13ACE"/>
    <w:rsid w:val="00D1426A"/>
    <w:rsid w:val="00D25249"/>
    <w:rsid w:val="00D25CD6"/>
    <w:rsid w:val="00D27F25"/>
    <w:rsid w:val="00D35C5D"/>
    <w:rsid w:val="00D409B9"/>
    <w:rsid w:val="00D45BA1"/>
    <w:rsid w:val="00D47057"/>
    <w:rsid w:val="00D47952"/>
    <w:rsid w:val="00D50903"/>
    <w:rsid w:val="00D73399"/>
    <w:rsid w:val="00D73822"/>
    <w:rsid w:val="00D73AF0"/>
    <w:rsid w:val="00D81821"/>
    <w:rsid w:val="00D83B90"/>
    <w:rsid w:val="00D84108"/>
    <w:rsid w:val="00D93B7B"/>
    <w:rsid w:val="00D958E9"/>
    <w:rsid w:val="00DA3B9C"/>
    <w:rsid w:val="00DB068A"/>
    <w:rsid w:val="00DB2559"/>
    <w:rsid w:val="00DB6C7D"/>
    <w:rsid w:val="00DB70AF"/>
    <w:rsid w:val="00DC1A1A"/>
    <w:rsid w:val="00DC2D37"/>
    <w:rsid w:val="00DC4194"/>
    <w:rsid w:val="00DD1538"/>
    <w:rsid w:val="00DD1AA8"/>
    <w:rsid w:val="00DD7588"/>
    <w:rsid w:val="00DE24ED"/>
    <w:rsid w:val="00DE5892"/>
    <w:rsid w:val="00DE5ED5"/>
    <w:rsid w:val="00DE756D"/>
    <w:rsid w:val="00DF0BA4"/>
    <w:rsid w:val="00E06B6B"/>
    <w:rsid w:val="00E10495"/>
    <w:rsid w:val="00E11CCA"/>
    <w:rsid w:val="00E126B0"/>
    <w:rsid w:val="00E16F1A"/>
    <w:rsid w:val="00E20AA2"/>
    <w:rsid w:val="00E21421"/>
    <w:rsid w:val="00E2231F"/>
    <w:rsid w:val="00E23449"/>
    <w:rsid w:val="00E248E4"/>
    <w:rsid w:val="00E25A1C"/>
    <w:rsid w:val="00E423AE"/>
    <w:rsid w:val="00E45902"/>
    <w:rsid w:val="00E51CC2"/>
    <w:rsid w:val="00E567FD"/>
    <w:rsid w:val="00E577AB"/>
    <w:rsid w:val="00E70E1D"/>
    <w:rsid w:val="00E7111E"/>
    <w:rsid w:val="00E72CD2"/>
    <w:rsid w:val="00E756AF"/>
    <w:rsid w:val="00E814AD"/>
    <w:rsid w:val="00E85412"/>
    <w:rsid w:val="00E92B20"/>
    <w:rsid w:val="00EA3CEC"/>
    <w:rsid w:val="00ED5541"/>
    <w:rsid w:val="00ED6C0B"/>
    <w:rsid w:val="00EE1E60"/>
    <w:rsid w:val="00EE4782"/>
    <w:rsid w:val="00EF0A61"/>
    <w:rsid w:val="00EF6A81"/>
    <w:rsid w:val="00F009F6"/>
    <w:rsid w:val="00F0446A"/>
    <w:rsid w:val="00F24979"/>
    <w:rsid w:val="00F36241"/>
    <w:rsid w:val="00F36F05"/>
    <w:rsid w:val="00F42E74"/>
    <w:rsid w:val="00F44714"/>
    <w:rsid w:val="00F633B3"/>
    <w:rsid w:val="00F70DB4"/>
    <w:rsid w:val="00F74CF0"/>
    <w:rsid w:val="00F77D30"/>
    <w:rsid w:val="00F822EE"/>
    <w:rsid w:val="00F8363F"/>
    <w:rsid w:val="00F84F61"/>
    <w:rsid w:val="00F865EB"/>
    <w:rsid w:val="00F8682C"/>
    <w:rsid w:val="00F9464E"/>
    <w:rsid w:val="00F95E18"/>
    <w:rsid w:val="00FA4656"/>
    <w:rsid w:val="00FB1E15"/>
    <w:rsid w:val="00FB4F77"/>
    <w:rsid w:val="00FB5BA6"/>
    <w:rsid w:val="00FD7C4C"/>
    <w:rsid w:val="00FE2475"/>
    <w:rsid w:val="00FE3335"/>
    <w:rsid w:val="00FE6D14"/>
    <w:rsid w:val="00FE70B1"/>
    <w:rsid w:val="00FF04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E4ECDF"/>
  <w15:docId w15:val="{A70968ED-D5F8-415C-BDD4-22652C38C5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6541F"/>
    <w:pPr>
      <w:ind w:left="720"/>
      <w:contextualSpacing/>
    </w:pPr>
  </w:style>
  <w:style w:type="paragraph" w:styleId="a4">
    <w:name w:val="header"/>
    <w:basedOn w:val="a"/>
    <w:link w:val="a5"/>
    <w:uiPriority w:val="99"/>
    <w:unhideWhenUsed/>
    <w:rsid w:val="00DB068A"/>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DB068A"/>
  </w:style>
  <w:style w:type="paragraph" w:styleId="a6">
    <w:name w:val="footer"/>
    <w:basedOn w:val="a"/>
    <w:link w:val="a7"/>
    <w:uiPriority w:val="99"/>
    <w:unhideWhenUsed/>
    <w:rsid w:val="00DB068A"/>
    <w:pPr>
      <w:tabs>
        <w:tab w:val="center" w:pos="4844"/>
        <w:tab w:val="right" w:pos="9689"/>
      </w:tabs>
      <w:spacing w:after="0" w:line="240" w:lineRule="auto"/>
    </w:pPr>
  </w:style>
  <w:style w:type="character" w:customStyle="1" w:styleId="a7">
    <w:name w:val="Нижний колонтитул Знак"/>
    <w:basedOn w:val="a0"/>
    <w:link w:val="a6"/>
    <w:uiPriority w:val="99"/>
    <w:rsid w:val="00DB068A"/>
  </w:style>
  <w:style w:type="character" w:customStyle="1" w:styleId="FontStyle13">
    <w:name w:val="Font Style13"/>
    <w:basedOn w:val="a0"/>
    <w:rsid w:val="007A31A2"/>
    <w:rPr>
      <w:rFonts w:ascii="Times New Roman" w:hAnsi="Times New Roman" w:cs="Times New Roman"/>
      <w:sz w:val="20"/>
      <w:szCs w:val="20"/>
    </w:rPr>
  </w:style>
  <w:style w:type="character" w:customStyle="1" w:styleId="a8">
    <w:name w:val="Другое_"/>
    <w:basedOn w:val="a0"/>
    <w:link w:val="a9"/>
    <w:rsid w:val="002838B1"/>
    <w:rPr>
      <w:rFonts w:ascii="Arial" w:eastAsia="Arial" w:hAnsi="Arial" w:cs="Arial"/>
      <w:sz w:val="20"/>
      <w:szCs w:val="20"/>
      <w:shd w:val="clear" w:color="auto" w:fill="FFFFFF"/>
    </w:rPr>
  </w:style>
  <w:style w:type="paragraph" w:customStyle="1" w:styleId="a9">
    <w:name w:val="Другое"/>
    <w:basedOn w:val="a"/>
    <w:link w:val="a8"/>
    <w:rsid w:val="002838B1"/>
    <w:pPr>
      <w:widowControl w:val="0"/>
      <w:shd w:val="clear" w:color="auto" w:fill="FFFFFF"/>
      <w:spacing w:after="0" w:line="276" w:lineRule="auto"/>
    </w:pPr>
    <w:rPr>
      <w:rFonts w:ascii="Arial" w:eastAsia="Arial" w:hAnsi="Arial" w:cs="Arial"/>
      <w:sz w:val="20"/>
      <w:szCs w:val="20"/>
    </w:rPr>
  </w:style>
  <w:style w:type="table" w:styleId="aa">
    <w:name w:val="Table Grid"/>
    <w:basedOn w:val="a1"/>
    <w:uiPriority w:val="39"/>
    <w:rsid w:val="002838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27096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270961"/>
    <w:rPr>
      <w:rFonts w:ascii="Tahoma" w:hAnsi="Tahoma" w:cs="Tahoma"/>
      <w:sz w:val="16"/>
      <w:szCs w:val="16"/>
    </w:rPr>
  </w:style>
  <w:style w:type="paragraph" w:styleId="ad">
    <w:name w:val="Normal (Web)"/>
    <w:basedOn w:val="a"/>
    <w:unhideWhenUsed/>
    <w:rsid w:val="00035CC8"/>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capitalletter">
    <w:name w:val="capital_letter"/>
    <w:basedOn w:val="a"/>
    <w:rsid w:val="00E51CC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e">
    <w:name w:val="Hyperlink"/>
    <w:basedOn w:val="a0"/>
    <w:uiPriority w:val="99"/>
    <w:unhideWhenUsed/>
    <w:rsid w:val="0022784D"/>
    <w:rPr>
      <w:color w:val="0563C1" w:themeColor="hyperlink"/>
      <w:u w:val="single"/>
    </w:rPr>
  </w:style>
  <w:style w:type="character" w:customStyle="1" w:styleId="af">
    <w:name w:val="Подпись к таблице_"/>
    <w:basedOn w:val="a0"/>
    <w:link w:val="af0"/>
    <w:rsid w:val="004F2C27"/>
    <w:rPr>
      <w:rFonts w:ascii="Trebuchet MS" w:eastAsia="Trebuchet MS" w:hAnsi="Trebuchet MS" w:cs="Trebuchet MS"/>
      <w:sz w:val="19"/>
      <w:szCs w:val="19"/>
      <w:shd w:val="clear" w:color="auto" w:fill="FFFFFF"/>
    </w:rPr>
  </w:style>
  <w:style w:type="character" w:customStyle="1" w:styleId="2">
    <w:name w:val="Основной текст (2)_"/>
    <w:basedOn w:val="a0"/>
    <w:link w:val="20"/>
    <w:rsid w:val="004F2C27"/>
    <w:rPr>
      <w:rFonts w:ascii="Times New Roman" w:eastAsia="Times New Roman" w:hAnsi="Times New Roman" w:cs="Times New Roman"/>
      <w:sz w:val="20"/>
      <w:szCs w:val="20"/>
      <w:shd w:val="clear" w:color="auto" w:fill="FFFFFF"/>
    </w:rPr>
  </w:style>
  <w:style w:type="character" w:customStyle="1" w:styleId="2TrebuchetMS95pt">
    <w:name w:val="Основной текст (2) + Trebuchet MS;9;5 pt"/>
    <w:basedOn w:val="2"/>
    <w:rsid w:val="004F2C27"/>
    <w:rPr>
      <w:rFonts w:ascii="Trebuchet MS" w:eastAsia="Trebuchet MS" w:hAnsi="Trebuchet MS" w:cs="Trebuchet MS"/>
      <w:color w:val="000000"/>
      <w:spacing w:val="0"/>
      <w:w w:val="100"/>
      <w:position w:val="0"/>
      <w:sz w:val="19"/>
      <w:szCs w:val="19"/>
      <w:shd w:val="clear" w:color="auto" w:fill="FFFFFF"/>
      <w:lang w:val="uk-UA" w:eastAsia="uk-UA" w:bidi="uk-UA"/>
    </w:rPr>
  </w:style>
  <w:style w:type="character" w:customStyle="1" w:styleId="2PalatinoLinotype7pt">
    <w:name w:val="Основной текст (2) + Palatino Linotype;7 pt"/>
    <w:basedOn w:val="2"/>
    <w:rsid w:val="004F2C27"/>
    <w:rPr>
      <w:rFonts w:ascii="Palatino Linotype" w:eastAsia="Palatino Linotype" w:hAnsi="Palatino Linotype" w:cs="Palatino Linotype"/>
      <w:color w:val="000000"/>
      <w:spacing w:val="0"/>
      <w:w w:val="100"/>
      <w:position w:val="0"/>
      <w:sz w:val="14"/>
      <w:szCs w:val="14"/>
      <w:shd w:val="clear" w:color="auto" w:fill="FFFFFF"/>
      <w:lang w:val="uk-UA" w:eastAsia="uk-UA" w:bidi="uk-UA"/>
    </w:rPr>
  </w:style>
  <w:style w:type="paragraph" w:customStyle="1" w:styleId="af0">
    <w:name w:val="Подпись к таблице"/>
    <w:basedOn w:val="a"/>
    <w:link w:val="af"/>
    <w:rsid w:val="004F2C27"/>
    <w:pPr>
      <w:widowControl w:val="0"/>
      <w:shd w:val="clear" w:color="auto" w:fill="FFFFFF"/>
      <w:spacing w:after="0" w:line="0" w:lineRule="atLeast"/>
    </w:pPr>
    <w:rPr>
      <w:rFonts w:ascii="Trebuchet MS" w:eastAsia="Trebuchet MS" w:hAnsi="Trebuchet MS" w:cs="Trebuchet MS"/>
      <w:sz w:val="19"/>
      <w:szCs w:val="19"/>
    </w:rPr>
  </w:style>
  <w:style w:type="paragraph" w:customStyle="1" w:styleId="20">
    <w:name w:val="Основной текст (2)"/>
    <w:basedOn w:val="a"/>
    <w:link w:val="2"/>
    <w:rsid w:val="004F2C27"/>
    <w:pPr>
      <w:widowControl w:val="0"/>
      <w:shd w:val="clear" w:color="auto" w:fill="FFFFFF"/>
      <w:spacing w:after="0" w:line="240" w:lineRule="auto"/>
    </w:pPr>
    <w:rPr>
      <w:rFonts w:ascii="Times New Roman" w:eastAsia="Times New Roman" w:hAnsi="Times New Roman" w:cs="Times New Roman"/>
      <w:sz w:val="20"/>
      <w:szCs w:val="20"/>
    </w:rPr>
  </w:style>
  <w:style w:type="paragraph" w:customStyle="1" w:styleId="Default">
    <w:name w:val="Default"/>
    <w:rsid w:val="009801EC"/>
    <w:pPr>
      <w:autoSpaceDE w:val="0"/>
      <w:autoSpaceDN w:val="0"/>
      <w:adjustRightInd w:val="0"/>
      <w:spacing w:after="0" w:line="240" w:lineRule="auto"/>
    </w:pPr>
    <w:rPr>
      <w:rFonts w:ascii="Times New Roman" w:hAnsi="Times New Roman" w:cs="Times New Roman"/>
      <w:color w:val="00000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4843846">
      <w:bodyDiv w:val="1"/>
      <w:marLeft w:val="0"/>
      <w:marRight w:val="0"/>
      <w:marTop w:val="0"/>
      <w:marBottom w:val="0"/>
      <w:divBdr>
        <w:top w:val="none" w:sz="0" w:space="0" w:color="auto"/>
        <w:left w:val="none" w:sz="0" w:space="0" w:color="auto"/>
        <w:bottom w:val="none" w:sz="0" w:space="0" w:color="auto"/>
        <w:right w:val="none" w:sz="0" w:space="0" w:color="auto"/>
      </w:divBdr>
    </w:div>
    <w:div w:id="532815750">
      <w:bodyDiv w:val="1"/>
      <w:marLeft w:val="0"/>
      <w:marRight w:val="0"/>
      <w:marTop w:val="0"/>
      <w:marBottom w:val="0"/>
      <w:divBdr>
        <w:top w:val="none" w:sz="0" w:space="0" w:color="auto"/>
        <w:left w:val="none" w:sz="0" w:space="0" w:color="auto"/>
        <w:bottom w:val="none" w:sz="0" w:space="0" w:color="auto"/>
        <w:right w:val="none" w:sz="0" w:space="0" w:color="auto"/>
      </w:divBdr>
    </w:div>
    <w:div w:id="1068386546">
      <w:bodyDiv w:val="1"/>
      <w:marLeft w:val="0"/>
      <w:marRight w:val="0"/>
      <w:marTop w:val="0"/>
      <w:marBottom w:val="0"/>
      <w:divBdr>
        <w:top w:val="none" w:sz="0" w:space="0" w:color="auto"/>
        <w:left w:val="none" w:sz="0" w:space="0" w:color="auto"/>
        <w:bottom w:val="none" w:sz="0" w:space="0" w:color="auto"/>
        <w:right w:val="none" w:sz="0" w:space="0" w:color="auto"/>
      </w:divBdr>
    </w:div>
    <w:div w:id="1099907903">
      <w:bodyDiv w:val="1"/>
      <w:marLeft w:val="0"/>
      <w:marRight w:val="0"/>
      <w:marTop w:val="0"/>
      <w:marBottom w:val="0"/>
      <w:divBdr>
        <w:top w:val="none" w:sz="0" w:space="0" w:color="auto"/>
        <w:left w:val="none" w:sz="0" w:space="0" w:color="auto"/>
        <w:bottom w:val="none" w:sz="0" w:space="0" w:color="auto"/>
        <w:right w:val="none" w:sz="0" w:space="0" w:color="auto"/>
      </w:divBdr>
    </w:div>
    <w:div w:id="1204055587">
      <w:bodyDiv w:val="1"/>
      <w:marLeft w:val="0"/>
      <w:marRight w:val="0"/>
      <w:marTop w:val="0"/>
      <w:marBottom w:val="0"/>
      <w:divBdr>
        <w:top w:val="none" w:sz="0" w:space="0" w:color="auto"/>
        <w:left w:val="none" w:sz="0" w:space="0" w:color="auto"/>
        <w:bottom w:val="none" w:sz="0" w:space="0" w:color="auto"/>
        <w:right w:val="none" w:sz="0" w:space="0" w:color="auto"/>
      </w:divBdr>
    </w:div>
    <w:div w:id="1439594029">
      <w:bodyDiv w:val="1"/>
      <w:marLeft w:val="0"/>
      <w:marRight w:val="0"/>
      <w:marTop w:val="0"/>
      <w:marBottom w:val="0"/>
      <w:divBdr>
        <w:top w:val="none" w:sz="0" w:space="0" w:color="auto"/>
        <w:left w:val="none" w:sz="0" w:space="0" w:color="auto"/>
        <w:bottom w:val="none" w:sz="0" w:space="0" w:color="auto"/>
        <w:right w:val="none" w:sz="0" w:space="0" w:color="auto"/>
      </w:divBdr>
    </w:div>
    <w:div w:id="2091543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TotalTime>
  <Pages>1</Pages>
  <Words>16585</Words>
  <Characters>94541</Characters>
  <Application>Microsoft Office Word</Application>
  <DocSecurity>0</DocSecurity>
  <Lines>787</Lines>
  <Paragraphs>221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Legion</dc:creator>
  <cp:lastModifiedBy>Пользователь</cp:lastModifiedBy>
  <cp:revision>30</cp:revision>
  <cp:lastPrinted>2019-11-22T07:44:00Z</cp:lastPrinted>
  <dcterms:created xsi:type="dcterms:W3CDTF">2019-11-21T20:20:00Z</dcterms:created>
  <dcterms:modified xsi:type="dcterms:W3CDTF">2020-01-10T09:22:00Z</dcterms:modified>
</cp:coreProperties>
</file>