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b/>
          <w:bCs/>
          <w:sz w:val="28"/>
          <w:szCs w:val="28"/>
          <w:lang w:val="uk-UA"/>
        </w:rPr>
        <w:id w:val="-1771701902"/>
        <w:docPartObj>
          <w:docPartGallery w:val="Cover Pages"/>
          <w:docPartUnique/>
        </w:docPartObj>
      </w:sdtPr>
      <w:sdtEndPr>
        <w:rPr>
          <w:rFonts w:cs="Times New Roman"/>
          <w:bCs w:val="0"/>
          <w:noProof/>
        </w:rPr>
      </w:sdtEndPr>
      <w:sdtContent>
        <w:p w14:paraId="34C60291" w14:textId="23CB99F0" w:rsidR="00DE7E41" w:rsidRPr="00CC10FC" w:rsidRDefault="00DE7E41" w:rsidP="00DE7E41">
          <w:pPr>
            <w:autoSpaceDE w:val="0"/>
            <w:autoSpaceDN w:val="0"/>
            <w:adjustRightInd w:val="0"/>
            <w:spacing w:after="0" w:line="240" w:lineRule="auto"/>
            <w:jc w:val="center"/>
            <w:rPr>
              <w:rFonts w:ascii="Times New Roman" w:hAnsi="Times New Roman"/>
              <w:sz w:val="28"/>
              <w:szCs w:val="28"/>
              <w:lang w:val="uk-UA"/>
            </w:rPr>
          </w:pPr>
          <w:r w:rsidRPr="00CC10FC">
            <w:rPr>
              <w:rFonts w:ascii="Times New Roman" w:hAnsi="Times New Roman"/>
              <w:b/>
              <w:bCs/>
              <w:sz w:val="28"/>
              <w:szCs w:val="28"/>
              <w:lang w:val="uk-UA"/>
            </w:rPr>
            <w:t>Міністерство освіти і науки України</w:t>
          </w:r>
        </w:p>
        <w:p w14:paraId="2B5D552F" w14:textId="77777777" w:rsidR="00DE7E41" w:rsidRPr="00CC10FC" w:rsidRDefault="00DE7E41" w:rsidP="00DE7E41">
          <w:pPr>
            <w:autoSpaceDE w:val="0"/>
            <w:autoSpaceDN w:val="0"/>
            <w:adjustRightInd w:val="0"/>
            <w:spacing w:after="0" w:line="240" w:lineRule="auto"/>
            <w:jc w:val="center"/>
            <w:rPr>
              <w:rFonts w:ascii="Times New Roman" w:hAnsi="Times New Roman"/>
              <w:sz w:val="28"/>
              <w:szCs w:val="28"/>
              <w:lang w:val="uk-UA"/>
            </w:rPr>
          </w:pPr>
          <w:r w:rsidRPr="00CC10FC">
            <w:rPr>
              <w:rFonts w:ascii="Times New Roman" w:hAnsi="Times New Roman"/>
              <w:b/>
              <w:bCs/>
              <w:sz w:val="28"/>
              <w:szCs w:val="28"/>
              <w:lang w:val="uk-UA"/>
            </w:rPr>
            <w:t>Ніжинський державний університет імені Миколи Гоголя</w:t>
          </w:r>
        </w:p>
        <w:p w14:paraId="3699C41E" w14:textId="77777777" w:rsidR="00DE7E41" w:rsidRPr="00CC10FC" w:rsidRDefault="00DE7E41" w:rsidP="00DE7E41">
          <w:pPr>
            <w:autoSpaceDE w:val="0"/>
            <w:autoSpaceDN w:val="0"/>
            <w:adjustRightInd w:val="0"/>
            <w:spacing w:after="0" w:line="240" w:lineRule="auto"/>
            <w:jc w:val="center"/>
            <w:rPr>
              <w:rFonts w:ascii="Times New Roman" w:hAnsi="Times New Roman"/>
              <w:b/>
              <w:bCs/>
              <w:sz w:val="28"/>
              <w:szCs w:val="28"/>
              <w:lang w:val="uk-UA"/>
            </w:rPr>
          </w:pPr>
          <w:r w:rsidRPr="00CC10FC">
            <w:rPr>
              <w:rFonts w:ascii="Times New Roman" w:hAnsi="Times New Roman"/>
              <w:b/>
              <w:bCs/>
              <w:sz w:val="28"/>
              <w:szCs w:val="28"/>
              <w:lang w:val="uk-UA"/>
            </w:rPr>
            <w:t>ННІ природничо-математичних, медико-біологічних наук та інформаційних технологій</w:t>
          </w:r>
        </w:p>
        <w:p w14:paraId="164AE844" w14:textId="440576C9" w:rsidR="00DE7E41" w:rsidRPr="00CC10FC" w:rsidRDefault="00DE7E41" w:rsidP="00DE7E41">
          <w:pPr>
            <w:jc w:val="center"/>
            <w:rPr>
              <w:lang w:val="uk-UA"/>
            </w:rPr>
          </w:pPr>
          <w:r w:rsidRPr="00CC10FC">
            <w:rPr>
              <w:rFonts w:ascii="Times New Roman" w:hAnsi="Times New Roman"/>
              <w:b/>
              <w:bCs/>
              <w:sz w:val="28"/>
              <w:szCs w:val="28"/>
              <w:lang w:val="uk-UA"/>
            </w:rPr>
            <w:t>Кафедра географії, туризму та спорту</w:t>
          </w:r>
        </w:p>
        <w:p w14:paraId="52BD27E8" w14:textId="5F2CA12B" w:rsidR="00DE7E41" w:rsidRPr="00C4240D" w:rsidRDefault="00DE7E41" w:rsidP="00DE7E41">
          <w:pPr>
            <w:spacing w:after="0" w:line="240" w:lineRule="auto"/>
            <w:contextualSpacing/>
            <w:jc w:val="right"/>
            <w:rPr>
              <w:rFonts w:ascii="Times New Roman" w:hAnsi="Times New Roman" w:cs="Times New Roman"/>
              <w:sz w:val="28"/>
              <w:szCs w:val="28"/>
              <w:lang w:val="uk-UA"/>
            </w:rPr>
          </w:pPr>
          <w:r w:rsidRPr="00C4240D">
            <w:rPr>
              <w:rFonts w:ascii="Times New Roman" w:hAnsi="Times New Roman" w:cs="Times New Roman"/>
              <w:sz w:val="28"/>
              <w:szCs w:val="28"/>
              <w:lang w:val="uk-UA"/>
            </w:rPr>
            <w:t>Галузь знань: 10 Природничі науки</w:t>
          </w:r>
        </w:p>
        <w:p w14:paraId="1D10FD7B" w14:textId="22D35444" w:rsidR="00DE7E41" w:rsidRPr="00C4240D" w:rsidRDefault="00DE7E41" w:rsidP="00DE7E41">
          <w:pPr>
            <w:spacing w:after="0" w:line="240" w:lineRule="auto"/>
            <w:contextualSpacing/>
            <w:jc w:val="right"/>
            <w:rPr>
              <w:rFonts w:ascii="Times New Roman" w:hAnsi="Times New Roman" w:cs="Times New Roman"/>
              <w:sz w:val="28"/>
              <w:szCs w:val="28"/>
              <w:lang w:val="uk-UA"/>
            </w:rPr>
          </w:pPr>
          <w:r w:rsidRPr="00C4240D">
            <w:rPr>
              <w:rFonts w:ascii="Times New Roman" w:hAnsi="Times New Roman" w:cs="Times New Roman"/>
              <w:sz w:val="28"/>
              <w:szCs w:val="28"/>
              <w:lang w:val="uk-UA"/>
            </w:rPr>
            <w:t>Спеціальність: 103 Науки про Землю</w:t>
          </w:r>
        </w:p>
        <w:p w14:paraId="796EBDEC" w14:textId="77777777" w:rsidR="00DE7E41" w:rsidRPr="00C4240D" w:rsidRDefault="00DE7E41">
          <w:pPr>
            <w:rPr>
              <w:rFonts w:ascii="Times New Roman" w:hAnsi="Times New Roman" w:cs="Times New Roman"/>
              <w:sz w:val="28"/>
              <w:szCs w:val="28"/>
              <w:lang w:val="uk-UA"/>
            </w:rPr>
          </w:pPr>
        </w:p>
        <w:tbl>
          <w:tblPr>
            <w:tblpPr w:leftFromText="187" w:rightFromText="187" w:vertAnchor="page" w:horzAnchor="margin" w:tblpXSpec="center" w:tblpY="4111"/>
            <w:tblW w:w="4149" w:type="pct"/>
            <w:tblBorders>
              <w:left w:val="single" w:sz="18" w:space="0" w:color="4F81BD" w:themeColor="accent1"/>
            </w:tblBorders>
            <w:tblLook w:val="04A0" w:firstRow="1" w:lastRow="0" w:firstColumn="1" w:lastColumn="0" w:noHBand="0" w:noVBand="1"/>
          </w:tblPr>
          <w:tblGrid>
            <w:gridCol w:w="7744"/>
          </w:tblGrid>
          <w:tr w:rsidR="00DE7E41" w:rsidRPr="00CC10FC" w14:paraId="707DAA07" w14:textId="77777777" w:rsidTr="00A518E6">
            <w:trPr>
              <w:trHeight w:val="225"/>
            </w:trPr>
            <w:tc>
              <w:tcPr>
                <w:tcW w:w="7954" w:type="dxa"/>
                <w:tcMar>
                  <w:top w:w="216" w:type="dxa"/>
                  <w:left w:w="115" w:type="dxa"/>
                  <w:bottom w:w="216" w:type="dxa"/>
                  <w:right w:w="115" w:type="dxa"/>
                </w:tcMar>
              </w:tcPr>
              <w:p w14:paraId="793D07A4" w14:textId="77777777" w:rsidR="00DE7E41" w:rsidRPr="00CC10FC" w:rsidRDefault="00DE7E41" w:rsidP="00DE7E41">
                <w:pPr>
                  <w:spacing w:after="0" w:line="240" w:lineRule="auto"/>
                  <w:contextualSpacing/>
                  <w:jc w:val="center"/>
                  <w:rPr>
                    <w:rFonts w:ascii="Times New Roman" w:hAnsi="Times New Roman" w:cs="Times New Roman"/>
                    <w:b/>
                    <w:sz w:val="32"/>
                    <w:szCs w:val="32"/>
                    <w:lang w:val="uk-UA"/>
                  </w:rPr>
                </w:pPr>
                <w:r w:rsidRPr="00CC10FC">
                  <w:rPr>
                    <w:rFonts w:ascii="Times New Roman" w:hAnsi="Times New Roman" w:cs="Times New Roman"/>
                    <w:b/>
                    <w:sz w:val="32"/>
                    <w:szCs w:val="32"/>
                    <w:lang w:val="uk-UA"/>
                  </w:rPr>
                  <w:t>КВАЛІФІКАЦІЙНА РОБОТА</w:t>
                </w:r>
              </w:p>
              <w:p w14:paraId="355B290C" w14:textId="356610F7" w:rsidR="00DE7E41" w:rsidRPr="00CC10FC" w:rsidRDefault="00DE7E41" w:rsidP="00DE7E41">
                <w:pPr>
                  <w:spacing w:after="0" w:line="240" w:lineRule="auto"/>
                  <w:contextualSpacing/>
                  <w:jc w:val="center"/>
                  <w:rPr>
                    <w:rFonts w:ascii="Times New Roman" w:hAnsi="Times New Roman" w:cs="Times New Roman"/>
                    <w:sz w:val="28"/>
                    <w:szCs w:val="32"/>
                    <w:lang w:val="uk-UA"/>
                  </w:rPr>
                </w:pPr>
                <w:r w:rsidRPr="00CC10FC">
                  <w:rPr>
                    <w:rFonts w:ascii="Times New Roman" w:hAnsi="Times New Roman" w:cs="Times New Roman"/>
                    <w:sz w:val="32"/>
                    <w:szCs w:val="32"/>
                    <w:lang w:val="uk-UA"/>
                  </w:rPr>
                  <w:t>на здобуття освітнього ступеня магістр</w:t>
                </w:r>
              </w:p>
              <w:p w14:paraId="191C5F38" w14:textId="77777777" w:rsidR="00DE7E41" w:rsidRPr="00CC10FC" w:rsidRDefault="00DE7E41" w:rsidP="00DE7E41">
                <w:pPr>
                  <w:pStyle w:val="af2"/>
                  <w:rPr>
                    <w:rFonts w:asciiTheme="majorHAnsi" w:eastAsiaTheme="majorEastAsia" w:hAnsiTheme="majorHAnsi" w:cstheme="majorBidi"/>
                    <w:lang w:val="uk-UA"/>
                  </w:rPr>
                </w:pPr>
              </w:p>
            </w:tc>
          </w:tr>
          <w:tr w:rsidR="00DE7E41" w:rsidRPr="00CC10FC" w14:paraId="72441DA2" w14:textId="77777777" w:rsidTr="00A518E6">
            <w:trPr>
              <w:trHeight w:val="380"/>
            </w:trPr>
            <w:tc>
              <w:tcPr>
                <w:tcW w:w="7954" w:type="dxa"/>
              </w:tcPr>
              <w:p w14:paraId="1FF0C1B6" w14:textId="6B081538" w:rsidR="00DE7E41" w:rsidRPr="00CC10FC" w:rsidRDefault="00A518E6" w:rsidP="00A518E6">
                <w:pPr>
                  <w:pStyle w:val="af2"/>
                  <w:jc w:val="center"/>
                  <w:rPr>
                    <w:rFonts w:ascii="Times New Roman" w:eastAsiaTheme="majorEastAsia" w:hAnsi="Times New Roman" w:cs="Times New Roman"/>
                    <w:b/>
                    <w:sz w:val="32"/>
                    <w:szCs w:val="32"/>
                    <w:lang w:val="uk-UA"/>
                  </w:rPr>
                </w:pPr>
                <w:r w:rsidRPr="00CC10FC">
                  <w:rPr>
                    <w:rFonts w:ascii="Times New Roman" w:eastAsiaTheme="majorEastAsia" w:hAnsi="Times New Roman" w:cs="Times New Roman"/>
                    <w:b/>
                    <w:sz w:val="32"/>
                    <w:szCs w:val="32"/>
                    <w:lang w:val="uk-UA"/>
                  </w:rPr>
                  <w:t>Національні парки: досвіт та перспективи використання для рекреації та туризму</w:t>
                </w:r>
              </w:p>
            </w:tc>
          </w:tr>
          <w:tr w:rsidR="00DE7E41" w:rsidRPr="00CC10FC" w14:paraId="233B63F1" w14:textId="77777777" w:rsidTr="00A518E6">
            <w:trPr>
              <w:trHeight w:val="61"/>
            </w:trPr>
            <w:tc>
              <w:tcPr>
                <w:tcW w:w="7954" w:type="dxa"/>
                <w:tcMar>
                  <w:top w:w="216" w:type="dxa"/>
                  <w:left w:w="115" w:type="dxa"/>
                  <w:bottom w:w="216" w:type="dxa"/>
                  <w:right w:w="115" w:type="dxa"/>
                </w:tcMar>
              </w:tcPr>
              <w:p w14:paraId="3A31CABC" w14:textId="77777777" w:rsidR="00DE7E41" w:rsidRPr="00CC10FC" w:rsidRDefault="00DE7E41" w:rsidP="00DE7E41">
                <w:pPr>
                  <w:pStyle w:val="af2"/>
                  <w:rPr>
                    <w:rFonts w:asciiTheme="majorHAnsi" w:eastAsiaTheme="majorEastAsia" w:hAnsiTheme="majorHAnsi" w:cstheme="majorBidi"/>
                    <w:lang w:val="uk-UA"/>
                  </w:rPr>
                </w:pPr>
              </w:p>
            </w:tc>
          </w:tr>
        </w:tbl>
        <w:tbl>
          <w:tblPr>
            <w:tblpPr w:leftFromText="187" w:rightFromText="187" w:vertAnchor="page" w:horzAnchor="page" w:tblpX="5549" w:tblpY="7010"/>
            <w:tblW w:w="4099" w:type="pct"/>
            <w:tblLook w:val="04A0" w:firstRow="1" w:lastRow="0" w:firstColumn="1" w:lastColumn="0" w:noHBand="0" w:noVBand="1"/>
          </w:tblPr>
          <w:tblGrid>
            <w:gridCol w:w="7669"/>
          </w:tblGrid>
          <w:tr w:rsidR="00CC10FC" w:rsidRPr="00CC10FC" w14:paraId="76D82C71" w14:textId="77777777" w:rsidTr="00CC10FC">
            <w:trPr>
              <w:trHeight w:val="1239"/>
            </w:trPr>
            <w:tc>
              <w:tcPr>
                <w:tcW w:w="7858" w:type="dxa"/>
                <w:tcMar>
                  <w:top w:w="216" w:type="dxa"/>
                  <w:left w:w="115" w:type="dxa"/>
                  <w:bottom w:w="216" w:type="dxa"/>
                  <w:right w:w="115" w:type="dxa"/>
                </w:tcMar>
              </w:tcPr>
              <w:p w14:paraId="57464A9C" w14:textId="77777777" w:rsidR="00CC10FC" w:rsidRPr="00CC10FC" w:rsidRDefault="00CC10FC" w:rsidP="00CC10FC">
                <w:pPr>
                  <w:rPr>
                    <w:rFonts w:ascii="Times New Roman" w:hAnsi="Times New Roman" w:cs="Times New Roman"/>
                    <w:sz w:val="28"/>
                    <w:szCs w:val="28"/>
                    <w:lang w:val="uk-UA"/>
                  </w:rPr>
                </w:pPr>
                <w:r w:rsidRPr="00CC10FC">
                  <w:rPr>
                    <w:rFonts w:ascii="Times New Roman" w:hAnsi="Times New Roman" w:cs="Times New Roman"/>
                    <w:sz w:val="28"/>
                    <w:szCs w:val="28"/>
                    <w:lang w:val="uk-UA"/>
                  </w:rPr>
                  <w:t xml:space="preserve">Студентки: </w:t>
                </w:r>
                <w:proofErr w:type="spellStart"/>
                <w:r w:rsidRPr="00CC10FC">
                  <w:rPr>
                    <w:rFonts w:ascii="Times New Roman" w:hAnsi="Times New Roman" w:cs="Times New Roman"/>
                    <w:sz w:val="28"/>
                    <w:szCs w:val="28"/>
                    <w:lang w:val="uk-UA"/>
                  </w:rPr>
                  <w:t>Виниченко</w:t>
                </w:r>
                <w:proofErr w:type="spellEnd"/>
                <w:r w:rsidRPr="00CC10FC">
                  <w:rPr>
                    <w:rFonts w:ascii="Times New Roman" w:hAnsi="Times New Roman" w:cs="Times New Roman"/>
                    <w:sz w:val="28"/>
                    <w:szCs w:val="28"/>
                    <w:lang w:val="uk-UA"/>
                  </w:rPr>
                  <w:t xml:space="preserve"> Катерини Романівни</w:t>
                </w:r>
              </w:p>
              <w:p w14:paraId="3EA91A0A" w14:textId="77777777"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 xml:space="preserve">Науковий керівник: </w:t>
                </w:r>
              </w:p>
              <w:p w14:paraId="7858C387" w14:textId="77777777"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Остапчук Валентина Володимирівна</w:t>
                </w:r>
              </w:p>
              <w:p w14:paraId="00520057" w14:textId="77777777"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 xml:space="preserve">кандидат географічних наук, доцент                 </w:t>
                </w:r>
              </w:p>
              <w:p w14:paraId="64E3CB77" w14:textId="77777777" w:rsidR="00CC10FC" w:rsidRPr="00CC10FC" w:rsidRDefault="00CC10FC" w:rsidP="00CC10FC">
                <w:pPr>
                  <w:spacing w:after="0" w:line="240" w:lineRule="auto"/>
                  <w:contextualSpacing/>
                  <w:jc w:val="both"/>
                  <w:rPr>
                    <w:rFonts w:ascii="Times New Roman" w:hAnsi="Times New Roman"/>
                    <w:sz w:val="28"/>
                    <w:szCs w:val="28"/>
                    <w:lang w:val="uk-UA"/>
                  </w:rPr>
                </w:pPr>
              </w:p>
              <w:p w14:paraId="1201877A" w14:textId="77777777"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 xml:space="preserve">Рецензенти: </w:t>
                </w:r>
              </w:p>
              <w:p w14:paraId="5FB6FCC1" w14:textId="23B3A7FE" w:rsidR="00CC10FC" w:rsidRPr="00CC10FC" w:rsidRDefault="00CC10FC" w:rsidP="00CC10FC">
                <w:pPr>
                  <w:spacing w:after="0" w:line="240" w:lineRule="auto"/>
                  <w:contextualSpacing/>
                  <w:jc w:val="both"/>
                  <w:rPr>
                    <w:rFonts w:ascii="Times New Roman" w:hAnsi="Times New Roman"/>
                    <w:sz w:val="28"/>
                    <w:szCs w:val="28"/>
                    <w:lang w:val="uk-UA"/>
                  </w:rPr>
                </w:pPr>
                <w:proofErr w:type="spellStart"/>
                <w:r w:rsidRPr="00CC10FC">
                  <w:rPr>
                    <w:rFonts w:ascii="Times New Roman" w:hAnsi="Times New Roman"/>
                    <w:sz w:val="28"/>
                    <w:szCs w:val="28"/>
                    <w:lang w:val="uk-UA"/>
                  </w:rPr>
                  <w:t>Філоненко</w:t>
                </w:r>
                <w:proofErr w:type="spellEnd"/>
                <w:r w:rsidRPr="00CC10FC">
                  <w:rPr>
                    <w:rFonts w:ascii="Times New Roman" w:hAnsi="Times New Roman"/>
                    <w:sz w:val="28"/>
                    <w:szCs w:val="28"/>
                    <w:lang w:val="uk-UA"/>
                  </w:rPr>
                  <w:t xml:space="preserve"> Юрій Миколайович</w:t>
                </w:r>
                <w:r w:rsidR="00412BC6">
                  <w:rPr>
                    <w:rFonts w:ascii="Times New Roman" w:hAnsi="Times New Roman"/>
                    <w:sz w:val="28"/>
                    <w:szCs w:val="28"/>
                    <w:lang w:val="uk-UA"/>
                  </w:rPr>
                  <w:t xml:space="preserve"> </w:t>
                </w:r>
                <w:r w:rsidRPr="00CC10FC">
                  <w:rPr>
                    <w:rFonts w:ascii="Times New Roman" w:hAnsi="Times New Roman"/>
                    <w:sz w:val="28"/>
                    <w:szCs w:val="28"/>
                    <w:lang w:val="uk-UA"/>
                  </w:rPr>
                  <w:t>-</w:t>
                </w:r>
              </w:p>
              <w:p w14:paraId="539DEF1F" w14:textId="77777777" w:rsidR="00412BC6"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кандидат географічних наук, доцент</w:t>
                </w:r>
                <w:r w:rsidR="00412BC6">
                  <w:rPr>
                    <w:rFonts w:ascii="Times New Roman" w:hAnsi="Times New Roman"/>
                    <w:sz w:val="28"/>
                    <w:szCs w:val="28"/>
                    <w:lang w:val="uk-UA"/>
                  </w:rPr>
                  <w:t xml:space="preserve"> </w:t>
                </w:r>
              </w:p>
              <w:p w14:paraId="0A0B631D" w14:textId="1921537C" w:rsidR="00CC10FC" w:rsidRPr="00CC10FC" w:rsidRDefault="00412BC6" w:rsidP="00CC10FC">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кафедри географії, туризму та спорту</w:t>
                </w:r>
              </w:p>
              <w:p w14:paraId="12AE67C5" w14:textId="37F51AC2"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НДУ ім. Миколи Гоголя</w:t>
                </w:r>
              </w:p>
              <w:p w14:paraId="71E611B2" w14:textId="0D9B8E6D"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Безпала Ольга Василівна</w:t>
                </w:r>
                <w:r w:rsidR="00412BC6">
                  <w:rPr>
                    <w:rFonts w:ascii="Times New Roman" w:hAnsi="Times New Roman"/>
                    <w:sz w:val="28"/>
                    <w:szCs w:val="28"/>
                    <w:lang w:val="uk-UA"/>
                  </w:rPr>
                  <w:t xml:space="preserve"> </w:t>
                </w:r>
                <w:r w:rsidRPr="00CC10FC">
                  <w:rPr>
                    <w:rFonts w:ascii="Times New Roman" w:hAnsi="Times New Roman"/>
                    <w:sz w:val="28"/>
                    <w:szCs w:val="28"/>
                    <w:lang w:val="uk-UA"/>
                  </w:rPr>
                  <w:t>-</w:t>
                </w:r>
              </w:p>
              <w:p w14:paraId="2241C26A" w14:textId="77777777" w:rsidR="00CC10FC" w:rsidRPr="00CC10FC" w:rsidRDefault="00CC10FC" w:rsidP="00CC10FC">
                <w:pPr>
                  <w:spacing w:after="0" w:line="240" w:lineRule="auto"/>
                  <w:contextualSpacing/>
                  <w:jc w:val="both"/>
                  <w:rPr>
                    <w:rFonts w:ascii="Times New Roman" w:hAnsi="Times New Roman"/>
                    <w:sz w:val="28"/>
                    <w:szCs w:val="28"/>
                    <w:lang w:val="uk-UA"/>
                  </w:rPr>
                </w:pPr>
                <w:proofErr w:type="spellStart"/>
                <w:r w:rsidRPr="00CC10FC">
                  <w:rPr>
                    <w:rFonts w:ascii="Times New Roman" w:hAnsi="Times New Roman"/>
                    <w:sz w:val="28"/>
                    <w:szCs w:val="28"/>
                    <w:lang w:val="uk-UA"/>
                  </w:rPr>
                  <w:t>канд</w:t>
                </w:r>
                <w:proofErr w:type="spellEnd"/>
                <w:r w:rsidRPr="00CC10FC">
                  <w:rPr>
                    <w:rFonts w:ascii="Times New Roman" w:hAnsi="Times New Roman"/>
                    <w:sz w:val="28"/>
                    <w:szCs w:val="28"/>
                    <w:lang w:val="uk-UA"/>
                  </w:rPr>
                  <w:t xml:space="preserve">. географ. наук, ст. </w:t>
                </w:r>
                <w:proofErr w:type="spellStart"/>
                <w:r w:rsidRPr="00CC10FC">
                  <w:rPr>
                    <w:rFonts w:ascii="Times New Roman" w:hAnsi="Times New Roman"/>
                    <w:sz w:val="28"/>
                    <w:szCs w:val="28"/>
                    <w:lang w:val="uk-UA"/>
                  </w:rPr>
                  <w:t>викл</w:t>
                </w:r>
                <w:proofErr w:type="spellEnd"/>
                <w:r w:rsidRPr="00CC10FC">
                  <w:rPr>
                    <w:rFonts w:ascii="Times New Roman" w:hAnsi="Times New Roman"/>
                    <w:sz w:val="28"/>
                    <w:szCs w:val="28"/>
                    <w:lang w:val="uk-UA"/>
                  </w:rPr>
                  <w:t xml:space="preserve">. кафедри </w:t>
                </w:r>
              </w:p>
              <w:p w14:paraId="4FCC33CC" w14:textId="77777777"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 xml:space="preserve">соціально-гуманітарних наук </w:t>
                </w:r>
              </w:p>
              <w:p w14:paraId="15402FF6" w14:textId="77777777"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 xml:space="preserve">Відокремленого підрозділу НУБіП </w:t>
                </w:r>
              </w:p>
              <w:p w14:paraId="67EC0A66" w14:textId="5A7CBC6B" w:rsidR="00CC10FC" w:rsidRPr="00CC10FC" w:rsidRDefault="00CC10FC" w:rsidP="00CC10FC">
                <w:pPr>
                  <w:spacing w:after="0" w:line="240" w:lineRule="auto"/>
                  <w:contextualSpacing/>
                  <w:jc w:val="both"/>
                  <w:rPr>
                    <w:rFonts w:ascii="Times New Roman" w:hAnsi="Times New Roman"/>
                    <w:sz w:val="28"/>
                    <w:szCs w:val="28"/>
                    <w:lang w:val="uk-UA"/>
                  </w:rPr>
                </w:pPr>
                <w:r w:rsidRPr="00CC10FC">
                  <w:rPr>
                    <w:rFonts w:ascii="Times New Roman" w:hAnsi="Times New Roman"/>
                    <w:sz w:val="28"/>
                    <w:szCs w:val="28"/>
                    <w:lang w:val="uk-UA"/>
                  </w:rPr>
                  <w:t>України "Ніжинський агротехнічний інститут"</w:t>
                </w:r>
              </w:p>
              <w:p w14:paraId="27142A30" w14:textId="77777777" w:rsidR="00CC10FC" w:rsidRPr="00CC10FC" w:rsidRDefault="00CC10FC" w:rsidP="00CC10FC">
                <w:pPr>
                  <w:spacing w:after="0" w:line="240" w:lineRule="auto"/>
                  <w:contextualSpacing/>
                  <w:jc w:val="both"/>
                  <w:rPr>
                    <w:rFonts w:ascii="Times New Roman" w:hAnsi="Times New Roman"/>
                    <w:sz w:val="28"/>
                    <w:szCs w:val="28"/>
                    <w:lang w:val="uk-UA"/>
                  </w:rPr>
                </w:pPr>
              </w:p>
              <w:p w14:paraId="09BA649D" w14:textId="77777777" w:rsidR="00CC10FC" w:rsidRPr="00CC10FC" w:rsidRDefault="00CC10FC" w:rsidP="00CC10FC">
                <w:pPr>
                  <w:spacing w:after="0" w:line="240" w:lineRule="auto"/>
                  <w:contextualSpacing/>
                  <w:jc w:val="both"/>
                  <w:rPr>
                    <w:rFonts w:ascii="Times New Roman" w:hAnsi="Times New Roman"/>
                    <w:sz w:val="28"/>
                    <w:szCs w:val="28"/>
                    <w:lang w:val="uk-UA"/>
                  </w:rPr>
                </w:pPr>
              </w:p>
              <w:p w14:paraId="6FB4A375" w14:textId="77777777" w:rsidR="00CC10FC" w:rsidRPr="00CC10FC" w:rsidRDefault="00CC10FC" w:rsidP="00CC10FC">
                <w:pPr>
                  <w:rPr>
                    <w:rFonts w:ascii="Times New Roman" w:hAnsi="Times New Roman"/>
                    <w:sz w:val="28"/>
                    <w:szCs w:val="28"/>
                    <w:lang w:val="uk-UA"/>
                  </w:rPr>
                </w:pPr>
                <w:r w:rsidRPr="00CC10FC">
                  <w:rPr>
                    <w:rFonts w:ascii="Times New Roman" w:hAnsi="Times New Roman"/>
                    <w:sz w:val="28"/>
                    <w:szCs w:val="28"/>
                    <w:lang w:val="uk-UA"/>
                  </w:rPr>
                  <w:t>Допущено до захисту____________________</w:t>
                </w:r>
              </w:p>
              <w:p w14:paraId="0AA78DAA" w14:textId="77777777" w:rsidR="00CC10FC" w:rsidRPr="00CC10FC" w:rsidRDefault="00CC10FC" w:rsidP="00CC10FC">
                <w:pPr>
                  <w:spacing w:after="0" w:line="240" w:lineRule="auto"/>
                  <w:rPr>
                    <w:rFonts w:ascii="Times New Roman" w:eastAsia="Times New Roman" w:hAnsi="Times New Roman"/>
                    <w:color w:val="000000"/>
                    <w:sz w:val="28"/>
                    <w:szCs w:val="28"/>
                    <w:lang w:val="uk-UA"/>
                  </w:rPr>
                </w:pPr>
                <w:r w:rsidRPr="00CC10FC">
                  <w:rPr>
                    <w:rFonts w:ascii="Times New Roman" w:eastAsia="Times New Roman" w:hAnsi="Times New Roman"/>
                    <w:color w:val="000000"/>
                    <w:sz w:val="28"/>
                    <w:szCs w:val="28"/>
                    <w:lang w:val="uk-UA"/>
                  </w:rPr>
                  <w:t xml:space="preserve">Завідувач кафедри географії, туризму </w:t>
                </w:r>
              </w:p>
              <w:p w14:paraId="6557DD78" w14:textId="43E0F031" w:rsidR="00CC10FC" w:rsidRPr="00CC10FC" w:rsidRDefault="00CC10FC" w:rsidP="009E0AAB">
                <w:pPr>
                  <w:spacing w:after="0" w:line="240" w:lineRule="auto"/>
                  <w:rPr>
                    <w:rFonts w:ascii="Times New Roman" w:eastAsia="Times New Roman" w:hAnsi="Times New Roman"/>
                    <w:sz w:val="24"/>
                    <w:szCs w:val="24"/>
                    <w:lang w:val="uk-UA"/>
                  </w:rPr>
                </w:pPr>
                <w:r w:rsidRPr="00CC10FC">
                  <w:rPr>
                    <w:rFonts w:ascii="Times New Roman" w:eastAsia="Times New Roman" w:hAnsi="Times New Roman"/>
                    <w:color w:val="000000"/>
                    <w:sz w:val="28"/>
                    <w:szCs w:val="28"/>
                    <w:lang w:val="uk-UA"/>
                  </w:rPr>
                  <w:t>та спорту ________</w:t>
                </w:r>
                <w:r w:rsidRPr="00CC10FC">
                  <w:rPr>
                    <w:rFonts w:ascii="Times New Roman" w:eastAsia="Times New Roman" w:hAnsi="Times New Roman"/>
                    <w:color w:val="000000"/>
                    <w:sz w:val="28"/>
                    <w:szCs w:val="28"/>
                    <w:lang w:val="uk-UA"/>
                  </w:rPr>
                  <w:softHyphen/>
                </w:r>
                <w:r w:rsidRPr="00CC10FC">
                  <w:rPr>
                    <w:rFonts w:ascii="Times New Roman" w:eastAsia="Times New Roman" w:hAnsi="Times New Roman"/>
                    <w:color w:val="000000"/>
                    <w:sz w:val="28"/>
                    <w:szCs w:val="28"/>
                    <w:lang w:val="uk-UA"/>
                  </w:rPr>
                  <w:softHyphen/>
                  <w:t>_______________</w:t>
                </w:r>
              </w:p>
            </w:tc>
          </w:tr>
        </w:tbl>
        <w:p w14:paraId="31F80F64" w14:textId="77777777" w:rsidR="00CC10FC" w:rsidRDefault="00CC10FC">
          <w:pPr>
            <w:rPr>
              <w:rFonts w:ascii="Times New Roman" w:hAnsi="Times New Roman" w:cs="Times New Roman"/>
              <w:b/>
              <w:noProof/>
              <w:sz w:val="28"/>
              <w:szCs w:val="28"/>
              <w:lang w:val="uk-UA"/>
            </w:rPr>
          </w:pPr>
        </w:p>
        <w:p w14:paraId="14734041" w14:textId="77777777" w:rsidR="00CC10FC" w:rsidRDefault="00CC10FC">
          <w:pPr>
            <w:rPr>
              <w:rFonts w:ascii="Times New Roman" w:hAnsi="Times New Roman" w:cs="Times New Roman"/>
              <w:b/>
              <w:noProof/>
              <w:sz w:val="28"/>
              <w:szCs w:val="28"/>
              <w:lang w:val="uk-UA"/>
            </w:rPr>
          </w:pPr>
        </w:p>
        <w:p w14:paraId="2474B7AF" w14:textId="77777777" w:rsidR="00CC10FC" w:rsidRDefault="00CC10FC">
          <w:pPr>
            <w:rPr>
              <w:rFonts w:ascii="Times New Roman" w:hAnsi="Times New Roman" w:cs="Times New Roman"/>
              <w:b/>
              <w:noProof/>
              <w:sz w:val="28"/>
              <w:szCs w:val="28"/>
              <w:lang w:val="uk-UA"/>
            </w:rPr>
          </w:pPr>
        </w:p>
        <w:p w14:paraId="2CB785A6" w14:textId="77777777" w:rsidR="00CC10FC" w:rsidRDefault="00CC10FC">
          <w:pPr>
            <w:rPr>
              <w:rFonts w:ascii="Times New Roman" w:hAnsi="Times New Roman" w:cs="Times New Roman"/>
              <w:b/>
              <w:noProof/>
              <w:sz w:val="28"/>
              <w:szCs w:val="28"/>
              <w:lang w:val="uk-UA"/>
            </w:rPr>
          </w:pPr>
        </w:p>
        <w:p w14:paraId="178EF950" w14:textId="77777777" w:rsidR="00CC10FC" w:rsidRDefault="00CC10FC">
          <w:pPr>
            <w:rPr>
              <w:rFonts w:ascii="Times New Roman" w:hAnsi="Times New Roman" w:cs="Times New Roman"/>
              <w:b/>
              <w:noProof/>
              <w:sz w:val="28"/>
              <w:szCs w:val="28"/>
              <w:lang w:val="uk-UA"/>
            </w:rPr>
          </w:pPr>
        </w:p>
        <w:p w14:paraId="62FF3AE4" w14:textId="77777777" w:rsidR="00CC10FC" w:rsidRDefault="00CC10FC">
          <w:pPr>
            <w:rPr>
              <w:rFonts w:ascii="Times New Roman" w:hAnsi="Times New Roman" w:cs="Times New Roman"/>
              <w:b/>
              <w:noProof/>
              <w:sz w:val="28"/>
              <w:szCs w:val="28"/>
              <w:lang w:val="uk-UA"/>
            </w:rPr>
          </w:pPr>
        </w:p>
        <w:p w14:paraId="74832BF2" w14:textId="77777777" w:rsidR="00CC10FC" w:rsidRDefault="00CC10FC">
          <w:pPr>
            <w:rPr>
              <w:rFonts w:ascii="Times New Roman" w:hAnsi="Times New Roman" w:cs="Times New Roman"/>
              <w:b/>
              <w:noProof/>
              <w:sz w:val="28"/>
              <w:szCs w:val="28"/>
              <w:lang w:val="uk-UA"/>
            </w:rPr>
          </w:pPr>
        </w:p>
        <w:p w14:paraId="6739CB10" w14:textId="77777777" w:rsidR="00CC10FC" w:rsidRDefault="00CC10FC">
          <w:pPr>
            <w:rPr>
              <w:rFonts w:ascii="Times New Roman" w:hAnsi="Times New Roman" w:cs="Times New Roman"/>
              <w:b/>
              <w:noProof/>
              <w:sz w:val="28"/>
              <w:szCs w:val="28"/>
              <w:lang w:val="uk-UA"/>
            </w:rPr>
          </w:pPr>
        </w:p>
        <w:p w14:paraId="2F301116" w14:textId="77777777" w:rsidR="00CC10FC" w:rsidRDefault="00CC10FC">
          <w:pPr>
            <w:rPr>
              <w:rFonts w:ascii="Times New Roman" w:hAnsi="Times New Roman" w:cs="Times New Roman"/>
              <w:b/>
              <w:noProof/>
              <w:sz w:val="28"/>
              <w:szCs w:val="28"/>
              <w:lang w:val="uk-UA"/>
            </w:rPr>
          </w:pPr>
        </w:p>
        <w:p w14:paraId="620C3E86" w14:textId="77777777" w:rsidR="00CC10FC" w:rsidRDefault="00CC10FC">
          <w:pPr>
            <w:rPr>
              <w:rFonts w:ascii="Times New Roman" w:hAnsi="Times New Roman" w:cs="Times New Roman"/>
              <w:b/>
              <w:noProof/>
              <w:sz w:val="28"/>
              <w:szCs w:val="28"/>
              <w:lang w:val="uk-UA"/>
            </w:rPr>
          </w:pPr>
        </w:p>
        <w:p w14:paraId="0AC78A1A" w14:textId="77777777" w:rsidR="00CC10FC" w:rsidRDefault="00CC10FC">
          <w:pPr>
            <w:rPr>
              <w:rFonts w:ascii="Times New Roman" w:hAnsi="Times New Roman" w:cs="Times New Roman"/>
              <w:b/>
              <w:noProof/>
              <w:sz w:val="28"/>
              <w:szCs w:val="28"/>
              <w:lang w:val="uk-UA"/>
            </w:rPr>
          </w:pPr>
        </w:p>
        <w:p w14:paraId="2409BEBF" w14:textId="77777777" w:rsidR="00CC10FC" w:rsidRDefault="00CC10FC">
          <w:pPr>
            <w:rPr>
              <w:rFonts w:ascii="Times New Roman" w:hAnsi="Times New Roman" w:cs="Times New Roman"/>
              <w:b/>
              <w:noProof/>
              <w:sz w:val="28"/>
              <w:szCs w:val="28"/>
              <w:lang w:val="uk-UA"/>
            </w:rPr>
          </w:pPr>
        </w:p>
        <w:p w14:paraId="24E75AD0" w14:textId="77777777" w:rsidR="00CC10FC" w:rsidRDefault="00CC10FC">
          <w:pPr>
            <w:rPr>
              <w:rFonts w:ascii="Times New Roman" w:hAnsi="Times New Roman" w:cs="Times New Roman"/>
              <w:b/>
              <w:noProof/>
              <w:sz w:val="28"/>
              <w:szCs w:val="28"/>
              <w:lang w:val="uk-UA"/>
            </w:rPr>
          </w:pPr>
        </w:p>
        <w:p w14:paraId="5A93A498" w14:textId="77777777" w:rsidR="00CC10FC" w:rsidRDefault="00CC10FC">
          <w:pPr>
            <w:rPr>
              <w:rFonts w:ascii="Times New Roman" w:hAnsi="Times New Roman" w:cs="Times New Roman"/>
              <w:b/>
              <w:noProof/>
              <w:sz w:val="28"/>
              <w:szCs w:val="28"/>
              <w:lang w:val="uk-UA"/>
            </w:rPr>
          </w:pPr>
        </w:p>
        <w:p w14:paraId="6D1E3C8C" w14:textId="77777777" w:rsidR="00CC10FC" w:rsidRDefault="00CC10FC">
          <w:pPr>
            <w:rPr>
              <w:rFonts w:ascii="Times New Roman" w:hAnsi="Times New Roman" w:cs="Times New Roman"/>
              <w:b/>
              <w:noProof/>
              <w:sz w:val="28"/>
              <w:szCs w:val="28"/>
              <w:lang w:val="uk-UA"/>
            </w:rPr>
          </w:pPr>
        </w:p>
        <w:p w14:paraId="3C05C530" w14:textId="77777777" w:rsidR="00CC10FC" w:rsidRDefault="00CC10FC">
          <w:pPr>
            <w:rPr>
              <w:rFonts w:ascii="Times New Roman" w:hAnsi="Times New Roman" w:cs="Times New Roman"/>
              <w:b/>
              <w:noProof/>
              <w:sz w:val="28"/>
              <w:szCs w:val="28"/>
              <w:lang w:val="uk-UA"/>
            </w:rPr>
          </w:pPr>
        </w:p>
        <w:p w14:paraId="446AA5B8" w14:textId="77777777" w:rsidR="00CC10FC" w:rsidRDefault="00CC10FC">
          <w:pPr>
            <w:rPr>
              <w:rFonts w:ascii="Times New Roman" w:hAnsi="Times New Roman" w:cs="Times New Roman"/>
              <w:b/>
              <w:noProof/>
              <w:sz w:val="28"/>
              <w:szCs w:val="28"/>
              <w:lang w:val="uk-UA"/>
            </w:rPr>
          </w:pPr>
        </w:p>
        <w:p w14:paraId="4A64512B" w14:textId="77777777" w:rsidR="00CC10FC" w:rsidRDefault="00CC10FC">
          <w:pPr>
            <w:rPr>
              <w:rFonts w:ascii="Times New Roman" w:hAnsi="Times New Roman" w:cs="Times New Roman"/>
              <w:b/>
              <w:noProof/>
              <w:sz w:val="28"/>
              <w:szCs w:val="28"/>
              <w:lang w:val="uk-UA"/>
            </w:rPr>
          </w:pPr>
        </w:p>
        <w:p w14:paraId="058AC9D9" w14:textId="77777777" w:rsidR="00CC10FC" w:rsidRDefault="00CC10FC">
          <w:pPr>
            <w:rPr>
              <w:rFonts w:ascii="Times New Roman" w:hAnsi="Times New Roman" w:cs="Times New Roman"/>
              <w:b/>
              <w:noProof/>
              <w:sz w:val="28"/>
              <w:szCs w:val="28"/>
              <w:lang w:val="uk-UA"/>
            </w:rPr>
          </w:pPr>
        </w:p>
        <w:p w14:paraId="247D959C" w14:textId="176B63DB" w:rsidR="00DE7E41" w:rsidRDefault="00CC10FC" w:rsidP="00CC10FC">
          <w:pPr>
            <w:jc w:val="center"/>
            <w:rPr>
              <w:rFonts w:ascii="Times New Roman" w:hAnsi="Times New Roman" w:cs="Times New Roman"/>
              <w:b/>
              <w:noProof/>
              <w:sz w:val="28"/>
              <w:szCs w:val="28"/>
              <w:lang w:val="uk-UA"/>
            </w:rPr>
          </w:pPr>
          <w:r>
            <w:rPr>
              <w:rFonts w:ascii="Times New Roman" w:hAnsi="Times New Roman" w:cs="Times New Roman"/>
              <w:b/>
              <w:noProof/>
              <w:sz w:val="28"/>
              <w:szCs w:val="28"/>
              <w:lang w:val="uk-UA"/>
            </w:rPr>
            <w:t>Ніжин- 2023 р.</w:t>
          </w:r>
          <w:r w:rsidR="00DE7E41">
            <w:rPr>
              <w:rFonts w:ascii="Times New Roman" w:hAnsi="Times New Roman" w:cs="Times New Roman"/>
              <w:b/>
              <w:noProof/>
              <w:sz w:val="28"/>
              <w:szCs w:val="28"/>
              <w:lang w:val="uk-UA"/>
            </w:rPr>
            <w:br w:type="page"/>
          </w:r>
        </w:p>
      </w:sdtContent>
    </w:sdt>
    <w:p w14:paraId="6AF19BB6" w14:textId="1C592F70" w:rsidR="007C492A" w:rsidRDefault="00100502" w:rsidP="00E67C42">
      <w:pPr>
        <w:spacing w:after="0" w:line="360" w:lineRule="auto"/>
        <w:jc w:val="center"/>
        <w:rPr>
          <w:rFonts w:ascii="Times New Roman" w:hAnsi="Times New Roman" w:cs="Times New Roman"/>
          <w:b/>
          <w:noProof/>
          <w:sz w:val="28"/>
          <w:szCs w:val="28"/>
          <w:lang w:val="uk-UA"/>
        </w:rPr>
      </w:pPr>
      <w:r>
        <w:rPr>
          <w:rFonts w:ascii="Times New Roman" w:hAnsi="Times New Roman" w:cs="Times New Roman"/>
          <w:b/>
          <w:noProof/>
          <w:sz w:val="28"/>
          <w:szCs w:val="28"/>
          <w:lang w:val="uk-UA"/>
        </w:rPr>
        <w:lastRenderedPageBreak/>
        <w:t xml:space="preserve"> </w:t>
      </w:r>
      <w:r w:rsidR="007C492A">
        <w:rPr>
          <w:rFonts w:ascii="Times New Roman" w:hAnsi="Times New Roman" w:cs="Times New Roman"/>
          <w:b/>
          <w:noProof/>
          <w:sz w:val="28"/>
          <w:szCs w:val="28"/>
          <w:lang w:val="uk-UA"/>
        </w:rPr>
        <w:t>АНОТАЦІЯ</w:t>
      </w:r>
    </w:p>
    <w:p w14:paraId="51EF9432" w14:textId="77777777" w:rsidR="009625A4" w:rsidRDefault="009625A4" w:rsidP="00E67C42">
      <w:pPr>
        <w:spacing w:after="0" w:line="360" w:lineRule="auto"/>
        <w:jc w:val="center"/>
        <w:rPr>
          <w:rFonts w:ascii="Times New Roman" w:hAnsi="Times New Roman" w:cs="Times New Roman"/>
          <w:b/>
          <w:noProof/>
          <w:sz w:val="28"/>
          <w:szCs w:val="28"/>
          <w:lang w:val="uk-UA"/>
        </w:rPr>
      </w:pPr>
    </w:p>
    <w:p w14:paraId="6F151E66" w14:textId="77777777" w:rsidR="007C492A" w:rsidRPr="00952B97" w:rsidRDefault="007C492A" w:rsidP="00E67C42">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7C492A">
        <w:rPr>
          <w:rFonts w:ascii="Times New Roman" w:hAnsi="Times New Roman" w:cs="Times New Roman"/>
          <w:b/>
          <w:noProof/>
          <w:sz w:val="28"/>
          <w:szCs w:val="28"/>
          <w:lang w:val="uk-UA"/>
        </w:rPr>
        <w:t>Виниченко К.Р.</w:t>
      </w:r>
      <w:r>
        <w:rPr>
          <w:rFonts w:ascii="Times New Roman" w:hAnsi="Times New Roman" w:cs="Times New Roman"/>
          <w:noProof/>
          <w:sz w:val="28"/>
          <w:szCs w:val="28"/>
          <w:lang w:val="uk-UA"/>
        </w:rPr>
        <w:t xml:space="preserve"> «</w:t>
      </w:r>
      <w:r w:rsidRPr="007C492A">
        <w:rPr>
          <w:rFonts w:ascii="Times New Roman" w:hAnsi="Times New Roman" w:cs="Times New Roman"/>
          <w:noProof/>
          <w:sz w:val="28"/>
          <w:szCs w:val="28"/>
          <w:lang w:val="uk-UA"/>
        </w:rPr>
        <w:t>Національні парки: досвід і перспективи використання для рекреації й туризму</w:t>
      </w:r>
      <w:r>
        <w:rPr>
          <w:rFonts w:ascii="Times New Roman" w:hAnsi="Times New Roman" w:cs="Times New Roman"/>
          <w:noProof/>
          <w:sz w:val="28"/>
          <w:szCs w:val="28"/>
          <w:lang w:val="uk-UA"/>
        </w:rPr>
        <w:t xml:space="preserve">», кваліфікаційна робота на </w:t>
      </w:r>
      <w:r w:rsidRPr="00952B97">
        <w:rPr>
          <w:rFonts w:ascii="Times New Roman" w:hAnsi="Times New Roman" w:cs="Times New Roman"/>
          <w:noProof/>
          <w:sz w:val="28"/>
          <w:szCs w:val="28"/>
          <w:lang w:val="uk-UA"/>
        </w:rPr>
        <w:t xml:space="preserve">здобуття освітнього ступеня магістр </w:t>
      </w:r>
      <w:r w:rsidRPr="00E343D8">
        <w:rPr>
          <w:rFonts w:ascii="Times New Roman" w:hAnsi="Times New Roman" w:cs="Times New Roman"/>
          <w:noProof/>
          <w:color w:val="000000" w:themeColor="text1"/>
          <w:sz w:val="28"/>
          <w:szCs w:val="28"/>
          <w:lang w:val="uk-UA"/>
        </w:rPr>
        <w:t xml:space="preserve">зі спеціальності </w:t>
      </w:r>
      <w:r>
        <w:rPr>
          <w:rFonts w:ascii="Times New Roman" w:hAnsi="Times New Roman" w:cs="Times New Roman"/>
          <w:noProof/>
          <w:color w:val="000000" w:themeColor="text1"/>
          <w:sz w:val="28"/>
          <w:szCs w:val="28"/>
          <w:lang w:val="uk-UA"/>
        </w:rPr>
        <w:t xml:space="preserve">103 Науки про Землю, </w:t>
      </w:r>
      <w:r w:rsidRPr="00952B97">
        <w:rPr>
          <w:rFonts w:ascii="Times New Roman" w:hAnsi="Times New Roman" w:cs="Times New Roman"/>
          <w:noProof/>
          <w:sz w:val="28"/>
          <w:szCs w:val="28"/>
          <w:lang w:val="uk-UA"/>
        </w:rPr>
        <w:t>Ніжинський державний університет іме</w:t>
      </w:r>
      <w:r>
        <w:rPr>
          <w:rFonts w:ascii="Times New Roman" w:hAnsi="Times New Roman" w:cs="Times New Roman"/>
          <w:noProof/>
          <w:sz w:val="28"/>
          <w:szCs w:val="28"/>
          <w:lang w:val="uk-UA"/>
        </w:rPr>
        <w:t>ні Миколи Гоголя, м. Ніжин, 2023</w:t>
      </w:r>
      <w:r w:rsidRPr="00952B97">
        <w:rPr>
          <w:rFonts w:ascii="Times New Roman" w:hAnsi="Times New Roman" w:cs="Times New Roman"/>
          <w:noProof/>
          <w:sz w:val="28"/>
          <w:szCs w:val="28"/>
          <w:lang w:val="uk-UA"/>
        </w:rPr>
        <w:t xml:space="preserve"> р.</w:t>
      </w:r>
    </w:p>
    <w:p w14:paraId="183C1FE6" w14:textId="4F1E7927" w:rsidR="007C492A" w:rsidRPr="00952B97" w:rsidRDefault="007C492A" w:rsidP="007C492A">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952B97">
        <w:rPr>
          <w:rFonts w:ascii="Times New Roman" w:hAnsi="Times New Roman" w:cs="Times New Roman"/>
          <w:noProof/>
          <w:sz w:val="28"/>
          <w:szCs w:val="28"/>
          <w:lang w:val="uk-UA"/>
        </w:rPr>
        <w:t>Магістерська робота складається з</w:t>
      </w:r>
      <w:r>
        <w:rPr>
          <w:rFonts w:ascii="Times New Roman" w:hAnsi="Times New Roman" w:cs="Times New Roman"/>
          <w:noProof/>
          <w:sz w:val="28"/>
          <w:szCs w:val="28"/>
          <w:lang w:val="uk-UA"/>
        </w:rPr>
        <w:t>і вступу,</w:t>
      </w:r>
      <w:r w:rsidRPr="00952B97">
        <w:rPr>
          <w:rFonts w:ascii="Times New Roman" w:hAnsi="Times New Roman" w:cs="Times New Roman"/>
          <w:noProof/>
          <w:sz w:val="28"/>
          <w:szCs w:val="28"/>
          <w:lang w:val="uk-UA"/>
        </w:rPr>
        <w:t xml:space="preserve"> трьох розділів</w:t>
      </w:r>
      <w:r>
        <w:rPr>
          <w:rFonts w:ascii="Times New Roman" w:hAnsi="Times New Roman" w:cs="Times New Roman"/>
          <w:noProof/>
          <w:sz w:val="28"/>
          <w:szCs w:val="28"/>
          <w:lang w:val="uk-UA"/>
        </w:rPr>
        <w:t>, висновків, списк</w:t>
      </w:r>
      <w:r w:rsidR="005D0043">
        <w:rPr>
          <w:rFonts w:ascii="Times New Roman" w:hAnsi="Times New Roman" w:cs="Times New Roman"/>
          <w:noProof/>
          <w:sz w:val="28"/>
          <w:szCs w:val="28"/>
          <w:lang w:val="uk-UA"/>
        </w:rPr>
        <w:t>у використаних джерел і додатк</w:t>
      </w:r>
      <w:r w:rsidR="00100502">
        <w:rPr>
          <w:rFonts w:ascii="Times New Roman" w:hAnsi="Times New Roman" w:cs="Times New Roman"/>
          <w:noProof/>
          <w:sz w:val="28"/>
          <w:szCs w:val="28"/>
          <w:lang w:val="uk-UA"/>
        </w:rPr>
        <w:t>ів</w:t>
      </w:r>
      <w:r w:rsidR="00DF5849">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 xml:space="preserve">Загальний обсяг роботи  </w:t>
      </w:r>
      <w:r w:rsidR="00111D3D">
        <w:rPr>
          <w:rFonts w:ascii="Times New Roman" w:hAnsi="Times New Roman" w:cs="Times New Roman"/>
          <w:noProof/>
          <w:sz w:val="28"/>
          <w:szCs w:val="28"/>
          <w:lang w:val="uk-UA"/>
        </w:rPr>
        <w:t>62</w:t>
      </w:r>
      <w:r w:rsidRPr="00952B97">
        <w:rPr>
          <w:rFonts w:ascii="Times New Roman" w:hAnsi="Times New Roman" w:cs="Times New Roman"/>
          <w:noProof/>
          <w:sz w:val="28"/>
          <w:szCs w:val="28"/>
          <w:lang w:val="uk-UA"/>
        </w:rPr>
        <w:t xml:space="preserve"> с., у тому числі </w:t>
      </w:r>
      <w:r w:rsidR="00D52EEF">
        <w:rPr>
          <w:rFonts w:ascii="Times New Roman" w:hAnsi="Times New Roman" w:cs="Times New Roman"/>
          <w:noProof/>
          <w:sz w:val="28"/>
          <w:szCs w:val="28"/>
          <w:lang w:val="uk-UA"/>
        </w:rPr>
        <w:t>7</w:t>
      </w:r>
      <w:r w:rsidRPr="00952B97">
        <w:rPr>
          <w:rFonts w:ascii="Times New Roman" w:hAnsi="Times New Roman" w:cs="Times New Roman"/>
          <w:noProof/>
          <w:sz w:val="28"/>
          <w:szCs w:val="28"/>
          <w:lang w:val="uk-UA"/>
        </w:rPr>
        <w:t xml:space="preserve"> рисунків</w:t>
      </w:r>
      <w:r>
        <w:rPr>
          <w:rFonts w:ascii="Times New Roman" w:hAnsi="Times New Roman" w:cs="Times New Roman"/>
          <w:noProof/>
          <w:sz w:val="28"/>
          <w:szCs w:val="28"/>
          <w:lang w:val="uk-UA"/>
        </w:rPr>
        <w:t xml:space="preserve"> і </w:t>
      </w:r>
      <w:r w:rsidR="00DF5849">
        <w:rPr>
          <w:rFonts w:ascii="Times New Roman" w:hAnsi="Times New Roman" w:cs="Times New Roman"/>
          <w:noProof/>
          <w:sz w:val="28"/>
          <w:szCs w:val="28"/>
          <w:lang w:val="uk-UA"/>
        </w:rPr>
        <w:t>один додаток</w:t>
      </w:r>
      <w:r>
        <w:rPr>
          <w:rFonts w:ascii="Times New Roman" w:hAnsi="Times New Roman" w:cs="Times New Roman"/>
          <w:noProof/>
          <w:sz w:val="28"/>
          <w:szCs w:val="28"/>
          <w:lang w:val="uk-UA"/>
        </w:rPr>
        <w:t>.</w:t>
      </w:r>
      <w:r w:rsidR="00DF584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С</w:t>
      </w:r>
      <w:r w:rsidRPr="00952B97">
        <w:rPr>
          <w:rFonts w:ascii="Times New Roman" w:hAnsi="Times New Roman" w:cs="Times New Roman"/>
          <w:noProof/>
          <w:sz w:val="28"/>
          <w:szCs w:val="28"/>
          <w:lang w:val="uk-UA"/>
        </w:rPr>
        <w:t>писок використаних джерел</w:t>
      </w:r>
      <w:r>
        <w:rPr>
          <w:rFonts w:ascii="Times New Roman" w:hAnsi="Times New Roman" w:cs="Times New Roman"/>
          <w:noProof/>
          <w:sz w:val="28"/>
          <w:szCs w:val="28"/>
          <w:lang w:val="uk-UA"/>
        </w:rPr>
        <w:t xml:space="preserve"> містить</w:t>
      </w:r>
      <w:r w:rsidRPr="00952B97">
        <w:rPr>
          <w:rFonts w:ascii="Times New Roman" w:hAnsi="Times New Roman" w:cs="Times New Roman"/>
          <w:noProof/>
          <w:sz w:val="28"/>
          <w:szCs w:val="28"/>
          <w:lang w:val="uk-UA"/>
        </w:rPr>
        <w:t xml:space="preserve"> </w:t>
      </w:r>
      <w:r w:rsidR="001D6407">
        <w:rPr>
          <w:rFonts w:ascii="Times New Roman" w:hAnsi="Times New Roman" w:cs="Times New Roman"/>
          <w:noProof/>
          <w:sz w:val="28"/>
          <w:szCs w:val="28"/>
          <w:lang w:val="uk-UA"/>
        </w:rPr>
        <w:t>44</w:t>
      </w:r>
      <w:r w:rsidRPr="00952B97">
        <w:rPr>
          <w:rFonts w:ascii="Times New Roman" w:hAnsi="Times New Roman" w:cs="Times New Roman"/>
          <w:noProof/>
          <w:sz w:val="28"/>
          <w:szCs w:val="28"/>
          <w:lang w:val="uk-UA"/>
        </w:rPr>
        <w:t xml:space="preserve"> найменуван</w:t>
      </w:r>
      <w:r w:rsidR="00C4240D">
        <w:rPr>
          <w:rFonts w:ascii="Times New Roman" w:hAnsi="Times New Roman" w:cs="Times New Roman"/>
          <w:noProof/>
          <w:sz w:val="28"/>
          <w:szCs w:val="28"/>
          <w:lang w:val="uk-UA"/>
        </w:rPr>
        <w:t>ня</w:t>
      </w:r>
      <w:r w:rsidRPr="00952B97">
        <w:rPr>
          <w:rFonts w:ascii="Times New Roman" w:hAnsi="Times New Roman" w:cs="Times New Roman"/>
          <w:noProof/>
          <w:sz w:val="28"/>
          <w:szCs w:val="28"/>
          <w:lang w:val="uk-UA"/>
        </w:rPr>
        <w:t>.</w:t>
      </w:r>
    </w:p>
    <w:p w14:paraId="55A0834F" w14:textId="77777777" w:rsidR="007C492A" w:rsidRDefault="007C492A" w:rsidP="007C492A">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 xml:space="preserve">Об’єкт дослідження </w:t>
      </w:r>
      <w:r>
        <w:rPr>
          <w:rFonts w:ascii="Times New Roman" w:hAnsi="Times New Roman" w:cs="Times New Roman"/>
          <w:noProof/>
          <w:sz w:val="28"/>
          <w:szCs w:val="28"/>
          <w:lang w:val="uk-UA"/>
        </w:rPr>
        <w:t xml:space="preserve"> ̶   національні парки.</w:t>
      </w:r>
    </w:p>
    <w:p w14:paraId="09DA55DA" w14:textId="4220670C" w:rsidR="007C492A" w:rsidRDefault="007C492A" w:rsidP="007C492A">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Магістерська робота присвячена дослідженню досвіду і перспектив використання для рекреації й туризму національних природних парків. В роботі здіснено а</w:t>
      </w:r>
      <w:r w:rsidR="005D0043">
        <w:rPr>
          <w:rFonts w:ascii="Times New Roman" w:hAnsi="Times New Roman" w:cs="Times New Roman"/>
          <w:noProof/>
          <w:sz w:val="28"/>
          <w:szCs w:val="28"/>
          <w:lang w:val="uk-UA"/>
        </w:rPr>
        <w:t>наліз рівня розвитку та вплив н</w:t>
      </w:r>
      <w:r>
        <w:rPr>
          <w:rFonts w:ascii="Times New Roman" w:hAnsi="Times New Roman" w:cs="Times New Roman"/>
          <w:noProof/>
          <w:sz w:val="28"/>
          <w:szCs w:val="28"/>
          <w:lang w:val="uk-UA"/>
        </w:rPr>
        <w:t>а економіку рекреаційної і туристичної діяльності в національних парках світу, Чернігівської області та України в цілому. Визначені шляхи стимуляції розвитк</w:t>
      </w:r>
      <w:r w:rsidR="005D0043">
        <w:rPr>
          <w:rFonts w:ascii="Times New Roman" w:hAnsi="Times New Roman" w:cs="Times New Roman"/>
          <w:noProof/>
          <w:sz w:val="28"/>
          <w:szCs w:val="28"/>
          <w:lang w:val="uk-UA"/>
        </w:rPr>
        <w:t>у рекреації та туризму в націона</w:t>
      </w:r>
      <w:r w:rsidR="00C645F8">
        <w:rPr>
          <w:rFonts w:ascii="Times New Roman" w:hAnsi="Times New Roman" w:cs="Times New Roman"/>
          <w:noProof/>
          <w:sz w:val="28"/>
          <w:szCs w:val="28"/>
          <w:lang w:val="uk-UA"/>
        </w:rPr>
        <w:t>льних парках Чернігівщини.</w:t>
      </w:r>
    </w:p>
    <w:p w14:paraId="181C521B" w14:textId="77777777" w:rsidR="007C492A" w:rsidRDefault="007C492A" w:rsidP="007C492A">
      <w:pPr>
        <w:spacing w:after="0" w:line="360" w:lineRule="auto"/>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ab/>
      </w:r>
      <w:r w:rsidRPr="00952B97">
        <w:rPr>
          <w:rFonts w:ascii="Times New Roman" w:hAnsi="Times New Roman" w:cs="Times New Roman"/>
          <w:b/>
          <w:noProof/>
          <w:sz w:val="28"/>
          <w:szCs w:val="28"/>
          <w:lang w:val="uk-UA"/>
        </w:rPr>
        <w:t>Практичне значення роботи:</w:t>
      </w:r>
      <w:r w:rsidR="009625A4" w:rsidRPr="009625A4">
        <w:rPr>
          <w:rFonts w:ascii="Times New Roman" w:hAnsi="Times New Roman" w:cs="Times New Roman"/>
          <w:noProof/>
          <w:sz w:val="28"/>
          <w:szCs w:val="28"/>
          <w:lang w:val="uk-UA"/>
        </w:rPr>
        <w:t xml:space="preserve"> </w:t>
      </w:r>
      <w:r w:rsidR="009625A4">
        <w:rPr>
          <w:rFonts w:ascii="Times New Roman" w:hAnsi="Times New Roman" w:cs="Times New Roman"/>
          <w:noProof/>
          <w:sz w:val="28"/>
          <w:szCs w:val="28"/>
          <w:lang w:val="uk-UA"/>
        </w:rPr>
        <w:t>р</w:t>
      </w:r>
      <w:r w:rsidR="009625A4" w:rsidRPr="00A25EF7">
        <w:rPr>
          <w:rFonts w:ascii="Times New Roman" w:hAnsi="Times New Roman" w:cs="Times New Roman"/>
          <w:noProof/>
          <w:sz w:val="28"/>
          <w:szCs w:val="28"/>
          <w:lang w:val="uk-UA"/>
        </w:rPr>
        <w:t>езультати дослідження можуть бути використані для розробки стратегії розвитку рекреації та туризму в національних природних парках України</w:t>
      </w:r>
      <w:r w:rsidR="00100502" w:rsidRPr="00C645F8">
        <w:rPr>
          <w:rFonts w:ascii="Times New Roman" w:hAnsi="Times New Roman" w:cs="Times New Roman"/>
          <w:noProof/>
          <w:sz w:val="28"/>
          <w:szCs w:val="28"/>
          <w:lang w:val="uk-UA"/>
        </w:rPr>
        <w:t>, а</w:t>
      </w:r>
      <w:r w:rsidR="009625A4">
        <w:rPr>
          <w:rFonts w:ascii="Times New Roman" w:hAnsi="Times New Roman" w:cs="Times New Roman"/>
          <w:noProof/>
          <w:sz w:val="28"/>
          <w:szCs w:val="28"/>
          <w:lang w:val="uk-UA"/>
        </w:rPr>
        <w:t xml:space="preserve"> також для більш</w:t>
      </w:r>
      <w:r w:rsidR="009625A4" w:rsidRPr="00952B97">
        <w:rPr>
          <w:rFonts w:ascii="Times New Roman" w:hAnsi="Times New Roman" w:cs="Times New Roman"/>
          <w:noProof/>
          <w:sz w:val="28"/>
          <w:szCs w:val="28"/>
          <w:lang w:val="uk-UA"/>
        </w:rPr>
        <w:t xml:space="preserve"> детального вивчення</w:t>
      </w:r>
      <w:r w:rsidR="009625A4">
        <w:rPr>
          <w:rFonts w:ascii="Times New Roman" w:hAnsi="Times New Roman" w:cs="Times New Roman"/>
          <w:noProof/>
          <w:sz w:val="28"/>
          <w:szCs w:val="28"/>
          <w:lang w:val="uk-UA"/>
        </w:rPr>
        <w:t xml:space="preserve"> досвіду та перспектив використання національних парків для рекреації й туризму в подальшому.</w:t>
      </w:r>
    </w:p>
    <w:p w14:paraId="11869B58" w14:textId="77777777" w:rsidR="009625A4" w:rsidRPr="00952B97" w:rsidRDefault="009625A4" w:rsidP="007C492A">
      <w:pPr>
        <w:spacing w:after="0" w:line="360" w:lineRule="auto"/>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ab/>
      </w:r>
      <w:r w:rsidRPr="00952B97">
        <w:rPr>
          <w:rFonts w:ascii="Times New Roman" w:hAnsi="Times New Roman" w:cs="Times New Roman"/>
          <w:b/>
          <w:noProof/>
          <w:sz w:val="28"/>
          <w:szCs w:val="28"/>
          <w:lang w:val="uk-UA"/>
        </w:rPr>
        <w:t>Ключові слова:</w:t>
      </w:r>
      <w:r>
        <w:rPr>
          <w:rFonts w:ascii="Times New Roman" w:hAnsi="Times New Roman" w:cs="Times New Roman"/>
          <w:b/>
          <w:noProof/>
          <w:sz w:val="28"/>
          <w:szCs w:val="28"/>
          <w:lang w:val="uk-UA"/>
        </w:rPr>
        <w:t xml:space="preserve"> </w:t>
      </w:r>
      <w:r w:rsidRPr="009625A4">
        <w:rPr>
          <w:rFonts w:ascii="Times New Roman" w:hAnsi="Times New Roman" w:cs="Times New Roman"/>
          <w:noProof/>
          <w:sz w:val="28"/>
          <w:szCs w:val="28"/>
          <w:lang w:val="uk-UA"/>
        </w:rPr>
        <w:t>національні парки, рекреація, туризм</w:t>
      </w:r>
      <w:r>
        <w:rPr>
          <w:rFonts w:ascii="Times New Roman" w:hAnsi="Times New Roman" w:cs="Times New Roman"/>
          <w:noProof/>
          <w:sz w:val="28"/>
          <w:szCs w:val="28"/>
          <w:lang w:val="uk-UA"/>
        </w:rPr>
        <w:t>, Чернігівська область.</w:t>
      </w:r>
    </w:p>
    <w:p w14:paraId="74024805" w14:textId="77777777" w:rsidR="007C492A" w:rsidRDefault="007C492A" w:rsidP="007C492A">
      <w:pPr>
        <w:spacing w:after="0" w:line="360" w:lineRule="auto"/>
        <w:jc w:val="both"/>
        <w:rPr>
          <w:rFonts w:ascii="Times New Roman" w:hAnsi="Times New Roman" w:cs="Times New Roman"/>
          <w:noProof/>
          <w:sz w:val="28"/>
          <w:szCs w:val="28"/>
          <w:lang w:val="uk-UA"/>
        </w:rPr>
      </w:pPr>
    </w:p>
    <w:p w14:paraId="1691EBD8" w14:textId="77777777" w:rsidR="009625A4" w:rsidRDefault="009625A4" w:rsidP="007C492A">
      <w:pPr>
        <w:spacing w:after="0" w:line="360" w:lineRule="auto"/>
        <w:jc w:val="both"/>
        <w:rPr>
          <w:rFonts w:ascii="Times New Roman" w:hAnsi="Times New Roman" w:cs="Times New Roman"/>
          <w:noProof/>
          <w:sz w:val="28"/>
          <w:szCs w:val="28"/>
          <w:lang w:val="uk-UA"/>
        </w:rPr>
      </w:pPr>
    </w:p>
    <w:p w14:paraId="7711730A" w14:textId="77777777" w:rsidR="009625A4" w:rsidRDefault="009625A4" w:rsidP="007C492A">
      <w:pPr>
        <w:spacing w:after="0" w:line="360" w:lineRule="auto"/>
        <w:jc w:val="both"/>
        <w:rPr>
          <w:rFonts w:ascii="Times New Roman" w:hAnsi="Times New Roman" w:cs="Times New Roman"/>
          <w:noProof/>
          <w:sz w:val="28"/>
          <w:szCs w:val="28"/>
          <w:lang w:val="uk-UA"/>
        </w:rPr>
      </w:pPr>
    </w:p>
    <w:p w14:paraId="737741F6" w14:textId="77777777" w:rsidR="009625A4" w:rsidRDefault="009625A4" w:rsidP="007C492A">
      <w:pPr>
        <w:spacing w:after="0" w:line="360" w:lineRule="auto"/>
        <w:jc w:val="both"/>
        <w:rPr>
          <w:rFonts w:ascii="Times New Roman" w:hAnsi="Times New Roman" w:cs="Times New Roman"/>
          <w:noProof/>
          <w:sz w:val="28"/>
          <w:szCs w:val="28"/>
          <w:lang w:val="uk-UA"/>
        </w:rPr>
      </w:pPr>
    </w:p>
    <w:p w14:paraId="412A79F8" w14:textId="77777777" w:rsidR="009625A4" w:rsidRDefault="009625A4" w:rsidP="007C492A">
      <w:pPr>
        <w:spacing w:after="0" w:line="360" w:lineRule="auto"/>
        <w:jc w:val="both"/>
        <w:rPr>
          <w:rFonts w:ascii="Times New Roman" w:hAnsi="Times New Roman" w:cs="Times New Roman"/>
          <w:noProof/>
          <w:sz w:val="28"/>
          <w:szCs w:val="28"/>
          <w:lang w:val="uk-UA"/>
        </w:rPr>
      </w:pPr>
    </w:p>
    <w:p w14:paraId="159605D3" w14:textId="77777777" w:rsidR="009625A4" w:rsidRDefault="009625A4" w:rsidP="007C492A">
      <w:pPr>
        <w:spacing w:after="0" w:line="360" w:lineRule="auto"/>
        <w:jc w:val="both"/>
        <w:rPr>
          <w:rFonts w:ascii="Times New Roman" w:hAnsi="Times New Roman" w:cs="Times New Roman"/>
          <w:noProof/>
          <w:sz w:val="28"/>
          <w:szCs w:val="28"/>
          <w:lang w:val="uk-UA"/>
        </w:rPr>
      </w:pPr>
    </w:p>
    <w:p w14:paraId="376A2441" w14:textId="77777777" w:rsidR="009625A4" w:rsidRDefault="009625A4" w:rsidP="009625A4">
      <w:pPr>
        <w:spacing w:after="0" w:line="360" w:lineRule="auto"/>
        <w:ind w:firstLine="567"/>
        <w:jc w:val="center"/>
        <w:rPr>
          <w:rFonts w:ascii="Times New Roman" w:hAnsi="Times New Roman"/>
          <w:b/>
          <w:noProof/>
          <w:sz w:val="28"/>
          <w:szCs w:val="28"/>
          <w:lang w:val="uk-UA"/>
        </w:rPr>
      </w:pPr>
      <w:r w:rsidRPr="00952B97">
        <w:rPr>
          <w:rFonts w:ascii="Times New Roman" w:hAnsi="Times New Roman"/>
          <w:b/>
          <w:noProof/>
          <w:sz w:val="28"/>
          <w:szCs w:val="28"/>
          <w:lang w:val="uk-UA"/>
        </w:rPr>
        <w:lastRenderedPageBreak/>
        <w:t>ANNOTATION</w:t>
      </w:r>
    </w:p>
    <w:p w14:paraId="7DFD98B7" w14:textId="77777777" w:rsidR="009625A4" w:rsidRPr="00952B97" w:rsidRDefault="009625A4" w:rsidP="009625A4">
      <w:pPr>
        <w:spacing w:after="0" w:line="360" w:lineRule="auto"/>
        <w:ind w:firstLine="567"/>
        <w:jc w:val="center"/>
        <w:rPr>
          <w:rFonts w:ascii="Times New Roman" w:hAnsi="Times New Roman"/>
          <w:b/>
          <w:noProof/>
          <w:sz w:val="28"/>
          <w:szCs w:val="28"/>
          <w:lang w:val="uk-UA"/>
        </w:rPr>
      </w:pPr>
    </w:p>
    <w:p w14:paraId="04D8B326" w14:textId="77777777" w:rsidR="009625A4" w:rsidRPr="002E1F38" w:rsidRDefault="009625A4" w:rsidP="009625A4">
      <w:pPr>
        <w:spacing w:after="0"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lang w:val="uk-UA"/>
        </w:rPr>
        <w:tab/>
      </w:r>
      <w:r w:rsidRPr="002E1F38">
        <w:rPr>
          <w:rFonts w:ascii="Times New Roman" w:hAnsi="Times New Roman" w:cs="Times New Roman"/>
          <w:b/>
          <w:noProof/>
          <w:sz w:val="28"/>
          <w:szCs w:val="28"/>
          <w:lang w:val="en-US"/>
        </w:rPr>
        <w:t>Vynychenko K.R.</w:t>
      </w:r>
      <w:r w:rsidRPr="002E1F38">
        <w:rPr>
          <w:rFonts w:ascii="Times New Roman" w:hAnsi="Times New Roman" w:cs="Times New Roman"/>
          <w:noProof/>
          <w:sz w:val="28"/>
          <w:szCs w:val="28"/>
          <w:lang w:val="en-US"/>
        </w:rPr>
        <w:t xml:space="preserve"> "National parks: experience and prospects of use for recreation and tourism", qualifying work for obtaining a master's degree in the specialty 103 Earth Sciences, Mykola Gogol Nizhyn State University, Nizhyn, 2023.</w:t>
      </w:r>
    </w:p>
    <w:p w14:paraId="085D664A" w14:textId="04496504" w:rsidR="009625A4" w:rsidRPr="002E1F38" w:rsidRDefault="009625A4" w:rsidP="00DF5849">
      <w:pPr>
        <w:spacing w:after="0"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lang w:val="uk-UA"/>
        </w:rPr>
        <w:tab/>
      </w:r>
      <w:r w:rsidRPr="002E1F38">
        <w:rPr>
          <w:rFonts w:ascii="Times New Roman" w:hAnsi="Times New Roman" w:cs="Times New Roman"/>
          <w:noProof/>
          <w:sz w:val="28"/>
          <w:szCs w:val="28"/>
          <w:lang w:val="en-US"/>
        </w:rPr>
        <w:t xml:space="preserve">The master's thesis consists of an introduction, three chapters, conclusions, a list of used sources and </w:t>
      </w:r>
      <w:r w:rsidR="005D0043" w:rsidRPr="002E1F38">
        <w:rPr>
          <w:rFonts w:ascii="Times New Roman" w:hAnsi="Times New Roman" w:cs="Times New Roman"/>
          <w:noProof/>
          <w:sz w:val="28"/>
          <w:szCs w:val="28"/>
          <w:lang w:val="en-US"/>
        </w:rPr>
        <w:t>addition</w:t>
      </w:r>
      <w:r w:rsidRPr="002E1F38">
        <w:rPr>
          <w:rFonts w:ascii="Times New Roman" w:hAnsi="Times New Roman" w:cs="Times New Roman"/>
          <w:noProof/>
          <w:sz w:val="28"/>
          <w:szCs w:val="28"/>
          <w:lang w:val="en-US"/>
        </w:rPr>
        <w:t xml:space="preserve">. </w:t>
      </w:r>
      <w:r w:rsidR="00AF38AC" w:rsidRPr="002E1F38">
        <w:rPr>
          <w:rFonts w:ascii="Times New Roman" w:hAnsi="Times New Roman" w:cs="Times New Roman"/>
          <w:noProof/>
          <w:sz w:val="28"/>
          <w:szCs w:val="28"/>
          <w:lang w:val="en-US"/>
        </w:rPr>
        <w:t>The total volume of the work is</w:t>
      </w:r>
      <w:r w:rsidR="00111D3D">
        <w:rPr>
          <w:rFonts w:ascii="Times New Roman" w:hAnsi="Times New Roman" w:cs="Times New Roman"/>
          <w:noProof/>
          <w:sz w:val="28"/>
          <w:szCs w:val="28"/>
          <w:lang w:val="uk-UA"/>
        </w:rPr>
        <w:t xml:space="preserve"> 62</w:t>
      </w:r>
      <w:r w:rsidRPr="002E1F38">
        <w:rPr>
          <w:rFonts w:ascii="Times New Roman" w:hAnsi="Times New Roman" w:cs="Times New Roman"/>
          <w:noProof/>
          <w:sz w:val="28"/>
          <w:szCs w:val="28"/>
          <w:lang w:val="en-US"/>
        </w:rPr>
        <w:t xml:space="preserve"> pages, including </w:t>
      </w:r>
      <w:r w:rsidR="00D52EEF">
        <w:rPr>
          <w:rFonts w:ascii="Times New Roman" w:hAnsi="Times New Roman" w:cs="Times New Roman"/>
          <w:noProof/>
          <w:sz w:val="28"/>
          <w:szCs w:val="28"/>
          <w:lang w:val="uk-UA"/>
        </w:rPr>
        <w:t>7</w:t>
      </w:r>
      <w:r w:rsidRPr="002E1F38">
        <w:rPr>
          <w:rFonts w:ascii="Times New Roman" w:hAnsi="Times New Roman" w:cs="Times New Roman"/>
          <w:noProof/>
          <w:sz w:val="28"/>
          <w:szCs w:val="28"/>
          <w:lang w:val="en-US"/>
        </w:rPr>
        <w:t xml:space="preserve"> figures and </w:t>
      </w:r>
      <w:r w:rsidR="00DF5849">
        <w:rPr>
          <w:rFonts w:ascii="Times New Roman" w:hAnsi="Times New Roman" w:cs="Times New Roman"/>
          <w:noProof/>
          <w:sz w:val="28"/>
          <w:szCs w:val="28"/>
          <w:lang w:val="uk-UA"/>
        </w:rPr>
        <w:t xml:space="preserve"> one </w:t>
      </w:r>
      <w:r w:rsidR="00DF5849" w:rsidRPr="002E1F38">
        <w:rPr>
          <w:rFonts w:ascii="Times New Roman" w:hAnsi="Times New Roman" w:cs="Times New Roman"/>
          <w:noProof/>
          <w:sz w:val="28"/>
          <w:szCs w:val="28"/>
          <w:lang w:val="en-US"/>
        </w:rPr>
        <w:t>addition</w:t>
      </w:r>
      <w:r w:rsidR="00DF5849">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en-US"/>
        </w:rPr>
        <w:t xml:space="preserve">The list of used sources contains </w:t>
      </w:r>
      <w:r w:rsidR="001D6407">
        <w:rPr>
          <w:rFonts w:ascii="Times New Roman" w:hAnsi="Times New Roman" w:cs="Times New Roman"/>
          <w:noProof/>
          <w:sz w:val="28"/>
          <w:szCs w:val="28"/>
          <w:lang w:val="uk-UA"/>
        </w:rPr>
        <w:t>44</w:t>
      </w:r>
      <w:r w:rsidRPr="002E1F38">
        <w:rPr>
          <w:rFonts w:ascii="Times New Roman" w:hAnsi="Times New Roman" w:cs="Times New Roman"/>
          <w:noProof/>
          <w:sz w:val="28"/>
          <w:szCs w:val="28"/>
          <w:lang w:val="en-US"/>
        </w:rPr>
        <w:t xml:space="preserve"> items.</w:t>
      </w:r>
    </w:p>
    <w:p w14:paraId="0229E22E" w14:textId="77777777" w:rsidR="009625A4" w:rsidRPr="002E1F38" w:rsidRDefault="009625A4" w:rsidP="00DF5849">
      <w:pPr>
        <w:spacing w:after="0"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lang w:val="uk-UA"/>
        </w:rPr>
        <w:tab/>
      </w:r>
      <w:r w:rsidRPr="002E1F38">
        <w:rPr>
          <w:rFonts w:ascii="Times New Roman" w:hAnsi="Times New Roman" w:cs="Times New Roman"/>
          <w:b/>
          <w:noProof/>
          <w:sz w:val="28"/>
          <w:szCs w:val="28"/>
          <w:lang w:val="en-US"/>
        </w:rPr>
        <w:t>The object</w:t>
      </w:r>
      <w:r w:rsidRPr="002E1F38">
        <w:rPr>
          <w:rFonts w:ascii="Times New Roman" w:hAnsi="Times New Roman" w:cs="Times New Roman"/>
          <w:noProof/>
          <w:sz w:val="28"/>
          <w:szCs w:val="28"/>
          <w:lang w:val="en-US"/>
        </w:rPr>
        <w:t xml:space="preserve"> of research is national parks.</w:t>
      </w:r>
    </w:p>
    <w:p w14:paraId="1BD6A228" w14:textId="240AAFC4" w:rsidR="009625A4" w:rsidRPr="002E1F38" w:rsidRDefault="009625A4" w:rsidP="00DF5849">
      <w:pPr>
        <w:spacing w:after="0"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lang w:val="uk-UA"/>
        </w:rPr>
        <w:tab/>
      </w:r>
      <w:r w:rsidRPr="002E1F38">
        <w:rPr>
          <w:rFonts w:ascii="Times New Roman" w:hAnsi="Times New Roman" w:cs="Times New Roman"/>
          <w:noProof/>
          <w:sz w:val="28"/>
          <w:szCs w:val="28"/>
          <w:lang w:val="en-US"/>
        </w:rPr>
        <w:t xml:space="preserve">The master's thesis is devoted to researching the experience and prospects of using national natural parks for recreation and tourism. The paper analyzes the level of development and the economic impact of recreational and tourist activities in the national parks of the world, Chernihiv region and Ukraine as a whole. Ways to stimulate the development of recreation and tourism in the national parks of </w:t>
      </w:r>
      <w:r w:rsidR="00C645F8" w:rsidRPr="00C645F8">
        <w:rPr>
          <w:rFonts w:ascii="Times New Roman" w:hAnsi="Times New Roman" w:cs="Times New Roman"/>
          <w:noProof/>
          <w:sz w:val="28"/>
          <w:szCs w:val="28"/>
          <w:lang w:val="en-US"/>
        </w:rPr>
        <w:t>Chernihiv region</w:t>
      </w:r>
      <w:r w:rsidRPr="002E1F38">
        <w:rPr>
          <w:rFonts w:ascii="Times New Roman" w:hAnsi="Times New Roman" w:cs="Times New Roman"/>
          <w:noProof/>
          <w:sz w:val="28"/>
          <w:szCs w:val="28"/>
          <w:lang w:val="en-US"/>
        </w:rPr>
        <w:t xml:space="preserve"> have been determined.</w:t>
      </w:r>
    </w:p>
    <w:p w14:paraId="141788CA" w14:textId="77777777" w:rsidR="009625A4" w:rsidRPr="002E1F38" w:rsidRDefault="009625A4" w:rsidP="009625A4">
      <w:pPr>
        <w:spacing w:after="0"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lang w:val="uk-UA"/>
        </w:rPr>
        <w:tab/>
      </w:r>
      <w:r w:rsidRPr="002E1F38">
        <w:rPr>
          <w:rFonts w:ascii="Times New Roman" w:hAnsi="Times New Roman" w:cs="Times New Roman"/>
          <w:b/>
          <w:noProof/>
          <w:sz w:val="28"/>
          <w:szCs w:val="28"/>
          <w:lang w:val="en-US"/>
        </w:rPr>
        <w:t>Practical significance</w:t>
      </w:r>
      <w:r w:rsidRPr="002E1F38">
        <w:rPr>
          <w:rFonts w:ascii="Times New Roman" w:hAnsi="Times New Roman" w:cs="Times New Roman"/>
          <w:noProof/>
          <w:sz w:val="28"/>
          <w:szCs w:val="28"/>
          <w:lang w:val="en-US"/>
        </w:rPr>
        <w:t xml:space="preserve"> of the work: the results of the study can be used to develop a strategy for the development of recreation and tourism in the national natural parks of Ukraine. And also for a more detailed study of the experience and prospects of using national parks for recreation and tourism in the future.</w:t>
      </w:r>
    </w:p>
    <w:p w14:paraId="65E776F6" w14:textId="77777777" w:rsidR="009625A4" w:rsidRPr="002E1F38" w:rsidRDefault="009625A4" w:rsidP="009625A4">
      <w:pPr>
        <w:spacing w:after="0" w:line="360" w:lineRule="auto"/>
        <w:jc w:val="both"/>
        <w:rPr>
          <w:rFonts w:ascii="Times New Roman" w:hAnsi="Times New Roman" w:cs="Times New Roman"/>
          <w:noProof/>
          <w:sz w:val="28"/>
          <w:szCs w:val="28"/>
          <w:lang w:val="en-US"/>
        </w:rPr>
      </w:pPr>
      <w:r>
        <w:rPr>
          <w:rFonts w:ascii="Times New Roman" w:hAnsi="Times New Roman" w:cs="Times New Roman"/>
          <w:noProof/>
          <w:sz w:val="28"/>
          <w:szCs w:val="28"/>
          <w:lang w:val="uk-UA"/>
        </w:rPr>
        <w:tab/>
      </w:r>
      <w:r w:rsidRPr="002E1F38">
        <w:rPr>
          <w:rFonts w:ascii="Times New Roman" w:hAnsi="Times New Roman" w:cs="Times New Roman"/>
          <w:b/>
          <w:noProof/>
          <w:sz w:val="28"/>
          <w:szCs w:val="28"/>
          <w:lang w:val="en-US"/>
        </w:rPr>
        <w:t xml:space="preserve">Keywords: </w:t>
      </w:r>
      <w:r w:rsidRPr="002E1F38">
        <w:rPr>
          <w:rFonts w:ascii="Times New Roman" w:hAnsi="Times New Roman" w:cs="Times New Roman"/>
          <w:noProof/>
          <w:sz w:val="28"/>
          <w:szCs w:val="28"/>
          <w:lang w:val="en-US"/>
        </w:rPr>
        <w:t>national parks, recreation, tourism, Chernihiv region.</w:t>
      </w:r>
    </w:p>
    <w:p w14:paraId="7BCBA370" w14:textId="77777777" w:rsidR="009625A4" w:rsidRDefault="009625A4" w:rsidP="009625A4">
      <w:pPr>
        <w:spacing w:after="0" w:line="360" w:lineRule="auto"/>
        <w:jc w:val="both"/>
        <w:rPr>
          <w:rFonts w:ascii="Times New Roman" w:hAnsi="Times New Roman" w:cs="Times New Roman"/>
          <w:noProof/>
          <w:sz w:val="28"/>
          <w:szCs w:val="28"/>
          <w:lang w:val="uk-UA"/>
        </w:rPr>
      </w:pPr>
    </w:p>
    <w:p w14:paraId="4E4A0B5A" w14:textId="77777777" w:rsidR="009625A4" w:rsidRDefault="009625A4" w:rsidP="009625A4">
      <w:pPr>
        <w:spacing w:after="0" w:line="360" w:lineRule="auto"/>
        <w:jc w:val="both"/>
        <w:rPr>
          <w:rFonts w:ascii="Times New Roman" w:hAnsi="Times New Roman" w:cs="Times New Roman"/>
          <w:noProof/>
          <w:sz w:val="28"/>
          <w:szCs w:val="28"/>
          <w:lang w:val="uk-UA"/>
        </w:rPr>
      </w:pPr>
    </w:p>
    <w:p w14:paraId="09A26BB7" w14:textId="77777777" w:rsidR="009625A4" w:rsidRDefault="009625A4" w:rsidP="009625A4">
      <w:pPr>
        <w:spacing w:after="0" w:line="360" w:lineRule="auto"/>
        <w:jc w:val="both"/>
        <w:rPr>
          <w:rFonts w:ascii="Times New Roman" w:hAnsi="Times New Roman" w:cs="Times New Roman"/>
          <w:noProof/>
          <w:sz w:val="28"/>
          <w:szCs w:val="28"/>
          <w:lang w:val="uk-UA"/>
        </w:rPr>
      </w:pPr>
    </w:p>
    <w:p w14:paraId="370B1429" w14:textId="77777777" w:rsidR="009625A4" w:rsidRDefault="009625A4" w:rsidP="009625A4">
      <w:pPr>
        <w:spacing w:after="0" w:line="360" w:lineRule="auto"/>
        <w:jc w:val="both"/>
        <w:rPr>
          <w:rFonts w:ascii="Times New Roman" w:hAnsi="Times New Roman" w:cs="Times New Roman"/>
          <w:noProof/>
          <w:sz w:val="28"/>
          <w:szCs w:val="28"/>
          <w:lang w:val="uk-UA"/>
        </w:rPr>
      </w:pPr>
    </w:p>
    <w:p w14:paraId="3F114A14" w14:textId="77777777" w:rsidR="009625A4" w:rsidRDefault="009625A4" w:rsidP="009625A4">
      <w:pPr>
        <w:spacing w:after="0" w:line="360" w:lineRule="auto"/>
        <w:jc w:val="both"/>
        <w:rPr>
          <w:rFonts w:ascii="Times New Roman" w:hAnsi="Times New Roman" w:cs="Times New Roman"/>
          <w:noProof/>
          <w:sz w:val="28"/>
          <w:szCs w:val="28"/>
          <w:lang w:val="uk-UA"/>
        </w:rPr>
      </w:pPr>
    </w:p>
    <w:p w14:paraId="1553AB4C" w14:textId="77777777" w:rsidR="00DF5849" w:rsidRDefault="00DF5849" w:rsidP="009625A4">
      <w:pPr>
        <w:spacing w:after="0" w:line="360" w:lineRule="auto"/>
        <w:jc w:val="both"/>
        <w:rPr>
          <w:rFonts w:ascii="Times New Roman" w:hAnsi="Times New Roman" w:cs="Times New Roman"/>
          <w:noProof/>
          <w:sz w:val="28"/>
          <w:szCs w:val="28"/>
          <w:lang w:val="uk-UA"/>
        </w:rPr>
      </w:pPr>
    </w:p>
    <w:p w14:paraId="5F1A99F8" w14:textId="77777777" w:rsidR="00C4240D" w:rsidRDefault="00C4240D" w:rsidP="009625A4">
      <w:pPr>
        <w:spacing w:after="0" w:line="360" w:lineRule="auto"/>
        <w:jc w:val="both"/>
        <w:rPr>
          <w:rFonts w:ascii="Times New Roman" w:hAnsi="Times New Roman" w:cs="Times New Roman"/>
          <w:noProof/>
          <w:sz w:val="28"/>
          <w:szCs w:val="28"/>
          <w:lang w:val="uk-UA"/>
        </w:rPr>
      </w:pPr>
    </w:p>
    <w:p w14:paraId="45DF47C5" w14:textId="77777777" w:rsidR="00DF5849" w:rsidRDefault="00DF5849" w:rsidP="009625A4">
      <w:pPr>
        <w:spacing w:after="0" w:line="360" w:lineRule="auto"/>
        <w:jc w:val="both"/>
        <w:rPr>
          <w:rFonts w:ascii="Times New Roman" w:hAnsi="Times New Roman" w:cs="Times New Roman"/>
          <w:noProof/>
          <w:sz w:val="28"/>
          <w:szCs w:val="28"/>
          <w:lang w:val="uk-UA"/>
        </w:rPr>
      </w:pPr>
    </w:p>
    <w:p w14:paraId="21D11D25" w14:textId="77777777" w:rsidR="00DF5849" w:rsidRDefault="00DF5849" w:rsidP="009625A4">
      <w:pPr>
        <w:spacing w:after="0" w:line="360" w:lineRule="auto"/>
        <w:jc w:val="both"/>
        <w:rPr>
          <w:rFonts w:ascii="Times New Roman" w:hAnsi="Times New Roman" w:cs="Times New Roman"/>
          <w:noProof/>
          <w:sz w:val="28"/>
          <w:szCs w:val="28"/>
          <w:lang w:val="uk-UA"/>
        </w:rPr>
      </w:pPr>
    </w:p>
    <w:p w14:paraId="6E57E057" w14:textId="77777777" w:rsidR="00DF5849" w:rsidRDefault="00DF5849" w:rsidP="009625A4">
      <w:pPr>
        <w:spacing w:after="0" w:line="360" w:lineRule="auto"/>
        <w:jc w:val="both"/>
        <w:rPr>
          <w:rFonts w:ascii="Times New Roman" w:hAnsi="Times New Roman" w:cs="Times New Roman"/>
          <w:noProof/>
          <w:sz w:val="28"/>
          <w:szCs w:val="28"/>
          <w:lang w:val="uk-UA"/>
        </w:rPr>
      </w:pPr>
    </w:p>
    <w:p w14:paraId="3C4669E2" w14:textId="77777777" w:rsidR="00DF5849" w:rsidRDefault="00DF5849" w:rsidP="00DF5849">
      <w:pPr>
        <w:spacing w:after="0" w:line="360" w:lineRule="auto"/>
        <w:jc w:val="center"/>
        <w:rPr>
          <w:rFonts w:ascii="Times New Roman" w:hAnsi="Times New Roman" w:cs="Times New Roman"/>
          <w:b/>
          <w:noProof/>
          <w:sz w:val="28"/>
          <w:szCs w:val="28"/>
          <w:lang w:val="uk-UA"/>
        </w:rPr>
      </w:pPr>
      <w:r w:rsidRPr="00DF5849">
        <w:rPr>
          <w:rFonts w:ascii="Times New Roman" w:hAnsi="Times New Roman" w:cs="Times New Roman"/>
          <w:b/>
          <w:noProof/>
          <w:sz w:val="28"/>
          <w:szCs w:val="28"/>
          <w:lang w:val="uk-UA"/>
        </w:rPr>
        <w:lastRenderedPageBreak/>
        <w:t>ЗМІСТ</w:t>
      </w:r>
    </w:p>
    <w:p w14:paraId="1AF06492" w14:textId="2140B2D0" w:rsidR="00633152" w:rsidRPr="00C57B8A" w:rsidRDefault="006A289E" w:rsidP="00915FAF">
      <w:pPr>
        <w:pStyle w:val="1"/>
        <w:rPr>
          <w:noProof/>
          <w:lang w:val="uk-UA" w:eastAsia="uk-UA"/>
        </w:rPr>
      </w:pPr>
      <w:r w:rsidRPr="00C57B8A">
        <w:rPr>
          <w:noProof/>
          <w:lang w:val="uk-UA"/>
        </w:rPr>
        <w:fldChar w:fldCharType="begin"/>
      </w:r>
      <w:r w:rsidR="00AF38AC" w:rsidRPr="00C57B8A">
        <w:rPr>
          <w:noProof/>
          <w:lang w:val="uk-UA"/>
        </w:rPr>
        <w:instrText xml:space="preserve"> TOC \o "1-3" \h \z \u </w:instrText>
      </w:r>
      <w:r w:rsidRPr="00C57B8A">
        <w:rPr>
          <w:noProof/>
          <w:lang w:val="uk-UA"/>
        </w:rPr>
        <w:fldChar w:fldCharType="separate"/>
      </w:r>
      <w:hyperlink w:anchor="_Toc150715387" w:history="1">
        <w:r w:rsidR="00633152" w:rsidRPr="00C57B8A">
          <w:rPr>
            <w:rStyle w:val="a7"/>
            <w:rFonts w:ascii="Times New Roman" w:hAnsi="Times New Roman" w:cs="Times New Roman"/>
            <w:noProof/>
            <w:sz w:val="28"/>
            <w:szCs w:val="28"/>
            <w:lang w:val="uk-UA"/>
          </w:rPr>
          <w:t>ВСТУП</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_Toc150715387 \h </w:instrText>
        </w:r>
        <w:r w:rsidR="00633152" w:rsidRPr="00C57B8A">
          <w:rPr>
            <w:noProof/>
            <w:webHidden/>
          </w:rPr>
        </w:r>
        <w:r w:rsidR="00633152" w:rsidRPr="00C57B8A">
          <w:rPr>
            <w:noProof/>
            <w:webHidden/>
          </w:rPr>
          <w:fldChar w:fldCharType="separate"/>
        </w:r>
        <w:r w:rsidR="00633152" w:rsidRPr="00C57B8A">
          <w:rPr>
            <w:noProof/>
            <w:webHidden/>
          </w:rPr>
          <w:t>5</w:t>
        </w:r>
        <w:r w:rsidR="00633152" w:rsidRPr="00C57B8A">
          <w:rPr>
            <w:noProof/>
            <w:webHidden/>
          </w:rPr>
          <w:fldChar w:fldCharType="end"/>
        </w:r>
      </w:hyperlink>
    </w:p>
    <w:p w14:paraId="134EEE23" w14:textId="40151575" w:rsidR="00633152" w:rsidRPr="00C57B8A" w:rsidRDefault="00C4240D" w:rsidP="00915FAF">
      <w:pPr>
        <w:pStyle w:val="1"/>
        <w:rPr>
          <w:noProof/>
          <w:lang w:val="uk-UA" w:eastAsia="uk-UA"/>
        </w:rPr>
      </w:pPr>
      <w:hyperlink w:anchor="_Toc150715388" w:history="1">
        <w:r w:rsidR="00633152" w:rsidRPr="00C57B8A">
          <w:rPr>
            <w:rStyle w:val="a7"/>
            <w:rFonts w:ascii="Times New Roman" w:hAnsi="Times New Roman" w:cs="Times New Roman"/>
            <w:noProof/>
            <w:sz w:val="28"/>
            <w:szCs w:val="28"/>
            <w:lang w:val="uk-UA"/>
          </w:rPr>
          <w:t>Розділ 1 ТЕОРЕТИКО-МЕТОДИЧНІ ЗАСАДИ ДОСЛІДЖЕННЯ НАЦІОНАЛЬНИХ ПАРКІВ</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_Toc150715388 \h </w:instrText>
        </w:r>
        <w:r w:rsidR="00633152" w:rsidRPr="00C57B8A">
          <w:rPr>
            <w:noProof/>
            <w:webHidden/>
          </w:rPr>
        </w:r>
        <w:r w:rsidR="00633152" w:rsidRPr="00C57B8A">
          <w:rPr>
            <w:noProof/>
            <w:webHidden/>
          </w:rPr>
          <w:fldChar w:fldCharType="separate"/>
        </w:r>
        <w:r w:rsidR="00633152" w:rsidRPr="00C57B8A">
          <w:rPr>
            <w:noProof/>
            <w:webHidden/>
          </w:rPr>
          <w:t>9</w:t>
        </w:r>
        <w:r w:rsidR="00633152" w:rsidRPr="00C57B8A">
          <w:rPr>
            <w:noProof/>
            <w:webHidden/>
          </w:rPr>
          <w:fldChar w:fldCharType="end"/>
        </w:r>
      </w:hyperlink>
    </w:p>
    <w:p w14:paraId="561277ED" w14:textId="76B809EB" w:rsidR="00633152" w:rsidRPr="00C57B8A" w:rsidRDefault="00C4240D">
      <w:pPr>
        <w:pStyle w:val="2"/>
        <w:tabs>
          <w:tab w:val="left" w:pos="880"/>
          <w:tab w:val="right" w:leader="dot" w:pos="9345"/>
        </w:tabs>
        <w:rPr>
          <w:rFonts w:ascii="Times New Roman" w:hAnsi="Times New Roman" w:cs="Times New Roman"/>
          <w:noProof/>
          <w:sz w:val="28"/>
          <w:szCs w:val="28"/>
          <w:lang w:val="uk-UA" w:eastAsia="uk-UA"/>
        </w:rPr>
      </w:pPr>
      <w:hyperlink w:anchor="_Toc150715389" w:history="1">
        <w:r w:rsidR="00633152" w:rsidRPr="00C57B8A">
          <w:rPr>
            <w:rStyle w:val="a7"/>
            <w:rFonts w:ascii="Times New Roman" w:hAnsi="Times New Roman" w:cs="Times New Roman"/>
            <w:noProof/>
            <w:sz w:val="28"/>
            <w:szCs w:val="28"/>
            <w:lang w:val="uk-UA"/>
          </w:rPr>
          <w:t>1.1</w:t>
        </w:r>
        <w:r w:rsidR="00633152" w:rsidRPr="00C57B8A">
          <w:rPr>
            <w:rFonts w:ascii="Times New Roman" w:hAnsi="Times New Roman" w:cs="Times New Roman"/>
            <w:noProof/>
            <w:sz w:val="28"/>
            <w:szCs w:val="28"/>
            <w:lang w:val="uk-UA" w:eastAsia="uk-UA"/>
          </w:rPr>
          <w:tab/>
        </w:r>
        <w:r w:rsidR="00633152" w:rsidRPr="00C57B8A">
          <w:rPr>
            <w:rStyle w:val="a7"/>
            <w:rFonts w:ascii="Times New Roman" w:hAnsi="Times New Roman" w:cs="Times New Roman"/>
            <w:noProof/>
            <w:sz w:val="28"/>
            <w:szCs w:val="28"/>
            <w:lang w:val="uk-UA"/>
          </w:rPr>
          <w:t>Соціально-культурне та рекреаційно-туристичне значення національних парків</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_Toc150715389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9</w:t>
        </w:r>
        <w:r w:rsidR="00633152" w:rsidRPr="00C57B8A">
          <w:rPr>
            <w:rFonts w:ascii="Times New Roman" w:hAnsi="Times New Roman" w:cs="Times New Roman"/>
            <w:noProof/>
            <w:webHidden/>
            <w:sz w:val="28"/>
            <w:szCs w:val="28"/>
          </w:rPr>
          <w:fldChar w:fldCharType="end"/>
        </w:r>
      </w:hyperlink>
    </w:p>
    <w:p w14:paraId="1D8F9651" w14:textId="42936FAD" w:rsidR="00633152" w:rsidRPr="00C57B8A" w:rsidRDefault="00C4240D">
      <w:pPr>
        <w:pStyle w:val="2"/>
        <w:tabs>
          <w:tab w:val="left" w:pos="880"/>
          <w:tab w:val="right" w:leader="dot" w:pos="9345"/>
        </w:tabs>
        <w:rPr>
          <w:rFonts w:ascii="Times New Roman" w:hAnsi="Times New Roman" w:cs="Times New Roman"/>
          <w:noProof/>
          <w:sz w:val="28"/>
          <w:szCs w:val="28"/>
          <w:lang w:val="uk-UA" w:eastAsia="uk-UA"/>
        </w:rPr>
      </w:pPr>
      <w:hyperlink w:anchor="_Toc150715390" w:history="1">
        <w:r w:rsidR="00633152" w:rsidRPr="00C57B8A">
          <w:rPr>
            <w:rStyle w:val="a7"/>
            <w:rFonts w:ascii="Times New Roman" w:hAnsi="Times New Roman" w:cs="Times New Roman"/>
            <w:noProof/>
            <w:sz w:val="28"/>
            <w:szCs w:val="28"/>
            <w:lang w:val="uk-UA"/>
          </w:rPr>
          <w:t>1.2</w:t>
        </w:r>
        <w:r w:rsidR="00633152" w:rsidRPr="00C57B8A">
          <w:rPr>
            <w:rFonts w:ascii="Times New Roman" w:hAnsi="Times New Roman" w:cs="Times New Roman"/>
            <w:noProof/>
            <w:sz w:val="28"/>
            <w:szCs w:val="28"/>
            <w:lang w:val="uk-UA" w:eastAsia="uk-UA"/>
          </w:rPr>
          <w:tab/>
        </w:r>
        <w:r w:rsidR="00633152" w:rsidRPr="00C57B8A">
          <w:rPr>
            <w:rStyle w:val="a7"/>
            <w:rFonts w:ascii="Times New Roman" w:hAnsi="Times New Roman" w:cs="Times New Roman"/>
            <w:noProof/>
            <w:sz w:val="28"/>
            <w:szCs w:val="28"/>
            <w:lang w:val="uk-UA"/>
          </w:rPr>
          <w:t>Методичні підходи до вивчення досвіду і перспектив використання для рекреації та туризму національних парків</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_Toc150715390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13</w:t>
        </w:r>
        <w:r w:rsidR="00633152" w:rsidRPr="00C57B8A">
          <w:rPr>
            <w:rFonts w:ascii="Times New Roman" w:hAnsi="Times New Roman" w:cs="Times New Roman"/>
            <w:noProof/>
            <w:webHidden/>
            <w:sz w:val="28"/>
            <w:szCs w:val="28"/>
          </w:rPr>
          <w:fldChar w:fldCharType="end"/>
        </w:r>
      </w:hyperlink>
    </w:p>
    <w:p w14:paraId="28866563" w14:textId="67ED789A"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391" w:history="1">
        <w:r w:rsidR="00633152" w:rsidRPr="00C57B8A">
          <w:rPr>
            <w:rStyle w:val="a7"/>
            <w:rFonts w:ascii="Times New Roman" w:hAnsi="Times New Roman" w:cs="Times New Roman"/>
            <w:noProof/>
            <w:sz w:val="28"/>
            <w:szCs w:val="28"/>
            <w:lang w:val="uk-UA"/>
          </w:rPr>
          <w:t>Висновки до розділу 1</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_Toc150715391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15</w:t>
        </w:r>
        <w:r w:rsidR="00633152" w:rsidRPr="00C57B8A">
          <w:rPr>
            <w:rFonts w:ascii="Times New Roman" w:hAnsi="Times New Roman" w:cs="Times New Roman"/>
            <w:noProof/>
            <w:webHidden/>
            <w:sz w:val="28"/>
            <w:szCs w:val="28"/>
          </w:rPr>
          <w:fldChar w:fldCharType="end"/>
        </w:r>
      </w:hyperlink>
    </w:p>
    <w:p w14:paraId="46EC5723" w14:textId="6F731287" w:rsidR="00633152" w:rsidRPr="00C57B8A" w:rsidRDefault="00C4240D" w:rsidP="00915FAF">
      <w:pPr>
        <w:pStyle w:val="1"/>
        <w:rPr>
          <w:noProof/>
          <w:lang w:val="uk-UA" w:eastAsia="uk-UA"/>
        </w:rPr>
      </w:pPr>
      <w:hyperlink w:anchor="_Toc150715392" w:history="1">
        <w:r w:rsidR="00633152" w:rsidRPr="00C57B8A">
          <w:rPr>
            <w:rStyle w:val="a7"/>
            <w:rFonts w:ascii="Times New Roman" w:hAnsi="Times New Roman" w:cs="Times New Roman"/>
            <w:noProof/>
            <w:sz w:val="28"/>
            <w:szCs w:val="28"/>
            <w:lang w:val="uk-UA"/>
          </w:rPr>
          <w:t>Розділ 2 РОЗВИТОК РЕКРЕАЦІЇ ТА ТУРИЗМУ В НАЦІОНАЛЬНИХ ПАРКАХ СВІТУ Й УКРАЇНИ</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_Toc150715392 \h </w:instrText>
        </w:r>
        <w:r w:rsidR="00633152" w:rsidRPr="00C57B8A">
          <w:rPr>
            <w:noProof/>
            <w:webHidden/>
          </w:rPr>
        </w:r>
        <w:r w:rsidR="00633152" w:rsidRPr="00C57B8A">
          <w:rPr>
            <w:noProof/>
            <w:webHidden/>
          </w:rPr>
          <w:fldChar w:fldCharType="separate"/>
        </w:r>
        <w:r w:rsidR="00633152" w:rsidRPr="00C57B8A">
          <w:rPr>
            <w:noProof/>
            <w:webHidden/>
          </w:rPr>
          <w:t>17</w:t>
        </w:r>
        <w:r w:rsidR="00633152" w:rsidRPr="00C57B8A">
          <w:rPr>
            <w:noProof/>
            <w:webHidden/>
          </w:rPr>
          <w:fldChar w:fldCharType="end"/>
        </w:r>
      </w:hyperlink>
    </w:p>
    <w:p w14:paraId="73D7C130" w14:textId="1D3B5DD0" w:rsidR="00633152" w:rsidRPr="00C57B8A" w:rsidRDefault="00C4240D" w:rsidP="00915FAF">
      <w:pPr>
        <w:pStyle w:val="1"/>
        <w:rPr>
          <w:noProof/>
          <w:lang w:val="uk-UA" w:eastAsia="uk-UA"/>
        </w:rPr>
      </w:pPr>
      <w:hyperlink w:anchor="_Toc150715393" w:history="1">
        <w:r w:rsidR="00633152" w:rsidRPr="00C57B8A">
          <w:rPr>
            <w:rStyle w:val="a7"/>
            <w:rFonts w:ascii="Times New Roman" w:hAnsi="Times New Roman" w:cs="Times New Roman"/>
            <w:noProof/>
            <w:sz w:val="28"/>
            <w:szCs w:val="28"/>
            <w:lang w:val="uk-UA"/>
          </w:rPr>
          <w:t>2.1 Національні парки світу та їх значення для рекреації і туризму</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_Toc150715393 \h </w:instrText>
        </w:r>
        <w:r w:rsidR="00633152" w:rsidRPr="00C57B8A">
          <w:rPr>
            <w:noProof/>
            <w:webHidden/>
          </w:rPr>
        </w:r>
        <w:r w:rsidR="00633152" w:rsidRPr="00C57B8A">
          <w:rPr>
            <w:noProof/>
            <w:webHidden/>
          </w:rPr>
          <w:fldChar w:fldCharType="separate"/>
        </w:r>
        <w:r w:rsidR="00633152" w:rsidRPr="00C57B8A">
          <w:rPr>
            <w:noProof/>
            <w:webHidden/>
          </w:rPr>
          <w:t>17</w:t>
        </w:r>
        <w:r w:rsidR="00633152" w:rsidRPr="00C57B8A">
          <w:rPr>
            <w:noProof/>
            <w:webHidden/>
          </w:rPr>
          <w:fldChar w:fldCharType="end"/>
        </w:r>
      </w:hyperlink>
    </w:p>
    <w:p w14:paraId="371B48B9" w14:textId="728F2422"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394" w:history="1">
        <w:r w:rsidR="00633152" w:rsidRPr="00C57B8A">
          <w:rPr>
            <w:rStyle w:val="a7"/>
            <w:rFonts w:ascii="Times New Roman" w:hAnsi="Times New Roman" w:cs="Times New Roman"/>
            <w:noProof/>
            <w:sz w:val="28"/>
            <w:szCs w:val="28"/>
            <w:lang w:val="uk-UA"/>
          </w:rPr>
          <w:t>2.2 Історія формування національних парків на території України</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_Toc150715394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25</w:t>
        </w:r>
        <w:r w:rsidR="00633152" w:rsidRPr="00C57B8A">
          <w:rPr>
            <w:rFonts w:ascii="Times New Roman" w:hAnsi="Times New Roman" w:cs="Times New Roman"/>
            <w:noProof/>
            <w:webHidden/>
            <w:sz w:val="28"/>
            <w:szCs w:val="28"/>
          </w:rPr>
          <w:fldChar w:fldCharType="end"/>
        </w:r>
      </w:hyperlink>
    </w:p>
    <w:p w14:paraId="2CC1A578" w14:textId="2FE0D402"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395" w:history="1">
        <w:r w:rsidR="00633152" w:rsidRPr="00C57B8A">
          <w:rPr>
            <w:rStyle w:val="a7"/>
            <w:rFonts w:ascii="Times New Roman" w:hAnsi="Times New Roman" w:cs="Times New Roman"/>
            <w:noProof/>
            <w:sz w:val="28"/>
            <w:szCs w:val="28"/>
            <w:lang w:val="uk-UA"/>
          </w:rPr>
          <w:t>2.3  Сучасний стан мережі національних природних парків України</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_Toc150715395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28</w:t>
        </w:r>
        <w:r w:rsidR="00633152" w:rsidRPr="00C57B8A">
          <w:rPr>
            <w:rFonts w:ascii="Times New Roman" w:hAnsi="Times New Roman" w:cs="Times New Roman"/>
            <w:noProof/>
            <w:webHidden/>
            <w:sz w:val="28"/>
            <w:szCs w:val="28"/>
          </w:rPr>
          <w:fldChar w:fldCharType="end"/>
        </w:r>
      </w:hyperlink>
    </w:p>
    <w:p w14:paraId="1BF5B248" w14:textId="6559B9D8"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396" w:history="1">
        <w:r w:rsidR="00633152" w:rsidRPr="00C57B8A">
          <w:rPr>
            <w:rStyle w:val="a7"/>
            <w:rFonts w:ascii="Times New Roman" w:hAnsi="Times New Roman" w:cs="Times New Roman"/>
            <w:noProof/>
            <w:sz w:val="28"/>
            <w:szCs w:val="28"/>
            <w:lang w:val="uk-UA"/>
          </w:rPr>
          <w:t>2.4 Проблеми та шляхи розвитку рекреації та туризму в національних природних парках України</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_Toc150715396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32</w:t>
        </w:r>
        <w:r w:rsidR="00633152" w:rsidRPr="00C57B8A">
          <w:rPr>
            <w:rFonts w:ascii="Times New Roman" w:hAnsi="Times New Roman" w:cs="Times New Roman"/>
            <w:noProof/>
            <w:webHidden/>
            <w:sz w:val="28"/>
            <w:szCs w:val="28"/>
          </w:rPr>
          <w:fldChar w:fldCharType="end"/>
        </w:r>
      </w:hyperlink>
    </w:p>
    <w:p w14:paraId="3BC524C9" w14:textId="194A83CA"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397" w:history="1">
        <w:r w:rsidR="00633152" w:rsidRPr="00C57B8A">
          <w:rPr>
            <w:rStyle w:val="a7"/>
            <w:rFonts w:ascii="Times New Roman" w:hAnsi="Times New Roman" w:cs="Times New Roman"/>
            <w:noProof/>
            <w:sz w:val="28"/>
            <w:szCs w:val="28"/>
            <w:lang w:val="uk-UA"/>
          </w:rPr>
          <w:t>Висковки до розділу 2</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_Toc150715397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37</w:t>
        </w:r>
        <w:r w:rsidR="00633152" w:rsidRPr="00C57B8A">
          <w:rPr>
            <w:rFonts w:ascii="Times New Roman" w:hAnsi="Times New Roman" w:cs="Times New Roman"/>
            <w:noProof/>
            <w:webHidden/>
            <w:sz w:val="28"/>
            <w:szCs w:val="28"/>
          </w:rPr>
          <w:fldChar w:fldCharType="end"/>
        </w:r>
      </w:hyperlink>
    </w:p>
    <w:p w14:paraId="15210871" w14:textId="44904044" w:rsidR="00633152" w:rsidRPr="00C57B8A" w:rsidRDefault="00C4240D" w:rsidP="00915FAF">
      <w:pPr>
        <w:pStyle w:val="1"/>
        <w:rPr>
          <w:noProof/>
          <w:lang w:val="uk-UA" w:eastAsia="uk-UA"/>
        </w:rPr>
      </w:pPr>
      <w:hyperlink w:anchor="_Toc150715398" w:history="1">
        <w:r w:rsidR="00633152" w:rsidRPr="00C57B8A">
          <w:rPr>
            <w:rStyle w:val="a7"/>
            <w:rFonts w:ascii="Times New Roman" w:hAnsi="Times New Roman" w:cs="Times New Roman"/>
            <w:noProof/>
            <w:sz w:val="28"/>
            <w:szCs w:val="28"/>
            <w:lang w:val="uk-UA"/>
          </w:rPr>
          <w:t xml:space="preserve">РОЗДІЛ 3 </w:t>
        </w:r>
        <w:bookmarkStart w:id="0" w:name="_GoBack"/>
        <w:r w:rsidR="0024416A" w:rsidRPr="0024416A">
          <w:rPr>
            <w:rFonts w:ascii="Times New Roman" w:hAnsi="Times New Roman" w:cs="Times New Roman"/>
            <w:noProof/>
            <w:sz w:val="28"/>
            <w:szCs w:val="28"/>
            <w:lang w:val="uk-UA"/>
          </w:rPr>
          <w:t>НАЦІОНАЛЬНІ ПРИРОДНІ ПАРКИ</w:t>
        </w:r>
        <w:bookmarkEnd w:id="0"/>
        <w:r w:rsidR="00633152" w:rsidRPr="00C57B8A">
          <w:rPr>
            <w:rStyle w:val="a7"/>
            <w:rFonts w:ascii="Times New Roman" w:hAnsi="Times New Roman" w:cs="Times New Roman"/>
            <w:noProof/>
            <w:sz w:val="28"/>
            <w:szCs w:val="28"/>
            <w:lang w:val="uk-UA"/>
          </w:rPr>
          <w:t xml:space="preserve"> ЧЕРНІГІВЩИНИ ТА РОЗВИТОК У НИХ РЕКРЕАЦІЇ ТА ТУРИЗМУ</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_Toc150715398 \h </w:instrText>
        </w:r>
        <w:r w:rsidR="00633152" w:rsidRPr="00C57B8A">
          <w:rPr>
            <w:noProof/>
            <w:webHidden/>
          </w:rPr>
        </w:r>
        <w:r w:rsidR="00633152" w:rsidRPr="00C57B8A">
          <w:rPr>
            <w:noProof/>
            <w:webHidden/>
          </w:rPr>
          <w:fldChar w:fldCharType="separate"/>
        </w:r>
        <w:r w:rsidR="00633152" w:rsidRPr="00C57B8A">
          <w:rPr>
            <w:noProof/>
            <w:webHidden/>
          </w:rPr>
          <w:t>39</w:t>
        </w:r>
        <w:r w:rsidR="00633152" w:rsidRPr="00C57B8A">
          <w:rPr>
            <w:noProof/>
            <w:webHidden/>
          </w:rPr>
          <w:fldChar w:fldCharType="end"/>
        </w:r>
      </w:hyperlink>
    </w:p>
    <w:p w14:paraId="2F4D8D3A" w14:textId="77A3B026" w:rsidR="00633152" w:rsidRPr="00C57B8A" w:rsidRDefault="00C4240D" w:rsidP="00915FAF">
      <w:pPr>
        <w:pStyle w:val="1"/>
        <w:rPr>
          <w:noProof/>
          <w:lang w:val="uk-UA" w:eastAsia="uk-UA"/>
        </w:rPr>
      </w:pPr>
      <w:hyperlink w:anchor="_Toc150715399" w:history="1">
        <w:r w:rsidR="00633152" w:rsidRPr="00C57B8A">
          <w:rPr>
            <w:rStyle w:val="a7"/>
            <w:rFonts w:ascii="Times New Roman" w:hAnsi="Times New Roman" w:cs="Times New Roman"/>
            <w:noProof/>
            <w:sz w:val="28"/>
            <w:szCs w:val="28"/>
            <w:lang w:val="uk-UA"/>
          </w:rPr>
          <w:t>3.1 Сучасний стан національних парків Чернігівської області, їх вплив на природохоронну та туристичну сферу регіону</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_Toc150715399 \h </w:instrText>
        </w:r>
        <w:r w:rsidR="00633152" w:rsidRPr="00C57B8A">
          <w:rPr>
            <w:noProof/>
            <w:webHidden/>
          </w:rPr>
        </w:r>
        <w:r w:rsidR="00633152" w:rsidRPr="00C57B8A">
          <w:rPr>
            <w:noProof/>
            <w:webHidden/>
          </w:rPr>
          <w:fldChar w:fldCharType="separate"/>
        </w:r>
        <w:r w:rsidR="00633152" w:rsidRPr="00C57B8A">
          <w:rPr>
            <w:noProof/>
            <w:webHidden/>
          </w:rPr>
          <w:t>39</w:t>
        </w:r>
        <w:r w:rsidR="00633152" w:rsidRPr="00C57B8A">
          <w:rPr>
            <w:noProof/>
            <w:webHidden/>
          </w:rPr>
          <w:fldChar w:fldCharType="end"/>
        </w:r>
      </w:hyperlink>
    </w:p>
    <w:p w14:paraId="4D2FAA0F" w14:textId="62248538"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400" w:history="1">
        <w:r w:rsidR="00633152" w:rsidRPr="00C57B8A">
          <w:rPr>
            <w:rStyle w:val="a7"/>
            <w:rFonts w:ascii="Times New Roman" w:hAnsi="Times New Roman" w:cs="Times New Roman"/>
            <w:noProof/>
            <w:sz w:val="28"/>
            <w:szCs w:val="28"/>
            <w:lang w:val="uk-UA"/>
          </w:rPr>
          <w:t>3.2 Перспективи розвитку рекреації та туризму на території національних природних парків Чернігівщини</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_Toc150715400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46</w:t>
        </w:r>
        <w:r w:rsidR="00633152" w:rsidRPr="00C57B8A">
          <w:rPr>
            <w:rFonts w:ascii="Times New Roman" w:hAnsi="Times New Roman" w:cs="Times New Roman"/>
            <w:noProof/>
            <w:webHidden/>
            <w:sz w:val="28"/>
            <w:szCs w:val="28"/>
          </w:rPr>
          <w:fldChar w:fldCharType="end"/>
        </w:r>
      </w:hyperlink>
    </w:p>
    <w:p w14:paraId="389BDFEF" w14:textId="64455229" w:rsidR="00633152" w:rsidRPr="00C57B8A" w:rsidRDefault="00C4240D">
      <w:pPr>
        <w:pStyle w:val="2"/>
        <w:tabs>
          <w:tab w:val="right" w:leader="dot" w:pos="9345"/>
        </w:tabs>
        <w:rPr>
          <w:rFonts w:ascii="Times New Roman" w:hAnsi="Times New Roman" w:cs="Times New Roman"/>
          <w:noProof/>
          <w:sz w:val="28"/>
          <w:szCs w:val="28"/>
          <w:lang w:val="uk-UA" w:eastAsia="uk-UA"/>
        </w:rPr>
      </w:pPr>
      <w:hyperlink w:anchor="_Toc150715401" w:history="1">
        <w:r w:rsidR="00633152" w:rsidRPr="00C57B8A">
          <w:rPr>
            <w:rStyle w:val="a7"/>
            <w:rFonts w:ascii="Times New Roman" w:hAnsi="Times New Roman" w:cs="Times New Roman"/>
            <w:noProof/>
            <w:sz w:val="28"/>
            <w:szCs w:val="28"/>
            <w:lang w:val="uk-UA"/>
          </w:rPr>
          <w:t>Висновки до розділу 3</w:t>
        </w:r>
        <w:r w:rsidR="00633152" w:rsidRPr="00C57B8A">
          <w:rPr>
            <w:rFonts w:ascii="Times New Roman" w:hAnsi="Times New Roman" w:cs="Times New Roman"/>
            <w:noProof/>
            <w:webHidden/>
            <w:sz w:val="28"/>
            <w:szCs w:val="28"/>
          </w:rPr>
          <w:tab/>
        </w:r>
        <w:r w:rsidR="00633152" w:rsidRPr="00C57B8A">
          <w:rPr>
            <w:rFonts w:ascii="Times New Roman" w:hAnsi="Times New Roman" w:cs="Times New Roman"/>
            <w:noProof/>
            <w:webHidden/>
            <w:sz w:val="28"/>
            <w:szCs w:val="28"/>
          </w:rPr>
          <w:fldChar w:fldCharType="begin"/>
        </w:r>
        <w:r w:rsidR="00633152" w:rsidRPr="00C57B8A">
          <w:rPr>
            <w:rFonts w:ascii="Times New Roman" w:hAnsi="Times New Roman" w:cs="Times New Roman"/>
            <w:noProof/>
            <w:webHidden/>
            <w:sz w:val="28"/>
            <w:szCs w:val="28"/>
          </w:rPr>
          <w:instrText xml:space="preserve"> PAGEREF _Toc150715401 \h </w:instrText>
        </w:r>
        <w:r w:rsidR="00633152" w:rsidRPr="00C57B8A">
          <w:rPr>
            <w:rFonts w:ascii="Times New Roman" w:hAnsi="Times New Roman" w:cs="Times New Roman"/>
            <w:noProof/>
            <w:webHidden/>
            <w:sz w:val="28"/>
            <w:szCs w:val="28"/>
          </w:rPr>
        </w:r>
        <w:r w:rsidR="00633152" w:rsidRPr="00C57B8A">
          <w:rPr>
            <w:rFonts w:ascii="Times New Roman" w:hAnsi="Times New Roman" w:cs="Times New Roman"/>
            <w:noProof/>
            <w:webHidden/>
            <w:sz w:val="28"/>
            <w:szCs w:val="28"/>
          </w:rPr>
          <w:fldChar w:fldCharType="separate"/>
        </w:r>
        <w:r w:rsidR="00633152" w:rsidRPr="00C57B8A">
          <w:rPr>
            <w:rFonts w:ascii="Times New Roman" w:hAnsi="Times New Roman" w:cs="Times New Roman"/>
            <w:noProof/>
            <w:webHidden/>
            <w:sz w:val="28"/>
            <w:szCs w:val="28"/>
          </w:rPr>
          <w:t>50</w:t>
        </w:r>
        <w:r w:rsidR="00633152" w:rsidRPr="00C57B8A">
          <w:rPr>
            <w:rFonts w:ascii="Times New Roman" w:hAnsi="Times New Roman" w:cs="Times New Roman"/>
            <w:noProof/>
            <w:webHidden/>
            <w:sz w:val="28"/>
            <w:szCs w:val="28"/>
          </w:rPr>
          <w:fldChar w:fldCharType="end"/>
        </w:r>
      </w:hyperlink>
    </w:p>
    <w:p w14:paraId="4EEAAF89" w14:textId="344A7707" w:rsidR="00633152" w:rsidRPr="00C57B8A" w:rsidRDefault="00C4240D" w:rsidP="00915FAF">
      <w:pPr>
        <w:pStyle w:val="1"/>
        <w:rPr>
          <w:noProof/>
          <w:lang w:val="uk-UA" w:eastAsia="uk-UA"/>
        </w:rPr>
      </w:pPr>
      <w:hyperlink w:anchor="_Toc150715402" w:history="1">
        <w:r w:rsidR="00633152" w:rsidRPr="00C57B8A">
          <w:rPr>
            <w:rStyle w:val="a7"/>
            <w:rFonts w:ascii="Times New Roman" w:hAnsi="Times New Roman" w:cs="Times New Roman"/>
            <w:noProof/>
            <w:sz w:val="28"/>
            <w:szCs w:val="28"/>
            <w:lang w:val="uk-UA"/>
          </w:rPr>
          <w:t>ВИСНОВКИ</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_Toc150715402 \h </w:instrText>
        </w:r>
        <w:r w:rsidR="00633152" w:rsidRPr="00C57B8A">
          <w:rPr>
            <w:noProof/>
            <w:webHidden/>
          </w:rPr>
        </w:r>
        <w:r w:rsidR="00633152" w:rsidRPr="00C57B8A">
          <w:rPr>
            <w:noProof/>
            <w:webHidden/>
          </w:rPr>
          <w:fldChar w:fldCharType="separate"/>
        </w:r>
        <w:r w:rsidR="00633152" w:rsidRPr="00C57B8A">
          <w:rPr>
            <w:noProof/>
            <w:webHidden/>
          </w:rPr>
          <w:t>51</w:t>
        </w:r>
        <w:r w:rsidR="00633152" w:rsidRPr="00C57B8A">
          <w:rPr>
            <w:noProof/>
            <w:webHidden/>
          </w:rPr>
          <w:fldChar w:fldCharType="end"/>
        </w:r>
      </w:hyperlink>
    </w:p>
    <w:p w14:paraId="1C5D0133" w14:textId="320B5B6E" w:rsidR="00633152" w:rsidRPr="00C57B8A" w:rsidRDefault="00C4240D" w:rsidP="00915FAF">
      <w:pPr>
        <w:pStyle w:val="1"/>
        <w:rPr>
          <w:noProof/>
          <w:lang w:val="uk-UA" w:eastAsia="uk-UA"/>
        </w:rPr>
      </w:pPr>
      <w:hyperlink w:anchor="_Toc150715403" w:history="1">
        <w:r w:rsidR="00633152" w:rsidRPr="00C57B8A">
          <w:rPr>
            <w:rStyle w:val="a7"/>
            <w:rFonts w:ascii="Times New Roman" w:hAnsi="Times New Roman" w:cs="Times New Roman"/>
            <w:noProof/>
            <w:sz w:val="28"/>
            <w:szCs w:val="28"/>
            <w:lang w:val="uk-UA"/>
          </w:rPr>
          <w:t>СПИСОК ВИКОРИСТАНИХ ДЖЕРЕЛ</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_Toc150715403 \h </w:instrText>
        </w:r>
        <w:r w:rsidR="00633152" w:rsidRPr="00C57B8A">
          <w:rPr>
            <w:noProof/>
            <w:webHidden/>
          </w:rPr>
        </w:r>
        <w:r w:rsidR="00633152" w:rsidRPr="00C57B8A">
          <w:rPr>
            <w:noProof/>
            <w:webHidden/>
          </w:rPr>
          <w:fldChar w:fldCharType="separate"/>
        </w:r>
        <w:r w:rsidR="00633152" w:rsidRPr="00C57B8A">
          <w:rPr>
            <w:noProof/>
            <w:webHidden/>
          </w:rPr>
          <w:t>54</w:t>
        </w:r>
        <w:r w:rsidR="00633152" w:rsidRPr="00C57B8A">
          <w:rPr>
            <w:noProof/>
            <w:webHidden/>
          </w:rPr>
          <w:fldChar w:fldCharType="end"/>
        </w:r>
      </w:hyperlink>
    </w:p>
    <w:p w14:paraId="3703C09E" w14:textId="526E5587" w:rsidR="00633152" w:rsidRPr="00C57B8A" w:rsidRDefault="00C4240D" w:rsidP="00915FAF">
      <w:pPr>
        <w:pStyle w:val="1"/>
        <w:rPr>
          <w:noProof/>
          <w:lang w:val="uk-UA" w:eastAsia="uk-UA"/>
        </w:rPr>
      </w:pPr>
      <w:hyperlink w:anchor="_Toc150715404" w:history="1">
        <w:r w:rsidR="00633152" w:rsidRPr="00C57B8A">
          <w:rPr>
            <w:rStyle w:val="a7"/>
            <w:rFonts w:ascii="Times New Roman" w:hAnsi="Times New Roman" w:cs="Times New Roman"/>
            <w:noProof/>
            <w:sz w:val="28"/>
            <w:szCs w:val="28"/>
            <w:lang w:val="uk-UA"/>
          </w:rPr>
          <w:t>ДОДАТКИ</w:t>
        </w:r>
        <w:r w:rsidR="00633152" w:rsidRPr="00C57B8A">
          <w:rPr>
            <w:noProof/>
            <w:webHidden/>
          </w:rPr>
          <w:tab/>
        </w:r>
        <w:r w:rsidR="00633152" w:rsidRPr="00C57B8A">
          <w:rPr>
            <w:noProof/>
            <w:webHidden/>
          </w:rPr>
          <w:fldChar w:fldCharType="begin"/>
        </w:r>
        <w:r w:rsidR="00633152" w:rsidRPr="00C57B8A">
          <w:rPr>
            <w:noProof/>
            <w:webHidden/>
          </w:rPr>
          <w:instrText xml:space="preserve"> PAGEREF _Toc150715404 \h </w:instrText>
        </w:r>
        <w:r w:rsidR="00633152" w:rsidRPr="00C57B8A">
          <w:rPr>
            <w:noProof/>
            <w:webHidden/>
          </w:rPr>
        </w:r>
        <w:r w:rsidR="00633152" w:rsidRPr="00C57B8A">
          <w:rPr>
            <w:noProof/>
            <w:webHidden/>
          </w:rPr>
          <w:fldChar w:fldCharType="separate"/>
        </w:r>
        <w:r w:rsidR="00633152" w:rsidRPr="00C57B8A">
          <w:rPr>
            <w:noProof/>
            <w:webHidden/>
          </w:rPr>
          <w:t>59</w:t>
        </w:r>
        <w:r w:rsidR="00633152" w:rsidRPr="00C57B8A">
          <w:rPr>
            <w:noProof/>
            <w:webHidden/>
          </w:rPr>
          <w:fldChar w:fldCharType="end"/>
        </w:r>
      </w:hyperlink>
    </w:p>
    <w:p w14:paraId="4B59AD1B" w14:textId="552581C6" w:rsidR="00DF5849" w:rsidRPr="00DF5849" w:rsidRDefault="006A289E" w:rsidP="00DF5849">
      <w:pPr>
        <w:spacing w:after="0" w:line="360" w:lineRule="auto"/>
        <w:jc w:val="center"/>
        <w:rPr>
          <w:rFonts w:ascii="Times New Roman" w:hAnsi="Times New Roman" w:cs="Times New Roman"/>
          <w:b/>
          <w:noProof/>
          <w:sz w:val="28"/>
          <w:szCs w:val="28"/>
          <w:lang w:val="uk-UA"/>
        </w:rPr>
      </w:pPr>
      <w:r w:rsidRPr="00C57B8A">
        <w:rPr>
          <w:rFonts w:ascii="Times New Roman" w:hAnsi="Times New Roman" w:cs="Times New Roman"/>
          <w:noProof/>
          <w:sz w:val="28"/>
          <w:szCs w:val="28"/>
          <w:lang w:val="uk-UA"/>
        </w:rPr>
        <w:fldChar w:fldCharType="end"/>
      </w:r>
    </w:p>
    <w:p w14:paraId="4A52D1F8" w14:textId="77777777" w:rsidR="009625A4" w:rsidRDefault="009625A4" w:rsidP="009625A4">
      <w:pPr>
        <w:spacing w:after="0" w:line="360" w:lineRule="auto"/>
        <w:jc w:val="both"/>
        <w:rPr>
          <w:rFonts w:ascii="Times New Roman" w:hAnsi="Times New Roman" w:cs="Times New Roman"/>
          <w:noProof/>
          <w:sz w:val="28"/>
          <w:szCs w:val="28"/>
          <w:lang w:val="uk-UA"/>
        </w:rPr>
      </w:pPr>
    </w:p>
    <w:p w14:paraId="664DFA99" w14:textId="77777777" w:rsidR="00DF5849" w:rsidRDefault="00DF5849" w:rsidP="009625A4">
      <w:pPr>
        <w:spacing w:after="0" w:line="360" w:lineRule="auto"/>
        <w:jc w:val="both"/>
        <w:rPr>
          <w:rFonts w:ascii="Times New Roman" w:hAnsi="Times New Roman" w:cs="Times New Roman"/>
          <w:noProof/>
          <w:sz w:val="28"/>
          <w:szCs w:val="28"/>
          <w:lang w:val="uk-UA"/>
        </w:rPr>
      </w:pPr>
    </w:p>
    <w:p w14:paraId="3727B183" w14:textId="59F038AD" w:rsidR="00633152" w:rsidRDefault="00633152" w:rsidP="007C492A">
      <w:pPr>
        <w:spacing w:after="0" w:line="360" w:lineRule="auto"/>
        <w:jc w:val="both"/>
        <w:rPr>
          <w:rFonts w:ascii="Times New Roman" w:hAnsi="Times New Roman" w:cs="Times New Roman"/>
          <w:noProof/>
          <w:sz w:val="28"/>
          <w:szCs w:val="28"/>
          <w:lang w:val="uk-UA"/>
        </w:rPr>
      </w:pPr>
    </w:p>
    <w:p w14:paraId="6FBB3BE8" w14:textId="77777777" w:rsidR="00C57B8A" w:rsidRPr="007C492A" w:rsidRDefault="00C57B8A" w:rsidP="007C492A">
      <w:pPr>
        <w:spacing w:after="0" w:line="360" w:lineRule="auto"/>
        <w:jc w:val="both"/>
        <w:rPr>
          <w:rFonts w:ascii="Times New Roman" w:hAnsi="Times New Roman" w:cs="Times New Roman"/>
          <w:noProof/>
          <w:sz w:val="28"/>
          <w:szCs w:val="28"/>
          <w:lang w:val="uk-UA"/>
        </w:rPr>
      </w:pPr>
    </w:p>
    <w:p w14:paraId="033FBEA8" w14:textId="77777777" w:rsidR="00C34182" w:rsidRDefault="00C34182" w:rsidP="00DF5849">
      <w:pPr>
        <w:spacing w:after="0" w:line="360" w:lineRule="auto"/>
        <w:jc w:val="center"/>
        <w:outlineLvl w:val="0"/>
        <w:rPr>
          <w:rFonts w:ascii="Times New Roman" w:hAnsi="Times New Roman" w:cs="Times New Roman"/>
          <w:b/>
          <w:noProof/>
          <w:sz w:val="28"/>
          <w:szCs w:val="28"/>
          <w:lang w:val="uk-UA"/>
        </w:rPr>
      </w:pPr>
      <w:bookmarkStart w:id="1" w:name="_Toc150715387"/>
      <w:r>
        <w:rPr>
          <w:rFonts w:ascii="Times New Roman" w:hAnsi="Times New Roman" w:cs="Times New Roman"/>
          <w:b/>
          <w:noProof/>
          <w:sz w:val="28"/>
          <w:szCs w:val="28"/>
          <w:lang w:val="uk-UA"/>
        </w:rPr>
        <w:lastRenderedPageBreak/>
        <w:t>ВСТУП</w:t>
      </w:r>
      <w:bookmarkEnd w:id="1"/>
    </w:p>
    <w:p w14:paraId="3F81EAB4" w14:textId="77777777" w:rsidR="00646A1C" w:rsidRPr="00646A1C" w:rsidRDefault="00646A1C" w:rsidP="00646A1C">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ab/>
      </w:r>
      <w:r w:rsidRPr="00646A1C">
        <w:rPr>
          <w:rFonts w:ascii="Times New Roman" w:hAnsi="Times New Roman" w:cs="Times New Roman"/>
          <w:b/>
          <w:noProof/>
          <w:sz w:val="28"/>
          <w:szCs w:val="28"/>
          <w:lang w:val="uk-UA"/>
        </w:rPr>
        <w:t xml:space="preserve">Актуальність теми. </w:t>
      </w:r>
      <w:r w:rsidRPr="00646A1C">
        <w:rPr>
          <w:rFonts w:ascii="Times New Roman" w:hAnsi="Times New Roman" w:cs="Times New Roman"/>
          <w:noProof/>
          <w:sz w:val="28"/>
          <w:szCs w:val="28"/>
        </w:rPr>
        <w:t>Природно-заповідний фонд є системою територій, що встановлюються з метою охорони природних комплексів та біорізноманіття. Він є важливим інструментом для збереження природних ресурсів та екосистем, а також для забезпечення збалансованого розвитку та збереження природної спадщини для майбутніх поколінь.</w:t>
      </w:r>
    </w:p>
    <w:p w14:paraId="7615D3A8" w14:textId="77777777" w:rsidR="00646A1C" w:rsidRDefault="00646A1C" w:rsidP="00646A1C">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2E1F38">
        <w:rPr>
          <w:rFonts w:ascii="Times New Roman" w:hAnsi="Times New Roman" w:cs="Times New Roman"/>
          <w:noProof/>
          <w:sz w:val="28"/>
          <w:szCs w:val="28"/>
          <w:lang w:val="uk-UA"/>
        </w:rPr>
        <w:t>Природно-заповідний фонд може включати різноманітні типи територій, такі як національні</w:t>
      </w:r>
      <w:r>
        <w:rPr>
          <w:rFonts w:ascii="Times New Roman" w:hAnsi="Times New Roman" w:cs="Times New Roman"/>
          <w:noProof/>
          <w:sz w:val="28"/>
          <w:szCs w:val="28"/>
          <w:lang w:val="uk-UA"/>
        </w:rPr>
        <w:t xml:space="preserve"> природні</w:t>
      </w:r>
      <w:r w:rsidRPr="002E1F38">
        <w:rPr>
          <w:rFonts w:ascii="Times New Roman" w:hAnsi="Times New Roman" w:cs="Times New Roman"/>
          <w:noProof/>
          <w:sz w:val="28"/>
          <w:szCs w:val="28"/>
          <w:lang w:val="uk-UA"/>
        </w:rPr>
        <w:t xml:space="preserve"> парки, природні заповідники, ландшафтні заказники, ботанічні сади та інші охоронні території. </w:t>
      </w:r>
    </w:p>
    <w:p w14:paraId="3E65C3D3" w14:textId="77777777" w:rsidR="00C34182" w:rsidRDefault="00646A1C" w:rsidP="00646A1C">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Національні природні парки являються особливою складовою природно-заповідного фонду, адже вони</w:t>
      </w:r>
      <w:r w:rsidR="00B07E3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є поліфункціональними. Поряд з природоохоронною ціллю на їх території передбачена зона для рекреації. Розвиток даної зони може значно поліпшувати туристичну сферу регіону розміщення, сприяти розбудові інфраструктури, створенню робочих місць, залученню інвестицій. </w:t>
      </w:r>
    </w:p>
    <w:p w14:paraId="61164FCA" w14:textId="77777777" w:rsidR="00646A1C" w:rsidRPr="00646A1C" w:rsidRDefault="00646A1C" w:rsidP="00646A1C">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Дослідження досвіду розвитку рекреації та туризму на території національних природних парків дає змогу визначити проблеми та шляхи їх вирішення</w:t>
      </w:r>
      <w:r w:rsidR="0011220E">
        <w:rPr>
          <w:rFonts w:ascii="Times New Roman" w:hAnsi="Times New Roman" w:cs="Times New Roman"/>
          <w:noProof/>
          <w:sz w:val="28"/>
          <w:szCs w:val="28"/>
          <w:lang w:val="uk-UA"/>
        </w:rPr>
        <w:t>, щ</w:t>
      </w:r>
      <w:r>
        <w:rPr>
          <w:rFonts w:ascii="Times New Roman" w:hAnsi="Times New Roman" w:cs="Times New Roman"/>
          <w:noProof/>
          <w:sz w:val="28"/>
          <w:szCs w:val="28"/>
          <w:lang w:val="uk-UA"/>
        </w:rPr>
        <w:t>о в майбутньому допоможе українським національним природним паркам покращити власні умови, наростити кількість відвідучвачі, а як результат і фінансові надходження. Перед національними природними парками України можуть відкритися широкі перспективи, якщо цілісно проаналізувати св</w:t>
      </w:r>
      <w:r w:rsidR="001B449B">
        <w:rPr>
          <w:rFonts w:ascii="Times New Roman" w:hAnsi="Times New Roman" w:cs="Times New Roman"/>
          <w:noProof/>
          <w:sz w:val="28"/>
          <w:szCs w:val="28"/>
          <w:lang w:val="uk-UA"/>
        </w:rPr>
        <w:t>іт</w:t>
      </w:r>
      <w:r>
        <w:rPr>
          <w:rFonts w:ascii="Times New Roman" w:hAnsi="Times New Roman" w:cs="Times New Roman"/>
          <w:noProof/>
          <w:sz w:val="28"/>
          <w:szCs w:val="28"/>
          <w:lang w:val="uk-UA"/>
        </w:rPr>
        <w:t>о</w:t>
      </w:r>
      <w:r w:rsidR="001B449B">
        <w:rPr>
          <w:rFonts w:ascii="Times New Roman" w:hAnsi="Times New Roman" w:cs="Times New Roman"/>
          <w:noProof/>
          <w:sz w:val="28"/>
          <w:szCs w:val="28"/>
          <w:lang w:val="uk-UA"/>
        </w:rPr>
        <w:t>вий</w:t>
      </w:r>
      <w:r>
        <w:rPr>
          <w:rFonts w:ascii="Times New Roman" w:hAnsi="Times New Roman" w:cs="Times New Roman"/>
          <w:noProof/>
          <w:sz w:val="28"/>
          <w:szCs w:val="28"/>
          <w:lang w:val="uk-UA"/>
        </w:rPr>
        <w:t xml:space="preserve"> досвід, методично-наукові підходи до шлях</w:t>
      </w:r>
      <w:r w:rsidR="001B449B">
        <w:rPr>
          <w:rFonts w:ascii="Times New Roman" w:hAnsi="Times New Roman" w:cs="Times New Roman"/>
          <w:noProof/>
          <w:sz w:val="28"/>
          <w:szCs w:val="28"/>
          <w:lang w:val="uk-UA"/>
        </w:rPr>
        <w:t>ів стимуляції рекреаційної та ту</w:t>
      </w:r>
      <w:r>
        <w:rPr>
          <w:rFonts w:ascii="Times New Roman" w:hAnsi="Times New Roman" w:cs="Times New Roman"/>
          <w:noProof/>
          <w:sz w:val="28"/>
          <w:szCs w:val="28"/>
          <w:lang w:val="uk-UA"/>
        </w:rPr>
        <w:t>ристичної діяльності на їх території, тому дослідження даного питання є вкрай актуальним.</w:t>
      </w:r>
      <w:r>
        <w:rPr>
          <w:rFonts w:ascii="Times New Roman" w:hAnsi="Times New Roman" w:cs="Times New Roman"/>
          <w:noProof/>
          <w:sz w:val="28"/>
          <w:szCs w:val="28"/>
          <w:lang w:val="uk-UA"/>
        </w:rPr>
        <w:tab/>
      </w:r>
    </w:p>
    <w:p w14:paraId="2FFFE5EE" w14:textId="2C20F20B" w:rsidR="00C34182" w:rsidRDefault="001B449B" w:rsidP="001B449B">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1B449B">
        <w:rPr>
          <w:rFonts w:ascii="Times New Roman" w:hAnsi="Times New Roman" w:cs="Times New Roman"/>
          <w:b/>
          <w:noProof/>
          <w:sz w:val="28"/>
          <w:szCs w:val="28"/>
          <w:lang w:val="uk-UA"/>
        </w:rPr>
        <w:t>Об’єктом</w:t>
      </w:r>
      <w:r>
        <w:rPr>
          <w:rFonts w:ascii="Times New Roman" w:hAnsi="Times New Roman" w:cs="Times New Roman"/>
          <w:noProof/>
          <w:sz w:val="28"/>
          <w:szCs w:val="28"/>
          <w:lang w:val="uk-UA"/>
        </w:rPr>
        <w:t xml:space="preserve"> дослідження магістерської роботи є національні парки, а </w:t>
      </w:r>
      <w:r w:rsidRPr="001B449B">
        <w:rPr>
          <w:rFonts w:ascii="Times New Roman" w:hAnsi="Times New Roman" w:cs="Times New Roman"/>
          <w:b/>
          <w:noProof/>
          <w:sz w:val="28"/>
          <w:szCs w:val="28"/>
          <w:lang w:val="uk-UA"/>
        </w:rPr>
        <w:t xml:space="preserve">предметом </w:t>
      </w:r>
      <w:r>
        <w:rPr>
          <w:rFonts w:ascii="Times New Roman" w:hAnsi="Times New Roman" w:cs="Times New Roman"/>
          <w:noProof/>
          <w:sz w:val="28"/>
          <w:szCs w:val="28"/>
          <w:lang w:val="uk-UA"/>
        </w:rPr>
        <w:t xml:space="preserve"> ̶  досвід та перспективи їх використання для рекреації та туризму.</w:t>
      </w:r>
    </w:p>
    <w:p w14:paraId="0724A45F" w14:textId="77777777" w:rsidR="001B449B" w:rsidRDefault="001B449B" w:rsidP="001B449B">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1B449B">
        <w:rPr>
          <w:rFonts w:ascii="Times New Roman" w:hAnsi="Times New Roman" w:cs="Times New Roman"/>
          <w:b/>
          <w:noProof/>
          <w:sz w:val="28"/>
          <w:szCs w:val="28"/>
          <w:lang w:val="uk-UA"/>
        </w:rPr>
        <w:t xml:space="preserve">Метою </w:t>
      </w:r>
      <w:r>
        <w:rPr>
          <w:rFonts w:ascii="Times New Roman" w:hAnsi="Times New Roman" w:cs="Times New Roman"/>
          <w:noProof/>
          <w:sz w:val="28"/>
          <w:szCs w:val="28"/>
          <w:lang w:val="uk-UA"/>
        </w:rPr>
        <w:t>кваліфікаційної роботи є детальне дослідження національних природних парків, аналіз їх досвіду та з’ясування перспектив використання для рекреації та турзму.</w:t>
      </w:r>
    </w:p>
    <w:p w14:paraId="23C279E0" w14:textId="77777777" w:rsidR="001B449B" w:rsidRDefault="001B449B" w:rsidP="001B449B">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 xml:space="preserve">Для досягнення поставленої необхідно виконати наступні </w:t>
      </w:r>
      <w:r w:rsidRPr="005D0043">
        <w:rPr>
          <w:rFonts w:ascii="Times New Roman" w:hAnsi="Times New Roman" w:cs="Times New Roman"/>
          <w:b/>
          <w:noProof/>
          <w:sz w:val="28"/>
          <w:szCs w:val="28"/>
          <w:lang w:val="uk-UA"/>
        </w:rPr>
        <w:t>завдання</w:t>
      </w:r>
      <w:r>
        <w:rPr>
          <w:rFonts w:ascii="Times New Roman" w:hAnsi="Times New Roman" w:cs="Times New Roman"/>
          <w:noProof/>
          <w:sz w:val="28"/>
          <w:szCs w:val="28"/>
          <w:lang w:val="uk-UA"/>
        </w:rPr>
        <w:t>:</w:t>
      </w:r>
    </w:p>
    <w:p w14:paraId="76CA440A" w14:textId="77777777" w:rsidR="001B449B" w:rsidRPr="00952B97" w:rsidRDefault="001B449B"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проаналізувати </w:t>
      </w:r>
      <w:r>
        <w:rPr>
          <w:rFonts w:ascii="Times New Roman" w:hAnsi="Times New Roman" w:cs="Times New Roman"/>
          <w:noProof/>
          <w:sz w:val="28"/>
          <w:szCs w:val="28"/>
          <w:lang w:val="uk-UA"/>
        </w:rPr>
        <w:t>соціально-культурне та рекреаційно-туристичне значення національних парків</w:t>
      </w:r>
      <w:r w:rsidRPr="00952B97">
        <w:rPr>
          <w:rFonts w:ascii="Times New Roman" w:hAnsi="Times New Roman" w:cs="Times New Roman"/>
          <w:noProof/>
          <w:sz w:val="28"/>
          <w:szCs w:val="28"/>
          <w:lang w:val="uk-UA"/>
        </w:rPr>
        <w:t>;</w:t>
      </w:r>
    </w:p>
    <w:p w14:paraId="48A12047" w14:textId="77777777" w:rsidR="001B449B" w:rsidRDefault="001B449B"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1B449B">
        <w:rPr>
          <w:rFonts w:ascii="Times New Roman" w:hAnsi="Times New Roman" w:cs="Times New Roman"/>
          <w:noProof/>
          <w:sz w:val="28"/>
          <w:szCs w:val="28"/>
          <w:lang w:val="uk-UA"/>
        </w:rPr>
        <w:t xml:space="preserve">сформувати методичні підходи до </w:t>
      </w:r>
      <w:r>
        <w:rPr>
          <w:rFonts w:ascii="Times New Roman" w:hAnsi="Times New Roman" w:cs="Times New Roman"/>
          <w:noProof/>
          <w:sz w:val="28"/>
          <w:szCs w:val="28"/>
          <w:lang w:val="uk-UA"/>
        </w:rPr>
        <w:t>вивчення досвіду та перспектив національних природних парків щодо розвитку на їх теритрорії рекреації та туризму;</w:t>
      </w:r>
    </w:p>
    <w:p w14:paraId="68602C51" w14:textId="77777777" w:rsidR="001D6407" w:rsidRPr="00952B97" w:rsidRDefault="001D6407" w:rsidP="001D6407">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розглянути </w:t>
      </w:r>
      <w:r>
        <w:rPr>
          <w:rFonts w:ascii="Times New Roman" w:hAnsi="Times New Roman" w:cs="Times New Roman"/>
          <w:noProof/>
          <w:sz w:val="28"/>
          <w:szCs w:val="28"/>
          <w:lang w:val="uk-UA"/>
        </w:rPr>
        <w:t xml:space="preserve"> досвід зарубіжних національних парків та їх значення для рекреації та туризму</w:t>
      </w:r>
      <w:r w:rsidRPr="00952B97">
        <w:rPr>
          <w:rFonts w:ascii="Times New Roman" w:hAnsi="Times New Roman" w:cs="Times New Roman"/>
          <w:noProof/>
          <w:sz w:val="28"/>
          <w:szCs w:val="28"/>
          <w:lang w:val="uk-UA"/>
        </w:rPr>
        <w:t>;</w:t>
      </w:r>
    </w:p>
    <w:p w14:paraId="4C91082D" w14:textId="77777777" w:rsidR="001B449B" w:rsidRPr="00952B97" w:rsidRDefault="00B07E3C"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вивчити</w:t>
      </w:r>
      <w:r w:rsidR="001B449B" w:rsidRPr="00952B97">
        <w:rPr>
          <w:rFonts w:ascii="Times New Roman" w:hAnsi="Times New Roman" w:cs="Times New Roman"/>
          <w:noProof/>
          <w:sz w:val="28"/>
          <w:szCs w:val="28"/>
          <w:lang w:val="uk-UA"/>
        </w:rPr>
        <w:t xml:space="preserve"> </w:t>
      </w:r>
      <w:r w:rsidR="001B449B">
        <w:rPr>
          <w:rFonts w:ascii="Times New Roman" w:hAnsi="Times New Roman" w:cs="Times New Roman"/>
          <w:noProof/>
          <w:sz w:val="28"/>
          <w:szCs w:val="28"/>
          <w:lang w:val="uk-UA"/>
        </w:rPr>
        <w:t xml:space="preserve"> історію формування природоохоронних територій в Україні</w:t>
      </w:r>
      <w:r w:rsidR="001B449B" w:rsidRPr="00952B97">
        <w:rPr>
          <w:rFonts w:ascii="Times New Roman" w:hAnsi="Times New Roman" w:cs="Times New Roman"/>
          <w:noProof/>
          <w:sz w:val="28"/>
          <w:szCs w:val="28"/>
          <w:lang w:val="uk-UA"/>
        </w:rPr>
        <w:t>;</w:t>
      </w:r>
    </w:p>
    <w:p w14:paraId="72F37DA3" w14:textId="77777777" w:rsidR="001B449B" w:rsidRPr="001B449B" w:rsidRDefault="001B449B"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проаналізуват</w:t>
      </w:r>
      <w:r w:rsidR="00B07E3C">
        <w:rPr>
          <w:rFonts w:ascii="Times New Roman" w:hAnsi="Times New Roman" w:cs="Times New Roman"/>
          <w:noProof/>
          <w:sz w:val="28"/>
          <w:szCs w:val="28"/>
          <w:lang w:val="uk-UA"/>
        </w:rPr>
        <w:t xml:space="preserve">и українські національні парки </w:t>
      </w:r>
      <w:r>
        <w:rPr>
          <w:rFonts w:ascii="Times New Roman" w:hAnsi="Times New Roman" w:cs="Times New Roman"/>
          <w:noProof/>
          <w:sz w:val="28"/>
          <w:szCs w:val="28"/>
          <w:lang w:val="uk-UA"/>
        </w:rPr>
        <w:t>та їх значення для рекреації та туризму</w:t>
      </w:r>
      <w:r w:rsidRPr="001B449B">
        <w:rPr>
          <w:rFonts w:ascii="Times New Roman" w:hAnsi="Times New Roman" w:cs="Times New Roman"/>
          <w:noProof/>
          <w:sz w:val="28"/>
          <w:szCs w:val="28"/>
          <w:lang w:val="uk-UA"/>
        </w:rPr>
        <w:t>;</w:t>
      </w:r>
    </w:p>
    <w:p w14:paraId="0227C783" w14:textId="77777777" w:rsidR="001B449B" w:rsidRPr="00952B97" w:rsidRDefault="001B449B"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вказати</w:t>
      </w:r>
      <w:r>
        <w:rPr>
          <w:rFonts w:ascii="Times New Roman" w:hAnsi="Times New Roman" w:cs="Times New Roman"/>
          <w:noProof/>
          <w:sz w:val="28"/>
          <w:szCs w:val="28"/>
          <w:lang w:val="uk-UA"/>
        </w:rPr>
        <w:t xml:space="preserve"> шляхи розвитку туризму та рекреації в національних природних парках України</w:t>
      </w:r>
      <w:r w:rsidRPr="00952B97">
        <w:rPr>
          <w:rFonts w:ascii="Times New Roman" w:hAnsi="Times New Roman" w:cs="Times New Roman"/>
          <w:noProof/>
          <w:sz w:val="28"/>
          <w:szCs w:val="28"/>
          <w:lang w:val="uk-UA"/>
        </w:rPr>
        <w:t>;</w:t>
      </w:r>
    </w:p>
    <w:p w14:paraId="4B1D9247" w14:textId="77777777" w:rsidR="001B449B" w:rsidRPr="00952B97" w:rsidRDefault="001B449B"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дослідити сучасний стан національних </w:t>
      </w:r>
      <w:r w:rsidR="00715AD9">
        <w:rPr>
          <w:rFonts w:ascii="Times New Roman" w:hAnsi="Times New Roman" w:cs="Times New Roman"/>
          <w:noProof/>
          <w:sz w:val="28"/>
          <w:szCs w:val="28"/>
          <w:lang w:val="uk-UA"/>
        </w:rPr>
        <w:t xml:space="preserve">природних </w:t>
      </w:r>
      <w:r>
        <w:rPr>
          <w:rFonts w:ascii="Times New Roman" w:hAnsi="Times New Roman" w:cs="Times New Roman"/>
          <w:noProof/>
          <w:sz w:val="28"/>
          <w:szCs w:val="28"/>
          <w:lang w:val="uk-UA"/>
        </w:rPr>
        <w:t>парків Чернігівської області та  з’ясувати їх вплив на природоохоронну та туристичну сфери</w:t>
      </w:r>
      <w:r w:rsidRPr="00952B97">
        <w:rPr>
          <w:rFonts w:ascii="Times New Roman" w:hAnsi="Times New Roman" w:cs="Times New Roman"/>
          <w:noProof/>
          <w:sz w:val="28"/>
          <w:szCs w:val="28"/>
          <w:lang w:val="uk-UA"/>
        </w:rPr>
        <w:t>;</w:t>
      </w:r>
    </w:p>
    <w:p w14:paraId="488195A5" w14:textId="4089F248" w:rsidR="001B449B" w:rsidRPr="001B449B" w:rsidRDefault="001B449B" w:rsidP="001B449B">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1B449B">
        <w:rPr>
          <w:rFonts w:ascii="Times New Roman" w:hAnsi="Times New Roman" w:cs="Times New Roman"/>
          <w:noProof/>
          <w:sz w:val="28"/>
          <w:szCs w:val="28"/>
          <w:lang w:val="uk-UA"/>
        </w:rPr>
        <w:t xml:space="preserve"> </w:t>
      </w:r>
      <w:r w:rsidR="004E6A9B">
        <w:rPr>
          <w:rFonts w:ascii="Times New Roman" w:hAnsi="Times New Roman" w:cs="Times New Roman"/>
          <w:noProof/>
          <w:sz w:val="28"/>
          <w:szCs w:val="28"/>
          <w:lang w:val="uk-UA"/>
        </w:rPr>
        <w:t xml:space="preserve">обґрунтувати </w:t>
      </w:r>
      <w:r>
        <w:rPr>
          <w:rFonts w:ascii="Times New Roman" w:hAnsi="Times New Roman" w:cs="Times New Roman"/>
          <w:noProof/>
          <w:sz w:val="28"/>
          <w:szCs w:val="28"/>
          <w:lang w:val="uk-UA"/>
        </w:rPr>
        <w:t>перспективи розвитку національних парків на території Чернігівщини.</w:t>
      </w:r>
    </w:p>
    <w:p w14:paraId="2E56C258" w14:textId="77777777" w:rsidR="00B07E3C" w:rsidRDefault="00B07E3C" w:rsidP="00B07E3C">
      <w:pPr>
        <w:spacing w:after="0" w:line="360" w:lineRule="auto"/>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ab/>
      </w:r>
      <w:r w:rsidRPr="00952B97">
        <w:rPr>
          <w:rFonts w:ascii="Times New Roman" w:hAnsi="Times New Roman" w:cs="Times New Roman"/>
          <w:b/>
          <w:noProof/>
          <w:sz w:val="28"/>
          <w:szCs w:val="28"/>
          <w:lang w:val="uk-UA"/>
        </w:rPr>
        <w:t>Мето</w:t>
      </w:r>
      <w:r>
        <w:rPr>
          <w:rFonts w:ascii="Times New Roman" w:hAnsi="Times New Roman" w:cs="Times New Roman"/>
          <w:b/>
          <w:noProof/>
          <w:sz w:val="28"/>
          <w:szCs w:val="28"/>
          <w:lang w:val="uk-UA"/>
        </w:rPr>
        <w:t xml:space="preserve">ди дослідження та джерельна база. </w:t>
      </w:r>
      <w:r>
        <w:rPr>
          <w:rFonts w:ascii="Times New Roman" w:hAnsi="Times New Roman" w:cs="Times New Roman"/>
          <w:noProof/>
          <w:sz w:val="28"/>
          <w:szCs w:val="28"/>
          <w:lang w:val="uk-UA"/>
        </w:rPr>
        <w:t xml:space="preserve">Для глибокого аналізу досвіду та перспектив використання національних парків для рекреації та туризму було необхідно використати наступні методи дослідження: літературний, </w:t>
      </w:r>
      <w:r w:rsidRPr="00952B97">
        <w:rPr>
          <w:rFonts w:ascii="Times New Roman" w:hAnsi="Times New Roman" w:cs="Times New Roman"/>
          <w:noProof/>
          <w:sz w:val="28"/>
          <w:szCs w:val="28"/>
          <w:lang w:val="uk-UA"/>
        </w:rPr>
        <w:t>аналіз, синтез, опис, узагальнення, порівняльно-географічн</w:t>
      </w:r>
      <w:r>
        <w:rPr>
          <w:rFonts w:ascii="Times New Roman" w:hAnsi="Times New Roman" w:cs="Times New Roman"/>
          <w:noProof/>
          <w:sz w:val="28"/>
          <w:szCs w:val="28"/>
          <w:lang w:val="uk-UA"/>
        </w:rPr>
        <w:t xml:space="preserve">ий, статистичний, математичний </w:t>
      </w:r>
      <w:r w:rsidRPr="00952B97">
        <w:rPr>
          <w:rFonts w:ascii="Times New Roman" w:hAnsi="Times New Roman" w:cs="Times New Roman"/>
          <w:noProof/>
          <w:sz w:val="28"/>
          <w:szCs w:val="28"/>
          <w:lang w:val="uk-UA"/>
        </w:rPr>
        <w:t>та картографічний.</w:t>
      </w:r>
    </w:p>
    <w:p w14:paraId="516A76EB" w14:textId="77777777" w:rsidR="00B07E3C" w:rsidRDefault="00B07E3C" w:rsidP="00B07E3C">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 xml:space="preserve">Методи літературний, аналіз та синтез, опис були застосовані для ознайомлення </w:t>
      </w:r>
      <w:r w:rsidR="00092357">
        <w:rPr>
          <w:rFonts w:ascii="Times New Roman" w:hAnsi="Times New Roman" w:cs="Times New Roman"/>
          <w:noProof/>
          <w:sz w:val="28"/>
          <w:szCs w:val="28"/>
          <w:lang w:val="uk-UA"/>
        </w:rPr>
        <w:t>з</w:t>
      </w:r>
      <w:r w:rsidR="00715AD9">
        <w:rPr>
          <w:rFonts w:ascii="Times New Roman" w:hAnsi="Times New Roman" w:cs="Times New Roman"/>
          <w:noProof/>
          <w:sz w:val="28"/>
          <w:szCs w:val="28"/>
          <w:lang w:val="uk-UA"/>
        </w:rPr>
        <w:t>і</w:t>
      </w:r>
      <w:r w:rsidR="00092357">
        <w:rPr>
          <w:rFonts w:ascii="Times New Roman" w:hAnsi="Times New Roman" w:cs="Times New Roman"/>
          <w:noProof/>
          <w:sz w:val="28"/>
          <w:szCs w:val="28"/>
          <w:lang w:val="uk-UA"/>
        </w:rPr>
        <w:t xml:space="preserve"> ступенем </w:t>
      </w:r>
      <w:r>
        <w:rPr>
          <w:rFonts w:ascii="Times New Roman" w:hAnsi="Times New Roman" w:cs="Times New Roman"/>
          <w:noProof/>
          <w:sz w:val="28"/>
          <w:szCs w:val="28"/>
          <w:lang w:val="uk-UA"/>
        </w:rPr>
        <w:t>вивченості теми в науковій літературі, визначення мало висвітлених моментів питання, з’ясування</w:t>
      </w:r>
      <w:r w:rsidR="00092357">
        <w:rPr>
          <w:rFonts w:ascii="Times New Roman" w:hAnsi="Times New Roman" w:cs="Times New Roman"/>
          <w:noProof/>
          <w:sz w:val="28"/>
          <w:szCs w:val="28"/>
          <w:lang w:val="uk-UA"/>
        </w:rPr>
        <w:t xml:space="preserve"> актуальності та необхідності проведення дослідження, формування теоретичної основи роботи. Для цього були використані наукові напрацювання різних авторів, таких як Андієнко Т.Л. [1], Андронов В.А., Варивода Є.О., Ті</w:t>
      </w:r>
      <w:r w:rsidR="001D6407">
        <w:rPr>
          <w:rFonts w:ascii="Times New Roman" w:hAnsi="Times New Roman" w:cs="Times New Roman"/>
          <w:noProof/>
          <w:sz w:val="28"/>
          <w:szCs w:val="28"/>
          <w:lang w:val="uk-UA"/>
        </w:rPr>
        <w:t>тенко Г.В. [2], Кошелюк Т.В. [18; 19; 20], Коротун С., Яковишина М. [22], Марич Х.М. [25</w:t>
      </w:r>
      <w:r w:rsidR="00092357">
        <w:rPr>
          <w:rFonts w:ascii="Times New Roman" w:hAnsi="Times New Roman" w:cs="Times New Roman"/>
          <w:noProof/>
          <w:sz w:val="28"/>
          <w:szCs w:val="28"/>
          <w:lang w:val="uk-UA"/>
        </w:rPr>
        <w:t>], Проць Б.Г., Іваненко</w:t>
      </w:r>
      <w:r w:rsidR="001D6407">
        <w:rPr>
          <w:rFonts w:ascii="Times New Roman" w:hAnsi="Times New Roman" w:cs="Times New Roman"/>
          <w:noProof/>
          <w:sz w:val="28"/>
          <w:szCs w:val="28"/>
          <w:lang w:val="uk-UA"/>
        </w:rPr>
        <w:t xml:space="preserve"> І.Б., Ямелинець Т.С.  [37; 38</w:t>
      </w:r>
      <w:r w:rsidR="00092357">
        <w:rPr>
          <w:rFonts w:ascii="Times New Roman" w:hAnsi="Times New Roman" w:cs="Times New Roman"/>
          <w:noProof/>
          <w:sz w:val="28"/>
          <w:szCs w:val="28"/>
          <w:lang w:val="uk-UA"/>
        </w:rPr>
        <w:t>] та інших.</w:t>
      </w:r>
      <w:r w:rsidR="009D6C11">
        <w:rPr>
          <w:rFonts w:ascii="Times New Roman" w:hAnsi="Times New Roman" w:cs="Times New Roman"/>
          <w:noProof/>
          <w:sz w:val="28"/>
          <w:szCs w:val="28"/>
          <w:lang w:val="uk-UA"/>
        </w:rPr>
        <w:t xml:space="preserve"> Крім того, для з’ясування правового режиму національних природних парків і визначення законних шляхів </w:t>
      </w:r>
      <w:r w:rsidR="009D6C11">
        <w:rPr>
          <w:rFonts w:ascii="Times New Roman" w:hAnsi="Times New Roman" w:cs="Times New Roman"/>
          <w:noProof/>
          <w:sz w:val="28"/>
          <w:szCs w:val="28"/>
          <w:lang w:val="uk-UA"/>
        </w:rPr>
        <w:lastRenderedPageBreak/>
        <w:t xml:space="preserve">розвитку рекреації та туризму на їх території були використані </w:t>
      </w:r>
      <w:r w:rsidR="00A25EF7">
        <w:rPr>
          <w:rFonts w:ascii="Times New Roman" w:hAnsi="Times New Roman" w:cs="Times New Roman"/>
          <w:noProof/>
          <w:sz w:val="28"/>
          <w:szCs w:val="28"/>
          <w:lang w:val="uk-UA"/>
        </w:rPr>
        <w:t>відом</w:t>
      </w:r>
      <w:r w:rsidR="001D6407">
        <w:rPr>
          <w:rFonts w:ascii="Times New Roman" w:hAnsi="Times New Roman" w:cs="Times New Roman"/>
          <w:noProof/>
          <w:sz w:val="28"/>
          <w:szCs w:val="28"/>
          <w:lang w:val="uk-UA"/>
        </w:rPr>
        <w:t>ості Верховної Ради України  [13; 32; 36</w:t>
      </w:r>
      <w:r w:rsidR="00A25EF7">
        <w:rPr>
          <w:rFonts w:ascii="Times New Roman" w:hAnsi="Times New Roman" w:cs="Times New Roman"/>
          <w:noProof/>
          <w:sz w:val="28"/>
          <w:szCs w:val="28"/>
          <w:lang w:val="uk-UA"/>
        </w:rPr>
        <w:t>].</w:t>
      </w:r>
    </w:p>
    <w:p w14:paraId="7C61041D" w14:textId="77777777" w:rsidR="00092357" w:rsidRDefault="00092357" w:rsidP="00092357">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Порівняльно-географічний метод дав змогу співставити досвід зарубіжних країн у розвитку рекреації та туризму в національних парках з українським досвідом. Допоміг з’ясувати проблемні моменти та шляхи вирішення перепон у розвитку рекреації та туризму в національних природних парках України. Джерельною базою стали офіційні веб-сайти національних природних парків світу: Бафський [3], Галапагоські острови [7], Гранд-Каньйон [8], Е</w:t>
      </w:r>
      <w:r w:rsidR="001D6407">
        <w:rPr>
          <w:rFonts w:ascii="Times New Roman" w:hAnsi="Times New Roman" w:cs="Times New Roman"/>
          <w:noProof/>
          <w:sz w:val="28"/>
          <w:szCs w:val="28"/>
          <w:lang w:val="uk-UA"/>
        </w:rPr>
        <w:t>верглейд [10], Йосемітського [16], Крюгера [23], Гремпіас [28], Пуерто-Принцеса [29], Фіордленд [30], Серенгеті [40</w:t>
      </w:r>
      <w:r>
        <w:rPr>
          <w:rFonts w:ascii="Times New Roman" w:hAnsi="Times New Roman" w:cs="Times New Roman"/>
          <w:noProof/>
          <w:sz w:val="28"/>
          <w:szCs w:val="28"/>
          <w:lang w:val="uk-UA"/>
        </w:rPr>
        <w:t xml:space="preserve">]. А також публікації вчених, таких як </w:t>
      </w:r>
      <w:r w:rsidR="009D6C11">
        <w:rPr>
          <w:rFonts w:ascii="Times New Roman" w:hAnsi="Times New Roman" w:cs="Times New Roman"/>
          <w:noProof/>
          <w:sz w:val="28"/>
          <w:szCs w:val="28"/>
          <w:lang w:val="uk-UA"/>
        </w:rPr>
        <w:t>Безсмертюк Т.П. [</w:t>
      </w:r>
      <w:r w:rsidR="001D6407">
        <w:rPr>
          <w:rFonts w:ascii="Times New Roman" w:hAnsi="Times New Roman" w:cs="Times New Roman"/>
          <w:noProof/>
          <w:sz w:val="28"/>
          <w:szCs w:val="28"/>
          <w:lang w:val="uk-UA"/>
        </w:rPr>
        <w:t>4], Коротун С., Яковишина М. [22], Ступень Н.М. [43], Чичкалюк Т.О. [44</w:t>
      </w:r>
      <w:r w:rsidR="009D6C11">
        <w:rPr>
          <w:rFonts w:ascii="Times New Roman" w:hAnsi="Times New Roman" w:cs="Times New Roman"/>
          <w:noProof/>
          <w:sz w:val="28"/>
          <w:szCs w:val="28"/>
          <w:lang w:val="uk-UA"/>
        </w:rPr>
        <w:t>].</w:t>
      </w:r>
    </w:p>
    <w:p w14:paraId="30E7B835" w14:textId="77777777" w:rsidR="009D6C11" w:rsidRDefault="009D6C11" w:rsidP="00092357">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Статистичний та математичний методи були використані для оцінки кількості відвідувачів та фінансових надходжень національних природних парків Чернігівської області. Інформація для аналізу та обробки була надана адмініст</w:t>
      </w:r>
      <w:r w:rsidR="005D0043">
        <w:rPr>
          <w:rFonts w:ascii="Times New Roman" w:hAnsi="Times New Roman" w:cs="Times New Roman"/>
          <w:noProof/>
          <w:sz w:val="28"/>
          <w:szCs w:val="28"/>
          <w:lang w:val="uk-UA"/>
        </w:rPr>
        <w:t>р</w:t>
      </w:r>
      <w:r>
        <w:rPr>
          <w:rFonts w:ascii="Times New Roman" w:hAnsi="Times New Roman" w:cs="Times New Roman"/>
          <w:noProof/>
          <w:sz w:val="28"/>
          <w:szCs w:val="28"/>
          <w:lang w:val="uk-UA"/>
        </w:rPr>
        <w:t>аціє</w:t>
      </w:r>
      <w:r w:rsidR="005D0043">
        <w:rPr>
          <w:rFonts w:ascii="Times New Roman" w:hAnsi="Times New Roman" w:cs="Times New Roman"/>
          <w:noProof/>
          <w:sz w:val="28"/>
          <w:szCs w:val="28"/>
          <w:lang w:val="uk-UA"/>
        </w:rPr>
        <w:t>ю</w:t>
      </w:r>
      <w:r w:rsidR="001D6407">
        <w:rPr>
          <w:rFonts w:ascii="Times New Roman" w:hAnsi="Times New Roman" w:cs="Times New Roman"/>
          <w:noProof/>
          <w:sz w:val="28"/>
          <w:szCs w:val="28"/>
          <w:lang w:val="uk-UA"/>
        </w:rPr>
        <w:t xml:space="preserve"> Ічнянського [15] та Мезинського НПП [26</w:t>
      </w:r>
      <w:r>
        <w:rPr>
          <w:rFonts w:ascii="Times New Roman" w:hAnsi="Times New Roman" w:cs="Times New Roman"/>
          <w:noProof/>
          <w:sz w:val="28"/>
          <w:szCs w:val="28"/>
          <w:lang w:val="uk-UA"/>
        </w:rPr>
        <w:t>].</w:t>
      </w:r>
    </w:p>
    <w:p w14:paraId="4492A3D8" w14:textId="77777777" w:rsidR="009D6C11" w:rsidRPr="002730A4" w:rsidRDefault="009D6C11" w:rsidP="00092357">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З використанням картографічного методу були створе</w:t>
      </w:r>
      <w:r w:rsidR="005D0043">
        <w:rPr>
          <w:rFonts w:ascii="Times New Roman" w:hAnsi="Times New Roman" w:cs="Times New Roman"/>
          <w:noProof/>
          <w:sz w:val="28"/>
          <w:szCs w:val="28"/>
          <w:lang w:val="uk-UA"/>
        </w:rPr>
        <w:t>нні карти</w:t>
      </w:r>
      <w:r>
        <w:rPr>
          <w:rFonts w:ascii="Times New Roman" w:hAnsi="Times New Roman" w:cs="Times New Roman"/>
          <w:noProof/>
          <w:sz w:val="28"/>
          <w:szCs w:val="28"/>
          <w:lang w:val="uk-UA"/>
        </w:rPr>
        <w:t xml:space="preserve"> «Національні парки на території України» та «</w:t>
      </w:r>
      <w:r w:rsidRPr="009D6C11">
        <w:rPr>
          <w:rFonts w:ascii="Times New Roman" w:hAnsi="Times New Roman" w:cs="Times New Roman"/>
          <w:noProof/>
          <w:sz w:val="28"/>
          <w:szCs w:val="28"/>
          <w:lang w:val="uk-UA"/>
        </w:rPr>
        <w:t>Розміщення національних природних парків в Чернігівській області</w:t>
      </w:r>
      <w:r>
        <w:rPr>
          <w:rFonts w:ascii="Times New Roman" w:hAnsi="Times New Roman" w:cs="Times New Roman"/>
          <w:noProof/>
          <w:sz w:val="28"/>
          <w:szCs w:val="28"/>
          <w:lang w:val="uk-UA"/>
        </w:rPr>
        <w:t xml:space="preserve">» джерелом для їх побудови стали матеріали веб-сайту Міністерства захисту довкілля </w:t>
      </w:r>
      <w:r w:rsidR="001D6407">
        <w:rPr>
          <w:rFonts w:ascii="Times New Roman" w:hAnsi="Times New Roman" w:cs="Times New Roman"/>
          <w:noProof/>
          <w:sz w:val="28"/>
          <w:szCs w:val="28"/>
          <w:lang w:val="uk-UA"/>
        </w:rPr>
        <w:t>та природних ресурів України [35</w:t>
      </w:r>
      <w:r>
        <w:rPr>
          <w:rFonts w:ascii="Times New Roman" w:hAnsi="Times New Roman" w:cs="Times New Roman"/>
          <w:noProof/>
          <w:sz w:val="28"/>
          <w:szCs w:val="28"/>
          <w:lang w:val="uk-UA"/>
        </w:rPr>
        <w:t>].</w:t>
      </w:r>
    </w:p>
    <w:p w14:paraId="48A46019" w14:textId="77777777" w:rsidR="00092357" w:rsidRDefault="00A25EF7" w:rsidP="00B07E3C">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Метод узагальнення застосваний для підведення підсумків виконаного дослідження і формулювання висновків.</w:t>
      </w:r>
    </w:p>
    <w:p w14:paraId="6507759F" w14:textId="77777777" w:rsidR="00A25EF7" w:rsidRDefault="00A25EF7" w:rsidP="00B07E3C">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Наукова новизна.</w:t>
      </w:r>
      <w:r>
        <w:rPr>
          <w:rFonts w:ascii="Times New Roman" w:hAnsi="Times New Roman" w:cs="Times New Roman"/>
          <w:b/>
          <w:noProof/>
          <w:sz w:val="28"/>
          <w:szCs w:val="28"/>
          <w:lang w:val="uk-UA"/>
        </w:rPr>
        <w:t xml:space="preserve"> </w:t>
      </w:r>
      <w:r>
        <w:rPr>
          <w:rFonts w:ascii="Times New Roman" w:hAnsi="Times New Roman" w:cs="Times New Roman"/>
          <w:noProof/>
          <w:sz w:val="28"/>
          <w:szCs w:val="28"/>
          <w:lang w:val="uk-UA"/>
        </w:rPr>
        <w:t>Здобутками дослідження виконаного в даній магістерській роботі є:</w:t>
      </w:r>
    </w:p>
    <w:p w14:paraId="6A384D18" w14:textId="77777777" w:rsidR="00A25EF7" w:rsidRPr="00952B97" w:rsidRDefault="00A25EF7" w:rsidP="00A25EF7">
      <w:pPr>
        <w:pStyle w:val="a3"/>
        <w:spacing w:after="0" w:line="360" w:lineRule="auto"/>
        <w:ind w:left="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розглянут</w:t>
      </w:r>
      <w:r>
        <w:rPr>
          <w:rFonts w:ascii="Times New Roman" w:hAnsi="Times New Roman" w:cs="Times New Roman"/>
          <w:noProof/>
          <w:sz w:val="28"/>
          <w:szCs w:val="28"/>
          <w:lang w:val="uk-UA"/>
        </w:rPr>
        <w:t>о</w:t>
      </w: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досвід зарубіжних національних парків та їх значення для рекреації та туризму</w:t>
      </w:r>
      <w:r w:rsidRPr="00952B97">
        <w:rPr>
          <w:rFonts w:ascii="Times New Roman" w:hAnsi="Times New Roman" w:cs="Times New Roman"/>
          <w:noProof/>
          <w:sz w:val="28"/>
          <w:szCs w:val="28"/>
          <w:lang w:val="uk-UA"/>
        </w:rPr>
        <w:t>;</w:t>
      </w:r>
    </w:p>
    <w:p w14:paraId="0CF286FC" w14:textId="77777777" w:rsidR="00A25EF7" w:rsidRPr="001B449B" w:rsidRDefault="00A25EF7" w:rsidP="00A25EF7">
      <w:pPr>
        <w:pStyle w:val="a3"/>
        <w:numPr>
          <w:ilvl w:val="0"/>
          <w:numId w:val="12"/>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проаналізувано українські національні парки та їх значення для рекреації та туризму</w:t>
      </w:r>
      <w:r w:rsidRPr="001B449B">
        <w:rPr>
          <w:rFonts w:ascii="Times New Roman" w:hAnsi="Times New Roman" w:cs="Times New Roman"/>
          <w:noProof/>
          <w:sz w:val="28"/>
          <w:szCs w:val="28"/>
          <w:lang w:val="uk-UA"/>
        </w:rPr>
        <w:t>;</w:t>
      </w:r>
    </w:p>
    <w:p w14:paraId="4F312F4A" w14:textId="77777777" w:rsidR="00A25EF7" w:rsidRPr="00952B97" w:rsidRDefault="00A25EF7" w:rsidP="00A25EF7">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вказа</w:t>
      </w:r>
      <w:r>
        <w:rPr>
          <w:rFonts w:ascii="Times New Roman" w:hAnsi="Times New Roman" w:cs="Times New Roman"/>
          <w:noProof/>
          <w:sz w:val="28"/>
          <w:szCs w:val="28"/>
          <w:lang w:val="uk-UA"/>
        </w:rPr>
        <w:t>но шляхи розвитку туризму та рекреації в національних природних парках України</w:t>
      </w:r>
      <w:r w:rsidRPr="00952B97">
        <w:rPr>
          <w:rFonts w:ascii="Times New Roman" w:hAnsi="Times New Roman" w:cs="Times New Roman"/>
          <w:noProof/>
          <w:sz w:val="28"/>
          <w:szCs w:val="28"/>
          <w:lang w:val="uk-UA"/>
        </w:rPr>
        <w:t>;</w:t>
      </w:r>
    </w:p>
    <w:p w14:paraId="2CEFF723" w14:textId="77777777" w:rsidR="00A25EF7" w:rsidRPr="00952B97" w:rsidRDefault="00A25EF7" w:rsidP="00A25EF7">
      <w:pPr>
        <w:pStyle w:val="a3"/>
        <w:numPr>
          <w:ilvl w:val="0"/>
          <w:numId w:val="12"/>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досліджено сучасний стан національних парків Чернігівської області та  з’яс</w:t>
      </w:r>
      <w:r w:rsidR="00F16F75">
        <w:rPr>
          <w:rFonts w:ascii="Times New Roman" w:hAnsi="Times New Roman" w:cs="Times New Roman"/>
          <w:noProof/>
          <w:sz w:val="28"/>
          <w:szCs w:val="28"/>
          <w:lang w:val="uk-UA"/>
        </w:rPr>
        <w:t>овано</w:t>
      </w:r>
      <w:r>
        <w:rPr>
          <w:rFonts w:ascii="Times New Roman" w:hAnsi="Times New Roman" w:cs="Times New Roman"/>
          <w:noProof/>
          <w:sz w:val="28"/>
          <w:szCs w:val="28"/>
          <w:lang w:val="uk-UA"/>
        </w:rPr>
        <w:t xml:space="preserve"> їх вплив на природоохоронну та туристичну сфери</w:t>
      </w:r>
      <w:r w:rsidRPr="00952B97">
        <w:rPr>
          <w:rFonts w:ascii="Times New Roman" w:hAnsi="Times New Roman" w:cs="Times New Roman"/>
          <w:noProof/>
          <w:sz w:val="28"/>
          <w:szCs w:val="28"/>
          <w:lang w:val="uk-UA"/>
        </w:rPr>
        <w:t>;</w:t>
      </w:r>
    </w:p>
    <w:p w14:paraId="0CE8B79C" w14:textId="77777777" w:rsidR="00A25EF7" w:rsidRDefault="00A25EF7" w:rsidP="00A25EF7">
      <w:pPr>
        <w:pStyle w:val="a3"/>
        <w:numPr>
          <w:ilvl w:val="0"/>
          <w:numId w:val="12"/>
        </w:numPr>
        <w:spacing w:after="0" w:line="360" w:lineRule="auto"/>
        <w:ind w:left="0" w:firstLine="567"/>
        <w:jc w:val="both"/>
        <w:rPr>
          <w:rFonts w:ascii="Times New Roman" w:hAnsi="Times New Roman" w:cs="Times New Roman"/>
          <w:noProof/>
          <w:sz w:val="28"/>
          <w:szCs w:val="28"/>
          <w:lang w:val="uk-UA"/>
        </w:rPr>
      </w:pPr>
      <w:r w:rsidRPr="001B449B">
        <w:rPr>
          <w:rFonts w:ascii="Times New Roman" w:hAnsi="Times New Roman" w:cs="Times New Roman"/>
          <w:noProof/>
          <w:sz w:val="28"/>
          <w:szCs w:val="28"/>
          <w:lang w:val="uk-UA"/>
        </w:rPr>
        <w:t xml:space="preserve"> продемонстр</w:t>
      </w:r>
      <w:r>
        <w:rPr>
          <w:rFonts w:ascii="Times New Roman" w:hAnsi="Times New Roman" w:cs="Times New Roman"/>
          <w:noProof/>
          <w:sz w:val="28"/>
          <w:szCs w:val="28"/>
          <w:lang w:val="uk-UA"/>
        </w:rPr>
        <w:t>овано</w:t>
      </w:r>
      <w:r w:rsidRPr="001B449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перспективи розвитку національних парків на території Чернігівщини.</w:t>
      </w:r>
    </w:p>
    <w:p w14:paraId="56D8907F" w14:textId="77777777" w:rsidR="00DE59F7" w:rsidRDefault="00A25EF7" w:rsidP="00A25EF7">
      <w:pPr>
        <w:pStyle w:val="a3"/>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Теоретичне та практичне значення отриманих результатів.</w:t>
      </w:r>
      <w:r>
        <w:rPr>
          <w:rFonts w:ascii="Times New Roman" w:hAnsi="Times New Roman" w:cs="Times New Roman"/>
          <w:b/>
          <w:noProof/>
          <w:sz w:val="28"/>
          <w:szCs w:val="28"/>
          <w:lang w:val="uk-UA"/>
        </w:rPr>
        <w:t xml:space="preserve"> </w:t>
      </w:r>
      <w:r w:rsidRPr="00A25EF7">
        <w:rPr>
          <w:rFonts w:ascii="Times New Roman" w:hAnsi="Times New Roman" w:cs="Times New Roman"/>
          <w:noProof/>
          <w:sz w:val="28"/>
          <w:szCs w:val="28"/>
          <w:lang w:val="uk-UA"/>
        </w:rPr>
        <w:t xml:space="preserve">Результати дослідження можуть бути використані для розробки стратегії розвитку рекреації та туризму в національних природних парках України </w:t>
      </w:r>
      <w:r>
        <w:rPr>
          <w:rFonts w:ascii="Times New Roman" w:hAnsi="Times New Roman" w:cs="Times New Roman"/>
          <w:noProof/>
          <w:sz w:val="28"/>
          <w:szCs w:val="28"/>
          <w:lang w:val="uk-UA"/>
        </w:rPr>
        <w:t xml:space="preserve">в цілому </w:t>
      </w:r>
      <w:r w:rsidRPr="00A25EF7">
        <w:rPr>
          <w:rFonts w:ascii="Times New Roman" w:hAnsi="Times New Roman" w:cs="Times New Roman"/>
          <w:noProof/>
          <w:sz w:val="28"/>
          <w:szCs w:val="28"/>
          <w:lang w:val="uk-UA"/>
        </w:rPr>
        <w:t>або Чернігівської області</w:t>
      </w:r>
      <w:r>
        <w:rPr>
          <w:rFonts w:ascii="Times New Roman" w:hAnsi="Times New Roman" w:cs="Times New Roman"/>
          <w:noProof/>
          <w:sz w:val="28"/>
          <w:szCs w:val="28"/>
          <w:lang w:val="uk-UA"/>
        </w:rPr>
        <w:t xml:space="preserve"> зокрема. А т</w:t>
      </w:r>
      <w:r w:rsidR="007C492A">
        <w:rPr>
          <w:rFonts w:ascii="Times New Roman" w:hAnsi="Times New Roman" w:cs="Times New Roman"/>
          <w:noProof/>
          <w:sz w:val="28"/>
          <w:szCs w:val="28"/>
          <w:lang w:val="uk-UA"/>
        </w:rPr>
        <w:t>акож матеріали</w:t>
      </w:r>
      <w:r w:rsidR="00F16F75">
        <w:rPr>
          <w:rFonts w:ascii="Times New Roman" w:hAnsi="Times New Roman" w:cs="Times New Roman"/>
          <w:noProof/>
          <w:sz w:val="28"/>
          <w:szCs w:val="28"/>
          <w:lang w:val="uk-UA"/>
        </w:rPr>
        <w:t>,</w:t>
      </w:r>
      <w:r w:rsidR="007C492A">
        <w:rPr>
          <w:rFonts w:ascii="Times New Roman" w:hAnsi="Times New Roman" w:cs="Times New Roman"/>
          <w:noProof/>
          <w:sz w:val="28"/>
          <w:szCs w:val="28"/>
          <w:lang w:val="uk-UA"/>
        </w:rPr>
        <w:t xml:space="preserve"> викл</w:t>
      </w:r>
      <w:r>
        <w:rPr>
          <w:rFonts w:ascii="Times New Roman" w:hAnsi="Times New Roman" w:cs="Times New Roman"/>
          <w:noProof/>
          <w:sz w:val="28"/>
          <w:szCs w:val="28"/>
          <w:lang w:val="uk-UA"/>
        </w:rPr>
        <w:t>ад</w:t>
      </w:r>
      <w:r w:rsidR="007C492A">
        <w:rPr>
          <w:rFonts w:ascii="Times New Roman" w:hAnsi="Times New Roman" w:cs="Times New Roman"/>
          <w:noProof/>
          <w:sz w:val="28"/>
          <w:szCs w:val="28"/>
          <w:lang w:val="uk-UA"/>
        </w:rPr>
        <w:t>ені в даній кваліфікаційній роб</w:t>
      </w:r>
      <w:r>
        <w:rPr>
          <w:rFonts w:ascii="Times New Roman" w:hAnsi="Times New Roman" w:cs="Times New Roman"/>
          <w:noProof/>
          <w:sz w:val="28"/>
          <w:szCs w:val="28"/>
          <w:lang w:val="uk-UA"/>
        </w:rPr>
        <w:t>оті</w:t>
      </w:r>
      <w:r w:rsidR="00F16F75">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можуть послугувати для подальшого дослідження проблематики розвитку рекреації та туризму в національних природних парках України.</w:t>
      </w:r>
    </w:p>
    <w:p w14:paraId="4D2C3426" w14:textId="77777777" w:rsidR="00A25EF7" w:rsidRDefault="00A25EF7" w:rsidP="00A25EF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 xml:space="preserve"> Особистий внесок автора. </w:t>
      </w:r>
      <w:r>
        <w:rPr>
          <w:rFonts w:ascii="Times New Roman" w:hAnsi="Times New Roman" w:cs="Times New Roman"/>
          <w:noProof/>
          <w:sz w:val="28"/>
          <w:szCs w:val="28"/>
          <w:lang w:val="uk-UA"/>
        </w:rPr>
        <w:t xml:space="preserve">Полягає в аналізі досвіду та перспектив використання національних природних парків для рекреації та туризму </w:t>
      </w:r>
      <w:r w:rsidR="00F16F75">
        <w:rPr>
          <w:rFonts w:ascii="Times New Roman" w:hAnsi="Times New Roman" w:cs="Times New Roman"/>
          <w:noProof/>
          <w:sz w:val="28"/>
          <w:szCs w:val="28"/>
          <w:lang w:val="uk-UA"/>
        </w:rPr>
        <w:t xml:space="preserve">у світі, в Україні та </w:t>
      </w:r>
      <w:r>
        <w:rPr>
          <w:rFonts w:ascii="Times New Roman" w:hAnsi="Times New Roman" w:cs="Times New Roman"/>
          <w:noProof/>
          <w:sz w:val="28"/>
          <w:szCs w:val="28"/>
          <w:lang w:val="uk-UA"/>
        </w:rPr>
        <w:t>в Чернігівській області.</w:t>
      </w:r>
    </w:p>
    <w:p w14:paraId="33D971BE" w14:textId="77777777" w:rsidR="00DE59F7" w:rsidRDefault="00DE59F7" w:rsidP="00A25EF7">
      <w:pPr>
        <w:pStyle w:val="a3"/>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Апробація результатів роботи.</w:t>
      </w:r>
      <w:r>
        <w:rPr>
          <w:rFonts w:ascii="Times New Roman" w:hAnsi="Times New Roman" w:cs="Times New Roman"/>
          <w:b/>
          <w:noProof/>
          <w:sz w:val="28"/>
          <w:szCs w:val="28"/>
          <w:lang w:val="uk-UA"/>
        </w:rPr>
        <w:t xml:space="preserve"> </w:t>
      </w:r>
      <w:r w:rsidRPr="007242CD">
        <w:rPr>
          <w:rFonts w:ascii="Times New Roman" w:hAnsi="Times New Roman" w:cs="Times New Roman"/>
          <w:sz w:val="28"/>
          <w:szCs w:val="28"/>
          <w:lang w:val="uk-UA"/>
        </w:rPr>
        <w:t xml:space="preserve">Результати дослідження магістерської роботи були частково висвітлені </w:t>
      </w:r>
      <w:r w:rsidRPr="00DE59F7">
        <w:rPr>
          <w:rFonts w:ascii="Times New Roman" w:hAnsi="Times New Roman" w:cs="Times New Roman"/>
          <w:noProof/>
          <w:sz w:val="28"/>
          <w:szCs w:val="28"/>
          <w:lang w:val="uk-UA"/>
        </w:rPr>
        <w:t>на Всеукраїнській науково-практичній конференції  «Молодь у географічній науці»</w:t>
      </w:r>
      <w:r>
        <w:rPr>
          <w:rFonts w:ascii="Times New Roman" w:hAnsi="Times New Roman" w:cs="Times New Roman"/>
          <w:noProof/>
          <w:sz w:val="28"/>
          <w:szCs w:val="28"/>
          <w:lang w:val="uk-UA"/>
        </w:rPr>
        <w:t xml:space="preserve"> (18 квітня 2023 р., Ніжин).</w:t>
      </w:r>
    </w:p>
    <w:p w14:paraId="37ED5AFE" w14:textId="77777777" w:rsidR="00DE59F7" w:rsidRDefault="00DE59F7" w:rsidP="00A25EF7">
      <w:pPr>
        <w:pStyle w:val="a3"/>
        <w:spacing w:after="0" w:line="360" w:lineRule="auto"/>
        <w:ind w:left="0" w:firstLine="567"/>
        <w:jc w:val="both"/>
        <w:rPr>
          <w:rFonts w:ascii="Times New Roman" w:hAnsi="Times New Roman" w:cs="Times New Roman"/>
          <w:sz w:val="28"/>
          <w:szCs w:val="28"/>
          <w:lang w:val="uk-UA"/>
        </w:rPr>
      </w:pPr>
      <w:r w:rsidRPr="00952B97">
        <w:rPr>
          <w:rFonts w:ascii="Times New Roman" w:hAnsi="Times New Roman" w:cs="Times New Roman"/>
          <w:b/>
          <w:noProof/>
          <w:sz w:val="28"/>
          <w:szCs w:val="28"/>
          <w:lang w:val="uk-UA"/>
        </w:rPr>
        <w:t>Публікації.</w:t>
      </w:r>
      <w:r>
        <w:rPr>
          <w:rFonts w:ascii="Times New Roman" w:hAnsi="Times New Roman" w:cs="Times New Roman"/>
          <w:b/>
          <w:noProof/>
          <w:sz w:val="28"/>
          <w:szCs w:val="28"/>
          <w:lang w:val="uk-UA"/>
        </w:rPr>
        <w:t xml:space="preserve"> </w:t>
      </w:r>
      <w:r w:rsidRPr="007242CD">
        <w:rPr>
          <w:rFonts w:ascii="Times New Roman" w:hAnsi="Times New Roman" w:cs="Times New Roman"/>
          <w:sz w:val="28"/>
          <w:szCs w:val="28"/>
          <w:lang w:val="uk-UA"/>
        </w:rPr>
        <w:t xml:space="preserve">Результати дослідження </w:t>
      </w:r>
      <w:r w:rsidR="00307C19">
        <w:rPr>
          <w:rFonts w:ascii="Times New Roman" w:hAnsi="Times New Roman" w:cs="Times New Roman"/>
          <w:sz w:val="28"/>
          <w:szCs w:val="28"/>
          <w:lang w:val="uk-UA"/>
        </w:rPr>
        <w:t xml:space="preserve">опубліковані у </w:t>
      </w:r>
      <w:r w:rsidR="007C492A">
        <w:rPr>
          <w:rFonts w:ascii="Times New Roman" w:hAnsi="Times New Roman" w:cs="Times New Roman"/>
          <w:sz w:val="28"/>
          <w:szCs w:val="28"/>
          <w:lang w:val="uk-UA"/>
        </w:rPr>
        <w:t>тезах доповіді</w:t>
      </w:r>
      <w:r w:rsidR="00307C19">
        <w:rPr>
          <w:rFonts w:ascii="Times New Roman" w:hAnsi="Times New Roman" w:cs="Times New Roman"/>
          <w:sz w:val="28"/>
          <w:szCs w:val="28"/>
          <w:lang w:val="uk-UA"/>
        </w:rPr>
        <w:t xml:space="preserve"> та статті</w:t>
      </w:r>
      <w:r w:rsidR="007C492A">
        <w:rPr>
          <w:rFonts w:ascii="Times New Roman" w:hAnsi="Times New Roman" w:cs="Times New Roman"/>
          <w:sz w:val="28"/>
          <w:szCs w:val="28"/>
          <w:lang w:val="uk-UA"/>
        </w:rPr>
        <w:t>:</w:t>
      </w:r>
    </w:p>
    <w:p w14:paraId="76D6C408" w14:textId="5BFAD2D5" w:rsidR="00C645F8" w:rsidRDefault="005D0043" w:rsidP="00C645F8">
      <w:pPr>
        <w:spacing w:after="0" w:line="360" w:lineRule="auto"/>
        <w:ind w:firstLine="567"/>
        <w:jc w:val="both"/>
        <w:rPr>
          <w:rFonts w:ascii="Times New Roman" w:hAnsi="Times New Roman" w:cs="Times New Roman"/>
          <w:color w:val="000000" w:themeColor="text1"/>
          <w:sz w:val="28"/>
          <w:szCs w:val="28"/>
          <w:lang w:val="uk-UA"/>
        </w:rPr>
      </w:pPr>
      <w:proofErr w:type="spellStart"/>
      <w:r w:rsidRPr="00C645F8">
        <w:rPr>
          <w:rFonts w:ascii="Times New Roman" w:hAnsi="Times New Roman" w:cs="Times New Roman"/>
          <w:sz w:val="28"/>
          <w:szCs w:val="28"/>
          <w:lang w:val="uk-UA"/>
        </w:rPr>
        <w:t>Виниченко</w:t>
      </w:r>
      <w:proofErr w:type="spellEnd"/>
      <w:r w:rsidRPr="00C645F8">
        <w:rPr>
          <w:rFonts w:ascii="Times New Roman" w:hAnsi="Times New Roman" w:cs="Times New Roman"/>
          <w:sz w:val="28"/>
          <w:szCs w:val="28"/>
          <w:lang w:val="uk-UA"/>
        </w:rPr>
        <w:t xml:space="preserve"> К. </w:t>
      </w:r>
      <w:r w:rsidR="007C492A" w:rsidRPr="00C645F8">
        <w:rPr>
          <w:rFonts w:ascii="Times New Roman" w:hAnsi="Times New Roman" w:cs="Times New Roman"/>
          <w:sz w:val="28"/>
          <w:szCs w:val="28"/>
          <w:lang w:val="uk-UA"/>
        </w:rPr>
        <w:t xml:space="preserve">Національні парки: досвід і перспективи використання для рекреації й туризму. </w:t>
      </w:r>
      <w:r w:rsidR="00C645F8" w:rsidRPr="00C645F8">
        <w:rPr>
          <w:rFonts w:ascii="Times New Roman" w:hAnsi="Times New Roman" w:cs="Times New Roman"/>
          <w:color w:val="000000" w:themeColor="text1"/>
          <w:sz w:val="28"/>
          <w:szCs w:val="28"/>
          <w:lang w:val="uk-UA"/>
        </w:rPr>
        <w:t>Молодь у географічн</w:t>
      </w:r>
      <w:r w:rsidR="00C645F8">
        <w:rPr>
          <w:rFonts w:ascii="Times New Roman" w:hAnsi="Times New Roman" w:cs="Times New Roman"/>
          <w:color w:val="000000" w:themeColor="text1"/>
          <w:sz w:val="28"/>
          <w:szCs w:val="28"/>
          <w:lang w:val="uk-UA"/>
        </w:rPr>
        <w:t>ій науці: матеріали Всеукраїнськ</w:t>
      </w:r>
      <w:r w:rsidR="004E6A9B">
        <w:rPr>
          <w:rFonts w:ascii="Times New Roman" w:hAnsi="Times New Roman" w:cs="Times New Roman"/>
          <w:color w:val="000000" w:themeColor="text1"/>
          <w:sz w:val="28"/>
          <w:szCs w:val="28"/>
          <w:lang w:val="uk-UA"/>
        </w:rPr>
        <w:t>ої науково-</w:t>
      </w:r>
      <w:r w:rsidR="00C645F8" w:rsidRPr="00C645F8">
        <w:rPr>
          <w:rFonts w:ascii="Times New Roman" w:hAnsi="Times New Roman" w:cs="Times New Roman"/>
          <w:color w:val="000000" w:themeColor="text1"/>
          <w:sz w:val="28"/>
          <w:szCs w:val="28"/>
          <w:lang w:val="uk-UA"/>
        </w:rPr>
        <w:t>практичної конференції (м. Ніжин, 1</w:t>
      </w:r>
      <w:r w:rsidR="00C645F8">
        <w:rPr>
          <w:rFonts w:ascii="Times New Roman" w:hAnsi="Times New Roman" w:cs="Times New Roman"/>
          <w:color w:val="000000" w:themeColor="text1"/>
          <w:sz w:val="28"/>
          <w:szCs w:val="28"/>
          <w:lang w:val="uk-UA"/>
        </w:rPr>
        <w:t xml:space="preserve">8 квітня 2023 року). Ніжин: НДУ </w:t>
      </w:r>
      <w:r w:rsidR="00C645F8" w:rsidRPr="00C645F8">
        <w:rPr>
          <w:rFonts w:ascii="Times New Roman" w:hAnsi="Times New Roman" w:cs="Times New Roman"/>
          <w:color w:val="000000" w:themeColor="text1"/>
          <w:sz w:val="28"/>
          <w:szCs w:val="28"/>
          <w:lang w:val="uk-UA"/>
        </w:rPr>
        <w:t xml:space="preserve">імені Миколи Гоголя, 2023. </w:t>
      </w:r>
      <w:r w:rsidR="007C492A" w:rsidRPr="00C645F8">
        <w:rPr>
          <w:rFonts w:ascii="Times New Roman" w:hAnsi="Times New Roman" w:cs="Times New Roman"/>
          <w:color w:val="000000" w:themeColor="text1"/>
          <w:sz w:val="28"/>
          <w:szCs w:val="28"/>
          <w:lang w:val="uk-UA"/>
        </w:rPr>
        <w:t xml:space="preserve">С. </w:t>
      </w:r>
      <w:r w:rsidRPr="00C645F8">
        <w:rPr>
          <w:rFonts w:ascii="Times New Roman" w:hAnsi="Times New Roman" w:cs="Times New Roman"/>
          <w:color w:val="000000" w:themeColor="text1"/>
          <w:sz w:val="28"/>
          <w:szCs w:val="28"/>
          <w:lang w:val="uk-UA"/>
        </w:rPr>
        <w:t>51-54.</w:t>
      </w:r>
    </w:p>
    <w:p w14:paraId="55FD1780" w14:textId="7274686B" w:rsidR="004D685A" w:rsidRDefault="001D6407" w:rsidP="00C645F8">
      <w:pPr>
        <w:spacing w:after="0" w:line="360" w:lineRule="auto"/>
        <w:ind w:firstLine="567"/>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Виниченко</w:t>
      </w:r>
      <w:proofErr w:type="spellEnd"/>
      <w:r>
        <w:rPr>
          <w:rFonts w:ascii="Times New Roman" w:hAnsi="Times New Roman" w:cs="Times New Roman"/>
          <w:color w:val="000000" w:themeColor="text1"/>
          <w:sz w:val="28"/>
          <w:szCs w:val="28"/>
          <w:lang w:val="uk-UA"/>
        </w:rPr>
        <w:t xml:space="preserve"> К. С</w:t>
      </w:r>
      <w:r w:rsidRPr="001D6407">
        <w:rPr>
          <w:rFonts w:ascii="Times New Roman" w:hAnsi="Times New Roman" w:cs="Times New Roman"/>
          <w:color w:val="000000" w:themeColor="text1"/>
          <w:sz w:val="28"/>
          <w:szCs w:val="28"/>
          <w:lang w:val="uk-UA"/>
        </w:rPr>
        <w:t>уч</w:t>
      </w:r>
      <w:r>
        <w:rPr>
          <w:rFonts w:ascii="Times New Roman" w:hAnsi="Times New Roman" w:cs="Times New Roman"/>
          <w:color w:val="000000" w:themeColor="text1"/>
          <w:sz w:val="28"/>
          <w:szCs w:val="28"/>
          <w:lang w:val="uk-UA"/>
        </w:rPr>
        <w:t>асний стан національних парків Ч</w:t>
      </w:r>
      <w:r w:rsidRPr="001D6407">
        <w:rPr>
          <w:rFonts w:ascii="Times New Roman" w:hAnsi="Times New Roman" w:cs="Times New Roman"/>
          <w:color w:val="000000" w:themeColor="text1"/>
          <w:sz w:val="28"/>
          <w:szCs w:val="28"/>
          <w:lang w:val="uk-UA"/>
        </w:rPr>
        <w:t>ернігівської області, їх вплив на природо</w:t>
      </w:r>
      <w:r w:rsidR="00C645F8">
        <w:rPr>
          <w:rFonts w:ascii="Times New Roman" w:hAnsi="Times New Roman" w:cs="Times New Roman"/>
          <w:color w:val="000000" w:themeColor="text1"/>
          <w:sz w:val="28"/>
          <w:szCs w:val="28"/>
          <w:lang w:val="uk-UA"/>
        </w:rPr>
        <w:t>о</w:t>
      </w:r>
      <w:r w:rsidRPr="001D6407">
        <w:rPr>
          <w:rFonts w:ascii="Times New Roman" w:hAnsi="Times New Roman" w:cs="Times New Roman"/>
          <w:color w:val="000000" w:themeColor="text1"/>
          <w:sz w:val="28"/>
          <w:szCs w:val="28"/>
          <w:lang w:val="uk-UA"/>
        </w:rPr>
        <w:t>хоронну та туристичну сферу регіону</w:t>
      </w:r>
      <w:r>
        <w:rPr>
          <w:rFonts w:ascii="Times New Roman" w:hAnsi="Times New Roman" w:cs="Times New Roman"/>
          <w:color w:val="000000" w:themeColor="text1"/>
          <w:sz w:val="28"/>
          <w:szCs w:val="28"/>
          <w:lang w:val="uk-UA"/>
        </w:rPr>
        <w:t>. Вісник студентського наукового товариства. Ніжин, 2023. С.</w:t>
      </w:r>
    </w:p>
    <w:p w14:paraId="59C303AF" w14:textId="1E85A8C8" w:rsidR="008E176E" w:rsidRPr="00C645F8" w:rsidRDefault="008E176E" w:rsidP="00C645F8">
      <w:pPr>
        <w:spacing w:line="360" w:lineRule="auto"/>
        <w:jc w:val="both"/>
        <w:rPr>
          <w:rFonts w:ascii="Times New Roman" w:hAnsi="Times New Roman" w:cs="Times New Roman"/>
          <w:color w:val="000000" w:themeColor="text1"/>
          <w:sz w:val="28"/>
          <w:szCs w:val="28"/>
          <w:lang w:val="uk-UA"/>
        </w:rPr>
      </w:pPr>
    </w:p>
    <w:p w14:paraId="29712ACA" w14:textId="77777777" w:rsidR="00EC22B8" w:rsidRPr="009214E3" w:rsidRDefault="00EC22B8" w:rsidP="00DF5849">
      <w:pPr>
        <w:spacing w:after="0" w:line="360" w:lineRule="auto"/>
        <w:jc w:val="center"/>
        <w:outlineLvl w:val="0"/>
        <w:rPr>
          <w:rStyle w:val="fontstyle01"/>
          <w:b/>
          <w:noProof/>
          <w:lang w:val="uk-UA"/>
        </w:rPr>
      </w:pPr>
      <w:bookmarkStart w:id="2" w:name="_Toc150715388"/>
      <w:r w:rsidRPr="009214E3">
        <w:rPr>
          <w:rFonts w:ascii="Times New Roman" w:hAnsi="Times New Roman" w:cs="Times New Roman"/>
          <w:b/>
          <w:noProof/>
          <w:sz w:val="28"/>
          <w:szCs w:val="28"/>
          <w:lang w:val="uk-UA"/>
        </w:rPr>
        <w:lastRenderedPageBreak/>
        <w:t xml:space="preserve">Розділ 1 </w:t>
      </w:r>
      <w:r w:rsidRPr="009214E3">
        <w:rPr>
          <w:rStyle w:val="fontstyle01"/>
          <w:b/>
          <w:noProof/>
          <w:lang w:val="uk-UA"/>
        </w:rPr>
        <w:t>ТЕОРЕТИКО-МЕТОДИЧНІ ЗАСАДИ ДОСЛІДЖЕННЯ НАЦІОНАЛЬНИХ ПАРКІВ</w:t>
      </w:r>
      <w:bookmarkEnd w:id="2"/>
    </w:p>
    <w:p w14:paraId="75835588" w14:textId="77777777" w:rsidR="00015F78" w:rsidRDefault="00015F78" w:rsidP="00DF5849">
      <w:pPr>
        <w:pStyle w:val="a3"/>
        <w:numPr>
          <w:ilvl w:val="1"/>
          <w:numId w:val="1"/>
        </w:numPr>
        <w:spacing w:after="0" w:line="360" w:lineRule="auto"/>
        <w:ind w:left="556" w:hanging="556"/>
        <w:jc w:val="center"/>
        <w:outlineLvl w:val="1"/>
        <w:rPr>
          <w:rFonts w:ascii="Times New Roman" w:hAnsi="Times New Roman" w:cs="Times New Roman"/>
          <w:b/>
          <w:noProof/>
          <w:sz w:val="28"/>
          <w:szCs w:val="28"/>
          <w:lang w:val="uk-UA"/>
        </w:rPr>
      </w:pPr>
      <w:bookmarkStart w:id="3" w:name="_Toc150715389"/>
      <w:r w:rsidRPr="00015F78">
        <w:rPr>
          <w:rFonts w:ascii="Times New Roman" w:hAnsi="Times New Roman" w:cs="Times New Roman"/>
          <w:b/>
          <w:noProof/>
          <w:sz w:val="28"/>
          <w:szCs w:val="28"/>
          <w:lang w:val="uk-UA"/>
        </w:rPr>
        <w:t>Соціально-культурне та рекреаційно-туристичне значення національних парків</w:t>
      </w:r>
      <w:bookmarkEnd w:id="3"/>
    </w:p>
    <w:p w14:paraId="4A752D8E" w14:textId="77777777" w:rsidR="004022D7" w:rsidRDefault="008E471C" w:rsidP="00F239C0">
      <w:pPr>
        <w:pStyle w:val="a3"/>
        <w:spacing w:after="0" w:line="360" w:lineRule="auto"/>
        <w:ind w:left="0" w:firstLine="567"/>
        <w:jc w:val="both"/>
        <w:rPr>
          <w:rFonts w:ascii="Times New Roman" w:hAnsi="Times New Roman" w:cs="Times New Roman"/>
          <w:noProof/>
          <w:sz w:val="28"/>
          <w:szCs w:val="28"/>
          <w:lang w:val="uk-UA"/>
        </w:rPr>
      </w:pPr>
      <w:r w:rsidRPr="002E1F38">
        <w:rPr>
          <w:rFonts w:ascii="Times New Roman" w:hAnsi="Times New Roman" w:cs="Times New Roman"/>
          <w:noProof/>
          <w:sz w:val="28"/>
          <w:szCs w:val="28"/>
          <w:lang w:val="uk-UA"/>
        </w:rPr>
        <w:t>Національні природні парки</w:t>
      </w:r>
      <w:r>
        <w:rPr>
          <w:rFonts w:ascii="Times New Roman" w:hAnsi="Times New Roman" w:cs="Times New Roman"/>
          <w:noProof/>
          <w:sz w:val="28"/>
          <w:szCs w:val="28"/>
          <w:lang w:val="uk-UA"/>
        </w:rPr>
        <w:t xml:space="preserve"> (НПП)</w:t>
      </w:r>
      <w:r w:rsidR="00822831">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uk-UA"/>
        </w:rPr>
        <w:t xml:space="preserve"> ̶ </w:t>
      </w:r>
      <w:r w:rsidR="00307C19">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uk-UA"/>
        </w:rPr>
        <w:t>це</w:t>
      </w:r>
      <w:r w:rsidR="004022D7">
        <w:rPr>
          <w:rFonts w:ascii="Times New Roman" w:hAnsi="Times New Roman" w:cs="Times New Roman"/>
          <w:noProof/>
          <w:sz w:val="28"/>
          <w:szCs w:val="28"/>
          <w:lang w:val="uk-UA"/>
        </w:rPr>
        <w:t xml:space="preserve"> об’єкти природно-заповідного фонду</w:t>
      </w:r>
      <w:r w:rsidRPr="002E1F38">
        <w:rPr>
          <w:rFonts w:ascii="Times New Roman" w:hAnsi="Times New Roman" w:cs="Times New Roman"/>
          <w:noProof/>
          <w:sz w:val="28"/>
          <w:szCs w:val="28"/>
          <w:lang w:val="uk-UA"/>
        </w:rPr>
        <w:t xml:space="preserve">, які визначаються й </w:t>
      </w:r>
      <w:r w:rsidR="004022D7">
        <w:rPr>
          <w:rFonts w:ascii="Times New Roman" w:hAnsi="Times New Roman" w:cs="Times New Roman"/>
          <w:noProof/>
          <w:sz w:val="28"/>
          <w:szCs w:val="28"/>
          <w:lang w:val="uk-UA"/>
        </w:rPr>
        <w:t xml:space="preserve">керуються </w:t>
      </w:r>
      <w:r w:rsidRPr="002E1F38">
        <w:rPr>
          <w:rFonts w:ascii="Times New Roman" w:hAnsi="Times New Roman" w:cs="Times New Roman"/>
          <w:noProof/>
          <w:sz w:val="28"/>
          <w:szCs w:val="28"/>
          <w:lang w:val="uk-UA"/>
        </w:rPr>
        <w:t xml:space="preserve">державою з метою збереження та охорони природного середовища, біологічного різноманіття, ландшафтів і культурної спадщини. </w:t>
      </w:r>
      <w:r w:rsidR="004022D7">
        <w:rPr>
          <w:rFonts w:ascii="Times New Roman" w:hAnsi="Times New Roman" w:cs="Times New Roman"/>
          <w:noProof/>
          <w:sz w:val="28"/>
          <w:szCs w:val="28"/>
          <w:lang w:val="uk-UA"/>
        </w:rPr>
        <w:t>НПП</w:t>
      </w:r>
      <w:r w:rsidR="004022D7" w:rsidRPr="004022D7">
        <w:rPr>
          <w:rFonts w:ascii="Times New Roman" w:hAnsi="Times New Roman" w:cs="Times New Roman"/>
          <w:noProof/>
          <w:sz w:val="28"/>
          <w:szCs w:val="28"/>
        </w:rPr>
        <w:t xml:space="preserve"> часто створюються з метою захисту вразливих видів, збереження рідкісних екосистем. Вони можуть включати в себе гірські масиви, ліси, пустелі, озера, річки, водоспади, коралові рифи, джунглі та інші унікальні природні об'єкти</w:t>
      </w:r>
      <w:r w:rsidR="00CA2ECD">
        <w:rPr>
          <w:rFonts w:ascii="Times New Roman" w:hAnsi="Times New Roman" w:cs="Times New Roman"/>
          <w:noProof/>
          <w:sz w:val="28"/>
          <w:szCs w:val="28"/>
          <w:lang w:val="uk-UA"/>
        </w:rPr>
        <w:t xml:space="preserve"> [2, с. 23]</w:t>
      </w:r>
      <w:r w:rsidR="004022D7" w:rsidRPr="004022D7">
        <w:rPr>
          <w:rFonts w:ascii="Times New Roman" w:hAnsi="Times New Roman" w:cs="Times New Roman"/>
          <w:noProof/>
          <w:sz w:val="28"/>
          <w:szCs w:val="28"/>
        </w:rPr>
        <w:t>.</w:t>
      </w:r>
    </w:p>
    <w:p w14:paraId="0C6170D6" w14:textId="77777777" w:rsidR="00DA002A" w:rsidRDefault="00F239C0" w:rsidP="00F239C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Національні природні парки (НПП) є невід’ємною частиною природнозаповідного фонду. Безперечною їх особливістю є можливість організації </w:t>
      </w:r>
      <w:r w:rsidR="00307C19">
        <w:rPr>
          <w:rFonts w:ascii="Times New Roman" w:hAnsi="Times New Roman" w:cs="Times New Roman"/>
          <w:noProof/>
          <w:sz w:val="28"/>
          <w:szCs w:val="28"/>
          <w:lang w:val="uk-UA"/>
        </w:rPr>
        <w:t xml:space="preserve">рекреації та </w:t>
      </w:r>
      <w:r>
        <w:rPr>
          <w:rFonts w:ascii="Times New Roman" w:hAnsi="Times New Roman" w:cs="Times New Roman"/>
          <w:noProof/>
          <w:sz w:val="28"/>
          <w:szCs w:val="28"/>
          <w:lang w:val="uk-UA"/>
        </w:rPr>
        <w:t>туризму поряд з</w:t>
      </w:r>
      <w:r w:rsidR="00307C19">
        <w:rPr>
          <w:rFonts w:ascii="Times New Roman" w:hAnsi="Times New Roman" w:cs="Times New Roman"/>
          <w:noProof/>
          <w:sz w:val="28"/>
          <w:szCs w:val="28"/>
          <w:lang w:val="uk-UA"/>
        </w:rPr>
        <w:t>і</w:t>
      </w:r>
      <w:r>
        <w:rPr>
          <w:rFonts w:ascii="Times New Roman" w:hAnsi="Times New Roman" w:cs="Times New Roman"/>
          <w:noProof/>
          <w:sz w:val="28"/>
          <w:szCs w:val="28"/>
          <w:lang w:val="uk-UA"/>
        </w:rPr>
        <w:t xml:space="preserve"> збереженням природного різноманніття та краси</w:t>
      </w:r>
      <w:r w:rsidR="00307C19">
        <w:rPr>
          <w:rFonts w:ascii="Times New Roman" w:hAnsi="Times New Roman" w:cs="Times New Roman"/>
          <w:noProof/>
          <w:sz w:val="28"/>
          <w:szCs w:val="28"/>
          <w:lang w:val="uk-UA"/>
        </w:rPr>
        <w:t xml:space="preserve"> ландшафтів</w:t>
      </w:r>
      <w:r>
        <w:rPr>
          <w:rFonts w:ascii="Times New Roman" w:hAnsi="Times New Roman" w:cs="Times New Roman"/>
          <w:noProof/>
          <w:sz w:val="28"/>
          <w:szCs w:val="28"/>
          <w:lang w:val="uk-UA"/>
        </w:rPr>
        <w:t xml:space="preserve">. </w:t>
      </w:r>
    </w:p>
    <w:p w14:paraId="113289D4" w14:textId="77777777" w:rsidR="00DA002A" w:rsidRDefault="00DA002A" w:rsidP="00F239C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Згідно Закону України «Про природно-заповідний фонд України»</w:t>
      </w:r>
      <w:r w:rsidR="00307C19">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всі природоохоронні об’єкти мають підлягати обо</w:t>
      </w:r>
      <w:r w:rsidR="00BD6457">
        <w:rPr>
          <w:rFonts w:ascii="Times New Roman" w:hAnsi="Times New Roman" w:cs="Times New Roman"/>
          <w:noProof/>
          <w:sz w:val="28"/>
          <w:szCs w:val="28"/>
          <w:lang w:val="uk-UA"/>
        </w:rPr>
        <w:t>в’язковому зонуванню. На терито</w:t>
      </w:r>
      <w:r>
        <w:rPr>
          <w:rFonts w:ascii="Times New Roman" w:hAnsi="Times New Roman" w:cs="Times New Roman"/>
          <w:noProof/>
          <w:sz w:val="28"/>
          <w:szCs w:val="28"/>
          <w:lang w:val="uk-UA"/>
        </w:rPr>
        <w:t xml:space="preserve">рії НПП виділяють зону стаціонарної та регульованої рекреації, господарську та заповідну. </w:t>
      </w:r>
    </w:p>
    <w:p w14:paraId="5ADE3373" w14:textId="2F38D1C7" w:rsidR="00DA002A" w:rsidRDefault="00DA002A" w:rsidP="00DA002A">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Відповідно до статті 21 Закону України «Про природно-заповідний ф</w:t>
      </w:r>
      <w:r w:rsidR="00BD6457">
        <w:rPr>
          <w:rFonts w:ascii="Times New Roman" w:hAnsi="Times New Roman" w:cs="Times New Roman"/>
          <w:noProof/>
          <w:sz w:val="28"/>
          <w:szCs w:val="28"/>
          <w:lang w:val="uk-UA"/>
        </w:rPr>
        <w:t>онд України»</w:t>
      </w:r>
      <w:r w:rsidR="00307C19">
        <w:rPr>
          <w:rFonts w:ascii="Times New Roman" w:hAnsi="Times New Roman" w:cs="Times New Roman"/>
          <w:noProof/>
          <w:sz w:val="28"/>
          <w:szCs w:val="28"/>
          <w:lang w:val="uk-UA"/>
        </w:rPr>
        <w:t>,</w:t>
      </w:r>
      <w:r w:rsidR="00BD6457">
        <w:rPr>
          <w:rFonts w:ascii="Times New Roman" w:hAnsi="Times New Roman" w:cs="Times New Roman"/>
          <w:noProof/>
          <w:sz w:val="28"/>
          <w:szCs w:val="28"/>
          <w:lang w:val="uk-UA"/>
        </w:rPr>
        <w:t xml:space="preserve"> призначення заповідної зони відновлювати та охороняти цінні ландшафти, природні комплекси</w:t>
      </w:r>
      <w:r w:rsidR="00152CC7">
        <w:rPr>
          <w:rFonts w:ascii="Times New Roman" w:hAnsi="Times New Roman" w:cs="Times New Roman"/>
          <w:noProof/>
          <w:sz w:val="28"/>
          <w:szCs w:val="28"/>
          <w:lang w:val="uk-UA"/>
        </w:rPr>
        <w:t>. В середньому дана зона становить до 20,3% площі НПП</w:t>
      </w:r>
      <w:r w:rsidR="00D670EC">
        <w:rPr>
          <w:rFonts w:ascii="Times New Roman" w:hAnsi="Times New Roman" w:cs="Times New Roman"/>
          <w:noProof/>
          <w:sz w:val="28"/>
          <w:szCs w:val="28"/>
          <w:lang w:val="uk-UA"/>
        </w:rPr>
        <w:t>, але в законодавчих акта</w:t>
      </w:r>
      <w:r w:rsidR="00C645F8">
        <w:rPr>
          <w:rFonts w:ascii="Times New Roman" w:hAnsi="Times New Roman" w:cs="Times New Roman"/>
          <w:noProof/>
          <w:sz w:val="28"/>
          <w:szCs w:val="28"/>
          <w:lang w:val="uk-UA"/>
        </w:rPr>
        <w:t xml:space="preserve">х нема прописаного, яка частина </w:t>
      </w:r>
      <w:r w:rsidR="00D670EC">
        <w:rPr>
          <w:rFonts w:ascii="Times New Roman" w:hAnsi="Times New Roman" w:cs="Times New Roman"/>
          <w:noProof/>
          <w:sz w:val="28"/>
          <w:szCs w:val="28"/>
          <w:lang w:val="uk-UA"/>
        </w:rPr>
        <w:t>території парку має бути заповідною</w:t>
      </w:r>
      <w:r w:rsidR="00152CC7">
        <w:rPr>
          <w:rFonts w:ascii="Times New Roman" w:hAnsi="Times New Roman" w:cs="Times New Roman"/>
          <w:noProof/>
          <w:sz w:val="28"/>
          <w:szCs w:val="28"/>
          <w:lang w:val="uk-UA"/>
        </w:rPr>
        <w:t xml:space="preserve"> [12]</w:t>
      </w:r>
      <w:r w:rsidR="00BD6457">
        <w:rPr>
          <w:rFonts w:ascii="Times New Roman" w:hAnsi="Times New Roman" w:cs="Times New Roman"/>
          <w:noProof/>
          <w:sz w:val="28"/>
          <w:szCs w:val="28"/>
          <w:lang w:val="uk-UA"/>
        </w:rPr>
        <w:t xml:space="preserve">. </w:t>
      </w:r>
    </w:p>
    <w:p w14:paraId="1968ADC7" w14:textId="77777777" w:rsidR="00BD6457" w:rsidRPr="00BD6457" w:rsidRDefault="00BD6457" w:rsidP="00BD645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Зона регульованої рекреації розрахована на короткотерміновий відпочинок рекреантів, ознайомлення з особливостями природи НПП. На цій території дозволяється облаштовувати туристичні стежки та екологічні маршрути, але категорично заборонено організовувати промислове рибальство, мисливство, а також інші види господарської діцяльност</w:t>
      </w:r>
      <w:r w:rsidR="004717C0">
        <w:rPr>
          <w:rFonts w:ascii="Times New Roman" w:hAnsi="Times New Roman" w:cs="Times New Roman"/>
          <w:noProof/>
          <w:sz w:val="28"/>
          <w:szCs w:val="28"/>
          <w:lang w:val="uk-UA"/>
        </w:rPr>
        <w:t>і</w:t>
      </w:r>
      <w:r>
        <w:rPr>
          <w:rFonts w:ascii="Times New Roman" w:hAnsi="Times New Roman" w:cs="Times New Roman"/>
          <w:noProof/>
          <w:sz w:val="28"/>
          <w:szCs w:val="28"/>
          <w:lang w:val="uk-UA"/>
        </w:rPr>
        <w:t>, що можуть порушити екологічну рівновагу.</w:t>
      </w:r>
    </w:p>
    <w:p w14:paraId="5FDF6D74" w14:textId="77777777" w:rsidR="00152CC7" w:rsidRPr="00152CC7" w:rsidRDefault="00BD6457" w:rsidP="00152CC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Готелі, кемпінги, мотелі та інші об’єкти туристичної інфраструктури мають бути розташовані в зоні стаціонарної рекреації. При цьому на даній території заборонено проводити будь-яку діяльність, що здатна порушити природний баланс та зашкодити екосистемі.</w:t>
      </w:r>
    </w:p>
    <w:p w14:paraId="1976E3E5" w14:textId="77777777" w:rsidR="00BD6457" w:rsidRDefault="00BD6457" w:rsidP="00DA002A">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Господарська зона призначена для виконання обов’язків,</w:t>
      </w:r>
      <w:r w:rsidR="00152CC7">
        <w:rPr>
          <w:rFonts w:ascii="Times New Roman" w:hAnsi="Times New Roman" w:cs="Times New Roman"/>
          <w:noProof/>
          <w:sz w:val="28"/>
          <w:szCs w:val="28"/>
          <w:lang w:val="uk-UA"/>
        </w:rPr>
        <w:t xml:space="preserve"> що по</w:t>
      </w:r>
      <w:r>
        <w:rPr>
          <w:rFonts w:ascii="Times New Roman" w:hAnsi="Times New Roman" w:cs="Times New Roman"/>
          <w:noProof/>
          <w:sz w:val="28"/>
          <w:szCs w:val="28"/>
          <w:lang w:val="uk-UA"/>
        </w:rPr>
        <w:t>кладені на НПП: землекористування,</w:t>
      </w:r>
      <w:r w:rsidR="00152CC7">
        <w:rPr>
          <w:rFonts w:ascii="Times New Roman" w:hAnsi="Times New Roman" w:cs="Times New Roman"/>
          <w:noProof/>
          <w:sz w:val="28"/>
          <w:szCs w:val="28"/>
          <w:lang w:val="uk-UA"/>
        </w:rPr>
        <w:t xml:space="preserve"> комунальні потреби</w:t>
      </w:r>
      <w:r>
        <w:rPr>
          <w:rFonts w:ascii="Times New Roman" w:hAnsi="Times New Roman" w:cs="Times New Roman"/>
          <w:noProof/>
          <w:sz w:val="28"/>
          <w:szCs w:val="28"/>
          <w:lang w:val="uk-UA"/>
        </w:rPr>
        <w:t xml:space="preserve"> тощо. Але заборонена рубка дерев головного користування</w:t>
      </w:r>
      <w:r w:rsidR="00152CC7">
        <w:rPr>
          <w:rFonts w:ascii="Times New Roman" w:hAnsi="Times New Roman" w:cs="Times New Roman"/>
          <w:noProof/>
          <w:sz w:val="28"/>
          <w:szCs w:val="28"/>
          <w:lang w:val="uk-UA"/>
        </w:rPr>
        <w:t xml:space="preserve"> [12]</w:t>
      </w:r>
      <w:r>
        <w:rPr>
          <w:rFonts w:ascii="Times New Roman" w:hAnsi="Times New Roman" w:cs="Times New Roman"/>
          <w:noProof/>
          <w:sz w:val="28"/>
          <w:szCs w:val="28"/>
          <w:lang w:val="uk-UA"/>
        </w:rPr>
        <w:t>.</w:t>
      </w:r>
    </w:p>
    <w:p w14:paraId="01117920" w14:textId="77777777" w:rsidR="00F239C0" w:rsidRDefault="00F239C0" w:rsidP="00F239C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НПП є багатофукнціональними природоохоронними об’єктами. До їх головних функцій можна віднести:</w:t>
      </w:r>
    </w:p>
    <w:p w14:paraId="16606531" w14:textId="77777777" w:rsidR="00F239C0" w:rsidRDefault="00F239C0" w:rsidP="00F239C0">
      <w:pPr>
        <w:pStyle w:val="a3"/>
        <w:numPr>
          <w:ilvl w:val="0"/>
          <w:numId w:val="6"/>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охорона рідкісних природних та унікальних історико-культурних обєктів чи навіть комплексів;</w:t>
      </w:r>
    </w:p>
    <w:p w14:paraId="0B16D4DC" w14:textId="77777777" w:rsidR="00F239C0" w:rsidRDefault="00F239C0" w:rsidP="00F239C0">
      <w:pPr>
        <w:pStyle w:val="a3"/>
        <w:numPr>
          <w:ilvl w:val="0"/>
          <w:numId w:val="6"/>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створення можливості для здійснення організованої рекреації, що не буде перешкоджати природоохоронній діяльності та не порушуватиме природний баланс;</w:t>
      </w:r>
    </w:p>
    <w:p w14:paraId="05F0A28D" w14:textId="77777777" w:rsidR="00F239C0" w:rsidRDefault="00F239C0" w:rsidP="00F239C0">
      <w:pPr>
        <w:pStyle w:val="a3"/>
        <w:numPr>
          <w:ilvl w:val="0"/>
          <w:numId w:val="6"/>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проведення вивчення природного середовища, оцінка впливу рекреації на природні комплекси, створення наукових рекомендацій щодо поліпшення стану НПП та запобігання негативних впливів людини на природу;</w:t>
      </w:r>
    </w:p>
    <w:p w14:paraId="7B98B3E7" w14:textId="77777777" w:rsidR="00F239C0" w:rsidRDefault="00F239C0" w:rsidP="00F239C0">
      <w:pPr>
        <w:pStyle w:val="a3"/>
        <w:numPr>
          <w:ilvl w:val="0"/>
          <w:numId w:val="6"/>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забезпечення проведення освітньої роботи з населенням.</w:t>
      </w:r>
    </w:p>
    <w:p w14:paraId="2C3AA1B6" w14:textId="77777777" w:rsidR="00F239C0" w:rsidRDefault="00F239C0" w:rsidP="00F239C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Для </w:t>
      </w:r>
      <w:r w:rsidR="008F0E91">
        <w:rPr>
          <w:rFonts w:ascii="Times New Roman" w:hAnsi="Times New Roman" w:cs="Times New Roman"/>
          <w:noProof/>
          <w:sz w:val="28"/>
          <w:szCs w:val="28"/>
          <w:lang w:val="uk-UA"/>
        </w:rPr>
        <w:t>реалізації</w:t>
      </w:r>
      <w:r>
        <w:rPr>
          <w:rFonts w:ascii="Times New Roman" w:hAnsi="Times New Roman" w:cs="Times New Roman"/>
          <w:noProof/>
          <w:sz w:val="28"/>
          <w:szCs w:val="28"/>
          <w:lang w:val="uk-UA"/>
        </w:rPr>
        <w:t xml:space="preserve"> всі</w:t>
      </w:r>
      <w:r w:rsidR="004717C0">
        <w:rPr>
          <w:rFonts w:ascii="Times New Roman" w:hAnsi="Times New Roman" w:cs="Times New Roman"/>
          <w:noProof/>
          <w:sz w:val="28"/>
          <w:szCs w:val="28"/>
          <w:lang w:val="uk-UA"/>
        </w:rPr>
        <w:t>х</w:t>
      </w:r>
      <w:r>
        <w:rPr>
          <w:rFonts w:ascii="Times New Roman" w:hAnsi="Times New Roman" w:cs="Times New Roman"/>
          <w:noProof/>
          <w:sz w:val="28"/>
          <w:szCs w:val="28"/>
          <w:lang w:val="uk-UA"/>
        </w:rPr>
        <w:t xml:space="preserve"> фукнкцій необхідне виконання завдань, що ставляться перед адміністрацію парку.</w:t>
      </w:r>
    </w:p>
    <w:p w14:paraId="605A9DDB" w14:textId="77777777" w:rsidR="008C6391" w:rsidRDefault="00F239C0" w:rsidP="00F239C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 головних завдань, які мають виконувати національні природні парки</w:t>
      </w:r>
      <w:r w:rsidR="004717C0">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008C6391">
        <w:rPr>
          <w:rFonts w:ascii="Times New Roman" w:hAnsi="Times New Roman" w:cs="Times New Roman"/>
          <w:noProof/>
          <w:sz w:val="28"/>
          <w:szCs w:val="28"/>
          <w:lang w:val="uk-UA"/>
        </w:rPr>
        <w:t>можна</w:t>
      </w:r>
      <w:r>
        <w:rPr>
          <w:rFonts w:ascii="Times New Roman" w:hAnsi="Times New Roman" w:cs="Times New Roman"/>
          <w:noProof/>
          <w:sz w:val="28"/>
          <w:szCs w:val="28"/>
          <w:lang w:val="uk-UA"/>
        </w:rPr>
        <w:t xml:space="preserve"> віднести</w:t>
      </w:r>
      <w:r w:rsidR="008C6391">
        <w:rPr>
          <w:rFonts w:ascii="Times New Roman" w:hAnsi="Times New Roman" w:cs="Times New Roman"/>
          <w:noProof/>
          <w:sz w:val="28"/>
          <w:szCs w:val="28"/>
          <w:lang w:val="uk-UA"/>
        </w:rPr>
        <w:t>:</w:t>
      </w:r>
    </w:p>
    <w:p w14:paraId="0F66B321" w14:textId="77777777" w:rsidR="008C6391" w:rsidRDefault="008C6391" w:rsidP="003E696D">
      <w:pPr>
        <w:pStyle w:val="a3"/>
        <w:numPr>
          <w:ilvl w:val="0"/>
          <w:numId w:val="4"/>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збереження природного біорізноманіття, екосистем та біотопів;</w:t>
      </w:r>
    </w:p>
    <w:p w14:paraId="71F2A0EC" w14:textId="77777777" w:rsidR="008C6391" w:rsidRDefault="008C6391" w:rsidP="003E696D">
      <w:pPr>
        <w:pStyle w:val="a3"/>
        <w:numPr>
          <w:ilvl w:val="0"/>
          <w:numId w:val="4"/>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пі</w:t>
      </w:r>
      <w:r w:rsidR="004D685A">
        <w:rPr>
          <w:rFonts w:ascii="Times New Roman" w:hAnsi="Times New Roman" w:cs="Times New Roman"/>
          <w:noProof/>
          <w:sz w:val="28"/>
          <w:szCs w:val="28"/>
          <w:lang w:val="uk-UA"/>
        </w:rPr>
        <w:t>д</w:t>
      </w:r>
      <w:r>
        <w:rPr>
          <w:rFonts w:ascii="Times New Roman" w:hAnsi="Times New Roman" w:cs="Times New Roman"/>
          <w:noProof/>
          <w:sz w:val="28"/>
          <w:szCs w:val="28"/>
          <w:lang w:val="uk-UA"/>
        </w:rPr>
        <w:t>трим</w:t>
      </w:r>
      <w:r w:rsidR="00F239C0">
        <w:rPr>
          <w:rFonts w:ascii="Times New Roman" w:hAnsi="Times New Roman" w:cs="Times New Roman"/>
          <w:noProof/>
          <w:sz w:val="28"/>
          <w:szCs w:val="28"/>
          <w:lang w:val="uk-UA"/>
        </w:rPr>
        <w:t>ка</w:t>
      </w:r>
      <w:r>
        <w:rPr>
          <w:rFonts w:ascii="Times New Roman" w:hAnsi="Times New Roman" w:cs="Times New Roman"/>
          <w:noProof/>
          <w:sz w:val="28"/>
          <w:szCs w:val="28"/>
          <w:lang w:val="uk-UA"/>
        </w:rPr>
        <w:t xml:space="preserve"> стабільності екологічних зв’язків;</w:t>
      </w:r>
    </w:p>
    <w:p w14:paraId="041476D3" w14:textId="77777777" w:rsidR="008C6391" w:rsidRDefault="008C6391" w:rsidP="003E696D">
      <w:pPr>
        <w:pStyle w:val="a3"/>
        <w:numPr>
          <w:ilvl w:val="0"/>
          <w:numId w:val="4"/>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дотримання недоторканості об’єктів та ділянок природної або культурної спадщини;</w:t>
      </w:r>
    </w:p>
    <w:p w14:paraId="201F1E26" w14:textId="77777777" w:rsidR="008C6391" w:rsidRDefault="003E696D" w:rsidP="003E696D">
      <w:pPr>
        <w:pStyle w:val="a3"/>
        <w:numPr>
          <w:ilvl w:val="0"/>
          <w:numId w:val="4"/>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організац</w:t>
      </w:r>
      <w:r w:rsidR="00F239C0">
        <w:rPr>
          <w:rFonts w:ascii="Times New Roman" w:hAnsi="Times New Roman" w:cs="Times New Roman"/>
          <w:noProof/>
          <w:sz w:val="28"/>
          <w:szCs w:val="28"/>
          <w:lang w:val="uk-UA"/>
        </w:rPr>
        <w:t>і</w:t>
      </w:r>
      <w:r>
        <w:rPr>
          <w:rFonts w:ascii="Times New Roman" w:hAnsi="Times New Roman" w:cs="Times New Roman"/>
          <w:noProof/>
          <w:sz w:val="28"/>
          <w:szCs w:val="28"/>
          <w:lang w:val="uk-UA"/>
        </w:rPr>
        <w:t>я туризму, забезпечення рекреації населення</w:t>
      </w:r>
      <w:r w:rsidR="00C93949">
        <w:rPr>
          <w:rFonts w:ascii="Times New Roman" w:hAnsi="Times New Roman" w:cs="Times New Roman"/>
          <w:noProof/>
          <w:sz w:val="28"/>
          <w:szCs w:val="28"/>
          <w:lang w:val="uk-UA"/>
        </w:rPr>
        <w:t xml:space="preserve"> [17</w:t>
      </w:r>
      <w:r w:rsidR="00CA2ECD">
        <w:rPr>
          <w:rFonts w:ascii="Times New Roman" w:hAnsi="Times New Roman" w:cs="Times New Roman"/>
          <w:noProof/>
          <w:sz w:val="28"/>
          <w:szCs w:val="28"/>
          <w:lang w:val="uk-UA"/>
        </w:rPr>
        <w:t>, с. 27]</w:t>
      </w:r>
      <w:r>
        <w:rPr>
          <w:rFonts w:ascii="Times New Roman" w:hAnsi="Times New Roman" w:cs="Times New Roman"/>
          <w:noProof/>
          <w:sz w:val="28"/>
          <w:szCs w:val="28"/>
          <w:lang w:val="uk-UA"/>
        </w:rPr>
        <w:t>.</w:t>
      </w:r>
    </w:p>
    <w:p w14:paraId="64D452B2" w14:textId="77777777" w:rsidR="008C6391" w:rsidRDefault="003E696D" w:rsidP="003E696D">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Крім того, можна сказати, що НПП викону</w:t>
      </w:r>
      <w:r w:rsidR="004D685A">
        <w:rPr>
          <w:rFonts w:ascii="Times New Roman" w:hAnsi="Times New Roman" w:cs="Times New Roman"/>
          <w:noProof/>
          <w:sz w:val="28"/>
          <w:szCs w:val="28"/>
          <w:lang w:val="uk-UA"/>
        </w:rPr>
        <w:t>ю</w:t>
      </w:r>
      <w:r>
        <w:rPr>
          <w:rFonts w:ascii="Times New Roman" w:hAnsi="Times New Roman" w:cs="Times New Roman"/>
          <w:noProof/>
          <w:sz w:val="28"/>
          <w:szCs w:val="28"/>
          <w:lang w:val="uk-UA"/>
        </w:rPr>
        <w:t>ть ще і дидактичні завдання. Проявляється, це в тому, що проводяться екскурсії, заходи, акції для підростаючого покоління і таким чином</w:t>
      </w:r>
      <w:r w:rsidR="004D685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підвищується екологічна освіта. Ще </w:t>
      </w:r>
      <w:r>
        <w:rPr>
          <w:rFonts w:ascii="Times New Roman" w:hAnsi="Times New Roman" w:cs="Times New Roman"/>
          <w:noProof/>
          <w:sz w:val="28"/>
          <w:szCs w:val="28"/>
          <w:lang w:val="uk-UA"/>
        </w:rPr>
        <w:lastRenderedPageBreak/>
        <w:t>одним важливим напрямом безперечно є надання умов для проведення наукових досліджень, що дають змогу проводити моніторинг стану природного середовища.</w:t>
      </w:r>
    </w:p>
    <w:p w14:paraId="40756E06" w14:textId="77777777" w:rsidR="008C6391" w:rsidRDefault="00F239C0" w:rsidP="008F0E9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 огляду на функціональність та завдання НПП можна</w:t>
      </w:r>
      <w:r w:rsidR="008F0E91">
        <w:rPr>
          <w:rFonts w:ascii="Times New Roman" w:hAnsi="Times New Roman" w:cs="Times New Roman"/>
          <w:noProof/>
          <w:sz w:val="28"/>
          <w:szCs w:val="28"/>
          <w:lang w:val="uk-UA"/>
        </w:rPr>
        <w:t xml:space="preserve"> виокремити, яке ж соціально-культурне значення даного типу природоохоронної території. В першу чергу НПП </w:t>
      </w:r>
      <w:r w:rsidR="008F0E91" w:rsidRPr="008F0E91">
        <w:rPr>
          <w:rFonts w:ascii="Times New Roman" w:hAnsi="Times New Roman" w:cs="Times New Roman"/>
          <w:noProof/>
          <w:sz w:val="28"/>
          <w:szCs w:val="28"/>
        </w:rPr>
        <w:t>є важливими зонами збереження природних екосистем та видового різноманіття. Вони захищають рідкісні та з</w:t>
      </w:r>
      <w:r w:rsidR="008F0E91">
        <w:rPr>
          <w:rFonts w:ascii="Times New Roman" w:hAnsi="Times New Roman" w:cs="Times New Roman"/>
          <w:noProof/>
          <w:sz w:val="28"/>
          <w:szCs w:val="28"/>
          <w:lang w:val="uk-UA"/>
        </w:rPr>
        <w:t xml:space="preserve">никаючі </w:t>
      </w:r>
      <w:r w:rsidR="008F0E91" w:rsidRPr="008F0E91">
        <w:rPr>
          <w:rFonts w:ascii="Times New Roman" w:hAnsi="Times New Roman" w:cs="Times New Roman"/>
          <w:noProof/>
          <w:sz w:val="28"/>
          <w:szCs w:val="28"/>
        </w:rPr>
        <w:t xml:space="preserve">види рослин і тварин, їхні місця </w:t>
      </w:r>
      <w:r w:rsidR="008F0E91">
        <w:rPr>
          <w:rFonts w:ascii="Times New Roman" w:hAnsi="Times New Roman" w:cs="Times New Roman"/>
          <w:noProof/>
          <w:sz w:val="28"/>
          <w:szCs w:val="28"/>
          <w:lang w:val="uk-UA"/>
        </w:rPr>
        <w:t>проживання</w:t>
      </w:r>
      <w:r w:rsidR="008F0E91" w:rsidRPr="008F0E91">
        <w:rPr>
          <w:rFonts w:ascii="Times New Roman" w:hAnsi="Times New Roman" w:cs="Times New Roman"/>
          <w:noProof/>
          <w:sz w:val="28"/>
          <w:szCs w:val="28"/>
        </w:rPr>
        <w:t xml:space="preserve"> та природні ландшафти. </w:t>
      </w:r>
      <w:r w:rsidR="008F0E91">
        <w:rPr>
          <w:rFonts w:ascii="Times New Roman" w:hAnsi="Times New Roman" w:cs="Times New Roman"/>
          <w:noProof/>
          <w:sz w:val="28"/>
          <w:szCs w:val="28"/>
          <w:lang w:val="uk-UA"/>
        </w:rPr>
        <w:t>Даний напрям  має ва</w:t>
      </w:r>
      <w:r w:rsidR="00E12FFD">
        <w:rPr>
          <w:rFonts w:ascii="Times New Roman" w:hAnsi="Times New Roman" w:cs="Times New Roman"/>
          <w:noProof/>
          <w:sz w:val="28"/>
          <w:szCs w:val="28"/>
          <w:lang w:val="uk-UA"/>
        </w:rPr>
        <w:t>ж</w:t>
      </w:r>
      <w:r w:rsidR="008F0E91">
        <w:rPr>
          <w:rFonts w:ascii="Times New Roman" w:hAnsi="Times New Roman" w:cs="Times New Roman"/>
          <w:noProof/>
          <w:sz w:val="28"/>
          <w:szCs w:val="28"/>
          <w:lang w:val="uk-UA"/>
        </w:rPr>
        <w:t>ливе значення для дотримання крихкого балансу між людиною та природою. Дозволяє збе</w:t>
      </w:r>
      <w:r w:rsidR="004717C0">
        <w:rPr>
          <w:rFonts w:ascii="Times New Roman" w:hAnsi="Times New Roman" w:cs="Times New Roman"/>
          <w:noProof/>
          <w:sz w:val="28"/>
          <w:szCs w:val="28"/>
          <w:lang w:val="uk-UA"/>
        </w:rPr>
        <w:t>регти екологічну стабільність</w:t>
      </w:r>
      <w:r w:rsidR="00E12FFD">
        <w:rPr>
          <w:rFonts w:ascii="Times New Roman" w:hAnsi="Times New Roman" w:cs="Times New Roman"/>
          <w:noProof/>
          <w:sz w:val="28"/>
          <w:szCs w:val="28"/>
          <w:lang w:val="uk-UA"/>
        </w:rPr>
        <w:t xml:space="preserve"> т</w:t>
      </w:r>
      <w:r w:rsidR="008F0E91">
        <w:rPr>
          <w:rFonts w:ascii="Times New Roman" w:hAnsi="Times New Roman" w:cs="Times New Roman"/>
          <w:noProof/>
          <w:sz w:val="28"/>
          <w:szCs w:val="28"/>
          <w:lang w:val="uk-UA"/>
        </w:rPr>
        <w:t>а в перспективі зберегти об’єкти культурно-історичної та природної спадщини для майбутніх поколінь</w:t>
      </w:r>
      <w:r w:rsidR="00C93949">
        <w:rPr>
          <w:rFonts w:ascii="Times New Roman" w:hAnsi="Times New Roman" w:cs="Times New Roman"/>
          <w:noProof/>
          <w:sz w:val="28"/>
          <w:szCs w:val="28"/>
          <w:lang w:val="uk-UA"/>
        </w:rPr>
        <w:t xml:space="preserve"> [39</w:t>
      </w:r>
      <w:r w:rsidR="00CA2ECD">
        <w:rPr>
          <w:rFonts w:ascii="Times New Roman" w:hAnsi="Times New Roman" w:cs="Times New Roman"/>
          <w:noProof/>
          <w:sz w:val="28"/>
          <w:szCs w:val="28"/>
          <w:lang w:val="uk-UA"/>
        </w:rPr>
        <w:t>, с. 35]</w:t>
      </w:r>
      <w:r w:rsidR="008F0E91">
        <w:rPr>
          <w:rFonts w:ascii="Times New Roman" w:hAnsi="Times New Roman" w:cs="Times New Roman"/>
          <w:noProof/>
          <w:sz w:val="28"/>
          <w:szCs w:val="28"/>
          <w:lang w:val="uk-UA"/>
        </w:rPr>
        <w:t>.</w:t>
      </w:r>
    </w:p>
    <w:p w14:paraId="740AC394" w14:textId="77777777" w:rsidR="008F0E91" w:rsidRDefault="008F0E91" w:rsidP="008F0E9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Наступне значення є наслідком дидактичного завдання НПП, тобто завдяки зацікавленню населення красою, різномантіністю та проблемами природи, можливе підвищення екологічної грамотності</w:t>
      </w:r>
      <w:r w:rsidR="004717C0">
        <w:rPr>
          <w:rFonts w:ascii="Times New Roman" w:hAnsi="Times New Roman" w:cs="Times New Roman"/>
          <w:noProof/>
          <w:sz w:val="28"/>
          <w:szCs w:val="28"/>
          <w:lang w:val="uk-UA"/>
        </w:rPr>
        <w:t>, щ</w:t>
      </w:r>
      <w:r>
        <w:rPr>
          <w:rFonts w:ascii="Times New Roman" w:hAnsi="Times New Roman" w:cs="Times New Roman"/>
          <w:noProof/>
          <w:sz w:val="28"/>
          <w:szCs w:val="28"/>
          <w:lang w:val="uk-UA"/>
        </w:rPr>
        <w:t>о може покращити ставлення населення до природи в майбутньому</w:t>
      </w:r>
      <w:r w:rsidR="0043425E">
        <w:rPr>
          <w:rFonts w:ascii="Times New Roman" w:hAnsi="Times New Roman" w:cs="Times New Roman"/>
          <w:noProof/>
          <w:sz w:val="28"/>
          <w:szCs w:val="28"/>
          <w:lang w:val="uk-UA"/>
        </w:rPr>
        <w:t xml:space="preserve"> та запобігти багатьом катастрофічним наслідам нераціонального природокористування</w:t>
      </w:r>
      <w:r>
        <w:rPr>
          <w:rFonts w:ascii="Times New Roman" w:hAnsi="Times New Roman" w:cs="Times New Roman"/>
          <w:noProof/>
          <w:sz w:val="28"/>
          <w:szCs w:val="28"/>
          <w:lang w:val="uk-UA"/>
        </w:rPr>
        <w:t>.</w:t>
      </w:r>
    </w:p>
    <w:p w14:paraId="5BFDF814" w14:textId="77777777" w:rsidR="008F0E91" w:rsidRDefault="008F0E91" w:rsidP="008F0E9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Важливе соціально-</w:t>
      </w:r>
      <w:r w:rsidR="00B825EB">
        <w:rPr>
          <w:rFonts w:ascii="Times New Roman" w:hAnsi="Times New Roman" w:cs="Times New Roman"/>
          <w:noProof/>
          <w:sz w:val="28"/>
          <w:szCs w:val="28"/>
          <w:lang w:val="uk-UA"/>
        </w:rPr>
        <w:t>культурне значення НПП полягає с</w:t>
      </w:r>
      <w:r>
        <w:rPr>
          <w:rFonts w:ascii="Times New Roman" w:hAnsi="Times New Roman" w:cs="Times New Roman"/>
          <w:noProof/>
          <w:sz w:val="28"/>
          <w:szCs w:val="28"/>
          <w:lang w:val="uk-UA"/>
        </w:rPr>
        <w:t>приянні здоров’ю т</w:t>
      </w:r>
      <w:r w:rsidRPr="008F0E91">
        <w:rPr>
          <w:rFonts w:ascii="Times New Roman" w:hAnsi="Times New Roman" w:cs="Times New Roman"/>
          <w:noProof/>
          <w:sz w:val="28"/>
          <w:szCs w:val="28"/>
        </w:rPr>
        <w:t xml:space="preserve">а добробуту людей. </w:t>
      </w:r>
      <w:r>
        <w:rPr>
          <w:rFonts w:ascii="Times New Roman" w:hAnsi="Times New Roman" w:cs="Times New Roman"/>
          <w:noProof/>
          <w:sz w:val="28"/>
          <w:szCs w:val="28"/>
          <w:lang w:val="uk-UA"/>
        </w:rPr>
        <w:t xml:space="preserve">Парки </w:t>
      </w:r>
      <w:r w:rsidRPr="008F0E91">
        <w:rPr>
          <w:rFonts w:ascii="Times New Roman" w:hAnsi="Times New Roman" w:cs="Times New Roman"/>
          <w:noProof/>
          <w:sz w:val="28"/>
          <w:szCs w:val="28"/>
        </w:rPr>
        <w:t>надають можливість для фізичної активності, відпочинку та зняття стресу. Природа має позитивний вплив на психічне здоров'я, зміцнює зв'язок з природою та підвищує загальну якість життя.</w:t>
      </w:r>
      <w:r>
        <w:rPr>
          <w:rFonts w:ascii="Times New Roman" w:hAnsi="Times New Roman" w:cs="Times New Roman"/>
          <w:noProof/>
          <w:sz w:val="28"/>
          <w:szCs w:val="28"/>
          <w:lang w:val="uk-UA"/>
        </w:rPr>
        <w:t xml:space="preserve"> Крім того, ознайомлення з красою рідного краю може посприяти підвищенн</w:t>
      </w:r>
      <w:r w:rsidR="004717C0">
        <w:rPr>
          <w:rFonts w:ascii="Times New Roman" w:hAnsi="Times New Roman" w:cs="Times New Roman"/>
          <w:noProof/>
          <w:sz w:val="28"/>
          <w:szCs w:val="28"/>
          <w:lang w:val="uk-UA"/>
        </w:rPr>
        <w:t>ю</w:t>
      </w:r>
      <w:r>
        <w:rPr>
          <w:rFonts w:ascii="Times New Roman" w:hAnsi="Times New Roman" w:cs="Times New Roman"/>
          <w:noProof/>
          <w:sz w:val="28"/>
          <w:szCs w:val="28"/>
          <w:lang w:val="uk-UA"/>
        </w:rPr>
        <w:t xml:space="preserve"> рівня патріотизму у молоді, що актуально для українського суспільства сьогодення.</w:t>
      </w:r>
    </w:p>
    <w:p w14:paraId="39230616" w14:textId="77777777" w:rsidR="00486EA4" w:rsidRPr="00486EA4" w:rsidRDefault="00E12FFD" w:rsidP="008F0E9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Поряд з соціально-культурним постає і рекреаційно-туристичне значення НПП. Головним можна назвати можливість для населення відвідати цікаві та унікальні об’єкти чи комплекси, ознайомитися з новими місцями або повернутися </w:t>
      </w:r>
      <w:r w:rsidR="0076167D">
        <w:rPr>
          <w:rFonts w:ascii="Times New Roman" w:hAnsi="Times New Roman" w:cs="Times New Roman"/>
          <w:noProof/>
          <w:sz w:val="28"/>
          <w:szCs w:val="28"/>
          <w:lang w:val="uk-UA"/>
        </w:rPr>
        <w:t xml:space="preserve">до </w:t>
      </w:r>
      <w:r>
        <w:rPr>
          <w:rFonts w:ascii="Times New Roman" w:hAnsi="Times New Roman" w:cs="Times New Roman"/>
          <w:noProof/>
          <w:sz w:val="28"/>
          <w:szCs w:val="28"/>
          <w:lang w:val="uk-UA"/>
        </w:rPr>
        <w:t>вже улюблен</w:t>
      </w:r>
      <w:r w:rsidR="0076167D">
        <w:rPr>
          <w:rFonts w:ascii="Times New Roman" w:hAnsi="Times New Roman" w:cs="Times New Roman"/>
          <w:noProof/>
          <w:sz w:val="28"/>
          <w:szCs w:val="28"/>
          <w:lang w:val="uk-UA"/>
        </w:rPr>
        <w:t>их</w:t>
      </w:r>
      <w:r>
        <w:rPr>
          <w:rFonts w:ascii="Times New Roman" w:hAnsi="Times New Roman" w:cs="Times New Roman"/>
          <w:noProof/>
          <w:sz w:val="28"/>
          <w:szCs w:val="28"/>
          <w:lang w:val="uk-UA"/>
        </w:rPr>
        <w:t xml:space="preserve"> відом</w:t>
      </w:r>
      <w:r w:rsidR="0076167D">
        <w:rPr>
          <w:rFonts w:ascii="Times New Roman" w:hAnsi="Times New Roman" w:cs="Times New Roman"/>
          <w:noProof/>
          <w:sz w:val="28"/>
          <w:szCs w:val="28"/>
          <w:lang w:val="uk-UA"/>
        </w:rPr>
        <w:t>их</w:t>
      </w:r>
      <w:r>
        <w:rPr>
          <w:rFonts w:ascii="Times New Roman" w:hAnsi="Times New Roman" w:cs="Times New Roman"/>
          <w:noProof/>
          <w:sz w:val="28"/>
          <w:szCs w:val="28"/>
          <w:lang w:val="uk-UA"/>
        </w:rPr>
        <w:t>.</w:t>
      </w:r>
      <w:r w:rsidR="00486EA4" w:rsidRPr="002E1F38">
        <w:rPr>
          <w:rFonts w:ascii="Segoe UI" w:hAnsi="Segoe UI" w:cs="Segoe UI"/>
          <w:color w:val="374151"/>
          <w:sz w:val="29"/>
          <w:szCs w:val="29"/>
          <w:lang w:val="uk-UA"/>
        </w:rPr>
        <w:t xml:space="preserve"> </w:t>
      </w:r>
      <w:r w:rsidR="00486EA4" w:rsidRPr="002E1F38">
        <w:rPr>
          <w:rFonts w:ascii="Times New Roman" w:hAnsi="Times New Roman" w:cs="Times New Roman"/>
          <w:noProof/>
          <w:sz w:val="28"/>
          <w:szCs w:val="28"/>
          <w:lang w:val="uk-UA"/>
        </w:rPr>
        <w:t xml:space="preserve">Національні природні парки надають можливості для різних видів активного відпочинку, таких як піші прогулянки, похідні маршрути, гірський туризм, каякінг, велосипедні поїздки, риболовля </w:t>
      </w:r>
      <w:r w:rsidR="00486EA4" w:rsidRPr="002E1F38">
        <w:rPr>
          <w:rFonts w:ascii="Times New Roman" w:hAnsi="Times New Roman" w:cs="Times New Roman"/>
          <w:noProof/>
          <w:sz w:val="28"/>
          <w:szCs w:val="28"/>
          <w:lang w:val="uk-UA"/>
        </w:rPr>
        <w:lastRenderedPageBreak/>
        <w:t>та кемпінг.</w:t>
      </w:r>
      <w:r w:rsidR="00486EA4">
        <w:rPr>
          <w:rFonts w:ascii="Times New Roman" w:hAnsi="Times New Roman" w:cs="Times New Roman"/>
          <w:noProof/>
          <w:sz w:val="28"/>
          <w:szCs w:val="28"/>
          <w:lang w:val="uk-UA"/>
        </w:rPr>
        <w:t xml:space="preserve"> Також НПП дають змогу для розвитку екологічного туризму, що актуально з поширенням трендів до екологізації життя населення.</w:t>
      </w:r>
    </w:p>
    <w:p w14:paraId="0FAD4646" w14:textId="77777777" w:rsidR="00486EA4" w:rsidRDefault="00E12FFD" w:rsidP="008F0E9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Організована рекреація у НПП значно сприяє підвищенню рівня інвестицій, що як результа</w:t>
      </w:r>
      <w:r w:rsidR="0076167D">
        <w:rPr>
          <w:rFonts w:ascii="Times New Roman" w:hAnsi="Times New Roman" w:cs="Times New Roman"/>
          <w:noProof/>
          <w:sz w:val="28"/>
          <w:szCs w:val="28"/>
          <w:lang w:val="uk-UA"/>
        </w:rPr>
        <w:t>т</w:t>
      </w:r>
      <w:r>
        <w:rPr>
          <w:rFonts w:ascii="Times New Roman" w:hAnsi="Times New Roman" w:cs="Times New Roman"/>
          <w:noProof/>
          <w:sz w:val="28"/>
          <w:szCs w:val="28"/>
          <w:lang w:val="uk-UA"/>
        </w:rPr>
        <w:t xml:space="preserve"> ще більше стимулює адміністрацію парку покращувати умови. Разом з </w:t>
      </w:r>
      <w:r w:rsidR="00E40850">
        <w:rPr>
          <w:rFonts w:ascii="Times New Roman" w:hAnsi="Times New Roman" w:cs="Times New Roman"/>
          <w:noProof/>
          <w:sz w:val="28"/>
          <w:szCs w:val="28"/>
          <w:lang w:val="uk-UA"/>
        </w:rPr>
        <w:t>тим присутність туристичної прин</w:t>
      </w:r>
      <w:r>
        <w:rPr>
          <w:rFonts w:ascii="Times New Roman" w:hAnsi="Times New Roman" w:cs="Times New Roman"/>
          <w:noProof/>
          <w:sz w:val="28"/>
          <w:szCs w:val="28"/>
          <w:lang w:val="uk-UA"/>
        </w:rPr>
        <w:t xml:space="preserve">ади </w:t>
      </w:r>
      <w:r w:rsidR="00E40850">
        <w:rPr>
          <w:rFonts w:ascii="Times New Roman" w:hAnsi="Times New Roman" w:cs="Times New Roman"/>
          <w:noProof/>
          <w:sz w:val="28"/>
          <w:szCs w:val="28"/>
          <w:lang w:val="uk-UA"/>
        </w:rPr>
        <w:t xml:space="preserve">в регіоні вимагає налагодження </w:t>
      </w:r>
      <w:r>
        <w:rPr>
          <w:rFonts w:ascii="Times New Roman" w:hAnsi="Times New Roman" w:cs="Times New Roman"/>
          <w:noProof/>
          <w:sz w:val="28"/>
          <w:szCs w:val="28"/>
          <w:lang w:val="uk-UA"/>
        </w:rPr>
        <w:t>інфраструкти</w:t>
      </w:r>
      <w:r w:rsidR="0076167D">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туристичної і не тільки. Як наслідок</w:t>
      </w:r>
      <w:r w:rsidR="00486EA4">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виникають робочі місця, приїздять на роботу чи залишаються </w:t>
      </w:r>
      <w:r w:rsidR="00486EA4">
        <w:rPr>
          <w:rFonts w:ascii="Times New Roman" w:hAnsi="Times New Roman" w:cs="Times New Roman"/>
          <w:noProof/>
          <w:sz w:val="28"/>
          <w:szCs w:val="28"/>
          <w:lang w:val="uk-UA"/>
        </w:rPr>
        <w:t xml:space="preserve">місцеві </w:t>
      </w:r>
      <w:r>
        <w:rPr>
          <w:rFonts w:ascii="Times New Roman" w:hAnsi="Times New Roman" w:cs="Times New Roman"/>
          <w:noProof/>
          <w:sz w:val="28"/>
          <w:szCs w:val="28"/>
          <w:lang w:val="uk-UA"/>
        </w:rPr>
        <w:t>молоді люди, що сприяє збільшенню населення</w:t>
      </w:r>
      <w:r w:rsidR="00486EA4">
        <w:rPr>
          <w:rFonts w:ascii="Times New Roman" w:hAnsi="Times New Roman" w:cs="Times New Roman"/>
          <w:noProof/>
          <w:sz w:val="28"/>
          <w:szCs w:val="28"/>
          <w:lang w:val="uk-UA"/>
        </w:rPr>
        <w:t>, а тому і будівництв</w:t>
      </w:r>
      <w:r w:rsidR="0076167D">
        <w:rPr>
          <w:rFonts w:ascii="Times New Roman" w:hAnsi="Times New Roman" w:cs="Times New Roman"/>
          <w:noProof/>
          <w:sz w:val="28"/>
          <w:szCs w:val="28"/>
          <w:lang w:val="uk-UA"/>
        </w:rPr>
        <w:t>у</w:t>
      </w:r>
      <w:r w:rsidR="00E40850">
        <w:rPr>
          <w:rFonts w:ascii="Times New Roman" w:hAnsi="Times New Roman" w:cs="Times New Roman"/>
          <w:noProof/>
          <w:sz w:val="28"/>
          <w:szCs w:val="28"/>
          <w:lang w:val="uk-UA"/>
        </w:rPr>
        <w:t xml:space="preserve"> шкіл, садочків, лікарень</w:t>
      </w:r>
      <w:r w:rsidR="00486EA4">
        <w:rPr>
          <w:rFonts w:ascii="Times New Roman" w:hAnsi="Times New Roman" w:cs="Times New Roman"/>
          <w:noProof/>
          <w:sz w:val="28"/>
          <w:szCs w:val="28"/>
          <w:lang w:val="uk-UA"/>
        </w:rPr>
        <w:t xml:space="preserve"> та інших соціально важливих установ</w:t>
      </w:r>
      <w:r>
        <w:rPr>
          <w:rFonts w:ascii="Times New Roman" w:hAnsi="Times New Roman" w:cs="Times New Roman"/>
          <w:noProof/>
          <w:sz w:val="28"/>
          <w:szCs w:val="28"/>
          <w:lang w:val="uk-UA"/>
        </w:rPr>
        <w:t>. Таким чином НПП виступає каталізатором для пожвавлення економіки регіону</w:t>
      </w:r>
      <w:r w:rsidR="0076167D">
        <w:rPr>
          <w:rFonts w:ascii="Times New Roman" w:hAnsi="Times New Roman" w:cs="Times New Roman"/>
          <w:noProof/>
          <w:sz w:val="28"/>
          <w:szCs w:val="28"/>
          <w:lang w:val="uk-UA"/>
        </w:rPr>
        <w:t xml:space="preserve"> та його соціального</w:t>
      </w:r>
      <w:r w:rsidR="00486EA4">
        <w:rPr>
          <w:rFonts w:ascii="Times New Roman" w:hAnsi="Times New Roman" w:cs="Times New Roman"/>
          <w:noProof/>
          <w:sz w:val="28"/>
          <w:szCs w:val="28"/>
          <w:lang w:val="uk-UA"/>
        </w:rPr>
        <w:t xml:space="preserve"> добробуту. </w:t>
      </w:r>
      <w:r>
        <w:rPr>
          <w:rFonts w:ascii="Times New Roman" w:hAnsi="Times New Roman" w:cs="Times New Roman"/>
          <w:noProof/>
          <w:sz w:val="28"/>
          <w:szCs w:val="28"/>
          <w:lang w:val="uk-UA"/>
        </w:rPr>
        <w:t xml:space="preserve"> </w:t>
      </w:r>
    </w:p>
    <w:p w14:paraId="056D9B76" w14:textId="77777777" w:rsidR="00E12FFD" w:rsidRPr="008F0E91" w:rsidRDefault="00E12FFD" w:rsidP="008F0E91">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Ще одніє вагомою перевагою рекреаційної діяльності в НПП є поширення інформації, а значить і реклама на міжнародному ринку. Адже, міжнародні туристи, які залишаються задоволені після відвидин НПП рекомендують</w:t>
      </w:r>
      <w:r w:rsidR="00486EA4">
        <w:rPr>
          <w:rFonts w:ascii="Times New Roman" w:hAnsi="Times New Roman" w:cs="Times New Roman"/>
          <w:noProof/>
          <w:sz w:val="28"/>
          <w:szCs w:val="28"/>
          <w:lang w:val="uk-UA"/>
        </w:rPr>
        <w:t xml:space="preserve"> його друзям, знайомим або поши</w:t>
      </w:r>
      <w:r>
        <w:rPr>
          <w:rFonts w:ascii="Times New Roman" w:hAnsi="Times New Roman" w:cs="Times New Roman"/>
          <w:noProof/>
          <w:sz w:val="28"/>
          <w:szCs w:val="28"/>
          <w:lang w:val="uk-UA"/>
        </w:rPr>
        <w:t>р</w:t>
      </w:r>
      <w:r w:rsidR="00486EA4">
        <w:rPr>
          <w:rFonts w:ascii="Times New Roman" w:hAnsi="Times New Roman" w:cs="Times New Roman"/>
          <w:noProof/>
          <w:sz w:val="28"/>
          <w:szCs w:val="28"/>
          <w:lang w:val="uk-UA"/>
        </w:rPr>
        <w:t>ю</w:t>
      </w:r>
      <w:r>
        <w:rPr>
          <w:rFonts w:ascii="Times New Roman" w:hAnsi="Times New Roman" w:cs="Times New Roman"/>
          <w:noProof/>
          <w:sz w:val="28"/>
          <w:szCs w:val="28"/>
          <w:lang w:val="uk-UA"/>
        </w:rPr>
        <w:t xml:space="preserve">ють світлини та теги в соціальних мережах. Така ненав’язлива реклама сприяє формуванню позитивного іміджу </w:t>
      </w:r>
      <w:r w:rsidR="00486EA4">
        <w:rPr>
          <w:rFonts w:ascii="Times New Roman" w:hAnsi="Times New Roman" w:cs="Times New Roman"/>
          <w:noProof/>
          <w:sz w:val="28"/>
          <w:szCs w:val="28"/>
          <w:lang w:val="uk-UA"/>
        </w:rPr>
        <w:t>р</w:t>
      </w:r>
      <w:r>
        <w:rPr>
          <w:rFonts w:ascii="Times New Roman" w:hAnsi="Times New Roman" w:cs="Times New Roman"/>
          <w:noProof/>
          <w:sz w:val="28"/>
          <w:szCs w:val="28"/>
          <w:lang w:val="uk-UA"/>
        </w:rPr>
        <w:t>егіону чи</w:t>
      </w:r>
      <w:r w:rsidR="00486EA4">
        <w:rPr>
          <w:rFonts w:ascii="Times New Roman" w:hAnsi="Times New Roman" w:cs="Times New Roman"/>
          <w:noProof/>
          <w:sz w:val="28"/>
          <w:szCs w:val="28"/>
          <w:lang w:val="uk-UA"/>
        </w:rPr>
        <w:t xml:space="preserve"> навіть держави. Як наслідок мож</w:t>
      </w:r>
      <w:r>
        <w:rPr>
          <w:rFonts w:ascii="Times New Roman" w:hAnsi="Times New Roman" w:cs="Times New Roman"/>
          <w:noProof/>
          <w:sz w:val="28"/>
          <w:szCs w:val="28"/>
          <w:lang w:val="uk-UA"/>
        </w:rPr>
        <w:t>ливе збільшення кількості відвідувачів із-за кордону, що є не лише дуже перспективно та престижно, але й дає змо</w:t>
      </w:r>
      <w:r w:rsidR="00E40850">
        <w:rPr>
          <w:rFonts w:ascii="Times New Roman" w:hAnsi="Times New Roman" w:cs="Times New Roman"/>
          <w:noProof/>
          <w:sz w:val="28"/>
          <w:szCs w:val="28"/>
          <w:lang w:val="uk-UA"/>
        </w:rPr>
        <w:t xml:space="preserve">гу державі отримувати валюту, а </w:t>
      </w:r>
      <w:r>
        <w:rPr>
          <w:rFonts w:ascii="Times New Roman" w:hAnsi="Times New Roman" w:cs="Times New Roman"/>
          <w:noProof/>
          <w:sz w:val="28"/>
          <w:szCs w:val="28"/>
          <w:lang w:val="uk-UA"/>
        </w:rPr>
        <w:t>це</w:t>
      </w:r>
      <w:r w:rsidR="00486EA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є один із шляхів утримування на стабільному рівні національної валюти</w:t>
      </w:r>
      <w:r w:rsidR="00C93949">
        <w:rPr>
          <w:rFonts w:ascii="Times New Roman" w:hAnsi="Times New Roman" w:cs="Times New Roman"/>
          <w:noProof/>
          <w:sz w:val="28"/>
          <w:szCs w:val="28"/>
          <w:lang w:val="uk-UA"/>
        </w:rPr>
        <w:t xml:space="preserve"> [31</w:t>
      </w:r>
      <w:r w:rsidR="00CA2ECD">
        <w:rPr>
          <w:rFonts w:ascii="Times New Roman" w:hAnsi="Times New Roman" w:cs="Times New Roman"/>
          <w:noProof/>
          <w:sz w:val="28"/>
          <w:szCs w:val="28"/>
          <w:lang w:val="uk-UA"/>
        </w:rPr>
        <w:t>, с. 55]</w:t>
      </w:r>
      <w:r>
        <w:rPr>
          <w:rFonts w:ascii="Times New Roman" w:hAnsi="Times New Roman" w:cs="Times New Roman"/>
          <w:noProof/>
          <w:sz w:val="28"/>
          <w:szCs w:val="28"/>
          <w:lang w:val="uk-UA"/>
        </w:rPr>
        <w:t>.</w:t>
      </w:r>
    </w:p>
    <w:p w14:paraId="58F1C1E7" w14:textId="77777777" w:rsidR="008C6391" w:rsidRDefault="00E40850" w:rsidP="00E40850">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цілому можна сказати, що соціально-культурне та рекреаційно-туристичне значення НПП тісно пов’язані між собою. </w:t>
      </w:r>
      <w:r w:rsidR="0076167D">
        <w:rPr>
          <w:rFonts w:ascii="Times New Roman" w:hAnsi="Times New Roman" w:cs="Times New Roman"/>
          <w:noProof/>
          <w:sz w:val="28"/>
          <w:szCs w:val="28"/>
          <w:lang w:val="uk-UA"/>
        </w:rPr>
        <w:t>С</w:t>
      </w:r>
      <w:r>
        <w:rPr>
          <w:rFonts w:ascii="Times New Roman" w:hAnsi="Times New Roman" w:cs="Times New Roman"/>
          <w:noProof/>
          <w:sz w:val="28"/>
          <w:szCs w:val="28"/>
          <w:lang w:val="uk-UA"/>
        </w:rPr>
        <w:t>аме завдяки можливості відвідувати територію національного па</w:t>
      </w:r>
      <w:r w:rsidR="00B825EB">
        <w:rPr>
          <w:rFonts w:ascii="Times New Roman" w:hAnsi="Times New Roman" w:cs="Times New Roman"/>
          <w:noProof/>
          <w:sz w:val="28"/>
          <w:szCs w:val="28"/>
          <w:lang w:val="uk-UA"/>
        </w:rPr>
        <w:t>рку, тобто здіснювати туризм</w:t>
      </w:r>
      <w:r w:rsidR="0076167D">
        <w:rPr>
          <w:rFonts w:ascii="Times New Roman" w:hAnsi="Times New Roman" w:cs="Times New Roman"/>
          <w:noProof/>
          <w:sz w:val="28"/>
          <w:szCs w:val="28"/>
          <w:lang w:val="uk-UA"/>
        </w:rPr>
        <w:t>,</w:t>
      </w:r>
      <w:r w:rsidR="00B825EB">
        <w:rPr>
          <w:rFonts w:ascii="Times New Roman" w:hAnsi="Times New Roman" w:cs="Times New Roman"/>
          <w:noProof/>
          <w:sz w:val="28"/>
          <w:szCs w:val="28"/>
          <w:lang w:val="uk-UA"/>
        </w:rPr>
        <w:t xml:space="preserve"> мож</w:t>
      </w:r>
      <w:r>
        <w:rPr>
          <w:rFonts w:ascii="Times New Roman" w:hAnsi="Times New Roman" w:cs="Times New Roman"/>
          <w:noProof/>
          <w:sz w:val="28"/>
          <w:szCs w:val="28"/>
          <w:lang w:val="uk-UA"/>
        </w:rPr>
        <w:t>ливе забезпечення екологічної освіти, зацікавлення населення особливостями регіону, привертання уваги до проблем довкілля. Рекреація значно допомагає  розбудовувати парк, знаходити кошти для проведення природоохоронної діяльності. Поряд з цим слід розуміти. що національний природний парк, це в пе</w:t>
      </w:r>
      <w:r w:rsidR="00B825EB">
        <w:rPr>
          <w:rFonts w:ascii="Times New Roman" w:hAnsi="Times New Roman" w:cs="Times New Roman"/>
          <w:noProof/>
          <w:sz w:val="28"/>
          <w:szCs w:val="28"/>
          <w:lang w:val="uk-UA"/>
        </w:rPr>
        <w:t>ршу чергу природоохоронна терит</w:t>
      </w:r>
      <w:r>
        <w:rPr>
          <w:rFonts w:ascii="Times New Roman" w:hAnsi="Times New Roman" w:cs="Times New Roman"/>
          <w:noProof/>
          <w:sz w:val="28"/>
          <w:szCs w:val="28"/>
          <w:lang w:val="uk-UA"/>
        </w:rPr>
        <w:t xml:space="preserve">орія, тому </w:t>
      </w:r>
      <w:r w:rsidR="0076167D">
        <w:rPr>
          <w:rFonts w:ascii="Times New Roman" w:hAnsi="Times New Roman" w:cs="Times New Roman"/>
          <w:noProof/>
          <w:sz w:val="28"/>
          <w:szCs w:val="28"/>
          <w:lang w:val="uk-UA"/>
        </w:rPr>
        <w:t>головним є дотримання балан</w:t>
      </w:r>
      <w:r>
        <w:rPr>
          <w:rFonts w:ascii="Times New Roman" w:hAnsi="Times New Roman" w:cs="Times New Roman"/>
          <w:noProof/>
          <w:sz w:val="28"/>
          <w:szCs w:val="28"/>
          <w:lang w:val="uk-UA"/>
        </w:rPr>
        <w:t>су між туризмом та збереження біотопів та ландшафтів.</w:t>
      </w:r>
    </w:p>
    <w:p w14:paraId="4DA8920F" w14:textId="77777777" w:rsidR="008E471C" w:rsidRDefault="008E471C" w:rsidP="00E40850">
      <w:pPr>
        <w:pStyle w:val="a3"/>
        <w:spacing w:after="0" w:line="360" w:lineRule="auto"/>
        <w:ind w:left="0" w:firstLine="567"/>
        <w:jc w:val="both"/>
        <w:rPr>
          <w:rFonts w:ascii="Times New Roman" w:hAnsi="Times New Roman" w:cs="Times New Roman"/>
          <w:noProof/>
          <w:sz w:val="28"/>
          <w:szCs w:val="28"/>
          <w:lang w:val="uk-UA"/>
        </w:rPr>
      </w:pPr>
    </w:p>
    <w:p w14:paraId="56F82CCE" w14:textId="77777777" w:rsidR="00015F78" w:rsidRDefault="00015F78" w:rsidP="00DA002A">
      <w:pPr>
        <w:pStyle w:val="a3"/>
        <w:numPr>
          <w:ilvl w:val="1"/>
          <w:numId w:val="1"/>
        </w:numPr>
        <w:spacing w:after="0" w:line="360" w:lineRule="auto"/>
        <w:jc w:val="center"/>
        <w:outlineLvl w:val="1"/>
        <w:rPr>
          <w:rFonts w:ascii="Times New Roman" w:hAnsi="Times New Roman" w:cs="Times New Roman"/>
          <w:b/>
          <w:noProof/>
          <w:sz w:val="28"/>
          <w:szCs w:val="28"/>
          <w:lang w:val="uk-UA"/>
        </w:rPr>
      </w:pPr>
      <w:bookmarkStart w:id="4" w:name="_Toc150715390"/>
      <w:r w:rsidRPr="00015F78">
        <w:rPr>
          <w:rFonts w:ascii="Times New Roman" w:hAnsi="Times New Roman" w:cs="Times New Roman"/>
          <w:b/>
          <w:noProof/>
          <w:sz w:val="28"/>
          <w:szCs w:val="28"/>
          <w:lang w:val="uk-UA"/>
        </w:rPr>
        <w:lastRenderedPageBreak/>
        <w:t>Методичні підходи до вивчення досвіду і перспектив використання для рекреації та туризму національних парків</w:t>
      </w:r>
      <w:bookmarkEnd w:id="4"/>
    </w:p>
    <w:p w14:paraId="09DBAF22" w14:textId="77777777" w:rsidR="00B639A6" w:rsidRDefault="00B639A6"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Дослідження досвіду та перспектив використання для рекреації та туризму національних природних парків лежить на межі ви</w:t>
      </w:r>
      <w:r w:rsidR="0076167D">
        <w:rPr>
          <w:rFonts w:ascii="Times New Roman" w:hAnsi="Times New Roman" w:cs="Times New Roman"/>
          <w:noProof/>
          <w:sz w:val="28"/>
          <w:szCs w:val="28"/>
          <w:lang w:val="uk-UA"/>
        </w:rPr>
        <w:t>в</w:t>
      </w:r>
      <w:r>
        <w:rPr>
          <w:rFonts w:ascii="Times New Roman" w:hAnsi="Times New Roman" w:cs="Times New Roman"/>
          <w:noProof/>
          <w:sz w:val="28"/>
          <w:szCs w:val="28"/>
          <w:lang w:val="uk-UA"/>
        </w:rPr>
        <w:t>чення ф</w:t>
      </w:r>
      <w:r w:rsidR="00B825EB">
        <w:rPr>
          <w:rFonts w:ascii="Times New Roman" w:hAnsi="Times New Roman" w:cs="Times New Roman"/>
          <w:noProof/>
          <w:sz w:val="28"/>
          <w:szCs w:val="28"/>
          <w:lang w:val="uk-UA"/>
        </w:rPr>
        <w:t>і</w:t>
      </w:r>
      <w:r>
        <w:rPr>
          <w:rFonts w:ascii="Times New Roman" w:hAnsi="Times New Roman" w:cs="Times New Roman"/>
          <w:noProof/>
          <w:sz w:val="28"/>
          <w:szCs w:val="28"/>
          <w:lang w:val="uk-UA"/>
        </w:rPr>
        <w:t xml:space="preserve">зичної та соціально-економічної географії. Для глибокого аналізу даного питання були використані наступні методи дослідження: літературний, </w:t>
      </w:r>
      <w:r w:rsidRPr="00952B97">
        <w:rPr>
          <w:rFonts w:ascii="Times New Roman" w:hAnsi="Times New Roman" w:cs="Times New Roman"/>
          <w:noProof/>
          <w:sz w:val="28"/>
          <w:szCs w:val="28"/>
          <w:lang w:val="uk-UA"/>
        </w:rPr>
        <w:t>аналіз, синтез, опис, узагальнення, порівняльно-географічн</w:t>
      </w:r>
      <w:r>
        <w:rPr>
          <w:rFonts w:ascii="Times New Roman" w:hAnsi="Times New Roman" w:cs="Times New Roman"/>
          <w:noProof/>
          <w:sz w:val="28"/>
          <w:szCs w:val="28"/>
          <w:lang w:val="uk-UA"/>
        </w:rPr>
        <w:t xml:space="preserve">ий, статистичний, математичний </w:t>
      </w:r>
      <w:r w:rsidRPr="00952B97">
        <w:rPr>
          <w:rFonts w:ascii="Times New Roman" w:hAnsi="Times New Roman" w:cs="Times New Roman"/>
          <w:noProof/>
          <w:sz w:val="28"/>
          <w:szCs w:val="28"/>
          <w:lang w:val="uk-UA"/>
        </w:rPr>
        <w:t>та картографічний.</w:t>
      </w:r>
    </w:p>
    <w:p w14:paraId="4BDA6C17" w14:textId="77777777" w:rsidR="00B639A6" w:rsidRDefault="00B639A6"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Алгорит</w:t>
      </w:r>
      <w:r w:rsidR="00B825EB">
        <w:rPr>
          <w:rFonts w:ascii="Times New Roman" w:hAnsi="Times New Roman" w:cs="Times New Roman"/>
          <w:noProof/>
          <w:sz w:val="28"/>
          <w:szCs w:val="28"/>
          <w:lang w:val="uk-UA"/>
        </w:rPr>
        <w:t>м</w:t>
      </w:r>
      <w:r>
        <w:rPr>
          <w:rFonts w:ascii="Times New Roman" w:hAnsi="Times New Roman" w:cs="Times New Roman"/>
          <w:noProof/>
          <w:sz w:val="28"/>
          <w:szCs w:val="28"/>
          <w:lang w:val="uk-UA"/>
        </w:rPr>
        <w:t xml:space="preserve"> вивчення досвіду і перспектив використання для рекреації та туризму національних природних парків має кілька етапів:</w:t>
      </w:r>
    </w:p>
    <w:p w14:paraId="157185CD" w14:textId="77777777" w:rsidR="002730A4" w:rsidRDefault="00B639A6"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І етап  ̶  здіснювався аналіз наукових праць різних авторів для складення цілісного уявлення про природно-заповідний фонд, його значення для розвитку країни чи регіону, перспек</w:t>
      </w:r>
      <w:r w:rsidR="00C600E6">
        <w:rPr>
          <w:rFonts w:ascii="Times New Roman" w:hAnsi="Times New Roman" w:cs="Times New Roman"/>
          <w:noProof/>
          <w:sz w:val="28"/>
          <w:szCs w:val="28"/>
          <w:lang w:val="uk-UA"/>
        </w:rPr>
        <w:t>тиви розвитку туризму</w:t>
      </w:r>
      <w:r>
        <w:rPr>
          <w:rFonts w:ascii="Times New Roman" w:hAnsi="Times New Roman" w:cs="Times New Roman"/>
          <w:noProof/>
          <w:sz w:val="28"/>
          <w:szCs w:val="28"/>
          <w:lang w:val="uk-UA"/>
        </w:rPr>
        <w:t xml:space="preserve"> на територитії національних природних парків</w:t>
      </w:r>
      <w:r w:rsidR="00C600E6">
        <w:rPr>
          <w:rFonts w:ascii="Times New Roman" w:hAnsi="Times New Roman" w:cs="Times New Roman"/>
          <w:noProof/>
          <w:sz w:val="28"/>
          <w:szCs w:val="28"/>
          <w:lang w:val="uk-UA"/>
        </w:rPr>
        <w:t xml:space="preserve">. </w:t>
      </w:r>
    </w:p>
    <w:p w14:paraId="3F26BBFA" w14:textId="77777777" w:rsidR="00C600E6" w:rsidRDefault="002730A4"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C600E6">
        <w:rPr>
          <w:rFonts w:ascii="Times New Roman" w:hAnsi="Times New Roman" w:cs="Times New Roman"/>
          <w:noProof/>
          <w:sz w:val="28"/>
          <w:szCs w:val="28"/>
          <w:lang w:val="uk-UA"/>
        </w:rPr>
        <w:t>Для цього були використані наступні наукові напрацювання:</w:t>
      </w:r>
      <w:r w:rsidR="00316E57">
        <w:rPr>
          <w:rFonts w:ascii="Times New Roman" w:hAnsi="Times New Roman" w:cs="Times New Roman"/>
          <w:noProof/>
          <w:sz w:val="28"/>
          <w:szCs w:val="28"/>
          <w:lang w:val="uk-UA"/>
        </w:rPr>
        <w:t xml:space="preserve"> </w:t>
      </w:r>
      <w:r w:rsidR="00316E57" w:rsidRPr="002E1F38">
        <w:rPr>
          <w:rFonts w:ascii="Times New Roman" w:hAnsi="Times New Roman" w:cs="Times New Roman"/>
          <w:noProof/>
          <w:sz w:val="28"/>
          <w:szCs w:val="28"/>
          <w:lang w:val="uk-UA"/>
        </w:rPr>
        <w:t xml:space="preserve">Андрієнко Т.Л. </w:t>
      </w:r>
      <w:r w:rsidR="00316E57">
        <w:rPr>
          <w:rFonts w:ascii="Times New Roman" w:hAnsi="Times New Roman" w:cs="Times New Roman"/>
          <w:noProof/>
          <w:sz w:val="28"/>
          <w:szCs w:val="28"/>
          <w:lang w:val="uk-UA"/>
        </w:rPr>
        <w:t>«</w:t>
      </w:r>
      <w:r w:rsidR="00316E57" w:rsidRPr="002E1F38">
        <w:rPr>
          <w:rFonts w:ascii="Times New Roman" w:hAnsi="Times New Roman" w:cs="Times New Roman"/>
          <w:noProof/>
          <w:sz w:val="28"/>
          <w:szCs w:val="28"/>
          <w:lang w:val="uk-UA"/>
        </w:rPr>
        <w:t>Наукові дослідження територій та об’єктів</w:t>
      </w:r>
      <w:r w:rsidR="00316E57">
        <w:rPr>
          <w:rFonts w:ascii="Times New Roman" w:hAnsi="Times New Roman" w:cs="Times New Roman"/>
          <w:noProof/>
          <w:sz w:val="28"/>
          <w:szCs w:val="28"/>
          <w:lang w:val="uk-UA"/>
        </w:rPr>
        <w:t xml:space="preserve"> </w:t>
      </w:r>
      <w:r w:rsidR="00316E57" w:rsidRPr="002E1F38">
        <w:rPr>
          <w:rFonts w:ascii="Times New Roman" w:hAnsi="Times New Roman" w:cs="Times New Roman"/>
          <w:noProof/>
          <w:sz w:val="28"/>
          <w:szCs w:val="28"/>
          <w:lang w:val="uk-UA"/>
        </w:rPr>
        <w:t>природно-заповідного фонду</w:t>
      </w:r>
      <w:r w:rsidR="00316E57">
        <w:rPr>
          <w:rFonts w:ascii="Times New Roman" w:hAnsi="Times New Roman" w:cs="Times New Roman"/>
          <w:noProof/>
          <w:sz w:val="28"/>
          <w:szCs w:val="28"/>
          <w:lang w:val="uk-UA"/>
        </w:rPr>
        <w:t xml:space="preserve">» [1], </w:t>
      </w:r>
      <w:r w:rsidR="00316E57" w:rsidRPr="007576C8">
        <w:rPr>
          <w:rFonts w:ascii="Times New Roman" w:hAnsi="Times New Roman" w:cs="Times New Roman"/>
          <w:noProof/>
          <w:sz w:val="28"/>
          <w:szCs w:val="28"/>
          <w:lang w:val="uk-UA"/>
        </w:rPr>
        <w:t xml:space="preserve">Андронов В.А., Варивода Є.О., Тітенко Г.В. </w:t>
      </w:r>
      <w:r w:rsidR="00316E57">
        <w:rPr>
          <w:rFonts w:ascii="Times New Roman" w:hAnsi="Times New Roman" w:cs="Times New Roman"/>
          <w:noProof/>
          <w:sz w:val="28"/>
          <w:szCs w:val="28"/>
          <w:lang w:val="uk-UA"/>
        </w:rPr>
        <w:t>«</w:t>
      </w:r>
      <w:r w:rsidR="00316E57" w:rsidRPr="007576C8">
        <w:rPr>
          <w:rFonts w:ascii="Times New Roman" w:hAnsi="Times New Roman" w:cs="Times New Roman"/>
          <w:noProof/>
          <w:sz w:val="28"/>
          <w:szCs w:val="28"/>
          <w:lang w:val="uk-UA"/>
        </w:rPr>
        <w:t>Заповідна справа</w:t>
      </w:r>
      <w:r w:rsidR="00316E57">
        <w:rPr>
          <w:rFonts w:ascii="Times New Roman" w:hAnsi="Times New Roman" w:cs="Times New Roman"/>
          <w:noProof/>
          <w:sz w:val="28"/>
          <w:szCs w:val="28"/>
          <w:lang w:val="uk-UA"/>
        </w:rPr>
        <w:t xml:space="preserve">» [2],  </w:t>
      </w:r>
      <w:proofErr w:type="spellStart"/>
      <w:r w:rsidR="00316E57" w:rsidRPr="007576C8">
        <w:rPr>
          <w:rFonts w:ascii="Times New Roman" w:hAnsi="Times New Roman" w:cs="Times New Roman"/>
          <w:bCs/>
          <w:color w:val="231F20"/>
          <w:sz w:val="28"/>
          <w:szCs w:val="28"/>
          <w:lang w:val="uk-UA"/>
        </w:rPr>
        <w:t>Брусак</w:t>
      </w:r>
      <w:proofErr w:type="spellEnd"/>
      <w:r w:rsidR="00316E57" w:rsidRPr="007576C8">
        <w:rPr>
          <w:rFonts w:ascii="Times New Roman" w:hAnsi="Times New Roman" w:cs="Times New Roman"/>
          <w:bCs/>
          <w:color w:val="231F20"/>
          <w:sz w:val="28"/>
          <w:szCs w:val="28"/>
          <w:lang w:val="uk-UA"/>
        </w:rPr>
        <w:t xml:space="preserve"> В.П. </w:t>
      </w:r>
      <w:r w:rsidR="00316E57">
        <w:rPr>
          <w:rFonts w:ascii="Times New Roman" w:hAnsi="Times New Roman" w:cs="Times New Roman"/>
          <w:bCs/>
          <w:color w:val="231F20"/>
          <w:sz w:val="28"/>
          <w:szCs w:val="28"/>
          <w:lang w:val="uk-UA"/>
        </w:rPr>
        <w:t>«</w:t>
      </w:r>
      <w:r w:rsidR="00316E57" w:rsidRPr="007576C8">
        <w:rPr>
          <w:rFonts w:ascii="Times New Roman" w:hAnsi="Times New Roman" w:cs="Times New Roman"/>
          <w:bCs/>
          <w:color w:val="231F20"/>
          <w:sz w:val="28"/>
          <w:szCs w:val="28"/>
          <w:lang w:val="uk-UA"/>
        </w:rPr>
        <w:t>Географічні дослідження природно-заповідних територій: структура, сучасний стан і перспективи реалізації</w:t>
      </w:r>
      <w:r w:rsidR="00316E57">
        <w:rPr>
          <w:rFonts w:ascii="Times New Roman" w:hAnsi="Times New Roman" w:cs="Times New Roman"/>
          <w:bCs/>
          <w:color w:val="231F20"/>
          <w:sz w:val="28"/>
          <w:szCs w:val="28"/>
          <w:lang w:val="uk-UA"/>
        </w:rPr>
        <w:t xml:space="preserve">» [5], </w:t>
      </w:r>
      <w:r w:rsidR="00316E57" w:rsidRPr="007576C8">
        <w:rPr>
          <w:rFonts w:ascii="Times New Roman" w:hAnsi="Times New Roman" w:cs="Times New Roman"/>
          <w:bCs/>
          <w:sz w:val="28"/>
          <w:szCs w:val="28"/>
          <w:lang w:val="uk-UA"/>
        </w:rPr>
        <w:t xml:space="preserve">Ковальчук А.А. </w:t>
      </w:r>
      <w:r w:rsidR="00316E57" w:rsidRPr="007576C8">
        <w:rPr>
          <w:rFonts w:ascii="Times New Roman" w:hAnsi="Times New Roman" w:cs="Times New Roman"/>
          <w:bCs/>
          <w:color w:val="231F20"/>
          <w:sz w:val="28"/>
          <w:szCs w:val="28"/>
          <w:lang w:val="uk-UA"/>
        </w:rPr>
        <w:t>Заповідна справа</w:t>
      </w:r>
      <w:r w:rsidR="00C93949">
        <w:rPr>
          <w:rFonts w:ascii="Times New Roman" w:hAnsi="Times New Roman" w:cs="Times New Roman"/>
          <w:bCs/>
          <w:color w:val="231F20"/>
          <w:sz w:val="28"/>
          <w:szCs w:val="28"/>
          <w:lang w:val="uk-UA"/>
        </w:rPr>
        <w:t xml:space="preserve"> [17</w:t>
      </w:r>
      <w:r w:rsidR="00316E57">
        <w:rPr>
          <w:rFonts w:ascii="Times New Roman" w:hAnsi="Times New Roman" w:cs="Times New Roman"/>
          <w:bCs/>
          <w:color w:val="231F20"/>
          <w:sz w:val="28"/>
          <w:szCs w:val="28"/>
          <w:lang w:val="uk-UA"/>
        </w:rPr>
        <w:t xml:space="preserve">], </w:t>
      </w:r>
      <w:proofErr w:type="spellStart"/>
      <w:r w:rsidRPr="007576C8">
        <w:rPr>
          <w:rFonts w:ascii="Times New Roman" w:hAnsi="Times New Roman" w:cs="Times New Roman"/>
          <w:sz w:val="28"/>
          <w:szCs w:val="28"/>
          <w:lang w:val="uk-UA"/>
        </w:rPr>
        <w:t>Кошелюк</w:t>
      </w:r>
      <w:proofErr w:type="spellEnd"/>
      <w:r w:rsidRPr="007576C8">
        <w:rPr>
          <w:rFonts w:ascii="Times New Roman" w:hAnsi="Times New Roman" w:cs="Times New Roman"/>
          <w:sz w:val="28"/>
          <w:szCs w:val="28"/>
          <w:lang w:val="uk-UA"/>
        </w:rPr>
        <w:t xml:space="preserve"> Т.В. </w:t>
      </w:r>
      <w:r>
        <w:rPr>
          <w:rFonts w:ascii="Times New Roman" w:hAnsi="Times New Roman" w:cs="Times New Roman"/>
          <w:sz w:val="28"/>
          <w:szCs w:val="28"/>
          <w:lang w:val="uk-UA"/>
        </w:rPr>
        <w:t>«</w:t>
      </w:r>
      <w:r w:rsidRPr="007576C8">
        <w:rPr>
          <w:rFonts w:ascii="Times New Roman" w:hAnsi="Times New Roman" w:cs="Times New Roman"/>
          <w:sz w:val="28"/>
          <w:szCs w:val="28"/>
          <w:lang w:val="uk-UA"/>
        </w:rPr>
        <w:t>Історико-правові аспекти формування національних природних парків в Україні як особливо охоронюваних територій</w:t>
      </w:r>
      <w:r w:rsidR="00C93949">
        <w:rPr>
          <w:rFonts w:ascii="Times New Roman" w:hAnsi="Times New Roman" w:cs="Times New Roman"/>
          <w:sz w:val="28"/>
          <w:szCs w:val="28"/>
          <w:lang w:val="uk-UA"/>
        </w:rPr>
        <w:t>» [18</w:t>
      </w:r>
      <w:r>
        <w:rPr>
          <w:rFonts w:ascii="Times New Roman" w:hAnsi="Times New Roman" w:cs="Times New Roman"/>
          <w:sz w:val="28"/>
          <w:szCs w:val="28"/>
          <w:lang w:val="uk-UA"/>
        </w:rPr>
        <w:t xml:space="preserve">], </w:t>
      </w:r>
      <w:proofErr w:type="spellStart"/>
      <w:r>
        <w:rPr>
          <w:rStyle w:val="fontstyle01"/>
          <w:lang w:val="uk-UA"/>
        </w:rPr>
        <w:t>Марич</w:t>
      </w:r>
      <w:proofErr w:type="spellEnd"/>
      <w:r>
        <w:rPr>
          <w:rStyle w:val="fontstyle01"/>
          <w:lang w:val="uk-UA"/>
        </w:rPr>
        <w:t xml:space="preserve"> Х.М. «І</w:t>
      </w:r>
      <w:r w:rsidRPr="007576C8">
        <w:rPr>
          <w:rStyle w:val="fontstyle01"/>
          <w:lang w:val="uk-UA"/>
        </w:rPr>
        <w:t>сторія становлення та розвитку національних природних парків</w:t>
      </w:r>
      <w:r w:rsidR="00C93949">
        <w:rPr>
          <w:rStyle w:val="fontstyle01"/>
          <w:lang w:val="uk-UA"/>
        </w:rPr>
        <w:t>» [25</w:t>
      </w:r>
      <w:r>
        <w:rPr>
          <w:rStyle w:val="fontstyle01"/>
          <w:lang w:val="uk-UA"/>
        </w:rPr>
        <w:t xml:space="preserve">], </w:t>
      </w:r>
      <w:r w:rsidRPr="007576C8">
        <w:rPr>
          <w:rStyle w:val="fontstyle01"/>
          <w:lang w:val="uk-UA"/>
        </w:rPr>
        <w:t xml:space="preserve">Попович С.Ю. </w:t>
      </w:r>
      <w:r>
        <w:rPr>
          <w:rStyle w:val="fontstyle01"/>
          <w:lang w:val="uk-UA"/>
        </w:rPr>
        <w:t>«</w:t>
      </w:r>
      <w:r w:rsidRPr="007576C8">
        <w:rPr>
          <w:rStyle w:val="fontstyle01"/>
          <w:lang w:val="uk-UA"/>
        </w:rPr>
        <w:t>Природно-заповідна справа</w:t>
      </w:r>
      <w:r w:rsidR="00C93949">
        <w:rPr>
          <w:rStyle w:val="fontstyle01"/>
          <w:lang w:val="uk-UA"/>
        </w:rPr>
        <w:t>» [31</w:t>
      </w:r>
      <w:r>
        <w:rPr>
          <w:rStyle w:val="fontstyle01"/>
          <w:lang w:val="uk-UA"/>
        </w:rPr>
        <w:t xml:space="preserve">], </w:t>
      </w:r>
      <w:r w:rsidRPr="002E1F38">
        <w:rPr>
          <w:rFonts w:ascii="Times New Roman" w:hAnsi="Times New Roman" w:cs="Times New Roman"/>
          <w:noProof/>
          <w:sz w:val="28"/>
          <w:szCs w:val="28"/>
          <w:lang w:val="uk-UA"/>
        </w:rPr>
        <w:t>Решетюк О.В. Заповідна справа</w:t>
      </w:r>
      <w:r w:rsidR="00C93949">
        <w:rPr>
          <w:rFonts w:ascii="Times New Roman" w:hAnsi="Times New Roman" w:cs="Times New Roman"/>
          <w:noProof/>
          <w:sz w:val="28"/>
          <w:szCs w:val="28"/>
          <w:lang w:val="uk-UA"/>
        </w:rPr>
        <w:t xml:space="preserve"> [39</w:t>
      </w:r>
      <w:r>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uk-UA"/>
        </w:rPr>
        <w:t>Ступень, Н.М. Світовий досвід</w:t>
      </w:r>
      <w:r w:rsidRPr="007576C8">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uk-UA"/>
        </w:rPr>
        <w:t>розвитку екологічного туризму на рекреаційних</w:t>
      </w:r>
      <w:r w:rsidRPr="007576C8">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uk-UA"/>
        </w:rPr>
        <w:t>територіях</w:t>
      </w:r>
      <w:r w:rsidR="00C93949">
        <w:rPr>
          <w:rFonts w:ascii="Times New Roman" w:hAnsi="Times New Roman" w:cs="Times New Roman"/>
          <w:noProof/>
          <w:sz w:val="28"/>
          <w:szCs w:val="28"/>
          <w:lang w:val="uk-UA"/>
        </w:rPr>
        <w:t xml:space="preserve"> [43</w:t>
      </w:r>
      <w:r>
        <w:rPr>
          <w:rFonts w:ascii="Times New Roman" w:hAnsi="Times New Roman" w:cs="Times New Roman"/>
          <w:noProof/>
          <w:sz w:val="28"/>
          <w:szCs w:val="28"/>
          <w:lang w:val="uk-UA"/>
        </w:rPr>
        <w:t>].</w:t>
      </w:r>
    </w:p>
    <w:p w14:paraId="4C0629A1" w14:textId="77777777" w:rsidR="002730A4" w:rsidRPr="002730A4" w:rsidRDefault="002730A4"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Також важливою основою для проведення глибокого аналізу стали Інтернет-ресурси, а саме веб-сайти національних природних парків: Бафський [3], Галапагоські острови [7], Гранд-Каньйон [8], Е</w:t>
      </w:r>
      <w:r w:rsidR="00C93949">
        <w:rPr>
          <w:rFonts w:ascii="Times New Roman" w:hAnsi="Times New Roman" w:cs="Times New Roman"/>
          <w:noProof/>
          <w:sz w:val="28"/>
          <w:szCs w:val="28"/>
          <w:lang w:val="uk-UA"/>
        </w:rPr>
        <w:t>верглейд [10], Йосемітського [16], Крюгера [23], Гремпіас [28], Пуерто-Принцеса [29], Фіордленд [30], Серенгеті [40</w:t>
      </w:r>
      <w:r>
        <w:rPr>
          <w:rFonts w:ascii="Times New Roman" w:hAnsi="Times New Roman" w:cs="Times New Roman"/>
          <w:noProof/>
          <w:sz w:val="28"/>
          <w:szCs w:val="28"/>
          <w:lang w:val="uk-UA"/>
        </w:rPr>
        <w:t>].</w:t>
      </w:r>
    </w:p>
    <w:p w14:paraId="2377EE17" w14:textId="77777777" w:rsidR="00B639A6" w:rsidRDefault="00C600E6"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ab/>
        <w:t>В результаті було визначено соціально-культурне та рекреаційно</w:t>
      </w:r>
      <w:r w:rsidR="00874B6E">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туристичне значення національних природних парків</w:t>
      </w:r>
      <w:r w:rsidR="00874B6E">
        <w:rPr>
          <w:rFonts w:ascii="Times New Roman" w:hAnsi="Times New Roman" w:cs="Times New Roman"/>
          <w:noProof/>
          <w:sz w:val="28"/>
          <w:szCs w:val="28"/>
          <w:lang w:val="uk-UA"/>
        </w:rPr>
        <w:t>, о</w:t>
      </w:r>
      <w:r>
        <w:rPr>
          <w:rFonts w:ascii="Times New Roman" w:hAnsi="Times New Roman" w:cs="Times New Roman"/>
          <w:noProof/>
          <w:sz w:val="28"/>
          <w:szCs w:val="28"/>
          <w:lang w:val="uk-UA"/>
        </w:rPr>
        <w:t xml:space="preserve">характеризовано зарубіжні національні парки та з’ясовано їх значення для рекреації та туризму. </w:t>
      </w:r>
    </w:p>
    <w:p w14:paraId="4AF5B1B6" w14:textId="77777777" w:rsidR="00C600E6" w:rsidRPr="002730A4" w:rsidRDefault="00C600E6"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874B6E">
        <w:rPr>
          <w:rFonts w:ascii="Times New Roman" w:hAnsi="Times New Roman" w:cs="Times New Roman"/>
          <w:noProof/>
          <w:sz w:val="28"/>
          <w:szCs w:val="28"/>
          <w:lang w:val="uk-UA"/>
        </w:rPr>
        <w:t xml:space="preserve">На </w:t>
      </w:r>
      <w:r w:rsidRPr="002730A4">
        <w:rPr>
          <w:rFonts w:ascii="Times New Roman" w:hAnsi="Times New Roman" w:cs="Times New Roman"/>
          <w:noProof/>
          <w:sz w:val="28"/>
          <w:szCs w:val="28"/>
          <w:lang w:val="uk-UA"/>
        </w:rPr>
        <w:t>ІІ етап</w:t>
      </w:r>
      <w:r w:rsidR="00874B6E">
        <w:rPr>
          <w:rFonts w:ascii="Times New Roman" w:hAnsi="Times New Roman" w:cs="Times New Roman"/>
          <w:noProof/>
          <w:sz w:val="28"/>
          <w:szCs w:val="28"/>
          <w:lang w:val="uk-UA"/>
        </w:rPr>
        <w:t xml:space="preserve">і </w:t>
      </w:r>
      <w:r w:rsidRPr="002730A4">
        <w:rPr>
          <w:rFonts w:ascii="Times New Roman" w:hAnsi="Times New Roman" w:cs="Times New Roman"/>
          <w:noProof/>
          <w:sz w:val="28"/>
          <w:szCs w:val="28"/>
          <w:lang w:val="uk-UA"/>
        </w:rPr>
        <w:t>проводилося дослідження історії формування природоохоронних територій в Україні. Визначено українські національні природні парки та їх значе</w:t>
      </w:r>
      <w:r w:rsidR="00B825EB">
        <w:rPr>
          <w:rFonts w:ascii="Times New Roman" w:hAnsi="Times New Roman" w:cs="Times New Roman"/>
          <w:noProof/>
          <w:sz w:val="28"/>
          <w:szCs w:val="28"/>
          <w:lang w:val="uk-UA"/>
        </w:rPr>
        <w:t>ння для рек</w:t>
      </w:r>
      <w:r w:rsidR="002730A4" w:rsidRPr="002730A4">
        <w:rPr>
          <w:rFonts w:ascii="Times New Roman" w:hAnsi="Times New Roman" w:cs="Times New Roman"/>
          <w:noProof/>
          <w:sz w:val="28"/>
          <w:szCs w:val="28"/>
          <w:lang w:val="uk-UA"/>
        </w:rPr>
        <w:t>реації та туризму. Д</w:t>
      </w:r>
      <w:r w:rsidRPr="002730A4">
        <w:rPr>
          <w:rFonts w:ascii="Times New Roman" w:hAnsi="Times New Roman" w:cs="Times New Roman"/>
          <w:noProof/>
          <w:sz w:val="28"/>
          <w:szCs w:val="28"/>
          <w:lang w:val="uk-UA"/>
        </w:rPr>
        <w:t>ля цього були опрацьовані наступні джерела:</w:t>
      </w:r>
      <w:r w:rsidR="002730A4" w:rsidRPr="002730A4">
        <w:rPr>
          <w:rFonts w:ascii="Times New Roman" w:hAnsi="Times New Roman" w:cs="Times New Roman"/>
          <w:noProof/>
          <w:sz w:val="28"/>
          <w:szCs w:val="28"/>
          <w:lang w:val="uk-UA"/>
        </w:rPr>
        <w:t xml:space="preserve"> </w:t>
      </w:r>
      <w:r w:rsidR="002730A4" w:rsidRPr="002730A4">
        <w:rPr>
          <w:rFonts w:ascii="Times New Roman" w:hAnsi="Times New Roman" w:cs="Times New Roman"/>
          <w:bCs/>
          <w:noProof/>
          <w:sz w:val="28"/>
          <w:szCs w:val="28"/>
          <w:lang w:val="uk-UA"/>
        </w:rPr>
        <w:t xml:space="preserve">Безсмертнюк Т.П. «Упровадження закордонного досвіду рекреаційного використання природоохоронних територій в Україні» [4], </w:t>
      </w:r>
      <w:r w:rsidR="002730A4" w:rsidRPr="002730A4">
        <w:rPr>
          <w:rFonts w:ascii="Times New Roman" w:hAnsi="Times New Roman" w:cs="Times New Roman"/>
          <w:noProof/>
          <w:sz w:val="28"/>
          <w:szCs w:val="28"/>
          <w:lang w:val="uk-UA"/>
        </w:rPr>
        <w:t xml:space="preserve">Ємельянов Д. «Перспективи розвитку національних природних парків України. </w:t>
      </w:r>
      <w:r w:rsidR="002730A4" w:rsidRPr="002730A4">
        <w:rPr>
          <w:rFonts w:ascii="Times New Roman" w:hAnsi="Times New Roman" w:cs="Times New Roman"/>
          <w:iCs/>
          <w:noProof/>
          <w:sz w:val="28"/>
          <w:szCs w:val="28"/>
          <w:lang w:val="uk-UA"/>
        </w:rPr>
        <w:t xml:space="preserve">Біорізноманіття та роль тварин в екосистемах» [11],  </w:t>
      </w:r>
      <w:r w:rsidR="002730A4" w:rsidRPr="002730A4">
        <w:rPr>
          <w:rFonts w:ascii="Times New Roman" w:hAnsi="Times New Roman" w:cs="Times New Roman"/>
          <w:noProof/>
          <w:sz w:val="28"/>
          <w:szCs w:val="28"/>
          <w:lang w:val="uk-UA"/>
        </w:rPr>
        <w:t>Кошелюк Т.В. «Історико-правові аспекти формування національних природних парків в Україні як особ</w:t>
      </w:r>
      <w:r w:rsidR="00C93949">
        <w:rPr>
          <w:rFonts w:ascii="Times New Roman" w:hAnsi="Times New Roman" w:cs="Times New Roman"/>
          <w:noProof/>
          <w:sz w:val="28"/>
          <w:szCs w:val="28"/>
          <w:lang w:val="uk-UA"/>
        </w:rPr>
        <w:t>ливо охоронюваних територій» [18</w:t>
      </w:r>
      <w:r w:rsidR="002730A4" w:rsidRPr="002730A4">
        <w:rPr>
          <w:rFonts w:ascii="Times New Roman" w:hAnsi="Times New Roman" w:cs="Times New Roman"/>
          <w:noProof/>
          <w:sz w:val="28"/>
          <w:szCs w:val="28"/>
          <w:lang w:val="uk-UA"/>
        </w:rPr>
        <w:t>],  Коніщева Н.Й., Ткачова С.С. «Шляхи сталого розвитку туризму на територіях на</w:t>
      </w:r>
      <w:r w:rsidR="00C93949">
        <w:rPr>
          <w:rFonts w:ascii="Times New Roman" w:hAnsi="Times New Roman" w:cs="Times New Roman"/>
          <w:noProof/>
          <w:sz w:val="28"/>
          <w:szCs w:val="28"/>
          <w:lang w:val="uk-UA"/>
        </w:rPr>
        <w:t>ціональних природних парків» [21</w:t>
      </w:r>
      <w:r w:rsidR="002730A4" w:rsidRPr="002730A4">
        <w:rPr>
          <w:rFonts w:ascii="Times New Roman" w:hAnsi="Times New Roman" w:cs="Times New Roman"/>
          <w:noProof/>
          <w:sz w:val="28"/>
          <w:szCs w:val="28"/>
          <w:lang w:val="uk-UA"/>
        </w:rPr>
        <w:t xml:space="preserve">], </w:t>
      </w:r>
      <w:r w:rsidR="002730A4" w:rsidRPr="002730A4">
        <w:rPr>
          <w:rFonts w:ascii="Times New Roman" w:hAnsi="Times New Roman" w:cs="Times New Roman"/>
          <w:bCs/>
          <w:noProof/>
          <w:sz w:val="28"/>
          <w:szCs w:val="28"/>
          <w:lang w:val="uk-UA"/>
        </w:rPr>
        <w:t xml:space="preserve">Коротун С., Яковишина М. «Особливості використання природоохоронних територій у туристичній діяльності </w:t>
      </w:r>
      <w:r w:rsidR="00C93949">
        <w:rPr>
          <w:rFonts w:ascii="Times New Roman" w:hAnsi="Times New Roman" w:cs="Times New Roman"/>
          <w:bCs/>
          <w:noProof/>
          <w:sz w:val="28"/>
          <w:szCs w:val="28"/>
          <w:lang w:val="uk-UA"/>
        </w:rPr>
        <w:t>України і Республіки Польща» [22</w:t>
      </w:r>
      <w:r w:rsidR="002730A4" w:rsidRPr="002730A4">
        <w:rPr>
          <w:rFonts w:ascii="Times New Roman" w:hAnsi="Times New Roman" w:cs="Times New Roman"/>
          <w:bCs/>
          <w:noProof/>
          <w:sz w:val="28"/>
          <w:szCs w:val="28"/>
          <w:lang w:val="uk-UA"/>
        </w:rPr>
        <w:t xml:space="preserve">], </w:t>
      </w:r>
      <w:r w:rsidR="002730A4" w:rsidRPr="002730A4">
        <w:rPr>
          <w:rFonts w:ascii="Times New Roman" w:hAnsi="Times New Roman" w:cs="Times New Roman"/>
          <w:noProof/>
          <w:sz w:val="28"/>
          <w:szCs w:val="28"/>
          <w:lang w:val="uk-UA"/>
        </w:rPr>
        <w:t>Постанова Кабінету Міністрів України «Про затвердження переліку платних послуг, що можуть надаватися бюджетними установами</w:t>
      </w:r>
      <w:r w:rsidR="00C93949">
        <w:rPr>
          <w:rFonts w:ascii="Times New Roman" w:hAnsi="Times New Roman" w:cs="Times New Roman"/>
          <w:noProof/>
          <w:sz w:val="28"/>
          <w:szCs w:val="28"/>
          <w:lang w:val="uk-UA"/>
        </w:rPr>
        <w:t xml:space="preserve"> природно-заповідного фонду» [32</w:t>
      </w:r>
      <w:r w:rsidR="002730A4" w:rsidRPr="002730A4">
        <w:rPr>
          <w:rFonts w:ascii="Times New Roman" w:hAnsi="Times New Roman" w:cs="Times New Roman"/>
          <w:noProof/>
          <w:sz w:val="28"/>
          <w:szCs w:val="28"/>
          <w:lang w:val="uk-UA"/>
        </w:rPr>
        <w:t xml:space="preserve">], </w:t>
      </w:r>
      <w:r w:rsidR="002730A4" w:rsidRPr="002730A4">
        <w:rPr>
          <w:rFonts w:ascii="Times New Roman" w:hAnsi="Times New Roman" w:cs="Times New Roman"/>
          <w:bCs/>
          <w:noProof/>
          <w:sz w:val="28"/>
          <w:szCs w:val="28"/>
          <w:lang w:val="uk-UA"/>
        </w:rPr>
        <w:t>Про затвердження плану заходів з реалізації нового етапу реформування місцевого самоврядування та територіальної організації влади</w:t>
      </w:r>
      <w:r w:rsidR="00C93949">
        <w:rPr>
          <w:rFonts w:ascii="Times New Roman" w:hAnsi="Times New Roman" w:cs="Times New Roman"/>
          <w:bCs/>
          <w:noProof/>
          <w:sz w:val="28"/>
          <w:szCs w:val="28"/>
          <w:lang w:val="uk-UA"/>
        </w:rPr>
        <w:t xml:space="preserve"> в Україні на 2019-2021 роки [33</w:t>
      </w:r>
      <w:r w:rsidR="002730A4" w:rsidRPr="002730A4">
        <w:rPr>
          <w:rFonts w:ascii="Times New Roman" w:hAnsi="Times New Roman" w:cs="Times New Roman"/>
          <w:bCs/>
          <w:noProof/>
          <w:sz w:val="28"/>
          <w:szCs w:val="28"/>
          <w:lang w:val="uk-UA"/>
        </w:rPr>
        <w:t>], Проць, Б. та ін. Експрес-оцінка стану територій природно-заповідного фонду України та визначення пріо</w:t>
      </w:r>
      <w:r w:rsidR="00C93949">
        <w:rPr>
          <w:rFonts w:ascii="Times New Roman" w:hAnsi="Times New Roman" w:cs="Times New Roman"/>
          <w:bCs/>
          <w:noProof/>
          <w:sz w:val="28"/>
          <w:szCs w:val="28"/>
          <w:lang w:val="uk-UA"/>
        </w:rPr>
        <w:t>ритетів щодо управління ними [37</w:t>
      </w:r>
      <w:r w:rsidR="002730A4" w:rsidRPr="002730A4">
        <w:rPr>
          <w:rFonts w:ascii="Times New Roman" w:hAnsi="Times New Roman" w:cs="Times New Roman"/>
          <w:bCs/>
          <w:noProof/>
          <w:sz w:val="28"/>
          <w:szCs w:val="28"/>
          <w:lang w:val="uk-UA"/>
        </w:rPr>
        <w:t xml:space="preserve">],  </w:t>
      </w:r>
      <w:r w:rsidR="002730A4" w:rsidRPr="002730A4">
        <w:rPr>
          <w:rFonts w:ascii="Times New Roman" w:hAnsi="Times New Roman" w:cs="Times New Roman"/>
          <w:noProof/>
          <w:sz w:val="28"/>
          <w:szCs w:val="28"/>
          <w:lang w:val="uk-UA"/>
        </w:rPr>
        <w:t>Проць Б.Г., Іваненко І.Б., Ямелинець Т.С., Станчу Е. «Експрес-оцінка стану територій природно-заповідного фонду України та визначення пріор</w:t>
      </w:r>
      <w:r w:rsidR="00C93949">
        <w:rPr>
          <w:rFonts w:ascii="Times New Roman" w:hAnsi="Times New Roman" w:cs="Times New Roman"/>
          <w:noProof/>
          <w:sz w:val="28"/>
          <w:szCs w:val="28"/>
          <w:lang w:val="uk-UA"/>
        </w:rPr>
        <w:t>итетів щодо управління ними» [38</w:t>
      </w:r>
      <w:r w:rsidR="002730A4" w:rsidRPr="002730A4">
        <w:rPr>
          <w:rFonts w:ascii="Times New Roman" w:hAnsi="Times New Roman" w:cs="Times New Roman"/>
          <w:noProof/>
          <w:sz w:val="28"/>
          <w:szCs w:val="28"/>
          <w:lang w:val="uk-UA"/>
        </w:rPr>
        <w:t>], Чичкалюк Т.О. «Європейський досвід використання природно-рекреаційних тер</w:t>
      </w:r>
      <w:r w:rsidR="00C93949">
        <w:rPr>
          <w:rFonts w:ascii="Times New Roman" w:hAnsi="Times New Roman" w:cs="Times New Roman"/>
          <w:noProof/>
          <w:sz w:val="28"/>
          <w:szCs w:val="28"/>
          <w:lang w:val="uk-UA"/>
        </w:rPr>
        <w:t>иторій для розвитку туризму» [44</w:t>
      </w:r>
      <w:r w:rsidR="002730A4" w:rsidRPr="002730A4">
        <w:rPr>
          <w:rFonts w:ascii="Times New Roman" w:hAnsi="Times New Roman" w:cs="Times New Roman"/>
          <w:noProof/>
          <w:sz w:val="28"/>
          <w:szCs w:val="28"/>
          <w:lang w:val="uk-UA"/>
        </w:rPr>
        <w:t>].</w:t>
      </w:r>
    </w:p>
    <w:p w14:paraId="4EAF6649" w14:textId="77777777" w:rsidR="002730A4" w:rsidRDefault="005857D9" w:rsidP="00B639A6">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C600E6">
        <w:rPr>
          <w:rFonts w:ascii="Times New Roman" w:hAnsi="Times New Roman" w:cs="Times New Roman"/>
          <w:noProof/>
          <w:sz w:val="28"/>
          <w:szCs w:val="28"/>
          <w:lang w:val="uk-UA"/>
        </w:rPr>
        <w:t xml:space="preserve">ІІІ етап  ̶  </w:t>
      </w:r>
      <w:r>
        <w:rPr>
          <w:rFonts w:ascii="Times New Roman" w:hAnsi="Times New Roman" w:cs="Times New Roman"/>
          <w:noProof/>
          <w:sz w:val="28"/>
          <w:szCs w:val="28"/>
          <w:lang w:val="uk-UA"/>
        </w:rPr>
        <w:t>зді</w:t>
      </w:r>
      <w:r w:rsidR="00B825EB">
        <w:rPr>
          <w:rFonts w:ascii="Times New Roman" w:hAnsi="Times New Roman" w:cs="Times New Roman"/>
          <w:noProof/>
          <w:sz w:val="28"/>
          <w:szCs w:val="28"/>
          <w:lang w:val="uk-UA"/>
        </w:rPr>
        <w:t>й</w:t>
      </w:r>
      <w:r>
        <w:rPr>
          <w:rFonts w:ascii="Times New Roman" w:hAnsi="Times New Roman" w:cs="Times New Roman"/>
          <w:noProof/>
          <w:sz w:val="28"/>
          <w:szCs w:val="28"/>
          <w:lang w:val="uk-UA"/>
        </w:rPr>
        <w:t xml:space="preserve">снено оцінку сучасного стану національних природних </w:t>
      </w:r>
      <w:r w:rsidR="002730A4">
        <w:rPr>
          <w:rFonts w:ascii="Times New Roman" w:hAnsi="Times New Roman" w:cs="Times New Roman"/>
          <w:noProof/>
          <w:sz w:val="28"/>
          <w:szCs w:val="28"/>
          <w:lang w:val="uk-UA"/>
        </w:rPr>
        <w:t>п</w:t>
      </w:r>
      <w:r>
        <w:rPr>
          <w:rFonts w:ascii="Times New Roman" w:hAnsi="Times New Roman" w:cs="Times New Roman"/>
          <w:noProof/>
          <w:sz w:val="28"/>
          <w:szCs w:val="28"/>
          <w:lang w:val="uk-UA"/>
        </w:rPr>
        <w:t xml:space="preserve">арків Чернігівської області, з’ясовано їх вплив на природоохоронну та туристичну сферу регіону. Охарактеризовано перспективи розвитку </w:t>
      </w:r>
      <w:r>
        <w:rPr>
          <w:rFonts w:ascii="Times New Roman" w:hAnsi="Times New Roman" w:cs="Times New Roman"/>
          <w:noProof/>
          <w:sz w:val="28"/>
          <w:szCs w:val="28"/>
          <w:lang w:val="uk-UA"/>
        </w:rPr>
        <w:lastRenderedPageBreak/>
        <w:t>національних природних парків на території Чернігівщини. Зді</w:t>
      </w:r>
      <w:r w:rsidR="00B825EB">
        <w:rPr>
          <w:rFonts w:ascii="Times New Roman" w:hAnsi="Times New Roman" w:cs="Times New Roman"/>
          <w:noProof/>
          <w:sz w:val="28"/>
          <w:szCs w:val="28"/>
          <w:lang w:val="uk-UA"/>
        </w:rPr>
        <w:t>й</w:t>
      </w:r>
      <w:r>
        <w:rPr>
          <w:rFonts w:ascii="Times New Roman" w:hAnsi="Times New Roman" w:cs="Times New Roman"/>
          <w:noProof/>
          <w:sz w:val="28"/>
          <w:szCs w:val="28"/>
          <w:lang w:val="uk-UA"/>
        </w:rPr>
        <w:t>сненню дослідження на даному етапі сприяло опрацювання наукових робіт:</w:t>
      </w:r>
      <w:r w:rsidR="002730A4">
        <w:rPr>
          <w:rFonts w:ascii="Times New Roman" w:hAnsi="Times New Roman" w:cs="Times New Roman"/>
          <w:noProof/>
          <w:sz w:val="28"/>
          <w:szCs w:val="28"/>
          <w:lang w:val="uk-UA"/>
        </w:rPr>
        <w:t xml:space="preserve"> </w:t>
      </w:r>
      <w:r w:rsidR="002730A4" w:rsidRPr="002730A4">
        <w:rPr>
          <w:rFonts w:ascii="Times New Roman" w:hAnsi="Times New Roman" w:cs="Times New Roman"/>
          <w:noProof/>
          <w:sz w:val="28"/>
          <w:szCs w:val="28"/>
          <w:lang w:val="uk-UA"/>
        </w:rPr>
        <w:t>Кошелюк Т.В. «</w:t>
      </w:r>
      <w:r w:rsidR="002730A4" w:rsidRPr="002730A4">
        <w:rPr>
          <w:rFonts w:ascii="Times New Roman" w:hAnsi="Times New Roman" w:cs="Times New Roman"/>
          <w:bCs/>
          <w:noProof/>
          <w:sz w:val="28"/>
          <w:szCs w:val="28"/>
          <w:lang w:val="uk-UA"/>
        </w:rPr>
        <w:t>Особливості функціонального зонування</w:t>
      </w:r>
      <w:r w:rsidR="002730A4" w:rsidRPr="002730A4">
        <w:rPr>
          <w:rFonts w:ascii="Times New Roman" w:hAnsi="Times New Roman" w:cs="Times New Roman"/>
          <w:bCs/>
          <w:noProof/>
          <w:sz w:val="28"/>
          <w:szCs w:val="28"/>
          <w:lang w:val="uk-UA"/>
        </w:rPr>
        <w:tab/>
        <w:t xml:space="preserve"> н</w:t>
      </w:r>
      <w:r w:rsidR="002730A4">
        <w:rPr>
          <w:rFonts w:ascii="Times New Roman" w:hAnsi="Times New Roman" w:cs="Times New Roman"/>
          <w:bCs/>
          <w:noProof/>
          <w:sz w:val="28"/>
          <w:szCs w:val="28"/>
          <w:lang w:val="uk-UA"/>
        </w:rPr>
        <w:t>аціональних</w:t>
      </w:r>
      <w:r w:rsidR="002730A4">
        <w:rPr>
          <w:rFonts w:ascii="Times New Roman" w:hAnsi="Times New Roman" w:cs="Times New Roman"/>
          <w:bCs/>
          <w:noProof/>
          <w:sz w:val="28"/>
          <w:szCs w:val="28"/>
          <w:lang w:val="uk-UA"/>
        </w:rPr>
        <w:tab/>
        <w:t xml:space="preserve">природних </w:t>
      </w:r>
      <w:r w:rsidR="00C93949">
        <w:rPr>
          <w:rFonts w:ascii="Times New Roman" w:hAnsi="Times New Roman" w:cs="Times New Roman"/>
          <w:bCs/>
          <w:noProof/>
          <w:sz w:val="28"/>
          <w:szCs w:val="28"/>
          <w:lang w:val="uk-UA"/>
        </w:rPr>
        <w:t>парків в Україні» [20</w:t>
      </w:r>
      <w:r w:rsidR="002730A4" w:rsidRPr="002730A4">
        <w:rPr>
          <w:rFonts w:ascii="Times New Roman" w:hAnsi="Times New Roman" w:cs="Times New Roman"/>
          <w:bCs/>
          <w:noProof/>
          <w:sz w:val="28"/>
          <w:szCs w:val="28"/>
          <w:lang w:val="uk-UA"/>
        </w:rPr>
        <w:t>]</w:t>
      </w:r>
      <w:r w:rsidR="002730A4">
        <w:rPr>
          <w:rFonts w:ascii="Times New Roman" w:hAnsi="Times New Roman" w:cs="Times New Roman"/>
          <w:bCs/>
          <w:noProof/>
          <w:sz w:val="28"/>
          <w:szCs w:val="28"/>
          <w:lang w:val="uk-UA"/>
        </w:rPr>
        <w:t xml:space="preserve">, </w:t>
      </w:r>
      <w:r w:rsidR="002730A4" w:rsidRPr="002E1F38">
        <w:rPr>
          <w:rFonts w:ascii="Times New Roman" w:hAnsi="Times New Roman" w:cs="Times New Roman"/>
          <w:noProof/>
          <w:sz w:val="28"/>
          <w:szCs w:val="28"/>
          <w:lang w:val="uk-UA"/>
        </w:rPr>
        <w:t xml:space="preserve">Кукурудза М.М. </w:t>
      </w:r>
      <w:r w:rsidR="002730A4">
        <w:rPr>
          <w:rFonts w:ascii="Times New Roman" w:hAnsi="Times New Roman" w:cs="Times New Roman"/>
          <w:noProof/>
          <w:sz w:val="28"/>
          <w:szCs w:val="28"/>
          <w:lang w:val="uk-UA"/>
        </w:rPr>
        <w:t>«</w:t>
      </w:r>
      <w:r w:rsidR="002730A4" w:rsidRPr="002E1F38">
        <w:rPr>
          <w:rFonts w:ascii="Times New Roman" w:hAnsi="Times New Roman" w:cs="Times New Roman"/>
          <w:noProof/>
          <w:sz w:val="28"/>
          <w:szCs w:val="28"/>
          <w:lang w:val="uk-UA"/>
        </w:rPr>
        <w:t>Менеджмент національних парків</w:t>
      </w:r>
      <w:r w:rsidR="00C93949">
        <w:rPr>
          <w:rFonts w:ascii="Times New Roman" w:hAnsi="Times New Roman" w:cs="Times New Roman"/>
          <w:noProof/>
          <w:sz w:val="28"/>
          <w:szCs w:val="28"/>
          <w:lang w:val="uk-UA"/>
        </w:rPr>
        <w:t>» [24</w:t>
      </w:r>
      <w:r w:rsidR="002730A4">
        <w:rPr>
          <w:rFonts w:ascii="Times New Roman" w:hAnsi="Times New Roman" w:cs="Times New Roman"/>
          <w:noProof/>
          <w:sz w:val="28"/>
          <w:szCs w:val="28"/>
          <w:lang w:val="uk-UA"/>
        </w:rPr>
        <w:t>]. А також веб-сайти національних природних парків Чернігівс</w:t>
      </w:r>
      <w:r w:rsidR="00C93949">
        <w:rPr>
          <w:rFonts w:ascii="Times New Roman" w:hAnsi="Times New Roman" w:cs="Times New Roman"/>
          <w:noProof/>
          <w:sz w:val="28"/>
          <w:szCs w:val="28"/>
          <w:lang w:val="uk-UA"/>
        </w:rPr>
        <w:t>ької області: Ічнянський НПП [15] та Мезинський НПП [26</w:t>
      </w:r>
      <w:r w:rsidR="002730A4">
        <w:rPr>
          <w:rFonts w:ascii="Times New Roman" w:hAnsi="Times New Roman" w:cs="Times New Roman"/>
          <w:noProof/>
          <w:sz w:val="28"/>
          <w:szCs w:val="28"/>
          <w:lang w:val="uk-UA"/>
        </w:rPr>
        <w:t xml:space="preserve">]. </w:t>
      </w:r>
      <w:r w:rsidR="00627F1F">
        <w:rPr>
          <w:rFonts w:ascii="Times New Roman" w:hAnsi="Times New Roman" w:cs="Times New Roman"/>
          <w:noProof/>
          <w:sz w:val="28"/>
          <w:szCs w:val="28"/>
          <w:lang w:val="uk-UA"/>
        </w:rPr>
        <w:t xml:space="preserve">Нормативно-правовий документ: </w:t>
      </w:r>
      <w:r w:rsidR="00627F1F" w:rsidRPr="007576C8">
        <w:rPr>
          <w:rFonts w:ascii="Times New Roman" w:hAnsi="Times New Roman" w:cs="Times New Roman"/>
          <w:bCs/>
          <w:noProof/>
          <w:sz w:val="28"/>
          <w:szCs w:val="28"/>
          <w:lang w:val="uk-UA"/>
        </w:rPr>
        <w:t>Закон України «</w:t>
      </w:r>
      <w:r w:rsidR="00627F1F" w:rsidRPr="007576C8">
        <w:rPr>
          <w:rFonts w:ascii="Times New Roman" w:hAnsi="Times New Roman" w:cs="Times New Roman"/>
          <w:bCs/>
          <w:noProof/>
          <w:sz w:val="28"/>
          <w:szCs w:val="28"/>
        </w:rPr>
        <w:t>Про Основні засади (стратегію) державної екологічної політики України на період до 2030 року</w:t>
      </w:r>
      <w:r w:rsidR="00627F1F" w:rsidRPr="007576C8">
        <w:rPr>
          <w:rFonts w:ascii="Times New Roman" w:hAnsi="Times New Roman" w:cs="Times New Roman"/>
          <w:bCs/>
          <w:noProof/>
          <w:sz w:val="28"/>
          <w:szCs w:val="28"/>
          <w:lang w:val="uk-UA"/>
        </w:rPr>
        <w:t>»</w:t>
      </w:r>
      <w:r w:rsidR="00C93949">
        <w:rPr>
          <w:rFonts w:ascii="Times New Roman" w:hAnsi="Times New Roman" w:cs="Times New Roman"/>
          <w:bCs/>
          <w:noProof/>
          <w:sz w:val="28"/>
          <w:szCs w:val="28"/>
          <w:lang w:val="uk-UA"/>
        </w:rPr>
        <w:t xml:space="preserve"> [13</w:t>
      </w:r>
      <w:r w:rsidR="00627F1F">
        <w:rPr>
          <w:rFonts w:ascii="Times New Roman" w:hAnsi="Times New Roman" w:cs="Times New Roman"/>
          <w:bCs/>
          <w:noProof/>
          <w:sz w:val="28"/>
          <w:szCs w:val="28"/>
          <w:lang w:val="uk-UA"/>
        </w:rPr>
        <w:t>].</w:t>
      </w:r>
    </w:p>
    <w:p w14:paraId="463668FD" w14:textId="41F922AD" w:rsidR="00DF5849" w:rsidRDefault="005857D9" w:rsidP="004E6A9B">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ІV</w:t>
      </w:r>
      <w:r w:rsidR="00874B6E">
        <w:rPr>
          <w:rFonts w:ascii="Times New Roman" w:hAnsi="Times New Roman" w:cs="Times New Roman"/>
          <w:noProof/>
          <w:sz w:val="28"/>
          <w:szCs w:val="28"/>
          <w:lang w:val="uk-UA"/>
        </w:rPr>
        <w:t xml:space="preserve"> етап</w:t>
      </w:r>
      <w:r>
        <w:rPr>
          <w:rFonts w:ascii="Times New Roman" w:hAnsi="Times New Roman" w:cs="Times New Roman"/>
          <w:noProof/>
          <w:sz w:val="28"/>
          <w:szCs w:val="28"/>
          <w:lang w:val="uk-UA"/>
        </w:rPr>
        <w:t xml:space="preserve">  ̶  на основі проведеного дослідження сформо</w:t>
      </w:r>
      <w:r w:rsidR="00B825EB">
        <w:rPr>
          <w:rFonts w:ascii="Times New Roman" w:hAnsi="Times New Roman" w:cs="Times New Roman"/>
          <w:noProof/>
          <w:sz w:val="28"/>
          <w:szCs w:val="28"/>
          <w:lang w:val="uk-UA"/>
        </w:rPr>
        <w:t>вані загальні висновки щодо дос</w:t>
      </w:r>
      <w:r>
        <w:rPr>
          <w:rFonts w:ascii="Times New Roman" w:hAnsi="Times New Roman" w:cs="Times New Roman"/>
          <w:noProof/>
          <w:sz w:val="28"/>
          <w:szCs w:val="28"/>
          <w:lang w:val="uk-UA"/>
        </w:rPr>
        <w:t xml:space="preserve">віду та перспектив для рекреації і туризму </w:t>
      </w:r>
      <w:r w:rsidR="00B825EB">
        <w:rPr>
          <w:rFonts w:ascii="Times New Roman" w:hAnsi="Times New Roman" w:cs="Times New Roman"/>
          <w:noProof/>
          <w:sz w:val="28"/>
          <w:szCs w:val="28"/>
          <w:lang w:val="uk-UA"/>
        </w:rPr>
        <w:t>в національних природних парках.</w:t>
      </w:r>
    </w:p>
    <w:p w14:paraId="0DB41F6B" w14:textId="77777777" w:rsidR="004E6A9B" w:rsidRPr="004E6A9B" w:rsidRDefault="004E6A9B" w:rsidP="004E6A9B">
      <w:pPr>
        <w:spacing w:after="0" w:line="360" w:lineRule="auto"/>
        <w:jc w:val="both"/>
        <w:rPr>
          <w:rFonts w:ascii="Times New Roman" w:hAnsi="Times New Roman" w:cs="Times New Roman"/>
          <w:noProof/>
          <w:sz w:val="28"/>
          <w:szCs w:val="28"/>
          <w:lang w:val="uk-UA"/>
        </w:rPr>
      </w:pPr>
    </w:p>
    <w:p w14:paraId="30668814" w14:textId="77777777" w:rsidR="00B825EB" w:rsidRPr="00E81D1D" w:rsidRDefault="00015F78" w:rsidP="00DF5849">
      <w:pPr>
        <w:pStyle w:val="a3"/>
        <w:spacing w:after="0" w:line="360" w:lineRule="auto"/>
        <w:ind w:left="556"/>
        <w:jc w:val="center"/>
        <w:outlineLvl w:val="1"/>
        <w:rPr>
          <w:rFonts w:ascii="Times New Roman" w:hAnsi="Times New Roman" w:cs="Times New Roman"/>
          <w:b/>
          <w:noProof/>
          <w:sz w:val="28"/>
          <w:szCs w:val="28"/>
          <w:lang w:val="uk-UA"/>
        </w:rPr>
      </w:pPr>
      <w:bookmarkStart w:id="5" w:name="_Toc150715391"/>
      <w:r w:rsidRPr="00015F78">
        <w:rPr>
          <w:rFonts w:ascii="Times New Roman" w:hAnsi="Times New Roman" w:cs="Times New Roman"/>
          <w:b/>
          <w:noProof/>
          <w:sz w:val="28"/>
          <w:szCs w:val="28"/>
          <w:lang w:val="uk-UA"/>
        </w:rPr>
        <w:t>Висновки до розділу 1</w:t>
      </w:r>
      <w:bookmarkEnd w:id="5"/>
    </w:p>
    <w:p w14:paraId="687F3CC2" w14:textId="77777777" w:rsidR="00E81D1D" w:rsidRDefault="00E81D1D" w:rsidP="00E81D1D">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Національні природні парки (НПП) являються частиною природно-заповідного фонду. Особливістю є поліфункціональність, адже поряд з природоохоронною діяльністю на їх території передбачена зона для рекреації й туризму.</w:t>
      </w:r>
    </w:p>
    <w:p w14:paraId="744AC1FA" w14:textId="77777777" w:rsidR="00C93949" w:rsidRDefault="00E81D1D" w:rsidP="00E81D1D">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Національні парки мають важливу соціально-культурну роль, яка полягає в підвищенні рівня екологі</w:t>
      </w:r>
      <w:r w:rsidR="00874B6E">
        <w:rPr>
          <w:rFonts w:ascii="Times New Roman" w:hAnsi="Times New Roman" w:cs="Times New Roman"/>
          <w:noProof/>
          <w:sz w:val="28"/>
          <w:szCs w:val="28"/>
          <w:lang w:val="uk-UA"/>
        </w:rPr>
        <w:t>чної освіти населення, залучення</w:t>
      </w:r>
      <w:r>
        <w:rPr>
          <w:rFonts w:ascii="Times New Roman" w:hAnsi="Times New Roman" w:cs="Times New Roman"/>
          <w:noProof/>
          <w:sz w:val="28"/>
          <w:szCs w:val="28"/>
          <w:lang w:val="uk-UA"/>
        </w:rPr>
        <w:t xml:space="preserve"> молоді до природоохоронної діяльності. Парки сприяють підвищенню рівня добробуту території, де розміщені. Туристично-рекреаційне значення національних парків полягає в здісненні туристичної діяльності в зонах стаціонарної та регульованої рекреації парку</w:t>
      </w:r>
      <w:r w:rsidR="00874B6E">
        <w:rPr>
          <w:rFonts w:ascii="Times New Roman" w:hAnsi="Times New Roman" w:cs="Times New Roman"/>
          <w:noProof/>
          <w:sz w:val="28"/>
          <w:szCs w:val="28"/>
          <w:lang w:val="uk-UA"/>
        </w:rPr>
        <w:t>, щ</w:t>
      </w:r>
      <w:r>
        <w:rPr>
          <w:rFonts w:ascii="Times New Roman" w:hAnsi="Times New Roman" w:cs="Times New Roman"/>
          <w:noProof/>
          <w:sz w:val="28"/>
          <w:szCs w:val="28"/>
          <w:lang w:val="uk-UA"/>
        </w:rPr>
        <w:t>о дає змогу поширювати здоровий спосіб життя через проведення часу на природі та активні види відпочинку, сприяє</w:t>
      </w:r>
      <w:r w:rsidR="00A1020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фінансовим надходженням, поліпшенню інфраструктури</w:t>
      </w:r>
      <w:r w:rsidR="00C93949">
        <w:rPr>
          <w:rFonts w:ascii="Times New Roman" w:hAnsi="Times New Roman" w:cs="Times New Roman"/>
          <w:noProof/>
          <w:sz w:val="28"/>
          <w:szCs w:val="28"/>
          <w:lang w:val="uk-UA"/>
        </w:rPr>
        <w:t xml:space="preserve"> та зниженню стагнації регіону.</w:t>
      </w:r>
    </w:p>
    <w:p w14:paraId="73009C69" w14:textId="77777777" w:rsidR="00E81D1D" w:rsidRPr="00BC277A" w:rsidRDefault="00E81D1D" w:rsidP="00E81D1D">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874B6E">
        <w:rPr>
          <w:rFonts w:ascii="Times New Roman" w:hAnsi="Times New Roman" w:cs="Times New Roman"/>
          <w:noProof/>
          <w:sz w:val="28"/>
          <w:szCs w:val="28"/>
          <w:lang w:val="uk-UA"/>
        </w:rPr>
        <w:t>Д</w:t>
      </w:r>
      <w:r>
        <w:rPr>
          <w:rFonts w:ascii="Times New Roman" w:hAnsi="Times New Roman" w:cs="Times New Roman"/>
          <w:noProof/>
          <w:sz w:val="28"/>
          <w:szCs w:val="28"/>
          <w:lang w:val="uk-UA"/>
        </w:rPr>
        <w:t>ослідження досвіду та перспектив використання для рекреації та туризму національних природних парків лежить на межі вичення фізичної та соціально-ек</w:t>
      </w:r>
      <w:r w:rsidR="00A1020D">
        <w:rPr>
          <w:rFonts w:ascii="Times New Roman" w:hAnsi="Times New Roman" w:cs="Times New Roman"/>
          <w:noProof/>
          <w:sz w:val="28"/>
          <w:szCs w:val="28"/>
          <w:lang w:val="uk-UA"/>
        </w:rPr>
        <w:t>ономічної географії, то</w:t>
      </w:r>
      <w:r w:rsidR="00284A2F">
        <w:rPr>
          <w:rFonts w:ascii="Times New Roman" w:hAnsi="Times New Roman" w:cs="Times New Roman"/>
          <w:noProof/>
          <w:sz w:val="28"/>
          <w:szCs w:val="28"/>
          <w:lang w:val="uk-UA"/>
        </w:rPr>
        <w:t>му</w:t>
      </w:r>
      <w:r w:rsidR="00A1020D">
        <w:rPr>
          <w:rFonts w:ascii="Times New Roman" w:hAnsi="Times New Roman" w:cs="Times New Roman"/>
          <w:noProof/>
          <w:sz w:val="28"/>
          <w:szCs w:val="28"/>
          <w:lang w:val="uk-UA"/>
        </w:rPr>
        <w:t xml:space="preserve"> є необхі</w:t>
      </w:r>
      <w:r>
        <w:rPr>
          <w:rFonts w:ascii="Times New Roman" w:hAnsi="Times New Roman" w:cs="Times New Roman"/>
          <w:noProof/>
          <w:sz w:val="28"/>
          <w:szCs w:val="28"/>
          <w:lang w:val="uk-UA"/>
        </w:rPr>
        <w:t xml:space="preserve">дним використання </w:t>
      </w:r>
      <w:r w:rsidR="00284A2F">
        <w:rPr>
          <w:rFonts w:ascii="Times New Roman" w:hAnsi="Times New Roman" w:cs="Times New Roman"/>
          <w:noProof/>
          <w:sz w:val="28"/>
          <w:szCs w:val="28"/>
          <w:lang w:val="uk-UA"/>
        </w:rPr>
        <w:t>низки</w:t>
      </w:r>
      <w:r>
        <w:rPr>
          <w:rFonts w:ascii="Times New Roman" w:hAnsi="Times New Roman" w:cs="Times New Roman"/>
          <w:noProof/>
          <w:sz w:val="28"/>
          <w:szCs w:val="28"/>
          <w:lang w:val="uk-UA"/>
        </w:rPr>
        <w:t xml:space="preserve"> загальнонаукових та географічних методів</w:t>
      </w:r>
      <w:r w:rsidR="00284A2F">
        <w:rPr>
          <w:rFonts w:ascii="Times New Roman" w:hAnsi="Times New Roman" w:cs="Times New Roman"/>
          <w:noProof/>
          <w:sz w:val="28"/>
          <w:szCs w:val="28"/>
          <w:lang w:val="uk-UA"/>
        </w:rPr>
        <w:t xml:space="preserve"> на кожному етапі дослідження</w:t>
      </w:r>
      <w:r>
        <w:rPr>
          <w:rFonts w:ascii="Times New Roman" w:hAnsi="Times New Roman" w:cs="Times New Roman"/>
          <w:noProof/>
          <w:sz w:val="28"/>
          <w:szCs w:val="28"/>
          <w:lang w:val="uk-UA"/>
        </w:rPr>
        <w:t>.</w:t>
      </w:r>
    </w:p>
    <w:p w14:paraId="7F499D42" w14:textId="025620D2" w:rsidR="00C645F8" w:rsidRDefault="00015F78" w:rsidP="00C645F8">
      <w:pPr>
        <w:pStyle w:val="a3"/>
        <w:spacing w:after="0" w:line="360" w:lineRule="auto"/>
        <w:ind w:left="0"/>
        <w:jc w:val="center"/>
        <w:outlineLvl w:val="0"/>
        <w:rPr>
          <w:rFonts w:ascii="Times New Roman" w:hAnsi="Times New Roman" w:cs="Times New Roman"/>
          <w:b/>
          <w:noProof/>
          <w:sz w:val="28"/>
          <w:szCs w:val="28"/>
          <w:lang w:val="uk-UA"/>
        </w:rPr>
      </w:pPr>
      <w:bookmarkStart w:id="6" w:name="_Toc150715392"/>
      <w:r w:rsidRPr="00015F78">
        <w:rPr>
          <w:rFonts w:ascii="Times New Roman" w:hAnsi="Times New Roman" w:cs="Times New Roman"/>
          <w:b/>
          <w:noProof/>
          <w:sz w:val="28"/>
          <w:szCs w:val="28"/>
          <w:lang w:val="uk-UA"/>
        </w:rPr>
        <w:lastRenderedPageBreak/>
        <w:t xml:space="preserve">Розділ 2 </w:t>
      </w:r>
      <w:r w:rsidR="00C645F8" w:rsidRPr="00C645F8">
        <w:rPr>
          <w:rFonts w:ascii="Times New Roman" w:hAnsi="Times New Roman" w:cs="Times New Roman"/>
          <w:b/>
          <w:noProof/>
          <w:sz w:val="28"/>
          <w:szCs w:val="28"/>
          <w:lang w:val="uk-UA"/>
        </w:rPr>
        <w:t>РОЗВИТОК РЕКРЕАЦІЇ ТА ТУРИЗМУ В НАЦІОНАЛЬНИХ ПАРКАХ СВІТУ Й УКРАЇНИ</w:t>
      </w:r>
      <w:bookmarkEnd w:id="6"/>
    </w:p>
    <w:p w14:paraId="6FB1032E" w14:textId="536AF004" w:rsidR="00757523" w:rsidRDefault="00757523" w:rsidP="00C645F8">
      <w:pPr>
        <w:pStyle w:val="a3"/>
        <w:spacing w:after="0" w:line="360" w:lineRule="auto"/>
        <w:ind w:left="0"/>
        <w:jc w:val="center"/>
        <w:outlineLvl w:val="0"/>
        <w:rPr>
          <w:rFonts w:ascii="Times New Roman" w:hAnsi="Times New Roman" w:cs="Times New Roman"/>
          <w:b/>
          <w:noProof/>
          <w:sz w:val="28"/>
          <w:szCs w:val="28"/>
          <w:lang w:val="uk-UA"/>
        </w:rPr>
      </w:pPr>
      <w:bookmarkStart w:id="7" w:name="_Toc150715393"/>
      <w:r>
        <w:rPr>
          <w:rFonts w:ascii="Times New Roman" w:hAnsi="Times New Roman" w:cs="Times New Roman"/>
          <w:b/>
          <w:noProof/>
          <w:sz w:val="28"/>
          <w:szCs w:val="28"/>
          <w:lang w:val="uk-UA"/>
        </w:rPr>
        <w:t xml:space="preserve">2.1 </w:t>
      </w:r>
      <w:r w:rsidR="00131EDD">
        <w:rPr>
          <w:rFonts w:ascii="Times New Roman" w:hAnsi="Times New Roman" w:cs="Times New Roman"/>
          <w:b/>
          <w:noProof/>
          <w:sz w:val="28"/>
          <w:szCs w:val="28"/>
          <w:lang w:val="uk-UA"/>
        </w:rPr>
        <w:t>Н</w:t>
      </w:r>
      <w:r w:rsidRPr="00015F78">
        <w:rPr>
          <w:rFonts w:ascii="Times New Roman" w:hAnsi="Times New Roman" w:cs="Times New Roman"/>
          <w:b/>
          <w:noProof/>
          <w:sz w:val="28"/>
          <w:szCs w:val="28"/>
          <w:lang w:val="uk-UA"/>
        </w:rPr>
        <w:t xml:space="preserve">аціональні парки </w:t>
      </w:r>
      <w:r w:rsidR="00131EDD">
        <w:rPr>
          <w:rFonts w:ascii="Times New Roman" w:hAnsi="Times New Roman" w:cs="Times New Roman"/>
          <w:b/>
          <w:noProof/>
          <w:sz w:val="28"/>
          <w:szCs w:val="28"/>
          <w:lang w:val="uk-UA"/>
        </w:rPr>
        <w:t xml:space="preserve">світу </w:t>
      </w:r>
      <w:r w:rsidRPr="00015F78">
        <w:rPr>
          <w:rFonts w:ascii="Times New Roman" w:hAnsi="Times New Roman" w:cs="Times New Roman"/>
          <w:b/>
          <w:noProof/>
          <w:sz w:val="28"/>
          <w:szCs w:val="28"/>
          <w:lang w:val="uk-UA"/>
        </w:rPr>
        <w:t>та їх значення для рекреації і туризму</w:t>
      </w:r>
      <w:bookmarkEnd w:id="7"/>
    </w:p>
    <w:p w14:paraId="74D3E907" w14:textId="10FE106D" w:rsidR="00AE7C88"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F87F29">
        <w:rPr>
          <w:rFonts w:ascii="Times New Roman" w:hAnsi="Times New Roman" w:cs="Times New Roman"/>
          <w:noProof/>
          <w:sz w:val="28"/>
          <w:szCs w:val="28"/>
          <w:lang w:val="uk-UA"/>
        </w:rPr>
        <w:t xml:space="preserve">Історія </w:t>
      </w:r>
      <w:r w:rsidR="00E328A5">
        <w:rPr>
          <w:rFonts w:ascii="Times New Roman" w:hAnsi="Times New Roman" w:cs="Times New Roman"/>
          <w:noProof/>
          <w:sz w:val="28"/>
          <w:szCs w:val="28"/>
          <w:lang w:val="uk-UA"/>
        </w:rPr>
        <w:t xml:space="preserve">взаємодії людини і природи, </w:t>
      </w:r>
      <w:r w:rsidRPr="00F87F29">
        <w:rPr>
          <w:rFonts w:ascii="Times New Roman" w:hAnsi="Times New Roman" w:cs="Times New Roman"/>
          <w:noProof/>
          <w:sz w:val="28"/>
          <w:szCs w:val="28"/>
          <w:lang w:val="uk-UA"/>
        </w:rPr>
        <w:t>створення національних п</w:t>
      </w:r>
      <w:r w:rsidR="00284A2F">
        <w:rPr>
          <w:rFonts w:ascii="Times New Roman" w:hAnsi="Times New Roman" w:cs="Times New Roman"/>
          <w:noProof/>
          <w:sz w:val="28"/>
          <w:szCs w:val="28"/>
          <w:lang w:val="uk-UA"/>
        </w:rPr>
        <w:t>риродних парків у</w:t>
      </w:r>
      <w:r w:rsidRPr="00F87F29">
        <w:rPr>
          <w:rFonts w:ascii="Times New Roman" w:hAnsi="Times New Roman" w:cs="Times New Roman"/>
          <w:noProof/>
          <w:sz w:val="28"/>
          <w:szCs w:val="28"/>
          <w:lang w:val="uk-UA"/>
        </w:rPr>
        <w:t xml:space="preserve"> світі налічує кілька етапів, починаючи з ранньої історії людства.</w:t>
      </w:r>
      <w:r>
        <w:rPr>
          <w:rFonts w:ascii="Times New Roman" w:hAnsi="Times New Roman" w:cs="Times New Roman"/>
          <w:noProof/>
          <w:sz w:val="28"/>
          <w:szCs w:val="28"/>
          <w:lang w:val="uk-UA"/>
        </w:rPr>
        <w:tab/>
      </w:r>
      <w:r w:rsidRPr="00F87F29">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І. </w:t>
      </w:r>
      <w:r w:rsidRPr="00F87F29">
        <w:rPr>
          <w:rFonts w:ascii="Times New Roman" w:hAnsi="Times New Roman" w:cs="Times New Roman"/>
          <w:noProof/>
          <w:sz w:val="28"/>
          <w:szCs w:val="28"/>
          <w:lang w:val="uk-UA"/>
        </w:rPr>
        <w:t xml:space="preserve">Етап </w:t>
      </w:r>
      <w:r w:rsidR="00131EDD" w:rsidRPr="00131EDD">
        <w:rPr>
          <w:rFonts w:ascii="Times New Roman" w:hAnsi="Times New Roman" w:cs="Times New Roman"/>
          <w:noProof/>
          <w:sz w:val="28"/>
          <w:szCs w:val="28"/>
          <w:lang w:val="uk-UA"/>
        </w:rPr>
        <w:t xml:space="preserve">природного </w:t>
      </w:r>
      <w:r w:rsidRPr="00F87F29">
        <w:rPr>
          <w:rFonts w:ascii="Times New Roman" w:hAnsi="Times New Roman" w:cs="Times New Roman"/>
          <w:noProof/>
          <w:sz w:val="28"/>
          <w:szCs w:val="28"/>
          <w:lang w:val="uk-UA"/>
        </w:rPr>
        <w:t>господарства: У багатьох культурах давніх часів люди забезпечували собі продукти харчування та інші матеріальні потреби за рахунок лісів, водойм, землі та інших природних ресурсів. Проте з часом зростання населення та зміна технологій ведення господарства стали призводити до знищення природи та зменшення біорізноманіття.</w:t>
      </w:r>
      <w:r w:rsidRPr="00F87F29">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ІІ. </w:t>
      </w:r>
      <w:r w:rsidRPr="00F87F29">
        <w:rPr>
          <w:rFonts w:ascii="Times New Roman" w:hAnsi="Times New Roman" w:cs="Times New Roman"/>
          <w:noProof/>
          <w:sz w:val="28"/>
          <w:szCs w:val="28"/>
          <w:lang w:val="uk-UA"/>
        </w:rPr>
        <w:t xml:space="preserve">Етап національного руху за охорону природи: У кінці XIX століття, на тлі поширення індустріалізації та експлуатації природних ресурсів, у ряді країн світу почали формуватися рухи за охорону природи. Один із найбільш відомих прикладів цього  </w:t>
      </w:r>
      <w:r>
        <w:rPr>
          <w:rFonts w:ascii="Times New Roman" w:hAnsi="Times New Roman" w:cs="Times New Roman"/>
          <w:noProof/>
          <w:sz w:val="28"/>
          <w:szCs w:val="28"/>
          <w:lang w:val="uk-UA"/>
        </w:rPr>
        <w:t xml:space="preserve">̶ </w:t>
      </w:r>
      <w:r w:rsidRPr="00F87F29">
        <w:rPr>
          <w:rFonts w:ascii="Times New Roman" w:hAnsi="Times New Roman" w:cs="Times New Roman"/>
          <w:noProof/>
          <w:sz w:val="28"/>
          <w:szCs w:val="28"/>
          <w:lang w:val="uk-UA"/>
        </w:rPr>
        <w:t xml:space="preserve"> створення в 1872 році першого національного парку у світі</w:t>
      </w:r>
      <w:r>
        <w:rPr>
          <w:rFonts w:ascii="Times New Roman" w:hAnsi="Times New Roman" w:cs="Times New Roman"/>
          <w:noProof/>
          <w:sz w:val="28"/>
          <w:szCs w:val="28"/>
          <w:lang w:val="uk-UA"/>
        </w:rPr>
        <w:t xml:space="preserve"> </w:t>
      </w:r>
      <w:r w:rsidRPr="00F87F2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F87F29">
        <w:rPr>
          <w:rFonts w:ascii="Times New Roman" w:hAnsi="Times New Roman" w:cs="Times New Roman"/>
          <w:noProof/>
          <w:sz w:val="28"/>
          <w:szCs w:val="28"/>
          <w:lang w:val="uk-UA"/>
        </w:rPr>
        <w:t xml:space="preserve"> Єллоустон у США.</w:t>
      </w:r>
      <w:r>
        <w:rPr>
          <w:rFonts w:ascii="Times New Roman" w:hAnsi="Times New Roman" w:cs="Times New Roman"/>
          <w:noProof/>
          <w:sz w:val="28"/>
          <w:szCs w:val="28"/>
          <w:lang w:val="uk-UA"/>
        </w:rPr>
        <w:tab/>
      </w:r>
      <w:r w:rsidRPr="00F87F29">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ІІІ. </w:t>
      </w:r>
      <w:r w:rsidRPr="00F87F29">
        <w:rPr>
          <w:rFonts w:ascii="Times New Roman" w:hAnsi="Times New Roman" w:cs="Times New Roman"/>
          <w:noProof/>
          <w:sz w:val="28"/>
          <w:szCs w:val="28"/>
          <w:lang w:val="uk-UA"/>
        </w:rPr>
        <w:t xml:space="preserve">Етап створення системи національних природних парків: </w:t>
      </w:r>
      <w:r w:rsidR="00E328A5">
        <w:rPr>
          <w:rFonts w:ascii="Times New Roman" w:hAnsi="Times New Roman" w:cs="Times New Roman"/>
          <w:noProof/>
          <w:sz w:val="28"/>
          <w:szCs w:val="28"/>
          <w:lang w:val="uk-UA"/>
        </w:rPr>
        <w:t>з</w:t>
      </w:r>
      <w:r w:rsidRPr="00F87F29">
        <w:rPr>
          <w:rFonts w:ascii="Times New Roman" w:hAnsi="Times New Roman" w:cs="Times New Roman"/>
          <w:noProof/>
          <w:sz w:val="28"/>
          <w:szCs w:val="28"/>
          <w:lang w:val="uk-UA"/>
        </w:rPr>
        <w:t xml:space="preserve"> часом, ідея створення національних парків розповсюджувалась по всьому світу. В багатьох країнах стали створюватись системи національних природних парків з метою збереження природи та забезпечення можливостей для рекреації та екологічної освіти.</w:t>
      </w:r>
      <w:r>
        <w:rPr>
          <w:rFonts w:ascii="Times New Roman" w:hAnsi="Times New Roman" w:cs="Times New Roman"/>
          <w:noProof/>
          <w:sz w:val="28"/>
          <w:szCs w:val="28"/>
          <w:lang w:val="uk-UA"/>
        </w:rPr>
        <w:tab/>
      </w:r>
      <w:r w:rsidRPr="00F87F29">
        <w:rPr>
          <w:rFonts w:ascii="Times New Roman" w:hAnsi="Times New Roman" w:cs="Times New Roman"/>
          <w:noProof/>
          <w:sz w:val="28"/>
          <w:szCs w:val="28"/>
          <w:lang w:val="uk-UA"/>
        </w:rPr>
        <w:br/>
      </w:r>
      <w:r>
        <w:rPr>
          <w:rFonts w:ascii="Times New Roman" w:hAnsi="Times New Roman" w:cs="Times New Roman"/>
          <w:noProof/>
          <w:sz w:val="28"/>
          <w:szCs w:val="28"/>
          <w:lang w:val="uk-UA"/>
        </w:rPr>
        <w:tab/>
        <w:t>І</w:t>
      </w:r>
      <w:r>
        <w:rPr>
          <w:rFonts w:ascii="Times New Roman" w:hAnsi="Times New Roman" w:cs="Times New Roman"/>
          <w:noProof/>
          <w:sz w:val="28"/>
          <w:szCs w:val="28"/>
          <w:lang w:val="en-US"/>
        </w:rPr>
        <w:t>V</w:t>
      </w:r>
      <w:r>
        <w:rPr>
          <w:rFonts w:ascii="Times New Roman" w:hAnsi="Times New Roman" w:cs="Times New Roman"/>
          <w:noProof/>
          <w:sz w:val="28"/>
          <w:szCs w:val="28"/>
          <w:lang w:val="uk-UA"/>
        </w:rPr>
        <w:t xml:space="preserve">. </w:t>
      </w:r>
      <w:r w:rsidRPr="00F87F29">
        <w:rPr>
          <w:rFonts w:ascii="Times New Roman" w:hAnsi="Times New Roman" w:cs="Times New Roman"/>
          <w:noProof/>
          <w:sz w:val="28"/>
          <w:szCs w:val="28"/>
          <w:lang w:val="uk-UA"/>
        </w:rPr>
        <w:t xml:space="preserve">Етап глобалізації: У </w:t>
      </w:r>
      <w:r>
        <w:rPr>
          <w:rFonts w:ascii="Times New Roman" w:hAnsi="Times New Roman" w:cs="Times New Roman"/>
          <w:noProof/>
          <w:sz w:val="28"/>
          <w:szCs w:val="28"/>
          <w:lang w:val="uk-UA"/>
        </w:rPr>
        <w:t>ХХІ</w:t>
      </w:r>
      <w:r w:rsidRPr="00F87F29">
        <w:rPr>
          <w:rFonts w:ascii="Times New Roman" w:hAnsi="Times New Roman" w:cs="Times New Roman"/>
          <w:noProof/>
          <w:sz w:val="28"/>
          <w:szCs w:val="28"/>
          <w:lang w:val="uk-UA"/>
        </w:rPr>
        <w:t xml:space="preserve"> столітті, зростає світове співтовариство та усвідомлення необхідності збереження природи як спільного надбання людства. Так, у 2010 році була прийнята Конвенція про біорізноманіття, яка </w:t>
      </w:r>
      <w:r w:rsidRPr="006B3852">
        <w:rPr>
          <w:rFonts w:ascii="Times New Roman" w:hAnsi="Times New Roman" w:cs="Times New Roman"/>
          <w:noProof/>
          <w:sz w:val="28"/>
          <w:szCs w:val="28"/>
          <w:lang w:val="uk-UA"/>
        </w:rPr>
        <w:t>має на меті забезпечити збереження біорізноманіття на планеті. Створення національних природних парків стало одним із інструментів реалізації цієї Конвенції</w:t>
      </w:r>
      <w:r>
        <w:rPr>
          <w:rFonts w:ascii="Times New Roman" w:hAnsi="Times New Roman" w:cs="Times New Roman"/>
          <w:noProof/>
          <w:sz w:val="28"/>
          <w:szCs w:val="28"/>
          <w:lang w:val="uk-UA"/>
        </w:rPr>
        <w:t xml:space="preserve"> [1, с. 184]</w:t>
      </w:r>
      <w:r w:rsidRPr="006B3852">
        <w:rPr>
          <w:rFonts w:ascii="Times New Roman" w:hAnsi="Times New Roman" w:cs="Times New Roman"/>
          <w:noProof/>
          <w:sz w:val="28"/>
          <w:szCs w:val="28"/>
          <w:lang w:val="uk-UA"/>
        </w:rPr>
        <w:t>.</w:t>
      </w:r>
      <w:r>
        <w:rPr>
          <w:rFonts w:ascii="Times New Roman" w:hAnsi="Times New Roman" w:cs="Times New Roman"/>
          <w:noProof/>
          <w:sz w:val="28"/>
          <w:szCs w:val="28"/>
          <w:lang w:val="uk-UA"/>
        </w:rPr>
        <w:tab/>
      </w:r>
      <w:r w:rsidRPr="006B3852">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00AE7C88">
        <w:rPr>
          <w:rFonts w:ascii="Times New Roman" w:hAnsi="Times New Roman" w:cs="Times New Roman"/>
          <w:noProof/>
          <w:sz w:val="28"/>
          <w:szCs w:val="28"/>
          <w:lang w:val="uk-UA"/>
        </w:rPr>
        <w:t xml:space="preserve">За даними Міжнародного союзу охорони природи (МСОП) в світі станом на 2023 рік налічується 6555 національних парків. Найбільше їх має Австралія, а саме 600. На другому місці Таїланд з кількістю НПП </w:t>
      </w:r>
      <w:r w:rsidR="001D6407">
        <w:rPr>
          <w:rFonts w:ascii="Times New Roman" w:hAnsi="Times New Roman" w:cs="Times New Roman"/>
          <w:noProof/>
          <w:sz w:val="28"/>
          <w:szCs w:val="28"/>
          <w:lang w:val="uk-UA"/>
        </w:rPr>
        <w:t xml:space="preserve">‒ </w:t>
      </w:r>
      <w:r w:rsidR="00AE7C88">
        <w:rPr>
          <w:rFonts w:ascii="Times New Roman" w:hAnsi="Times New Roman" w:cs="Times New Roman"/>
          <w:noProof/>
          <w:sz w:val="28"/>
          <w:szCs w:val="28"/>
          <w:lang w:val="uk-UA"/>
        </w:rPr>
        <w:t xml:space="preserve">147. </w:t>
      </w:r>
      <w:r w:rsidR="00E328A5">
        <w:rPr>
          <w:rFonts w:ascii="Times New Roman" w:hAnsi="Times New Roman" w:cs="Times New Roman"/>
          <w:noProof/>
          <w:sz w:val="28"/>
          <w:szCs w:val="28"/>
          <w:lang w:val="uk-UA"/>
        </w:rPr>
        <w:t xml:space="preserve">Близько </w:t>
      </w:r>
      <w:r w:rsidR="00AE7C88">
        <w:rPr>
          <w:rFonts w:ascii="Times New Roman" w:hAnsi="Times New Roman" w:cs="Times New Roman"/>
          <w:noProof/>
          <w:sz w:val="28"/>
          <w:szCs w:val="28"/>
          <w:lang w:val="uk-UA"/>
        </w:rPr>
        <w:t xml:space="preserve">30% території Бутану належить національному природному парку </w:t>
      </w:r>
      <w:r w:rsidR="00AE7C88">
        <w:rPr>
          <w:rFonts w:ascii="Times New Roman" w:hAnsi="Times New Roman" w:cs="Times New Roman"/>
          <w:noProof/>
          <w:sz w:val="28"/>
          <w:szCs w:val="28"/>
          <w:lang w:val="uk-UA"/>
        </w:rPr>
        <w:lastRenderedPageBreak/>
        <w:t xml:space="preserve">Манас. </w:t>
      </w:r>
      <w:r w:rsidR="001D6407">
        <w:rPr>
          <w:rFonts w:ascii="Times New Roman" w:hAnsi="Times New Roman" w:cs="Times New Roman"/>
          <w:noProof/>
          <w:sz w:val="28"/>
          <w:szCs w:val="28"/>
          <w:lang w:val="uk-UA"/>
        </w:rPr>
        <w:t>Натомість найбільшим за площею (972 тис км</w:t>
      </w:r>
      <w:r w:rsidR="001D6407" w:rsidRPr="001D6407">
        <w:rPr>
          <w:rFonts w:ascii="Times New Roman" w:hAnsi="Times New Roman" w:cs="Times New Roman"/>
          <w:noProof/>
          <w:sz w:val="28"/>
          <w:szCs w:val="28"/>
          <w:vertAlign w:val="superscript"/>
          <w:lang w:val="uk-UA"/>
        </w:rPr>
        <w:t>2</w:t>
      </w:r>
      <w:r w:rsidR="001D6407">
        <w:rPr>
          <w:rFonts w:ascii="Times New Roman" w:hAnsi="Times New Roman" w:cs="Times New Roman"/>
          <w:noProof/>
          <w:sz w:val="28"/>
          <w:szCs w:val="28"/>
          <w:lang w:val="uk-UA"/>
        </w:rPr>
        <w:t xml:space="preserve">) являється Національний парк Північно-Східної Ґренландії </w:t>
      </w:r>
      <w:r w:rsidR="001D6407" w:rsidRPr="00C93949">
        <w:rPr>
          <w:rFonts w:ascii="Times New Roman" w:hAnsi="Times New Roman" w:cs="Times New Roman"/>
          <w:noProof/>
          <w:sz w:val="28"/>
          <w:szCs w:val="28"/>
          <w:lang w:val="uk-UA"/>
        </w:rPr>
        <w:t>[27].</w:t>
      </w:r>
    </w:p>
    <w:p w14:paraId="009FB259" w14:textId="77777777" w:rsidR="00757523" w:rsidRPr="00F87F29"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Найвідомішими</w:t>
      </w:r>
      <w:r>
        <w:rPr>
          <w:rFonts w:ascii="Times New Roman" w:hAnsi="Times New Roman" w:cs="Times New Roman"/>
          <w:noProof/>
          <w:sz w:val="28"/>
          <w:szCs w:val="28"/>
          <w:lang w:val="uk-UA"/>
        </w:rPr>
        <w:t xml:space="preserve"> сучасними</w:t>
      </w:r>
      <w:r w:rsidRPr="00F87F29">
        <w:rPr>
          <w:rFonts w:ascii="Times New Roman" w:hAnsi="Times New Roman" w:cs="Times New Roman"/>
          <w:noProof/>
          <w:sz w:val="28"/>
          <w:szCs w:val="28"/>
          <w:lang w:val="uk-UA"/>
        </w:rPr>
        <w:t xml:space="preserve"> національними природними парками світу </w:t>
      </w:r>
      <w:r w:rsidR="00E31D28">
        <w:rPr>
          <w:rFonts w:ascii="Times New Roman" w:hAnsi="Times New Roman" w:cs="Times New Roman"/>
          <w:noProof/>
          <w:sz w:val="28"/>
          <w:szCs w:val="28"/>
          <w:lang w:val="uk-UA"/>
        </w:rPr>
        <w:t xml:space="preserve">з високим рівнем розвитку на їх території рекреації та туризму </w:t>
      </w:r>
      <w:r w:rsidRPr="00F87F29">
        <w:rPr>
          <w:rFonts w:ascii="Times New Roman" w:hAnsi="Times New Roman" w:cs="Times New Roman"/>
          <w:noProof/>
          <w:sz w:val="28"/>
          <w:szCs w:val="28"/>
          <w:lang w:val="uk-UA"/>
        </w:rPr>
        <w:t xml:space="preserve">є: </w:t>
      </w:r>
    </w:p>
    <w:p w14:paraId="0989BD1A"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Йосемітський національний парк, США</w:t>
      </w:r>
      <w:r>
        <w:rPr>
          <w:rFonts w:ascii="Times New Roman" w:hAnsi="Times New Roman" w:cs="Times New Roman"/>
          <w:noProof/>
          <w:sz w:val="28"/>
          <w:szCs w:val="28"/>
          <w:lang w:val="uk-UA"/>
        </w:rPr>
        <w:tab/>
      </w:r>
    </w:p>
    <w:p w14:paraId="04284DD7"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Гранд-Каньйон національний парк, США</w:t>
      </w:r>
      <w:r>
        <w:rPr>
          <w:rFonts w:ascii="Times New Roman" w:hAnsi="Times New Roman" w:cs="Times New Roman"/>
          <w:noProof/>
          <w:sz w:val="28"/>
          <w:szCs w:val="28"/>
          <w:lang w:val="uk-UA"/>
        </w:rPr>
        <w:tab/>
      </w:r>
    </w:p>
    <w:p w14:paraId="193EE359"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Еверглейдський національний парк, США</w:t>
      </w:r>
      <w:r>
        <w:rPr>
          <w:rFonts w:ascii="Times New Roman" w:hAnsi="Times New Roman" w:cs="Times New Roman"/>
          <w:noProof/>
          <w:sz w:val="28"/>
          <w:szCs w:val="28"/>
          <w:lang w:val="uk-UA"/>
        </w:rPr>
        <w:tab/>
      </w:r>
    </w:p>
    <w:p w14:paraId="1CA48BF0"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Банфський національний парк, Канада</w:t>
      </w:r>
      <w:r>
        <w:rPr>
          <w:rFonts w:ascii="Times New Roman" w:hAnsi="Times New Roman" w:cs="Times New Roman"/>
          <w:noProof/>
          <w:sz w:val="28"/>
          <w:szCs w:val="28"/>
          <w:lang w:val="uk-UA"/>
        </w:rPr>
        <w:tab/>
      </w:r>
    </w:p>
    <w:p w14:paraId="6F9933AA"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Галапагоські острови національний парк, Еквадор</w:t>
      </w:r>
      <w:r>
        <w:rPr>
          <w:rFonts w:ascii="Times New Roman" w:hAnsi="Times New Roman" w:cs="Times New Roman"/>
          <w:noProof/>
          <w:sz w:val="28"/>
          <w:szCs w:val="28"/>
          <w:lang w:val="uk-UA"/>
        </w:rPr>
        <w:tab/>
      </w:r>
    </w:p>
    <w:p w14:paraId="635FEF2A"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Серенгеті національний парк, Танзанія</w:t>
      </w:r>
      <w:r>
        <w:rPr>
          <w:rFonts w:ascii="Times New Roman" w:hAnsi="Times New Roman" w:cs="Times New Roman"/>
          <w:noProof/>
          <w:sz w:val="28"/>
          <w:szCs w:val="28"/>
          <w:lang w:val="uk-UA"/>
        </w:rPr>
        <w:tab/>
      </w:r>
    </w:p>
    <w:p w14:paraId="7266FDCA"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sidRPr="00F87F29">
        <w:rPr>
          <w:rFonts w:ascii="Times New Roman" w:hAnsi="Times New Roman" w:cs="Times New Roman"/>
          <w:noProof/>
          <w:sz w:val="28"/>
          <w:szCs w:val="28"/>
          <w:lang w:val="uk-UA"/>
        </w:rPr>
        <w:t>Крюгерів національний парк, ПАР</w:t>
      </w:r>
      <w:r>
        <w:rPr>
          <w:rFonts w:ascii="Times New Roman" w:hAnsi="Times New Roman" w:cs="Times New Roman"/>
          <w:noProof/>
          <w:sz w:val="28"/>
          <w:szCs w:val="28"/>
          <w:lang w:val="uk-UA"/>
        </w:rPr>
        <w:tab/>
      </w:r>
    </w:p>
    <w:p w14:paraId="74231EEC"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Національний природний парк Гремпіанс</w:t>
      </w:r>
      <w:r w:rsidRPr="00F87F29">
        <w:rPr>
          <w:rFonts w:ascii="Times New Roman" w:hAnsi="Times New Roman" w:cs="Times New Roman"/>
          <w:noProof/>
          <w:sz w:val="28"/>
          <w:szCs w:val="28"/>
          <w:lang w:val="uk-UA"/>
        </w:rPr>
        <w:t>, Австралія</w:t>
      </w:r>
      <w:r>
        <w:rPr>
          <w:rFonts w:ascii="Times New Roman" w:hAnsi="Times New Roman" w:cs="Times New Roman"/>
          <w:noProof/>
          <w:sz w:val="28"/>
          <w:szCs w:val="28"/>
          <w:lang w:val="uk-UA"/>
        </w:rPr>
        <w:tab/>
      </w:r>
    </w:p>
    <w:p w14:paraId="02663D59"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w:t>
      </w:r>
      <w:r w:rsidRPr="00F87F29">
        <w:rPr>
          <w:rFonts w:ascii="Times New Roman" w:hAnsi="Times New Roman" w:cs="Times New Roman"/>
          <w:noProof/>
          <w:sz w:val="28"/>
          <w:szCs w:val="28"/>
          <w:lang w:val="uk-UA"/>
        </w:rPr>
        <w:t>аціональний парк</w:t>
      </w:r>
      <w:r>
        <w:rPr>
          <w:rFonts w:ascii="Times New Roman" w:hAnsi="Times New Roman" w:cs="Times New Roman"/>
          <w:noProof/>
          <w:sz w:val="28"/>
          <w:szCs w:val="28"/>
          <w:lang w:val="uk-UA"/>
        </w:rPr>
        <w:t xml:space="preserve"> «Фіордленд»</w:t>
      </w:r>
      <w:r w:rsidRPr="00F87F29">
        <w:rPr>
          <w:rFonts w:ascii="Times New Roman" w:hAnsi="Times New Roman" w:cs="Times New Roman"/>
          <w:noProof/>
          <w:sz w:val="28"/>
          <w:szCs w:val="28"/>
          <w:lang w:val="uk-UA"/>
        </w:rPr>
        <w:t>, Нова Зеландія</w:t>
      </w:r>
      <w:r>
        <w:rPr>
          <w:rFonts w:ascii="Times New Roman" w:hAnsi="Times New Roman" w:cs="Times New Roman"/>
          <w:noProof/>
          <w:sz w:val="28"/>
          <w:szCs w:val="28"/>
          <w:lang w:val="uk-UA"/>
        </w:rPr>
        <w:tab/>
      </w:r>
    </w:p>
    <w:p w14:paraId="274C2B51" w14:textId="77777777" w:rsidR="00757523" w:rsidRDefault="00757523" w:rsidP="00757523">
      <w:pPr>
        <w:pStyle w:val="a3"/>
        <w:numPr>
          <w:ilvl w:val="0"/>
          <w:numId w:val="3"/>
        </w:num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Національний природний парк «Пуерто-Принсеса»</w:t>
      </w:r>
      <w:r w:rsidRPr="00F87F29">
        <w:rPr>
          <w:rFonts w:ascii="Times New Roman" w:hAnsi="Times New Roman" w:cs="Times New Roman"/>
          <w:noProof/>
          <w:sz w:val="28"/>
          <w:szCs w:val="28"/>
          <w:lang w:val="uk-UA"/>
        </w:rPr>
        <w:t>, Філіппіни.</w:t>
      </w:r>
    </w:p>
    <w:p w14:paraId="30268DCF"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6B3852">
        <w:rPr>
          <w:rFonts w:ascii="Times New Roman" w:hAnsi="Times New Roman" w:cs="Times New Roman"/>
          <w:noProof/>
          <w:sz w:val="28"/>
          <w:szCs w:val="28"/>
          <w:lang w:val="uk-UA"/>
        </w:rPr>
        <w:t>Йосемітський національний природний парк знаходиться на заході Сполучених Штатів Америки, у штаті Каліфорнія. Він був створений у 1890 році і є одним з найстаріших національних парків у світі</w:t>
      </w:r>
      <w:r w:rsidR="00C93949">
        <w:rPr>
          <w:rFonts w:ascii="Times New Roman" w:hAnsi="Times New Roman" w:cs="Times New Roman"/>
          <w:noProof/>
          <w:sz w:val="28"/>
          <w:szCs w:val="28"/>
          <w:lang w:val="uk-UA"/>
        </w:rPr>
        <w:t xml:space="preserve"> [16</w:t>
      </w:r>
      <w:r w:rsidRPr="00CA2ECD">
        <w:rPr>
          <w:rFonts w:ascii="Times New Roman" w:hAnsi="Times New Roman" w:cs="Times New Roman"/>
          <w:noProof/>
          <w:sz w:val="28"/>
          <w:szCs w:val="28"/>
          <w:lang w:val="uk-UA"/>
        </w:rPr>
        <w:t xml:space="preserve">]. </w:t>
      </w:r>
    </w:p>
    <w:p w14:paraId="521AFE56"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96008F">
        <w:rPr>
          <w:rFonts w:ascii="Times New Roman" w:hAnsi="Times New Roman" w:cs="Times New Roman"/>
          <w:noProof/>
          <w:sz w:val="28"/>
          <w:szCs w:val="28"/>
          <w:lang w:val="uk-UA"/>
        </w:rPr>
        <w:t xml:space="preserve">Парк пропонує багато різних рекреаційних послуг для відвідувачів. Основним видом </w:t>
      </w:r>
      <w:r>
        <w:rPr>
          <w:rFonts w:ascii="Times New Roman" w:hAnsi="Times New Roman" w:cs="Times New Roman"/>
          <w:noProof/>
          <w:sz w:val="28"/>
          <w:szCs w:val="28"/>
          <w:lang w:val="uk-UA"/>
        </w:rPr>
        <w:t>розваг є піші прогулянки та похо</w:t>
      </w:r>
      <w:r w:rsidRPr="0096008F">
        <w:rPr>
          <w:rFonts w:ascii="Times New Roman" w:hAnsi="Times New Roman" w:cs="Times New Roman"/>
          <w:noProof/>
          <w:sz w:val="28"/>
          <w:szCs w:val="28"/>
          <w:lang w:val="uk-UA"/>
        </w:rPr>
        <w:t xml:space="preserve">ди. У парку є безліч маршрутів різної складності, від коротких легких </w:t>
      </w:r>
      <w:r>
        <w:rPr>
          <w:rFonts w:ascii="Times New Roman" w:hAnsi="Times New Roman" w:cs="Times New Roman"/>
          <w:noProof/>
          <w:sz w:val="28"/>
          <w:szCs w:val="28"/>
          <w:lang w:val="uk-UA"/>
        </w:rPr>
        <w:t>стежок</w:t>
      </w:r>
      <w:r w:rsidRPr="0096008F">
        <w:rPr>
          <w:rFonts w:ascii="Times New Roman" w:hAnsi="Times New Roman" w:cs="Times New Roman"/>
          <w:noProof/>
          <w:sz w:val="28"/>
          <w:szCs w:val="28"/>
          <w:lang w:val="uk-UA"/>
        </w:rPr>
        <w:t xml:space="preserve"> до складних та довгих маршрутів для професійних туристів.</w:t>
      </w:r>
      <w:r w:rsidRPr="0096008F">
        <w:rPr>
          <w:rFonts w:ascii="Times New Roman" w:hAnsi="Times New Roman" w:cs="Times New Roman"/>
          <w:noProof/>
          <w:sz w:val="28"/>
          <w:szCs w:val="28"/>
          <w:lang w:val="uk-UA"/>
        </w:rPr>
        <w:tab/>
      </w:r>
      <w:r w:rsidRPr="0096008F">
        <w:rPr>
          <w:rFonts w:ascii="Times New Roman" w:hAnsi="Times New Roman" w:cs="Times New Roman"/>
          <w:noProof/>
          <w:sz w:val="28"/>
          <w:szCs w:val="28"/>
          <w:lang w:val="uk-UA"/>
        </w:rPr>
        <w:br/>
      </w:r>
      <w:r w:rsidRPr="0096008F">
        <w:rPr>
          <w:rFonts w:ascii="Times New Roman" w:hAnsi="Times New Roman" w:cs="Times New Roman"/>
          <w:noProof/>
          <w:sz w:val="28"/>
          <w:szCs w:val="28"/>
          <w:lang w:val="uk-UA"/>
        </w:rPr>
        <w:tab/>
        <w:t xml:space="preserve">Окрім пішохідних маршрутів, у </w:t>
      </w:r>
      <w:r>
        <w:rPr>
          <w:rFonts w:ascii="Times New Roman" w:hAnsi="Times New Roman" w:cs="Times New Roman"/>
          <w:noProof/>
          <w:sz w:val="28"/>
          <w:szCs w:val="28"/>
          <w:lang w:val="uk-UA"/>
        </w:rPr>
        <w:t>Йосемітському національному  природному</w:t>
      </w:r>
      <w:r w:rsidRPr="006B3852">
        <w:rPr>
          <w:rFonts w:ascii="Times New Roman" w:hAnsi="Times New Roman" w:cs="Times New Roman"/>
          <w:noProof/>
          <w:sz w:val="28"/>
          <w:szCs w:val="28"/>
          <w:lang w:val="uk-UA"/>
        </w:rPr>
        <w:t xml:space="preserve"> парк</w:t>
      </w:r>
      <w:r>
        <w:rPr>
          <w:rFonts w:ascii="Times New Roman" w:hAnsi="Times New Roman" w:cs="Times New Roman"/>
          <w:noProof/>
          <w:sz w:val="28"/>
          <w:szCs w:val="28"/>
          <w:lang w:val="uk-UA"/>
        </w:rPr>
        <w:t>у</w:t>
      </w:r>
      <w:r w:rsidRPr="0096008F">
        <w:rPr>
          <w:rFonts w:ascii="Times New Roman" w:hAnsi="Times New Roman" w:cs="Times New Roman"/>
          <w:noProof/>
          <w:sz w:val="28"/>
          <w:szCs w:val="28"/>
          <w:lang w:val="uk-UA"/>
        </w:rPr>
        <w:t xml:space="preserve"> є можливість велосипедних прогулянок, катання на лижах взимку, каное та каяків на водоймах, риболовлі, спостереження за дикою природою, а також екскурсії з гідами. У парку можна знайти багато зон для пікніків та кемпінгів, де можна відпочити та насолодитися природою.</w:t>
      </w:r>
      <w:r w:rsidRPr="0096008F">
        <w:rPr>
          <w:rFonts w:ascii="Times New Roman" w:hAnsi="Times New Roman" w:cs="Times New Roman"/>
          <w:noProof/>
          <w:sz w:val="28"/>
          <w:szCs w:val="28"/>
          <w:lang w:val="uk-UA"/>
        </w:rPr>
        <w:tab/>
      </w:r>
      <w:r w:rsidRPr="0096008F">
        <w:rPr>
          <w:rFonts w:ascii="Times New Roman" w:hAnsi="Times New Roman" w:cs="Times New Roman"/>
          <w:noProof/>
          <w:sz w:val="28"/>
          <w:szCs w:val="28"/>
          <w:lang w:val="uk-UA"/>
        </w:rPr>
        <w:br/>
      </w:r>
      <w:r w:rsidRPr="0096008F">
        <w:rPr>
          <w:rFonts w:ascii="Times New Roman" w:hAnsi="Times New Roman" w:cs="Times New Roman"/>
          <w:noProof/>
          <w:sz w:val="28"/>
          <w:szCs w:val="28"/>
          <w:lang w:val="uk-UA"/>
        </w:rPr>
        <w:tab/>
        <w:t>Для тих, хто бажає зупинитися на деякий час, є можливість орендувати кемпінгові майданчики та намети</w:t>
      </w:r>
      <w:r w:rsidR="00E31D28">
        <w:rPr>
          <w:rFonts w:ascii="Times New Roman" w:hAnsi="Times New Roman" w:cs="Times New Roman"/>
          <w:noProof/>
          <w:sz w:val="28"/>
          <w:szCs w:val="28"/>
          <w:lang w:val="uk-UA"/>
        </w:rPr>
        <w:t xml:space="preserve"> а</w:t>
      </w:r>
      <w:r>
        <w:rPr>
          <w:rFonts w:ascii="Times New Roman" w:hAnsi="Times New Roman" w:cs="Times New Roman"/>
          <w:noProof/>
          <w:sz w:val="28"/>
          <w:szCs w:val="28"/>
          <w:lang w:val="uk-UA"/>
        </w:rPr>
        <w:t>бо з</w:t>
      </w:r>
      <w:r w:rsidRPr="0096008F">
        <w:rPr>
          <w:rFonts w:ascii="Times New Roman" w:hAnsi="Times New Roman" w:cs="Times New Roman"/>
          <w:noProof/>
          <w:sz w:val="28"/>
          <w:szCs w:val="28"/>
          <w:lang w:val="uk-UA"/>
        </w:rPr>
        <w:t>абронювати номери в готелях та мотелях, які знаходяться в межах парку.</w:t>
      </w:r>
      <w:r>
        <w:rPr>
          <w:rFonts w:ascii="Times New Roman" w:hAnsi="Times New Roman" w:cs="Times New Roman"/>
          <w:noProof/>
          <w:sz w:val="28"/>
          <w:szCs w:val="28"/>
          <w:lang w:val="uk-UA"/>
        </w:rPr>
        <w:tab/>
      </w:r>
    </w:p>
    <w:p w14:paraId="709C15A9"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Йосемітський </w:t>
      </w:r>
      <w:r w:rsidRPr="0096008F">
        <w:rPr>
          <w:rFonts w:ascii="Times New Roman" w:hAnsi="Times New Roman" w:cs="Times New Roman"/>
          <w:noProof/>
          <w:sz w:val="28"/>
          <w:szCs w:val="28"/>
          <w:lang w:val="uk-UA"/>
        </w:rPr>
        <w:t>національний природний парк пропонує безліч різних розваг для всіх категорій туристів, від тих, хто любить активний відпочинок до тих, хто бажає насолоджуватися природою в спокійній обстановці.</w:t>
      </w:r>
    </w:p>
    <w:p w14:paraId="2EF7EE3B" w14:textId="77777777" w:rsidR="00757523" w:rsidRPr="0096008F"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w:t>
      </w:r>
      <w:r w:rsidRPr="0096008F">
        <w:rPr>
          <w:rFonts w:ascii="Times New Roman" w:hAnsi="Times New Roman" w:cs="Times New Roman"/>
          <w:noProof/>
          <w:sz w:val="28"/>
          <w:szCs w:val="28"/>
        </w:rPr>
        <w:t xml:space="preserve">іє система обмежень на відвідування та користування </w:t>
      </w:r>
      <w:r w:rsidRPr="0096008F">
        <w:rPr>
          <w:rFonts w:ascii="Times New Roman" w:hAnsi="Times New Roman" w:cs="Times New Roman"/>
          <w:noProof/>
          <w:sz w:val="28"/>
          <w:szCs w:val="28"/>
          <w:lang w:val="uk-UA"/>
        </w:rPr>
        <w:t>рекреаційними п</w:t>
      </w:r>
      <w:r>
        <w:rPr>
          <w:rFonts w:ascii="Times New Roman" w:hAnsi="Times New Roman" w:cs="Times New Roman"/>
          <w:noProof/>
          <w:sz w:val="28"/>
          <w:szCs w:val="28"/>
          <w:lang w:val="uk-UA"/>
        </w:rPr>
        <w:t xml:space="preserve">ослугами, що допомагає зберігати </w:t>
      </w:r>
      <w:r w:rsidRPr="0096008F">
        <w:rPr>
          <w:rFonts w:ascii="Times New Roman" w:hAnsi="Times New Roman" w:cs="Times New Roman"/>
          <w:noProof/>
          <w:sz w:val="28"/>
          <w:szCs w:val="28"/>
          <w:lang w:val="uk-UA"/>
        </w:rPr>
        <w:t>дику природу та запобігти негативному впливу людс</w:t>
      </w:r>
      <w:r>
        <w:rPr>
          <w:rFonts w:ascii="Times New Roman" w:hAnsi="Times New Roman" w:cs="Times New Roman"/>
          <w:noProof/>
          <w:sz w:val="28"/>
          <w:szCs w:val="28"/>
          <w:lang w:val="uk-UA"/>
        </w:rPr>
        <w:t>ької діяльності</w:t>
      </w:r>
      <w:r w:rsidRPr="0096008F">
        <w:rPr>
          <w:rFonts w:ascii="Times New Roman" w:hAnsi="Times New Roman" w:cs="Times New Roman"/>
          <w:noProof/>
          <w:sz w:val="28"/>
          <w:szCs w:val="28"/>
          <w:lang w:val="uk-UA"/>
        </w:rPr>
        <w:t>.</w:t>
      </w:r>
    </w:p>
    <w:p w14:paraId="787B0E65" w14:textId="6AC39569"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96008F">
        <w:rPr>
          <w:rFonts w:ascii="Times New Roman" w:hAnsi="Times New Roman" w:cs="Times New Roman"/>
          <w:noProof/>
          <w:sz w:val="28"/>
          <w:szCs w:val="28"/>
          <w:lang w:val="uk-UA"/>
        </w:rPr>
        <w:t>За даними Національної служби парків США, кількість відвідувачів Йосемітського національного природного парку коливається в межах від 3,5 до 4 мільйонів</w:t>
      </w:r>
      <w:r w:rsidR="00131EDD">
        <w:rPr>
          <w:rFonts w:ascii="Times New Roman" w:hAnsi="Times New Roman" w:cs="Times New Roman"/>
          <w:noProof/>
          <w:sz w:val="28"/>
          <w:szCs w:val="28"/>
          <w:lang w:val="uk-UA"/>
        </w:rPr>
        <w:t xml:space="preserve"> осіб</w:t>
      </w:r>
      <w:r w:rsidRPr="0096008F">
        <w:rPr>
          <w:rFonts w:ascii="Times New Roman" w:hAnsi="Times New Roman" w:cs="Times New Roman"/>
          <w:noProof/>
          <w:sz w:val="28"/>
          <w:szCs w:val="28"/>
          <w:lang w:val="uk-UA"/>
        </w:rPr>
        <w:t xml:space="preserve"> на рік</w:t>
      </w:r>
      <w:r>
        <w:rPr>
          <w:rFonts w:ascii="Times New Roman" w:hAnsi="Times New Roman" w:cs="Times New Roman"/>
          <w:noProof/>
          <w:sz w:val="28"/>
          <w:szCs w:val="28"/>
          <w:lang w:val="uk-UA"/>
        </w:rPr>
        <w:t xml:space="preserve"> </w:t>
      </w:r>
      <w:r w:rsidR="00C93949">
        <w:rPr>
          <w:rFonts w:ascii="Times New Roman" w:hAnsi="Times New Roman" w:cs="Times New Roman"/>
          <w:noProof/>
          <w:sz w:val="28"/>
          <w:szCs w:val="28"/>
          <w:lang w:val="uk-UA"/>
        </w:rPr>
        <w:t>[42</w:t>
      </w:r>
      <w:r w:rsidRPr="00CA2ECD">
        <w:rPr>
          <w:rFonts w:ascii="Times New Roman" w:hAnsi="Times New Roman" w:cs="Times New Roman"/>
          <w:noProof/>
          <w:sz w:val="28"/>
          <w:szCs w:val="28"/>
          <w:lang w:val="uk-UA"/>
        </w:rPr>
        <w:t>].</w:t>
      </w:r>
      <w:r w:rsidRPr="00CA2ECD">
        <w:rPr>
          <w:rFonts w:ascii="Times New Roman" w:hAnsi="Times New Roman" w:cs="Times New Roman"/>
          <w:noProof/>
          <w:sz w:val="28"/>
          <w:szCs w:val="28"/>
          <w:lang w:val="uk-UA"/>
        </w:rPr>
        <w:tab/>
      </w:r>
      <w:r w:rsidRPr="0096008F">
        <w:rPr>
          <w:rFonts w:ascii="Times New Roman" w:hAnsi="Times New Roman" w:cs="Times New Roman"/>
          <w:noProof/>
          <w:sz w:val="28"/>
          <w:szCs w:val="28"/>
          <w:lang w:val="uk-UA"/>
        </w:rPr>
        <w:br/>
      </w:r>
      <w:r>
        <w:rPr>
          <w:rFonts w:ascii="Times New Roman" w:hAnsi="Times New Roman" w:cs="Times New Roman"/>
          <w:noProof/>
          <w:sz w:val="28"/>
          <w:szCs w:val="28"/>
          <w:lang w:val="uk-UA"/>
        </w:rPr>
        <w:tab/>
        <w:t>Доходи</w:t>
      </w:r>
      <w:r w:rsidRPr="0096008F">
        <w:rPr>
          <w:rFonts w:ascii="Times New Roman" w:hAnsi="Times New Roman" w:cs="Times New Roman"/>
          <w:noProof/>
          <w:sz w:val="28"/>
          <w:szCs w:val="28"/>
          <w:lang w:val="uk-UA"/>
        </w:rPr>
        <w:t xml:space="preserve"> складаються з різних джерел, таких як вхідні квитки, розміщення в таборах та номерах, екскурсії, податки та інші джерела. За даними Національної служби парків США, доходи Йосемітського національного природного парку складали близько 169 мільйонів доларів у 20</w:t>
      </w:r>
      <w:r>
        <w:rPr>
          <w:rFonts w:ascii="Times New Roman" w:hAnsi="Times New Roman" w:cs="Times New Roman"/>
          <w:noProof/>
          <w:sz w:val="28"/>
          <w:szCs w:val="28"/>
          <w:lang w:val="uk-UA"/>
        </w:rPr>
        <w:t>21</w:t>
      </w:r>
      <w:r w:rsidRPr="0096008F">
        <w:rPr>
          <w:rFonts w:ascii="Times New Roman" w:hAnsi="Times New Roman" w:cs="Times New Roman"/>
          <w:noProof/>
          <w:sz w:val="28"/>
          <w:szCs w:val="28"/>
          <w:lang w:val="uk-UA"/>
        </w:rPr>
        <w:t xml:space="preserve"> році. </w:t>
      </w:r>
      <w:r>
        <w:rPr>
          <w:rFonts w:ascii="Times New Roman" w:hAnsi="Times New Roman" w:cs="Times New Roman"/>
          <w:noProof/>
          <w:sz w:val="28"/>
          <w:szCs w:val="28"/>
          <w:lang w:val="uk-UA"/>
        </w:rPr>
        <w:t>Вони</w:t>
      </w:r>
      <w:r w:rsidRPr="0096008F">
        <w:rPr>
          <w:rFonts w:ascii="Times New Roman" w:hAnsi="Times New Roman" w:cs="Times New Roman"/>
          <w:noProof/>
          <w:sz w:val="28"/>
          <w:szCs w:val="28"/>
          <w:lang w:val="uk-UA"/>
        </w:rPr>
        <w:t xml:space="preserve"> спрямовуються на збереження та управління парком, проведення досліджень та наукових робіт, охорону природи та інші потреби парку.</w:t>
      </w:r>
    </w:p>
    <w:p w14:paraId="23E4250A"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B73A03">
        <w:rPr>
          <w:rFonts w:ascii="Times New Roman" w:hAnsi="Times New Roman" w:cs="Times New Roman"/>
          <w:noProof/>
          <w:sz w:val="28"/>
          <w:szCs w:val="28"/>
          <w:lang w:val="uk-UA"/>
        </w:rPr>
        <w:t>Гранд-Каньйон національний парк розташований в штаті Аризона на південному заході США. Це одне з найвідоміших природних див у світі і один з найбільших каньйонів на планеті.</w:t>
      </w:r>
      <w:r>
        <w:rPr>
          <w:rFonts w:ascii="Times New Roman" w:hAnsi="Times New Roman" w:cs="Times New Roman"/>
          <w:noProof/>
          <w:sz w:val="28"/>
          <w:szCs w:val="28"/>
          <w:lang w:val="uk-UA"/>
        </w:rPr>
        <w:t xml:space="preserve"> Він</w:t>
      </w:r>
      <w:r w:rsidRPr="00B73A03">
        <w:rPr>
          <w:rFonts w:ascii="Times New Roman" w:hAnsi="Times New Roman" w:cs="Times New Roman"/>
          <w:noProof/>
          <w:sz w:val="28"/>
          <w:szCs w:val="28"/>
          <w:lang w:val="uk-UA"/>
        </w:rPr>
        <w:t xml:space="preserve"> має довжину близько 446 км, ширину в деяких місцях до 29 км і глибину до 1,8 км</w:t>
      </w:r>
      <w:r>
        <w:rPr>
          <w:rFonts w:ascii="Times New Roman" w:hAnsi="Times New Roman" w:cs="Times New Roman"/>
          <w:noProof/>
          <w:sz w:val="28"/>
          <w:szCs w:val="28"/>
          <w:lang w:val="uk-UA"/>
        </w:rPr>
        <w:t xml:space="preserve"> [8]</w:t>
      </w:r>
      <w:r w:rsidRPr="00B73A03">
        <w:rPr>
          <w:rFonts w:ascii="Times New Roman" w:hAnsi="Times New Roman" w:cs="Times New Roman"/>
          <w:noProof/>
          <w:sz w:val="28"/>
          <w:szCs w:val="28"/>
          <w:lang w:val="uk-UA"/>
        </w:rPr>
        <w:t>.</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Pr="00B73A03">
        <w:rPr>
          <w:rFonts w:ascii="Times New Roman" w:hAnsi="Times New Roman" w:cs="Times New Roman"/>
          <w:noProof/>
          <w:sz w:val="28"/>
          <w:szCs w:val="28"/>
          <w:lang w:val="uk-UA"/>
        </w:rPr>
        <w:t xml:space="preserve">Національний парк є популярним місцем для туристів з усього світу. </w:t>
      </w:r>
      <w:r>
        <w:rPr>
          <w:rFonts w:ascii="Times New Roman" w:hAnsi="Times New Roman" w:cs="Times New Roman"/>
          <w:noProof/>
          <w:sz w:val="28"/>
          <w:szCs w:val="28"/>
          <w:lang w:val="uk-UA"/>
        </w:rPr>
        <w:t>Є</w:t>
      </w:r>
      <w:r w:rsidRPr="00B73A03">
        <w:rPr>
          <w:rFonts w:ascii="Times New Roman" w:hAnsi="Times New Roman" w:cs="Times New Roman"/>
          <w:noProof/>
          <w:sz w:val="28"/>
          <w:szCs w:val="28"/>
          <w:lang w:val="uk-UA"/>
        </w:rPr>
        <w:t xml:space="preserve"> багато </w:t>
      </w:r>
      <w:r>
        <w:rPr>
          <w:rFonts w:ascii="Times New Roman" w:hAnsi="Times New Roman" w:cs="Times New Roman"/>
          <w:noProof/>
          <w:sz w:val="28"/>
          <w:szCs w:val="28"/>
          <w:lang w:val="uk-UA"/>
        </w:rPr>
        <w:t>екологічних стежок</w:t>
      </w:r>
      <w:r w:rsidRPr="00B73A03">
        <w:rPr>
          <w:rFonts w:ascii="Times New Roman" w:hAnsi="Times New Roman" w:cs="Times New Roman"/>
          <w:noProof/>
          <w:sz w:val="28"/>
          <w:szCs w:val="28"/>
          <w:lang w:val="uk-UA"/>
        </w:rPr>
        <w:t xml:space="preserve"> для піших прогулянок, рафтинг, кемпінг та інші види активного відпочинку.</w:t>
      </w:r>
    </w:p>
    <w:p w14:paraId="026DBD4A" w14:textId="77777777" w:rsidR="00757523" w:rsidRPr="00B73A0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B73A03">
        <w:rPr>
          <w:rFonts w:ascii="Times New Roman" w:hAnsi="Times New Roman" w:cs="Times New Roman"/>
          <w:noProof/>
          <w:sz w:val="28"/>
          <w:szCs w:val="28"/>
          <w:lang w:val="uk-UA"/>
        </w:rPr>
        <w:t>За даними на 20</w:t>
      </w:r>
      <w:r>
        <w:rPr>
          <w:rFonts w:ascii="Times New Roman" w:hAnsi="Times New Roman" w:cs="Times New Roman"/>
          <w:noProof/>
          <w:sz w:val="28"/>
          <w:szCs w:val="28"/>
          <w:lang w:val="uk-UA"/>
        </w:rPr>
        <w:t>21</w:t>
      </w:r>
      <w:r w:rsidRPr="00B73A03">
        <w:rPr>
          <w:rFonts w:ascii="Times New Roman" w:hAnsi="Times New Roman" w:cs="Times New Roman"/>
          <w:noProof/>
          <w:sz w:val="28"/>
          <w:szCs w:val="28"/>
          <w:lang w:val="uk-UA"/>
        </w:rPr>
        <w:t xml:space="preserve"> рік, кількість відвідувачів Гранд-Каньйон національного парку склала понад 5,97 мільйонів людей. Доходи від рекреації у Гранд-Каньйон національному парку є значною частиною загального бюджету парку. За даними 20</w:t>
      </w:r>
      <w:r>
        <w:rPr>
          <w:rFonts w:ascii="Times New Roman" w:hAnsi="Times New Roman" w:cs="Times New Roman"/>
          <w:noProof/>
          <w:sz w:val="28"/>
          <w:szCs w:val="28"/>
          <w:lang w:val="uk-UA"/>
        </w:rPr>
        <w:t>21 року</w:t>
      </w:r>
      <w:r w:rsidRPr="00B73A03">
        <w:rPr>
          <w:rFonts w:ascii="Times New Roman" w:hAnsi="Times New Roman" w:cs="Times New Roman"/>
          <w:noProof/>
          <w:sz w:val="28"/>
          <w:szCs w:val="28"/>
          <w:lang w:val="uk-UA"/>
        </w:rPr>
        <w:t>, доходи від рекреації склали більше 638 мільйонів доларів. Це включає в себе вхідні квитки, екскурсії, прокат обладнання, кемпінг та інші послуги.</w:t>
      </w:r>
      <w:r>
        <w:rPr>
          <w:rFonts w:ascii="Times New Roman" w:hAnsi="Times New Roman" w:cs="Times New Roman"/>
          <w:noProof/>
          <w:sz w:val="28"/>
          <w:szCs w:val="28"/>
          <w:lang w:val="uk-UA"/>
        </w:rPr>
        <w:tab/>
      </w:r>
      <w:r w:rsidRPr="00B73A03">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Pr="00B73A03">
        <w:rPr>
          <w:rFonts w:ascii="Times New Roman" w:hAnsi="Times New Roman" w:cs="Times New Roman"/>
          <w:noProof/>
          <w:sz w:val="28"/>
          <w:szCs w:val="28"/>
          <w:lang w:val="uk-UA"/>
        </w:rPr>
        <w:t xml:space="preserve">Ці доходи використовуються </w:t>
      </w:r>
      <w:r w:rsidR="0075582B">
        <w:rPr>
          <w:rFonts w:ascii="Times New Roman" w:hAnsi="Times New Roman" w:cs="Times New Roman"/>
          <w:noProof/>
          <w:sz w:val="28"/>
          <w:szCs w:val="28"/>
          <w:lang w:val="uk-UA"/>
        </w:rPr>
        <w:t>для фінансування різних проє</w:t>
      </w:r>
      <w:r w:rsidRPr="00B73A03">
        <w:rPr>
          <w:rFonts w:ascii="Times New Roman" w:hAnsi="Times New Roman" w:cs="Times New Roman"/>
          <w:noProof/>
          <w:sz w:val="28"/>
          <w:szCs w:val="28"/>
          <w:lang w:val="uk-UA"/>
        </w:rPr>
        <w:t xml:space="preserve">ктів, </w:t>
      </w:r>
      <w:r w:rsidRPr="00B73A03">
        <w:rPr>
          <w:rFonts w:ascii="Times New Roman" w:hAnsi="Times New Roman" w:cs="Times New Roman"/>
          <w:noProof/>
          <w:sz w:val="28"/>
          <w:szCs w:val="28"/>
          <w:lang w:val="uk-UA"/>
        </w:rPr>
        <w:lastRenderedPageBreak/>
        <w:t>пов'язаних з підтримкою парку, таких як консерваційні програми, дослідження природи, збереження рідкісних видів тварин та рослин, розвиток інфраструктури та інше. Також частина цих коштів передається національному фонду па</w:t>
      </w:r>
      <w:r w:rsidR="0075582B">
        <w:rPr>
          <w:rFonts w:ascii="Times New Roman" w:hAnsi="Times New Roman" w:cs="Times New Roman"/>
          <w:noProof/>
          <w:sz w:val="28"/>
          <w:szCs w:val="28"/>
          <w:lang w:val="uk-UA"/>
        </w:rPr>
        <w:t>рків для фінансування проє</w:t>
      </w:r>
      <w:r w:rsidRPr="00B73A03">
        <w:rPr>
          <w:rFonts w:ascii="Times New Roman" w:hAnsi="Times New Roman" w:cs="Times New Roman"/>
          <w:noProof/>
          <w:sz w:val="28"/>
          <w:szCs w:val="28"/>
          <w:lang w:val="uk-UA"/>
        </w:rPr>
        <w:t>ктів у інших парках США</w:t>
      </w:r>
      <w:r w:rsidR="00C93949">
        <w:rPr>
          <w:rFonts w:ascii="Times New Roman" w:hAnsi="Times New Roman" w:cs="Times New Roman"/>
          <w:noProof/>
          <w:sz w:val="28"/>
          <w:szCs w:val="28"/>
          <w:lang w:val="uk-UA"/>
        </w:rPr>
        <w:t xml:space="preserve"> [42</w:t>
      </w:r>
      <w:r>
        <w:rPr>
          <w:rFonts w:ascii="Times New Roman" w:hAnsi="Times New Roman" w:cs="Times New Roman"/>
          <w:noProof/>
          <w:sz w:val="28"/>
          <w:szCs w:val="28"/>
          <w:lang w:val="uk-UA"/>
        </w:rPr>
        <w:t>]</w:t>
      </w:r>
      <w:r w:rsidRPr="00B73A03">
        <w:rPr>
          <w:rFonts w:ascii="Times New Roman" w:hAnsi="Times New Roman" w:cs="Times New Roman"/>
          <w:noProof/>
          <w:sz w:val="28"/>
          <w:szCs w:val="28"/>
          <w:lang w:val="uk-UA"/>
        </w:rPr>
        <w:t>.</w:t>
      </w:r>
    </w:p>
    <w:p w14:paraId="47036C64" w14:textId="58EEAF09"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w:t>
      </w:r>
      <w:r w:rsidRPr="00B73A03">
        <w:rPr>
          <w:rFonts w:ascii="Times New Roman" w:hAnsi="Times New Roman" w:cs="Times New Roman"/>
          <w:noProof/>
          <w:sz w:val="28"/>
          <w:szCs w:val="28"/>
        </w:rPr>
        <w:t xml:space="preserve">аціональний парк </w:t>
      </w:r>
      <w:r>
        <w:rPr>
          <w:rFonts w:ascii="Times New Roman" w:hAnsi="Times New Roman" w:cs="Times New Roman"/>
          <w:noProof/>
          <w:sz w:val="28"/>
          <w:szCs w:val="28"/>
          <w:lang w:val="uk-UA"/>
        </w:rPr>
        <w:t xml:space="preserve">«Еверглейдс» </w:t>
      </w:r>
      <w:r w:rsidR="0075582B">
        <w:rPr>
          <w:rFonts w:ascii="Times New Roman" w:hAnsi="Times New Roman" w:cs="Times New Roman"/>
          <w:noProof/>
          <w:sz w:val="28"/>
          <w:szCs w:val="28"/>
        </w:rPr>
        <w:t>розташований у</w:t>
      </w:r>
      <w:r w:rsidRPr="00B73A03">
        <w:rPr>
          <w:rFonts w:ascii="Times New Roman" w:hAnsi="Times New Roman" w:cs="Times New Roman"/>
          <w:noProof/>
          <w:sz w:val="28"/>
          <w:szCs w:val="28"/>
        </w:rPr>
        <w:t xml:space="preserve"> південній частині штату Флорида, на південному заході США. Це найбільший природний </w:t>
      </w:r>
      <w:r w:rsidR="00131EDD">
        <w:rPr>
          <w:rFonts w:ascii="Times New Roman" w:hAnsi="Times New Roman" w:cs="Times New Roman"/>
          <w:noProof/>
          <w:sz w:val="28"/>
          <w:szCs w:val="28"/>
          <w:lang w:val="uk-UA"/>
        </w:rPr>
        <w:t xml:space="preserve">парк </w:t>
      </w:r>
      <w:r w:rsidR="00131EDD">
        <w:rPr>
          <w:rFonts w:ascii="Times New Roman" w:hAnsi="Times New Roman" w:cs="Times New Roman"/>
          <w:noProof/>
          <w:sz w:val="28"/>
          <w:szCs w:val="28"/>
        </w:rPr>
        <w:t xml:space="preserve">з </w:t>
      </w:r>
      <w:r w:rsidRPr="00B73A03">
        <w:rPr>
          <w:rFonts w:ascii="Times New Roman" w:hAnsi="Times New Roman" w:cs="Times New Roman"/>
          <w:noProof/>
          <w:sz w:val="28"/>
          <w:szCs w:val="28"/>
        </w:rPr>
        <w:t>мангровими болотами та тропічними лісами в США.</w:t>
      </w:r>
      <w:r w:rsidR="00131EDD">
        <w:rPr>
          <w:rFonts w:ascii="Times New Roman" w:hAnsi="Times New Roman" w:cs="Times New Roman"/>
          <w:noProof/>
          <w:sz w:val="28"/>
          <w:szCs w:val="28"/>
        </w:rPr>
        <w:tab/>
      </w:r>
      <w:r>
        <w:rPr>
          <w:rFonts w:ascii="Times New Roman" w:hAnsi="Times New Roman" w:cs="Times New Roman"/>
          <w:noProof/>
          <w:sz w:val="28"/>
          <w:szCs w:val="28"/>
        </w:rPr>
        <w:br/>
      </w:r>
      <w:r>
        <w:rPr>
          <w:rFonts w:ascii="Times New Roman" w:hAnsi="Times New Roman" w:cs="Times New Roman"/>
          <w:noProof/>
          <w:sz w:val="28"/>
          <w:szCs w:val="28"/>
          <w:lang w:val="uk-UA"/>
        </w:rPr>
        <w:tab/>
        <w:t>В</w:t>
      </w:r>
      <w:r w:rsidR="0075582B">
        <w:rPr>
          <w:rFonts w:ascii="Times New Roman" w:hAnsi="Times New Roman" w:cs="Times New Roman"/>
          <w:noProof/>
          <w:sz w:val="28"/>
          <w:szCs w:val="28"/>
          <w:lang w:val="uk-UA"/>
        </w:rPr>
        <w:t>о</w:t>
      </w:r>
      <w:r>
        <w:rPr>
          <w:rFonts w:ascii="Times New Roman" w:hAnsi="Times New Roman" w:cs="Times New Roman"/>
          <w:noProof/>
          <w:sz w:val="28"/>
          <w:szCs w:val="28"/>
          <w:lang w:val="uk-UA"/>
        </w:rPr>
        <w:t>н</w:t>
      </w:r>
      <w:r w:rsidR="0075582B">
        <w:rPr>
          <w:rFonts w:ascii="Times New Roman" w:hAnsi="Times New Roman" w:cs="Times New Roman"/>
          <w:noProof/>
          <w:sz w:val="28"/>
          <w:szCs w:val="28"/>
          <w:lang w:val="uk-UA"/>
        </w:rPr>
        <w:t>и</w:t>
      </w:r>
      <w:r>
        <w:rPr>
          <w:rFonts w:ascii="Times New Roman" w:hAnsi="Times New Roman" w:cs="Times New Roman"/>
          <w:noProof/>
          <w:sz w:val="28"/>
          <w:szCs w:val="28"/>
          <w:lang w:val="uk-UA"/>
        </w:rPr>
        <w:t xml:space="preserve"> </w:t>
      </w:r>
      <w:r w:rsidRPr="00B73A03">
        <w:rPr>
          <w:rFonts w:ascii="Times New Roman" w:hAnsi="Times New Roman" w:cs="Times New Roman"/>
          <w:noProof/>
          <w:sz w:val="28"/>
          <w:szCs w:val="28"/>
        </w:rPr>
        <w:t>утворилися на місці колишнього великого озера, яке розтягувалось на південному заході Флориди. Парк має площу більше 6,10 тис. км², включаючи болота, мангрові</w:t>
      </w:r>
      <w:r>
        <w:rPr>
          <w:rFonts w:ascii="Times New Roman" w:hAnsi="Times New Roman" w:cs="Times New Roman"/>
          <w:noProof/>
          <w:sz w:val="28"/>
          <w:szCs w:val="28"/>
        </w:rPr>
        <w:t xml:space="preserve"> ліси, річки та канали. </w:t>
      </w:r>
      <w:r>
        <w:rPr>
          <w:rFonts w:ascii="Times New Roman" w:hAnsi="Times New Roman" w:cs="Times New Roman"/>
          <w:noProof/>
          <w:sz w:val="28"/>
          <w:szCs w:val="28"/>
          <w:lang w:val="uk-UA"/>
        </w:rPr>
        <w:t xml:space="preserve">На його території </w:t>
      </w:r>
      <w:r w:rsidRPr="00B73A03">
        <w:rPr>
          <w:rFonts w:ascii="Times New Roman" w:hAnsi="Times New Roman" w:cs="Times New Roman"/>
          <w:noProof/>
          <w:sz w:val="28"/>
          <w:szCs w:val="28"/>
        </w:rPr>
        <w:t xml:space="preserve">проживає велика кількість рідкісних тварин, таких як алігатори, крокодили, </w:t>
      </w:r>
      <w:r>
        <w:rPr>
          <w:rFonts w:ascii="Times New Roman" w:hAnsi="Times New Roman" w:cs="Times New Roman"/>
          <w:noProof/>
          <w:sz w:val="28"/>
          <w:szCs w:val="28"/>
          <w:lang w:val="uk-UA"/>
        </w:rPr>
        <w:t xml:space="preserve">ламантини </w:t>
      </w:r>
      <w:r w:rsidRPr="00B73A03">
        <w:rPr>
          <w:rFonts w:ascii="Times New Roman" w:hAnsi="Times New Roman" w:cs="Times New Roman"/>
          <w:noProof/>
          <w:sz w:val="28"/>
          <w:szCs w:val="28"/>
        </w:rPr>
        <w:t>манаті та пантери Флориди</w:t>
      </w:r>
      <w:r>
        <w:rPr>
          <w:rFonts w:ascii="Times New Roman" w:hAnsi="Times New Roman" w:cs="Times New Roman"/>
          <w:noProof/>
          <w:sz w:val="28"/>
          <w:szCs w:val="28"/>
          <w:lang w:val="uk-UA"/>
        </w:rPr>
        <w:t xml:space="preserve"> [10]</w:t>
      </w:r>
      <w:r w:rsidRPr="00B73A03">
        <w:rPr>
          <w:rFonts w:ascii="Times New Roman" w:hAnsi="Times New Roman" w:cs="Times New Roman"/>
          <w:noProof/>
          <w:sz w:val="28"/>
          <w:szCs w:val="28"/>
        </w:rPr>
        <w:t>.</w:t>
      </w:r>
    </w:p>
    <w:p w14:paraId="69620E1F"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НПП «Еверглейдс» </w:t>
      </w:r>
      <w:r w:rsidRPr="002E1F38">
        <w:rPr>
          <w:rFonts w:ascii="Times New Roman" w:hAnsi="Times New Roman" w:cs="Times New Roman"/>
          <w:noProof/>
          <w:sz w:val="28"/>
          <w:szCs w:val="28"/>
          <w:lang w:val="uk-UA"/>
        </w:rPr>
        <w:t xml:space="preserve"> приваблює відвідувачів з усього світу, які можуть насолоджуватися природними </w:t>
      </w:r>
      <w:r>
        <w:rPr>
          <w:rFonts w:ascii="Times New Roman" w:hAnsi="Times New Roman" w:cs="Times New Roman"/>
          <w:noProof/>
          <w:sz w:val="28"/>
          <w:szCs w:val="28"/>
          <w:lang w:val="uk-UA"/>
        </w:rPr>
        <w:t>особливостями</w:t>
      </w:r>
      <w:r w:rsidRPr="002E1F38">
        <w:rPr>
          <w:rFonts w:ascii="Times New Roman" w:hAnsi="Times New Roman" w:cs="Times New Roman"/>
          <w:noProof/>
          <w:sz w:val="28"/>
          <w:szCs w:val="28"/>
          <w:lang w:val="uk-UA"/>
        </w:rPr>
        <w:t xml:space="preserve"> парку, включаючи різноманітні види тварин та рослин. </w:t>
      </w:r>
      <w:r w:rsidRPr="00B73A03">
        <w:rPr>
          <w:rFonts w:ascii="Times New Roman" w:hAnsi="Times New Roman" w:cs="Times New Roman"/>
          <w:noProof/>
          <w:sz w:val="28"/>
          <w:szCs w:val="28"/>
        </w:rPr>
        <w:t>Також у парку можна займатися рибальством, каное та каякінгом, екскурсіями на катері, піши</w:t>
      </w:r>
      <w:r w:rsidR="0075582B">
        <w:rPr>
          <w:rFonts w:ascii="Times New Roman" w:hAnsi="Times New Roman" w:cs="Times New Roman"/>
          <w:noProof/>
          <w:sz w:val="28"/>
          <w:szCs w:val="28"/>
          <w:lang w:val="uk-UA"/>
        </w:rPr>
        <w:t>ми</w:t>
      </w:r>
      <w:r w:rsidRPr="00B73A03">
        <w:rPr>
          <w:rFonts w:ascii="Times New Roman" w:hAnsi="Times New Roman" w:cs="Times New Roman"/>
          <w:noProof/>
          <w:sz w:val="28"/>
          <w:szCs w:val="28"/>
        </w:rPr>
        <w:t xml:space="preserve"> прогулянк</w:t>
      </w:r>
      <w:r w:rsidR="0075582B">
        <w:rPr>
          <w:rFonts w:ascii="Times New Roman" w:hAnsi="Times New Roman" w:cs="Times New Roman"/>
          <w:noProof/>
          <w:sz w:val="28"/>
          <w:szCs w:val="28"/>
          <w:lang w:val="uk-UA"/>
        </w:rPr>
        <w:t>ами</w:t>
      </w:r>
      <w:r w:rsidRPr="00B73A03">
        <w:rPr>
          <w:rFonts w:ascii="Times New Roman" w:hAnsi="Times New Roman" w:cs="Times New Roman"/>
          <w:noProof/>
          <w:sz w:val="28"/>
          <w:szCs w:val="28"/>
        </w:rPr>
        <w:t xml:space="preserve"> і кемпінгом.</w:t>
      </w:r>
    </w:p>
    <w:p w14:paraId="71C4AB47" w14:textId="77777777" w:rsidR="00757523" w:rsidRPr="00B73A0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B73A03">
        <w:rPr>
          <w:rFonts w:ascii="Times New Roman" w:hAnsi="Times New Roman" w:cs="Times New Roman"/>
          <w:noProof/>
          <w:sz w:val="28"/>
          <w:szCs w:val="28"/>
        </w:rPr>
        <w:t>За даними на 20</w:t>
      </w:r>
      <w:r>
        <w:rPr>
          <w:rFonts w:ascii="Times New Roman" w:hAnsi="Times New Roman" w:cs="Times New Roman"/>
          <w:noProof/>
          <w:sz w:val="28"/>
          <w:szCs w:val="28"/>
          <w:lang w:val="uk-UA"/>
        </w:rPr>
        <w:t>21</w:t>
      </w:r>
      <w:r w:rsidRPr="00B73A03">
        <w:rPr>
          <w:rFonts w:ascii="Times New Roman" w:hAnsi="Times New Roman" w:cs="Times New Roman"/>
          <w:noProof/>
          <w:sz w:val="28"/>
          <w:szCs w:val="28"/>
        </w:rPr>
        <w:t xml:space="preserve"> рік, парк відвідало більше 1,1 мільйона людей, що становить збільшення на 5,5% порівняно з попереднім роком. </w:t>
      </w:r>
      <w:r>
        <w:rPr>
          <w:rFonts w:ascii="Times New Roman" w:hAnsi="Times New Roman" w:cs="Times New Roman"/>
          <w:noProof/>
          <w:sz w:val="28"/>
          <w:szCs w:val="28"/>
          <w:lang w:val="uk-UA"/>
        </w:rPr>
        <w:t>Д</w:t>
      </w:r>
      <w:r w:rsidRPr="00B73A03">
        <w:rPr>
          <w:rFonts w:ascii="Times New Roman" w:hAnsi="Times New Roman" w:cs="Times New Roman"/>
          <w:noProof/>
          <w:sz w:val="28"/>
          <w:szCs w:val="28"/>
        </w:rPr>
        <w:t>оходи від рекреації становили більше 36 мільйонів доларів. Ці доходи включають в себе вхідні квитки, прокат човнів, екскурсії, кемпінг та інші послуги.</w:t>
      </w:r>
      <w:r>
        <w:rPr>
          <w:rFonts w:ascii="Times New Roman" w:hAnsi="Times New Roman" w:cs="Times New Roman"/>
          <w:noProof/>
          <w:sz w:val="28"/>
          <w:szCs w:val="28"/>
          <w:lang w:val="uk-UA"/>
        </w:rPr>
        <w:t xml:space="preserve"> </w:t>
      </w:r>
      <w:r w:rsidRPr="00B73A03">
        <w:rPr>
          <w:rFonts w:ascii="Times New Roman" w:hAnsi="Times New Roman" w:cs="Times New Roman"/>
          <w:noProof/>
          <w:sz w:val="28"/>
          <w:szCs w:val="28"/>
        </w:rPr>
        <w:t>Доходи від рекреації у парку використовуються на підтримку парку, зокрема для розвитку інфраструктури, збереження дикої природи, проведення наукових досліджень та розробки програм охорони навколишнього середовища</w:t>
      </w:r>
      <w:r>
        <w:rPr>
          <w:rFonts w:ascii="Times New Roman" w:hAnsi="Times New Roman" w:cs="Times New Roman"/>
          <w:noProof/>
          <w:sz w:val="28"/>
          <w:szCs w:val="28"/>
          <w:lang w:val="uk-UA"/>
        </w:rPr>
        <w:t xml:space="preserve"> [41].</w:t>
      </w:r>
    </w:p>
    <w:p w14:paraId="20EBB1D7"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w:t>
      </w:r>
      <w:r w:rsidRPr="00C4672A">
        <w:rPr>
          <w:rFonts w:ascii="Times New Roman" w:hAnsi="Times New Roman" w:cs="Times New Roman"/>
          <w:noProof/>
          <w:sz w:val="28"/>
          <w:szCs w:val="28"/>
          <w:lang w:val="uk-UA"/>
        </w:rPr>
        <w:t xml:space="preserve">аціональний парк </w:t>
      </w:r>
      <w:r>
        <w:rPr>
          <w:rFonts w:ascii="Times New Roman" w:hAnsi="Times New Roman" w:cs="Times New Roman"/>
          <w:noProof/>
          <w:sz w:val="28"/>
          <w:szCs w:val="28"/>
          <w:lang w:val="uk-UA"/>
        </w:rPr>
        <w:t xml:space="preserve">«Банф» </w:t>
      </w:r>
      <w:r w:rsidRPr="00C4672A">
        <w:rPr>
          <w:rFonts w:ascii="Times New Roman" w:hAnsi="Times New Roman" w:cs="Times New Roman"/>
          <w:noProof/>
          <w:sz w:val="28"/>
          <w:szCs w:val="28"/>
          <w:lang w:val="uk-UA"/>
        </w:rPr>
        <w:t xml:space="preserve">знаходиться в провінції Альберта, на заході Канади. Це найстаріший національний парк Канади, заснований у 1885 році. Парк має площу понад 6,6 тис. км² і приваблює відвідувачів з усього світу своїми неперевершеними природними </w:t>
      </w:r>
      <w:r>
        <w:rPr>
          <w:rFonts w:ascii="Times New Roman" w:hAnsi="Times New Roman" w:cs="Times New Roman"/>
          <w:noProof/>
          <w:sz w:val="28"/>
          <w:szCs w:val="28"/>
          <w:lang w:val="uk-UA"/>
        </w:rPr>
        <w:t>краєвидами</w:t>
      </w:r>
      <w:r w:rsidRPr="00C4672A">
        <w:rPr>
          <w:rFonts w:ascii="Times New Roman" w:hAnsi="Times New Roman" w:cs="Times New Roman"/>
          <w:noProof/>
          <w:sz w:val="28"/>
          <w:szCs w:val="28"/>
          <w:lang w:val="uk-UA"/>
        </w:rPr>
        <w:t>.</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Pr="00C4672A">
        <w:rPr>
          <w:rFonts w:ascii="Times New Roman" w:hAnsi="Times New Roman" w:cs="Times New Roman"/>
          <w:noProof/>
          <w:sz w:val="28"/>
          <w:szCs w:val="28"/>
          <w:lang w:val="uk-UA"/>
        </w:rPr>
        <w:t xml:space="preserve">У </w:t>
      </w:r>
      <w:r>
        <w:rPr>
          <w:rFonts w:ascii="Times New Roman" w:hAnsi="Times New Roman" w:cs="Times New Roman"/>
          <w:noProof/>
          <w:sz w:val="28"/>
          <w:szCs w:val="28"/>
          <w:lang w:val="uk-UA"/>
        </w:rPr>
        <w:t>НПП</w:t>
      </w:r>
      <w:r w:rsidRPr="00C4672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«Банф» </w:t>
      </w:r>
      <w:r w:rsidRPr="00C4672A">
        <w:rPr>
          <w:rFonts w:ascii="Times New Roman" w:hAnsi="Times New Roman" w:cs="Times New Roman"/>
          <w:noProof/>
          <w:sz w:val="28"/>
          <w:szCs w:val="28"/>
          <w:lang w:val="uk-UA"/>
        </w:rPr>
        <w:t xml:space="preserve">можна побачити величезні гірські масиви, глибокі долини, густі ліси та кришталеві гірські озера. Найвідомішими місцями в </w:t>
      </w:r>
      <w:r w:rsidRPr="00C4672A">
        <w:rPr>
          <w:rFonts w:ascii="Times New Roman" w:hAnsi="Times New Roman" w:cs="Times New Roman"/>
          <w:noProof/>
          <w:sz w:val="28"/>
          <w:szCs w:val="28"/>
          <w:lang w:val="uk-UA"/>
        </w:rPr>
        <w:lastRenderedPageBreak/>
        <w:t>парку є озера Морейн, Луїз та Пейто, які приваблюють туристів своїми неймовірними кольорами. Також у парку можна зустріти велику кількість різноманітних тварин, таких як лось, вовк, бізон, кабан та біл</w:t>
      </w:r>
      <w:r>
        <w:rPr>
          <w:rFonts w:ascii="Times New Roman" w:hAnsi="Times New Roman" w:cs="Times New Roman"/>
          <w:noProof/>
          <w:sz w:val="28"/>
          <w:szCs w:val="28"/>
          <w:lang w:val="uk-UA"/>
        </w:rPr>
        <w:t>ка [3]</w:t>
      </w:r>
      <w:r w:rsidRPr="00C4672A">
        <w:rPr>
          <w:rFonts w:ascii="Times New Roman" w:hAnsi="Times New Roman" w:cs="Times New Roman"/>
          <w:noProof/>
          <w:sz w:val="28"/>
          <w:szCs w:val="28"/>
          <w:lang w:val="uk-UA"/>
        </w:rPr>
        <w:t>.</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t>НПП</w:t>
      </w:r>
      <w:r w:rsidRPr="00C4672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«Банф» </w:t>
      </w:r>
      <w:r w:rsidRPr="00C4672A">
        <w:rPr>
          <w:rFonts w:ascii="Times New Roman" w:hAnsi="Times New Roman" w:cs="Times New Roman"/>
          <w:noProof/>
          <w:sz w:val="28"/>
          <w:szCs w:val="28"/>
          <w:lang w:val="uk-UA"/>
        </w:rPr>
        <w:t xml:space="preserve">є популярним місцем </w:t>
      </w:r>
      <w:r>
        <w:rPr>
          <w:rFonts w:ascii="Times New Roman" w:hAnsi="Times New Roman" w:cs="Times New Roman"/>
          <w:noProof/>
          <w:sz w:val="28"/>
          <w:szCs w:val="28"/>
          <w:lang w:val="uk-UA"/>
        </w:rPr>
        <w:t>для туризму, особливо екскурсій</w:t>
      </w:r>
      <w:r w:rsidRPr="00C4672A">
        <w:rPr>
          <w:rFonts w:ascii="Times New Roman" w:hAnsi="Times New Roman" w:cs="Times New Roman"/>
          <w:noProof/>
          <w:sz w:val="28"/>
          <w:szCs w:val="28"/>
          <w:lang w:val="uk-UA"/>
        </w:rPr>
        <w:t xml:space="preserve">. У парку є багато можливостей для занять активним відпочинком, таких як гірський туризм, катання на лижах, гірський велосипед, каякінг, риболовля та інші види спорту. </w:t>
      </w:r>
      <w:r>
        <w:rPr>
          <w:rFonts w:ascii="Times New Roman" w:hAnsi="Times New Roman" w:cs="Times New Roman"/>
          <w:noProof/>
          <w:sz w:val="28"/>
          <w:szCs w:val="28"/>
          <w:lang w:val="uk-UA"/>
        </w:rPr>
        <w:t>Присутні</w:t>
      </w:r>
      <w:r w:rsidRPr="00C4672A">
        <w:rPr>
          <w:rFonts w:ascii="Times New Roman" w:hAnsi="Times New Roman" w:cs="Times New Roman"/>
          <w:noProof/>
          <w:sz w:val="28"/>
          <w:szCs w:val="28"/>
          <w:lang w:val="uk-UA"/>
        </w:rPr>
        <w:t xml:space="preserve"> багато мальовничих місць для прогулянок та піших походів.</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Pr="00C4672A">
        <w:rPr>
          <w:rFonts w:ascii="Times New Roman" w:hAnsi="Times New Roman" w:cs="Times New Roman"/>
          <w:noProof/>
          <w:sz w:val="28"/>
          <w:szCs w:val="28"/>
          <w:lang w:val="uk-UA"/>
        </w:rPr>
        <w:t>Щодо кількості відвідувачів та доходів від рекреації, за даними на 20</w:t>
      </w:r>
      <w:r>
        <w:rPr>
          <w:rFonts w:ascii="Times New Roman" w:hAnsi="Times New Roman" w:cs="Times New Roman"/>
          <w:noProof/>
          <w:sz w:val="28"/>
          <w:szCs w:val="28"/>
          <w:lang w:val="uk-UA"/>
        </w:rPr>
        <w:t xml:space="preserve">21 </w:t>
      </w:r>
      <w:r w:rsidRPr="00C4672A">
        <w:rPr>
          <w:rFonts w:ascii="Times New Roman" w:hAnsi="Times New Roman" w:cs="Times New Roman"/>
          <w:noProof/>
          <w:sz w:val="28"/>
          <w:szCs w:val="28"/>
          <w:lang w:val="uk-UA"/>
        </w:rPr>
        <w:t>рік, парк відвідало більше 4 мільйонів людей, а доходи від рекреації склали більше 67 мільйонів доларів.</w:t>
      </w:r>
    </w:p>
    <w:p w14:paraId="0D124014" w14:textId="57E32DAE"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2E1F38">
        <w:rPr>
          <w:rFonts w:ascii="Times New Roman" w:hAnsi="Times New Roman" w:cs="Times New Roman"/>
          <w:noProof/>
          <w:sz w:val="28"/>
          <w:szCs w:val="28"/>
          <w:lang w:val="uk-UA"/>
        </w:rPr>
        <w:t>Галапагоські острови</w:t>
      </w:r>
      <w:r>
        <w:rPr>
          <w:rFonts w:ascii="Times New Roman" w:hAnsi="Times New Roman" w:cs="Times New Roman"/>
          <w:noProof/>
          <w:sz w:val="28"/>
          <w:szCs w:val="28"/>
          <w:lang w:val="uk-UA"/>
        </w:rPr>
        <w:t xml:space="preserve">  ̶  </w:t>
      </w:r>
      <w:r w:rsidRPr="002E1F38">
        <w:rPr>
          <w:rFonts w:ascii="Times New Roman" w:hAnsi="Times New Roman" w:cs="Times New Roman"/>
          <w:noProof/>
          <w:sz w:val="28"/>
          <w:szCs w:val="28"/>
          <w:lang w:val="uk-UA"/>
        </w:rPr>
        <w:t xml:space="preserve">це архіпелаг в Тихому океані, який належить до Еквадору і є унікальним екосистемою з великою кількістю рідкісних </w:t>
      </w:r>
      <w:r>
        <w:rPr>
          <w:rFonts w:ascii="Times New Roman" w:hAnsi="Times New Roman" w:cs="Times New Roman"/>
          <w:noProof/>
          <w:sz w:val="28"/>
          <w:szCs w:val="28"/>
          <w:lang w:val="uk-UA"/>
        </w:rPr>
        <w:t>тварин</w:t>
      </w:r>
      <w:r w:rsidRPr="002E1F38">
        <w:rPr>
          <w:rFonts w:ascii="Times New Roman" w:hAnsi="Times New Roman" w:cs="Times New Roman"/>
          <w:noProof/>
          <w:sz w:val="28"/>
          <w:szCs w:val="28"/>
          <w:lang w:val="uk-UA"/>
        </w:rPr>
        <w:t xml:space="preserve"> та рослин. </w:t>
      </w:r>
      <w:r w:rsidRPr="00C4672A">
        <w:rPr>
          <w:rFonts w:ascii="Times New Roman" w:hAnsi="Times New Roman" w:cs="Times New Roman"/>
          <w:noProof/>
          <w:sz w:val="28"/>
          <w:szCs w:val="28"/>
        </w:rPr>
        <w:t xml:space="preserve">Галапагоські острови були оголошені національним парком в 1959 році і з 1978 року вони є </w:t>
      </w:r>
      <w:r>
        <w:rPr>
          <w:rFonts w:ascii="Times New Roman" w:hAnsi="Times New Roman" w:cs="Times New Roman"/>
          <w:noProof/>
          <w:sz w:val="28"/>
          <w:szCs w:val="28"/>
          <w:lang w:val="uk-UA"/>
        </w:rPr>
        <w:t xml:space="preserve">у списку </w:t>
      </w:r>
      <w:r>
        <w:rPr>
          <w:rFonts w:ascii="Times New Roman" w:hAnsi="Times New Roman" w:cs="Times New Roman"/>
          <w:noProof/>
          <w:sz w:val="28"/>
          <w:szCs w:val="28"/>
        </w:rPr>
        <w:t>світово</w:t>
      </w:r>
      <w:r>
        <w:rPr>
          <w:rFonts w:ascii="Times New Roman" w:hAnsi="Times New Roman" w:cs="Times New Roman"/>
          <w:noProof/>
          <w:sz w:val="28"/>
          <w:szCs w:val="28"/>
          <w:lang w:val="uk-UA"/>
        </w:rPr>
        <w:t>ї</w:t>
      </w:r>
      <w:r w:rsidRPr="00C4672A">
        <w:rPr>
          <w:rFonts w:ascii="Times New Roman" w:hAnsi="Times New Roman" w:cs="Times New Roman"/>
          <w:noProof/>
          <w:sz w:val="28"/>
          <w:szCs w:val="28"/>
        </w:rPr>
        <w:t xml:space="preserve"> спадщин</w:t>
      </w:r>
      <w:r>
        <w:rPr>
          <w:rFonts w:ascii="Times New Roman" w:hAnsi="Times New Roman" w:cs="Times New Roman"/>
          <w:noProof/>
          <w:sz w:val="28"/>
          <w:szCs w:val="28"/>
          <w:lang w:val="uk-UA"/>
        </w:rPr>
        <w:t>и</w:t>
      </w:r>
      <w:r w:rsidRPr="00C4672A">
        <w:rPr>
          <w:rFonts w:ascii="Times New Roman" w:hAnsi="Times New Roman" w:cs="Times New Roman"/>
          <w:noProof/>
          <w:sz w:val="28"/>
          <w:szCs w:val="28"/>
        </w:rPr>
        <w:t xml:space="preserve"> ЮНЕСКО</w:t>
      </w:r>
      <w:r>
        <w:rPr>
          <w:rFonts w:ascii="Times New Roman" w:hAnsi="Times New Roman" w:cs="Times New Roman"/>
          <w:noProof/>
          <w:sz w:val="28"/>
          <w:szCs w:val="28"/>
          <w:lang w:val="uk-UA"/>
        </w:rPr>
        <w:t xml:space="preserve"> [7]</w:t>
      </w:r>
      <w:r w:rsidRPr="00C4672A">
        <w:rPr>
          <w:rFonts w:ascii="Times New Roman" w:hAnsi="Times New Roman" w:cs="Times New Roman"/>
          <w:noProof/>
          <w:sz w:val="28"/>
          <w:szCs w:val="28"/>
        </w:rPr>
        <w:t>.</w:t>
      </w:r>
      <w:r>
        <w:rPr>
          <w:rFonts w:ascii="Times New Roman" w:hAnsi="Times New Roman" w:cs="Times New Roman"/>
          <w:noProof/>
          <w:sz w:val="28"/>
          <w:szCs w:val="28"/>
          <w:lang w:val="uk-UA"/>
        </w:rPr>
        <w:tab/>
      </w:r>
      <w:r>
        <w:rPr>
          <w:rFonts w:ascii="Times New Roman" w:hAnsi="Times New Roman" w:cs="Times New Roman"/>
          <w:noProof/>
          <w:sz w:val="28"/>
          <w:szCs w:val="28"/>
        </w:rPr>
        <w:br/>
      </w:r>
      <w:r>
        <w:rPr>
          <w:rFonts w:ascii="Times New Roman" w:hAnsi="Times New Roman" w:cs="Times New Roman"/>
          <w:noProof/>
          <w:sz w:val="28"/>
          <w:szCs w:val="28"/>
          <w:lang w:val="uk-UA"/>
        </w:rPr>
        <w:tab/>
      </w:r>
      <w:r w:rsidRPr="002E1F38">
        <w:rPr>
          <w:rFonts w:ascii="Times New Roman" w:hAnsi="Times New Roman" w:cs="Times New Roman"/>
          <w:noProof/>
          <w:sz w:val="28"/>
          <w:szCs w:val="28"/>
          <w:lang w:val="uk-UA"/>
        </w:rPr>
        <w:t>Галапагоські острови відомі своєю незвичайною флорою і фауною, які відокремилися від інших територій більше 600 тисяч років тому і розвинулися в унікальну екосистему. Серед тварин, які можна побачити на островах, є великі черепахи, морські ігуани, фламінго, альбатроси та інші рідкісні види. Також на островах є велика кількість різних рослин, зокрема к</w:t>
      </w:r>
      <w:r w:rsidR="00131EDD">
        <w:rPr>
          <w:rFonts w:ascii="Times New Roman" w:hAnsi="Times New Roman" w:cs="Times New Roman"/>
          <w:noProof/>
          <w:sz w:val="28"/>
          <w:szCs w:val="28"/>
          <w:lang w:val="uk-UA"/>
        </w:rPr>
        <w:t>ауч</w:t>
      </w:r>
      <w:r w:rsidRPr="002E1F38">
        <w:rPr>
          <w:rFonts w:ascii="Times New Roman" w:hAnsi="Times New Roman" w:cs="Times New Roman"/>
          <w:noProof/>
          <w:sz w:val="28"/>
          <w:szCs w:val="28"/>
          <w:lang w:val="uk-UA"/>
        </w:rPr>
        <w:t>укові дерева, кінджалові кактуси та інші види.</w:t>
      </w:r>
      <w:r>
        <w:rPr>
          <w:rFonts w:ascii="Times New Roman" w:hAnsi="Times New Roman" w:cs="Times New Roman"/>
          <w:noProof/>
          <w:sz w:val="28"/>
          <w:szCs w:val="28"/>
          <w:lang w:val="uk-UA"/>
        </w:rPr>
        <w:tab/>
      </w:r>
      <w:r w:rsidRPr="002E1F38">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Pr="00C4672A">
        <w:rPr>
          <w:rFonts w:ascii="Times New Roman" w:hAnsi="Times New Roman" w:cs="Times New Roman"/>
          <w:noProof/>
          <w:sz w:val="28"/>
          <w:szCs w:val="28"/>
        </w:rPr>
        <w:t>Галапагоські острови є популярним місцем для екологічного туризму. На островах є багато можливостей для занять активним відпочинком, таких як дайвінг, сноркелінг</w:t>
      </w:r>
      <w:r>
        <w:rPr>
          <w:rFonts w:ascii="Times New Roman" w:hAnsi="Times New Roman" w:cs="Times New Roman"/>
          <w:noProof/>
          <w:sz w:val="28"/>
          <w:szCs w:val="28"/>
        </w:rPr>
        <w:t>, каякінг та інші види водн</w:t>
      </w:r>
      <w:r>
        <w:rPr>
          <w:rFonts w:ascii="Times New Roman" w:hAnsi="Times New Roman" w:cs="Times New Roman"/>
          <w:noProof/>
          <w:sz w:val="28"/>
          <w:szCs w:val="28"/>
          <w:lang w:val="uk-UA"/>
        </w:rPr>
        <w:t>ого спорту</w:t>
      </w:r>
      <w:r w:rsidRPr="00C4672A">
        <w:rPr>
          <w:rFonts w:ascii="Times New Roman" w:hAnsi="Times New Roman" w:cs="Times New Roman"/>
          <w:noProof/>
          <w:sz w:val="28"/>
          <w:szCs w:val="28"/>
        </w:rPr>
        <w:t>.</w:t>
      </w:r>
    </w:p>
    <w:p w14:paraId="1030F0DF"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C4672A">
        <w:rPr>
          <w:rFonts w:ascii="Times New Roman" w:hAnsi="Times New Roman" w:cs="Times New Roman"/>
          <w:noProof/>
          <w:sz w:val="28"/>
          <w:szCs w:val="28"/>
        </w:rPr>
        <w:t>Оскільки Галапагоські острови є захищеною природною зоною, кількість туристів обмежена, щоб запобігти негативному впливу на екосистему. За даними на 20</w:t>
      </w:r>
      <w:r>
        <w:rPr>
          <w:rFonts w:ascii="Times New Roman" w:hAnsi="Times New Roman" w:cs="Times New Roman"/>
          <w:noProof/>
          <w:sz w:val="28"/>
          <w:szCs w:val="28"/>
          <w:lang w:val="uk-UA"/>
        </w:rPr>
        <w:t>21</w:t>
      </w:r>
      <w:r w:rsidRPr="00C4672A">
        <w:rPr>
          <w:rFonts w:ascii="Times New Roman" w:hAnsi="Times New Roman" w:cs="Times New Roman"/>
          <w:noProof/>
          <w:sz w:val="28"/>
          <w:szCs w:val="28"/>
        </w:rPr>
        <w:t xml:space="preserve"> рік, на острови прибуло більше 271 тисячі туристів, і доходи від рекреації становили більше 80 мільйонів доларів.</w:t>
      </w:r>
    </w:p>
    <w:p w14:paraId="409557EE" w14:textId="5BC8D89A"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w:t>
      </w:r>
      <w:r w:rsidRPr="00FB589F">
        <w:rPr>
          <w:rFonts w:ascii="Times New Roman" w:hAnsi="Times New Roman" w:cs="Times New Roman"/>
          <w:noProof/>
          <w:sz w:val="28"/>
          <w:szCs w:val="28"/>
          <w:lang w:val="uk-UA"/>
        </w:rPr>
        <w:t xml:space="preserve">аціональний парк </w:t>
      </w:r>
      <w:r w:rsidRPr="00131EDD">
        <w:rPr>
          <w:rFonts w:ascii="Times New Roman" w:hAnsi="Times New Roman" w:cs="Times New Roman"/>
          <w:noProof/>
          <w:sz w:val="28"/>
          <w:szCs w:val="28"/>
          <w:lang w:val="uk-UA"/>
        </w:rPr>
        <w:t>Серенгеті</w:t>
      </w:r>
      <w:r>
        <w:rPr>
          <w:rFonts w:ascii="Times New Roman" w:hAnsi="Times New Roman" w:cs="Times New Roman"/>
          <w:noProof/>
          <w:sz w:val="28"/>
          <w:szCs w:val="28"/>
          <w:lang w:val="uk-UA"/>
        </w:rPr>
        <w:t xml:space="preserve"> </w:t>
      </w:r>
      <w:r w:rsidRPr="00FB589F">
        <w:rPr>
          <w:rFonts w:ascii="Times New Roman" w:hAnsi="Times New Roman" w:cs="Times New Roman"/>
          <w:noProof/>
          <w:sz w:val="28"/>
          <w:szCs w:val="28"/>
          <w:lang w:val="uk-UA"/>
        </w:rPr>
        <w:t xml:space="preserve">знаходиться в Танзанії і є одним з найвідоміших парків в Африці. Він був заснований у 1951 році і охоплює </w:t>
      </w:r>
      <w:r w:rsidRPr="00FB589F">
        <w:rPr>
          <w:rFonts w:ascii="Times New Roman" w:hAnsi="Times New Roman" w:cs="Times New Roman"/>
          <w:noProof/>
          <w:sz w:val="28"/>
          <w:szCs w:val="28"/>
          <w:lang w:val="uk-UA"/>
        </w:rPr>
        <w:lastRenderedPageBreak/>
        <w:t>площу понад 14</w:t>
      </w:r>
      <w:r>
        <w:rPr>
          <w:rFonts w:ascii="Times New Roman" w:hAnsi="Times New Roman" w:cs="Times New Roman"/>
          <w:noProof/>
          <w:sz w:val="28"/>
          <w:szCs w:val="28"/>
          <w:lang w:val="uk-UA"/>
        </w:rPr>
        <w:t> </w:t>
      </w:r>
      <w:r w:rsidRPr="00FB589F">
        <w:rPr>
          <w:rFonts w:ascii="Times New Roman" w:hAnsi="Times New Roman" w:cs="Times New Roman"/>
          <w:noProof/>
          <w:sz w:val="28"/>
          <w:szCs w:val="28"/>
          <w:lang w:val="uk-UA"/>
        </w:rPr>
        <w:t>750</w:t>
      </w:r>
      <w:r>
        <w:rPr>
          <w:rFonts w:ascii="Times New Roman" w:hAnsi="Times New Roman" w:cs="Times New Roman"/>
          <w:noProof/>
          <w:sz w:val="28"/>
          <w:szCs w:val="28"/>
          <w:lang w:val="uk-UA"/>
        </w:rPr>
        <w:t xml:space="preserve"> км</w:t>
      </w:r>
      <w:r w:rsidRPr="003E395D">
        <w:rPr>
          <w:rFonts w:ascii="Times New Roman" w:hAnsi="Times New Roman" w:cs="Times New Roman"/>
          <w:noProof/>
          <w:sz w:val="28"/>
          <w:szCs w:val="28"/>
          <w:vertAlign w:val="superscript"/>
          <w:lang w:val="uk-UA"/>
        </w:rPr>
        <w:t>2</w:t>
      </w:r>
      <w:r w:rsidRPr="00FB589F">
        <w:rPr>
          <w:rFonts w:ascii="Times New Roman" w:hAnsi="Times New Roman" w:cs="Times New Roman"/>
          <w:noProof/>
          <w:sz w:val="28"/>
          <w:szCs w:val="28"/>
          <w:lang w:val="uk-UA"/>
        </w:rPr>
        <w:t>.</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Він </w:t>
      </w:r>
      <w:r w:rsidRPr="00FB589F">
        <w:rPr>
          <w:rFonts w:ascii="Times New Roman" w:hAnsi="Times New Roman" w:cs="Times New Roman"/>
          <w:noProof/>
          <w:sz w:val="28"/>
          <w:szCs w:val="28"/>
          <w:lang w:val="uk-UA"/>
        </w:rPr>
        <w:t>славиться своїми величезними стадами африканських саванних тварин, таких як зебри, газелі, буйволи, жирафи і слони. Особливо відомий Серенгеті через щорічну міграцію газелей і зебр, які шукають кращих пасовищ. У парку можна також побачити велику кількість хижаків, таких як леви, гепарди і гієни.</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Парк </w:t>
      </w:r>
      <w:r w:rsidRPr="00FB589F">
        <w:rPr>
          <w:rFonts w:ascii="Times New Roman" w:hAnsi="Times New Roman" w:cs="Times New Roman"/>
          <w:noProof/>
          <w:sz w:val="28"/>
          <w:szCs w:val="28"/>
          <w:lang w:val="uk-UA"/>
        </w:rPr>
        <w:t xml:space="preserve">є популярним місцем для сафарі та інших форм туризму, зокрема для спостереження за тваринами та екологічного туризму. Національний парк має різноманітні можливості для занять активним відпочинком, такі як піші прогулянки, джип-сафарі, </w:t>
      </w:r>
      <w:r>
        <w:rPr>
          <w:rFonts w:ascii="Times New Roman" w:hAnsi="Times New Roman" w:cs="Times New Roman"/>
          <w:noProof/>
          <w:sz w:val="28"/>
          <w:szCs w:val="28"/>
          <w:lang w:val="uk-UA"/>
        </w:rPr>
        <w:t xml:space="preserve"> катання на гірських велосипедах.</w:t>
      </w:r>
    </w:p>
    <w:p w14:paraId="3C5B12CA"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FB589F">
        <w:rPr>
          <w:rFonts w:ascii="Times New Roman" w:hAnsi="Times New Roman" w:cs="Times New Roman"/>
          <w:noProof/>
          <w:sz w:val="28"/>
          <w:szCs w:val="28"/>
          <w:lang w:val="uk-UA"/>
        </w:rPr>
        <w:t xml:space="preserve">За даними на 2021 рік, кількість відвідувачів </w:t>
      </w:r>
      <w:r>
        <w:rPr>
          <w:rFonts w:ascii="Times New Roman" w:hAnsi="Times New Roman" w:cs="Times New Roman"/>
          <w:noProof/>
          <w:sz w:val="28"/>
          <w:szCs w:val="28"/>
          <w:lang w:val="uk-UA"/>
        </w:rPr>
        <w:t xml:space="preserve">даного </w:t>
      </w:r>
      <w:r w:rsidRPr="00FB589F">
        <w:rPr>
          <w:rFonts w:ascii="Times New Roman" w:hAnsi="Times New Roman" w:cs="Times New Roman"/>
          <w:noProof/>
          <w:sz w:val="28"/>
          <w:szCs w:val="28"/>
          <w:lang w:val="uk-UA"/>
        </w:rPr>
        <w:t>національного парку сягає понад 500 тисяч, що дозволяє говорити про значні доходи від рекреації. Так, за даними</w:t>
      </w:r>
      <w:r>
        <w:rPr>
          <w:rFonts w:ascii="Times New Roman" w:hAnsi="Times New Roman" w:cs="Times New Roman"/>
          <w:noProof/>
          <w:sz w:val="28"/>
          <w:szCs w:val="28"/>
          <w:lang w:val="uk-UA"/>
        </w:rPr>
        <w:t xml:space="preserve"> з сайту «Національні парки Танзанії»</w:t>
      </w:r>
      <w:r w:rsidRPr="00FB589F">
        <w:rPr>
          <w:rFonts w:ascii="Times New Roman" w:hAnsi="Times New Roman" w:cs="Times New Roman"/>
          <w:noProof/>
          <w:sz w:val="28"/>
          <w:szCs w:val="28"/>
          <w:lang w:val="uk-UA"/>
        </w:rPr>
        <w:t>, доходи від туризму у 20</w:t>
      </w:r>
      <w:r>
        <w:rPr>
          <w:rFonts w:ascii="Times New Roman" w:hAnsi="Times New Roman" w:cs="Times New Roman"/>
          <w:noProof/>
          <w:sz w:val="28"/>
          <w:szCs w:val="28"/>
          <w:lang w:val="uk-UA"/>
        </w:rPr>
        <w:t xml:space="preserve">21 </w:t>
      </w:r>
      <w:r w:rsidRPr="00FB589F">
        <w:rPr>
          <w:rFonts w:ascii="Times New Roman" w:hAnsi="Times New Roman" w:cs="Times New Roman"/>
          <w:noProof/>
          <w:sz w:val="28"/>
          <w:szCs w:val="28"/>
          <w:lang w:val="uk-UA"/>
        </w:rPr>
        <w:t>році становили більше 100 мільйонів доларів, що дозволило значно підтримати охорону та розвиток національного парку</w:t>
      </w:r>
      <w:r w:rsidR="00C93949">
        <w:rPr>
          <w:rFonts w:ascii="Times New Roman" w:hAnsi="Times New Roman" w:cs="Times New Roman"/>
          <w:noProof/>
          <w:sz w:val="28"/>
          <w:szCs w:val="28"/>
          <w:lang w:val="uk-UA"/>
        </w:rPr>
        <w:t xml:space="preserve"> [40</w:t>
      </w:r>
      <w:r>
        <w:rPr>
          <w:rFonts w:ascii="Times New Roman" w:hAnsi="Times New Roman" w:cs="Times New Roman"/>
          <w:noProof/>
          <w:sz w:val="28"/>
          <w:szCs w:val="28"/>
          <w:lang w:val="uk-UA"/>
        </w:rPr>
        <w:t>]</w:t>
      </w:r>
      <w:r w:rsidRPr="00FB589F">
        <w:rPr>
          <w:rFonts w:ascii="Times New Roman" w:hAnsi="Times New Roman" w:cs="Times New Roman"/>
          <w:noProof/>
          <w:sz w:val="28"/>
          <w:szCs w:val="28"/>
          <w:lang w:val="uk-UA"/>
        </w:rPr>
        <w:t>.</w:t>
      </w:r>
    </w:p>
    <w:p w14:paraId="0CEC943F"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Національний парк Крюгера </w:t>
      </w:r>
      <w:r w:rsidRPr="00FB589F">
        <w:rPr>
          <w:rFonts w:ascii="Times New Roman" w:hAnsi="Times New Roman" w:cs="Times New Roman"/>
          <w:noProof/>
          <w:sz w:val="28"/>
          <w:szCs w:val="28"/>
          <w:lang w:val="uk-UA"/>
        </w:rPr>
        <w:t>розташований на території Південної Африки</w:t>
      </w:r>
      <w:r>
        <w:rPr>
          <w:rFonts w:ascii="Times New Roman" w:hAnsi="Times New Roman" w:cs="Times New Roman"/>
          <w:noProof/>
          <w:sz w:val="28"/>
          <w:szCs w:val="28"/>
          <w:lang w:val="uk-UA"/>
        </w:rPr>
        <w:t xml:space="preserve"> і є одним з найбільших та найвідоміших</w:t>
      </w:r>
      <w:r w:rsidRPr="00FB589F">
        <w:rPr>
          <w:rFonts w:ascii="Times New Roman" w:hAnsi="Times New Roman" w:cs="Times New Roman"/>
          <w:noProof/>
          <w:sz w:val="28"/>
          <w:szCs w:val="28"/>
          <w:lang w:val="uk-UA"/>
        </w:rPr>
        <w:t xml:space="preserve"> національних парків у світі. Він був заснований у 1898 році та охоплює площу більше 19</w:t>
      </w:r>
      <w:r>
        <w:rPr>
          <w:rFonts w:ascii="Times New Roman" w:hAnsi="Times New Roman" w:cs="Times New Roman"/>
          <w:noProof/>
          <w:sz w:val="28"/>
          <w:szCs w:val="28"/>
          <w:lang w:val="uk-UA"/>
        </w:rPr>
        <w:t> </w:t>
      </w:r>
      <w:r w:rsidRPr="00FB589F">
        <w:rPr>
          <w:rFonts w:ascii="Times New Roman" w:hAnsi="Times New Roman" w:cs="Times New Roman"/>
          <w:noProof/>
          <w:sz w:val="28"/>
          <w:szCs w:val="28"/>
          <w:lang w:val="uk-UA"/>
        </w:rPr>
        <w:t>000</w:t>
      </w:r>
      <w:r>
        <w:rPr>
          <w:rFonts w:ascii="Times New Roman" w:hAnsi="Times New Roman" w:cs="Times New Roman"/>
          <w:noProof/>
          <w:sz w:val="28"/>
          <w:szCs w:val="28"/>
          <w:lang w:val="uk-UA"/>
        </w:rPr>
        <w:t xml:space="preserve"> км</w:t>
      </w:r>
      <w:r w:rsidRPr="003E395D">
        <w:rPr>
          <w:rFonts w:ascii="Times New Roman" w:hAnsi="Times New Roman" w:cs="Times New Roman"/>
          <w:noProof/>
          <w:sz w:val="28"/>
          <w:szCs w:val="28"/>
          <w:vertAlign w:val="superscript"/>
          <w:lang w:val="uk-UA"/>
        </w:rPr>
        <w:t>2</w:t>
      </w:r>
      <w:r w:rsidRPr="00FB589F">
        <w:rPr>
          <w:rFonts w:ascii="Times New Roman" w:hAnsi="Times New Roman" w:cs="Times New Roman"/>
          <w:noProof/>
          <w:sz w:val="28"/>
          <w:szCs w:val="28"/>
          <w:lang w:val="uk-UA"/>
        </w:rPr>
        <w:t>.</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НПП </w:t>
      </w:r>
      <w:r w:rsidRPr="00FB589F">
        <w:rPr>
          <w:rFonts w:ascii="Times New Roman" w:hAnsi="Times New Roman" w:cs="Times New Roman"/>
          <w:noProof/>
          <w:sz w:val="28"/>
          <w:szCs w:val="28"/>
          <w:lang w:val="uk-UA"/>
        </w:rPr>
        <w:t xml:space="preserve"> відомий своїми великими стадами саванних тварин, таких як слони, жирафи, зебри, буйволи, антилопи та </w:t>
      </w:r>
      <w:r>
        <w:rPr>
          <w:rFonts w:ascii="Times New Roman" w:hAnsi="Times New Roman" w:cs="Times New Roman"/>
          <w:noProof/>
          <w:sz w:val="28"/>
          <w:szCs w:val="28"/>
          <w:lang w:val="uk-UA"/>
        </w:rPr>
        <w:t>прайдами левів</w:t>
      </w:r>
      <w:r w:rsidR="00F773F7">
        <w:rPr>
          <w:rFonts w:ascii="Times New Roman" w:hAnsi="Times New Roman" w:cs="Times New Roman"/>
          <w:noProof/>
          <w:sz w:val="28"/>
          <w:szCs w:val="28"/>
          <w:lang w:val="uk-UA"/>
        </w:rPr>
        <w:t>. У</w:t>
      </w:r>
      <w:r w:rsidRPr="00FB589F">
        <w:rPr>
          <w:rFonts w:ascii="Times New Roman" w:hAnsi="Times New Roman" w:cs="Times New Roman"/>
          <w:noProof/>
          <w:sz w:val="28"/>
          <w:szCs w:val="28"/>
          <w:lang w:val="uk-UA"/>
        </w:rPr>
        <w:t xml:space="preserve"> парку можна зустріти диких котів, таких як леопарди, гепарди та кугари, а також різноманітну пта</w:t>
      </w:r>
      <w:r>
        <w:rPr>
          <w:rFonts w:ascii="Times New Roman" w:hAnsi="Times New Roman" w:cs="Times New Roman"/>
          <w:noProof/>
          <w:sz w:val="28"/>
          <w:szCs w:val="28"/>
          <w:lang w:val="uk-UA"/>
        </w:rPr>
        <w:t>шину</w:t>
      </w:r>
      <w:r w:rsidRPr="00FB589F">
        <w:rPr>
          <w:rFonts w:ascii="Times New Roman" w:hAnsi="Times New Roman" w:cs="Times New Roman"/>
          <w:noProof/>
          <w:sz w:val="28"/>
          <w:szCs w:val="28"/>
          <w:lang w:val="uk-UA"/>
        </w:rPr>
        <w:t xml:space="preserve"> фауну.</w:t>
      </w:r>
      <w:r>
        <w:rPr>
          <w:rFonts w:ascii="Times New Roman" w:hAnsi="Times New Roman" w:cs="Times New Roman"/>
          <w:noProof/>
          <w:sz w:val="28"/>
          <w:szCs w:val="28"/>
          <w:lang w:val="uk-UA"/>
        </w:rPr>
        <w:tab/>
      </w:r>
      <w:r w:rsidRPr="00FB589F">
        <w:rPr>
          <w:rFonts w:ascii="Times New Roman" w:hAnsi="Times New Roman" w:cs="Times New Roman"/>
          <w:noProof/>
          <w:sz w:val="28"/>
          <w:szCs w:val="28"/>
          <w:lang w:val="uk-UA"/>
        </w:rPr>
        <w:br/>
      </w:r>
      <w:r>
        <w:rPr>
          <w:rFonts w:ascii="Times New Roman" w:hAnsi="Times New Roman" w:cs="Times New Roman"/>
          <w:noProof/>
          <w:sz w:val="28"/>
          <w:szCs w:val="28"/>
          <w:lang w:val="uk-UA"/>
        </w:rPr>
        <w:tab/>
        <w:t xml:space="preserve">Національний парк Крюгера  </w:t>
      </w:r>
      <w:r w:rsidRPr="00FB589F">
        <w:rPr>
          <w:rFonts w:ascii="Times New Roman" w:hAnsi="Times New Roman" w:cs="Times New Roman"/>
          <w:noProof/>
          <w:sz w:val="28"/>
          <w:szCs w:val="28"/>
          <w:lang w:val="uk-UA"/>
        </w:rPr>
        <w:t xml:space="preserve">є популярним туристичним </w:t>
      </w:r>
      <w:r>
        <w:rPr>
          <w:rFonts w:ascii="Times New Roman" w:hAnsi="Times New Roman" w:cs="Times New Roman"/>
          <w:noProof/>
          <w:sz w:val="28"/>
          <w:szCs w:val="28"/>
          <w:lang w:val="uk-UA"/>
        </w:rPr>
        <w:t>місцем</w:t>
      </w:r>
      <w:r w:rsidRPr="00FB589F">
        <w:rPr>
          <w:rFonts w:ascii="Times New Roman" w:hAnsi="Times New Roman" w:cs="Times New Roman"/>
          <w:noProof/>
          <w:sz w:val="28"/>
          <w:szCs w:val="28"/>
          <w:lang w:val="uk-UA"/>
        </w:rPr>
        <w:t xml:space="preserve"> та приваблює значну кількість відвідувачів з усього світу. Парк пропонує різноманітні форми туризму, такі як сафарі на автомобілях, піші екскурсії, велосипедні прогулянки та інші види активного відпочинку.</w:t>
      </w:r>
      <w:r>
        <w:rPr>
          <w:rFonts w:ascii="Times New Roman" w:hAnsi="Times New Roman" w:cs="Times New Roman"/>
          <w:noProof/>
          <w:sz w:val="28"/>
          <w:szCs w:val="28"/>
          <w:lang w:val="uk-UA"/>
        </w:rPr>
        <w:tab/>
      </w:r>
      <w:r>
        <w:rPr>
          <w:rFonts w:ascii="Times New Roman" w:hAnsi="Times New Roman" w:cs="Times New Roman"/>
          <w:noProof/>
          <w:sz w:val="28"/>
          <w:szCs w:val="28"/>
          <w:lang w:val="uk-UA"/>
        </w:rPr>
        <w:br/>
      </w:r>
      <w:r>
        <w:rPr>
          <w:rFonts w:ascii="Times New Roman" w:hAnsi="Times New Roman" w:cs="Times New Roman"/>
          <w:noProof/>
          <w:sz w:val="28"/>
          <w:szCs w:val="28"/>
          <w:lang w:val="uk-UA"/>
        </w:rPr>
        <w:tab/>
      </w:r>
      <w:r w:rsidRPr="00FB589F">
        <w:rPr>
          <w:rFonts w:ascii="Times New Roman" w:hAnsi="Times New Roman" w:cs="Times New Roman"/>
          <w:noProof/>
          <w:sz w:val="28"/>
          <w:szCs w:val="28"/>
          <w:lang w:val="uk-UA"/>
        </w:rPr>
        <w:t>За даними на 2021 рік, щороку відвідує понад 1,5 мільйона людей, що дозволяє говорити про значні доходи від туризму та рекреації. За даними</w:t>
      </w:r>
      <w:r>
        <w:rPr>
          <w:rFonts w:ascii="Times New Roman" w:hAnsi="Times New Roman" w:cs="Times New Roman"/>
          <w:noProof/>
          <w:sz w:val="28"/>
          <w:szCs w:val="28"/>
          <w:lang w:val="uk-UA"/>
        </w:rPr>
        <w:t xml:space="preserve"> з сайту «Національні парки Південноафриканської республіки (ПАР)»</w:t>
      </w:r>
      <w:r w:rsidRPr="00FB589F">
        <w:rPr>
          <w:rFonts w:ascii="Times New Roman" w:hAnsi="Times New Roman" w:cs="Times New Roman"/>
          <w:noProof/>
          <w:sz w:val="28"/>
          <w:szCs w:val="28"/>
          <w:lang w:val="uk-UA"/>
        </w:rPr>
        <w:t>, у 20</w:t>
      </w:r>
      <w:r>
        <w:rPr>
          <w:rFonts w:ascii="Times New Roman" w:hAnsi="Times New Roman" w:cs="Times New Roman"/>
          <w:noProof/>
          <w:sz w:val="28"/>
          <w:szCs w:val="28"/>
          <w:lang w:val="uk-UA"/>
        </w:rPr>
        <w:t>21</w:t>
      </w:r>
      <w:r w:rsidRPr="00FB589F">
        <w:rPr>
          <w:rFonts w:ascii="Times New Roman" w:hAnsi="Times New Roman" w:cs="Times New Roman"/>
          <w:noProof/>
          <w:sz w:val="28"/>
          <w:szCs w:val="28"/>
          <w:lang w:val="uk-UA"/>
        </w:rPr>
        <w:t xml:space="preserve"> році доходи від туризму склали близько 88 мільйонів доларів. Ці кошти </w:t>
      </w:r>
      <w:r w:rsidRPr="00FB589F">
        <w:rPr>
          <w:rFonts w:ascii="Times New Roman" w:hAnsi="Times New Roman" w:cs="Times New Roman"/>
          <w:noProof/>
          <w:sz w:val="28"/>
          <w:szCs w:val="28"/>
          <w:lang w:val="uk-UA"/>
        </w:rPr>
        <w:lastRenderedPageBreak/>
        <w:t xml:space="preserve">використовуються на підтримку охорони та розвитку </w:t>
      </w:r>
      <w:r w:rsidR="008434CB">
        <w:rPr>
          <w:rFonts w:ascii="Times New Roman" w:hAnsi="Times New Roman" w:cs="Times New Roman"/>
          <w:noProof/>
          <w:sz w:val="28"/>
          <w:szCs w:val="28"/>
          <w:lang w:val="uk-UA"/>
        </w:rPr>
        <w:t>парку, а також на соціальні проє</w:t>
      </w:r>
      <w:r w:rsidRPr="00FB589F">
        <w:rPr>
          <w:rFonts w:ascii="Times New Roman" w:hAnsi="Times New Roman" w:cs="Times New Roman"/>
          <w:noProof/>
          <w:sz w:val="28"/>
          <w:szCs w:val="28"/>
          <w:lang w:val="uk-UA"/>
        </w:rPr>
        <w:t>кти в місцевих громадах</w:t>
      </w:r>
      <w:r w:rsidR="00C93949">
        <w:rPr>
          <w:rFonts w:ascii="Times New Roman" w:hAnsi="Times New Roman" w:cs="Times New Roman"/>
          <w:noProof/>
          <w:sz w:val="28"/>
          <w:szCs w:val="28"/>
          <w:lang w:val="uk-UA"/>
        </w:rPr>
        <w:t xml:space="preserve"> [23</w:t>
      </w:r>
      <w:r>
        <w:rPr>
          <w:rFonts w:ascii="Times New Roman" w:hAnsi="Times New Roman" w:cs="Times New Roman"/>
          <w:noProof/>
          <w:sz w:val="28"/>
          <w:szCs w:val="28"/>
          <w:lang w:val="uk-UA"/>
        </w:rPr>
        <w:t>]</w:t>
      </w:r>
      <w:r w:rsidRPr="00FB589F">
        <w:rPr>
          <w:rFonts w:ascii="Times New Roman" w:hAnsi="Times New Roman" w:cs="Times New Roman"/>
          <w:noProof/>
          <w:sz w:val="28"/>
          <w:szCs w:val="28"/>
          <w:lang w:val="uk-UA"/>
        </w:rPr>
        <w:t>.</w:t>
      </w:r>
    </w:p>
    <w:p w14:paraId="6AFFE596" w14:textId="77777777" w:rsidR="00757523" w:rsidRDefault="008434CB"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«Гремпіанс» -</w:t>
      </w:r>
      <w:r w:rsidR="00757523" w:rsidRPr="00FB589F">
        <w:rPr>
          <w:rFonts w:ascii="Times New Roman" w:hAnsi="Times New Roman" w:cs="Times New Roman"/>
          <w:noProof/>
          <w:sz w:val="28"/>
          <w:szCs w:val="28"/>
          <w:lang w:val="uk-UA"/>
        </w:rPr>
        <w:t xml:space="preserve"> це національний парк у південно-східній частині Австралії, розташований на території штату Вікторія. </w:t>
      </w:r>
      <w:r w:rsidR="00757523">
        <w:rPr>
          <w:rFonts w:ascii="Times New Roman" w:hAnsi="Times New Roman" w:cs="Times New Roman"/>
          <w:noProof/>
          <w:sz w:val="28"/>
          <w:szCs w:val="28"/>
          <w:lang w:val="uk-UA"/>
        </w:rPr>
        <w:t>Він</w:t>
      </w:r>
      <w:r w:rsidR="00757523" w:rsidRPr="00FB589F">
        <w:rPr>
          <w:rFonts w:ascii="Times New Roman" w:hAnsi="Times New Roman" w:cs="Times New Roman"/>
          <w:noProof/>
          <w:sz w:val="28"/>
          <w:szCs w:val="28"/>
          <w:lang w:val="uk-UA"/>
        </w:rPr>
        <w:t xml:space="preserve"> прославився своїми живописними гірськими ландшафтами, мальовничими водоспадами та різноманітними видами дикої природи.</w:t>
      </w:r>
      <w:r w:rsidR="00757523">
        <w:rPr>
          <w:rFonts w:ascii="Times New Roman" w:hAnsi="Times New Roman" w:cs="Times New Roman"/>
          <w:noProof/>
          <w:sz w:val="28"/>
          <w:szCs w:val="28"/>
          <w:lang w:val="uk-UA"/>
        </w:rPr>
        <w:tab/>
      </w:r>
      <w:r w:rsidR="00757523">
        <w:rPr>
          <w:rFonts w:ascii="Times New Roman" w:hAnsi="Times New Roman" w:cs="Times New Roman"/>
          <w:noProof/>
          <w:sz w:val="28"/>
          <w:szCs w:val="28"/>
          <w:lang w:val="uk-UA"/>
        </w:rPr>
        <w:br/>
      </w:r>
      <w:r w:rsidR="00757523">
        <w:rPr>
          <w:rFonts w:ascii="Times New Roman" w:hAnsi="Times New Roman" w:cs="Times New Roman"/>
          <w:noProof/>
          <w:sz w:val="28"/>
          <w:szCs w:val="28"/>
          <w:lang w:val="uk-UA"/>
        </w:rPr>
        <w:tab/>
      </w:r>
      <w:r w:rsidR="00757523" w:rsidRPr="00FB589F">
        <w:rPr>
          <w:rFonts w:ascii="Times New Roman" w:hAnsi="Times New Roman" w:cs="Times New Roman"/>
          <w:noProof/>
          <w:sz w:val="28"/>
          <w:szCs w:val="28"/>
          <w:lang w:val="uk-UA"/>
        </w:rPr>
        <w:t xml:space="preserve">У </w:t>
      </w:r>
      <w:r w:rsidR="00757523">
        <w:rPr>
          <w:rFonts w:ascii="Times New Roman" w:hAnsi="Times New Roman" w:cs="Times New Roman"/>
          <w:noProof/>
          <w:sz w:val="28"/>
          <w:szCs w:val="28"/>
          <w:lang w:val="uk-UA"/>
        </w:rPr>
        <w:t>НПП Гремпіанс</w:t>
      </w:r>
      <w:r w:rsidR="00757523" w:rsidRPr="00FB589F">
        <w:rPr>
          <w:rFonts w:ascii="Times New Roman" w:hAnsi="Times New Roman" w:cs="Times New Roman"/>
          <w:noProof/>
          <w:sz w:val="28"/>
          <w:szCs w:val="28"/>
          <w:lang w:val="uk-UA"/>
        </w:rPr>
        <w:t xml:space="preserve"> є багато маршрутів для пішохідних прогулянок та трекінгу, які пролягають через гірські хребти, густі ліси та відкриті </w:t>
      </w:r>
      <w:r w:rsidR="00757523">
        <w:rPr>
          <w:rFonts w:ascii="Times New Roman" w:hAnsi="Times New Roman" w:cs="Times New Roman"/>
          <w:noProof/>
          <w:sz w:val="28"/>
          <w:szCs w:val="28"/>
          <w:lang w:val="uk-UA"/>
        </w:rPr>
        <w:t>простори</w:t>
      </w:r>
      <w:r w:rsidR="00757523" w:rsidRPr="00FB589F">
        <w:rPr>
          <w:rFonts w:ascii="Times New Roman" w:hAnsi="Times New Roman" w:cs="Times New Roman"/>
          <w:noProof/>
          <w:sz w:val="28"/>
          <w:szCs w:val="28"/>
          <w:lang w:val="uk-UA"/>
        </w:rPr>
        <w:t>. Відвідувачі можуть насолоджуватися кемпінгом, риболовлею та каякінгом на річках, які протікають через парк.</w:t>
      </w:r>
      <w:r w:rsidR="00757523">
        <w:rPr>
          <w:rFonts w:ascii="Times New Roman" w:hAnsi="Times New Roman" w:cs="Times New Roman"/>
          <w:noProof/>
          <w:sz w:val="28"/>
          <w:szCs w:val="28"/>
          <w:lang w:val="uk-UA"/>
        </w:rPr>
        <w:tab/>
      </w:r>
      <w:r w:rsidR="00757523">
        <w:rPr>
          <w:rFonts w:ascii="Times New Roman" w:hAnsi="Times New Roman" w:cs="Times New Roman"/>
          <w:noProof/>
          <w:sz w:val="28"/>
          <w:szCs w:val="28"/>
          <w:lang w:val="uk-UA"/>
        </w:rPr>
        <w:br/>
      </w:r>
      <w:r w:rsidR="00757523">
        <w:rPr>
          <w:rFonts w:ascii="Times New Roman" w:hAnsi="Times New Roman" w:cs="Times New Roman"/>
          <w:noProof/>
          <w:sz w:val="28"/>
          <w:szCs w:val="28"/>
          <w:lang w:val="uk-UA"/>
        </w:rPr>
        <w:tab/>
      </w:r>
      <w:r w:rsidR="00757523" w:rsidRPr="00FB589F">
        <w:rPr>
          <w:rFonts w:ascii="Times New Roman" w:hAnsi="Times New Roman" w:cs="Times New Roman"/>
          <w:noProof/>
          <w:sz w:val="28"/>
          <w:szCs w:val="28"/>
          <w:lang w:val="uk-UA"/>
        </w:rPr>
        <w:t xml:space="preserve">За даними 2021 </w:t>
      </w:r>
      <w:r w:rsidR="00757523">
        <w:rPr>
          <w:rFonts w:ascii="Times New Roman" w:hAnsi="Times New Roman" w:cs="Times New Roman"/>
          <w:noProof/>
          <w:sz w:val="28"/>
          <w:szCs w:val="28"/>
          <w:lang w:val="uk-UA"/>
        </w:rPr>
        <w:t>року</w:t>
      </w:r>
      <w:r w:rsidR="00757523" w:rsidRPr="00FB589F">
        <w:rPr>
          <w:rFonts w:ascii="Times New Roman" w:hAnsi="Times New Roman" w:cs="Times New Roman"/>
          <w:noProof/>
          <w:sz w:val="28"/>
          <w:szCs w:val="28"/>
          <w:lang w:val="uk-UA"/>
        </w:rPr>
        <w:t xml:space="preserve"> </w:t>
      </w:r>
      <w:r w:rsidR="00757523">
        <w:rPr>
          <w:rFonts w:ascii="Times New Roman" w:hAnsi="Times New Roman" w:cs="Times New Roman"/>
          <w:noProof/>
          <w:sz w:val="28"/>
          <w:szCs w:val="28"/>
          <w:lang w:val="uk-UA"/>
        </w:rPr>
        <w:t>його</w:t>
      </w:r>
      <w:r w:rsidR="00757523" w:rsidRPr="00FB589F">
        <w:rPr>
          <w:rFonts w:ascii="Times New Roman" w:hAnsi="Times New Roman" w:cs="Times New Roman"/>
          <w:noProof/>
          <w:sz w:val="28"/>
          <w:szCs w:val="28"/>
          <w:lang w:val="uk-UA"/>
        </w:rPr>
        <w:t xml:space="preserve"> </w:t>
      </w:r>
      <w:r w:rsidR="00757523">
        <w:rPr>
          <w:rFonts w:ascii="Times New Roman" w:hAnsi="Times New Roman" w:cs="Times New Roman"/>
          <w:noProof/>
          <w:sz w:val="28"/>
          <w:szCs w:val="28"/>
          <w:lang w:val="uk-UA"/>
        </w:rPr>
        <w:t xml:space="preserve">відвідали </w:t>
      </w:r>
      <w:r w:rsidR="00757523" w:rsidRPr="00FB589F">
        <w:rPr>
          <w:rFonts w:ascii="Times New Roman" w:hAnsi="Times New Roman" w:cs="Times New Roman"/>
          <w:noProof/>
          <w:sz w:val="28"/>
          <w:szCs w:val="28"/>
          <w:lang w:val="uk-UA"/>
        </w:rPr>
        <w:t xml:space="preserve">близько 2 мільйонів </w:t>
      </w:r>
      <w:r w:rsidR="00757523">
        <w:rPr>
          <w:rFonts w:ascii="Times New Roman" w:hAnsi="Times New Roman" w:cs="Times New Roman"/>
          <w:noProof/>
          <w:sz w:val="28"/>
          <w:szCs w:val="28"/>
          <w:lang w:val="uk-UA"/>
        </w:rPr>
        <w:t>туристів</w:t>
      </w:r>
      <w:r w:rsidR="00757523" w:rsidRPr="00FB589F">
        <w:rPr>
          <w:rFonts w:ascii="Times New Roman" w:hAnsi="Times New Roman" w:cs="Times New Roman"/>
          <w:noProof/>
          <w:sz w:val="28"/>
          <w:szCs w:val="28"/>
          <w:lang w:val="uk-UA"/>
        </w:rPr>
        <w:t>, що робить його одним з найбільш відвідуваних парків у штаті Вікторія. За даними паркової служби, доходи від туризму становлять більше 50 мільйонів австралійських доларів на рік, що значно сприяє розвитку туристичної галузі регіону. Крім того, ці кошти використовуються на збереження та підтримку природних екосистем парку та на розвиток інфраструктури для відвідувачів</w:t>
      </w:r>
      <w:r w:rsidR="00C93949">
        <w:rPr>
          <w:rFonts w:ascii="Times New Roman" w:hAnsi="Times New Roman" w:cs="Times New Roman"/>
          <w:noProof/>
          <w:sz w:val="28"/>
          <w:szCs w:val="28"/>
          <w:lang w:val="uk-UA"/>
        </w:rPr>
        <w:t xml:space="preserve"> [28</w:t>
      </w:r>
      <w:r w:rsidR="00757523">
        <w:rPr>
          <w:rFonts w:ascii="Times New Roman" w:hAnsi="Times New Roman" w:cs="Times New Roman"/>
          <w:noProof/>
          <w:sz w:val="28"/>
          <w:szCs w:val="28"/>
          <w:lang w:val="uk-UA"/>
        </w:rPr>
        <w:t>]</w:t>
      </w:r>
      <w:r w:rsidR="00757523" w:rsidRPr="00FB589F">
        <w:rPr>
          <w:rFonts w:ascii="Times New Roman" w:hAnsi="Times New Roman" w:cs="Times New Roman"/>
          <w:noProof/>
          <w:sz w:val="28"/>
          <w:szCs w:val="28"/>
          <w:lang w:val="uk-UA"/>
        </w:rPr>
        <w:t>.</w:t>
      </w:r>
    </w:p>
    <w:p w14:paraId="7617AE3D"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FB589F">
        <w:rPr>
          <w:rFonts w:ascii="Times New Roman" w:hAnsi="Times New Roman" w:cs="Times New Roman"/>
          <w:noProof/>
          <w:sz w:val="28"/>
          <w:szCs w:val="28"/>
          <w:lang w:val="uk-UA"/>
        </w:rPr>
        <w:t>Фіордленд</w:t>
      </w:r>
      <w:r>
        <w:rPr>
          <w:rFonts w:ascii="Times New Roman" w:hAnsi="Times New Roman" w:cs="Times New Roman"/>
          <w:noProof/>
          <w:sz w:val="28"/>
          <w:szCs w:val="28"/>
          <w:lang w:val="uk-UA"/>
        </w:rPr>
        <w:t xml:space="preserve"> </w:t>
      </w:r>
      <w:r w:rsidRPr="00FB589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FB589F">
        <w:rPr>
          <w:rFonts w:ascii="Times New Roman" w:hAnsi="Times New Roman" w:cs="Times New Roman"/>
          <w:noProof/>
          <w:sz w:val="28"/>
          <w:szCs w:val="28"/>
          <w:lang w:val="uk-UA"/>
        </w:rPr>
        <w:t xml:space="preserve"> це один з найбільших та найвідоміших національних парків Нової Зеландії, розташований на південному заході країни, на півострові Південний. Парк славиться своїми вражаючими пейзажами засніжених гір, величезними озерами та неймовірними фіордами, а також унікальними екосистемами та видами рослин і тварин.</w:t>
      </w:r>
      <w:r>
        <w:rPr>
          <w:rFonts w:ascii="Times New Roman" w:hAnsi="Times New Roman" w:cs="Times New Roman"/>
          <w:noProof/>
          <w:sz w:val="28"/>
          <w:szCs w:val="28"/>
          <w:lang w:val="uk-UA"/>
        </w:rPr>
        <w:tab/>
      </w:r>
    </w:p>
    <w:p w14:paraId="05845905"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 xml:space="preserve">НПП був </w:t>
      </w:r>
      <w:r w:rsidRPr="00FB589F">
        <w:rPr>
          <w:rFonts w:ascii="Times New Roman" w:hAnsi="Times New Roman" w:cs="Times New Roman"/>
          <w:noProof/>
          <w:sz w:val="28"/>
          <w:szCs w:val="28"/>
          <w:lang w:val="uk-UA"/>
        </w:rPr>
        <w:t xml:space="preserve">створений для охорони природних ландшафтів, збереження біорізноманіття та підтримки традиційного маорського культурного спадку. У Фіордленді є багато маршрутів для туристів, включаючи відомий </w:t>
      </w:r>
      <w:r>
        <w:rPr>
          <w:rFonts w:ascii="Times New Roman" w:hAnsi="Times New Roman" w:cs="Times New Roman"/>
          <w:noProof/>
          <w:sz w:val="28"/>
          <w:szCs w:val="28"/>
          <w:lang w:val="uk-UA"/>
        </w:rPr>
        <w:t>«Великі прогулянки» («</w:t>
      </w:r>
      <w:r w:rsidRPr="00FB589F">
        <w:rPr>
          <w:rFonts w:ascii="Times New Roman" w:hAnsi="Times New Roman" w:cs="Times New Roman"/>
          <w:noProof/>
          <w:sz w:val="28"/>
          <w:szCs w:val="28"/>
          <w:lang w:val="uk-UA"/>
        </w:rPr>
        <w:t>Great Walks</w:t>
      </w:r>
      <w:r>
        <w:rPr>
          <w:rFonts w:ascii="Times New Roman" w:hAnsi="Times New Roman" w:cs="Times New Roman"/>
          <w:noProof/>
          <w:sz w:val="28"/>
          <w:szCs w:val="28"/>
          <w:lang w:val="uk-UA"/>
        </w:rPr>
        <w:t>»)</w:t>
      </w:r>
      <w:r w:rsidRPr="00FB589F">
        <w:rPr>
          <w:rFonts w:ascii="Times New Roman" w:hAnsi="Times New Roman" w:cs="Times New Roman"/>
          <w:noProof/>
          <w:sz w:val="28"/>
          <w:szCs w:val="28"/>
          <w:lang w:val="uk-UA"/>
        </w:rPr>
        <w:t>, що проходить через пейзажі парку, а також активності, такі як каякінг, підйом на гору та дослідження диких країв парку.</w:t>
      </w:r>
      <w:r>
        <w:rPr>
          <w:rFonts w:ascii="Times New Roman" w:hAnsi="Times New Roman" w:cs="Times New Roman"/>
          <w:noProof/>
          <w:sz w:val="28"/>
          <w:szCs w:val="28"/>
          <w:lang w:val="uk-UA"/>
        </w:rPr>
        <w:tab/>
      </w:r>
      <w:r w:rsidRPr="00FB589F">
        <w:rPr>
          <w:rFonts w:ascii="Times New Roman" w:hAnsi="Times New Roman" w:cs="Times New Roman"/>
          <w:noProof/>
          <w:sz w:val="28"/>
          <w:szCs w:val="28"/>
          <w:lang w:val="uk-UA"/>
        </w:rPr>
        <w:t xml:space="preserve">За даними на 2021 рік, Фіордленд є одним з найбільш відвідуваних національних парків Нової Зеландії з близько 1,3 мільйонами відвідувачів на рік. Доходи від туризму складають більше 200 мільйонів новозеландських </w:t>
      </w:r>
      <w:r w:rsidRPr="00FB589F">
        <w:rPr>
          <w:rFonts w:ascii="Times New Roman" w:hAnsi="Times New Roman" w:cs="Times New Roman"/>
          <w:noProof/>
          <w:sz w:val="28"/>
          <w:szCs w:val="28"/>
          <w:lang w:val="uk-UA"/>
        </w:rPr>
        <w:lastRenderedPageBreak/>
        <w:t>доларів на рік. Ці кошти використовуються для збереження та розвитку парку, збереження традиційного маорського спадку та підтримки місцевої економіки</w:t>
      </w:r>
      <w:r w:rsidR="00C93949">
        <w:rPr>
          <w:rFonts w:ascii="Times New Roman" w:hAnsi="Times New Roman" w:cs="Times New Roman"/>
          <w:noProof/>
          <w:sz w:val="28"/>
          <w:szCs w:val="28"/>
          <w:lang w:val="uk-UA"/>
        </w:rPr>
        <w:t xml:space="preserve"> [30</w:t>
      </w:r>
      <w:r>
        <w:rPr>
          <w:rFonts w:ascii="Times New Roman" w:hAnsi="Times New Roman" w:cs="Times New Roman"/>
          <w:noProof/>
          <w:sz w:val="28"/>
          <w:szCs w:val="28"/>
          <w:lang w:val="uk-UA"/>
        </w:rPr>
        <w:t>]</w:t>
      </w:r>
      <w:r w:rsidRPr="00FB589F">
        <w:rPr>
          <w:rFonts w:ascii="Times New Roman" w:hAnsi="Times New Roman" w:cs="Times New Roman"/>
          <w:noProof/>
          <w:sz w:val="28"/>
          <w:szCs w:val="28"/>
          <w:lang w:val="uk-UA"/>
        </w:rPr>
        <w:t>.</w:t>
      </w:r>
    </w:p>
    <w:p w14:paraId="4157B5DC" w14:textId="77777777" w:rsidR="00757523" w:rsidRDefault="00757523" w:rsidP="00757523">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Національний природний парк «Пуерто-Принсеса» </w:t>
      </w:r>
      <w:r w:rsidRPr="00FB589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FB589F">
        <w:rPr>
          <w:rFonts w:ascii="Times New Roman" w:hAnsi="Times New Roman" w:cs="Times New Roman"/>
          <w:noProof/>
          <w:sz w:val="28"/>
          <w:szCs w:val="28"/>
          <w:lang w:val="uk-UA"/>
        </w:rPr>
        <w:t xml:space="preserve"> це унікальний парк, розташований на острові Палаван на Філіппінах. </w:t>
      </w:r>
      <w:r>
        <w:rPr>
          <w:rFonts w:ascii="Times New Roman" w:hAnsi="Times New Roman" w:cs="Times New Roman"/>
          <w:noProof/>
          <w:sz w:val="28"/>
          <w:szCs w:val="28"/>
          <w:lang w:val="uk-UA"/>
        </w:rPr>
        <w:t>Він</w:t>
      </w:r>
      <w:r w:rsidRPr="00FB589F">
        <w:rPr>
          <w:rFonts w:ascii="Times New Roman" w:hAnsi="Times New Roman" w:cs="Times New Roman"/>
          <w:noProof/>
          <w:sz w:val="28"/>
          <w:szCs w:val="28"/>
          <w:lang w:val="uk-UA"/>
        </w:rPr>
        <w:t xml:space="preserve"> став першим в світі підводним річковим національ</w:t>
      </w:r>
      <w:r>
        <w:rPr>
          <w:rFonts w:ascii="Times New Roman" w:hAnsi="Times New Roman" w:cs="Times New Roman"/>
          <w:noProof/>
          <w:sz w:val="28"/>
          <w:szCs w:val="28"/>
          <w:lang w:val="uk-UA"/>
        </w:rPr>
        <w:t>ним парком, охорон</w:t>
      </w:r>
      <w:r w:rsidR="008434CB">
        <w:rPr>
          <w:rFonts w:ascii="Times New Roman" w:hAnsi="Times New Roman" w:cs="Times New Roman"/>
          <w:noProof/>
          <w:sz w:val="28"/>
          <w:szCs w:val="28"/>
          <w:lang w:val="uk-UA"/>
        </w:rPr>
        <w:t>я</w:t>
      </w:r>
      <w:r>
        <w:rPr>
          <w:rFonts w:ascii="Times New Roman" w:hAnsi="Times New Roman" w:cs="Times New Roman"/>
          <w:noProof/>
          <w:sz w:val="28"/>
          <w:szCs w:val="28"/>
          <w:lang w:val="uk-UA"/>
        </w:rPr>
        <w:t xml:space="preserve">ючи майже 90 </w:t>
      </w:r>
      <w:r w:rsidRPr="00FB589F">
        <w:rPr>
          <w:rFonts w:ascii="Times New Roman" w:hAnsi="Times New Roman" w:cs="Times New Roman"/>
          <w:noProof/>
          <w:sz w:val="28"/>
          <w:szCs w:val="28"/>
          <w:lang w:val="uk-UA"/>
        </w:rPr>
        <w:t>000 гектарів морських та прибережних територій.</w:t>
      </w:r>
      <w:r>
        <w:rPr>
          <w:rFonts w:ascii="Times New Roman" w:hAnsi="Times New Roman" w:cs="Times New Roman"/>
          <w:noProof/>
          <w:sz w:val="28"/>
          <w:szCs w:val="28"/>
          <w:lang w:val="uk-UA"/>
        </w:rPr>
        <w:tab/>
      </w:r>
    </w:p>
    <w:p w14:paraId="5CE896BB" w14:textId="77777777" w:rsidR="00757523" w:rsidRPr="00FB589F" w:rsidRDefault="00757523" w:rsidP="00757523">
      <w:pPr>
        <w:pStyle w:val="a3"/>
        <w:spacing w:after="0" w:line="360" w:lineRule="auto"/>
        <w:ind w:left="0" w:firstLine="567"/>
        <w:jc w:val="both"/>
        <w:rPr>
          <w:rFonts w:ascii="Times New Roman" w:hAnsi="Times New Roman" w:cs="Times New Roman"/>
          <w:noProof/>
          <w:sz w:val="28"/>
          <w:szCs w:val="28"/>
          <w:lang w:val="uk-UA"/>
        </w:rPr>
      </w:pPr>
      <w:r w:rsidRPr="00FB589F">
        <w:rPr>
          <w:rFonts w:ascii="Times New Roman" w:hAnsi="Times New Roman" w:cs="Times New Roman"/>
          <w:noProof/>
          <w:sz w:val="28"/>
          <w:szCs w:val="28"/>
          <w:lang w:val="uk-UA"/>
        </w:rPr>
        <w:t>У парку можна знайти багато різних екосистем, таких як корали, манґрові болота, морські трави та різноманітні види риб, які є домів</w:t>
      </w:r>
      <w:r>
        <w:rPr>
          <w:rFonts w:ascii="Times New Roman" w:hAnsi="Times New Roman" w:cs="Times New Roman"/>
          <w:noProof/>
          <w:sz w:val="28"/>
          <w:szCs w:val="28"/>
          <w:lang w:val="uk-UA"/>
        </w:rPr>
        <w:t>ками для багатьох видів тварин</w:t>
      </w:r>
      <w:r w:rsidR="005672B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005672B3">
        <w:rPr>
          <w:rFonts w:ascii="Times New Roman" w:hAnsi="Times New Roman" w:cs="Times New Roman"/>
          <w:noProof/>
          <w:sz w:val="28"/>
          <w:szCs w:val="28"/>
          <w:lang w:val="uk-UA"/>
        </w:rPr>
        <w:t xml:space="preserve"> </w:t>
      </w:r>
      <w:r w:rsidRPr="00FB589F">
        <w:rPr>
          <w:rFonts w:ascii="Times New Roman" w:hAnsi="Times New Roman" w:cs="Times New Roman"/>
          <w:noProof/>
          <w:sz w:val="28"/>
          <w:szCs w:val="28"/>
          <w:lang w:val="uk-UA"/>
        </w:rPr>
        <w:t xml:space="preserve">морські черепахи, мурени, акули та дельфіни. </w:t>
      </w:r>
      <w:r>
        <w:rPr>
          <w:rFonts w:ascii="Times New Roman" w:hAnsi="Times New Roman" w:cs="Times New Roman"/>
          <w:noProof/>
          <w:sz w:val="28"/>
          <w:szCs w:val="28"/>
          <w:lang w:val="uk-UA"/>
        </w:rPr>
        <w:t>На території НПП розташовані</w:t>
      </w:r>
      <w:r w:rsidRPr="00FB589F">
        <w:rPr>
          <w:rFonts w:ascii="Times New Roman" w:hAnsi="Times New Roman" w:cs="Times New Roman"/>
          <w:noProof/>
          <w:sz w:val="28"/>
          <w:szCs w:val="28"/>
          <w:lang w:val="uk-UA"/>
        </w:rPr>
        <w:t xml:space="preserve"> кілька затоплених печер та глибини для дайвінгу, де можна побачити дивовижні підводні пейзажі та жителів морських глибин.</w:t>
      </w:r>
      <w:r>
        <w:rPr>
          <w:rFonts w:ascii="Times New Roman" w:hAnsi="Times New Roman" w:cs="Times New Roman"/>
          <w:noProof/>
          <w:sz w:val="28"/>
          <w:szCs w:val="28"/>
          <w:lang w:val="uk-UA"/>
        </w:rPr>
        <w:tab/>
      </w:r>
      <w:r w:rsidRPr="00FB589F">
        <w:rPr>
          <w:rFonts w:ascii="Times New Roman" w:hAnsi="Times New Roman" w:cs="Times New Roman"/>
          <w:noProof/>
          <w:sz w:val="28"/>
          <w:szCs w:val="28"/>
          <w:lang w:val="uk-UA"/>
        </w:rPr>
        <w:t>Парк є популярним серед туристів та має значний вплив на місцеву економіку. За даними на 2021 рік, парк відвідує близько 2</w:t>
      </w:r>
      <w:r>
        <w:rPr>
          <w:rFonts w:ascii="Times New Roman" w:hAnsi="Times New Roman" w:cs="Times New Roman"/>
          <w:noProof/>
          <w:sz w:val="28"/>
          <w:szCs w:val="28"/>
          <w:lang w:val="uk-UA"/>
        </w:rPr>
        <w:t xml:space="preserve">50 </w:t>
      </w:r>
      <w:r w:rsidRPr="00FB589F">
        <w:rPr>
          <w:rFonts w:ascii="Times New Roman" w:hAnsi="Times New Roman" w:cs="Times New Roman"/>
          <w:noProof/>
          <w:sz w:val="28"/>
          <w:szCs w:val="28"/>
          <w:lang w:val="uk-UA"/>
        </w:rPr>
        <w:t>000 туристів на рік, приносячи дохід близько 10 мільйонів доларів на рік. Однак, через зростаючу кількість туристів та деградацію довкілля, парк зустрічає виклики щодо збереження своїх унікальних екосистем та збалансованого розвитку туризму</w:t>
      </w:r>
      <w:r w:rsidR="00C93949">
        <w:rPr>
          <w:rFonts w:ascii="Times New Roman" w:hAnsi="Times New Roman" w:cs="Times New Roman"/>
          <w:noProof/>
          <w:sz w:val="28"/>
          <w:szCs w:val="28"/>
          <w:lang w:val="uk-UA"/>
        </w:rPr>
        <w:t xml:space="preserve"> [29</w:t>
      </w:r>
      <w:r>
        <w:rPr>
          <w:rFonts w:ascii="Times New Roman" w:hAnsi="Times New Roman" w:cs="Times New Roman"/>
          <w:noProof/>
          <w:sz w:val="28"/>
          <w:szCs w:val="28"/>
          <w:lang w:val="uk-UA"/>
        </w:rPr>
        <w:t>]</w:t>
      </w:r>
      <w:r w:rsidRPr="00FB589F">
        <w:rPr>
          <w:rFonts w:ascii="Times New Roman" w:hAnsi="Times New Roman" w:cs="Times New Roman"/>
          <w:noProof/>
          <w:sz w:val="28"/>
          <w:szCs w:val="28"/>
          <w:lang w:val="uk-UA"/>
        </w:rPr>
        <w:t>.</w:t>
      </w:r>
    </w:p>
    <w:p w14:paraId="61EB6DA8" w14:textId="77777777" w:rsidR="00757523" w:rsidRDefault="00757523" w:rsidP="00757523">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Національні природ</w:t>
      </w:r>
      <w:r w:rsidR="005672B3">
        <w:rPr>
          <w:rFonts w:ascii="Times New Roman" w:hAnsi="Times New Roman" w:cs="Times New Roman"/>
          <w:noProof/>
          <w:sz w:val="28"/>
          <w:szCs w:val="28"/>
          <w:lang w:val="uk-UA"/>
        </w:rPr>
        <w:t>ні парки є вагомою складовою ту</w:t>
      </w:r>
      <w:r>
        <w:rPr>
          <w:rFonts w:ascii="Times New Roman" w:hAnsi="Times New Roman" w:cs="Times New Roman"/>
          <w:noProof/>
          <w:sz w:val="28"/>
          <w:szCs w:val="28"/>
          <w:lang w:val="uk-UA"/>
        </w:rPr>
        <w:t xml:space="preserve">ристичної та рекреаційної діяльності </w:t>
      </w:r>
      <w:r w:rsidR="005672B3">
        <w:rPr>
          <w:rFonts w:ascii="Times New Roman" w:hAnsi="Times New Roman" w:cs="Times New Roman"/>
          <w:noProof/>
          <w:sz w:val="28"/>
          <w:szCs w:val="28"/>
          <w:lang w:val="uk-UA"/>
        </w:rPr>
        <w:t>у</w:t>
      </w:r>
      <w:r>
        <w:rPr>
          <w:rFonts w:ascii="Times New Roman" w:hAnsi="Times New Roman" w:cs="Times New Roman"/>
          <w:noProof/>
          <w:sz w:val="28"/>
          <w:szCs w:val="28"/>
          <w:lang w:val="uk-UA"/>
        </w:rPr>
        <w:t xml:space="preserve"> світі</w:t>
      </w:r>
      <w:r w:rsidR="005672B3">
        <w:rPr>
          <w:rFonts w:ascii="Times New Roman" w:hAnsi="Times New Roman" w:cs="Times New Roman"/>
          <w:noProof/>
          <w:sz w:val="28"/>
          <w:szCs w:val="28"/>
          <w:lang w:val="uk-UA"/>
        </w:rPr>
        <w:t>, а</w:t>
      </w:r>
      <w:r>
        <w:rPr>
          <w:rFonts w:ascii="Times New Roman" w:hAnsi="Times New Roman" w:cs="Times New Roman"/>
          <w:noProof/>
          <w:sz w:val="28"/>
          <w:szCs w:val="28"/>
          <w:lang w:val="uk-UA"/>
        </w:rPr>
        <w:t>дже щороку вони привертають величезну кількість туристів. Таким чином, здійнюється просвітницька діяльність населення, є можливість для проведення наукових досліджень. Фінансові надходження від туристичної діяльності дозволяють адміністрації НПП більш успішно підтримувати функціонування парк</w:t>
      </w:r>
      <w:r w:rsidR="005672B3">
        <w:rPr>
          <w:rFonts w:ascii="Times New Roman" w:hAnsi="Times New Roman" w:cs="Times New Roman"/>
          <w:noProof/>
          <w:sz w:val="28"/>
          <w:szCs w:val="28"/>
          <w:lang w:val="uk-UA"/>
        </w:rPr>
        <w:t>ів</w:t>
      </w:r>
      <w:r>
        <w:rPr>
          <w:rFonts w:ascii="Times New Roman" w:hAnsi="Times New Roman" w:cs="Times New Roman"/>
          <w:noProof/>
          <w:sz w:val="28"/>
          <w:szCs w:val="28"/>
          <w:lang w:val="uk-UA"/>
        </w:rPr>
        <w:t>, поліпшувати та підтримувати їх стан.</w:t>
      </w:r>
    </w:p>
    <w:p w14:paraId="1FDAAB30" w14:textId="77777777" w:rsidR="00757523" w:rsidRDefault="00757523" w:rsidP="00757523">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Але найголовнішим є дотримання стабільності між рекреацією в НПП та охороною природи</w:t>
      </w:r>
      <w:r w:rsidR="005672B3">
        <w:rPr>
          <w:rFonts w:ascii="Times New Roman" w:hAnsi="Times New Roman" w:cs="Times New Roman"/>
          <w:noProof/>
          <w:sz w:val="28"/>
          <w:szCs w:val="28"/>
          <w:lang w:val="uk-UA"/>
        </w:rPr>
        <w:t>, т</w:t>
      </w:r>
      <w:r>
        <w:rPr>
          <w:rFonts w:ascii="Times New Roman" w:hAnsi="Times New Roman" w:cs="Times New Roman"/>
          <w:noProof/>
          <w:sz w:val="28"/>
          <w:szCs w:val="28"/>
          <w:lang w:val="uk-UA"/>
        </w:rPr>
        <w:t xml:space="preserve">ому що основна мета створення таких природохоронних установ є саме збереження унікальної природи. Перш за все активний розвиток туризму має не заважати проведенню природохоронної діяльностиі в національних природних парках. В більшості національних природних парків </w:t>
      </w:r>
      <w:r>
        <w:rPr>
          <w:rFonts w:ascii="Times New Roman" w:hAnsi="Times New Roman" w:cs="Times New Roman"/>
          <w:noProof/>
          <w:sz w:val="28"/>
          <w:szCs w:val="28"/>
          <w:lang w:val="uk-UA"/>
        </w:rPr>
        <w:lastRenderedPageBreak/>
        <w:t>світу цей крихкий баланс підтримується в стабільності, що є основ</w:t>
      </w:r>
      <w:r w:rsidR="005672B3">
        <w:rPr>
          <w:rFonts w:ascii="Times New Roman" w:hAnsi="Times New Roman" w:cs="Times New Roman"/>
          <w:noProof/>
          <w:sz w:val="28"/>
          <w:szCs w:val="28"/>
          <w:lang w:val="uk-UA"/>
        </w:rPr>
        <w:t>ою для подальшого успішного роз</w:t>
      </w:r>
      <w:r>
        <w:rPr>
          <w:rFonts w:ascii="Times New Roman" w:hAnsi="Times New Roman" w:cs="Times New Roman"/>
          <w:noProof/>
          <w:sz w:val="28"/>
          <w:szCs w:val="28"/>
          <w:lang w:val="uk-UA"/>
        </w:rPr>
        <w:t>витку туризму та рекреації на їх території.</w:t>
      </w:r>
    </w:p>
    <w:p w14:paraId="22E60C28" w14:textId="77777777" w:rsidR="00C93949" w:rsidRPr="00757523" w:rsidRDefault="00C93949" w:rsidP="00757523">
      <w:pPr>
        <w:pStyle w:val="a3"/>
        <w:spacing w:after="0" w:line="360" w:lineRule="auto"/>
        <w:ind w:left="0"/>
        <w:jc w:val="both"/>
        <w:rPr>
          <w:rFonts w:ascii="Times New Roman" w:hAnsi="Times New Roman" w:cs="Times New Roman"/>
          <w:noProof/>
          <w:sz w:val="28"/>
          <w:szCs w:val="28"/>
          <w:lang w:val="uk-UA"/>
        </w:rPr>
      </w:pPr>
    </w:p>
    <w:p w14:paraId="6E6D2B74" w14:textId="77777777" w:rsidR="008E471C" w:rsidRPr="008E471C" w:rsidRDefault="00015F78" w:rsidP="00DF5849">
      <w:pPr>
        <w:spacing w:after="0" w:line="360" w:lineRule="auto"/>
        <w:ind w:left="556"/>
        <w:jc w:val="center"/>
        <w:outlineLvl w:val="1"/>
        <w:rPr>
          <w:rStyle w:val="fontstyle01"/>
          <w:b/>
          <w:noProof/>
          <w:color w:val="auto"/>
          <w:lang w:val="uk-UA"/>
        </w:rPr>
      </w:pPr>
      <w:bookmarkStart w:id="8" w:name="_Toc150715394"/>
      <w:r w:rsidRPr="008E471C">
        <w:rPr>
          <w:rFonts w:ascii="Times New Roman" w:hAnsi="Times New Roman" w:cs="Times New Roman"/>
          <w:b/>
          <w:noProof/>
          <w:sz w:val="28"/>
          <w:szCs w:val="28"/>
          <w:lang w:val="uk-UA"/>
        </w:rPr>
        <w:t>2</w:t>
      </w:r>
      <w:r w:rsidR="00757523">
        <w:rPr>
          <w:rFonts w:ascii="Times New Roman" w:hAnsi="Times New Roman" w:cs="Times New Roman"/>
          <w:b/>
          <w:noProof/>
          <w:sz w:val="28"/>
          <w:szCs w:val="28"/>
          <w:lang w:val="uk-UA"/>
        </w:rPr>
        <w:t>.2</w:t>
      </w:r>
      <w:r w:rsidR="008E471C" w:rsidRPr="008E471C">
        <w:rPr>
          <w:rStyle w:val="fontstyle01"/>
          <w:b/>
          <w:noProof/>
          <w:lang w:val="uk-UA"/>
        </w:rPr>
        <w:t xml:space="preserve"> Історія формування національних парків на території України</w:t>
      </w:r>
      <w:bookmarkEnd w:id="8"/>
    </w:p>
    <w:p w14:paraId="6D28E192" w14:textId="36AFF488"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Історичне становлення національних парків, як природоохоронної категорії почалося ще за часів Київської Русі. Найдавніше зафіксоване правове регулювання використання території з метою збереження біоріз</w:t>
      </w:r>
      <w:r w:rsidR="00D11069">
        <w:rPr>
          <w:rStyle w:val="fontstyle01"/>
          <w:noProof/>
          <w:color w:val="auto"/>
          <w:lang w:val="uk-UA"/>
        </w:rPr>
        <w:t>номаніття зустрічається в «Слові</w:t>
      </w:r>
      <w:r>
        <w:rPr>
          <w:rStyle w:val="fontstyle01"/>
          <w:noProof/>
          <w:color w:val="auto"/>
          <w:lang w:val="uk-UA"/>
        </w:rPr>
        <w:t xml:space="preserve"> о полку Ігоревім», «Повіст</w:t>
      </w:r>
      <w:r w:rsidR="00D11069">
        <w:rPr>
          <w:rStyle w:val="fontstyle01"/>
          <w:noProof/>
          <w:color w:val="auto"/>
          <w:lang w:val="uk-UA"/>
        </w:rPr>
        <w:t>і</w:t>
      </w:r>
      <w:r>
        <w:rPr>
          <w:rStyle w:val="fontstyle01"/>
          <w:noProof/>
          <w:color w:val="auto"/>
          <w:lang w:val="uk-UA"/>
        </w:rPr>
        <w:t xml:space="preserve"> врем’янних літ» та «Руськ</w:t>
      </w:r>
      <w:r w:rsidR="00D11069">
        <w:rPr>
          <w:rStyle w:val="fontstyle01"/>
          <w:noProof/>
          <w:color w:val="auto"/>
          <w:lang w:val="uk-UA"/>
        </w:rPr>
        <w:t>ій правді</w:t>
      </w:r>
      <w:r>
        <w:rPr>
          <w:rStyle w:val="fontstyle01"/>
          <w:noProof/>
          <w:color w:val="auto"/>
          <w:lang w:val="uk-UA"/>
        </w:rPr>
        <w:t>». В</w:t>
      </w:r>
      <w:r w:rsidR="00131EDD">
        <w:rPr>
          <w:rStyle w:val="fontstyle01"/>
          <w:noProof/>
          <w:color w:val="auto"/>
          <w:lang w:val="uk-UA"/>
        </w:rPr>
        <w:t xml:space="preserve"> останньому було зафіксоване</w:t>
      </w:r>
      <w:r>
        <w:rPr>
          <w:rStyle w:val="fontstyle01"/>
          <w:noProof/>
          <w:color w:val="auto"/>
          <w:lang w:val="uk-UA"/>
        </w:rPr>
        <w:t xml:space="preserve"> чітке регулювалося на період законного полювання, незаконність вбивства рідкісних птахів та бобрів.</w:t>
      </w:r>
    </w:p>
    <w:p w14:paraId="5462958C" w14:textId="77777777" w:rsidR="008E471C" w:rsidRPr="00CA2ECD"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Наприкінці ХІ століття Володимир Мономах заборонив полювати на території Соколиного Рогу та Звіринцю. Ці території поряд з Києвом міг використовувати для полювання лише сам князь. У ХІІ столітті Володимир Волинський, щоб зберегти чисельність зубрів</w:t>
      </w:r>
      <w:r w:rsidR="004E0B56">
        <w:rPr>
          <w:rStyle w:val="fontstyle01"/>
          <w:noProof/>
          <w:color w:val="auto"/>
          <w:lang w:val="uk-UA"/>
        </w:rPr>
        <w:t>,</w:t>
      </w:r>
      <w:r>
        <w:rPr>
          <w:rStyle w:val="fontstyle01"/>
          <w:noProof/>
          <w:color w:val="auto"/>
          <w:lang w:val="uk-UA"/>
        </w:rPr>
        <w:t xml:space="preserve"> заповів Біловезьку Пущу, що стала першим заповідником, що офіційно виник на території України </w:t>
      </w:r>
      <w:r w:rsidR="00C93949">
        <w:rPr>
          <w:rStyle w:val="fontstyle01"/>
          <w:noProof/>
          <w:color w:val="auto"/>
          <w:lang w:val="uk-UA"/>
        </w:rPr>
        <w:t>[25</w:t>
      </w:r>
      <w:r w:rsidRPr="00CA2ECD">
        <w:rPr>
          <w:rStyle w:val="fontstyle01"/>
          <w:noProof/>
          <w:color w:val="auto"/>
          <w:lang w:val="uk-UA"/>
        </w:rPr>
        <w:t>, с. 160].</w:t>
      </w:r>
    </w:p>
    <w:p w14:paraId="65101145" w14:textId="77777777" w:rsidR="008E471C" w:rsidRDefault="004E0B56" w:rsidP="008E471C">
      <w:pPr>
        <w:pStyle w:val="a3"/>
        <w:spacing w:after="0" w:line="360" w:lineRule="auto"/>
        <w:ind w:left="0" w:firstLine="567"/>
        <w:jc w:val="both"/>
        <w:rPr>
          <w:rStyle w:val="fontstyle01"/>
          <w:noProof/>
          <w:color w:val="auto"/>
          <w:lang w:val="uk-UA"/>
        </w:rPr>
      </w:pPr>
      <w:r>
        <w:rPr>
          <w:rStyle w:val="fontstyle01"/>
          <w:noProof/>
          <w:color w:val="auto"/>
          <w:lang w:val="uk-UA"/>
        </w:rPr>
        <w:t>У</w:t>
      </w:r>
      <w:r w:rsidR="008E471C">
        <w:rPr>
          <w:rStyle w:val="fontstyle01"/>
          <w:noProof/>
          <w:color w:val="auto"/>
          <w:lang w:val="uk-UA"/>
        </w:rPr>
        <w:t xml:space="preserve"> Х</w:t>
      </w:r>
      <w:r w:rsidR="008E471C">
        <w:rPr>
          <w:rStyle w:val="fontstyle01"/>
          <w:noProof/>
          <w:color w:val="auto"/>
          <w:lang w:val="en-US"/>
        </w:rPr>
        <w:t>V</w:t>
      </w:r>
      <w:r w:rsidR="008E471C">
        <w:rPr>
          <w:rStyle w:val="fontstyle01"/>
          <w:noProof/>
          <w:color w:val="auto"/>
          <w:lang w:val="uk-UA"/>
        </w:rPr>
        <w:t>ІІ</w:t>
      </w:r>
      <w:r w:rsidR="008E471C" w:rsidRPr="004E0B56">
        <w:rPr>
          <w:rStyle w:val="fontstyle01"/>
          <w:noProof/>
          <w:color w:val="auto"/>
          <w:lang w:val="uk-UA"/>
        </w:rPr>
        <w:t xml:space="preserve"> </w:t>
      </w:r>
      <w:r w:rsidR="008E471C">
        <w:rPr>
          <w:rStyle w:val="fontstyle01"/>
          <w:noProof/>
          <w:color w:val="auto"/>
          <w:lang w:val="uk-UA"/>
        </w:rPr>
        <w:t>столітті на Лівобережній Україні національними парками, в тогочасному розумінні, стає багато лісів. В них забороняється полювання та неконтрольован</w:t>
      </w:r>
      <w:r>
        <w:rPr>
          <w:rStyle w:val="fontstyle01"/>
          <w:noProof/>
          <w:color w:val="auto"/>
          <w:lang w:val="uk-UA"/>
        </w:rPr>
        <w:t>а</w:t>
      </w:r>
      <w:r w:rsidR="008E471C">
        <w:rPr>
          <w:rStyle w:val="fontstyle01"/>
          <w:noProof/>
          <w:color w:val="auto"/>
          <w:lang w:val="uk-UA"/>
        </w:rPr>
        <w:t xml:space="preserve"> вирубка дерев. Саме в цей час відбувся судовий процес над воєводою І. Даниловичем, що поряд з Білою Церквою вирубував ліси. </w:t>
      </w:r>
    </w:p>
    <w:p w14:paraId="3473761C" w14:textId="77777777"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Протягом Х</w:t>
      </w:r>
      <w:r>
        <w:rPr>
          <w:rStyle w:val="fontstyle01"/>
          <w:noProof/>
          <w:color w:val="auto"/>
          <w:lang w:val="en-US"/>
        </w:rPr>
        <w:t>V</w:t>
      </w:r>
      <w:r>
        <w:rPr>
          <w:rStyle w:val="fontstyle01"/>
          <w:noProof/>
          <w:color w:val="auto"/>
          <w:lang w:val="uk-UA"/>
        </w:rPr>
        <w:t>ІІІ-ХІХ століть вагомий внесок в розвиток національних парків здійснили науковці. Слід віддати належне В.В. Докучаєву, що боровся за збереження недоторканого українського степу. В результаті його роботи було виділено, як дослідні ділянки</w:t>
      </w:r>
      <w:r w:rsidR="004E0B56">
        <w:rPr>
          <w:rStyle w:val="fontstyle01"/>
          <w:noProof/>
          <w:color w:val="auto"/>
          <w:lang w:val="uk-UA"/>
        </w:rPr>
        <w:t>,</w:t>
      </w:r>
      <w:r>
        <w:rPr>
          <w:rStyle w:val="fontstyle01"/>
          <w:noProof/>
          <w:color w:val="auto"/>
          <w:lang w:val="uk-UA"/>
        </w:rPr>
        <w:t xml:space="preserve"> Маріупольську, Кам’яно-Могильну та Старобільську. Пізніше перші дві стали науково-дослідними установами, де пітримувалися недоторкані території сухого ковилово-типчакового степу, проводилися дослідження. Старобільська ділянка поступово розширилася за рахунок подарунку земель земвлевласником Адлером та стала заповідною територією</w:t>
      </w:r>
      <w:r w:rsidRPr="00CA2ECD">
        <w:rPr>
          <w:rStyle w:val="fontstyle01"/>
          <w:noProof/>
          <w:color w:val="auto"/>
          <w:lang w:val="uk-UA"/>
        </w:rPr>
        <w:t xml:space="preserve"> </w:t>
      </w:r>
      <w:r w:rsidR="00C93949">
        <w:rPr>
          <w:rStyle w:val="fontstyle01"/>
          <w:noProof/>
          <w:color w:val="auto"/>
          <w:lang w:val="uk-UA"/>
        </w:rPr>
        <w:t>[17</w:t>
      </w:r>
      <w:r w:rsidRPr="00CA2ECD">
        <w:rPr>
          <w:rStyle w:val="fontstyle01"/>
          <w:noProof/>
          <w:color w:val="auto"/>
          <w:lang w:val="uk-UA"/>
        </w:rPr>
        <w:t xml:space="preserve">, с. 393]. </w:t>
      </w:r>
    </w:p>
    <w:p w14:paraId="4C86D52E" w14:textId="77777777" w:rsidR="008E471C" w:rsidRDefault="004E0B56" w:rsidP="008E471C">
      <w:pPr>
        <w:pStyle w:val="a3"/>
        <w:spacing w:after="0" w:line="360" w:lineRule="auto"/>
        <w:ind w:left="0" w:firstLine="567"/>
        <w:jc w:val="both"/>
        <w:rPr>
          <w:rStyle w:val="fontstyle01"/>
          <w:noProof/>
          <w:color w:val="auto"/>
          <w:lang w:val="uk-UA"/>
        </w:rPr>
      </w:pPr>
      <w:r>
        <w:rPr>
          <w:rStyle w:val="fontstyle01"/>
          <w:noProof/>
          <w:color w:val="auto"/>
          <w:lang w:val="uk-UA"/>
        </w:rPr>
        <w:lastRenderedPageBreak/>
        <w:t>У</w:t>
      </w:r>
      <w:r w:rsidR="008E471C">
        <w:rPr>
          <w:rStyle w:val="fontstyle01"/>
          <w:noProof/>
          <w:color w:val="auto"/>
          <w:lang w:val="uk-UA"/>
        </w:rPr>
        <w:t xml:space="preserve"> ХХ столітті Україна потрапила під окупацію радянської </w:t>
      </w:r>
      <w:r>
        <w:rPr>
          <w:rStyle w:val="fontstyle01"/>
          <w:noProof/>
          <w:color w:val="auto"/>
          <w:lang w:val="uk-UA"/>
        </w:rPr>
        <w:t>р</w:t>
      </w:r>
      <w:r w:rsidR="008E471C">
        <w:rPr>
          <w:rStyle w:val="fontstyle01"/>
          <w:noProof/>
          <w:color w:val="auto"/>
          <w:lang w:val="uk-UA"/>
        </w:rPr>
        <w:t>осії, що значно погіршило загал</w:t>
      </w:r>
      <w:r>
        <w:rPr>
          <w:rStyle w:val="fontstyle01"/>
          <w:noProof/>
          <w:color w:val="auto"/>
          <w:lang w:val="uk-UA"/>
        </w:rPr>
        <w:t>ьну природоохоронну діяльність у</w:t>
      </w:r>
      <w:r w:rsidR="008E471C">
        <w:rPr>
          <w:rStyle w:val="fontstyle01"/>
          <w:noProof/>
          <w:color w:val="auto"/>
          <w:lang w:val="uk-UA"/>
        </w:rPr>
        <w:t xml:space="preserve"> країні. За земельним законодавством УРСР 1922 року було юридично дозволеним створення лише заповідників. Можливостей для заснування та розвитку національних парків не було. Крім того, навіть в науковій літературі ці два поняття «заповідник» та «національний парк» виступали як тотожні і легко один одного заміняли, що говорить про недостатній розвиток природоохоронної діяльності та термінології по заповідній справі в той час </w:t>
      </w:r>
      <w:r w:rsidR="008E471C" w:rsidRPr="00CA2ECD">
        <w:rPr>
          <w:rStyle w:val="fontstyle01"/>
          <w:noProof/>
          <w:color w:val="auto"/>
          <w:lang w:val="uk-UA"/>
        </w:rPr>
        <w:t>[3</w:t>
      </w:r>
      <w:r w:rsidR="00C93949">
        <w:rPr>
          <w:rStyle w:val="fontstyle01"/>
          <w:noProof/>
          <w:color w:val="auto"/>
          <w:lang w:val="uk-UA"/>
        </w:rPr>
        <w:t>1</w:t>
      </w:r>
      <w:r w:rsidR="008E471C" w:rsidRPr="00CA2ECD">
        <w:rPr>
          <w:rStyle w:val="fontstyle01"/>
          <w:noProof/>
          <w:color w:val="auto"/>
          <w:lang w:val="uk-UA"/>
        </w:rPr>
        <w:t>, с. 135].</w:t>
      </w:r>
    </w:p>
    <w:p w14:paraId="6BAD2AB6" w14:textId="77777777" w:rsidR="008E471C" w:rsidRPr="002F38E9"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 xml:space="preserve">В 1929 році професор Д.Н Кашкаров на І Всеросійському з’їзді з охорони природи запропонував заснувати практику національних парків. За основу він брав обгрунтування В.П. Семенова-Тяншанського про важливість утворення подібних до американських територій, де б зберігалилися різноманітні ландшафти, природні зони та біорізноманіття, а разом з тим розвивався організований туризм та </w:t>
      </w:r>
      <w:r w:rsidRPr="00CA2ECD">
        <w:rPr>
          <w:rStyle w:val="fontstyle01"/>
          <w:noProof/>
          <w:color w:val="auto"/>
          <w:lang w:val="uk-UA"/>
        </w:rPr>
        <w:t xml:space="preserve">рекреація </w:t>
      </w:r>
      <w:r w:rsidR="00C93949">
        <w:rPr>
          <w:rStyle w:val="fontstyle01"/>
          <w:noProof/>
          <w:color w:val="auto"/>
          <w:lang w:val="uk-UA"/>
        </w:rPr>
        <w:t>[14</w:t>
      </w:r>
      <w:r w:rsidRPr="00CA2ECD">
        <w:rPr>
          <w:rStyle w:val="fontstyle01"/>
          <w:noProof/>
          <w:color w:val="auto"/>
          <w:lang w:val="uk-UA"/>
        </w:rPr>
        <w:t>, с. 220].</w:t>
      </w:r>
      <w:r>
        <w:rPr>
          <w:rStyle w:val="fontstyle01"/>
          <w:noProof/>
          <w:color w:val="auto"/>
          <w:lang w:val="uk-UA"/>
        </w:rPr>
        <w:t xml:space="preserve"> </w:t>
      </w:r>
    </w:p>
    <w:p w14:paraId="6D4C829F" w14:textId="77777777"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Але навіть після І Всеросійського з’їзду особливих зрушень у розвитку національних парків не відбулося. Лише в 1960-х роках почала формуватися нормативно-правова база по природохоронній діяльності, що виокремлювала національні парки, як окрему категорію</w:t>
      </w:r>
      <w:r w:rsidR="005457F1">
        <w:rPr>
          <w:rStyle w:val="fontstyle01"/>
          <w:noProof/>
          <w:color w:val="auto"/>
          <w:lang w:val="uk-UA"/>
        </w:rPr>
        <w:t>, д</w:t>
      </w:r>
      <w:r>
        <w:rPr>
          <w:rStyle w:val="fontstyle01"/>
          <w:noProof/>
          <w:color w:val="auto"/>
          <w:lang w:val="uk-UA"/>
        </w:rPr>
        <w:t xml:space="preserve">е поряд із збереженням унікальної природи має здіснюватися просвітницька, наукова, культурна діяльність та організований </w:t>
      </w:r>
      <w:r w:rsidRPr="00CA2ECD">
        <w:rPr>
          <w:rStyle w:val="fontstyle01"/>
          <w:noProof/>
          <w:color w:val="auto"/>
          <w:lang w:val="uk-UA"/>
        </w:rPr>
        <w:t xml:space="preserve">туризм </w:t>
      </w:r>
      <w:r w:rsidR="00C93949">
        <w:rPr>
          <w:rStyle w:val="fontstyle01"/>
          <w:noProof/>
          <w:color w:val="auto"/>
          <w:lang w:val="uk-UA"/>
        </w:rPr>
        <w:t>[14</w:t>
      </w:r>
      <w:r w:rsidRPr="00CA2ECD">
        <w:rPr>
          <w:rStyle w:val="fontstyle01"/>
          <w:noProof/>
          <w:color w:val="auto"/>
          <w:lang w:val="uk-UA"/>
        </w:rPr>
        <w:t>, с. 125].</w:t>
      </w:r>
    </w:p>
    <w:p w14:paraId="2B3C0D5E" w14:textId="77777777" w:rsidR="008E471C" w:rsidRPr="00015F78" w:rsidRDefault="008E471C" w:rsidP="008E471C">
      <w:pPr>
        <w:pStyle w:val="a3"/>
        <w:spacing w:after="0" w:line="360" w:lineRule="auto"/>
        <w:ind w:left="0" w:firstLine="567"/>
        <w:jc w:val="both"/>
        <w:rPr>
          <w:rStyle w:val="fontstyle01"/>
          <w:noProof/>
          <w:color w:val="FF0000"/>
          <w:lang w:val="uk-UA"/>
        </w:rPr>
      </w:pPr>
      <w:r>
        <w:rPr>
          <w:rStyle w:val="fontstyle01"/>
          <w:noProof/>
          <w:color w:val="auto"/>
          <w:lang w:val="uk-UA"/>
        </w:rPr>
        <w:t xml:space="preserve">Першим офіційно створеним національним парком на териорії України став Карпатський національний парк в 1980-му році. В 1983-му створений Шацький національний парк, 1989-му  ̶  Синевирський національний парк </w:t>
      </w:r>
      <w:r w:rsidR="00C93949">
        <w:rPr>
          <w:rStyle w:val="fontstyle01"/>
          <w:noProof/>
          <w:color w:val="auto"/>
          <w:lang w:val="uk-UA"/>
        </w:rPr>
        <w:t>[25</w:t>
      </w:r>
      <w:r w:rsidRPr="00CA2ECD">
        <w:rPr>
          <w:rStyle w:val="fontstyle01"/>
          <w:noProof/>
          <w:color w:val="auto"/>
          <w:lang w:val="uk-UA"/>
        </w:rPr>
        <w:t>, с. 161].</w:t>
      </w:r>
    </w:p>
    <w:p w14:paraId="39D98F83" w14:textId="77777777"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 xml:space="preserve">З отриманням Україною незалежностві відбулася реорганізація законодавства, був створений Закон україни «Про екологічну мережу України» </w:t>
      </w:r>
      <w:r w:rsidR="00C93949">
        <w:rPr>
          <w:rStyle w:val="fontstyle01"/>
          <w:noProof/>
          <w:color w:val="auto"/>
          <w:lang w:val="uk-UA"/>
        </w:rPr>
        <w:t>[34</w:t>
      </w:r>
      <w:r w:rsidRPr="00CA2ECD">
        <w:rPr>
          <w:rStyle w:val="fontstyle01"/>
          <w:noProof/>
          <w:color w:val="auto"/>
          <w:lang w:val="uk-UA"/>
        </w:rPr>
        <w:t>].</w:t>
      </w:r>
      <w:r>
        <w:rPr>
          <w:rStyle w:val="fontstyle01"/>
          <w:noProof/>
          <w:color w:val="auto"/>
          <w:lang w:val="uk-UA"/>
        </w:rPr>
        <w:t xml:space="preserve"> Держава почала приєднуватися до багатьох міжнародних стратегій  ̶ Всеєвропейська стратегія збереження біологічного та </w:t>
      </w:r>
      <w:r>
        <w:rPr>
          <w:rStyle w:val="fontstyle01"/>
          <w:noProof/>
          <w:color w:val="auto"/>
          <w:lang w:val="uk-UA"/>
        </w:rPr>
        <w:lastRenderedPageBreak/>
        <w:t>ландшафтного біорізноманіття та організацій</w:t>
      </w:r>
      <w:r w:rsidR="00E67C42">
        <w:rPr>
          <w:rStyle w:val="fontstyle01"/>
          <w:noProof/>
          <w:color w:val="auto"/>
          <w:lang w:val="uk-UA"/>
        </w:rPr>
        <w:t xml:space="preserve"> [6]</w:t>
      </w:r>
      <w:r>
        <w:rPr>
          <w:rStyle w:val="fontstyle01"/>
          <w:noProof/>
          <w:color w:val="auto"/>
          <w:lang w:val="uk-UA"/>
        </w:rPr>
        <w:t>, як то Міжнародний союз охорони природи (МСОП</w:t>
      </w:r>
      <w:r w:rsidRPr="008F723C">
        <w:rPr>
          <w:rStyle w:val="fontstyle01"/>
          <w:noProof/>
          <w:color w:val="auto"/>
          <w:lang w:val="uk-UA"/>
        </w:rPr>
        <w:t xml:space="preserve">) </w:t>
      </w:r>
      <w:r w:rsidR="00C93949">
        <w:rPr>
          <w:rStyle w:val="fontstyle01"/>
          <w:noProof/>
          <w:color w:val="auto"/>
          <w:lang w:val="uk-UA"/>
        </w:rPr>
        <w:t>[27</w:t>
      </w:r>
      <w:r w:rsidRPr="008F723C">
        <w:rPr>
          <w:rStyle w:val="fontstyle01"/>
          <w:noProof/>
          <w:color w:val="auto"/>
          <w:lang w:val="uk-UA"/>
        </w:rPr>
        <w:t>].</w:t>
      </w:r>
    </w:p>
    <w:p w14:paraId="6A636F8D" w14:textId="77777777"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З 1991 по 2000 було створено ще вісім національних природних парків: Азово-Сивашський (1993 рік), Вижницький (1995 рік), Подільські Товтри (1996 рік), Святі Гори (1997 рік), Яворівський (1998 рік), Деснянсько-Старогутський (1999 рік), Сколівські Бескиди (1999 рі</w:t>
      </w:r>
      <w:r w:rsidR="00DF5849">
        <w:rPr>
          <w:rStyle w:val="fontstyle01"/>
          <w:noProof/>
          <w:color w:val="auto"/>
          <w:lang w:val="uk-UA"/>
        </w:rPr>
        <w:t>к), Ужанський (1999 рік) (рис. 2</w:t>
      </w:r>
      <w:r>
        <w:rPr>
          <w:rStyle w:val="fontstyle01"/>
          <w:noProof/>
          <w:color w:val="auto"/>
          <w:lang w:val="uk-UA"/>
        </w:rPr>
        <w:t>.1).</w:t>
      </w:r>
    </w:p>
    <w:p w14:paraId="03BB61B2" w14:textId="77777777" w:rsidR="008E471C" w:rsidRDefault="008E471C" w:rsidP="001B2C7B">
      <w:pPr>
        <w:pStyle w:val="a3"/>
        <w:spacing w:after="0" w:line="360" w:lineRule="auto"/>
        <w:ind w:left="0" w:firstLine="567"/>
        <w:jc w:val="center"/>
        <w:rPr>
          <w:rStyle w:val="fontstyle01"/>
          <w:noProof/>
          <w:color w:val="auto"/>
          <w:lang w:val="uk-UA"/>
        </w:rPr>
      </w:pPr>
      <w:r>
        <w:rPr>
          <w:rFonts w:ascii="Times New Roman" w:hAnsi="Times New Roman" w:cs="Times New Roman"/>
          <w:noProof/>
          <w:sz w:val="28"/>
          <w:szCs w:val="28"/>
        </w:rPr>
        <w:drawing>
          <wp:inline distT="0" distB="0" distL="0" distR="0" wp14:anchorId="6C0DB982" wp14:editId="659299CC">
            <wp:extent cx="4807593" cy="2801074"/>
            <wp:effectExtent l="19050" t="0" r="12057"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69FAB9A" w14:textId="77777777" w:rsidR="008E471C" w:rsidRPr="00377EC1" w:rsidRDefault="00DF5849" w:rsidP="008E471C">
      <w:pPr>
        <w:pStyle w:val="a3"/>
        <w:spacing w:after="0" w:line="360" w:lineRule="auto"/>
        <w:ind w:left="0" w:firstLine="567"/>
        <w:jc w:val="center"/>
        <w:rPr>
          <w:rStyle w:val="fontstyle01"/>
          <w:noProof/>
          <w:color w:val="auto"/>
          <w:lang w:val="uk-UA"/>
        </w:rPr>
      </w:pPr>
      <w:r>
        <w:rPr>
          <w:rStyle w:val="fontstyle01"/>
          <w:noProof/>
          <w:color w:val="auto"/>
          <w:lang w:val="uk-UA"/>
        </w:rPr>
        <w:t>Рис. 2</w:t>
      </w:r>
      <w:r w:rsidR="008E471C">
        <w:rPr>
          <w:rStyle w:val="fontstyle01"/>
          <w:noProof/>
          <w:color w:val="auto"/>
          <w:lang w:val="uk-UA"/>
        </w:rPr>
        <w:t>.1 Кількість національних природних парків України</w:t>
      </w:r>
      <w:r w:rsidR="005457F1">
        <w:rPr>
          <w:rStyle w:val="fontstyle01"/>
          <w:noProof/>
          <w:color w:val="auto"/>
          <w:lang w:val="uk-UA"/>
        </w:rPr>
        <w:t>, створених</w:t>
      </w:r>
      <w:r w:rsidR="008E471C">
        <w:rPr>
          <w:rStyle w:val="fontstyle01"/>
          <w:noProof/>
          <w:color w:val="auto"/>
          <w:lang w:val="uk-UA"/>
        </w:rPr>
        <w:t xml:space="preserve"> протягом 1980-2022 років</w:t>
      </w:r>
      <w:r w:rsidR="008F723C">
        <w:rPr>
          <w:rStyle w:val="fontstyle01"/>
          <w:noProof/>
          <w:color w:val="auto"/>
          <w:lang w:val="uk-UA"/>
        </w:rPr>
        <w:t xml:space="preserve"> </w:t>
      </w:r>
      <w:r w:rsidR="00C93949">
        <w:rPr>
          <w:rFonts w:ascii="Times New Roman" w:hAnsi="Times New Roman" w:cs="Times New Roman"/>
          <w:noProof/>
          <w:sz w:val="28"/>
          <w:szCs w:val="28"/>
          <w:lang w:val="uk-UA"/>
        </w:rPr>
        <w:t>[35</w:t>
      </w:r>
      <w:r w:rsidR="008F723C">
        <w:rPr>
          <w:rFonts w:ascii="Times New Roman" w:hAnsi="Times New Roman" w:cs="Times New Roman"/>
          <w:noProof/>
          <w:sz w:val="28"/>
          <w:szCs w:val="28"/>
          <w:lang w:val="uk-UA"/>
        </w:rPr>
        <w:t>]</w:t>
      </w:r>
    </w:p>
    <w:p w14:paraId="768706C9" w14:textId="77777777"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Максимальна кількість створених НПП України  ̶  35, припала на період 2001-2010 роки. В 2002 році відкритий Гуцульщина, 2004  ̶  Галицький, Гомільшанські ліси, Ічнянський. 2006 рік  ̶  Великий Луг та Мезинський. 2007 рік ̶ Прип’ять-Стохід, Нижньодністровський. 2009 рік  ̶  Білобрежжя Святослава, Білоозерський, Бузький Гард, Гетьманський, Дворічанський, Дермансько-Острозький, Джарилгацький, Залісся, Зачарований край, Кармелюкове Поділля, Кременецькі гори, Меотида, Пирятинський, Синьогора, Слобожанський, Чарівна Гавань, Черемоський. В 2010  ̶ Олешківські піски, Північне Поділля, Приазовський, Тузловські лимани, Хотинський, Цуманська пуща, Дністровський каньйон.</w:t>
      </w:r>
    </w:p>
    <w:p w14:paraId="351C570A" w14:textId="77777777"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lastRenderedPageBreak/>
        <w:t>В останнє десятиліття на</w:t>
      </w:r>
      <w:r w:rsidR="005457F1">
        <w:rPr>
          <w:rStyle w:val="fontstyle01"/>
          <w:noProof/>
          <w:color w:val="auto"/>
          <w:lang w:val="uk-UA"/>
        </w:rPr>
        <w:t xml:space="preserve"> території України було відкрито</w:t>
      </w:r>
      <w:r>
        <w:rPr>
          <w:rStyle w:val="fontstyle01"/>
          <w:noProof/>
          <w:color w:val="auto"/>
          <w:lang w:val="uk-UA"/>
        </w:rPr>
        <w:t xml:space="preserve"> ще 9 НПП, це Мале Полісся в 2013 році, Нижньодніпровський  ̶  2015, «Бойківщина», «Кам’яна Січ», Кремінські ліси та Нобельський  ̶ 2019, Королдівські Бескиди  ̶  2020, Холодний яр та Куяльницький  ̶  2022</w:t>
      </w:r>
      <w:r w:rsidR="008F723C">
        <w:rPr>
          <w:rStyle w:val="fontstyle01"/>
          <w:noProof/>
          <w:color w:val="auto"/>
          <w:lang w:val="uk-UA"/>
        </w:rPr>
        <w:t xml:space="preserve"> </w:t>
      </w:r>
      <w:r w:rsidR="00C93949">
        <w:rPr>
          <w:rFonts w:ascii="Times New Roman" w:hAnsi="Times New Roman" w:cs="Times New Roman"/>
          <w:noProof/>
          <w:sz w:val="28"/>
          <w:szCs w:val="28"/>
          <w:lang w:val="uk-UA"/>
        </w:rPr>
        <w:t>[35</w:t>
      </w:r>
      <w:r w:rsidR="008F723C">
        <w:rPr>
          <w:rFonts w:ascii="Times New Roman" w:hAnsi="Times New Roman" w:cs="Times New Roman"/>
          <w:noProof/>
          <w:sz w:val="28"/>
          <w:szCs w:val="28"/>
          <w:lang w:val="uk-UA"/>
        </w:rPr>
        <w:t>]</w:t>
      </w:r>
      <w:r>
        <w:rPr>
          <w:rStyle w:val="fontstyle01"/>
          <w:noProof/>
          <w:color w:val="auto"/>
          <w:lang w:val="uk-UA"/>
        </w:rPr>
        <w:t>.</w:t>
      </w:r>
    </w:p>
    <w:p w14:paraId="1B43E497" w14:textId="7BAE575D" w:rsidR="008E471C" w:rsidRDefault="008E471C" w:rsidP="008E471C">
      <w:pPr>
        <w:pStyle w:val="a3"/>
        <w:spacing w:after="0" w:line="360" w:lineRule="auto"/>
        <w:ind w:left="0" w:firstLine="567"/>
        <w:jc w:val="both"/>
        <w:rPr>
          <w:rStyle w:val="fontstyle01"/>
          <w:noProof/>
          <w:color w:val="auto"/>
          <w:lang w:val="uk-UA"/>
        </w:rPr>
      </w:pPr>
      <w:r>
        <w:rPr>
          <w:rStyle w:val="fontstyle01"/>
          <w:noProof/>
          <w:color w:val="auto"/>
          <w:lang w:val="uk-UA"/>
        </w:rPr>
        <w:t xml:space="preserve"> Нині в Україні налічується 55 національних природних парків, 52 з них були створенні після 1991-го року. Тобто, для новітнього періоду розвитку держави характерне більше приділення уваги в цілому природно-заповідному фонду та н</w:t>
      </w:r>
      <w:r w:rsidR="00131EDD">
        <w:rPr>
          <w:rStyle w:val="fontstyle01"/>
          <w:noProof/>
          <w:color w:val="auto"/>
          <w:lang w:val="uk-UA"/>
        </w:rPr>
        <w:t>аціона</w:t>
      </w:r>
      <w:r>
        <w:rPr>
          <w:rStyle w:val="fontstyle01"/>
          <w:noProof/>
          <w:color w:val="auto"/>
          <w:lang w:val="uk-UA"/>
        </w:rPr>
        <w:t>льним природним паркам зокрема.</w:t>
      </w:r>
    </w:p>
    <w:p w14:paraId="6A5A7854" w14:textId="78DDB220" w:rsidR="00131EDD" w:rsidRDefault="00131EDD" w:rsidP="008E471C">
      <w:pPr>
        <w:pStyle w:val="a3"/>
        <w:spacing w:after="0" w:line="360" w:lineRule="auto"/>
        <w:ind w:left="0" w:firstLine="567"/>
        <w:jc w:val="both"/>
        <w:rPr>
          <w:rStyle w:val="fontstyle01"/>
          <w:noProof/>
          <w:color w:val="auto"/>
          <w:lang w:val="uk-UA"/>
        </w:rPr>
      </w:pPr>
      <w:r>
        <w:rPr>
          <w:rStyle w:val="fontstyle01"/>
          <w:noProof/>
          <w:color w:val="auto"/>
          <w:lang w:val="uk-UA"/>
        </w:rPr>
        <w:t xml:space="preserve">Також з 2009 року в Україні почала працювати Смарагдова мережа. Що являється </w:t>
      </w:r>
      <w:r w:rsidR="004E6A9B">
        <w:rPr>
          <w:rStyle w:val="fontstyle01"/>
          <w:noProof/>
          <w:color w:val="auto"/>
          <w:lang w:val="uk-UA"/>
        </w:rPr>
        <w:t>сіткою</w:t>
      </w:r>
      <w:r>
        <w:rPr>
          <w:rStyle w:val="fontstyle01"/>
          <w:noProof/>
          <w:color w:val="auto"/>
          <w:lang w:val="uk-UA"/>
        </w:rPr>
        <w:t xml:space="preserve"> природоохоронних територій в країнах, що не є членами ЄС, але ратифікували Бернську конвенцію. Нині близько 12% території України внесено до Смарагдової мережі. Завдяки даній </w:t>
      </w:r>
      <w:r w:rsidR="004E6A9B">
        <w:rPr>
          <w:rStyle w:val="fontstyle01"/>
          <w:noProof/>
          <w:color w:val="auto"/>
          <w:lang w:val="uk-UA"/>
        </w:rPr>
        <w:t xml:space="preserve">екологічній програмі </w:t>
      </w:r>
      <w:r>
        <w:rPr>
          <w:rStyle w:val="fontstyle01"/>
          <w:noProof/>
          <w:color w:val="auto"/>
          <w:lang w:val="uk-UA"/>
        </w:rPr>
        <w:t>забезпечується охорона видів рослин та тварин, що внесені до 4 та 6 Резолюції Бернської конвенції. Такий крок робить Україну учасником важливої ініціативи по збереженню біорізноманіття</w:t>
      </w:r>
      <w:r w:rsidR="004E6A9B">
        <w:rPr>
          <w:rStyle w:val="fontstyle01"/>
          <w:noProof/>
          <w:color w:val="auto"/>
          <w:lang w:val="uk-UA"/>
        </w:rPr>
        <w:t xml:space="preserve"> Європи [12]</w:t>
      </w:r>
      <w:r>
        <w:rPr>
          <w:rStyle w:val="fontstyle01"/>
          <w:noProof/>
          <w:color w:val="auto"/>
          <w:lang w:val="uk-UA"/>
        </w:rPr>
        <w:t>.</w:t>
      </w:r>
    </w:p>
    <w:p w14:paraId="16A5330C" w14:textId="77777777" w:rsidR="00872BF9" w:rsidRDefault="00872BF9" w:rsidP="003E395D">
      <w:pPr>
        <w:pStyle w:val="a3"/>
        <w:spacing w:after="0" w:line="360" w:lineRule="auto"/>
        <w:ind w:left="0"/>
        <w:jc w:val="both"/>
        <w:rPr>
          <w:rFonts w:ascii="Times New Roman" w:hAnsi="Times New Roman" w:cs="Times New Roman"/>
          <w:noProof/>
          <w:sz w:val="28"/>
          <w:szCs w:val="28"/>
          <w:lang w:val="uk-UA"/>
        </w:rPr>
      </w:pPr>
    </w:p>
    <w:p w14:paraId="5AA4240E" w14:textId="119CC4C9" w:rsidR="00015F78" w:rsidRPr="00015F78" w:rsidRDefault="00015F78" w:rsidP="00DF5849">
      <w:pPr>
        <w:pStyle w:val="a3"/>
        <w:spacing w:after="0" w:line="360" w:lineRule="auto"/>
        <w:ind w:left="0"/>
        <w:jc w:val="center"/>
        <w:outlineLvl w:val="1"/>
        <w:rPr>
          <w:rFonts w:ascii="Times New Roman" w:hAnsi="Times New Roman" w:cs="Times New Roman"/>
          <w:b/>
          <w:noProof/>
          <w:sz w:val="28"/>
          <w:szCs w:val="28"/>
          <w:lang w:val="uk-UA"/>
        </w:rPr>
      </w:pPr>
      <w:bookmarkStart w:id="9" w:name="_Toc150715395"/>
      <w:r w:rsidRPr="00015F78">
        <w:rPr>
          <w:rFonts w:ascii="Times New Roman" w:hAnsi="Times New Roman" w:cs="Times New Roman"/>
          <w:b/>
          <w:noProof/>
          <w:sz w:val="28"/>
          <w:szCs w:val="28"/>
          <w:lang w:val="uk-UA"/>
        </w:rPr>
        <w:t>2</w:t>
      </w:r>
      <w:r w:rsidR="00757523">
        <w:rPr>
          <w:rFonts w:ascii="Times New Roman" w:hAnsi="Times New Roman" w:cs="Times New Roman"/>
          <w:b/>
          <w:noProof/>
          <w:sz w:val="28"/>
          <w:szCs w:val="28"/>
          <w:lang w:val="uk-UA"/>
        </w:rPr>
        <w:t xml:space="preserve">.3 </w:t>
      </w:r>
      <w:r w:rsidR="004E6A9B" w:rsidRPr="004E6A9B">
        <w:rPr>
          <w:lang w:val="uk-UA"/>
        </w:rPr>
        <w:t xml:space="preserve"> </w:t>
      </w:r>
      <w:r w:rsidR="004E6A9B" w:rsidRPr="004E6A9B">
        <w:rPr>
          <w:rFonts w:ascii="Times New Roman" w:hAnsi="Times New Roman" w:cs="Times New Roman"/>
          <w:b/>
          <w:sz w:val="28"/>
          <w:szCs w:val="28"/>
          <w:lang w:val="uk-UA"/>
        </w:rPr>
        <w:t>Сучасний стан мережі національних природних парків України</w:t>
      </w:r>
      <w:bookmarkEnd w:id="9"/>
    </w:p>
    <w:p w14:paraId="66081EFA" w14:textId="77777777" w:rsidR="00DF5849" w:rsidRDefault="00015F78" w:rsidP="00DF5849">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sz w:val="28"/>
          <w:szCs w:val="28"/>
          <w:lang w:val="uk-UA"/>
        </w:rPr>
        <w:t>Згідно Закону України «Про пр</w:t>
      </w:r>
      <w:r w:rsidR="00BC6B16">
        <w:rPr>
          <w:rFonts w:ascii="Times New Roman" w:hAnsi="Times New Roman" w:cs="Times New Roman"/>
          <w:sz w:val="28"/>
          <w:szCs w:val="28"/>
          <w:lang w:val="uk-UA"/>
        </w:rPr>
        <w:t xml:space="preserve">иродно-заповідний фонд України»: </w:t>
      </w:r>
      <w:r w:rsidRPr="00015F78">
        <w:rPr>
          <w:rFonts w:ascii="Times New Roman" w:hAnsi="Times New Roman" w:cs="Times New Roman"/>
          <w:noProof/>
          <w:sz w:val="28"/>
          <w:szCs w:val="28"/>
          <w:lang w:val="uk-UA"/>
        </w:rPr>
        <w:t>«Національні природні парки є природоохоронними, рекреаційними, культурно-освітніми, науково-дослідними установами загальнодержавного значення, що створюються з метою збереження, відтворення і ефективного використання природних комплексів та об’єктів, які мають особливу природоохоронну, оздоровчу, історико-культурну, наукову, освітню та естетичну цінність»</w:t>
      </w:r>
      <w:r w:rsidR="004213D6">
        <w:rPr>
          <w:rFonts w:ascii="Times New Roman" w:hAnsi="Times New Roman" w:cs="Times New Roman"/>
          <w:noProof/>
          <w:sz w:val="28"/>
          <w:szCs w:val="28"/>
          <w:lang w:val="uk-UA"/>
        </w:rPr>
        <w:t xml:space="preserve"> [8]</w:t>
      </w:r>
      <w:r w:rsidRPr="00015F78">
        <w:rPr>
          <w:rFonts w:ascii="Times New Roman" w:hAnsi="Times New Roman" w:cs="Times New Roman"/>
          <w:noProof/>
          <w:sz w:val="28"/>
          <w:szCs w:val="28"/>
          <w:lang w:val="uk-UA"/>
        </w:rPr>
        <w:t>.</w:t>
      </w:r>
    </w:p>
    <w:p w14:paraId="60993A41" w14:textId="77777777" w:rsidR="00E5228B" w:rsidRDefault="004213D6" w:rsidP="00DF5849">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С</w:t>
      </w:r>
      <w:r w:rsidR="00C5713B">
        <w:rPr>
          <w:rFonts w:ascii="Times New Roman" w:hAnsi="Times New Roman" w:cs="Times New Roman"/>
          <w:noProof/>
          <w:sz w:val="28"/>
          <w:szCs w:val="28"/>
          <w:lang w:val="uk-UA"/>
        </w:rPr>
        <w:t>таном</w:t>
      </w:r>
      <w:r>
        <w:rPr>
          <w:rFonts w:ascii="Times New Roman" w:hAnsi="Times New Roman" w:cs="Times New Roman"/>
          <w:noProof/>
          <w:sz w:val="28"/>
          <w:szCs w:val="28"/>
          <w:lang w:val="uk-UA"/>
        </w:rPr>
        <w:t xml:space="preserve"> на 2023 рік під дане визначення потрапляють 55 природоохоронних об’єктів</w:t>
      </w:r>
      <w:r w:rsidR="00BC6B16">
        <w:rPr>
          <w:rFonts w:ascii="Times New Roman" w:hAnsi="Times New Roman" w:cs="Times New Roman"/>
          <w:noProof/>
          <w:sz w:val="28"/>
          <w:szCs w:val="28"/>
          <w:lang w:val="uk-UA"/>
        </w:rPr>
        <w:t xml:space="preserve"> України</w:t>
      </w:r>
      <w:r>
        <w:rPr>
          <w:rFonts w:ascii="Times New Roman" w:hAnsi="Times New Roman" w:cs="Times New Roman"/>
          <w:noProof/>
          <w:sz w:val="28"/>
          <w:szCs w:val="28"/>
          <w:lang w:val="uk-UA"/>
        </w:rPr>
        <w:t xml:space="preserve"> (</w:t>
      </w:r>
      <w:r w:rsidR="00C5713B">
        <w:rPr>
          <w:rFonts w:ascii="Times New Roman" w:hAnsi="Times New Roman" w:cs="Times New Roman"/>
          <w:noProof/>
          <w:sz w:val="28"/>
          <w:szCs w:val="28"/>
          <w:lang w:val="uk-UA"/>
        </w:rPr>
        <w:t>рис</w:t>
      </w:r>
      <w:r w:rsidR="00DF5849">
        <w:rPr>
          <w:rFonts w:ascii="Times New Roman" w:hAnsi="Times New Roman" w:cs="Times New Roman"/>
          <w:noProof/>
          <w:sz w:val="28"/>
          <w:szCs w:val="28"/>
          <w:lang w:val="uk-UA"/>
        </w:rPr>
        <w:t>. 2.2</w:t>
      </w:r>
      <w:r>
        <w:rPr>
          <w:rFonts w:ascii="Times New Roman" w:hAnsi="Times New Roman" w:cs="Times New Roman"/>
          <w:noProof/>
          <w:sz w:val="28"/>
          <w:szCs w:val="28"/>
          <w:lang w:val="uk-UA"/>
        </w:rPr>
        <w:t>).</w:t>
      </w:r>
      <w:r w:rsidR="00C5713B">
        <w:rPr>
          <w:rFonts w:ascii="Times New Roman" w:hAnsi="Times New Roman" w:cs="Times New Roman"/>
          <w:noProof/>
          <w:sz w:val="28"/>
          <w:szCs w:val="28"/>
        </w:rPr>
        <w:drawing>
          <wp:inline distT="0" distB="0" distL="0" distR="0" wp14:anchorId="442324C4" wp14:editId="13463E22">
            <wp:extent cx="6139446" cy="4094786"/>
            <wp:effectExtent l="19050" t="0" r="0" b="0"/>
            <wp:docPr id="3" name="Рисунок 1" descr="C:\Users\Ольга\Pictures\ukraine-map-coloring-page-hq - копия - копия (6)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ukraine-map-coloring-page-hq - копия - копия (6) - копия.jpg"/>
                    <pic:cNvPicPr>
                      <a:picLocks noChangeAspect="1" noChangeArrowheads="1"/>
                    </pic:cNvPicPr>
                  </pic:nvPicPr>
                  <pic:blipFill>
                    <a:blip r:embed="rId9" cstate="print"/>
                    <a:srcRect/>
                    <a:stretch>
                      <a:fillRect/>
                    </a:stretch>
                  </pic:blipFill>
                  <pic:spPr bwMode="auto">
                    <a:xfrm>
                      <a:off x="0" y="0"/>
                      <a:ext cx="6161011" cy="4109169"/>
                    </a:xfrm>
                    <a:prstGeom prst="rect">
                      <a:avLst/>
                    </a:prstGeom>
                    <a:noFill/>
                    <a:ln w="9525">
                      <a:noFill/>
                      <a:miter lim="800000"/>
                      <a:headEnd/>
                      <a:tailEnd/>
                    </a:ln>
                  </pic:spPr>
                </pic:pic>
              </a:graphicData>
            </a:graphic>
          </wp:inline>
        </w:drawing>
      </w:r>
    </w:p>
    <w:p w14:paraId="715CBCDB" w14:textId="77777777" w:rsidR="00C5713B" w:rsidRDefault="00DF5849" w:rsidP="00C5713B">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2.2</w:t>
      </w:r>
      <w:r w:rsidR="00C5713B">
        <w:rPr>
          <w:rFonts w:ascii="Times New Roman" w:hAnsi="Times New Roman" w:cs="Times New Roman"/>
          <w:noProof/>
          <w:sz w:val="28"/>
          <w:szCs w:val="28"/>
          <w:lang w:val="uk-UA"/>
        </w:rPr>
        <w:t xml:space="preserve"> Національні парки на території України</w:t>
      </w:r>
      <w:r w:rsidR="00C93949">
        <w:rPr>
          <w:rFonts w:ascii="Times New Roman" w:hAnsi="Times New Roman" w:cs="Times New Roman"/>
          <w:noProof/>
          <w:sz w:val="28"/>
          <w:szCs w:val="28"/>
          <w:lang w:val="uk-UA"/>
        </w:rPr>
        <w:t xml:space="preserve"> [35</w:t>
      </w:r>
      <w:r w:rsidR="004A76A6">
        <w:rPr>
          <w:rFonts w:ascii="Times New Roman" w:hAnsi="Times New Roman" w:cs="Times New Roman"/>
          <w:noProof/>
          <w:sz w:val="28"/>
          <w:szCs w:val="28"/>
          <w:lang w:val="uk-UA"/>
        </w:rPr>
        <w:t>]</w:t>
      </w:r>
    </w:p>
    <w:p w14:paraId="0DC61752" w14:textId="77777777" w:rsidR="00BC6B16" w:rsidRDefault="00BA4E8A"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Найбільша кількість національних парків розміщені на території Івано-Франківської</w:t>
      </w:r>
      <w:r w:rsidR="00BC6B16">
        <w:rPr>
          <w:rFonts w:ascii="Times New Roman" w:hAnsi="Times New Roman" w:cs="Times New Roman"/>
          <w:noProof/>
          <w:sz w:val="28"/>
          <w:szCs w:val="28"/>
          <w:lang w:val="uk-UA"/>
        </w:rPr>
        <w:t xml:space="preserve"> (Синьогора, Верховинський, Карпатський, Гуцульщина, Галицький)</w:t>
      </w:r>
      <w:r>
        <w:rPr>
          <w:rFonts w:ascii="Times New Roman" w:hAnsi="Times New Roman" w:cs="Times New Roman"/>
          <w:noProof/>
          <w:sz w:val="28"/>
          <w:szCs w:val="28"/>
          <w:lang w:val="uk-UA"/>
        </w:rPr>
        <w:t>, Львівської</w:t>
      </w:r>
      <w:r w:rsidR="00BC6B16">
        <w:rPr>
          <w:rFonts w:ascii="Times New Roman" w:hAnsi="Times New Roman" w:cs="Times New Roman"/>
          <w:noProof/>
          <w:sz w:val="28"/>
          <w:szCs w:val="28"/>
          <w:lang w:val="uk-UA"/>
        </w:rPr>
        <w:t xml:space="preserve"> («Бойківщина», Сколівські Бескиди, Королівські Бескиди, Яворівський, Північне Поділля)</w:t>
      </w:r>
      <w:r>
        <w:rPr>
          <w:rFonts w:ascii="Times New Roman" w:hAnsi="Times New Roman" w:cs="Times New Roman"/>
          <w:noProof/>
          <w:sz w:val="28"/>
          <w:szCs w:val="28"/>
          <w:lang w:val="uk-UA"/>
        </w:rPr>
        <w:t xml:space="preserve"> та Херсонської області</w:t>
      </w:r>
      <w:r w:rsidR="00BC6B16">
        <w:rPr>
          <w:rFonts w:ascii="Times New Roman" w:hAnsi="Times New Roman" w:cs="Times New Roman"/>
          <w:noProof/>
          <w:sz w:val="28"/>
          <w:szCs w:val="28"/>
          <w:lang w:val="uk-UA"/>
        </w:rPr>
        <w:t xml:space="preserve"> («Кам’яна січ», Олешківські піски, Джарилгацький, Азово-Сивашський, Нижньодніпровський), тобто</w:t>
      </w:r>
      <w:r>
        <w:rPr>
          <w:rFonts w:ascii="Times New Roman" w:hAnsi="Times New Roman" w:cs="Times New Roman"/>
          <w:noProof/>
          <w:sz w:val="28"/>
          <w:szCs w:val="28"/>
          <w:lang w:val="uk-UA"/>
        </w:rPr>
        <w:t xml:space="preserve"> по 5. </w:t>
      </w:r>
    </w:p>
    <w:p w14:paraId="03795EB6" w14:textId="77777777" w:rsidR="00207FBA" w:rsidRDefault="00BC6B16"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По 3 національні природні парки на своїй території мають </w:t>
      </w:r>
      <w:r w:rsidR="00BA4E8A">
        <w:rPr>
          <w:rFonts w:ascii="Times New Roman" w:hAnsi="Times New Roman" w:cs="Times New Roman"/>
          <w:noProof/>
          <w:sz w:val="28"/>
          <w:szCs w:val="28"/>
          <w:lang w:val="uk-UA"/>
        </w:rPr>
        <w:t>Волинська</w:t>
      </w:r>
      <w:r w:rsidR="00207FBA">
        <w:rPr>
          <w:rFonts w:ascii="Times New Roman" w:hAnsi="Times New Roman" w:cs="Times New Roman"/>
          <w:noProof/>
          <w:sz w:val="28"/>
          <w:szCs w:val="28"/>
          <w:lang w:val="uk-UA"/>
        </w:rPr>
        <w:t xml:space="preserve"> (Цунамська пуща, Шацький, Прип’ять-Стохід)</w:t>
      </w:r>
      <w:r w:rsidR="00BA4E8A">
        <w:rPr>
          <w:rFonts w:ascii="Times New Roman" w:hAnsi="Times New Roman" w:cs="Times New Roman"/>
          <w:noProof/>
          <w:sz w:val="28"/>
          <w:szCs w:val="28"/>
          <w:lang w:val="uk-UA"/>
        </w:rPr>
        <w:t>, Закарп</w:t>
      </w:r>
      <w:r>
        <w:rPr>
          <w:rFonts w:ascii="Times New Roman" w:hAnsi="Times New Roman" w:cs="Times New Roman"/>
          <w:noProof/>
          <w:sz w:val="28"/>
          <w:szCs w:val="28"/>
          <w:lang w:val="uk-UA"/>
        </w:rPr>
        <w:t>атська</w:t>
      </w:r>
      <w:r w:rsidR="00207FBA">
        <w:rPr>
          <w:rFonts w:ascii="Times New Roman" w:hAnsi="Times New Roman" w:cs="Times New Roman"/>
          <w:noProof/>
          <w:sz w:val="28"/>
          <w:szCs w:val="28"/>
          <w:lang w:val="uk-UA"/>
        </w:rPr>
        <w:t xml:space="preserve"> (Зачарований край, Синевир, Ужанський)</w:t>
      </w:r>
      <w:r>
        <w:rPr>
          <w:rFonts w:ascii="Times New Roman" w:hAnsi="Times New Roman" w:cs="Times New Roman"/>
          <w:noProof/>
          <w:sz w:val="28"/>
          <w:szCs w:val="28"/>
          <w:lang w:val="uk-UA"/>
        </w:rPr>
        <w:t>, Одеська</w:t>
      </w:r>
      <w:r w:rsidR="00207FBA">
        <w:rPr>
          <w:rFonts w:ascii="Times New Roman" w:hAnsi="Times New Roman" w:cs="Times New Roman"/>
          <w:noProof/>
          <w:sz w:val="28"/>
          <w:szCs w:val="28"/>
          <w:lang w:val="uk-UA"/>
        </w:rPr>
        <w:t xml:space="preserve"> (Тузловські лимани, Нижньодністровський, Куяльниький)</w:t>
      </w:r>
      <w:r>
        <w:rPr>
          <w:rFonts w:ascii="Times New Roman" w:hAnsi="Times New Roman" w:cs="Times New Roman"/>
          <w:noProof/>
          <w:sz w:val="28"/>
          <w:szCs w:val="28"/>
          <w:lang w:val="uk-UA"/>
        </w:rPr>
        <w:t>, Харківська область</w:t>
      </w:r>
      <w:r w:rsidR="00207FBA">
        <w:rPr>
          <w:rFonts w:ascii="Times New Roman" w:hAnsi="Times New Roman" w:cs="Times New Roman"/>
          <w:noProof/>
          <w:sz w:val="28"/>
          <w:szCs w:val="28"/>
          <w:lang w:val="uk-UA"/>
        </w:rPr>
        <w:t xml:space="preserve"> (Гомільшанські ліси, Дворічанський, Слобожанський)</w:t>
      </w:r>
      <w:r w:rsidR="00BA4E8A">
        <w:rPr>
          <w:rFonts w:ascii="Times New Roman" w:hAnsi="Times New Roman" w:cs="Times New Roman"/>
          <w:noProof/>
          <w:sz w:val="28"/>
          <w:szCs w:val="28"/>
          <w:lang w:val="uk-UA"/>
        </w:rPr>
        <w:t xml:space="preserve">. </w:t>
      </w:r>
    </w:p>
    <w:p w14:paraId="62332F40" w14:textId="77777777" w:rsidR="00207FBA" w:rsidRDefault="00BA4E8A"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Донецька</w:t>
      </w:r>
      <w:r w:rsidR="00207FBA">
        <w:rPr>
          <w:rFonts w:ascii="Times New Roman" w:hAnsi="Times New Roman" w:cs="Times New Roman"/>
          <w:noProof/>
          <w:sz w:val="28"/>
          <w:szCs w:val="28"/>
          <w:lang w:val="uk-UA"/>
        </w:rPr>
        <w:t xml:space="preserve"> (</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Меотида</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 xml:space="preserve">, </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Святі Гори</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w:t>
      </w:r>
      <w:r>
        <w:rPr>
          <w:rFonts w:ascii="Times New Roman" w:hAnsi="Times New Roman" w:cs="Times New Roman"/>
          <w:noProof/>
          <w:sz w:val="28"/>
          <w:szCs w:val="28"/>
          <w:lang w:val="uk-UA"/>
        </w:rPr>
        <w:t>, Запорізька</w:t>
      </w:r>
      <w:r w:rsidR="00207FBA">
        <w:rPr>
          <w:rFonts w:ascii="Times New Roman" w:hAnsi="Times New Roman" w:cs="Times New Roman"/>
          <w:noProof/>
          <w:sz w:val="28"/>
          <w:szCs w:val="28"/>
          <w:lang w:val="uk-UA"/>
        </w:rPr>
        <w:t xml:space="preserve"> (Приазовський, </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Великий Луг</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w:t>
      </w:r>
      <w:r>
        <w:rPr>
          <w:rFonts w:ascii="Times New Roman" w:hAnsi="Times New Roman" w:cs="Times New Roman"/>
          <w:noProof/>
          <w:sz w:val="28"/>
          <w:szCs w:val="28"/>
          <w:lang w:val="uk-UA"/>
        </w:rPr>
        <w:t>, Миколаївська</w:t>
      </w:r>
      <w:r w:rsidR="00207FBA">
        <w:rPr>
          <w:rFonts w:ascii="Times New Roman" w:hAnsi="Times New Roman" w:cs="Times New Roman"/>
          <w:noProof/>
          <w:sz w:val="28"/>
          <w:szCs w:val="28"/>
          <w:lang w:val="uk-UA"/>
        </w:rPr>
        <w:t xml:space="preserve"> (</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Білобережжя Святослава</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 xml:space="preserve">, </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Бузький Гард</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lastRenderedPageBreak/>
        <w:t>Рівненська</w:t>
      </w:r>
      <w:r w:rsidR="00207FBA">
        <w:rPr>
          <w:rFonts w:ascii="Times New Roman" w:hAnsi="Times New Roman" w:cs="Times New Roman"/>
          <w:noProof/>
          <w:sz w:val="28"/>
          <w:szCs w:val="28"/>
          <w:lang w:val="uk-UA"/>
        </w:rPr>
        <w:t xml:space="preserve"> (</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Нобельський</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 xml:space="preserve">, </w:t>
      </w:r>
      <w:r w:rsidR="000B6CDA">
        <w:rPr>
          <w:rFonts w:ascii="Times New Roman" w:hAnsi="Times New Roman" w:cs="Times New Roman"/>
          <w:noProof/>
          <w:sz w:val="28"/>
          <w:szCs w:val="28"/>
          <w:lang w:val="uk-UA"/>
        </w:rPr>
        <w:t>«Дермансь</w:t>
      </w:r>
      <w:r w:rsidR="00207FBA">
        <w:rPr>
          <w:rFonts w:ascii="Times New Roman" w:hAnsi="Times New Roman" w:cs="Times New Roman"/>
          <w:noProof/>
          <w:sz w:val="28"/>
          <w:szCs w:val="28"/>
          <w:lang w:val="uk-UA"/>
        </w:rPr>
        <w:t>ко-Острозький</w:t>
      </w:r>
      <w:r w:rsidR="000B6CDA">
        <w:rPr>
          <w:rFonts w:ascii="Times New Roman" w:hAnsi="Times New Roman" w:cs="Times New Roman"/>
          <w:noProof/>
          <w:sz w:val="28"/>
          <w:szCs w:val="28"/>
          <w:lang w:val="uk-UA"/>
        </w:rPr>
        <w:t>»</w:t>
      </w:r>
      <w:r w:rsidR="00207FBA">
        <w:rPr>
          <w:rFonts w:ascii="Times New Roman" w:hAnsi="Times New Roman" w:cs="Times New Roman"/>
          <w:noProof/>
          <w:sz w:val="28"/>
          <w:szCs w:val="28"/>
          <w:lang w:val="uk-UA"/>
        </w:rPr>
        <w:t>)</w:t>
      </w:r>
      <w:r>
        <w:rPr>
          <w:rFonts w:ascii="Times New Roman" w:hAnsi="Times New Roman" w:cs="Times New Roman"/>
          <w:noProof/>
          <w:sz w:val="28"/>
          <w:szCs w:val="28"/>
          <w:lang w:val="uk-UA"/>
        </w:rPr>
        <w:t>, Сумська</w:t>
      </w:r>
      <w:r w:rsidR="00207FBA">
        <w:rPr>
          <w:rFonts w:ascii="Times New Roman" w:hAnsi="Times New Roman" w:cs="Times New Roman"/>
          <w:noProof/>
          <w:sz w:val="28"/>
          <w:szCs w:val="28"/>
          <w:lang w:val="uk-UA"/>
        </w:rPr>
        <w:t xml:space="preserve"> (Гетьманський, Деснянсько-Старогутський)</w:t>
      </w:r>
      <w:r>
        <w:rPr>
          <w:rFonts w:ascii="Times New Roman" w:hAnsi="Times New Roman" w:cs="Times New Roman"/>
          <w:noProof/>
          <w:sz w:val="28"/>
          <w:szCs w:val="28"/>
          <w:lang w:val="uk-UA"/>
        </w:rPr>
        <w:t>, Тернопільська</w:t>
      </w:r>
      <w:r w:rsidR="00207FBA">
        <w:rPr>
          <w:rFonts w:ascii="Times New Roman" w:hAnsi="Times New Roman" w:cs="Times New Roman"/>
          <w:noProof/>
          <w:sz w:val="28"/>
          <w:szCs w:val="28"/>
          <w:lang w:val="uk-UA"/>
        </w:rPr>
        <w:t xml:space="preserve"> (Кременецькі гори, Дністровський каньйон)</w:t>
      </w:r>
      <w:r>
        <w:rPr>
          <w:rFonts w:ascii="Times New Roman" w:hAnsi="Times New Roman" w:cs="Times New Roman"/>
          <w:noProof/>
          <w:sz w:val="28"/>
          <w:szCs w:val="28"/>
          <w:lang w:val="uk-UA"/>
        </w:rPr>
        <w:t>, Хмельницька</w:t>
      </w:r>
      <w:r w:rsidR="00207FBA">
        <w:rPr>
          <w:rFonts w:ascii="Times New Roman" w:hAnsi="Times New Roman" w:cs="Times New Roman"/>
          <w:noProof/>
          <w:sz w:val="28"/>
          <w:szCs w:val="28"/>
          <w:lang w:val="uk-UA"/>
        </w:rPr>
        <w:t xml:space="preserve"> (Подільські Товтри, Мале Полісся)</w:t>
      </w:r>
      <w:r w:rsidR="003921ED">
        <w:rPr>
          <w:rFonts w:ascii="Times New Roman" w:hAnsi="Times New Roman" w:cs="Times New Roman"/>
          <w:noProof/>
          <w:sz w:val="28"/>
          <w:szCs w:val="28"/>
          <w:lang w:val="uk-UA"/>
        </w:rPr>
        <w:t xml:space="preserve">, </w:t>
      </w:r>
      <w:r w:rsidR="00207FBA">
        <w:rPr>
          <w:rFonts w:ascii="Times New Roman" w:hAnsi="Times New Roman" w:cs="Times New Roman"/>
          <w:noProof/>
          <w:sz w:val="28"/>
          <w:szCs w:val="28"/>
          <w:lang w:val="uk-UA"/>
        </w:rPr>
        <w:t xml:space="preserve">Чернігівська (Ічнянський, Мезинський), </w:t>
      </w:r>
      <w:r w:rsidR="003921ED">
        <w:rPr>
          <w:rFonts w:ascii="Times New Roman" w:hAnsi="Times New Roman" w:cs="Times New Roman"/>
          <w:noProof/>
          <w:sz w:val="28"/>
          <w:szCs w:val="28"/>
          <w:lang w:val="uk-UA"/>
        </w:rPr>
        <w:t>Чернівецька область</w:t>
      </w:r>
      <w:r w:rsidR="00207FBA">
        <w:rPr>
          <w:rFonts w:ascii="Times New Roman" w:hAnsi="Times New Roman" w:cs="Times New Roman"/>
          <w:noProof/>
          <w:sz w:val="28"/>
          <w:szCs w:val="28"/>
          <w:lang w:val="uk-UA"/>
        </w:rPr>
        <w:t xml:space="preserve"> (Черемоський, Вижницький)</w:t>
      </w:r>
      <w:r w:rsidR="003921ED">
        <w:rPr>
          <w:rFonts w:ascii="Times New Roman" w:hAnsi="Times New Roman" w:cs="Times New Roman"/>
          <w:noProof/>
          <w:sz w:val="28"/>
          <w:szCs w:val="28"/>
          <w:lang w:val="uk-UA"/>
        </w:rPr>
        <w:t xml:space="preserve"> по 2.</w:t>
      </w:r>
    </w:p>
    <w:p w14:paraId="60A8A0DC" w14:textId="77777777" w:rsidR="000B6CDA" w:rsidRDefault="003921ED"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На території АР Крим</w:t>
      </w:r>
      <w:r w:rsidR="000B6CDA">
        <w:rPr>
          <w:rFonts w:ascii="Times New Roman" w:hAnsi="Times New Roman" w:cs="Times New Roman"/>
          <w:noProof/>
          <w:sz w:val="28"/>
          <w:szCs w:val="28"/>
          <w:lang w:val="uk-UA"/>
        </w:rPr>
        <w:t xml:space="preserve"> ̶ «Чарівна гавань»</w:t>
      </w:r>
      <w:r>
        <w:rPr>
          <w:rFonts w:ascii="Times New Roman" w:hAnsi="Times New Roman" w:cs="Times New Roman"/>
          <w:noProof/>
          <w:sz w:val="28"/>
          <w:szCs w:val="28"/>
          <w:lang w:val="uk-UA"/>
        </w:rPr>
        <w:t>, Вінницької</w:t>
      </w:r>
      <w:r w:rsidR="000B6CDA">
        <w:rPr>
          <w:rFonts w:ascii="Times New Roman" w:hAnsi="Times New Roman" w:cs="Times New Roman"/>
          <w:noProof/>
          <w:sz w:val="28"/>
          <w:szCs w:val="28"/>
          <w:lang w:val="uk-UA"/>
        </w:rPr>
        <w:t xml:space="preserve">  ̶ Кармелюкове Поділля</w:t>
      </w:r>
      <w:r>
        <w:rPr>
          <w:rFonts w:ascii="Times New Roman" w:hAnsi="Times New Roman" w:cs="Times New Roman"/>
          <w:noProof/>
          <w:sz w:val="28"/>
          <w:szCs w:val="28"/>
          <w:lang w:val="uk-UA"/>
        </w:rPr>
        <w:t>, Луганської</w:t>
      </w:r>
      <w:r w:rsidR="000B6CDA">
        <w:rPr>
          <w:rFonts w:ascii="Times New Roman" w:hAnsi="Times New Roman" w:cs="Times New Roman"/>
          <w:noProof/>
          <w:sz w:val="28"/>
          <w:szCs w:val="28"/>
          <w:lang w:val="uk-UA"/>
        </w:rPr>
        <w:t xml:space="preserve">  ̶  Кремінські ліси</w:t>
      </w:r>
      <w:r>
        <w:rPr>
          <w:rFonts w:ascii="Times New Roman" w:hAnsi="Times New Roman" w:cs="Times New Roman"/>
          <w:noProof/>
          <w:sz w:val="28"/>
          <w:szCs w:val="28"/>
          <w:lang w:val="uk-UA"/>
        </w:rPr>
        <w:t>, Полтавської</w:t>
      </w:r>
      <w:r w:rsidR="000B6CDA">
        <w:rPr>
          <w:rFonts w:ascii="Times New Roman" w:hAnsi="Times New Roman" w:cs="Times New Roman"/>
          <w:noProof/>
          <w:sz w:val="28"/>
          <w:szCs w:val="28"/>
          <w:lang w:val="uk-UA"/>
        </w:rPr>
        <w:t xml:space="preserve">  ̶  Пирятинський</w:t>
      </w:r>
      <w:r>
        <w:rPr>
          <w:rFonts w:ascii="Times New Roman" w:hAnsi="Times New Roman" w:cs="Times New Roman"/>
          <w:noProof/>
          <w:sz w:val="28"/>
          <w:szCs w:val="28"/>
          <w:lang w:val="uk-UA"/>
        </w:rPr>
        <w:t>, Черкаської області</w:t>
      </w:r>
      <w:r w:rsidR="000B6CDA">
        <w:rPr>
          <w:rFonts w:ascii="Times New Roman" w:hAnsi="Times New Roman" w:cs="Times New Roman"/>
          <w:noProof/>
          <w:sz w:val="28"/>
          <w:szCs w:val="28"/>
          <w:lang w:val="uk-UA"/>
        </w:rPr>
        <w:t xml:space="preserve">  ̶  «Холодний Яр»</w:t>
      </w:r>
      <w:r>
        <w:rPr>
          <w:rFonts w:ascii="Times New Roman" w:hAnsi="Times New Roman" w:cs="Times New Roman"/>
          <w:noProof/>
          <w:sz w:val="28"/>
          <w:szCs w:val="28"/>
          <w:lang w:val="uk-UA"/>
        </w:rPr>
        <w:t xml:space="preserve"> та міста Київ</w:t>
      </w:r>
      <w:r w:rsidR="000B6CDA">
        <w:rPr>
          <w:rFonts w:ascii="Times New Roman" w:hAnsi="Times New Roman" w:cs="Times New Roman"/>
          <w:noProof/>
          <w:sz w:val="28"/>
          <w:szCs w:val="28"/>
          <w:lang w:val="uk-UA"/>
        </w:rPr>
        <w:t xml:space="preserve">  ̶  Голосіївський</w:t>
      </w:r>
      <w:r>
        <w:rPr>
          <w:rFonts w:ascii="Times New Roman" w:hAnsi="Times New Roman" w:cs="Times New Roman"/>
          <w:noProof/>
          <w:sz w:val="28"/>
          <w:szCs w:val="28"/>
          <w:lang w:val="uk-UA"/>
        </w:rPr>
        <w:t xml:space="preserve">. </w:t>
      </w:r>
    </w:p>
    <w:p w14:paraId="4030065E" w14:textId="77777777" w:rsidR="000B6CDA" w:rsidRDefault="000B6CDA"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Також, </w:t>
      </w:r>
      <w:r w:rsidR="003921ED">
        <w:rPr>
          <w:rFonts w:ascii="Times New Roman" w:hAnsi="Times New Roman" w:cs="Times New Roman"/>
          <w:noProof/>
          <w:sz w:val="28"/>
          <w:szCs w:val="28"/>
          <w:lang w:val="uk-UA"/>
        </w:rPr>
        <w:t xml:space="preserve">національний парк </w:t>
      </w:r>
      <w:r>
        <w:rPr>
          <w:rFonts w:ascii="Times New Roman" w:hAnsi="Times New Roman" w:cs="Times New Roman"/>
          <w:noProof/>
          <w:sz w:val="28"/>
          <w:szCs w:val="28"/>
          <w:lang w:val="uk-UA"/>
        </w:rPr>
        <w:t xml:space="preserve">Білозерський </w:t>
      </w:r>
      <w:r w:rsidR="003921ED">
        <w:rPr>
          <w:rFonts w:ascii="Times New Roman" w:hAnsi="Times New Roman" w:cs="Times New Roman"/>
          <w:noProof/>
          <w:sz w:val="28"/>
          <w:szCs w:val="28"/>
          <w:lang w:val="uk-UA"/>
        </w:rPr>
        <w:t>знаходиться на межі Київської і Черкаської областей</w:t>
      </w:r>
      <w:r>
        <w:rPr>
          <w:rFonts w:ascii="Times New Roman" w:hAnsi="Times New Roman" w:cs="Times New Roman"/>
          <w:noProof/>
          <w:sz w:val="28"/>
          <w:szCs w:val="28"/>
          <w:lang w:val="uk-UA"/>
        </w:rPr>
        <w:t xml:space="preserve">  та Нижньосульський</w:t>
      </w:r>
      <w:r w:rsidR="003921ED">
        <w:rPr>
          <w:rFonts w:ascii="Times New Roman" w:hAnsi="Times New Roman" w:cs="Times New Roman"/>
          <w:noProof/>
          <w:sz w:val="28"/>
          <w:szCs w:val="28"/>
          <w:lang w:val="uk-UA"/>
        </w:rPr>
        <w:t xml:space="preserve"> на межі Черкаської та Полтавської областей. </w:t>
      </w:r>
    </w:p>
    <w:p w14:paraId="0D7113F3" w14:textId="77777777" w:rsidR="00BA4E8A" w:rsidRDefault="003921ED"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Житомирська, Дніпропетровська та Кіровоградська область взагалі не мають національних парків на своїй території.</w:t>
      </w:r>
    </w:p>
    <w:p w14:paraId="461715E9" w14:textId="77777777" w:rsidR="00B06245" w:rsidRDefault="00BC141F"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наявних національних природних парках протягом їх існування проводилися заходи, що покликані зберігати унікальну природу. Також, виділялися зони для регульованої (екскурсії, піші прогулянки тощо) та стаціонарної (розміщення готелів, кемпінгів, кафе тощо) рекреації. НПП завдяки туристам мали фінансові надходження, котрі могли використовувати для поліпшення природоохоронних заходів, благоустрій території, рекламу для приваблення нових рекреантів. </w:t>
      </w:r>
    </w:p>
    <w:p w14:paraId="7EB0742A" w14:textId="77777777" w:rsidR="00BC141F" w:rsidRDefault="00BC141F"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Часто НПП ста</w:t>
      </w:r>
      <w:r w:rsidR="004A76A6">
        <w:rPr>
          <w:rFonts w:ascii="Times New Roman" w:hAnsi="Times New Roman" w:cs="Times New Roman"/>
          <w:noProof/>
          <w:sz w:val="28"/>
          <w:szCs w:val="28"/>
          <w:lang w:val="uk-UA"/>
        </w:rPr>
        <w:t xml:space="preserve">ють </w:t>
      </w:r>
      <w:r>
        <w:rPr>
          <w:rFonts w:ascii="Times New Roman" w:hAnsi="Times New Roman" w:cs="Times New Roman"/>
          <w:noProof/>
          <w:sz w:val="28"/>
          <w:szCs w:val="28"/>
          <w:lang w:val="uk-UA"/>
        </w:rPr>
        <w:t>візитівкою регіону, наприклад національний природний парк «Синевир»</w:t>
      </w:r>
      <w:r w:rsidR="00330B20">
        <w:rPr>
          <w:rFonts w:ascii="Times New Roman" w:hAnsi="Times New Roman" w:cs="Times New Roman"/>
          <w:noProof/>
          <w:sz w:val="28"/>
          <w:szCs w:val="28"/>
          <w:lang w:val="uk-UA"/>
        </w:rPr>
        <w:t xml:space="preserve"> в Закарпатській області</w:t>
      </w:r>
      <w:r>
        <w:rPr>
          <w:rFonts w:ascii="Times New Roman" w:hAnsi="Times New Roman" w:cs="Times New Roman"/>
          <w:noProof/>
          <w:sz w:val="28"/>
          <w:szCs w:val="28"/>
          <w:lang w:val="uk-UA"/>
        </w:rPr>
        <w:t xml:space="preserve">, який занесений до Списку всесвітньої спадщини ЮНЕСКО. </w:t>
      </w:r>
      <w:r w:rsidR="00B06245">
        <w:rPr>
          <w:rFonts w:ascii="Times New Roman" w:hAnsi="Times New Roman" w:cs="Times New Roman"/>
          <w:noProof/>
          <w:sz w:val="28"/>
          <w:szCs w:val="28"/>
          <w:lang w:val="uk-UA"/>
        </w:rPr>
        <w:t>В результаті п</w:t>
      </w:r>
      <w:r w:rsidR="004A76A6">
        <w:rPr>
          <w:rFonts w:ascii="Times New Roman" w:hAnsi="Times New Roman" w:cs="Times New Roman"/>
          <w:noProof/>
          <w:sz w:val="28"/>
          <w:szCs w:val="28"/>
          <w:lang w:val="uk-UA"/>
        </w:rPr>
        <w:t xml:space="preserve">опулярності </w:t>
      </w:r>
      <w:r w:rsidR="00330B20">
        <w:rPr>
          <w:rFonts w:ascii="Times New Roman" w:hAnsi="Times New Roman" w:cs="Times New Roman"/>
          <w:noProof/>
          <w:sz w:val="28"/>
          <w:szCs w:val="28"/>
          <w:lang w:val="uk-UA"/>
        </w:rPr>
        <w:t xml:space="preserve">він </w:t>
      </w:r>
      <w:r w:rsidR="004A76A6">
        <w:rPr>
          <w:rFonts w:ascii="Times New Roman" w:hAnsi="Times New Roman" w:cs="Times New Roman"/>
          <w:noProof/>
          <w:sz w:val="28"/>
          <w:szCs w:val="28"/>
          <w:lang w:val="uk-UA"/>
        </w:rPr>
        <w:t>щорічно приймає</w:t>
      </w:r>
      <w:r w:rsidR="00B06245">
        <w:rPr>
          <w:rFonts w:ascii="Times New Roman" w:hAnsi="Times New Roman" w:cs="Times New Roman"/>
          <w:noProof/>
          <w:sz w:val="28"/>
          <w:szCs w:val="28"/>
          <w:lang w:val="uk-UA"/>
        </w:rPr>
        <w:t xml:space="preserve"> тисячі туристів з України та світу</w:t>
      </w:r>
      <w:r w:rsidR="004A76A6">
        <w:rPr>
          <w:rFonts w:ascii="Times New Roman" w:hAnsi="Times New Roman" w:cs="Times New Roman"/>
          <w:noProof/>
          <w:sz w:val="28"/>
          <w:szCs w:val="28"/>
          <w:lang w:val="uk-UA"/>
        </w:rPr>
        <w:t xml:space="preserve"> [</w:t>
      </w:r>
      <w:r w:rsidR="00C93949">
        <w:rPr>
          <w:rFonts w:ascii="Times New Roman" w:hAnsi="Times New Roman" w:cs="Times New Roman"/>
          <w:noProof/>
          <w:sz w:val="28"/>
          <w:szCs w:val="28"/>
          <w:lang w:val="uk-UA"/>
        </w:rPr>
        <w:t>35</w:t>
      </w:r>
      <w:r w:rsidR="004A76A6">
        <w:rPr>
          <w:rFonts w:ascii="Times New Roman" w:hAnsi="Times New Roman" w:cs="Times New Roman"/>
          <w:noProof/>
          <w:sz w:val="28"/>
          <w:szCs w:val="28"/>
          <w:lang w:val="uk-UA"/>
        </w:rPr>
        <w:t>]</w:t>
      </w:r>
      <w:r w:rsidR="00B06245">
        <w:rPr>
          <w:rFonts w:ascii="Times New Roman" w:hAnsi="Times New Roman" w:cs="Times New Roman"/>
          <w:noProof/>
          <w:sz w:val="28"/>
          <w:szCs w:val="28"/>
          <w:lang w:val="uk-UA"/>
        </w:rPr>
        <w:t>.</w:t>
      </w:r>
    </w:p>
    <w:p w14:paraId="52657E5F" w14:textId="77777777" w:rsidR="00AE3173" w:rsidRDefault="00AE3173"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Оцінити фінансові надходження та їх вплив на добробут регіону доволі важко, адже згідно статті 47 Закону України «Про природно</w:t>
      </w:r>
      <w:r w:rsidR="00DD3379">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заповідний фонд» всі кошти отримані від </w:t>
      </w:r>
      <w:r w:rsidR="000168A3">
        <w:rPr>
          <w:rFonts w:ascii="Times New Roman" w:hAnsi="Times New Roman" w:cs="Times New Roman"/>
          <w:noProof/>
          <w:sz w:val="28"/>
          <w:szCs w:val="28"/>
          <w:lang w:val="uk-UA"/>
        </w:rPr>
        <w:t xml:space="preserve">діяльності, в тому числі і рекреаційної, </w:t>
      </w:r>
      <w:r>
        <w:rPr>
          <w:rFonts w:ascii="Times New Roman" w:hAnsi="Times New Roman" w:cs="Times New Roman"/>
          <w:noProof/>
          <w:sz w:val="28"/>
          <w:szCs w:val="28"/>
          <w:lang w:val="uk-UA"/>
        </w:rPr>
        <w:t>національних природних па</w:t>
      </w:r>
      <w:r w:rsidR="000168A3">
        <w:rPr>
          <w:rFonts w:ascii="Times New Roman" w:hAnsi="Times New Roman" w:cs="Times New Roman"/>
          <w:noProof/>
          <w:sz w:val="28"/>
          <w:szCs w:val="28"/>
          <w:lang w:val="uk-UA"/>
        </w:rPr>
        <w:t xml:space="preserve">рків </w:t>
      </w:r>
      <w:r>
        <w:rPr>
          <w:rFonts w:ascii="Times New Roman" w:hAnsi="Times New Roman" w:cs="Times New Roman"/>
          <w:noProof/>
          <w:sz w:val="28"/>
          <w:szCs w:val="28"/>
          <w:lang w:val="uk-UA"/>
        </w:rPr>
        <w:t>є їх особистим майном та не підляга</w:t>
      </w:r>
      <w:r w:rsidR="001D5B7E">
        <w:rPr>
          <w:rFonts w:ascii="Times New Roman" w:hAnsi="Times New Roman" w:cs="Times New Roman"/>
          <w:noProof/>
          <w:sz w:val="28"/>
          <w:szCs w:val="28"/>
          <w:lang w:val="uk-UA"/>
        </w:rPr>
        <w:t>ю</w:t>
      </w:r>
      <w:r>
        <w:rPr>
          <w:rFonts w:ascii="Times New Roman" w:hAnsi="Times New Roman" w:cs="Times New Roman"/>
          <w:noProof/>
          <w:sz w:val="28"/>
          <w:szCs w:val="28"/>
          <w:lang w:val="uk-UA"/>
        </w:rPr>
        <w:t>ть вилученню державою</w:t>
      </w:r>
      <w:r w:rsidR="000168A3" w:rsidRPr="000168A3">
        <w:rPr>
          <w:rFonts w:ascii="Times New Roman" w:hAnsi="Times New Roman" w:cs="Times New Roman"/>
          <w:noProof/>
          <w:sz w:val="28"/>
          <w:szCs w:val="28"/>
          <w:lang w:val="uk-UA"/>
        </w:rPr>
        <w:t>.</w:t>
      </w:r>
      <w:r w:rsidR="000168A3">
        <w:rPr>
          <w:rFonts w:ascii="Times New Roman" w:hAnsi="Times New Roman" w:cs="Times New Roman"/>
          <w:noProof/>
          <w:color w:val="FF0000"/>
          <w:sz w:val="28"/>
          <w:szCs w:val="28"/>
          <w:lang w:val="uk-UA"/>
        </w:rPr>
        <w:t xml:space="preserve"> </w:t>
      </w:r>
      <w:r>
        <w:rPr>
          <w:rFonts w:ascii="Times New Roman" w:hAnsi="Times New Roman" w:cs="Times New Roman"/>
          <w:noProof/>
          <w:sz w:val="28"/>
          <w:szCs w:val="28"/>
          <w:lang w:val="uk-UA"/>
        </w:rPr>
        <w:t>Тому в загальні туристичні доходи областей</w:t>
      </w:r>
      <w:r w:rsidR="001D5B7E">
        <w:rPr>
          <w:rFonts w:ascii="Times New Roman" w:hAnsi="Times New Roman" w:cs="Times New Roman"/>
          <w:noProof/>
          <w:sz w:val="28"/>
          <w:szCs w:val="28"/>
          <w:lang w:val="uk-UA"/>
        </w:rPr>
        <w:t xml:space="preserve"> вони не входять</w:t>
      </w:r>
      <w:r w:rsidR="000168A3">
        <w:rPr>
          <w:rFonts w:ascii="Times New Roman" w:hAnsi="Times New Roman" w:cs="Times New Roman"/>
          <w:noProof/>
          <w:sz w:val="28"/>
          <w:szCs w:val="28"/>
          <w:lang w:val="uk-UA"/>
        </w:rPr>
        <w:t xml:space="preserve"> </w:t>
      </w:r>
      <w:r w:rsidR="00C93949">
        <w:rPr>
          <w:rFonts w:ascii="Times New Roman" w:hAnsi="Times New Roman" w:cs="Times New Roman"/>
          <w:noProof/>
          <w:sz w:val="28"/>
          <w:szCs w:val="28"/>
          <w:lang w:val="uk-UA"/>
        </w:rPr>
        <w:t>[36</w:t>
      </w:r>
      <w:r w:rsidR="008F723C">
        <w:rPr>
          <w:rFonts w:ascii="Times New Roman" w:hAnsi="Times New Roman" w:cs="Times New Roman"/>
          <w:noProof/>
          <w:sz w:val="28"/>
          <w:szCs w:val="28"/>
          <w:lang w:val="uk-UA"/>
        </w:rPr>
        <w:t>].</w:t>
      </w:r>
    </w:p>
    <w:p w14:paraId="1AADD9F5" w14:textId="77777777" w:rsidR="000168A3" w:rsidRDefault="000168A3"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Але з впевненістю можна говорити, що </w:t>
      </w:r>
      <w:r w:rsidR="00DD3379">
        <w:rPr>
          <w:rFonts w:ascii="Times New Roman" w:hAnsi="Times New Roman" w:cs="Times New Roman"/>
          <w:noProof/>
          <w:sz w:val="28"/>
          <w:szCs w:val="28"/>
          <w:lang w:val="uk-UA"/>
        </w:rPr>
        <w:t>наяв</w:t>
      </w:r>
      <w:r>
        <w:rPr>
          <w:rFonts w:ascii="Times New Roman" w:hAnsi="Times New Roman" w:cs="Times New Roman"/>
          <w:noProof/>
          <w:sz w:val="28"/>
          <w:szCs w:val="28"/>
          <w:lang w:val="uk-UA"/>
        </w:rPr>
        <w:t xml:space="preserve">ність національного природного парку допоможе ровиватися туристичній інфраструктурі </w:t>
      </w:r>
      <w:r w:rsidR="00DD3379">
        <w:rPr>
          <w:rFonts w:ascii="Times New Roman" w:hAnsi="Times New Roman" w:cs="Times New Roman"/>
          <w:noProof/>
          <w:sz w:val="28"/>
          <w:szCs w:val="28"/>
          <w:lang w:val="uk-UA"/>
        </w:rPr>
        <w:t>регіону</w:t>
      </w:r>
      <w:r>
        <w:rPr>
          <w:rFonts w:ascii="Times New Roman" w:hAnsi="Times New Roman" w:cs="Times New Roman"/>
          <w:noProof/>
          <w:sz w:val="28"/>
          <w:szCs w:val="28"/>
          <w:lang w:val="uk-UA"/>
        </w:rPr>
        <w:t>, що значно підвищий привабливість області для відвідувачів та допоможе більш якісно реалізувати власний рекреаційний пот</w:t>
      </w:r>
      <w:r w:rsidR="00DD3379">
        <w:rPr>
          <w:rFonts w:ascii="Times New Roman" w:hAnsi="Times New Roman" w:cs="Times New Roman"/>
          <w:noProof/>
          <w:sz w:val="28"/>
          <w:szCs w:val="28"/>
          <w:lang w:val="uk-UA"/>
        </w:rPr>
        <w:t>е</w:t>
      </w:r>
      <w:r>
        <w:rPr>
          <w:rFonts w:ascii="Times New Roman" w:hAnsi="Times New Roman" w:cs="Times New Roman"/>
          <w:noProof/>
          <w:sz w:val="28"/>
          <w:szCs w:val="28"/>
          <w:lang w:val="uk-UA"/>
        </w:rPr>
        <w:t>нціал.</w:t>
      </w:r>
    </w:p>
    <w:p w14:paraId="1A8F3E82" w14:textId="7506623E" w:rsidR="00F87F29" w:rsidRDefault="00117CF3"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Вагомою перепоною на розвитку при</w:t>
      </w:r>
      <w:r w:rsidR="004A76A6">
        <w:rPr>
          <w:rFonts w:ascii="Times New Roman" w:hAnsi="Times New Roman" w:cs="Times New Roman"/>
          <w:noProof/>
          <w:sz w:val="28"/>
          <w:szCs w:val="28"/>
          <w:lang w:val="uk-UA"/>
        </w:rPr>
        <w:t>роднозаповідного фонду України т</w:t>
      </w:r>
      <w:r>
        <w:rPr>
          <w:rFonts w:ascii="Times New Roman" w:hAnsi="Times New Roman" w:cs="Times New Roman"/>
          <w:noProof/>
          <w:sz w:val="28"/>
          <w:szCs w:val="28"/>
          <w:lang w:val="uk-UA"/>
        </w:rPr>
        <w:t>а національн</w:t>
      </w:r>
      <w:r w:rsidR="004E6A9B">
        <w:rPr>
          <w:rFonts w:ascii="Times New Roman" w:hAnsi="Times New Roman" w:cs="Times New Roman"/>
          <w:noProof/>
          <w:sz w:val="28"/>
          <w:szCs w:val="28"/>
          <w:lang w:val="uk-UA"/>
        </w:rPr>
        <w:t xml:space="preserve">их парків зокрема стала воєнна </w:t>
      </w:r>
      <w:r>
        <w:rPr>
          <w:rFonts w:ascii="Times New Roman" w:hAnsi="Times New Roman" w:cs="Times New Roman"/>
          <w:noProof/>
          <w:sz w:val="28"/>
          <w:szCs w:val="28"/>
          <w:lang w:val="uk-UA"/>
        </w:rPr>
        <w:t xml:space="preserve">ситуація. А саме, з 2014 року під окупацією </w:t>
      </w:r>
      <w:r w:rsidR="00DD3379">
        <w:rPr>
          <w:rFonts w:ascii="Times New Roman" w:hAnsi="Times New Roman" w:cs="Times New Roman"/>
          <w:noProof/>
          <w:sz w:val="28"/>
          <w:szCs w:val="28"/>
          <w:lang w:val="uk-UA"/>
        </w:rPr>
        <w:t>р</w:t>
      </w:r>
      <w:r>
        <w:rPr>
          <w:rFonts w:ascii="Times New Roman" w:hAnsi="Times New Roman" w:cs="Times New Roman"/>
          <w:noProof/>
          <w:sz w:val="28"/>
          <w:szCs w:val="28"/>
          <w:lang w:val="uk-UA"/>
        </w:rPr>
        <w:t xml:space="preserve">осійської </w:t>
      </w:r>
      <w:r w:rsidR="00DD3379">
        <w:rPr>
          <w:rFonts w:ascii="Times New Roman" w:hAnsi="Times New Roman" w:cs="Times New Roman"/>
          <w:noProof/>
          <w:sz w:val="28"/>
          <w:szCs w:val="28"/>
          <w:lang w:val="uk-UA"/>
        </w:rPr>
        <w:t>ф</w:t>
      </w:r>
      <w:r>
        <w:rPr>
          <w:rFonts w:ascii="Times New Roman" w:hAnsi="Times New Roman" w:cs="Times New Roman"/>
          <w:noProof/>
          <w:sz w:val="28"/>
          <w:szCs w:val="28"/>
          <w:lang w:val="uk-UA"/>
        </w:rPr>
        <w:t xml:space="preserve">едерації знаходиться національний природний парк «Чарівна гавань», що в Автоновмній Республіці Крим. Тому Міністерство захисту довкілля та природних ресурсів України не має повноцінної </w:t>
      </w:r>
      <w:r w:rsidR="004A76A6">
        <w:rPr>
          <w:rFonts w:ascii="Times New Roman" w:hAnsi="Times New Roman" w:cs="Times New Roman"/>
          <w:noProof/>
          <w:sz w:val="28"/>
          <w:szCs w:val="28"/>
          <w:lang w:val="uk-UA"/>
        </w:rPr>
        <w:t>інформації щодо проведення будь-</w:t>
      </w:r>
      <w:r>
        <w:rPr>
          <w:rFonts w:ascii="Times New Roman" w:hAnsi="Times New Roman" w:cs="Times New Roman"/>
          <w:noProof/>
          <w:sz w:val="28"/>
          <w:szCs w:val="28"/>
          <w:lang w:val="uk-UA"/>
        </w:rPr>
        <w:t>яких природоохоронних чи рекреаційних заходів на території даного парку</w:t>
      </w:r>
      <w:r w:rsidR="004A76A6">
        <w:rPr>
          <w:rFonts w:ascii="Times New Roman" w:hAnsi="Times New Roman" w:cs="Times New Roman"/>
          <w:noProof/>
          <w:sz w:val="28"/>
          <w:szCs w:val="28"/>
          <w:lang w:val="uk-UA"/>
        </w:rPr>
        <w:t xml:space="preserve"> [</w:t>
      </w:r>
      <w:r w:rsidR="00C93949">
        <w:rPr>
          <w:rFonts w:ascii="Times New Roman" w:hAnsi="Times New Roman" w:cs="Times New Roman"/>
          <w:noProof/>
          <w:sz w:val="28"/>
          <w:szCs w:val="28"/>
          <w:lang w:val="uk-UA"/>
        </w:rPr>
        <w:t>36</w:t>
      </w:r>
      <w:r w:rsidR="004A76A6">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14:paraId="045DC50A" w14:textId="77777777" w:rsidR="00BF7E9D" w:rsidRDefault="00BF7E9D"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З 2015 року в національному природному парку «Меотида», що в Донецькій області припинила працювати українська адміністрація. Причиною тому є окупація території </w:t>
      </w:r>
      <w:r w:rsidR="00564168">
        <w:rPr>
          <w:rFonts w:ascii="Times New Roman" w:hAnsi="Times New Roman" w:cs="Times New Roman"/>
          <w:noProof/>
          <w:sz w:val="28"/>
          <w:szCs w:val="28"/>
          <w:lang w:val="uk-UA"/>
        </w:rPr>
        <w:t>р</w:t>
      </w:r>
      <w:r>
        <w:rPr>
          <w:rFonts w:ascii="Times New Roman" w:hAnsi="Times New Roman" w:cs="Times New Roman"/>
          <w:noProof/>
          <w:sz w:val="28"/>
          <w:szCs w:val="28"/>
          <w:lang w:val="uk-UA"/>
        </w:rPr>
        <w:t xml:space="preserve">осійською </w:t>
      </w:r>
      <w:r w:rsidR="00564168">
        <w:rPr>
          <w:rFonts w:ascii="Times New Roman" w:hAnsi="Times New Roman" w:cs="Times New Roman"/>
          <w:noProof/>
          <w:sz w:val="28"/>
          <w:szCs w:val="28"/>
          <w:lang w:val="uk-UA"/>
        </w:rPr>
        <w:t>ф</w:t>
      </w:r>
      <w:r>
        <w:rPr>
          <w:rFonts w:ascii="Times New Roman" w:hAnsi="Times New Roman" w:cs="Times New Roman"/>
          <w:noProof/>
          <w:sz w:val="28"/>
          <w:szCs w:val="28"/>
          <w:lang w:val="uk-UA"/>
        </w:rPr>
        <w:t>едерацією та ведення бойових дій. В результаті це викликало численні порушення екологічного стану біотопів парку. Присутня інформація про вирубку лісу окупаційною владою.</w:t>
      </w:r>
    </w:p>
    <w:p w14:paraId="1C5CD2DF" w14:textId="77777777" w:rsidR="003D52BE" w:rsidRDefault="003D52BE"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З початком повномасштабного вторгнення в 2022 році </w:t>
      </w:r>
      <w:r w:rsidR="00564168">
        <w:rPr>
          <w:rFonts w:ascii="Times New Roman" w:hAnsi="Times New Roman" w:cs="Times New Roman"/>
          <w:noProof/>
          <w:sz w:val="28"/>
          <w:szCs w:val="28"/>
          <w:lang w:val="uk-UA"/>
        </w:rPr>
        <w:t>р</w:t>
      </w:r>
      <w:r>
        <w:rPr>
          <w:rFonts w:ascii="Times New Roman" w:hAnsi="Times New Roman" w:cs="Times New Roman"/>
          <w:noProof/>
          <w:sz w:val="28"/>
          <w:szCs w:val="28"/>
          <w:lang w:val="uk-UA"/>
        </w:rPr>
        <w:t xml:space="preserve">осійської </w:t>
      </w:r>
      <w:r w:rsidR="00564168">
        <w:rPr>
          <w:rFonts w:ascii="Times New Roman" w:hAnsi="Times New Roman" w:cs="Times New Roman"/>
          <w:noProof/>
          <w:sz w:val="28"/>
          <w:szCs w:val="28"/>
          <w:lang w:val="uk-UA"/>
        </w:rPr>
        <w:t>ф</w:t>
      </w:r>
      <w:r>
        <w:rPr>
          <w:rFonts w:ascii="Times New Roman" w:hAnsi="Times New Roman" w:cs="Times New Roman"/>
          <w:noProof/>
          <w:sz w:val="28"/>
          <w:szCs w:val="28"/>
          <w:lang w:val="uk-UA"/>
        </w:rPr>
        <w:t>едерації в Україну, в зону ведення бойових дій потрапили природні національні парки Київської, Чернігівської, Сумської, Харківської, Херсонської, Миколаївської, Запорізької, Донецької та Луганської областей. Часто унікальні природні об’єкти не лише були під обстрілами, але й на території парків будувалися фортифікац</w:t>
      </w:r>
      <w:r w:rsidR="00564168">
        <w:rPr>
          <w:rFonts w:ascii="Times New Roman" w:hAnsi="Times New Roman" w:cs="Times New Roman"/>
          <w:noProof/>
          <w:sz w:val="28"/>
          <w:szCs w:val="28"/>
          <w:lang w:val="uk-UA"/>
        </w:rPr>
        <w:t>ійні споруди, розміщувалося важк</w:t>
      </w:r>
      <w:r>
        <w:rPr>
          <w:rFonts w:ascii="Times New Roman" w:hAnsi="Times New Roman" w:cs="Times New Roman"/>
          <w:noProof/>
          <w:sz w:val="28"/>
          <w:szCs w:val="28"/>
          <w:lang w:val="uk-UA"/>
        </w:rPr>
        <w:t>е озброєння. Це все вкрай негативно позначилося на стані</w:t>
      </w:r>
      <w:r w:rsidR="00330B20">
        <w:rPr>
          <w:rFonts w:ascii="Times New Roman" w:hAnsi="Times New Roman" w:cs="Times New Roman"/>
          <w:noProof/>
          <w:sz w:val="28"/>
          <w:szCs w:val="28"/>
          <w:lang w:val="uk-UA"/>
        </w:rPr>
        <w:t xml:space="preserve"> біотопів та ландшафтів</w:t>
      </w:r>
      <w:r>
        <w:rPr>
          <w:rFonts w:ascii="Times New Roman" w:hAnsi="Times New Roman" w:cs="Times New Roman"/>
          <w:noProof/>
          <w:sz w:val="28"/>
          <w:szCs w:val="28"/>
          <w:lang w:val="uk-UA"/>
        </w:rPr>
        <w:t>.</w:t>
      </w:r>
    </w:p>
    <w:p w14:paraId="30127E5E" w14:textId="77777777" w:rsidR="003D52BE" w:rsidRDefault="003D52BE"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Після деокупації частини території</w:t>
      </w:r>
      <w:r w:rsidR="004A76A6">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деякі національні природні парки повернулися під українську владу та поступово проводиться робота </w:t>
      </w:r>
      <w:r w:rsidR="00564168">
        <w:rPr>
          <w:rFonts w:ascii="Times New Roman" w:hAnsi="Times New Roman" w:cs="Times New Roman"/>
          <w:noProof/>
          <w:sz w:val="28"/>
          <w:szCs w:val="28"/>
          <w:lang w:val="uk-UA"/>
        </w:rPr>
        <w:t>з їх відновлення</w:t>
      </w:r>
      <w:r>
        <w:rPr>
          <w:rFonts w:ascii="Times New Roman" w:hAnsi="Times New Roman" w:cs="Times New Roman"/>
          <w:noProof/>
          <w:sz w:val="28"/>
          <w:szCs w:val="28"/>
          <w:lang w:val="uk-UA"/>
        </w:rPr>
        <w:t xml:space="preserve">. Нажаль, </w:t>
      </w:r>
      <w:r w:rsidR="00BC141F">
        <w:rPr>
          <w:rFonts w:ascii="Times New Roman" w:hAnsi="Times New Roman" w:cs="Times New Roman"/>
          <w:noProof/>
          <w:sz w:val="28"/>
          <w:szCs w:val="28"/>
          <w:lang w:val="uk-UA"/>
        </w:rPr>
        <w:t xml:space="preserve">національні </w:t>
      </w:r>
      <w:r w:rsidR="00564168">
        <w:rPr>
          <w:rFonts w:ascii="Times New Roman" w:hAnsi="Times New Roman" w:cs="Times New Roman"/>
          <w:noProof/>
          <w:sz w:val="28"/>
          <w:szCs w:val="28"/>
          <w:lang w:val="uk-UA"/>
        </w:rPr>
        <w:t xml:space="preserve">природні </w:t>
      </w:r>
      <w:r w:rsidR="00BC141F">
        <w:rPr>
          <w:rFonts w:ascii="Times New Roman" w:hAnsi="Times New Roman" w:cs="Times New Roman"/>
          <w:noProof/>
          <w:sz w:val="28"/>
          <w:szCs w:val="28"/>
          <w:lang w:val="uk-UA"/>
        </w:rPr>
        <w:t>парки півдня та південного-сходу України досі знаходяться під окупацією</w:t>
      </w:r>
      <w:r w:rsidR="004A76A6">
        <w:rPr>
          <w:rFonts w:ascii="Times New Roman" w:hAnsi="Times New Roman" w:cs="Times New Roman"/>
          <w:noProof/>
          <w:sz w:val="28"/>
          <w:szCs w:val="28"/>
          <w:lang w:val="uk-UA"/>
        </w:rPr>
        <w:t xml:space="preserve"> (станом на червень 2023 року)</w:t>
      </w:r>
      <w:r w:rsidR="00BC141F">
        <w:rPr>
          <w:rFonts w:ascii="Times New Roman" w:hAnsi="Times New Roman" w:cs="Times New Roman"/>
          <w:noProof/>
          <w:sz w:val="28"/>
          <w:szCs w:val="28"/>
          <w:lang w:val="uk-UA"/>
        </w:rPr>
        <w:t xml:space="preserve">. Міністерство захисту довкілля та природних ресурсів України не має </w:t>
      </w:r>
      <w:r w:rsidR="00BC141F">
        <w:rPr>
          <w:rFonts w:ascii="Times New Roman" w:hAnsi="Times New Roman" w:cs="Times New Roman"/>
          <w:noProof/>
          <w:sz w:val="28"/>
          <w:szCs w:val="28"/>
          <w:lang w:val="uk-UA"/>
        </w:rPr>
        <w:lastRenderedPageBreak/>
        <w:t>повноцінної інформації про їх стан та дотримання вимог, щодо ведення господарської діяльності на їх території</w:t>
      </w:r>
      <w:r w:rsidR="00C93949">
        <w:rPr>
          <w:rFonts w:ascii="Times New Roman" w:hAnsi="Times New Roman" w:cs="Times New Roman"/>
          <w:noProof/>
          <w:sz w:val="28"/>
          <w:szCs w:val="28"/>
          <w:lang w:val="uk-UA"/>
        </w:rPr>
        <w:t xml:space="preserve"> [36</w:t>
      </w:r>
      <w:r w:rsidR="008F723C">
        <w:rPr>
          <w:rFonts w:ascii="Times New Roman" w:hAnsi="Times New Roman" w:cs="Times New Roman"/>
          <w:noProof/>
          <w:sz w:val="28"/>
          <w:szCs w:val="28"/>
          <w:lang w:val="uk-UA"/>
        </w:rPr>
        <w:t>]</w:t>
      </w:r>
      <w:r w:rsidR="00BC141F">
        <w:rPr>
          <w:rFonts w:ascii="Times New Roman" w:hAnsi="Times New Roman" w:cs="Times New Roman"/>
          <w:noProof/>
          <w:sz w:val="28"/>
          <w:szCs w:val="28"/>
          <w:lang w:val="uk-UA"/>
        </w:rPr>
        <w:t>.</w:t>
      </w:r>
    </w:p>
    <w:p w14:paraId="5086AF51" w14:textId="77777777" w:rsidR="00117CF3" w:rsidRDefault="00330B20" w:rsidP="00BA4E8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Загалом можна сказати, що Україна має густу мережу національних природних парків. Особливо багато їх на заході та півдні країни. На території НПП зберігаються рідкісні природні об’єкти, але поряд з тим здіснюється контрольована рекреація</w:t>
      </w:r>
      <w:r w:rsidR="00564168">
        <w:rPr>
          <w:rFonts w:ascii="Times New Roman" w:hAnsi="Times New Roman" w:cs="Times New Roman"/>
          <w:noProof/>
          <w:sz w:val="28"/>
          <w:szCs w:val="28"/>
          <w:lang w:val="uk-UA"/>
        </w:rPr>
        <w:t>, як</w:t>
      </w:r>
      <w:r>
        <w:rPr>
          <w:rFonts w:ascii="Times New Roman" w:hAnsi="Times New Roman" w:cs="Times New Roman"/>
          <w:noProof/>
          <w:sz w:val="28"/>
          <w:szCs w:val="28"/>
          <w:lang w:val="uk-UA"/>
        </w:rPr>
        <w:t>а значно сприяє розвитку регіонів, де розміщуюються НПП, пожвавлює внутрішній та зовнішній туризм, допомагає залучити інвестиції в природоохоронну діяльність. Нажаль, через в</w:t>
      </w:r>
      <w:r w:rsidR="00564168">
        <w:rPr>
          <w:rFonts w:ascii="Times New Roman" w:hAnsi="Times New Roman" w:cs="Times New Roman"/>
          <w:noProof/>
          <w:sz w:val="28"/>
          <w:szCs w:val="28"/>
          <w:lang w:val="uk-UA"/>
        </w:rPr>
        <w:t>оєнн</w:t>
      </w:r>
      <w:r>
        <w:rPr>
          <w:rFonts w:ascii="Times New Roman" w:hAnsi="Times New Roman" w:cs="Times New Roman"/>
          <w:noProof/>
          <w:sz w:val="28"/>
          <w:szCs w:val="28"/>
          <w:lang w:val="uk-UA"/>
        </w:rPr>
        <w:t>і дії багато парків постраждали або достеменно невідома їх доля.</w:t>
      </w:r>
    </w:p>
    <w:p w14:paraId="5A00A817" w14:textId="77777777" w:rsidR="00330B20" w:rsidRDefault="00330B20" w:rsidP="00BA4E8A">
      <w:pPr>
        <w:spacing w:after="0" w:line="360" w:lineRule="auto"/>
        <w:ind w:firstLine="567"/>
        <w:jc w:val="both"/>
        <w:rPr>
          <w:rFonts w:ascii="Times New Roman" w:hAnsi="Times New Roman" w:cs="Times New Roman"/>
          <w:noProof/>
          <w:sz w:val="28"/>
          <w:szCs w:val="28"/>
          <w:lang w:val="uk-UA"/>
        </w:rPr>
      </w:pPr>
    </w:p>
    <w:p w14:paraId="663D693F" w14:textId="7A9DC216" w:rsidR="00F87F29" w:rsidRDefault="00757523" w:rsidP="00AF38AC">
      <w:pPr>
        <w:spacing w:after="0" w:line="360" w:lineRule="auto"/>
        <w:ind w:firstLine="567"/>
        <w:jc w:val="center"/>
        <w:outlineLvl w:val="1"/>
        <w:rPr>
          <w:rFonts w:ascii="Times New Roman" w:hAnsi="Times New Roman" w:cs="Times New Roman"/>
          <w:b/>
          <w:noProof/>
          <w:sz w:val="28"/>
          <w:szCs w:val="28"/>
          <w:lang w:val="uk-UA"/>
        </w:rPr>
      </w:pPr>
      <w:bookmarkStart w:id="10" w:name="_Toc150715396"/>
      <w:r>
        <w:rPr>
          <w:rFonts w:ascii="Times New Roman" w:hAnsi="Times New Roman" w:cs="Times New Roman"/>
          <w:b/>
          <w:noProof/>
          <w:sz w:val="28"/>
          <w:szCs w:val="28"/>
          <w:lang w:val="uk-UA"/>
        </w:rPr>
        <w:t>2.4</w:t>
      </w:r>
      <w:r w:rsidR="00F87F29" w:rsidRPr="0057508C">
        <w:rPr>
          <w:rFonts w:ascii="Times New Roman" w:hAnsi="Times New Roman" w:cs="Times New Roman"/>
          <w:b/>
          <w:noProof/>
          <w:sz w:val="28"/>
          <w:szCs w:val="28"/>
          <w:lang w:val="uk-UA"/>
        </w:rPr>
        <w:t xml:space="preserve"> </w:t>
      </w:r>
      <w:r w:rsidR="004E6A9B">
        <w:rPr>
          <w:rFonts w:ascii="Times New Roman" w:hAnsi="Times New Roman" w:cs="Times New Roman"/>
          <w:b/>
          <w:noProof/>
          <w:sz w:val="28"/>
          <w:szCs w:val="28"/>
          <w:lang w:val="uk-UA"/>
        </w:rPr>
        <w:t>Проблеми та ш</w:t>
      </w:r>
      <w:r w:rsidR="000168A3">
        <w:rPr>
          <w:rFonts w:ascii="Times New Roman" w:hAnsi="Times New Roman" w:cs="Times New Roman"/>
          <w:b/>
          <w:noProof/>
          <w:sz w:val="28"/>
          <w:szCs w:val="28"/>
          <w:lang w:val="uk-UA"/>
        </w:rPr>
        <w:t>ляхи розвитку</w:t>
      </w:r>
      <w:r w:rsidR="004E6A9B">
        <w:rPr>
          <w:rFonts w:ascii="Times New Roman" w:hAnsi="Times New Roman" w:cs="Times New Roman"/>
          <w:b/>
          <w:noProof/>
          <w:sz w:val="28"/>
          <w:szCs w:val="28"/>
          <w:lang w:val="uk-UA"/>
        </w:rPr>
        <w:t xml:space="preserve"> рекреації та</w:t>
      </w:r>
      <w:r w:rsidR="000168A3">
        <w:rPr>
          <w:rFonts w:ascii="Times New Roman" w:hAnsi="Times New Roman" w:cs="Times New Roman"/>
          <w:b/>
          <w:noProof/>
          <w:sz w:val="28"/>
          <w:szCs w:val="28"/>
          <w:lang w:val="uk-UA"/>
        </w:rPr>
        <w:t xml:space="preserve"> туризму в </w:t>
      </w:r>
      <w:r w:rsidR="00F87F29" w:rsidRPr="0057508C">
        <w:rPr>
          <w:rFonts w:ascii="Times New Roman" w:hAnsi="Times New Roman" w:cs="Times New Roman"/>
          <w:b/>
          <w:noProof/>
          <w:sz w:val="28"/>
          <w:szCs w:val="28"/>
          <w:lang w:val="uk-UA"/>
        </w:rPr>
        <w:t xml:space="preserve">національних </w:t>
      </w:r>
      <w:r w:rsidR="000168A3">
        <w:rPr>
          <w:rFonts w:ascii="Times New Roman" w:hAnsi="Times New Roman" w:cs="Times New Roman"/>
          <w:b/>
          <w:noProof/>
          <w:sz w:val="28"/>
          <w:szCs w:val="28"/>
          <w:lang w:val="uk-UA"/>
        </w:rPr>
        <w:t>природних парках</w:t>
      </w:r>
      <w:r w:rsidR="00F87F29" w:rsidRPr="0057508C">
        <w:rPr>
          <w:rFonts w:ascii="Times New Roman" w:hAnsi="Times New Roman" w:cs="Times New Roman"/>
          <w:b/>
          <w:noProof/>
          <w:sz w:val="28"/>
          <w:szCs w:val="28"/>
          <w:lang w:val="uk-UA"/>
        </w:rPr>
        <w:t xml:space="preserve"> </w:t>
      </w:r>
      <w:r w:rsidR="000168A3">
        <w:rPr>
          <w:rFonts w:ascii="Times New Roman" w:hAnsi="Times New Roman" w:cs="Times New Roman"/>
          <w:b/>
          <w:noProof/>
          <w:sz w:val="28"/>
          <w:szCs w:val="28"/>
          <w:lang w:val="uk-UA"/>
        </w:rPr>
        <w:t>України</w:t>
      </w:r>
      <w:bookmarkEnd w:id="10"/>
    </w:p>
    <w:p w14:paraId="5CFB8F7E" w14:textId="77777777" w:rsidR="007C3069" w:rsidRDefault="007C3069" w:rsidP="00463473">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Національні природні парки мають значний потенціал для розвитку рекреаційної діяльності на власній території. Проте порівняно з</w:t>
      </w:r>
      <w:r w:rsidR="00861A0A">
        <w:rPr>
          <w:rFonts w:ascii="Times New Roman" w:hAnsi="Times New Roman" w:cs="Times New Roman"/>
          <w:noProof/>
          <w:sz w:val="28"/>
          <w:szCs w:val="28"/>
          <w:lang w:val="uk-UA"/>
        </w:rPr>
        <w:t>і світовим досвідом</w:t>
      </w:r>
      <w:r>
        <w:rPr>
          <w:rFonts w:ascii="Times New Roman" w:hAnsi="Times New Roman" w:cs="Times New Roman"/>
          <w:noProof/>
          <w:sz w:val="28"/>
          <w:szCs w:val="28"/>
          <w:lang w:val="uk-UA"/>
        </w:rPr>
        <w:t xml:space="preserve"> робота українських</w:t>
      </w:r>
      <w:r w:rsidR="00861A0A" w:rsidRPr="00861A0A">
        <w:rPr>
          <w:rFonts w:ascii="Times New Roman" w:hAnsi="Times New Roman" w:cs="Times New Roman"/>
          <w:noProof/>
          <w:sz w:val="28"/>
          <w:szCs w:val="28"/>
          <w:lang w:val="uk-UA"/>
        </w:rPr>
        <w:t xml:space="preserve"> </w:t>
      </w:r>
      <w:r w:rsidR="00861A0A">
        <w:rPr>
          <w:rFonts w:ascii="Times New Roman" w:hAnsi="Times New Roman" w:cs="Times New Roman"/>
          <w:noProof/>
          <w:sz w:val="28"/>
          <w:szCs w:val="28"/>
          <w:lang w:val="uk-UA"/>
        </w:rPr>
        <w:t>НПП</w:t>
      </w:r>
      <w:r>
        <w:rPr>
          <w:rFonts w:ascii="Times New Roman" w:hAnsi="Times New Roman" w:cs="Times New Roman"/>
          <w:noProof/>
          <w:sz w:val="28"/>
          <w:szCs w:val="28"/>
          <w:lang w:val="uk-UA"/>
        </w:rPr>
        <w:t xml:space="preserve"> в даному напрямі досить не</w:t>
      </w:r>
      <w:r w:rsidR="00567CCC">
        <w:rPr>
          <w:rFonts w:ascii="Times New Roman" w:hAnsi="Times New Roman" w:cs="Times New Roman"/>
          <w:noProof/>
          <w:sz w:val="28"/>
          <w:szCs w:val="28"/>
          <w:lang w:val="uk-UA"/>
        </w:rPr>
        <w:t>е</w:t>
      </w:r>
      <w:r>
        <w:rPr>
          <w:rFonts w:ascii="Times New Roman" w:hAnsi="Times New Roman" w:cs="Times New Roman"/>
          <w:noProof/>
          <w:sz w:val="28"/>
          <w:szCs w:val="28"/>
          <w:lang w:val="uk-UA"/>
        </w:rPr>
        <w:t xml:space="preserve">фективна. </w:t>
      </w:r>
    </w:p>
    <w:p w14:paraId="39BCCD69" w14:textId="77777777" w:rsidR="007C3069" w:rsidRDefault="007C3069" w:rsidP="00463473">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Головними перепонами для розвитку являються: </w:t>
      </w:r>
    </w:p>
    <w:p w14:paraId="1B20F98E" w14:textId="77777777" w:rsidR="007C3069" w:rsidRPr="007C3069" w:rsidRDefault="00284B77" w:rsidP="004E6A9B">
      <w:pPr>
        <w:pStyle w:val="a3"/>
        <w:numPr>
          <w:ilvl w:val="0"/>
          <w:numId w:val="14"/>
        </w:numPr>
        <w:spacing w:after="0" w:line="360" w:lineRule="auto"/>
        <w:ind w:left="0" w:firstLine="426"/>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не</w:t>
      </w:r>
      <w:r w:rsidR="007C3069" w:rsidRPr="007C3069">
        <w:rPr>
          <w:rFonts w:ascii="Times New Roman" w:hAnsi="Times New Roman" w:cs="Times New Roman"/>
          <w:noProof/>
          <w:sz w:val="28"/>
          <w:szCs w:val="28"/>
          <w:lang w:val="uk-UA"/>
        </w:rPr>
        <w:t xml:space="preserve">достатній розвиток рекреаційних можливостей; </w:t>
      </w:r>
    </w:p>
    <w:p w14:paraId="5B129034" w14:textId="77777777" w:rsidR="007C3069" w:rsidRPr="007C3069" w:rsidRDefault="00284B77" w:rsidP="004E6A9B">
      <w:pPr>
        <w:pStyle w:val="a3"/>
        <w:numPr>
          <w:ilvl w:val="0"/>
          <w:numId w:val="14"/>
        </w:numPr>
        <w:spacing w:after="0" w:line="360" w:lineRule="auto"/>
        <w:ind w:left="0" w:firstLine="426"/>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мала </w:t>
      </w:r>
      <w:r w:rsidR="007C3069" w:rsidRPr="007C3069">
        <w:rPr>
          <w:rFonts w:ascii="Times New Roman" w:hAnsi="Times New Roman" w:cs="Times New Roman"/>
          <w:noProof/>
          <w:sz w:val="28"/>
          <w:szCs w:val="28"/>
          <w:lang w:val="uk-UA"/>
        </w:rPr>
        <w:t>кі</w:t>
      </w:r>
      <w:r w:rsidR="00861A0A">
        <w:rPr>
          <w:rFonts w:ascii="Times New Roman" w:hAnsi="Times New Roman" w:cs="Times New Roman"/>
          <w:noProof/>
          <w:sz w:val="28"/>
          <w:szCs w:val="28"/>
          <w:lang w:val="uk-UA"/>
        </w:rPr>
        <w:t>лькість реклами послуг, що надає</w:t>
      </w:r>
      <w:r w:rsidR="007C3069" w:rsidRPr="007C3069">
        <w:rPr>
          <w:rFonts w:ascii="Times New Roman" w:hAnsi="Times New Roman" w:cs="Times New Roman"/>
          <w:noProof/>
          <w:sz w:val="28"/>
          <w:szCs w:val="28"/>
          <w:lang w:val="uk-UA"/>
        </w:rPr>
        <w:t xml:space="preserve">ться в ЗМІ, соціальних мережах тощо; </w:t>
      </w:r>
    </w:p>
    <w:p w14:paraId="72331000" w14:textId="0F858CFC" w:rsidR="007C3069" w:rsidRPr="007C3069" w:rsidRDefault="007C3069" w:rsidP="004E6A9B">
      <w:pPr>
        <w:pStyle w:val="a3"/>
        <w:numPr>
          <w:ilvl w:val="0"/>
          <w:numId w:val="14"/>
        </w:numPr>
        <w:spacing w:after="0" w:line="360" w:lineRule="auto"/>
        <w:ind w:left="0" w:firstLine="426"/>
        <w:jc w:val="both"/>
        <w:rPr>
          <w:rFonts w:ascii="Times New Roman" w:hAnsi="Times New Roman" w:cs="Times New Roman"/>
          <w:noProof/>
          <w:sz w:val="28"/>
          <w:szCs w:val="28"/>
          <w:lang w:val="uk-UA"/>
        </w:rPr>
      </w:pPr>
      <w:r w:rsidRPr="007C3069">
        <w:rPr>
          <w:rFonts w:ascii="Times New Roman" w:hAnsi="Times New Roman" w:cs="Times New Roman"/>
          <w:noProof/>
          <w:sz w:val="28"/>
          <w:szCs w:val="28"/>
          <w:lang w:val="uk-UA"/>
        </w:rPr>
        <w:t xml:space="preserve">низький рівень </w:t>
      </w:r>
      <w:r w:rsidR="004E6A9B">
        <w:rPr>
          <w:rFonts w:ascii="Times New Roman" w:hAnsi="Times New Roman" w:cs="Times New Roman"/>
          <w:noProof/>
          <w:sz w:val="28"/>
          <w:szCs w:val="28"/>
          <w:lang w:val="uk-UA"/>
        </w:rPr>
        <w:t>обізнаності</w:t>
      </w:r>
      <w:r w:rsidRPr="007C3069">
        <w:rPr>
          <w:rFonts w:ascii="Times New Roman" w:hAnsi="Times New Roman" w:cs="Times New Roman"/>
          <w:noProof/>
          <w:sz w:val="28"/>
          <w:szCs w:val="28"/>
          <w:lang w:val="uk-UA"/>
        </w:rPr>
        <w:t xml:space="preserve"> адміністрації парків щодо проведення успішної організації туризму, маркетингу, ціноутворення; </w:t>
      </w:r>
    </w:p>
    <w:p w14:paraId="2BF9CC88" w14:textId="77777777" w:rsidR="007C3069" w:rsidRPr="007C3069" w:rsidRDefault="007C3069" w:rsidP="004E6A9B">
      <w:pPr>
        <w:pStyle w:val="a3"/>
        <w:numPr>
          <w:ilvl w:val="0"/>
          <w:numId w:val="14"/>
        </w:numPr>
        <w:spacing w:after="0" w:line="360" w:lineRule="auto"/>
        <w:ind w:left="0" w:firstLine="426"/>
        <w:jc w:val="both"/>
        <w:rPr>
          <w:rFonts w:ascii="Times New Roman" w:hAnsi="Times New Roman" w:cs="Times New Roman"/>
          <w:noProof/>
          <w:sz w:val="28"/>
          <w:szCs w:val="28"/>
          <w:lang w:val="uk-UA"/>
        </w:rPr>
      </w:pPr>
      <w:r w:rsidRPr="007C3069">
        <w:rPr>
          <w:rFonts w:ascii="Times New Roman" w:hAnsi="Times New Roman" w:cs="Times New Roman"/>
          <w:noProof/>
          <w:sz w:val="28"/>
          <w:szCs w:val="28"/>
          <w:lang w:val="uk-UA"/>
        </w:rPr>
        <w:t>часто низький рівень сервісу чи взагалі його відсутність;</w:t>
      </w:r>
    </w:p>
    <w:p w14:paraId="2928530D" w14:textId="77777777" w:rsidR="0057508C" w:rsidRDefault="007C3069" w:rsidP="004E6A9B">
      <w:pPr>
        <w:pStyle w:val="a3"/>
        <w:numPr>
          <w:ilvl w:val="0"/>
          <w:numId w:val="14"/>
        </w:numPr>
        <w:spacing w:after="0" w:line="360" w:lineRule="auto"/>
        <w:ind w:left="0" w:firstLine="426"/>
        <w:jc w:val="both"/>
        <w:rPr>
          <w:rFonts w:ascii="Times New Roman" w:hAnsi="Times New Roman" w:cs="Times New Roman"/>
          <w:noProof/>
          <w:sz w:val="28"/>
          <w:szCs w:val="28"/>
          <w:lang w:val="uk-UA"/>
        </w:rPr>
      </w:pPr>
      <w:r w:rsidRPr="007C3069">
        <w:rPr>
          <w:rFonts w:ascii="Times New Roman" w:hAnsi="Times New Roman" w:cs="Times New Roman"/>
          <w:noProof/>
          <w:sz w:val="28"/>
          <w:szCs w:val="28"/>
          <w:lang w:val="uk-UA"/>
        </w:rPr>
        <w:t>відсутність сприятли</w:t>
      </w:r>
      <w:r w:rsidR="00967474">
        <w:rPr>
          <w:rFonts w:ascii="Times New Roman" w:hAnsi="Times New Roman" w:cs="Times New Roman"/>
          <w:noProof/>
          <w:sz w:val="28"/>
          <w:szCs w:val="28"/>
          <w:lang w:val="uk-UA"/>
        </w:rPr>
        <w:t>вих умов для вітчизняних та іно</w:t>
      </w:r>
      <w:r w:rsidRPr="007C3069">
        <w:rPr>
          <w:rFonts w:ascii="Times New Roman" w:hAnsi="Times New Roman" w:cs="Times New Roman"/>
          <w:noProof/>
          <w:sz w:val="28"/>
          <w:szCs w:val="28"/>
          <w:lang w:val="uk-UA"/>
        </w:rPr>
        <w:t>земних інвесторів</w:t>
      </w:r>
      <w:r w:rsidR="00284B77">
        <w:rPr>
          <w:rFonts w:ascii="Times New Roman" w:hAnsi="Times New Roman" w:cs="Times New Roman"/>
          <w:noProof/>
          <w:sz w:val="28"/>
          <w:szCs w:val="28"/>
          <w:lang w:val="uk-UA"/>
        </w:rPr>
        <w:t>;</w:t>
      </w:r>
    </w:p>
    <w:p w14:paraId="0B06E4CE" w14:textId="77777777" w:rsidR="00284B77" w:rsidRDefault="00284B77" w:rsidP="004E6A9B">
      <w:pPr>
        <w:pStyle w:val="a3"/>
        <w:numPr>
          <w:ilvl w:val="0"/>
          <w:numId w:val="14"/>
        </w:numPr>
        <w:spacing w:after="0" w:line="360" w:lineRule="auto"/>
        <w:ind w:left="0" w:firstLine="426"/>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нераціональне використання бюджетних та коштів спеціального фонду</w:t>
      </w:r>
      <w:r w:rsidR="00C93949">
        <w:rPr>
          <w:rFonts w:ascii="Times New Roman" w:hAnsi="Times New Roman" w:cs="Times New Roman"/>
          <w:noProof/>
          <w:sz w:val="28"/>
          <w:szCs w:val="28"/>
          <w:lang w:val="uk-UA"/>
        </w:rPr>
        <w:t xml:space="preserve"> [21</w:t>
      </w:r>
      <w:r w:rsidR="008F723C">
        <w:rPr>
          <w:rFonts w:ascii="Times New Roman" w:hAnsi="Times New Roman" w:cs="Times New Roman"/>
          <w:noProof/>
          <w:sz w:val="28"/>
          <w:szCs w:val="28"/>
          <w:lang w:val="uk-UA"/>
        </w:rPr>
        <w:t>, с. 23]</w:t>
      </w:r>
      <w:r>
        <w:rPr>
          <w:rFonts w:ascii="Times New Roman" w:hAnsi="Times New Roman" w:cs="Times New Roman"/>
          <w:noProof/>
          <w:sz w:val="28"/>
          <w:szCs w:val="28"/>
          <w:lang w:val="uk-UA"/>
        </w:rPr>
        <w:t>.</w:t>
      </w:r>
    </w:p>
    <w:p w14:paraId="22846677" w14:textId="77777777" w:rsidR="00284B77" w:rsidRDefault="00284B77" w:rsidP="00284B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Більша частина фінансування НПП складає державне фінансування. 40,5% повністю на фінансуванні держави, тобто як такого спеціального ф</w:t>
      </w:r>
      <w:r w:rsidR="00861A0A">
        <w:rPr>
          <w:rFonts w:ascii="Times New Roman" w:hAnsi="Times New Roman" w:cs="Times New Roman"/>
          <w:noProof/>
          <w:sz w:val="28"/>
          <w:szCs w:val="28"/>
          <w:lang w:val="uk-UA"/>
        </w:rPr>
        <w:t>о</w:t>
      </w:r>
      <w:r>
        <w:rPr>
          <w:rFonts w:ascii="Times New Roman" w:hAnsi="Times New Roman" w:cs="Times New Roman"/>
          <w:noProof/>
          <w:sz w:val="28"/>
          <w:szCs w:val="28"/>
          <w:lang w:val="uk-UA"/>
        </w:rPr>
        <w:t xml:space="preserve">нду вони не мають. Спеціальний фонд складається із коштів отриманих від різноманітної діяльності парку, в тому числі і від рекреації. Оскільки згідно статті 47 Закону України «Про природно заповідний фонд» всі фінансові </w:t>
      </w:r>
      <w:r>
        <w:rPr>
          <w:rFonts w:ascii="Times New Roman" w:hAnsi="Times New Roman" w:cs="Times New Roman"/>
          <w:noProof/>
          <w:sz w:val="28"/>
          <w:szCs w:val="28"/>
          <w:lang w:val="uk-UA"/>
        </w:rPr>
        <w:lastRenderedPageBreak/>
        <w:t>заробітки є їх власністю, то розвиток туризму міг би значно вплинути на благоустрій території та їх розвиток, проте майже половина НПП України цими коштами не володіють. Це є вагомою перепоною для рекреації, адже не дає змоги в достатньому обсязі  покращити умови, налагодити сервіс, маркетинг та рекламу. Бюджетні надходження витрачаються на найнеобхідніше фукціонування, тобто проведення природоохоронної діяльності</w:t>
      </w:r>
      <w:r w:rsidR="00861A0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передбачене законодаством, виплату зарплатні праці</w:t>
      </w:r>
      <w:r w:rsidR="00DD5FBE">
        <w:rPr>
          <w:rFonts w:ascii="Times New Roman" w:hAnsi="Times New Roman" w:cs="Times New Roman"/>
          <w:noProof/>
          <w:sz w:val="28"/>
          <w:szCs w:val="28"/>
          <w:lang w:val="uk-UA"/>
        </w:rPr>
        <w:t>вникам, оплату комунальних послу</w:t>
      </w:r>
      <w:r>
        <w:rPr>
          <w:rFonts w:ascii="Times New Roman" w:hAnsi="Times New Roman" w:cs="Times New Roman"/>
          <w:noProof/>
          <w:sz w:val="28"/>
          <w:szCs w:val="28"/>
          <w:lang w:val="uk-UA"/>
        </w:rPr>
        <w:t>г.</w:t>
      </w:r>
      <w:r w:rsidR="00DD5FBE">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В результаті виникає замкнене коло, коли НПП за наявні ресурси не може вдосконалюватися, а набути нові не взмозі із-за власного стану</w:t>
      </w:r>
      <w:r w:rsidR="00C93949">
        <w:rPr>
          <w:rFonts w:ascii="Times New Roman" w:hAnsi="Times New Roman" w:cs="Times New Roman"/>
          <w:noProof/>
          <w:sz w:val="28"/>
          <w:szCs w:val="28"/>
          <w:lang w:val="uk-UA"/>
        </w:rPr>
        <w:t xml:space="preserve"> [36</w:t>
      </w:r>
      <w:r w:rsidR="008F723C">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14:paraId="4C5B9C7A" w14:textId="77777777" w:rsidR="00284B77" w:rsidRDefault="00284B77" w:rsidP="00284B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Вирішення даного питання можливе через залучення інвестицій. Але на перепоні даного шляху стає нестабільна фінансова, політична та військова ситуація в державі. Інвестори просто не вкладаються в такого типу установи, адже процес розбудови повільний, прибуток буде не скоро, а </w:t>
      </w:r>
      <w:r w:rsidR="00214896">
        <w:rPr>
          <w:rFonts w:ascii="Times New Roman" w:hAnsi="Times New Roman" w:cs="Times New Roman"/>
          <w:noProof/>
          <w:sz w:val="28"/>
          <w:szCs w:val="28"/>
          <w:lang w:val="uk-UA"/>
        </w:rPr>
        <w:t>інвестиційний клімат в державі не сприятливий.</w:t>
      </w:r>
    </w:p>
    <w:p w14:paraId="718EC577" w14:textId="77777777" w:rsidR="00214896" w:rsidRDefault="00214896" w:rsidP="00284B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Важливим для розвитку туризму в НПП є і вдосконалення законодавства. Необхідне розроблення нормативних актів, що обґрунтовуватимуть отриманн</w:t>
      </w:r>
      <w:r w:rsidR="00954333">
        <w:rPr>
          <w:rFonts w:ascii="Times New Roman" w:hAnsi="Times New Roman" w:cs="Times New Roman"/>
          <w:noProof/>
          <w:sz w:val="28"/>
          <w:szCs w:val="28"/>
          <w:lang w:val="uk-UA"/>
        </w:rPr>
        <w:t>я</w:t>
      </w:r>
      <w:r>
        <w:rPr>
          <w:rFonts w:ascii="Times New Roman" w:hAnsi="Times New Roman" w:cs="Times New Roman"/>
          <w:noProof/>
          <w:sz w:val="28"/>
          <w:szCs w:val="28"/>
          <w:lang w:val="uk-UA"/>
        </w:rPr>
        <w:t xml:space="preserve"> фінансових надходжень від рекреації, контролюватимуть рух коштів та стануть на заваді порушень в природоохоронній діяльності. Необхідно враховувати при створенні законодавтсва, що до створення НПП дана територія була у господарському користуванні населення, то можливе </w:t>
      </w:r>
      <w:r w:rsidR="005A431D">
        <w:rPr>
          <w:rFonts w:ascii="Times New Roman" w:hAnsi="Times New Roman" w:cs="Times New Roman"/>
          <w:noProof/>
          <w:sz w:val="28"/>
          <w:szCs w:val="28"/>
          <w:lang w:val="uk-UA"/>
        </w:rPr>
        <w:t>організовування</w:t>
      </w:r>
      <w:r>
        <w:rPr>
          <w:rFonts w:ascii="Times New Roman" w:hAnsi="Times New Roman" w:cs="Times New Roman"/>
          <w:noProof/>
          <w:sz w:val="28"/>
          <w:szCs w:val="28"/>
          <w:lang w:val="uk-UA"/>
        </w:rPr>
        <w:t xml:space="preserve"> умов для подальшого ведення традиційного природокорстування, але з жорсткими умова</w:t>
      </w:r>
      <w:r w:rsidR="00954333">
        <w:rPr>
          <w:rFonts w:ascii="Times New Roman" w:hAnsi="Times New Roman" w:cs="Times New Roman"/>
          <w:noProof/>
          <w:sz w:val="28"/>
          <w:szCs w:val="28"/>
          <w:lang w:val="uk-UA"/>
        </w:rPr>
        <w:t>ми (заборона чи обмеження вилову</w:t>
      </w:r>
      <w:r>
        <w:rPr>
          <w:rFonts w:ascii="Times New Roman" w:hAnsi="Times New Roman" w:cs="Times New Roman"/>
          <w:noProof/>
          <w:sz w:val="28"/>
          <w:szCs w:val="28"/>
          <w:lang w:val="uk-UA"/>
        </w:rPr>
        <w:t xml:space="preserve"> риби, полювання, випас</w:t>
      </w:r>
      <w:r w:rsidR="00954333">
        <w:rPr>
          <w:rFonts w:ascii="Times New Roman" w:hAnsi="Times New Roman" w:cs="Times New Roman"/>
          <w:noProof/>
          <w:sz w:val="28"/>
          <w:szCs w:val="28"/>
          <w:lang w:val="uk-UA"/>
        </w:rPr>
        <w:t>ання</w:t>
      </w:r>
      <w:r>
        <w:rPr>
          <w:rFonts w:ascii="Times New Roman" w:hAnsi="Times New Roman" w:cs="Times New Roman"/>
          <w:noProof/>
          <w:sz w:val="28"/>
          <w:szCs w:val="28"/>
          <w:lang w:val="uk-UA"/>
        </w:rPr>
        <w:t xml:space="preserve"> худоби)</w:t>
      </w:r>
      <w:r w:rsidR="00C93949">
        <w:rPr>
          <w:rFonts w:ascii="Times New Roman" w:hAnsi="Times New Roman" w:cs="Times New Roman"/>
          <w:noProof/>
          <w:sz w:val="28"/>
          <w:szCs w:val="28"/>
          <w:lang w:val="uk-UA"/>
        </w:rPr>
        <w:t xml:space="preserve"> [43</w:t>
      </w:r>
      <w:r w:rsidR="008F723C">
        <w:rPr>
          <w:rFonts w:ascii="Times New Roman" w:hAnsi="Times New Roman" w:cs="Times New Roman"/>
          <w:noProof/>
          <w:sz w:val="28"/>
          <w:szCs w:val="28"/>
          <w:lang w:val="uk-UA"/>
        </w:rPr>
        <w:t>, с. 95]</w:t>
      </w:r>
      <w:r>
        <w:rPr>
          <w:rFonts w:ascii="Times New Roman" w:hAnsi="Times New Roman" w:cs="Times New Roman"/>
          <w:noProof/>
          <w:sz w:val="28"/>
          <w:szCs w:val="28"/>
          <w:lang w:val="uk-UA"/>
        </w:rPr>
        <w:t>.</w:t>
      </w:r>
    </w:p>
    <w:p w14:paraId="0D3A5B92" w14:textId="77777777" w:rsidR="00214896" w:rsidRPr="008F723C" w:rsidRDefault="00214896" w:rsidP="00284B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Певні кроки до поліпшення законодавства вже</w:t>
      </w:r>
      <w:r w:rsidR="005A431D">
        <w:rPr>
          <w:rFonts w:ascii="Times New Roman" w:hAnsi="Times New Roman" w:cs="Times New Roman"/>
          <w:noProof/>
          <w:sz w:val="28"/>
          <w:szCs w:val="28"/>
          <w:lang w:val="uk-UA"/>
        </w:rPr>
        <w:t xml:space="preserve"> є</w:t>
      </w:r>
      <w:r>
        <w:rPr>
          <w:rFonts w:ascii="Times New Roman" w:hAnsi="Times New Roman" w:cs="Times New Roman"/>
          <w:noProof/>
          <w:sz w:val="28"/>
          <w:szCs w:val="28"/>
          <w:lang w:val="uk-UA"/>
        </w:rPr>
        <w:t xml:space="preserve">, наприклад НПП звільнені від сплати податків від рекреаційної діяльності. Для цього була розроблена </w:t>
      </w:r>
      <w:r>
        <w:rPr>
          <w:rFonts w:ascii="Times New Roman" w:hAnsi="Times New Roman" w:cs="Times New Roman"/>
          <w:noProof/>
          <w:sz w:val="28"/>
          <w:szCs w:val="28"/>
        </w:rPr>
        <w:t>Постанов</w:t>
      </w:r>
      <w:r>
        <w:rPr>
          <w:rFonts w:ascii="Times New Roman" w:hAnsi="Times New Roman" w:cs="Times New Roman"/>
          <w:noProof/>
          <w:sz w:val="28"/>
          <w:szCs w:val="28"/>
          <w:lang w:val="uk-UA"/>
        </w:rPr>
        <w:t>а</w:t>
      </w:r>
      <w:r w:rsidRPr="00214896">
        <w:rPr>
          <w:rFonts w:ascii="Times New Roman" w:hAnsi="Times New Roman" w:cs="Times New Roman"/>
          <w:noProof/>
          <w:sz w:val="28"/>
          <w:szCs w:val="28"/>
        </w:rPr>
        <w:t xml:space="preserve"> Кабінету Міністрів України</w:t>
      </w:r>
      <w:r>
        <w:rPr>
          <w:rFonts w:ascii="Times New Roman" w:hAnsi="Times New Roman" w:cs="Times New Roman"/>
          <w:noProof/>
          <w:sz w:val="28"/>
          <w:szCs w:val="28"/>
          <w:lang w:val="uk-UA"/>
        </w:rPr>
        <w:t xml:space="preserve"> </w:t>
      </w:r>
      <w:r w:rsidRPr="00214896">
        <w:rPr>
          <w:rFonts w:ascii="Times New Roman" w:hAnsi="Times New Roman" w:cs="Times New Roman"/>
          <w:noProof/>
          <w:sz w:val="28"/>
          <w:szCs w:val="28"/>
        </w:rPr>
        <w:t>«Про затвердження переліку платних послуг, що можуть надаватися бюджетними</w:t>
      </w:r>
      <w:r>
        <w:rPr>
          <w:rFonts w:ascii="Times New Roman" w:hAnsi="Times New Roman" w:cs="Times New Roman"/>
          <w:noProof/>
          <w:sz w:val="28"/>
          <w:szCs w:val="28"/>
          <w:lang w:val="uk-UA"/>
        </w:rPr>
        <w:t xml:space="preserve"> </w:t>
      </w:r>
      <w:r w:rsidRPr="00214896">
        <w:rPr>
          <w:rFonts w:ascii="Times New Roman" w:hAnsi="Times New Roman" w:cs="Times New Roman"/>
          <w:noProof/>
          <w:sz w:val="28"/>
          <w:szCs w:val="28"/>
        </w:rPr>
        <w:t>установ</w:t>
      </w:r>
      <w:r>
        <w:rPr>
          <w:rFonts w:ascii="Times New Roman" w:hAnsi="Times New Roman" w:cs="Times New Roman"/>
          <w:noProof/>
          <w:sz w:val="28"/>
          <w:szCs w:val="28"/>
        </w:rPr>
        <w:t>ами природно-заповідного фонду»</w:t>
      </w:r>
      <w:r>
        <w:rPr>
          <w:rFonts w:ascii="Times New Roman" w:hAnsi="Times New Roman" w:cs="Times New Roman"/>
          <w:noProof/>
          <w:sz w:val="28"/>
          <w:szCs w:val="28"/>
          <w:lang w:val="uk-UA"/>
        </w:rPr>
        <w:t xml:space="preserve"> </w:t>
      </w:r>
      <w:r w:rsidRPr="00214896">
        <w:rPr>
          <w:rFonts w:ascii="Times New Roman" w:hAnsi="Times New Roman" w:cs="Times New Roman"/>
          <w:noProof/>
          <w:sz w:val="28"/>
          <w:szCs w:val="28"/>
        </w:rPr>
        <w:t>№ 1913 від 28.12.2000 р. із змінами,</w:t>
      </w:r>
      <w:r>
        <w:rPr>
          <w:rFonts w:ascii="Times New Roman" w:hAnsi="Times New Roman" w:cs="Times New Roman"/>
          <w:noProof/>
          <w:sz w:val="28"/>
          <w:szCs w:val="28"/>
          <w:lang w:val="uk-UA"/>
        </w:rPr>
        <w:t xml:space="preserve"> </w:t>
      </w:r>
      <w:r w:rsidRPr="00214896">
        <w:rPr>
          <w:rFonts w:ascii="Times New Roman" w:hAnsi="Times New Roman" w:cs="Times New Roman"/>
          <w:noProof/>
          <w:sz w:val="28"/>
          <w:szCs w:val="28"/>
        </w:rPr>
        <w:t>внесеними згідно з Постановою Кабінету Міністрів України № 827 від 2.06.2003 р.</w:t>
      </w:r>
      <w:r>
        <w:rPr>
          <w:rFonts w:ascii="Times New Roman" w:hAnsi="Times New Roman" w:cs="Times New Roman"/>
          <w:noProof/>
          <w:sz w:val="28"/>
          <w:szCs w:val="28"/>
          <w:lang w:val="uk-UA"/>
        </w:rPr>
        <w:t xml:space="preserve"> Проте </w:t>
      </w:r>
      <w:r>
        <w:rPr>
          <w:rFonts w:ascii="Times New Roman" w:hAnsi="Times New Roman" w:cs="Times New Roman"/>
          <w:noProof/>
          <w:sz w:val="28"/>
          <w:szCs w:val="28"/>
          <w:lang w:val="uk-UA"/>
        </w:rPr>
        <w:lastRenderedPageBreak/>
        <w:t>даний нормативний документ взмозі допомогти лише тим НПП, котрі вже мають певні кошти від туризму. Але він ніяк не впливає на ті 40,5%, які повністю фінансує держава</w:t>
      </w:r>
      <w:r w:rsidR="00C93949">
        <w:rPr>
          <w:rFonts w:ascii="Times New Roman" w:hAnsi="Times New Roman" w:cs="Times New Roman"/>
          <w:noProof/>
          <w:sz w:val="28"/>
          <w:szCs w:val="28"/>
          <w:lang w:val="uk-UA"/>
        </w:rPr>
        <w:t xml:space="preserve">  [32</w:t>
      </w:r>
      <w:r w:rsidR="008F723C">
        <w:rPr>
          <w:rFonts w:ascii="Times New Roman" w:hAnsi="Times New Roman" w:cs="Times New Roman"/>
          <w:noProof/>
          <w:sz w:val="28"/>
          <w:szCs w:val="28"/>
          <w:lang w:val="uk-UA"/>
        </w:rPr>
        <w:t>].</w:t>
      </w:r>
    </w:p>
    <w:p w14:paraId="12D7B4E7" w14:textId="77777777" w:rsidR="00214896" w:rsidRPr="007C3069" w:rsidRDefault="005A431D" w:rsidP="00284B77">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Ще одним недоліком законодавства України, що стосується рекреаційної діяльності на території НПП є передача земель парку без зміни власності. Тобто, виходить ситуація</w:t>
      </w:r>
      <w:r w:rsidR="00954333">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при якій частина території наче б то належить НПП, але при цьому її власником є фізична чи юридична особа з ним не пов’язана. Це дуже перешкоджає успішному проведенню не лише туристичної діяльності, але й природоохоронної. Часто такі землі використовують не за призначенням, наприклад як мисливські угіддя. Подібна ситуація </w:t>
      </w:r>
      <w:r w:rsidR="001E40D0">
        <w:rPr>
          <w:rFonts w:ascii="Times New Roman" w:hAnsi="Times New Roman" w:cs="Times New Roman"/>
          <w:noProof/>
          <w:sz w:val="28"/>
          <w:szCs w:val="28"/>
          <w:lang w:val="uk-UA"/>
        </w:rPr>
        <w:t>є</w:t>
      </w:r>
      <w:r>
        <w:rPr>
          <w:rFonts w:ascii="Times New Roman" w:hAnsi="Times New Roman" w:cs="Times New Roman"/>
          <w:noProof/>
          <w:sz w:val="28"/>
          <w:szCs w:val="28"/>
          <w:lang w:val="uk-UA"/>
        </w:rPr>
        <w:t xml:space="preserve"> характерною для Азово-Сивашського НПП, де перевірка Міністерства</w:t>
      </w:r>
      <w:r w:rsidRPr="00551359">
        <w:rPr>
          <w:rFonts w:ascii="Times New Roman" w:hAnsi="Times New Roman" w:cs="Times New Roman"/>
          <w:noProof/>
          <w:sz w:val="28"/>
          <w:szCs w:val="28"/>
          <w:lang w:val="uk-UA"/>
        </w:rPr>
        <w:t xml:space="preserve"> захисту довкілля та природних ресурсів України</w:t>
      </w:r>
      <w:r>
        <w:rPr>
          <w:rFonts w:ascii="Times New Roman" w:hAnsi="Times New Roman" w:cs="Times New Roman"/>
          <w:noProof/>
          <w:sz w:val="28"/>
          <w:szCs w:val="28"/>
          <w:lang w:val="uk-UA"/>
        </w:rPr>
        <w:t xml:space="preserve"> </w:t>
      </w:r>
      <w:r w:rsidR="00736FEA">
        <w:rPr>
          <w:rFonts w:ascii="Times New Roman" w:hAnsi="Times New Roman" w:cs="Times New Roman"/>
          <w:noProof/>
          <w:sz w:val="28"/>
          <w:szCs w:val="28"/>
          <w:lang w:val="uk-UA"/>
        </w:rPr>
        <w:t xml:space="preserve">в 2009 році </w:t>
      </w:r>
      <w:r>
        <w:rPr>
          <w:rFonts w:ascii="Times New Roman" w:hAnsi="Times New Roman" w:cs="Times New Roman"/>
          <w:noProof/>
          <w:sz w:val="28"/>
          <w:szCs w:val="28"/>
          <w:lang w:val="uk-UA"/>
        </w:rPr>
        <w:t>виявила численні порушення. Крім того, даний парк є повністю закритий для в</w:t>
      </w:r>
      <w:r w:rsidR="00954333">
        <w:rPr>
          <w:rFonts w:ascii="Times New Roman" w:hAnsi="Times New Roman" w:cs="Times New Roman"/>
          <w:noProof/>
          <w:sz w:val="28"/>
          <w:szCs w:val="28"/>
          <w:lang w:val="uk-UA"/>
        </w:rPr>
        <w:t>ідвідування. Вся проблема в прив</w:t>
      </w:r>
      <w:r>
        <w:rPr>
          <w:rFonts w:ascii="Times New Roman" w:hAnsi="Times New Roman" w:cs="Times New Roman"/>
          <w:noProof/>
          <w:sz w:val="28"/>
          <w:szCs w:val="28"/>
          <w:lang w:val="uk-UA"/>
        </w:rPr>
        <w:t>атизаці</w:t>
      </w:r>
      <w:r w:rsidR="00736FEA">
        <w:rPr>
          <w:rFonts w:ascii="Times New Roman" w:hAnsi="Times New Roman" w:cs="Times New Roman"/>
          <w:noProof/>
          <w:sz w:val="28"/>
          <w:szCs w:val="28"/>
          <w:lang w:val="uk-UA"/>
        </w:rPr>
        <w:t>ї землі фізичною особою. Даний приклад демонструє необхідність розробки не лише чіткого законодавства, але максимального контролю за його дотриманням.</w:t>
      </w:r>
    </w:p>
    <w:p w14:paraId="7843B29E" w14:textId="77777777" w:rsidR="0057508C" w:rsidRDefault="00736FEA" w:rsidP="00736FE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Дослідження Кор</w:t>
      </w:r>
      <w:r w:rsidR="00E6484E">
        <w:rPr>
          <w:rFonts w:ascii="Times New Roman" w:hAnsi="Times New Roman" w:cs="Times New Roman"/>
          <w:noProof/>
          <w:sz w:val="28"/>
          <w:szCs w:val="28"/>
          <w:lang w:val="uk-UA"/>
        </w:rPr>
        <w:t>о</w:t>
      </w:r>
      <w:r>
        <w:rPr>
          <w:rFonts w:ascii="Times New Roman" w:hAnsi="Times New Roman" w:cs="Times New Roman"/>
          <w:noProof/>
          <w:sz w:val="28"/>
          <w:szCs w:val="28"/>
          <w:lang w:val="uk-UA"/>
        </w:rPr>
        <w:t>тун С. та Яковишина М. виявлили, що у багатьох НПП режим охорони природи не дотримується. Є перевищення кількості маршрутів, котрі навіть проходять по заповідній зоні, що є цілковитим порушення</w:t>
      </w:r>
      <w:r w:rsidR="00954333">
        <w:rPr>
          <w:rFonts w:ascii="Times New Roman" w:hAnsi="Times New Roman" w:cs="Times New Roman"/>
          <w:noProof/>
          <w:sz w:val="28"/>
          <w:szCs w:val="28"/>
          <w:lang w:val="uk-UA"/>
        </w:rPr>
        <w:t>м</w:t>
      </w:r>
      <w:r>
        <w:rPr>
          <w:rFonts w:ascii="Times New Roman" w:hAnsi="Times New Roman" w:cs="Times New Roman"/>
          <w:noProof/>
          <w:sz w:val="28"/>
          <w:szCs w:val="28"/>
          <w:lang w:val="uk-UA"/>
        </w:rPr>
        <w:t>. Для досягнення стабільності між природоохоронною та рекреаційною діяльністю необхідне чітке розмежування функціональних зон та налагоджений менеджмент</w:t>
      </w:r>
      <w:r w:rsidR="00954333">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парку. Слід враховувати і пропускну спроможність, тобто гранично допустиму кількість відвідувачів, яка б не заважала основній меті створення НПП, а саме захисті унікальних біотопів та ландшафтів</w:t>
      </w:r>
      <w:r w:rsidR="00C93949">
        <w:rPr>
          <w:rFonts w:ascii="Times New Roman" w:hAnsi="Times New Roman" w:cs="Times New Roman"/>
          <w:noProof/>
          <w:sz w:val="28"/>
          <w:szCs w:val="28"/>
          <w:lang w:val="uk-UA"/>
        </w:rPr>
        <w:t xml:space="preserve"> [22</w:t>
      </w:r>
      <w:r w:rsidR="008F723C">
        <w:rPr>
          <w:rFonts w:ascii="Times New Roman" w:hAnsi="Times New Roman" w:cs="Times New Roman"/>
          <w:noProof/>
          <w:sz w:val="28"/>
          <w:szCs w:val="28"/>
          <w:lang w:val="uk-UA"/>
        </w:rPr>
        <w:t>, с. 164]</w:t>
      </w:r>
      <w:r>
        <w:rPr>
          <w:rFonts w:ascii="Times New Roman" w:hAnsi="Times New Roman" w:cs="Times New Roman"/>
          <w:noProof/>
          <w:sz w:val="28"/>
          <w:szCs w:val="28"/>
          <w:lang w:val="uk-UA"/>
        </w:rPr>
        <w:t>.</w:t>
      </w:r>
    </w:p>
    <w:p w14:paraId="58285A26" w14:textId="77777777" w:rsidR="00736FEA" w:rsidRPr="00736FEA" w:rsidRDefault="00736FEA" w:rsidP="00736FE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Проць Б. в свому </w:t>
      </w:r>
      <w:r w:rsidR="001E40D0">
        <w:rPr>
          <w:rFonts w:ascii="Times New Roman" w:hAnsi="Times New Roman" w:cs="Times New Roman"/>
          <w:noProof/>
          <w:sz w:val="28"/>
          <w:szCs w:val="28"/>
          <w:lang w:val="uk-UA"/>
        </w:rPr>
        <w:t>д</w:t>
      </w:r>
      <w:r>
        <w:rPr>
          <w:rFonts w:ascii="Times New Roman" w:hAnsi="Times New Roman" w:cs="Times New Roman"/>
          <w:noProof/>
          <w:sz w:val="28"/>
          <w:szCs w:val="28"/>
          <w:lang w:val="uk-UA"/>
        </w:rPr>
        <w:t>ослідженні виявив, що в найбільш уразливому становищі є НПП Ужанський, «Святі Гори», «Великий Луг», «Гуцульщина». Причиною тому є легкодоступність</w:t>
      </w:r>
      <w:r w:rsidR="001E40D0">
        <w:rPr>
          <w:rFonts w:ascii="Times New Roman" w:hAnsi="Times New Roman" w:cs="Times New Roman"/>
          <w:noProof/>
          <w:sz w:val="28"/>
          <w:szCs w:val="28"/>
          <w:lang w:val="uk-UA"/>
        </w:rPr>
        <w:t xml:space="preserve"> для населення та нелегальної діяльності, пролягання поряд великих автомобільних доріг</w:t>
      </w:r>
      <w:r w:rsidR="00C93949">
        <w:rPr>
          <w:rFonts w:ascii="Times New Roman" w:hAnsi="Times New Roman" w:cs="Times New Roman"/>
          <w:noProof/>
          <w:sz w:val="28"/>
          <w:szCs w:val="28"/>
          <w:lang w:val="uk-UA"/>
        </w:rPr>
        <w:t xml:space="preserve"> [37</w:t>
      </w:r>
      <w:r w:rsidR="008F723C">
        <w:rPr>
          <w:rFonts w:ascii="Times New Roman" w:hAnsi="Times New Roman" w:cs="Times New Roman"/>
          <w:noProof/>
          <w:sz w:val="28"/>
          <w:szCs w:val="28"/>
          <w:lang w:val="uk-UA"/>
        </w:rPr>
        <w:t>, с. 55]</w:t>
      </w:r>
      <w:r w:rsidR="001E40D0">
        <w:rPr>
          <w:rFonts w:ascii="Times New Roman" w:hAnsi="Times New Roman" w:cs="Times New Roman"/>
          <w:noProof/>
          <w:sz w:val="28"/>
          <w:szCs w:val="28"/>
          <w:lang w:val="uk-UA"/>
        </w:rPr>
        <w:t>.</w:t>
      </w:r>
    </w:p>
    <w:p w14:paraId="1F173C4C" w14:textId="77777777" w:rsidR="001E40D0" w:rsidRDefault="001E40D0" w:rsidP="001E40D0">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Щоб запобігти цим негативним впливам необхідно розподіляти кількість відвідувачів за часом та територією, облаштування зони для віпочинку поза територією парку, будівництво автостоянок на віддалі, огородження території НПП, обов’язковий супровід відвідувачів працівниками парку, котрі пройдуть іструктаж про правила поводження та шляхи виходу із конфліктних ситуацій із відвідувачами. </w:t>
      </w:r>
    </w:p>
    <w:p w14:paraId="5970F6F1" w14:textId="77777777" w:rsidR="0057508C" w:rsidRPr="001E40D0" w:rsidRDefault="001E40D0" w:rsidP="001E40D0">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Але всі ці правила доцільні при вже розвинутій рекреаційній діяльності в парку. А щоб дійшло до розподілу відвідувачів за часом та територію і їх ще потрібно зацікавити НПП. Саме для цього українським паркам необх</w:t>
      </w:r>
      <w:r w:rsidR="00954333">
        <w:rPr>
          <w:rFonts w:ascii="Times New Roman" w:hAnsi="Times New Roman" w:cs="Times New Roman"/>
          <w:noProof/>
          <w:sz w:val="28"/>
          <w:szCs w:val="28"/>
          <w:lang w:val="uk-UA"/>
        </w:rPr>
        <w:t>і</w:t>
      </w:r>
      <w:r>
        <w:rPr>
          <w:rFonts w:ascii="Times New Roman" w:hAnsi="Times New Roman" w:cs="Times New Roman"/>
          <w:noProof/>
          <w:sz w:val="28"/>
          <w:szCs w:val="28"/>
          <w:lang w:val="uk-UA"/>
        </w:rPr>
        <w:t>дно активніше займатися просуванням власних послуг, проводити акції,</w:t>
      </w:r>
      <w:r w:rsidR="009972DA">
        <w:rPr>
          <w:rFonts w:ascii="Times New Roman" w:hAnsi="Times New Roman" w:cs="Times New Roman"/>
          <w:noProof/>
          <w:sz w:val="28"/>
          <w:szCs w:val="28"/>
          <w:lang w:val="uk-UA"/>
        </w:rPr>
        <w:t xml:space="preserve"> свята з екологічної тематики. З</w:t>
      </w:r>
      <w:r>
        <w:rPr>
          <w:rFonts w:ascii="Times New Roman" w:hAnsi="Times New Roman" w:cs="Times New Roman"/>
          <w:noProof/>
          <w:sz w:val="28"/>
          <w:szCs w:val="28"/>
          <w:lang w:val="uk-UA"/>
        </w:rPr>
        <w:t xml:space="preserve">діснювати активну рекламу, </w:t>
      </w:r>
      <w:r w:rsidR="009972DA">
        <w:rPr>
          <w:rFonts w:ascii="Times New Roman" w:hAnsi="Times New Roman" w:cs="Times New Roman"/>
          <w:noProof/>
          <w:sz w:val="28"/>
          <w:szCs w:val="28"/>
          <w:lang w:val="uk-UA"/>
        </w:rPr>
        <w:t xml:space="preserve">можливо </w:t>
      </w:r>
      <w:r>
        <w:rPr>
          <w:rFonts w:ascii="Times New Roman" w:hAnsi="Times New Roman" w:cs="Times New Roman"/>
          <w:noProof/>
          <w:sz w:val="28"/>
          <w:szCs w:val="28"/>
          <w:lang w:val="uk-UA"/>
        </w:rPr>
        <w:t xml:space="preserve">розробити </w:t>
      </w:r>
      <w:r w:rsidR="009972DA">
        <w:rPr>
          <w:rFonts w:ascii="Times New Roman" w:hAnsi="Times New Roman" w:cs="Times New Roman"/>
          <w:noProof/>
          <w:sz w:val="28"/>
          <w:szCs w:val="28"/>
          <w:lang w:val="uk-UA"/>
        </w:rPr>
        <w:t>товари із логотипом НПП, які будть самим своїм поширенням робити рекламу.</w:t>
      </w:r>
    </w:p>
    <w:p w14:paraId="5DBE5264" w14:textId="77777777" w:rsidR="0057508C" w:rsidRDefault="009972DA" w:rsidP="009972D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Дослідження Коротун С. та Я</w:t>
      </w:r>
      <w:r w:rsidR="008F723C">
        <w:rPr>
          <w:rFonts w:ascii="Times New Roman" w:hAnsi="Times New Roman" w:cs="Times New Roman"/>
          <w:noProof/>
          <w:sz w:val="28"/>
          <w:szCs w:val="28"/>
          <w:lang w:val="uk-UA"/>
        </w:rPr>
        <w:t>к</w:t>
      </w:r>
      <w:r>
        <w:rPr>
          <w:rFonts w:ascii="Times New Roman" w:hAnsi="Times New Roman" w:cs="Times New Roman"/>
          <w:noProof/>
          <w:sz w:val="28"/>
          <w:szCs w:val="28"/>
          <w:lang w:val="uk-UA"/>
        </w:rPr>
        <w:t xml:space="preserve">овишина М. демонструють, що хоча </w:t>
      </w:r>
      <w:r w:rsidR="00954333">
        <w:rPr>
          <w:rFonts w:ascii="Times New Roman" w:hAnsi="Times New Roman" w:cs="Times New Roman"/>
          <w:noProof/>
          <w:sz w:val="28"/>
          <w:szCs w:val="28"/>
          <w:lang w:val="uk-UA"/>
        </w:rPr>
        <w:t>Україна,</w:t>
      </w:r>
      <w:r>
        <w:rPr>
          <w:rFonts w:ascii="Times New Roman" w:hAnsi="Times New Roman" w:cs="Times New Roman"/>
          <w:noProof/>
          <w:sz w:val="28"/>
          <w:szCs w:val="28"/>
          <w:lang w:val="uk-UA"/>
        </w:rPr>
        <w:t xml:space="preserve"> порівняно з Польщею</w:t>
      </w:r>
      <w:r w:rsidR="00954333">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має більшу територію, що відноситься до національних природних парків, але за</w:t>
      </w:r>
      <w:r w:rsidR="00BF2ED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кількістю відвідувачів польські парки значно переважають. В Польщі річна кількість туристів НПП часто перевищує мільйонні показники, тоді як в Україні такого значення досягають зовсім небагато</w:t>
      </w:r>
      <w:r w:rsidR="00BF2EDD">
        <w:rPr>
          <w:rFonts w:ascii="Times New Roman" w:hAnsi="Times New Roman" w:cs="Times New Roman"/>
          <w:noProof/>
          <w:sz w:val="28"/>
          <w:szCs w:val="28"/>
          <w:lang w:val="uk-UA"/>
        </w:rPr>
        <w:t xml:space="preserve"> НПП</w:t>
      </w:r>
      <w:r>
        <w:rPr>
          <w:rFonts w:ascii="Times New Roman" w:hAnsi="Times New Roman" w:cs="Times New Roman"/>
          <w:noProof/>
          <w:sz w:val="28"/>
          <w:szCs w:val="28"/>
          <w:lang w:val="uk-UA"/>
        </w:rPr>
        <w:t>. Українські НПП могли б скористатися досвідом польських, де щорічно проводяться волонтерські заходи, екологічні тури та свята, залучаються пітримкою міжнародних природоохоронних організацій та отримують гранти, активно розвивають інфраструктур</w:t>
      </w:r>
      <w:r w:rsidR="00BF2EDD">
        <w:rPr>
          <w:rFonts w:ascii="Times New Roman" w:hAnsi="Times New Roman" w:cs="Times New Roman"/>
          <w:noProof/>
          <w:sz w:val="28"/>
          <w:szCs w:val="28"/>
          <w:lang w:val="uk-UA"/>
        </w:rPr>
        <w:t>у</w:t>
      </w:r>
      <w:r>
        <w:rPr>
          <w:rFonts w:ascii="Times New Roman" w:hAnsi="Times New Roman" w:cs="Times New Roman"/>
          <w:noProof/>
          <w:sz w:val="28"/>
          <w:szCs w:val="28"/>
          <w:lang w:val="uk-UA"/>
        </w:rPr>
        <w:t xml:space="preserve"> не лише власної території, але й тієї, що прилягає до неї</w:t>
      </w:r>
      <w:r w:rsidR="00C93949">
        <w:rPr>
          <w:rFonts w:ascii="Times New Roman" w:hAnsi="Times New Roman" w:cs="Times New Roman"/>
          <w:noProof/>
          <w:sz w:val="28"/>
          <w:szCs w:val="28"/>
          <w:lang w:val="uk-UA"/>
        </w:rPr>
        <w:t xml:space="preserve"> [22</w:t>
      </w:r>
      <w:r w:rsidR="008F723C">
        <w:rPr>
          <w:rFonts w:ascii="Times New Roman" w:hAnsi="Times New Roman" w:cs="Times New Roman"/>
          <w:noProof/>
          <w:sz w:val="28"/>
          <w:szCs w:val="28"/>
          <w:lang w:val="uk-UA"/>
        </w:rPr>
        <w:t>, с. 25]</w:t>
      </w:r>
      <w:r>
        <w:rPr>
          <w:rFonts w:ascii="Times New Roman" w:hAnsi="Times New Roman" w:cs="Times New Roman"/>
          <w:noProof/>
          <w:sz w:val="28"/>
          <w:szCs w:val="28"/>
          <w:lang w:val="uk-UA"/>
        </w:rPr>
        <w:t>.</w:t>
      </w:r>
    </w:p>
    <w:p w14:paraId="696BB42C" w14:textId="77777777" w:rsidR="007D5BB8" w:rsidRDefault="007D5BB8" w:rsidP="009972DA">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 даними дослідження Кравців В. та Проць Б. НПП мають велику соціально-економічну цінність. Адже, вони взмозі поліпшити стан громади шляхом залучення фінансових надходженнь, створенням робочих місць, покращенням естечиного вигляду території та проводячи просвітницьку роботу. Серед українських НПП фахівці виокремлюють в цьому плані Подільські Товтри, котрий має  рекреаційний потенціал та більш</w:t>
      </w:r>
      <w:r w:rsidR="00BF2EDD">
        <w:rPr>
          <w:rFonts w:ascii="Times New Roman" w:hAnsi="Times New Roman" w:cs="Times New Roman"/>
          <w:noProof/>
          <w:sz w:val="28"/>
          <w:szCs w:val="28"/>
          <w:lang w:val="uk-UA"/>
        </w:rPr>
        <w:t>-</w:t>
      </w:r>
      <w:r>
        <w:rPr>
          <w:rFonts w:ascii="Times New Roman" w:hAnsi="Times New Roman" w:cs="Times New Roman"/>
          <w:noProof/>
          <w:sz w:val="28"/>
          <w:szCs w:val="28"/>
          <w:lang w:val="uk-UA"/>
        </w:rPr>
        <w:t>менш його реалізує</w:t>
      </w:r>
      <w:r w:rsidR="00C93949">
        <w:rPr>
          <w:rFonts w:ascii="Times New Roman" w:hAnsi="Times New Roman" w:cs="Times New Roman"/>
          <w:noProof/>
          <w:sz w:val="28"/>
          <w:szCs w:val="28"/>
          <w:lang w:val="uk-UA"/>
        </w:rPr>
        <w:t xml:space="preserve">  [38,</w:t>
      </w:r>
      <w:r w:rsidR="008F723C">
        <w:rPr>
          <w:rFonts w:ascii="Times New Roman" w:hAnsi="Times New Roman" w:cs="Times New Roman"/>
          <w:noProof/>
          <w:sz w:val="28"/>
          <w:szCs w:val="28"/>
          <w:lang w:val="uk-UA"/>
        </w:rPr>
        <w:t xml:space="preserve"> с. 120]</w:t>
      </w:r>
      <w:r>
        <w:rPr>
          <w:rFonts w:ascii="Times New Roman" w:hAnsi="Times New Roman" w:cs="Times New Roman"/>
          <w:noProof/>
          <w:sz w:val="28"/>
          <w:szCs w:val="28"/>
          <w:lang w:val="uk-UA"/>
        </w:rPr>
        <w:t>.</w:t>
      </w:r>
    </w:p>
    <w:p w14:paraId="63EBE0C3" w14:textId="77777777" w:rsidR="007D5BB8" w:rsidRDefault="007D5BB8" w:rsidP="009972DA">
      <w:pPr>
        <w:spacing w:after="0" w:line="360" w:lineRule="auto"/>
        <w:ind w:firstLine="567"/>
        <w:jc w:val="both"/>
        <w:rPr>
          <w:rFonts w:ascii="Times New Roman" w:hAnsi="Times New Roman" w:cs="Times New Roman"/>
          <w:noProof/>
          <w:color w:val="FF0000"/>
          <w:sz w:val="28"/>
          <w:szCs w:val="28"/>
          <w:lang w:val="uk-UA"/>
        </w:rPr>
      </w:pPr>
      <w:r>
        <w:rPr>
          <w:rFonts w:ascii="Times New Roman" w:hAnsi="Times New Roman" w:cs="Times New Roman"/>
          <w:noProof/>
          <w:sz w:val="28"/>
          <w:szCs w:val="28"/>
          <w:lang w:val="uk-UA"/>
        </w:rPr>
        <w:lastRenderedPageBreak/>
        <w:t>Крім того, для успішного розвитку туризму в НПП є важливим зацікавлення місцевої влади у її проведенні та стимулювання на всласному рівні. Як свідчить досвід інших країн</w:t>
      </w:r>
      <w:r w:rsidR="00BF2EDD">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надання більшої самостійності місцевим органам влади дозволяє їм більш успішно вирішувати питання щодо поліпшення умов. Для України це є дуже актуальним у зв’язку з проведенням реформи децентралізації, яка покликана сприяти пожвавленню праці органів самоврядування на місцях та сприяння можливості вирішення проблемних питань прямо на місцях. </w:t>
      </w:r>
      <w:r w:rsidR="00BF2EDD">
        <w:rPr>
          <w:rFonts w:ascii="Times New Roman" w:hAnsi="Times New Roman" w:cs="Times New Roman"/>
          <w:noProof/>
          <w:sz w:val="28"/>
          <w:szCs w:val="28"/>
          <w:lang w:val="uk-UA"/>
        </w:rPr>
        <w:t>У</w:t>
      </w:r>
      <w:r>
        <w:rPr>
          <w:rFonts w:ascii="Times New Roman" w:hAnsi="Times New Roman" w:cs="Times New Roman"/>
          <w:noProof/>
          <w:sz w:val="28"/>
          <w:szCs w:val="28"/>
          <w:lang w:val="uk-UA"/>
        </w:rPr>
        <w:t xml:space="preserve"> перспективі  це має допогти стимулюваи депересивні райони держави</w:t>
      </w:r>
      <w:r w:rsidR="008B622D">
        <w:rPr>
          <w:rFonts w:ascii="Times New Roman" w:hAnsi="Times New Roman" w:cs="Times New Roman"/>
          <w:noProof/>
          <w:sz w:val="28"/>
          <w:szCs w:val="28"/>
          <w:lang w:val="uk-UA"/>
        </w:rPr>
        <w:t xml:space="preserve">, а часто НПП саме в таких і знаходяться. Тому можна сподіватися на певне покращення ситуації в майбутньому </w:t>
      </w:r>
      <w:r w:rsidR="00C93949">
        <w:rPr>
          <w:rFonts w:ascii="Times New Roman" w:hAnsi="Times New Roman" w:cs="Times New Roman"/>
          <w:noProof/>
          <w:sz w:val="28"/>
          <w:szCs w:val="28"/>
          <w:lang w:val="uk-UA"/>
        </w:rPr>
        <w:t>[21</w:t>
      </w:r>
      <w:r w:rsidR="008F723C">
        <w:rPr>
          <w:rFonts w:ascii="Times New Roman" w:hAnsi="Times New Roman" w:cs="Times New Roman"/>
          <w:noProof/>
          <w:sz w:val="28"/>
          <w:szCs w:val="28"/>
          <w:lang w:val="uk-UA"/>
        </w:rPr>
        <w:t>, с. 25].</w:t>
      </w:r>
    </w:p>
    <w:p w14:paraId="6B1A7E71" w14:textId="77777777" w:rsidR="008B622D" w:rsidRDefault="008B622D" w:rsidP="009972DA">
      <w:pPr>
        <w:spacing w:after="0" w:line="360" w:lineRule="auto"/>
        <w:ind w:firstLine="567"/>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Дієвим засобом для розвитку рекреації та запобігання негативним впливам від її проведення є просвітницька діяльність. Вона може бути спрямована як на доросле, так і підростаюче населення. Тому найкращим є розвиток сімейного туризму, наприклад сільського зеленого</w:t>
      </w:r>
      <w:r w:rsidR="00BF2EDD">
        <w:rPr>
          <w:rFonts w:ascii="Times New Roman" w:hAnsi="Times New Roman" w:cs="Times New Roman"/>
          <w:noProof/>
          <w:color w:val="000000" w:themeColor="text1"/>
          <w:sz w:val="28"/>
          <w:szCs w:val="28"/>
          <w:lang w:val="uk-UA"/>
        </w:rPr>
        <w:t>,</w:t>
      </w:r>
      <w:r>
        <w:rPr>
          <w:rFonts w:ascii="Times New Roman" w:hAnsi="Times New Roman" w:cs="Times New Roman"/>
          <w:noProof/>
          <w:color w:val="000000" w:themeColor="text1"/>
          <w:sz w:val="28"/>
          <w:szCs w:val="28"/>
          <w:lang w:val="uk-UA"/>
        </w:rPr>
        <w:t xml:space="preserve"> проведення різноманітних заходів для дітей, конкурсів, співпраця із навчальними закладами</w:t>
      </w:r>
      <w:r w:rsidR="008F723C">
        <w:rPr>
          <w:rFonts w:ascii="Times New Roman" w:hAnsi="Times New Roman" w:cs="Times New Roman"/>
          <w:noProof/>
          <w:color w:val="000000" w:themeColor="text1"/>
          <w:sz w:val="28"/>
          <w:szCs w:val="28"/>
          <w:lang w:val="uk-UA"/>
        </w:rPr>
        <w:t xml:space="preserve"> </w:t>
      </w:r>
      <w:r w:rsidR="00C93949">
        <w:rPr>
          <w:rFonts w:ascii="Times New Roman" w:hAnsi="Times New Roman" w:cs="Times New Roman"/>
          <w:noProof/>
          <w:sz w:val="28"/>
          <w:szCs w:val="28"/>
          <w:lang w:val="uk-UA"/>
        </w:rPr>
        <w:t>[44</w:t>
      </w:r>
      <w:r w:rsidR="008F723C">
        <w:rPr>
          <w:rFonts w:ascii="Times New Roman" w:hAnsi="Times New Roman" w:cs="Times New Roman"/>
          <w:noProof/>
          <w:sz w:val="28"/>
          <w:szCs w:val="28"/>
          <w:lang w:val="uk-UA"/>
        </w:rPr>
        <w:t>, с. 139]</w:t>
      </w:r>
      <w:r>
        <w:rPr>
          <w:rFonts w:ascii="Times New Roman" w:hAnsi="Times New Roman" w:cs="Times New Roman"/>
          <w:noProof/>
          <w:color w:val="000000" w:themeColor="text1"/>
          <w:sz w:val="28"/>
          <w:szCs w:val="28"/>
          <w:lang w:val="uk-UA"/>
        </w:rPr>
        <w:t>.</w:t>
      </w:r>
    </w:p>
    <w:p w14:paraId="72719A93" w14:textId="77777777" w:rsidR="008B622D" w:rsidRDefault="008B622D" w:rsidP="009972DA">
      <w:pPr>
        <w:spacing w:after="0" w:line="360" w:lineRule="auto"/>
        <w:ind w:firstLine="567"/>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Також, адміністрації НПП важливо пам’ятами про постійне вдосконалення, а саме підвищення кваліфікації. Нині існує проблема з низьким рівнем освіти працівників, що залучені до роб</w:t>
      </w:r>
      <w:r w:rsidR="00BF2EDD">
        <w:rPr>
          <w:rFonts w:ascii="Times New Roman" w:hAnsi="Times New Roman" w:cs="Times New Roman"/>
          <w:noProof/>
          <w:color w:val="000000" w:themeColor="text1"/>
          <w:sz w:val="28"/>
          <w:szCs w:val="28"/>
          <w:lang w:val="uk-UA"/>
        </w:rPr>
        <w:t>і</w:t>
      </w:r>
      <w:r>
        <w:rPr>
          <w:rFonts w:ascii="Times New Roman" w:hAnsi="Times New Roman" w:cs="Times New Roman"/>
          <w:noProof/>
          <w:color w:val="000000" w:themeColor="text1"/>
          <w:sz w:val="28"/>
          <w:szCs w:val="28"/>
          <w:lang w:val="uk-UA"/>
        </w:rPr>
        <w:t xml:space="preserve">т </w:t>
      </w:r>
      <w:r w:rsidR="00BF2EDD">
        <w:rPr>
          <w:rFonts w:ascii="Times New Roman" w:hAnsi="Times New Roman" w:cs="Times New Roman"/>
          <w:noProof/>
          <w:color w:val="000000" w:themeColor="text1"/>
          <w:sz w:val="28"/>
          <w:szCs w:val="28"/>
          <w:lang w:val="uk-UA"/>
        </w:rPr>
        <w:t>у</w:t>
      </w:r>
      <w:r>
        <w:rPr>
          <w:rFonts w:ascii="Times New Roman" w:hAnsi="Times New Roman" w:cs="Times New Roman"/>
          <w:noProof/>
          <w:color w:val="000000" w:themeColor="text1"/>
          <w:sz w:val="28"/>
          <w:szCs w:val="28"/>
          <w:lang w:val="uk-UA"/>
        </w:rPr>
        <w:t xml:space="preserve"> парках. Дана проблема пов’язана із низьким соціальним статусом такого типу закладів, низькою заробітною плат</w:t>
      </w:r>
      <w:r w:rsidR="00BF2EDD">
        <w:rPr>
          <w:rFonts w:ascii="Times New Roman" w:hAnsi="Times New Roman" w:cs="Times New Roman"/>
          <w:noProof/>
          <w:color w:val="000000" w:themeColor="text1"/>
          <w:sz w:val="28"/>
          <w:szCs w:val="28"/>
          <w:lang w:val="uk-UA"/>
        </w:rPr>
        <w:t>о</w:t>
      </w:r>
      <w:r>
        <w:rPr>
          <w:rFonts w:ascii="Times New Roman" w:hAnsi="Times New Roman" w:cs="Times New Roman"/>
          <w:noProof/>
          <w:color w:val="000000" w:themeColor="text1"/>
          <w:sz w:val="28"/>
          <w:szCs w:val="28"/>
          <w:lang w:val="uk-UA"/>
        </w:rPr>
        <w:t>ю та неможливістю кар’єрного зростання. Ці перепони мають долатися на державному та місцевому рівні шл</w:t>
      </w:r>
      <w:r w:rsidR="00BF2EDD">
        <w:rPr>
          <w:rFonts w:ascii="Times New Roman" w:hAnsi="Times New Roman" w:cs="Times New Roman"/>
          <w:noProof/>
          <w:color w:val="000000" w:themeColor="text1"/>
          <w:sz w:val="28"/>
          <w:szCs w:val="28"/>
          <w:lang w:val="uk-UA"/>
        </w:rPr>
        <w:t>я</w:t>
      </w:r>
      <w:r>
        <w:rPr>
          <w:rFonts w:ascii="Times New Roman" w:hAnsi="Times New Roman" w:cs="Times New Roman"/>
          <w:noProof/>
          <w:color w:val="000000" w:themeColor="text1"/>
          <w:sz w:val="28"/>
          <w:szCs w:val="28"/>
          <w:lang w:val="uk-UA"/>
        </w:rPr>
        <w:t>хом створення комфортних умов праці, підвищення заробітної плати</w:t>
      </w:r>
      <w:r w:rsidR="00DA7FB1">
        <w:rPr>
          <w:rFonts w:ascii="Times New Roman" w:hAnsi="Times New Roman" w:cs="Times New Roman"/>
          <w:noProof/>
          <w:color w:val="000000" w:themeColor="text1"/>
          <w:sz w:val="28"/>
          <w:szCs w:val="28"/>
          <w:lang w:val="uk-UA"/>
        </w:rPr>
        <w:t xml:space="preserve">. Важливим цей аспект є і </w:t>
      </w:r>
      <w:r w:rsidR="00BF2EDD">
        <w:rPr>
          <w:rFonts w:ascii="Times New Roman" w:hAnsi="Times New Roman" w:cs="Times New Roman"/>
          <w:noProof/>
          <w:color w:val="000000" w:themeColor="text1"/>
          <w:sz w:val="28"/>
          <w:szCs w:val="28"/>
          <w:lang w:val="uk-UA"/>
        </w:rPr>
        <w:t xml:space="preserve">у </w:t>
      </w:r>
      <w:r w:rsidR="00DA7FB1">
        <w:rPr>
          <w:rFonts w:ascii="Times New Roman" w:hAnsi="Times New Roman" w:cs="Times New Roman"/>
          <w:noProof/>
          <w:color w:val="000000" w:themeColor="text1"/>
          <w:sz w:val="28"/>
          <w:szCs w:val="28"/>
          <w:lang w:val="uk-UA"/>
        </w:rPr>
        <w:t>ключі проведення досліджень на терит</w:t>
      </w:r>
      <w:r w:rsidR="00BF2EDD">
        <w:rPr>
          <w:rFonts w:ascii="Times New Roman" w:hAnsi="Times New Roman" w:cs="Times New Roman"/>
          <w:noProof/>
          <w:color w:val="000000" w:themeColor="text1"/>
          <w:sz w:val="28"/>
          <w:szCs w:val="28"/>
          <w:lang w:val="uk-UA"/>
        </w:rPr>
        <w:t>о</w:t>
      </w:r>
      <w:r w:rsidR="00DA7FB1">
        <w:rPr>
          <w:rFonts w:ascii="Times New Roman" w:hAnsi="Times New Roman" w:cs="Times New Roman"/>
          <w:noProof/>
          <w:color w:val="000000" w:themeColor="text1"/>
          <w:sz w:val="28"/>
          <w:szCs w:val="28"/>
          <w:lang w:val="uk-UA"/>
        </w:rPr>
        <w:t>рії НПП, які б могли значно сприяти його розвитку. Для цього необх</w:t>
      </w:r>
      <w:r w:rsidR="00BF2EDD">
        <w:rPr>
          <w:rFonts w:ascii="Times New Roman" w:hAnsi="Times New Roman" w:cs="Times New Roman"/>
          <w:noProof/>
          <w:color w:val="000000" w:themeColor="text1"/>
          <w:sz w:val="28"/>
          <w:szCs w:val="28"/>
          <w:lang w:val="uk-UA"/>
        </w:rPr>
        <w:t>і</w:t>
      </w:r>
      <w:r w:rsidR="00DA7FB1">
        <w:rPr>
          <w:rFonts w:ascii="Times New Roman" w:hAnsi="Times New Roman" w:cs="Times New Roman"/>
          <w:noProof/>
          <w:color w:val="000000" w:themeColor="text1"/>
          <w:sz w:val="28"/>
          <w:szCs w:val="28"/>
          <w:lang w:val="uk-UA"/>
        </w:rPr>
        <w:t>дна наявність наукових спі</w:t>
      </w:r>
      <w:r w:rsidR="00BF2EDD">
        <w:rPr>
          <w:rFonts w:ascii="Times New Roman" w:hAnsi="Times New Roman" w:cs="Times New Roman"/>
          <w:noProof/>
          <w:color w:val="000000" w:themeColor="text1"/>
          <w:sz w:val="28"/>
          <w:szCs w:val="28"/>
          <w:lang w:val="uk-UA"/>
        </w:rPr>
        <w:t>в</w:t>
      </w:r>
      <w:r w:rsidR="00DA7FB1">
        <w:rPr>
          <w:rFonts w:ascii="Times New Roman" w:hAnsi="Times New Roman" w:cs="Times New Roman"/>
          <w:noProof/>
          <w:color w:val="000000" w:themeColor="text1"/>
          <w:sz w:val="28"/>
          <w:szCs w:val="28"/>
          <w:lang w:val="uk-UA"/>
        </w:rPr>
        <w:t>робітників, котрі будуть розвивати природоохоронну діяльність, а разом з тим зростатиме рекреаційна привабливість парку. Можливим рішенням є співпраця з інституами та університетами, надання можливості студентам проводити дослідження, писати наукові роботи, захищати їх та практикуватися на базі НПП</w:t>
      </w:r>
      <w:r w:rsidR="008F723C">
        <w:rPr>
          <w:rFonts w:ascii="Times New Roman" w:hAnsi="Times New Roman" w:cs="Times New Roman"/>
          <w:noProof/>
          <w:color w:val="000000" w:themeColor="text1"/>
          <w:sz w:val="28"/>
          <w:szCs w:val="28"/>
          <w:lang w:val="uk-UA"/>
        </w:rPr>
        <w:t xml:space="preserve"> </w:t>
      </w:r>
      <w:r w:rsidR="00C93949">
        <w:rPr>
          <w:rFonts w:ascii="Times New Roman" w:hAnsi="Times New Roman" w:cs="Times New Roman"/>
          <w:noProof/>
          <w:sz w:val="28"/>
          <w:szCs w:val="28"/>
          <w:lang w:val="uk-UA"/>
        </w:rPr>
        <w:t>[19</w:t>
      </w:r>
      <w:r w:rsidR="008F723C">
        <w:rPr>
          <w:rFonts w:ascii="Times New Roman" w:hAnsi="Times New Roman" w:cs="Times New Roman"/>
          <w:noProof/>
          <w:sz w:val="28"/>
          <w:szCs w:val="28"/>
          <w:lang w:val="uk-UA"/>
        </w:rPr>
        <w:t>, с. 120]</w:t>
      </w:r>
      <w:r w:rsidR="00DA7FB1">
        <w:rPr>
          <w:rFonts w:ascii="Times New Roman" w:hAnsi="Times New Roman" w:cs="Times New Roman"/>
          <w:noProof/>
          <w:color w:val="000000" w:themeColor="text1"/>
          <w:sz w:val="28"/>
          <w:szCs w:val="28"/>
          <w:lang w:val="uk-UA"/>
        </w:rPr>
        <w:t>.</w:t>
      </w:r>
    </w:p>
    <w:p w14:paraId="0B43FE67" w14:textId="77777777" w:rsidR="00967474" w:rsidRPr="008B622D" w:rsidRDefault="00DA7FB1" w:rsidP="009972DA">
      <w:pPr>
        <w:spacing w:after="0" w:line="360" w:lineRule="auto"/>
        <w:ind w:firstLine="567"/>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lastRenderedPageBreak/>
        <w:t>То</w:t>
      </w:r>
      <w:r w:rsidR="00BF2EDD">
        <w:rPr>
          <w:rFonts w:ascii="Times New Roman" w:hAnsi="Times New Roman" w:cs="Times New Roman"/>
          <w:noProof/>
          <w:color w:val="000000" w:themeColor="text1"/>
          <w:sz w:val="28"/>
          <w:szCs w:val="28"/>
          <w:lang w:val="uk-UA"/>
        </w:rPr>
        <w:t xml:space="preserve"> </w:t>
      </w:r>
      <w:r>
        <w:rPr>
          <w:rFonts w:ascii="Times New Roman" w:hAnsi="Times New Roman" w:cs="Times New Roman"/>
          <w:noProof/>
          <w:color w:val="000000" w:themeColor="text1"/>
          <w:sz w:val="28"/>
          <w:szCs w:val="28"/>
          <w:lang w:val="uk-UA"/>
        </w:rPr>
        <w:t>ж</w:t>
      </w:r>
      <w:r w:rsidR="00BF2EDD">
        <w:rPr>
          <w:rFonts w:ascii="Times New Roman" w:hAnsi="Times New Roman" w:cs="Times New Roman"/>
          <w:noProof/>
          <w:color w:val="000000" w:themeColor="text1"/>
          <w:sz w:val="28"/>
          <w:szCs w:val="28"/>
          <w:lang w:val="uk-UA"/>
        </w:rPr>
        <w:t>,</w:t>
      </w:r>
      <w:r>
        <w:rPr>
          <w:rFonts w:ascii="Times New Roman" w:hAnsi="Times New Roman" w:cs="Times New Roman"/>
          <w:noProof/>
          <w:color w:val="000000" w:themeColor="text1"/>
          <w:sz w:val="28"/>
          <w:szCs w:val="28"/>
          <w:lang w:val="uk-UA"/>
        </w:rPr>
        <w:t xml:space="preserve"> не зважаючи на значну кількість перепон на шляху розвитку туризму в національних природних парках Укра</w:t>
      </w:r>
      <w:r w:rsidR="00967474">
        <w:rPr>
          <w:rFonts w:ascii="Times New Roman" w:hAnsi="Times New Roman" w:cs="Times New Roman"/>
          <w:noProof/>
          <w:color w:val="000000" w:themeColor="text1"/>
          <w:sz w:val="28"/>
          <w:szCs w:val="28"/>
          <w:lang w:val="uk-UA"/>
        </w:rPr>
        <w:t>їни, їх можливо вирішити. Необхі</w:t>
      </w:r>
      <w:r>
        <w:rPr>
          <w:rFonts w:ascii="Times New Roman" w:hAnsi="Times New Roman" w:cs="Times New Roman"/>
          <w:noProof/>
          <w:color w:val="000000" w:themeColor="text1"/>
          <w:sz w:val="28"/>
          <w:szCs w:val="28"/>
          <w:lang w:val="uk-UA"/>
        </w:rPr>
        <w:t>дне цілісне наукове обґрунтування заходів для поліпшення, розробка та чітке дотримання при</w:t>
      </w:r>
      <w:r w:rsidR="00967474">
        <w:rPr>
          <w:rFonts w:ascii="Times New Roman" w:hAnsi="Times New Roman" w:cs="Times New Roman"/>
          <w:noProof/>
          <w:color w:val="000000" w:themeColor="text1"/>
          <w:sz w:val="28"/>
          <w:szCs w:val="28"/>
          <w:lang w:val="uk-UA"/>
        </w:rPr>
        <w:t>родоохоронного та туристичного законодаства</w:t>
      </w:r>
      <w:r>
        <w:rPr>
          <w:rFonts w:ascii="Times New Roman" w:hAnsi="Times New Roman" w:cs="Times New Roman"/>
          <w:noProof/>
          <w:color w:val="000000" w:themeColor="text1"/>
          <w:sz w:val="28"/>
          <w:szCs w:val="28"/>
          <w:lang w:val="uk-UA"/>
        </w:rPr>
        <w:t>,</w:t>
      </w:r>
      <w:r w:rsidR="00967474">
        <w:rPr>
          <w:rFonts w:ascii="Times New Roman" w:hAnsi="Times New Roman" w:cs="Times New Roman"/>
          <w:noProof/>
          <w:color w:val="000000" w:themeColor="text1"/>
          <w:sz w:val="28"/>
          <w:szCs w:val="28"/>
          <w:lang w:val="uk-UA"/>
        </w:rPr>
        <w:t xml:space="preserve"> розвиток рекреаці</w:t>
      </w:r>
      <w:r w:rsidR="00E6484E">
        <w:rPr>
          <w:rFonts w:ascii="Times New Roman" w:hAnsi="Times New Roman" w:cs="Times New Roman"/>
          <w:noProof/>
          <w:color w:val="000000" w:themeColor="text1"/>
          <w:sz w:val="28"/>
          <w:szCs w:val="28"/>
          <w:lang w:val="uk-UA"/>
        </w:rPr>
        <w:t>йних можливост</w:t>
      </w:r>
      <w:r w:rsidR="00967474">
        <w:rPr>
          <w:rFonts w:ascii="Times New Roman" w:hAnsi="Times New Roman" w:cs="Times New Roman"/>
          <w:noProof/>
          <w:color w:val="000000" w:themeColor="text1"/>
          <w:sz w:val="28"/>
          <w:szCs w:val="28"/>
          <w:lang w:val="uk-UA"/>
        </w:rPr>
        <w:t>ей кожного парку індивідуально, розміщення та поширення реклами, розвиток маркетингу, підвищення рівня кваліфікації працівників, підвищення рівня сервісу, облаштування інфраструктури, покращення умов для інвестування, раціоналізація використання бюджетних та коштів спеціального фонду.</w:t>
      </w:r>
      <w:r w:rsidR="00E6484E">
        <w:rPr>
          <w:rFonts w:ascii="Times New Roman" w:hAnsi="Times New Roman" w:cs="Times New Roman"/>
          <w:noProof/>
          <w:color w:val="000000" w:themeColor="text1"/>
          <w:sz w:val="28"/>
          <w:szCs w:val="28"/>
          <w:lang w:val="uk-UA"/>
        </w:rPr>
        <w:t xml:space="preserve"> </w:t>
      </w:r>
      <w:r w:rsidR="00967474">
        <w:rPr>
          <w:rFonts w:ascii="Times New Roman" w:hAnsi="Times New Roman" w:cs="Times New Roman"/>
          <w:noProof/>
          <w:color w:val="000000" w:themeColor="text1"/>
          <w:sz w:val="28"/>
          <w:szCs w:val="28"/>
          <w:lang w:val="uk-UA"/>
        </w:rPr>
        <w:t xml:space="preserve">Проте, все </w:t>
      </w:r>
      <w:r w:rsidR="00E6484E">
        <w:rPr>
          <w:rFonts w:ascii="Times New Roman" w:hAnsi="Times New Roman" w:cs="Times New Roman"/>
          <w:noProof/>
          <w:color w:val="000000" w:themeColor="text1"/>
          <w:sz w:val="28"/>
          <w:szCs w:val="28"/>
          <w:lang w:val="uk-UA"/>
        </w:rPr>
        <w:t xml:space="preserve">ж </w:t>
      </w:r>
      <w:r w:rsidR="00967474">
        <w:rPr>
          <w:rFonts w:ascii="Times New Roman" w:hAnsi="Times New Roman" w:cs="Times New Roman"/>
          <w:noProof/>
          <w:color w:val="000000" w:themeColor="text1"/>
          <w:sz w:val="28"/>
          <w:szCs w:val="28"/>
          <w:lang w:val="uk-UA"/>
        </w:rPr>
        <w:t>передумовою є бажання держави, місцевих органів влади та адміністрації парку</w:t>
      </w:r>
      <w:r w:rsidR="00E6484E">
        <w:rPr>
          <w:rFonts w:ascii="Times New Roman" w:hAnsi="Times New Roman" w:cs="Times New Roman"/>
          <w:noProof/>
          <w:color w:val="000000" w:themeColor="text1"/>
          <w:sz w:val="28"/>
          <w:szCs w:val="28"/>
          <w:lang w:val="uk-UA"/>
        </w:rPr>
        <w:t xml:space="preserve"> </w:t>
      </w:r>
      <w:r w:rsidR="00967474">
        <w:rPr>
          <w:rFonts w:ascii="Times New Roman" w:hAnsi="Times New Roman" w:cs="Times New Roman"/>
          <w:noProof/>
          <w:color w:val="000000" w:themeColor="text1"/>
          <w:sz w:val="28"/>
          <w:szCs w:val="28"/>
          <w:lang w:val="uk-UA"/>
        </w:rPr>
        <w:t>стимулювати рекреаційну діяльність в НПП</w:t>
      </w:r>
      <w:r w:rsidR="00E6484E">
        <w:rPr>
          <w:rFonts w:ascii="Times New Roman" w:hAnsi="Times New Roman" w:cs="Times New Roman"/>
          <w:noProof/>
          <w:color w:val="000000" w:themeColor="text1"/>
          <w:sz w:val="28"/>
          <w:szCs w:val="28"/>
          <w:lang w:val="uk-UA"/>
        </w:rPr>
        <w:t>.</w:t>
      </w:r>
    </w:p>
    <w:p w14:paraId="4A8378C7" w14:textId="77777777" w:rsidR="00AF38AC" w:rsidRDefault="00AF38AC" w:rsidP="00757523">
      <w:pPr>
        <w:spacing w:after="0" w:line="360" w:lineRule="auto"/>
        <w:rPr>
          <w:rFonts w:ascii="Times New Roman" w:hAnsi="Times New Roman" w:cs="Times New Roman"/>
          <w:b/>
          <w:noProof/>
          <w:sz w:val="28"/>
          <w:szCs w:val="28"/>
          <w:lang w:val="uk-UA"/>
        </w:rPr>
      </w:pPr>
    </w:p>
    <w:p w14:paraId="30BD4F73" w14:textId="77777777" w:rsidR="00417667" w:rsidRDefault="001B2C7B" w:rsidP="00AF38AC">
      <w:pPr>
        <w:spacing w:after="0" w:line="360" w:lineRule="auto"/>
        <w:ind w:firstLine="567"/>
        <w:jc w:val="center"/>
        <w:outlineLvl w:val="1"/>
        <w:rPr>
          <w:rFonts w:ascii="Times New Roman" w:hAnsi="Times New Roman" w:cs="Times New Roman"/>
          <w:b/>
          <w:noProof/>
          <w:sz w:val="28"/>
          <w:szCs w:val="28"/>
          <w:lang w:val="uk-UA"/>
        </w:rPr>
      </w:pPr>
      <w:bookmarkStart w:id="11" w:name="_Toc150715397"/>
      <w:r>
        <w:rPr>
          <w:rFonts w:ascii="Times New Roman" w:hAnsi="Times New Roman" w:cs="Times New Roman"/>
          <w:b/>
          <w:noProof/>
          <w:sz w:val="28"/>
          <w:szCs w:val="28"/>
          <w:lang w:val="uk-UA"/>
        </w:rPr>
        <w:t>Висковки до розділу 2</w:t>
      </w:r>
      <w:bookmarkEnd w:id="11"/>
    </w:p>
    <w:p w14:paraId="699DAA7E" w14:textId="77777777" w:rsidR="00C93949" w:rsidRDefault="00567CCC" w:rsidP="00C93949">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C93949">
        <w:rPr>
          <w:rFonts w:ascii="Times New Roman" w:hAnsi="Times New Roman" w:cs="Times New Roman"/>
          <w:noProof/>
          <w:sz w:val="28"/>
          <w:szCs w:val="28"/>
          <w:lang w:val="uk-UA"/>
        </w:rPr>
        <w:t xml:space="preserve">Зарубіжний досвід свідчить, що за грамотного менеджменту, розвитку території </w:t>
      </w:r>
      <w:r w:rsidR="004C34CB">
        <w:rPr>
          <w:rFonts w:ascii="Times New Roman" w:hAnsi="Times New Roman" w:cs="Times New Roman"/>
          <w:noProof/>
          <w:sz w:val="28"/>
          <w:szCs w:val="28"/>
          <w:lang w:val="uk-UA"/>
        </w:rPr>
        <w:t xml:space="preserve">національного </w:t>
      </w:r>
      <w:r w:rsidR="00C93949">
        <w:rPr>
          <w:rFonts w:ascii="Times New Roman" w:hAnsi="Times New Roman" w:cs="Times New Roman"/>
          <w:noProof/>
          <w:sz w:val="28"/>
          <w:szCs w:val="28"/>
          <w:lang w:val="uk-UA"/>
        </w:rPr>
        <w:t>парку та проведення маркенгових заходів можливе нарощення потоків туристів в національний парк та активний розвиток туризму в ньому</w:t>
      </w:r>
      <w:r w:rsidR="004C34CB">
        <w:rPr>
          <w:rFonts w:ascii="Times New Roman" w:hAnsi="Times New Roman" w:cs="Times New Roman"/>
          <w:noProof/>
          <w:sz w:val="28"/>
          <w:szCs w:val="28"/>
          <w:lang w:val="uk-UA"/>
        </w:rPr>
        <w:t>, щ</w:t>
      </w:r>
      <w:r w:rsidR="00C93949">
        <w:rPr>
          <w:rFonts w:ascii="Times New Roman" w:hAnsi="Times New Roman" w:cs="Times New Roman"/>
          <w:noProof/>
          <w:sz w:val="28"/>
          <w:szCs w:val="28"/>
          <w:lang w:val="uk-UA"/>
        </w:rPr>
        <w:t>о добре впливає на рівень проведення природохоронної діяльності та сворює позитивний імідж на міжнародному ринку туристичних послуг.</w:t>
      </w:r>
    </w:p>
    <w:p w14:paraId="59236EE1" w14:textId="77777777" w:rsidR="00AF38AC" w:rsidRDefault="00AF38AC" w:rsidP="00AF38AC">
      <w:pPr>
        <w:pStyle w:val="a3"/>
        <w:spacing w:after="0" w:line="360" w:lineRule="auto"/>
        <w:ind w:left="0"/>
        <w:jc w:val="both"/>
        <w:rPr>
          <w:rFonts w:ascii="Times New Roman" w:hAnsi="Times New Roman" w:cs="Times New Roman"/>
          <w:noProof/>
          <w:sz w:val="28"/>
          <w:szCs w:val="28"/>
          <w:lang w:val="uk-UA"/>
        </w:rPr>
      </w:pPr>
      <w:r>
        <w:rPr>
          <w:rStyle w:val="fontstyle01"/>
          <w:noProof/>
          <w:color w:val="auto"/>
          <w:lang w:val="uk-UA"/>
        </w:rPr>
        <w:tab/>
      </w:r>
      <w:r w:rsidR="00567CCC">
        <w:rPr>
          <w:rStyle w:val="fontstyle01"/>
          <w:noProof/>
          <w:color w:val="auto"/>
          <w:lang w:val="uk-UA"/>
        </w:rPr>
        <w:t xml:space="preserve"> Після отримання Україною незалежності почався активний етап утворення національних парків.  Максимальна кількість створених НПП України  ̶  35, припала на період 2001-2010 роки. На сучасному етапі їх налічується 55. </w:t>
      </w:r>
    </w:p>
    <w:p w14:paraId="3F61A52D" w14:textId="2CB5078B" w:rsidR="00567CCC" w:rsidRDefault="00AF38AC" w:rsidP="00AF38AC">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567CCC">
        <w:rPr>
          <w:rFonts w:ascii="Times New Roman" w:hAnsi="Times New Roman" w:cs="Times New Roman"/>
          <w:noProof/>
          <w:sz w:val="28"/>
          <w:szCs w:val="28"/>
          <w:lang w:val="uk-UA"/>
        </w:rPr>
        <w:t>Найбільша кількість національних парків розміщені на території Івано-Франківської, Львівської та Херсонської області по 5. Житомирська, Дніпропетровська та Кіровоградська область взагалі не мають національних парків на своїй території. Українські НПП зберігають рідкісні природні об’єкти, але поряд з тим здіснюється контрольована рекреація</w:t>
      </w:r>
      <w:r w:rsidR="00D47BCA">
        <w:rPr>
          <w:rFonts w:ascii="Times New Roman" w:hAnsi="Times New Roman" w:cs="Times New Roman"/>
          <w:noProof/>
          <w:sz w:val="28"/>
          <w:szCs w:val="28"/>
          <w:lang w:val="uk-UA"/>
        </w:rPr>
        <w:t>, к</w:t>
      </w:r>
      <w:r w:rsidR="00567CCC">
        <w:rPr>
          <w:rFonts w:ascii="Times New Roman" w:hAnsi="Times New Roman" w:cs="Times New Roman"/>
          <w:noProof/>
          <w:sz w:val="28"/>
          <w:szCs w:val="28"/>
          <w:lang w:val="uk-UA"/>
        </w:rPr>
        <w:t xml:space="preserve">отра значно сприяє розвитку регіонів, де розміщуюються НПП, пожвавлює внутрішній та зовнішній туризм, допомагає залучити інвестиції в природоохоронну </w:t>
      </w:r>
      <w:r w:rsidR="00567CCC">
        <w:rPr>
          <w:rFonts w:ascii="Times New Roman" w:hAnsi="Times New Roman" w:cs="Times New Roman"/>
          <w:noProof/>
          <w:sz w:val="28"/>
          <w:szCs w:val="28"/>
          <w:lang w:val="uk-UA"/>
        </w:rPr>
        <w:lastRenderedPageBreak/>
        <w:t>діяльність. Нажаль, через в</w:t>
      </w:r>
      <w:r w:rsidR="00D47BCA">
        <w:rPr>
          <w:rFonts w:ascii="Times New Roman" w:hAnsi="Times New Roman" w:cs="Times New Roman"/>
          <w:noProof/>
          <w:sz w:val="28"/>
          <w:szCs w:val="28"/>
          <w:lang w:val="uk-UA"/>
        </w:rPr>
        <w:t>оєнн</w:t>
      </w:r>
      <w:r w:rsidR="00567CCC">
        <w:rPr>
          <w:rFonts w:ascii="Times New Roman" w:hAnsi="Times New Roman" w:cs="Times New Roman"/>
          <w:noProof/>
          <w:sz w:val="28"/>
          <w:szCs w:val="28"/>
          <w:lang w:val="uk-UA"/>
        </w:rPr>
        <w:t>і дії багато парків постраждали або</w:t>
      </w:r>
      <w:r w:rsidR="00D47BCA">
        <w:rPr>
          <w:rFonts w:ascii="Times New Roman" w:hAnsi="Times New Roman" w:cs="Times New Roman"/>
          <w:noProof/>
          <w:sz w:val="28"/>
          <w:szCs w:val="28"/>
          <w:lang w:val="uk-UA"/>
        </w:rPr>
        <w:t xml:space="preserve"> </w:t>
      </w:r>
      <w:r w:rsidR="00567CCC">
        <w:rPr>
          <w:rFonts w:ascii="Times New Roman" w:hAnsi="Times New Roman" w:cs="Times New Roman"/>
          <w:noProof/>
          <w:sz w:val="28"/>
          <w:szCs w:val="28"/>
          <w:lang w:val="uk-UA"/>
        </w:rPr>
        <w:t>досі знаходяться під окупацією, що значно погіршує їх стан та сповільнює будь-який розвиток.</w:t>
      </w:r>
    </w:p>
    <w:p w14:paraId="200A775B" w14:textId="77777777" w:rsidR="00567CCC" w:rsidRDefault="00567CCC" w:rsidP="00567CC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Національні природні парки України мають значний потенціал для розвитку рекреаційної діяльності на власній території. Проте порівняно із світовими НПП робота українських в даному напрямі досить неефективна. Для покращення ситуації необхідна розробка чи поліпшення природоохоронного законодавста, суворий контроль за його дотриманням, проведення наукових досліджень та створення методик з усунення перешкод в розвитку НПП, розбудова туристичної інфраструктури, підвищення рівня сервісу, активна реклама послуг, залучення іноземних та вітчизняних інвестицій.</w:t>
      </w:r>
    </w:p>
    <w:p w14:paraId="4C91A6E3" w14:textId="77777777" w:rsidR="00567CCC" w:rsidRDefault="00567CCC" w:rsidP="00567CCC">
      <w:pPr>
        <w:spacing w:after="0" w:line="360" w:lineRule="auto"/>
        <w:ind w:firstLine="567"/>
        <w:jc w:val="both"/>
        <w:rPr>
          <w:rFonts w:ascii="Times New Roman" w:hAnsi="Times New Roman" w:cs="Times New Roman"/>
          <w:noProof/>
          <w:sz w:val="28"/>
          <w:szCs w:val="28"/>
          <w:lang w:val="uk-UA"/>
        </w:rPr>
      </w:pPr>
    </w:p>
    <w:p w14:paraId="0ABC4196" w14:textId="77777777" w:rsidR="00417667" w:rsidRDefault="00417667" w:rsidP="0057508C">
      <w:pPr>
        <w:spacing w:after="0" w:line="360" w:lineRule="auto"/>
        <w:ind w:firstLine="567"/>
        <w:jc w:val="center"/>
        <w:rPr>
          <w:rFonts w:ascii="Times New Roman" w:hAnsi="Times New Roman" w:cs="Times New Roman"/>
          <w:b/>
          <w:noProof/>
          <w:sz w:val="28"/>
          <w:szCs w:val="28"/>
          <w:lang w:val="uk-UA"/>
        </w:rPr>
      </w:pPr>
    </w:p>
    <w:p w14:paraId="732CD947" w14:textId="77777777" w:rsidR="00417667" w:rsidRDefault="00417667" w:rsidP="0057508C">
      <w:pPr>
        <w:spacing w:after="0" w:line="360" w:lineRule="auto"/>
        <w:ind w:firstLine="567"/>
        <w:jc w:val="center"/>
        <w:rPr>
          <w:rFonts w:ascii="Times New Roman" w:hAnsi="Times New Roman" w:cs="Times New Roman"/>
          <w:b/>
          <w:noProof/>
          <w:sz w:val="28"/>
          <w:szCs w:val="28"/>
          <w:lang w:val="uk-UA"/>
        </w:rPr>
      </w:pPr>
    </w:p>
    <w:p w14:paraId="1A986511" w14:textId="77777777" w:rsidR="00417667" w:rsidRDefault="00417667" w:rsidP="0057508C">
      <w:pPr>
        <w:spacing w:after="0" w:line="360" w:lineRule="auto"/>
        <w:ind w:firstLine="567"/>
        <w:jc w:val="center"/>
        <w:rPr>
          <w:rFonts w:ascii="Times New Roman" w:hAnsi="Times New Roman" w:cs="Times New Roman"/>
          <w:b/>
          <w:noProof/>
          <w:sz w:val="28"/>
          <w:szCs w:val="28"/>
          <w:lang w:val="uk-UA"/>
        </w:rPr>
      </w:pPr>
    </w:p>
    <w:p w14:paraId="636A02C8" w14:textId="36CFC118" w:rsidR="00417667" w:rsidRDefault="00417667" w:rsidP="0057508C">
      <w:pPr>
        <w:spacing w:after="0" w:line="360" w:lineRule="auto"/>
        <w:ind w:firstLine="567"/>
        <w:jc w:val="center"/>
        <w:rPr>
          <w:rFonts w:ascii="Times New Roman" w:hAnsi="Times New Roman" w:cs="Times New Roman"/>
          <w:b/>
          <w:noProof/>
          <w:sz w:val="28"/>
          <w:szCs w:val="28"/>
          <w:lang w:val="uk-UA"/>
        </w:rPr>
      </w:pPr>
    </w:p>
    <w:p w14:paraId="5B2F77E1" w14:textId="47E44A31"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1BFF0448" w14:textId="0509BA16"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61349FC7" w14:textId="1052098A"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3644B166" w14:textId="18D27CF3"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5E104009" w14:textId="7828233F"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36DD1356" w14:textId="5EC83FF3"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434A3D98" w14:textId="65390896"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580B57D4" w14:textId="56CC8B74"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000ED6C8" w14:textId="7F902560"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57F6E349" w14:textId="05E7E91B"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41B553A0" w14:textId="77777777" w:rsidR="00B27AE9" w:rsidRDefault="00B27AE9" w:rsidP="0057508C">
      <w:pPr>
        <w:spacing w:after="0" w:line="360" w:lineRule="auto"/>
        <w:ind w:firstLine="567"/>
        <w:jc w:val="center"/>
        <w:rPr>
          <w:rFonts w:ascii="Times New Roman" w:hAnsi="Times New Roman" w:cs="Times New Roman"/>
          <w:b/>
          <w:noProof/>
          <w:sz w:val="28"/>
          <w:szCs w:val="28"/>
          <w:lang w:val="uk-UA"/>
        </w:rPr>
      </w:pPr>
    </w:p>
    <w:p w14:paraId="0F186082" w14:textId="77777777" w:rsidR="00B27AE9" w:rsidRDefault="00B27AE9" w:rsidP="0057508C">
      <w:pPr>
        <w:spacing w:after="0" w:line="360" w:lineRule="auto"/>
        <w:ind w:firstLine="567"/>
        <w:jc w:val="center"/>
        <w:rPr>
          <w:rFonts w:ascii="Times New Roman" w:hAnsi="Times New Roman" w:cs="Times New Roman"/>
          <w:b/>
          <w:noProof/>
          <w:sz w:val="28"/>
          <w:szCs w:val="28"/>
          <w:lang w:val="uk-UA"/>
        </w:rPr>
      </w:pPr>
    </w:p>
    <w:p w14:paraId="2CE66C27" w14:textId="77777777" w:rsidR="004E6A9B" w:rsidRDefault="004E6A9B" w:rsidP="0057508C">
      <w:pPr>
        <w:spacing w:after="0" w:line="360" w:lineRule="auto"/>
        <w:ind w:firstLine="567"/>
        <w:jc w:val="center"/>
        <w:rPr>
          <w:rFonts w:ascii="Times New Roman" w:hAnsi="Times New Roman" w:cs="Times New Roman"/>
          <w:b/>
          <w:noProof/>
          <w:sz w:val="28"/>
          <w:szCs w:val="28"/>
          <w:lang w:val="uk-UA"/>
        </w:rPr>
      </w:pPr>
    </w:p>
    <w:p w14:paraId="4054F6A8" w14:textId="371BC1FD" w:rsidR="00816B77" w:rsidRDefault="0057508C" w:rsidP="004E6A9B">
      <w:pPr>
        <w:pStyle w:val="a3"/>
        <w:spacing w:after="0" w:line="360" w:lineRule="auto"/>
        <w:ind w:left="0"/>
        <w:jc w:val="center"/>
        <w:outlineLvl w:val="0"/>
        <w:rPr>
          <w:rFonts w:ascii="Times New Roman" w:hAnsi="Times New Roman" w:cs="Times New Roman"/>
          <w:b/>
          <w:noProof/>
          <w:sz w:val="28"/>
          <w:szCs w:val="28"/>
          <w:lang w:val="uk-UA"/>
        </w:rPr>
      </w:pPr>
      <w:bookmarkStart w:id="12" w:name="_Toc150715398"/>
      <w:r w:rsidRPr="0057508C">
        <w:rPr>
          <w:rFonts w:ascii="Times New Roman" w:hAnsi="Times New Roman" w:cs="Times New Roman"/>
          <w:b/>
          <w:noProof/>
          <w:sz w:val="28"/>
          <w:szCs w:val="28"/>
          <w:lang w:val="uk-UA"/>
        </w:rPr>
        <w:lastRenderedPageBreak/>
        <w:t xml:space="preserve">РОЗДІЛ 3 </w:t>
      </w:r>
      <w:r w:rsidR="004E6A9B" w:rsidRPr="004E6A9B">
        <w:rPr>
          <w:rFonts w:ascii="Times New Roman" w:hAnsi="Times New Roman" w:cs="Times New Roman"/>
          <w:b/>
          <w:noProof/>
          <w:sz w:val="28"/>
          <w:szCs w:val="28"/>
          <w:lang w:val="uk-UA"/>
        </w:rPr>
        <w:t>Н</w:t>
      </w:r>
      <w:r w:rsidR="00B27AE9">
        <w:rPr>
          <w:rFonts w:ascii="Times New Roman" w:hAnsi="Times New Roman" w:cs="Times New Roman"/>
          <w:b/>
          <w:noProof/>
          <w:sz w:val="28"/>
          <w:szCs w:val="28"/>
          <w:lang w:val="uk-UA"/>
        </w:rPr>
        <w:t>АЦІОНАЛЬНІ ПРИРОДНІ ПАРКИ</w:t>
      </w:r>
      <w:r w:rsidR="004E6A9B" w:rsidRPr="004E6A9B">
        <w:rPr>
          <w:rFonts w:ascii="Times New Roman" w:hAnsi="Times New Roman" w:cs="Times New Roman"/>
          <w:b/>
          <w:noProof/>
          <w:sz w:val="28"/>
          <w:szCs w:val="28"/>
          <w:lang w:val="uk-UA"/>
        </w:rPr>
        <w:t xml:space="preserve"> </w:t>
      </w:r>
      <w:r w:rsidR="00816B77" w:rsidRPr="004E6A9B">
        <w:rPr>
          <w:rFonts w:ascii="Times New Roman" w:hAnsi="Times New Roman" w:cs="Times New Roman"/>
          <w:b/>
          <w:noProof/>
          <w:sz w:val="28"/>
          <w:szCs w:val="28"/>
          <w:lang w:val="uk-UA"/>
        </w:rPr>
        <w:t>ЧЕРНІГІВЩИНИ ТА РОЗВИТОК У НИХ РЕКРЕАЦІЇ ТА ТУРИЗМУ</w:t>
      </w:r>
      <w:bookmarkEnd w:id="12"/>
    </w:p>
    <w:p w14:paraId="28D6E48A" w14:textId="7FCB9661" w:rsidR="0057508C" w:rsidRPr="0057508C" w:rsidRDefault="0057508C" w:rsidP="004E6A9B">
      <w:pPr>
        <w:pStyle w:val="a3"/>
        <w:spacing w:after="0" w:line="360" w:lineRule="auto"/>
        <w:ind w:left="0"/>
        <w:jc w:val="center"/>
        <w:outlineLvl w:val="0"/>
        <w:rPr>
          <w:rFonts w:ascii="Times New Roman" w:hAnsi="Times New Roman" w:cs="Times New Roman"/>
          <w:b/>
          <w:noProof/>
          <w:sz w:val="28"/>
          <w:szCs w:val="28"/>
          <w:lang w:val="uk-UA"/>
        </w:rPr>
      </w:pPr>
      <w:bookmarkStart w:id="13" w:name="_Toc150715399"/>
      <w:r w:rsidRPr="0057508C">
        <w:rPr>
          <w:rFonts w:ascii="Times New Roman" w:hAnsi="Times New Roman" w:cs="Times New Roman"/>
          <w:b/>
          <w:noProof/>
          <w:sz w:val="28"/>
          <w:szCs w:val="28"/>
          <w:lang w:val="uk-UA"/>
        </w:rPr>
        <w:t>3.1 Сучасни</w:t>
      </w:r>
      <w:r w:rsidR="00DB50CB">
        <w:rPr>
          <w:rFonts w:ascii="Times New Roman" w:hAnsi="Times New Roman" w:cs="Times New Roman"/>
          <w:b/>
          <w:noProof/>
          <w:sz w:val="28"/>
          <w:szCs w:val="28"/>
          <w:lang w:val="uk-UA"/>
        </w:rPr>
        <w:t>й</w:t>
      </w:r>
      <w:r w:rsidRPr="0057508C">
        <w:rPr>
          <w:rFonts w:ascii="Times New Roman" w:hAnsi="Times New Roman" w:cs="Times New Roman"/>
          <w:b/>
          <w:noProof/>
          <w:sz w:val="28"/>
          <w:szCs w:val="28"/>
          <w:lang w:val="uk-UA"/>
        </w:rPr>
        <w:t xml:space="preserve"> стан </w:t>
      </w:r>
      <w:r>
        <w:rPr>
          <w:rFonts w:ascii="Times New Roman" w:hAnsi="Times New Roman" w:cs="Times New Roman"/>
          <w:b/>
          <w:noProof/>
          <w:sz w:val="28"/>
          <w:szCs w:val="28"/>
          <w:lang w:val="uk-UA"/>
        </w:rPr>
        <w:t>національних парків Чернігівської</w:t>
      </w:r>
      <w:r w:rsidRPr="0057508C">
        <w:rPr>
          <w:rFonts w:ascii="Times New Roman" w:hAnsi="Times New Roman" w:cs="Times New Roman"/>
          <w:b/>
          <w:noProof/>
          <w:sz w:val="28"/>
          <w:szCs w:val="28"/>
          <w:lang w:val="uk-UA"/>
        </w:rPr>
        <w:t xml:space="preserve"> області, їх вплив на природохоронну та туристичну сферу регіону</w:t>
      </w:r>
      <w:bookmarkEnd w:id="13"/>
    </w:p>
    <w:p w14:paraId="570A3801" w14:textId="77777777" w:rsidR="00F87F29" w:rsidRDefault="00732CF4"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Чернігівська область</w:t>
      </w:r>
      <w:r w:rsidR="009E45BA">
        <w:rPr>
          <w:rFonts w:ascii="Times New Roman" w:hAnsi="Times New Roman" w:cs="Times New Roman"/>
          <w:noProof/>
          <w:sz w:val="28"/>
          <w:szCs w:val="28"/>
          <w:lang w:val="uk-UA"/>
        </w:rPr>
        <w:t xml:space="preserve"> – це регіон у</w:t>
      </w:r>
      <w:r>
        <w:rPr>
          <w:rFonts w:ascii="Times New Roman" w:hAnsi="Times New Roman" w:cs="Times New Roman"/>
          <w:noProof/>
          <w:sz w:val="28"/>
          <w:szCs w:val="28"/>
          <w:lang w:val="uk-UA"/>
        </w:rPr>
        <w:t xml:space="preserve"> північній частині України</w:t>
      </w:r>
      <w:r w:rsidR="009E45BA">
        <w:rPr>
          <w:rFonts w:ascii="Times New Roman" w:hAnsi="Times New Roman" w:cs="Times New Roman"/>
          <w:noProof/>
          <w:sz w:val="28"/>
          <w:szCs w:val="28"/>
          <w:lang w:val="uk-UA"/>
        </w:rPr>
        <w:t>, щ</w:t>
      </w:r>
      <w:r>
        <w:rPr>
          <w:rFonts w:ascii="Times New Roman" w:hAnsi="Times New Roman" w:cs="Times New Roman"/>
          <w:noProof/>
          <w:sz w:val="28"/>
          <w:szCs w:val="28"/>
          <w:lang w:val="uk-UA"/>
        </w:rPr>
        <w:t xml:space="preserve">о межує з Київською, Сумською та Полтавською областями держави. </w:t>
      </w:r>
      <w:r w:rsidR="00DB50CB">
        <w:rPr>
          <w:rFonts w:ascii="Times New Roman" w:hAnsi="Times New Roman" w:cs="Times New Roman"/>
          <w:noProof/>
          <w:sz w:val="28"/>
          <w:szCs w:val="28"/>
          <w:lang w:val="uk-UA"/>
        </w:rPr>
        <w:t>Він</w:t>
      </w:r>
      <w:r>
        <w:rPr>
          <w:rFonts w:ascii="Times New Roman" w:hAnsi="Times New Roman" w:cs="Times New Roman"/>
          <w:noProof/>
          <w:sz w:val="28"/>
          <w:szCs w:val="28"/>
          <w:lang w:val="uk-UA"/>
        </w:rPr>
        <w:t xml:space="preserve"> є прикордонн</w:t>
      </w:r>
      <w:r w:rsidR="00DB50CB">
        <w:rPr>
          <w:rFonts w:ascii="Times New Roman" w:hAnsi="Times New Roman" w:cs="Times New Roman"/>
          <w:noProof/>
          <w:sz w:val="28"/>
          <w:szCs w:val="28"/>
          <w:lang w:val="uk-UA"/>
        </w:rPr>
        <w:t>им</w:t>
      </w:r>
      <w:r>
        <w:rPr>
          <w:rFonts w:ascii="Times New Roman" w:hAnsi="Times New Roman" w:cs="Times New Roman"/>
          <w:noProof/>
          <w:sz w:val="28"/>
          <w:szCs w:val="28"/>
          <w:lang w:val="uk-UA"/>
        </w:rPr>
        <w:t xml:space="preserve"> </w:t>
      </w:r>
      <w:r w:rsidR="009E45BA">
        <w:rPr>
          <w:rFonts w:ascii="Times New Roman" w:hAnsi="Times New Roman" w:cs="Times New Roman"/>
          <w:noProof/>
          <w:sz w:val="28"/>
          <w:szCs w:val="28"/>
          <w:lang w:val="uk-UA"/>
        </w:rPr>
        <w:t>і</w:t>
      </w:r>
      <w:r w:rsidR="000A2B2D">
        <w:rPr>
          <w:rFonts w:ascii="Times New Roman" w:hAnsi="Times New Roman" w:cs="Times New Roman"/>
          <w:noProof/>
          <w:sz w:val="28"/>
          <w:szCs w:val="28"/>
          <w:lang w:val="uk-UA"/>
        </w:rPr>
        <w:t xml:space="preserve"> </w:t>
      </w:r>
      <w:r w:rsidR="00DB50CB">
        <w:rPr>
          <w:rFonts w:ascii="Times New Roman" w:hAnsi="Times New Roman" w:cs="Times New Roman"/>
          <w:noProof/>
          <w:sz w:val="28"/>
          <w:szCs w:val="28"/>
          <w:lang w:val="uk-UA"/>
        </w:rPr>
        <w:t>має спільний кордон</w:t>
      </w:r>
      <w:r w:rsidR="000A2B2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з Білорус</w:t>
      </w:r>
      <w:r w:rsidR="009E45BA">
        <w:rPr>
          <w:rFonts w:ascii="Times New Roman" w:hAnsi="Times New Roman" w:cs="Times New Roman"/>
          <w:noProof/>
          <w:sz w:val="28"/>
          <w:szCs w:val="28"/>
          <w:lang w:val="uk-UA"/>
        </w:rPr>
        <w:t>сю та р</w:t>
      </w:r>
      <w:r>
        <w:rPr>
          <w:rFonts w:ascii="Times New Roman" w:hAnsi="Times New Roman" w:cs="Times New Roman"/>
          <w:noProof/>
          <w:sz w:val="28"/>
          <w:szCs w:val="28"/>
          <w:lang w:val="uk-UA"/>
        </w:rPr>
        <w:t>осією.</w:t>
      </w:r>
    </w:p>
    <w:p w14:paraId="3E136F35" w14:textId="77777777" w:rsidR="00732CF4" w:rsidRDefault="00732CF4"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Регіон має значну площу</w:t>
      </w:r>
      <w:r w:rsidR="009E45B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близьк</w:t>
      </w:r>
      <w:r w:rsidR="000A2B2D">
        <w:rPr>
          <w:rFonts w:ascii="Times New Roman" w:hAnsi="Times New Roman" w:cs="Times New Roman"/>
          <w:noProof/>
          <w:sz w:val="28"/>
          <w:szCs w:val="28"/>
          <w:lang w:val="uk-UA"/>
        </w:rPr>
        <w:t>о</w:t>
      </w:r>
      <w:r>
        <w:rPr>
          <w:rFonts w:ascii="Times New Roman" w:hAnsi="Times New Roman" w:cs="Times New Roman"/>
          <w:noProof/>
          <w:sz w:val="28"/>
          <w:szCs w:val="28"/>
          <w:lang w:val="uk-UA"/>
        </w:rPr>
        <w:t xml:space="preserve"> 32</w:t>
      </w:r>
      <w:r w:rsidR="002E1F38">
        <w:rPr>
          <w:rFonts w:ascii="Times New Roman" w:hAnsi="Times New Roman" w:cs="Times New Roman"/>
          <w:noProof/>
          <w:sz w:val="28"/>
          <w:szCs w:val="28"/>
          <w:lang w:val="uk-UA"/>
        </w:rPr>
        <w:t xml:space="preserve"> тис</w:t>
      </w:r>
      <w:r>
        <w:rPr>
          <w:rFonts w:ascii="Times New Roman" w:hAnsi="Times New Roman" w:cs="Times New Roman"/>
          <w:noProof/>
          <w:sz w:val="28"/>
          <w:szCs w:val="28"/>
          <w:lang w:val="uk-UA"/>
        </w:rPr>
        <w:t xml:space="preserve"> км</w:t>
      </w:r>
      <w:r w:rsidRPr="00732CF4">
        <w:rPr>
          <w:rFonts w:ascii="Times New Roman" w:hAnsi="Times New Roman" w:cs="Times New Roman"/>
          <w:noProof/>
          <w:sz w:val="28"/>
          <w:szCs w:val="28"/>
          <w:vertAlign w:val="superscript"/>
          <w:lang w:val="uk-UA"/>
        </w:rPr>
        <w:t>2</w:t>
      </w:r>
      <w:r w:rsidR="009E45B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по котрій проходить межа між мішанолісовою та лісостеп</w:t>
      </w:r>
      <w:r w:rsidR="009E45BA">
        <w:rPr>
          <w:rFonts w:ascii="Times New Roman" w:hAnsi="Times New Roman" w:cs="Times New Roman"/>
          <w:noProof/>
          <w:sz w:val="28"/>
          <w:szCs w:val="28"/>
          <w:lang w:val="uk-UA"/>
        </w:rPr>
        <w:t>овою природними</w:t>
      </w:r>
      <w:r>
        <w:rPr>
          <w:rFonts w:ascii="Times New Roman" w:hAnsi="Times New Roman" w:cs="Times New Roman"/>
          <w:noProof/>
          <w:sz w:val="28"/>
          <w:szCs w:val="28"/>
          <w:lang w:val="uk-UA"/>
        </w:rPr>
        <w:t xml:space="preserve"> зон</w:t>
      </w:r>
      <w:r w:rsidR="009E45BA">
        <w:rPr>
          <w:rFonts w:ascii="Times New Roman" w:hAnsi="Times New Roman" w:cs="Times New Roman"/>
          <w:noProof/>
          <w:sz w:val="28"/>
          <w:szCs w:val="28"/>
          <w:lang w:val="uk-UA"/>
        </w:rPr>
        <w:t>ами</w:t>
      </w:r>
      <w:r>
        <w:rPr>
          <w:rFonts w:ascii="Times New Roman" w:hAnsi="Times New Roman" w:cs="Times New Roman"/>
          <w:noProof/>
          <w:sz w:val="28"/>
          <w:szCs w:val="28"/>
          <w:lang w:val="uk-UA"/>
        </w:rPr>
        <w:t xml:space="preserve">, що обумовлює унікальні природні особливості, різноманітну фауну і флору. Крім того, </w:t>
      </w:r>
      <w:r w:rsidR="000A2B2D">
        <w:rPr>
          <w:rFonts w:ascii="Times New Roman" w:hAnsi="Times New Roman" w:cs="Times New Roman"/>
          <w:noProof/>
          <w:sz w:val="28"/>
          <w:szCs w:val="28"/>
          <w:lang w:val="uk-UA"/>
        </w:rPr>
        <w:t xml:space="preserve">завдяки низинному рельєфу та кількості опадів в межах 550-600 мм, </w:t>
      </w:r>
      <w:r>
        <w:rPr>
          <w:rFonts w:ascii="Times New Roman" w:hAnsi="Times New Roman" w:cs="Times New Roman"/>
          <w:noProof/>
          <w:sz w:val="28"/>
          <w:szCs w:val="28"/>
          <w:lang w:val="uk-UA"/>
        </w:rPr>
        <w:t xml:space="preserve">область має густу гідрологічну мережу, частина території заболочена. </w:t>
      </w:r>
    </w:p>
    <w:p w14:paraId="0A9E0CDD" w14:textId="77777777" w:rsidR="0029615D" w:rsidRDefault="000A2B2D"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Чернігівській області </w:t>
      </w:r>
      <w:r w:rsidR="00245F73">
        <w:rPr>
          <w:rFonts w:ascii="Times New Roman" w:hAnsi="Times New Roman" w:cs="Times New Roman"/>
          <w:noProof/>
          <w:sz w:val="28"/>
          <w:szCs w:val="28"/>
          <w:lang w:val="uk-UA"/>
        </w:rPr>
        <w:t>розташовані два національні при</w:t>
      </w:r>
      <w:r>
        <w:rPr>
          <w:rFonts w:ascii="Times New Roman" w:hAnsi="Times New Roman" w:cs="Times New Roman"/>
          <w:noProof/>
          <w:sz w:val="28"/>
          <w:szCs w:val="28"/>
          <w:lang w:val="uk-UA"/>
        </w:rPr>
        <w:t>родні парк</w:t>
      </w:r>
      <w:r w:rsidR="0029615D">
        <w:rPr>
          <w:rFonts w:ascii="Times New Roman" w:hAnsi="Times New Roman" w:cs="Times New Roman"/>
          <w:noProof/>
          <w:sz w:val="28"/>
          <w:szCs w:val="28"/>
          <w:lang w:val="uk-UA"/>
        </w:rPr>
        <w:t xml:space="preserve">и, це Ічнянський та Мезинський </w:t>
      </w:r>
      <w:r>
        <w:rPr>
          <w:rFonts w:ascii="Times New Roman" w:hAnsi="Times New Roman" w:cs="Times New Roman"/>
          <w:noProof/>
          <w:sz w:val="28"/>
          <w:szCs w:val="28"/>
          <w:lang w:val="uk-UA"/>
        </w:rPr>
        <w:t>НПП</w:t>
      </w:r>
      <w:r w:rsidR="0029615D">
        <w:rPr>
          <w:rFonts w:ascii="Times New Roman" w:hAnsi="Times New Roman" w:cs="Times New Roman"/>
          <w:noProof/>
          <w:sz w:val="28"/>
          <w:szCs w:val="28"/>
          <w:lang w:val="uk-UA"/>
        </w:rPr>
        <w:t xml:space="preserve"> (рис.</w:t>
      </w:r>
      <w:r w:rsidR="00DF5849">
        <w:rPr>
          <w:rFonts w:ascii="Times New Roman" w:hAnsi="Times New Roman" w:cs="Times New Roman"/>
          <w:noProof/>
          <w:sz w:val="28"/>
          <w:szCs w:val="28"/>
          <w:lang w:val="uk-UA"/>
        </w:rPr>
        <w:t xml:space="preserve"> 3.1</w:t>
      </w:r>
      <w:r w:rsidR="0029615D">
        <w:rPr>
          <w:rFonts w:ascii="Times New Roman" w:hAnsi="Times New Roman" w:cs="Times New Roman"/>
          <w:noProof/>
          <w:sz w:val="28"/>
          <w:szCs w:val="28"/>
          <w:lang w:val="uk-UA"/>
        </w:rPr>
        <w:t>)</w:t>
      </w:r>
      <w:r w:rsidR="00CC2AD4">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p>
    <w:p w14:paraId="6C602E22" w14:textId="77777777" w:rsidR="0029615D" w:rsidRDefault="0029615D" w:rsidP="0029615D">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14:anchorId="08CA6A68" wp14:editId="5860D944">
            <wp:extent cx="2905022" cy="3053710"/>
            <wp:effectExtent l="19050" t="0" r="0" b="0"/>
            <wp:docPr id="5" name="Рисунок 1" descr="C:\Users\Ольга\Pictures\Chernihiv_province_location_map.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Chernihiv_province_location_map.svg.png"/>
                    <pic:cNvPicPr>
                      <a:picLocks noChangeAspect="1" noChangeArrowheads="1"/>
                    </pic:cNvPicPr>
                  </pic:nvPicPr>
                  <pic:blipFill>
                    <a:blip r:embed="rId10"/>
                    <a:srcRect/>
                    <a:stretch>
                      <a:fillRect/>
                    </a:stretch>
                  </pic:blipFill>
                  <pic:spPr bwMode="auto">
                    <a:xfrm>
                      <a:off x="0" y="0"/>
                      <a:ext cx="2905040" cy="3053729"/>
                    </a:xfrm>
                    <a:prstGeom prst="rect">
                      <a:avLst/>
                    </a:prstGeom>
                    <a:noFill/>
                    <a:ln w="9525">
                      <a:noFill/>
                      <a:miter lim="800000"/>
                      <a:headEnd/>
                      <a:tailEnd/>
                    </a:ln>
                  </pic:spPr>
                </pic:pic>
              </a:graphicData>
            </a:graphic>
          </wp:inline>
        </w:drawing>
      </w:r>
    </w:p>
    <w:p w14:paraId="40D6C2DE" w14:textId="77777777" w:rsidR="0029615D" w:rsidRDefault="0029615D" w:rsidP="0029615D">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 </w:t>
      </w:r>
      <w:r w:rsidR="00DF5849">
        <w:rPr>
          <w:rFonts w:ascii="Times New Roman" w:hAnsi="Times New Roman" w:cs="Times New Roman"/>
          <w:noProof/>
          <w:sz w:val="28"/>
          <w:szCs w:val="28"/>
          <w:lang w:val="uk-UA"/>
        </w:rPr>
        <w:t xml:space="preserve">3.1 </w:t>
      </w:r>
      <w:r>
        <w:rPr>
          <w:rFonts w:ascii="Times New Roman" w:hAnsi="Times New Roman" w:cs="Times New Roman"/>
          <w:noProof/>
          <w:sz w:val="28"/>
          <w:szCs w:val="28"/>
          <w:lang w:val="uk-UA"/>
        </w:rPr>
        <w:t>Розміщення національних природних парків в Чернігівській області</w:t>
      </w:r>
      <w:r w:rsidR="00C93949">
        <w:rPr>
          <w:rFonts w:ascii="Times New Roman" w:hAnsi="Times New Roman" w:cs="Times New Roman"/>
          <w:noProof/>
          <w:sz w:val="28"/>
          <w:szCs w:val="28"/>
          <w:lang w:val="uk-UA"/>
        </w:rPr>
        <w:t xml:space="preserve"> [35</w:t>
      </w:r>
      <w:r w:rsidR="008F723C">
        <w:rPr>
          <w:rFonts w:ascii="Times New Roman" w:hAnsi="Times New Roman" w:cs="Times New Roman"/>
          <w:noProof/>
          <w:sz w:val="28"/>
          <w:szCs w:val="28"/>
          <w:lang w:val="uk-UA"/>
        </w:rPr>
        <w:t>]</w:t>
      </w:r>
    </w:p>
    <w:p w14:paraId="09FE8383" w14:textId="77777777" w:rsidR="000A2B2D" w:rsidRDefault="0029615D" w:rsidP="0057508C">
      <w:pPr>
        <w:spacing w:after="0" w:line="360" w:lineRule="auto"/>
        <w:ind w:firstLine="567"/>
        <w:jc w:val="both"/>
        <w:rPr>
          <w:rFonts w:ascii="Times New Roman" w:hAnsi="Times New Roman" w:cs="Times New Roman"/>
          <w:noProof/>
          <w:sz w:val="28"/>
          <w:szCs w:val="28"/>
          <w:lang w:val="uk-UA"/>
        </w:rPr>
      </w:pPr>
      <w:r w:rsidRPr="0029615D">
        <w:rPr>
          <w:rFonts w:ascii="Times New Roman" w:hAnsi="Times New Roman" w:cs="Times New Roman"/>
          <w:noProof/>
          <w:sz w:val="28"/>
          <w:szCs w:val="28"/>
          <w:lang w:val="uk-UA"/>
        </w:rPr>
        <w:t xml:space="preserve"> </w:t>
      </w:r>
      <w:r w:rsidR="000A2B2D">
        <w:rPr>
          <w:rFonts w:ascii="Times New Roman" w:hAnsi="Times New Roman" w:cs="Times New Roman"/>
          <w:noProof/>
          <w:sz w:val="28"/>
          <w:szCs w:val="28"/>
          <w:lang w:val="uk-UA"/>
        </w:rPr>
        <w:t xml:space="preserve">Ічнянський НПП був створений 21 квітня 2004 року. Нині парк є природохоронною, бюджетною, науково-дослідною, культурно-освітньою та </w:t>
      </w:r>
      <w:r w:rsidR="000A2B2D">
        <w:rPr>
          <w:rFonts w:ascii="Times New Roman" w:hAnsi="Times New Roman" w:cs="Times New Roman"/>
          <w:noProof/>
          <w:sz w:val="28"/>
          <w:szCs w:val="28"/>
          <w:lang w:val="uk-UA"/>
        </w:rPr>
        <w:lastRenderedPageBreak/>
        <w:t>рекреаційною установою, що входить до складу природно-заповідного фонду України та має загальнодержавне значення.</w:t>
      </w:r>
    </w:p>
    <w:p w14:paraId="0407E94C" w14:textId="77777777" w:rsidR="00245F73" w:rsidRDefault="00245F73"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Метою створення Ічнянського НПП є збереження унікальних лісостепових природних комплексів, їх відновлення та встановлення раціонального природокористування</w:t>
      </w:r>
      <w:r w:rsidR="00AD0F44">
        <w:rPr>
          <w:rFonts w:ascii="Times New Roman" w:hAnsi="Times New Roman" w:cs="Times New Roman"/>
          <w:noProof/>
          <w:sz w:val="28"/>
          <w:szCs w:val="28"/>
          <w:lang w:val="uk-UA"/>
        </w:rPr>
        <w:t>, п</w:t>
      </w:r>
      <w:r>
        <w:rPr>
          <w:rFonts w:ascii="Times New Roman" w:hAnsi="Times New Roman" w:cs="Times New Roman"/>
          <w:noProof/>
          <w:sz w:val="28"/>
          <w:szCs w:val="28"/>
          <w:lang w:val="uk-UA"/>
        </w:rPr>
        <w:t>роведення наково-дослідної, освітньої, рекреаційної та оздоровчої діяльності.</w:t>
      </w:r>
    </w:p>
    <w:p w14:paraId="3E8DBEA2" w14:textId="611C4220" w:rsidR="00245F73" w:rsidRDefault="00245F73"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Головними завдання НПП є збереження унікальних природних ком</w:t>
      </w:r>
      <w:r w:rsidR="00816B77">
        <w:rPr>
          <w:rFonts w:ascii="Times New Roman" w:hAnsi="Times New Roman" w:cs="Times New Roman"/>
          <w:noProof/>
          <w:sz w:val="28"/>
          <w:szCs w:val="28"/>
          <w:lang w:val="uk-UA"/>
        </w:rPr>
        <w:t>плексів у верхів’ї річки Удай, п</w:t>
      </w:r>
      <w:r>
        <w:rPr>
          <w:rFonts w:ascii="Times New Roman" w:hAnsi="Times New Roman" w:cs="Times New Roman"/>
          <w:noProof/>
          <w:sz w:val="28"/>
          <w:szCs w:val="28"/>
          <w:lang w:val="uk-UA"/>
        </w:rPr>
        <w:t>ідтримання екологічної рівноваги шляхом ведення раці</w:t>
      </w:r>
      <w:r w:rsidR="00816B77">
        <w:rPr>
          <w:rFonts w:ascii="Times New Roman" w:hAnsi="Times New Roman" w:cs="Times New Roman"/>
          <w:noProof/>
          <w:sz w:val="28"/>
          <w:szCs w:val="28"/>
          <w:lang w:val="uk-UA"/>
        </w:rPr>
        <w:t>онального природокористування, с</w:t>
      </w:r>
      <w:r>
        <w:rPr>
          <w:rFonts w:ascii="Times New Roman" w:hAnsi="Times New Roman" w:cs="Times New Roman"/>
          <w:noProof/>
          <w:sz w:val="28"/>
          <w:szCs w:val="28"/>
          <w:lang w:val="uk-UA"/>
        </w:rPr>
        <w:t>творення сприятливих умов для розвитку рекреації та туризму,</w:t>
      </w:r>
      <w:r w:rsidR="00C050FE">
        <w:rPr>
          <w:rFonts w:ascii="Times New Roman" w:hAnsi="Times New Roman" w:cs="Times New Roman"/>
          <w:noProof/>
          <w:sz w:val="28"/>
          <w:szCs w:val="28"/>
          <w:lang w:val="uk-UA"/>
        </w:rPr>
        <w:t xml:space="preserve"> що не буде порушу</w:t>
      </w:r>
      <w:r>
        <w:rPr>
          <w:rFonts w:ascii="Times New Roman" w:hAnsi="Times New Roman" w:cs="Times New Roman"/>
          <w:noProof/>
          <w:sz w:val="28"/>
          <w:szCs w:val="28"/>
          <w:lang w:val="uk-UA"/>
        </w:rPr>
        <w:t>вати екологічний ба</w:t>
      </w:r>
      <w:r w:rsidR="00816B77">
        <w:rPr>
          <w:rFonts w:ascii="Times New Roman" w:hAnsi="Times New Roman" w:cs="Times New Roman"/>
          <w:noProof/>
          <w:sz w:val="28"/>
          <w:szCs w:val="28"/>
          <w:lang w:val="uk-UA"/>
        </w:rPr>
        <w:t>ланс та шкодити природі парку, п</w:t>
      </w:r>
      <w:r>
        <w:rPr>
          <w:rFonts w:ascii="Times New Roman" w:hAnsi="Times New Roman" w:cs="Times New Roman"/>
          <w:noProof/>
          <w:sz w:val="28"/>
          <w:szCs w:val="28"/>
          <w:lang w:val="uk-UA"/>
        </w:rPr>
        <w:t>роведення наукових досліджень,</w:t>
      </w:r>
      <w:r w:rsidR="00602F2D">
        <w:rPr>
          <w:rFonts w:ascii="Times New Roman" w:hAnsi="Times New Roman" w:cs="Times New Roman"/>
          <w:noProof/>
          <w:sz w:val="28"/>
          <w:szCs w:val="28"/>
          <w:lang w:val="uk-UA"/>
        </w:rPr>
        <w:t xml:space="preserve"> які</w:t>
      </w:r>
      <w:r>
        <w:rPr>
          <w:rFonts w:ascii="Times New Roman" w:hAnsi="Times New Roman" w:cs="Times New Roman"/>
          <w:noProof/>
          <w:sz w:val="28"/>
          <w:szCs w:val="28"/>
          <w:lang w:val="uk-UA"/>
        </w:rPr>
        <w:t xml:space="preserve"> сприятиму</w:t>
      </w:r>
      <w:r w:rsidR="00816B77">
        <w:rPr>
          <w:rFonts w:ascii="Times New Roman" w:hAnsi="Times New Roman" w:cs="Times New Roman"/>
          <w:noProof/>
          <w:sz w:val="28"/>
          <w:szCs w:val="28"/>
          <w:lang w:val="uk-UA"/>
        </w:rPr>
        <w:t>ть розвитку української науки, з</w:t>
      </w:r>
      <w:r>
        <w:rPr>
          <w:rFonts w:ascii="Times New Roman" w:hAnsi="Times New Roman" w:cs="Times New Roman"/>
          <w:noProof/>
          <w:sz w:val="28"/>
          <w:szCs w:val="28"/>
          <w:lang w:val="uk-UA"/>
        </w:rPr>
        <w:t>дійснення просвітницької діяльності серед насення</w:t>
      </w:r>
      <w:r w:rsidR="00C93949">
        <w:rPr>
          <w:rFonts w:ascii="Times New Roman" w:hAnsi="Times New Roman" w:cs="Times New Roman"/>
          <w:noProof/>
          <w:sz w:val="28"/>
          <w:szCs w:val="28"/>
          <w:lang w:val="uk-UA"/>
        </w:rPr>
        <w:t xml:space="preserve"> [15</w:t>
      </w:r>
      <w:r w:rsidR="008F723C">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14:paraId="5ED72544" w14:textId="77777777" w:rsidR="00C64402" w:rsidRDefault="00C64402"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Територія Ічнянського НПП поділена на зони: господарську, заповідку, регульованої та стаціонарної рекреації (рис.</w:t>
      </w:r>
      <w:r w:rsidR="00DF5849">
        <w:rPr>
          <w:rFonts w:ascii="Times New Roman" w:hAnsi="Times New Roman" w:cs="Times New Roman"/>
          <w:noProof/>
          <w:sz w:val="28"/>
          <w:szCs w:val="28"/>
          <w:lang w:val="uk-UA"/>
        </w:rPr>
        <w:t xml:space="preserve"> 3.2</w:t>
      </w:r>
      <w:r>
        <w:rPr>
          <w:rFonts w:ascii="Times New Roman" w:hAnsi="Times New Roman" w:cs="Times New Roman"/>
          <w:noProof/>
          <w:sz w:val="28"/>
          <w:szCs w:val="28"/>
          <w:lang w:val="uk-UA"/>
        </w:rPr>
        <w:t>).</w:t>
      </w:r>
    </w:p>
    <w:p w14:paraId="7EBD886D" w14:textId="77777777" w:rsidR="00C64402" w:rsidRDefault="00C64402" w:rsidP="00FD2DB3">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14:anchorId="167BFC78" wp14:editId="2D913740">
            <wp:extent cx="4132162" cy="2915236"/>
            <wp:effectExtent l="19050" t="0" r="1688"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4135388" cy="2917512"/>
                    </a:xfrm>
                    <a:prstGeom prst="rect">
                      <a:avLst/>
                    </a:prstGeom>
                    <a:noFill/>
                    <a:ln w="9525">
                      <a:noFill/>
                      <a:miter lim="800000"/>
                      <a:headEnd/>
                      <a:tailEnd/>
                    </a:ln>
                  </pic:spPr>
                </pic:pic>
              </a:graphicData>
            </a:graphic>
          </wp:inline>
        </w:drawing>
      </w:r>
    </w:p>
    <w:p w14:paraId="4827BEEC" w14:textId="77777777" w:rsidR="00C64402" w:rsidRDefault="00C64402" w:rsidP="00C64402">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14:anchorId="370159CF" wp14:editId="49DF1F95">
            <wp:extent cx="1624555" cy="806212"/>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l="27320" t="76224" r="28667" b="2797"/>
                    <a:stretch>
                      <a:fillRect/>
                    </a:stretch>
                  </pic:blipFill>
                  <pic:spPr bwMode="auto">
                    <a:xfrm>
                      <a:off x="0" y="0"/>
                      <a:ext cx="1624555" cy="806212"/>
                    </a:xfrm>
                    <a:prstGeom prst="rect">
                      <a:avLst/>
                    </a:prstGeom>
                    <a:noFill/>
                    <a:ln w="9525">
                      <a:noFill/>
                      <a:miter lim="800000"/>
                      <a:headEnd/>
                      <a:tailEnd/>
                    </a:ln>
                  </pic:spPr>
                </pic:pic>
              </a:graphicData>
            </a:graphic>
          </wp:inline>
        </w:drawing>
      </w:r>
    </w:p>
    <w:p w14:paraId="37D4515B" w14:textId="77777777" w:rsidR="00C64402" w:rsidRDefault="00C64402" w:rsidP="00C64402">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w:t>
      </w:r>
      <w:r w:rsidR="00DF5849">
        <w:rPr>
          <w:rFonts w:ascii="Times New Roman" w:hAnsi="Times New Roman" w:cs="Times New Roman"/>
          <w:noProof/>
          <w:sz w:val="28"/>
          <w:szCs w:val="28"/>
          <w:lang w:val="uk-UA"/>
        </w:rPr>
        <w:t xml:space="preserve"> 3.2 </w:t>
      </w:r>
      <w:r>
        <w:rPr>
          <w:rFonts w:ascii="Times New Roman" w:hAnsi="Times New Roman" w:cs="Times New Roman"/>
          <w:noProof/>
          <w:sz w:val="28"/>
          <w:szCs w:val="28"/>
          <w:lang w:val="uk-UA"/>
        </w:rPr>
        <w:t>Функціональні зони Ічнянського національного природного парку</w:t>
      </w:r>
      <w:r w:rsidR="00C93949">
        <w:rPr>
          <w:rFonts w:ascii="Times New Roman" w:hAnsi="Times New Roman" w:cs="Times New Roman"/>
          <w:noProof/>
          <w:sz w:val="28"/>
          <w:szCs w:val="28"/>
          <w:lang w:val="uk-UA"/>
        </w:rPr>
        <w:t xml:space="preserve"> [15</w:t>
      </w:r>
      <w:r w:rsidR="008F723C">
        <w:rPr>
          <w:rFonts w:ascii="Times New Roman" w:hAnsi="Times New Roman" w:cs="Times New Roman"/>
          <w:noProof/>
          <w:sz w:val="28"/>
          <w:szCs w:val="28"/>
          <w:lang w:val="uk-UA"/>
        </w:rPr>
        <w:t>]</w:t>
      </w:r>
    </w:p>
    <w:p w14:paraId="6741DFEE" w14:textId="77777777" w:rsidR="00245F73" w:rsidRDefault="00C64402"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ab/>
        <w:t xml:space="preserve">В зоні регульованої </w:t>
      </w:r>
      <w:r w:rsidR="00C85535">
        <w:rPr>
          <w:rFonts w:ascii="Times New Roman" w:hAnsi="Times New Roman" w:cs="Times New Roman"/>
          <w:noProof/>
          <w:sz w:val="28"/>
          <w:szCs w:val="28"/>
          <w:lang w:val="uk-UA"/>
        </w:rPr>
        <w:t>рекреації здіснюєється короткоте</w:t>
      </w:r>
      <w:r w:rsidR="00CC2AD4">
        <w:rPr>
          <w:rFonts w:ascii="Times New Roman" w:hAnsi="Times New Roman" w:cs="Times New Roman"/>
          <w:noProof/>
          <w:sz w:val="28"/>
          <w:szCs w:val="28"/>
          <w:lang w:val="uk-UA"/>
        </w:rPr>
        <w:t>рміновий відпочинок</w:t>
      </w:r>
      <w:r>
        <w:rPr>
          <w:rFonts w:ascii="Times New Roman" w:hAnsi="Times New Roman" w:cs="Times New Roman"/>
          <w:noProof/>
          <w:sz w:val="28"/>
          <w:szCs w:val="28"/>
          <w:lang w:val="uk-UA"/>
        </w:rPr>
        <w:t xml:space="preserve"> відвідувачів, прокладені туристичні маршрути та екологічні стежки по яких проводяться екскурсії.</w:t>
      </w:r>
    </w:p>
    <w:p w14:paraId="65389F6D" w14:textId="77777777" w:rsidR="00C64402" w:rsidRDefault="00C64402"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Функціональна зона стаціонарної рекреації застосовується для більш тривалого розміщення відвідувачів НПП. Саме тут побудовані готелі, мотелі та кемпінги та суміжні об’єкти для обслуговування.</w:t>
      </w:r>
    </w:p>
    <w:p w14:paraId="4848FD00" w14:textId="66EF5801" w:rsidR="003566E8" w:rsidRDefault="003566E8" w:rsidP="003566E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 території Ічнянського НПП розроблені еколого-пізнавальні стежки «В долині Ічень</w:t>
      </w:r>
      <w:r w:rsidR="00816B77">
        <w:rPr>
          <w:rFonts w:ascii="Times New Roman" w:hAnsi="Times New Roman" w:cs="Times New Roman"/>
          <w:noProof/>
          <w:sz w:val="28"/>
          <w:szCs w:val="28"/>
          <w:lang w:val="uk-UA"/>
        </w:rPr>
        <w:t>ки» (</w:t>
      </w:r>
      <w:r>
        <w:rPr>
          <w:rFonts w:ascii="Times New Roman" w:hAnsi="Times New Roman" w:cs="Times New Roman"/>
          <w:noProof/>
          <w:sz w:val="28"/>
          <w:szCs w:val="28"/>
          <w:lang w:val="uk-UA"/>
        </w:rPr>
        <w:t>«Іченька»</w:t>
      </w:r>
      <w:r w:rsidR="00C9394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 </w:t>
      </w:r>
      <w:r w:rsidR="00C9394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назва місцевої річки), «Садове», «Весняна», а також розробляється маршрут екологічної стежки «</w:t>
      </w:r>
      <w:r w:rsidR="00921C4E">
        <w:rPr>
          <w:rFonts w:ascii="Times New Roman" w:hAnsi="Times New Roman" w:cs="Times New Roman"/>
          <w:noProof/>
          <w:sz w:val="28"/>
          <w:szCs w:val="28"/>
          <w:lang w:val="uk-UA"/>
        </w:rPr>
        <w:t>Ур</w:t>
      </w:r>
      <w:r>
        <w:rPr>
          <w:rFonts w:ascii="Times New Roman" w:hAnsi="Times New Roman" w:cs="Times New Roman"/>
          <w:noProof/>
          <w:sz w:val="28"/>
          <w:szCs w:val="28"/>
          <w:lang w:val="uk-UA"/>
        </w:rPr>
        <w:t>очище Кути». Вирушивши пішою прогулянкою по даних маршрутах</w:t>
      </w:r>
      <w:r w:rsidR="00AD0F44">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відвідувачі можуть насолодитися лісостеповою красою Чернігівської області</w:t>
      </w:r>
      <w:r w:rsidR="00AD0F44">
        <w:rPr>
          <w:rFonts w:ascii="Times New Roman" w:hAnsi="Times New Roman" w:cs="Times New Roman"/>
          <w:noProof/>
          <w:sz w:val="28"/>
          <w:szCs w:val="28"/>
          <w:lang w:val="uk-UA"/>
        </w:rPr>
        <w:t>, д</w:t>
      </w:r>
      <w:r>
        <w:rPr>
          <w:rFonts w:ascii="Times New Roman" w:hAnsi="Times New Roman" w:cs="Times New Roman"/>
          <w:noProof/>
          <w:sz w:val="28"/>
          <w:szCs w:val="28"/>
          <w:lang w:val="uk-UA"/>
        </w:rPr>
        <w:t>е відбувається поєднання різнотравних луків з дубово-сосоновим лісом.</w:t>
      </w:r>
    </w:p>
    <w:p w14:paraId="331ED220" w14:textId="77777777" w:rsidR="003566E8" w:rsidRDefault="003566E8" w:rsidP="003566E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Крім того, парк пропонує велопрогулянки стежками «Зелені дива», «Розмай квітів-первоцвітів», «Дари осені».</w:t>
      </w:r>
    </w:p>
    <w:p w14:paraId="406FE965" w14:textId="77777777" w:rsidR="00602F2D" w:rsidRDefault="003566E8"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Ічнянський </w:t>
      </w:r>
      <w:r w:rsidR="00602F2D">
        <w:rPr>
          <w:rFonts w:ascii="Times New Roman" w:hAnsi="Times New Roman" w:cs="Times New Roman"/>
          <w:noProof/>
          <w:sz w:val="28"/>
          <w:szCs w:val="28"/>
          <w:lang w:val="uk-UA"/>
        </w:rPr>
        <w:t xml:space="preserve">НПП </w:t>
      </w:r>
      <w:r>
        <w:rPr>
          <w:rFonts w:ascii="Times New Roman" w:hAnsi="Times New Roman" w:cs="Times New Roman"/>
          <w:noProof/>
          <w:sz w:val="28"/>
          <w:szCs w:val="28"/>
          <w:lang w:val="uk-UA"/>
        </w:rPr>
        <w:t>має</w:t>
      </w:r>
      <w:r w:rsidR="00602F2D">
        <w:rPr>
          <w:rFonts w:ascii="Times New Roman" w:hAnsi="Times New Roman" w:cs="Times New Roman"/>
          <w:noProof/>
          <w:sz w:val="28"/>
          <w:szCs w:val="28"/>
          <w:lang w:val="uk-UA"/>
        </w:rPr>
        <w:t xml:space="preserve"> еколого-освітній центр, що використовується для провітницької діяльності з молоддю та школярами</w:t>
      </w:r>
      <w:r w:rsidR="006B02D7">
        <w:rPr>
          <w:rFonts w:ascii="Times New Roman" w:hAnsi="Times New Roman" w:cs="Times New Roman"/>
          <w:noProof/>
          <w:sz w:val="28"/>
          <w:szCs w:val="28"/>
          <w:lang w:val="uk-UA"/>
        </w:rPr>
        <w:t>. Тут знаходиться наукова лабо</w:t>
      </w:r>
      <w:r w:rsidR="00602F2D">
        <w:rPr>
          <w:rFonts w:ascii="Times New Roman" w:hAnsi="Times New Roman" w:cs="Times New Roman"/>
          <w:noProof/>
          <w:sz w:val="28"/>
          <w:szCs w:val="28"/>
          <w:lang w:val="uk-UA"/>
        </w:rPr>
        <w:t>раторія та бібліотека, музей природи і народознавства, актовий зал, їдальня, місця для відпочинку.</w:t>
      </w:r>
    </w:p>
    <w:p w14:paraId="2059A461" w14:textId="77777777" w:rsidR="00133AC2" w:rsidRDefault="00133AC2"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 межах екологічної освітньо-виховної роботи щорічно проходять акції </w:t>
      </w:r>
      <w:r w:rsidR="003566E8">
        <w:rPr>
          <w:rFonts w:ascii="Times New Roman" w:hAnsi="Times New Roman" w:cs="Times New Roman"/>
          <w:noProof/>
          <w:sz w:val="28"/>
          <w:szCs w:val="28"/>
          <w:lang w:val="uk-UA"/>
        </w:rPr>
        <w:t>«Збережем</w:t>
      </w:r>
      <w:r w:rsidR="00AD0F44">
        <w:rPr>
          <w:rFonts w:ascii="Times New Roman" w:hAnsi="Times New Roman" w:cs="Times New Roman"/>
          <w:noProof/>
          <w:sz w:val="28"/>
          <w:szCs w:val="28"/>
          <w:lang w:val="uk-UA"/>
        </w:rPr>
        <w:t>о первоцвіти», «Мальовничим вод</w:t>
      </w:r>
      <w:r w:rsidR="003566E8">
        <w:rPr>
          <w:rFonts w:ascii="Times New Roman" w:hAnsi="Times New Roman" w:cs="Times New Roman"/>
          <w:noProof/>
          <w:sz w:val="28"/>
          <w:szCs w:val="28"/>
          <w:lang w:val="uk-UA"/>
        </w:rPr>
        <w:t xml:space="preserve">оймам  ̶ чисті береги», </w:t>
      </w:r>
      <w:r>
        <w:rPr>
          <w:rFonts w:ascii="Times New Roman" w:hAnsi="Times New Roman" w:cs="Times New Roman"/>
          <w:noProof/>
          <w:sz w:val="28"/>
          <w:szCs w:val="28"/>
          <w:lang w:val="uk-UA"/>
        </w:rPr>
        <w:t>«Подбаємо про пернатих взимку» та «Збережи ялинку». А також організовані фотовиставки «Біорізноманіття Ічняньского НПП» та «</w:t>
      </w:r>
      <w:r w:rsidR="003566E8">
        <w:rPr>
          <w:rFonts w:ascii="Times New Roman" w:hAnsi="Times New Roman" w:cs="Times New Roman"/>
          <w:noProof/>
          <w:sz w:val="28"/>
          <w:szCs w:val="28"/>
          <w:lang w:val="uk-UA"/>
        </w:rPr>
        <w:t>Водно-болотні</w:t>
      </w:r>
      <w:r>
        <w:rPr>
          <w:rFonts w:ascii="Times New Roman" w:hAnsi="Times New Roman" w:cs="Times New Roman"/>
          <w:noProof/>
          <w:sz w:val="28"/>
          <w:szCs w:val="28"/>
          <w:lang w:val="uk-UA"/>
        </w:rPr>
        <w:t xml:space="preserve"> угіддя Ічнянського НПП»</w:t>
      </w:r>
      <w:r w:rsidR="003566E8">
        <w:rPr>
          <w:rFonts w:ascii="Times New Roman" w:hAnsi="Times New Roman" w:cs="Times New Roman"/>
          <w:noProof/>
          <w:sz w:val="28"/>
          <w:szCs w:val="28"/>
          <w:lang w:val="uk-UA"/>
        </w:rPr>
        <w:t>. Проводятьс</w:t>
      </w:r>
      <w:r>
        <w:rPr>
          <w:rFonts w:ascii="Times New Roman" w:hAnsi="Times New Roman" w:cs="Times New Roman"/>
          <w:noProof/>
          <w:sz w:val="28"/>
          <w:szCs w:val="28"/>
          <w:lang w:val="uk-UA"/>
        </w:rPr>
        <w:t>я</w:t>
      </w:r>
      <w:r w:rsidR="003566E8">
        <w:rPr>
          <w:rFonts w:ascii="Times New Roman" w:hAnsi="Times New Roman" w:cs="Times New Roman"/>
          <w:noProof/>
          <w:sz w:val="28"/>
          <w:szCs w:val="28"/>
          <w:lang w:val="uk-UA"/>
        </w:rPr>
        <w:t xml:space="preserve"> заняття</w:t>
      </w:r>
      <w:r>
        <w:rPr>
          <w:rFonts w:ascii="Times New Roman" w:hAnsi="Times New Roman" w:cs="Times New Roman"/>
          <w:noProof/>
          <w:sz w:val="28"/>
          <w:szCs w:val="28"/>
          <w:lang w:val="uk-UA"/>
        </w:rPr>
        <w:t xml:space="preserve"> із школярами з тематикою</w:t>
      </w:r>
      <w:r w:rsidR="003566E8">
        <w:rPr>
          <w:rFonts w:ascii="Times New Roman" w:hAnsi="Times New Roman" w:cs="Times New Roman"/>
          <w:noProof/>
          <w:sz w:val="28"/>
          <w:szCs w:val="28"/>
          <w:lang w:val="uk-UA"/>
        </w:rPr>
        <w:t xml:space="preserve"> «Хто і як зимує в лісі», «День зимуючих пташок», «Охорона та збереження біорізноманіття природоохоронних територій», «Наслідки російської агресії для українського джовкілля».</w:t>
      </w:r>
    </w:p>
    <w:p w14:paraId="2A03EB2A" w14:textId="77777777" w:rsidR="00602F2D" w:rsidRDefault="00C85535"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Парк надає різноманітні платні</w:t>
      </w:r>
      <w:r w:rsidR="00602F2D">
        <w:rPr>
          <w:rFonts w:ascii="Times New Roman" w:hAnsi="Times New Roman" w:cs="Times New Roman"/>
          <w:noProof/>
          <w:sz w:val="28"/>
          <w:szCs w:val="28"/>
          <w:lang w:val="uk-UA"/>
        </w:rPr>
        <w:t xml:space="preserve"> послуги</w:t>
      </w:r>
      <w:r>
        <w:rPr>
          <w:rFonts w:ascii="Times New Roman" w:hAnsi="Times New Roman" w:cs="Times New Roman"/>
          <w:noProof/>
          <w:sz w:val="28"/>
          <w:szCs w:val="28"/>
          <w:lang w:val="uk-UA"/>
        </w:rPr>
        <w:t>, такі як екскурсії, риболовля, надання наметів, велосипедів та різноманітного спорядження для активного відпочинку. Адміністрація парку н</w:t>
      </w:r>
      <w:r w:rsidR="00602F2D">
        <w:rPr>
          <w:rFonts w:ascii="Times New Roman" w:hAnsi="Times New Roman" w:cs="Times New Roman"/>
          <w:noProof/>
          <w:sz w:val="28"/>
          <w:szCs w:val="28"/>
          <w:lang w:val="uk-UA"/>
        </w:rPr>
        <w:t>амагається максимальн</w:t>
      </w:r>
      <w:r>
        <w:rPr>
          <w:rFonts w:ascii="Times New Roman" w:hAnsi="Times New Roman" w:cs="Times New Roman"/>
          <w:noProof/>
          <w:sz w:val="28"/>
          <w:szCs w:val="28"/>
          <w:lang w:val="uk-UA"/>
        </w:rPr>
        <w:t xml:space="preserve">о розвивати туризм та рекреацію, рекламуючи послуги серед місцевого населення. </w:t>
      </w:r>
    </w:p>
    <w:p w14:paraId="7361807F" w14:textId="77777777" w:rsidR="002D20DF" w:rsidRDefault="002D20DF"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Протягом 2015-2022 років в середньому кількість відвідувачів Ічнянського НПП становила 236 осіб, фінансові надходження в середньому складали  ̶  5272 грн. Найприбутновішим роком</w:t>
      </w:r>
      <w:r w:rsidR="00AD0F44">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згідно</w:t>
      </w:r>
      <w:r w:rsidR="00DF584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рис. </w:t>
      </w:r>
      <w:r w:rsidR="00DF5849">
        <w:rPr>
          <w:rFonts w:ascii="Times New Roman" w:hAnsi="Times New Roman" w:cs="Times New Roman"/>
          <w:noProof/>
          <w:sz w:val="28"/>
          <w:szCs w:val="28"/>
          <w:lang w:val="uk-UA"/>
        </w:rPr>
        <w:t>3.3</w:t>
      </w:r>
      <w:r w:rsidR="00AD0F44">
        <w:rPr>
          <w:rFonts w:ascii="Times New Roman" w:hAnsi="Times New Roman" w:cs="Times New Roman"/>
          <w:noProof/>
          <w:sz w:val="28"/>
          <w:szCs w:val="28"/>
          <w:lang w:val="uk-UA"/>
        </w:rPr>
        <w:t>,</w:t>
      </w:r>
      <w:r w:rsidR="00DF584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можна назвати 2021  ̶  8838 грн, в ц</w:t>
      </w:r>
      <w:r w:rsidR="00AD0F44">
        <w:rPr>
          <w:rFonts w:ascii="Times New Roman" w:hAnsi="Times New Roman" w:cs="Times New Roman"/>
          <w:noProof/>
          <w:sz w:val="28"/>
          <w:szCs w:val="28"/>
          <w:lang w:val="uk-UA"/>
        </w:rPr>
        <w:t>е</w:t>
      </w:r>
      <w:r>
        <w:rPr>
          <w:rFonts w:ascii="Times New Roman" w:hAnsi="Times New Roman" w:cs="Times New Roman"/>
          <w:noProof/>
          <w:sz w:val="28"/>
          <w:szCs w:val="28"/>
          <w:lang w:val="uk-UA"/>
        </w:rPr>
        <w:t xml:space="preserve">й рік </w:t>
      </w:r>
      <w:r w:rsidR="00AD0F44">
        <w:rPr>
          <w:rFonts w:ascii="Times New Roman" w:hAnsi="Times New Roman" w:cs="Times New Roman"/>
          <w:noProof/>
          <w:sz w:val="28"/>
          <w:szCs w:val="28"/>
          <w:lang w:val="uk-UA"/>
        </w:rPr>
        <w:t xml:space="preserve">парк </w:t>
      </w:r>
      <w:r>
        <w:rPr>
          <w:rFonts w:ascii="Times New Roman" w:hAnsi="Times New Roman" w:cs="Times New Roman"/>
          <w:noProof/>
          <w:sz w:val="28"/>
          <w:szCs w:val="28"/>
          <w:lang w:val="uk-UA"/>
        </w:rPr>
        <w:t>відвідали 377 осіб. Найгірші поазники характерні для 2022 року: кількість рекреантів  ̶  36, надходження  ̶  892 грн. Причиною тому є початок в лютому 2022 року повномастабної війни та часткова окупація Чернігівської області (рис.</w:t>
      </w:r>
      <w:r w:rsidR="00DF5849">
        <w:rPr>
          <w:rFonts w:ascii="Times New Roman" w:hAnsi="Times New Roman" w:cs="Times New Roman"/>
          <w:noProof/>
          <w:sz w:val="28"/>
          <w:szCs w:val="28"/>
          <w:lang w:val="uk-UA"/>
        </w:rPr>
        <w:t xml:space="preserve"> 3.3</w:t>
      </w:r>
      <w:r>
        <w:rPr>
          <w:rFonts w:ascii="Times New Roman" w:hAnsi="Times New Roman" w:cs="Times New Roman"/>
          <w:noProof/>
          <w:sz w:val="28"/>
          <w:szCs w:val="28"/>
          <w:lang w:val="uk-UA"/>
        </w:rPr>
        <w:t>).</w:t>
      </w:r>
    </w:p>
    <w:p w14:paraId="7E8B8AF5" w14:textId="77777777" w:rsidR="00787F45" w:rsidRDefault="0082402D"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14:anchorId="0FCB789D" wp14:editId="0BDEDE94">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5EDEE7" w14:textId="77777777" w:rsidR="002D20DF" w:rsidRDefault="002D20DF" w:rsidP="002D20DF">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 </w:t>
      </w:r>
      <w:r w:rsidR="00DF5849">
        <w:rPr>
          <w:rFonts w:ascii="Times New Roman" w:hAnsi="Times New Roman" w:cs="Times New Roman"/>
          <w:noProof/>
          <w:sz w:val="28"/>
          <w:szCs w:val="28"/>
          <w:lang w:val="uk-UA"/>
        </w:rPr>
        <w:t xml:space="preserve">3.3 </w:t>
      </w:r>
      <w:r>
        <w:rPr>
          <w:rFonts w:ascii="Times New Roman" w:hAnsi="Times New Roman" w:cs="Times New Roman"/>
          <w:noProof/>
          <w:sz w:val="28"/>
          <w:szCs w:val="28"/>
          <w:lang w:val="uk-UA"/>
        </w:rPr>
        <w:t xml:space="preserve">Кількість відвідувачів та фінансові надходження від рекреації </w:t>
      </w:r>
      <w:r w:rsidR="008F723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Ічнянського національного природного парку протягом 2015-2022 років</w:t>
      </w:r>
      <w:r w:rsidR="00C93949">
        <w:rPr>
          <w:rFonts w:ascii="Times New Roman" w:hAnsi="Times New Roman" w:cs="Times New Roman"/>
          <w:noProof/>
          <w:sz w:val="28"/>
          <w:szCs w:val="28"/>
          <w:lang w:val="uk-UA"/>
        </w:rPr>
        <w:t xml:space="preserve"> [15</w:t>
      </w:r>
      <w:r w:rsidR="008F723C">
        <w:rPr>
          <w:rFonts w:ascii="Times New Roman" w:hAnsi="Times New Roman" w:cs="Times New Roman"/>
          <w:noProof/>
          <w:sz w:val="28"/>
          <w:szCs w:val="28"/>
          <w:lang w:val="uk-UA"/>
        </w:rPr>
        <w:t>]</w:t>
      </w:r>
    </w:p>
    <w:p w14:paraId="349A0E2C" w14:textId="77777777" w:rsidR="0086724E" w:rsidRDefault="0086724E"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p>
    <w:p w14:paraId="151E880D" w14:textId="77777777" w:rsidR="002D20DF" w:rsidRDefault="00DF5849"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 рис. 3.3 можна зроб</w:t>
      </w:r>
      <w:r w:rsidR="002D20DF">
        <w:rPr>
          <w:rFonts w:ascii="Times New Roman" w:hAnsi="Times New Roman" w:cs="Times New Roman"/>
          <w:noProof/>
          <w:sz w:val="28"/>
          <w:szCs w:val="28"/>
          <w:lang w:val="uk-UA"/>
        </w:rPr>
        <w:t>ити висновок, що Ічнянський НПП ще має недостатньо ровинену рекреаційн</w:t>
      </w:r>
      <w:r w:rsidR="00AD0F44">
        <w:rPr>
          <w:rFonts w:ascii="Times New Roman" w:hAnsi="Times New Roman" w:cs="Times New Roman"/>
          <w:noProof/>
          <w:sz w:val="28"/>
          <w:szCs w:val="28"/>
          <w:lang w:val="uk-UA"/>
        </w:rPr>
        <w:t>у</w:t>
      </w:r>
      <w:r w:rsidR="002D20DF">
        <w:rPr>
          <w:rFonts w:ascii="Times New Roman" w:hAnsi="Times New Roman" w:cs="Times New Roman"/>
          <w:noProof/>
          <w:sz w:val="28"/>
          <w:szCs w:val="28"/>
          <w:lang w:val="uk-UA"/>
        </w:rPr>
        <w:t xml:space="preserve"> діяльність, що викликає незначну кількість туристів та малі фінансові надходження до спеціального фонду.</w:t>
      </w:r>
      <w:r w:rsidR="004B13F8">
        <w:rPr>
          <w:rFonts w:ascii="Times New Roman" w:hAnsi="Times New Roman" w:cs="Times New Roman"/>
          <w:noProof/>
          <w:sz w:val="28"/>
          <w:szCs w:val="28"/>
          <w:lang w:val="uk-UA"/>
        </w:rPr>
        <w:t xml:space="preserve"> Тому для даного парку можна вважати актуальним розробку плану активізації рекреаційної діяльності та активне його впровадження.</w:t>
      </w:r>
    </w:p>
    <w:p w14:paraId="42416071" w14:textId="5C00C092" w:rsidR="00816B77" w:rsidRDefault="006B02D7"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Мезинський НПП був створений 10 лютого 2006 року. Визначною особливістю парку є розміщення на й</w:t>
      </w:r>
      <w:r w:rsidR="00C050FE">
        <w:rPr>
          <w:rFonts w:ascii="Times New Roman" w:hAnsi="Times New Roman" w:cs="Times New Roman"/>
          <w:noProof/>
          <w:sz w:val="28"/>
          <w:szCs w:val="28"/>
          <w:lang w:val="uk-UA"/>
        </w:rPr>
        <w:t>о</w:t>
      </w:r>
      <w:r>
        <w:rPr>
          <w:rFonts w:ascii="Times New Roman" w:hAnsi="Times New Roman" w:cs="Times New Roman"/>
          <w:noProof/>
          <w:sz w:val="28"/>
          <w:szCs w:val="28"/>
          <w:lang w:val="uk-UA"/>
        </w:rPr>
        <w:t>го території знахідок посе</w:t>
      </w:r>
      <w:r w:rsidR="00D64E2F">
        <w:rPr>
          <w:rFonts w:ascii="Times New Roman" w:hAnsi="Times New Roman" w:cs="Times New Roman"/>
          <w:noProof/>
          <w:sz w:val="28"/>
          <w:szCs w:val="28"/>
          <w:lang w:val="uk-UA"/>
        </w:rPr>
        <w:t>лень доби верхього палеоліту</w:t>
      </w:r>
      <w:r w:rsidR="00816B77">
        <w:rPr>
          <w:rFonts w:ascii="Times New Roman" w:hAnsi="Times New Roman" w:cs="Times New Roman"/>
          <w:noProof/>
          <w:sz w:val="28"/>
          <w:szCs w:val="28"/>
          <w:lang w:val="uk-UA"/>
        </w:rPr>
        <w:t xml:space="preserve"> (рис. 3.4)</w:t>
      </w:r>
      <w:r w:rsidR="00D64E2F">
        <w:rPr>
          <w:rFonts w:ascii="Times New Roman" w:hAnsi="Times New Roman" w:cs="Times New Roman"/>
          <w:noProof/>
          <w:sz w:val="28"/>
          <w:szCs w:val="28"/>
          <w:lang w:val="uk-UA"/>
        </w:rPr>
        <w:t xml:space="preserve">. </w:t>
      </w:r>
    </w:p>
    <w:p w14:paraId="7E16602D" w14:textId="46BB4316" w:rsidR="00816B77" w:rsidRDefault="00816B77" w:rsidP="00816B77">
      <w:pPr>
        <w:spacing w:after="0" w:line="360" w:lineRule="auto"/>
        <w:ind w:firstLine="567"/>
        <w:jc w:val="center"/>
        <w:rPr>
          <w:rFonts w:ascii="Times New Roman" w:hAnsi="Times New Roman" w:cs="Times New Roman"/>
          <w:noProof/>
          <w:sz w:val="28"/>
          <w:szCs w:val="28"/>
          <w:lang w:val="uk-UA"/>
        </w:rPr>
      </w:pPr>
      <w:r w:rsidRPr="00816B77">
        <w:rPr>
          <w:rFonts w:ascii="Times New Roman" w:hAnsi="Times New Roman" w:cs="Times New Roman"/>
          <w:noProof/>
          <w:sz w:val="28"/>
          <w:szCs w:val="28"/>
        </w:rPr>
        <w:lastRenderedPageBreak/>
        <w:drawing>
          <wp:inline distT="0" distB="0" distL="0" distR="0" wp14:anchorId="283AFDEA" wp14:editId="0ACE36ED">
            <wp:extent cx="2305050" cy="169067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328664" cy="1707999"/>
                    </a:xfrm>
                    <a:prstGeom prst="rect">
                      <a:avLst/>
                    </a:prstGeom>
                  </pic:spPr>
                </pic:pic>
              </a:graphicData>
            </a:graphic>
          </wp:inline>
        </w:drawing>
      </w:r>
      <w:r w:rsidRPr="00816B77">
        <w:rPr>
          <w:rFonts w:ascii="Times New Roman" w:hAnsi="Times New Roman" w:cs="Times New Roman"/>
          <w:noProof/>
          <w:sz w:val="28"/>
          <w:szCs w:val="28"/>
        </w:rPr>
        <w:drawing>
          <wp:inline distT="0" distB="0" distL="0" distR="0" wp14:anchorId="79A353B7" wp14:editId="04CF5EF9">
            <wp:extent cx="2514600" cy="1676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20770" cy="1680513"/>
                    </a:xfrm>
                    <a:prstGeom prst="rect">
                      <a:avLst/>
                    </a:prstGeom>
                  </pic:spPr>
                </pic:pic>
              </a:graphicData>
            </a:graphic>
          </wp:inline>
        </w:drawing>
      </w:r>
    </w:p>
    <w:p w14:paraId="19097A5C" w14:textId="6A6B94A7" w:rsidR="00816B77" w:rsidRDefault="00816B77" w:rsidP="00816B77">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3.4 Діограма фрагментів суспільсного життя доби палеоліту [26]</w:t>
      </w:r>
    </w:p>
    <w:p w14:paraId="4F561AF0" w14:textId="147AB368" w:rsidR="006B02D7" w:rsidRDefault="00D64E2F"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Ще в </w:t>
      </w:r>
      <w:r w:rsidR="006B02D7">
        <w:rPr>
          <w:rFonts w:ascii="Times New Roman" w:hAnsi="Times New Roman" w:cs="Times New Roman"/>
          <w:noProof/>
          <w:sz w:val="28"/>
          <w:szCs w:val="28"/>
          <w:lang w:val="uk-UA"/>
        </w:rPr>
        <w:t xml:space="preserve">1908 році в селі Мезин було знайдено </w:t>
      </w:r>
      <w:r w:rsidR="00182390">
        <w:rPr>
          <w:rFonts w:ascii="Times New Roman" w:hAnsi="Times New Roman" w:cs="Times New Roman"/>
          <w:noProof/>
          <w:sz w:val="28"/>
          <w:szCs w:val="28"/>
          <w:lang w:val="uk-UA"/>
        </w:rPr>
        <w:t>п</w:t>
      </w:r>
      <w:r w:rsidR="006B02D7">
        <w:rPr>
          <w:rFonts w:ascii="Times New Roman" w:hAnsi="Times New Roman" w:cs="Times New Roman"/>
          <w:noProof/>
          <w:sz w:val="28"/>
          <w:szCs w:val="28"/>
          <w:lang w:val="uk-UA"/>
        </w:rPr>
        <w:t>оселення кроманьйонців. Науковцями виявлено багато архіологічних артефактів світового значення: статуетки, фігурки, браслети з унікальним орнаментом</w:t>
      </w:r>
      <w:r w:rsidR="008F723C">
        <w:rPr>
          <w:rFonts w:ascii="Times New Roman" w:hAnsi="Times New Roman" w:cs="Times New Roman"/>
          <w:noProof/>
          <w:sz w:val="28"/>
          <w:szCs w:val="28"/>
          <w:lang w:val="uk-UA"/>
        </w:rPr>
        <w:t xml:space="preserve"> </w:t>
      </w:r>
      <w:r w:rsidR="00C93949">
        <w:rPr>
          <w:rFonts w:ascii="Times New Roman" w:hAnsi="Times New Roman" w:cs="Times New Roman"/>
          <w:noProof/>
          <w:sz w:val="28"/>
          <w:szCs w:val="28"/>
          <w:lang w:val="uk-UA"/>
        </w:rPr>
        <w:t>[26</w:t>
      </w:r>
      <w:r w:rsidR="008F723C">
        <w:rPr>
          <w:rFonts w:ascii="Times New Roman" w:hAnsi="Times New Roman" w:cs="Times New Roman"/>
          <w:noProof/>
          <w:sz w:val="28"/>
          <w:szCs w:val="28"/>
          <w:lang w:val="uk-UA"/>
        </w:rPr>
        <w:t>]</w:t>
      </w:r>
      <w:r w:rsidR="006B02D7">
        <w:rPr>
          <w:rFonts w:ascii="Times New Roman" w:hAnsi="Times New Roman" w:cs="Times New Roman"/>
          <w:noProof/>
          <w:sz w:val="28"/>
          <w:szCs w:val="28"/>
          <w:lang w:val="uk-UA"/>
        </w:rPr>
        <w:t xml:space="preserve">. Також було знайдено музичні інструменти, що </w:t>
      </w:r>
      <w:r w:rsidR="00C050FE">
        <w:rPr>
          <w:rFonts w:ascii="Times New Roman" w:hAnsi="Times New Roman" w:cs="Times New Roman"/>
          <w:noProof/>
          <w:sz w:val="28"/>
          <w:szCs w:val="28"/>
          <w:lang w:val="uk-UA"/>
        </w:rPr>
        <w:t>підтверджувало виникнення первинної культури в кроманьйонців.</w:t>
      </w:r>
    </w:p>
    <w:p w14:paraId="35543637" w14:textId="77777777" w:rsidR="00C050FE" w:rsidRDefault="00C050FE"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Поблизу Мезинського НПП виявлені залишки давньоруських городищ, що покищо не включені в систему парку. Проте в перспективі вони будуть включені та матимуть важливе рекреаційно-туристичне значення.</w:t>
      </w:r>
    </w:p>
    <w:p w14:paraId="7AB0AB54" w14:textId="77777777" w:rsidR="00D03254" w:rsidRDefault="00C050FE"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Крім історико-культурного в парку присутні унікальні природні об’єкти. Так на території НПП проводиться охорона евтрофних боліт, заплавних лук та грабово-дубових лісів. Багатьох представників фауни та флори занесено до Червоної книги України</w:t>
      </w:r>
      <w:r w:rsidR="00257218">
        <w:rPr>
          <w:rFonts w:ascii="Times New Roman" w:hAnsi="Times New Roman" w:cs="Times New Roman"/>
          <w:noProof/>
          <w:sz w:val="28"/>
          <w:szCs w:val="28"/>
          <w:lang w:val="uk-UA"/>
        </w:rPr>
        <w:t xml:space="preserve">, це наприклад, горностай </w:t>
      </w:r>
      <w:r w:rsidR="00257218" w:rsidRPr="00257218">
        <w:rPr>
          <w:rFonts w:ascii="Times New Roman" w:hAnsi="Times New Roman" w:cs="Times New Roman"/>
          <w:noProof/>
          <w:sz w:val="28"/>
          <w:szCs w:val="28"/>
        </w:rPr>
        <w:t> </w:t>
      </w:r>
      <w:r w:rsidR="00257218" w:rsidRPr="002E1F38">
        <w:rPr>
          <w:rFonts w:ascii="Times New Roman" w:hAnsi="Times New Roman" w:cs="Times New Roman"/>
          <w:noProof/>
          <w:sz w:val="28"/>
          <w:szCs w:val="28"/>
          <w:lang w:val="uk-UA"/>
        </w:rPr>
        <w:t>(</w:t>
      </w:r>
      <w:r w:rsidR="00257218" w:rsidRPr="00257218">
        <w:rPr>
          <w:rFonts w:ascii="Times New Roman" w:hAnsi="Times New Roman" w:cs="Times New Roman"/>
          <w:i/>
          <w:iCs/>
          <w:noProof/>
          <w:sz w:val="28"/>
          <w:szCs w:val="28"/>
        </w:rPr>
        <w:t>Mustela</w:t>
      </w:r>
      <w:r w:rsidR="00257218" w:rsidRPr="002E1F38">
        <w:rPr>
          <w:rFonts w:ascii="Times New Roman" w:hAnsi="Times New Roman" w:cs="Times New Roman"/>
          <w:i/>
          <w:iCs/>
          <w:noProof/>
          <w:sz w:val="28"/>
          <w:szCs w:val="28"/>
          <w:lang w:val="uk-UA"/>
        </w:rPr>
        <w:t xml:space="preserve"> </w:t>
      </w:r>
      <w:r w:rsidR="00257218" w:rsidRPr="00257218">
        <w:rPr>
          <w:rFonts w:ascii="Times New Roman" w:hAnsi="Times New Roman" w:cs="Times New Roman"/>
          <w:i/>
          <w:iCs/>
          <w:noProof/>
          <w:sz w:val="28"/>
          <w:szCs w:val="28"/>
        </w:rPr>
        <w:t>erminea</w:t>
      </w:r>
      <w:r w:rsidR="00257218" w:rsidRPr="00257218">
        <w:rPr>
          <w:rFonts w:ascii="Times New Roman" w:hAnsi="Times New Roman" w:cs="Times New Roman"/>
          <w:noProof/>
          <w:sz w:val="28"/>
          <w:szCs w:val="28"/>
        </w:rPr>
        <w:t> L</w:t>
      </w:r>
      <w:r w:rsidR="00257218" w:rsidRPr="002E1F38">
        <w:rPr>
          <w:rFonts w:ascii="Times New Roman" w:hAnsi="Times New Roman" w:cs="Times New Roman"/>
          <w:noProof/>
          <w:sz w:val="28"/>
          <w:szCs w:val="28"/>
          <w:lang w:val="uk-UA"/>
        </w:rPr>
        <w:t>.)</w:t>
      </w:r>
      <w:r w:rsidR="00257218">
        <w:rPr>
          <w:rFonts w:ascii="Times New Roman" w:hAnsi="Times New Roman" w:cs="Times New Roman"/>
          <w:noProof/>
          <w:sz w:val="28"/>
          <w:szCs w:val="28"/>
          <w:lang w:val="uk-UA"/>
        </w:rPr>
        <w:t xml:space="preserve">, тхір лісовий </w:t>
      </w:r>
      <w:r w:rsidR="00257218" w:rsidRPr="00257218">
        <w:rPr>
          <w:rFonts w:ascii="Times New Roman" w:hAnsi="Times New Roman" w:cs="Times New Roman"/>
          <w:noProof/>
          <w:sz w:val="28"/>
          <w:szCs w:val="28"/>
        </w:rPr>
        <w:t> </w:t>
      </w:r>
      <w:r w:rsidR="00257218" w:rsidRPr="002E1F38">
        <w:rPr>
          <w:rFonts w:ascii="Times New Roman" w:hAnsi="Times New Roman" w:cs="Times New Roman"/>
          <w:noProof/>
          <w:sz w:val="28"/>
          <w:szCs w:val="28"/>
          <w:lang w:val="uk-UA"/>
        </w:rPr>
        <w:t>(</w:t>
      </w:r>
      <w:r w:rsidR="00257218" w:rsidRPr="00257218">
        <w:rPr>
          <w:rFonts w:ascii="Times New Roman" w:hAnsi="Times New Roman" w:cs="Times New Roman"/>
          <w:i/>
          <w:iCs/>
          <w:noProof/>
          <w:sz w:val="28"/>
          <w:szCs w:val="28"/>
        </w:rPr>
        <w:t>Mustela</w:t>
      </w:r>
      <w:r w:rsidR="00257218" w:rsidRPr="002E1F38">
        <w:rPr>
          <w:rFonts w:ascii="Times New Roman" w:hAnsi="Times New Roman" w:cs="Times New Roman"/>
          <w:i/>
          <w:iCs/>
          <w:noProof/>
          <w:sz w:val="28"/>
          <w:szCs w:val="28"/>
          <w:lang w:val="uk-UA"/>
        </w:rPr>
        <w:t xml:space="preserve"> </w:t>
      </w:r>
      <w:r w:rsidR="00257218" w:rsidRPr="00257218">
        <w:rPr>
          <w:rFonts w:ascii="Times New Roman" w:hAnsi="Times New Roman" w:cs="Times New Roman"/>
          <w:i/>
          <w:iCs/>
          <w:noProof/>
          <w:sz w:val="28"/>
          <w:szCs w:val="28"/>
        </w:rPr>
        <w:t>putorius</w:t>
      </w:r>
      <w:r w:rsidR="00257218">
        <w:rPr>
          <w:rFonts w:ascii="Times New Roman" w:hAnsi="Times New Roman" w:cs="Times New Roman"/>
          <w:i/>
          <w:iCs/>
          <w:noProof/>
          <w:sz w:val="28"/>
          <w:szCs w:val="28"/>
          <w:lang w:val="uk-UA"/>
        </w:rPr>
        <w:t xml:space="preserve"> </w:t>
      </w:r>
      <w:r w:rsidR="00257218" w:rsidRPr="00257218">
        <w:rPr>
          <w:rFonts w:ascii="Times New Roman" w:hAnsi="Times New Roman" w:cs="Times New Roman"/>
          <w:noProof/>
          <w:sz w:val="28"/>
          <w:szCs w:val="28"/>
        </w:rPr>
        <w:t>L</w:t>
      </w:r>
      <w:r w:rsidR="00257218" w:rsidRPr="002E1F38">
        <w:rPr>
          <w:rFonts w:ascii="Times New Roman" w:hAnsi="Times New Roman" w:cs="Times New Roman"/>
          <w:noProof/>
          <w:sz w:val="28"/>
          <w:szCs w:val="28"/>
          <w:lang w:val="uk-UA"/>
        </w:rPr>
        <w:t>.)</w:t>
      </w:r>
      <w:r w:rsidR="00257218">
        <w:rPr>
          <w:rFonts w:ascii="Times New Roman" w:hAnsi="Times New Roman" w:cs="Times New Roman"/>
          <w:noProof/>
          <w:sz w:val="28"/>
          <w:szCs w:val="28"/>
          <w:lang w:val="uk-UA"/>
        </w:rPr>
        <w:t xml:space="preserve">, видра річкова </w:t>
      </w:r>
      <w:r w:rsidR="00257218" w:rsidRPr="002E1F38">
        <w:rPr>
          <w:rFonts w:ascii="Times New Roman" w:hAnsi="Times New Roman" w:cs="Times New Roman"/>
          <w:noProof/>
          <w:sz w:val="28"/>
          <w:szCs w:val="28"/>
          <w:lang w:val="uk-UA"/>
        </w:rPr>
        <w:t>(</w:t>
      </w:r>
      <w:r w:rsidR="00257218" w:rsidRPr="00257218">
        <w:rPr>
          <w:rFonts w:ascii="Times New Roman" w:hAnsi="Times New Roman" w:cs="Times New Roman"/>
          <w:i/>
          <w:iCs/>
          <w:noProof/>
          <w:sz w:val="28"/>
          <w:szCs w:val="28"/>
        </w:rPr>
        <w:t>Lutra</w:t>
      </w:r>
      <w:r w:rsidR="00257218" w:rsidRPr="002E1F38">
        <w:rPr>
          <w:rFonts w:ascii="Times New Roman" w:hAnsi="Times New Roman" w:cs="Times New Roman"/>
          <w:i/>
          <w:iCs/>
          <w:noProof/>
          <w:sz w:val="28"/>
          <w:szCs w:val="28"/>
          <w:lang w:val="uk-UA"/>
        </w:rPr>
        <w:t xml:space="preserve"> </w:t>
      </w:r>
      <w:r w:rsidR="00257218" w:rsidRPr="00257218">
        <w:rPr>
          <w:rFonts w:ascii="Times New Roman" w:hAnsi="Times New Roman" w:cs="Times New Roman"/>
          <w:i/>
          <w:iCs/>
          <w:noProof/>
          <w:sz w:val="28"/>
          <w:szCs w:val="28"/>
        </w:rPr>
        <w:t>lutra</w:t>
      </w:r>
      <w:r w:rsidR="00257218">
        <w:rPr>
          <w:rFonts w:ascii="Times New Roman" w:hAnsi="Times New Roman" w:cs="Times New Roman"/>
          <w:i/>
          <w:iCs/>
          <w:noProof/>
          <w:sz w:val="28"/>
          <w:szCs w:val="28"/>
          <w:lang w:val="uk-UA"/>
        </w:rPr>
        <w:t xml:space="preserve"> </w:t>
      </w:r>
      <w:r w:rsidR="00257218" w:rsidRPr="00257218">
        <w:rPr>
          <w:rFonts w:ascii="Times New Roman" w:hAnsi="Times New Roman" w:cs="Times New Roman"/>
          <w:noProof/>
          <w:sz w:val="28"/>
          <w:szCs w:val="28"/>
        </w:rPr>
        <w:t>L</w:t>
      </w:r>
      <w:r w:rsidR="00257218" w:rsidRPr="002E1F38">
        <w:rPr>
          <w:rFonts w:ascii="Times New Roman" w:hAnsi="Times New Roman" w:cs="Times New Roman"/>
          <w:noProof/>
          <w:sz w:val="28"/>
          <w:szCs w:val="28"/>
          <w:lang w:val="uk-UA"/>
        </w:rPr>
        <w:t>.</w:t>
      </w:r>
      <w:r w:rsidR="00D64E2F" w:rsidRPr="002E1F38">
        <w:rPr>
          <w:rFonts w:ascii="Times New Roman" w:hAnsi="Times New Roman" w:cs="Times New Roman"/>
          <w:noProof/>
          <w:sz w:val="28"/>
          <w:szCs w:val="28"/>
          <w:lang w:val="uk-UA"/>
        </w:rPr>
        <w:t>)</w:t>
      </w:r>
      <w:r w:rsidR="00D64E2F">
        <w:rPr>
          <w:rFonts w:ascii="Times New Roman" w:hAnsi="Times New Roman" w:cs="Times New Roman"/>
          <w:noProof/>
          <w:sz w:val="28"/>
          <w:szCs w:val="28"/>
          <w:lang w:val="uk-UA"/>
        </w:rPr>
        <w:t xml:space="preserve">, лілія лісова </w:t>
      </w:r>
      <w:r w:rsidR="00D64E2F" w:rsidRPr="00D64E2F">
        <w:rPr>
          <w:rFonts w:ascii="Times New Roman" w:hAnsi="Times New Roman" w:cs="Times New Roman"/>
          <w:noProof/>
          <w:sz w:val="28"/>
          <w:szCs w:val="28"/>
        </w:rPr>
        <w:t> </w:t>
      </w:r>
      <w:r w:rsidR="00D64E2F" w:rsidRPr="002E1F38">
        <w:rPr>
          <w:rFonts w:ascii="Times New Roman" w:hAnsi="Times New Roman" w:cs="Times New Roman"/>
          <w:noProof/>
          <w:sz w:val="28"/>
          <w:szCs w:val="28"/>
          <w:lang w:val="uk-UA"/>
        </w:rPr>
        <w:t>(</w:t>
      </w:r>
      <w:r w:rsidR="00D64E2F" w:rsidRPr="00D64E2F">
        <w:rPr>
          <w:rFonts w:ascii="Times New Roman" w:hAnsi="Times New Roman" w:cs="Times New Roman"/>
          <w:i/>
          <w:iCs/>
          <w:noProof/>
          <w:sz w:val="28"/>
          <w:szCs w:val="28"/>
        </w:rPr>
        <w:t>Lilium</w:t>
      </w:r>
      <w:r w:rsidR="00D64E2F" w:rsidRPr="002E1F38">
        <w:rPr>
          <w:rFonts w:ascii="Times New Roman" w:hAnsi="Times New Roman" w:cs="Times New Roman"/>
          <w:i/>
          <w:iCs/>
          <w:noProof/>
          <w:sz w:val="28"/>
          <w:szCs w:val="28"/>
          <w:lang w:val="uk-UA"/>
        </w:rPr>
        <w:t xml:space="preserve"> </w:t>
      </w:r>
      <w:r w:rsidR="00D64E2F" w:rsidRPr="00D64E2F">
        <w:rPr>
          <w:rFonts w:ascii="Times New Roman" w:hAnsi="Times New Roman" w:cs="Times New Roman"/>
          <w:i/>
          <w:iCs/>
          <w:noProof/>
          <w:sz w:val="28"/>
          <w:szCs w:val="28"/>
        </w:rPr>
        <w:t>martagon</w:t>
      </w:r>
      <w:r w:rsidR="00D64E2F">
        <w:rPr>
          <w:rFonts w:ascii="Times New Roman" w:hAnsi="Times New Roman" w:cs="Times New Roman"/>
          <w:i/>
          <w:iCs/>
          <w:noProof/>
          <w:sz w:val="28"/>
          <w:szCs w:val="28"/>
          <w:lang w:val="uk-UA"/>
        </w:rPr>
        <w:t xml:space="preserve"> </w:t>
      </w:r>
      <w:r w:rsidR="00D64E2F" w:rsidRPr="00257218">
        <w:rPr>
          <w:rFonts w:ascii="Times New Roman" w:hAnsi="Times New Roman" w:cs="Times New Roman"/>
          <w:noProof/>
          <w:sz w:val="28"/>
          <w:szCs w:val="28"/>
        </w:rPr>
        <w:t>L</w:t>
      </w:r>
      <w:r w:rsidR="00D64E2F" w:rsidRPr="002E1F38">
        <w:rPr>
          <w:rFonts w:ascii="Times New Roman" w:hAnsi="Times New Roman" w:cs="Times New Roman"/>
          <w:noProof/>
          <w:sz w:val="28"/>
          <w:szCs w:val="28"/>
          <w:lang w:val="uk-UA"/>
        </w:rPr>
        <w:t>.)</w:t>
      </w:r>
      <w:r w:rsidR="00D64E2F">
        <w:rPr>
          <w:rFonts w:ascii="Times New Roman" w:hAnsi="Times New Roman" w:cs="Times New Roman"/>
          <w:noProof/>
          <w:sz w:val="28"/>
          <w:szCs w:val="28"/>
          <w:lang w:val="uk-UA"/>
        </w:rPr>
        <w:t xml:space="preserve">, глевчак однолистий </w:t>
      </w:r>
      <w:r w:rsidR="00D64E2F" w:rsidRPr="002E1F38">
        <w:rPr>
          <w:rFonts w:ascii="Times New Roman" w:hAnsi="Times New Roman" w:cs="Times New Roman"/>
          <w:noProof/>
          <w:sz w:val="28"/>
          <w:szCs w:val="28"/>
          <w:lang w:val="uk-UA"/>
        </w:rPr>
        <w:t>(</w:t>
      </w:r>
      <w:r w:rsidR="00D64E2F" w:rsidRPr="00D64E2F">
        <w:rPr>
          <w:rFonts w:ascii="Times New Roman" w:hAnsi="Times New Roman" w:cs="Times New Roman"/>
          <w:i/>
          <w:iCs/>
          <w:noProof/>
          <w:sz w:val="28"/>
          <w:szCs w:val="28"/>
        </w:rPr>
        <w:t>Malaxis</w:t>
      </w:r>
      <w:r w:rsidR="00D64E2F" w:rsidRPr="002E1F38">
        <w:rPr>
          <w:rFonts w:ascii="Times New Roman" w:hAnsi="Times New Roman" w:cs="Times New Roman"/>
          <w:i/>
          <w:iCs/>
          <w:noProof/>
          <w:sz w:val="28"/>
          <w:szCs w:val="28"/>
          <w:lang w:val="uk-UA"/>
        </w:rPr>
        <w:t xml:space="preserve"> </w:t>
      </w:r>
      <w:r w:rsidR="00D64E2F" w:rsidRPr="00D64E2F">
        <w:rPr>
          <w:rFonts w:ascii="Times New Roman" w:hAnsi="Times New Roman" w:cs="Times New Roman"/>
          <w:i/>
          <w:iCs/>
          <w:noProof/>
          <w:sz w:val="28"/>
          <w:szCs w:val="28"/>
        </w:rPr>
        <w:t>monophyllos</w:t>
      </w:r>
      <w:r w:rsidR="00D64E2F">
        <w:rPr>
          <w:rFonts w:ascii="Times New Roman" w:hAnsi="Times New Roman" w:cs="Times New Roman"/>
          <w:i/>
          <w:iCs/>
          <w:noProof/>
          <w:sz w:val="28"/>
          <w:szCs w:val="28"/>
          <w:lang w:val="uk-UA"/>
        </w:rPr>
        <w:t xml:space="preserve"> </w:t>
      </w:r>
      <w:r w:rsidR="00D64E2F" w:rsidRPr="00257218">
        <w:rPr>
          <w:rFonts w:ascii="Times New Roman" w:hAnsi="Times New Roman" w:cs="Times New Roman"/>
          <w:noProof/>
          <w:sz w:val="28"/>
          <w:szCs w:val="28"/>
        </w:rPr>
        <w:t>L</w:t>
      </w:r>
      <w:r w:rsidR="00D64E2F" w:rsidRPr="002E1F38">
        <w:rPr>
          <w:rFonts w:ascii="Times New Roman" w:hAnsi="Times New Roman" w:cs="Times New Roman"/>
          <w:noProof/>
          <w:sz w:val="28"/>
          <w:szCs w:val="28"/>
          <w:lang w:val="uk-UA"/>
        </w:rPr>
        <w:t>.)</w:t>
      </w:r>
      <w:r w:rsidR="00D64E2F" w:rsidRPr="00D64E2F">
        <w:rPr>
          <w:rFonts w:ascii="Times New Roman" w:hAnsi="Times New Roman" w:cs="Times New Roman"/>
          <w:noProof/>
          <w:sz w:val="28"/>
          <w:szCs w:val="28"/>
        </w:rPr>
        <w:t> </w:t>
      </w:r>
      <w:r w:rsidR="00257218">
        <w:rPr>
          <w:rFonts w:ascii="Times New Roman" w:hAnsi="Times New Roman" w:cs="Times New Roman"/>
          <w:noProof/>
          <w:sz w:val="28"/>
          <w:szCs w:val="28"/>
          <w:lang w:val="uk-UA"/>
        </w:rPr>
        <w:t xml:space="preserve"> тощо</w:t>
      </w:r>
      <w:r>
        <w:rPr>
          <w:rFonts w:ascii="Times New Roman" w:hAnsi="Times New Roman" w:cs="Times New Roman"/>
          <w:noProof/>
          <w:sz w:val="28"/>
          <w:szCs w:val="28"/>
          <w:lang w:val="uk-UA"/>
        </w:rPr>
        <w:t xml:space="preserve">. Тому адміністрація парку проводить активну природохоронну та просвітницьку діяльність. Намагається розвинути в молоді екологічну культуру шляхом </w:t>
      </w:r>
      <w:r w:rsidR="00D03254">
        <w:rPr>
          <w:rFonts w:ascii="Times New Roman" w:hAnsi="Times New Roman" w:cs="Times New Roman"/>
          <w:noProof/>
          <w:sz w:val="28"/>
          <w:szCs w:val="28"/>
          <w:lang w:val="uk-UA"/>
        </w:rPr>
        <w:t xml:space="preserve">щорічного </w:t>
      </w:r>
      <w:r>
        <w:rPr>
          <w:rFonts w:ascii="Times New Roman" w:hAnsi="Times New Roman" w:cs="Times New Roman"/>
          <w:noProof/>
          <w:sz w:val="28"/>
          <w:szCs w:val="28"/>
          <w:lang w:val="uk-UA"/>
        </w:rPr>
        <w:t>проведення екскурсій, тренігнів</w:t>
      </w:r>
      <w:r w:rsidR="00D03254">
        <w:rPr>
          <w:rFonts w:ascii="Times New Roman" w:hAnsi="Times New Roman" w:cs="Times New Roman"/>
          <w:noProof/>
          <w:sz w:val="28"/>
          <w:szCs w:val="28"/>
          <w:lang w:val="uk-UA"/>
        </w:rPr>
        <w:t xml:space="preserve"> з тематикою «Посади своє дерево», «Чистий берег»</w:t>
      </w:r>
      <w:r>
        <w:rPr>
          <w:rFonts w:ascii="Times New Roman" w:hAnsi="Times New Roman" w:cs="Times New Roman"/>
          <w:noProof/>
          <w:sz w:val="28"/>
          <w:szCs w:val="28"/>
          <w:lang w:val="uk-UA"/>
        </w:rPr>
        <w:t xml:space="preserve">, залученням школярів </w:t>
      </w:r>
      <w:r w:rsidR="00D06E1C">
        <w:rPr>
          <w:rFonts w:ascii="Times New Roman" w:hAnsi="Times New Roman" w:cs="Times New Roman"/>
          <w:noProof/>
          <w:sz w:val="28"/>
          <w:szCs w:val="28"/>
          <w:lang w:val="uk-UA"/>
        </w:rPr>
        <w:t>в е</w:t>
      </w:r>
      <w:r w:rsidR="00D03254">
        <w:rPr>
          <w:rFonts w:ascii="Times New Roman" w:hAnsi="Times New Roman" w:cs="Times New Roman"/>
          <w:noProof/>
          <w:sz w:val="28"/>
          <w:szCs w:val="28"/>
          <w:lang w:val="uk-UA"/>
        </w:rPr>
        <w:t xml:space="preserve">колого-освітін експедиції, свят, </w:t>
      </w:r>
      <w:r w:rsidR="00D06E1C">
        <w:rPr>
          <w:rFonts w:ascii="Times New Roman" w:hAnsi="Times New Roman" w:cs="Times New Roman"/>
          <w:noProof/>
          <w:sz w:val="28"/>
          <w:szCs w:val="28"/>
          <w:lang w:val="uk-UA"/>
        </w:rPr>
        <w:t>масових заходів</w:t>
      </w:r>
      <w:r w:rsidR="00D03254">
        <w:rPr>
          <w:rFonts w:ascii="Times New Roman" w:hAnsi="Times New Roman" w:cs="Times New Roman"/>
          <w:noProof/>
          <w:sz w:val="28"/>
          <w:szCs w:val="28"/>
          <w:lang w:val="uk-UA"/>
        </w:rPr>
        <w:t xml:space="preserve"> та конкурсів «Екоплакати», «Новорічний букт замісць ялинки»</w:t>
      </w:r>
      <w:r w:rsidR="00D06E1C">
        <w:rPr>
          <w:rFonts w:ascii="Times New Roman" w:hAnsi="Times New Roman" w:cs="Times New Roman"/>
          <w:noProof/>
          <w:sz w:val="28"/>
          <w:szCs w:val="28"/>
          <w:lang w:val="uk-UA"/>
        </w:rPr>
        <w:t xml:space="preserve">. </w:t>
      </w:r>
    </w:p>
    <w:p w14:paraId="66A99D11" w14:textId="77777777" w:rsidR="00D06E1C" w:rsidRDefault="00D06E1C" w:rsidP="0057508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Мезинський НПП має господарську, заповідну, регульованої та стаціонарної рекреації зону. В функціональній зоні стаціонарної рекреації розташовані заклади тимчасовго розміщення та </w:t>
      </w:r>
      <w:r w:rsidR="00CC2AD4">
        <w:rPr>
          <w:rFonts w:ascii="Times New Roman" w:hAnsi="Times New Roman" w:cs="Times New Roman"/>
          <w:noProof/>
          <w:sz w:val="28"/>
          <w:szCs w:val="28"/>
          <w:lang w:val="uk-UA"/>
        </w:rPr>
        <w:t>х</w:t>
      </w:r>
      <w:r>
        <w:rPr>
          <w:rFonts w:ascii="Times New Roman" w:hAnsi="Times New Roman" w:cs="Times New Roman"/>
          <w:noProof/>
          <w:sz w:val="28"/>
          <w:szCs w:val="28"/>
          <w:lang w:val="uk-UA"/>
        </w:rPr>
        <w:t>арчування для відвідувачів.</w:t>
      </w:r>
    </w:p>
    <w:p w14:paraId="13FB7037" w14:textId="77777777" w:rsidR="00DB50CB" w:rsidRDefault="00D06E1C" w:rsidP="00DB50CB">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В фукціональній зоні регульованої рекреації розроблений автомобільний туристичний маршрут «Від історії д</w:t>
      </w:r>
      <w:r w:rsidR="00CC2AD4">
        <w:rPr>
          <w:rFonts w:ascii="Times New Roman" w:hAnsi="Times New Roman" w:cs="Times New Roman"/>
          <w:noProof/>
          <w:sz w:val="28"/>
          <w:szCs w:val="28"/>
          <w:lang w:val="uk-UA"/>
        </w:rPr>
        <w:t>о</w:t>
      </w:r>
      <w:r>
        <w:rPr>
          <w:rFonts w:ascii="Times New Roman" w:hAnsi="Times New Roman" w:cs="Times New Roman"/>
          <w:noProof/>
          <w:sz w:val="28"/>
          <w:szCs w:val="28"/>
          <w:lang w:val="uk-UA"/>
        </w:rPr>
        <w:t xml:space="preserve"> сьогодення» та екологічна стежка «Рихлівські дачі». Парк надає різноманітні платні послуги, як то екскурсії, фото та відеозномка, куштування фіточаїв з місцевих рослин, надання туристичного спорядження.</w:t>
      </w:r>
    </w:p>
    <w:p w14:paraId="300CBC0F" w14:textId="77777777" w:rsidR="00DB50CB" w:rsidRDefault="00D06E1C" w:rsidP="00DB50CB">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Парк приділяє значну увагу розвитку рекреації та туризму. Розбудовує та реконструює власні туристично привабливі об’єкти, проводить рекламу, залучає інве</w:t>
      </w:r>
      <w:r w:rsidR="009909C2">
        <w:rPr>
          <w:rFonts w:ascii="Times New Roman" w:hAnsi="Times New Roman" w:cs="Times New Roman"/>
          <w:noProof/>
          <w:sz w:val="28"/>
          <w:szCs w:val="28"/>
          <w:lang w:val="uk-UA"/>
        </w:rPr>
        <w:t>сторів, зацікавлює  молодь</w:t>
      </w:r>
      <w:r w:rsidR="00DB50CB">
        <w:rPr>
          <w:rFonts w:ascii="Times New Roman" w:hAnsi="Times New Roman" w:cs="Times New Roman"/>
          <w:noProof/>
          <w:sz w:val="28"/>
          <w:szCs w:val="28"/>
          <w:lang w:val="uk-UA"/>
        </w:rPr>
        <w:t>.</w:t>
      </w:r>
      <w:r w:rsidR="00DB50CB">
        <w:rPr>
          <w:rFonts w:ascii="Times New Roman" w:hAnsi="Times New Roman" w:cs="Times New Roman"/>
          <w:noProof/>
          <w:sz w:val="28"/>
          <w:szCs w:val="28"/>
          <w:lang w:val="uk-UA"/>
        </w:rPr>
        <w:tab/>
      </w:r>
    </w:p>
    <w:p w14:paraId="73974943" w14:textId="77777777" w:rsidR="00BB76DE" w:rsidRDefault="00D03254" w:rsidP="00B76B5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Як наслідок Мезинський НПП щорічно приймає значну кількість туристів. Протягом 2011-2023 років їх </w:t>
      </w:r>
      <w:r w:rsidR="00BB76DE">
        <w:rPr>
          <w:rFonts w:ascii="Times New Roman" w:hAnsi="Times New Roman" w:cs="Times New Roman"/>
          <w:noProof/>
          <w:sz w:val="28"/>
          <w:szCs w:val="28"/>
          <w:lang w:val="uk-UA"/>
        </w:rPr>
        <w:t>число</w:t>
      </w:r>
      <w:r>
        <w:rPr>
          <w:rFonts w:ascii="Times New Roman" w:hAnsi="Times New Roman" w:cs="Times New Roman"/>
          <w:noProof/>
          <w:sz w:val="28"/>
          <w:szCs w:val="28"/>
          <w:lang w:val="uk-UA"/>
        </w:rPr>
        <w:t xml:space="preserve"> в</w:t>
      </w:r>
      <w:r w:rsidR="00B76B5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середньому складал</w:t>
      </w:r>
      <w:r w:rsidR="00BB76DE">
        <w:rPr>
          <w:rFonts w:ascii="Times New Roman" w:hAnsi="Times New Roman" w:cs="Times New Roman"/>
          <w:noProof/>
          <w:sz w:val="28"/>
          <w:szCs w:val="28"/>
          <w:lang w:val="uk-UA"/>
        </w:rPr>
        <w:t>о</w:t>
      </w:r>
      <w:r>
        <w:rPr>
          <w:rFonts w:ascii="Times New Roman" w:hAnsi="Times New Roman" w:cs="Times New Roman"/>
          <w:noProof/>
          <w:sz w:val="28"/>
          <w:szCs w:val="28"/>
          <w:lang w:val="uk-UA"/>
        </w:rPr>
        <w:t xml:space="preserve"> </w:t>
      </w:r>
      <w:r w:rsidRPr="00D03254">
        <w:rPr>
          <w:rFonts w:ascii="Times New Roman" w:hAnsi="Times New Roman" w:cs="Times New Roman"/>
          <w:noProof/>
          <w:sz w:val="28"/>
          <w:szCs w:val="28"/>
        </w:rPr>
        <w:t>2533</w:t>
      </w:r>
      <w:r>
        <w:rPr>
          <w:rFonts w:ascii="Times New Roman" w:hAnsi="Times New Roman" w:cs="Times New Roman"/>
          <w:noProof/>
          <w:sz w:val="28"/>
          <w:szCs w:val="28"/>
          <w:lang w:val="uk-UA"/>
        </w:rPr>
        <w:t xml:space="preserve"> чоловік, а прибуток від рекреації становив в середньому </w:t>
      </w:r>
      <w:r w:rsidRPr="00D03254">
        <w:rPr>
          <w:rFonts w:ascii="Times New Roman" w:hAnsi="Times New Roman" w:cs="Times New Roman"/>
          <w:noProof/>
          <w:sz w:val="28"/>
          <w:szCs w:val="28"/>
        </w:rPr>
        <w:t>36995,85</w:t>
      </w:r>
      <w:r>
        <w:rPr>
          <w:rFonts w:ascii="Times New Roman" w:hAnsi="Times New Roman" w:cs="Times New Roman"/>
          <w:noProof/>
          <w:sz w:val="28"/>
          <w:szCs w:val="28"/>
          <w:lang w:val="uk-UA"/>
        </w:rPr>
        <w:t xml:space="preserve"> грн на рі</w:t>
      </w:r>
      <w:r w:rsidR="00B76B5C">
        <w:rPr>
          <w:rFonts w:ascii="Times New Roman" w:hAnsi="Times New Roman" w:cs="Times New Roman"/>
          <w:noProof/>
          <w:sz w:val="28"/>
          <w:szCs w:val="28"/>
          <w:lang w:val="uk-UA"/>
        </w:rPr>
        <w:t>к. Найбільша кількі</w:t>
      </w:r>
      <w:r>
        <w:rPr>
          <w:rFonts w:ascii="Times New Roman" w:hAnsi="Times New Roman" w:cs="Times New Roman"/>
          <w:noProof/>
          <w:sz w:val="28"/>
          <w:szCs w:val="28"/>
          <w:lang w:val="uk-UA"/>
        </w:rPr>
        <w:t>сть відвідувачів припала на 2021 рік  ̶  5210 осіб, а надходження</w:t>
      </w:r>
      <w:r w:rsidR="00B76B5C">
        <w:rPr>
          <w:rFonts w:ascii="Times New Roman" w:hAnsi="Times New Roman" w:cs="Times New Roman"/>
          <w:noProof/>
          <w:sz w:val="28"/>
          <w:szCs w:val="28"/>
          <w:lang w:val="uk-UA"/>
        </w:rPr>
        <w:t xml:space="preserve"> від рекреаційної діяльності</w:t>
      </w:r>
      <w:r>
        <w:rPr>
          <w:rFonts w:ascii="Times New Roman" w:hAnsi="Times New Roman" w:cs="Times New Roman"/>
          <w:noProof/>
          <w:sz w:val="28"/>
          <w:szCs w:val="28"/>
          <w:lang w:val="uk-UA"/>
        </w:rPr>
        <w:t xml:space="preserve"> становили</w:t>
      </w:r>
      <w:r w:rsidR="00B76B5C">
        <w:rPr>
          <w:rFonts w:ascii="Times New Roman" w:hAnsi="Times New Roman" w:cs="Times New Roman"/>
          <w:noProof/>
          <w:sz w:val="28"/>
          <w:szCs w:val="28"/>
          <w:lang w:val="uk-UA"/>
        </w:rPr>
        <w:t xml:space="preserve">  125870 грн</w:t>
      </w:r>
      <w:r w:rsidR="00C93949">
        <w:rPr>
          <w:rFonts w:ascii="Times New Roman" w:hAnsi="Times New Roman" w:cs="Times New Roman"/>
          <w:noProof/>
          <w:sz w:val="28"/>
          <w:szCs w:val="28"/>
          <w:lang w:val="uk-UA"/>
        </w:rPr>
        <w:t xml:space="preserve"> [26</w:t>
      </w:r>
      <w:r w:rsidR="008F723C">
        <w:rPr>
          <w:rFonts w:ascii="Times New Roman" w:hAnsi="Times New Roman" w:cs="Times New Roman"/>
          <w:noProof/>
          <w:sz w:val="28"/>
          <w:szCs w:val="28"/>
          <w:lang w:val="uk-UA"/>
        </w:rPr>
        <w:t>]</w:t>
      </w:r>
      <w:r w:rsidR="00B76B5C">
        <w:rPr>
          <w:rFonts w:ascii="Times New Roman" w:hAnsi="Times New Roman" w:cs="Times New Roman"/>
          <w:noProof/>
          <w:sz w:val="28"/>
          <w:szCs w:val="28"/>
          <w:lang w:val="uk-UA"/>
        </w:rPr>
        <w:t>.</w:t>
      </w:r>
    </w:p>
    <w:p w14:paraId="0DE289ED" w14:textId="25885C91" w:rsidR="00BB76DE" w:rsidRDefault="00B76B5C" w:rsidP="00B76B5C">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Нажаль, з рис.</w:t>
      </w:r>
      <w:r w:rsidR="00816B77">
        <w:rPr>
          <w:rFonts w:ascii="Times New Roman" w:hAnsi="Times New Roman" w:cs="Times New Roman"/>
          <w:noProof/>
          <w:sz w:val="28"/>
          <w:szCs w:val="28"/>
          <w:lang w:val="uk-UA"/>
        </w:rPr>
        <w:t xml:space="preserve"> 3.5</w:t>
      </w:r>
      <w:r>
        <w:rPr>
          <w:rFonts w:ascii="Times New Roman" w:hAnsi="Times New Roman" w:cs="Times New Roman"/>
          <w:noProof/>
          <w:sz w:val="28"/>
          <w:szCs w:val="28"/>
          <w:lang w:val="uk-UA"/>
        </w:rPr>
        <w:t xml:space="preserve"> помітне значне з</w:t>
      </w:r>
      <w:r w:rsidR="00182390">
        <w:rPr>
          <w:rFonts w:ascii="Times New Roman" w:hAnsi="Times New Roman" w:cs="Times New Roman"/>
          <w:noProof/>
          <w:sz w:val="28"/>
          <w:szCs w:val="28"/>
          <w:lang w:val="uk-UA"/>
        </w:rPr>
        <w:t>н</w:t>
      </w:r>
      <w:r>
        <w:rPr>
          <w:rFonts w:ascii="Times New Roman" w:hAnsi="Times New Roman" w:cs="Times New Roman"/>
          <w:noProof/>
          <w:sz w:val="28"/>
          <w:szCs w:val="28"/>
          <w:lang w:val="uk-UA"/>
        </w:rPr>
        <w:t>иження кількості відвідувачів та доходів в 2022 році, що пов’язано з початком помномастабної війни та частковою окупацією Чернігівської області. В 2022 році с</w:t>
      </w:r>
      <w:r w:rsidR="00BB76DE">
        <w:rPr>
          <w:rFonts w:ascii="Times New Roman" w:hAnsi="Times New Roman" w:cs="Times New Roman"/>
          <w:noProof/>
          <w:sz w:val="28"/>
          <w:szCs w:val="28"/>
          <w:lang w:val="uk-UA"/>
        </w:rPr>
        <w:t>пост</w:t>
      </w:r>
      <w:r>
        <w:rPr>
          <w:rFonts w:ascii="Times New Roman" w:hAnsi="Times New Roman" w:cs="Times New Roman"/>
          <w:noProof/>
          <w:sz w:val="28"/>
          <w:szCs w:val="28"/>
          <w:lang w:val="uk-UA"/>
        </w:rPr>
        <w:t>ерігаються найнижчі значення за досліджувани період  ̶   385 осіб</w:t>
      </w:r>
      <w:r w:rsidR="0028038F">
        <w:rPr>
          <w:rFonts w:ascii="Times New Roman" w:hAnsi="Times New Roman" w:cs="Times New Roman"/>
          <w:noProof/>
          <w:sz w:val="28"/>
          <w:szCs w:val="28"/>
          <w:lang w:val="uk-UA"/>
        </w:rPr>
        <w:t xml:space="preserve"> (з них 73 благодійні)</w:t>
      </w:r>
      <w:r>
        <w:rPr>
          <w:rFonts w:ascii="Times New Roman" w:hAnsi="Times New Roman" w:cs="Times New Roman"/>
          <w:noProof/>
          <w:sz w:val="28"/>
          <w:szCs w:val="28"/>
          <w:lang w:val="uk-UA"/>
        </w:rPr>
        <w:t xml:space="preserve"> та 4840 грн. Проте вже в 2023 році відбувається збільшення значень і станом на травень 2023 року кількість відвідувачів  ̶  1645 осіб, а фінансові надходження скл</w:t>
      </w:r>
      <w:r w:rsidR="00BB76DE">
        <w:rPr>
          <w:rFonts w:ascii="Times New Roman" w:hAnsi="Times New Roman" w:cs="Times New Roman"/>
          <w:noProof/>
          <w:sz w:val="28"/>
          <w:szCs w:val="28"/>
          <w:lang w:val="uk-UA"/>
        </w:rPr>
        <w:t>а</w:t>
      </w:r>
      <w:r>
        <w:rPr>
          <w:rFonts w:ascii="Times New Roman" w:hAnsi="Times New Roman" w:cs="Times New Roman"/>
          <w:noProof/>
          <w:sz w:val="28"/>
          <w:szCs w:val="28"/>
          <w:lang w:val="uk-UA"/>
        </w:rPr>
        <w:t xml:space="preserve">дають  ̶  27090 грн </w:t>
      </w:r>
      <w:r w:rsidR="00BB76DE">
        <w:rPr>
          <w:rFonts w:ascii="Times New Roman" w:hAnsi="Times New Roman" w:cs="Times New Roman"/>
          <w:noProof/>
          <w:sz w:val="28"/>
          <w:szCs w:val="28"/>
          <w:lang w:val="uk-UA"/>
        </w:rPr>
        <w:t xml:space="preserve"> Тобто можна припустити, що при поліпшенні в</w:t>
      </w:r>
      <w:r w:rsidR="0086724E">
        <w:rPr>
          <w:rFonts w:ascii="Times New Roman" w:hAnsi="Times New Roman" w:cs="Times New Roman"/>
          <w:noProof/>
          <w:sz w:val="28"/>
          <w:szCs w:val="28"/>
          <w:lang w:val="uk-UA"/>
        </w:rPr>
        <w:t>оєнн</w:t>
      </w:r>
      <w:r w:rsidR="00BB76DE">
        <w:rPr>
          <w:rFonts w:ascii="Times New Roman" w:hAnsi="Times New Roman" w:cs="Times New Roman"/>
          <w:noProof/>
          <w:sz w:val="28"/>
          <w:szCs w:val="28"/>
          <w:lang w:val="uk-UA"/>
        </w:rPr>
        <w:t xml:space="preserve">о-політичної ситуації в країні парк зможе відновити милуні показники і таким чином надалі розвивати туристичну сферу регіону </w:t>
      </w:r>
      <w:r>
        <w:rPr>
          <w:rFonts w:ascii="Times New Roman" w:hAnsi="Times New Roman" w:cs="Times New Roman"/>
          <w:noProof/>
          <w:sz w:val="28"/>
          <w:szCs w:val="28"/>
          <w:lang w:val="uk-UA"/>
        </w:rPr>
        <w:t>(рис.</w:t>
      </w:r>
      <w:r w:rsidR="00816B77">
        <w:rPr>
          <w:rFonts w:ascii="Times New Roman" w:hAnsi="Times New Roman" w:cs="Times New Roman"/>
          <w:noProof/>
          <w:sz w:val="28"/>
          <w:szCs w:val="28"/>
          <w:lang w:val="uk-UA"/>
        </w:rPr>
        <w:t xml:space="preserve"> 3.5</w:t>
      </w:r>
      <w:r>
        <w:rPr>
          <w:rFonts w:ascii="Times New Roman" w:hAnsi="Times New Roman" w:cs="Times New Roman"/>
          <w:noProof/>
          <w:sz w:val="28"/>
          <w:szCs w:val="28"/>
          <w:lang w:val="uk-UA"/>
        </w:rPr>
        <w:t>).</w:t>
      </w:r>
      <w:r w:rsidR="00BB76DE">
        <w:rPr>
          <w:rFonts w:ascii="Times New Roman" w:hAnsi="Times New Roman" w:cs="Times New Roman"/>
          <w:noProof/>
          <w:sz w:val="28"/>
          <w:szCs w:val="28"/>
          <w:lang w:val="uk-UA"/>
        </w:rPr>
        <w:tab/>
      </w:r>
    </w:p>
    <w:p w14:paraId="46D202DE" w14:textId="77777777" w:rsidR="00BB76DE" w:rsidRPr="00BB76DE" w:rsidRDefault="00BB76DE" w:rsidP="00BB76DE">
      <w:pPr>
        <w:spacing w:after="0" w:line="360" w:lineRule="auto"/>
        <w:ind w:left="-851" w:right="-1" w:firstLine="567"/>
        <w:jc w:val="center"/>
        <w:rPr>
          <w:rFonts w:ascii="Times New Roman" w:hAnsi="Times New Roman" w:cs="Times New Roman"/>
          <w:noProof/>
          <w:sz w:val="28"/>
          <w:szCs w:val="28"/>
          <w:lang w:val="uk-UA"/>
        </w:rPr>
      </w:pPr>
      <w:r w:rsidRPr="00BB76DE">
        <w:rPr>
          <w:rFonts w:ascii="Times New Roman" w:hAnsi="Times New Roman" w:cs="Times New Roman"/>
          <w:noProof/>
          <w:sz w:val="28"/>
          <w:szCs w:val="28"/>
        </w:rPr>
        <w:lastRenderedPageBreak/>
        <w:drawing>
          <wp:inline distT="0" distB="0" distL="0" distR="0" wp14:anchorId="000D8872" wp14:editId="22382521">
            <wp:extent cx="5940425" cy="2819181"/>
            <wp:effectExtent l="19050" t="0" r="22225" b="219"/>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1C4DA37" w14:textId="2EDA156A" w:rsidR="009909C2" w:rsidRDefault="00DB50CB" w:rsidP="00DB50CB">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w:t>
      </w:r>
      <w:r w:rsidR="00816B77">
        <w:rPr>
          <w:rFonts w:ascii="Times New Roman" w:hAnsi="Times New Roman" w:cs="Times New Roman"/>
          <w:noProof/>
          <w:sz w:val="28"/>
          <w:szCs w:val="28"/>
          <w:lang w:val="uk-UA"/>
        </w:rPr>
        <w:t xml:space="preserve"> 3.5</w:t>
      </w:r>
      <w:r w:rsidR="00DF584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Кількість відвідувачів та фінансові надходження від рекреації </w:t>
      </w:r>
      <w:r w:rsidR="008F723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Мезинського національного природного парку протягом 2011-2023 років</w:t>
      </w:r>
      <w:r w:rsidR="00C93949">
        <w:rPr>
          <w:rFonts w:ascii="Times New Roman" w:hAnsi="Times New Roman" w:cs="Times New Roman"/>
          <w:noProof/>
          <w:sz w:val="28"/>
          <w:szCs w:val="28"/>
          <w:lang w:val="uk-UA"/>
        </w:rPr>
        <w:t xml:space="preserve"> [26</w:t>
      </w:r>
      <w:r w:rsidR="008F723C">
        <w:rPr>
          <w:rFonts w:ascii="Times New Roman" w:hAnsi="Times New Roman" w:cs="Times New Roman"/>
          <w:noProof/>
          <w:sz w:val="28"/>
          <w:szCs w:val="28"/>
          <w:lang w:val="uk-UA"/>
        </w:rPr>
        <w:t>]</w:t>
      </w:r>
    </w:p>
    <w:p w14:paraId="77F4221B" w14:textId="77777777" w:rsidR="0086724E" w:rsidRDefault="00A96198" w:rsidP="00A9619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p>
    <w:p w14:paraId="6BCD5381" w14:textId="4E332235" w:rsidR="00DB50CB" w:rsidRDefault="00B76B5C" w:rsidP="00A9619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Проаналізувавши </w:t>
      </w:r>
      <w:r w:rsidRPr="00816B77">
        <w:rPr>
          <w:rFonts w:ascii="Times New Roman" w:hAnsi="Times New Roman" w:cs="Times New Roman"/>
          <w:noProof/>
          <w:sz w:val="28"/>
          <w:szCs w:val="28"/>
          <w:lang w:val="uk-UA"/>
        </w:rPr>
        <w:t>рис.</w:t>
      </w:r>
      <w:r w:rsidR="00816B77">
        <w:rPr>
          <w:rFonts w:ascii="Times New Roman" w:hAnsi="Times New Roman" w:cs="Times New Roman"/>
          <w:noProof/>
          <w:sz w:val="28"/>
          <w:szCs w:val="28"/>
          <w:lang w:val="uk-UA"/>
        </w:rPr>
        <w:t xml:space="preserve"> 3.5</w:t>
      </w:r>
      <w:r>
        <w:rPr>
          <w:rFonts w:ascii="Times New Roman" w:hAnsi="Times New Roman" w:cs="Times New Roman"/>
          <w:noProof/>
          <w:sz w:val="28"/>
          <w:szCs w:val="28"/>
          <w:lang w:val="uk-UA"/>
        </w:rPr>
        <w:t xml:space="preserve"> </w:t>
      </w:r>
      <w:r w:rsidR="00A96198">
        <w:rPr>
          <w:rFonts w:ascii="Times New Roman" w:hAnsi="Times New Roman" w:cs="Times New Roman"/>
          <w:noProof/>
          <w:sz w:val="28"/>
          <w:szCs w:val="28"/>
          <w:lang w:val="uk-UA"/>
        </w:rPr>
        <w:t>мож</w:t>
      </w:r>
      <w:r w:rsidR="0086724E">
        <w:rPr>
          <w:rFonts w:ascii="Times New Roman" w:hAnsi="Times New Roman" w:cs="Times New Roman"/>
          <w:noProof/>
          <w:sz w:val="28"/>
          <w:szCs w:val="28"/>
          <w:lang w:val="uk-UA"/>
        </w:rPr>
        <w:t>на</w:t>
      </w:r>
      <w:r w:rsidR="00A96198">
        <w:rPr>
          <w:rFonts w:ascii="Times New Roman" w:hAnsi="Times New Roman" w:cs="Times New Roman"/>
          <w:noProof/>
          <w:sz w:val="28"/>
          <w:szCs w:val="28"/>
          <w:lang w:val="uk-UA"/>
        </w:rPr>
        <w:t xml:space="preserve"> зробити висновок, що завдяки активному розвитку власно</w:t>
      </w:r>
      <w:r w:rsidR="00BB76DE">
        <w:rPr>
          <w:rFonts w:ascii="Times New Roman" w:hAnsi="Times New Roman" w:cs="Times New Roman"/>
          <w:noProof/>
          <w:sz w:val="28"/>
          <w:szCs w:val="28"/>
          <w:lang w:val="uk-UA"/>
        </w:rPr>
        <w:t>го рекреаційного потенціалу, Мез</w:t>
      </w:r>
      <w:r w:rsidR="00A96198">
        <w:rPr>
          <w:rFonts w:ascii="Times New Roman" w:hAnsi="Times New Roman" w:cs="Times New Roman"/>
          <w:noProof/>
          <w:sz w:val="28"/>
          <w:szCs w:val="28"/>
          <w:lang w:val="uk-UA"/>
        </w:rPr>
        <w:t>инський НПП має потужні фінансові надходження</w:t>
      </w:r>
      <w:r w:rsidR="0086724E">
        <w:rPr>
          <w:rFonts w:ascii="Times New Roman" w:hAnsi="Times New Roman" w:cs="Times New Roman"/>
          <w:noProof/>
          <w:sz w:val="28"/>
          <w:szCs w:val="28"/>
          <w:lang w:val="uk-UA"/>
        </w:rPr>
        <w:t>, к</w:t>
      </w:r>
      <w:r w:rsidR="00A96198">
        <w:rPr>
          <w:rFonts w:ascii="Times New Roman" w:hAnsi="Times New Roman" w:cs="Times New Roman"/>
          <w:noProof/>
          <w:sz w:val="28"/>
          <w:szCs w:val="28"/>
          <w:lang w:val="uk-UA"/>
        </w:rPr>
        <w:t xml:space="preserve">отрі можна використовувати на поліпшення інфораструктури території парку, </w:t>
      </w:r>
      <w:r w:rsidR="00BB76DE">
        <w:rPr>
          <w:rFonts w:ascii="Times New Roman" w:hAnsi="Times New Roman" w:cs="Times New Roman"/>
          <w:noProof/>
          <w:sz w:val="28"/>
          <w:szCs w:val="28"/>
          <w:lang w:val="uk-UA"/>
        </w:rPr>
        <w:t>проведення природоохоронної та освітньо-виховної діяльності.</w:t>
      </w:r>
      <w:r w:rsidR="00C93949">
        <w:rPr>
          <w:rFonts w:ascii="Times New Roman" w:hAnsi="Times New Roman" w:cs="Times New Roman"/>
          <w:noProof/>
          <w:sz w:val="28"/>
          <w:szCs w:val="28"/>
          <w:lang w:val="uk-UA"/>
        </w:rPr>
        <w:t xml:space="preserve"> </w:t>
      </w:r>
      <w:r w:rsidR="00BB76DE">
        <w:rPr>
          <w:rFonts w:ascii="Times New Roman" w:hAnsi="Times New Roman" w:cs="Times New Roman"/>
          <w:noProof/>
          <w:sz w:val="28"/>
          <w:szCs w:val="28"/>
          <w:lang w:val="uk-UA"/>
        </w:rPr>
        <w:t>Тобто рекреаційна діяльність Мезинського НПП є важливою складовою успішного фун</w:t>
      </w:r>
      <w:r w:rsidR="0086724E">
        <w:rPr>
          <w:rFonts w:ascii="Times New Roman" w:hAnsi="Times New Roman" w:cs="Times New Roman"/>
          <w:noProof/>
          <w:sz w:val="28"/>
          <w:szCs w:val="28"/>
          <w:lang w:val="uk-UA"/>
        </w:rPr>
        <w:t>к</w:t>
      </w:r>
      <w:r w:rsidR="00BB76DE">
        <w:rPr>
          <w:rFonts w:ascii="Times New Roman" w:hAnsi="Times New Roman" w:cs="Times New Roman"/>
          <w:noProof/>
          <w:sz w:val="28"/>
          <w:szCs w:val="28"/>
          <w:lang w:val="uk-UA"/>
        </w:rPr>
        <w:t>ц</w:t>
      </w:r>
      <w:r w:rsidR="0086724E">
        <w:rPr>
          <w:rFonts w:ascii="Times New Roman" w:hAnsi="Times New Roman" w:cs="Times New Roman"/>
          <w:noProof/>
          <w:sz w:val="28"/>
          <w:szCs w:val="28"/>
          <w:lang w:val="uk-UA"/>
        </w:rPr>
        <w:t>і</w:t>
      </w:r>
      <w:r w:rsidR="00BB76DE">
        <w:rPr>
          <w:rFonts w:ascii="Times New Roman" w:hAnsi="Times New Roman" w:cs="Times New Roman"/>
          <w:noProof/>
          <w:sz w:val="28"/>
          <w:szCs w:val="28"/>
          <w:lang w:val="uk-UA"/>
        </w:rPr>
        <w:t>онування парку та розвитку Чернігівської області, як туристично привабливого регіону України.</w:t>
      </w:r>
    </w:p>
    <w:p w14:paraId="3F0969C9" w14:textId="77777777" w:rsidR="009F57BC" w:rsidRDefault="009F57BC" w:rsidP="00A9619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 цілому можна сказати, що з двох національних природних парків Чернігівщини більш рекреаціно розвинений є Мезинський. Підтвердженням тому слугує кількість відвідувачів та фінансові надходження від проведення рекреаційної діяльності. Проте, Ічнянський НПП та</w:t>
      </w:r>
      <w:r w:rsidR="0086724E">
        <w:rPr>
          <w:rFonts w:ascii="Times New Roman" w:hAnsi="Times New Roman" w:cs="Times New Roman"/>
          <w:noProof/>
          <w:sz w:val="28"/>
          <w:szCs w:val="28"/>
          <w:lang w:val="uk-UA"/>
        </w:rPr>
        <w:t>кож має змогу покращити ситуаці</w:t>
      </w:r>
      <w:r>
        <w:rPr>
          <w:rFonts w:ascii="Times New Roman" w:hAnsi="Times New Roman" w:cs="Times New Roman"/>
          <w:noProof/>
          <w:sz w:val="28"/>
          <w:szCs w:val="28"/>
          <w:lang w:val="uk-UA"/>
        </w:rPr>
        <w:t>ю шляхом поліпшення умов, розвитком власних послуг, саморекламою.</w:t>
      </w:r>
    </w:p>
    <w:p w14:paraId="672C097A" w14:textId="5ED3F3EE" w:rsidR="009909C2" w:rsidRDefault="009909C2" w:rsidP="00DB50CB">
      <w:pPr>
        <w:spacing w:after="0" w:line="360" w:lineRule="auto"/>
        <w:ind w:left="-993" w:firstLine="567"/>
        <w:jc w:val="both"/>
        <w:rPr>
          <w:rFonts w:ascii="Times New Roman" w:hAnsi="Times New Roman" w:cs="Times New Roman"/>
          <w:noProof/>
          <w:sz w:val="28"/>
          <w:szCs w:val="28"/>
          <w:lang w:val="uk-UA"/>
        </w:rPr>
      </w:pPr>
    </w:p>
    <w:p w14:paraId="0441E501" w14:textId="053D9729" w:rsidR="00972227" w:rsidRDefault="00972227" w:rsidP="00DB50CB">
      <w:pPr>
        <w:spacing w:after="0" w:line="360" w:lineRule="auto"/>
        <w:ind w:left="-993" w:firstLine="567"/>
        <w:jc w:val="both"/>
        <w:rPr>
          <w:rFonts w:ascii="Times New Roman" w:hAnsi="Times New Roman" w:cs="Times New Roman"/>
          <w:noProof/>
          <w:sz w:val="28"/>
          <w:szCs w:val="28"/>
          <w:lang w:val="uk-UA"/>
        </w:rPr>
      </w:pPr>
    </w:p>
    <w:p w14:paraId="26DCBF10" w14:textId="77777777" w:rsidR="00972227" w:rsidRDefault="00972227" w:rsidP="00DB50CB">
      <w:pPr>
        <w:spacing w:after="0" w:line="360" w:lineRule="auto"/>
        <w:ind w:left="-993" w:firstLine="567"/>
        <w:jc w:val="both"/>
        <w:rPr>
          <w:rFonts w:ascii="Times New Roman" w:hAnsi="Times New Roman" w:cs="Times New Roman"/>
          <w:noProof/>
          <w:sz w:val="28"/>
          <w:szCs w:val="28"/>
          <w:lang w:val="uk-UA"/>
        </w:rPr>
      </w:pPr>
    </w:p>
    <w:p w14:paraId="1F7475C6" w14:textId="03779840" w:rsidR="00FE4B0F" w:rsidRDefault="00FE4B0F" w:rsidP="00AF38AC">
      <w:pPr>
        <w:pStyle w:val="a3"/>
        <w:spacing w:after="0" w:line="360" w:lineRule="auto"/>
        <w:ind w:left="0"/>
        <w:jc w:val="center"/>
        <w:outlineLvl w:val="1"/>
        <w:rPr>
          <w:rFonts w:ascii="Times New Roman" w:hAnsi="Times New Roman" w:cs="Times New Roman"/>
          <w:b/>
          <w:noProof/>
          <w:sz w:val="28"/>
          <w:szCs w:val="28"/>
          <w:lang w:val="uk-UA"/>
        </w:rPr>
      </w:pPr>
      <w:bookmarkStart w:id="14" w:name="_Toc150715400"/>
      <w:r w:rsidRPr="00FE4B0F">
        <w:rPr>
          <w:rFonts w:ascii="Times New Roman" w:hAnsi="Times New Roman" w:cs="Times New Roman"/>
          <w:b/>
          <w:noProof/>
          <w:sz w:val="28"/>
          <w:szCs w:val="28"/>
          <w:lang w:val="uk-UA"/>
        </w:rPr>
        <w:lastRenderedPageBreak/>
        <w:t xml:space="preserve">3.2 </w:t>
      </w:r>
      <w:r w:rsidRPr="00D52EEF">
        <w:rPr>
          <w:rFonts w:ascii="Times New Roman" w:hAnsi="Times New Roman" w:cs="Times New Roman"/>
          <w:b/>
          <w:noProof/>
          <w:sz w:val="28"/>
          <w:szCs w:val="28"/>
          <w:lang w:val="uk-UA"/>
        </w:rPr>
        <w:t xml:space="preserve">Перспективи розвитку </w:t>
      </w:r>
      <w:r w:rsidR="00493F7D" w:rsidRPr="00D52EEF">
        <w:rPr>
          <w:rFonts w:ascii="Times New Roman" w:hAnsi="Times New Roman" w:cs="Times New Roman"/>
          <w:b/>
          <w:noProof/>
          <w:sz w:val="28"/>
          <w:szCs w:val="28"/>
          <w:lang w:val="uk-UA"/>
        </w:rPr>
        <w:t xml:space="preserve">рекреації </w:t>
      </w:r>
      <w:r w:rsidR="00D52EEF" w:rsidRPr="00D52EEF">
        <w:rPr>
          <w:rFonts w:ascii="Times New Roman" w:hAnsi="Times New Roman" w:cs="Times New Roman"/>
          <w:b/>
          <w:noProof/>
          <w:sz w:val="28"/>
          <w:szCs w:val="28"/>
          <w:lang w:val="uk-UA"/>
        </w:rPr>
        <w:t xml:space="preserve">та туризму </w:t>
      </w:r>
      <w:r w:rsidR="00493F7D" w:rsidRPr="00D52EEF">
        <w:rPr>
          <w:rFonts w:ascii="Times New Roman" w:hAnsi="Times New Roman" w:cs="Times New Roman"/>
          <w:b/>
          <w:noProof/>
          <w:sz w:val="28"/>
          <w:szCs w:val="28"/>
          <w:lang w:val="uk-UA"/>
        </w:rPr>
        <w:t xml:space="preserve">на території </w:t>
      </w:r>
      <w:r w:rsidRPr="00D52EEF">
        <w:rPr>
          <w:rFonts w:ascii="Times New Roman" w:hAnsi="Times New Roman" w:cs="Times New Roman"/>
          <w:b/>
          <w:noProof/>
          <w:sz w:val="28"/>
          <w:szCs w:val="28"/>
          <w:lang w:val="uk-UA"/>
        </w:rPr>
        <w:t xml:space="preserve">національних </w:t>
      </w:r>
      <w:r w:rsidR="00493F7D" w:rsidRPr="00D52EEF">
        <w:rPr>
          <w:rFonts w:ascii="Times New Roman" w:hAnsi="Times New Roman" w:cs="Times New Roman"/>
          <w:b/>
          <w:noProof/>
          <w:sz w:val="28"/>
          <w:szCs w:val="28"/>
          <w:lang w:val="uk-UA"/>
        </w:rPr>
        <w:t xml:space="preserve">природних </w:t>
      </w:r>
      <w:r w:rsidRPr="00D52EEF">
        <w:rPr>
          <w:rFonts w:ascii="Times New Roman" w:hAnsi="Times New Roman" w:cs="Times New Roman"/>
          <w:b/>
          <w:noProof/>
          <w:sz w:val="28"/>
          <w:szCs w:val="28"/>
          <w:lang w:val="uk-UA"/>
        </w:rPr>
        <w:t>парків Чернігівщини</w:t>
      </w:r>
      <w:bookmarkEnd w:id="14"/>
    </w:p>
    <w:p w14:paraId="51D6E859" w14:textId="77777777" w:rsidR="009F57BC" w:rsidRDefault="00525801" w:rsidP="009F57BC">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 території Чернігівської області повністю розміщені два національні природні парки, це Ічнянський та Мезинський. Першим пріоритетним напрямком має бути саме їх подальший розвиток.</w:t>
      </w:r>
    </w:p>
    <w:p w14:paraId="3C9C79BF" w14:textId="77777777" w:rsidR="00525801" w:rsidRDefault="00525801" w:rsidP="009F57BC">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Для цього вкарай необхідно розробити науково-методичне забезпечення, інструкці</w:t>
      </w:r>
      <w:r w:rsidR="0086724E">
        <w:rPr>
          <w:rFonts w:ascii="Times New Roman" w:hAnsi="Times New Roman" w:cs="Times New Roman"/>
          <w:noProof/>
          <w:sz w:val="28"/>
          <w:szCs w:val="28"/>
          <w:lang w:val="uk-UA"/>
        </w:rPr>
        <w:t>ї з покращення</w:t>
      </w:r>
      <w:r>
        <w:rPr>
          <w:rFonts w:ascii="Times New Roman" w:hAnsi="Times New Roman" w:cs="Times New Roman"/>
          <w:noProof/>
          <w:sz w:val="28"/>
          <w:szCs w:val="28"/>
          <w:lang w:val="uk-UA"/>
        </w:rPr>
        <w:t xml:space="preserve"> природоохоронної та рекреаційної діяльності на їх території. Дані інструкції будуть покликані задовольнити головну функцію будь-якого об’єкта природно-заповідного фонду України, а саме захистити унікальні і часто </w:t>
      </w:r>
      <w:r w:rsidR="00061054">
        <w:rPr>
          <w:rFonts w:ascii="Times New Roman" w:hAnsi="Times New Roman" w:cs="Times New Roman"/>
          <w:noProof/>
          <w:sz w:val="28"/>
          <w:szCs w:val="28"/>
          <w:lang w:val="uk-UA"/>
        </w:rPr>
        <w:t>зникаючі біотопи та ландшафти. А</w:t>
      </w:r>
      <w:r>
        <w:rPr>
          <w:rFonts w:ascii="Times New Roman" w:hAnsi="Times New Roman" w:cs="Times New Roman"/>
          <w:noProof/>
          <w:sz w:val="28"/>
          <w:szCs w:val="28"/>
          <w:lang w:val="uk-UA"/>
        </w:rPr>
        <w:t xml:space="preserve">ле поряд з цим розвивати туризм, сприяти наростанню потоків відівдувачів, </w:t>
      </w:r>
      <w:r w:rsidR="00061054">
        <w:rPr>
          <w:rFonts w:ascii="Times New Roman" w:hAnsi="Times New Roman" w:cs="Times New Roman"/>
          <w:noProof/>
          <w:sz w:val="28"/>
          <w:szCs w:val="28"/>
          <w:lang w:val="uk-UA"/>
        </w:rPr>
        <w:t xml:space="preserve">організовувати </w:t>
      </w:r>
      <w:r>
        <w:rPr>
          <w:rFonts w:ascii="Times New Roman" w:hAnsi="Times New Roman" w:cs="Times New Roman"/>
          <w:noProof/>
          <w:sz w:val="28"/>
          <w:szCs w:val="28"/>
          <w:lang w:val="uk-UA"/>
        </w:rPr>
        <w:t xml:space="preserve">правильне їх регулювання, </w:t>
      </w:r>
      <w:r w:rsidR="00061054">
        <w:rPr>
          <w:rFonts w:ascii="Times New Roman" w:hAnsi="Times New Roman" w:cs="Times New Roman"/>
          <w:noProof/>
          <w:sz w:val="28"/>
          <w:szCs w:val="28"/>
          <w:lang w:val="uk-UA"/>
        </w:rPr>
        <w:t>що забезпечуватиме основні потреб</w:t>
      </w:r>
      <w:r>
        <w:rPr>
          <w:rFonts w:ascii="Times New Roman" w:hAnsi="Times New Roman" w:cs="Times New Roman"/>
          <w:noProof/>
          <w:sz w:val="28"/>
          <w:szCs w:val="28"/>
          <w:lang w:val="uk-UA"/>
        </w:rPr>
        <w:t>и парку, але не шкодитиме довкіллю.</w:t>
      </w:r>
    </w:p>
    <w:p w14:paraId="59F75EF0" w14:textId="77777777" w:rsidR="00525801" w:rsidRDefault="00525801" w:rsidP="009F57BC">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Щоб розробити такі рекомендації</w:t>
      </w:r>
      <w:r w:rsidR="0086724E">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доцільн</w:t>
      </w:r>
      <w:r w:rsidR="0086724E">
        <w:rPr>
          <w:rFonts w:ascii="Times New Roman" w:hAnsi="Times New Roman" w:cs="Times New Roman"/>
          <w:noProof/>
          <w:sz w:val="28"/>
          <w:szCs w:val="28"/>
          <w:lang w:val="uk-UA"/>
        </w:rPr>
        <w:t>е</w:t>
      </w:r>
      <w:r>
        <w:rPr>
          <w:rFonts w:ascii="Times New Roman" w:hAnsi="Times New Roman" w:cs="Times New Roman"/>
          <w:noProof/>
          <w:sz w:val="28"/>
          <w:szCs w:val="28"/>
          <w:lang w:val="uk-UA"/>
        </w:rPr>
        <w:t xml:space="preserve"> створення центру чи</w:t>
      </w:r>
      <w:r w:rsidR="00061054">
        <w:rPr>
          <w:rFonts w:ascii="Times New Roman" w:hAnsi="Times New Roman" w:cs="Times New Roman"/>
          <w:noProof/>
          <w:sz w:val="28"/>
          <w:szCs w:val="28"/>
          <w:lang w:val="uk-UA"/>
        </w:rPr>
        <w:t xml:space="preserve"> комісії, яка буде о</w:t>
      </w:r>
      <w:r>
        <w:rPr>
          <w:rFonts w:ascii="Times New Roman" w:hAnsi="Times New Roman" w:cs="Times New Roman"/>
          <w:noProof/>
          <w:sz w:val="28"/>
          <w:szCs w:val="28"/>
          <w:lang w:val="uk-UA"/>
        </w:rPr>
        <w:t>цінювати основні перепони, що не дають паркам повноцінно розвиватися та знаходитимуть шляхи для поліпшення ситуації. Та</w:t>
      </w:r>
      <w:r w:rsidR="0086724E">
        <w:rPr>
          <w:rFonts w:ascii="Times New Roman" w:hAnsi="Times New Roman" w:cs="Times New Roman"/>
          <w:noProof/>
          <w:sz w:val="28"/>
          <w:szCs w:val="28"/>
          <w:lang w:val="uk-UA"/>
        </w:rPr>
        <w:t>ка</w:t>
      </w:r>
      <w:r>
        <w:rPr>
          <w:rFonts w:ascii="Times New Roman" w:hAnsi="Times New Roman" w:cs="Times New Roman"/>
          <w:noProof/>
          <w:sz w:val="28"/>
          <w:szCs w:val="28"/>
          <w:lang w:val="uk-UA"/>
        </w:rPr>
        <w:t xml:space="preserve"> організація можлива при </w:t>
      </w:r>
      <w:r w:rsidR="00DD5FBE">
        <w:rPr>
          <w:rFonts w:ascii="Times New Roman" w:hAnsi="Times New Roman" w:cs="Times New Roman"/>
          <w:noProof/>
          <w:sz w:val="28"/>
          <w:szCs w:val="28"/>
          <w:lang w:val="uk-UA"/>
        </w:rPr>
        <w:t>облдержадміністрації, місцевих органах влади чи навіть створен</w:t>
      </w:r>
      <w:r w:rsidR="0086724E">
        <w:rPr>
          <w:rFonts w:ascii="Times New Roman" w:hAnsi="Times New Roman" w:cs="Times New Roman"/>
          <w:noProof/>
          <w:sz w:val="28"/>
          <w:szCs w:val="28"/>
          <w:lang w:val="uk-UA"/>
        </w:rPr>
        <w:t>а</w:t>
      </w:r>
      <w:r w:rsidR="00DD5FBE">
        <w:rPr>
          <w:rFonts w:ascii="Times New Roman" w:hAnsi="Times New Roman" w:cs="Times New Roman"/>
          <w:noProof/>
          <w:sz w:val="28"/>
          <w:szCs w:val="28"/>
          <w:lang w:val="uk-UA"/>
        </w:rPr>
        <w:t xml:space="preserve"> адміністацією парку.</w:t>
      </w:r>
    </w:p>
    <w:p w14:paraId="02021321" w14:textId="77777777" w:rsidR="00DD5FBE" w:rsidRDefault="00DD5FBE" w:rsidP="009F57BC">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Головні завдання, які мають бути вирішеня під час роботи центру чи комісії:</w:t>
      </w:r>
    </w:p>
    <w:p w14:paraId="24A488B8" w14:textId="77777777" w:rsidR="00DD5FBE" w:rsidRDefault="00DD5FBE" w:rsidP="00061054">
      <w:pPr>
        <w:pStyle w:val="a3"/>
        <w:numPr>
          <w:ilvl w:val="0"/>
          <w:numId w:val="9"/>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науково-методичні  ̶  здіснення наукових досліджень, що стосуються природоохоронних заходів, проблем розвитку туризму на територіях природно-заповідного фонду</w:t>
      </w:r>
      <w:r w:rsidR="00061054">
        <w:rPr>
          <w:rFonts w:ascii="Times New Roman" w:hAnsi="Times New Roman" w:cs="Times New Roman"/>
          <w:noProof/>
          <w:sz w:val="28"/>
          <w:szCs w:val="28"/>
          <w:lang w:val="uk-UA"/>
        </w:rPr>
        <w:t xml:space="preserve"> Чернігівської області</w:t>
      </w:r>
      <w:r>
        <w:rPr>
          <w:rFonts w:ascii="Times New Roman" w:hAnsi="Times New Roman" w:cs="Times New Roman"/>
          <w:noProof/>
          <w:sz w:val="28"/>
          <w:szCs w:val="28"/>
          <w:lang w:val="uk-UA"/>
        </w:rPr>
        <w:t>, шляхів покращення менеджменту та реклами;</w:t>
      </w:r>
    </w:p>
    <w:p w14:paraId="571DC95F" w14:textId="77777777" w:rsidR="00DD5FBE" w:rsidRDefault="00DD5FBE" w:rsidP="00061054">
      <w:pPr>
        <w:pStyle w:val="a3"/>
        <w:numPr>
          <w:ilvl w:val="0"/>
          <w:numId w:val="9"/>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науково-організаційні  ̶  виданння статей, наукових праць та напрацювань про особливості НПП Чернігівської області, проведення лекцій, конференцій, симпозіумів;</w:t>
      </w:r>
    </w:p>
    <w:p w14:paraId="2CC319C7" w14:textId="77777777" w:rsidR="00DD5FBE" w:rsidRDefault="00DD5FBE" w:rsidP="00061054">
      <w:pPr>
        <w:pStyle w:val="a3"/>
        <w:numPr>
          <w:ilvl w:val="0"/>
          <w:numId w:val="9"/>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соціально-виховні  ̶  створення умов для нових робочих місць та покращення умов праці для наявних робітників, поліпшення інфраструктури, профілактика баконьєрства, проведення бесід, лекцій та різноманітних заходів </w:t>
      </w:r>
      <w:r>
        <w:rPr>
          <w:rFonts w:ascii="Times New Roman" w:hAnsi="Times New Roman" w:cs="Times New Roman"/>
          <w:noProof/>
          <w:sz w:val="28"/>
          <w:szCs w:val="28"/>
          <w:lang w:val="uk-UA"/>
        </w:rPr>
        <w:lastRenderedPageBreak/>
        <w:t>для населення для формування екологічної свідомості, співпраця із закладами освіти Чернігівщини та су</w:t>
      </w:r>
      <w:r w:rsidR="00061054">
        <w:rPr>
          <w:rFonts w:ascii="Times New Roman" w:hAnsi="Times New Roman" w:cs="Times New Roman"/>
          <w:noProof/>
          <w:sz w:val="28"/>
          <w:szCs w:val="28"/>
          <w:lang w:val="uk-UA"/>
        </w:rPr>
        <w:t>міжних регіонів для залучення д</w:t>
      </w:r>
      <w:r>
        <w:rPr>
          <w:rFonts w:ascii="Times New Roman" w:hAnsi="Times New Roman" w:cs="Times New Roman"/>
          <w:noProof/>
          <w:sz w:val="28"/>
          <w:szCs w:val="28"/>
          <w:lang w:val="uk-UA"/>
        </w:rPr>
        <w:t>ітей до природоохоронної діяльності, відпочинку на природі;</w:t>
      </w:r>
    </w:p>
    <w:p w14:paraId="53C0C015" w14:textId="77777777" w:rsidR="00DD5FBE" w:rsidRDefault="00DD5FBE" w:rsidP="00061054">
      <w:pPr>
        <w:pStyle w:val="a3"/>
        <w:numPr>
          <w:ilvl w:val="0"/>
          <w:numId w:val="9"/>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рекламно-іміджеві  ̶  поширення інформації про НПП Чернігівщини, участь у конкурсах, залучення грантів, посилення поз</w:t>
      </w:r>
      <w:r w:rsidR="00061054">
        <w:rPr>
          <w:rFonts w:ascii="Times New Roman" w:hAnsi="Times New Roman" w:cs="Times New Roman"/>
          <w:noProof/>
          <w:sz w:val="28"/>
          <w:szCs w:val="28"/>
          <w:lang w:val="uk-UA"/>
        </w:rPr>
        <w:t>итивного іміджу Ічнянського та М</w:t>
      </w:r>
      <w:r>
        <w:rPr>
          <w:rFonts w:ascii="Times New Roman" w:hAnsi="Times New Roman" w:cs="Times New Roman"/>
          <w:noProof/>
          <w:sz w:val="28"/>
          <w:szCs w:val="28"/>
          <w:lang w:val="uk-UA"/>
        </w:rPr>
        <w:t>езинського НПП;</w:t>
      </w:r>
    </w:p>
    <w:p w14:paraId="2495C8D6" w14:textId="77777777" w:rsidR="00DD5FBE" w:rsidRPr="009F57BC" w:rsidRDefault="00061054" w:rsidP="00061054">
      <w:pPr>
        <w:pStyle w:val="a3"/>
        <w:numPr>
          <w:ilvl w:val="0"/>
          <w:numId w:val="9"/>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економічні  ̶ активізація підприємницької діяльності в сфері туризму поряд з НПП, залучення іноземних та вітчизняних інфвестицій, розвиток ділового туризму за рахунок організації  зустрічей, конференцій на території парку, грамотний розподіл бюджетних та коштів спеціального фонду, протидія корупції</w:t>
      </w:r>
      <w:r w:rsidR="008F723C">
        <w:rPr>
          <w:rFonts w:ascii="Times New Roman" w:hAnsi="Times New Roman" w:cs="Times New Roman"/>
          <w:noProof/>
          <w:sz w:val="28"/>
          <w:szCs w:val="28"/>
          <w:lang w:val="uk-UA"/>
        </w:rPr>
        <w:t xml:space="preserve"> [</w:t>
      </w:r>
      <w:r w:rsidR="00C93949">
        <w:rPr>
          <w:rFonts w:ascii="Times New Roman" w:hAnsi="Times New Roman" w:cs="Times New Roman"/>
          <w:noProof/>
          <w:sz w:val="28"/>
          <w:szCs w:val="28"/>
          <w:lang w:val="uk-UA"/>
        </w:rPr>
        <w:t>21</w:t>
      </w:r>
      <w:r w:rsidR="00DF5849">
        <w:rPr>
          <w:rFonts w:ascii="Times New Roman" w:hAnsi="Times New Roman" w:cs="Times New Roman"/>
          <w:noProof/>
          <w:sz w:val="28"/>
          <w:szCs w:val="28"/>
          <w:lang w:val="uk-UA"/>
        </w:rPr>
        <w:t>, с. 25</w:t>
      </w:r>
      <w:r w:rsidR="008F723C">
        <w:rPr>
          <w:rFonts w:ascii="Times New Roman" w:hAnsi="Times New Roman" w:cs="Times New Roman"/>
          <w:noProof/>
          <w:sz w:val="28"/>
          <w:szCs w:val="28"/>
          <w:lang w:val="uk-UA"/>
        </w:rPr>
        <w:t>]</w:t>
      </w:r>
      <w:r>
        <w:rPr>
          <w:rFonts w:ascii="Times New Roman" w:hAnsi="Times New Roman" w:cs="Times New Roman"/>
          <w:noProof/>
          <w:sz w:val="28"/>
          <w:szCs w:val="28"/>
          <w:lang w:val="uk-UA"/>
        </w:rPr>
        <w:t>.</w:t>
      </w:r>
    </w:p>
    <w:p w14:paraId="2146801A" w14:textId="77777777" w:rsidR="009F57BC" w:rsidRDefault="009A687F" w:rsidP="009A687F">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Розробка чітких рекомендацій для кожного парку індивідуально дозволить виявити слабкі сторони, щоб цілковито усунути перепони. Налагодження управління парком допоможе реалізувати всі пукти рекомендацій. Така методична, а головне послідовна робота в перспективі дозволить Ічнянському та Мезинському НПП вийти на якісно новий рівень.</w:t>
      </w:r>
    </w:p>
    <w:p w14:paraId="28AD2E6D" w14:textId="77777777" w:rsidR="009A687F" w:rsidRDefault="007460FC"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noProof/>
          <w:sz w:val="28"/>
          <w:szCs w:val="28"/>
          <w:lang w:val="uk-UA"/>
        </w:rPr>
        <w:tab/>
        <w:t>Ще одним перспективним напрямком для розвитку національних природних парків на Чернігівщині є їх подальше створення. Згідно Закону України «</w:t>
      </w:r>
      <w:r w:rsidRPr="007460FC">
        <w:rPr>
          <w:rFonts w:ascii="Times New Roman" w:hAnsi="Times New Roman" w:cs="Times New Roman"/>
          <w:bCs/>
          <w:noProof/>
          <w:sz w:val="28"/>
          <w:szCs w:val="28"/>
        </w:rPr>
        <w:t>Про Основні засади (стратегію) державної екологічної політики України на період до 2030 року</w:t>
      </w:r>
      <w:r>
        <w:rPr>
          <w:rFonts w:ascii="Times New Roman" w:hAnsi="Times New Roman" w:cs="Times New Roman"/>
          <w:bCs/>
          <w:noProof/>
          <w:sz w:val="28"/>
          <w:szCs w:val="28"/>
          <w:lang w:val="uk-UA"/>
        </w:rPr>
        <w:t>», хоча кількість НПП зросла, але їх всерівно не достатньо для повноцінного забезпечення всіх потреб у природоохоронних заходах в державі. Саме тому є доцільним розглянути можливість утворення нових об’єктів природно-заповідного фонду на території Чернігівської області</w:t>
      </w:r>
      <w:r w:rsidR="00DF5849">
        <w:rPr>
          <w:rFonts w:ascii="Times New Roman" w:hAnsi="Times New Roman" w:cs="Times New Roman"/>
          <w:bCs/>
          <w:noProof/>
          <w:sz w:val="28"/>
          <w:szCs w:val="28"/>
          <w:lang w:val="uk-UA"/>
        </w:rPr>
        <w:t xml:space="preserve"> </w:t>
      </w:r>
      <w:r w:rsidR="00C93949">
        <w:rPr>
          <w:rFonts w:ascii="Times New Roman" w:hAnsi="Times New Roman" w:cs="Times New Roman"/>
          <w:noProof/>
          <w:sz w:val="28"/>
          <w:szCs w:val="28"/>
          <w:lang w:val="uk-UA"/>
        </w:rPr>
        <w:t>[13</w:t>
      </w:r>
      <w:r w:rsidR="00DF5849">
        <w:rPr>
          <w:rFonts w:ascii="Times New Roman" w:hAnsi="Times New Roman" w:cs="Times New Roman"/>
          <w:noProof/>
          <w:sz w:val="28"/>
          <w:szCs w:val="28"/>
          <w:lang w:val="uk-UA"/>
        </w:rPr>
        <w:t>]</w:t>
      </w:r>
      <w:r>
        <w:rPr>
          <w:rFonts w:ascii="Times New Roman" w:hAnsi="Times New Roman" w:cs="Times New Roman"/>
          <w:bCs/>
          <w:noProof/>
          <w:sz w:val="28"/>
          <w:szCs w:val="28"/>
          <w:lang w:val="uk-UA"/>
        </w:rPr>
        <w:t>.</w:t>
      </w:r>
    </w:p>
    <w:p w14:paraId="16DAE24B" w14:textId="6D8B8E7C" w:rsidR="007460FC" w:rsidRDefault="00294428"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Пе</w:t>
      </w:r>
      <w:r w:rsidR="00AC19C2">
        <w:rPr>
          <w:rFonts w:ascii="Times New Roman" w:hAnsi="Times New Roman" w:cs="Times New Roman"/>
          <w:bCs/>
          <w:noProof/>
          <w:sz w:val="28"/>
          <w:szCs w:val="28"/>
          <w:lang w:val="uk-UA"/>
        </w:rPr>
        <w:t>рспективни ранойом для цієї мети</w:t>
      </w:r>
      <w:r>
        <w:rPr>
          <w:rFonts w:ascii="Times New Roman" w:hAnsi="Times New Roman" w:cs="Times New Roman"/>
          <w:bCs/>
          <w:noProof/>
          <w:sz w:val="28"/>
          <w:szCs w:val="28"/>
          <w:lang w:val="uk-UA"/>
        </w:rPr>
        <w:t xml:space="preserve"> є </w:t>
      </w:r>
      <w:r w:rsidR="00816B77">
        <w:rPr>
          <w:rFonts w:ascii="Times New Roman" w:hAnsi="Times New Roman" w:cs="Times New Roman"/>
          <w:bCs/>
          <w:noProof/>
          <w:sz w:val="28"/>
          <w:szCs w:val="28"/>
          <w:lang w:val="uk-UA"/>
        </w:rPr>
        <w:t xml:space="preserve">долина </w:t>
      </w:r>
      <w:r>
        <w:rPr>
          <w:rFonts w:ascii="Times New Roman" w:hAnsi="Times New Roman" w:cs="Times New Roman"/>
          <w:bCs/>
          <w:noProof/>
          <w:sz w:val="28"/>
          <w:szCs w:val="28"/>
          <w:lang w:val="uk-UA"/>
        </w:rPr>
        <w:t xml:space="preserve">річки Десни. Адже вона має значну протяжність на території області, а саме 534,1 км. Її </w:t>
      </w:r>
      <w:r w:rsidR="00816B77">
        <w:rPr>
          <w:rFonts w:ascii="Times New Roman" w:hAnsi="Times New Roman" w:cs="Times New Roman"/>
          <w:bCs/>
          <w:noProof/>
          <w:sz w:val="28"/>
          <w:szCs w:val="28"/>
          <w:lang w:val="uk-UA"/>
        </w:rPr>
        <w:t xml:space="preserve">долина </w:t>
      </w:r>
      <w:r>
        <w:rPr>
          <w:rFonts w:ascii="Times New Roman" w:hAnsi="Times New Roman" w:cs="Times New Roman"/>
          <w:bCs/>
          <w:noProof/>
          <w:sz w:val="28"/>
          <w:szCs w:val="28"/>
          <w:lang w:val="uk-UA"/>
        </w:rPr>
        <w:t xml:space="preserve">часто змінює свій напрям, адже протікає по піщаним відкладенням, тому викає багато стариць, проток та озер. Частина </w:t>
      </w:r>
      <w:r w:rsidR="00816B77">
        <w:rPr>
          <w:rFonts w:ascii="Times New Roman" w:hAnsi="Times New Roman" w:cs="Times New Roman"/>
          <w:bCs/>
          <w:noProof/>
          <w:sz w:val="28"/>
          <w:szCs w:val="28"/>
          <w:lang w:val="uk-UA"/>
        </w:rPr>
        <w:t>долини</w:t>
      </w:r>
      <w:r>
        <w:rPr>
          <w:rFonts w:ascii="Times New Roman" w:hAnsi="Times New Roman" w:cs="Times New Roman"/>
          <w:bCs/>
          <w:noProof/>
          <w:sz w:val="28"/>
          <w:szCs w:val="28"/>
          <w:lang w:val="uk-UA"/>
        </w:rPr>
        <w:t xml:space="preserve"> Десни заболочена. Досит</w:t>
      </w:r>
      <w:r w:rsidR="00AC19C2">
        <w:rPr>
          <w:rFonts w:ascii="Times New Roman" w:hAnsi="Times New Roman" w:cs="Times New Roman"/>
          <w:bCs/>
          <w:noProof/>
          <w:sz w:val="28"/>
          <w:szCs w:val="28"/>
          <w:lang w:val="uk-UA"/>
        </w:rPr>
        <w:t>ь різноманітна флора та фауна, особливо іхтіо- та орнітофауна. В</w:t>
      </w:r>
      <w:r>
        <w:rPr>
          <w:rFonts w:ascii="Times New Roman" w:hAnsi="Times New Roman" w:cs="Times New Roman"/>
          <w:bCs/>
          <w:noProof/>
          <w:sz w:val="28"/>
          <w:szCs w:val="28"/>
          <w:lang w:val="uk-UA"/>
        </w:rPr>
        <w:t>се це сприяє ун</w:t>
      </w:r>
      <w:r w:rsidR="00AC19C2">
        <w:rPr>
          <w:rFonts w:ascii="Times New Roman" w:hAnsi="Times New Roman" w:cs="Times New Roman"/>
          <w:bCs/>
          <w:noProof/>
          <w:sz w:val="28"/>
          <w:szCs w:val="28"/>
          <w:lang w:val="uk-UA"/>
        </w:rPr>
        <w:t>і</w:t>
      </w:r>
      <w:r>
        <w:rPr>
          <w:rFonts w:ascii="Times New Roman" w:hAnsi="Times New Roman" w:cs="Times New Roman"/>
          <w:bCs/>
          <w:noProof/>
          <w:sz w:val="28"/>
          <w:szCs w:val="28"/>
          <w:lang w:val="uk-UA"/>
        </w:rPr>
        <w:t xml:space="preserve">кальності </w:t>
      </w:r>
      <w:r w:rsidR="00AC19C2">
        <w:rPr>
          <w:rFonts w:ascii="Times New Roman" w:hAnsi="Times New Roman" w:cs="Times New Roman"/>
          <w:bCs/>
          <w:noProof/>
          <w:sz w:val="28"/>
          <w:szCs w:val="28"/>
          <w:lang w:val="uk-UA"/>
        </w:rPr>
        <w:t xml:space="preserve">річки та можливості організації НПП на одній із </w:t>
      </w:r>
      <w:r w:rsidR="00CB3F34">
        <w:rPr>
          <w:rFonts w:ascii="Times New Roman" w:hAnsi="Times New Roman" w:cs="Times New Roman"/>
          <w:bCs/>
          <w:noProof/>
          <w:sz w:val="28"/>
          <w:szCs w:val="28"/>
          <w:lang w:val="uk-UA"/>
        </w:rPr>
        <w:t xml:space="preserve">її </w:t>
      </w:r>
      <w:r w:rsidR="00AC19C2">
        <w:rPr>
          <w:rFonts w:ascii="Times New Roman" w:hAnsi="Times New Roman" w:cs="Times New Roman"/>
          <w:bCs/>
          <w:noProof/>
          <w:sz w:val="28"/>
          <w:szCs w:val="28"/>
          <w:lang w:val="uk-UA"/>
        </w:rPr>
        <w:t xml:space="preserve">ділянок. </w:t>
      </w:r>
      <w:r w:rsidR="00AC19C2">
        <w:rPr>
          <w:rFonts w:ascii="Times New Roman" w:hAnsi="Times New Roman" w:cs="Times New Roman"/>
          <w:bCs/>
          <w:noProof/>
          <w:sz w:val="28"/>
          <w:szCs w:val="28"/>
          <w:lang w:val="uk-UA"/>
        </w:rPr>
        <w:lastRenderedPageBreak/>
        <w:t>Можлива організація пляжного відпочинку, створення чи поліпшеня вже існуючих байдаркових маршрутів, побудова санаторіїв та пансіонів на берегах.</w:t>
      </w:r>
    </w:p>
    <w:p w14:paraId="662810CA" w14:textId="77777777" w:rsidR="00AC19C2" w:rsidRDefault="00AC19C2"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 xml:space="preserve">Також </w:t>
      </w:r>
      <w:r w:rsidR="00E86A4C">
        <w:rPr>
          <w:rFonts w:ascii="Times New Roman" w:hAnsi="Times New Roman" w:cs="Times New Roman"/>
          <w:bCs/>
          <w:noProof/>
          <w:sz w:val="28"/>
          <w:szCs w:val="28"/>
          <w:lang w:val="uk-UA"/>
        </w:rPr>
        <w:t>ймовірне</w:t>
      </w:r>
      <w:r>
        <w:rPr>
          <w:rFonts w:ascii="Times New Roman" w:hAnsi="Times New Roman" w:cs="Times New Roman"/>
          <w:bCs/>
          <w:noProof/>
          <w:sz w:val="28"/>
          <w:szCs w:val="28"/>
          <w:lang w:val="uk-UA"/>
        </w:rPr>
        <w:t xml:space="preserve"> створення НПП на базі Замглайського заказника, що в колишньому Ріпкинському, а нині Чернігівському районі Чернігівської області. Замглай, це болотна ситема, яка включає в себе болото Паристе, Північний, Центральний та Південний Замглай. Комплекс боліт, заболочених луків та лісів, а також обводнений кар’єр вже не функціонуючого Замглайського торфобрикетного заводу.</w:t>
      </w:r>
      <w:r w:rsidR="00B4384C">
        <w:rPr>
          <w:rFonts w:ascii="Times New Roman" w:hAnsi="Times New Roman" w:cs="Times New Roman"/>
          <w:bCs/>
          <w:noProof/>
          <w:sz w:val="28"/>
          <w:szCs w:val="28"/>
          <w:lang w:val="uk-UA"/>
        </w:rPr>
        <w:t xml:space="preserve"> </w:t>
      </w:r>
    </w:p>
    <w:p w14:paraId="2A190268" w14:textId="77777777" w:rsidR="00B4384C" w:rsidRDefault="00B4384C"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 xml:space="preserve">На території болотного комплексу Замглай зростають червонокнижні рослини, наприклад верба Старке </w:t>
      </w:r>
      <w:r w:rsidRPr="002E1F38">
        <w:rPr>
          <w:rFonts w:ascii="Times New Roman" w:hAnsi="Times New Roman" w:cs="Times New Roman"/>
          <w:bCs/>
          <w:noProof/>
          <w:sz w:val="28"/>
          <w:szCs w:val="28"/>
          <w:lang w:val="uk-UA"/>
        </w:rPr>
        <w:t>(</w:t>
      </w:r>
      <w:r w:rsidRPr="00B4384C">
        <w:rPr>
          <w:rFonts w:ascii="Times New Roman" w:hAnsi="Times New Roman" w:cs="Times New Roman"/>
          <w:bCs/>
          <w:i/>
          <w:iCs/>
          <w:noProof/>
          <w:sz w:val="28"/>
          <w:szCs w:val="28"/>
        </w:rPr>
        <w:t>Salix</w:t>
      </w:r>
      <w:r w:rsidRPr="002E1F38">
        <w:rPr>
          <w:rFonts w:ascii="Times New Roman" w:hAnsi="Times New Roman" w:cs="Times New Roman"/>
          <w:bCs/>
          <w:i/>
          <w:iCs/>
          <w:noProof/>
          <w:sz w:val="28"/>
          <w:szCs w:val="28"/>
          <w:lang w:val="uk-UA"/>
        </w:rPr>
        <w:t xml:space="preserve"> </w:t>
      </w:r>
      <w:r w:rsidRPr="00B4384C">
        <w:rPr>
          <w:rFonts w:ascii="Times New Roman" w:hAnsi="Times New Roman" w:cs="Times New Roman"/>
          <w:bCs/>
          <w:i/>
          <w:iCs/>
          <w:noProof/>
          <w:sz w:val="28"/>
          <w:szCs w:val="28"/>
        </w:rPr>
        <w:t>starkeana</w:t>
      </w:r>
      <w:r>
        <w:rPr>
          <w:rFonts w:ascii="Times New Roman" w:hAnsi="Times New Roman" w:cs="Times New Roman"/>
          <w:bCs/>
          <w:i/>
          <w:iCs/>
          <w:noProof/>
          <w:sz w:val="28"/>
          <w:szCs w:val="28"/>
          <w:lang w:val="uk-UA"/>
        </w:rPr>
        <w:t xml:space="preserve">, </w:t>
      </w:r>
      <w:hyperlink r:id="rId17" w:tooltip="Карл Людвиг фон Вільденов" w:history="1">
        <w:r w:rsidRPr="00B4384C">
          <w:rPr>
            <w:rStyle w:val="a7"/>
            <w:rFonts w:ascii="Times New Roman" w:hAnsi="Times New Roman" w:cs="Times New Roman"/>
            <w:bCs/>
            <w:iCs/>
            <w:noProof/>
            <w:color w:val="000000" w:themeColor="text1"/>
            <w:sz w:val="28"/>
            <w:szCs w:val="28"/>
            <w:u w:val="none"/>
          </w:rPr>
          <w:t>Willd</w:t>
        </w:r>
      </w:hyperlink>
      <w:r w:rsidRPr="002E1F38">
        <w:rPr>
          <w:rFonts w:ascii="Times New Roman" w:hAnsi="Times New Roman" w:cs="Times New Roman"/>
          <w:bCs/>
          <w:noProof/>
          <w:color w:val="000000" w:themeColor="text1"/>
          <w:sz w:val="28"/>
          <w:szCs w:val="28"/>
          <w:lang w:val="uk-UA"/>
        </w:rPr>
        <w:t>)</w:t>
      </w:r>
      <w:r>
        <w:rPr>
          <w:rFonts w:ascii="Times New Roman" w:hAnsi="Times New Roman" w:cs="Times New Roman"/>
          <w:bCs/>
          <w:noProof/>
          <w:sz w:val="28"/>
          <w:szCs w:val="28"/>
          <w:lang w:val="uk-UA"/>
        </w:rPr>
        <w:t xml:space="preserve">, верба чорнична </w:t>
      </w:r>
      <w:r w:rsidRPr="002E1F38">
        <w:rPr>
          <w:rFonts w:ascii="Times New Roman" w:hAnsi="Times New Roman" w:cs="Times New Roman"/>
          <w:bCs/>
          <w:noProof/>
          <w:sz w:val="28"/>
          <w:szCs w:val="28"/>
          <w:lang w:val="uk-UA"/>
        </w:rPr>
        <w:t>(</w:t>
      </w:r>
      <w:r w:rsidRPr="00B4384C">
        <w:rPr>
          <w:rFonts w:ascii="Times New Roman" w:hAnsi="Times New Roman" w:cs="Times New Roman"/>
          <w:bCs/>
          <w:i/>
          <w:iCs/>
          <w:noProof/>
          <w:sz w:val="28"/>
          <w:szCs w:val="28"/>
        </w:rPr>
        <w:t>Salix</w:t>
      </w:r>
      <w:r w:rsidRPr="002E1F38">
        <w:rPr>
          <w:rFonts w:ascii="Times New Roman" w:hAnsi="Times New Roman" w:cs="Times New Roman"/>
          <w:bCs/>
          <w:i/>
          <w:iCs/>
          <w:noProof/>
          <w:sz w:val="28"/>
          <w:szCs w:val="28"/>
          <w:lang w:val="uk-UA"/>
        </w:rPr>
        <w:t xml:space="preserve"> </w:t>
      </w:r>
      <w:r w:rsidRPr="00B4384C">
        <w:rPr>
          <w:rFonts w:ascii="Times New Roman" w:hAnsi="Times New Roman" w:cs="Times New Roman"/>
          <w:bCs/>
          <w:i/>
          <w:iCs/>
          <w:noProof/>
          <w:sz w:val="28"/>
          <w:szCs w:val="28"/>
        </w:rPr>
        <w:t>myrtilloides</w:t>
      </w:r>
      <w:r>
        <w:rPr>
          <w:rFonts w:ascii="Times New Roman" w:hAnsi="Times New Roman" w:cs="Times New Roman"/>
          <w:bCs/>
          <w:i/>
          <w:iCs/>
          <w:noProof/>
          <w:sz w:val="28"/>
          <w:szCs w:val="28"/>
          <w:lang w:val="uk-UA"/>
        </w:rPr>
        <w:t xml:space="preserve">, </w:t>
      </w:r>
      <w:hyperlink r:id="rId18" w:tooltip="Карл Лінней" w:history="1">
        <w:r w:rsidRPr="00B4384C">
          <w:rPr>
            <w:rStyle w:val="a7"/>
            <w:rFonts w:ascii="Times New Roman" w:hAnsi="Times New Roman" w:cs="Times New Roman"/>
            <w:bCs/>
            <w:iCs/>
            <w:noProof/>
            <w:color w:val="000000" w:themeColor="text1"/>
            <w:sz w:val="28"/>
            <w:szCs w:val="28"/>
            <w:u w:val="none"/>
          </w:rPr>
          <w:t>L</w:t>
        </w:r>
      </w:hyperlink>
      <w:r w:rsidRPr="002E1F38">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береза низька </w:t>
      </w:r>
      <w:r w:rsidRPr="00B4384C">
        <w:rPr>
          <w:rFonts w:ascii="Times New Roman" w:hAnsi="Times New Roman" w:cs="Times New Roman"/>
          <w:bCs/>
          <w:noProof/>
          <w:sz w:val="28"/>
          <w:szCs w:val="28"/>
        </w:rPr>
        <w:t> </w:t>
      </w:r>
      <w:r w:rsidRPr="002E1F38">
        <w:rPr>
          <w:rFonts w:ascii="Times New Roman" w:hAnsi="Times New Roman" w:cs="Times New Roman"/>
          <w:bCs/>
          <w:noProof/>
          <w:sz w:val="28"/>
          <w:szCs w:val="28"/>
          <w:lang w:val="uk-UA"/>
        </w:rPr>
        <w:t>(</w:t>
      </w:r>
      <w:r w:rsidRPr="00B4384C">
        <w:rPr>
          <w:rFonts w:ascii="Times New Roman" w:hAnsi="Times New Roman" w:cs="Times New Roman"/>
          <w:bCs/>
          <w:i/>
          <w:iCs/>
          <w:noProof/>
          <w:sz w:val="28"/>
          <w:szCs w:val="28"/>
        </w:rPr>
        <w:t>Betula</w:t>
      </w:r>
      <w:r w:rsidRPr="002E1F38">
        <w:rPr>
          <w:rFonts w:ascii="Times New Roman" w:hAnsi="Times New Roman" w:cs="Times New Roman"/>
          <w:bCs/>
          <w:i/>
          <w:iCs/>
          <w:noProof/>
          <w:sz w:val="28"/>
          <w:szCs w:val="28"/>
          <w:lang w:val="uk-UA"/>
        </w:rPr>
        <w:t xml:space="preserve"> </w:t>
      </w:r>
      <w:r w:rsidRPr="00B4384C">
        <w:rPr>
          <w:rFonts w:ascii="Times New Roman" w:hAnsi="Times New Roman" w:cs="Times New Roman"/>
          <w:bCs/>
          <w:i/>
          <w:iCs/>
          <w:noProof/>
          <w:sz w:val="28"/>
          <w:szCs w:val="28"/>
        </w:rPr>
        <w:t>humilis</w:t>
      </w:r>
      <w:r>
        <w:rPr>
          <w:rFonts w:ascii="Times New Roman" w:hAnsi="Times New Roman" w:cs="Times New Roman"/>
          <w:bCs/>
          <w:i/>
          <w:iCs/>
          <w:noProof/>
          <w:sz w:val="28"/>
          <w:szCs w:val="28"/>
          <w:lang w:val="uk-UA"/>
        </w:rPr>
        <w:t xml:space="preserve">, </w:t>
      </w:r>
      <w:hyperlink r:id="rId19" w:history="1">
        <w:r w:rsidRPr="00B4384C">
          <w:rPr>
            <w:rStyle w:val="a7"/>
            <w:rFonts w:ascii="Times New Roman" w:hAnsi="Times New Roman" w:cs="Times New Roman"/>
            <w:bCs/>
            <w:iCs/>
            <w:noProof/>
            <w:color w:val="000000" w:themeColor="text1"/>
            <w:sz w:val="28"/>
            <w:szCs w:val="28"/>
            <w:u w:val="none"/>
          </w:rPr>
          <w:t>Schrank</w:t>
        </w:r>
      </w:hyperlink>
      <w:r w:rsidRPr="002E1F38">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На лучник ділянках знайдена значна кількість орхідних,  у списках Червоної книги України знаходяться пальчатокорінник м’ясочервоний </w:t>
      </w:r>
      <w:r w:rsidRPr="002E1F38">
        <w:rPr>
          <w:rFonts w:ascii="Times New Roman" w:hAnsi="Times New Roman" w:cs="Times New Roman"/>
          <w:bCs/>
          <w:noProof/>
          <w:sz w:val="28"/>
          <w:szCs w:val="28"/>
          <w:lang w:val="uk-UA"/>
        </w:rPr>
        <w:t>(</w:t>
      </w:r>
      <w:r w:rsidRPr="00B4384C">
        <w:rPr>
          <w:rFonts w:ascii="Times New Roman" w:hAnsi="Times New Roman" w:cs="Times New Roman"/>
          <w:bCs/>
          <w:i/>
          <w:iCs/>
          <w:noProof/>
          <w:sz w:val="28"/>
          <w:szCs w:val="28"/>
        </w:rPr>
        <w:t>Dactylorhiza</w:t>
      </w:r>
      <w:r w:rsidRPr="002E1F38">
        <w:rPr>
          <w:rFonts w:ascii="Times New Roman" w:hAnsi="Times New Roman" w:cs="Times New Roman"/>
          <w:bCs/>
          <w:i/>
          <w:iCs/>
          <w:noProof/>
          <w:sz w:val="28"/>
          <w:szCs w:val="28"/>
          <w:lang w:val="uk-UA"/>
        </w:rPr>
        <w:t xml:space="preserve"> </w:t>
      </w:r>
      <w:r w:rsidRPr="00B4384C">
        <w:rPr>
          <w:rFonts w:ascii="Times New Roman" w:hAnsi="Times New Roman" w:cs="Times New Roman"/>
          <w:bCs/>
          <w:i/>
          <w:iCs/>
          <w:noProof/>
          <w:sz w:val="28"/>
          <w:szCs w:val="28"/>
        </w:rPr>
        <w:t>incarnata</w:t>
      </w:r>
      <w:r>
        <w:rPr>
          <w:rFonts w:ascii="Times New Roman" w:hAnsi="Times New Roman" w:cs="Times New Roman"/>
          <w:bCs/>
          <w:i/>
          <w:iCs/>
          <w:noProof/>
          <w:sz w:val="28"/>
          <w:szCs w:val="28"/>
          <w:lang w:val="uk-UA"/>
        </w:rPr>
        <w:t xml:space="preserve">, </w:t>
      </w:r>
      <w:hyperlink r:id="rId20" w:tooltip="Карл Лінней" w:history="1">
        <w:r w:rsidRPr="00B4384C">
          <w:rPr>
            <w:rStyle w:val="a7"/>
            <w:rFonts w:ascii="Times New Roman" w:hAnsi="Times New Roman" w:cs="Times New Roman"/>
            <w:bCs/>
            <w:iCs/>
            <w:noProof/>
            <w:color w:val="000000" w:themeColor="text1"/>
            <w:sz w:val="28"/>
            <w:szCs w:val="28"/>
            <w:u w:val="none"/>
          </w:rPr>
          <w:t>L</w:t>
        </w:r>
      </w:hyperlink>
      <w:r w:rsidRPr="002E1F38">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та пальчатокорінник плямистий </w:t>
      </w:r>
      <w:r w:rsidRPr="00B4384C">
        <w:rPr>
          <w:rFonts w:ascii="Times New Roman" w:hAnsi="Times New Roman" w:cs="Times New Roman"/>
          <w:bCs/>
          <w:noProof/>
          <w:sz w:val="28"/>
          <w:szCs w:val="28"/>
        </w:rPr>
        <w:t> </w:t>
      </w:r>
      <w:r w:rsidRPr="002E1F38">
        <w:rPr>
          <w:rFonts w:ascii="Times New Roman" w:hAnsi="Times New Roman" w:cs="Times New Roman"/>
          <w:bCs/>
          <w:noProof/>
          <w:sz w:val="28"/>
          <w:szCs w:val="28"/>
          <w:lang w:val="uk-UA"/>
        </w:rPr>
        <w:t>(</w:t>
      </w:r>
      <w:r w:rsidRPr="00B4384C">
        <w:rPr>
          <w:rFonts w:ascii="Times New Roman" w:hAnsi="Times New Roman" w:cs="Times New Roman"/>
          <w:bCs/>
          <w:i/>
          <w:iCs/>
          <w:noProof/>
          <w:sz w:val="28"/>
          <w:szCs w:val="28"/>
        </w:rPr>
        <w:t>Dactylorhiza</w:t>
      </w:r>
      <w:r w:rsidRPr="002E1F38">
        <w:rPr>
          <w:rFonts w:ascii="Times New Roman" w:hAnsi="Times New Roman" w:cs="Times New Roman"/>
          <w:bCs/>
          <w:i/>
          <w:iCs/>
          <w:noProof/>
          <w:sz w:val="28"/>
          <w:szCs w:val="28"/>
          <w:lang w:val="uk-UA"/>
        </w:rPr>
        <w:t xml:space="preserve"> </w:t>
      </w:r>
      <w:r w:rsidRPr="00B4384C">
        <w:rPr>
          <w:rFonts w:ascii="Times New Roman" w:hAnsi="Times New Roman" w:cs="Times New Roman"/>
          <w:bCs/>
          <w:i/>
          <w:iCs/>
          <w:noProof/>
          <w:sz w:val="28"/>
          <w:szCs w:val="28"/>
        </w:rPr>
        <w:t>maculata</w:t>
      </w:r>
      <w:r>
        <w:rPr>
          <w:rFonts w:ascii="Times New Roman" w:hAnsi="Times New Roman" w:cs="Times New Roman"/>
          <w:bCs/>
          <w:i/>
          <w:iCs/>
          <w:noProof/>
          <w:sz w:val="28"/>
          <w:szCs w:val="28"/>
          <w:lang w:val="uk-UA"/>
        </w:rPr>
        <w:t xml:space="preserve">, </w:t>
      </w:r>
      <w:hyperlink r:id="rId21" w:tooltip="Карл Лінней" w:history="1">
        <w:r w:rsidRPr="00B4384C">
          <w:rPr>
            <w:rStyle w:val="a7"/>
            <w:rFonts w:ascii="Times New Roman" w:hAnsi="Times New Roman" w:cs="Times New Roman"/>
            <w:bCs/>
            <w:iCs/>
            <w:noProof/>
            <w:color w:val="000000" w:themeColor="text1"/>
            <w:sz w:val="28"/>
            <w:szCs w:val="28"/>
            <w:u w:val="none"/>
          </w:rPr>
          <w:t>L</w:t>
        </w:r>
      </w:hyperlink>
      <w:r w:rsidRPr="002E1F38">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w:t>
      </w:r>
      <w:r w:rsidR="00AC5964">
        <w:rPr>
          <w:rFonts w:ascii="Times New Roman" w:hAnsi="Times New Roman" w:cs="Times New Roman"/>
          <w:bCs/>
          <w:noProof/>
          <w:sz w:val="28"/>
          <w:szCs w:val="28"/>
          <w:lang w:val="uk-UA"/>
        </w:rPr>
        <w:t>А також проживають пр</w:t>
      </w:r>
      <w:r w:rsidR="00CB3F34">
        <w:rPr>
          <w:rFonts w:ascii="Times New Roman" w:hAnsi="Times New Roman" w:cs="Times New Roman"/>
          <w:bCs/>
          <w:noProof/>
          <w:sz w:val="28"/>
          <w:szCs w:val="28"/>
          <w:lang w:val="uk-UA"/>
        </w:rPr>
        <w:t>е</w:t>
      </w:r>
      <w:r w:rsidR="00AC5964">
        <w:rPr>
          <w:rFonts w:ascii="Times New Roman" w:hAnsi="Times New Roman" w:cs="Times New Roman"/>
          <w:bCs/>
          <w:noProof/>
          <w:sz w:val="28"/>
          <w:szCs w:val="28"/>
          <w:lang w:val="uk-UA"/>
        </w:rPr>
        <w:t xml:space="preserve">дставники фауни занесені до Червоної книги України, такі як лелека чорний </w:t>
      </w:r>
      <w:r w:rsidR="00AC5964" w:rsidRPr="002E1F38">
        <w:rPr>
          <w:rFonts w:ascii="Times New Roman" w:hAnsi="Times New Roman" w:cs="Times New Roman"/>
          <w:bCs/>
          <w:noProof/>
          <w:sz w:val="28"/>
          <w:szCs w:val="28"/>
          <w:lang w:val="uk-UA"/>
        </w:rPr>
        <w:t>(</w:t>
      </w:r>
      <w:r w:rsidR="00AC5964" w:rsidRPr="00AC5964">
        <w:rPr>
          <w:rFonts w:ascii="Times New Roman" w:hAnsi="Times New Roman" w:cs="Times New Roman"/>
          <w:bCs/>
          <w:i/>
          <w:iCs/>
          <w:noProof/>
          <w:sz w:val="28"/>
          <w:szCs w:val="28"/>
        </w:rPr>
        <w:t>Ciconia</w:t>
      </w:r>
      <w:r w:rsidR="00AC5964" w:rsidRPr="002E1F38">
        <w:rPr>
          <w:rFonts w:ascii="Times New Roman" w:hAnsi="Times New Roman" w:cs="Times New Roman"/>
          <w:bCs/>
          <w:i/>
          <w:iCs/>
          <w:noProof/>
          <w:sz w:val="28"/>
          <w:szCs w:val="28"/>
          <w:lang w:val="uk-UA"/>
        </w:rPr>
        <w:t xml:space="preserve"> </w:t>
      </w:r>
      <w:r w:rsidR="00AC5964" w:rsidRPr="00AC5964">
        <w:rPr>
          <w:rFonts w:ascii="Times New Roman" w:hAnsi="Times New Roman" w:cs="Times New Roman"/>
          <w:bCs/>
          <w:i/>
          <w:iCs/>
          <w:noProof/>
          <w:sz w:val="28"/>
          <w:szCs w:val="28"/>
        </w:rPr>
        <w:t>nigra</w:t>
      </w:r>
      <w:r w:rsidR="00AC5964">
        <w:rPr>
          <w:rFonts w:ascii="Times New Roman" w:hAnsi="Times New Roman" w:cs="Times New Roman"/>
          <w:bCs/>
          <w:noProof/>
          <w:sz w:val="28"/>
          <w:szCs w:val="28"/>
          <w:lang w:val="uk-UA"/>
        </w:rPr>
        <w:t xml:space="preserve">, </w:t>
      </w:r>
      <w:hyperlink r:id="rId22" w:tooltip="Карл Лінней" w:history="1">
        <w:r w:rsidR="00AC5964" w:rsidRPr="00B4384C">
          <w:rPr>
            <w:rStyle w:val="a7"/>
            <w:rFonts w:ascii="Times New Roman" w:hAnsi="Times New Roman" w:cs="Times New Roman"/>
            <w:bCs/>
            <w:iCs/>
            <w:noProof/>
            <w:color w:val="000000" w:themeColor="text1"/>
            <w:sz w:val="28"/>
            <w:szCs w:val="28"/>
            <w:u w:val="none"/>
          </w:rPr>
          <w:t>L</w:t>
        </w:r>
      </w:hyperlink>
      <w:r w:rsidR="00AC5964" w:rsidRPr="002E1F38">
        <w:rPr>
          <w:rFonts w:ascii="Times New Roman" w:hAnsi="Times New Roman" w:cs="Times New Roman"/>
          <w:bCs/>
          <w:noProof/>
          <w:sz w:val="28"/>
          <w:szCs w:val="28"/>
          <w:lang w:val="uk-UA"/>
        </w:rPr>
        <w:t>)</w:t>
      </w:r>
      <w:r w:rsidR="00AC5964">
        <w:rPr>
          <w:rFonts w:ascii="Times New Roman" w:hAnsi="Times New Roman" w:cs="Times New Roman"/>
          <w:bCs/>
          <w:noProof/>
          <w:sz w:val="28"/>
          <w:szCs w:val="28"/>
          <w:lang w:val="uk-UA"/>
        </w:rPr>
        <w:t xml:space="preserve"> та журавель сірий </w:t>
      </w:r>
      <w:r w:rsidR="00AC5964" w:rsidRPr="002E1F38">
        <w:rPr>
          <w:rFonts w:ascii="Times New Roman" w:hAnsi="Times New Roman" w:cs="Times New Roman"/>
          <w:bCs/>
          <w:noProof/>
          <w:sz w:val="28"/>
          <w:szCs w:val="28"/>
          <w:lang w:val="uk-UA"/>
        </w:rPr>
        <w:t>(</w:t>
      </w:r>
      <w:r w:rsidR="00AC5964" w:rsidRPr="00AC5964">
        <w:rPr>
          <w:rFonts w:ascii="Times New Roman" w:hAnsi="Times New Roman" w:cs="Times New Roman"/>
          <w:bCs/>
          <w:i/>
          <w:iCs/>
          <w:noProof/>
          <w:sz w:val="28"/>
          <w:szCs w:val="28"/>
        </w:rPr>
        <w:t>Grus</w:t>
      </w:r>
      <w:r w:rsidR="00AC5964" w:rsidRPr="002E1F38">
        <w:rPr>
          <w:rFonts w:ascii="Times New Roman" w:hAnsi="Times New Roman" w:cs="Times New Roman"/>
          <w:bCs/>
          <w:i/>
          <w:iCs/>
          <w:noProof/>
          <w:sz w:val="28"/>
          <w:szCs w:val="28"/>
          <w:lang w:val="uk-UA"/>
        </w:rPr>
        <w:t xml:space="preserve"> </w:t>
      </w:r>
      <w:r w:rsidR="00AC5964" w:rsidRPr="00AC5964">
        <w:rPr>
          <w:rFonts w:ascii="Times New Roman" w:hAnsi="Times New Roman" w:cs="Times New Roman"/>
          <w:bCs/>
          <w:i/>
          <w:iCs/>
          <w:noProof/>
          <w:sz w:val="28"/>
          <w:szCs w:val="28"/>
        </w:rPr>
        <w:t>grus</w:t>
      </w:r>
      <w:r w:rsidR="00AC5964">
        <w:rPr>
          <w:rFonts w:ascii="Times New Roman" w:hAnsi="Times New Roman" w:cs="Times New Roman"/>
          <w:bCs/>
          <w:noProof/>
          <w:sz w:val="28"/>
          <w:szCs w:val="28"/>
          <w:lang w:val="uk-UA"/>
        </w:rPr>
        <w:t xml:space="preserve">, </w:t>
      </w:r>
      <w:hyperlink r:id="rId23" w:tooltip="Карл Лінней" w:history="1">
        <w:r w:rsidR="00AC5964" w:rsidRPr="00B4384C">
          <w:rPr>
            <w:rStyle w:val="a7"/>
            <w:rFonts w:ascii="Times New Roman" w:hAnsi="Times New Roman" w:cs="Times New Roman"/>
            <w:bCs/>
            <w:iCs/>
            <w:noProof/>
            <w:color w:val="000000" w:themeColor="text1"/>
            <w:sz w:val="28"/>
            <w:szCs w:val="28"/>
            <w:u w:val="none"/>
          </w:rPr>
          <w:t>L</w:t>
        </w:r>
      </w:hyperlink>
      <w:r w:rsidR="00AC5964" w:rsidRPr="002E1F38">
        <w:rPr>
          <w:rFonts w:ascii="Times New Roman" w:hAnsi="Times New Roman" w:cs="Times New Roman"/>
          <w:bCs/>
          <w:noProof/>
          <w:sz w:val="28"/>
          <w:szCs w:val="28"/>
          <w:lang w:val="uk-UA"/>
        </w:rPr>
        <w:t>)</w:t>
      </w:r>
      <w:r w:rsidR="00AC5964">
        <w:rPr>
          <w:rFonts w:ascii="Times New Roman" w:hAnsi="Times New Roman" w:cs="Times New Roman"/>
          <w:bCs/>
          <w:noProof/>
          <w:sz w:val="28"/>
          <w:szCs w:val="28"/>
          <w:lang w:val="uk-UA"/>
        </w:rPr>
        <w:t>. Крім того</w:t>
      </w:r>
      <w:r w:rsidR="00CB3F34">
        <w:rPr>
          <w:rFonts w:ascii="Times New Roman" w:hAnsi="Times New Roman" w:cs="Times New Roman"/>
          <w:bCs/>
          <w:noProof/>
          <w:sz w:val="28"/>
          <w:szCs w:val="28"/>
          <w:lang w:val="uk-UA"/>
        </w:rPr>
        <w:t>,</w:t>
      </w:r>
      <w:r w:rsidR="00AC5964">
        <w:rPr>
          <w:rFonts w:ascii="Times New Roman" w:hAnsi="Times New Roman" w:cs="Times New Roman"/>
          <w:bCs/>
          <w:noProof/>
          <w:sz w:val="28"/>
          <w:szCs w:val="28"/>
          <w:lang w:val="uk-UA"/>
        </w:rPr>
        <w:t xml:space="preserve"> зустрічається низка реліктових та малопоширених в регіоні видів рослин та тварин.</w:t>
      </w:r>
    </w:p>
    <w:p w14:paraId="1C7E0E46" w14:textId="77777777" w:rsidR="00AC5964" w:rsidRDefault="00CB3F34"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Нині болотний комплекс З</w:t>
      </w:r>
      <w:r w:rsidR="00AC5964">
        <w:rPr>
          <w:rFonts w:ascii="Times New Roman" w:hAnsi="Times New Roman" w:cs="Times New Roman"/>
          <w:bCs/>
          <w:noProof/>
          <w:sz w:val="28"/>
          <w:szCs w:val="28"/>
          <w:lang w:val="uk-UA"/>
        </w:rPr>
        <w:t>амглай є заказником. Тобто, на його території ведеться господарська діяльність хоч і з певними обмеженнями. Доволена вирубка лісу, слабк</w:t>
      </w:r>
      <w:r w:rsidR="00E86A4C">
        <w:rPr>
          <w:rFonts w:ascii="Times New Roman" w:hAnsi="Times New Roman" w:cs="Times New Roman"/>
          <w:bCs/>
          <w:noProof/>
          <w:sz w:val="28"/>
          <w:szCs w:val="28"/>
          <w:lang w:val="uk-UA"/>
        </w:rPr>
        <w:t>о контролюється вилов риби, полю</w:t>
      </w:r>
      <w:r w:rsidR="00AC5964">
        <w:rPr>
          <w:rFonts w:ascii="Times New Roman" w:hAnsi="Times New Roman" w:cs="Times New Roman"/>
          <w:bCs/>
          <w:noProof/>
          <w:sz w:val="28"/>
          <w:szCs w:val="28"/>
          <w:lang w:val="uk-UA"/>
        </w:rPr>
        <w:t>вання та збирання рослин. Відповідальність за дотримання природоохоронних обмежень покладена на власників території на якій розміщений заказник</w:t>
      </w:r>
      <w:r w:rsidR="00DF5849">
        <w:rPr>
          <w:rFonts w:ascii="Times New Roman" w:hAnsi="Times New Roman" w:cs="Times New Roman"/>
          <w:bCs/>
          <w:noProof/>
          <w:sz w:val="28"/>
          <w:szCs w:val="28"/>
          <w:lang w:val="uk-UA"/>
        </w:rPr>
        <w:t xml:space="preserve">   </w:t>
      </w:r>
      <w:r w:rsidR="00C93949">
        <w:rPr>
          <w:rFonts w:ascii="Times New Roman" w:hAnsi="Times New Roman" w:cs="Times New Roman"/>
          <w:noProof/>
          <w:sz w:val="28"/>
          <w:szCs w:val="28"/>
          <w:lang w:val="uk-UA"/>
        </w:rPr>
        <w:t>[35</w:t>
      </w:r>
      <w:r w:rsidR="00DF5849">
        <w:rPr>
          <w:rFonts w:ascii="Times New Roman" w:hAnsi="Times New Roman" w:cs="Times New Roman"/>
          <w:noProof/>
          <w:sz w:val="28"/>
          <w:szCs w:val="28"/>
          <w:lang w:val="uk-UA"/>
        </w:rPr>
        <w:t>]</w:t>
      </w:r>
      <w:r w:rsidR="00AC5964">
        <w:rPr>
          <w:rFonts w:ascii="Times New Roman" w:hAnsi="Times New Roman" w:cs="Times New Roman"/>
          <w:bCs/>
          <w:noProof/>
          <w:sz w:val="28"/>
          <w:szCs w:val="28"/>
          <w:lang w:val="uk-UA"/>
        </w:rPr>
        <w:t xml:space="preserve">. </w:t>
      </w:r>
    </w:p>
    <w:p w14:paraId="2AF659A4" w14:textId="77777777" w:rsidR="00AC5964" w:rsidRDefault="00AC5964"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 xml:space="preserve">Такий вид природно-заповідного фонду не в змозі повноцінно забезпечити </w:t>
      </w:r>
      <w:r w:rsidR="00E86A4C">
        <w:rPr>
          <w:rFonts w:ascii="Times New Roman" w:hAnsi="Times New Roman" w:cs="Times New Roman"/>
          <w:bCs/>
          <w:noProof/>
          <w:sz w:val="28"/>
          <w:szCs w:val="28"/>
          <w:lang w:val="uk-UA"/>
        </w:rPr>
        <w:t>захист червонокнижних видів фло</w:t>
      </w:r>
      <w:r>
        <w:rPr>
          <w:rFonts w:ascii="Times New Roman" w:hAnsi="Times New Roman" w:cs="Times New Roman"/>
          <w:bCs/>
          <w:noProof/>
          <w:sz w:val="28"/>
          <w:szCs w:val="28"/>
          <w:lang w:val="uk-UA"/>
        </w:rPr>
        <w:t>ри та фауни, запобігати знищення ландшафтів, котрі вже й так постраждали під час активної роботи Замглайського торфобрикетного заводу.</w:t>
      </w:r>
    </w:p>
    <w:p w14:paraId="47D9A39F" w14:textId="14513E00" w:rsidR="00AC5964" w:rsidRDefault="00AC5964"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 xml:space="preserve">Саме тому утворення НПП «Замглай» могло б не тільки посприяти підвищенню ефективності заходів з охорони природи, але й розвинути туризм </w:t>
      </w:r>
      <w:r>
        <w:rPr>
          <w:rFonts w:ascii="Times New Roman" w:hAnsi="Times New Roman" w:cs="Times New Roman"/>
          <w:bCs/>
          <w:noProof/>
          <w:sz w:val="28"/>
          <w:szCs w:val="28"/>
          <w:lang w:val="uk-UA"/>
        </w:rPr>
        <w:lastRenderedPageBreak/>
        <w:t>на цій території. Залучити інветиції до регіону, покращити інфраструктуру, створити нові робочі місця, що допоможе зменшити депересивність району</w:t>
      </w:r>
      <w:r w:rsidR="00E86A4C">
        <w:rPr>
          <w:rFonts w:ascii="Times New Roman" w:hAnsi="Times New Roman" w:cs="Times New Roman"/>
          <w:bCs/>
          <w:noProof/>
          <w:sz w:val="28"/>
          <w:szCs w:val="28"/>
          <w:lang w:val="uk-UA"/>
        </w:rPr>
        <w:t>.</w:t>
      </w:r>
    </w:p>
    <w:p w14:paraId="0BC45534" w14:textId="7BBDF267" w:rsidR="00173060" w:rsidRDefault="00173060" w:rsidP="00173060">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 xml:space="preserve">Перспективним являється перетворення </w:t>
      </w:r>
      <w:r w:rsidR="00D52EEF">
        <w:rPr>
          <w:rFonts w:ascii="Times New Roman" w:hAnsi="Times New Roman" w:cs="Times New Roman"/>
          <w:bCs/>
          <w:noProof/>
          <w:sz w:val="28"/>
          <w:szCs w:val="28"/>
          <w:lang w:val="uk-UA"/>
        </w:rPr>
        <w:t>регіонального ландшафтного парку (</w:t>
      </w:r>
      <w:r>
        <w:rPr>
          <w:rFonts w:ascii="Times New Roman" w:hAnsi="Times New Roman" w:cs="Times New Roman"/>
          <w:bCs/>
          <w:noProof/>
          <w:sz w:val="28"/>
          <w:szCs w:val="28"/>
          <w:lang w:val="uk-UA"/>
        </w:rPr>
        <w:t>РЛП</w:t>
      </w:r>
      <w:r w:rsidR="00D52EEF">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«Ніжинський» на національний природний парк. Нині на його території охороняється болотна та лісова рослинність. Особливістю даного РЛП є поєднання мішанолісової зони на півночі з лісостеповою на півдні. Тераси річок Смолянки та Остер прихистили на своїх берегах велику кількість представників Червовної книги України. Перетворення РЛП «Ніжинський» на національний природний парк дозволило б проводити більш успішний захист флори та фауни у природоохоронній зоні, але поряд з тим розвивати рекреацію та туризм [35].</w:t>
      </w:r>
    </w:p>
    <w:p w14:paraId="0366E9B3" w14:textId="77777777" w:rsidR="00A23D66" w:rsidRDefault="00E86A4C"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Для створення нових НПП на території Чернігівської області перш  за все необх</w:t>
      </w:r>
      <w:r w:rsidR="00405194">
        <w:rPr>
          <w:rFonts w:ascii="Times New Roman" w:hAnsi="Times New Roman" w:cs="Times New Roman"/>
          <w:bCs/>
          <w:noProof/>
          <w:sz w:val="28"/>
          <w:szCs w:val="28"/>
          <w:lang w:val="uk-UA"/>
        </w:rPr>
        <w:t>і</w:t>
      </w:r>
      <w:r>
        <w:rPr>
          <w:rFonts w:ascii="Times New Roman" w:hAnsi="Times New Roman" w:cs="Times New Roman"/>
          <w:bCs/>
          <w:noProof/>
          <w:sz w:val="28"/>
          <w:szCs w:val="28"/>
          <w:lang w:val="uk-UA"/>
        </w:rPr>
        <w:t>дне наукове обґрунтування необхідності їх створення. Для цього потрібно провести детальний моніторинг біотопів та ландшафтів, виявити види, що страждають від господарської діяльності людини.</w:t>
      </w:r>
      <w:r w:rsidR="00CB3F34">
        <w:rPr>
          <w:rFonts w:ascii="Times New Roman" w:hAnsi="Times New Roman" w:cs="Times New Roman"/>
          <w:bCs/>
          <w:noProof/>
          <w:sz w:val="28"/>
          <w:szCs w:val="28"/>
          <w:lang w:val="uk-UA"/>
        </w:rPr>
        <w:t xml:space="preserve"> </w:t>
      </w:r>
    </w:p>
    <w:p w14:paraId="0597B434" w14:textId="77777777" w:rsidR="00A23D66" w:rsidRDefault="00E86A4C"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r>
      <w:r w:rsidR="00A23D66">
        <w:rPr>
          <w:rFonts w:ascii="Times New Roman" w:hAnsi="Times New Roman" w:cs="Times New Roman"/>
          <w:bCs/>
          <w:noProof/>
          <w:sz w:val="28"/>
          <w:szCs w:val="28"/>
          <w:lang w:val="uk-UA"/>
        </w:rPr>
        <w:t>Після всіх етапі</w:t>
      </w:r>
      <w:r w:rsidR="00E43F5E">
        <w:rPr>
          <w:rFonts w:ascii="Times New Roman" w:hAnsi="Times New Roman" w:cs="Times New Roman"/>
          <w:bCs/>
          <w:noProof/>
          <w:sz w:val="28"/>
          <w:szCs w:val="28"/>
          <w:lang w:val="uk-UA"/>
        </w:rPr>
        <w:t>в НПП буде створений, але необхі</w:t>
      </w:r>
      <w:r w:rsidR="00A23D66">
        <w:rPr>
          <w:rFonts w:ascii="Times New Roman" w:hAnsi="Times New Roman" w:cs="Times New Roman"/>
          <w:bCs/>
          <w:noProof/>
          <w:sz w:val="28"/>
          <w:szCs w:val="28"/>
          <w:lang w:val="uk-UA"/>
        </w:rPr>
        <w:t>дне здіснення розумного внутрішнього управління, а саме виділення господарської, природоохоронної, зони регульованої та стаціонарної рекреації. Зони мають бути чітко визначені, не заважати одна одній та бути незалежно доступними.</w:t>
      </w:r>
    </w:p>
    <w:p w14:paraId="27E8E092" w14:textId="78BEEF95" w:rsidR="007460FC" w:rsidRDefault="00E86A4C" w:rsidP="009A687F">
      <w:pPr>
        <w:pStyle w:val="a3"/>
        <w:spacing w:after="0" w:line="360" w:lineRule="auto"/>
        <w:ind w:left="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r>
      <w:r w:rsidR="00E43F5E">
        <w:rPr>
          <w:rFonts w:ascii="Times New Roman" w:hAnsi="Times New Roman" w:cs="Times New Roman"/>
          <w:bCs/>
          <w:noProof/>
          <w:sz w:val="28"/>
          <w:szCs w:val="28"/>
          <w:lang w:val="uk-UA"/>
        </w:rPr>
        <w:t>Коли зонування можна буде вважати завершеним необхідно зосередити увагу на</w:t>
      </w:r>
      <w:r>
        <w:rPr>
          <w:rFonts w:ascii="Times New Roman" w:hAnsi="Times New Roman" w:cs="Times New Roman"/>
          <w:bCs/>
          <w:noProof/>
          <w:sz w:val="28"/>
          <w:szCs w:val="28"/>
          <w:lang w:val="uk-UA"/>
        </w:rPr>
        <w:t xml:space="preserve"> розвиток</w:t>
      </w:r>
      <w:r w:rsidR="00E43F5E">
        <w:rPr>
          <w:rFonts w:ascii="Times New Roman" w:hAnsi="Times New Roman" w:cs="Times New Roman"/>
          <w:bCs/>
          <w:noProof/>
          <w:sz w:val="28"/>
          <w:szCs w:val="28"/>
          <w:lang w:val="uk-UA"/>
        </w:rPr>
        <w:t>у</w:t>
      </w:r>
      <w:r>
        <w:rPr>
          <w:rFonts w:ascii="Times New Roman" w:hAnsi="Times New Roman" w:cs="Times New Roman"/>
          <w:bCs/>
          <w:noProof/>
          <w:sz w:val="28"/>
          <w:szCs w:val="28"/>
          <w:lang w:val="uk-UA"/>
        </w:rPr>
        <w:t xml:space="preserve"> НПП</w:t>
      </w:r>
      <w:r w:rsidR="00E43F5E">
        <w:rPr>
          <w:rFonts w:ascii="Times New Roman" w:hAnsi="Times New Roman" w:cs="Times New Roman"/>
          <w:bCs/>
          <w:noProof/>
          <w:sz w:val="28"/>
          <w:szCs w:val="28"/>
          <w:lang w:val="uk-UA"/>
        </w:rPr>
        <w:t>. А</w:t>
      </w:r>
      <w:r w:rsidR="00CB3F34">
        <w:rPr>
          <w:rFonts w:ascii="Times New Roman" w:hAnsi="Times New Roman" w:cs="Times New Roman"/>
          <w:bCs/>
          <w:noProof/>
          <w:sz w:val="28"/>
          <w:szCs w:val="28"/>
          <w:lang w:val="uk-UA"/>
        </w:rPr>
        <w:t xml:space="preserve">дміністрація парку має бути націлена на </w:t>
      </w:r>
      <w:r w:rsidR="00E43F5E">
        <w:rPr>
          <w:rFonts w:ascii="Times New Roman" w:hAnsi="Times New Roman" w:cs="Times New Roman"/>
          <w:bCs/>
          <w:noProof/>
          <w:sz w:val="28"/>
          <w:szCs w:val="28"/>
          <w:lang w:val="uk-UA"/>
        </w:rPr>
        <w:t xml:space="preserve">розбудову </w:t>
      </w:r>
      <w:r w:rsidR="00CB3F34">
        <w:rPr>
          <w:rFonts w:ascii="Times New Roman" w:hAnsi="Times New Roman" w:cs="Times New Roman"/>
          <w:bCs/>
          <w:noProof/>
          <w:sz w:val="28"/>
          <w:szCs w:val="28"/>
          <w:lang w:val="uk-UA"/>
        </w:rPr>
        <w:t>туристично</w:t>
      </w:r>
      <w:r w:rsidR="00493F7D">
        <w:rPr>
          <w:rFonts w:ascii="Times New Roman" w:hAnsi="Times New Roman" w:cs="Times New Roman"/>
          <w:bCs/>
          <w:noProof/>
          <w:sz w:val="28"/>
          <w:szCs w:val="28"/>
          <w:lang w:val="uk-UA"/>
        </w:rPr>
        <w:t>ї інфраструктури, залучення ін</w:t>
      </w:r>
      <w:r w:rsidR="00CB3F34">
        <w:rPr>
          <w:rFonts w:ascii="Times New Roman" w:hAnsi="Times New Roman" w:cs="Times New Roman"/>
          <w:bCs/>
          <w:noProof/>
          <w:sz w:val="28"/>
          <w:szCs w:val="28"/>
          <w:lang w:val="uk-UA"/>
        </w:rPr>
        <w:t>вестицій, поширення інформації про НПП, проведення природоохорон</w:t>
      </w:r>
      <w:r w:rsidR="00E43F5E">
        <w:rPr>
          <w:rFonts w:ascii="Times New Roman" w:hAnsi="Times New Roman" w:cs="Times New Roman"/>
          <w:bCs/>
          <w:noProof/>
          <w:sz w:val="28"/>
          <w:szCs w:val="28"/>
          <w:lang w:val="uk-UA"/>
        </w:rPr>
        <w:t>ної та просвітницької діяльності</w:t>
      </w:r>
      <w:r w:rsidR="00CB3F34">
        <w:rPr>
          <w:rFonts w:ascii="Times New Roman" w:hAnsi="Times New Roman" w:cs="Times New Roman"/>
          <w:bCs/>
          <w:noProof/>
          <w:sz w:val="28"/>
          <w:szCs w:val="28"/>
          <w:lang w:val="uk-UA"/>
        </w:rPr>
        <w:t>.</w:t>
      </w:r>
      <w:r w:rsidR="007460FC">
        <w:rPr>
          <w:rFonts w:ascii="Times New Roman" w:hAnsi="Times New Roman" w:cs="Times New Roman"/>
          <w:bCs/>
          <w:noProof/>
          <w:sz w:val="28"/>
          <w:szCs w:val="28"/>
          <w:lang w:val="uk-UA"/>
        </w:rPr>
        <w:tab/>
      </w:r>
      <w:r w:rsidR="00E43F5E">
        <w:rPr>
          <w:rFonts w:ascii="Times New Roman" w:hAnsi="Times New Roman" w:cs="Times New Roman"/>
          <w:bCs/>
          <w:noProof/>
          <w:sz w:val="28"/>
          <w:szCs w:val="28"/>
          <w:lang w:val="uk-UA"/>
        </w:rPr>
        <w:t>Тобто, на даному етапі вже створений НПП має підлягати загальним правилам успішного розвитку.</w:t>
      </w:r>
    </w:p>
    <w:p w14:paraId="647D5974" w14:textId="103FDC6C" w:rsidR="00AF38AC" w:rsidRDefault="00AF38AC" w:rsidP="009A687F">
      <w:pPr>
        <w:pStyle w:val="a3"/>
        <w:spacing w:after="0" w:line="360" w:lineRule="auto"/>
        <w:ind w:left="0"/>
        <w:jc w:val="both"/>
        <w:rPr>
          <w:rFonts w:ascii="Times New Roman" w:hAnsi="Times New Roman" w:cs="Times New Roman"/>
          <w:noProof/>
          <w:sz w:val="28"/>
          <w:szCs w:val="28"/>
          <w:lang w:val="uk-UA"/>
        </w:rPr>
      </w:pPr>
    </w:p>
    <w:p w14:paraId="7CF7CE12" w14:textId="77777777" w:rsidR="00972227" w:rsidRPr="007460FC" w:rsidRDefault="00972227" w:rsidP="009A687F">
      <w:pPr>
        <w:pStyle w:val="a3"/>
        <w:spacing w:after="0" w:line="360" w:lineRule="auto"/>
        <w:ind w:left="0"/>
        <w:jc w:val="both"/>
        <w:rPr>
          <w:rFonts w:ascii="Times New Roman" w:hAnsi="Times New Roman" w:cs="Times New Roman"/>
          <w:noProof/>
          <w:sz w:val="28"/>
          <w:szCs w:val="28"/>
          <w:lang w:val="uk-UA"/>
        </w:rPr>
      </w:pPr>
    </w:p>
    <w:p w14:paraId="37DDAB81" w14:textId="77777777" w:rsidR="00680610" w:rsidRPr="00680610" w:rsidRDefault="00FE4B0F" w:rsidP="00AF38AC">
      <w:pPr>
        <w:pStyle w:val="a3"/>
        <w:spacing w:after="0" w:line="360" w:lineRule="auto"/>
        <w:ind w:left="556"/>
        <w:jc w:val="center"/>
        <w:outlineLvl w:val="1"/>
        <w:rPr>
          <w:rFonts w:ascii="Times New Roman" w:hAnsi="Times New Roman" w:cs="Times New Roman"/>
          <w:b/>
          <w:noProof/>
          <w:sz w:val="28"/>
          <w:szCs w:val="28"/>
          <w:lang w:val="uk-UA"/>
        </w:rPr>
      </w:pPr>
      <w:bookmarkStart w:id="15" w:name="_Toc150715401"/>
      <w:r w:rsidRPr="00FE4B0F">
        <w:rPr>
          <w:rFonts w:ascii="Times New Roman" w:hAnsi="Times New Roman" w:cs="Times New Roman"/>
          <w:b/>
          <w:noProof/>
          <w:sz w:val="28"/>
          <w:szCs w:val="28"/>
          <w:lang w:val="uk-UA"/>
        </w:rPr>
        <w:t>Висновки до розділу 3</w:t>
      </w:r>
      <w:bookmarkEnd w:id="15"/>
    </w:p>
    <w:p w14:paraId="4E095113" w14:textId="77777777" w:rsidR="00680610" w:rsidRDefault="00680610" w:rsidP="00680610">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 xml:space="preserve">Чернігівська область має на своїй території 2 національні природні парки. Ічнянський НПП заснований 21 квітня 2004 року. Мезинський НПП </w:t>
      </w:r>
      <w:r>
        <w:rPr>
          <w:rFonts w:ascii="Times New Roman" w:hAnsi="Times New Roman" w:cs="Times New Roman"/>
          <w:noProof/>
          <w:sz w:val="28"/>
          <w:szCs w:val="28"/>
          <w:lang w:val="uk-UA"/>
        </w:rPr>
        <w:lastRenderedPageBreak/>
        <w:t xml:space="preserve">створений 10 лютого 2006 року. В обох установах виокремлені  природоохоронна, господарська, зона стаціонарної та регульованої рекреації. </w:t>
      </w:r>
    </w:p>
    <w:p w14:paraId="56781E3E" w14:textId="05053E76" w:rsidR="00680610" w:rsidRDefault="00680610" w:rsidP="00680610">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Національні природні парки Чернігівщини мають на свої території унікальні біотопи та ландшафти, багато видів тварин та рослин занесені до Червоної книги України. Активно проводиться природоохоронна діяльність та наукові дослідження.</w:t>
      </w:r>
      <w:r w:rsidR="009B6453">
        <w:rPr>
          <w:rFonts w:ascii="Times New Roman" w:hAnsi="Times New Roman" w:cs="Times New Roman"/>
          <w:noProof/>
          <w:sz w:val="28"/>
          <w:szCs w:val="28"/>
          <w:lang w:val="uk-UA"/>
        </w:rPr>
        <w:t xml:space="preserve"> Адмініс</w:t>
      </w:r>
      <w:r w:rsidR="00331C07">
        <w:rPr>
          <w:rFonts w:ascii="Times New Roman" w:hAnsi="Times New Roman" w:cs="Times New Roman"/>
          <w:noProof/>
          <w:sz w:val="28"/>
          <w:szCs w:val="28"/>
          <w:lang w:val="uk-UA"/>
        </w:rPr>
        <w:t>т</w:t>
      </w:r>
      <w:r w:rsidR="009B6453">
        <w:rPr>
          <w:rFonts w:ascii="Times New Roman" w:hAnsi="Times New Roman" w:cs="Times New Roman"/>
          <w:noProof/>
          <w:sz w:val="28"/>
          <w:szCs w:val="28"/>
          <w:lang w:val="uk-UA"/>
        </w:rPr>
        <w:t>рація парків приділя</w:t>
      </w:r>
      <w:r>
        <w:rPr>
          <w:rFonts w:ascii="Times New Roman" w:hAnsi="Times New Roman" w:cs="Times New Roman"/>
          <w:noProof/>
          <w:sz w:val="28"/>
          <w:szCs w:val="28"/>
          <w:lang w:val="uk-UA"/>
        </w:rPr>
        <w:t>є значну вагу розвитку рекреації та туризму. Протягом 2011-202</w:t>
      </w:r>
      <w:r w:rsidR="004D2184">
        <w:rPr>
          <w:rFonts w:ascii="Times New Roman" w:hAnsi="Times New Roman" w:cs="Times New Roman"/>
          <w:noProof/>
          <w:sz w:val="28"/>
          <w:szCs w:val="28"/>
          <w:lang w:val="uk-UA"/>
        </w:rPr>
        <w:t>1</w:t>
      </w:r>
      <w:r>
        <w:rPr>
          <w:rFonts w:ascii="Times New Roman" w:hAnsi="Times New Roman" w:cs="Times New Roman"/>
          <w:noProof/>
          <w:sz w:val="28"/>
          <w:szCs w:val="28"/>
          <w:lang w:val="uk-UA"/>
        </w:rPr>
        <w:t xml:space="preserve"> років кількість відвідувачів </w:t>
      </w:r>
      <w:r w:rsidR="004D2184">
        <w:rPr>
          <w:rFonts w:ascii="Times New Roman" w:hAnsi="Times New Roman" w:cs="Times New Roman"/>
          <w:noProof/>
          <w:sz w:val="28"/>
          <w:szCs w:val="28"/>
          <w:lang w:val="uk-UA"/>
        </w:rPr>
        <w:t>і фінансові надходження від рекреаційної діяльності загалом збільшували</w:t>
      </w:r>
      <w:r>
        <w:rPr>
          <w:rFonts w:ascii="Times New Roman" w:hAnsi="Times New Roman" w:cs="Times New Roman"/>
          <w:noProof/>
          <w:sz w:val="28"/>
          <w:szCs w:val="28"/>
          <w:lang w:val="uk-UA"/>
        </w:rPr>
        <w:t>ся, найбільша їх кількість притаманна для 2021 року. Найнижчі значення характерні для 2022 року, що пов’язано з війною та частковою окупацією Чернігівської області.</w:t>
      </w:r>
    </w:p>
    <w:p w14:paraId="592D1048" w14:textId="3539DBFB" w:rsidR="00680610" w:rsidRDefault="00680610" w:rsidP="00680610">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Більша кількість відвідувачів і як результат фінансових надходжень  характерна для Мезинського НПП. Причиною тому є присутність не лише цікавих природних об’єків, але й археологічних артефактів. Проте, Ічнянський НПП також має змогу покращити ситуаціїю шляхом поліпшення умов, розвитком власних послуг, саморекламою.</w:t>
      </w:r>
    </w:p>
    <w:p w14:paraId="30D6793E" w14:textId="77777777" w:rsidR="00680610" w:rsidRDefault="00680610" w:rsidP="00680610">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Перспективним  в Чернігівської області є розвиток рекреації та туризму у вже існуючих НПП. Можливим шляхом поліпшення ситуації є створення комісії, яка детально проаналізує проблеми національних парків та запропонує шляхи їх вирішення. Також важливим є залучення інвестицій, розбудова інфраструктури, поліпшення якості сервісу, поширення реклами про послуги, що надаються НПП.</w:t>
      </w:r>
    </w:p>
    <w:p w14:paraId="7707087B" w14:textId="728FEBDA" w:rsidR="00D52EEF" w:rsidRPr="00972227" w:rsidRDefault="004D2184" w:rsidP="00972227">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w:t>
      </w:r>
      <w:r w:rsidR="00680610">
        <w:rPr>
          <w:rFonts w:ascii="Times New Roman" w:hAnsi="Times New Roman" w:cs="Times New Roman"/>
          <w:noProof/>
          <w:sz w:val="28"/>
          <w:szCs w:val="28"/>
          <w:lang w:val="uk-UA"/>
        </w:rPr>
        <w:t xml:space="preserve"> перспективі можливе створення нових національних природних парків на території Черніг</w:t>
      </w:r>
      <w:r w:rsidR="00D52EEF">
        <w:rPr>
          <w:rFonts w:ascii="Times New Roman" w:hAnsi="Times New Roman" w:cs="Times New Roman"/>
          <w:noProof/>
          <w:sz w:val="28"/>
          <w:szCs w:val="28"/>
          <w:lang w:val="uk-UA"/>
        </w:rPr>
        <w:t>і</w:t>
      </w:r>
      <w:r w:rsidR="00680610">
        <w:rPr>
          <w:rFonts w:ascii="Times New Roman" w:hAnsi="Times New Roman" w:cs="Times New Roman"/>
          <w:noProof/>
          <w:sz w:val="28"/>
          <w:szCs w:val="28"/>
          <w:lang w:val="uk-UA"/>
        </w:rPr>
        <w:t xml:space="preserve">вщини. Адже область має унікальну природу та різномантні ландшафти. Можливим є заснування НПП </w:t>
      </w:r>
      <w:r w:rsidR="00173060">
        <w:rPr>
          <w:rFonts w:ascii="Times New Roman" w:hAnsi="Times New Roman" w:cs="Times New Roman"/>
          <w:noProof/>
          <w:sz w:val="28"/>
          <w:szCs w:val="28"/>
          <w:lang w:val="uk-UA"/>
        </w:rPr>
        <w:t xml:space="preserve">в долині </w:t>
      </w:r>
      <w:r w:rsidR="00D52EEF">
        <w:rPr>
          <w:rFonts w:ascii="Times New Roman" w:hAnsi="Times New Roman" w:cs="Times New Roman"/>
          <w:noProof/>
          <w:sz w:val="28"/>
          <w:szCs w:val="28"/>
          <w:lang w:val="uk-UA"/>
        </w:rPr>
        <w:t xml:space="preserve">річки Десна, </w:t>
      </w:r>
      <w:r w:rsidR="00680610">
        <w:rPr>
          <w:rFonts w:ascii="Times New Roman" w:hAnsi="Times New Roman" w:cs="Times New Roman"/>
          <w:noProof/>
          <w:sz w:val="28"/>
          <w:szCs w:val="28"/>
          <w:lang w:val="uk-UA"/>
        </w:rPr>
        <w:t>перетворення заказника «Замглай»</w:t>
      </w:r>
      <w:r w:rsidR="00D52EEF">
        <w:rPr>
          <w:rFonts w:ascii="Times New Roman" w:hAnsi="Times New Roman" w:cs="Times New Roman"/>
          <w:noProof/>
          <w:sz w:val="28"/>
          <w:szCs w:val="28"/>
          <w:lang w:val="uk-UA"/>
        </w:rPr>
        <w:t xml:space="preserve"> та регіонального ландшафтного парку «Ніжинський» </w:t>
      </w:r>
      <w:r w:rsidR="00680610">
        <w:rPr>
          <w:rFonts w:ascii="Times New Roman" w:hAnsi="Times New Roman" w:cs="Times New Roman"/>
          <w:noProof/>
          <w:sz w:val="28"/>
          <w:szCs w:val="28"/>
          <w:lang w:val="uk-UA"/>
        </w:rPr>
        <w:t xml:space="preserve">у </w:t>
      </w:r>
      <w:r w:rsidR="00D52EEF">
        <w:rPr>
          <w:rFonts w:ascii="Times New Roman" w:hAnsi="Times New Roman" w:cs="Times New Roman"/>
          <w:noProof/>
          <w:sz w:val="28"/>
          <w:szCs w:val="28"/>
          <w:lang w:val="uk-UA"/>
        </w:rPr>
        <w:t>національні природні</w:t>
      </w:r>
      <w:r>
        <w:rPr>
          <w:rFonts w:ascii="Times New Roman" w:hAnsi="Times New Roman" w:cs="Times New Roman"/>
          <w:noProof/>
          <w:sz w:val="28"/>
          <w:szCs w:val="28"/>
          <w:lang w:val="uk-UA"/>
        </w:rPr>
        <w:t xml:space="preserve"> </w:t>
      </w:r>
      <w:r w:rsidR="00680610">
        <w:rPr>
          <w:rFonts w:ascii="Times New Roman" w:hAnsi="Times New Roman" w:cs="Times New Roman"/>
          <w:noProof/>
          <w:sz w:val="28"/>
          <w:szCs w:val="28"/>
          <w:lang w:val="uk-UA"/>
        </w:rPr>
        <w:t>парк</w:t>
      </w:r>
      <w:r w:rsidR="00D52EEF">
        <w:rPr>
          <w:rFonts w:ascii="Times New Roman" w:hAnsi="Times New Roman" w:cs="Times New Roman"/>
          <w:noProof/>
          <w:sz w:val="28"/>
          <w:szCs w:val="28"/>
          <w:lang w:val="uk-UA"/>
        </w:rPr>
        <w:t>и</w:t>
      </w:r>
      <w:r w:rsidR="00972227">
        <w:rPr>
          <w:rFonts w:ascii="Times New Roman" w:hAnsi="Times New Roman" w:cs="Times New Roman"/>
          <w:noProof/>
          <w:sz w:val="28"/>
          <w:szCs w:val="28"/>
          <w:lang w:val="uk-UA"/>
        </w:rPr>
        <w:t>.</w:t>
      </w:r>
    </w:p>
    <w:p w14:paraId="7F6F7EB5" w14:textId="77777777" w:rsidR="001F41A6" w:rsidRDefault="009B6453" w:rsidP="00AF38AC">
      <w:pPr>
        <w:spacing w:after="0" w:line="360" w:lineRule="auto"/>
        <w:ind w:firstLine="567"/>
        <w:jc w:val="center"/>
        <w:outlineLvl w:val="0"/>
        <w:rPr>
          <w:rFonts w:ascii="Times New Roman" w:hAnsi="Times New Roman" w:cs="Times New Roman"/>
          <w:b/>
          <w:noProof/>
          <w:sz w:val="28"/>
          <w:szCs w:val="28"/>
          <w:lang w:val="uk-UA"/>
        </w:rPr>
      </w:pPr>
      <w:bookmarkStart w:id="16" w:name="_Toc150715402"/>
      <w:r w:rsidRPr="009B6453">
        <w:rPr>
          <w:rFonts w:ascii="Times New Roman" w:hAnsi="Times New Roman" w:cs="Times New Roman"/>
          <w:b/>
          <w:noProof/>
          <w:sz w:val="28"/>
          <w:szCs w:val="28"/>
          <w:lang w:val="uk-UA"/>
        </w:rPr>
        <w:t>ВИСНОВКИ</w:t>
      </w:r>
      <w:bookmarkEnd w:id="16"/>
    </w:p>
    <w:p w14:paraId="735CE787" w14:textId="77777777" w:rsidR="009B6453" w:rsidRDefault="009B6453" w:rsidP="009B6453">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 результаті проведеного дослідження були сформовані наступні висновки:</w:t>
      </w:r>
    </w:p>
    <w:p w14:paraId="4E2B16F6" w14:textId="180AADBD" w:rsidR="00CD2758" w:rsidRDefault="00CD2758" w:rsidP="0030013D">
      <w:pPr>
        <w:pStyle w:val="a3"/>
        <w:numPr>
          <w:ilvl w:val="0"/>
          <w:numId w:val="13"/>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Національні природні парки (НПП) є частиною </w:t>
      </w:r>
      <w:r w:rsidRPr="00D52EEF">
        <w:rPr>
          <w:rFonts w:ascii="Times New Roman" w:hAnsi="Times New Roman" w:cs="Times New Roman"/>
          <w:noProof/>
          <w:sz w:val="28"/>
          <w:szCs w:val="28"/>
          <w:lang w:val="uk-UA"/>
        </w:rPr>
        <w:t>природно-заповідного фонду.</w:t>
      </w:r>
      <w:r>
        <w:rPr>
          <w:rFonts w:ascii="Times New Roman" w:hAnsi="Times New Roman" w:cs="Times New Roman"/>
          <w:noProof/>
          <w:sz w:val="28"/>
          <w:szCs w:val="28"/>
          <w:lang w:val="uk-UA"/>
        </w:rPr>
        <w:t xml:space="preserve"> Їх особливістю є поліфункціональність, адже поряд з природоохоронною діяльністю на їх території передбачена зона для рекреації й туризму.</w:t>
      </w:r>
    </w:p>
    <w:p w14:paraId="661CAB04" w14:textId="25079ECB" w:rsidR="00CD2758" w:rsidRDefault="0030013D" w:rsidP="0030013D">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CD2758">
        <w:rPr>
          <w:rFonts w:ascii="Times New Roman" w:hAnsi="Times New Roman" w:cs="Times New Roman"/>
          <w:noProof/>
          <w:sz w:val="28"/>
          <w:szCs w:val="28"/>
          <w:lang w:val="uk-UA"/>
        </w:rPr>
        <w:t xml:space="preserve">Національні парки мають соціально-культурну та туристично-рекреаційну роль.  Соціально-культурна роль полягає в проведенні просвітницької діяльності, яка підвищує рівень екологічної освіти населення.  Також фінансові надходження сприяють підвищенню рівня добробуту </w:t>
      </w:r>
      <w:r w:rsidR="003511BC">
        <w:rPr>
          <w:rFonts w:ascii="Times New Roman" w:hAnsi="Times New Roman" w:cs="Times New Roman"/>
          <w:noProof/>
          <w:sz w:val="28"/>
          <w:szCs w:val="28"/>
          <w:lang w:val="uk-UA"/>
        </w:rPr>
        <w:t>території.</w:t>
      </w:r>
      <w:r w:rsidR="00CD2758">
        <w:rPr>
          <w:rFonts w:ascii="Times New Roman" w:hAnsi="Times New Roman" w:cs="Times New Roman"/>
          <w:noProof/>
          <w:sz w:val="28"/>
          <w:szCs w:val="28"/>
          <w:lang w:val="uk-UA"/>
        </w:rPr>
        <w:t xml:space="preserve"> Туристично-рекреаційне значен</w:t>
      </w:r>
      <w:r w:rsidR="003511BC">
        <w:rPr>
          <w:rFonts w:ascii="Times New Roman" w:hAnsi="Times New Roman" w:cs="Times New Roman"/>
          <w:noProof/>
          <w:sz w:val="28"/>
          <w:szCs w:val="28"/>
          <w:lang w:val="uk-UA"/>
        </w:rPr>
        <w:t>ня національних парків полягає у</w:t>
      </w:r>
      <w:r w:rsidR="00CD2758">
        <w:rPr>
          <w:rFonts w:ascii="Times New Roman" w:hAnsi="Times New Roman" w:cs="Times New Roman"/>
          <w:noProof/>
          <w:sz w:val="28"/>
          <w:szCs w:val="28"/>
          <w:lang w:val="uk-UA"/>
        </w:rPr>
        <w:t xml:space="preserve"> здісненні туристичної діяльності в зонах стаціонарної та регульованої рекреації парку</w:t>
      </w:r>
      <w:r w:rsidR="003511BC">
        <w:rPr>
          <w:rFonts w:ascii="Times New Roman" w:hAnsi="Times New Roman" w:cs="Times New Roman"/>
          <w:noProof/>
          <w:sz w:val="28"/>
          <w:szCs w:val="28"/>
          <w:lang w:val="uk-UA"/>
        </w:rPr>
        <w:t>, щ</w:t>
      </w:r>
      <w:r w:rsidR="00CD2758">
        <w:rPr>
          <w:rFonts w:ascii="Times New Roman" w:hAnsi="Times New Roman" w:cs="Times New Roman"/>
          <w:noProof/>
          <w:sz w:val="28"/>
          <w:szCs w:val="28"/>
          <w:lang w:val="uk-UA"/>
        </w:rPr>
        <w:t>о дає змогу поширювати здоровий спосіб життя через проведення часу на природі та активні види відпочинку, сприяє</w:t>
      </w:r>
      <w:r w:rsidR="003511BC">
        <w:rPr>
          <w:rFonts w:ascii="Times New Roman" w:hAnsi="Times New Roman" w:cs="Times New Roman"/>
          <w:noProof/>
          <w:sz w:val="28"/>
          <w:szCs w:val="28"/>
          <w:lang w:val="uk-UA"/>
        </w:rPr>
        <w:t xml:space="preserve"> </w:t>
      </w:r>
      <w:r w:rsidR="00CD2758">
        <w:rPr>
          <w:rFonts w:ascii="Times New Roman" w:hAnsi="Times New Roman" w:cs="Times New Roman"/>
          <w:noProof/>
          <w:sz w:val="28"/>
          <w:szCs w:val="28"/>
          <w:lang w:val="uk-UA"/>
        </w:rPr>
        <w:t>фінансовим надходженням, поліпшенню інфраструктури та зниженню стагнації регіону.</w:t>
      </w:r>
    </w:p>
    <w:p w14:paraId="74D99583" w14:textId="09891F1E" w:rsidR="00CD2758" w:rsidRDefault="00CD2758" w:rsidP="0030013D">
      <w:pPr>
        <w:pStyle w:val="a3"/>
        <w:numPr>
          <w:ilvl w:val="0"/>
          <w:numId w:val="13"/>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Проаналізований зрубіжний досвід демонструє важливість розвитку рекреації та туризму в національних парках</w:t>
      </w:r>
      <w:r w:rsidR="003511BC">
        <w:rPr>
          <w:rFonts w:ascii="Times New Roman" w:hAnsi="Times New Roman" w:cs="Times New Roman"/>
          <w:noProof/>
          <w:sz w:val="28"/>
          <w:szCs w:val="28"/>
          <w:lang w:val="uk-UA"/>
        </w:rPr>
        <w:t>, а</w:t>
      </w:r>
      <w:r>
        <w:rPr>
          <w:rFonts w:ascii="Times New Roman" w:hAnsi="Times New Roman" w:cs="Times New Roman"/>
          <w:noProof/>
          <w:sz w:val="28"/>
          <w:szCs w:val="28"/>
          <w:lang w:val="uk-UA"/>
        </w:rPr>
        <w:t>дже це впливає на рівень їх розвитку, залучає кошти на проведення природохоронної діяльності та сворює позитивний імідж на міжнародному ринку туристичних послуг.</w:t>
      </w:r>
    </w:p>
    <w:p w14:paraId="58729222" w14:textId="602DD621" w:rsidR="00CD2758" w:rsidRDefault="00CD2758" w:rsidP="0030013D">
      <w:pPr>
        <w:pStyle w:val="a3"/>
        <w:numPr>
          <w:ilvl w:val="0"/>
          <w:numId w:val="13"/>
        </w:numPr>
        <w:spacing w:after="0" w:line="360" w:lineRule="auto"/>
        <w:ind w:left="0" w:firstLine="0"/>
        <w:jc w:val="both"/>
        <w:rPr>
          <w:rStyle w:val="fontstyle01"/>
          <w:noProof/>
          <w:color w:val="auto"/>
          <w:lang w:val="uk-UA"/>
        </w:rPr>
      </w:pPr>
      <w:r>
        <w:rPr>
          <w:rFonts w:ascii="Times New Roman" w:hAnsi="Times New Roman" w:cs="Times New Roman"/>
          <w:noProof/>
          <w:sz w:val="28"/>
          <w:szCs w:val="28"/>
          <w:lang w:val="uk-UA"/>
        </w:rPr>
        <w:t xml:space="preserve">Перші згадки </w:t>
      </w:r>
      <w:r>
        <w:rPr>
          <w:rStyle w:val="fontstyle01"/>
          <w:noProof/>
          <w:color w:val="auto"/>
          <w:lang w:val="uk-UA"/>
        </w:rPr>
        <w:t xml:space="preserve">про здіснення заходів, що покликані зберігати біорізноманіття зустрічається ще за часів Київської Русі. Проте, довгий час </w:t>
      </w:r>
      <w:r w:rsidR="0030013D">
        <w:rPr>
          <w:rStyle w:val="fontstyle01"/>
          <w:noProof/>
          <w:color w:val="auto"/>
          <w:lang w:val="uk-UA"/>
        </w:rPr>
        <w:t xml:space="preserve">на території України </w:t>
      </w:r>
      <w:r>
        <w:rPr>
          <w:rStyle w:val="fontstyle01"/>
          <w:noProof/>
          <w:color w:val="auto"/>
          <w:lang w:val="uk-UA"/>
        </w:rPr>
        <w:t>як окрема категорія природо-охоронного фонду «національний природний пар» не існувало. Лише в 1960-х роках почала формуватися нормативно-правова база природохоронн</w:t>
      </w:r>
      <w:r w:rsidR="003511BC">
        <w:rPr>
          <w:rStyle w:val="fontstyle01"/>
          <w:noProof/>
          <w:color w:val="auto"/>
          <w:lang w:val="uk-UA"/>
        </w:rPr>
        <w:t>ої</w:t>
      </w:r>
      <w:r>
        <w:rPr>
          <w:rStyle w:val="fontstyle01"/>
          <w:noProof/>
          <w:color w:val="auto"/>
          <w:lang w:val="uk-UA"/>
        </w:rPr>
        <w:t xml:space="preserve"> діяльності, що виокремлювала національні парки як окрему категорію</w:t>
      </w:r>
      <w:r w:rsidR="003511BC">
        <w:rPr>
          <w:rStyle w:val="fontstyle01"/>
          <w:noProof/>
          <w:color w:val="auto"/>
          <w:lang w:val="uk-UA"/>
        </w:rPr>
        <w:t>, д</w:t>
      </w:r>
      <w:r>
        <w:rPr>
          <w:rStyle w:val="fontstyle01"/>
          <w:noProof/>
          <w:color w:val="auto"/>
          <w:lang w:val="uk-UA"/>
        </w:rPr>
        <w:t xml:space="preserve">е поряд із збереженням унікальної природи має здіснюватися просвітницька, наукова, культурна діяльність та організований туризм. Після отримання Україною незалежності почався активний етап утворення національних парків.  Максимальна кількість створених НПП України  ̶  35, припала на період 2001-2010 роки. На сучасному етапі їх налічується 55. </w:t>
      </w:r>
    </w:p>
    <w:p w14:paraId="3E5D07A8" w14:textId="10554BC3" w:rsidR="00CD2758" w:rsidRPr="0030013D" w:rsidRDefault="0030013D" w:rsidP="0030013D">
      <w:pPr>
        <w:pStyle w:val="a3"/>
        <w:numPr>
          <w:ilvl w:val="0"/>
          <w:numId w:val="13"/>
        </w:numPr>
        <w:spacing w:after="0" w:line="360" w:lineRule="auto"/>
        <w:ind w:left="0" w:firstLine="0"/>
        <w:jc w:val="both"/>
        <w:rPr>
          <w:rFonts w:ascii="Times New Roman" w:hAnsi="Times New Roman" w:cs="Times New Roman"/>
          <w:noProof/>
          <w:sz w:val="28"/>
          <w:szCs w:val="28"/>
          <w:lang w:val="uk-UA"/>
        </w:rPr>
      </w:pPr>
      <w:r w:rsidRPr="0030013D">
        <w:rPr>
          <w:rFonts w:ascii="Times New Roman" w:hAnsi="Times New Roman" w:cs="Times New Roman"/>
          <w:noProof/>
          <w:sz w:val="28"/>
          <w:szCs w:val="28"/>
          <w:lang w:val="uk-UA"/>
        </w:rPr>
        <w:t>Україна має густу мережу національних природних парків.</w:t>
      </w:r>
      <w:r>
        <w:rPr>
          <w:rFonts w:ascii="Times New Roman" w:hAnsi="Times New Roman" w:cs="Times New Roman"/>
          <w:noProof/>
          <w:sz w:val="28"/>
          <w:szCs w:val="28"/>
          <w:lang w:val="uk-UA"/>
        </w:rPr>
        <w:t xml:space="preserve"> </w:t>
      </w:r>
      <w:r w:rsidRPr="0030013D">
        <w:rPr>
          <w:rFonts w:ascii="Times New Roman" w:hAnsi="Times New Roman" w:cs="Times New Roman"/>
          <w:noProof/>
          <w:sz w:val="28"/>
          <w:szCs w:val="28"/>
          <w:lang w:val="uk-UA"/>
        </w:rPr>
        <w:t xml:space="preserve">Найбільша їх </w:t>
      </w:r>
      <w:r w:rsidR="00CD2758" w:rsidRPr="0030013D">
        <w:rPr>
          <w:rFonts w:ascii="Times New Roman" w:hAnsi="Times New Roman" w:cs="Times New Roman"/>
          <w:noProof/>
          <w:sz w:val="28"/>
          <w:szCs w:val="28"/>
          <w:lang w:val="uk-UA"/>
        </w:rPr>
        <w:t xml:space="preserve">кількість </w:t>
      </w:r>
      <w:r w:rsidRPr="0030013D">
        <w:rPr>
          <w:rFonts w:ascii="Times New Roman" w:hAnsi="Times New Roman" w:cs="Times New Roman"/>
          <w:noProof/>
          <w:sz w:val="28"/>
          <w:szCs w:val="28"/>
          <w:lang w:val="uk-UA"/>
        </w:rPr>
        <w:t xml:space="preserve">на заході та півдні держави. </w:t>
      </w:r>
      <w:r w:rsidR="00CD2758" w:rsidRPr="0030013D">
        <w:rPr>
          <w:rFonts w:ascii="Times New Roman" w:hAnsi="Times New Roman" w:cs="Times New Roman"/>
          <w:noProof/>
          <w:sz w:val="28"/>
          <w:szCs w:val="28"/>
          <w:lang w:val="uk-UA"/>
        </w:rPr>
        <w:t xml:space="preserve">На території українських НПП </w:t>
      </w:r>
      <w:r w:rsidR="00CD2758" w:rsidRPr="0030013D">
        <w:rPr>
          <w:rFonts w:ascii="Times New Roman" w:hAnsi="Times New Roman" w:cs="Times New Roman"/>
          <w:noProof/>
          <w:sz w:val="28"/>
          <w:szCs w:val="28"/>
          <w:lang w:val="uk-UA"/>
        </w:rPr>
        <w:lastRenderedPageBreak/>
        <w:t>зберігаються рідкісні природні об’єкти, але поряд з тим здіснюється контрольована рекреація. Котра значно сприяє розвитку регіонів, де розміщуюються НПП, пожвавлює внутрішній та зовнішній туризм, допомагає залучити інвестиції в природоохоронну діяльність. Нажаль, через в</w:t>
      </w:r>
      <w:r w:rsidR="005231C8">
        <w:rPr>
          <w:rFonts w:ascii="Times New Roman" w:hAnsi="Times New Roman" w:cs="Times New Roman"/>
          <w:noProof/>
          <w:sz w:val="28"/>
          <w:szCs w:val="28"/>
          <w:lang w:val="uk-UA"/>
        </w:rPr>
        <w:t>оєнн</w:t>
      </w:r>
      <w:r w:rsidR="00CD2758" w:rsidRPr="0030013D">
        <w:rPr>
          <w:rFonts w:ascii="Times New Roman" w:hAnsi="Times New Roman" w:cs="Times New Roman"/>
          <w:noProof/>
          <w:sz w:val="28"/>
          <w:szCs w:val="28"/>
          <w:lang w:val="uk-UA"/>
        </w:rPr>
        <w:t>і дії багато парків постраждали або</w:t>
      </w:r>
      <w:r w:rsidR="005231C8">
        <w:rPr>
          <w:rFonts w:ascii="Times New Roman" w:hAnsi="Times New Roman" w:cs="Times New Roman"/>
          <w:noProof/>
          <w:sz w:val="28"/>
          <w:szCs w:val="28"/>
          <w:lang w:val="uk-UA"/>
        </w:rPr>
        <w:t xml:space="preserve"> </w:t>
      </w:r>
      <w:r w:rsidR="00CD2758" w:rsidRPr="0030013D">
        <w:rPr>
          <w:rFonts w:ascii="Times New Roman" w:hAnsi="Times New Roman" w:cs="Times New Roman"/>
          <w:noProof/>
          <w:sz w:val="28"/>
          <w:szCs w:val="28"/>
          <w:lang w:val="uk-UA"/>
        </w:rPr>
        <w:t>досі знаходяться під окупацією, що значно погіршує їх стан та сповільнює будь-який розвиток.</w:t>
      </w:r>
    </w:p>
    <w:p w14:paraId="11FB81B0" w14:textId="7570C54F" w:rsidR="00CD2758" w:rsidRPr="0030013D" w:rsidRDefault="00CD2758" w:rsidP="0030013D">
      <w:pPr>
        <w:pStyle w:val="a3"/>
        <w:numPr>
          <w:ilvl w:val="0"/>
          <w:numId w:val="13"/>
        </w:numPr>
        <w:spacing w:after="0" w:line="360" w:lineRule="auto"/>
        <w:ind w:left="0" w:firstLine="0"/>
        <w:jc w:val="both"/>
        <w:rPr>
          <w:rFonts w:ascii="Times New Roman" w:hAnsi="Times New Roman" w:cs="Times New Roman"/>
          <w:noProof/>
          <w:sz w:val="28"/>
          <w:szCs w:val="28"/>
          <w:lang w:val="uk-UA"/>
        </w:rPr>
      </w:pPr>
      <w:r w:rsidRPr="0030013D">
        <w:rPr>
          <w:rFonts w:ascii="Times New Roman" w:hAnsi="Times New Roman" w:cs="Times New Roman"/>
          <w:noProof/>
          <w:sz w:val="28"/>
          <w:szCs w:val="28"/>
          <w:lang w:val="uk-UA"/>
        </w:rPr>
        <w:t>Національні природні парки України мають значний потенціал для розвитку рекреаційної діяльності на власній території.</w:t>
      </w:r>
      <w:r w:rsidR="0030013D" w:rsidRPr="0030013D">
        <w:rPr>
          <w:rFonts w:ascii="Times New Roman" w:hAnsi="Times New Roman" w:cs="Times New Roman"/>
          <w:noProof/>
          <w:sz w:val="28"/>
          <w:szCs w:val="28"/>
          <w:lang w:val="uk-UA"/>
        </w:rPr>
        <w:t xml:space="preserve"> Але порівняно з</w:t>
      </w:r>
      <w:r w:rsidR="005231C8" w:rsidRPr="0030013D">
        <w:rPr>
          <w:rFonts w:ascii="Times New Roman" w:hAnsi="Times New Roman" w:cs="Times New Roman"/>
          <w:noProof/>
          <w:sz w:val="28"/>
          <w:szCs w:val="28"/>
          <w:lang w:val="uk-UA"/>
        </w:rPr>
        <w:t>і</w:t>
      </w:r>
      <w:r w:rsidR="0030013D" w:rsidRPr="0030013D">
        <w:rPr>
          <w:rFonts w:ascii="Times New Roman" w:hAnsi="Times New Roman" w:cs="Times New Roman"/>
          <w:noProof/>
          <w:sz w:val="28"/>
          <w:szCs w:val="28"/>
          <w:lang w:val="uk-UA"/>
        </w:rPr>
        <w:t xml:space="preserve"> світо</w:t>
      </w:r>
      <w:r w:rsidR="005231C8">
        <w:rPr>
          <w:rFonts w:ascii="Times New Roman" w:hAnsi="Times New Roman" w:cs="Times New Roman"/>
          <w:noProof/>
          <w:sz w:val="28"/>
          <w:szCs w:val="28"/>
          <w:lang w:val="uk-UA"/>
        </w:rPr>
        <w:t>ви</w:t>
      </w:r>
      <w:r w:rsidR="0030013D" w:rsidRPr="0030013D">
        <w:rPr>
          <w:rFonts w:ascii="Times New Roman" w:hAnsi="Times New Roman" w:cs="Times New Roman"/>
          <w:noProof/>
          <w:sz w:val="28"/>
          <w:szCs w:val="28"/>
          <w:lang w:val="uk-UA"/>
        </w:rPr>
        <w:t xml:space="preserve">ми </w:t>
      </w:r>
      <w:r w:rsidR="005231C8">
        <w:rPr>
          <w:rFonts w:ascii="Times New Roman" w:hAnsi="Times New Roman" w:cs="Times New Roman"/>
          <w:noProof/>
          <w:sz w:val="28"/>
          <w:szCs w:val="28"/>
          <w:lang w:val="uk-UA"/>
        </w:rPr>
        <w:t xml:space="preserve">прикладами </w:t>
      </w:r>
      <w:r w:rsidR="0030013D" w:rsidRPr="0030013D">
        <w:rPr>
          <w:rFonts w:ascii="Times New Roman" w:hAnsi="Times New Roman" w:cs="Times New Roman"/>
          <w:noProof/>
          <w:sz w:val="28"/>
          <w:szCs w:val="28"/>
          <w:lang w:val="uk-UA"/>
        </w:rPr>
        <w:t xml:space="preserve">розвиток рекреації та туризму в них досить низький. </w:t>
      </w:r>
      <w:r w:rsidRPr="0030013D">
        <w:rPr>
          <w:rFonts w:ascii="Times New Roman" w:hAnsi="Times New Roman" w:cs="Times New Roman"/>
          <w:noProof/>
          <w:sz w:val="28"/>
          <w:szCs w:val="28"/>
          <w:lang w:val="uk-UA"/>
        </w:rPr>
        <w:t>Для покращення ситуації необхідна розробка чи поліпшення природоохоронного законодавста, суворий контроль за його дотриманням, проведення наукових досліджень та розробка методик з усунення перешкод в розвитк</w:t>
      </w:r>
      <w:r w:rsidR="005231C8">
        <w:rPr>
          <w:rFonts w:ascii="Times New Roman" w:hAnsi="Times New Roman" w:cs="Times New Roman"/>
          <w:noProof/>
          <w:sz w:val="28"/>
          <w:szCs w:val="28"/>
          <w:lang w:val="uk-UA"/>
        </w:rPr>
        <w:t>у</w:t>
      </w:r>
      <w:r w:rsidRPr="0030013D">
        <w:rPr>
          <w:rFonts w:ascii="Times New Roman" w:hAnsi="Times New Roman" w:cs="Times New Roman"/>
          <w:noProof/>
          <w:sz w:val="28"/>
          <w:szCs w:val="28"/>
          <w:lang w:val="uk-UA"/>
        </w:rPr>
        <w:t xml:space="preserve"> парків, розбудова турис</w:t>
      </w:r>
      <w:r w:rsidR="005231C8">
        <w:rPr>
          <w:rFonts w:ascii="Times New Roman" w:hAnsi="Times New Roman" w:cs="Times New Roman"/>
          <w:noProof/>
          <w:sz w:val="28"/>
          <w:szCs w:val="28"/>
          <w:lang w:val="uk-UA"/>
        </w:rPr>
        <w:t>ти</w:t>
      </w:r>
      <w:r w:rsidRPr="0030013D">
        <w:rPr>
          <w:rFonts w:ascii="Times New Roman" w:hAnsi="Times New Roman" w:cs="Times New Roman"/>
          <w:noProof/>
          <w:sz w:val="28"/>
          <w:szCs w:val="28"/>
          <w:lang w:val="uk-UA"/>
        </w:rPr>
        <w:t>чної інфраструктури, підвищення рівня сервісу, активна реклама послуг, залучення іноземних та вітчизняних інвестицій.</w:t>
      </w:r>
    </w:p>
    <w:p w14:paraId="78AB059D" w14:textId="024E4C2F" w:rsidR="00CD2758" w:rsidRDefault="00CD2758" w:rsidP="0030013D">
      <w:pPr>
        <w:pStyle w:val="a3"/>
        <w:numPr>
          <w:ilvl w:val="0"/>
          <w:numId w:val="13"/>
        </w:numPr>
        <w:spacing w:after="0" w:line="360" w:lineRule="auto"/>
        <w:ind w:left="0" w:firstLine="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Чернігівська область має на своїй територі</w:t>
      </w:r>
      <w:r w:rsidR="0030013D">
        <w:rPr>
          <w:rFonts w:ascii="Times New Roman" w:hAnsi="Times New Roman" w:cs="Times New Roman"/>
          <w:noProof/>
          <w:sz w:val="28"/>
          <w:szCs w:val="28"/>
          <w:lang w:val="uk-UA"/>
        </w:rPr>
        <w:t xml:space="preserve">ї 2 національні природні парки, </w:t>
      </w:r>
      <w:r>
        <w:rPr>
          <w:rFonts w:ascii="Times New Roman" w:hAnsi="Times New Roman" w:cs="Times New Roman"/>
          <w:noProof/>
          <w:sz w:val="28"/>
          <w:szCs w:val="28"/>
          <w:lang w:val="uk-UA"/>
        </w:rPr>
        <w:t xml:space="preserve"> Ічнянський </w:t>
      </w:r>
      <w:r w:rsidR="0030013D">
        <w:rPr>
          <w:rFonts w:ascii="Times New Roman" w:hAnsi="Times New Roman" w:cs="Times New Roman"/>
          <w:noProof/>
          <w:sz w:val="28"/>
          <w:szCs w:val="28"/>
          <w:lang w:val="uk-UA"/>
        </w:rPr>
        <w:t xml:space="preserve">та </w:t>
      </w:r>
      <w:r>
        <w:rPr>
          <w:rFonts w:ascii="Times New Roman" w:hAnsi="Times New Roman" w:cs="Times New Roman"/>
          <w:noProof/>
          <w:sz w:val="28"/>
          <w:szCs w:val="28"/>
          <w:lang w:val="uk-UA"/>
        </w:rPr>
        <w:t>Мезинський НПП</w:t>
      </w:r>
      <w:r w:rsidR="005231C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В обох установах виокремлені  природоохоронна, господарська, зона стаціонарної та регульованої рекреації. </w:t>
      </w:r>
    </w:p>
    <w:p w14:paraId="54035F94" w14:textId="5B61669C" w:rsidR="00CD2758" w:rsidRDefault="00CD2758" w:rsidP="0030013D">
      <w:pPr>
        <w:pStyle w:val="a3"/>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Національні природні парки Чернігівщини мають на свої території унікальні біотопи та ландшафти, багато видів тварин та рослин занесені до Червоної книги України. Активно проводиться природоохоронна діяльність та наукові дослідження. Адмініс</w:t>
      </w:r>
      <w:r w:rsidR="005231C8">
        <w:rPr>
          <w:rFonts w:ascii="Times New Roman" w:hAnsi="Times New Roman" w:cs="Times New Roman"/>
          <w:noProof/>
          <w:sz w:val="28"/>
          <w:szCs w:val="28"/>
          <w:lang w:val="uk-UA"/>
        </w:rPr>
        <w:t>т</w:t>
      </w:r>
      <w:r>
        <w:rPr>
          <w:rFonts w:ascii="Times New Roman" w:hAnsi="Times New Roman" w:cs="Times New Roman"/>
          <w:noProof/>
          <w:sz w:val="28"/>
          <w:szCs w:val="28"/>
          <w:lang w:val="uk-UA"/>
        </w:rPr>
        <w:t>рація парків приділ</w:t>
      </w:r>
      <w:r w:rsidR="005231C8">
        <w:rPr>
          <w:rFonts w:ascii="Times New Roman" w:hAnsi="Times New Roman" w:cs="Times New Roman"/>
          <w:noProof/>
          <w:sz w:val="28"/>
          <w:szCs w:val="28"/>
          <w:lang w:val="uk-UA"/>
        </w:rPr>
        <w:t>я</w:t>
      </w:r>
      <w:r>
        <w:rPr>
          <w:rFonts w:ascii="Times New Roman" w:hAnsi="Times New Roman" w:cs="Times New Roman"/>
          <w:noProof/>
          <w:sz w:val="28"/>
          <w:szCs w:val="28"/>
          <w:lang w:val="uk-UA"/>
        </w:rPr>
        <w:t xml:space="preserve">є значну </w:t>
      </w:r>
      <w:r w:rsidR="005231C8">
        <w:rPr>
          <w:rFonts w:ascii="Times New Roman" w:hAnsi="Times New Roman" w:cs="Times New Roman"/>
          <w:noProof/>
          <w:sz w:val="28"/>
          <w:szCs w:val="28"/>
          <w:lang w:val="uk-UA"/>
        </w:rPr>
        <w:t>у</w:t>
      </w:r>
      <w:r>
        <w:rPr>
          <w:rFonts w:ascii="Times New Roman" w:hAnsi="Times New Roman" w:cs="Times New Roman"/>
          <w:noProof/>
          <w:sz w:val="28"/>
          <w:szCs w:val="28"/>
          <w:lang w:val="uk-UA"/>
        </w:rPr>
        <w:t>вагу розвитку рекреації та туризму. Протягом 2011-2023 років кількість відвідувачів постійно коливалася, найбільша їх кількість притаманна для 2021 року. Найнижчі значення характерні для 2022 року, що пов’язано з війною та частковою окупацією Чернігівської області.</w:t>
      </w:r>
    </w:p>
    <w:p w14:paraId="2076A13C" w14:textId="77777777" w:rsidR="0030013D" w:rsidRPr="0030013D" w:rsidRDefault="00CD2758" w:rsidP="00A937BD">
      <w:pPr>
        <w:pStyle w:val="a3"/>
        <w:spacing w:after="0" w:line="360" w:lineRule="auto"/>
        <w:ind w:left="0" w:firstLine="567"/>
        <w:jc w:val="both"/>
        <w:rPr>
          <w:rFonts w:ascii="Times New Roman" w:hAnsi="Times New Roman" w:cs="Times New Roman"/>
          <w:noProof/>
          <w:sz w:val="28"/>
          <w:szCs w:val="28"/>
          <w:lang w:val="uk-UA"/>
        </w:rPr>
      </w:pPr>
      <w:r w:rsidRPr="0030013D">
        <w:rPr>
          <w:rFonts w:ascii="Times New Roman" w:hAnsi="Times New Roman" w:cs="Times New Roman"/>
          <w:noProof/>
          <w:sz w:val="28"/>
          <w:szCs w:val="28"/>
          <w:lang w:val="uk-UA"/>
        </w:rPr>
        <w:t xml:space="preserve">Більша кількість відвідувачів і як результат фінансових надходжень  характерна для Мезинського НПП. Причиною тому є присутність не лише цікавих природних об’єків, але й археологічних артефактів. </w:t>
      </w:r>
    </w:p>
    <w:p w14:paraId="021446EE" w14:textId="77777777" w:rsidR="00CD2758" w:rsidRPr="0030013D" w:rsidRDefault="00CD2758" w:rsidP="0030013D">
      <w:pPr>
        <w:pStyle w:val="a3"/>
        <w:numPr>
          <w:ilvl w:val="0"/>
          <w:numId w:val="13"/>
        </w:numPr>
        <w:spacing w:after="0" w:line="360" w:lineRule="auto"/>
        <w:ind w:left="0" w:firstLine="0"/>
        <w:jc w:val="both"/>
        <w:rPr>
          <w:rFonts w:ascii="Times New Roman" w:hAnsi="Times New Roman" w:cs="Times New Roman"/>
          <w:noProof/>
          <w:sz w:val="28"/>
          <w:szCs w:val="28"/>
          <w:lang w:val="uk-UA"/>
        </w:rPr>
      </w:pPr>
      <w:r w:rsidRPr="0030013D">
        <w:rPr>
          <w:rFonts w:ascii="Times New Roman" w:hAnsi="Times New Roman" w:cs="Times New Roman"/>
          <w:noProof/>
          <w:sz w:val="28"/>
          <w:szCs w:val="28"/>
          <w:lang w:val="uk-UA"/>
        </w:rPr>
        <w:lastRenderedPageBreak/>
        <w:t>Перспективним  в Чернігівської області є розвиток рекреації та туризму у вже існуючих НПП. Можливим шляхом поліпшення ситуації є створення комісії, яка детально проаналізує проблеми національних парків та запропонує шляхи їх вирішення. Також важливим є залучення інвестицій, розбудова інфраструктури, поліпшення якості сервісу, поширення реклами про послуги, що надаються НПП.</w:t>
      </w:r>
    </w:p>
    <w:p w14:paraId="5EF1BA8D" w14:textId="3BCB5BB8" w:rsidR="00CD2758" w:rsidRPr="0030013D" w:rsidRDefault="00A937BD" w:rsidP="00A937BD">
      <w:pPr>
        <w:pStyle w:val="a3"/>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w:t>
      </w:r>
      <w:r w:rsidR="00CD2758" w:rsidRPr="0030013D">
        <w:rPr>
          <w:rFonts w:ascii="Times New Roman" w:hAnsi="Times New Roman" w:cs="Times New Roman"/>
          <w:noProof/>
          <w:sz w:val="28"/>
          <w:szCs w:val="28"/>
          <w:lang w:val="uk-UA"/>
        </w:rPr>
        <w:t xml:space="preserve"> перспективі можливе створення нових національних природних парків на території Черніг</w:t>
      </w:r>
      <w:r w:rsidR="0030013D" w:rsidRPr="0030013D">
        <w:rPr>
          <w:rFonts w:ascii="Times New Roman" w:hAnsi="Times New Roman" w:cs="Times New Roman"/>
          <w:noProof/>
          <w:sz w:val="28"/>
          <w:szCs w:val="28"/>
          <w:lang w:val="uk-UA"/>
        </w:rPr>
        <w:t>і</w:t>
      </w:r>
      <w:r w:rsidR="00CD2758" w:rsidRPr="0030013D">
        <w:rPr>
          <w:rFonts w:ascii="Times New Roman" w:hAnsi="Times New Roman" w:cs="Times New Roman"/>
          <w:noProof/>
          <w:sz w:val="28"/>
          <w:szCs w:val="28"/>
          <w:lang w:val="uk-UA"/>
        </w:rPr>
        <w:t>вщини. Адже область має унікальну природу та різноман</w:t>
      </w:r>
      <w:r>
        <w:rPr>
          <w:rFonts w:ascii="Times New Roman" w:hAnsi="Times New Roman" w:cs="Times New Roman"/>
          <w:noProof/>
          <w:sz w:val="28"/>
          <w:szCs w:val="28"/>
          <w:lang w:val="uk-UA"/>
        </w:rPr>
        <w:t>і</w:t>
      </w:r>
      <w:r w:rsidR="00CD2758" w:rsidRPr="0030013D">
        <w:rPr>
          <w:rFonts w:ascii="Times New Roman" w:hAnsi="Times New Roman" w:cs="Times New Roman"/>
          <w:noProof/>
          <w:sz w:val="28"/>
          <w:szCs w:val="28"/>
          <w:lang w:val="uk-UA"/>
        </w:rPr>
        <w:t xml:space="preserve">тні ландшафти. Можливим є заснування НПП </w:t>
      </w:r>
      <w:r>
        <w:rPr>
          <w:rFonts w:ascii="Times New Roman" w:hAnsi="Times New Roman" w:cs="Times New Roman"/>
          <w:noProof/>
          <w:sz w:val="28"/>
          <w:szCs w:val="28"/>
          <w:lang w:val="uk-UA"/>
        </w:rPr>
        <w:t>у долині</w:t>
      </w:r>
      <w:r w:rsidR="00CD2758" w:rsidRPr="0030013D">
        <w:rPr>
          <w:rFonts w:ascii="Times New Roman" w:hAnsi="Times New Roman" w:cs="Times New Roman"/>
          <w:noProof/>
          <w:sz w:val="28"/>
          <w:szCs w:val="28"/>
          <w:lang w:val="uk-UA"/>
        </w:rPr>
        <w:t xml:space="preserve"> річки Десна або перетворення заказника «Замглай»  у парк.</w:t>
      </w:r>
    </w:p>
    <w:p w14:paraId="7A8EA5DD" w14:textId="77777777" w:rsidR="009B6453" w:rsidRPr="009B6453" w:rsidRDefault="009B6453" w:rsidP="0030013D">
      <w:pPr>
        <w:spacing w:after="0" w:line="360" w:lineRule="auto"/>
        <w:jc w:val="both"/>
        <w:rPr>
          <w:rFonts w:ascii="Times New Roman" w:hAnsi="Times New Roman" w:cs="Times New Roman"/>
          <w:noProof/>
          <w:sz w:val="28"/>
          <w:szCs w:val="28"/>
          <w:lang w:val="uk-UA"/>
        </w:rPr>
      </w:pPr>
    </w:p>
    <w:p w14:paraId="4D7DFCAE"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7553808A"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1F772C77"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39F18E4C"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02ECD4E0"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52AF51FE"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2AE95518"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54723FB3"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3E02A8E5" w14:textId="77777777" w:rsidR="001F41A6" w:rsidRDefault="001F41A6" w:rsidP="0030013D">
      <w:pPr>
        <w:spacing w:after="0" w:line="360" w:lineRule="auto"/>
        <w:ind w:left="567" w:hanging="567"/>
        <w:jc w:val="both"/>
        <w:rPr>
          <w:rFonts w:ascii="Times New Roman" w:hAnsi="Times New Roman" w:cs="Times New Roman"/>
          <w:noProof/>
          <w:sz w:val="28"/>
          <w:szCs w:val="28"/>
          <w:lang w:val="uk-UA"/>
        </w:rPr>
      </w:pPr>
    </w:p>
    <w:p w14:paraId="07161E21" w14:textId="77777777" w:rsidR="001F41A6" w:rsidRDefault="001F41A6" w:rsidP="0057508C">
      <w:pPr>
        <w:spacing w:after="0" w:line="360" w:lineRule="auto"/>
        <w:ind w:firstLine="567"/>
        <w:jc w:val="both"/>
        <w:rPr>
          <w:rFonts w:ascii="Times New Roman" w:hAnsi="Times New Roman" w:cs="Times New Roman"/>
          <w:noProof/>
          <w:sz w:val="28"/>
          <w:szCs w:val="28"/>
          <w:lang w:val="uk-UA"/>
        </w:rPr>
      </w:pPr>
    </w:p>
    <w:p w14:paraId="768E8FA8" w14:textId="77777777" w:rsidR="001F41A6" w:rsidRDefault="001F41A6" w:rsidP="0057508C">
      <w:pPr>
        <w:spacing w:after="0" w:line="360" w:lineRule="auto"/>
        <w:ind w:firstLine="567"/>
        <w:jc w:val="both"/>
        <w:rPr>
          <w:rFonts w:ascii="Times New Roman" w:hAnsi="Times New Roman" w:cs="Times New Roman"/>
          <w:noProof/>
          <w:sz w:val="28"/>
          <w:szCs w:val="28"/>
          <w:lang w:val="uk-UA"/>
        </w:rPr>
      </w:pPr>
    </w:p>
    <w:p w14:paraId="562A1EA9" w14:textId="79324C40" w:rsidR="001F41A6" w:rsidRDefault="001F41A6" w:rsidP="0057508C">
      <w:pPr>
        <w:spacing w:after="0" w:line="360" w:lineRule="auto"/>
        <w:ind w:firstLine="567"/>
        <w:jc w:val="both"/>
        <w:rPr>
          <w:rFonts w:ascii="Times New Roman" w:hAnsi="Times New Roman" w:cs="Times New Roman"/>
          <w:noProof/>
          <w:sz w:val="28"/>
          <w:szCs w:val="28"/>
          <w:lang w:val="uk-UA"/>
        </w:rPr>
      </w:pPr>
    </w:p>
    <w:p w14:paraId="19A42046" w14:textId="02C75F38" w:rsidR="00D52EEF" w:rsidRDefault="00D52EEF" w:rsidP="0057508C">
      <w:pPr>
        <w:spacing w:after="0" w:line="360" w:lineRule="auto"/>
        <w:ind w:firstLine="567"/>
        <w:jc w:val="both"/>
        <w:rPr>
          <w:rFonts w:ascii="Times New Roman" w:hAnsi="Times New Roman" w:cs="Times New Roman"/>
          <w:noProof/>
          <w:sz w:val="28"/>
          <w:szCs w:val="28"/>
          <w:lang w:val="uk-UA"/>
        </w:rPr>
      </w:pPr>
    </w:p>
    <w:p w14:paraId="359C938D" w14:textId="286CD003" w:rsidR="00D52EEF" w:rsidRDefault="00D52EEF" w:rsidP="0057508C">
      <w:pPr>
        <w:spacing w:after="0" w:line="360" w:lineRule="auto"/>
        <w:ind w:firstLine="567"/>
        <w:jc w:val="both"/>
        <w:rPr>
          <w:rFonts w:ascii="Times New Roman" w:hAnsi="Times New Roman" w:cs="Times New Roman"/>
          <w:noProof/>
          <w:sz w:val="28"/>
          <w:szCs w:val="28"/>
          <w:lang w:val="uk-UA"/>
        </w:rPr>
      </w:pPr>
    </w:p>
    <w:p w14:paraId="7174D55C" w14:textId="77777777" w:rsidR="00D52EEF" w:rsidRDefault="00D52EEF" w:rsidP="0057508C">
      <w:pPr>
        <w:spacing w:after="0" w:line="360" w:lineRule="auto"/>
        <w:ind w:firstLine="567"/>
        <w:jc w:val="both"/>
        <w:rPr>
          <w:rFonts w:ascii="Times New Roman" w:hAnsi="Times New Roman" w:cs="Times New Roman"/>
          <w:noProof/>
          <w:sz w:val="28"/>
          <w:szCs w:val="28"/>
          <w:lang w:val="uk-UA"/>
        </w:rPr>
      </w:pPr>
    </w:p>
    <w:p w14:paraId="28E71256" w14:textId="77777777" w:rsidR="001F41A6" w:rsidRDefault="001F41A6" w:rsidP="0057508C">
      <w:pPr>
        <w:spacing w:after="0" w:line="360" w:lineRule="auto"/>
        <w:ind w:firstLine="567"/>
        <w:jc w:val="both"/>
        <w:rPr>
          <w:rFonts w:ascii="Times New Roman" w:hAnsi="Times New Roman" w:cs="Times New Roman"/>
          <w:noProof/>
          <w:sz w:val="28"/>
          <w:szCs w:val="28"/>
          <w:lang w:val="uk-UA"/>
        </w:rPr>
      </w:pPr>
    </w:p>
    <w:p w14:paraId="6E974BE7" w14:textId="77777777" w:rsidR="00B27AE9" w:rsidRDefault="00B27AE9" w:rsidP="0057508C">
      <w:pPr>
        <w:spacing w:after="0" w:line="360" w:lineRule="auto"/>
        <w:ind w:firstLine="567"/>
        <w:jc w:val="both"/>
        <w:rPr>
          <w:rFonts w:ascii="Times New Roman" w:hAnsi="Times New Roman" w:cs="Times New Roman"/>
          <w:noProof/>
          <w:sz w:val="28"/>
          <w:szCs w:val="28"/>
          <w:lang w:val="uk-UA"/>
        </w:rPr>
      </w:pPr>
    </w:p>
    <w:p w14:paraId="3D47BE40" w14:textId="77777777" w:rsidR="00B27AE9" w:rsidRDefault="00B27AE9" w:rsidP="0057508C">
      <w:pPr>
        <w:spacing w:after="0" w:line="360" w:lineRule="auto"/>
        <w:ind w:firstLine="567"/>
        <w:jc w:val="both"/>
        <w:rPr>
          <w:rFonts w:ascii="Times New Roman" w:hAnsi="Times New Roman" w:cs="Times New Roman"/>
          <w:noProof/>
          <w:sz w:val="28"/>
          <w:szCs w:val="28"/>
          <w:lang w:val="uk-UA"/>
        </w:rPr>
      </w:pPr>
    </w:p>
    <w:p w14:paraId="045A754B" w14:textId="77777777" w:rsidR="00B27AE9" w:rsidRDefault="00B27AE9" w:rsidP="0057508C">
      <w:pPr>
        <w:spacing w:after="0" w:line="360" w:lineRule="auto"/>
        <w:ind w:firstLine="567"/>
        <w:jc w:val="both"/>
        <w:rPr>
          <w:rFonts w:ascii="Times New Roman" w:hAnsi="Times New Roman" w:cs="Times New Roman"/>
          <w:noProof/>
          <w:sz w:val="28"/>
          <w:szCs w:val="28"/>
          <w:lang w:val="uk-UA"/>
        </w:rPr>
      </w:pPr>
    </w:p>
    <w:p w14:paraId="66ECFC4B" w14:textId="77777777" w:rsidR="001F41A6" w:rsidRPr="007576C8" w:rsidRDefault="001F41A6" w:rsidP="00AF38AC">
      <w:pPr>
        <w:spacing w:after="0" w:line="360" w:lineRule="auto"/>
        <w:jc w:val="center"/>
        <w:outlineLvl w:val="0"/>
        <w:rPr>
          <w:rFonts w:ascii="Times New Roman" w:hAnsi="Times New Roman" w:cs="Times New Roman"/>
          <w:b/>
          <w:sz w:val="28"/>
          <w:szCs w:val="28"/>
          <w:lang w:val="uk-UA"/>
        </w:rPr>
      </w:pPr>
      <w:bookmarkStart w:id="17" w:name="_Toc150715403"/>
      <w:r w:rsidRPr="007576C8">
        <w:rPr>
          <w:rFonts w:ascii="Times New Roman" w:hAnsi="Times New Roman" w:cs="Times New Roman"/>
          <w:b/>
          <w:sz w:val="28"/>
          <w:szCs w:val="28"/>
          <w:lang w:val="uk-UA"/>
        </w:rPr>
        <w:lastRenderedPageBreak/>
        <w:t>СПИСОК ВИКОРИСТАНИХ ДЖЕРЕЛ</w:t>
      </w:r>
      <w:bookmarkEnd w:id="17"/>
    </w:p>
    <w:p w14:paraId="2C97B957" w14:textId="77777777" w:rsidR="001F41A6" w:rsidRPr="007576C8" w:rsidRDefault="001F41A6" w:rsidP="00AF38AC">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Андрієнко Т.Л. Наукові дослідження територій та об’єктів</w:t>
      </w:r>
      <w:r w:rsidRPr="007576C8">
        <w:rPr>
          <w:rFonts w:ascii="Times New Roman" w:hAnsi="Times New Roman" w:cs="Times New Roman"/>
          <w:noProof/>
          <w:sz w:val="28"/>
          <w:szCs w:val="28"/>
        </w:rPr>
        <w:br/>
        <w:t>природно-заповідного фонду. Літопис природи</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Заповідна справа Україні.</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К.: Географіка, 2003. С. 183-188.</w:t>
      </w:r>
    </w:p>
    <w:p w14:paraId="53AE0E41" w14:textId="77777777" w:rsidR="001F41A6" w:rsidRPr="007576C8" w:rsidRDefault="001F41A6" w:rsidP="00AF38AC">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Андронов В.А., Варивода Є.О., Тітенко Г.В. Заповідна справа: навч. посіб. Харків: НУЦЗУ, 2013. 204.</w:t>
      </w:r>
    </w:p>
    <w:p w14:paraId="5765B0AC"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Банф</w:t>
      </w:r>
      <w:r w:rsidR="00757523">
        <w:rPr>
          <w:rFonts w:ascii="Times New Roman" w:hAnsi="Times New Roman" w:cs="Times New Roman"/>
          <w:noProof/>
          <w:sz w:val="28"/>
          <w:szCs w:val="28"/>
          <w:lang w:val="uk-UA"/>
        </w:rPr>
        <w:t xml:space="preserve">ський національний парк, Канада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hyperlink r:id="rId24" w:history="1">
        <w:r w:rsidRPr="007576C8">
          <w:rPr>
            <w:rStyle w:val="a7"/>
            <w:rFonts w:ascii="Times New Roman" w:hAnsi="Times New Roman" w:cs="Times New Roman"/>
            <w:noProof/>
            <w:sz w:val="28"/>
            <w:szCs w:val="28"/>
            <w:lang w:val="uk-UA"/>
          </w:rPr>
          <w:t>http://www.nps.gov/yose</w:t>
        </w:r>
      </w:hyperlink>
      <w:r w:rsidRPr="007576C8">
        <w:rPr>
          <w:rFonts w:ascii="Times New Roman" w:hAnsi="Times New Roman" w:cs="Times New Roman"/>
          <w:sz w:val="28"/>
          <w:szCs w:val="28"/>
          <w:lang w:val="uk-UA"/>
        </w:rPr>
        <w:t xml:space="preserve"> (дата звернення: 12.05.2023)</w:t>
      </w:r>
    </w:p>
    <w:p w14:paraId="7337A740"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proofErr w:type="spellStart"/>
      <w:r w:rsidRPr="007576C8">
        <w:rPr>
          <w:rFonts w:ascii="Times New Roman" w:hAnsi="Times New Roman" w:cs="Times New Roman"/>
          <w:bCs/>
          <w:sz w:val="28"/>
          <w:szCs w:val="28"/>
          <w:lang w:val="uk-UA"/>
        </w:rPr>
        <w:t>Безсмертнюк</w:t>
      </w:r>
      <w:proofErr w:type="spellEnd"/>
      <w:r w:rsidRPr="007576C8">
        <w:rPr>
          <w:rFonts w:ascii="Times New Roman" w:hAnsi="Times New Roman" w:cs="Times New Roman"/>
          <w:bCs/>
          <w:sz w:val="28"/>
          <w:szCs w:val="28"/>
          <w:lang w:val="uk-UA"/>
        </w:rPr>
        <w:t xml:space="preserve"> Т.П. Упровадження закордонного досвіду рекреаційного використання природоохоронних територій в Україні. Луцьк: «Географічні науки», № 13, 2020. С. 84-91</w:t>
      </w:r>
    </w:p>
    <w:p w14:paraId="39182A40"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proofErr w:type="spellStart"/>
      <w:r w:rsidRPr="007576C8">
        <w:rPr>
          <w:rFonts w:ascii="Times New Roman" w:hAnsi="Times New Roman" w:cs="Times New Roman"/>
          <w:bCs/>
          <w:color w:val="231F20"/>
          <w:sz w:val="28"/>
          <w:szCs w:val="28"/>
          <w:lang w:val="uk-UA"/>
        </w:rPr>
        <w:t>Брусак</w:t>
      </w:r>
      <w:proofErr w:type="spellEnd"/>
      <w:r w:rsidRPr="007576C8">
        <w:rPr>
          <w:rFonts w:ascii="Times New Roman" w:hAnsi="Times New Roman" w:cs="Times New Roman"/>
          <w:bCs/>
          <w:color w:val="231F20"/>
          <w:sz w:val="28"/>
          <w:szCs w:val="28"/>
          <w:lang w:val="uk-UA"/>
        </w:rPr>
        <w:t xml:space="preserve"> В.П. Географічні дослідження природно-заповідних територій: структура, сучасний стан і перспективи реалізації. Львів: Фізична географія та геоморфологія. Випуск 2(86), 2017. С. 25-35</w:t>
      </w:r>
    </w:p>
    <w:p w14:paraId="6F19B795" w14:textId="77777777" w:rsidR="001F41A6" w:rsidRPr="007576C8" w:rsidRDefault="001F41A6" w:rsidP="001F41A6">
      <w:pPr>
        <w:pStyle w:val="a3"/>
        <w:numPr>
          <w:ilvl w:val="0"/>
          <w:numId w:val="11"/>
        </w:numPr>
        <w:spacing w:line="360" w:lineRule="auto"/>
        <w:ind w:left="0" w:firstLine="567"/>
        <w:jc w:val="both"/>
        <w:rPr>
          <w:rFonts w:ascii="Times New Roman" w:hAnsi="Times New Roman" w:cs="Times New Roman"/>
          <w:bCs/>
          <w:sz w:val="28"/>
          <w:szCs w:val="28"/>
          <w:lang w:val="uk-UA"/>
        </w:rPr>
      </w:pPr>
      <w:r w:rsidRPr="007576C8">
        <w:rPr>
          <w:rFonts w:ascii="Times New Roman" w:hAnsi="Times New Roman" w:cs="Times New Roman"/>
          <w:bCs/>
          <w:sz w:val="28"/>
          <w:szCs w:val="28"/>
          <w:lang w:val="uk-UA"/>
        </w:rPr>
        <w:t>В</w:t>
      </w:r>
      <w:r w:rsidRPr="002E1F38">
        <w:rPr>
          <w:rFonts w:ascii="Times New Roman" w:hAnsi="Times New Roman" w:cs="Times New Roman"/>
          <w:bCs/>
          <w:sz w:val="28"/>
          <w:szCs w:val="28"/>
          <w:lang w:val="uk-UA"/>
        </w:rPr>
        <w:t>сеєвропейська стратегія</w:t>
      </w:r>
      <w:r w:rsidRPr="007576C8">
        <w:rPr>
          <w:rFonts w:ascii="Times New Roman" w:hAnsi="Times New Roman" w:cs="Times New Roman"/>
          <w:bCs/>
          <w:sz w:val="28"/>
          <w:szCs w:val="28"/>
          <w:lang w:val="uk-UA"/>
        </w:rPr>
        <w:t xml:space="preserve"> </w:t>
      </w:r>
      <w:r w:rsidRPr="002E1F38">
        <w:rPr>
          <w:rFonts w:ascii="Times New Roman" w:hAnsi="Times New Roman" w:cs="Times New Roman"/>
          <w:bCs/>
          <w:sz w:val="28"/>
          <w:szCs w:val="28"/>
          <w:lang w:val="uk-UA"/>
        </w:rPr>
        <w:t>збереження біологічного та ландшафтного різноманіття</w:t>
      </w:r>
      <w:r w:rsidRPr="007576C8">
        <w:rPr>
          <w:rFonts w:ascii="Times New Roman" w:hAnsi="Times New Roman" w:cs="Times New Roman"/>
          <w:bCs/>
          <w:sz w:val="28"/>
          <w:szCs w:val="28"/>
          <w:lang w:val="uk-UA"/>
        </w:rPr>
        <w:t xml:space="preserve">, Софія, 1995. </w:t>
      </w:r>
      <w:r w:rsidRPr="007576C8">
        <w:rPr>
          <w:rFonts w:ascii="Times New Roman" w:hAnsi="Times New Roman" w:cs="Times New Roman"/>
          <w:noProof/>
          <w:sz w:val="28"/>
          <w:szCs w:val="28"/>
          <w:lang w:val="en-US"/>
        </w:rPr>
        <w:t>URL:</w:t>
      </w:r>
      <w:r w:rsidRPr="007576C8">
        <w:rPr>
          <w:rFonts w:ascii="Times New Roman" w:hAnsi="Times New Roman" w:cs="Times New Roman"/>
          <w:noProof/>
          <w:sz w:val="28"/>
          <w:szCs w:val="28"/>
          <w:lang w:val="uk-UA"/>
        </w:rPr>
        <w:t xml:space="preserve"> </w:t>
      </w:r>
      <w:hyperlink r:id="rId25" w:history="1">
        <w:r w:rsidRPr="007576C8">
          <w:rPr>
            <w:rStyle w:val="a7"/>
            <w:rFonts w:ascii="Times New Roman" w:hAnsi="Times New Roman" w:cs="Times New Roman"/>
            <w:bCs/>
            <w:sz w:val="28"/>
            <w:szCs w:val="28"/>
            <w:lang w:val="uk-UA"/>
          </w:rPr>
          <w:t>https://ips.ligazakon.net/document/MU95454</w:t>
        </w:r>
      </w:hyperlink>
      <w:r w:rsidRPr="007576C8">
        <w:rPr>
          <w:rFonts w:ascii="Times New Roman" w:hAnsi="Times New Roman" w:cs="Times New Roman"/>
          <w:sz w:val="28"/>
          <w:szCs w:val="28"/>
          <w:lang w:val="uk-UA"/>
        </w:rPr>
        <w:t xml:space="preserve"> (дата звернення: 12.06.2023)</w:t>
      </w:r>
    </w:p>
    <w:p w14:paraId="48A4C344"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Галапагоські острови національний парк, Еквадор http://www.galapagospark.org/    </w:t>
      </w:r>
      <w:r w:rsidRPr="007576C8">
        <w:rPr>
          <w:rFonts w:ascii="Times New Roman" w:hAnsi="Times New Roman" w:cs="Times New Roman"/>
          <w:sz w:val="28"/>
          <w:szCs w:val="28"/>
          <w:lang w:val="uk-UA"/>
        </w:rPr>
        <w:t>(дата звернення: 12.07.2023)</w:t>
      </w:r>
    </w:p>
    <w:p w14:paraId="73E3F685"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Гранд-Каньйон національний парк, США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26" w:history="1">
        <w:r w:rsidRPr="007576C8">
          <w:rPr>
            <w:rStyle w:val="a7"/>
            <w:rFonts w:ascii="Times New Roman" w:hAnsi="Times New Roman" w:cs="Times New Roman"/>
            <w:noProof/>
            <w:sz w:val="28"/>
            <w:szCs w:val="28"/>
            <w:lang w:val="uk-UA"/>
          </w:rPr>
          <w:t>https://www.nps.gov/grca/index.htm</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12.06.2023)</w:t>
      </w:r>
    </w:p>
    <w:p w14:paraId="0B753EF6"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Гринчишин Н.М. Природно-заповідна справа : навч. посіб</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Львів: ЛДУБЖД, 2008. 224 с.</w:t>
      </w:r>
    </w:p>
    <w:p w14:paraId="2BFD138C"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Еверглейдський національний парк, США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27" w:history="1">
        <w:r w:rsidRPr="007576C8">
          <w:rPr>
            <w:rStyle w:val="a7"/>
            <w:rFonts w:ascii="Times New Roman" w:hAnsi="Times New Roman" w:cs="Times New Roman"/>
            <w:noProof/>
            <w:sz w:val="28"/>
            <w:szCs w:val="28"/>
            <w:lang w:val="uk-UA"/>
          </w:rPr>
          <w:t>https://www.nps.gov/ever/index.htm</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14.06.2023)</w:t>
      </w:r>
    </w:p>
    <w:p w14:paraId="26E3B3D5" w14:textId="77777777" w:rsidR="00152CC7" w:rsidRPr="00152CC7" w:rsidRDefault="001F41A6" w:rsidP="00152CC7">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Ємельянов Д. Перспективи розвитку національних природних парків</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 xml:space="preserve">України. </w:t>
      </w:r>
      <w:r w:rsidRPr="007576C8">
        <w:rPr>
          <w:rFonts w:ascii="Times New Roman" w:hAnsi="Times New Roman" w:cs="Times New Roman"/>
          <w:iCs/>
          <w:noProof/>
          <w:sz w:val="28"/>
          <w:szCs w:val="28"/>
        </w:rPr>
        <w:t xml:space="preserve">Біорізноманіття та роль тварин в екосистемах: </w:t>
      </w:r>
      <w:r w:rsidRPr="007576C8">
        <w:rPr>
          <w:rFonts w:ascii="Times New Roman" w:hAnsi="Times New Roman" w:cs="Times New Roman"/>
          <w:noProof/>
          <w:sz w:val="28"/>
          <w:szCs w:val="28"/>
        </w:rPr>
        <w:t xml:space="preserve">матеріали VІІІ Міжнар.наук. конф. Дніпропетровськ: Ліра, </w:t>
      </w:r>
      <w:r w:rsidRPr="007576C8">
        <w:rPr>
          <w:rFonts w:ascii="Times New Roman" w:hAnsi="Times New Roman" w:cs="Times New Roman"/>
          <w:noProof/>
          <w:sz w:val="28"/>
          <w:szCs w:val="28"/>
          <w:lang w:val="uk-UA"/>
        </w:rPr>
        <w:t xml:space="preserve">2015. С. </w:t>
      </w:r>
      <w:r w:rsidRPr="007576C8">
        <w:rPr>
          <w:rFonts w:ascii="Times New Roman" w:hAnsi="Times New Roman" w:cs="Times New Roman"/>
          <w:noProof/>
          <w:sz w:val="28"/>
          <w:szCs w:val="28"/>
        </w:rPr>
        <w:t>27-28.</w:t>
      </w:r>
    </w:p>
    <w:p w14:paraId="0876C148" w14:textId="77777777" w:rsidR="00152CC7" w:rsidRPr="00C93949" w:rsidRDefault="00152CC7" w:rsidP="00152CC7">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C93949">
        <w:rPr>
          <w:rFonts w:ascii="Times New Roman" w:hAnsi="Times New Roman" w:cs="Times New Roman"/>
          <w:bCs/>
          <w:noProof/>
          <w:sz w:val="28"/>
          <w:szCs w:val="28"/>
          <w:lang w:val="uk-UA"/>
        </w:rPr>
        <w:lastRenderedPageBreak/>
        <w:t xml:space="preserve">Закон України «Про природно-заповідний фонд України». Відомості Верховної Ради України (ВВР), 1992, № 34, ст.502 </w:t>
      </w:r>
      <w:r w:rsidRPr="00C93949">
        <w:rPr>
          <w:rFonts w:ascii="Times New Roman" w:hAnsi="Times New Roman" w:cs="Times New Roman"/>
          <w:noProof/>
          <w:sz w:val="28"/>
          <w:szCs w:val="28"/>
          <w:lang w:val="en-US"/>
        </w:rPr>
        <w:t>URL</w:t>
      </w:r>
      <w:r w:rsidRPr="00C93949">
        <w:rPr>
          <w:rFonts w:ascii="Times New Roman" w:hAnsi="Times New Roman" w:cs="Times New Roman"/>
          <w:noProof/>
          <w:sz w:val="28"/>
          <w:szCs w:val="28"/>
          <w:lang w:val="uk-UA"/>
        </w:rPr>
        <w:t>:</w:t>
      </w:r>
      <w:r w:rsidRPr="00C93949">
        <w:rPr>
          <w:lang w:val="uk-UA"/>
        </w:rPr>
        <w:t xml:space="preserve"> </w:t>
      </w:r>
      <w:hyperlink r:id="rId28" w:anchor="Text" w:history="1">
        <w:r w:rsidRPr="00C93949">
          <w:rPr>
            <w:rStyle w:val="a7"/>
            <w:rFonts w:ascii="Times New Roman" w:hAnsi="Times New Roman" w:cs="Times New Roman"/>
            <w:noProof/>
            <w:color w:val="auto"/>
            <w:sz w:val="28"/>
            <w:szCs w:val="28"/>
            <w:lang w:val="uk-UA"/>
          </w:rPr>
          <w:t>https://zakon.rada.gov.ua/laws/show/2456-12#Text</w:t>
        </w:r>
      </w:hyperlink>
      <w:r w:rsidRPr="00C93949">
        <w:rPr>
          <w:rFonts w:ascii="Times New Roman" w:hAnsi="Times New Roman" w:cs="Times New Roman"/>
          <w:noProof/>
          <w:sz w:val="28"/>
          <w:szCs w:val="28"/>
          <w:lang w:val="uk-UA"/>
        </w:rPr>
        <w:t xml:space="preserve"> (дата звернення: 21.10.2023)</w:t>
      </w:r>
    </w:p>
    <w:p w14:paraId="4EE1A4E6"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bCs/>
          <w:noProof/>
          <w:sz w:val="28"/>
          <w:szCs w:val="28"/>
          <w:lang w:val="uk-UA"/>
        </w:rPr>
      </w:pPr>
      <w:r w:rsidRPr="007576C8">
        <w:rPr>
          <w:rFonts w:ascii="Times New Roman" w:hAnsi="Times New Roman" w:cs="Times New Roman"/>
          <w:bCs/>
          <w:noProof/>
          <w:sz w:val="28"/>
          <w:szCs w:val="28"/>
          <w:lang w:val="uk-UA"/>
        </w:rPr>
        <w:t>Закон України «</w:t>
      </w:r>
      <w:r w:rsidRPr="007576C8">
        <w:rPr>
          <w:rFonts w:ascii="Times New Roman" w:hAnsi="Times New Roman" w:cs="Times New Roman"/>
          <w:bCs/>
          <w:noProof/>
          <w:sz w:val="28"/>
          <w:szCs w:val="28"/>
        </w:rPr>
        <w:t>Про Основні засади (стратегію) державної екологічної політики України на період до 2030 року</w:t>
      </w:r>
      <w:r w:rsidRPr="007576C8">
        <w:rPr>
          <w:rFonts w:ascii="Times New Roman" w:hAnsi="Times New Roman" w:cs="Times New Roman"/>
          <w:bCs/>
          <w:noProof/>
          <w:sz w:val="28"/>
          <w:szCs w:val="28"/>
          <w:lang w:val="uk-UA"/>
        </w:rPr>
        <w:t xml:space="preserve">». </w:t>
      </w:r>
      <w:r w:rsidRPr="002E1F38">
        <w:rPr>
          <w:rFonts w:ascii="Times New Roman" w:hAnsi="Times New Roman" w:cs="Times New Roman"/>
          <w:bCs/>
          <w:noProof/>
          <w:sz w:val="28"/>
          <w:szCs w:val="28"/>
          <w:lang w:val="uk-UA"/>
        </w:rPr>
        <w:t>Відомості Верховної Ради (ВВР), 2019, № 16, ст.70</w:t>
      </w:r>
      <w:r w:rsidRPr="007576C8">
        <w:rPr>
          <w:rFonts w:ascii="Times New Roman" w:hAnsi="Times New Roman" w:cs="Times New Roman"/>
          <w:bCs/>
          <w:noProof/>
          <w:sz w:val="28"/>
          <w:szCs w:val="28"/>
          <w:lang w:val="uk-UA"/>
        </w:rPr>
        <w:t xml:space="preserve">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lang w:val="uk-UA"/>
        </w:rPr>
        <w:t>:</w:t>
      </w:r>
      <w:r w:rsidRPr="007576C8">
        <w:rPr>
          <w:rFonts w:ascii="Times New Roman" w:hAnsi="Times New Roman" w:cs="Times New Roman"/>
          <w:noProof/>
          <w:sz w:val="28"/>
          <w:szCs w:val="28"/>
          <w:lang w:val="uk-UA"/>
        </w:rPr>
        <w:t xml:space="preserve"> </w:t>
      </w:r>
      <w:hyperlink r:id="rId29" w:anchor="Text" w:history="1">
        <w:r w:rsidRPr="007576C8">
          <w:rPr>
            <w:rStyle w:val="a7"/>
            <w:rFonts w:ascii="Times New Roman" w:hAnsi="Times New Roman" w:cs="Times New Roman"/>
            <w:noProof/>
            <w:sz w:val="28"/>
            <w:szCs w:val="28"/>
            <w:lang w:val="uk-UA"/>
          </w:rPr>
          <w:t>https://zakon.rada.gov.ua/laws/show/2697-19#Text</w:t>
        </w:r>
      </w:hyperlink>
      <w:r w:rsidRPr="007576C8">
        <w:rPr>
          <w:rFonts w:ascii="Times New Roman" w:hAnsi="Times New Roman" w:cs="Times New Roman"/>
          <w:noProof/>
          <w:sz w:val="28"/>
          <w:szCs w:val="28"/>
          <w:lang w:val="uk-UA"/>
        </w:rPr>
        <w:t xml:space="preserve"> (дата звернення: 30.06.2023)</w:t>
      </w:r>
    </w:p>
    <w:p w14:paraId="417FD8CE" w14:textId="77777777" w:rsidR="001F41A6" w:rsidRPr="007576C8" w:rsidRDefault="001F41A6" w:rsidP="001F41A6">
      <w:pPr>
        <w:pStyle w:val="a3"/>
        <w:numPr>
          <w:ilvl w:val="0"/>
          <w:numId w:val="11"/>
        </w:numPr>
        <w:spacing w:line="360" w:lineRule="auto"/>
        <w:ind w:left="0" w:firstLine="567"/>
        <w:jc w:val="both"/>
        <w:rPr>
          <w:rFonts w:ascii="Times New Roman" w:hAnsi="Times New Roman" w:cs="Times New Roman"/>
          <w:sz w:val="28"/>
          <w:szCs w:val="28"/>
          <w:lang w:val="uk-UA"/>
        </w:rPr>
      </w:pPr>
      <w:proofErr w:type="spellStart"/>
      <w:r w:rsidRPr="007576C8">
        <w:rPr>
          <w:rFonts w:ascii="Times New Roman" w:hAnsi="Times New Roman" w:cs="Times New Roman"/>
          <w:sz w:val="28"/>
          <w:szCs w:val="28"/>
        </w:rPr>
        <w:t>Заповідна</w:t>
      </w:r>
      <w:proofErr w:type="spellEnd"/>
      <w:r w:rsidRPr="007576C8">
        <w:rPr>
          <w:rFonts w:ascii="Times New Roman" w:hAnsi="Times New Roman" w:cs="Times New Roman"/>
          <w:sz w:val="28"/>
          <w:szCs w:val="28"/>
        </w:rPr>
        <w:t xml:space="preserve"> справа в </w:t>
      </w:r>
      <w:proofErr w:type="spellStart"/>
      <w:r w:rsidRPr="007576C8">
        <w:rPr>
          <w:rFonts w:ascii="Times New Roman" w:hAnsi="Times New Roman" w:cs="Times New Roman"/>
          <w:sz w:val="28"/>
          <w:szCs w:val="28"/>
        </w:rPr>
        <w:t>Україні</w:t>
      </w:r>
      <w:proofErr w:type="spellEnd"/>
      <w:r w:rsidRPr="007576C8">
        <w:rPr>
          <w:rFonts w:ascii="Times New Roman" w:hAnsi="Times New Roman" w:cs="Times New Roman"/>
          <w:sz w:val="28"/>
          <w:szCs w:val="28"/>
        </w:rPr>
        <w:t xml:space="preserve">: </w:t>
      </w:r>
      <w:proofErr w:type="spellStart"/>
      <w:r w:rsidRPr="007576C8">
        <w:rPr>
          <w:rFonts w:ascii="Times New Roman" w:hAnsi="Times New Roman" w:cs="Times New Roman"/>
          <w:sz w:val="28"/>
          <w:szCs w:val="28"/>
        </w:rPr>
        <w:t>Навчальний</w:t>
      </w:r>
      <w:proofErr w:type="spellEnd"/>
      <w:r w:rsidRPr="007576C8">
        <w:rPr>
          <w:rFonts w:ascii="Times New Roman" w:hAnsi="Times New Roman" w:cs="Times New Roman"/>
          <w:sz w:val="28"/>
          <w:szCs w:val="28"/>
        </w:rPr>
        <w:t xml:space="preserve"> </w:t>
      </w:r>
      <w:proofErr w:type="spellStart"/>
      <w:r w:rsidRPr="007576C8">
        <w:rPr>
          <w:rFonts w:ascii="Times New Roman" w:hAnsi="Times New Roman" w:cs="Times New Roman"/>
          <w:sz w:val="28"/>
          <w:szCs w:val="28"/>
        </w:rPr>
        <w:t>посібник</w:t>
      </w:r>
      <w:proofErr w:type="spellEnd"/>
      <w:r w:rsidRPr="007576C8">
        <w:rPr>
          <w:rFonts w:ascii="Times New Roman" w:hAnsi="Times New Roman" w:cs="Times New Roman"/>
          <w:sz w:val="28"/>
          <w:szCs w:val="28"/>
        </w:rPr>
        <w:t xml:space="preserve">. / </w:t>
      </w:r>
      <w:r w:rsidRPr="007576C8">
        <w:rPr>
          <w:rFonts w:ascii="Times New Roman" w:hAnsi="Times New Roman" w:cs="Times New Roman"/>
          <w:sz w:val="28"/>
          <w:szCs w:val="28"/>
          <w:lang w:val="uk-UA"/>
        </w:rPr>
        <w:t>з</w:t>
      </w:r>
      <w:r w:rsidRPr="007576C8">
        <w:rPr>
          <w:rFonts w:ascii="Times New Roman" w:hAnsi="Times New Roman" w:cs="Times New Roman"/>
          <w:sz w:val="28"/>
          <w:szCs w:val="28"/>
        </w:rPr>
        <w:t xml:space="preserve">а </w:t>
      </w:r>
      <w:proofErr w:type="spellStart"/>
      <w:r w:rsidRPr="007576C8">
        <w:rPr>
          <w:rFonts w:ascii="Times New Roman" w:hAnsi="Times New Roman" w:cs="Times New Roman"/>
          <w:sz w:val="28"/>
          <w:szCs w:val="28"/>
        </w:rPr>
        <w:t>загальною</w:t>
      </w:r>
      <w:proofErr w:type="spellEnd"/>
      <w:r w:rsidRPr="007576C8">
        <w:rPr>
          <w:rFonts w:ascii="Times New Roman" w:hAnsi="Times New Roman" w:cs="Times New Roman"/>
          <w:sz w:val="28"/>
          <w:szCs w:val="28"/>
        </w:rPr>
        <w:t xml:space="preserve"> </w:t>
      </w:r>
      <w:proofErr w:type="spellStart"/>
      <w:r w:rsidRPr="007576C8">
        <w:rPr>
          <w:rFonts w:ascii="Times New Roman" w:hAnsi="Times New Roman" w:cs="Times New Roman"/>
          <w:sz w:val="28"/>
          <w:szCs w:val="28"/>
        </w:rPr>
        <w:t>редакцією</w:t>
      </w:r>
      <w:proofErr w:type="spellEnd"/>
      <w:r w:rsidRPr="007576C8">
        <w:rPr>
          <w:rFonts w:ascii="Times New Roman" w:hAnsi="Times New Roman" w:cs="Times New Roman"/>
          <w:sz w:val="28"/>
          <w:szCs w:val="28"/>
        </w:rPr>
        <w:t xml:space="preserve"> М.Д.</w:t>
      </w:r>
      <w:r w:rsidRPr="007576C8">
        <w:rPr>
          <w:rFonts w:ascii="Times New Roman" w:hAnsi="Times New Roman" w:cs="Times New Roman"/>
          <w:sz w:val="28"/>
          <w:szCs w:val="28"/>
          <w:lang w:val="uk-UA"/>
        </w:rPr>
        <w:t xml:space="preserve"> </w:t>
      </w:r>
      <w:proofErr w:type="spellStart"/>
      <w:r w:rsidRPr="007576C8">
        <w:rPr>
          <w:rFonts w:ascii="Times New Roman" w:hAnsi="Times New Roman" w:cs="Times New Roman"/>
          <w:sz w:val="28"/>
          <w:szCs w:val="28"/>
        </w:rPr>
        <w:t>Гродзинського</w:t>
      </w:r>
      <w:proofErr w:type="spellEnd"/>
      <w:r w:rsidRPr="007576C8">
        <w:rPr>
          <w:rFonts w:ascii="Times New Roman" w:hAnsi="Times New Roman" w:cs="Times New Roman"/>
          <w:sz w:val="28"/>
          <w:szCs w:val="28"/>
        </w:rPr>
        <w:t>, М.П. Стеценка.  К.: 2003.  306 с.</w:t>
      </w:r>
    </w:p>
    <w:p w14:paraId="60AD3B17"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Ічнянського НПП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hyperlink r:id="rId30" w:history="1">
        <w:r w:rsidRPr="007576C8">
          <w:rPr>
            <w:rStyle w:val="a7"/>
            <w:rFonts w:ascii="Times New Roman" w:hAnsi="Times New Roman" w:cs="Times New Roman"/>
            <w:noProof/>
            <w:sz w:val="28"/>
            <w:szCs w:val="28"/>
            <w:lang w:val="uk-UA"/>
          </w:rPr>
          <w:t>http://ichn-park.in.ua/</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12.06.2023)</w:t>
      </w:r>
    </w:p>
    <w:p w14:paraId="70C0BC8A"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Йосемітський національний парк, США</w:t>
      </w:r>
      <w:r w:rsidRPr="007576C8">
        <w:rPr>
          <w:rFonts w:ascii="Times New Roman" w:hAnsi="Times New Roman" w:cs="Times New Roman"/>
          <w:noProof/>
          <w:sz w:val="28"/>
          <w:szCs w:val="28"/>
          <w:lang w:val="uk-UA"/>
        </w:rPr>
        <w:tab/>
        <w:t xml:space="preserve">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hyperlink r:id="rId31" w:history="1">
        <w:r w:rsidRPr="007576C8">
          <w:rPr>
            <w:rStyle w:val="a7"/>
            <w:rFonts w:ascii="Times New Roman" w:hAnsi="Times New Roman" w:cs="Times New Roman"/>
            <w:sz w:val="28"/>
            <w:szCs w:val="28"/>
            <w:lang w:val="uk-UA"/>
          </w:rPr>
          <w:t>https://www.nps.gov/yose/index.htm</w:t>
        </w:r>
      </w:hyperlink>
      <w:r w:rsidRPr="007576C8">
        <w:rPr>
          <w:rFonts w:ascii="Times New Roman" w:hAnsi="Times New Roman" w:cs="Times New Roman"/>
          <w:sz w:val="28"/>
          <w:szCs w:val="28"/>
          <w:lang w:val="uk-UA"/>
        </w:rPr>
        <w:t xml:space="preserve"> (дата звернення: 20.06.2023)</w:t>
      </w:r>
    </w:p>
    <w:p w14:paraId="2D0DFC82"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bCs/>
          <w:sz w:val="28"/>
          <w:szCs w:val="28"/>
          <w:lang w:val="uk-UA"/>
        </w:rPr>
        <w:t xml:space="preserve">Ковальчук А.А. </w:t>
      </w:r>
      <w:r w:rsidRPr="007576C8">
        <w:rPr>
          <w:rFonts w:ascii="Times New Roman" w:hAnsi="Times New Roman" w:cs="Times New Roman"/>
          <w:bCs/>
          <w:color w:val="231F20"/>
          <w:sz w:val="28"/>
          <w:szCs w:val="28"/>
          <w:lang w:val="uk-UA"/>
        </w:rPr>
        <w:t>Заповідна справа: науково-довідкове видання. Ужгород: підприємство «Ліра». 2002. 328 с.</w:t>
      </w:r>
    </w:p>
    <w:p w14:paraId="0C9CE32B" w14:textId="77777777" w:rsidR="001F41A6" w:rsidRPr="007576C8" w:rsidRDefault="001F41A6" w:rsidP="001F41A6">
      <w:pPr>
        <w:pStyle w:val="a3"/>
        <w:numPr>
          <w:ilvl w:val="0"/>
          <w:numId w:val="11"/>
        </w:numPr>
        <w:spacing w:line="360" w:lineRule="auto"/>
        <w:ind w:left="0" w:firstLine="567"/>
        <w:jc w:val="both"/>
        <w:rPr>
          <w:rFonts w:ascii="Times New Roman" w:hAnsi="Times New Roman" w:cs="Times New Roman"/>
          <w:sz w:val="28"/>
          <w:szCs w:val="28"/>
          <w:lang w:val="uk-UA"/>
        </w:rPr>
      </w:pPr>
      <w:proofErr w:type="spellStart"/>
      <w:r w:rsidRPr="007576C8">
        <w:rPr>
          <w:rFonts w:ascii="Times New Roman" w:hAnsi="Times New Roman" w:cs="Times New Roman"/>
          <w:sz w:val="28"/>
          <w:szCs w:val="28"/>
          <w:lang w:val="uk-UA"/>
        </w:rPr>
        <w:t>Кошелюк</w:t>
      </w:r>
      <w:proofErr w:type="spellEnd"/>
      <w:r w:rsidRPr="007576C8">
        <w:rPr>
          <w:rFonts w:ascii="Times New Roman" w:hAnsi="Times New Roman" w:cs="Times New Roman"/>
          <w:sz w:val="28"/>
          <w:szCs w:val="28"/>
          <w:lang w:val="uk-UA"/>
        </w:rPr>
        <w:t xml:space="preserve"> Т.В. Історико-правові аспекти формування національних природних парків в Україні як особливо охоронюваних територій. Науковий вісник Ужгородського національного університету, №53, Ужгород, 2018. С. 159-162</w:t>
      </w:r>
    </w:p>
    <w:p w14:paraId="79C39739"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bCs/>
          <w:noProof/>
          <w:sz w:val="28"/>
          <w:szCs w:val="28"/>
          <w:lang w:val="uk-UA"/>
        </w:rPr>
      </w:pPr>
      <w:r w:rsidRPr="007576C8">
        <w:rPr>
          <w:rFonts w:ascii="Times New Roman" w:hAnsi="Times New Roman" w:cs="Times New Roman"/>
          <w:bCs/>
          <w:noProof/>
          <w:sz w:val="28"/>
          <w:szCs w:val="28"/>
        </w:rPr>
        <w:t>Кошелюк Т.В. Організаційно-правовий механізм функціонування</w:t>
      </w:r>
      <w:r w:rsidRPr="007576C8">
        <w:rPr>
          <w:rFonts w:ascii="Times New Roman" w:hAnsi="Times New Roman" w:cs="Times New Roman"/>
          <w:bCs/>
          <w:noProof/>
          <w:sz w:val="28"/>
          <w:szCs w:val="28"/>
          <w:lang w:val="uk-UA"/>
        </w:rPr>
        <w:t xml:space="preserve"> </w:t>
      </w:r>
      <w:r w:rsidRPr="007576C8">
        <w:rPr>
          <w:rFonts w:ascii="Times New Roman" w:hAnsi="Times New Roman" w:cs="Times New Roman"/>
          <w:bCs/>
          <w:noProof/>
          <w:sz w:val="28"/>
          <w:szCs w:val="28"/>
        </w:rPr>
        <w:t>національних природних парків</w:t>
      </w:r>
      <w:r w:rsidRPr="007576C8">
        <w:rPr>
          <w:rFonts w:ascii="Times New Roman" w:hAnsi="Times New Roman" w:cs="Times New Roman"/>
          <w:bCs/>
          <w:noProof/>
          <w:sz w:val="28"/>
          <w:szCs w:val="28"/>
          <w:lang w:val="uk-UA"/>
        </w:rPr>
        <w:t xml:space="preserve">. </w:t>
      </w:r>
      <w:r w:rsidRPr="00C645F8">
        <w:rPr>
          <w:rFonts w:ascii="Times New Roman" w:hAnsi="Times New Roman" w:cs="Times New Roman"/>
          <w:bCs/>
          <w:noProof/>
          <w:sz w:val="28"/>
          <w:szCs w:val="28"/>
          <w:lang w:val="uk-UA"/>
        </w:rPr>
        <w:t>Дисертація на здобуття ступеня доктора філософії за спеціальністю 081</w:t>
      </w:r>
      <w:r w:rsidRPr="007576C8">
        <w:rPr>
          <w:rFonts w:ascii="Times New Roman" w:hAnsi="Times New Roman" w:cs="Times New Roman"/>
          <w:bCs/>
          <w:noProof/>
          <w:sz w:val="28"/>
          <w:szCs w:val="28"/>
          <w:lang w:val="uk-UA"/>
        </w:rPr>
        <w:t xml:space="preserve"> </w:t>
      </w:r>
      <w:r w:rsidRPr="00C645F8">
        <w:rPr>
          <w:rFonts w:ascii="Times New Roman" w:hAnsi="Times New Roman" w:cs="Times New Roman"/>
          <w:bCs/>
          <w:noProof/>
          <w:sz w:val="28"/>
          <w:szCs w:val="28"/>
          <w:lang w:val="uk-UA"/>
        </w:rPr>
        <w:t>Право. ДВНЗ «Прикарпатський національний університет імені Василя</w:t>
      </w:r>
      <w:r w:rsidRPr="007576C8">
        <w:rPr>
          <w:rFonts w:ascii="Times New Roman" w:hAnsi="Times New Roman" w:cs="Times New Roman"/>
          <w:bCs/>
          <w:noProof/>
          <w:sz w:val="28"/>
          <w:szCs w:val="28"/>
          <w:lang w:val="uk-UA"/>
        </w:rPr>
        <w:t xml:space="preserve"> </w:t>
      </w:r>
      <w:r w:rsidRPr="00C645F8">
        <w:rPr>
          <w:rFonts w:ascii="Times New Roman" w:hAnsi="Times New Roman" w:cs="Times New Roman"/>
          <w:bCs/>
          <w:noProof/>
          <w:sz w:val="28"/>
          <w:szCs w:val="28"/>
          <w:lang w:val="uk-UA"/>
        </w:rPr>
        <w:t>Стефаника», Івано-Франківськ, 2021</w:t>
      </w:r>
      <w:r w:rsidRPr="007576C8">
        <w:rPr>
          <w:rFonts w:ascii="Times New Roman" w:hAnsi="Times New Roman" w:cs="Times New Roman"/>
          <w:bCs/>
          <w:noProof/>
          <w:sz w:val="28"/>
          <w:szCs w:val="28"/>
          <w:lang w:val="uk-UA"/>
        </w:rPr>
        <w:t>. 226 с.</w:t>
      </w:r>
    </w:p>
    <w:p w14:paraId="5F8D6529"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proofErr w:type="spellStart"/>
      <w:r w:rsidRPr="007576C8">
        <w:rPr>
          <w:rFonts w:ascii="Times New Roman" w:hAnsi="Times New Roman" w:cs="Times New Roman"/>
          <w:sz w:val="28"/>
          <w:szCs w:val="28"/>
          <w:lang w:val="uk-UA"/>
        </w:rPr>
        <w:t>Кошелюк</w:t>
      </w:r>
      <w:proofErr w:type="spellEnd"/>
      <w:r w:rsidRPr="007576C8">
        <w:rPr>
          <w:rFonts w:ascii="Times New Roman" w:hAnsi="Times New Roman" w:cs="Times New Roman"/>
          <w:sz w:val="28"/>
          <w:szCs w:val="28"/>
          <w:lang w:val="uk-UA"/>
        </w:rPr>
        <w:t xml:space="preserve"> Т.В. </w:t>
      </w:r>
      <w:r w:rsidRPr="007576C8">
        <w:rPr>
          <w:rFonts w:ascii="Times New Roman" w:hAnsi="Times New Roman" w:cs="Times New Roman"/>
          <w:bCs/>
          <w:sz w:val="28"/>
          <w:szCs w:val="28"/>
          <w:lang w:val="uk-UA"/>
        </w:rPr>
        <w:t>О</w:t>
      </w:r>
      <w:proofErr w:type="spellStart"/>
      <w:r w:rsidRPr="007576C8">
        <w:rPr>
          <w:rFonts w:ascii="Times New Roman" w:hAnsi="Times New Roman" w:cs="Times New Roman"/>
          <w:bCs/>
          <w:sz w:val="28"/>
          <w:szCs w:val="28"/>
        </w:rPr>
        <w:t>собливості</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функціонального</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зонування</w:t>
      </w:r>
      <w:proofErr w:type="spellEnd"/>
      <w:r w:rsidRPr="007576C8">
        <w:rPr>
          <w:rFonts w:ascii="Times New Roman" w:hAnsi="Times New Roman" w:cs="Times New Roman"/>
          <w:bCs/>
          <w:sz w:val="28"/>
          <w:szCs w:val="28"/>
        </w:rPr>
        <w:br/>
      </w:r>
      <w:proofErr w:type="spellStart"/>
      <w:r w:rsidRPr="007576C8">
        <w:rPr>
          <w:rFonts w:ascii="Times New Roman" w:hAnsi="Times New Roman" w:cs="Times New Roman"/>
          <w:bCs/>
          <w:sz w:val="28"/>
          <w:szCs w:val="28"/>
        </w:rPr>
        <w:t>національних</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природних</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парків</w:t>
      </w:r>
      <w:proofErr w:type="spellEnd"/>
      <w:r w:rsidRPr="007576C8">
        <w:rPr>
          <w:rFonts w:ascii="Times New Roman" w:hAnsi="Times New Roman" w:cs="Times New Roman"/>
          <w:bCs/>
          <w:sz w:val="28"/>
          <w:szCs w:val="28"/>
        </w:rPr>
        <w:t xml:space="preserve"> в </w:t>
      </w:r>
      <w:r w:rsidRPr="007576C8">
        <w:rPr>
          <w:rFonts w:ascii="Times New Roman" w:hAnsi="Times New Roman" w:cs="Times New Roman"/>
          <w:bCs/>
          <w:sz w:val="28"/>
          <w:szCs w:val="28"/>
          <w:lang w:val="uk-UA"/>
        </w:rPr>
        <w:t>У</w:t>
      </w:r>
      <w:proofErr w:type="spellStart"/>
      <w:r w:rsidRPr="007576C8">
        <w:rPr>
          <w:rFonts w:ascii="Times New Roman" w:hAnsi="Times New Roman" w:cs="Times New Roman"/>
          <w:bCs/>
          <w:sz w:val="28"/>
          <w:szCs w:val="28"/>
        </w:rPr>
        <w:t>країні</w:t>
      </w:r>
      <w:proofErr w:type="spellEnd"/>
      <w:r w:rsidRPr="007576C8">
        <w:rPr>
          <w:rFonts w:ascii="Times New Roman" w:hAnsi="Times New Roman" w:cs="Times New Roman"/>
          <w:bCs/>
          <w:sz w:val="28"/>
          <w:szCs w:val="28"/>
          <w:lang w:val="uk-UA"/>
        </w:rPr>
        <w:t xml:space="preserve">. Івано-Франківськ: </w:t>
      </w:r>
      <w:proofErr w:type="spellStart"/>
      <w:r w:rsidRPr="007576C8">
        <w:rPr>
          <w:rFonts w:ascii="Times New Roman" w:hAnsi="Times New Roman" w:cs="Times New Roman"/>
          <w:bCs/>
          <w:sz w:val="28"/>
          <w:szCs w:val="28"/>
        </w:rPr>
        <w:t>Актуальні</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проблеми</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вітчизняної</w:t>
      </w:r>
      <w:proofErr w:type="spellEnd"/>
      <w:r w:rsidRPr="007576C8">
        <w:rPr>
          <w:rFonts w:ascii="Times New Roman" w:hAnsi="Times New Roman" w:cs="Times New Roman"/>
          <w:bCs/>
          <w:sz w:val="28"/>
          <w:szCs w:val="28"/>
        </w:rPr>
        <w:t xml:space="preserve"> </w:t>
      </w:r>
      <w:proofErr w:type="spellStart"/>
      <w:r w:rsidRPr="007576C8">
        <w:rPr>
          <w:rFonts w:ascii="Times New Roman" w:hAnsi="Times New Roman" w:cs="Times New Roman"/>
          <w:bCs/>
          <w:sz w:val="28"/>
          <w:szCs w:val="28"/>
        </w:rPr>
        <w:t>юриспруденції</w:t>
      </w:r>
      <w:proofErr w:type="spellEnd"/>
      <w:r w:rsidRPr="007576C8">
        <w:rPr>
          <w:rFonts w:ascii="Times New Roman" w:hAnsi="Times New Roman" w:cs="Times New Roman"/>
          <w:bCs/>
          <w:sz w:val="28"/>
          <w:szCs w:val="28"/>
        </w:rPr>
        <w:t xml:space="preserve"> № 4. 2019</w:t>
      </w:r>
      <w:r w:rsidRPr="007576C8">
        <w:rPr>
          <w:rFonts w:ascii="Times New Roman" w:hAnsi="Times New Roman" w:cs="Times New Roman"/>
          <w:bCs/>
          <w:sz w:val="28"/>
          <w:szCs w:val="28"/>
          <w:lang w:val="uk-UA"/>
        </w:rPr>
        <w:t>. С. 88-91.</w:t>
      </w:r>
    </w:p>
    <w:p w14:paraId="4E6EAEAF"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Коніщева Н.Й., Ткачова С.С. Шляхи сталого розвитку туризму на територіях національних природних парків. Інновації та технології в сфері послуг і харчування. №2, 2020. С. 23-34.</w:t>
      </w:r>
    </w:p>
    <w:p w14:paraId="073052C8"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bCs/>
          <w:noProof/>
          <w:sz w:val="28"/>
          <w:szCs w:val="28"/>
          <w:lang w:val="uk-UA"/>
        </w:rPr>
      </w:pPr>
      <w:r w:rsidRPr="007576C8">
        <w:rPr>
          <w:rFonts w:ascii="Times New Roman" w:hAnsi="Times New Roman" w:cs="Times New Roman"/>
          <w:bCs/>
          <w:noProof/>
          <w:sz w:val="28"/>
          <w:szCs w:val="28"/>
        </w:rPr>
        <w:lastRenderedPageBreak/>
        <w:t>Коротун С., Яковишина М.</w:t>
      </w:r>
      <w:r w:rsidRPr="007576C8">
        <w:rPr>
          <w:rFonts w:ascii="Times New Roman" w:hAnsi="Times New Roman" w:cs="Times New Roman"/>
          <w:bCs/>
          <w:noProof/>
          <w:sz w:val="28"/>
          <w:szCs w:val="28"/>
          <w:lang w:val="uk-UA"/>
        </w:rPr>
        <w:t xml:space="preserve"> </w:t>
      </w:r>
      <w:r w:rsidRPr="007576C8">
        <w:rPr>
          <w:rFonts w:ascii="Times New Roman" w:hAnsi="Times New Roman" w:cs="Times New Roman"/>
          <w:bCs/>
          <w:noProof/>
          <w:sz w:val="28"/>
          <w:szCs w:val="28"/>
        </w:rPr>
        <w:t>Особливості використання</w:t>
      </w:r>
      <w:r w:rsidRPr="007576C8">
        <w:rPr>
          <w:rFonts w:ascii="Times New Roman" w:hAnsi="Times New Roman" w:cs="Times New Roman"/>
          <w:bCs/>
          <w:noProof/>
          <w:sz w:val="28"/>
          <w:szCs w:val="28"/>
        </w:rPr>
        <w:br/>
        <w:t>природоохоронних територій у туристичній діяльності України і Республіки Польща.</w:t>
      </w:r>
      <w:r w:rsidRPr="007576C8">
        <w:rPr>
          <w:rFonts w:ascii="Times New Roman" w:hAnsi="Times New Roman" w:cs="Times New Roman"/>
          <w:bCs/>
          <w:noProof/>
          <w:sz w:val="28"/>
          <w:szCs w:val="28"/>
          <w:lang w:val="uk-UA"/>
        </w:rPr>
        <w:t xml:space="preserve"> </w:t>
      </w:r>
      <w:r w:rsidRPr="007576C8">
        <w:rPr>
          <w:rFonts w:ascii="Times New Roman" w:hAnsi="Times New Roman" w:cs="Times New Roman"/>
          <w:bCs/>
          <w:iCs/>
          <w:noProof/>
          <w:sz w:val="28"/>
          <w:szCs w:val="28"/>
        </w:rPr>
        <w:t>Вісник Національного університету водного господарства та природокористування.</w:t>
      </w:r>
      <w:r w:rsidRPr="007576C8">
        <w:rPr>
          <w:rFonts w:ascii="Times New Roman" w:hAnsi="Times New Roman" w:cs="Times New Roman"/>
          <w:bCs/>
          <w:iCs/>
          <w:noProof/>
          <w:sz w:val="28"/>
          <w:szCs w:val="28"/>
          <w:lang w:val="uk-UA"/>
        </w:rPr>
        <w:t xml:space="preserve"> </w:t>
      </w:r>
      <w:r w:rsidRPr="007576C8">
        <w:rPr>
          <w:rFonts w:ascii="Times New Roman" w:hAnsi="Times New Roman" w:cs="Times New Roman"/>
          <w:bCs/>
          <w:iCs/>
          <w:noProof/>
          <w:sz w:val="28"/>
          <w:szCs w:val="28"/>
        </w:rPr>
        <w:t>Серія: Сільськогосподарські науки,</w:t>
      </w:r>
      <w:r w:rsidRPr="007576C8">
        <w:rPr>
          <w:rFonts w:ascii="Times New Roman" w:hAnsi="Times New Roman" w:cs="Times New Roman"/>
          <w:bCs/>
          <w:iCs/>
          <w:noProof/>
          <w:sz w:val="28"/>
          <w:szCs w:val="28"/>
          <w:lang w:val="uk-UA"/>
        </w:rPr>
        <w:t xml:space="preserve"> №</w:t>
      </w:r>
      <w:r w:rsidRPr="007576C8">
        <w:rPr>
          <w:rFonts w:ascii="Times New Roman" w:hAnsi="Times New Roman" w:cs="Times New Roman"/>
          <w:bCs/>
          <w:i/>
          <w:iCs/>
          <w:noProof/>
          <w:sz w:val="28"/>
          <w:szCs w:val="28"/>
        </w:rPr>
        <w:t xml:space="preserve"> </w:t>
      </w:r>
      <w:r w:rsidRPr="007576C8">
        <w:rPr>
          <w:rFonts w:ascii="Times New Roman" w:hAnsi="Times New Roman" w:cs="Times New Roman"/>
          <w:bCs/>
          <w:noProof/>
          <w:sz w:val="28"/>
          <w:szCs w:val="28"/>
        </w:rPr>
        <w:t xml:space="preserve">2 (74), </w:t>
      </w:r>
      <w:r w:rsidRPr="007576C8">
        <w:rPr>
          <w:rFonts w:ascii="Times New Roman" w:hAnsi="Times New Roman" w:cs="Times New Roman"/>
          <w:bCs/>
          <w:noProof/>
          <w:sz w:val="28"/>
          <w:szCs w:val="28"/>
          <w:lang w:val="uk-UA"/>
        </w:rPr>
        <w:t xml:space="preserve"> 2016. С. </w:t>
      </w:r>
      <w:r w:rsidRPr="007576C8">
        <w:rPr>
          <w:rFonts w:ascii="Times New Roman" w:hAnsi="Times New Roman" w:cs="Times New Roman"/>
          <w:bCs/>
          <w:noProof/>
          <w:sz w:val="28"/>
          <w:szCs w:val="28"/>
        </w:rPr>
        <w:t>163-170</w:t>
      </w:r>
    </w:p>
    <w:p w14:paraId="63E48903"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Крюгерів національний парк, ПАР</w:t>
      </w:r>
      <w:r w:rsidRPr="007576C8">
        <w:rPr>
          <w:rFonts w:ascii="Times New Roman" w:hAnsi="Times New Roman" w:cs="Times New Roman"/>
          <w:noProof/>
          <w:sz w:val="28"/>
          <w:szCs w:val="28"/>
          <w:lang w:val="uk-UA"/>
        </w:rPr>
        <w:tab/>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32" w:history="1">
        <w:r w:rsidRPr="007576C8">
          <w:rPr>
            <w:rStyle w:val="a7"/>
            <w:rFonts w:ascii="Times New Roman" w:hAnsi="Times New Roman" w:cs="Times New Roman"/>
            <w:noProof/>
            <w:sz w:val="28"/>
            <w:szCs w:val="28"/>
            <w:lang w:val="uk-UA"/>
          </w:rPr>
          <w:t>http://www.sanparks.org.za/parks/kruger/</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14.07.2023)</w:t>
      </w:r>
    </w:p>
    <w:p w14:paraId="5169276F"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Кукурудза М.М. Менеджмент національних парків: навч.</w:t>
      </w:r>
      <w:r w:rsidRPr="007576C8">
        <w:rPr>
          <w:rFonts w:ascii="Times New Roman" w:hAnsi="Times New Roman" w:cs="Times New Roman"/>
          <w:noProof/>
          <w:sz w:val="28"/>
          <w:szCs w:val="28"/>
        </w:rPr>
        <w:br/>
        <w:t>посіб.</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Львів: Видавничий центр ЛНУ</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ім. Івана Франка, 2003.  127 с.</w:t>
      </w:r>
    </w:p>
    <w:p w14:paraId="4A1AA404" w14:textId="77777777" w:rsidR="001F41A6" w:rsidRPr="007576C8" w:rsidRDefault="001F41A6" w:rsidP="001F41A6">
      <w:pPr>
        <w:pStyle w:val="a3"/>
        <w:numPr>
          <w:ilvl w:val="0"/>
          <w:numId w:val="11"/>
        </w:numPr>
        <w:spacing w:line="360" w:lineRule="auto"/>
        <w:ind w:left="0" w:firstLine="567"/>
        <w:jc w:val="both"/>
        <w:rPr>
          <w:rStyle w:val="fontstyle01"/>
          <w:lang w:val="uk-UA"/>
        </w:rPr>
      </w:pPr>
      <w:proofErr w:type="spellStart"/>
      <w:r>
        <w:rPr>
          <w:rStyle w:val="fontstyle01"/>
          <w:lang w:val="uk-UA"/>
        </w:rPr>
        <w:t>Марич</w:t>
      </w:r>
      <w:proofErr w:type="spellEnd"/>
      <w:r>
        <w:rPr>
          <w:rStyle w:val="fontstyle01"/>
          <w:lang w:val="uk-UA"/>
        </w:rPr>
        <w:t xml:space="preserve"> Х.М. І</w:t>
      </w:r>
      <w:r w:rsidRPr="007576C8">
        <w:rPr>
          <w:rStyle w:val="fontstyle01"/>
          <w:lang w:val="uk-UA"/>
        </w:rPr>
        <w:t xml:space="preserve">сторія становлення та розвитку національних природних парків. Актуальні проблеми держави і права: </w:t>
      </w:r>
      <w:proofErr w:type="spellStart"/>
      <w:r w:rsidRPr="007576C8">
        <w:rPr>
          <w:rStyle w:val="fontstyle01"/>
          <w:lang w:val="uk-UA"/>
        </w:rPr>
        <w:t>зб</w:t>
      </w:r>
      <w:proofErr w:type="spellEnd"/>
      <w:r w:rsidRPr="007576C8">
        <w:rPr>
          <w:rStyle w:val="fontstyle01"/>
          <w:lang w:val="uk-UA"/>
        </w:rPr>
        <w:t xml:space="preserve">. наук. пр. Одеса. </w:t>
      </w:r>
      <w:proofErr w:type="spellStart"/>
      <w:r w:rsidRPr="007576C8">
        <w:rPr>
          <w:rStyle w:val="fontstyle01"/>
          <w:lang w:val="uk-UA"/>
        </w:rPr>
        <w:t>Вип</w:t>
      </w:r>
      <w:proofErr w:type="spellEnd"/>
      <w:r w:rsidRPr="007576C8">
        <w:rPr>
          <w:rStyle w:val="fontstyle01"/>
          <w:lang w:val="uk-UA"/>
        </w:rPr>
        <w:t>. 27. С. 390-394</w:t>
      </w:r>
    </w:p>
    <w:p w14:paraId="7B130D5C"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Мезинський НПП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hyperlink r:id="rId33" w:history="1">
        <w:r w:rsidRPr="007576C8">
          <w:rPr>
            <w:rStyle w:val="a7"/>
            <w:rFonts w:ascii="Times New Roman" w:hAnsi="Times New Roman" w:cs="Times New Roman"/>
            <w:noProof/>
            <w:sz w:val="28"/>
            <w:szCs w:val="28"/>
            <w:lang w:val="uk-UA"/>
          </w:rPr>
          <w:t>https://mezinpark.com.ua/</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12.06.2023)</w:t>
      </w:r>
    </w:p>
    <w:p w14:paraId="24F46F72" w14:textId="77777777" w:rsidR="001F41A6" w:rsidRPr="007576C8" w:rsidRDefault="001F41A6" w:rsidP="001F41A6">
      <w:pPr>
        <w:pStyle w:val="a3"/>
        <w:numPr>
          <w:ilvl w:val="0"/>
          <w:numId w:val="11"/>
        </w:numPr>
        <w:spacing w:line="360" w:lineRule="auto"/>
        <w:ind w:left="0" w:firstLine="567"/>
        <w:jc w:val="both"/>
        <w:rPr>
          <w:rFonts w:ascii="Times New Roman" w:hAnsi="Times New Roman" w:cs="Times New Roman"/>
          <w:bCs/>
          <w:sz w:val="28"/>
          <w:szCs w:val="28"/>
          <w:lang w:val="uk-UA"/>
        </w:rPr>
      </w:pPr>
      <w:r w:rsidRPr="007576C8">
        <w:rPr>
          <w:rFonts w:ascii="Times New Roman" w:hAnsi="Times New Roman" w:cs="Times New Roman"/>
          <w:bCs/>
          <w:sz w:val="28"/>
          <w:szCs w:val="28"/>
          <w:lang w:val="uk-UA"/>
        </w:rPr>
        <w:t xml:space="preserve">Міжнародний союз охорони природи (МСОП)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34" w:history="1">
        <w:r w:rsidRPr="007576C8">
          <w:rPr>
            <w:rStyle w:val="a7"/>
            <w:rFonts w:ascii="Times New Roman" w:hAnsi="Times New Roman" w:cs="Times New Roman"/>
            <w:bCs/>
            <w:sz w:val="28"/>
            <w:szCs w:val="28"/>
            <w:lang w:val="uk-UA"/>
          </w:rPr>
          <w:t>https://www.iucn.org/</w:t>
        </w:r>
      </w:hyperlink>
      <w:r w:rsidRPr="007576C8">
        <w:rPr>
          <w:rFonts w:ascii="Times New Roman" w:hAnsi="Times New Roman" w:cs="Times New Roman"/>
          <w:sz w:val="28"/>
          <w:szCs w:val="28"/>
          <w:lang w:val="uk-UA"/>
        </w:rPr>
        <w:t xml:space="preserve"> (дата звернення: 15.06.2023)</w:t>
      </w:r>
    </w:p>
    <w:p w14:paraId="506426FA"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Національний природний парк Гремпіанс, Австралія</w:t>
      </w:r>
      <w:r w:rsidRPr="007576C8">
        <w:rPr>
          <w:rFonts w:ascii="Times New Roman" w:hAnsi="Times New Roman" w:cs="Times New Roman"/>
          <w:noProof/>
          <w:sz w:val="28"/>
          <w:szCs w:val="28"/>
          <w:lang w:val="uk-UA"/>
        </w:rPr>
        <w:tab/>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35" w:history="1">
        <w:r w:rsidRPr="007576C8">
          <w:rPr>
            <w:rStyle w:val="a7"/>
            <w:rFonts w:ascii="Times New Roman" w:hAnsi="Times New Roman" w:cs="Times New Roman"/>
            <w:noProof/>
            <w:sz w:val="28"/>
            <w:szCs w:val="28"/>
            <w:lang w:val="uk-UA"/>
          </w:rPr>
          <w:t>https://www.parks.vic.gov.au/places-to-see/parks/grampians-national-park</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12.06.2023)</w:t>
      </w:r>
    </w:p>
    <w:p w14:paraId="2D38385C"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Національний природний парк «Пуерто-Принсеса», Філіппіни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hyperlink r:id="rId36" w:history="1">
        <w:r w:rsidRPr="007576C8">
          <w:rPr>
            <w:rStyle w:val="a7"/>
            <w:rFonts w:ascii="Times New Roman" w:hAnsi="Times New Roman" w:cs="Times New Roman"/>
            <w:noProof/>
            <w:sz w:val="28"/>
            <w:szCs w:val="28"/>
            <w:lang w:val="uk-UA"/>
          </w:rPr>
          <w:t>https://whc.unesco.org/en/list/652/</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12.05.2023)</w:t>
      </w:r>
    </w:p>
    <w:p w14:paraId="60D6FEB5"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Національний парк «Фіордленд», Нова Зеландія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37" w:history="1">
        <w:r w:rsidRPr="007576C8">
          <w:rPr>
            <w:rStyle w:val="a7"/>
            <w:rFonts w:ascii="Times New Roman" w:hAnsi="Times New Roman" w:cs="Times New Roman"/>
            <w:noProof/>
            <w:sz w:val="28"/>
            <w:szCs w:val="28"/>
            <w:lang w:val="uk-UA"/>
          </w:rPr>
          <w:t>https://www.doc.govt.nz/parks-and-recreation/places-to-go/fiordland/places/fiordland-national-park/</w:t>
        </w:r>
      </w:hyperlink>
      <w:r w:rsidRPr="007576C8">
        <w:rPr>
          <w:rFonts w:ascii="Times New Roman" w:hAnsi="Times New Roman" w:cs="Times New Roman"/>
          <w:sz w:val="28"/>
          <w:szCs w:val="28"/>
          <w:lang w:val="uk-UA"/>
        </w:rPr>
        <w:t>(дата звернення: 11.05.2023)</w:t>
      </w:r>
    </w:p>
    <w:p w14:paraId="32F64510" w14:textId="77777777" w:rsidR="001F41A6" w:rsidRPr="007576C8" w:rsidRDefault="001F41A6" w:rsidP="001F41A6">
      <w:pPr>
        <w:pStyle w:val="a3"/>
        <w:numPr>
          <w:ilvl w:val="0"/>
          <w:numId w:val="11"/>
        </w:numPr>
        <w:spacing w:line="360" w:lineRule="auto"/>
        <w:ind w:left="0" w:firstLine="567"/>
        <w:jc w:val="both"/>
        <w:rPr>
          <w:rStyle w:val="fontstyle01"/>
          <w:lang w:val="uk-UA"/>
        </w:rPr>
      </w:pPr>
      <w:r w:rsidRPr="007576C8">
        <w:rPr>
          <w:rStyle w:val="fontstyle01"/>
          <w:lang w:val="uk-UA"/>
        </w:rPr>
        <w:t xml:space="preserve">Попович С.Ю. Природно-заповідна справа: </w:t>
      </w:r>
      <w:proofErr w:type="spellStart"/>
      <w:r w:rsidRPr="007576C8">
        <w:rPr>
          <w:rStyle w:val="fontstyle01"/>
          <w:lang w:val="uk-UA"/>
        </w:rPr>
        <w:t>навч</w:t>
      </w:r>
      <w:proofErr w:type="spellEnd"/>
      <w:r w:rsidRPr="007576C8">
        <w:rPr>
          <w:rStyle w:val="fontstyle01"/>
          <w:lang w:val="uk-UA"/>
        </w:rPr>
        <w:t xml:space="preserve">. </w:t>
      </w:r>
      <w:proofErr w:type="spellStart"/>
      <w:r w:rsidRPr="007576C8">
        <w:rPr>
          <w:rStyle w:val="fontstyle01"/>
          <w:lang w:val="uk-UA"/>
        </w:rPr>
        <w:t>посіб</w:t>
      </w:r>
      <w:proofErr w:type="spellEnd"/>
      <w:r w:rsidRPr="007576C8">
        <w:rPr>
          <w:rStyle w:val="fontstyle01"/>
          <w:lang w:val="uk-UA"/>
        </w:rPr>
        <w:t xml:space="preserve">. </w:t>
      </w:r>
      <w:proofErr w:type="spellStart"/>
      <w:r w:rsidRPr="007576C8">
        <w:rPr>
          <w:rStyle w:val="fontstyle01"/>
          <w:lang w:val="uk-UA"/>
        </w:rPr>
        <w:t>Київ:Аріс-тей</w:t>
      </w:r>
      <w:proofErr w:type="spellEnd"/>
      <w:r w:rsidRPr="007576C8">
        <w:rPr>
          <w:rStyle w:val="fontstyle01"/>
          <w:lang w:val="uk-UA"/>
        </w:rPr>
        <w:t>, 2007. 480 с.</w:t>
      </w:r>
    </w:p>
    <w:p w14:paraId="2CC45274"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Постанов</w:t>
      </w:r>
      <w:r w:rsidRPr="007576C8">
        <w:rPr>
          <w:rFonts w:ascii="Times New Roman" w:hAnsi="Times New Roman" w:cs="Times New Roman"/>
          <w:noProof/>
          <w:sz w:val="28"/>
          <w:szCs w:val="28"/>
          <w:lang w:val="uk-UA"/>
        </w:rPr>
        <w:t>а</w:t>
      </w:r>
      <w:r w:rsidRPr="007576C8">
        <w:rPr>
          <w:rFonts w:ascii="Times New Roman" w:hAnsi="Times New Roman" w:cs="Times New Roman"/>
          <w:noProof/>
          <w:sz w:val="28"/>
          <w:szCs w:val="28"/>
        </w:rPr>
        <w:t xml:space="preserve"> Кабінету Міністрів України</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«Про затвердження переліку платних послуг, що можуть надаватися бюджетними</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установами природно-заповідного фонду»</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 1913 від 28.12.2000 р</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38" w:anchor="Text" w:history="1">
        <w:r w:rsidRPr="007576C8">
          <w:rPr>
            <w:rStyle w:val="a7"/>
            <w:rFonts w:ascii="Times New Roman" w:hAnsi="Times New Roman" w:cs="Times New Roman"/>
            <w:noProof/>
            <w:sz w:val="28"/>
            <w:szCs w:val="28"/>
            <w:lang w:val="uk-UA"/>
          </w:rPr>
          <w:t>https://zakon.rada.gov.ua/laws/show/1913-2000-%D0%BF#Text</w:t>
        </w:r>
      </w:hyperlink>
      <w:r w:rsidRPr="007576C8">
        <w:rPr>
          <w:rFonts w:ascii="Times New Roman" w:hAnsi="Times New Roman" w:cs="Times New Roman"/>
          <w:noProof/>
          <w:sz w:val="28"/>
          <w:szCs w:val="28"/>
          <w:lang w:val="uk-UA"/>
        </w:rPr>
        <w:t xml:space="preserve"> (дата звернення: 30.06.2023)</w:t>
      </w:r>
    </w:p>
    <w:p w14:paraId="029BE53D"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bCs/>
          <w:noProof/>
          <w:sz w:val="28"/>
          <w:szCs w:val="28"/>
          <w:lang w:val="uk-UA"/>
        </w:rPr>
        <w:t>П</w:t>
      </w:r>
      <w:r w:rsidRPr="007576C8">
        <w:rPr>
          <w:rFonts w:ascii="Times New Roman" w:hAnsi="Times New Roman" w:cs="Times New Roman"/>
          <w:bCs/>
          <w:noProof/>
          <w:sz w:val="28"/>
          <w:szCs w:val="28"/>
        </w:rPr>
        <w:t>ро затвердження плану заходів з реалізації нового етапу реформування місцевого самоврядування та територіальної організації влади в Україні на 2019-2021 роки</w:t>
      </w:r>
      <w:r w:rsidRPr="007576C8">
        <w:rPr>
          <w:rFonts w:ascii="Times New Roman" w:hAnsi="Times New Roman" w:cs="Times New Roman"/>
          <w:bCs/>
          <w:noProof/>
          <w:sz w:val="28"/>
          <w:szCs w:val="28"/>
          <w:lang w:val="uk-UA"/>
        </w:rPr>
        <w:t xml:space="preserve">. Розпорядження від 23 січня 2019 р. № 77-р. Кабінет Мніністрів України.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lang w:val="uk-UA"/>
        </w:rPr>
        <w:t>:</w:t>
      </w:r>
      <w:r w:rsidRPr="002E1F38">
        <w:rPr>
          <w:rFonts w:ascii="Times New Roman" w:hAnsi="Times New Roman" w:cs="Times New Roman"/>
          <w:sz w:val="28"/>
          <w:szCs w:val="28"/>
          <w:lang w:val="uk-UA"/>
        </w:rPr>
        <w:t xml:space="preserve"> </w:t>
      </w:r>
      <w:hyperlink r:id="rId39" w:anchor="Text" w:history="1">
        <w:r w:rsidRPr="007576C8">
          <w:rPr>
            <w:rStyle w:val="a7"/>
            <w:rFonts w:ascii="Times New Roman" w:hAnsi="Times New Roman" w:cs="Times New Roman"/>
            <w:noProof/>
            <w:sz w:val="28"/>
            <w:szCs w:val="28"/>
            <w:lang w:val="en-US"/>
          </w:rPr>
          <w:t>https</w:t>
        </w:r>
        <w:r w:rsidRPr="002E1F38">
          <w:rPr>
            <w:rStyle w:val="a7"/>
            <w:rFonts w:ascii="Times New Roman" w:hAnsi="Times New Roman" w:cs="Times New Roman"/>
            <w:noProof/>
            <w:sz w:val="28"/>
            <w:szCs w:val="28"/>
            <w:lang w:val="uk-UA"/>
          </w:rPr>
          <w:t>://</w:t>
        </w:r>
        <w:r w:rsidRPr="007576C8">
          <w:rPr>
            <w:rStyle w:val="a7"/>
            <w:rFonts w:ascii="Times New Roman" w:hAnsi="Times New Roman" w:cs="Times New Roman"/>
            <w:noProof/>
            <w:sz w:val="28"/>
            <w:szCs w:val="28"/>
            <w:lang w:val="en-US"/>
          </w:rPr>
          <w:t>zakon</w:t>
        </w:r>
        <w:r w:rsidRPr="002E1F38">
          <w:rPr>
            <w:rStyle w:val="a7"/>
            <w:rFonts w:ascii="Times New Roman" w:hAnsi="Times New Roman" w:cs="Times New Roman"/>
            <w:noProof/>
            <w:sz w:val="28"/>
            <w:szCs w:val="28"/>
            <w:lang w:val="uk-UA"/>
          </w:rPr>
          <w:t>.</w:t>
        </w:r>
        <w:r w:rsidRPr="007576C8">
          <w:rPr>
            <w:rStyle w:val="a7"/>
            <w:rFonts w:ascii="Times New Roman" w:hAnsi="Times New Roman" w:cs="Times New Roman"/>
            <w:noProof/>
            <w:sz w:val="28"/>
            <w:szCs w:val="28"/>
            <w:lang w:val="en-US"/>
          </w:rPr>
          <w:t>rada</w:t>
        </w:r>
        <w:r w:rsidRPr="002E1F38">
          <w:rPr>
            <w:rStyle w:val="a7"/>
            <w:rFonts w:ascii="Times New Roman" w:hAnsi="Times New Roman" w:cs="Times New Roman"/>
            <w:noProof/>
            <w:sz w:val="28"/>
            <w:szCs w:val="28"/>
            <w:lang w:val="uk-UA"/>
          </w:rPr>
          <w:t>.</w:t>
        </w:r>
        <w:r w:rsidRPr="007576C8">
          <w:rPr>
            <w:rStyle w:val="a7"/>
            <w:rFonts w:ascii="Times New Roman" w:hAnsi="Times New Roman" w:cs="Times New Roman"/>
            <w:noProof/>
            <w:sz w:val="28"/>
            <w:szCs w:val="28"/>
            <w:lang w:val="en-US"/>
          </w:rPr>
          <w:t>gov</w:t>
        </w:r>
        <w:r w:rsidRPr="002E1F38">
          <w:rPr>
            <w:rStyle w:val="a7"/>
            <w:rFonts w:ascii="Times New Roman" w:hAnsi="Times New Roman" w:cs="Times New Roman"/>
            <w:noProof/>
            <w:sz w:val="28"/>
            <w:szCs w:val="28"/>
            <w:lang w:val="uk-UA"/>
          </w:rPr>
          <w:t>.</w:t>
        </w:r>
        <w:r w:rsidRPr="007576C8">
          <w:rPr>
            <w:rStyle w:val="a7"/>
            <w:rFonts w:ascii="Times New Roman" w:hAnsi="Times New Roman" w:cs="Times New Roman"/>
            <w:noProof/>
            <w:sz w:val="28"/>
            <w:szCs w:val="28"/>
            <w:lang w:val="en-US"/>
          </w:rPr>
          <w:t>ua</w:t>
        </w:r>
        <w:r w:rsidRPr="002E1F38">
          <w:rPr>
            <w:rStyle w:val="a7"/>
            <w:rFonts w:ascii="Times New Roman" w:hAnsi="Times New Roman" w:cs="Times New Roman"/>
            <w:noProof/>
            <w:sz w:val="28"/>
            <w:szCs w:val="28"/>
            <w:lang w:val="uk-UA"/>
          </w:rPr>
          <w:t>/</w:t>
        </w:r>
        <w:r w:rsidRPr="007576C8">
          <w:rPr>
            <w:rStyle w:val="a7"/>
            <w:rFonts w:ascii="Times New Roman" w:hAnsi="Times New Roman" w:cs="Times New Roman"/>
            <w:noProof/>
            <w:sz w:val="28"/>
            <w:szCs w:val="28"/>
            <w:lang w:val="en-US"/>
          </w:rPr>
          <w:t>laws</w:t>
        </w:r>
        <w:r w:rsidRPr="002E1F38">
          <w:rPr>
            <w:rStyle w:val="a7"/>
            <w:rFonts w:ascii="Times New Roman" w:hAnsi="Times New Roman" w:cs="Times New Roman"/>
            <w:noProof/>
            <w:sz w:val="28"/>
            <w:szCs w:val="28"/>
            <w:lang w:val="uk-UA"/>
          </w:rPr>
          <w:t>/</w:t>
        </w:r>
        <w:r w:rsidRPr="007576C8">
          <w:rPr>
            <w:rStyle w:val="a7"/>
            <w:rFonts w:ascii="Times New Roman" w:hAnsi="Times New Roman" w:cs="Times New Roman"/>
            <w:noProof/>
            <w:sz w:val="28"/>
            <w:szCs w:val="28"/>
            <w:lang w:val="en-US"/>
          </w:rPr>
          <w:t>show</w:t>
        </w:r>
        <w:r w:rsidRPr="002E1F38">
          <w:rPr>
            <w:rStyle w:val="a7"/>
            <w:rFonts w:ascii="Times New Roman" w:hAnsi="Times New Roman" w:cs="Times New Roman"/>
            <w:noProof/>
            <w:sz w:val="28"/>
            <w:szCs w:val="28"/>
            <w:lang w:val="uk-UA"/>
          </w:rPr>
          <w:t>/77-2019-%</w:t>
        </w:r>
        <w:r w:rsidRPr="007576C8">
          <w:rPr>
            <w:rStyle w:val="a7"/>
            <w:rFonts w:ascii="Times New Roman" w:hAnsi="Times New Roman" w:cs="Times New Roman"/>
            <w:noProof/>
            <w:sz w:val="28"/>
            <w:szCs w:val="28"/>
            <w:lang w:val="en-US"/>
          </w:rPr>
          <w:t>D</w:t>
        </w:r>
        <w:r w:rsidRPr="002E1F38">
          <w:rPr>
            <w:rStyle w:val="a7"/>
            <w:rFonts w:ascii="Times New Roman" w:hAnsi="Times New Roman" w:cs="Times New Roman"/>
            <w:noProof/>
            <w:sz w:val="28"/>
            <w:szCs w:val="28"/>
            <w:lang w:val="uk-UA"/>
          </w:rPr>
          <w:t>1%80#</w:t>
        </w:r>
        <w:r w:rsidRPr="007576C8">
          <w:rPr>
            <w:rStyle w:val="a7"/>
            <w:rFonts w:ascii="Times New Roman" w:hAnsi="Times New Roman" w:cs="Times New Roman"/>
            <w:noProof/>
            <w:sz w:val="28"/>
            <w:szCs w:val="28"/>
            <w:lang w:val="en-US"/>
          </w:rPr>
          <w:t>Text</w:t>
        </w:r>
      </w:hyperlink>
      <w:r w:rsidRPr="007576C8">
        <w:rPr>
          <w:rFonts w:ascii="Times New Roman" w:hAnsi="Times New Roman" w:cs="Times New Roman"/>
          <w:noProof/>
          <w:sz w:val="28"/>
          <w:szCs w:val="28"/>
          <w:lang w:val="uk-UA"/>
        </w:rPr>
        <w:t xml:space="preserve"> (дата звернення: 30.06.2023)</w:t>
      </w:r>
    </w:p>
    <w:p w14:paraId="31B6185F" w14:textId="2D24452E" w:rsidR="001F41A6" w:rsidRPr="00972227" w:rsidRDefault="001F41A6" w:rsidP="00972227">
      <w:pPr>
        <w:pStyle w:val="a3"/>
        <w:numPr>
          <w:ilvl w:val="0"/>
          <w:numId w:val="11"/>
        </w:numPr>
        <w:spacing w:after="0" w:line="360" w:lineRule="auto"/>
        <w:ind w:left="0" w:firstLine="567"/>
        <w:jc w:val="both"/>
        <w:rPr>
          <w:rStyle w:val="fontstyle01"/>
          <w:noProof/>
          <w:color w:val="auto"/>
          <w:lang w:val="uk-UA"/>
        </w:rPr>
      </w:pPr>
      <w:r w:rsidRPr="007576C8">
        <w:rPr>
          <w:rStyle w:val="fontstyle01"/>
          <w:lang w:val="uk-UA"/>
        </w:rPr>
        <w:t>Про охорону навколишнього природного середовища: Закон України від 25.06.1991 р. Відомості Верховної Ради України. 1991. № 41. Ст. 546</w:t>
      </w:r>
      <w:r w:rsidR="00972227">
        <w:rPr>
          <w:rStyle w:val="fontstyle01"/>
          <w:lang w:val="uk-UA"/>
        </w:rPr>
        <w:t xml:space="preserve"> </w:t>
      </w:r>
      <w:r w:rsidR="00972227" w:rsidRPr="007576C8">
        <w:rPr>
          <w:rFonts w:ascii="Times New Roman" w:hAnsi="Times New Roman" w:cs="Times New Roman"/>
          <w:noProof/>
          <w:sz w:val="28"/>
          <w:szCs w:val="28"/>
          <w:lang w:val="en-US"/>
        </w:rPr>
        <w:t>URL</w:t>
      </w:r>
      <w:r w:rsidR="00972227" w:rsidRPr="00972227">
        <w:rPr>
          <w:rFonts w:ascii="Times New Roman" w:hAnsi="Times New Roman" w:cs="Times New Roman"/>
          <w:noProof/>
          <w:sz w:val="28"/>
          <w:szCs w:val="28"/>
          <w:lang w:val="uk-UA"/>
        </w:rPr>
        <w:t xml:space="preserve">: </w:t>
      </w:r>
      <w:r w:rsidR="00972227">
        <w:rPr>
          <w:rStyle w:val="fontstyle01"/>
          <w:lang w:val="uk-UA"/>
        </w:rPr>
        <w:t xml:space="preserve"> </w:t>
      </w:r>
      <w:hyperlink r:id="rId40" w:anchor="Text" w:history="1">
        <w:r w:rsidR="00972227" w:rsidRPr="00723ECA">
          <w:rPr>
            <w:rStyle w:val="a7"/>
            <w:rFonts w:ascii="Times New Roman" w:hAnsi="Times New Roman" w:cs="Times New Roman"/>
            <w:sz w:val="28"/>
            <w:szCs w:val="28"/>
            <w:lang w:val="uk-UA"/>
          </w:rPr>
          <w:t>https://zakon.rada.gov.ua/laws/show/1264-12#Text</w:t>
        </w:r>
      </w:hyperlink>
      <w:r w:rsidR="00972227">
        <w:rPr>
          <w:rStyle w:val="fontstyle01"/>
          <w:lang w:val="uk-UA"/>
        </w:rPr>
        <w:t xml:space="preserve"> </w:t>
      </w:r>
      <w:r w:rsidR="00972227" w:rsidRPr="007576C8">
        <w:rPr>
          <w:rFonts w:ascii="Times New Roman" w:hAnsi="Times New Roman" w:cs="Times New Roman"/>
          <w:sz w:val="28"/>
          <w:szCs w:val="28"/>
          <w:lang w:val="uk-UA"/>
        </w:rPr>
        <w:t>(дата звернення: 12.06.2023)</w:t>
      </w:r>
    </w:p>
    <w:p w14:paraId="31D1CBBB" w14:textId="77E8CA12"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Природно-заповідний фонд України. Міністерство захисту довкілля та природних ресурсів України </w:t>
      </w:r>
      <w:r w:rsidR="00972227" w:rsidRPr="007576C8">
        <w:rPr>
          <w:rFonts w:ascii="Times New Roman" w:hAnsi="Times New Roman" w:cs="Times New Roman"/>
          <w:noProof/>
          <w:sz w:val="28"/>
          <w:szCs w:val="28"/>
          <w:lang w:val="en-US"/>
        </w:rPr>
        <w:t>URL</w:t>
      </w:r>
      <w:r w:rsidR="00972227" w:rsidRPr="002E1F38">
        <w:rPr>
          <w:rFonts w:ascii="Times New Roman" w:hAnsi="Times New Roman" w:cs="Times New Roman"/>
          <w:noProof/>
          <w:sz w:val="28"/>
          <w:szCs w:val="28"/>
        </w:rPr>
        <w:t xml:space="preserve">: </w:t>
      </w:r>
      <w:hyperlink r:id="rId41" w:history="1">
        <w:r w:rsidRPr="007576C8">
          <w:rPr>
            <w:rStyle w:val="a7"/>
            <w:rFonts w:ascii="Times New Roman" w:hAnsi="Times New Roman" w:cs="Times New Roman"/>
            <w:noProof/>
            <w:sz w:val="28"/>
            <w:szCs w:val="28"/>
            <w:lang w:val="uk-UA"/>
          </w:rPr>
          <w:t>https://wownature.in.ua/</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12.06.2023)</w:t>
      </w:r>
    </w:p>
    <w:p w14:paraId="58819FE5" w14:textId="5243FB2B" w:rsidR="001F41A6" w:rsidRPr="007576C8" w:rsidRDefault="001F41A6" w:rsidP="001F41A6">
      <w:pPr>
        <w:pStyle w:val="a3"/>
        <w:numPr>
          <w:ilvl w:val="0"/>
          <w:numId w:val="11"/>
        </w:numPr>
        <w:spacing w:line="360" w:lineRule="auto"/>
        <w:ind w:left="0" w:firstLine="567"/>
        <w:jc w:val="both"/>
        <w:rPr>
          <w:rFonts w:ascii="Times New Roman" w:hAnsi="Times New Roman" w:cs="Times New Roman"/>
          <w:bCs/>
          <w:sz w:val="28"/>
          <w:szCs w:val="28"/>
          <w:lang w:val="uk-UA"/>
        </w:rPr>
      </w:pPr>
      <w:r w:rsidRPr="007576C8">
        <w:rPr>
          <w:rFonts w:ascii="Times New Roman" w:hAnsi="Times New Roman" w:cs="Times New Roman"/>
          <w:sz w:val="28"/>
          <w:szCs w:val="28"/>
          <w:lang w:val="uk-UA"/>
        </w:rPr>
        <w:t xml:space="preserve">Про природно-заповідний фонд України: Закон України від </w:t>
      </w:r>
      <w:r w:rsidRPr="007576C8">
        <w:rPr>
          <w:rFonts w:ascii="Times New Roman" w:hAnsi="Times New Roman" w:cs="Times New Roman"/>
          <w:bCs/>
          <w:sz w:val="28"/>
          <w:szCs w:val="28"/>
        </w:rPr>
        <w:t>1992, № 34, ст.</w:t>
      </w:r>
      <w:r w:rsidR="006667E4">
        <w:rPr>
          <w:rFonts w:ascii="Times New Roman" w:hAnsi="Times New Roman" w:cs="Times New Roman"/>
          <w:bCs/>
          <w:sz w:val="28"/>
          <w:szCs w:val="28"/>
          <w:lang w:val="uk-UA"/>
        </w:rPr>
        <w:t xml:space="preserve"> </w:t>
      </w:r>
      <w:r w:rsidRPr="007576C8">
        <w:rPr>
          <w:rFonts w:ascii="Times New Roman" w:hAnsi="Times New Roman" w:cs="Times New Roman"/>
          <w:bCs/>
          <w:sz w:val="28"/>
          <w:szCs w:val="28"/>
        </w:rPr>
        <w:t>502</w:t>
      </w:r>
      <w:r w:rsidRPr="007576C8">
        <w:rPr>
          <w:rFonts w:ascii="Times New Roman" w:hAnsi="Times New Roman" w:cs="Times New Roman"/>
          <w:bCs/>
          <w:sz w:val="28"/>
          <w:szCs w:val="28"/>
          <w:lang w:val="uk-UA"/>
        </w:rPr>
        <w:t xml:space="preserve">. </w:t>
      </w:r>
      <w:r w:rsidRPr="007576C8">
        <w:rPr>
          <w:rStyle w:val="fontstyle01"/>
          <w:lang w:val="uk-UA"/>
        </w:rPr>
        <w:t xml:space="preserve">Відомості Верховної Ради України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42" w:anchor="Text" w:history="1">
        <w:proofErr w:type="gramStart"/>
        <w:r w:rsidRPr="007576C8">
          <w:rPr>
            <w:rStyle w:val="a7"/>
            <w:rFonts w:ascii="Times New Roman" w:hAnsi="Times New Roman" w:cs="Times New Roman"/>
            <w:sz w:val="28"/>
            <w:szCs w:val="28"/>
            <w:lang w:val="uk-UA"/>
          </w:rPr>
          <w:t>https://zakon.rada.gov.ua/laws/show/2456-12#Text</w:t>
        </w:r>
      </w:hyperlink>
      <w:r w:rsidRPr="007576C8">
        <w:rPr>
          <w:rStyle w:val="fontstyle01"/>
          <w:lang w:val="uk-UA"/>
        </w:rPr>
        <w:t xml:space="preserve">  </w:t>
      </w:r>
      <w:r w:rsidRPr="007576C8">
        <w:rPr>
          <w:rFonts w:ascii="Times New Roman" w:hAnsi="Times New Roman" w:cs="Times New Roman"/>
          <w:sz w:val="28"/>
          <w:szCs w:val="28"/>
          <w:lang w:val="uk-UA"/>
        </w:rPr>
        <w:t>(</w:t>
      </w:r>
      <w:proofErr w:type="gramEnd"/>
      <w:r w:rsidRPr="007576C8">
        <w:rPr>
          <w:rFonts w:ascii="Times New Roman" w:hAnsi="Times New Roman" w:cs="Times New Roman"/>
          <w:sz w:val="28"/>
          <w:szCs w:val="28"/>
          <w:lang w:val="uk-UA"/>
        </w:rPr>
        <w:t>дата звернення: 13.06.2023)</w:t>
      </w:r>
    </w:p>
    <w:p w14:paraId="7FE001A8"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bCs/>
          <w:noProof/>
          <w:sz w:val="28"/>
          <w:szCs w:val="28"/>
          <w:lang w:val="uk-UA"/>
        </w:rPr>
      </w:pPr>
      <w:r w:rsidRPr="007576C8">
        <w:rPr>
          <w:rFonts w:ascii="Times New Roman" w:hAnsi="Times New Roman" w:cs="Times New Roman"/>
          <w:bCs/>
          <w:noProof/>
          <w:sz w:val="28"/>
          <w:szCs w:val="28"/>
        </w:rPr>
        <w:t>Проць, Б. та і</w:t>
      </w:r>
      <w:r w:rsidRPr="007576C8">
        <w:rPr>
          <w:rFonts w:ascii="Times New Roman" w:hAnsi="Times New Roman" w:cs="Times New Roman"/>
          <w:bCs/>
          <w:noProof/>
          <w:sz w:val="28"/>
          <w:szCs w:val="28"/>
          <w:lang w:val="uk-UA"/>
        </w:rPr>
        <w:t>н.</w:t>
      </w:r>
      <w:r w:rsidRPr="007576C8">
        <w:rPr>
          <w:rFonts w:ascii="Times New Roman" w:hAnsi="Times New Roman" w:cs="Times New Roman"/>
          <w:bCs/>
          <w:noProof/>
          <w:sz w:val="28"/>
          <w:szCs w:val="28"/>
        </w:rPr>
        <w:t xml:space="preserve"> Експрес-оцінка стану територій природно-заповідного</w:t>
      </w:r>
      <w:r w:rsidRPr="007576C8">
        <w:rPr>
          <w:rFonts w:ascii="Times New Roman" w:hAnsi="Times New Roman" w:cs="Times New Roman"/>
          <w:bCs/>
          <w:noProof/>
          <w:sz w:val="28"/>
          <w:szCs w:val="28"/>
          <w:lang w:val="uk-UA"/>
        </w:rPr>
        <w:t xml:space="preserve"> </w:t>
      </w:r>
      <w:r w:rsidRPr="007576C8">
        <w:rPr>
          <w:rFonts w:ascii="Times New Roman" w:hAnsi="Times New Roman" w:cs="Times New Roman"/>
          <w:bCs/>
          <w:noProof/>
          <w:sz w:val="28"/>
          <w:szCs w:val="28"/>
        </w:rPr>
        <w:t>фонду України та визначення пріоритетів щодо управління ними. Львів: Гриф Фонд.</w:t>
      </w:r>
      <w:r w:rsidRPr="007576C8">
        <w:rPr>
          <w:rFonts w:ascii="Times New Roman" w:hAnsi="Times New Roman" w:cs="Times New Roman"/>
          <w:bCs/>
          <w:noProof/>
          <w:sz w:val="28"/>
          <w:szCs w:val="28"/>
          <w:lang w:val="uk-UA"/>
        </w:rPr>
        <w:t xml:space="preserve"> 2010. 90 с.</w:t>
      </w:r>
    </w:p>
    <w:p w14:paraId="4FAC98B2"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Проць Б.Г., Іваненко І.Б., Ямелинець Т.С., Станчу Е.</w:t>
      </w:r>
      <w:r w:rsidRPr="002E1F38">
        <w:rPr>
          <w:rFonts w:ascii="Times New Roman" w:hAnsi="Times New Roman" w:cs="Times New Roman"/>
          <w:noProof/>
          <w:sz w:val="28"/>
          <w:szCs w:val="28"/>
          <w:lang w:val="uk-UA"/>
        </w:rPr>
        <w:t>Експрес-оцінка стану територій природно-заповідного фонду України та визначення пріоритетів</w:t>
      </w:r>
      <w:r w:rsidRPr="007576C8">
        <w:rPr>
          <w:rFonts w:ascii="Times New Roman" w:hAnsi="Times New Roman" w:cs="Times New Roman"/>
          <w:noProof/>
          <w:sz w:val="28"/>
          <w:szCs w:val="28"/>
          <w:lang w:val="uk-UA"/>
        </w:rPr>
        <w:t xml:space="preserve"> </w:t>
      </w:r>
      <w:r w:rsidRPr="002E1F38">
        <w:rPr>
          <w:rFonts w:ascii="Times New Roman" w:hAnsi="Times New Roman" w:cs="Times New Roman"/>
          <w:noProof/>
          <w:sz w:val="28"/>
          <w:szCs w:val="28"/>
          <w:lang w:val="uk-UA"/>
        </w:rPr>
        <w:t>щодо управління ними</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Львів: Гриф Фонд,</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2010.  92 с.</w:t>
      </w:r>
    </w:p>
    <w:p w14:paraId="2B6AB883"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Решетюк О.В. Заповідна справа: теорія та практика: навч.-</w:t>
      </w:r>
      <w:r w:rsidRPr="007576C8">
        <w:rPr>
          <w:rFonts w:ascii="Times New Roman" w:hAnsi="Times New Roman" w:cs="Times New Roman"/>
          <w:noProof/>
          <w:sz w:val="28"/>
          <w:szCs w:val="28"/>
        </w:rPr>
        <w:br/>
        <w:t>метод. посіб. Ч. 2</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Чернівці: ЧНУ, 2008. 232 с.</w:t>
      </w:r>
    </w:p>
    <w:p w14:paraId="383536E2"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Серенгеті національний парк, Танзанія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43" w:history="1">
        <w:r w:rsidRPr="007576C8">
          <w:rPr>
            <w:rStyle w:val="a7"/>
            <w:rFonts w:ascii="Times New Roman" w:hAnsi="Times New Roman" w:cs="Times New Roman"/>
            <w:noProof/>
            <w:sz w:val="28"/>
            <w:szCs w:val="28"/>
            <w:lang w:val="uk-UA"/>
          </w:rPr>
          <w:t>http://www.serengeti.org/</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12.07.2023)</w:t>
      </w:r>
    </w:p>
    <w:p w14:paraId="6C8745E7"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lang w:val="uk-UA"/>
        </w:rPr>
        <w:t xml:space="preserve">Синевир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noProof/>
          <w:sz w:val="28"/>
          <w:szCs w:val="28"/>
          <w:lang w:val="uk-UA"/>
        </w:rPr>
        <w:t xml:space="preserve"> </w:t>
      </w:r>
      <w:hyperlink r:id="rId44" w:history="1">
        <w:r w:rsidRPr="007576C8">
          <w:rPr>
            <w:rStyle w:val="a7"/>
            <w:rFonts w:ascii="Times New Roman" w:hAnsi="Times New Roman" w:cs="Times New Roman"/>
            <w:noProof/>
            <w:sz w:val="28"/>
            <w:szCs w:val="28"/>
            <w:lang w:val="uk-UA"/>
          </w:rPr>
          <w:t>https://synevyr-park.in.ua/</w:t>
        </w:r>
      </w:hyperlink>
      <w:r w:rsidRPr="007576C8">
        <w:rPr>
          <w:rFonts w:ascii="Times New Roman" w:hAnsi="Times New Roman" w:cs="Times New Roman"/>
          <w:noProof/>
          <w:sz w:val="28"/>
          <w:szCs w:val="28"/>
          <w:lang w:val="uk-UA"/>
        </w:rPr>
        <w:t xml:space="preserve"> </w:t>
      </w:r>
      <w:r w:rsidRPr="007576C8">
        <w:rPr>
          <w:rFonts w:ascii="Times New Roman" w:hAnsi="Times New Roman" w:cs="Times New Roman"/>
          <w:sz w:val="28"/>
          <w:szCs w:val="28"/>
          <w:lang w:val="uk-UA"/>
        </w:rPr>
        <w:t>(дата звернення: 12.06.2023)</w:t>
      </w:r>
    </w:p>
    <w:p w14:paraId="1C91ABE7"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bCs/>
          <w:noProof/>
          <w:sz w:val="28"/>
          <w:szCs w:val="28"/>
        </w:rPr>
        <w:lastRenderedPageBreak/>
        <w:t>Служба національних парків</w:t>
      </w:r>
      <w:r w:rsidRPr="007576C8">
        <w:rPr>
          <w:rFonts w:ascii="Times New Roman" w:hAnsi="Times New Roman" w:cs="Times New Roman"/>
          <w:bCs/>
          <w:noProof/>
          <w:sz w:val="28"/>
          <w:szCs w:val="28"/>
          <w:lang w:val="uk-UA"/>
        </w:rPr>
        <w:t xml:space="preserve"> США</w:t>
      </w:r>
      <w:r w:rsidRPr="002E1F38">
        <w:rPr>
          <w:rFonts w:ascii="Times New Roman" w:hAnsi="Times New Roman" w:cs="Times New Roman"/>
          <w:noProof/>
          <w:sz w:val="28"/>
          <w:szCs w:val="28"/>
        </w:rPr>
        <w:t xml:space="preserve"> </w:t>
      </w:r>
      <w:r w:rsidRPr="007576C8">
        <w:rPr>
          <w:rFonts w:ascii="Times New Roman" w:hAnsi="Times New Roman" w:cs="Times New Roman"/>
          <w:noProof/>
          <w:sz w:val="28"/>
          <w:szCs w:val="28"/>
          <w:lang w:val="en-US"/>
        </w:rPr>
        <w:t>URL</w:t>
      </w:r>
      <w:r w:rsidRPr="002E1F38">
        <w:rPr>
          <w:rFonts w:ascii="Times New Roman" w:hAnsi="Times New Roman" w:cs="Times New Roman"/>
          <w:noProof/>
          <w:sz w:val="28"/>
          <w:szCs w:val="28"/>
        </w:rPr>
        <w:t>:</w:t>
      </w:r>
      <w:r w:rsidRPr="007576C8">
        <w:rPr>
          <w:rFonts w:ascii="Times New Roman" w:hAnsi="Times New Roman" w:cs="Times New Roman"/>
          <w:bCs/>
          <w:noProof/>
          <w:sz w:val="28"/>
          <w:szCs w:val="28"/>
          <w:lang w:val="uk-UA"/>
        </w:rPr>
        <w:t xml:space="preserve"> </w:t>
      </w:r>
      <w:hyperlink r:id="rId45" w:history="1">
        <w:r w:rsidRPr="007576C8">
          <w:rPr>
            <w:rStyle w:val="a7"/>
            <w:rFonts w:ascii="Times New Roman" w:hAnsi="Times New Roman" w:cs="Times New Roman"/>
            <w:bCs/>
            <w:noProof/>
            <w:sz w:val="28"/>
            <w:szCs w:val="28"/>
            <w:lang w:val="uk-UA"/>
          </w:rPr>
          <w:t>https://www.nps.gov/index.htm</w:t>
        </w:r>
      </w:hyperlink>
      <w:r w:rsidRPr="007576C8">
        <w:rPr>
          <w:rFonts w:ascii="Times New Roman" w:hAnsi="Times New Roman" w:cs="Times New Roman"/>
          <w:bCs/>
          <w:noProof/>
          <w:sz w:val="28"/>
          <w:szCs w:val="28"/>
          <w:lang w:val="uk-UA"/>
        </w:rPr>
        <w:t xml:space="preserve"> </w:t>
      </w:r>
    </w:p>
    <w:p w14:paraId="1B7C6F7F"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sidRPr="007576C8">
        <w:rPr>
          <w:rFonts w:ascii="Times New Roman" w:hAnsi="Times New Roman" w:cs="Times New Roman"/>
          <w:noProof/>
          <w:sz w:val="28"/>
          <w:szCs w:val="28"/>
        </w:rPr>
        <w:t>Ступень, Н.М. Світовий досвід</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розвитку екологічного туризму на рекреаційних</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 xml:space="preserve">територіях. </w:t>
      </w:r>
      <w:r w:rsidRPr="007576C8">
        <w:rPr>
          <w:rFonts w:ascii="Times New Roman" w:hAnsi="Times New Roman" w:cs="Times New Roman"/>
          <w:iCs/>
          <w:noProof/>
          <w:sz w:val="28"/>
          <w:szCs w:val="28"/>
        </w:rPr>
        <w:t>Збалансоване природокористування,</w:t>
      </w:r>
      <w:r w:rsidRPr="007576C8">
        <w:rPr>
          <w:rFonts w:ascii="Times New Roman" w:hAnsi="Times New Roman" w:cs="Times New Roman"/>
          <w:iCs/>
          <w:noProof/>
          <w:sz w:val="28"/>
          <w:szCs w:val="28"/>
          <w:lang w:val="uk-UA"/>
        </w:rPr>
        <w:t xml:space="preserve"> </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3,</w:t>
      </w:r>
      <w:r w:rsidRPr="007576C8">
        <w:rPr>
          <w:rFonts w:ascii="Times New Roman" w:hAnsi="Times New Roman" w:cs="Times New Roman"/>
          <w:noProof/>
          <w:sz w:val="28"/>
          <w:szCs w:val="28"/>
          <w:lang w:val="uk-UA"/>
        </w:rPr>
        <w:t xml:space="preserve"> 2016. С.</w:t>
      </w:r>
      <w:r w:rsidRPr="007576C8">
        <w:rPr>
          <w:rFonts w:ascii="Times New Roman" w:hAnsi="Times New Roman" w:cs="Times New Roman"/>
          <w:noProof/>
          <w:sz w:val="28"/>
          <w:szCs w:val="28"/>
        </w:rPr>
        <w:t xml:space="preserve"> 94</w:t>
      </w:r>
      <w:r w:rsidRPr="007576C8">
        <w:rPr>
          <w:rFonts w:ascii="Times New Roman" w:hAnsi="Times New Roman" w:cs="Times New Roman"/>
          <w:noProof/>
          <w:sz w:val="28"/>
          <w:szCs w:val="28"/>
          <w:lang w:val="uk-UA"/>
        </w:rPr>
        <w:t>-</w:t>
      </w:r>
      <w:r w:rsidRPr="007576C8">
        <w:rPr>
          <w:rFonts w:ascii="Times New Roman" w:hAnsi="Times New Roman" w:cs="Times New Roman"/>
          <w:noProof/>
          <w:sz w:val="28"/>
          <w:szCs w:val="28"/>
        </w:rPr>
        <w:t>99.</w:t>
      </w:r>
    </w:p>
    <w:p w14:paraId="0FCE25EB" w14:textId="77777777" w:rsidR="001F41A6" w:rsidRPr="007576C8" w:rsidRDefault="001F41A6" w:rsidP="001F41A6">
      <w:pPr>
        <w:pStyle w:val="a3"/>
        <w:numPr>
          <w:ilvl w:val="0"/>
          <w:numId w:val="11"/>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rPr>
        <w:t>Чичкалюк</w:t>
      </w:r>
      <w:r w:rsidRPr="007576C8">
        <w:rPr>
          <w:rFonts w:ascii="Times New Roman" w:hAnsi="Times New Roman" w:cs="Times New Roman"/>
          <w:noProof/>
          <w:sz w:val="28"/>
          <w:szCs w:val="28"/>
        </w:rPr>
        <w:t xml:space="preserve"> Т.О. Європейський</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досвід використання природно-рекреаційних</w:t>
      </w:r>
      <w:r w:rsidRPr="007576C8">
        <w:rPr>
          <w:rFonts w:ascii="Times New Roman" w:hAnsi="Times New Roman" w:cs="Times New Roman"/>
          <w:noProof/>
          <w:sz w:val="28"/>
          <w:szCs w:val="28"/>
          <w:lang w:val="uk-UA"/>
        </w:rPr>
        <w:t xml:space="preserve"> </w:t>
      </w:r>
      <w:r w:rsidRPr="007576C8">
        <w:rPr>
          <w:rFonts w:ascii="Times New Roman" w:hAnsi="Times New Roman" w:cs="Times New Roman"/>
          <w:noProof/>
          <w:sz w:val="28"/>
          <w:szCs w:val="28"/>
        </w:rPr>
        <w:t xml:space="preserve">територій для розвитку туризму. </w:t>
      </w:r>
      <w:r w:rsidRPr="007576C8">
        <w:rPr>
          <w:rFonts w:ascii="Times New Roman" w:hAnsi="Times New Roman" w:cs="Times New Roman"/>
          <w:iCs/>
          <w:noProof/>
          <w:sz w:val="28"/>
          <w:szCs w:val="28"/>
        </w:rPr>
        <w:t>Вісник</w:t>
      </w:r>
      <w:r w:rsidRPr="007576C8">
        <w:rPr>
          <w:rFonts w:ascii="Times New Roman" w:hAnsi="Times New Roman" w:cs="Times New Roman"/>
          <w:i/>
          <w:iCs/>
          <w:noProof/>
          <w:sz w:val="28"/>
          <w:szCs w:val="28"/>
        </w:rPr>
        <w:t xml:space="preserve"> </w:t>
      </w:r>
      <w:r w:rsidRPr="007576C8">
        <w:rPr>
          <w:rFonts w:ascii="Times New Roman" w:hAnsi="Times New Roman" w:cs="Times New Roman"/>
          <w:iCs/>
          <w:noProof/>
          <w:sz w:val="28"/>
          <w:szCs w:val="28"/>
        </w:rPr>
        <w:t xml:space="preserve">Одеського національного університету, </w:t>
      </w:r>
      <w:r w:rsidRPr="007576C8">
        <w:rPr>
          <w:rFonts w:ascii="Times New Roman" w:hAnsi="Times New Roman" w:cs="Times New Roman"/>
          <w:iCs/>
          <w:noProof/>
          <w:sz w:val="28"/>
          <w:szCs w:val="28"/>
          <w:lang w:val="uk-UA"/>
        </w:rPr>
        <w:t xml:space="preserve">№ </w:t>
      </w:r>
      <w:r w:rsidRPr="007576C8">
        <w:rPr>
          <w:rFonts w:ascii="Times New Roman" w:hAnsi="Times New Roman" w:cs="Times New Roman"/>
          <w:noProof/>
          <w:sz w:val="28"/>
          <w:szCs w:val="28"/>
        </w:rPr>
        <w:t xml:space="preserve">21(2), </w:t>
      </w:r>
      <w:r w:rsidRPr="007576C8">
        <w:rPr>
          <w:rFonts w:ascii="Times New Roman" w:hAnsi="Times New Roman" w:cs="Times New Roman"/>
          <w:noProof/>
          <w:sz w:val="28"/>
          <w:szCs w:val="28"/>
          <w:lang w:val="uk-UA"/>
        </w:rPr>
        <w:t xml:space="preserve"> 2016. С. </w:t>
      </w:r>
      <w:r w:rsidRPr="007576C8">
        <w:rPr>
          <w:rFonts w:ascii="Times New Roman" w:hAnsi="Times New Roman" w:cs="Times New Roman"/>
          <w:noProof/>
          <w:sz w:val="28"/>
          <w:szCs w:val="28"/>
        </w:rPr>
        <w:t>138</w:t>
      </w:r>
      <w:r w:rsidRPr="007576C8">
        <w:rPr>
          <w:rFonts w:ascii="Times New Roman" w:hAnsi="Times New Roman" w:cs="Times New Roman"/>
          <w:noProof/>
          <w:sz w:val="28"/>
          <w:szCs w:val="28"/>
          <w:lang w:val="uk-UA"/>
        </w:rPr>
        <w:t>-</w:t>
      </w:r>
      <w:r w:rsidRPr="007576C8">
        <w:rPr>
          <w:rFonts w:ascii="Times New Roman" w:hAnsi="Times New Roman" w:cs="Times New Roman"/>
          <w:noProof/>
          <w:sz w:val="28"/>
          <w:szCs w:val="28"/>
        </w:rPr>
        <w:t>141.</w:t>
      </w:r>
    </w:p>
    <w:p w14:paraId="7291667C" w14:textId="77777777" w:rsidR="001F41A6" w:rsidRDefault="001F41A6" w:rsidP="0057508C">
      <w:pPr>
        <w:spacing w:after="0" w:line="360" w:lineRule="auto"/>
        <w:ind w:firstLine="567"/>
        <w:jc w:val="both"/>
        <w:rPr>
          <w:rFonts w:ascii="Times New Roman" w:hAnsi="Times New Roman" w:cs="Times New Roman"/>
          <w:noProof/>
          <w:sz w:val="28"/>
          <w:szCs w:val="28"/>
          <w:lang w:val="uk-UA"/>
        </w:rPr>
      </w:pPr>
    </w:p>
    <w:p w14:paraId="4F159324"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09BA9BBB"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56F50BA1"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11CC1042"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5C98759D"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5FE4E65E"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6B669849"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59ED1730"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779F7137"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3AC73095"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069FA9A9"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363C7097"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47B83389"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009DF114"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46364BBB"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2C041901"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34401906"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1A0CD6F8"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799FAF1F"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7E0E3FF4"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03B8720C"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55FBFA51"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3EBEEBF6"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3D6F23D8"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6BBEE963"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160C6597"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74A2179C"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0970C000"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45826B15"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3752EF7A"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03B9F5EA"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101BB647"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122C71FA"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4E1D2F6E" w14:textId="77777777" w:rsidR="00AF38AC" w:rsidRDefault="00AF38AC" w:rsidP="0057508C">
      <w:pPr>
        <w:spacing w:after="0" w:line="360" w:lineRule="auto"/>
        <w:ind w:firstLine="567"/>
        <w:jc w:val="both"/>
        <w:rPr>
          <w:rFonts w:ascii="Times New Roman" w:hAnsi="Times New Roman" w:cs="Times New Roman"/>
          <w:noProof/>
          <w:sz w:val="28"/>
          <w:szCs w:val="28"/>
          <w:lang w:val="uk-UA"/>
        </w:rPr>
      </w:pPr>
    </w:p>
    <w:p w14:paraId="50B15DDC" w14:textId="77777777" w:rsidR="00AF38AC" w:rsidRDefault="00AF38AC" w:rsidP="00AF38AC">
      <w:pPr>
        <w:spacing w:after="0" w:line="360" w:lineRule="auto"/>
        <w:ind w:firstLine="567"/>
        <w:jc w:val="center"/>
        <w:outlineLvl w:val="0"/>
        <w:rPr>
          <w:rFonts w:ascii="Times New Roman" w:hAnsi="Times New Roman" w:cs="Times New Roman"/>
          <w:noProof/>
          <w:sz w:val="52"/>
          <w:szCs w:val="52"/>
          <w:lang w:val="uk-UA"/>
        </w:rPr>
      </w:pPr>
      <w:bookmarkStart w:id="18" w:name="_Toc150715404"/>
      <w:r w:rsidRPr="00AF38AC">
        <w:rPr>
          <w:rFonts w:ascii="Times New Roman" w:hAnsi="Times New Roman" w:cs="Times New Roman"/>
          <w:noProof/>
          <w:sz w:val="52"/>
          <w:szCs w:val="52"/>
          <w:lang w:val="uk-UA"/>
        </w:rPr>
        <w:t>ДОДАТКИ</w:t>
      </w:r>
      <w:bookmarkEnd w:id="18"/>
    </w:p>
    <w:p w14:paraId="3F6AA507"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7949CACA"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1EF5B201"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52BA8556"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589A1E31"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2B85117F"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2AFD0ADB" w14:textId="77777777" w:rsidR="00AF38AC" w:rsidRDefault="00AF38AC" w:rsidP="00AF38AC">
      <w:pPr>
        <w:spacing w:after="0" w:line="360" w:lineRule="auto"/>
        <w:ind w:firstLine="567"/>
        <w:jc w:val="center"/>
        <w:rPr>
          <w:rFonts w:ascii="Times New Roman" w:hAnsi="Times New Roman" w:cs="Times New Roman"/>
          <w:noProof/>
          <w:sz w:val="52"/>
          <w:szCs w:val="52"/>
          <w:lang w:val="uk-UA"/>
        </w:rPr>
      </w:pPr>
    </w:p>
    <w:p w14:paraId="47F9212D" w14:textId="4CA52A92" w:rsidR="00AF38AC" w:rsidRDefault="00AF38AC" w:rsidP="00E308E2">
      <w:pPr>
        <w:spacing w:after="0" w:line="360" w:lineRule="auto"/>
        <w:rPr>
          <w:rFonts w:ascii="Times New Roman" w:hAnsi="Times New Roman" w:cs="Times New Roman"/>
          <w:noProof/>
          <w:sz w:val="52"/>
          <w:szCs w:val="52"/>
          <w:lang w:val="uk-UA"/>
        </w:rPr>
      </w:pPr>
    </w:p>
    <w:p w14:paraId="3B7A9B55" w14:textId="77777777" w:rsidR="00AF38AC" w:rsidRDefault="00AF38AC" w:rsidP="00AF38AC">
      <w:pPr>
        <w:spacing w:after="0" w:line="360" w:lineRule="auto"/>
        <w:ind w:firstLine="567"/>
        <w:jc w:val="right"/>
        <w:outlineLvl w:val="1"/>
        <w:rPr>
          <w:rFonts w:ascii="Times New Roman" w:hAnsi="Times New Roman" w:cs="Times New Roman"/>
          <w:noProof/>
          <w:sz w:val="28"/>
          <w:szCs w:val="28"/>
          <w:lang w:val="uk-UA"/>
        </w:rPr>
      </w:pPr>
      <w:bookmarkStart w:id="19" w:name="_Toc148794737"/>
      <w:bookmarkStart w:id="20" w:name="_Toc150715405"/>
      <w:r>
        <w:rPr>
          <w:rFonts w:ascii="Times New Roman" w:hAnsi="Times New Roman" w:cs="Times New Roman"/>
          <w:noProof/>
          <w:sz w:val="28"/>
          <w:szCs w:val="28"/>
          <w:lang w:val="uk-UA"/>
        </w:rPr>
        <w:lastRenderedPageBreak/>
        <w:t>Додаток А</w:t>
      </w:r>
      <w:bookmarkEnd w:id="19"/>
      <w:bookmarkEnd w:id="20"/>
    </w:p>
    <w:p w14:paraId="69A5D981" w14:textId="77777777" w:rsidR="00AF38AC" w:rsidRDefault="00AF38AC" w:rsidP="00AF38AC">
      <w:pPr>
        <w:spacing w:after="0" w:line="360" w:lineRule="auto"/>
        <w:ind w:firstLine="567"/>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Перелік національних природних парків України [34]</w:t>
      </w:r>
    </w:p>
    <w:tbl>
      <w:tblPr>
        <w:tblStyle w:val="a4"/>
        <w:tblW w:w="0" w:type="auto"/>
        <w:tblLook w:val="04A0" w:firstRow="1" w:lastRow="0" w:firstColumn="1" w:lastColumn="0" w:noHBand="0" w:noVBand="1"/>
      </w:tblPr>
      <w:tblGrid>
        <w:gridCol w:w="527"/>
        <w:gridCol w:w="3203"/>
        <w:gridCol w:w="1980"/>
        <w:gridCol w:w="1832"/>
        <w:gridCol w:w="1803"/>
      </w:tblGrid>
      <w:tr w:rsidR="00AF38AC" w14:paraId="620D9E09" w14:textId="77777777" w:rsidTr="00822831">
        <w:tc>
          <w:tcPr>
            <w:tcW w:w="534" w:type="dxa"/>
          </w:tcPr>
          <w:p w14:paraId="1A960A99" w14:textId="77777777" w:rsidR="00AF38AC" w:rsidRDefault="00AF38AC" w:rsidP="00822831">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w:t>
            </w:r>
          </w:p>
        </w:tc>
        <w:tc>
          <w:tcPr>
            <w:tcW w:w="3257" w:type="dxa"/>
          </w:tcPr>
          <w:p w14:paraId="0921562B" w14:textId="77777777" w:rsidR="00AF38AC" w:rsidRDefault="00AF38AC" w:rsidP="00822831">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Назва</w:t>
            </w:r>
          </w:p>
        </w:tc>
        <w:tc>
          <w:tcPr>
            <w:tcW w:w="1980" w:type="dxa"/>
          </w:tcPr>
          <w:p w14:paraId="5EF36724" w14:textId="77777777" w:rsidR="00AF38AC" w:rsidRDefault="00AF38AC" w:rsidP="00822831">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Розташування, область</w:t>
            </w:r>
          </w:p>
        </w:tc>
        <w:tc>
          <w:tcPr>
            <w:tcW w:w="1903" w:type="dxa"/>
          </w:tcPr>
          <w:p w14:paraId="3AC8C0C5" w14:textId="77777777" w:rsidR="00AF38AC" w:rsidRDefault="00AF38AC" w:rsidP="00822831">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Рік створення</w:t>
            </w:r>
          </w:p>
        </w:tc>
        <w:tc>
          <w:tcPr>
            <w:tcW w:w="1897" w:type="dxa"/>
          </w:tcPr>
          <w:p w14:paraId="42982699" w14:textId="77777777" w:rsidR="00AF38AC" w:rsidRDefault="00AF38AC" w:rsidP="00822831">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Площа, га</w:t>
            </w:r>
          </w:p>
        </w:tc>
      </w:tr>
      <w:tr w:rsidR="00AF38AC" w14:paraId="32431B72" w14:textId="77777777" w:rsidTr="00822831">
        <w:tc>
          <w:tcPr>
            <w:tcW w:w="534" w:type="dxa"/>
          </w:tcPr>
          <w:p w14:paraId="3F74B309"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B052C1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Карпатський</w:t>
            </w:r>
          </w:p>
        </w:tc>
        <w:tc>
          <w:tcPr>
            <w:tcW w:w="1980" w:type="dxa"/>
          </w:tcPr>
          <w:p w14:paraId="10798E0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Івано-Франківська</w:t>
            </w:r>
          </w:p>
        </w:tc>
        <w:tc>
          <w:tcPr>
            <w:tcW w:w="1903" w:type="dxa"/>
          </w:tcPr>
          <w:p w14:paraId="224A7F6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1980</w:t>
            </w:r>
          </w:p>
        </w:tc>
        <w:tc>
          <w:tcPr>
            <w:tcW w:w="1897" w:type="dxa"/>
          </w:tcPr>
          <w:p w14:paraId="1F05881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50303</w:t>
            </w:r>
          </w:p>
        </w:tc>
      </w:tr>
      <w:tr w:rsidR="00AF38AC" w14:paraId="426B95F8" w14:textId="77777777" w:rsidTr="00822831">
        <w:tc>
          <w:tcPr>
            <w:tcW w:w="534" w:type="dxa"/>
          </w:tcPr>
          <w:p w14:paraId="5380C1A0"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0D90EF7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Шацький</w:t>
            </w:r>
          </w:p>
        </w:tc>
        <w:tc>
          <w:tcPr>
            <w:tcW w:w="1980" w:type="dxa"/>
          </w:tcPr>
          <w:p w14:paraId="0C3F87F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Волинський</w:t>
            </w:r>
          </w:p>
        </w:tc>
        <w:tc>
          <w:tcPr>
            <w:tcW w:w="1903" w:type="dxa"/>
          </w:tcPr>
          <w:p w14:paraId="7C50D3F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1983</w:t>
            </w:r>
          </w:p>
        </w:tc>
        <w:tc>
          <w:tcPr>
            <w:tcW w:w="1897" w:type="dxa"/>
          </w:tcPr>
          <w:p w14:paraId="43E1A45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32515</w:t>
            </w:r>
          </w:p>
        </w:tc>
      </w:tr>
      <w:tr w:rsidR="00AF38AC" w14:paraId="1575A106" w14:textId="77777777" w:rsidTr="00822831">
        <w:tc>
          <w:tcPr>
            <w:tcW w:w="534" w:type="dxa"/>
          </w:tcPr>
          <w:p w14:paraId="3465338B"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9773D4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Синевир</w:t>
            </w:r>
          </w:p>
        </w:tc>
        <w:tc>
          <w:tcPr>
            <w:tcW w:w="1980" w:type="dxa"/>
          </w:tcPr>
          <w:p w14:paraId="5E76A83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Закарпатська</w:t>
            </w:r>
          </w:p>
        </w:tc>
        <w:tc>
          <w:tcPr>
            <w:tcW w:w="1903" w:type="dxa"/>
          </w:tcPr>
          <w:p w14:paraId="091FC3D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1989</w:t>
            </w:r>
          </w:p>
        </w:tc>
        <w:tc>
          <w:tcPr>
            <w:tcW w:w="1897" w:type="dxa"/>
          </w:tcPr>
          <w:p w14:paraId="22A7ABC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40400</w:t>
            </w:r>
          </w:p>
        </w:tc>
      </w:tr>
      <w:tr w:rsidR="00AF38AC" w14:paraId="667BA7C2" w14:textId="77777777" w:rsidTr="00822831">
        <w:tc>
          <w:tcPr>
            <w:tcW w:w="534" w:type="dxa"/>
          </w:tcPr>
          <w:p w14:paraId="5CAF31B4"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812AE0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Азово-Сивашський</w:t>
            </w:r>
          </w:p>
        </w:tc>
        <w:tc>
          <w:tcPr>
            <w:tcW w:w="1980" w:type="dxa"/>
          </w:tcPr>
          <w:p w14:paraId="0FAAB15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Херсонська</w:t>
            </w:r>
          </w:p>
        </w:tc>
        <w:tc>
          <w:tcPr>
            <w:tcW w:w="1903" w:type="dxa"/>
          </w:tcPr>
          <w:p w14:paraId="2261061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1993</w:t>
            </w:r>
          </w:p>
        </w:tc>
        <w:tc>
          <w:tcPr>
            <w:tcW w:w="1897" w:type="dxa"/>
          </w:tcPr>
          <w:p w14:paraId="7F331A0F"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52154</w:t>
            </w:r>
          </w:p>
        </w:tc>
      </w:tr>
      <w:tr w:rsidR="00AF38AC" w14:paraId="5FB54012" w14:textId="77777777" w:rsidTr="00822831">
        <w:tc>
          <w:tcPr>
            <w:tcW w:w="534" w:type="dxa"/>
          </w:tcPr>
          <w:p w14:paraId="30DFB67D"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1689A4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Вижницький</w:t>
            </w:r>
          </w:p>
        </w:tc>
        <w:tc>
          <w:tcPr>
            <w:tcW w:w="1980" w:type="dxa"/>
          </w:tcPr>
          <w:p w14:paraId="74F43AF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Чернівецький</w:t>
            </w:r>
          </w:p>
        </w:tc>
        <w:tc>
          <w:tcPr>
            <w:tcW w:w="1903" w:type="dxa"/>
          </w:tcPr>
          <w:p w14:paraId="5887CC8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1995</w:t>
            </w:r>
          </w:p>
        </w:tc>
        <w:tc>
          <w:tcPr>
            <w:tcW w:w="1897" w:type="dxa"/>
          </w:tcPr>
          <w:p w14:paraId="6CBE685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7928</w:t>
            </w:r>
          </w:p>
        </w:tc>
      </w:tr>
      <w:tr w:rsidR="00AF38AC" w14:paraId="1202B8BF" w14:textId="77777777" w:rsidTr="00822831">
        <w:tc>
          <w:tcPr>
            <w:tcW w:w="534" w:type="dxa"/>
          </w:tcPr>
          <w:p w14:paraId="4767DF8F"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6F855C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Подільські Товтри</w:t>
            </w:r>
          </w:p>
        </w:tc>
        <w:tc>
          <w:tcPr>
            <w:tcW w:w="1980" w:type="dxa"/>
          </w:tcPr>
          <w:p w14:paraId="3000860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Хмельницька</w:t>
            </w:r>
          </w:p>
        </w:tc>
        <w:tc>
          <w:tcPr>
            <w:tcW w:w="1903" w:type="dxa"/>
          </w:tcPr>
          <w:p w14:paraId="1F23357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1996</w:t>
            </w:r>
          </w:p>
        </w:tc>
        <w:tc>
          <w:tcPr>
            <w:tcW w:w="1897" w:type="dxa"/>
          </w:tcPr>
          <w:p w14:paraId="24C76F3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261316</w:t>
            </w:r>
          </w:p>
        </w:tc>
      </w:tr>
      <w:tr w:rsidR="00AF38AC" w14:paraId="4040B764" w14:textId="77777777" w:rsidTr="00822831">
        <w:tc>
          <w:tcPr>
            <w:tcW w:w="534" w:type="dxa"/>
          </w:tcPr>
          <w:p w14:paraId="0D764577"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0D53A40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Святі Гори</w:t>
            </w:r>
          </w:p>
        </w:tc>
        <w:tc>
          <w:tcPr>
            <w:tcW w:w="1980" w:type="dxa"/>
          </w:tcPr>
          <w:p w14:paraId="5CC9349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Донецька</w:t>
            </w:r>
          </w:p>
        </w:tc>
        <w:tc>
          <w:tcPr>
            <w:tcW w:w="1903" w:type="dxa"/>
          </w:tcPr>
          <w:p w14:paraId="2DF2F1E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1997</w:t>
            </w:r>
          </w:p>
        </w:tc>
        <w:tc>
          <w:tcPr>
            <w:tcW w:w="1897" w:type="dxa"/>
          </w:tcPr>
          <w:p w14:paraId="5C36E01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40609</w:t>
            </w:r>
          </w:p>
        </w:tc>
      </w:tr>
      <w:tr w:rsidR="00AF38AC" w14:paraId="76FA1FEB" w14:textId="77777777" w:rsidTr="00822831">
        <w:tc>
          <w:tcPr>
            <w:tcW w:w="534" w:type="dxa"/>
          </w:tcPr>
          <w:p w14:paraId="0DC83EAA"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618B03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Яворівська</w:t>
            </w:r>
          </w:p>
        </w:tc>
        <w:tc>
          <w:tcPr>
            <w:tcW w:w="1980" w:type="dxa"/>
          </w:tcPr>
          <w:p w14:paraId="0C2DDBA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Львівська</w:t>
            </w:r>
          </w:p>
        </w:tc>
        <w:tc>
          <w:tcPr>
            <w:tcW w:w="1903" w:type="dxa"/>
          </w:tcPr>
          <w:p w14:paraId="5650075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1998</w:t>
            </w:r>
          </w:p>
        </w:tc>
        <w:tc>
          <w:tcPr>
            <w:tcW w:w="1897" w:type="dxa"/>
          </w:tcPr>
          <w:p w14:paraId="573713A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7079</w:t>
            </w:r>
          </w:p>
        </w:tc>
      </w:tr>
      <w:tr w:rsidR="00AF38AC" w14:paraId="5F0ED924" w14:textId="77777777" w:rsidTr="00822831">
        <w:tc>
          <w:tcPr>
            <w:tcW w:w="534" w:type="dxa"/>
          </w:tcPr>
          <w:p w14:paraId="74A77F4A"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8CB431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Деснянсько-Старогутський</w:t>
            </w:r>
          </w:p>
        </w:tc>
        <w:tc>
          <w:tcPr>
            <w:tcW w:w="1980" w:type="dxa"/>
          </w:tcPr>
          <w:p w14:paraId="08D9203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Сумська</w:t>
            </w:r>
          </w:p>
        </w:tc>
        <w:tc>
          <w:tcPr>
            <w:tcW w:w="1903" w:type="dxa"/>
          </w:tcPr>
          <w:p w14:paraId="0CB5E8E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1999</w:t>
            </w:r>
          </w:p>
        </w:tc>
        <w:tc>
          <w:tcPr>
            <w:tcW w:w="1897" w:type="dxa"/>
          </w:tcPr>
          <w:p w14:paraId="39B4904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16215</w:t>
            </w:r>
          </w:p>
        </w:tc>
      </w:tr>
      <w:tr w:rsidR="00AF38AC" w14:paraId="6B1E8512" w14:textId="77777777" w:rsidTr="00822831">
        <w:tc>
          <w:tcPr>
            <w:tcW w:w="534" w:type="dxa"/>
          </w:tcPr>
          <w:p w14:paraId="57AD1783"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66BE9D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Сколівські Бескиди</w:t>
            </w:r>
          </w:p>
        </w:tc>
        <w:tc>
          <w:tcPr>
            <w:tcW w:w="1980" w:type="dxa"/>
          </w:tcPr>
          <w:p w14:paraId="14F68A2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Львівська</w:t>
            </w:r>
          </w:p>
        </w:tc>
        <w:tc>
          <w:tcPr>
            <w:tcW w:w="1903" w:type="dxa"/>
          </w:tcPr>
          <w:p w14:paraId="511E40E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1999</w:t>
            </w:r>
          </w:p>
        </w:tc>
        <w:tc>
          <w:tcPr>
            <w:tcW w:w="1897" w:type="dxa"/>
          </w:tcPr>
          <w:p w14:paraId="10AD804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35684</w:t>
            </w:r>
          </w:p>
        </w:tc>
      </w:tr>
      <w:tr w:rsidR="00AF38AC" w14:paraId="1E4C8BEA" w14:textId="77777777" w:rsidTr="00822831">
        <w:tc>
          <w:tcPr>
            <w:tcW w:w="534" w:type="dxa"/>
          </w:tcPr>
          <w:p w14:paraId="0CE3F19D"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FB8C11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Ужанський</w:t>
            </w:r>
          </w:p>
        </w:tc>
        <w:tc>
          <w:tcPr>
            <w:tcW w:w="1980" w:type="dxa"/>
          </w:tcPr>
          <w:p w14:paraId="0DD3896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Закарпатська</w:t>
            </w:r>
          </w:p>
        </w:tc>
        <w:tc>
          <w:tcPr>
            <w:tcW w:w="1903" w:type="dxa"/>
          </w:tcPr>
          <w:p w14:paraId="074A572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1999</w:t>
            </w:r>
          </w:p>
        </w:tc>
        <w:tc>
          <w:tcPr>
            <w:tcW w:w="1897" w:type="dxa"/>
          </w:tcPr>
          <w:p w14:paraId="49FD87B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39159</w:t>
            </w:r>
          </w:p>
        </w:tc>
      </w:tr>
      <w:tr w:rsidR="00AF38AC" w14:paraId="37A8A1FC" w14:textId="77777777" w:rsidTr="00822831">
        <w:tc>
          <w:tcPr>
            <w:tcW w:w="534" w:type="dxa"/>
          </w:tcPr>
          <w:p w14:paraId="79A06353"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90F66C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Гуцульщина</w:t>
            </w:r>
          </w:p>
        </w:tc>
        <w:tc>
          <w:tcPr>
            <w:tcW w:w="1980" w:type="dxa"/>
          </w:tcPr>
          <w:p w14:paraId="7EE5E0D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Івано-Франківська</w:t>
            </w:r>
          </w:p>
        </w:tc>
        <w:tc>
          <w:tcPr>
            <w:tcW w:w="1903" w:type="dxa"/>
          </w:tcPr>
          <w:p w14:paraId="53EF731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2002</w:t>
            </w:r>
          </w:p>
        </w:tc>
        <w:tc>
          <w:tcPr>
            <w:tcW w:w="1897" w:type="dxa"/>
          </w:tcPr>
          <w:p w14:paraId="241E40C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32271</w:t>
            </w:r>
          </w:p>
        </w:tc>
      </w:tr>
      <w:tr w:rsidR="00AF38AC" w14:paraId="2E786E6F" w14:textId="77777777" w:rsidTr="00822831">
        <w:tc>
          <w:tcPr>
            <w:tcW w:w="534" w:type="dxa"/>
          </w:tcPr>
          <w:p w14:paraId="5B5B0C26"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EEDF23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Галицький</w:t>
            </w:r>
          </w:p>
        </w:tc>
        <w:tc>
          <w:tcPr>
            <w:tcW w:w="1980" w:type="dxa"/>
          </w:tcPr>
          <w:p w14:paraId="1971C46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Івано-Франківська</w:t>
            </w:r>
          </w:p>
        </w:tc>
        <w:tc>
          <w:tcPr>
            <w:tcW w:w="1903" w:type="dxa"/>
          </w:tcPr>
          <w:p w14:paraId="3C87910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2004</w:t>
            </w:r>
          </w:p>
        </w:tc>
        <w:tc>
          <w:tcPr>
            <w:tcW w:w="1897" w:type="dxa"/>
          </w:tcPr>
          <w:p w14:paraId="37D2D66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14685</w:t>
            </w:r>
          </w:p>
        </w:tc>
      </w:tr>
      <w:tr w:rsidR="00AF38AC" w14:paraId="2358F261" w14:textId="77777777" w:rsidTr="00822831">
        <w:tc>
          <w:tcPr>
            <w:tcW w:w="534" w:type="dxa"/>
          </w:tcPr>
          <w:p w14:paraId="5D316E91"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C6B8D2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Гомільшанські ліси</w:t>
            </w:r>
          </w:p>
        </w:tc>
        <w:tc>
          <w:tcPr>
            <w:tcW w:w="1980" w:type="dxa"/>
          </w:tcPr>
          <w:p w14:paraId="5512571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Харківська</w:t>
            </w:r>
          </w:p>
        </w:tc>
        <w:tc>
          <w:tcPr>
            <w:tcW w:w="1903" w:type="dxa"/>
          </w:tcPr>
          <w:p w14:paraId="3BA43CB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2004</w:t>
            </w:r>
          </w:p>
        </w:tc>
        <w:tc>
          <w:tcPr>
            <w:tcW w:w="1897" w:type="dxa"/>
          </w:tcPr>
          <w:p w14:paraId="26B9074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14315</w:t>
            </w:r>
          </w:p>
        </w:tc>
      </w:tr>
      <w:tr w:rsidR="00AF38AC" w14:paraId="2DE8DBF4" w14:textId="77777777" w:rsidTr="00822831">
        <w:tc>
          <w:tcPr>
            <w:tcW w:w="534" w:type="dxa"/>
          </w:tcPr>
          <w:p w14:paraId="265746EF"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D49148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Ічнянський</w:t>
            </w:r>
          </w:p>
        </w:tc>
        <w:tc>
          <w:tcPr>
            <w:tcW w:w="1980" w:type="dxa"/>
          </w:tcPr>
          <w:p w14:paraId="77A5EA8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Чернігівська</w:t>
            </w:r>
          </w:p>
        </w:tc>
        <w:tc>
          <w:tcPr>
            <w:tcW w:w="1903" w:type="dxa"/>
          </w:tcPr>
          <w:p w14:paraId="3323AC7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2004</w:t>
            </w:r>
          </w:p>
        </w:tc>
        <w:tc>
          <w:tcPr>
            <w:tcW w:w="1897" w:type="dxa"/>
          </w:tcPr>
          <w:p w14:paraId="7A9B2BB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9666</w:t>
            </w:r>
          </w:p>
        </w:tc>
      </w:tr>
      <w:tr w:rsidR="00AF38AC" w14:paraId="5528BFC2" w14:textId="77777777" w:rsidTr="00822831">
        <w:tc>
          <w:tcPr>
            <w:tcW w:w="534" w:type="dxa"/>
          </w:tcPr>
          <w:p w14:paraId="594AFCC6"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CD02FA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Великий Луг</w:t>
            </w:r>
          </w:p>
        </w:tc>
        <w:tc>
          <w:tcPr>
            <w:tcW w:w="1980" w:type="dxa"/>
          </w:tcPr>
          <w:p w14:paraId="49C170A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Запорізька</w:t>
            </w:r>
          </w:p>
        </w:tc>
        <w:tc>
          <w:tcPr>
            <w:tcW w:w="1903" w:type="dxa"/>
          </w:tcPr>
          <w:p w14:paraId="1D0AFBE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2006</w:t>
            </w:r>
          </w:p>
        </w:tc>
        <w:tc>
          <w:tcPr>
            <w:tcW w:w="1897" w:type="dxa"/>
          </w:tcPr>
          <w:p w14:paraId="496F7D5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16756</w:t>
            </w:r>
          </w:p>
        </w:tc>
      </w:tr>
      <w:tr w:rsidR="00AF38AC" w14:paraId="37D84D17" w14:textId="77777777" w:rsidTr="00822831">
        <w:tc>
          <w:tcPr>
            <w:tcW w:w="534" w:type="dxa"/>
          </w:tcPr>
          <w:p w14:paraId="17515C0E"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745521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Мезинський</w:t>
            </w:r>
          </w:p>
        </w:tc>
        <w:tc>
          <w:tcPr>
            <w:tcW w:w="1980" w:type="dxa"/>
          </w:tcPr>
          <w:p w14:paraId="296BF1E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Чернігівська</w:t>
            </w:r>
          </w:p>
        </w:tc>
        <w:tc>
          <w:tcPr>
            <w:tcW w:w="1903" w:type="dxa"/>
          </w:tcPr>
          <w:p w14:paraId="2D2B52A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2006</w:t>
            </w:r>
          </w:p>
        </w:tc>
        <w:tc>
          <w:tcPr>
            <w:tcW w:w="1897" w:type="dxa"/>
          </w:tcPr>
          <w:p w14:paraId="720EAB8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31035</w:t>
            </w:r>
          </w:p>
        </w:tc>
      </w:tr>
      <w:tr w:rsidR="00AF38AC" w14:paraId="4FAD0518" w14:textId="77777777" w:rsidTr="00822831">
        <w:tc>
          <w:tcPr>
            <w:tcW w:w="534" w:type="dxa"/>
          </w:tcPr>
          <w:p w14:paraId="0012316B"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4FE82F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Голосіївський</w:t>
            </w:r>
          </w:p>
        </w:tc>
        <w:tc>
          <w:tcPr>
            <w:tcW w:w="1980" w:type="dxa"/>
          </w:tcPr>
          <w:p w14:paraId="42F3980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Київ</w:t>
            </w:r>
          </w:p>
        </w:tc>
        <w:tc>
          <w:tcPr>
            <w:tcW w:w="1903" w:type="dxa"/>
          </w:tcPr>
          <w:p w14:paraId="161AFDB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2007</w:t>
            </w:r>
          </w:p>
        </w:tc>
        <w:tc>
          <w:tcPr>
            <w:tcW w:w="1897" w:type="dxa"/>
          </w:tcPr>
          <w:p w14:paraId="2482F99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4525</w:t>
            </w:r>
          </w:p>
        </w:tc>
      </w:tr>
      <w:tr w:rsidR="00AF38AC" w14:paraId="4F3FED06" w14:textId="77777777" w:rsidTr="00822831">
        <w:tc>
          <w:tcPr>
            <w:tcW w:w="534" w:type="dxa"/>
          </w:tcPr>
          <w:p w14:paraId="3BA94641"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67F911F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Прип’ять-Стохід</w:t>
            </w:r>
          </w:p>
        </w:tc>
        <w:tc>
          <w:tcPr>
            <w:tcW w:w="1980" w:type="dxa"/>
          </w:tcPr>
          <w:p w14:paraId="59330F3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Волинська</w:t>
            </w:r>
          </w:p>
        </w:tc>
        <w:tc>
          <w:tcPr>
            <w:tcW w:w="1903" w:type="dxa"/>
          </w:tcPr>
          <w:p w14:paraId="16DB8CB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2007</w:t>
            </w:r>
          </w:p>
        </w:tc>
        <w:tc>
          <w:tcPr>
            <w:tcW w:w="1897" w:type="dxa"/>
          </w:tcPr>
          <w:p w14:paraId="7FB148B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39315,5</w:t>
            </w:r>
          </w:p>
        </w:tc>
      </w:tr>
      <w:tr w:rsidR="00AF38AC" w14:paraId="2E1F3941" w14:textId="77777777" w:rsidTr="00822831">
        <w:tc>
          <w:tcPr>
            <w:tcW w:w="534" w:type="dxa"/>
          </w:tcPr>
          <w:p w14:paraId="6274D6EB"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3765EA1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Нижньодністровський</w:t>
            </w:r>
          </w:p>
        </w:tc>
        <w:tc>
          <w:tcPr>
            <w:tcW w:w="1980" w:type="dxa"/>
          </w:tcPr>
          <w:p w14:paraId="5BD30DD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Одеська</w:t>
            </w:r>
          </w:p>
        </w:tc>
        <w:tc>
          <w:tcPr>
            <w:tcW w:w="1903" w:type="dxa"/>
          </w:tcPr>
          <w:p w14:paraId="4AC79B0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2008</w:t>
            </w:r>
          </w:p>
        </w:tc>
        <w:tc>
          <w:tcPr>
            <w:tcW w:w="1897" w:type="dxa"/>
          </w:tcPr>
          <w:p w14:paraId="6692F07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21311</w:t>
            </w:r>
          </w:p>
        </w:tc>
      </w:tr>
      <w:tr w:rsidR="00AF38AC" w14:paraId="54275B30" w14:textId="77777777" w:rsidTr="00822831">
        <w:tc>
          <w:tcPr>
            <w:tcW w:w="534" w:type="dxa"/>
          </w:tcPr>
          <w:p w14:paraId="7EE44568"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6479BF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Білобережжя Святослава</w:t>
            </w:r>
          </w:p>
        </w:tc>
        <w:tc>
          <w:tcPr>
            <w:tcW w:w="1980" w:type="dxa"/>
          </w:tcPr>
          <w:p w14:paraId="5437563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Миколаївська</w:t>
            </w:r>
          </w:p>
        </w:tc>
        <w:tc>
          <w:tcPr>
            <w:tcW w:w="1903" w:type="dxa"/>
          </w:tcPr>
          <w:p w14:paraId="69F3E6C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4CEA50B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35223</w:t>
            </w:r>
          </w:p>
        </w:tc>
      </w:tr>
      <w:tr w:rsidR="00AF38AC" w14:paraId="38F24A2F" w14:textId="77777777" w:rsidTr="00822831">
        <w:tc>
          <w:tcPr>
            <w:tcW w:w="534" w:type="dxa"/>
          </w:tcPr>
          <w:p w14:paraId="04E2310F"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480C02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Білозерський</w:t>
            </w:r>
          </w:p>
        </w:tc>
        <w:tc>
          <w:tcPr>
            <w:tcW w:w="1980" w:type="dxa"/>
          </w:tcPr>
          <w:p w14:paraId="0A58586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Черкаська, Київська</w:t>
            </w:r>
          </w:p>
        </w:tc>
        <w:tc>
          <w:tcPr>
            <w:tcW w:w="1903" w:type="dxa"/>
          </w:tcPr>
          <w:p w14:paraId="7A4374B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08E0F3B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7014,4</w:t>
            </w:r>
          </w:p>
        </w:tc>
      </w:tr>
      <w:tr w:rsidR="00AF38AC" w14:paraId="494EEADC" w14:textId="77777777" w:rsidTr="00822831">
        <w:tc>
          <w:tcPr>
            <w:tcW w:w="534" w:type="dxa"/>
          </w:tcPr>
          <w:p w14:paraId="4214C856"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32566E3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Бузький Гард</w:t>
            </w:r>
          </w:p>
        </w:tc>
        <w:tc>
          <w:tcPr>
            <w:tcW w:w="1980" w:type="dxa"/>
          </w:tcPr>
          <w:p w14:paraId="38CF588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Миколаївська</w:t>
            </w:r>
          </w:p>
        </w:tc>
        <w:tc>
          <w:tcPr>
            <w:tcW w:w="1903" w:type="dxa"/>
          </w:tcPr>
          <w:p w14:paraId="0583E20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2F82D5C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6138</w:t>
            </w:r>
          </w:p>
        </w:tc>
      </w:tr>
      <w:tr w:rsidR="00AF38AC" w14:paraId="3D426A67" w14:textId="77777777" w:rsidTr="00822831">
        <w:tc>
          <w:tcPr>
            <w:tcW w:w="534" w:type="dxa"/>
          </w:tcPr>
          <w:p w14:paraId="7394D807"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30308A2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Гетьманський</w:t>
            </w:r>
          </w:p>
        </w:tc>
        <w:tc>
          <w:tcPr>
            <w:tcW w:w="1980" w:type="dxa"/>
          </w:tcPr>
          <w:p w14:paraId="51305BD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Сумська</w:t>
            </w:r>
          </w:p>
        </w:tc>
        <w:tc>
          <w:tcPr>
            <w:tcW w:w="1903" w:type="dxa"/>
          </w:tcPr>
          <w:p w14:paraId="473F71D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67FF03D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23360</w:t>
            </w:r>
          </w:p>
        </w:tc>
      </w:tr>
      <w:tr w:rsidR="00AF38AC" w14:paraId="333FDF18" w14:textId="77777777" w:rsidTr="00822831">
        <w:tc>
          <w:tcPr>
            <w:tcW w:w="534" w:type="dxa"/>
          </w:tcPr>
          <w:p w14:paraId="37F8C676"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DE27CE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Дворічанський</w:t>
            </w:r>
          </w:p>
        </w:tc>
        <w:tc>
          <w:tcPr>
            <w:tcW w:w="1980" w:type="dxa"/>
          </w:tcPr>
          <w:p w14:paraId="54DF64B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Харківська</w:t>
            </w:r>
          </w:p>
        </w:tc>
        <w:tc>
          <w:tcPr>
            <w:tcW w:w="1903" w:type="dxa"/>
          </w:tcPr>
          <w:p w14:paraId="1926B6E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7D43F5F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3131,2</w:t>
            </w:r>
          </w:p>
        </w:tc>
      </w:tr>
      <w:tr w:rsidR="00AF38AC" w14:paraId="7A1E2B65" w14:textId="77777777" w:rsidTr="00822831">
        <w:tc>
          <w:tcPr>
            <w:tcW w:w="534" w:type="dxa"/>
          </w:tcPr>
          <w:p w14:paraId="345E77F5"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72CBC7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Дермансько-Острозький</w:t>
            </w:r>
          </w:p>
        </w:tc>
        <w:tc>
          <w:tcPr>
            <w:tcW w:w="1980" w:type="dxa"/>
          </w:tcPr>
          <w:p w14:paraId="7A47A9A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Рівненська</w:t>
            </w:r>
          </w:p>
        </w:tc>
        <w:tc>
          <w:tcPr>
            <w:tcW w:w="1903" w:type="dxa"/>
          </w:tcPr>
          <w:p w14:paraId="2A4445E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1839BD4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1647,6</w:t>
            </w:r>
          </w:p>
        </w:tc>
      </w:tr>
      <w:tr w:rsidR="00AF38AC" w14:paraId="098FCFBF" w14:textId="77777777" w:rsidTr="00822831">
        <w:tc>
          <w:tcPr>
            <w:tcW w:w="534" w:type="dxa"/>
          </w:tcPr>
          <w:p w14:paraId="7273B826"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C6C90C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Джарилгацький</w:t>
            </w:r>
          </w:p>
        </w:tc>
        <w:tc>
          <w:tcPr>
            <w:tcW w:w="1980" w:type="dxa"/>
          </w:tcPr>
          <w:p w14:paraId="4BF9F4D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Херсонська</w:t>
            </w:r>
          </w:p>
        </w:tc>
        <w:tc>
          <w:tcPr>
            <w:tcW w:w="1903" w:type="dxa"/>
          </w:tcPr>
          <w:p w14:paraId="4F327C7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5EDE19C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10000</w:t>
            </w:r>
          </w:p>
        </w:tc>
      </w:tr>
      <w:tr w:rsidR="00AF38AC" w14:paraId="1740E2B0" w14:textId="77777777" w:rsidTr="00822831">
        <w:tc>
          <w:tcPr>
            <w:tcW w:w="534" w:type="dxa"/>
          </w:tcPr>
          <w:p w14:paraId="6D218DCD"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3B49F34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Залісся</w:t>
            </w:r>
          </w:p>
        </w:tc>
        <w:tc>
          <w:tcPr>
            <w:tcW w:w="1980" w:type="dxa"/>
          </w:tcPr>
          <w:p w14:paraId="1F05A8C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Київська, Чернігівська</w:t>
            </w:r>
          </w:p>
        </w:tc>
        <w:tc>
          <w:tcPr>
            <w:tcW w:w="1903" w:type="dxa"/>
          </w:tcPr>
          <w:p w14:paraId="3729B66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5647B03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14836</w:t>
            </w:r>
          </w:p>
        </w:tc>
      </w:tr>
      <w:tr w:rsidR="00AF38AC" w14:paraId="3F4CEEEC" w14:textId="77777777" w:rsidTr="00822831">
        <w:tc>
          <w:tcPr>
            <w:tcW w:w="534" w:type="dxa"/>
          </w:tcPr>
          <w:p w14:paraId="2F453B34"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0DFCF56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Зачарований край</w:t>
            </w:r>
          </w:p>
        </w:tc>
        <w:tc>
          <w:tcPr>
            <w:tcW w:w="1980" w:type="dxa"/>
          </w:tcPr>
          <w:p w14:paraId="3C5E92F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Закарпатська</w:t>
            </w:r>
          </w:p>
        </w:tc>
        <w:tc>
          <w:tcPr>
            <w:tcW w:w="1903" w:type="dxa"/>
          </w:tcPr>
          <w:p w14:paraId="133993F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22EED42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6101</w:t>
            </w:r>
          </w:p>
        </w:tc>
      </w:tr>
      <w:tr w:rsidR="00AF38AC" w14:paraId="32F7140D" w14:textId="77777777" w:rsidTr="00822831">
        <w:tc>
          <w:tcPr>
            <w:tcW w:w="534" w:type="dxa"/>
          </w:tcPr>
          <w:p w14:paraId="0576B405"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35E4E6F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Кармалюкове Поділля</w:t>
            </w:r>
          </w:p>
        </w:tc>
        <w:tc>
          <w:tcPr>
            <w:tcW w:w="1980" w:type="dxa"/>
          </w:tcPr>
          <w:p w14:paraId="297CEEE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Вінницька</w:t>
            </w:r>
          </w:p>
        </w:tc>
        <w:tc>
          <w:tcPr>
            <w:tcW w:w="1903" w:type="dxa"/>
          </w:tcPr>
          <w:p w14:paraId="38E568E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53F6827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16518</w:t>
            </w:r>
          </w:p>
        </w:tc>
      </w:tr>
      <w:tr w:rsidR="00AF38AC" w14:paraId="1095DDC7" w14:textId="77777777" w:rsidTr="00822831">
        <w:tc>
          <w:tcPr>
            <w:tcW w:w="534" w:type="dxa"/>
          </w:tcPr>
          <w:p w14:paraId="4BC8F8E2"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800DED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Кременецькі гори</w:t>
            </w:r>
          </w:p>
        </w:tc>
        <w:tc>
          <w:tcPr>
            <w:tcW w:w="1980" w:type="dxa"/>
          </w:tcPr>
          <w:p w14:paraId="5472287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Тернопільська</w:t>
            </w:r>
          </w:p>
        </w:tc>
        <w:tc>
          <w:tcPr>
            <w:tcW w:w="1903" w:type="dxa"/>
          </w:tcPr>
          <w:p w14:paraId="3A880E6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109DCB8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6951,2</w:t>
            </w:r>
          </w:p>
        </w:tc>
      </w:tr>
      <w:tr w:rsidR="00AF38AC" w14:paraId="29B96DDB" w14:textId="77777777" w:rsidTr="00822831">
        <w:tc>
          <w:tcPr>
            <w:tcW w:w="534" w:type="dxa"/>
          </w:tcPr>
          <w:p w14:paraId="6069C5B3"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4D25CE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Меотида</w:t>
            </w:r>
          </w:p>
        </w:tc>
        <w:tc>
          <w:tcPr>
            <w:tcW w:w="1980" w:type="dxa"/>
          </w:tcPr>
          <w:p w14:paraId="254249C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Донецька</w:t>
            </w:r>
          </w:p>
        </w:tc>
        <w:tc>
          <w:tcPr>
            <w:tcW w:w="1903" w:type="dxa"/>
          </w:tcPr>
          <w:p w14:paraId="7B1544E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7A0194E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20720,96</w:t>
            </w:r>
          </w:p>
        </w:tc>
      </w:tr>
      <w:tr w:rsidR="00AF38AC" w14:paraId="490218A6" w14:textId="77777777" w:rsidTr="00822831">
        <w:tc>
          <w:tcPr>
            <w:tcW w:w="534" w:type="dxa"/>
          </w:tcPr>
          <w:p w14:paraId="49B8369C"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3B13E68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Пирятинський</w:t>
            </w:r>
          </w:p>
        </w:tc>
        <w:tc>
          <w:tcPr>
            <w:tcW w:w="1980" w:type="dxa"/>
          </w:tcPr>
          <w:p w14:paraId="057F731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Полтавська</w:t>
            </w:r>
          </w:p>
        </w:tc>
        <w:tc>
          <w:tcPr>
            <w:tcW w:w="1903" w:type="dxa"/>
          </w:tcPr>
          <w:p w14:paraId="056E9C4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7F6E641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12028,4</w:t>
            </w:r>
          </w:p>
        </w:tc>
      </w:tr>
      <w:tr w:rsidR="00AF38AC" w14:paraId="5AFA9BEF" w14:textId="77777777" w:rsidTr="00822831">
        <w:tc>
          <w:tcPr>
            <w:tcW w:w="534" w:type="dxa"/>
          </w:tcPr>
          <w:p w14:paraId="707879EF"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8EAB9A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Синьогора</w:t>
            </w:r>
          </w:p>
        </w:tc>
        <w:tc>
          <w:tcPr>
            <w:tcW w:w="1980" w:type="dxa"/>
          </w:tcPr>
          <w:p w14:paraId="3FE181B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Івано-Франківська</w:t>
            </w:r>
          </w:p>
        </w:tc>
        <w:tc>
          <w:tcPr>
            <w:tcW w:w="1903" w:type="dxa"/>
          </w:tcPr>
          <w:p w14:paraId="4939B32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459AB41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10866</w:t>
            </w:r>
          </w:p>
        </w:tc>
      </w:tr>
      <w:tr w:rsidR="00AF38AC" w14:paraId="47AE63A5" w14:textId="77777777" w:rsidTr="00822831">
        <w:tc>
          <w:tcPr>
            <w:tcW w:w="534" w:type="dxa"/>
          </w:tcPr>
          <w:p w14:paraId="5B3CFCA9"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DB5BB4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Слобожанський</w:t>
            </w:r>
          </w:p>
        </w:tc>
        <w:tc>
          <w:tcPr>
            <w:tcW w:w="1980" w:type="dxa"/>
          </w:tcPr>
          <w:p w14:paraId="4FDDA0F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Харківська</w:t>
            </w:r>
          </w:p>
        </w:tc>
        <w:tc>
          <w:tcPr>
            <w:tcW w:w="1903" w:type="dxa"/>
          </w:tcPr>
          <w:p w14:paraId="0475740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28F12F4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5244</w:t>
            </w:r>
          </w:p>
        </w:tc>
      </w:tr>
      <w:tr w:rsidR="00AF38AC" w14:paraId="2B53E560" w14:textId="77777777" w:rsidTr="00822831">
        <w:tc>
          <w:tcPr>
            <w:tcW w:w="534" w:type="dxa"/>
          </w:tcPr>
          <w:p w14:paraId="08319007"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06F234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Чарівна гавань</w:t>
            </w:r>
          </w:p>
        </w:tc>
        <w:tc>
          <w:tcPr>
            <w:tcW w:w="1980" w:type="dxa"/>
          </w:tcPr>
          <w:p w14:paraId="72A9204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АР Крим</w:t>
            </w:r>
          </w:p>
        </w:tc>
        <w:tc>
          <w:tcPr>
            <w:tcW w:w="1903" w:type="dxa"/>
          </w:tcPr>
          <w:p w14:paraId="5D471FC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0C9AD7C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6270</w:t>
            </w:r>
          </w:p>
        </w:tc>
      </w:tr>
      <w:tr w:rsidR="00AF38AC" w14:paraId="3A568930" w14:textId="77777777" w:rsidTr="00822831">
        <w:tc>
          <w:tcPr>
            <w:tcW w:w="534" w:type="dxa"/>
          </w:tcPr>
          <w:p w14:paraId="4C935AAF"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C0AB80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Черемоський</w:t>
            </w:r>
          </w:p>
        </w:tc>
        <w:tc>
          <w:tcPr>
            <w:tcW w:w="1980" w:type="dxa"/>
          </w:tcPr>
          <w:p w14:paraId="5241BC5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Чернівецька</w:t>
            </w:r>
          </w:p>
        </w:tc>
        <w:tc>
          <w:tcPr>
            <w:tcW w:w="1903" w:type="dxa"/>
          </w:tcPr>
          <w:p w14:paraId="3EE2C4A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2009</w:t>
            </w:r>
          </w:p>
        </w:tc>
        <w:tc>
          <w:tcPr>
            <w:tcW w:w="1897" w:type="dxa"/>
          </w:tcPr>
          <w:p w14:paraId="1C9FD26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7171,5</w:t>
            </w:r>
          </w:p>
        </w:tc>
      </w:tr>
      <w:tr w:rsidR="00AF38AC" w14:paraId="5A7AA536" w14:textId="77777777" w:rsidTr="00822831">
        <w:tc>
          <w:tcPr>
            <w:tcW w:w="534" w:type="dxa"/>
          </w:tcPr>
          <w:p w14:paraId="24D9C7E3"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1D613F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Верховинський</w:t>
            </w:r>
          </w:p>
        </w:tc>
        <w:tc>
          <w:tcPr>
            <w:tcW w:w="1980" w:type="dxa"/>
          </w:tcPr>
          <w:p w14:paraId="1CC82BD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Івано-Франківська</w:t>
            </w:r>
          </w:p>
        </w:tc>
        <w:tc>
          <w:tcPr>
            <w:tcW w:w="1903" w:type="dxa"/>
          </w:tcPr>
          <w:p w14:paraId="4647AE4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46F5B05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12023</w:t>
            </w:r>
          </w:p>
        </w:tc>
      </w:tr>
      <w:tr w:rsidR="00AF38AC" w14:paraId="5AD52F14" w14:textId="77777777" w:rsidTr="00822831">
        <w:tc>
          <w:tcPr>
            <w:tcW w:w="534" w:type="dxa"/>
          </w:tcPr>
          <w:p w14:paraId="2E20FDE2"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2B884D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Нижньосульський</w:t>
            </w:r>
          </w:p>
        </w:tc>
        <w:tc>
          <w:tcPr>
            <w:tcW w:w="1980" w:type="dxa"/>
          </w:tcPr>
          <w:p w14:paraId="3BCD1FB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Полтавська, Черкаська</w:t>
            </w:r>
          </w:p>
        </w:tc>
        <w:tc>
          <w:tcPr>
            <w:tcW w:w="1903" w:type="dxa"/>
          </w:tcPr>
          <w:p w14:paraId="4746BA1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7F5E2C4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16879</w:t>
            </w:r>
          </w:p>
        </w:tc>
      </w:tr>
      <w:tr w:rsidR="00AF38AC" w14:paraId="6502AF61" w14:textId="77777777" w:rsidTr="00822831">
        <w:tc>
          <w:tcPr>
            <w:tcW w:w="534" w:type="dxa"/>
          </w:tcPr>
          <w:p w14:paraId="3F7BEE34"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06E15D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Олешківські піски</w:t>
            </w:r>
          </w:p>
        </w:tc>
        <w:tc>
          <w:tcPr>
            <w:tcW w:w="1980" w:type="dxa"/>
          </w:tcPr>
          <w:p w14:paraId="6A49720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Херсонська</w:t>
            </w:r>
          </w:p>
        </w:tc>
        <w:tc>
          <w:tcPr>
            <w:tcW w:w="1903" w:type="dxa"/>
          </w:tcPr>
          <w:p w14:paraId="1EA7B5CF"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22F67C1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8020,4</w:t>
            </w:r>
          </w:p>
        </w:tc>
      </w:tr>
      <w:tr w:rsidR="00AF38AC" w14:paraId="352FE8E1" w14:textId="77777777" w:rsidTr="00822831">
        <w:tc>
          <w:tcPr>
            <w:tcW w:w="534" w:type="dxa"/>
          </w:tcPr>
          <w:p w14:paraId="330F0B35"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632DCA7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Північне Поділля</w:t>
            </w:r>
          </w:p>
        </w:tc>
        <w:tc>
          <w:tcPr>
            <w:tcW w:w="1980" w:type="dxa"/>
          </w:tcPr>
          <w:p w14:paraId="6EBD2BBE"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Львівська</w:t>
            </w:r>
          </w:p>
        </w:tc>
        <w:tc>
          <w:tcPr>
            <w:tcW w:w="1903" w:type="dxa"/>
          </w:tcPr>
          <w:p w14:paraId="6A44032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4E3A7F3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15588</w:t>
            </w:r>
          </w:p>
        </w:tc>
      </w:tr>
      <w:tr w:rsidR="00AF38AC" w14:paraId="01A00D90" w14:textId="77777777" w:rsidTr="00822831">
        <w:tc>
          <w:tcPr>
            <w:tcW w:w="534" w:type="dxa"/>
          </w:tcPr>
          <w:p w14:paraId="0A05CF8A"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BF7A5C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Приазовський</w:t>
            </w:r>
          </w:p>
        </w:tc>
        <w:tc>
          <w:tcPr>
            <w:tcW w:w="1980" w:type="dxa"/>
          </w:tcPr>
          <w:p w14:paraId="069F38B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Запорізька</w:t>
            </w:r>
          </w:p>
        </w:tc>
        <w:tc>
          <w:tcPr>
            <w:tcW w:w="1903" w:type="dxa"/>
          </w:tcPr>
          <w:p w14:paraId="2550205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0DF4C11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78127</w:t>
            </w:r>
          </w:p>
        </w:tc>
      </w:tr>
      <w:tr w:rsidR="00AF38AC" w14:paraId="24BBF032" w14:textId="77777777" w:rsidTr="00822831">
        <w:tc>
          <w:tcPr>
            <w:tcW w:w="534" w:type="dxa"/>
          </w:tcPr>
          <w:p w14:paraId="7434F300"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E5B2ED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Тузловські лимани</w:t>
            </w:r>
          </w:p>
        </w:tc>
        <w:tc>
          <w:tcPr>
            <w:tcW w:w="1980" w:type="dxa"/>
          </w:tcPr>
          <w:p w14:paraId="7B213D2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Одеська</w:t>
            </w:r>
          </w:p>
        </w:tc>
        <w:tc>
          <w:tcPr>
            <w:tcW w:w="1903" w:type="dxa"/>
          </w:tcPr>
          <w:p w14:paraId="4533165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53EC210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27865</w:t>
            </w:r>
          </w:p>
        </w:tc>
      </w:tr>
      <w:tr w:rsidR="00AF38AC" w14:paraId="5BB2374D" w14:textId="77777777" w:rsidTr="00822831">
        <w:tc>
          <w:tcPr>
            <w:tcW w:w="534" w:type="dxa"/>
          </w:tcPr>
          <w:p w14:paraId="58FA8228"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D602A2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Хотинський</w:t>
            </w:r>
          </w:p>
        </w:tc>
        <w:tc>
          <w:tcPr>
            <w:tcW w:w="1980" w:type="dxa"/>
          </w:tcPr>
          <w:p w14:paraId="0D3CCF3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Чернівецька</w:t>
            </w:r>
          </w:p>
        </w:tc>
        <w:tc>
          <w:tcPr>
            <w:tcW w:w="1903" w:type="dxa"/>
          </w:tcPr>
          <w:p w14:paraId="70E53BC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25341FB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9400</w:t>
            </w:r>
          </w:p>
        </w:tc>
      </w:tr>
      <w:tr w:rsidR="00AF38AC" w14:paraId="718CF7E6" w14:textId="77777777" w:rsidTr="00822831">
        <w:tc>
          <w:tcPr>
            <w:tcW w:w="534" w:type="dxa"/>
          </w:tcPr>
          <w:p w14:paraId="5F00742A"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F755E6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Цуманська пуща</w:t>
            </w:r>
          </w:p>
        </w:tc>
        <w:tc>
          <w:tcPr>
            <w:tcW w:w="1980" w:type="dxa"/>
          </w:tcPr>
          <w:p w14:paraId="44B2710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Волинська</w:t>
            </w:r>
          </w:p>
        </w:tc>
        <w:tc>
          <w:tcPr>
            <w:tcW w:w="1903" w:type="dxa"/>
          </w:tcPr>
          <w:p w14:paraId="0CA6DF74"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78D72AA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33475,34</w:t>
            </w:r>
          </w:p>
        </w:tc>
      </w:tr>
      <w:tr w:rsidR="00AF38AC" w14:paraId="39F6D91C" w14:textId="77777777" w:rsidTr="00822831">
        <w:tc>
          <w:tcPr>
            <w:tcW w:w="534" w:type="dxa"/>
          </w:tcPr>
          <w:p w14:paraId="480F36A7"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0AB0878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Дністровський каньйон</w:t>
            </w:r>
          </w:p>
        </w:tc>
        <w:tc>
          <w:tcPr>
            <w:tcW w:w="1980" w:type="dxa"/>
          </w:tcPr>
          <w:p w14:paraId="314B036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Тернопільська</w:t>
            </w:r>
          </w:p>
        </w:tc>
        <w:tc>
          <w:tcPr>
            <w:tcW w:w="1903" w:type="dxa"/>
          </w:tcPr>
          <w:p w14:paraId="25CD7DD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2010</w:t>
            </w:r>
          </w:p>
        </w:tc>
        <w:tc>
          <w:tcPr>
            <w:tcW w:w="1897" w:type="dxa"/>
          </w:tcPr>
          <w:p w14:paraId="5760DC78"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10829,2</w:t>
            </w:r>
          </w:p>
        </w:tc>
      </w:tr>
      <w:tr w:rsidR="00AF38AC" w14:paraId="32612CC4" w14:textId="77777777" w:rsidTr="00822831">
        <w:tc>
          <w:tcPr>
            <w:tcW w:w="534" w:type="dxa"/>
          </w:tcPr>
          <w:p w14:paraId="4DF3E821"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211D157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Мале Полісся</w:t>
            </w:r>
          </w:p>
        </w:tc>
        <w:tc>
          <w:tcPr>
            <w:tcW w:w="1980" w:type="dxa"/>
          </w:tcPr>
          <w:p w14:paraId="73CDBAD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Хмельницька</w:t>
            </w:r>
          </w:p>
        </w:tc>
        <w:tc>
          <w:tcPr>
            <w:tcW w:w="1903" w:type="dxa"/>
          </w:tcPr>
          <w:p w14:paraId="3685BBE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2013</w:t>
            </w:r>
          </w:p>
        </w:tc>
        <w:tc>
          <w:tcPr>
            <w:tcW w:w="1897" w:type="dxa"/>
          </w:tcPr>
          <w:p w14:paraId="43872347"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8762,7</w:t>
            </w:r>
          </w:p>
        </w:tc>
      </w:tr>
      <w:tr w:rsidR="00AF38AC" w14:paraId="06BBFBDA" w14:textId="77777777" w:rsidTr="00822831">
        <w:tc>
          <w:tcPr>
            <w:tcW w:w="534" w:type="dxa"/>
          </w:tcPr>
          <w:p w14:paraId="54FF2A1A"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BFF0B8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Нижньодніпровський</w:t>
            </w:r>
          </w:p>
        </w:tc>
        <w:tc>
          <w:tcPr>
            <w:tcW w:w="1980" w:type="dxa"/>
          </w:tcPr>
          <w:p w14:paraId="626AED7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Херсонська</w:t>
            </w:r>
          </w:p>
        </w:tc>
        <w:tc>
          <w:tcPr>
            <w:tcW w:w="1903" w:type="dxa"/>
          </w:tcPr>
          <w:p w14:paraId="3B251F3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2015</w:t>
            </w:r>
          </w:p>
        </w:tc>
        <w:tc>
          <w:tcPr>
            <w:tcW w:w="1897" w:type="dxa"/>
          </w:tcPr>
          <w:p w14:paraId="1A2B35CF"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80177,8</w:t>
            </w:r>
          </w:p>
        </w:tc>
      </w:tr>
      <w:tr w:rsidR="00AF38AC" w14:paraId="19DE5F07" w14:textId="77777777" w:rsidTr="00822831">
        <w:tc>
          <w:tcPr>
            <w:tcW w:w="534" w:type="dxa"/>
          </w:tcPr>
          <w:p w14:paraId="74B98FC4"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0DCD4D8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«Бойківщина»</w:t>
            </w:r>
          </w:p>
        </w:tc>
        <w:tc>
          <w:tcPr>
            <w:tcW w:w="1980" w:type="dxa"/>
          </w:tcPr>
          <w:p w14:paraId="18245A0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Львівська</w:t>
            </w:r>
          </w:p>
        </w:tc>
        <w:tc>
          <w:tcPr>
            <w:tcW w:w="1903" w:type="dxa"/>
          </w:tcPr>
          <w:p w14:paraId="459DE56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2019</w:t>
            </w:r>
          </w:p>
        </w:tc>
        <w:tc>
          <w:tcPr>
            <w:tcW w:w="1897" w:type="dxa"/>
          </w:tcPr>
          <w:p w14:paraId="55758E3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12240</w:t>
            </w:r>
          </w:p>
        </w:tc>
      </w:tr>
      <w:tr w:rsidR="00AF38AC" w14:paraId="42F1CBA1" w14:textId="77777777" w:rsidTr="00822831">
        <w:tc>
          <w:tcPr>
            <w:tcW w:w="534" w:type="dxa"/>
          </w:tcPr>
          <w:p w14:paraId="02F0511C"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5864502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«Кам’янська Січ»</w:t>
            </w:r>
          </w:p>
        </w:tc>
        <w:tc>
          <w:tcPr>
            <w:tcW w:w="1980" w:type="dxa"/>
          </w:tcPr>
          <w:p w14:paraId="1B64A040"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Херсонська</w:t>
            </w:r>
          </w:p>
        </w:tc>
        <w:tc>
          <w:tcPr>
            <w:tcW w:w="1903" w:type="dxa"/>
          </w:tcPr>
          <w:p w14:paraId="7E646FD1"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2019</w:t>
            </w:r>
          </w:p>
        </w:tc>
        <w:tc>
          <w:tcPr>
            <w:tcW w:w="1897" w:type="dxa"/>
          </w:tcPr>
          <w:p w14:paraId="6E22AA7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12261,14</w:t>
            </w:r>
          </w:p>
        </w:tc>
      </w:tr>
      <w:tr w:rsidR="00AF38AC" w14:paraId="6B6C0AC2" w14:textId="77777777" w:rsidTr="00822831">
        <w:tc>
          <w:tcPr>
            <w:tcW w:w="534" w:type="dxa"/>
          </w:tcPr>
          <w:p w14:paraId="511DAED6"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AC92F4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Кремінські ліси</w:t>
            </w:r>
          </w:p>
        </w:tc>
        <w:tc>
          <w:tcPr>
            <w:tcW w:w="1980" w:type="dxa"/>
          </w:tcPr>
          <w:p w14:paraId="13282B2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Луганська</w:t>
            </w:r>
          </w:p>
        </w:tc>
        <w:tc>
          <w:tcPr>
            <w:tcW w:w="1903" w:type="dxa"/>
          </w:tcPr>
          <w:p w14:paraId="070B9DEF"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2019</w:t>
            </w:r>
          </w:p>
        </w:tc>
        <w:tc>
          <w:tcPr>
            <w:tcW w:w="1897" w:type="dxa"/>
          </w:tcPr>
          <w:p w14:paraId="63B6807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7269</w:t>
            </w:r>
          </w:p>
        </w:tc>
      </w:tr>
      <w:tr w:rsidR="00AF38AC" w14:paraId="42CDB49C" w14:textId="77777777" w:rsidTr="00822831">
        <w:tc>
          <w:tcPr>
            <w:tcW w:w="534" w:type="dxa"/>
          </w:tcPr>
          <w:p w14:paraId="2AE59C07"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459F939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Нобельський</w:t>
            </w:r>
          </w:p>
        </w:tc>
        <w:tc>
          <w:tcPr>
            <w:tcW w:w="1980" w:type="dxa"/>
          </w:tcPr>
          <w:p w14:paraId="15ED8935"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Рівненська</w:t>
            </w:r>
          </w:p>
        </w:tc>
        <w:tc>
          <w:tcPr>
            <w:tcW w:w="1903" w:type="dxa"/>
          </w:tcPr>
          <w:p w14:paraId="54B5741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2019</w:t>
            </w:r>
          </w:p>
        </w:tc>
        <w:tc>
          <w:tcPr>
            <w:tcW w:w="1897" w:type="dxa"/>
          </w:tcPr>
          <w:p w14:paraId="5032AAC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25318,81</w:t>
            </w:r>
          </w:p>
        </w:tc>
      </w:tr>
      <w:tr w:rsidR="00AF38AC" w14:paraId="4E6EEB21" w14:textId="77777777" w:rsidTr="00822831">
        <w:tc>
          <w:tcPr>
            <w:tcW w:w="534" w:type="dxa"/>
          </w:tcPr>
          <w:p w14:paraId="6896A03B"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758DF64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Королівські Бескиди</w:t>
            </w:r>
          </w:p>
        </w:tc>
        <w:tc>
          <w:tcPr>
            <w:tcW w:w="1980" w:type="dxa"/>
          </w:tcPr>
          <w:p w14:paraId="622E3C36"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Львівська</w:t>
            </w:r>
          </w:p>
        </w:tc>
        <w:tc>
          <w:tcPr>
            <w:tcW w:w="1903" w:type="dxa"/>
          </w:tcPr>
          <w:p w14:paraId="22C8E0D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2020</w:t>
            </w:r>
          </w:p>
        </w:tc>
        <w:tc>
          <w:tcPr>
            <w:tcW w:w="1897" w:type="dxa"/>
          </w:tcPr>
          <w:p w14:paraId="0F65C62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8997</w:t>
            </w:r>
          </w:p>
        </w:tc>
      </w:tr>
      <w:tr w:rsidR="00AF38AC" w14:paraId="221C3374" w14:textId="77777777" w:rsidTr="00822831">
        <w:tc>
          <w:tcPr>
            <w:tcW w:w="534" w:type="dxa"/>
          </w:tcPr>
          <w:p w14:paraId="103F3698"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641E2462"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Холодния Яр</w:t>
            </w:r>
          </w:p>
        </w:tc>
        <w:tc>
          <w:tcPr>
            <w:tcW w:w="1980" w:type="dxa"/>
          </w:tcPr>
          <w:p w14:paraId="7366A229"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Черкаська</w:t>
            </w:r>
          </w:p>
        </w:tc>
        <w:tc>
          <w:tcPr>
            <w:tcW w:w="1903" w:type="dxa"/>
          </w:tcPr>
          <w:p w14:paraId="4367E193"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2022</w:t>
            </w:r>
          </w:p>
        </w:tc>
        <w:tc>
          <w:tcPr>
            <w:tcW w:w="1897" w:type="dxa"/>
          </w:tcPr>
          <w:p w14:paraId="0345A6CA"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6833,51</w:t>
            </w:r>
          </w:p>
        </w:tc>
      </w:tr>
      <w:tr w:rsidR="00AF38AC" w14:paraId="075B71E2" w14:textId="77777777" w:rsidTr="00822831">
        <w:tc>
          <w:tcPr>
            <w:tcW w:w="534" w:type="dxa"/>
          </w:tcPr>
          <w:p w14:paraId="2EEEB918" w14:textId="77777777" w:rsidR="00AF38AC" w:rsidRPr="003214A6" w:rsidRDefault="00AF38AC" w:rsidP="00AF38AC">
            <w:pPr>
              <w:pStyle w:val="a3"/>
              <w:numPr>
                <w:ilvl w:val="0"/>
                <w:numId w:val="2"/>
              </w:numPr>
              <w:spacing w:line="360" w:lineRule="auto"/>
              <w:jc w:val="both"/>
              <w:rPr>
                <w:rFonts w:ascii="Times New Roman" w:hAnsi="Times New Roman" w:cs="Times New Roman"/>
                <w:noProof/>
                <w:sz w:val="28"/>
                <w:szCs w:val="28"/>
                <w:lang w:val="uk-UA"/>
              </w:rPr>
            </w:pPr>
          </w:p>
        </w:tc>
        <w:tc>
          <w:tcPr>
            <w:tcW w:w="3257" w:type="dxa"/>
          </w:tcPr>
          <w:p w14:paraId="173F90EF"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Куяльницький</w:t>
            </w:r>
          </w:p>
        </w:tc>
        <w:tc>
          <w:tcPr>
            <w:tcW w:w="1980" w:type="dxa"/>
          </w:tcPr>
          <w:p w14:paraId="7CA7D1AD"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Одеська</w:t>
            </w:r>
          </w:p>
        </w:tc>
        <w:tc>
          <w:tcPr>
            <w:tcW w:w="1903" w:type="dxa"/>
          </w:tcPr>
          <w:p w14:paraId="4D23C42C"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2022</w:t>
            </w:r>
          </w:p>
        </w:tc>
        <w:tc>
          <w:tcPr>
            <w:tcW w:w="1897" w:type="dxa"/>
          </w:tcPr>
          <w:p w14:paraId="70299C3B" w14:textId="77777777" w:rsidR="00AF38AC" w:rsidRDefault="00AF38AC" w:rsidP="00822831">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10800,87</w:t>
            </w:r>
          </w:p>
        </w:tc>
      </w:tr>
    </w:tbl>
    <w:p w14:paraId="5A2C94AF" w14:textId="77777777" w:rsidR="00AF38AC" w:rsidRPr="00015F78" w:rsidRDefault="00AF38AC" w:rsidP="00AF38AC">
      <w:pPr>
        <w:spacing w:after="0" w:line="360" w:lineRule="auto"/>
        <w:ind w:firstLine="567"/>
        <w:jc w:val="both"/>
        <w:rPr>
          <w:rFonts w:ascii="Times New Roman" w:hAnsi="Times New Roman" w:cs="Times New Roman"/>
          <w:noProof/>
          <w:sz w:val="28"/>
          <w:szCs w:val="28"/>
          <w:lang w:val="uk-UA"/>
        </w:rPr>
      </w:pPr>
    </w:p>
    <w:p w14:paraId="7B50F681" w14:textId="77777777" w:rsidR="00AF38AC" w:rsidRPr="00AF38AC" w:rsidRDefault="00AF38AC" w:rsidP="00AF38AC">
      <w:pPr>
        <w:spacing w:after="0" w:line="360" w:lineRule="auto"/>
        <w:ind w:firstLine="567"/>
        <w:jc w:val="center"/>
        <w:rPr>
          <w:rFonts w:ascii="Times New Roman" w:hAnsi="Times New Roman" w:cs="Times New Roman"/>
          <w:noProof/>
          <w:sz w:val="28"/>
          <w:szCs w:val="28"/>
          <w:lang w:val="uk-UA"/>
        </w:rPr>
      </w:pPr>
    </w:p>
    <w:sectPr w:rsidR="00AF38AC" w:rsidRPr="00AF38AC" w:rsidSect="00DE7E41">
      <w:headerReference w:type="default" r:id="rId46"/>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2A2625" w14:textId="77777777" w:rsidR="00A01466" w:rsidRDefault="00A01466" w:rsidP="00DF5849">
      <w:pPr>
        <w:spacing w:after="0" w:line="240" w:lineRule="auto"/>
      </w:pPr>
      <w:r>
        <w:separator/>
      </w:r>
    </w:p>
  </w:endnote>
  <w:endnote w:type="continuationSeparator" w:id="0">
    <w:p w14:paraId="19B04E66" w14:textId="77777777" w:rsidR="00A01466" w:rsidRDefault="00A01466" w:rsidP="00DF5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1C860E" w14:textId="77777777" w:rsidR="00A01466" w:rsidRDefault="00A01466" w:rsidP="00DF5849">
      <w:pPr>
        <w:spacing w:after="0" w:line="240" w:lineRule="auto"/>
      </w:pPr>
      <w:r>
        <w:separator/>
      </w:r>
    </w:p>
  </w:footnote>
  <w:footnote w:type="continuationSeparator" w:id="0">
    <w:p w14:paraId="3C1775B7" w14:textId="77777777" w:rsidR="00A01466" w:rsidRDefault="00A01466" w:rsidP="00DF58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60049"/>
      <w:docPartObj>
        <w:docPartGallery w:val="Page Numbers (Top of Page)"/>
        <w:docPartUnique/>
      </w:docPartObj>
    </w:sdtPr>
    <w:sdtContent>
      <w:p w14:paraId="1CBB85CC" w14:textId="1410EE90" w:rsidR="00C4240D" w:rsidRDefault="00C4240D">
        <w:pPr>
          <w:pStyle w:val="a9"/>
          <w:jc w:val="right"/>
        </w:pPr>
        <w:r>
          <w:fldChar w:fldCharType="begin"/>
        </w:r>
        <w:r>
          <w:instrText xml:space="preserve"> PAGE   \* MERGEFORMAT </w:instrText>
        </w:r>
        <w:r>
          <w:fldChar w:fldCharType="separate"/>
        </w:r>
        <w:r w:rsidR="0024416A">
          <w:rPr>
            <w:noProof/>
          </w:rPr>
          <w:t>5</w:t>
        </w:r>
        <w:r>
          <w:rPr>
            <w:noProof/>
          </w:rPr>
          <w:fldChar w:fldCharType="end"/>
        </w:r>
      </w:p>
    </w:sdtContent>
  </w:sdt>
  <w:p w14:paraId="61089C94" w14:textId="77777777" w:rsidR="00C4240D" w:rsidRDefault="00C4240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DA329A"/>
    <w:multiLevelType w:val="hybridMultilevel"/>
    <w:tmpl w:val="F2C64C34"/>
    <w:lvl w:ilvl="0" w:tplc="0422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16880B2C"/>
    <w:multiLevelType w:val="hybridMultilevel"/>
    <w:tmpl w:val="B5760F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0A0E56"/>
    <w:multiLevelType w:val="hybridMultilevel"/>
    <w:tmpl w:val="3A74E048"/>
    <w:lvl w:ilvl="0" w:tplc="A67085F6">
      <w:numFmt w:val="bullet"/>
      <w:lvlText w:val="-"/>
      <w:lvlJc w:val="left"/>
      <w:pPr>
        <w:ind w:left="128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BF65E76"/>
    <w:multiLevelType w:val="multilevel"/>
    <w:tmpl w:val="61C63F22"/>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C52374E"/>
    <w:multiLevelType w:val="hybridMultilevel"/>
    <w:tmpl w:val="D0F4C8E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6E138A6"/>
    <w:multiLevelType w:val="hybridMultilevel"/>
    <w:tmpl w:val="13923A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8F33DFF"/>
    <w:multiLevelType w:val="hybridMultilevel"/>
    <w:tmpl w:val="2A927E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3C67EBB"/>
    <w:multiLevelType w:val="hybridMultilevel"/>
    <w:tmpl w:val="4948C20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3FEC030F"/>
    <w:multiLevelType w:val="hybridMultilevel"/>
    <w:tmpl w:val="EC8C7C1E"/>
    <w:lvl w:ilvl="0" w:tplc="04190001">
      <w:start w:val="1"/>
      <w:numFmt w:val="bullet"/>
      <w:lvlText w:val=""/>
      <w:lvlJc w:val="left"/>
      <w:pPr>
        <w:ind w:left="1275" w:hanging="360"/>
      </w:pPr>
      <w:rPr>
        <w:rFonts w:ascii="Symbol" w:hAnsi="Symbol" w:hint="default"/>
      </w:rPr>
    </w:lvl>
    <w:lvl w:ilvl="1" w:tplc="04190003" w:tentative="1">
      <w:start w:val="1"/>
      <w:numFmt w:val="bullet"/>
      <w:lvlText w:val="o"/>
      <w:lvlJc w:val="left"/>
      <w:pPr>
        <w:ind w:left="1995" w:hanging="360"/>
      </w:pPr>
      <w:rPr>
        <w:rFonts w:ascii="Courier New" w:hAnsi="Courier New" w:cs="Courier New" w:hint="default"/>
      </w:rPr>
    </w:lvl>
    <w:lvl w:ilvl="2" w:tplc="04190005" w:tentative="1">
      <w:start w:val="1"/>
      <w:numFmt w:val="bullet"/>
      <w:lvlText w:val=""/>
      <w:lvlJc w:val="left"/>
      <w:pPr>
        <w:ind w:left="2715" w:hanging="360"/>
      </w:pPr>
      <w:rPr>
        <w:rFonts w:ascii="Wingdings" w:hAnsi="Wingdings" w:hint="default"/>
      </w:rPr>
    </w:lvl>
    <w:lvl w:ilvl="3" w:tplc="04190001" w:tentative="1">
      <w:start w:val="1"/>
      <w:numFmt w:val="bullet"/>
      <w:lvlText w:val=""/>
      <w:lvlJc w:val="left"/>
      <w:pPr>
        <w:ind w:left="3435" w:hanging="360"/>
      </w:pPr>
      <w:rPr>
        <w:rFonts w:ascii="Symbol" w:hAnsi="Symbol" w:hint="default"/>
      </w:rPr>
    </w:lvl>
    <w:lvl w:ilvl="4" w:tplc="04190003" w:tentative="1">
      <w:start w:val="1"/>
      <w:numFmt w:val="bullet"/>
      <w:lvlText w:val="o"/>
      <w:lvlJc w:val="left"/>
      <w:pPr>
        <w:ind w:left="4155" w:hanging="360"/>
      </w:pPr>
      <w:rPr>
        <w:rFonts w:ascii="Courier New" w:hAnsi="Courier New" w:cs="Courier New" w:hint="default"/>
      </w:rPr>
    </w:lvl>
    <w:lvl w:ilvl="5" w:tplc="04190005" w:tentative="1">
      <w:start w:val="1"/>
      <w:numFmt w:val="bullet"/>
      <w:lvlText w:val=""/>
      <w:lvlJc w:val="left"/>
      <w:pPr>
        <w:ind w:left="4875" w:hanging="360"/>
      </w:pPr>
      <w:rPr>
        <w:rFonts w:ascii="Wingdings" w:hAnsi="Wingdings" w:hint="default"/>
      </w:rPr>
    </w:lvl>
    <w:lvl w:ilvl="6" w:tplc="04190001" w:tentative="1">
      <w:start w:val="1"/>
      <w:numFmt w:val="bullet"/>
      <w:lvlText w:val=""/>
      <w:lvlJc w:val="left"/>
      <w:pPr>
        <w:ind w:left="5595" w:hanging="360"/>
      </w:pPr>
      <w:rPr>
        <w:rFonts w:ascii="Symbol" w:hAnsi="Symbol" w:hint="default"/>
      </w:rPr>
    </w:lvl>
    <w:lvl w:ilvl="7" w:tplc="04190003" w:tentative="1">
      <w:start w:val="1"/>
      <w:numFmt w:val="bullet"/>
      <w:lvlText w:val="o"/>
      <w:lvlJc w:val="left"/>
      <w:pPr>
        <w:ind w:left="6315" w:hanging="360"/>
      </w:pPr>
      <w:rPr>
        <w:rFonts w:ascii="Courier New" w:hAnsi="Courier New" w:cs="Courier New" w:hint="default"/>
      </w:rPr>
    </w:lvl>
    <w:lvl w:ilvl="8" w:tplc="04190005" w:tentative="1">
      <w:start w:val="1"/>
      <w:numFmt w:val="bullet"/>
      <w:lvlText w:val=""/>
      <w:lvlJc w:val="left"/>
      <w:pPr>
        <w:ind w:left="7035" w:hanging="360"/>
      </w:pPr>
      <w:rPr>
        <w:rFonts w:ascii="Wingdings" w:hAnsi="Wingdings" w:hint="default"/>
      </w:rPr>
    </w:lvl>
  </w:abstractNum>
  <w:abstractNum w:abstractNumId="9" w15:restartNumberingAfterBreak="0">
    <w:nsid w:val="4592281C"/>
    <w:multiLevelType w:val="hybridMultilevel"/>
    <w:tmpl w:val="BDF63DE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ADB4D2F"/>
    <w:multiLevelType w:val="hybridMultilevel"/>
    <w:tmpl w:val="74901C5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627735B5"/>
    <w:multiLevelType w:val="multilevel"/>
    <w:tmpl w:val="ADA29664"/>
    <w:lvl w:ilvl="0">
      <w:start w:val="1"/>
      <w:numFmt w:val="decimal"/>
      <w:lvlText w:val="%1"/>
      <w:lvlJc w:val="left"/>
      <w:pPr>
        <w:ind w:left="360" w:hanging="360"/>
      </w:pPr>
      <w:rPr>
        <w:rFonts w:hint="default"/>
        <w:b w:val="0"/>
      </w:rPr>
    </w:lvl>
    <w:lvl w:ilvl="1">
      <w:start w:val="3"/>
      <w:numFmt w:val="decimal"/>
      <w:lvlText w:val="%1.%2"/>
      <w:lvlJc w:val="left"/>
      <w:pPr>
        <w:ind w:left="915" w:hanging="360"/>
      </w:pPr>
      <w:rPr>
        <w:rFonts w:hint="default"/>
        <w:b/>
      </w:rPr>
    </w:lvl>
    <w:lvl w:ilvl="2">
      <w:start w:val="1"/>
      <w:numFmt w:val="decimal"/>
      <w:lvlText w:val="%1.%2.%3"/>
      <w:lvlJc w:val="left"/>
      <w:pPr>
        <w:ind w:left="1830" w:hanging="720"/>
      </w:pPr>
      <w:rPr>
        <w:rFonts w:hint="default"/>
        <w:b w:val="0"/>
      </w:rPr>
    </w:lvl>
    <w:lvl w:ilvl="3">
      <w:start w:val="1"/>
      <w:numFmt w:val="decimal"/>
      <w:lvlText w:val="%1.%2.%3.%4"/>
      <w:lvlJc w:val="left"/>
      <w:pPr>
        <w:ind w:left="2745" w:hanging="1080"/>
      </w:pPr>
      <w:rPr>
        <w:rFonts w:hint="default"/>
        <w:b w:val="0"/>
      </w:rPr>
    </w:lvl>
    <w:lvl w:ilvl="4">
      <w:start w:val="1"/>
      <w:numFmt w:val="decimal"/>
      <w:lvlText w:val="%1.%2.%3.%4.%5"/>
      <w:lvlJc w:val="left"/>
      <w:pPr>
        <w:ind w:left="3300" w:hanging="1080"/>
      </w:pPr>
      <w:rPr>
        <w:rFonts w:hint="default"/>
        <w:b w:val="0"/>
      </w:rPr>
    </w:lvl>
    <w:lvl w:ilvl="5">
      <w:start w:val="1"/>
      <w:numFmt w:val="decimal"/>
      <w:lvlText w:val="%1.%2.%3.%4.%5.%6"/>
      <w:lvlJc w:val="left"/>
      <w:pPr>
        <w:ind w:left="4215" w:hanging="1440"/>
      </w:pPr>
      <w:rPr>
        <w:rFonts w:hint="default"/>
        <w:b w:val="0"/>
      </w:rPr>
    </w:lvl>
    <w:lvl w:ilvl="6">
      <w:start w:val="1"/>
      <w:numFmt w:val="decimal"/>
      <w:lvlText w:val="%1.%2.%3.%4.%5.%6.%7"/>
      <w:lvlJc w:val="left"/>
      <w:pPr>
        <w:ind w:left="4770" w:hanging="1440"/>
      </w:pPr>
      <w:rPr>
        <w:rFonts w:hint="default"/>
        <w:b w:val="0"/>
      </w:rPr>
    </w:lvl>
    <w:lvl w:ilvl="7">
      <w:start w:val="1"/>
      <w:numFmt w:val="decimal"/>
      <w:lvlText w:val="%1.%2.%3.%4.%5.%6.%7.%8"/>
      <w:lvlJc w:val="left"/>
      <w:pPr>
        <w:ind w:left="5685" w:hanging="1800"/>
      </w:pPr>
      <w:rPr>
        <w:rFonts w:hint="default"/>
        <w:b w:val="0"/>
      </w:rPr>
    </w:lvl>
    <w:lvl w:ilvl="8">
      <w:start w:val="1"/>
      <w:numFmt w:val="decimal"/>
      <w:lvlText w:val="%1.%2.%3.%4.%5.%6.%7.%8.%9"/>
      <w:lvlJc w:val="left"/>
      <w:pPr>
        <w:ind w:left="6600" w:hanging="2160"/>
      </w:pPr>
      <w:rPr>
        <w:rFonts w:hint="default"/>
        <w:b w:val="0"/>
      </w:rPr>
    </w:lvl>
  </w:abstractNum>
  <w:abstractNum w:abstractNumId="12" w15:restartNumberingAfterBreak="0">
    <w:nsid w:val="65484CE5"/>
    <w:multiLevelType w:val="hybridMultilevel"/>
    <w:tmpl w:val="41A82C08"/>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691D52E3"/>
    <w:multiLevelType w:val="hybridMultilevel"/>
    <w:tmpl w:val="489E6A7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3"/>
  </w:num>
  <w:num w:numId="2">
    <w:abstractNumId w:val="13"/>
  </w:num>
  <w:num w:numId="3">
    <w:abstractNumId w:val="1"/>
  </w:num>
  <w:num w:numId="4">
    <w:abstractNumId w:val="8"/>
  </w:num>
  <w:num w:numId="5">
    <w:abstractNumId w:val="7"/>
  </w:num>
  <w:num w:numId="6">
    <w:abstractNumId w:val="12"/>
  </w:num>
  <w:num w:numId="7">
    <w:abstractNumId w:val="11"/>
  </w:num>
  <w:num w:numId="8">
    <w:abstractNumId w:val="10"/>
  </w:num>
  <w:num w:numId="9">
    <w:abstractNumId w:val="4"/>
  </w:num>
  <w:num w:numId="10">
    <w:abstractNumId w:val="9"/>
  </w:num>
  <w:num w:numId="11">
    <w:abstractNumId w:val="5"/>
  </w:num>
  <w:num w:numId="12">
    <w:abstractNumId w:val="2"/>
  </w:num>
  <w:num w:numId="13">
    <w:abstractNumId w:val="6"/>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2B8"/>
    <w:rsid w:val="00014F3B"/>
    <w:rsid w:val="00015F78"/>
    <w:rsid w:val="000168A3"/>
    <w:rsid w:val="0002399E"/>
    <w:rsid w:val="00041301"/>
    <w:rsid w:val="00061054"/>
    <w:rsid w:val="00072BB0"/>
    <w:rsid w:val="00092357"/>
    <w:rsid w:val="000A2B2D"/>
    <w:rsid w:val="000B2BF4"/>
    <w:rsid w:val="000B618F"/>
    <w:rsid w:val="000B6CDA"/>
    <w:rsid w:val="000E53CA"/>
    <w:rsid w:val="00100502"/>
    <w:rsid w:val="00111D3D"/>
    <w:rsid w:val="00111E36"/>
    <w:rsid w:val="0011220E"/>
    <w:rsid w:val="00117CF3"/>
    <w:rsid w:val="00131EDD"/>
    <w:rsid w:val="00133AC2"/>
    <w:rsid w:val="00152CC7"/>
    <w:rsid w:val="00173060"/>
    <w:rsid w:val="00182390"/>
    <w:rsid w:val="001869DB"/>
    <w:rsid w:val="0019487E"/>
    <w:rsid w:val="001A0638"/>
    <w:rsid w:val="001B2C7B"/>
    <w:rsid w:val="001B449B"/>
    <w:rsid w:val="001D0238"/>
    <w:rsid w:val="001D5B7E"/>
    <w:rsid w:val="001D6407"/>
    <w:rsid w:val="001E198E"/>
    <w:rsid w:val="001E40D0"/>
    <w:rsid w:val="001F41A6"/>
    <w:rsid w:val="00207FBA"/>
    <w:rsid w:val="00214896"/>
    <w:rsid w:val="0021776C"/>
    <w:rsid w:val="0024416A"/>
    <w:rsid w:val="00245F73"/>
    <w:rsid w:val="00257218"/>
    <w:rsid w:val="002730A4"/>
    <w:rsid w:val="0028038F"/>
    <w:rsid w:val="00284A2F"/>
    <w:rsid w:val="00284B77"/>
    <w:rsid w:val="00294428"/>
    <w:rsid w:val="0029615D"/>
    <w:rsid w:val="002973DF"/>
    <w:rsid w:val="002A7BCB"/>
    <w:rsid w:val="002D20DF"/>
    <w:rsid w:val="002E1F38"/>
    <w:rsid w:val="002E7F53"/>
    <w:rsid w:val="002F38E9"/>
    <w:rsid w:val="0030013D"/>
    <w:rsid w:val="00307C19"/>
    <w:rsid w:val="00316E57"/>
    <w:rsid w:val="003214A6"/>
    <w:rsid w:val="00330B20"/>
    <w:rsid w:val="00331C07"/>
    <w:rsid w:val="003511BC"/>
    <w:rsid w:val="003566E8"/>
    <w:rsid w:val="003724B9"/>
    <w:rsid w:val="00381A57"/>
    <w:rsid w:val="003921ED"/>
    <w:rsid w:val="0039362C"/>
    <w:rsid w:val="003D52BE"/>
    <w:rsid w:val="003E395D"/>
    <w:rsid w:val="003E696D"/>
    <w:rsid w:val="004022D7"/>
    <w:rsid w:val="00405194"/>
    <w:rsid w:val="00412BC6"/>
    <w:rsid w:val="00417667"/>
    <w:rsid w:val="004213D6"/>
    <w:rsid w:val="0043425E"/>
    <w:rsid w:val="00437127"/>
    <w:rsid w:val="00463473"/>
    <w:rsid w:val="004634EE"/>
    <w:rsid w:val="0046403F"/>
    <w:rsid w:val="004717C0"/>
    <w:rsid w:val="004723B0"/>
    <w:rsid w:val="004851A8"/>
    <w:rsid w:val="00486EA4"/>
    <w:rsid w:val="00486F83"/>
    <w:rsid w:val="004902E9"/>
    <w:rsid w:val="00493F7D"/>
    <w:rsid w:val="004A76A6"/>
    <w:rsid w:val="004B13F8"/>
    <w:rsid w:val="004C34CB"/>
    <w:rsid w:val="004C5CC9"/>
    <w:rsid w:val="004D20CC"/>
    <w:rsid w:val="004D2184"/>
    <w:rsid w:val="004D685A"/>
    <w:rsid w:val="004E0B56"/>
    <w:rsid w:val="004E6A9B"/>
    <w:rsid w:val="005231C8"/>
    <w:rsid w:val="00525801"/>
    <w:rsid w:val="005431FB"/>
    <w:rsid w:val="005457F1"/>
    <w:rsid w:val="00564168"/>
    <w:rsid w:val="005672B3"/>
    <w:rsid w:val="00567CCC"/>
    <w:rsid w:val="0057508C"/>
    <w:rsid w:val="0058295F"/>
    <w:rsid w:val="005857D9"/>
    <w:rsid w:val="00586451"/>
    <w:rsid w:val="00595B0C"/>
    <w:rsid w:val="005A431D"/>
    <w:rsid w:val="005D0043"/>
    <w:rsid w:val="00602F2D"/>
    <w:rsid w:val="0061693D"/>
    <w:rsid w:val="00627F1F"/>
    <w:rsid w:val="00633152"/>
    <w:rsid w:val="00646A1C"/>
    <w:rsid w:val="006667E4"/>
    <w:rsid w:val="00680610"/>
    <w:rsid w:val="00686FB3"/>
    <w:rsid w:val="00687F62"/>
    <w:rsid w:val="006941A9"/>
    <w:rsid w:val="006A289E"/>
    <w:rsid w:val="006B02D7"/>
    <w:rsid w:val="006B3852"/>
    <w:rsid w:val="006E225F"/>
    <w:rsid w:val="00715AD9"/>
    <w:rsid w:val="00732CF4"/>
    <w:rsid w:val="00736FEA"/>
    <w:rsid w:val="007460FC"/>
    <w:rsid w:val="00751A34"/>
    <w:rsid w:val="0075582B"/>
    <w:rsid w:val="00757523"/>
    <w:rsid w:val="00760B97"/>
    <w:rsid w:val="0076167D"/>
    <w:rsid w:val="00773412"/>
    <w:rsid w:val="00787F45"/>
    <w:rsid w:val="007B0CCB"/>
    <w:rsid w:val="007C3069"/>
    <w:rsid w:val="007C492A"/>
    <w:rsid w:val="007D5BB8"/>
    <w:rsid w:val="00811FD8"/>
    <w:rsid w:val="00816B03"/>
    <w:rsid w:val="00816B77"/>
    <w:rsid w:val="008179C5"/>
    <w:rsid w:val="00822831"/>
    <w:rsid w:val="0082402D"/>
    <w:rsid w:val="008434CB"/>
    <w:rsid w:val="00844EC9"/>
    <w:rsid w:val="00861A0A"/>
    <w:rsid w:val="0086724E"/>
    <w:rsid w:val="00872BF9"/>
    <w:rsid w:val="00874B6E"/>
    <w:rsid w:val="008B622D"/>
    <w:rsid w:val="008C6391"/>
    <w:rsid w:val="008E176E"/>
    <w:rsid w:val="008E471C"/>
    <w:rsid w:val="008F0E91"/>
    <w:rsid w:val="008F723C"/>
    <w:rsid w:val="0091353E"/>
    <w:rsid w:val="00915FAF"/>
    <w:rsid w:val="009214E3"/>
    <w:rsid w:val="00921C4E"/>
    <w:rsid w:val="00932914"/>
    <w:rsid w:val="00954333"/>
    <w:rsid w:val="0096008F"/>
    <w:rsid w:val="009625A4"/>
    <w:rsid w:val="00967474"/>
    <w:rsid w:val="00972227"/>
    <w:rsid w:val="00974267"/>
    <w:rsid w:val="009909C2"/>
    <w:rsid w:val="009972DA"/>
    <w:rsid w:val="009A687F"/>
    <w:rsid w:val="009B1BED"/>
    <w:rsid w:val="009B6453"/>
    <w:rsid w:val="009C3120"/>
    <w:rsid w:val="009C74B3"/>
    <w:rsid w:val="009D6C11"/>
    <w:rsid w:val="009E0AAB"/>
    <w:rsid w:val="009E45BA"/>
    <w:rsid w:val="009F57BC"/>
    <w:rsid w:val="00A01466"/>
    <w:rsid w:val="00A0722B"/>
    <w:rsid w:val="00A1020D"/>
    <w:rsid w:val="00A23D66"/>
    <w:rsid w:val="00A25EF7"/>
    <w:rsid w:val="00A518E6"/>
    <w:rsid w:val="00A833D4"/>
    <w:rsid w:val="00A8784C"/>
    <w:rsid w:val="00A903FF"/>
    <w:rsid w:val="00A937BD"/>
    <w:rsid w:val="00A96198"/>
    <w:rsid w:val="00AA3E5A"/>
    <w:rsid w:val="00AC19C2"/>
    <w:rsid w:val="00AC5964"/>
    <w:rsid w:val="00AD0F44"/>
    <w:rsid w:val="00AE3173"/>
    <w:rsid w:val="00AE7C88"/>
    <w:rsid w:val="00AF38AC"/>
    <w:rsid w:val="00B02C65"/>
    <w:rsid w:val="00B06245"/>
    <w:rsid w:val="00B07E3C"/>
    <w:rsid w:val="00B16091"/>
    <w:rsid w:val="00B27AE9"/>
    <w:rsid w:val="00B4384C"/>
    <w:rsid w:val="00B639A6"/>
    <w:rsid w:val="00B73A03"/>
    <w:rsid w:val="00B76B5C"/>
    <w:rsid w:val="00B825EB"/>
    <w:rsid w:val="00B9495B"/>
    <w:rsid w:val="00BA4E8A"/>
    <w:rsid w:val="00BB76DE"/>
    <w:rsid w:val="00BC141F"/>
    <w:rsid w:val="00BC4BF7"/>
    <w:rsid w:val="00BC6B16"/>
    <w:rsid w:val="00BD6457"/>
    <w:rsid w:val="00BF2EDD"/>
    <w:rsid w:val="00BF7E9D"/>
    <w:rsid w:val="00C050FE"/>
    <w:rsid w:val="00C34182"/>
    <w:rsid w:val="00C4240D"/>
    <w:rsid w:val="00C4672A"/>
    <w:rsid w:val="00C5233A"/>
    <w:rsid w:val="00C5713B"/>
    <w:rsid w:val="00C57B8A"/>
    <w:rsid w:val="00C600E6"/>
    <w:rsid w:val="00C64402"/>
    <w:rsid w:val="00C645F8"/>
    <w:rsid w:val="00C85535"/>
    <w:rsid w:val="00C93949"/>
    <w:rsid w:val="00CA0BC1"/>
    <w:rsid w:val="00CA2ECD"/>
    <w:rsid w:val="00CB3F34"/>
    <w:rsid w:val="00CC10FC"/>
    <w:rsid w:val="00CC2AD4"/>
    <w:rsid w:val="00CD2758"/>
    <w:rsid w:val="00D03254"/>
    <w:rsid w:val="00D06E1C"/>
    <w:rsid w:val="00D11069"/>
    <w:rsid w:val="00D1692C"/>
    <w:rsid w:val="00D47BCA"/>
    <w:rsid w:val="00D52EEF"/>
    <w:rsid w:val="00D54883"/>
    <w:rsid w:val="00D64E2F"/>
    <w:rsid w:val="00D670EC"/>
    <w:rsid w:val="00DA002A"/>
    <w:rsid w:val="00DA7FB1"/>
    <w:rsid w:val="00DB50CB"/>
    <w:rsid w:val="00DD3379"/>
    <w:rsid w:val="00DD5FBE"/>
    <w:rsid w:val="00DE59F7"/>
    <w:rsid w:val="00DE7877"/>
    <w:rsid w:val="00DE7E41"/>
    <w:rsid w:val="00DF5818"/>
    <w:rsid w:val="00DF5849"/>
    <w:rsid w:val="00E12FFD"/>
    <w:rsid w:val="00E223AF"/>
    <w:rsid w:val="00E308E2"/>
    <w:rsid w:val="00E31D28"/>
    <w:rsid w:val="00E328A5"/>
    <w:rsid w:val="00E40850"/>
    <w:rsid w:val="00E43F5E"/>
    <w:rsid w:val="00E5228B"/>
    <w:rsid w:val="00E540BA"/>
    <w:rsid w:val="00E6484E"/>
    <w:rsid w:val="00E67C42"/>
    <w:rsid w:val="00E81D1D"/>
    <w:rsid w:val="00E86A4C"/>
    <w:rsid w:val="00EA7E53"/>
    <w:rsid w:val="00EB6789"/>
    <w:rsid w:val="00EC22B8"/>
    <w:rsid w:val="00F16F75"/>
    <w:rsid w:val="00F239C0"/>
    <w:rsid w:val="00F750B8"/>
    <w:rsid w:val="00F773F7"/>
    <w:rsid w:val="00F87F29"/>
    <w:rsid w:val="00FA0D14"/>
    <w:rsid w:val="00FB589F"/>
    <w:rsid w:val="00FD2DB3"/>
    <w:rsid w:val="00FE4B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ED6FED"/>
  <w15:docId w15:val="{7B0A8F97-27F3-4BCC-A5AA-A566ADB90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EC22B8"/>
    <w:rPr>
      <w:rFonts w:ascii="Times New Roman" w:hAnsi="Times New Roman" w:cs="Times New Roman" w:hint="default"/>
      <w:b w:val="0"/>
      <w:bCs w:val="0"/>
      <w:i w:val="0"/>
      <w:iCs w:val="0"/>
      <w:color w:val="000000"/>
      <w:sz w:val="28"/>
      <w:szCs w:val="28"/>
    </w:rPr>
  </w:style>
  <w:style w:type="paragraph" w:styleId="a3">
    <w:name w:val="List Paragraph"/>
    <w:basedOn w:val="a"/>
    <w:uiPriority w:val="34"/>
    <w:qFormat/>
    <w:rsid w:val="00EC22B8"/>
    <w:pPr>
      <w:ind w:left="720"/>
      <w:contextualSpacing/>
    </w:pPr>
  </w:style>
  <w:style w:type="table" w:styleId="a4">
    <w:name w:val="Table Grid"/>
    <w:basedOn w:val="a1"/>
    <w:uiPriority w:val="59"/>
    <w:rsid w:val="003214A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Balloon Text"/>
    <w:basedOn w:val="a"/>
    <w:link w:val="a6"/>
    <w:uiPriority w:val="99"/>
    <w:semiHidden/>
    <w:unhideWhenUsed/>
    <w:rsid w:val="006941A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941A9"/>
    <w:rPr>
      <w:rFonts w:ascii="Tahoma" w:hAnsi="Tahoma" w:cs="Tahoma"/>
      <w:sz w:val="16"/>
      <w:szCs w:val="16"/>
    </w:rPr>
  </w:style>
  <w:style w:type="character" w:customStyle="1" w:styleId="fontstyle21">
    <w:name w:val="fontstyle21"/>
    <w:basedOn w:val="a0"/>
    <w:rsid w:val="000168A3"/>
    <w:rPr>
      <w:rFonts w:ascii="Times New Roman" w:hAnsi="Times New Roman" w:cs="Times New Roman" w:hint="default"/>
      <w:b w:val="0"/>
      <w:bCs w:val="0"/>
      <w:i w:val="0"/>
      <w:iCs w:val="0"/>
      <w:color w:val="000000"/>
      <w:sz w:val="28"/>
      <w:szCs w:val="28"/>
    </w:rPr>
  </w:style>
  <w:style w:type="character" w:styleId="a7">
    <w:name w:val="Hyperlink"/>
    <w:basedOn w:val="a0"/>
    <w:uiPriority w:val="99"/>
    <w:unhideWhenUsed/>
    <w:rsid w:val="00B4384C"/>
    <w:rPr>
      <w:color w:val="0000FF" w:themeColor="hyperlink"/>
      <w:u w:val="single"/>
    </w:rPr>
  </w:style>
  <w:style w:type="paragraph" w:styleId="a8">
    <w:name w:val="Normal (Web)"/>
    <w:basedOn w:val="a"/>
    <w:uiPriority w:val="99"/>
    <w:semiHidden/>
    <w:unhideWhenUsed/>
    <w:rsid w:val="00646A1C"/>
    <w:rPr>
      <w:rFonts w:ascii="Times New Roman" w:hAnsi="Times New Roman" w:cs="Times New Roman"/>
      <w:sz w:val="24"/>
      <w:szCs w:val="24"/>
    </w:rPr>
  </w:style>
  <w:style w:type="paragraph" w:styleId="HTML">
    <w:name w:val="HTML Preformatted"/>
    <w:basedOn w:val="a"/>
    <w:link w:val="HTML0"/>
    <w:uiPriority w:val="99"/>
    <w:semiHidden/>
    <w:unhideWhenUsed/>
    <w:rsid w:val="00DF584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F5849"/>
    <w:rPr>
      <w:rFonts w:ascii="Consolas" w:hAnsi="Consolas" w:cs="Consolas"/>
      <w:sz w:val="20"/>
      <w:szCs w:val="20"/>
    </w:rPr>
  </w:style>
  <w:style w:type="paragraph" w:styleId="a9">
    <w:name w:val="header"/>
    <w:basedOn w:val="a"/>
    <w:link w:val="aa"/>
    <w:uiPriority w:val="99"/>
    <w:unhideWhenUsed/>
    <w:rsid w:val="00DF584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F5849"/>
  </w:style>
  <w:style w:type="paragraph" w:styleId="ab">
    <w:name w:val="footer"/>
    <w:basedOn w:val="a"/>
    <w:link w:val="ac"/>
    <w:uiPriority w:val="99"/>
    <w:unhideWhenUsed/>
    <w:rsid w:val="00DF584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F5849"/>
  </w:style>
  <w:style w:type="paragraph" w:styleId="1">
    <w:name w:val="toc 1"/>
    <w:basedOn w:val="a"/>
    <w:next w:val="a"/>
    <w:autoRedefine/>
    <w:uiPriority w:val="39"/>
    <w:unhideWhenUsed/>
    <w:rsid w:val="00915FAF"/>
    <w:pPr>
      <w:tabs>
        <w:tab w:val="right" w:leader="dot" w:pos="9345"/>
      </w:tabs>
      <w:spacing w:after="100"/>
      <w:ind w:firstLine="142"/>
    </w:pPr>
  </w:style>
  <w:style w:type="paragraph" w:styleId="2">
    <w:name w:val="toc 2"/>
    <w:basedOn w:val="a"/>
    <w:next w:val="a"/>
    <w:autoRedefine/>
    <w:uiPriority w:val="39"/>
    <w:unhideWhenUsed/>
    <w:rsid w:val="00AF38AC"/>
    <w:pPr>
      <w:spacing w:after="100"/>
      <w:ind w:left="220"/>
    </w:pPr>
  </w:style>
  <w:style w:type="character" w:styleId="ad">
    <w:name w:val="annotation reference"/>
    <w:basedOn w:val="a0"/>
    <w:uiPriority w:val="99"/>
    <w:semiHidden/>
    <w:unhideWhenUsed/>
    <w:rsid w:val="00100502"/>
    <w:rPr>
      <w:sz w:val="16"/>
      <w:szCs w:val="16"/>
    </w:rPr>
  </w:style>
  <w:style w:type="paragraph" w:styleId="ae">
    <w:name w:val="annotation text"/>
    <w:basedOn w:val="a"/>
    <w:link w:val="af"/>
    <w:uiPriority w:val="99"/>
    <w:semiHidden/>
    <w:unhideWhenUsed/>
    <w:rsid w:val="00100502"/>
    <w:pPr>
      <w:spacing w:line="240" w:lineRule="auto"/>
    </w:pPr>
    <w:rPr>
      <w:sz w:val="20"/>
      <w:szCs w:val="20"/>
    </w:rPr>
  </w:style>
  <w:style w:type="character" w:customStyle="1" w:styleId="af">
    <w:name w:val="Текст примечания Знак"/>
    <w:basedOn w:val="a0"/>
    <w:link w:val="ae"/>
    <w:uiPriority w:val="99"/>
    <w:semiHidden/>
    <w:rsid w:val="00100502"/>
    <w:rPr>
      <w:sz w:val="20"/>
      <w:szCs w:val="20"/>
    </w:rPr>
  </w:style>
  <w:style w:type="paragraph" w:styleId="af0">
    <w:name w:val="annotation subject"/>
    <w:basedOn w:val="ae"/>
    <w:next w:val="ae"/>
    <w:link w:val="af1"/>
    <w:uiPriority w:val="99"/>
    <w:semiHidden/>
    <w:unhideWhenUsed/>
    <w:rsid w:val="00100502"/>
    <w:rPr>
      <w:b/>
      <w:bCs/>
    </w:rPr>
  </w:style>
  <w:style w:type="character" w:customStyle="1" w:styleId="af1">
    <w:name w:val="Тема примечания Знак"/>
    <w:basedOn w:val="af"/>
    <w:link w:val="af0"/>
    <w:uiPriority w:val="99"/>
    <w:semiHidden/>
    <w:rsid w:val="00100502"/>
    <w:rPr>
      <w:b/>
      <w:bCs/>
      <w:sz w:val="20"/>
      <w:szCs w:val="20"/>
    </w:rPr>
  </w:style>
  <w:style w:type="paragraph" w:styleId="af2">
    <w:name w:val="No Spacing"/>
    <w:link w:val="af3"/>
    <w:uiPriority w:val="1"/>
    <w:qFormat/>
    <w:rsid w:val="00DE7E41"/>
    <w:pPr>
      <w:spacing w:after="0" w:line="240" w:lineRule="auto"/>
    </w:pPr>
  </w:style>
  <w:style w:type="character" w:customStyle="1" w:styleId="af3">
    <w:name w:val="Без интервала Знак"/>
    <w:basedOn w:val="a0"/>
    <w:link w:val="af2"/>
    <w:uiPriority w:val="1"/>
    <w:rsid w:val="00DE7E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712742">
      <w:bodyDiv w:val="1"/>
      <w:marLeft w:val="0"/>
      <w:marRight w:val="0"/>
      <w:marTop w:val="0"/>
      <w:marBottom w:val="0"/>
      <w:divBdr>
        <w:top w:val="none" w:sz="0" w:space="0" w:color="auto"/>
        <w:left w:val="none" w:sz="0" w:space="0" w:color="auto"/>
        <w:bottom w:val="none" w:sz="0" w:space="0" w:color="auto"/>
        <w:right w:val="none" w:sz="0" w:space="0" w:color="auto"/>
      </w:divBdr>
      <w:divsChild>
        <w:div w:id="1627850542">
          <w:marLeft w:val="0"/>
          <w:marRight w:val="0"/>
          <w:marTop w:val="0"/>
          <w:marBottom w:val="0"/>
          <w:divBdr>
            <w:top w:val="none" w:sz="0" w:space="0" w:color="auto"/>
            <w:left w:val="none" w:sz="0" w:space="0" w:color="auto"/>
            <w:bottom w:val="none" w:sz="0" w:space="0" w:color="auto"/>
            <w:right w:val="none" w:sz="0" w:space="0" w:color="auto"/>
          </w:divBdr>
        </w:div>
      </w:divsChild>
    </w:div>
    <w:div w:id="221019953">
      <w:bodyDiv w:val="1"/>
      <w:marLeft w:val="0"/>
      <w:marRight w:val="0"/>
      <w:marTop w:val="0"/>
      <w:marBottom w:val="0"/>
      <w:divBdr>
        <w:top w:val="none" w:sz="0" w:space="0" w:color="auto"/>
        <w:left w:val="none" w:sz="0" w:space="0" w:color="auto"/>
        <w:bottom w:val="none" w:sz="0" w:space="0" w:color="auto"/>
        <w:right w:val="none" w:sz="0" w:space="0" w:color="auto"/>
      </w:divBdr>
    </w:div>
    <w:div w:id="302270708">
      <w:bodyDiv w:val="1"/>
      <w:marLeft w:val="0"/>
      <w:marRight w:val="0"/>
      <w:marTop w:val="0"/>
      <w:marBottom w:val="0"/>
      <w:divBdr>
        <w:top w:val="none" w:sz="0" w:space="0" w:color="auto"/>
        <w:left w:val="none" w:sz="0" w:space="0" w:color="auto"/>
        <w:bottom w:val="none" w:sz="0" w:space="0" w:color="auto"/>
        <w:right w:val="none" w:sz="0" w:space="0" w:color="auto"/>
      </w:divBdr>
    </w:div>
    <w:div w:id="507408832">
      <w:bodyDiv w:val="1"/>
      <w:marLeft w:val="0"/>
      <w:marRight w:val="0"/>
      <w:marTop w:val="0"/>
      <w:marBottom w:val="0"/>
      <w:divBdr>
        <w:top w:val="none" w:sz="0" w:space="0" w:color="auto"/>
        <w:left w:val="none" w:sz="0" w:space="0" w:color="auto"/>
        <w:bottom w:val="none" w:sz="0" w:space="0" w:color="auto"/>
        <w:right w:val="none" w:sz="0" w:space="0" w:color="auto"/>
      </w:divBdr>
    </w:div>
    <w:div w:id="691687306">
      <w:bodyDiv w:val="1"/>
      <w:marLeft w:val="0"/>
      <w:marRight w:val="0"/>
      <w:marTop w:val="0"/>
      <w:marBottom w:val="0"/>
      <w:divBdr>
        <w:top w:val="none" w:sz="0" w:space="0" w:color="auto"/>
        <w:left w:val="none" w:sz="0" w:space="0" w:color="auto"/>
        <w:bottom w:val="none" w:sz="0" w:space="0" w:color="auto"/>
        <w:right w:val="none" w:sz="0" w:space="0" w:color="auto"/>
      </w:divBdr>
    </w:div>
    <w:div w:id="760687170">
      <w:bodyDiv w:val="1"/>
      <w:marLeft w:val="0"/>
      <w:marRight w:val="0"/>
      <w:marTop w:val="0"/>
      <w:marBottom w:val="0"/>
      <w:divBdr>
        <w:top w:val="none" w:sz="0" w:space="0" w:color="auto"/>
        <w:left w:val="none" w:sz="0" w:space="0" w:color="auto"/>
        <w:bottom w:val="none" w:sz="0" w:space="0" w:color="auto"/>
        <w:right w:val="none" w:sz="0" w:space="0" w:color="auto"/>
      </w:divBdr>
      <w:divsChild>
        <w:div w:id="1781877434">
          <w:marLeft w:val="0"/>
          <w:marRight w:val="0"/>
          <w:marTop w:val="0"/>
          <w:marBottom w:val="0"/>
          <w:divBdr>
            <w:top w:val="none" w:sz="0" w:space="0" w:color="auto"/>
            <w:left w:val="none" w:sz="0" w:space="0" w:color="auto"/>
            <w:bottom w:val="none" w:sz="0" w:space="0" w:color="auto"/>
            <w:right w:val="none" w:sz="0" w:space="0" w:color="auto"/>
          </w:divBdr>
          <w:divsChild>
            <w:div w:id="351760618">
              <w:marLeft w:val="0"/>
              <w:marRight w:val="0"/>
              <w:marTop w:val="0"/>
              <w:marBottom w:val="0"/>
              <w:divBdr>
                <w:top w:val="none" w:sz="0" w:space="0" w:color="auto"/>
                <w:left w:val="none" w:sz="0" w:space="0" w:color="auto"/>
                <w:bottom w:val="none" w:sz="0" w:space="0" w:color="auto"/>
                <w:right w:val="none" w:sz="0" w:space="0" w:color="auto"/>
              </w:divBdr>
              <w:divsChild>
                <w:div w:id="343939921">
                  <w:marLeft w:val="0"/>
                  <w:marRight w:val="0"/>
                  <w:marTop w:val="0"/>
                  <w:marBottom w:val="0"/>
                  <w:divBdr>
                    <w:top w:val="none" w:sz="0" w:space="0" w:color="auto"/>
                    <w:left w:val="none" w:sz="0" w:space="0" w:color="auto"/>
                    <w:bottom w:val="none" w:sz="0" w:space="0" w:color="auto"/>
                    <w:right w:val="none" w:sz="0" w:space="0" w:color="auto"/>
                  </w:divBdr>
                  <w:divsChild>
                    <w:div w:id="1151823950">
                      <w:marLeft w:val="0"/>
                      <w:marRight w:val="0"/>
                      <w:marTop w:val="0"/>
                      <w:marBottom w:val="0"/>
                      <w:divBdr>
                        <w:top w:val="none" w:sz="0" w:space="0" w:color="auto"/>
                        <w:left w:val="none" w:sz="0" w:space="0" w:color="auto"/>
                        <w:bottom w:val="none" w:sz="0" w:space="0" w:color="auto"/>
                        <w:right w:val="none" w:sz="0" w:space="0" w:color="auto"/>
                      </w:divBdr>
                      <w:divsChild>
                        <w:div w:id="1280142088">
                          <w:marLeft w:val="0"/>
                          <w:marRight w:val="0"/>
                          <w:marTop w:val="0"/>
                          <w:marBottom w:val="0"/>
                          <w:divBdr>
                            <w:top w:val="none" w:sz="0" w:space="0" w:color="auto"/>
                            <w:left w:val="none" w:sz="0" w:space="0" w:color="auto"/>
                            <w:bottom w:val="none" w:sz="0" w:space="0" w:color="auto"/>
                            <w:right w:val="none" w:sz="0" w:space="0" w:color="auto"/>
                          </w:divBdr>
                          <w:divsChild>
                            <w:div w:id="1767919527">
                              <w:marLeft w:val="0"/>
                              <w:marRight w:val="0"/>
                              <w:marTop w:val="0"/>
                              <w:marBottom w:val="0"/>
                              <w:divBdr>
                                <w:top w:val="none" w:sz="0" w:space="0" w:color="auto"/>
                                <w:left w:val="none" w:sz="0" w:space="0" w:color="auto"/>
                                <w:bottom w:val="none" w:sz="0" w:space="0" w:color="auto"/>
                                <w:right w:val="none" w:sz="0" w:space="0" w:color="auto"/>
                              </w:divBdr>
                              <w:divsChild>
                                <w:div w:id="1971552176">
                                  <w:marLeft w:val="0"/>
                                  <w:marRight w:val="0"/>
                                  <w:marTop w:val="0"/>
                                  <w:marBottom w:val="0"/>
                                  <w:divBdr>
                                    <w:top w:val="none" w:sz="0" w:space="0" w:color="auto"/>
                                    <w:left w:val="none" w:sz="0" w:space="0" w:color="auto"/>
                                    <w:bottom w:val="none" w:sz="0" w:space="0" w:color="auto"/>
                                    <w:right w:val="none" w:sz="0" w:space="0" w:color="auto"/>
                                  </w:divBdr>
                                  <w:divsChild>
                                    <w:div w:id="51002278">
                                      <w:marLeft w:val="0"/>
                                      <w:marRight w:val="0"/>
                                      <w:marTop w:val="0"/>
                                      <w:marBottom w:val="0"/>
                                      <w:divBdr>
                                        <w:top w:val="none" w:sz="0" w:space="0" w:color="auto"/>
                                        <w:left w:val="none" w:sz="0" w:space="0" w:color="auto"/>
                                        <w:bottom w:val="none" w:sz="0" w:space="0" w:color="auto"/>
                                        <w:right w:val="none" w:sz="0" w:space="0" w:color="auto"/>
                                      </w:divBdr>
                                    </w:div>
                                  </w:divsChild>
                                </w:div>
                                <w:div w:id="52798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1220839">
      <w:bodyDiv w:val="1"/>
      <w:marLeft w:val="0"/>
      <w:marRight w:val="0"/>
      <w:marTop w:val="0"/>
      <w:marBottom w:val="0"/>
      <w:divBdr>
        <w:top w:val="none" w:sz="0" w:space="0" w:color="auto"/>
        <w:left w:val="none" w:sz="0" w:space="0" w:color="auto"/>
        <w:bottom w:val="none" w:sz="0" w:space="0" w:color="auto"/>
        <w:right w:val="none" w:sz="0" w:space="0" w:color="auto"/>
      </w:divBdr>
      <w:divsChild>
        <w:div w:id="1597013359">
          <w:marLeft w:val="0"/>
          <w:marRight w:val="0"/>
          <w:marTop w:val="0"/>
          <w:marBottom w:val="0"/>
          <w:divBdr>
            <w:top w:val="none" w:sz="0" w:space="0" w:color="auto"/>
            <w:left w:val="none" w:sz="0" w:space="0" w:color="auto"/>
            <w:bottom w:val="none" w:sz="0" w:space="0" w:color="auto"/>
            <w:right w:val="none" w:sz="0" w:space="0" w:color="auto"/>
          </w:divBdr>
        </w:div>
      </w:divsChild>
    </w:div>
    <w:div w:id="783887118">
      <w:bodyDiv w:val="1"/>
      <w:marLeft w:val="0"/>
      <w:marRight w:val="0"/>
      <w:marTop w:val="0"/>
      <w:marBottom w:val="0"/>
      <w:divBdr>
        <w:top w:val="none" w:sz="0" w:space="0" w:color="auto"/>
        <w:left w:val="none" w:sz="0" w:space="0" w:color="auto"/>
        <w:bottom w:val="none" w:sz="0" w:space="0" w:color="auto"/>
        <w:right w:val="none" w:sz="0" w:space="0" w:color="auto"/>
      </w:divBdr>
      <w:divsChild>
        <w:div w:id="330524954">
          <w:marLeft w:val="0"/>
          <w:marRight w:val="0"/>
          <w:marTop w:val="0"/>
          <w:marBottom w:val="0"/>
          <w:divBdr>
            <w:top w:val="none" w:sz="0" w:space="0" w:color="auto"/>
            <w:left w:val="none" w:sz="0" w:space="0" w:color="auto"/>
            <w:bottom w:val="none" w:sz="0" w:space="0" w:color="auto"/>
            <w:right w:val="none" w:sz="0" w:space="0" w:color="auto"/>
          </w:divBdr>
          <w:divsChild>
            <w:div w:id="2091271283">
              <w:marLeft w:val="0"/>
              <w:marRight w:val="0"/>
              <w:marTop w:val="0"/>
              <w:marBottom w:val="0"/>
              <w:divBdr>
                <w:top w:val="none" w:sz="0" w:space="0" w:color="auto"/>
                <w:left w:val="none" w:sz="0" w:space="0" w:color="auto"/>
                <w:bottom w:val="none" w:sz="0" w:space="0" w:color="auto"/>
                <w:right w:val="none" w:sz="0" w:space="0" w:color="auto"/>
              </w:divBdr>
              <w:divsChild>
                <w:div w:id="1419519389">
                  <w:marLeft w:val="0"/>
                  <w:marRight w:val="0"/>
                  <w:marTop w:val="0"/>
                  <w:marBottom w:val="0"/>
                  <w:divBdr>
                    <w:top w:val="none" w:sz="0" w:space="0" w:color="auto"/>
                    <w:left w:val="none" w:sz="0" w:space="0" w:color="auto"/>
                    <w:bottom w:val="none" w:sz="0" w:space="0" w:color="auto"/>
                    <w:right w:val="none" w:sz="0" w:space="0" w:color="auto"/>
                  </w:divBdr>
                  <w:divsChild>
                    <w:div w:id="878779683">
                      <w:marLeft w:val="0"/>
                      <w:marRight w:val="0"/>
                      <w:marTop w:val="0"/>
                      <w:marBottom w:val="0"/>
                      <w:divBdr>
                        <w:top w:val="none" w:sz="0" w:space="0" w:color="auto"/>
                        <w:left w:val="none" w:sz="0" w:space="0" w:color="auto"/>
                        <w:bottom w:val="none" w:sz="0" w:space="0" w:color="auto"/>
                        <w:right w:val="none" w:sz="0" w:space="0" w:color="auto"/>
                      </w:divBdr>
                      <w:divsChild>
                        <w:div w:id="1866750183">
                          <w:marLeft w:val="0"/>
                          <w:marRight w:val="0"/>
                          <w:marTop w:val="0"/>
                          <w:marBottom w:val="0"/>
                          <w:divBdr>
                            <w:top w:val="none" w:sz="0" w:space="0" w:color="auto"/>
                            <w:left w:val="none" w:sz="0" w:space="0" w:color="auto"/>
                            <w:bottom w:val="none" w:sz="0" w:space="0" w:color="auto"/>
                            <w:right w:val="none" w:sz="0" w:space="0" w:color="auto"/>
                          </w:divBdr>
                          <w:divsChild>
                            <w:div w:id="585652286">
                              <w:marLeft w:val="0"/>
                              <w:marRight w:val="0"/>
                              <w:marTop w:val="0"/>
                              <w:marBottom w:val="0"/>
                              <w:divBdr>
                                <w:top w:val="none" w:sz="0" w:space="0" w:color="auto"/>
                                <w:left w:val="none" w:sz="0" w:space="0" w:color="auto"/>
                                <w:bottom w:val="none" w:sz="0" w:space="0" w:color="auto"/>
                                <w:right w:val="none" w:sz="0" w:space="0" w:color="auto"/>
                              </w:divBdr>
                              <w:divsChild>
                                <w:div w:id="1669626113">
                                  <w:marLeft w:val="0"/>
                                  <w:marRight w:val="0"/>
                                  <w:marTop w:val="0"/>
                                  <w:marBottom w:val="0"/>
                                  <w:divBdr>
                                    <w:top w:val="none" w:sz="0" w:space="0" w:color="auto"/>
                                    <w:left w:val="none" w:sz="0" w:space="0" w:color="auto"/>
                                    <w:bottom w:val="none" w:sz="0" w:space="0" w:color="auto"/>
                                    <w:right w:val="none" w:sz="0" w:space="0" w:color="auto"/>
                                  </w:divBdr>
                                  <w:divsChild>
                                    <w:div w:id="1416590720">
                                      <w:marLeft w:val="0"/>
                                      <w:marRight w:val="0"/>
                                      <w:marTop w:val="0"/>
                                      <w:marBottom w:val="0"/>
                                      <w:divBdr>
                                        <w:top w:val="none" w:sz="0" w:space="0" w:color="auto"/>
                                        <w:left w:val="none" w:sz="0" w:space="0" w:color="auto"/>
                                        <w:bottom w:val="none" w:sz="0" w:space="0" w:color="auto"/>
                                        <w:right w:val="none" w:sz="0" w:space="0" w:color="auto"/>
                                      </w:divBdr>
                                    </w:div>
                                  </w:divsChild>
                                </w:div>
                                <w:div w:id="917860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1336711">
      <w:bodyDiv w:val="1"/>
      <w:marLeft w:val="0"/>
      <w:marRight w:val="0"/>
      <w:marTop w:val="0"/>
      <w:marBottom w:val="0"/>
      <w:divBdr>
        <w:top w:val="none" w:sz="0" w:space="0" w:color="auto"/>
        <w:left w:val="none" w:sz="0" w:space="0" w:color="auto"/>
        <w:bottom w:val="none" w:sz="0" w:space="0" w:color="auto"/>
        <w:right w:val="none" w:sz="0" w:space="0" w:color="auto"/>
      </w:divBdr>
      <w:divsChild>
        <w:div w:id="1023283112">
          <w:marLeft w:val="0"/>
          <w:marRight w:val="0"/>
          <w:marTop w:val="0"/>
          <w:marBottom w:val="0"/>
          <w:divBdr>
            <w:top w:val="none" w:sz="0" w:space="0" w:color="auto"/>
            <w:left w:val="none" w:sz="0" w:space="0" w:color="auto"/>
            <w:bottom w:val="none" w:sz="0" w:space="0" w:color="auto"/>
            <w:right w:val="none" w:sz="0" w:space="0" w:color="auto"/>
          </w:divBdr>
          <w:divsChild>
            <w:div w:id="1515802474">
              <w:marLeft w:val="0"/>
              <w:marRight w:val="0"/>
              <w:marTop w:val="0"/>
              <w:marBottom w:val="0"/>
              <w:divBdr>
                <w:top w:val="none" w:sz="0" w:space="0" w:color="auto"/>
                <w:left w:val="none" w:sz="0" w:space="0" w:color="auto"/>
                <w:bottom w:val="none" w:sz="0" w:space="0" w:color="auto"/>
                <w:right w:val="none" w:sz="0" w:space="0" w:color="auto"/>
              </w:divBdr>
              <w:divsChild>
                <w:div w:id="564341655">
                  <w:marLeft w:val="0"/>
                  <w:marRight w:val="0"/>
                  <w:marTop w:val="0"/>
                  <w:marBottom w:val="0"/>
                  <w:divBdr>
                    <w:top w:val="none" w:sz="0" w:space="0" w:color="auto"/>
                    <w:left w:val="none" w:sz="0" w:space="0" w:color="auto"/>
                    <w:bottom w:val="none" w:sz="0" w:space="0" w:color="auto"/>
                    <w:right w:val="none" w:sz="0" w:space="0" w:color="auto"/>
                  </w:divBdr>
                  <w:divsChild>
                    <w:div w:id="15695348">
                      <w:marLeft w:val="0"/>
                      <w:marRight w:val="0"/>
                      <w:marTop w:val="0"/>
                      <w:marBottom w:val="0"/>
                      <w:divBdr>
                        <w:top w:val="none" w:sz="0" w:space="0" w:color="auto"/>
                        <w:left w:val="none" w:sz="0" w:space="0" w:color="auto"/>
                        <w:bottom w:val="none" w:sz="0" w:space="0" w:color="auto"/>
                        <w:right w:val="none" w:sz="0" w:space="0" w:color="auto"/>
                      </w:divBdr>
                      <w:divsChild>
                        <w:div w:id="1067459356">
                          <w:marLeft w:val="0"/>
                          <w:marRight w:val="0"/>
                          <w:marTop w:val="0"/>
                          <w:marBottom w:val="0"/>
                          <w:divBdr>
                            <w:top w:val="none" w:sz="0" w:space="0" w:color="auto"/>
                            <w:left w:val="none" w:sz="0" w:space="0" w:color="auto"/>
                            <w:bottom w:val="none" w:sz="0" w:space="0" w:color="auto"/>
                            <w:right w:val="none" w:sz="0" w:space="0" w:color="auto"/>
                          </w:divBdr>
                          <w:divsChild>
                            <w:div w:id="1965115705">
                              <w:marLeft w:val="0"/>
                              <w:marRight w:val="0"/>
                              <w:marTop w:val="0"/>
                              <w:marBottom w:val="0"/>
                              <w:divBdr>
                                <w:top w:val="none" w:sz="0" w:space="0" w:color="auto"/>
                                <w:left w:val="none" w:sz="0" w:space="0" w:color="auto"/>
                                <w:bottom w:val="none" w:sz="0" w:space="0" w:color="auto"/>
                                <w:right w:val="none" w:sz="0" w:space="0" w:color="auto"/>
                              </w:divBdr>
                              <w:divsChild>
                                <w:div w:id="321008906">
                                  <w:marLeft w:val="0"/>
                                  <w:marRight w:val="0"/>
                                  <w:marTop w:val="0"/>
                                  <w:marBottom w:val="0"/>
                                  <w:divBdr>
                                    <w:top w:val="none" w:sz="0" w:space="0" w:color="auto"/>
                                    <w:left w:val="none" w:sz="0" w:space="0" w:color="auto"/>
                                    <w:bottom w:val="none" w:sz="0" w:space="0" w:color="auto"/>
                                    <w:right w:val="none" w:sz="0" w:space="0" w:color="auto"/>
                                  </w:divBdr>
                                  <w:divsChild>
                                    <w:div w:id="1298759412">
                                      <w:marLeft w:val="0"/>
                                      <w:marRight w:val="0"/>
                                      <w:marTop w:val="0"/>
                                      <w:marBottom w:val="0"/>
                                      <w:divBdr>
                                        <w:top w:val="none" w:sz="0" w:space="0" w:color="auto"/>
                                        <w:left w:val="none" w:sz="0" w:space="0" w:color="auto"/>
                                        <w:bottom w:val="none" w:sz="0" w:space="0" w:color="auto"/>
                                        <w:right w:val="none" w:sz="0" w:space="0" w:color="auto"/>
                                      </w:divBdr>
                                    </w:div>
                                  </w:divsChild>
                                </w:div>
                                <w:div w:id="1244416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5656543">
      <w:bodyDiv w:val="1"/>
      <w:marLeft w:val="0"/>
      <w:marRight w:val="0"/>
      <w:marTop w:val="0"/>
      <w:marBottom w:val="0"/>
      <w:divBdr>
        <w:top w:val="none" w:sz="0" w:space="0" w:color="auto"/>
        <w:left w:val="none" w:sz="0" w:space="0" w:color="auto"/>
        <w:bottom w:val="none" w:sz="0" w:space="0" w:color="auto"/>
        <w:right w:val="none" w:sz="0" w:space="0" w:color="auto"/>
      </w:divBdr>
    </w:div>
    <w:div w:id="915020956">
      <w:bodyDiv w:val="1"/>
      <w:marLeft w:val="0"/>
      <w:marRight w:val="0"/>
      <w:marTop w:val="0"/>
      <w:marBottom w:val="0"/>
      <w:divBdr>
        <w:top w:val="none" w:sz="0" w:space="0" w:color="auto"/>
        <w:left w:val="none" w:sz="0" w:space="0" w:color="auto"/>
        <w:bottom w:val="none" w:sz="0" w:space="0" w:color="auto"/>
        <w:right w:val="none" w:sz="0" w:space="0" w:color="auto"/>
      </w:divBdr>
    </w:div>
    <w:div w:id="1141965770">
      <w:bodyDiv w:val="1"/>
      <w:marLeft w:val="0"/>
      <w:marRight w:val="0"/>
      <w:marTop w:val="0"/>
      <w:marBottom w:val="0"/>
      <w:divBdr>
        <w:top w:val="none" w:sz="0" w:space="0" w:color="auto"/>
        <w:left w:val="none" w:sz="0" w:space="0" w:color="auto"/>
        <w:bottom w:val="none" w:sz="0" w:space="0" w:color="auto"/>
        <w:right w:val="none" w:sz="0" w:space="0" w:color="auto"/>
      </w:divBdr>
    </w:div>
    <w:div w:id="1191331901">
      <w:bodyDiv w:val="1"/>
      <w:marLeft w:val="0"/>
      <w:marRight w:val="0"/>
      <w:marTop w:val="0"/>
      <w:marBottom w:val="0"/>
      <w:divBdr>
        <w:top w:val="none" w:sz="0" w:space="0" w:color="auto"/>
        <w:left w:val="none" w:sz="0" w:space="0" w:color="auto"/>
        <w:bottom w:val="none" w:sz="0" w:space="0" w:color="auto"/>
        <w:right w:val="none" w:sz="0" w:space="0" w:color="auto"/>
      </w:divBdr>
      <w:divsChild>
        <w:div w:id="1846704585">
          <w:marLeft w:val="0"/>
          <w:marRight w:val="0"/>
          <w:marTop w:val="0"/>
          <w:marBottom w:val="0"/>
          <w:divBdr>
            <w:top w:val="none" w:sz="0" w:space="0" w:color="auto"/>
            <w:left w:val="none" w:sz="0" w:space="0" w:color="auto"/>
            <w:bottom w:val="none" w:sz="0" w:space="0" w:color="auto"/>
            <w:right w:val="none" w:sz="0" w:space="0" w:color="auto"/>
          </w:divBdr>
          <w:divsChild>
            <w:div w:id="1769545676">
              <w:marLeft w:val="0"/>
              <w:marRight w:val="0"/>
              <w:marTop w:val="0"/>
              <w:marBottom w:val="0"/>
              <w:divBdr>
                <w:top w:val="none" w:sz="0" w:space="0" w:color="auto"/>
                <w:left w:val="none" w:sz="0" w:space="0" w:color="auto"/>
                <w:bottom w:val="none" w:sz="0" w:space="0" w:color="auto"/>
                <w:right w:val="none" w:sz="0" w:space="0" w:color="auto"/>
              </w:divBdr>
              <w:divsChild>
                <w:div w:id="645285699">
                  <w:marLeft w:val="0"/>
                  <w:marRight w:val="0"/>
                  <w:marTop w:val="0"/>
                  <w:marBottom w:val="0"/>
                  <w:divBdr>
                    <w:top w:val="none" w:sz="0" w:space="0" w:color="auto"/>
                    <w:left w:val="none" w:sz="0" w:space="0" w:color="auto"/>
                    <w:bottom w:val="none" w:sz="0" w:space="0" w:color="auto"/>
                    <w:right w:val="none" w:sz="0" w:space="0" w:color="auto"/>
                  </w:divBdr>
                  <w:divsChild>
                    <w:div w:id="109519999">
                      <w:marLeft w:val="0"/>
                      <w:marRight w:val="0"/>
                      <w:marTop w:val="0"/>
                      <w:marBottom w:val="0"/>
                      <w:divBdr>
                        <w:top w:val="none" w:sz="0" w:space="0" w:color="auto"/>
                        <w:left w:val="none" w:sz="0" w:space="0" w:color="auto"/>
                        <w:bottom w:val="none" w:sz="0" w:space="0" w:color="auto"/>
                        <w:right w:val="none" w:sz="0" w:space="0" w:color="auto"/>
                      </w:divBdr>
                      <w:divsChild>
                        <w:div w:id="493571801">
                          <w:marLeft w:val="0"/>
                          <w:marRight w:val="0"/>
                          <w:marTop w:val="0"/>
                          <w:marBottom w:val="0"/>
                          <w:divBdr>
                            <w:top w:val="none" w:sz="0" w:space="0" w:color="auto"/>
                            <w:left w:val="none" w:sz="0" w:space="0" w:color="auto"/>
                            <w:bottom w:val="none" w:sz="0" w:space="0" w:color="auto"/>
                            <w:right w:val="none" w:sz="0" w:space="0" w:color="auto"/>
                          </w:divBdr>
                          <w:divsChild>
                            <w:div w:id="1271739046">
                              <w:marLeft w:val="0"/>
                              <w:marRight w:val="0"/>
                              <w:marTop w:val="0"/>
                              <w:marBottom w:val="0"/>
                              <w:divBdr>
                                <w:top w:val="none" w:sz="0" w:space="0" w:color="auto"/>
                                <w:left w:val="none" w:sz="0" w:space="0" w:color="auto"/>
                                <w:bottom w:val="none" w:sz="0" w:space="0" w:color="auto"/>
                                <w:right w:val="none" w:sz="0" w:space="0" w:color="auto"/>
                              </w:divBdr>
                              <w:divsChild>
                                <w:div w:id="1674722216">
                                  <w:marLeft w:val="0"/>
                                  <w:marRight w:val="0"/>
                                  <w:marTop w:val="0"/>
                                  <w:marBottom w:val="0"/>
                                  <w:divBdr>
                                    <w:top w:val="none" w:sz="0" w:space="0" w:color="auto"/>
                                    <w:left w:val="none" w:sz="0" w:space="0" w:color="auto"/>
                                    <w:bottom w:val="none" w:sz="0" w:space="0" w:color="auto"/>
                                    <w:right w:val="none" w:sz="0" w:space="0" w:color="auto"/>
                                  </w:divBdr>
                                  <w:divsChild>
                                    <w:div w:id="1566601026">
                                      <w:marLeft w:val="0"/>
                                      <w:marRight w:val="0"/>
                                      <w:marTop w:val="0"/>
                                      <w:marBottom w:val="0"/>
                                      <w:divBdr>
                                        <w:top w:val="none" w:sz="0" w:space="0" w:color="auto"/>
                                        <w:left w:val="none" w:sz="0" w:space="0" w:color="auto"/>
                                        <w:bottom w:val="none" w:sz="0" w:space="0" w:color="auto"/>
                                        <w:right w:val="none" w:sz="0" w:space="0" w:color="auto"/>
                                      </w:divBdr>
                                    </w:div>
                                  </w:divsChild>
                                </w:div>
                                <w:div w:id="91489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4312834">
      <w:bodyDiv w:val="1"/>
      <w:marLeft w:val="0"/>
      <w:marRight w:val="0"/>
      <w:marTop w:val="0"/>
      <w:marBottom w:val="0"/>
      <w:divBdr>
        <w:top w:val="none" w:sz="0" w:space="0" w:color="auto"/>
        <w:left w:val="none" w:sz="0" w:space="0" w:color="auto"/>
        <w:bottom w:val="none" w:sz="0" w:space="0" w:color="auto"/>
        <w:right w:val="none" w:sz="0" w:space="0" w:color="auto"/>
      </w:divBdr>
    </w:div>
    <w:div w:id="1250776182">
      <w:bodyDiv w:val="1"/>
      <w:marLeft w:val="0"/>
      <w:marRight w:val="0"/>
      <w:marTop w:val="0"/>
      <w:marBottom w:val="0"/>
      <w:divBdr>
        <w:top w:val="none" w:sz="0" w:space="0" w:color="auto"/>
        <w:left w:val="none" w:sz="0" w:space="0" w:color="auto"/>
        <w:bottom w:val="none" w:sz="0" w:space="0" w:color="auto"/>
        <w:right w:val="none" w:sz="0" w:space="0" w:color="auto"/>
      </w:divBdr>
    </w:div>
    <w:div w:id="1299263771">
      <w:bodyDiv w:val="1"/>
      <w:marLeft w:val="0"/>
      <w:marRight w:val="0"/>
      <w:marTop w:val="0"/>
      <w:marBottom w:val="0"/>
      <w:divBdr>
        <w:top w:val="none" w:sz="0" w:space="0" w:color="auto"/>
        <w:left w:val="none" w:sz="0" w:space="0" w:color="auto"/>
        <w:bottom w:val="none" w:sz="0" w:space="0" w:color="auto"/>
        <w:right w:val="none" w:sz="0" w:space="0" w:color="auto"/>
      </w:divBdr>
    </w:div>
    <w:div w:id="1326663206">
      <w:bodyDiv w:val="1"/>
      <w:marLeft w:val="0"/>
      <w:marRight w:val="0"/>
      <w:marTop w:val="0"/>
      <w:marBottom w:val="0"/>
      <w:divBdr>
        <w:top w:val="none" w:sz="0" w:space="0" w:color="auto"/>
        <w:left w:val="none" w:sz="0" w:space="0" w:color="auto"/>
        <w:bottom w:val="none" w:sz="0" w:space="0" w:color="auto"/>
        <w:right w:val="none" w:sz="0" w:space="0" w:color="auto"/>
      </w:divBdr>
    </w:div>
    <w:div w:id="1404137759">
      <w:bodyDiv w:val="1"/>
      <w:marLeft w:val="0"/>
      <w:marRight w:val="0"/>
      <w:marTop w:val="0"/>
      <w:marBottom w:val="0"/>
      <w:divBdr>
        <w:top w:val="none" w:sz="0" w:space="0" w:color="auto"/>
        <w:left w:val="none" w:sz="0" w:space="0" w:color="auto"/>
        <w:bottom w:val="none" w:sz="0" w:space="0" w:color="auto"/>
        <w:right w:val="none" w:sz="0" w:space="0" w:color="auto"/>
      </w:divBdr>
      <w:divsChild>
        <w:div w:id="1336421258">
          <w:marLeft w:val="0"/>
          <w:marRight w:val="0"/>
          <w:marTop w:val="0"/>
          <w:marBottom w:val="0"/>
          <w:divBdr>
            <w:top w:val="none" w:sz="0" w:space="0" w:color="auto"/>
            <w:left w:val="none" w:sz="0" w:space="0" w:color="auto"/>
            <w:bottom w:val="none" w:sz="0" w:space="0" w:color="auto"/>
            <w:right w:val="none" w:sz="0" w:space="0" w:color="auto"/>
          </w:divBdr>
        </w:div>
      </w:divsChild>
    </w:div>
    <w:div w:id="1441955571">
      <w:bodyDiv w:val="1"/>
      <w:marLeft w:val="0"/>
      <w:marRight w:val="0"/>
      <w:marTop w:val="0"/>
      <w:marBottom w:val="0"/>
      <w:divBdr>
        <w:top w:val="none" w:sz="0" w:space="0" w:color="auto"/>
        <w:left w:val="none" w:sz="0" w:space="0" w:color="auto"/>
        <w:bottom w:val="none" w:sz="0" w:space="0" w:color="auto"/>
        <w:right w:val="none" w:sz="0" w:space="0" w:color="auto"/>
      </w:divBdr>
      <w:divsChild>
        <w:div w:id="1110050498">
          <w:marLeft w:val="0"/>
          <w:marRight w:val="0"/>
          <w:marTop w:val="0"/>
          <w:marBottom w:val="0"/>
          <w:divBdr>
            <w:top w:val="none" w:sz="0" w:space="0" w:color="auto"/>
            <w:left w:val="none" w:sz="0" w:space="0" w:color="auto"/>
            <w:bottom w:val="none" w:sz="0" w:space="0" w:color="auto"/>
            <w:right w:val="none" w:sz="0" w:space="0" w:color="auto"/>
          </w:divBdr>
        </w:div>
      </w:divsChild>
    </w:div>
    <w:div w:id="1508206354">
      <w:bodyDiv w:val="1"/>
      <w:marLeft w:val="0"/>
      <w:marRight w:val="0"/>
      <w:marTop w:val="0"/>
      <w:marBottom w:val="0"/>
      <w:divBdr>
        <w:top w:val="none" w:sz="0" w:space="0" w:color="auto"/>
        <w:left w:val="none" w:sz="0" w:space="0" w:color="auto"/>
        <w:bottom w:val="none" w:sz="0" w:space="0" w:color="auto"/>
        <w:right w:val="none" w:sz="0" w:space="0" w:color="auto"/>
      </w:divBdr>
      <w:divsChild>
        <w:div w:id="1193307114">
          <w:marLeft w:val="0"/>
          <w:marRight w:val="0"/>
          <w:marTop w:val="0"/>
          <w:marBottom w:val="0"/>
          <w:divBdr>
            <w:top w:val="none" w:sz="0" w:space="0" w:color="auto"/>
            <w:left w:val="none" w:sz="0" w:space="0" w:color="auto"/>
            <w:bottom w:val="none" w:sz="0" w:space="0" w:color="auto"/>
            <w:right w:val="none" w:sz="0" w:space="0" w:color="auto"/>
          </w:divBdr>
          <w:divsChild>
            <w:div w:id="1447652498">
              <w:marLeft w:val="0"/>
              <w:marRight w:val="0"/>
              <w:marTop w:val="0"/>
              <w:marBottom w:val="0"/>
              <w:divBdr>
                <w:top w:val="none" w:sz="0" w:space="0" w:color="auto"/>
                <w:left w:val="none" w:sz="0" w:space="0" w:color="auto"/>
                <w:bottom w:val="none" w:sz="0" w:space="0" w:color="auto"/>
                <w:right w:val="none" w:sz="0" w:space="0" w:color="auto"/>
              </w:divBdr>
              <w:divsChild>
                <w:div w:id="12151764">
                  <w:marLeft w:val="0"/>
                  <w:marRight w:val="0"/>
                  <w:marTop w:val="0"/>
                  <w:marBottom w:val="0"/>
                  <w:divBdr>
                    <w:top w:val="none" w:sz="0" w:space="0" w:color="auto"/>
                    <w:left w:val="none" w:sz="0" w:space="0" w:color="auto"/>
                    <w:bottom w:val="none" w:sz="0" w:space="0" w:color="auto"/>
                    <w:right w:val="none" w:sz="0" w:space="0" w:color="auto"/>
                  </w:divBdr>
                  <w:divsChild>
                    <w:div w:id="854225511">
                      <w:marLeft w:val="0"/>
                      <w:marRight w:val="0"/>
                      <w:marTop w:val="0"/>
                      <w:marBottom w:val="0"/>
                      <w:divBdr>
                        <w:top w:val="none" w:sz="0" w:space="0" w:color="auto"/>
                        <w:left w:val="none" w:sz="0" w:space="0" w:color="auto"/>
                        <w:bottom w:val="none" w:sz="0" w:space="0" w:color="auto"/>
                        <w:right w:val="none" w:sz="0" w:space="0" w:color="auto"/>
                      </w:divBdr>
                      <w:divsChild>
                        <w:div w:id="413479324">
                          <w:marLeft w:val="0"/>
                          <w:marRight w:val="0"/>
                          <w:marTop w:val="0"/>
                          <w:marBottom w:val="0"/>
                          <w:divBdr>
                            <w:top w:val="none" w:sz="0" w:space="0" w:color="auto"/>
                            <w:left w:val="none" w:sz="0" w:space="0" w:color="auto"/>
                            <w:bottom w:val="none" w:sz="0" w:space="0" w:color="auto"/>
                            <w:right w:val="none" w:sz="0" w:space="0" w:color="auto"/>
                          </w:divBdr>
                          <w:divsChild>
                            <w:div w:id="775447860">
                              <w:marLeft w:val="0"/>
                              <w:marRight w:val="0"/>
                              <w:marTop w:val="0"/>
                              <w:marBottom w:val="0"/>
                              <w:divBdr>
                                <w:top w:val="none" w:sz="0" w:space="0" w:color="auto"/>
                                <w:left w:val="none" w:sz="0" w:space="0" w:color="auto"/>
                                <w:bottom w:val="none" w:sz="0" w:space="0" w:color="auto"/>
                                <w:right w:val="none" w:sz="0" w:space="0" w:color="auto"/>
                              </w:divBdr>
                              <w:divsChild>
                                <w:div w:id="217324107">
                                  <w:marLeft w:val="0"/>
                                  <w:marRight w:val="0"/>
                                  <w:marTop w:val="0"/>
                                  <w:marBottom w:val="0"/>
                                  <w:divBdr>
                                    <w:top w:val="none" w:sz="0" w:space="0" w:color="auto"/>
                                    <w:left w:val="none" w:sz="0" w:space="0" w:color="auto"/>
                                    <w:bottom w:val="none" w:sz="0" w:space="0" w:color="auto"/>
                                    <w:right w:val="none" w:sz="0" w:space="0" w:color="auto"/>
                                  </w:divBdr>
                                  <w:divsChild>
                                    <w:div w:id="433214130">
                                      <w:marLeft w:val="0"/>
                                      <w:marRight w:val="0"/>
                                      <w:marTop w:val="0"/>
                                      <w:marBottom w:val="0"/>
                                      <w:divBdr>
                                        <w:top w:val="none" w:sz="0" w:space="0" w:color="auto"/>
                                        <w:left w:val="none" w:sz="0" w:space="0" w:color="auto"/>
                                        <w:bottom w:val="none" w:sz="0" w:space="0" w:color="auto"/>
                                        <w:right w:val="none" w:sz="0" w:space="0" w:color="auto"/>
                                      </w:divBdr>
                                    </w:div>
                                  </w:divsChild>
                                </w:div>
                                <w:div w:id="933898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6261499">
      <w:bodyDiv w:val="1"/>
      <w:marLeft w:val="0"/>
      <w:marRight w:val="0"/>
      <w:marTop w:val="0"/>
      <w:marBottom w:val="0"/>
      <w:divBdr>
        <w:top w:val="none" w:sz="0" w:space="0" w:color="auto"/>
        <w:left w:val="none" w:sz="0" w:space="0" w:color="auto"/>
        <w:bottom w:val="none" w:sz="0" w:space="0" w:color="auto"/>
        <w:right w:val="none" w:sz="0" w:space="0" w:color="auto"/>
      </w:divBdr>
    </w:div>
    <w:div w:id="1623422641">
      <w:bodyDiv w:val="1"/>
      <w:marLeft w:val="0"/>
      <w:marRight w:val="0"/>
      <w:marTop w:val="0"/>
      <w:marBottom w:val="0"/>
      <w:divBdr>
        <w:top w:val="none" w:sz="0" w:space="0" w:color="auto"/>
        <w:left w:val="none" w:sz="0" w:space="0" w:color="auto"/>
        <w:bottom w:val="none" w:sz="0" w:space="0" w:color="auto"/>
        <w:right w:val="none" w:sz="0" w:space="0" w:color="auto"/>
      </w:divBdr>
    </w:div>
    <w:div w:id="1712538475">
      <w:bodyDiv w:val="1"/>
      <w:marLeft w:val="0"/>
      <w:marRight w:val="0"/>
      <w:marTop w:val="0"/>
      <w:marBottom w:val="0"/>
      <w:divBdr>
        <w:top w:val="none" w:sz="0" w:space="0" w:color="auto"/>
        <w:left w:val="none" w:sz="0" w:space="0" w:color="auto"/>
        <w:bottom w:val="none" w:sz="0" w:space="0" w:color="auto"/>
        <w:right w:val="none" w:sz="0" w:space="0" w:color="auto"/>
      </w:divBdr>
      <w:divsChild>
        <w:div w:id="1412776498">
          <w:marLeft w:val="0"/>
          <w:marRight w:val="0"/>
          <w:marTop w:val="0"/>
          <w:marBottom w:val="0"/>
          <w:divBdr>
            <w:top w:val="none" w:sz="0" w:space="0" w:color="auto"/>
            <w:left w:val="none" w:sz="0" w:space="0" w:color="auto"/>
            <w:bottom w:val="none" w:sz="0" w:space="0" w:color="auto"/>
            <w:right w:val="none" w:sz="0" w:space="0" w:color="auto"/>
          </w:divBdr>
          <w:divsChild>
            <w:div w:id="1161387133">
              <w:marLeft w:val="0"/>
              <w:marRight w:val="0"/>
              <w:marTop w:val="0"/>
              <w:marBottom w:val="0"/>
              <w:divBdr>
                <w:top w:val="none" w:sz="0" w:space="0" w:color="auto"/>
                <w:left w:val="none" w:sz="0" w:space="0" w:color="auto"/>
                <w:bottom w:val="none" w:sz="0" w:space="0" w:color="auto"/>
                <w:right w:val="none" w:sz="0" w:space="0" w:color="auto"/>
              </w:divBdr>
              <w:divsChild>
                <w:div w:id="1074736873">
                  <w:marLeft w:val="0"/>
                  <w:marRight w:val="0"/>
                  <w:marTop w:val="0"/>
                  <w:marBottom w:val="0"/>
                  <w:divBdr>
                    <w:top w:val="none" w:sz="0" w:space="0" w:color="auto"/>
                    <w:left w:val="none" w:sz="0" w:space="0" w:color="auto"/>
                    <w:bottom w:val="none" w:sz="0" w:space="0" w:color="auto"/>
                    <w:right w:val="none" w:sz="0" w:space="0" w:color="auto"/>
                  </w:divBdr>
                  <w:divsChild>
                    <w:div w:id="1550606318">
                      <w:marLeft w:val="0"/>
                      <w:marRight w:val="0"/>
                      <w:marTop w:val="0"/>
                      <w:marBottom w:val="0"/>
                      <w:divBdr>
                        <w:top w:val="none" w:sz="0" w:space="0" w:color="auto"/>
                        <w:left w:val="none" w:sz="0" w:space="0" w:color="auto"/>
                        <w:bottom w:val="none" w:sz="0" w:space="0" w:color="auto"/>
                        <w:right w:val="none" w:sz="0" w:space="0" w:color="auto"/>
                      </w:divBdr>
                      <w:divsChild>
                        <w:div w:id="792745328">
                          <w:marLeft w:val="0"/>
                          <w:marRight w:val="0"/>
                          <w:marTop w:val="0"/>
                          <w:marBottom w:val="0"/>
                          <w:divBdr>
                            <w:top w:val="none" w:sz="0" w:space="0" w:color="auto"/>
                            <w:left w:val="none" w:sz="0" w:space="0" w:color="auto"/>
                            <w:bottom w:val="none" w:sz="0" w:space="0" w:color="auto"/>
                            <w:right w:val="none" w:sz="0" w:space="0" w:color="auto"/>
                          </w:divBdr>
                          <w:divsChild>
                            <w:div w:id="1184512589">
                              <w:marLeft w:val="0"/>
                              <w:marRight w:val="0"/>
                              <w:marTop w:val="0"/>
                              <w:marBottom w:val="0"/>
                              <w:divBdr>
                                <w:top w:val="none" w:sz="0" w:space="0" w:color="auto"/>
                                <w:left w:val="none" w:sz="0" w:space="0" w:color="auto"/>
                                <w:bottom w:val="none" w:sz="0" w:space="0" w:color="auto"/>
                                <w:right w:val="none" w:sz="0" w:space="0" w:color="auto"/>
                              </w:divBdr>
                              <w:divsChild>
                                <w:div w:id="2112117475">
                                  <w:marLeft w:val="0"/>
                                  <w:marRight w:val="0"/>
                                  <w:marTop w:val="0"/>
                                  <w:marBottom w:val="0"/>
                                  <w:divBdr>
                                    <w:top w:val="none" w:sz="0" w:space="0" w:color="auto"/>
                                    <w:left w:val="none" w:sz="0" w:space="0" w:color="auto"/>
                                    <w:bottom w:val="none" w:sz="0" w:space="0" w:color="auto"/>
                                    <w:right w:val="none" w:sz="0" w:space="0" w:color="auto"/>
                                  </w:divBdr>
                                  <w:divsChild>
                                    <w:div w:id="361325445">
                                      <w:marLeft w:val="0"/>
                                      <w:marRight w:val="0"/>
                                      <w:marTop w:val="0"/>
                                      <w:marBottom w:val="0"/>
                                      <w:divBdr>
                                        <w:top w:val="none" w:sz="0" w:space="0" w:color="auto"/>
                                        <w:left w:val="none" w:sz="0" w:space="0" w:color="auto"/>
                                        <w:bottom w:val="none" w:sz="0" w:space="0" w:color="auto"/>
                                        <w:right w:val="none" w:sz="0" w:space="0" w:color="auto"/>
                                      </w:divBdr>
                                    </w:div>
                                  </w:divsChild>
                                </w:div>
                                <w:div w:id="131217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6705689">
      <w:bodyDiv w:val="1"/>
      <w:marLeft w:val="0"/>
      <w:marRight w:val="0"/>
      <w:marTop w:val="0"/>
      <w:marBottom w:val="0"/>
      <w:divBdr>
        <w:top w:val="none" w:sz="0" w:space="0" w:color="auto"/>
        <w:left w:val="none" w:sz="0" w:space="0" w:color="auto"/>
        <w:bottom w:val="none" w:sz="0" w:space="0" w:color="auto"/>
        <w:right w:val="none" w:sz="0" w:space="0" w:color="auto"/>
      </w:divBdr>
    </w:div>
    <w:div w:id="1828323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2.xml"/><Relationship Id="rId18" Type="http://schemas.openxmlformats.org/officeDocument/2006/relationships/hyperlink" Target="https://uk.wikipedia.org/wiki/%D0%9A%D0%B0%D1%80%D0%BB_%D0%9B%D1%96%D0%BD%D0%BD%D0%B5%D0%B9" TargetMode="External"/><Relationship Id="rId26" Type="http://schemas.openxmlformats.org/officeDocument/2006/relationships/hyperlink" Target="https://www.nps.gov/grca/index.htm" TargetMode="External"/><Relationship Id="rId39" Type="http://schemas.openxmlformats.org/officeDocument/2006/relationships/hyperlink" Target="https://zakon.rada.gov.ua/laws/show/77-2019-%D1%80" TargetMode="External"/><Relationship Id="rId3" Type="http://schemas.openxmlformats.org/officeDocument/2006/relationships/styles" Target="styles.xml"/><Relationship Id="rId21" Type="http://schemas.openxmlformats.org/officeDocument/2006/relationships/hyperlink" Target="https://uk.wikipedia.org/wiki/%D0%9A%D0%B0%D1%80%D0%BB_%D0%9B%D1%96%D0%BD%D0%BD%D0%B5%D0%B9" TargetMode="External"/><Relationship Id="rId34" Type="http://schemas.openxmlformats.org/officeDocument/2006/relationships/hyperlink" Target="https://www.iucn.org/" TargetMode="External"/><Relationship Id="rId42" Type="http://schemas.openxmlformats.org/officeDocument/2006/relationships/hyperlink" Target="https://zakon.rada.gov.ua/laws/show/2456-12"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uk.wikipedia.org/wiki/%D0%9A%D0%B0%D1%80%D0%BB_%D0%9B%D1%8E%D0%B4%D0%B2%D0%B8%D0%B3_%D1%84%D0%BE%D0%BD_%D0%92%D1%96%D0%BB%D1%8C%D0%B4%D0%B5%D0%BD%D0%BE%D0%B2" TargetMode="External"/><Relationship Id="rId25" Type="http://schemas.openxmlformats.org/officeDocument/2006/relationships/hyperlink" Target="https://ips.ligazakon.net/document/MU95454" TargetMode="External"/><Relationship Id="rId33" Type="http://schemas.openxmlformats.org/officeDocument/2006/relationships/hyperlink" Target="https://mezinpark.com.ua/" TargetMode="External"/><Relationship Id="rId38" Type="http://schemas.openxmlformats.org/officeDocument/2006/relationships/hyperlink" Target="https://zakon.rada.gov.ua/laws/show/1913-2000-%D0%BF"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uk.wikipedia.org/wiki/%D0%9A%D0%B0%D1%80%D0%BB_%D0%9B%D1%96%D0%BD%D0%BD%D0%B5%D0%B9" TargetMode="External"/><Relationship Id="rId29" Type="http://schemas.openxmlformats.org/officeDocument/2006/relationships/hyperlink" Target="https://zakon.rada.gov.ua/laws/show/2697-19" TargetMode="External"/><Relationship Id="rId41" Type="http://schemas.openxmlformats.org/officeDocument/2006/relationships/hyperlink" Target="https://wownature.in.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nps.gov/yose" TargetMode="External"/><Relationship Id="rId32" Type="http://schemas.openxmlformats.org/officeDocument/2006/relationships/hyperlink" Target="http://www.sanparks.org.za/parks/kruger/" TargetMode="External"/><Relationship Id="rId37" Type="http://schemas.openxmlformats.org/officeDocument/2006/relationships/hyperlink" Target="https://www.doc.govt.nz/parks-and-recreation/places-to-go/fiordland/places/fiordland-national-park/" TargetMode="External"/><Relationship Id="rId40" Type="http://schemas.openxmlformats.org/officeDocument/2006/relationships/hyperlink" Target="https://zakon.rada.gov.ua/laws/show/1264-12" TargetMode="External"/><Relationship Id="rId45" Type="http://schemas.openxmlformats.org/officeDocument/2006/relationships/hyperlink" Target="https://www.nps.gov/index.htm"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uk.wikipedia.org/wiki/%D0%9A%D0%B0%D1%80%D0%BB_%D0%9B%D1%96%D0%BD%D0%BD%D0%B5%D0%B9" TargetMode="External"/><Relationship Id="rId28" Type="http://schemas.openxmlformats.org/officeDocument/2006/relationships/hyperlink" Target="https://zakon.rada.gov.ua/laws/show/2456-12" TargetMode="External"/><Relationship Id="rId36" Type="http://schemas.openxmlformats.org/officeDocument/2006/relationships/hyperlink" Target="https://whc.unesco.org/en/list/652/" TargetMode="External"/><Relationship Id="rId10" Type="http://schemas.openxmlformats.org/officeDocument/2006/relationships/image" Target="media/image2.png"/><Relationship Id="rId19" Type="http://schemas.openxmlformats.org/officeDocument/2006/relationships/hyperlink" Target="https://uk.wikipedia.org/wiki/Schrank" TargetMode="External"/><Relationship Id="rId31" Type="http://schemas.openxmlformats.org/officeDocument/2006/relationships/hyperlink" Target="https://www.nps.gov/yose/index.htm" TargetMode="External"/><Relationship Id="rId44" Type="http://schemas.openxmlformats.org/officeDocument/2006/relationships/hyperlink" Target="https://synevyr-park.in.ua/"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hyperlink" Target="https://uk.wikipedia.org/wiki/%D0%9A%D0%B0%D1%80%D0%BB_%D0%9B%D1%96%D0%BD%D0%BD%D0%B5%D0%B9" TargetMode="External"/><Relationship Id="rId27" Type="http://schemas.openxmlformats.org/officeDocument/2006/relationships/hyperlink" Target="https://www.nps.gov/ever/index.htm" TargetMode="External"/><Relationship Id="rId30" Type="http://schemas.openxmlformats.org/officeDocument/2006/relationships/hyperlink" Target="http://ichn-park.in.ua/" TargetMode="External"/><Relationship Id="rId35" Type="http://schemas.openxmlformats.org/officeDocument/2006/relationships/hyperlink" Target="https://www.parks.vic.gov.au/places-to-see/parks/grampians-national-park" TargetMode="External"/><Relationship Id="rId43" Type="http://schemas.openxmlformats.org/officeDocument/2006/relationships/hyperlink" Target="http://www.serengeti.org/"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Лист1!$A$2:$A$5</c:f>
              <c:strCache>
                <c:ptCount val="4"/>
                <c:pt idx="0">
                  <c:v>1980-1990</c:v>
                </c:pt>
                <c:pt idx="1">
                  <c:v>1991-2000</c:v>
                </c:pt>
                <c:pt idx="2">
                  <c:v>2001-2010</c:v>
                </c:pt>
                <c:pt idx="3">
                  <c:v>2011-2022</c:v>
                </c:pt>
              </c:strCache>
            </c:strRef>
          </c:cat>
          <c:val>
            <c:numRef>
              <c:f>Лист1!$B$2:$B$5</c:f>
              <c:numCache>
                <c:formatCode>General</c:formatCode>
                <c:ptCount val="4"/>
                <c:pt idx="0">
                  <c:v>3</c:v>
                </c:pt>
                <c:pt idx="1">
                  <c:v>8</c:v>
                </c:pt>
                <c:pt idx="2">
                  <c:v>35</c:v>
                </c:pt>
                <c:pt idx="3">
                  <c:v>9</c:v>
                </c:pt>
              </c:numCache>
            </c:numRef>
          </c:val>
          <c:extLst xmlns:c16r2="http://schemas.microsoft.com/office/drawing/2015/06/chart">
            <c:ext xmlns:c16="http://schemas.microsoft.com/office/drawing/2014/chart" uri="{C3380CC4-5D6E-409C-BE32-E72D297353CC}">
              <c16:uniqueId val="{00000000-9883-4B31-8C25-3848E734F948}"/>
            </c:ext>
          </c:extLst>
        </c:ser>
        <c:dLbls>
          <c:showLegendKey val="0"/>
          <c:showVal val="0"/>
          <c:showCatName val="0"/>
          <c:showSerName val="0"/>
          <c:showPercent val="0"/>
          <c:showBubbleSize val="0"/>
        </c:dLbls>
        <c:gapWidth val="150"/>
        <c:axId val="458438336"/>
        <c:axId val="283575744"/>
      </c:barChart>
      <c:catAx>
        <c:axId val="458438336"/>
        <c:scaling>
          <c:orientation val="minMax"/>
        </c:scaling>
        <c:delete val="0"/>
        <c:axPos val="b"/>
        <c:numFmt formatCode="General" sourceLinked="0"/>
        <c:majorTickMark val="out"/>
        <c:minorTickMark val="none"/>
        <c:tickLblPos val="nextTo"/>
        <c:crossAx val="283575744"/>
        <c:crosses val="autoZero"/>
        <c:auto val="1"/>
        <c:lblAlgn val="ctr"/>
        <c:lblOffset val="100"/>
        <c:noMultiLvlLbl val="0"/>
      </c:catAx>
      <c:valAx>
        <c:axId val="283575744"/>
        <c:scaling>
          <c:orientation val="minMax"/>
        </c:scaling>
        <c:delete val="0"/>
        <c:axPos val="l"/>
        <c:majorGridlines/>
        <c:numFmt formatCode="General" sourceLinked="1"/>
        <c:majorTickMark val="out"/>
        <c:minorTickMark val="none"/>
        <c:tickLblPos val="nextTo"/>
        <c:crossAx val="458438336"/>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529126567512406"/>
          <c:y val="4.4057617797775325E-2"/>
          <c:w val="0.76826006124234458"/>
          <c:h val="0.65013373328334023"/>
        </c:manualLayout>
      </c:layout>
      <c:barChart>
        <c:barDir val="col"/>
        <c:grouping val="clustered"/>
        <c:varyColors val="0"/>
        <c:ser>
          <c:idx val="0"/>
          <c:order val="0"/>
          <c:tx>
            <c:strRef>
              <c:f>Лист1!$B$1</c:f>
              <c:strCache>
                <c:ptCount val="1"/>
                <c:pt idx="0">
                  <c:v>Кількість відвідувачів, чол</c:v>
                </c:pt>
              </c:strCache>
            </c:strRef>
          </c:tx>
          <c:invertIfNegative val="0"/>
          <c:cat>
            <c:numRef>
              <c:f>Лист1!$A$2:$A$9</c:f>
              <c:numCache>
                <c:formatCode>General</c:formatCode>
                <c:ptCount val="8"/>
                <c:pt idx="0">
                  <c:v>2015</c:v>
                </c:pt>
                <c:pt idx="1">
                  <c:v>2016</c:v>
                </c:pt>
                <c:pt idx="2">
                  <c:v>2017</c:v>
                </c:pt>
                <c:pt idx="3">
                  <c:v>2018</c:v>
                </c:pt>
                <c:pt idx="4">
                  <c:v>2019</c:v>
                </c:pt>
                <c:pt idx="5">
                  <c:v>2020</c:v>
                </c:pt>
                <c:pt idx="6">
                  <c:v>2021</c:v>
                </c:pt>
                <c:pt idx="7">
                  <c:v>2022</c:v>
                </c:pt>
              </c:numCache>
            </c:numRef>
          </c:cat>
          <c:val>
            <c:numRef>
              <c:f>Лист1!$B$2:$B$9</c:f>
              <c:numCache>
                <c:formatCode>General</c:formatCode>
                <c:ptCount val="8"/>
                <c:pt idx="0">
                  <c:v>207</c:v>
                </c:pt>
                <c:pt idx="1">
                  <c:v>331</c:v>
                </c:pt>
                <c:pt idx="2">
                  <c:v>285</c:v>
                </c:pt>
                <c:pt idx="3">
                  <c:v>287</c:v>
                </c:pt>
                <c:pt idx="4">
                  <c:v>202</c:v>
                </c:pt>
                <c:pt idx="5">
                  <c:v>167</c:v>
                </c:pt>
                <c:pt idx="6">
                  <c:v>377</c:v>
                </c:pt>
                <c:pt idx="7">
                  <c:v>36</c:v>
                </c:pt>
              </c:numCache>
            </c:numRef>
          </c:val>
          <c:extLst xmlns:c16r2="http://schemas.microsoft.com/office/drawing/2015/06/chart">
            <c:ext xmlns:c16="http://schemas.microsoft.com/office/drawing/2014/chart" uri="{C3380CC4-5D6E-409C-BE32-E72D297353CC}">
              <c16:uniqueId val="{00000000-C6EE-4E5E-AC74-FF14BF91739C}"/>
            </c:ext>
          </c:extLst>
        </c:ser>
        <c:dLbls>
          <c:showLegendKey val="0"/>
          <c:showVal val="0"/>
          <c:showCatName val="0"/>
          <c:showSerName val="0"/>
          <c:showPercent val="0"/>
          <c:showBubbleSize val="0"/>
        </c:dLbls>
        <c:gapWidth val="150"/>
        <c:axId val="528064208"/>
        <c:axId val="528062640"/>
      </c:barChart>
      <c:lineChart>
        <c:grouping val="standard"/>
        <c:varyColors val="0"/>
        <c:ser>
          <c:idx val="1"/>
          <c:order val="1"/>
          <c:tx>
            <c:strRef>
              <c:f>Лист1!$C$1</c:f>
              <c:strCache>
                <c:ptCount val="1"/>
                <c:pt idx="0">
                  <c:v>Надходження, грн</c:v>
                </c:pt>
              </c:strCache>
            </c:strRef>
          </c:tx>
          <c:marker>
            <c:symbol val="none"/>
          </c:marker>
          <c:cat>
            <c:numRef>
              <c:f>Лист1!$A$2:$A$9</c:f>
              <c:numCache>
                <c:formatCode>General</c:formatCode>
                <c:ptCount val="8"/>
                <c:pt idx="0">
                  <c:v>2015</c:v>
                </c:pt>
                <c:pt idx="1">
                  <c:v>2016</c:v>
                </c:pt>
                <c:pt idx="2">
                  <c:v>2017</c:v>
                </c:pt>
                <c:pt idx="3">
                  <c:v>2018</c:v>
                </c:pt>
                <c:pt idx="4">
                  <c:v>2019</c:v>
                </c:pt>
                <c:pt idx="5">
                  <c:v>2020</c:v>
                </c:pt>
                <c:pt idx="6">
                  <c:v>2021</c:v>
                </c:pt>
                <c:pt idx="7">
                  <c:v>2022</c:v>
                </c:pt>
              </c:numCache>
            </c:numRef>
          </c:cat>
          <c:val>
            <c:numRef>
              <c:f>Лист1!$C$2:$C$9</c:f>
              <c:numCache>
                <c:formatCode>General</c:formatCode>
                <c:ptCount val="8"/>
                <c:pt idx="0">
                  <c:v>4662.5</c:v>
                </c:pt>
                <c:pt idx="1">
                  <c:v>7087.5</c:v>
                </c:pt>
                <c:pt idx="2">
                  <c:v>6354.5</c:v>
                </c:pt>
                <c:pt idx="3">
                  <c:v>6961</c:v>
                </c:pt>
                <c:pt idx="4">
                  <c:v>3813</c:v>
                </c:pt>
                <c:pt idx="5">
                  <c:v>3569</c:v>
                </c:pt>
                <c:pt idx="6">
                  <c:v>8838</c:v>
                </c:pt>
                <c:pt idx="7">
                  <c:v>892</c:v>
                </c:pt>
              </c:numCache>
            </c:numRef>
          </c:val>
          <c:smooth val="0"/>
          <c:extLst xmlns:c16r2="http://schemas.microsoft.com/office/drawing/2015/06/chart">
            <c:ext xmlns:c16="http://schemas.microsoft.com/office/drawing/2014/chart" uri="{C3380CC4-5D6E-409C-BE32-E72D297353CC}">
              <c16:uniqueId val="{00000001-C6EE-4E5E-AC74-FF14BF91739C}"/>
            </c:ext>
          </c:extLst>
        </c:ser>
        <c:dLbls>
          <c:showLegendKey val="0"/>
          <c:showVal val="0"/>
          <c:showCatName val="0"/>
          <c:showSerName val="0"/>
          <c:showPercent val="0"/>
          <c:showBubbleSize val="0"/>
        </c:dLbls>
        <c:marker val="1"/>
        <c:smooth val="0"/>
        <c:axId val="528064600"/>
        <c:axId val="528063816"/>
      </c:lineChart>
      <c:catAx>
        <c:axId val="528064208"/>
        <c:scaling>
          <c:orientation val="minMax"/>
        </c:scaling>
        <c:delete val="0"/>
        <c:axPos val="b"/>
        <c:title>
          <c:tx>
            <c:rich>
              <a:bodyPr/>
              <a:lstStyle/>
              <a:p>
                <a:pPr>
                  <a:defRPr b="0"/>
                </a:pPr>
                <a:r>
                  <a:rPr lang="ru-RU" b="0"/>
                  <a:t>роки</a:t>
                </a:r>
              </a:p>
            </c:rich>
          </c:tx>
          <c:overlay val="0"/>
        </c:title>
        <c:numFmt formatCode="General" sourceLinked="1"/>
        <c:majorTickMark val="out"/>
        <c:minorTickMark val="none"/>
        <c:tickLblPos val="nextTo"/>
        <c:crossAx val="528062640"/>
        <c:crosses val="autoZero"/>
        <c:auto val="1"/>
        <c:lblAlgn val="ctr"/>
        <c:lblOffset val="100"/>
        <c:noMultiLvlLbl val="0"/>
      </c:catAx>
      <c:valAx>
        <c:axId val="528062640"/>
        <c:scaling>
          <c:orientation val="minMax"/>
        </c:scaling>
        <c:delete val="0"/>
        <c:axPos val="l"/>
        <c:majorGridlines/>
        <c:title>
          <c:tx>
            <c:rich>
              <a:bodyPr rot="-5400000" vert="horz"/>
              <a:lstStyle/>
              <a:p>
                <a:pPr>
                  <a:defRPr b="0"/>
                </a:pPr>
                <a:r>
                  <a:rPr lang="ru-RU" b="0"/>
                  <a:t>чол</a:t>
                </a:r>
              </a:p>
            </c:rich>
          </c:tx>
          <c:layout>
            <c:manualLayout>
              <c:xMode val="edge"/>
              <c:yMode val="edge"/>
              <c:x val="6.944444444444451E-3"/>
              <c:y val="2.0870516185476865E-2"/>
            </c:manualLayout>
          </c:layout>
          <c:overlay val="0"/>
        </c:title>
        <c:numFmt formatCode="General" sourceLinked="1"/>
        <c:majorTickMark val="out"/>
        <c:minorTickMark val="none"/>
        <c:tickLblPos val="nextTo"/>
        <c:crossAx val="528064208"/>
        <c:crosses val="autoZero"/>
        <c:crossBetween val="between"/>
      </c:valAx>
      <c:valAx>
        <c:axId val="528063816"/>
        <c:scaling>
          <c:orientation val="minMax"/>
        </c:scaling>
        <c:delete val="0"/>
        <c:axPos val="r"/>
        <c:title>
          <c:tx>
            <c:rich>
              <a:bodyPr rot="-5400000" vert="horz"/>
              <a:lstStyle/>
              <a:p>
                <a:pPr>
                  <a:defRPr b="0"/>
                </a:pPr>
                <a:r>
                  <a:rPr lang="ru-RU" b="0"/>
                  <a:t>грн</a:t>
                </a:r>
              </a:p>
            </c:rich>
          </c:tx>
          <c:layout>
            <c:manualLayout>
              <c:xMode val="edge"/>
              <c:yMode val="edge"/>
              <c:x val="0.960173519976669"/>
              <c:y val="1.125734283214597E-2"/>
            </c:manualLayout>
          </c:layout>
          <c:overlay val="0"/>
        </c:title>
        <c:numFmt formatCode="General" sourceLinked="1"/>
        <c:majorTickMark val="out"/>
        <c:minorTickMark val="none"/>
        <c:tickLblPos val="nextTo"/>
        <c:crossAx val="528064600"/>
        <c:crosses val="max"/>
        <c:crossBetween val="between"/>
      </c:valAx>
      <c:catAx>
        <c:axId val="528064600"/>
        <c:scaling>
          <c:orientation val="minMax"/>
        </c:scaling>
        <c:delete val="1"/>
        <c:axPos val="b"/>
        <c:numFmt formatCode="General" sourceLinked="1"/>
        <c:majorTickMark val="out"/>
        <c:minorTickMark val="none"/>
        <c:tickLblPos val="nextTo"/>
        <c:crossAx val="528063816"/>
        <c:crosses val="autoZero"/>
        <c:auto val="1"/>
        <c:lblAlgn val="ctr"/>
        <c:lblOffset val="100"/>
        <c:noMultiLvlLbl val="0"/>
      </c:catAx>
    </c:plotArea>
    <c:legend>
      <c:legendPos val="b"/>
      <c:overlay val="0"/>
    </c:legend>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159664594550833E-2"/>
          <c:y val="3.1348539599972379E-2"/>
          <c:w val="0.78413969087197433"/>
          <c:h val="0.73148293963254596"/>
        </c:manualLayout>
      </c:layout>
      <c:barChart>
        <c:barDir val="col"/>
        <c:grouping val="clustered"/>
        <c:varyColors val="0"/>
        <c:ser>
          <c:idx val="0"/>
          <c:order val="0"/>
          <c:tx>
            <c:strRef>
              <c:f>Лист1!$B$1</c:f>
              <c:strCache>
                <c:ptCount val="1"/>
                <c:pt idx="0">
                  <c:v>Кількість відвідувачів, чол</c:v>
                </c:pt>
              </c:strCache>
            </c:strRef>
          </c:tx>
          <c:invertIfNegative val="0"/>
          <c:cat>
            <c:numRef>
              <c:f>Лист1!$A$2:$A$14</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Лист1!$B$2:$B$14</c:f>
              <c:numCache>
                <c:formatCode>General</c:formatCode>
                <c:ptCount val="13"/>
                <c:pt idx="0">
                  <c:v>2025</c:v>
                </c:pt>
                <c:pt idx="1">
                  <c:v>2908</c:v>
                </c:pt>
                <c:pt idx="2">
                  <c:v>1756</c:v>
                </c:pt>
                <c:pt idx="3">
                  <c:v>2055</c:v>
                </c:pt>
                <c:pt idx="4">
                  <c:v>2286</c:v>
                </c:pt>
                <c:pt idx="5">
                  <c:v>2076</c:v>
                </c:pt>
                <c:pt idx="6">
                  <c:v>3693</c:v>
                </c:pt>
                <c:pt idx="7">
                  <c:v>3139</c:v>
                </c:pt>
                <c:pt idx="8">
                  <c:v>2840</c:v>
                </c:pt>
                <c:pt idx="9">
                  <c:v>2916</c:v>
                </c:pt>
                <c:pt idx="10">
                  <c:v>5210</c:v>
                </c:pt>
                <c:pt idx="11">
                  <c:v>385</c:v>
                </c:pt>
                <c:pt idx="12">
                  <c:v>1645</c:v>
                </c:pt>
              </c:numCache>
            </c:numRef>
          </c:val>
          <c:extLst xmlns:c16r2="http://schemas.microsoft.com/office/drawing/2015/06/chart">
            <c:ext xmlns:c16="http://schemas.microsoft.com/office/drawing/2014/chart" uri="{C3380CC4-5D6E-409C-BE32-E72D297353CC}">
              <c16:uniqueId val="{00000000-6E35-4BEF-B209-01F4147F135B}"/>
            </c:ext>
          </c:extLst>
        </c:ser>
        <c:dLbls>
          <c:showLegendKey val="0"/>
          <c:showVal val="0"/>
          <c:showCatName val="0"/>
          <c:showSerName val="0"/>
          <c:showPercent val="0"/>
          <c:showBubbleSize val="0"/>
        </c:dLbls>
        <c:gapWidth val="150"/>
        <c:axId val="528065384"/>
        <c:axId val="528063032"/>
      </c:barChart>
      <c:lineChart>
        <c:grouping val="standard"/>
        <c:varyColors val="0"/>
        <c:ser>
          <c:idx val="1"/>
          <c:order val="1"/>
          <c:tx>
            <c:strRef>
              <c:f>Лист1!$C$1</c:f>
              <c:strCache>
                <c:ptCount val="1"/>
                <c:pt idx="0">
                  <c:v>Надходження, грн</c:v>
                </c:pt>
              </c:strCache>
            </c:strRef>
          </c:tx>
          <c:marker>
            <c:symbol val="none"/>
          </c:marker>
          <c:cat>
            <c:numRef>
              <c:f>Лист1!$A$2:$A$14</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Лист1!$C$2:$C$14</c:f>
              <c:numCache>
                <c:formatCode>General</c:formatCode>
                <c:ptCount val="13"/>
                <c:pt idx="0">
                  <c:v>10420</c:v>
                </c:pt>
                <c:pt idx="1">
                  <c:v>13781</c:v>
                </c:pt>
                <c:pt idx="2">
                  <c:v>9199</c:v>
                </c:pt>
                <c:pt idx="3">
                  <c:v>11109</c:v>
                </c:pt>
                <c:pt idx="4">
                  <c:v>19203</c:v>
                </c:pt>
                <c:pt idx="5">
                  <c:v>27372</c:v>
                </c:pt>
                <c:pt idx="6">
                  <c:v>37702</c:v>
                </c:pt>
                <c:pt idx="7">
                  <c:v>67595</c:v>
                </c:pt>
                <c:pt idx="8">
                  <c:v>55795</c:v>
                </c:pt>
                <c:pt idx="9">
                  <c:v>70970</c:v>
                </c:pt>
                <c:pt idx="10">
                  <c:v>125870</c:v>
                </c:pt>
                <c:pt idx="11">
                  <c:v>4840</c:v>
                </c:pt>
                <c:pt idx="12">
                  <c:v>27090</c:v>
                </c:pt>
              </c:numCache>
            </c:numRef>
          </c:val>
          <c:smooth val="0"/>
          <c:extLst xmlns:c16r2="http://schemas.microsoft.com/office/drawing/2015/06/chart">
            <c:ext xmlns:c16="http://schemas.microsoft.com/office/drawing/2014/chart" uri="{C3380CC4-5D6E-409C-BE32-E72D297353CC}">
              <c16:uniqueId val="{00000001-6E35-4BEF-B209-01F4147F135B}"/>
            </c:ext>
          </c:extLst>
        </c:ser>
        <c:dLbls>
          <c:showLegendKey val="0"/>
          <c:showVal val="0"/>
          <c:showCatName val="0"/>
          <c:showSerName val="0"/>
          <c:showPercent val="0"/>
          <c:showBubbleSize val="0"/>
        </c:dLbls>
        <c:marker val="1"/>
        <c:smooth val="0"/>
        <c:axId val="528063424"/>
        <c:axId val="528065776"/>
      </c:lineChart>
      <c:catAx>
        <c:axId val="528065384"/>
        <c:scaling>
          <c:orientation val="minMax"/>
        </c:scaling>
        <c:delete val="0"/>
        <c:axPos val="b"/>
        <c:title>
          <c:tx>
            <c:rich>
              <a:bodyPr/>
              <a:lstStyle/>
              <a:p>
                <a:pPr>
                  <a:defRPr b="0"/>
                </a:pPr>
                <a:r>
                  <a:rPr lang="ru-RU" b="0"/>
                  <a:t>роки</a:t>
                </a:r>
              </a:p>
            </c:rich>
          </c:tx>
          <c:layout>
            <c:manualLayout>
              <c:xMode val="edge"/>
              <c:yMode val="edge"/>
              <c:x val="0.46124328229768691"/>
              <c:y val="0.85383257228614062"/>
            </c:manualLayout>
          </c:layout>
          <c:overlay val="0"/>
        </c:title>
        <c:numFmt formatCode="General" sourceLinked="1"/>
        <c:majorTickMark val="out"/>
        <c:minorTickMark val="none"/>
        <c:tickLblPos val="nextTo"/>
        <c:crossAx val="528063032"/>
        <c:crosses val="autoZero"/>
        <c:auto val="1"/>
        <c:lblAlgn val="ctr"/>
        <c:lblOffset val="100"/>
        <c:noMultiLvlLbl val="0"/>
      </c:catAx>
      <c:valAx>
        <c:axId val="528063032"/>
        <c:scaling>
          <c:orientation val="minMax"/>
        </c:scaling>
        <c:delete val="0"/>
        <c:axPos val="l"/>
        <c:majorGridlines/>
        <c:title>
          <c:tx>
            <c:rich>
              <a:bodyPr rot="-5400000" vert="horz"/>
              <a:lstStyle/>
              <a:p>
                <a:pPr>
                  <a:defRPr b="0"/>
                </a:pPr>
                <a:r>
                  <a:rPr lang="ru-RU" b="0"/>
                  <a:t>чол</a:t>
                </a:r>
              </a:p>
            </c:rich>
          </c:tx>
          <c:layout>
            <c:manualLayout>
              <c:xMode val="edge"/>
              <c:yMode val="edge"/>
              <c:x val="8.4780616796994463E-3"/>
              <c:y val="1.6945517160171501E-2"/>
            </c:manualLayout>
          </c:layout>
          <c:overlay val="0"/>
        </c:title>
        <c:numFmt formatCode="General" sourceLinked="1"/>
        <c:majorTickMark val="out"/>
        <c:minorTickMark val="none"/>
        <c:tickLblPos val="nextTo"/>
        <c:crossAx val="528065384"/>
        <c:crosses val="autoZero"/>
        <c:crossBetween val="between"/>
      </c:valAx>
      <c:valAx>
        <c:axId val="528065776"/>
        <c:scaling>
          <c:orientation val="minMax"/>
        </c:scaling>
        <c:delete val="0"/>
        <c:axPos val="r"/>
        <c:title>
          <c:tx>
            <c:rich>
              <a:bodyPr rot="-5400000" vert="horz"/>
              <a:lstStyle/>
              <a:p>
                <a:pPr>
                  <a:defRPr b="0"/>
                </a:pPr>
                <a:r>
                  <a:rPr lang="ru-RU" b="0"/>
                  <a:t>грн</a:t>
                </a:r>
              </a:p>
            </c:rich>
          </c:tx>
          <c:layout>
            <c:manualLayout>
              <c:xMode val="edge"/>
              <c:yMode val="edge"/>
              <c:x val="0.96138860692885064"/>
              <c:y val="4.2363792900428953E-3"/>
            </c:manualLayout>
          </c:layout>
          <c:overlay val="0"/>
        </c:title>
        <c:numFmt formatCode="General" sourceLinked="1"/>
        <c:majorTickMark val="out"/>
        <c:minorTickMark val="none"/>
        <c:tickLblPos val="nextTo"/>
        <c:crossAx val="528063424"/>
        <c:crosses val="max"/>
        <c:crossBetween val="between"/>
      </c:valAx>
      <c:catAx>
        <c:axId val="528063424"/>
        <c:scaling>
          <c:orientation val="minMax"/>
        </c:scaling>
        <c:delete val="1"/>
        <c:axPos val="b"/>
        <c:numFmt formatCode="General" sourceLinked="1"/>
        <c:majorTickMark val="out"/>
        <c:minorTickMark val="none"/>
        <c:tickLblPos val="nextTo"/>
        <c:crossAx val="528065776"/>
        <c:crosses val="autoZero"/>
        <c:auto val="1"/>
        <c:lblAlgn val="ctr"/>
        <c:lblOffset val="100"/>
        <c:noMultiLvlLbl val="0"/>
      </c:catAx>
    </c:plotArea>
    <c:legend>
      <c:legendPos val="b"/>
      <c:layout>
        <c:manualLayout>
          <c:xMode val="edge"/>
          <c:yMode val="edge"/>
          <c:x val="0.21478489738308021"/>
          <c:y val="0.92339392022864442"/>
          <c:w val="0.6261365557619144"/>
          <c:h val="7.6501004222035693E-2"/>
        </c:manualLayout>
      </c:layout>
      <c:overlay val="0"/>
    </c:legend>
    <c:plotVisOnly val="1"/>
    <c:dispBlanksAs val="gap"/>
    <c:showDLblsOverMax val="0"/>
  </c:chart>
  <c:txPr>
    <a:bodyPr/>
    <a:lstStyle/>
    <a:p>
      <a:pPr algn="just">
        <a:defRPr sz="11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16986C-830E-41E9-9269-345280A34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61</Pages>
  <Words>14731</Words>
  <Characters>83971</Characters>
  <Application>Microsoft Office Word</Application>
  <DocSecurity>0</DocSecurity>
  <Lines>699</Lines>
  <Paragraphs>197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Міністерство освіти і науки УкраїниНіжинський державний університет імені Миколи ГоголяННІ природничо-математичних, медико-біологічних наук та інформаційних технологійКафедра географії, туризму та спорту</Company>
  <LinksUpToDate>false</LinksUpToDate>
  <CharactersWithSpaces>98505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Пользователь Windows</cp:lastModifiedBy>
  <cp:revision>6</cp:revision>
  <dcterms:created xsi:type="dcterms:W3CDTF">2023-12-06T19:41:00Z</dcterms:created>
  <dcterms:modified xsi:type="dcterms:W3CDTF">2023-12-07T14:27:00Z</dcterms:modified>
</cp:coreProperties>
</file>